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818" w:rsidRPr="00142BCB" w:rsidRDefault="00236818" w:rsidP="00142BCB">
      <w:pPr>
        <w:spacing w:after="0" w:line="240" w:lineRule="auto"/>
        <w:ind w:left="170"/>
      </w:pPr>
    </w:p>
    <w:p w:rsidR="002B5F61" w:rsidRDefault="002B5F61" w:rsidP="002B5F61">
      <w:pPr>
        <w:widowControl w:val="0"/>
        <w:tabs>
          <w:tab w:val="left" w:pos="5420"/>
        </w:tabs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mallCaps/>
          <w:sz w:val="28"/>
        </w:rPr>
        <w:t>САНКТ-ПЕТЕРБУРГСКИЙ ГОСУДАРСТВЕННЫЙ УНИВЕРСИТЕТ</w:t>
      </w:r>
    </w:p>
    <w:p w:rsidR="002B5F61" w:rsidRDefault="002B5F61" w:rsidP="002B5F61">
      <w:pPr>
        <w:keepNext/>
        <w:keepLines/>
        <w:spacing w:after="0" w:line="360" w:lineRule="auto"/>
        <w:ind w:firstLine="709"/>
        <w:jc w:val="center"/>
        <w:outlineLvl w:val="5"/>
        <w:rPr>
          <w:rFonts w:ascii="Times New Roman" w:eastAsia="Times New Roman" w:hAnsi="Times New Roman" w:cs="Times New Roman"/>
          <w:iCs/>
          <w:sz w:val="28"/>
        </w:rPr>
      </w:pPr>
    </w:p>
    <w:p w:rsidR="002B5F61" w:rsidRDefault="002B5F61" w:rsidP="002B5F61">
      <w:pPr>
        <w:keepNext/>
        <w:keepLines/>
        <w:spacing w:after="0" w:line="360" w:lineRule="auto"/>
        <w:jc w:val="center"/>
        <w:outlineLvl w:val="5"/>
        <w:rPr>
          <w:rFonts w:ascii="Times New Roman" w:eastAsia="Times New Roman" w:hAnsi="Times New Roman"/>
          <w:iCs/>
          <w:sz w:val="28"/>
        </w:rPr>
      </w:pPr>
      <w:r>
        <w:rPr>
          <w:rFonts w:ascii="Times New Roman" w:eastAsia="Times New Roman" w:hAnsi="Times New Roman"/>
          <w:iCs/>
          <w:sz w:val="28"/>
        </w:rPr>
        <w:t>Факультет социологии</w:t>
      </w:r>
    </w:p>
    <w:p w:rsidR="002B5F61" w:rsidRDefault="002B5F61" w:rsidP="002B5F61">
      <w:pPr>
        <w:keepNext/>
        <w:keepLines/>
        <w:spacing w:after="0" w:line="360" w:lineRule="auto"/>
        <w:jc w:val="center"/>
        <w:outlineLvl w:val="5"/>
        <w:rPr>
          <w:rFonts w:ascii="Times New Roman" w:eastAsia="Times New Roman" w:hAnsi="Times New Roman"/>
          <w:iCs/>
          <w:sz w:val="28"/>
        </w:rPr>
      </w:pPr>
      <w:r>
        <w:rPr>
          <w:rFonts w:ascii="Times New Roman" w:eastAsia="Times New Roman" w:hAnsi="Times New Roman"/>
          <w:iCs/>
          <w:sz w:val="28"/>
        </w:rPr>
        <w:t xml:space="preserve">Кафедра </w:t>
      </w:r>
      <w:r>
        <w:rPr>
          <w:rFonts w:ascii="Times New Roman" w:eastAsiaTheme="majorEastAsia" w:hAnsi="Times New Roman"/>
          <w:iCs/>
          <w:sz w:val="28"/>
          <w:szCs w:val="28"/>
        </w:rPr>
        <w:t>прикладной и отраслевой социологии</w:t>
      </w:r>
    </w:p>
    <w:p w:rsidR="002B5F61" w:rsidRDefault="002B5F61" w:rsidP="002B5F61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2B5F61" w:rsidRDefault="002B5F61" w:rsidP="002B5F61">
      <w:pPr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</w:p>
    <w:p w:rsidR="002B5F61" w:rsidRDefault="002B5F61" w:rsidP="002B5F61">
      <w:pPr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</w:p>
    <w:p w:rsidR="002B5F61" w:rsidRDefault="002B5F61" w:rsidP="002B5F61">
      <w:pPr>
        <w:spacing w:after="0" w:line="360" w:lineRule="auto"/>
        <w:ind w:firstLine="709"/>
        <w:jc w:val="center"/>
        <w:rPr>
          <w:rFonts w:ascii="Times New Roman" w:hAnsi="Times New Roman"/>
          <w:b/>
          <w:smallCaps/>
          <w:sz w:val="28"/>
        </w:rPr>
      </w:pPr>
      <w:r>
        <w:rPr>
          <w:rFonts w:ascii="Times New Roman" w:hAnsi="Times New Roman"/>
          <w:b/>
          <w:smallCaps/>
          <w:sz w:val="28"/>
        </w:rPr>
        <w:t>ОСОБЕННОСТИ ПРИМЕНЕНИЯ МЕТОДА ОБОСНОВАННОЙ ТЕОРИИ ПРИ РАБОТЕ С ДАННЫМИ ИЗ ИНТЕРНЕТ-ИСТОЧНИКОВ</w:t>
      </w:r>
    </w:p>
    <w:p w:rsidR="002B5F61" w:rsidRDefault="002B5F61" w:rsidP="002B5F6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b/>
          <w:smallCaps/>
          <w:sz w:val="28"/>
          <w:lang w:val="en-US"/>
        </w:rPr>
        <w:t>(THE FEATURES OF GROUNDED THEORY WHEN WORKING WITH INTERNET DATA)</w:t>
      </w:r>
    </w:p>
    <w:p w:rsidR="002B5F61" w:rsidRDefault="002B5F61" w:rsidP="002B5F6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lang w:val="en-US"/>
        </w:rPr>
      </w:pPr>
    </w:p>
    <w:p w:rsidR="002B5F61" w:rsidRDefault="002B5F61" w:rsidP="002B5F6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lang w:val="en-US"/>
        </w:rPr>
      </w:pPr>
    </w:p>
    <w:p w:rsidR="002B5F61" w:rsidRDefault="0081594E" w:rsidP="002B5F61">
      <w:pPr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Магистерская</w:t>
      </w:r>
      <w:r w:rsidRPr="0081594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диссертация</w:t>
      </w:r>
    </w:p>
    <w:p w:rsidR="002B5F61" w:rsidRDefault="002B5F61" w:rsidP="002B5F61">
      <w:pPr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соискателя на степень магистра</w:t>
      </w:r>
    </w:p>
    <w:p w:rsidR="002B5F61" w:rsidRDefault="002B5F61" w:rsidP="002B5F61">
      <w:pPr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Артамоновой Кристины Николаевны</w:t>
      </w:r>
    </w:p>
    <w:p w:rsidR="002B5F61" w:rsidRDefault="002B5F61" w:rsidP="002B5F61">
      <w:pPr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</w:p>
    <w:p w:rsidR="002B5F61" w:rsidRDefault="002B5F61" w:rsidP="002B5F61">
      <w:pPr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</w:p>
    <w:p w:rsidR="002B5F61" w:rsidRDefault="002B5F61" w:rsidP="002B5F61">
      <w:pPr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</w:p>
    <w:tbl>
      <w:tblPr>
        <w:tblW w:w="9570" w:type="dxa"/>
        <w:tblInd w:w="-104" w:type="dxa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2B5F61" w:rsidTr="002B5F61">
        <w:tc>
          <w:tcPr>
            <w:tcW w:w="4785" w:type="dxa"/>
          </w:tcPr>
          <w:p w:rsidR="002B5F61" w:rsidRDefault="002B5F6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Рецензент</w:t>
            </w:r>
          </w:p>
          <w:p w:rsidR="002B5F61" w:rsidRDefault="002B5F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доцент, кандидат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социологических наук</w:t>
            </w:r>
          </w:p>
          <w:p w:rsidR="002B5F61" w:rsidRDefault="002B5F61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С.И. Бояркина</w:t>
            </w:r>
          </w:p>
          <w:p w:rsidR="002B5F61" w:rsidRDefault="002B5F61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  <w:p w:rsidR="002B5F61" w:rsidRDefault="002B5F61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  <w:p w:rsidR="002B5F61" w:rsidRDefault="002B5F61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  <w:p w:rsidR="002B5F61" w:rsidRDefault="002B5F61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  <w:p w:rsidR="002B5F61" w:rsidRDefault="002B5F61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  <w:p w:rsidR="002B5F61" w:rsidRDefault="002B5F6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786" w:type="dxa"/>
          </w:tcPr>
          <w:p w:rsidR="002B5F61" w:rsidRDefault="002B5F61">
            <w:pPr>
              <w:spacing w:after="0" w:line="36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Научный руководитель</w:t>
            </w:r>
          </w:p>
          <w:p w:rsidR="002B5F61" w:rsidRDefault="002B5F61">
            <w:pPr>
              <w:spacing w:after="0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доцент, кандидат </w:t>
            </w:r>
            <w:r w:rsidR="003F5C54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социологических наук</w:t>
            </w:r>
          </w:p>
          <w:p w:rsidR="002B5F61" w:rsidRDefault="002B5F61">
            <w:pPr>
              <w:spacing w:after="0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В.И. Дудина</w:t>
            </w:r>
          </w:p>
          <w:p w:rsidR="002B5F61" w:rsidRDefault="002B5F6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5F61" w:rsidRDefault="00B5709F" w:rsidP="002B5F61">
      <w:pPr>
        <w:spacing w:after="0" w:line="360" w:lineRule="auto"/>
        <w:jc w:val="center"/>
        <w:rPr>
          <w:rFonts w:ascii="Calibri" w:eastAsia="Calibri" w:hAnsi="Calibri" w:cs="Times New Roman"/>
        </w:rPr>
      </w:pPr>
      <w:r>
        <w:rPr>
          <w:rFonts w:ascii="Times New Roman" w:hAnsi="Times New Roman"/>
          <w:sz w:val="28"/>
        </w:rPr>
        <w:t>Санкт-Петербург,</w:t>
      </w:r>
      <w:r w:rsidR="002B5F61">
        <w:rPr>
          <w:rFonts w:ascii="Times New Roman" w:hAnsi="Times New Roman"/>
          <w:sz w:val="28"/>
        </w:rPr>
        <w:br/>
        <w:t>2017</w:t>
      </w:r>
    </w:p>
    <w:bookmarkStart w:id="0" w:name="_Toc482814077" w:displacedByCustomXml="next"/>
    <w:sdt>
      <w:sdtPr>
        <w:rPr>
          <w:rFonts w:ascii="Times New Roman" w:eastAsiaTheme="minorHAnsi" w:hAnsi="Times New Roman" w:cs="Times New Roman"/>
          <w:b w:val="0"/>
          <w:bCs w:val="0"/>
          <w:caps w:val="0"/>
          <w:noProof/>
          <w:color w:val="auto"/>
          <w:szCs w:val="22"/>
          <w:lang w:eastAsia="en-US"/>
        </w:rPr>
        <w:id w:val="-1917625853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2B5F61" w:rsidRPr="00A533BB" w:rsidRDefault="002B5F61" w:rsidP="00010139">
          <w:pPr>
            <w:pStyle w:val="ad"/>
            <w:spacing w:before="0" w:after="360" w:line="240" w:lineRule="auto"/>
            <w:ind w:left="170"/>
            <w:jc w:val="center"/>
            <w:outlineLvl w:val="0"/>
            <w:rPr>
              <w:rStyle w:val="20"/>
              <w:rFonts w:cs="Times New Roman"/>
              <w:b/>
              <w:caps w:val="0"/>
              <w:color w:val="auto"/>
              <w:szCs w:val="28"/>
            </w:rPr>
          </w:pPr>
          <w:r w:rsidRPr="00A533BB">
            <w:rPr>
              <w:rStyle w:val="20"/>
              <w:rFonts w:cs="Times New Roman"/>
              <w:b/>
              <w:color w:val="auto"/>
              <w:szCs w:val="28"/>
            </w:rPr>
            <w:t>О</w:t>
          </w:r>
          <w:r w:rsidRPr="00A533BB">
            <w:rPr>
              <w:rStyle w:val="20"/>
              <w:rFonts w:cs="Times New Roman"/>
              <w:b/>
              <w:caps w:val="0"/>
              <w:color w:val="auto"/>
              <w:szCs w:val="28"/>
            </w:rPr>
            <w:t>главление</w:t>
          </w:r>
          <w:bookmarkEnd w:id="0"/>
        </w:p>
        <w:p w:rsidR="001472C7" w:rsidRPr="001472C7" w:rsidRDefault="00036DE9" w:rsidP="001472C7">
          <w:pPr>
            <w:pStyle w:val="12"/>
            <w:rPr>
              <w:rFonts w:eastAsiaTheme="minorEastAsia"/>
              <w:b w:val="0"/>
              <w:szCs w:val="28"/>
              <w:lang w:eastAsia="ru-RU"/>
            </w:rPr>
          </w:pPr>
          <w:r w:rsidRPr="00010139">
            <w:rPr>
              <w:szCs w:val="28"/>
            </w:rPr>
            <w:fldChar w:fldCharType="begin"/>
          </w:r>
          <w:r w:rsidR="002B5F61" w:rsidRPr="00010139">
            <w:rPr>
              <w:szCs w:val="28"/>
            </w:rPr>
            <w:instrText xml:space="preserve"> TOC \o "1-3" \h \z \u </w:instrText>
          </w:r>
          <w:r w:rsidRPr="00010139">
            <w:rPr>
              <w:szCs w:val="28"/>
            </w:rPr>
            <w:fldChar w:fldCharType="separate"/>
          </w:r>
          <w:hyperlink w:anchor="_Toc482814077" w:history="1">
            <w:r w:rsidR="001472C7" w:rsidRPr="001472C7">
              <w:rPr>
                <w:rStyle w:val="a5"/>
                <w:szCs w:val="28"/>
              </w:rPr>
              <w:t>Оглавление</w:t>
            </w:r>
            <w:r w:rsidR="001472C7" w:rsidRPr="001472C7">
              <w:rPr>
                <w:webHidden/>
                <w:szCs w:val="28"/>
              </w:rPr>
              <w:tab/>
            </w:r>
            <w:r w:rsidRPr="001472C7">
              <w:rPr>
                <w:rStyle w:val="a5"/>
                <w:szCs w:val="28"/>
              </w:rPr>
              <w:fldChar w:fldCharType="begin"/>
            </w:r>
            <w:r w:rsidR="001472C7" w:rsidRPr="001472C7">
              <w:rPr>
                <w:webHidden/>
                <w:szCs w:val="28"/>
              </w:rPr>
              <w:instrText xml:space="preserve"> PAGEREF _Toc482814077 \h </w:instrText>
            </w:r>
            <w:r w:rsidRPr="001472C7">
              <w:rPr>
                <w:rStyle w:val="a5"/>
                <w:szCs w:val="28"/>
              </w:rPr>
            </w:r>
            <w:r w:rsidRPr="001472C7">
              <w:rPr>
                <w:rStyle w:val="a5"/>
                <w:szCs w:val="28"/>
              </w:rPr>
              <w:fldChar w:fldCharType="separate"/>
            </w:r>
            <w:r w:rsidR="005C3890">
              <w:rPr>
                <w:webHidden/>
                <w:szCs w:val="28"/>
              </w:rPr>
              <w:t>2</w:t>
            </w:r>
            <w:r w:rsidRPr="001472C7">
              <w:rPr>
                <w:rStyle w:val="a5"/>
                <w:szCs w:val="28"/>
              </w:rPr>
              <w:fldChar w:fldCharType="end"/>
            </w:r>
          </w:hyperlink>
        </w:p>
        <w:p w:rsidR="001472C7" w:rsidRPr="001472C7" w:rsidRDefault="0091296D" w:rsidP="001472C7">
          <w:pPr>
            <w:pStyle w:val="12"/>
            <w:rPr>
              <w:rFonts w:eastAsiaTheme="minorEastAsia"/>
              <w:b w:val="0"/>
              <w:szCs w:val="28"/>
              <w:lang w:eastAsia="ru-RU"/>
            </w:rPr>
          </w:pPr>
          <w:hyperlink w:anchor="_Toc482814078" w:history="1">
            <w:r w:rsidR="001472C7" w:rsidRPr="001472C7">
              <w:rPr>
                <w:rStyle w:val="a5"/>
                <w:szCs w:val="28"/>
              </w:rPr>
              <w:t>Введение</w:t>
            </w:r>
            <w:r w:rsidR="001472C7" w:rsidRPr="001472C7">
              <w:rPr>
                <w:webHidden/>
                <w:szCs w:val="28"/>
              </w:rPr>
              <w:tab/>
            </w:r>
            <w:r w:rsidR="00036DE9" w:rsidRPr="001472C7">
              <w:rPr>
                <w:rStyle w:val="a5"/>
                <w:szCs w:val="28"/>
              </w:rPr>
              <w:fldChar w:fldCharType="begin"/>
            </w:r>
            <w:r w:rsidR="001472C7" w:rsidRPr="001472C7">
              <w:rPr>
                <w:webHidden/>
                <w:szCs w:val="28"/>
              </w:rPr>
              <w:instrText xml:space="preserve"> PAGEREF _Toc482814078 \h </w:instrText>
            </w:r>
            <w:r w:rsidR="00036DE9" w:rsidRPr="001472C7">
              <w:rPr>
                <w:rStyle w:val="a5"/>
                <w:szCs w:val="28"/>
              </w:rPr>
            </w:r>
            <w:r w:rsidR="00036DE9" w:rsidRPr="001472C7">
              <w:rPr>
                <w:rStyle w:val="a5"/>
                <w:szCs w:val="28"/>
              </w:rPr>
              <w:fldChar w:fldCharType="separate"/>
            </w:r>
            <w:r w:rsidR="005C3890">
              <w:rPr>
                <w:webHidden/>
                <w:szCs w:val="28"/>
              </w:rPr>
              <w:t>3</w:t>
            </w:r>
            <w:r w:rsidR="00036DE9" w:rsidRPr="001472C7">
              <w:rPr>
                <w:rStyle w:val="a5"/>
                <w:szCs w:val="28"/>
              </w:rPr>
              <w:fldChar w:fldCharType="end"/>
            </w:r>
          </w:hyperlink>
        </w:p>
        <w:p w:rsidR="001472C7" w:rsidRPr="001472C7" w:rsidRDefault="0091296D" w:rsidP="001472C7">
          <w:pPr>
            <w:pStyle w:val="12"/>
            <w:rPr>
              <w:rFonts w:eastAsiaTheme="minorEastAsia"/>
              <w:b w:val="0"/>
              <w:szCs w:val="28"/>
              <w:lang w:eastAsia="ru-RU"/>
            </w:rPr>
          </w:pPr>
          <w:hyperlink w:anchor="_Toc482814079" w:history="1">
            <w:r w:rsidR="001472C7" w:rsidRPr="001472C7">
              <w:rPr>
                <w:rStyle w:val="a5"/>
                <w:smallCaps/>
                <w:szCs w:val="28"/>
              </w:rPr>
              <w:t>Г</w:t>
            </w:r>
            <w:r w:rsidR="001472C7" w:rsidRPr="001472C7">
              <w:rPr>
                <w:rStyle w:val="a5"/>
                <w:szCs w:val="28"/>
              </w:rPr>
              <w:t>лава</w:t>
            </w:r>
            <w:r w:rsidR="001472C7" w:rsidRPr="001472C7">
              <w:rPr>
                <w:rStyle w:val="a5"/>
                <w:smallCaps/>
                <w:szCs w:val="28"/>
              </w:rPr>
              <w:t xml:space="preserve"> 1. </w:t>
            </w:r>
            <w:r w:rsidR="001472C7" w:rsidRPr="001472C7">
              <w:rPr>
                <w:rStyle w:val="a5"/>
                <w:szCs w:val="28"/>
              </w:rPr>
              <w:t>Теоретико-методологические основания исследования</w:t>
            </w:r>
            <w:r w:rsidR="001472C7" w:rsidRPr="001472C7">
              <w:rPr>
                <w:webHidden/>
                <w:szCs w:val="28"/>
              </w:rPr>
              <w:tab/>
            </w:r>
            <w:r w:rsidR="00036DE9" w:rsidRPr="001472C7">
              <w:rPr>
                <w:rStyle w:val="a5"/>
                <w:szCs w:val="28"/>
              </w:rPr>
              <w:fldChar w:fldCharType="begin"/>
            </w:r>
            <w:r w:rsidR="001472C7" w:rsidRPr="001472C7">
              <w:rPr>
                <w:webHidden/>
                <w:szCs w:val="28"/>
              </w:rPr>
              <w:instrText xml:space="preserve"> PAGEREF _Toc482814079 \h </w:instrText>
            </w:r>
            <w:r w:rsidR="00036DE9" w:rsidRPr="001472C7">
              <w:rPr>
                <w:rStyle w:val="a5"/>
                <w:szCs w:val="28"/>
              </w:rPr>
            </w:r>
            <w:r w:rsidR="00036DE9" w:rsidRPr="001472C7">
              <w:rPr>
                <w:rStyle w:val="a5"/>
                <w:szCs w:val="28"/>
              </w:rPr>
              <w:fldChar w:fldCharType="separate"/>
            </w:r>
            <w:r w:rsidR="005C3890">
              <w:rPr>
                <w:webHidden/>
                <w:szCs w:val="28"/>
              </w:rPr>
              <w:t>12</w:t>
            </w:r>
            <w:r w:rsidR="00036DE9" w:rsidRPr="001472C7">
              <w:rPr>
                <w:rStyle w:val="a5"/>
                <w:szCs w:val="28"/>
              </w:rPr>
              <w:fldChar w:fldCharType="end"/>
            </w:r>
          </w:hyperlink>
        </w:p>
        <w:p w:rsidR="001472C7" w:rsidRPr="001472C7" w:rsidRDefault="0091296D" w:rsidP="001472C7">
          <w:pPr>
            <w:pStyle w:val="21"/>
            <w:tabs>
              <w:tab w:val="right" w:leader="dot" w:pos="9344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2814080" w:history="1">
            <w:r w:rsidR="001472C7" w:rsidRPr="001472C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1.1. Подходы к анализу качественных данных</w:t>
            </w:r>
            <w:r w:rsidR="001472C7" w:rsidRPr="001472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36DE9" w:rsidRPr="001472C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fldChar w:fldCharType="begin"/>
            </w:r>
            <w:r w:rsidR="001472C7" w:rsidRPr="001472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_Toc482814080 \h </w:instrText>
            </w:r>
            <w:r w:rsidR="00036DE9" w:rsidRPr="001472C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</w:r>
            <w:r w:rsidR="00036DE9" w:rsidRPr="001472C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 w:rsidR="005C38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036DE9" w:rsidRPr="001472C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fldChar w:fldCharType="end"/>
            </w:r>
          </w:hyperlink>
        </w:p>
        <w:p w:rsidR="001472C7" w:rsidRPr="001472C7" w:rsidRDefault="0091296D" w:rsidP="001472C7">
          <w:pPr>
            <w:pStyle w:val="21"/>
            <w:tabs>
              <w:tab w:val="right" w:leader="dot" w:pos="9344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2814081" w:history="1">
            <w:r w:rsidR="001472C7" w:rsidRPr="001472C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1.2. Обоснованная теория как стратегия исследования</w:t>
            </w:r>
            <w:r w:rsidR="001472C7" w:rsidRPr="001472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36DE9" w:rsidRPr="001472C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fldChar w:fldCharType="begin"/>
            </w:r>
            <w:r w:rsidR="001472C7" w:rsidRPr="001472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_Toc482814081 \h </w:instrText>
            </w:r>
            <w:r w:rsidR="00036DE9" w:rsidRPr="001472C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</w:r>
            <w:r w:rsidR="00036DE9" w:rsidRPr="001472C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 w:rsidR="005C38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036DE9" w:rsidRPr="001472C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fldChar w:fldCharType="end"/>
            </w:r>
          </w:hyperlink>
        </w:p>
        <w:p w:rsidR="001472C7" w:rsidRPr="001472C7" w:rsidRDefault="0091296D" w:rsidP="001472C7">
          <w:pPr>
            <w:pStyle w:val="21"/>
            <w:tabs>
              <w:tab w:val="right" w:leader="dot" w:pos="9344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2814082" w:history="1">
            <w:r w:rsidR="001472C7" w:rsidRPr="001472C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1.3. Обоснованная теория и критерии оценки качества исследования</w:t>
            </w:r>
            <w:r w:rsidR="001472C7" w:rsidRPr="001472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36DE9" w:rsidRPr="001472C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fldChar w:fldCharType="begin"/>
            </w:r>
            <w:r w:rsidR="001472C7" w:rsidRPr="001472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_Toc482814082 \h </w:instrText>
            </w:r>
            <w:r w:rsidR="00036DE9" w:rsidRPr="001472C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</w:r>
            <w:r w:rsidR="00036DE9" w:rsidRPr="001472C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 w:rsidR="005C38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036DE9" w:rsidRPr="001472C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fldChar w:fldCharType="end"/>
            </w:r>
          </w:hyperlink>
        </w:p>
        <w:p w:rsidR="001472C7" w:rsidRPr="001472C7" w:rsidRDefault="0091296D" w:rsidP="001472C7">
          <w:pPr>
            <w:pStyle w:val="21"/>
            <w:tabs>
              <w:tab w:val="right" w:leader="dot" w:pos="9344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2814083" w:history="1">
            <w:r w:rsidR="001472C7" w:rsidRPr="001472C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1.4. Критические замечания в адрес обоснованной теории  и попытки их преодоления</w:t>
            </w:r>
            <w:r w:rsidR="001472C7" w:rsidRPr="001472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36DE9" w:rsidRPr="001472C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fldChar w:fldCharType="begin"/>
            </w:r>
            <w:r w:rsidR="001472C7" w:rsidRPr="001472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_Toc482814083 \h </w:instrText>
            </w:r>
            <w:r w:rsidR="00036DE9" w:rsidRPr="001472C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</w:r>
            <w:r w:rsidR="00036DE9" w:rsidRPr="001472C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 w:rsidR="005C38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="00036DE9" w:rsidRPr="001472C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fldChar w:fldCharType="end"/>
            </w:r>
          </w:hyperlink>
        </w:p>
        <w:p w:rsidR="001472C7" w:rsidRPr="001472C7" w:rsidRDefault="0091296D" w:rsidP="001472C7">
          <w:pPr>
            <w:pStyle w:val="21"/>
            <w:tabs>
              <w:tab w:val="right" w:leader="dot" w:pos="9344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2814084" w:history="1">
            <w:r w:rsidR="001472C7" w:rsidRPr="001472C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1.5. Нереактивные (</w:t>
            </w:r>
            <w:r w:rsidR="001472C7" w:rsidRPr="001472C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unobtrusive</w:t>
            </w:r>
            <w:r w:rsidR="001472C7" w:rsidRPr="001472C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) методы</w:t>
            </w:r>
          </w:hyperlink>
          <w:r w:rsidR="001472C7" w:rsidRPr="001472C7">
            <w:rPr>
              <w:rStyle w:val="a5"/>
              <w:rFonts w:ascii="Times New Roman" w:hAnsi="Times New Roman" w:cs="Times New Roman"/>
              <w:noProof/>
              <w:sz w:val="28"/>
              <w:szCs w:val="28"/>
              <w:u w:val="none"/>
            </w:rPr>
            <w:t xml:space="preserve"> </w:t>
          </w:r>
          <w:hyperlink w:anchor="_Toc482814085" w:history="1">
            <w:r w:rsidR="001472C7" w:rsidRPr="001472C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социологического исследования</w:t>
            </w:r>
            <w:r w:rsidR="001472C7" w:rsidRPr="001472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36DE9" w:rsidRPr="001472C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fldChar w:fldCharType="begin"/>
            </w:r>
            <w:r w:rsidR="001472C7" w:rsidRPr="001472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_Toc482814085 \h </w:instrText>
            </w:r>
            <w:r w:rsidR="00036DE9" w:rsidRPr="001472C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</w:r>
            <w:r w:rsidR="00036DE9" w:rsidRPr="001472C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 w:rsidR="005C38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="00036DE9" w:rsidRPr="001472C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fldChar w:fldCharType="end"/>
            </w:r>
          </w:hyperlink>
        </w:p>
        <w:p w:rsidR="001472C7" w:rsidRPr="001472C7" w:rsidRDefault="0091296D" w:rsidP="001472C7">
          <w:pPr>
            <w:pStyle w:val="21"/>
            <w:tabs>
              <w:tab w:val="right" w:leader="dot" w:pos="9344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2814086" w:history="1">
            <w:r w:rsidR="001472C7" w:rsidRPr="001472C7">
              <w:rPr>
                <w:rStyle w:val="a5"/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1.6. ВИЧ/СПИД как социально-значимое заболевание</w:t>
            </w:r>
            <w:r w:rsidR="001472C7" w:rsidRPr="001472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36DE9" w:rsidRPr="001472C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fldChar w:fldCharType="begin"/>
            </w:r>
            <w:r w:rsidR="001472C7" w:rsidRPr="001472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_Toc482814086 \h </w:instrText>
            </w:r>
            <w:r w:rsidR="00036DE9" w:rsidRPr="001472C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</w:r>
            <w:r w:rsidR="00036DE9" w:rsidRPr="001472C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 w:rsidR="005C38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34</w:t>
            </w:r>
            <w:r w:rsidR="00036DE9" w:rsidRPr="001472C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fldChar w:fldCharType="end"/>
            </w:r>
          </w:hyperlink>
        </w:p>
        <w:p w:rsidR="001472C7" w:rsidRPr="001472C7" w:rsidRDefault="0091296D" w:rsidP="001472C7">
          <w:pPr>
            <w:pStyle w:val="21"/>
            <w:tabs>
              <w:tab w:val="right" w:leader="dot" w:pos="9344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2814087" w:history="1">
            <w:r w:rsidR="001472C7" w:rsidRPr="001472C7">
              <w:rPr>
                <w:rStyle w:val="a5"/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1.7.</w:t>
            </w:r>
            <w:r w:rsidR="001472C7" w:rsidRPr="001472C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Стигматизация</w:t>
            </w:r>
            <w:r w:rsidR="001472C7" w:rsidRPr="001472C7">
              <w:rPr>
                <w:rStyle w:val="a5"/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 людей, живущих ВИЧ/СПИД</w:t>
            </w:r>
            <w:r w:rsidR="001472C7" w:rsidRPr="001472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36DE9" w:rsidRPr="001472C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fldChar w:fldCharType="begin"/>
            </w:r>
            <w:r w:rsidR="001472C7" w:rsidRPr="001472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_Toc482814087 \h </w:instrText>
            </w:r>
            <w:r w:rsidR="00036DE9" w:rsidRPr="001472C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</w:r>
            <w:r w:rsidR="00036DE9" w:rsidRPr="001472C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 w:rsidR="005C38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38</w:t>
            </w:r>
            <w:r w:rsidR="00036DE9" w:rsidRPr="001472C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fldChar w:fldCharType="end"/>
            </w:r>
          </w:hyperlink>
        </w:p>
        <w:p w:rsidR="001472C7" w:rsidRPr="001472C7" w:rsidRDefault="0091296D" w:rsidP="001472C7">
          <w:pPr>
            <w:pStyle w:val="21"/>
            <w:tabs>
              <w:tab w:val="right" w:leader="dot" w:pos="9344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2814088" w:history="1">
            <w:r w:rsidR="001472C7" w:rsidRPr="001472C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1.8. Интернализованная стигма и значимость  социальной поддержки</w:t>
            </w:r>
            <w:r w:rsidR="001472C7" w:rsidRPr="001472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36DE9" w:rsidRPr="001472C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fldChar w:fldCharType="begin"/>
            </w:r>
            <w:r w:rsidR="001472C7" w:rsidRPr="001472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_Toc482814088 \h </w:instrText>
            </w:r>
            <w:r w:rsidR="00036DE9" w:rsidRPr="001472C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</w:r>
            <w:r w:rsidR="00036DE9" w:rsidRPr="001472C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 w:rsidR="005C38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42</w:t>
            </w:r>
            <w:r w:rsidR="00036DE9" w:rsidRPr="001472C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fldChar w:fldCharType="end"/>
            </w:r>
          </w:hyperlink>
        </w:p>
        <w:p w:rsidR="001472C7" w:rsidRPr="001472C7" w:rsidRDefault="0091296D" w:rsidP="001472C7">
          <w:pPr>
            <w:pStyle w:val="12"/>
            <w:rPr>
              <w:rFonts w:eastAsiaTheme="minorEastAsia"/>
              <w:b w:val="0"/>
              <w:szCs w:val="28"/>
              <w:lang w:eastAsia="ru-RU"/>
            </w:rPr>
          </w:pPr>
          <w:hyperlink w:anchor="_Toc482814089" w:history="1">
            <w:r w:rsidR="001472C7" w:rsidRPr="001472C7">
              <w:rPr>
                <w:rStyle w:val="a5"/>
                <w:szCs w:val="28"/>
              </w:rPr>
              <w:t>Глава 2. Методология исследования</w:t>
            </w:r>
            <w:r w:rsidR="001472C7" w:rsidRPr="001472C7">
              <w:rPr>
                <w:webHidden/>
                <w:szCs w:val="28"/>
              </w:rPr>
              <w:tab/>
            </w:r>
            <w:r w:rsidR="00036DE9" w:rsidRPr="001472C7">
              <w:rPr>
                <w:rStyle w:val="a5"/>
                <w:szCs w:val="28"/>
              </w:rPr>
              <w:fldChar w:fldCharType="begin"/>
            </w:r>
            <w:r w:rsidR="001472C7" w:rsidRPr="001472C7">
              <w:rPr>
                <w:webHidden/>
                <w:szCs w:val="28"/>
              </w:rPr>
              <w:instrText xml:space="preserve"> PAGEREF _Toc482814089 \h </w:instrText>
            </w:r>
            <w:r w:rsidR="00036DE9" w:rsidRPr="001472C7">
              <w:rPr>
                <w:rStyle w:val="a5"/>
                <w:szCs w:val="28"/>
              </w:rPr>
            </w:r>
            <w:r w:rsidR="00036DE9" w:rsidRPr="001472C7">
              <w:rPr>
                <w:rStyle w:val="a5"/>
                <w:szCs w:val="28"/>
              </w:rPr>
              <w:fldChar w:fldCharType="separate"/>
            </w:r>
            <w:r w:rsidR="005C3890">
              <w:rPr>
                <w:webHidden/>
                <w:szCs w:val="28"/>
              </w:rPr>
              <w:t>46</w:t>
            </w:r>
            <w:r w:rsidR="00036DE9" w:rsidRPr="001472C7">
              <w:rPr>
                <w:rStyle w:val="a5"/>
                <w:szCs w:val="28"/>
              </w:rPr>
              <w:fldChar w:fldCharType="end"/>
            </w:r>
          </w:hyperlink>
        </w:p>
        <w:p w:rsidR="001472C7" w:rsidRPr="001472C7" w:rsidRDefault="0091296D" w:rsidP="001472C7">
          <w:pPr>
            <w:pStyle w:val="21"/>
            <w:tabs>
              <w:tab w:val="right" w:leader="dot" w:pos="9344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2814090" w:history="1">
            <w:r w:rsidR="001472C7" w:rsidRPr="001472C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2.1. План исследования</w:t>
            </w:r>
            <w:r w:rsidR="001472C7" w:rsidRPr="001472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36DE9" w:rsidRPr="001472C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fldChar w:fldCharType="begin"/>
            </w:r>
            <w:r w:rsidR="001472C7" w:rsidRPr="001472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_Toc482814090 \h </w:instrText>
            </w:r>
            <w:r w:rsidR="00036DE9" w:rsidRPr="001472C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</w:r>
            <w:r w:rsidR="00036DE9" w:rsidRPr="001472C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 w:rsidR="005C38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46</w:t>
            </w:r>
            <w:r w:rsidR="00036DE9" w:rsidRPr="001472C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fldChar w:fldCharType="end"/>
            </w:r>
          </w:hyperlink>
        </w:p>
        <w:p w:rsidR="001472C7" w:rsidRPr="001472C7" w:rsidRDefault="0091296D" w:rsidP="001472C7">
          <w:pPr>
            <w:pStyle w:val="21"/>
            <w:tabs>
              <w:tab w:val="right" w:leader="dot" w:pos="9344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2814091" w:history="1">
            <w:r w:rsidR="001472C7" w:rsidRPr="001472C7">
              <w:rPr>
                <w:rStyle w:val="a5"/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2.2. Описание данных</w:t>
            </w:r>
            <w:r w:rsidR="001472C7" w:rsidRPr="001472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36DE9" w:rsidRPr="001472C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fldChar w:fldCharType="begin"/>
            </w:r>
            <w:r w:rsidR="001472C7" w:rsidRPr="001472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_Toc482814091 \h </w:instrText>
            </w:r>
            <w:r w:rsidR="00036DE9" w:rsidRPr="001472C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</w:r>
            <w:r w:rsidR="00036DE9" w:rsidRPr="001472C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 w:rsidR="005C38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50</w:t>
            </w:r>
            <w:r w:rsidR="00036DE9" w:rsidRPr="001472C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fldChar w:fldCharType="end"/>
            </w:r>
          </w:hyperlink>
        </w:p>
        <w:p w:rsidR="001472C7" w:rsidRPr="001472C7" w:rsidRDefault="0091296D" w:rsidP="001472C7">
          <w:pPr>
            <w:pStyle w:val="12"/>
            <w:rPr>
              <w:rFonts w:eastAsiaTheme="minorEastAsia"/>
              <w:b w:val="0"/>
              <w:szCs w:val="28"/>
              <w:lang w:eastAsia="ru-RU"/>
            </w:rPr>
          </w:pPr>
          <w:hyperlink w:anchor="_Toc482814092" w:history="1">
            <w:r w:rsidR="001472C7" w:rsidRPr="001472C7">
              <w:rPr>
                <w:rStyle w:val="a5"/>
                <w:szCs w:val="28"/>
              </w:rPr>
              <w:t>Глава 3. Анализ данных</w:t>
            </w:r>
            <w:r w:rsidR="001472C7" w:rsidRPr="001472C7">
              <w:rPr>
                <w:webHidden/>
                <w:szCs w:val="28"/>
              </w:rPr>
              <w:tab/>
            </w:r>
            <w:r w:rsidR="00036DE9" w:rsidRPr="001472C7">
              <w:rPr>
                <w:rStyle w:val="a5"/>
                <w:szCs w:val="28"/>
              </w:rPr>
              <w:fldChar w:fldCharType="begin"/>
            </w:r>
            <w:r w:rsidR="001472C7" w:rsidRPr="001472C7">
              <w:rPr>
                <w:webHidden/>
                <w:szCs w:val="28"/>
              </w:rPr>
              <w:instrText xml:space="preserve"> PAGEREF _Toc482814092 \h </w:instrText>
            </w:r>
            <w:r w:rsidR="00036DE9" w:rsidRPr="001472C7">
              <w:rPr>
                <w:rStyle w:val="a5"/>
                <w:szCs w:val="28"/>
              </w:rPr>
            </w:r>
            <w:r w:rsidR="00036DE9" w:rsidRPr="001472C7">
              <w:rPr>
                <w:rStyle w:val="a5"/>
                <w:szCs w:val="28"/>
              </w:rPr>
              <w:fldChar w:fldCharType="separate"/>
            </w:r>
            <w:r w:rsidR="005C3890">
              <w:rPr>
                <w:webHidden/>
                <w:szCs w:val="28"/>
              </w:rPr>
              <w:t>53</w:t>
            </w:r>
            <w:r w:rsidR="00036DE9" w:rsidRPr="001472C7">
              <w:rPr>
                <w:rStyle w:val="a5"/>
                <w:szCs w:val="28"/>
              </w:rPr>
              <w:fldChar w:fldCharType="end"/>
            </w:r>
          </w:hyperlink>
        </w:p>
        <w:p w:rsidR="001472C7" w:rsidRPr="001472C7" w:rsidRDefault="0091296D" w:rsidP="001472C7">
          <w:pPr>
            <w:pStyle w:val="21"/>
            <w:tabs>
              <w:tab w:val="right" w:leader="dot" w:pos="9344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2814093" w:history="1">
            <w:r w:rsidR="001472C7" w:rsidRPr="001472C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3.1. Предположения и предпосылки анализа</w:t>
            </w:r>
            <w:r w:rsidR="001472C7" w:rsidRPr="001472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36DE9" w:rsidRPr="001472C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fldChar w:fldCharType="begin"/>
            </w:r>
            <w:r w:rsidR="001472C7" w:rsidRPr="001472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_Toc482814093 \h </w:instrText>
            </w:r>
            <w:r w:rsidR="00036DE9" w:rsidRPr="001472C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</w:r>
            <w:r w:rsidR="00036DE9" w:rsidRPr="001472C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 w:rsidR="005C38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53</w:t>
            </w:r>
            <w:r w:rsidR="00036DE9" w:rsidRPr="001472C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fldChar w:fldCharType="end"/>
            </w:r>
          </w:hyperlink>
        </w:p>
        <w:p w:rsidR="001472C7" w:rsidRPr="001472C7" w:rsidRDefault="0091296D" w:rsidP="001472C7">
          <w:pPr>
            <w:pStyle w:val="21"/>
            <w:tabs>
              <w:tab w:val="right" w:leader="dot" w:pos="9344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2814094" w:history="1">
            <w:r w:rsidR="001472C7" w:rsidRPr="001472C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3.2. Первичное кодирование и анализ данных</w:t>
            </w:r>
            <w:r w:rsidR="001472C7" w:rsidRPr="001472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36DE9" w:rsidRPr="001472C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fldChar w:fldCharType="begin"/>
            </w:r>
            <w:r w:rsidR="001472C7" w:rsidRPr="001472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_Toc482814094 \h </w:instrText>
            </w:r>
            <w:r w:rsidR="00036DE9" w:rsidRPr="001472C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</w:r>
            <w:r w:rsidR="00036DE9" w:rsidRPr="001472C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 w:rsidR="005C38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56</w:t>
            </w:r>
            <w:r w:rsidR="00036DE9" w:rsidRPr="001472C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fldChar w:fldCharType="end"/>
            </w:r>
          </w:hyperlink>
        </w:p>
        <w:p w:rsidR="001472C7" w:rsidRPr="001472C7" w:rsidRDefault="0091296D" w:rsidP="001472C7">
          <w:pPr>
            <w:pStyle w:val="21"/>
            <w:tabs>
              <w:tab w:val="right" w:leader="dot" w:pos="9344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2814095" w:history="1">
            <w:r w:rsidR="001472C7" w:rsidRPr="001472C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3.3. Верификация данных и написание мемо (</w:t>
            </w:r>
            <w:r w:rsidR="001472C7" w:rsidRPr="001472C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memoring</w:t>
            </w:r>
            <w:r w:rsidR="001472C7" w:rsidRPr="001472C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)</w:t>
            </w:r>
            <w:r w:rsidR="001472C7" w:rsidRPr="001472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36DE9" w:rsidRPr="001472C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fldChar w:fldCharType="begin"/>
            </w:r>
            <w:r w:rsidR="001472C7" w:rsidRPr="001472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_Toc482814095 \h </w:instrText>
            </w:r>
            <w:r w:rsidR="00036DE9" w:rsidRPr="001472C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</w:r>
            <w:r w:rsidR="00036DE9" w:rsidRPr="001472C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 w:rsidR="005C38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64</w:t>
            </w:r>
            <w:r w:rsidR="00036DE9" w:rsidRPr="001472C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fldChar w:fldCharType="end"/>
            </w:r>
          </w:hyperlink>
        </w:p>
        <w:p w:rsidR="001472C7" w:rsidRPr="001472C7" w:rsidRDefault="0091296D" w:rsidP="001472C7">
          <w:pPr>
            <w:pStyle w:val="21"/>
            <w:tabs>
              <w:tab w:val="right" w:leader="dot" w:pos="9344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2814096" w:history="1">
            <w:r w:rsidR="001472C7" w:rsidRPr="001472C7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3.4. Специфика Интернет-данных</w:t>
            </w:r>
            <w:r w:rsidR="001472C7" w:rsidRPr="001472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36DE9" w:rsidRPr="001472C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fldChar w:fldCharType="begin"/>
            </w:r>
            <w:r w:rsidR="001472C7" w:rsidRPr="001472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_Toc482814096 \h </w:instrText>
            </w:r>
            <w:r w:rsidR="00036DE9" w:rsidRPr="001472C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</w:r>
            <w:r w:rsidR="00036DE9" w:rsidRPr="001472C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 w:rsidR="005C38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70</w:t>
            </w:r>
            <w:r w:rsidR="00036DE9" w:rsidRPr="001472C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fldChar w:fldCharType="end"/>
            </w:r>
          </w:hyperlink>
        </w:p>
        <w:p w:rsidR="001472C7" w:rsidRPr="001472C7" w:rsidRDefault="0091296D" w:rsidP="001472C7">
          <w:pPr>
            <w:pStyle w:val="21"/>
            <w:tabs>
              <w:tab w:val="right" w:leader="dot" w:pos="9344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2814097" w:history="1">
            <w:r w:rsidR="001472C7" w:rsidRPr="001472C7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3.5. Сбор Интернет-данных</w:t>
            </w:r>
            <w:r w:rsidR="001472C7" w:rsidRPr="001472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36DE9" w:rsidRPr="001472C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fldChar w:fldCharType="begin"/>
            </w:r>
            <w:r w:rsidR="001472C7" w:rsidRPr="001472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_Toc482814097 \h </w:instrText>
            </w:r>
            <w:r w:rsidR="00036DE9" w:rsidRPr="001472C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</w:r>
            <w:r w:rsidR="00036DE9" w:rsidRPr="001472C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 w:rsidR="005C38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74</w:t>
            </w:r>
            <w:r w:rsidR="00036DE9" w:rsidRPr="001472C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fldChar w:fldCharType="end"/>
            </w:r>
          </w:hyperlink>
        </w:p>
        <w:p w:rsidR="001472C7" w:rsidRPr="001472C7" w:rsidRDefault="0091296D" w:rsidP="001472C7">
          <w:pPr>
            <w:pStyle w:val="21"/>
            <w:tabs>
              <w:tab w:val="right" w:leader="dot" w:pos="9344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2814098" w:history="1">
            <w:r w:rsidR="001472C7" w:rsidRPr="001472C7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3.6. Первичная обработка Интернет-данных</w:t>
            </w:r>
            <w:r w:rsidR="001472C7" w:rsidRPr="001472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36DE9" w:rsidRPr="001472C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fldChar w:fldCharType="begin"/>
            </w:r>
            <w:r w:rsidR="001472C7" w:rsidRPr="001472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_Toc482814098 \h </w:instrText>
            </w:r>
            <w:r w:rsidR="00036DE9" w:rsidRPr="001472C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</w:r>
            <w:r w:rsidR="00036DE9" w:rsidRPr="001472C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 w:rsidR="005C38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76</w:t>
            </w:r>
            <w:r w:rsidR="00036DE9" w:rsidRPr="001472C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fldChar w:fldCharType="end"/>
            </w:r>
          </w:hyperlink>
        </w:p>
        <w:p w:rsidR="001472C7" w:rsidRPr="001472C7" w:rsidRDefault="0091296D" w:rsidP="001472C7">
          <w:pPr>
            <w:pStyle w:val="21"/>
            <w:tabs>
              <w:tab w:val="right" w:leader="dot" w:pos="9344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2814099" w:history="1">
            <w:r w:rsidR="001472C7" w:rsidRPr="001472C7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3.7. Анализ Интернет-данных</w:t>
            </w:r>
            <w:r w:rsidR="001472C7" w:rsidRPr="001472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36DE9" w:rsidRPr="001472C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fldChar w:fldCharType="begin"/>
            </w:r>
            <w:r w:rsidR="001472C7" w:rsidRPr="001472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_Toc482814099 \h </w:instrText>
            </w:r>
            <w:r w:rsidR="00036DE9" w:rsidRPr="001472C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</w:r>
            <w:r w:rsidR="00036DE9" w:rsidRPr="001472C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 w:rsidR="005C38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78</w:t>
            </w:r>
            <w:r w:rsidR="00036DE9" w:rsidRPr="001472C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fldChar w:fldCharType="end"/>
            </w:r>
          </w:hyperlink>
        </w:p>
        <w:p w:rsidR="001472C7" w:rsidRPr="001472C7" w:rsidRDefault="0091296D" w:rsidP="001472C7">
          <w:pPr>
            <w:pStyle w:val="21"/>
            <w:tabs>
              <w:tab w:val="right" w:leader="dot" w:pos="9344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2814100" w:history="1">
            <w:r w:rsidR="001472C7" w:rsidRPr="001472C7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3.8. Обобщение Интернет-данных</w:t>
            </w:r>
            <w:r w:rsidR="001472C7" w:rsidRPr="001472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36DE9" w:rsidRPr="001472C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fldChar w:fldCharType="begin"/>
            </w:r>
            <w:r w:rsidR="001472C7" w:rsidRPr="001472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_Toc482814100 \h </w:instrText>
            </w:r>
            <w:r w:rsidR="00036DE9" w:rsidRPr="001472C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</w:r>
            <w:r w:rsidR="00036DE9" w:rsidRPr="001472C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 w:rsidR="005C38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81</w:t>
            </w:r>
            <w:r w:rsidR="00036DE9" w:rsidRPr="001472C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fldChar w:fldCharType="end"/>
            </w:r>
          </w:hyperlink>
        </w:p>
        <w:p w:rsidR="001472C7" w:rsidRPr="001472C7" w:rsidRDefault="0091296D" w:rsidP="001472C7">
          <w:pPr>
            <w:pStyle w:val="12"/>
            <w:rPr>
              <w:rFonts w:eastAsiaTheme="minorEastAsia"/>
              <w:b w:val="0"/>
              <w:szCs w:val="28"/>
              <w:lang w:eastAsia="ru-RU"/>
            </w:rPr>
          </w:pPr>
          <w:hyperlink w:anchor="_Toc482814101" w:history="1">
            <w:r w:rsidR="001472C7" w:rsidRPr="001472C7">
              <w:rPr>
                <w:rStyle w:val="a5"/>
                <w:szCs w:val="28"/>
              </w:rPr>
              <w:t>Заключение</w:t>
            </w:r>
            <w:r w:rsidR="001472C7" w:rsidRPr="001472C7">
              <w:rPr>
                <w:webHidden/>
                <w:szCs w:val="28"/>
              </w:rPr>
              <w:tab/>
            </w:r>
            <w:r w:rsidR="00036DE9" w:rsidRPr="001472C7">
              <w:rPr>
                <w:rStyle w:val="a5"/>
                <w:szCs w:val="28"/>
              </w:rPr>
              <w:fldChar w:fldCharType="begin"/>
            </w:r>
            <w:r w:rsidR="001472C7" w:rsidRPr="001472C7">
              <w:rPr>
                <w:webHidden/>
                <w:szCs w:val="28"/>
              </w:rPr>
              <w:instrText xml:space="preserve"> PAGEREF _Toc482814101 \h </w:instrText>
            </w:r>
            <w:r w:rsidR="00036DE9" w:rsidRPr="001472C7">
              <w:rPr>
                <w:rStyle w:val="a5"/>
                <w:szCs w:val="28"/>
              </w:rPr>
            </w:r>
            <w:r w:rsidR="00036DE9" w:rsidRPr="001472C7">
              <w:rPr>
                <w:rStyle w:val="a5"/>
                <w:szCs w:val="28"/>
              </w:rPr>
              <w:fldChar w:fldCharType="separate"/>
            </w:r>
            <w:r w:rsidR="005C3890">
              <w:rPr>
                <w:webHidden/>
                <w:szCs w:val="28"/>
              </w:rPr>
              <w:t>85</w:t>
            </w:r>
            <w:r w:rsidR="00036DE9" w:rsidRPr="001472C7">
              <w:rPr>
                <w:rStyle w:val="a5"/>
                <w:szCs w:val="28"/>
              </w:rPr>
              <w:fldChar w:fldCharType="end"/>
            </w:r>
          </w:hyperlink>
        </w:p>
        <w:p w:rsidR="001472C7" w:rsidRPr="001472C7" w:rsidRDefault="0091296D" w:rsidP="001472C7">
          <w:pPr>
            <w:pStyle w:val="12"/>
            <w:rPr>
              <w:rFonts w:eastAsiaTheme="minorEastAsia"/>
              <w:b w:val="0"/>
              <w:szCs w:val="28"/>
              <w:lang w:eastAsia="ru-RU"/>
            </w:rPr>
          </w:pPr>
          <w:hyperlink w:anchor="_Toc482814102" w:history="1">
            <w:r w:rsidR="001472C7" w:rsidRPr="001472C7">
              <w:rPr>
                <w:rStyle w:val="a5"/>
                <w:szCs w:val="28"/>
              </w:rPr>
              <w:t>Список</w:t>
            </w:r>
            <w:r w:rsidR="001472C7" w:rsidRPr="001472C7">
              <w:rPr>
                <w:rStyle w:val="a5"/>
                <w:szCs w:val="28"/>
                <w:lang w:val="en-US"/>
              </w:rPr>
              <w:t xml:space="preserve"> </w:t>
            </w:r>
            <w:r w:rsidR="001472C7" w:rsidRPr="001472C7">
              <w:rPr>
                <w:rStyle w:val="a5"/>
                <w:szCs w:val="28"/>
              </w:rPr>
              <w:t>литературы</w:t>
            </w:r>
            <w:r w:rsidR="001472C7" w:rsidRPr="001472C7">
              <w:rPr>
                <w:rStyle w:val="a5"/>
                <w:szCs w:val="28"/>
                <w:lang w:val="en-US"/>
              </w:rPr>
              <w:t>:</w:t>
            </w:r>
            <w:r w:rsidR="001472C7" w:rsidRPr="001472C7">
              <w:rPr>
                <w:webHidden/>
                <w:szCs w:val="28"/>
              </w:rPr>
              <w:tab/>
            </w:r>
            <w:r w:rsidR="00036DE9" w:rsidRPr="001472C7">
              <w:rPr>
                <w:rStyle w:val="a5"/>
                <w:szCs w:val="28"/>
              </w:rPr>
              <w:fldChar w:fldCharType="begin"/>
            </w:r>
            <w:r w:rsidR="001472C7" w:rsidRPr="001472C7">
              <w:rPr>
                <w:webHidden/>
                <w:szCs w:val="28"/>
              </w:rPr>
              <w:instrText xml:space="preserve"> PAGEREF _Toc482814102 \h </w:instrText>
            </w:r>
            <w:r w:rsidR="00036DE9" w:rsidRPr="001472C7">
              <w:rPr>
                <w:rStyle w:val="a5"/>
                <w:szCs w:val="28"/>
              </w:rPr>
            </w:r>
            <w:r w:rsidR="00036DE9" w:rsidRPr="001472C7">
              <w:rPr>
                <w:rStyle w:val="a5"/>
                <w:szCs w:val="28"/>
              </w:rPr>
              <w:fldChar w:fldCharType="separate"/>
            </w:r>
            <w:r w:rsidR="005C3890">
              <w:rPr>
                <w:webHidden/>
                <w:szCs w:val="28"/>
              </w:rPr>
              <w:t>88</w:t>
            </w:r>
            <w:r w:rsidR="00036DE9" w:rsidRPr="001472C7">
              <w:rPr>
                <w:rStyle w:val="a5"/>
                <w:szCs w:val="28"/>
              </w:rPr>
              <w:fldChar w:fldCharType="end"/>
            </w:r>
          </w:hyperlink>
        </w:p>
        <w:p w:rsidR="001472C7" w:rsidRDefault="0091296D" w:rsidP="001472C7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lang w:eastAsia="ru-RU"/>
            </w:rPr>
          </w:pPr>
          <w:hyperlink w:anchor="_Toc482814103" w:history="1">
            <w:r w:rsidR="001472C7" w:rsidRPr="001472C7">
              <w:rPr>
                <w:rStyle w:val="a5"/>
                <w:szCs w:val="28"/>
              </w:rPr>
              <w:t>Приложения</w:t>
            </w:r>
            <w:r w:rsidR="001472C7" w:rsidRPr="001472C7">
              <w:rPr>
                <w:webHidden/>
                <w:szCs w:val="28"/>
              </w:rPr>
              <w:tab/>
            </w:r>
            <w:r w:rsidR="00036DE9" w:rsidRPr="001472C7">
              <w:rPr>
                <w:rStyle w:val="a5"/>
                <w:szCs w:val="28"/>
              </w:rPr>
              <w:fldChar w:fldCharType="begin"/>
            </w:r>
            <w:r w:rsidR="001472C7" w:rsidRPr="001472C7">
              <w:rPr>
                <w:webHidden/>
                <w:szCs w:val="28"/>
              </w:rPr>
              <w:instrText xml:space="preserve"> PAGEREF _Toc482814103 \h </w:instrText>
            </w:r>
            <w:r w:rsidR="00036DE9" w:rsidRPr="001472C7">
              <w:rPr>
                <w:rStyle w:val="a5"/>
                <w:szCs w:val="28"/>
              </w:rPr>
            </w:r>
            <w:r w:rsidR="00036DE9" w:rsidRPr="001472C7">
              <w:rPr>
                <w:rStyle w:val="a5"/>
                <w:szCs w:val="28"/>
              </w:rPr>
              <w:fldChar w:fldCharType="separate"/>
            </w:r>
            <w:r w:rsidR="005C3890">
              <w:rPr>
                <w:webHidden/>
                <w:szCs w:val="28"/>
              </w:rPr>
              <w:t>93</w:t>
            </w:r>
            <w:r w:rsidR="00036DE9" w:rsidRPr="001472C7">
              <w:rPr>
                <w:rStyle w:val="a5"/>
                <w:szCs w:val="28"/>
              </w:rPr>
              <w:fldChar w:fldCharType="end"/>
            </w:r>
          </w:hyperlink>
        </w:p>
        <w:p w:rsidR="00DC7063" w:rsidRDefault="00036DE9" w:rsidP="00010139">
          <w:pPr>
            <w:pStyle w:val="12"/>
          </w:pPr>
          <w:r w:rsidRPr="00010139">
            <w:rPr>
              <w:bCs/>
              <w:szCs w:val="28"/>
            </w:rPr>
            <w:fldChar w:fldCharType="end"/>
          </w:r>
        </w:p>
      </w:sdtContent>
    </w:sdt>
    <w:p w:rsidR="00DC7063" w:rsidRPr="00DC7063" w:rsidRDefault="00DC7063" w:rsidP="00DC7063"/>
    <w:p w:rsidR="00DC7063" w:rsidRDefault="00DC7063" w:rsidP="00DC7063"/>
    <w:p w:rsidR="002B5F61" w:rsidRPr="00DC7063" w:rsidRDefault="002B5F61" w:rsidP="00DC7063">
      <w:pPr>
        <w:jc w:val="center"/>
      </w:pPr>
    </w:p>
    <w:p w:rsidR="00A626A3" w:rsidRPr="00AC2A84" w:rsidRDefault="00A879D1" w:rsidP="005C7A3E">
      <w:pPr>
        <w:pStyle w:val="1"/>
        <w:spacing w:after="240"/>
      </w:pPr>
      <w:bookmarkStart w:id="1" w:name="_Toc482814078"/>
      <w:r w:rsidRPr="00A879D1">
        <w:lastRenderedPageBreak/>
        <w:t>Введение</w:t>
      </w:r>
      <w:bookmarkEnd w:id="1"/>
    </w:p>
    <w:p w:rsidR="004A740B" w:rsidRPr="005F6396" w:rsidRDefault="005F6396" w:rsidP="003A3E1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396">
        <w:rPr>
          <w:rFonts w:ascii="Times New Roman" w:eastAsia="Calibri" w:hAnsi="Times New Roman" w:cs="Times New Roman"/>
          <w:b/>
          <w:sz w:val="28"/>
          <w:szCs w:val="28"/>
        </w:rPr>
        <w:t>Актуальность исследования.</w:t>
      </w:r>
      <w:r w:rsidRPr="005F63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7A3E" w:rsidRPr="005F6396">
        <w:rPr>
          <w:rFonts w:ascii="Times New Roman" w:eastAsia="Calibri" w:hAnsi="Times New Roman" w:cs="Times New Roman"/>
          <w:sz w:val="28"/>
          <w:szCs w:val="28"/>
        </w:rPr>
        <w:t>Многие годы доминирующее положение в эмпирической социологии занимали исследования, анализ данных которых сводился к применению формализованных процедур, направленных на пр</w:t>
      </w:r>
      <w:r w:rsidR="005C7A3E" w:rsidRPr="005F6396">
        <w:rPr>
          <w:rFonts w:ascii="Times New Roman" w:eastAsia="Calibri" w:hAnsi="Times New Roman" w:cs="Times New Roman"/>
          <w:sz w:val="28"/>
          <w:szCs w:val="28"/>
        </w:rPr>
        <w:t>о</w:t>
      </w:r>
      <w:r w:rsidR="005C7A3E" w:rsidRPr="005F6396">
        <w:rPr>
          <w:rFonts w:ascii="Times New Roman" w:eastAsia="Calibri" w:hAnsi="Times New Roman" w:cs="Times New Roman"/>
          <w:sz w:val="28"/>
          <w:szCs w:val="28"/>
        </w:rPr>
        <w:t xml:space="preserve">верку заранее выдвинутых гипотез. </w:t>
      </w:r>
      <w:r w:rsidR="003A3E11" w:rsidRPr="005F6396">
        <w:rPr>
          <w:rFonts w:ascii="Times New Roman" w:eastAsia="Calibri" w:hAnsi="Times New Roman" w:cs="Times New Roman"/>
          <w:sz w:val="28"/>
          <w:szCs w:val="28"/>
        </w:rPr>
        <w:t xml:space="preserve">Вместе с этим, развивалось и другое направление </w:t>
      </w:r>
      <w:r w:rsidR="005C7A3E" w:rsidRPr="005F6396">
        <w:rPr>
          <w:rFonts w:ascii="Times New Roman" w:eastAsia="Calibri" w:hAnsi="Times New Roman" w:cs="Times New Roman"/>
          <w:sz w:val="28"/>
          <w:szCs w:val="28"/>
        </w:rPr>
        <w:t>социологической мыс</w:t>
      </w:r>
      <w:r w:rsidR="008A3CE8" w:rsidRPr="005F6396">
        <w:rPr>
          <w:rFonts w:ascii="Times New Roman" w:eastAsia="Calibri" w:hAnsi="Times New Roman" w:cs="Times New Roman"/>
          <w:sz w:val="28"/>
          <w:szCs w:val="28"/>
        </w:rPr>
        <w:t>ли</w:t>
      </w:r>
      <w:r w:rsidR="003A3E11" w:rsidRPr="005F639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C7A3E" w:rsidRPr="005F6396">
        <w:rPr>
          <w:rFonts w:ascii="Times New Roman" w:eastAsia="Calibri" w:hAnsi="Times New Roman" w:cs="Times New Roman"/>
          <w:sz w:val="28"/>
          <w:szCs w:val="28"/>
        </w:rPr>
        <w:t>сделавшее возможным глубинное из</w:t>
      </w:r>
      <w:r w:rsidR="005C7A3E" w:rsidRPr="005F6396">
        <w:rPr>
          <w:rFonts w:ascii="Times New Roman" w:eastAsia="Calibri" w:hAnsi="Times New Roman" w:cs="Times New Roman"/>
          <w:sz w:val="28"/>
          <w:szCs w:val="28"/>
        </w:rPr>
        <w:t>у</w:t>
      </w:r>
      <w:r w:rsidR="005C7A3E" w:rsidRPr="005F6396">
        <w:rPr>
          <w:rFonts w:ascii="Times New Roman" w:eastAsia="Calibri" w:hAnsi="Times New Roman" w:cs="Times New Roman"/>
          <w:sz w:val="28"/>
          <w:szCs w:val="28"/>
        </w:rPr>
        <w:t xml:space="preserve">чение социального мира, в том числе изучение субъективного значения </w:t>
      </w:r>
      <w:r w:rsidR="008A3CE8" w:rsidRPr="005F6396">
        <w:rPr>
          <w:rFonts w:ascii="Times New Roman" w:eastAsia="Calibri" w:hAnsi="Times New Roman" w:cs="Times New Roman"/>
          <w:sz w:val="28"/>
          <w:szCs w:val="28"/>
        </w:rPr>
        <w:t>той или иной ситуации</w:t>
      </w:r>
      <w:r w:rsidR="005C7A3E" w:rsidRPr="005F6396">
        <w:rPr>
          <w:rFonts w:ascii="Times New Roman" w:eastAsia="Calibri" w:hAnsi="Times New Roman" w:cs="Times New Roman"/>
          <w:sz w:val="28"/>
          <w:szCs w:val="28"/>
        </w:rPr>
        <w:t xml:space="preserve"> для индивида</w:t>
      </w:r>
      <w:r w:rsidR="003A3E11" w:rsidRPr="005F6396">
        <w:rPr>
          <w:rFonts w:ascii="Times New Roman" w:eastAsia="Calibri" w:hAnsi="Times New Roman" w:cs="Times New Roman"/>
          <w:sz w:val="28"/>
          <w:szCs w:val="28"/>
        </w:rPr>
        <w:t>. Д</w:t>
      </w:r>
      <w:r w:rsidR="008A3CE8" w:rsidRPr="005F6396">
        <w:rPr>
          <w:rFonts w:ascii="Times New Roman" w:eastAsia="Calibri" w:hAnsi="Times New Roman" w:cs="Times New Roman"/>
          <w:sz w:val="28"/>
          <w:szCs w:val="28"/>
        </w:rPr>
        <w:t xml:space="preserve">оступной стала и </w:t>
      </w:r>
      <w:r w:rsidR="005C7A3E" w:rsidRPr="005F6396">
        <w:rPr>
          <w:rFonts w:ascii="Times New Roman" w:eastAsia="Calibri" w:hAnsi="Times New Roman" w:cs="Times New Roman"/>
          <w:sz w:val="28"/>
          <w:szCs w:val="28"/>
        </w:rPr>
        <w:t>интерпретаци</w:t>
      </w:r>
      <w:r w:rsidR="008A3CE8" w:rsidRPr="005F6396">
        <w:rPr>
          <w:rFonts w:ascii="Times New Roman" w:eastAsia="Calibri" w:hAnsi="Times New Roman" w:cs="Times New Roman"/>
          <w:sz w:val="28"/>
          <w:szCs w:val="28"/>
        </w:rPr>
        <w:t>я</w:t>
      </w:r>
      <w:r w:rsidR="005C7A3E" w:rsidRPr="005F6396">
        <w:rPr>
          <w:rFonts w:ascii="Times New Roman" w:eastAsia="Calibri" w:hAnsi="Times New Roman" w:cs="Times New Roman"/>
          <w:sz w:val="28"/>
          <w:szCs w:val="28"/>
        </w:rPr>
        <w:t xml:space="preserve"> самим субъектом </w:t>
      </w:r>
      <w:r w:rsidR="008A3CE8" w:rsidRPr="005F6396">
        <w:rPr>
          <w:rFonts w:ascii="Times New Roman" w:eastAsia="Calibri" w:hAnsi="Times New Roman" w:cs="Times New Roman"/>
          <w:sz w:val="28"/>
          <w:szCs w:val="28"/>
        </w:rPr>
        <w:t>социальных процессов, фактов, поведения и т.п. за счет примен</w:t>
      </w:r>
      <w:r w:rsidR="008A3CE8" w:rsidRPr="005F6396">
        <w:rPr>
          <w:rFonts w:ascii="Times New Roman" w:eastAsia="Calibri" w:hAnsi="Times New Roman" w:cs="Times New Roman"/>
          <w:sz w:val="28"/>
          <w:szCs w:val="28"/>
        </w:rPr>
        <w:t>е</w:t>
      </w:r>
      <w:r w:rsidR="008A3CE8" w:rsidRPr="005F6396">
        <w:rPr>
          <w:rFonts w:ascii="Times New Roman" w:eastAsia="Calibri" w:hAnsi="Times New Roman" w:cs="Times New Roman"/>
          <w:sz w:val="28"/>
          <w:szCs w:val="28"/>
        </w:rPr>
        <w:t>ния</w:t>
      </w:r>
      <w:r w:rsidR="005C7A3E" w:rsidRPr="005F6396">
        <w:rPr>
          <w:rFonts w:ascii="Times New Roman" w:eastAsia="Calibri" w:hAnsi="Times New Roman" w:cs="Times New Roman"/>
          <w:sz w:val="28"/>
          <w:szCs w:val="28"/>
        </w:rPr>
        <w:t xml:space="preserve"> неформализованны</w:t>
      </w:r>
      <w:r w:rsidR="008A3CE8" w:rsidRPr="005F6396">
        <w:rPr>
          <w:rFonts w:ascii="Times New Roman" w:eastAsia="Calibri" w:hAnsi="Times New Roman" w:cs="Times New Roman"/>
          <w:sz w:val="28"/>
          <w:szCs w:val="28"/>
        </w:rPr>
        <w:t>х процедур</w:t>
      </w:r>
      <w:r w:rsidR="005C7A3E" w:rsidRPr="005F6396">
        <w:rPr>
          <w:rFonts w:ascii="Times New Roman" w:eastAsia="Calibri" w:hAnsi="Times New Roman" w:cs="Times New Roman"/>
          <w:sz w:val="28"/>
          <w:szCs w:val="28"/>
        </w:rPr>
        <w:t xml:space="preserve"> анализа. </w:t>
      </w:r>
      <w:r w:rsidR="003A3E11" w:rsidRPr="005F6396">
        <w:rPr>
          <w:rFonts w:ascii="Times New Roman" w:eastAsia="Calibri" w:hAnsi="Times New Roman" w:cs="Times New Roman"/>
          <w:sz w:val="28"/>
          <w:szCs w:val="28"/>
        </w:rPr>
        <w:t xml:space="preserve">Так, разворачивалась полемика о предмете социологии в контексте количественной и качественной стратегий исследования. Набирая обороты, она </w:t>
      </w:r>
      <w:r w:rsidR="005C7A3E" w:rsidRPr="005F6396">
        <w:rPr>
          <w:rFonts w:ascii="Times New Roman" w:eastAsia="Calibri" w:hAnsi="Times New Roman" w:cs="Times New Roman"/>
          <w:sz w:val="28"/>
          <w:szCs w:val="28"/>
        </w:rPr>
        <w:t>требовала от социологов строгого обо</w:t>
      </w:r>
      <w:r w:rsidR="005C7A3E" w:rsidRPr="005F6396">
        <w:rPr>
          <w:rFonts w:ascii="Times New Roman" w:eastAsia="Calibri" w:hAnsi="Times New Roman" w:cs="Times New Roman"/>
          <w:sz w:val="28"/>
          <w:szCs w:val="28"/>
        </w:rPr>
        <w:t>с</w:t>
      </w:r>
      <w:r w:rsidR="005C7A3E" w:rsidRPr="005F6396">
        <w:rPr>
          <w:rFonts w:ascii="Times New Roman" w:eastAsia="Calibri" w:hAnsi="Times New Roman" w:cs="Times New Roman"/>
          <w:sz w:val="28"/>
          <w:szCs w:val="28"/>
        </w:rPr>
        <w:t>нования методологических принципов</w:t>
      </w:r>
      <w:r w:rsidR="003A3E11" w:rsidRPr="005F6396">
        <w:rPr>
          <w:rFonts w:ascii="Times New Roman" w:eastAsia="Calibri" w:hAnsi="Times New Roman" w:cs="Times New Roman"/>
          <w:sz w:val="28"/>
          <w:szCs w:val="28"/>
        </w:rPr>
        <w:t xml:space="preserve"> и инструментальных средств</w:t>
      </w:r>
      <w:r w:rsidR="005C7A3E" w:rsidRPr="005F6396">
        <w:rPr>
          <w:rFonts w:ascii="Times New Roman" w:eastAsia="Calibri" w:hAnsi="Times New Roman" w:cs="Times New Roman"/>
          <w:sz w:val="28"/>
          <w:szCs w:val="28"/>
        </w:rPr>
        <w:t>,</w:t>
      </w:r>
      <w:r w:rsidR="003A3E11" w:rsidRPr="005F6396">
        <w:rPr>
          <w:rFonts w:ascii="Times New Roman" w:eastAsia="Calibri" w:hAnsi="Times New Roman" w:cs="Times New Roman"/>
          <w:sz w:val="28"/>
          <w:szCs w:val="28"/>
        </w:rPr>
        <w:t xml:space="preserve"> испол</w:t>
      </w:r>
      <w:r w:rsidR="003A3E11" w:rsidRPr="005F6396">
        <w:rPr>
          <w:rFonts w:ascii="Times New Roman" w:eastAsia="Calibri" w:hAnsi="Times New Roman" w:cs="Times New Roman"/>
          <w:sz w:val="28"/>
          <w:szCs w:val="28"/>
        </w:rPr>
        <w:t>ь</w:t>
      </w:r>
      <w:r w:rsidR="003A3E11" w:rsidRPr="005F6396">
        <w:rPr>
          <w:rFonts w:ascii="Times New Roman" w:eastAsia="Calibri" w:hAnsi="Times New Roman" w:cs="Times New Roman"/>
          <w:sz w:val="28"/>
          <w:szCs w:val="28"/>
        </w:rPr>
        <w:t xml:space="preserve">зуемых в </w:t>
      </w:r>
      <w:r w:rsidR="005C7A3E" w:rsidRPr="005F6396">
        <w:rPr>
          <w:rFonts w:ascii="Times New Roman" w:eastAsia="Calibri" w:hAnsi="Times New Roman" w:cs="Times New Roman"/>
          <w:sz w:val="28"/>
          <w:szCs w:val="28"/>
        </w:rPr>
        <w:t xml:space="preserve"> исследовательск</w:t>
      </w:r>
      <w:r w:rsidR="003A3E11" w:rsidRPr="005F6396">
        <w:rPr>
          <w:rFonts w:ascii="Times New Roman" w:eastAsia="Calibri" w:hAnsi="Times New Roman" w:cs="Times New Roman"/>
          <w:sz w:val="28"/>
          <w:szCs w:val="28"/>
        </w:rPr>
        <w:t>их</w:t>
      </w:r>
      <w:r w:rsidR="005C7A3E" w:rsidRPr="005F6396">
        <w:rPr>
          <w:rFonts w:ascii="Times New Roman" w:eastAsia="Calibri" w:hAnsi="Times New Roman" w:cs="Times New Roman"/>
          <w:sz w:val="28"/>
          <w:szCs w:val="28"/>
        </w:rPr>
        <w:t xml:space="preserve"> проекта</w:t>
      </w:r>
      <w:r w:rsidR="003A3E11" w:rsidRPr="005F6396">
        <w:rPr>
          <w:rFonts w:ascii="Times New Roman" w:eastAsia="Calibri" w:hAnsi="Times New Roman" w:cs="Times New Roman"/>
          <w:sz w:val="28"/>
          <w:szCs w:val="28"/>
        </w:rPr>
        <w:t>х</w:t>
      </w:r>
      <w:r w:rsidR="005C7A3E" w:rsidRPr="005F639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11C03" w:rsidRPr="00F322DE" w:rsidRDefault="00E54B5E" w:rsidP="008C3D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396">
        <w:rPr>
          <w:rFonts w:ascii="Times New Roman" w:eastAsia="Calibri" w:hAnsi="Times New Roman" w:cs="Times New Roman"/>
          <w:sz w:val="28"/>
          <w:szCs w:val="28"/>
        </w:rPr>
        <w:t>Стоит признать, что</w:t>
      </w:r>
      <w:r w:rsidR="00823B97" w:rsidRPr="005F63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6396">
        <w:rPr>
          <w:rFonts w:ascii="Times New Roman" w:eastAsia="Calibri" w:hAnsi="Times New Roman" w:cs="Times New Roman"/>
          <w:sz w:val="28"/>
          <w:szCs w:val="28"/>
        </w:rPr>
        <w:t>критически</w:t>
      </w:r>
      <w:r w:rsidR="005F6396" w:rsidRPr="005F6396">
        <w:rPr>
          <w:rFonts w:ascii="Times New Roman" w:eastAsia="Calibri" w:hAnsi="Times New Roman" w:cs="Times New Roman"/>
          <w:sz w:val="28"/>
          <w:szCs w:val="28"/>
        </w:rPr>
        <w:t>е</w:t>
      </w:r>
      <w:r w:rsidRPr="005F6396">
        <w:rPr>
          <w:rFonts w:ascii="Times New Roman" w:eastAsia="Calibri" w:hAnsi="Times New Roman" w:cs="Times New Roman"/>
          <w:sz w:val="28"/>
          <w:szCs w:val="28"/>
        </w:rPr>
        <w:t xml:space="preserve"> замечани</w:t>
      </w:r>
      <w:r w:rsidR="005F6396" w:rsidRPr="005F6396">
        <w:rPr>
          <w:rFonts w:ascii="Times New Roman" w:eastAsia="Calibri" w:hAnsi="Times New Roman" w:cs="Times New Roman"/>
          <w:sz w:val="28"/>
          <w:szCs w:val="28"/>
        </w:rPr>
        <w:t>я</w:t>
      </w:r>
      <w:r w:rsidRPr="005F6396">
        <w:rPr>
          <w:rFonts w:ascii="Times New Roman" w:eastAsia="Calibri" w:hAnsi="Times New Roman" w:cs="Times New Roman"/>
          <w:sz w:val="28"/>
          <w:szCs w:val="28"/>
        </w:rPr>
        <w:t xml:space="preserve"> в адрес </w:t>
      </w:r>
      <w:r w:rsidR="00823B97" w:rsidRPr="005F6396">
        <w:rPr>
          <w:rFonts w:ascii="Times New Roman" w:eastAsia="Calibri" w:hAnsi="Times New Roman" w:cs="Times New Roman"/>
          <w:sz w:val="28"/>
          <w:szCs w:val="28"/>
        </w:rPr>
        <w:t>кач</w:t>
      </w:r>
      <w:r w:rsidRPr="005F6396">
        <w:rPr>
          <w:rFonts w:ascii="Times New Roman" w:eastAsia="Calibri" w:hAnsi="Times New Roman" w:cs="Times New Roman"/>
          <w:sz w:val="28"/>
          <w:szCs w:val="28"/>
        </w:rPr>
        <w:t>ественной с</w:t>
      </w:r>
      <w:r w:rsidRPr="005F6396">
        <w:rPr>
          <w:rFonts w:ascii="Times New Roman" w:eastAsia="Calibri" w:hAnsi="Times New Roman" w:cs="Times New Roman"/>
          <w:sz w:val="28"/>
          <w:szCs w:val="28"/>
        </w:rPr>
        <w:t>о</w:t>
      </w:r>
      <w:r w:rsidRPr="005F6396">
        <w:rPr>
          <w:rFonts w:ascii="Times New Roman" w:eastAsia="Calibri" w:hAnsi="Times New Roman" w:cs="Times New Roman"/>
          <w:sz w:val="28"/>
          <w:szCs w:val="28"/>
        </w:rPr>
        <w:t xml:space="preserve">циологии </w:t>
      </w:r>
      <w:r w:rsidR="00CB7BCA" w:rsidRPr="005F6396">
        <w:rPr>
          <w:rFonts w:ascii="Times New Roman" w:eastAsia="Calibri" w:hAnsi="Times New Roman" w:cs="Times New Roman"/>
          <w:sz w:val="28"/>
          <w:szCs w:val="28"/>
        </w:rPr>
        <w:t>(</w:t>
      </w:r>
      <w:r w:rsidRPr="005F6396">
        <w:rPr>
          <w:rFonts w:ascii="Times New Roman" w:eastAsia="Calibri" w:hAnsi="Times New Roman" w:cs="Times New Roman"/>
          <w:sz w:val="28"/>
          <w:szCs w:val="28"/>
        </w:rPr>
        <w:t>и её сторонников</w:t>
      </w:r>
      <w:r w:rsidR="00CB7BCA" w:rsidRPr="005F6396">
        <w:rPr>
          <w:rFonts w:ascii="Times New Roman" w:eastAsia="Calibri" w:hAnsi="Times New Roman" w:cs="Times New Roman"/>
          <w:sz w:val="28"/>
          <w:szCs w:val="28"/>
        </w:rPr>
        <w:t>)</w:t>
      </w:r>
      <w:r w:rsidRPr="005F63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3B97" w:rsidRPr="005F6396">
        <w:rPr>
          <w:rFonts w:ascii="Times New Roman" w:eastAsia="Calibri" w:hAnsi="Times New Roman" w:cs="Times New Roman"/>
          <w:sz w:val="28"/>
          <w:szCs w:val="28"/>
        </w:rPr>
        <w:t>можно услышать</w:t>
      </w:r>
      <w:r w:rsidR="00B82A45">
        <w:rPr>
          <w:rFonts w:ascii="Times New Roman" w:eastAsia="Calibri" w:hAnsi="Times New Roman" w:cs="Times New Roman"/>
          <w:sz w:val="28"/>
          <w:szCs w:val="28"/>
        </w:rPr>
        <w:t xml:space="preserve"> довольно часто.</w:t>
      </w:r>
      <w:r w:rsidR="00823B97" w:rsidRPr="005F6396">
        <w:rPr>
          <w:rFonts w:ascii="Times New Roman" w:eastAsia="Calibri" w:hAnsi="Times New Roman" w:cs="Times New Roman"/>
          <w:sz w:val="28"/>
          <w:szCs w:val="28"/>
        </w:rPr>
        <w:t xml:space="preserve"> И хотя да</w:t>
      </w:r>
      <w:r w:rsidR="00823B97" w:rsidRPr="005F6396">
        <w:rPr>
          <w:rFonts w:ascii="Times New Roman" w:eastAsia="Calibri" w:hAnsi="Times New Roman" w:cs="Times New Roman"/>
          <w:sz w:val="28"/>
          <w:szCs w:val="28"/>
        </w:rPr>
        <w:t>н</w:t>
      </w:r>
      <w:r w:rsidR="00823B97" w:rsidRPr="005F6396">
        <w:rPr>
          <w:rFonts w:ascii="Times New Roman" w:eastAsia="Calibri" w:hAnsi="Times New Roman" w:cs="Times New Roman"/>
          <w:sz w:val="28"/>
          <w:szCs w:val="28"/>
        </w:rPr>
        <w:t>ный подход к исследованию в ряде случаев сокращает временные издержки, обеспечивает относительно низкую себестои</w:t>
      </w:r>
      <w:r w:rsidR="008C3DF6" w:rsidRPr="005F6396">
        <w:rPr>
          <w:rFonts w:ascii="Times New Roman" w:eastAsia="Calibri" w:hAnsi="Times New Roman" w:cs="Times New Roman"/>
          <w:sz w:val="28"/>
          <w:szCs w:val="28"/>
        </w:rPr>
        <w:t xml:space="preserve">мость исследования, а главное, </w:t>
      </w:r>
      <w:r w:rsidR="00823B97" w:rsidRPr="005F6396">
        <w:rPr>
          <w:rFonts w:ascii="Times New Roman" w:eastAsia="Calibri" w:hAnsi="Times New Roman" w:cs="Times New Roman"/>
          <w:sz w:val="28"/>
          <w:szCs w:val="28"/>
        </w:rPr>
        <w:t xml:space="preserve"> позволяет работать с интерпретацией смыслов, противники метода обвиняют последний в чрезмерности субъективных суждений, «</w:t>
      </w:r>
      <w:r w:rsidR="005C7A3E" w:rsidRPr="005F6396">
        <w:rPr>
          <w:rFonts w:ascii="Times New Roman" w:hAnsi="Times New Roman" w:cs="Times New Roman"/>
          <w:sz w:val="28"/>
          <w:szCs w:val="28"/>
        </w:rPr>
        <w:t>разрушении социал</w:t>
      </w:r>
      <w:r w:rsidR="005C7A3E" w:rsidRPr="005F6396">
        <w:rPr>
          <w:rFonts w:ascii="Times New Roman" w:hAnsi="Times New Roman" w:cs="Times New Roman"/>
          <w:sz w:val="28"/>
          <w:szCs w:val="28"/>
        </w:rPr>
        <w:t>ь</w:t>
      </w:r>
      <w:r w:rsidR="005C7A3E" w:rsidRPr="005F6396">
        <w:rPr>
          <w:rFonts w:ascii="Times New Roman" w:hAnsi="Times New Roman" w:cs="Times New Roman"/>
          <w:sz w:val="28"/>
          <w:szCs w:val="28"/>
        </w:rPr>
        <w:t>ной организации научной деятельности и утрате базовых ценностей, на осн</w:t>
      </w:r>
      <w:r w:rsidR="005C7A3E" w:rsidRPr="005F6396">
        <w:rPr>
          <w:rFonts w:ascii="Times New Roman" w:hAnsi="Times New Roman" w:cs="Times New Roman"/>
          <w:sz w:val="28"/>
          <w:szCs w:val="28"/>
        </w:rPr>
        <w:t>о</w:t>
      </w:r>
      <w:r w:rsidR="005C7A3E" w:rsidRPr="005F6396">
        <w:rPr>
          <w:rFonts w:ascii="Times New Roman" w:hAnsi="Times New Roman" w:cs="Times New Roman"/>
          <w:sz w:val="28"/>
          <w:szCs w:val="28"/>
        </w:rPr>
        <w:t>ве которых осуществляется научное признание»</w:t>
      </w:r>
      <w:r w:rsidR="008C3DF6" w:rsidRPr="005F6396">
        <w:rPr>
          <w:rFonts w:ascii="Times New Roman" w:hAnsi="Times New Roman" w:cs="Times New Roman"/>
          <w:sz w:val="28"/>
          <w:szCs w:val="28"/>
        </w:rPr>
        <w:t>.</w:t>
      </w:r>
      <w:r w:rsidR="005C7A3E" w:rsidRPr="005F6396">
        <w:rPr>
          <w:rStyle w:val="a4"/>
          <w:rFonts w:ascii="Times New Roman" w:hAnsi="Times New Roman" w:cs="Times New Roman"/>
          <w:sz w:val="28"/>
          <w:szCs w:val="28"/>
        </w:rPr>
        <w:footnoteReference w:id="1"/>
      </w:r>
      <w:r w:rsidR="005C7A3E" w:rsidRPr="005F6396">
        <w:rPr>
          <w:rFonts w:ascii="Times New Roman" w:hAnsi="Times New Roman" w:cs="Times New Roman"/>
          <w:sz w:val="28"/>
          <w:szCs w:val="28"/>
        </w:rPr>
        <w:t xml:space="preserve"> По мнению Г.С. </w:t>
      </w:r>
      <w:proofErr w:type="spellStart"/>
      <w:r w:rsidR="005C7A3E" w:rsidRPr="005F6396">
        <w:rPr>
          <w:rFonts w:ascii="Times New Roman" w:hAnsi="Times New Roman" w:cs="Times New Roman"/>
          <w:sz w:val="28"/>
          <w:szCs w:val="28"/>
        </w:rPr>
        <w:t>Батыгина</w:t>
      </w:r>
      <w:proofErr w:type="spellEnd"/>
      <w:r w:rsidR="005C7A3E" w:rsidRPr="005F6396">
        <w:rPr>
          <w:rFonts w:ascii="Times New Roman" w:hAnsi="Times New Roman" w:cs="Times New Roman"/>
          <w:sz w:val="28"/>
          <w:szCs w:val="28"/>
        </w:rPr>
        <w:t xml:space="preserve"> и И.Ф. </w:t>
      </w:r>
      <w:proofErr w:type="spellStart"/>
      <w:r w:rsidR="005C7A3E" w:rsidRPr="005F6396">
        <w:rPr>
          <w:rFonts w:ascii="Times New Roman" w:hAnsi="Times New Roman" w:cs="Times New Roman"/>
          <w:sz w:val="28"/>
          <w:szCs w:val="28"/>
        </w:rPr>
        <w:t>Девятко</w:t>
      </w:r>
      <w:proofErr w:type="spellEnd"/>
      <w:r w:rsidR="005C7A3E" w:rsidRPr="005F6396">
        <w:rPr>
          <w:rFonts w:ascii="Times New Roman" w:hAnsi="Times New Roman" w:cs="Times New Roman"/>
          <w:sz w:val="28"/>
          <w:szCs w:val="28"/>
        </w:rPr>
        <w:t xml:space="preserve">, </w:t>
      </w:r>
      <w:r w:rsidR="008C3DF6" w:rsidRPr="005F6396">
        <w:rPr>
          <w:rFonts w:ascii="Times New Roman" w:hAnsi="Times New Roman" w:cs="Times New Roman"/>
          <w:sz w:val="28"/>
          <w:szCs w:val="28"/>
        </w:rPr>
        <w:t>некоторые</w:t>
      </w:r>
      <w:r w:rsidR="005C7A3E" w:rsidRPr="005F6396">
        <w:rPr>
          <w:rFonts w:ascii="Times New Roman" w:hAnsi="Times New Roman" w:cs="Times New Roman"/>
          <w:sz w:val="28"/>
          <w:szCs w:val="28"/>
        </w:rPr>
        <w:t xml:space="preserve"> разновидности качественной социологии можно расценивать как «шарлатанство</w:t>
      </w:r>
      <w:r w:rsidR="00111C03" w:rsidRPr="005F6396">
        <w:rPr>
          <w:rFonts w:ascii="Times New Roman" w:hAnsi="Times New Roman" w:cs="Times New Roman"/>
          <w:sz w:val="28"/>
          <w:szCs w:val="28"/>
        </w:rPr>
        <w:t xml:space="preserve">». Авторы </w:t>
      </w:r>
      <w:r w:rsidR="005C7A3E" w:rsidRPr="005F6396">
        <w:rPr>
          <w:rFonts w:ascii="Times New Roman" w:hAnsi="Times New Roman" w:cs="Times New Roman"/>
          <w:sz w:val="28"/>
          <w:szCs w:val="28"/>
        </w:rPr>
        <w:t>обра</w:t>
      </w:r>
      <w:r w:rsidR="00111C03" w:rsidRPr="005F6396">
        <w:rPr>
          <w:rFonts w:ascii="Times New Roman" w:hAnsi="Times New Roman" w:cs="Times New Roman"/>
          <w:sz w:val="28"/>
          <w:szCs w:val="28"/>
        </w:rPr>
        <w:t>щают</w:t>
      </w:r>
      <w:r w:rsidR="005C7A3E" w:rsidRPr="005F6396">
        <w:rPr>
          <w:rFonts w:ascii="Times New Roman" w:hAnsi="Times New Roman" w:cs="Times New Roman"/>
          <w:sz w:val="28"/>
          <w:szCs w:val="28"/>
        </w:rPr>
        <w:t xml:space="preserve"> внимание на то обсто</w:t>
      </w:r>
      <w:r w:rsidR="005C7A3E" w:rsidRPr="005F6396">
        <w:rPr>
          <w:rFonts w:ascii="Times New Roman" w:hAnsi="Times New Roman" w:cs="Times New Roman"/>
          <w:sz w:val="28"/>
          <w:szCs w:val="28"/>
        </w:rPr>
        <w:t>я</w:t>
      </w:r>
      <w:r w:rsidR="005C7A3E" w:rsidRPr="005F6396">
        <w:rPr>
          <w:rFonts w:ascii="Times New Roman" w:hAnsi="Times New Roman" w:cs="Times New Roman"/>
          <w:sz w:val="28"/>
          <w:szCs w:val="28"/>
        </w:rPr>
        <w:t xml:space="preserve">тельство, что применение </w:t>
      </w:r>
      <w:r w:rsidR="008C3DF6" w:rsidRPr="005F6396">
        <w:rPr>
          <w:rFonts w:ascii="Times New Roman" w:hAnsi="Times New Roman" w:cs="Times New Roman"/>
          <w:sz w:val="28"/>
          <w:szCs w:val="28"/>
        </w:rPr>
        <w:t xml:space="preserve">качественных методов и процедур анализа </w:t>
      </w:r>
      <w:r w:rsidR="005C7A3E" w:rsidRPr="005F6396">
        <w:rPr>
          <w:rFonts w:ascii="Times New Roman" w:hAnsi="Times New Roman" w:cs="Times New Roman"/>
          <w:sz w:val="28"/>
          <w:szCs w:val="28"/>
        </w:rPr>
        <w:t>предп</w:t>
      </w:r>
      <w:r w:rsidR="005C7A3E" w:rsidRPr="005F6396">
        <w:rPr>
          <w:rFonts w:ascii="Times New Roman" w:hAnsi="Times New Roman" w:cs="Times New Roman"/>
          <w:sz w:val="28"/>
          <w:szCs w:val="28"/>
        </w:rPr>
        <w:t>о</w:t>
      </w:r>
      <w:r w:rsidR="005C7A3E" w:rsidRPr="005F6396">
        <w:rPr>
          <w:rFonts w:ascii="Times New Roman" w:hAnsi="Times New Roman" w:cs="Times New Roman"/>
          <w:sz w:val="28"/>
          <w:szCs w:val="28"/>
        </w:rPr>
        <w:t>лагает определенный дар, которым якобы обладает личность «нового учен</w:t>
      </w:r>
      <w:r w:rsidR="005C7A3E" w:rsidRPr="005F6396">
        <w:rPr>
          <w:rFonts w:ascii="Times New Roman" w:hAnsi="Times New Roman" w:cs="Times New Roman"/>
          <w:sz w:val="28"/>
          <w:szCs w:val="28"/>
        </w:rPr>
        <w:t>о</w:t>
      </w:r>
      <w:r w:rsidR="005C7A3E" w:rsidRPr="005F6396">
        <w:rPr>
          <w:rFonts w:ascii="Times New Roman" w:hAnsi="Times New Roman" w:cs="Times New Roman"/>
          <w:sz w:val="28"/>
          <w:szCs w:val="28"/>
        </w:rPr>
        <w:t>го»</w:t>
      </w:r>
      <w:r w:rsidR="005C7A3E" w:rsidRPr="005F6396">
        <w:rPr>
          <w:rStyle w:val="a4"/>
          <w:rFonts w:ascii="Times New Roman" w:hAnsi="Times New Roman" w:cs="Times New Roman"/>
          <w:sz w:val="28"/>
          <w:szCs w:val="28"/>
        </w:rPr>
        <w:footnoteReference w:id="2"/>
      </w:r>
      <w:r w:rsidR="008C3DF6" w:rsidRPr="005F6396">
        <w:rPr>
          <w:rFonts w:ascii="Times New Roman" w:hAnsi="Times New Roman" w:cs="Times New Roman"/>
          <w:sz w:val="28"/>
          <w:szCs w:val="28"/>
        </w:rPr>
        <w:t xml:space="preserve">, а </w:t>
      </w:r>
      <w:r w:rsidR="005C0504">
        <w:rPr>
          <w:rFonts w:ascii="Times New Roman" w:hAnsi="Times New Roman" w:cs="Times New Roman"/>
          <w:sz w:val="28"/>
          <w:szCs w:val="28"/>
        </w:rPr>
        <w:t xml:space="preserve">его </w:t>
      </w:r>
      <w:r w:rsidR="005C7A3E" w:rsidRPr="005F6396">
        <w:rPr>
          <w:rFonts w:ascii="Times New Roman" w:hAnsi="Times New Roman" w:cs="Times New Roman"/>
          <w:sz w:val="28"/>
          <w:szCs w:val="28"/>
        </w:rPr>
        <w:t>исследовательские возможности ставятся в зависимость от «пр</w:t>
      </w:r>
      <w:r w:rsidR="005C7A3E" w:rsidRPr="005F6396">
        <w:rPr>
          <w:rFonts w:ascii="Times New Roman" w:hAnsi="Times New Roman" w:cs="Times New Roman"/>
          <w:sz w:val="28"/>
          <w:szCs w:val="28"/>
        </w:rPr>
        <w:t>и</w:t>
      </w:r>
      <w:r w:rsidR="005C7A3E" w:rsidRPr="005F6396">
        <w:rPr>
          <w:rFonts w:ascii="Times New Roman" w:hAnsi="Times New Roman" w:cs="Times New Roman"/>
          <w:sz w:val="28"/>
          <w:szCs w:val="28"/>
        </w:rPr>
        <w:lastRenderedPageBreak/>
        <w:t>рожденного остроумия, здравого смысла и воображения»</w:t>
      </w:r>
      <w:r w:rsidR="005C7A3E" w:rsidRPr="005F6396">
        <w:rPr>
          <w:rStyle w:val="a4"/>
          <w:rFonts w:ascii="Times New Roman" w:hAnsi="Times New Roman" w:cs="Times New Roman"/>
          <w:sz w:val="28"/>
          <w:szCs w:val="28"/>
        </w:rPr>
        <w:footnoteReference w:id="3"/>
      </w:r>
      <w:r w:rsidR="005C7A3E" w:rsidRPr="005F6396">
        <w:rPr>
          <w:rFonts w:ascii="Times New Roman" w:hAnsi="Times New Roman" w:cs="Times New Roman"/>
          <w:sz w:val="28"/>
          <w:szCs w:val="28"/>
        </w:rPr>
        <w:t xml:space="preserve">. </w:t>
      </w:r>
      <w:r w:rsidR="008C3DF6" w:rsidRPr="006516B7">
        <w:rPr>
          <w:rFonts w:ascii="Times New Roman" w:hAnsi="Times New Roman" w:cs="Times New Roman"/>
          <w:sz w:val="28"/>
          <w:szCs w:val="28"/>
        </w:rPr>
        <w:t xml:space="preserve">Еще одним </w:t>
      </w:r>
      <w:r w:rsidR="004A740B" w:rsidRPr="006516B7">
        <w:rPr>
          <w:rFonts w:ascii="Times New Roman" w:hAnsi="Times New Roman" w:cs="Times New Roman"/>
          <w:sz w:val="28"/>
          <w:szCs w:val="28"/>
        </w:rPr>
        <w:t>нед</w:t>
      </w:r>
      <w:r w:rsidR="004A740B" w:rsidRPr="006516B7">
        <w:rPr>
          <w:rFonts w:ascii="Times New Roman" w:hAnsi="Times New Roman" w:cs="Times New Roman"/>
          <w:sz w:val="28"/>
          <w:szCs w:val="28"/>
        </w:rPr>
        <w:t>о</w:t>
      </w:r>
      <w:r w:rsidR="004A740B" w:rsidRPr="006516B7">
        <w:rPr>
          <w:rFonts w:ascii="Times New Roman" w:hAnsi="Times New Roman" w:cs="Times New Roman"/>
          <w:sz w:val="28"/>
          <w:szCs w:val="28"/>
        </w:rPr>
        <w:t xml:space="preserve">статком качественного анализа считается </w:t>
      </w:r>
      <w:r w:rsidR="004A740B" w:rsidRPr="006516B7">
        <w:rPr>
          <w:rFonts w:ascii="Times New Roman" w:eastAsia="Calibri" w:hAnsi="Times New Roman" w:cs="Times New Roman"/>
          <w:sz w:val="28"/>
          <w:szCs w:val="28"/>
        </w:rPr>
        <w:t xml:space="preserve">опасность смещения </w:t>
      </w:r>
      <w:r w:rsidR="008C3DF6" w:rsidRPr="006516B7">
        <w:rPr>
          <w:rFonts w:ascii="Times New Roman" w:eastAsia="Calibri" w:hAnsi="Times New Roman" w:cs="Times New Roman"/>
          <w:sz w:val="28"/>
          <w:szCs w:val="28"/>
        </w:rPr>
        <w:t xml:space="preserve">результатов исследования </w:t>
      </w:r>
      <w:r w:rsidR="004A740B" w:rsidRPr="006516B7">
        <w:rPr>
          <w:rFonts w:ascii="Times New Roman" w:eastAsia="Calibri" w:hAnsi="Times New Roman" w:cs="Times New Roman"/>
          <w:sz w:val="28"/>
          <w:szCs w:val="28"/>
        </w:rPr>
        <w:t>от первоначально поставленных целей и задач</w:t>
      </w:r>
      <w:r w:rsidR="004A740B" w:rsidRPr="006516B7">
        <w:rPr>
          <w:rStyle w:val="a4"/>
          <w:rFonts w:ascii="Times New Roman" w:eastAsia="Calibri" w:hAnsi="Times New Roman" w:cs="Times New Roman"/>
          <w:sz w:val="28"/>
          <w:szCs w:val="28"/>
        </w:rPr>
        <w:footnoteReference w:id="4"/>
      </w:r>
      <w:r w:rsidR="004A740B" w:rsidRPr="006516B7">
        <w:rPr>
          <w:rFonts w:ascii="Times New Roman" w:eastAsia="Calibri" w:hAnsi="Times New Roman" w:cs="Times New Roman"/>
          <w:sz w:val="28"/>
          <w:szCs w:val="28"/>
        </w:rPr>
        <w:t xml:space="preserve"> к «доступным» </w:t>
      </w:r>
      <w:r w:rsidR="00111C03" w:rsidRPr="006516B7">
        <w:rPr>
          <w:rFonts w:ascii="Times New Roman" w:eastAsia="Calibri" w:hAnsi="Times New Roman" w:cs="Times New Roman"/>
          <w:sz w:val="28"/>
          <w:szCs w:val="28"/>
        </w:rPr>
        <w:t>данным. Подчеркивается, что</w:t>
      </w:r>
      <w:r w:rsidR="004A740B" w:rsidRPr="006516B7">
        <w:rPr>
          <w:rFonts w:ascii="Times New Roman" w:eastAsia="Calibri" w:hAnsi="Times New Roman" w:cs="Times New Roman"/>
          <w:sz w:val="28"/>
          <w:szCs w:val="28"/>
        </w:rPr>
        <w:t xml:space="preserve"> даже высокий уровень профессионализма и</w:t>
      </w:r>
      <w:r w:rsidR="004A740B" w:rsidRPr="006516B7">
        <w:rPr>
          <w:rFonts w:ascii="Times New Roman" w:eastAsia="Calibri" w:hAnsi="Times New Roman" w:cs="Times New Roman"/>
          <w:sz w:val="28"/>
          <w:szCs w:val="28"/>
        </w:rPr>
        <w:t>с</w:t>
      </w:r>
      <w:r w:rsidR="004A740B" w:rsidRPr="006516B7">
        <w:rPr>
          <w:rFonts w:ascii="Times New Roman" w:eastAsia="Calibri" w:hAnsi="Times New Roman" w:cs="Times New Roman"/>
          <w:sz w:val="28"/>
          <w:szCs w:val="28"/>
        </w:rPr>
        <w:t xml:space="preserve">следователя </w:t>
      </w:r>
      <w:r w:rsidR="00864821">
        <w:rPr>
          <w:rFonts w:ascii="Times New Roman" w:eastAsia="Calibri" w:hAnsi="Times New Roman" w:cs="Times New Roman"/>
          <w:sz w:val="28"/>
          <w:szCs w:val="28"/>
        </w:rPr>
        <w:t>не всегда может</w:t>
      </w:r>
      <w:r w:rsidR="004A740B" w:rsidRPr="006516B7">
        <w:rPr>
          <w:rFonts w:ascii="Times New Roman" w:eastAsia="Calibri" w:hAnsi="Times New Roman" w:cs="Times New Roman"/>
          <w:sz w:val="28"/>
          <w:szCs w:val="28"/>
        </w:rPr>
        <w:t xml:space="preserve"> обеспечить «качество» качественного социол</w:t>
      </w:r>
      <w:r w:rsidR="004A740B" w:rsidRPr="006516B7">
        <w:rPr>
          <w:rFonts w:ascii="Times New Roman" w:eastAsia="Calibri" w:hAnsi="Times New Roman" w:cs="Times New Roman"/>
          <w:sz w:val="28"/>
          <w:szCs w:val="28"/>
        </w:rPr>
        <w:t>о</w:t>
      </w:r>
      <w:r w:rsidR="004A740B" w:rsidRPr="006516B7">
        <w:rPr>
          <w:rFonts w:ascii="Times New Roman" w:eastAsia="Calibri" w:hAnsi="Times New Roman" w:cs="Times New Roman"/>
          <w:sz w:val="28"/>
          <w:szCs w:val="28"/>
        </w:rPr>
        <w:t>гического исследо</w:t>
      </w:r>
      <w:r w:rsidR="00111C03" w:rsidRPr="006516B7">
        <w:rPr>
          <w:rFonts w:ascii="Times New Roman" w:eastAsia="Calibri" w:hAnsi="Times New Roman" w:cs="Times New Roman"/>
          <w:sz w:val="28"/>
          <w:szCs w:val="28"/>
        </w:rPr>
        <w:t xml:space="preserve">вания, в то время как </w:t>
      </w:r>
      <w:r w:rsidR="004A740B" w:rsidRPr="006516B7">
        <w:rPr>
          <w:rFonts w:ascii="Times New Roman" w:eastAsia="Calibri" w:hAnsi="Times New Roman" w:cs="Times New Roman"/>
          <w:sz w:val="28"/>
          <w:szCs w:val="28"/>
        </w:rPr>
        <w:t>отклонение от первоначально п</w:t>
      </w:r>
      <w:r w:rsidR="004A740B" w:rsidRPr="006516B7">
        <w:rPr>
          <w:rFonts w:ascii="Times New Roman" w:eastAsia="Calibri" w:hAnsi="Times New Roman" w:cs="Times New Roman"/>
          <w:sz w:val="28"/>
          <w:szCs w:val="28"/>
        </w:rPr>
        <w:t>о</w:t>
      </w:r>
      <w:r w:rsidR="004A740B" w:rsidRPr="006516B7">
        <w:rPr>
          <w:rFonts w:ascii="Times New Roman" w:eastAsia="Calibri" w:hAnsi="Times New Roman" w:cs="Times New Roman"/>
          <w:sz w:val="28"/>
          <w:szCs w:val="28"/>
        </w:rPr>
        <w:t xml:space="preserve">ставленной цели </w:t>
      </w:r>
      <w:r w:rsidR="00111C03" w:rsidRPr="006516B7">
        <w:rPr>
          <w:rFonts w:ascii="Times New Roman" w:eastAsia="Calibri" w:hAnsi="Times New Roman" w:cs="Times New Roman"/>
          <w:sz w:val="28"/>
          <w:szCs w:val="28"/>
        </w:rPr>
        <w:t xml:space="preserve">свидетельствует об отсутствии контроля над </w:t>
      </w:r>
      <w:r w:rsidR="001B701E" w:rsidRPr="006516B7">
        <w:rPr>
          <w:rFonts w:ascii="Times New Roman" w:eastAsia="Calibri" w:hAnsi="Times New Roman" w:cs="Times New Roman"/>
          <w:sz w:val="28"/>
          <w:szCs w:val="28"/>
        </w:rPr>
        <w:t>ходом иссл</w:t>
      </w:r>
      <w:r w:rsidR="001B701E" w:rsidRPr="006516B7">
        <w:rPr>
          <w:rFonts w:ascii="Times New Roman" w:eastAsia="Calibri" w:hAnsi="Times New Roman" w:cs="Times New Roman"/>
          <w:sz w:val="28"/>
          <w:szCs w:val="28"/>
        </w:rPr>
        <w:t>е</w:t>
      </w:r>
      <w:r w:rsidR="001B701E" w:rsidRPr="006516B7">
        <w:rPr>
          <w:rFonts w:ascii="Times New Roman" w:eastAsia="Calibri" w:hAnsi="Times New Roman" w:cs="Times New Roman"/>
          <w:sz w:val="28"/>
          <w:szCs w:val="28"/>
        </w:rPr>
        <w:t xml:space="preserve">довательского </w:t>
      </w:r>
      <w:r w:rsidR="00111C03" w:rsidRPr="006516B7">
        <w:rPr>
          <w:rFonts w:ascii="Times New Roman" w:eastAsia="Calibri" w:hAnsi="Times New Roman" w:cs="Times New Roman"/>
          <w:sz w:val="28"/>
          <w:szCs w:val="28"/>
        </w:rPr>
        <w:t>процесс</w:t>
      </w:r>
      <w:r w:rsidR="001B701E" w:rsidRPr="006516B7">
        <w:rPr>
          <w:rFonts w:ascii="Times New Roman" w:eastAsia="Calibri" w:hAnsi="Times New Roman" w:cs="Times New Roman"/>
          <w:sz w:val="28"/>
          <w:szCs w:val="28"/>
        </w:rPr>
        <w:t>а</w:t>
      </w:r>
      <w:r w:rsidR="00111C03" w:rsidRPr="006516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701E" w:rsidRPr="006516B7">
        <w:rPr>
          <w:rFonts w:ascii="Times New Roman" w:eastAsia="Calibri" w:hAnsi="Times New Roman" w:cs="Times New Roman"/>
          <w:sz w:val="28"/>
          <w:szCs w:val="28"/>
        </w:rPr>
        <w:t xml:space="preserve">на разных этапах, а также </w:t>
      </w:r>
      <w:r w:rsidR="008C3DF6" w:rsidRPr="00F322DE">
        <w:rPr>
          <w:rFonts w:ascii="Times New Roman" w:eastAsia="Calibri" w:hAnsi="Times New Roman" w:cs="Times New Roman"/>
          <w:sz w:val="28"/>
          <w:szCs w:val="28"/>
        </w:rPr>
        <w:t xml:space="preserve">недостаточной </w:t>
      </w:r>
      <w:r w:rsidR="00111C03" w:rsidRPr="00F322DE">
        <w:rPr>
          <w:rFonts w:ascii="Times New Roman" w:eastAsia="Calibri" w:hAnsi="Times New Roman" w:cs="Times New Roman"/>
          <w:sz w:val="28"/>
          <w:szCs w:val="28"/>
        </w:rPr>
        <w:t>формал</w:t>
      </w:r>
      <w:r w:rsidR="00111C03" w:rsidRPr="00F322DE">
        <w:rPr>
          <w:rFonts w:ascii="Times New Roman" w:eastAsia="Calibri" w:hAnsi="Times New Roman" w:cs="Times New Roman"/>
          <w:sz w:val="28"/>
          <w:szCs w:val="28"/>
        </w:rPr>
        <w:t>и</w:t>
      </w:r>
      <w:r w:rsidR="00111C03" w:rsidRPr="00F322DE">
        <w:rPr>
          <w:rFonts w:ascii="Times New Roman" w:eastAsia="Calibri" w:hAnsi="Times New Roman" w:cs="Times New Roman"/>
          <w:sz w:val="28"/>
          <w:szCs w:val="28"/>
        </w:rPr>
        <w:t>з</w:t>
      </w:r>
      <w:r w:rsidR="008C3DF6" w:rsidRPr="00F322DE">
        <w:rPr>
          <w:rFonts w:ascii="Times New Roman" w:eastAsia="Calibri" w:hAnsi="Times New Roman" w:cs="Times New Roman"/>
          <w:sz w:val="28"/>
          <w:szCs w:val="28"/>
        </w:rPr>
        <w:t>ации</w:t>
      </w:r>
      <w:r w:rsidR="001B701E" w:rsidRPr="00F322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3DF6" w:rsidRPr="00F322DE">
        <w:rPr>
          <w:rFonts w:ascii="Times New Roman" w:eastAsia="Calibri" w:hAnsi="Times New Roman" w:cs="Times New Roman"/>
          <w:sz w:val="28"/>
          <w:szCs w:val="28"/>
        </w:rPr>
        <w:t>аналитического инструментария</w:t>
      </w:r>
      <w:r w:rsidR="001B701E" w:rsidRPr="00F322D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01051" w:rsidRPr="00F322DE" w:rsidRDefault="00201051" w:rsidP="008C3D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2DE">
        <w:rPr>
          <w:rFonts w:ascii="Times New Roman" w:eastAsia="Calibri" w:hAnsi="Times New Roman" w:cs="Times New Roman"/>
          <w:sz w:val="28"/>
          <w:szCs w:val="28"/>
        </w:rPr>
        <w:t xml:space="preserve">В то время как качественные методы </w:t>
      </w:r>
      <w:r w:rsidR="00F322DE" w:rsidRPr="00F322DE">
        <w:rPr>
          <w:rFonts w:ascii="Times New Roman" w:eastAsia="Calibri" w:hAnsi="Times New Roman" w:cs="Times New Roman"/>
          <w:sz w:val="28"/>
          <w:szCs w:val="28"/>
        </w:rPr>
        <w:t xml:space="preserve">долгое время </w:t>
      </w:r>
      <w:r w:rsidRPr="00F322DE">
        <w:rPr>
          <w:rFonts w:ascii="Times New Roman" w:eastAsia="Calibri" w:hAnsi="Times New Roman" w:cs="Times New Roman"/>
          <w:sz w:val="28"/>
          <w:szCs w:val="28"/>
        </w:rPr>
        <w:t xml:space="preserve">считались не вполне </w:t>
      </w:r>
      <w:r w:rsidR="00F322DE" w:rsidRPr="00F322DE">
        <w:rPr>
          <w:rFonts w:ascii="Times New Roman" w:eastAsia="Calibri" w:hAnsi="Times New Roman" w:cs="Times New Roman"/>
          <w:sz w:val="28"/>
          <w:szCs w:val="28"/>
        </w:rPr>
        <w:t>научными</w:t>
      </w:r>
      <w:r w:rsidRPr="00F322D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64821" w:rsidRPr="00F322DE">
        <w:rPr>
          <w:rFonts w:ascii="Times New Roman" w:eastAsia="Calibri" w:hAnsi="Times New Roman" w:cs="Times New Roman"/>
          <w:sz w:val="28"/>
          <w:szCs w:val="28"/>
        </w:rPr>
        <w:t>в социальных науках продолжал господствовать количественный под</w:t>
      </w:r>
      <w:r w:rsidRPr="00F322DE">
        <w:rPr>
          <w:rFonts w:ascii="Times New Roman" w:eastAsia="Calibri" w:hAnsi="Times New Roman" w:cs="Times New Roman"/>
          <w:sz w:val="28"/>
          <w:szCs w:val="28"/>
        </w:rPr>
        <w:t>ход</w:t>
      </w:r>
      <w:r w:rsidR="00864821" w:rsidRPr="00F322D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3739E" w:rsidRPr="00F322DE">
        <w:rPr>
          <w:rFonts w:ascii="Times New Roman" w:eastAsia="Calibri" w:hAnsi="Times New Roman" w:cs="Times New Roman"/>
          <w:sz w:val="28"/>
          <w:szCs w:val="28"/>
        </w:rPr>
        <w:t>Ситуацию усугублял наблюдаемый в науке разрыв между теорией и эмпирическими данными</w:t>
      </w:r>
      <w:r w:rsidR="00EA0826" w:rsidRPr="00F322DE">
        <w:rPr>
          <w:rFonts w:ascii="Times New Roman" w:eastAsia="Calibri" w:hAnsi="Times New Roman" w:cs="Times New Roman"/>
          <w:sz w:val="28"/>
          <w:szCs w:val="28"/>
        </w:rPr>
        <w:t>, получаемы</w:t>
      </w:r>
      <w:r w:rsidR="00B82A45">
        <w:rPr>
          <w:rFonts w:ascii="Times New Roman" w:eastAsia="Calibri" w:hAnsi="Times New Roman" w:cs="Times New Roman"/>
          <w:sz w:val="28"/>
          <w:szCs w:val="28"/>
        </w:rPr>
        <w:t>ми</w:t>
      </w:r>
      <w:r w:rsidR="00EA0826" w:rsidRPr="00F322DE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A3739E" w:rsidRPr="00F322DE">
        <w:rPr>
          <w:rFonts w:ascii="Times New Roman" w:eastAsia="Calibri" w:hAnsi="Times New Roman" w:cs="Times New Roman"/>
          <w:sz w:val="28"/>
          <w:szCs w:val="28"/>
        </w:rPr>
        <w:t>исследовани</w:t>
      </w:r>
      <w:r w:rsidR="00EA0826" w:rsidRPr="00F322DE">
        <w:rPr>
          <w:rFonts w:ascii="Times New Roman" w:eastAsia="Calibri" w:hAnsi="Times New Roman" w:cs="Times New Roman"/>
          <w:sz w:val="28"/>
          <w:szCs w:val="28"/>
        </w:rPr>
        <w:t>ях</w:t>
      </w:r>
      <w:r w:rsidR="00A3739E" w:rsidRPr="00F322DE">
        <w:rPr>
          <w:rFonts w:ascii="Times New Roman" w:eastAsia="Calibri" w:hAnsi="Times New Roman" w:cs="Times New Roman"/>
          <w:sz w:val="28"/>
          <w:szCs w:val="28"/>
        </w:rPr>
        <w:t xml:space="preserve">. Всё это </w:t>
      </w:r>
      <w:r w:rsidRPr="00F322DE">
        <w:rPr>
          <w:rFonts w:ascii="Times New Roman" w:eastAsia="Calibri" w:hAnsi="Times New Roman" w:cs="Times New Roman"/>
          <w:sz w:val="28"/>
          <w:szCs w:val="28"/>
        </w:rPr>
        <w:t xml:space="preserve">вместе </w:t>
      </w:r>
      <w:r w:rsidR="00A3739E" w:rsidRPr="00F322DE">
        <w:rPr>
          <w:rFonts w:ascii="Times New Roman" w:eastAsia="Calibri" w:hAnsi="Times New Roman" w:cs="Times New Roman"/>
          <w:sz w:val="28"/>
          <w:szCs w:val="28"/>
        </w:rPr>
        <w:t xml:space="preserve">стало отправной точкой для появления новой методологии качественного анализа </w:t>
      </w:r>
      <w:r w:rsidRPr="00F322DE">
        <w:rPr>
          <w:rFonts w:ascii="Times New Roman" w:eastAsia="Calibri" w:hAnsi="Times New Roman" w:cs="Times New Roman"/>
          <w:sz w:val="28"/>
          <w:szCs w:val="28"/>
        </w:rPr>
        <w:t xml:space="preserve">в начале 60-ых гг. ХХ века - </w:t>
      </w:r>
      <w:r w:rsidR="00EA0826" w:rsidRPr="00F322DE">
        <w:rPr>
          <w:rFonts w:ascii="Times New Roman" w:eastAsia="Calibri" w:hAnsi="Times New Roman" w:cs="Times New Roman"/>
          <w:sz w:val="28"/>
          <w:szCs w:val="28"/>
        </w:rPr>
        <w:t>обоснованной теории, главной задачей которо</w:t>
      </w:r>
      <w:r w:rsidRPr="00F322DE">
        <w:rPr>
          <w:rFonts w:ascii="Times New Roman" w:eastAsia="Calibri" w:hAnsi="Times New Roman" w:cs="Times New Roman"/>
          <w:sz w:val="28"/>
          <w:szCs w:val="28"/>
        </w:rPr>
        <w:t>й</w:t>
      </w:r>
      <w:r w:rsidR="00EA0826" w:rsidRPr="00F322DE">
        <w:rPr>
          <w:rFonts w:ascii="Times New Roman" w:eastAsia="Calibri" w:hAnsi="Times New Roman" w:cs="Times New Roman"/>
          <w:sz w:val="28"/>
          <w:szCs w:val="28"/>
        </w:rPr>
        <w:t xml:space="preserve"> была легитимация качественного подхода через создание строгих и систематических процедур работы с </w:t>
      </w:r>
      <w:r w:rsidR="00B82A45">
        <w:rPr>
          <w:rFonts w:ascii="Times New Roman" w:eastAsia="Calibri" w:hAnsi="Times New Roman" w:cs="Times New Roman"/>
          <w:sz w:val="28"/>
          <w:szCs w:val="28"/>
        </w:rPr>
        <w:t xml:space="preserve">качественными </w:t>
      </w:r>
      <w:r w:rsidR="00EA0826" w:rsidRPr="00F322DE">
        <w:rPr>
          <w:rFonts w:ascii="Times New Roman" w:eastAsia="Calibri" w:hAnsi="Times New Roman" w:cs="Times New Roman"/>
          <w:sz w:val="28"/>
          <w:szCs w:val="28"/>
        </w:rPr>
        <w:t xml:space="preserve">данными. </w:t>
      </w:r>
    </w:p>
    <w:p w:rsidR="00D84D59" w:rsidRPr="006516B7" w:rsidRDefault="00EA0826" w:rsidP="008C3D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2DE">
        <w:rPr>
          <w:rFonts w:ascii="Times New Roman" w:eastAsia="Calibri" w:hAnsi="Times New Roman" w:cs="Times New Roman"/>
          <w:sz w:val="28"/>
          <w:szCs w:val="28"/>
        </w:rPr>
        <w:t xml:space="preserve">Так, в 1967 году появился </w:t>
      </w:r>
      <w:r w:rsidR="00D84D59" w:rsidRPr="00F322DE">
        <w:rPr>
          <w:rFonts w:ascii="Times New Roman" w:eastAsia="Calibri" w:hAnsi="Times New Roman" w:cs="Times New Roman"/>
          <w:sz w:val="28"/>
          <w:szCs w:val="28"/>
        </w:rPr>
        <w:t xml:space="preserve">совместный труд социологов Барни Глезера и Ансельма </w:t>
      </w:r>
      <w:proofErr w:type="spellStart"/>
      <w:r w:rsidR="00D84D59" w:rsidRPr="00F322DE">
        <w:rPr>
          <w:rFonts w:ascii="Times New Roman" w:eastAsia="Calibri" w:hAnsi="Times New Roman" w:cs="Times New Roman"/>
          <w:sz w:val="28"/>
          <w:szCs w:val="28"/>
        </w:rPr>
        <w:t>Страусса</w:t>
      </w:r>
      <w:proofErr w:type="spellEnd"/>
      <w:r w:rsidR="00D84D59" w:rsidRPr="00F322DE">
        <w:rPr>
          <w:rFonts w:ascii="Times New Roman" w:eastAsia="Calibri" w:hAnsi="Times New Roman" w:cs="Times New Roman"/>
          <w:sz w:val="28"/>
          <w:szCs w:val="28"/>
        </w:rPr>
        <w:t xml:space="preserve"> «Открытие обоснованной теории», в котором </w:t>
      </w:r>
      <w:r w:rsidR="00776719" w:rsidRPr="00F322DE">
        <w:rPr>
          <w:rFonts w:ascii="Times New Roman" w:eastAsia="Calibri" w:hAnsi="Times New Roman" w:cs="Times New Roman"/>
          <w:sz w:val="28"/>
          <w:szCs w:val="28"/>
        </w:rPr>
        <w:t>у</w:t>
      </w:r>
      <w:r w:rsidR="00776719" w:rsidRPr="006516B7">
        <w:rPr>
          <w:rFonts w:ascii="Times New Roman" w:eastAsia="Calibri" w:hAnsi="Times New Roman" w:cs="Times New Roman"/>
          <w:sz w:val="28"/>
          <w:szCs w:val="28"/>
        </w:rPr>
        <w:t xml:space="preserve">ченые высказали </w:t>
      </w:r>
      <w:r w:rsidR="00F36F9B" w:rsidRPr="006516B7">
        <w:rPr>
          <w:rFonts w:ascii="Times New Roman" w:eastAsia="Calibri" w:hAnsi="Times New Roman" w:cs="Times New Roman"/>
          <w:sz w:val="28"/>
          <w:szCs w:val="28"/>
        </w:rPr>
        <w:t>собственные идеи</w:t>
      </w:r>
      <w:r w:rsidR="00776719" w:rsidRPr="006516B7">
        <w:rPr>
          <w:rFonts w:ascii="Times New Roman" w:eastAsia="Calibri" w:hAnsi="Times New Roman" w:cs="Times New Roman"/>
          <w:sz w:val="28"/>
          <w:szCs w:val="28"/>
        </w:rPr>
        <w:t xml:space="preserve"> по работе с качественными данными. Свой по</w:t>
      </w:r>
      <w:r w:rsidR="00776719" w:rsidRPr="006516B7">
        <w:rPr>
          <w:rFonts w:ascii="Times New Roman" w:eastAsia="Calibri" w:hAnsi="Times New Roman" w:cs="Times New Roman"/>
          <w:sz w:val="28"/>
          <w:szCs w:val="28"/>
        </w:rPr>
        <w:t>д</w:t>
      </w:r>
      <w:r w:rsidR="00776719" w:rsidRPr="006516B7">
        <w:rPr>
          <w:rFonts w:ascii="Times New Roman" w:eastAsia="Calibri" w:hAnsi="Times New Roman" w:cs="Times New Roman"/>
          <w:sz w:val="28"/>
          <w:szCs w:val="28"/>
        </w:rPr>
        <w:t xml:space="preserve">ход они обозначили как </w:t>
      </w:r>
      <w:r w:rsidR="00776719" w:rsidRPr="006516B7">
        <w:rPr>
          <w:rFonts w:ascii="Times New Roman" w:eastAsia="Calibri" w:hAnsi="Times New Roman" w:cs="Times New Roman"/>
          <w:sz w:val="28"/>
          <w:szCs w:val="28"/>
          <w:lang w:val="en-US"/>
        </w:rPr>
        <w:t>grounded</w:t>
      </w:r>
      <w:r w:rsidR="00776719" w:rsidRPr="006516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6719" w:rsidRPr="006516B7">
        <w:rPr>
          <w:rFonts w:ascii="Times New Roman" w:eastAsia="Calibri" w:hAnsi="Times New Roman" w:cs="Times New Roman"/>
          <w:sz w:val="28"/>
          <w:szCs w:val="28"/>
          <w:lang w:val="en-US"/>
        </w:rPr>
        <w:t>theory</w:t>
      </w:r>
      <w:r w:rsidR="00776719" w:rsidRPr="006516B7">
        <w:rPr>
          <w:rFonts w:ascii="Times New Roman" w:eastAsia="Calibri" w:hAnsi="Times New Roman" w:cs="Times New Roman"/>
          <w:sz w:val="28"/>
          <w:szCs w:val="28"/>
        </w:rPr>
        <w:t>, или обоснованная теория. Его гла</w:t>
      </w:r>
      <w:r w:rsidR="00776719" w:rsidRPr="006516B7">
        <w:rPr>
          <w:rFonts w:ascii="Times New Roman" w:eastAsia="Calibri" w:hAnsi="Times New Roman" w:cs="Times New Roman"/>
          <w:sz w:val="28"/>
          <w:szCs w:val="28"/>
        </w:rPr>
        <w:t>в</w:t>
      </w:r>
      <w:r w:rsidR="00776719" w:rsidRPr="006516B7">
        <w:rPr>
          <w:rFonts w:ascii="Times New Roman" w:eastAsia="Calibri" w:hAnsi="Times New Roman" w:cs="Times New Roman"/>
          <w:sz w:val="28"/>
          <w:szCs w:val="28"/>
        </w:rPr>
        <w:t>ное отличие состоит в том, что процедура анализа данных носит формализ</w:t>
      </w:r>
      <w:r w:rsidR="00776719" w:rsidRPr="006516B7">
        <w:rPr>
          <w:rFonts w:ascii="Times New Roman" w:eastAsia="Calibri" w:hAnsi="Times New Roman" w:cs="Times New Roman"/>
          <w:sz w:val="28"/>
          <w:szCs w:val="28"/>
        </w:rPr>
        <w:t>о</w:t>
      </w:r>
      <w:r w:rsidR="00776719" w:rsidRPr="006516B7">
        <w:rPr>
          <w:rFonts w:ascii="Times New Roman" w:eastAsia="Calibri" w:hAnsi="Times New Roman" w:cs="Times New Roman"/>
          <w:sz w:val="28"/>
          <w:szCs w:val="28"/>
        </w:rPr>
        <w:t>ванный характер, благодаря чему исследователь минимизирует риски пол</w:t>
      </w:r>
      <w:r w:rsidR="00776719" w:rsidRPr="006516B7">
        <w:rPr>
          <w:rFonts w:ascii="Times New Roman" w:eastAsia="Calibri" w:hAnsi="Times New Roman" w:cs="Times New Roman"/>
          <w:sz w:val="28"/>
          <w:szCs w:val="28"/>
        </w:rPr>
        <w:t>у</w:t>
      </w:r>
      <w:r w:rsidR="00776719" w:rsidRPr="006516B7">
        <w:rPr>
          <w:rFonts w:ascii="Times New Roman" w:eastAsia="Calibri" w:hAnsi="Times New Roman" w:cs="Times New Roman"/>
          <w:sz w:val="28"/>
          <w:szCs w:val="28"/>
        </w:rPr>
        <w:t xml:space="preserve">чения необъективных </w:t>
      </w:r>
      <w:r w:rsidR="006C3211" w:rsidRPr="006516B7">
        <w:rPr>
          <w:rFonts w:ascii="Times New Roman" w:eastAsia="Calibri" w:hAnsi="Times New Roman" w:cs="Times New Roman"/>
          <w:sz w:val="28"/>
          <w:szCs w:val="28"/>
        </w:rPr>
        <w:t>результатов</w:t>
      </w:r>
      <w:r w:rsidR="00776719" w:rsidRPr="006516B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91FF9" w:rsidRPr="006516B7">
        <w:rPr>
          <w:rFonts w:ascii="Times New Roman" w:eastAsia="Calibri" w:hAnsi="Times New Roman" w:cs="Times New Roman"/>
          <w:sz w:val="28"/>
          <w:szCs w:val="28"/>
        </w:rPr>
        <w:t>Неотъемлемо</w:t>
      </w:r>
      <w:r w:rsidR="00B82A45">
        <w:rPr>
          <w:rFonts w:ascii="Times New Roman" w:eastAsia="Calibri" w:hAnsi="Times New Roman" w:cs="Times New Roman"/>
          <w:sz w:val="28"/>
          <w:szCs w:val="28"/>
        </w:rPr>
        <w:t>й</w:t>
      </w:r>
      <w:r w:rsidR="00191FF9" w:rsidRPr="006516B7">
        <w:rPr>
          <w:rFonts w:ascii="Times New Roman" w:eastAsia="Calibri" w:hAnsi="Times New Roman" w:cs="Times New Roman"/>
          <w:sz w:val="28"/>
          <w:szCs w:val="28"/>
        </w:rPr>
        <w:t xml:space="preserve"> составляющей метода я</w:t>
      </w:r>
      <w:r w:rsidR="00191FF9" w:rsidRPr="006516B7">
        <w:rPr>
          <w:rFonts w:ascii="Times New Roman" w:eastAsia="Calibri" w:hAnsi="Times New Roman" w:cs="Times New Roman"/>
          <w:sz w:val="28"/>
          <w:szCs w:val="28"/>
        </w:rPr>
        <w:t>в</w:t>
      </w:r>
      <w:r w:rsidR="00191FF9" w:rsidRPr="006516B7">
        <w:rPr>
          <w:rFonts w:ascii="Times New Roman" w:eastAsia="Calibri" w:hAnsi="Times New Roman" w:cs="Times New Roman"/>
          <w:sz w:val="28"/>
          <w:szCs w:val="28"/>
        </w:rPr>
        <w:t>ляется последовательное чередование стадий сбора и анализа данны</w:t>
      </w:r>
      <w:r w:rsidR="00F36F9B" w:rsidRPr="006516B7">
        <w:rPr>
          <w:rFonts w:ascii="Times New Roman" w:eastAsia="Calibri" w:hAnsi="Times New Roman" w:cs="Times New Roman"/>
          <w:sz w:val="28"/>
          <w:szCs w:val="28"/>
        </w:rPr>
        <w:t xml:space="preserve">х, что позволяет исследователю оптимизировать поиск случаев, необходимых для </w:t>
      </w:r>
      <w:r w:rsidR="00F36F9B" w:rsidRPr="006516B7">
        <w:rPr>
          <w:rFonts w:ascii="Times New Roman" w:eastAsia="Calibri" w:hAnsi="Times New Roman" w:cs="Times New Roman"/>
          <w:sz w:val="28"/>
          <w:szCs w:val="28"/>
        </w:rPr>
        <w:lastRenderedPageBreak/>
        <w:t>решения исследовательских задач. Центральной аналитической процедурой является, безусловно, кодирование, которое играет ключевую роль при п</w:t>
      </w:r>
      <w:r w:rsidR="00F36F9B" w:rsidRPr="006516B7">
        <w:rPr>
          <w:rFonts w:ascii="Times New Roman" w:eastAsia="Calibri" w:hAnsi="Times New Roman" w:cs="Times New Roman"/>
          <w:sz w:val="28"/>
          <w:szCs w:val="28"/>
        </w:rPr>
        <w:t>о</w:t>
      </w:r>
      <w:r w:rsidR="00F36F9B" w:rsidRPr="006516B7">
        <w:rPr>
          <w:rFonts w:ascii="Times New Roman" w:eastAsia="Calibri" w:hAnsi="Times New Roman" w:cs="Times New Roman"/>
          <w:sz w:val="28"/>
          <w:szCs w:val="28"/>
        </w:rPr>
        <w:t>пытке определить, о чем говорят нам данные</w:t>
      </w:r>
      <w:r w:rsidR="00F36F9B" w:rsidRPr="006516B7">
        <w:rPr>
          <w:rStyle w:val="a4"/>
          <w:rFonts w:ascii="Times New Roman" w:eastAsia="Calibri" w:hAnsi="Times New Roman" w:cs="Times New Roman"/>
          <w:sz w:val="28"/>
          <w:szCs w:val="28"/>
        </w:rPr>
        <w:footnoteReference w:id="5"/>
      </w:r>
      <w:r w:rsidR="00F36F9B" w:rsidRPr="006516B7">
        <w:rPr>
          <w:rFonts w:ascii="Times New Roman" w:eastAsia="Calibri" w:hAnsi="Times New Roman" w:cs="Times New Roman"/>
          <w:sz w:val="28"/>
          <w:szCs w:val="28"/>
        </w:rPr>
        <w:t>; между процедурами кодир</w:t>
      </w:r>
      <w:r w:rsidR="00F36F9B" w:rsidRPr="006516B7">
        <w:rPr>
          <w:rFonts w:ascii="Times New Roman" w:eastAsia="Calibri" w:hAnsi="Times New Roman" w:cs="Times New Roman"/>
          <w:sz w:val="28"/>
          <w:szCs w:val="28"/>
        </w:rPr>
        <w:t>о</w:t>
      </w:r>
      <w:r w:rsidR="00F36F9B" w:rsidRPr="006516B7">
        <w:rPr>
          <w:rFonts w:ascii="Times New Roman" w:eastAsia="Calibri" w:hAnsi="Times New Roman" w:cs="Times New Roman"/>
          <w:sz w:val="28"/>
          <w:szCs w:val="28"/>
        </w:rPr>
        <w:t xml:space="preserve">вания и анализа авторы теории ставят знак равенства. </w:t>
      </w:r>
    </w:p>
    <w:p w:rsidR="00C13790" w:rsidRPr="006516B7" w:rsidRDefault="000B51C5" w:rsidP="008C3D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6B7">
        <w:rPr>
          <w:rFonts w:ascii="Times New Roman" w:eastAsia="Calibri" w:hAnsi="Times New Roman" w:cs="Times New Roman"/>
          <w:sz w:val="28"/>
          <w:szCs w:val="28"/>
        </w:rPr>
        <w:t>Такая методология предложила социологическому сообществу сове</w:t>
      </w:r>
      <w:r w:rsidRPr="006516B7">
        <w:rPr>
          <w:rFonts w:ascii="Times New Roman" w:eastAsia="Calibri" w:hAnsi="Times New Roman" w:cs="Times New Roman"/>
          <w:sz w:val="28"/>
          <w:szCs w:val="28"/>
        </w:rPr>
        <w:t>р</w:t>
      </w:r>
      <w:r w:rsidRPr="006516B7">
        <w:rPr>
          <w:rFonts w:ascii="Times New Roman" w:eastAsia="Calibri" w:hAnsi="Times New Roman" w:cs="Times New Roman"/>
          <w:sz w:val="28"/>
          <w:szCs w:val="28"/>
        </w:rPr>
        <w:t>шенно новый взгляд на возможности качественных методов,  в то же время вызвала множество дискуссий среди аналитиков. На сегодняшний день</w:t>
      </w:r>
      <w:r w:rsidR="00B82A45">
        <w:rPr>
          <w:rFonts w:ascii="Times New Roman" w:eastAsia="Calibri" w:hAnsi="Times New Roman" w:cs="Times New Roman"/>
          <w:sz w:val="28"/>
          <w:szCs w:val="28"/>
        </w:rPr>
        <w:t xml:space="preserve"> об этой методологии</w:t>
      </w:r>
      <w:r w:rsidRPr="006516B7">
        <w:rPr>
          <w:rFonts w:ascii="Times New Roman" w:eastAsia="Calibri" w:hAnsi="Times New Roman" w:cs="Times New Roman"/>
          <w:sz w:val="28"/>
          <w:szCs w:val="28"/>
        </w:rPr>
        <w:t xml:space="preserve"> написаны сотни </w:t>
      </w:r>
      <w:r w:rsidRPr="00A7449E">
        <w:rPr>
          <w:rFonts w:ascii="Times New Roman" w:eastAsia="Calibri" w:hAnsi="Times New Roman" w:cs="Times New Roman"/>
          <w:sz w:val="28"/>
          <w:szCs w:val="28"/>
        </w:rPr>
        <w:t>текстов. О</w:t>
      </w:r>
      <w:r w:rsidR="00647CD7" w:rsidRPr="00A7449E">
        <w:rPr>
          <w:rFonts w:ascii="Times New Roman" w:eastAsia="Calibri" w:hAnsi="Times New Roman" w:cs="Times New Roman"/>
          <w:sz w:val="28"/>
          <w:szCs w:val="28"/>
        </w:rPr>
        <w:t>бсуждаю</w:t>
      </w:r>
      <w:r w:rsidRPr="00A7449E">
        <w:rPr>
          <w:rFonts w:ascii="Times New Roman" w:eastAsia="Calibri" w:hAnsi="Times New Roman" w:cs="Times New Roman"/>
          <w:sz w:val="28"/>
          <w:szCs w:val="28"/>
        </w:rPr>
        <w:t>т</w:t>
      </w:r>
      <w:r w:rsidR="00B82A45">
        <w:rPr>
          <w:rFonts w:ascii="Times New Roman" w:eastAsia="Calibri" w:hAnsi="Times New Roman" w:cs="Times New Roman"/>
          <w:sz w:val="28"/>
          <w:szCs w:val="28"/>
        </w:rPr>
        <w:t>ся</w:t>
      </w:r>
      <w:r w:rsidRPr="00A744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7CD7" w:rsidRPr="00A7449E">
        <w:rPr>
          <w:rFonts w:ascii="Times New Roman" w:eastAsia="Calibri" w:hAnsi="Times New Roman" w:cs="Times New Roman"/>
          <w:sz w:val="28"/>
          <w:szCs w:val="28"/>
        </w:rPr>
        <w:t xml:space="preserve">возможности и наследие </w:t>
      </w:r>
      <w:r w:rsidRPr="00A7449E">
        <w:rPr>
          <w:rFonts w:ascii="Times New Roman" w:eastAsia="Calibri" w:hAnsi="Times New Roman" w:cs="Times New Roman"/>
          <w:sz w:val="28"/>
          <w:szCs w:val="28"/>
        </w:rPr>
        <w:t>метода</w:t>
      </w:r>
      <w:r w:rsidR="00647CD7" w:rsidRPr="00A7449E">
        <w:rPr>
          <w:rFonts w:ascii="Times New Roman" w:eastAsia="Calibri" w:hAnsi="Times New Roman" w:cs="Times New Roman"/>
          <w:sz w:val="28"/>
          <w:szCs w:val="28"/>
        </w:rPr>
        <w:t>, высказывают</w:t>
      </w:r>
      <w:r w:rsidR="00B82A45">
        <w:rPr>
          <w:rFonts w:ascii="Times New Roman" w:eastAsia="Calibri" w:hAnsi="Times New Roman" w:cs="Times New Roman"/>
          <w:sz w:val="28"/>
          <w:szCs w:val="28"/>
        </w:rPr>
        <w:t>ся</w:t>
      </w:r>
      <w:r w:rsidR="00647CD7" w:rsidRPr="00A7449E">
        <w:rPr>
          <w:rFonts w:ascii="Times New Roman" w:eastAsia="Calibri" w:hAnsi="Times New Roman" w:cs="Times New Roman"/>
          <w:sz w:val="28"/>
          <w:szCs w:val="28"/>
        </w:rPr>
        <w:t xml:space="preserve"> мнения относительно значимости тех или иных методологических принципов</w:t>
      </w:r>
      <w:r w:rsidR="002966D8" w:rsidRPr="00A7449E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647CD7" w:rsidRPr="00A7449E">
        <w:rPr>
          <w:rFonts w:ascii="Times New Roman" w:eastAsia="Calibri" w:hAnsi="Times New Roman" w:cs="Times New Roman"/>
          <w:sz w:val="28"/>
          <w:szCs w:val="28"/>
        </w:rPr>
        <w:t xml:space="preserve"> их реализуемости на пр</w:t>
      </w:r>
      <w:r w:rsidR="00647CD7" w:rsidRPr="00F322DE">
        <w:rPr>
          <w:rFonts w:ascii="Times New Roman" w:eastAsia="Calibri" w:hAnsi="Times New Roman" w:cs="Times New Roman"/>
          <w:sz w:val="28"/>
          <w:szCs w:val="28"/>
        </w:rPr>
        <w:t>актике</w:t>
      </w:r>
      <w:r w:rsidR="00EB5E06" w:rsidRPr="00F322D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E693F" w:rsidRPr="00F322DE">
        <w:rPr>
          <w:rFonts w:ascii="Times New Roman" w:eastAsia="Calibri" w:hAnsi="Times New Roman" w:cs="Times New Roman"/>
          <w:sz w:val="28"/>
          <w:szCs w:val="28"/>
        </w:rPr>
        <w:t>работ</w:t>
      </w:r>
      <w:r w:rsidR="00AC0E6D" w:rsidRPr="00F322DE">
        <w:rPr>
          <w:rFonts w:ascii="Times New Roman" w:eastAsia="Calibri" w:hAnsi="Times New Roman" w:cs="Times New Roman"/>
          <w:sz w:val="28"/>
          <w:szCs w:val="28"/>
        </w:rPr>
        <w:t>ы</w:t>
      </w:r>
      <w:r w:rsidR="007E693F" w:rsidRPr="00F322DE">
        <w:rPr>
          <w:rFonts w:ascii="Times New Roman" w:eastAsia="Calibri" w:hAnsi="Times New Roman" w:cs="Times New Roman"/>
          <w:sz w:val="28"/>
          <w:szCs w:val="28"/>
        </w:rPr>
        <w:t xml:space="preserve"> Николаева</w:t>
      </w:r>
      <w:r w:rsidR="00527B32" w:rsidRPr="00F322DE">
        <w:rPr>
          <w:rStyle w:val="a4"/>
          <w:rFonts w:ascii="Times New Roman" w:eastAsia="Calibri" w:hAnsi="Times New Roman" w:cs="Times New Roman"/>
          <w:sz w:val="28"/>
          <w:szCs w:val="28"/>
        </w:rPr>
        <w:footnoteReference w:id="6"/>
      </w:r>
      <w:r w:rsidR="007E693F" w:rsidRPr="00F322DE">
        <w:rPr>
          <w:rFonts w:ascii="Times New Roman" w:eastAsia="Calibri" w:hAnsi="Times New Roman" w:cs="Times New Roman"/>
          <w:sz w:val="28"/>
          <w:szCs w:val="28"/>
        </w:rPr>
        <w:t xml:space="preserve"> В. Г.</w:t>
      </w:r>
      <w:r w:rsidR="00AC0E6D" w:rsidRPr="00F322DE">
        <w:rPr>
          <w:rFonts w:ascii="Times New Roman" w:eastAsia="Calibri" w:hAnsi="Times New Roman" w:cs="Times New Roman"/>
          <w:sz w:val="28"/>
          <w:szCs w:val="28"/>
        </w:rPr>
        <w:t>,</w:t>
      </w:r>
      <w:r w:rsidR="00B65EE8" w:rsidRPr="00F322DE">
        <w:rPr>
          <w:rFonts w:ascii="Times New Roman" w:eastAsia="Calibri" w:hAnsi="Times New Roman" w:cs="Times New Roman"/>
          <w:sz w:val="28"/>
          <w:szCs w:val="28"/>
        </w:rPr>
        <w:t xml:space="preserve"> Джона </w:t>
      </w:r>
      <w:proofErr w:type="spellStart"/>
      <w:r w:rsidR="00B65EE8" w:rsidRPr="00F322DE">
        <w:rPr>
          <w:rFonts w:ascii="Times New Roman" w:eastAsia="Calibri" w:hAnsi="Times New Roman" w:cs="Times New Roman"/>
          <w:sz w:val="28"/>
          <w:szCs w:val="28"/>
        </w:rPr>
        <w:t>Кут</w:t>
      </w:r>
      <w:r w:rsidR="00527B32" w:rsidRPr="00F322DE">
        <w:rPr>
          <w:rFonts w:ascii="Times New Roman" w:eastAsia="Calibri" w:hAnsi="Times New Roman" w:cs="Times New Roman"/>
          <w:sz w:val="28"/>
          <w:szCs w:val="28"/>
        </w:rPr>
        <w:t>к</w:t>
      </w:r>
      <w:r w:rsidR="00B65EE8" w:rsidRPr="00F322DE">
        <w:rPr>
          <w:rFonts w:ascii="Times New Roman" w:eastAsia="Calibri" w:hAnsi="Times New Roman" w:cs="Times New Roman"/>
          <w:sz w:val="28"/>
          <w:szCs w:val="28"/>
        </w:rPr>
        <w:t>лиффа</w:t>
      </w:r>
      <w:proofErr w:type="spellEnd"/>
      <w:r w:rsidR="00527B32" w:rsidRPr="00F322DE">
        <w:rPr>
          <w:rStyle w:val="a4"/>
          <w:rFonts w:ascii="Times New Roman" w:eastAsia="Calibri" w:hAnsi="Times New Roman" w:cs="Times New Roman"/>
          <w:sz w:val="28"/>
          <w:szCs w:val="28"/>
        </w:rPr>
        <w:footnoteReference w:id="7"/>
      </w:r>
      <w:r w:rsidR="00B65EE8" w:rsidRPr="00F322D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B65EE8" w:rsidRPr="00F322DE">
        <w:rPr>
          <w:rFonts w:ascii="Times New Roman" w:eastAsia="Calibri" w:hAnsi="Times New Roman" w:cs="Times New Roman"/>
          <w:sz w:val="28"/>
          <w:szCs w:val="28"/>
        </w:rPr>
        <w:t>Венди</w:t>
      </w:r>
      <w:proofErr w:type="spellEnd"/>
      <w:r w:rsidR="00B65EE8" w:rsidRPr="00F322DE">
        <w:rPr>
          <w:rFonts w:ascii="Times New Roman" w:eastAsia="Calibri" w:hAnsi="Times New Roman" w:cs="Times New Roman"/>
          <w:sz w:val="28"/>
          <w:szCs w:val="28"/>
        </w:rPr>
        <w:t xml:space="preserve"> Холла и Питера </w:t>
      </w:r>
      <w:proofErr w:type="spellStart"/>
      <w:r w:rsidR="00B65EE8" w:rsidRPr="00F322DE">
        <w:rPr>
          <w:rFonts w:ascii="Times New Roman" w:eastAsia="Calibri" w:hAnsi="Times New Roman" w:cs="Times New Roman"/>
          <w:sz w:val="28"/>
          <w:szCs w:val="28"/>
        </w:rPr>
        <w:t>Калэри</w:t>
      </w:r>
      <w:proofErr w:type="spellEnd"/>
      <w:r w:rsidR="00A210FD" w:rsidRPr="00F322DE">
        <w:rPr>
          <w:rStyle w:val="a4"/>
          <w:rFonts w:ascii="Times New Roman" w:eastAsia="Calibri" w:hAnsi="Times New Roman" w:cs="Times New Roman"/>
          <w:sz w:val="28"/>
          <w:szCs w:val="28"/>
        </w:rPr>
        <w:footnoteReference w:id="8"/>
      </w:r>
      <w:r w:rsidR="00B65EE8" w:rsidRPr="00F322DE">
        <w:rPr>
          <w:rFonts w:ascii="Times New Roman" w:eastAsia="Calibri" w:hAnsi="Times New Roman" w:cs="Times New Roman"/>
          <w:sz w:val="28"/>
          <w:szCs w:val="28"/>
        </w:rPr>
        <w:t xml:space="preserve"> и пр.) </w:t>
      </w:r>
      <w:r w:rsidR="00647CD7" w:rsidRPr="00F322DE">
        <w:rPr>
          <w:rFonts w:ascii="Times New Roman" w:eastAsia="Calibri" w:hAnsi="Times New Roman" w:cs="Times New Roman"/>
          <w:sz w:val="28"/>
          <w:szCs w:val="28"/>
        </w:rPr>
        <w:t xml:space="preserve">Отдельный блок текстов посвящен обсуждению различий </w:t>
      </w:r>
      <w:r w:rsidR="002966D8" w:rsidRPr="00F322DE">
        <w:rPr>
          <w:rFonts w:ascii="Times New Roman" w:eastAsia="Calibri" w:hAnsi="Times New Roman" w:cs="Times New Roman"/>
          <w:sz w:val="28"/>
          <w:szCs w:val="28"/>
        </w:rPr>
        <w:t>на стадиях кодир</w:t>
      </w:r>
      <w:r w:rsidR="002966D8" w:rsidRPr="00F322DE">
        <w:rPr>
          <w:rFonts w:ascii="Times New Roman" w:eastAsia="Calibri" w:hAnsi="Times New Roman" w:cs="Times New Roman"/>
          <w:sz w:val="28"/>
          <w:szCs w:val="28"/>
        </w:rPr>
        <w:t>о</w:t>
      </w:r>
      <w:r w:rsidR="002966D8" w:rsidRPr="00F322DE">
        <w:rPr>
          <w:rFonts w:ascii="Times New Roman" w:eastAsia="Calibri" w:hAnsi="Times New Roman" w:cs="Times New Roman"/>
          <w:sz w:val="28"/>
          <w:szCs w:val="28"/>
        </w:rPr>
        <w:t xml:space="preserve">вания и генерирования теории </w:t>
      </w:r>
      <w:r w:rsidR="00647CD7" w:rsidRPr="00F322DE">
        <w:rPr>
          <w:rFonts w:ascii="Times New Roman" w:eastAsia="Calibri" w:hAnsi="Times New Roman" w:cs="Times New Roman"/>
          <w:sz w:val="28"/>
          <w:szCs w:val="28"/>
        </w:rPr>
        <w:t xml:space="preserve">в подходах Барни Глезера и версии Ансельма </w:t>
      </w:r>
      <w:proofErr w:type="spellStart"/>
      <w:r w:rsidR="00647CD7" w:rsidRPr="00F322DE">
        <w:rPr>
          <w:rFonts w:ascii="Times New Roman" w:eastAsia="Calibri" w:hAnsi="Times New Roman" w:cs="Times New Roman"/>
          <w:sz w:val="28"/>
          <w:szCs w:val="28"/>
        </w:rPr>
        <w:t>Страусса</w:t>
      </w:r>
      <w:proofErr w:type="spellEnd"/>
      <w:r w:rsidR="00647CD7" w:rsidRPr="00F322D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="00647CD7" w:rsidRPr="00F322DE">
        <w:rPr>
          <w:rFonts w:ascii="Times New Roman" w:eastAsia="Calibri" w:hAnsi="Times New Roman" w:cs="Times New Roman"/>
          <w:sz w:val="28"/>
          <w:szCs w:val="28"/>
        </w:rPr>
        <w:t>Джульет</w:t>
      </w:r>
      <w:proofErr w:type="spellEnd"/>
      <w:r w:rsidR="00647CD7" w:rsidRPr="00F322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47CD7" w:rsidRPr="00F322DE">
        <w:rPr>
          <w:rFonts w:ascii="Times New Roman" w:eastAsia="Calibri" w:hAnsi="Times New Roman" w:cs="Times New Roman"/>
          <w:sz w:val="28"/>
          <w:szCs w:val="28"/>
        </w:rPr>
        <w:t>Корбин</w:t>
      </w:r>
      <w:proofErr w:type="spellEnd"/>
      <w:r w:rsidR="002966D8" w:rsidRPr="00F322D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B5E06" w:rsidRPr="00F322DE">
        <w:rPr>
          <w:rFonts w:ascii="Times New Roman" w:eastAsia="Calibri" w:hAnsi="Times New Roman" w:cs="Times New Roman"/>
          <w:sz w:val="28"/>
          <w:szCs w:val="28"/>
        </w:rPr>
        <w:t>(</w:t>
      </w:r>
      <w:r w:rsidR="00AC0E6D" w:rsidRPr="00F322DE">
        <w:rPr>
          <w:rFonts w:ascii="Times New Roman" w:eastAsia="Calibri" w:hAnsi="Times New Roman" w:cs="Times New Roman"/>
          <w:sz w:val="28"/>
          <w:szCs w:val="28"/>
        </w:rPr>
        <w:t>труды</w:t>
      </w:r>
      <w:r w:rsidR="00EB5E06" w:rsidRPr="00F322DE">
        <w:rPr>
          <w:rFonts w:ascii="Times New Roman" w:eastAsia="Calibri" w:hAnsi="Times New Roman" w:cs="Times New Roman"/>
          <w:sz w:val="28"/>
          <w:szCs w:val="28"/>
        </w:rPr>
        <w:t xml:space="preserve"> Хелен </w:t>
      </w:r>
      <w:proofErr w:type="spellStart"/>
      <w:r w:rsidR="00EB5E06" w:rsidRPr="00F322DE">
        <w:rPr>
          <w:rFonts w:ascii="Times New Roman" w:eastAsia="Calibri" w:hAnsi="Times New Roman" w:cs="Times New Roman"/>
          <w:sz w:val="28"/>
          <w:szCs w:val="28"/>
        </w:rPr>
        <w:t>Хелс</w:t>
      </w:r>
      <w:proofErr w:type="spellEnd"/>
      <w:r w:rsidR="00EB5E06" w:rsidRPr="00F322DE">
        <w:rPr>
          <w:rFonts w:ascii="Times New Roman" w:eastAsia="Calibri" w:hAnsi="Times New Roman" w:cs="Times New Roman"/>
          <w:sz w:val="28"/>
          <w:szCs w:val="28"/>
        </w:rPr>
        <w:t xml:space="preserve"> и Сары </w:t>
      </w:r>
      <w:proofErr w:type="spellStart"/>
      <w:r w:rsidR="00EB5E06" w:rsidRPr="00F322DE">
        <w:rPr>
          <w:rFonts w:ascii="Times New Roman" w:eastAsia="Calibri" w:hAnsi="Times New Roman" w:cs="Times New Roman"/>
          <w:sz w:val="28"/>
          <w:szCs w:val="28"/>
        </w:rPr>
        <w:t>Коули</w:t>
      </w:r>
      <w:proofErr w:type="spellEnd"/>
      <w:r w:rsidR="00EB5E06" w:rsidRPr="00F322DE">
        <w:rPr>
          <w:rStyle w:val="a4"/>
          <w:rFonts w:ascii="Times New Roman" w:eastAsia="Calibri" w:hAnsi="Times New Roman" w:cs="Times New Roman"/>
          <w:sz w:val="28"/>
          <w:szCs w:val="28"/>
        </w:rPr>
        <w:footnoteReference w:id="9"/>
      </w:r>
      <w:r w:rsidR="00EB5E06" w:rsidRPr="00F322D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E693F" w:rsidRPr="00F322DE">
        <w:rPr>
          <w:rFonts w:ascii="Times New Roman" w:eastAsia="Calibri" w:hAnsi="Times New Roman" w:cs="Times New Roman"/>
          <w:sz w:val="28"/>
          <w:szCs w:val="28"/>
        </w:rPr>
        <w:t xml:space="preserve">Дианы </w:t>
      </w:r>
      <w:proofErr w:type="spellStart"/>
      <w:r w:rsidR="007E693F" w:rsidRPr="00F322DE">
        <w:rPr>
          <w:rFonts w:ascii="Times New Roman" w:eastAsia="Calibri" w:hAnsi="Times New Roman" w:cs="Times New Roman"/>
          <w:sz w:val="28"/>
          <w:szCs w:val="28"/>
        </w:rPr>
        <w:t>Уо</w:t>
      </w:r>
      <w:r w:rsidR="007E693F" w:rsidRPr="00F322DE">
        <w:rPr>
          <w:rFonts w:ascii="Times New Roman" w:eastAsia="Calibri" w:hAnsi="Times New Roman" w:cs="Times New Roman"/>
          <w:sz w:val="28"/>
          <w:szCs w:val="28"/>
        </w:rPr>
        <w:t>л</w:t>
      </w:r>
      <w:r w:rsidR="007E693F" w:rsidRPr="00F322DE">
        <w:rPr>
          <w:rFonts w:ascii="Times New Roman" w:eastAsia="Calibri" w:hAnsi="Times New Roman" w:cs="Times New Roman"/>
          <w:sz w:val="28"/>
          <w:szCs w:val="28"/>
        </w:rPr>
        <w:t>кер</w:t>
      </w:r>
      <w:proofErr w:type="spellEnd"/>
      <w:r w:rsidR="007E693F" w:rsidRPr="00F322D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="007E693F" w:rsidRPr="00F322DE">
        <w:rPr>
          <w:rFonts w:ascii="Times New Roman" w:eastAsia="Calibri" w:hAnsi="Times New Roman" w:cs="Times New Roman"/>
          <w:sz w:val="28"/>
          <w:szCs w:val="28"/>
        </w:rPr>
        <w:t>Флоренс</w:t>
      </w:r>
      <w:proofErr w:type="spellEnd"/>
      <w:r w:rsidR="007E693F" w:rsidRPr="00F322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E693F" w:rsidRPr="00F322DE">
        <w:rPr>
          <w:rFonts w:ascii="Times New Roman" w:eastAsia="Calibri" w:hAnsi="Times New Roman" w:cs="Times New Roman"/>
          <w:sz w:val="28"/>
          <w:szCs w:val="28"/>
        </w:rPr>
        <w:t>Майрик</w:t>
      </w:r>
      <w:proofErr w:type="spellEnd"/>
      <w:r w:rsidR="00A8349C" w:rsidRPr="00F322DE">
        <w:rPr>
          <w:rStyle w:val="a4"/>
          <w:rFonts w:ascii="Times New Roman" w:eastAsia="Calibri" w:hAnsi="Times New Roman" w:cs="Times New Roman"/>
          <w:sz w:val="28"/>
          <w:szCs w:val="28"/>
        </w:rPr>
        <w:footnoteReference w:id="10"/>
      </w:r>
      <w:r w:rsidR="00AC0E6D" w:rsidRPr="00F322DE">
        <w:rPr>
          <w:rFonts w:ascii="Times New Roman" w:eastAsia="Calibri" w:hAnsi="Times New Roman" w:cs="Times New Roman"/>
          <w:sz w:val="28"/>
          <w:szCs w:val="28"/>
        </w:rPr>
        <w:t>,</w:t>
      </w:r>
      <w:r w:rsidR="00B65EE8" w:rsidRPr="00F322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65EE8" w:rsidRPr="00F322DE">
        <w:rPr>
          <w:rFonts w:ascii="Times New Roman" w:eastAsia="Calibri" w:hAnsi="Times New Roman" w:cs="Times New Roman"/>
          <w:sz w:val="28"/>
          <w:szCs w:val="28"/>
        </w:rPr>
        <w:t>Удо</w:t>
      </w:r>
      <w:proofErr w:type="spellEnd"/>
      <w:r w:rsidR="00B65EE8" w:rsidRPr="00F322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65EE8" w:rsidRPr="00F322DE">
        <w:rPr>
          <w:rFonts w:ascii="Times New Roman" w:eastAsia="Calibri" w:hAnsi="Times New Roman" w:cs="Times New Roman"/>
          <w:sz w:val="28"/>
          <w:szCs w:val="28"/>
        </w:rPr>
        <w:t>Келле</w:t>
      </w:r>
      <w:proofErr w:type="spellEnd"/>
      <w:r w:rsidR="00DE19B0" w:rsidRPr="00F322DE">
        <w:rPr>
          <w:rStyle w:val="a4"/>
          <w:rFonts w:ascii="Times New Roman" w:eastAsia="Calibri" w:hAnsi="Times New Roman" w:cs="Times New Roman"/>
          <w:sz w:val="28"/>
          <w:szCs w:val="28"/>
        </w:rPr>
        <w:footnoteReference w:id="11"/>
      </w:r>
      <w:r w:rsidR="00B65EE8" w:rsidRPr="00F322DE">
        <w:rPr>
          <w:rFonts w:ascii="Times New Roman" w:eastAsia="Calibri" w:hAnsi="Times New Roman" w:cs="Times New Roman"/>
          <w:sz w:val="28"/>
          <w:szCs w:val="28"/>
        </w:rPr>
        <w:t xml:space="preserve"> и пр.</w:t>
      </w:r>
      <w:r w:rsidR="007E693F" w:rsidRPr="00F322DE">
        <w:rPr>
          <w:rFonts w:ascii="Times New Roman" w:eastAsia="Calibri" w:hAnsi="Times New Roman" w:cs="Times New Roman"/>
          <w:sz w:val="28"/>
          <w:szCs w:val="28"/>
        </w:rPr>
        <w:t>)</w:t>
      </w:r>
      <w:r w:rsidR="00AC0E6D" w:rsidRPr="00F322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66D8" w:rsidRPr="00F322DE">
        <w:rPr>
          <w:rFonts w:ascii="Times New Roman" w:eastAsia="Calibri" w:hAnsi="Times New Roman" w:cs="Times New Roman"/>
          <w:sz w:val="28"/>
          <w:szCs w:val="28"/>
        </w:rPr>
        <w:t>Помимо</w:t>
      </w:r>
      <w:r w:rsidR="002966D8" w:rsidRPr="006516B7">
        <w:rPr>
          <w:rFonts w:ascii="Times New Roman" w:eastAsia="Calibri" w:hAnsi="Times New Roman" w:cs="Times New Roman"/>
          <w:sz w:val="28"/>
          <w:szCs w:val="28"/>
        </w:rPr>
        <w:t xml:space="preserve"> двух классических в</w:t>
      </w:r>
      <w:r w:rsidR="002966D8" w:rsidRPr="006516B7">
        <w:rPr>
          <w:rFonts w:ascii="Times New Roman" w:eastAsia="Calibri" w:hAnsi="Times New Roman" w:cs="Times New Roman"/>
          <w:sz w:val="28"/>
          <w:szCs w:val="28"/>
        </w:rPr>
        <w:t>а</w:t>
      </w:r>
      <w:r w:rsidR="002966D8" w:rsidRPr="006516B7">
        <w:rPr>
          <w:rFonts w:ascii="Times New Roman" w:eastAsia="Calibri" w:hAnsi="Times New Roman" w:cs="Times New Roman"/>
          <w:sz w:val="28"/>
          <w:szCs w:val="28"/>
        </w:rPr>
        <w:t>риантов обоснованной теории, существуют и версии других авторов, пре</w:t>
      </w:r>
      <w:r w:rsidR="002966D8" w:rsidRPr="006516B7">
        <w:rPr>
          <w:rFonts w:ascii="Times New Roman" w:eastAsia="Calibri" w:hAnsi="Times New Roman" w:cs="Times New Roman"/>
          <w:sz w:val="28"/>
          <w:szCs w:val="28"/>
        </w:rPr>
        <w:t>д</w:t>
      </w:r>
      <w:r w:rsidR="002966D8" w:rsidRPr="006516B7">
        <w:rPr>
          <w:rFonts w:ascii="Times New Roman" w:eastAsia="Calibri" w:hAnsi="Times New Roman" w:cs="Times New Roman"/>
          <w:sz w:val="28"/>
          <w:szCs w:val="28"/>
        </w:rPr>
        <w:t xml:space="preserve">принявших попытку пересмотреть принципы работы метода. Одним из ярких примеров служит «конструктивистская» обоснованная теория </w:t>
      </w:r>
      <w:proofErr w:type="spellStart"/>
      <w:r w:rsidR="002966D8" w:rsidRPr="006516B7">
        <w:rPr>
          <w:rFonts w:ascii="Times New Roman" w:eastAsia="Calibri" w:hAnsi="Times New Roman" w:cs="Times New Roman"/>
          <w:sz w:val="28"/>
          <w:szCs w:val="28"/>
        </w:rPr>
        <w:t>Кэтти</w:t>
      </w:r>
      <w:proofErr w:type="spellEnd"/>
      <w:r w:rsidR="002966D8" w:rsidRPr="006516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966D8" w:rsidRPr="006516B7">
        <w:rPr>
          <w:rFonts w:ascii="Times New Roman" w:eastAsia="Calibri" w:hAnsi="Times New Roman" w:cs="Times New Roman"/>
          <w:sz w:val="28"/>
          <w:szCs w:val="28"/>
        </w:rPr>
        <w:t>Чармаз</w:t>
      </w:r>
      <w:proofErr w:type="spellEnd"/>
      <w:r w:rsidR="002966D8" w:rsidRPr="006516B7">
        <w:rPr>
          <w:rFonts w:ascii="Times New Roman" w:eastAsia="Calibri" w:hAnsi="Times New Roman" w:cs="Times New Roman"/>
          <w:sz w:val="28"/>
          <w:szCs w:val="28"/>
        </w:rPr>
        <w:t>.</w:t>
      </w:r>
      <w:r w:rsidR="00EE380B" w:rsidRPr="006516B7">
        <w:rPr>
          <w:rFonts w:ascii="Times New Roman" w:eastAsia="Calibri" w:hAnsi="Times New Roman" w:cs="Times New Roman"/>
          <w:sz w:val="28"/>
          <w:szCs w:val="28"/>
        </w:rPr>
        <w:t xml:space="preserve"> Именно благодаря её работе классикам обоснованной теории пришлось в</w:t>
      </w:r>
      <w:r w:rsidR="00EE380B" w:rsidRPr="006516B7">
        <w:rPr>
          <w:rFonts w:ascii="Times New Roman" w:eastAsia="Calibri" w:hAnsi="Times New Roman" w:cs="Times New Roman"/>
          <w:sz w:val="28"/>
          <w:szCs w:val="28"/>
        </w:rPr>
        <w:t>ы</w:t>
      </w:r>
      <w:r w:rsidR="00EE380B" w:rsidRPr="006516B7">
        <w:rPr>
          <w:rFonts w:ascii="Times New Roman" w:eastAsia="Calibri" w:hAnsi="Times New Roman" w:cs="Times New Roman"/>
          <w:sz w:val="28"/>
          <w:szCs w:val="28"/>
        </w:rPr>
        <w:t>слушать немало критических замечаний в свой адрес. Тем не менее, стоит отметить широкие возможности для применения метода в различных отра</w:t>
      </w:r>
      <w:r w:rsidR="00EE380B" w:rsidRPr="006516B7">
        <w:rPr>
          <w:rFonts w:ascii="Times New Roman" w:eastAsia="Calibri" w:hAnsi="Times New Roman" w:cs="Times New Roman"/>
          <w:sz w:val="28"/>
          <w:szCs w:val="28"/>
        </w:rPr>
        <w:t>с</w:t>
      </w:r>
      <w:r w:rsidR="00EE380B" w:rsidRPr="006516B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лях, вплоть до маркетинговых исследований </w:t>
      </w:r>
      <w:r w:rsidR="00EE380B" w:rsidRPr="006516B7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="00EE380B" w:rsidRPr="006516B7">
        <w:rPr>
          <w:rFonts w:ascii="Times New Roman" w:eastAsia="Calibri" w:hAnsi="Times New Roman" w:cs="Times New Roman"/>
          <w:sz w:val="28"/>
          <w:szCs w:val="28"/>
        </w:rPr>
        <w:t>2</w:t>
      </w:r>
      <w:r w:rsidR="00EE380B" w:rsidRPr="006516B7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="00EE380B" w:rsidRPr="006516B7">
        <w:rPr>
          <w:rFonts w:ascii="Times New Roman" w:eastAsia="Calibri" w:hAnsi="Times New Roman" w:cs="Times New Roman"/>
          <w:sz w:val="28"/>
          <w:szCs w:val="28"/>
        </w:rPr>
        <w:t xml:space="preserve">, включая </w:t>
      </w:r>
      <w:proofErr w:type="spellStart"/>
      <w:r w:rsidR="00EE380B" w:rsidRPr="006516B7">
        <w:rPr>
          <w:rFonts w:ascii="Times New Roman" w:eastAsia="Calibri" w:hAnsi="Times New Roman" w:cs="Times New Roman"/>
          <w:sz w:val="28"/>
          <w:szCs w:val="28"/>
        </w:rPr>
        <w:t>межорганизац</w:t>
      </w:r>
      <w:r w:rsidR="00EE380B" w:rsidRPr="006516B7">
        <w:rPr>
          <w:rFonts w:ascii="Times New Roman" w:eastAsia="Calibri" w:hAnsi="Times New Roman" w:cs="Times New Roman"/>
          <w:sz w:val="28"/>
          <w:szCs w:val="28"/>
        </w:rPr>
        <w:t>и</w:t>
      </w:r>
      <w:r w:rsidR="00EE380B" w:rsidRPr="006516B7">
        <w:rPr>
          <w:rFonts w:ascii="Times New Roman" w:eastAsia="Calibri" w:hAnsi="Times New Roman" w:cs="Times New Roman"/>
          <w:sz w:val="28"/>
          <w:szCs w:val="28"/>
        </w:rPr>
        <w:t>онные</w:t>
      </w:r>
      <w:proofErr w:type="spellEnd"/>
      <w:r w:rsidR="00EE380B" w:rsidRPr="006516B7">
        <w:rPr>
          <w:rFonts w:ascii="Times New Roman" w:eastAsia="Calibri" w:hAnsi="Times New Roman" w:cs="Times New Roman"/>
          <w:sz w:val="28"/>
          <w:szCs w:val="28"/>
        </w:rPr>
        <w:t xml:space="preserve"> и межличностные взаимодействия</w:t>
      </w:r>
      <w:r w:rsidR="00C13790" w:rsidRPr="006516B7">
        <w:rPr>
          <w:rFonts w:ascii="Times New Roman" w:eastAsia="Calibri" w:hAnsi="Times New Roman" w:cs="Times New Roman"/>
          <w:sz w:val="28"/>
          <w:szCs w:val="28"/>
        </w:rPr>
        <w:t>.</w:t>
      </w:r>
      <w:r w:rsidR="00EE380B" w:rsidRPr="006516B7">
        <w:rPr>
          <w:rStyle w:val="a4"/>
          <w:rFonts w:ascii="Times New Roman" w:eastAsia="Calibri" w:hAnsi="Times New Roman" w:cs="Times New Roman"/>
          <w:sz w:val="28"/>
          <w:szCs w:val="28"/>
        </w:rPr>
        <w:footnoteReference w:id="12"/>
      </w:r>
      <w:r w:rsidR="00C13790" w:rsidRPr="006516B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A7B0A" w:rsidRPr="00F322DE" w:rsidRDefault="00C13790" w:rsidP="003A7B0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6B7">
        <w:rPr>
          <w:rFonts w:ascii="Times New Roman" w:eastAsia="Calibri" w:hAnsi="Times New Roman" w:cs="Times New Roman"/>
          <w:sz w:val="28"/>
          <w:szCs w:val="28"/>
        </w:rPr>
        <w:t>Особый же интерес на сегодняшний день представляет развитие метода в контексте тех возможностей, которые предлаг</w:t>
      </w:r>
      <w:r w:rsidR="00A7449E">
        <w:rPr>
          <w:rFonts w:ascii="Times New Roman" w:eastAsia="Calibri" w:hAnsi="Times New Roman" w:cs="Times New Roman"/>
          <w:sz w:val="28"/>
          <w:szCs w:val="28"/>
        </w:rPr>
        <w:t xml:space="preserve">ают </w:t>
      </w:r>
      <w:r w:rsidR="00B82A45">
        <w:rPr>
          <w:rFonts w:ascii="Times New Roman" w:eastAsia="Calibri" w:hAnsi="Times New Roman" w:cs="Times New Roman"/>
          <w:sz w:val="28"/>
          <w:szCs w:val="28"/>
        </w:rPr>
        <w:t>Интернет-</w:t>
      </w:r>
      <w:r w:rsidR="00A7449E">
        <w:rPr>
          <w:rFonts w:ascii="Times New Roman" w:eastAsia="Calibri" w:hAnsi="Times New Roman" w:cs="Times New Roman"/>
          <w:sz w:val="28"/>
          <w:szCs w:val="28"/>
        </w:rPr>
        <w:t xml:space="preserve">данные. В 21 веке </w:t>
      </w:r>
      <w:r w:rsidRPr="006516B7">
        <w:rPr>
          <w:rFonts w:ascii="Times New Roman" w:eastAsia="Calibri" w:hAnsi="Times New Roman" w:cs="Times New Roman"/>
          <w:sz w:val="28"/>
          <w:szCs w:val="28"/>
        </w:rPr>
        <w:t xml:space="preserve">невозможно не осознавать </w:t>
      </w:r>
      <w:r w:rsidR="00A7449E">
        <w:rPr>
          <w:rFonts w:ascii="Times New Roman" w:eastAsia="Calibri" w:hAnsi="Times New Roman" w:cs="Times New Roman"/>
          <w:sz w:val="28"/>
          <w:szCs w:val="28"/>
        </w:rPr>
        <w:t xml:space="preserve">той </w:t>
      </w:r>
      <w:r w:rsidRPr="006516B7">
        <w:rPr>
          <w:rFonts w:ascii="Times New Roman" w:eastAsia="Calibri" w:hAnsi="Times New Roman" w:cs="Times New Roman"/>
          <w:sz w:val="28"/>
          <w:szCs w:val="28"/>
        </w:rPr>
        <w:t xml:space="preserve">колоссальной роли, которую играют </w:t>
      </w:r>
      <w:r w:rsidRPr="00F322DE">
        <w:rPr>
          <w:rFonts w:ascii="Times New Roman" w:eastAsia="Calibri" w:hAnsi="Times New Roman" w:cs="Times New Roman"/>
          <w:sz w:val="28"/>
          <w:szCs w:val="28"/>
        </w:rPr>
        <w:t>те</w:t>
      </w:r>
      <w:r w:rsidRPr="00F322DE">
        <w:rPr>
          <w:rFonts w:ascii="Times New Roman" w:eastAsia="Calibri" w:hAnsi="Times New Roman" w:cs="Times New Roman"/>
          <w:sz w:val="28"/>
          <w:szCs w:val="28"/>
        </w:rPr>
        <w:t>х</w:t>
      </w:r>
      <w:r w:rsidRPr="00F322DE">
        <w:rPr>
          <w:rFonts w:ascii="Times New Roman" w:eastAsia="Calibri" w:hAnsi="Times New Roman" w:cs="Times New Roman"/>
          <w:sz w:val="28"/>
          <w:szCs w:val="28"/>
        </w:rPr>
        <w:t>нологии</w:t>
      </w:r>
      <w:r w:rsidR="00A7449E" w:rsidRPr="00F322D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F67B2" w:rsidRPr="00F322DE">
        <w:rPr>
          <w:rFonts w:ascii="Times New Roman" w:eastAsia="Calibri" w:hAnsi="Times New Roman" w:cs="Times New Roman"/>
          <w:sz w:val="28"/>
          <w:szCs w:val="28"/>
        </w:rPr>
        <w:t>в том числе Интернет</w:t>
      </w:r>
      <w:r w:rsidR="003A7B0A" w:rsidRPr="00F322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7449E" w:rsidRDefault="00A7449E" w:rsidP="003A7B0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2DE">
        <w:rPr>
          <w:rFonts w:ascii="Times New Roman" w:eastAsia="Calibri" w:hAnsi="Times New Roman" w:cs="Times New Roman"/>
          <w:sz w:val="28"/>
          <w:szCs w:val="28"/>
        </w:rPr>
        <w:t>Интернет-данные позволяют социологу существенно сократить время на полевом этапе исследования и рекрутировать респонде</w:t>
      </w:r>
      <w:r w:rsidR="003A7B0A" w:rsidRPr="00F322DE">
        <w:rPr>
          <w:rFonts w:ascii="Times New Roman" w:eastAsia="Calibri" w:hAnsi="Times New Roman" w:cs="Times New Roman"/>
          <w:sz w:val="28"/>
          <w:szCs w:val="28"/>
        </w:rPr>
        <w:t>нтов максимально точно и в короткие сроки. Б</w:t>
      </w:r>
      <w:r w:rsidRPr="00F322DE">
        <w:rPr>
          <w:rFonts w:ascii="Times New Roman" w:eastAsia="Calibri" w:hAnsi="Times New Roman" w:cs="Times New Roman"/>
          <w:sz w:val="28"/>
          <w:szCs w:val="28"/>
        </w:rPr>
        <w:t>олее того, Интернет – один из наиболее удобных инструментов не только для поиска информантов, но и для сбора данных (ч</w:t>
      </w:r>
      <w:r w:rsidRPr="00F322DE">
        <w:rPr>
          <w:rFonts w:ascii="Times New Roman" w:eastAsia="Calibri" w:hAnsi="Times New Roman" w:cs="Times New Roman"/>
          <w:sz w:val="28"/>
          <w:szCs w:val="28"/>
        </w:rPr>
        <w:t>е</w:t>
      </w:r>
      <w:r w:rsidRPr="00F322DE">
        <w:rPr>
          <w:rFonts w:ascii="Times New Roman" w:eastAsia="Calibri" w:hAnsi="Times New Roman" w:cs="Times New Roman"/>
          <w:sz w:val="28"/>
          <w:szCs w:val="28"/>
        </w:rPr>
        <w:t xml:space="preserve">рез онлайн-интервью или </w:t>
      </w:r>
      <w:r w:rsidR="003A7B0A" w:rsidRPr="00F322DE">
        <w:rPr>
          <w:rFonts w:ascii="Times New Roman" w:eastAsia="Calibri" w:hAnsi="Times New Roman" w:cs="Times New Roman"/>
          <w:sz w:val="28"/>
          <w:szCs w:val="28"/>
        </w:rPr>
        <w:t>же виртуальные опросники). Наиболее смелые и</w:t>
      </w:r>
      <w:r w:rsidR="003A7B0A" w:rsidRPr="00F322DE">
        <w:rPr>
          <w:rFonts w:ascii="Times New Roman" w:eastAsia="Calibri" w:hAnsi="Times New Roman" w:cs="Times New Roman"/>
          <w:sz w:val="28"/>
          <w:szCs w:val="28"/>
        </w:rPr>
        <w:t>с</w:t>
      </w:r>
      <w:r w:rsidR="003A7B0A" w:rsidRPr="00F322DE">
        <w:rPr>
          <w:rFonts w:ascii="Times New Roman" w:eastAsia="Calibri" w:hAnsi="Times New Roman" w:cs="Times New Roman"/>
          <w:sz w:val="28"/>
          <w:szCs w:val="28"/>
        </w:rPr>
        <w:t>следователи пользуются возможностями Интернета и в период анализа да</w:t>
      </w:r>
      <w:r w:rsidR="003A7B0A" w:rsidRPr="00F322DE">
        <w:rPr>
          <w:rFonts w:ascii="Times New Roman" w:eastAsia="Calibri" w:hAnsi="Times New Roman" w:cs="Times New Roman"/>
          <w:sz w:val="28"/>
          <w:szCs w:val="28"/>
        </w:rPr>
        <w:t>н</w:t>
      </w:r>
      <w:r w:rsidR="003A7B0A" w:rsidRPr="00F322DE">
        <w:rPr>
          <w:rFonts w:ascii="Times New Roman" w:eastAsia="Calibri" w:hAnsi="Times New Roman" w:cs="Times New Roman"/>
          <w:sz w:val="28"/>
          <w:szCs w:val="28"/>
        </w:rPr>
        <w:t xml:space="preserve">ных: </w:t>
      </w:r>
      <w:r w:rsidR="003A7B0A" w:rsidRPr="00F322DE">
        <w:rPr>
          <w:rFonts w:ascii="Times New Roman" w:hAnsi="Times New Roman" w:cs="Times New Roman"/>
          <w:sz w:val="28"/>
          <w:szCs w:val="28"/>
        </w:rPr>
        <w:t>благодаря распространению последнего, к примеру, появилась возмо</w:t>
      </w:r>
      <w:r w:rsidR="003A7B0A" w:rsidRPr="00F322DE">
        <w:rPr>
          <w:rFonts w:ascii="Times New Roman" w:hAnsi="Times New Roman" w:cs="Times New Roman"/>
          <w:sz w:val="28"/>
          <w:szCs w:val="28"/>
        </w:rPr>
        <w:t>ж</w:t>
      </w:r>
      <w:r w:rsidR="003A7B0A" w:rsidRPr="00F322DE">
        <w:rPr>
          <w:rFonts w:ascii="Times New Roman" w:hAnsi="Times New Roman" w:cs="Times New Roman"/>
          <w:sz w:val="28"/>
          <w:szCs w:val="28"/>
        </w:rPr>
        <w:t>ность вовлекать в работу географически разбросанных пользователей сети для транскрибирования информации; а использование таких программных пакетов, как «</w:t>
      </w:r>
      <w:proofErr w:type="spellStart"/>
      <w:r w:rsidR="003A7B0A" w:rsidRPr="00F322DE">
        <w:rPr>
          <w:rFonts w:ascii="Times New Roman" w:hAnsi="Times New Roman" w:cs="Times New Roman"/>
          <w:sz w:val="28"/>
          <w:szCs w:val="28"/>
          <w:lang w:val="en-US"/>
        </w:rPr>
        <w:t>Nvivo</w:t>
      </w:r>
      <w:proofErr w:type="spellEnd"/>
      <w:r w:rsidR="003A7B0A" w:rsidRPr="00F322DE">
        <w:rPr>
          <w:rFonts w:ascii="Times New Roman" w:hAnsi="Times New Roman" w:cs="Times New Roman"/>
          <w:sz w:val="28"/>
          <w:szCs w:val="28"/>
        </w:rPr>
        <w:t xml:space="preserve">», позволило </w:t>
      </w:r>
      <w:proofErr w:type="spellStart"/>
      <w:r w:rsidR="003A7B0A" w:rsidRPr="00F322DE">
        <w:rPr>
          <w:rFonts w:ascii="Times New Roman" w:hAnsi="Times New Roman" w:cs="Times New Roman"/>
          <w:sz w:val="28"/>
          <w:szCs w:val="28"/>
        </w:rPr>
        <w:t>технологизировать</w:t>
      </w:r>
      <w:proofErr w:type="spellEnd"/>
      <w:r w:rsidR="003A7B0A" w:rsidRPr="00F322DE">
        <w:rPr>
          <w:rFonts w:ascii="Times New Roman" w:hAnsi="Times New Roman" w:cs="Times New Roman"/>
          <w:sz w:val="28"/>
          <w:szCs w:val="28"/>
        </w:rPr>
        <w:t xml:space="preserve"> процедуру кодирования текстовых данных до выполнения операций, понятных «массовому» рабо</w:t>
      </w:r>
      <w:r w:rsidR="003A7B0A" w:rsidRPr="00F322DE">
        <w:rPr>
          <w:rFonts w:ascii="Times New Roman" w:hAnsi="Times New Roman" w:cs="Times New Roman"/>
          <w:sz w:val="28"/>
          <w:szCs w:val="28"/>
        </w:rPr>
        <w:t>т</w:t>
      </w:r>
      <w:r w:rsidR="003A7B0A" w:rsidRPr="00F322DE">
        <w:rPr>
          <w:rFonts w:ascii="Times New Roman" w:hAnsi="Times New Roman" w:cs="Times New Roman"/>
          <w:sz w:val="28"/>
          <w:szCs w:val="28"/>
        </w:rPr>
        <w:t>нику без специального образования.</w:t>
      </w:r>
    </w:p>
    <w:p w:rsidR="003A7B0A" w:rsidRDefault="003A7B0A" w:rsidP="003A7B0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6B7">
        <w:rPr>
          <w:rFonts w:ascii="Times New Roman" w:eastAsia="Calibri" w:hAnsi="Times New Roman" w:cs="Times New Roman"/>
          <w:sz w:val="28"/>
          <w:szCs w:val="28"/>
        </w:rPr>
        <w:t xml:space="preserve">Однако же это влияние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Интернета </w:t>
      </w:r>
      <w:r w:rsidRPr="006516B7">
        <w:rPr>
          <w:rFonts w:ascii="Times New Roman" w:eastAsia="Calibri" w:hAnsi="Times New Roman" w:cs="Times New Roman"/>
          <w:sz w:val="28"/>
          <w:szCs w:val="28"/>
        </w:rPr>
        <w:t>распространяется далеко не на все общественно полезные сферы жизнедеятельности</w:t>
      </w:r>
      <w:r>
        <w:rPr>
          <w:rFonts w:ascii="Times New Roman" w:eastAsia="Calibri" w:hAnsi="Times New Roman" w:cs="Times New Roman"/>
          <w:sz w:val="28"/>
          <w:szCs w:val="28"/>
        </w:rPr>
        <w:t>. Э</w:t>
      </w:r>
      <w:r w:rsidRPr="006516B7">
        <w:rPr>
          <w:rFonts w:ascii="Times New Roman" w:eastAsia="Calibri" w:hAnsi="Times New Roman" w:cs="Times New Roman"/>
          <w:sz w:val="28"/>
          <w:szCs w:val="28"/>
        </w:rPr>
        <w:t xml:space="preserve">то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же </w:t>
      </w:r>
      <w:r w:rsidRPr="006516B7">
        <w:rPr>
          <w:rFonts w:ascii="Times New Roman" w:eastAsia="Calibri" w:hAnsi="Times New Roman" w:cs="Times New Roman"/>
          <w:sz w:val="28"/>
          <w:szCs w:val="28"/>
        </w:rPr>
        <w:t>касается и тех во</w:t>
      </w:r>
      <w:r w:rsidRPr="006516B7">
        <w:rPr>
          <w:rFonts w:ascii="Times New Roman" w:eastAsia="Calibri" w:hAnsi="Times New Roman" w:cs="Times New Roman"/>
          <w:sz w:val="28"/>
          <w:szCs w:val="28"/>
        </w:rPr>
        <w:t>з</w:t>
      </w:r>
      <w:r w:rsidRPr="006516B7">
        <w:rPr>
          <w:rFonts w:ascii="Times New Roman" w:eastAsia="Calibri" w:hAnsi="Times New Roman" w:cs="Times New Roman"/>
          <w:sz w:val="28"/>
          <w:szCs w:val="28"/>
        </w:rPr>
        <w:t>можностей, которые предлагает Интернет-простр</w:t>
      </w:r>
      <w:r w:rsidRPr="003A7B0A">
        <w:rPr>
          <w:rFonts w:ascii="Times New Roman" w:eastAsia="Calibri" w:hAnsi="Times New Roman" w:cs="Times New Roman"/>
          <w:sz w:val="28"/>
          <w:szCs w:val="28"/>
        </w:rPr>
        <w:t>анство для использования возможностей виртуальной сети применительно к методам социологического исследования.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E3B2C" w:rsidRPr="006516B7" w:rsidRDefault="006516B7" w:rsidP="00CE3B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516B7">
        <w:rPr>
          <w:rFonts w:ascii="Times New Roman" w:hAnsi="Times New Roman" w:cs="Times New Roman"/>
          <w:b/>
          <w:sz w:val="28"/>
          <w:szCs w:val="28"/>
        </w:rPr>
        <w:t>Проблема</w:t>
      </w:r>
      <w:r w:rsidR="003A7B0A">
        <w:rPr>
          <w:rFonts w:ascii="Times New Roman" w:hAnsi="Times New Roman" w:cs="Times New Roman"/>
          <w:b/>
          <w:sz w:val="28"/>
          <w:szCs w:val="28"/>
        </w:rPr>
        <w:t xml:space="preserve"> данного</w:t>
      </w:r>
      <w:r w:rsidRPr="006516B7">
        <w:rPr>
          <w:rFonts w:ascii="Times New Roman" w:hAnsi="Times New Roman" w:cs="Times New Roman"/>
          <w:b/>
          <w:sz w:val="28"/>
          <w:szCs w:val="28"/>
        </w:rPr>
        <w:t xml:space="preserve"> исследования</w:t>
      </w:r>
      <w:r w:rsidRPr="006516B7">
        <w:rPr>
          <w:rFonts w:ascii="Times New Roman" w:hAnsi="Times New Roman" w:cs="Times New Roman"/>
          <w:sz w:val="28"/>
          <w:szCs w:val="28"/>
        </w:rPr>
        <w:t xml:space="preserve"> состоит в том, чтобы выяснить</w:t>
      </w:r>
      <w:r w:rsidR="00CE3B2C" w:rsidRPr="006516B7">
        <w:rPr>
          <w:rFonts w:ascii="Times New Roman" w:hAnsi="Times New Roman" w:cs="Times New Roman"/>
          <w:sz w:val="28"/>
          <w:szCs w:val="28"/>
        </w:rPr>
        <w:t>, для решения каких исследовательских задач традиционные методы сбора данных могут быть заменены использованием данных из социальных медиа,</w:t>
      </w:r>
      <w:r w:rsidRPr="006516B7">
        <w:rPr>
          <w:rFonts w:ascii="Times New Roman" w:hAnsi="Times New Roman" w:cs="Times New Roman"/>
          <w:sz w:val="28"/>
          <w:szCs w:val="28"/>
        </w:rPr>
        <w:t xml:space="preserve"> при р</w:t>
      </w:r>
      <w:r w:rsidRPr="006516B7">
        <w:rPr>
          <w:rFonts w:ascii="Times New Roman" w:hAnsi="Times New Roman" w:cs="Times New Roman"/>
          <w:sz w:val="28"/>
          <w:szCs w:val="28"/>
        </w:rPr>
        <w:t>а</w:t>
      </w:r>
      <w:r w:rsidRPr="006516B7">
        <w:rPr>
          <w:rFonts w:ascii="Times New Roman" w:hAnsi="Times New Roman" w:cs="Times New Roman"/>
          <w:sz w:val="28"/>
          <w:szCs w:val="28"/>
        </w:rPr>
        <w:t>боте по методу обоснованной теории, в чем состоят</w:t>
      </w:r>
      <w:r w:rsidR="00CE3B2C" w:rsidRPr="006516B7">
        <w:rPr>
          <w:rFonts w:ascii="Times New Roman" w:hAnsi="Times New Roman" w:cs="Times New Roman"/>
          <w:sz w:val="28"/>
          <w:szCs w:val="28"/>
        </w:rPr>
        <w:t xml:space="preserve"> </w:t>
      </w:r>
      <w:r w:rsidRPr="006516B7">
        <w:rPr>
          <w:rFonts w:ascii="Times New Roman" w:hAnsi="Times New Roman" w:cs="Times New Roman"/>
          <w:sz w:val="28"/>
          <w:szCs w:val="28"/>
        </w:rPr>
        <w:t xml:space="preserve">особенности построения </w:t>
      </w:r>
      <w:r w:rsidRPr="006516B7">
        <w:rPr>
          <w:rFonts w:ascii="Times New Roman" w:hAnsi="Times New Roman" w:cs="Times New Roman"/>
          <w:sz w:val="28"/>
          <w:szCs w:val="28"/>
        </w:rPr>
        <w:lastRenderedPageBreak/>
        <w:t>выборки, какие преимущества и ограничения имеет использование этих да</w:t>
      </w:r>
      <w:r w:rsidRPr="006516B7">
        <w:rPr>
          <w:rFonts w:ascii="Times New Roman" w:hAnsi="Times New Roman" w:cs="Times New Roman"/>
          <w:sz w:val="28"/>
          <w:szCs w:val="28"/>
        </w:rPr>
        <w:t>н</w:t>
      </w:r>
      <w:r w:rsidRPr="006516B7">
        <w:rPr>
          <w:rFonts w:ascii="Times New Roman" w:hAnsi="Times New Roman" w:cs="Times New Roman"/>
          <w:sz w:val="28"/>
          <w:szCs w:val="28"/>
        </w:rPr>
        <w:t>ных.</w:t>
      </w:r>
    </w:p>
    <w:p w:rsidR="00CE3B2C" w:rsidRPr="006516B7" w:rsidRDefault="004A2C7C" w:rsidP="00CE3B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B7">
        <w:rPr>
          <w:rFonts w:ascii="Times New Roman" w:eastAsia="Calibri" w:hAnsi="Times New Roman" w:cs="Times New Roman"/>
          <w:sz w:val="28"/>
          <w:szCs w:val="28"/>
        </w:rPr>
        <w:t>Без сомнений, исследование киберпространства в социологических ц</w:t>
      </w:r>
      <w:r w:rsidRPr="006516B7">
        <w:rPr>
          <w:rFonts w:ascii="Times New Roman" w:eastAsia="Calibri" w:hAnsi="Times New Roman" w:cs="Times New Roman"/>
          <w:sz w:val="28"/>
          <w:szCs w:val="28"/>
        </w:rPr>
        <w:t>е</w:t>
      </w:r>
      <w:r w:rsidRPr="006516B7">
        <w:rPr>
          <w:rFonts w:ascii="Times New Roman" w:eastAsia="Calibri" w:hAnsi="Times New Roman" w:cs="Times New Roman"/>
          <w:sz w:val="28"/>
          <w:szCs w:val="28"/>
        </w:rPr>
        <w:t>лях методом обоснованной теории также способно предложить академич</w:t>
      </w:r>
      <w:r w:rsidRPr="006516B7">
        <w:rPr>
          <w:rFonts w:ascii="Times New Roman" w:eastAsia="Calibri" w:hAnsi="Times New Roman" w:cs="Times New Roman"/>
          <w:sz w:val="28"/>
          <w:szCs w:val="28"/>
        </w:rPr>
        <w:t>е</w:t>
      </w:r>
      <w:r w:rsidRPr="006516B7">
        <w:rPr>
          <w:rFonts w:ascii="Times New Roman" w:eastAsia="Calibri" w:hAnsi="Times New Roman" w:cs="Times New Roman"/>
          <w:sz w:val="28"/>
          <w:szCs w:val="28"/>
        </w:rPr>
        <w:t>скому сообществу много нового и полезного как в плане развития самого м</w:t>
      </w:r>
      <w:r w:rsidRPr="006516B7">
        <w:rPr>
          <w:rFonts w:ascii="Times New Roman" w:eastAsia="Calibri" w:hAnsi="Times New Roman" w:cs="Times New Roman"/>
          <w:sz w:val="28"/>
          <w:szCs w:val="28"/>
        </w:rPr>
        <w:t>е</w:t>
      </w:r>
      <w:r w:rsidRPr="006516B7">
        <w:rPr>
          <w:rFonts w:ascii="Times New Roman" w:eastAsia="Calibri" w:hAnsi="Times New Roman" w:cs="Times New Roman"/>
          <w:sz w:val="28"/>
          <w:szCs w:val="28"/>
        </w:rPr>
        <w:t>тода и его применения, так и в плане изучения объектов социальной среды, на которые будут направлены исследовательские проекты.</w:t>
      </w:r>
      <w:r w:rsidRPr="006516B7">
        <w:rPr>
          <w:rFonts w:ascii="Times New Roman" w:hAnsi="Times New Roman" w:cs="Times New Roman"/>
          <w:sz w:val="24"/>
          <w:szCs w:val="28"/>
        </w:rPr>
        <w:t xml:space="preserve"> </w:t>
      </w:r>
      <w:r w:rsidR="000600C8" w:rsidRPr="006516B7">
        <w:rPr>
          <w:rFonts w:ascii="Times New Roman" w:eastAsia="Calibri" w:hAnsi="Times New Roman" w:cs="Times New Roman"/>
          <w:sz w:val="28"/>
          <w:szCs w:val="28"/>
        </w:rPr>
        <w:t>О</w:t>
      </w:r>
      <w:r w:rsidR="00987703" w:rsidRPr="006516B7">
        <w:rPr>
          <w:rFonts w:ascii="Times New Roman" w:eastAsia="Calibri" w:hAnsi="Times New Roman" w:cs="Times New Roman"/>
          <w:sz w:val="28"/>
          <w:szCs w:val="28"/>
        </w:rPr>
        <w:t>бзор литературы на данн</w:t>
      </w:r>
      <w:r w:rsidR="005532E3" w:rsidRPr="006516B7">
        <w:rPr>
          <w:rFonts w:ascii="Times New Roman" w:eastAsia="Calibri" w:hAnsi="Times New Roman" w:cs="Times New Roman"/>
          <w:sz w:val="28"/>
          <w:szCs w:val="28"/>
        </w:rPr>
        <w:t>ую</w:t>
      </w:r>
      <w:r w:rsidR="00987703" w:rsidRPr="006516B7">
        <w:rPr>
          <w:rFonts w:ascii="Times New Roman" w:eastAsia="Calibri" w:hAnsi="Times New Roman" w:cs="Times New Roman"/>
          <w:sz w:val="28"/>
          <w:szCs w:val="28"/>
        </w:rPr>
        <w:t xml:space="preserve"> тему показывает, что на сегодняшний день исследования возмо</w:t>
      </w:r>
      <w:r w:rsidR="00987703" w:rsidRPr="006516B7">
        <w:rPr>
          <w:rFonts w:ascii="Times New Roman" w:eastAsia="Calibri" w:hAnsi="Times New Roman" w:cs="Times New Roman"/>
          <w:sz w:val="28"/>
          <w:szCs w:val="28"/>
        </w:rPr>
        <w:t>ж</w:t>
      </w:r>
      <w:r w:rsidR="00987703" w:rsidRPr="006516B7">
        <w:rPr>
          <w:rFonts w:ascii="Times New Roman" w:eastAsia="Calibri" w:hAnsi="Times New Roman" w:cs="Times New Roman"/>
          <w:sz w:val="28"/>
          <w:szCs w:val="28"/>
        </w:rPr>
        <w:t>ностей обоснованной теории</w:t>
      </w:r>
      <w:r w:rsidR="005532E3" w:rsidRPr="006516B7">
        <w:rPr>
          <w:rFonts w:ascii="Times New Roman" w:eastAsia="Calibri" w:hAnsi="Times New Roman" w:cs="Times New Roman"/>
          <w:sz w:val="28"/>
          <w:szCs w:val="28"/>
        </w:rPr>
        <w:t xml:space="preserve">  как метода в рамках Интернет пространства</w:t>
      </w:r>
      <w:r w:rsidR="00987703" w:rsidRPr="006516B7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987703" w:rsidRPr="006516B7">
        <w:rPr>
          <w:rFonts w:ascii="Times New Roman" w:eastAsia="Calibri" w:hAnsi="Times New Roman" w:cs="Times New Roman"/>
          <w:sz w:val="28"/>
          <w:szCs w:val="28"/>
        </w:rPr>
        <w:t>т</w:t>
      </w:r>
      <w:r w:rsidR="00987703" w:rsidRPr="006516B7">
        <w:rPr>
          <w:rFonts w:ascii="Times New Roman" w:eastAsia="Calibri" w:hAnsi="Times New Roman" w:cs="Times New Roman"/>
          <w:sz w:val="28"/>
          <w:szCs w:val="28"/>
        </w:rPr>
        <w:t xml:space="preserve">сутствуют. </w:t>
      </w:r>
      <w:r w:rsidR="00CE3B2C" w:rsidRPr="006516B7">
        <w:rPr>
          <w:rFonts w:ascii="Times New Roman" w:eastAsia="Calibri" w:hAnsi="Times New Roman" w:cs="Times New Roman"/>
          <w:sz w:val="28"/>
          <w:szCs w:val="28"/>
        </w:rPr>
        <w:t xml:space="preserve">Между тем, остается множество вопросов в рамках данной темы: </w:t>
      </w:r>
      <w:r w:rsidR="00CE3B2C" w:rsidRPr="006516B7">
        <w:rPr>
          <w:rFonts w:ascii="Times New Roman" w:hAnsi="Times New Roman" w:cs="Times New Roman"/>
          <w:sz w:val="28"/>
          <w:szCs w:val="28"/>
        </w:rPr>
        <w:t xml:space="preserve">Как цифровые данные могут использоваться в обоснованной теории? Каковы особенности осуществления теоретической выборки при работе с цифровыми данными? Как модифицируются стратегии кодирования? Какие возможности существуют для построения теории на основе цифровых данных? </w:t>
      </w:r>
    </w:p>
    <w:p w:rsidR="004A2C7C" w:rsidRPr="006516B7" w:rsidRDefault="004A2C7C" w:rsidP="004A2C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28"/>
        </w:rPr>
      </w:pPr>
      <w:r w:rsidRPr="006516B7">
        <w:rPr>
          <w:rFonts w:ascii="Times New Roman" w:hAnsi="Times New Roman" w:cs="Times New Roman"/>
          <w:sz w:val="28"/>
          <w:szCs w:val="28"/>
        </w:rPr>
        <w:t>Таким образом</w:t>
      </w:r>
      <w:r w:rsidRPr="006516B7">
        <w:rPr>
          <w:rFonts w:ascii="Times New Roman" w:hAnsi="Times New Roman" w:cs="Times New Roman"/>
          <w:b/>
          <w:sz w:val="28"/>
          <w:szCs w:val="28"/>
        </w:rPr>
        <w:t>,</w:t>
      </w:r>
      <w:r w:rsidR="006516B7" w:rsidRPr="006516B7">
        <w:rPr>
          <w:rFonts w:ascii="Times New Roman" w:hAnsi="Times New Roman" w:cs="Times New Roman"/>
          <w:b/>
          <w:sz w:val="28"/>
          <w:szCs w:val="28"/>
        </w:rPr>
        <w:t xml:space="preserve"> цель исследования</w:t>
      </w:r>
      <w:r w:rsidRPr="006516B7">
        <w:rPr>
          <w:rFonts w:ascii="Times New Roman" w:hAnsi="Times New Roman" w:cs="Times New Roman"/>
          <w:sz w:val="28"/>
          <w:szCs w:val="28"/>
        </w:rPr>
        <w:t xml:space="preserve"> состоит в </w:t>
      </w:r>
      <w:r w:rsidR="006516B7" w:rsidRPr="006516B7">
        <w:rPr>
          <w:rFonts w:ascii="Times New Roman" w:hAnsi="Times New Roman" w:cs="Times New Roman"/>
          <w:sz w:val="28"/>
          <w:szCs w:val="28"/>
        </w:rPr>
        <w:t>выявлении особенностей и ограничений использования</w:t>
      </w:r>
      <w:r w:rsidR="00594068">
        <w:rPr>
          <w:rFonts w:ascii="Times New Roman" w:hAnsi="Times New Roman" w:cs="Times New Roman"/>
          <w:sz w:val="28"/>
          <w:szCs w:val="28"/>
        </w:rPr>
        <w:t xml:space="preserve"> метода обоснованной теории</w:t>
      </w:r>
      <w:r w:rsidR="006516B7" w:rsidRPr="006516B7">
        <w:rPr>
          <w:rFonts w:ascii="Times New Roman" w:hAnsi="Times New Roman" w:cs="Times New Roman"/>
          <w:sz w:val="28"/>
          <w:szCs w:val="28"/>
        </w:rPr>
        <w:t xml:space="preserve"> при работе с да</w:t>
      </w:r>
      <w:r w:rsidR="006516B7" w:rsidRPr="006516B7">
        <w:rPr>
          <w:rFonts w:ascii="Times New Roman" w:hAnsi="Times New Roman" w:cs="Times New Roman"/>
          <w:sz w:val="28"/>
          <w:szCs w:val="28"/>
        </w:rPr>
        <w:t>н</w:t>
      </w:r>
      <w:r w:rsidR="006516B7" w:rsidRPr="006516B7">
        <w:rPr>
          <w:rFonts w:ascii="Times New Roman" w:hAnsi="Times New Roman" w:cs="Times New Roman"/>
          <w:sz w:val="28"/>
          <w:szCs w:val="28"/>
        </w:rPr>
        <w:t>ными из Интернет-источников.</w:t>
      </w:r>
    </w:p>
    <w:p w:rsidR="003640EA" w:rsidRPr="005B173C" w:rsidRDefault="000600C8" w:rsidP="000600C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73C">
        <w:rPr>
          <w:rFonts w:ascii="Times New Roman" w:eastAsia="Calibri" w:hAnsi="Times New Roman" w:cs="Times New Roman"/>
          <w:sz w:val="28"/>
          <w:szCs w:val="28"/>
        </w:rPr>
        <w:t xml:space="preserve">Помочь решить поставленную проблему могут следующие </w:t>
      </w:r>
      <w:r w:rsidRPr="005B173C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5B173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87703" w:rsidRPr="005B173C" w:rsidRDefault="00987703" w:rsidP="00987703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73C">
        <w:rPr>
          <w:rFonts w:ascii="Times New Roman" w:hAnsi="Times New Roman" w:cs="Times New Roman"/>
          <w:sz w:val="28"/>
          <w:szCs w:val="28"/>
        </w:rPr>
        <w:t>провести анализ возможностей применения метода обоснованной теории при работе с цифровыми данными на этапах сбора, перви</w:t>
      </w:r>
      <w:r w:rsidRPr="005B173C">
        <w:rPr>
          <w:rFonts w:ascii="Times New Roman" w:hAnsi="Times New Roman" w:cs="Times New Roman"/>
          <w:sz w:val="28"/>
          <w:szCs w:val="28"/>
        </w:rPr>
        <w:t>ч</w:t>
      </w:r>
      <w:r w:rsidRPr="005B173C">
        <w:rPr>
          <w:rFonts w:ascii="Times New Roman" w:hAnsi="Times New Roman" w:cs="Times New Roman"/>
          <w:sz w:val="28"/>
          <w:szCs w:val="28"/>
        </w:rPr>
        <w:t>ной обработки, анализа и обобщения социологических данных;</w:t>
      </w:r>
    </w:p>
    <w:p w:rsidR="00987703" w:rsidRPr="005B173C" w:rsidRDefault="00987703" w:rsidP="00987703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73C">
        <w:rPr>
          <w:rFonts w:ascii="Times New Roman" w:hAnsi="Times New Roman" w:cs="Times New Roman"/>
          <w:sz w:val="28"/>
          <w:szCs w:val="28"/>
        </w:rPr>
        <w:t xml:space="preserve">выявить особенности осуществления теоретической выборки при работе с </w:t>
      </w:r>
      <w:r w:rsidR="00B82A45">
        <w:rPr>
          <w:rFonts w:ascii="Times New Roman" w:hAnsi="Times New Roman" w:cs="Times New Roman"/>
          <w:sz w:val="28"/>
          <w:szCs w:val="28"/>
        </w:rPr>
        <w:t>Интернет-</w:t>
      </w:r>
      <w:r w:rsidRPr="005B173C">
        <w:rPr>
          <w:rFonts w:ascii="Times New Roman" w:hAnsi="Times New Roman" w:cs="Times New Roman"/>
          <w:sz w:val="28"/>
          <w:szCs w:val="28"/>
        </w:rPr>
        <w:t>данными</w:t>
      </w:r>
      <w:r w:rsidR="004D152D">
        <w:rPr>
          <w:rFonts w:ascii="Times New Roman" w:hAnsi="Times New Roman" w:cs="Times New Roman"/>
          <w:sz w:val="28"/>
          <w:szCs w:val="28"/>
        </w:rPr>
        <w:t>;</w:t>
      </w:r>
      <w:r w:rsidRPr="005B17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370" w:rsidRPr="005B173C" w:rsidRDefault="00DF0370" w:rsidP="00987703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73C">
        <w:rPr>
          <w:rFonts w:ascii="Times New Roman" w:hAnsi="Times New Roman" w:cs="Times New Roman"/>
          <w:sz w:val="28"/>
          <w:szCs w:val="28"/>
        </w:rPr>
        <w:t>протестировать использование метода обоснованной теории на с</w:t>
      </w:r>
      <w:r w:rsidRPr="005B173C">
        <w:rPr>
          <w:rFonts w:ascii="Times New Roman" w:hAnsi="Times New Roman" w:cs="Times New Roman"/>
          <w:sz w:val="28"/>
          <w:szCs w:val="28"/>
        </w:rPr>
        <w:t>о</w:t>
      </w:r>
      <w:r w:rsidRPr="005B173C">
        <w:rPr>
          <w:rFonts w:ascii="Times New Roman" w:hAnsi="Times New Roman" w:cs="Times New Roman"/>
          <w:sz w:val="28"/>
          <w:szCs w:val="28"/>
        </w:rPr>
        <w:t>вокупности данных из сети Интернет</w:t>
      </w:r>
      <w:r w:rsidR="004D152D">
        <w:rPr>
          <w:rFonts w:ascii="Times New Roman" w:hAnsi="Times New Roman" w:cs="Times New Roman"/>
          <w:sz w:val="28"/>
          <w:szCs w:val="28"/>
        </w:rPr>
        <w:t>.</w:t>
      </w:r>
    </w:p>
    <w:p w:rsidR="005532E3" w:rsidRPr="005B173C" w:rsidRDefault="005532E3" w:rsidP="005532E3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173C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Pr="005B173C">
        <w:rPr>
          <w:rFonts w:ascii="Times New Roman" w:hAnsi="Times New Roman" w:cs="Times New Roman"/>
          <w:sz w:val="28"/>
          <w:szCs w:val="28"/>
        </w:rPr>
        <w:t xml:space="preserve"> – </w:t>
      </w:r>
      <w:r w:rsidR="00474D21" w:rsidRPr="009E7376">
        <w:rPr>
          <w:rFonts w:ascii="Times New Roman" w:hAnsi="Times New Roman" w:cs="Times New Roman"/>
          <w:sz w:val="28"/>
          <w:szCs w:val="28"/>
        </w:rPr>
        <w:t xml:space="preserve">совокупность текстов, описывающих </w:t>
      </w:r>
      <w:r w:rsidRPr="009E7376">
        <w:rPr>
          <w:rFonts w:ascii="Times New Roman" w:hAnsi="Times New Roman" w:cs="Times New Roman"/>
          <w:sz w:val="28"/>
          <w:szCs w:val="28"/>
        </w:rPr>
        <w:t>метод обоснованной теории</w:t>
      </w:r>
      <w:r w:rsidRPr="005B173C">
        <w:rPr>
          <w:rFonts w:ascii="Times New Roman" w:hAnsi="Times New Roman" w:cs="Times New Roman"/>
          <w:sz w:val="28"/>
          <w:szCs w:val="28"/>
        </w:rPr>
        <w:t xml:space="preserve">. </w:t>
      </w:r>
      <w:r w:rsidRPr="005B173C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 w:rsidRPr="005B173C">
        <w:rPr>
          <w:rFonts w:ascii="Times New Roman" w:hAnsi="Times New Roman" w:cs="Times New Roman"/>
          <w:sz w:val="28"/>
          <w:szCs w:val="28"/>
        </w:rPr>
        <w:t xml:space="preserve"> – </w:t>
      </w:r>
      <w:r w:rsidR="00F54453" w:rsidRPr="005B173C">
        <w:rPr>
          <w:rFonts w:ascii="Times New Roman" w:hAnsi="Times New Roman" w:cs="Times New Roman"/>
          <w:sz w:val="28"/>
          <w:szCs w:val="28"/>
        </w:rPr>
        <w:t>специфика</w:t>
      </w:r>
      <w:r w:rsidR="00FB4E01" w:rsidRPr="005B173C">
        <w:rPr>
          <w:rFonts w:ascii="Times New Roman" w:hAnsi="Times New Roman" w:cs="Times New Roman"/>
          <w:sz w:val="28"/>
          <w:szCs w:val="28"/>
        </w:rPr>
        <w:t xml:space="preserve"> </w:t>
      </w:r>
      <w:r w:rsidR="00A6699A" w:rsidRPr="005B173C">
        <w:rPr>
          <w:rFonts w:ascii="Times New Roman" w:hAnsi="Times New Roman" w:cs="Times New Roman"/>
          <w:sz w:val="28"/>
          <w:szCs w:val="28"/>
        </w:rPr>
        <w:t>применения</w:t>
      </w:r>
      <w:r w:rsidR="00F54453" w:rsidRPr="005B173C">
        <w:rPr>
          <w:rFonts w:ascii="Times New Roman" w:hAnsi="Times New Roman" w:cs="Times New Roman"/>
          <w:sz w:val="28"/>
          <w:szCs w:val="28"/>
        </w:rPr>
        <w:t xml:space="preserve"> </w:t>
      </w:r>
      <w:r w:rsidR="00F54453" w:rsidRPr="009E7376">
        <w:rPr>
          <w:rFonts w:ascii="Times New Roman" w:hAnsi="Times New Roman" w:cs="Times New Roman"/>
          <w:sz w:val="28"/>
          <w:szCs w:val="28"/>
        </w:rPr>
        <w:t>м</w:t>
      </w:r>
      <w:r w:rsidR="00F54453" w:rsidRPr="009E7376">
        <w:rPr>
          <w:rFonts w:ascii="Times New Roman" w:hAnsi="Times New Roman" w:cs="Times New Roman"/>
          <w:sz w:val="28"/>
          <w:szCs w:val="28"/>
        </w:rPr>
        <w:t>е</w:t>
      </w:r>
      <w:r w:rsidR="00F54453" w:rsidRPr="009E7376">
        <w:rPr>
          <w:rFonts w:ascii="Times New Roman" w:hAnsi="Times New Roman" w:cs="Times New Roman"/>
          <w:sz w:val="28"/>
          <w:szCs w:val="28"/>
        </w:rPr>
        <w:t xml:space="preserve">тода </w:t>
      </w:r>
      <w:r w:rsidR="00474D21" w:rsidRPr="009E7376">
        <w:rPr>
          <w:rFonts w:ascii="Times New Roman" w:hAnsi="Times New Roman" w:cs="Times New Roman"/>
          <w:sz w:val="28"/>
          <w:szCs w:val="28"/>
        </w:rPr>
        <w:t>обоснованной теории</w:t>
      </w:r>
      <w:r w:rsidR="00474D21" w:rsidRPr="00474D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54453" w:rsidRPr="005B173C">
        <w:rPr>
          <w:rFonts w:ascii="Times New Roman" w:hAnsi="Times New Roman" w:cs="Times New Roman"/>
          <w:sz w:val="28"/>
          <w:szCs w:val="28"/>
        </w:rPr>
        <w:t xml:space="preserve">при работе с данными </w:t>
      </w:r>
      <w:proofErr w:type="gramStart"/>
      <w:r w:rsidR="00F54453" w:rsidRPr="005B173C">
        <w:rPr>
          <w:rFonts w:ascii="Times New Roman" w:hAnsi="Times New Roman" w:cs="Times New Roman"/>
          <w:sz w:val="28"/>
          <w:szCs w:val="28"/>
        </w:rPr>
        <w:t>Интернет</w:t>
      </w:r>
      <w:r w:rsidR="00FB4E01" w:rsidRPr="005B173C">
        <w:rPr>
          <w:rFonts w:ascii="Times New Roman" w:hAnsi="Times New Roman" w:cs="Times New Roman"/>
          <w:sz w:val="28"/>
          <w:szCs w:val="28"/>
        </w:rPr>
        <w:t>-источников</w:t>
      </w:r>
      <w:proofErr w:type="gramEnd"/>
      <w:r w:rsidRPr="005B17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3B2C" w:rsidRDefault="00A31E57" w:rsidP="00CE3B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качестве темы эмпирического </w:t>
      </w:r>
      <w:r w:rsidRPr="009E7376">
        <w:rPr>
          <w:rFonts w:ascii="Times New Roman" w:hAnsi="Times New Roman" w:cs="Times New Roman"/>
          <w:sz w:val="28"/>
          <w:szCs w:val="28"/>
        </w:rPr>
        <w:t>исследования</w:t>
      </w:r>
      <w:r w:rsidR="00474D21" w:rsidRPr="009E7376">
        <w:rPr>
          <w:rFonts w:ascii="Times New Roman" w:hAnsi="Times New Roman" w:cs="Times New Roman"/>
          <w:sz w:val="28"/>
          <w:szCs w:val="28"/>
        </w:rPr>
        <w:t xml:space="preserve"> для тестирования во</w:t>
      </w:r>
      <w:r w:rsidR="00474D21" w:rsidRPr="009E7376">
        <w:rPr>
          <w:rFonts w:ascii="Times New Roman" w:hAnsi="Times New Roman" w:cs="Times New Roman"/>
          <w:sz w:val="28"/>
          <w:szCs w:val="28"/>
        </w:rPr>
        <w:t>з</w:t>
      </w:r>
      <w:r w:rsidR="00474D21" w:rsidRPr="009E7376">
        <w:rPr>
          <w:rFonts w:ascii="Times New Roman" w:hAnsi="Times New Roman" w:cs="Times New Roman"/>
          <w:sz w:val="28"/>
          <w:szCs w:val="28"/>
        </w:rPr>
        <w:t>можностей применения метода обоснованной теории</w:t>
      </w:r>
      <w:r w:rsidRPr="009E7376">
        <w:rPr>
          <w:rFonts w:ascii="Times New Roman" w:hAnsi="Times New Roman" w:cs="Times New Roman"/>
          <w:sz w:val="28"/>
          <w:szCs w:val="28"/>
        </w:rPr>
        <w:t xml:space="preserve"> </w:t>
      </w:r>
      <w:r w:rsidR="00474D21" w:rsidRPr="009E7376">
        <w:rPr>
          <w:rFonts w:ascii="Times New Roman" w:hAnsi="Times New Roman" w:cs="Times New Roman"/>
          <w:sz w:val="28"/>
          <w:szCs w:val="28"/>
        </w:rPr>
        <w:t xml:space="preserve">при работе с данными из </w:t>
      </w:r>
      <w:proofErr w:type="gramStart"/>
      <w:r w:rsidR="00474D21" w:rsidRPr="009E7376">
        <w:rPr>
          <w:rFonts w:ascii="Times New Roman" w:hAnsi="Times New Roman" w:cs="Times New Roman"/>
          <w:sz w:val="28"/>
          <w:szCs w:val="28"/>
        </w:rPr>
        <w:t>интернет-источников</w:t>
      </w:r>
      <w:proofErr w:type="gramEnd"/>
      <w:r w:rsidR="00474D21" w:rsidRPr="009E7376">
        <w:rPr>
          <w:rFonts w:ascii="Times New Roman" w:hAnsi="Times New Roman" w:cs="Times New Roman"/>
          <w:sz w:val="28"/>
          <w:szCs w:val="28"/>
        </w:rPr>
        <w:t xml:space="preserve"> </w:t>
      </w:r>
      <w:r w:rsidRPr="009E7376">
        <w:rPr>
          <w:rFonts w:ascii="Times New Roman" w:hAnsi="Times New Roman" w:cs="Times New Roman"/>
          <w:sz w:val="28"/>
          <w:szCs w:val="28"/>
        </w:rPr>
        <w:t>была выбра</w:t>
      </w:r>
      <w:r>
        <w:rPr>
          <w:rFonts w:ascii="Times New Roman" w:hAnsi="Times New Roman" w:cs="Times New Roman"/>
          <w:sz w:val="28"/>
          <w:szCs w:val="28"/>
        </w:rPr>
        <w:t>на тема с</w:t>
      </w:r>
      <w:r w:rsidR="009E7376">
        <w:rPr>
          <w:rFonts w:ascii="Times New Roman" w:hAnsi="Times New Roman" w:cs="Times New Roman"/>
          <w:sz w:val="28"/>
          <w:szCs w:val="28"/>
        </w:rPr>
        <w:t>тигматизации ВИЧ-инфицированных.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3DF5" w:rsidRPr="00696CE0">
        <w:rPr>
          <w:rFonts w:ascii="Times New Roman" w:hAnsi="Times New Roman" w:cs="Times New Roman"/>
          <w:sz w:val="28"/>
          <w:szCs w:val="28"/>
        </w:rPr>
        <w:t xml:space="preserve">Выбор </w:t>
      </w:r>
      <w:r w:rsidR="0046645A" w:rsidRPr="00696CE0">
        <w:rPr>
          <w:rFonts w:ascii="Times New Roman" w:hAnsi="Times New Roman" w:cs="Times New Roman"/>
          <w:sz w:val="28"/>
          <w:szCs w:val="28"/>
        </w:rPr>
        <w:t>т</w:t>
      </w:r>
      <w:r w:rsidR="005532E3" w:rsidRPr="00696CE0">
        <w:rPr>
          <w:rFonts w:ascii="Times New Roman" w:hAnsi="Times New Roman" w:cs="Times New Roman"/>
          <w:sz w:val="28"/>
          <w:szCs w:val="28"/>
        </w:rPr>
        <w:t>емы</w:t>
      </w:r>
      <w:r w:rsidR="005532E3" w:rsidRPr="00DF0370">
        <w:rPr>
          <w:rFonts w:ascii="Times New Roman" w:hAnsi="Times New Roman" w:cs="Times New Roman"/>
          <w:sz w:val="28"/>
          <w:szCs w:val="28"/>
        </w:rPr>
        <w:t xml:space="preserve"> эмпирического исследования </w:t>
      </w:r>
      <w:r w:rsidR="00A63DF5" w:rsidRPr="00DF0370">
        <w:rPr>
          <w:rFonts w:ascii="Times New Roman" w:hAnsi="Times New Roman" w:cs="Times New Roman"/>
          <w:sz w:val="28"/>
          <w:szCs w:val="28"/>
        </w:rPr>
        <w:t>обусловлен сл</w:t>
      </w:r>
      <w:r w:rsidR="00A63DF5" w:rsidRPr="00DF0370">
        <w:rPr>
          <w:rFonts w:ascii="Times New Roman" w:hAnsi="Times New Roman" w:cs="Times New Roman"/>
          <w:sz w:val="28"/>
          <w:szCs w:val="28"/>
        </w:rPr>
        <w:t>е</w:t>
      </w:r>
      <w:r w:rsidR="00A63DF5" w:rsidRPr="00DF0370">
        <w:rPr>
          <w:rFonts w:ascii="Times New Roman" w:hAnsi="Times New Roman" w:cs="Times New Roman"/>
          <w:sz w:val="28"/>
          <w:szCs w:val="28"/>
        </w:rPr>
        <w:t xml:space="preserve">дующими </w:t>
      </w:r>
      <w:r>
        <w:rPr>
          <w:rFonts w:ascii="Times New Roman" w:hAnsi="Times New Roman" w:cs="Times New Roman"/>
          <w:sz w:val="28"/>
          <w:szCs w:val="28"/>
        </w:rPr>
        <w:t>причинами</w:t>
      </w:r>
      <w:r w:rsidR="00A63DF5" w:rsidRPr="00DF0370">
        <w:rPr>
          <w:rFonts w:ascii="Times New Roman" w:hAnsi="Times New Roman" w:cs="Times New Roman"/>
          <w:sz w:val="28"/>
          <w:szCs w:val="28"/>
        </w:rPr>
        <w:t>:</w:t>
      </w:r>
    </w:p>
    <w:p w:rsidR="00A31E57" w:rsidRDefault="00A31E57" w:rsidP="005027BE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7BE" w:rsidRPr="00DF0370">
        <w:rPr>
          <w:rFonts w:ascii="Times New Roman" w:hAnsi="Times New Roman" w:cs="Times New Roman"/>
          <w:sz w:val="28"/>
          <w:szCs w:val="28"/>
        </w:rPr>
        <w:t>Сензитивность</w:t>
      </w:r>
      <w:proofErr w:type="spellEnd"/>
      <w:r w:rsidR="005027BE" w:rsidRPr="00DF0370">
        <w:rPr>
          <w:rFonts w:ascii="Times New Roman" w:hAnsi="Times New Roman" w:cs="Times New Roman"/>
          <w:sz w:val="28"/>
          <w:szCs w:val="28"/>
        </w:rPr>
        <w:t xml:space="preserve"> темы –</w:t>
      </w:r>
      <w:r w:rsidR="005027BE">
        <w:rPr>
          <w:rFonts w:ascii="Times New Roman" w:hAnsi="Times New Roman" w:cs="Times New Roman"/>
          <w:sz w:val="28"/>
          <w:szCs w:val="28"/>
        </w:rPr>
        <w:t xml:space="preserve"> </w:t>
      </w:r>
      <w:r w:rsidR="005027BE" w:rsidRPr="00DF0370">
        <w:rPr>
          <w:rFonts w:ascii="Times New Roman" w:hAnsi="Times New Roman" w:cs="Times New Roman"/>
          <w:sz w:val="28"/>
          <w:szCs w:val="28"/>
        </w:rPr>
        <w:t>предполагается, что Интернет-пространство открывает новые возможности в исследовании привычного м</w:t>
      </w:r>
      <w:r w:rsidR="005027BE" w:rsidRPr="00DF0370">
        <w:rPr>
          <w:rFonts w:ascii="Times New Roman" w:hAnsi="Times New Roman" w:cs="Times New Roman"/>
          <w:sz w:val="28"/>
          <w:szCs w:val="28"/>
        </w:rPr>
        <w:t>и</w:t>
      </w:r>
      <w:r w:rsidR="005027BE" w:rsidRPr="00DF0370">
        <w:rPr>
          <w:rFonts w:ascii="Times New Roman" w:hAnsi="Times New Roman" w:cs="Times New Roman"/>
          <w:sz w:val="28"/>
          <w:szCs w:val="28"/>
        </w:rPr>
        <w:t>ра всех тех, кого в реальной жизни можно назвать уязвимы</w:t>
      </w:r>
      <w:r w:rsidR="005027BE" w:rsidRPr="009E7376">
        <w:rPr>
          <w:rFonts w:ascii="Times New Roman" w:hAnsi="Times New Roman" w:cs="Times New Roman"/>
          <w:sz w:val="28"/>
          <w:szCs w:val="28"/>
        </w:rPr>
        <w:t>м</w:t>
      </w:r>
      <w:r w:rsidR="00474D21" w:rsidRPr="009E7376">
        <w:rPr>
          <w:rFonts w:ascii="Times New Roman" w:hAnsi="Times New Roman" w:cs="Times New Roman"/>
          <w:sz w:val="28"/>
          <w:szCs w:val="28"/>
        </w:rPr>
        <w:t>и</w:t>
      </w:r>
      <w:r w:rsidR="005027BE" w:rsidRPr="00DF0370">
        <w:rPr>
          <w:rFonts w:ascii="Times New Roman" w:hAnsi="Times New Roman" w:cs="Times New Roman"/>
          <w:sz w:val="28"/>
          <w:szCs w:val="28"/>
        </w:rPr>
        <w:t>. Интернет предлагает каждому выбирать фактически любую идентичность, скрывать от других или же, наоборот, открывать другим свои проблемы и страхи.  В св</w:t>
      </w:r>
      <w:r w:rsidR="005027BE" w:rsidRPr="00DF0370">
        <w:rPr>
          <w:rFonts w:ascii="Times New Roman" w:hAnsi="Times New Roman" w:cs="Times New Roman"/>
          <w:sz w:val="28"/>
          <w:szCs w:val="28"/>
        </w:rPr>
        <w:t>я</w:t>
      </w:r>
      <w:r w:rsidR="005027BE" w:rsidRPr="00DF0370">
        <w:rPr>
          <w:rFonts w:ascii="Times New Roman" w:hAnsi="Times New Roman" w:cs="Times New Roman"/>
          <w:sz w:val="28"/>
          <w:szCs w:val="28"/>
        </w:rPr>
        <w:t>зи с этим, извлечение данных с помощью такого ресурса</w:t>
      </w:r>
      <w:r w:rsidR="005027BE">
        <w:rPr>
          <w:rFonts w:ascii="Times New Roman" w:hAnsi="Times New Roman" w:cs="Times New Roman"/>
          <w:sz w:val="28"/>
          <w:szCs w:val="28"/>
        </w:rPr>
        <w:t>,</w:t>
      </w:r>
      <w:r w:rsidR="005027BE" w:rsidRPr="00DF0370">
        <w:rPr>
          <w:rFonts w:ascii="Times New Roman" w:hAnsi="Times New Roman" w:cs="Times New Roman"/>
          <w:sz w:val="28"/>
          <w:szCs w:val="28"/>
        </w:rPr>
        <w:t xml:space="preserve"> как Интернет, м</w:t>
      </w:r>
      <w:r w:rsidR="005027BE" w:rsidRPr="00DF0370">
        <w:rPr>
          <w:rFonts w:ascii="Times New Roman" w:hAnsi="Times New Roman" w:cs="Times New Roman"/>
          <w:sz w:val="28"/>
          <w:szCs w:val="28"/>
        </w:rPr>
        <w:t>о</w:t>
      </w:r>
      <w:r w:rsidR="005027BE" w:rsidRPr="00DF0370">
        <w:rPr>
          <w:rFonts w:ascii="Times New Roman" w:hAnsi="Times New Roman" w:cs="Times New Roman"/>
          <w:sz w:val="28"/>
          <w:szCs w:val="28"/>
        </w:rPr>
        <w:t>жет</w:t>
      </w:r>
      <w:r w:rsidR="005027BE">
        <w:rPr>
          <w:rFonts w:ascii="Times New Roman" w:hAnsi="Times New Roman" w:cs="Times New Roman"/>
          <w:sz w:val="28"/>
          <w:szCs w:val="28"/>
        </w:rPr>
        <w:t xml:space="preserve"> оказаться весьма полезным для </w:t>
      </w:r>
      <w:r w:rsidR="005027BE" w:rsidRPr="00DF0370">
        <w:rPr>
          <w:rFonts w:ascii="Times New Roman" w:hAnsi="Times New Roman" w:cs="Times New Roman"/>
          <w:sz w:val="28"/>
          <w:szCs w:val="28"/>
        </w:rPr>
        <w:t xml:space="preserve">социальных исследований уязвимых групп. </w:t>
      </w:r>
    </w:p>
    <w:p w:rsidR="00A74D00" w:rsidRDefault="00A31E57" w:rsidP="0086477C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74D00" w:rsidRPr="00DF0370">
        <w:rPr>
          <w:rFonts w:ascii="Times New Roman" w:hAnsi="Times New Roman" w:cs="Times New Roman"/>
          <w:sz w:val="28"/>
          <w:szCs w:val="28"/>
        </w:rPr>
        <w:t>оступ</w:t>
      </w:r>
      <w:r w:rsidR="00F54453" w:rsidRPr="00DF0370">
        <w:rPr>
          <w:rFonts w:ascii="Times New Roman" w:hAnsi="Times New Roman" w:cs="Times New Roman"/>
          <w:sz w:val="28"/>
          <w:szCs w:val="28"/>
        </w:rPr>
        <w:t>ность материалов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9E7376">
        <w:rPr>
          <w:rFonts w:ascii="Times New Roman" w:hAnsi="Times New Roman" w:cs="Times New Roman"/>
          <w:sz w:val="28"/>
          <w:szCs w:val="28"/>
        </w:rPr>
        <w:t xml:space="preserve">изучения и наличие </w:t>
      </w:r>
      <w:r w:rsidR="00474D21" w:rsidRPr="009E7376">
        <w:rPr>
          <w:rFonts w:ascii="Times New Roman" w:hAnsi="Times New Roman" w:cs="Times New Roman"/>
          <w:sz w:val="28"/>
          <w:szCs w:val="28"/>
        </w:rPr>
        <w:t>большого кол</w:t>
      </w:r>
      <w:r w:rsidR="00474D21" w:rsidRPr="009E7376">
        <w:rPr>
          <w:rFonts w:ascii="Times New Roman" w:hAnsi="Times New Roman" w:cs="Times New Roman"/>
          <w:sz w:val="28"/>
          <w:szCs w:val="28"/>
        </w:rPr>
        <w:t>и</w:t>
      </w:r>
      <w:r w:rsidR="00474D21" w:rsidRPr="009E7376">
        <w:rPr>
          <w:rFonts w:ascii="Times New Roman" w:hAnsi="Times New Roman" w:cs="Times New Roman"/>
          <w:sz w:val="28"/>
          <w:szCs w:val="28"/>
        </w:rPr>
        <w:t xml:space="preserve">чества </w:t>
      </w:r>
      <w:r w:rsidRPr="009E7376">
        <w:rPr>
          <w:rFonts w:ascii="Times New Roman" w:hAnsi="Times New Roman" w:cs="Times New Roman"/>
          <w:sz w:val="28"/>
          <w:szCs w:val="28"/>
        </w:rPr>
        <w:t>тематических форумов</w:t>
      </w:r>
      <w:r w:rsidR="00F54453" w:rsidRPr="009E7376">
        <w:rPr>
          <w:rFonts w:ascii="Times New Roman" w:hAnsi="Times New Roman" w:cs="Times New Roman"/>
          <w:sz w:val="28"/>
          <w:szCs w:val="28"/>
        </w:rPr>
        <w:t xml:space="preserve">. </w:t>
      </w:r>
      <w:r w:rsidR="001F0E38" w:rsidRPr="009E7376">
        <w:rPr>
          <w:rFonts w:ascii="Times New Roman" w:hAnsi="Times New Roman" w:cs="Times New Roman"/>
          <w:sz w:val="28"/>
          <w:szCs w:val="28"/>
        </w:rPr>
        <w:t>В</w:t>
      </w:r>
      <w:r w:rsidRPr="009E7376">
        <w:rPr>
          <w:rFonts w:ascii="Times New Roman" w:hAnsi="Times New Roman" w:cs="Times New Roman"/>
          <w:sz w:val="28"/>
          <w:szCs w:val="28"/>
        </w:rPr>
        <w:t xml:space="preserve"> данном</w:t>
      </w:r>
      <w:r w:rsidR="001F0E38" w:rsidRPr="009E7376">
        <w:rPr>
          <w:rFonts w:ascii="Times New Roman" w:hAnsi="Times New Roman" w:cs="Times New Roman"/>
          <w:sz w:val="28"/>
          <w:szCs w:val="28"/>
        </w:rPr>
        <w:t xml:space="preserve"> случае эт</w:t>
      </w:r>
      <w:r w:rsidR="001F0E38">
        <w:rPr>
          <w:rFonts w:ascii="Times New Roman" w:hAnsi="Times New Roman" w:cs="Times New Roman"/>
          <w:sz w:val="28"/>
          <w:szCs w:val="28"/>
        </w:rPr>
        <w:t>о</w:t>
      </w:r>
      <w:r w:rsidR="00A74D00" w:rsidRPr="00DF0370">
        <w:rPr>
          <w:rFonts w:ascii="Times New Roman" w:hAnsi="Times New Roman" w:cs="Times New Roman"/>
          <w:sz w:val="28"/>
          <w:szCs w:val="28"/>
        </w:rPr>
        <w:t xml:space="preserve"> «Форум для живущих с ВИЧ/СПИД», «Современный форум о ВИЧ», «Форум – ВИЧ.РФ» и другие</w:t>
      </w:r>
      <w:r w:rsidR="009B36D4" w:rsidRPr="00DF0370">
        <w:rPr>
          <w:rFonts w:ascii="Times New Roman" w:hAnsi="Times New Roman" w:cs="Times New Roman"/>
          <w:sz w:val="28"/>
          <w:szCs w:val="28"/>
        </w:rPr>
        <w:t xml:space="preserve"> форумы</w:t>
      </w:r>
      <w:r w:rsidR="00A74D00" w:rsidRPr="00DF0370">
        <w:rPr>
          <w:rFonts w:ascii="Times New Roman" w:hAnsi="Times New Roman" w:cs="Times New Roman"/>
          <w:sz w:val="28"/>
          <w:szCs w:val="28"/>
        </w:rPr>
        <w:t xml:space="preserve">, </w:t>
      </w:r>
      <w:r w:rsidR="009B36D4" w:rsidRPr="00DF0370">
        <w:rPr>
          <w:rFonts w:ascii="Times New Roman" w:hAnsi="Times New Roman" w:cs="Times New Roman"/>
          <w:sz w:val="28"/>
          <w:szCs w:val="28"/>
        </w:rPr>
        <w:t>доступные для исследования</w:t>
      </w:r>
      <w:r w:rsidR="00A74D00" w:rsidRPr="00DF0370">
        <w:rPr>
          <w:rFonts w:ascii="Times New Roman" w:hAnsi="Times New Roman" w:cs="Times New Roman"/>
          <w:sz w:val="28"/>
          <w:szCs w:val="28"/>
        </w:rPr>
        <w:t xml:space="preserve"> в сети. </w:t>
      </w:r>
    </w:p>
    <w:p w:rsidR="005027BE" w:rsidRPr="00DF0370" w:rsidRDefault="005027BE" w:rsidP="005027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F0370">
        <w:rPr>
          <w:rFonts w:ascii="Times New Roman" w:hAnsi="Times New Roman" w:cs="Times New Roman"/>
          <w:b/>
          <w:sz w:val="28"/>
          <w:szCs w:val="28"/>
        </w:rPr>
        <w:t>бъект эмпирического исследования</w:t>
      </w:r>
      <w:r w:rsidRPr="00DF0370">
        <w:rPr>
          <w:rFonts w:ascii="Times New Roman" w:hAnsi="Times New Roman" w:cs="Times New Roman"/>
          <w:sz w:val="28"/>
          <w:szCs w:val="28"/>
        </w:rPr>
        <w:t xml:space="preserve">  – комментарии пользователей на форумах по теме ВИЧ</w:t>
      </w:r>
      <w:r w:rsidR="009E7376">
        <w:rPr>
          <w:rFonts w:ascii="Times New Roman" w:hAnsi="Times New Roman" w:cs="Times New Roman"/>
          <w:sz w:val="28"/>
          <w:szCs w:val="28"/>
        </w:rPr>
        <w:t>.</w:t>
      </w:r>
      <w:r w:rsidRPr="00DF03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E38" w:rsidRPr="00DF0370" w:rsidRDefault="00A31E57" w:rsidP="00C356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B4E01" w:rsidRPr="00DF0370">
        <w:rPr>
          <w:rFonts w:ascii="Times New Roman" w:hAnsi="Times New Roman" w:cs="Times New Roman"/>
          <w:sz w:val="28"/>
          <w:szCs w:val="28"/>
        </w:rPr>
        <w:t xml:space="preserve">дно из </w:t>
      </w:r>
      <w:r w:rsidR="00FB4E01" w:rsidRPr="00A31E57">
        <w:rPr>
          <w:rFonts w:ascii="Times New Roman" w:hAnsi="Times New Roman" w:cs="Times New Roman"/>
          <w:sz w:val="28"/>
          <w:szCs w:val="28"/>
        </w:rPr>
        <w:t xml:space="preserve">преимуществ </w:t>
      </w:r>
      <w:r>
        <w:rPr>
          <w:rFonts w:ascii="Times New Roman" w:hAnsi="Times New Roman" w:cs="Times New Roman"/>
          <w:sz w:val="28"/>
          <w:szCs w:val="28"/>
        </w:rPr>
        <w:t>эт</w:t>
      </w:r>
      <w:r w:rsidR="00FB4E01" w:rsidRPr="00DF0370">
        <w:rPr>
          <w:rFonts w:ascii="Times New Roman" w:hAnsi="Times New Roman" w:cs="Times New Roman"/>
          <w:sz w:val="28"/>
          <w:szCs w:val="28"/>
        </w:rPr>
        <w:t>ого исследовательского проекта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 том, что </w:t>
      </w:r>
      <w:r w:rsidR="00F86EF1">
        <w:rPr>
          <w:rFonts w:ascii="Times New Roman" w:hAnsi="Times New Roman" w:cs="Times New Roman"/>
          <w:sz w:val="28"/>
          <w:szCs w:val="28"/>
        </w:rPr>
        <w:t>присущая  форумам Интернета (сравнительно большая, чем, к пр</w:t>
      </w:r>
      <w:r w:rsidR="00F86EF1">
        <w:rPr>
          <w:rFonts w:ascii="Times New Roman" w:hAnsi="Times New Roman" w:cs="Times New Roman"/>
          <w:sz w:val="28"/>
          <w:szCs w:val="28"/>
        </w:rPr>
        <w:t>и</w:t>
      </w:r>
      <w:r w:rsidR="00F86EF1">
        <w:rPr>
          <w:rFonts w:ascii="Times New Roman" w:hAnsi="Times New Roman" w:cs="Times New Roman"/>
          <w:sz w:val="28"/>
          <w:szCs w:val="28"/>
        </w:rPr>
        <w:t>меру, в социальных сетях)</w:t>
      </w:r>
      <w:r w:rsidR="00FB4E01" w:rsidRPr="00DF0370">
        <w:rPr>
          <w:rFonts w:ascii="Times New Roman" w:hAnsi="Times New Roman" w:cs="Times New Roman"/>
          <w:sz w:val="28"/>
          <w:szCs w:val="28"/>
        </w:rPr>
        <w:t xml:space="preserve"> </w:t>
      </w:r>
      <w:r w:rsidR="00B70A41" w:rsidRPr="00DF0370">
        <w:rPr>
          <w:rFonts w:ascii="Times New Roman" w:hAnsi="Times New Roman" w:cs="Times New Roman"/>
          <w:sz w:val="28"/>
          <w:szCs w:val="28"/>
        </w:rPr>
        <w:t>анонимность гарантирует пользователю, что пр</w:t>
      </w:r>
      <w:r w:rsidR="00B70A41" w:rsidRPr="00DF0370">
        <w:rPr>
          <w:rFonts w:ascii="Times New Roman" w:hAnsi="Times New Roman" w:cs="Times New Roman"/>
          <w:sz w:val="28"/>
          <w:szCs w:val="28"/>
        </w:rPr>
        <w:t>о</w:t>
      </w:r>
      <w:r w:rsidR="00B70A41" w:rsidRPr="00DF0370">
        <w:rPr>
          <w:rFonts w:ascii="Times New Roman" w:hAnsi="Times New Roman" w:cs="Times New Roman"/>
          <w:sz w:val="28"/>
          <w:szCs w:val="28"/>
        </w:rPr>
        <w:t>блема не окажется привязанной к нему за пределами виртуального простра</w:t>
      </w:r>
      <w:r w:rsidR="00B70A41" w:rsidRPr="00DF0370">
        <w:rPr>
          <w:rFonts w:ascii="Times New Roman" w:hAnsi="Times New Roman" w:cs="Times New Roman"/>
          <w:sz w:val="28"/>
          <w:szCs w:val="28"/>
        </w:rPr>
        <w:t>н</w:t>
      </w:r>
      <w:r w:rsidR="00B70A41" w:rsidRPr="00DF0370">
        <w:rPr>
          <w:rFonts w:ascii="Times New Roman" w:hAnsi="Times New Roman" w:cs="Times New Roman"/>
          <w:sz w:val="28"/>
          <w:szCs w:val="28"/>
        </w:rPr>
        <w:t xml:space="preserve">ства. </w:t>
      </w:r>
      <w:r w:rsidR="00C35669" w:rsidRPr="00DF037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Индивиды через виртуальную коммуникацию восполняют дефицит с</w:t>
      </w:r>
      <w:r w:rsidR="00C35669" w:rsidRPr="00DF037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C35669" w:rsidRPr="00DF037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циальной коммуникации и преодолевают </w:t>
      </w:r>
      <w:r w:rsidR="00C35669" w:rsidRPr="00DF0370">
        <w:rPr>
          <w:rFonts w:ascii="Times New Roman" w:eastAsia="Calibri" w:hAnsi="Times New Roman" w:cs="Times New Roman"/>
          <w:sz w:val="28"/>
          <w:szCs w:val="28"/>
          <w:lang w:eastAsia="ru-RU"/>
        </w:rPr>
        <w:t>внутреннюю изоляцию</w:t>
      </w:r>
      <w:r w:rsidR="00B565C8" w:rsidRPr="00DF0370">
        <w:rPr>
          <w:rStyle w:val="a4"/>
          <w:rFonts w:ascii="Times New Roman" w:eastAsia="Calibri" w:hAnsi="Times New Roman" w:cs="Times New Roman"/>
          <w:sz w:val="28"/>
          <w:szCs w:val="28"/>
          <w:lang w:eastAsia="ru-RU"/>
        </w:rPr>
        <w:footnoteReference w:id="13"/>
      </w:r>
      <w:r w:rsidR="00C35669" w:rsidRPr="00DF03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B70A41" w:rsidRPr="00DF0370">
        <w:rPr>
          <w:rFonts w:ascii="Times New Roman" w:hAnsi="Times New Roman" w:cs="Times New Roman"/>
          <w:sz w:val="28"/>
          <w:szCs w:val="28"/>
        </w:rPr>
        <w:t>В случаях исследования стигматизации анонимность позволя</w:t>
      </w:r>
      <w:r w:rsidR="00011FD9" w:rsidRPr="00DF0370">
        <w:rPr>
          <w:rFonts w:ascii="Times New Roman" w:hAnsi="Times New Roman" w:cs="Times New Roman"/>
          <w:sz w:val="28"/>
          <w:szCs w:val="28"/>
        </w:rPr>
        <w:t xml:space="preserve">ет индивиду поделиться собственными </w:t>
      </w:r>
      <w:r w:rsidR="0068726A" w:rsidRPr="00DF0370">
        <w:rPr>
          <w:rFonts w:ascii="Times New Roman" w:hAnsi="Times New Roman" w:cs="Times New Roman"/>
          <w:sz w:val="28"/>
          <w:szCs w:val="28"/>
        </w:rPr>
        <w:t xml:space="preserve">трудностями и </w:t>
      </w:r>
      <w:r w:rsidR="00011FD9" w:rsidRPr="00DF0370">
        <w:rPr>
          <w:rFonts w:ascii="Times New Roman" w:hAnsi="Times New Roman" w:cs="Times New Roman"/>
          <w:sz w:val="28"/>
          <w:szCs w:val="28"/>
        </w:rPr>
        <w:t>страхами, если речь идет о специальных вирт</w:t>
      </w:r>
      <w:r w:rsidR="00011FD9" w:rsidRPr="00DF0370">
        <w:rPr>
          <w:rFonts w:ascii="Times New Roman" w:hAnsi="Times New Roman" w:cs="Times New Roman"/>
          <w:sz w:val="28"/>
          <w:szCs w:val="28"/>
        </w:rPr>
        <w:t>у</w:t>
      </w:r>
      <w:r w:rsidR="00011FD9" w:rsidRPr="00DF0370">
        <w:rPr>
          <w:rFonts w:ascii="Times New Roman" w:hAnsi="Times New Roman" w:cs="Times New Roman"/>
          <w:sz w:val="28"/>
          <w:szCs w:val="28"/>
        </w:rPr>
        <w:t xml:space="preserve">альных площадках, созданных для обсуждения подобных вопросов, или же </w:t>
      </w:r>
      <w:r w:rsidR="00011FD9" w:rsidRPr="00DF0370">
        <w:rPr>
          <w:rFonts w:ascii="Times New Roman" w:hAnsi="Times New Roman" w:cs="Times New Roman"/>
          <w:sz w:val="28"/>
          <w:szCs w:val="28"/>
        </w:rPr>
        <w:lastRenderedPageBreak/>
        <w:t xml:space="preserve">быть воспринятым </w:t>
      </w:r>
      <w:r w:rsidR="0068726A" w:rsidRPr="00DF0370">
        <w:rPr>
          <w:rFonts w:ascii="Times New Roman" w:hAnsi="Times New Roman" w:cs="Times New Roman"/>
          <w:sz w:val="28"/>
          <w:szCs w:val="28"/>
        </w:rPr>
        <w:t xml:space="preserve">иначе, </w:t>
      </w:r>
      <w:r w:rsidR="00011FD9" w:rsidRPr="00DF0370">
        <w:rPr>
          <w:rFonts w:ascii="Times New Roman" w:hAnsi="Times New Roman" w:cs="Times New Roman"/>
          <w:sz w:val="28"/>
          <w:szCs w:val="28"/>
        </w:rPr>
        <w:t>без стигмы, если дело касается Интернет-площадок иного характера</w:t>
      </w:r>
      <w:r w:rsidR="00011FD9" w:rsidRPr="00D97623">
        <w:rPr>
          <w:rFonts w:ascii="Times New Roman" w:hAnsi="Times New Roman" w:cs="Times New Roman"/>
          <w:sz w:val="28"/>
          <w:szCs w:val="28"/>
        </w:rPr>
        <w:t>.</w:t>
      </w:r>
      <w:r w:rsidR="00120224" w:rsidRPr="00D97623">
        <w:rPr>
          <w:rFonts w:ascii="Times New Roman" w:hAnsi="Times New Roman" w:cs="Times New Roman"/>
          <w:sz w:val="28"/>
          <w:szCs w:val="28"/>
        </w:rPr>
        <w:t xml:space="preserve"> Социальные сети менее эффективны в ситуациях, когда необходимо создать атмосферу приватности, атмосферу доверия между друг другом.</w:t>
      </w:r>
      <w:r w:rsidR="00120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8E7" w:rsidRPr="00F2513D" w:rsidRDefault="0068726A" w:rsidP="00F22F8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623">
        <w:rPr>
          <w:rFonts w:ascii="Times New Roman" w:hAnsi="Times New Roman" w:cs="Times New Roman"/>
          <w:sz w:val="28"/>
          <w:szCs w:val="28"/>
        </w:rPr>
        <w:t xml:space="preserve">Любопытно, что </w:t>
      </w:r>
      <w:r w:rsidR="00B82A45">
        <w:rPr>
          <w:rFonts w:ascii="Times New Roman" w:hAnsi="Times New Roman" w:cs="Times New Roman"/>
          <w:sz w:val="28"/>
          <w:szCs w:val="28"/>
        </w:rPr>
        <w:t xml:space="preserve">значительная часть </w:t>
      </w:r>
      <w:r w:rsidR="000E7D97" w:rsidRPr="00D97623">
        <w:rPr>
          <w:rFonts w:ascii="Times New Roman" w:hAnsi="Times New Roman" w:cs="Times New Roman"/>
          <w:sz w:val="28"/>
          <w:szCs w:val="28"/>
        </w:rPr>
        <w:t>публикаци</w:t>
      </w:r>
      <w:r w:rsidR="00B82A45">
        <w:rPr>
          <w:rFonts w:ascii="Times New Roman" w:hAnsi="Times New Roman" w:cs="Times New Roman"/>
          <w:sz w:val="28"/>
          <w:szCs w:val="28"/>
        </w:rPr>
        <w:t>й</w:t>
      </w:r>
      <w:r w:rsidR="000E7D97" w:rsidRPr="00D97623">
        <w:rPr>
          <w:rFonts w:ascii="Times New Roman" w:hAnsi="Times New Roman" w:cs="Times New Roman"/>
          <w:sz w:val="28"/>
          <w:szCs w:val="28"/>
        </w:rPr>
        <w:t>, комментари</w:t>
      </w:r>
      <w:r w:rsidR="00B82A45">
        <w:rPr>
          <w:rFonts w:ascii="Times New Roman" w:hAnsi="Times New Roman" w:cs="Times New Roman"/>
          <w:sz w:val="28"/>
          <w:szCs w:val="28"/>
        </w:rPr>
        <w:t>ев</w:t>
      </w:r>
      <w:r w:rsidR="000E7D97" w:rsidRPr="00D97623">
        <w:rPr>
          <w:rFonts w:ascii="Times New Roman" w:hAnsi="Times New Roman" w:cs="Times New Roman"/>
          <w:sz w:val="28"/>
          <w:szCs w:val="28"/>
        </w:rPr>
        <w:t xml:space="preserve"> и ины</w:t>
      </w:r>
      <w:r w:rsidR="00B82A45">
        <w:rPr>
          <w:rFonts w:ascii="Times New Roman" w:hAnsi="Times New Roman" w:cs="Times New Roman"/>
          <w:sz w:val="28"/>
          <w:szCs w:val="28"/>
        </w:rPr>
        <w:t>х</w:t>
      </w:r>
      <w:r w:rsidR="000E7D97" w:rsidRPr="00D97623">
        <w:rPr>
          <w:rFonts w:ascii="Times New Roman" w:hAnsi="Times New Roman" w:cs="Times New Roman"/>
          <w:sz w:val="28"/>
          <w:szCs w:val="28"/>
        </w:rPr>
        <w:t xml:space="preserve"> запис</w:t>
      </w:r>
      <w:r w:rsidR="00B82A45">
        <w:rPr>
          <w:rFonts w:ascii="Times New Roman" w:hAnsi="Times New Roman" w:cs="Times New Roman"/>
          <w:sz w:val="28"/>
          <w:szCs w:val="28"/>
        </w:rPr>
        <w:t xml:space="preserve">ей в </w:t>
      </w:r>
      <w:r w:rsidR="000E7D97" w:rsidRPr="00D97623">
        <w:rPr>
          <w:rFonts w:ascii="Times New Roman" w:hAnsi="Times New Roman" w:cs="Times New Roman"/>
          <w:sz w:val="28"/>
          <w:szCs w:val="28"/>
        </w:rPr>
        <w:t xml:space="preserve"> се</w:t>
      </w:r>
      <w:r w:rsidR="00B82A45">
        <w:rPr>
          <w:rFonts w:ascii="Times New Roman" w:hAnsi="Times New Roman" w:cs="Times New Roman"/>
          <w:sz w:val="28"/>
          <w:szCs w:val="28"/>
        </w:rPr>
        <w:t>ти</w:t>
      </w:r>
      <w:r w:rsidR="000E7D97" w:rsidRPr="00D97623">
        <w:rPr>
          <w:rFonts w:ascii="Times New Roman" w:hAnsi="Times New Roman" w:cs="Times New Roman"/>
          <w:sz w:val="28"/>
          <w:szCs w:val="28"/>
        </w:rPr>
        <w:t xml:space="preserve"> Интернет</w:t>
      </w:r>
      <w:r w:rsidR="000E7D97" w:rsidRPr="00191799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 </w:t>
      </w:r>
      <w:r w:rsidR="000E7D97" w:rsidRPr="00D97623">
        <w:rPr>
          <w:rFonts w:ascii="Times New Roman" w:hAnsi="Times New Roman" w:cs="Times New Roman"/>
          <w:sz w:val="28"/>
          <w:szCs w:val="28"/>
        </w:rPr>
        <w:t>доступны каждому, кто пожелает с ними ознак</w:t>
      </w:r>
      <w:r w:rsidR="000E7D97" w:rsidRPr="00D97623">
        <w:rPr>
          <w:rFonts w:ascii="Times New Roman" w:hAnsi="Times New Roman" w:cs="Times New Roman"/>
          <w:sz w:val="28"/>
          <w:szCs w:val="28"/>
        </w:rPr>
        <w:t>о</w:t>
      </w:r>
      <w:r w:rsidR="000E7D97" w:rsidRPr="00D97623">
        <w:rPr>
          <w:rFonts w:ascii="Times New Roman" w:hAnsi="Times New Roman" w:cs="Times New Roman"/>
          <w:sz w:val="28"/>
          <w:szCs w:val="28"/>
        </w:rPr>
        <w:t>миться</w:t>
      </w:r>
      <w:r w:rsidR="00FA215E">
        <w:rPr>
          <w:rFonts w:ascii="Times New Roman" w:hAnsi="Times New Roman" w:cs="Times New Roman"/>
          <w:sz w:val="28"/>
          <w:szCs w:val="28"/>
        </w:rPr>
        <w:t>. Кроме того, д</w:t>
      </w:r>
      <w:r w:rsidR="008B07DD" w:rsidRPr="00F2513D">
        <w:rPr>
          <w:rFonts w:ascii="Times New Roman" w:hAnsi="Times New Roman" w:cs="Times New Roman"/>
          <w:sz w:val="28"/>
          <w:szCs w:val="28"/>
        </w:rPr>
        <w:t>анные, изъятые из сети,</w:t>
      </w:r>
      <w:r w:rsidR="00807B5B" w:rsidRPr="00F2513D">
        <w:rPr>
          <w:rFonts w:ascii="Times New Roman" w:hAnsi="Times New Roman" w:cs="Times New Roman"/>
          <w:sz w:val="28"/>
          <w:szCs w:val="28"/>
        </w:rPr>
        <w:t xml:space="preserve"> представляют собой «чистый продукт» мнения респондента и не содерж</w:t>
      </w:r>
      <w:r w:rsidR="007F64F8" w:rsidRPr="00F2513D">
        <w:rPr>
          <w:rFonts w:ascii="Times New Roman" w:hAnsi="Times New Roman" w:cs="Times New Roman"/>
          <w:sz w:val="28"/>
          <w:szCs w:val="28"/>
        </w:rPr>
        <w:t>а</w:t>
      </w:r>
      <w:r w:rsidR="00807B5B" w:rsidRPr="00F2513D">
        <w:rPr>
          <w:rFonts w:ascii="Times New Roman" w:hAnsi="Times New Roman" w:cs="Times New Roman"/>
          <w:sz w:val="28"/>
          <w:szCs w:val="28"/>
        </w:rPr>
        <w:t>т исправлений</w:t>
      </w:r>
      <w:r w:rsidR="007F64F8" w:rsidRPr="00F2513D">
        <w:rPr>
          <w:rFonts w:ascii="Times New Roman" w:hAnsi="Times New Roman" w:cs="Times New Roman"/>
          <w:sz w:val="28"/>
          <w:szCs w:val="28"/>
        </w:rPr>
        <w:t xml:space="preserve"> данных </w:t>
      </w:r>
      <w:r w:rsidR="00807B5B" w:rsidRPr="00F2513D">
        <w:rPr>
          <w:rFonts w:ascii="Times New Roman" w:hAnsi="Times New Roman" w:cs="Times New Roman"/>
          <w:sz w:val="28"/>
          <w:szCs w:val="28"/>
        </w:rPr>
        <w:t>(как это бывает при работе неопытных транскрипторов)</w:t>
      </w:r>
      <w:r w:rsidR="007F64F8" w:rsidRPr="00F2513D">
        <w:rPr>
          <w:rFonts w:ascii="Times New Roman" w:hAnsi="Times New Roman" w:cs="Times New Roman"/>
          <w:sz w:val="28"/>
          <w:szCs w:val="28"/>
        </w:rPr>
        <w:t>. Влияние интервьюера, в</w:t>
      </w:r>
      <w:r w:rsidR="007F64F8" w:rsidRPr="00F2513D">
        <w:rPr>
          <w:rFonts w:ascii="Times New Roman" w:hAnsi="Times New Roman" w:cs="Times New Roman"/>
          <w:sz w:val="28"/>
          <w:szCs w:val="28"/>
        </w:rPr>
        <w:t>е</w:t>
      </w:r>
      <w:r w:rsidR="007F64F8" w:rsidRPr="00F2513D">
        <w:rPr>
          <w:rFonts w:ascii="Times New Roman" w:hAnsi="Times New Roman" w:cs="Times New Roman"/>
          <w:sz w:val="28"/>
          <w:szCs w:val="28"/>
        </w:rPr>
        <w:t>дущ</w:t>
      </w:r>
      <w:r w:rsidR="000168E7" w:rsidRPr="00F2513D">
        <w:rPr>
          <w:rFonts w:ascii="Times New Roman" w:hAnsi="Times New Roman" w:cs="Times New Roman"/>
          <w:sz w:val="28"/>
          <w:szCs w:val="28"/>
        </w:rPr>
        <w:t>его</w:t>
      </w:r>
      <w:r w:rsidR="007F64F8" w:rsidRPr="00F2513D">
        <w:rPr>
          <w:rFonts w:ascii="Times New Roman" w:hAnsi="Times New Roman" w:cs="Times New Roman"/>
          <w:sz w:val="28"/>
          <w:szCs w:val="28"/>
        </w:rPr>
        <w:t xml:space="preserve"> диалог с респондентом «на равных» и направляющим разговор в определенное русло, также отсутствует. </w:t>
      </w:r>
      <w:r w:rsidR="000168E7" w:rsidRPr="00F2513D">
        <w:rPr>
          <w:rFonts w:ascii="Times New Roman" w:hAnsi="Times New Roman" w:cs="Times New Roman"/>
          <w:sz w:val="28"/>
          <w:szCs w:val="28"/>
        </w:rPr>
        <w:t>Таким образом, Интернет позволяет воссоздать ситуацию естественной для респондента среды обитания, лише</w:t>
      </w:r>
      <w:r w:rsidR="000168E7" w:rsidRPr="00F2513D">
        <w:rPr>
          <w:rFonts w:ascii="Times New Roman" w:hAnsi="Times New Roman" w:cs="Times New Roman"/>
          <w:sz w:val="28"/>
          <w:szCs w:val="28"/>
        </w:rPr>
        <w:t>н</w:t>
      </w:r>
      <w:r w:rsidR="000168E7" w:rsidRPr="00F2513D">
        <w:rPr>
          <w:rFonts w:ascii="Times New Roman" w:hAnsi="Times New Roman" w:cs="Times New Roman"/>
          <w:sz w:val="28"/>
          <w:szCs w:val="28"/>
        </w:rPr>
        <w:t>ной воздействия со стороны исследователей, что, безусловно, определяет к</w:t>
      </w:r>
      <w:r w:rsidR="000168E7" w:rsidRPr="00F2513D">
        <w:rPr>
          <w:rFonts w:ascii="Times New Roman" w:hAnsi="Times New Roman" w:cs="Times New Roman"/>
          <w:sz w:val="28"/>
          <w:szCs w:val="28"/>
        </w:rPr>
        <w:t>а</w:t>
      </w:r>
      <w:r w:rsidR="000168E7" w:rsidRPr="00F2513D">
        <w:rPr>
          <w:rFonts w:ascii="Times New Roman" w:hAnsi="Times New Roman" w:cs="Times New Roman"/>
          <w:sz w:val="28"/>
          <w:szCs w:val="28"/>
        </w:rPr>
        <w:t xml:space="preserve">чество результатов работы. </w:t>
      </w:r>
    </w:p>
    <w:p w:rsidR="000168E7" w:rsidRPr="00F2513D" w:rsidRDefault="000168E7" w:rsidP="00210A0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13D">
        <w:rPr>
          <w:rFonts w:ascii="Times New Roman" w:hAnsi="Times New Roman" w:cs="Times New Roman"/>
          <w:sz w:val="28"/>
          <w:szCs w:val="28"/>
        </w:rPr>
        <w:t xml:space="preserve">И последнее, но не менее значимое преимущество </w:t>
      </w:r>
      <w:r w:rsidR="005B56EE" w:rsidRPr="00F2513D">
        <w:rPr>
          <w:rFonts w:ascii="Times New Roman" w:hAnsi="Times New Roman" w:cs="Times New Roman"/>
          <w:sz w:val="28"/>
          <w:szCs w:val="28"/>
        </w:rPr>
        <w:t>данной работы, з</w:t>
      </w:r>
      <w:r w:rsidR="005B56EE" w:rsidRPr="00F2513D">
        <w:rPr>
          <w:rFonts w:ascii="Times New Roman" w:hAnsi="Times New Roman" w:cs="Times New Roman"/>
          <w:sz w:val="28"/>
          <w:szCs w:val="28"/>
        </w:rPr>
        <w:t>а</w:t>
      </w:r>
      <w:r w:rsidR="005B56EE" w:rsidRPr="00F2513D">
        <w:rPr>
          <w:rFonts w:ascii="Times New Roman" w:hAnsi="Times New Roman" w:cs="Times New Roman"/>
          <w:sz w:val="28"/>
          <w:szCs w:val="28"/>
        </w:rPr>
        <w:t>ключается в низких затратах на проведение исследования. И хотя данный пункт может показаться некоторым весьма сомнительным, опыт исследов</w:t>
      </w:r>
      <w:r w:rsidR="005B56EE" w:rsidRPr="00F2513D">
        <w:rPr>
          <w:rFonts w:ascii="Times New Roman" w:hAnsi="Times New Roman" w:cs="Times New Roman"/>
          <w:sz w:val="28"/>
          <w:szCs w:val="28"/>
        </w:rPr>
        <w:t>а</w:t>
      </w:r>
      <w:r w:rsidR="005B56EE" w:rsidRPr="00F2513D">
        <w:rPr>
          <w:rFonts w:ascii="Times New Roman" w:hAnsi="Times New Roman" w:cs="Times New Roman"/>
          <w:sz w:val="28"/>
          <w:szCs w:val="28"/>
        </w:rPr>
        <w:t xml:space="preserve">тельской деятельности социологов показывает, что нередко стадии сбора и обработки данных требует немалых ресурсов (времени, денег, специалистов,  их высокой профессиональной компетентности, желания и т.д.). </w:t>
      </w:r>
      <w:r w:rsidR="00B565C8" w:rsidRPr="00F2513D">
        <w:rPr>
          <w:rFonts w:ascii="Times New Roman" w:hAnsi="Times New Roman" w:cs="Times New Roman"/>
          <w:sz w:val="28"/>
          <w:szCs w:val="28"/>
        </w:rPr>
        <w:t xml:space="preserve">Ситуация становится критичной, если исследовательская работа связана с обработкой больших массивов информации, собранных в ходе полевого этапа работы. </w:t>
      </w:r>
      <w:r w:rsidR="00B565C8" w:rsidRPr="00F25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Эта тема, в частности, обсуждалась на Пятой социологической Грушинской конференции 2015 года. </w:t>
      </w:r>
      <w:r w:rsidR="00B565C8" w:rsidRPr="00F2513D">
        <w:rPr>
          <w:rFonts w:ascii="Times New Roman" w:hAnsi="Times New Roman" w:cs="Times New Roman"/>
          <w:sz w:val="28"/>
          <w:szCs w:val="28"/>
        </w:rPr>
        <w:t>По словам И.Е. Штейнберга, требуется в два раза больше времени на обработку и анализ результатов экспедиции по сравн</w:t>
      </w:r>
      <w:r w:rsidR="00B565C8" w:rsidRPr="00F2513D">
        <w:rPr>
          <w:rFonts w:ascii="Times New Roman" w:hAnsi="Times New Roman" w:cs="Times New Roman"/>
          <w:sz w:val="28"/>
          <w:szCs w:val="28"/>
        </w:rPr>
        <w:t>е</w:t>
      </w:r>
      <w:r w:rsidR="00B565C8" w:rsidRPr="00F2513D">
        <w:rPr>
          <w:rFonts w:ascii="Times New Roman" w:hAnsi="Times New Roman" w:cs="Times New Roman"/>
          <w:sz w:val="28"/>
          <w:szCs w:val="28"/>
        </w:rPr>
        <w:t>нию со временем, проведенным непосредственно в поле</w:t>
      </w:r>
      <w:r w:rsidR="00B565C8" w:rsidRPr="00F2513D">
        <w:rPr>
          <w:rStyle w:val="a4"/>
          <w:rFonts w:ascii="Times New Roman" w:hAnsi="Times New Roman" w:cs="Times New Roman"/>
          <w:sz w:val="28"/>
          <w:szCs w:val="28"/>
        </w:rPr>
        <w:footnoteReference w:id="14"/>
      </w:r>
      <w:r w:rsidR="00B565C8" w:rsidRPr="00F2513D">
        <w:rPr>
          <w:rFonts w:ascii="Times New Roman" w:hAnsi="Times New Roman" w:cs="Times New Roman"/>
          <w:sz w:val="28"/>
          <w:szCs w:val="28"/>
        </w:rPr>
        <w:t xml:space="preserve">. При отсутствии </w:t>
      </w:r>
      <w:r w:rsidR="00B565C8" w:rsidRPr="00F2513D">
        <w:rPr>
          <w:rFonts w:ascii="Times New Roman" w:hAnsi="Times New Roman" w:cs="Times New Roman"/>
          <w:sz w:val="28"/>
          <w:szCs w:val="28"/>
        </w:rPr>
        <w:lastRenderedPageBreak/>
        <w:t>необходимых ресурсов, дела попросту забрасываются в «долгий ящик» и вернуться к их разрешению в дальнейшем становится весьма и весьма пр</w:t>
      </w:r>
      <w:r w:rsidR="00B565C8" w:rsidRPr="00F2513D">
        <w:rPr>
          <w:rFonts w:ascii="Times New Roman" w:hAnsi="Times New Roman" w:cs="Times New Roman"/>
          <w:sz w:val="28"/>
          <w:szCs w:val="28"/>
        </w:rPr>
        <w:t>о</w:t>
      </w:r>
      <w:r w:rsidR="00B565C8" w:rsidRPr="00F2513D">
        <w:rPr>
          <w:rFonts w:ascii="Times New Roman" w:hAnsi="Times New Roman" w:cs="Times New Roman"/>
          <w:sz w:val="28"/>
          <w:szCs w:val="28"/>
        </w:rPr>
        <w:t>блематично.</w:t>
      </w:r>
    </w:p>
    <w:p w:rsidR="00A74D00" w:rsidRPr="00F2513D" w:rsidRDefault="005B56EE" w:rsidP="00B565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13D">
        <w:rPr>
          <w:rFonts w:ascii="Times New Roman" w:hAnsi="Times New Roman" w:cs="Times New Roman"/>
          <w:sz w:val="28"/>
          <w:szCs w:val="28"/>
        </w:rPr>
        <w:t>Особенность этого проекта связана со спецификой работы с методом обоснованной теории: полевой этап постоянно чередуется с применением аналитических процедур и техник. Интернет как один из источников нереа</w:t>
      </w:r>
      <w:r w:rsidRPr="00F2513D">
        <w:rPr>
          <w:rFonts w:ascii="Times New Roman" w:hAnsi="Times New Roman" w:cs="Times New Roman"/>
          <w:sz w:val="28"/>
          <w:szCs w:val="28"/>
        </w:rPr>
        <w:t>к</w:t>
      </w:r>
      <w:r w:rsidRPr="00F2513D">
        <w:rPr>
          <w:rFonts w:ascii="Times New Roman" w:hAnsi="Times New Roman" w:cs="Times New Roman"/>
          <w:sz w:val="28"/>
          <w:szCs w:val="28"/>
        </w:rPr>
        <w:t>тивных методов</w:t>
      </w:r>
      <w:r w:rsidR="00892C94" w:rsidRPr="00F2513D">
        <w:rPr>
          <w:rFonts w:ascii="Times New Roman" w:hAnsi="Times New Roman" w:cs="Times New Roman"/>
          <w:sz w:val="28"/>
          <w:szCs w:val="28"/>
        </w:rPr>
        <w:t xml:space="preserve"> (</w:t>
      </w:r>
      <w:r w:rsidR="00892C94" w:rsidRPr="00F2513D">
        <w:rPr>
          <w:rFonts w:ascii="Times New Roman" w:hAnsi="Times New Roman" w:cs="Times New Roman"/>
          <w:sz w:val="28"/>
          <w:szCs w:val="28"/>
          <w:lang w:val="en-US"/>
        </w:rPr>
        <w:t>unobtrusive</w:t>
      </w:r>
      <w:r w:rsidR="00892C94" w:rsidRPr="00F2513D">
        <w:rPr>
          <w:rFonts w:ascii="Times New Roman" w:hAnsi="Times New Roman" w:cs="Times New Roman"/>
          <w:sz w:val="28"/>
          <w:szCs w:val="28"/>
        </w:rPr>
        <w:t xml:space="preserve"> </w:t>
      </w:r>
      <w:r w:rsidR="00892C94" w:rsidRPr="00F2513D">
        <w:rPr>
          <w:rFonts w:ascii="Times New Roman" w:hAnsi="Times New Roman" w:cs="Times New Roman"/>
          <w:sz w:val="28"/>
          <w:szCs w:val="28"/>
          <w:lang w:val="en-US"/>
        </w:rPr>
        <w:t>methods</w:t>
      </w:r>
      <w:r w:rsidR="00892C94" w:rsidRPr="00F2513D">
        <w:rPr>
          <w:rFonts w:ascii="Times New Roman" w:hAnsi="Times New Roman" w:cs="Times New Roman"/>
          <w:sz w:val="28"/>
          <w:szCs w:val="28"/>
        </w:rPr>
        <w:t>)</w:t>
      </w:r>
      <w:r w:rsidRPr="00F2513D">
        <w:rPr>
          <w:rFonts w:ascii="Times New Roman" w:hAnsi="Times New Roman" w:cs="Times New Roman"/>
          <w:sz w:val="28"/>
          <w:szCs w:val="28"/>
        </w:rPr>
        <w:t xml:space="preserve"> исследования позволяет </w:t>
      </w:r>
      <w:r w:rsidR="00C35669" w:rsidRPr="00F2513D">
        <w:rPr>
          <w:rFonts w:ascii="Times New Roman" w:hAnsi="Times New Roman" w:cs="Times New Roman"/>
          <w:sz w:val="28"/>
          <w:szCs w:val="28"/>
        </w:rPr>
        <w:t>минимизир</w:t>
      </w:r>
      <w:r w:rsidR="00C35669" w:rsidRPr="00F2513D">
        <w:rPr>
          <w:rFonts w:ascii="Times New Roman" w:hAnsi="Times New Roman" w:cs="Times New Roman"/>
          <w:sz w:val="28"/>
          <w:szCs w:val="28"/>
        </w:rPr>
        <w:t>о</w:t>
      </w:r>
      <w:r w:rsidR="00C35669" w:rsidRPr="00F2513D">
        <w:rPr>
          <w:rFonts w:ascii="Times New Roman" w:hAnsi="Times New Roman" w:cs="Times New Roman"/>
          <w:sz w:val="28"/>
          <w:szCs w:val="28"/>
        </w:rPr>
        <w:t xml:space="preserve">вать издержки на этапе сбора информации с тем, чтобы потратить больше времени и сил на анализ. </w:t>
      </w:r>
    </w:p>
    <w:p w:rsidR="006B64F6" w:rsidRDefault="00892C94" w:rsidP="00B770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13D">
        <w:rPr>
          <w:rFonts w:ascii="Times New Roman" w:eastAsia="Calibri" w:hAnsi="Times New Roman" w:cs="Times New Roman"/>
          <w:b/>
          <w:sz w:val="28"/>
          <w:szCs w:val="28"/>
        </w:rPr>
        <w:t xml:space="preserve">Методом </w:t>
      </w:r>
      <w:r w:rsidR="00F2513D" w:rsidRPr="00F2513D">
        <w:rPr>
          <w:rFonts w:ascii="Times New Roman" w:eastAsia="Calibri" w:hAnsi="Times New Roman" w:cs="Times New Roman"/>
          <w:b/>
          <w:sz w:val="28"/>
          <w:szCs w:val="28"/>
        </w:rPr>
        <w:t>исследования</w:t>
      </w:r>
      <w:r w:rsidRPr="00F2513D">
        <w:rPr>
          <w:rFonts w:ascii="Times New Roman" w:eastAsia="Calibri" w:hAnsi="Times New Roman" w:cs="Times New Roman"/>
          <w:sz w:val="28"/>
          <w:szCs w:val="28"/>
        </w:rPr>
        <w:t xml:space="preserve"> выступает критический</w:t>
      </w:r>
      <w:r w:rsidR="00F2513D" w:rsidRPr="00F2513D">
        <w:rPr>
          <w:rFonts w:ascii="Times New Roman" w:eastAsia="Calibri" w:hAnsi="Times New Roman" w:cs="Times New Roman"/>
          <w:sz w:val="28"/>
          <w:szCs w:val="28"/>
        </w:rPr>
        <w:t xml:space="preserve"> рефлексивный</w:t>
      </w:r>
      <w:r w:rsidRPr="00F2513D">
        <w:rPr>
          <w:rFonts w:ascii="Times New Roman" w:eastAsia="Calibri" w:hAnsi="Times New Roman" w:cs="Times New Roman"/>
          <w:sz w:val="28"/>
          <w:szCs w:val="28"/>
        </w:rPr>
        <w:t xml:space="preserve"> анализ</w:t>
      </w:r>
      <w:r w:rsidR="001A6EEB">
        <w:rPr>
          <w:rFonts w:ascii="Times New Roman" w:eastAsia="Calibri" w:hAnsi="Times New Roman" w:cs="Times New Roman"/>
          <w:sz w:val="28"/>
          <w:szCs w:val="28"/>
        </w:rPr>
        <w:t>. Этот метод</w:t>
      </w:r>
      <w:r w:rsidRPr="00F2513D">
        <w:rPr>
          <w:rFonts w:ascii="Times New Roman" w:eastAsia="Calibri" w:hAnsi="Times New Roman" w:cs="Times New Roman"/>
          <w:sz w:val="28"/>
          <w:szCs w:val="28"/>
        </w:rPr>
        <w:t xml:space="preserve">, в данном случае, позволяет оценить действенность </w:t>
      </w:r>
      <w:r w:rsidRPr="00F2513D">
        <w:rPr>
          <w:rFonts w:ascii="Times New Roman" w:eastAsia="Calibri" w:hAnsi="Times New Roman" w:cs="Times New Roman"/>
          <w:sz w:val="28"/>
          <w:szCs w:val="28"/>
          <w:lang w:val="en-US"/>
        </w:rPr>
        <w:t>grounded</w:t>
      </w:r>
      <w:r w:rsidRPr="00F251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513D">
        <w:rPr>
          <w:rFonts w:ascii="Times New Roman" w:eastAsia="Calibri" w:hAnsi="Times New Roman" w:cs="Times New Roman"/>
          <w:sz w:val="28"/>
          <w:szCs w:val="28"/>
          <w:lang w:val="en-US"/>
        </w:rPr>
        <w:t>th</w:t>
      </w:r>
      <w:r w:rsidRPr="00F2513D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F2513D">
        <w:rPr>
          <w:rFonts w:ascii="Times New Roman" w:eastAsia="Calibri" w:hAnsi="Times New Roman" w:cs="Times New Roman"/>
          <w:sz w:val="28"/>
          <w:szCs w:val="28"/>
          <w:lang w:val="en-US"/>
        </w:rPr>
        <w:t>ory</w:t>
      </w:r>
      <w:r w:rsidRPr="00F2513D">
        <w:rPr>
          <w:rFonts w:ascii="Times New Roman" w:eastAsia="Calibri" w:hAnsi="Times New Roman" w:cs="Times New Roman"/>
          <w:sz w:val="28"/>
          <w:szCs w:val="28"/>
        </w:rPr>
        <w:t xml:space="preserve"> при работе с </w:t>
      </w:r>
      <w:r w:rsidR="00F2513D" w:rsidRPr="00F2513D">
        <w:rPr>
          <w:rFonts w:ascii="Times New Roman" w:hAnsi="Times New Roman" w:cs="Times New Roman"/>
          <w:sz w:val="28"/>
          <w:szCs w:val="28"/>
        </w:rPr>
        <w:t>нереактивными (</w:t>
      </w:r>
      <w:r w:rsidRPr="00F2513D">
        <w:rPr>
          <w:rFonts w:ascii="Times New Roman" w:hAnsi="Times New Roman" w:cs="Times New Roman"/>
          <w:sz w:val="28"/>
          <w:szCs w:val="28"/>
          <w:lang w:val="en-US"/>
        </w:rPr>
        <w:t>unobtrusive</w:t>
      </w:r>
      <w:r w:rsidR="00F2513D" w:rsidRPr="00F2513D">
        <w:rPr>
          <w:rFonts w:ascii="Times New Roman" w:hAnsi="Times New Roman" w:cs="Times New Roman"/>
          <w:sz w:val="28"/>
          <w:szCs w:val="28"/>
        </w:rPr>
        <w:t>) методами</w:t>
      </w:r>
      <w:r w:rsidRPr="00F2513D">
        <w:rPr>
          <w:rFonts w:ascii="Times New Roman" w:eastAsia="Calibri" w:hAnsi="Times New Roman" w:cs="Times New Roman"/>
          <w:sz w:val="28"/>
          <w:szCs w:val="28"/>
        </w:rPr>
        <w:t>, а также пригодность метода обоснованной теории для решения прикладных задач в сети Инте</w:t>
      </w:r>
      <w:r w:rsidRPr="00F2513D">
        <w:rPr>
          <w:rFonts w:ascii="Times New Roman" w:eastAsia="Calibri" w:hAnsi="Times New Roman" w:cs="Times New Roman"/>
          <w:sz w:val="28"/>
          <w:szCs w:val="28"/>
        </w:rPr>
        <w:t>р</w:t>
      </w:r>
      <w:r w:rsidRPr="00F2513D">
        <w:rPr>
          <w:rFonts w:ascii="Times New Roman" w:eastAsia="Calibri" w:hAnsi="Times New Roman" w:cs="Times New Roman"/>
          <w:sz w:val="28"/>
          <w:szCs w:val="28"/>
        </w:rPr>
        <w:t>нет.</w:t>
      </w:r>
      <w:r w:rsidR="00B770B3" w:rsidRPr="00F251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2C94" w:rsidRPr="00D97623" w:rsidRDefault="00892C94" w:rsidP="00B770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623">
        <w:rPr>
          <w:rFonts w:ascii="Times New Roman" w:hAnsi="Times New Roman" w:cs="Times New Roman"/>
          <w:b/>
          <w:sz w:val="28"/>
          <w:szCs w:val="28"/>
        </w:rPr>
        <w:t>Теоретико-методологическую основу исследования</w:t>
      </w:r>
      <w:r w:rsidRPr="00D97623">
        <w:rPr>
          <w:rFonts w:ascii="Times New Roman" w:hAnsi="Times New Roman" w:cs="Times New Roman"/>
          <w:sz w:val="28"/>
          <w:szCs w:val="28"/>
        </w:rPr>
        <w:t xml:space="preserve"> составляют ко</w:t>
      </w:r>
      <w:r w:rsidRPr="00D97623">
        <w:rPr>
          <w:rFonts w:ascii="Times New Roman" w:hAnsi="Times New Roman" w:cs="Times New Roman"/>
          <w:sz w:val="28"/>
          <w:szCs w:val="28"/>
        </w:rPr>
        <w:t>н</w:t>
      </w:r>
      <w:r w:rsidRPr="00D97623">
        <w:rPr>
          <w:rFonts w:ascii="Times New Roman" w:hAnsi="Times New Roman" w:cs="Times New Roman"/>
          <w:sz w:val="28"/>
          <w:szCs w:val="28"/>
        </w:rPr>
        <w:t xml:space="preserve">цептуальные положения </w:t>
      </w:r>
      <w:r w:rsidR="006B64F6" w:rsidRPr="00D97623">
        <w:rPr>
          <w:rFonts w:ascii="Times New Roman" w:hAnsi="Times New Roman" w:cs="Times New Roman"/>
          <w:sz w:val="28"/>
          <w:szCs w:val="28"/>
        </w:rPr>
        <w:t>обоснованной теории в трёх вариациях:</w:t>
      </w:r>
      <w:r w:rsidR="006B64F6" w:rsidRPr="00D97623">
        <w:rPr>
          <w:rFonts w:ascii="Times New Roman" w:hAnsi="Times New Roman" w:cs="Times New Roman"/>
          <w:i/>
          <w:sz w:val="28"/>
          <w:szCs w:val="28"/>
        </w:rPr>
        <w:t xml:space="preserve"> а)</w:t>
      </w:r>
      <w:r w:rsidR="006B64F6" w:rsidRPr="00D97623">
        <w:rPr>
          <w:rFonts w:ascii="Times New Roman" w:hAnsi="Times New Roman" w:cs="Times New Roman"/>
          <w:sz w:val="28"/>
          <w:szCs w:val="28"/>
        </w:rPr>
        <w:t xml:space="preserve"> </w:t>
      </w:r>
      <w:r w:rsidR="00E20504" w:rsidRPr="00D97623">
        <w:rPr>
          <w:rFonts w:ascii="Times New Roman" w:hAnsi="Times New Roman" w:cs="Times New Roman"/>
          <w:sz w:val="28"/>
          <w:szCs w:val="28"/>
        </w:rPr>
        <w:t>восход</w:t>
      </w:r>
      <w:r w:rsidR="00E20504" w:rsidRPr="00D97623">
        <w:rPr>
          <w:rFonts w:ascii="Times New Roman" w:hAnsi="Times New Roman" w:cs="Times New Roman"/>
          <w:sz w:val="28"/>
          <w:szCs w:val="28"/>
        </w:rPr>
        <w:t>я</w:t>
      </w:r>
      <w:r w:rsidR="00E20504" w:rsidRPr="00D97623">
        <w:rPr>
          <w:rFonts w:ascii="Times New Roman" w:hAnsi="Times New Roman" w:cs="Times New Roman"/>
          <w:sz w:val="28"/>
          <w:szCs w:val="28"/>
        </w:rPr>
        <w:t>щий или развивающийся дизайн Б. Г</w:t>
      </w:r>
      <w:r w:rsidR="006B64F6" w:rsidRPr="00D97623">
        <w:rPr>
          <w:rFonts w:ascii="Times New Roman" w:hAnsi="Times New Roman" w:cs="Times New Roman"/>
          <w:sz w:val="28"/>
          <w:szCs w:val="28"/>
        </w:rPr>
        <w:t xml:space="preserve">лезера, </w:t>
      </w:r>
      <w:r w:rsidR="006B64F6" w:rsidRPr="00D97623">
        <w:rPr>
          <w:rFonts w:ascii="Times New Roman" w:hAnsi="Times New Roman" w:cs="Times New Roman"/>
          <w:i/>
          <w:sz w:val="28"/>
          <w:szCs w:val="28"/>
        </w:rPr>
        <w:t>б)</w:t>
      </w:r>
      <w:r w:rsidR="00E05B6C" w:rsidRPr="00D97623">
        <w:rPr>
          <w:rFonts w:ascii="Times New Roman" w:hAnsi="Times New Roman" w:cs="Times New Roman"/>
          <w:sz w:val="28"/>
          <w:szCs w:val="28"/>
        </w:rPr>
        <w:t xml:space="preserve"> </w:t>
      </w:r>
      <w:r w:rsidR="00E20504" w:rsidRPr="00D97623">
        <w:rPr>
          <w:rFonts w:ascii="Times New Roman" w:hAnsi="Times New Roman" w:cs="Times New Roman"/>
          <w:sz w:val="28"/>
          <w:szCs w:val="28"/>
        </w:rPr>
        <w:t>системный дизайн</w:t>
      </w:r>
      <w:r w:rsidR="00E20504" w:rsidRPr="00D976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0504" w:rsidRPr="00D97623">
        <w:rPr>
          <w:rFonts w:ascii="Times New Roman" w:hAnsi="Times New Roman" w:cs="Times New Roman"/>
          <w:sz w:val="28"/>
          <w:szCs w:val="28"/>
        </w:rPr>
        <w:t>А. </w:t>
      </w:r>
      <w:proofErr w:type="spellStart"/>
      <w:r w:rsidR="006B64F6" w:rsidRPr="00D97623">
        <w:rPr>
          <w:rFonts w:ascii="Times New Roman" w:hAnsi="Times New Roman" w:cs="Times New Roman"/>
          <w:sz w:val="28"/>
          <w:szCs w:val="28"/>
        </w:rPr>
        <w:t>Страусса</w:t>
      </w:r>
      <w:proofErr w:type="spellEnd"/>
      <w:r w:rsidR="006B64F6" w:rsidRPr="00D97623">
        <w:rPr>
          <w:rFonts w:ascii="Times New Roman" w:hAnsi="Times New Roman" w:cs="Times New Roman"/>
          <w:sz w:val="28"/>
          <w:szCs w:val="28"/>
        </w:rPr>
        <w:t xml:space="preserve"> и </w:t>
      </w:r>
      <w:r w:rsidR="00E20504" w:rsidRPr="00D97623">
        <w:rPr>
          <w:rFonts w:ascii="Times New Roman" w:hAnsi="Times New Roman" w:cs="Times New Roman"/>
          <w:sz w:val="28"/>
          <w:szCs w:val="28"/>
        </w:rPr>
        <w:t>Дж. </w:t>
      </w:r>
      <w:proofErr w:type="spellStart"/>
      <w:r w:rsidR="006B64F6" w:rsidRPr="00D97623">
        <w:rPr>
          <w:rFonts w:ascii="Times New Roman" w:hAnsi="Times New Roman" w:cs="Times New Roman"/>
          <w:sz w:val="28"/>
          <w:szCs w:val="28"/>
        </w:rPr>
        <w:t>Корбин</w:t>
      </w:r>
      <w:proofErr w:type="spellEnd"/>
      <w:r w:rsidR="006B64F6" w:rsidRPr="00D97623">
        <w:rPr>
          <w:rFonts w:ascii="Times New Roman" w:hAnsi="Times New Roman" w:cs="Times New Roman"/>
          <w:sz w:val="28"/>
          <w:szCs w:val="28"/>
        </w:rPr>
        <w:t xml:space="preserve">, </w:t>
      </w:r>
      <w:r w:rsidR="006B64F6" w:rsidRPr="00D97623">
        <w:rPr>
          <w:rFonts w:ascii="Times New Roman" w:hAnsi="Times New Roman" w:cs="Times New Roman"/>
          <w:i/>
          <w:sz w:val="28"/>
          <w:szCs w:val="28"/>
        </w:rPr>
        <w:t>в)</w:t>
      </w:r>
      <w:r w:rsidR="006B64F6" w:rsidRPr="00D97623">
        <w:rPr>
          <w:rFonts w:ascii="Times New Roman" w:hAnsi="Times New Roman" w:cs="Times New Roman"/>
          <w:sz w:val="28"/>
          <w:szCs w:val="28"/>
        </w:rPr>
        <w:t xml:space="preserve"> конструктивистской версии </w:t>
      </w:r>
      <w:r w:rsidR="00E20504" w:rsidRPr="00D97623">
        <w:rPr>
          <w:rFonts w:ascii="Times New Roman" w:hAnsi="Times New Roman" w:cs="Times New Roman"/>
          <w:sz w:val="28"/>
          <w:szCs w:val="28"/>
        </w:rPr>
        <w:t>К. </w:t>
      </w:r>
      <w:proofErr w:type="spellStart"/>
      <w:r w:rsidR="006B64F6" w:rsidRPr="00D97623">
        <w:rPr>
          <w:rFonts w:ascii="Times New Roman" w:hAnsi="Times New Roman" w:cs="Times New Roman"/>
          <w:sz w:val="28"/>
          <w:szCs w:val="28"/>
        </w:rPr>
        <w:t>Чармаз</w:t>
      </w:r>
      <w:proofErr w:type="spellEnd"/>
      <w:r w:rsidR="006B64F6" w:rsidRPr="00D97623">
        <w:rPr>
          <w:rFonts w:ascii="Times New Roman" w:hAnsi="Times New Roman" w:cs="Times New Roman"/>
          <w:sz w:val="28"/>
          <w:szCs w:val="28"/>
        </w:rPr>
        <w:t>.</w:t>
      </w:r>
    </w:p>
    <w:p w:rsidR="008D4EC0" w:rsidRPr="00D97623" w:rsidRDefault="006D6667" w:rsidP="00F25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623">
        <w:rPr>
          <w:rFonts w:ascii="Times New Roman" w:hAnsi="Times New Roman" w:cs="Times New Roman"/>
          <w:b/>
          <w:sz w:val="28"/>
          <w:szCs w:val="28"/>
        </w:rPr>
        <w:t xml:space="preserve">Новизна исследования. </w:t>
      </w:r>
      <w:r w:rsidR="00120224" w:rsidRPr="00D97623">
        <w:rPr>
          <w:rFonts w:ascii="Times New Roman" w:hAnsi="Times New Roman" w:cs="Times New Roman"/>
          <w:sz w:val="28"/>
          <w:szCs w:val="28"/>
        </w:rPr>
        <w:t>Несмотря на широкое обсуждение форм вза</w:t>
      </w:r>
      <w:r w:rsidR="00120224" w:rsidRPr="00D97623">
        <w:rPr>
          <w:rFonts w:ascii="Times New Roman" w:hAnsi="Times New Roman" w:cs="Times New Roman"/>
          <w:sz w:val="28"/>
          <w:szCs w:val="28"/>
        </w:rPr>
        <w:t>и</w:t>
      </w:r>
      <w:r w:rsidR="00120224" w:rsidRPr="00D97623">
        <w:rPr>
          <w:rFonts w:ascii="Times New Roman" w:hAnsi="Times New Roman" w:cs="Times New Roman"/>
          <w:sz w:val="28"/>
          <w:szCs w:val="28"/>
        </w:rPr>
        <w:t>мод</w:t>
      </w:r>
      <w:r w:rsidR="00C06D5D" w:rsidRPr="00D97623">
        <w:rPr>
          <w:rFonts w:ascii="Times New Roman" w:hAnsi="Times New Roman" w:cs="Times New Roman"/>
          <w:sz w:val="28"/>
          <w:szCs w:val="28"/>
        </w:rPr>
        <w:t xml:space="preserve">ействия социологии и медиа и, в </w:t>
      </w:r>
      <w:r w:rsidRPr="00D97623">
        <w:rPr>
          <w:rFonts w:ascii="Times New Roman" w:hAnsi="Times New Roman" w:cs="Times New Roman"/>
          <w:sz w:val="28"/>
          <w:szCs w:val="28"/>
        </w:rPr>
        <w:t>том числе</w:t>
      </w:r>
      <w:r w:rsidR="00C06D5D" w:rsidRPr="00D97623">
        <w:rPr>
          <w:rFonts w:ascii="Times New Roman" w:hAnsi="Times New Roman" w:cs="Times New Roman"/>
          <w:sz w:val="28"/>
          <w:szCs w:val="28"/>
        </w:rPr>
        <w:t xml:space="preserve">, проведения </w:t>
      </w:r>
      <w:r w:rsidR="00120224" w:rsidRPr="00D97623">
        <w:rPr>
          <w:rFonts w:ascii="Times New Roman" w:hAnsi="Times New Roman" w:cs="Times New Roman"/>
          <w:sz w:val="28"/>
          <w:szCs w:val="28"/>
        </w:rPr>
        <w:t>исследований с помощью Интернета, вопросы о методической части работы в Интернет-исследованиях, профессиональной этик</w:t>
      </w:r>
      <w:r w:rsidR="00C06D5D" w:rsidRPr="00D97623">
        <w:rPr>
          <w:rFonts w:ascii="Times New Roman" w:hAnsi="Times New Roman" w:cs="Times New Roman"/>
          <w:sz w:val="28"/>
          <w:szCs w:val="28"/>
        </w:rPr>
        <w:t>е</w:t>
      </w:r>
      <w:r w:rsidR="00120224" w:rsidRPr="00D97623">
        <w:rPr>
          <w:rFonts w:ascii="Times New Roman" w:hAnsi="Times New Roman" w:cs="Times New Roman"/>
          <w:sz w:val="28"/>
          <w:szCs w:val="28"/>
        </w:rPr>
        <w:t xml:space="preserve"> и е</w:t>
      </w:r>
      <w:r w:rsidR="00C06D5D" w:rsidRPr="00D97623">
        <w:rPr>
          <w:rFonts w:ascii="Times New Roman" w:hAnsi="Times New Roman" w:cs="Times New Roman"/>
          <w:sz w:val="28"/>
          <w:szCs w:val="28"/>
        </w:rPr>
        <w:t>ё</w:t>
      </w:r>
      <w:r w:rsidR="00120224" w:rsidRPr="00D97623">
        <w:rPr>
          <w:rFonts w:ascii="Times New Roman" w:hAnsi="Times New Roman" w:cs="Times New Roman"/>
          <w:sz w:val="28"/>
          <w:szCs w:val="28"/>
        </w:rPr>
        <w:t xml:space="preserve"> связи с методологией оста</w:t>
      </w:r>
      <w:r w:rsidR="00C06D5D" w:rsidRPr="00D97623">
        <w:rPr>
          <w:rFonts w:ascii="Times New Roman" w:hAnsi="Times New Roman" w:cs="Times New Roman"/>
          <w:sz w:val="28"/>
          <w:szCs w:val="28"/>
        </w:rPr>
        <w:t>ю</w:t>
      </w:r>
      <w:r w:rsidR="00120224" w:rsidRPr="00D97623">
        <w:rPr>
          <w:rFonts w:ascii="Times New Roman" w:hAnsi="Times New Roman" w:cs="Times New Roman"/>
          <w:sz w:val="28"/>
          <w:szCs w:val="28"/>
        </w:rPr>
        <w:t xml:space="preserve">тся открытыми. </w:t>
      </w:r>
      <w:r w:rsidR="00C06D5D" w:rsidRPr="00D97623">
        <w:rPr>
          <w:rFonts w:ascii="Times New Roman" w:hAnsi="Times New Roman" w:cs="Times New Roman"/>
          <w:sz w:val="28"/>
          <w:szCs w:val="28"/>
        </w:rPr>
        <w:t xml:space="preserve">Эта тема, </w:t>
      </w:r>
      <w:r w:rsidRPr="00D97623">
        <w:rPr>
          <w:rFonts w:ascii="Times New Roman" w:hAnsi="Times New Roman" w:cs="Times New Roman"/>
          <w:sz w:val="28"/>
          <w:szCs w:val="28"/>
        </w:rPr>
        <w:t>в частности</w:t>
      </w:r>
      <w:r w:rsidR="00C06D5D" w:rsidRPr="00D97623">
        <w:rPr>
          <w:rFonts w:ascii="Times New Roman" w:hAnsi="Times New Roman" w:cs="Times New Roman"/>
          <w:sz w:val="28"/>
          <w:szCs w:val="28"/>
        </w:rPr>
        <w:t>, обсуждалась на Шестой социологиче</w:t>
      </w:r>
      <w:r w:rsidR="00D97623" w:rsidRPr="00D97623">
        <w:rPr>
          <w:rFonts w:ascii="Times New Roman" w:hAnsi="Times New Roman" w:cs="Times New Roman"/>
          <w:sz w:val="28"/>
          <w:szCs w:val="28"/>
        </w:rPr>
        <w:t>с</w:t>
      </w:r>
      <w:r w:rsidR="00C06D5D" w:rsidRPr="00D97623">
        <w:rPr>
          <w:rFonts w:ascii="Times New Roman" w:hAnsi="Times New Roman" w:cs="Times New Roman"/>
          <w:sz w:val="28"/>
          <w:szCs w:val="28"/>
        </w:rPr>
        <w:t>кой Грушинской конференции</w:t>
      </w:r>
      <w:r w:rsidR="00C06D5D" w:rsidRPr="00D97623">
        <w:rPr>
          <w:rStyle w:val="a4"/>
          <w:rFonts w:ascii="Times New Roman" w:hAnsi="Times New Roman" w:cs="Times New Roman"/>
          <w:sz w:val="28"/>
          <w:szCs w:val="28"/>
        </w:rPr>
        <w:footnoteReference w:id="15"/>
      </w:r>
      <w:r w:rsidR="00C06D5D" w:rsidRPr="00D97623">
        <w:rPr>
          <w:rFonts w:ascii="Times New Roman" w:hAnsi="Times New Roman" w:cs="Times New Roman"/>
          <w:sz w:val="28"/>
          <w:szCs w:val="28"/>
        </w:rPr>
        <w:t xml:space="preserve"> (16-17 марта 2016 г.)</w:t>
      </w:r>
      <w:r w:rsidRPr="00D97623">
        <w:rPr>
          <w:rFonts w:ascii="Times New Roman" w:hAnsi="Times New Roman" w:cs="Times New Roman"/>
          <w:sz w:val="28"/>
          <w:szCs w:val="28"/>
        </w:rPr>
        <w:t xml:space="preserve"> в Москве</w:t>
      </w:r>
      <w:r w:rsidR="008D4EC0" w:rsidRPr="00D97623">
        <w:rPr>
          <w:rFonts w:ascii="Times New Roman" w:hAnsi="Times New Roman" w:cs="Times New Roman"/>
          <w:sz w:val="28"/>
          <w:szCs w:val="28"/>
        </w:rPr>
        <w:t>. Участники отм</w:t>
      </w:r>
      <w:r w:rsidR="008D4EC0" w:rsidRPr="00D97623">
        <w:rPr>
          <w:rFonts w:ascii="Times New Roman" w:hAnsi="Times New Roman" w:cs="Times New Roman"/>
          <w:sz w:val="28"/>
          <w:szCs w:val="28"/>
        </w:rPr>
        <w:t>е</w:t>
      </w:r>
      <w:r w:rsidR="008D4EC0" w:rsidRPr="00D97623">
        <w:rPr>
          <w:rFonts w:ascii="Times New Roman" w:hAnsi="Times New Roman" w:cs="Times New Roman"/>
          <w:sz w:val="28"/>
          <w:szCs w:val="28"/>
        </w:rPr>
        <w:t>тили, что Интернет-исследования с</w:t>
      </w:r>
      <w:r w:rsidR="00E961EF" w:rsidRPr="00D97623">
        <w:rPr>
          <w:rFonts w:ascii="Times New Roman" w:hAnsi="Times New Roman" w:cs="Times New Roman"/>
          <w:sz w:val="28"/>
          <w:szCs w:val="28"/>
        </w:rPr>
        <w:t>егодня не являются прерогативой соци</w:t>
      </w:r>
      <w:r w:rsidR="00E961EF" w:rsidRPr="00D97623">
        <w:rPr>
          <w:rFonts w:ascii="Times New Roman" w:hAnsi="Times New Roman" w:cs="Times New Roman"/>
          <w:sz w:val="28"/>
          <w:szCs w:val="28"/>
        </w:rPr>
        <w:t>о</w:t>
      </w:r>
      <w:r w:rsidR="00E961EF" w:rsidRPr="00D97623">
        <w:rPr>
          <w:rFonts w:ascii="Times New Roman" w:hAnsi="Times New Roman" w:cs="Times New Roman"/>
          <w:sz w:val="28"/>
          <w:szCs w:val="28"/>
        </w:rPr>
        <w:t>логов и уж тем более академической среды, ссылаясь на то, что «в Интернет-исследования играют все, кому не лень»</w:t>
      </w:r>
      <w:r w:rsidR="00E961EF" w:rsidRPr="00D97623">
        <w:rPr>
          <w:rStyle w:val="a4"/>
          <w:rFonts w:ascii="Times New Roman" w:hAnsi="Times New Roman" w:cs="Times New Roman"/>
          <w:sz w:val="28"/>
          <w:szCs w:val="28"/>
        </w:rPr>
        <w:footnoteReference w:id="16"/>
      </w:r>
      <w:r w:rsidR="00E961EF" w:rsidRPr="00D97623">
        <w:rPr>
          <w:rFonts w:ascii="Times New Roman" w:hAnsi="Times New Roman" w:cs="Times New Roman"/>
          <w:sz w:val="28"/>
          <w:szCs w:val="28"/>
        </w:rPr>
        <w:t xml:space="preserve">. В связи с этим особую важность </w:t>
      </w:r>
      <w:r w:rsidR="00E961EF" w:rsidRPr="00D97623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представляет </w:t>
      </w:r>
      <w:proofErr w:type="spellStart"/>
      <w:r w:rsidR="00E961EF" w:rsidRPr="00D97623">
        <w:rPr>
          <w:rFonts w:ascii="Times New Roman" w:hAnsi="Times New Roman" w:cs="Times New Roman"/>
          <w:sz w:val="28"/>
          <w:szCs w:val="28"/>
        </w:rPr>
        <w:t>валидизация</w:t>
      </w:r>
      <w:proofErr w:type="spellEnd"/>
      <w:r w:rsidR="00E961EF" w:rsidRPr="00D97623">
        <w:rPr>
          <w:rFonts w:ascii="Times New Roman" w:hAnsi="Times New Roman" w:cs="Times New Roman"/>
          <w:sz w:val="28"/>
          <w:szCs w:val="28"/>
        </w:rPr>
        <w:t xml:space="preserve"> методов онлайн-исследований, а также грамотное обращение с конфиденциальными данными. </w:t>
      </w:r>
    </w:p>
    <w:p w:rsidR="00217F53" w:rsidRDefault="00E961EF" w:rsidP="00F25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623">
        <w:rPr>
          <w:rFonts w:ascii="Times New Roman" w:hAnsi="Times New Roman" w:cs="Times New Roman"/>
          <w:sz w:val="28"/>
          <w:szCs w:val="28"/>
        </w:rPr>
        <w:t xml:space="preserve">Подобная картина складывается, если взглянуть на представленность среди </w:t>
      </w:r>
      <w:r w:rsidR="008D4EC0" w:rsidRPr="00D97623">
        <w:rPr>
          <w:rFonts w:ascii="Times New Roman" w:hAnsi="Times New Roman" w:cs="Times New Roman"/>
          <w:sz w:val="28"/>
          <w:szCs w:val="28"/>
        </w:rPr>
        <w:t xml:space="preserve">научных текстов </w:t>
      </w:r>
      <w:r w:rsidRPr="00D97623">
        <w:rPr>
          <w:rFonts w:ascii="Times New Roman" w:hAnsi="Times New Roman" w:cs="Times New Roman"/>
          <w:sz w:val="28"/>
          <w:szCs w:val="28"/>
        </w:rPr>
        <w:t>работ, посвященных разбору возможностей и огран</w:t>
      </w:r>
      <w:r w:rsidRPr="00D97623">
        <w:rPr>
          <w:rFonts w:ascii="Times New Roman" w:hAnsi="Times New Roman" w:cs="Times New Roman"/>
          <w:sz w:val="28"/>
          <w:szCs w:val="28"/>
        </w:rPr>
        <w:t>и</w:t>
      </w:r>
      <w:r w:rsidRPr="00D97623">
        <w:rPr>
          <w:rFonts w:ascii="Times New Roman" w:hAnsi="Times New Roman" w:cs="Times New Roman"/>
          <w:sz w:val="28"/>
          <w:szCs w:val="28"/>
        </w:rPr>
        <w:t>чений Интернет-исследований в качественной социологии, здесь же встр</w:t>
      </w:r>
      <w:r w:rsidRPr="00D97623">
        <w:rPr>
          <w:rFonts w:ascii="Times New Roman" w:hAnsi="Times New Roman" w:cs="Times New Roman"/>
          <w:sz w:val="28"/>
          <w:szCs w:val="28"/>
        </w:rPr>
        <w:t>е</w:t>
      </w:r>
      <w:r w:rsidRPr="00D97623">
        <w:rPr>
          <w:rFonts w:ascii="Times New Roman" w:hAnsi="Times New Roman" w:cs="Times New Roman"/>
          <w:sz w:val="28"/>
          <w:szCs w:val="28"/>
        </w:rPr>
        <w:t xml:space="preserve">чаются тексты, обсуждающие </w:t>
      </w:r>
      <w:r w:rsidR="008D4EC0" w:rsidRPr="00D97623">
        <w:rPr>
          <w:rFonts w:ascii="Times New Roman" w:hAnsi="Times New Roman" w:cs="Times New Roman"/>
          <w:sz w:val="28"/>
          <w:szCs w:val="28"/>
        </w:rPr>
        <w:t xml:space="preserve">использование компьютерных технологий при </w:t>
      </w:r>
      <w:r w:rsidR="009E7376" w:rsidRPr="009E7376">
        <w:rPr>
          <w:rFonts w:ascii="Times New Roman" w:hAnsi="Times New Roman" w:cs="Times New Roman"/>
          <w:sz w:val="28"/>
          <w:szCs w:val="28"/>
        </w:rPr>
        <w:t>решении</w:t>
      </w:r>
      <w:r w:rsidR="008D4EC0" w:rsidRPr="00D97623">
        <w:rPr>
          <w:rFonts w:ascii="Times New Roman" w:hAnsi="Times New Roman" w:cs="Times New Roman"/>
          <w:sz w:val="28"/>
          <w:szCs w:val="28"/>
        </w:rPr>
        <w:t xml:space="preserve"> социологических задач</w:t>
      </w:r>
      <w:r w:rsidRPr="00D97623">
        <w:rPr>
          <w:rFonts w:ascii="Times New Roman" w:hAnsi="Times New Roman" w:cs="Times New Roman"/>
          <w:sz w:val="28"/>
          <w:szCs w:val="28"/>
        </w:rPr>
        <w:t>.</w:t>
      </w:r>
      <w:r w:rsidR="008E614A" w:rsidRPr="00D97623">
        <w:rPr>
          <w:rFonts w:ascii="Times New Roman" w:hAnsi="Times New Roman" w:cs="Times New Roman"/>
          <w:sz w:val="28"/>
          <w:szCs w:val="28"/>
        </w:rPr>
        <w:t xml:space="preserve"> (</w:t>
      </w:r>
      <w:r w:rsidR="00A51816" w:rsidRPr="00D97623">
        <w:rPr>
          <w:rFonts w:ascii="Times New Roman" w:hAnsi="Times New Roman" w:cs="Times New Roman"/>
          <w:sz w:val="28"/>
          <w:szCs w:val="28"/>
        </w:rPr>
        <w:t xml:space="preserve">работа Анны </w:t>
      </w:r>
      <w:proofErr w:type="spellStart"/>
      <w:r w:rsidR="00A51816" w:rsidRPr="00D97623">
        <w:rPr>
          <w:rFonts w:ascii="Times New Roman" w:hAnsi="Times New Roman" w:cs="Times New Roman"/>
          <w:sz w:val="28"/>
          <w:szCs w:val="28"/>
        </w:rPr>
        <w:t>Левинс</w:t>
      </w:r>
      <w:proofErr w:type="spellEnd"/>
      <w:r w:rsidR="00A51816" w:rsidRPr="00D97623">
        <w:rPr>
          <w:rFonts w:ascii="Times New Roman" w:hAnsi="Times New Roman" w:cs="Times New Roman"/>
          <w:sz w:val="28"/>
          <w:szCs w:val="28"/>
        </w:rPr>
        <w:t xml:space="preserve"> и Кристины </w:t>
      </w:r>
      <w:proofErr w:type="spellStart"/>
      <w:r w:rsidR="00A51816" w:rsidRPr="00D97623">
        <w:rPr>
          <w:rFonts w:ascii="Times New Roman" w:hAnsi="Times New Roman" w:cs="Times New Roman"/>
          <w:sz w:val="28"/>
          <w:szCs w:val="28"/>
        </w:rPr>
        <w:t>Силвер</w:t>
      </w:r>
      <w:proofErr w:type="spellEnd"/>
      <w:r w:rsidR="00A51816" w:rsidRPr="00D97623">
        <w:rPr>
          <w:rStyle w:val="a4"/>
          <w:rFonts w:ascii="Times New Roman" w:hAnsi="Times New Roman" w:cs="Times New Roman"/>
          <w:sz w:val="28"/>
          <w:szCs w:val="28"/>
        </w:rPr>
        <w:footnoteReference w:id="17"/>
      </w:r>
      <w:r w:rsidR="00A51816" w:rsidRPr="00D97623">
        <w:rPr>
          <w:rFonts w:ascii="Times New Roman" w:hAnsi="Times New Roman" w:cs="Times New Roman"/>
          <w:sz w:val="28"/>
          <w:szCs w:val="28"/>
        </w:rPr>
        <w:t xml:space="preserve">, статья </w:t>
      </w:r>
      <w:proofErr w:type="spellStart"/>
      <w:r w:rsidR="00A51816" w:rsidRPr="00D97623">
        <w:rPr>
          <w:rFonts w:ascii="Times New Roman" w:hAnsi="Times New Roman" w:cs="Times New Roman"/>
          <w:sz w:val="28"/>
          <w:szCs w:val="28"/>
        </w:rPr>
        <w:t>Нигел</w:t>
      </w:r>
      <w:proofErr w:type="spellEnd"/>
      <w:r w:rsidR="00A51816" w:rsidRPr="00D97623">
        <w:rPr>
          <w:rFonts w:ascii="Times New Roman" w:hAnsi="Times New Roman" w:cs="Times New Roman"/>
          <w:sz w:val="28"/>
          <w:szCs w:val="28"/>
        </w:rPr>
        <w:t xml:space="preserve"> Филдинг</w:t>
      </w:r>
      <w:r w:rsidR="00A51816" w:rsidRPr="00D97623">
        <w:rPr>
          <w:rStyle w:val="a4"/>
          <w:rFonts w:ascii="Times New Roman" w:hAnsi="Times New Roman" w:cs="Times New Roman"/>
          <w:sz w:val="28"/>
          <w:szCs w:val="28"/>
        </w:rPr>
        <w:footnoteReference w:id="18"/>
      </w:r>
      <w:r w:rsidR="00A51816" w:rsidRPr="00D97623">
        <w:rPr>
          <w:rFonts w:ascii="Times New Roman" w:hAnsi="Times New Roman" w:cs="Times New Roman"/>
          <w:sz w:val="28"/>
          <w:szCs w:val="28"/>
        </w:rPr>
        <w:t xml:space="preserve"> и пр. )</w:t>
      </w:r>
      <w:r w:rsidRPr="00D97623">
        <w:rPr>
          <w:rFonts w:ascii="Times New Roman" w:hAnsi="Times New Roman" w:cs="Times New Roman"/>
          <w:sz w:val="28"/>
          <w:szCs w:val="28"/>
        </w:rPr>
        <w:t xml:space="preserve"> Однако же </w:t>
      </w:r>
      <w:r w:rsidR="00D97623" w:rsidRPr="00D97623">
        <w:rPr>
          <w:rFonts w:ascii="Times New Roman" w:hAnsi="Times New Roman" w:cs="Times New Roman"/>
          <w:sz w:val="28"/>
          <w:szCs w:val="28"/>
        </w:rPr>
        <w:t>исследования</w:t>
      </w:r>
      <w:r w:rsidR="0049717B" w:rsidRPr="00D97623">
        <w:rPr>
          <w:rFonts w:ascii="Times New Roman" w:hAnsi="Times New Roman" w:cs="Times New Roman"/>
          <w:sz w:val="28"/>
          <w:szCs w:val="28"/>
        </w:rPr>
        <w:t xml:space="preserve"> применения ко</w:t>
      </w:r>
      <w:r w:rsidR="0049717B" w:rsidRPr="00D97623">
        <w:rPr>
          <w:rFonts w:ascii="Times New Roman" w:hAnsi="Times New Roman" w:cs="Times New Roman"/>
          <w:sz w:val="28"/>
          <w:szCs w:val="28"/>
        </w:rPr>
        <w:t>н</w:t>
      </w:r>
      <w:r w:rsidR="0049717B" w:rsidRPr="00D97623">
        <w:rPr>
          <w:rFonts w:ascii="Times New Roman" w:hAnsi="Times New Roman" w:cs="Times New Roman"/>
          <w:sz w:val="28"/>
          <w:szCs w:val="28"/>
        </w:rPr>
        <w:t xml:space="preserve">кретного метода (обоснованной теории) в рамках Интернет-среды </w:t>
      </w:r>
      <w:r w:rsidR="00D97623" w:rsidRPr="00D97623">
        <w:rPr>
          <w:rFonts w:ascii="Times New Roman" w:hAnsi="Times New Roman" w:cs="Times New Roman"/>
          <w:sz w:val="28"/>
          <w:szCs w:val="28"/>
        </w:rPr>
        <w:t>на данный момент отсутствуют</w:t>
      </w:r>
      <w:r w:rsidR="0049717B" w:rsidRPr="00D97623">
        <w:rPr>
          <w:rFonts w:ascii="Times New Roman" w:hAnsi="Times New Roman" w:cs="Times New Roman"/>
          <w:sz w:val="28"/>
          <w:szCs w:val="28"/>
        </w:rPr>
        <w:t>. Таким образом, перед нами стоит задача</w:t>
      </w:r>
      <w:r w:rsidR="00B82A45">
        <w:rPr>
          <w:rFonts w:ascii="Times New Roman" w:hAnsi="Times New Roman" w:cs="Times New Roman"/>
          <w:sz w:val="28"/>
          <w:szCs w:val="28"/>
        </w:rPr>
        <w:t xml:space="preserve"> анализа</w:t>
      </w:r>
      <w:r w:rsidR="00D97623" w:rsidRPr="00D97623">
        <w:rPr>
          <w:rFonts w:ascii="Times New Roman" w:hAnsi="Times New Roman" w:cs="Times New Roman"/>
          <w:sz w:val="28"/>
          <w:szCs w:val="28"/>
        </w:rPr>
        <w:t xml:space="preserve"> мет</w:t>
      </w:r>
      <w:r w:rsidR="00D97623" w:rsidRPr="00D97623">
        <w:rPr>
          <w:rFonts w:ascii="Times New Roman" w:hAnsi="Times New Roman" w:cs="Times New Roman"/>
          <w:sz w:val="28"/>
          <w:szCs w:val="28"/>
        </w:rPr>
        <w:t>о</w:t>
      </w:r>
      <w:r w:rsidR="00D97623" w:rsidRPr="00D97623">
        <w:rPr>
          <w:rFonts w:ascii="Times New Roman" w:hAnsi="Times New Roman" w:cs="Times New Roman"/>
          <w:sz w:val="28"/>
          <w:szCs w:val="28"/>
        </w:rPr>
        <w:t>дологии качественного исследования</w:t>
      </w:r>
      <w:r w:rsidR="0049717B" w:rsidRPr="00D97623">
        <w:rPr>
          <w:rFonts w:ascii="Times New Roman" w:hAnsi="Times New Roman" w:cs="Times New Roman"/>
          <w:sz w:val="28"/>
          <w:szCs w:val="28"/>
        </w:rPr>
        <w:t>,</w:t>
      </w:r>
      <w:r w:rsidR="00D97623" w:rsidRPr="00D97623">
        <w:rPr>
          <w:rFonts w:ascii="Times New Roman" w:hAnsi="Times New Roman" w:cs="Times New Roman"/>
          <w:sz w:val="28"/>
          <w:szCs w:val="28"/>
        </w:rPr>
        <w:t xml:space="preserve"> с учетом тех возможностей, которые предоставляет Инт</w:t>
      </w:r>
      <w:r w:rsidR="0049717B" w:rsidRPr="00D97623">
        <w:rPr>
          <w:rFonts w:ascii="Times New Roman" w:hAnsi="Times New Roman" w:cs="Times New Roman"/>
          <w:sz w:val="28"/>
          <w:szCs w:val="28"/>
        </w:rPr>
        <w:t>ерне</w:t>
      </w:r>
      <w:r w:rsidR="00D97623" w:rsidRPr="00D97623">
        <w:rPr>
          <w:rFonts w:ascii="Times New Roman" w:hAnsi="Times New Roman" w:cs="Times New Roman"/>
          <w:sz w:val="28"/>
          <w:szCs w:val="28"/>
        </w:rPr>
        <w:t>т</w:t>
      </w:r>
      <w:r w:rsidR="0049717B" w:rsidRPr="00D97623">
        <w:rPr>
          <w:rFonts w:ascii="Times New Roman" w:hAnsi="Times New Roman" w:cs="Times New Roman"/>
          <w:sz w:val="28"/>
          <w:szCs w:val="28"/>
        </w:rPr>
        <w:t xml:space="preserve"> в качестве источника </w:t>
      </w:r>
      <w:r w:rsidR="00B82A45">
        <w:rPr>
          <w:rFonts w:ascii="Times New Roman" w:hAnsi="Times New Roman" w:cs="Times New Roman"/>
          <w:sz w:val="28"/>
          <w:szCs w:val="28"/>
        </w:rPr>
        <w:t xml:space="preserve">социологических </w:t>
      </w:r>
      <w:r w:rsidR="0049717B" w:rsidRPr="00D97623">
        <w:rPr>
          <w:rFonts w:ascii="Times New Roman" w:hAnsi="Times New Roman" w:cs="Times New Roman"/>
          <w:sz w:val="28"/>
          <w:szCs w:val="28"/>
        </w:rPr>
        <w:t>данных.</w:t>
      </w:r>
      <w:r w:rsidR="004971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6A3" w:rsidRPr="0059662D" w:rsidRDefault="0059662D" w:rsidP="00996398">
      <w:pPr>
        <w:pStyle w:val="1"/>
        <w:rPr>
          <w:smallCaps/>
        </w:rPr>
      </w:pPr>
      <w:bookmarkStart w:id="2" w:name="_Toc482814079"/>
      <w:r>
        <w:rPr>
          <w:smallCaps/>
        </w:rPr>
        <w:lastRenderedPageBreak/>
        <w:t>Г</w:t>
      </w:r>
      <w:r>
        <w:t>лава</w:t>
      </w:r>
      <w:r w:rsidR="00A626A3" w:rsidRPr="0059662D">
        <w:rPr>
          <w:smallCaps/>
        </w:rPr>
        <w:t xml:space="preserve"> 1. </w:t>
      </w:r>
      <w:r>
        <w:t>Теоретико-</w:t>
      </w:r>
      <w:r w:rsidRPr="00FD3C10">
        <w:t>методологические</w:t>
      </w:r>
      <w:r>
        <w:t xml:space="preserve"> основания исследования</w:t>
      </w:r>
      <w:bookmarkEnd w:id="2"/>
    </w:p>
    <w:p w:rsidR="00B1148D" w:rsidRPr="007A32BE" w:rsidRDefault="007A32BE" w:rsidP="007A32BE">
      <w:pPr>
        <w:pStyle w:val="2"/>
        <w:rPr>
          <w:rStyle w:val="40"/>
          <w:bCs/>
          <w:iCs w:val="0"/>
        </w:rPr>
      </w:pPr>
      <w:bookmarkStart w:id="3" w:name="_Toc482814080"/>
      <w:r>
        <w:rPr>
          <w:i/>
        </w:rPr>
        <w:t>1</w:t>
      </w:r>
      <w:r w:rsidR="00B1148D" w:rsidRPr="007A32BE">
        <w:rPr>
          <w:rStyle w:val="40"/>
          <w:bCs/>
          <w:iCs w:val="0"/>
        </w:rPr>
        <w:t>.1. Подходы к анализу качественных данны</w:t>
      </w:r>
      <w:r w:rsidR="00EA44D4" w:rsidRPr="007A32BE">
        <w:rPr>
          <w:rStyle w:val="40"/>
          <w:bCs/>
          <w:iCs w:val="0"/>
        </w:rPr>
        <w:t>х</w:t>
      </w:r>
      <w:bookmarkEnd w:id="3"/>
    </w:p>
    <w:p w:rsidR="00F8223D" w:rsidRPr="003D2DFD" w:rsidRDefault="00B1148D" w:rsidP="00B114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DFD">
        <w:rPr>
          <w:rFonts w:ascii="Times New Roman" w:hAnsi="Times New Roman" w:cs="Times New Roman"/>
          <w:sz w:val="28"/>
          <w:szCs w:val="28"/>
        </w:rPr>
        <w:t xml:space="preserve">Известно, что качественными исследованиями занимается сообщество исследователей, </w:t>
      </w:r>
      <w:r w:rsidR="00F8223D" w:rsidRPr="003D2DFD">
        <w:rPr>
          <w:rFonts w:ascii="Times New Roman" w:hAnsi="Times New Roman" w:cs="Times New Roman"/>
          <w:sz w:val="28"/>
          <w:szCs w:val="28"/>
        </w:rPr>
        <w:t xml:space="preserve">далеко не всегда </w:t>
      </w:r>
      <w:r w:rsidRPr="003D2DFD">
        <w:rPr>
          <w:rFonts w:ascii="Times New Roman" w:hAnsi="Times New Roman" w:cs="Times New Roman"/>
          <w:sz w:val="28"/>
          <w:szCs w:val="28"/>
        </w:rPr>
        <w:t>разделяющи</w:t>
      </w:r>
      <w:r w:rsidR="00F8223D" w:rsidRPr="003D2DFD">
        <w:rPr>
          <w:rFonts w:ascii="Times New Roman" w:hAnsi="Times New Roman" w:cs="Times New Roman"/>
          <w:sz w:val="28"/>
          <w:szCs w:val="28"/>
        </w:rPr>
        <w:t>е</w:t>
      </w:r>
      <w:r w:rsidRPr="003D2DFD">
        <w:rPr>
          <w:rFonts w:ascii="Times New Roman" w:hAnsi="Times New Roman" w:cs="Times New Roman"/>
          <w:sz w:val="28"/>
          <w:szCs w:val="28"/>
        </w:rPr>
        <w:t xml:space="preserve"> </w:t>
      </w:r>
      <w:r w:rsidR="00F8223D" w:rsidRPr="003D2DFD">
        <w:rPr>
          <w:rFonts w:ascii="Times New Roman" w:hAnsi="Times New Roman" w:cs="Times New Roman"/>
          <w:sz w:val="28"/>
          <w:szCs w:val="28"/>
        </w:rPr>
        <w:t>одни и те же</w:t>
      </w:r>
      <w:r w:rsidRPr="003D2DFD">
        <w:rPr>
          <w:rFonts w:ascii="Times New Roman" w:hAnsi="Times New Roman" w:cs="Times New Roman"/>
          <w:sz w:val="28"/>
          <w:szCs w:val="28"/>
        </w:rPr>
        <w:t xml:space="preserve"> философские взгляды, </w:t>
      </w:r>
      <w:r w:rsidR="00F8223D" w:rsidRPr="003D2DFD">
        <w:rPr>
          <w:rFonts w:ascii="Times New Roman" w:hAnsi="Times New Roman" w:cs="Times New Roman"/>
          <w:sz w:val="28"/>
          <w:szCs w:val="28"/>
        </w:rPr>
        <w:t xml:space="preserve">а, наоборот, </w:t>
      </w:r>
      <w:r w:rsidRPr="003D2DFD">
        <w:rPr>
          <w:rFonts w:ascii="Times New Roman" w:hAnsi="Times New Roman" w:cs="Times New Roman"/>
          <w:sz w:val="28"/>
          <w:szCs w:val="28"/>
        </w:rPr>
        <w:t>развивающи</w:t>
      </w:r>
      <w:r w:rsidR="00F8223D" w:rsidRPr="003D2DFD">
        <w:rPr>
          <w:rFonts w:ascii="Times New Roman" w:hAnsi="Times New Roman" w:cs="Times New Roman"/>
          <w:sz w:val="28"/>
          <w:szCs w:val="28"/>
        </w:rPr>
        <w:t>е</w:t>
      </w:r>
      <w:r w:rsidRPr="003D2DFD">
        <w:rPr>
          <w:rFonts w:ascii="Times New Roman" w:hAnsi="Times New Roman" w:cs="Times New Roman"/>
          <w:sz w:val="28"/>
          <w:szCs w:val="28"/>
        </w:rPr>
        <w:t xml:space="preserve"> различные подходы и по-своему тракт</w:t>
      </w:r>
      <w:r w:rsidRPr="003D2DFD">
        <w:rPr>
          <w:rFonts w:ascii="Times New Roman" w:hAnsi="Times New Roman" w:cs="Times New Roman"/>
          <w:sz w:val="28"/>
          <w:szCs w:val="28"/>
        </w:rPr>
        <w:t>у</w:t>
      </w:r>
      <w:r w:rsidRPr="003D2DFD">
        <w:rPr>
          <w:rFonts w:ascii="Times New Roman" w:hAnsi="Times New Roman" w:cs="Times New Roman"/>
          <w:sz w:val="28"/>
          <w:szCs w:val="28"/>
        </w:rPr>
        <w:t>ющи</w:t>
      </w:r>
      <w:r w:rsidR="00F8223D" w:rsidRPr="003D2DFD">
        <w:rPr>
          <w:rFonts w:ascii="Times New Roman" w:hAnsi="Times New Roman" w:cs="Times New Roman"/>
          <w:sz w:val="28"/>
          <w:szCs w:val="28"/>
        </w:rPr>
        <w:t>е</w:t>
      </w:r>
      <w:r w:rsidRPr="003D2DFD">
        <w:rPr>
          <w:rFonts w:ascii="Times New Roman" w:hAnsi="Times New Roman" w:cs="Times New Roman"/>
          <w:sz w:val="28"/>
          <w:szCs w:val="28"/>
        </w:rPr>
        <w:t xml:space="preserve"> само назначение качественных исследований.</w:t>
      </w:r>
      <w:r w:rsidRPr="003D2DFD">
        <w:rPr>
          <w:rFonts w:ascii="Times New Roman" w:hAnsi="Times New Roman" w:cs="Times New Roman"/>
          <w:sz w:val="28"/>
          <w:szCs w:val="28"/>
          <w:vertAlign w:val="superscript"/>
        </w:rPr>
        <w:footnoteReference w:id="19"/>
      </w:r>
      <w:r w:rsidRPr="003D2DFD">
        <w:rPr>
          <w:rFonts w:ascii="Times New Roman" w:hAnsi="Times New Roman" w:cs="Times New Roman"/>
          <w:sz w:val="28"/>
          <w:szCs w:val="28"/>
        </w:rPr>
        <w:t xml:space="preserve"> Многоликость кач</w:t>
      </w:r>
      <w:r w:rsidRPr="003D2DFD">
        <w:rPr>
          <w:rFonts w:ascii="Times New Roman" w:hAnsi="Times New Roman" w:cs="Times New Roman"/>
          <w:sz w:val="28"/>
          <w:szCs w:val="28"/>
        </w:rPr>
        <w:t>е</w:t>
      </w:r>
      <w:r w:rsidRPr="003D2DFD">
        <w:rPr>
          <w:rFonts w:ascii="Times New Roman" w:hAnsi="Times New Roman" w:cs="Times New Roman"/>
          <w:sz w:val="28"/>
          <w:szCs w:val="28"/>
        </w:rPr>
        <w:t>ственных подходов к анализу текстовой информации подтверждается отсу</w:t>
      </w:r>
      <w:r w:rsidRPr="003D2DFD">
        <w:rPr>
          <w:rFonts w:ascii="Times New Roman" w:hAnsi="Times New Roman" w:cs="Times New Roman"/>
          <w:sz w:val="28"/>
          <w:szCs w:val="28"/>
        </w:rPr>
        <w:t>т</w:t>
      </w:r>
      <w:r w:rsidRPr="003D2DFD">
        <w:rPr>
          <w:rFonts w:ascii="Times New Roman" w:hAnsi="Times New Roman" w:cs="Times New Roman"/>
          <w:sz w:val="28"/>
          <w:szCs w:val="28"/>
        </w:rPr>
        <w:t>ствием в учебной литературе общего для всех социологов-</w:t>
      </w:r>
      <w:proofErr w:type="spellStart"/>
      <w:r w:rsidRPr="003D2DFD">
        <w:rPr>
          <w:rFonts w:ascii="Times New Roman" w:hAnsi="Times New Roman" w:cs="Times New Roman"/>
          <w:sz w:val="28"/>
          <w:szCs w:val="28"/>
        </w:rPr>
        <w:t>качественников</w:t>
      </w:r>
      <w:proofErr w:type="spellEnd"/>
      <w:r w:rsidRPr="003D2DFD">
        <w:rPr>
          <w:rFonts w:ascii="Times New Roman" w:hAnsi="Times New Roman" w:cs="Times New Roman"/>
          <w:sz w:val="28"/>
          <w:szCs w:val="28"/>
        </w:rPr>
        <w:t xml:space="preserve"> методологического аппарата по существующим методикам и техникам код</w:t>
      </w:r>
      <w:r w:rsidRPr="003D2DFD">
        <w:rPr>
          <w:rFonts w:ascii="Times New Roman" w:hAnsi="Times New Roman" w:cs="Times New Roman"/>
          <w:sz w:val="28"/>
          <w:szCs w:val="28"/>
        </w:rPr>
        <w:t>и</w:t>
      </w:r>
      <w:r w:rsidRPr="003D2DFD">
        <w:rPr>
          <w:rFonts w:ascii="Times New Roman" w:hAnsi="Times New Roman" w:cs="Times New Roman"/>
          <w:sz w:val="28"/>
          <w:szCs w:val="28"/>
        </w:rPr>
        <w:t xml:space="preserve">рования и анализа. </w:t>
      </w:r>
    </w:p>
    <w:p w:rsidR="00B1148D" w:rsidRPr="003D2DFD" w:rsidRDefault="00F8223D" w:rsidP="00B114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DFD">
        <w:rPr>
          <w:rFonts w:ascii="Times New Roman" w:hAnsi="Times New Roman" w:cs="Times New Roman"/>
          <w:sz w:val="28"/>
          <w:szCs w:val="28"/>
        </w:rPr>
        <w:t>Попытку систематизировать «разработки» ученых-методистов в обл</w:t>
      </w:r>
      <w:r w:rsidRPr="003D2DFD">
        <w:rPr>
          <w:rFonts w:ascii="Times New Roman" w:hAnsi="Times New Roman" w:cs="Times New Roman"/>
          <w:sz w:val="28"/>
          <w:szCs w:val="28"/>
        </w:rPr>
        <w:t>а</w:t>
      </w:r>
      <w:r w:rsidRPr="003D2DFD">
        <w:rPr>
          <w:rFonts w:ascii="Times New Roman" w:hAnsi="Times New Roman" w:cs="Times New Roman"/>
          <w:sz w:val="28"/>
          <w:szCs w:val="28"/>
        </w:rPr>
        <w:t>сти качественного анализа предпринял доцент факультета социальных наук НИУ-ВШЭ, преподаватель А.М</w:t>
      </w:r>
      <w:r w:rsidR="00B1148D" w:rsidRPr="003D2DFD">
        <w:rPr>
          <w:rFonts w:ascii="Times New Roman" w:hAnsi="Times New Roman" w:cs="Times New Roman"/>
          <w:sz w:val="28"/>
          <w:szCs w:val="28"/>
        </w:rPr>
        <w:t>. </w:t>
      </w:r>
      <w:r w:rsidRPr="003D2DFD">
        <w:rPr>
          <w:rFonts w:ascii="Times New Roman" w:hAnsi="Times New Roman" w:cs="Times New Roman"/>
          <w:sz w:val="28"/>
          <w:szCs w:val="28"/>
        </w:rPr>
        <w:t>Улановский</w:t>
      </w:r>
      <w:r w:rsidR="005830D7" w:rsidRPr="003D2DFD">
        <w:rPr>
          <w:rFonts w:ascii="Times New Roman" w:hAnsi="Times New Roman" w:cs="Times New Roman"/>
          <w:sz w:val="28"/>
          <w:szCs w:val="28"/>
        </w:rPr>
        <w:t>. Он</w:t>
      </w:r>
      <w:r w:rsidRPr="003D2DFD">
        <w:rPr>
          <w:rFonts w:ascii="Times New Roman" w:hAnsi="Times New Roman" w:cs="Times New Roman"/>
          <w:sz w:val="28"/>
          <w:szCs w:val="28"/>
        </w:rPr>
        <w:t xml:space="preserve"> </w:t>
      </w:r>
      <w:r w:rsidR="005830D7" w:rsidRPr="003D2DFD">
        <w:rPr>
          <w:rFonts w:ascii="Times New Roman" w:hAnsi="Times New Roman" w:cs="Times New Roman"/>
          <w:sz w:val="28"/>
          <w:szCs w:val="28"/>
        </w:rPr>
        <w:t>отметил</w:t>
      </w:r>
      <w:r w:rsidR="00B1148D" w:rsidRPr="003D2DFD">
        <w:rPr>
          <w:rFonts w:ascii="Times New Roman" w:hAnsi="Times New Roman" w:cs="Times New Roman"/>
          <w:sz w:val="28"/>
          <w:szCs w:val="28"/>
        </w:rPr>
        <w:t xml:space="preserve"> шесть подходов, применяющих различные процедуры сортировки и кодировки данных, выд</w:t>
      </w:r>
      <w:r w:rsidR="00B1148D" w:rsidRPr="003D2DFD">
        <w:rPr>
          <w:rFonts w:ascii="Times New Roman" w:hAnsi="Times New Roman" w:cs="Times New Roman"/>
          <w:sz w:val="28"/>
          <w:szCs w:val="28"/>
        </w:rPr>
        <w:t>е</w:t>
      </w:r>
      <w:r w:rsidR="00B1148D" w:rsidRPr="003D2DFD">
        <w:rPr>
          <w:rFonts w:ascii="Times New Roman" w:hAnsi="Times New Roman" w:cs="Times New Roman"/>
          <w:sz w:val="28"/>
          <w:szCs w:val="28"/>
        </w:rPr>
        <w:t>ления категорий и паттернов</w:t>
      </w:r>
      <w:r w:rsidR="005830D7" w:rsidRPr="003D2DFD">
        <w:rPr>
          <w:rFonts w:ascii="Times New Roman" w:hAnsi="Times New Roman" w:cs="Times New Roman"/>
          <w:sz w:val="28"/>
          <w:szCs w:val="28"/>
        </w:rPr>
        <w:t>. К ним относятся</w:t>
      </w:r>
      <w:r w:rsidRPr="003D2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148D" w:rsidRPr="003D2DFD">
        <w:rPr>
          <w:rFonts w:ascii="Times New Roman" w:hAnsi="Times New Roman" w:cs="Times New Roman"/>
          <w:sz w:val="28"/>
          <w:szCs w:val="28"/>
        </w:rPr>
        <w:t>интерпретативный</w:t>
      </w:r>
      <w:proofErr w:type="spellEnd"/>
      <w:r w:rsidR="00B1148D" w:rsidRPr="003D2DFD">
        <w:rPr>
          <w:rFonts w:ascii="Times New Roman" w:hAnsi="Times New Roman" w:cs="Times New Roman"/>
          <w:sz w:val="28"/>
          <w:szCs w:val="28"/>
        </w:rPr>
        <w:t xml:space="preserve"> подход М. </w:t>
      </w:r>
      <w:proofErr w:type="spellStart"/>
      <w:r w:rsidR="00B1148D" w:rsidRPr="003D2DFD">
        <w:rPr>
          <w:rFonts w:ascii="Times New Roman" w:hAnsi="Times New Roman" w:cs="Times New Roman"/>
          <w:sz w:val="28"/>
          <w:szCs w:val="28"/>
        </w:rPr>
        <w:t>Паттон</w:t>
      </w:r>
      <w:r w:rsidRPr="003D2DF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1148D" w:rsidRPr="003D2DFD">
        <w:rPr>
          <w:rFonts w:ascii="Times New Roman" w:hAnsi="Times New Roman" w:cs="Times New Roman"/>
          <w:sz w:val="28"/>
          <w:szCs w:val="28"/>
        </w:rPr>
        <w:t>, сетевой подход Дж. </w:t>
      </w:r>
      <w:proofErr w:type="spellStart"/>
      <w:r w:rsidR="00B1148D" w:rsidRPr="003D2DFD">
        <w:rPr>
          <w:rFonts w:ascii="Times New Roman" w:hAnsi="Times New Roman" w:cs="Times New Roman"/>
          <w:sz w:val="28"/>
          <w:szCs w:val="28"/>
        </w:rPr>
        <w:t>Блисс</w:t>
      </w:r>
      <w:proofErr w:type="spellEnd"/>
      <w:r w:rsidR="00B1148D" w:rsidRPr="003D2DFD">
        <w:rPr>
          <w:rFonts w:ascii="Times New Roman" w:hAnsi="Times New Roman" w:cs="Times New Roman"/>
          <w:sz w:val="28"/>
          <w:szCs w:val="28"/>
        </w:rPr>
        <w:t xml:space="preserve"> и коллег, </w:t>
      </w:r>
      <w:proofErr w:type="spellStart"/>
      <w:r w:rsidR="00B1148D" w:rsidRPr="003D2DFD">
        <w:rPr>
          <w:rFonts w:ascii="Times New Roman" w:hAnsi="Times New Roman" w:cs="Times New Roman"/>
          <w:sz w:val="28"/>
          <w:szCs w:val="28"/>
        </w:rPr>
        <w:t>квазистатистический</w:t>
      </w:r>
      <w:proofErr w:type="spellEnd"/>
      <w:r w:rsidR="00B1148D" w:rsidRPr="003D2DFD">
        <w:rPr>
          <w:rFonts w:ascii="Times New Roman" w:hAnsi="Times New Roman" w:cs="Times New Roman"/>
          <w:sz w:val="28"/>
          <w:szCs w:val="28"/>
        </w:rPr>
        <w:t xml:space="preserve"> подход М. </w:t>
      </w:r>
      <w:proofErr w:type="spellStart"/>
      <w:r w:rsidR="00B1148D" w:rsidRPr="003D2DFD">
        <w:rPr>
          <w:rFonts w:ascii="Times New Roman" w:hAnsi="Times New Roman" w:cs="Times New Roman"/>
          <w:sz w:val="28"/>
          <w:szCs w:val="28"/>
        </w:rPr>
        <w:t>Майлза</w:t>
      </w:r>
      <w:proofErr w:type="spellEnd"/>
      <w:r w:rsidR="00B1148D" w:rsidRPr="003D2DFD">
        <w:rPr>
          <w:rFonts w:ascii="Times New Roman" w:hAnsi="Times New Roman" w:cs="Times New Roman"/>
          <w:sz w:val="28"/>
          <w:szCs w:val="28"/>
        </w:rPr>
        <w:t xml:space="preserve"> и А. Губермана, «обоснованная теория» Б. Глейзера и А. </w:t>
      </w:r>
      <w:proofErr w:type="spellStart"/>
      <w:r w:rsidR="00B1148D" w:rsidRPr="003D2DFD">
        <w:rPr>
          <w:rFonts w:ascii="Times New Roman" w:hAnsi="Times New Roman" w:cs="Times New Roman"/>
          <w:sz w:val="28"/>
          <w:szCs w:val="28"/>
        </w:rPr>
        <w:t>Страусса</w:t>
      </w:r>
      <w:proofErr w:type="spellEnd"/>
      <w:r w:rsidR="00B1148D" w:rsidRPr="003D2DFD">
        <w:rPr>
          <w:rFonts w:ascii="Times New Roman" w:hAnsi="Times New Roman" w:cs="Times New Roman"/>
          <w:sz w:val="28"/>
          <w:szCs w:val="28"/>
        </w:rPr>
        <w:t xml:space="preserve">, феноменологический анализ А. Джорджи, </w:t>
      </w:r>
      <w:proofErr w:type="spellStart"/>
      <w:r w:rsidR="00B1148D" w:rsidRPr="003D2DFD">
        <w:rPr>
          <w:rFonts w:ascii="Times New Roman" w:hAnsi="Times New Roman" w:cs="Times New Roman"/>
          <w:sz w:val="28"/>
          <w:szCs w:val="28"/>
        </w:rPr>
        <w:t>нарративный</w:t>
      </w:r>
      <w:proofErr w:type="spellEnd"/>
      <w:r w:rsidR="00B1148D" w:rsidRPr="003D2DFD">
        <w:rPr>
          <w:rFonts w:ascii="Times New Roman" w:hAnsi="Times New Roman" w:cs="Times New Roman"/>
          <w:sz w:val="28"/>
          <w:szCs w:val="28"/>
        </w:rPr>
        <w:t xml:space="preserve"> анализ </w:t>
      </w:r>
      <w:proofErr w:type="spellStart"/>
      <w:r w:rsidR="00B1148D" w:rsidRPr="003D2DFD">
        <w:rPr>
          <w:rFonts w:ascii="Times New Roman" w:hAnsi="Times New Roman" w:cs="Times New Roman"/>
          <w:sz w:val="28"/>
          <w:szCs w:val="28"/>
        </w:rPr>
        <w:t>Э.Дж</w:t>
      </w:r>
      <w:proofErr w:type="spellEnd"/>
      <w:r w:rsidR="00B1148D" w:rsidRPr="003D2DFD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B1148D" w:rsidRPr="003D2DFD">
        <w:rPr>
          <w:rFonts w:ascii="Times New Roman" w:hAnsi="Times New Roman" w:cs="Times New Roman"/>
          <w:sz w:val="28"/>
          <w:szCs w:val="28"/>
        </w:rPr>
        <w:t>Мишлера</w:t>
      </w:r>
      <w:proofErr w:type="spellEnd"/>
      <w:r w:rsidR="00B1148D" w:rsidRPr="003D2DFD">
        <w:rPr>
          <w:rFonts w:ascii="Times New Roman" w:hAnsi="Times New Roman" w:cs="Times New Roman"/>
          <w:sz w:val="28"/>
          <w:szCs w:val="28"/>
          <w:vertAlign w:val="superscript"/>
        </w:rPr>
        <w:footnoteReference w:id="20"/>
      </w:r>
      <w:r w:rsidR="00B1148D" w:rsidRPr="003D2DFD">
        <w:rPr>
          <w:rFonts w:ascii="Times New Roman" w:hAnsi="Times New Roman" w:cs="Times New Roman"/>
          <w:sz w:val="28"/>
          <w:szCs w:val="28"/>
        </w:rPr>
        <w:t>. Перечисленные шесть вариантов А.М. Улановский расп</w:t>
      </w:r>
      <w:r w:rsidR="00B1148D" w:rsidRPr="003D2DFD">
        <w:rPr>
          <w:rFonts w:ascii="Times New Roman" w:hAnsi="Times New Roman" w:cs="Times New Roman"/>
          <w:sz w:val="28"/>
          <w:szCs w:val="28"/>
        </w:rPr>
        <w:t>о</w:t>
      </w:r>
      <w:r w:rsidR="00B1148D" w:rsidRPr="003D2DFD">
        <w:rPr>
          <w:rFonts w:ascii="Times New Roman" w:hAnsi="Times New Roman" w:cs="Times New Roman"/>
          <w:sz w:val="28"/>
          <w:szCs w:val="28"/>
        </w:rPr>
        <w:t>лагает на шкале, один из полюсов которой составляет строго формализова</w:t>
      </w:r>
      <w:r w:rsidR="00B1148D" w:rsidRPr="003D2DFD">
        <w:rPr>
          <w:rFonts w:ascii="Times New Roman" w:hAnsi="Times New Roman" w:cs="Times New Roman"/>
          <w:sz w:val="28"/>
          <w:szCs w:val="28"/>
        </w:rPr>
        <w:t>н</w:t>
      </w:r>
      <w:r w:rsidR="00B1148D" w:rsidRPr="003D2DFD">
        <w:rPr>
          <w:rFonts w:ascii="Times New Roman" w:hAnsi="Times New Roman" w:cs="Times New Roman"/>
          <w:sz w:val="28"/>
          <w:szCs w:val="28"/>
        </w:rPr>
        <w:t xml:space="preserve">ный анализ, другой — свободный </w:t>
      </w:r>
      <w:proofErr w:type="spellStart"/>
      <w:r w:rsidR="00B1148D" w:rsidRPr="003D2DFD">
        <w:rPr>
          <w:rFonts w:ascii="Times New Roman" w:hAnsi="Times New Roman" w:cs="Times New Roman"/>
          <w:sz w:val="28"/>
          <w:szCs w:val="28"/>
        </w:rPr>
        <w:t>интерпретативный</w:t>
      </w:r>
      <w:proofErr w:type="spellEnd"/>
      <w:r w:rsidR="00B1148D" w:rsidRPr="003D2DFD">
        <w:rPr>
          <w:rFonts w:ascii="Times New Roman" w:hAnsi="Times New Roman" w:cs="Times New Roman"/>
          <w:sz w:val="28"/>
          <w:szCs w:val="28"/>
        </w:rPr>
        <w:t xml:space="preserve"> анализ, допускающий интуитивное движение исследователя по собранным данным и их углубле</w:t>
      </w:r>
      <w:r w:rsidR="00B1148D" w:rsidRPr="003D2DFD">
        <w:rPr>
          <w:rFonts w:ascii="Times New Roman" w:hAnsi="Times New Roman" w:cs="Times New Roman"/>
          <w:sz w:val="28"/>
          <w:szCs w:val="28"/>
        </w:rPr>
        <w:t>н</w:t>
      </w:r>
      <w:r w:rsidR="00B1148D" w:rsidRPr="003D2DFD">
        <w:rPr>
          <w:rFonts w:ascii="Times New Roman" w:hAnsi="Times New Roman" w:cs="Times New Roman"/>
          <w:sz w:val="28"/>
          <w:szCs w:val="28"/>
        </w:rPr>
        <w:t xml:space="preserve">ное толкование. </w:t>
      </w:r>
    </w:p>
    <w:p w:rsidR="00B1148D" w:rsidRPr="003D2DFD" w:rsidRDefault="000B30A1" w:rsidP="00B114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DFD">
        <w:rPr>
          <w:rFonts w:ascii="Times New Roman" w:hAnsi="Times New Roman" w:cs="Times New Roman"/>
          <w:sz w:val="28"/>
          <w:szCs w:val="28"/>
        </w:rPr>
        <w:t xml:space="preserve">Вышеперечисленные подходы </w:t>
      </w:r>
      <w:r w:rsidR="00F877EC" w:rsidRPr="003D2DFD">
        <w:rPr>
          <w:rFonts w:ascii="Times New Roman" w:hAnsi="Times New Roman" w:cs="Times New Roman"/>
          <w:sz w:val="28"/>
          <w:szCs w:val="28"/>
        </w:rPr>
        <w:t xml:space="preserve">имеют прямое отношение к стратегиям работы с качественными данными. </w:t>
      </w:r>
      <w:proofErr w:type="spellStart"/>
      <w:r w:rsidR="00B1148D" w:rsidRPr="003D2DFD">
        <w:rPr>
          <w:rFonts w:ascii="Times New Roman" w:hAnsi="Times New Roman" w:cs="Times New Roman"/>
          <w:sz w:val="28"/>
          <w:szCs w:val="28"/>
        </w:rPr>
        <w:t>Левинс</w:t>
      </w:r>
      <w:proofErr w:type="spellEnd"/>
      <w:r w:rsidR="00B1148D" w:rsidRPr="003D2DF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1148D" w:rsidRPr="003D2DFD">
        <w:rPr>
          <w:rFonts w:ascii="Times New Roman" w:hAnsi="Times New Roman" w:cs="Times New Roman"/>
          <w:sz w:val="28"/>
          <w:szCs w:val="28"/>
        </w:rPr>
        <w:t>Силвер</w:t>
      </w:r>
      <w:proofErr w:type="spellEnd"/>
      <w:r w:rsidR="00B1148D" w:rsidRPr="003D2DFD">
        <w:rPr>
          <w:rFonts w:ascii="Times New Roman" w:hAnsi="Times New Roman" w:cs="Times New Roman"/>
          <w:sz w:val="28"/>
          <w:szCs w:val="28"/>
        </w:rPr>
        <w:t xml:space="preserve"> указывают на две шир</w:t>
      </w:r>
      <w:r w:rsidR="00B1148D" w:rsidRPr="003D2DFD">
        <w:rPr>
          <w:rFonts w:ascii="Times New Roman" w:hAnsi="Times New Roman" w:cs="Times New Roman"/>
          <w:sz w:val="28"/>
          <w:szCs w:val="28"/>
        </w:rPr>
        <w:t>о</w:t>
      </w:r>
      <w:r w:rsidR="00B1148D" w:rsidRPr="003D2DFD">
        <w:rPr>
          <w:rFonts w:ascii="Times New Roman" w:hAnsi="Times New Roman" w:cs="Times New Roman"/>
          <w:sz w:val="28"/>
          <w:szCs w:val="28"/>
        </w:rPr>
        <w:t>ко распространенных стратегии преобразования тестовой информации в к</w:t>
      </w:r>
      <w:r w:rsidR="00B1148D" w:rsidRPr="003D2DFD">
        <w:rPr>
          <w:rFonts w:ascii="Times New Roman" w:hAnsi="Times New Roman" w:cs="Times New Roman"/>
          <w:sz w:val="28"/>
          <w:szCs w:val="28"/>
        </w:rPr>
        <w:t>о</w:t>
      </w:r>
      <w:r w:rsidR="00B1148D" w:rsidRPr="003D2DFD">
        <w:rPr>
          <w:rFonts w:ascii="Times New Roman" w:hAnsi="Times New Roman" w:cs="Times New Roman"/>
          <w:sz w:val="28"/>
          <w:szCs w:val="28"/>
        </w:rPr>
        <w:t>ды: дедуктивной (в случаях, когда область интересов исследования опред</w:t>
      </w:r>
      <w:r w:rsidR="00B1148D" w:rsidRPr="003D2DFD">
        <w:rPr>
          <w:rFonts w:ascii="Times New Roman" w:hAnsi="Times New Roman" w:cs="Times New Roman"/>
          <w:sz w:val="28"/>
          <w:szCs w:val="28"/>
        </w:rPr>
        <w:t>е</w:t>
      </w:r>
      <w:r w:rsidR="00B1148D" w:rsidRPr="003D2DFD">
        <w:rPr>
          <w:rFonts w:ascii="Times New Roman" w:hAnsi="Times New Roman" w:cs="Times New Roman"/>
          <w:sz w:val="28"/>
          <w:szCs w:val="28"/>
        </w:rPr>
        <w:lastRenderedPageBreak/>
        <w:t>лена заранее и цель сводится к проверке имеющейся теории или гипотезы на новых данных) и индуктивной, для которой характерно намерение исслед</w:t>
      </w:r>
      <w:r w:rsidR="00B1148D" w:rsidRPr="003D2DFD">
        <w:rPr>
          <w:rFonts w:ascii="Times New Roman" w:hAnsi="Times New Roman" w:cs="Times New Roman"/>
          <w:sz w:val="28"/>
          <w:szCs w:val="28"/>
        </w:rPr>
        <w:t>о</w:t>
      </w:r>
      <w:r w:rsidR="00B1148D" w:rsidRPr="003D2DFD">
        <w:rPr>
          <w:rFonts w:ascii="Times New Roman" w:hAnsi="Times New Roman" w:cs="Times New Roman"/>
          <w:sz w:val="28"/>
          <w:szCs w:val="28"/>
        </w:rPr>
        <w:t>вателя избежать использования имеющихся теоретических концептов</w:t>
      </w:r>
      <w:r w:rsidR="00B1148D" w:rsidRPr="003D2DFD">
        <w:rPr>
          <w:rFonts w:ascii="Times New Roman" w:hAnsi="Times New Roman" w:cs="Times New Roman"/>
          <w:sz w:val="28"/>
          <w:szCs w:val="28"/>
          <w:vertAlign w:val="superscript"/>
        </w:rPr>
        <w:footnoteReference w:id="21"/>
      </w:r>
      <w:r w:rsidR="00B1148D" w:rsidRPr="003D2DFD">
        <w:rPr>
          <w:rFonts w:ascii="Times New Roman" w:hAnsi="Times New Roman" w:cs="Times New Roman"/>
          <w:sz w:val="28"/>
          <w:szCs w:val="28"/>
        </w:rPr>
        <w:t xml:space="preserve">. </w:t>
      </w:r>
      <w:r w:rsidR="00F877EC" w:rsidRPr="003D2DFD">
        <w:rPr>
          <w:rFonts w:ascii="Times New Roman" w:hAnsi="Times New Roman" w:cs="Times New Roman"/>
          <w:sz w:val="28"/>
          <w:szCs w:val="28"/>
        </w:rPr>
        <w:t>О</w:t>
      </w:r>
      <w:r w:rsidR="00F877EC" w:rsidRPr="003D2DFD">
        <w:rPr>
          <w:rFonts w:ascii="Times New Roman" w:hAnsi="Times New Roman" w:cs="Times New Roman"/>
          <w:sz w:val="28"/>
          <w:szCs w:val="28"/>
        </w:rPr>
        <w:t>т</w:t>
      </w:r>
      <w:r w:rsidR="00F877EC" w:rsidRPr="003D2DFD">
        <w:rPr>
          <w:rFonts w:ascii="Times New Roman" w:hAnsi="Times New Roman" w:cs="Times New Roman"/>
          <w:sz w:val="28"/>
          <w:szCs w:val="28"/>
        </w:rPr>
        <w:t>меченные Улановским 6 теоретических подходов</w:t>
      </w:r>
      <w:r w:rsidR="00B1148D" w:rsidRPr="003D2DFD">
        <w:rPr>
          <w:rFonts w:ascii="Times New Roman" w:hAnsi="Times New Roman" w:cs="Times New Roman"/>
          <w:sz w:val="28"/>
          <w:szCs w:val="28"/>
        </w:rPr>
        <w:t xml:space="preserve"> работы с текстовыми да</w:t>
      </w:r>
      <w:r w:rsidR="00B1148D" w:rsidRPr="003D2DFD">
        <w:rPr>
          <w:rFonts w:ascii="Times New Roman" w:hAnsi="Times New Roman" w:cs="Times New Roman"/>
          <w:sz w:val="28"/>
          <w:szCs w:val="28"/>
        </w:rPr>
        <w:t>н</w:t>
      </w:r>
      <w:r w:rsidR="00B1148D" w:rsidRPr="003D2DFD">
        <w:rPr>
          <w:rFonts w:ascii="Times New Roman" w:hAnsi="Times New Roman" w:cs="Times New Roman"/>
          <w:sz w:val="28"/>
          <w:szCs w:val="28"/>
        </w:rPr>
        <w:t>ными, таким образом, помещаются в рамки двух «больших» стратегий.</w:t>
      </w:r>
    </w:p>
    <w:p w:rsidR="0070391C" w:rsidRPr="003D2DFD" w:rsidRDefault="00B1148D" w:rsidP="00B114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DFD">
        <w:rPr>
          <w:rFonts w:ascii="Times New Roman" w:hAnsi="Times New Roman" w:cs="Times New Roman"/>
          <w:sz w:val="28"/>
          <w:szCs w:val="28"/>
        </w:rPr>
        <w:t>Дедуктивный подход широко распространён как в научных, так и в н</w:t>
      </w:r>
      <w:r w:rsidRPr="003D2DFD">
        <w:rPr>
          <w:rFonts w:ascii="Times New Roman" w:hAnsi="Times New Roman" w:cs="Times New Roman"/>
          <w:sz w:val="28"/>
          <w:szCs w:val="28"/>
        </w:rPr>
        <w:t>е</w:t>
      </w:r>
      <w:r w:rsidRPr="003D2DFD">
        <w:rPr>
          <w:rFonts w:ascii="Times New Roman" w:hAnsi="Times New Roman" w:cs="Times New Roman"/>
          <w:sz w:val="28"/>
          <w:szCs w:val="28"/>
        </w:rPr>
        <w:t xml:space="preserve">академических, прикладных исследованиях связанных с поиском ответа на конкретный и решаемый в ближайшей перспективе вопрос. По словам </w:t>
      </w:r>
      <w:proofErr w:type="spellStart"/>
      <w:r w:rsidRPr="003D2DFD">
        <w:rPr>
          <w:rFonts w:ascii="Times New Roman" w:hAnsi="Times New Roman" w:cs="Times New Roman"/>
          <w:sz w:val="28"/>
          <w:szCs w:val="28"/>
        </w:rPr>
        <w:t>Левинса</w:t>
      </w:r>
      <w:proofErr w:type="spellEnd"/>
      <w:r w:rsidRPr="003D2DF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D2DFD">
        <w:rPr>
          <w:rFonts w:ascii="Times New Roman" w:hAnsi="Times New Roman" w:cs="Times New Roman"/>
          <w:sz w:val="28"/>
          <w:szCs w:val="28"/>
        </w:rPr>
        <w:t>Силвера</w:t>
      </w:r>
      <w:proofErr w:type="spellEnd"/>
      <w:r w:rsidRPr="003D2DFD">
        <w:rPr>
          <w:rFonts w:ascii="Times New Roman" w:hAnsi="Times New Roman" w:cs="Times New Roman"/>
          <w:sz w:val="28"/>
          <w:szCs w:val="28"/>
        </w:rPr>
        <w:t xml:space="preserve">, кодирование, предложенное </w:t>
      </w:r>
      <w:proofErr w:type="spellStart"/>
      <w:r w:rsidRPr="003D2DFD">
        <w:rPr>
          <w:rFonts w:ascii="Times New Roman" w:hAnsi="Times New Roman" w:cs="Times New Roman"/>
          <w:sz w:val="28"/>
          <w:szCs w:val="28"/>
        </w:rPr>
        <w:t>Майлзом</w:t>
      </w:r>
      <w:proofErr w:type="spellEnd"/>
      <w:r w:rsidRPr="003D2DFD">
        <w:rPr>
          <w:rFonts w:ascii="Times New Roman" w:hAnsi="Times New Roman" w:cs="Times New Roman"/>
          <w:sz w:val="28"/>
          <w:szCs w:val="28"/>
        </w:rPr>
        <w:t xml:space="preserve"> и Губерманом, есть воплощение дедукти</w:t>
      </w:r>
      <w:r w:rsidR="0070391C" w:rsidRPr="003D2DFD">
        <w:rPr>
          <w:rFonts w:ascii="Times New Roman" w:hAnsi="Times New Roman" w:cs="Times New Roman"/>
          <w:sz w:val="28"/>
          <w:szCs w:val="28"/>
        </w:rPr>
        <w:t>вного способа работы с данными</w:t>
      </w:r>
      <w:r w:rsidR="00BD2C77" w:rsidRPr="003D2DFD">
        <w:rPr>
          <w:rFonts w:ascii="Times New Roman" w:hAnsi="Times New Roman" w:cs="Times New Roman"/>
          <w:sz w:val="28"/>
          <w:szCs w:val="28"/>
        </w:rPr>
        <w:t>.</w:t>
      </w:r>
    </w:p>
    <w:p w:rsidR="00B1148D" w:rsidRPr="003D2DFD" w:rsidRDefault="0070391C" w:rsidP="00B114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DFD">
        <w:rPr>
          <w:rFonts w:ascii="Times New Roman" w:hAnsi="Times New Roman" w:cs="Times New Roman"/>
          <w:sz w:val="28"/>
          <w:szCs w:val="28"/>
        </w:rPr>
        <w:t xml:space="preserve">Для </w:t>
      </w:r>
      <w:r w:rsidR="00B1148D" w:rsidRPr="003D2DFD">
        <w:rPr>
          <w:rFonts w:ascii="Times New Roman" w:hAnsi="Times New Roman" w:cs="Times New Roman"/>
          <w:sz w:val="28"/>
          <w:szCs w:val="28"/>
        </w:rPr>
        <w:t>начала</w:t>
      </w:r>
      <w:r w:rsidRPr="003D2DFD">
        <w:rPr>
          <w:rFonts w:ascii="Times New Roman" w:hAnsi="Times New Roman" w:cs="Times New Roman"/>
          <w:sz w:val="28"/>
          <w:szCs w:val="28"/>
        </w:rPr>
        <w:t>,</w:t>
      </w:r>
      <w:r w:rsidR="00B1148D" w:rsidRPr="003D2DFD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3D2DFD">
        <w:rPr>
          <w:rFonts w:ascii="Times New Roman" w:hAnsi="Times New Roman" w:cs="Times New Roman"/>
          <w:sz w:val="28"/>
          <w:szCs w:val="28"/>
        </w:rPr>
        <w:t xml:space="preserve">с опорой на теоретические подходы, </w:t>
      </w:r>
      <w:r w:rsidR="00B1148D" w:rsidRPr="003D2DFD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Pr="003D2DFD">
        <w:rPr>
          <w:rFonts w:ascii="Times New Roman" w:hAnsi="Times New Roman" w:cs="Times New Roman"/>
          <w:sz w:val="28"/>
          <w:szCs w:val="28"/>
        </w:rPr>
        <w:t>предв</w:t>
      </w:r>
      <w:r w:rsidRPr="003D2DFD">
        <w:rPr>
          <w:rFonts w:ascii="Times New Roman" w:hAnsi="Times New Roman" w:cs="Times New Roman"/>
          <w:sz w:val="28"/>
          <w:szCs w:val="28"/>
        </w:rPr>
        <w:t>а</w:t>
      </w:r>
      <w:r w:rsidRPr="003D2DFD">
        <w:rPr>
          <w:rFonts w:ascii="Times New Roman" w:hAnsi="Times New Roman" w:cs="Times New Roman"/>
          <w:sz w:val="28"/>
          <w:szCs w:val="28"/>
        </w:rPr>
        <w:t>рительный список кодов</w:t>
      </w:r>
      <w:r w:rsidR="00B1148D" w:rsidRPr="003D2DFD">
        <w:rPr>
          <w:rFonts w:ascii="Times New Roman" w:hAnsi="Times New Roman" w:cs="Times New Roman"/>
          <w:sz w:val="28"/>
          <w:szCs w:val="28"/>
        </w:rPr>
        <w:t>, поставленные проблемы и гипотезы исследования. Кодирование текста осуществляется в три этапа. На первом этапе выделяют описательные коды в соответствии с интересами (гипотезами, целью и зад</w:t>
      </w:r>
      <w:r w:rsidR="00B1148D" w:rsidRPr="003D2DFD">
        <w:rPr>
          <w:rFonts w:ascii="Times New Roman" w:hAnsi="Times New Roman" w:cs="Times New Roman"/>
          <w:sz w:val="28"/>
          <w:szCs w:val="28"/>
        </w:rPr>
        <w:t>а</w:t>
      </w:r>
      <w:r w:rsidR="00B1148D" w:rsidRPr="003D2DFD">
        <w:rPr>
          <w:rFonts w:ascii="Times New Roman" w:hAnsi="Times New Roman" w:cs="Times New Roman"/>
          <w:sz w:val="28"/>
          <w:szCs w:val="28"/>
        </w:rPr>
        <w:t xml:space="preserve">чами) исследования, на втором этапе переходят к поиску дополнительной информации – </w:t>
      </w:r>
      <w:proofErr w:type="spellStart"/>
      <w:r w:rsidR="00B1148D" w:rsidRPr="003D2DFD">
        <w:rPr>
          <w:rFonts w:ascii="Times New Roman" w:hAnsi="Times New Roman" w:cs="Times New Roman"/>
          <w:sz w:val="28"/>
          <w:szCs w:val="28"/>
        </w:rPr>
        <w:t>интерпретативным</w:t>
      </w:r>
      <w:proofErr w:type="spellEnd"/>
      <w:r w:rsidR="00B1148D" w:rsidRPr="003D2DFD">
        <w:rPr>
          <w:rFonts w:ascii="Times New Roman" w:hAnsi="Times New Roman" w:cs="Times New Roman"/>
          <w:sz w:val="28"/>
          <w:szCs w:val="28"/>
        </w:rPr>
        <w:t xml:space="preserve"> кодам; на третьем этапе выстраивают «п</w:t>
      </w:r>
      <w:r w:rsidR="00B1148D" w:rsidRPr="003D2DFD">
        <w:rPr>
          <w:rFonts w:ascii="Times New Roman" w:hAnsi="Times New Roman" w:cs="Times New Roman"/>
          <w:sz w:val="28"/>
          <w:szCs w:val="28"/>
        </w:rPr>
        <w:t>о</w:t>
      </w:r>
      <w:r w:rsidR="00B1148D" w:rsidRPr="003D2DFD">
        <w:rPr>
          <w:rFonts w:ascii="Times New Roman" w:hAnsi="Times New Roman" w:cs="Times New Roman"/>
          <w:sz w:val="28"/>
          <w:szCs w:val="28"/>
        </w:rPr>
        <w:t>яснительную» модель изучаемого процесса или явления, используя получе</w:t>
      </w:r>
      <w:r w:rsidR="00B1148D" w:rsidRPr="003D2DFD">
        <w:rPr>
          <w:rFonts w:ascii="Times New Roman" w:hAnsi="Times New Roman" w:cs="Times New Roman"/>
          <w:sz w:val="28"/>
          <w:szCs w:val="28"/>
        </w:rPr>
        <w:t>н</w:t>
      </w:r>
      <w:r w:rsidR="00B1148D" w:rsidRPr="003D2DFD">
        <w:rPr>
          <w:rFonts w:ascii="Times New Roman" w:hAnsi="Times New Roman" w:cs="Times New Roman"/>
          <w:sz w:val="28"/>
          <w:szCs w:val="28"/>
        </w:rPr>
        <w:t>ные на прошлых этапах коды. Собственно, кодирование производится по с</w:t>
      </w:r>
      <w:r w:rsidR="00B1148D" w:rsidRPr="003D2DFD">
        <w:rPr>
          <w:rFonts w:ascii="Times New Roman" w:hAnsi="Times New Roman" w:cs="Times New Roman"/>
          <w:sz w:val="28"/>
          <w:szCs w:val="28"/>
        </w:rPr>
        <w:t>о</w:t>
      </w:r>
      <w:r w:rsidR="00B1148D" w:rsidRPr="003D2DFD">
        <w:rPr>
          <w:rFonts w:ascii="Times New Roman" w:hAnsi="Times New Roman" w:cs="Times New Roman"/>
          <w:sz w:val="28"/>
          <w:szCs w:val="28"/>
        </w:rPr>
        <w:t>зданному шаблону из иерархически структурированных кодов, сам шаблон может неоднократно дорабатываться, но только при условии, что после его модификации кодирование текстов будет произведено заново. Дедуктивно построенная под конкретные гипотезы и задачи конкретного исследования модель редко применяется к решению гипотез и задач, поставленных в др</w:t>
      </w:r>
      <w:r w:rsidR="00B1148D" w:rsidRPr="003D2DFD">
        <w:rPr>
          <w:rFonts w:ascii="Times New Roman" w:hAnsi="Times New Roman" w:cs="Times New Roman"/>
          <w:sz w:val="28"/>
          <w:szCs w:val="28"/>
        </w:rPr>
        <w:t>у</w:t>
      </w:r>
      <w:r w:rsidR="00B1148D" w:rsidRPr="003D2DFD">
        <w:rPr>
          <w:rFonts w:ascii="Times New Roman" w:hAnsi="Times New Roman" w:cs="Times New Roman"/>
          <w:sz w:val="28"/>
          <w:szCs w:val="28"/>
        </w:rPr>
        <w:t>гих исследованиях, поэтому такие модели часто оказываются одноразов</w:t>
      </w:r>
      <w:r w:rsidR="00B1148D" w:rsidRPr="003D2DFD">
        <w:rPr>
          <w:rFonts w:ascii="Times New Roman" w:hAnsi="Times New Roman" w:cs="Times New Roman"/>
          <w:sz w:val="28"/>
          <w:szCs w:val="28"/>
        </w:rPr>
        <w:t>ы</w:t>
      </w:r>
      <w:r w:rsidR="00B1148D" w:rsidRPr="003D2DFD">
        <w:rPr>
          <w:rFonts w:ascii="Times New Roman" w:hAnsi="Times New Roman" w:cs="Times New Roman"/>
          <w:sz w:val="28"/>
          <w:szCs w:val="28"/>
        </w:rPr>
        <w:t>ми</w:t>
      </w:r>
      <w:r w:rsidR="00B1148D" w:rsidRPr="003D2DFD">
        <w:rPr>
          <w:rFonts w:ascii="Times New Roman" w:hAnsi="Times New Roman" w:cs="Times New Roman"/>
          <w:sz w:val="28"/>
          <w:szCs w:val="28"/>
          <w:vertAlign w:val="superscript"/>
        </w:rPr>
        <w:footnoteReference w:id="22"/>
      </w:r>
      <w:r w:rsidR="00B1148D" w:rsidRPr="003D2DFD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8B110B" w:rsidRPr="003D2DFD" w:rsidRDefault="00BD2C77" w:rsidP="00BD2C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DFD">
        <w:rPr>
          <w:rFonts w:ascii="Times New Roman" w:hAnsi="Times New Roman" w:cs="Times New Roman"/>
          <w:sz w:val="28"/>
          <w:szCs w:val="28"/>
        </w:rPr>
        <w:t>Однако существует еще один подход, именуемый в социологическом дискурсе как и</w:t>
      </w:r>
      <w:r w:rsidR="00B1148D" w:rsidRPr="003D2DFD">
        <w:rPr>
          <w:rFonts w:ascii="Times New Roman" w:hAnsi="Times New Roman" w:cs="Times New Roman"/>
          <w:sz w:val="28"/>
          <w:szCs w:val="28"/>
        </w:rPr>
        <w:t>ндукти</w:t>
      </w:r>
      <w:r w:rsidRPr="003D2DFD">
        <w:rPr>
          <w:rFonts w:ascii="Times New Roman" w:hAnsi="Times New Roman" w:cs="Times New Roman"/>
          <w:sz w:val="28"/>
          <w:szCs w:val="28"/>
        </w:rPr>
        <w:t>вный</w:t>
      </w:r>
      <w:r w:rsidRPr="003D2DFD">
        <w:rPr>
          <w:rFonts w:ascii="Times New Roman" w:hAnsi="Times New Roman" w:cs="Times New Roman"/>
          <w:b/>
          <w:sz w:val="28"/>
          <w:szCs w:val="28"/>
        </w:rPr>
        <w:t>.</w:t>
      </w:r>
      <w:r w:rsidRPr="003D2DFD">
        <w:rPr>
          <w:rFonts w:ascii="Times New Roman" w:hAnsi="Times New Roman" w:cs="Times New Roman"/>
          <w:sz w:val="28"/>
          <w:szCs w:val="28"/>
        </w:rPr>
        <w:t xml:space="preserve"> </w:t>
      </w:r>
      <w:r w:rsidR="008B110B" w:rsidRPr="003D2DFD">
        <w:rPr>
          <w:rFonts w:ascii="Times New Roman" w:hAnsi="Times New Roman" w:cs="Times New Roman"/>
          <w:sz w:val="28"/>
          <w:szCs w:val="28"/>
        </w:rPr>
        <w:t xml:space="preserve">Развитие этого методологического направления </w:t>
      </w:r>
      <w:r w:rsidR="008B110B" w:rsidRPr="003D2DFD">
        <w:rPr>
          <w:rFonts w:ascii="Times New Roman" w:hAnsi="Times New Roman" w:cs="Times New Roman"/>
          <w:sz w:val="28"/>
          <w:szCs w:val="28"/>
        </w:rPr>
        <w:lastRenderedPageBreak/>
        <w:t xml:space="preserve">связывают с двумя стратегиями проведения качественного исследования </w:t>
      </w:r>
      <w:r w:rsidR="005C3350" w:rsidRPr="003D2DFD">
        <w:rPr>
          <w:rFonts w:ascii="Times New Roman" w:hAnsi="Times New Roman" w:cs="Times New Roman"/>
          <w:sz w:val="28"/>
          <w:szCs w:val="28"/>
        </w:rPr>
        <w:t>–</w:t>
      </w:r>
      <w:r w:rsidR="008B110B" w:rsidRPr="003D2DFD">
        <w:rPr>
          <w:rFonts w:ascii="Times New Roman" w:hAnsi="Times New Roman" w:cs="Times New Roman"/>
          <w:sz w:val="28"/>
          <w:szCs w:val="28"/>
        </w:rPr>
        <w:t xml:space="preserve"> </w:t>
      </w:r>
      <w:r w:rsidR="005C3350" w:rsidRPr="003D2DFD">
        <w:rPr>
          <w:rFonts w:ascii="Times New Roman" w:hAnsi="Times New Roman" w:cs="Times New Roman"/>
          <w:sz w:val="28"/>
          <w:szCs w:val="28"/>
        </w:rPr>
        <w:t xml:space="preserve">аналитической индукцией и методом обоснованной теории. </w:t>
      </w:r>
    </w:p>
    <w:p w:rsidR="00192D76" w:rsidRPr="003D2DFD" w:rsidRDefault="00192D76" w:rsidP="00BD2C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DFD">
        <w:rPr>
          <w:rFonts w:ascii="Times New Roman" w:hAnsi="Times New Roman" w:cs="Times New Roman"/>
          <w:sz w:val="28"/>
          <w:szCs w:val="28"/>
        </w:rPr>
        <w:t>Аналитическая</w:t>
      </w:r>
      <w:r w:rsidR="006B6ECE" w:rsidRPr="003D2DFD">
        <w:rPr>
          <w:rFonts w:ascii="Times New Roman" w:hAnsi="Times New Roman" w:cs="Times New Roman"/>
          <w:sz w:val="28"/>
          <w:szCs w:val="28"/>
        </w:rPr>
        <w:t xml:space="preserve"> индукци</w:t>
      </w:r>
      <w:r w:rsidRPr="003D2DFD">
        <w:rPr>
          <w:rFonts w:ascii="Times New Roman" w:hAnsi="Times New Roman" w:cs="Times New Roman"/>
          <w:sz w:val="28"/>
          <w:szCs w:val="28"/>
        </w:rPr>
        <w:t>я</w:t>
      </w:r>
      <w:r w:rsidR="008C6AA7" w:rsidRPr="003D2DFD">
        <w:rPr>
          <w:rFonts w:ascii="Times New Roman" w:hAnsi="Times New Roman" w:cs="Times New Roman"/>
          <w:sz w:val="28"/>
          <w:szCs w:val="28"/>
        </w:rPr>
        <w:t xml:space="preserve"> (или метод типичных случаев, как её еще иногда называют)</w:t>
      </w:r>
      <w:r w:rsidR="006B6ECE" w:rsidRPr="003D2DFD">
        <w:rPr>
          <w:rFonts w:ascii="Times New Roman" w:hAnsi="Times New Roman" w:cs="Times New Roman"/>
          <w:sz w:val="28"/>
          <w:szCs w:val="28"/>
        </w:rPr>
        <w:t xml:space="preserve"> </w:t>
      </w:r>
      <w:r w:rsidRPr="003D2DFD">
        <w:rPr>
          <w:rFonts w:ascii="Times New Roman" w:hAnsi="Times New Roman" w:cs="Times New Roman"/>
          <w:sz w:val="28"/>
          <w:szCs w:val="28"/>
        </w:rPr>
        <w:t>подразумевает п</w:t>
      </w:r>
      <w:r w:rsidR="006B6ECE" w:rsidRPr="003D2DFD">
        <w:rPr>
          <w:rFonts w:ascii="Times New Roman" w:hAnsi="Times New Roman" w:cs="Times New Roman"/>
          <w:sz w:val="28"/>
          <w:szCs w:val="28"/>
        </w:rPr>
        <w:t>оиск об</w:t>
      </w:r>
      <w:r w:rsidRPr="003D2DFD">
        <w:rPr>
          <w:rFonts w:ascii="Times New Roman" w:hAnsi="Times New Roman" w:cs="Times New Roman"/>
          <w:sz w:val="28"/>
          <w:szCs w:val="28"/>
        </w:rPr>
        <w:t>щих признаков или</w:t>
      </w:r>
      <w:r w:rsidR="006B6ECE" w:rsidRPr="003D2DFD">
        <w:rPr>
          <w:rFonts w:ascii="Times New Roman" w:hAnsi="Times New Roman" w:cs="Times New Roman"/>
          <w:sz w:val="28"/>
          <w:szCs w:val="28"/>
        </w:rPr>
        <w:t xml:space="preserve"> </w:t>
      </w:r>
      <w:r w:rsidRPr="003D2DFD">
        <w:rPr>
          <w:rFonts w:ascii="Times New Roman" w:hAnsi="Times New Roman" w:cs="Times New Roman"/>
          <w:sz w:val="28"/>
          <w:szCs w:val="28"/>
        </w:rPr>
        <w:t>характеристик выборки, в результате чего объекты выборочной совоку</w:t>
      </w:r>
      <w:r w:rsidR="00B52259" w:rsidRPr="003D2DFD">
        <w:rPr>
          <w:rFonts w:ascii="Times New Roman" w:hAnsi="Times New Roman" w:cs="Times New Roman"/>
          <w:sz w:val="28"/>
          <w:szCs w:val="28"/>
        </w:rPr>
        <w:t xml:space="preserve">пности могут быть </w:t>
      </w:r>
      <w:r w:rsidR="00C22469" w:rsidRPr="003D2DFD">
        <w:rPr>
          <w:rFonts w:ascii="Times New Roman" w:hAnsi="Times New Roman" w:cs="Times New Roman"/>
          <w:sz w:val="28"/>
          <w:szCs w:val="28"/>
        </w:rPr>
        <w:t>типизированы в зависимости от наличия/</w:t>
      </w:r>
      <w:r w:rsidR="00B52259" w:rsidRPr="003D2DFD">
        <w:rPr>
          <w:rFonts w:ascii="Times New Roman" w:hAnsi="Times New Roman" w:cs="Times New Roman"/>
          <w:sz w:val="28"/>
          <w:szCs w:val="28"/>
        </w:rPr>
        <w:t>отсутствия данного признака (явл</w:t>
      </w:r>
      <w:r w:rsidR="00B52259" w:rsidRPr="003D2DFD">
        <w:rPr>
          <w:rFonts w:ascii="Times New Roman" w:hAnsi="Times New Roman" w:cs="Times New Roman"/>
          <w:sz w:val="28"/>
          <w:szCs w:val="28"/>
        </w:rPr>
        <w:t>е</w:t>
      </w:r>
      <w:r w:rsidR="00B52259" w:rsidRPr="003D2DFD">
        <w:rPr>
          <w:rFonts w:ascii="Times New Roman" w:hAnsi="Times New Roman" w:cs="Times New Roman"/>
          <w:sz w:val="28"/>
          <w:szCs w:val="28"/>
        </w:rPr>
        <w:t>ния)</w:t>
      </w:r>
      <w:r w:rsidR="00C22469" w:rsidRPr="003D2DFD">
        <w:rPr>
          <w:rFonts w:ascii="Times New Roman" w:hAnsi="Times New Roman" w:cs="Times New Roman"/>
          <w:sz w:val="28"/>
          <w:szCs w:val="28"/>
        </w:rPr>
        <w:t>. Д</w:t>
      </w:r>
      <w:r w:rsidR="00B52259" w:rsidRPr="003D2DFD">
        <w:rPr>
          <w:rFonts w:ascii="Times New Roman" w:hAnsi="Times New Roman" w:cs="Times New Roman"/>
          <w:sz w:val="28"/>
          <w:szCs w:val="28"/>
        </w:rPr>
        <w:t>алее, внутри каждо</w:t>
      </w:r>
      <w:r w:rsidR="00C22469" w:rsidRPr="003D2DFD">
        <w:rPr>
          <w:rFonts w:ascii="Times New Roman" w:hAnsi="Times New Roman" w:cs="Times New Roman"/>
          <w:sz w:val="28"/>
          <w:szCs w:val="28"/>
        </w:rPr>
        <w:t>го типа</w:t>
      </w:r>
      <w:r w:rsidR="00B52259" w:rsidRPr="003D2DFD">
        <w:rPr>
          <w:rFonts w:ascii="Times New Roman" w:hAnsi="Times New Roman" w:cs="Times New Roman"/>
          <w:sz w:val="28"/>
          <w:szCs w:val="28"/>
        </w:rPr>
        <w:t>, осуществляется поиск объясняющих пр</w:t>
      </w:r>
      <w:r w:rsidR="00B52259" w:rsidRPr="003D2DFD">
        <w:rPr>
          <w:rFonts w:ascii="Times New Roman" w:hAnsi="Times New Roman" w:cs="Times New Roman"/>
          <w:sz w:val="28"/>
          <w:szCs w:val="28"/>
        </w:rPr>
        <w:t>и</w:t>
      </w:r>
      <w:r w:rsidR="00B52259" w:rsidRPr="003D2DFD">
        <w:rPr>
          <w:rFonts w:ascii="Times New Roman" w:hAnsi="Times New Roman" w:cs="Times New Roman"/>
          <w:sz w:val="28"/>
          <w:szCs w:val="28"/>
        </w:rPr>
        <w:t>знаков (факторов)</w:t>
      </w:r>
      <w:r w:rsidR="00C22469" w:rsidRPr="003D2DFD">
        <w:rPr>
          <w:rFonts w:ascii="Times New Roman" w:hAnsi="Times New Roman" w:cs="Times New Roman"/>
          <w:sz w:val="28"/>
          <w:szCs w:val="28"/>
        </w:rPr>
        <w:t>, в</w:t>
      </w:r>
      <w:r w:rsidR="00B52259" w:rsidRPr="003D2DFD">
        <w:rPr>
          <w:rFonts w:ascii="Times New Roman" w:hAnsi="Times New Roman" w:cs="Times New Roman"/>
          <w:sz w:val="28"/>
          <w:szCs w:val="28"/>
        </w:rPr>
        <w:t xml:space="preserve"> результате чего можно будет утверждать, что нал</w:t>
      </w:r>
      <w:r w:rsidR="00B52259" w:rsidRPr="003D2DFD">
        <w:rPr>
          <w:rFonts w:ascii="Times New Roman" w:hAnsi="Times New Roman" w:cs="Times New Roman"/>
          <w:sz w:val="28"/>
          <w:szCs w:val="28"/>
        </w:rPr>
        <w:t>и</w:t>
      </w:r>
      <w:r w:rsidR="00B52259" w:rsidRPr="003D2DFD">
        <w:rPr>
          <w:rFonts w:ascii="Times New Roman" w:hAnsi="Times New Roman" w:cs="Times New Roman"/>
          <w:sz w:val="28"/>
          <w:szCs w:val="28"/>
        </w:rPr>
        <w:t>чие</w:t>
      </w:r>
      <w:r w:rsidR="00C22469" w:rsidRPr="003D2DFD">
        <w:rPr>
          <w:rFonts w:ascii="Times New Roman" w:hAnsi="Times New Roman" w:cs="Times New Roman"/>
          <w:sz w:val="28"/>
          <w:szCs w:val="28"/>
        </w:rPr>
        <w:t>/отсутствие</w:t>
      </w:r>
      <w:r w:rsidR="00B52259" w:rsidRPr="003D2DFD">
        <w:rPr>
          <w:rFonts w:ascii="Times New Roman" w:hAnsi="Times New Roman" w:cs="Times New Roman"/>
          <w:sz w:val="28"/>
          <w:szCs w:val="28"/>
        </w:rPr>
        <w:t xml:space="preserve"> данного признака </w:t>
      </w:r>
      <w:r w:rsidR="00C22469" w:rsidRPr="003D2DFD">
        <w:rPr>
          <w:rFonts w:ascii="Times New Roman" w:hAnsi="Times New Roman" w:cs="Times New Roman"/>
          <w:sz w:val="28"/>
          <w:szCs w:val="28"/>
        </w:rPr>
        <w:t xml:space="preserve">или комбинации признаков </w:t>
      </w:r>
      <w:r w:rsidR="00B52259" w:rsidRPr="003D2DFD">
        <w:rPr>
          <w:rFonts w:ascii="Times New Roman" w:hAnsi="Times New Roman" w:cs="Times New Roman"/>
          <w:sz w:val="28"/>
          <w:szCs w:val="28"/>
        </w:rPr>
        <w:t xml:space="preserve">обуславливает наличие или отсутствие </w:t>
      </w:r>
      <w:r w:rsidR="00C22469" w:rsidRPr="003D2DFD">
        <w:rPr>
          <w:rFonts w:ascii="Times New Roman" w:hAnsi="Times New Roman" w:cs="Times New Roman"/>
          <w:sz w:val="28"/>
          <w:szCs w:val="28"/>
        </w:rPr>
        <w:t xml:space="preserve">самого </w:t>
      </w:r>
      <w:r w:rsidR="00B52259" w:rsidRPr="003D2DFD">
        <w:rPr>
          <w:rFonts w:ascii="Times New Roman" w:hAnsi="Times New Roman" w:cs="Times New Roman"/>
          <w:sz w:val="28"/>
          <w:szCs w:val="28"/>
        </w:rPr>
        <w:t>явления.</w:t>
      </w:r>
      <w:r w:rsidR="008C6AA7" w:rsidRPr="003D2D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263" w:rsidRPr="003D2DFD" w:rsidRDefault="003C4263" w:rsidP="00BD2C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DFD">
        <w:rPr>
          <w:rFonts w:ascii="Times New Roman" w:hAnsi="Times New Roman" w:cs="Times New Roman"/>
          <w:sz w:val="28"/>
          <w:szCs w:val="28"/>
        </w:rPr>
        <w:t xml:space="preserve">Первой работой, в которой была использована стратегия аналитической индукции, стала работа У. Томаса и </w:t>
      </w:r>
      <w:proofErr w:type="spellStart"/>
      <w:r w:rsidRPr="003D2DFD">
        <w:rPr>
          <w:rFonts w:ascii="Times New Roman" w:hAnsi="Times New Roman" w:cs="Times New Roman"/>
          <w:sz w:val="28"/>
          <w:szCs w:val="28"/>
        </w:rPr>
        <w:t>Ф.Знанецкого</w:t>
      </w:r>
      <w:proofErr w:type="spellEnd"/>
      <w:r w:rsidRPr="003D2DFD">
        <w:rPr>
          <w:rFonts w:ascii="Times New Roman" w:hAnsi="Times New Roman" w:cs="Times New Roman"/>
          <w:sz w:val="28"/>
          <w:szCs w:val="28"/>
        </w:rPr>
        <w:t xml:space="preserve"> «Польский крестьянин в Европе и Америке». Авторы книги, используя данные 50 материалов (би</w:t>
      </w:r>
      <w:r w:rsidRPr="003D2DFD">
        <w:rPr>
          <w:rFonts w:ascii="Times New Roman" w:hAnsi="Times New Roman" w:cs="Times New Roman"/>
          <w:sz w:val="28"/>
          <w:szCs w:val="28"/>
        </w:rPr>
        <w:t>о</w:t>
      </w:r>
      <w:r w:rsidRPr="003D2DFD">
        <w:rPr>
          <w:rFonts w:ascii="Times New Roman" w:hAnsi="Times New Roman" w:cs="Times New Roman"/>
          <w:sz w:val="28"/>
          <w:szCs w:val="28"/>
        </w:rPr>
        <w:t>графии, автобиографии, письма, полевые записи польских семей, а также в</w:t>
      </w:r>
      <w:r w:rsidRPr="003D2DFD">
        <w:rPr>
          <w:rFonts w:ascii="Times New Roman" w:hAnsi="Times New Roman" w:cs="Times New Roman"/>
          <w:sz w:val="28"/>
          <w:szCs w:val="28"/>
        </w:rPr>
        <w:t>ы</w:t>
      </w:r>
      <w:r w:rsidRPr="003D2DFD">
        <w:rPr>
          <w:rFonts w:ascii="Times New Roman" w:hAnsi="Times New Roman" w:cs="Times New Roman"/>
          <w:sz w:val="28"/>
          <w:szCs w:val="28"/>
        </w:rPr>
        <w:t>резки из газет и журналов), анализировали выражение человеческих чувств, приближенных к обыденному опыту и восприятию</w:t>
      </w:r>
      <w:r w:rsidRPr="003D2DFD">
        <w:rPr>
          <w:rStyle w:val="a4"/>
          <w:rFonts w:ascii="Times New Roman" w:hAnsi="Times New Roman" w:cs="Times New Roman"/>
          <w:sz w:val="28"/>
          <w:szCs w:val="28"/>
        </w:rPr>
        <w:footnoteReference w:id="23"/>
      </w:r>
      <w:r w:rsidRPr="003D2DFD">
        <w:rPr>
          <w:rFonts w:ascii="Times New Roman" w:hAnsi="Times New Roman" w:cs="Times New Roman"/>
          <w:sz w:val="28"/>
          <w:szCs w:val="28"/>
        </w:rPr>
        <w:t xml:space="preserve">. Впоследствии такие данные стали называться «документами жизни». </w:t>
      </w:r>
    </w:p>
    <w:p w:rsidR="004A36CF" w:rsidRPr="003D2DFD" w:rsidRDefault="00442B97" w:rsidP="00442B9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DFD">
        <w:rPr>
          <w:rFonts w:ascii="Times New Roman" w:hAnsi="Times New Roman" w:cs="Times New Roman"/>
          <w:sz w:val="28"/>
          <w:szCs w:val="28"/>
        </w:rPr>
        <w:t>Логика работы аналитической индукции как процедуры анализа кач</w:t>
      </w:r>
      <w:r w:rsidRPr="003D2DFD">
        <w:rPr>
          <w:rFonts w:ascii="Times New Roman" w:hAnsi="Times New Roman" w:cs="Times New Roman"/>
          <w:sz w:val="28"/>
          <w:szCs w:val="28"/>
        </w:rPr>
        <w:t>е</w:t>
      </w:r>
      <w:r w:rsidRPr="003D2DFD">
        <w:rPr>
          <w:rFonts w:ascii="Times New Roman" w:hAnsi="Times New Roman" w:cs="Times New Roman"/>
          <w:sz w:val="28"/>
          <w:szCs w:val="28"/>
        </w:rPr>
        <w:t>ственных данных подробно описана в работе У. Робинзона</w:t>
      </w:r>
      <w:r w:rsidR="004A36CF" w:rsidRPr="003D2DFD">
        <w:rPr>
          <w:rFonts w:ascii="Times New Roman" w:hAnsi="Times New Roman" w:cs="Times New Roman"/>
          <w:sz w:val="28"/>
          <w:szCs w:val="28"/>
        </w:rPr>
        <w:t xml:space="preserve">. Она </w:t>
      </w:r>
      <w:r w:rsidRPr="003D2DFD">
        <w:rPr>
          <w:rFonts w:ascii="Times New Roman" w:hAnsi="Times New Roman" w:cs="Times New Roman"/>
          <w:sz w:val="28"/>
          <w:szCs w:val="28"/>
        </w:rPr>
        <w:t>свод</w:t>
      </w:r>
      <w:r w:rsidR="004A36CF" w:rsidRPr="003D2DFD">
        <w:rPr>
          <w:rFonts w:ascii="Times New Roman" w:hAnsi="Times New Roman" w:cs="Times New Roman"/>
          <w:sz w:val="28"/>
          <w:szCs w:val="28"/>
        </w:rPr>
        <w:t>ится к двум важным составляющим: пересмотра</w:t>
      </w:r>
      <w:r w:rsidRPr="003D2DFD">
        <w:rPr>
          <w:rFonts w:ascii="Times New Roman" w:hAnsi="Times New Roman" w:cs="Times New Roman"/>
          <w:sz w:val="28"/>
          <w:szCs w:val="28"/>
        </w:rPr>
        <w:t xml:space="preserve"> гипотез (до тех пор, пока факты перестанут противоречить объяснениям) и внесени</w:t>
      </w:r>
      <w:r w:rsidR="004A36CF" w:rsidRPr="003D2DFD">
        <w:rPr>
          <w:rFonts w:ascii="Times New Roman" w:hAnsi="Times New Roman" w:cs="Times New Roman"/>
          <w:sz w:val="28"/>
          <w:szCs w:val="28"/>
        </w:rPr>
        <w:t>ю изменений в концепт</w:t>
      </w:r>
      <w:r w:rsidR="004A36CF" w:rsidRPr="003D2DFD">
        <w:rPr>
          <w:rFonts w:ascii="Times New Roman" w:hAnsi="Times New Roman" w:cs="Times New Roman"/>
          <w:sz w:val="28"/>
          <w:szCs w:val="28"/>
        </w:rPr>
        <w:t>у</w:t>
      </w:r>
      <w:r w:rsidR="004A36CF" w:rsidRPr="003D2DFD">
        <w:rPr>
          <w:rFonts w:ascii="Times New Roman" w:hAnsi="Times New Roman" w:cs="Times New Roman"/>
          <w:sz w:val="28"/>
          <w:szCs w:val="28"/>
        </w:rPr>
        <w:t>альное определение понятий (феноменов, явлений) с той целью, чтобы уст</w:t>
      </w:r>
      <w:r w:rsidR="004A36CF" w:rsidRPr="003D2DFD">
        <w:rPr>
          <w:rFonts w:ascii="Times New Roman" w:hAnsi="Times New Roman" w:cs="Times New Roman"/>
          <w:sz w:val="28"/>
          <w:szCs w:val="28"/>
        </w:rPr>
        <w:t>а</w:t>
      </w:r>
      <w:r w:rsidR="004A36CF" w:rsidRPr="003D2DFD">
        <w:rPr>
          <w:rFonts w:ascii="Times New Roman" w:hAnsi="Times New Roman" w:cs="Times New Roman"/>
          <w:sz w:val="28"/>
          <w:szCs w:val="28"/>
        </w:rPr>
        <w:t xml:space="preserve">новленные признаки всегда присутствовали </w:t>
      </w:r>
      <w:r w:rsidR="00A007D7">
        <w:rPr>
          <w:rFonts w:ascii="Times New Roman" w:hAnsi="Times New Roman" w:cs="Times New Roman"/>
          <w:sz w:val="28"/>
          <w:szCs w:val="28"/>
        </w:rPr>
        <w:t>в нем, а при отсутствии явл</w:t>
      </w:r>
      <w:r w:rsidR="00A007D7">
        <w:rPr>
          <w:rFonts w:ascii="Times New Roman" w:hAnsi="Times New Roman" w:cs="Times New Roman"/>
          <w:sz w:val="28"/>
          <w:szCs w:val="28"/>
        </w:rPr>
        <w:t>е</w:t>
      </w:r>
      <w:r w:rsidR="00A007D7">
        <w:rPr>
          <w:rFonts w:ascii="Times New Roman" w:hAnsi="Times New Roman" w:cs="Times New Roman"/>
          <w:sz w:val="28"/>
          <w:szCs w:val="28"/>
        </w:rPr>
        <w:t>ния </w:t>
      </w:r>
      <w:r w:rsidR="004A36CF" w:rsidRPr="003D2DFD">
        <w:rPr>
          <w:rFonts w:ascii="Times New Roman" w:hAnsi="Times New Roman" w:cs="Times New Roman"/>
          <w:sz w:val="28"/>
          <w:szCs w:val="28"/>
        </w:rPr>
        <w:t>– отсутствовали.</w:t>
      </w:r>
    </w:p>
    <w:p w:rsidR="00BD2C77" w:rsidRPr="003D2DFD" w:rsidRDefault="00535039" w:rsidP="0053503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DFD">
        <w:rPr>
          <w:rFonts w:ascii="Times New Roman" w:hAnsi="Times New Roman" w:cs="Times New Roman"/>
          <w:sz w:val="28"/>
          <w:szCs w:val="28"/>
        </w:rPr>
        <w:t xml:space="preserve">Позже, когда метод аналитической индукции и пользовавшиеся им представители чикагской школы социологии подверглись критике, на арену социологической мысли выступил </w:t>
      </w:r>
      <w:r w:rsidRPr="003D2DFD">
        <w:rPr>
          <w:rFonts w:ascii="Times New Roman" w:hAnsi="Times New Roman" w:cs="Times New Roman"/>
          <w:sz w:val="28"/>
          <w:szCs w:val="28"/>
          <w:lang w:val="en-US"/>
        </w:rPr>
        <w:t>grounded</w:t>
      </w:r>
      <w:r w:rsidRPr="003D2DFD">
        <w:rPr>
          <w:rFonts w:ascii="Times New Roman" w:hAnsi="Times New Roman" w:cs="Times New Roman"/>
          <w:sz w:val="28"/>
          <w:szCs w:val="28"/>
        </w:rPr>
        <w:t xml:space="preserve"> </w:t>
      </w:r>
      <w:r w:rsidRPr="003D2DFD">
        <w:rPr>
          <w:rFonts w:ascii="Times New Roman" w:hAnsi="Times New Roman" w:cs="Times New Roman"/>
          <w:sz w:val="28"/>
          <w:szCs w:val="28"/>
          <w:lang w:val="en-US"/>
        </w:rPr>
        <w:t>theory</w:t>
      </w:r>
      <w:r w:rsidRPr="003D2DFD">
        <w:rPr>
          <w:rFonts w:ascii="Times New Roman" w:hAnsi="Times New Roman" w:cs="Times New Roman"/>
          <w:sz w:val="28"/>
          <w:szCs w:val="28"/>
        </w:rPr>
        <w:t xml:space="preserve">, или метод обоснованной теории, </w:t>
      </w:r>
      <w:r w:rsidR="00A774A7" w:rsidRPr="003D2DFD">
        <w:rPr>
          <w:rFonts w:ascii="Times New Roman" w:hAnsi="Times New Roman" w:cs="Times New Roman"/>
          <w:sz w:val="28"/>
          <w:szCs w:val="28"/>
        </w:rPr>
        <w:t xml:space="preserve">которую </w:t>
      </w:r>
      <w:proofErr w:type="spellStart"/>
      <w:r w:rsidR="00A774A7" w:rsidRPr="003D2DFD">
        <w:rPr>
          <w:rFonts w:ascii="Times New Roman" w:hAnsi="Times New Roman" w:cs="Times New Roman"/>
          <w:sz w:val="28"/>
          <w:szCs w:val="28"/>
        </w:rPr>
        <w:t>Май</w:t>
      </w:r>
      <w:r w:rsidR="00B1148D" w:rsidRPr="003D2DFD">
        <w:rPr>
          <w:rFonts w:ascii="Times New Roman" w:hAnsi="Times New Roman" w:cs="Times New Roman"/>
          <w:sz w:val="28"/>
          <w:szCs w:val="28"/>
        </w:rPr>
        <w:t>л</w:t>
      </w:r>
      <w:r w:rsidR="00A774A7" w:rsidRPr="003D2DF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B1148D" w:rsidRPr="003D2DFD">
        <w:rPr>
          <w:rFonts w:ascii="Times New Roman" w:hAnsi="Times New Roman" w:cs="Times New Roman"/>
          <w:sz w:val="28"/>
          <w:szCs w:val="28"/>
        </w:rPr>
        <w:t xml:space="preserve"> и Губерман возводят в статус особого методологич</w:t>
      </w:r>
      <w:r w:rsidR="00B1148D" w:rsidRPr="003D2DFD">
        <w:rPr>
          <w:rFonts w:ascii="Times New Roman" w:hAnsi="Times New Roman" w:cs="Times New Roman"/>
          <w:sz w:val="28"/>
          <w:szCs w:val="28"/>
        </w:rPr>
        <w:t>е</w:t>
      </w:r>
      <w:r w:rsidR="00B1148D" w:rsidRPr="003D2DFD">
        <w:rPr>
          <w:rFonts w:ascii="Times New Roman" w:hAnsi="Times New Roman" w:cs="Times New Roman"/>
          <w:sz w:val="28"/>
          <w:szCs w:val="28"/>
        </w:rPr>
        <w:lastRenderedPageBreak/>
        <w:t>ского подхода в качественном иссл</w:t>
      </w:r>
      <w:r w:rsidRPr="003D2DFD">
        <w:rPr>
          <w:rFonts w:ascii="Times New Roman" w:hAnsi="Times New Roman" w:cs="Times New Roman"/>
          <w:sz w:val="28"/>
          <w:szCs w:val="28"/>
        </w:rPr>
        <w:t>едовании, а не частной стратегии</w:t>
      </w:r>
      <w:r w:rsidR="00B1148D" w:rsidRPr="003D2DFD">
        <w:rPr>
          <w:rFonts w:ascii="Times New Roman" w:hAnsi="Times New Roman" w:cs="Times New Roman"/>
          <w:sz w:val="28"/>
          <w:szCs w:val="28"/>
        </w:rPr>
        <w:t xml:space="preserve"> кодир</w:t>
      </w:r>
      <w:r w:rsidR="00B1148D" w:rsidRPr="003D2DFD">
        <w:rPr>
          <w:rFonts w:ascii="Times New Roman" w:hAnsi="Times New Roman" w:cs="Times New Roman"/>
          <w:sz w:val="28"/>
          <w:szCs w:val="28"/>
        </w:rPr>
        <w:t>о</w:t>
      </w:r>
      <w:r w:rsidR="00B1148D" w:rsidRPr="003D2DFD">
        <w:rPr>
          <w:rFonts w:ascii="Times New Roman" w:hAnsi="Times New Roman" w:cs="Times New Roman"/>
          <w:sz w:val="28"/>
          <w:szCs w:val="28"/>
        </w:rPr>
        <w:t>вания и анализа данных</w:t>
      </w:r>
      <w:r w:rsidR="00B1148D" w:rsidRPr="003D2DFD">
        <w:rPr>
          <w:rFonts w:ascii="Times New Roman" w:hAnsi="Times New Roman" w:cs="Times New Roman"/>
          <w:sz w:val="28"/>
          <w:szCs w:val="28"/>
          <w:vertAlign w:val="superscript"/>
        </w:rPr>
        <w:footnoteReference w:id="24"/>
      </w:r>
      <w:r w:rsidR="00B1148D" w:rsidRPr="003D2D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3A5C" w:rsidRPr="003D2DFD" w:rsidRDefault="00C422D1" w:rsidP="00BC78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DFD">
        <w:rPr>
          <w:rFonts w:ascii="Times New Roman" w:hAnsi="Times New Roman" w:cs="Times New Roman"/>
          <w:sz w:val="28"/>
          <w:szCs w:val="28"/>
        </w:rPr>
        <w:t>Обоснованная теория своим появлением попыталась устранить нед</w:t>
      </w:r>
      <w:r w:rsidRPr="003D2DFD">
        <w:rPr>
          <w:rFonts w:ascii="Times New Roman" w:hAnsi="Times New Roman" w:cs="Times New Roman"/>
          <w:sz w:val="28"/>
          <w:szCs w:val="28"/>
        </w:rPr>
        <w:t>о</w:t>
      </w:r>
      <w:r w:rsidRPr="003D2DFD">
        <w:rPr>
          <w:rFonts w:ascii="Times New Roman" w:hAnsi="Times New Roman" w:cs="Times New Roman"/>
          <w:sz w:val="28"/>
          <w:szCs w:val="28"/>
        </w:rPr>
        <w:t>статки аналитической индукции, в частности, огрехи работы «Польский кр</w:t>
      </w:r>
      <w:r w:rsidRPr="003D2DFD">
        <w:rPr>
          <w:rFonts w:ascii="Times New Roman" w:hAnsi="Times New Roman" w:cs="Times New Roman"/>
          <w:sz w:val="28"/>
          <w:szCs w:val="28"/>
        </w:rPr>
        <w:t>е</w:t>
      </w:r>
      <w:r w:rsidRPr="003D2DFD">
        <w:rPr>
          <w:rFonts w:ascii="Times New Roman" w:hAnsi="Times New Roman" w:cs="Times New Roman"/>
          <w:sz w:val="28"/>
          <w:szCs w:val="28"/>
        </w:rPr>
        <w:t xml:space="preserve">стьянин в Европе и Америке», которая </w:t>
      </w:r>
      <w:r w:rsidR="00080C4F" w:rsidRPr="003D2DFD">
        <w:rPr>
          <w:rFonts w:ascii="Times New Roman" w:hAnsi="Times New Roman" w:cs="Times New Roman"/>
          <w:sz w:val="28"/>
          <w:szCs w:val="28"/>
        </w:rPr>
        <w:t xml:space="preserve">критиковалась за несистематичность использования собранных данных; под сомнение, как следствие, ставились и выводы работы: представлялось сложным определить, насколько достоверны утверждения, выдвигаемые авторами. </w:t>
      </w:r>
      <w:r w:rsidR="00BC7822" w:rsidRPr="003D2DFD">
        <w:rPr>
          <w:rFonts w:ascii="Times New Roman" w:hAnsi="Times New Roman" w:cs="Times New Roman"/>
          <w:sz w:val="28"/>
          <w:szCs w:val="28"/>
        </w:rPr>
        <w:t>В дополнение ко всему «</w:t>
      </w:r>
      <w:r w:rsidR="00080C4F" w:rsidRPr="003D2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0C4F" w:rsidRPr="003D2DFD">
        <w:rPr>
          <w:rFonts w:ascii="Times New Roman" w:hAnsi="Times New Roman" w:cs="Times New Roman"/>
          <w:sz w:val="28"/>
          <w:szCs w:val="28"/>
        </w:rPr>
        <w:t>Знанецкий</w:t>
      </w:r>
      <w:proofErr w:type="spellEnd"/>
      <w:r w:rsidR="00080C4F" w:rsidRPr="003D2DFD">
        <w:rPr>
          <w:rFonts w:ascii="Times New Roman" w:hAnsi="Times New Roman" w:cs="Times New Roman"/>
          <w:sz w:val="28"/>
          <w:szCs w:val="28"/>
        </w:rPr>
        <w:t xml:space="preserve"> говорит о разработке теоретического подхода, </w:t>
      </w:r>
      <w:r w:rsidR="00BC7822" w:rsidRPr="003D2DFD">
        <w:rPr>
          <w:rFonts w:ascii="Times New Roman" w:hAnsi="Times New Roman" w:cs="Times New Roman"/>
          <w:sz w:val="28"/>
          <w:szCs w:val="28"/>
        </w:rPr>
        <w:t>но</w:t>
      </w:r>
      <w:r w:rsidR="00080C4F" w:rsidRPr="003D2DFD">
        <w:rPr>
          <w:rFonts w:ascii="Times New Roman" w:hAnsi="Times New Roman" w:cs="Times New Roman"/>
          <w:sz w:val="28"/>
          <w:szCs w:val="28"/>
        </w:rPr>
        <w:t xml:space="preserve"> всё же не ставит вопрос о методах генерирования теории. И это – веская причина критики аналитич</w:t>
      </w:r>
      <w:r w:rsidR="00080C4F" w:rsidRPr="003D2DFD">
        <w:rPr>
          <w:rFonts w:ascii="Times New Roman" w:hAnsi="Times New Roman" w:cs="Times New Roman"/>
          <w:sz w:val="28"/>
          <w:szCs w:val="28"/>
        </w:rPr>
        <w:t>е</w:t>
      </w:r>
      <w:r w:rsidR="00080C4F" w:rsidRPr="003D2DFD">
        <w:rPr>
          <w:rFonts w:ascii="Times New Roman" w:hAnsi="Times New Roman" w:cs="Times New Roman"/>
          <w:sz w:val="28"/>
          <w:szCs w:val="28"/>
        </w:rPr>
        <w:t>ской индукции»</w:t>
      </w:r>
      <w:r w:rsidR="00080C4F" w:rsidRPr="003D2DFD">
        <w:rPr>
          <w:rStyle w:val="a4"/>
          <w:rFonts w:ascii="Times New Roman" w:hAnsi="Times New Roman" w:cs="Times New Roman"/>
          <w:sz w:val="28"/>
          <w:szCs w:val="28"/>
        </w:rPr>
        <w:footnoteReference w:id="25"/>
      </w:r>
      <w:r w:rsidR="00BC7822" w:rsidRPr="003D2DFD">
        <w:rPr>
          <w:rFonts w:ascii="Times New Roman" w:hAnsi="Times New Roman" w:cs="Times New Roman"/>
          <w:sz w:val="28"/>
          <w:szCs w:val="28"/>
        </w:rPr>
        <w:t xml:space="preserve">. Таким образом, собрав воедино все недостатки данной процедуры, авторы первоначальной версии </w:t>
      </w:r>
      <w:r w:rsidR="00BC7822" w:rsidRPr="003D2DFD">
        <w:rPr>
          <w:rFonts w:ascii="Times New Roman" w:hAnsi="Times New Roman" w:cs="Times New Roman"/>
          <w:sz w:val="28"/>
          <w:szCs w:val="28"/>
          <w:lang w:val="en-US"/>
        </w:rPr>
        <w:t>grounded</w:t>
      </w:r>
      <w:r w:rsidR="00BC7822" w:rsidRPr="003D2DFD">
        <w:rPr>
          <w:rFonts w:ascii="Times New Roman" w:hAnsi="Times New Roman" w:cs="Times New Roman"/>
          <w:sz w:val="28"/>
          <w:szCs w:val="28"/>
        </w:rPr>
        <w:t xml:space="preserve"> </w:t>
      </w:r>
      <w:r w:rsidR="00BC7822" w:rsidRPr="003D2DFD">
        <w:rPr>
          <w:rFonts w:ascii="Times New Roman" w:hAnsi="Times New Roman" w:cs="Times New Roman"/>
          <w:sz w:val="28"/>
          <w:szCs w:val="28"/>
          <w:lang w:val="en-US"/>
        </w:rPr>
        <w:t>theory</w:t>
      </w:r>
      <w:r w:rsidR="005015B9">
        <w:rPr>
          <w:rFonts w:ascii="Times New Roman" w:hAnsi="Times New Roman" w:cs="Times New Roman"/>
          <w:sz w:val="28"/>
          <w:szCs w:val="28"/>
        </w:rPr>
        <w:t>, Барни</w:t>
      </w:r>
      <w:r w:rsidR="00BC7822" w:rsidRPr="003D2DFD">
        <w:rPr>
          <w:rFonts w:ascii="Times New Roman" w:hAnsi="Times New Roman" w:cs="Times New Roman"/>
          <w:sz w:val="28"/>
          <w:szCs w:val="28"/>
        </w:rPr>
        <w:t xml:space="preserve"> Глезер и Ансельм </w:t>
      </w:r>
      <w:proofErr w:type="spellStart"/>
      <w:r w:rsidR="00BC7822" w:rsidRPr="003D2DFD">
        <w:rPr>
          <w:rFonts w:ascii="Times New Roman" w:hAnsi="Times New Roman" w:cs="Times New Roman"/>
          <w:sz w:val="28"/>
          <w:szCs w:val="28"/>
        </w:rPr>
        <w:t>Страусс</w:t>
      </w:r>
      <w:proofErr w:type="spellEnd"/>
      <w:r w:rsidR="00BC7822" w:rsidRPr="003D2DFD">
        <w:rPr>
          <w:rFonts w:ascii="Times New Roman" w:hAnsi="Times New Roman" w:cs="Times New Roman"/>
          <w:sz w:val="28"/>
          <w:szCs w:val="28"/>
        </w:rPr>
        <w:t xml:space="preserve">, предложили собственные стратегии анализа качественных данных, дабы сделать построение теории более систематизированным. </w:t>
      </w:r>
      <w:r w:rsidR="00953A5C" w:rsidRPr="003D2DFD">
        <w:rPr>
          <w:rFonts w:ascii="Times New Roman" w:hAnsi="Times New Roman" w:cs="Times New Roman"/>
          <w:sz w:val="28"/>
          <w:szCs w:val="28"/>
        </w:rPr>
        <w:t>По своей сути метод обоснованной теории продолжает развивать подход к ан</w:t>
      </w:r>
      <w:r w:rsidR="00953A5C" w:rsidRPr="003D2DFD">
        <w:rPr>
          <w:rFonts w:ascii="Times New Roman" w:hAnsi="Times New Roman" w:cs="Times New Roman"/>
          <w:sz w:val="28"/>
          <w:szCs w:val="28"/>
        </w:rPr>
        <w:t>а</w:t>
      </w:r>
      <w:r w:rsidR="00953A5C" w:rsidRPr="003D2DFD">
        <w:rPr>
          <w:rFonts w:ascii="Times New Roman" w:hAnsi="Times New Roman" w:cs="Times New Roman"/>
          <w:sz w:val="28"/>
          <w:szCs w:val="28"/>
        </w:rPr>
        <w:t>лизу данных, обозначенный в аналитической индукции, однако имеет более основательную методологическую базу, нежели последняя</w:t>
      </w:r>
      <w:r w:rsidR="00953A5C" w:rsidRPr="003D2DFD">
        <w:rPr>
          <w:rStyle w:val="a4"/>
          <w:rFonts w:ascii="Times New Roman" w:hAnsi="Times New Roman" w:cs="Times New Roman"/>
          <w:sz w:val="28"/>
          <w:szCs w:val="28"/>
        </w:rPr>
        <w:footnoteReference w:id="26"/>
      </w:r>
      <w:r w:rsidR="00F23476" w:rsidRPr="003D2D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4C7A" w:rsidRPr="003D2DFD" w:rsidRDefault="00D64C7A" w:rsidP="00D64C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DFD">
        <w:rPr>
          <w:rFonts w:ascii="Times New Roman" w:hAnsi="Times New Roman" w:cs="Times New Roman"/>
          <w:sz w:val="28"/>
          <w:szCs w:val="28"/>
        </w:rPr>
        <w:t>Собственно, одно из главных отличий обоснованной теории от анал</w:t>
      </w:r>
      <w:r w:rsidRPr="003D2DFD">
        <w:rPr>
          <w:rFonts w:ascii="Times New Roman" w:hAnsi="Times New Roman" w:cs="Times New Roman"/>
          <w:sz w:val="28"/>
          <w:szCs w:val="28"/>
        </w:rPr>
        <w:t>и</w:t>
      </w:r>
      <w:r w:rsidRPr="003D2DFD">
        <w:rPr>
          <w:rFonts w:ascii="Times New Roman" w:hAnsi="Times New Roman" w:cs="Times New Roman"/>
          <w:sz w:val="28"/>
          <w:szCs w:val="28"/>
        </w:rPr>
        <w:t>тической индукции заключается в том, что постоянное сравнение имеющихся кодов с выборочными единицами не подразумевает «попытки установления универсальности или доказательства предлагаемых причин или других свойств».</w:t>
      </w:r>
      <w:r w:rsidRPr="003D2DFD">
        <w:rPr>
          <w:rStyle w:val="a4"/>
          <w:rFonts w:ascii="Times New Roman" w:hAnsi="Times New Roman" w:cs="Times New Roman"/>
          <w:sz w:val="28"/>
          <w:szCs w:val="28"/>
        </w:rPr>
        <w:footnoteReference w:id="27"/>
      </w:r>
      <w:r w:rsidRPr="003D2DFD">
        <w:rPr>
          <w:rFonts w:ascii="Times New Roman" w:hAnsi="Times New Roman" w:cs="Times New Roman"/>
          <w:sz w:val="28"/>
          <w:szCs w:val="28"/>
        </w:rPr>
        <w:t xml:space="preserve"> Данный метод (</w:t>
      </w:r>
      <w:r w:rsidRPr="003D2DFD">
        <w:rPr>
          <w:rFonts w:ascii="Times New Roman" w:hAnsi="Times New Roman" w:cs="Times New Roman"/>
          <w:sz w:val="28"/>
          <w:szCs w:val="28"/>
          <w:lang w:val="en-US"/>
        </w:rPr>
        <w:t>grounded</w:t>
      </w:r>
      <w:r w:rsidRPr="003D2DFD">
        <w:rPr>
          <w:rFonts w:ascii="Times New Roman" w:hAnsi="Times New Roman" w:cs="Times New Roman"/>
          <w:sz w:val="28"/>
          <w:szCs w:val="28"/>
        </w:rPr>
        <w:t xml:space="preserve"> </w:t>
      </w:r>
      <w:r w:rsidRPr="003D2DFD">
        <w:rPr>
          <w:rFonts w:ascii="Times New Roman" w:hAnsi="Times New Roman" w:cs="Times New Roman"/>
          <w:sz w:val="28"/>
          <w:szCs w:val="28"/>
          <w:lang w:val="en-US"/>
        </w:rPr>
        <w:t>theory</w:t>
      </w:r>
      <w:r w:rsidRPr="003D2DFD">
        <w:rPr>
          <w:rFonts w:ascii="Times New Roman" w:hAnsi="Times New Roman" w:cs="Times New Roman"/>
          <w:sz w:val="28"/>
          <w:szCs w:val="28"/>
        </w:rPr>
        <w:t>) требует насыщения данных, а не согласования всех полученных данных, поэтому они не ограничиваются о</w:t>
      </w:r>
      <w:r w:rsidRPr="003D2DFD">
        <w:rPr>
          <w:rFonts w:ascii="Times New Roman" w:hAnsi="Times New Roman" w:cs="Times New Roman"/>
          <w:sz w:val="28"/>
          <w:szCs w:val="28"/>
        </w:rPr>
        <w:t>д</w:t>
      </w:r>
      <w:r w:rsidRPr="003D2DFD">
        <w:rPr>
          <w:rFonts w:ascii="Times New Roman" w:hAnsi="Times New Roman" w:cs="Times New Roman"/>
          <w:sz w:val="28"/>
          <w:szCs w:val="28"/>
        </w:rPr>
        <w:t>ним типом четко определенных случаев.</w:t>
      </w:r>
      <w:r w:rsidRPr="003D2DFD">
        <w:rPr>
          <w:rStyle w:val="a4"/>
          <w:rFonts w:ascii="Times New Roman" w:hAnsi="Times New Roman" w:cs="Times New Roman"/>
          <w:sz w:val="28"/>
          <w:szCs w:val="28"/>
        </w:rPr>
        <w:footnoteReference w:id="28"/>
      </w:r>
    </w:p>
    <w:p w:rsidR="00A774A7" w:rsidRPr="003D2DFD" w:rsidRDefault="006807B0" w:rsidP="00183A7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DFD">
        <w:rPr>
          <w:rFonts w:ascii="Times New Roman" w:hAnsi="Times New Roman" w:cs="Times New Roman"/>
          <w:sz w:val="28"/>
          <w:szCs w:val="28"/>
        </w:rPr>
        <w:t>Говоря в общем и целом, б</w:t>
      </w:r>
      <w:r w:rsidR="00A774A7" w:rsidRPr="003D2DFD">
        <w:rPr>
          <w:rFonts w:ascii="Times New Roman" w:hAnsi="Times New Roman" w:cs="Times New Roman"/>
          <w:sz w:val="28"/>
          <w:szCs w:val="28"/>
        </w:rPr>
        <w:t>ольшинство социологов склонны придерж</w:t>
      </w:r>
      <w:r w:rsidR="00A774A7" w:rsidRPr="003D2DFD">
        <w:rPr>
          <w:rFonts w:ascii="Times New Roman" w:hAnsi="Times New Roman" w:cs="Times New Roman"/>
          <w:sz w:val="28"/>
          <w:szCs w:val="28"/>
        </w:rPr>
        <w:t>и</w:t>
      </w:r>
      <w:r w:rsidR="00A774A7" w:rsidRPr="003D2DFD">
        <w:rPr>
          <w:rFonts w:ascii="Times New Roman" w:hAnsi="Times New Roman" w:cs="Times New Roman"/>
          <w:sz w:val="28"/>
          <w:szCs w:val="28"/>
        </w:rPr>
        <w:t xml:space="preserve">ваться разделения качественных способов работы с данными на индуктивный </w:t>
      </w:r>
      <w:r w:rsidR="00A774A7" w:rsidRPr="003D2DFD">
        <w:rPr>
          <w:rFonts w:ascii="Times New Roman" w:hAnsi="Times New Roman" w:cs="Times New Roman"/>
          <w:sz w:val="28"/>
          <w:szCs w:val="28"/>
        </w:rPr>
        <w:lastRenderedPageBreak/>
        <w:t xml:space="preserve">и дедуктивный, отождествляя первый с методом обоснованной теории </w:t>
      </w:r>
      <w:proofErr w:type="spellStart"/>
      <w:r w:rsidR="00A774A7" w:rsidRPr="003D2DFD">
        <w:rPr>
          <w:rFonts w:ascii="Times New Roman" w:hAnsi="Times New Roman" w:cs="Times New Roman"/>
          <w:sz w:val="28"/>
          <w:szCs w:val="28"/>
        </w:rPr>
        <w:t>Стр</w:t>
      </w:r>
      <w:r w:rsidR="00A774A7" w:rsidRPr="003D2DFD">
        <w:rPr>
          <w:rFonts w:ascii="Times New Roman" w:hAnsi="Times New Roman" w:cs="Times New Roman"/>
          <w:sz w:val="28"/>
          <w:szCs w:val="28"/>
        </w:rPr>
        <w:t>а</w:t>
      </w:r>
      <w:r w:rsidR="00A774A7" w:rsidRPr="003D2DFD">
        <w:rPr>
          <w:rFonts w:ascii="Times New Roman" w:hAnsi="Times New Roman" w:cs="Times New Roman"/>
          <w:sz w:val="28"/>
          <w:szCs w:val="28"/>
        </w:rPr>
        <w:t>усса</w:t>
      </w:r>
      <w:proofErr w:type="spellEnd"/>
      <w:r w:rsidR="00A774A7" w:rsidRPr="003D2DF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774A7" w:rsidRPr="003D2DFD">
        <w:rPr>
          <w:rFonts w:ascii="Times New Roman" w:hAnsi="Times New Roman" w:cs="Times New Roman"/>
          <w:sz w:val="28"/>
          <w:szCs w:val="28"/>
        </w:rPr>
        <w:t>Корбин</w:t>
      </w:r>
      <w:proofErr w:type="spellEnd"/>
      <w:r w:rsidR="00A774A7" w:rsidRPr="003D2DFD">
        <w:rPr>
          <w:rFonts w:ascii="Times New Roman" w:hAnsi="Times New Roman" w:cs="Times New Roman"/>
          <w:sz w:val="28"/>
          <w:szCs w:val="28"/>
        </w:rPr>
        <w:t xml:space="preserve">, второй — с предложенным </w:t>
      </w:r>
      <w:proofErr w:type="spellStart"/>
      <w:r w:rsidR="00A774A7" w:rsidRPr="003D2DFD">
        <w:rPr>
          <w:rFonts w:ascii="Times New Roman" w:hAnsi="Times New Roman" w:cs="Times New Roman"/>
          <w:sz w:val="28"/>
          <w:szCs w:val="28"/>
        </w:rPr>
        <w:t>Майлзом</w:t>
      </w:r>
      <w:proofErr w:type="spellEnd"/>
      <w:r w:rsidR="00A774A7" w:rsidRPr="003D2DFD">
        <w:rPr>
          <w:rFonts w:ascii="Times New Roman" w:hAnsi="Times New Roman" w:cs="Times New Roman"/>
          <w:sz w:val="28"/>
          <w:szCs w:val="28"/>
        </w:rPr>
        <w:t xml:space="preserve"> и Губерманом методом. На практике «восхождение к теории», то есть разработка теории и гипотез об изучаемом явлении при помощи индуктивного подхода, лучше осуществл</w:t>
      </w:r>
      <w:r w:rsidR="00A774A7" w:rsidRPr="003D2DFD">
        <w:rPr>
          <w:rFonts w:ascii="Times New Roman" w:hAnsi="Times New Roman" w:cs="Times New Roman"/>
          <w:sz w:val="28"/>
          <w:szCs w:val="28"/>
        </w:rPr>
        <w:t>я</w:t>
      </w:r>
      <w:r w:rsidR="00A774A7" w:rsidRPr="003D2DFD">
        <w:rPr>
          <w:rFonts w:ascii="Times New Roman" w:hAnsi="Times New Roman" w:cs="Times New Roman"/>
          <w:sz w:val="28"/>
          <w:szCs w:val="28"/>
        </w:rPr>
        <w:t xml:space="preserve">ется вручную, тогда как гипотетико-дедуктивный подход хорошо реализуем </w:t>
      </w:r>
      <w:r w:rsidR="005015B9">
        <w:rPr>
          <w:rFonts w:ascii="Times New Roman" w:hAnsi="Times New Roman" w:cs="Times New Roman"/>
          <w:sz w:val="28"/>
          <w:szCs w:val="28"/>
        </w:rPr>
        <w:t>с помощью</w:t>
      </w:r>
      <w:r w:rsidR="00A774A7" w:rsidRPr="003D2DFD">
        <w:rPr>
          <w:rFonts w:ascii="Times New Roman" w:hAnsi="Times New Roman" w:cs="Times New Roman"/>
          <w:sz w:val="28"/>
          <w:szCs w:val="28"/>
        </w:rPr>
        <w:t xml:space="preserve"> программного обеспечения</w:t>
      </w:r>
      <w:r w:rsidR="00A774A7" w:rsidRPr="003D2DFD">
        <w:rPr>
          <w:rFonts w:ascii="Times New Roman" w:hAnsi="Times New Roman" w:cs="Times New Roman"/>
          <w:sz w:val="28"/>
          <w:szCs w:val="28"/>
          <w:vertAlign w:val="superscript"/>
        </w:rPr>
        <w:footnoteReference w:id="29"/>
      </w:r>
      <w:r w:rsidR="00A774A7" w:rsidRPr="003D2DFD">
        <w:rPr>
          <w:rFonts w:ascii="Times New Roman" w:hAnsi="Times New Roman" w:cs="Times New Roman"/>
          <w:sz w:val="28"/>
          <w:szCs w:val="28"/>
        </w:rPr>
        <w:t>.</w:t>
      </w:r>
      <w:r w:rsidR="00183A7F" w:rsidRPr="003D2D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48D" w:rsidRPr="007A32BE" w:rsidRDefault="0059662D" w:rsidP="007A32BE">
      <w:pPr>
        <w:pStyle w:val="2"/>
        <w:rPr>
          <w:i/>
        </w:rPr>
      </w:pPr>
      <w:bookmarkStart w:id="4" w:name="_Toc482814081"/>
      <w:r w:rsidRPr="007A32BE">
        <w:rPr>
          <w:i/>
        </w:rPr>
        <w:t>1.</w:t>
      </w:r>
      <w:r w:rsidR="00B1148D" w:rsidRPr="007A32BE">
        <w:rPr>
          <w:i/>
        </w:rPr>
        <w:t>2. Обоснованная теория как стратегия исследования</w:t>
      </w:r>
      <w:bookmarkEnd w:id="4"/>
    </w:p>
    <w:p w:rsidR="00EC2D94" w:rsidRPr="003D2DFD" w:rsidRDefault="00602F69" w:rsidP="00BD2C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DFD">
        <w:rPr>
          <w:rFonts w:ascii="Times New Roman" w:hAnsi="Times New Roman" w:cs="Times New Roman"/>
          <w:sz w:val="28"/>
          <w:szCs w:val="28"/>
        </w:rPr>
        <w:t>О</w:t>
      </w:r>
      <w:r w:rsidR="002776D5" w:rsidRPr="003D2DFD">
        <w:rPr>
          <w:rFonts w:ascii="Times New Roman" w:hAnsi="Times New Roman" w:cs="Times New Roman"/>
          <w:sz w:val="28"/>
          <w:szCs w:val="28"/>
        </w:rPr>
        <w:t>боснованн</w:t>
      </w:r>
      <w:r w:rsidRPr="003D2DFD">
        <w:rPr>
          <w:rFonts w:ascii="Times New Roman" w:hAnsi="Times New Roman" w:cs="Times New Roman"/>
          <w:sz w:val="28"/>
          <w:szCs w:val="28"/>
        </w:rPr>
        <w:t>ая теория берёт свое начало от</w:t>
      </w:r>
      <w:r w:rsidR="002776D5" w:rsidRPr="003D2DFD">
        <w:rPr>
          <w:rFonts w:ascii="Times New Roman" w:hAnsi="Times New Roman" w:cs="Times New Roman"/>
          <w:sz w:val="28"/>
          <w:szCs w:val="28"/>
        </w:rPr>
        <w:t xml:space="preserve"> символического </w:t>
      </w:r>
      <w:proofErr w:type="spellStart"/>
      <w:r w:rsidR="002776D5" w:rsidRPr="003D2DFD">
        <w:rPr>
          <w:rFonts w:ascii="Times New Roman" w:hAnsi="Times New Roman" w:cs="Times New Roman"/>
          <w:sz w:val="28"/>
          <w:szCs w:val="28"/>
        </w:rPr>
        <w:t>интера</w:t>
      </w:r>
      <w:r w:rsidR="00002351" w:rsidRPr="003D2DFD">
        <w:rPr>
          <w:rFonts w:ascii="Times New Roman" w:hAnsi="Times New Roman" w:cs="Times New Roman"/>
          <w:sz w:val="28"/>
          <w:szCs w:val="28"/>
        </w:rPr>
        <w:t>кц</w:t>
      </w:r>
      <w:r w:rsidR="00002351" w:rsidRPr="003D2DFD">
        <w:rPr>
          <w:rFonts w:ascii="Times New Roman" w:hAnsi="Times New Roman" w:cs="Times New Roman"/>
          <w:sz w:val="28"/>
          <w:szCs w:val="28"/>
        </w:rPr>
        <w:t>и</w:t>
      </w:r>
      <w:r w:rsidR="00002351" w:rsidRPr="003D2DFD">
        <w:rPr>
          <w:rFonts w:ascii="Times New Roman" w:hAnsi="Times New Roman" w:cs="Times New Roman"/>
          <w:sz w:val="28"/>
          <w:szCs w:val="28"/>
        </w:rPr>
        <w:t>онизма</w:t>
      </w:r>
      <w:proofErr w:type="spellEnd"/>
      <w:r w:rsidR="00002351" w:rsidRPr="003D2DFD">
        <w:rPr>
          <w:rFonts w:ascii="Times New Roman" w:hAnsi="Times New Roman" w:cs="Times New Roman"/>
          <w:sz w:val="28"/>
          <w:szCs w:val="28"/>
        </w:rPr>
        <w:t xml:space="preserve"> и его представителей </w:t>
      </w:r>
      <w:r w:rsidRPr="003D2DFD">
        <w:rPr>
          <w:rFonts w:ascii="Times New Roman" w:hAnsi="Times New Roman" w:cs="Times New Roman"/>
          <w:sz w:val="28"/>
          <w:szCs w:val="28"/>
        </w:rPr>
        <w:t xml:space="preserve">– </w:t>
      </w:r>
      <w:r w:rsidR="00002351" w:rsidRPr="003D2DFD">
        <w:rPr>
          <w:rFonts w:ascii="Times New Roman" w:hAnsi="Times New Roman" w:cs="Times New Roman"/>
          <w:sz w:val="28"/>
          <w:szCs w:val="28"/>
        </w:rPr>
        <w:t xml:space="preserve">Джеймса, Кули, </w:t>
      </w:r>
      <w:proofErr w:type="spellStart"/>
      <w:r w:rsidR="00002351" w:rsidRPr="003D2DFD">
        <w:rPr>
          <w:rFonts w:ascii="Times New Roman" w:hAnsi="Times New Roman" w:cs="Times New Roman"/>
          <w:sz w:val="28"/>
          <w:szCs w:val="28"/>
        </w:rPr>
        <w:t>Мида</w:t>
      </w:r>
      <w:proofErr w:type="spellEnd"/>
      <w:r w:rsidR="00002351" w:rsidRPr="003D2DFD">
        <w:rPr>
          <w:rFonts w:ascii="Times New Roman" w:hAnsi="Times New Roman" w:cs="Times New Roman"/>
          <w:sz w:val="28"/>
          <w:szCs w:val="28"/>
        </w:rPr>
        <w:t xml:space="preserve">. </w:t>
      </w:r>
      <w:r w:rsidR="00EC2D94" w:rsidRPr="003D2DFD">
        <w:rPr>
          <w:rFonts w:ascii="Times New Roman" w:hAnsi="Times New Roman" w:cs="Times New Roman"/>
          <w:sz w:val="28"/>
          <w:szCs w:val="28"/>
        </w:rPr>
        <w:t>П</w:t>
      </w:r>
      <w:r w:rsidRPr="003D2DFD">
        <w:rPr>
          <w:rFonts w:ascii="Times New Roman" w:hAnsi="Times New Roman" w:cs="Times New Roman"/>
          <w:sz w:val="28"/>
          <w:szCs w:val="28"/>
        </w:rPr>
        <w:t>онятие символич</w:t>
      </w:r>
      <w:r w:rsidRPr="003D2DFD">
        <w:rPr>
          <w:rFonts w:ascii="Times New Roman" w:hAnsi="Times New Roman" w:cs="Times New Roman"/>
          <w:sz w:val="28"/>
          <w:szCs w:val="28"/>
        </w:rPr>
        <w:t>е</w:t>
      </w:r>
      <w:r w:rsidRPr="003D2DFD">
        <w:rPr>
          <w:rFonts w:ascii="Times New Roman" w:hAnsi="Times New Roman" w:cs="Times New Roman"/>
          <w:sz w:val="28"/>
          <w:szCs w:val="28"/>
        </w:rPr>
        <w:t xml:space="preserve">ского </w:t>
      </w:r>
      <w:proofErr w:type="spellStart"/>
      <w:r w:rsidRPr="003D2DFD">
        <w:rPr>
          <w:rFonts w:ascii="Times New Roman" w:hAnsi="Times New Roman" w:cs="Times New Roman"/>
          <w:sz w:val="28"/>
          <w:szCs w:val="28"/>
        </w:rPr>
        <w:t>интеракционизма</w:t>
      </w:r>
      <w:proofErr w:type="spellEnd"/>
      <w:r w:rsidRPr="003D2DFD">
        <w:rPr>
          <w:rFonts w:ascii="Times New Roman" w:hAnsi="Times New Roman" w:cs="Times New Roman"/>
          <w:sz w:val="28"/>
          <w:szCs w:val="28"/>
        </w:rPr>
        <w:t xml:space="preserve"> было предложено </w:t>
      </w:r>
      <w:proofErr w:type="spellStart"/>
      <w:r w:rsidR="00EC2D94" w:rsidRPr="003D2DFD">
        <w:rPr>
          <w:rFonts w:ascii="Times New Roman" w:hAnsi="Times New Roman" w:cs="Times New Roman"/>
          <w:sz w:val="28"/>
          <w:szCs w:val="28"/>
        </w:rPr>
        <w:t>Блумером</w:t>
      </w:r>
      <w:proofErr w:type="spellEnd"/>
      <w:r w:rsidR="00EC2D94" w:rsidRPr="003D2DFD">
        <w:rPr>
          <w:rFonts w:ascii="Times New Roman" w:hAnsi="Times New Roman" w:cs="Times New Roman"/>
          <w:sz w:val="28"/>
          <w:szCs w:val="28"/>
        </w:rPr>
        <w:t xml:space="preserve">, и </w:t>
      </w:r>
      <w:r w:rsidR="00D66178" w:rsidRPr="003D2DFD">
        <w:rPr>
          <w:rFonts w:ascii="Times New Roman" w:hAnsi="Times New Roman" w:cs="Times New Roman"/>
          <w:sz w:val="28"/>
          <w:szCs w:val="28"/>
        </w:rPr>
        <w:t xml:space="preserve">именно </w:t>
      </w:r>
      <w:proofErr w:type="spellStart"/>
      <w:r w:rsidR="00D66178" w:rsidRPr="003D2DFD">
        <w:rPr>
          <w:rFonts w:ascii="Times New Roman" w:hAnsi="Times New Roman" w:cs="Times New Roman"/>
          <w:sz w:val="28"/>
          <w:szCs w:val="28"/>
        </w:rPr>
        <w:t>Блумер</w:t>
      </w:r>
      <w:proofErr w:type="spellEnd"/>
      <w:r w:rsidR="00D66178" w:rsidRPr="003D2DFD">
        <w:rPr>
          <w:rFonts w:ascii="Times New Roman" w:hAnsi="Times New Roman" w:cs="Times New Roman"/>
          <w:sz w:val="28"/>
          <w:szCs w:val="28"/>
        </w:rPr>
        <w:t xml:space="preserve"> пр</w:t>
      </w:r>
      <w:r w:rsidR="00D66178" w:rsidRPr="003D2DFD">
        <w:rPr>
          <w:rFonts w:ascii="Times New Roman" w:hAnsi="Times New Roman" w:cs="Times New Roman"/>
          <w:sz w:val="28"/>
          <w:szCs w:val="28"/>
        </w:rPr>
        <w:t>и</w:t>
      </w:r>
      <w:r w:rsidR="00D66178" w:rsidRPr="003D2DFD">
        <w:rPr>
          <w:rFonts w:ascii="Times New Roman" w:hAnsi="Times New Roman" w:cs="Times New Roman"/>
          <w:sz w:val="28"/>
          <w:szCs w:val="28"/>
        </w:rPr>
        <w:t>давал огромное значение сравнению различных особенностей каждого из случаев, производству смыслов и последующему усовершенствованию из</w:t>
      </w:r>
      <w:r w:rsidR="00D66178" w:rsidRPr="003D2DFD">
        <w:rPr>
          <w:rFonts w:ascii="Times New Roman" w:hAnsi="Times New Roman" w:cs="Times New Roman"/>
          <w:sz w:val="28"/>
          <w:szCs w:val="28"/>
        </w:rPr>
        <w:t>у</w:t>
      </w:r>
      <w:r w:rsidR="00D66178" w:rsidRPr="003D2DFD">
        <w:rPr>
          <w:rFonts w:ascii="Times New Roman" w:hAnsi="Times New Roman" w:cs="Times New Roman"/>
          <w:sz w:val="28"/>
          <w:szCs w:val="28"/>
        </w:rPr>
        <w:t>чаемых характеристик при проведении исследования</w:t>
      </w:r>
      <w:r w:rsidR="00D66178" w:rsidRPr="003D2DFD">
        <w:rPr>
          <w:rStyle w:val="a4"/>
          <w:rFonts w:ascii="Times New Roman" w:hAnsi="Times New Roman" w:cs="Times New Roman"/>
          <w:sz w:val="28"/>
          <w:szCs w:val="28"/>
        </w:rPr>
        <w:footnoteReference w:id="30"/>
      </w:r>
      <w:r w:rsidR="00E8524F">
        <w:rPr>
          <w:rFonts w:ascii="Times New Roman" w:hAnsi="Times New Roman" w:cs="Times New Roman"/>
          <w:sz w:val="28"/>
          <w:szCs w:val="28"/>
        </w:rPr>
        <w:t>, что</w:t>
      </w:r>
      <w:r w:rsidR="00EC2D94" w:rsidRPr="003D2DFD">
        <w:rPr>
          <w:rFonts w:ascii="Times New Roman" w:hAnsi="Times New Roman" w:cs="Times New Roman"/>
          <w:sz w:val="28"/>
          <w:szCs w:val="28"/>
        </w:rPr>
        <w:t xml:space="preserve"> имеет много о</w:t>
      </w:r>
      <w:r w:rsidR="00EC2D94" w:rsidRPr="003D2DFD">
        <w:rPr>
          <w:rFonts w:ascii="Times New Roman" w:hAnsi="Times New Roman" w:cs="Times New Roman"/>
          <w:sz w:val="28"/>
          <w:szCs w:val="28"/>
        </w:rPr>
        <w:t>б</w:t>
      </w:r>
      <w:r w:rsidR="00EC2D94" w:rsidRPr="003D2DFD">
        <w:rPr>
          <w:rFonts w:ascii="Times New Roman" w:hAnsi="Times New Roman" w:cs="Times New Roman"/>
          <w:sz w:val="28"/>
          <w:szCs w:val="28"/>
        </w:rPr>
        <w:t xml:space="preserve">щего с основными принципами работы метода обоснованной теории. </w:t>
      </w:r>
    </w:p>
    <w:p w:rsidR="00A77FEC" w:rsidRPr="003D2DFD" w:rsidRDefault="00822118" w:rsidP="00BD2C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DFD">
        <w:rPr>
          <w:rFonts w:ascii="Times New Roman" w:hAnsi="Times New Roman" w:cs="Times New Roman"/>
          <w:sz w:val="28"/>
          <w:szCs w:val="28"/>
        </w:rPr>
        <w:t>Первоначальная версия теории появилась на свет благодаря написа</w:t>
      </w:r>
      <w:r w:rsidRPr="003D2DFD">
        <w:rPr>
          <w:rFonts w:ascii="Times New Roman" w:hAnsi="Times New Roman" w:cs="Times New Roman"/>
          <w:sz w:val="28"/>
          <w:szCs w:val="28"/>
        </w:rPr>
        <w:t>н</w:t>
      </w:r>
      <w:r w:rsidRPr="003D2DFD">
        <w:rPr>
          <w:rFonts w:ascii="Times New Roman" w:hAnsi="Times New Roman" w:cs="Times New Roman"/>
          <w:sz w:val="28"/>
          <w:szCs w:val="28"/>
        </w:rPr>
        <w:t xml:space="preserve">ной в 1967 году книге </w:t>
      </w:r>
      <w:r w:rsidR="00144A7A" w:rsidRPr="003D2DFD">
        <w:rPr>
          <w:rFonts w:ascii="Times New Roman" w:hAnsi="Times New Roman" w:cs="Times New Roman"/>
          <w:sz w:val="28"/>
          <w:szCs w:val="28"/>
        </w:rPr>
        <w:t xml:space="preserve"> «</w:t>
      </w:r>
      <w:r w:rsidR="00144A7A" w:rsidRPr="003D2DF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144A7A" w:rsidRPr="003D2DFD">
        <w:rPr>
          <w:rFonts w:ascii="Times New Roman" w:hAnsi="Times New Roman" w:cs="Times New Roman"/>
          <w:sz w:val="28"/>
          <w:szCs w:val="28"/>
        </w:rPr>
        <w:t xml:space="preserve"> </w:t>
      </w:r>
      <w:r w:rsidR="00144A7A" w:rsidRPr="003D2DFD">
        <w:rPr>
          <w:rFonts w:ascii="Times New Roman" w:hAnsi="Times New Roman" w:cs="Times New Roman"/>
          <w:sz w:val="28"/>
          <w:szCs w:val="28"/>
          <w:lang w:val="en-US"/>
        </w:rPr>
        <w:t>Discovery</w:t>
      </w:r>
      <w:r w:rsidR="00144A7A" w:rsidRPr="003D2DFD">
        <w:rPr>
          <w:rFonts w:ascii="Times New Roman" w:hAnsi="Times New Roman" w:cs="Times New Roman"/>
          <w:sz w:val="28"/>
          <w:szCs w:val="28"/>
        </w:rPr>
        <w:t xml:space="preserve"> </w:t>
      </w:r>
      <w:r w:rsidR="00144A7A" w:rsidRPr="003D2DFD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144A7A" w:rsidRPr="003D2DFD">
        <w:rPr>
          <w:rFonts w:ascii="Times New Roman" w:hAnsi="Times New Roman" w:cs="Times New Roman"/>
          <w:sz w:val="28"/>
          <w:szCs w:val="28"/>
        </w:rPr>
        <w:t xml:space="preserve"> </w:t>
      </w:r>
      <w:r w:rsidR="00144A7A" w:rsidRPr="003D2DFD">
        <w:rPr>
          <w:rFonts w:ascii="Times New Roman" w:hAnsi="Times New Roman" w:cs="Times New Roman"/>
          <w:sz w:val="28"/>
          <w:szCs w:val="28"/>
          <w:lang w:val="en-US"/>
        </w:rPr>
        <w:t>Grounded</w:t>
      </w:r>
      <w:r w:rsidR="00144A7A" w:rsidRPr="003D2DFD">
        <w:rPr>
          <w:rFonts w:ascii="Times New Roman" w:hAnsi="Times New Roman" w:cs="Times New Roman"/>
          <w:sz w:val="28"/>
          <w:szCs w:val="28"/>
        </w:rPr>
        <w:t xml:space="preserve"> </w:t>
      </w:r>
      <w:r w:rsidR="00144A7A" w:rsidRPr="003D2DFD">
        <w:rPr>
          <w:rFonts w:ascii="Times New Roman" w:hAnsi="Times New Roman" w:cs="Times New Roman"/>
          <w:sz w:val="28"/>
          <w:szCs w:val="28"/>
          <w:lang w:val="en-US"/>
        </w:rPr>
        <w:t>Theory</w:t>
      </w:r>
      <w:r w:rsidR="00144A7A" w:rsidRPr="003D2DFD">
        <w:rPr>
          <w:rFonts w:ascii="Times New Roman" w:hAnsi="Times New Roman" w:cs="Times New Roman"/>
          <w:sz w:val="28"/>
          <w:szCs w:val="28"/>
        </w:rPr>
        <w:t xml:space="preserve">: </w:t>
      </w:r>
      <w:r w:rsidR="00144A7A" w:rsidRPr="003D2DFD">
        <w:rPr>
          <w:rFonts w:ascii="Times New Roman" w:hAnsi="Times New Roman" w:cs="Times New Roman"/>
          <w:sz w:val="28"/>
          <w:szCs w:val="28"/>
          <w:lang w:val="en-US"/>
        </w:rPr>
        <w:t>Strategies</w:t>
      </w:r>
      <w:r w:rsidR="00144A7A" w:rsidRPr="003D2DFD">
        <w:rPr>
          <w:rFonts w:ascii="Times New Roman" w:hAnsi="Times New Roman" w:cs="Times New Roman"/>
          <w:sz w:val="28"/>
          <w:szCs w:val="28"/>
        </w:rPr>
        <w:t xml:space="preserve"> </w:t>
      </w:r>
      <w:r w:rsidR="00144A7A" w:rsidRPr="003D2DFD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144A7A" w:rsidRPr="003D2DFD">
        <w:rPr>
          <w:rFonts w:ascii="Times New Roman" w:hAnsi="Times New Roman" w:cs="Times New Roman"/>
          <w:sz w:val="28"/>
          <w:szCs w:val="28"/>
        </w:rPr>
        <w:t xml:space="preserve"> </w:t>
      </w:r>
      <w:r w:rsidR="00144A7A" w:rsidRPr="003D2DFD">
        <w:rPr>
          <w:rFonts w:ascii="Times New Roman" w:hAnsi="Times New Roman" w:cs="Times New Roman"/>
          <w:sz w:val="28"/>
          <w:szCs w:val="28"/>
          <w:lang w:val="en-US"/>
        </w:rPr>
        <w:t>Qualitative</w:t>
      </w:r>
      <w:r w:rsidR="00144A7A" w:rsidRPr="003D2DFD">
        <w:rPr>
          <w:rFonts w:ascii="Times New Roman" w:hAnsi="Times New Roman" w:cs="Times New Roman"/>
          <w:sz w:val="28"/>
          <w:szCs w:val="28"/>
        </w:rPr>
        <w:t xml:space="preserve"> </w:t>
      </w:r>
      <w:r w:rsidR="00144A7A" w:rsidRPr="003D2DFD">
        <w:rPr>
          <w:rFonts w:ascii="Times New Roman" w:hAnsi="Times New Roman" w:cs="Times New Roman"/>
          <w:sz w:val="28"/>
          <w:szCs w:val="28"/>
          <w:lang w:val="en-US"/>
        </w:rPr>
        <w:t>Research</w:t>
      </w:r>
      <w:r w:rsidR="00E8524F">
        <w:rPr>
          <w:rFonts w:ascii="Times New Roman" w:hAnsi="Times New Roman" w:cs="Times New Roman"/>
          <w:sz w:val="28"/>
          <w:szCs w:val="28"/>
        </w:rPr>
        <w:t>» (</w:t>
      </w:r>
      <w:r w:rsidR="00144A7A" w:rsidRPr="003D2DFD">
        <w:rPr>
          <w:rFonts w:ascii="Times New Roman" w:hAnsi="Times New Roman" w:cs="Times New Roman"/>
          <w:sz w:val="28"/>
          <w:szCs w:val="28"/>
        </w:rPr>
        <w:t>«Открытие обоснованной теории»</w:t>
      </w:r>
      <w:r w:rsidR="00E8524F">
        <w:rPr>
          <w:rFonts w:ascii="Times New Roman" w:hAnsi="Times New Roman" w:cs="Times New Roman"/>
          <w:sz w:val="28"/>
          <w:szCs w:val="28"/>
        </w:rPr>
        <w:t>)</w:t>
      </w:r>
      <w:r w:rsidR="002F28DB" w:rsidRPr="003D2DFD">
        <w:rPr>
          <w:rFonts w:ascii="Times New Roman" w:hAnsi="Times New Roman" w:cs="Times New Roman"/>
          <w:sz w:val="28"/>
          <w:szCs w:val="28"/>
        </w:rPr>
        <w:t xml:space="preserve">, в которой авторы </w:t>
      </w:r>
      <w:r w:rsidR="00D64C7A" w:rsidRPr="003D2DFD">
        <w:rPr>
          <w:rFonts w:ascii="Times New Roman" w:hAnsi="Times New Roman" w:cs="Times New Roman"/>
          <w:sz w:val="28"/>
          <w:szCs w:val="28"/>
        </w:rPr>
        <w:t>Барни</w:t>
      </w:r>
      <w:r w:rsidRPr="003D2DFD">
        <w:rPr>
          <w:rFonts w:ascii="Times New Roman" w:hAnsi="Times New Roman" w:cs="Times New Roman"/>
          <w:sz w:val="28"/>
          <w:szCs w:val="28"/>
        </w:rPr>
        <w:t xml:space="preserve"> Глезер и Ансельм </w:t>
      </w:r>
      <w:proofErr w:type="spellStart"/>
      <w:r w:rsidRPr="003D2DFD">
        <w:rPr>
          <w:rFonts w:ascii="Times New Roman" w:hAnsi="Times New Roman" w:cs="Times New Roman"/>
          <w:sz w:val="28"/>
          <w:szCs w:val="28"/>
        </w:rPr>
        <w:t>Страусс</w:t>
      </w:r>
      <w:proofErr w:type="spellEnd"/>
      <w:r w:rsidRPr="003D2DFD">
        <w:rPr>
          <w:rFonts w:ascii="Times New Roman" w:hAnsi="Times New Roman" w:cs="Times New Roman"/>
          <w:sz w:val="28"/>
          <w:szCs w:val="28"/>
        </w:rPr>
        <w:t xml:space="preserve"> предприняли попытку создать свою схему анализа данных, принима</w:t>
      </w:r>
      <w:r w:rsidR="00A77FEC" w:rsidRPr="003D2DFD">
        <w:rPr>
          <w:rFonts w:ascii="Times New Roman" w:hAnsi="Times New Roman" w:cs="Times New Roman"/>
          <w:sz w:val="28"/>
          <w:szCs w:val="28"/>
        </w:rPr>
        <w:t>я во внимания критические замеча</w:t>
      </w:r>
      <w:r w:rsidRPr="003D2DFD">
        <w:rPr>
          <w:rFonts w:ascii="Times New Roman" w:hAnsi="Times New Roman" w:cs="Times New Roman"/>
          <w:sz w:val="28"/>
          <w:szCs w:val="28"/>
        </w:rPr>
        <w:t>ния</w:t>
      </w:r>
      <w:r w:rsidR="00A77FEC" w:rsidRPr="003D2DFD">
        <w:rPr>
          <w:rFonts w:ascii="Times New Roman" w:hAnsi="Times New Roman" w:cs="Times New Roman"/>
          <w:sz w:val="28"/>
          <w:szCs w:val="28"/>
        </w:rPr>
        <w:t xml:space="preserve"> к работам представите</w:t>
      </w:r>
      <w:r w:rsidR="00183A7F" w:rsidRPr="003D2DFD">
        <w:rPr>
          <w:rFonts w:ascii="Times New Roman" w:hAnsi="Times New Roman" w:cs="Times New Roman"/>
          <w:sz w:val="28"/>
          <w:szCs w:val="28"/>
        </w:rPr>
        <w:t>лей чикагской школы социологии, которые, как было отмечено ранее, использовали технику аналитической индукции при анализе кач</w:t>
      </w:r>
      <w:r w:rsidR="00183A7F" w:rsidRPr="003D2DFD">
        <w:rPr>
          <w:rFonts w:ascii="Times New Roman" w:hAnsi="Times New Roman" w:cs="Times New Roman"/>
          <w:sz w:val="28"/>
          <w:szCs w:val="28"/>
        </w:rPr>
        <w:t>е</w:t>
      </w:r>
      <w:r w:rsidR="00183A7F" w:rsidRPr="003D2DFD">
        <w:rPr>
          <w:rFonts w:ascii="Times New Roman" w:hAnsi="Times New Roman" w:cs="Times New Roman"/>
          <w:sz w:val="28"/>
          <w:szCs w:val="28"/>
        </w:rPr>
        <w:t xml:space="preserve">ственных данных. </w:t>
      </w:r>
      <w:r w:rsidR="002F28DB" w:rsidRPr="003D2DFD">
        <w:rPr>
          <w:rFonts w:ascii="Times New Roman" w:hAnsi="Times New Roman" w:cs="Times New Roman"/>
          <w:sz w:val="28"/>
          <w:szCs w:val="28"/>
        </w:rPr>
        <w:t xml:space="preserve">Однако, помимо </w:t>
      </w:r>
      <w:r w:rsidR="008E721D" w:rsidRPr="003D2DFD">
        <w:rPr>
          <w:rFonts w:ascii="Times New Roman" w:hAnsi="Times New Roman" w:cs="Times New Roman"/>
          <w:sz w:val="28"/>
          <w:szCs w:val="28"/>
        </w:rPr>
        <w:t>Б. </w:t>
      </w:r>
      <w:r w:rsidR="002F28DB" w:rsidRPr="003D2DFD">
        <w:rPr>
          <w:rFonts w:ascii="Times New Roman" w:hAnsi="Times New Roman" w:cs="Times New Roman"/>
          <w:sz w:val="28"/>
          <w:szCs w:val="28"/>
        </w:rPr>
        <w:t xml:space="preserve">Глезер и </w:t>
      </w:r>
      <w:r w:rsidR="008E721D" w:rsidRPr="003D2DFD">
        <w:rPr>
          <w:rFonts w:ascii="Times New Roman" w:hAnsi="Times New Roman" w:cs="Times New Roman"/>
          <w:sz w:val="28"/>
          <w:szCs w:val="28"/>
        </w:rPr>
        <w:t>А. </w:t>
      </w:r>
      <w:proofErr w:type="spellStart"/>
      <w:r w:rsidR="002F28DB" w:rsidRPr="003D2DFD">
        <w:rPr>
          <w:rFonts w:ascii="Times New Roman" w:hAnsi="Times New Roman" w:cs="Times New Roman"/>
          <w:sz w:val="28"/>
          <w:szCs w:val="28"/>
        </w:rPr>
        <w:t>Страусс</w:t>
      </w:r>
      <w:proofErr w:type="spellEnd"/>
      <w:r w:rsidR="002F28DB" w:rsidRPr="003D2DFD">
        <w:rPr>
          <w:rFonts w:ascii="Times New Roman" w:hAnsi="Times New Roman" w:cs="Times New Roman"/>
          <w:sz w:val="28"/>
          <w:szCs w:val="28"/>
        </w:rPr>
        <w:t>, к родоначальн</w:t>
      </w:r>
      <w:r w:rsidR="002F28DB" w:rsidRPr="003D2DFD">
        <w:rPr>
          <w:rFonts w:ascii="Times New Roman" w:hAnsi="Times New Roman" w:cs="Times New Roman"/>
          <w:sz w:val="28"/>
          <w:szCs w:val="28"/>
        </w:rPr>
        <w:t>и</w:t>
      </w:r>
      <w:r w:rsidR="002F28DB" w:rsidRPr="003D2DFD">
        <w:rPr>
          <w:rFonts w:ascii="Times New Roman" w:hAnsi="Times New Roman" w:cs="Times New Roman"/>
          <w:sz w:val="28"/>
          <w:szCs w:val="28"/>
        </w:rPr>
        <w:t xml:space="preserve">кам метода зачастую относят </w:t>
      </w:r>
      <w:proofErr w:type="spellStart"/>
      <w:r w:rsidR="002F28DB" w:rsidRPr="003D2DFD">
        <w:rPr>
          <w:rFonts w:ascii="Times New Roman" w:hAnsi="Times New Roman" w:cs="Times New Roman"/>
          <w:sz w:val="28"/>
          <w:szCs w:val="28"/>
        </w:rPr>
        <w:t>Джульет</w:t>
      </w:r>
      <w:proofErr w:type="spellEnd"/>
      <w:r w:rsidR="002F28DB" w:rsidRPr="003D2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8DB" w:rsidRPr="003D2DFD">
        <w:rPr>
          <w:rFonts w:ascii="Times New Roman" w:hAnsi="Times New Roman" w:cs="Times New Roman"/>
          <w:sz w:val="28"/>
          <w:szCs w:val="28"/>
        </w:rPr>
        <w:t>Корбин</w:t>
      </w:r>
      <w:proofErr w:type="spellEnd"/>
      <w:r w:rsidR="002F28DB" w:rsidRPr="003D2DFD">
        <w:rPr>
          <w:rFonts w:ascii="Times New Roman" w:hAnsi="Times New Roman" w:cs="Times New Roman"/>
          <w:sz w:val="28"/>
          <w:szCs w:val="28"/>
        </w:rPr>
        <w:t>, публиковавш</w:t>
      </w:r>
      <w:r w:rsidR="008E721D" w:rsidRPr="003D2DFD">
        <w:rPr>
          <w:rFonts w:ascii="Times New Roman" w:hAnsi="Times New Roman" w:cs="Times New Roman"/>
          <w:sz w:val="28"/>
          <w:szCs w:val="28"/>
        </w:rPr>
        <w:t>ую свои работы в соавторстве с А. </w:t>
      </w:r>
      <w:proofErr w:type="spellStart"/>
      <w:r w:rsidR="002F28DB" w:rsidRPr="003D2DFD">
        <w:rPr>
          <w:rFonts w:ascii="Times New Roman" w:hAnsi="Times New Roman" w:cs="Times New Roman"/>
          <w:sz w:val="28"/>
          <w:szCs w:val="28"/>
        </w:rPr>
        <w:t>Страусс</w:t>
      </w:r>
      <w:proofErr w:type="spellEnd"/>
      <w:r w:rsidR="002F28DB" w:rsidRPr="003D2D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7FEC" w:rsidRPr="003D2DFD" w:rsidRDefault="00144A7A" w:rsidP="00BD2C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DFD">
        <w:rPr>
          <w:rFonts w:ascii="Times New Roman" w:hAnsi="Times New Roman" w:cs="Times New Roman"/>
          <w:sz w:val="28"/>
          <w:szCs w:val="28"/>
        </w:rPr>
        <w:t>Вообще, термин «обоснованная теория» является трюизмом, так как любая теория сама по себе требует обоснования своего существования. В с</w:t>
      </w:r>
      <w:r w:rsidRPr="003D2DFD">
        <w:rPr>
          <w:rFonts w:ascii="Times New Roman" w:hAnsi="Times New Roman" w:cs="Times New Roman"/>
          <w:sz w:val="28"/>
          <w:szCs w:val="28"/>
        </w:rPr>
        <w:t>и</w:t>
      </w:r>
      <w:r w:rsidRPr="003D2DFD">
        <w:rPr>
          <w:rFonts w:ascii="Times New Roman" w:hAnsi="Times New Roman" w:cs="Times New Roman"/>
          <w:sz w:val="28"/>
          <w:szCs w:val="28"/>
        </w:rPr>
        <w:t>лу этого, научное сообщество в лице В. А. </w:t>
      </w:r>
      <w:proofErr w:type="spellStart"/>
      <w:r w:rsidRPr="003D2DFD">
        <w:rPr>
          <w:rFonts w:ascii="Times New Roman" w:hAnsi="Times New Roman" w:cs="Times New Roman"/>
          <w:sz w:val="28"/>
          <w:szCs w:val="28"/>
        </w:rPr>
        <w:t>Ядова</w:t>
      </w:r>
      <w:proofErr w:type="spellEnd"/>
      <w:r w:rsidRPr="003D2DFD">
        <w:rPr>
          <w:rFonts w:ascii="Times New Roman" w:hAnsi="Times New Roman" w:cs="Times New Roman"/>
          <w:sz w:val="28"/>
          <w:szCs w:val="28"/>
        </w:rPr>
        <w:t>, В. В. </w:t>
      </w:r>
      <w:proofErr w:type="spellStart"/>
      <w:r w:rsidRPr="003D2DFD">
        <w:rPr>
          <w:rFonts w:ascii="Times New Roman" w:hAnsi="Times New Roman" w:cs="Times New Roman"/>
          <w:sz w:val="28"/>
          <w:szCs w:val="28"/>
        </w:rPr>
        <w:t>Семёновой</w:t>
      </w:r>
      <w:proofErr w:type="spellEnd"/>
      <w:r w:rsidRPr="003D2DFD">
        <w:rPr>
          <w:rFonts w:ascii="Times New Roman" w:hAnsi="Times New Roman" w:cs="Times New Roman"/>
          <w:sz w:val="28"/>
          <w:szCs w:val="28"/>
        </w:rPr>
        <w:t xml:space="preserve">, </w:t>
      </w:r>
      <w:r w:rsidRPr="003D2DFD">
        <w:rPr>
          <w:rFonts w:ascii="Times New Roman" w:hAnsi="Times New Roman" w:cs="Times New Roman"/>
          <w:sz w:val="28"/>
          <w:szCs w:val="28"/>
        </w:rPr>
        <w:lastRenderedPageBreak/>
        <w:t>Т. </w:t>
      </w:r>
      <w:proofErr w:type="spellStart"/>
      <w:r w:rsidRPr="003D2DFD">
        <w:rPr>
          <w:rFonts w:ascii="Times New Roman" w:hAnsi="Times New Roman" w:cs="Times New Roman"/>
          <w:sz w:val="28"/>
          <w:szCs w:val="28"/>
        </w:rPr>
        <w:t>Шанина</w:t>
      </w:r>
      <w:proofErr w:type="spellEnd"/>
      <w:r w:rsidRPr="003D2DFD">
        <w:rPr>
          <w:rFonts w:ascii="Times New Roman" w:hAnsi="Times New Roman" w:cs="Times New Roman"/>
          <w:sz w:val="28"/>
          <w:szCs w:val="28"/>
        </w:rPr>
        <w:t xml:space="preserve"> предлагало переводить </w:t>
      </w:r>
      <w:r w:rsidRPr="003D2DFD">
        <w:rPr>
          <w:rFonts w:ascii="Times New Roman" w:hAnsi="Times New Roman" w:cs="Times New Roman"/>
          <w:sz w:val="28"/>
          <w:szCs w:val="28"/>
          <w:lang w:val="en-US"/>
        </w:rPr>
        <w:t>grounded</w:t>
      </w:r>
      <w:r w:rsidRPr="003D2DFD">
        <w:rPr>
          <w:rFonts w:ascii="Times New Roman" w:hAnsi="Times New Roman" w:cs="Times New Roman"/>
          <w:sz w:val="28"/>
          <w:szCs w:val="28"/>
        </w:rPr>
        <w:t xml:space="preserve"> </w:t>
      </w:r>
      <w:r w:rsidRPr="003D2DFD">
        <w:rPr>
          <w:rFonts w:ascii="Times New Roman" w:hAnsi="Times New Roman" w:cs="Times New Roman"/>
          <w:sz w:val="28"/>
          <w:szCs w:val="28"/>
          <w:lang w:val="en-US"/>
        </w:rPr>
        <w:t>theory</w:t>
      </w:r>
      <w:r w:rsidRPr="003D2DFD">
        <w:rPr>
          <w:rFonts w:ascii="Times New Roman" w:hAnsi="Times New Roman" w:cs="Times New Roman"/>
          <w:sz w:val="28"/>
          <w:szCs w:val="28"/>
        </w:rPr>
        <w:t xml:space="preserve"> как «выращенная теория», «восхождение к теории» или же «приземленная теория». </w:t>
      </w:r>
      <w:r w:rsidR="008E721D" w:rsidRPr="003D2DFD">
        <w:rPr>
          <w:rFonts w:ascii="Times New Roman" w:hAnsi="Times New Roman" w:cs="Times New Roman"/>
          <w:sz w:val="28"/>
          <w:szCs w:val="28"/>
        </w:rPr>
        <w:t>П</w:t>
      </w:r>
      <w:r w:rsidRPr="003D2DFD">
        <w:rPr>
          <w:rFonts w:ascii="Times New Roman" w:hAnsi="Times New Roman" w:cs="Times New Roman"/>
          <w:sz w:val="28"/>
          <w:szCs w:val="28"/>
        </w:rPr>
        <w:t xml:space="preserve">о мнению </w:t>
      </w:r>
      <w:r w:rsidR="00D72EF7" w:rsidRPr="003D2DFD">
        <w:rPr>
          <w:rFonts w:ascii="Times New Roman" w:hAnsi="Times New Roman" w:cs="Times New Roman"/>
          <w:sz w:val="28"/>
          <w:szCs w:val="28"/>
        </w:rPr>
        <w:t>канд</w:t>
      </w:r>
      <w:r w:rsidR="00D72EF7" w:rsidRPr="003D2DFD">
        <w:rPr>
          <w:rFonts w:ascii="Times New Roman" w:hAnsi="Times New Roman" w:cs="Times New Roman"/>
          <w:sz w:val="28"/>
          <w:szCs w:val="28"/>
        </w:rPr>
        <w:t>и</w:t>
      </w:r>
      <w:r w:rsidR="00D72EF7" w:rsidRPr="003D2DFD">
        <w:rPr>
          <w:rFonts w:ascii="Times New Roman" w:hAnsi="Times New Roman" w:cs="Times New Roman"/>
          <w:sz w:val="28"/>
          <w:szCs w:val="28"/>
        </w:rPr>
        <w:t xml:space="preserve">дата социологических наук </w:t>
      </w:r>
      <w:r w:rsidRPr="003D2DFD">
        <w:rPr>
          <w:rFonts w:ascii="Times New Roman" w:hAnsi="Times New Roman" w:cs="Times New Roman"/>
          <w:sz w:val="28"/>
          <w:szCs w:val="28"/>
        </w:rPr>
        <w:t>А. В. </w:t>
      </w:r>
      <w:proofErr w:type="spellStart"/>
      <w:r w:rsidRPr="003D2DFD">
        <w:rPr>
          <w:rFonts w:ascii="Times New Roman" w:hAnsi="Times New Roman" w:cs="Times New Roman"/>
          <w:sz w:val="28"/>
          <w:szCs w:val="28"/>
        </w:rPr>
        <w:t>Забаева</w:t>
      </w:r>
      <w:proofErr w:type="spellEnd"/>
      <w:r w:rsidRPr="003D2DFD">
        <w:rPr>
          <w:rFonts w:ascii="Times New Roman" w:hAnsi="Times New Roman" w:cs="Times New Roman"/>
          <w:sz w:val="28"/>
          <w:szCs w:val="28"/>
        </w:rPr>
        <w:t xml:space="preserve">, </w:t>
      </w:r>
      <w:r w:rsidR="00D72EF7" w:rsidRPr="003D2DFD">
        <w:rPr>
          <w:rFonts w:ascii="Times New Roman" w:hAnsi="Times New Roman" w:cs="Times New Roman"/>
          <w:sz w:val="28"/>
          <w:szCs w:val="28"/>
        </w:rPr>
        <w:t>идею основоположников метода лучше удается передать вариантом «укорененная теория», подчеркивающим своеобразное «вырастание» теории из данных.</w:t>
      </w:r>
      <w:r w:rsidR="00D72EF7" w:rsidRPr="003D2DFD">
        <w:rPr>
          <w:rStyle w:val="a4"/>
          <w:rFonts w:ascii="Times New Roman" w:hAnsi="Times New Roman" w:cs="Times New Roman"/>
          <w:sz w:val="28"/>
          <w:szCs w:val="28"/>
        </w:rPr>
        <w:footnoteReference w:id="31"/>
      </w:r>
    </w:p>
    <w:p w:rsidR="00E8524F" w:rsidRDefault="008A2C55" w:rsidP="00A32AA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DFD">
        <w:rPr>
          <w:rFonts w:ascii="Times New Roman" w:hAnsi="Times New Roman" w:cs="Times New Roman"/>
          <w:sz w:val="28"/>
          <w:szCs w:val="28"/>
        </w:rPr>
        <w:t>Несмотря на это, перевод метода как «обоснованная теория» чаще вс</w:t>
      </w:r>
      <w:r w:rsidRPr="003D2DFD">
        <w:rPr>
          <w:rFonts w:ascii="Times New Roman" w:hAnsi="Times New Roman" w:cs="Times New Roman"/>
          <w:sz w:val="28"/>
          <w:szCs w:val="28"/>
        </w:rPr>
        <w:t>е</w:t>
      </w:r>
      <w:r w:rsidRPr="003D2DFD">
        <w:rPr>
          <w:rFonts w:ascii="Times New Roman" w:hAnsi="Times New Roman" w:cs="Times New Roman"/>
          <w:sz w:val="28"/>
          <w:szCs w:val="28"/>
        </w:rPr>
        <w:t>го встречается в российских научных соц</w:t>
      </w:r>
      <w:r w:rsidR="0052736A" w:rsidRPr="003D2DFD">
        <w:rPr>
          <w:rFonts w:ascii="Times New Roman" w:hAnsi="Times New Roman" w:cs="Times New Roman"/>
          <w:sz w:val="28"/>
          <w:szCs w:val="28"/>
        </w:rPr>
        <w:t xml:space="preserve">иологических </w:t>
      </w:r>
      <w:r w:rsidRPr="003D2DFD">
        <w:rPr>
          <w:rFonts w:ascii="Times New Roman" w:hAnsi="Times New Roman" w:cs="Times New Roman"/>
          <w:sz w:val="28"/>
          <w:szCs w:val="28"/>
        </w:rPr>
        <w:t>публикациях, во</w:t>
      </w:r>
      <w:r w:rsidRPr="003D2DFD">
        <w:rPr>
          <w:rFonts w:ascii="Times New Roman" w:hAnsi="Times New Roman" w:cs="Times New Roman"/>
          <w:sz w:val="28"/>
          <w:szCs w:val="28"/>
        </w:rPr>
        <w:t>з</w:t>
      </w:r>
      <w:r w:rsidRPr="003D2DFD">
        <w:rPr>
          <w:rFonts w:ascii="Times New Roman" w:hAnsi="Times New Roman" w:cs="Times New Roman"/>
          <w:sz w:val="28"/>
          <w:szCs w:val="28"/>
        </w:rPr>
        <w:t xml:space="preserve">можно, потому, что впервые был переведён именно так. </w:t>
      </w:r>
      <w:r w:rsidR="009F58F5" w:rsidRPr="003D2DFD">
        <w:rPr>
          <w:rFonts w:ascii="Times New Roman" w:hAnsi="Times New Roman" w:cs="Times New Roman"/>
          <w:sz w:val="28"/>
          <w:szCs w:val="28"/>
        </w:rPr>
        <w:t xml:space="preserve">И это название </w:t>
      </w:r>
      <w:r w:rsidR="0052736A" w:rsidRPr="003D2DFD">
        <w:rPr>
          <w:rFonts w:ascii="Times New Roman" w:hAnsi="Times New Roman" w:cs="Times New Roman"/>
          <w:sz w:val="28"/>
          <w:szCs w:val="28"/>
        </w:rPr>
        <w:t>о</w:t>
      </w:r>
      <w:r w:rsidR="0052736A" w:rsidRPr="003D2DFD">
        <w:rPr>
          <w:rFonts w:ascii="Times New Roman" w:hAnsi="Times New Roman" w:cs="Times New Roman"/>
          <w:sz w:val="28"/>
          <w:szCs w:val="28"/>
        </w:rPr>
        <w:t>т</w:t>
      </w:r>
      <w:r w:rsidR="0052736A" w:rsidRPr="003D2DFD">
        <w:rPr>
          <w:rFonts w:ascii="Times New Roman" w:hAnsi="Times New Roman" w:cs="Times New Roman"/>
          <w:sz w:val="28"/>
          <w:szCs w:val="28"/>
        </w:rPr>
        <w:t xml:space="preserve">нюдь не лишено смысла, так как предполагает, что </w:t>
      </w:r>
      <w:r w:rsidR="007A144E" w:rsidRPr="003D2DFD">
        <w:rPr>
          <w:rFonts w:ascii="Times New Roman" w:hAnsi="Times New Roman" w:cs="Times New Roman"/>
          <w:sz w:val="28"/>
          <w:szCs w:val="28"/>
        </w:rPr>
        <w:t>анализ</w:t>
      </w:r>
      <w:r w:rsidR="0052736A" w:rsidRPr="003D2DFD">
        <w:rPr>
          <w:rFonts w:ascii="Times New Roman" w:hAnsi="Times New Roman" w:cs="Times New Roman"/>
          <w:sz w:val="28"/>
          <w:szCs w:val="28"/>
        </w:rPr>
        <w:t xml:space="preserve"> должен черед</w:t>
      </w:r>
      <w:r w:rsidR="0052736A" w:rsidRPr="003D2DFD">
        <w:rPr>
          <w:rFonts w:ascii="Times New Roman" w:hAnsi="Times New Roman" w:cs="Times New Roman"/>
          <w:sz w:val="28"/>
          <w:szCs w:val="28"/>
        </w:rPr>
        <w:t>о</w:t>
      </w:r>
      <w:r w:rsidR="0052736A" w:rsidRPr="003D2DFD">
        <w:rPr>
          <w:rFonts w:ascii="Times New Roman" w:hAnsi="Times New Roman" w:cs="Times New Roman"/>
          <w:sz w:val="28"/>
          <w:szCs w:val="28"/>
        </w:rPr>
        <w:t xml:space="preserve">ваться с процессом сбора информации </w:t>
      </w:r>
      <w:r w:rsidR="007A144E" w:rsidRPr="003D2DFD">
        <w:rPr>
          <w:rFonts w:ascii="Times New Roman" w:hAnsi="Times New Roman" w:cs="Times New Roman"/>
          <w:sz w:val="28"/>
          <w:szCs w:val="28"/>
        </w:rPr>
        <w:t>либо же</w:t>
      </w:r>
      <w:r w:rsidR="0052736A" w:rsidRPr="003D2DFD">
        <w:rPr>
          <w:rFonts w:ascii="Times New Roman" w:hAnsi="Times New Roman" w:cs="Times New Roman"/>
          <w:sz w:val="28"/>
          <w:szCs w:val="28"/>
        </w:rPr>
        <w:t xml:space="preserve"> идти параллельно, то есть иметь итерационный характер, подтверждая </w:t>
      </w:r>
      <w:r w:rsidR="007A144E" w:rsidRPr="003D2DFD">
        <w:rPr>
          <w:rFonts w:ascii="Times New Roman" w:hAnsi="Times New Roman" w:cs="Times New Roman"/>
          <w:sz w:val="28"/>
          <w:szCs w:val="28"/>
        </w:rPr>
        <w:t xml:space="preserve">предварительные гипотезы и тем самым </w:t>
      </w:r>
      <w:r w:rsidR="0052736A" w:rsidRPr="003D2DFD">
        <w:rPr>
          <w:rFonts w:ascii="Times New Roman" w:hAnsi="Times New Roman" w:cs="Times New Roman"/>
          <w:sz w:val="28"/>
          <w:szCs w:val="28"/>
        </w:rPr>
        <w:t xml:space="preserve">обосновывая их. </w:t>
      </w:r>
    </w:p>
    <w:p w:rsidR="00A32AA5" w:rsidRPr="003D2DFD" w:rsidRDefault="006A37A3" w:rsidP="00A32AA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DFD">
        <w:rPr>
          <w:rFonts w:ascii="Times New Roman" w:hAnsi="Times New Roman" w:cs="Times New Roman"/>
          <w:sz w:val="28"/>
          <w:szCs w:val="28"/>
        </w:rPr>
        <w:t>Соблюдение этого принципа позволяет создавать в процессе исслед</w:t>
      </w:r>
      <w:r w:rsidRPr="003D2DFD">
        <w:rPr>
          <w:rFonts w:ascii="Times New Roman" w:hAnsi="Times New Roman" w:cs="Times New Roman"/>
          <w:sz w:val="28"/>
          <w:szCs w:val="28"/>
        </w:rPr>
        <w:t>о</w:t>
      </w:r>
      <w:r w:rsidRPr="003D2DFD">
        <w:rPr>
          <w:rFonts w:ascii="Times New Roman" w:hAnsi="Times New Roman" w:cs="Times New Roman"/>
          <w:sz w:val="28"/>
          <w:szCs w:val="28"/>
        </w:rPr>
        <w:t xml:space="preserve">вания </w:t>
      </w:r>
      <w:r w:rsidRPr="003D2DFD">
        <w:rPr>
          <w:rFonts w:ascii="Times New Roman" w:hAnsi="Times New Roman" w:cs="Times New Roman"/>
          <w:i/>
          <w:sz w:val="28"/>
          <w:szCs w:val="28"/>
        </w:rPr>
        <w:t>теоретическую выборку</w:t>
      </w:r>
      <w:r w:rsidRPr="003D2DFD">
        <w:rPr>
          <w:rFonts w:ascii="Times New Roman" w:hAnsi="Times New Roman" w:cs="Times New Roman"/>
          <w:sz w:val="28"/>
          <w:szCs w:val="28"/>
        </w:rPr>
        <w:t xml:space="preserve">, </w:t>
      </w:r>
      <w:r w:rsidR="00A32AA5" w:rsidRPr="003D2DFD">
        <w:rPr>
          <w:rFonts w:ascii="Times New Roman" w:hAnsi="Times New Roman" w:cs="Times New Roman"/>
          <w:sz w:val="28"/>
          <w:szCs w:val="28"/>
        </w:rPr>
        <w:t>которая, по словам авторов метода, обозн</w:t>
      </w:r>
      <w:r w:rsidR="00A32AA5" w:rsidRPr="003D2DFD">
        <w:rPr>
          <w:rFonts w:ascii="Times New Roman" w:hAnsi="Times New Roman" w:cs="Times New Roman"/>
          <w:sz w:val="28"/>
          <w:szCs w:val="28"/>
        </w:rPr>
        <w:t>а</w:t>
      </w:r>
      <w:r w:rsidR="00A32AA5" w:rsidRPr="003D2DFD">
        <w:rPr>
          <w:rFonts w:ascii="Times New Roman" w:hAnsi="Times New Roman" w:cs="Times New Roman"/>
          <w:sz w:val="28"/>
          <w:szCs w:val="28"/>
        </w:rPr>
        <w:t xml:space="preserve">чает «процесс отбора данных, где аналитик совмещает сбор, кодирование и анализ своих данных и решает, какие данные собирать далее для разработки теории (по мере её возникновения) и где эти данные можно найти» </w:t>
      </w:r>
      <w:r w:rsidR="00A32AA5" w:rsidRPr="003D2DFD">
        <w:rPr>
          <w:rStyle w:val="a4"/>
          <w:rFonts w:ascii="Times New Roman" w:hAnsi="Times New Roman" w:cs="Times New Roman"/>
          <w:sz w:val="28"/>
          <w:szCs w:val="28"/>
        </w:rPr>
        <w:footnoteReference w:id="32"/>
      </w:r>
      <w:r w:rsidR="00A32AA5" w:rsidRPr="003D2D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AA5" w:rsidRPr="003D2DFD" w:rsidRDefault="00A32AA5" w:rsidP="00F016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DFD">
        <w:rPr>
          <w:rFonts w:ascii="Times New Roman" w:hAnsi="Times New Roman" w:cs="Times New Roman"/>
          <w:sz w:val="28"/>
          <w:szCs w:val="28"/>
        </w:rPr>
        <w:t>Общая процедура теоретической выборки состоит в том, чтобы извл</w:t>
      </w:r>
      <w:r w:rsidRPr="003D2DFD">
        <w:rPr>
          <w:rFonts w:ascii="Times New Roman" w:hAnsi="Times New Roman" w:cs="Times New Roman"/>
          <w:sz w:val="28"/>
          <w:szCs w:val="28"/>
        </w:rPr>
        <w:t>е</w:t>
      </w:r>
      <w:r w:rsidRPr="003D2DFD">
        <w:rPr>
          <w:rFonts w:ascii="Times New Roman" w:hAnsi="Times New Roman" w:cs="Times New Roman"/>
          <w:sz w:val="28"/>
          <w:szCs w:val="28"/>
        </w:rPr>
        <w:t>кать коды из сырых данных с самого начала их сбора за счет постоянного сравнительного анализа поступающих материалов и разрабатывать их до тех пор, пока последние не станут насыщенными</w:t>
      </w:r>
      <w:r w:rsidRPr="003D2DFD">
        <w:rPr>
          <w:rStyle w:val="a4"/>
          <w:rFonts w:ascii="Times New Roman" w:hAnsi="Times New Roman" w:cs="Times New Roman"/>
          <w:sz w:val="28"/>
          <w:szCs w:val="28"/>
        </w:rPr>
        <w:footnoteReference w:id="33"/>
      </w:r>
      <w:r w:rsidRPr="003D2DFD">
        <w:rPr>
          <w:rFonts w:ascii="Times New Roman" w:hAnsi="Times New Roman" w:cs="Times New Roman"/>
          <w:sz w:val="28"/>
          <w:szCs w:val="28"/>
        </w:rPr>
        <w:t>, то есть встроенными в фо</w:t>
      </w:r>
      <w:r w:rsidRPr="003D2DFD">
        <w:rPr>
          <w:rFonts w:ascii="Times New Roman" w:hAnsi="Times New Roman" w:cs="Times New Roman"/>
          <w:sz w:val="28"/>
          <w:szCs w:val="28"/>
        </w:rPr>
        <w:t>р</w:t>
      </w:r>
      <w:r w:rsidRPr="003D2DFD">
        <w:rPr>
          <w:rFonts w:ascii="Times New Roman" w:hAnsi="Times New Roman" w:cs="Times New Roman"/>
          <w:sz w:val="28"/>
          <w:szCs w:val="28"/>
        </w:rPr>
        <w:t xml:space="preserve">мирующуюся теорию. </w:t>
      </w:r>
    </w:p>
    <w:p w:rsidR="00A32AA5" w:rsidRPr="003D2DFD" w:rsidRDefault="00636DF8" w:rsidP="00DB256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DFD">
        <w:rPr>
          <w:rFonts w:ascii="Times New Roman" w:hAnsi="Times New Roman" w:cs="Times New Roman"/>
          <w:sz w:val="28"/>
          <w:szCs w:val="28"/>
        </w:rPr>
        <w:t xml:space="preserve">Являясь преимущественно индуктивной версией работы с данными, обоснованная теория, как пишет </w:t>
      </w:r>
      <w:r w:rsidR="00DA3EB4" w:rsidRPr="003D2DFD">
        <w:rPr>
          <w:rFonts w:ascii="Times New Roman" w:hAnsi="Times New Roman" w:cs="Times New Roman"/>
          <w:sz w:val="28"/>
          <w:szCs w:val="28"/>
        </w:rPr>
        <w:t>Б. </w:t>
      </w:r>
      <w:r w:rsidRPr="003D2DFD">
        <w:rPr>
          <w:rFonts w:ascii="Times New Roman" w:hAnsi="Times New Roman" w:cs="Times New Roman"/>
          <w:sz w:val="28"/>
          <w:szCs w:val="28"/>
        </w:rPr>
        <w:t>Глезер, применяет дедуктивную работу, «чтобы извлечь из кодов, полученных путем индукции, концептуальное р</w:t>
      </w:r>
      <w:r w:rsidRPr="003D2DFD">
        <w:rPr>
          <w:rFonts w:ascii="Times New Roman" w:hAnsi="Times New Roman" w:cs="Times New Roman"/>
          <w:sz w:val="28"/>
          <w:szCs w:val="28"/>
        </w:rPr>
        <w:t>у</w:t>
      </w:r>
      <w:r w:rsidRPr="003D2DFD">
        <w:rPr>
          <w:rFonts w:ascii="Times New Roman" w:hAnsi="Times New Roman" w:cs="Times New Roman"/>
          <w:sz w:val="28"/>
          <w:szCs w:val="28"/>
        </w:rPr>
        <w:lastRenderedPageBreak/>
        <w:t xml:space="preserve">ководство, как например, к какой группе или подгруппе обратиться дальше, чтобы собрать больше данных, которые позволяют </w:t>
      </w:r>
      <w:r w:rsidRPr="00641CA0">
        <w:rPr>
          <w:rFonts w:ascii="Times New Roman" w:hAnsi="Times New Roman" w:cs="Times New Roman"/>
          <w:sz w:val="28"/>
          <w:szCs w:val="28"/>
        </w:rPr>
        <w:t>создать теорию»</w:t>
      </w:r>
      <w:r w:rsidR="00641CA0">
        <w:rPr>
          <w:rFonts w:ascii="Times New Roman" w:hAnsi="Times New Roman" w:cs="Times New Roman"/>
          <w:sz w:val="28"/>
          <w:szCs w:val="28"/>
        </w:rPr>
        <w:t>.</w:t>
      </w:r>
      <w:r w:rsidR="00641CA0">
        <w:rPr>
          <w:rStyle w:val="a4"/>
          <w:rFonts w:ascii="Times New Roman" w:hAnsi="Times New Roman" w:cs="Times New Roman"/>
          <w:sz w:val="28"/>
          <w:szCs w:val="28"/>
        </w:rPr>
        <w:footnoteReference w:id="34"/>
      </w:r>
      <w:r w:rsidR="00AF2E21">
        <w:rPr>
          <w:rFonts w:ascii="Times New Roman" w:hAnsi="Times New Roman" w:cs="Times New Roman"/>
          <w:sz w:val="28"/>
          <w:szCs w:val="28"/>
        </w:rPr>
        <w:t xml:space="preserve"> Дл</w:t>
      </w:r>
      <w:r w:rsidR="00DE02F9">
        <w:rPr>
          <w:rFonts w:ascii="Times New Roman" w:hAnsi="Times New Roman" w:cs="Times New Roman"/>
          <w:sz w:val="28"/>
          <w:szCs w:val="28"/>
        </w:rPr>
        <w:t xml:space="preserve">я построения теории необходимо </w:t>
      </w:r>
      <w:r w:rsidR="00AF2E21">
        <w:rPr>
          <w:rFonts w:ascii="Times New Roman" w:hAnsi="Times New Roman" w:cs="Times New Roman"/>
          <w:sz w:val="28"/>
          <w:szCs w:val="28"/>
        </w:rPr>
        <w:t>постоянно задавать себе следующие вопр</w:t>
      </w:r>
      <w:r w:rsidR="00AF2E21">
        <w:rPr>
          <w:rFonts w:ascii="Times New Roman" w:hAnsi="Times New Roman" w:cs="Times New Roman"/>
          <w:sz w:val="28"/>
          <w:szCs w:val="28"/>
        </w:rPr>
        <w:t>о</w:t>
      </w:r>
      <w:r w:rsidR="00AF2E21">
        <w:rPr>
          <w:rFonts w:ascii="Times New Roman" w:hAnsi="Times New Roman" w:cs="Times New Roman"/>
          <w:sz w:val="28"/>
          <w:szCs w:val="28"/>
        </w:rPr>
        <w:t>сы: Что является основной задачей (или проблемой) человека в данной обл</w:t>
      </w:r>
      <w:r w:rsidR="00AF2E21">
        <w:rPr>
          <w:rFonts w:ascii="Times New Roman" w:hAnsi="Times New Roman" w:cs="Times New Roman"/>
          <w:sz w:val="28"/>
          <w:szCs w:val="28"/>
        </w:rPr>
        <w:t>а</w:t>
      </w:r>
      <w:r w:rsidR="00AF2E21">
        <w:rPr>
          <w:rFonts w:ascii="Times New Roman" w:hAnsi="Times New Roman" w:cs="Times New Roman"/>
          <w:sz w:val="28"/>
          <w:szCs w:val="28"/>
        </w:rPr>
        <w:t xml:space="preserve">сти? Какие еще источники данных/случаи могут показать все аспекты этой проблемы? Какие коды и категории заключены в этих </w:t>
      </w:r>
      <w:r w:rsidR="00DE02F9">
        <w:rPr>
          <w:rFonts w:ascii="Times New Roman" w:hAnsi="Times New Roman" w:cs="Times New Roman"/>
          <w:sz w:val="28"/>
          <w:szCs w:val="28"/>
        </w:rPr>
        <w:t>данных?</w:t>
      </w:r>
      <w:r w:rsidR="00DE02F9">
        <w:rPr>
          <w:rStyle w:val="a4"/>
          <w:rFonts w:ascii="Times New Roman" w:hAnsi="Times New Roman" w:cs="Times New Roman"/>
          <w:sz w:val="28"/>
          <w:szCs w:val="28"/>
        </w:rPr>
        <w:footnoteReference w:id="35"/>
      </w:r>
      <w:r w:rsidR="00DE02F9">
        <w:rPr>
          <w:rFonts w:ascii="Times New Roman" w:hAnsi="Times New Roman" w:cs="Times New Roman"/>
          <w:sz w:val="28"/>
          <w:szCs w:val="28"/>
        </w:rPr>
        <w:t xml:space="preserve"> </w:t>
      </w:r>
      <w:r w:rsidR="00641CA0">
        <w:rPr>
          <w:rFonts w:ascii="Times New Roman" w:hAnsi="Times New Roman" w:cs="Times New Roman"/>
          <w:sz w:val="28"/>
          <w:szCs w:val="28"/>
        </w:rPr>
        <w:t>Ф</w:t>
      </w:r>
      <w:r w:rsidRPr="003D2DFD">
        <w:rPr>
          <w:rFonts w:ascii="Times New Roman" w:hAnsi="Times New Roman" w:cs="Times New Roman"/>
          <w:sz w:val="28"/>
          <w:szCs w:val="28"/>
        </w:rPr>
        <w:t>ормир</w:t>
      </w:r>
      <w:r w:rsidRPr="003D2DFD">
        <w:rPr>
          <w:rFonts w:ascii="Times New Roman" w:hAnsi="Times New Roman" w:cs="Times New Roman"/>
          <w:sz w:val="28"/>
          <w:szCs w:val="28"/>
        </w:rPr>
        <w:t>у</w:t>
      </w:r>
      <w:r w:rsidRPr="003D2DFD">
        <w:rPr>
          <w:rFonts w:ascii="Times New Roman" w:hAnsi="Times New Roman" w:cs="Times New Roman"/>
          <w:sz w:val="28"/>
          <w:szCs w:val="28"/>
        </w:rPr>
        <w:t>ющиеся</w:t>
      </w:r>
      <w:r w:rsidR="00641CA0">
        <w:rPr>
          <w:rFonts w:ascii="Times New Roman" w:hAnsi="Times New Roman" w:cs="Times New Roman"/>
          <w:sz w:val="28"/>
          <w:szCs w:val="28"/>
        </w:rPr>
        <w:t xml:space="preserve"> таким образом</w:t>
      </w:r>
      <w:r w:rsidRPr="003D2DFD">
        <w:rPr>
          <w:rFonts w:ascii="Times New Roman" w:hAnsi="Times New Roman" w:cs="Times New Roman"/>
          <w:sz w:val="28"/>
          <w:szCs w:val="28"/>
        </w:rPr>
        <w:t xml:space="preserve"> коды служат источником выводов</w:t>
      </w:r>
      <w:r w:rsidR="00A948C8" w:rsidRPr="003D2DFD">
        <w:rPr>
          <w:rFonts w:ascii="Times New Roman" w:hAnsi="Times New Roman" w:cs="Times New Roman"/>
          <w:sz w:val="28"/>
          <w:szCs w:val="28"/>
        </w:rPr>
        <w:t xml:space="preserve"> для образования новых единиц </w:t>
      </w:r>
      <w:r w:rsidR="00DB256C" w:rsidRPr="003D2DFD">
        <w:rPr>
          <w:rFonts w:ascii="Times New Roman" w:hAnsi="Times New Roman" w:cs="Times New Roman"/>
          <w:sz w:val="28"/>
          <w:szCs w:val="28"/>
        </w:rPr>
        <w:t xml:space="preserve">выборки в целях совершения открытий, обогащая, расширяя и оттачивая будущую теорию. </w:t>
      </w:r>
    </w:p>
    <w:p w:rsidR="00EA428D" w:rsidRPr="003D2DFD" w:rsidRDefault="00EA428D" w:rsidP="00DB256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DFD">
        <w:rPr>
          <w:rFonts w:ascii="Times New Roman" w:hAnsi="Times New Roman" w:cs="Times New Roman"/>
          <w:sz w:val="28"/>
          <w:szCs w:val="28"/>
        </w:rPr>
        <w:t xml:space="preserve">По словам </w:t>
      </w:r>
      <w:r w:rsidR="00DA3EB4" w:rsidRPr="003D2DFD">
        <w:rPr>
          <w:rFonts w:ascii="Times New Roman" w:hAnsi="Times New Roman" w:cs="Times New Roman"/>
          <w:sz w:val="28"/>
          <w:szCs w:val="28"/>
        </w:rPr>
        <w:t>Б. </w:t>
      </w:r>
      <w:r w:rsidRPr="003D2DFD">
        <w:rPr>
          <w:rFonts w:ascii="Times New Roman" w:hAnsi="Times New Roman" w:cs="Times New Roman"/>
          <w:sz w:val="28"/>
          <w:szCs w:val="28"/>
        </w:rPr>
        <w:t>Глезера, социальная жизнь устроена таким образом, что исследователь так или иначе наткнется на «локальные системы категорий тех проблем, которым посвящено исследование»</w:t>
      </w:r>
      <w:r w:rsidRPr="003D2DFD">
        <w:rPr>
          <w:rStyle w:val="a4"/>
          <w:rFonts w:ascii="Times New Roman" w:hAnsi="Times New Roman" w:cs="Times New Roman"/>
          <w:sz w:val="28"/>
          <w:szCs w:val="28"/>
        </w:rPr>
        <w:footnoteReference w:id="36"/>
      </w:r>
      <w:r w:rsidRPr="003D2DFD">
        <w:rPr>
          <w:rFonts w:ascii="Times New Roman" w:hAnsi="Times New Roman" w:cs="Times New Roman"/>
          <w:sz w:val="28"/>
          <w:szCs w:val="28"/>
        </w:rPr>
        <w:t>. В этом смысле аналитику д</w:t>
      </w:r>
      <w:r w:rsidRPr="003D2DFD">
        <w:rPr>
          <w:rFonts w:ascii="Times New Roman" w:hAnsi="Times New Roman" w:cs="Times New Roman"/>
          <w:sz w:val="28"/>
          <w:szCs w:val="28"/>
        </w:rPr>
        <w:t>о</w:t>
      </w:r>
      <w:r w:rsidRPr="003D2DFD">
        <w:rPr>
          <w:rFonts w:ascii="Times New Roman" w:hAnsi="Times New Roman" w:cs="Times New Roman"/>
          <w:sz w:val="28"/>
          <w:szCs w:val="28"/>
        </w:rPr>
        <w:t>статочно быть «открытым» окружающей социальной действительности, чт</w:t>
      </w:r>
      <w:r w:rsidRPr="003D2DFD">
        <w:rPr>
          <w:rFonts w:ascii="Times New Roman" w:hAnsi="Times New Roman" w:cs="Times New Roman"/>
          <w:sz w:val="28"/>
          <w:szCs w:val="28"/>
        </w:rPr>
        <w:t>о</w:t>
      </w:r>
      <w:r w:rsidRPr="003D2DFD">
        <w:rPr>
          <w:rFonts w:ascii="Times New Roman" w:hAnsi="Times New Roman" w:cs="Times New Roman"/>
          <w:sz w:val="28"/>
          <w:szCs w:val="28"/>
        </w:rPr>
        <w:t>бы сформировать теоретическую выборку для исследования реальности.</w:t>
      </w:r>
      <w:r w:rsidR="00441050" w:rsidRPr="003D2DFD">
        <w:rPr>
          <w:rFonts w:ascii="Times New Roman" w:hAnsi="Times New Roman" w:cs="Times New Roman"/>
          <w:sz w:val="28"/>
          <w:szCs w:val="28"/>
        </w:rPr>
        <w:t xml:space="preserve"> В</w:t>
      </w:r>
      <w:r w:rsidRPr="003D2DFD">
        <w:rPr>
          <w:rFonts w:ascii="Times New Roman" w:hAnsi="Times New Roman" w:cs="Times New Roman"/>
          <w:sz w:val="28"/>
          <w:szCs w:val="28"/>
        </w:rPr>
        <w:t xml:space="preserve"> дальнейшем, за счет постоянного сравнения кодируемых случаев с предыд</w:t>
      </w:r>
      <w:r w:rsidRPr="003D2DFD">
        <w:rPr>
          <w:rFonts w:ascii="Times New Roman" w:hAnsi="Times New Roman" w:cs="Times New Roman"/>
          <w:sz w:val="28"/>
          <w:szCs w:val="28"/>
        </w:rPr>
        <w:t>у</w:t>
      </w:r>
      <w:r w:rsidRPr="003D2DFD">
        <w:rPr>
          <w:rFonts w:ascii="Times New Roman" w:hAnsi="Times New Roman" w:cs="Times New Roman"/>
          <w:sz w:val="28"/>
          <w:szCs w:val="28"/>
        </w:rPr>
        <w:t>щими</w:t>
      </w:r>
      <w:r w:rsidR="00441050" w:rsidRPr="003D2DFD">
        <w:rPr>
          <w:rFonts w:ascii="Times New Roman" w:hAnsi="Times New Roman" w:cs="Times New Roman"/>
          <w:sz w:val="28"/>
          <w:szCs w:val="28"/>
        </w:rPr>
        <w:t xml:space="preserve"> и рефлексии того, что было сделано и получено, исследователь пол</w:t>
      </w:r>
      <w:r w:rsidR="00441050" w:rsidRPr="003D2DFD">
        <w:rPr>
          <w:rFonts w:ascii="Times New Roman" w:hAnsi="Times New Roman" w:cs="Times New Roman"/>
          <w:sz w:val="28"/>
          <w:szCs w:val="28"/>
        </w:rPr>
        <w:t>у</w:t>
      </w:r>
      <w:r w:rsidR="00441050" w:rsidRPr="003D2DFD">
        <w:rPr>
          <w:rFonts w:ascii="Times New Roman" w:hAnsi="Times New Roman" w:cs="Times New Roman"/>
          <w:sz w:val="28"/>
          <w:szCs w:val="28"/>
        </w:rPr>
        <w:t>чает возможность «генерировать теоретические свойства категории» и мы</w:t>
      </w:r>
      <w:r w:rsidR="00441050" w:rsidRPr="003D2DFD">
        <w:rPr>
          <w:rFonts w:ascii="Times New Roman" w:hAnsi="Times New Roman" w:cs="Times New Roman"/>
          <w:sz w:val="28"/>
          <w:szCs w:val="28"/>
        </w:rPr>
        <w:t>с</w:t>
      </w:r>
      <w:r w:rsidR="00441050" w:rsidRPr="003D2DFD">
        <w:rPr>
          <w:rFonts w:ascii="Times New Roman" w:hAnsi="Times New Roman" w:cs="Times New Roman"/>
          <w:sz w:val="28"/>
          <w:szCs w:val="28"/>
        </w:rPr>
        <w:t>лить в терминах «полного спектра (разброса) типов категории, её отношения к другим категориям и других её свойств»</w:t>
      </w:r>
      <w:r w:rsidR="00441050" w:rsidRPr="003D2DFD">
        <w:rPr>
          <w:rStyle w:val="a4"/>
          <w:rFonts w:ascii="Times New Roman" w:hAnsi="Times New Roman" w:cs="Times New Roman"/>
          <w:sz w:val="28"/>
          <w:szCs w:val="28"/>
        </w:rPr>
        <w:footnoteReference w:id="37"/>
      </w:r>
      <w:r w:rsidR="00441050" w:rsidRPr="003D2DFD">
        <w:rPr>
          <w:rFonts w:ascii="Times New Roman" w:hAnsi="Times New Roman" w:cs="Times New Roman"/>
          <w:sz w:val="28"/>
          <w:szCs w:val="28"/>
        </w:rPr>
        <w:t xml:space="preserve">. В этом заключается </w:t>
      </w:r>
      <w:r w:rsidR="00441050" w:rsidRPr="003D2DFD">
        <w:rPr>
          <w:rFonts w:ascii="Times New Roman" w:hAnsi="Times New Roman" w:cs="Times New Roman"/>
          <w:i/>
          <w:sz w:val="28"/>
          <w:szCs w:val="28"/>
        </w:rPr>
        <w:t>принцип п</w:t>
      </w:r>
      <w:r w:rsidR="00441050" w:rsidRPr="003D2DFD">
        <w:rPr>
          <w:rFonts w:ascii="Times New Roman" w:hAnsi="Times New Roman" w:cs="Times New Roman"/>
          <w:i/>
          <w:sz w:val="28"/>
          <w:szCs w:val="28"/>
        </w:rPr>
        <w:t>о</w:t>
      </w:r>
      <w:r w:rsidR="00441050" w:rsidRPr="003D2DFD">
        <w:rPr>
          <w:rFonts w:ascii="Times New Roman" w:hAnsi="Times New Roman" w:cs="Times New Roman"/>
          <w:i/>
          <w:sz w:val="28"/>
          <w:szCs w:val="28"/>
        </w:rPr>
        <w:t>стоянного сравнения</w:t>
      </w:r>
      <w:r w:rsidR="00441050" w:rsidRPr="003D2DFD">
        <w:rPr>
          <w:rFonts w:ascii="Times New Roman" w:hAnsi="Times New Roman" w:cs="Times New Roman"/>
          <w:sz w:val="28"/>
          <w:szCs w:val="28"/>
        </w:rPr>
        <w:t xml:space="preserve"> </w:t>
      </w:r>
      <w:r w:rsidR="002F28DB" w:rsidRPr="003D2DFD">
        <w:rPr>
          <w:rFonts w:ascii="Times New Roman" w:hAnsi="Times New Roman" w:cs="Times New Roman"/>
          <w:sz w:val="28"/>
          <w:szCs w:val="28"/>
        </w:rPr>
        <w:t xml:space="preserve">- </w:t>
      </w:r>
      <w:r w:rsidR="00441050" w:rsidRPr="003D2DFD">
        <w:rPr>
          <w:rFonts w:ascii="Times New Roman" w:hAnsi="Times New Roman" w:cs="Times New Roman"/>
          <w:sz w:val="28"/>
          <w:szCs w:val="28"/>
        </w:rPr>
        <w:t xml:space="preserve">один из главных принципов анализа данных в методе обоснованной теории. </w:t>
      </w:r>
    </w:p>
    <w:p w:rsidR="00EA428D" w:rsidRPr="003D2DFD" w:rsidRDefault="0023329C" w:rsidP="00DB256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DFD">
        <w:rPr>
          <w:rFonts w:ascii="Times New Roman" w:hAnsi="Times New Roman" w:cs="Times New Roman"/>
          <w:sz w:val="28"/>
          <w:szCs w:val="28"/>
        </w:rPr>
        <w:t>Однако основной процедурой анализа данных в методе обоснованной теории является процедура кодирования, и непосредственное к этому отн</w:t>
      </w:r>
      <w:r w:rsidRPr="003D2DFD">
        <w:rPr>
          <w:rFonts w:ascii="Times New Roman" w:hAnsi="Times New Roman" w:cs="Times New Roman"/>
          <w:sz w:val="28"/>
          <w:szCs w:val="28"/>
        </w:rPr>
        <w:t>о</w:t>
      </w:r>
      <w:r w:rsidRPr="003D2DFD">
        <w:rPr>
          <w:rFonts w:ascii="Times New Roman" w:hAnsi="Times New Roman" w:cs="Times New Roman"/>
          <w:sz w:val="28"/>
          <w:szCs w:val="28"/>
        </w:rPr>
        <w:t>шение имеет клю</w:t>
      </w:r>
      <w:r w:rsidR="00AE1920" w:rsidRPr="003D2DFD">
        <w:rPr>
          <w:rFonts w:ascii="Times New Roman" w:hAnsi="Times New Roman" w:cs="Times New Roman"/>
          <w:sz w:val="28"/>
          <w:szCs w:val="28"/>
        </w:rPr>
        <w:t>чевое понятие – понятие «кода», который «</w:t>
      </w:r>
      <w:proofErr w:type="spellStart"/>
      <w:r w:rsidR="00AE1920" w:rsidRPr="003D2DFD">
        <w:rPr>
          <w:rFonts w:ascii="Times New Roman" w:hAnsi="Times New Roman" w:cs="Times New Roman"/>
          <w:sz w:val="28"/>
          <w:szCs w:val="28"/>
        </w:rPr>
        <w:t>концептуализ</w:t>
      </w:r>
      <w:r w:rsidR="00AE1920" w:rsidRPr="003D2DFD">
        <w:rPr>
          <w:rFonts w:ascii="Times New Roman" w:hAnsi="Times New Roman" w:cs="Times New Roman"/>
          <w:sz w:val="28"/>
          <w:szCs w:val="28"/>
        </w:rPr>
        <w:t>и</w:t>
      </w:r>
      <w:r w:rsidR="00AE1920" w:rsidRPr="003D2DFD">
        <w:rPr>
          <w:rFonts w:ascii="Times New Roman" w:hAnsi="Times New Roman" w:cs="Times New Roman"/>
          <w:sz w:val="28"/>
          <w:szCs w:val="28"/>
        </w:rPr>
        <w:lastRenderedPageBreak/>
        <w:t>рует</w:t>
      </w:r>
      <w:proofErr w:type="spellEnd"/>
      <w:r w:rsidR="00AE1920" w:rsidRPr="003D2DFD">
        <w:rPr>
          <w:rFonts w:ascii="Times New Roman" w:hAnsi="Times New Roman" w:cs="Times New Roman"/>
          <w:sz w:val="28"/>
          <w:szCs w:val="28"/>
        </w:rPr>
        <w:t xml:space="preserve"> скрытый паттерн набора эмпирических индикаторов, содержащихся в данных</w:t>
      </w:r>
      <w:r w:rsidR="00A97445" w:rsidRPr="003D2DFD">
        <w:rPr>
          <w:rFonts w:ascii="Times New Roman" w:hAnsi="Times New Roman" w:cs="Times New Roman"/>
          <w:sz w:val="28"/>
          <w:szCs w:val="28"/>
        </w:rPr>
        <w:t>»</w:t>
      </w:r>
      <w:r w:rsidR="006307DC" w:rsidRPr="003D2DFD">
        <w:rPr>
          <w:rStyle w:val="a4"/>
          <w:rFonts w:ascii="Times New Roman" w:hAnsi="Times New Roman" w:cs="Times New Roman"/>
          <w:sz w:val="28"/>
          <w:szCs w:val="28"/>
        </w:rPr>
        <w:footnoteReference w:id="38"/>
      </w:r>
      <w:r w:rsidR="00A97445" w:rsidRPr="003D2DFD">
        <w:rPr>
          <w:rFonts w:ascii="Times New Roman" w:hAnsi="Times New Roman" w:cs="Times New Roman"/>
          <w:sz w:val="28"/>
          <w:szCs w:val="28"/>
        </w:rPr>
        <w:t>, тем самым раскрывая обоснованную теорию.</w:t>
      </w:r>
    </w:p>
    <w:p w:rsidR="00D32038" w:rsidRPr="003D2DFD" w:rsidRDefault="00DA3EB4" w:rsidP="00DB29D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DFD">
        <w:rPr>
          <w:rFonts w:ascii="Times New Roman" w:hAnsi="Times New Roman" w:cs="Times New Roman"/>
          <w:sz w:val="28"/>
          <w:szCs w:val="28"/>
        </w:rPr>
        <w:t>Б. </w:t>
      </w:r>
      <w:r w:rsidR="000F421F" w:rsidRPr="003D2DFD">
        <w:rPr>
          <w:rFonts w:ascii="Times New Roman" w:hAnsi="Times New Roman" w:cs="Times New Roman"/>
          <w:sz w:val="28"/>
          <w:szCs w:val="28"/>
        </w:rPr>
        <w:t xml:space="preserve">Глезер, в отличие от других авторов обоснованной теории, выделял два вида кодов – </w:t>
      </w:r>
      <w:r w:rsidR="000F421F" w:rsidRPr="003D2DFD">
        <w:rPr>
          <w:rFonts w:ascii="Times New Roman" w:hAnsi="Times New Roman" w:cs="Times New Roman"/>
          <w:i/>
          <w:sz w:val="28"/>
          <w:szCs w:val="28"/>
        </w:rPr>
        <w:t>субстантивные и теоретические</w:t>
      </w:r>
      <w:r w:rsidR="000F421F" w:rsidRPr="003D2DFD">
        <w:rPr>
          <w:rFonts w:ascii="Times New Roman" w:hAnsi="Times New Roman" w:cs="Times New Roman"/>
          <w:sz w:val="28"/>
          <w:szCs w:val="28"/>
        </w:rPr>
        <w:t>, каждому из которых с</w:t>
      </w:r>
      <w:r w:rsidR="000F421F" w:rsidRPr="003D2DFD">
        <w:rPr>
          <w:rFonts w:ascii="Times New Roman" w:hAnsi="Times New Roman" w:cs="Times New Roman"/>
          <w:sz w:val="28"/>
          <w:szCs w:val="28"/>
        </w:rPr>
        <w:t>о</w:t>
      </w:r>
      <w:r w:rsidR="000F421F" w:rsidRPr="003D2DFD">
        <w:rPr>
          <w:rFonts w:ascii="Times New Roman" w:hAnsi="Times New Roman" w:cs="Times New Roman"/>
          <w:sz w:val="28"/>
          <w:szCs w:val="28"/>
        </w:rPr>
        <w:t>ответствует свой тип кодирования данных. Субстантивные коды появляются в ходе реализации открытого и избирательного кодирования и представляют собой «эмпирическую субстанцию области исследования»</w:t>
      </w:r>
      <w:r w:rsidR="000F421F" w:rsidRPr="003D2DFD">
        <w:rPr>
          <w:rStyle w:val="a4"/>
          <w:rFonts w:ascii="Times New Roman" w:hAnsi="Times New Roman" w:cs="Times New Roman"/>
          <w:sz w:val="28"/>
          <w:szCs w:val="28"/>
        </w:rPr>
        <w:footnoteReference w:id="39"/>
      </w:r>
      <w:r w:rsidR="000F421F" w:rsidRPr="003D2DFD">
        <w:rPr>
          <w:rFonts w:ascii="Times New Roman" w:hAnsi="Times New Roman" w:cs="Times New Roman"/>
          <w:sz w:val="28"/>
          <w:szCs w:val="28"/>
        </w:rPr>
        <w:t>, тогда как теор</w:t>
      </w:r>
      <w:r w:rsidR="000F421F" w:rsidRPr="003D2DFD">
        <w:rPr>
          <w:rFonts w:ascii="Times New Roman" w:hAnsi="Times New Roman" w:cs="Times New Roman"/>
          <w:sz w:val="28"/>
          <w:szCs w:val="28"/>
        </w:rPr>
        <w:t>е</w:t>
      </w:r>
      <w:r w:rsidR="000F421F" w:rsidRPr="003D2DFD">
        <w:rPr>
          <w:rFonts w:ascii="Times New Roman" w:hAnsi="Times New Roman" w:cs="Times New Roman"/>
          <w:sz w:val="28"/>
          <w:szCs w:val="28"/>
        </w:rPr>
        <w:t>тические коды формир</w:t>
      </w:r>
      <w:r w:rsidR="00DB29D7" w:rsidRPr="003D2DFD">
        <w:rPr>
          <w:rFonts w:ascii="Times New Roman" w:hAnsi="Times New Roman" w:cs="Times New Roman"/>
          <w:sz w:val="28"/>
          <w:szCs w:val="28"/>
        </w:rPr>
        <w:t>уются на основе субстантивных (</w:t>
      </w:r>
      <w:r w:rsidR="000F421F" w:rsidRPr="003D2DFD">
        <w:rPr>
          <w:rFonts w:ascii="Times New Roman" w:hAnsi="Times New Roman" w:cs="Times New Roman"/>
          <w:sz w:val="28"/>
          <w:szCs w:val="28"/>
        </w:rPr>
        <w:t>их соотношением между собой</w:t>
      </w:r>
      <w:r w:rsidR="00DB29D7" w:rsidRPr="003D2DFD">
        <w:rPr>
          <w:rFonts w:ascii="Times New Roman" w:hAnsi="Times New Roman" w:cs="Times New Roman"/>
          <w:sz w:val="28"/>
          <w:szCs w:val="28"/>
        </w:rPr>
        <w:t>)</w:t>
      </w:r>
      <w:r w:rsidR="000F421F" w:rsidRPr="003D2D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7C91" w:rsidRPr="003D2DFD" w:rsidRDefault="00DB29D7" w:rsidP="00847C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DFD">
        <w:rPr>
          <w:rFonts w:ascii="Times New Roman" w:hAnsi="Times New Roman" w:cs="Times New Roman"/>
          <w:i/>
          <w:sz w:val="28"/>
          <w:szCs w:val="28"/>
        </w:rPr>
        <w:t>Процедура отк</w:t>
      </w:r>
      <w:r w:rsidR="00847C91" w:rsidRPr="003D2DFD">
        <w:rPr>
          <w:rFonts w:ascii="Times New Roman" w:hAnsi="Times New Roman" w:cs="Times New Roman"/>
          <w:i/>
          <w:sz w:val="28"/>
          <w:szCs w:val="28"/>
        </w:rPr>
        <w:t>рытого кодирования</w:t>
      </w:r>
      <w:r w:rsidR="00847C91" w:rsidRPr="003D2DFD">
        <w:rPr>
          <w:rFonts w:ascii="Times New Roman" w:hAnsi="Times New Roman" w:cs="Times New Roman"/>
          <w:sz w:val="28"/>
          <w:szCs w:val="28"/>
        </w:rPr>
        <w:t xml:space="preserve"> проводится на начальном этапе работы с данными и предполагает выделение субстантивных кодов на ка</w:t>
      </w:r>
      <w:r w:rsidR="00847C91" w:rsidRPr="003D2DFD">
        <w:rPr>
          <w:rFonts w:ascii="Times New Roman" w:hAnsi="Times New Roman" w:cs="Times New Roman"/>
          <w:sz w:val="28"/>
          <w:szCs w:val="28"/>
        </w:rPr>
        <w:t>ж</w:t>
      </w:r>
      <w:r w:rsidR="00847C91" w:rsidRPr="003D2DFD">
        <w:rPr>
          <w:rFonts w:ascii="Times New Roman" w:hAnsi="Times New Roman" w:cs="Times New Roman"/>
          <w:sz w:val="28"/>
          <w:szCs w:val="28"/>
        </w:rPr>
        <w:t>дой из единиц анализа текста, будь то: строка, абзац, смысловой фрагмент. Другими словами, текстовые данные разбивают на фрагменты (словосочет</w:t>
      </w:r>
      <w:r w:rsidR="00847C91" w:rsidRPr="003D2DFD">
        <w:rPr>
          <w:rFonts w:ascii="Times New Roman" w:hAnsi="Times New Roman" w:cs="Times New Roman"/>
          <w:sz w:val="28"/>
          <w:szCs w:val="28"/>
        </w:rPr>
        <w:t>а</w:t>
      </w:r>
      <w:r w:rsidR="00847C91" w:rsidRPr="003D2DFD">
        <w:rPr>
          <w:rFonts w:ascii="Times New Roman" w:hAnsi="Times New Roman" w:cs="Times New Roman"/>
          <w:sz w:val="28"/>
          <w:szCs w:val="28"/>
        </w:rPr>
        <w:t>ния, строки, параграфы), различающиеся с точки зрения тематики, свойств и измерений, тщательно исследуют, сравнивают на предмет сходств и разл</w:t>
      </w:r>
      <w:r w:rsidR="00847C91" w:rsidRPr="003D2DFD">
        <w:rPr>
          <w:rFonts w:ascii="Times New Roman" w:hAnsi="Times New Roman" w:cs="Times New Roman"/>
          <w:sz w:val="28"/>
          <w:szCs w:val="28"/>
        </w:rPr>
        <w:t>и</w:t>
      </w:r>
      <w:r w:rsidR="00847C91" w:rsidRPr="003D2DFD">
        <w:rPr>
          <w:rFonts w:ascii="Times New Roman" w:hAnsi="Times New Roman" w:cs="Times New Roman"/>
          <w:sz w:val="28"/>
          <w:szCs w:val="28"/>
        </w:rPr>
        <w:t>чий, а затем маркируют их первичными кодами (ярлыками) и группируют так, чтобы сформировать категории. Открытое кодирование ставит задачей погрузиться в данные и составить список примерных тем, которые затем б</w:t>
      </w:r>
      <w:r w:rsidR="00847C91" w:rsidRPr="003D2DFD">
        <w:rPr>
          <w:rFonts w:ascii="Times New Roman" w:hAnsi="Times New Roman" w:cs="Times New Roman"/>
          <w:sz w:val="28"/>
          <w:szCs w:val="28"/>
        </w:rPr>
        <w:t>у</w:t>
      </w:r>
      <w:r w:rsidR="00847C91" w:rsidRPr="003D2DFD">
        <w:rPr>
          <w:rFonts w:ascii="Times New Roman" w:hAnsi="Times New Roman" w:cs="Times New Roman"/>
          <w:sz w:val="28"/>
          <w:szCs w:val="28"/>
        </w:rPr>
        <w:t xml:space="preserve">дут подробнее раскрыты в анализе. </w:t>
      </w:r>
    </w:p>
    <w:p w:rsidR="00DB29D7" w:rsidRPr="003D2DFD" w:rsidRDefault="00847C91" w:rsidP="00DB29D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DFD">
        <w:rPr>
          <w:rFonts w:ascii="Times New Roman" w:hAnsi="Times New Roman" w:cs="Times New Roman"/>
          <w:sz w:val="28"/>
          <w:szCs w:val="28"/>
        </w:rPr>
        <w:t xml:space="preserve">Далее, на стадии избирательного кодирования, </w:t>
      </w:r>
      <w:r w:rsidR="005114A6" w:rsidRPr="003D2DFD">
        <w:rPr>
          <w:rFonts w:ascii="Times New Roman" w:hAnsi="Times New Roman" w:cs="Times New Roman"/>
          <w:sz w:val="28"/>
          <w:szCs w:val="28"/>
        </w:rPr>
        <w:t>аналитик выделяет ядерную (осевую) категорию – то есть ту, по отношению к которой маркир</w:t>
      </w:r>
      <w:r w:rsidR="005114A6" w:rsidRPr="003D2DFD">
        <w:rPr>
          <w:rFonts w:ascii="Times New Roman" w:hAnsi="Times New Roman" w:cs="Times New Roman"/>
          <w:sz w:val="28"/>
          <w:szCs w:val="28"/>
        </w:rPr>
        <w:t>у</w:t>
      </w:r>
      <w:r w:rsidR="005114A6" w:rsidRPr="003D2DFD">
        <w:rPr>
          <w:rFonts w:ascii="Times New Roman" w:hAnsi="Times New Roman" w:cs="Times New Roman"/>
          <w:sz w:val="28"/>
          <w:szCs w:val="28"/>
        </w:rPr>
        <w:t>ется больше всего текстовых материалов</w:t>
      </w:r>
      <w:r w:rsidR="005114A6" w:rsidRPr="003D2DFD">
        <w:rPr>
          <w:rStyle w:val="a4"/>
          <w:rFonts w:ascii="Times New Roman" w:hAnsi="Times New Roman" w:cs="Times New Roman"/>
          <w:sz w:val="28"/>
          <w:szCs w:val="28"/>
        </w:rPr>
        <w:footnoteReference w:id="40"/>
      </w:r>
      <w:r w:rsidR="005114A6" w:rsidRPr="003D2DFD">
        <w:rPr>
          <w:rFonts w:ascii="Times New Roman" w:hAnsi="Times New Roman" w:cs="Times New Roman"/>
          <w:sz w:val="28"/>
          <w:szCs w:val="28"/>
        </w:rPr>
        <w:t xml:space="preserve"> - и продолжает кодировать фра</w:t>
      </w:r>
      <w:r w:rsidR="005114A6" w:rsidRPr="003D2DFD">
        <w:rPr>
          <w:rFonts w:ascii="Times New Roman" w:hAnsi="Times New Roman" w:cs="Times New Roman"/>
          <w:sz w:val="28"/>
          <w:szCs w:val="28"/>
        </w:rPr>
        <w:t>г</w:t>
      </w:r>
      <w:r w:rsidR="005114A6" w:rsidRPr="003D2DFD">
        <w:rPr>
          <w:rFonts w:ascii="Times New Roman" w:hAnsi="Times New Roman" w:cs="Times New Roman"/>
          <w:sz w:val="28"/>
          <w:szCs w:val="28"/>
        </w:rPr>
        <w:t xml:space="preserve">менты текста таким образом, чтобы новые коды уже имели отношение к ядерной категории. </w:t>
      </w:r>
    </w:p>
    <w:p w:rsidR="00AD23E5" w:rsidRPr="003D2DFD" w:rsidRDefault="00674E8D" w:rsidP="00DB29D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DFD">
        <w:rPr>
          <w:rFonts w:ascii="Times New Roman" w:hAnsi="Times New Roman" w:cs="Times New Roman"/>
          <w:sz w:val="28"/>
          <w:szCs w:val="28"/>
        </w:rPr>
        <w:t>Выбор ядерной категории определяет границы исследовательского проекта</w:t>
      </w:r>
      <w:r w:rsidR="008E721D" w:rsidRPr="003D2DFD">
        <w:rPr>
          <w:rFonts w:ascii="Times New Roman" w:hAnsi="Times New Roman" w:cs="Times New Roman"/>
          <w:sz w:val="28"/>
          <w:szCs w:val="28"/>
        </w:rPr>
        <w:t xml:space="preserve">: построение теории происходит вокруг ядерной категории - </w:t>
      </w:r>
      <w:r w:rsidRPr="003D2DFD">
        <w:rPr>
          <w:rFonts w:ascii="Times New Roman" w:hAnsi="Times New Roman" w:cs="Times New Roman"/>
          <w:sz w:val="28"/>
          <w:szCs w:val="28"/>
        </w:rPr>
        <w:t xml:space="preserve">именно </w:t>
      </w:r>
      <w:r w:rsidRPr="003D2DFD">
        <w:rPr>
          <w:rFonts w:ascii="Times New Roman" w:hAnsi="Times New Roman" w:cs="Times New Roman"/>
          <w:sz w:val="28"/>
          <w:szCs w:val="28"/>
        </w:rPr>
        <w:lastRenderedPageBreak/>
        <w:t>поэтому Барни Глезер придает особое значение правильному выбору ключ</w:t>
      </w:r>
      <w:r w:rsidRPr="003D2DFD">
        <w:rPr>
          <w:rFonts w:ascii="Times New Roman" w:hAnsi="Times New Roman" w:cs="Times New Roman"/>
          <w:sz w:val="28"/>
          <w:szCs w:val="28"/>
        </w:rPr>
        <w:t>е</w:t>
      </w:r>
      <w:r w:rsidRPr="003D2DFD">
        <w:rPr>
          <w:rFonts w:ascii="Times New Roman" w:hAnsi="Times New Roman" w:cs="Times New Roman"/>
          <w:sz w:val="28"/>
          <w:szCs w:val="28"/>
        </w:rPr>
        <w:t>вой категории анализа. В противном случае анализ может привести к учету незначимых событий (</w:t>
      </w:r>
      <w:r w:rsidR="007C3731" w:rsidRPr="003D2DFD">
        <w:rPr>
          <w:rFonts w:ascii="Times New Roman" w:hAnsi="Times New Roman" w:cs="Times New Roman"/>
          <w:sz w:val="28"/>
          <w:szCs w:val="28"/>
        </w:rPr>
        <w:t>...</w:t>
      </w:r>
      <w:r w:rsidRPr="003D2DFD">
        <w:rPr>
          <w:rFonts w:ascii="Times New Roman" w:hAnsi="Times New Roman" w:cs="Times New Roman"/>
          <w:sz w:val="28"/>
          <w:szCs w:val="28"/>
        </w:rPr>
        <w:t>), вместо того, чтобы быть направленным на осно</w:t>
      </w:r>
      <w:r w:rsidRPr="003D2DFD">
        <w:rPr>
          <w:rFonts w:ascii="Times New Roman" w:hAnsi="Times New Roman" w:cs="Times New Roman"/>
          <w:sz w:val="28"/>
          <w:szCs w:val="28"/>
        </w:rPr>
        <w:t>в</w:t>
      </w:r>
      <w:r w:rsidRPr="003D2DFD">
        <w:rPr>
          <w:rFonts w:ascii="Times New Roman" w:hAnsi="Times New Roman" w:cs="Times New Roman"/>
          <w:sz w:val="28"/>
          <w:szCs w:val="28"/>
        </w:rPr>
        <w:t>ную проблематику</w:t>
      </w:r>
      <w:r w:rsidRPr="003D2DFD">
        <w:rPr>
          <w:rStyle w:val="a4"/>
          <w:rFonts w:ascii="Times New Roman" w:hAnsi="Times New Roman" w:cs="Times New Roman"/>
          <w:sz w:val="28"/>
          <w:szCs w:val="28"/>
        </w:rPr>
        <w:footnoteReference w:id="41"/>
      </w:r>
      <w:r w:rsidRPr="003D2DFD">
        <w:rPr>
          <w:rFonts w:ascii="Times New Roman" w:hAnsi="Times New Roman" w:cs="Times New Roman"/>
          <w:sz w:val="28"/>
          <w:szCs w:val="28"/>
        </w:rPr>
        <w:t xml:space="preserve">. </w:t>
      </w:r>
      <w:r w:rsidR="00AD23E5" w:rsidRPr="003D2DFD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AA76C0" w:rsidRPr="003D2DFD">
        <w:rPr>
          <w:rFonts w:ascii="Times New Roman" w:hAnsi="Times New Roman" w:cs="Times New Roman"/>
          <w:sz w:val="28"/>
          <w:szCs w:val="28"/>
        </w:rPr>
        <w:t>значима</w:t>
      </w:r>
      <w:r w:rsidR="00AD23E5" w:rsidRPr="003D2DFD">
        <w:rPr>
          <w:rFonts w:ascii="Times New Roman" w:hAnsi="Times New Roman" w:cs="Times New Roman"/>
          <w:sz w:val="28"/>
          <w:szCs w:val="28"/>
        </w:rPr>
        <w:t xml:space="preserve">, с точки зрения Б. Глезера, </w:t>
      </w:r>
      <w:r w:rsidR="00AA76C0" w:rsidRPr="003D2DFD">
        <w:rPr>
          <w:rFonts w:ascii="Times New Roman" w:hAnsi="Times New Roman" w:cs="Times New Roman"/>
          <w:sz w:val="28"/>
          <w:szCs w:val="28"/>
        </w:rPr>
        <w:t>категория</w:t>
      </w:r>
      <w:r w:rsidR="00AD23E5" w:rsidRPr="003D2DFD">
        <w:rPr>
          <w:rFonts w:ascii="Times New Roman" w:hAnsi="Times New Roman" w:cs="Times New Roman"/>
          <w:sz w:val="28"/>
          <w:szCs w:val="28"/>
        </w:rPr>
        <w:t xml:space="preserve"> «процесса»</w:t>
      </w:r>
      <w:r w:rsidR="00AA76C0" w:rsidRPr="003D2DFD">
        <w:rPr>
          <w:rFonts w:ascii="Times New Roman" w:hAnsi="Times New Roman" w:cs="Times New Roman"/>
          <w:sz w:val="28"/>
          <w:szCs w:val="28"/>
        </w:rPr>
        <w:t xml:space="preserve"> и её поиск на основе субстантивных кодов в момент реализации методики </w:t>
      </w:r>
      <w:r w:rsidR="00AA76C0" w:rsidRPr="003D2DFD">
        <w:rPr>
          <w:rFonts w:ascii="Times New Roman" w:hAnsi="Times New Roman" w:cs="Times New Roman"/>
          <w:sz w:val="28"/>
          <w:szCs w:val="28"/>
          <w:lang w:val="en-US"/>
        </w:rPr>
        <w:t>grounded</w:t>
      </w:r>
      <w:r w:rsidR="00AA76C0" w:rsidRPr="003D2DFD">
        <w:rPr>
          <w:rFonts w:ascii="Times New Roman" w:hAnsi="Times New Roman" w:cs="Times New Roman"/>
          <w:sz w:val="28"/>
          <w:szCs w:val="28"/>
        </w:rPr>
        <w:t xml:space="preserve"> </w:t>
      </w:r>
      <w:r w:rsidR="00AA76C0" w:rsidRPr="003D2DFD">
        <w:rPr>
          <w:rFonts w:ascii="Times New Roman" w:hAnsi="Times New Roman" w:cs="Times New Roman"/>
          <w:sz w:val="28"/>
          <w:szCs w:val="28"/>
          <w:lang w:val="en-US"/>
        </w:rPr>
        <w:t>theory</w:t>
      </w:r>
      <w:r w:rsidR="00AA76C0" w:rsidRPr="003D2DFD">
        <w:rPr>
          <w:rFonts w:ascii="Times New Roman" w:hAnsi="Times New Roman" w:cs="Times New Roman"/>
          <w:sz w:val="28"/>
          <w:szCs w:val="28"/>
        </w:rPr>
        <w:t>. И Глезер приводит ряд свидетельств в поддержку этой идеи: акцентируя внимание на процессах и условиях, запускающих эти процессы, исследователь лучше понимает условия, причины его протекания.</w:t>
      </w:r>
    </w:p>
    <w:p w:rsidR="00847C91" w:rsidRPr="003D2DFD" w:rsidRDefault="005114A6" w:rsidP="00626E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DFD">
        <w:rPr>
          <w:rFonts w:ascii="Times New Roman" w:hAnsi="Times New Roman" w:cs="Times New Roman"/>
          <w:sz w:val="28"/>
          <w:szCs w:val="28"/>
        </w:rPr>
        <w:t xml:space="preserve">По аналогии с </w:t>
      </w:r>
      <w:r w:rsidR="00DA3EB4" w:rsidRPr="003D2DFD">
        <w:rPr>
          <w:rFonts w:ascii="Times New Roman" w:hAnsi="Times New Roman" w:cs="Times New Roman"/>
          <w:sz w:val="28"/>
          <w:szCs w:val="28"/>
        </w:rPr>
        <w:t>Б.</w:t>
      </w:r>
      <w:r w:rsidR="00674E8D" w:rsidRPr="003D2DFD">
        <w:rPr>
          <w:rFonts w:ascii="Times New Roman" w:hAnsi="Times New Roman" w:cs="Times New Roman"/>
          <w:sz w:val="28"/>
          <w:szCs w:val="28"/>
        </w:rPr>
        <w:t> </w:t>
      </w:r>
      <w:r w:rsidR="00DA3EB4" w:rsidRPr="003D2DFD">
        <w:rPr>
          <w:rFonts w:ascii="Times New Roman" w:hAnsi="Times New Roman" w:cs="Times New Roman"/>
          <w:sz w:val="28"/>
          <w:szCs w:val="28"/>
        </w:rPr>
        <w:t>Глезер, А. </w:t>
      </w:r>
      <w:proofErr w:type="spellStart"/>
      <w:r w:rsidR="00BD2C77" w:rsidRPr="003D2DFD">
        <w:rPr>
          <w:rFonts w:ascii="Times New Roman" w:hAnsi="Times New Roman" w:cs="Times New Roman"/>
          <w:sz w:val="28"/>
          <w:szCs w:val="28"/>
        </w:rPr>
        <w:t>Страусс</w:t>
      </w:r>
      <w:proofErr w:type="spellEnd"/>
      <w:r w:rsidR="00BD2C77" w:rsidRPr="003D2DFD">
        <w:rPr>
          <w:rFonts w:ascii="Times New Roman" w:hAnsi="Times New Roman" w:cs="Times New Roman"/>
          <w:sz w:val="28"/>
          <w:szCs w:val="28"/>
        </w:rPr>
        <w:t xml:space="preserve"> и </w:t>
      </w:r>
      <w:r w:rsidR="00DA3EB4" w:rsidRPr="003D2DFD">
        <w:rPr>
          <w:rFonts w:ascii="Times New Roman" w:hAnsi="Times New Roman" w:cs="Times New Roman"/>
          <w:sz w:val="28"/>
          <w:szCs w:val="28"/>
        </w:rPr>
        <w:t>Дж. </w:t>
      </w:r>
      <w:proofErr w:type="spellStart"/>
      <w:r w:rsidR="00BD2C77" w:rsidRPr="003D2DFD">
        <w:rPr>
          <w:rFonts w:ascii="Times New Roman" w:hAnsi="Times New Roman" w:cs="Times New Roman"/>
          <w:sz w:val="28"/>
          <w:szCs w:val="28"/>
        </w:rPr>
        <w:t>Корбин</w:t>
      </w:r>
      <w:proofErr w:type="spellEnd"/>
      <w:r w:rsidR="00BD2C77" w:rsidRPr="003D2DFD">
        <w:rPr>
          <w:rFonts w:ascii="Times New Roman" w:hAnsi="Times New Roman" w:cs="Times New Roman"/>
          <w:sz w:val="28"/>
          <w:szCs w:val="28"/>
        </w:rPr>
        <w:t xml:space="preserve"> выделяют </w:t>
      </w:r>
      <w:r w:rsidR="00DA3EB4" w:rsidRPr="003D2DFD">
        <w:rPr>
          <w:rFonts w:ascii="Times New Roman" w:hAnsi="Times New Roman" w:cs="Times New Roman"/>
          <w:sz w:val="28"/>
          <w:szCs w:val="28"/>
        </w:rPr>
        <w:t>свои типы</w:t>
      </w:r>
      <w:r w:rsidR="00BD2C77" w:rsidRPr="003D2DFD">
        <w:rPr>
          <w:rFonts w:ascii="Times New Roman" w:hAnsi="Times New Roman" w:cs="Times New Roman"/>
          <w:sz w:val="28"/>
          <w:szCs w:val="28"/>
        </w:rPr>
        <w:t xml:space="preserve"> кодирования – открытое, осевое и выборочное, – в соответствии с которыми кодировщику приходится несколько раз просматривать данные, используя каждый раз разную кодировку</w:t>
      </w:r>
      <w:r w:rsidR="00DA3EB4" w:rsidRPr="003D2DFD">
        <w:rPr>
          <w:rFonts w:ascii="Times New Roman" w:hAnsi="Times New Roman" w:cs="Times New Roman"/>
          <w:sz w:val="28"/>
          <w:szCs w:val="28"/>
        </w:rPr>
        <w:t>.</w:t>
      </w:r>
      <w:r w:rsidR="00BD2C77" w:rsidRPr="003D2DFD">
        <w:rPr>
          <w:rFonts w:ascii="Times New Roman" w:hAnsi="Times New Roman" w:cs="Times New Roman"/>
          <w:sz w:val="28"/>
          <w:szCs w:val="28"/>
          <w:vertAlign w:val="superscript"/>
        </w:rPr>
        <w:footnoteReference w:id="42"/>
      </w:r>
      <w:r w:rsidR="00DA3EB4" w:rsidRPr="003D2DFD">
        <w:rPr>
          <w:rFonts w:ascii="Times New Roman" w:hAnsi="Times New Roman" w:cs="Times New Roman"/>
          <w:sz w:val="28"/>
          <w:szCs w:val="28"/>
        </w:rPr>
        <w:t xml:space="preserve"> И, если на первом этапе кодирования между авторами нет особенных различий, то уже на втором то, что Б. Глезером о</w:t>
      </w:r>
      <w:r w:rsidR="00DA3EB4" w:rsidRPr="003D2DFD">
        <w:rPr>
          <w:rFonts w:ascii="Times New Roman" w:hAnsi="Times New Roman" w:cs="Times New Roman"/>
          <w:sz w:val="28"/>
          <w:szCs w:val="28"/>
        </w:rPr>
        <w:t>т</w:t>
      </w:r>
      <w:r w:rsidR="00DA3EB4" w:rsidRPr="003D2DFD">
        <w:rPr>
          <w:rFonts w:ascii="Times New Roman" w:hAnsi="Times New Roman" w:cs="Times New Roman"/>
          <w:sz w:val="28"/>
          <w:szCs w:val="28"/>
        </w:rPr>
        <w:t>мечается как избирательное кодирование, разделяется А. </w:t>
      </w:r>
      <w:proofErr w:type="spellStart"/>
      <w:r w:rsidR="00DA3EB4" w:rsidRPr="003D2DFD">
        <w:rPr>
          <w:rFonts w:ascii="Times New Roman" w:hAnsi="Times New Roman" w:cs="Times New Roman"/>
          <w:sz w:val="28"/>
          <w:szCs w:val="28"/>
        </w:rPr>
        <w:t>Страуссом</w:t>
      </w:r>
      <w:proofErr w:type="spellEnd"/>
      <w:r w:rsidR="00DA3EB4" w:rsidRPr="003D2DFD">
        <w:rPr>
          <w:rFonts w:ascii="Times New Roman" w:hAnsi="Times New Roman" w:cs="Times New Roman"/>
          <w:sz w:val="28"/>
          <w:szCs w:val="28"/>
        </w:rPr>
        <w:t xml:space="preserve"> и Дж. </w:t>
      </w:r>
      <w:proofErr w:type="spellStart"/>
      <w:r w:rsidR="00DA3EB4" w:rsidRPr="003D2DFD">
        <w:rPr>
          <w:rFonts w:ascii="Times New Roman" w:hAnsi="Times New Roman" w:cs="Times New Roman"/>
          <w:sz w:val="28"/>
          <w:szCs w:val="28"/>
        </w:rPr>
        <w:t>Корбин</w:t>
      </w:r>
      <w:proofErr w:type="spellEnd"/>
      <w:r w:rsidR="00DA3EB4" w:rsidRPr="003D2DFD">
        <w:rPr>
          <w:rFonts w:ascii="Times New Roman" w:hAnsi="Times New Roman" w:cs="Times New Roman"/>
          <w:sz w:val="28"/>
          <w:szCs w:val="28"/>
        </w:rPr>
        <w:t xml:space="preserve"> на осевое и выборочное (избирательное). </w:t>
      </w:r>
    </w:p>
    <w:p w:rsidR="00DB0E7A" w:rsidRPr="003D2DFD" w:rsidRDefault="00DA3EB4" w:rsidP="00626E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DFD">
        <w:rPr>
          <w:rFonts w:ascii="Times New Roman" w:hAnsi="Times New Roman" w:cs="Times New Roman"/>
          <w:sz w:val="28"/>
          <w:szCs w:val="28"/>
        </w:rPr>
        <w:t>А</w:t>
      </w:r>
      <w:r w:rsidR="00BD2C77" w:rsidRPr="003D2DFD">
        <w:rPr>
          <w:rFonts w:ascii="Times New Roman" w:hAnsi="Times New Roman" w:cs="Times New Roman"/>
          <w:sz w:val="28"/>
          <w:szCs w:val="28"/>
        </w:rPr>
        <w:t xml:space="preserve">нализ «всплывших» </w:t>
      </w:r>
      <w:r w:rsidRPr="003D2DFD">
        <w:rPr>
          <w:rFonts w:ascii="Times New Roman" w:hAnsi="Times New Roman" w:cs="Times New Roman"/>
          <w:sz w:val="28"/>
          <w:szCs w:val="28"/>
        </w:rPr>
        <w:t xml:space="preserve">в результате открытого кодирования </w:t>
      </w:r>
      <w:r w:rsidR="00BD2C77" w:rsidRPr="003D2DFD">
        <w:rPr>
          <w:rFonts w:ascii="Times New Roman" w:hAnsi="Times New Roman" w:cs="Times New Roman"/>
          <w:sz w:val="28"/>
          <w:szCs w:val="28"/>
        </w:rPr>
        <w:t>тем стан</w:t>
      </w:r>
      <w:r w:rsidR="00BD2C77" w:rsidRPr="003D2DFD">
        <w:rPr>
          <w:rFonts w:ascii="Times New Roman" w:hAnsi="Times New Roman" w:cs="Times New Roman"/>
          <w:sz w:val="28"/>
          <w:szCs w:val="28"/>
        </w:rPr>
        <w:t>о</w:t>
      </w:r>
      <w:r w:rsidR="00BD2C77" w:rsidRPr="003D2DFD">
        <w:rPr>
          <w:rFonts w:ascii="Times New Roman" w:hAnsi="Times New Roman" w:cs="Times New Roman"/>
          <w:sz w:val="28"/>
          <w:szCs w:val="28"/>
        </w:rPr>
        <w:t>вится возможным благодаря процедуре осевого кодирования, задача котор</w:t>
      </w:r>
      <w:r w:rsidR="00BD2C77" w:rsidRPr="003D2DFD">
        <w:rPr>
          <w:rFonts w:ascii="Times New Roman" w:hAnsi="Times New Roman" w:cs="Times New Roman"/>
          <w:sz w:val="28"/>
          <w:szCs w:val="28"/>
        </w:rPr>
        <w:t>о</w:t>
      </w:r>
      <w:r w:rsidR="00BD2C77" w:rsidRPr="003D2DFD">
        <w:rPr>
          <w:rFonts w:ascii="Times New Roman" w:hAnsi="Times New Roman" w:cs="Times New Roman"/>
          <w:sz w:val="28"/>
          <w:szCs w:val="28"/>
        </w:rPr>
        <w:t>го сводится к подробной разработке (спецификации, смысловому насыщ</w:t>
      </w:r>
      <w:r w:rsidR="00BD2C77" w:rsidRPr="003D2DFD">
        <w:rPr>
          <w:rFonts w:ascii="Times New Roman" w:hAnsi="Times New Roman" w:cs="Times New Roman"/>
          <w:sz w:val="28"/>
          <w:szCs w:val="28"/>
        </w:rPr>
        <w:t>е</w:t>
      </w:r>
      <w:r w:rsidR="00BD2C77" w:rsidRPr="003D2DFD">
        <w:rPr>
          <w:rFonts w:ascii="Times New Roman" w:hAnsi="Times New Roman" w:cs="Times New Roman"/>
          <w:sz w:val="28"/>
          <w:szCs w:val="28"/>
        </w:rPr>
        <w:t>нию)</w:t>
      </w:r>
      <w:r w:rsidR="00BD2C77" w:rsidRPr="003D2DFD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DB0E7A" w:rsidRPr="003D2DFD">
        <w:rPr>
          <w:rFonts w:ascii="Times New Roman" w:hAnsi="Times New Roman" w:cs="Times New Roman"/>
          <w:sz w:val="28"/>
          <w:szCs w:val="28"/>
        </w:rPr>
        <w:t xml:space="preserve">первичных кодов, на обнаружении и </w:t>
      </w:r>
      <w:proofErr w:type="spellStart"/>
      <w:r w:rsidR="00DB0E7A" w:rsidRPr="003D2DFD">
        <w:rPr>
          <w:rFonts w:ascii="Times New Roman" w:hAnsi="Times New Roman" w:cs="Times New Roman"/>
          <w:sz w:val="28"/>
          <w:szCs w:val="28"/>
        </w:rPr>
        <w:t>валидизации</w:t>
      </w:r>
      <w:proofErr w:type="spellEnd"/>
      <w:r w:rsidR="00DB0E7A" w:rsidRPr="003D2DFD">
        <w:rPr>
          <w:rFonts w:ascii="Times New Roman" w:hAnsi="Times New Roman" w:cs="Times New Roman"/>
          <w:sz w:val="28"/>
          <w:szCs w:val="28"/>
        </w:rPr>
        <w:t xml:space="preserve"> этих взаимосвязей. </w:t>
      </w:r>
    </w:p>
    <w:p w:rsidR="00405ECE" w:rsidRPr="003D2DFD" w:rsidRDefault="00BD2C77" w:rsidP="00626E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DFD">
        <w:rPr>
          <w:rFonts w:ascii="Times New Roman" w:hAnsi="Times New Roman" w:cs="Times New Roman"/>
          <w:sz w:val="28"/>
          <w:szCs w:val="28"/>
        </w:rPr>
        <w:t>В ходе этой процедуры исследователь пытается «поиграть» с имеющ</w:t>
      </w:r>
      <w:r w:rsidRPr="003D2DFD">
        <w:rPr>
          <w:rFonts w:ascii="Times New Roman" w:hAnsi="Times New Roman" w:cs="Times New Roman"/>
          <w:sz w:val="28"/>
          <w:szCs w:val="28"/>
        </w:rPr>
        <w:t>и</w:t>
      </w:r>
      <w:r w:rsidRPr="003D2DFD">
        <w:rPr>
          <w:rFonts w:ascii="Times New Roman" w:hAnsi="Times New Roman" w:cs="Times New Roman"/>
          <w:sz w:val="28"/>
          <w:szCs w:val="28"/>
        </w:rPr>
        <w:t>мися у него категориями на предмет поиска подкатегорий (конкретизиру</w:t>
      </w:r>
      <w:r w:rsidRPr="003D2DFD">
        <w:rPr>
          <w:rFonts w:ascii="Times New Roman" w:hAnsi="Times New Roman" w:cs="Times New Roman"/>
          <w:sz w:val="28"/>
          <w:szCs w:val="28"/>
        </w:rPr>
        <w:t>ю</w:t>
      </w:r>
      <w:r w:rsidRPr="003D2DFD">
        <w:rPr>
          <w:rFonts w:ascii="Times New Roman" w:hAnsi="Times New Roman" w:cs="Times New Roman"/>
          <w:sz w:val="28"/>
          <w:szCs w:val="28"/>
        </w:rPr>
        <w:t>щих категории характеристик), организации определенной последовательн</w:t>
      </w:r>
      <w:r w:rsidRPr="003D2DFD">
        <w:rPr>
          <w:rFonts w:ascii="Times New Roman" w:hAnsi="Times New Roman" w:cs="Times New Roman"/>
          <w:sz w:val="28"/>
          <w:szCs w:val="28"/>
        </w:rPr>
        <w:t>о</w:t>
      </w:r>
      <w:r w:rsidRPr="003D2DFD">
        <w:rPr>
          <w:rFonts w:ascii="Times New Roman" w:hAnsi="Times New Roman" w:cs="Times New Roman"/>
          <w:sz w:val="28"/>
          <w:szCs w:val="28"/>
        </w:rPr>
        <w:t xml:space="preserve">сти или формирования концептов более общего порядка из ряда имеющихся. </w:t>
      </w:r>
      <w:r w:rsidR="001F0792" w:rsidRPr="003D2DFD">
        <w:rPr>
          <w:rFonts w:ascii="Times New Roman" w:hAnsi="Times New Roman" w:cs="Times New Roman"/>
          <w:sz w:val="28"/>
          <w:szCs w:val="28"/>
        </w:rPr>
        <w:t>Т</w:t>
      </w:r>
      <w:r w:rsidR="00626E8B" w:rsidRPr="003D2DFD">
        <w:rPr>
          <w:rFonts w:ascii="Times New Roman" w:hAnsi="Times New Roman" w:cs="Times New Roman"/>
          <w:sz w:val="28"/>
          <w:szCs w:val="28"/>
        </w:rPr>
        <w:t xml:space="preserve">аким образом, </w:t>
      </w:r>
      <w:r w:rsidR="00F422E3" w:rsidRPr="003D2DFD">
        <w:rPr>
          <w:rFonts w:ascii="Times New Roman" w:hAnsi="Times New Roman" w:cs="Times New Roman"/>
          <w:sz w:val="28"/>
          <w:szCs w:val="28"/>
        </w:rPr>
        <w:t>и</w:t>
      </w:r>
      <w:r w:rsidR="00626E8B" w:rsidRPr="003D2DFD">
        <w:rPr>
          <w:rFonts w:ascii="Times New Roman" w:hAnsi="Times New Roman" w:cs="Times New Roman"/>
          <w:sz w:val="28"/>
          <w:szCs w:val="28"/>
        </w:rPr>
        <w:t>сследователь постепенно видит в своих данных все больше и больше связей и стыковок»</w:t>
      </w:r>
      <w:r w:rsidR="00626E8B" w:rsidRPr="003D2DFD">
        <w:rPr>
          <w:rStyle w:val="a4"/>
          <w:rFonts w:ascii="Times New Roman" w:hAnsi="Times New Roman" w:cs="Times New Roman"/>
          <w:sz w:val="28"/>
          <w:szCs w:val="28"/>
        </w:rPr>
        <w:footnoteReference w:id="43"/>
      </w:r>
      <w:r w:rsidR="00863BBB" w:rsidRPr="003D2DFD">
        <w:rPr>
          <w:rFonts w:ascii="Times New Roman" w:hAnsi="Times New Roman" w:cs="Times New Roman"/>
          <w:sz w:val="28"/>
          <w:szCs w:val="28"/>
        </w:rPr>
        <w:t>. Исследователь, продолжая работать с данн</w:t>
      </w:r>
      <w:r w:rsidR="00863BBB" w:rsidRPr="003D2DFD">
        <w:rPr>
          <w:rFonts w:ascii="Times New Roman" w:hAnsi="Times New Roman" w:cs="Times New Roman"/>
          <w:sz w:val="28"/>
          <w:szCs w:val="28"/>
        </w:rPr>
        <w:t>ы</w:t>
      </w:r>
      <w:r w:rsidR="00863BBB" w:rsidRPr="003D2DFD">
        <w:rPr>
          <w:rFonts w:ascii="Times New Roman" w:hAnsi="Times New Roman" w:cs="Times New Roman"/>
          <w:sz w:val="28"/>
          <w:szCs w:val="28"/>
        </w:rPr>
        <w:t xml:space="preserve">ми, открывает для себя - помимо основного </w:t>
      </w:r>
      <w:r w:rsidR="00863BBB" w:rsidRPr="003D2DFD">
        <w:rPr>
          <w:rFonts w:ascii="Times New Roman" w:hAnsi="Times New Roman" w:cs="Times New Roman"/>
          <w:i/>
          <w:sz w:val="28"/>
          <w:szCs w:val="28"/>
        </w:rPr>
        <w:t>действия/взаимодействия</w:t>
      </w:r>
      <w:r w:rsidR="00863BBB" w:rsidRPr="003D2DFD">
        <w:rPr>
          <w:rFonts w:ascii="Times New Roman" w:hAnsi="Times New Roman" w:cs="Times New Roman"/>
          <w:sz w:val="28"/>
          <w:szCs w:val="28"/>
        </w:rPr>
        <w:t xml:space="preserve"> – ра</w:t>
      </w:r>
      <w:r w:rsidR="00863BBB" w:rsidRPr="003D2DFD">
        <w:rPr>
          <w:rFonts w:ascii="Times New Roman" w:hAnsi="Times New Roman" w:cs="Times New Roman"/>
          <w:sz w:val="28"/>
          <w:szCs w:val="28"/>
        </w:rPr>
        <w:t>з</w:t>
      </w:r>
      <w:r w:rsidR="00863BBB" w:rsidRPr="003D2DFD">
        <w:rPr>
          <w:rFonts w:ascii="Times New Roman" w:hAnsi="Times New Roman" w:cs="Times New Roman"/>
          <w:sz w:val="28"/>
          <w:szCs w:val="28"/>
        </w:rPr>
        <w:lastRenderedPageBreak/>
        <w:t xml:space="preserve">личные сопровождающие условия, будь то: 1) причины, </w:t>
      </w:r>
      <w:r w:rsidR="00776DFB" w:rsidRPr="003D2DFD">
        <w:rPr>
          <w:rFonts w:ascii="Times New Roman" w:hAnsi="Times New Roman" w:cs="Times New Roman"/>
          <w:sz w:val="28"/>
          <w:szCs w:val="28"/>
        </w:rPr>
        <w:t>ведущие к этому конкретному феномену; 2) контекст, внутри которого происходит де</w:t>
      </w:r>
      <w:r w:rsidR="00776DFB" w:rsidRPr="003D2DFD">
        <w:rPr>
          <w:rFonts w:ascii="Times New Roman" w:hAnsi="Times New Roman" w:cs="Times New Roman"/>
          <w:sz w:val="28"/>
          <w:szCs w:val="28"/>
        </w:rPr>
        <w:t>й</w:t>
      </w:r>
      <w:r w:rsidR="00776DFB" w:rsidRPr="003D2DFD">
        <w:rPr>
          <w:rFonts w:ascii="Times New Roman" w:hAnsi="Times New Roman" w:cs="Times New Roman"/>
          <w:sz w:val="28"/>
          <w:szCs w:val="28"/>
        </w:rPr>
        <w:t>ствие/взаимодействие; 3) промежуточные условия, стоящие между конте</w:t>
      </w:r>
      <w:r w:rsidR="00776DFB" w:rsidRPr="003D2DFD">
        <w:rPr>
          <w:rFonts w:ascii="Times New Roman" w:hAnsi="Times New Roman" w:cs="Times New Roman"/>
          <w:sz w:val="28"/>
          <w:szCs w:val="28"/>
        </w:rPr>
        <w:t>к</w:t>
      </w:r>
      <w:r w:rsidR="00776DFB" w:rsidRPr="003D2DFD">
        <w:rPr>
          <w:rFonts w:ascii="Times New Roman" w:hAnsi="Times New Roman" w:cs="Times New Roman"/>
          <w:sz w:val="28"/>
          <w:szCs w:val="28"/>
        </w:rPr>
        <w:t>стом и действием/взаимодействием, которые работают для поддержания или ограничения последнего</w:t>
      </w:r>
      <w:r w:rsidR="00776DFB" w:rsidRPr="003D2DFD">
        <w:rPr>
          <w:rStyle w:val="a4"/>
          <w:rFonts w:ascii="Times New Roman" w:hAnsi="Times New Roman" w:cs="Times New Roman"/>
          <w:sz w:val="28"/>
          <w:szCs w:val="28"/>
        </w:rPr>
        <w:footnoteReference w:id="44"/>
      </w:r>
      <w:r w:rsidR="00776DFB" w:rsidRPr="003D2DFD">
        <w:rPr>
          <w:rFonts w:ascii="Times New Roman" w:hAnsi="Times New Roman" w:cs="Times New Roman"/>
          <w:sz w:val="28"/>
          <w:szCs w:val="28"/>
        </w:rPr>
        <w:t>.</w:t>
      </w:r>
      <w:r w:rsidR="00405ECE" w:rsidRPr="003D2DFD">
        <w:rPr>
          <w:rFonts w:ascii="Times New Roman" w:hAnsi="Times New Roman" w:cs="Times New Roman"/>
          <w:sz w:val="28"/>
          <w:szCs w:val="28"/>
        </w:rPr>
        <w:t xml:space="preserve"> </w:t>
      </w:r>
      <w:r w:rsidR="005316AA" w:rsidRPr="003D2DFD">
        <w:rPr>
          <w:rFonts w:ascii="Times New Roman" w:hAnsi="Times New Roman" w:cs="Times New Roman"/>
          <w:sz w:val="28"/>
          <w:szCs w:val="28"/>
        </w:rPr>
        <w:t>Таким образом, исследователь оперирует к матр</w:t>
      </w:r>
      <w:r w:rsidR="005316AA" w:rsidRPr="003D2DFD">
        <w:rPr>
          <w:rFonts w:ascii="Times New Roman" w:hAnsi="Times New Roman" w:cs="Times New Roman"/>
          <w:sz w:val="28"/>
          <w:szCs w:val="28"/>
        </w:rPr>
        <w:t>и</w:t>
      </w:r>
      <w:r w:rsidR="005316AA" w:rsidRPr="003D2DFD">
        <w:rPr>
          <w:rFonts w:ascii="Times New Roman" w:hAnsi="Times New Roman" w:cs="Times New Roman"/>
          <w:sz w:val="28"/>
          <w:szCs w:val="28"/>
        </w:rPr>
        <w:t xml:space="preserve">це условий – системе, позволяющей последнему оставаться чувствительным к диапазону условий и следствий, связанных с изучаемым феноменом. </w:t>
      </w:r>
      <w:r w:rsidR="00405ECE" w:rsidRPr="003D2DFD">
        <w:rPr>
          <w:rFonts w:ascii="Times New Roman" w:hAnsi="Times New Roman" w:cs="Times New Roman"/>
          <w:sz w:val="28"/>
          <w:szCs w:val="28"/>
        </w:rPr>
        <w:t>Ка</w:t>
      </w:r>
      <w:r w:rsidR="00405ECE" w:rsidRPr="003D2DFD">
        <w:rPr>
          <w:rFonts w:ascii="Times New Roman" w:hAnsi="Times New Roman" w:cs="Times New Roman"/>
          <w:sz w:val="28"/>
          <w:szCs w:val="28"/>
        </w:rPr>
        <w:t>ж</w:t>
      </w:r>
      <w:r w:rsidR="00405ECE" w:rsidRPr="003D2DFD">
        <w:rPr>
          <w:rFonts w:ascii="Times New Roman" w:hAnsi="Times New Roman" w:cs="Times New Roman"/>
          <w:sz w:val="28"/>
          <w:szCs w:val="28"/>
        </w:rPr>
        <w:t>дое условие внутри такой матрицы обладает свойствами времени (через вр</w:t>
      </w:r>
      <w:r w:rsidR="00405ECE" w:rsidRPr="003D2DFD">
        <w:rPr>
          <w:rFonts w:ascii="Times New Roman" w:hAnsi="Times New Roman" w:cs="Times New Roman"/>
          <w:sz w:val="28"/>
          <w:szCs w:val="28"/>
        </w:rPr>
        <w:t>е</w:t>
      </w:r>
      <w:r w:rsidR="00405ECE" w:rsidRPr="003D2DFD">
        <w:rPr>
          <w:rFonts w:ascii="Times New Roman" w:hAnsi="Times New Roman" w:cs="Times New Roman"/>
          <w:sz w:val="28"/>
          <w:szCs w:val="28"/>
        </w:rPr>
        <w:t>менную протяженность) и места (местоположения внутри матрицы), что по</w:t>
      </w:r>
      <w:r w:rsidR="00405ECE" w:rsidRPr="003D2DFD">
        <w:rPr>
          <w:rFonts w:ascii="Times New Roman" w:hAnsi="Times New Roman" w:cs="Times New Roman"/>
          <w:sz w:val="28"/>
          <w:szCs w:val="28"/>
        </w:rPr>
        <w:t>з</w:t>
      </w:r>
      <w:r w:rsidR="00405ECE" w:rsidRPr="003D2DFD">
        <w:rPr>
          <w:rFonts w:ascii="Times New Roman" w:hAnsi="Times New Roman" w:cs="Times New Roman"/>
          <w:sz w:val="28"/>
          <w:szCs w:val="28"/>
        </w:rPr>
        <w:t>воляет тщательно разобрать любой изучаемый феномен.</w:t>
      </w:r>
    </w:p>
    <w:p w:rsidR="006307DC" w:rsidRPr="003D2DFD" w:rsidRDefault="00DA3EB4" w:rsidP="00DA3EB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DFD">
        <w:rPr>
          <w:rFonts w:ascii="Times New Roman" w:hAnsi="Times New Roman" w:cs="Times New Roman"/>
          <w:sz w:val="28"/>
          <w:szCs w:val="28"/>
        </w:rPr>
        <w:t>После выстраивания концепций и организации всего анализа вокруг нескольких центральных обобщений или идей исследователи производят в</w:t>
      </w:r>
      <w:r w:rsidRPr="003D2DFD">
        <w:rPr>
          <w:rFonts w:ascii="Times New Roman" w:hAnsi="Times New Roman" w:cs="Times New Roman"/>
          <w:sz w:val="28"/>
          <w:szCs w:val="28"/>
        </w:rPr>
        <w:t>ы</w:t>
      </w:r>
      <w:r w:rsidRPr="003D2DFD">
        <w:rPr>
          <w:rFonts w:ascii="Times New Roman" w:hAnsi="Times New Roman" w:cs="Times New Roman"/>
          <w:sz w:val="28"/>
          <w:szCs w:val="28"/>
        </w:rPr>
        <w:t>борочное кодирование, которое позволяет систематически выделить осно</w:t>
      </w:r>
      <w:r w:rsidRPr="003D2DFD">
        <w:rPr>
          <w:rFonts w:ascii="Times New Roman" w:hAnsi="Times New Roman" w:cs="Times New Roman"/>
          <w:sz w:val="28"/>
          <w:szCs w:val="28"/>
        </w:rPr>
        <w:t>в</w:t>
      </w:r>
      <w:r w:rsidRPr="003D2DFD">
        <w:rPr>
          <w:rFonts w:ascii="Times New Roman" w:hAnsi="Times New Roman" w:cs="Times New Roman"/>
          <w:sz w:val="28"/>
          <w:szCs w:val="28"/>
        </w:rPr>
        <w:t xml:space="preserve">ное направление и отдельные </w:t>
      </w:r>
      <w:proofErr w:type="spellStart"/>
      <w:r w:rsidRPr="003D2DFD">
        <w:rPr>
          <w:rFonts w:ascii="Times New Roman" w:hAnsi="Times New Roman" w:cs="Times New Roman"/>
          <w:sz w:val="28"/>
          <w:szCs w:val="28"/>
        </w:rPr>
        <w:t>подтемы</w:t>
      </w:r>
      <w:proofErr w:type="spellEnd"/>
      <w:r w:rsidRPr="003D2DFD">
        <w:rPr>
          <w:rFonts w:ascii="Times New Roman" w:hAnsi="Times New Roman" w:cs="Times New Roman"/>
          <w:sz w:val="28"/>
          <w:szCs w:val="28"/>
        </w:rPr>
        <w:t xml:space="preserve"> будущего анализа, наиболее ярко и</w:t>
      </w:r>
      <w:r w:rsidRPr="003D2DFD">
        <w:rPr>
          <w:rFonts w:ascii="Times New Roman" w:hAnsi="Times New Roman" w:cs="Times New Roman"/>
          <w:sz w:val="28"/>
          <w:szCs w:val="28"/>
        </w:rPr>
        <w:t>л</w:t>
      </w:r>
      <w:r w:rsidRPr="003D2DFD">
        <w:rPr>
          <w:rFonts w:ascii="Times New Roman" w:hAnsi="Times New Roman" w:cs="Times New Roman"/>
          <w:sz w:val="28"/>
          <w:szCs w:val="28"/>
        </w:rPr>
        <w:t>люстрирующие основную тему. Как пишут А. </w:t>
      </w:r>
      <w:proofErr w:type="spellStart"/>
      <w:r w:rsidRPr="003D2DFD">
        <w:rPr>
          <w:rFonts w:ascii="Times New Roman" w:hAnsi="Times New Roman" w:cs="Times New Roman"/>
          <w:sz w:val="28"/>
          <w:szCs w:val="28"/>
        </w:rPr>
        <w:t>Страусс</w:t>
      </w:r>
      <w:proofErr w:type="spellEnd"/>
      <w:r w:rsidRPr="003D2DFD">
        <w:rPr>
          <w:rFonts w:ascii="Times New Roman" w:hAnsi="Times New Roman" w:cs="Times New Roman"/>
          <w:sz w:val="28"/>
          <w:szCs w:val="28"/>
        </w:rPr>
        <w:t xml:space="preserve"> и Дж. </w:t>
      </w:r>
      <w:proofErr w:type="spellStart"/>
      <w:r w:rsidRPr="003D2DFD">
        <w:rPr>
          <w:rFonts w:ascii="Times New Roman" w:hAnsi="Times New Roman" w:cs="Times New Roman"/>
          <w:sz w:val="28"/>
          <w:szCs w:val="28"/>
        </w:rPr>
        <w:t>Корбин</w:t>
      </w:r>
      <w:proofErr w:type="spellEnd"/>
      <w:r w:rsidRPr="003D2DFD">
        <w:rPr>
          <w:rFonts w:ascii="Times New Roman" w:hAnsi="Times New Roman" w:cs="Times New Roman"/>
          <w:sz w:val="28"/>
          <w:szCs w:val="28"/>
        </w:rPr>
        <w:t>, селе</w:t>
      </w:r>
      <w:r w:rsidRPr="003D2DFD">
        <w:rPr>
          <w:rFonts w:ascii="Times New Roman" w:hAnsi="Times New Roman" w:cs="Times New Roman"/>
          <w:sz w:val="28"/>
          <w:szCs w:val="28"/>
        </w:rPr>
        <w:t>к</w:t>
      </w:r>
      <w:r w:rsidRPr="003D2DFD">
        <w:rPr>
          <w:rFonts w:ascii="Times New Roman" w:hAnsi="Times New Roman" w:cs="Times New Roman"/>
          <w:sz w:val="28"/>
          <w:szCs w:val="28"/>
        </w:rPr>
        <w:t>тивное кодирование незначительно отличается от осевого, однако осущест</w:t>
      </w:r>
      <w:r w:rsidRPr="003D2DFD">
        <w:rPr>
          <w:rFonts w:ascii="Times New Roman" w:hAnsi="Times New Roman" w:cs="Times New Roman"/>
          <w:sz w:val="28"/>
          <w:szCs w:val="28"/>
        </w:rPr>
        <w:t>в</w:t>
      </w:r>
      <w:r w:rsidRPr="003D2DFD">
        <w:rPr>
          <w:rFonts w:ascii="Times New Roman" w:hAnsi="Times New Roman" w:cs="Times New Roman"/>
          <w:sz w:val="28"/>
          <w:szCs w:val="28"/>
        </w:rPr>
        <w:t>ляется на более высоком и абстрактном уровне анализа.</w:t>
      </w:r>
      <w:r w:rsidRPr="003D2DFD">
        <w:rPr>
          <w:rFonts w:ascii="Times New Roman" w:hAnsi="Times New Roman" w:cs="Times New Roman"/>
          <w:sz w:val="28"/>
          <w:szCs w:val="28"/>
          <w:vertAlign w:val="superscript"/>
        </w:rPr>
        <w:footnoteReference w:id="45"/>
      </w:r>
      <w:r w:rsidRPr="003D2DFD">
        <w:rPr>
          <w:rFonts w:ascii="Times New Roman" w:hAnsi="Times New Roman" w:cs="Times New Roman"/>
          <w:sz w:val="28"/>
          <w:szCs w:val="28"/>
        </w:rPr>
        <w:t xml:space="preserve"> Процедура кодир</w:t>
      </w:r>
      <w:r w:rsidRPr="003D2DFD">
        <w:rPr>
          <w:rFonts w:ascii="Times New Roman" w:hAnsi="Times New Roman" w:cs="Times New Roman"/>
          <w:sz w:val="28"/>
          <w:szCs w:val="28"/>
        </w:rPr>
        <w:t>о</w:t>
      </w:r>
      <w:r w:rsidRPr="003D2DFD">
        <w:rPr>
          <w:rFonts w:ascii="Times New Roman" w:hAnsi="Times New Roman" w:cs="Times New Roman"/>
          <w:sz w:val="28"/>
          <w:szCs w:val="28"/>
        </w:rPr>
        <w:t>вания методом обоснованной теории подразумевает не просто сжатие соде</w:t>
      </w:r>
      <w:r w:rsidRPr="003D2DFD">
        <w:rPr>
          <w:rFonts w:ascii="Times New Roman" w:hAnsi="Times New Roman" w:cs="Times New Roman"/>
          <w:sz w:val="28"/>
          <w:szCs w:val="28"/>
        </w:rPr>
        <w:t>р</w:t>
      </w:r>
      <w:r w:rsidRPr="003D2DFD">
        <w:rPr>
          <w:rFonts w:ascii="Times New Roman" w:hAnsi="Times New Roman" w:cs="Times New Roman"/>
          <w:sz w:val="28"/>
          <w:szCs w:val="28"/>
        </w:rPr>
        <w:t>жания текста до интересующих исследователя кодов и категорий, но и пр</w:t>
      </w:r>
      <w:r w:rsidRPr="003D2DFD">
        <w:rPr>
          <w:rFonts w:ascii="Times New Roman" w:hAnsi="Times New Roman" w:cs="Times New Roman"/>
          <w:sz w:val="28"/>
          <w:szCs w:val="28"/>
        </w:rPr>
        <w:t>е</w:t>
      </w:r>
      <w:r w:rsidRPr="003D2DFD">
        <w:rPr>
          <w:rFonts w:ascii="Times New Roman" w:hAnsi="Times New Roman" w:cs="Times New Roman"/>
          <w:sz w:val="28"/>
          <w:szCs w:val="28"/>
        </w:rPr>
        <w:t>тендует на индуктивное выведение теории из изучаемого феномена.</w:t>
      </w:r>
      <w:r w:rsidRPr="003D2DFD">
        <w:rPr>
          <w:rFonts w:ascii="Times New Roman" w:hAnsi="Times New Roman" w:cs="Times New Roman"/>
          <w:sz w:val="28"/>
          <w:szCs w:val="28"/>
          <w:vertAlign w:val="superscript"/>
        </w:rPr>
        <w:footnoteReference w:id="46"/>
      </w:r>
      <w:r w:rsidRPr="003D2D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139" w:rsidRPr="005234E5" w:rsidRDefault="00DA3EB4" w:rsidP="0059662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2DFD">
        <w:rPr>
          <w:rFonts w:ascii="Times New Roman" w:hAnsi="Times New Roman" w:cs="Times New Roman"/>
          <w:sz w:val="28"/>
          <w:szCs w:val="28"/>
        </w:rPr>
        <w:t>По логике А. </w:t>
      </w:r>
      <w:proofErr w:type="spellStart"/>
      <w:r w:rsidRPr="003D2DFD">
        <w:rPr>
          <w:rFonts w:ascii="Times New Roman" w:hAnsi="Times New Roman" w:cs="Times New Roman"/>
          <w:sz w:val="28"/>
          <w:szCs w:val="28"/>
        </w:rPr>
        <w:t>Страусса</w:t>
      </w:r>
      <w:proofErr w:type="spellEnd"/>
      <w:r w:rsidRPr="003D2DFD">
        <w:rPr>
          <w:rFonts w:ascii="Times New Roman" w:hAnsi="Times New Roman" w:cs="Times New Roman"/>
          <w:sz w:val="28"/>
          <w:szCs w:val="28"/>
        </w:rPr>
        <w:t>, задача аналитика сводится скорее к «обогащ</w:t>
      </w:r>
      <w:r w:rsidRPr="003D2DFD">
        <w:rPr>
          <w:rFonts w:ascii="Times New Roman" w:hAnsi="Times New Roman" w:cs="Times New Roman"/>
          <w:sz w:val="28"/>
          <w:szCs w:val="28"/>
        </w:rPr>
        <w:t>е</w:t>
      </w:r>
      <w:r w:rsidRPr="003D2DFD">
        <w:rPr>
          <w:rFonts w:ascii="Times New Roman" w:hAnsi="Times New Roman" w:cs="Times New Roman"/>
          <w:sz w:val="28"/>
          <w:szCs w:val="28"/>
        </w:rPr>
        <w:t>нию» данных новыми смыслами, нежели простой компрессии информации</w:t>
      </w:r>
      <w:r w:rsidRPr="003D2DFD">
        <w:rPr>
          <w:rFonts w:ascii="Times New Roman" w:hAnsi="Times New Roman" w:cs="Times New Roman"/>
          <w:sz w:val="28"/>
          <w:szCs w:val="28"/>
          <w:vertAlign w:val="superscript"/>
        </w:rPr>
        <w:footnoteReference w:id="47"/>
      </w:r>
      <w:r w:rsidRPr="003D2DFD">
        <w:rPr>
          <w:rFonts w:ascii="Times New Roman" w:hAnsi="Times New Roman" w:cs="Times New Roman"/>
          <w:sz w:val="28"/>
          <w:szCs w:val="28"/>
        </w:rPr>
        <w:t xml:space="preserve">. </w:t>
      </w:r>
      <w:r w:rsidR="00F60261" w:rsidRPr="003D2DFD">
        <w:rPr>
          <w:rFonts w:ascii="Times New Roman" w:hAnsi="Times New Roman" w:cs="Times New Roman"/>
          <w:sz w:val="28"/>
          <w:szCs w:val="28"/>
        </w:rPr>
        <w:t>Это возможно</w:t>
      </w:r>
      <w:r w:rsidR="006307DC" w:rsidRPr="003D2DFD">
        <w:rPr>
          <w:rFonts w:ascii="Times New Roman" w:hAnsi="Times New Roman" w:cs="Times New Roman"/>
          <w:sz w:val="28"/>
          <w:szCs w:val="28"/>
        </w:rPr>
        <w:t xml:space="preserve"> благодаря тому, чт</w:t>
      </w:r>
      <w:r w:rsidR="00F60261" w:rsidRPr="003D2DFD">
        <w:rPr>
          <w:rFonts w:ascii="Times New Roman" w:hAnsi="Times New Roman" w:cs="Times New Roman"/>
          <w:sz w:val="28"/>
          <w:szCs w:val="28"/>
        </w:rPr>
        <w:t xml:space="preserve">о в ходе анализа данных аналитик учится различать два типа кодов: «те, что он придумал сам, чтобы назвать какой-то </w:t>
      </w:r>
      <w:r w:rsidR="00F60261" w:rsidRPr="003D2DFD">
        <w:rPr>
          <w:rFonts w:ascii="Times New Roman" w:hAnsi="Times New Roman" w:cs="Times New Roman"/>
          <w:sz w:val="28"/>
          <w:szCs w:val="28"/>
        </w:rPr>
        <w:lastRenderedPageBreak/>
        <w:t>феномен, и те, которые он позаимствовал из языка участников</w:t>
      </w:r>
      <w:r w:rsidR="00F60261" w:rsidRPr="003D2DFD">
        <w:rPr>
          <w:rStyle w:val="a4"/>
          <w:rFonts w:ascii="Times New Roman" w:hAnsi="Times New Roman" w:cs="Times New Roman"/>
          <w:sz w:val="28"/>
          <w:szCs w:val="28"/>
        </w:rPr>
        <w:footnoteReference w:id="48"/>
      </w:r>
      <w:r w:rsidR="00F60261" w:rsidRPr="003D2DFD">
        <w:rPr>
          <w:rFonts w:ascii="Times New Roman" w:hAnsi="Times New Roman" w:cs="Times New Roman"/>
          <w:sz w:val="28"/>
          <w:szCs w:val="28"/>
        </w:rPr>
        <w:t xml:space="preserve">»; и далее, </w:t>
      </w:r>
      <w:r w:rsidR="0023329C" w:rsidRPr="003D2DFD">
        <w:rPr>
          <w:rFonts w:ascii="Times New Roman" w:hAnsi="Times New Roman" w:cs="Times New Roman"/>
          <w:sz w:val="28"/>
          <w:szCs w:val="28"/>
        </w:rPr>
        <w:t>«с разви</w:t>
      </w:r>
      <w:r w:rsidR="00F60261" w:rsidRPr="003D2DFD">
        <w:rPr>
          <w:rFonts w:ascii="Times New Roman" w:hAnsi="Times New Roman" w:cs="Times New Roman"/>
          <w:sz w:val="28"/>
          <w:szCs w:val="28"/>
        </w:rPr>
        <w:t>тием теории, аналитик почувству</w:t>
      </w:r>
      <w:r w:rsidR="0023329C" w:rsidRPr="003D2DFD">
        <w:rPr>
          <w:rFonts w:ascii="Times New Roman" w:hAnsi="Times New Roman" w:cs="Times New Roman"/>
          <w:sz w:val="28"/>
          <w:szCs w:val="28"/>
        </w:rPr>
        <w:t>ет, что концепты, абстрагированные из… ситуации, будут иметь тенденцию становиться… ярлыками для обозн</w:t>
      </w:r>
      <w:r w:rsidR="0023329C" w:rsidRPr="003D2DFD">
        <w:rPr>
          <w:rFonts w:ascii="Times New Roman" w:hAnsi="Times New Roman" w:cs="Times New Roman"/>
          <w:sz w:val="28"/>
          <w:szCs w:val="28"/>
        </w:rPr>
        <w:t>а</w:t>
      </w:r>
      <w:r w:rsidR="0023329C" w:rsidRPr="003D2DFD">
        <w:rPr>
          <w:rFonts w:ascii="Times New Roman" w:hAnsi="Times New Roman" w:cs="Times New Roman"/>
          <w:sz w:val="28"/>
          <w:szCs w:val="28"/>
        </w:rPr>
        <w:t xml:space="preserve">чения актуальных процессов и вариантов </w:t>
      </w:r>
      <w:r w:rsidR="0023329C" w:rsidRPr="005234E5">
        <w:rPr>
          <w:rFonts w:ascii="Times New Roman" w:hAnsi="Times New Roman" w:cs="Times New Roman"/>
          <w:sz w:val="28"/>
          <w:szCs w:val="28"/>
        </w:rPr>
        <w:t>поведения, которые нужно объя</w:t>
      </w:r>
      <w:r w:rsidR="0023329C" w:rsidRPr="005234E5">
        <w:rPr>
          <w:rFonts w:ascii="Times New Roman" w:hAnsi="Times New Roman" w:cs="Times New Roman"/>
          <w:sz w:val="28"/>
          <w:szCs w:val="28"/>
        </w:rPr>
        <w:t>с</w:t>
      </w:r>
      <w:r w:rsidR="0023329C" w:rsidRPr="005234E5">
        <w:rPr>
          <w:rFonts w:ascii="Times New Roman" w:hAnsi="Times New Roman" w:cs="Times New Roman"/>
          <w:sz w:val="28"/>
          <w:szCs w:val="28"/>
        </w:rPr>
        <w:t>нить, в то время как концепты, сконструированные аналитиком, будут иметь тенденцию становиться объяснениями»</w:t>
      </w:r>
      <w:r w:rsidR="00F60261" w:rsidRPr="005234E5">
        <w:rPr>
          <w:rStyle w:val="a4"/>
          <w:rFonts w:ascii="Times New Roman" w:hAnsi="Times New Roman" w:cs="Times New Roman"/>
          <w:sz w:val="28"/>
          <w:szCs w:val="28"/>
        </w:rPr>
        <w:footnoteReference w:id="49"/>
      </w:r>
      <w:r w:rsidR="00C7319B" w:rsidRPr="005234E5">
        <w:rPr>
          <w:rFonts w:ascii="Times New Roman" w:hAnsi="Times New Roman" w:cs="Times New Roman"/>
          <w:sz w:val="28"/>
          <w:szCs w:val="28"/>
        </w:rPr>
        <w:t>.</w:t>
      </w:r>
      <w:r w:rsidR="0059662D" w:rsidRPr="005234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D21" w:rsidRPr="007A32BE" w:rsidRDefault="00BD4BA2" w:rsidP="007A32BE">
      <w:pPr>
        <w:pStyle w:val="2"/>
        <w:rPr>
          <w:i/>
        </w:rPr>
      </w:pPr>
      <w:bookmarkStart w:id="5" w:name="_Toc482814082"/>
      <w:r w:rsidRPr="007A32BE">
        <w:rPr>
          <w:i/>
        </w:rPr>
        <w:t xml:space="preserve">1.3. </w:t>
      </w:r>
      <w:r w:rsidR="00496ADB" w:rsidRPr="007A32BE">
        <w:rPr>
          <w:i/>
        </w:rPr>
        <w:t>Обоснованная теория и критерии</w:t>
      </w:r>
      <w:r w:rsidR="00496ADB" w:rsidRPr="007A32BE">
        <w:rPr>
          <w:i/>
        </w:rPr>
        <w:br/>
      </w:r>
      <w:r w:rsidRPr="007A32BE">
        <w:rPr>
          <w:i/>
        </w:rPr>
        <w:t>оценки качества исследования</w:t>
      </w:r>
      <w:bookmarkEnd w:id="5"/>
      <w:r w:rsidRPr="007A32BE">
        <w:rPr>
          <w:i/>
        </w:rPr>
        <w:t xml:space="preserve"> </w:t>
      </w:r>
    </w:p>
    <w:p w:rsidR="005234E5" w:rsidRDefault="00FC2D21" w:rsidP="00596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13D">
        <w:rPr>
          <w:rFonts w:ascii="Times New Roman" w:hAnsi="Times New Roman" w:cs="Times New Roman"/>
          <w:sz w:val="28"/>
          <w:szCs w:val="28"/>
        </w:rPr>
        <w:t xml:space="preserve">Следует понимать, что соблюдение </w:t>
      </w:r>
      <w:r w:rsidR="005234E5" w:rsidRPr="00F2513D">
        <w:rPr>
          <w:rFonts w:ascii="Times New Roman" w:hAnsi="Times New Roman" w:cs="Times New Roman"/>
          <w:sz w:val="28"/>
          <w:szCs w:val="28"/>
        </w:rPr>
        <w:t>правил, принципов, техник и при</w:t>
      </w:r>
      <w:r w:rsidR="005234E5" w:rsidRPr="00F2513D">
        <w:rPr>
          <w:rFonts w:ascii="Times New Roman" w:hAnsi="Times New Roman" w:cs="Times New Roman"/>
          <w:sz w:val="28"/>
          <w:szCs w:val="28"/>
        </w:rPr>
        <w:t>е</w:t>
      </w:r>
      <w:r w:rsidR="005234E5" w:rsidRPr="00F2513D">
        <w:rPr>
          <w:rFonts w:ascii="Times New Roman" w:hAnsi="Times New Roman" w:cs="Times New Roman"/>
          <w:sz w:val="28"/>
          <w:szCs w:val="28"/>
        </w:rPr>
        <w:t>мов работы с методом обоснованной теории не несет в себе научной поле</w:t>
      </w:r>
      <w:r w:rsidR="005234E5" w:rsidRPr="00F2513D">
        <w:rPr>
          <w:rFonts w:ascii="Times New Roman" w:hAnsi="Times New Roman" w:cs="Times New Roman"/>
          <w:sz w:val="28"/>
          <w:szCs w:val="28"/>
        </w:rPr>
        <w:t>з</w:t>
      </w:r>
      <w:r w:rsidR="005234E5" w:rsidRPr="00F2513D">
        <w:rPr>
          <w:rFonts w:ascii="Times New Roman" w:hAnsi="Times New Roman" w:cs="Times New Roman"/>
          <w:sz w:val="28"/>
          <w:szCs w:val="28"/>
        </w:rPr>
        <w:t>ности, если не соответствует критериям проведения качественного исслед</w:t>
      </w:r>
      <w:r w:rsidR="005234E5" w:rsidRPr="00F2513D">
        <w:rPr>
          <w:rFonts w:ascii="Times New Roman" w:hAnsi="Times New Roman" w:cs="Times New Roman"/>
          <w:sz w:val="28"/>
          <w:szCs w:val="28"/>
        </w:rPr>
        <w:t>о</w:t>
      </w:r>
      <w:r w:rsidR="005234E5" w:rsidRPr="00F2513D">
        <w:rPr>
          <w:rFonts w:ascii="Times New Roman" w:hAnsi="Times New Roman" w:cs="Times New Roman"/>
          <w:sz w:val="28"/>
          <w:szCs w:val="28"/>
        </w:rPr>
        <w:t xml:space="preserve">вания. У </w:t>
      </w:r>
      <w:r w:rsidR="005234E5" w:rsidRPr="00F2513D">
        <w:rPr>
          <w:rFonts w:ascii="Times New Roman" w:hAnsi="Times New Roman" w:cs="Times New Roman"/>
          <w:sz w:val="28"/>
          <w:szCs w:val="28"/>
          <w:lang w:val="en-US"/>
        </w:rPr>
        <w:t>grounded</w:t>
      </w:r>
      <w:r w:rsidR="005234E5" w:rsidRPr="00F2513D">
        <w:rPr>
          <w:rFonts w:ascii="Times New Roman" w:hAnsi="Times New Roman" w:cs="Times New Roman"/>
          <w:sz w:val="28"/>
          <w:szCs w:val="28"/>
        </w:rPr>
        <w:t xml:space="preserve"> </w:t>
      </w:r>
      <w:r w:rsidR="005234E5" w:rsidRPr="00F2513D">
        <w:rPr>
          <w:rFonts w:ascii="Times New Roman" w:hAnsi="Times New Roman" w:cs="Times New Roman"/>
          <w:sz w:val="28"/>
          <w:szCs w:val="28"/>
          <w:lang w:val="en-US"/>
        </w:rPr>
        <w:t>theory</w:t>
      </w:r>
      <w:r w:rsidR="005234E5" w:rsidRPr="00F2513D">
        <w:rPr>
          <w:rFonts w:ascii="Times New Roman" w:hAnsi="Times New Roman" w:cs="Times New Roman"/>
          <w:sz w:val="28"/>
          <w:szCs w:val="28"/>
        </w:rPr>
        <w:t>, как и у других качественных и количественных м</w:t>
      </w:r>
      <w:r w:rsidR="005234E5" w:rsidRPr="00F2513D">
        <w:rPr>
          <w:rFonts w:ascii="Times New Roman" w:hAnsi="Times New Roman" w:cs="Times New Roman"/>
          <w:sz w:val="28"/>
          <w:szCs w:val="28"/>
        </w:rPr>
        <w:t>е</w:t>
      </w:r>
      <w:r w:rsidR="005234E5" w:rsidRPr="00F2513D">
        <w:rPr>
          <w:rFonts w:ascii="Times New Roman" w:hAnsi="Times New Roman" w:cs="Times New Roman"/>
          <w:sz w:val="28"/>
          <w:szCs w:val="28"/>
        </w:rPr>
        <w:t>тодов, есть группа критериев, позволяющая судить о результатах аналитич</w:t>
      </w:r>
      <w:r w:rsidR="005234E5" w:rsidRPr="00F2513D">
        <w:rPr>
          <w:rFonts w:ascii="Times New Roman" w:hAnsi="Times New Roman" w:cs="Times New Roman"/>
          <w:sz w:val="28"/>
          <w:szCs w:val="28"/>
        </w:rPr>
        <w:t>е</w:t>
      </w:r>
      <w:r w:rsidR="005234E5" w:rsidRPr="00F2513D">
        <w:rPr>
          <w:rFonts w:ascii="Times New Roman" w:hAnsi="Times New Roman" w:cs="Times New Roman"/>
          <w:sz w:val="28"/>
          <w:szCs w:val="28"/>
        </w:rPr>
        <w:t>ской работы.</w:t>
      </w:r>
      <w:r w:rsidR="005234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BAC" w:rsidRDefault="005234E5" w:rsidP="00596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13D">
        <w:rPr>
          <w:rFonts w:ascii="Times New Roman" w:hAnsi="Times New Roman" w:cs="Times New Roman"/>
          <w:sz w:val="28"/>
          <w:szCs w:val="28"/>
        </w:rPr>
        <w:t xml:space="preserve">Одним из таких критериев является </w:t>
      </w:r>
      <w:r w:rsidRPr="00F2513D">
        <w:rPr>
          <w:rFonts w:ascii="Times New Roman" w:hAnsi="Times New Roman" w:cs="Times New Roman"/>
          <w:i/>
          <w:sz w:val="28"/>
          <w:szCs w:val="28"/>
        </w:rPr>
        <w:t>обоснованность результатов</w:t>
      </w:r>
      <w:r w:rsidR="00065588" w:rsidRPr="00F2513D">
        <w:rPr>
          <w:rFonts w:ascii="Times New Roman" w:hAnsi="Times New Roman" w:cs="Times New Roman"/>
          <w:sz w:val="28"/>
          <w:szCs w:val="28"/>
        </w:rPr>
        <w:t xml:space="preserve"> (уровень доверия результатам) исследовательского проекта. В рамках обо</w:t>
      </w:r>
      <w:r w:rsidR="00065588" w:rsidRPr="00F2513D">
        <w:rPr>
          <w:rFonts w:ascii="Times New Roman" w:hAnsi="Times New Roman" w:cs="Times New Roman"/>
          <w:sz w:val="28"/>
          <w:szCs w:val="28"/>
        </w:rPr>
        <w:t>с</w:t>
      </w:r>
      <w:r w:rsidR="00065588" w:rsidRPr="00F2513D">
        <w:rPr>
          <w:rFonts w:ascii="Times New Roman" w:hAnsi="Times New Roman" w:cs="Times New Roman"/>
          <w:sz w:val="28"/>
          <w:szCs w:val="28"/>
        </w:rPr>
        <w:t>нованной теории этот критерий принимает особую значимость в связи с тем, что исследователи</w:t>
      </w:r>
      <w:r w:rsidR="00F2513D" w:rsidRPr="00F2513D">
        <w:rPr>
          <w:rFonts w:ascii="Times New Roman" w:hAnsi="Times New Roman" w:cs="Times New Roman"/>
          <w:sz w:val="28"/>
          <w:szCs w:val="28"/>
        </w:rPr>
        <w:t xml:space="preserve">, использующие этот метод, как правило, заинтересованы в </w:t>
      </w:r>
      <w:r w:rsidR="00065588" w:rsidRPr="00F2513D">
        <w:rPr>
          <w:rFonts w:ascii="Times New Roman" w:hAnsi="Times New Roman" w:cs="Times New Roman"/>
          <w:sz w:val="28"/>
          <w:szCs w:val="28"/>
        </w:rPr>
        <w:t xml:space="preserve"> создани</w:t>
      </w:r>
      <w:r w:rsidR="00F2513D" w:rsidRPr="00F2513D">
        <w:rPr>
          <w:rFonts w:ascii="Times New Roman" w:hAnsi="Times New Roman" w:cs="Times New Roman"/>
          <w:sz w:val="28"/>
          <w:szCs w:val="28"/>
        </w:rPr>
        <w:t>и</w:t>
      </w:r>
      <w:r w:rsidR="00065588" w:rsidRPr="00F2513D">
        <w:rPr>
          <w:rFonts w:ascii="Times New Roman" w:hAnsi="Times New Roman" w:cs="Times New Roman"/>
          <w:sz w:val="28"/>
          <w:szCs w:val="28"/>
        </w:rPr>
        <w:t xml:space="preserve"> теории, которая бы заслуживала доверия среди членов академич</w:t>
      </w:r>
      <w:r w:rsidR="00065588" w:rsidRPr="00F2513D">
        <w:rPr>
          <w:rFonts w:ascii="Times New Roman" w:hAnsi="Times New Roman" w:cs="Times New Roman"/>
          <w:sz w:val="28"/>
          <w:szCs w:val="28"/>
        </w:rPr>
        <w:t>е</w:t>
      </w:r>
      <w:r w:rsidR="00065588" w:rsidRPr="00F2513D">
        <w:rPr>
          <w:rFonts w:ascii="Times New Roman" w:hAnsi="Times New Roman" w:cs="Times New Roman"/>
          <w:sz w:val="28"/>
          <w:szCs w:val="28"/>
        </w:rPr>
        <w:t>ского сообщества. Они также заинтересованы в том, чтобы продемонстрир</w:t>
      </w:r>
      <w:r w:rsidR="00065588" w:rsidRPr="00F2513D">
        <w:rPr>
          <w:rFonts w:ascii="Times New Roman" w:hAnsi="Times New Roman" w:cs="Times New Roman"/>
          <w:sz w:val="28"/>
          <w:szCs w:val="28"/>
        </w:rPr>
        <w:t>о</w:t>
      </w:r>
      <w:r w:rsidR="00065588" w:rsidRPr="00F2513D">
        <w:rPr>
          <w:rFonts w:ascii="Times New Roman" w:hAnsi="Times New Roman" w:cs="Times New Roman"/>
          <w:sz w:val="28"/>
          <w:szCs w:val="28"/>
        </w:rPr>
        <w:t>вать, как и почему предложенные выводы могут быть использованы на пра</w:t>
      </w:r>
      <w:r w:rsidR="00065588" w:rsidRPr="00F2513D">
        <w:rPr>
          <w:rFonts w:ascii="Times New Roman" w:hAnsi="Times New Roman" w:cs="Times New Roman"/>
          <w:sz w:val="28"/>
          <w:szCs w:val="28"/>
        </w:rPr>
        <w:t>к</w:t>
      </w:r>
      <w:r w:rsidR="00065588" w:rsidRPr="00F2513D">
        <w:rPr>
          <w:rFonts w:ascii="Times New Roman" w:hAnsi="Times New Roman" w:cs="Times New Roman"/>
          <w:sz w:val="28"/>
          <w:szCs w:val="28"/>
        </w:rPr>
        <w:t>тике. Как один из самых значимых</w:t>
      </w:r>
      <w:r w:rsidR="00705BD0" w:rsidRPr="00F2513D">
        <w:rPr>
          <w:rFonts w:ascii="Times New Roman" w:hAnsi="Times New Roman" w:cs="Times New Roman"/>
          <w:sz w:val="28"/>
          <w:szCs w:val="28"/>
        </w:rPr>
        <w:t xml:space="preserve"> </w:t>
      </w:r>
      <w:r w:rsidR="00065588" w:rsidRPr="00F2513D">
        <w:rPr>
          <w:rFonts w:ascii="Times New Roman" w:hAnsi="Times New Roman" w:cs="Times New Roman"/>
          <w:sz w:val="28"/>
          <w:szCs w:val="28"/>
        </w:rPr>
        <w:t>критериев</w:t>
      </w:r>
      <w:r w:rsidR="00705BD0" w:rsidRPr="00F2513D">
        <w:rPr>
          <w:rFonts w:ascii="Times New Roman" w:hAnsi="Times New Roman" w:cs="Times New Roman"/>
          <w:sz w:val="28"/>
          <w:szCs w:val="28"/>
        </w:rPr>
        <w:t xml:space="preserve">, он </w:t>
      </w:r>
      <w:r w:rsidR="00065588" w:rsidRPr="00F2513D">
        <w:rPr>
          <w:rFonts w:ascii="Times New Roman" w:hAnsi="Times New Roman" w:cs="Times New Roman"/>
          <w:sz w:val="28"/>
          <w:szCs w:val="28"/>
        </w:rPr>
        <w:t xml:space="preserve">одновременно является </w:t>
      </w:r>
      <w:r w:rsidR="00705BD0" w:rsidRPr="00F2513D">
        <w:rPr>
          <w:rFonts w:ascii="Times New Roman" w:hAnsi="Times New Roman" w:cs="Times New Roman"/>
          <w:sz w:val="28"/>
          <w:szCs w:val="28"/>
        </w:rPr>
        <w:t>с</w:t>
      </w:r>
      <w:r w:rsidR="00705BD0" w:rsidRPr="00F2513D">
        <w:rPr>
          <w:rFonts w:ascii="Times New Roman" w:hAnsi="Times New Roman" w:cs="Times New Roman"/>
          <w:sz w:val="28"/>
          <w:szCs w:val="28"/>
        </w:rPr>
        <w:t>а</w:t>
      </w:r>
      <w:r w:rsidR="00705BD0" w:rsidRPr="00F2513D">
        <w:rPr>
          <w:rFonts w:ascii="Times New Roman" w:hAnsi="Times New Roman" w:cs="Times New Roman"/>
          <w:sz w:val="28"/>
          <w:szCs w:val="28"/>
        </w:rPr>
        <w:t xml:space="preserve">мым </w:t>
      </w:r>
      <w:r w:rsidR="00065588" w:rsidRPr="00F2513D">
        <w:rPr>
          <w:rFonts w:ascii="Times New Roman" w:hAnsi="Times New Roman" w:cs="Times New Roman"/>
          <w:sz w:val="28"/>
          <w:szCs w:val="28"/>
        </w:rPr>
        <w:t>спорны</w:t>
      </w:r>
      <w:r w:rsidR="00705BD0" w:rsidRPr="00F2513D">
        <w:rPr>
          <w:rFonts w:ascii="Times New Roman" w:hAnsi="Times New Roman" w:cs="Times New Roman"/>
          <w:sz w:val="28"/>
          <w:szCs w:val="28"/>
        </w:rPr>
        <w:t>м</w:t>
      </w:r>
      <w:r w:rsidR="00065588" w:rsidRPr="00F2513D">
        <w:rPr>
          <w:rFonts w:ascii="Times New Roman" w:hAnsi="Times New Roman" w:cs="Times New Roman"/>
          <w:sz w:val="28"/>
          <w:szCs w:val="28"/>
        </w:rPr>
        <w:t xml:space="preserve"> и </w:t>
      </w:r>
      <w:r w:rsidR="00705BD0" w:rsidRPr="00F2513D">
        <w:rPr>
          <w:rFonts w:ascii="Times New Roman" w:hAnsi="Times New Roman" w:cs="Times New Roman"/>
          <w:sz w:val="28"/>
          <w:szCs w:val="28"/>
        </w:rPr>
        <w:t>трудновыполнимым критерием метода</w:t>
      </w:r>
      <w:r w:rsidR="00C45BAC" w:rsidRPr="00F2513D">
        <w:rPr>
          <w:rFonts w:ascii="Times New Roman" w:hAnsi="Times New Roman" w:cs="Times New Roman"/>
          <w:sz w:val="28"/>
          <w:szCs w:val="28"/>
        </w:rPr>
        <w:t xml:space="preserve">. Это </w:t>
      </w:r>
      <w:r w:rsidR="00705BD0" w:rsidRPr="00F2513D">
        <w:rPr>
          <w:rFonts w:ascii="Times New Roman" w:hAnsi="Times New Roman" w:cs="Times New Roman"/>
          <w:sz w:val="28"/>
          <w:szCs w:val="28"/>
        </w:rPr>
        <w:t>вызвано</w:t>
      </w:r>
      <w:r w:rsidR="00C45BAC" w:rsidRPr="00F2513D">
        <w:rPr>
          <w:rFonts w:ascii="Times New Roman" w:hAnsi="Times New Roman" w:cs="Times New Roman"/>
          <w:sz w:val="28"/>
          <w:szCs w:val="28"/>
        </w:rPr>
        <w:t>, в первую очередь,</w:t>
      </w:r>
      <w:r w:rsidR="00705BD0" w:rsidRPr="00F2513D">
        <w:rPr>
          <w:rFonts w:ascii="Times New Roman" w:hAnsi="Times New Roman" w:cs="Times New Roman"/>
          <w:sz w:val="28"/>
          <w:szCs w:val="28"/>
        </w:rPr>
        <w:t xml:space="preserve"> непониманием </w:t>
      </w:r>
      <w:r w:rsidR="00C45BAC" w:rsidRPr="00F2513D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705BD0" w:rsidRPr="00F2513D">
        <w:rPr>
          <w:rFonts w:ascii="Times New Roman" w:hAnsi="Times New Roman" w:cs="Times New Roman"/>
          <w:sz w:val="28"/>
          <w:szCs w:val="28"/>
        </w:rPr>
        <w:t xml:space="preserve">основной идеи работы в рамках </w:t>
      </w:r>
      <w:r w:rsidR="00705BD0" w:rsidRPr="00F2513D">
        <w:rPr>
          <w:rFonts w:ascii="Times New Roman" w:hAnsi="Times New Roman" w:cs="Times New Roman"/>
          <w:sz w:val="28"/>
          <w:szCs w:val="28"/>
          <w:lang w:val="en-US"/>
        </w:rPr>
        <w:t>grounded</w:t>
      </w:r>
      <w:r w:rsidR="00705BD0" w:rsidRPr="00F2513D">
        <w:rPr>
          <w:rFonts w:ascii="Times New Roman" w:hAnsi="Times New Roman" w:cs="Times New Roman"/>
          <w:sz w:val="28"/>
          <w:szCs w:val="28"/>
        </w:rPr>
        <w:t xml:space="preserve"> </w:t>
      </w:r>
      <w:r w:rsidR="00705BD0" w:rsidRPr="00F2513D">
        <w:rPr>
          <w:rFonts w:ascii="Times New Roman" w:hAnsi="Times New Roman" w:cs="Times New Roman"/>
          <w:sz w:val="28"/>
          <w:szCs w:val="28"/>
          <w:lang w:val="en-US"/>
        </w:rPr>
        <w:t>theory</w:t>
      </w:r>
      <w:r w:rsidR="00C45BAC" w:rsidRPr="00F2513D">
        <w:rPr>
          <w:rFonts w:ascii="Times New Roman" w:hAnsi="Times New Roman" w:cs="Times New Roman"/>
          <w:sz w:val="28"/>
          <w:szCs w:val="28"/>
        </w:rPr>
        <w:t>:</w:t>
      </w:r>
      <w:r w:rsidR="00705BD0" w:rsidRPr="00F2513D">
        <w:rPr>
          <w:rFonts w:ascii="Times New Roman" w:hAnsi="Times New Roman" w:cs="Times New Roman"/>
          <w:sz w:val="28"/>
          <w:szCs w:val="28"/>
        </w:rPr>
        <w:t xml:space="preserve"> эта теория имеет своей </w:t>
      </w:r>
      <w:r w:rsidR="00C45BAC" w:rsidRPr="00F2513D">
        <w:rPr>
          <w:rFonts w:ascii="Times New Roman" w:hAnsi="Times New Roman" w:cs="Times New Roman"/>
          <w:sz w:val="28"/>
          <w:szCs w:val="28"/>
        </w:rPr>
        <w:t>главной</w:t>
      </w:r>
      <w:r w:rsidR="00705BD0" w:rsidRPr="00F2513D">
        <w:rPr>
          <w:rFonts w:ascii="Times New Roman" w:hAnsi="Times New Roman" w:cs="Times New Roman"/>
          <w:sz w:val="28"/>
          <w:szCs w:val="28"/>
        </w:rPr>
        <w:t xml:space="preserve"> задачей не объяснить мысли и поведение информантов (как это зачастую предполагается</w:t>
      </w:r>
      <w:r w:rsidR="00C45BAC" w:rsidRPr="00F2513D">
        <w:rPr>
          <w:rFonts w:ascii="Times New Roman" w:hAnsi="Times New Roman" w:cs="Times New Roman"/>
          <w:sz w:val="28"/>
          <w:szCs w:val="28"/>
        </w:rPr>
        <w:t xml:space="preserve"> в исследовател</w:t>
      </w:r>
      <w:r w:rsidR="00C45BAC" w:rsidRPr="00F2513D">
        <w:rPr>
          <w:rFonts w:ascii="Times New Roman" w:hAnsi="Times New Roman" w:cs="Times New Roman"/>
          <w:sz w:val="28"/>
          <w:szCs w:val="28"/>
        </w:rPr>
        <w:t>ь</w:t>
      </w:r>
      <w:r w:rsidR="00C45BAC" w:rsidRPr="00F2513D">
        <w:rPr>
          <w:rFonts w:ascii="Times New Roman" w:hAnsi="Times New Roman" w:cs="Times New Roman"/>
          <w:sz w:val="28"/>
          <w:szCs w:val="28"/>
        </w:rPr>
        <w:lastRenderedPageBreak/>
        <w:t>ских проектах</w:t>
      </w:r>
      <w:r w:rsidR="00705BD0" w:rsidRPr="00F2513D">
        <w:rPr>
          <w:rFonts w:ascii="Times New Roman" w:hAnsi="Times New Roman" w:cs="Times New Roman"/>
          <w:sz w:val="28"/>
          <w:szCs w:val="28"/>
        </w:rPr>
        <w:t>), но показать, как информанты видят самих себя в своем оп</w:t>
      </w:r>
      <w:r w:rsidR="00705BD0" w:rsidRPr="00F2513D">
        <w:rPr>
          <w:rFonts w:ascii="Times New Roman" w:hAnsi="Times New Roman" w:cs="Times New Roman"/>
          <w:sz w:val="28"/>
          <w:szCs w:val="28"/>
        </w:rPr>
        <w:t>ы</w:t>
      </w:r>
      <w:r w:rsidR="00705BD0" w:rsidRPr="00F2513D">
        <w:rPr>
          <w:rFonts w:ascii="Times New Roman" w:hAnsi="Times New Roman" w:cs="Times New Roman"/>
          <w:sz w:val="28"/>
          <w:szCs w:val="28"/>
        </w:rPr>
        <w:t xml:space="preserve">те. Таким образом, теория </w:t>
      </w:r>
      <w:r w:rsidR="00C45BAC" w:rsidRPr="00F2513D">
        <w:rPr>
          <w:rFonts w:ascii="Times New Roman" w:hAnsi="Times New Roman" w:cs="Times New Roman"/>
          <w:sz w:val="28"/>
          <w:szCs w:val="28"/>
        </w:rPr>
        <w:t>возникает</w:t>
      </w:r>
      <w:r w:rsidR="00705BD0" w:rsidRPr="00F2513D">
        <w:rPr>
          <w:rFonts w:ascii="Times New Roman" w:hAnsi="Times New Roman" w:cs="Times New Roman"/>
          <w:sz w:val="28"/>
          <w:szCs w:val="28"/>
        </w:rPr>
        <w:t xml:space="preserve"> </w:t>
      </w:r>
      <w:r w:rsidR="00C45BAC" w:rsidRPr="00F2513D">
        <w:rPr>
          <w:rFonts w:ascii="Times New Roman" w:hAnsi="Times New Roman" w:cs="Times New Roman"/>
          <w:sz w:val="28"/>
          <w:szCs w:val="28"/>
        </w:rPr>
        <w:t xml:space="preserve">через видение информантами </w:t>
      </w:r>
      <w:r w:rsidR="00705BD0" w:rsidRPr="00F2513D">
        <w:rPr>
          <w:rFonts w:ascii="Times New Roman" w:hAnsi="Times New Roman" w:cs="Times New Roman"/>
          <w:sz w:val="28"/>
          <w:szCs w:val="28"/>
        </w:rPr>
        <w:t>самих с</w:t>
      </w:r>
      <w:r w:rsidR="00705BD0" w:rsidRPr="00F2513D">
        <w:rPr>
          <w:rFonts w:ascii="Times New Roman" w:hAnsi="Times New Roman" w:cs="Times New Roman"/>
          <w:sz w:val="28"/>
          <w:szCs w:val="28"/>
        </w:rPr>
        <w:t>е</w:t>
      </w:r>
      <w:r w:rsidR="00705BD0" w:rsidRPr="00F2513D">
        <w:rPr>
          <w:rFonts w:ascii="Times New Roman" w:hAnsi="Times New Roman" w:cs="Times New Roman"/>
          <w:sz w:val="28"/>
          <w:szCs w:val="28"/>
        </w:rPr>
        <w:t>бя</w:t>
      </w:r>
      <w:r w:rsidR="003D1333" w:rsidRPr="00F2513D">
        <w:rPr>
          <w:rStyle w:val="a4"/>
          <w:rFonts w:ascii="Times New Roman" w:hAnsi="Times New Roman" w:cs="Times New Roman"/>
          <w:sz w:val="28"/>
          <w:szCs w:val="28"/>
        </w:rPr>
        <w:footnoteReference w:id="50"/>
      </w:r>
      <w:r w:rsidR="00C45BAC" w:rsidRPr="00F2513D">
        <w:rPr>
          <w:rFonts w:ascii="Times New Roman" w:hAnsi="Times New Roman" w:cs="Times New Roman"/>
          <w:sz w:val="28"/>
          <w:szCs w:val="28"/>
        </w:rPr>
        <w:t xml:space="preserve"> и может быть применима к видению и разрешению какой-либо пробл</w:t>
      </w:r>
      <w:r w:rsidR="00C45BAC" w:rsidRPr="00F2513D">
        <w:rPr>
          <w:rFonts w:ascii="Times New Roman" w:hAnsi="Times New Roman" w:cs="Times New Roman"/>
          <w:sz w:val="28"/>
          <w:szCs w:val="28"/>
        </w:rPr>
        <w:t>е</w:t>
      </w:r>
      <w:r w:rsidR="00C45BAC" w:rsidRPr="00F2513D">
        <w:rPr>
          <w:rFonts w:ascii="Times New Roman" w:hAnsi="Times New Roman" w:cs="Times New Roman"/>
          <w:sz w:val="28"/>
          <w:szCs w:val="28"/>
        </w:rPr>
        <w:t>мы повседневной жизни.</w:t>
      </w:r>
      <w:r w:rsidR="00C45B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B94" w:rsidRPr="00F2513D" w:rsidRDefault="00C45BAC" w:rsidP="00596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13D">
        <w:rPr>
          <w:rFonts w:ascii="Times New Roman" w:hAnsi="Times New Roman" w:cs="Times New Roman"/>
          <w:sz w:val="28"/>
          <w:szCs w:val="28"/>
        </w:rPr>
        <w:t>И здесь мы плавно переходим к описанию второго крит</w:t>
      </w:r>
      <w:r w:rsidR="00AA4DE7" w:rsidRPr="00F2513D">
        <w:rPr>
          <w:rFonts w:ascii="Times New Roman" w:hAnsi="Times New Roman" w:cs="Times New Roman"/>
          <w:sz w:val="28"/>
          <w:szCs w:val="28"/>
        </w:rPr>
        <w:t xml:space="preserve">ерия - </w:t>
      </w:r>
      <w:r w:rsidRPr="00F2513D">
        <w:rPr>
          <w:rFonts w:ascii="Times New Roman" w:hAnsi="Times New Roman" w:cs="Times New Roman"/>
          <w:i/>
          <w:sz w:val="28"/>
          <w:szCs w:val="28"/>
        </w:rPr>
        <w:t>прим</w:t>
      </w:r>
      <w:r w:rsidRPr="00F2513D">
        <w:rPr>
          <w:rFonts w:ascii="Times New Roman" w:hAnsi="Times New Roman" w:cs="Times New Roman"/>
          <w:i/>
          <w:sz w:val="28"/>
          <w:szCs w:val="28"/>
        </w:rPr>
        <w:t>е</w:t>
      </w:r>
      <w:r w:rsidRPr="00F2513D">
        <w:rPr>
          <w:rFonts w:ascii="Times New Roman" w:hAnsi="Times New Roman" w:cs="Times New Roman"/>
          <w:i/>
          <w:sz w:val="28"/>
          <w:szCs w:val="28"/>
        </w:rPr>
        <w:t>нимости</w:t>
      </w:r>
      <w:r w:rsidRPr="00F2513D">
        <w:rPr>
          <w:rFonts w:ascii="Times New Roman" w:hAnsi="Times New Roman" w:cs="Times New Roman"/>
          <w:sz w:val="28"/>
          <w:szCs w:val="28"/>
        </w:rPr>
        <w:t xml:space="preserve"> результатов теории, </w:t>
      </w:r>
      <w:r w:rsidR="00873C46" w:rsidRPr="00F2513D">
        <w:rPr>
          <w:rFonts w:ascii="Times New Roman" w:hAnsi="Times New Roman" w:cs="Times New Roman"/>
          <w:sz w:val="28"/>
          <w:szCs w:val="28"/>
        </w:rPr>
        <w:t xml:space="preserve">то есть </w:t>
      </w:r>
      <w:r w:rsidRPr="00F2513D">
        <w:rPr>
          <w:rFonts w:ascii="Times New Roman" w:hAnsi="Times New Roman" w:cs="Times New Roman"/>
          <w:sz w:val="28"/>
          <w:szCs w:val="28"/>
        </w:rPr>
        <w:t>их переносимости на другие, неизуче</w:t>
      </w:r>
      <w:r w:rsidRPr="00F2513D">
        <w:rPr>
          <w:rFonts w:ascii="Times New Roman" w:hAnsi="Times New Roman" w:cs="Times New Roman"/>
          <w:sz w:val="28"/>
          <w:szCs w:val="28"/>
        </w:rPr>
        <w:t>н</w:t>
      </w:r>
      <w:r w:rsidRPr="00F2513D">
        <w:rPr>
          <w:rFonts w:ascii="Times New Roman" w:hAnsi="Times New Roman" w:cs="Times New Roman"/>
          <w:sz w:val="28"/>
          <w:szCs w:val="28"/>
        </w:rPr>
        <w:t>ные объекты</w:t>
      </w:r>
      <w:r w:rsidR="00873C46" w:rsidRPr="00F2513D">
        <w:rPr>
          <w:rFonts w:ascii="Times New Roman" w:hAnsi="Times New Roman" w:cs="Times New Roman"/>
          <w:sz w:val="28"/>
          <w:szCs w:val="28"/>
        </w:rPr>
        <w:t xml:space="preserve"> и ситуации</w:t>
      </w:r>
      <w:r w:rsidRPr="00F2513D">
        <w:rPr>
          <w:rFonts w:ascii="Times New Roman" w:hAnsi="Times New Roman" w:cs="Times New Roman"/>
          <w:sz w:val="28"/>
          <w:szCs w:val="28"/>
        </w:rPr>
        <w:t>. П</w:t>
      </w:r>
      <w:r w:rsidR="00873C46" w:rsidRPr="00F2513D">
        <w:rPr>
          <w:rFonts w:ascii="Times New Roman" w:hAnsi="Times New Roman" w:cs="Times New Roman"/>
          <w:sz w:val="28"/>
          <w:szCs w:val="28"/>
        </w:rPr>
        <w:t xml:space="preserve">о словам Глезера и </w:t>
      </w:r>
      <w:proofErr w:type="spellStart"/>
      <w:r w:rsidR="00873C46" w:rsidRPr="00F2513D">
        <w:rPr>
          <w:rFonts w:ascii="Times New Roman" w:hAnsi="Times New Roman" w:cs="Times New Roman"/>
          <w:sz w:val="28"/>
          <w:szCs w:val="28"/>
        </w:rPr>
        <w:t>Страусса</w:t>
      </w:r>
      <w:proofErr w:type="spellEnd"/>
      <w:r w:rsidR="00873C46" w:rsidRPr="00F2513D">
        <w:rPr>
          <w:rFonts w:ascii="Times New Roman" w:hAnsi="Times New Roman" w:cs="Times New Roman"/>
          <w:sz w:val="28"/>
          <w:szCs w:val="28"/>
        </w:rPr>
        <w:t xml:space="preserve">, теория должна быть подобна </w:t>
      </w:r>
      <w:proofErr w:type="spellStart"/>
      <w:r w:rsidR="00873C46" w:rsidRPr="00F2513D">
        <w:rPr>
          <w:rFonts w:ascii="Times New Roman" w:hAnsi="Times New Roman" w:cs="Times New Roman"/>
          <w:sz w:val="28"/>
          <w:szCs w:val="28"/>
        </w:rPr>
        <w:t>гайду</w:t>
      </w:r>
      <w:proofErr w:type="spellEnd"/>
      <w:r w:rsidR="00873C46" w:rsidRPr="00F2513D">
        <w:rPr>
          <w:rFonts w:ascii="Times New Roman" w:hAnsi="Times New Roman" w:cs="Times New Roman"/>
          <w:sz w:val="28"/>
          <w:szCs w:val="28"/>
        </w:rPr>
        <w:t xml:space="preserve"> с многочисленными источниками доказательств и пример</w:t>
      </w:r>
      <w:r w:rsidR="0084018E" w:rsidRPr="00F2513D">
        <w:rPr>
          <w:rFonts w:ascii="Times New Roman" w:hAnsi="Times New Roman" w:cs="Times New Roman"/>
          <w:sz w:val="28"/>
          <w:szCs w:val="28"/>
        </w:rPr>
        <w:t>а</w:t>
      </w:r>
      <w:r w:rsidR="0084018E" w:rsidRPr="00F2513D">
        <w:rPr>
          <w:rFonts w:ascii="Times New Roman" w:hAnsi="Times New Roman" w:cs="Times New Roman"/>
          <w:sz w:val="28"/>
          <w:szCs w:val="28"/>
        </w:rPr>
        <w:t>ми</w:t>
      </w:r>
      <w:r w:rsidR="00873C46" w:rsidRPr="00F2513D">
        <w:rPr>
          <w:rStyle w:val="a4"/>
          <w:rFonts w:ascii="Times New Roman" w:hAnsi="Times New Roman" w:cs="Times New Roman"/>
          <w:sz w:val="28"/>
          <w:szCs w:val="28"/>
        </w:rPr>
        <w:footnoteReference w:id="51"/>
      </w:r>
      <w:r w:rsidR="00873C46" w:rsidRPr="00F2513D">
        <w:rPr>
          <w:rFonts w:ascii="Times New Roman" w:hAnsi="Times New Roman" w:cs="Times New Roman"/>
          <w:sz w:val="28"/>
          <w:szCs w:val="28"/>
        </w:rPr>
        <w:t xml:space="preserve">. </w:t>
      </w:r>
      <w:r w:rsidR="00AA4DE7" w:rsidRPr="00F2513D">
        <w:rPr>
          <w:rFonts w:ascii="Times New Roman" w:hAnsi="Times New Roman" w:cs="Times New Roman"/>
          <w:sz w:val="28"/>
          <w:szCs w:val="28"/>
        </w:rPr>
        <w:t xml:space="preserve">Главный вопрос, на который </w:t>
      </w:r>
      <w:r w:rsidR="00564B94" w:rsidRPr="00F2513D">
        <w:rPr>
          <w:rFonts w:ascii="Times New Roman" w:hAnsi="Times New Roman" w:cs="Times New Roman"/>
          <w:sz w:val="28"/>
          <w:szCs w:val="28"/>
        </w:rPr>
        <w:t>следует ответить в этом случае, - сколько выборочных единиц необходимо изучить, чтобы можно было перенести р</w:t>
      </w:r>
      <w:r w:rsidR="00564B94" w:rsidRPr="00F2513D">
        <w:rPr>
          <w:rFonts w:ascii="Times New Roman" w:hAnsi="Times New Roman" w:cs="Times New Roman"/>
          <w:sz w:val="28"/>
          <w:szCs w:val="28"/>
        </w:rPr>
        <w:t>е</w:t>
      </w:r>
      <w:r w:rsidR="00564B94" w:rsidRPr="00F2513D">
        <w:rPr>
          <w:rFonts w:ascii="Times New Roman" w:hAnsi="Times New Roman" w:cs="Times New Roman"/>
          <w:sz w:val="28"/>
          <w:szCs w:val="28"/>
        </w:rPr>
        <w:t xml:space="preserve">зультаты исследования на большее число случаев/признаков? </w:t>
      </w:r>
    </w:p>
    <w:p w:rsidR="00C45BAC" w:rsidRPr="00D97623" w:rsidRDefault="00564B94" w:rsidP="00D9762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13D">
        <w:rPr>
          <w:rFonts w:ascii="Times New Roman" w:hAnsi="Times New Roman" w:cs="Times New Roman"/>
          <w:sz w:val="28"/>
          <w:szCs w:val="28"/>
        </w:rPr>
        <w:t xml:space="preserve">Многие исследователи полагают, что ответ на этот вопрос должен быть </w:t>
      </w:r>
      <w:r w:rsidR="00056ED3" w:rsidRPr="00F2513D">
        <w:rPr>
          <w:rFonts w:ascii="Times New Roman" w:hAnsi="Times New Roman" w:cs="Times New Roman"/>
          <w:sz w:val="28"/>
          <w:szCs w:val="28"/>
        </w:rPr>
        <w:t>найден перед выходом социолога в поле, однако метод обоснованной теории предполагает, что решение о числе выборочных единиц принимается во вр</w:t>
      </w:r>
      <w:r w:rsidR="00056ED3" w:rsidRPr="00F2513D">
        <w:rPr>
          <w:rFonts w:ascii="Times New Roman" w:hAnsi="Times New Roman" w:cs="Times New Roman"/>
          <w:sz w:val="28"/>
          <w:szCs w:val="28"/>
        </w:rPr>
        <w:t>е</w:t>
      </w:r>
      <w:r w:rsidR="00056ED3" w:rsidRPr="00F2513D">
        <w:rPr>
          <w:rFonts w:ascii="Times New Roman" w:hAnsi="Times New Roman" w:cs="Times New Roman"/>
          <w:sz w:val="28"/>
          <w:szCs w:val="28"/>
        </w:rPr>
        <w:t>мя аналитической стадии и зависит от достигнутой насыщенности образу</w:t>
      </w:r>
      <w:r w:rsidR="00056ED3" w:rsidRPr="00F2513D">
        <w:rPr>
          <w:rFonts w:ascii="Times New Roman" w:hAnsi="Times New Roman" w:cs="Times New Roman"/>
          <w:sz w:val="28"/>
          <w:szCs w:val="28"/>
        </w:rPr>
        <w:t>е</w:t>
      </w:r>
      <w:r w:rsidR="00056ED3" w:rsidRPr="00F2513D">
        <w:rPr>
          <w:rFonts w:ascii="Times New Roman" w:hAnsi="Times New Roman" w:cs="Times New Roman"/>
          <w:sz w:val="28"/>
          <w:szCs w:val="28"/>
        </w:rPr>
        <w:t>мых категорий. Критерием для определения насыщенности, как описывалось ранее, является прекращение поступления новых данных в теоретический конструкт. Поскольку точно определить эт</w:t>
      </w:r>
      <w:r w:rsidR="008D416E" w:rsidRPr="00F2513D">
        <w:rPr>
          <w:rFonts w:ascii="Times New Roman" w:hAnsi="Times New Roman" w:cs="Times New Roman"/>
          <w:sz w:val="28"/>
          <w:szCs w:val="28"/>
        </w:rPr>
        <w:t>у</w:t>
      </w:r>
      <w:r w:rsidR="00056ED3" w:rsidRPr="00F2513D">
        <w:rPr>
          <w:rFonts w:ascii="Times New Roman" w:hAnsi="Times New Roman" w:cs="Times New Roman"/>
          <w:sz w:val="28"/>
          <w:szCs w:val="28"/>
        </w:rPr>
        <w:t xml:space="preserve"> грань никогда не предоставляе</w:t>
      </w:r>
      <w:r w:rsidR="00056ED3" w:rsidRPr="00F2513D">
        <w:rPr>
          <w:rFonts w:ascii="Times New Roman" w:hAnsi="Times New Roman" w:cs="Times New Roman"/>
          <w:sz w:val="28"/>
          <w:szCs w:val="28"/>
        </w:rPr>
        <w:t>т</w:t>
      </w:r>
      <w:r w:rsidR="00056ED3" w:rsidRPr="00F2513D">
        <w:rPr>
          <w:rFonts w:ascii="Times New Roman" w:hAnsi="Times New Roman" w:cs="Times New Roman"/>
          <w:sz w:val="28"/>
          <w:szCs w:val="28"/>
        </w:rPr>
        <w:t>ся возможным, исследователь руководствуется тем, что называют «теорет</w:t>
      </w:r>
      <w:r w:rsidR="00056ED3" w:rsidRPr="00F2513D">
        <w:rPr>
          <w:rFonts w:ascii="Times New Roman" w:hAnsi="Times New Roman" w:cs="Times New Roman"/>
          <w:sz w:val="28"/>
          <w:szCs w:val="28"/>
        </w:rPr>
        <w:t>и</w:t>
      </w:r>
      <w:r w:rsidR="00056ED3" w:rsidRPr="00F2513D">
        <w:rPr>
          <w:rFonts w:ascii="Times New Roman" w:hAnsi="Times New Roman" w:cs="Times New Roman"/>
          <w:sz w:val="28"/>
          <w:szCs w:val="28"/>
        </w:rPr>
        <w:t>ческой чувствительностью</w:t>
      </w:r>
      <w:r w:rsidR="00056ED3" w:rsidRPr="00D97623">
        <w:rPr>
          <w:rFonts w:ascii="Times New Roman" w:hAnsi="Times New Roman" w:cs="Times New Roman"/>
          <w:sz w:val="28"/>
          <w:szCs w:val="28"/>
        </w:rPr>
        <w:t>»</w:t>
      </w:r>
      <w:r w:rsidR="00455336" w:rsidRPr="00D97623">
        <w:rPr>
          <w:rStyle w:val="a4"/>
          <w:rFonts w:ascii="Times New Roman" w:hAnsi="Times New Roman" w:cs="Times New Roman"/>
          <w:sz w:val="28"/>
          <w:szCs w:val="28"/>
        </w:rPr>
        <w:footnoteReference w:id="52"/>
      </w:r>
      <w:r w:rsidR="00426EB0" w:rsidRPr="00D97623">
        <w:rPr>
          <w:rFonts w:ascii="Times New Roman" w:hAnsi="Times New Roman" w:cs="Times New Roman"/>
          <w:sz w:val="28"/>
          <w:szCs w:val="28"/>
        </w:rPr>
        <w:t>.</w:t>
      </w:r>
      <w:r w:rsidR="00FD369A" w:rsidRPr="00D97623">
        <w:rPr>
          <w:rFonts w:ascii="Times New Roman" w:hAnsi="Times New Roman" w:cs="Times New Roman"/>
          <w:sz w:val="28"/>
          <w:szCs w:val="28"/>
        </w:rPr>
        <w:t xml:space="preserve"> Её можно описать как </w:t>
      </w:r>
      <w:r w:rsidR="00426EB0" w:rsidRPr="00D97623">
        <w:rPr>
          <w:rFonts w:ascii="Times New Roman" w:hAnsi="Times New Roman" w:cs="Times New Roman"/>
          <w:sz w:val="28"/>
          <w:szCs w:val="28"/>
        </w:rPr>
        <w:t>«с</w:t>
      </w:r>
      <w:r w:rsidR="00FD369A" w:rsidRPr="00D97623">
        <w:rPr>
          <w:rFonts w:ascii="Times New Roman" w:hAnsi="Times New Roman" w:cs="Times New Roman"/>
          <w:sz w:val="28"/>
          <w:szCs w:val="28"/>
        </w:rPr>
        <w:t>войство проницател</w:t>
      </w:r>
      <w:r w:rsidR="00FD369A" w:rsidRPr="00D97623">
        <w:rPr>
          <w:rFonts w:ascii="Times New Roman" w:hAnsi="Times New Roman" w:cs="Times New Roman"/>
          <w:sz w:val="28"/>
          <w:szCs w:val="28"/>
        </w:rPr>
        <w:t>ь</w:t>
      </w:r>
      <w:r w:rsidR="00FD369A" w:rsidRPr="00D97623">
        <w:rPr>
          <w:rFonts w:ascii="Times New Roman" w:hAnsi="Times New Roman" w:cs="Times New Roman"/>
          <w:sz w:val="28"/>
          <w:szCs w:val="28"/>
        </w:rPr>
        <w:t xml:space="preserve">ности, способности осмысливать данные, </w:t>
      </w:r>
      <w:r w:rsidR="00426EB0" w:rsidRPr="00D97623">
        <w:rPr>
          <w:rFonts w:ascii="Times New Roman" w:hAnsi="Times New Roman" w:cs="Times New Roman"/>
          <w:sz w:val="28"/>
          <w:szCs w:val="28"/>
        </w:rPr>
        <w:t xml:space="preserve">способности понимать и умению отделять подходящее от того, что таковым не является». </w:t>
      </w:r>
      <w:r w:rsidR="00426EB0" w:rsidRPr="00D97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Источниками теор</w:t>
      </w:r>
      <w:r w:rsidR="00426EB0" w:rsidRPr="00D97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426EB0" w:rsidRPr="00D97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тической чувствительности являются литература, профессиональный и ли</w:t>
      </w:r>
      <w:r w:rsidR="00426EB0" w:rsidRPr="00D97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="00426EB0" w:rsidRPr="00D97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ный опыт, а также сам аналитический процесс. </w:t>
      </w:r>
      <w:r w:rsidR="00426EB0" w:rsidRPr="00D97623">
        <w:rPr>
          <w:rStyle w:val="a4"/>
          <w:rFonts w:ascii="Times New Roman" w:hAnsi="Times New Roman" w:cs="Times New Roman"/>
          <w:sz w:val="28"/>
          <w:szCs w:val="28"/>
        </w:rPr>
        <w:footnoteReference w:id="53"/>
      </w:r>
      <w:bookmarkStart w:id="6" w:name="_GoBack"/>
      <w:bookmarkEnd w:id="6"/>
    </w:p>
    <w:p w:rsidR="00873C46" w:rsidRDefault="00056ED3" w:rsidP="00FC2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13D">
        <w:rPr>
          <w:rFonts w:ascii="Times New Roman" w:hAnsi="Times New Roman" w:cs="Times New Roman"/>
          <w:sz w:val="28"/>
          <w:szCs w:val="28"/>
        </w:rPr>
        <w:lastRenderedPageBreak/>
        <w:t>Таким образом, метод обоснованной теории</w:t>
      </w:r>
      <w:r w:rsidR="008D416E" w:rsidRPr="00F2513D">
        <w:rPr>
          <w:rFonts w:ascii="Times New Roman" w:hAnsi="Times New Roman" w:cs="Times New Roman"/>
          <w:sz w:val="28"/>
          <w:szCs w:val="28"/>
        </w:rPr>
        <w:t xml:space="preserve"> не предлагает объекти</w:t>
      </w:r>
      <w:r w:rsidR="008D416E" w:rsidRPr="00F2513D">
        <w:rPr>
          <w:rFonts w:ascii="Times New Roman" w:hAnsi="Times New Roman" w:cs="Times New Roman"/>
          <w:sz w:val="28"/>
          <w:szCs w:val="28"/>
        </w:rPr>
        <w:t>в</w:t>
      </w:r>
      <w:r w:rsidR="008D416E" w:rsidRPr="00F2513D">
        <w:rPr>
          <w:rFonts w:ascii="Times New Roman" w:hAnsi="Times New Roman" w:cs="Times New Roman"/>
          <w:sz w:val="28"/>
          <w:szCs w:val="28"/>
        </w:rPr>
        <w:t xml:space="preserve">ных </w:t>
      </w:r>
      <w:r w:rsidR="00F2513D" w:rsidRPr="00F2513D">
        <w:rPr>
          <w:rFonts w:ascii="Times New Roman" w:hAnsi="Times New Roman" w:cs="Times New Roman"/>
          <w:sz w:val="28"/>
          <w:szCs w:val="28"/>
        </w:rPr>
        <w:t>критериев</w:t>
      </w:r>
      <w:r w:rsidR="008D416E" w:rsidRPr="00F2513D">
        <w:rPr>
          <w:rFonts w:ascii="Times New Roman" w:hAnsi="Times New Roman" w:cs="Times New Roman"/>
          <w:sz w:val="28"/>
          <w:szCs w:val="28"/>
        </w:rPr>
        <w:t>, позволяющих оцени</w:t>
      </w:r>
      <w:r w:rsidR="00455336" w:rsidRPr="00F2513D">
        <w:rPr>
          <w:rFonts w:ascii="Times New Roman" w:hAnsi="Times New Roman" w:cs="Times New Roman"/>
          <w:sz w:val="28"/>
          <w:szCs w:val="28"/>
        </w:rPr>
        <w:t>ва</w:t>
      </w:r>
      <w:r w:rsidR="008D416E" w:rsidRPr="00F2513D">
        <w:rPr>
          <w:rFonts w:ascii="Times New Roman" w:hAnsi="Times New Roman" w:cs="Times New Roman"/>
          <w:sz w:val="28"/>
          <w:szCs w:val="28"/>
        </w:rPr>
        <w:t xml:space="preserve">ть </w:t>
      </w:r>
      <w:r w:rsidR="00F2513D" w:rsidRPr="00F2513D">
        <w:rPr>
          <w:rFonts w:ascii="Times New Roman" w:hAnsi="Times New Roman" w:cs="Times New Roman"/>
          <w:sz w:val="28"/>
          <w:szCs w:val="28"/>
        </w:rPr>
        <w:t>репрезентативность</w:t>
      </w:r>
      <w:r w:rsidR="008D416E" w:rsidRPr="00F2513D">
        <w:rPr>
          <w:rFonts w:ascii="Times New Roman" w:hAnsi="Times New Roman" w:cs="Times New Roman"/>
          <w:sz w:val="28"/>
          <w:szCs w:val="28"/>
        </w:rPr>
        <w:t xml:space="preserve"> результатов и</w:t>
      </w:r>
      <w:r w:rsidR="008D416E" w:rsidRPr="00F2513D">
        <w:rPr>
          <w:rFonts w:ascii="Times New Roman" w:hAnsi="Times New Roman" w:cs="Times New Roman"/>
          <w:sz w:val="28"/>
          <w:szCs w:val="28"/>
        </w:rPr>
        <w:t>с</w:t>
      </w:r>
      <w:r w:rsidR="008D416E" w:rsidRPr="00F2513D">
        <w:rPr>
          <w:rFonts w:ascii="Times New Roman" w:hAnsi="Times New Roman" w:cs="Times New Roman"/>
          <w:sz w:val="28"/>
          <w:szCs w:val="28"/>
        </w:rPr>
        <w:t>следования</w:t>
      </w:r>
      <w:r w:rsidR="00455336" w:rsidRPr="00F2513D">
        <w:rPr>
          <w:rFonts w:ascii="Times New Roman" w:hAnsi="Times New Roman" w:cs="Times New Roman"/>
          <w:sz w:val="28"/>
          <w:szCs w:val="28"/>
        </w:rPr>
        <w:t>. В</w:t>
      </w:r>
      <w:r w:rsidR="008D416E" w:rsidRPr="00F2513D">
        <w:rPr>
          <w:rFonts w:ascii="Times New Roman" w:hAnsi="Times New Roman" w:cs="Times New Roman"/>
          <w:sz w:val="28"/>
          <w:szCs w:val="28"/>
        </w:rPr>
        <w:t>озможность</w:t>
      </w:r>
      <w:r w:rsidR="00F2513D" w:rsidRPr="00F2513D">
        <w:rPr>
          <w:rFonts w:ascii="Times New Roman" w:hAnsi="Times New Roman" w:cs="Times New Roman"/>
          <w:sz w:val="28"/>
          <w:szCs w:val="28"/>
        </w:rPr>
        <w:t xml:space="preserve"> распространить выводы</w:t>
      </w:r>
      <w:r w:rsidR="008D416E" w:rsidRPr="00F2513D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="00F2513D" w:rsidRPr="00F2513D">
        <w:rPr>
          <w:rFonts w:ascii="Times New Roman" w:hAnsi="Times New Roman" w:cs="Times New Roman"/>
          <w:sz w:val="28"/>
          <w:szCs w:val="28"/>
        </w:rPr>
        <w:t xml:space="preserve"> на более широкий контекст</w:t>
      </w:r>
      <w:r w:rsidR="008D416E" w:rsidRPr="00F2513D">
        <w:rPr>
          <w:rFonts w:ascii="Times New Roman" w:hAnsi="Times New Roman" w:cs="Times New Roman"/>
          <w:sz w:val="28"/>
          <w:szCs w:val="28"/>
        </w:rPr>
        <w:t xml:space="preserve"> зависит от способа конструирования выборки</w:t>
      </w:r>
      <w:r w:rsidR="00455336" w:rsidRPr="00F2513D">
        <w:rPr>
          <w:rFonts w:ascii="Times New Roman" w:hAnsi="Times New Roman" w:cs="Times New Roman"/>
          <w:sz w:val="28"/>
          <w:szCs w:val="28"/>
        </w:rPr>
        <w:t xml:space="preserve">. Здесь же стоит отметить, что </w:t>
      </w:r>
      <w:r w:rsidR="00F2513D" w:rsidRPr="00F2513D">
        <w:rPr>
          <w:rFonts w:ascii="Times New Roman" w:hAnsi="Times New Roman" w:cs="Times New Roman"/>
          <w:sz w:val="28"/>
          <w:szCs w:val="28"/>
        </w:rPr>
        <w:t xml:space="preserve">результаты репрезентируют не столько людей, </w:t>
      </w:r>
      <w:r w:rsidR="00455336" w:rsidRPr="00F2513D">
        <w:rPr>
          <w:rFonts w:ascii="Times New Roman" w:hAnsi="Times New Roman" w:cs="Times New Roman"/>
          <w:sz w:val="28"/>
          <w:szCs w:val="28"/>
        </w:rPr>
        <w:t>член</w:t>
      </w:r>
      <w:r w:rsidR="00F2513D" w:rsidRPr="00F2513D">
        <w:rPr>
          <w:rFonts w:ascii="Times New Roman" w:hAnsi="Times New Roman" w:cs="Times New Roman"/>
          <w:sz w:val="28"/>
          <w:szCs w:val="28"/>
        </w:rPr>
        <w:t>ов</w:t>
      </w:r>
      <w:r w:rsidR="00455336" w:rsidRPr="00F2513D">
        <w:rPr>
          <w:rFonts w:ascii="Times New Roman" w:hAnsi="Times New Roman" w:cs="Times New Roman"/>
          <w:sz w:val="28"/>
          <w:szCs w:val="28"/>
        </w:rPr>
        <w:t xml:space="preserve"> социальных групп (для этой цели существуют такие методы исследования, как наблюдение или эксперимент), а теоретические конструкты - то есть речь идёт о возможности распространения аналитического знания</w:t>
      </w:r>
      <w:r w:rsidR="00F95D09" w:rsidRPr="00F2513D">
        <w:rPr>
          <w:rStyle w:val="a4"/>
          <w:rFonts w:ascii="Times New Roman" w:hAnsi="Times New Roman" w:cs="Times New Roman"/>
          <w:sz w:val="28"/>
          <w:szCs w:val="28"/>
        </w:rPr>
        <w:footnoteReference w:id="54"/>
      </w:r>
      <w:r w:rsidR="00455336" w:rsidRPr="00F2513D">
        <w:rPr>
          <w:rFonts w:ascii="Times New Roman" w:hAnsi="Times New Roman" w:cs="Times New Roman"/>
          <w:sz w:val="28"/>
          <w:szCs w:val="28"/>
        </w:rPr>
        <w:t>.</w:t>
      </w:r>
      <w:r w:rsidR="00455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88C" w:rsidRPr="00121B29" w:rsidRDefault="0076588C" w:rsidP="00FC2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B29">
        <w:rPr>
          <w:rFonts w:ascii="Times New Roman" w:hAnsi="Times New Roman" w:cs="Times New Roman"/>
          <w:i/>
          <w:sz w:val="28"/>
          <w:szCs w:val="28"/>
        </w:rPr>
        <w:t>Н</w:t>
      </w:r>
      <w:r w:rsidR="00FC2D21" w:rsidRPr="00121B29">
        <w:rPr>
          <w:rFonts w:ascii="Times New Roman" w:hAnsi="Times New Roman" w:cs="Times New Roman"/>
          <w:i/>
          <w:sz w:val="28"/>
          <w:szCs w:val="28"/>
        </w:rPr>
        <w:t>адежность результатов</w:t>
      </w:r>
      <w:r w:rsidR="00FC2D21" w:rsidRPr="00121B29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Pr="00121B29">
        <w:rPr>
          <w:rFonts w:ascii="Times New Roman" w:hAnsi="Times New Roman" w:cs="Times New Roman"/>
          <w:sz w:val="28"/>
          <w:szCs w:val="28"/>
        </w:rPr>
        <w:t xml:space="preserve"> – еще один критерий, испол</w:t>
      </w:r>
      <w:r w:rsidRPr="00121B29">
        <w:rPr>
          <w:rFonts w:ascii="Times New Roman" w:hAnsi="Times New Roman" w:cs="Times New Roman"/>
          <w:sz w:val="28"/>
          <w:szCs w:val="28"/>
        </w:rPr>
        <w:t>ь</w:t>
      </w:r>
      <w:r w:rsidRPr="00121B29">
        <w:rPr>
          <w:rFonts w:ascii="Times New Roman" w:hAnsi="Times New Roman" w:cs="Times New Roman"/>
          <w:sz w:val="28"/>
          <w:szCs w:val="28"/>
        </w:rPr>
        <w:t>зуемый для оценки качества результатов работы. Применительно к кач</w:t>
      </w:r>
      <w:r w:rsidRPr="00121B29">
        <w:rPr>
          <w:rFonts w:ascii="Times New Roman" w:hAnsi="Times New Roman" w:cs="Times New Roman"/>
          <w:sz w:val="28"/>
          <w:szCs w:val="28"/>
        </w:rPr>
        <w:t>е</w:t>
      </w:r>
      <w:r w:rsidRPr="00121B29">
        <w:rPr>
          <w:rFonts w:ascii="Times New Roman" w:hAnsi="Times New Roman" w:cs="Times New Roman"/>
          <w:sz w:val="28"/>
          <w:szCs w:val="28"/>
        </w:rPr>
        <w:t>ственным методам исследования, выполнить требование надежности пре</w:t>
      </w:r>
      <w:r w:rsidRPr="00121B29">
        <w:rPr>
          <w:rFonts w:ascii="Times New Roman" w:hAnsi="Times New Roman" w:cs="Times New Roman"/>
          <w:sz w:val="28"/>
          <w:szCs w:val="28"/>
        </w:rPr>
        <w:t>д</w:t>
      </w:r>
      <w:r w:rsidRPr="00121B29">
        <w:rPr>
          <w:rFonts w:ascii="Times New Roman" w:hAnsi="Times New Roman" w:cs="Times New Roman"/>
          <w:sz w:val="28"/>
          <w:szCs w:val="28"/>
        </w:rPr>
        <w:t>ставляется затруднительным в связи с характером данных и необходимо</w:t>
      </w:r>
      <w:r w:rsidR="00257D8D" w:rsidRPr="00121B29">
        <w:rPr>
          <w:rFonts w:ascii="Times New Roman" w:hAnsi="Times New Roman" w:cs="Times New Roman"/>
          <w:sz w:val="28"/>
          <w:szCs w:val="28"/>
        </w:rPr>
        <w:t>стью их интерпретации, которая</w:t>
      </w:r>
      <w:r w:rsidRPr="00121B29">
        <w:rPr>
          <w:rFonts w:ascii="Times New Roman" w:hAnsi="Times New Roman" w:cs="Times New Roman"/>
          <w:sz w:val="28"/>
          <w:szCs w:val="28"/>
        </w:rPr>
        <w:t xml:space="preserve"> оставляет когнитивный и эмоциональный отпеч</w:t>
      </w:r>
      <w:r w:rsidRPr="00121B29">
        <w:rPr>
          <w:rFonts w:ascii="Times New Roman" w:hAnsi="Times New Roman" w:cs="Times New Roman"/>
          <w:sz w:val="28"/>
          <w:szCs w:val="28"/>
        </w:rPr>
        <w:t>а</w:t>
      </w:r>
      <w:r w:rsidRPr="00121B29">
        <w:rPr>
          <w:rFonts w:ascii="Times New Roman" w:hAnsi="Times New Roman" w:cs="Times New Roman"/>
          <w:sz w:val="28"/>
          <w:szCs w:val="28"/>
        </w:rPr>
        <w:t>ток, что, в конечном итоге, может отразиться на результатах исследовател</w:t>
      </w:r>
      <w:r w:rsidRPr="00121B29">
        <w:rPr>
          <w:rFonts w:ascii="Times New Roman" w:hAnsi="Times New Roman" w:cs="Times New Roman"/>
          <w:sz w:val="28"/>
          <w:szCs w:val="28"/>
        </w:rPr>
        <w:t>ь</w:t>
      </w:r>
      <w:r w:rsidRPr="00121B29">
        <w:rPr>
          <w:rFonts w:ascii="Times New Roman" w:hAnsi="Times New Roman" w:cs="Times New Roman"/>
          <w:sz w:val="28"/>
          <w:szCs w:val="28"/>
        </w:rPr>
        <w:t xml:space="preserve">ского проекта. По словам </w:t>
      </w:r>
      <w:r w:rsidR="00D97623">
        <w:rPr>
          <w:rFonts w:ascii="Times New Roman" w:hAnsi="Times New Roman" w:cs="Times New Roman"/>
          <w:sz w:val="28"/>
          <w:szCs w:val="28"/>
        </w:rPr>
        <w:t xml:space="preserve">Дж. </w:t>
      </w:r>
      <w:proofErr w:type="spellStart"/>
      <w:r w:rsidRPr="00D97623">
        <w:rPr>
          <w:rFonts w:ascii="Times New Roman" w:hAnsi="Times New Roman" w:cs="Times New Roman"/>
          <w:sz w:val="28"/>
          <w:szCs w:val="28"/>
        </w:rPr>
        <w:t>Вэйкфорда</w:t>
      </w:r>
      <w:proofErr w:type="spellEnd"/>
      <w:r w:rsidRPr="00121B29">
        <w:rPr>
          <w:rFonts w:ascii="Times New Roman" w:hAnsi="Times New Roman" w:cs="Times New Roman"/>
          <w:sz w:val="28"/>
          <w:szCs w:val="28"/>
        </w:rPr>
        <w:t xml:space="preserve">, Глезер и </w:t>
      </w:r>
      <w:proofErr w:type="spellStart"/>
      <w:r w:rsidRPr="00121B29">
        <w:rPr>
          <w:rFonts w:ascii="Times New Roman" w:hAnsi="Times New Roman" w:cs="Times New Roman"/>
          <w:sz w:val="28"/>
          <w:szCs w:val="28"/>
        </w:rPr>
        <w:t>Страусс</w:t>
      </w:r>
      <w:proofErr w:type="spellEnd"/>
      <w:r w:rsidRPr="00121B29">
        <w:rPr>
          <w:rFonts w:ascii="Times New Roman" w:hAnsi="Times New Roman" w:cs="Times New Roman"/>
          <w:sz w:val="28"/>
          <w:szCs w:val="28"/>
        </w:rPr>
        <w:t xml:space="preserve"> не всегда удел</w:t>
      </w:r>
      <w:r w:rsidRPr="00121B29">
        <w:rPr>
          <w:rFonts w:ascii="Times New Roman" w:hAnsi="Times New Roman" w:cs="Times New Roman"/>
          <w:sz w:val="28"/>
          <w:szCs w:val="28"/>
        </w:rPr>
        <w:t>я</w:t>
      </w:r>
      <w:r w:rsidRPr="00121B29">
        <w:rPr>
          <w:rFonts w:ascii="Times New Roman" w:hAnsi="Times New Roman" w:cs="Times New Roman"/>
          <w:sz w:val="28"/>
          <w:szCs w:val="28"/>
        </w:rPr>
        <w:t>ли достаточное количество внимания этому риску</w:t>
      </w:r>
      <w:r w:rsidRPr="00121B29">
        <w:rPr>
          <w:rStyle w:val="a4"/>
          <w:rFonts w:ascii="Times New Roman" w:hAnsi="Times New Roman" w:cs="Times New Roman"/>
          <w:sz w:val="28"/>
          <w:szCs w:val="28"/>
        </w:rPr>
        <w:footnoteReference w:id="55"/>
      </w:r>
      <w:r w:rsidR="00340137" w:rsidRPr="00121B29">
        <w:rPr>
          <w:rFonts w:ascii="Times New Roman" w:hAnsi="Times New Roman" w:cs="Times New Roman"/>
          <w:sz w:val="28"/>
          <w:szCs w:val="28"/>
        </w:rPr>
        <w:t>, а придавали значение некоторой доле неопределенности и гибкости, позволяющей ученому созд</w:t>
      </w:r>
      <w:r w:rsidR="00340137" w:rsidRPr="00121B29">
        <w:rPr>
          <w:rFonts w:ascii="Times New Roman" w:hAnsi="Times New Roman" w:cs="Times New Roman"/>
          <w:sz w:val="28"/>
          <w:szCs w:val="28"/>
        </w:rPr>
        <w:t>а</w:t>
      </w:r>
      <w:r w:rsidR="00340137" w:rsidRPr="00121B29">
        <w:rPr>
          <w:rFonts w:ascii="Times New Roman" w:hAnsi="Times New Roman" w:cs="Times New Roman"/>
          <w:sz w:val="28"/>
          <w:szCs w:val="28"/>
        </w:rPr>
        <w:t xml:space="preserve">вать теорию. </w:t>
      </w:r>
      <w:r w:rsidRPr="00121B29">
        <w:rPr>
          <w:rFonts w:ascii="Times New Roman" w:hAnsi="Times New Roman" w:cs="Times New Roman"/>
          <w:sz w:val="28"/>
          <w:szCs w:val="28"/>
        </w:rPr>
        <w:t xml:space="preserve">Техника </w:t>
      </w:r>
      <w:r w:rsidR="00340137" w:rsidRPr="00121B29">
        <w:rPr>
          <w:rFonts w:ascii="Times New Roman" w:hAnsi="Times New Roman" w:cs="Times New Roman"/>
          <w:sz w:val="28"/>
          <w:szCs w:val="28"/>
        </w:rPr>
        <w:t xml:space="preserve">же </w:t>
      </w:r>
      <w:r w:rsidRPr="00121B29">
        <w:rPr>
          <w:rFonts w:ascii="Times New Roman" w:hAnsi="Times New Roman" w:cs="Times New Roman"/>
          <w:sz w:val="28"/>
          <w:szCs w:val="28"/>
        </w:rPr>
        <w:t>постоянного сравне</w:t>
      </w:r>
      <w:r w:rsidR="00340137" w:rsidRPr="00121B29">
        <w:rPr>
          <w:rFonts w:ascii="Times New Roman" w:hAnsi="Times New Roman" w:cs="Times New Roman"/>
          <w:sz w:val="28"/>
          <w:szCs w:val="28"/>
        </w:rPr>
        <w:t>ния</w:t>
      </w:r>
      <w:r w:rsidRPr="00121B29">
        <w:rPr>
          <w:rFonts w:ascii="Times New Roman" w:hAnsi="Times New Roman" w:cs="Times New Roman"/>
          <w:sz w:val="28"/>
          <w:szCs w:val="28"/>
        </w:rPr>
        <w:t xml:space="preserve"> не </w:t>
      </w:r>
      <w:r w:rsidR="005E1152" w:rsidRPr="00121B29">
        <w:rPr>
          <w:rFonts w:ascii="Times New Roman" w:hAnsi="Times New Roman" w:cs="Times New Roman"/>
          <w:sz w:val="28"/>
          <w:szCs w:val="28"/>
        </w:rPr>
        <w:t xml:space="preserve">может дать гарантии, что два исследователя, работая независимо, достигнут одинаковых результатов. </w:t>
      </w:r>
    </w:p>
    <w:p w:rsidR="00FC2D21" w:rsidRPr="003D2DFD" w:rsidRDefault="00340137" w:rsidP="003401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B29">
        <w:rPr>
          <w:rFonts w:ascii="Times New Roman" w:hAnsi="Times New Roman" w:cs="Times New Roman"/>
          <w:sz w:val="28"/>
          <w:szCs w:val="28"/>
        </w:rPr>
        <w:t xml:space="preserve">Напротив, совместный труд </w:t>
      </w:r>
      <w:proofErr w:type="spellStart"/>
      <w:r w:rsidRPr="00121B29">
        <w:rPr>
          <w:rFonts w:ascii="Times New Roman" w:hAnsi="Times New Roman" w:cs="Times New Roman"/>
          <w:sz w:val="28"/>
          <w:szCs w:val="28"/>
        </w:rPr>
        <w:t>Страусса</w:t>
      </w:r>
      <w:proofErr w:type="spellEnd"/>
      <w:r w:rsidRPr="00121B2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21B29">
        <w:rPr>
          <w:rFonts w:ascii="Times New Roman" w:hAnsi="Times New Roman" w:cs="Times New Roman"/>
          <w:sz w:val="28"/>
          <w:szCs w:val="28"/>
        </w:rPr>
        <w:t>Корбин</w:t>
      </w:r>
      <w:proofErr w:type="spellEnd"/>
      <w:r w:rsidRPr="00121B29">
        <w:rPr>
          <w:rFonts w:ascii="Times New Roman" w:hAnsi="Times New Roman" w:cs="Times New Roman"/>
          <w:sz w:val="28"/>
          <w:szCs w:val="28"/>
        </w:rPr>
        <w:t xml:space="preserve"> предоставляет мног</w:t>
      </w:r>
      <w:r w:rsidRPr="00121B29">
        <w:rPr>
          <w:rFonts w:ascii="Times New Roman" w:hAnsi="Times New Roman" w:cs="Times New Roman"/>
          <w:sz w:val="28"/>
          <w:szCs w:val="28"/>
        </w:rPr>
        <w:t>о</w:t>
      </w:r>
      <w:r w:rsidRPr="00121B29">
        <w:rPr>
          <w:rFonts w:ascii="Times New Roman" w:hAnsi="Times New Roman" w:cs="Times New Roman"/>
          <w:sz w:val="28"/>
          <w:szCs w:val="28"/>
        </w:rPr>
        <w:t>численные подробные процедуры по кодированию данных, придерживаясь которых можно повысить надежность р</w:t>
      </w:r>
      <w:r w:rsidR="00257D8D" w:rsidRPr="00121B29">
        <w:rPr>
          <w:rFonts w:ascii="Times New Roman" w:hAnsi="Times New Roman" w:cs="Times New Roman"/>
          <w:sz w:val="28"/>
          <w:szCs w:val="28"/>
        </w:rPr>
        <w:t>езультатов</w:t>
      </w:r>
      <w:r w:rsidRPr="00121B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Ниже приведены</w:t>
      </w:r>
      <w:r w:rsidR="00FC2D21" w:rsidRPr="003D2DFD">
        <w:rPr>
          <w:rFonts w:ascii="Times New Roman" w:hAnsi="Times New Roman" w:cs="Times New Roman"/>
          <w:sz w:val="28"/>
          <w:szCs w:val="28"/>
        </w:rPr>
        <w:t xml:space="preserve"> некот</w:t>
      </w:r>
      <w:r w:rsidR="00FC2D21" w:rsidRPr="003D2DFD">
        <w:rPr>
          <w:rFonts w:ascii="Times New Roman" w:hAnsi="Times New Roman" w:cs="Times New Roman"/>
          <w:sz w:val="28"/>
          <w:szCs w:val="28"/>
        </w:rPr>
        <w:t>о</w:t>
      </w:r>
      <w:r w:rsidR="00FC2D21" w:rsidRPr="003D2DFD">
        <w:rPr>
          <w:rFonts w:ascii="Times New Roman" w:hAnsi="Times New Roman" w:cs="Times New Roman"/>
          <w:sz w:val="28"/>
          <w:szCs w:val="28"/>
        </w:rPr>
        <w:t>рые из вопросов, помогающи</w:t>
      </w:r>
      <w:r>
        <w:rPr>
          <w:rFonts w:ascii="Times New Roman" w:hAnsi="Times New Roman" w:cs="Times New Roman"/>
          <w:sz w:val="28"/>
          <w:szCs w:val="28"/>
        </w:rPr>
        <w:t xml:space="preserve">е исследователям не свернуть с пути истины и предоставить </w:t>
      </w:r>
      <w:r w:rsidR="00257D8D">
        <w:rPr>
          <w:rFonts w:ascii="Times New Roman" w:hAnsi="Times New Roman" w:cs="Times New Roman"/>
          <w:sz w:val="28"/>
          <w:szCs w:val="28"/>
        </w:rPr>
        <w:t>качественные</w:t>
      </w:r>
      <w:r>
        <w:rPr>
          <w:rFonts w:ascii="Times New Roman" w:hAnsi="Times New Roman" w:cs="Times New Roman"/>
          <w:sz w:val="28"/>
          <w:szCs w:val="28"/>
        </w:rPr>
        <w:t xml:space="preserve"> выводы:</w:t>
      </w:r>
    </w:p>
    <w:p w:rsidR="00FC2D21" w:rsidRPr="003D2DFD" w:rsidRDefault="00FC2D21" w:rsidP="00FC2D2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DFD">
        <w:rPr>
          <w:rFonts w:ascii="Times New Roman" w:hAnsi="Times New Roman" w:cs="Times New Roman"/>
          <w:sz w:val="28"/>
          <w:szCs w:val="28"/>
        </w:rPr>
        <w:t>Как была отобрана первоначальная выборка?</w:t>
      </w:r>
    </w:p>
    <w:p w:rsidR="00FC2D21" w:rsidRPr="003D2DFD" w:rsidRDefault="00FC2D21" w:rsidP="00FC2D2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DFD">
        <w:rPr>
          <w:rFonts w:ascii="Times New Roman" w:hAnsi="Times New Roman" w:cs="Times New Roman"/>
          <w:sz w:val="28"/>
          <w:szCs w:val="28"/>
        </w:rPr>
        <w:t xml:space="preserve">Какие значительные категории возникли? </w:t>
      </w:r>
    </w:p>
    <w:p w:rsidR="00FC2D21" w:rsidRPr="003D2DFD" w:rsidRDefault="00FC2D21" w:rsidP="00FC2D2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DFD">
        <w:rPr>
          <w:rFonts w:ascii="Times New Roman" w:hAnsi="Times New Roman" w:cs="Times New Roman"/>
          <w:sz w:val="28"/>
          <w:szCs w:val="28"/>
        </w:rPr>
        <w:lastRenderedPageBreak/>
        <w:t>Какие события, инциденты, действия и тому подобное (как индик</w:t>
      </w:r>
      <w:r w:rsidRPr="003D2DFD">
        <w:rPr>
          <w:rFonts w:ascii="Times New Roman" w:hAnsi="Times New Roman" w:cs="Times New Roman"/>
          <w:sz w:val="28"/>
          <w:szCs w:val="28"/>
        </w:rPr>
        <w:t>а</w:t>
      </w:r>
      <w:r w:rsidRPr="003D2DFD">
        <w:rPr>
          <w:rFonts w:ascii="Times New Roman" w:hAnsi="Times New Roman" w:cs="Times New Roman"/>
          <w:sz w:val="28"/>
          <w:szCs w:val="28"/>
        </w:rPr>
        <w:t xml:space="preserve">торы) указывали на некоторые из этих значительных категорий? </w:t>
      </w:r>
    </w:p>
    <w:p w:rsidR="00FC2D21" w:rsidRPr="003D2DFD" w:rsidRDefault="00FC2D21" w:rsidP="00FC2D2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DFD">
        <w:rPr>
          <w:rFonts w:ascii="Times New Roman" w:hAnsi="Times New Roman" w:cs="Times New Roman"/>
          <w:sz w:val="28"/>
          <w:szCs w:val="28"/>
        </w:rPr>
        <w:t>Как и почему была выбрана центральная категория? Был этот выбор сделан сразу или постепенно, трудно или легко? На каких основан</w:t>
      </w:r>
      <w:r w:rsidRPr="003D2DFD">
        <w:rPr>
          <w:rFonts w:ascii="Times New Roman" w:hAnsi="Times New Roman" w:cs="Times New Roman"/>
          <w:sz w:val="28"/>
          <w:szCs w:val="28"/>
        </w:rPr>
        <w:t>и</w:t>
      </w:r>
      <w:r w:rsidRPr="003D2DFD">
        <w:rPr>
          <w:rFonts w:ascii="Times New Roman" w:hAnsi="Times New Roman" w:cs="Times New Roman"/>
          <w:sz w:val="28"/>
          <w:szCs w:val="28"/>
        </w:rPr>
        <w:t>ях были приняты окончательные аналитические решения?</w:t>
      </w:r>
      <w:r w:rsidRPr="003D2DFD">
        <w:rPr>
          <w:rStyle w:val="a4"/>
          <w:rFonts w:ascii="Times New Roman" w:hAnsi="Times New Roman" w:cs="Times New Roman"/>
          <w:sz w:val="28"/>
          <w:szCs w:val="28"/>
        </w:rPr>
        <w:footnoteReference w:id="56"/>
      </w:r>
      <w:r w:rsidRPr="003D2D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408" w:rsidRPr="00551408" w:rsidRDefault="00551408" w:rsidP="005514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408">
        <w:rPr>
          <w:rFonts w:ascii="Times New Roman" w:hAnsi="Times New Roman" w:cs="Times New Roman"/>
          <w:sz w:val="28"/>
          <w:szCs w:val="28"/>
        </w:rPr>
        <w:t>В качестве дополнительных вопросов авторы теории задаются вопр</w:t>
      </w:r>
      <w:r w:rsidRPr="00551408">
        <w:rPr>
          <w:rFonts w:ascii="Times New Roman" w:hAnsi="Times New Roman" w:cs="Times New Roman"/>
          <w:sz w:val="28"/>
          <w:szCs w:val="28"/>
        </w:rPr>
        <w:t>о</w:t>
      </w:r>
      <w:r w:rsidRPr="00551408">
        <w:rPr>
          <w:rFonts w:ascii="Times New Roman" w:hAnsi="Times New Roman" w:cs="Times New Roman"/>
          <w:sz w:val="28"/>
          <w:szCs w:val="28"/>
        </w:rPr>
        <w:t>сами о природе возникновения понятий в анализе: имеют они специальный или обычный смысл, много ли смыслов имеют? Обосновано ли использов</w:t>
      </w:r>
      <w:r w:rsidRPr="00551408">
        <w:rPr>
          <w:rFonts w:ascii="Times New Roman" w:hAnsi="Times New Roman" w:cs="Times New Roman"/>
          <w:sz w:val="28"/>
          <w:szCs w:val="28"/>
        </w:rPr>
        <w:t>а</w:t>
      </w:r>
      <w:r w:rsidRPr="00551408">
        <w:rPr>
          <w:rFonts w:ascii="Times New Roman" w:hAnsi="Times New Roman" w:cs="Times New Roman"/>
          <w:sz w:val="28"/>
          <w:szCs w:val="28"/>
        </w:rPr>
        <w:t>ние именно этих понятий в данных? Под вопросом рассматривается и разр</w:t>
      </w:r>
      <w:r w:rsidRPr="00551408">
        <w:rPr>
          <w:rFonts w:ascii="Times New Roman" w:hAnsi="Times New Roman" w:cs="Times New Roman"/>
          <w:sz w:val="28"/>
          <w:szCs w:val="28"/>
        </w:rPr>
        <w:t>а</w:t>
      </w:r>
      <w:r w:rsidRPr="00551408">
        <w:rPr>
          <w:rFonts w:ascii="Times New Roman" w:hAnsi="Times New Roman" w:cs="Times New Roman"/>
          <w:sz w:val="28"/>
          <w:szCs w:val="28"/>
        </w:rPr>
        <w:t xml:space="preserve">ботанность концептуальных связей, категорий, </w:t>
      </w:r>
      <w:proofErr w:type="spellStart"/>
      <w:r w:rsidRPr="00551408">
        <w:rPr>
          <w:rFonts w:ascii="Times New Roman" w:hAnsi="Times New Roman" w:cs="Times New Roman"/>
          <w:sz w:val="28"/>
          <w:szCs w:val="28"/>
        </w:rPr>
        <w:t>субкатегорий</w:t>
      </w:r>
      <w:proofErr w:type="spellEnd"/>
      <w:r w:rsidRPr="00551408">
        <w:rPr>
          <w:rFonts w:ascii="Times New Roman" w:hAnsi="Times New Roman" w:cs="Times New Roman"/>
          <w:sz w:val="28"/>
          <w:szCs w:val="28"/>
        </w:rPr>
        <w:t>: «связывание» должно проводиться в терминах характерных черт парадигмы – условий, контекста, действия / взаимодействия (включая стратегии) и следствий</w:t>
      </w:r>
      <w:r w:rsidRPr="003D2DFD">
        <w:rPr>
          <w:rStyle w:val="a4"/>
          <w:rFonts w:ascii="Times New Roman" w:hAnsi="Times New Roman" w:cs="Times New Roman"/>
          <w:sz w:val="28"/>
          <w:szCs w:val="28"/>
        </w:rPr>
        <w:footnoteReference w:id="57"/>
      </w:r>
      <w:r w:rsidRPr="005514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7D8D" w:rsidRDefault="00BD4BA2" w:rsidP="00FC2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B29">
        <w:rPr>
          <w:rFonts w:ascii="Times New Roman" w:hAnsi="Times New Roman" w:cs="Times New Roman"/>
          <w:sz w:val="28"/>
          <w:szCs w:val="28"/>
        </w:rPr>
        <w:t>И наконец, к</w:t>
      </w:r>
      <w:r w:rsidR="00340137" w:rsidRPr="00121B29">
        <w:rPr>
          <w:rFonts w:ascii="Times New Roman" w:hAnsi="Times New Roman" w:cs="Times New Roman"/>
          <w:sz w:val="28"/>
          <w:szCs w:val="28"/>
        </w:rPr>
        <w:t xml:space="preserve">ритерий </w:t>
      </w:r>
      <w:r w:rsidRPr="00121B29">
        <w:rPr>
          <w:rFonts w:ascii="Times New Roman" w:hAnsi="Times New Roman" w:cs="Times New Roman"/>
          <w:i/>
          <w:sz w:val="28"/>
          <w:szCs w:val="28"/>
        </w:rPr>
        <w:t xml:space="preserve">достоверности, </w:t>
      </w:r>
      <w:r w:rsidRPr="00121B29">
        <w:rPr>
          <w:rFonts w:ascii="Times New Roman" w:hAnsi="Times New Roman" w:cs="Times New Roman"/>
          <w:sz w:val="28"/>
          <w:szCs w:val="28"/>
        </w:rPr>
        <w:t>который</w:t>
      </w:r>
      <w:r w:rsidRPr="00121B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0137" w:rsidRPr="00121B29">
        <w:rPr>
          <w:rFonts w:ascii="Times New Roman" w:hAnsi="Times New Roman" w:cs="Times New Roman"/>
          <w:sz w:val="28"/>
          <w:szCs w:val="28"/>
        </w:rPr>
        <w:t>играет немаловажную роль при оценке качества исследовательского проекта</w:t>
      </w:r>
      <w:r w:rsidR="00551408" w:rsidRPr="00121B29">
        <w:rPr>
          <w:rFonts w:ascii="Times New Roman" w:hAnsi="Times New Roman" w:cs="Times New Roman"/>
          <w:sz w:val="28"/>
          <w:szCs w:val="28"/>
        </w:rPr>
        <w:t xml:space="preserve">. </w:t>
      </w:r>
      <w:r w:rsidR="005015B9" w:rsidRPr="00121B29">
        <w:rPr>
          <w:rFonts w:ascii="Times New Roman" w:hAnsi="Times New Roman" w:cs="Times New Roman"/>
          <w:sz w:val="28"/>
          <w:szCs w:val="28"/>
        </w:rPr>
        <w:t>Высокая степень строгости в обработке и интерпретации данных позволя</w:t>
      </w:r>
      <w:r w:rsidR="00B30316" w:rsidRPr="00121B29">
        <w:rPr>
          <w:rFonts w:ascii="Times New Roman" w:hAnsi="Times New Roman" w:cs="Times New Roman"/>
          <w:sz w:val="28"/>
          <w:szCs w:val="28"/>
        </w:rPr>
        <w:t>ю</w:t>
      </w:r>
      <w:r w:rsidR="005015B9" w:rsidRPr="00121B29">
        <w:rPr>
          <w:rFonts w:ascii="Times New Roman" w:hAnsi="Times New Roman" w:cs="Times New Roman"/>
          <w:sz w:val="28"/>
          <w:szCs w:val="28"/>
        </w:rPr>
        <w:t>т получить усто</w:t>
      </w:r>
      <w:r w:rsidR="005015B9" w:rsidRPr="00121B29">
        <w:rPr>
          <w:rFonts w:ascii="Times New Roman" w:hAnsi="Times New Roman" w:cs="Times New Roman"/>
          <w:sz w:val="28"/>
          <w:szCs w:val="28"/>
        </w:rPr>
        <w:t>й</w:t>
      </w:r>
      <w:r w:rsidR="005015B9" w:rsidRPr="00121B29">
        <w:rPr>
          <w:rFonts w:ascii="Times New Roman" w:hAnsi="Times New Roman" w:cs="Times New Roman"/>
          <w:sz w:val="28"/>
          <w:szCs w:val="28"/>
        </w:rPr>
        <w:t xml:space="preserve">чивые </w:t>
      </w:r>
      <w:r w:rsidR="00257D8D" w:rsidRPr="00121B29">
        <w:rPr>
          <w:rFonts w:ascii="Times New Roman" w:hAnsi="Times New Roman" w:cs="Times New Roman"/>
          <w:sz w:val="28"/>
          <w:szCs w:val="28"/>
        </w:rPr>
        <w:t>результаты</w:t>
      </w:r>
      <w:r w:rsidR="005015B9" w:rsidRPr="00121B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57D8D" w:rsidRPr="00121B29">
        <w:rPr>
          <w:rFonts w:ascii="Times New Roman" w:hAnsi="Times New Roman" w:cs="Times New Roman"/>
          <w:sz w:val="28"/>
          <w:szCs w:val="28"/>
        </w:rPr>
        <w:t>Страусс</w:t>
      </w:r>
      <w:proofErr w:type="spellEnd"/>
      <w:r w:rsidR="00257D8D" w:rsidRPr="00121B2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57D8D" w:rsidRPr="00121B29">
        <w:rPr>
          <w:rFonts w:ascii="Times New Roman" w:hAnsi="Times New Roman" w:cs="Times New Roman"/>
          <w:sz w:val="28"/>
          <w:szCs w:val="28"/>
        </w:rPr>
        <w:t>Корбин</w:t>
      </w:r>
      <w:proofErr w:type="spellEnd"/>
      <w:r w:rsidR="00257D8D" w:rsidRPr="00121B29">
        <w:rPr>
          <w:rFonts w:ascii="Times New Roman" w:hAnsi="Times New Roman" w:cs="Times New Roman"/>
          <w:sz w:val="28"/>
          <w:szCs w:val="28"/>
        </w:rPr>
        <w:t xml:space="preserve"> подчеркива</w:t>
      </w:r>
      <w:r w:rsidR="00B30316" w:rsidRPr="00121B29">
        <w:rPr>
          <w:rFonts w:ascii="Times New Roman" w:hAnsi="Times New Roman" w:cs="Times New Roman"/>
          <w:sz w:val="28"/>
          <w:szCs w:val="28"/>
        </w:rPr>
        <w:t>ют</w:t>
      </w:r>
      <w:r w:rsidR="00257D8D" w:rsidRPr="00121B29">
        <w:rPr>
          <w:rFonts w:ascii="Times New Roman" w:hAnsi="Times New Roman" w:cs="Times New Roman"/>
          <w:sz w:val="28"/>
          <w:szCs w:val="28"/>
        </w:rPr>
        <w:t xml:space="preserve"> значимость коллекти</w:t>
      </w:r>
      <w:r w:rsidR="00257D8D" w:rsidRPr="00121B29">
        <w:rPr>
          <w:rFonts w:ascii="Times New Roman" w:hAnsi="Times New Roman" w:cs="Times New Roman"/>
          <w:sz w:val="28"/>
          <w:szCs w:val="28"/>
        </w:rPr>
        <w:t>в</w:t>
      </w:r>
      <w:r w:rsidR="00257D8D" w:rsidRPr="00121B29">
        <w:rPr>
          <w:rFonts w:ascii="Times New Roman" w:hAnsi="Times New Roman" w:cs="Times New Roman"/>
          <w:sz w:val="28"/>
          <w:szCs w:val="28"/>
        </w:rPr>
        <w:t>ного кодирования и анализа данных, а также дискуссионных групп, помог</w:t>
      </w:r>
      <w:r w:rsidR="00257D8D" w:rsidRPr="00121B29">
        <w:rPr>
          <w:rFonts w:ascii="Times New Roman" w:hAnsi="Times New Roman" w:cs="Times New Roman"/>
          <w:sz w:val="28"/>
          <w:szCs w:val="28"/>
        </w:rPr>
        <w:t>а</w:t>
      </w:r>
      <w:r w:rsidR="00257D8D" w:rsidRPr="00121B29">
        <w:rPr>
          <w:rFonts w:ascii="Times New Roman" w:hAnsi="Times New Roman" w:cs="Times New Roman"/>
          <w:sz w:val="28"/>
          <w:szCs w:val="28"/>
        </w:rPr>
        <w:t xml:space="preserve">ющих «сверять часы» при работе над созданием теории. </w:t>
      </w:r>
      <w:r w:rsidR="00B30316" w:rsidRPr="00121B29">
        <w:rPr>
          <w:rFonts w:ascii="Times New Roman" w:hAnsi="Times New Roman" w:cs="Times New Roman"/>
          <w:sz w:val="28"/>
          <w:szCs w:val="28"/>
        </w:rPr>
        <w:t>Достоверн</w:t>
      </w:r>
      <w:r w:rsidR="005015B9" w:rsidRPr="00121B29">
        <w:rPr>
          <w:rFonts w:ascii="Times New Roman" w:hAnsi="Times New Roman" w:cs="Times New Roman"/>
          <w:sz w:val="28"/>
          <w:szCs w:val="28"/>
        </w:rPr>
        <w:t xml:space="preserve">ость </w:t>
      </w:r>
      <w:r w:rsidR="00257D8D" w:rsidRPr="00121B29">
        <w:rPr>
          <w:rFonts w:ascii="Times New Roman" w:hAnsi="Times New Roman" w:cs="Times New Roman"/>
          <w:sz w:val="28"/>
          <w:szCs w:val="28"/>
        </w:rPr>
        <w:t>та</w:t>
      </w:r>
      <w:r w:rsidR="00257D8D" w:rsidRPr="00121B29">
        <w:rPr>
          <w:rFonts w:ascii="Times New Roman" w:hAnsi="Times New Roman" w:cs="Times New Roman"/>
          <w:sz w:val="28"/>
          <w:szCs w:val="28"/>
        </w:rPr>
        <w:t>к</w:t>
      </w:r>
      <w:r w:rsidR="00257D8D" w:rsidRPr="00121B29">
        <w:rPr>
          <w:rFonts w:ascii="Times New Roman" w:hAnsi="Times New Roman" w:cs="Times New Roman"/>
          <w:sz w:val="28"/>
          <w:szCs w:val="28"/>
        </w:rPr>
        <w:t xml:space="preserve">же </w:t>
      </w:r>
      <w:r w:rsidR="005015B9" w:rsidRPr="00121B29">
        <w:rPr>
          <w:rFonts w:ascii="Times New Roman" w:hAnsi="Times New Roman" w:cs="Times New Roman"/>
          <w:sz w:val="28"/>
          <w:szCs w:val="28"/>
        </w:rPr>
        <w:t>может быть увеличена путем постоянной рефлексии исследователя о правдоподобности результатов проекта, пересмотр</w:t>
      </w:r>
      <w:r w:rsidR="00257D8D" w:rsidRPr="00121B29">
        <w:rPr>
          <w:rFonts w:ascii="Times New Roman" w:hAnsi="Times New Roman" w:cs="Times New Roman"/>
          <w:sz w:val="28"/>
          <w:szCs w:val="28"/>
        </w:rPr>
        <w:t>е</w:t>
      </w:r>
      <w:r w:rsidR="005015B9" w:rsidRPr="00121B29">
        <w:rPr>
          <w:rFonts w:ascii="Times New Roman" w:hAnsi="Times New Roman" w:cs="Times New Roman"/>
          <w:sz w:val="28"/>
          <w:szCs w:val="28"/>
        </w:rPr>
        <w:t xml:space="preserve"> гипотез, целей</w:t>
      </w:r>
      <w:r w:rsidR="00257D8D" w:rsidRPr="00121B29">
        <w:rPr>
          <w:rFonts w:ascii="Times New Roman" w:hAnsi="Times New Roman" w:cs="Times New Roman"/>
          <w:sz w:val="28"/>
          <w:szCs w:val="28"/>
        </w:rPr>
        <w:t xml:space="preserve"> и задач проекта. В маркетинговых исследованиях, в качестве дополнительной меры по повышению </w:t>
      </w:r>
      <w:r w:rsidR="00B30316" w:rsidRPr="00121B29">
        <w:rPr>
          <w:rFonts w:ascii="Times New Roman" w:hAnsi="Times New Roman" w:cs="Times New Roman"/>
          <w:sz w:val="28"/>
          <w:szCs w:val="28"/>
        </w:rPr>
        <w:t>достоверности</w:t>
      </w:r>
      <w:r w:rsidR="00257D8D" w:rsidRPr="00121B29">
        <w:rPr>
          <w:rFonts w:ascii="Times New Roman" w:hAnsi="Times New Roman" w:cs="Times New Roman"/>
          <w:sz w:val="28"/>
          <w:szCs w:val="28"/>
        </w:rPr>
        <w:t>, эксперты задаются вопросами, как конкре</w:t>
      </w:r>
      <w:r w:rsidR="00257D8D" w:rsidRPr="00121B29">
        <w:rPr>
          <w:rFonts w:ascii="Times New Roman" w:hAnsi="Times New Roman" w:cs="Times New Roman"/>
          <w:sz w:val="28"/>
          <w:szCs w:val="28"/>
        </w:rPr>
        <w:t>т</w:t>
      </w:r>
      <w:r w:rsidR="00257D8D" w:rsidRPr="00121B29">
        <w:rPr>
          <w:rFonts w:ascii="Times New Roman" w:hAnsi="Times New Roman" w:cs="Times New Roman"/>
          <w:sz w:val="28"/>
          <w:szCs w:val="28"/>
        </w:rPr>
        <w:t>ный фрагмент данных из интервью может быть встроен в теорию</w:t>
      </w:r>
      <w:r w:rsidR="00B30316" w:rsidRPr="00121B29">
        <w:rPr>
          <w:rStyle w:val="a4"/>
          <w:rFonts w:ascii="Times New Roman" w:hAnsi="Times New Roman" w:cs="Times New Roman"/>
          <w:sz w:val="28"/>
          <w:szCs w:val="28"/>
        </w:rPr>
        <w:footnoteReference w:id="58"/>
      </w:r>
      <w:r w:rsidR="00257D8D" w:rsidRPr="00121B29">
        <w:rPr>
          <w:rFonts w:ascii="Times New Roman" w:hAnsi="Times New Roman" w:cs="Times New Roman"/>
          <w:sz w:val="28"/>
          <w:szCs w:val="28"/>
        </w:rPr>
        <w:t>.</w:t>
      </w:r>
      <w:r w:rsidR="00257D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139" w:rsidRPr="007A32BE" w:rsidRDefault="0059662D" w:rsidP="007A32BE">
      <w:pPr>
        <w:pStyle w:val="2"/>
        <w:rPr>
          <w:i/>
        </w:rPr>
      </w:pPr>
      <w:bookmarkStart w:id="7" w:name="_Toc482814083"/>
      <w:r w:rsidRPr="007A32BE">
        <w:rPr>
          <w:i/>
        </w:rPr>
        <w:lastRenderedPageBreak/>
        <w:t>1.</w:t>
      </w:r>
      <w:r w:rsidR="00BD4BA2" w:rsidRPr="007A32BE">
        <w:rPr>
          <w:i/>
        </w:rPr>
        <w:t>4</w:t>
      </w:r>
      <w:r w:rsidR="00E1059B" w:rsidRPr="007A32BE">
        <w:rPr>
          <w:i/>
        </w:rPr>
        <w:t>.</w:t>
      </w:r>
      <w:r w:rsidR="00894139" w:rsidRPr="007A32BE">
        <w:rPr>
          <w:i/>
        </w:rPr>
        <w:t xml:space="preserve"> Критические замечания в адрес обоснованной теории </w:t>
      </w:r>
      <w:r w:rsidR="00894139" w:rsidRPr="007A32BE">
        <w:rPr>
          <w:i/>
        </w:rPr>
        <w:br/>
        <w:t>и попытки их преодоления</w:t>
      </w:r>
      <w:bookmarkEnd w:id="7"/>
    </w:p>
    <w:p w:rsidR="006C7E47" w:rsidRPr="003D2DFD" w:rsidRDefault="00551408" w:rsidP="002C6A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C6AA9" w:rsidRPr="003D2DFD">
        <w:rPr>
          <w:rFonts w:ascii="Times New Roman" w:hAnsi="Times New Roman" w:cs="Times New Roman"/>
          <w:sz w:val="28"/>
          <w:szCs w:val="28"/>
        </w:rPr>
        <w:t>а сегодняшний день признано несколько версий проведения исслед</w:t>
      </w:r>
      <w:r w:rsidR="002C6AA9" w:rsidRPr="003D2DFD">
        <w:rPr>
          <w:rFonts w:ascii="Times New Roman" w:hAnsi="Times New Roman" w:cs="Times New Roman"/>
          <w:sz w:val="28"/>
          <w:szCs w:val="28"/>
        </w:rPr>
        <w:t>о</w:t>
      </w:r>
      <w:r w:rsidR="002C6AA9" w:rsidRPr="003D2DFD">
        <w:rPr>
          <w:rFonts w:ascii="Times New Roman" w:hAnsi="Times New Roman" w:cs="Times New Roman"/>
          <w:sz w:val="28"/>
          <w:szCs w:val="28"/>
        </w:rPr>
        <w:t xml:space="preserve">вания в логике обоснованной теории.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C6AA9" w:rsidRPr="003D2DFD">
        <w:rPr>
          <w:rFonts w:ascii="Times New Roman" w:hAnsi="Times New Roman" w:cs="Times New Roman"/>
          <w:sz w:val="28"/>
          <w:szCs w:val="28"/>
        </w:rPr>
        <w:t>аиболее популярными из них счит</w:t>
      </w:r>
      <w:r w:rsidR="002C6AA9" w:rsidRPr="003D2DFD">
        <w:rPr>
          <w:rFonts w:ascii="Times New Roman" w:hAnsi="Times New Roman" w:cs="Times New Roman"/>
          <w:sz w:val="28"/>
          <w:szCs w:val="28"/>
        </w:rPr>
        <w:t>а</w:t>
      </w:r>
      <w:r w:rsidR="002C6AA9" w:rsidRPr="003D2DFD">
        <w:rPr>
          <w:rFonts w:ascii="Times New Roman" w:hAnsi="Times New Roman" w:cs="Times New Roman"/>
          <w:sz w:val="28"/>
          <w:szCs w:val="28"/>
        </w:rPr>
        <w:t>ются</w:t>
      </w:r>
      <w:r>
        <w:rPr>
          <w:rFonts w:ascii="Times New Roman" w:hAnsi="Times New Roman" w:cs="Times New Roman"/>
          <w:sz w:val="28"/>
          <w:szCs w:val="28"/>
        </w:rPr>
        <w:t xml:space="preserve"> упоминаемые здесь </w:t>
      </w:r>
      <w:r w:rsidR="006C7E47" w:rsidRPr="003D2DFD">
        <w:rPr>
          <w:rFonts w:ascii="Times New Roman" w:hAnsi="Times New Roman" w:cs="Times New Roman"/>
          <w:sz w:val="28"/>
          <w:szCs w:val="28"/>
        </w:rPr>
        <w:t>версии Б. Глезера, а также А. </w:t>
      </w:r>
      <w:proofErr w:type="spellStart"/>
      <w:r w:rsidR="002C6AA9" w:rsidRPr="003D2DFD">
        <w:rPr>
          <w:rFonts w:ascii="Times New Roman" w:hAnsi="Times New Roman" w:cs="Times New Roman"/>
          <w:sz w:val="28"/>
          <w:szCs w:val="28"/>
        </w:rPr>
        <w:t>Страусса</w:t>
      </w:r>
      <w:proofErr w:type="spellEnd"/>
      <w:r w:rsidR="002C6AA9" w:rsidRPr="003D2DFD">
        <w:rPr>
          <w:rFonts w:ascii="Times New Roman" w:hAnsi="Times New Roman" w:cs="Times New Roman"/>
          <w:sz w:val="28"/>
          <w:szCs w:val="28"/>
        </w:rPr>
        <w:t xml:space="preserve"> и</w:t>
      </w:r>
      <w:r w:rsidR="006C7E47" w:rsidRPr="003D2DFD">
        <w:rPr>
          <w:rFonts w:ascii="Times New Roman" w:hAnsi="Times New Roman" w:cs="Times New Roman"/>
          <w:sz w:val="28"/>
          <w:szCs w:val="28"/>
        </w:rPr>
        <w:t xml:space="preserve"> Дж. </w:t>
      </w:r>
      <w:proofErr w:type="spellStart"/>
      <w:r w:rsidR="006C7E47" w:rsidRPr="003D2DFD">
        <w:rPr>
          <w:rFonts w:ascii="Times New Roman" w:hAnsi="Times New Roman" w:cs="Times New Roman"/>
          <w:sz w:val="28"/>
          <w:szCs w:val="28"/>
        </w:rPr>
        <w:t>Корбин</w:t>
      </w:r>
      <w:proofErr w:type="spellEnd"/>
      <w:r w:rsidR="006C7E47" w:rsidRPr="003D2DFD">
        <w:rPr>
          <w:rFonts w:ascii="Times New Roman" w:hAnsi="Times New Roman" w:cs="Times New Roman"/>
          <w:sz w:val="28"/>
          <w:szCs w:val="28"/>
        </w:rPr>
        <w:t>. Однако существует и ряд других исследователей, внесших свою лепту в развитие метода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966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C7E47" w:rsidRPr="003D2DFD">
        <w:rPr>
          <w:rFonts w:ascii="Times New Roman" w:hAnsi="Times New Roman" w:cs="Times New Roman"/>
          <w:sz w:val="28"/>
          <w:szCs w:val="28"/>
        </w:rPr>
        <w:t xml:space="preserve">юда, в первую очередь, относят </w:t>
      </w:r>
      <w:proofErr w:type="spellStart"/>
      <w:r w:rsidR="006C7E47" w:rsidRPr="003D2DFD">
        <w:rPr>
          <w:rFonts w:ascii="Times New Roman" w:hAnsi="Times New Roman" w:cs="Times New Roman"/>
          <w:sz w:val="28"/>
          <w:szCs w:val="28"/>
        </w:rPr>
        <w:t>Кэтти</w:t>
      </w:r>
      <w:proofErr w:type="spellEnd"/>
      <w:r w:rsidR="006C7E47" w:rsidRPr="003D2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E47" w:rsidRPr="003D2DFD">
        <w:rPr>
          <w:rFonts w:ascii="Times New Roman" w:hAnsi="Times New Roman" w:cs="Times New Roman"/>
          <w:sz w:val="28"/>
          <w:szCs w:val="28"/>
        </w:rPr>
        <w:t>Чармаз</w:t>
      </w:r>
      <w:proofErr w:type="spellEnd"/>
      <w:r w:rsidR="006C7E47" w:rsidRPr="003D2DFD">
        <w:rPr>
          <w:rFonts w:ascii="Times New Roman" w:hAnsi="Times New Roman" w:cs="Times New Roman"/>
          <w:sz w:val="28"/>
          <w:szCs w:val="28"/>
        </w:rPr>
        <w:t xml:space="preserve">, разрабатывающей «конструктивистскую» версию </w:t>
      </w:r>
      <w:r w:rsidR="006C7E47" w:rsidRPr="003D2DFD">
        <w:rPr>
          <w:rFonts w:ascii="Times New Roman" w:hAnsi="Times New Roman" w:cs="Times New Roman"/>
          <w:sz w:val="28"/>
          <w:szCs w:val="28"/>
          <w:lang w:val="en-US"/>
        </w:rPr>
        <w:t>grounded</w:t>
      </w:r>
      <w:r w:rsidR="006C7E47" w:rsidRPr="003D2DFD">
        <w:rPr>
          <w:rFonts w:ascii="Times New Roman" w:hAnsi="Times New Roman" w:cs="Times New Roman"/>
          <w:sz w:val="28"/>
          <w:szCs w:val="28"/>
        </w:rPr>
        <w:t xml:space="preserve"> </w:t>
      </w:r>
      <w:r w:rsidR="006C7E47" w:rsidRPr="003D2DFD">
        <w:rPr>
          <w:rFonts w:ascii="Times New Roman" w:hAnsi="Times New Roman" w:cs="Times New Roman"/>
          <w:sz w:val="28"/>
          <w:szCs w:val="28"/>
          <w:lang w:val="en-US"/>
        </w:rPr>
        <w:t>theory</w:t>
      </w:r>
      <w:r w:rsidR="006C7E47" w:rsidRPr="003D2DFD">
        <w:rPr>
          <w:rFonts w:ascii="Times New Roman" w:hAnsi="Times New Roman" w:cs="Times New Roman"/>
          <w:sz w:val="28"/>
          <w:szCs w:val="28"/>
        </w:rPr>
        <w:t xml:space="preserve"> в против</w:t>
      </w:r>
      <w:r w:rsidR="006C7E47" w:rsidRPr="003D2DFD">
        <w:rPr>
          <w:rFonts w:ascii="Times New Roman" w:hAnsi="Times New Roman" w:cs="Times New Roman"/>
          <w:sz w:val="28"/>
          <w:szCs w:val="28"/>
        </w:rPr>
        <w:t>о</w:t>
      </w:r>
      <w:r w:rsidR="006C7E47" w:rsidRPr="003D2DFD">
        <w:rPr>
          <w:rFonts w:ascii="Times New Roman" w:hAnsi="Times New Roman" w:cs="Times New Roman"/>
          <w:sz w:val="28"/>
          <w:szCs w:val="28"/>
        </w:rPr>
        <w:t xml:space="preserve">вес </w:t>
      </w:r>
      <w:r w:rsidR="0010257B" w:rsidRPr="003D2DFD">
        <w:rPr>
          <w:rFonts w:ascii="Times New Roman" w:hAnsi="Times New Roman" w:cs="Times New Roman"/>
          <w:sz w:val="28"/>
          <w:szCs w:val="28"/>
        </w:rPr>
        <w:t>идеям Барни Глезера, превратившим анализ качественных данных в «анализ переменных»</w:t>
      </w:r>
      <w:r w:rsidR="00A007D7">
        <w:rPr>
          <w:rFonts w:ascii="Times New Roman" w:hAnsi="Times New Roman" w:cs="Times New Roman"/>
          <w:sz w:val="28"/>
          <w:szCs w:val="28"/>
        </w:rPr>
        <w:t xml:space="preserve">. Свой метод она </w:t>
      </w:r>
      <w:r>
        <w:rPr>
          <w:rFonts w:ascii="Times New Roman" w:hAnsi="Times New Roman" w:cs="Times New Roman"/>
          <w:sz w:val="28"/>
          <w:szCs w:val="28"/>
        </w:rPr>
        <w:t>обозначи</w:t>
      </w:r>
      <w:r w:rsidR="00A007D7">
        <w:rPr>
          <w:rFonts w:ascii="Times New Roman" w:hAnsi="Times New Roman" w:cs="Times New Roman"/>
          <w:sz w:val="28"/>
          <w:szCs w:val="28"/>
        </w:rPr>
        <w:t xml:space="preserve">ла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="0010257B" w:rsidRPr="003D2DFD">
        <w:rPr>
          <w:rFonts w:ascii="Times New Roman" w:hAnsi="Times New Roman" w:cs="Times New Roman"/>
          <w:sz w:val="28"/>
          <w:szCs w:val="28"/>
        </w:rPr>
        <w:t xml:space="preserve"> «позитивистски</w:t>
      </w:r>
      <w:r w:rsidR="002627BD" w:rsidRPr="003D2DFD">
        <w:rPr>
          <w:rFonts w:ascii="Times New Roman" w:hAnsi="Times New Roman" w:cs="Times New Roman"/>
          <w:sz w:val="28"/>
          <w:szCs w:val="28"/>
        </w:rPr>
        <w:t>й</w:t>
      </w:r>
      <w:r w:rsidR="0010257B" w:rsidRPr="003D2DF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B6DA9" w:rsidRPr="003D2DFD" w:rsidRDefault="007B6DA9" w:rsidP="002C6A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DFD">
        <w:rPr>
          <w:rFonts w:ascii="Times New Roman" w:hAnsi="Times New Roman" w:cs="Times New Roman"/>
          <w:sz w:val="28"/>
          <w:szCs w:val="28"/>
        </w:rPr>
        <w:t xml:space="preserve">Большинство критики </w:t>
      </w:r>
      <w:proofErr w:type="spellStart"/>
      <w:r w:rsidRPr="003D2DFD">
        <w:rPr>
          <w:rFonts w:ascii="Times New Roman" w:hAnsi="Times New Roman" w:cs="Times New Roman"/>
          <w:sz w:val="28"/>
          <w:szCs w:val="28"/>
        </w:rPr>
        <w:t>Чармаз</w:t>
      </w:r>
      <w:proofErr w:type="spellEnd"/>
      <w:r w:rsidRPr="003D2DFD">
        <w:rPr>
          <w:rFonts w:ascii="Times New Roman" w:hAnsi="Times New Roman" w:cs="Times New Roman"/>
          <w:sz w:val="28"/>
          <w:szCs w:val="28"/>
        </w:rPr>
        <w:t xml:space="preserve"> была направлено на роль исследователя в реализации </w:t>
      </w:r>
      <w:r w:rsidRPr="003D2DFD">
        <w:rPr>
          <w:rFonts w:ascii="Times New Roman" w:hAnsi="Times New Roman" w:cs="Times New Roman"/>
          <w:sz w:val="28"/>
          <w:szCs w:val="28"/>
          <w:lang w:val="en-US"/>
        </w:rPr>
        <w:t>grounded</w:t>
      </w:r>
      <w:r w:rsidRPr="003D2DFD">
        <w:rPr>
          <w:rFonts w:ascii="Times New Roman" w:hAnsi="Times New Roman" w:cs="Times New Roman"/>
          <w:sz w:val="28"/>
          <w:szCs w:val="28"/>
        </w:rPr>
        <w:t xml:space="preserve"> </w:t>
      </w:r>
      <w:r w:rsidRPr="003D2DFD">
        <w:rPr>
          <w:rFonts w:ascii="Times New Roman" w:hAnsi="Times New Roman" w:cs="Times New Roman"/>
          <w:sz w:val="28"/>
          <w:szCs w:val="28"/>
          <w:lang w:val="en-US"/>
        </w:rPr>
        <w:t>theory</w:t>
      </w:r>
      <w:r w:rsidRPr="003D2DFD">
        <w:rPr>
          <w:rFonts w:ascii="Times New Roman" w:hAnsi="Times New Roman" w:cs="Times New Roman"/>
          <w:sz w:val="28"/>
          <w:szCs w:val="28"/>
        </w:rPr>
        <w:t xml:space="preserve">. </w:t>
      </w:r>
      <w:r w:rsidR="00C26373" w:rsidRPr="003D2DFD">
        <w:rPr>
          <w:rFonts w:ascii="Times New Roman" w:hAnsi="Times New Roman" w:cs="Times New Roman"/>
          <w:sz w:val="28"/>
          <w:szCs w:val="28"/>
        </w:rPr>
        <w:t>Её подход – это отход от принципа отстранённ</w:t>
      </w:r>
      <w:r w:rsidR="00C26373" w:rsidRPr="003D2DFD">
        <w:rPr>
          <w:rFonts w:ascii="Times New Roman" w:hAnsi="Times New Roman" w:cs="Times New Roman"/>
          <w:sz w:val="28"/>
          <w:szCs w:val="28"/>
        </w:rPr>
        <w:t>о</w:t>
      </w:r>
      <w:r w:rsidR="00C26373" w:rsidRPr="003D2DFD">
        <w:rPr>
          <w:rFonts w:ascii="Times New Roman" w:hAnsi="Times New Roman" w:cs="Times New Roman"/>
          <w:sz w:val="28"/>
          <w:szCs w:val="28"/>
        </w:rPr>
        <w:t>сти исследователя и признание множественности социальной реальности (множества голосов, точек зрения) таким образом, что исследователь видит в исследуемом лишь одну из сторон действительности, а не объективную р</w:t>
      </w:r>
      <w:r w:rsidR="00C26373" w:rsidRPr="003D2DFD">
        <w:rPr>
          <w:rFonts w:ascii="Times New Roman" w:hAnsi="Times New Roman" w:cs="Times New Roman"/>
          <w:sz w:val="28"/>
          <w:szCs w:val="28"/>
        </w:rPr>
        <w:t>е</w:t>
      </w:r>
      <w:r w:rsidR="00C26373" w:rsidRPr="003D2DFD">
        <w:rPr>
          <w:rFonts w:ascii="Times New Roman" w:hAnsi="Times New Roman" w:cs="Times New Roman"/>
          <w:sz w:val="28"/>
          <w:szCs w:val="28"/>
        </w:rPr>
        <w:t>альность. Понимание этой точки зрения достигается в процессе взаимных интерпретаций того, что было сказано, как респондентом, так и интерв</w:t>
      </w:r>
      <w:r w:rsidR="00C26373" w:rsidRPr="003D2DFD">
        <w:rPr>
          <w:rFonts w:ascii="Times New Roman" w:hAnsi="Times New Roman" w:cs="Times New Roman"/>
          <w:sz w:val="28"/>
          <w:szCs w:val="28"/>
        </w:rPr>
        <w:t>ь</w:t>
      </w:r>
      <w:r w:rsidR="00C26373" w:rsidRPr="003D2DFD">
        <w:rPr>
          <w:rFonts w:ascii="Times New Roman" w:hAnsi="Times New Roman" w:cs="Times New Roman"/>
          <w:sz w:val="28"/>
          <w:szCs w:val="28"/>
        </w:rPr>
        <w:t xml:space="preserve">юером. </w:t>
      </w:r>
      <w:r w:rsidR="009D32B9" w:rsidRPr="003D2DFD">
        <w:rPr>
          <w:rFonts w:ascii="Times New Roman" w:hAnsi="Times New Roman" w:cs="Times New Roman"/>
          <w:sz w:val="28"/>
          <w:szCs w:val="28"/>
        </w:rPr>
        <w:t>Другими словами, в процессе сбора данных ценности и убеждения важны не меньше, чем произошедшие ситуации и сформированные структ</w:t>
      </w:r>
      <w:r w:rsidR="009D32B9" w:rsidRPr="003D2DFD">
        <w:rPr>
          <w:rFonts w:ascii="Times New Roman" w:hAnsi="Times New Roman" w:cs="Times New Roman"/>
          <w:sz w:val="28"/>
          <w:szCs w:val="28"/>
        </w:rPr>
        <w:t>у</w:t>
      </w:r>
      <w:r w:rsidR="009D32B9" w:rsidRPr="003D2DFD">
        <w:rPr>
          <w:rFonts w:ascii="Times New Roman" w:hAnsi="Times New Roman" w:cs="Times New Roman"/>
          <w:sz w:val="28"/>
          <w:szCs w:val="28"/>
        </w:rPr>
        <w:t>ры</w:t>
      </w:r>
      <w:r w:rsidR="009D32B9" w:rsidRPr="003D2DFD">
        <w:rPr>
          <w:rStyle w:val="a4"/>
          <w:rFonts w:ascii="Times New Roman" w:hAnsi="Times New Roman" w:cs="Times New Roman"/>
          <w:sz w:val="28"/>
          <w:szCs w:val="28"/>
        </w:rPr>
        <w:footnoteReference w:id="59"/>
      </w:r>
      <w:r w:rsidR="009D32B9" w:rsidRPr="003D2DFD">
        <w:rPr>
          <w:rFonts w:ascii="Times New Roman" w:hAnsi="Times New Roman" w:cs="Times New Roman"/>
          <w:sz w:val="28"/>
          <w:szCs w:val="28"/>
        </w:rPr>
        <w:t>.</w:t>
      </w:r>
    </w:p>
    <w:p w:rsidR="005D6115" w:rsidRPr="003D2DFD" w:rsidRDefault="00DE6472" w:rsidP="00A85A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DFD">
        <w:rPr>
          <w:rFonts w:ascii="Times New Roman" w:hAnsi="Times New Roman" w:cs="Times New Roman"/>
          <w:sz w:val="28"/>
          <w:szCs w:val="28"/>
        </w:rPr>
        <w:t>«Недостаточное признание активного и чреватого участия самих и</w:t>
      </w:r>
      <w:r w:rsidRPr="003D2DFD">
        <w:rPr>
          <w:rFonts w:ascii="Times New Roman" w:hAnsi="Times New Roman" w:cs="Times New Roman"/>
          <w:sz w:val="28"/>
          <w:szCs w:val="28"/>
        </w:rPr>
        <w:t>с</w:t>
      </w:r>
      <w:r w:rsidRPr="003D2DFD">
        <w:rPr>
          <w:rFonts w:ascii="Times New Roman" w:hAnsi="Times New Roman" w:cs="Times New Roman"/>
          <w:sz w:val="28"/>
          <w:szCs w:val="28"/>
        </w:rPr>
        <w:t>следователей в исследовании, в том числе связи между формулировкой пр</w:t>
      </w:r>
      <w:r w:rsidRPr="003D2DFD">
        <w:rPr>
          <w:rFonts w:ascii="Times New Roman" w:hAnsi="Times New Roman" w:cs="Times New Roman"/>
          <w:sz w:val="28"/>
          <w:szCs w:val="28"/>
        </w:rPr>
        <w:t>о</w:t>
      </w:r>
      <w:r w:rsidRPr="003D2DFD">
        <w:rPr>
          <w:rFonts w:ascii="Times New Roman" w:hAnsi="Times New Roman" w:cs="Times New Roman"/>
          <w:sz w:val="28"/>
          <w:szCs w:val="28"/>
        </w:rPr>
        <w:t>блемы и сбором данных</w:t>
      </w:r>
      <w:r w:rsidRPr="003D2DFD">
        <w:rPr>
          <w:rStyle w:val="a4"/>
          <w:rFonts w:ascii="Times New Roman" w:hAnsi="Times New Roman" w:cs="Times New Roman"/>
          <w:sz w:val="28"/>
          <w:szCs w:val="28"/>
        </w:rPr>
        <w:footnoteReference w:id="60"/>
      </w:r>
      <w:r w:rsidRPr="003D2DFD">
        <w:rPr>
          <w:rFonts w:ascii="Times New Roman" w:hAnsi="Times New Roman" w:cs="Times New Roman"/>
          <w:sz w:val="28"/>
          <w:szCs w:val="28"/>
        </w:rPr>
        <w:t>» – есть то, что, по мнению кандидата социологич</w:t>
      </w:r>
      <w:r w:rsidRPr="003D2DFD">
        <w:rPr>
          <w:rFonts w:ascii="Times New Roman" w:hAnsi="Times New Roman" w:cs="Times New Roman"/>
          <w:sz w:val="28"/>
          <w:szCs w:val="28"/>
        </w:rPr>
        <w:t>е</w:t>
      </w:r>
      <w:r w:rsidRPr="003D2DFD">
        <w:rPr>
          <w:rFonts w:ascii="Times New Roman" w:hAnsi="Times New Roman" w:cs="Times New Roman"/>
          <w:sz w:val="28"/>
          <w:szCs w:val="28"/>
        </w:rPr>
        <w:t>ских наук Николаева, составляет основное отличие классической версии те</w:t>
      </w:r>
      <w:r w:rsidRPr="003D2DFD">
        <w:rPr>
          <w:rFonts w:ascii="Times New Roman" w:hAnsi="Times New Roman" w:cs="Times New Roman"/>
          <w:sz w:val="28"/>
          <w:szCs w:val="28"/>
        </w:rPr>
        <w:t>о</w:t>
      </w:r>
      <w:r w:rsidRPr="003D2DFD">
        <w:rPr>
          <w:rFonts w:ascii="Times New Roman" w:hAnsi="Times New Roman" w:cs="Times New Roman"/>
          <w:sz w:val="28"/>
          <w:szCs w:val="28"/>
        </w:rPr>
        <w:t xml:space="preserve">рии от подхода, описанного </w:t>
      </w:r>
      <w:proofErr w:type="spellStart"/>
      <w:r w:rsidRPr="003D2DFD">
        <w:rPr>
          <w:rFonts w:ascii="Times New Roman" w:hAnsi="Times New Roman" w:cs="Times New Roman"/>
          <w:sz w:val="28"/>
          <w:szCs w:val="28"/>
        </w:rPr>
        <w:t>Чармаз</w:t>
      </w:r>
      <w:proofErr w:type="spellEnd"/>
      <w:r w:rsidRPr="003D2DFD">
        <w:rPr>
          <w:rFonts w:ascii="Times New Roman" w:hAnsi="Times New Roman" w:cs="Times New Roman"/>
          <w:sz w:val="28"/>
          <w:szCs w:val="28"/>
        </w:rPr>
        <w:t xml:space="preserve">. Она убеждена, </w:t>
      </w:r>
      <w:r w:rsidR="005D6115" w:rsidRPr="003D2DFD">
        <w:rPr>
          <w:rFonts w:ascii="Times New Roman" w:hAnsi="Times New Roman" w:cs="Times New Roman"/>
          <w:sz w:val="28"/>
          <w:szCs w:val="28"/>
        </w:rPr>
        <w:t xml:space="preserve">что зачастую важнее то, </w:t>
      </w:r>
      <w:r w:rsidR="005D6115" w:rsidRPr="003D2DFD">
        <w:rPr>
          <w:rFonts w:ascii="Times New Roman" w:hAnsi="Times New Roman" w:cs="Times New Roman"/>
          <w:sz w:val="28"/>
          <w:szCs w:val="28"/>
        </w:rPr>
        <w:lastRenderedPageBreak/>
        <w:t>что не было произнесено вслух</w:t>
      </w:r>
      <w:r w:rsidR="009D32B9" w:rsidRPr="003D2DFD">
        <w:rPr>
          <w:rStyle w:val="a4"/>
          <w:rFonts w:ascii="Times New Roman" w:hAnsi="Times New Roman" w:cs="Times New Roman"/>
          <w:sz w:val="28"/>
          <w:szCs w:val="28"/>
        </w:rPr>
        <w:footnoteReference w:id="61"/>
      </w:r>
      <w:r w:rsidR="005D6115" w:rsidRPr="003D2DFD">
        <w:rPr>
          <w:rFonts w:ascii="Times New Roman" w:hAnsi="Times New Roman" w:cs="Times New Roman"/>
          <w:sz w:val="28"/>
          <w:szCs w:val="28"/>
        </w:rPr>
        <w:t>, поэтому процесс конструирования соц</w:t>
      </w:r>
      <w:r w:rsidR="005D6115" w:rsidRPr="003D2DFD">
        <w:rPr>
          <w:rFonts w:ascii="Times New Roman" w:hAnsi="Times New Roman" w:cs="Times New Roman"/>
          <w:sz w:val="28"/>
          <w:szCs w:val="28"/>
        </w:rPr>
        <w:t>и</w:t>
      </w:r>
      <w:r w:rsidR="005D6115" w:rsidRPr="003D2DFD">
        <w:rPr>
          <w:rFonts w:ascii="Times New Roman" w:hAnsi="Times New Roman" w:cs="Times New Roman"/>
          <w:sz w:val="28"/>
          <w:szCs w:val="28"/>
        </w:rPr>
        <w:t>альной реальности продолжается и н</w:t>
      </w:r>
      <w:r w:rsidR="00F115D5">
        <w:rPr>
          <w:rFonts w:ascii="Times New Roman" w:hAnsi="Times New Roman" w:cs="Times New Roman"/>
          <w:sz w:val="28"/>
          <w:szCs w:val="28"/>
        </w:rPr>
        <w:t>а</w:t>
      </w:r>
      <w:r w:rsidR="005D6115" w:rsidRPr="003D2DFD">
        <w:rPr>
          <w:rFonts w:ascii="Times New Roman" w:hAnsi="Times New Roman" w:cs="Times New Roman"/>
          <w:sz w:val="28"/>
          <w:szCs w:val="28"/>
        </w:rPr>
        <w:t xml:space="preserve"> последних этапах исследования, в ходе которых исследователь осознает свои позиции и фиксирует собственную точку зрения, как один из участников этого процесса, утверждая тем самым принцип множественности. </w:t>
      </w:r>
      <w:r w:rsidR="00863DD0" w:rsidRPr="003D2DFD">
        <w:rPr>
          <w:rFonts w:ascii="Times New Roman" w:hAnsi="Times New Roman" w:cs="Times New Roman"/>
          <w:sz w:val="28"/>
          <w:szCs w:val="28"/>
        </w:rPr>
        <w:t>Окружающая реальность в таком подходе во</w:t>
      </w:r>
      <w:r w:rsidR="00863DD0" w:rsidRPr="003D2DFD">
        <w:rPr>
          <w:rFonts w:ascii="Times New Roman" w:hAnsi="Times New Roman" w:cs="Times New Roman"/>
          <w:sz w:val="28"/>
          <w:szCs w:val="28"/>
        </w:rPr>
        <w:t>с</w:t>
      </w:r>
      <w:r w:rsidR="00863DD0" w:rsidRPr="003D2DFD">
        <w:rPr>
          <w:rFonts w:ascii="Times New Roman" w:hAnsi="Times New Roman" w:cs="Times New Roman"/>
          <w:sz w:val="28"/>
          <w:szCs w:val="28"/>
        </w:rPr>
        <w:t>принимается не как внешняя, сторонняя действительность, а как окружа</w:t>
      </w:r>
      <w:r w:rsidR="00863DD0" w:rsidRPr="003D2DFD">
        <w:rPr>
          <w:rFonts w:ascii="Times New Roman" w:hAnsi="Times New Roman" w:cs="Times New Roman"/>
          <w:sz w:val="28"/>
          <w:szCs w:val="28"/>
        </w:rPr>
        <w:t>ю</w:t>
      </w:r>
      <w:r w:rsidR="00863DD0" w:rsidRPr="003D2DFD">
        <w:rPr>
          <w:rFonts w:ascii="Times New Roman" w:hAnsi="Times New Roman" w:cs="Times New Roman"/>
          <w:sz w:val="28"/>
          <w:szCs w:val="28"/>
        </w:rPr>
        <w:t>щий мир, в котором исследователь активно принимает участие</w:t>
      </w:r>
      <w:r w:rsidR="00863DD0" w:rsidRPr="003D2DFD">
        <w:rPr>
          <w:rStyle w:val="a4"/>
          <w:rFonts w:ascii="Times New Roman" w:hAnsi="Times New Roman" w:cs="Times New Roman"/>
          <w:sz w:val="28"/>
          <w:szCs w:val="28"/>
        </w:rPr>
        <w:footnoteReference w:id="62"/>
      </w:r>
      <w:r w:rsidR="00863DD0" w:rsidRPr="003D2D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0AE5" w:rsidRPr="003D2DFD" w:rsidRDefault="00162BAE" w:rsidP="00A85A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DFD">
        <w:rPr>
          <w:rFonts w:ascii="Times New Roman" w:hAnsi="Times New Roman" w:cs="Times New Roman"/>
          <w:sz w:val="28"/>
          <w:szCs w:val="28"/>
        </w:rPr>
        <w:t>Глезер, в адрес теории которого были высказаны критические замеч</w:t>
      </w:r>
      <w:r w:rsidRPr="003D2DFD">
        <w:rPr>
          <w:rFonts w:ascii="Times New Roman" w:hAnsi="Times New Roman" w:cs="Times New Roman"/>
          <w:sz w:val="28"/>
          <w:szCs w:val="28"/>
        </w:rPr>
        <w:t>а</w:t>
      </w:r>
      <w:r w:rsidRPr="003D2DFD">
        <w:rPr>
          <w:rFonts w:ascii="Times New Roman" w:hAnsi="Times New Roman" w:cs="Times New Roman"/>
          <w:sz w:val="28"/>
          <w:szCs w:val="28"/>
        </w:rPr>
        <w:t xml:space="preserve">ния, написал публичный ответ </w:t>
      </w:r>
      <w:proofErr w:type="spellStart"/>
      <w:r w:rsidRPr="003D2DFD">
        <w:rPr>
          <w:rFonts w:ascii="Times New Roman" w:hAnsi="Times New Roman" w:cs="Times New Roman"/>
          <w:sz w:val="28"/>
          <w:szCs w:val="28"/>
        </w:rPr>
        <w:t>Кэтти</w:t>
      </w:r>
      <w:proofErr w:type="spellEnd"/>
      <w:r w:rsidRPr="003D2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DFD">
        <w:rPr>
          <w:rFonts w:ascii="Times New Roman" w:hAnsi="Times New Roman" w:cs="Times New Roman"/>
          <w:sz w:val="28"/>
          <w:szCs w:val="28"/>
        </w:rPr>
        <w:t>Чармаз</w:t>
      </w:r>
      <w:proofErr w:type="spellEnd"/>
      <w:r w:rsidRPr="003D2DFD">
        <w:rPr>
          <w:rFonts w:ascii="Times New Roman" w:hAnsi="Times New Roman" w:cs="Times New Roman"/>
          <w:sz w:val="28"/>
          <w:szCs w:val="28"/>
        </w:rPr>
        <w:t xml:space="preserve">, где оспаривал выдвигаемые ею суждения. И, в первую очередь, это касается </w:t>
      </w:r>
      <w:r w:rsidR="00815030" w:rsidRPr="003D2DFD">
        <w:rPr>
          <w:rFonts w:ascii="Times New Roman" w:hAnsi="Times New Roman" w:cs="Times New Roman"/>
          <w:sz w:val="28"/>
          <w:szCs w:val="28"/>
        </w:rPr>
        <w:t xml:space="preserve">субъективности самой теории: Барни Глезер, </w:t>
      </w:r>
      <w:r w:rsidR="00F115D5">
        <w:rPr>
          <w:rFonts w:ascii="Times New Roman" w:hAnsi="Times New Roman" w:cs="Times New Roman"/>
          <w:sz w:val="28"/>
          <w:szCs w:val="28"/>
        </w:rPr>
        <w:t xml:space="preserve">один из </w:t>
      </w:r>
      <w:r w:rsidR="00815030" w:rsidRPr="003D2DFD">
        <w:rPr>
          <w:rFonts w:ascii="Times New Roman" w:hAnsi="Times New Roman" w:cs="Times New Roman"/>
          <w:sz w:val="28"/>
          <w:szCs w:val="28"/>
        </w:rPr>
        <w:t>основател</w:t>
      </w:r>
      <w:r w:rsidR="00F115D5">
        <w:rPr>
          <w:rFonts w:ascii="Times New Roman" w:hAnsi="Times New Roman" w:cs="Times New Roman"/>
          <w:sz w:val="28"/>
          <w:szCs w:val="28"/>
        </w:rPr>
        <w:t>ей</w:t>
      </w:r>
      <w:r w:rsidR="00815030" w:rsidRPr="003D2DFD">
        <w:rPr>
          <w:rFonts w:ascii="Times New Roman" w:hAnsi="Times New Roman" w:cs="Times New Roman"/>
          <w:sz w:val="28"/>
          <w:szCs w:val="28"/>
        </w:rPr>
        <w:t xml:space="preserve"> подхода, рассматривает свою концепцию как объективную, поскольку она следует канонам большинства научных м</w:t>
      </w:r>
      <w:r w:rsidR="00815030" w:rsidRPr="003D2DFD">
        <w:rPr>
          <w:rFonts w:ascii="Times New Roman" w:hAnsi="Times New Roman" w:cs="Times New Roman"/>
          <w:sz w:val="28"/>
          <w:szCs w:val="28"/>
        </w:rPr>
        <w:t>е</w:t>
      </w:r>
      <w:r w:rsidR="00815030" w:rsidRPr="003D2DFD">
        <w:rPr>
          <w:rFonts w:ascii="Times New Roman" w:hAnsi="Times New Roman" w:cs="Times New Roman"/>
          <w:sz w:val="28"/>
          <w:szCs w:val="28"/>
        </w:rPr>
        <w:t>тодов. Так, на этапе сбора данных приветствуется самый неструктурирова</w:t>
      </w:r>
      <w:r w:rsidR="00815030" w:rsidRPr="003D2DFD">
        <w:rPr>
          <w:rFonts w:ascii="Times New Roman" w:hAnsi="Times New Roman" w:cs="Times New Roman"/>
          <w:sz w:val="28"/>
          <w:szCs w:val="28"/>
        </w:rPr>
        <w:t>н</w:t>
      </w:r>
      <w:r w:rsidR="00815030" w:rsidRPr="003D2DFD">
        <w:rPr>
          <w:rFonts w:ascii="Times New Roman" w:hAnsi="Times New Roman" w:cs="Times New Roman"/>
          <w:sz w:val="28"/>
          <w:szCs w:val="28"/>
        </w:rPr>
        <w:t>ный со стороны исследователя рассказ</w:t>
      </w:r>
      <w:r w:rsidR="00815030" w:rsidRPr="003D2DFD">
        <w:rPr>
          <w:rStyle w:val="a4"/>
          <w:rFonts w:ascii="Times New Roman" w:hAnsi="Times New Roman" w:cs="Times New Roman"/>
          <w:sz w:val="28"/>
          <w:szCs w:val="28"/>
        </w:rPr>
        <w:footnoteReference w:id="63"/>
      </w:r>
      <w:r w:rsidR="00815030" w:rsidRPr="003D2DFD">
        <w:rPr>
          <w:rFonts w:ascii="Times New Roman" w:hAnsi="Times New Roman" w:cs="Times New Roman"/>
          <w:sz w:val="28"/>
          <w:szCs w:val="28"/>
        </w:rPr>
        <w:t>: «Большинство используемых для укорененной теории интервью – это интервью, в котором интервьюер являе</w:t>
      </w:r>
      <w:r w:rsidR="00815030" w:rsidRPr="003D2DFD">
        <w:rPr>
          <w:rFonts w:ascii="Times New Roman" w:hAnsi="Times New Roman" w:cs="Times New Roman"/>
          <w:sz w:val="28"/>
          <w:szCs w:val="28"/>
        </w:rPr>
        <w:t>т</w:t>
      </w:r>
      <w:r w:rsidR="00815030" w:rsidRPr="003D2DFD">
        <w:rPr>
          <w:rFonts w:ascii="Times New Roman" w:hAnsi="Times New Roman" w:cs="Times New Roman"/>
          <w:sz w:val="28"/>
          <w:szCs w:val="28"/>
        </w:rPr>
        <w:t>ся пассивным слушателем</w:t>
      </w:r>
      <w:r w:rsidR="00815030" w:rsidRPr="003D2DFD">
        <w:rPr>
          <w:rStyle w:val="a4"/>
          <w:rFonts w:ascii="Times New Roman" w:hAnsi="Times New Roman" w:cs="Times New Roman"/>
          <w:sz w:val="28"/>
          <w:szCs w:val="28"/>
        </w:rPr>
        <w:footnoteReference w:id="64"/>
      </w:r>
      <w:r w:rsidR="00815030" w:rsidRPr="003D2DFD">
        <w:rPr>
          <w:rFonts w:ascii="Times New Roman" w:hAnsi="Times New Roman" w:cs="Times New Roman"/>
          <w:sz w:val="28"/>
          <w:szCs w:val="28"/>
        </w:rPr>
        <w:t xml:space="preserve">», - пишет он. </w:t>
      </w:r>
      <w:r w:rsidR="002167C7" w:rsidRPr="003D2DFD">
        <w:rPr>
          <w:rFonts w:ascii="Times New Roman" w:hAnsi="Times New Roman" w:cs="Times New Roman"/>
          <w:sz w:val="28"/>
          <w:szCs w:val="28"/>
        </w:rPr>
        <w:t>Они все воспринимаются как сущ</w:t>
      </w:r>
      <w:r w:rsidR="002167C7" w:rsidRPr="003D2DFD">
        <w:rPr>
          <w:rFonts w:ascii="Times New Roman" w:hAnsi="Times New Roman" w:cs="Times New Roman"/>
          <w:sz w:val="28"/>
          <w:szCs w:val="28"/>
        </w:rPr>
        <w:t>е</w:t>
      </w:r>
      <w:r w:rsidR="002167C7" w:rsidRPr="003D2DFD">
        <w:rPr>
          <w:rFonts w:ascii="Times New Roman" w:hAnsi="Times New Roman" w:cs="Times New Roman"/>
          <w:sz w:val="28"/>
          <w:szCs w:val="28"/>
        </w:rPr>
        <w:t>ствующие независимо от исследователя</w:t>
      </w:r>
      <w:r w:rsidR="00C661BB" w:rsidRPr="003D2DFD">
        <w:rPr>
          <w:rFonts w:ascii="Times New Roman" w:hAnsi="Times New Roman" w:cs="Times New Roman"/>
          <w:sz w:val="28"/>
          <w:szCs w:val="28"/>
        </w:rPr>
        <w:t>, а потому «объективные» данные</w:t>
      </w:r>
      <w:r w:rsidR="00C661BB" w:rsidRPr="003D2DFD">
        <w:rPr>
          <w:rStyle w:val="a4"/>
          <w:rFonts w:ascii="Times New Roman" w:hAnsi="Times New Roman" w:cs="Times New Roman"/>
          <w:sz w:val="28"/>
          <w:szCs w:val="28"/>
        </w:rPr>
        <w:footnoteReference w:id="65"/>
      </w:r>
      <w:r w:rsidR="00C661BB" w:rsidRPr="003D2DFD">
        <w:rPr>
          <w:rFonts w:ascii="Times New Roman" w:hAnsi="Times New Roman" w:cs="Times New Roman"/>
          <w:sz w:val="28"/>
          <w:szCs w:val="28"/>
        </w:rPr>
        <w:t>. Р</w:t>
      </w:r>
      <w:r w:rsidR="00815030" w:rsidRPr="003D2DFD">
        <w:rPr>
          <w:rFonts w:ascii="Times New Roman" w:hAnsi="Times New Roman" w:cs="Times New Roman"/>
          <w:sz w:val="28"/>
          <w:szCs w:val="28"/>
        </w:rPr>
        <w:t xml:space="preserve">абота с данными просто-напросто исключает вторжение исследователя в интерпретации смыслов сказанного или сводит его к минимуму (если речь идет о глубинных интервью). </w:t>
      </w:r>
    </w:p>
    <w:p w:rsidR="00815030" w:rsidRPr="003D2DFD" w:rsidRDefault="00815030" w:rsidP="005E0AE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DFD">
        <w:rPr>
          <w:rFonts w:ascii="Times New Roman" w:hAnsi="Times New Roman" w:cs="Times New Roman"/>
          <w:sz w:val="28"/>
          <w:szCs w:val="28"/>
        </w:rPr>
        <w:t>П</w:t>
      </w:r>
      <w:r w:rsidR="00903485" w:rsidRPr="003D2DFD">
        <w:rPr>
          <w:rFonts w:ascii="Times New Roman" w:hAnsi="Times New Roman" w:cs="Times New Roman"/>
          <w:sz w:val="28"/>
          <w:szCs w:val="28"/>
        </w:rPr>
        <w:t xml:space="preserve">о </w:t>
      </w:r>
      <w:r w:rsidRPr="003D2DFD">
        <w:rPr>
          <w:rFonts w:ascii="Times New Roman" w:hAnsi="Times New Roman" w:cs="Times New Roman"/>
          <w:sz w:val="28"/>
          <w:szCs w:val="28"/>
        </w:rPr>
        <w:t>мнению Глезера, основная проблема понимания обоснованной те</w:t>
      </w:r>
      <w:r w:rsidRPr="003D2DFD">
        <w:rPr>
          <w:rFonts w:ascii="Times New Roman" w:hAnsi="Times New Roman" w:cs="Times New Roman"/>
          <w:sz w:val="28"/>
          <w:szCs w:val="28"/>
        </w:rPr>
        <w:t>о</w:t>
      </w:r>
      <w:r w:rsidRPr="003D2DFD">
        <w:rPr>
          <w:rFonts w:ascii="Times New Roman" w:hAnsi="Times New Roman" w:cs="Times New Roman"/>
          <w:sz w:val="28"/>
          <w:szCs w:val="28"/>
        </w:rPr>
        <w:t xml:space="preserve">рии </w:t>
      </w:r>
      <w:proofErr w:type="spellStart"/>
      <w:r w:rsidRPr="003D2DFD">
        <w:rPr>
          <w:rFonts w:ascii="Times New Roman" w:hAnsi="Times New Roman" w:cs="Times New Roman"/>
          <w:sz w:val="28"/>
          <w:szCs w:val="28"/>
        </w:rPr>
        <w:t>Чармаз</w:t>
      </w:r>
      <w:proofErr w:type="spellEnd"/>
      <w:r w:rsidRPr="003D2DFD">
        <w:rPr>
          <w:rFonts w:ascii="Times New Roman" w:hAnsi="Times New Roman" w:cs="Times New Roman"/>
          <w:sz w:val="28"/>
          <w:szCs w:val="28"/>
        </w:rPr>
        <w:t xml:space="preserve"> заключается в том, что она </w:t>
      </w:r>
      <w:r w:rsidR="002167C7" w:rsidRPr="003D2DFD">
        <w:rPr>
          <w:rFonts w:ascii="Times New Roman" w:hAnsi="Times New Roman" w:cs="Times New Roman"/>
          <w:sz w:val="28"/>
          <w:szCs w:val="28"/>
        </w:rPr>
        <w:t xml:space="preserve">неверно </w:t>
      </w:r>
      <w:r w:rsidR="00C661BB" w:rsidRPr="003D2DFD">
        <w:rPr>
          <w:rFonts w:ascii="Times New Roman" w:hAnsi="Times New Roman" w:cs="Times New Roman"/>
          <w:sz w:val="28"/>
          <w:szCs w:val="28"/>
        </w:rPr>
        <w:t>воспри</w:t>
      </w:r>
      <w:r w:rsidR="002167C7" w:rsidRPr="003D2DFD">
        <w:rPr>
          <w:rFonts w:ascii="Times New Roman" w:hAnsi="Times New Roman" w:cs="Times New Roman"/>
          <w:sz w:val="28"/>
          <w:szCs w:val="28"/>
        </w:rPr>
        <w:t>нимает данные, из к</w:t>
      </w:r>
      <w:r w:rsidR="002167C7" w:rsidRPr="003D2DFD">
        <w:rPr>
          <w:rFonts w:ascii="Times New Roman" w:hAnsi="Times New Roman" w:cs="Times New Roman"/>
          <w:sz w:val="28"/>
          <w:szCs w:val="28"/>
        </w:rPr>
        <w:t>о</w:t>
      </w:r>
      <w:r w:rsidR="00C661BB" w:rsidRPr="003D2DFD">
        <w:rPr>
          <w:rFonts w:ascii="Times New Roman" w:hAnsi="Times New Roman" w:cs="Times New Roman"/>
          <w:sz w:val="28"/>
          <w:szCs w:val="28"/>
        </w:rPr>
        <w:t>торых берет своё начало теория</w:t>
      </w:r>
      <w:r w:rsidR="002167C7" w:rsidRPr="003D2DFD">
        <w:rPr>
          <w:rFonts w:ascii="Times New Roman" w:hAnsi="Times New Roman" w:cs="Times New Roman"/>
          <w:sz w:val="28"/>
          <w:szCs w:val="28"/>
        </w:rPr>
        <w:t xml:space="preserve">. Он пишет: «В </w:t>
      </w:r>
      <w:r w:rsidR="00F115D5">
        <w:rPr>
          <w:rFonts w:ascii="Times New Roman" w:hAnsi="Times New Roman" w:cs="Times New Roman"/>
          <w:sz w:val="28"/>
          <w:szCs w:val="28"/>
        </w:rPr>
        <w:t>обоснованной</w:t>
      </w:r>
      <w:r w:rsidR="002167C7" w:rsidRPr="003D2DFD">
        <w:rPr>
          <w:rFonts w:ascii="Times New Roman" w:hAnsi="Times New Roman" w:cs="Times New Roman"/>
          <w:sz w:val="28"/>
          <w:szCs w:val="28"/>
        </w:rPr>
        <w:t xml:space="preserve"> теории не м</w:t>
      </w:r>
      <w:r w:rsidR="002167C7" w:rsidRPr="003D2DFD">
        <w:rPr>
          <w:rFonts w:ascii="Times New Roman" w:hAnsi="Times New Roman" w:cs="Times New Roman"/>
          <w:sz w:val="28"/>
          <w:szCs w:val="28"/>
        </w:rPr>
        <w:t>о</w:t>
      </w:r>
      <w:r w:rsidR="002167C7" w:rsidRPr="003D2DFD">
        <w:rPr>
          <w:rFonts w:ascii="Times New Roman" w:hAnsi="Times New Roman" w:cs="Times New Roman"/>
          <w:sz w:val="28"/>
          <w:szCs w:val="28"/>
        </w:rPr>
        <w:t>жет быть смещения данных, субъективных или неверно истолкованных да</w:t>
      </w:r>
      <w:r w:rsidR="002167C7" w:rsidRPr="003D2DFD">
        <w:rPr>
          <w:rFonts w:ascii="Times New Roman" w:hAnsi="Times New Roman" w:cs="Times New Roman"/>
          <w:sz w:val="28"/>
          <w:szCs w:val="28"/>
        </w:rPr>
        <w:t>н</w:t>
      </w:r>
      <w:r w:rsidR="002167C7" w:rsidRPr="003D2DFD">
        <w:rPr>
          <w:rFonts w:ascii="Times New Roman" w:hAnsi="Times New Roman" w:cs="Times New Roman"/>
          <w:sz w:val="28"/>
          <w:szCs w:val="28"/>
        </w:rPr>
        <w:t xml:space="preserve">ных - это всё </w:t>
      </w:r>
      <w:r w:rsidR="00F115D5">
        <w:rPr>
          <w:rFonts w:ascii="Times New Roman" w:hAnsi="Times New Roman" w:cs="Times New Roman"/>
          <w:sz w:val="28"/>
          <w:szCs w:val="28"/>
        </w:rPr>
        <w:t>неизбежно присуще работе исследователя</w:t>
      </w:r>
      <w:r w:rsidR="002167C7" w:rsidRPr="003D2DFD">
        <w:rPr>
          <w:rFonts w:ascii="Times New Roman" w:hAnsi="Times New Roman" w:cs="Times New Roman"/>
          <w:sz w:val="28"/>
          <w:szCs w:val="28"/>
        </w:rPr>
        <w:t xml:space="preserve">; и, в отличие </w:t>
      </w:r>
      <w:proofErr w:type="gramStart"/>
      <w:r w:rsidR="002167C7" w:rsidRPr="003D2DF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167C7" w:rsidRPr="003D2D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67C7" w:rsidRPr="003D2DFD">
        <w:rPr>
          <w:rFonts w:ascii="Times New Roman" w:hAnsi="Times New Roman" w:cs="Times New Roman"/>
          <w:sz w:val="28"/>
          <w:szCs w:val="28"/>
        </w:rPr>
        <w:t>ко</w:t>
      </w:r>
      <w:r w:rsidR="002167C7" w:rsidRPr="003D2DFD">
        <w:rPr>
          <w:rFonts w:ascii="Times New Roman" w:hAnsi="Times New Roman" w:cs="Times New Roman"/>
          <w:sz w:val="28"/>
          <w:szCs w:val="28"/>
        </w:rPr>
        <w:t>н</w:t>
      </w:r>
      <w:r w:rsidR="002167C7" w:rsidRPr="003D2DFD">
        <w:rPr>
          <w:rFonts w:ascii="Times New Roman" w:hAnsi="Times New Roman" w:cs="Times New Roman"/>
          <w:sz w:val="28"/>
          <w:szCs w:val="28"/>
        </w:rPr>
        <w:lastRenderedPageBreak/>
        <w:t>структивисткой</w:t>
      </w:r>
      <w:proofErr w:type="gramEnd"/>
      <w:r w:rsidR="002167C7" w:rsidRPr="003D2DFD">
        <w:rPr>
          <w:rFonts w:ascii="Times New Roman" w:hAnsi="Times New Roman" w:cs="Times New Roman"/>
          <w:sz w:val="28"/>
          <w:szCs w:val="28"/>
        </w:rPr>
        <w:t xml:space="preserve"> ориентации, традиционная</w:t>
      </w:r>
      <w:r w:rsidR="00F115D5">
        <w:rPr>
          <w:rFonts w:ascii="Times New Roman" w:hAnsi="Times New Roman" w:cs="Times New Roman"/>
          <w:sz w:val="28"/>
          <w:szCs w:val="28"/>
        </w:rPr>
        <w:t xml:space="preserve"> версия</w:t>
      </w:r>
      <w:r w:rsidR="002167C7" w:rsidRPr="003D2DFD">
        <w:rPr>
          <w:rFonts w:ascii="Times New Roman" w:hAnsi="Times New Roman" w:cs="Times New Roman"/>
          <w:sz w:val="28"/>
          <w:szCs w:val="28"/>
        </w:rPr>
        <w:t xml:space="preserve"> </w:t>
      </w:r>
      <w:r w:rsidR="002167C7" w:rsidRPr="003D2DFD">
        <w:rPr>
          <w:rFonts w:ascii="Times New Roman" w:hAnsi="Times New Roman" w:cs="Times New Roman"/>
          <w:sz w:val="28"/>
          <w:szCs w:val="28"/>
          <w:lang w:val="en-US"/>
        </w:rPr>
        <w:t>grounded</w:t>
      </w:r>
      <w:r w:rsidR="002167C7" w:rsidRPr="003D2DFD">
        <w:rPr>
          <w:rFonts w:ascii="Times New Roman" w:hAnsi="Times New Roman" w:cs="Times New Roman"/>
          <w:sz w:val="28"/>
          <w:szCs w:val="28"/>
        </w:rPr>
        <w:t xml:space="preserve"> </w:t>
      </w:r>
      <w:r w:rsidR="002167C7" w:rsidRPr="003D2DFD">
        <w:rPr>
          <w:rFonts w:ascii="Times New Roman" w:hAnsi="Times New Roman" w:cs="Times New Roman"/>
          <w:sz w:val="28"/>
          <w:szCs w:val="28"/>
          <w:lang w:val="en-US"/>
        </w:rPr>
        <w:t>theory</w:t>
      </w:r>
      <w:r w:rsidR="002167C7" w:rsidRPr="003D2DFD">
        <w:rPr>
          <w:rFonts w:ascii="Times New Roman" w:hAnsi="Times New Roman" w:cs="Times New Roman"/>
          <w:sz w:val="28"/>
          <w:szCs w:val="28"/>
        </w:rPr>
        <w:t xml:space="preserve"> сосредот</w:t>
      </w:r>
      <w:r w:rsidR="002167C7" w:rsidRPr="003D2DFD">
        <w:rPr>
          <w:rFonts w:ascii="Times New Roman" w:hAnsi="Times New Roman" w:cs="Times New Roman"/>
          <w:sz w:val="28"/>
          <w:szCs w:val="28"/>
        </w:rPr>
        <w:t>а</w:t>
      </w:r>
      <w:r w:rsidR="002167C7" w:rsidRPr="003D2DFD">
        <w:rPr>
          <w:rFonts w:ascii="Times New Roman" w:hAnsi="Times New Roman" w:cs="Times New Roman"/>
          <w:sz w:val="28"/>
          <w:szCs w:val="28"/>
        </w:rPr>
        <w:t>чивает своё внимание на концептуализации данных, на превосходящих пр</w:t>
      </w:r>
      <w:r w:rsidR="002167C7" w:rsidRPr="003D2DFD">
        <w:rPr>
          <w:rFonts w:ascii="Times New Roman" w:hAnsi="Times New Roman" w:cs="Times New Roman"/>
          <w:sz w:val="28"/>
          <w:szCs w:val="28"/>
        </w:rPr>
        <w:t>о</w:t>
      </w:r>
      <w:r w:rsidR="002167C7" w:rsidRPr="003D2DFD">
        <w:rPr>
          <w:rFonts w:ascii="Times New Roman" w:hAnsi="Times New Roman" w:cs="Times New Roman"/>
          <w:sz w:val="28"/>
          <w:szCs w:val="28"/>
        </w:rPr>
        <w:t>стое описание абстракция</w:t>
      </w:r>
      <w:r w:rsidR="00C661BB" w:rsidRPr="003D2DFD">
        <w:rPr>
          <w:rFonts w:ascii="Times New Roman" w:hAnsi="Times New Roman" w:cs="Times New Roman"/>
          <w:sz w:val="28"/>
          <w:szCs w:val="28"/>
        </w:rPr>
        <w:t>х</w:t>
      </w:r>
      <w:r w:rsidR="001B4B56" w:rsidRPr="003D2DFD">
        <w:rPr>
          <w:rStyle w:val="a4"/>
          <w:rFonts w:ascii="Times New Roman" w:hAnsi="Times New Roman" w:cs="Times New Roman"/>
          <w:sz w:val="28"/>
          <w:szCs w:val="28"/>
        </w:rPr>
        <w:footnoteReference w:id="66"/>
      </w:r>
      <w:r w:rsidR="002167C7" w:rsidRPr="003D2DFD">
        <w:rPr>
          <w:rFonts w:ascii="Times New Roman" w:hAnsi="Times New Roman" w:cs="Times New Roman"/>
          <w:sz w:val="28"/>
          <w:szCs w:val="28"/>
        </w:rPr>
        <w:t xml:space="preserve">». </w:t>
      </w:r>
      <w:r w:rsidR="00C661BB" w:rsidRPr="003D2DFD">
        <w:rPr>
          <w:rFonts w:ascii="Times New Roman" w:hAnsi="Times New Roman" w:cs="Times New Roman"/>
          <w:sz w:val="28"/>
          <w:szCs w:val="28"/>
        </w:rPr>
        <w:t>Абстрагирование, в свою очередь, освобожд</w:t>
      </w:r>
      <w:r w:rsidR="00C661BB" w:rsidRPr="003D2DFD">
        <w:rPr>
          <w:rFonts w:ascii="Times New Roman" w:hAnsi="Times New Roman" w:cs="Times New Roman"/>
          <w:sz w:val="28"/>
          <w:szCs w:val="28"/>
        </w:rPr>
        <w:t>а</w:t>
      </w:r>
      <w:r w:rsidR="00C661BB" w:rsidRPr="003D2DFD">
        <w:rPr>
          <w:rFonts w:ascii="Times New Roman" w:hAnsi="Times New Roman" w:cs="Times New Roman"/>
          <w:sz w:val="28"/>
          <w:szCs w:val="28"/>
        </w:rPr>
        <w:t xml:space="preserve">ет исследователя от сомнений по поводу данных, и фокусирует его внимание только на концептах, которые подходят или </w:t>
      </w:r>
      <w:proofErr w:type="spellStart"/>
      <w:r w:rsidR="00C661BB" w:rsidRPr="003D2DFD">
        <w:rPr>
          <w:rFonts w:ascii="Times New Roman" w:hAnsi="Times New Roman" w:cs="Times New Roman"/>
          <w:sz w:val="28"/>
          <w:szCs w:val="28"/>
        </w:rPr>
        <w:t>релевантны</w:t>
      </w:r>
      <w:proofErr w:type="spellEnd"/>
      <w:r w:rsidR="00C661BB" w:rsidRPr="003D2DFD">
        <w:rPr>
          <w:rFonts w:ascii="Times New Roman" w:hAnsi="Times New Roman" w:cs="Times New Roman"/>
          <w:sz w:val="28"/>
          <w:szCs w:val="28"/>
        </w:rPr>
        <w:t xml:space="preserve"> имеющимся да</w:t>
      </w:r>
      <w:r w:rsidR="00C661BB" w:rsidRPr="003D2DFD">
        <w:rPr>
          <w:rFonts w:ascii="Times New Roman" w:hAnsi="Times New Roman" w:cs="Times New Roman"/>
          <w:sz w:val="28"/>
          <w:szCs w:val="28"/>
        </w:rPr>
        <w:t>н</w:t>
      </w:r>
      <w:r w:rsidR="00C661BB" w:rsidRPr="003D2DFD">
        <w:rPr>
          <w:rFonts w:ascii="Times New Roman" w:hAnsi="Times New Roman" w:cs="Times New Roman"/>
          <w:sz w:val="28"/>
          <w:szCs w:val="28"/>
        </w:rPr>
        <w:t>ным</w:t>
      </w:r>
      <w:r w:rsidR="00C661BB" w:rsidRPr="003D2DFD">
        <w:rPr>
          <w:rStyle w:val="a4"/>
          <w:rFonts w:ascii="Times New Roman" w:hAnsi="Times New Roman" w:cs="Times New Roman"/>
          <w:sz w:val="28"/>
          <w:szCs w:val="28"/>
        </w:rPr>
        <w:footnoteReference w:id="67"/>
      </w:r>
      <w:r w:rsidR="00C661BB" w:rsidRPr="003D2D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0AE5" w:rsidRPr="003D2DFD" w:rsidRDefault="001B4B56" w:rsidP="005E0AE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DFD">
        <w:rPr>
          <w:rFonts w:ascii="Times New Roman" w:hAnsi="Times New Roman" w:cs="Times New Roman"/>
          <w:sz w:val="28"/>
          <w:szCs w:val="28"/>
        </w:rPr>
        <w:t xml:space="preserve">Кроме того, </w:t>
      </w:r>
      <w:proofErr w:type="spellStart"/>
      <w:r w:rsidR="005E0AE5" w:rsidRPr="003D2DFD">
        <w:rPr>
          <w:rFonts w:ascii="Times New Roman" w:hAnsi="Times New Roman" w:cs="Times New Roman"/>
          <w:sz w:val="28"/>
          <w:szCs w:val="28"/>
        </w:rPr>
        <w:t>Чармаз</w:t>
      </w:r>
      <w:proofErr w:type="spellEnd"/>
      <w:r w:rsidR="005E0AE5" w:rsidRPr="003D2DFD">
        <w:rPr>
          <w:rFonts w:ascii="Times New Roman" w:hAnsi="Times New Roman" w:cs="Times New Roman"/>
          <w:sz w:val="28"/>
          <w:szCs w:val="28"/>
        </w:rPr>
        <w:t xml:space="preserve"> сравнивала процесс кодирования данных с проц</w:t>
      </w:r>
      <w:r w:rsidR="005E0AE5" w:rsidRPr="003D2DFD">
        <w:rPr>
          <w:rFonts w:ascii="Times New Roman" w:hAnsi="Times New Roman" w:cs="Times New Roman"/>
          <w:sz w:val="28"/>
          <w:szCs w:val="28"/>
        </w:rPr>
        <w:t>е</w:t>
      </w:r>
      <w:r w:rsidR="005E0AE5" w:rsidRPr="003D2DFD">
        <w:rPr>
          <w:rFonts w:ascii="Times New Roman" w:hAnsi="Times New Roman" w:cs="Times New Roman"/>
          <w:sz w:val="28"/>
          <w:szCs w:val="28"/>
        </w:rPr>
        <w:t>дурой получения подарков: как подарки нуждаются в получателе, который откроет их и обрадуется содержимому, так и коды обоснованной теории ждут исследовательской работы над ними</w:t>
      </w:r>
      <w:r w:rsidR="005E0AE5" w:rsidRPr="003D2DFD">
        <w:rPr>
          <w:rStyle w:val="a4"/>
          <w:rFonts w:ascii="Times New Roman" w:hAnsi="Times New Roman" w:cs="Times New Roman"/>
          <w:sz w:val="28"/>
          <w:szCs w:val="28"/>
        </w:rPr>
        <w:footnoteReference w:id="68"/>
      </w:r>
      <w:r w:rsidRPr="003D2DFD">
        <w:rPr>
          <w:rFonts w:ascii="Times New Roman" w:hAnsi="Times New Roman" w:cs="Times New Roman"/>
          <w:sz w:val="28"/>
          <w:szCs w:val="28"/>
        </w:rPr>
        <w:t>, подразумевая под этим, что, в конечном счете, ориентация исследователя, его прошлый опыт, во многом определяют исход. Глезер же, категорически отрицавший её доводы, поя</w:t>
      </w:r>
      <w:r w:rsidRPr="003D2DFD">
        <w:rPr>
          <w:rFonts w:ascii="Times New Roman" w:hAnsi="Times New Roman" w:cs="Times New Roman"/>
          <w:sz w:val="28"/>
          <w:szCs w:val="28"/>
        </w:rPr>
        <w:t>с</w:t>
      </w:r>
      <w:r w:rsidRPr="003D2DFD">
        <w:rPr>
          <w:rFonts w:ascii="Times New Roman" w:hAnsi="Times New Roman" w:cs="Times New Roman"/>
          <w:sz w:val="28"/>
          <w:szCs w:val="28"/>
        </w:rPr>
        <w:t>нял, что анализ строится на постоянном сравнении поступающих в выборку элементов и благодаря центральной, связующей категории исследования, что исключает возможность вмешательства исследователя, в том числе и в и</w:t>
      </w:r>
      <w:r w:rsidRPr="003D2DFD">
        <w:rPr>
          <w:rFonts w:ascii="Times New Roman" w:hAnsi="Times New Roman" w:cs="Times New Roman"/>
          <w:sz w:val="28"/>
          <w:szCs w:val="28"/>
        </w:rPr>
        <w:t>н</w:t>
      </w:r>
      <w:r w:rsidRPr="003D2DFD">
        <w:rPr>
          <w:rFonts w:ascii="Times New Roman" w:hAnsi="Times New Roman" w:cs="Times New Roman"/>
          <w:sz w:val="28"/>
          <w:szCs w:val="28"/>
        </w:rPr>
        <w:t xml:space="preserve">терпретацию смыслов. </w:t>
      </w:r>
    </w:p>
    <w:p w:rsidR="00F52750" w:rsidRPr="003D2DFD" w:rsidRDefault="001B4B56" w:rsidP="00F52750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DFD">
        <w:rPr>
          <w:rFonts w:ascii="Times New Roman" w:hAnsi="Times New Roman" w:cs="Times New Roman"/>
          <w:sz w:val="28"/>
          <w:szCs w:val="28"/>
        </w:rPr>
        <w:t xml:space="preserve">Однако, </w:t>
      </w:r>
      <w:proofErr w:type="gramStart"/>
      <w:r w:rsidRPr="003D2DFD">
        <w:rPr>
          <w:rFonts w:ascii="Times New Roman" w:hAnsi="Times New Roman" w:cs="Times New Roman"/>
          <w:sz w:val="28"/>
          <w:szCs w:val="28"/>
        </w:rPr>
        <w:t>помимо</w:t>
      </w:r>
      <w:proofErr w:type="gramEnd"/>
      <w:r w:rsidRPr="003D2D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2C0D" w:rsidRPr="003D2DFD">
        <w:rPr>
          <w:rFonts w:ascii="Times New Roman" w:hAnsi="Times New Roman" w:cs="Times New Roman"/>
          <w:sz w:val="28"/>
          <w:szCs w:val="28"/>
        </w:rPr>
        <w:t>конструктивисткой</w:t>
      </w:r>
      <w:proofErr w:type="gramEnd"/>
      <w:r w:rsidRPr="003D2DFD">
        <w:rPr>
          <w:rFonts w:ascii="Times New Roman" w:hAnsi="Times New Roman" w:cs="Times New Roman"/>
          <w:sz w:val="28"/>
          <w:szCs w:val="28"/>
        </w:rPr>
        <w:t xml:space="preserve"> версии обоснованной теории </w:t>
      </w:r>
      <w:proofErr w:type="spellStart"/>
      <w:r w:rsidRPr="003D2DFD">
        <w:rPr>
          <w:rFonts w:ascii="Times New Roman" w:hAnsi="Times New Roman" w:cs="Times New Roman"/>
          <w:sz w:val="28"/>
          <w:szCs w:val="28"/>
        </w:rPr>
        <w:t>Кэ</w:t>
      </w:r>
      <w:r w:rsidRPr="003D2DFD">
        <w:rPr>
          <w:rFonts w:ascii="Times New Roman" w:hAnsi="Times New Roman" w:cs="Times New Roman"/>
          <w:sz w:val="28"/>
          <w:szCs w:val="28"/>
        </w:rPr>
        <w:t>т</w:t>
      </w:r>
      <w:r w:rsidRPr="003D2DFD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3D2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DFD">
        <w:rPr>
          <w:rFonts w:ascii="Times New Roman" w:hAnsi="Times New Roman" w:cs="Times New Roman"/>
          <w:sz w:val="28"/>
          <w:szCs w:val="28"/>
        </w:rPr>
        <w:t>Чармаз</w:t>
      </w:r>
      <w:proofErr w:type="spellEnd"/>
      <w:r w:rsidRPr="003D2DFD">
        <w:rPr>
          <w:rFonts w:ascii="Times New Roman" w:hAnsi="Times New Roman" w:cs="Times New Roman"/>
          <w:sz w:val="28"/>
          <w:szCs w:val="28"/>
        </w:rPr>
        <w:t>, существуют и другие авторы, выступающие с критикой этой м</w:t>
      </w:r>
      <w:r w:rsidRPr="003D2DFD">
        <w:rPr>
          <w:rFonts w:ascii="Times New Roman" w:hAnsi="Times New Roman" w:cs="Times New Roman"/>
          <w:sz w:val="28"/>
          <w:szCs w:val="28"/>
        </w:rPr>
        <w:t>е</w:t>
      </w:r>
      <w:r w:rsidRPr="003D2DFD">
        <w:rPr>
          <w:rFonts w:ascii="Times New Roman" w:hAnsi="Times New Roman" w:cs="Times New Roman"/>
          <w:sz w:val="28"/>
          <w:szCs w:val="28"/>
        </w:rPr>
        <w:t xml:space="preserve">тодологии. </w:t>
      </w:r>
      <w:r w:rsidR="00F52750" w:rsidRPr="003D2DFD">
        <w:rPr>
          <w:rFonts w:ascii="Times New Roman" w:hAnsi="Times New Roman" w:cs="Times New Roman"/>
          <w:sz w:val="28"/>
          <w:szCs w:val="28"/>
        </w:rPr>
        <w:t xml:space="preserve">Так, например, </w:t>
      </w:r>
      <w:proofErr w:type="spellStart"/>
      <w:r w:rsidR="00F52750" w:rsidRPr="003D2DFD">
        <w:rPr>
          <w:rFonts w:ascii="Times New Roman" w:hAnsi="Times New Roman" w:cs="Times New Roman"/>
          <w:sz w:val="28"/>
          <w:szCs w:val="28"/>
        </w:rPr>
        <w:t>Пандит</w:t>
      </w:r>
      <w:proofErr w:type="spellEnd"/>
      <w:r w:rsidR="00F52750" w:rsidRPr="003D2DFD">
        <w:rPr>
          <w:rFonts w:ascii="Times New Roman" w:hAnsi="Times New Roman" w:cs="Times New Roman"/>
          <w:sz w:val="28"/>
          <w:szCs w:val="28"/>
        </w:rPr>
        <w:t xml:space="preserve"> утвержда</w:t>
      </w:r>
      <w:r w:rsidR="00F115D5">
        <w:rPr>
          <w:rFonts w:ascii="Times New Roman" w:hAnsi="Times New Roman" w:cs="Times New Roman"/>
          <w:sz w:val="28"/>
          <w:szCs w:val="28"/>
        </w:rPr>
        <w:t>ет</w:t>
      </w:r>
      <w:r w:rsidR="00F52750" w:rsidRPr="003D2DFD">
        <w:rPr>
          <w:rFonts w:ascii="Times New Roman" w:hAnsi="Times New Roman" w:cs="Times New Roman"/>
          <w:sz w:val="28"/>
          <w:szCs w:val="28"/>
        </w:rPr>
        <w:t xml:space="preserve">, что </w:t>
      </w:r>
      <w:r w:rsidR="00F52750" w:rsidRPr="003D2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метода обо</w:t>
      </w:r>
      <w:r w:rsidR="00F52750" w:rsidRPr="003D2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52750" w:rsidRPr="003D2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нованной теории на практике сопряжена с рядом сложностей, </w:t>
      </w:r>
      <w:proofErr w:type="gramStart"/>
      <w:r w:rsidR="00F52750" w:rsidRPr="003D2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такими</w:t>
      </w:r>
      <w:proofErr w:type="gramEnd"/>
      <w:r w:rsidR="00F52750" w:rsidRPr="003D2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как: временная </w:t>
      </w:r>
      <w:proofErr w:type="spellStart"/>
      <w:r w:rsidR="00F52750" w:rsidRPr="003D2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затратность</w:t>
      </w:r>
      <w:proofErr w:type="spellEnd"/>
      <w:r w:rsidR="00F52750" w:rsidRPr="003D2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долгие периоды неопределенности; неполнота да</w:t>
      </w:r>
      <w:r w:rsidR="00F52750" w:rsidRPr="003D2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F52750" w:rsidRPr="003D2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ных; экономическая дороговизна и т.п. </w:t>
      </w:r>
      <w:r w:rsidR="00F52750" w:rsidRPr="003D2DFD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69"/>
      </w:r>
      <w:r w:rsidR="00F52750" w:rsidRPr="003D2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63DD0" w:rsidRPr="003D2DFD" w:rsidRDefault="00F52750" w:rsidP="00A85A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DFD">
        <w:rPr>
          <w:rFonts w:ascii="Times New Roman" w:hAnsi="Times New Roman" w:cs="Times New Roman"/>
          <w:sz w:val="28"/>
          <w:szCs w:val="28"/>
        </w:rPr>
        <w:t>В целом же, мнения экспертов сходятся на том, что не существует м</w:t>
      </w:r>
      <w:r w:rsidRPr="003D2DFD">
        <w:rPr>
          <w:rFonts w:ascii="Times New Roman" w:hAnsi="Times New Roman" w:cs="Times New Roman"/>
          <w:sz w:val="28"/>
          <w:szCs w:val="28"/>
        </w:rPr>
        <w:t>е</w:t>
      </w:r>
      <w:r w:rsidRPr="003D2DFD">
        <w:rPr>
          <w:rFonts w:ascii="Times New Roman" w:hAnsi="Times New Roman" w:cs="Times New Roman"/>
          <w:sz w:val="28"/>
          <w:szCs w:val="28"/>
        </w:rPr>
        <w:t>тодологических критериев, гарантирующих абсолютную точность проведе</w:t>
      </w:r>
      <w:r w:rsidRPr="003D2DFD">
        <w:rPr>
          <w:rFonts w:ascii="Times New Roman" w:hAnsi="Times New Roman" w:cs="Times New Roman"/>
          <w:sz w:val="28"/>
          <w:szCs w:val="28"/>
        </w:rPr>
        <w:t>н</w:t>
      </w:r>
      <w:r w:rsidRPr="003D2DFD">
        <w:rPr>
          <w:rFonts w:ascii="Times New Roman" w:hAnsi="Times New Roman" w:cs="Times New Roman"/>
          <w:sz w:val="28"/>
          <w:szCs w:val="28"/>
        </w:rPr>
        <w:t xml:space="preserve">ного исследования. Скорее же наблюдается ряд практических рекомендаций, </w:t>
      </w:r>
      <w:r w:rsidRPr="003D2DFD">
        <w:rPr>
          <w:rFonts w:ascii="Times New Roman" w:hAnsi="Times New Roman" w:cs="Times New Roman"/>
          <w:sz w:val="28"/>
          <w:szCs w:val="28"/>
        </w:rPr>
        <w:lastRenderedPageBreak/>
        <w:t>ориентированных на высокий результат в результате использ</w:t>
      </w:r>
      <w:r w:rsidR="00F115D5">
        <w:rPr>
          <w:rFonts w:ascii="Times New Roman" w:hAnsi="Times New Roman" w:cs="Times New Roman"/>
          <w:sz w:val="28"/>
          <w:szCs w:val="28"/>
        </w:rPr>
        <w:t>ования метода. Ко всему прочему (</w:t>
      </w:r>
      <w:r w:rsidRPr="003D2DFD">
        <w:rPr>
          <w:rFonts w:ascii="Times New Roman" w:hAnsi="Times New Roman" w:cs="Times New Roman"/>
          <w:sz w:val="28"/>
          <w:szCs w:val="28"/>
        </w:rPr>
        <w:t>помимо метода постоянного сравнения, использования теоретической выборки, интегративной м</w:t>
      </w:r>
      <w:r w:rsidR="00F115D5">
        <w:rPr>
          <w:rFonts w:ascii="Times New Roman" w:hAnsi="Times New Roman" w:cs="Times New Roman"/>
          <w:sz w:val="28"/>
          <w:szCs w:val="28"/>
        </w:rPr>
        <w:t xml:space="preserve">атрицы или же ядерной категории) </w:t>
      </w:r>
      <w:r w:rsidRPr="003D2DFD">
        <w:rPr>
          <w:rFonts w:ascii="Times New Roman" w:hAnsi="Times New Roman" w:cs="Times New Roman"/>
          <w:sz w:val="28"/>
          <w:szCs w:val="28"/>
        </w:rPr>
        <w:t xml:space="preserve"> относят близость теории к данным, анализ негативных случаев, интегрир</w:t>
      </w:r>
      <w:r w:rsidRPr="003D2DFD">
        <w:rPr>
          <w:rFonts w:ascii="Times New Roman" w:hAnsi="Times New Roman" w:cs="Times New Roman"/>
          <w:sz w:val="28"/>
          <w:szCs w:val="28"/>
        </w:rPr>
        <w:t>о</w:t>
      </w:r>
      <w:r w:rsidRPr="003D2DFD">
        <w:rPr>
          <w:rFonts w:ascii="Times New Roman" w:hAnsi="Times New Roman" w:cs="Times New Roman"/>
          <w:sz w:val="28"/>
          <w:szCs w:val="28"/>
        </w:rPr>
        <w:t>ванность теории на различных уровнях абстракции, убедительность, пр</w:t>
      </w:r>
      <w:r w:rsidRPr="003D2DFD">
        <w:rPr>
          <w:rFonts w:ascii="Times New Roman" w:hAnsi="Times New Roman" w:cs="Times New Roman"/>
          <w:sz w:val="28"/>
          <w:szCs w:val="28"/>
        </w:rPr>
        <w:t>о</w:t>
      </w:r>
      <w:r w:rsidRPr="003D2DFD">
        <w:rPr>
          <w:rFonts w:ascii="Times New Roman" w:hAnsi="Times New Roman" w:cs="Times New Roman"/>
          <w:sz w:val="28"/>
          <w:szCs w:val="28"/>
        </w:rPr>
        <w:t xml:space="preserve">зрачность и т.п. </w:t>
      </w:r>
    </w:p>
    <w:p w:rsidR="0065281E" w:rsidRPr="003D2DFD" w:rsidRDefault="001C0E20" w:rsidP="00FC2D21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DFD">
        <w:rPr>
          <w:rFonts w:ascii="Times New Roman" w:hAnsi="Times New Roman" w:cs="Times New Roman"/>
          <w:sz w:val="28"/>
          <w:szCs w:val="28"/>
        </w:rPr>
        <w:t>Особую роль при осуществлении метода приобретает процедура код</w:t>
      </w:r>
      <w:r w:rsidRPr="003D2DFD">
        <w:rPr>
          <w:rFonts w:ascii="Times New Roman" w:hAnsi="Times New Roman" w:cs="Times New Roman"/>
          <w:sz w:val="28"/>
          <w:szCs w:val="28"/>
        </w:rPr>
        <w:t>и</w:t>
      </w:r>
      <w:r w:rsidRPr="003D2DFD">
        <w:rPr>
          <w:rFonts w:ascii="Times New Roman" w:hAnsi="Times New Roman" w:cs="Times New Roman"/>
          <w:sz w:val="28"/>
          <w:szCs w:val="28"/>
        </w:rPr>
        <w:t xml:space="preserve">рования данных как одна из основных процедур анализа </w:t>
      </w:r>
      <w:proofErr w:type="spellStart"/>
      <w:r w:rsidRPr="003D2DFD">
        <w:rPr>
          <w:rFonts w:ascii="Times New Roman" w:hAnsi="Times New Roman" w:cs="Times New Roman"/>
          <w:sz w:val="28"/>
          <w:szCs w:val="28"/>
        </w:rPr>
        <w:t>укорненной</w:t>
      </w:r>
      <w:proofErr w:type="spellEnd"/>
      <w:r w:rsidRPr="003D2DFD">
        <w:rPr>
          <w:rFonts w:ascii="Times New Roman" w:hAnsi="Times New Roman" w:cs="Times New Roman"/>
          <w:sz w:val="28"/>
          <w:szCs w:val="28"/>
        </w:rPr>
        <w:t xml:space="preserve"> теории. Важнейшим требованием при осуществлении кодирования является требов</w:t>
      </w:r>
      <w:r w:rsidRPr="003D2DFD">
        <w:rPr>
          <w:rFonts w:ascii="Times New Roman" w:hAnsi="Times New Roman" w:cs="Times New Roman"/>
          <w:sz w:val="28"/>
          <w:szCs w:val="28"/>
        </w:rPr>
        <w:t>а</w:t>
      </w:r>
      <w:r w:rsidRPr="003D2DFD">
        <w:rPr>
          <w:rFonts w:ascii="Times New Roman" w:hAnsi="Times New Roman" w:cs="Times New Roman"/>
          <w:sz w:val="28"/>
          <w:szCs w:val="28"/>
        </w:rPr>
        <w:t>ние (само)тождественности исследовательских понятий, что позволяет ра</w:t>
      </w:r>
      <w:r w:rsidRPr="003D2DFD">
        <w:rPr>
          <w:rFonts w:ascii="Times New Roman" w:hAnsi="Times New Roman" w:cs="Times New Roman"/>
          <w:sz w:val="28"/>
          <w:szCs w:val="28"/>
        </w:rPr>
        <w:t>с</w:t>
      </w:r>
      <w:r w:rsidRPr="003D2DFD">
        <w:rPr>
          <w:rFonts w:ascii="Times New Roman" w:hAnsi="Times New Roman" w:cs="Times New Roman"/>
          <w:sz w:val="28"/>
          <w:szCs w:val="28"/>
        </w:rPr>
        <w:t>сматривать кодирование как научный аппарат качественного исследования, сводящий к минимуму всевозможные манипуляции со свидетельствами и</w:t>
      </w:r>
      <w:r w:rsidRPr="003D2DFD">
        <w:rPr>
          <w:rFonts w:ascii="Times New Roman" w:hAnsi="Times New Roman" w:cs="Times New Roman"/>
          <w:sz w:val="28"/>
          <w:szCs w:val="28"/>
        </w:rPr>
        <w:t>н</w:t>
      </w:r>
      <w:r w:rsidRPr="003D2DFD">
        <w:rPr>
          <w:rFonts w:ascii="Times New Roman" w:hAnsi="Times New Roman" w:cs="Times New Roman"/>
          <w:sz w:val="28"/>
          <w:szCs w:val="28"/>
        </w:rPr>
        <w:t>форманта. «</w:t>
      </w:r>
      <w:proofErr w:type="spellStart"/>
      <w:r w:rsidRPr="003D2DFD">
        <w:rPr>
          <w:rFonts w:ascii="Times New Roman" w:hAnsi="Times New Roman" w:cs="Times New Roman"/>
          <w:sz w:val="28"/>
          <w:szCs w:val="28"/>
        </w:rPr>
        <w:t>Переобозначение</w:t>
      </w:r>
      <w:proofErr w:type="spellEnd"/>
      <w:r w:rsidRPr="003D2DFD">
        <w:rPr>
          <w:rFonts w:ascii="Times New Roman" w:hAnsi="Times New Roman" w:cs="Times New Roman"/>
          <w:sz w:val="28"/>
          <w:szCs w:val="28"/>
        </w:rPr>
        <w:t xml:space="preserve"> фрагмента свидетельства информанта подраз</w:t>
      </w:r>
      <w:r w:rsidRPr="003D2DFD">
        <w:rPr>
          <w:rFonts w:ascii="Times New Roman" w:hAnsi="Times New Roman" w:cs="Times New Roman"/>
          <w:sz w:val="28"/>
          <w:szCs w:val="28"/>
        </w:rPr>
        <w:t>у</w:t>
      </w:r>
      <w:r w:rsidRPr="003D2DFD">
        <w:rPr>
          <w:rFonts w:ascii="Times New Roman" w:hAnsi="Times New Roman" w:cs="Times New Roman"/>
          <w:sz w:val="28"/>
          <w:szCs w:val="28"/>
        </w:rPr>
        <w:t>мевает, что аналитик берет на себя решение принципиально важной научной задачи, состоящей в поддержании тождественности введенного кода во всех аналитических процедурах, выполняемых на основе кодирования</w:t>
      </w:r>
      <w:r w:rsidRPr="003D2DFD">
        <w:rPr>
          <w:rStyle w:val="a4"/>
          <w:rFonts w:ascii="Times New Roman" w:hAnsi="Times New Roman" w:cs="Times New Roman"/>
          <w:sz w:val="28"/>
          <w:szCs w:val="28"/>
        </w:rPr>
        <w:footnoteReference w:id="70"/>
      </w:r>
      <w:r w:rsidRPr="003D2DFD">
        <w:rPr>
          <w:rFonts w:ascii="Times New Roman" w:hAnsi="Times New Roman" w:cs="Times New Roman"/>
          <w:sz w:val="28"/>
          <w:szCs w:val="28"/>
        </w:rPr>
        <w:t>», — п</w:t>
      </w:r>
      <w:r w:rsidRPr="003D2DFD">
        <w:rPr>
          <w:rFonts w:ascii="Times New Roman" w:hAnsi="Times New Roman" w:cs="Times New Roman"/>
          <w:sz w:val="28"/>
          <w:szCs w:val="28"/>
        </w:rPr>
        <w:t>и</w:t>
      </w:r>
      <w:r w:rsidRPr="003D2DFD">
        <w:rPr>
          <w:rFonts w:ascii="Times New Roman" w:hAnsi="Times New Roman" w:cs="Times New Roman"/>
          <w:sz w:val="28"/>
          <w:szCs w:val="28"/>
        </w:rPr>
        <w:t xml:space="preserve">шет </w:t>
      </w:r>
      <w:proofErr w:type="spellStart"/>
      <w:r w:rsidRPr="003D2DFD">
        <w:rPr>
          <w:rFonts w:ascii="Times New Roman" w:hAnsi="Times New Roman" w:cs="Times New Roman"/>
          <w:sz w:val="28"/>
          <w:szCs w:val="28"/>
        </w:rPr>
        <w:t>Каныгин</w:t>
      </w:r>
      <w:proofErr w:type="spellEnd"/>
      <w:r w:rsidRPr="003D2D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26C1" w:rsidRDefault="00815FDA" w:rsidP="00FC2D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2DFD">
        <w:rPr>
          <w:rFonts w:ascii="Times New Roman" w:hAnsi="Times New Roman" w:cs="Times New Roman"/>
          <w:sz w:val="28"/>
          <w:szCs w:val="28"/>
        </w:rPr>
        <w:t xml:space="preserve">Как </w:t>
      </w:r>
      <w:r w:rsidR="00FC2D21">
        <w:rPr>
          <w:rFonts w:ascii="Times New Roman" w:hAnsi="Times New Roman" w:cs="Times New Roman"/>
          <w:sz w:val="28"/>
          <w:szCs w:val="28"/>
        </w:rPr>
        <w:t>высказывается</w:t>
      </w:r>
      <w:r w:rsidRPr="003D2DFD">
        <w:rPr>
          <w:rFonts w:ascii="Times New Roman" w:hAnsi="Times New Roman" w:cs="Times New Roman"/>
          <w:sz w:val="28"/>
          <w:szCs w:val="28"/>
        </w:rPr>
        <w:t xml:space="preserve"> в своей работе А</w:t>
      </w:r>
      <w:r w:rsidR="00100781">
        <w:rPr>
          <w:rFonts w:ascii="Times New Roman" w:hAnsi="Times New Roman" w:cs="Times New Roman"/>
          <w:sz w:val="28"/>
          <w:szCs w:val="28"/>
        </w:rPr>
        <w:t xml:space="preserve">нна Семеновна </w:t>
      </w:r>
      <w:proofErr w:type="spellStart"/>
      <w:r w:rsidRPr="003D2DFD">
        <w:rPr>
          <w:rFonts w:ascii="Times New Roman" w:hAnsi="Times New Roman" w:cs="Times New Roman"/>
          <w:sz w:val="28"/>
          <w:szCs w:val="28"/>
        </w:rPr>
        <w:t>Готлиб</w:t>
      </w:r>
      <w:proofErr w:type="spellEnd"/>
      <w:r w:rsidRPr="003D2DFD">
        <w:rPr>
          <w:rFonts w:ascii="Times New Roman" w:hAnsi="Times New Roman" w:cs="Times New Roman"/>
          <w:sz w:val="28"/>
          <w:szCs w:val="28"/>
        </w:rPr>
        <w:t>,</w:t>
      </w:r>
      <w:r w:rsidR="00100781">
        <w:rPr>
          <w:rFonts w:ascii="Times New Roman" w:hAnsi="Times New Roman" w:cs="Times New Roman"/>
          <w:sz w:val="28"/>
          <w:szCs w:val="28"/>
        </w:rPr>
        <w:t xml:space="preserve"> доктор наук и заведующая кафедрой Самарского государственного университета,</w:t>
      </w:r>
      <w:r w:rsidRPr="003D2DFD">
        <w:rPr>
          <w:rFonts w:ascii="Times New Roman" w:hAnsi="Times New Roman" w:cs="Times New Roman"/>
          <w:sz w:val="28"/>
          <w:szCs w:val="28"/>
        </w:rPr>
        <w:t xml:space="preserve"> язык теоретического наблюдения отличается от языка «простого» человека, живущего естественной установкой и потому испытывающий к миру только практический интерес.</w:t>
      </w:r>
      <w:r w:rsidRPr="003D2DFD">
        <w:rPr>
          <w:rStyle w:val="a4"/>
          <w:rFonts w:ascii="Times New Roman" w:hAnsi="Times New Roman" w:cs="Times New Roman"/>
          <w:sz w:val="28"/>
          <w:szCs w:val="28"/>
        </w:rPr>
        <w:footnoteReference w:id="71"/>
      </w:r>
      <w:r w:rsidRPr="003D2DFD">
        <w:rPr>
          <w:rFonts w:ascii="Times New Roman" w:hAnsi="Times New Roman" w:cs="Times New Roman"/>
          <w:sz w:val="28"/>
          <w:szCs w:val="28"/>
        </w:rPr>
        <w:t xml:space="preserve"> Потому обыденные установки, используемые чел</w:t>
      </w:r>
      <w:r w:rsidRPr="003D2DFD">
        <w:rPr>
          <w:rFonts w:ascii="Times New Roman" w:hAnsi="Times New Roman" w:cs="Times New Roman"/>
          <w:sz w:val="28"/>
          <w:szCs w:val="28"/>
        </w:rPr>
        <w:t>о</w:t>
      </w:r>
      <w:r w:rsidRPr="003D2DFD">
        <w:rPr>
          <w:rFonts w:ascii="Times New Roman" w:hAnsi="Times New Roman" w:cs="Times New Roman"/>
          <w:sz w:val="28"/>
          <w:szCs w:val="28"/>
        </w:rPr>
        <w:t>веком в повседневной практике, могут существенно навредить таким проц</w:t>
      </w:r>
      <w:r w:rsidRPr="003D2DFD">
        <w:rPr>
          <w:rFonts w:ascii="Times New Roman" w:hAnsi="Times New Roman" w:cs="Times New Roman"/>
          <w:sz w:val="28"/>
          <w:szCs w:val="28"/>
        </w:rPr>
        <w:t>е</w:t>
      </w:r>
      <w:r w:rsidRPr="003D2DFD">
        <w:rPr>
          <w:rFonts w:ascii="Times New Roman" w:hAnsi="Times New Roman" w:cs="Times New Roman"/>
          <w:sz w:val="28"/>
          <w:szCs w:val="28"/>
        </w:rPr>
        <w:t xml:space="preserve">дурам качественного исследования, как кодирование и категоризация. </w:t>
      </w:r>
      <w:proofErr w:type="spellStart"/>
      <w:r w:rsidRPr="003D2DFD">
        <w:rPr>
          <w:rFonts w:ascii="Times New Roman" w:hAnsi="Times New Roman" w:cs="Times New Roman"/>
          <w:sz w:val="28"/>
          <w:szCs w:val="28"/>
        </w:rPr>
        <w:t>Стр</w:t>
      </w:r>
      <w:r w:rsidRPr="003D2DFD">
        <w:rPr>
          <w:rFonts w:ascii="Times New Roman" w:hAnsi="Times New Roman" w:cs="Times New Roman"/>
          <w:sz w:val="28"/>
          <w:szCs w:val="28"/>
        </w:rPr>
        <w:t>а</w:t>
      </w:r>
      <w:r w:rsidRPr="003D2DFD">
        <w:rPr>
          <w:rFonts w:ascii="Times New Roman" w:hAnsi="Times New Roman" w:cs="Times New Roman"/>
          <w:sz w:val="28"/>
          <w:szCs w:val="28"/>
        </w:rPr>
        <w:t>усс</w:t>
      </w:r>
      <w:proofErr w:type="spellEnd"/>
      <w:r w:rsidRPr="003D2DF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D2DFD">
        <w:rPr>
          <w:rFonts w:ascii="Times New Roman" w:hAnsi="Times New Roman" w:cs="Times New Roman"/>
          <w:sz w:val="28"/>
          <w:szCs w:val="28"/>
        </w:rPr>
        <w:t>Корбин</w:t>
      </w:r>
      <w:proofErr w:type="spellEnd"/>
      <w:r w:rsidRPr="003D2DFD">
        <w:rPr>
          <w:rFonts w:ascii="Times New Roman" w:hAnsi="Times New Roman" w:cs="Times New Roman"/>
          <w:sz w:val="28"/>
          <w:szCs w:val="28"/>
        </w:rPr>
        <w:t xml:space="preserve"> даже предлагают оценивать обоснованность производимой в рамках «</w:t>
      </w:r>
      <w:r w:rsidRPr="003D2DFD">
        <w:rPr>
          <w:rFonts w:ascii="Times New Roman" w:hAnsi="Times New Roman" w:cs="Times New Roman"/>
          <w:sz w:val="28"/>
          <w:szCs w:val="28"/>
          <w:lang w:val="en-US"/>
        </w:rPr>
        <w:t>grounded</w:t>
      </w:r>
      <w:r w:rsidRPr="003D2DFD">
        <w:rPr>
          <w:rFonts w:ascii="Times New Roman" w:hAnsi="Times New Roman" w:cs="Times New Roman"/>
          <w:sz w:val="28"/>
          <w:szCs w:val="28"/>
        </w:rPr>
        <w:t xml:space="preserve"> </w:t>
      </w:r>
      <w:r w:rsidRPr="003D2DFD">
        <w:rPr>
          <w:rFonts w:ascii="Times New Roman" w:hAnsi="Times New Roman" w:cs="Times New Roman"/>
          <w:sz w:val="28"/>
          <w:szCs w:val="28"/>
          <w:lang w:val="en-US"/>
        </w:rPr>
        <w:t>theory</w:t>
      </w:r>
      <w:r w:rsidRPr="003D2DFD">
        <w:rPr>
          <w:rFonts w:ascii="Times New Roman" w:hAnsi="Times New Roman" w:cs="Times New Roman"/>
          <w:sz w:val="28"/>
          <w:szCs w:val="28"/>
        </w:rPr>
        <w:t xml:space="preserve">» теории с позиции того, отличаются ли созданные </w:t>
      </w:r>
      <w:r w:rsidRPr="003D2DFD">
        <w:rPr>
          <w:rFonts w:ascii="Times New Roman" w:hAnsi="Times New Roman" w:cs="Times New Roman"/>
          <w:sz w:val="28"/>
          <w:szCs w:val="28"/>
        </w:rPr>
        <w:lastRenderedPageBreak/>
        <w:t>понятия от тех, которые используются в повседневной практике.</w:t>
      </w:r>
      <w:r w:rsidRPr="003D2DFD">
        <w:rPr>
          <w:rStyle w:val="a4"/>
          <w:rFonts w:ascii="Times New Roman" w:hAnsi="Times New Roman" w:cs="Times New Roman"/>
          <w:sz w:val="28"/>
          <w:szCs w:val="28"/>
        </w:rPr>
        <w:footnoteReference w:id="72"/>
      </w:r>
      <w:r w:rsidRPr="003D2DFD">
        <w:rPr>
          <w:rFonts w:ascii="Times New Roman" w:hAnsi="Times New Roman" w:cs="Times New Roman"/>
          <w:sz w:val="28"/>
          <w:szCs w:val="28"/>
        </w:rPr>
        <w:t xml:space="preserve"> Они по</w:t>
      </w:r>
      <w:r w:rsidRPr="003D2DFD">
        <w:rPr>
          <w:rFonts w:ascii="Times New Roman" w:hAnsi="Times New Roman" w:cs="Times New Roman"/>
          <w:sz w:val="28"/>
          <w:szCs w:val="28"/>
        </w:rPr>
        <w:t>д</w:t>
      </w:r>
      <w:r w:rsidRPr="003D2DFD">
        <w:rPr>
          <w:rFonts w:ascii="Times New Roman" w:hAnsi="Times New Roman" w:cs="Times New Roman"/>
          <w:sz w:val="28"/>
          <w:szCs w:val="28"/>
        </w:rPr>
        <w:t>черкивают, что понятия, извлеченные из обычного употребления, неприм</w:t>
      </w:r>
      <w:r w:rsidRPr="003D2DFD">
        <w:rPr>
          <w:rFonts w:ascii="Times New Roman" w:hAnsi="Times New Roman" w:cs="Times New Roman"/>
          <w:sz w:val="28"/>
          <w:szCs w:val="28"/>
        </w:rPr>
        <w:t>е</w:t>
      </w:r>
      <w:r w:rsidRPr="003D2DFD">
        <w:rPr>
          <w:rFonts w:ascii="Times New Roman" w:hAnsi="Times New Roman" w:cs="Times New Roman"/>
          <w:sz w:val="28"/>
          <w:szCs w:val="28"/>
        </w:rPr>
        <w:t>нимые в специальной (научной) практике, не являются понятиями, то есть частью обоснованной теории, так как фактически не обоснованы в рамках данных.</w:t>
      </w:r>
      <w:r w:rsidR="00631C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926C1" w:rsidRPr="003D2DFD" w:rsidRDefault="008926C1" w:rsidP="008926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B29">
        <w:rPr>
          <w:rFonts w:ascii="Times New Roman" w:hAnsi="Times New Roman" w:cs="Times New Roman"/>
          <w:color w:val="000000"/>
          <w:sz w:val="28"/>
          <w:szCs w:val="28"/>
        </w:rPr>
        <w:t>Это и другие описанные выше критические замечания являются пре</w:t>
      </w:r>
      <w:r w:rsidRPr="00121B2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121B29">
        <w:rPr>
          <w:rFonts w:ascii="Times New Roman" w:hAnsi="Times New Roman" w:cs="Times New Roman"/>
          <w:color w:val="000000"/>
          <w:sz w:val="28"/>
          <w:szCs w:val="28"/>
        </w:rPr>
        <w:t>метом дискуссий уже на протяжении длительного периода времени. Научные работы, посвященные качественным методам исследования, содержат арг</w:t>
      </w:r>
      <w:r w:rsidRPr="00121B2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21B29">
        <w:rPr>
          <w:rFonts w:ascii="Times New Roman" w:hAnsi="Times New Roman" w:cs="Times New Roman"/>
          <w:color w:val="000000"/>
          <w:sz w:val="28"/>
          <w:szCs w:val="28"/>
        </w:rPr>
        <w:t xml:space="preserve">менты «за» и «против. Однако </w:t>
      </w:r>
      <w:r w:rsidR="00672A2C" w:rsidRPr="00121B29">
        <w:rPr>
          <w:rFonts w:ascii="Times New Roman" w:hAnsi="Times New Roman" w:cs="Times New Roman"/>
          <w:color w:val="000000"/>
          <w:sz w:val="28"/>
          <w:szCs w:val="28"/>
        </w:rPr>
        <w:t>на каждый аргумент найдется контраргумент, в результате - дискурс метода обоснованной теории не приводит к каким-либо однозначным итогам.</w:t>
      </w:r>
      <w:r w:rsidR="00672A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F3702" w:rsidRDefault="00996398" w:rsidP="005134A7">
      <w:pPr>
        <w:pStyle w:val="2"/>
        <w:spacing w:before="0" w:after="0"/>
        <w:rPr>
          <w:i/>
        </w:rPr>
      </w:pPr>
      <w:bookmarkStart w:id="8" w:name="_Toc482814084"/>
      <w:r>
        <w:rPr>
          <w:i/>
        </w:rPr>
        <w:t>1</w:t>
      </w:r>
      <w:r w:rsidR="00631C13" w:rsidRPr="00631C13">
        <w:rPr>
          <w:i/>
        </w:rPr>
        <w:t>.</w:t>
      </w:r>
      <w:r w:rsidR="00496ADB">
        <w:rPr>
          <w:i/>
        </w:rPr>
        <w:t>5</w:t>
      </w:r>
      <w:r w:rsidR="00631C13" w:rsidRPr="00631C13">
        <w:rPr>
          <w:i/>
        </w:rPr>
        <w:t>.</w:t>
      </w:r>
      <w:r w:rsidR="00E1059B">
        <w:rPr>
          <w:i/>
        </w:rPr>
        <w:t xml:space="preserve"> </w:t>
      </w:r>
      <w:r w:rsidR="00EE4498" w:rsidRPr="00631C13">
        <w:rPr>
          <w:i/>
        </w:rPr>
        <w:t>Нереактивные (</w:t>
      </w:r>
      <w:r w:rsidR="00EE4498" w:rsidRPr="00631C13">
        <w:rPr>
          <w:i/>
          <w:lang w:val="en-US"/>
        </w:rPr>
        <w:t>unobtrusive</w:t>
      </w:r>
      <w:r w:rsidR="00EE4498" w:rsidRPr="00631C13">
        <w:rPr>
          <w:i/>
        </w:rPr>
        <w:t>) методы</w:t>
      </w:r>
      <w:bookmarkEnd w:id="8"/>
      <w:r w:rsidR="00EE4498" w:rsidRPr="00631C13">
        <w:rPr>
          <w:i/>
        </w:rPr>
        <w:t xml:space="preserve"> </w:t>
      </w:r>
      <w:bookmarkStart w:id="9" w:name="_Toc477444405"/>
    </w:p>
    <w:p w:rsidR="00EE4498" w:rsidRPr="00631C13" w:rsidRDefault="00EE4498" w:rsidP="005134A7">
      <w:pPr>
        <w:pStyle w:val="2"/>
        <w:spacing w:before="0" w:after="240"/>
        <w:rPr>
          <w:i/>
        </w:rPr>
      </w:pPr>
      <w:bookmarkStart w:id="10" w:name="_Toc478921541"/>
      <w:bookmarkStart w:id="11" w:name="_Toc479843349"/>
      <w:bookmarkStart w:id="12" w:name="_Toc481245986"/>
      <w:bookmarkStart w:id="13" w:name="_Toc482814085"/>
      <w:r w:rsidRPr="00631C13">
        <w:rPr>
          <w:i/>
        </w:rPr>
        <w:t>социологического исследования</w:t>
      </w:r>
      <w:bookmarkEnd w:id="9"/>
      <w:bookmarkEnd w:id="10"/>
      <w:bookmarkEnd w:id="11"/>
      <w:bookmarkEnd w:id="12"/>
      <w:bookmarkEnd w:id="13"/>
    </w:p>
    <w:p w:rsidR="00EE4498" w:rsidRPr="003D2DFD" w:rsidRDefault="00EE4498" w:rsidP="00EE4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DFD">
        <w:rPr>
          <w:rFonts w:ascii="Times New Roman" w:hAnsi="Times New Roman" w:cs="Times New Roman"/>
          <w:sz w:val="28"/>
          <w:szCs w:val="28"/>
        </w:rPr>
        <w:t>Данное исследование имеет отношение к нереактивным методам раб</w:t>
      </w:r>
      <w:r w:rsidRPr="003D2DFD">
        <w:rPr>
          <w:rFonts w:ascii="Times New Roman" w:hAnsi="Times New Roman" w:cs="Times New Roman"/>
          <w:sz w:val="28"/>
          <w:szCs w:val="28"/>
        </w:rPr>
        <w:t>о</w:t>
      </w:r>
      <w:r w:rsidRPr="003D2DFD">
        <w:rPr>
          <w:rFonts w:ascii="Times New Roman" w:hAnsi="Times New Roman" w:cs="Times New Roman"/>
          <w:sz w:val="28"/>
          <w:szCs w:val="28"/>
        </w:rPr>
        <w:t>ты с данными</w:t>
      </w:r>
      <w:r w:rsidR="00EC51FC" w:rsidRPr="003D2DFD">
        <w:rPr>
          <w:rFonts w:ascii="Times New Roman" w:hAnsi="Times New Roman" w:cs="Times New Roman"/>
          <w:sz w:val="28"/>
          <w:szCs w:val="28"/>
        </w:rPr>
        <w:t>, то есть данным</w:t>
      </w:r>
      <w:r w:rsidR="00606EEA">
        <w:rPr>
          <w:rFonts w:ascii="Times New Roman" w:hAnsi="Times New Roman" w:cs="Times New Roman"/>
          <w:sz w:val="28"/>
          <w:szCs w:val="28"/>
        </w:rPr>
        <w:t>и</w:t>
      </w:r>
      <w:r w:rsidR="00EC51FC" w:rsidRPr="003D2DFD">
        <w:rPr>
          <w:rFonts w:ascii="Times New Roman" w:hAnsi="Times New Roman" w:cs="Times New Roman"/>
          <w:sz w:val="28"/>
          <w:szCs w:val="28"/>
        </w:rPr>
        <w:t>, полученным</w:t>
      </w:r>
      <w:r w:rsidR="00606EEA">
        <w:rPr>
          <w:rFonts w:ascii="Times New Roman" w:hAnsi="Times New Roman" w:cs="Times New Roman"/>
          <w:sz w:val="28"/>
          <w:szCs w:val="28"/>
        </w:rPr>
        <w:t>и</w:t>
      </w:r>
      <w:r w:rsidR="00364E28" w:rsidRPr="003D2DFD">
        <w:rPr>
          <w:rFonts w:ascii="Times New Roman" w:hAnsi="Times New Roman" w:cs="Times New Roman"/>
          <w:sz w:val="28"/>
          <w:szCs w:val="28"/>
        </w:rPr>
        <w:t xml:space="preserve"> без воздействия на объект и</w:t>
      </w:r>
      <w:r w:rsidR="00364E28" w:rsidRPr="003D2DFD">
        <w:rPr>
          <w:rFonts w:ascii="Times New Roman" w:hAnsi="Times New Roman" w:cs="Times New Roman"/>
          <w:sz w:val="28"/>
          <w:szCs w:val="28"/>
        </w:rPr>
        <w:t>с</w:t>
      </w:r>
      <w:r w:rsidR="00364E28" w:rsidRPr="003D2DFD">
        <w:rPr>
          <w:rFonts w:ascii="Times New Roman" w:hAnsi="Times New Roman" w:cs="Times New Roman"/>
          <w:sz w:val="28"/>
          <w:szCs w:val="28"/>
        </w:rPr>
        <w:t xml:space="preserve">следования, </w:t>
      </w:r>
      <w:r w:rsidR="00EC51FC" w:rsidRPr="003D2DFD">
        <w:rPr>
          <w:rFonts w:ascii="Times New Roman" w:hAnsi="Times New Roman" w:cs="Times New Roman"/>
          <w:sz w:val="28"/>
          <w:szCs w:val="28"/>
        </w:rPr>
        <w:t>что</w:t>
      </w:r>
      <w:r w:rsidR="00364E28" w:rsidRPr="003D2DFD">
        <w:rPr>
          <w:rFonts w:ascii="Times New Roman" w:hAnsi="Times New Roman" w:cs="Times New Roman"/>
          <w:sz w:val="28"/>
          <w:szCs w:val="28"/>
        </w:rPr>
        <w:t xml:space="preserve">, например, предполагается в интервью или же в опросных методиках. </w:t>
      </w:r>
      <w:r w:rsidR="00EC51FC" w:rsidRPr="003D2DFD">
        <w:rPr>
          <w:rFonts w:ascii="Times New Roman" w:hAnsi="Times New Roman" w:cs="Times New Roman"/>
          <w:sz w:val="28"/>
          <w:szCs w:val="28"/>
        </w:rPr>
        <w:t>И</w:t>
      </w:r>
      <w:r w:rsidRPr="003D2DFD">
        <w:rPr>
          <w:rFonts w:ascii="Times New Roman" w:hAnsi="Times New Roman" w:cs="Times New Roman"/>
          <w:sz w:val="28"/>
          <w:szCs w:val="28"/>
        </w:rPr>
        <w:t>спользование возможностей современных Интернет-технологий как не</w:t>
      </w:r>
      <w:r w:rsidR="00EA460F" w:rsidRPr="003D2DFD">
        <w:rPr>
          <w:rFonts w:ascii="Times New Roman" w:hAnsi="Times New Roman" w:cs="Times New Roman"/>
          <w:sz w:val="28"/>
          <w:szCs w:val="28"/>
        </w:rPr>
        <w:t>льзя лучше вписывается под определение источник</w:t>
      </w:r>
      <w:r w:rsidR="00364E28" w:rsidRPr="003D2DFD">
        <w:rPr>
          <w:rFonts w:ascii="Times New Roman" w:hAnsi="Times New Roman" w:cs="Times New Roman"/>
          <w:sz w:val="28"/>
          <w:szCs w:val="28"/>
        </w:rPr>
        <w:t>ов</w:t>
      </w:r>
      <w:r w:rsidR="00EA460F" w:rsidRPr="003D2DFD">
        <w:rPr>
          <w:rFonts w:ascii="Times New Roman" w:hAnsi="Times New Roman" w:cs="Times New Roman"/>
          <w:sz w:val="28"/>
          <w:szCs w:val="28"/>
        </w:rPr>
        <w:t xml:space="preserve"> «нереактивных» данных (</w:t>
      </w:r>
      <w:r w:rsidR="00364E28" w:rsidRPr="003D2DFD">
        <w:rPr>
          <w:rFonts w:ascii="Times New Roman" w:hAnsi="Times New Roman" w:cs="Times New Roman"/>
          <w:i/>
          <w:sz w:val="28"/>
          <w:szCs w:val="28"/>
        </w:rPr>
        <w:t xml:space="preserve">с англ. </w:t>
      </w:r>
      <w:r w:rsidR="00EA460F" w:rsidRPr="003D2DFD">
        <w:rPr>
          <w:rFonts w:ascii="Times New Roman" w:hAnsi="Times New Roman" w:cs="Times New Roman"/>
          <w:i/>
          <w:sz w:val="28"/>
          <w:szCs w:val="28"/>
        </w:rPr>
        <w:t>«</w:t>
      </w:r>
      <w:r w:rsidR="00EA460F" w:rsidRPr="003D2DFD">
        <w:rPr>
          <w:rFonts w:ascii="Times New Roman" w:hAnsi="Times New Roman" w:cs="Times New Roman"/>
          <w:i/>
          <w:sz w:val="28"/>
          <w:szCs w:val="28"/>
          <w:lang w:val="en-US"/>
        </w:rPr>
        <w:t>found</w:t>
      </w:r>
      <w:r w:rsidR="00EA460F" w:rsidRPr="003D2DFD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EA460F" w:rsidRPr="003D2DFD">
        <w:rPr>
          <w:rFonts w:ascii="Times New Roman" w:hAnsi="Times New Roman" w:cs="Times New Roman"/>
          <w:i/>
          <w:sz w:val="28"/>
          <w:szCs w:val="28"/>
          <w:lang w:val="en-US"/>
        </w:rPr>
        <w:t>data</w:t>
      </w:r>
      <w:r w:rsidR="00EA460F" w:rsidRPr="003D2DFD">
        <w:rPr>
          <w:rFonts w:ascii="Times New Roman" w:hAnsi="Times New Roman" w:cs="Times New Roman"/>
          <w:sz w:val="28"/>
          <w:szCs w:val="28"/>
        </w:rPr>
        <w:t xml:space="preserve">) и обладает рядом неоспоримых преимуществ. К ним, как утверждает Кристина </w:t>
      </w:r>
      <w:proofErr w:type="spellStart"/>
      <w:r w:rsidR="00EA460F" w:rsidRPr="003D2DFD">
        <w:rPr>
          <w:rFonts w:ascii="Times New Roman" w:hAnsi="Times New Roman" w:cs="Times New Roman"/>
          <w:sz w:val="28"/>
          <w:szCs w:val="28"/>
        </w:rPr>
        <w:t>Хайн</w:t>
      </w:r>
      <w:proofErr w:type="spellEnd"/>
      <w:r w:rsidR="00EA460F" w:rsidRPr="003D2DFD">
        <w:rPr>
          <w:rFonts w:ascii="Times New Roman" w:hAnsi="Times New Roman" w:cs="Times New Roman"/>
          <w:sz w:val="28"/>
          <w:szCs w:val="28"/>
        </w:rPr>
        <w:t xml:space="preserve">, можно отнести следующие значимые для исследователя </w:t>
      </w:r>
      <w:r w:rsidR="00364E28" w:rsidRPr="003D2DFD">
        <w:rPr>
          <w:rFonts w:ascii="Times New Roman" w:hAnsi="Times New Roman" w:cs="Times New Roman"/>
          <w:sz w:val="28"/>
          <w:szCs w:val="28"/>
        </w:rPr>
        <w:t>элементы</w:t>
      </w:r>
      <w:r w:rsidR="00EA460F" w:rsidRPr="003D2DFD">
        <w:rPr>
          <w:rFonts w:ascii="Times New Roman" w:hAnsi="Times New Roman" w:cs="Times New Roman"/>
          <w:sz w:val="28"/>
          <w:szCs w:val="28"/>
        </w:rPr>
        <w:t>:</w:t>
      </w:r>
    </w:p>
    <w:p w:rsidR="00EA460F" w:rsidRPr="003D2DFD" w:rsidRDefault="00EA460F" w:rsidP="00EA460F">
      <w:pPr>
        <w:pStyle w:val="a3"/>
        <w:numPr>
          <w:ilvl w:val="0"/>
          <w:numId w:val="7"/>
        </w:numPr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DFD">
        <w:rPr>
          <w:rFonts w:ascii="Times New Roman" w:hAnsi="Times New Roman" w:cs="Times New Roman"/>
          <w:sz w:val="28"/>
          <w:szCs w:val="28"/>
        </w:rPr>
        <w:t xml:space="preserve">В настоящее время Интернет предлагает </w:t>
      </w:r>
      <w:r w:rsidR="00BD6DD2" w:rsidRPr="003D2DFD">
        <w:rPr>
          <w:rFonts w:ascii="Times New Roman" w:hAnsi="Times New Roman" w:cs="Times New Roman"/>
          <w:i/>
          <w:sz w:val="28"/>
          <w:szCs w:val="28"/>
        </w:rPr>
        <w:t xml:space="preserve">широчайший набор </w:t>
      </w:r>
      <w:r w:rsidRPr="003D2DFD">
        <w:rPr>
          <w:rFonts w:ascii="Times New Roman" w:hAnsi="Times New Roman" w:cs="Times New Roman"/>
          <w:i/>
          <w:sz w:val="28"/>
          <w:szCs w:val="28"/>
        </w:rPr>
        <w:t>да</w:t>
      </w:r>
      <w:r w:rsidRPr="003D2DFD">
        <w:rPr>
          <w:rFonts w:ascii="Times New Roman" w:hAnsi="Times New Roman" w:cs="Times New Roman"/>
          <w:i/>
          <w:sz w:val="28"/>
          <w:szCs w:val="28"/>
        </w:rPr>
        <w:t>н</w:t>
      </w:r>
      <w:r w:rsidRPr="003D2DFD">
        <w:rPr>
          <w:rFonts w:ascii="Times New Roman" w:hAnsi="Times New Roman" w:cs="Times New Roman"/>
          <w:i/>
          <w:sz w:val="28"/>
          <w:szCs w:val="28"/>
        </w:rPr>
        <w:t>ных на различные тематики</w:t>
      </w:r>
      <w:r w:rsidRPr="003D2DFD">
        <w:rPr>
          <w:rFonts w:ascii="Times New Roman" w:hAnsi="Times New Roman" w:cs="Times New Roman"/>
          <w:sz w:val="28"/>
          <w:szCs w:val="28"/>
        </w:rPr>
        <w:t xml:space="preserve">; можно обнаружить высказывания касательно любого аспекта жизни, будь то в онлайновом или </w:t>
      </w:r>
      <w:proofErr w:type="spellStart"/>
      <w:r w:rsidRPr="003D2DFD">
        <w:rPr>
          <w:rFonts w:ascii="Times New Roman" w:hAnsi="Times New Roman" w:cs="Times New Roman"/>
          <w:sz w:val="28"/>
          <w:szCs w:val="28"/>
        </w:rPr>
        <w:t>офлайновом</w:t>
      </w:r>
      <w:proofErr w:type="spellEnd"/>
      <w:r w:rsidRPr="003D2DFD">
        <w:rPr>
          <w:rFonts w:ascii="Times New Roman" w:hAnsi="Times New Roman" w:cs="Times New Roman"/>
          <w:sz w:val="28"/>
          <w:szCs w:val="28"/>
        </w:rPr>
        <w:t xml:space="preserve"> режиме. А сл</w:t>
      </w:r>
      <w:r w:rsidRPr="003D2DFD">
        <w:rPr>
          <w:rFonts w:ascii="Times New Roman" w:hAnsi="Times New Roman" w:cs="Times New Roman"/>
          <w:sz w:val="28"/>
          <w:szCs w:val="28"/>
        </w:rPr>
        <w:t>е</w:t>
      </w:r>
      <w:r w:rsidRPr="003D2DFD">
        <w:rPr>
          <w:rFonts w:ascii="Times New Roman" w:hAnsi="Times New Roman" w:cs="Times New Roman"/>
          <w:sz w:val="28"/>
          <w:szCs w:val="28"/>
        </w:rPr>
        <w:t xml:space="preserve">довательно, растут и профессиональные </w:t>
      </w:r>
      <w:r w:rsidR="000C484C" w:rsidRPr="003D2DFD">
        <w:rPr>
          <w:rFonts w:ascii="Times New Roman" w:hAnsi="Times New Roman" w:cs="Times New Roman"/>
          <w:sz w:val="28"/>
          <w:szCs w:val="28"/>
        </w:rPr>
        <w:t xml:space="preserve">возможности социолога: от широты охвата объектов исследования </w:t>
      </w:r>
      <w:r w:rsidRPr="003D2DFD">
        <w:rPr>
          <w:rFonts w:ascii="Times New Roman" w:hAnsi="Times New Roman" w:cs="Times New Roman"/>
          <w:sz w:val="28"/>
          <w:szCs w:val="28"/>
        </w:rPr>
        <w:t>до глубины</w:t>
      </w:r>
      <w:r w:rsidR="000C484C" w:rsidRPr="003D2DFD">
        <w:rPr>
          <w:rFonts w:ascii="Times New Roman" w:hAnsi="Times New Roman" w:cs="Times New Roman"/>
          <w:sz w:val="28"/>
          <w:szCs w:val="28"/>
        </w:rPr>
        <w:t xml:space="preserve"> постановки проблемы и исследов</w:t>
      </w:r>
      <w:r w:rsidR="000C484C" w:rsidRPr="003D2DFD">
        <w:rPr>
          <w:rFonts w:ascii="Times New Roman" w:hAnsi="Times New Roman" w:cs="Times New Roman"/>
          <w:sz w:val="28"/>
          <w:szCs w:val="28"/>
        </w:rPr>
        <w:t>а</w:t>
      </w:r>
      <w:r w:rsidR="000C484C" w:rsidRPr="003D2DFD">
        <w:rPr>
          <w:rFonts w:ascii="Times New Roman" w:hAnsi="Times New Roman" w:cs="Times New Roman"/>
          <w:sz w:val="28"/>
          <w:szCs w:val="28"/>
        </w:rPr>
        <w:t>тельских задач, а также того ракурса, под которым будущий объект исслед</w:t>
      </w:r>
      <w:r w:rsidR="000C484C" w:rsidRPr="003D2DFD">
        <w:rPr>
          <w:rFonts w:ascii="Times New Roman" w:hAnsi="Times New Roman" w:cs="Times New Roman"/>
          <w:sz w:val="28"/>
          <w:szCs w:val="28"/>
        </w:rPr>
        <w:t>о</w:t>
      </w:r>
      <w:r w:rsidR="000C484C" w:rsidRPr="003D2DFD">
        <w:rPr>
          <w:rFonts w:ascii="Times New Roman" w:hAnsi="Times New Roman" w:cs="Times New Roman"/>
          <w:sz w:val="28"/>
          <w:szCs w:val="28"/>
        </w:rPr>
        <w:t xml:space="preserve">вания будет интересен ученому. </w:t>
      </w:r>
    </w:p>
    <w:p w:rsidR="00252833" w:rsidRPr="003D2DFD" w:rsidRDefault="000C484C" w:rsidP="00F21044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DFD">
        <w:rPr>
          <w:rFonts w:ascii="Times New Roman" w:hAnsi="Times New Roman" w:cs="Times New Roman"/>
          <w:sz w:val="28"/>
          <w:szCs w:val="28"/>
        </w:rPr>
        <w:lastRenderedPageBreak/>
        <w:t xml:space="preserve">Другое преимущество нереактивных способов сбора информации в просторах Интернета заключается в возможности зафиксировать значимые элементы жизни </w:t>
      </w:r>
      <w:r w:rsidR="00E54EA7" w:rsidRPr="003D2DFD">
        <w:rPr>
          <w:rFonts w:ascii="Times New Roman" w:hAnsi="Times New Roman" w:cs="Times New Roman"/>
          <w:sz w:val="28"/>
          <w:szCs w:val="28"/>
        </w:rPr>
        <w:t>индивидуумов</w:t>
      </w:r>
      <w:r w:rsidR="00252833" w:rsidRPr="003D2DFD">
        <w:rPr>
          <w:rFonts w:ascii="Times New Roman" w:hAnsi="Times New Roman" w:cs="Times New Roman"/>
          <w:sz w:val="28"/>
          <w:szCs w:val="28"/>
        </w:rPr>
        <w:t xml:space="preserve"> с </w:t>
      </w:r>
      <w:r w:rsidR="00252833" w:rsidRPr="003D2DFD">
        <w:rPr>
          <w:rFonts w:ascii="Times New Roman" w:hAnsi="Times New Roman" w:cs="Times New Roman"/>
          <w:i/>
          <w:sz w:val="28"/>
          <w:szCs w:val="28"/>
        </w:rPr>
        <w:t>меньшими затратами для исследователя</w:t>
      </w:r>
      <w:r w:rsidR="00252833" w:rsidRPr="003D2DFD">
        <w:rPr>
          <w:rFonts w:ascii="Times New Roman" w:hAnsi="Times New Roman" w:cs="Times New Roman"/>
          <w:sz w:val="28"/>
          <w:szCs w:val="28"/>
        </w:rPr>
        <w:t>. В</w:t>
      </w:r>
      <w:r w:rsidRPr="003D2DFD">
        <w:rPr>
          <w:rFonts w:ascii="Times New Roman" w:hAnsi="Times New Roman" w:cs="Times New Roman"/>
          <w:sz w:val="28"/>
          <w:szCs w:val="28"/>
        </w:rPr>
        <w:t xml:space="preserve"> реальной жизни</w:t>
      </w:r>
      <w:r w:rsidR="00252833" w:rsidRPr="003D2DFD">
        <w:rPr>
          <w:rFonts w:ascii="Times New Roman" w:hAnsi="Times New Roman" w:cs="Times New Roman"/>
          <w:sz w:val="28"/>
          <w:szCs w:val="28"/>
        </w:rPr>
        <w:t xml:space="preserve"> выход в поле для сбора данных для исследования </w:t>
      </w:r>
      <w:r w:rsidRPr="003D2DFD">
        <w:rPr>
          <w:rFonts w:ascii="Times New Roman" w:hAnsi="Times New Roman" w:cs="Times New Roman"/>
          <w:sz w:val="28"/>
          <w:szCs w:val="28"/>
        </w:rPr>
        <w:t>может быть</w:t>
      </w:r>
      <w:r w:rsidR="00252833" w:rsidRPr="003D2DFD">
        <w:rPr>
          <w:rFonts w:ascii="Times New Roman" w:hAnsi="Times New Roman" w:cs="Times New Roman"/>
          <w:sz w:val="28"/>
          <w:szCs w:val="28"/>
        </w:rPr>
        <w:t xml:space="preserve"> связан</w:t>
      </w:r>
      <w:r w:rsidRPr="003D2DFD">
        <w:rPr>
          <w:rFonts w:ascii="Times New Roman" w:hAnsi="Times New Roman" w:cs="Times New Roman"/>
          <w:sz w:val="28"/>
          <w:szCs w:val="28"/>
        </w:rPr>
        <w:t xml:space="preserve"> с неоправданным </w:t>
      </w:r>
      <w:r w:rsidR="00E54EA7" w:rsidRPr="003D2DFD">
        <w:rPr>
          <w:rFonts w:ascii="Times New Roman" w:hAnsi="Times New Roman" w:cs="Times New Roman"/>
          <w:sz w:val="28"/>
          <w:szCs w:val="28"/>
        </w:rPr>
        <w:t>расходом</w:t>
      </w:r>
      <w:r w:rsidRPr="003D2DFD">
        <w:rPr>
          <w:rFonts w:ascii="Times New Roman" w:hAnsi="Times New Roman" w:cs="Times New Roman"/>
          <w:sz w:val="28"/>
          <w:szCs w:val="28"/>
        </w:rPr>
        <w:t xml:space="preserve"> ресурсов (времени, денег, энергии</w:t>
      </w:r>
      <w:r w:rsidR="00252833" w:rsidRPr="003D2DFD">
        <w:rPr>
          <w:rFonts w:ascii="Times New Roman" w:hAnsi="Times New Roman" w:cs="Times New Roman"/>
          <w:sz w:val="28"/>
          <w:szCs w:val="28"/>
        </w:rPr>
        <w:t xml:space="preserve"> исследовательского состава</w:t>
      </w:r>
      <w:r w:rsidR="00E54EA7" w:rsidRPr="003D2DFD">
        <w:rPr>
          <w:rFonts w:ascii="Times New Roman" w:hAnsi="Times New Roman" w:cs="Times New Roman"/>
          <w:sz w:val="28"/>
          <w:szCs w:val="28"/>
        </w:rPr>
        <w:t xml:space="preserve"> и т.д., направленных</w:t>
      </w:r>
      <w:r w:rsidRPr="003D2DFD">
        <w:rPr>
          <w:rFonts w:ascii="Times New Roman" w:hAnsi="Times New Roman" w:cs="Times New Roman"/>
          <w:sz w:val="28"/>
          <w:szCs w:val="28"/>
        </w:rPr>
        <w:t xml:space="preserve"> на поиск </w:t>
      </w:r>
      <w:r w:rsidR="00252833" w:rsidRPr="003D2DFD">
        <w:rPr>
          <w:rFonts w:ascii="Times New Roman" w:hAnsi="Times New Roman" w:cs="Times New Roman"/>
          <w:sz w:val="28"/>
          <w:szCs w:val="28"/>
        </w:rPr>
        <w:t>респондентов, налаживание с ним доверительных отношений и пр.</w:t>
      </w:r>
      <w:r w:rsidR="00E54EA7" w:rsidRPr="003D2DFD">
        <w:rPr>
          <w:rFonts w:ascii="Times New Roman" w:hAnsi="Times New Roman" w:cs="Times New Roman"/>
          <w:sz w:val="28"/>
          <w:szCs w:val="28"/>
        </w:rPr>
        <w:t>).</w:t>
      </w:r>
      <w:r w:rsidR="00F21044" w:rsidRPr="003D2DFD">
        <w:rPr>
          <w:rFonts w:ascii="Times New Roman" w:hAnsi="Times New Roman" w:cs="Times New Roman"/>
          <w:sz w:val="28"/>
          <w:szCs w:val="28"/>
        </w:rPr>
        <w:t xml:space="preserve"> Отсутствие дополн</w:t>
      </w:r>
      <w:r w:rsidR="00F21044" w:rsidRPr="003D2DFD">
        <w:rPr>
          <w:rFonts w:ascii="Times New Roman" w:hAnsi="Times New Roman" w:cs="Times New Roman"/>
          <w:sz w:val="28"/>
          <w:szCs w:val="28"/>
        </w:rPr>
        <w:t>и</w:t>
      </w:r>
      <w:r w:rsidR="00F21044" w:rsidRPr="003D2DFD">
        <w:rPr>
          <w:rFonts w:ascii="Times New Roman" w:hAnsi="Times New Roman" w:cs="Times New Roman"/>
          <w:sz w:val="28"/>
          <w:szCs w:val="28"/>
        </w:rPr>
        <w:t xml:space="preserve">тельных затрат, отмечает </w:t>
      </w:r>
      <w:proofErr w:type="spellStart"/>
      <w:r w:rsidR="00F21044" w:rsidRPr="003D2DFD">
        <w:rPr>
          <w:rFonts w:ascii="Times New Roman" w:hAnsi="Times New Roman" w:cs="Times New Roman"/>
          <w:sz w:val="28"/>
          <w:szCs w:val="28"/>
        </w:rPr>
        <w:t>Хайн</w:t>
      </w:r>
      <w:proofErr w:type="spellEnd"/>
      <w:r w:rsidR="00F21044" w:rsidRPr="003D2DFD">
        <w:rPr>
          <w:rFonts w:ascii="Times New Roman" w:hAnsi="Times New Roman" w:cs="Times New Roman"/>
          <w:sz w:val="28"/>
          <w:szCs w:val="28"/>
        </w:rPr>
        <w:t>, становится реальным еще и благодаря тому, что данные Интернет-источников не нуждаются в транскрибировании</w:t>
      </w:r>
      <w:r w:rsidR="00F21044" w:rsidRPr="003D2DFD">
        <w:rPr>
          <w:rStyle w:val="a4"/>
          <w:rFonts w:ascii="Times New Roman" w:hAnsi="Times New Roman" w:cs="Times New Roman"/>
          <w:sz w:val="28"/>
          <w:szCs w:val="28"/>
        </w:rPr>
        <w:footnoteReference w:id="73"/>
      </w:r>
      <w:r w:rsidR="00F21044" w:rsidRPr="003D2DFD">
        <w:rPr>
          <w:rFonts w:ascii="Times New Roman" w:hAnsi="Times New Roman" w:cs="Times New Roman"/>
          <w:sz w:val="28"/>
          <w:szCs w:val="28"/>
        </w:rPr>
        <w:t>.</w:t>
      </w:r>
    </w:p>
    <w:p w:rsidR="00EE4498" w:rsidRPr="003D2DFD" w:rsidRDefault="00252833" w:rsidP="00847C7B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DFD">
        <w:rPr>
          <w:rFonts w:ascii="Times New Roman" w:hAnsi="Times New Roman" w:cs="Times New Roman"/>
          <w:sz w:val="28"/>
          <w:szCs w:val="28"/>
        </w:rPr>
        <w:t>Кроме того, возможности современных компьютерных технол</w:t>
      </w:r>
      <w:r w:rsidRPr="003D2DFD">
        <w:rPr>
          <w:rFonts w:ascii="Times New Roman" w:hAnsi="Times New Roman" w:cs="Times New Roman"/>
          <w:sz w:val="28"/>
          <w:szCs w:val="28"/>
        </w:rPr>
        <w:t>о</w:t>
      </w:r>
      <w:r w:rsidRPr="003D2DFD">
        <w:rPr>
          <w:rFonts w:ascii="Times New Roman" w:hAnsi="Times New Roman" w:cs="Times New Roman"/>
          <w:sz w:val="28"/>
          <w:szCs w:val="28"/>
        </w:rPr>
        <w:t xml:space="preserve">гий позволяют получить готовую </w:t>
      </w:r>
      <w:r w:rsidR="00B02104" w:rsidRPr="003D2DFD">
        <w:rPr>
          <w:rFonts w:ascii="Times New Roman" w:hAnsi="Times New Roman" w:cs="Times New Roman"/>
          <w:sz w:val="28"/>
          <w:szCs w:val="28"/>
        </w:rPr>
        <w:t xml:space="preserve">базу </w:t>
      </w:r>
      <w:r w:rsidR="00B02104" w:rsidRPr="003D2DFD">
        <w:rPr>
          <w:rFonts w:ascii="Times New Roman" w:hAnsi="Times New Roman" w:cs="Times New Roman"/>
          <w:i/>
          <w:sz w:val="28"/>
          <w:szCs w:val="28"/>
        </w:rPr>
        <w:t>искренних</w:t>
      </w:r>
      <w:r w:rsidRPr="003D2D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2104" w:rsidRPr="003D2DFD">
        <w:rPr>
          <w:rFonts w:ascii="Times New Roman" w:hAnsi="Times New Roman" w:cs="Times New Roman"/>
          <w:i/>
          <w:sz w:val="28"/>
          <w:szCs w:val="28"/>
        </w:rPr>
        <w:t>ответов информантов</w:t>
      </w:r>
      <w:r w:rsidR="00B02104" w:rsidRPr="003D2DFD">
        <w:rPr>
          <w:rFonts w:ascii="Times New Roman" w:hAnsi="Times New Roman" w:cs="Times New Roman"/>
          <w:sz w:val="28"/>
          <w:szCs w:val="28"/>
        </w:rPr>
        <w:t>. Этому отчасти способствует предлагаемая Интернетом возможность оста</w:t>
      </w:r>
      <w:r w:rsidR="00B02104" w:rsidRPr="003D2DFD">
        <w:rPr>
          <w:rFonts w:ascii="Times New Roman" w:hAnsi="Times New Roman" w:cs="Times New Roman"/>
          <w:sz w:val="28"/>
          <w:szCs w:val="28"/>
        </w:rPr>
        <w:t>в</w:t>
      </w:r>
      <w:r w:rsidR="00B02104" w:rsidRPr="003D2DFD">
        <w:rPr>
          <w:rFonts w:ascii="Times New Roman" w:hAnsi="Times New Roman" w:cs="Times New Roman"/>
          <w:sz w:val="28"/>
          <w:szCs w:val="28"/>
        </w:rPr>
        <w:t xml:space="preserve">лять свои комментарии </w:t>
      </w:r>
      <w:r w:rsidR="00B02104" w:rsidRPr="003D2DFD">
        <w:rPr>
          <w:rFonts w:ascii="Times New Roman" w:hAnsi="Times New Roman" w:cs="Times New Roman"/>
          <w:i/>
          <w:sz w:val="28"/>
          <w:szCs w:val="28"/>
        </w:rPr>
        <w:t>анонимно</w:t>
      </w:r>
      <w:r w:rsidR="00F21044" w:rsidRPr="003D2DFD">
        <w:rPr>
          <w:rFonts w:ascii="Times New Roman" w:hAnsi="Times New Roman" w:cs="Times New Roman"/>
          <w:sz w:val="28"/>
          <w:szCs w:val="28"/>
        </w:rPr>
        <w:t>.</w:t>
      </w:r>
      <w:r w:rsidR="00F21044" w:rsidRPr="003D2DFD">
        <w:rPr>
          <w:rStyle w:val="a4"/>
          <w:rFonts w:ascii="Times New Roman" w:hAnsi="Times New Roman" w:cs="Times New Roman"/>
          <w:sz w:val="28"/>
          <w:szCs w:val="28"/>
        </w:rPr>
        <w:footnoteReference w:id="74"/>
      </w:r>
      <w:r w:rsidR="00F21044" w:rsidRPr="003D2DFD">
        <w:rPr>
          <w:rFonts w:ascii="Times New Roman" w:hAnsi="Times New Roman" w:cs="Times New Roman"/>
          <w:sz w:val="28"/>
          <w:szCs w:val="28"/>
        </w:rPr>
        <w:t xml:space="preserve"> </w:t>
      </w:r>
      <w:r w:rsidR="00B02104" w:rsidRPr="003D2DFD">
        <w:rPr>
          <w:rFonts w:ascii="Times New Roman" w:hAnsi="Times New Roman" w:cs="Times New Roman"/>
          <w:sz w:val="28"/>
          <w:szCs w:val="28"/>
        </w:rPr>
        <w:t>Для исследователя это</w:t>
      </w:r>
      <w:r w:rsidR="00847C7B" w:rsidRPr="003D2DFD">
        <w:rPr>
          <w:rFonts w:ascii="Times New Roman" w:hAnsi="Times New Roman" w:cs="Times New Roman"/>
          <w:sz w:val="28"/>
          <w:szCs w:val="28"/>
        </w:rPr>
        <w:t>,</w:t>
      </w:r>
      <w:r w:rsidR="00B02104" w:rsidRPr="003D2DFD">
        <w:rPr>
          <w:rFonts w:ascii="Times New Roman" w:hAnsi="Times New Roman" w:cs="Times New Roman"/>
          <w:sz w:val="28"/>
          <w:szCs w:val="28"/>
        </w:rPr>
        <w:t xml:space="preserve"> в первую оч</w:t>
      </w:r>
      <w:r w:rsidR="00B02104" w:rsidRPr="003D2DFD">
        <w:rPr>
          <w:rFonts w:ascii="Times New Roman" w:hAnsi="Times New Roman" w:cs="Times New Roman"/>
          <w:sz w:val="28"/>
          <w:szCs w:val="28"/>
        </w:rPr>
        <w:t>е</w:t>
      </w:r>
      <w:r w:rsidR="00B02104" w:rsidRPr="003D2DFD">
        <w:rPr>
          <w:rFonts w:ascii="Times New Roman" w:hAnsi="Times New Roman" w:cs="Times New Roman"/>
          <w:sz w:val="28"/>
          <w:szCs w:val="28"/>
        </w:rPr>
        <w:t>редь</w:t>
      </w:r>
      <w:r w:rsidR="00847C7B" w:rsidRPr="003D2DFD">
        <w:rPr>
          <w:rFonts w:ascii="Times New Roman" w:hAnsi="Times New Roman" w:cs="Times New Roman"/>
          <w:sz w:val="28"/>
          <w:szCs w:val="28"/>
        </w:rPr>
        <w:t>,</w:t>
      </w:r>
      <w:r w:rsidR="00B02104" w:rsidRPr="003D2DFD">
        <w:rPr>
          <w:rFonts w:ascii="Times New Roman" w:hAnsi="Times New Roman" w:cs="Times New Roman"/>
          <w:sz w:val="28"/>
          <w:szCs w:val="28"/>
        </w:rPr>
        <w:t xml:space="preserve"> озн</w:t>
      </w:r>
      <w:r w:rsidR="00847C7B" w:rsidRPr="003D2DFD">
        <w:rPr>
          <w:rFonts w:ascii="Times New Roman" w:hAnsi="Times New Roman" w:cs="Times New Roman"/>
          <w:sz w:val="28"/>
          <w:szCs w:val="28"/>
        </w:rPr>
        <w:t>ачает, что изучение сенситивных тем и тем, касающихся исследов</w:t>
      </w:r>
      <w:r w:rsidR="00847C7B" w:rsidRPr="003D2DFD">
        <w:rPr>
          <w:rFonts w:ascii="Times New Roman" w:hAnsi="Times New Roman" w:cs="Times New Roman"/>
          <w:sz w:val="28"/>
          <w:szCs w:val="28"/>
        </w:rPr>
        <w:t>а</w:t>
      </w:r>
      <w:r w:rsidR="00847C7B" w:rsidRPr="003D2DFD">
        <w:rPr>
          <w:rFonts w:ascii="Times New Roman" w:hAnsi="Times New Roman" w:cs="Times New Roman"/>
          <w:sz w:val="28"/>
          <w:szCs w:val="28"/>
        </w:rPr>
        <w:t xml:space="preserve">ния уязвимых групп становится более доступным и с большими шансами претендует на надежные и валидные выводы. </w:t>
      </w:r>
    </w:p>
    <w:p w:rsidR="00847C7B" w:rsidRPr="003D2DFD" w:rsidRDefault="00F21044" w:rsidP="00F2104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DFD">
        <w:rPr>
          <w:rFonts w:ascii="Times New Roman" w:hAnsi="Times New Roman" w:cs="Times New Roman"/>
          <w:sz w:val="28"/>
          <w:szCs w:val="28"/>
        </w:rPr>
        <w:t xml:space="preserve">По словам </w:t>
      </w:r>
      <w:proofErr w:type="spellStart"/>
      <w:r w:rsidRPr="003D2DFD">
        <w:rPr>
          <w:rFonts w:ascii="Times New Roman" w:hAnsi="Times New Roman" w:cs="Times New Roman"/>
          <w:sz w:val="28"/>
          <w:szCs w:val="28"/>
        </w:rPr>
        <w:t>Хайн</w:t>
      </w:r>
      <w:proofErr w:type="spellEnd"/>
      <w:r w:rsidRPr="003D2DFD">
        <w:rPr>
          <w:rFonts w:ascii="Times New Roman" w:hAnsi="Times New Roman" w:cs="Times New Roman"/>
          <w:sz w:val="28"/>
          <w:szCs w:val="28"/>
        </w:rPr>
        <w:t>, о</w:t>
      </w:r>
      <w:r w:rsidR="00C21B55" w:rsidRPr="003D2DFD">
        <w:rPr>
          <w:rFonts w:ascii="Times New Roman" w:hAnsi="Times New Roman" w:cs="Times New Roman"/>
          <w:sz w:val="28"/>
          <w:szCs w:val="28"/>
        </w:rPr>
        <w:t>бсуждение в социальных сетях, форумах, в комме</w:t>
      </w:r>
      <w:r w:rsidR="00C21B55" w:rsidRPr="003D2DFD">
        <w:rPr>
          <w:rFonts w:ascii="Times New Roman" w:hAnsi="Times New Roman" w:cs="Times New Roman"/>
          <w:sz w:val="28"/>
          <w:szCs w:val="28"/>
        </w:rPr>
        <w:t>н</w:t>
      </w:r>
      <w:r w:rsidR="00C21B55" w:rsidRPr="003D2DFD">
        <w:rPr>
          <w:rFonts w:ascii="Times New Roman" w:hAnsi="Times New Roman" w:cs="Times New Roman"/>
          <w:sz w:val="28"/>
          <w:szCs w:val="28"/>
        </w:rPr>
        <w:t xml:space="preserve">тариях в блогах и </w:t>
      </w:r>
      <w:proofErr w:type="spellStart"/>
      <w:r w:rsidR="00C21B55" w:rsidRPr="003D2DFD">
        <w:rPr>
          <w:rFonts w:ascii="Times New Roman" w:hAnsi="Times New Roman" w:cs="Times New Roman"/>
          <w:sz w:val="28"/>
          <w:szCs w:val="28"/>
        </w:rPr>
        <w:t>видеоблогах</w:t>
      </w:r>
      <w:proofErr w:type="spellEnd"/>
      <w:r w:rsidR="00C21B55" w:rsidRPr="003D2DFD">
        <w:rPr>
          <w:rFonts w:ascii="Times New Roman" w:hAnsi="Times New Roman" w:cs="Times New Roman"/>
          <w:sz w:val="28"/>
          <w:szCs w:val="28"/>
        </w:rPr>
        <w:t xml:space="preserve"> сродни обсуждению того или иного вопроса в рамках фокус-группы; конечно же, использование нереактивных методов данных ни в коем случае не претендует на полную подмену групповых ди</w:t>
      </w:r>
      <w:r w:rsidR="00C21B55" w:rsidRPr="003D2DFD">
        <w:rPr>
          <w:rFonts w:ascii="Times New Roman" w:hAnsi="Times New Roman" w:cs="Times New Roman"/>
          <w:sz w:val="28"/>
          <w:szCs w:val="28"/>
        </w:rPr>
        <w:t>с</w:t>
      </w:r>
      <w:r w:rsidR="00C21B55" w:rsidRPr="003D2DFD">
        <w:rPr>
          <w:rFonts w:ascii="Times New Roman" w:hAnsi="Times New Roman" w:cs="Times New Roman"/>
          <w:sz w:val="28"/>
          <w:szCs w:val="28"/>
        </w:rPr>
        <w:t xml:space="preserve">куссий и фокус-групп (хотя бы лишь потому, что </w:t>
      </w:r>
      <w:r w:rsidRPr="003D2DFD">
        <w:rPr>
          <w:rFonts w:ascii="Times New Roman" w:hAnsi="Times New Roman" w:cs="Times New Roman"/>
          <w:sz w:val="28"/>
          <w:szCs w:val="28"/>
        </w:rPr>
        <w:t xml:space="preserve">информанты не проходят этап отбора для участия), </w:t>
      </w:r>
      <w:r w:rsidR="00C21B55" w:rsidRPr="003D2DFD">
        <w:rPr>
          <w:rFonts w:ascii="Times New Roman" w:hAnsi="Times New Roman" w:cs="Times New Roman"/>
          <w:sz w:val="28"/>
          <w:szCs w:val="28"/>
        </w:rPr>
        <w:t>однако представляет собой интерактивный способ представления различных мнений незнакомых дру</w:t>
      </w:r>
      <w:r w:rsidRPr="003D2DFD">
        <w:rPr>
          <w:rFonts w:ascii="Times New Roman" w:hAnsi="Times New Roman" w:cs="Times New Roman"/>
          <w:sz w:val="28"/>
          <w:szCs w:val="28"/>
        </w:rPr>
        <w:t>г другу лиц, что, собстве</w:t>
      </w:r>
      <w:r w:rsidRPr="003D2DFD">
        <w:rPr>
          <w:rFonts w:ascii="Times New Roman" w:hAnsi="Times New Roman" w:cs="Times New Roman"/>
          <w:sz w:val="28"/>
          <w:szCs w:val="28"/>
        </w:rPr>
        <w:t>н</w:t>
      </w:r>
      <w:r w:rsidRPr="003D2DFD">
        <w:rPr>
          <w:rFonts w:ascii="Times New Roman" w:hAnsi="Times New Roman" w:cs="Times New Roman"/>
          <w:sz w:val="28"/>
          <w:szCs w:val="28"/>
        </w:rPr>
        <w:t>но, и предлагает фокус-группа</w:t>
      </w:r>
      <w:r w:rsidRPr="003D2DFD">
        <w:rPr>
          <w:rStyle w:val="a4"/>
          <w:rFonts w:ascii="Times New Roman" w:hAnsi="Times New Roman" w:cs="Times New Roman"/>
          <w:sz w:val="28"/>
          <w:szCs w:val="28"/>
        </w:rPr>
        <w:footnoteReference w:id="75"/>
      </w:r>
      <w:r w:rsidRPr="003D2D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354D" w:rsidRPr="003D2DFD" w:rsidRDefault="00EE4498" w:rsidP="00EE44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DFD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C47460" w:rsidRPr="003D2DFD">
        <w:rPr>
          <w:rFonts w:ascii="Times New Roman" w:hAnsi="Times New Roman" w:cs="Times New Roman"/>
          <w:sz w:val="28"/>
          <w:szCs w:val="28"/>
        </w:rPr>
        <w:t>нельзя забывать</w:t>
      </w:r>
      <w:r w:rsidRPr="003D2DFD">
        <w:rPr>
          <w:rFonts w:ascii="Times New Roman" w:hAnsi="Times New Roman" w:cs="Times New Roman"/>
          <w:sz w:val="28"/>
          <w:szCs w:val="28"/>
        </w:rPr>
        <w:t>, что доступ к Интернет-данным требует со стороны социологов соблюдения этических принципов работы с информа</w:t>
      </w:r>
      <w:r w:rsidRPr="003D2DFD">
        <w:rPr>
          <w:rFonts w:ascii="Times New Roman" w:hAnsi="Times New Roman" w:cs="Times New Roman"/>
          <w:sz w:val="28"/>
          <w:szCs w:val="28"/>
        </w:rPr>
        <w:t>н</w:t>
      </w:r>
      <w:r w:rsidRPr="003D2DFD">
        <w:rPr>
          <w:rFonts w:ascii="Times New Roman" w:hAnsi="Times New Roman" w:cs="Times New Roman"/>
          <w:sz w:val="28"/>
          <w:szCs w:val="28"/>
        </w:rPr>
        <w:t xml:space="preserve">тами, что несколько ограничивает применение нереактивного методического </w:t>
      </w:r>
      <w:r w:rsidRPr="003D2DFD">
        <w:rPr>
          <w:rFonts w:ascii="Times New Roman" w:hAnsi="Times New Roman" w:cs="Times New Roman"/>
          <w:sz w:val="28"/>
          <w:szCs w:val="28"/>
        </w:rPr>
        <w:lastRenderedPageBreak/>
        <w:t>решения в просторах Интернета, особенно если речь касается изучения в</w:t>
      </w:r>
      <w:r w:rsidRPr="003D2DFD">
        <w:rPr>
          <w:rFonts w:ascii="Times New Roman" w:hAnsi="Times New Roman" w:cs="Times New Roman"/>
          <w:sz w:val="28"/>
          <w:szCs w:val="28"/>
        </w:rPr>
        <w:t>о</w:t>
      </w:r>
      <w:r w:rsidRPr="003D2DFD">
        <w:rPr>
          <w:rFonts w:ascii="Times New Roman" w:hAnsi="Times New Roman" w:cs="Times New Roman"/>
          <w:sz w:val="28"/>
          <w:szCs w:val="28"/>
        </w:rPr>
        <w:t>просо</w:t>
      </w:r>
      <w:r w:rsidR="00F21044" w:rsidRPr="003D2DFD">
        <w:rPr>
          <w:rFonts w:ascii="Times New Roman" w:hAnsi="Times New Roman" w:cs="Times New Roman"/>
          <w:sz w:val="28"/>
          <w:szCs w:val="28"/>
        </w:rPr>
        <w:t>в сенс</w:t>
      </w:r>
      <w:r w:rsidRPr="003D2DFD">
        <w:rPr>
          <w:rFonts w:ascii="Times New Roman" w:hAnsi="Times New Roman" w:cs="Times New Roman"/>
          <w:sz w:val="28"/>
          <w:szCs w:val="28"/>
        </w:rPr>
        <w:t>итивного характера. Сложность выбора между необходимостью свободного проведения исследования, публикации результатов и необход</w:t>
      </w:r>
      <w:r w:rsidRPr="003D2DFD">
        <w:rPr>
          <w:rFonts w:ascii="Times New Roman" w:hAnsi="Times New Roman" w:cs="Times New Roman"/>
          <w:sz w:val="28"/>
          <w:szCs w:val="28"/>
        </w:rPr>
        <w:t>и</w:t>
      </w:r>
      <w:r w:rsidRPr="003D2DFD">
        <w:rPr>
          <w:rFonts w:ascii="Times New Roman" w:hAnsi="Times New Roman" w:cs="Times New Roman"/>
          <w:sz w:val="28"/>
          <w:szCs w:val="28"/>
        </w:rPr>
        <w:t xml:space="preserve">мостью соблюдения интересов </w:t>
      </w:r>
      <w:r w:rsidR="00C47460" w:rsidRPr="003D2DFD">
        <w:rPr>
          <w:rFonts w:ascii="Times New Roman" w:hAnsi="Times New Roman" w:cs="Times New Roman"/>
          <w:sz w:val="28"/>
          <w:szCs w:val="28"/>
        </w:rPr>
        <w:t>информантов</w:t>
      </w:r>
      <w:r w:rsidRPr="003D2DFD">
        <w:rPr>
          <w:rFonts w:ascii="Times New Roman" w:hAnsi="Times New Roman" w:cs="Times New Roman"/>
          <w:sz w:val="28"/>
          <w:szCs w:val="28"/>
        </w:rPr>
        <w:t xml:space="preserve"> в этом случае сохраняется. </w:t>
      </w:r>
      <w:r w:rsidR="00B2354D" w:rsidRPr="003D2DFD">
        <w:rPr>
          <w:rFonts w:ascii="Times New Roman" w:hAnsi="Times New Roman" w:cs="Times New Roman"/>
          <w:sz w:val="28"/>
          <w:szCs w:val="28"/>
        </w:rPr>
        <w:t>И эта проблема не снимается только лишь потому, что, принимая решение о размещении своих данных в Интернете, пользователи подписывают согл</w:t>
      </w:r>
      <w:r w:rsidR="00B2354D" w:rsidRPr="003D2DFD">
        <w:rPr>
          <w:rFonts w:ascii="Times New Roman" w:hAnsi="Times New Roman" w:cs="Times New Roman"/>
          <w:sz w:val="28"/>
          <w:szCs w:val="28"/>
        </w:rPr>
        <w:t>а</w:t>
      </w:r>
      <w:r w:rsidR="00B2354D" w:rsidRPr="003D2DFD">
        <w:rPr>
          <w:rFonts w:ascii="Times New Roman" w:hAnsi="Times New Roman" w:cs="Times New Roman"/>
          <w:sz w:val="28"/>
          <w:szCs w:val="28"/>
        </w:rPr>
        <w:t>шение, согласно которому весь публикуемый контент носит публичный х</w:t>
      </w:r>
      <w:r w:rsidR="00B2354D" w:rsidRPr="003D2DFD">
        <w:rPr>
          <w:rFonts w:ascii="Times New Roman" w:hAnsi="Times New Roman" w:cs="Times New Roman"/>
          <w:sz w:val="28"/>
          <w:szCs w:val="28"/>
        </w:rPr>
        <w:t>а</w:t>
      </w:r>
      <w:r w:rsidR="00B2354D" w:rsidRPr="003D2DFD">
        <w:rPr>
          <w:rFonts w:ascii="Times New Roman" w:hAnsi="Times New Roman" w:cs="Times New Roman"/>
          <w:sz w:val="28"/>
          <w:szCs w:val="28"/>
        </w:rPr>
        <w:t xml:space="preserve">рактер. </w:t>
      </w:r>
    </w:p>
    <w:p w:rsidR="00B2354D" w:rsidRPr="003D2DFD" w:rsidRDefault="006A73DF" w:rsidP="00EE44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DFD">
        <w:rPr>
          <w:rFonts w:ascii="Times New Roman" w:hAnsi="Times New Roman" w:cs="Times New Roman"/>
          <w:sz w:val="28"/>
          <w:szCs w:val="28"/>
        </w:rPr>
        <w:t>К</w:t>
      </w:r>
      <w:r w:rsidR="00B2354D" w:rsidRPr="003D2DFD">
        <w:rPr>
          <w:rFonts w:ascii="Times New Roman" w:hAnsi="Times New Roman" w:cs="Times New Roman"/>
          <w:sz w:val="28"/>
          <w:szCs w:val="28"/>
        </w:rPr>
        <w:t xml:space="preserve"> тому же, </w:t>
      </w:r>
      <w:r w:rsidRPr="003D2DFD">
        <w:rPr>
          <w:rFonts w:ascii="Times New Roman" w:hAnsi="Times New Roman" w:cs="Times New Roman"/>
          <w:sz w:val="28"/>
          <w:szCs w:val="28"/>
        </w:rPr>
        <w:t xml:space="preserve">это </w:t>
      </w:r>
      <w:r w:rsidR="00B2354D" w:rsidRPr="003D2DFD">
        <w:rPr>
          <w:rFonts w:ascii="Times New Roman" w:hAnsi="Times New Roman" w:cs="Times New Roman"/>
          <w:sz w:val="28"/>
          <w:szCs w:val="28"/>
        </w:rPr>
        <w:t>создает дополнительную сложность для исследовател</w:t>
      </w:r>
      <w:r w:rsidR="00B2354D" w:rsidRPr="003D2DFD">
        <w:rPr>
          <w:rFonts w:ascii="Times New Roman" w:hAnsi="Times New Roman" w:cs="Times New Roman"/>
          <w:sz w:val="28"/>
          <w:szCs w:val="28"/>
        </w:rPr>
        <w:t>ь</w:t>
      </w:r>
      <w:r w:rsidR="00B2354D" w:rsidRPr="003D2DFD">
        <w:rPr>
          <w:rFonts w:ascii="Times New Roman" w:hAnsi="Times New Roman" w:cs="Times New Roman"/>
          <w:sz w:val="28"/>
          <w:szCs w:val="28"/>
        </w:rPr>
        <w:t>ского проекта: часть информации будет недоступна для решения исследов</w:t>
      </w:r>
      <w:r w:rsidR="00B2354D" w:rsidRPr="003D2DFD">
        <w:rPr>
          <w:rFonts w:ascii="Times New Roman" w:hAnsi="Times New Roman" w:cs="Times New Roman"/>
          <w:sz w:val="28"/>
          <w:szCs w:val="28"/>
        </w:rPr>
        <w:t>а</w:t>
      </w:r>
      <w:r w:rsidR="00B2354D" w:rsidRPr="003D2DFD">
        <w:rPr>
          <w:rFonts w:ascii="Times New Roman" w:hAnsi="Times New Roman" w:cs="Times New Roman"/>
          <w:sz w:val="28"/>
          <w:szCs w:val="28"/>
        </w:rPr>
        <w:t>тельских задач, так как не все публикуемые данные могут быть обнаружены внутри сети благодаря настройкам приватности. Кроме того, как пишет Кр</w:t>
      </w:r>
      <w:r w:rsidR="00B2354D" w:rsidRPr="003D2DFD">
        <w:rPr>
          <w:rFonts w:ascii="Times New Roman" w:hAnsi="Times New Roman" w:cs="Times New Roman"/>
          <w:sz w:val="28"/>
          <w:szCs w:val="28"/>
        </w:rPr>
        <w:t>и</w:t>
      </w:r>
      <w:r w:rsidR="00786936" w:rsidRPr="003D2DFD">
        <w:rPr>
          <w:rFonts w:ascii="Times New Roman" w:hAnsi="Times New Roman" w:cs="Times New Roman"/>
          <w:sz w:val="28"/>
          <w:szCs w:val="28"/>
        </w:rPr>
        <w:t>с</w:t>
      </w:r>
      <w:r w:rsidR="00B2354D" w:rsidRPr="003D2DFD">
        <w:rPr>
          <w:rFonts w:ascii="Times New Roman" w:hAnsi="Times New Roman" w:cs="Times New Roman"/>
          <w:sz w:val="28"/>
          <w:szCs w:val="28"/>
        </w:rPr>
        <w:t xml:space="preserve">тина </w:t>
      </w:r>
      <w:proofErr w:type="spellStart"/>
      <w:r w:rsidR="00B2354D" w:rsidRPr="003D2DFD">
        <w:rPr>
          <w:rFonts w:ascii="Times New Roman" w:hAnsi="Times New Roman" w:cs="Times New Roman"/>
          <w:sz w:val="28"/>
          <w:szCs w:val="28"/>
        </w:rPr>
        <w:t>Хайн</w:t>
      </w:r>
      <w:proofErr w:type="spellEnd"/>
      <w:r w:rsidR="00B2354D" w:rsidRPr="003D2DFD">
        <w:rPr>
          <w:rFonts w:ascii="Times New Roman" w:hAnsi="Times New Roman" w:cs="Times New Roman"/>
          <w:sz w:val="28"/>
          <w:szCs w:val="28"/>
        </w:rPr>
        <w:t>, работа поисковых систем при выдаче результатов запроса ор</w:t>
      </w:r>
      <w:r w:rsidR="00B2354D" w:rsidRPr="003D2DFD">
        <w:rPr>
          <w:rFonts w:ascii="Times New Roman" w:hAnsi="Times New Roman" w:cs="Times New Roman"/>
          <w:sz w:val="28"/>
          <w:szCs w:val="28"/>
        </w:rPr>
        <w:t>и</w:t>
      </w:r>
      <w:r w:rsidR="00B2354D" w:rsidRPr="003D2DFD">
        <w:rPr>
          <w:rFonts w:ascii="Times New Roman" w:hAnsi="Times New Roman" w:cs="Times New Roman"/>
          <w:sz w:val="28"/>
          <w:szCs w:val="28"/>
        </w:rPr>
        <w:t>ентирована на поиск наиболее популярных элементов сети, соответствующих запросу, однако, с точки зрения будущих результатов исследования, рису</w:t>
      </w:r>
      <w:r w:rsidR="00B2354D" w:rsidRPr="003D2DFD">
        <w:rPr>
          <w:rFonts w:ascii="Times New Roman" w:hAnsi="Times New Roman" w:cs="Times New Roman"/>
          <w:sz w:val="28"/>
          <w:szCs w:val="28"/>
        </w:rPr>
        <w:t>ю</w:t>
      </w:r>
      <w:r w:rsidR="00B2354D" w:rsidRPr="003D2DFD">
        <w:rPr>
          <w:rFonts w:ascii="Times New Roman" w:hAnsi="Times New Roman" w:cs="Times New Roman"/>
          <w:sz w:val="28"/>
          <w:szCs w:val="28"/>
        </w:rPr>
        <w:t>щаяся социологу карти</w:t>
      </w:r>
      <w:r w:rsidRPr="003D2DFD">
        <w:rPr>
          <w:rFonts w:ascii="Times New Roman" w:hAnsi="Times New Roman" w:cs="Times New Roman"/>
          <w:sz w:val="28"/>
          <w:szCs w:val="28"/>
        </w:rPr>
        <w:t>на может не совпадать с действительностью</w:t>
      </w:r>
      <w:r w:rsidRPr="003D2DFD">
        <w:rPr>
          <w:rStyle w:val="a4"/>
          <w:rFonts w:ascii="Times New Roman" w:hAnsi="Times New Roman" w:cs="Times New Roman"/>
          <w:sz w:val="28"/>
          <w:szCs w:val="28"/>
        </w:rPr>
        <w:footnoteReference w:id="76"/>
      </w:r>
      <w:r w:rsidRPr="003D2D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4498" w:rsidRPr="003D2DFD" w:rsidRDefault="00EE4498" w:rsidP="00EE44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DFD">
        <w:rPr>
          <w:rFonts w:ascii="Times New Roman" w:hAnsi="Times New Roman" w:cs="Times New Roman"/>
          <w:sz w:val="28"/>
          <w:szCs w:val="28"/>
        </w:rPr>
        <w:t xml:space="preserve">Здесь же необходимо учитывать возможное смещение выборки при </w:t>
      </w:r>
      <w:r w:rsidR="00C47460" w:rsidRPr="003D2DFD">
        <w:rPr>
          <w:rFonts w:ascii="Times New Roman" w:hAnsi="Times New Roman" w:cs="Times New Roman"/>
          <w:sz w:val="28"/>
          <w:szCs w:val="28"/>
        </w:rPr>
        <w:t xml:space="preserve">формировании единиц для анализа, так как не все </w:t>
      </w:r>
      <w:r w:rsidR="00DB415B" w:rsidRPr="003D2DFD">
        <w:rPr>
          <w:rFonts w:ascii="Times New Roman" w:hAnsi="Times New Roman" w:cs="Times New Roman"/>
          <w:sz w:val="28"/>
          <w:szCs w:val="28"/>
        </w:rPr>
        <w:t>информанты</w:t>
      </w:r>
      <w:r w:rsidR="00C47460" w:rsidRPr="003D2DFD">
        <w:rPr>
          <w:rFonts w:ascii="Times New Roman" w:hAnsi="Times New Roman" w:cs="Times New Roman"/>
          <w:sz w:val="28"/>
          <w:szCs w:val="28"/>
        </w:rPr>
        <w:t xml:space="preserve"> имеют доступ к Интернет-технологиям. </w:t>
      </w:r>
      <w:r w:rsidR="006A73DF" w:rsidRPr="003D2DFD">
        <w:rPr>
          <w:rFonts w:ascii="Times New Roman" w:hAnsi="Times New Roman" w:cs="Times New Roman"/>
          <w:sz w:val="28"/>
          <w:szCs w:val="28"/>
        </w:rPr>
        <w:t>Помимо всего прочего, э</w:t>
      </w:r>
      <w:r w:rsidR="00C47460" w:rsidRPr="003D2DFD">
        <w:rPr>
          <w:rFonts w:ascii="Times New Roman" w:hAnsi="Times New Roman" w:cs="Times New Roman"/>
          <w:sz w:val="28"/>
          <w:szCs w:val="28"/>
        </w:rPr>
        <w:t>тот доступ сегментирован и зависит от пола, возраста пользователя, его дохода, образования и этнич</w:t>
      </w:r>
      <w:r w:rsidR="00C47460" w:rsidRPr="003D2DFD">
        <w:rPr>
          <w:rFonts w:ascii="Times New Roman" w:hAnsi="Times New Roman" w:cs="Times New Roman"/>
          <w:sz w:val="28"/>
          <w:szCs w:val="28"/>
        </w:rPr>
        <w:t>е</w:t>
      </w:r>
      <w:r w:rsidR="00C47460" w:rsidRPr="003D2DFD">
        <w:rPr>
          <w:rFonts w:ascii="Times New Roman" w:hAnsi="Times New Roman" w:cs="Times New Roman"/>
          <w:sz w:val="28"/>
          <w:szCs w:val="28"/>
        </w:rPr>
        <w:t>ской принадлежности</w:t>
      </w:r>
      <w:r w:rsidR="00C47460" w:rsidRPr="003D2DFD">
        <w:rPr>
          <w:rStyle w:val="a4"/>
          <w:rFonts w:ascii="Times New Roman" w:hAnsi="Times New Roman" w:cs="Times New Roman"/>
          <w:sz w:val="28"/>
          <w:szCs w:val="28"/>
        </w:rPr>
        <w:footnoteReference w:id="77"/>
      </w:r>
      <w:r w:rsidR="00C47460" w:rsidRPr="003D2DFD">
        <w:rPr>
          <w:rFonts w:ascii="Times New Roman" w:hAnsi="Times New Roman" w:cs="Times New Roman"/>
          <w:sz w:val="28"/>
          <w:szCs w:val="28"/>
        </w:rPr>
        <w:t xml:space="preserve">. Кристина </w:t>
      </w:r>
      <w:proofErr w:type="spellStart"/>
      <w:r w:rsidR="00C47460" w:rsidRPr="003D2DFD">
        <w:rPr>
          <w:rFonts w:ascii="Times New Roman" w:hAnsi="Times New Roman" w:cs="Times New Roman"/>
          <w:sz w:val="28"/>
          <w:szCs w:val="28"/>
        </w:rPr>
        <w:t>Хайн</w:t>
      </w:r>
      <w:proofErr w:type="spellEnd"/>
      <w:r w:rsidR="00C47460" w:rsidRPr="003D2DFD">
        <w:rPr>
          <w:rFonts w:ascii="Times New Roman" w:hAnsi="Times New Roman" w:cs="Times New Roman"/>
          <w:sz w:val="28"/>
          <w:szCs w:val="28"/>
        </w:rPr>
        <w:t xml:space="preserve"> обращает внимание и на тот факт, что большинство пользователей Интернета являются пассивными потребит</w:t>
      </w:r>
      <w:r w:rsidR="00C47460" w:rsidRPr="003D2DFD">
        <w:rPr>
          <w:rFonts w:ascii="Times New Roman" w:hAnsi="Times New Roman" w:cs="Times New Roman"/>
          <w:sz w:val="28"/>
          <w:szCs w:val="28"/>
        </w:rPr>
        <w:t>е</w:t>
      </w:r>
      <w:r w:rsidR="00C47460" w:rsidRPr="003D2DFD">
        <w:rPr>
          <w:rFonts w:ascii="Times New Roman" w:hAnsi="Times New Roman" w:cs="Times New Roman"/>
          <w:sz w:val="28"/>
          <w:szCs w:val="28"/>
        </w:rPr>
        <w:t>лями имеющейся информации</w:t>
      </w:r>
      <w:r w:rsidR="00DB415B" w:rsidRPr="003D2DFD">
        <w:rPr>
          <w:rFonts w:ascii="Times New Roman" w:hAnsi="Times New Roman" w:cs="Times New Roman"/>
          <w:sz w:val="28"/>
          <w:szCs w:val="28"/>
        </w:rPr>
        <w:t>.</w:t>
      </w:r>
      <w:r w:rsidR="00DB415B" w:rsidRPr="003D2DFD">
        <w:rPr>
          <w:rStyle w:val="a4"/>
          <w:rFonts w:ascii="Times New Roman" w:hAnsi="Times New Roman" w:cs="Times New Roman"/>
          <w:sz w:val="28"/>
          <w:szCs w:val="28"/>
        </w:rPr>
        <w:footnoteReference w:id="78"/>
      </w:r>
      <w:r w:rsidR="00DB415B" w:rsidRPr="003D2DFD">
        <w:rPr>
          <w:rFonts w:ascii="Times New Roman" w:hAnsi="Times New Roman" w:cs="Times New Roman"/>
          <w:sz w:val="28"/>
          <w:szCs w:val="28"/>
        </w:rPr>
        <w:t xml:space="preserve"> Это о</w:t>
      </w:r>
      <w:r w:rsidR="00C47460" w:rsidRPr="003D2DFD">
        <w:rPr>
          <w:rFonts w:ascii="Times New Roman" w:hAnsi="Times New Roman" w:cs="Times New Roman"/>
          <w:sz w:val="28"/>
          <w:szCs w:val="28"/>
        </w:rPr>
        <w:t>знач</w:t>
      </w:r>
      <w:r w:rsidR="00DB415B" w:rsidRPr="003D2DFD">
        <w:rPr>
          <w:rFonts w:ascii="Times New Roman" w:hAnsi="Times New Roman" w:cs="Times New Roman"/>
          <w:sz w:val="28"/>
          <w:szCs w:val="28"/>
        </w:rPr>
        <w:t>ае</w:t>
      </w:r>
      <w:r w:rsidR="00C47460" w:rsidRPr="003D2DFD">
        <w:rPr>
          <w:rFonts w:ascii="Times New Roman" w:hAnsi="Times New Roman" w:cs="Times New Roman"/>
          <w:sz w:val="28"/>
          <w:szCs w:val="28"/>
        </w:rPr>
        <w:t xml:space="preserve">т, </w:t>
      </w:r>
      <w:r w:rsidR="00DB415B" w:rsidRPr="003D2DFD">
        <w:rPr>
          <w:rFonts w:ascii="Times New Roman" w:hAnsi="Times New Roman" w:cs="Times New Roman"/>
          <w:sz w:val="28"/>
          <w:szCs w:val="28"/>
        </w:rPr>
        <w:t xml:space="preserve">что </w:t>
      </w:r>
      <w:r w:rsidR="00C47460" w:rsidRPr="003D2DFD">
        <w:rPr>
          <w:rFonts w:ascii="Times New Roman" w:hAnsi="Times New Roman" w:cs="Times New Roman"/>
          <w:sz w:val="28"/>
          <w:szCs w:val="28"/>
        </w:rPr>
        <w:t>их позиция по отношению к исследуемому фен</w:t>
      </w:r>
      <w:r w:rsidR="00DB415B" w:rsidRPr="003D2DFD">
        <w:rPr>
          <w:rFonts w:ascii="Times New Roman" w:hAnsi="Times New Roman" w:cs="Times New Roman"/>
          <w:sz w:val="28"/>
          <w:szCs w:val="28"/>
        </w:rPr>
        <w:t xml:space="preserve">омену может вписываться в узкий набор определенных </w:t>
      </w:r>
      <w:r w:rsidR="00517AC4" w:rsidRPr="003D2DFD">
        <w:rPr>
          <w:rFonts w:ascii="Times New Roman" w:hAnsi="Times New Roman" w:cs="Times New Roman"/>
          <w:sz w:val="28"/>
          <w:szCs w:val="28"/>
        </w:rPr>
        <w:t>установок, что, в конечном итоге, отразится на точности и достоверности р</w:t>
      </w:r>
      <w:r w:rsidR="00517AC4" w:rsidRPr="003D2DFD">
        <w:rPr>
          <w:rFonts w:ascii="Times New Roman" w:hAnsi="Times New Roman" w:cs="Times New Roman"/>
          <w:sz w:val="28"/>
          <w:szCs w:val="28"/>
        </w:rPr>
        <w:t>е</w:t>
      </w:r>
      <w:r w:rsidR="00517AC4" w:rsidRPr="003D2DFD">
        <w:rPr>
          <w:rFonts w:ascii="Times New Roman" w:hAnsi="Times New Roman" w:cs="Times New Roman"/>
          <w:sz w:val="28"/>
          <w:szCs w:val="28"/>
        </w:rPr>
        <w:t xml:space="preserve">зультатов. </w:t>
      </w:r>
    </w:p>
    <w:p w:rsidR="00C504E5" w:rsidRPr="003D2DFD" w:rsidRDefault="00517AC4" w:rsidP="00EE44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DFD">
        <w:rPr>
          <w:rFonts w:ascii="Times New Roman" w:hAnsi="Times New Roman" w:cs="Times New Roman"/>
          <w:sz w:val="28"/>
          <w:szCs w:val="28"/>
        </w:rPr>
        <w:lastRenderedPageBreak/>
        <w:t>Именно поэтому многие сторонники использования нереактивных м</w:t>
      </w:r>
      <w:r w:rsidRPr="003D2DFD">
        <w:rPr>
          <w:rFonts w:ascii="Times New Roman" w:hAnsi="Times New Roman" w:cs="Times New Roman"/>
          <w:sz w:val="28"/>
          <w:szCs w:val="28"/>
        </w:rPr>
        <w:t>е</w:t>
      </w:r>
      <w:r w:rsidRPr="003D2DFD">
        <w:rPr>
          <w:rFonts w:ascii="Times New Roman" w:hAnsi="Times New Roman" w:cs="Times New Roman"/>
          <w:sz w:val="28"/>
          <w:szCs w:val="28"/>
        </w:rPr>
        <w:t>тодов в социологии рекомендуют использовать последние как дополнител</w:t>
      </w:r>
      <w:r w:rsidRPr="003D2DFD">
        <w:rPr>
          <w:rFonts w:ascii="Times New Roman" w:hAnsi="Times New Roman" w:cs="Times New Roman"/>
          <w:sz w:val="28"/>
          <w:szCs w:val="28"/>
        </w:rPr>
        <w:t>ь</w:t>
      </w:r>
      <w:r w:rsidRPr="003D2DFD">
        <w:rPr>
          <w:rFonts w:ascii="Times New Roman" w:hAnsi="Times New Roman" w:cs="Times New Roman"/>
          <w:sz w:val="28"/>
          <w:szCs w:val="28"/>
        </w:rPr>
        <w:t>ный инструмент для анализа наряду с традиционными методами сбора и</w:t>
      </w:r>
      <w:r w:rsidRPr="003D2DFD">
        <w:rPr>
          <w:rFonts w:ascii="Times New Roman" w:hAnsi="Times New Roman" w:cs="Times New Roman"/>
          <w:sz w:val="28"/>
          <w:szCs w:val="28"/>
        </w:rPr>
        <w:t>н</w:t>
      </w:r>
      <w:r w:rsidRPr="003D2DFD">
        <w:rPr>
          <w:rFonts w:ascii="Times New Roman" w:hAnsi="Times New Roman" w:cs="Times New Roman"/>
          <w:sz w:val="28"/>
          <w:szCs w:val="28"/>
        </w:rPr>
        <w:t>формации</w:t>
      </w:r>
      <w:r w:rsidR="001E3016" w:rsidRPr="003D2DFD">
        <w:rPr>
          <w:rStyle w:val="a4"/>
          <w:rFonts w:ascii="Times New Roman" w:hAnsi="Times New Roman" w:cs="Times New Roman"/>
          <w:sz w:val="28"/>
          <w:szCs w:val="28"/>
        </w:rPr>
        <w:footnoteReference w:id="79"/>
      </w:r>
      <w:r w:rsidR="001E3016" w:rsidRPr="003D2DFD">
        <w:rPr>
          <w:rFonts w:ascii="Times New Roman" w:hAnsi="Times New Roman" w:cs="Times New Roman"/>
          <w:sz w:val="28"/>
          <w:szCs w:val="28"/>
        </w:rPr>
        <w:t xml:space="preserve">. </w:t>
      </w:r>
      <w:r w:rsidR="006A73DF" w:rsidRPr="003D2DFD">
        <w:rPr>
          <w:rFonts w:ascii="Times New Roman" w:hAnsi="Times New Roman" w:cs="Times New Roman"/>
          <w:sz w:val="28"/>
          <w:szCs w:val="28"/>
        </w:rPr>
        <w:t xml:space="preserve">В частности, эту идею активно продвигал </w:t>
      </w:r>
      <w:r w:rsidR="001E3016" w:rsidRPr="003D2DFD">
        <w:rPr>
          <w:rFonts w:ascii="Times New Roman" w:hAnsi="Times New Roman" w:cs="Times New Roman"/>
          <w:sz w:val="28"/>
          <w:szCs w:val="28"/>
        </w:rPr>
        <w:t>сторонники</w:t>
      </w:r>
      <w:r w:rsidR="006A73DF" w:rsidRPr="003D2DFD">
        <w:rPr>
          <w:rFonts w:ascii="Times New Roman" w:hAnsi="Times New Roman" w:cs="Times New Roman"/>
          <w:sz w:val="28"/>
          <w:szCs w:val="28"/>
        </w:rPr>
        <w:t xml:space="preserve"> методов нереактивных исследований</w:t>
      </w:r>
      <w:r w:rsidR="001E3016" w:rsidRPr="003D2DFD">
        <w:rPr>
          <w:rFonts w:ascii="Times New Roman" w:hAnsi="Times New Roman" w:cs="Times New Roman"/>
          <w:sz w:val="28"/>
          <w:szCs w:val="28"/>
        </w:rPr>
        <w:t xml:space="preserve"> –</w:t>
      </w:r>
      <w:r w:rsidR="006A73DF" w:rsidRPr="003D2DFD">
        <w:rPr>
          <w:rFonts w:ascii="Times New Roman" w:hAnsi="Times New Roman" w:cs="Times New Roman"/>
          <w:sz w:val="28"/>
          <w:szCs w:val="28"/>
        </w:rPr>
        <w:t xml:space="preserve"> </w:t>
      </w:r>
      <w:r w:rsidR="001E3016" w:rsidRPr="003D2DFD">
        <w:rPr>
          <w:rFonts w:ascii="Times New Roman" w:hAnsi="Times New Roman" w:cs="Times New Roman"/>
          <w:sz w:val="28"/>
          <w:szCs w:val="28"/>
        </w:rPr>
        <w:t xml:space="preserve">Юджин </w:t>
      </w:r>
      <w:proofErr w:type="spellStart"/>
      <w:r w:rsidR="001E3016" w:rsidRPr="003D2DFD">
        <w:rPr>
          <w:rFonts w:ascii="Times New Roman" w:hAnsi="Times New Roman" w:cs="Times New Roman"/>
          <w:sz w:val="28"/>
          <w:szCs w:val="28"/>
        </w:rPr>
        <w:t>Вебб</w:t>
      </w:r>
      <w:proofErr w:type="spellEnd"/>
      <w:r w:rsidR="001E3016" w:rsidRPr="003D2DFD">
        <w:rPr>
          <w:rFonts w:ascii="Times New Roman" w:hAnsi="Times New Roman" w:cs="Times New Roman"/>
          <w:sz w:val="28"/>
          <w:szCs w:val="28"/>
        </w:rPr>
        <w:t xml:space="preserve"> </w:t>
      </w:r>
      <w:r w:rsidR="006A73DF" w:rsidRPr="003D2DFD">
        <w:rPr>
          <w:rFonts w:ascii="Times New Roman" w:hAnsi="Times New Roman" w:cs="Times New Roman"/>
          <w:sz w:val="28"/>
          <w:szCs w:val="28"/>
        </w:rPr>
        <w:t>со своими коллегами</w:t>
      </w:r>
      <w:r w:rsidR="001E3016" w:rsidRPr="003D2DFD">
        <w:rPr>
          <w:rFonts w:ascii="Times New Roman" w:hAnsi="Times New Roman" w:cs="Times New Roman"/>
          <w:sz w:val="28"/>
          <w:szCs w:val="28"/>
        </w:rPr>
        <w:t xml:space="preserve"> и Раймонд Ли</w:t>
      </w:r>
      <w:r w:rsidR="00B6583F" w:rsidRPr="003D2DFD">
        <w:rPr>
          <w:rStyle w:val="a4"/>
          <w:rFonts w:ascii="Times New Roman" w:hAnsi="Times New Roman" w:cs="Times New Roman"/>
          <w:sz w:val="28"/>
          <w:szCs w:val="28"/>
        </w:rPr>
        <w:footnoteReference w:id="80"/>
      </w:r>
      <w:r w:rsidR="001E3016" w:rsidRPr="003D2D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2CB5" w:rsidRPr="003D2DFD" w:rsidRDefault="00C504E5" w:rsidP="00F4303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DFD">
        <w:rPr>
          <w:rFonts w:ascii="Times New Roman" w:hAnsi="Times New Roman" w:cs="Times New Roman"/>
          <w:sz w:val="28"/>
          <w:szCs w:val="28"/>
        </w:rPr>
        <w:t>То, что традиционн</w:t>
      </w:r>
      <w:r w:rsidR="00C02CB5" w:rsidRPr="003D2DFD">
        <w:rPr>
          <w:rFonts w:ascii="Times New Roman" w:hAnsi="Times New Roman" w:cs="Times New Roman"/>
          <w:sz w:val="28"/>
          <w:szCs w:val="28"/>
        </w:rPr>
        <w:t>ые методы сбора данных, не всегда способны предоставить качественную информацию, в научной литературе обсуждалось не единожды. И работы указанных выше авторов составляют очередное тому подтверждение. Так, говоря о качественных методах сбора данных, при о</w:t>
      </w:r>
      <w:r w:rsidR="00C02CB5" w:rsidRPr="003D2DFD">
        <w:rPr>
          <w:rFonts w:ascii="Times New Roman" w:hAnsi="Times New Roman" w:cs="Times New Roman"/>
          <w:sz w:val="28"/>
          <w:szCs w:val="28"/>
        </w:rPr>
        <w:t>б</w:t>
      </w:r>
      <w:r w:rsidR="00C02CB5" w:rsidRPr="003D2DFD">
        <w:rPr>
          <w:rFonts w:ascii="Times New Roman" w:hAnsi="Times New Roman" w:cs="Times New Roman"/>
          <w:sz w:val="28"/>
          <w:szCs w:val="28"/>
        </w:rPr>
        <w:t>суждении вопросов сенситивного характера тет-а-тет большое значение и</w:t>
      </w:r>
      <w:r w:rsidR="00C02CB5" w:rsidRPr="003D2DFD">
        <w:rPr>
          <w:rFonts w:ascii="Times New Roman" w:hAnsi="Times New Roman" w:cs="Times New Roman"/>
          <w:sz w:val="28"/>
          <w:szCs w:val="28"/>
        </w:rPr>
        <w:t>г</w:t>
      </w:r>
      <w:r w:rsidR="00C02CB5" w:rsidRPr="003D2DFD">
        <w:rPr>
          <w:rFonts w:ascii="Times New Roman" w:hAnsi="Times New Roman" w:cs="Times New Roman"/>
          <w:sz w:val="28"/>
          <w:szCs w:val="28"/>
        </w:rPr>
        <w:t>рает пол интервьюера</w:t>
      </w:r>
      <w:r w:rsidR="00F43036" w:rsidRPr="003D2DFD">
        <w:rPr>
          <w:rFonts w:ascii="Times New Roman" w:hAnsi="Times New Roman" w:cs="Times New Roman"/>
          <w:sz w:val="28"/>
          <w:szCs w:val="28"/>
        </w:rPr>
        <w:t>;</w:t>
      </w:r>
      <w:r w:rsidR="00B26C2A" w:rsidRPr="003D2DFD">
        <w:rPr>
          <w:rStyle w:val="a4"/>
          <w:rFonts w:ascii="Times New Roman" w:hAnsi="Times New Roman" w:cs="Times New Roman"/>
          <w:sz w:val="28"/>
          <w:szCs w:val="28"/>
        </w:rPr>
        <w:footnoteReference w:id="81"/>
      </w:r>
      <w:r w:rsidR="00C02CB5" w:rsidRPr="003D2DFD">
        <w:rPr>
          <w:rFonts w:ascii="Times New Roman" w:hAnsi="Times New Roman" w:cs="Times New Roman"/>
          <w:sz w:val="28"/>
          <w:szCs w:val="28"/>
        </w:rPr>
        <w:t xml:space="preserve"> </w:t>
      </w:r>
      <w:r w:rsidR="00B26C2A" w:rsidRPr="003D2DFD">
        <w:rPr>
          <w:rFonts w:ascii="Times New Roman" w:hAnsi="Times New Roman" w:cs="Times New Roman"/>
          <w:sz w:val="28"/>
          <w:szCs w:val="28"/>
        </w:rPr>
        <w:t xml:space="preserve">совпадение цвета кожи информанта </w:t>
      </w:r>
      <w:r w:rsidR="00F43036" w:rsidRPr="003D2DFD">
        <w:rPr>
          <w:rFonts w:ascii="Times New Roman" w:hAnsi="Times New Roman" w:cs="Times New Roman"/>
          <w:sz w:val="28"/>
          <w:szCs w:val="28"/>
        </w:rPr>
        <w:t xml:space="preserve">с последним </w:t>
      </w:r>
      <w:r w:rsidR="00B26C2A" w:rsidRPr="003D2DFD">
        <w:rPr>
          <w:rFonts w:ascii="Times New Roman" w:hAnsi="Times New Roman" w:cs="Times New Roman"/>
          <w:sz w:val="28"/>
          <w:szCs w:val="28"/>
        </w:rPr>
        <w:t>определяет характер и эмоциональность высказываний касательно вопросов взаимоотношения представителей</w:t>
      </w:r>
      <w:r w:rsidR="00F43036" w:rsidRPr="003D2DFD">
        <w:rPr>
          <w:rFonts w:ascii="Times New Roman" w:hAnsi="Times New Roman" w:cs="Times New Roman"/>
          <w:sz w:val="28"/>
          <w:szCs w:val="28"/>
        </w:rPr>
        <w:t xml:space="preserve"> разных рас</w:t>
      </w:r>
      <w:r w:rsidR="00F43036" w:rsidRPr="003D2DFD">
        <w:rPr>
          <w:rStyle w:val="a4"/>
          <w:rFonts w:ascii="Times New Roman" w:hAnsi="Times New Roman" w:cs="Times New Roman"/>
          <w:sz w:val="28"/>
          <w:szCs w:val="28"/>
        </w:rPr>
        <w:footnoteReference w:id="82"/>
      </w:r>
      <w:r w:rsidR="00F43036" w:rsidRPr="003D2DFD">
        <w:rPr>
          <w:rFonts w:ascii="Times New Roman" w:hAnsi="Times New Roman" w:cs="Times New Roman"/>
          <w:sz w:val="28"/>
          <w:szCs w:val="28"/>
        </w:rPr>
        <w:t xml:space="preserve">; </w:t>
      </w:r>
      <w:r w:rsidR="006D7FB4" w:rsidRPr="003D2DFD">
        <w:rPr>
          <w:rFonts w:ascii="Times New Roman" w:hAnsi="Times New Roman" w:cs="Times New Roman"/>
          <w:sz w:val="28"/>
          <w:szCs w:val="28"/>
        </w:rPr>
        <w:t xml:space="preserve">а </w:t>
      </w:r>
      <w:r w:rsidR="00C02CB5" w:rsidRPr="003D2DFD">
        <w:rPr>
          <w:rFonts w:ascii="Times New Roman" w:hAnsi="Times New Roman" w:cs="Times New Roman"/>
          <w:sz w:val="28"/>
          <w:szCs w:val="28"/>
        </w:rPr>
        <w:t>те, кто чаще принимают участие в интервью, склонны более позитивно оценивать свои взаимоотн</w:t>
      </w:r>
      <w:r w:rsidR="00C02CB5" w:rsidRPr="003D2DFD">
        <w:rPr>
          <w:rFonts w:ascii="Times New Roman" w:hAnsi="Times New Roman" w:cs="Times New Roman"/>
          <w:sz w:val="28"/>
          <w:szCs w:val="28"/>
        </w:rPr>
        <w:t>о</w:t>
      </w:r>
      <w:r w:rsidR="00C02CB5" w:rsidRPr="003D2DFD">
        <w:rPr>
          <w:rFonts w:ascii="Times New Roman" w:hAnsi="Times New Roman" w:cs="Times New Roman"/>
          <w:sz w:val="28"/>
          <w:szCs w:val="28"/>
        </w:rPr>
        <w:t>шения с партнером</w:t>
      </w:r>
      <w:r w:rsidR="00634360" w:rsidRPr="003D2DFD">
        <w:rPr>
          <w:rFonts w:ascii="Times New Roman" w:hAnsi="Times New Roman" w:cs="Times New Roman"/>
          <w:sz w:val="28"/>
          <w:szCs w:val="28"/>
        </w:rPr>
        <w:t>.</w:t>
      </w:r>
      <w:r w:rsidR="00F43036" w:rsidRPr="003D2DFD">
        <w:rPr>
          <w:rStyle w:val="a4"/>
          <w:rFonts w:ascii="Times New Roman" w:hAnsi="Times New Roman" w:cs="Times New Roman"/>
          <w:sz w:val="28"/>
          <w:szCs w:val="28"/>
        </w:rPr>
        <w:footnoteReference w:id="83"/>
      </w:r>
    </w:p>
    <w:p w:rsidR="00C02CB5" w:rsidRPr="003D2DFD" w:rsidRDefault="006D7FB4" w:rsidP="00EE44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DFD">
        <w:rPr>
          <w:rFonts w:ascii="Times New Roman" w:hAnsi="Times New Roman" w:cs="Times New Roman"/>
          <w:sz w:val="28"/>
          <w:szCs w:val="28"/>
        </w:rPr>
        <w:t>Опросные методики также не всегда справляются со своей задачей: установлено, что порядок вопросов в анкете может оказывать существенное влияние на ответы респондентов</w:t>
      </w:r>
      <w:r w:rsidRPr="003D2DFD">
        <w:rPr>
          <w:rStyle w:val="a4"/>
          <w:rFonts w:ascii="Times New Roman" w:hAnsi="Times New Roman" w:cs="Times New Roman"/>
          <w:sz w:val="28"/>
          <w:szCs w:val="28"/>
        </w:rPr>
        <w:footnoteReference w:id="84"/>
      </w:r>
      <w:r w:rsidRPr="003D2DFD">
        <w:rPr>
          <w:rFonts w:ascii="Times New Roman" w:hAnsi="Times New Roman" w:cs="Times New Roman"/>
          <w:sz w:val="28"/>
          <w:szCs w:val="28"/>
        </w:rPr>
        <w:t xml:space="preserve">. </w:t>
      </w:r>
      <w:r w:rsidR="00346E3A" w:rsidRPr="003D2DFD">
        <w:rPr>
          <w:rFonts w:ascii="Times New Roman" w:hAnsi="Times New Roman" w:cs="Times New Roman"/>
          <w:sz w:val="28"/>
          <w:szCs w:val="28"/>
        </w:rPr>
        <w:t>Говоря о возможностях экспериментов в социальной науке, следует также не забывать об эффекте посторонних пер</w:t>
      </w:r>
      <w:r w:rsidR="00346E3A" w:rsidRPr="003D2DFD">
        <w:rPr>
          <w:rFonts w:ascii="Times New Roman" w:hAnsi="Times New Roman" w:cs="Times New Roman"/>
          <w:sz w:val="28"/>
          <w:szCs w:val="28"/>
        </w:rPr>
        <w:t>е</w:t>
      </w:r>
      <w:r w:rsidR="00346E3A" w:rsidRPr="003D2DFD">
        <w:rPr>
          <w:rFonts w:ascii="Times New Roman" w:hAnsi="Times New Roman" w:cs="Times New Roman"/>
          <w:sz w:val="28"/>
          <w:szCs w:val="28"/>
        </w:rPr>
        <w:t xml:space="preserve">менных, как например, при проведении ряда </w:t>
      </w:r>
      <w:proofErr w:type="spellStart"/>
      <w:r w:rsidR="00346E3A" w:rsidRPr="003D2DFD">
        <w:rPr>
          <w:rFonts w:ascii="Times New Roman" w:hAnsi="Times New Roman" w:cs="Times New Roman"/>
          <w:sz w:val="28"/>
          <w:szCs w:val="28"/>
        </w:rPr>
        <w:t>Хоторнских</w:t>
      </w:r>
      <w:proofErr w:type="spellEnd"/>
      <w:r w:rsidR="00346E3A" w:rsidRPr="003D2DFD">
        <w:rPr>
          <w:rFonts w:ascii="Times New Roman" w:hAnsi="Times New Roman" w:cs="Times New Roman"/>
          <w:sz w:val="28"/>
          <w:szCs w:val="28"/>
        </w:rPr>
        <w:t xml:space="preserve"> экспериментов, в процессе реализации которых было обнаружено, что сам факт участия в эк</w:t>
      </w:r>
      <w:r w:rsidR="00346E3A" w:rsidRPr="003D2DFD">
        <w:rPr>
          <w:rFonts w:ascii="Times New Roman" w:hAnsi="Times New Roman" w:cs="Times New Roman"/>
          <w:sz w:val="28"/>
          <w:szCs w:val="28"/>
        </w:rPr>
        <w:t>с</w:t>
      </w:r>
      <w:r w:rsidR="00346E3A" w:rsidRPr="003D2DFD">
        <w:rPr>
          <w:rFonts w:ascii="Times New Roman" w:hAnsi="Times New Roman" w:cs="Times New Roman"/>
          <w:sz w:val="28"/>
          <w:szCs w:val="28"/>
        </w:rPr>
        <w:t>перименте может оказывать влияние на результаты исследования</w:t>
      </w:r>
      <w:r w:rsidR="00B87D0F" w:rsidRPr="003D2DFD">
        <w:rPr>
          <w:rStyle w:val="a4"/>
          <w:rFonts w:ascii="Times New Roman" w:hAnsi="Times New Roman" w:cs="Times New Roman"/>
          <w:sz w:val="28"/>
          <w:szCs w:val="28"/>
        </w:rPr>
        <w:footnoteReference w:id="85"/>
      </w:r>
      <w:r w:rsidR="00346E3A" w:rsidRPr="003D2D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610C" w:rsidRPr="0092610C" w:rsidRDefault="006D7FB4" w:rsidP="0092610C">
      <w:pPr>
        <w:pStyle w:val="af2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10C">
        <w:rPr>
          <w:rFonts w:ascii="Times New Roman" w:hAnsi="Times New Roman" w:cs="Times New Roman"/>
          <w:sz w:val="28"/>
          <w:szCs w:val="28"/>
        </w:rPr>
        <w:t>Всё это служит весомым аргументом в пользу применения возможн</w:t>
      </w:r>
      <w:r w:rsidRPr="0092610C">
        <w:rPr>
          <w:rFonts w:ascii="Times New Roman" w:hAnsi="Times New Roman" w:cs="Times New Roman"/>
          <w:sz w:val="28"/>
          <w:szCs w:val="28"/>
        </w:rPr>
        <w:t>о</w:t>
      </w:r>
      <w:r w:rsidRPr="0092610C">
        <w:rPr>
          <w:rFonts w:ascii="Times New Roman" w:hAnsi="Times New Roman" w:cs="Times New Roman"/>
          <w:sz w:val="28"/>
          <w:szCs w:val="28"/>
        </w:rPr>
        <w:t xml:space="preserve">стей </w:t>
      </w:r>
      <w:r w:rsidR="00684F11" w:rsidRPr="0092610C">
        <w:rPr>
          <w:rFonts w:ascii="Times New Roman" w:hAnsi="Times New Roman" w:cs="Times New Roman"/>
          <w:sz w:val="28"/>
          <w:szCs w:val="28"/>
        </w:rPr>
        <w:t>нереактивных методов сбора информации, в исследовательских прое</w:t>
      </w:r>
      <w:r w:rsidR="00684F11" w:rsidRPr="0092610C">
        <w:rPr>
          <w:rFonts w:ascii="Times New Roman" w:hAnsi="Times New Roman" w:cs="Times New Roman"/>
          <w:sz w:val="28"/>
          <w:szCs w:val="28"/>
        </w:rPr>
        <w:t>к</w:t>
      </w:r>
      <w:r w:rsidR="00684F11" w:rsidRPr="0092610C">
        <w:rPr>
          <w:rFonts w:ascii="Times New Roman" w:hAnsi="Times New Roman" w:cs="Times New Roman"/>
          <w:sz w:val="28"/>
          <w:szCs w:val="28"/>
        </w:rPr>
        <w:t xml:space="preserve">тах, в том числе </w:t>
      </w:r>
      <w:r w:rsidRPr="0092610C">
        <w:rPr>
          <w:rFonts w:ascii="Times New Roman" w:hAnsi="Times New Roman" w:cs="Times New Roman"/>
          <w:sz w:val="28"/>
          <w:szCs w:val="28"/>
        </w:rPr>
        <w:t>цифровых данны</w:t>
      </w:r>
      <w:r w:rsidR="00684F11" w:rsidRPr="0092610C">
        <w:rPr>
          <w:rFonts w:ascii="Times New Roman" w:hAnsi="Times New Roman" w:cs="Times New Roman"/>
          <w:sz w:val="28"/>
          <w:szCs w:val="28"/>
        </w:rPr>
        <w:t>х</w:t>
      </w:r>
      <w:r w:rsidR="00BE7D80" w:rsidRPr="0092610C">
        <w:rPr>
          <w:rFonts w:ascii="Times New Roman" w:hAnsi="Times New Roman" w:cs="Times New Roman"/>
          <w:sz w:val="28"/>
          <w:szCs w:val="28"/>
        </w:rPr>
        <w:t xml:space="preserve">, используя которые </w:t>
      </w:r>
      <w:r w:rsidR="00684F11" w:rsidRPr="0092610C">
        <w:rPr>
          <w:rFonts w:ascii="Times New Roman" w:hAnsi="Times New Roman" w:cs="Times New Roman"/>
          <w:sz w:val="28"/>
          <w:szCs w:val="28"/>
        </w:rPr>
        <w:t xml:space="preserve">социолог </w:t>
      </w:r>
      <w:r w:rsidR="00BE7D80" w:rsidRPr="0092610C">
        <w:rPr>
          <w:rFonts w:ascii="Times New Roman" w:hAnsi="Times New Roman" w:cs="Times New Roman"/>
          <w:sz w:val="28"/>
          <w:szCs w:val="28"/>
        </w:rPr>
        <w:t xml:space="preserve">переходит </w:t>
      </w:r>
      <w:r w:rsidR="00BE7D80" w:rsidRPr="0092610C">
        <w:rPr>
          <w:rFonts w:ascii="Times New Roman" w:hAnsi="Times New Roman" w:cs="Times New Roman"/>
          <w:sz w:val="28"/>
          <w:szCs w:val="28"/>
        </w:rPr>
        <w:lastRenderedPageBreak/>
        <w:t xml:space="preserve">на новый этап решения исследовательских задач - </w:t>
      </w:r>
      <w:r w:rsidR="00684F11" w:rsidRPr="0092610C">
        <w:rPr>
          <w:rFonts w:ascii="Times New Roman" w:hAnsi="Times New Roman" w:cs="Times New Roman"/>
          <w:sz w:val="28"/>
          <w:szCs w:val="28"/>
        </w:rPr>
        <w:t>от исследований, управл</w:t>
      </w:r>
      <w:r w:rsidR="00684F11" w:rsidRPr="0092610C">
        <w:rPr>
          <w:rFonts w:ascii="Times New Roman" w:hAnsi="Times New Roman" w:cs="Times New Roman"/>
          <w:sz w:val="28"/>
          <w:szCs w:val="28"/>
        </w:rPr>
        <w:t>я</w:t>
      </w:r>
      <w:r w:rsidR="00684F11" w:rsidRPr="0092610C">
        <w:rPr>
          <w:rFonts w:ascii="Times New Roman" w:hAnsi="Times New Roman" w:cs="Times New Roman"/>
          <w:sz w:val="28"/>
          <w:szCs w:val="28"/>
        </w:rPr>
        <w:t>емых теорией, к исследованиям, упра</w:t>
      </w:r>
      <w:r w:rsidR="00BE7D80" w:rsidRPr="0092610C">
        <w:rPr>
          <w:rFonts w:ascii="Times New Roman" w:hAnsi="Times New Roman" w:cs="Times New Roman"/>
          <w:sz w:val="28"/>
          <w:szCs w:val="28"/>
        </w:rPr>
        <w:t>вляемыми</w:t>
      </w:r>
      <w:r w:rsidR="00684F11" w:rsidRPr="0092610C">
        <w:rPr>
          <w:rFonts w:ascii="Times New Roman" w:hAnsi="Times New Roman" w:cs="Times New Roman"/>
          <w:sz w:val="28"/>
          <w:szCs w:val="28"/>
        </w:rPr>
        <w:t xml:space="preserve"> данными.</w:t>
      </w:r>
      <w:r w:rsidR="004F5F99" w:rsidRPr="0092610C">
        <w:rPr>
          <w:rFonts w:ascii="Times New Roman" w:hAnsi="Times New Roman" w:cs="Times New Roman"/>
          <w:sz w:val="28"/>
          <w:szCs w:val="28"/>
        </w:rPr>
        <w:t xml:space="preserve"> </w:t>
      </w:r>
      <w:r w:rsidR="0092610C" w:rsidRPr="00307096">
        <w:rPr>
          <w:rStyle w:val="af4"/>
          <w:rFonts w:ascii="Times New Roman" w:hAnsi="Times New Roman" w:cs="Times New Roman"/>
          <w:sz w:val="28"/>
          <w:szCs w:val="28"/>
        </w:rPr>
        <w:t>Особую ценность цифровые данные имеют для изучения таких явлений, о которых сложно п</w:t>
      </w:r>
      <w:r w:rsidR="0092610C" w:rsidRPr="00307096">
        <w:rPr>
          <w:rStyle w:val="af4"/>
          <w:rFonts w:ascii="Times New Roman" w:hAnsi="Times New Roman" w:cs="Times New Roman"/>
          <w:sz w:val="28"/>
          <w:szCs w:val="28"/>
        </w:rPr>
        <w:t>о</w:t>
      </w:r>
      <w:r w:rsidR="0092610C" w:rsidRPr="00307096">
        <w:rPr>
          <w:rStyle w:val="af4"/>
          <w:rFonts w:ascii="Times New Roman" w:hAnsi="Times New Roman" w:cs="Times New Roman"/>
          <w:sz w:val="28"/>
          <w:szCs w:val="28"/>
        </w:rPr>
        <w:t>лучить информацию с использованием традиционных реактивных методов исследования. Одним из примеров такого рода объектов исследования явл</w:t>
      </w:r>
      <w:r w:rsidR="0092610C" w:rsidRPr="00307096">
        <w:rPr>
          <w:rStyle w:val="af4"/>
          <w:rFonts w:ascii="Times New Roman" w:hAnsi="Times New Roman" w:cs="Times New Roman"/>
          <w:sz w:val="28"/>
          <w:szCs w:val="28"/>
        </w:rPr>
        <w:t>я</w:t>
      </w:r>
      <w:r w:rsidR="0092610C" w:rsidRPr="00307096">
        <w:rPr>
          <w:rStyle w:val="af4"/>
          <w:rFonts w:ascii="Times New Roman" w:hAnsi="Times New Roman" w:cs="Times New Roman"/>
          <w:sz w:val="28"/>
          <w:szCs w:val="28"/>
        </w:rPr>
        <w:t>ются проблемы, которые требуют анонимности обсуждения – разного рода сложные личные проблемы, социально-стигматизируемые формы поведения, стигматизируемые заболевания. Одним из таких примеров может являться</w:t>
      </w:r>
      <w:r w:rsidR="0092610C" w:rsidRPr="00307096">
        <w:rPr>
          <w:rFonts w:ascii="Times New Roman" w:hAnsi="Times New Roman" w:cs="Times New Roman"/>
          <w:sz w:val="28"/>
          <w:szCs w:val="28"/>
        </w:rPr>
        <w:t xml:space="preserve"> стигматизация людей, живущих с ВИЧ/СПИДом.</w:t>
      </w:r>
    </w:p>
    <w:p w:rsidR="00DE40B2" w:rsidRPr="007A32BE" w:rsidRDefault="00DE40B2" w:rsidP="007A32BE">
      <w:pPr>
        <w:pStyle w:val="2"/>
        <w:rPr>
          <w:rFonts w:eastAsia="Calibri" w:cs="Times New Roman"/>
          <w:b w:val="0"/>
          <w:i/>
          <w:szCs w:val="28"/>
          <w:lang w:eastAsia="ru-RU"/>
        </w:rPr>
      </w:pPr>
      <w:bookmarkStart w:id="14" w:name="_Toc482814086"/>
      <w:r w:rsidRPr="007A32BE">
        <w:rPr>
          <w:rFonts w:eastAsia="Calibri" w:cs="Times New Roman"/>
          <w:i/>
          <w:szCs w:val="28"/>
          <w:lang w:eastAsia="ru-RU"/>
        </w:rPr>
        <w:t>1.</w:t>
      </w:r>
      <w:r w:rsidR="00496ADB" w:rsidRPr="007A32BE">
        <w:rPr>
          <w:rFonts w:eastAsia="Calibri" w:cs="Times New Roman"/>
          <w:i/>
          <w:szCs w:val="28"/>
          <w:lang w:eastAsia="ru-RU"/>
        </w:rPr>
        <w:t>6</w:t>
      </w:r>
      <w:r w:rsidRPr="007A32BE">
        <w:rPr>
          <w:rFonts w:eastAsia="Calibri" w:cs="Times New Roman"/>
          <w:i/>
          <w:szCs w:val="28"/>
          <w:lang w:eastAsia="ru-RU"/>
        </w:rPr>
        <w:t xml:space="preserve">. </w:t>
      </w:r>
      <w:r w:rsidR="00496ADB" w:rsidRPr="007A32BE">
        <w:rPr>
          <w:rFonts w:eastAsia="Calibri"/>
          <w:i/>
          <w:lang w:eastAsia="ru-RU"/>
        </w:rPr>
        <w:t>ВИЧ/СПИД как социально-значимое заболевание</w:t>
      </w:r>
      <w:bookmarkEnd w:id="14"/>
    </w:p>
    <w:p w:rsidR="00DE40B2" w:rsidRDefault="00DE40B2" w:rsidP="00DE40B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ВИЧ-инфекции и заболевании СПИДом доступна для каждого желающего: существует множество пособий и Интернет-сайтов, з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нимающихся пропагандой здорового образа жизни и раскрывающих всю правду и неправду о данной болезни; в больницах, университетах и остано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ках общественного транспорта можно встретить постеры социальной рекл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мы или попасть под раздачу листовок, призывающих население в целом или какие-то конкретные группы задуматься о своем образе жизни, провериться на наличие вируса иммунодефицита или просто же обратить внимание на особенности протекания болезни, знать о каналах возможного заражения. </w:t>
      </w:r>
    </w:p>
    <w:p w:rsidR="00DE40B2" w:rsidRDefault="00DE40B2" w:rsidP="00DE40B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Несмотря на многообразие источников информации, мнения экспертов и обывательский опыт свидетельствуют о множестве заблуждений, сущ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ствующих среди российского населения по данному вопросу. Частично эт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 способствуют СМИ, указывающие «группы риска», то есть тех, кто имеет намного больше шансов заразиться болезнью; благодаря чему «население воспринимает ВИЧ/СПИД отстраненно, как болезнь, касающуюся только людей, употребляющих наркотики, а также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геев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тех, кто занимается пр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ституцией»</w:t>
      </w:r>
      <w:r>
        <w:rPr>
          <w:rStyle w:val="a4"/>
          <w:rFonts w:ascii="Times New Roman" w:eastAsia="Calibri" w:hAnsi="Times New Roman" w:cs="Times New Roman"/>
          <w:sz w:val="28"/>
          <w:szCs w:val="28"/>
          <w:lang w:eastAsia="ru-RU"/>
        </w:rPr>
        <w:footnoteReference w:id="86"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DE40B2" w:rsidRPr="00E35DF9" w:rsidRDefault="00DE40B2" w:rsidP="00DE40B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5DF9">
        <w:rPr>
          <w:rFonts w:ascii="Times New Roman" w:hAnsi="Times New Roman" w:cs="Times New Roman"/>
          <w:sz w:val="28"/>
          <w:szCs w:val="28"/>
        </w:rPr>
        <w:lastRenderedPageBreak/>
        <w:t xml:space="preserve">Это же подтверждают </w:t>
      </w:r>
      <w:r>
        <w:rPr>
          <w:rFonts w:ascii="Times New Roman" w:hAnsi="Times New Roman" w:cs="Times New Roman"/>
          <w:sz w:val="28"/>
          <w:szCs w:val="28"/>
        </w:rPr>
        <w:t>другие российские исследования: с</w:t>
      </w:r>
      <w:r w:rsidRPr="00E35DF9">
        <w:rPr>
          <w:rFonts w:ascii="Times New Roman" w:hAnsi="Times New Roman" w:cs="Times New Roman"/>
          <w:sz w:val="28"/>
          <w:szCs w:val="28"/>
        </w:rPr>
        <w:t>уществует с</w:t>
      </w:r>
      <w:r w:rsidRPr="00E35DF9">
        <w:rPr>
          <w:rFonts w:ascii="Times New Roman" w:hAnsi="Times New Roman" w:cs="Times New Roman"/>
          <w:sz w:val="28"/>
          <w:szCs w:val="28"/>
        </w:rPr>
        <w:t>е</w:t>
      </w:r>
      <w:r w:rsidRPr="00E35DF9">
        <w:rPr>
          <w:rFonts w:ascii="Times New Roman" w:hAnsi="Times New Roman" w:cs="Times New Roman"/>
          <w:sz w:val="28"/>
          <w:szCs w:val="28"/>
        </w:rPr>
        <w:t>рьезное различие между оценкой риска заражения инфекцией "вообще" (для населения страны, города) и "для себя лично", многие респонденты, призн</w:t>
      </w:r>
      <w:r w:rsidRPr="00E35DF9">
        <w:rPr>
          <w:rFonts w:ascii="Times New Roman" w:hAnsi="Times New Roman" w:cs="Times New Roman"/>
          <w:sz w:val="28"/>
          <w:szCs w:val="28"/>
        </w:rPr>
        <w:t>а</w:t>
      </w:r>
      <w:r w:rsidRPr="00E35DF9">
        <w:rPr>
          <w:rFonts w:ascii="Times New Roman" w:hAnsi="Times New Roman" w:cs="Times New Roman"/>
          <w:sz w:val="28"/>
          <w:szCs w:val="28"/>
        </w:rPr>
        <w:t>вая, что риск "вообще" велик, "лично для себя" оценивают</w:t>
      </w:r>
      <w:r>
        <w:rPr>
          <w:rFonts w:ascii="Times New Roman" w:hAnsi="Times New Roman" w:cs="Times New Roman"/>
          <w:sz w:val="28"/>
          <w:szCs w:val="28"/>
        </w:rPr>
        <w:t xml:space="preserve"> его как несущ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ственный. Такое </w:t>
      </w:r>
      <w:r w:rsidRPr="00E35DF9">
        <w:rPr>
          <w:rFonts w:ascii="Times New Roman" w:hAnsi="Times New Roman" w:cs="Times New Roman"/>
          <w:sz w:val="28"/>
          <w:szCs w:val="28"/>
        </w:rPr>
        <w:t>перевер</w:t>
      </w:r>
      <w:r>
        <w:rPr>
          <w:rFonts w:ascii="Times New Roman" w:hAnsi="Times New Roman" w:cs="Times New Roman"/>
          <w:sz w:val="28"/>
          <w:szCs w:val="28"/>
        </w:rPr>
        <w:t xml:space="preserve">нутое </w:t>
      </w:r>
      <w:r w:rsidRPr="00E35DF9">
        <w:rPr>
          <w:rFonts w:ascii="Times New Roman" w:hAnsi="Times New Roman" w:cs="Times New Roman"/>
          <w:sz w:val="28"/>
          <w:szCs w:val="28"/>
        </w:rPr>
        <w:t>представление о действительности находит свой результат в отказе от необходимых предосторожностей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4"/>
          <w:rFonts w:ascii="Times New Roman" w:hAnsi="Times New Roman" w:cs="Times New Roman"/>
          <w:sz w:val="28"/>
          <w:szCs w:val="28"/>
        </w:rPr>
        <w:footnoteReference w:id="87"/>
      </w:r>
    </w:p>
    <w:p w:rsidR="00DE40B2" w:rsidRDefault="00DE40B2" w:rsidP="00DE40B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 причине расхождения фактов с бытующими представлениями пе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воочередная задача данного параграфа – погружение в реалии ВИЧ/СПИДа (с разбором основных понятий и стадий протекания болезни). Не менее ва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ж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ным представляется ознакомление с данными статистики об основными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денциях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ВИЧ-инфекции в мире и России, а также основными идеями ак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демических текстов, касающихся проблемы стигматизации ВИЧ-инфицированных. </w:t>
      </w:r>
    </w:p>
    <w:p w:rsidR="00DE40B2" w:rsidRDefault="00DE40B2" w:rsidP="00DE40B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Многие люди заблуждаются, считая ВИЧ и СПИД одним и тем же з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болеванием, однако на самом деле ВИЧ (вирус иммунодефицита человека) попадает в организм человека извне и на последней стадии перерастает в СПИД. По некоторым версиям, этот вирус попал в человеческое тело от об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зьяны, но бытует и другое распространенное мнение: вирус появился очень давно, однако до некоторых пор не был замечен специалистами. </w:t>
      </w:r>
    </w:p>
    <w:p w:rsidR="00DE40B2" w:rsidRDefault="00DE40B2" w:rsidP="00DE40B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Возник он в странах Африки в 1981 году и за несколько лет распр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странился по всему миру, ошеломляя своими масштабами. По данным Вс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мирной организации здравоохранения (ВОЗ), к концу 2015 года число людей с ВИЧ-инфекцией составило 36,7 млн. </w:t>
      </w:r>
      <w:r>
        <w:rPr>
          <w:rStyle w:val="a4"/>
          <w:rFonts w:ascii="Times New Roman" w:eastAsia="Calibri" w:hAnsi="Times New Roman" w:cs="Times New Roman"/>
          <w:sz w:val="28"/>
          <w:szCs w:val="28"/>
          <w:lang w:eastAsia="ru-RU"/>
        </w:rPr>
        <w:footnoteReference w:id="88"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Примерно столько же (35 млн.) 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торий закончились летальным исходом за всё время существования болезни, с момента появления и до 2015 года включительно. Наиболее пораженным регионом является Африка к югу от Сахары, именно на эту территорию пр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ходится 66,6% всех ново заражённых. </w:t>
      </w:r>
    </w:p>
    <w:p w:rsidR="00DE40B2" w:rsidRDefault="00DE40B2" w:rsidP="00DE40B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Примечательно, что, попадая в тело человека, этот вирус может нах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дится в течение десятка лет без проявления какой-либо симптоматики. Это же подтверждают данные статистики: п</w:t>
      </w:r>
      <w:r w:rsidRPr="00096CE9">
        <w:rPr>
          <w:rFonts w:ascii="Times New Roman" w:eastAsia="Calibri" w:hAnsi="Times New Roman" w:cs="Times New Roman"/>
          <w:sz w:val="28"/>
          <w:szCs w:val="28"/>
          <w:lang w:eastAsia="ru-RU"/>
        </w:rPr>
        <w:t>о оценкам экспертов, лишь 60% л</w:t>
      </w:r>
      <w:r w:rsidRPr="00096CE9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Pr="00096CE9">
        <w:rPr>
          <w:rFonts w:ascii="Times New Roman" w:eastAsia="Calibri" w:hAnsi="Times New Roman" w:cs="Times New Roman"/>
          <w:sz w:val="28"/>
          <w:szCs w:val="28"/>
          <w:lang w:eastAsia="ru-RU"/>
        </w:rPr>
        <w:t>дей с ВИЧ знают о своем статусе</w:t>
      </w:r>
      <w:r>
        <w:rPr>
          <w:rStyle w:val="a4"/>
          <w:rFonts w:ascii="Times New Roman" w:eastAsia="Calibri" w:hAnsi="Times New Roman" w:cs="Times New Roman"/>
          <w:sz w:val="28"/>
          <w:szCs w:val="28"/>
          <w:lang w:eastAsia="ru-RU"/>
        </w:rPr>
        <w:footnoteReference w:id="89"/>
      </w:r>
      <w:r w:rsidRPr="00096CE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Тем времен вирус продолжает уничт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жать здоровые человеческие клетки. </w:t>
      </w:r>
    </w:p>
    <w:p w:rsidR="00DE40B2" w:rsidRDefault="00DE40B2" w:rsidP="00DE40B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То, как и когда проявит себя вирус иммунодефицита, зависит от общ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 состояния организма, наличия хронических заболеваний и многого друг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го. Специалисты выделяют несколько стадий протекания заболевания. В первую очередь, это острая стадия, в период которой повышается температ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 тела до 37,5 градусов, и болезнь по своей симптоматике напоминает обычный ОРВИ. Позже начинаются проблемы с желудком и кишечником, на слизистых носа, ротовой и паховой областях появляются язвочки, а на коже могут появиться высыпания. Как правило, после их исчезновения человек опять возвращается к обычной жизни – это вторая фаза ВИЧ, бессимптомная. Однако при отсутствии лечения в организме человека могут развиваться 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кие тяжелые заболевания, как туберкулез, онкология и другие. </w:t>
      </w:r>
    </w:p>
    <w:p w:rsidR="00DE40B2" w:rsidRDefault="00DE40B2" w:rsidP="00DE40B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Лишь 10% ВИЧ-инфицированных сталкиваются с молниеносным пер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ходом заболевания в СПИД (Синдром приобретенного иммунодефицита). В этом случае вирус поражает весь организм человека, появляются симптомы разных заболеваний, происходит поражение ЦНС. Всё это оборачивается 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тальным исходом. </w:t>
      </w:r>
    </w:p>
    <w:p w:rsidR="00DE40B2" w:rsidRPr="00096CE9" w:rsidRDefault="00DE40B2" w:rsidP="00DE40B2">
      <w:pPr>
        <w:shd w:val="clear" w:color="auto" w:fill="FFFFFF"/>
        <w:spacing w:after="0" w:line="360" w:lineRule="auto"/>
        <w:ind w:right="-1"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6CE9">
        <w:rPr>
          <w:rFonts w:ascii="Times New Roman" w:eastAsia="Calibri" w:hAnsi="Times New Roman" w:cs="Times New Roman"/>
          <w:sz w:val="28"/>
          <w:szCs w:val="28"/>
          <w:lang w:eastAsia="ru-RU"/>
        </w:rPr>
        <w:t>Как сообщается на официальной странице ВОЗ, лекарств, излечива</w:t>
      </w:r>
      <w:r w:rsidRPr="00096CE9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Pr="00096CE9">
        <w:rPr>
          <w:rFonts w:ascii="Times New Roman" w:eastAsia="Calibri" w:hAnsi="Times New Roman" w:cs="Times New Roman"/>
          <w:sz w:val="28"/>
          <w:szCs w:val="28"/>
          <w:lang w:eastAsia="ru-RU"/>
        </w:rPr>
        <w:t>щих от ВИЧ-инфекции, не существует, однако есть антиретровирусные пр</w:t>
      </w:r>
      <w:r w:rsidRPr="00096CE9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096CE9">
        <w:rPr>
          <w:rFonts w:ascii="Times New Roman" w:eastAsia="Calibri" w:hAnsi="Times New Roman" w:cs="Times New Roman"/>
          <w:sz w:val="28"/>
          <w:szCs w:val="28"/>
          <w:lang w:eastAsia="ru-RU"/>
        </w:rPr>
        <w:t>параты (АРВ), которые способны контролировать вирус и его распростран</w:t>
      </w:r>
      <w:r w:rsidRPr="00096CE9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096CE9">
        <w:rPr>
          <w:rFonts w:ascii="Times New Roman" w:eastAsia="Calibri" w:hAnsi="Times New Roman" w:cs="Times New Roman"/>
          <w:sz w:val="28"/>
          <w:szCs w:val="28"/>
          <w:lang w:eastAsia="ru-RU"/>
        </w:rPr>
        <w:t>ние, что позволяет ВИЧ-положительным и их близким поддерживать здор</w:t>
      </w:r>
      <w:r w:rsidRPr="00096CE9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096C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вую и продуктивную жизнь. </w:t>
      </w:r>
      <w:r w:rsidRPr="00096C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масштабов АРТ для охвата всех людей с ВИЧ и расширение выбора вариантов для профилактики может сп</w:t>
      </w:r>
      <w:r w:rsidRPr="00096CE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96C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собствовать предотвращению 21 миллиона случаев смерти, связанной со СПИДом, и 28 миллионов новых инфекций к 2030 году</w:t>
      </w:r>
      <w:r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90"/>
      </w:r>
      <w:r w:rsidRPr="00096C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40B2" w:rsidRDefault="00DE40B2" w:rsidP="00DE40B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Однако предотвращение распространения данного заболевания, в первую очередь, зависит от каждого из нас. Необходимо не только быть 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формированным о способах заражения  опасным вирусом, но и не пренебр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гать профилактическими мерами и советами по поведению, рекомендова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ными на этот счет. </w:t>
      </w:r>
    </w:p>
    <w:p w:rsidR="00DE40B2" w:rsidRDefault="00DE40B2" w:rsidP="00DE40B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Достоверно известно, что ВИЧ может передаваться через разные жи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кости организма инфицированных людей (кровь, грудное молоко, семенная жидкость и вагинальные выделения) и исключает возможность заражения воздушно-капельным путём</w:t>
      </w:r>
      <w:r>
        <w:rPr>
          <w:rStyle w:val="a4"/>
          <w:rFonts w:ascii="Times New Roman" w:eastAsia="Calibri" w:hAnsi="Times New Roman" w:cs="Times New Roman"/>
          <w:sz w:val="28"/>
          <w:szCs w:val="28"/>
          <w:lang w:eastAsia="ru-RU"/>
        </w:rPr>
        <w:footnoteReference w:id="91"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 Таким образом, наиболее уязвимыми к прио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ретению статуса ВИЧ являются следующие категории населения:</w:t>
      </w:r>
    </w:p>
    <w:p w:rsidR="00DE40B2" w:rsidRDefault="00DE40B2" w:rsidP="00DE40B2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Наркоманы, использующие шприцы для инъекции;</w:t>
      </w:r>
    </w:p>
    <w:p w:rsidR="00DE40B2" w:rsidRDefault="00DE40B2" w:rsidP="00DE40B2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Доноры и те, кто принимают донорскую кровь;</w:t>
      </w:r>
    </w:p>
    <w:p w:rsidR="00DE40B2" w:rsidRDefault="00DE40B2" w:rsidP="00DE40B2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Лица нетрадиционной сексуальной ориентации;</w:t>
      </w:r>
    </w:p>
    <w:p w:rsidR="00DE40B2" w:rsidRDefault="00DE40B2" w:rsidP="00DE40B2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Лица, имеющие беспорядочные половые связи без использования презерватива;</w:t>
      </w:r>
    </w:p>
    <w:p w:rsidR="00DE40B2" w:rsidRDefault="00DE40B2" w:rsidP="00DE40B2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Врачи и медсестры, работающие в пунктах переливания крови;</w:t>
      </w:r>
    </w:p>
    <w:p w:rsidR="00DE40B2" w:rsidRDefault="00DE40B2" w:rsidP="00DE40B2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Лица, пользующиеся услугами маникюра и педикюра;</w:t>
      </w:r>
    </w:p>
    <w:p w:rsidR="00DE40B2" w:rsidRDefault="00DE40B2" w:rsidP="00DE40B2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Дети в утробе ВИЧ-инфицированной мамы, а также питающиеся её грудным молоком;</w:t>
      </w:r>
    </w:p>
    <w:p w:rsidR="00DE40B2" w:rsidRDefault="00DE40B2" w:rsidP="00DE40B2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Иные лица (через порезы, бритвенный станок и т.д.)</w:t>
      </w:r>
    </w:p>
    <w:p w:rsidR="00DE40B2" w:rsidRDefault="00DE40B2" w:rsidP="00DE40B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Установлено,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96CE9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период с 2000 по 2015 гг. число новых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ИЧ-инфекций уменьшилось на 35%, таким образом, удалось</w:t>
      </w:r>
      <w:r w:rsidRPr="00096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спасти </w:t>
      </w:r>
      <w:r w:rsidRPr="00096CE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8 ми</w:t>
      </w:r>
      <w:r w:rsidRPr="00096CE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096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лионов человеческих жизней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всему миру</w:t>
      </w:r>
      <w:r w:rsidRPr="00096C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Однако сравнение этих данных с российской статистикой не выглядит многообещающим: число зарегистр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рованных случаев заболевания ВИЧ, установленным первый раз в жизни, неуклонно растёт (63,6 и 73,5 тыс. человек на 2013 и 2014 гг. и 87,3 тыс. ч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ловек в 2015 году</w:t>
      </w:r>
      <w:r>
        <w:rPr>
          <w:rStyle w:val="a4"/>
          <w:rFonts w:ascii="Times New Roman" w:eastAsia="Calibri" w:hAnsi="Times New Roman" w:cs="Times New Roman"/>
          <w:sz w:val="28"/>
          <w:szCs w:val="28"/>
          <w:lang w:eastAsia="ru-RU"/>
        </w:rPr>
        <w:footnoteReference w:id="92"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). </w:t>
      </w:r>
    </w:p>
    <w:p w:rsidR="00DE40B2" w:rsidRDefault="00DE40B2" w:rsidP="00DE40B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2014 году в России было протестировано 27,7 млн. российских 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разцов крови и 1,8 млн. иностранных. По сравнению с 2013 годом количество лиц с впервые выявленным ВИЧ-позитивным статусом оказалось на 3,3% больше; среди иностранных граждан частота выявления заболевания была значительно ниже</w:t>
      </w:r>
      <w:r>
        <w:rPr>
          <w:rStyle w:val="a4"/>
          <w:rFonts w:ascii="Times New Roman" w:eastAsia="Calibri" w:hAnsi="Times New Roman" w:cs="Times New Roman"/>
          <w:sz w:val="28"/>
          <w:szCs w:val="28"/>
          <w:lang w:eastAsia="ru-RU"/>
        </w:rPr>
        <w:footnoteReference w:id="93"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 Общее число больных ВИЧ по России также увеличив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ется (см. Приложение 1). В силу данных обстоятельств требуется принятие безотлагательных мер на федеральном и региональных уровнях, чтобы предотвратить наблюдаемую негативную тенденцию и улучшить показатели по стране. </w:t>
      </w:r>
    </w:p>
    <w:p w:rsidR="00DE40B2" w:rsidRPr="007A32BE" w:rsidRDefault="00DE40B2" w:rsidP="007A32BE">
      <w:pPr>
        <w:pStyle w:val="2"/>
        <w:rPr>
          <w:rFonts w:eastAsia="Calibri"/>
          <w:i/>
          <w:lang w:eastAsia="ru-RU"/>
        </w:rPr>
      </w:pPr>
      <w:bookmarkStart w:id="15" w:name="_Toc482814087"/>
      <w:r w:rsidRPr="007A32BE">
        <w:rPr>
          <w:rFonts w:eastAsia="Calibri"/>
          <w:i/>
          <w:lang w:eastAsia="ru-RU"/>
        </w:rPr>
        <w:t>1.</w:t>
      </w:r>
      <w:r w:rsidR="00496ADB" w:rsidRPr="007A32BE">
        <w:rPr>
          <w:rFonts w:eastAsia="Calibri"/>
          <w:i/>
          <w:lang w:eastAsia="ru-RU"/>
        </w:rPr>
        <w:t>7</w:t>
      </w:r>
      <w:r w:rsidRPr="007A32BE">
        <w:rPr>
          <w:rFonts w:eastAsia="Calibri"/>
          <w:i/>
          <w:lang w:eastAsia="ru-RU"/>
        </w:rPr>
        <w:t>.</w:t>
      </w:r>
      <w:r w:rsidRPr="007A32BE">
        <w:rPr>
          <w:i/>
        </w:rPr>
        <w:t>Стигматизация</w:t>
      </w:r>
      <w:r w:rsidR="00D97623" w:rsidRPr="007A32BE">
        <w:rPr>
          <w:rFonts w:eastAsia="Calibri"/>
          <w:i/>
          <w:lang w:eastAsia="ru-RU"/>
        </w:rPr>
        <w:t xml:space="preserve"> людей, живущих</w:t>
      </w:r>
      <w:r w:rsidRPr="007A32BE">
        <w:rPr>
          <w:rFonts w:eastAsia="Calibri"/>
          <w:i/>
          <w:lang w:eastAsia="ru-RU"/>
        </w:rPr>
        <w:t xml:space="preserve"> ВИЧ/СПИД</w:t>
      </w:r>
      <w:bookmarkEnd w:id="15"/>
    </w:p>
    <w:p w:rsidR="00DE40B2" w:rsidRDefault="00DE40B2" w:rsidP="00DE40B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Как показывают российские исследования, существует несколько 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пов стигматизации ВИЧ-инфицированных. Первый из них может быть опр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делен как стигма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порочности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 Здесь имеется в виду, что незатронутые пр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блемами СПИДа и ВИЧ люди связывают приобретение положительного ВИЧ статуса с неприемлемым образом жизни (беспорядочные половые связи, частая смена полового партнера, наркомания) и локализуют его в конкретных социальных слоях или группах. Таким образом, человек одновременно 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станцируется от данной проблемы, как бы защищая себя от нее через заявл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ние о неприемлемости подобного образа жизни, и одновременно оправдыв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ет существование стигмы, подразумевая, что ВИЧ-инфицированные – в лу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шем смысле «люди особенные», которые должны быть социально изолир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ваны. </w:t>
      </w:r>
    </w:p>
    <w:p w:rsidR="00DE40B2" w:rsidRDefault="00DE40B2" w:rsidP="00DE40B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Именно приверженность к неподобающему образу жизни, как предп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лагают респонденты, объясняет инфицированность человека. Другими сл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вами, подразумевается, что болезнь достаётся человеку «за дело». Исслед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вания показывают, что 18,7% опрошенных именно так и воспринимают ВИЧ-позитивных граждан.</w:t>
      </w:r>
      <w:r>
        <w:rPr>
          <w:rStyle w:val="a4"/>
          <w:rFonts w:ascii="Times New Roman" w:eastAsia="Calibri" w:hAnsi="Times New Roman" w:cs="Times New Roman"/>
          <w:sz w:val="28"/>
          <w:szCs w:val="28"/>
          <w:lang w:eastAsia="ru-RU"/>
        </w:rPr>
        <w:footnoteReference w:id="94"/>
      </w:r>
    </w:p>
    <w:p w:rsidR="00DE40B2" w:rsidRDefault="00DE40B2" w:rsidP="00DE40B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этим фактом связывают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обреченность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людей с данным заболеван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ем. Неизлечимость как результат расплаты за </w:t>
      </w:r>
      <w:r w:rsidR="007F55FA">
        <w:rPr>
          <w:rFonts w:ascii="Times New Roman" w:eastAsia="Calibri" w:hAnsi="Times New Roman" w:cs="Times New Roman"/>
          <w:sz w:val="28"/>
          <w:szCs w:val="28"/>
          <w:lang w:eastAsia="ru-RU"/>
        </w:rPr>
        <w:t>социально неодобряемое пов</w:t>
      </w:r>
      <w:r w:rsidR="007F55FA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7F55FA">
        <w:rPr>
          <w:rFonts w:ascii="Times New Roman" w:eastAsia="Calibri" w:hAnsi="Times New Roman" w:cs="Times New Roman"/>
          <w:sz w:val="28"/>
          <w:szCs w:val="28"/>
          <w:lang w:eastAsia="ru-RU"/>
        </w:rPr>
        <w:t>дение</w:t>
      </w:r>
      <w:r w:rsidR="00EC3B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воспринимается индивидами довольно тяжело, и может сопровождат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ся различными реакциями (как правило, у человека начинается депрессия, он порывает контакты со своими знакомыми, начинает скрывать свой статус). </w:t>
      </w:r>
      <w:r>
        <w:rPr>
          <w:rFonts w:ascii="Times New Roman" w:eastAsia="Calibri" w:hAnsi="Times New Roman" w:cs="Times New Roman"/>
          <w:sz w:val="28"/>
          <w:szCs w:val="28"/>
        </w:rPr>
        <w:t>Их восприятие собственной болезни колеблется между двумя крайними п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реживаниями – от крайнего отчаяния, ощущения похороненным заживо и попыток самоубийства (обычно это происходит в первые месяцы после уст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новления диагноза), до «забывания», игнорирования своей болезни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95"/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E40B2" w:rsidRDefault="00DE40B2" w:rsidP="00DE40B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Восприятие себя как больного смертельным, неизлечимым заболеван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ем, как показало исследование,  определяется не только общественным 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ношением, но и полом заболевшего. Женщины, как правило, в большей ст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пени склонны драматизировать ситуацию и обвинять себя, они занимаются самоограничением и самобичеванием по этому поводу, ставят себя </w:t>
      </w:r>
      <w:r>
        <w:rPr>
          <w:rFonts w:ascii="Times New Roman" w:eastAsia="Calibri" w:hAnsi="Times New Roman" w:cs="Times New Roman"/>
          <w:sz w:val="28"/>
          <w:szCs w:val="28"/>
        </w:rPr>
        <w:t>«в пол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жение абсолютно отверженных и умерших в социальном смысле»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96"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DE40B2" w:rsidRDefault="00DE40B2" w:rsidP="00DE40B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Приверженность больного к той или иной социальной группе также определяет его общее психологическое состояние и степень обреченности: такая стигматизация может </w:t>
      </w:r>
      <w:r w:rsidR="005C6FE6">
        <w:rPr>
          <w:rFonts w:ascii="Times New Roman" w:eastAsia="Calibri" w:hAnsi="Times New Roman" w:cs="Times New Roman"/>
          <w:sz w:val="28"/>
          <w:szCs w:val="28"/>
          <w:lang w:eastAsia="ru-RU"/>
        </w:rPr>
        <w:t>частично компенсироваться</w:t>
      </w:r>
      <w:r w:rsidRPr="0053286E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человек, к пр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меру, является осужденным, партнером ВИЧ-инфицированного - то есть уже столкнулся со стигматизацией со стороны общества</w:t>
      </w:r>
      <w:r w:rsidRPr="00AA71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Говоря же в общем 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целом, кажущаяся безысходность ситуации исчезает после получения 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формации самими инфицированными.</w:t>
      </w:r>
    </w:p>
    <w:p w:rsidR="00DE40B2" w:rsidRDefault="00DE40B2" w:rsidP="00DE40B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Последний тип стигматизации ВИЧ-инфицированных представляет 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бой идею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заразительности,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то есть наличие положительного ВИЧ-статуса у человека воспринимается окружающими как источник опасности и сме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тельной угрозы, в связи с чем общество предпочитает держать дистанцию с ВИЧ-положительными, ограничивать с ними контакты частично или полн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стью. Это же подтверждают результаты исследования, где респонденты 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сказывались в пользу изменения собственного поведения в ситуации, если кто-то из близких оказался ВИЧ +. </w:t>
      </w:r>
      <w:r>
        <w:rPr>
          <w:rFonts w:ascii="Times New Roman" w:eastAsia="Calibri" w:hAnsi="Times New Roman" w:cs="Times New Roman"/>
          <w:iCs/>
          <w:sz w:val="28"/>
          <w:szCs w:val="28"/>
        </w:rPr>
        <w:t>Например, «конечно, общалась бы, но п</w:t>
      </w:r>
      <w:r>
        <w:rPr>
          <w:rFonts w:ascii="Times New Roman" w:eastAsia="Calibri" w:hAnsi="Times New Roman" w:cs="Times New Roman"/>
          <w:iCs/>
          <w:sz w:val="28"/>
          <w:szCs w:val="28"/>
        </w:rPr>
        <w:t>о</w:t>
      </w:r>
      <w:r>
        <w:rPr>
          <w:rFonts w:ascii="Times New Roman" w:eastAsia="Calibri" w:hAnsi="Times New Roman" w:cs="Times New Roman"/>
          <w:iCs/>
          <w:sz w:val="28"/>
          <w:szCs w:val="28"/>
        </w:rPr>
        <w:t>чаще бегала бы в больницу что ли»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footnoteReference w:id="97"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DE40B2" w:rsidRDefault="00DE40B2" w:rsidP="00DE40B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Однако, по словам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Звоновского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, стигматизации данного типа является, в большинстве своем, результатом воздействия средств массовой информ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ции, и может быть преодолена путем грамотного информирования населения с помощью тех же самых СМИ, государственных, медицинских учреждений и пр.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footnoteReference w:id="98"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E40B2" w:rsidRDefault="00DE40B2" w:rsidP="00DE40B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Зарубежный исследователь Хорек, изучив проблему стигматизации, выделил 4 группы причин, которыми обосновывается стигма ВИЧ-зараженных</w:t>
      </w:r>
      <w:r w:rsidR="000853C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53286E">
        <w:rPr>
          <w:rStyle w:val="a4"/>
          <w:rFonts w:ascii="Times New Roman" w:eastAsia="Calibri" w:hAnsi="Times New Roman" w:cs="Times New Roman"/>
          <w:sz w:val="28"/>
          <w:szCs w:val="28"/>
          <w:lang w:eastAsia="ru-RU"/>
        </w:rPr>
        <w:footnoteReference w:id="99"/>
      </w:r>
      <w:r w:rsidR="000853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Они отчасти перекликаются с выводами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Звоновского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 Первая причина кроется в поведении ВИЧ-позитивного человека: респонденты ук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зывают на добровольный характер выбора поведения человека с ВИЧ-статусом, подчеркивая ответственность за каждый совершенный поступок или действие. Так, пагубного поведения удалось бы избежать при соблюд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нии определенных мер предосторожности. </w:t>
      </w:r>
    </w:p>
    <w:p w:rsidR="00DE40B2" w:rsidRDefault="00DE40B2" w:rsidP="00DE40B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Вторая группа причин связана с представлениями о фатальности заб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левания, его неизлечимости, неминуемости и т.п. Хотя стоит отметит</w:t>
      </w:r>
      <w:r w:rsidR="001E0887" w:rsidRPr="000853CD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что с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появлением антиретровирусной терапии это представления стало некоторым образом меняться. </w:t>
      </w:r>
    </w:p>
    <w:p w:rsidR="00DE40B2" w:rsidRDefault="00DE40B2" w:rsidP="00DE40B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Еще одна причина – это поражающий фактор при контакте с ВИЧ- 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зитивными лицами, однако здесь стоит отметить, что огромную роль играет медицинская грамотность и образованность населения. Именно информир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ванность граждан о способах передачи вируса может ослабить восприятие ВИЧ-зараженных здоровыми людьми. </w:t>
      </w:r>
    </w:p>
    <w:p w:rsidR="00DE40B2" w:rsidRDefault="00DE40B2" w:rsidP="00DE40B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 последняя причина, обосновывающая стигму ВИЧ-больных, основ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вается на видимых индикаторах протекания болезни: при этом, чем более тяжелую стадию заболевания удалось увидеть здоровому человеку, тем в большей степени они склонен стигматизировать ВИЧ и ВИЧ-пациентов. Кстати говоря, то же самое касается и самих ВИЧ-больных: уровень их со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ственной озабоченности, стигматизации возрастает в ситуациях, когда пр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знаки заболевания становятся обозримыми посторонним лицам.</w:t>
      </w:r>
      <w:r>
        <w:rPr>
          <w:rStyle w:val="a4"/>
          <w:rFonts w:ascii="Times New Roman" w:eastAsia="Calibri" w:hAnsi="Times New Roman" w:cs="Times New Roman"/>
          <w:sz w:val="28"/>
          <w:szCs w:val="28"/>
          <w:lang w:eastAsia="ru-RU"/>
        </w:rPr>
        <w:footnoteReference w:id="100"/>
      </w:r>
    </w:p>
    <w:p w:rsidR="00DE40B2" w:rsidRDefault="00DE40B2" w:rsidP="00DE40B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Таким образом, в заключении хочется еще раз подчеркнуть, что, 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смотря на разумную озабоченность собственным здоровьем «чистых» гра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ж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дан, стигматизация нередко носит надуманный характер и поддерживается за счет недостатка корректной информации о причинах и способах заражения. Социум определяет данную болезнь как социальное явление, присущее опр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деленным социальным группам, маргиналам, ведущим недостойный образ жизни, и в этом смысле не воспринимает угрозу как реальную. Однако же, гетеросексуальные отношение как один из основных способов приобретения инфекции относится к традиционному образу жизни и имеет сомнительное отношение к неприемлемому типу поведения. Так, на практике получается, что каждый из нас имеет равные шансы заработать положительный ВИЧ ст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тус, и дело здесь, скорее, в отношении к ВИЧ: при умелом и грамотном 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формировании и отношении со стороны социума можно избежать множества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трудностей и проблем, которые, как считается, навсегда будут с теми, кто живёт с ВИЧ.</w:t>
      </w:r>
    </w:p>
    <w:p w:rsidR="00DE40B2" w:rsidRPr="007A32BE" w:rsidRDefault="00DE40B2" w:rsidP="007A32BE">
      <w:pPr>
        <w:pStyle w:val="2"/>
        <w:rPr>
          <w:i/>
        </w:rPr>
      </w:pPr>
      <w:bookmarkStart w:id="16" w:name="_Toc482814088"/>
      <w:r w:rsidRPr="007A32BE">
        <w:rPr>
          <w:i/>
        </w:rPr>
        <w:t>1.</w:t>
      </w:r>
      <w:r w:rsidR="00496ADB" w:rsidRPr="007A32BE">
        <w:rPr>
          <w:i/>
        </w:rPr>
        <w:t>8</w:t>
      </w:r>
      <w:r w:rsidRPr="007A32BE">
        <w:rPr>
          <w:i/>
        </w:rPr>
        <w:t xml:space="preserve">. </w:t>
      </w:r>
      <w:proofErr w:type="spellStart"/>
      <w:r w:rsidRPr="007A32BE">
        <w:rPr>
          <w:i/>
        </w:rPr>
        <w:t>Интернализованная</w:t>
      </w:r>
      <w:proofErr w:type="spellEnd"/>
      <w:r w:rsidRPr="007A32BE">
        <w:rPr>
          <w:i/>
        </w:rPr>
        <w:t xml:space="preserve"> стигма и значимость </w:t>
      </w:r>
      <w:r w:rsidR="007A32BE" w:rsidRPr="007A32BE">
        <w:rPr>
          <w:i/>
        </w:rPr>
        <w:br/>
      </w:r>
      <w:r w:rsidRPr="007A32BE">
        <w:rPr>
          <w:i/>
        </w:rPr>
        <w:t>социальной поддержки</w:t>
      </w:r>
      <w:bookmarkEnd w:id="16"/>
    </w:p>
    <w:p w:rsidR="00DE40B2" w:rsidRDefault="001C2FC1" w:rsidP="00DE40B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7623">
        <w:rPr>
          <w:rFonts w:ascii="Times New Roman" w:eastAsia="Calibri" w:hAnsi="Times New Roman" w:cs="Times New Roman"/>
          <w:sz w:val="28"/>
          <w:szCs w:val="28"/>
          <w:lang w:eastAsia="ru-RU"/>
        </w:rPr>
        <w:t>Исследование стигм</w:t>
      </w:r>
      <w:r w:rsidR="00424766" w:rsidRPr="00D976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 сопряжено с рядом трудностей. </w:t>
      </w:r>
      <w:r w:rsidR="0037119D" w:rsidRPr="00D97623">
        <w:rPr>
          <w:rFonts w:ascii="Times New Roman" w:eastAsia="Calibri" w:hAnsi="Times New Roman" w:cs="Times New Roman"/>
          <w:sz w:val="28"/>
          <w:szCs w:val="28"/>
          <w:lang w:eastAsia="ru-RU"/>
        </w:rPr>
        <w:t>В попытк</w:t>
      </w:r>
      <w:r w:rsidR="003D1333" w:rsidRPr="00D97623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37119D" w:rsidRPr="00D976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</w:t>
      </w:r>
      <w:r w:rsidR="0037119D" w:rsidRPr="00D97623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37119D" w:rsidRPr="00D97623">
        <w:rPr>
          <w:rFonts w:ascii="Times New Roman" w:eastAsia="Calibri" w:hAnsi="Times New Roman" w:cs="Times New Roman"/>
          <w:sz w:val="28"/>
          <w:szCs w:val="28"/>
          <w:lang w:eastAsia="ru-RU"/>
        </w:rPr>
        <w:t>чить тему стигматизации, исследователям</w:t>
      </w:r>
      <w:r w:rsidR="00DE40B2" w:rsidRPr="00D976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всегда удается получить да</w:t>
      </w:r>
      <w:r w:rsidR="00DE40B2" w:rsidRPr="00D97623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DE40B2" w:rsidRPr="00D97623">
        <w:rPr>
          <w:rFonts w:ascii="Times New Roman" w:eastAsia="Calibri" w:hAnsi="Times New Roman" w:cs="Times New Roman"/>
          <w:sz w:val="28"/>
          <w:szCs w:val="28"/>
          <w:lang w:eastAsia="ru-RU"/>
        </w:rPr>
        <w:t>ные, отвечающие критериям качества исследования.</w:t>
      </w:r>
      <w:r w:rsidR="002049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E40B2">
        <w:rPr>
          <w:rFonts w:ascii="Times New Roman" w:eastAsia="Calibri" w:hAnsi="Times New Roman" w:cs="Times New Roman"/>
          <w:sz w:val="28"/>
          <w:szCs w:val="28"/>
          <w:lang w:eastAsia="ru-RU"/>
        </w:rPr>
        <w:t>Нередко это объясняется ограниченностью доступа к социальным стигматизированным группам; в т</w:t>
      </w:r>
      <w:r w:rsidR="00DE40B2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DE40B2">
        <w:rPr>
          <w:rFonts w:ascii="Times New Roman" w:eastAsia="Calibri" w:hAnsi="Times New Roman" w:cs="Times New Roman"/>
          <w:sz w:val="28"/>
          <w:szCs w:val="28"/>
          <w:lang w:eastAsia="ru-RU"/>
        </w:rPr>
        <w:t>ком случае участие в интервью или опросе принимают только те респонде</w:t>
      </w:r>
      <w:r w:rsidR="00DE40B2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DE40B2">
        <w:rPr>
          <w:rFonts w:ascii="Times New Roman" w:eastAsia="Calibri" w:hAnsi="Times New Roman" w:cs="Times New Roman"/>
          <w:sz w:val="28"/>
          <w:szCs w:val="28"/>
          <w:lang w:eastAsia="ru-RU"/>
        </w:rPr>
        <w:t>ты, которые пожелали принять участие; по логике именно эти граждане должны быть в меньшей степени стигматизированы, чем те, кто отказался от интервьюирования. Собранные данные в таком случае рискуют различаться в показателях, как если бы были опрошены все те, кто не проявил заинтерес</w:t>
      </w:r>
      <w:r w:rsidR="00DE40B2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DE40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ванности и отказался участвовать. </w:t>
      </w:r>
    </w:p>
    <w:p w:rsidR="00402040" w:rsidRDefault="00DE40B2" w:rsidP="00DE40B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Зачастую установление каузальных связей требует серьезнейшей ан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литической работы сразу </w:t>
      </w:r>
      <w:r w:rsidR="004020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нескольких групп специалистов,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 изучении стигмы затрагиваются не только социальные характеристики, но и психол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гические, с привлечением медицинских экспертов или психологов. Анализ материалов по данной теме показывает, что на сегодняшний день существует немало работ по стигматизации ВИЧ-позитивных граждан, включая немн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гочисленные российские </w:t>
      </w:r>
      <w:r w:rsidRPr="00CB22C1">
        <w:rPr>
          <w:rFonts w:ascii="Times New Roman" w:eastAsia="Calibri" w:hAnsi="Times New Roman" w:cs="Times New Roman"/>
          <w:sz w:val="28"/>
          <w:szCs w:val="28"/>
          <w:lang w:eastAsia="ru-RU"/>
        </w:rPr>
        <w:t>исследовани</w:t>
      </w:r>
      <w:r w:rsidRPr="00D97623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1E0887" w:rsidRPr="00D976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CB22C1" w:rsidRPr="00D97623">
        <w:rPr>
          <w:rFonts w:ascii="Times New Roman" w:eastAsia="Calibri" w:hAnsi="Times New Roman" w:cs="Times New Roman"/>
          <w:sz w:val="28"/>
          <w:szCs w:val="28"/>
          <w:lang w:eastAsia="ru-RU"/>
        </w:rPr>
        <w:t>Звоновский</w:t>
      </w:r>
      <w:proofErr w:type="spellEnd"/>
      <w:r w:rsidR="00CB22C1" w:rsidRPr="00D97623">
        <w:rPr>
          <w:rStyle w:val="a4"/>
          <w:rFonts w:ascii="Times New Roman" w:eastAsia="Calibri" w:hAnsi="Times New Roman" w:cs="Times New Roman"/>
          <w:sz w:val="28"/>
          <w:szCs w:val="28"/>
          <w:lang w:eastAsia="ru-RU"/>
        </w:rPr>
        <w:footnoteReference w:id="101"/>
      </w:r>
      <w:r w:rsidR="00CB22C1" w:rsidRPr="00D976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В.Б., </w:t>
      </w:r>
      <w:r w:rsidR="00402040" w:rsidRPr="00D97623">
        <w:rPr>
          <w:rFonts w:ascii="Times New Roman" w:eastAsia="Calibri" w:hAnsi="Times New Roman" w:cs="Times New Roman"/>
          <w:sz w:val="28"/>
          <w:szCs w:val="28"/>
          <w:lang w:eastAsia="ru-RU"/>
        </w:rPr>
        <w:t>Чернявская</w:t>
      </w:r>
      <w:r w:rsidR="00CB22C1" w:rsidRPr="00D97623">
        <w:rPr>
          <w:rStyle w:val="a4"/>
          <w:rFonts w:ascii="Times New Roman" w:eastAsia="Calibri" w:hAnsi="Times New Roman" w:cs="Times New Roman"/>
          <w:sz w:val="28"/>
          <w:szCs w:val="28"/>
          <w:lang w:eastAsia="ru-RU"/>
        </w:rPr>
        <w:footnoteReference w:id="102"/>
      </w:r>
      <w:r w:rsidR="00402040" w:rsidRPr="00D976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О.А., Крюкова</w:t>
      </w:r>
      <w:r w:rsidR="00CB22C1" w:rsidRPr="00D97623">
        <w:rPr>
          <w:rStyle w:val="a4"/>
          <w:rFonts w:ascii="Times New Roman" w:eastAsia="Calibri" w:hAnsi="Times New Roman" w:cs="Times New Roman"/>
          <w:sz w:val="28"/>
          <w:szCs w:val="28"/>
          <w:lang w:eastAsia="ru-RU"/>
        </w:rPr>
        <w:footnoteReference w:id="103"/>
      </w:r>
      <w:r w:rsidR="00402040" w:rsidRPr="00D976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Т.Л., Шаргородская</w:t>
      </w:r>
      <w:r w:rsidR="00CB22C1" w:rsidRPr="00D97623">
        <w:rPr>
          <w:rStyle w:val="a4"/>
          <w:rFonts w:ascii="Times New Roman" w:eastAsia="Calibri" w:hAnsi="Times New Roman" w:cs="Times New Roman"/>
          <w:sz w:val="28"/>
          <w:szCs w:val="28"/>
          <w:lang w:eastAsia="ru-RU"/>
        </w:rPr>
        <w:footnoteReference w:id="104"/>
      </w:r>
      <w:r w:rsidR="00402040" w:rsidRPr="00D976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О.В.</w:t>
      </w:r>
      <w:r w:rsidR="001E0887" w:rsidRPr="00D97623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D9762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4020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73A46" w:rsidRDefault="00DE40B2" w:rsidP="00DE40B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2040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днако эта же тема таит в себе некоторые вопросы, ответы на которые еще не найдены. Например, существует предположение, что стигматизация появляется в результате психологического стресса, который испытывает ч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ловек при соприкосновении каким-либо образом с жизнью человека ВИЧ+, этот стресс, в свою очередь, возникает из-за отрицательных эмоций, которые испытывает человек. До сих пор остается неясным, так ли это на самом деле – является ли стигма производной от негативного самоощущения и стресса или же стигма задаёт этот негативный эффект</w:t>
      </w:r>
      <w:r w:rsidR="00473A46">
        <w:rPr>
          <w:rStyle w:val="a4"/>
          <w:rFonts w:ascii="Times New Roman" w:eastAsia="Calibri" w:hAnsi="Times New Roman" w:cs="Times New Roman"/>
          <w:sz w:val="28"/>
          <w:szCs w:val="28"/>
          <w:lang w:eastAsia="ru-RU"/>
        </w:rPr>
        <w:footnoteReference w:id="105"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473A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E40B2" w:rsidRDefault="00473A46" w:rsidP="00DE40B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Остается также непонятно, как</w:t>
      </w:r>
      <w:r w:rsidR="001E08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E40B2">
        <w:rPr>
          <w:rFonts w:ascii="Times New Roman" w:eastAsia="Calibri" w:hAnsi="Times New Roman" w:cs="Times New Roman"/>
          <w:sz w:val="28"/>
          <w:szCs w:val="28"/>
          <w:lang w:eastAsia="ru-RU"/>
        </w:rPr>
        <w:t>между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собой связаны</w:t>
      </w:r>
      <w:r w:rsidR="00DE40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40B2" w:rsidRPr="003430D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интернализова</w:t>
      </w:r>
      <w:r w:rsidR="00DE40B2" w:rsidRPr="003430D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н</w:t>
      </w:r>
      <w:r w:rsidR="00DE40B2" w:rsidRPr="003430D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н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ая</w:t>
      </w:r>
      <w:proofErr w:type="spellEnd"/>
      <w:r w:rsidR="00DE40B2" w:rsidRPr="003430D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стигм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</w:t>
      </w:r>
      <w:r w:rsidR="00DE40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то есть стигма</w:t>
      </w:r>
      <w:r w:rsidR="00DE40B2" w:rsidRPr="0030704A">
        <w:rPr>
          <w:rFonts w:ascii="Times New Roman" w:eastAsia="Calibri" w:hAnsi="Times New Roman" w:cs="Times New Roman"/>
          <w:sz w:val="28"/>
          <w:szCs w:val="28"/>
          <w:lang w:eastAsia="ru-RU"/>
        </w:rPr>
        <w:t>, испытываем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ая</w:t>
      </w:r>
      <w:r w:rsidR="00DE40B2" w:rsidRPr="003070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самим индивидом от наличия у него некого изъяна, недостатка (в нашем случае заболевания), другими сл</w:t>
      </w:r>
      <w:r w:rsidR="00DE40B2" w:rsidRPr="0030704A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DE40B2" w:rsidRPr="0030704A">
        <w:rPr>
          <w:rFonts w:ascii="Times New Roman" w:eastAsia="Calibri" w:hAnsi="Times New Roman" w:cs="Times New Roman"/>
          <w:sz w:val="28"/>
          <w:szCs w:val="28"/>
          <w:lang w:eastAsia="ru-RU"/>
        </w:rPr>
        <w:t>вами, это внешнее неодобрение, которое перерастает в снижение самооце</w:t>
      </w:r>
      <w:r w:rsidR="00DE40B2" w:rsidRPr="0030704A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DE40B2" w:rsidRPr="0030704A">
        <w:rPr>
          <w:rFonts w:ascii="Times New Roman" w:eastAsia="Calibri" w:hAnsi="Times New Roman" w:cs="Times New Roman"/>
          <w:sz w:val="28"/>
          <w:szCs w:val="28"/>
          <w:lang w:eastAsia="ru-RU"/>
        </w:rPr>
        <w:t>ки, - и поиск одобрения или некой поддержки среди каких-либо социальных групп.</w:t>
      </w:r>
      <w:r w:rsidR="00DE40B2" w:rsidRPr="001E0887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E40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примеру, результаты исследования </w:t>
      </w:r>
      <w:proofErr w:type="spellStart"/>
      <w:r w:rsidR="00DE40B2">
        <w:rPr>
          <w:rFonts w:ascii="Times New Roman" w:eastAsia="Calibri" w:hAnsi="Times New Roman" w:cs="Times New Roman"/>
          <w:sz w:val="28"/>
          <w:szCs w:val="28"/>
          <w:lang w:eastAsia="ru-RU"/>
        </w:rPr>
        <w:t>Дэвисона</w:t>
      </w:r>
      <w:proofErr w:type="spellEnd"/>
      <w:r w:rsidR="00DE40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его команды демо</w:t>
      </w:r>
      <w:r w:rsidR="00DE40B2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DE40B2">
        <w:rPr>
          <w:rFonts w:ascii="Times New Roman" w:eastAsia="Calibri" w:hAnsi="Times New Roman" w:cs="Times New Roman"/>
          <w:sz w:val="28"/>
          <w:szCs w:val="28"/>
          <w:lang w:eastAsia="ru-RU"/>
        </w:rPr>
        <w:t>стрируют, что высокий уровень стигмы, в особенности ВИЧ-стигмы, ассоц</w:t>
      </w:r>
      <w:r w:rsidR="00DE40B2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DE40B2">
        <w:rPr>
          <w:rFonts w:ascii="Times New Roman" w:eastAsia="Calibri" w:hAnsi="Times New Roman" w:cs="Times New Roman"/>
          <w:sz w:val="28"/>
          <w:szCs w:val="28"/>
          <w:lang w:eastAsia="ru-RU"/>
        </w:rPr>
        <w:t>ируется с поиском поддержки</w:t>
      </w:r>
      <w:r w:rsidR="00DE40B2">
        <w:rPr>
          <w:rStyle w:val="a4"/>
          <w:rFonts w:ascii="Times New Roman" w:eastAsia="Calibri" w:hAnsi="Times New Roman" w:cs="Times New Roman"/>
          <w:sz w:val="28"/>
          <w:szCs w:val="28"/>
          <w:lang w:eastAsia="ru-RU"/>
        </w:rPr>
        <w:footnoteReference w:id="106"/>
      </w:r>
      <w:r w:rsidR="00DE40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 то время как результаты изучения </w:t>
      </w:r>
      <w:proofErr w:type="spellStart"/>
      <w:r w:rsidR="00DE40B2">
        <w:rPr>
          <w:rFonts w:ascii="Times New Roman" w:eastAsia="Calibri" w:hAnsi="Times New Roman" w:cs="Times New Roman"/>
          <w:sz w:val="28"/>
          <w:szCs w:val="28"/>
          <w:lang w:eastAsia="ru-RU"/>
        </w:rPr>
        <w:t>инте</w:t>
      </w:r>
      <w:r w:rsidR="00DE40B2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DE40B2">
        <w:rPr>
          <w:rFonts w:ascii="Times New Roman" w:eastAsia="Calibri" w:hAnsi="Times New Roman" w:cs="Times New Roman"/>
          <w:sz w:val="28"/>
          <w:szCs w:val="28"/>
          <w:lang w:eastAsia="ru-RU"/>
        </w:rPr>
        <w:t>нализованной</w:t>
      </w:r>
      <w:proofErr w:type="spellEnd"/>
      <w:r w:rsidR="00DE40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стигмы, полученные Ли и </w:t>
      </w:r>
      <w:proofErr w:type="spellStart"/>
      <w:r w:rsidR="00DE40B2">
        <w:rPr>
          <w:rFonts w:ascii="Times New Roman" w:eastAsia="Calibri" w:hAnsi="Times New Roman" w:cs="Times New Roman"/>
          <w:sz w:val="28"/>
          <w:szCs w:val="28"/>
          <w:lang w:eastAsia="ru-RU"/>
        </w:rPr>
        <w:t>Кохманом</w:t>
      </w:r>
      <w:proofErr w:type="spellEnd"/>
      <w:r w:rsidR="00DE40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говорят об обратном: чем более стигматизирован респондент, тем менее он склонен обращаться к др</w:t>
      </w:r>
      <w:r w:rsidR="00DE40B2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DE40B2">
        <w:rPr>
          <w:rFonts w:ascii="Times New Roman" w:eastAsia="Calibri" w:hAnsi="Times New Roman" w:cs="Times New Roman"/>
          <w:sz w:val="28"/>
          <w:szCs w:val="28"/>
          <w:lang w:eastAsia="ru-RU"/>
        </w:rPr>
        <w:t>гим и делиться своими переживаниями.</w:t>
      </w:r>
      <w:r w:rsidR="00DE40B2">
        <w:rPr>
          <w:rStyle w:val="a4"/>
          <w:rFonts w:ascii="Times New Roman" w:eastAsia="Calibri" w:hAnsi="Times New Roman" w:cs="Times New Roman"/>
          <w:sz w:val="28"/>
          <w:szCs w:val="28"/>
          <w:lang w:eastAsia="ru-RU"/>
        </w:rPr>
        <w:footnoteReference w:id="107"/>
      </w:r>
      <w:r w:rsidR="00DE40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E40B2" w:rsidRDefault="00DE40B2" w:rsidP="00DE40B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Результаты исследований показывают, что ВИЧ-позитивные граждане различаются по уровню стигматизации своего заболевания. И то, к какой группе отнесут себя ВИЧ-инфицированные, зависит, в том числе и от опыта протекания болезни, который пережил человек с ВИЧ-статусом,  а также обозримости этого опыта окружающими. </w:t>
      </w:r>
    </w:p>
    <w:p w:rsidR="00DE40B2" w:rsidRDefault="00DE40B2" w:rsidP="00DE40B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Установлено, что респонденты с высоким уровнем стигматизации в г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раздо меньшей степени находили поддержку, помощь, понимание и одобр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ние среди членов собственной семьи, что в дальнейшей могло отразиться негативно на развитии и прогрессировании заболевания.</w:t>
      </w:r>
      <w:r>
        <w:rPr>
          <w:rStyle w:val="a4"/>
          <w:rFonts w:ascii="Times New Roman" w:eastAsia="Calibri" w:hAnsi="Times New Roman" w:cs="Times New Roman"/>
          <w:sz w:val="28"/>
          <w:szCs w:val="28"/>
          <w:lang w:eastAsia="ru-RU"/>
        </w:rPr>
        <w:footnoteReference w:id="108"/>
      </w:r>
    </w:p>
    <w:p w:rsidR="002C4C4B" w:rsidRDefault="00DE40B2" w:rsidP="002C4C4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Любопытен и тот факт, что большинство высоко стигматизированных индивидов – гетеросексуалы, именно они испытывают большие сложности в адаптации к окружающему обществу</w:t>
      </w:r>
      <w:r w:rsidRPr="003070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 то время как гомосексуалы находят поддержку среди общества </w:t>
      </w:r>
      <w:proofErr w:type="spellStart"/>
      <w:r w:rsidRPr="0030704A">
        <w:rPr>
          <w:rFonts w:ascii="Times New Roman" w:eastAsia="Calibri" w:hAnsi="Times New Roman" w:cs="Times New Roman"/>
          <w:sz w:val="28"/>
          <w:szCs w:val="28"/>
          <w:lang w:eastAsia="ru-RU"/>
        </w:rPr>
        <w:t>геев</w:t>
      </w:r>
      <w:proofErr w:type="spellEnd"/>
      <w:r w:rsidRPr="003070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лесбиянок.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последнем случае, низкая стигматизация ВИЧ может быть объяснена наличием дополнительных стигм (связанных с нетрадиционной сексуальной ориентацией и т.д.). Тем не менее, наличие группы поддержки очень значимо, так как именно она способствует раскрытию своего статуса здоровому сексуальному партнеру</w:t>
      </w:r>
      <w:r>
        <w:rPr>
          <w:rStyle w:val="a4"/>
          <w:rFonts w:ascii="Times New Roman" w:eastAsia="Calibri" w:hAnsi="Times New Roman" w:cs="Times New Roman"/>
          <w:sz w:val="28"/>
          <w:szCs w:val="28"/>
          <w:lang w:eastAsia="ru-RU"/>
        </w:rPr>
        <w:footnoteReference w:id="109"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может обезопасить последнего. </w:t>
      </w:r>
    </w:p>
    <w:p w:rsidR="002C4C4B" w:rsidRPr="00E17E42" w:rsidRDefault="00473A46" w:rsidP="00DE40B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7E42">
        <w:rPr>
          <w:rFonts w:ascii="Times New Roman" w:eastAsia="Calibri" w:hAnsi="Times New Roman" w:cs="Times New Roman"/>
          <w:sz w:val="28"/>
          <w:szCs w:val="28"/>
          <w:lang w:eastAsia="ru-RU"/>
        </w:rPr>
        <w:t>В связи с этим,</w:t>
      </w:r>
      <w:r w:rsidR="00DE40B2" w:rsidRPr="00E17E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организуемые в Интернете площадки для ВИЧ-позитивных лиц могут оказаться </w:t>
      </w:r>
      <w:r w:rsidR="000D4922" w:rsidRPr="00E17E42">
        <w:rPr>
          <w:rFonts w:ascii="Times New Roman" w:eastAsia="Calibri" w:hAnsi="Times New Roman" w:cs="Times New Roman"/>
          <w:sz w:val="28"/>
          <w:szCs w:val="28"/>
          <w:lang w:eastAsia="ru-RU"/>
        </w:rPr>
        <w:t>мощным</w:t>
      </w:r>
      <w:r w:rsidR="00DE40B2" w:rsidRPr="00E17E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инструментом поддержки, котор</w:t>
      </w:r>
      <w:r w:rsidR="00DE40B2" w:rsidRPr="00E17E42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DE40B2" w:rsidRPr="00E17E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 не хватает человеку в </w:t>
      </w:r>
      <w:r w:rsidR="000D4922" w:rsidRPr="00E17E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обыденной </w:t>
      </w:r>
      <w:r w:rsidR="002C4C4B" w:rsidRPr="00E17E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жизни. </w:t>
      </w:r>
      <w:r w:rsidR="005224DA" w:rsidRPr="00E17E42">
        <w:rPr>
          <w:rFonts w:ascii="Times New Roman" w:eastAsia="Calibri" w:hAnsi="Times New Roman" w:cs="Times New Roman"/>
          <w:sz w:val="28"/>
          <w:szCs w:val="28"/>
          <w:lang w:eastAsia="ru-RU"/>
        </w:rPr>
        <w:t>Анонимность виртуальной ко</w:t>
      </w:r>
      <w:r w:rsidR="005224DA" w:rsidRPr="00E17E42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5224DA" w:rsidRPr="00E17E42">
        <w:rPr>
          <w:rFonts w:ascii="Times New Roman" w:eastAsia="Calibri" w:hAnsi="Times New Roman" w:cs="Times New Roman"/>
          <w:sz w:val="28"/>
          <w:szCs w:val="28"/>
          <w:lang w:eastAsia="ru-RU"/>
        </w:rPr>
        <w:t>муникации предоставляет возможность выбрать фактически любую иде</w:t>
      </w:r>
      <w:r w:rsidR="005224DA" w:rsidRPr="00E17E42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5224DA" w:rsidRPr="00E17E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тичность, что позволяет индивидуумам </w:t>
      </w:r>
      <w:r w:rsidR="00E17E42" w:rsidRPr="00E17E42">
        <w:rPr>
          <w:rFonts w:ascii="Times New Roman" w:eastAsia="Calibri" w:hAnsi="Times New Roman" w:cs="Times New Roman"/>
          <w:sz w:val="28"/>
          <w:szCs w:val="28"/>
          <w:lang w:eastAsia="ru-RU"/>
        </w:rPr>
        <w:t>избегать негативных последствий стигматизации</w:t>
      </w:r>
      <w:r w:rsidR="005224DA" w:rsidRPr="00E17E42">
        <w:rPr>
          <w:rFonts w:ascii="Times New Roman" w:eastAsia="Calibri" w:hAnsi="Times New Roman" w:cs="Times New Roman"/>
          <w:sz w:val="28"/>
          <w:szCs w:val="28"/>
          <w:lang w:eastAsia="ru-RU"/>
        </w:rPr>
        <w:t>. Так, по словам Лукиной Н.П. и Слободской А.В, индивиды восполняют дефицит социальной коммуникации и преодолевают внутре</w:t>
      </w:r>
      <w:r w:rsidR="005224DA" w:rsidRPr="00E17E42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5224DA" w:rsidRPr="00E17E42">
        <w:rPr>
          <w:rFonts w:ascii="Times New Roman" w:eastAsia="Calibri" w:hAnsi="Times New Roman" w:cs="Times New Roman"/>
          <w:sz w:val="28"/>
          <w:szCs w:val="28"/>
          <w:lang w:eastAsia="ru-RU"/>
        </w:rPr>
        <w:t>нюю изоляцию</w:t>
      </w:r>
      <w:r w:rsidR="005224DA" w:rsidRPr="00E17E42">
        <w:rPr>
          <w:rStyle w:val="a4"/>
          <w:rFonts w:ascii="Times New Roman" w:eastAsia="Calibri" w:hAnsi="Times New Roman" w:cs="Times New Roman"/>
          <w:sz w:val="28"/>
          <w:szCs w:val="28"/>
          <w:lang w:eastAsia="ru-RU"/>
        </w:rPr>
        <w:footnoteReference w:id="110"/>
      </w:r>
      <w:r w:rsidR="005224DA" w:rsidRPr="00E17E4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D4922" w:rsidRPr="00E17E42" w:rsidRDefault="005224DA" w:rsidP="00DE40B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7E42">
        <w:rPr>
          <w:rFonts w:ascii="Times New Roman" w:eastAsia="Calibri" w:hAnsi="Times New Roman" w:cs="Times New Roman"/>
          <w:sz w:val="28"/>
          <w:szCs w:val="28"/>
          <w:lang w:eastAsia="ru-RU"/>
        </w:rPr>
        <w:t>Всё это</w:t>
      </w:r>
      <w:r w:rsidR="00DE40B2" w:rsidRPr="00E17E42">
        <w:rPr>
          <w:rFonts w:ascii="Times New Roman" w:eastAsia="Calibri" w:hAnsi="Times New Roman" w:cs="Times New Roman"/>
          <w:sz w:val="28"/>
          <w:szCs w:val="28"/>
          <w:lang w:eastAsia="ru-RU"/>
        </w:rPr>
        <w:t>, в свою очередь, дает нам основания полагать, что общение в рамках Интернет-форумов – кладезь качественной информации для исслед</w:t>
      </w:r>
      <w:r w:rsidR="00DE40B2" w:rsidRPr="00E17E42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DE40B2" w:rsidRPr="00E17E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вателя, </w:t>
      </w:r>
      <w:r w:rsidR="000D4922" w:rsidRPr="00E17E42">
        <w:rPr>
          <w:rFonts w:ascii="Times New Roman" w:eastAsia="Calibri" w:hAnsi="Times New Roman" w:cs="Times New Roman"/>
          <w:sz w:val="28"/>
          <w:szCs w:val="28"/>
          <w:lang w:eastAsia="ru-RU"/>
        </w:rPr>
        <w:t>изучающего</w:t>
      </w:r>
      <w:r w:rsidR="00DE40B2" w:rsidRPr="00E17E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стигм</w:t>
      </w:r>
      <w:r w:rsidR="000D4922" w:rsidRPr="00E17E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у: анонимность и добровольность участия </w:t>
      </w:r>
      <w:r w:rsidR="002C4C4B" w:rsidRPr="00E17E42">
        <w:rPr>
          <w:rFonts w:ascii="Times New Roman" w:eastAsia="Calibri" w:hAnsi="Times New Roman" w:cs="Times New Roman"/>
          <w:sz w:val="28"/>
          <w:szCs w:val="28"/>
          <w:lang w:eastAsia="ru-RU"/>
        </w:rPr>
        <w:t>в вирт</w:t>
      </w:r>
      <w:r w:rsidR="002C4C4B" w:rsidRPr="00E17E42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2C4C4B" w:rsidRPr="00E17E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альных диалогах как неотъемлемые атрибутивные характеристики Интернет-среды </w:t>
      </w:r>
      <w:r w:rsidRPr="00E17E42">
        <w:rPr>
          <w:rFonts w:ascii="Times New Roman" w:eastAsia="Calibri" w:hAnsi="Times New Roman" w:cs="Times New Roman"/>
          <w:sz w:val="28"/>
          <w:szCs w:val="28"/>
          <w:lang w:eastAsia="ru-RU"/>
        </w:rPr>
        <w:t>несомненно облегчают процесс изучения</w:t>
      </w:r>
      <w:r w:rsidR="002C4C4B" w:rsidRPr="00E17E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социально уязвимых групп</w:t>
      </w:r>
      <w:r w:rsidRPr="00E17E4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2C4C4B" w:rsidRPr="00E17E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20A46" w:rsidRPr="00DA7ABF" w:rsidRDefault="00E20A46" w:rsidP="00E20A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7E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Чтобы понять, как переживается стигматизация людьми, имеющими ВИЧ-позитивный статус, имеет смысл обратиться к анализу текстов, которые оставляют пользователи интернет форумов для ВИЧ-инфицированных. </w:t>
      </w:r>
      <w:r w:rsidR="009A0917" w:rsidRPr="00E17E42">
        <w:rPr>
          <w:rFonts w:ascii="Times New Roman" w:eastAsia="Calibri" w:hAnsi="Times New Roman" w:cs="Times New Roman"/>
          <w:sz w:val="28"/>
          <w:szCs w:val="28"/>
          <w:lang w:eastAsia="ru-RU"/>
        </w:rPr>
        <w:t>В ф</w:t>
      </w:r>
      <w:r w:rsidR="009A0917" w:rsidRPr="00E17E42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9A0917" w:rsidRPr="00E17E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кусе исследования – поиск ответов на следующие вопросы, а именно: какие типы стигм демонстрируют пользователи, в чем они проявляются и каковы </w:t>
      </w:r>
      <w:r w:rsidR="009A0917" w:rsidRPr="00E17E4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условия появления, </w:t>
      </w:r>
      <w:r w:rsidR="005224DA" w:rsidRPr="00E17E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также </w:t>
      </w:r>
      <w:r w:rsidR="009A0917" w:rsidRPr="00E17E42">
        <w:rPr>
          <w:rFonts w:ascii="Times New Roman" w:eastAsia="Calibri" w:hAnsi="Times New Roman" w:cs="Times New Roman"/>
          <w:sz w:val="28"/>
          <w:szCs w:val="28"/>
          <w:lang w:eastAsia="ru-RU"/>
        </w:rPr>
        <w:t>как участники форума (как ВИЧ-положительные, так и ВИЧ-отрицательные) реагируют на стигматизацию?</w:t>
      </w:r>
      <w:r w:rsidR="009A0917" w:rsidRPr="00DA7A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E40B2" w:rsidRPr="003D2DFD" w:rsidRDefault="009A0917" w:rsidP="004F5F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7ABF">
        <w:rPr>
          <w:rFonts w:ascii="Times New Roman" w:eastAsia="Calibri" w:hAnsi="Times New Roman" w:cs="Times New Roman"/>
          <w:sz w:val="28"/>
          <w:szCs w:val="28"/>
          <w:lang w:eastAsia="ru-RU"/>
        </w:rPr>
        <w:t>Отдельного внимания требует изучение так называемой</w:t>
      </w:r>
      <w:r w:rsidR="00DA7ABF" w:rsidRPr="00DA7A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A7ABF" w:rsidRPr="00DA7ABF">
        <w:rPr>
          <w:rFonts w:ascii="Times New Roman" w:eastAsia="Calibri" w:hAnsi="Times New Roman" w:cs="Times New Roman"/>
          <w:sz w:val="28"/>
          <w:szCs w:val="28"/>
          <w:lang w:eastAsia="ru-RU"/>
        </w:rPr>
        <w:t>интерсекцио</w:t>
      </w:r>
      <w:r w:rsidR="00DA7ABF" w:rsidRPr="00DA7ABF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DA7ABF" w:rsidRPr="00DA7ABF">
        <w:rPr>
          <w:rFonts w:ascii="Times New Roman" w:eastAsia="Calibri" w:hAnsi="Times New Roman" w:cs="Times New Roman"/>
          <w:sz w:val="28"/>
          <w:szCs w:val="28"/>
          <w:lang w:eastAsia="ru-RU"/>
        </w:rPr>
        <w:t>ной</w:t>
      </w:r>
      <w:proofErr w:type="spellEnd"/>
      <w:r w:rsidR="00DA7ABF" w:rsidRPr="00DA7A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стигматизации</w:t>
      </w:r>
      <w:r w:rsidRPr="00DA7A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A7ABF" w:rsidRPr="00DA7ABF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0D4922" w:rsidRPr="00DA7ABF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DA7ABF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ntersectional</w:t>
      </w:r>
      <w:r w:rsidRPr="00DA7A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D4922" w:rsidRPr="00DA7ABF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</w:t>
      </w:r>
      <w:r w:rsidRPr="00DA7ABF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tigma</w:t>
      </w:r>
      <w:r w:rsidR="00DA7ABF" w:rsidRPr="00DA7ABF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266396" w:rsidRPr="00DA7A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</w:t>
      </w:r>
      <w:r w:rsidR="000D4922" w:rsidRPr="00DA7A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то есть стигматизации по нескол</w:t>
      </w:r>
      <w:r w:rsidR="000D4922" w:rsidRPr="00DA7ABF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="000D4922" w:rsidRPr="00DA7A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ким основаниям, </w:t>
      </w:r>
      <w:r w:rsidR="008A6FAA" w:rsidRPr="00DA7ABF">
        <w:rPr>
          <w:rFonts w:ascii="Times New Roman" w:eastAsia="Calibri" w:hAnsi="Times New Roman" w:cs="Times New Roman"/>
          <w:sz w:val="28"/>
          <w:szCs w:val="28"/>
          <w:lang w:eastAsia="ru-RU"/>
        </w:rPr>
        <w:t>которая</w:t>
      </w:r>
      <w:r w:rsidR="000D4922" w:rsidRPr="00DA7A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обычно усиливает </w:t>
      </w:r>
      <w:r w:rsidR="001F0E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общую </w:t>
      </w:r>
      <w:r w:rsidR="00266396" w:rsidRPr="00DA7ABF">
        <w:rPr>
          <w:rFonts w:ascii="Times New Roman" w:eastAsia="Calibri" w:hAnsi="Times New Roman" w:cs="Times New Roman"/>
          <w:sz w:val="28"/>
          <w:szCs w:val="28"/>
          <w:lang w:eastAsia="ru-RU"/>
        </w:rPr>
        <w:t>стигматизацию и д</w:t>
      </w:r>
      <w:r w:rsidR="008A6FAA" w:rsidRPr="00DA7ABF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8A6FAA" w:rsidRPr="00DA7ABF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8A6FAA" w:rsidRPr="00DA7A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криминацию человека в группе. Однако это </w:t>
      </w:r>
      <w:r w:rsidR="00266396" w:rsidRPr="00DA7ABF">
        <w:rPr>
          <w:rFonts w:ascii="Times New Roman" w:eastAsia="Calibri" w:hAnsi="Times New Roman" w:cs="Times New Roman"/>
          <w:sz w:val="28"/>
          <w:szCs w:val="28"/>
          <w:lang w:eastAsia="ru-RU"/>
        </w:rPr>
        <w:t>не соответствует результатам и</w:t>
      </w:r>
      <w:r w:rsidR="00266396" w:rsidRPr="00DA7ABF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266396" w:rsidRPr="00DA7ABF">
        <w:rPr>
          <w:rFonts w:ascii="Times New Roman" w:eastAsia="Calibri" w:hAnsi="Times New Roman" w:cs="Times New Roman"/>
          <w:sz w:val="28"/>
          <w:szCs w:val="28"/>
          <w:lang w:eastAsia="ru-RU"/>
        </w:rPr>
        <w:t>следова</w:t>
      </w:r>
      <w:r w:rsidR="004247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ния Ли и </w:t>
      </w:r>
      <w:proofErr w:type="spellStart"/>
      <w:r w:rsidR="00424766">
        <w:rPr>
          <w:rFonts w:ascii="Times New Roman" w:eastAsia="Calibri" w:hAnsi="Times New Roman" w:cs="Times New Roman"/>
          <w:sz w:val="28"/>
          <w:szCs w:val="28"/>
          <w:lang w:eastAsia="ru-RU"/>
        </w:rPr>
        <w:t>Кохмана</w:t>
      </w:r>
      <w:proofErr w:type="spellEnd"/>
      <w:r w:rsidR="00575E09" w:rsidRPr="00D97623">
        <w:rPr>
          <w:rFonts w:ascii="Times New Roman" w:eastAsia="Calibri" w:hAnsi="Times New Roman" w:cs="Times New Roman"/>
          <w:sz w:val="28"/>
          <w:szCs w:val="28"/>
          <w:lang w:eastAsia="ru-RU"/>
        </w:rPr>
        <w:t>, в котором, к примеру, зараженные ВИЧ</w:t>
      </w:r>
      <w:r w:rsidR="004F5F99" w:rsidRPr="00D976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гомосе</w:t>
      </w:r>
      <w:r w:rsidR="004F5F99" w:rsidRPr="00D97623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="004F5F99" w:rsidRPr="00D976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суалы в меньшей степени ощущают воздействие стигмы по сравнению с </w:t>
      </w:r>
      <w:r w:rsidR="00D97623" w:rsidRPr="00D97623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="00D97623" w:rsidRPr="00D97623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D97623" w:rsidRPr="00D976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теросексуалами, которые </w:t>
      </w:r>
      <w:r w:rsidR="004F5F99" w:rsidRPr="00D97623">
        <w:rPr>
          <w:rFonts w:ascii="Times New Roman" w:eastAsia="Calibri" w:hAnsi="Times New Roman" w:cs="Times New Roman"/>
          <w:sz w:val="28"/>
          <w:szCs w:val="28"/>
          <w:lang w:eastAsia="ru-RU"/>
        </w:rPr>
        <w:t>имеют положительный ВИЧ-статус.</w:t>
      </w:r>
      <w:r w:rsidR="00DA7ABF" w:rsidRPr="00D976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66396" w:rsidRPr="00D97623">
        <w:rPr>
          <w:rFonts w:ascii="Times New Roman" w:eastAsia="Calibri" w:hAnsi="Times New Roman" w:cs="Times New Roman"/>
          <w:sz w:val="28"/>
          <w:szCs w:val="28"/>
          <w:lang w:eastAsia="ru-RU"/>
        </w:rPr>
        <w:t>Внести</w:t>
      </w:r>
      <w:r w:rsidR="00266396" w:rsidRPr="00DA7A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ясность в этот вопрос – еще одна задача </w:t>
      </w:r>
      <w:r w:rsidR="008A6FAA" w:rsidRPr="00DA7A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этой </w:t>
      </w:r>
      <w:r w:rsidR="00266396" w:rsidRPr="00DA7ABF">
        <w:rPr>
          <w:rFonts w:ascii="Times New Roman" w:eastAsia="Calibri" w:hAnsi="Times New Roman" w:cs="Times New Roman"/>
          <w:sz w:val="28"/>
          <w:szCs w:val="28"/>
          <w:lang w:eastAsia="ru-RU"/>
        </w:rPr>
        <w:t>аналитической работы</w:t>
      </w:r>
      <w:r w:rsidR="00FF7143" w:rsidRPr="00DA7A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8A6FAA" w:rsidRPr="00DA7A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Несмотря на то, что </w:t>
      </w:r>
      <w:r w:rsidR="00FF7143" w:rsidRPr="00DA7ABF">
        <w:rPr>
          <w:rFonts w:ascii="Times New Roman" w:eastAsia="Calibri" w:hAnsi="Times New Roman" w:cs="Times New Roman"/>
          <w:sz w:val="28"/>
          <w:szCs w:val="28"/>
          <w:lang w:eastAsia="ru-RU"/>
        </w:rPr>
        <w:t>возможности метода обоснованной теории, заявленные в теоретических текстах своих главных авторов, предусматривают</w:t>
      </w:r>
      <w:r w:rsidR="008A6FAA" w:rsidRPr="00DA7A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специальные технические приемы, позволяющие сфокусироваться на поиске конкретных, недостающих случаев в выборочной совокупности, следует понимать, что ответ на этот в</w:t>
      </w:r>
      <w:r w:rsidR="008A6FAA" w:rsidRPr="00DA7ABF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8A6FAA" w:rsidRPr="00DA7ABF">
        <w:rPr>
          <w:rFonts w:ascii="Times New Roman" w:eastAsia="Calibri" w:hAnsi="Times New Roman" w:cs="Times New Roman"/>
          <w:sz w:val="28"/>
          <w:szCs w:val="28"/>
          <w:lang w:eastAsia="ru-RU"/>
        </w:rPr>
        <w:t>прос</w:t>
      </w:r>
      <w:r w:rsidR="00DA7ABF" w:rsidRPr="00DA7A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всегда</w:t>
      </w:r>
      <w:r w:rsidR="008A6FAA" w:rsidRPr="00DA7A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может быть найден - в силу отсутствия </w:t>
      </w:r>
      <w:r w:rsidR="00DA7ABF" w:rsidRPr="00DA7ABF">
        <w:rPr>
          <w:rFonts w:ascii="Times New Roman" w:eastAsia="Calibri" w:hAnsi="Times New Roman" w:cs="Times New Roman"/>
          <w:sz w:val="28"/>
          <w:szCs w:val="28"/>
          <w:lang w:eastAsia="ru-RU"/>
        </w:rPr>
        <w:t>необходимой инфо</w:t>
      </w:r>
      <w:r w:rsidR="00DA7ABF" w:rsidRPr="00DA7ABF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DA7ABF" w:rsidRPr="00DA7ABF">
        <w:rPr>
          <w:rFonts w:ascii="Times New Roman" w:eastAsia="Calibri" w:hAnsi="Times New Roman" w:cs="Times New Roman"/>
          <w:sz w:val="28"/>
          <w:szCs w:val="28"/>
          <w:lang w:eastAsia="ru-RU"/>
        </w:rPr>
        <w:t>мации</w:t>
      </w:r>
      <w:r w:rsidR="008A6FAA" w:rsidRPr="00DA7A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форумах Интернета. </w:t>
      </w:r>
    </w:p>
    <w:p w:rsidR="00236818" w:rsidRPr="00CC6F0A" w:rsidRDefault="00BF3201" w:rsidP="00996398">
      <w:pPr>
        <w:pStyle w:val="1"/>
      </w:pPr>
      <w:bookmarkStart w:id="17" w:name="_Toc482814089"/>
      <w:r w:rsidRPr="00CC6F0A">
        <w:lastRenderedPageBreak/>
        <w:t>Глава 2. Методология исследования</w:t>
      </w:r>
      <w:bookmarkEnd w:id="17"/>
    </w:p>
    <w:p w:rsidR="00BF3201" w:rsidRPr="00AB2D2A" w:rsidRDefault="00BF3201" w:rsidP="00DE40B2">
      <w:pPr>
        <w:pStyle w:val="2"/>
        <w:rPr>
          <w:i/>
        </w:rPr>
      </w:pPr>
      <w:bookmarkStart w:id="18" w:name="_Toc482814090"/>
      <w:r w:rsidRPr="00AB2D2A">
        <w:rPr>
          <w:i/>
        </w:rPr>
        <w:t>2.1</w:t>
      </w:r>
      <w:r w:rsidR="00E1059B" w:rsidRPr="00AB2D2A">
        <w:rPr>
          <w:i/>
        </w:rPr>
        <w:t>.</w:t>
      </w:r>
      <w:r w:rsidRPr="00AB2D2A">
        <w:rPr>
          <w:i/>
        </w:rPr>
        <w:t xml:space="preserve"> План исследования</w:t>
      </w:r>
      <w:bookmarkEnd w:id="18"/>
    </w:p>
    <w:p w:rsidR="008D3511" w:rsidRPr="003D2DFD" w:rsidRDefault="008D3511" w:rsidP="008D351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>Работа с методом обоснованной теории подразумевает постоянную аналитическую работу автора по поводу собираемых и анализируемых им данных. Чередование этапов сбора и анализа данных означает, что каждая очередная волна собранных данных, «обработанная» кодировочными техн</w:t>
      </w:r>
      <w:r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>ками, сопровождается рефлексией со стороны исследователя по поводу рел</w:t>
      </w:r>
      <w:r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>вантности отбираемых им кодов и категорий, их смысловой насыщенности и значимости для исследования. Кроме того, промежуточная аналитическая работа подразумевает, что автор исследования является достаточно гибким и восприимчивым к обнаружению новых, еще не изученных данных, которые могут сместить фокус исследования, но оказаться весьма значимыми для п</w:t>
      </w:r>
      <w:r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>строения теории в целом. И именно поэтому особую важность для исслед</w:t>
      </w:r>
      <w:r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вателя представляют аналитические заметки или памятки, которые должны будут сопровождать его научную деятельность на протяжении всех этапов проведения исследования. </w:t>
      </w:r>
    </w:p>
    <w:p w:rsidR="008D3511" w:rsidRPr="003D2DFD" w:rsidRDefault="00DC0077" w:rsidP="008D351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Джульет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Корбин</w:t>
      </w:r>
      <w:proofErr w:type="spellEnd"/>
      <w:r w:rsidR="008D3511"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Ансельм </w:t>
      </w:r>
      <w:proofErr w:type="spellStart"/>
      <w:r w:rsidR="008D3511"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>Страусс</w:t>
      </w:r>
      <w:proofErr w:type="spellEnd"/>
      <w:r w:rsidR="008D3511"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>, описывая основные техники к</w:t>
      </w:r>
      <w:r w:rsidR="008D3511"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8D3511"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>дирования данных, подробно объясняют особенности аналитической работы на каждом из этапов кодирования, а также дают советы авторам будущих и</w:t>
      </w:r>
      <w:r w:rsidR="008D3511"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8D3511"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следований о принципах построения выборки при реализации </w:t>
      </w:r>
      <w:r w:rsidR="008D3511" w:rsidRPr="003D2DF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grounded</w:t>
      </w:r>
      <w:r w:rsidR="008D3511"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D3511" w:rsidRPr="003D2DF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theory</w:t>
      </w:r>
      <w:r w:rsidR="008D3511"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>. Учитывая, что ученые выделяют три этапа проведения кодировочных процедур, то нетрудно догадаться, что метод обоснованной теории подраз</w:t>
      </w:r>
      <w:r w:rsidR="008D3511"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8D3511"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>мевает 3 стадии для сбора и 3 стадии для анализа данных (всё это вместе можно назвать теоретической выборкой исследования).</w:t>
      </w:r>
    </w:p>
    <w:p w:rsidR="008D3511" w:rsidRPr="003D2DFD" w:rsidRDefault="008D3511" w:rsidP="008D351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>Здесь же отмечу, что в качестве выборочных единиц анализа выступ</w:t>
      </w:r>
      <w:r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>ют случаи (фрагменты текста), описываемые пользователями Интернет на тематических сайтах и форумах, посвященных обсуждению вопросов и пр</w:t>
      </w:r>
      <w:r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>блем ВИЧ-инфицированных. К примеру, как люди реагируют, если обнар</w:t>
      </w:r>
      <w:r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>живают положительный ВИЧ-статус? Какие действия предпринимают и к</w:t>
      </w:r>
      <w:r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кие эмоции испытывают? Пытаются ли скрывать свой статус? И </w:t>
      </w:r>
      <w:r w:rsidR="00AC2A84">
        <w:rPr>
          <w:rFonts w:ascii="Times New Roman" w:eastAsia="Calibri" w:hAnsi="Times New Roman" w:cs="Times New Roman"/>
          <w:sz w:val="28"/>
          <w:szCs w:val="28"/>
          <w:lang w:eastAsia="ru-RU"/>
        </w:rPr>
        <w:t>тому подо</w:t>
      </w:r>
      <w:r w:rsidR="00AC2A84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="00AC2A84">
        <w:rPr>
          <w:rFonts w:ascii="Times New Roman" w:eastAsia="Calibri" w:hAnsi="Times New Roman" w:cs="Times New Roman"/>
          <w:sz w:val="28"/>
          <w:szCs w:val="28"/>
          <w:lang w:eastAsia="ru-RU"/>
        </w:rPr>
        <w:t>ное</w:t>
      </w:r>
      <w:r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D3511" w:rsidRPr="003D2DFD" w:rsidRDefault="008D3511" w:rsidP="008D351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>Всё вышеперечисленное можно к</w:t>
      </w:r>
      <w:r w:rsidR="00AC2A84">
        <w:rPr>
          <w:rFonts w:ascii="Times New Roman" w:eastAsia="Calibri" w:hAnsi="Times New Roman" w:cs="Times New Roman"/>
          <w:sz w:val="28"/>
          <w:szCs w:val="28"/>
          <w:lang w:eastAsia="ru-RU"/>
        </w:rPr>
        <w:t>ратко зафиксировать</w:t>
      </w:r>
      <w:r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следующей таблице: </w:t>
      </w:r>
    </w:p>
    <w:p w:rsidR="008D3511" w:rsidRPr="003D2DFD" w:rsidRDefault="008D3511" w:rsidP="008D3511">
      <w:pPr>
        <w:spacing w:after="0" w:line="360" w:lineRule="auto"/>
        <w:ind w:firstLine="709"/>
        <w:contextualSpacing/>
        <w:jc w:val="right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D2DF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Таблица 1</w:t>
      </w:r>
    </w:p>
    <w:p w:rsidR="008D3511" w:rsidRPr="003D2DFD" w:rsidRDefault="008D3511" w:rsidP="008D3511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D2D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Этапы аналитической работы в </w:t>
      </w:r>
      <w:r w:rsidRPr="003D2DFD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grounded</w:t>
      </w:r>
      <w:r w:rsidRPr="003D2D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3D2DFD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theory</w:t>
      </w:r>
    </w:p>
    <w:tbl>
      <w:tblPr>
        <w:tblStyle w:val="ac"/>
        <w:tblW w:w="9045" w:type="dxa"/>
        <w:tblLayout w:type="fixed"/>
        <w:tblLook w:val="04A0" w:firstRow="1" w:lastRow="0" w:firstColumn="1" w:lastColumn="0" w:noHBand="0" w:noVBand="1"/>
      </w:tblPr>
      <w:tblGrid>
        <w:gridCol w:w="393"/>
        <w:gridCol w:w="1702"/>
        <w:gridCol w:w="3971"/>
        <w:gridCol w:w="2979"/>
      </w:tblGrid>
      <w:tr w:rsidR="008D3511" w:rsidRPr="003D2DFD" w:rsidTr="008D3511">
        <w:trPr>
          <w:trHeight w:val="510"/>
          <w:tblHeader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11" w:rsidRPr="003D2DFD" w:rsidRDefault="008D3511" w:rsidP="008D3511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D2DF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11" w:rsidRPr="003D2DFD" w:rsidRDefault="008D3511" w:rsidP="008D3511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D2DF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Тип</w:t>
            </w:r>
            <w:r w:rsidR="00865BB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ы</w:t>
            </w:r>
            <w:r w:rsidRPr="003D2DF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к</w:t>
            </w:r>
            <w:r w:rsidRPr="003D2DF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</w:t>
            </w:r>
            <w:r w:rsidRPr="003D2DF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дирования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11" w:rsidRPr="003D2DFD" w:rsidRDefault="008D3511" w:rsidP="008D3511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D2DF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Тип</w:t>
            </w:r>
            <w:r w:rsidR="00865BB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ы</w:t>
            </w:r>
            <w:r w:rsidRPr="003D2DF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и задачи выборки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11" w:rsidRPr="003D2DFD" w:rsidRDefault="008D3511" w:rsidP="008D3511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D2DF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Задачи для анализа</w:t>
            </w:r>
          </w:p>
        </w:tc>
      </w:tr>
      <w:tr w:rsidR="008D3511" w:rsidRPr="003D2DFD" w:rsidTr="008D3511">
        <w:trPr>
          <w:trHeight w:val="107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11" w:rsidRPr="003D2DFD" w:rsidRDefault="008D3511" w:rsidP="008D351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2DF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11" w:rsidRPr="003D2DFD" w:rsidRDefault="008D3511" w:rsidP="008D351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2DFD">
              <w:rPr>
                <w:rFonts w:ascii="Times New Roman" w:hAnsi="Times New Roman"/>
                <w:sz w:val="28"/>
                <w:szCs w:val="28"/>
                <w:lang w:eastAsia="ru-RU"/>
              </w:rPr>
              <w:t>Открытое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11" w:rsidRPr="003D2DFD" w:rsidRDefault="008D3511" w:rsidP="008D351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2DF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Открытая -</w:t>
            </w:r>
            <w:r w:rsidRPr="003D2D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отбор широкого диапазона случаев, формир</w:t>
            </w:r>
            <w:r w:rsidRPr="003D2DFD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3D2D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вание кодов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11" w:rsidRPr="003D2DFD" w:rsidRDefault="008D3511" w:rsidP="008D351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2DFD">
              <w:rPr>
                <w:rFonts w:ascii="Times New Roman" w:hAnsi="Times New Roman"/>
                <w:sz w:val="28"/>
                <w:szCs w:val="28"/>
                <w:lang w:eastAsia="ru-RU"/>
              </w:rPr>
              <w:t>Обнаружение больш</w:t>
            </w:r>
            <w:r w:rsidRPr="003D2DFD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3D2DFD">
              <w:rPr>
                <w:rFonts w:ascii="Times New Roman" w:hAnsi="Times New Roman"/>
                <w:sz w:val="28"/>
                <w:szCs w:val="28"/>
                <w:lang w:eastAsia="ru-RU"/>
              </w:rPr>
              <w:t>го числа данных, вм</w:t>
            </w:r>
            <w:r w:rsidRPr="003D2DFD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3D2DFD">
              <w:rPr>
                <w:rFonts w:ascii="Times New Roman" w:hAnsi="Times New Roman"/>
                <w:sz w:val="28"/>
                <w:szCs w:val="28"/>
                <w:lang w:eastAsia="ru-RU"/>
              </w:rPr>
              <w:t>сте с их свойствами и измерениями</w:t>
            </w:r>
          </w:p>
        </w:tc>
      </w:tr>
      <w:tr w:rsidR="008D3511" w:rsidRPr="003D2DFD" w:rsidTr="008D3511">
        <w:trPr>
          <w:trHeight w:val="9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11" w:rsidRPr="003D2DFD" w:rsidRDefault="008D3511" w:rsidP="008D351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2DFD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11" w:rsidRPr="003D2DFD" w:rsidRDefault="008D3511" w:rsidP="008D351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2DFD">
              <w:rPr>
                <w:rFonts w:ascii="Times New Roman" w:hAnsi="Times New Roman"/>
                <w:sz w:val="28"/>
                <w:szCs w:val="28"/>
                <w:lang w:eastAsia="ru-RU"/>
              </w:rPr>
              <w:t>Осевое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11" w:rsidRPr="003D2DFD" w:rsidRDefault="008D3511" w:rsidP="008D351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D2DF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Связыващая</w:t>
            </w:r>
            <w:proofErr w:type="spellEnd"/>
            <w:r w:rsidRPr="003D2DF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/вариативная</w:t>
            </w:r>
            <w:r w:rsidRPr="003D2DFD">
              <w:rPr>
                <w:rFonts w:ascii="Times New Roman" w:hAnsi="Times New Roman"/>
                <w:sz w:val="28"/>
                <w:szCs w:val="28"/>
                <w:lang w:eastAsia="ru-RU"/>
              </w:rPr>
              <w:t> – отбор категорий с точки зр</w:t>
            </w:r>
            <w:r w:rsidRPr="003D2DFD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3D2DFD">
              <w:rPr>
                <w:rFonts w:ascii="Times New Roman" w:hAnsi="Times New Roman"/>
                <w:sz w:val="28"/>
                <w:szCs w:val="28"/>
                <w:lang w:eastAsia="ru-RU"/>
              </w:rPr>
              <w:t>ния парадигмы: условие, де</w:t>
            </w:r>
            <w:r w:rsidRPr="003D2DFD">
              <w:rPr>
                <w:rFonts w:ascii="Times New Roman" w:hAnsi="Times New Roman"/>
                <w:sz w:val="28"/>
                <w:szCs w:val="28"/>
                <w:lang w:eastAsia="ru-RU"/>
              </w:rPr>
              <w:t>й</w:t>
            </w:r>
            <w:r w:rsidRPr="003D2DFD">
              <w:rPr>
                <w:rFonts w:ascii="Times New Roman" w:hAnsi="Times New Roman"/>
                <w:sz w:val="28"/>
                <w:szCs w:val="28"/>
                <w:lang w:eastAsia="ru-RU"/>
              </w:rPr>
              <w:t>ствие/взаимодействие, сле</w:t>
            </w:r>
            <w:r w:rsidRPr="003D2DFD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3D2DFD">
              <w:rPr>
                <w:rFonts w:ascii="Times New Roman" w:hAnsi="Times New Roman"/>
                <w:sz w:val="28"/>
                <w:szCs w:val="28"/>
                <w:lang w:eastAsia="ru-RU"/>
              </w:rPr>
              <w:t>ствие, контекст.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11" w:rsidRPr="003D2DFD" w:rsidRDefault="008D3511" w:rsidP="008D351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2DFD">
              <w:rPr>
                <w:rFonts w:ascii="Times New Roman" w:hAnsi="Times New Roman"/>
                <w:sz w:val="28"/>
                <w:szCs w:val="28"/>
                <w:lang w:eastAsia="ru-RU"/>
              </w:rPr>
              <w:t>Обнаружение связи между категориями + поиск примеров</w:t>
            </w:r>
          </w:p>
        </w:tc>
      </w:tr>
      <w:tr w:rsidR="008D3511" w:rsidRPr="003D2DFD" w:rsidTr="008D351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11" w:rsidRPr="003D2DFD" w:rsidRDefault="008D3511" w:rsidP="008D351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2DFD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11" w:rsidRPr="003D2DFD" w:rsidRDefault="008D3511" w:rsidP="008D351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D2DFD">
              <w:rPr>
                <w:rFonts w:ascii="Times New Roman" w:hAnsi="Times New Roman"/>
                <w:sz w:val="28"/>
                <w:szCs w:val="28"/>
                <w:lang w:eastAsia="ru-RU"/>
              </w:rPr>
              <w:t>Избиратель-</w:t>
            </w:r>
            <w:proofErr w:type="spellStart"/>
            <w:r w:rsidRPr="003D2DFD">
              <w:rPr>
                <w:rFonts w:ascii="Times New Roman" w:hAnsi="Times New Roman"/>
                <w:sz w:val="28"/>
                <w:szCs w:val="28"/>
                <w:lang w:eastAsia="ru-RU"/>
              </w:rPr>
              <w:t>ное</w:t>
            </w:r>
            <w:proofErr w:type="spellEnd"/>
            <w:proofErr w:type="gram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11" w:rsidRPr="003D2DFD" w:rsidRDefault="008D3511" w:rsidP="008D351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2DF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Отличительная -</w:t>
            </w:r>
            <w:r w:rsidRPr="003D2D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направле</w:t>
            </w:r>
            <w:r w:rsidRPr="003D2DFD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3D2DFD">
              <w:rPr>
                <w:rFonts w:ascii="Times New Roman" w:hAnsi="Times New Roman"/>
                <w:sz w:val="28"/>
                <w:szCs w:val="28"/>
                <w:lang w:eastAsia="ru-RU"/>
              </w:rPr>
              <w:t>ная и преднамеренная выборка недостающих случаев + нас</w:t>
            </w:r>
            <w:r w:rsidRPr="003D2DFD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Pr="003D2DFD">
              <w:rPr>
                <w:rFonts w:ascii="Times New Roman" w:hAnsi="Times New Roman"/>
                <w:sz w:val="28"/>
                <w:szCs w:val="28"/>
                <w:lang w:eastAsia="ru-RU"/>
              </w:rPr>
              <w:t>щение «ненасыщенных» сл</w:t>
            </w:r>
            <w:r w:rsidRPr="003D2DFD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3D2DFD">
              <w:rPr>
                <w:rFonts w:ascii="Times New Roman" w:hAnsi="Times New Roman"/>
                <w:sz w:val="28"/>
                <w:szCs w:val="28"/>
                <w:lang w:eastAsia="ru-RU"/>
              </w:rPr>
              <w:t>чаев/категорий/понятий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11" w:rsidRPr="003D2DFD" w:rsidRDefault="008D3511" w:rsidP="008D351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2DFD">
              <w:rPr>
                <w:rFonts w:ascii="Times New Roman" w:hAnsi="Times New Roman"/>
                <w:sz w:val="28"/>
                <w:szCs w:val="28"/>
                <w:lang w:eastAsia="ru-RU"/>
              </w:rPr>
              <w:t>Проверка складыва</w:t>
            </w:r>
            <w:r w:rsidRPr="003D2DFD">
              <w:rPr>
                <w:rFonts w:ascii="Times New Roman" w:hAnsi="Times New Roman"/>
                <w:sz w:val="28"/>
                <w:szCs w:val="28"/>
                <w:lang w:eastAsia="ru-RU"/>
              </w:rPr>
              <w:t>ю</w:t>
            </w:r>
            <w:r w:rsidRPr="003D2DFD">
              <w:rPr>
                <w:rFonts w:ascii="Times New Roman" w:hAnsi="Times New Roman"/>
                <w:sz w:val="28"/>
                <w:szCs w:val="28"/>
                <w:lang w:eastAsia="ru-RU"/>
              </w:rPr>
              <w:t>щейся теории + обн</w:t>
            </w:r>
            <w:r w:rsidRPr="003D2DFD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3D2DFD">
              <w:rPr>
                <w:rFonts w:ascii="Times New Roman" w:hAnsi="Times New Roman"/>
                <w:sz w:val="28"/>
                <w:szCs w:val="28"/>
                <w:lang w:eastAsia="ru-RU"/>
              </w:rPr>
              <w:t>ружение недочетов, целенаправленная р</w:t>
            </w:r>
            <w:r w:rsidRPr="003D2DFD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3D2DFD">
              <w:rPr>
                <w:rFonts w:ascii="Times New Roman" w:hAnsi="Times New Roman"/>
                <w:sz w:val="28"/>
                <w:szCs w:val="28"/>
                <w:lang w:eastAsia="ru-RU"/>
              </w:rPr>
              <w:t>бота с ними</w:t>
            </w:r>
          </w:p>
        </w:tc>
      </w:tr>
    </w:tbl>
    <w:p w:rsidR="008D3511" w:rsidRPr="003D2DFD" w:rsidRDefault="008D3511" w:rsidP="008D351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D3511" w:rsidRPr="003D2DFD" w:rsidRDefault="008D3511" w:rsidP="008D351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>Первый этап анализа включает в себя отбор широкого диапазона вс</w:t>
      </w:r>
      <w:r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>возможных случаев, имеющих отношение к исследованию, недаром тип к</w:t>
      </w:r>
      <w:r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>дирования и построения теоретической выборки на этой стадии называют о</w:t>
      </w:r>
      <w:r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>крытыми: от аналит</w:t>
      </w:r>
      <w:r w:rsidR="00266766">
        <w:rPr>
          <w:rFonts w:ascii="Times New Roman" w:eastAsia="Calibri" w:hAnsi="Times New Roman" w:cs="Times New Roman"/>
          <w:sz w:val="28"/>
          <w:szCs w:val="28"/>
          <w:lang w:eastAsia="ru-RU"/>
        </w:rPr>
        <w:t>ика, в действительности, ждут «доброжелательности</w:t>
      </w:r>
      <w:r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2667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</w:t>
      </w:r>
      <w:r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>данным, похожего в некотором роде на беспорядочный отбор релевантных понятий, неоднократно присутствующих в фрагментах текста или отсу</w:t>
      </w:r>
      <w:r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>ствующих в сравнении с другими случаями. По словам авторов обоснова</w:t>
      </w:r>
      <w:r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ной теории, выборка здесь может быть сформирована по принципу </w:t>
      </w:r>
      <w:proofErr w:type="spellStart"/>
      <w:r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>невероя</w:t>
      </w:r>
      <w:r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>ностного</w:t>
      </w:r>
      <w:proofErr w:type="spellEnd"/>
      <w:r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отбора (например, снежный ком), может быть целенаправленной - то есть с преднамеренно выбранным местом, респондентами или документ</w:t>
      </w:r>
      <w:r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 - или же систематичной - перебирая по списку, последовательно, место за </w:t>
      </w:r>
      <w:r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местом, документ за документом.</w:t>
      </w:r>
      <w:r w:rsidRPr="003D2DFD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footnoteReference w:id="111"/>
      </w:r>
      <w:r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Исследование выборочных единиц с</w:t>
      </w:r>
      <w:r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>провождается постановкой вопросов о релевантности отбираемых категорий и постоянным сравнением случаев с целью не упустить значимые связи и о</w:t>
      </w:r>
      <w:r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наружить важные понятия. </w:t>
      </w:r>
    </w:p>
    <w:p w:rsidR="008D3511" w:rsidRPr="003D2DFD" w:rsidRDefault="008D3511" w:rsidP="008D351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>То же самое касается остальных этапов аналитической работы, в целом для теоретической выборки при построении обоснованной теории сво</w:t>
      </w:r>
      <w:r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>ственно постоянно рефлексировать по поводу проделанной  работы и обн</w:t>
      </w:r>
      <w:r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руженных связей. </w:t>
      </w:r>
    </w:p>
    <w:p w:rsidR="008D3511" w:rsidRPr="003D2DFD" w:rsidRDefault="008D3511" w:rsidP="008D351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>На втором этапе ожидается, что автор повторно выходит в поле и раб</w:t>
      </w:r>
      <w:r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>тает с новыми, свежими данными, основываясь уже на собранном и отр</w:t>
      </w:r>
      <w:r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флексированном материале. Таким образом, основная аналитическая работа теперь заключается в связывании </w:t>
      </w:r>
      <w:proofErr w:type="spellStart"/>
      <w:r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>субкатегорий</w:t>
      </w:r>
      <w:proofErr w:type="spellEnd"/>
      <w:r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категорий, которые были обнаружены на этапе открытого кодирования, а также доказательстве их св</w:t>
      </w:r>
      <w:r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занности через примеры. </w:t>
      </w:r>
    </w:p>
    <w:p w:rsidR="008D3511" w:rsidRPr="003D2DFD" w:rsidRDefault="008D3511" w:rsidP="008D351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качестве помощника можно использовать предложенную Дж. </w:t>
      </w:r>
      <w:proofErr w:type="spellStart"/>
      <w:r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>Корбин</w:t>
      </w:r>
      <w:proofErr w:type="spellEnd"/>
      <w:r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А. </w:t>
      </w:r>
      <w:proofErr w:type="spellStart"/>
      <w:r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>Страусс</w:t>
      </w:r>
      <w:proofErr w:type="spellEnd"/>
      <w:r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матрицу условий, которая представляет собой систему в виде условий любого уровня по отношению к изучаемому феномену (причины, следствия, промежуточные условия, контекст, действия/взаимодействия и т.д.). Как и на предыдущем этапе, необходимо постоянно задавать себе в</w:t>
      </w:r>
      <w:r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просы и через сравнение пытаться обосновать найденные связи. </w:t>
      </w:r>
    </w:p>
    <w:p w:rsidR="008D3511" w:rsidRPr="003D2DFD" w:rsidRDefault="008D3511" w:rsidP="008D351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>Выборку в данном случае можно построить случайно (стихийный о</w:t>
      </w:r>
      <w:r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>бор) или же целенаправленно, однако в последнем случае результат может не оправдать ожидания, так как достаточно трудно обнаружить недостающие связи в конкретных случаях, и выборка всё равно становится больше пох</w:t>
      </w:r>
      <w:r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>жей на стихийную.</w:t>
      </w:r>
    </w:p>
    <w:p w:rsidR="008D3511" w:rsidRPr="003D2DFD" w:rsidRDefault="008D3511" w:rsidP="008D351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Наконец, третий заключительный этап кодирования и анализа данных начинается с отбора случаев направленным или преднамеренным способом. </w:t>
      </w:r>
      <w:r w:rsidR="00266766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лавная задача третьего этапа сводится к проверке уже существующей и </w:t>
      </w:r>
      <w:r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удачно складывающейся теоретической схемы. Работа направлена, прежде всего, на подтверждение сконструированного знания, и то, что в итоге оказ</w:t>
      </w:r>
      <w:r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>лось прочным, выстраивается в теорию. В случае если остались уязвимые, слабые</w:t>
      </w:r>
      <w:r w:rsidR="002667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места, необходимо насытить их - </w:t>
      </w:r>
      <w:r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>достигнуть теоретического насыщ</w:t>
      </w:r>
      <w:r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>ния  каждой категории. Делать это нужно до тех пор, пока не будут устано</w:t>
      </w:r>
      <w:r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>лены все взаимосвязи, а новые, нерассмотренные и неизученные данные п</w:t>
      </w:r>
      <w:r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>рестанут поступать и давать приращение в тематическом разнообразии.</w:t>
      </w:r>
    </w:p>
    <w:p w:rsidR="008D3511" w:rsidRPr="003D2DFD" w:rsidRDefault="008D3511" w:rsidP="008D351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Собственно, предложенный авторами обоснованной теории инструмент работы с качественными данными ложится в основу данного исследования, задача которого сводится к рефлексии о сильных и слабых сторонах метода в рамках анализа данных Интернет-площадок, </w:t>
      </w:r>
      <w:r w:rsidR="00266766">
        <w:rPr>
          <w:rFonts w:ascii="Times New Roman" w:eastAsia="Calibri" w:hAnsi="Times New Roman" w:cs="Times New Roman"/>
          <w:sz w:val="28"/>
          <w:szCs w:val="28"/>
          <w:lang w:eastAsia="ru-RU"/>
        </w:rPr>
        <w:t>которые пользователи форумов выкладывают на добровольной и даже анонимной основе</w:t>
      </w:r>
      <w:r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>. Выбор места пр</w:t>
      </w:r>
      <w:r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>ведения исследования обуславливается теми исследовательскими задачами, которые ставит перед собой ав</w:t>
      </w:r>
      <w:r w:rsidR="00266766">
        <w:rPr>
          <w:rFonts w:ascii="Times New Roman" w:eastAsia="Calibri" w:hAnsi="Times New Roman" w:cs="Times New Roman"/>
          <w:sz w:val="28"/>
          <w:szCs w:val="28"/>
          <w:lang w:eastAsia="ru-RU"/>
        </w:rPr>
        <w:t>тор: в</w:t>
      </w:r>
      <w:r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>ыбор Интернет-площадок в качестве м</w:t>
      </w:r>
      <w:r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 сбора данных полностью отвечает предстоящим </w:t>
      </w:r>
      <w:r w:rsidR="00266766">
        <w:rPr>
          <w:rFonts w:ascii="Times New Roman" w:eastAsia="Calibri" w:hAnsi="Times New Roman" w:cs="Times New Roman"/>
          <w:sz w:val="28"/>
          <w:szCs w:val="28"/>
          <w:lang w:eastAsia="ru-RU"/>
        </w:rPr>
        <w:t>в данном случае</w:t>
      </w:r>
      <w:r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решить зада</w:t>
      </w:r>
      <w:r w:rsidR="00266766">
        <w:rPr>
          <w:rFonts w:ascii="Times New Roman" w:eastAsia="Calibri" w:hAnsi="Times New Roman" w:cs="Times New Roman"/>
          <w:sz w:val="28"/>
          <w:szCs w:val="28"/>
          <w:lang w:eastAsia="ru-RU"/>
        </w:rPr>
        <w:t>чам.</w:t>
      </w:r>
    </w:p>
    <w:p w:rsidR="008D3511" w:rsidRPr="003D2DFD" w:rsidRDefault="00AC2A84" w:rsidP="0026676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Задача усложняется тем, что </w:t>
      </w:r>
      <w:r w:rsidR="008D3511"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>исследователю необходимо постоянно существовать внутри и снаружи исследовательского контекста одновреме</w:t>
      </w:r>
      <w:r w:rsidR="008D3511"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8D3511"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>но. Внутри – для того, чтобы умело управлять ходом аналитической работы и построением обоснованной теории в целом: снаружи – дабы суметь отр</w:t>
      </w:r>
      <w:r w:rsidR="008D3511"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8D3511"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флексировать собранные данные и результаты проделанной работы. И в этой связи проект требует </w:t>
      </w:r>
      <w:r w:rsidR="002667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двойной </w:t>
      </w:r>
      <w:r w:rsidR="008D3511"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постановки </w:t>
      </w:r>
      <w:r w:rsidR="00266766">
        <w:rPr>
          <w:rFonts w:ascii="Times New Roman" w:eastAsia="Calibri" w:hAnsi="Times New Roman" w:cs="Times New Roman"/>
          <w:sz w:val="28"/>
          <w:szCs w:val="28"/>
          <w:lang w:eastAsia="ru-RU"/>
        </w:rPr>
        <w:t>исследовательских вопросов,</w:t>
      </w:r>
      <w:r w:rsidR="008D3511"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</w:t>
      </w:r>
      <w:r w:rsidR="008D3511"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8D3511"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>лей, групп задач и гипотез, и, конечно же, вдвое большего количества врем</w:t>
      </w:r>
      <w:r w:rsidR="008D3511"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8D3511"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>ни и внимания к исследованию в целом.</w:t>
      </w:r>
      <w:r w:rsidR="008D3511"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8D3511" w:rsidRPr="00BF3201" w:rsidRDefault="00BF3201" w:rsidP="00996398">
      <w:pPr>
        <w:pStyle w:val="2"/>
        <w:rPr>
          <w:rFonts w:eastAsia="Calibri"/>
          <w:i/>
          <w:lang w:eastAsia="ru-RU"/>
        </w:rPr>
      </w:pPr>
      <w:bookmarkStart w:id="19" w:name="_Toc482814091"/>
      <w:r w:rsidRPr="00BF3201">
        <w:rPr>
          <w:rFonts w:eastAsia="Calibri"/>
          <w:i/>
          <w:lang w:eastAsia="ru-RU"/>
        </w:rPr>
        <w:lastRenderedPageBreak/>
        <w:t xml:space="preserve">2.2. </w:t>
      </w:r>
      <w:r w:rsidR="008D3511" w:rsidRPr="00BF3201">
        <w:rPr>
          <w:rFonts w:eastAsia="Calibri"/>
          <w:i/>
          <w:lang w:eastAsia="ru-RU"/>
        </w:rPr>
        <w:t>Описание данных</w:t>
      </w:r>
      <w:bookmarkEnd w:id="19"/>
    </w:p>
    <w:p w:rsidR="008D3511" w:rsidRPr="003D2DFD" w:rsidRDefault="008D3511" w:rsidP="008D351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Как уже сказано, данные для построения теории </w:t>
      </w:r>
      <w:r w:rsidR="00AD54C5">
        <w:rPr>
          <w:rFonts w:ascii="Times New Roman" w:eastAsia="Calibri" w:hAnsi="Times New Roman" w:cs="Times New Roman"/>
          <w:sz w:val="28"/>
          <w:szCs w:val="28"/>
          <w:lang w:eastAsia="ru-RU"/>
        </w:rPr>
        <w:t>будут</w:t>
      </w:r>
      <w:r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взяты из Инте</w:t>
      </w:r>
      <w:r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>нет-источников. Чтобы выйти на искомый материал, воспользуемся поиск</w:t>
      </w:r>
      <w:r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выми системами </w:t>
      </w:r>
      <w:r w:rsidRPr="003D2DF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Google</w:t>
      </w:r>
      <w:r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Яндекс. Выбор данных поисковых систем объя</w:t>
      </w:r>
      <w:r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>няется их популярностью на территории РФ, однако результаты поиска могут незначительно отличаться при введении одинакового поискового запроса. В нашем случае в качестве поискового запроса выступает набор слов «</w:t>
      </w:r>
      <w:proofErr w:type="spellStart"/>
      <w:r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>вич</w:t>
      </w:r>
      <w:proofErr w:type="spellEnd"/>
      <w:r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>спид</w:t>
      </w:r>
      <w:proofErr w:type="spellEnd"/>
      <w:r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форум». </w:t>
      </w:r>
    </w:p>
    <w:p w:rsidR="008D3511" w:rsidRPr="003D2DFD" w:rsidRDefault="008D3511" w:rsidP="008D351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запросом на экран выводится ряд ссылок на сайты, так или иначе имеющие отношения к ВИЧ и СПИД. Среди первых и наиб</w:t>
      </w:r>
      <w:r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лее популярных: </w:t>
      </w:r>
    </w:p>
    <w:p w:rsidR="008D3511" w:rsidRPr="003D2DFD" w:rsidRDefault="008D3511" w:rsidP="008D3511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>Форум для живущих с ВИЧ/СПИД</w:t>
      </w:r>
    </w:p>
    <w:p w:rsidR="008D3511" w:rsidRPr="003D2DFD" w:rsidRDefault="008D3511" w:rsidP="008D3511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>Современный форум о ВИЧ</w:t>
      </w:r>
    </w:p>
    <w:p w:rsidR="008D3511" w:rsidRPr="003D2DFD" w:rsidRDefault="008D3511" w:rsidP="008D3511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>ВИЧ | СПИД: Личные истории – Современный Портал о ВИЧ</w:t>
      </w:r>
    </w:p>
    <w:p w:rsidR="008D3511" w:rsidRPr="003D2DFD" w:rsidRDefault="008D3511" w:rsidP="008D3511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>ВИЧ + Знакомства | Система знакомств для людей с ВИЧ/СПИД</w:t>
      </w:r>
    </w:p>
    <w:p w:rsidR="008D3511" w:rsidRPr="003D2DFD" w:rsidRDefault="008D3511" w:rsidP="008D3511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Форум – ВИЧ.РФ </w:t>
      </w:r>
    </w:p>
    <w:p w:rsidR="008D3511" w:rsidRPr="003D2DFD" w:rsidRDefault="008D3511" w:rsidP="008D351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>На начальном этапе исследования, характеризующимся широким ди</w:t>
      </w:r>
      <w:r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>пазоном релевантных данных, необходимо составить список ссылок на ф</w:t>
      </w:r>
      <w:r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6E2D6B">
        <w:rPr>
          <w:rFonts w:ascii="Times New Roman" w:eastAsia="Calibri" w:hAnsi="Times New Roman" w:cs="Times New Roman"/>
          <w:sz w:val="28"/>
          <w:szCs w:val="28"/>
          <w:lang w:eastAsia="ru-RU"/>
        </w:rPr>
        <w:t>румы, где</w:t>
      </w:r>
      <w:r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Интернет-пользователи высказываются о субъективных ощущений инфицированных (своих или чужих) по поводу того, как переживается сти</w:t>
      </w:r>
      <w:r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>матизация, как она определяет их поведение и лечение и  как «другие» во</w:t>
      </w:r>
      <w:r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принимают ВИЧ-инфицированных. </w:t>
      </w:r>
      <w:proofErr w:type="gramEnd"/>
    </w:p>
    <w:p w:rsidR="008D3511" w:rsidRPr="003D2DFD" w:rsidRDefault="008D3511" w:rsidP="008D351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Постановка такого вопроса позволяет отобрать вручную ряд ссылок на разделы перечисленных выше сайтов, где так или иначе затронуты какая-либо сторона исследовательского вопроса. Для этого, заглядывая на форум, необходимо последовательно, по названиям разделов, отбирать те из них, к</w:t>
      </w:r>
      <w:r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>торые кажутся наиболее тематически подходящими своими заголовками. Однако обратить внимание на подходящий заголовок – недостаточно: ка</w:t>
      </w:r>
      <w:r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>ж</w:t>
      </w:r>
      <w:r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дый раз натыкаясь на нечто релевантное, необходимо сверять содержимое </w:t>
      </w:r>
      <w:r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раздела с его название</w:t>
      </w:r>
      <w:r w:rsidR="00AD54C5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>, чтобы убедиться в правильности собственного су</w:t>
      </w:r>
      <w:r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>ж</w:t>
      </w:r>
      <w:r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>дения. Таким образом, шаг за шагом, последовательно и вручную можно с</w:t>
      </w:r>
      <w:r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ставить таблицу из </w:t>
      </w:r>
      <w:r w:rsidRPr="003D2DF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N</w:t>
      </w:r>
      <w:r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>-ого количества ссылок, за</w:t>
      </w:r>
      <w:r w:rsidR="00AD54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>счет постановки исследов</w:t>
      </w:r>
      <w:r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тельского вопроса (который помогает не сбиться с пути) и постоянной сверки названий разделов форумов и их содержания. </w:t>
      </w:r>
      <w:r w:rsidR="00AD54C5">
        <w:rPr>
          <w:rFonts w:ascii="Times New Roman" w:eastAsia="Calibri" w:hAnsi="Times New Roman" w:cs="Times New Roman"/>
          <w:sz w:val="28"/>
          <w:szCs w:val="28"/>
          <w:lang w:eastAsia="ru-RU"/>
        </w:rPr>
        <w:t>Таким образом, мы систем</w:t>
      </w:r>
      <w:r w:rsidR="00AD54C5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AD54C5">
        <w:rPr>
          <w:rFonts w:ascii="Times New Roman" w:eastAsia="Calibri" w:hAnsi="Times New Roman" w:cs="Times New Roman"/>
          <w:sz w:val="28"/>
          <w:szCs w:val="28"/>
          <w:lang w:eastAsia="ru-RU"/>
        </w:rPr>
        <w:t>тично отбираем необходимые для первичного анализа выборочные единицы.</w:t>
      </w:r>
    </w:p>
    <w:p w:rsidR="008D3511" w:rsidRPr="003D2DFD" w:rsidRDefault="008D3511" w:rsidP="00032D56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2D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Релевантные запросы необходимо заносить в специальную таблицу. </w:t>
      </w:r>
    </w:p>
    <w:p w:rsidR="00032D56" w:rsidRPr="003D2DFD" w:rsidRDefault="00032D56" w:rsidP="00032D56">
      <w:pPr>
        <w:spacing w:after="120" w:line="360" w:lineRule="auto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3D2DF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Таблица 2</w:t>
      </w:r>
    </w:p>
    <w:tbl>
      <w:tblPr>
        <w:tblStyle w:val="ac"/>
        <w:tblW w:w="9606" w:type="dxa"/>
        <w:tblLayout w:type="fixed"/>
        <w:tblLook w:val="04A0" w:firstRow="1" w:lastRow="0" w:firstColumn="1" w:lastColumn="0" w:noHBand="0" w:noVBand="1"/>
      </w:tblPr>
      <w:tblGrid>
        <w:gridCol w:w="1951"/>
        <w:gridCol w:w="2977"/>
        <w:gridCol w:w="4678"/>
      </w:tblGrid>
      <w:tr w:rsidR="00AC082F" w:rsidRPr="003D2DFD" w:rsidTr="00AC082F">
        <w:trPr>
          <w:trHeight w:val="510"/>
          <w:tblHeader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2F" w:rsidRPr="003D2DFD" w:rsidRDefault="00AC082F" w:rsidP="008D3511">
            <w:pPr>
              <w:spacing w:before="1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D2DF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Название сайта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2F" w:rsidRPr="003D2DFD" w:rsidRDefault="00AC082F" w:rsidP="008D3511">
            <w:pPr>
              <w:spacing w:before="1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D2DF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Отобранные разделы форума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2F" w:rsidRPr="003D2DFD" w:rsidRDefault="00AC082F" w:rsidP="008D3511">
            <w:pPr>
              <w:spacing w:before="1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D2DF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Описание раздела</w:t>
            </w:r>
          </w:p>
        </w:tc>
      </w:tr>
      <w:tr w:rsidR="00AC082F" w:rsidRPr="003D2DFD" w:rsidTr="00AC082F">
        <w:trPr>
          <w:trHeight w:val="5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2F" w:rsidRPr="003D2DFD" w:rsidRDefault="00AC082F" w:rsidP="008D351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2D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Форум для живущих с ВИЧ/СПИД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2F" w:rsidRPr="003D2DFD" w:rsidRDefault="00AC082F" w:rsidP="008D3511">
            <w:pPr>
              <w:spacing w:before="12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2DF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Я новенькая, давайте знакомиться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2F" w:rsidRPr="003D2DFD" w:rsidRDefault="00AC082F" w:rsidP="00AC082F">
            <w:pPr>
              <w:spacing w:before="12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2DFD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ИЧ</w:t>
            </w:r>
            <w:r w:rsidRPr="003D2DFD">
              <w:rPr>
                <w:rFonts w:ascii="Times New Roman" w:hAnsi="Times New Roman"/>
                <w:sz w:val="28"/>
                <w:szCs w:val="28"/>
                <w:lang w:eastAsia="ru-RU"/>
              </w:rPr>
              <w:t>-положительная девушка зн</w:t>
            </w:r>
            <w:r w:rsidRPr="003D2DFD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3D2DFD">
              <w:rPr>
                <w:rFonts w:ascii="Times New Roman" w:hAnsi="Times New Roman"/>
                <w:sz w:val="28"/>
                <w:szCs w:val="28"/>
                <w:lang w:eastAsia="ru-RU"/>
              </w:rPr>
              <w:t>комиться с ВИЧ-инфицированным, обсуждение успехов, достижений</w:t>
            </w:r>
          </w:p>
        </w:tc>
      </w:tr>
      <w:tr w:rsidR="00AC082F" w:rsidRPr="003D2DFD" w:rsidTr="00AC082F">
        <w:trPr>
          <w:trHeight w:val="5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2F" w:rsidRPr="003D2DFD" w:rsidRDefault="00AC082F" w:rsidP="008D351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2D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Форум для живущих с ВИЧ/СПИД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2F" w:rsidRPr="003D2DFD" w:rsidRDefault="00AC082F" w:rsidP="008D3511">
            <w:pPr>
              <w:spacing w:before="12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2DFD">
              <w:rPr>
                <w:rFonts w:ascii="Times New Roman" w:hAnsi="Times New Roman"/>
                <w:sz w:val="28"/>
                <w:szCs w:val="28"/>
                <w:lang w:eastAsia="ru-RU"/>
              </w:rPr>
              <w:t>Принимайте новичка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2F" w:rsidRPr="003D2DFD" w:rsidRDefault="00AC082F" w:rsidP="008D3511">
            <w:pPr>
              <w:spacing w:before="12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2DFD">
              <w:rPr>
                <w:rFonts w:ascii="Times New Roman" w:hAnsi="Times New Roman"/>
                <w:sz w:val="28"/>
                <w:szCs w:val="28"/>
                <w:lang w:eastAsia="ru-RU"/>
              </w:rPr>
              <w:t>Парень пишет на форум после того, как узнал, что у него ВИЧ</w:t>
            </w:r>
          </w:p>
        </w:tc>
      </w:tr>
      <w:tr w:rsidR="00AC082F" w:rsidRPr="003D2DFD" w:rsidTr="00AC082F">
        <w:trPr>
          <w:trHeight w:val="5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2F" w:rsidRPr="003D2DFD" w:rsidRDefault="00AC082F" w:rsidP="008D3511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D2D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Форум для живущих с ВИЧ/СПИД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2F" w:rsidRPr="003D2DFD" w:rsidRDefault="00AC082F" w:rsidP="008D3511">
            <w:pPr>
              <w:spacing w:before="12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2DFD">
              <w:rPr>
                <w:rFonts w:ascii="Times New Roman" w:hAnsi="Times New Roman"/>
                <w:sz w:val="28"/>
                <w:szCs w:val="28"/>
                <w:lang w:eastAsia="ru-RU"/>
              </w:rPr>
              <w:t>ВИЧ. Вернуться к жизни. Д. ф.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2F" w:rsidRPr="003D2DFD" w:rsidRDefault="00AC082F" w:rsidP="008D3511">
            <w:pPr>
              <w:spacing w:before="12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2DFD">
              <w:rPr>
                <w:rFonts w:ascii="Times New Roman" w:hAnsi="Times New Roman"/>
                <w:sz w:val="28"/>
                <w:szCs w:val="28"/>
                <w:lang w:eastAsia="ru-RU"/>
              </w:rPr>
              <w:t>Выложен документальный фильм о жизни ВИЧ-инфицированных. В комментариях – обсуждение общ</w:t>
            </w:r>
            <w:r w:rsidRPr="003D2DFD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3D2DFD">
              <w:rPr>
                <w:rFonts w:ascii="Times New Roman" w:hAnsi="Times New Roman"/>
                <w:sz w:val="28"/>
                <w:szCs w:val="28"/>
                <w:lang w:eastAsia="ru-RU"/>
              </w:rPr>
              <w:t>ственного отношения к ВИЧ</w:t>
            </w:r>
          </w:p>
        </w:tc>
      </w:tr>
      <w:tr w:rsidR="00AC082F" w:rsidRPr="003D2DFD" w:rsidTr="00AC082F">
        <w:trPr>
          <w:trHeight w:val="5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2F" w:rsidRPr="003D2DFD" w:rsidRDefault="00AC082F" w:rsidP="008D3511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D2D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Форум для живущих с ВИЧ/СПИД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2F" w:rsidRPr="003D2DFD" w:rsidRDefault="00AC082F" w:rsidP="008D3511">
            <w:pPr>
              <w:spacing w:before="12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D2DFD">
              <w:rPr>
                <w:rFonts w:ascii="Times New Roman" w:hAnsi="Times New Roman"/>
                <w:sz w:val="28"/>
                <w:szCs w:val="28"/>
                <w:lang w:eastAsia="ru-RU"/>
              </w:rPr>
              <w:t>Фобы</w:t>
            </w:r>
            <w:proofErr w:type="spellEnd"/>
            <w:r w:rsidRPr="003D2D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(Как жить дальше?)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2F" w:rsidRPr="003D2DFD" w:rsidRDefault="00AC082F" w:rsidP="008D3511">
            <w:pPr>
              <w:spacing w:before="12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2DFD">
              <w:rPr>
                <w:rFonts w:ascii="Times New Roman" w:hAnsi="Times New Roman"/>
                <w:sz w:val="28"/>
                <w:szCs w:val="28"/>
                <w:lang w:eastAsia="ru-RU"/>
              </w:rPr>
              <w:t>У парня подозрение на ВИЧ. Оп</w:t>
            </w:r>
            <w:r w:rsidRPr="003D2DFD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3D2DFD">
              <w:rPr>
                <w:rFonts w:ascii="Times New Roman" w:hAnsi="Times New Roman"/>
                <w:sz w:val="28"/>
                <w:szCs w:val="28"/>
                <w:lang w:eastAsia="ru-RU"/>
              </w:rPr>
              <w:t>сываются его переживания, другие пытаются помочь</w:t>
            </w:r>
          </w:p>
        </w:tc>
      </w:tr>
      <w:tr w:rsidR="00AC082F" w:rsidRPr="003D2DFD" w:rsidTr="00AC082F">
        <w:trPr>
          <w:trHeight w:val="5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2F" w:rsidRPr="003D2DFD" w:rsidRDefault="00AC082F" w:rsidP="008D3511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D2D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Форум для живущих с ВИЧ/СПИД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2F" w:rsidRPr="003D2DFD" w:rsidRDefault="00AC082F" w:rsidP="008D3511">
            <w:pPr>
              <w:spacing w:before="12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D2DFD">
              <w:rPr>
                <w:rFonts w:ascii="Times New Roman" w:hAnsi="Times New Roman"/>
                <w:sz w:val="28"/>
                <w:szCs w:val="28"/>
                <w:lang w:eastAsia="ru-RU"/>
              </w:rPr>
              <w:t>Фобы</w:t>
            </w:r>
            <w:proofErr w:type="spellEnd"/>
            <w:r w:rsidRPr="003D2D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Вопрос к </w:t>
            </w:r>
            <w:proofErr w:type="spellStart"/>
            <w:r w:rsidRPr="003D2DFD">
              <w:rPr>
                <w:rFonts w:ascii="Times New Roman" w:hAnsi="Times New Roman"/>
                <w:sz w:val="28"/>
                <w:szCs w:val="28"/>
                <w:lang w:eastAsia="ru-RU"/>
              </w:rPr>
              <w:t>вич</w:t>
            </w:r>
            <w:proofErr w:type="spellEnd"/>
            <w:r w:rsidRPr="003D2D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положительным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2F" w:rsidRPr="003D2DFD" w:rsidRDefault="00AC082F" w:rsidP="008D3511">
            <w:pPr>
              <w:spacing w:before="12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2DFD">
              <w:rPr>
                <w:rFonts w:ascii="Times New Roman" w:hAnsi="Times New Roman"/>
                <w:sz w:val="28"/>
                <w:szCs w:val="28"/>
                <w:lang w:eastAsia="ru-RU"/>
              </w:rPr>
              <w:t>Обсуждение первых признаков и внутреннего состояния при подозр</w:t>
            </w:r>
            <w:r w:rsidRPr="003D2DFD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3D2DFD">
              <w:rPr>
                <w:rFonts w:ascii="Times New Roman" w:hAnsi="Times New Roman"/>
                <w:sz w:val="28"/>
                <w:szCs w:val="28"/>
                <w:lang w:eastAsia="ru-RU"/>
              </w:rPr>
              <w:t>нии на ВИЧ</w:t>
            </w:r>
          </w:p>
        </w:tc>
      </w:tr>
      <w:tr w:rsidR="00AC082F" w:rsidRPr="003D2DFD" w:rsidTr="00AC082F">
        <w:trPr>
          <w:trHeight w:val="5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2F" w:rsidRPr="003D2DFD" w:rsidRDefault="00AC082F" w:rsidP="008D3511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D2D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Форум для живущих с ВИЧ/СПИД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2F" w:rsidRPr="003D2DFD" w:rsidRDefault="00AC082F" w:rsidP="008D3511">
            <w:pPr>
              <w:spacing w:before="12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2D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Жить с </w:t>
            </w:r>
            <w:proofErr w:type="spellStart"/>
            <w:r w:rsidRPr="003D2DFD">
              <w:rPr>
                <w:rFonts w:ascii="Times New Roman" w:hAnsi="Times New Roman"/>
                <w:sz w:val="28"/>
                <w:szCs w:val="28"/>
                <w:lang w:eastAsia="ru-RU"/>
              </w:rPr>
              <w:t>вич-инфицированной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2F" w:rsidRPr="003D2DFD" w:rsidRDefault="00AC082F" w:rsidP="008D3511">
            <w:pPr>
              <w:spacing w:before="12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2DFD">
              <w:rPr>
                <w:rFonts w:ascii="Times New Roman" w:hAnsi="Times New Roman"/>
                <w:sz w:val="28"/>
                <w:szCs w:val="28"/>
                <w:lang w:eastAsia="ru-RU"/>
              </w:rPr>
              <w:t>Парень рассказывает о своих пер</w:t>
            </w:r>
            <w:r w:rsidRPr="003D2DFD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3D2DFD">
              <w:rPr>
                <w:rFonts w:ascii="Times New Roman" w:hAnsi="Times New Roman"/>
                <w:sz w:val="28"/>
                <w:szCs w:val="28"/>
                <w:lang w:eastAsia="ru-RU"/>
              </w:rPr>
              <w:t>живаниях по поводу возможности заразиться</w:t>
            </w:r>
          </w:p>
        </w:tc>
      </w:tr>
      <w:tr w:rsidR="00AC082F" w:rsidRPr="003D2DFD" w:rsidTr="00AC082F">
        <w:trPr>
          <w:trHeight w:val="5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2F" w:rsidRPr="003D2DFD" w:rsidRDefault="00AC082F" w:rsidP="008D3511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D2D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Форум для живущих с ВИЧ/СПИД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2F" w:rsidRPr="003D2DFD" w:rsidRDefault="00AC082F" w:rsidP="008D3511">
            <w:pPr>
              <w:spacing w:before="12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2DFD">
              <w:rPr>
                <w:rFonts w:ascii="Times New Roman" w:hAnsi="Times New Roman"/>
                <w:sz w:val="28"/>
                <w:szCs w:val="28"/>
                <w:lang w:eastAsia="ru-RU"/>
              </w:rPr>
              <w:t>Пси-раздел. Просто выговориться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2F" w:rsidRPr="003D2DFD" w:rsidRDefault="00AC082F" w:rsidP="008D3511">
            <w:pPr>
              <w:spacing w:before="12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2DFD">
              <w:rPr>
                <w:rFonts w:ascii="Times New Roman" w:hAnsi="Times New Roman"/>
                <w:sz w:val="28"/>
                <w:szCs w:val="28"/>
                <w:lang w:eastAsia="ru-RU"/>
              </w:rPr>
              <w:t>Жена узнала, что ее муж ВИЧ пол</w:t>
            </w:r>
            <w:r w:rsidRPr="003D2DFD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3D2DFD">
              <w:rPr>
                <w:rFonts w:ascii="Times New Roman" w:hAnsi="Times New Roman"/>
                <w:sz w:val="28"/>
                <w:szCs w:val="28"/>
                <w:lang w:eastAsia="ru-RU"/>
              </w:rPr>
              <w:t>жительный, и задается вопросом, почему он скрывал это</w:t>
            </w:r>
          </w:p>
        </w:tc>
      </w:tr>
      <w:tr w:rsidR="00AC082F" w:rsidRPr="003D2DFD" w:rsidTr="00AC082F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2F" w:rsidRPr="003D2DFD" w:rsidRDefault="00AC082F" w:rsidP="008D3511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D2D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Форум для живущих с ВИЧ/СПИД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2F" w:rsidRPr="003D2DFD" w:rsidRDefault="00AC082F" w:rsidP="008D3511">
            <w:pPr>
              <w:spacing w:before="12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2D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Люблю </w:t>
            </w:r>
            <w:proofErr w:type="spellStart"/>
            <w:r w:rsidRPr="003D2DFD">
              <w:rPr>
                <w:rFonts w:ascii="Times New Roman" w:hAnsi="Times New Roman"/>
                <w:sz w:val="28"/>
                <w:szCs w:val="28"/>
                <w:lang w:eastAsia="ru-RU"/>
              </w:rPr>
              <w:t>вич</w:t>
            </w:r>
            <w:proofErr w:type="spellEnd"/>
            <w:r w:rsidRPr="003D2DFD">
              <w:rPr>
                <w:rFonts w:ascii="Times New Roman" w:hAnsi="Times New Roman"/>
                <w:sz w:val="28"/>
                <w:szCs w:val="28"/>
                <w:lang w:eastAsia="ru-RU"/>
              </w:rPr>
              <w:t>-положительного. Я гей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2F" w:rsidRPr="003D2DFD" w:rsidRDefault="00AC082F" w:rsidP="008D3511">
            <w:pPr>
              <w:spacing w:before="12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2DFD">
              <w:rPr>
                <w:rFonts w:ascii="Times New Roman" w:hAnsi="Times New Roman"/>
                <w:sz w:val="28"/>
                <w:szCs w:val="28"/>
                <w:lang w:eastAsia="ru-RU"/>
              </w:rPr>
              <w:t>Знакомство с ВИЧ+. Опасения вст</w:t>
            </w:r>
            <w:r w:rsidRPr="003D2DFD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3D2DFD">
              <w:rPr>
                <w:rFonts w:ascii="Times New Roman" w:hAnsi="Times New Roman"/>
                <w:sz w:val="28"/>
                <w:szCs w:val="28"/>
                <w:lang w:eastAsia="ru-RU"/>
              </w:rPr>
              <w:t>пать с ним в отношения</w:t>
            </w:r>
          </w:p>
        </w:tc>
      </w:tr>
      <w:tr w:rsidR="00AC082F" w:rsidRPr="003D2DFD" w:rsidTr="00AC082F">
        <w:trPr>
          <w:trHeight w:val="5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2F" w:rsidRPr="003D2DFD" w:rsidRDefault="00AC082F" w:rsidP="008D3511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D2D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Форум для живущих с ВИЧ/СПИД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2F" w:rsidRPr="003D2DFD" w:rsidRDefault="00AC082F" w:rsidP="008D3511">
            <w:pPr>
              <w:spacing w:before="12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2DFD">
              <w:rPr>
                <w:rFonts w:ascii="Times New Roman" w:hAnsi="Times New Roman"/>
                <w:sz w:val="28"/>
                <w:szCs w:val="28"/>
                <w:lang w:eastAsia="ru-RU"/>
              </w:rPr>
              <w:t>Мне 46 – на этом и з</w:t>
            </w:r>
            <w:r w:rsidRPr="003D2DFD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3D2DFD">
              <w:rPr>
                <w:rFonts w:ascii="Times New Roman" w:hAnsi="Times New Roman"/>
                <w:sz w:val="28"/>
                <w:szCs w:val="28"/>
                <w:lang w:eastAsia="ru-RU"/>
              </w:rPr>
              <w:t>кончим?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2F" w:rsidRPr="003D2DFD" w:rsidRDefault="00AC082F" w:rsidP="008D3511">
            <w:pPr>
              <w:spacing w:before="12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2DFD">
              <w:rPr>
                <w:rFonts w:ascii="Times New Roman" w:hAnsi="Times New Roman"/>
                <w:sz w:val="28"/>
                <w:szCs w:val="28"/>
                <w:lang w:eastAsia="ru-RU"/>
              </w:rPr>
              <w:t>Женщина 46 лет рассказывает, как круто изменилась ее жизнь после ВИЧ+</w:t>
            </w:r>
          </w:p>
        </w:tc>
      </w:tr>
      <w:tr w:rsidR="00AC082F" w:rsidRPr="003D2DFD" w:rsidTr="00AC082F">
        <w:trPr>
          <w:trHeight w:val="5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2F" w:rsidRPr="003D2DFD" w:rsidRDefault="00AC082F" w:rsidP="008D3511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D2D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Форум для живущих с ВИЧ/СПИД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2F" w:rsidRPr="003D2DFD" w:rsidRDefault="00AC082F" w:rsidP="008D3511">
            <w:pPr>
              <w:spacing w:before="12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2DFD">
              <w:rPr>
                <w:rFonts w:ascii="Times New Roman" w:hAnsi="Times New Roman"/>
                <w:sz w:val="28"/>
                <w:szCs w:val="28"/>
                <w:lang w:eastAsia="ru-RU"/>
              </w:rPr>
              <w:t>ВИЧ у племянника, хочу рассказать это его будущей жене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2F" w:rsidRPr="003D2DFD" w:rsidRDefault="00AC082F" w:rsidP="008D3511">
            <w:pPr>
              <w:spacing w:before="12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D2DFD">
              <w:rPr>
                <w:rFonts w:ascii="Times New Roman" w:hAnsi="Times New Roman"/>
                <w:sz w:val="28"/>
                <w:szCs w:val="28"/>
                <w:lang w:eastAsia="ru-RU"/>
              </w:rPr>
              <w:t>Вич</w:t>
            </w:r>
            <w:proofErr w:type="spellEnd"/>
            <w:r w:rsidRPr="003D2DFD">
              <w:rPr>
                <w:rFonts w:ascii="Times New Roman" w:hAnsi="Times New Roman"/>
                <w:sz w:val="28"/>
                <w:szCs w:val="28"/>
                <w:lang w:eastAsia="ru-RU"/>
              </w:rPr>
              <w:t>+ пытается скрыть свой статус от будущей жены</w:t>
            </w:r>
          </w:p>
        </w:tc>
      </w:tr>
      <w:tr w:rsidR="00AC082F" w:rsidRPr="003D2DFD" w:rsidTr="00AC082F">
        <w:trPr>
          <w:trHeight w:val="5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2F" w:rsidRPr="003D2DFD" w:rsidRDefault="00AC082F" w:rsidP="008D3511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D2D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Форум для живущих с ВИЧ/СПИД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2F" w:rsidRPr="003D2DFD" w:rsidRDefault="00AC082F" w:rsidP="008D3511">
            <w:pPr>
              <w:spacing w:before="12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2DFD">
              <w:rPr>
                <w:rFonts w:ascii="Times New Roman" w:hAnsi="Times New Roman"/>
                <w:sz w:val="28"/>
                <w:szCs w:val="28"/>
                <w:lang w:eastAsia="ru-RU"/>
              </w:rPr>
              <w:t>я столько врала м</w:t>
            </w:r>
            <w:r w:rsidRPr="003D2DFD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3D2DFD">
              <w:rPr>
                <w:rFonts w:ascii="Times New Roman" w:hAnsi="Times New Roman"/>
                <w:sz w:val="28"/>
                <w:szCs w:val="28"/>
                <w:lang w:eastAsia="ru-RU"/>
              </w:rPr>
              <w:t>жу….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2F" w:rsidRPr="003D2DFD" w:rsidRDefault="00AC082F" w:rsidP="000600C8">
            <w:pPr>
              <w:spacing w:before="12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2DFD">
              <w:rPr>
                <w:rFonts w:ascii="Times New Roman" w:hAnsi="Times New Roman"/>
                <w:sz w:val="28"/>
                <w:szCs w:val="28"/>
                <w:lang w:eastAsia="ru-RU"/>
              </w:rPr>
              <w:t>Девушка рассказывает, как не смо</w:t>
            </w:r>
            <w:r w:rsidRPr="003D2DFD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Pr="003D2D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ла сказать мужу о </w:t>
            </w:r>
            <w:r w:rsidR="000600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своём </w:t>
            </w:r>
            <w:r w:rsidRPr="003D2DFD">
              <w:rPr>
                <w:rFonts w:ascii="Times New Roman" w:hAnsi="Times New Roman"/>
                <w:sz w:val="28"/>
                <w:szCs w:val="28"/>
                <w:lang w:eastAsia="ru-RU"/>
              </w:rPr>
              <w:t>статусе</w:t>
            </w:r>
          </w:p>
        </w:tc>
      </w:tr>
      <w:tr w:rsidR="00AC082F" w:rsidRPr="003D2DFD" w:rsidTr="00AC082F">
        <w:trPr>
          <w:trHeight w:val="5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2F" w:rsidRPr="003D2DFD" w:rsidRDefault="00AC082F" w:rsidP="008D3511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D2D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Форум для живущих с ВИЧ/СПИД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2F" w:rsidRPr="003D2DFD" w:rsidRDefault="00AC082F" w:rsidP="008D3511">
            <w:pPr>
              <w:spacing w:before="12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2DFD">
              <w:rPr>
                <w:rFonts w:ascii="Times New Roman" w:hAnsi="Times New Roman"/>
                <w:sz w:val="28"/>
                <w:szCs w:val="28"/>
                <w:lang w:eastAsia="ru-RU"/>
              </w:rPr>
              <w:t>Забыть о болезни на 1 секунду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2F" w:rsidRPr="003D2DFD" w:rsidRDefault="00AC082F" w:rsidP="008D3511">
            <w:pPr>
              <w:spacing w:before="12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2DFD">
              <w:rPr>
                <w:rFonts w:ascii="Times New Roman" w:hAnsi="Times New Roman"/>
                <w:sz w:val="28"/>
                <w:szCs w:val="28"/>
                <w:lang w:eastAsia="ru-RU"/>
              </w:rPr>
              <w:t>Рассуждение о невозможности ве</w:t>
            </w:r>
            <w:r w:rsidRPr="003D2DFD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3D2DFD">
              <w:rPr>
                <w:rFonts w:ascii="Times New Roman" w:hAnsi="Times New Roman"/>
                <w:sz w:val="28"/>
                <w:szCs w:val="28"/>
                <w:lang w:eastAsia="ru-RU"/>
              </w:rPr>
              <w:t>нуться к прежней жизни</w:t>
            </w:r>
          </w:p>
        </w:tc>
      </w:tr>
      <w:tr w:rsidR="00AC082F" w:rsidRPr="003D2DFD" w:rsidTr="00AC082F">
        <w:trPr>
          <w:trHeight w:val="5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2F" w:rsidRPr="003D2DFD" w:rsidRDefault="00AC082F" w:rsidP="008D3511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D2D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Форум для живущих с ВИЧ/СПИД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2F" w:rsidRPr="003D2DFD" w:rsidRDefault="00AC082F" w:rsidP="008D3511">
            <w:pPr>
              <w:spacing w:before="12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2DFD">
              <w:rPr>
                <w:rFonts w:ascii="Times New Roman" w:hAnsi="Times New Roman"/>
                <w:sz w:val="28"/>
                <w:szCs w:val="28"/>
                <w:lang w:eastAsia="ru-RU"/>
              </w:rPr>
              <w:t>Не признаёт свой ст</w:t>
            </w:r>
            <w:r w:rsidRPr="003D2DFD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3D2DFD">
              <w:rPr>
                <w:rFonts w:ascii="Times New Roman" w:hAnsi="Times New Roman"/>
                <w:sz w:val="28"/>
                <w:szCs w:val="28"/>
                <w:lang w:eastAsia="ru-RU"/>
              </w:rPr>
              <w:t>тус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2F" w:rsidRPr="003D2DFD" w:rsidRDefault="00AC082F" w:rsidP="008D3511">
            <w:pPr>
              <w:spacing w:before="12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2DFD">
              <w:rPr>
                <w:rFonts w:ascii="Times New Roman" w:hAnsi="Times New Roman"/>
                <w:sz w:val="28"/>
                <w:szCs w:val="28"/>
                <w:lang w:eastAsia="ru-RU"/>
              </w:rPr>
              <w:t>Обсуждение того, как принять свой статус, свою проблему</w:t>
            </w:r>
          </w:p>
        </w:tc>
      </w:tr>
      <w:tr w:rsidR="00AC082F" w:rsidRPr="003D2DFD" w:rsidTr="00AC082F">
        <w:trPr>
          <w:trHeight w:val="5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2F" w:rsidRPr="003D2DFD" w:rsidRDefault="00AC082F" w:rsidP="008D3511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D2D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Форум для живущих с ВИЧ/СПИД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2F" w:rsidRPr="003D2DFD" w:rsidRDefault="00AC082F" w:rsidP="008D3511">
            <w:pPr>
              <w:spacing w:before="12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2DFD">
              <w:rPr>
                <w:rFonts w:ascii="Times New Roman" w:hAnsi="Times New Roman"/>
                <w:sz w:val="28"/>
                <w:szCs w:val="28"/>
                <w:lang w:eastAsia="ru-RU"/>
              </w:rPr>
              <w:t>как сказать своему р</w:t>
            </w:r>
            <w:r w:rsidRPr="003D2DFD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3D2D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бенку о </w:t>
            </w:r>
            <w:proofErr w:type="spellStart"/>
            <w:r w:rsidRPr="003D2DFD">
              <w:rPr>
                <w:rFonts w:ascii="Times New Roman" w:hAnsi="Times New Roman"/>
                <w:sz w:val="28"/>
                <w:szCs w:val="28"/>
                <w:lang w:eastAsia="ru-RU"/>
              </w:rPr>
              <w:t>вич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2F" w:rsidRPr="003D2DFD" w:rsidRDefault="00AC082F" w:rsidP="008D3511">
            <w:pPr>
              <w:spacing w:before="12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2DFD">
              <w:rPr>
                <w:rFonts w:ascii="Times New Roman" w:hAnsi="Times New Roman"/>
                <w:sz w:val="28"/>
                <w:szCs w:val="28"/>
                <w:lang w:eastAsia="ru-RU"/>
              </w:rPr>
              <w:t>Обсуждение возможных реакции родных детей на ВИЧ и сопряже</w:t>
            </w:r>
            <w:r w:rsidRPr="003D2DFD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3D2DFD">
              <w:rPr>
                <w:rFonts w:ascii="Times New Roman" w:hAnsi="Times New Roman"/>
                <w:sz w:val="28"/>
                <w:szCs w:val="28"/>
                <w:lang w:eastAsia="ru-RU"/>
              </w:rPr>
              <w:t>ных с этим страхами</w:t>
            </w:r>
          </w:p>
        </w:tc>
      </w:tr>
      <w:tr w:rsidR="00AC082F" w:rsidRPr="003D2DFD" w:rsidTr="00AC082F">
        <w:trPr>
          <w:trHeight w:val="5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2F" w:rsidRPr="003D2DFD" w:rsidRDefault="00AC082F" w:rsidP="008D3511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D2D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Форум для живущих с ВИЧ/СПИД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2F" w:rsidRPr="003D2DFD" w:rsidRDefault="00AC082F" w:rsidP="008D3511">
            <w:pPr>
              <w:spacing w:before="12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2DFD">
              <w:rPr>
                <w:rFonts w:ascii="Times New Roman" w:hAnsi="Times New Roman"/>
                <w:sz w:val="28"/>
                <w:szCs w:val="28"/>
                <w:lang w:eastAsia="ru-RU"/>
              </w:rPr>
              <w:t>психологическая п</w:t>
            </w:r>
            <w:r w:rsidRPr="003D2DFD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3D2DFD">
              <w:rPr>
                <w:rFonts w:ascii="Times New Roman" w:hAnsi="Times New Roman"/>
                <w:sz w:val="28"/>
                <w:szCs w:val="28"/>
                <w:lang w:eastAsia="ru-RU"/>
              </w:rPr>
              <w:t>мощь, служба доверия или что-то в этом роде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2F" w:rsidRPr="003D2DFD" w:rsidRDefault="00AC082F" w:rsidP="008D3511">
            <w:pPr>
              <w:spacing w:before="12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2DFD">
              <w:rPr>
                <w:rFonts w:ascii="Times New Roman" w:hAnsi="Times New Roman"/>
                <w:sz w:val="28"/>
                <w:szCs w:val="28"/>
                <w:lang w:eastAsia="ru-RU"/>
              </w:rPr>
              <w:t>Пользователь спрашивает телефон псих. Службы, с которой хочет о</w:t>
            </w:r>
            <w:r w:rsidRPr="003D2DFD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3D2DFD">
              <w:rPr>
                <w:rFonts w:ascii="Times New Roman" w:hAnsi="Times New Roman"/>
                <w:sz w:val="28"/>
                <w:szCs w:val="28"/>
                <w:lang w:eastAsia="ru-RU"/>
              </w:rPr>
              <w:t>судить отношения, складывающиеся  из-за ВИЧ</w:t>
            </w:r>
          </w:p>
        </w:tc>
      </w:tr>
    </w:tbl>
    <w:p w:rsidR="008D3511" w:rsidRPr="003D2DFD" w:rsidRDefault="008D3511" w:rsidP="008D351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2D2A" w:rsidRDefault="00AC082F" w:rsidP="00AB2D2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Представленный образец таблицы является лишь приблизительным 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риантом того, что было составлено мною в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 xml:space="preserve"> для проведения данного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следования</w:t>
      </w:r>
      <w:r w:rsidRPr="00AC08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913">
        <w:rPr>
          <w:rFonts w:ascii="Times New Roman" w:hAnsi="Times New Roman" w:cs="Times New Roman"/>
          <w:sz w:val="28"/>
          <w:szCs w:val="28"/>
        </w:rPr>
        <w:t>Последний</w:t>
      </w:r>
      <w:r>
        <w:rPr>
          <w:rFonts w:ascii="Times New Roman" w:hAnsi="Times New Roman" w:cs="Times New Roman"/>
          <w:sz w:val="28"/>
          <w:szCs w:val="28"/>
        </w:rPr>
        <w:t xml:space="preserve">, в отличие от выше предложенного, содержит ссылки на конкретные странички </w:t>
      </w:r>
      <w:r w:rsidR="00E24913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форума</w:t>
      </w:r>
      <w:r w:rsidR="00E24913">
        <w:rPr>
          <w:rFonts w:ascii="Times New Roman" w:hAnsi="Times New Roman" w:cs="Times New Roman"/>
          <w:sz w:val="28"/>
          <w:szCs w:val="28"/>
        </w:rPr>
        <w:t xml:space="preserve"> д</w:t>
      </w:r>
      <w:r w:rsidR="00A7475E">
        <w:rPr>
          <w:rFonts w:ascii="Times New Roman" w:hAnsi="Times New Roman" w:cs="Times New Roman"/>
          <w:sz w:val="28"/>
          <w:szCs w:val="28"/>
        </w:rPr>
        <w:t>ля удобства анализа информации и к</w:t>
      </w:r>
      <w:r w:rsidR="00A7475E">
        <w:rPr>
          <w:rFonts w:ascii="Times New Roman" w:hAnsi="Times New Roman" w:cs="Times New Roman"/>
          <w:sz w:val="28"/>
          <w:szCs w:val="28"/>
        </w:rPr>
        <w:t>о</w:t>
      </w:r>
      <w:r w:rsidR="00A7475E">
        <w:rPr>
          <w:rFonts w:ascii="Times New Roman" w:hAnsi="Times New Roman" w:cs="Times New Roman"/>
          <w:sz w:val="28"/>
          <w:szCs w:val="28"/>
        </w:rPr>
        <w:t xml:space="preserve">личественно различается с данной таблицей. </w:t>
      </w:r>
    </w:p>
    <w:p w:rsidR="00AB2D2A" w:rsidRDefault="00AB2D2A" w:rsidP="00AB2D2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D3511" w:rsidRPr="00A7475E" w:rsidRDefault="00AB2D2A" w:rsidP="00010139">
      <w:pPr>
        <w:pStyle w:val="1"/>
      </w:pPr>
      <w:bookmarkStart w:id="20" w:name="_Toc482814092"/>
      <w:r w:rsidRPr="00A7475E">
        <w:lastRenderedPageBreak/>
        <w:t>Глава 3. Анализ данных</w:t>
      </w:r>
      <w:bookmarkEnd w:id="20"/>
    </w:p>
    <w:p w:rsidR="00AB2D2A" w:rsidRPr="00010139" w:rsidRDefault="00AB2D2A" w:rsidP="00010139">
      <w:pPr>
        <w:pStyle w:val="2"/>
        <w:rPr>
          <w:i/>
        </w:rPr>
      </w:pPr>
      <w:bookmarkStart w:id="21" w:name="_Toc482814093"/>
      <w:r w:rsidRPr="00010139">
        <w:rPr>
          <w:i/>
        </w:rPr>
        <w:t xml:space="preserve">3.1. </w:t>
      </w:r>
      <w:r w:rsidR="00E016ED" w:rsidRPr="00010139">
        <w:rPr>
          <w:i/>
        </w:rPr>
        <w:t>П</w:t>
      </w:r>
      <w:r w:rsidR="00332ED9" w:rsidRPr="00010139">
        <w:rPr>
          <w:i/>
        </w:rPr>
        <w:t xml:space="preserve">редположения </w:t>
      </w:r>
      <w:r w:rsidR="00A22ED3" w:rsidRPr="00010139">
        <w:rPr>
          <w:i/>
        </w:rPr>
        <w:t xml:space="preserve">и предпосылки </w:t>
      </w:r>
      <w:r w:rsidR="00265B7D" w:rsidRPr="00010139">
        <w:rPr>
          <w:i/>
        </w:rPr>
        <w:t>анализ</w:t>
      </w:r>
      <w:r w:rsidR="00A22ED3" w:rsidRPr="00010139">
        <w:rPr>
          <w:i/>
        </w:rPr>
        <w:t>а</w:t>
      </w:r>
      <w:bookmarkEnd w:id="21"/>
    </w:p>
    <w:p w:rsidR="0038151B" w:rsidRPr="009F24D8" w:rsidRDefault="00A7475E" w:rsidP="00A747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2"/>
        </w:rPr>
      </w:pPr>
      <w:r w:rsidRPr="009F24D8">
        <w:rPr>
          <w:rFonts w:ascii="Times New Roman" w:hAnsi="Times New Roman" w:cs="Times New Roman"/>
          <w:sz w:val="28"/>
          <w:szCs w:val="32"/>
        </w:rPr>
        <w:t>Прежде чем приступить к анализу, хотелось бы подробнее обсу</w:t>
      </w:r>
      <w:r w:rsidR="00467C1C" w:rsidRPr="009F24D8">
        <w:rPr>
          <w:rFonts w:ascii="Times New Roman" w:hAnsi="Times New Roman" w:cs="Times New Roman"/>
          <w:sz w:val="28"/>
          <w:szCs w:val="32"/>
        </w:rPr>
        <w:t>дить те предпол</w:t>
      </w:r>
      <w:r w:rsidR="00461510" w:rsidRPr="009F24D8">
        <w:rPr>
          <w:rFonts w:ascii="Times New Roman" w:hAnsi="Times New Roman" w:cs="Times New Roman"/>
          <w:sz w:val="28"/>
          <w:szCs w:val="32"/>
        </w:rPr>
        <w:t>ожения</w:t>
      </w:r>
      <w:r w:rsidR="00A22ED3" w:rsidRPr="009F24D8">
        <w:rPr>
          <w:rFonts w:ascii="Times New Roman" w:hAnsi="Times New Roman" w:cs="Times New Roman"/>
          <w:sz w:val="28"/>
          <w:szCs w:val="32"/>
        </w:rPr>
        <w:t>, которые</w:t>
      </w:r>
      <w:r w:rsidR="00467C1C" w:rsidRPr="009F24D8">
        <w:rPr>
          <w:rFonts w:ascii="Times New Roman" w:hAnsi="Times New Roman" w:cs="Times New Roman"/>
          <w:sz w:val="28"/>
          <w:szCs w:val="32"/>
        </w:rPr>
        <w:t xml:space="preserve"> обосновывают необходимость проведения данного исследования. </w:t>
      </w:r>
      <w:r w:rsidR="00461510" w:rsidRPr="009F24D8">
        <w:rPr>
          <w:rFonts w:ascii="Times New Roman" w:hAnsi="Times New Roman" w:cs="Times New Roman"/>
          <w:sz w:val="28"/>
          <w:szCs w:val="32"/>
        </w:rPr>
        <w:t>Так как</w:t>
      </w:r>
      <w:r w:rsidR="0038151B" w:rsidRPr="009F24D8">
        <w:rPr>
          <w:rFonts w:ascii="Times New Roman" w:hAnsi="Times New Roman" w:cs="Times New Roman"/>
          <w:sz w:val="28"/>
          <w:szCs w:val="32"/>
        </w:rPr>
        <w:t xml:space="preserve"> работа носит преимущественно рефлексивный хара</w:t>
      </w:r>
      <w:r w:rsidR="0038151B" w:rsidRPr="009F24D8">
        <w:rPr>
          <w:rFonts w:ascii="Times New Roman" w:hAnsi="Times New Roman" w:cs="Times New Roman"/>
          <w:sz w:val="28"/>
          <w:szCs w:val="32"/>
        </w:rPr>
        <w:t>к</w:t>
      </w:r>
      <w:r w:rsidR="0038151B" w:rsidRPr="009F24D8">
        <w:rPr>
          <w:rFonts w:ascii="Times New Roman" w:hAnsi="Times New Roman" w:cs="Times New Roman"/>
          <w:sz w:val="28"/>
          <w:szCs w:val="32"/>
        </w:rPr>
        <w:t>тер, необходимо постоянно задаваться вопросами и следить за тем, как мен</w:t>
      </w:r>
      <w:r w:rsidR="0038151B" w:rsidRPr="009F24D8">
        <w:rPr>
          <w:rFonts w:ascii="Times New Roman" w:hAnsi="Times New Roman" w:cs="Times New Roman"/>
          <w:sz w:val="28"/>
          <w:szCs w:val="32"/>
        </w:rPr>
        <w:t>я</w:t>
      </w:r>
      <w:r w:rsidR="0038151B" w:rsidRPr="009F24D8">
        <w:rPr>
          <w:rFonts w:ascii="Times New Roman" w:hAnsi="Times New Roman" w:cs="Times New Roman"/>
          <w:sz w:val="28"/>
          <w:szCs w:val="32"/>
        </w:rPr>
        <w:t xml:space="preserve">ется собственное понимание возможностей метода обоснованной теории во время </w:t>
      </w:r>
      <w:r w:rsidR="00461510" w:rsidRPr="009F24D8">
        <w:rPr>
          <w:rFonts w:ascii="Times New Roman" w:hAnsi="Times New Roman" w:cs="Times New Roman"/>
          <w:sz w:val="28"/>
          <w:szCs w:val="32"/>
        </w:rPr>
        <w:t>исследовательского процесса</w:t>
      </w:r>
      <w:r w:rsidR="0038151B" w:rsidRPr="009F24D8">
        <w:rPr>
          <w:rFonts w:ascii="Times New Roman" w:hAnsi="Times New Roman" w:cs="Times New Roman"/>
          <w:sz w:val="28"/>
          <w:szCs w:val="32"/>
        </w:rPr>
        <w:t xml:space="preserve">. </w:t>
      </w:r>
    </w:p>
    <w:p w:rsidR="00DF2E91" w:rsidRPr="009F24D8" w:rsidRDefault="0008221C" w:rsidP="00A747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2"/>
        </w:rPr>
      </w:pPr>
      <w:r w:rsidRPr="009F24D8">
        <w:rPr>
          <w:rFonts w:ascii="Times New Roman" w:hAnsi="Times New Roman" w:cs="Times New Roman"/>
          <w:sz w:val="28"/>
          <w:szCs w:val="32"/>
        </w:rPr>
        <w:t xml:space="preserve">В первую очередь, </w:t>
      </w:r>
      <w:r w:rsidR="00461510" w:rsidRPr="009F24D8">
        <w:rPr>
          <w:rFonts w:ascii="Times New Roman" w:hAnsi="Times New Roman" w:cs="Times New Roman"/>
          <w:sz w:val="28"/>
          <w:szCs w:val="32"/>
        </w:rPr>
        <w:t>в рамках исследования важно понять</w:t>
      </w:r>
      <w:r w:rsidRPr="009F24D8">
        <w:rPr>
          <w:rFonts w:ascii="Times New Roman" w:hAnsi="Times New Roman" w:cs="Times New Roman"/>
          <w:sz w:val="28"/>
          <w:szCs w:val="32"/>
        </w:rPr>
        <w:t xml:space="preserve">, можно ли на просторах сети </w:t>
      </w:r>
      <w:r w:rsidR="009F24D8" w:rsidRPr="009F24D8">
        <w:rPr>
          <w:rFonts w:ascii="Times New Roman" w:hAnsi="Times New Roman" w:cs="Times New Roman"/>
          <w:sz w:val="28"/>
          <w:szCs w:val="32"/>
        </w:rPr>
        <w:t xml:space="preserve">Интернет </w:t>
      </w:r>
      <w:r w:rsidRPr="009F24D8">
        <w:rPr>
          <w:rFonts w:ascii="Times New Roman" w:hAnsi="Times New Roman" w:cs="Times New Roman"/>
          <w:sz w:val="28"/>
          <w:szCs w:val="32"/>
        </w:rPr>
        <w:t xml:space="preserve">провести </w:t>
      </w:r>
      <w:r w:rsidR="008F41DD" w:rsidRPr="009F24D8">
        <w:rPr>
          <w:rFonts w:ascii="Times New Roman" w:hAnsi="Times New Roman" w:cs="Times New Roman"/>
          <w:sz w:val="28"/>
          <w:szCs w:val="32"/>
        </w:rPr>
        <w:t xml:space="preserve">анализ методом обоснованной теории и при этом получить </w:t>
      </w:r>
      <w:r w:rsidR="00635859" w:rsidRPr="009F24D8">
        <w:rPr>
          <w:rFonts w:ascii="Times New Roman" w:hAnsi="Times New Roman" w:cs="Times New Roman"/>
          <w:sz w:val="28"/>
          <w:szCs w:val="32"/>
        </w:rPr>
        <w:t>качественное знание</w:t>
      </w:r>
      <w:r w:rsidR="008F41DD" w:rsidRPr="009F24D8">
        <w:rPr>
          <w:rFonts w:ascii="Times New Roman" w:hAnsi="Times New Roman" w:cs="Times New Roman"/>
          <w:sz w:val="28"/>
          <w:szCs w:val="32"/>
        </w:rPr>
        <w:t xml:space="preserve">? </w:t>
      </w:r>
      <w:r w:rsidR="00461510" w:rsidRPr="009F24D8">
        <w:rPr>
          <w:rFonts w:ascii="Times New Roman" w:hAnsi="Times New Roman" w:cs="Times New Roman"/>
          <w:sz w:val="28"/>
          <w:szCs w:val="32"/>
        </w:rPr>
        <w:t>Основная гипотеза заключается в том</w:t>
      </w:r>
      <w:r w:rsidR="00635859" w:rsidRPr="009F24D8">
        <w:rPr>
          <w:rFonts w:ascii="Times New Roman" w:hAnsi="Times New Roman" w:cs="Times New Roman"/>
          <w:sz w:val="28"/>
          <w:szCs w:val="32"/>
        </w:rPr>
        <w:t>, что это возможно, однак</w:t>
      </w:r>
      <w:r w:rsidR="00A22ED3" w:rsidRPr="009F24D8">
        <w:rPr>
          <w:rFonts w:ascii="Times New Roman" w:hAnsi="Times New Roman" w:cs="Times New Roman"/>
          <w:sz w:val="28"/>
          <w:szCs w:val="32"/>
        </w:rPr>
        <w:t xml:space="preserve">о сопряжено с рядом </w:t>
      </w:r>
      <w:r w:rsidR="00461510" w:rsidRPr="009F24D8">
        <w:rPr>
          <w:rFonts w:ascii="Times New Roman" w:hAnsi="Times New Roman" w:cs="Times New Roman"/>
          <w:sz w:val="28"/>
          <w:szCs w:val="32"/>
        </w:rPr>
        <w:t>проблем, преодолевая к</w:t>
      </w:r>
      <w:r w:rsidR="00461510" w:rsidRPr="009F24D8">
        <w:rPr>
          <w:rFonts w:ascii="Times New Roman" w:hAnsi="Times New Roman" w:cs="Times New Roman"/>
          <w:sz w:val="28"/>
          <w:szCs w:val="32"/>
        </w:rPr>
        <w:t>о</w:t>
      </w:r>
      <w:r w:rsidR="00461510" w:rsidRPr="009F24D8">
        <w:rPr>
          <w:rFonts w:ascii="Times New Roman" w:hAnsi="Times New Roman" w:cs="Times New Roman"/>
          <w:sz w:val="28"/>
          <w:szCs w:val="32"/>
        </w:rPr>
        <w:t xml:space="preserve">торые можно прийти к успешным результатам, </w:t>
      </w:r>
      <w:r w:rsidR="000A46DE" w:rsidRPr="009F24D8">
        <w:rPr>
          <w:rFonts w:ascii="Times New Roman" w:hAnsi="Times New Roman" w:cs="Times New Roman"/>
          <w:sz w:val="28"/>
          <w:szCs w:val="32"/>
        </w:rPr>
        <w:t>но</w:t>
      </w:r>
      <w:r w:rsidR="00461510" w:rsidRPr="009F24D8">
        <w:rPr>
          <w:rFonts w:ascii="Times New Roman" w:hAnsi="Times New Roman" w:cs="Times New Roman"/>
          <w:sz w:val="28"/>
          <w:szCs w:val="32"/>
        </w:rPr>
        <w:t xml:space="preserve"> их преодоление </w:t>
      </w:r>
      <w:r w:rsidR="000A46DE" w:rsidRPr="009F24D8">
        <w:rPr>
          <w:rFonts w:ascii="Times New Roman" w:hAnsi="Times New Roman" w:cs="Times New Roman"/>
          <w:sz w:val="28"/>
          <w:szCs w:val="32"/>
        </w:rPr>
        <w:t xml:space="preserve">зависит </w:t>
      </w:r>
      <w:r w:rsidR="009F24D8" w:rsidRPr="009F24D8">
        <w:rPr>
          <w:rFonts w:ascii="Times New Roman" w:hAnsi="Times New Roman" w:cs="Times New Roman"/>
          <w:sz w:val="28"/>
          <w:szCs w:val="32"/>
        </w:rPr>
        <w:t>не только</w:t>
      </w:r>
      <w:r w:rsidR="000A46DE" w:rsidRPr="009F24D8">
        <w:rPr>
          <w:rFonts w:ascii="Times New Roman" w:hAnsi="Times New Roman" w:cs="Times New Roman"/>
          <w:sz w:val="28"/>
          <w:szCs w:val="32"/>
        </w:rPr>
        <w:t xml:space="preserve"> от опыта и мастерства исследовательской команды, а определяется границами исследовательского поля и содержащимся внутри этих границ контентом. Таким образом, успешная реализация исследовательского прое</w:t>
      </w:r>
      <w:r w:rsidR="000A46DE" w:rsidRPr="009F24D8">
        <w:rPr>
          <w:rFonts w:ascii="Times New Roman" w:hAnsi="Times New Roman" w:cs="Times New Roman"/>
          <w:sz w:val="28"/>
          <w:szCs w:val="32"/>
        </w:rPr>
        <w:t>к</w:t>
      </w:r>
      <w:r w:rsidR="000A46DE" w:rsidRPr="009F24D8">
        <w:rPr>
          <w:rFonts w:ascii="Times New Roman" w:hAnsi="Times New Roman" w:cs="Times New Roman"/>
          <w:sz w:val="28"/>
          <w:szCs w:val="32"/>
        </w:rPr>
        <w:t>та не может быть спрогнозирована заранее</w:t>
      </w:r>
      <w:r w:rsidR="00DF2E91" w:rsidRPr="009F24D8">
        <w:rPr>
          <w:rFonts w:ascii="Times New Roman" w:hAnsi="Times New Roman" w:cs="Times New Roman"/>
          <w:sz w:val="28"/>
          <w:szCs w:val="32"/>
        </w:rPr>
        <w:t>: первичное</w:t>
      </w:r>
      <w:r w:rsidR="000A46DE" w:rsidRPr="009F24D8">
        <w:rPr>
          <w:rFonts w:ascii="Times New Roman" w:hAnsi="Times New Roman" w:cs="Times New Roman"/>
          <w:sz w:val="28"/>
          <w:szCs w:val="32"/>
        </w:rPr>
        <w:t xml:space="preserve"> ознакомление с да</w:t>
      </w:r>
      <w:r w:rsidR="000A46DE" w:rsidRPr="009F24D8">
        <w:rPr>
          <w:rFonts w:ascii="Times New Roman" w:hAnsi="Times New Roman" w:cs="Times New Roman"/>
          <w:sz w:val="28"/>
          <w:szCs w:val="32"/>
        </w:rPr>
        <w:t>н</w:t>
      </w:r>
      <w:r w:rsidR="000A46DE" w:rsidRPr="009F24D8">
        <w:rPr>
          <w:rFonts w:ascii="Times New Roman" w:hAnsi="Times New Roman" w:cs="Times New Roman"/>
          <w:sz w:val="28"/>
          <w:szCs w:val="32"/>
        </w:rPr>
        <w:t xml:space="preserve">ными </w:t>
      </w:r>
      <w:r w:rsidR="00DF2E91" w:rsidRPr="009F24D8">
        <w:rPr>
          <w:rFonts w:ascii="Times New Roman" w:hAnsi="Times New Roman" w:cs="Times New Roman"/>
          <w:sz w:val="28"/>
          <w:szCs w:val="32"/>
        </w:rPr>
        <w:t>не дает корректного представления о состоятельности будущего анал</w:t>
      </w:r>
      <w:r w:rsidR="00DF2E91" w:rsidRPr="009F24D8">
        <w:rPr>
          <w:rFonts w:ascii="Times New Roman" w:hAnsi="Times New Roman" w:cs="Times New Roman"/>
          <w:sz w:val="28"/>
          <w:szCs w:val="32"/>
        </w:rPr>
        <w:t>и</w:t>
      </w:r>
      <w:r w:rsidR="00DF2E91" w:rsidRPr="009F24D8">
        <w:rPr>
          <w:rFonts w:ascii="Times New Roman" w:hAnsi="Times New Roman" w:cs="Times New Roman"/>
          <w:sz w:val="28"/>
          <w:szCs w:val="32"/>
        </w:rPr>
        <w:t>за. Более того, специфика работы с методом обоснованной теории  такова, что</w:t>
      </w:r>
      <w:r w:rsidR="008060EB" w:rsidRPr="009F24D8">
        <w:rPr>
          <w:rFonts w:ascii="Times New Roman" w:hAnsi="Times New Roman" w:cs="Times New Roman"/>
          <w:sz w:val="28"/>
          <w:szCs w:val="32"/>
        </w:rPr>
        <w:t>,</w:t>
      </w:r>
      <w:r w:rsidR="00DF2E91" w:rsidRPr="009F24D8">
        <w:rPr>
          <w:rFonts w:ascii="Times New Roman" w:hAnsi="Times New Roman" w:cs="Times New Roman"/>
          <w:sz w:val="28"/>
          <w:szCs w:val="32"/>
        </w:rPr>
        <w:t xml:space="preserve"> даже осуществляя анализ, можно столкнуться с недостатком информ</w:t>
      </w:r>
      <w:r w:rsidR="00DF2E91" w:rsidRPr="009F24D8">
        <w:rPr>
          <w:rFonts w:ascii="Times New Roman" w:hAnsi="Times New Roman" w:cs="Times New Roman"/>
          <w:sz w:val="28"/>
          <w:szCs w:val="32"/>
        </w:rPr>
        <w:t>а</w:t>
      </w:r>
      <w:r w:rsidR="00DF2E91" w:rsidRPr="009F24D8">
        <w:rPr>
          <w:rFonts w:ascii="Times New Roman" w:hAnsi="Times New Roman" w:cs="Times New Roman"/>
          <w:sz w:val="28"/>
          <w:szCs w:val="32"/>
        </w:rPr>
        <w:t>ции по конкретному вопросу, и тогда вся исследовательская работа аналит</w:t>
      </w:r>
      <w:r w:rsidR="00DF2E91" w:rsidRPr="009F24D8">
        <w:rPr>
          <w:rFonts w:ascii="Times New Roman" w:hAnsi="Times New Roman" w:cs="Times New Roman"/>
          <w:sz w:val="28"/>
          <w:szCs w:val="32"/>
        </w:rPr>
        <w:t>и</w:t>
      </w:r>
      <w:r w:rsidR="00DF2E91" w:rsidRPr="009F24D8">
        <w:rPr>
          <w:rFonts w:ascii="Times New Roman" w:hAnsi="Times New Roman" w:cs="Times New Roman"/>
          <w:sz w:val="28"/>
          <w:szCs w:val="32"/>
        </w:rPr>
        <w:t>ка рискует пер</w:t>
      </w:r>
      <w:r w:rsidR="009F24D8" w:rsidRPr="009F24D8">
        <w:rPr>
          <w:rFonts w:ascii="Times New Roman" w:hAnsi="Times New Roman" w:cs="Times New Roman"/>
          <w:sz w:val="28"/>
          <w:szCs w:val="32"/>
        </w:rPr>
        <w:t>ейти в категорию незаконченной, если исследователь не обр</w:t>
      </w:r>
      <w:r w:rsidR="009F24D8" w:rsidRPr="009F24D8">
        <w:rPr>
          <w:rFonts w:ascii="Times New Roman" w:hAnsi="Times New Roman" w:cs="Times New Roman"/>
          <w:sz w:val="28"/>
          <w:szCs w:val="32"/>
        </w:rPr>
        <w:t>а</w:t>
      </w:r>
      <w:r w:rsidR="009F24D8" w:rsidRPr="009F24D8">
        <w:rPr>
          <w:rFonts w:ascii="Times New Roman" w:hAnsi="Times New Roman" w:cs="Times New Roman"/>
          <w:sz w:val="28"/>
          <w:szCs w:val="32"/>
        </w:rPr>
        <w:t>тится к другим источникам данных, например, используя метод интервью.</w:t>
      </w:r>
    </w:p>
    <w:p w:rsidR="00BF4980" w:rsidRPr="009F24D8" w:rsidRDefault="00635859" w:rsidP="00C8509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2"/>
        </w:rPr>
      </w:pPr>
      <w:r w:rsidRPr="009F24D8">
        <w:rPr>
          <w:rFonts w:ascii="Times New Roman" w:hAnsi="Times New Roman" w:cs="Times New Roman"/>
          <w:sz w:val="28"/>
          <w:szCs w:val="32"/>
        </w:rPr>
        <w:t>Это предположение касается именно работы с нереактивными данными</w:t>
      </w:r>
      <w:r w:rsidR="00DF2E91" w:rsidRPr="009F24D8">
        <w:rPr>
          <w:rFonts w:ascii="Times New Roman" w:hAnsi="Times New Roman" w:cs="Times New Roman"/>
          <w:sz w:val="28"/>
          <w:szCs w:val="32"/>
        </w:rPr>
        <w:t xml:space="preserve"> и именно методом обоснованной теории – </w:t>
      </w:r>
      <w:r w:rsidR="008060EB" w:rsidRPr="009F24D8">
        <w:rPr>
          <w:rFonts w:ascii="Times New Roman" w:hAnsi="Times New Roman" w:cs="Times New Roman"/>
          <w:sz w:val="28"/>
          <w:szCs w:val="32"/>
        </w:rPr>
        <w:t>соблюдение двух</w:t>
      </w:r>
      <w:r w:rsidR="00DF2E91" w:rsidRPr="009F24D8">
        <w:rPr>
          <w:rFonts w:ascii="Times New Roman" w:hAnsi="Times New Roman" w:cs="Times New Roman"/>
          <w:sz w:val="28"/>
          <w:szCs w:val="32"/>
        </w:rPr>
        <w:t xml:space="preserve"> этих услови</w:t>
      </w:r>
      <w:r w:rsidR="008060EB" w:rsidRPr="009F24D8">
        <w:rPr>
          <w:rFonts w:ascii="Times New Roman" w:hAnsi="Times New Roman" w:cs="Times New Roman"/>
          <w:sz w:val="28"/>
          <w:szCs w:val="32"/>
        </w:rPr>
        <w:t>й</w:t>
      </w:r>
      <w:r w:rsidR="00DF2E91" w:rsidRPr="009F24D8">
        <w:rPr>
          <w:rFonts w:ascii="Times New Roman" w:hAnsi="Times New Roman" w:cs="Times New Roman"/>
          <w:sz w:val="28"/>
          <w:szCs w:val="32"/>
        </w:rPr>
        <w:t xml:space="preserve"> в совокупности </w:t>
      </w:r>
      <w:r w:rsidR="008060EB" w:rsidRPr="009F24D8">
        <w:rPr>
          <w:rFonts w:ascii="Times New Roman" w:hAnsi="Times New Roman" w:cs="Times New Roman"/>
          <w:sz w:val="28"/>
          <w:szCs w:val="32"/>
        </w:rPr>
        <w:t xml:space="preserve">могут оказаться губительными для проекта потому, что </w:t>
      </w:r>
      <w:r w:rsidR="009F24D8" w:rsidRPr="009F24D8">
        <w:rPr>
          <w:rFonts w:ascii="Times New Roman" w:hAnsi="Times New Roman" w:cs="Times New Roman"/>
          <w:sz w:val="28"/>
          <w:szCs w:val="32"/>
        </w:rPr>
        <w:t>пол</w:t>
      </w:r>
      <w:r w:rsidR="009F24D8" w:rsidRPr="009F24D8">
        <w:rPr>
          <w:rFonts w:ascii="Times New Roman" w:hAnsi="Times New Roman" w:cs="Times New Roman"/>
          <w:sz w:val="28"/>
          <w:szCs w:val="32"/>
        </w:rPr>
        <w:t>у</w:t>
      </w:r>
      <w:r w:rsidR="009F24D8" w:rsidRPr="009F24D8">
        <w:rPr>
          <w:rFonts w:ascii="Times New Roman" w:hAnsi="Times New Roman" w:cs="Times New Roman"/>
          <w:sz w:val="28"/>
          <w:szCs w:val="32"/>
        </w:rPr>
        <w:t>чение</w:t>
      </w:r>
      <w:r w:rsidR="008060EB" w:rsidRPr="009F24D8">
        <w:rPr>
          <w:rFonts w:ascii="Times New Roman" w:hAnsi="Times New Roman" w:cs="Times New Roman"/>
          <w:sz w:val="28"/>
          <w:szCs w:val="32"/>
        </w:rPr>
        <w:t xml:space="preserve"> релевантной информации из </w:t>
      </w:r>
      <w:proofErr w:type="gramStart"/>
      <w:r w:rsidR="008060EB" w:rsidRPr="009F24D8">
        <w:rPr>
          <w:rFonts w:ascii="Times New Roman" w:hAnsi="Times New Roman" w:cs="Times New Roman"/>
          <w:sz w:val="28"/>
          <w:szCs w:val="32"/>
        </w:rPr>
        <w:t>Интернет-источников</w:t>
      </w:r>
      <w:proofErr w:type="gramEnd"/>
      <w:r w:rsidR="008060EB" w:rsidRPr="009F24D8">
        <w:rPr>
          <w:rFonts w:ascii="Times New Roman" w:hAnsi="Times New Roman" w:cs="Times New Roman"/>
          <w:sz w:val="28"/>
          <w:szCs w:val="32"/>
        </w:rPr>
        <w:t xml:space="preserve"> представляет ос</w:t>
      </w:r>
      <w:r w:rsidR="008060EB" w:rsidRPr="009F24D8">
        <w:rPr>
          <w:rFonts w:ascii="Times New Roman" w:hAnsi="Times New Roman" w:cs="Times New Roman"/>
          <w:sz w:val="28"/>
          <w:szCs w:val="32"/>
        </w:rPr>
        <w:t>о</w:t>
      </w:r>
      <w:r w:rsidR="008060EB" w:rsidRPr="009F24D8">
        <w:rPr>
          <w:rFonts w:ascii="Times New Roman" w:hAnsi="Times New Roman" w:cs="Times New Roman"/>
          <w:sz w:val="28"/>
          <w:szCs w:val="32"/>
        </w:rPr>
        <w:t xml:space="preserve">бую  сложность, особенно если речь идет о завершающей стадии анализа. В </w:t>
      </w:r>
      <w:r w:rsidR="008060EB" w:rsidRPr="009F24D8">
        <w:rPr>
          <w:rFonts w:ascii="Times New Roman" w:hAnsi="Times New Roman" w:cs="Times New Roman"/>
          <w:sz w:val="28"/>
          <w:szCs w:val="32"/>
          <w:lang w:val="en-US"/>
        </w:rPr>
        <w:t>grounded</w:t>
      </w:r>
      <w:r w:rsidR="008060EB" w:rsidRPr="009F24D8">
        <w:rPr>
          <w:rFonts w:ascii="Times New Roman" w:hAnsi="Times New Roman" w:cs="Times New Roman"/>
          <w:sz w:val="28"/>
          <w:szCs w:val="32"/>
        </w:rPr>
        <w:t xml:space="preserve"> </w:t>
      </w:r>
      <w:r w:rsidR="008060EB" w:rsidRPr="009F24D8">
        <w:rPr>
          <w:rFonts w:ascii="Times New Roman" w:hAnsi="Times New Roman" w:cs="Times New Roman"/>
          <w:sz w:val="28"/>
          <w:szCs w:val="32"/>
          <w:lang w:val="en-US"/>
        </w:rPr>
        <w:t>theory</w:t>
      </w:r>
      <w:r w:rsidR="008060EB" w:rsidRPr="009F24D8">
        <w:rPr>
          <w:rFonts w:ascii="Times New Roman" w:hAnsi="Times New Roman" w:cs="Times New Roman"/>
          <w:sz w:val="28"/>
          <w:szCs w:val="32"/>
        </w:rPr>
        <w:t xml:space="preserve"> постановка исследовательского вопроса может меняться </w:t>
      </w:r>
      <w:r w:rsidR="00B427F4" w:rsidRPr="009F24D8">
        <w:rPr>
          <w:rFonts w:ascii="Times New Roman" w:hAnsi="Times New Roman" w:cs="Times New Roman"/>
          <w:sz w:val="28"/>
          <w:szCs w:val="32"/>
        </w:rPr>
        <w:t xml:space="preserve">по </w:t>
      </w:r>
      <w:r w:rsidR="00B427F4" w:rsidRPr="009F24D8">
        <w:rPr>
          <w:rFonts w:ascii="Times New Roman" w:hAnsi="Times New Roman" w:cs="Times New Roman"/>
          <w:sz w:val="28"/>
          <w:szCs w:val="32"/>
        </w:rPr>
        <w:lastRenderedPageBreak/>
        <w:t>мере развития категорий анализа, в связи с чем в фокус исследования поп</w:t>
      </w:r>
      <w:r w:rsidR="00B427F4" w:rsidRPr="009F24D8">
        <w:rPr>
          <w:rFonts w:ascii="Times New Roman" w:hAnsi="Times New Roman" w:cs="Times New Roman"/>
          <w:sz w:val="28"/>
          <w:szCs w:val="32"/>
        </w:rPr>
        <w:t>а</w:t>
      </w:r>
      <w:r w:rsidR="00B427F4" w:rsidRPr="009F24D8">
        <w:rPr>
          <w:rFonts w:ascii="Times New Roman" w:hAnsi="Times New Roman" w:cs="Times New Roman"/>
          <w:sz w:val="28"/>
          <w:szCs w:val="32"/>
        </w:rPr>
        <w:t xml:space="preserve">дают фрагменты создающейся теории с пробелами, то есть с недостатком знания, недостаточной </w:t>
      </w:r>
      <w:proofErr w:type="spellStart"/>
      <w:r w:rsidR="00B427F4" w:rsidRPr="009F24D8">
        <w:rPr>
          <w:rFonts w:ascii="Times New Roman" w:hAnsi="Times New Roman" w:cs="Times New Roman"/>
          <w:sz w:val="28"/>
          <w:szCs w:val="32"/>
        </w:rPr>
        <w:t>валидизации</w:t>
      </w:r>
      <w:proofErr w:type="spellEnd"/>
      <w:r w:rsidR="00B427F4" w:rsidRPr="009F24D8">
        <w:rPr>
          <w:rFonts w:ascii="Times New Roman" w:hAnsi="Times New Roman" w:cs="Times New Roman"/>
          <w:sz w:val="28"/>
          <w:szCs w:val="32"/>
        </w:rPr>
        <w:t xml:space="preserve"> связей и т.д. Поиск недостающих эл</w:t>
      </w:r>
      <w:r w:rsidR="00B427F4" w:rsidRPr="009F24D8">
        <w:rPr>
          <w:rFonts w:ascii="Times New Roman" w:hAnsi="Times New Roman" w:cs="Times New Roman"/>
          <w:sz w:val="28"/>
          <w:szCs w:val="32"/>
        </w:rPr>
        <w:t>е</w:t>
      </w:r>
      <w:r w:rsidR="00B427F4" w:rsidRPr="009F24D8">
        <w:rPr>
          <w:rFonts w:ascii="Times New Roman" w:hAnsi="Times New Roman" w:cs="Times New Roman"/>
          <w:sz w:val="28"/>
          <w:szCs w:val="32"/>
        </w:rPr>
        <w:t xml:space="preserve">ментов мозаики </w:t>
      </w:r>
      <w:r w:rsidR="00BF4980" w:rsidRPr="009F24D8">
        <w:rPr>
          <w:rFonts w:ascii="Times New Roman" w:hAnsi="Times New Roman" w:cs="Times New Roman"/>
          <w:sz w:val="28"/>
          <w:szCs w:val="32"/>
        </w:rPr>
        <w:t xml:space="preserve">здесь </w:t>
      </w:r>
      <w:r w:rsidR="00B427F4" w:rsidRPr="009F24D8">
        <w:rPr>
          <w:rFonts w:ascii="Times New Roman" w:hAnsi="Times New Roman" w:cs="Times New Roman"/>
          <w:sz w:val="28"/>
          <w:szCs w:val="32"/>
        </w:rPr>
        <w:t xml:space="preserve">напрямую зависит от контента </w:t>
      </w:r>
      <w:r w:rsidR="00C85094" w:rsidRPr="009F24D8">
        <w:rPr>
          <w:rFonts w:ascii="Times New Roman" w:hAnsi="Times New Roman" w:cs="Times New Roman"/>
          <w:sz w:val="28"/>
          <w:szCs w:val="32"/>
        </w:rPr>
        <w:t>источников</w:t>
      </w:r>
      <w:r w:rsidR="00BF4980" w:rsidRPr="009F24D8">
        <w:rPr>
          <w:rFonts w:ascii="Times New Roman" w:hAnsi="Times New Roman" w:cs="Times New Roman"/>
          <w:sz w:val="28"/>
          <w:szCs w:val="32"/>
        </w:rPr>
        <w:t xml:space="preserve"> и от </w:t>
      </w:r>
      <w:r w:rsidR="00C85094" w:rsidRPr="009F24D8">
        <w:rPr>
          <w:rFonts w:ascii="Times New Roman" w:hAnsi="Times New Roman" w:cs="Times New Roman"/>
          <w:sz w:val="28"/>
          <w:szCs w:val="32"/>
        </w:rPr>
        <w:t>самих</w:t>
      </w:r>
      <w:r w:rsidR="00BF4980" w:rsidRPr="009F24D8">
        <w:rPr>
          <w:rFonts w:ascii="Times New Roman" w:hAnsi="Times New Roman" w:cs="Times New Roman"/>
          <w:sz w:val="28"/>
          <w:szCs w:val="32"/>
        </w:rPr>
        <w:t xml:space="preserve"> Интернет-источников, которые исследователь использует для своего анализа (в данной ситуации в качестве источников используются форумы, посвяще</w:t>
      </w:r>
      <w:r w:rsidR="00BF4980" w:rsidRPr="009F24D8">
        <w:rPr>
          <w:rFonts w:ascii="Times New Roman" w:hAnsi="Times New Roman" w:cs="Times New Roman"/>
          <w:sz w:val="28"/>
          <w:szCs w:val="32"/>
        </w:rPr>
        <w:t>н</w:t>
      </w:r>
      <w:r w:rsidR="00BF4980" w:rsidRPr="009F24D8">
        <w:rPr>
          <w:rFonts w:ascii="Times New Roman" w:hAnsi="Times New Roman" w:cs="Times New Roman"/>
          <w:sz w:val="28"/>
          <w:szCs w:val="32"/>
        </w:rPr>
        <w:t xml:space="preserve">ные обсуждению проблем ВИЧ-инфицированных). </w:t>
      </w:r>
      <w:r w:rsidR="00B427F4" w:rsidRPr="009F24D8">
        <w:rPr>
          <w:rFonts w:ascii="Times New Roman" w:hAnsi="Times New Roman" w:cs="Times New Roman"/>
          <w:sz w:val="28"/>
          <w:szCs w:val="32"/>
        </w:rPr>
        <w:t xml:space="preserve"> </w:t>
      </w:r>
      <w:r w:rsidR="00C85094" w:rsidRPr="009F24D8">
        <w:rPr>
          <w:rFonts w:ascii="Times New Roman" w:hAnsi="Times New Roman" w:cs="Times New Roman"/>
          <w:sz w:val="28"/>
          <w:szCs w:val="32"/>
        </w:rPr>
        <w:t xml:space="preserve">Недостающие элементы попросту могут быть не найдены. </w:t>
      </w:r>
      <w:r w:rsidR="00BF4980" w:rsidRPr="009F24D8">
        <w:rPr>
          <w:rFonts w:ascii="Times New Roman" w:hAnsi="Times New Roman" w:cs="Times New Roman"/>
          <w:sz w:val="28"/>
          <w:szCs w:val="32"/>
        </w:rPr>
        <w:t xml:space="preserve">Для сравнения - </w:t>
      </w:r>
      <w:r w:rsidR="00A22ED3" w:rsidRPr="009F24D8">
        <w:rPr>
          <w:rFonts w:ascii="Times New Roman" w:hAnsi="Times New Roman" w:cs="Times New Roman"/>
          <w:sz w:val="28"/>
          <w:szCs w:val="32"/>
        </w:rPr>
        <w:t>использование в исслед</w:t>
      </w:r>
      <w:r w:rsidR="00A22ED3" w:rsidRPr="009F24D8">
        <w:rPr>
          <w:rFonts w:ascii="Times New Roman" w:hAnsi="Times New Roman" w:cs="Times New Roman"/>
          <w:sz w:val="28"/>
          <w:szCs w:val="32"/>
        </w:rPr>
        <w:t>о</w:t>
      </w:r>
      <w:r w:rsidR="00A22ED3" w:rsidRPr="009F24D8">
        <w:rPr>
          <w:rFonts w:ascii="Times New Roman" w:hAnsi="Times New Roman" w:cs="Times New Roman"/>
          <w:sz w:val="28"/>
          <w:szCs w:val="32"/>
        </w:rPr>
        <w:t>вании данных, собранных посредством интервью</w:t>
      </w:r>
      <w:r w:rsidR="00761633" w:rsidRPr="009F24D8">
        <w:rPr>
          <w:rFonts w:ascii="Times New Roman" w:hAnsi="Times New Roman" w:cs="Times New Roman"/>
          <w:sz w:val="28"/>
          <w:szCs w:val="32"/>
        </w:rPr>
        <w:t xml:space="preserve"> или других реактивных м</w:t>
      </w:r>
      <w:r w:rsidR="00761633" w:rsidRPr="009F24D8">
        <w:rPr>
          <w:rFonts w:ascii="Times New Roman" w:hAnsi="Times New Roman" w:cs="Times New Roman"/>
          <w:sz w:val="28"/>
          <w:szCs w:val="32"/>
        </w:rPr>
        <w:t>е</w:t>
      </w:r>
      <w:r w:rsidR="00761633" w:rsidRPr="009F24D8">
        <w:rPr>
          <w:rFonts w:ascii="Times New Roman" w:hAnsi="Times New Roman" w:cs="Times New Roman"/>
          <w:sz w:val="28"/>
          <w:szCs w:val="32"/>
        </w:rPr>
        <w:t>тодов, открывает перед ученым возможность управления данными</w:t>
      </w:r>
      <w:r w:rsidR="00A22ED3" w:rsidRPr="009F24D8">
        <w:rPr>
          <w:rFonts w:ascii="Times New Roman" w:hAnsi="Times New Roman" w:cs="Times New Roman"/>
          <w:sz w:val="28"/>
          <w:szCs w:val="32"/>
        </w:rPr>
        <w:t xml:space="preserve"> </w:t>
      </w:r>
      <w:r w:rsidR="00761633" w:rsidRPr="009F24D8">
        <w:rPr>
          <w:rFonts w:ascii="Times New Roman" w:hAnsi="Times New Roman" w:cs="Times New Roman"/>
          <w:sz w:val="28"/>
          <w:szCs w:val="32"/>
        </w:rPr>
        <w:t>и успе</w:t>
      </w:r>
      <w:r w:rsidR="00761633" w:rsidRPr="009F24D8">
        <w:rPr>
          <w:rFonts w:ascii="Times New Roman" w:hAnsi="Times New Roman" w:cs="Times New Roman"/>
          <w:sz w:val="28"/>
          <w:szCs w:val="32"/>
        </w:rPr>
        <w:t>ш</w:t>
      </w:r>
      <w:r w:rsidR="00761633" w:rsidRPr="009F24D8">
        <w:rPr>
          <w:rFonts w:ascii="Times New Roman" w:hAnsi="Times New Roman" w:cs="Times New Roman"/>
          <w:sz w:val="28"/>
          <w:szCs w:val="32"/>
        </w:rPr>
        <w:t>ного завершения учёной миссии</w:t>
      </w:r>
      <w:r w:rsidR="000B2B29" w:rsidRPr="009F24D8">
        <w:rPr>
          <w:rFonts w:ascii="Times New Roman" w:hAnsi="Times New Roman" w:cs="Times New Roman"/>
          <w:sz w:val="28"/>
          <w:szCs w:val="32"/>
        </w:rPr>
        <w:t xml:space="preserve"> </w:t>
      </w:r>
      <w:r w:rsidR="00BF4980" w:rsidRPr="009F24D8">
        <w:rPr>
          <w:rFonts w:ascii="Times New Roman" w:hAnsi="Times New Roman" w:cs="Times New Roman"/>
          <w:sz w:val="28"/>
          <w:szCs w:val="32"/>
        </w:rPr>
        <w:t xml:space="preserve">посредством </w:t>
      </w:r>
      <w:r w:rsidR="000B2B29" w:rsidRPr="009F24D8">
        <w:rPr>
          <w:rFonts w:ascii="Times New Roman" w:hAnsi="Times New Roman" w:cs="Times New Roman"/>
          <w:sz w:val="28"/>
          <w:szCs w:val="32"/>
        </w:rPr>
        <w:t>ответ</w:t>
      </w:r>
      <w:r w:rsidR="00BF4980" w:rsidRPr="009F24D8">
        <w:rPr>
          <w:rFonts w:ascii="Times New Roman" w:hAnsi="Times New Roman" w:cs="Times New Roman"/>
          <w:sz w:val="28"/>
          <w:szCs w:val="32"/>
        </w:rPr>
        <w:t>а</w:t>
      </w:r>
      <w:r w:rsidR="000B2B29" w:rsidRPr="009F24D8">
        <w:rPr>
          <w:rFonts w:ascii="Times New Roman" w:hAnsi="Times New Roman" w:cs="Times New Roman"/>
          <w:sz w:val="28"/>
          <w:szCs w:val="32"/>
        </w:rPr>
        <w:t xml:space="preserve"> на </w:t>
      </w:r>
      <w:r w:rsidR="00BF4980" w:rsidRPr="009F24D8">
        <w:rPr>
          <w:rFonts w:ascii="Times New Roman" w:hAnsi="Times New Roman" w:cs="Times New Roman"/>
          <w:sz w:val="28"/>
          <w:szCs w:val="32"/>
        </w:rPr>
        <w:t xml:space="preserve">все поставленные </w:t>
      </w:r>
      <w:r w:rsidR="000B2B29" w:rsidRPr="009F24D8">
        <w:rPr>
          <w:rFonts w:ascii="Times New Roman" w:hAnsi="Times New Roman" w:cs="Times New Roman"/>
          <w:sz w:val="28"/>
          <w:szCs w:val="32"/>
        </w:rPr>
        <w:t>в</w:t>
      </w:r>
      <w:r w:rsidR="000B2B29" w:rsidRPr="009F24D8">
        <w:rPr>
          <w:rFonts w:ascii="Times New Roman" w:hAnsi="Times New Roman" w:cs="Times New Roman"/>
          <w:sz w:val="28"/>
          <w:szCs w:val="32"/>
        </w:rPr>
        <w:t>о</w:t>
      </w:r>
      <w:r w:rsidR="000B2B29" w:rsidRPr="009F24D8">
        <w:rPr>
          <w:rFonts w:ascii="Times New Roman" w:hAnsi="Times New Roman" w:cs="Times New Roman"/>
          <w:sz w:val="28"/>
          <w:szCs w:val="32"/>
        </w:rPr>
        <w:t>прос</w:t>
      </w:r>
      <w:r w:rsidR="00BF4980" w:rsidRPr="009F24D8">
        <w:rPr>
          <w:rFonts w:ascii="Times New Roman" w:hAnsi="Times New Roman" w:cs="Times New Roman"/>
          <w:sz w:val="28"/>
          <w:szCs w:val="32"/>
        </w:rPr>
        <w:t xml:space="preserve">ы. </w:t>
      </w:r>
    </w:p>
    <w:p w:rsidR="00483EFF" w:rsidRPr="009F24D8" w:rsidRDefault="00BF4980" w:rsidP="00A747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2"/>
        </w:rPr>
      </w:pPr>
      <w:r w:rsidRPr="009F24D8">
        <w:rPr>
          <w:rFonts w:ascii="Times New Roman" w:hAnsi="Times New Roman" w:cs="Times New Roman"/>
          <w:sz w:val="28"/>
          <w:szCs w:val="32"/>
        </w:rPr>
        <w:t>В</w:t>
      </w:r>
      <w:r w:rsidR="00761633" w:rsidRPr="009F24D8">
        <w:rPr>
          <w:rFonts w:ascii="Times New Roman" w:hAnsi="Times New Roman" w:cs="Times New Roman"/>
          <w:sz w:val="28"/>
          <w:szCs w:val="32"/>
        </w:rPr>
        <w:t xml:space="preserve"> целом, </w:t>
      </w:r>
      <w:r w:rsidR="000B2B29" w:rsidRPr="009F24D8">
        <w:rPr>
          <w:rFonts w:ascii="Times New Roman" w:hAnsi="Times New Roman" w:cs="Times New Roman"/>
          <w:sz w:val="28"/>
          <w:szCs w:val="32"/>
        </w:rPr>
        <w:t>недостаток информации</w:t>
      </w:r>
      <w:r w:rsidR="00C85094" w:rsidRPr="009F24D8">
        <w:rPr>
          <w:rFonts w:ascii="Times New Roman" w:hAnsi="Times New Roman" w:cs="Times New Roman"/>
          <w:sz w:val="28"/>
          <w:szCs w:val="32"/>
        </w:rPr>
        <w:t xml:space="preserve"> как, пожалуй, основная проблема при работе с обоснованной теорией и нереактивными данными</w:t>
      </w:r>
      <w:r w:rsidR="000B2B29" w:rsidRPr="009F24D8">
        <w:rPr>
          <w:rFonts w:ascii="Times New Roman" w:hAnsi="Times New Roman" w:cs="Times New Roman"/>
          <w:sz w:val="28"/>
          <w:szCs w:val="32"/>
        </w:rPr>
        <w:t>, создает множ</w:t>
      </w:r>
      <w:r w:rsidR="000B2B29" w:rsidRPr="009F24D8">
        <w:rPr>
          <w:rFonts w:ascii="Times New Roman" w:hAnsi="Times New Roman" w:cs="Times New Roman"/>
          <w:sz w:val="28"/>
          <w:szCs w:val="32"/>
        </w:rPr>
        <w:t>е</w:t>
      </w:r>
      <w:r w:rsidR="000B2B29" w:rsidRPr="009F24D8">
        <w:rPr>
          <w:rFonts w:ascii="Times New Roman" w:hAnsi="Times New Roman" w:cs="Times New Roman"/>
          <w:sz w:val="28"/>
          <w:szCs w:val="32"/>
        </w:rPr>
        <w:t xml:space="preserve">ство </w:t>
      </w:r>
      <w:r w:rsidR="00690ADD" w:rsidRPr="009F24D8">
        <w:rPr>
          <w:rFonts w:ascii="Times New Roman" w:hAnsi="Times New Roman" w:cs="Times New Roman"/>
          <w:sz w:val="28"/>
          <w:szCs w:val="32"/>
        </w:rPr>
        <w:t xml:space="preserve">других </w:t>
      </w:r>
      <w:r w:rsidR="000B2B29" w:rsidRPr="009F24D8">
        <w:rPr>
          <w:rFonts w:ascii="Times New Roman" w:hAnsi="Times New Roman" w:cs="Times New Roman"/>
          <w:sz w:val="28"/>
          <w:szCs w:val="32"/>
        </w:rPr>
        <w:t>проблем, мешающих реализации метода. Одна из возможных – смещение выборки в сторону исследования доступ</w:t>
      </w:r>
      <w:r w:rsidR="009F24D8" w:rsidRPr="009F24D8">
        <w:rPr>
          <w:rFonts w:ascii="Times New Roman" w:hAnsi="Times New Roman" w:cs="Times New Roman"/>
          <w:sz w:val="28"/>
          <w:szCs w:val="32"/>
        </w:rPr>
        <w:t>ных случаев</w:t>
      </w:r>
      <w:r w:rsidR="000B2B29" w:rsidRPr="009F24D8">
        <w:rPr>
          <w:rFonts w:ascii="Times New Roman" w:hAnsi="Times New Roman" w:cs="Times New Roman"/>
          <w:sz w:val="28"/>
          <w:szCs w:val="32"/>
        </w:rPr>
        <w:t xml:space="preserve">. </w:t>
      </w:r>
      <w:r w:rsidR="00843574" w:rsidRPr="009F24D8">
        <w:rPr>
          <w:rFonts w:ascii="Times New Roman" w:hAnsi="Times New Roman" w:cs="Times New Roman"/>
          <w:sz w:val="28"/>
          <w:szCs w:val="32"/>
        </w:rPr>
        <w:t>Интернет – это среда</w:t>
      </w:r>
      <w:r w:rsidR="00AD36BA" w:rsidRPr="009F24D8">
        <w:rPr>
          <w:rFonts w:ascii="Times New Roman" w:hAnsi="Times New Roman" w:cs="Times New Roman"/>
          <w:sz w:val="28"/>
          <w:szCs w:val="32"/>
        </w:rPr>
        <w:t xml:space="preserve">, где существует некоторое распределение обсуждаемых тематик; это распределение, </w:t>
      </w:r>
      <w:r w:rsidR="009F24D8" w:rsidRPr="009F24D8">
        <w:rPr>
          <w:rFonts w:ascii="Times New Roman" w:hAnsi="Times New Roman" w:cs="Times New Roman"/>
          <w:sz w:val="28"/>
          <w:szCs w:val="32"/>
        </w:rPr>
        <w:t>вероятно</w:t>
      </w:r>
      <w:r w:rsidR="00AD36BA" w:rsidRPr="009F24D8">
        <w:rPr>
          <w:rFonts w:ascii="Times New Roman" w:hAnsi="Times New Roman" w:cs="Times New Roman"/>
          <w:sz w:val="28"/>
          <w:szCs w:val="32"/>
        </w:rPr>
        <w:t>, стремится к нормальному: есть то, что обсу</w:t>
      </w:r>
      <w:r w:rsidR="00AD36BA" w:rsidRPr="009F24D8">
        <w:rPr>
          <w:rFonts w:ascii="Times New Roman" w:hAnsi="Times New Roman" w:cs="Times New Roman"/>
          <w:sz w:val="28"/>
          <w:szCs w:val="32"/>
        </w:rPr>
        <w:t>ж</w:t>
      </w:r>
      <w:r w:rsidR="00AD36BA" w:rsidRPr="009F24D8">
        <w:rPr>
          <w:rFonts w:ascii="Times New Roman" w:hAnsi="Times New Roman" w:cs="Times New Roman"/>
          <w:sz w:val="28"/>
          <w:szCs w:val="32"/>
        </w:rPr>
        <w:t xml:space="preserve">дается чаще, и то, что всплывает на поверхность реже. </w:t>
      </w:r>
      <w:r w:rsidRPr="009F24D8">
        <w:rPr>
          <w:rFonts w:ascii="Times New Roman" w:hAnsi="Times New Roman" w:cs="Times New Roman"/>
          <w:sz w:val="28"/>
          <w:szCs w:val="32"/>
        </w:rPr>
        <w:t>Работая с нереакти</w:t>
      </w:r>
      <w:r w:rsidRPr="009F24D8">
        <w:rPr>
          <w:rFonts w:ascii="Times New Roman" w:hAnsi="Times New Roman" w:cs="Times New Roman"/>
          <w:sz w:val="28"/>
          <w:szCs w:val="32"/>
        </w:rPr>
        <w:t>в</w:t>
      </w:r>
      <w:r w:rsidRPr="009F24D8">
        <w:rPr>
          <w:rFonts w:ascii="Times New Roman" w:hAnsi="Times New Roman" w:cs="Times New Roman"/>
          <w:sz w:val="28"/>
          <w:szCs w:val="32"/>
        </w:rPr>
        <w:t xml:space="preserve">ными методами сбора данных, </w:t>
      </w:r>
      <w:r w:rsidR="000B2B29" w:rsidRPr="009F24D8">
        <w:rPr>
          <w:rFonts w:ascii="Times New Roman" w:hAnsi="Times New Roman" w:cs="Times New Roman"/>
          <w:sz w:val="28"/>
          <w:szCs w:val="32"/>
        </w:rPr>
        <w:t>мы под</w:t>
      </w:r>
      <w:r w:rsidR="00AD36BA" w:rsidRPr="009F24D8">
        <w:rPr>
          <w:rFonts w:ascii="Times New Roman" w:hAnsi="Times New Roman" w:cs="Times New Roman"/>
          <w:sz w:val="28"/>
          <w:szCs w:val="32"/>
        </w:rPr>
        <w:t>разумеваем и</w:t>
      </w:r>
      <w:r w:rsidR="000B2B29" w:rsidRPr="009F24D8">
        <w:rPr>
          <w:rFonts w:ascii="Times New Roman" w:hAnsi="Times New Roman" w:cs="Times New Roman"/>
          <w:sz w:val="28"/>
          <w:szCs w:val="32"/>
        </w:rPr>
        <w:t xml:space="preserve"> </w:t>
      </w:r>
      <w:r w:rsidRPr="009F24D8">
        <w:rPr>
          <w:rFonts w:ascii="Times New Roman" w:hAnsi="Times New Roman" w:cs="Times New Roman"/>
          <w:sz w:val="28"/>
          <w:szCs w:val="32"/>
        </w:rPr>
        <w:t xml:space="preserve">априори </w:t>
      </w:r>
      <w:r w:rsidR="000B2B29" w:rsidRPr="009F24D8">
        <w:rPr>
          <w:rFonts w:ascii="Times New Roman" w:hAnsi="Times New Roman" w:cs="Times New Roman"/>
          <w:sz w:val="28"/>
          <w:szCs w:val="32"/>
        </w:rPr>
        <w:t xml:space="preserve">соглашаемся с тем, что ответы на </w:t>
      </w:r>
      <w:r w:rsidR="00BA401A" w:rsidRPr="009F24D8">
        <w:rPr>
          <w:rFonts w:ascii="Times New Roman" w:hAnsi="Times New Roman" w:cs="Times New Roman"/>
          <w:sz w:val="28"/>
          <w:szCs w:val="32"/>
        </w:rPr>
        <w:t xml:space="preserve"> всевозможные вопро</w:t>
      </w:r>
      <w:r w:rsidR="00AD36BA" w:rsidRPr="009F24D8">
        <w:rPr>
          <w:rFonts w:ascii="Times New Roman" w:hAnsi="Times New Roman" w:cs="Times New Roman"/>
          <w:sz w:val="28"/>
          <w:szCs w:val="32"/>
        </w:rPr>
        <w:t>сы для будущей</w:t>
      </w:r>
      <w:r w:rsidR="00BA401A" w:rsidRPr="009F24D8">
        <w:rPr>
          <w:rFonts w:ascii="Times New Roman" w:hAnsi="Times New Roman" w:cs="Times New Roman"/>
          <w:sz w:val="28"/>
          <w:szCs w:val="32"/>
        </w:rPr>
        <w:t xml:space="preserve"> теории будут найд</w:t>
      </w:r>
      <w:r w:rsidR="00BA401A" w:rsidRPr="009F24D8">
        <w:rPr>
          <w:rFonts w:ascii="Times New Roman" w:hAnsi="Times New Roman" w:cs="Times New Roman"/>
          <w:sz w:val="28"/>
          <w:szCs w:val="32"/>
        </w:rPr>
        <w:t>е</w:t>
      </w:r>
      <w:r w:rsidR="00BA401A" w:rsidRPr="009F24D8">
        <w:rPr>
          <w:rFonts w:ascii="Times New Roman" w:hAnsi="Times New Roman" w:cs="Times New Roman"/>
          <w:sz w:val="28"/>
          <w:szCs w:val="32"/>
        </w:rPr>
        <w:t>ны в рамках тех дискурсов, которые представлены в сети.</w:t>
      </w:r>
      <w:r w:rsidR="00690ADD" w:rsidRPr="009F24D8">
        <w:rPr>
          <w:rFonts w:ascii="Times New Roman" w:hAnsi="Times New Roman" w:cs="Times New Roman"/>
          <w:sz w:val="28"/>
          <w:szCs w:val="32"/>
        </w:rPr>
        <w:t xml:space="preserve"> Однако же име</w:t>
      </w:r>
      <w:r w:rsidR="00690ADD" w:rsidRPr="009F24D8">
        <w:rPr>
          <w:rFonts w:ascii="Times New Roman" w:hAnsi="Times New Roman" w:cs="Times New Roman"/>
          <w:sz w:val="28"/>
          <w:szCs w:val="32"/>
        </w:rPr>
        <w:t>ю</w:t>
      </w:r>
      <w:r w:rsidR="00690ADD" w:rsidRPr="009F24D8">
        <w:rPr>
          <w:rFonts w:ascii="Times New Roman" w:hAnsi="Times New Roman" w:cs="Times New Roman"/>
          <w:sz w:val="28"/>
          <w:szCs w:val="32"/>
        </w:rPr>
        <w:t xml:space="preserve">щейся информации может оказаться недостаточно </w:t>
      </w:r>
      <w:r w:rsidR="00674F56" w:rsidRPr="009F24D8">
        <w:rPr>
          <w:rFonts w:ascii="Times New Roman" w:hAnsi="Times New Roman" w:cs="Times New Roman"/>
          <w:sz w:val="28"/>
          <w:szCs w:val="32"/>
        </w:rPr>
        <w:t>для валидных и надежных выводов,</w:t>
      </w:r>
      <w:r w:rsidR="00657A11" w:rsidRPr="009F24D8">
        <w:rPr>
          <w:rFonts w:ascii="Times New Roman" w:hAnsi="Times New Roman" w:cs="Times New Roman"/>
          <w:sz w:val="28"/>
          <w:szCs w:val="32"/>
        </w:rPr>
        <w:t xml:space="preserve"> так как </w:t>
      </w:r>
      <w:r w:rsidR="00674F56" w:rsidRPr="009F24D8">
        <w:rPr>
          <w:rFonts w:ascii="Times New Roman" w:hAnsi="Times New Roman" w:cs="Times New Roman"/>
          <w:sz w:val="28"/>
          <w:szCs w:val="32"/>
        </w:rPr>
        <w:t>представленные в сети</w:t>
      </w:r>
      <w:r w:rsidR="00657A11" w:rsidRPr="009F24D8">
        <w:rPr>
          <w:rFonts w:ascii="Times New Roman" w:hAnsi="Times New Roman" w:cs="Times New Roman"/>
          <w:sz w:val="28"/>
          <w:szCs w:val="32"/>
        </w:rPr>
        <w:t xml:space="preserve"> типы</w:t>
      </w:r>
      <w:r w:rsidR="00674F56" w:rsidRPr="009F24D8">
        <w:rPr>
          <w:rFonts w:ascii="Times New Roman" w:hAnsi="Times New Roman" w:cs="Times New Roman"/>
          <w:sz w:val="28"/>
          <w:szCs w:val="32"/>
        </w:rPr>
        <w:t xml:space="preserve"> слу</w:t>
      </w:r>
      <w:r w:rsidR="00657A11" w:rsidRPr="009F24D8">
        <w:rPr>
          <w:rFonts w:ascii="Times New Roman" w:hAnsi="Times New Roman" w:cs="Times New Roman"/>
          <w:sz w:val="28"/>
          <w:szCs w:val="32"/>
        </w:rPr>
        <w:t xml:space="preserve">чаев </w:t>
      </w:r>
      <w:r w:rsidR="00674F56" w:rsidRPr="009F24D8">
        <w:rPr>
          <w:rFonts w:ascii="Times New Roman" w:hAnsi="Times New Roman" w:cs="Times New Roman"/>
          <w:sz w:val="28"/>
          <w:szCs w:val="32"/>
        </w:rPr>
        <w:t>распределены нера</w:t>
      </w:r>
      <w:r w:rsidR="00674F56" w:rsidRPr="009F24D8">
        <w:rPr>
          <w:rFonts w:ascii="Times New Roman" w:hAnsi="Times New Roman" w:cs="Times New Roman"/>
          <w:sz w:val="28"/>
          <w:szCs w:val="32"/>
        </w:rPr>
        <w:t>в</w:t>
      </w:r>
      <w:r w:rsidR="00674F56" w:rsidRPr="009F24D8">
        <w:rPr>
          <w:rFonts w:ascii="Times New Roman" w:hAnsi="Times New Roman" w:cs="Times New Roman"/>
          <w:sz w:val="28"/>
          <w:szCs w:val="32"/>
        </w:rPr>
        <w:t>номерно (</w:t>
      </w:r>
      <w:r w:rsidR="00657A11" w:rsidRPr="009F24D8">
        <w:rPr>
          <w:rFonts w:ascii="Times New Roman" w:hAnsi="Times New Roman" w:cs="Times New Roman"/>
          <w:sz w:val="28"/>
          <w:szCs w:val="32"/>
        </w:rPr>
        <w:t xml:space="preserve">а </w:t>
      </w:r>
      <w:r w:rsidR="00674F56" w:rsidRPr="009F24D8">
        <w:rPr>
          <w:rFonts w:ascii="Times New Roman" w:hAnsi="Times New Roman" w:cs="Times New Roman"/>
          <w:sz w:val="28"/>
          <w:szCs w:val="32"/>
        </w:rPr>
        <w:t>обсуждение каких-либо ситуаций может отсутство</w:t>
      </w:r>
      <w:r w:rsidR="00657A11" w:rsidRPr="009F24D8">
        <w:rPr>
          <w:rFonts w:ascii="Times New Roman" w:hAnsi="Times New Roman" w:cs="Times New Roman"/>
          <w:sz w:val="28"/>
          <w:szCs w:val="32"/>
        </w:rPr>
        <w:t>вать в принц</w:t>
      </w:r>
      <w:r w:rsidR="00657A11" w:rsidRPr="009F24D8">
        <w:rPr>
          <w:rFonts w:ascii="Times New Roman" w:hAnsi="Times New Roman" w:cs="Times New Roman"/>
          <w:sz w:val="28"/>
          <w:szCs w:val="32"/>
        </w:rPr>
        <w:t>и</w:t>
      </w:r>
      <w:r w:rsidR="00657A11" w:rsidRPr="009F24D8">
        <w:rPr>
          <w:rFonts w:ascii="Times New Roman" w:hAnsi="Times New Roman" w:cs="Times New Roman"/>
          <w:sz w:val="28"/>
          <w:szCs w:val="32"/>
        </w:rPr>
        <w:t>пе). П</w:t>
      </w:r>
      <w:r w:rsidR="00674F56" w:rsidRPr="009F24D8">
        <w:rPr>
          <w:rFonts w:ascii="Times New Roman" w:hAnsi="Times New Roman" w:cs="Times New Roman"/>
          <w:sz w:val="28"/>
          <w:szCs w:val="32"/>
        </w:rPr>
        <w:t>ри этом</w:t>
      </w:r>
      <w:r w:rsidR="00657A11" w:rsidRPr="009F24D8">
        <w:rPr>
          <w:rFonts w:ascii="Times New Roman" w:hAnsi="Times New Roman" w:cs="Times New Roman"/>
          <w:sz w:val="28"/>
          <w:szCs w:val="32"/>
        </w:rPr>
        <w:t>,</w:t>
      </w:r>
      <w:r w:rsidR="00674F56" w:rsidRPr="009F24D8">
        <w:rPr>
          <w:rFonts w:ascii="Times New Roman" w:hAnsi="Times New Roman" w:cs="Times New Roman"/>
          <w:sz w:val="28"/>
          <w:szCs w:val="32"/>
        </w:rPr>
        <w:t xml:space="preserve"> </w:t>
      </w:r>
      <w:r w:rsidR="00657A11" w:rsidRPr="009F24D8">
        <w:rPr>
          <w:rFonts w:ascii="Times New Roman" w:hAnsi="Times New Roman" w:cs="Times New Roman"/>
          <w:sz w:val="28"/>
          <w:szCs w:val="32"/>
        </w:rPr>
        <w:t>исследование и анализ каждого случая вносит свой вклад в развитие общей теории. Если выборка содержит  преимущественно одноти</w:t>
      </w:r>
      <w:r w:rsidR="00657A11" w:rsidRPr="009F24D8">
        <w:rPr>
          <w:rFonts w:ascii="Times New Roman" w:hAnsi="Times New Roman" w:cs="Times New Roman"/>
          <w:sz w:val="28"/>
          <w:szCs w:val="32"/>
        </w:rPr>
        <w:t>п</w:t>
      </w:r>
      <w:r w:rsidR="00657A11" w:rsidRPr="009F24D8">
        <w:rPr>
          <w:rFonts w:ascii="Times New Roman" w:hAnsi="Times New Roman" w:cs="Times New Roman"/>
          <w:sz w:val="28"/>
          <w:szCs w:val="32"/>
        </w:rPr>
        <w:t>ные случаи, то вклад изучения каждого последующего случая будет незнач</w:t>
      </w:r>
      <w:r w:rsidR="00657A11" w:rsidRPr="009F24D8">
        <w:rPr>
          <w:rFonts w:ascii="Times New Roman" w:hAnsi="Times New Roman" w:cs="Times New Roman"/>
          <w:sz w:val="28"/>
          <w:szCs w:val="32"/>
        </w:rPr>
        <w:t>и</w:t>
      </w:r>
      <w:r w:rsidR="00657A11" w:rsidRPr="009F24D8">
        <w:rPr>
          <w:rFonts w:ascii="Times New Roman" w:hAnsi="Times New Roman" w:cs="Times New Roman"/>
          <w:sz w:val="28"/>
          <w:szCs w:val="32"/>
        </w:rPr>
        <w:t>тельным в сравнении с вкладом случаев, которые представлены намного р</w:t>
      </w:r>
      <w:r w:rsidR="00657A11" w:rsidRPr="009F24D8">
        <w:rPr>
          <w:rFonts w:ascii="Times New Roman" w:hAnsi="Times New Roman" w:cs="Times New Roman"/>
          <w:sz w:val="28"/>
          <w:szCs w:val="32"/>
        </w:rPr>
        <w:t>е</w:t>
      </w:r>
      <w:r w:rsidR="00657A11" w:rsidRPr="009F24D8">
        <w:rPr>
          <w:rFonts w:ascii="Times New Roman" w:hAnsi="Times New Roman" w:cs="Times New Roman"/>
          <w:sz w:val="28"/>
          <w:szCs w:val="32"/>
        </w:rPr>
        <w:lastRenderedPageBreak/>
        <w:t>же. Если приращение этого вклада сводится к нулю при исследовании дал</w:t>
      </w:r>
      <w:r w:rsidR="00657A11" w:rsidRPr="009F24D8">
        <w:rPr>
          <w:rFonts w:ascii="Times New Roman" w:hAnsi="Times New Roman" w:cs="Times New Roman"/>
          <w:sz w:val="28"/>
          <w:szCs w:val="32"/>
        </w:rPr>
        <w:t>ь</w:t>
      </w:r>
      <w:r w:rsidR="00657A11" w:rsidRPr="009F24D8">
        <w:rPr>
          <w:rFonts w:ascii="Times New Roman" w:hAnsi="Times New Roman" w:cs="Times New Roman"/>
          <w:sz w:val="28"/>
          <w:szCs w:val="32"/>
        </w:rPr>
        <w:t xml:space="preserve">нейших случаев, значит, </w:t>
      </w:r>
      <w:r w:rsidR="00674F56" w:rsidRPr="009F24D8">
        <w:rPr>
          <w:rFonts w:ascii="Times New Roman" w:hAnsi="Times New Roman" w:cs="Times New Roman"/>
          <w:sz w:val="28"/>
          <w:szCs w:val="32"/>
        </w:rPr>
        <w:t>содержащийся внутри данных ресурсов контент не будет способствовать разрешению задач, стоящих перед аналитиком. Прим</w:t>
      </w:r>
      <w:r w:rsidR="00674F56" w:rsidRPr="009F24D8">
        <w:rPr>
          <w:rFonts w:ascii="Times New Roman" w:hAnsi="Times New Roman" w:cs="Times New Roman"/>
          <w:sz w:val="28"/>
          <w:szCs w:val="32"/>
        </w:rPr>
        <w:t>е</w:t>
      </w:r>
      <w:r w:rsidR="00674F56" w:rsidRPr="009F24D8">
        <w:rPr>
          <w:rFonts w:ascii="Times New Roman" w:hAnsi="Times New Roman" w:cs="Times New Roman"/>
          <w:sz w:val="28"/>
          <w:szCs w:val="32"/>
        </w:rPr>
        <w:t xml:space="preserve">ры таких задач – </w:t>
      </w:r>
      <w:proofErr w:type="spellStart"/>
      <w:r w:rsidR="00674F56" w:rsidRPr="009F24D8">
        <w:rPr>
          <w:rFonts w:ascii="Times New Roman" w:hAnsi="Times New Roman" w:cs="Times New Roman"/>
          <w:sz w:val="28"/>
          <w:szCs w:val="32"/>
        </w:rPr>
        <w:t>валидизация</w:t>
      </w:r>
      <w:proofErr w:type="spellEnd"/>
      <w:r w:rsidR="00674F56" w:rsidRPr="009F24D8">
        <w:rPr>
          <w:rFonts w:ascii="Times New Roman" w:hAnsi="Times New Roman" w:cs="Times New Roman"/>
          <w:sz w:val="28"/>
          <w:szCs w:val="32"/>
        </w:rPr>
        <w:t xml:space="preserve"> связей и, в меньшей степени, насыщение кат</w:t>
      </w:r>
      <w:r w:rsidR="00674F56" w:rsidRPr="009F24D8">
        <w:rPr>
          <w:rFonts w:ascii="Times New Roman" w:hAnsi="Times New Roman" w:cs="Times New Roman"/>
          <w:sz w:val="28"/>
          <w:szCs w:val="32"/>
        </w:rPr>
        <w:t>е</w:t>
      </w:r>
      <w:r w:rsidR="00674F56" w:rsidRPr="009F24D8">
        <w:rPr>
          <w:rFonts w:ascii="Times New Roman" w:hAnsi="Times New Roman" w:cs="Times New Roman"/>
          <w:sz w:val="28"/>
          <w:szCs w:val="32"/>
        </w:rPr>
        <w:t>горий.</w:t>
      </w:r>
      <w:r w:rsidR="00BA401A" w:rsidRPr="009F24D8">
        <w:rPr>
          <w:rFonts w:ascii="Times New Roman" w:hAnsi="Times New Roman" w:cs="Times New Roman"/>
          <w:sz w:val="28"/>
          <w:szCs w:val="32"/>
        </w:rPr>
        <w:t xml:space="preserve"> </w:t>
      </w:r>
      <w:r w:rsidR="00690ADD" w:rsidRPr="009F24D8">
        <w:rPr>
          <w:rFonts w:ascii="Times New Roman" w:hAnsi="Times New Roman" w:cs="Times New Roman"/>
          <w:sz w:val="28"/>
          <w:szCs w:val="32"/>
        </w:rPr>
        <w:t>Таким образом, неравномерно представленный контент служит опр</w:t>
      </w:r>
      <w:r w:rsidR="00690ADD" w:rsidRPr="009F24D8">
        <w:rPr>
          <w:rFonts w:ascii="Times New Roman" w:hAnsi="Times New Roman" w:cs="Times New Roman"/>
          <w:sz w:val="28"/>
          <w:szCs w:val="32"/>
        </w:rPr>
        <w:t>е</w:t>
      </w:r>
      <w:r w:rsidR="00690ADD" w:rsidRPr="009F24D8">
        <w:rPr>
          <w:rFonts w:ascii="Times New Roman" w:hAnsi="Times New Roman" w:cs="Times New Roman"/>
          <w:sz w:val="28"/>
          <w:szCs w:val="32"/>
        </w:rPr>
        <w:t xml:space="preserve">деленным препятствием на пути к </w:t>
      </w:r>
      <w:r w:rsidR="00674F56" w:rsidRPr="009F24D8">
        <w:rPr>
          <w:rFonts w:ascii="Times New Roman" w:hAnsi="Times New Roman" w:cs="Times New Roman"/>
          <w:sz w:val="28"/>
          <w:szCs w:val="32"/>
        </w:rPr>
        <w:t xml:space="preserve">решению задач и </w:t>
      </w:r>
      <w:r w:rsidR="00690ADD" w:rsidRPr="009F24D8">
        <w:rPr>
          <w:rFonts w:ascii="Times New Roman" w:hAnsi="Times New Roman" w:cs="Times New Roman"/>
          <w:sz w:val="28"/>
          <w:szCs w:val="32"/>
        </w:rPr>
        <w:t xml:space="preserve">поиску недостающего материала. </w:t>
      </w:r>
    </w:p>
    <w:p w:rsidR="00BA401A" w:rsidRPr="009F24D8" w:rsidRDefault="00C85094" w:rsidP="00483E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2"/>
        </w:rPr>
      </w:pPr>
      <w:r w:rsidRPr="009F24D8">
        <w:rPr>
          <w:rFonts w:ascii="Times New Roman" w:hAnsi="Times New Roman" w:cs="Times New Roman"/>
          <w:sz w:val="28"/>
          <w:szCs w:val="32"/>
        </w:rPr>
        <w:t>Смещение выборки автоматически да</w:t>
      </w:r>
      <w:r w:rsidR="00690ADD" w:rsidRPr="009F24D8">
        <w:rPr>
          <w:rFonts w:ascii="Times New Roman" w:hAnsi="Times New Roman" w:cs="Times New Roman"/>
          <w:sz w:val="28"/>
          <w:szCs w:val="32"/>
        </w:rPr>
        <w:t>ё</w:t>
      </w:r>
      <w:r w:rsidRPr="009F24D8">
        <w:rPr>
          <w:rFonts w:ascii="Times New Roman" w:hAnsi="Times New Roman" w:cs="Times New Roman"/>
          <w:sz w:val="28"/>
          <w:szCs w:val="32"/>
        </w:rPr>
        <w:t>т смещение фокуса исследов</w:t>
      </w:r>
      <w:r w:rsidRPr="009F24D8">
        <w:rPr>
          <w:rFonts w:ascii="Times New Roman" w:hAnsi="Times New Roman" w:cs="Times New Roman"/>
          <w:sz w:val="28"/>
          <w:szCs w:val="32"/>
        </w:rPr>
        <w:t>а</w:t>
      </w:r>
      <w:r w:rsidRPr="009F24D8">
        <w:rPr>
          <w:rFonts w:ascii="Times New Roman" w:hAnsi="Times New Roman" w:cs="Times New Roman"/>
          <w:sz w:val="28"/>
          <w:szCs w:val="32"/>
        </w:rPr>
        <w:t>ния от тех вопросов, которые могли бы быть освещены и изучены</w:t>
      </w:r>
      <w:r w:rsidR="00690ADD" w:rsidRPr="009F24D8">
        <w:rPr>
          <w:rFonts w:ascii="Times New Roman" w:hAnsi="Times New Roman" w:cs="Times New Roman"/>
          <w:sz w:val="28"/>
          <w:szCs w:val="32"/>
        </w:rPr>
        <w:t>, к тем, к</w:t>
      </w:r>
      <w:r w:rsidR="00690ADD" w:rsidRPr="009F24D8">
        <w:rPr>
          <w:rFonts w:ascii="Times New Roman" w:hAnsi="Times New Roman" w:cs="Times New Roman"/>
          <w:sz w:val="28"/>
          <w:szCs w:val="32"/>
        </w:rPr>
        <w:t>о</w:t>
      </w:r>
      <w:r w:rsidR="00690ADD" w:rsidRPr="009F24D8">
        <w:rPr>
          <w:rFonts w:ascii="Times New Roman" w:hAnsi="Times New Roman" w:cs="Times New Roman"/>
          <w:sz w:val="28"/>
          <w:szCs w:val="32"/>
        </w:rPr>
        <w:t>торые доступны для изучения. Если согласиться с тем, что р</w:t>
      </w:r>
      <w:r w:rsidR="00483EFF" w:rsidRPr="009F24D8">
        <w:rPr>
          <w:rFonts w:ascii="Times New Roman" w:hAnsi="Times New Roman" w:cs="Times New Roman"/>
          <w:sz w:val="28"/>
          <w:szCs w:val="32"/>
        </w:rPr>
        <w:t xml:space="preserve">азные Интернет-ресурсы, посвященные </w:t>
      </w:r>
      <w:r w:rsidR="00657A11" w:rsidRPr="009F24D8">
        <w:rPr>
          <w:rFonts w:ascii="Times New Roman" w:hAnsi="Times New Roman" w:cs="Times New Roman"/>
          <w:sz w:val="28"/>
          <w:szCs w:val="32"/>
        </w:rPr>
        <w:t xml:space="preserve">обсуждению </w:t>
      </w:r>
      <w:r w:rsidR="00483EFF" w:rsidRPr="009F24D8">
        <w:rPr>
          <w:rFonts w:ascii="Times New Roman" w:hAnsi="Times New Roman" w:cs="Times New Roman"/>
          <w:sz w:val="28"/>
          <w:szCs w:val="32"/>
        </w:rPr>
        <w:t>одной и той же тематик</w:t>
      </w:r>
      <w:r w:rsidR="009F24D8" w:rsidRPr="009F24D8">
        <w:rPr>
          <w:rFonts w:ascii="Times New Roman" w:hAnsi="Times New Roman" w:cs="Times New Roman"/>
          <w:sz w:val="28"/>
          <w:szCs w:val="32"/>
        </w:rPr>
        <w:t>и</w:t>
      </w:r>
      <w:r w:rsidR="00483EFF" w:rsidRPr="009F24D8">
        <w:rPr>
          <w:rFonts w:ascii="Times New Roman" w:hAnsi="Times New Roman" w:cs="Times New Roman"/>
          <w:sz w:val="28"/>
          <w:szCs w:val="32"/>
        </w:rPr>
        <w:t>, представляют собой различные ракурсы (или дискурсы) обсуждаемого предмета, то вых</w:t>
      </w:r>
      <w:r w:rsidR="00483EFF" w:rsidRPr="009F24D8">
        <w:rPr>
          <w:rFonts w:ascii="Times New Roman" w:hAnsi="Times New Roman" w:cs="Times New Roman"/>
          <w:sz w:val="28"/>
          <w:szCs w:val="32"/>
        </w:rPr>
        <w:t>о</w:t>
      </w:r>
      <w:r w:rsidR="00483EFF" w:rsidRPr="009F24D8">
        <w:rPr>
          <w:rFonts w:ascii="Times New Roman" w:hAnsi="Times New Roman" w:cs="Times New Roman"/>
          <w:sz w:val="28"/>
          <w:szCs w:val="32"/>
        </w:rPr>
        <w:t>дит, что выбор ресурса определяет результаты исследовательского пр</w:t>
      </w:r>
      <w:r w:rsidR="00657A11" w:rsidRPr="009F24D8">
        <w:rPr>
          <w:rFonts w:ascii="Times New Roman" w:hAnsi="Times New Roman" w:cs="Times New Roman"/>
          <w:sz w:val="28"/>
          <w:szCs w:val="32"/>
        </w:rPr>
        <w:t>оекта;</w:t>
      </w:r>
      <w:r w:rsidR="00483EFF" w:rsidRPr="009F24D8">
        <w:rPr>
          <w:rFonts w:ascii="Times New Roman" w:hAnsi="Times New Roman" w:cs="Times New Roman"/>
          <w:sz w:val="28"/>
          <w:szCs w:val="32"/>
        </w:rPr>
        <w:t xml:space="preserve"> и к решению этого вопроса необходимо подходить серьезно. Выбор Интернет-источников задает определенные </w:t>
      </w:r>
      <w:r w:rsidR="00657A11" w:rsidRPr="009F24D8">
        <w:rPr>
          <w:rFonts w:ascii="Times New Roman" w:hAnsi="Times New Roman" w:cs="Times New Roman"/>
          <w:sz w:val="28"/>
          <w:szCs w:val="32"/>
        </w:rPr>
        <w:t>параметры</w:t>
      </w:r>
      <w:r w:rsidR="00483EFF" w:rsidRPr="009F24D8">
        <w:rPr>
          <w:rFonts w:ascii="Times New Roman" w:hAnsi="Times New Roman" w:cs="Times New Roman"/>
          <w:sz w:val="28"/>
          <w:szCs w:val="32"/>
        </w:rPr>
        <w:t xml:space="preserve"> для исследования, </w:t>
      </w:r>
      <w:r w:rsidR="00657A11" w:rsidRPr="009F24D8">
        <w:rPr>
          <w:rFonts w:ascii="Times New Roman" w:hAnsi="Times New Roman" w:cs="Times New Roman"/>
          <w:sz w:val="28"/>
          <w:szCs w:val="32"/>
        </w:rPr>
        <w:t xml:space="preserve">их можно также назвать ограничениями. Впрочем, </w:t>
      </w:r>
      <w:r w:rsidR="00483EFF" w:rsidRPr="009F24D8">
        <w:rPr>
          <w:rFonts w:ascii="Times New Roman" w:hAnsi="Times New Roman" w:cs="Times New Roman"/>
          <w:sz w:val="28"/>
          <w:szCs w:val="32"/>
        </w:rPr>
        <w:t>так же как и в любых других прое</w:t>
      </w:r>
      <w:r w:rsidR="00483EFF" w:rsidRPr="009F24D8">
        <w:rPr>
          <w:rFonts w:ascii="Times New Roman" w:hAnsi="Times New Roman" w:cs="Times New Roman"/>
          <w:sz w:val="28"/>
          <w:szCs w:val="32"/>
        </w:rPr>
        <w:t>к</w:t>
      </w:r>
      <w:r w:rsidR="00657A11" w:rsidRPr="009F24D8">
        <w:rPr>
          <w:rFonts w:ascii="Times New Roman" w:hAnsi="Times New Roman" w:cs="Times New Roman"/>
          <w:sz w:val="28"/>
          <w:szCs w:val="32"/>
        </w:rPr>
        <w:t>тах,</w:t>
      </w:r>
      <w:r w:rsidR="00483EFF" w:rsidRPr="009F24D8">
        <w:rPr>
          <w:rFonts w:ascii="Times New Roman" w:hAnsi="Times New Roman" w:cs="Times New Roman"/>
          <w:sz w:val="28"/>
          <w:szCs w:val="32"/>
        </w:rPr>
        <w:t xml:space="preserve"> выборка определяет возможности </w:t>
      </w:r>
      <w:r w:rsidR="00657A11" w:rsidRPr="009F24D8">
        <w:rPr>
          <w:rFonts w:ascii="Times New Roman" w:hAnsi="Times New Roman" w:cs="Times New Roman"/>
          <w:sz w:val="28"/>
          <w:szCs w:val="32"/>
        </w:rPr>
        <w:t xml:space="preserve">для </w:t>
      </w:r>
      <w:r w:rsidR="00483EFF" w:rsidRPr="009F24D8">
        <w:rPr>
          <w:rFonts w:ascii="Times New Roman" w:hAnsi="Times New Roman" w:cs="Times New Roman"/>
          <w:sz w:val="28"/>
          <w:szCs w:val="32"/>
        </w:rPr>
        <w:t xml:space="preserve">будущего анализа. </w:t>
      </w:r>
    </w:p>
    <w:p w:rsidR="00657A11" w:rsidRPr="009F24D8" w:rsidRDefault="00657A11" w:rsidP="00483E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2"/>
        </w:rPr>
      </w:pPr>
      <w:r w:rsidRPr="009F24D8">
        <w:rPr>
          <w:rFonts w:ascii="Times New Roman" w:hAnsi="Times New Roman" w:cs="Times New Roman"/>
          <w:sz w:val="28"/>
          <w:szCs w:val="32"/>
        </w:rPr>
        <w:t xml:space="preserve">Завершая этот параграф, еще раз, </w:t>
      </w:r>
      <w:r w:rsidR="009F24D8" w:rsidRPr="009F24D8">
        <w:rPr>
          <w:rFonts w:ascii="Times New Roman" w:hAnsi="Times New Roman" w:cs="Times New Roman"/>
          <w:sz w:val="28"/>
          <w:szCs w:val="32"/>
        </w:rPr>
        <w:t>в</w:t>
      </w:r>
      <w:r w:rsidRPr="009F24D8">
        <w:rPr>
          <w:rFonts w:ascii="Times New Roman" w:hAnsi="Times New Roman" w:cs="Times New Roman"/>
          <w:sz w:val="28"/>
          <w:szCs w:val="32"/>
        </w:rPr>
        <w:t xml:space="preserve">ыскажу собственные </w:t>
      </w:r>
      <w:r w:rsidRPr="009F24D8">
        <w:rPr>
          <w:rFonts w:ascii="Times New Roman" w:hAnsi="Times New Roman" w:cs="Times New Roman"/>
          <w:b/>
          <w:sz w:val="28"/>
          <w:szCs w:val="32"/>
        </w:rPr>
        <w:t>предполож</w:t>
      </w:r>
      <w:r w:rsidRPr="009F24D8">
        <w:rPr>
          <w:rFonts w:ascii="Times New Roman" w:hAnsi="Times New Roman" w:cs="Times New Roman"/>
          <w:b/>
          <w:sz w:val="28"/>
          <w:szCs w:val="32"/>
        </w:rPr>
        <w:t>е</w:t>
      </w:r>
      <w:r w:rsidRPr="009F24D8">
        <w:rPr>
          <w:rFonts w:ascii="Times New Roman" w:hAnsi="Times New Roman" w:cs="Times New Roman"/>
          <w:b/>
          <w:sz w:val="28"/>
          <w:szCs w:val="32"/>
        </w:rPr>
        <w:t xml:space="preserve">ния </w:t>
      </w:r>
      <w:r w:rsidR="009F24D8" w:rsidRPr="009F24D8">
        <w:rPr>
          <w:rFonts w:ascii="Times New Roman" w:hAnsi="Times New Roman" w:cs="Times New Roman"/>
          <w:sz w:val="28"/>
          <w:szCs w:val="32"/>
        </w:rPr>
        <w:t>относительно</w:t>
      </w:r>
      <w:r w:rsidRPr="009F24D8">
        <w:rPr>
          <w:rFonts w:ascii="Times New Roman" w:hAnsi="Times New Roman" w:cs="Times New Roman"/>
          <w:sz w:val="28"/>
          <w:szCs w:val="32"/>
        </w:rPr>
        <w:t xml:space="preserve"> особенностей применения метода обоснованной теории при работе с данными Интернет-источников, а именно: </w:t>
      </w:r>
    </w:p>
    <w:p w:rsidR="00657A11" w:rsidRPr="009F24D8" w:rsidRDefault="00E52B98" w:rsidP="00E52B98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9F24D8">
        <w:rPr>
          <w:rFonts w:ascii="Times New Roman" w:hAnsi="Times New Roman" w:cs="Times New Roman"/>
          <w:sz w:val="28"/>
          <w:szCs w:val="32"/>
        </w:rPr>
        <w:t>Работа с методом обоснованной теории в рамках Интернет-среды, помимо поиска генерирующей теории, сопряжена с поиском нед</w:t>
      </w:r>
      <w:r w:rsidRPr="009F24D8">
        <w:rPr>
          <w:rFonts w:ascii="Times New Roman" w:hAnsi="Times New Roman" w:cs="Times New Roman"/>
          <w:sz w:val="28"/>
          <w:szCs w:val="32"/>
        </w:rPr>
        <w:t>о</w:t>
      </w:r>
      <w:r w:rsidRPr="009F24D8">
        <w:rPr>
          <w:rFonts w:ascii="Times New Roman" w:hAnsi="Times New Roman" w:cs="Times New Roman"/>
          <w:sz w:val="28"/>
          <w:szCs w:val="32"/>
        </w:rPr>
        <w:t xml:space="preserve">стающей </w:t>
      </w:r>
      <w:r w:rsidR="009F24D8" w:rsidRPr="009F24D8">
        <w:rPr>
          <w:rFonts w:ascii="Times New Roman" w:hAnsi="Times New Roman" w:cs="Times New Roman"/>
          <w:sz w:val="28"/>
          <w:szCs w:val="32"/>
        </w:rPr>
        <w:t>для а</w:t>
      </w:r>
      <w:r w:rsidRPr="009F24D8">
        <w:rPr>
          <w:rFonts w:ascii="Times New Roman" w:hAnsi="Times New Roman" w:cs="Times New Roman"/>
          <w:sz w:val="28"/>
          <w:szCs w:val="32"/>
        </w:rPr>
        <w:t>нализ</w:t>
      </w:r>
      <w:r w:rsidR="009F24D8" w:rsidRPr="009F24D8">
        <w:rPr>
          <w:rFonts w:ascii="Times New Roman" w:hAnsi="Times New Roman" w:cs="Times New Roman"/>
          <w:sz w:val="28"/>
          <w:szCs w:val="32"/>
        </w:rPr>
        <w:t>а</w:t>
      </w:r>
      <w:r w:rsidRPr="009F24D8">
        <w:rPr>
          <w:rFonts w:ascii="Times New Roman" w:hAnsi="Times New Roman" w:cs="Times New Roman"/>
          <w:sz w:val="28"/>
          <w:szCs w:val="32"/>
        </w:rPr>
        <w:t xml:space="preserve"> информации. </w:t>
      </w:r>
    </w:p>
    <w:p w:rsidR="00E52B98" w:rsidRPr="009F24D8" w:rsidRDefault="00E52B98" w:rsidP="00E52B98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9F24D8">
        <w:rPr>
          <w:rFonts w:ascii="Times New Roman" w:hAnsi="Times New Roman" w:cs="Times New Roman"/>
          <w:sz w:val="28"/>
          <w:szCs w:val="32"/>
        </w:rPr>
        <w:t xml:space="preserve">Недостаток </w:t>
      </w:r>
      <w:r w:rsidR="00E64856" w:rsidRPr="009F24D8">
        <w:rPr>
          <w:rFonts w:ascii="Times New Roman" w:hAnsi="Times New Roman" w:cs="Times New Roman"/>
          <w:sz w:val="28"/>
          <w:szCs w:val="32"/>
        </w:rPr>
        <w:t>представленности разнообразных</w:t>
      </w:r>
      <w:r w:rsidRPr="009F24D8">
        <w:rPr>
          <w:rFonts w:ascii="Times New Roman" w:hAnsi="Times New Roman" w:cs="Times New Roman"/>
          <w:sz w:val="28"/>
          <w:szCs w:val="32"/>
        </w:rPr>
        <w:t xml:space="preserve"> данных для генерир</w:t>
      </w:r>
      <w:r w:rsidRPr="009F24D8">
        <w:rPr>
          <w:rFonts w:ascii="Times New Roman" w:hAnsi="Times New Roman" w:cs="Times New Roman"/>
          <w:sz w:val="28"/>
          <w:szCs w:val="32"/>
        </w:rPr>
        <w:t>о</w:t>
      </w:r>
      <w:r w:rsidRPr="009F24D8">
        <w:rPr>
          <w:rFonts w:ascii="Times New Roman" w:hAnsi="Times New Roman" w:cs="Times New Roman"/>
          <w:sz w:val="28"/>
          <w:szCs w:val="32"/>
        </w:rPr>
        <w:t xml:space="preserve">вания теории приводит к смещению фокуса исследования в сторону изучения доступных случаев. </w:t>
      </w:r>
    </w:p>
    <w:p w:rsidR="00E52B98" w:rsidRPr="009F24D8" w:rsidRDefault="00E52B98" w:rsidP="00E52B98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9F24D8">
        <w:rPr>
          <w:rFonts w:ascii="Times New Roman" w:hAnsi="Times New Roman" w:cs="Times New Roman"/>
          <w:sz w:val="28"/>
          <w:szCs w:val="32"/>
        </w:rPr>
        <w:t xml:space="preserve">Недостаток данных </w:t>
      </w:r>
      <w:r w:rsidR="00E64856" w:rsidRPr="009F24D8">
        <w:rPr>
          <w:rFonts w:ascii="Times New Roman" w:hAnsi="Times New Roman" w:cs="Times New Roman"/>
          <w:sz w:val="28"/>
          <w:szCs w:val="32"/>
        </w:rPr>
        <w:t xml:space="preserve">осложняет процесс </w:t>
      </w:r>
      <w:proofErr w:type="spellStart"/>
      <w:r w:rsidR="00E64856" w:rsidRPr="009F24D8">
        <w:rPr>
          <w:rFonts w:ascii="Times New Roman" w:hAnsi="Times New Roman" w:cs="Times New Roman"/>
          <w:sz w:val="28"/>
          <w:szCs w:val="32"/>
        </w:rPr>
        <w:t>валидизации</w:t>
      </w:r>
      <w:proofErr w:type="spellEnd"/>
      <w:r w:rsidR="00E64856" w:rsidRPr="009F24D8">
        <w:rPr>
          <w:rFonts w:ascii="Times New Roman" w:hAnsi="Times New Roman" w:cs="Times New Roman"/>
          <w:sz w:val="28"/>
          <w:szCs w:val="32"/>
        </w:rPr>
        <w:t xml:space="preserve"> взаимосвя</w:t>
      </w:r>
      <w:r w:rsidR="00A72042">
        <w:rPr>
          <w:rFonts w:ascii="Times New Roman" w:hAnsi="Times New Roman" w:cs="Times New Roman"/>
          <w:sz w:val="28"/>
          <w:szCs w:val="32"/>
        </w:rPr>
        <w:t>зей на втором этапе кодирования и затрудняет верификацию формул</w:t>
      </w:r>
      <w:r w:rsidR="00A72042">
        <w:rPr>
          <w:rFonts w:ascii="Times New Roman" w:hAnsi="Times New Roman" w:cs="Times New Roman"/>
          <w:sz w:val="28"/>
          <w:szCs w:val="32"/>
        </w:rPr>
        <w:t>и</w:t>
      </w:r>
      <w:r w:rsidR="00A72042">
        <w:rPr>
          <w:rFonts w:ascii="Times New Roman" w:hAnsi="Times New Roman" w:cs="Times New Roman"/>
          <w:sz w:val="28"/>
          <w:szCs w:val="32"/>
        </w:rPr>
        <w:t>ровок данными.</w:t>
      </w:r>
    </w:p>
    <w:p w:rsidR="00E64856" w:rsidRPr="009F24D8" w:rsidRDefault="00E64856" w:rsidP="00E52B98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9F24D8">
        <w:rPr>
          <w:rFonts w:ascii="Times New Roman" w:hAnsi="Times New Roman" w:cs="Times New Roman"/>
          <w:sz w:val="28"/>
          <w:szCs w:val="32"/>
        </w:rPr>
        <w:lastRenderedPageBreak/>
        <w:t>Недостаток релевантных данных приводит к проблеме поиска нед</w:t>
      </w:r>
      <w:r w:rsidRPr="009F24D8">
        <w:rPr>
          <w:rFonts w:ascii="Times New Roman" w:hAnsi="Times New Roman" w:cs="Times New Roman"/>
          <w:sz w:val="28"/>
          <w:szCs w:val="32"/>
        </w:rPr>
        <w:t>о</w:t>
      </w:r>
      <w:r w:rsidRPr="009F24D8">
        <w:rPr>
          <w:rFonts w:ascii="Times New Roman" w:hAnsi="Times New Roman" w:cs="Times New Roman"/>
          <w:sz w:val="28"/>
          <w:szCs w:val="32"/>
        </w:rPr>
        <w:t>стающих элементов теории на заключительном этапе анализа - в</w:t>
      </w:r>
      <w:r w:rsidRPr="009F24D8">
        <w:rPr>
          <w:rFonts w:ascii="Times New Roman" w:hAnsi="Times New Roman" w:cs="Times New Roman"/>
          <w:sz w:val="28"/>
          <w:szCs w:val="32"/>
        </w:rPr>
        <w:t>ы</w:t>
      </w:r>
      <w:r w:rsidRPr="009F24D8">
        <w:rPr>
          <w:rFonts w:ascii="Times New Roman" w:hAnsi="Times New Roman" w:cs="Times New Roman"/>
          <w:sz w:val="28"/>
          <w:szCs w:val="32"/>
        </w:rPr>
        <w:t xml:space="preserve">борочном кодировании. </w:t>
      </w:r>
    </w:p>
    <w:p w:rsidR="00B0065B" w:rsidRPr="00B0065B" w:rsidRDefault="00B0065B" w:rsidP="00B006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9F24D8">
        <w:rPr>
          <w:rFonts w:ascii="Times New Roman" w:hAnsi="Times New Roman" w:cs="Times New Roman"/>
          <w:sz w:val="28"/>
          <w:szCs w:val="32"/>
        </w:rPr>
        <w:t>После того, как расставлены основные акценты, можно приступать  к анализу данных и делать соответствующие выводы.</w:t>
      </w:r>
      <w:r w:rsidRPr="00B0065B">
        <w:rPr>
          <w:rFonts w:ascii="Times New Roman" w:hAnsi="Times New Roman" w:cs="Times New Roman"/>
          <w:sz w:val="28"/>
          <w:szCs w:val="32"/>
        </w:rPr>
        <w:t xml:space="preserve"> </w:t>
      </w:r>
    </w:p>
    <w:p w:rsidR="00BA401A" w:rsidRPr="00010139" w:rsidRDefault="00D315A0" w:rsidP="00010139">
      <w:pPr>
        <w:pStyle w:val="2"/>
        <w:rPr>
          <w:i/>
        </w:rPr>
      </w:pPr>
      <w:bookmarkStart w:id="22" w:name="_Toc482814094"/>
      <w:r w:rsidRPr="00010139">
        <w:rPr>
          <w:i/>
        </w:rPr>
        <w:t xml:space="preserve">3.2. </w:t>
      </w:r>
      <w:r w:rsidR="00907270" w:rsidRPr="00010139">
        <w:rPr>
          <w:i/>
        </w:rPr>
        <w:t>П</w:t>
      </w:r>
      <w:r w:rsidR="00B14DFA" w:rsidRPr="00010139">
        <w:rPr>
          <w:i/>
        </w:rPr>
        <w:t>ервичное кодирование и</w:t>
      </w:r>
      <w:r w:rsidR="001638C3" w:rsidRPr="00010139">
        <w:rPr>
          <w:i/>
        </w:rPr>
        <w:t xml:space="preserve"> анализ данных</w:t>
      </w:r>
      <w:bookmarkEnd w:id="22"/>
    </w:p>
    <w:p w:rsidR="00FE73F7" w:rsidRDefault="00572325" w:rsidP="00FE73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первого набора данных для анализа было выбрано </w:t>
      </w:r>
      <w:r w:rsidR="00A0611D">
        <w:rPr>
          <w:rFonts w:ascii="Times New Roman" w:hAnsi="Times New Roman" w:cs="Times New Roman"/>
          <w:sz w:val="28"/>
          <w:szCs w:val="28"/>
        </w:rPr>
        <w:t>3</w:t>
      </w:r>
      <w:r w:rsidR="00D6304B">
        <w:rPr>
          <w:rFonts w:ascii="Times New Roman" w:hAnsi="Times New Roman" w:cs="Times New Roman"/>
          <w:sz w:val="28"/>
          <w:szCs w:val="28"/>
        </w:rPr>
        <w:t>0</w:t>
      </w:r>
      <w:r w:rsidR="003367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суждений с </w:t>
      </w:r>
      <w:r w:rsidR="00CB70C9">
        <w:rPr>
          <w:rFonts w:ascii="Times New Roman" w:hAnsi="Times New Roman"/>
          <w:bCs/>
          <w:color w:val="000000"/>
          <w:sz w:val="28"/>
          <w:szCs w:val="28"/>
        </w:rPr>
        <w:t>Интернет-площадки</w:t>
      </w:r>
      <w:r w:rsidR="00936D3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3D2DFD">
        <w:rPr>
          <w:rFonts w:ascii="Times New Roman" w:hAnsi="Times New Roman"/>
          <w:bCs/>
          <w:color w:val="000000"/>
          <w:sz w:val="28"/>
          <w:szCs w:val="28"/>
        </w:rPr>
        <w:t>Форум для живущих с ВИЧ/СПИД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36D3C">
        <w:rPr>
          <w:rFonts w:ascii="Times New Roman" w:hAnsi="Times New Roman" w:cs="Times New Roman"/>
          <w:sz w:val="28"/>
          <w:szCs w:val="28"/>
        </w:rPr>
        <w:t xml:space="preserve"> из списка </w:t>
      </w:r>
      <w:r w:rsidR="00936D3C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936D3C">
        <w:rPr>
          <w:rFonts w:ascii="Times New Roman" w:hAnsi="Times New Roman" w:cs="Times New Roman"/>
          <w:sz w:val="28"/>
          <w:szCs w:val="28"/>
        </w:rPr>
        <w:t>, где были отобраны релевантные по содержанию дискуссии</w:t>
      </w:r>
      <w:r w:rsidR="00CB70C9">
        <w:rPr>
          <w:rFonts w:ascii="Times New Roman" w:hAnsi="Times New Roman" w:cs="Times New Roman"/>
          <w:sz w:val="28"/>
          <w:szCs w:val="28"/>
        </w:rPr>
        <w:t xml:space="preserve">. Все обсуждения были оформлены в документы </w:t>
      </w:r>
      <w:r w:rsidR="00CB70C9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CB70C9">
        <w:rPr>
          <w:rFonts w:ascii="Times New Roman" w:hAnsi="Times New Roman" w:cs="Times New Roman"/>
          <w:sz w:val="28"/>
          <w:szCs w:val="28"/>
        </w:rPr>
        <w:t xml:space="preserve"> объёмом от 4 до 10 страниц текста (в виде комментариев пользователей, относящихся к теме обсужд</w:t>
      </w:r>
      <w:r w:rsidR="00CB70C9">
        <w:rPr>
          <w:rFonts w:ascii="Times New Roman" w:hAnsi="Times New Roman" w:cs="Times New Roman"/>
          <w:sz w:val="28"/>
          <w:szCs w:val="28"/>
        </w:rPr>
        <w:t>е</w:t>
      </w:r>
      <w:r w:rsidR="00CB70C9">
        <w:rPr>
          <w:rFonts w:ascii="Times New Roman" w:hAnsi="Times New Roman" w:cs="Times New Roman"/>
          <w:sz w:val="28"/>
          <w:szCs w:val="28"/>
        </w:rPr>
        <w:t>ния). Беглый просмотр содержания файлов совместно с предпринятыми п</w:t>
      </w:r>
      <w:r w:rsidR="00CB70C9">
        <w:rPr>
          <w:rFonts w:ascii="Times New Roman" w:hAnsi="Times New Roman" w:cs="Times New Roman"/>
          <w:sz w:val="28"/>
          <w:szCs w:val="28"/>
        </w:rPr>
        <w:t>о</w:t>
      </w:r>
      <w:r w:rsidR="00CB70C9">
        <w:rPr>
          <w:rFonts w:ascii="Times New Roman" w:hAnsi="Times New Roman" w:cs="Times New Roman"/>
          <w:sz w:val="28"/>
          <w:szCs w:val="28"/>
        </w:rPr>
        <w:t>пытками открытого кодирования данных показали, что кодировка фрагме</w:t>
      </w:r>
      <w:r w:rsidR="00CB70C9">
        <w:rPr>
          <w:rFonts w:ascii="Times New Roman" w:hAnsi="Times New Roman" w:cs="Times New Roman"/>
          <w:sz w:val="28"/>
          <w:szCs w:val="28"/>
        </w:rPr>
        <w:t>н</w:t>
      </w:r>
      <w:r w:rsidR="00CB70C9">
        <w:rPr>
          <w:rFonts w:ascii="Times New Roman" w:hAnsi="Times New Roman" w:cs="Times New Roman"/>
          <w:sz w:val="28"/>
          <w:szCs w:val="28"/>
        </w:rPr>
        <w:t>тов текста по принципу «строчка за строчкой», как это предполагает метод обоснованной теории</w:t>
      </w:r>
      <w:r w:rsidR="00DA757A">
        <w:rPr>
          <w:rFonts w:ascii="Times New Roman" w:hAnsi="Times New Roman" w:cs="Times New Roman"/>
          <w:sz w:val="28"/>
          <w:szCs w:val="28"/>
        </w:rPr>
        <w:t>, формирует весьма неприятную для дальнейшего св</w:t>
      </w:r>
      <w:r w:rsidR="00DA757A">
        <w:rPr>
          <w:rFonts w:ascii="Times New Roman" w:hAnsi="Times New Roman" w:cs="Times New Roman"/>
          <w:sz w:val="28"/>
          <w:szCs w:val="28"/>
        </w:rPr>
        <w:t>я</w:t>
      </w:r>
      <w:r w:rsidR="00DA757A">
        <w:rPr>
          <w:rFonts w:ascii="Times New Roman" w:hAnsi="Times New Roman" w:cs="Times New Roman"/>
          <w:sz w:val="28"/>
          <w:szCs w:val="28"/>
        </w:rPr>
        <w:t xml:space="preserve">зывания </w:t>
      </w:r>
      <w:r w:rsidR="00B12D9B">
        <w:rPr>
          <w:rFonts w:ascii="Times New Roman" w:hAnsi="Times New Roman" w:cs="Times New Roman"/>
          <w:sz w:val="28"/>
          <w:szCs w:val="28"/>
        </w:rPr>
        <w:t xml:space="preserve">кодов и </w:t>
      </w:r>
      <w:r w:rsidR="00DA757A">
        <w:rPr>
          <w:rFonts w:ascii="Times New Roman" w:hAnsi="Times New Roman" w:cs="Times New Roman"/>
          <w:sz w:val="28"/>
          <w:szCs w:val="28"/>
        </w:rPr>
        <w:t xml:space="preserve">категорий ситуацию. В текстах </w:t>
      </w:r>
      <w:r w:rsidR="00CB70C9">
        <w:rPr>
          <w:rFonts w:ascii="Times New Roman" w:hAnsi="Times New Roman" w:cs="Times New Roman"/>
          <w:sz w:val="28"/>
          <w:szCs w:val="28"/>
        </w:rPr>
        <w:t xml:space="preserve">комментарии пользователей зачастую имеют лишь отдаленное отношение к предмету исследования </w:t>
      </w:r>
      <w:r w:rsidR="00DA757A">
        <w:rPr>
          <w:rFonts w:ascii="Times New Roman" w:hAnsi="Times New Roman" w:cs="Times New Roman"/>
          <w:sz w:val="28"/>
          <w:szCs w:val="28"/>
        </w:rPr>
        <w:t>(</w:t>
      </w:r>
      <w:r w:rsidR="00CB70C9">
        <w:rPr>
          <w:rFonts w:ascii="Times New Roman" w:hAnsi="Times New Roman" w:cs="Times New Roman"/>
          <w:sz w:val="28"/>
          <w:szCs w:val="28"/>
        </w:rPr>
        <w:t>стигматизации</w:t>
      </w:r>
      <w:r w:rsidR="00DA757A">
        <w:rPr>
          <w:rFonts w:ascii="Times New Roman" w:hAnsi="Times New Roman" w:cs="Times New Roman"/>
          <w:sz w:val="28"/>
          <w:szCs w:val="28"/>
        </w:rPr>
        <w:t xml:space="preserve">), а иногда и </w:t>
      </w:r>
      <w:r w:rsidR="00CB70C9">
        <w:rPr>
          <w:rFonts w:ascii="Times New Roman" w:hAnsi="Times New Roman" w:cs="Times New Roman"/>
          <w:sz w:val="28"/>
          <w:szCs w:val="28"/>
        </w:rPr>
        <w:t>к предмету об</w:t>
      </w:r>
      <w:r w:rsidR="00DA757A">
        <w:rPr>
          <w:rFonts w:ascii="Times New Roman" w:hAnsi="Times New Roman" w:cs="Times New Roman"/>
          <w:sz w:val="28"/>
          <w:szCs w:val="28"/>
        </w:rPr>
        <w:t xml:space="preserve">суждения (интимные отношения с ВИЧ-положительными, вопрос раскрытия своего статуса близким и т.п.). </w:t>
      </w:r>
      <w:r w:rsidR="00FE73F7">
        <w:rPr>
          <w:rFonts w:ascii="Times New Roman" w:hAnsi="Times New Roman" w:cs="Times New Roman"/>
          <w:sz w:val="28"/>
          <w:szCs w:val="28"/>
        </w:rPr>
        <w:t>Пример</w:t>
      </w:r>
      <w:r w:rsidR="00AB769A">
        <w:rPr>
          <w:rFonts w:ascii="Times New Roman" w:hAnsi="Times New Roman" w:cs="Times New Roman"/>
          <w:sz w:val="28"/>
          <w:szCs w:val="28"/>
        </w:rPr>
        <w:t xml:space="preserve"> </w:t>
      </w:r>
      <w:r w:rsidR="00FE73F7">
        <w:rPr>
          <w:rFonts w:ascii="Times New Roman" w:hAnsi="Times New Roman" w:cs="Times New Roman"/>
          <w:sz w:val="28"/>
          <w:szCs w:val="28"/>
        </w:rPr>
        <w:t xml:space="preserve">таких комментариев представлен ниже: </w:t>
      </w:r>
    </w:p>
    <w:p w:rsidR="00FE73F7" w:rsidRPr="00FE73F7" w:rsidRDefault="007764EE" w:rsidP="007764EE">
      <w:pPr>
        <w:spacing w:after="0" w:line="360" w:lineRule="auto"/>
        <w:ind w:left="709" w:firstLine="425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FE73F7" w:rsidRPr="00FE73F7">
        <w:rPr>
          <w:rFonts w:ascii="Times New Roman" w:hAnsi="Times New Roman" w:cs="Times New Roman"/>
          <w:i/>
          <w:sz w:val="28"/>
          <w:szCs w:val="28"/>
        </w:rPr>
        <w:t xml:space="preserve">Я оказывается не так понял, он уже до СЦ сдавал </w:t>
      </w:r>
      <w:proofErr w:type="spellStart"/>
      <w:r w:rsidR="00FE73F7" w:rsidRPr="00FE73F7">
        <w:rPr>
          <w:rFonts w:ascii="Times New Roman" w:hAnsi="Times New Roman" w:cs="Times New Roman"/>
          <w:i/>
          <w:sz w:val="28"/>
          <w:szCs w:val="28"/>
        </w:rPr>
        <w:t>иммуноблот</w:t>
      </w:r>
      <w:proofErr w:type="spellEnd"/>
      <w:r w:rsidR="00FE73F7" w:rsidRPr="00FE73F7">
        <w:rPr>
          <w:rFonts w:ascii="Times New Roman" w:hAnsi="Times New Roman" w:cs="Times New Roman"/>
          <w:i/>
          <w:sz w:val="28"/>
          <w:szCs w:val="28"/>
        </w:rPr>
        <w:t xml:space="preserve">, когда </w:t>
      </w:r>
      <w:proofErr w:type="spellStart"/>
      <w:r w:rsidR="00FE73F7" w:rsidRPr="00FE73F7">
        <w:rPr>
          <w:rFonts w:ascii="Times New Roman" w:hAnsi="Times New Roman" w:cs="Times New Roman"/>
          <w:i/>
          <w:sz w:val="28"/>
          <w:szCs w:val="28"/>
        </w:rPr>
        <w:t>Ифа</w:t>
      </w:r>
      <w:proofErr w:type="spellEnd"/>
      <w:r w:rsidR="00FE73F7" w:rsidRPr="00FE73F7">
        <w:rPr>
          <w:rFonts w:ascii="Times New Roman" w:hAnsi="Times New Roman" w:cs="Times New Roman"/>
          <w:i/>
          <w:sz w:val="28"/>
          <w:szCs w:val="28"/>
        </w:rPr>
        <w:t xml:space="preserve"> была +, отправляли же на </w:t>
      </w:r>
      <w:proofErr w:type="spellStart"/>
      <w:proofErr w:type="gramStart"/>
      <w:r w:rsidR="00FE73F7" w:rsidRPr="00FE73F7">
        <w:rPr>
          <w:rFonts w:ascii="Times New Roman" w:hAnsi="Times New Roman" w:cs="Times New Roman"/>
          <w:i/>
          <w:sz w:val="28"/>
          <w:szCs w:val="28"/>
        </w:rPr>
        <w:t>иммуноблот</w:t>
      </w:r>
      <w:proofErr w:type="spellEnd"/>
      <w:proofErr w:type="gramEnd"/>
      <w:r w:rsidR="00FE73F7" w:rsidRPr="00FE73F7">
        <w:rPr>
          <w:rFonts w:ascii="Times New Roman" w:hAnsi="Times New Roman" w:cs="Times New Roman"/>
          <w:i/>
          <w:sz w:val="28"/>
          <w:szCs w:val="28"/>
        </w:rPr>
        <w:t xml:space="preserve"> и он был полож</w:t>
      </w:r>
      <w:r w:rsidR="00FE73F7" w:rsidRPr="00FE73F7">
        <w:rPr>
          <w:rFonts w:ascii="Times New Roman" w:hAnsi="Times New Roman" w:cs="Times New Roman"/>
          <w:i/>
          <w:sz w:val="28"/>
          <w:szCs w:val="28"/>
        </w:rPr>
        <w:t>и</w:t>
      </w:r>
      <w:r w:rsidR="00FE73F7" w:rsidRPr="00FE73F7">
        <w:rPr>
          <w:rFonts w:ascii="Times New Roman" w:hAnsi="Times New Roman" w:cs="Times New Roman"/>
          <w:i/>
          <w:sz w:val="28"/>
          <w:szCs w:val="28"/>
        </w:rPr>
        <w:t xml:space="preserve">тельным, сейчас в </w:t>
      </w:r>
      <w:proofErr w:type="spellStart"/>
      <w:r w:rsidR="00FE73F7" w:rsidRPr="00FE73F7">
        <w:rPr>
          <w:rFonts w:ascii="Times New Roman" w:hAnsi="Times New Roman" w:cs="Times New Roman"/>
          <w:i/>
          <w:sz w:val="28"/>
          <w:szCs w:val="28"/>
        </w:rPr>
        <w:t>сц</w:t>
      </w:r>
      <w:proofErr w:type="spellEnd"/>
      <w:r w:rsidR="00FE73F7" w:rsidRPr="00FE73F7">
        <w:rPr>
          <w:rFonts w:ascii="Times New Roman" w:hAnsi="Times New Roman" w:cs="Times New Roman"/>
          <w:i/>
          <w:sz w:val="28"/>
          <w:szCs w:val="28"/>
        </w:rPr>
        <w:t xml:space="preserve"> он сомнительный, что это вообще такое? Напутали где-то?</w:t>
      </w:r>
    </w:p>
    <w:p w:rsidR="00FE73F7" w:rsidRPr="00FE73F7" w:rsidRDefault="007764EE" w:rsidP="007764EE">
      <w:pPr>
        <w:spacing w:after="0" w:line="360" w:lineRule="auto"/>
        <w:ind w:left="709" w:firstLine="425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FE73F7" w:rsidRPr="00FE73F7">
        <w:rPr>
          <w:rFonts w:ascii="Times New Roman" w:hAnsi="Times New Roman" w:cs="Times New Roman"/>
          <w:i/>
          <w:sz w:val="28"/>
          <w:szCs w:val="28"/>
        </w:rPr>
        <w:t xml:space="preserve">А зачем он </w:t>
      </w:r>
      <w:r w:rsidR="006A4633">
        <w:rPr>
          <w:rFonts w:ascii="Times New Roman" w:hAnsi="Times New Roman" w:cs="Times New Roman"/>
          <w:i/>
          <w:sz w:val="28"/>
          <w:szCs w:val="28"/>
        </w:rPr>
        <w:t>в</w:t>
      </w:r>
      <w:r w:rsidR="00FE73F7" w:rsidRPr="00FE73F7">
        <w:rPr>
          <w:rFonts w:ascii="Times New Roman" w:hAnsi="Times New Roman" w:cs="Times New Roman"/>
          <w:i/>
          <w:sz w:val="28"/>
          <w:szCs w:val="28"/>
        </w:rPr>
        <w:t xml:space="preserve">стаёт второй раз, если уже получил положительный ИБ? Может даже и не напутали, но это ничего не меняет. У него есть детализация этих </w:t>
      </w:r>
      <w:proofErr w:type="spellStart"/>
      <w:r w:rsidR="00FE73F7" w:rsidRPr="00FE73F7">
        <w:rPr>
          <w:rFonts w:ascii="Times New Roman" w:hAnsi="Times New Roman" w:cs="Times New Roman"/>
          <w:i/>
          <w:sz w:val="28"/>
          <w:szCs w:val="28"/>
        </w:rPr>
        <w:t>иммунноблотов</w:t>
      </w:r>
      <w:proofErr w:type="spellEnd"/>
      <w:r w:rsidR="00FE73F7" w:rsidRPr="00FE73F7">
        <w:rPr>
          <w:rFonts w:ascii="Times New Roman" w:hAnsi="Times New Roman" w:cs="Times New Roman"/>
          <w:i/>
          <w:sz w:val="28"/>
          <w:szCs w:val="28"/>
        </w:rPr>
        <w:t>?</w:t>
      </w:r>
    </w:p>
    <w:p w:rsidR="00FE73F7" w:rsidRDefault="00AB769A" w:rsidP="00DA7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Другой пример</w:t>
      </w:r>
      <w:r w:rsidR="007764EE">
        <w:rPr>
          <w:rFonts w:ascii="Times New Roman" w:hAnsi="Times New Roman" w:cs="Times New Roman"/>
          <w:sz w:val="28"/>
          <w:szCs w:val="28"/>
        </w:rPr>
        <w:t>:</w:t>
      </w:r>
    </w:p>
    <w:p w:rsidR="007764EE" w:rsidRPr="007764EE" w:rsidRDefault="00AB769A" w:rsidP="00895385">
      <w:pPr>
        <w:spacing w:after="0" w:line="360" w:lineRule="auto"/>
        <w:ind w:left="709" w:firstLine="425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</w:t>
      </w:r>
      <w:r w:rsidR="007764EE" w:rsidRPr="007764EE">
        <w:rPr>
          <w:rFonts w:ascii="Times New Roman" w:hAnsi="Times New Roman" w:cs="Times New Roman"/>
          <w:i/>
          <w:sz w:val="28"/>
          <w:szCs w:val="28"/>
        </w:rPr>
        <w:t>Девчонки, что-то я не поняла…Че, все на валерьянке зависли-то???</w:t>
      </w:r>
    </w:p>
    <w:p w:rsidR="007764EE" w:rsidRPr="007764EE" w:rsidRDefault="00AB769A" w:rsidP="00895385">
      <w:pPr>
        <w:spacing w:after="0" w:line="360" w:lineRule="auto"/>
        <w:ind w:left="709" w:firstLine="425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7764EE" w:rsidRPr="007764EE">
        <w:rPr>
          <w:rFonts w:ascii="Times New Roman" w:hAnsi="Times New Roman" w:cs="Times New Roman"/>
          <w:i/>
          <w:sz w:val="28"/>
          <w:szCs w:val="28"/>
        </w:rPr>
        <w:t>Может и мне прикупить</w:t>
      </w:r>
      <w:proofErr w:type="gramStart"/>
      <w:r w:rsidR="007764EE" w:rsidRPr="007764EE">
        <w:rPr>
          <w:rFonts w:ascii="Times New Roman" w:hAnsi="Times New Roman" w:cs="Times New Roman"/>
          <w:i/>
          <w:sz w:val="28"/>
          <w:szCs w:val="28"/>
        </w:rPr>
        <w:t>….</w:t>
      </w:r>
      <w:proofErr w:type="gramEnd"/>
      <w:r w:rsidR="007764EE" w:rsidRPr="007764EE">
        <w:rPr>
          <w:rFonts w:ascii="Times New Roman" w:hAnsi="Times New Roman" w:cs="Times New Roman"/>
          <w:i/>
          <w:sz w:val="28"/>
          <w:szCs w:val="28"/>
        </w:rPr>
        <w:t xml:space="preserve">хуже точно не будет… </w:t>
      </w:r>
    </w:p>
    <w:p w:rsidR="007764EE" w:rsidRPr="007764EE" w:rsidRDefault="00AB769A" w:rsidP="00895385">
      <w:pPr>
        <w:spacing w:after="0" w:line="360" w:lineRule="auto"/>
        <w:ind w:left="709" w:firstLine="425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7764EE" w:rsidRPr="007764EE">
        <w:rPr>
          <w:rFonts w:ascii="Times New Roman" w:hAnsi="Times New Roman" w:cs="Times New Roman"/>
          <w:i/>
          <w:sz w:val="28"/>
          <w:szCs w:val="28"/>
        </w:rPr>
        <w:t>Вижу…) Что-то мне не особо хочется видеть тебя со стека</w:t>
      </w:r>
      <w:r w:rsidR="007764EE" w:rsidRPr="007764EE">
        <w:rPr>
          <w:rFonts w:ascii="Times New Roman" w:hAnsi="Times New Roman" w:cs="Times New Roman"/>
          <w:i/>
          <w:sz w:val="28"/>
          <w:szCs w:val="28"/>
        </w:rPr>
        <w:t>ю</w:t>
      </w:r>
      <w:r w:rsidR="007764EE" w:rsidRPr="007764EE">
        <w:rPr>
          <w:rFonts w:ascii="Times New Roman" w:hAnsi="Times New Roman" w:cs="Times New Roman"/>
          <w:i/>
          <w:sz w:val="28"/>
          <w:szCs w:val="28"/>
        </w:rPr>
        <w:t>щими слюнями и мутным взгля</w:t>
      </w:r>
      <w:r w:rsidR="006A4633">
        <w:rPr>
          <w:rFonts w:ascii="Times New Roman" w:hAnsi="Times New Roman" w:cs="Times New Roman"/>
          <w:i/>
          <w:sz w:val="28"/>
          <w:szCs w:val="28"/>
        </w:rPr>
        <w:t>д</w:t>
      </w:r>
      <w:r w:rsidR="007764EE" w:rsidRPr="007764EE">
        <w:rPr>
          <w:rFonts w:ascii="Times New Roman" w:hAnsi="Times New Roman" w:cs="Times New Roman"/>
          <w:i/>
          <w:sz w:val="28"/>
          <w:szCs w:val="28"/>
        </w:rPr>
        <w:t xml:space="preserve">ом, </w:t>
      </w:r>
      <w:proofErr w:type="spellStart"/>
      <w:r w:rsidR="007764EE" w:rsidRPr="007764EE">
        <w:rPr>
          <w:rFonts w:ascii="Times New Roman" w:hAnsi="Times New Roman" w:cs="Times New Roman"/>
          <w:i/>
          <w:sz w:val="28"/>
          <w:szCs w:val="28"/>
        </w:rPr>
        <w:t>ахахах</w:t>
      </w:r>
      <w:proofErr w:type="spellEnd"/>
      <w:r w:rsidR="007764EE" w:rsidRPr="007764EE">
        <w:rPr>
          <w:rFonts w:ascii="Times New Roman" w:hAnsi="Times New Roman" w:cs="Times New Roman"/>
          <w:i/>
          <w:sz w:val="28"/>
          <w:szCs w:val="28"/>
        </w:rPr>
        <w:t xml:space="preserve">, представила картину..) </w:t>
      </w:r>
      <w:r w:rsidR="006A4633">
        <w:rPr>
          <w:rFonts w:ascii="Times New Roman" w:hAnsi="Times New Roman" w:cs="Times New Roman"/>
          <w:i/>
          <w:sz w:val="28"/>
          <w:szCs w:val="28"/>
        </w:rPr>
        <w:t xml:space="preserve">ты, </w:t>
      </w:r>
      <w:r w:rsidR="007764EE" w:rsidRPr="007764EE">
        <w:rPr>
          <w:rFonts w:ascii="Times New Roman" w:hAnsi="Times New Roman" w:cs="Times New Roman"/>
          <w:i/>
          <w:sz w:val="28"/>
          <w:szCs w:val="28"/>
        </w:rPr>
        <w:t>в общем</w:t>
      </w:r>
      <w:r w:rsidR="006A4633">
        <w:rPr>
          <w:rFonts w:ascii="Times New Roman" w:hAnsi="Times New Roman" w:cs="Times New Roman"/>
          <w:i/>
          <w:sz w:val="28"/>
          <w:szCs w:val="28"/>
        </w:rPr>
        <w:t>,</w:t>
      </w:r>
      <w:r w:rsidR="007764EE" w:rsidRPr="007764EE">
        <w:rPr>
          <w:rFonts w:ascii="Times New Roman" w:hAnsi="Times New Roman" w:cs="Times New Roman"/>
          <w:i/>
          <w:sz w:val="28"/>
          <w:szCs w:val="28"/>
        </w:rPr>
        <w:t xml:space="preserve"> не увлекайся там…!</w:t>
      </w:r>
      <w:proofErr w:type="gramEnd"/>
    </w:p>
    <w:p w:rsidR="007764EE" w:rsidRPr="007764EE" w:rsidRDefault="00AB769A" w:rsidP="00895385">
      <w:pPr>
        <w:spacing w:after="0" w:line="360" w:lineRule="auto"/>
        <w:ind w:left="709" w:firstLine="425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7764EE" w:rsidRPr="007764EE">
        <w:rPr>
          <w:rFonts w:ascii="Times New Roman" w:hAnsi="Times New Roman" w:cs="Times New Roman"/>
          <w:i/>
          <w:sz w:val="28"/>
          <w:szCs w:val="28"/>
        </w:rPr>
        <w:t xml:space="preserve">Не, все, меня валерьянка вообще не </w:t>
      </w:r>
      <w:proofErr w:type="spellStart"/>
      <w:r w:rsidR="007764EE" w:rsidRPr="007764EE">
        <w:rPr>
          <w:rFonts w:ascii="Times New Roman" w:hAnsi="Times New Roman" w:cs="Times New Roman"/>
          <w:i/>
          <w:sz w:val="28"/>
          <w:szCs w:val="28"/>
        </w:rPr>
        <w:t>вштыряет</w:t>
      </w:r>
      <w:proofErr w:type="spellEnd"/>
      <w:r w:rsidR="007764EE" w:rsidRPr="007764EE">
        <w:rPr>
          <w:rFonts w:ascii="Times New Roman" w:hAnsi="Times New Roman" w:cs="Times New Roman"/>
          <w:i/>
          <w:sz w:val="28"/>
          <w:szCs w:val="28"/>
        </w:rPr>
        <w:t xml:space="preserve">, я на </w:t>
      </w:r>
      <w:proofErr w:type="spellStart"/>
      <w:r w:rsidR="007764EE" w:rsidRPr="007764EE">
        <w:rPr>
          <w:rFonts w:ascii="Times New Roman" w:hAnsi="Times New Roman" w:cs="Times New Roman"/>
          <w:i/>
          <w:sz w:val="28"/>
          <w:szCs w:val="28"/>
        </w:rPr>
        <w:t>барбовале</w:t>
      </w:r>
      <w:proofErr w:type="spellEnd"/>
      <w:r w:rsidR="007764EE" w:rsidRPr="007764EE">
        <w:rPr>
          <w:rFonts w:ascii="Times New Roman" w:hAnsi="Times New Roman" w:cs="Times New Roman"/>
          <w:i/>
          <w:sz w:val="28"/>
          <w:szCs w:val="28"/>
        </w:rPr>
        <w:t>, но периодически, когда много случается всякого плохого…</w:t>
      </w:r>
    </w:p>
    <w:p w:rsidR="007764EE" w:rsidRPr="007764EE" w:rsidRDefault="00AB769A" w:rsidP="00187455">
      <w:pPr>
        <w:spacing w:after="0" w:line="360" w:lineRule="auto"/>
        <w:ind w:left="709" w:firstLine="425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7764EE" w:rsidRPr="007764EE">
        <w:rPr>
          <w:rFonts w:ascii="Times New Roman" w:hAnsi="Times New Roman" w:cs="Times New Roman"/>
          <w:i/>
          <w:sz w:val="28"/>
          <w:szCs w:val="28"/>
        </w:rPr>
        <w:t xml:space="preserve">По </w:t>
      </w:r>
      <w:proofErr w:type="spellStart"/>
      <w:r w:rsidR="007764EE" w:rsidRPr="007764EE">
        <w:rPr>
          <w:rFonts w:ascii="Times New Roman" w:hAnsi="Times New Roman" w:cs="Times New Roman"/>
          <w:i/>
          <w:sz w:val="28"/>
          <w:szCs w:val="28"/>
        </w:rPr>
        <w:t>САБЖу</w:t>
      </w:r>
      <w:proofErr w:type="spellEnd"/>
      <w:r w:rsidR="007764EE" w:rsidRPr="007764EE">
        <w:rPr>
          <w:rFonts w:ascii="Times New Roman" w:hAnsi="Times New Roman" w:cs="Times New Roman"/>
          <w:i/>
          <w:sz w:val="28"/>
          <w:szCs w:val="28"/>
        </w:rPr>
        <w:t xml:space="preserve">… час прошел… </w:t>
      </w:r>
      <w:proofErr w:type="spellStart"/>
      <w:r w:rsidR="007764EE" w:rsidRPr="007764EE">
        <w:rPr>
          <w:rFonts w:ascii="Times New Roman" w:hAnsi="Times New Roman" w:cs="Times New Roman"/>
          <w:i/>
          <w:sz w:val="28"/>
          <w:szCs w:val="28"/>
        </w:rPr>
        <w:t>чё</w:t>
      </w:r>
      <w:proofErr w:type="spellEnd"/>
      <w:r w:rsidR="007764EE" w:rsidRPr="007764EE">
        <w:rPr>
          <w:rFonts w:ascii="Times New Roman" w:hAnsi="Times New Roman" w:cs="Times New Roman"/>
          <w:i/>
          <w:sz w:val="28"/>
          <w:szCs w:val="28"/>
        </w:rPr>
        <w:t xml:space="preserve"> там с мужем-то?</w:t>
      </w:r>
    </w:p>
    <w:p w:rsidR="00B12D9B" w:rsidRDefault="00DA757A" w:rsidP="00DA7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было </w:t>
      </w:r>
      <w:r w:rsidR="00B12D9B">
        <w:rPr>
          <w:rFonts w:ascii="Times New Roman" w:hAnsi="Times New Roman" w:cs="Times New Roman"/>
          <w:sz w:val="28"/>
          <w:szCs w:val="28"/>
        </w:rPr>
        <w:t xml:space="preserve">решено предварительно отсортировать фрагменты текста в зависимости от их </w:t>
      </w:r>
      <w:r w:rsidR="001631AD">
        <w:rPr>
          <w:rFonts w:ascii="Times New Roman" w:hAnsi="Times New Roman" w:cs="Times New Roman"/>
          <w:sz w:val="28"/>
          <w:szCs w:val="28"/>
        </w:rPr>
        <w:t xml:space="preserve">наблюдаемой </w:t>
      </w:r>
      <w:r w:rsidR="00B12D9B">
        <w:rPr>
          <w:rFonts w:ascii="Times New Roman" w:hAnsi="Times New Roman" w:cs="Times New Roman"/>
          <w:sz w:val="28"/>
          <w:szCs w:val="28"/>
        </w:rPr>
        <w:t xml:space="preserve">полезности для исследовательского проекта. </w:t>
      </w:r>
      <w:r w:rsidR="001631AD">
        <w:rPr>
          <w:rFonts w:ascii="Times New Roman" w:hAnsi="Times New Roman" w:cs="Times New Roman"/>
          <w:sz w:val="28"/>
          <w:szCs w:val="28"/>
        </w:rPr>
        <w:t xml:space="preserve">С помощью программы </w:t>
      </w:r>
      <w:proofErr w:type="spellStart"/>
      <w:r w:rsidR="001631AD">
        <w:rPr>
          <w:rFonts w:ascii="Times New Roman" w:hAnsi="Times New Roman" w:cs="Times New Roman"/>
          <w:sz w:val="28"/>
          <w:szCs w:val="28"/>
          <w:lang w:val="en-US"/>
        </w:rPr>
        <w:t>NVivo</w:t>
      </w:r>
      <w:proofErr w:type="spellEnd"/>
      <w:r w:rsidR="001631AD">
        <w:rPr>
          <w:rFonts w:ascii="Times New Roman" w:hAnsi="Times New Roman" w:cs="Times New Roman"/>
          <w:sz w:val="28"/>
          <w:szCs w:val="28"/>
        </w:rPr>
        <w:t xml:space="preserve"> удалось организовать тематические группы (файлы), внутри каждого из них – фрагменты текстов, имеющие о</w:t>
      </w:r>
      <w:r w:rsidR="001631AD">
        <w:rPr>
          <w:rFonts w:ascii="Times New Roman" w:hAnsi="Times New Roman" w:cs="Times New Roman"/>
          <w:sz w:val="28"/>
          <w:szCs w:val="28"/>
        </w:rPr>
        <w:t>т</w:t>
      </w:r>
      <w:r w:rsidR="001631AD">
        <w:rPr>
          <w:rFonts w:ascii="Times New Roman" w:hAnsi="Times New Roman" w:cs="Times New Roman"/>
          <w:sz w:val="28"/>
          <w:szCs w:val="28"/>
        </w:rPr>
        <w:t xml:space="preserve">ношение к заголовкам этих групп (на языке </w:t>
      </w:r>
      <w:proofErr w:type="spellStart"/>
      <w:r w:rsidR="001631AD">
        <w:rPr>
          <w:rFonts w:ascii="Times New Roman" w:hAnsi="Times New Roman" w:cs="Times New Roman"/>
          <w:sz w:val="28"/>
          <w:szCs w:val="28"/>
          <w:lang w:val="en-US"/>
        </w:rPr>
        <w:t>NVivo</w:t>
      </w:r>
      <w:proofErr w:type="spellEnd"/>
      <w:r w:rsidR="001631AD">
        <w:rPr>
          <w:rFonts w:ascii="Times New Roman" w:hAnsi="Times New Roman" w:cs="Times New Roman"/>
          <w:sz w:val="28"/>
          <w:szCs w:val="28"/>
        </w:rPr>
        <w:t xml:space="preserve"> - «</w:t>
      </w:r>
      <w:proofErr w:type="spellStart"/>
      <w:r w:rsidR="001631AD">
        <w:rPr>
          <w:rFonts w:ascii="Times New Roman" w:hAnsi="Times New Roman" w:cs="Times New Roman"/>
          <w:sz w:val="28"/>
          <w:szCs w:val="28"/>
        </w:rPr>
        <w:t>нодов</w:t>
      </w:r>
      <w:proofErr w:type="spellEnd"/>
      <w:r w:rsidR="001631AD">
        <w:rPr>
          <w:rFonts w:ascii="Times New Roman" w:hAnsi="Times New Roman" w:cs="Times New Roman"/>
          <w:sz w:val="28"/>
          <w:szCs w:val="28"/>
        </w:rPr>
        <w:t xml:space="preserve">»). </w:t>
      </w:r>
      <w:r w:rsidR="000F4965">
        <w:rPr>
          <w:rFonts w:ascii="Times New Roman" w:hAnsi="Times New Roman" w:cs="Times New Roman"/>
          <w:sz w:val="28"/>
          <w:szCs w:val="28"/>
        </w:rPr>
        <w:t xml:space="preserve">Важно </w:t>
      </w:r>
      <w:proofErr w:type="spellStart"/>
      <w:r w:rsidR="000F4965">
        <w:rPr>
          <w:rFonts w:ascii="Times New Roman" w:hAnsi="Times New Roman" w:cs="Times New Roman"/>
          <w:sz w:val="28"/>
          <w:szCs w:val="28"/>
        </w:rPr>
        <w:t>был</w:t>
      </w:r>
      <w:r w:rsidR="000F4965">
        <w:rPr>
          <w:rFonts w:ascii="Times New Roman" w:hAnsi="Times New Roman" w:cs="Times New Roman"/>
          <w:sz w:val="28"/>
          <w:szCs w:val="28"/>
        </w:rPr>
        <w:t>о</w:t>
      </w:r>
      <w:r w:rsidR="00B12D9B">
        <w:rPr>
          <w:rFonts w:ascii="Times New Roman" w:hAnsi="Times New Roman" w:cs="Times New Roman"/>
          <w:sz w:val="28"/>
          <w:szCs w:val="28"/>
        </w:rPr>
        <w:t>максимально</w:t>
      </w:r>
      <w:proofErr w:type="spellEnd"/>
      <w:r w:rsidR="00B12D9B">
        <w:rPr>
          <w:rFonts w:ascii="Times New Roman" w:hAnsi="Times New Roman" w:cs="Times New Roman"/>
          <w:sz w:val="28"/>
          <w:szCs w:val="28"/>
        </w:rPr>
        <w:t xml:space="preserve"> широко </w:t>
      </w:r>
      <w:r w:rsidR="001631AD">
        <w:rPr>
          <w:rFonts w:ascii="Times New Roman" w:hAnsi="Times New Roman" w:cs="Times New Roman"/>
          <w:sz w:val="28"/>
          <w:szCs w:val="28"/>
        </w:rPr>
        <w:t>кодировать</w:t>
      </w:r>
      <w:r w:rsidR="00B12D9B">
        <w:rPr>
          <w:rFonts w:ascii="Times New Roman" w:hAnsi="Times New Roman" w:cs="Times New Roman"/>
          <w:sz w:val="28"/>
          <w:szCs w:val="28"/>
        </w:rPr>
        <w:t xml:space="preserve"> фрагментов</w:t>
      </w:r>
      <w:r w:rsidR="001631A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631AD">
        <w:rPr>
          <w:rFonts w:ascii="Times New Roman" w:hAnsi="Times New Roman" w:cs="Times New Roman"/>
          <w:sz w:val="28"/>
          <w:szCs w:val="28"/>
        </w:rPr>
        <w:t>ноды</w:t>
      </w:r>
      <w:proofErr w:type="spellEnd"/>
      <w:r w:rsidR="00B12D9B">
        <w:rPr>
          <w:rFonts w:ascii="Times New Roman" w:hAnsi="Times New Roman" w:cs="Times New Roman"/>
          <w:sz w:val="28"/>
          <w:szCs w:val="28"/>
        </w:rPr>
        <w:t xml:space="preserve">, чтобы не </w:t>
      </w:r>
      <w:r w:rsidR="001631AD">
        <w:rPr>
          <w:rFonts w:ascii="Times New Roman" w:hAnsi="Times New Roman" w:cs="Times New Roman"/>
          <w:sz w:val="28"/>
          <w:szCs w:val="28"/>
        </w:rPr>
        <w:t xml:space="preserve">допустить возможность упущения </w:t>
      </w:r>
      <w:r w:rsidR="00B12D9B">
        <w:rPr>
          <w:rFonts w:ascii="Times New Roman" w:hAnsi="Times New Roman" w:cs="Times New Roman"/>
          <w:sz w:val="28"/>
          <w:szCs w:val="28"/>
        </w:rPr>
        <w:t>важн</w:t>
      </w:r>
      <w:r w:rsidR="001631AD">
        <w:rPr>
          <w:rFonts w:ascii="Times New Roman" w:hAnsi="Times New Roman" w:cs="Times New Roman"/>
          <w:sz w:val="28"/>
          <w:szCs w:val="28"/>
        </w:rPr>
        <w:t>ых деталей</w:t>
      </w:r>
      <w:r w:rsidR="00B12D9B">
        <w:rPr>
          <w:rFonts w:ascii="Times New Roman" w:hAnsi="Times New Roman" w:cs="Times New Roman"/>
          <w:sz w:val="28"/>
          <w:szCs w:val="28"/>
        </w:rPr>
        <w:t xml:space="preserve">, поэтому помимо </w:t>
      </w:r>
      <w:proofErr w:type="spellStart"/>
      <w:r w:rsidR="00B12D9B">
        <w:rPr>
          <w:rFonts w:ascii="Times New Roman" w:hAnsi="Times New Roman" w:cs="Times New Roman"/>
          <w:sz w:val="28"/>
          <w:szCs w:val="28"/>
        </w:rPr>
        <w:t>нодов</w:t>
      </w:r>
      <w:proofErr w:type="spellEnd"/>
      <w:r w:rsidR="00B12D9B">
        <w:rPr>
          <w:rFonts w:ascii="Times New Roman" w:hAnsi="Times New Roman" w:cs="Times New Roman"/>
          <w:sz w:val="28"/>
          <w:szCs w:val="28"/>
        </w:rPr>
        <w:t xml:space="preserve">, </w:t>
      </w:r>
      <w:r w:rsidR="001631AD">
        <w:rPr>
          <w:rFonts w:ascii="Times New Roman" w:hAnsi="Times New Roman" w:cs="Times New Roman"/>
          <w:sz w:val="28"/>
          <w:szCs w:val="28"/>
        </w:rPr>
        <w:t>относящи</w:t>
      </w:r>
      <w:r w:rsidR="001631AD">
        <w:rPr>
          <w:rFonts w:ascii="Times New Roman" w:hAnsi="Times New Roman" w:cs="Times New Roman"/>
          <w:sz w:val="28"/>
          <w:szCs w:val="28"/>
        </w:rPr>
        <w:t>х</w:t>
      </w:r>
      <w:r w:rsidR="001631AD">
        <w:rPr>
          <w:rFonts w:ascii="Times New Roman" w:hAnsi="Times New Roman" w:cs="Times New Roman"/>
          <w:sz w:val="28"/>
          <w:szCs w:val="28"/>
        </w:rPr>
        <w:t>ся к явлению стигматизации ВИЧ-инфицированных</w:t>
      </w:r>
      <w:r w:rsidR="00B12D9B">
        <w:rPr>
          <w:rFonts w:ascii="Times New Roman" w:hAnsi="Times New Roman" w:cs="Times New Roman"/>
          <w:sz w:val="28"/>
          <w:szCs w:val="28"/>
        </w:rPr>
        <w:t xml:space="preserve">, были организованы прочие </w:t>
      </w:r>
      <w:proofErr w:type="spellStart"/>
      <w:r w:rsidR="00B12D9B">
        <w:rPr>
          <w:rFonts w:ascii="Times New Roman" w:hAnsi="Times New Roman" w:cs="Times New Roman"/>
          <w:sz w:val="28"/>
          <w:szCs w:val="28"/>
        </w:rPr>
        <w:t>ноды</w:t>
      </w:r>
      <w:proofErr w:type="spellEnd"/>
      <w:r w:rsidR="00B12D9B">
        <w:rPr>
          <w:rFonts w:ascii="Times New Roman" w:hAnsi="Times New Roman" w:cs="Times New Roman"/>
          <w:sz w:val="28"/>
          <w:szCs w:val="28"/>
        </w:rPr>
        <w:t xml:space="preserve">, имеющие хотя малейшее отношение к проекту. Таким образом, 8 текстовых документов были «раскиданы» в программе </w:t>
      </w:r>
      <w:proofErr w:type="spellStart"/>
      <w:r w:rsidR="00B12D9B">
        <w:rPr>
          <w:rFonts w:ascii="Times New Roman" w:hAnsi="Times New Roman" w:cs="Times New Roman"/>
          <w:sz w:val="28"/>
          <w:szCs w:val="28"/>
          <w:lang w:val="en-US"/>
        </w:rPr>
        <w:t>NVivo</w:t>
      </w:r>
      <w:proofErr w:type="spellEnd"/>
      <w:r w:rsidR="00B12D9B">
        <w:rPr>
          <w:rFonts w:ascii="Times New Roman" w:hAnsi="Times New Roman" w:cs="Times New Roman"/>
          <w:sz w:val="28"/>
          <w:szCs w:val="28"/>
        </w:rPr>
        <w:t xml:space="preserve"> по следу</w:t>
      </w:r>
      <w:r w:rsidR="00B12D9B">
        <w:rPr>
          <w:rFonts w:ascii="Times New Roman" w:hAnsi="Times New Roman" w:cs="Times New Roman"/>
          <w:sz w:val="28"/>
          <w:szCs w:val="28"/>
        </w:rPr>
        <w:t>ю</w:t>
      </w:r>
      <w:r w:rsidR="00B12D9B">
        <w:rPr>
          <w:rFonts w:ascii="Times New Roman" w:hAnsi="Times New Roman" w:cs="Times New Roman"/>
          <w:sz w:val="28"/>
          <w:szCs w:val="28"/>
        </w:rPr>
        <w:t xml:space="preserve">щим </w:t>
      </w:r>
      <w:r w:rsidR="00516340">
        <w:rPr>
          <w:rFonts w:ascii="Times New Roman" w:hAnsi="Times New Roman" w:cs="Times New Roman"/>
          <w:sz w:val="28"/>
          <w:szCs w:val="28"/>
        </w:rPr>
        <w:t xml:space="preserve">12 </w:t>
      </w:r>
      <w:proofErr w:type="spellStart"/>
      <w:r w:rsidR="00B12D9B">
        <w:rPr>
          <w:rFonts w:ascii="Times New Roman" w:hAnsi="Times New Roman" w:cs="Times New Roman"/>
          <w:sz w:val="28"/>
          <w:szCs w:val="28"/>
        </w:rPr>
        <w:t>нодам</w:t>
      </w:r>
      <w:proofErr w:type="spellEnd"/>
      <w:r w:rsidR="00F321B7">
        <w:rPr>
          <w:rFonts w:ascii="Times New Roman" w:hAnsi="Times New Roman" w:cs="Times New Roman"/>
          <w:sz w:val="28"/>
          <w:szCs w:val="28"/>
        </w:rPr>
        <w:t xml:space="preserve"> (в скобках указано число фрагментов внутри </w:t>
      </w:r>
      <w:proofErr w:type="spellStart"/>
      <w:r w:rsidR="00F321B7">
        <w:rPr>
          <w:rFonts w:ascii="Times New Roman" w:hAnsi="Times New Roman" w:cs="Times New Roman"/>
          <w:sz w:val="28"/>
          <w:szCs w:val="28"/>
        </w:rPr>
        <w:t>нода</w:t>
      </w:r>
      <w:proofErr w:type="spellEnd"/>
      <w:r w:rsidR="00F321B7">
        <w:rPr>
          <w:rFonts w:ascii="Times New Roman" w:hAnsi="Times New Roman" w:cs="Times New Roman"/>
          <w:sz w:val="28"/>
          <w:szCs w:val="28"/>
        </w:rPr>
        <w:t>)</w:t>
      </w:r>
      <w:r w:rsidR="00B12D9B">
        <w:rPr>
          <w:rFonts w:ascii="Times New Roman" w:hAnsi="Times New Roman" w:cs="Times New Roman"/>
          <w:sz w:val="28"/>
          <w:szCs w:val="28"/>
        </w:rPr>
        <w:t>:</w:t>
      </w:r>
    </w:p>
    <w:p w:rsidR="000347D6" w:rsidRPr="00516340" w:rsidRDefault="000347D6" w:rsidP="000347D6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16340">
        <w:rPr>
          <w:rFonts w:ascii="Times New Roman" w:hAnsi="Times New Roman" w:cs="Times New Roman"/>
          <w:i/>
          <w:sz w:val="28"/>
          <w:szCs w:val="28"/>
        </w:rPr>
        <w:t>Таблица 3</w:t>
      </w:r>
    </w:p>
    <w:tbl>
      <w:tblPr>
        <w:tblStyle w:val="ac"/>
        <w:tblW w:w="8768" w:type="dxa"/>
        <w:jc w:val="center"/>
        <w:tblLook w:val="04A0" w:firstRow="1" w:lastRow="0" w:firstColumn="1" w:lastColumn="0" w:noHBand="0" w:noVBand="1"/>
      </w:tblPr>
      <w:tblGrid>
        <w:gridCol w:w="4309"/>
        <w:gridCol w:w="4459"/>
      </w:tblGrid>
      <w:tr w:rsidR="000347D6" w:rsidTr="000347D6">
        <w:trPr>
          <w:trHeight w:val="964"/>
          <w:tblHeader/>
          <w:jc w:val="center"/>
        </w:trPr>
        <w:tc>
          <w:tcPr>
            <w:tcW w:w="4309" w:type="dxa"/>
            <w:vAlign w:val="center"/>
          </w:tcPr>
          <w:p w:rsidR="000347D6" w:rsidRPr="007422CF" w:rsidRDefault="000347D6" w:rsidP="00F322DE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2CF">
              <w:rPr>
                <w:rFonts w:ascii="Times New Roman" w:hAnsi="Times New Roman"/>
                <w:b/>
                <w:sz w:val="24"/>
                <w:szCs w:val="24"/>
              </w:rPr>
              <w:t>Основные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ноды</w:t>
            </w:r>
            <w:proofErr w:type="spellEnd"/>
            <w:r w:rsidRPr="007422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422CF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7422CF">
              <w:rPr>
                <w:rFonts w:ascii="Times New Roman" w:hAnsi="Times New Roman"/>
                <w:szCs w:val="24"/>
              </w:rPr>
              <w:t xml:space="preserve">(имеющие прямое отношение </w:t>
            </w:r>
            <w:r w:rsidRPr="007422CF">
              <w:rPr>
                <w:rFonts w:ascii="Times New Roman" w:hAnsi="Times New Roman"/>
                <w:szCs w:val="24"/>
              </w:rPr>
              <w:br/>
              <w:t>к предмету исследования)</w:t>
            </w:r>
          </w:p>
        </w:tc>
        <w:tc>
          <w:tcPr>
            <w:tcW w:w="4459" w:type="dxa"/>
            <w:vAlign w:val="center"/>
          </w:tcPr>
          <w:p w:rsidR="000347D6" w:rsidRPr="007422CF" w:rsidRDefault="000347D6" w:rsidP="00F322DE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Дополнительные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ноды</w:t>
            </w:r>
            <w:proofErr w:type="spellEnd"/>
            <w:r w:rsidRPr="007422CF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7422CF">
              <w:rPr>
                <w:rFonts w:ascii="Times New Roman" w:hAnsi="Times New Roman"/>
                <w:szCs w:val="24"/>
              </w:rPr>
              <w:t>(имеющие косвенное отношение</w:t>
            </w:r>
            <w:r w:rsidRPr="007422CF">
              <w:rPr>
                <w:rFonts w:ascii="Times New Roman" w:hAnsi="Times New Roman"/>
                <w:szCs w:val="24"/>
              </w:rPr>
              <w:br/>
              <w:t xml:space="preserve"> к предмету исследования)</w:t>
            </w:r>
          </w:p>
        </w:tc>
      </w:tr>
      <w:tr w:rsidR="000347D6" w:rsidTr="000347D6">
        <w:trPr>
          <w:trHeight w:val="454"/>
          <w:jc w:val="center"/>
        </w:trPr>
        <w:tc>
          <w:tcPr>
            <w:tcW w:w="4309" w:type="dxa"/>
            <w:vAlign w:val="center"/>
          </w:tcPr>
          <w:p w:rsidR="000347D6" w:rsidRPr="007422CF" w:rsidRDefault="000347D6" w:rsidP="000347D6">
            <w:pPr>
              <w:pStyle w:val="a3"/>
              <w:ind w:left="-475" w:firstLine="475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CF">
              <w:rPr>
                <w:rFonts w:ascii="Times New Roman" w:hAnsi="Times New Roman"/>
                <w:sz w:val="24"/>
                <w:szCs w:val="24"/>
              </w:rPr>
              <w:t>Проявления стигмы</w:t>
            </w:r>
            <w:r w:rsidR="00A0611D">
              <w:rPr>
                <w:rFonts w:ascii="Times New Roman" w:hAnsi="Times New Roman"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/>
                <w:sz w:val="24"/>
                <w:szCs w:val="24"/>
              </w:rPr>
              <w:t>9)</w:t>
            </w:r>
          </w:p>
        </w:tc>
        <w:tc>
          <w:tcPr>
            <w:tcW w:w="4459" w:type="dxa"/>
            <w:vAlign w:val="center"/>
          </w:tcPr>
          <w:p w:rsidR="000347D6" w:rsidRPr="007422CF" w:rsidRDefault="000347D6" w:rsidP="00A0611D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Безысходность (</w:t>
            </w:r>
            <w:r w:rsidR="00A0611D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347D6" w:rsidTr="000347D6">
        <w:trPr>
          <w:trHeight w:val="454"/>
          <w:jc w:val="center"/>
        </w:trPr>
        <w:tc>
          <w:tcPr>
            <w:tcW w:w="4309" w:type="dxa"/>
            <w:vAlign w:val="center"/>
          </w:tcPr>
          <w:p w:rsidR="000347D6" w:rsidRPr="007422CF" w:rsidRDefault="000F4965" w:rsidP="00F322DE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Намерения исправить ситуацию</w:t>
            </w:r>
            <w:r w:rsidR="00AA01E9">
              <w:rPr>
                <w:rFonts w:ascii="Times New Roman" w:hAnsi="Times New Roman"/>
                <w:sz w:val="24"/>
                <w:szCs w:val="24"/>
              </w:rPr>
              <w:t xml:space="preserve"> (6)</w:t>
            </w:r>
          </w:p>
        </w:tc>
        <w:tc>
          <w:tcPr>
            <w:tcW w:w="4459" w:type="dxa"/>
            <w:vAlign w:val="center"/>
          </w:tcPr>
          <w:p w:rsidR="000347D6" w:rsidRPr="007422CF" w:rsidRDefault="000347D6" w:rsidP="00F322DE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Мораль и рефлексия (27)</w:t>
            </w:r>
          </w:p>
        </w:tc>
      </w:tr>
      <w:tr w:rsidR="000347D6" w:rsidTr="000347D6">
        <w:trPr>
          <w:trHeight w:val="454"/>
          <w:jc w:val="center"/>
        </w:trPr>
        <w:tc>
          <w:tcPr>
            <w:tcW w:w="4309" w:type="dxa"/>
            <w:vAlign w:val="center"/>
          </w:tcPr>
          <w:p w:rsidR="000347D6" w:rsidRPr="007422CF" w:rsidRDefault="000347D6" w:rsidP="00F322DE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CF">
              <w:rPr>
                <w:rFonts w:ascii="Times New Roman" w:hAnsi="Times New Roman"/>
                <w:sz w:val="24"/>
                <w:szCs w:val="24"/>
              </w:rPr>
              <w:t>Отношение к стигме и реакции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(7)</w:t>
            </w:r>
          </w:p>
        </w:tc>
        <w:tc>
          <w:tcPr>
            <w:tcW w:w="4459" w:type="dxa"/>
            <w:vAlign w:val="center"/>
          </w:tcPr>
          <w:p w:rsidR="000347D6" w:rsidRPr="007422CF" w:rsidRDefault="000347D6" w:rsidP="00F322DE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Советы (27)</w:t>
            </w:r>
          </w:p>
        </w:tc>
      </w:tr>
      <w:tr w:rsidR="000347D6" w:rsidTr="000347D6">
        <w:trPr>
          <w:trHeight w:val="454"/>
          <w:jc w:val="center"/>
        </w:trPr>
        <w:tc>
          <w:tcPr>
            <w:tcW w:w="4309" w:type="dxa"/>
            <w:vAlign w:val="center"/>
          </w:tcPr>
          <w:p w:rsidR="000347D6" w:rsidRPr="007422CF" w:rsidRDefault="000347D6" w:rsidP="00F322DE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CF">
              <w:rPr>
                <w:rFonts w:ascii="Times New Roman" w:hAnsi="Times New Roman"/>
                <w:sz w:val="24"/>
                <w:szCs w:val="24"/>
              </w:rPr>
              <w:t>Отношение к вирусу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(8)</w:t>
            </w:r>
          </w:p>
        </w:tc>
        <w:tc>
          <w:tcPr>
            <w:tcW w:w="4459" w:type="dxa"/>
            <w:vAlign w:val="center"/>
          </w:tcPr>
          <w:p w:rsidR="000347D6" w:rsidRPr="007422CF" w:rsidRDefault="000347D6" w:rsidP="00F322DE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Форум и врачи (8)</w:t>
            </w:r>
          </w:p>
        </w:tc>
      </w:tr>
      <w:tr w:rsidR="000347D6" w:rsidTr="000347D6">
        <w:trPr>
          <w:trHeight w:val="454"/>
          <w:jc w:val="center"/>
        </w:trPr>
        <w:tc>
          <w:tcPr>
            <w:tcW w:w="4309" w:type="dxa"/>
            <w:vAlign w:val="center"/>
          </w:tcPr>
          <w:p w:rsidR="000347D6" w:rsidRPr="007422CF" w:rsidRDefault="000347D6" w:rsidP="00F322DE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CF">
              <w:rPr>
                <w:rFonts w:ascii="Times New Roman" w:hAnsi="Times New Roman"/>
                <w:sz w:val="24"/>
                <w:szCs w:val="24"/>
              </w:rPr>
              <w:t>О причинах сокрытия статуса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(4)</w:t>
            </w:r>
          </w:p>
        </w:tc>
        <w:tc>
          <w:tcPr>
            <w:tcW w:w="4459" w:type="dxa"/>
            <w:vAlign w:val="center"/>
          </w:tcPr>
          <w:p w:rsidR="000347D6" w:rsidRPr="007422CF" w:rsidRDefault="000347D6" w:rsidP="00F322DE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Форум как устрашение/мотивация (6)</w:t>
            </w:r>
          </w:p>
        </w:tc>
      </w:tr>
      <w:tr w:rsidR="000347D6" w:rsidTr="000347D6">
        <w:trPr>
          <w:trHeight w:val="454"/>
          <w:jc w:val="center"/>
        </w:trPr>
        <w:tc>
          <w:tcPr>
            <w:tcW w:w="4309" w:type="dxa"/>
            <w:vAlign w:val="center"/>
          </w:tcPr>
          <w:p w:rsidR="000347D6" w:rsidRPr="007422CF" w:rsidRDefault="000347D6" w:rsidP="00A0611D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CF">
              <w:rPr>
                <w:rFonts w:ascii="Times New Roman" w:hAnsi="Times New Roman"/>
                <w:sz w:val="24"/>
                <w:szCs w:val="24"/>
              </w:rPr>
              <w:t>Как помочь?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A0611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459" w:type="dxa"/>
            <w:vAlign w:val="center"/>
          </w:tcPr>
          <w:p w:rsidR="000347D6" w:rsidRPr="007422CF" w:rsidRDefault="00AA01E9" w:rsidP="00A0611D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CF">
              <w:rPr>
                <w:rFonts w:ascii="Times New Roman" w:hAnsi="Times New Roman"/>
                <w:sz w:val="24"/>
                <w:szCs w:val="24"/>
              </w:rPr>
              <w:t>Проявления болезни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A0611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0347D6" w:rsidRDefault="000347D6" w:rsidP="00DA7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47D6" w:rsidRDefault="000F4965" w:rsidP="00DA7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Важно</w:t>
      </w:r>
      <w:r w:rsidR="000347D6">
        <w:rPr>
          <w:rFonts w:ascii="Times New Roman" w:hAnsi="Times New Roman" w:cs="Times New Roman"/>
          <w:sz w:val="28"/>
          <w:szCs w:val="28"/>
        </w:rPr>
        <w:t xml:space="preserve"> отметить, что работа с методом обоснованной теории не подр</w:t>
      </w:r>
      <w:r w:rsidR="000347D6">
        <w:rPr>
          <w:rFonts w:ascii="Times New Roman" w:hAnsi="Times New Roman" w:cs="Times New Roman"/>
          <w:sz w:val="28"/>
          <w:szCs w:val="28"/>
        </w:rPr>
        <w:t>а</w:t>
      </w:r>
      <w:r w:rsidR="000347D6">
        <w:rPr>
          <w:rFonts w:ascii="Times New Roman" w:hAnsi="Times New Roman" w:cs="Times New Roman"/>
          <w:sz w:val="28"/>
          <w:szCs w:val="28"/>
        </w:rPr>
        <w:t>зумевает тематического разбиения фрагментов текстов на релевантные гру</w:t>
      </w:r>
      <w:r w:rsidR="000347D6">
        <w:rPr>
          <w:rFonts w:ascii="Times New Roman" w:hAnsi="Times New Roman" w:cs="Times New Roman"/>
          <w:sz w:val="28"/>
          <w:szCs w:val="28"/>
        </w:rPr>
        <w:t>п</w:t>
      </w:r>
      <w:r w:rsidR="000347D6">
        <w:rPr>
          <w:rFonts w:ascii="Times New Roman" w:hAnsi="Times New Roman" w:cs="Times New Roman"/>
          <w:sz w:val="28"/>
          <w:szCs w:val="28"/>
        </w:rPr>
        <w:t>пы, однако не стоит забывать, что этот проект основывается на данных И</w:t>
      </w:r>
      <w:r w:rsidR="000347D6">
        <w:rPr>
          <w:rFonts w:ascii="Times New Roman" w:hAnsi="Times New Roman" w:cs="Times New Roman"/>
          <w:sz w:val="28"/>
          <w:szCs w:val="28"/>
        </w:rPr>
        <w:t>н</w:t>
      </w:r>
      <w:r w:rsidR="000347D6">
        <w:rPr>
          <w:rFonts w:ascii="Times New Roman" w:hAnsi="Times New Roman" w:cs="Times New Roman"/>
          <w:sz w:val="28"/>
          <w:szCs w:val="28"/>
        </w:rPr>
        <w:t xml:space="preserve">тернет-источников, и информация, собираемая для кодирования и анализа, отличается от данных интервью, в первую очередь, отсутствием структуры и последовательности в представлении информации. </w:t>
      </w:r>
      <w:r w:rsidR="00C52F17">
        <w:rPr>
          <w:rFonts w:ascii="Times New Roman" w:hAnsi="Times New Roman" w:cs="Times New Roman"/>
          <w:sz w:val="28"/>
          <w:szCs w:val="28"/>
        </w:rPr>
        <w:t xml:space="preserve">Таким образом, формируя </w:t>
      </w:r>
      <w:proofErr w:type="spellStart"/>
      <w:r w:rsidR="00C52F17">
        <w:rPr>
          <w:rFonts w:ascii="Times New Roman" w:hAnsi="Times New Roman" w:cs="Times New Roman"/>
          <w:sz w:val="28"/>
          <w:szCs w:val="28"/>
        </w:rPr>
        <w:t>ноды</w:t>
      </w:r>
      <w:proofErr w:type="spellEnd"/>
      <w:r w:rsidR="00C52F17">
        <w:rPr>
          <w:rFonts w:ascii="Times New Roman" w:hAnsi="Times New Roman" w:cs="Times New Roman"/>
          <w:sz w:val="28"/>
          <w:szCs w:val="28"/>
        </w:rPr>
        <w:t>, мы преобразуем неструктурированные данные в некоторую систему, с которой в дальнейшем можем работать согласно требованиям обоснованной теории, подобно тому, как интервьюер вопросами задает тематику исслед</w:t>
      </w:r>
      <w:r w:rsidR="00C52F17">
        <w:rPr>
          <w:rFonts w:ascii="Times New Roman" w:hAnsi="Times New Roman" w:cs="Times New Roman"/>
          <w:sz w:val="28"/>
          <w:szCs w:val="28"/>
        </w:rPr>
        <w:t>о</w:t>
      </w:r>
      <w:r w:rsidR="00C52F17">
        <w:rPr>
          <w:rFonts w:ascii="Times New Roman" w:hAnsi="Times New Roman" w:cs="Times New Roman"/>
          <w:sz w:val="28"/>
          <w:szCs w:val="28"/>
        </w:rPr>
        <w:t>вания и направляет ответы в н</w:t>
      </w:r>
      <w:r w:rsidR="005E54B0">
        <w:rPr>
          <w:rFonts w:ascii="Times New Roman" w:hAnsi="Times New Roman" w:cs="Times New Roman"/>
          <w:sz w:val="28"/>
          <w:szCs w:val="28"/>
        </w:rPr>
        <w:t>еобходимое для решения исследовательских задач</w:t>
      </w:r>
      <w:r w:rsidR="00C52F17">
        <w:rPr>
          <w:rFonts w:ascii="Times New Roman" w:hAnsi="Times New Roman" w:cs="Times New Roman"/>
          <w:sz w:val="28"/>
          <w:szCs w:val="28"/>
        </w:rPr>
        <w:t xml:space="preserve"> русло. </w:t>
      </w:r>
    </w:p>
    <w:p w:rsidR="000347D6" w:rsidRDefault="00FD6F91" w:rsidP="00DA7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контента </w:t>
      </w:r>
      <w:r w:rsidR="000F4965">
        <w:rPr>
          <w:rFonts w:ascii="Times New Roman" w:hAnsi="Times New Roman" w:cs="Times New Roman"/>
          <w:sz w:val="28"/>
          <w:szCs w:val="28"/>
        </w:rPr>
        <w:t>начался</w:t>
      </w:r>
      <w:r>
        <w:rPr>
          <w:rFonts w:ascii="Times New Roman" w:hAnsi="Times New Roman" w:cs="Times New Roman"/>
          <w:sz w:val="28"/>
          <w:szCs w:val="28"/>
        </w:rPr>
        <w:t xml:space="preserve"> с обзора текстовых фрагментов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«Проя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ление стигмы» как самого информативного (39 комментариев) и значимого для реше</w:t>
      </w:r>
      <w:r w:rsidR="00D95783">
        <w:rPr>
          <w:rFonts w:ascii="Times New Roman" w:hAnsi="Times New Roman" w:cs="Times New Roman"/>
          <w:sz w:val="28"/>
          <w:szCs w:val="28"/>
        </w:rPr>
        <w:t xml:space="preserve">ния исследовательской задачи, затем были изучены такие </w:t>
      </w:r>
      <w:proofErr w:type="spellStart"/>
      <w:r w:rsidR="00D95783">
        <w:rPr>
          <w:rFonts w:ascii="Times New Roman" w:hAnsi="Times New Roman" w:cs="Times New Roman"/>
          <w:sz w:val="28"/>
          <w:szCs w:val="28"/>
        </w:rPr>
        <w:t>ноды</w:t>
      </w:r>
      <w:proofErr w:type="spellEnd"/>
      <w:r w:rsidR="00D95783">
        <w:rPr>
          <w:rFonts w:ascii="Times New Roman" w:hAnsi="Times New Roman" w:cs="Times New Roman"/>
          <w:sz w:val="28"/>
          <w:szCs w:val="28"/>
        </w:rPr>
        <w:t xml:space="preserve">, как «Отношение к стигме и реакции», «Форум как устрашение/мотивация», «О причинах сокрытия статуса» и другие. </w:t>
      </w:r>
      <w:r w:rsidR="000F4965">
        <w:rPr>
          <w:rFonts w:ascii="Times New Roman" w:hAnsi="Times New Roman" w:cs="Times New Roman"/>
          <w:sz w:val="28"/>
          <w:szCs w:val="28"/>
        </w:rPr>
        <w:t>О</w:t>
      </w:r>
      <w:r w:rsidR="00675664">
        <w:rPr>
          <w:rFonts w:ascii="Times New Roman" w:hAnsi="Times New Roman" w:cs="Times New Roman"/>
          <w:sz w:val="28"/>
          <w:szCs w:val="28"/>
        </w:rPr>
        <w:t>писани</w:t>
      </w:r>
      <w:r w:rsidR="000F4965">
        <w:rPr>
          <w:rFonts w:ascii="Times New Roman" w:hAnsi="Times New Roman" w:cs="Times New Roman"/>
          <w:sz w:val="28"/>
          <w:szCs w:val="28"/>
        </w:rPr>
        <w:t>е</w:t>
      </w:r>
      <w:r w:rsidR="00675664">
        <w:rPr>
          <w:rFonts w:ascii="Times New Roman" w:hAnsi="Times New Roman" w:cs="Times New Roman"/>
          <w:sz w:val="28"/>
          <w:szCs w:val="28"/>
        </w:rPr>
        <w:t xml:space="preserve"> результатов первичного к</w:t>
      </w:r>
      <w:r w:rsidR="00675664">
        <w:rPr>
          <w:rFonts w:ascii="Times New Roman" w:hAnsi="Times New Roman" w:cs="Times New Roman"/>
          <w:sz w:val="28"/>
          <w:szCs w:val="28"/>
        </w:rPr>
        <w:t>о</w:t>
      </w:r>
      <w:r w:rsidR="00675664">
        <w:rPr>
          <w:rFonts w:ascii="Times New Roman" w:hAnsi="Times New Roman" w:cs="Times New Roman"/>
          <w:sz w:val="28"/>
          <w:szCs w:val="28"/>
        </w:rPr>
        <w:t>дирования данных</w:t>
      </w:r>
      <w:r w:rsidR="000F4965">
        <w:rPr>
          <w:rFonts w:ascii="Times New Roman" w:hAnsi="Times New Roman" w:cs="Times New Roman"/>
          <w:sz w:val="28"/>
          <w:szCs w:val="28"/>
        </w:rPr>
        <w:t xml:space="preserve"> позволит определить</w:t>
      </w:r>
      <w:r w:rsidR="00675664">
        <w:rPr>
          <w:rFonts w:ascii="Times New Roman" w:hAnsi="Times New Roman" w:cs="Times New Roman"/>
          <w:sz w:val="28"/>
          <w:szCs w:val="28"/>
        </w:rPr>
        <w:t xml:space="preserve"> направление поиска новых данных </w:t>
      </w:r>
      <w:r w:rsidR="000F4965">
        <w:rPr>
          <w:rFonts w:ascii="Times New Roman" w:hAnsi="Times New Roman" w:cs="Times New Roman"/>
          <w:sz w:val="28"/>
          <w:szCs w:val="28"/>
        </w:rPr>
        <w:t xml:space="preserve">для разработки </w:t>
      </w:r>
      <w:r w:rsidR="00675664">
        <w:rPr>
          <w:rFonts w:ascii="Times New Roman" w:hAnsi="Times New Roman" w:cs="Times New Roman"/>
          <w:sz w:val="28"/>
          <w:szCs w:val="28"/>
        </w:rPr>
        <w:t xml:space="preserve">теории. </w:t>
      </w:r>
    </w:p>
    <w:p w:rsidR="00907270" w:rsidRDefault="001B31BF" w:rsidP="0090727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 делом в</w:t>
      </w:r>
      <w:r w:rsidR="00675664">
        <w:rPr>
          <w:rFonts w:ascii="Times New Roman" w:hAnsi="Times New Roman" w:cs="Times New Roman"/>
          <w:sz w:val="28"/>
          <w:szCs w:val="28"/>
        </w:rPr>
        <w:t>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268">
        <w:rPr>
          <w:rFonts w:ascii="Times New Roman" w:hAnsi="Times New Roman" w:cs="Times New Roman"/>
          <w:sz w:val="28"/>
          <w:szCs w:val="28"/>
        </w:rPr>
        <w:t>привлекают следующие комментарии польз</w:t>
      </w:r>
      <w:r w:rsidR="00DD0268">
        <w:rPr>
          <w:rFonts w:ascii="Times New Roman" w:hAnsi="Times New Roman" w:cs="Times New Roman"/>
          <w:sz w:val="28"/>
          <w:szCs w:val="28"/>
        </w:rPr>
        <w:t>о</w:t>
      </w:r>
      <w:r w:rsidR="00DD0268">
        <w:rPr>
          <w:rFonts w:ascii="Times New Roman" w:hAnsi="Times New Roman" w:cs="Times New Roman"/>
          <w:sz w:val="28"/>
          <w:szCs w:val="28"/>
        </w:rPr>
        <w:t xml:space="preserve">вателей: </w:t>
      </w:r>
      <w:r w:rsidR="00DD0268" w:rsidRPr="00DD0268">
        <w:rPr>
          <w:rFonts w:ascii="Times New Roman" w:hAnsi="Times New Roman" w:cs="Times New Roman"/>
          <w:i/>
          <w:sz w:val="28"/>
          <w:szCs w:val="28"/>
        </w:rPr>
        <w:t>«не верится, что со мной это произошло», «жить осталось недо</w:t>
      </w:r>
      <w:r w:rsidR="00DD0268" w:rsidRPr="00DD0268">
        <w:rPr>
          <w:rFonts w:ascii="Times New Roman" w:hAnsi="Times New Roman" w:cs="Times New Roman"/>
          <w:i/>
          <w:sz w:val="28"/>
          <w:szCs w:val="28"/>
        </w:rPr>
        <w:t>л</w:t>
      </w:r>
      <w:r w:rsidR="00DD0268" w:rsidRPr="00DD0268">
        <w:rPr>
          <w:rFonts w:ascii="Times New Roman" w:hAnsi="Times New Roman" w:cs="Times New Roman"/>
          <w:i/>
          <w:sz w:val="28"/>
          <w:szCs w:val="28"/>
        </w:rPr>
        <w:t>го», «может, стоит самостоятельно прекратить эту жизнь?»</w:t>
      </w:r>
      <w:r w:rsidR="00DD0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</w:t>
      </w:r>
      <w:r w:rsidR="00DD0268">
        <w:rPr>
          <w:rFonts w:ascii="Times New Roman" w:hAnsi="Times New Roman" w:cs="Times New Roman"/>
          <w:sz w:val="28"/>
          <w:szCs w:val="28"/>
        </w:rPr>
        <w:t xml:space="preserve">и </w:t>
      </w:r>
      <w:r w:rsidR="00DD0268" w:rsidRPr="00DD0268">
        <w:rPr>
          <w:rFonts w:ascii="Times New Roman" w:hAnsi="Times New Roman" w:cs="Times New Roman"/>
          <w:i/>
          <w:sz w:val="28"/>
          <w:szCs w:val="28"/>
        </w:rPr>
        <w:t>«надо научиться с этим жить</w:t>
      </w:r>
      <w:r w:rsidR="00DD0268">
        <w:rPr>
          <w:rFonts w:ascii="Times New Roman" w:hAnsi="Times New Roman" w:cs="Times New Roman"/>
          <w:sz w:val="28"/>
          <w:szCs w:val="28"/>
        </w:rPr>
        <w:t xml:space="preserve">». Эти реплики имеют непосредственное отношение к </w:t>
      </w:r>
      <w:r w:rsidR="00B65632">
        <w:rPr>
          <w:rFonts w:ascii="Times New Roman" w:hAnsi="Times New Roman" w:cs="Times New Roman"/>
          <w:sz w:val="28"/>
          <w:szCs w:val="28"/>
        </w:rPr>
        <w:t xml:space="preserve">болезненным </w:t>
      </w:r>
      <w:r w:rsidR="00DD0268">
        <w:rPr>
          <w:rFonts w:ascii="Times New Roman" w:hAnsi="Times New Roman" w:cs="Times New Roman"/>
          <w:sz w:val="28"/>
          <w:szCs w:val="28"/>
        </w:rPr>
        <w:t>попыткам принятия своего нового ста</w:t>
      </w:r>
      <w:r>
        <w:rPr>
          <w:rFonts w:ascii="Times New Roman" w:hAnsi="Times New Roman" w:cs="Times New Roman"/>
          <w:sz w:val="28"/>
          <w:szCs w:val="28"/>
        </w:rPr>
        <w:t>туса заболевания - 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туса ВИЧ-инфекции -</w:t>
      </w:r>
      <w:r w:rsidR="00DD0268">
        <w:rPr>
          <w:rFonts w:ascii="Times New Roman" w:hAnsi="Times New Roman" w:cs="Times New Roman"/>
          <w:sz w:val="28"/>
          <w:szCs w:val="28"/>
        </w:rPr>
        <w:t xml:space="preserve"> и сопровождаются оправданием себя перед самим с</w:t>
      </w:r>
      <w:r w:rsidR="00DD0268">
        <w:rPr>
          <w:rFonts w:ascii="Times New Roman" w:hAnsi="Times New Roman" w:cs="Times New Roman"/>
          <w:sz w:val="28"/>
          <w:szCs w:val="28"/>
        </w:rPr>
        <w:t>о</w:t>
      </w:r>
      <w:r w:rsidR="00DD0268">
        <w:rPr>
          <w:rFonts w:ascii="Times New Roman" w:hAnsi="Times New Roman" w:cs="Times New Roman"/>
          <w:sz w:val="28"/>
          <w:szCs w:val="28"/>
        </w:rPr>
        <w:t xml:space="preserve">бой </w:t>
      </w:r>
      <w:r w:rsidR="00DD0268" w:rsidRPr="00DD0268">
        <w:rPr>
          <w:rFonts w:ascii="Times New Roman" w:hAnsi="Times New Roman" w:cs="Times New Roman"/>
          <w:i/>
          <w:sz w:val="28"/>
          <w:szCs w:val="28"/>
        </w:rPr>
        <w:t>(</w:t>
      </w:r>
      <w:r w:rsidR="00DD0268">
        <w:rPr>
          <w:rFonts w:ascii="Times New Roman" w:eastAsia="Verdana" w:hAnsi="Times New Roman" w:cs="Times New Roman"/>
          <w:i/>
          <w:sz w:val="28"/>
          <w:szCs w:val="28"/>
        </w:rPr>
        <w:t>«</w:t>
      </w:r>
      <w:r w:rsidR="00DD0268" w:rsidRPr="00DD0268">
        <w:rPr>
          <w:rFonts w:ascii="Times New Roman" w:eastAsia="Verdana" w:hAnsi="Times New Roman" w:cs="Times New Roman"/>
          <w:i/>
          <w:sz w:val="28"/>
          <w:szCs w:val="28"/>
        </w:rPr>
        <w:t>вс</w:t>
      </w:r>
      <w:r w:rsidR="00DD0268">
        <w:rPr>
          <w:rFonts w:ascii="Times New Roman" w:eastAsia="Verdana" w:hAnsi="Times New Roman" w:cs="Times New Roman"/>
          <w:i/>
          <w:sz w:val="28"/>
          <w:szCs w:val="28"/>
        </w:rPr>
        <w:t>ё</w:t>
      </w:r>
      <w:r w:rsidR="00DD0268" w:rsidRPr="00DD0268">
        <w:rPr>
          <w:rFonts w:ascii="Times New Roman" w:eastAsia="Verdana" w:hAnsi="Times New Roman" w:cs="Times New Roman"/>
          <w:i/>
          <w:sz w:val="28"/>
          <w:szCs w:val="28"/>
        </w:rPr>
        <w:t xml:space="preserve"> время один и тот же вопрос;</w:t>
      </w:r>
      <w:r w:rsidR="00DD0268">
        <w:rPr>
          <w:rFonts w:ascii="Times New Roman" w:eastAsia="Verdana" w:hAnsi="Times New Roman" w:cs="Times New Roman"/>
          <w:i/>
          <w:sz w:val="28"/>
          <w:szCs w:val="28"/>
        </w:rPr>
        <w:t xml:space="preserve"> </w:t>
      </w:r>
      <w:r w:rsidR="00DD0268" w:rsidRPr="00DD0268">
        <w:rPr>
          <w:rFonts w:ascii="Times New Roman" w:eastAsia="Verdana" w:hAnsi="Times New Roman" w:cs="Times New Roman"/>
          <w:i/>
          <w:sz w:val="28"/>
          <w:szCs w:val="28"/>
        </w:rPr>
        <w:t>почему это случилось со мной?</w:t>
      </w:r>
      <w:r w:rsidR="00DD0268">
        <w:rPr>
          <w:rFonts w:ascii="Times New Roman" w:eastAsia="Verdana" w:hAnsi="Times New Roman" w:cs="Times New Roman"/>
          <w:i/>
          <w:sz w:val="28"/>
          <w:szCs w:val="28"/>
        </w:rPr>
        <w:t xml:space="preserve"> </w:t>
      </w:r>
      <w:r w:rsidR="00DD0268" w:rsidRPr="00DD0268">
        <w:rPr>
          <w:rFonts w:ascii="Times New Roman" w:eastAsia="Verdana" w:hAnsi="Times New Roman" w:cs="Times New Roman"/>
          <w:i/>
          <w:sz w:val="28"/>
          <w:szCs w:val="28"/>
        </w:rPr>
        <w:t>Не курю,</w:t>
      </w:r>
      <w:r w:rsidR="00DD0268">
        <w:rPr>
          <w:rFonts w:ascii="Times New Roman" w:eastAsia="Verdana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Verdana" w:hAnsi="Times New Roman" w:cs="Times New Roman"/>
          <w:i/>
          <w:sz w:val="28"/>
          <w:szCs w:val="28"/>
        </w:rPr>
        <w:t>не пью</w:t>
      </w:r>
      <w:r w:rsidR="00DD0268" w:rsidRPr="00DD0268">
        <w:rPr>
          <w:rFonts w:ascii="Times New Roman" w:eastAsia="Verdana" w:hAnsi="Times New Roman" w:cs="Times New Roman"/>
          <w:i/>
          <w:sz w:val="28"/>
          <w:szCs w:val="28"/>
        </w:rPr>
        <w:t>,</w:t>
      </w:r>
      <w:r>
        <w:rPr>
          <w:rFonts w:ascii="Times New Roman" w:eastAsia="Verdana" w:hAnsi="Times New Roman" w:cs="Times New Roman"/>
          <w:i/>
          <w:sz w:val="28"/>
          <w:szCs w:val="28"/>
        </w:rPr>
        <w:t xml:space="preserve"> </w:t>
      </w:r>
      <w:r w:rsidR="00DD0268" w:rsidRPr="00DD0268">
        <w:rPr>
          <w:rFonts w:ascii="Times New Roman" w:eastAsia="Verdana" w:hAnsi="Times New Roman" w:cs="Times New Roman"/>
          <w:i/>
          <w:sz w:val="28"/>
          <w:szCs w:val="28"/>
        </w:rPr>
        <w:t>занимаюсь йогой,</w:t>
      </w:r>
      <w:r w:rsidR="00DD0268">
        <w:rPr>
          <w:rFonts w:ascii="Times New Roman" w:eastAsia="Verdana" w:hAnsi="Times New Roman" w:cs="Times New Roman"/>
          <w:i/>
          <w:sz w:val="28"/>
          <w:szCs w:val="28"/>
        </w:rPr>
        <w:t xml:space="preserve"> </w:t>
      </w:r>
      <w:r w:rsidR="00DD0268" w:rsidRPr="00DD0268">
        <w:rPr>
          <w:rFonts w:ascii="Times New Roman" w:eastAsia="Verdana" w:hAnsi="Times New Roman" w:cs="Times New Roman"/>
          <w:i/>
          <w:sz w:val="28"/>
          <w:szCs w:val="28"/>
        </w:rPr>
        <w:t>не говоря уже про наркоту</w:t>
      </w:r>
      <w:r w:rsidR="00DD0268">
        <w:rPr>
          <w:rFonts w:ascii="Times New Roman" w:hAnsi="Times New Roman" w:cs="Times New Roman"/>
          <w:i/>
          <w:sz w:val="28"/>
          <w:szCs w:val="28"/>
        </w:rPr>
        <w:t>») и перед окр</w:t>
      </w:r>
      <w:r w:rsidR="00DD0268">
        <w:rPr>
          <w:rFonts w:ascii="Times New Roman" w:hAnsi="Times New Roman" w:cs="Times New Roman"/>
          <w:i/>
          <w:sz w:val="28"/>
          <w:szCs w:val="28"/>
        </w:rPr>
        <w:t>у</w:t>
      </w:r>
      <w:r w:rsidR="00DD0268">
        <w:rPr>
          <w:rFonts w:ascii="Times New Roman" w:hAnsi="Times New Roman" w:cs="Times New Roman"/>
          <w:i/>
          <w:sz w:val="28"/>
          <w:szCs w:val="28"/>
        </w:rPr>
        <w:t>жающими (</w:t>
      </w:r>
      <w:r w:rsidR="00DD0268" w:rsidRPr="00DD51CD">
        <w:rPr>
          <w:rFonts w:ascii="Times New Roman" w:hAnsi="Times New Roman" w:cs="Times New Roman"/>
          <w:i/>
          <w:sz w:val="28"/>
          <w:szCs w:val="28"/>
        </w:rPr>
        <w:t>«хотя точно знают, что я ни в чем не виновата</w:t>
      </w:r>
      <w:r w:rsidR="00DD0268">
        <w:rPr>
          <w:rFonts w:ascii="Times New Roman" w:hAnsi="Times New Roman" w:cs="Times New Roman"/>
          <w:i/>
          <w:sz w:val="28"/>
          <w:szCs w:val="28"/>
        </w:rPr>
        <w:t>»).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4273">
        <w:rPr>
          <w:rFonts w:ascii="Times New Roman" w:hAnsi="Times New Roman" w:cs="Times New Roman"/>
          <w:sz w:val="28"/>
          <w:szCs w:val="28"/>
        </w:rPr>
        <w:t>Сопровожд</w:t>
      </w:r>
      <w:r w:rsidR="00824273">
        <w:rPr>
          <w:rFonts w:ascii="Times New Roman" w:hAnsi="Times New Roman" w:cs="Times New Roman"/>
          <w:sz w:val="28"/>
          <w:szCs w:val="28"/>
        </w:rPr>
        <w:t>а</w:t>
      </w:r>
      <w:r w:rsidR="00824273">
        <w:rPr>
          <w:rFonts w:ascii="Times New Roman" w:hAnsi="Times New Roman" w:cs="Times New Roman"/>
          <w:sz w:val="28"/>
          <w:szCs w:val="28"/>
        </w:rPr>
        <w:t xml:space="preserve">ются эти реплики комментариями </w:t>
      </w:r>
      <w:r w:rsidR="00824273" w:rsidRPr="00DD0268">
        <w:rPr>
          <w:rFonts w:ascii="Times New Roman" w:hAnsi="Times New Roman" w:cs="Times New Roman"/>
          <w:i/>
          <w:sz w:val="28"/>
          <w:szCs w:val="28"/>
        </w:rPr>
        <w:t>«</w:t>
      </w:r>
      <w:r w:rsidR="00824273">
        <w:rPr>
          <w:rFonts w:ascii="Times New Roman" w:hAnsi="Times New Roman" w:cs="Times New Roman"/>
          <w:i/>
          <w:sz w:val="28"/>
          <w:szCs w:val="28"/>
        </w:rPr>
        <w:t xml:space="preserve">я </w:t>
      </w:r>
      <w:r w:rsidR="00824273" w:rsidRPr="00DD0268">
        <w:rPr>
          <w:rFonts w:ascii="Times New Roman" w:hAnsi="Times New Roman" w:cs="Times New Roman"/>
          <w:i/>
          <w:sz w:val="28"/>
          <w:szCs w:val="28"/>
        </w:rPr>
        <w:t>не такая как все»,</w:t>
      </w:r>
      <w:r w:rsidR="00824273">
        <w:rPr>
          <w:rFonts w:ascii="Times New Roman" w:hAnsi="Times New Roman" w:cs="Times New Roman"/>
          <w:sz w:val="28"/>
          <w:szCs w:val="28"/>
        </w:rPr>
        <w:t xml:space="preserve"> а ВИЧ становится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268">
        <w:rPr>
          <w:rFonts w:ascii="Times New Roman" w:hAnsi="Times New Roman" w:cs="Times New Roman"/>
          <w:i/>
          <w:sz w:val="28"/>
          <w:szCs w:val="28"/>
        </w:rPr>
        <w:t>«при</w:t>
      </w:r>
      <w:r>
        <w:rPr>
          <w:rFonts w:ascii="Times New Roman" w:hAnsi="Times New Roman" w:cs="Times New Roman"/>
          <w:i/>
          <w:sz w:val="28"/>
          <w:szCs w:val="28"/>
        </w:rPr>
        <w:t>чин</w:t>
      </w:r>
      <w:r w:rsidR="00824273">
        <w:rPr>
          <w:rFonts w:ascii="Times New Roman" w:hAnsi="Times New Roman" w:cs="Times New Roman"/>
          <w:i/>
          <w:sz w:val="28"/>
          <w:szCs w:val="28"/>
        </w:rPr>
        <w:t>ой</w:t>
      </w:r>
      <w:r>
        <w:rPr>
          <w:rFonts w:ascii="Times New Roman" w:hAnsi="Times New Roman" w:cs="Times New Roman"/>
          <w:i/>
          <w:sz w:val="28"/>
          <w:szCs w:val="28"/>
        </w:rPr>
        <w:t xml:space="preserve"> всех (…) болез</w:t>
      </w:r>
      <w:r w:rsidR="00824273">
        <w:rPr>
          <w:rFonts w:ascii="Times New Roman" w:hAnsi="Times New Roman" w:cs="Times New Roman"/>
          <w:i/>
          <w:sz w:val="28"/>
          <w:szCs w:val="28"/>
        </w:rPr>
        <w:t>ней».</w:t>
      </w:r>
      <w:r w:rsidR="00907270">
        <w:rPr>
          <w:rFonts w:ascii="Times New Roman" w:hAnsi="Times New Roman" w:cs="Times New Roman"/>
          <w:sz w:val="28"/>
          <w:szCs w:val="28"/>
        </w:rPr>
        <w:t xml:space="preserve"> </w:t>
      </w:r>
      <w:r w:rsidR="00DD0268" w:rsidRPr="00DD0268">
        <w:rPr>
          <w:rFonts w:ascii="Times New Roman" w:hAnsi="Times New Roman" w:cs="Times New Roman"/>
          <w:sz w:val="28"/>
          <w:szCs w:val="28"/>
        </w:rPr>
        <w:t xml:space="preserve">Проблема принятия своего нового статуса </w:t>
      </w:r>
      <w:r w:rsidR="00DD0268">
        <w:rPr>
          <w:rFonts w:ascii="Times New Roman" w:hAnsi="Times New Roman" w:cs="Times New Roman"/>
          <w:sz w:val="28"/>
          <w:szCs w:val="28"/>
        </w:rPr>
        <w:lastRenderedPageBreak/>
        <w:t>возникает практически у ка</w:t>
      </w:r>
      <w:r w:rsidR="00824273">
        <w:rPr>
          <w:rFonts w:ascii="Times New Roman" w:hAnsi="Times New Roman" w:cs="Times New Roman"/>
          <w:sz w:val="28"/>
          <w:szCs w:val="28"/>
        </w:rPr>
        <w:t xml:space="preserve">ждого человека, который </w:t>
      </w:r>
      <w:r w:rsidR="000C326D">
        <w:rPr>
          <w:rFonts w:ascii="Times New Roman" w:hAnsi="Times New Roman" w:cs="Times New Roman"/>
          <w:sz w:val="28"/>
          <w:szCs w:val="28"/>
        </w:rPr>
        <w:t xml:space="preserve">только что столкнулся </w:t>
      </w:r>
      <w:r w:rsidR="00824273">
        <w:rPr>
          <w:rFonts w:ascii="Times New Roman" w:hAnsi="Times New Roman" w:cs="Times New Roman"/>
          <w:sz w:val="28"/>
          <w:szCs w:val="28"/>
        </w:rPr>
        <w:t xml:space="preserve">с ВИЧ. </w:t>
      </w:r>
    </w:p>
    <w:p w:rsidR="008C2B4C" w:rsidRDefault="000C326D" w:rsidP="0090727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ВИЧ-положительных пользователей форума условно можно разделить на две категории: новички, </w:t>
      </w:r>
      <w:r w:rsidR="008C2B4C">
        <w:rPr>
          <w:rFonts w:ascii="Times New Roman" w:hAnsi="Times New Roman" w:cs="Times New Roman"/>
          <w:sz w:val="28"/>
          <w:szCs w:val="28"/>
        </w:rPr>
        <w:t xml:space="preserve">переживающие и </w:t>
      </w:r>
      <w:r>
        <w:rPr>
          <w:rFonts w:ascii="Times New Roman" w:hAnsi="Times New Roman" w:cs="Times New Roman"/>
          <w:sz w:val="28"/>
          <w:szCs w:val="28"/>
        </w:rPr>
        <w:t>занимающиеся поиском ответов на волную</w:t>
      </w:r>
      <w:r w:rsidR="008C2B4C">
        <w:rPr>
          <w:rFonts w:ascii="Times New Roman" w:hAnsi="Times New Roman" w:cs="Times New Roman"/>
          <w:sz w:val="28"/>
          <w:szCs w:val="28"/>
        </w:rPr>
        <w:t>щие</w:t>
      </w:r>
      <w:r>
        <w:rPr>
          <w:rFonts w:ascii="Times New Roman" w:hAnsi="Times New Roman" w:cs="Times New Roman"/>
          <w:sz w:val="28"/>
          <w:szCs w:val="28"/>
        </w:rPr>
        <w:t xml:space="preserve"> вопросы касательно ВИЧ/СПИД, и старожилы форума, во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приятие заболевания которых </w:t>
      </w:r>
      <w:r w:rsidR="008C2B4C">
        <w:rPr>
          <w:rFonts w:ascii="Times New Roman" w:hAnsi="Times New Roman" w:cs="Times New Roman"/>
          <w:sz w:val="28"/>
          <w:szCs w:val="28"/>
        </w:rPr>
        <w:t>значительно отличается</w:t>
      </w:r>
      <w:r>
        <w:rPr>
          <w:rFonts w:ascii="Times New Roman" w:hAnsi="Times New Roman" w:cs="Times New Roman"/>
          <w:sz w:val="28"/>
          <w:szCs w:val="28"/>
        </w:rPr>
        <w:t>. Последние сравнив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ют ВИЧ с обычным гриппом, </w:t>
      </w:r>
      <w:r w:rsidRPr="000C326D">
        <w:rPr>
          <w:rFonts w:ascii="Times New Roman" w:hAnsi="Times New Roman" w:cs="Times New Roman"/>
          <w:i/>
          <w:sz w:val="28"/>
          <w:szCs w:val="28"/>
        </w:rPr>
        <w:t>«обычной инфекцией»</w:t>
      </w:r>
      <w:r>
        <w:rPr>
          <w:rFonts w:ascii="Times New Roman" w:hAnsi="Times New Roman" w:cs="Times New Roman"/>
          <w:sz w:val="28"/>
          <w:szCs w:val="28"/>
        </w:rPr>
        <w:t xml:space="preserve">, которую не нужно </w:t>
      </w:r>
      <w:r w:rsidRPr="000C326D">
        <w:rPr>
          <w:rFonts w:ascii="Times New Roman" w:hAnsi="Times New Roman" w:cs="Times New Roman"/>
          <w:i/>
          <w:sz w:val="28"/>
          <w:szCs w:val="28"/>
        </w:rPr>
        <w:t>«ш</w:t>
      </w:r>
      <w:r w:rsidRPr="000C326D">
        <w:rPr>
          <w:rFonts w:ascii="Times New Roman" w:hAnsi="Times New Roman" w:cs="Times New Roman"/>
          <w:i/>
          <w:sz w:val="28"/>
          <w:szCs w:val="28"/>
        </w:rPr>
        <w:t>а</w:t>
      </w:r>
      <w:r w:rsidRPr="000C326D">
        <w:rPr>
          <w:rFonts w:ascii="Times New Roman" w:hAnsi="Times New Roman" w:cs="Times New Roman"/>
          <w:i/>
          <w:sz w:val="28"/>
          <w:szCs w:val="28"/>
        </w:rPr>
        <w:t>рахаться»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C326D">
        <w:rPr>
          <w:rFonts w:ascii="Times New Roman" w:hAnsi="Times New Roman" w:cs="Times New Roman"/>
          <w:sz w:val="28"/>
          <w:szCs w:val="28"/>
        </w:rPr>
        <w:t>а необходимо лишь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130E" w:rsidRPr="005B0F4C">
        <w:rPr>
          <w:rFonts w:ascii="Times New Roman" w:hAnsi="Times New Roman" w:cs="Times New Roman"/>
          <w:i/>
          <w:sz w:val="28"/>
          <w:szCs w:val="28"/>
        </w:rPr>
        <w:t xml:space="preserve">«пить таблетки </w:t>
      </w:r>
      <w:r w:rsidR="008C2B4C">
        <w:rPr>
          <w:rFonts w:ascii="Times New Roman" w:hAnsi="Times New Roman" w:cs="Times New Roman"/>
          <w:i/>
          <w:sz w:val="28"/>
          <w:szCs w:val="28"/>
        </w:rPr>
        <w:t>и</w:t>
      </w:r>
      <w:r w:rsidR="002D130E" w:rsidRPr="005B0F4C">
        <w:rPr>
          <w:rFonts w:ascii="Times New Roman" w:hAnsi="Times New Roman" w:cs="Times New Roman"/>
          <w:i/>
          <w:sz w:val="28"/>
          <w:szCs w:val="28"/>
        </w:rPr>
        <w:t xml:space="preserve"> жить»</w:t>
      </w:r>
      <w:r w:rsidR="005B0F4C">
        <w:rPr>
          <w:rFonts w:ascii="Times New Roman" w:hAnsi="Times New Roman" w:cs="Times New Roman"/>
          <w:sz w:val="28"/>
          <w:szCs w:val="28"/>
        </w:rPr>
        <w:t xml:space="preserve">. </w:t>
      </w:r>
      <w:r w:rsidR="008C2B4C">
        <w:rPr>
          <w:rFonts w:ascii="Times New Roman" w:hAnsi="Times New Roman" w:cs="Times New Roman"/>
          <w:sz w:val="28"/>
          <w:szCs w:val="28"/>
        </w:rPr>
        <w:t>Заметно, что</w:t>
      </w:r>
      <w:r w:rsidR="0041488B">
        <w:rPr>
          <w:rFonts w:ascii="Times New Roman" w:hAnsi="Times New Roman" w:cs="Times New Roman"/>
          <w:sz w:val="28"/>
          <w:szCs w:val="28"/>
        </w:rPr>
        <w:t xml:space="preserve"> во</w:t>
      </w:r>
      <w:r w:rsidR="0041488B">
        <w:rPr>
          <w:rFonts w:ascii="Times New Roman" w:hAnsi="Times New Roman" w:cs="Times New Roman"/>
          <w:sz w:val="28"/>
          <w:szCs w:val="28"/>
        </w:rPr>
        <w:t>с</w:t>
      </w:r>
      <w:r w:rsidR="0041488B">
        <w:rPr>
          <w:rFonts w:ascii="Times New Roman" w:hAnsi="Times New Roman" w:cs="Times New Roman"/>
          <w:sz w:val="28"/>
          <w:szCs w:val="28"/>
        </w:rPr>
        <w:t>приятие заболевания</w:t>
      </w:r>
      <w:r w:rsidR="002A0F3F">
        <w:rPr>
          <w:rFonts w:ascii="Times New Roman" w:hAnsi="Times New Roman" w:cs="Times New Roman"/>
          <w:sz w:val="28"/>
          <w:szCs w:val="28"/>
        </w:rPr>
        <w:t xml:space="preserve"> имеет тенденцию меняться: от </w:t>
      </w:r>
      <w:r w:rsidR="0041488B">
        <w:rPr>
          <w:rFonts w:ascii="Times New Roman" w:hAnsi="Times New Roman" w:cs="Times New Roman"/>
          <w:sz w:val="28"/>
          <w:szCs w:val="28"/>
        </w:rPr>
        <w:t>крити</w:t>
      </w:r>
      <w:r w:rsidR="002A0F3F">
        <w:rPr>
          <w:rFonts w:ascii="Times New Roman" w:hAnsi="Times New Roman" w:cs="Times New Roman"/>
          <w:sz w:val="28"/>
          <w:szCs w:val="28"/>
        </w:rPr>
        <w:t>ческого (нежел</w:t>
      </w:r>
      <w:r w:rsidR="002A0F3F">
        <w:rPr>
          <w:rFonts w:ascii="Times New Roman" w:hAnsi="Times New Roman" w:cs="Times New Roman"/>
          <w:sz w:val="28"/>
          <w:szCs w:val="28"/>
        </w:rPr>
        <w:t>а</w:t>
      </w:r>
      <w:r w:rsidR="002A0F3F">
        <w:rPr>
          <w:rFonts w:ascii="Times New Roman" w:hAnsi="Times New Roman" w:cs="Times New Roman"/>
          <w:sz w:val="28"/>
          <w:szCs w:val="28"/>
        </w:rPr>
        <w:t>ние жить, страх перед будущим</w:t>
      </w:r>
      <w:r w:rsidR="003F503F">
        <w:rPr>
          <w:rFonts w:ascii="Times New Roman" w:hAnsi="Times New Roman" w:cs="Times New Roman"/>
          <w:sz w:val="28"/>
          <w:szCs w:val="28"/>
        </w:rPr>
        <w:t>,</w:t>
      </w:r>
      <w:r w:rsidR="002A0F3F">
        <w:rPr>
          <w:rFonts w:ascii="Times New Roman" w:hAnsi="Times New Roman" w:cs="Times New Roman"/>
          <w:sz w:val="28"/>
          <w:szCs w:val="28"/>
        </w:rPr>
        <w:t xml:space="preserve"> и т.д.) до, в некотором роде, обыденного (когда болезнь не воспринимается так остро, а жизнь продолжается в обы</w:t>
      </w:r>
      <w:r w:rsidR="002A0F3F">
        <w:rPr>
          <w:rFonts w:ascii="Times New Roman" w:hAnsi="Times New Roman" w:cs="Times New Roman"/>
          <w:sz w:val="28"/>
          <w:szCs w:val="28"/>
        </w:rPr>
        <w:t>ч</w:t>
      </w:r>
      <w:r w:rsidR="002A0F3F">
        <w:rPr>
          <w:rFonts w:ascii="Times New Roman" w:hAnsi="Times New Roman" w:cs="Times New Roman"/>
          <w:sz w:val="28"/>
          <w:szCs w:val="28"/>
        </w:rPr>
        <w:t>ном режи</w:t>
      </w:r>
      <w:r w:rsidR="00165C0A">
        <w:rPr>
          <w:rFonts w:ascii="Times New Roman" w:hAnsi="Times New Roman" w:cs="Times New Roman"/>
          <w:sz w:val="28"/>
          <w:szCs w:val="28"/>
        </w:rPr>
        <w:t>ме</w:t>
      </w:r>
      <w:r w:rsidR="003C3782">
        <w:rPr>
          <w:rFonts w:ascii="Times New Roman" w:hAnsi="Times New Roman" w:cs="Times New Roman"/>
          <w:sz w:val="28"/>
          <w:szCs w:val="28"/>
        </w:rPr>
        <w:t xml:space="preserve"> с </w:t>
      </w:r>
      <w:r w:rsidR="00F17647">
        <w:rPr>
          <w:rFonts w:ascii="Times New Roman" w:hAnsi="Times New Roman" w:cs="Times New Roman"/>
          <w:sz w:val="28"/>
          <w:szCs w:val="28"/>
        </w:rPr>
        <w:t xml:space="preserve">такими </w:t>
      </w:r>
      <w:r w:rsidR="003C3782">
        <w:rPr>
          <w:rFonts w:ascii="Times New Roman" w:hAnsi="Times New Roman" w:cs="Times New Roman"/>
          <w:sz w:val="28"/>
          <w:szCs w:val="28"/>
        </w:rPr>
        <w:t>репликами</w:t>
      </w:r>
      <w:r w:rsidR="00F17647">
        <w:rPr>
          <w:rFonts w:ascii="Times New Roman" w:hAnsi="Times New Roman" w:cs="Times New Roman"/>
          <w:sz w:val="28"/>
          <w:szCs w:val="28"/>
        </w:rPr>
        <w:t>, как</w:t>
      </w:r>
      <w:r w:rsidR="003C3782">
        <w:rPr>
          <w:rFonts w:ascii="Times New Roman" w:hAnsi="Times New Roman" w:cs="Times New Roman"/>
          <w:sz w:val="28"/>
          <w:szCs w:val="28"/>
        </w:rPr>
        <w:t xml:space="preserve">: </w:t>
      </w:r>
      <w:r w:rsidR="00887839" w:rsidRPr="00887839">
        <w:rPr>
          <w:rFonts w:ascii="Times New Roman" w:hAnsi="Times New Roman" w:cs="Times New Roman"/>
          <w:i/>
          <w:sz w:val="28"/>
          <w:szCs w:val="28"/>
        </w:rPr>
        <w:t>«</w:t>
      </w:r>
      <w:r w:rsidR="003C3782" w:rsidRPr="00887839">
        <w:rPr>
          <w:rFonts w:ascii="Times New Roman" w:hAnsi="Times New Roman" w:cs="Times New Roman"/>
          <w:i/>
          <w:sz w:val="28"/>
          <w:szCs w:val="28"/>
        </w:rPr>
        <w:t>ВИЧ уже давно не смертельный ди</w:t>
      </w:r>
      <w:r w:rsidR="003C3782" w:rsidRPr="00887839">
        <w:rPr>
          <w:rFonts w:ascii="Times New Roman" w:hAnsi="Times New Roman" w:cs="Times New Roman"/>
          <w:i/>
          <w:sz w:val="28"/>
          <w:szCs w:val="28"/>
        </w:rPr>
        <w:t>а</w:t>
      </w:r>
      <w:r w:rsidR="003C3782" w:rsidRPr="00887839">
        <w:rPr>
          <w:rFonts w:ascii="Times New Roman" w:hAnsi="Times New Roman" w:cs="Times New Roman"/>
          <w:i/>
          <w:sz w:val="28"/>
          <w:szCs w:val="28"/>
        </w:rPr>
        <w:t>гноз! Это хроническое заболевание</w:t>
      </w:r>
      <w:r w:rsidR="00F17647">
        <w:rPr>
          <w:rFonts w:ascii="Times New Roman" w:hAnsi="Times New Roman" w:cs="Times New Roman"/>
          <w:i/>
          <w:sz w:val="28"/>
          <w:szCs w:val="28"/>
        </w:rPr>
        <w:t>,</w:t>
      </w:r>
      <w:r w:rsidR="003C3782" w:rsidRPr="00887839">
        <w:rPr>
          <w:rFonts w:ascii="Times New Roman" w:hAnsi="Times New Roman" w:cs="Times New Roman"/>
          <w:i/>
          <w:sz w:val="28"/>
          <w:szCs w:val="28"/>
        </w:rPr>
        <w:t xml:space="preserve"> с которым, при адекватной терапии, можно жить долго и счастливо</w:t>
      </w:r>
      <w:r w:rsidR="00887839" w:rsidRPr="00887839">
        <w:rPr>
          <w:rFonts w:ascii="Verdana" w:hAnsi="Verdana" w:cs="Verdana"/>
          <w:i/>
          <w:color w:val="333333"/>
          <w:sz w:val="18"/>
          <w:szCs w:val="18"/>
        </w:rPr>
        <w:t>»</w:t>
      </w:r>
      <w:r w:rsidR="00F17647">
        <w:rPr>
          <w:rFonts w:ascii="Times New Roman" w:hAnsi="Times New Roman" w:cs="Times New Roman"/>
          <w:sz w:val="28"/>
          <w:szCs w:val="28"/>
        </w:rPr>
        <w:t>.</w:t>
      </w:r>
      <w:r w:rsidR="00165C0A">
        <w:rPr>
          <w:rFonts w:ascii="Times New Roman" w:hAnsi="Times New Roman" w:cs="Times New Roman"/>
          <w:sz w:val="28"/>
          <w:szCs w:val="28"/>
        </w:rPr>
        <w:t xml:space="preserve"> П</w:t>
      </w:r>
      <w:r w:rsidR="008C2B4C">
        <w:rPr>
          <w:rFonts w:ascii="Times New Roman" w:hAnsi="Times New Roman" w:cs="Times New Roman"/>
          <w:sz w:val="28"/>
          <w:szCs w:val="28"/>
        </w:rPr>
        <w:t>о мере того, как отношение человека</w:t>
      </w:r>
      <w:r w:rsidR="00165C0A">
        <w:rPr>
          <w:rFonts w:ascii="Times New Roman" w:hAnsi="Times New Roman" w:cs="Times New Roman"/>
          <w:sz w:val="28"/>
          <w:szCs w:val="28"/>
        </w:rPr>
        <w:t xml:space="preserve"> к ВИЧ-инфекции</w:t>
      </w:r>
      <w:r w:rsidR="008C2B4C">
        <w:rPr>
          <w:rFonts w:ascii="Times New Roman" w:hAnsi="Times New Roman" w:cs="Times New Roman"/>
          <w:sz w:val="28"/>
          <w:szCs w:val="28"/>
        </w:rPr>
        <w:t xml:space="preserve"> меняется, он переходит в категорию «старожилов» и, если продолжает участвовать в обсуждениях форума, </w:t>
      </w:r>
      <w:r w:rsidR="00165C0A">
        <w:rPr>
          <w:rFonts w:ascii="Times New Roman" w:hAnsi="Times New Roman" w:cs="Times New Roman"/>
          <w:sz w:val="28"/>
          <w:szCs w:val="28"/>
        </w:rPr>
        <w:t xml:space="preserve">то </w:t>
      </w:r>
      <w:r w:rsidR="008C2B4C">
        <w:rPr>
          <w:rFonts w:ascii="Times New Roman" w:hAnsi="Times New Roman" w:cs="Times New Roman"/>
          <w:sz w:val="28"/>
          <w:szCs w:val="28"/>
        </w:rPr>
        <w:t xml:space="preserve">делится советами с теми, кому это теперь нужно. </w:t>
      </w:r>
    </w:p>
    <w:p w:rsidR="0065164E" w:rsidRDefault="009337DA" w:rsidP="006516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принято решение, при анализе очередной порции данных, </w:t>
      </w:r>
      <w:r w:rsidR="00165C0A">
        <w:rPr>
          <w:rFonts w:ascii="Times New Roman" w:hAnsi="Times New Roman" w:cs="Times New Roman"/>
          <w:sz w:val="28"/>
          <w:szCs w:val="28"/>
        </w:rPr>
        <w:t>занят</w:t>
      </w:r>
      <w:r w:rsidR="00165C0A">
        <w:rPr>
          <w:rFonts w:ascii="Times New Roman" w:hAnsi="Times New Roman" w:cs="Times New Roman"/>
          <w:sz w:val="28"/>
          <w:szCs w:val="28"/>
        </w:rPr>
        <w:t>ь</w:t>
      </w:r>
      <w:r w:rsidR="00165C0A">
        <w:rPr>
          <w:rFonts w:ascii="Times New Roman" w:hAnsi="Times New Roman" w:cs="Times New Roman"/>
          <w:sz w:val="28"/>
          <w:szCs w:val="28"/>
        </w:rPr>
        <w:t xml:space="preserve">ся поиском «старожилов», которые, несмотря на давнишнее знакомство с ВИЧ-заболеванием на себе или своих близких, по-прежнему не принимают этого статуса и продолжают испытывать трудности </w:t>
      </w:r>
      <w:r w:rsidR="00907270">
        <w:rPr>
          <w:rFonts w:ascii="Times New Roman" w:hAnsi="Times New Roman" w:cs="Times New Roman"/>
          <w:sz w:val="28"/>
          <w:szCs w:val="28"/>
        </w:rPr>
        <w:t>в преодолении заболев</w:t>
      </w:r>
      <w:r w:rsidR="00907270">
        <w:rPr>
          <w:rFonts w:ascii="Times New Roman" w:hAnsi="Times New Roman" w:cs="Times New Roman"/>
          <w:sz w:val="28"/>
          <w:szCs w:val="28"/>
        </w:rPr>
        <w:t>а</w:t>
      </w:r>
      <w:r w:rsidR="00907270">
        <w:rPr>
          <w:rFonts w:ascii="Times New Roman" w:hAnsi="Times New Roman" w:cs="Times New Roman"/>
          <w:sz w:val="28"/>
          <w:szCs w:val="28"/>
        </w:rPr>
        <w:t>ния</w:t>
      </w:r>
      <w:r w:rsidR="00165C0A">
        <w:rPr>
          <w:rFonts w:ascii="Times New Roman" w:hAnsi="Times New Roman" w:cs="Times New Roman"/>
          <w:sz w:val="28"/>
          <w:szCs w:val="28"/>
        </w:rPr>
        <w:t>.</w:t>
      </w:r>
      <w:r w:rsidR="00887839">
        <w:rPr>
          <w:rFonts w:ascii="Times New Roman" w:hAnsi="Times New Roman" w:cs="Times New Roman"/>
          <w:sz w:val="28"/>
          <w:szCs w:val="28"/>
        </w:rPr>
        <w:t xml:space="preserve"> На данный момент</w:t>
      </w:r>
      <w:r w:rsidR="0094135B">
        <w:rPr>
          <w:rFonts w:ascii="Times New Roman" w:hAnsi="Times New Roman" w:cs="Times New Roman"/>
          <w:sz w:val="28"/>
          <w:szCs w:val="28"/>
        </w:rPr>
        <w:t xml:space="preserve"> складывается представление, что среди новичков и </w:t>
      </w:r>
      <w:proofErr w:type="spellStart"/>
      <w:r w:rsidR="0094135B">
        <w:rPr>
          <w:rFonts w:ascii="Times New Roman" w:hAnsi="Times New Roman" w:cs="Times New Roman"/>
          <w:sz w:val="28"/>
          <w:szCs w:val="28"/>
        </w:rPr>
        <w:t>неновичков</w:t>
      </w:r>
      <w:proofErr w:type="spellEnd"/>
      <w:r w:rsidR="0094135B">
        <w:rPr>
          <w:rFonts w:ascii="Times New Roman" w:hAnsi="Times New Roman" w:cs="Times New Roman"/>
          <w:sz w:val="28"/>
          <w:szCs w:val="28"/>
        </w:rPr>
        <w:t xml:space="preserve"> есть существенное различие в восприятии себя на фоне</w:t>
      </w:r>
      <w:r w:rsidR="00907270">
        <w:rPr>
          <w:rFonts w:ascii="Times New Roman" w:hAnsi="Times New Roman" w:cs="Times New Roman"/>
          <w:sz w:val="28"/>
          <w:szCs w:val="28"/>
        </w:rPr>
        <w:t xml:space="preserve"> инфе</w:t>
      </w:r>
      <w:r w:rsidR="00907270">
        <w:rPr>
          <w:rFonts w:ascii="Times New Roman" w:hAnsi="Times New Roman" w:cs="Times New Roman"/>
          <w:sz w:val="28"/>
          <w:szCs w:val="28"/>
        </w:rPr>
        <w:t>к</w:t>
      </w:r>
      <w:r w:rsidR="00907270">
        <w:rPr>
          <w:rFonts w:ascii="Times New Roman" w:hAnsi="Times New Roman" w:cs="Times New Roman"/>
          <w:sz w:val="28"/>
          <w:szCs w:val="28"/>
        </w:rPr>
        <w:t>ции</w:t>
      </w:r>
      <w:r w:rsidR="0094135B">
        <w:rPr>
          <w:rFonts w:ascii="Times New Roman" w:hAnsi="Times New Roman" w:cs="Times New Roman"/>
          <w:sz w:val="28"/>
          <w:szCs w:val="28"/>
        </w:rPr>
        <w:t xml:space="preserve">, а соответственно, переживаемая ими </w:t>
      </w:r>
      <w:proofErr w:type="spellStart"/>
      <w:r w:rsidR="0094135B">
        <w:rPr>
          <w:rFonts w:ascii="Times New Roman" w:hAnsi="Times New Roman" w:cs="Times New Roman"/>
          <w:sz w:val="28"/>
          <w:szCs w:val="28"/>
        </w:rPr>
        <w:t>интернализованная</w:t>
      </w:r>
      <w:proofErr w:type="spellEnd"/>
      <w:r w:rsidR="0094135B">
        <w:rPr>
          <w:rFonts w:ascii="Times New Roman" w:hAnsi="Times New Roman" w:cs="Times New Roman"/>
          <w:sz w:val="28"/>
          <w:szCs w:val="28"/>
        </w:rPr>
        <w:t xml:space="preserve"> стигма разл</w:t>
      </w:r>
      <w:r w:rsidR="0094135B">
        <w:rPr>
          <w:rFonts w:ascii="Times New Roman" w:hAnsi="Times New Roman" w:cs="Times New Roman"/>
          <w:sz w:val="28"/>
          <w:szCs w:val="28"/>
        </w:rPr>
        <w:t>и</w:t>
      </w:r>
      <w:r w:rsidR="0094135B">
        <w:rPr>
          <w:rFonts w:ascii="Times New Roman" w:hAnsi="Times New Roman" w:cs="Times New Roman"/>
          <w:sz w:val="28"/>
          <w:szCs w:val="28"/>
        </w:rPr>
        <w:t xml:space="preserve">чается: более сильная для новичков и слабая для старичков. </w:t>
      </w:r>
    </w:p>
    <w:p w:rsidR="00D95783" w:rsidRPr="0073437B" w:rsidRDefault="00BB2065" w:rsidP="00DD026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Отсюда вытекает логичное предположение, что форум – это инстр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мент поддержки </w:t>
      </w:r>
      <w:r w:rsidR="003C3782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ВИЧ-инфицированных, он же помогает черпать силы для </w:t>
      </w:r>
      <w:r w:rsidR="003C3782">
        <w:rPr>
          <w:rFonts w:ascii="Times New Roman" w:hAnsi="Times New Roman" w:cs="Times New Roman"/>
          <w:sz w:val="28"/>
          <w:szCs w:val="28"/>
        </w:rPr>
        <w:t xml:space="preserve">сопротивления болезни и справляться с проявлениями стигматизации в реальном мире. </w:t>
      </w:r>
      <w:r w:rsidR="00F13A50">
        <w:rPr>
          <w:rFonts w:ascii="Times New Roman" w:hAnsi="Times New Roman" w:cs="Times New Roman"/>
          <w:sz w:val="28"/>
          <w:szCs w:val="28"/>
        </w:rPr>
        <w:t xml:space="preserve">Пользователи делятся ссылками на биографии личностей, </w:t>
      </w:r>
      <w:r w:rsidR="00F13A50">
        <w:rPr>
          <w:rFonts w:ascii="Times New Roman" w:hAnsi="Times New Roman" w:cs="Times New Roman"/>
          <w:sz w:val="28"/>
          <w:szCs w:val="28"/>
        </w:rPr>
        <w:lastRenderedPageBreak/>
        <w:t xml:space="preserve">столкнувшихся с ВИЧ, которые впоследствии стали национальными героями. </w:t>
      </w:r>
      <w:r w:rsidR="00887839">
        <w:rPr>
          <w:rFonts w:ascii="Times New Roman" w:hAnsi="Times New Roman" w:cs="Times New Roman"/>
          <w:sz w:val="28"/>
          <w:szCs w:val="28"/>
        </w:rPr>
        <w:t xml:space="preserve">Помимо </w:t>
      </w:r>
      <w:r w:rsidR="00F13A50">
        <w:rPr>
          <w:rFonts w:ascii="Times New Roman" w:hAnsi="Times New Roman" w:cs="Times New Roman"/>
          <w:sz w:val="28"/>
          <w:szCs w:val="28"/>
        </w:rPr>
        <w:t>этого</w:t>
      </w:r>
      <w:r w:rsidR="00887839">
        <w:rPr>
          <w:rFonts w:ascii="Times New Roman" w:hAnsi="Times New Roman" w:cs="Times New Roman"/>
          <w:sz w:val="28"/>
          <w:szCs w:val="28"/>
        </w:rPr>
        <w:t xml:space="preserve">, </w:t>
      </w:r>
      <w:r w:rsidR="001F488F">
        <w:rPr>
          <w:rFonts w:ascii="Times New Roman" w:hAnsi="Times New Roman" w:cs="Times New Roman"/>
          <w:sz w:val="28"/>
          <w:szCs w:val="28"/>
        </w:rPr>
        <w:t>можно встретить ссылку на документальное кино («ВИЧ. Вернуться к жизни») с подписью</w:t>
      </w:r>
      <w:r w:rsidR="00F13A50">
        <w:rPr>
          <w:rFonts w:ascii="Times New Roman" w:hAnsi="Times New Roman" w:cs="Times New Roman"/>
          <w:sz w:val="28"/>
          <w:szCs w:val="28"/>
        </w:rPr>
        <w:t>:</w:t>
      </w:r>
      <w:r w:rsidR="001F488F" w:rsidRPr="001F488F">
        <w:rPr>
          <w:rFonts w:ascii="Times New Roman" w:hAnsi="Times New Roman" w:cs="Times New Roman"/>
          <w:sz w:val="28"/>
          <w:szCs w:val="28"/>
        </w:rPr>
        <w:t xml:space="preserve"> </w:t>
      </w:r>
      <w:r w:rsidR="001F488F" w:rsidRPr="00F13A50">
        <w:rPr>
          <w:rFonts w:ascii="Times New Roman" w:hAnsi="Times New Roman" w:cs="Times New Roman"/>
          <w:i/>
          <w:sz w:val="28"/>
          <w:szCs w:val="28"/>
        </w:rPr>
        <w:t>«</w:t>
      </w:r>
      <w:r w:rsidR="00F13A50">
        <w:rPr>
          <w:rFonts w:ascii="Times New Roman" w:hAnsi="Times New Roman" w:cs="Times New Roman"/>
          <w:i/>
          <w:sz w:val="28"/>
          <w:szCs w:val="28"/>
        </w:rPr>
        <w:t>н</w:t>
      </w:r>
      <w:r w:rsidR="001F488F" w:rsidRPr="00F13A50">
        <w:rPr>
          <w:rFonts w:ascii="Times New Roman" w:hAnsi="Times New Roman" w:cs="Times New Roman"/>
          <w:i/>
          <w:sz w:val="28"/>
          <w:szCs w:val="28"/>
        </w:rPr>
        <w:t>есмотря на огромное количество общ</w:t>
      </w:r>
      <w:r w:rsidR="001F488F" w:rsidRPr="00F13A50">
        <w:rPr>
          <w:rFonts w:ascii="Times New Roman" w:hAnsi="Times New Roman" w:cs="Times New Roman"/>
          <w:i/>
          <w:sz w:val="28"/>
          <w:szCs w:val="28"/>
        </w:rPr>
        <w:t>е</w:t>
      </w:r>
      <w:r w:rsidR="001F488F" w:rsidRPr="00F13A50">
        <w:rPr>
          <w:rFonts w:ascii="Times New Roman" w:hAnsi="Times New Roman" w:cs="Times New Roman"/>
          <w:i/>
          <w:sz w:val="28"/>
          <w:szCs w:val="28"/>
        </w:rPr>
        <w:t>доступной информации о ВИЧ, этот диагноз до сих пор является неож</w:t>
      </w:r>
      <w:r w:rsidR="001F488F" w:rsidRPr="00F13A50">
        <w:rPr>
          <w:rFonts w:ascii="Times New Roman" w:hAnsi="Times New Roman" w:cs="Times New Roman"/>
          <w:i/>
          <w:sz w:val="28"/>
          <w:szCs w:val="28"/>
        </w:rPr>
        <w:t>и</w:t>
      </w:r>
      <w:r w:rsidR="001F488F" w:rsidRPr="00F13A50">
        <w:rPr>
          <w:rFonts w:ascii="Times New Roman" w:hAnsi="Times New Roman" w:cs="Times New Roman"/>
          <w:i/>
          <w:sz w:val="28"/>
          <w:szCs w:val="28"/>
        </w:rPr>
        <w:t>данностью для большинства людей»</w:t>
      </w:r>
      <w:r w:rsidR="00F13A50">
        <w:rPr>
          <w:rFonts w:ascii="Times New Roman" w:hAnsi="Times New Roman" w:cs="Times New Roman"/>
          <w:sz w:val="28"/>
          <w:szCs w:val="28"/>
        </w:rPr>
        <w:t>. Примечательно, что эти ресурсы стан</w:t>
      </w:r>
      <w:r w:rsidR="00F13A50">
        <w:rPr>
          <w:rFonts w:ascii="Times New Roman" w:hAnsi="Times New Roman" w:cs="Times New Roman"/>
          <w:sz w:val="28"/>
          <w:szCs w:val="28"/>
        </w:rPr>
        <w:t>о</w:t>
      </w:r>
      <w:r w:rsidR="00F13A50">
        <w:rPr>
          <w:rFonts w:ascii="Times New Roman" w:hAnsi="Times New Roman" w:cs="Times New Roman"/>
          <w:sz w:val="28"/>
          <w:szCs w:val="28"/>
        </w:rPr>
        <w:t xml:space="preserve">вятся движущей силой для раскрытия своего статуса другим. </w:t>
      </w:r>
      <w:r w:rsidR="00F13A50" w:rsidRPr="00F13A50">
        <w:rPr>
          <w:rFonts w:ascii="Times New Roman" w:hAnsi="Times New Roman" w:cs="Times New Roman"/>
          <w:sz w:val="28"/>
          <w:szCs w:val="28"/>
        </w:rPr>
        <w:t>Например,</w:t>
      </w:r>
      <w:r w:rsidR="00F13A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3A50" w:rsidRPr="00F13A50">
        <w:rPr>
          <w:rFonts w:ascii="Times New Roman" w:hAnsi="Times New Roman" w:cs="Times New Roman"/>
          <w:i/>
          <w:sz w:val="28"/>
          <w:szCs w:val="28"/>
        </w:rPr>
        <w:t>«</w:t>
      </w:r>
      <w:r w:rsidR="00F13A50" w:rsidRPr="00F13A50">
        <w:rPr>
          <w:rFonts w:ascii="Times New Roman" w:eastAsia="Verdana" w:hAnsi="Times New Roman" w:cs="Times New Roman"/>
          <w:i/>
          <w:sz w:val="28"/>
          <w:szCs w:val="28"/>
        </w:rPr>
        <w:t>Сразу захотелось именно этот фильм показать родным и друзьям (кот</w:t>
      </w:r>
      <w:r w:rsidR="00F13A50" w:rsidRPr="00F13A50">
        <w:rPr>
          <w:rFonts w:ascii="Times New Roman" w:eastAsia="Verdana" w:hAnsi="Times New Roman" w:cs="Times New Roman"/>
          <w:i/>
          <w:sz w:val="28"/>
          <w:szCs w:val="28"/>
        </w:rPr>
        <w:t>о</w:t>
      </w:r>
      <w:r w:rsidR="00F13A50" w:rsidRPr="00F13A50">
        <w:rPr>
          <w:rFonts w:ascii="Times New Roman" w:eastAsia="Verdana" w:hAnsi="Times New Roman" w:cs="Times New Roman"/>
          <w:i/>
          <w:sz w:val="28"/>
          <w:szCs w:val="28"/>
        </w:rPr>
        <w:t>рые еще не знают) как признание в своем статусе»</w:t>
      </w:r>
      <w:r w:rsidR="00F13A50">
        <w:rPr>
          <w:rFonts w:ascii="Times New Roman" w:eastAsia="Verdana" w:hAnsi="Times New Roman" w:cs="Times New Roman"/>
          <w:i/>
          <w:sz w:val="28"/>
          <w:szCs w:val="28"/>
        </w:rPr>
        <w:t xml:space="preserve">. </w:t>
      </w:r>
      <w:r w:rsidR="00D95783">
        <w:rPr>
          <w:rFonts w:ascii="Times New Roman" w:hAnsi="Times New Roman" w:cs="Times New Roman"/>
          <w:sz w:val="28"/>
          <w:szCs w:val="28"/>
        </w:rPr>
        <w:t xml:space="preserve">Таким образом, форум помогает принять человеку </w:t>
      </w:r>
      <w:r w:rsidR="00907270">
        <w:rPr>
          <w:rFonts w:ascii="Times New Roman" w:hAnsi="Times New Roman" w:cs="Times New Roman"/>
          <w:sz w:val="28"/>
          <w:szCs w:val="28"/>
        </w:rPr>
        <w:t xml:space="preserve">свой </w:t>
      </w:r>
      <w:r w:rsidR="00D95783">
        <w:rPr>
          <w:rFonts w:ascii="Times New Roman" w:hAnsi="Times New Roman" w:cs="Times New Roman"/>
          <w:sz w:val="28"/>
          <w:szCs w:val="28"/>
        </w:rPr>
        <w:t xml:space="preserve">положительный ВИЧ-статус и </w:t>
      </w:r>
      <w:r w:rsidR="00907270">
        <w:rPr>
          <w:rFonts w:ascii="Times New Roman" w:hAnsi="Times New Roman" w:cs="Times New Roman"/>
          <w:sz w:val="28"/>
          <w:szCs w:val="28"/>
        </w:rPr>
        <w:t>является средством, помогающим сообщить</w:t>
      </w:r>
      <w:r w:rsidR="00D95783">
        <w:rPr>
          <w:rFonts w:ascii="Times New Roman" w:hAnsi="Times New Roman" w:cs="Times New Roman"/>
          <w:sz w:val="28"/>
          <w:szCs w:val="28"/>
        </w:rPr>
        <w:t xml:space="preserve"> о своем </w:t>
      </w:r>
      <w:r w:rsidR="00D95783" w:rsidRPr="0073437B">
        <w:rPr>
          <w:rFonts w:ascii="Times New Roman" w:hAnsi="Times New Roman" w:cs="Times New Roman"/>
          <w:sz w:val="28"/>
          <w:szCs w:val="28"/>
        </w:rPr>
        <w:t xml:space="preserve">заболевании окружающим. </w:t>
      </w:r>
    </w:p>
    <w:p w:rsidR="0073437B" w:rsidRDefault="0073437B" w:rsidP="007343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Возможности форума активно используются в качестве элемента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буждения «спящих» - тех, кто пока игнорируют лечение и предпочитают не замечать свой ВИЧ. Примеров множество: </w:t>
      </w:r>
    </w:p>
    <w:p w:rsidR="0073437B" w:rsidRPr="007C54A5" w:rsidRDefault="0073437B" w:rsidP="0073437B">
      <w:pPr>
        <w:pStyle w:val="a3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7C54A5">
        <w:rPr>
          <w:rFonts w:ascii="Times New Roman" w:hAnsi="Times New Roman" w:cs="Times New Roman"/>
          <w:i/>
          <w:sz w:val="28"/>
          <w:szCs w:val="28"/>
        </w:rPr>
        <w:t>Вы ему хоть дайте этот форум почитать, может опомниться...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73437B" w:rsidRPr="007C54A5" w:rsidRDefault="0073437B" w:rsidP="0073437B">
      <w:pPr>
        <w:pStyle w:val="a3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7C54A5">
        <w:rPr>
          <w:rFonts w:ascii="Times New Roman" w:hAnsi="Times New Roman" w:cs="Times New Roman"/>
          <w:i/>
          <w:sz w:val="28"/>
          <w:szCs w:val="28"/>
        </w:rPr>
        <w:t>По-настоящему вам станет страшно,</w:t>
      </w:r>
      <w:r>
        <w:rPr>
          <w:rFonts w:ascii="Times New Roman" w:hAnsi="Times New Roman" w:cs="Times New Roman"/>
          <w:i/>
          <w:sz w:val="28"/>
          <w:szCs w:val="28"/>
        </w:rPr>
        <w:t xml:space="preserve"> когда вы увидите,</w:t>
      </w:r>
      <w:r w:rsidRPr="007C54A5">
        <w:rPr>
          <w:rFonts w:ascii="Times New Roman" w:hAnsi="Times New Roman" w:cs="Times New Roman"/>
          <w:i/>
          <w:sz w:val="28"/>
          <w:szCs w:val="28"/>
        </w:rPr>
        <w:t xml:space="preserve"> как умирают те, кто не хочет лечиться. Думаю историй на форуме предостаточно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73437B" w:rsidRDefault="0073437B" w:rsidP="0073437B">
      <w:pPr>
        <w:pStyle w:val="a3"/>
        <w:numPr>
          <w:ilvl w:val="0"/>
          <w:numId w:val="26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0" w:firstLine="142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7C54A5">
        <w:rPr>
          <w:rFonts w:ascii="Times New Roman" w:hAnsi="Times New Roman" w:cs="Times New Roman"/>
          <w:i/>
          <w:sz w:val="28"/>
          <w:szCs w:val="28"/>
        </w:rPr>
        <w:t>Надо его настраивать и как-нибудь дать почитать такие посты. М</w:t>
      </w:r>
      <w:r w:rsidRPr="007C54A5">
        <w:rPr>
          <w:rFonts w:ascii="Times New Roman" w:hAnsi="Times New Roman" w:cs="Times New Roman"/>
          <w:i/>
          <w:sz w:val="28"/>
          <w:szCs w:val="28"/>
        </w:rPr>
        <w:t>о</w:t>
      </w:r>
      <w:r w:rsidRPr="007C54A5">
        <w:rPr>
          <w:rFonts w:ascii="Times New Roman" w:hAnsi="Times New Roman" w:cs="Times New Roman"/>
          <w:i/>
          <w:sz w:val="28"/>
          <w:szCs w:val="28"/>
        </w:rPr>
        <w:t>жет,</w:t>
      </w:r>
      <w:r>
        <w:rPr>
          <w:rFonts w:ascii="Times New Roman" w:hAnsi="Times New Roman" w:cs="Times New Roman"/>
          <w:i/>
          <w:sz w:val="28"/>
          <w:szCs w:val="28"/>
        </w:rPr>
        <w:t xml:space="preserve"> поедет 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сц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73437B" w:rsidRDefault="0073437B" w:rsidP="0073437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Выглядит это так, что Интернет-сообщества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ВИЧ-инфицированных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>  – это территория, наделенная неким сакральным значен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ем, здесь передаются знания, которые можно назвать священными. В отдел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случаях полезность знания, предложенного пользователями форума, противопоставляется полезности информации, исходящей от работников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дицины.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7B1F6A">
        <w:rPr>
          <w:rFonts w:ascii="Times New Roman" w:hAnsi="Times New Roman" w:cs="Times New Roman"/>
          <w:i/>
          <w:sz w:val="28"/>
          <w:szCs w:val="28"/>
        </w:rPr>
        <w:t>И если Вам говорят здесь пить терапию с самого начала, значит так и надо. Не слушайте врачей, Вы им не нужны, может они и рады Вас лечить, но повязаны государством со всех сторон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7B1F6A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3437B" w:rsidRDefault="0073437B" w:rsidP="007343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 государственных структур в лице МГСЦ (Московского 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ского центра СПИД)</w:t>
      </w:r>
      <w:r w:rsidRPr="00824A39">
        <w:rPr>
          <w:rFonts w:ascii="Times New Roman" w:hAnsi="Times New Roman" w:cs="Times New Roman"/>
          <w:sz w:val="28"/>
          <w:szCs w:val="28"/>
        </w:rPr>
        <w:t xml:space="preserve"> еще раз всплывает среди </w:t>
      </w:r>
      <w:r>
        <w:rPr>
          <w:rFonts w:ascii="Times New Roman" w:hAnsi="Times New Roman" w:cs="Times New Roman"/>
          <w:sz w:val="28"/>
          <w:szCs w:val="28"/>
        </w:rPr>
        <w:t>ан</w:t>
      </w:r>
      <w:r w:rsidRPr="00824A39">
        <w:rPr>
          <w:rFonts w:ascii="Times New Roman" w:hAnsi="Times New Roman" w:cs="Times New Roman"/>
          <w:sz w:val="28"/>
          <w:szCs w:val="28"/>
        </w:rPr>
        <w:t xml:space="preserve">ализируемых кейсов. </w:t>
      </w:r>
      <w:r>
        <w:rPr>
          <w:rFonts w:ascii="Times New Roman" w:hAnsi="Times New Roman" w:cs="Times New Roman"/>
          <w:sz w:val="28"/>
          <w:szCs w:val="28"/>
        </w:rPr>
        <w:t>Образ этот также отрицательный и имеет отношение к социальной рекламе («Бе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lastRenderedPageBreak/>
        <w:t>опасного секса не бывает», направленный, по мнению пользователей, на ди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кредитацию презервативов и безопасного секса) и информации с сайта МГСЦ, в которой заявлено, что </w:t>
      </w:r>
      <w:r w:rsidRPr="00C63FBF">
        <w:rPr>
          <w:rFonts w:ascii="Times New Roman" w:hAnsi="Times New Roman" w:cs="Times New Roman"/>
          <w:i/>
          <w:sz w:val="28"/>
          <w:szCs w:val="28"/>
        </w:rPr>
        <w:t>«никакой эпидемии ВИЧ в Москве и нет»</w:t>
      </w:r>
      <w:r>
        <w:rPr>
          <w:rFonts w:ascii="Times New Roman" w:hAnsi="Times New Roman" w:cs="Times New Roman"/>
          <w:sz w:val="28"/>
          <w:szCs w:val="28"/>
        </w:rPr>
        <w:t>. Тем самым, пропаганда доверять сведениям пользователей с форума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крепляется отрицательным имиджем государственных институтов. Против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положное </w:t>
      </w:r>
      <w:r w:rsidRPr="003367ED">
        <w:rPr>
          <w:rFonts w:ascii="Times New Roman" w:hAnsi="Times New Roman" w:cs="Times New Roman"/>
          <w:sz w:val="28"/>
          <w:szCs w:val="28"/>
        </w:rPr>
        <w:t xml:space="preserve">мнение также присутствует: </w:t>
      </w:r>
      <w:r w:rsidRPr="003367ED">
        <w:rPr>
          <w:rFonts w:ascii="Times New Roman" w:hAnsi="Times New Roman" w:cs="Times New Roman"/>
          <w:i/>
          <w:sz w:val="28"/>
          <w:szCs w:val="28"/>
        </w:rPr>
        <w:t>«п</w:t>
      </w:r>
      <w:r w:rsidRPr="007B1F6A">
        <w:rPr>
          <w:rFonts w:ascii="Times New Roman" w:hAnsi="Times New Roman" w:cs="Times New Roman"/>
          <w:i/>
          <w:sz w:val="28"/>
          <w:szCs w:val="28"/>
        </w:rPr>
        <w:t>о интернету вам никто диагноз не поставит и вылечить вас не сможет</w:t>
      </w:r>
      <w:r w:rsidRPr="003367ED">
        <w:rPr>
          <w:rFonts w:ascii="Times New Roman" w:hAnsi="Times New Roman" w:cs="Times New Roman"/>
          <w:i/>
          <w:sz w:val="28"/>
          <w:szCs w:val="28"/>
        </w:rPr>
        <w:t>»</w:t>
      </w:r>
      <w:r w:rsidRPr="007B1F6A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будущем следует уделить особое внимание раскрытию тематики форума и доверия государственным инстит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там и поискать объяснения высказываемым суждениям. Без сомнения,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вертывающаяся ось координат «форум – государственные структуры» может оказаться полезной для теории. </w:t>
      </w:r>
    </w:p>
    <w:p w:rsidR="0073437B" w:rsidRPr="0073437B" w:rsidRDefault="0073437B" w:rsidP="007343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Последняя функция форума, которую мне удалось обнаружить, анал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зируя первый набор данных, имеет отношение к консультированию в вопр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сах личного характера (вопросы безопасного секса, исключающего возмо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ность заражения, рождения здоровых детей, помощь в принятии осознанного решения в отношениях – остаться или уйти – и т.д.). </w:t>
      </w:r>
    </w:p>
    <w:p w:rsidR="00F17647" w:rsidRDefault="00F17647" w:rsidP="00DD026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37B">
        <w:rPr>
          <w:rFonts w:ascii="Times New Roman" w:hAnsi="Times New Roman" w:cs="Times New Roman"/>
          <w:sz w:val="28"/>
          <w:szCs w:val="28"/>
        </w:rPr>
        <w:t>В с</w:t>
      </w:r>
      <w:r w:rsidR="00BA619F" w:rsidRPr="0073437B">
        <w:rPr>
          <w:rFonts w:ascii="Times New Roman" w:hAnsi="Times New Roman" w:cs="Times New Roman"/>
          <w:sz w:val="28"/>
          <w:szCs w:val="28"/>
        </w:rPr>
        <w:t>итуации</w:t>
      </w:r>
      <w:r w:rsidRPr="0073437B">
        <w:rPr>
          <w:rFonts w:ascii="Times New Roman" w:hAnsi="Times New Roman" w:cs="Times New Roman"/>
          <w:sz w:val="28"/>
          <w:szCs w:val="28"/>
        </w:rPr>
        <w:t xml:space="preserve"> непринятия статуса своего заболевания</w:t>
      </w:r>
      <w:r w:rsidR="00BA619F" w:rsidRPr="0073437B">
        <w:rPr>
          <w:rFonts w:ascii="Times New Roman" w:hAnsi="Times New Roman" w:cs="Times New Roman"/>
          <w:sz w:val="28"/>
          <w:szCs w:val="28"/>
        </w:rPr>
        <w:t xml:space="preserve"> (т.е. если</w:t>
      </w:r>
      <w:r w:rsidR="00BA619F">
        <w:rPr>
          <w:rFonts w:ascii="Times New Roman" w:hAnsi="Times New Roman" w:cs="Times New Roman"/>
          <w:sz w:val="28"/>
          <w:szCs w:val="28"/>
        </w:rPr>
        <w:t xml:space="preserve"> человек отказывается замечать свою болезнь) </w:t>
      </w:r>
      <w:r>
        <w:rPr>
          <w:rFonts w:ascii="Times New Roman" w:hAnsi="Times New Roman" w:cs="Times New Roman"/>
          <w:sz w:val="28"/>
          <w:szCs w:val="28"/>
        </w:rPr>
        <w:t xml:space="preserve">в качестве стратегии поведения </w:t>
      </w:r>
      <w:r w:rsidR="00681E8F">
        <w:rPr>
          <w:rFonts w:ascii="Times New Roman" w:hAnsi="Times New Roman" w:cs="Times New Roman"/>
          <w:sz w:val="28"/>
          <w:szCs w:val="28"/>
        </w:rPr>
        <w:t>ВИЧ-инфицированный выбрал</w:t>
      </w:r>
      <w:r>
        <w:rPr>
          <w:rFonts w:ascii="Times New Roman" w:hAnsi="Times New Roman" w:cs="Times New Roman"/>
          <w:sz w:val="28"/>
          <w:szCs w:val="28"/>
        </w:rPr>
        <w:t xml:space="preserve"> игнорирование проблемы (1 проанализированный слу</w:t>
      </w:r>
      <w:r w:rsidR="00BA619F">
        <w:rPr>
          <w:rFonts w:ascii="Times New Roman" w:hAnsi="Times New Roman" w:cs="Times New Roman"/>
          <w:sz w:val="28"/>
          <w:szCs w:val="28"/>
        </w:rPr>
        <w:t>чай), в то время как родственники ВИЧ+ пыта</w:t>
      </w:r>
      <w:r w:rsidR="00681E8F">
        <w:rPr>
          <w:rFonts w:ascii="Times New Roman" w:hAnsi="Times New Roman" w:cs="Times New Roman"/>
          <w:sz w:val="28"/>
          <w:szCs w:val="28"/>
        </w:rPr>
        <w:t xml:space="preserve">лись </w:t>
      </w:r>
      <w:r w:rsidR="00BA619F">
        <w:rPr>
          <w:rFonts w:ascii="Times New Roman" w:hAnsi="Times New Roman" w:cs="Times New Roman"/>
          <w:sz w:val="28"/>
          <w:szCs w:val="28"/>
        </w:rPr>
        <w:t>бить тревогу. Игнор</w:t>
      </w:r>
      <w:r w:rsidR="00BA619F">
        <w:rPr>
          <w:rFonts w:ascii="Times New Roman" w:hAnsi="Times New Roman" w:cs="Times New Roman"/>
          <w:sz w:val="28"/>
          <w:szCs w:val="28"/>
        </w:rPr>
        <w:t>и</w:t>
      </w:r>
      <w:r w:rsidR="00BA619F">
        <w:rPr>
          <w:rFonts w:ascii="Times New Roman" w:hAnsi="Times New Roman" w:cs="Times New Roman"/>
          <w:sz w:val="28"/>
          <w:szCs w:val="28"/>
        </w:rPr>
        <w:t>рование сопровождается отказом сообщать о своем статусе людям самого близкого окружения. В проанализированных ситуациях намечается тенде</w:t>
      </w:r>
      <w:r w:rsidR="00BA619F">
        <w:rPr>
          <w:rFonts w:ascii="Times New Roman" w:hAnsi="Times New Roman" w:cs="Times New Roman"/>
          <w:sz w:val="28"/>
          <w:szCs w:val="28"/>
        </w:rPr>
        <w:t>н</w:t>
      </w:r>
      <w:r w:rsidR="00BA619F">
        <w:rPr>
          <w:rFonts w:ascii="Times New Roman" w:hAnsi="Times New Roman" w:cs="Times New Roman"/>
          <w:sz w:val="28"/>
          <w:szCs w:val="28"/>
        </w:rPr>
        <w:t>ция умалчивать свой статус от супругов (настоящих или будущих)</w:t>
      </w:r>
      <w:r w:rsidR="00BB67AB">
        <w:rPr>
          <w:rFonts w:ascii="Times New Roman" w:hAnsi="Times New Roman" w:cs="Times New Roman"/>
          <w:sz w:val="28"/>
          <w:szCs w:val="28"/>
        </w:rPr>
        <w:t>;</w:t>
      </w:r>
      <w:r w:rsidR="00BA619F">
        <w:rPr>
          <w:rFonts w:ascii="Times New Roman" w:hAnsi="Times New Roman" w:cs="Times New Roman"/>
          <w:sz w:val="28"/>
          <w:szCs w:val="28"/>
        </w:rPr>
        <w:t xml:space="preserve"> ближа</w:t>
      </w:r>
      <w:r w:rsidR="00BA619F">
        <w:rPr>
          <w:rFonts w:ascii="Times New Roman" w:hAnsi="Times New Roman" w:cs="Times New Roman"/>
          <w:sz w:val="28"/>
          <w:szCs w:val="28"/>
        </w:rPr>
        <w:t>й</w:t>
      </w:r>
      <w:r w:rsidR="00BA619F">
        <w:rPr>
          <w:rFonts w:ascii="Times New Roman" w:hAnsi="Times New Roman" w:cs="Times New Roman"/>
          <w:sz w:val="28"/>
          <w:szCs w:val="28"/>
        </w:rPr>
        <w:t xml:space="preserve">шие родственники, как правило, в курсе положения больного. </w:t>
      </w:r>
    </w:p>
    <w:p w:rsidR="007645AA" w:rsidRDefault="0091573D" w:rsidP="00DD026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Другая упомянутая выше проблема – страх сообщить близкому челов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ку о своем статусе. Среди высказанных причин </w:t>
      </w:r>
      <w:r w:rsidR="00050EEB">
        <w:rPr>
          <w:rFonts w:ascii="Times New Roman" w:hAnsi="Times New Roman" w:cs="Times New Roman"/>
          <w:sz w:val="28"/>
          <w:szCs w:val="28"/>
        </w:rPr>
        <w:t>отказа</w:t>
      </w:r>
      <w:r>
        <w:rPr>
          <w:rFonts w:ascii="Times New Roman" w:hAnsi="Times New Roman" w:cs="Times New Roman"/>
          <w:sz w:val="28"/>
          <w:szCs w:val="28"/>
        </w:rPr>
        <w:t>: стыд, страх потерять родного человека, безответственность и</w:t>
      </w:r>
      <w:r w:rsidR="007D2935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безразличие к здоровью своих близких</w:t>
      </w:r>
      <w:r w:rsidR="007D293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нежелание использовать презерватив, так как </w:t>
      </w:r>
      <w:r w:rsidRPr="0091573D">
        <w:rPr>
          <w:rFonts w:ascii="Times New Roman" w:hAnsi="Times New Roman" w:cs="Times New Roman"/>
          <w:i/>
          <w:sz w:val="28"/>
          <w:szCs w:val="28"/>
        </w:rPr>
        <w:t>«не те ощущения»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5180F">
        <w:rPr>
          <w:rFonts w:ascii="Times New Roman" w:hAnsi="Times New Roman" w:cs="Times New Roman"/>
          <w:sz w:val="28"/>
          <w:szCs w:val="28"/>
        </w:rPr>
        <w:t>Отказ информировать близкого человека имеет три возможных варианта ра</w:t>
      </w:r>
      <w:r w:rsidR="00E5180F">
        <w:rPr>
          <w:rFonts w:ascii="Times New Roman" w:hAnsi="Times New Roman" w:cs="Times New Roman"/>
          <w:sz w:val="28"/>
          <w:szCs w:val="28"/>
        </w:rPr>
        <w:t>з</w:t>
      </w:r>
      <w:r w:rsidR="00E5180F">
        <w:rPr>
          <w:rFonts w:ascii="Times New Roman" w:hAnsi="Times New Roman" w:cs="Times New Roman"/>
          <w:sz w:val="28"/>
          <w:szCs w:val="28"/>
        </w:rPr>
        <w:lastRenderedPageBreak/>
        <w:t xml:space="preserve">вития событий: сокрытие статуса с последующим разоблачением больного, </w:t>
      </w:r>
      <w:r w:rsidR="007645AA">
        <w:rPr>
          <w:rFonts w:ascii="Times New Roman" w:hAnsi="Times New Roman" w:cs="Times New Roman"/>
          <w:sz w:val="28"/>
          <w:szCs w:val="28"/>
        </w:rPr>
        <w:t xml:space="preserve">сокрытие своего статуса без разоблачения или же </w:t>
      </w:r>
      <w:r w:rsidR="00E5180F">
        <w:rPr>
          <w:rFonts w:ascii="Times New Roman" w:hAnsi="Times New Roman" w:cs="Times New Roman"/>
          <w:sz w:val="28"/>
          <w:szCs w:val="28"/>
        </w:rPr>
        <w:t xml:space="preserve">добровольное открытие своего статуса </w:t>
      </w:r>
      <w:r w:rsidR="007645AA">
        <w:rPr>
          <w:rFonts w:ascii="Times New Roman" w:hAnsi="Times New Roman" w:cs="Times New Roman"/>
          <w:sz w:val="28"/>
          <w:szCs w:val="28"/>
        </w:rPr>
        <w:t>близким людям.</w:t>
      </w:r>
    </w:p>
    <w:p w:rsidR="00444E8F" w:rsidRPr="00444E8F" w:rsidRDefault="007645AA" w:rsidP="004550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открытия статуса (добровольного или нет) дальнейших ход событий зависит от поведения родных людей.</w:t>
      </w:r>
      <w:r w:rsidR="00444E8F">
        <w:rPr>
          <w:rFonts w:ascii="Times New Roman" w:hAnsi="Times New Roman" w:cs="Times New Roman"/>
          <w:sz w:val="28"/>
          <w:szCs w:val="28"/>
        </w:rPr>
        <w:t xml:space="preserve"> Среди обнаруженных страт</w:t>
      </w:r>
      <w:r w:rsidR="00444E8F">
        <w:rPr>
          <w:rFonts w:ascii="Times New Roman" w:hAnsi="Times New Roman" w:cs="Times New Roman"/>
          <w:sz w:val="28"/>
          <w:szCs w:val="28"/>
        </w:rPr>
        <w:t>е</w:t>
      </w:r>
      <w:r w:rsidR="00444E8F">
        <w:rPr>
          <w:rFonts w:ascii="Times New Roman" w:hAnsi="Times New Roman" w:cs="Times New Roman"/>
          <w:sz w:val="28"/>
          <w:szCs w:val="28"/>
        </w:rPr>
        <w:t xml:space="preserve">гий: </w:t>
      </w:r>
    </w:p>
    <w:p w:rsidR="009B74D2" w:rsidRDefault="00444E8F" w:rsidP="009B74D2">
      <w:pPr>
        <w:pStyle w:val="a3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4E8F">
        <w:rPr>
          <w:rFonts w:ascii="Times New Roman" w:hAnsi="Times New Roman" w:cs="Times New Roman"/>
          <w:sz w:val="28"/>
          <w:szCs w:val="28"/>
        </w:rPr>
        <w:t xml:space="preserve">Разрыв любых взаимоотношений по инициативе ВИЧ-. Примеры: </w:t>
      </w:r>
      <w:r w:rsidRPr="00444E8F">
        <w:rPr>
          <w:rFonts w:ascii="Times New Roman" w:hAnsi="Times New Roman" w:cs="Times New Roman"/>
          <w:i/>
          <w:sz w:val="28"/>
          <w:szCs w:val="28"/>
        </w:rPr>
        <w:t xml:space="preserve"> «бегут как от чумы», «сказала, что когда парни узнают о </w:t>
      </w:r>
      <w:proofErr w:type="spellStart"/>
      <w:r w:rsidRPr="00444E8F">
        <w:rPr>
          <w:rFonts w:ascii="Times New Roman" w:hAnsi="Times New Roman" w:cs="Times New Roman"/>
          <w:i/>
          <w:sz w:val="28"/>
          <w:szCs w:val="28"/>
        </w:rPr>
        <w:t>вич</w:t>
      </w:r>
      <w:proofErr w:type="spellEnd"/>
      <w:r w:rsidRPr="00444E8F">
        <w:rPr>
          <w:rFonts w:ascii="Times New Roman" w:hAnsi="Times New Roman" w:cs="Times New Roman"/>
          <w:i/>
          <w:sz w:val="28"/>
          <w:szCs w:val="28"/>
        </w:rPr>
        <w:t>, сразу от нее убегают». «сразу прекратил отношения, моментом», «не хотят общаться, а порой самые близкие оставляют нас».</w:t>
      </w:r>
    </w:p>
    <w:p w:rsidR="009B74D2" w:rsidRPr="00AD2313" w:rsidRDefault="009B74D2" w:rsidP="00AD2313">
      <w:pPr>
        <w:pStyle w:val="a3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74D2">
        <w:rPr>
          <w:rFonts w:ascii="Times New Roman" w:hAnsi="Times New Roman" w:cs="Times New Roman"/>
          <w:sz w:val="28"/>
          <w:szCs w:val="28"/>
        </w:rPr>
        <w:t>Сохранение взаимоотношений</w:t>
      </w:r>
      <w:r>
        <w:rPr>
          <w:rFonts w:ascii="Times New Roman" w:hAnsi="Times New Roman" w:cs="Times New Roman"/>
          <w:i/>
          <w:sz w:val="28"/>
          <w:szCs w:val="28"/>
        </w:rPr>
        <w:t>: «период моих сомнений составил часа полтора, (съездил, переоделся и вернулся обратно), ни секунды не ж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 xml:space="preserve">лею», </w:t>
      </w:r>
      <w:r w:rsidRPr="009B74D2">
        <w:rPr>
          <w:rFonts w:ascii="Times New Roman" w:hAnsi="Times New Roman" w:cs="Times New Roman"/>
          <w:i/>
          <w:sz w:val="28"/>
          <w:szCs w:val="28"/>
        </w:rPr>
        <w:t>«для своих чувств преград в его диагнозе не вижу»,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«но ведь носится со мной», «сказала парню, он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прифигел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конечно, но спокойно сдал анализы</w:t>
      </w:r>
      <w:r w:rsidR="004550C1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и у него «минус». И всё</w:t>
      </w:r>
      <w:r w:rsidR="004550C1">
        <w:rPr>
          <w:rFonts w:ascii="Times New Roman" w:hAnsi="Times New Roman" w:cs="Times New Roman"/>
          <w:i/>
          <w:sz w:val="28"/>
          <w:szCs w:val="28"/>
        </w:rPr>
        <w:t xml:space="preserve"> у нас хорошо: </w:t>
      </w:r>
      <w:r w:rsidR="004550C1" w:rsidRPr="00AD2313">
        <w:rPr>
          <w:rFonts w:ascii="Times New Roman" w:hAnsi="Times New Roman" w:cs="Times New Roman"/>
          <w:i/>
          <w:sz w:val="28"/>
          <w:szCs w:val="28"/>
        </w:rPr>
        <w:t xml:space="preserve">живём вместе </w:t>
      </w:r>
      <w:r w:rsidRPr="00AD2313">
        <w:rPr>
          <w:rFonts w:ascii="Times New Roman" w:hAnsi="Times New Roman" w:cs="Times New Roman"/>
          <w:i/>
          <w:sz w:val="28"/>
          <w:szCs w:val="28"/>
        </w:rPr>
        <w:t xml:space="preserve">и детей планируем». </w:t>
      </w:r>
    </w:p>
    <w:p w:rsidR="00AD2313" w:rsidRDefault="009B74D2" w:rsidP="00AD23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313">
        <w:rPr>
          <w:rFonts w:ascii="Times New Roman" w:hAnsi="Times New Roman" w:cs="Times New Roman"/>
          <w:sz w:val="28"/>
          <w:szCs w:val="28"/>
        </w:rPr>
        <w:t>В некоторых случаях</w:t>
      </w:r>
      <w:r w:rsidRPr="00AD23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2313">
        <w:rPr>
          <w:rFonts w:ascii="Times New Roman" w:hAnsi="Times New Roman" w:cs="Times New Roman"/>
          <w:sz w:val="28"/>
          <w:szCs w:val="28"/>
        </w:rPr>
        <w:t>наблюдается с</w:t>
      </w:r>
      <w:r w:rsidR="00444E8F" w:rsidRPr="00AD2313">
        <w:rPr>
          <w:rFonts w:ascii="Times New Roman" w:hAnsi="Times New Roman" w:cs="Times New Roman"/>
          <w:sz w:val="28"/>
          <w:szCs w:val="28"/>
        </w:rPr>
        <w:t xml:space="preserve">мена </w:t>
      </w:r>
      <w:r w:rsidRPr="00AD2313">
        <w:rPr>
          <w:rFonts w:ascii="Times New Roman" w:hAnsi="Times New Roman" w:cs="Times New Roman"/>
          <w:sz w:val="28"/>
          <w:szCs w:val="28"/>
        </w:rPr>
        <w:t xml:space="preserve">расстановки </w:t>
      </w:r>
      <w:r w:rsidR="00444E8F" w:rsidRPr="00AD2313">
        <w:rPr>
          <w:rFonts w:ascii="Times New Roman" w:hAnsi="Times New Roman" w:cs="Times New Roman"/>
          <w:sz w:val="28"/>
          <w:szCs w:val="28"/>
        </w:rPr>
        <w:t>приорите</w:t>
      </w:r>
      <w:r w:rsidRPr="00AD2313">
        <w:rPr>
          <w:rFonts w:ascii="Times New Roman" w:hAnsi="Times New Roman" w:cs="Times New Roman"/>
          <w:sz w:val="28"/>
          <w:szCs w:val="28"/>
        </w:rPr>
        <w:t xml:space="preserve">тов; </w:t>
      </w:r>
      <w:r w:rsidR="00444E8F" w:rsidRPr="00AD2313">
        <w:rPr>
          <w:rFonts w:ascii="Times New Roman" w:hAnsi="Times New Roman" w:cs="Times New Roman"/>
          <w:sz w:val="28"/>
          <w:szCs w:val="28"/>
        </w:rPr>
        <w:t>на пе</w:t>
      </w:r>
      <w:r w:rsidR="00444E8F" w:rsidRPr="00AD2313">
        <w:rPr>
          <w:rFonts w:ascii="Times New Roman" w:hAnsi="Times New Roman" w:cs="Times New Roman"/>
          <w:sz w:val="28"/>
          <w:szCs w:val="28"/>
        </w:rPr>
        <w:t>р</w:t>
      </w:r>
      <w:r w:rsidR="00444E8F" w:rsidRPr="00AD2313">
        <w:rPr>
          <w:rFonts w:ascii="Times New Roman" w:hAnsi="Times New Roman" w:cs="Times New Roman"/>
          <w:sz w:val="28"/>
          <w:szCs w:val="28"/>
        </w:rPr>
        <w:t>вый план выдвигается всё, что связано с боль</w:t>
      </w:r>
      <w:r w:rsidRPr="00AD2313">
        <w:rPr>
          <w:rFonts w:ascii="Times New Roman" w:hAnsi="Times New Roman" w:cs="Times New Roman"/>
          <w:sz w:val="28"/>
          <w:szCs w:val="28"/>
        </w:rPr>
        <w:t>ным:</w:t>
      </w:r>
      <w:r w:rsidRPr="00AD23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4E8F" w:rsidRPr="00AD2313">
        <w:rPr>
          <w:rFonts w:ascii="Times New Roman" w:hAnsi="Times New Roman" w:cs="Times New Roman"/>
          <w:i/>
          <w:sz w:val="28"/>
          <w:szCs w:val="28"/>
        </w:rPr>
        <w:t>«я буду с ним столько, сколько он будет этого хо</w:t>
      </w:r>
      <w:r w:rsidRPr="00AD2313">
        <w:rPr>
          <w:rFonts w:ascii="Times New Roman" w:hAnsi="Times New Roman" w:cs="Times New Roman"/>
          <w:i/>
          <w:sz w:val="28"/>
          <w:szCs w:val="28"/>
        </w:rPr>
        <w:t xml:space="preserve">теть». </w:t>
      </w:r>
      <w:r w:rsidRPr="00AD2313">
        <w:rPr>
          <w:rFonts w:ascii="Times New Roman" w:hAnsi="Times New Roman" w:cs="Times New Roman"/>
          <w:sz w:val="28"/>
          <w:szCs w:val="28"/>
        </w:rPr>
        <w:t xml:space="preserve">Отмечено также повышенное сострадание со стороны ВИЧ- </w:t>
      </w:r>
      <w:r w:rsidRPr="00AD2313">
        <w:rPr>
          <w:rFonts w:ascii="Times New Roman" w:hAnsi="Times New Roman" w:cs="Times New Roman"/>
          <w:i/>
          <w:sz w:val="28"/>
          <w:szCs w:val="28"/>
        </w:rPr>
        <w:t>(</w:t>
      </w:r>
      <w:r w:rsidR="00444E8F" w:rsidRPr="00AD2313">
        <w:rPr>
          <w:rFonts w:ascii="Times New Roman" w:hAnsi="Times New Roman" w:cs="Times New Roman"/>
          <w:i/>
          <w:sz w:val="28"/>
          <w:szCs w:val="28"/>
        </w:rPr>
        <w:t>«Я сострадаю ему на грани помешательства»</w:t>
      </w:r>
      <w:r w:rsidRPr="00AD2313">
        <w:rPr>
          <w:rFonts w:ascii="Times New Roman" w:hAnsi="Times New Roman" w:cs="Times New Roman"/>
          <w:i/>
          <w:sz w:val="28"/>
          <w:szCs w:val="28"/>
        </w:rPr>
        <w:t xml:space="preserve">). </w:t>
      </w:r>
      <w:r w:rsidR="004550C1" w:rsidRPr="00AD2313">
        <w:rPr>
          <w:rFonts w:ascii="Times New Roman" w:hAnsi="Times New Roman" w:cs="Times New Roman"/>
          <w:sz w:val="28"/>
          <w:szCs w:val="28"/>
        </w:rPr>
        <w:t xml:space="preserve">В то же время </w:t>
      </w:r>
      <w:r w:rsidR="0073437B" w:rsidRPr="00AD2313">
        <w:rPr>
          <w:rFonts w:ascii="Times New Roman" w:hAnsi="Times New Roman" w:cs="Times New Roman"/>
          <w:sz w:val="28"/>
          <w:szCs w:val="28"/>
        </w:rPr>
        <w:t xml:space="preserve">это </w:t>
      </w:r>
      <w:r w:rsidR="004550C1" w:rsidRPr="00AD2313">
        <w:rPr>
          <w:rFonts w:ascii="Times New Roman" w:hAnsi="Times New Roman" w:cs="Times New Roman"/>
          <w:sz w:val="28"/>
          <w:szCs w:val="28"/>
        </w:rPr>
        <w:t xml:space="preserve">сострадание может быть латентным: </w:t>
      </w:r>
      <w:r w:rsidR="00444E8F" w:rsidRPr="00AD2313">
        <w:rPr>
          <w:rFonts w:ascii="Times New Roman" w:hAnsi="Times New Roman" w:cs="Times New Roman"/>
          <w:i/>
          <w:sz w:val="28"/>
          <w:szCs w:val="28"/>
        </w:rPr>
        <w:t>«я очень его жалею и пон</w:t>
      </w:r>
      <w:r w:rsidR="00444E8F" w:rsidRPr="00AD2313">
        <w:rPr>
          <w:rFonts w:ascii="Times New Roman" w:hAnsi="Times New Roman" w:cs="Times New Roman"/>
          <w:i/>
          <w:sz w:val="28"/>
          <w:szCs w:val="28"/>
        </w:rPr>
        <w:t>и</w:t>
      </w:r>
      <w:r w:rsidR="00444E8F" w:rsidRPr="00AD2313">
        <w:rPr>
          <w:rFonts w:ascii="Times New Roman" w:hAnsi="Times New Roman" w:cs="Times New Roman"/>
          <w:i/>
          <w:sz w:val="28"/>
          <w:szCs w:val="28"/>
        </w:rPr>
        <w:t>маю, что этого показывать нельзя»</w:t>
      </w:r>
      <w:r w:rsidR="00AD2313" w:rsidRPr="00AD2313">
        <w:rPr>
          <w:rFonts w:ascii="Times New Roman" w:hAnsi="Times New Roman" w:cs="Times New Roman"/>
          <w:i/>
          <w:sz w:val="28"/>
          <w:szCs w:val="28"/>
        </w:rPr>
        <w:t>, «не н</w:t>
      </w:r>
      <w:r w:rsidR="00AD2313">
        <w:rPr>
          <w:rFonts w:ascii="Times New Roman" w:hAnsi="Times New Roman" w:cs="Times New Roman"/>
          <w:i/>
          <w:sz w:val="28"/>
          <w:szCs w:val="28"/>
        </w:rPr>
        <w:t>ужно! С</w:t>
      </w:r>
      <w:r w:rsidR="00AD2313" w:rsidRPr="00AD2313">
        <w:rPr>
          <w:rFonts w:ascii="Times New Roman" w:hAnsi="Times New Roman" w:cs="Times New Roman"/>
          <w:i/>
          <w:sz w:val="28"/>
          <w:szCs w:val="28"/>
        </w:rPr>
        <w:t xml:space="preserve">опли нас не впечатляют». </w:t>
      </w:r>
      <w:r w:rsidR="00444E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50C1">
        <w:rPr>
          <w:rFonts w:ascii="Times New Roman" w:hAnsi="Times New Roman" w:cs="Times New Roman"/>
          <w:sz w:val="28"/>
          <w:szCs w:val="28"/>
        </w:rPr>
        <w:t>Всё это сопровождается боязнью стать зараженным, злостью на судьбу и н</w:t>
      </w:r>
      <w:r w:rsidR="004550C1">
        <w:rPr>
          <w:rFonts w:ascii="Times New Roman" w:hAnsi="Times New Roman" w:cs="Times New Roman"/>
          <w:sz w:val="28"/>
          <w:szCs w:val="28"/>
        </w:rPr>
        <w:t>е</w:t>
      </w:r>
      <w:r w:rsidR="004550C1">
        <w:rPr>
          <w:rFonts w:ascii="Times New Roman" w:hAnsi="Times New Roman" w:cs="Times New Roman"/>
          <w:sz w:val="28"/>
          <w:szCs w:val="28"/>
        </w:rPr>
        <w:t xml:space="preserve">возможностью поверить, смириться с диагнозом близкого человека. </w:t>
      </w:r>
    </w:p>
    <w:p w:rsidR="00EB00A1" w:rsidRDefault="005B72DC" w:rsidP="00AD23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свою очередь, со стороны ВИЧ+ присутствует страх заразить</w:t>
      </w:r>
      <w:r w:rsidRPr="005B72DC">
        <w:rPr>
          <w:rFonts w:ascii="Times New Roman" w:hAnsi="Times New Roman" w:cs="Times New Roman"/>
          <w:i/>
          <w:sz w:val="28"/>
          <w:szCs w:val="28"/>
        </w:rPr>
        <w:t>. («тока я теперь заразить боюсь</w:t>
      </w:r>
      <w:r w:rsidRPr="005B72DC">
        <w:rPr>
          <w:rFonts w:ascii="Times New Roman" w:hAnsi="Times New Roman" w:cs="Times New Roman"/>
          <w:sz w:val="28"/>
          <w:szCs w:val="28"/>
        </w:rPr>
        <w:t>»</w:t>
      </w:r>
      <w:r w:rsidR="00EF755A">
        <w:rPr>
          <w:rFonts w:ascii="Times New Roman" w:hAnsi="Times New Roman" w:cs="Times New Roman"/>
          <w:sz w:val="28"/>
          <w:szCs w:val="28"/>
        </w:rPr>
        <w:t>)</w:t>
      </w:r>
      <w:r w:rsidR="009B0C9E">
        <w:rPr>
          <w:rFonts w:ascii="Times New Roman" w:hAnsi="Times New Roman" w:cs="Times New Roman"/>
          <w:sz w:val="28"/>
          <w:szCs w:val="28"/>
        </w:rPr>
        <w:t>,</w:t>
      </w:r>
      <w:r w:rsidR="00EF755A">
        <w:rPr>
          <w:rFonts w:ascii="Times New Roman" w:hAnsi="Times New Roman" w:cs="Times New Roman"/>
          <w:sz w:val="28"/>
          <w:szCs w:val="28"/>
        </w:rPr>
        <w:t xml:space="preserve"> страх быть не таким как все, оказаться стигмат</w:t>
      </w:r>
      <w:r w:rsidR="00EF755A">
        <w:rPr>
          <w:rFonts w:ascii="Times New Roman" w:hAnsi="Times New Roman" w:cs="Times New Roman"/>
          <w:sz w:val="28"/>
          <w:szCs w:val="28"/>
        </w:rPr>
        <w:t>и</w:t>
      </w:r>
      <w:r w:rsidR="00EF755A">
        <w:rPr>
          <w:rFonts w:ascii="Times New Roman" w:hAnsi="Times New Roman" w:cs="Times New Roman"/>
          <w:sz w:val="28"/>
          <w:szCs w:val="28"/>
        </w:rPr>
        <w:t>зированным. Он проявляется в желании ВИЧ-инфицированных</w:t>
      </w:r>
      <w:r w:rsidR="009B0C9E">
        <w:rPr>
          <w:rFonts w:ascii="Times New Roman" w:hAnsi="Times New Roman" w:cs="Times New Roman"/>
          <w:sz w:val="28"/>
          <w:szCs w:val="28"/>
        </w:rPr>
        <w:t xml:space="preserve">, чтобы их партнером тоже оказался «плюсом». </w:t>
      </w:r>
      <w:r w:rsidR="009B0C9E">
        <w:rPr>
          <w:rFonts w:ascii="Times New Roman" w:hAnsi="Times New Roman" w:cs="Times New Roman"/>
          <w:i/>
          <w:sz w:val="28"/>
          <w:szCs w:val="28"/>
        </w:rPr>
        <w:t>«Через 10 дней результат, мне хочется, чтобы и у него был плюс, и мне стыдно за эти мысли». «Стыдно признат</w:t>
      </w:r>
      <w:r w:rsidR="009B0C9E">
        <w:rPr>
          <w:rFonts w:ascii="Times New Roman" w:hAnsi="Times New Roman" w:cs="Times New Roman"/>
          <w:i/>
          <w:sz w:val="28"/>
          <w:szCs w:val="28"/>
        </w:rPr>
        <w:t>ь</w:t>
      </w:r>
      <w:r w:rsidR="009B0C9E">
        <w:rPr>
          <w:rFonts w:ascii="Times New Roman" w:hAnsi="Times New Roman" w:cs="Times New Roman"/>
          <w:i/>
          <w:sz w:val="28"/>
          <w:szCs w:val="28"/>
        </w:rPr>
        <w:t>ся, но я и сама хотела, чтобы у мужа был плюс, когда выяснилось, что у м</w:t>
      </w:r>
      <w:r w:rsidR="009B0C9E">
        <w:rPr>
          <w:rFonts w:ascii="Times New Roman" w:hAnsi="Times New Roman" w:cs="Times New Roman"/>
          <w:i/>
          <w:sz w:val="28"/>
          <w:szCs w:val="28"/>
        </w:rPr>
        <w:t>е</w:t>
      </w:r>
      <w:r w:rsidR="009B0C9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ня ВИЧ». </w:t>
      </w:r>
      <w:r w:rsidR="00EB00A1">
        <w:rPr>
          <w:rFonts w:ascii="Times New Roman" w:hAnsi="Times New Roman" w:cs="Times New Roman"/>
          <w:sz w:val="28"/>
          <w:szCs w:val="28"/>
        </w:rPr>
        <w:t>П</w:t>
      </w:r>
      <w:r w:rsidR="009B0C9E">
        <w:rPr>
          <w:rFonts w:ascii="Times New Roman" w:hAnsi="Times New Roman" w:cs="Times New Roman"/>
          <w:sz w:val="28"/>
          <w:szCs w:val="28"/>
        </w:rPr>
        <w:t xml:space="preserve">риспосабливаясь к своему новому статусу, человек, понимая те трудности, с которыми ему придется справляться, желает оказаться с кем-то из близких в одной лодке, осознавая при этом, что </w:t>
      </w:r>
      <w:r w:rsidR="00EB00A1">
        <w:rPr>
          <w:rFonts w:ascii="Times New Roman" w:hAnsi="Times New Roman" w:cs="Times New Roman"/>
          <w:sz w:val="28"/>
          <w:szCs w:val="28"/>
        </w:rPr>
        <w:t>пожелания</w:t>
      </w:r>
      <w:r w:rsidR="009B0C9E">
        <w:rPr>
          <w:rFonts w:ascii="Times New Roman" w:hAnsi="Times New Roman" w:cs="Times New Roman"/>
          <w:sz w:val="28"/>
          <w:szCs w:val="28"/>
        </w:rPr>
        <w:t xml:space="preserve"> родному чел</w:t>
      </w:r>
      <w:r w:rsidR="009B0C9E">
        <w:rPr>
          <w:rFonts w:ascii="Times New Roman" w:hAnsi="Times New Roman" w:cs="Times New Roman"/>
          <w:sz w:val="28"/>
          <w:szCs w:val="28"/>
        </w:rPr>
        <w:t>о</w:t>
      </w:r>
      <w:r w:rsidR="009B0C9E">
        <w:rPr>
          <w:rFonts w:ascii="Times New Roman" w:hAnsi="Times New Roman" w:cs="Times New Roman"/>
          <w:sz w:val="28"/>
          <w:szCs w:val="28"/>
        </w:rPr>
        <w:t xml:space="preserve">веку </w:t>
      </w:r>
      <w:r w:rsidR="009306AA">
        <w:rPr>
          <w:rFonts w:ascii="Times New Roman" w:hAnsi="Times New Roman" w:cs="Times New Roman"/>
          <w:sz w:val="28"/>
          <w:szCs w:val="28"/>
        </w:rPr>
        <w:t xml:space="preserve">ВИЧ </w:t>
      </w:r>
      <w:r w:rsidR="00EB00A1">
        <w:rPr>
          <w:rFonts w:ascii="Times New Roman" w:hAnsi="Times New Roman" w:cs="Times New Roman"/>
          <w:sz w:val="28"/>
          <w:szCs w:val="28"/>
        </w:rPr>
        <w:t>чревато дополнительными проблемами</w:t>
      </w:r>
      <w:r w:rsidR="009B0C9E">
        <w:rPr>
          <w:rFonts w:ascii="Times New Roman" w:hAnsi="Times New Roman" w:cs="Times New Roman"/>
          <w:sz w:val="28"/>
          <w:szCs w:val="28"/>
        </w:rPr>
        <w:t xml:space="preserve">. </w:t>
      </w:r>
      <w:r w:rsidR="00EB00A1">
        <w:rPr>
          <w:rFonts w:ascii="Times New Roman" w:hAnsi="Times New Roman" w:cs="Times New Roman"/>
          <w:sz w:val="28"/>
          <w:szCs w:val="28"/>
        </w:rPr>
        <w:t>Описанные случай можно рассматривать как попытку преодоления собственной стигмы за счет об</w:t>
      </w:r>
      <w:r w:rsidR="00EB00A1">
        <w:rPr>
          <w:rFonts w:ascii="Times New Roman" w:hAnsi="Times New Roman" w:cs="Times New Roman"/>
          <w:sz w:val="28"/>
          <w:szCs w:val="28"/>
        </w:rPr>
        <w:t>ъ</w:t>
      </w:r>
      <w:r w:rsidR="00EB00A1">
        <w:rPr>
          <w:rFonts w:ascii="Times New Roman" w:hAnsi="Times New Roman" w:cs="Times New Roman"/>
          <w:sz w:val="28"/>
          <w:szCs w:val="28"/>
        </w:rPr>
        <w:t>единения усилий для борьбы с общей проблемой. Ведь кто, как не ВИЧ-положительный партнер, способен разделить все переживания и тревоги. Т</w:t>
      </w:r>
      <w:r w:rsidR="00EB00A1">
        <w:rPr>
          <w:rFonts w:ascii="Times New Roman" w:hAnsi="Times New Roman" w:cs="Times New Roman"/>
          <w:sz w:val="28"/>
          <w:szCs w:val="28"/>
        </w:rPr>
        <w:t>а</w:t>
      </w:r>
      <w:r w:rsidR="00EB00A1">
        <w:rPr>
          <w:rFonts w:ascii="Times New Roman" w:hAnsi="Times New Roman" w:cs="Times New Roman"/>
          <w:sz w:val="28"/>
          <w:szCs w:val="28"/>
        </w:rPr>
        <w:t>ким образом, в отношении ВИЧ-положительных складывается инте</w:t>
      </w:r>
      <w:r w:rsidR="00A62A0C">
        <w:rPr>
          <w:rFonts w:ascii="Times New Roman" w:hAnsi="Times New Roman" w:cs="Times New Roman"/>
          <w:sz w:val="28"/>
          <w:szCs w:val="28"/>
        </w:rPr>
        <w:t>ресная картина: обнаружено два способа совладения с внутренней стигмой. Это,</w:t>
      </w:r>
      <w:r w:rsidR="00EB00A1">
        <w:rPr>
          <w:rFonts w:ascii="Times New Roman" w:hAnsi="Times New Roman" w:cs="Times New Roman"/>
          <w:sz w:val="28"/>
          <w:szCs w:val="28"/>
        </w:rPr>
        <w:t xml:space="preserve"> с одной сторо</w:t>
      </w:r>
      <w:r w:rsidR="00A62A0C">
        <w:rPr>
          <w:rFonts w:ascii="Times New Roman" w:hAnsi="Times New Roman" w:cs="Times New Roman"/>
          <w:sz w:val="28"/>
          <w:szCs w:val="28"/>
        </w:rPr>
        <w:t>ны, боязнь причинить вред окружающим, сопровождающийся также уходом ВИЧ+ из семьи в попытках обезопасить родных, второй вар</w:t>
      </w:r>
      <w:r w:rsidR="00A62A0C">
        <w:rPr>
          <w:rFonts w:ascii="Times New Roman" w:hAnsi="Times New Roman" w:cs="Times New Roman"/>
          <w:sz w:val="28"/>
          <w:szCs w:val="28"/>
        </w:rPr>
        <w:t>и</w:t>
      </w:r>
      <w:r w:rsidR="00A62A0C">
        <w:rPr>
          <w:rFonts w:ascii="Times New Roman" w:hAnsi="Times New Roman" w:cs="Times New Roman"/>
          <w:sz w:val="28"/>
          <w:szCs w:val="28"/>
        </w:rPr>
        <w:t xml:space="preserve">ант – это желание обнаружить «плюс» у своих родных. </w:t>
      </w:r>
    </w:p>
    <w:p w:rsidR="00E5180F" w:rsidRDefault="006922E0" w:rsidP="006922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2E0">
        <w:rPr>
          <w:rFonts w:ascii="Times New Roman" w:hAnsi="Times New Roman" w:cs="Times New Roman"/>
          <w:sz w:val="28"/>
          <w:szCs w:val="28"/>
        </w:rPr>
        <w:t>Как говорилось выше,</w:t>
      </w:r>
      <w:r w:rsidR="0065164E" w:rsidRPr="00692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64E" w:rsidRPr="006922E0">
        <w:rPr>
          <w:rFonts w:ascii="Times New Roman" w:hAnsi="Times New Roman" w:cs="Times New Roman"/>
          <w:sz w:val="28"/>
          <w:szCs w:val="28"/>
        </w:rPr>
        <w:t>интернализованная</w:t>
      </w:r>
      <w:proofErr w:type="spellEnd"/>
      <w:r w:rsidR="0065164E" w:rsidRPr="006922E0">
        <w:rPr>
          <w:rFonts w:ascii="Times New Roman" w:hAnsi="Times New Roman" w:cs="Times New Roman"/>
          <w:sz w:val="28"/>
          <w:szCs w:val="28"/>
        </w:rPr>
        <w:t xml:space="preserve"> стигма среди старожилов форума обещает быть ниже</w:t>
      </w:r>
      <w:r w:rsidRPr="006922E0">
        <w:rPr>
          <w:rFonts w:ascii="Times New Roman" w:hAnsi="Times New Roman" w:cs="Times New Roman"/>
          <w:sz w:val="28"/>
          <w:szCs w:val="28"/>
        </w:rPr>
        <w:t xml:space="preserve">, однако независимо от срока заболевания (т.е. и </w:t>
      </w:r>
      <w:r w:rsidR="0065164E" w:rsidRPr="006922E0">
        <w:rPr>
          <w:rFonts w:ascii="Times New Roman" w:hAnsi="Times New Roman" w:cs="Times New Roman"/>
          <w:sz w:val="28"/>
          <w:szCs w:val="28"/>
        </w:rPr>
        <w:t xml:space="preserve"> среди ВИЧ+ с большим стажем</w:t>
      </w:r>
      <w:r w:rsidRPr="006922E0">
        <w:rPr>
          <w:rFonts w:ascii="Times New Roman" w:hAnsi="Times New Roman" w:cs="Times New Roman"/>
          <w:sz w:val="28"/>
          <w:szCs w:val="28"/>
        </w:rPr>
        <w:t>)</w:t>
      </w:r>
      <w:r w:rsidR="0065164E" w:rsidRPr="006922E0">
        <w:rPr>
          <w:rFonts w:ascii="Times New Roman" w:hAnsi="Times New Roman" w:cs="Times New Roman"/>
          <w:sz w:val="28"/>
          <w:szCs w:val="28"/>
        </w:rPr>
        <w:t xml:space="preserve"> присутствует</w:t>
      </w:r>
      <w:r w:rsidR="0065164E">
        <w:rPr>
          <w:rFonts w:ascii="Times New Roman" w:hAnsi="Times New Roman" w:cs="Times New Roman"/>
          <w:sz w:val="28"/>
          <w:szCs w:val="28"/>
        </w:rPr>
        <w:t xml:space="preserve"> стигматизированное отнош</w:t>
      </w:r>
      <w:r w:rsidR="0065164E">
        <w:rPr>
          <w:rFonts w:ascii="Times New Roman" w:hAnsi="Times New Roman" w:cs="Times New Roman"/>
          <w:sz w:val="28"/>
          <w:szCs w:val="28"/>
        </w:rPr>
        <w:t>е</w:t>
      </w:r>
      <w:r w:rsidR="0065164E">
        <w:rPr>
          <w:rFonts w:ascii="Times New Roman" w:hAnsi="Times New Roman" w:cs="Times New Roman"/>
          <w:sz w:val="28"/>
          <w:szCs w:val="28"/>
        </w:rPr>
        <w:t>ние к болез</w:t>
      </w:r>
      <w:r>
        <w:rPr>
          <w:rFonts w:ascii="Times New Roman" w:hAnsi="Times New Roman" w:cs="Times New Roman"/>
          <w:sz w:val="28"/>
          <w:szCs w:val="28"/>
        </w:rPr>
        <w:t xml:space="preserve">ни, наряду с тем, какое испытывают </w:t>
      </w:r>
      <w:r w:rsidR="00681E8F">
        <w:rPr>
          <w:rFonts w:ascii="Times New Roman" w:hAnsi="Times New Roman" w:cs="Times New Roman"/>
          <w:sz w:val="28"/>
          <w:szCs w:val="28"/>
        </w:rPr>
        <w:t>пользователи</w:t>
      </w:r>
      <w:r>
        <w:rPr>
          <w:rFonts w:ascii="Times New Roman" w:hAnsi="Times New Roman" w:cs="Times New Roman"/>
          <w:sz w:val="28"/>
          <w:szCs w:val="28"/>
        </w:rPr>
        <w:t xml:space="preserve"> с отрицател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ным статусом.</w:t>
      </w:r>
      <w:r w:rsidR="0065164E">
        <w:rPr>
          <w:rFonts w:ascii="Times New Roman" w:hAnsi="Times New Roman" w:cs="Times New Roman"/>
          <w:sz w:val="28"/>
          <w:szCs w:val="28"/>
        </w:rPr>
        <w:t xml:space="preserve"> Примеры: «</w:t>
      </w:r>
      <w:r w:rsidR="0065164E" w:rsidRPr="00997123">
        <w:rPr>
          <w:rFonts w:ascii="Times New Roman" w:hAnsi="Times New Roman" w:cs="Times New Roman"/>
          <w:i/>
          <w:sz w:val="28"/>
          <w:szCs w:val="28"/>
        </w:rPr>
        <w:t>Я, блин, 10 лет слово «</w:t>
      </w:r>
      <w:proofErr w:type="spellStart"/>
      <w:r w:rsidR="0065164E" w:rsidRPr="00997123">
        <w:rPr>
          <w:rFonts w:ascii="Times New Roman" w:hAnsi="Times New Roman" w:cs="Times New Roman"/>
          <w:i/>
          <w:sz w:val="28"/>
          <w:szCs w:val="28"/>
        </w:rPr>
        <w:t>вич</w:t>
      </w:r>
      <w:proofErr w:type="spellEnd"/>
      <w:r w:rsidR="0065164E" w:rsidRPr="00997123">
        <w:rPr>
          <w:rFonts w:ascii="Times New Roman" w:hAnsi="Times New Roman" w:cs="Times New Roman"/>
          <w:i/>
          <w:sz w:val="28"/>
          <w:szCs w:val="28"/>
        </w:rPr>
        <w:t>» вообще произнести не могла</w:t>
      </w:r>
      <w:r w:rsidR="0065164E">
        <w:rPr>
          <w:rFonts w:ascii="Times New Roman" w:hAnsi="Times New Roman" w:cs="Times New Roman"/>
          <w:i/>
          <w:sz w:val="28"/>
          <w:szCs w:val="28"/>
        </w:rPr>
        <w:t>», «</w:t>
      </w:r>
      <w:r w:rsidR="0065164E" w:rsidRPr="00997123">
        <w:rPr>
          <w:rFonts w:ascii="Times New Roman" w:hAnsi="Times New Roman" w:cs="Times New Roman"/>
          <w:i/>
          <w:sz w:val="28"/>
          <w:szCs w:val="28"/>
        </w:rPr>
        <w:t>Не поверите, я сам тоже плюс, н</w:t>
      </w:r>
      <w:r w:rsidR="0065164E">
        <w:rPr>
          <w:rFonts w:ascii="Times New Roman" w:hAnsi="Times New Roman" w:cs="Times New Roman"/>
          <w:i/>
          <w:sz w:val="28"/>
          <w:szCs w:val="28"/>
        </w:rPr>
        <w:t>о считаю ВИЧ-носителей грязн</w:t>
      </w:r>
      <w:r w:rsidR="0065164E">
        <w:rPr>
          <w:rFonts w:ascii="Times New Roman" w:hAnsi="Times New Roman" w:cs="Times New Roman"/>
          <w:i/>
          <w:sz w:val="28"/>
          <w:szCs w:val="28"/>
        </w:rPr>
        <w:t>ы</w:t>
      </w:r>
      <w:r w:rsidR="0065164E">
        <w:rPr>
          <w:rFonts w:ascii="Times New Roman" w:hAnsi="Times New Roman" w:cs="Times New Roman"/>
          <w:i/>
          <w:sz w:val="28"/>
          <w:szCs w:val="28"/>
        </w:rPr>
        <w:t>ми», «Не поверите, сам я плюс, но тоже боюсь ВИЧ-инфицированных и не могу это преодолеть».</w:t>
      </w:r>
      <w:r>
        <w:rPr>
          <w:rFonts w:ascii="Times New Roman" w:hAnsi="Times New Roman" w:cs="Times New Roman"/>
          <w:sz w:val="28"/>
          <w:szCs w:val="28"/>
        </w:rPr>
        <w:t xml:space="preserve"> Это очень любопытный факт, так как означает, что даже знание полной информации о способах и путях заражения не спосо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ствует снижению в обществе стигматизированного отношения к ВИЧ-инфицированным. Также это неприятие себе подобных, которое, по логике, может приводить к отвращению к самому себе. Интересно, что неприятие самого себя как носителя ВИЧ-инфекции (при условии, что ты не новичок) замечено не было, при этом – отношение к другим ВИЧ+ доходит до непр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язни, а это явный признак стигматизации. </w:t>
      </w:r>
    </w:p>
    <w:p w:rsidR="00AD2313" w:rsidRDefault="006C4CDB" w:rsidP="00DC16A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одна тема, которая мельком была затронута в ходе кодирования – это тема дружбы с носителями ВИЧ-инфекции или СПИДа (1 проанализир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>ванный случай</w:t>
      </w:r>
      <w:r w:rsidR="00B9414B">
        <w:rPr>
          <w:rFonts w:ascii="Times New Roman" w:hAnsi="Times New Roman" w:cs="Times New Roman"/>
          <w:sz w:val="28"/>
          <w:szCs w:val="28"/>
        </w:rPr>
        <w:t xml:space="preserve">). </w:t>
      </w:r>
      <w:r w:rsidR="00B9414B">
        <w:rPr>
          <w:rFonts w:ascii="Times New Roman" w:hAnsi="Times New Roman" w:cs="Times New Roman"/>
          <w:i/>
          <w:sz w:val="28"/>
          <w:szCs w:val="28"/>
        </w:rPr>
        <w:t xml:space="preserve">«Дружба </w:t>
      </w:r>
      <w:r w:rsidR="00B9414B" w:rsidRPr="00B9414B">
        <w:rPr>
          <w:rFonts w:ascii="Times New Roman" w:hAnsi="Times New Roman" w:cs="Times New Roman"/>
          <w:i/>
          <w:sz w:val="28"/>
          <w:szCs w:val="28"/>
        </w:rPr>
        <w:t>с плюсом не сложила</w:t>
      </w:r>
      <w:r w:rsidR="00DC16A3" w:rsidRPr="00B9414B">
        <w:rPr>
          <w:rFonts w:ascii="Times New Roman" w:hAnsi="Times New Roman" w:cs="Times New Roman"/>
          <w:i/>
          <w:sz w:val="28"/>
          <w:szCs w:val="28"/>
        </w:rPr>
        <w:t>сь, и таких знакомств бол</w:t>
      </w:r>
      <w:r w:rsidR="00DC16A3" w:rsidRPr="00B9414B">
        <w:rPr>
          <w:rFonts w:ascii="Times New Roman" w:hAnsi="Times New Roman" w:cs="Times New Roman"/>
          <w:i/>
          <w:sz w:val="28"/>
          <w:szCs w:val="28"/>
        </w:rPr>
        <w:t>ь</w:t>
      </w:r>
      <w:r w:rsidR="00DC16A3" w:rsidRPr="00B9414B">
        <w:rPr>
          <w:rFonts w:ascii="Times New Roman" w:hAnsi="Times New Roman" w:cs="Times New Roman"/>
          <w:i/>
          <w:sz w:val="28"/>
          <w:szCs w:val="28"/>
        </w:rPr>
        <w:t>ше</w:t>
      </w:r>
      <w:r w:rsidR="00B9414B">
        <w:rPr>
          <w:rFonts w:ascii="Times New Roman" w:hAnsi="Times New Roman" w:cs="Times New Roman"/>
          <w:i/>
          <w:sz w:val="28"/>
          <w:szCs w:val="28"/>
        </w:rPr>
        <w:t xml:space="preserve"> не ищу (…)</w:t>
      </w:r>
      <w:r w:rsidR="00DC16A3" w:rsidRPr="00B9414B">
        <w:rPr>
          <w:rFonts w:ascii="Times New Roman" w:hAnsi="Times New Roman" w:cs="Times New Roman"/>
          <w:i/>
          <w:sz w:val="28"/>
          <w:szCs w:val="28"/>
        </w:rPr>
        <w:t xml:space="preserve"> постоянные завуалированные и прямые предложения вст</w:t>
      </w:r>
      <w:r w:rsidR="00DC16A3" w:rsidRPr="00B9414B">
        <w:rPr>
          <w:rFonts w:ascii="Times New Roman" w:hAnsi="Times New Roman" w:cs="Times New Roman"/>
          <w:i/>
          <w:sz w:val="28"/>
          <w:szCs w:val="28"/>
        </w:rPr>
        <w:t>у</w:t>
      </w:r>
      <w:r w:rsidR="00DC16A3" w:rsidRPr="00B9414B">
        <w:rPr>
          <w:rFonts w:ascii="Times New Roman" w:hAnsi="Times New Roman" w:cs="Times New Roman"/>
          <w:i/>
          <w:sz w:val="28"/>
          <w:szCs w:val="28"/>
        </w:rPr>
        <w:t>пить в поло</w:t>
      </w:r>
      <w:r w:rsidR="00B9414B">
        <w:rPr>
          <w:rFonts w:ascii="Times New Roman" w:hAnsi="Times New Roman" w:cs="Times New Roman"/>
          <w:i/>
          <w:sz w:val="28"/>
          <w:szCs w:val="28"/>
        </w:rPr>
        <w:t>вой контакт (…) Тема СПИД</w:t>
      </w:r>
      <w:r w:rsidR="00DC16A3" w:rsidRPr="00B9414B">
        <w:rPr>
          <w:rFonts w:ascii="Times New Roman" w:hAnsi="Times New Roman" w:cs="Times New Roman"/>
          <w:i/>
          <w:sz w:val="28"/>
          <w:szCs w:val="28"/>
        </w:rPr>
        <w:t>а перетекает в тему секса».</w:t>
      </w:r>
      <w:r w:rsidR="00B941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2313">
        <w:rPr>
          <w:rFonts w:ascii="Times New Roman" w:hAnsi="Times New Roman" w:cs="Times New Roman"/>
          <w:sz w:val="28"/>
          <w:szCs w:val="28"/>
        </w:rPr>
        <w:t>В дальнейшем следует уделить внимание не только историям личного характ</w:t>
      </w:r>
      <w:r w:rsidR="00AD2313">
        <w:rPr>
          <w:rFonts w:ascii="Times New Roman" w:hAnsi="Times New Roman" w:cs="Times New Roman"/>
          <w:sz w:val="28"/>
          <w:szCs w:val="28"/>
        </w:rPr>
        <w:t>е</w:t>
      </w:r>
      <w:r w:rsidR="00AD2313">
        <w:rPr>
          <w:rFonts w:ascii="Times New Roman" w:hAnsi="Times New Roman" w:cs="Times New Roman"/>
          <w:sz w:val="28"/>
          <w:szCs w:val="28"/>
        </w:rPr>
        <w:t xml:space="preserve">ра, но и также дружеским взаимоотношениям с ВИЧ+. </w:t>
      </w:r>
    </w:p>
    <w:p w:rsidR="00DD51CD" w:rsidRDefault="003F503F" w:rsidP="00DC16A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помнить, что на первых этапах анализа необходимо набрать как можно больше разнообразные случаев для анализа, так как именно шир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кий диапазон отобранных случаев поможет на этапе осевого кодирования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няться поиском закономерностей и выстра</w:t>
      </w:r>
      <w:r w:rsidR="00CC7F26">
        <w:rPr>
          <w:rFonts w:ascii="Times New Roman" w:hAnsi="Times New Roman" w:cs="Times New Roman"/>
          <w:sz w:val="28"/>
          <w:szCs w:val="28"/>
        </w:rPr>
        <w:t xml:space="preserve">иванием каркаса будущей теории, частично этот каркас образуется уже сейчас. </w:t>
      </w:r>
      <w:r w:rsidR="00636188">
        <w:rPr>
          <w:rFonts w:ascii="Times New Roman" w:hAnsi="Times New Roman" w:cs="Times New Roman"/>
          <w:sz w:val="28"/>
          <w:szCs w:val="28"/>
        </w:rPr>
        <w:t>Теперь следует обратиться к сбору и анализу очередной порции данных, которые помогут восполнить н</w:t>
      </w:r>
      <w:r w:rsidR="00636188">
        <w:rPr>
          <w:rFonts w:ascii="Times New Roman" w:hAnsi="Times New Roman" w:cs="Times New Roman"/>
          <w:sz w:val="28"/>
          <w:szCs w:val="28"/>
        </w:rPr>
        <w:t>е</w:t>
      </w:r>
      <w:r w:rsidR="00636188">
        <w:rPr>
          <w:rFonts w:ascii="Times New Roman" w:hAnsi="Times New Roman" w:cs="Times New Roman"/>
          <w:sz w:val="28"/>
          <w:szCs w:val="28"/>
        </w:rPr>
        <w:t xml:space="preserve">достаток данных там, где это </w:t>
      </w:r>
      <w:r w:rsidR="00DC16A3">
        <w:rPr>
          <w:rFonts w:ascii="Times New Roman" w:hAnsi="Times New Roman" w:cs="Times New Roman"/>
          <w:sz w:val="28"/>
          <w:szCs w:val="28"/>
        </w:rPr>
        <w:t>по</w:t>
      </w:r>
      <w:r w:rsidR="00636188">
        <w:rPr>
          <w:rFonts w:ascii="Times New Roman" w:hAnsi="Times New Roman" w:cs="Times New Roman"/>
          <w:sz w:val="28"/>
          <w:szCs w:val="28"/>
        </w:rPr>
        <w:t>требуется</w:t>
      </w:r>
      <w:r w:rsidR="00DC16A3">
        <w:rPr>
          <w:rFonts w:ascii="Times New Roman" w:hAnsi="Times New Roman" w:cs="Times New Roman"/>
          <w:sz w:val="28"/>
          <w:szCs w:val="28"/>
        </w:rPr>
        <w:t xml:space="preserve">, и насытить уже сформированные коды дополнительными сведениями. </w:t>
      </w:r>
    </w:p>
    <w:p w:rsidR="0099091D" w:rsidRPr="00010139" w:rsidRDefault="0099091D" w:rsidP="00010139">
      <w:pPr>
        <w:pStyle w:val="2"/>
        <w:rPr>
          <w:i/>
        </w:rPr>
      </w:pPr>
      <w:bookmarkStart w:id="23" w:name="_Toc482814095"/>
      <w:r w:rsidRPr="00010139">
        <w:rPr>
          <w:i/>
        </w:rPr>
        <w:t xml:space="preserve">3.3. </w:t>
      </w:r>
      <w:r w:rsidR="00B14DFA" w:rsidRPr="00010139">
        <w:rPr>
          <w:i/>
        </w:rPr>
        <w:t>Верификация данных и н</w:t>
      </w:r>
      <w:r w:rsidRPr="00010139">
        <w:rPr>
          <w:i/>
        </w:rPr>
        <w:t>аписание мемо (</w:t>
      </w:r>
      <w:proofErr w:type="spellStart"/>
      <w:r w:rsidRPr="00010139">
        <w:rPr>
          <w:i/>
          <w:lang w:val="en-US"/>
        </w:rPr>
        <w:t>memoring</w:t>
      </w:r>
      <w:proofErr w:type="spellEnd"/>
      <w:r w:rsidRPr="00010139">
        <w:rPr>
          <w:i/>
        </w:rPr>
        <w:t>)</w:t>
      </w:r>
      <w:bookmarkEnd w:id="23"/>
    </w:p>
    <w:p w:rsidR="00032591" w:rsidRDefault="0099091D" w:rsidP="00DC16A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первых проанализированных фрагментов текста </w:t>
      </w:r>
      <w:r w:rsidR="006B2563">
        <w:rPr>
          <w:rFonts w:ascii="Times New Roman" w:hAnsi="Times New Roman" w:cs="Times New Roman"/>
          <w:sz w:val="28"/>
          <w:szCs w:val="28"/>
        </w:rPr>
        <w:t>стало понятно, что необходимо</w:t>
      </w:r>
      <w:r>
        <w:rPr>
          <w:rFonts w:ascii="Times New Roman" w:hAnsi="Times New Roman" w:cs="Times New Roman"/>
          <w:sz w:val="28"/>
          <w:szCs w:val="28"/>
        </w:rPr>
        <w:t xml:space="preserve"> вернуться к исследовательск</w:t>
      </w:r>
      <w:r w:rsidR="00032591">
        <w:rPr>
          <w:rFonts w:ascii="Times New Roman" w:hAnsi="Times New Roman" w:cs="Times New Roman"/>
          <w:sz w:val="28"/>
          <w:szCs w:val="28"/>
        </w:rPr>
        <w:t>ому вопросу, который был п</w:t>
      </w:r>
      <w:r w:rsidR="00032591">
        <w:rPr>
          <w:rFonts w:ascii="Times New Roman" w:hAnsi="Times New Roman" w:cs="Times New Roman"/>
          <w:sz w:val="28"/>
          <w:szCs w:val="28"/>
        </w:rPr>
        <w:t>о</w:t>
      </w:r>
      <w:r w:rsidR="00032591">
        <w:rPr>
          <w:rFonts w:ascii="Times New Roman" w:hAnsi="Times New Roman" w:cs="Times New Roman"/>
          <w:sz w:val="28"/>
          <w:szCs w:val="28"/>
        </w:rPr>
        <w:t>ставлен</w:t>
      </w:r>
      <w:r>
        <w:rPr>
          <w:rFonts w:ascii="Times New Roman" w:hAnsi="Times New Roman" w:cs="Times New Roman"/>
          <w:sz w:val="28"/>
          <w:szCs w:val="28"/>
        </w:rPr>
        <w:t xml:space="preserve"> в начале работы, чтобы в дальнейшем иметь ориентиры, в направл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которых следует двигаться. Здесь необходимо отметить, что</w:t>
      </w:r>
      <w:r w:rsidR="000325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несмотря на то, что метод обоснованной теории имеет отношение к индуктивной 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тегии построения исследования, дедукция внутри метода также присутств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ет: без дедуктивного начала </w:t>
      </w:r>
      <w:r w:rsidR="00032591">
        <w:rPr>
          <w:rFonts w:ascii="Times New Roman" w:hAnsi="Times New Roman" w:cs="Times New Roman"/>
          <w:sz w:val="28"/>
          <w:szCs w:val="28"/>
        </w:rPr>
        <w:t xml:space="preserve">любой исследовательский проект можно считать </w:t>
      </w:r>
      <w:r w:rsidR="001258D5">
        <w:rPr>
          <w:rFonts w:ascii="Times New Roman" w:hAnsi="Times New Roman" w:cs="Times New Roman"/>
          <w:sz w:val="28"/>
          <w:szCs w:val="28"/>
        </w:rPr>
        <w:t>лишё</w:t>
      </w:r>
      <w:r w:rsidR="00032591">
        <w:rPr>
          <w:rFonts w:ascii="Times New Roman" w:hAnsi="Times New Roman" w:cs="Times New Roman"/>
          <w:sz w:val="28"/>
          <w:szCs w:val="28"/>
        </w:rPr>
        <w:t>нным оснований для изучения социальной реальности. Успешный исход данного исследовательского проекта предполагает, что путем теоретизиров</w:t>
      </w:r>
      <w:r w:rsidR="00032591">
        <w:rPr>
          <w:rFonts w:ascii="Times New Roman" w:hAnsi="Times New Roman" w:cs="Times New Roman"/>
          <w:sz w:val="28"/>
          <w:szCs w:val="28"/>
        </w:rPr>
        <w:t>а</w:t>
      </w:r>
      <w:r w:rsidR="00032591">
        <w:rPr>
          <w:rFonts w:ascii="Times New Roman" w:hAnsi="Times New Roman" w:cs="Times New Roman"/>
          <w:sz w:val="28"/>
          <w:szCs w:val="28"/>
        </w:rPr>
        <w:t>ния будет дано объяснение социальной реальности внутри координат «фен</w:t>
      </w:r>
      <w:r w:rsidR="00032591">
        <w:rPr>
          <w:rFonts w:ascii="Times New Roman" w:hAnsi="Times New Roman" w:cs="Times New Roman"/>
          <w:sz w:val="28"/>
          <w:szCs w:val="28"/>
        </w:rPr>
        <w:t>о</w:t>
      </w:r>
      <w:r w:rsidR="00032591">
        <w:rPr>
          <w:rFonts w:ascii="Times New Roman" w:hAnsi="Times New Roman" w:cs="Times New Roman"/>
          <w:sz w:val="28"/>
          <w:szCs w:val="28"/>
        </w:rPr>
        <w:t xml:space="preserve">мен стигматизации», «условия  проявления», «восприятие стигмы, реакции». </w:t>
      </w:r>
      <w:r w:rsidR="00487BB5">
        <w:rPr>
          <w:rFonts w:ascii="Times New Roman" w:hAnsi="Times New Roman" w:cs="Times New Roman"/>
          <w:sz w:val="28"/>
          <w:szCs w:val="28"/>
        </w:rPr>
        <w:t>Однако, как пишут авторы обоснованной теории, следует сохранять свой ум открытым, чтобы быть готовым воспринять знания, которые могут  быть о</w:t>
      </w:r>
      <w:r w:rsidR="00487BB5">
        <w:rPr>
          <w:rFonts w:ascii="Times New Roman" w:hAnsi="Times New Roman" w:cs="Times New Roman"/>
          <w:sz w:val="28"/>
          <w:szCs w:val="28"/>
        </w:rPr>
        <w:t>б</w:t>
      </w:r>
      <w:r w:rsidR="00487BB5">
        <w:rPr>
          <w:rFonts w:ascii="Times New Roman" w:hAnsi="Times New Roman" w:cs="Times New Roman"/>
          <w:sz w:val="28"/>
          <w:szCs w:val="28"/>
        </w:rPr>
        <w:t xml:space="preserve">наружены. </w:t>
      </w:r>
    </w:p>
    <w:p w:rsidR="00487BB5" w:rsidRDefault="00487BB5" w:rsidP="00DC16A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Специфичность Интернет-данных, выражающаяся в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неструктурир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41430">
        <w:rPr>
          <w:rFonts w:ascii="Times New Roman" w:hAnsi="Times New Roman" w:cs="Times New Roman"/>
          <w:sz w:val="28"/>
          <w:szCs w:val="28"/>
        </w:rPr>
        <w:t>ванности</w:t>
      </w:r>
      <w:proofErr w:type="spellEnd"/>
      <w:r w:rsidR="00B414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(действия происходят в одной плоскости, но при этом пользователи параллельно участвуют и развивают несколько сюжетных линий таким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зом, что записи комментариев напоминают несколько одновременно разв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рачивающихся диалогов), требует тщательной проработки, штудирования данных, особенно на первичных этапах работы. </w:t>
      </w:r>
      <w:r w:rsidR="001258D5">
        <w:rPr>
          <w:rFonts w:ascii="Times New Roman" w:hAnsi="Times New Roman" w:cs="Times New Roman"/>
          <w:sz w:val="28"/>
          <w:szCs w:val="28"/>
        </w:rPr>
        <w:t>В связи с этим, в ко</w:t>
      </w:r>
      <w:r w:rsidR="00614A43">
        <w:rPr>
          <w:rFonts w:ascii="Times New Roman" w:hAnsi="Times New Roman" w:cs="Times New Roman"/>
          <w:sz w:val="28"/>
          <w:szCs w:val="28"/>
        </w:rPr>
        <w:t>диров</w:t>
      </w:r>
      <w:r w:rsidR="00614A43">
        <w:rPr>
          <w:rFonts w:ascii="Times New Roman" w:hAnsi="Times New Roman" w:cs="Times New Roman"/>
          <w:sz w:val="28"/>
          <w:szCs w:val="28"/>
        </w:rPr>
        <w:t>а</w:t>
      </w:r>
      <w:r w:rsidR="00614A43">
        <w:rPr>
          <w:rFonts w:ascii="Times New Roman" w:hAnsi="Times New Roman" w:cs="Times New Roman"/>
          <w:sz w:val="28"/>
          <w:szCs w:val="28"/>
        </w:rPr>
        <w:t xml:space="preserve">нии на первом этапе была задействована компьютерная программа по работе с качественными данными – </w:t>
      </w:r>
      <w:proofErr w:type="spellStart"/>
      <w:r w:rsidR="00614A43">
        <w:rPr>
          <w:rFonts w:ascii="Times New Roman" w:hAnsi="Times New Roman" w:cs="Times New Roman"/>
          <w:sz w:val="28"/>
          <w:szCs w:val="28"/>
          <w:lang w:val="en-US"/>
        </w:rPr>
        <w:t>Nvivo</w:t>
      </w:r>
      <w:proofErr w:type="spellEnd"/>
      <w:r w:rsidR="00614A43" w:rsidRPr="00614A43">
        <w:rPr>
          <w:rFonts w:ascii="Times New Roman" w:hAnsi="Times New Roman" w:cs="Times New Roman"/>
          <w:sz w:val="28"/>
          <w:szCs w:val="28"/>
        </w:rPr>
        <w:t xml:space="preserve">. </w:t>
      </w:r>
      <w:r w:rsidR="00B41430">
        <w:rPr>
          <w:rFonts w:ascii="Times New Roman" w:hAnsi="Times New Roman" w:cs="Times New Roman"/>
          <w:sz w:val="28"/>
          <w:szCs w:val="28"/>
        </w:rPr>
        <w:t>С её помощью</w:t>
      </w:r>
      <w:r w:rsidR="00614A43">
        <w:rPr>
          <w:rFonts w:ascii="Times New Roman" w:hAnsi="Times New Roman" w:cs="Times New Roman"/>
          <w:sz w:val="28"/>
          <w:szCs w:val="28"/>
        </w:rPr>
        <w:t xml:space="preserve"> неопытный и опытный и</w:t>
      </w:r>
      <w:r w:rsidR="00614A43">
        <w:rPr>
          <w:rFonts w:ascii="Times New Roman" w:hAnsi="Times New Roman" w:cs="Times New Roman"/>
          <w:sz w:val="28"/>
          <w:szCs w:val="28"/>
        </w:rPr>
        <w:t>с</w:t>
      </w:r>
      <w:r w:rsidR="00614A43">
        <w:rPr>
          <w:rFonts w:ascii="Times New Roman" w:hAnsi="Times New Roman" w:cs="Times New Roman"/>
          <w:sz w:val="28"/>
          <w:szCs w:val="28"/>
        </w:rPr>
        <w:t>следователи помогают структурировать весь объём всплывающей информ</w:t>
      </w:r>
      <w:r w:rsidR="00614A43">
        <w:rPr>
          <w:rFonts w:ascii="Times New Roman" w:hAnsi="Times New Roman" w:cs="Times New Roman"/>
          <w:sz w:val="28"/>
          <w:szCs w:val="28"/>
        </w:rPr>
        <w:t>а</w:t>
      </w:r>
      <w:r w:rsidR="00614A43">
        <w:rPr>
          <w:rFonts w:ascii="Times New Roman" w:hAnsi="Times New Roman" w:cs="Times New Roman"/>
          <w:sz w:val="28"/>
          <w:szCs w:val="28"/>
        </w:rPr>
        <w:t>ции, ликвидировать лишние данные или же создать резервные группы да</w:t>
      </w:r>
      <w:r w:rsidR="00614A43">
        <w:rPr>
          <w:rFonts w:ascii="Times New Roman" w:hAnsi="Times New Roman" w:cs="Times New Roman"/>
          <w:sz w:val="28"/>
          <w:szCs w:val="28"/>
        </w:rPr>
        <w:t>н</w:t>
      </w:r>
      <w:r w:rsidR="00614A43">
        <w:rPr>
          <w:rFonts w:ascii="Times New Roman" w:hAnsi="Times New Roman" w:cs="Times New Roman"/>
          <w:sz w:val="28"/>
          <w:szCs w:val="28"/>
        </w:rPr>
        <w:t xml:space="preserve">ных, если исследовательское чутье подсказывает, что эти данные могут в дальнейшем дополнить вырисовывающийся срез социальной реальности. </w:t>
      </w:r>
    </w:p>
    <w:p w:rsidR="00614A43" w:rsidRDefault="000E72BD" w:rsidP="00DC16A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же необходимо вернуться к исследовательским вопросам,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ставленны</w:t>
      </w:r>
      <w:r w:rsidR="006855F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 начале работы и продолжить анализ данных Интернет-форумов, акцентируя свое внимание на проявлении стигматизации, воспри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тии стигматизации окружающими, а также условиях и последствиях этого явления, как для ВИЧ+, так и для ВИЧ-.</w:t>
      </w:r>
    </w:p>
    <w:p w:rsidR="001347FD" w:rsidRDefault="000E72BD" w:rsidP="00C25B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осуществляется без помощи программного обеспечения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Nvivo</w:t>
      </w:r>
      <w:proofErr w:type="spellEnd"/>
      <w:r>
        <w:rPr>
          <w:rFonts w:ascii="Times New Roman" w:hAnsi="Times New Roman" w:cs="Times New Roman"/>
          <w:sz w:val="28"/>
          <w:szCs w:val="28"/>
        </w:rPr>
        <w:t>; что позволит фокусировать внимание на изучении особенностей конкретных историй вместе с контекстом. Именно контекст</w:t>
      </w:r>
      <w:r w:rsidR="00C45554">
        <w:rPr>
          <w:rFonts w:ascii="Times New Roman" w:hAnsi="Times New Roman" w:cs="Times New Roman"/>
          <w:sz w:val="28"/>
          <w:szCs w:val="28"/>
        </w:rPr>
        <w:t xml:space="preserve"> (если таковой имеется) </w:t>
      </w:r>
      <w:r>
        <w:rPr>
          <w:rFonts w:ascii="Times New Roman" w:hAnsi="Times New Roman" w:cs="Times New Roman"/>
          <w:sz w:val="28"/>
          <w:szCs w:val="28"/>
        </w:rPr>
        <w:t xml:space="preserve">может оказать существенную роль в выстраивании основных элементов теории, так как </w:t>
      </w:r>
      <w:r w:rsidR="000A68B7">
        <w:rPr>
          <w:rFonts w:ascii="Times New Roman" w:hAnsi="Times New Roman" w:cs="Times New Roman"/>
          <w:sz w:val="28"/>
          <w:szCs w:val="28"/>
        </w:rPr>
        <w:t>контекстуальные особенности отражают различия, которые затем выл</w:t>
      </w:r>
      <w:r w:rsidR="000A68B7">
        <w:rPr>
          <w:rFonts w:ascii="Times New Roman" w:hAnsi="Times New Roman" w:cs="Times New Roman"/>
          <w:sz w:val="28"/>
          <w:szCs w:val="28"/>
        </w:rPr>
        <w:t>и</w:t>
      </w:r>
      <w:r w:rsidR="000A68B7">
        <w:rPr>
          <w:rFonts w:ascii="Times New Roman" w:hAnsi="Times New Roman" w:cs="Times New Roman"/>
          <w:sz w:val="28"/>
          <w:szCs w:val="28"/>
        </w:rPr>
        <w:t xml:space="preserve">ваются в те или иные последствия. </w:t>
      </w:r>
      <w:r w:rsidR="000A5B76">
        <w:rPr>
          <w:rFonts w:ascii="Times New Roman" w:hAnsi="Times New Roman" w:cs="Times New Roman"/>
          <w:sz w:val="28"/>
          <w:szCs w:val="28"/>
        </w:rPr>
        <w:t>Аналитическая работа</w:t>
      </w:r>
      <w:r w:rsidR="00FD4330">
        <w:rPr>
          <w:rFonts w:ascii="Times New Roman" w:hAnsi="Times New Roman" w:cs="Times New Roman"/>
          <w:sz w:val="28"/>
          <w:szCs w:val="28"/>
        </w:rPr>
        <w:t xml:space="preserve"> в этом параграфе представляет собой написание мемо, то есть заметок, наблюдений по поводу того, что было обнаружено в данных. При этом не следует забывать, что написание мемо становится возможным именно благодаря кодированию и</w:t>
      </w:r>
      <w:r w:rsidR="00FD4330">
        <w:rPr>
          <w:rFonts w:ascii="Times New Roman" w:hAnsi="Times New Roman" w:cs="Times New Roman"/>
          <w:sz w:val="28"/>
          <w:szCs w:val="28"/>
        </w:rPr>
        <w:t>н</w:t>
      </w:r>
      <w:r w:rsidR="00FD4330">
        <w:rPr>
          <w:rFonts w:ascii="Times New Roman" w:hAnsi="Times New Roman" w:cs="Times New Roman"/>
          <w:sz w:val="28"/>
          <w:szCs w:val="28"/>
        </w:rPr>
        <w:t>формации, которая в случае с обоснованной теорией приравнивается анал</w:t>
      </w:r>
      <w:r w:rsidR="00FD4330">
        <w:rPr>
          <w:rFonts w:ascii="Times New Roman" w:hAnsi="Times New Roman" w:cs="Times New Roman"/>
          <w:sz w:val="28"/>
          <w:szCs w:val="28"/>
        </w:rPr>
        <w:t>и</w:t>
      </w:r>
      <w:r w:rsidR="00FD4330">
        <w:rPr>
          <w:rFonts w:ascii="Times New Roman" w:hAnsi="Times New Roman" w:cs="Times New Roman"/>
          <w:sz w:val="28"/>
          <w:szCs w:val="28"/>
        </w:rPr>
        <w:t xml:space="preserve">зу. </w:t>
      </w:r>
    </w:p>
    <w:p w:rsidR="002D0394" w:rsidRDefault="00C45554" w:rsidP="002D039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Следующий блок данных также затрагивает три основных проблемы</w:t>
      </w:r>
      <w:r w:rsidR="002D0394">
        <w:rPr>
          <w:rFonts w:ascii="Times New Roman" w:hAnsi="Times New Roman" w:cs="Times New Roman"/>
          <w:sz w:val="28"/>
          <w:szCs w:val="28"/>
        </w:rPr>
        <w:t>, имеющих прямое отношение к стигматизации</w:t>
      </w:r>
      <w:r>
        <w:rPr>
          <w:rFonts w:ascii="Times New Roman" w:hAnsi="Times New Roman" w:cs="Times New Roman"/>
          <w:sz w:val="28"/>
          <w:szCs w:val="28"/>
        </w:rPr>
        <w:t>: проблема принятия собстве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 статуса заболевания, проблема озвучивания ее своим родным и близким и проблема принятия ситуации ВИЧ-положительного</w:t>
      </w:r>
      <w:r w:rsidR="004977B3">
        <w:rPr>
          <w:rFonts w:ascii="Times New Roman" w:hAnsi="Times New Roman" w:cs="Times New Roman"/>
          <w:sz w:val="28"/>
          <w:szCs w:val="28"/>
        </w:rPr>
        <w:t xml:space="preserve"> родными и близкими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D0394">
        <w:rPr>
          <w:rFonts w:ascii="Times New Roman" w:hAnsi="Times New Roman" w:cs="Times New Roman"/>
          <w:sz w:val="28"/>
          <w:szCs w:val="28"/>
        </w:rPr>
        <w:t xml:space="preserve">В ситуации непринятия своего заболевания в качестве еще одной стратегии поведения с </w:t>
      </w:r>
      <w:proofErr w:type="spellStart"/>
      <w:r w:rsidR="002D0394">
        <w:rPr>
          <w:rFonts w:ascii="Times New Roman" w:hAnsi="Times New Roman" w:cs="Times New Roman"/>
          <w:sz w:val="28"/>
          <w:szCs w:val="28"/>
        </w:rPr>
        <w:t>интернализованной</w:t>
      </w:r>
      <w:proofErr w:type="spellEnd"/>
      <w:r w:rsidR="002D0394">
        <w:rPr>
          <w:rFonts w:ascii="Times New Roman" w:hAnsi="Times New Roman" w:cs="Times New Roman"/>
          <w:sz w:val="28"/>
          <w:szCs w:val="28"/>
        </w:rPr>
        <w:t xml:space="preserve"> стигмой можно упомянуть усугубление п</w:t>
      </w:r>
      <w:r w:rsidR="002D0394">
        <w:rPr>
          <w:rFonts w:ascii="Times New Roman" w:hAnsi="Times New Roman" w:cs="Times New Roman"/>
          <w:sz w:val="28"/>
          <w:szCs w:val="28"/>
        </w:rPr>
        <w:t>о</w:t>
      </w:r>
      <w:r w:rsidR="002D0394">
        <w:rPr>
          <w:rFonts w:ascii="Times New Roman" w:hAnsi="Times New Roman" w:cs="Times New Roman"/>
          <w:sz w:val="28"/>
          <w:szCs w:val="28"/>
        </w:rPr>
        <w:t>ложени</w:t>
      </w:r>
      <w:r w:rsidR="006855FE">
        <w:rPr>
          <w:rFonts w:ascii="Times New Roman" w:hAnsi="Times New Roman" w:cs="Times New Roman"/>
          <w:sz w:val="28"/>
          <w:szCs w:val="28"/>
        </w:rPr>
        <w:t>я</w:t>
      </w:r>
      <w:r w:rsidR="002D0394">
        <w:rPr>
          <w:rFonts w:ascii="Times New Roman" w:hAnsi="Times New Roman" w:cs="Times New Roman"/>
          <w:sz w:val="28"/>
          <w:szCs w:val="28"/>
        </w:rPr>
        <w:t>, то есть ситуация, в которой человек осознанно продолжает иметь несовместимые с его заболеванием привычки. При этом заболевание ВИЧ приводит индивида к ситуации потери осмысленности собственного лечения. Такая стратегия поведения имеет непосредственное отношение к игнорир</w:t>
      </w:r>
      <w:r w:rsidR="002D0394">
        <w:rPr>
          <w:rFonts w:ascii="Times New Roman" w:hAnsi="Times New Roman" w:cs="Times New Roman"/>
          <w:sz w:val="28"/>
          <w:szCs w:val="28"/>
        </w:rPr>
        <w:t>о</w:t>
      </w:r>
      <w:r w:rsidR="002D0394">
        <w:rPr>
          <w:rFonts w:ascii="Times New Roman" w:hAnsi="Times New Roman" w:cs="Times New Roman"/>
          <w:sz w:val="28"/>
          <w:szCs w:val="28"/>
        </w:rPr>
        <w:t xml:space="preserve">ванию происходящих с жизнью и организмом изменений. </w:t>
      </w:r>
      <w:r w:rsidR="004977B3">
        <w:rPr>
          <w:rFonts w:ascii="Times New Roman" w:hAnsi="Times New Roman" w:cs="Times New Roman"/>
          <w:sz w:val="28"/>
          <w:szCs w:val="28"/>
        </w:rPr>
        <w:t>Тем не менее, оста</w:t>
      </w:r>
      <w:r w:rsidR="00B41430">
        <w:rPr>
          <w:rFonts w:ascii="Times New Roman" w:hAnsi="Times New Roman" w:cs="Times New Roman"/>
          <w:sz w:val="28"/>
          <w:szCs w:val="28"/>
        </w:rPr>
        <w:t>ё</w:t>
      </w:r>
      <w:r w:rsidR="004977B3">
        <w:rPr>
          <w:rFonts w:ascii="Times New Roman" w:hAnsi="Times New Roman" w:cs="Times New Roman"/>
          <w:sz w:val="28"/>
          <w:szCs w:val="28"/>
        </w:rPr>
        <w:t>тся групп</w:t>
      </w:r>
      <w:r w:rsidR="00EB7F99">
        <w:rPr>
          <w:rFonts w:ascii="Times New Roman" w:hAnsi="Times New Roman" w:cs="Times New Roman"/>
          <w:sz w:val="28"/>
          <w:szCs w:val="28"/>
        </w:rPr>
        <w:t>а и тех, кто сознательно выбирае</w:t>
      </w:r>
      <w:r w:rsidR="004977B3">
        <w:rPr>
          <w:rFonts w:ascii="Times New Roman" w:hAnsi="Times New Roman" w:cs="Times New Roman"/>
          <w:sz w:val="28"/>
          <w:szCs w:val="28"/>
        </w:rPr>
        <w:t>т ст</w:t>
      </w:r>
      <w:r w:rsidR="00EB7F99">
        <w:rPr>
          <w:rFonts w:ascii="Times New Roman" w:hAnsi="Times New Roman" w:cs="Times New Roman"/>
          <w:sz w:val="28"/>
          <w:szCs w:val="28"/>
        </w:rPr>
        <w:t>ратегию начать лечение, проявляе</w:t>
      </w:r>
      <w:r w:rsidR="004977B3">
        <w:rPr>
          <w:rFonts w:ascii="Times New Roman" w:hAnsi="Times New Roman" w:cs="Times New Roman"/>
          <w:sz w:val="28"/>
          <w:szCs w:val="28"/>
        </w:rPr>
        <w:t>т интерес к особенностям протекания заболевания, предпринимает попытки отказатьс</w:t>
      </w:r>
      <w:r w:rsidR="00B41430">
        <w:rPr>
          <w:rFonts w:ascii="Times New Roman" w:hAnsi="Times New Roman" w:cs="Times New Roman"/>
          <w:sz w:val="28"/>
          <w:szCs w:val="28"/>
        </w:rPr>
        <w:t>я от пагубных привычек и пользуе</w:t>
      </w:r>
      <w:r w:rsidR="004977B3">
        <w:rPr>
          <w:rFonts w:ascii="Times New Roman" w:hAnsi="Times New Roman" w:cs="Times New Roman"/>
          <w:sz w:val="28"/>
          <w:szCs w:val="28"/>
        </w:rPr>
        <w:t>тся возможностями ф</w:t>
      </w:r>
      <w:r w:rsidR="004977B3">
        <w:rPr>
          <w:rFonts w:ascii="Times New Roman" w:hAnsi="Times New Roman" w:cs="Times New Roman"/>
          <w:sz w:val="28"/>
          <w:szCs w:val="28"/>
        </w:rPr>
        <w:t>о</w:t>
      </w:r>
      <w:r w:rsidR="004977B3">
        <w:rPr>
          <w:rFonts w:ascii="Times New Roman" w:hAnsi="Times New Roman" w:cs="Times New Roman"/>
          <w:sz w:val="28"/>
          <w:szCs w:val="28"/>
        </w:rPr>
        <w:t xml:space="preserve">рума, чтобы помочь себе преодолеть имеющиеся страхи. </w:t>
      </w:r>
    </w:p>
    <w:p w:rsidR="00EB7F99" w:rsidRDefault="00EB7F99" w:rsidP="002D039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из главных достоинств форума заключается в том, что он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ставляет собой мощный инструмент поддержки всех тех, кто недавно стол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нулся с ВИЧ: основная полемика на его страницах разворачивается, как уже говорилось, среди «новичков» и «старожилов». При этом, «новичок», если он ВИЧ+, попадает в категорию заинтересованных в принятии своего статуса лиц, так как его непосредственное общение на форуме есть доказательство </w:t>
      </w:r>
      <w:r w:rsidR="006855FE">
        <w:rPr>
          <w:rFonts w:ascii="Times New Roman" w:hAnsi="Times New Roman" w:cs="Times New Roman"/>
          <w:sz w:val="28"/>
          <w:szCs w:val="28"/>
        </w:rPr>
        <w:t>интереса</w:t>
      </w:r>
      <w:r>
        <w:rPr>
          <w:rFonts w:ascii="Times New Roman" w:hAnsi="Times New Roman" w:cs="Times New Roman"/>
          <w:sz w:val="28"/>
          <w:szCs w:val="28"/>
        </w:rPr>
        <w:t xml:space="preserve"> к заболеванию. В то же время отмечено, что стратегию игнориров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выбирают пользователи, не принимающие участия в обсуждениях фор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ма; как правило, эти истории об их неприятии заболевания описывают бл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жайшие родственники, пытающиеся хоть как-то помочь. Таким образом, 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новится очевидной связь между попытками индивида принять - и, как сле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ствие, побороть заболевание - и действиями виртуального характера, выр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жающимися через активность на форумах.</w:t>
      </w:r>
    </w:p>
    <w:p w:rsidR="00B56C08" w:rsidRDefault="004977B3" w:rsidP="002D039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счастью, среди заинтересованных в продолжении вполне счастливого дальнейшего существования, но уже в категории «ВИЧ+», не наблюдается случаев, в которых человек, обращаясь на форум за каким-либо советом, 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56C08">
        <w:rPr>
          <w:rFonts w:ascii="Times New Roman" w:hAnsi="Times New Roman" w:cs="Times New Roman"/>
          <w:sz w:val="28"/>
          <w:szCs w:val="28"/>
        </w:rPr>
        <w:t xml:space="preserve">няет свое отношение к ВИЧ и </w:t>
      </w:r>
      <w:r>
        <w:rPr>
          <w:rFonts w:ascii="Times New Roman" w:hAnsi="Times New Roman" w:cs="Times New Roman"/>
          <w:sz w:val="28"/>
          <w:szCs w:val="28"/>
        </w:rPr>
        <w:t>переходит в категорию безнадежных пользов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телей форума (то есть тех, кто выбирает стратегию игнорирования, неприн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тия заболевания). </w:t>
      </w:r>
    </w:p>
    <w:p w:rsidR="00E57318" w:rsidRDefault="00B56C08" w:rsidP="002D039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здесь представляется важным отметить, что, возможно, такие случаи могут быть обнаружены в дальнейшем, при условии, что в исследовани</w:t>
      </w:r>
      <w:r w:rsidR="00F0728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дут задействованы дополнительные единицы выборочной совокупности. 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F07282">
        <w:rPr>
          <w:rFonts w:ascii="Times New Roman" w:hAnsi="Times New Roman" w:cs="Times New Roman"/>
          <w:sz w:val="28"/>
          <w:szCs w:val="28"/>
        </w:rPr>
        <w:t>нако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7282">
        <w:rPr>
          <w:rFonts w:ascii="Times New Roman" w:hAnsi="Times New Roman" w:cs="Times New Roman"/>
          <w:sz w:val="28"/>
          <w:szCs w:val="28"/>
        </w:rPr>
        <w:t>реализовать в полной мере теоретическую выборку, позволяющую о</w:t>
      </w:r>
      <w:r w:rsidR="00F07282">
        <w:rPr>
          <w:rFonts w:ascii="Times New Roman" w:hAnsi="Times New Roman" w:cs="Times New Roman"/>
          <w:sz w:val="28"/>
          <w:szCs w:val="28"/>
        </w:rPr>
        <w:t>т</w:t>
      </w:r>
      <w:r w:rsidR="00F07282">
        <w:rPr>
          <w:rFonts w:ascii="Times New Roman" w:hAnsi="Times New Roman" w:cs="Times New Roman"/>
          <w:sz w:val="28"/>
          <w:szCs w:val="28"/>
        </w:rPr>
        <w:t>бирать к анализу недостающие для исследования случаи затруднительно в связи с тем, что у Интернет-данных отсутствует возможность фильтрации отбираемых единиц выборочной совокупности</w:t>
      </w:r>
      <w:r w:rsidR="00C71EBA">
        <w:rPr>
          <w:rFonts w:ascii="Times New Roman" w:hAnsi="Times New Roman" w:cs="Times New Roman"/>
          <w:sz w:val="28"/>
          <w:szCs w:val="28"/>
        </w:rPr>
        <w:t xml:space="preserve"> по каким-либо параметрам</w:t>
      </w:r>
      <w:r w:rsidR="00F07282">
        <w:rPr>
          <w:rFonts w:ascii="Times New Roman" w:hAnsi="Times New Roman" w:cs="Times New Roman"/>
          <w:sz w:val="28"/>
          <w:szCs w:val="28"/>
        </w:rPr>
        <w:t xml:space="preserve">. Дополнительным ограничением </w:t>
      </w:r>
      <w:r w:rsidR="00C71EBA">
        <w:rPr>
          <w:rFonts w:ascii="Times New Roman" w:hAnsi="Times New Roman" w:cs="Times New Roman"/>
          <w:sz w:val="28"/>
          <w:szCs w:val="28"/>
        </w:rPr>
        <w:t>для поиска недостающих сведений об и</w:t>
      </w:r>
      <w:r w:rsidR="00C71EBA">
        <w:rPr>
          <w:rFonts w:ascii="Times New Roman" w:hAnsi="Times New Roman" w:cs="Times New Roman"/>
          <w:sz w:val="28"/>
          <w:szCs w:val="28"/>
        </w:rPr>
        <w:t>с</w:t>
      </w:r>
      <w:r w:rsidR="00C71EBA">
        <w:rPr>
          <w:rFonts w:ascii="Times New Roman" w:hAnsi="Times New Roman" w:cs="Times New Roman"/>
          <w:sz w:val="28"/>
          <w:szCs w:val="28"/>
        </w:rPr>
        <w:t>тинном положении дел с теорией является сам источник сбора данных – ф</w:t>
      </w:r>
      <w:r w:rsidR="00C71EBA">
        <w:rPr>
          <w:rFonts w:ascii="Times New Roman" w:hAnsi="Times New Roman" w:cs="Times New Roman"/>
          <w:sz w:val="28"/>
          <w:szCs w:val="28"/>
        </w:rPr>
        <w:t>о</w:t>
      </w:r>
      <w:r w:rsidR="00C71EBA">
        <w:rPr>
          <w:rFonts w:ascii="Times New Roman" w:hAnsi="Times New Roman" w:cs="Times New Roman"/>
          <w:sz w:val="28"/>
          <w:szCs w:val="28"/>
        </w:rPr>
        <w:t>рум. Предположительно, он делит совокупность ВИЧ+ пользователей фор</w:t>
      </w:r>
      <w:r w:rsidR="00C71EBA">
        <w:rPr>
          <w:rFonts w:ascii="Times New Roman" w:hAnsi="Times New Roman" w:cs="Times New Roman"/>
          <w:sz w:val="28"/>
          <w:szCs w:val="28"/>
        </w:rPr>
        <w:t>у</w:t>
      </w:r>
      <w:r w:rsidR="00C71EBA">
        <w:rPr>
          <w:rFonts w:ascii="Times New Roman" w:hAnsi="Times New Roman" w:cs="Times New Roman"/>
          <w:sz w:val="28"/>
          <w:szCs w:val="28"/>
        </w:rPr>
        <w:t>ма на две категории, стратегии поведения которых были описаны в пред</w:t>
      </w:r>
      <w:r w:rsidR="00C71EBA">
        <w:rPr>
          <w:rFonts w:ascii="Times New Roman" w:hAnsi="Times New Roman" w:cs="Times New Roman"/>
          <w:sz w:val="28"/>
          <w:szCs w:val="28"/>
        </w:rPr>
        <w:t>ы</w:t>
      </w:r>
      <w:r w:rsidR="00C71EBA">
        <w:rPr>
          <w:rFonts w:ascii="Times New Roman" w:hAnsi="Times New Roman" w:cs="Times New Roman"/>
          <w:sz w:val="28"/>
          <w:szCs w:val="28"/>
        </w:rPr>
        <w:t>дущих абзацах, однако вполне возможно, что среди тех, кто не участвует в обсуждениях на форумах, найдутся представители некой третьей группы по принятию и преодолению своего ВИЧ статуса, которые после некоторых п</w:t>
      </w:r>
      <w:r w:rsidR="00C71EBA">
        <w:rPr>
          <w:rFonts w:ascii="Times New Roman" w:hAnsi="Times New Roman" w:cs="Times New Roman"/>
          <w:sz w:val="28"/>
          <w:szCs w:val="28"/>
        </w:rPr>
        <w:t>о</w:t>
      </w:r>
      <w:r w:rsidR="00C71EBA">
        <w:rPr>
          <w:rFonts w:ascii="Times New Roman" w:hAnsi="Times New Roman" w:cs="Times New Roman"/>
          <w:sz w:val="28"/>
          <w:szCs w:val="28"/>
        </w:rPr>
        <w:t>пыток разобраться с собственным заболеванием перенимают стратегию и</w:t>
      </w:r>
      <w:r w:rsidR="00C71EBA">
        <w:rPr>
          <w:rFonts w:ascii="Times New Roman" w:hAnsi="Times New Roman" w:cs="Times New Roman"/>
          <w:sz w:val="28"/>
          <w:szCs w:val="28"/>
        </w:rPr>
        <w:t>г</w:t>
      </w:r>
      <w:r w:rsidR="00C71EBA">
        <w:rPr>
          <w:rFonts w:ascii="Times New Roman" w:hAnsi="Times New Roman" w:cs="Times New Roman"/>
          <w:sz w:val="28"/>
          <w:szCs w:val="28"/>
        </w:rPr>
        <w:t xml:space="preserve">норирования проблемы. </w:t>
      </w:r>
    </w:p>
    <w:p w:rsidR="00C71EBA" w:rsidRDefault="00C71EBA" w:rsidP="002D039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</w:t>
      </w:r>
      <w:r w:rsidR="00E57318">
        <w:rPr>
          <w:rFonts w:ascii="Times New Roman" w:hAnsi="Times New Roman" w:cs="Times New Roman"/>
          <w:sz w:val="28"/>
          <w:szCs w:val="28"/>
        </w:rPr>
        <w:t>азом, в ходе предпринятой попытки генерирования обосн</w:t>
      </w:r>
      <w:r w:rsidR="00E57318">
        <w:rPr>
          <w:rFonts w:ascii="Times New Roman" w:hAnsi="Times New Roman" w:cs="Times New Roman"/>
          <w:sz w:val="28"/>
          <w:szCs w:val="28"/>
        </w:rPr>
        <w:t>о</w:t>
      </w:r>
      <w:r w:rsidR="00E57318">
        <w:rPr>
          <w:rFonts w:ascii="Times New Roman" w:hAnsi="Times New Roman" w:cs="Times New Roman"/>
          <w:sz w:val="28"/>
          <w:szCs w:val="28"/>
        </w:rPr>
        <w:t>ванной теории на практике становится ясно, что анализ информации, пред</w:t>
      </w:r>
      <w:r w:rsidR="00E57318">
        <w:rPr>
          <w:rFonts w:ascii="Times New Roman" w:hAnsi="Times New Roman" w:cs="Times New Roman"/>
          <w:sz w:val="28"/>
          <w:szCs w:val="28"/>
        </w:rPr>
        <w:t>о</w:t>
      </w:r>
      <w:r w:rsidR="00E57318">
        <w:rPr>
          <w:rFonts w:ascii="Times New Roman" w:hAnsi="Times New Roman" w:cs="Times New Roman"/>
          <w:sz w:val="28"/>
          <w:szCs w:val="28"/>
        </w:rPr>
        <w:t>ставляемой форумами</w:t>
      </w:r>
      <w:r w:rsidR="00837819">
        <w:rPr>
          <w:rFonts w:ascii="Times New Roman" w:hAnsi="Times New Roman" w:cs="Times New Roman"/>
          <w:sz w:val="28"/>
          <w:szCs w:val="28"/>
        </w:rPr>
        <w:t>,</w:t>
      </w:r>
      <w:r w:rsidR="00E57318">
        <w:rPr>
          <w:rFonts w:ascii="Times New Roman" w:hAnsi="Times New Roman" w:cs="Times New Roman"/>
          <w:sz w:val="28"/>
          <w:szCs w:val="28"/>
        </w:rPr>
        <w:t xml:space="preserve"> может транслировать собой лишь определенную кат</w:t>
      </w:r>
      <w:r w:rsidR="00E57318">
        <w:rPr>
          <w:rFonts w:ascii="Times New Roman" w:hAnsi="Times New Roman" w:cs="Times New Roman"/>
          <w:sz w:val="28"/>
          <w:szCs w:val="28"/>
        </w:rPr>
        <w:t>е</w:t>
      </w:r>
      <w:r w:rsidR="00E57318">
        <w:rPr>
          <w:rFonts w:ascii="Times New Roman" w:hAnsi="Times New Roman" w:cs="Times New Roman"/>
          <w:sz w:val="28"/>
          <w:szCs w:val="28"/>
        </w:rPr>
        <w:t>горию носителей ВИЧ-статуса, а результаты анализируемых данных, демо</w:t>
      </w:r>
      <w:r w:rsidR="00E57318">
        <w:rPr>
          <w:rFonts w:ascii="Times New Roman" w:hAnsi="Times New Roman" w:cs="Times New Roman"/>
          <w:sz w:val="28"/>
          <w:szCs w:val="28"/>
        </w:rPr>
        <w:t>н</w:t>
      </w:r>
      <w:r w:rsidR="00E57318">
        <w:rPr>
          <w:rFonts w:ascii="Times New Roman" w:hAnsi="Times New Roman" w:cs="Times New Roman"/>
          <w:sz w:val="28"/>
          <w:szCs w:val="28"/>
        </w:rPr>
        <w:t>стрируют отдельный</w:t>
      </w:r>
      <w:r w:rsidR="00B14DFA">
        <w:rPr>
          <w:rFonts w:ascii="Times New Roman" w:hAnsi="Times New Roman" w:cs="Times New Roman"/>
          <w:sz w:val="28"/>
          <w:szCs w:val="28"/>
        </w:rPr>
        <w:t xml:space="preserve"> узкий</w:t>
      </w:r>
      <w:r w:rsidR="00E57318">
        <w:rPr>
          <w:rFonts w:ascii="Times New Roman" w:hAnsi="Times New Roman" w:cs="Times New Roman"/>
          <w:sz w:val="28"/>
          <w:szCs w:val="28"/>
        </w:rPr>
        <w:t xml:space="preserve"> срез изуча</w:t>
      </w:r>
      <w:r w:rsidR="00B41430">
        <w:rPr>
          <w:rFonts w:ascii="Times New Roman" w:hAnsi="Times New Roman" w:cs="Times New Roman"/>
          <w:sz w:val="28"/>
          <w:szCs w:val="28"/>
        </w:rPr>
        <w:t>емого социального пространства, хотя и в терминах теории.</w:t>
      </w:r>
    </w:p>
    <w:p w:rsidR="00842317" w:rsidRDefault="00842317" w:rsidP="002D039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Верификация теории данными позволила сделать еще несколько выв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дов, имеющих отношение к стигматизации ВИЧ-инфицированных. Прежде всего, эти выводы касаются сферы личных отношений супругов или партн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ров. Раскрытие статуса своего заболевания имеет важные последствия для ВИЧ- и ВИЧ+.</w:t>
      </w:r>
      <w:r w:rsidR="00011819">
        <w:rPr>
          <w:rFonts w:ascii="Times New Roman" w:hAnsi="Times New Roman" w:cs="Times New Roman"/>
          <w:sz w:val="28"/>
          <w:szCs w:val="28"/>
        </w:rPr>
        <w:t xml:space="preserve"> Для обоих эти последствия лежат между выбором «продо</w:t>
      </w:r>
      <w:r w:rsidR="00011819">
        <w:rPr>
          <w:rFonts w:ascii="Times New Roman" w:hAnsi="Times New Roman" w:cs="Times New Roman"/>
          <w:sz w:val="28"/>
          <w:szCs w:val="28"/>
        </w:rPr>
        <w:t>л</w:t>
      </w:r>
      <w:r w:rsidR="00011819">
        <w:rPr>
          <w:rFonts w:ascii="Times New Roman" w:hAnsi="Times New Roman" w:cs="Times New Roman"/>
          <w:sz w:val="28"/>
          <w:szCs w:val="28"/>
        </w:rPr>
        <w:t>жение любовных отношений» и «забота о здоровье ВИЧ-». Оказавшись р</w:t>
      </w:r>
      <w:r w:rsidR="00011819">
        <w:rPr>
          <w:rFonts w:ascii="Times New Roman" w:hAnsi="Times New Roman" w:cs="Times New Roman"/>
          <w:sz w:val="28"/>
          <w:szCs w:val="28"/>
        </w:rPr>
        <w:t>я</w:t>
      </w:r>
      <w:r w:rsidR="00011819">
        <w:rPr>
          <w:rFonts w:ascii="Times New Roman" w:hAnsi="Times New Roman" w:cs="Times New Roman"/>
          <w:sz w:val="28"/>
          <w:szCs w:val="28"/>
        </w:rPr>
        <w:t>дом с человеком с наличием вируса иммунодефицита, здоровый партнер и</w:t>
      </w:r>
      <w:r w:rsidR="00011819">
        <w:rPr>
          <w:rFonts w:ascii="Times New Roman" w:hAnsi="Times New Roman" w:cs="Times New Roman"/>
          <w:sz w:val="28"/>
          <w:szCs w:val="28"/>
        </w:rPr>
        <w:t>с</w:t>
      </w:r>
      <w:r w:rsidR="00011819">
        <w:rPr>
          <w:rFonts w:ascii="Times New Roman" w:hAnsi="Times New Roman" w:cs="Times New Roman"/>
          <w:sz w:val="28"/>
          <w:szCs w:val="28"/>
        </w:rPr>
        <w:t>пытывает трудности принятия статуса близкого человека, собственно, в этот момент он впервые сталкивается с явлением стигматизации. Дальнейшее его решение зависит от расстановки приоритетов между здоровьем и отношен</w:t>
      </w:r>
      <w:r w:rsidR="00011819">
        <w:rPr>
          <w:rFonts w:ascii="Times New Roman" w:hAnsi="Times New Roman" w:cs="Times New Roman"/>
          <w:sz w:val="28"/>
          <w:szCs w:val="28"/>
        </w:rPr>
        <w:t>и</w:t>
      </w:r>
      <w:r w:rsidR="00011819">
        <w:rPr>
          <w:rFonts w:ascii="Times New Roman" w:hAnsi="Times New Roman" w:cs="Times New Roman"/>
          <w:sz w:val="28"/>
          <w:szCs w:val="28"/>
        </w:rPr>
        <w:t>ями с партнером. Что характерно, именно в такой дихотомии разворачиваю</w:t>
      </w:r>
      <w:r w:rsidR="00011819">
        <w:rPr>
          <w:rFonts w:ascii="Times New Roman" w:hAnsi="Times New Roman" w:cs="Times New Roman"/>
          <w:sz w:val="28"/>
          <w:szCs w:val="28"/>
        </w:rPr>
        <w:t>т</w:t>
      </w:r>
      <w:r w:rsidR="00011819">
        <w:rPr>
          <w:rFonts w:ascii="Times New Roman" w:hAnsi="Times New Roman" w:cs="Times New Roman"/>
          <w:sz w:val="28"/>
          <w:szCs w:val="28"/>
        </w:rPr>
        <w:t xml:space="preserve">ся обсуждения </w:t>
      </w:r>
      <w:r w:rsidR="00655ABC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011819">
        <w:rPr>
          <w:rFonts w:ascii="Times New Roman" w:hAnsi="Times New Roman" w:cs="Times New Roman"/>
          <w:sz w:val="28"/>
          <w:szCs w:val="28"/>
        </w:rPr>
        <w:t>ВИЧ-отрицательных партнеров на стран</w:t>
      </w:r>
      <w:r w:rsidR="00655ABC">
        <w:rPr>
          <w:rFonts w:ascii="Times New Roman" w:hAnsi="Times New Roman" w:cs="Times New Roman"/>
          <w:sz w:val="28"/>
          <w:szCs w:val="28"/>
        </w:rPr>
        <w:t>ицах форума: сохранность собственного здоровья противопоставляется любовным, секс</w:t>
      </w:r>
      <w:r w:rsidR="00655ABC">
        <w:rPr>
          <w:rFonts w:ascii="Times New Roman" w:hAnsi="Times New Roman" w:cs="Times New Roman"/>
          <w:sz w:val="28"/>
          <w:szCs w:val="28"/>
        </w:rPr>
        <w:t>у</w:t>
      </w:r>
      <w:r w:rsidR="00655ABC">
        <w:rPr>
          <w:rFonts w:ascii="Times New Roman" w:hAnsi="Times New Roman" w:cs="Times New Roman"/>
          <w:sz w:val="28"/>
          <w:szCs w:val="28"/>
        </w:rPr>
        <w:t>альным отношениям с ВИЧ-положительным индивидом. Тогда как практика показывает, что оставаться с отрицательным ВИЧ-статусом можно, продо</w:t>
      </w:r>
      <w:r w:rsidR="00655ABC">
        <w:rPr>
          <w:rFonts w:ascii="Times New Roman" w:hAnsi="Times New Roman" w:cs="Times New Roman"/>
          <w:sz w:val="28"/>
          <w:szCs w:val="28"/>
        </w:rPr>
        <w:t>л</w:t>
      </w:r>
      <w:r w:rsidR="00655ABC">
        <w:rPr>
          <w:rFonts w:ascii="Times New Roman" w:hAnsi="Times New Roman" w:cs="Times New Roman"/>
          <w:sz w:val="28"/>
          <w:szCs w:val="28"/>
        </w:rPr>
        <w:t xml:space="preserve">жая сексуальные и другие отношения с ВИЧ+. </w:t>
      </w:r>
    </w:p>
    <w:p w:rsidR="00B41430" w:rsidRDefault="00655ABC" w:rsidP="002D039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не менее, стигматизация проявляется через попытку индивида разобраться в приоритетах между «остаться незараженным» и «быть в отн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шениях». «Остаться в отношениях» для ВИЧ- воспринимается как пожертв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вание со своей стороны</w:t>
      </w:r>
      <w:r w:rsidR="00F60A1C">
        <w:rPr>
          <w:rFonts w:ascii="Times New Roman" w:hAnsi="Times New Roman" w:cs="Times New Roman"/>
          <w:sz w:val="28"/>
          <w:szCs w:val="28"/>
        </w:rPr>
        <w:t>, при этом, подразумевается, что не каждый способен на такое самопожертвование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60A1C">
        <w:rPr>
          <w:rFonts w:ascii="Times New Roman" w:hAnsi="Times New Roman" w:cs="Times New Roman"/>
          <w:sz w:val="28"/>
          <w:szCs w:val="28"/>
        </w:rPr>
        <w:t>Взятую</w:t>
      </w:r>
      <w:r>
        <w:rPr>
          <w:rFonts w:ascii="Times New Roman" w:hAnsi="Times New Roman" w:cs="Times New Roman"/>
          <w:sz w:val="28"/>
          <w:szCs w:val="28"/>
        </w:rPr>
        <w:t xml:space="preserve"> на себя </w:t>
      </w:r>
      <w:r w:rsidR="00F60A1C">
        <w:rPr>
          <w:rFonts w:ascii="Times New Roman" w:hAnsi="Times New Roman" w:cs="Times New Roman"/>
          <w:sz w:val="28"/>
          <w:szCs w:val="28"/>
        </w:rPr>
        <w:t xml:space="preserve">роль жертвы можно отнести к стратегиям поведения индивида с ВИЧ-. Оставаясь в отношениях, </w:t>
      </w:r>
      <w:proofErr w:type="spellStart"/>
      <w:r w:rsidR="00F60A1C">
        <w:rPr>
          <w:rFonts w:ascii="Times New Roman" w:hAnsi="Times New Roman" w:cs="Times New Roman"/>
          <w:sz w:val="28"/>
          <w:szCs w:val="28"/>
        </w:rPr>
        <w:t>интерн</w:t>
      </w:r>
      <w:r w:rsidR="00F60A1C">
        <w:rPr>
          <w:rFonts w:ascii="Times New Roman" w:hAnsi="Times New Roman" w:cs="Times New Roman"/>
          <w:sz w:val="28"/>
          <w:szCs w:val="28"/>
        </w:rPr>
        <w:t>а</w:t>
      </w:r>
      <w:r w:rsidR="00F60A1C">
        <w:rPr>
          <w:rFonts w:ascii="Times New Roman" w:hAnsi="Times New Roman" w:cs="Times New Roman"/>
          <w:sz w:val="28"/>
          <w:szCs w:val="28"/>
        </w:rPr>
        <w:t>лизованная</w:t>
      </w:r>
      <w:proofErr w:type="spellEnd"/>
      <w:r w:rsidR="00F60A1C">
        <w:rPr>
          <w:rFonts w:ascii="Times New Roman" w:hAnsi="Times New Roman" w:cs="Times New Roman"/>
          <w:sz w:val="28"/>
          <w:szCs w:val="28"/>
        </w:rPr>
        <w:t xml:space="preserve"> стигма имеет тенденцию сокращаться.</w:t>
      </w:r>
    </w:p>
    <w:p w:rsidR="00F60A1C" w:rsidRDefault="002860B7" w:rsidP="002D039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других проявлений стигматизации заболевания партнерами ВИЧ+ можно встретить: обращение к службам психологической помощи,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казная вежливость по отношению к больному, уход в дружбу, латентный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иск причин для расставания (через упреки, усмешки и т.д.). Всё это имеет 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D77AC0">
        <w:rPr>
          <w:rFonts w:ascii="Times New Roman" w:hAnsi="Times New Roman" w:cs="Times New Roman"/>
          <w:sz w:val="28"/>
          <w:szCs w:val="28"/>
        </w:rPr>
        <w:t>ношение к попыткам индивидов побороть личные страхи, преодолеть чу</w:t>
      </w:r>
      <w:r w:rsidR="00D77AC0">
        <w:rPr>
          <w:rFonts w:ascii="Times New Roman" w:hAnsi="Times New Roman" w:cs="Times New Roman"/>
          <w:sz w:val="28"/>
          <w:szCs w:val="28"/>
        </w:rPr>
        <w:t>в</w:t>
      </w:r>
      <w:r w:rsidR="00D77AC0">
        <w:rPr>
          <w:rFonts w:ascii="Times New Roman" w:hAnsi="Times New Roman" w:cs="Times New Roman"/>
          <w:sz w:val="28"/>
          <w:szCs w:val="28"/>
        </w:rPr>
        <w:t xml:space="preserve">ство стигматизации своего партнера, разобраться в собственных мыслях и </w:t>
      </w:r>
      <w:r w:rsidR="00D77AC0">
        <w:rPr>
          <w:rFonts w:ascii="Times New Roman" w:hAnsi="Times New Roman" w:cs="Times New Roman"/>
          <w:sz w:val="28"/>
          <w:szCs w:val="28"/>
        </w:rPr>
        <w:lastRenderedPageBreak/>
        <w:t>желаниях. Таким образом, отношения посредством процесса стигматизации переходят в стадию неопределенности, а ВИЧ- индивид перекладывает о</w:t>
      </w:r>
      <w:r w:rsidR="00D77AC0">
        <w:rPr>
          <w:rFonts w:ascii="Times New Roman" w:hAnsi="Times New Roman" w:cs="Times New Roman"/>
          <w:sz w:val="28"/>
          <w:szCs w:val="28"/>
        </w:rPr>
        <w:t>т</w:t>
      </w:r>
      <w:r w:rsidR="00D77AC0">
        <w:rPr>
          <w:rFonts w:ascii="Times New Roman" w:hAnsi="Times New Roman" w:cs="Times New Roman"/>
          <w:sz w:val="28"/>
          <w:szCs w:val="28"/>
        </w:rPr>
        <w:t>ветственность за личный выбор на партнера, службы психологической п</w:t>
      </w:r>
      <w:r w:rsidR="00D77AC0">
        <w:rPr>
          <w:rFonts w:ascii="Times New Roman" w:hAnsi="Times New Roman" w:cs="Times New Roman"/>
          <w:sz w:val="28"/>
          <w:szCs w:val="28"/>
        </w:rPr>
        <w:t>о</w:t>
      </w:r>
      <w:r w:rsidR="00D77AC0">
        <w:rPr>
          <w:rFonts w:ascii="Times New Roman" w:hAnsi="Times New Roman" w:cs="Times New Roman"/>
          <w:sz w:val="28"/>
          <w:szCs w:val="28"/>
        </w:rPr>
        <w:t>мощи и волю случая, не забывая при этом искать советы на страницах И</w:t>
      </w:r>
      <w:r w:rsidR="00D77AC0">
        <w:rPr>
          <w:rFonts w:ascii="Times New Roman" w:hAnsi="Times New Roman" w:cs="Times New Roman"/>
          <w:sz w:val="28"/>
          <w:szCs w:val="28"/>
        </w:rPr>
        <w:t>н</w:t>
      </w:r>
      <w:r w:rsidR="00D77AC0">
        <w:rPr>
          <w:rFonts w:ascii="Times New Roman" w:hAnsi="Times New Roman" w:cs="Times New Roman"/>
          <w:sz w:val="28"/>
          <w:szCs w:val="28"/>
        </w:rPr>
        <w:t>тернет-форумов. Тем самым, стигматизация в сфере любовных отношений приводит к трем возможным вариантам развития событий через координаты «Здоровье» и «Отношения»: уход от партнера (выбор в пользу «Здоровье»), продолжение отношений (выбор в пользу «Отношения») и уход от отве</w:t>
      </w:r>
      <w:r w:rsidR="00D77AC0">
        <w:rPr>
          <w:rFonts w:ascii="Times New Roman" w:hAnsi="Times New Roman" w:cs="Times New Roman"/>
          <w:sz w:val="28"/>
          <w:szCs w:val="28"/>
        </w:rPr>
        <w:t>т</w:t>
      </w:r>
      <w:r w:rsidR="00D77AC0">
        <w:rPr>
          <w:rFonts w:ascii="Times New Roman" w:hAnsi="Times New Roman" w:cs="Times New Roman"/>
          <w:sz w:val="28"/>
          <w:szCs w:val="28"/>
        </w:rPr>
        <w:t xml:space="preserve">ственности (с невозможностью сделать выбор в данных координатах). </w:t>
      </w:r>
    </w:p>
    <w:p w:rsidR="001347FD" w:rsidRDefault="00144C60" w:rsidP="00C25B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интересно, для ВИЧ+ прекращение романтических отношений равноценно потере самоуважени</w:t>
      </w:r>
      <w:r w:rsidR="006855F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. Самоуважение неоднократно упоминается в обсуждениях на форумах. Самоуважение появляется здесь как инструмент борьбы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интернализованной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стигмой, однако подаётся он </w:t>
      </w:r>
      <w:r w:rsidR="0098773B">
        <w:rPr>
          <w:rFonts w:ascii="Times New Roman" w:hAnsi="Times New Roman" w:cs="Times New Roman"/>
          <w:sz w:val="28"/>
          <w:szCs w:val="28"/>
        </w:rPr>
        <w:t>«коллегами по ц</w:t>
      </w:r>
      <w:r w:rsidR="0098773B">
        <w:rPr>
          <w:rFonts w:ascii="Times New Roman" w:hAnsi="Times New Roman" w:cs="Times New Roman"/>
          <w:sz w:val="28"/>
          <w:szCs w:val="28"/>
        </w:rPr>
        <w:t>е</w:t>
      </w:r>
      <w:r w:rsidR="0098773B">
        <w:rPr>
          <w:rFonts w:ascii="Times New Roman" w:hAnsi="Times New Roman" w:cs="Times New Roman"/>
          <w:sz w:val="28"/>
          <w:szCs w:val="28"/>
        </w:rPr>
        <w:t xml:space="preserve">ху», то есть самоуважение навязывается ВИЧ-инфицированным с некоторым уровнем стигмы при попытке решить проблемы личного характера. Таким образом, </w:t>
      </w:r>
      <w:r w:rsidR="005B3E8B">
        <w:rPr>
          <w:rFonts w:ascii="Times New Roman" w:hAnsi="Times New Roman" w:cs="Times New Roman"/>
          <w:sz w:val="28"/>
          <w:szCs w:val="28"/>
        </w:rPr>
        <w:t>решение проблемы принятия себя и своего статуса в большой ст</w:t>
      </w:r>
      <w:r w:rsidR="005B3E8B">
        <w:rPr>
          <w:rFonts w:ascii="Times New Roman" w:hAnsi="Times New Roman" w:cs="Times New Roman"/>
          <w:sz w:val="28"/>
          <w:szCs w:val="28"/>
        </w:rPr>
        <w:t>е</w:t>
      </w:r>
      <w:r w:rsidR="005B3E8B">
        <w:rPr>
          <w:rFonts w:ascii="Times New Roman" w:hAnsi="Times New Roman" w:cs="Times New Roman"/>
          <w:sz w:val="28"/>
          <w:szCs w:val="28"/>
        </w:rPr>
        <w:t xml:space="preserve">пени определяется исходом в сфере любовных отношений. </w:t>
      </w:r>
      <w:r w:rsidR="00984C80">
        <w:rPr>
          <w:rFonts w:ascii="Times New Roman" w:hAnsi="Times New Roman" w:cs="Times New Roman"/>
          <w:sz w:val="28"/>
          <w:szCs w:val="28"/>
        </w:rPr>
        <w:t>Если партнер принимает меня и остается со мной в отношениях, то стигматизация не ощ</w:t>
      </w:r>
      <w:r w:rsidR="00984C80">
        <w:rPr>
          <w:rFonts w:ascii="Times New Roman" w:hAnsi="Times New Roman" w:cs="Times New Roman"/>
          <w:sz w:val="28"/>
          <w:szCs w:val="28"/>
        </w:rPr>
        <w:t>у</w:t>
      </w:r>
      <w:r w:rsidR="00984C80">
        <w:rPr>
          <w:rFonts w:ascii="Times New Roman" w:hAnsi="Times New Roman" w:cs="Times New Roman"/>
          <w:sz w:val="28"/>
          <w:szCs w:val="28"/>
        </w:rPr>
        <w:t xml:space="preserve">щается остро человеком. В противном случае срабатывают некие защитные механизмы, </w:t>
      </w:r>
      <w:proofErr w:type="spellStart"/>
      <w:r w:rsidR="00984C80">
        <w:rPr>
          <w:rFonts w:ascii="Times New Roman" w:hAnsi="Times New Roman" w:cs="Times New Roman"/>
          <w:sz w:val="28"/>
          <w:szCs w:val="28"/>
        </w:rPr>
        <w:t>интернализованная</w:t>
      </w:r>
      <w:proofErr w:type="spellEnd"/>
      <w:r w:rsidR="00984C80">
        <w:rPr>
          <w:rFonts w:ascii="Times New Roman" w:hAnsi="Times New Roman" w:cs="Times New Roman"/>
          <w:sz w:val="28"/>
          <w:szCs w:val="28"/>
        </w:rPr>
        <w:t xml:space="preserve"> стигма может расти; процесс борьбы с ней встречается на страницах Интернет-форумов. Как правило, этот процесс с</w:t>
      </w:r>
      <w:r w:rsidR="00984C80">
        <w:rPr>
          <w:rFonts w:ascii="Times New Roman" w:hAnsi="Times New Roman" w:cs="Times New Roman"/>
          <w:sz w:val="28"/>
          <w:szCs w:val="28"/>
        </w:rPr>
        <w:t>о</w:t>
      </w:r>
      <w:r w:rsidR="00984C80">
        <w:rPr>
          <w:rFonts w:ascii="Times New Roman" w:hAnsi="Times New Roman" w:cs="Times New Roman"/>
          <w:sz w:val="28"/>
          <w:szCs w:val="28"/>
        </w:rPr>
        <w:t>провождается оправданием себя</w:t>
      </w:r>
      <w:r w:rsidR="00A533BB">
        <w:rPr>
          <w:rFonts w:ascii="Times New Roman" w:hAnsi="Times New Roman" w:cs="Times New Roman"/>
          <w:sz w:val="28"/>
          <w:szCs w:val="28"/>
        </w:rPr>
        <w:t xml:space="preserve"> и уравниванием с партнером («он ведь сам не лучше» и т.д.)</w:t>
      </w:r>
      <w:r w:rsidR="00984C80">
        <w:rPr>
          <w:rFonts w:ascii="Times New Roman" w:hAnsi="Times New Roman" w:cs="Times New Roman"/>
          <w:sz w:val="28"/>
          <w:szCs w:val="28"/>
        </w:rPr>
        <w:t>, аргументированием в пользу сохранения отношений, арг</w:t>
      </w:r>
      <w:r w:rsidR="00984C80">
        <w:rPr>
          <w:rFonts w:ascii="Times New Roman" w:hAnsi="Times New Roman" w:cs="Times New Roman"/>
          <w:sz w:val="28"/>
          <w:szCs w:val="28"/>
        </w:rPr>
        <w:t>у</w:t>
      </w:r>
      <w:r w:rsidR="00984C80">
        <w:rPr>
          <w:rFonts w:ascii="Times New Roman" w:hAnsi="Times New Roman" w:cs="Times New Roman"/>
          <w:sz w:val="28"/>
          <w:szCs w:val="28"/>
        </w:rPr>
        <w:t>ментированием в собственную пользу («счастлива со мной», «к чему тогда все эти цветы?»</w:t>
      </w:r>
      <w:r w:rsidR="00A533BB">
        <w:rPr>
          <w:rFonts w:ascii="Times New Roman" w:hAnsi="Times New Roman" w:cs="Times New Roman"/>
          <w:sz w:val="28"/>
          <w:szCs w:val="28"/>
        </w:rPr>
        <w:t xml:space="preserve"> и т.д.) </w:t>
      </w:r>
      <w:r w:rsidR="00984C80">
        <w:rPr>
          <w:rFonts w:ascii="Times New Roman" w:hAnsi="Times New Roman" w:cs="Times New Roman"/>
          <w:sz w:val="28"/>
          <w:szCs w:val="28"/>
        </w:rPr>
        <w:t xml:space="preserve">и намерениями заняться собой (книги, курсы, новые языки, спорт и здоровый образ жизни). </w:t>
      </w:r>
    </w:p>
    <w:p w:rsidR="00984C80" w:rsidRDefault="00A533BB" w:rsidP="00C25B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84C80">
        <w:rPr>
          <w:rFonts w:ascii="Times New Roman" w:hAnsi="Times New Roman" w:cs="Times New Roman"/>
          <w:sz w:val="28"/>
          <w:szCs w:val="28"/>
        </w:rPr>
        <w:t>екоторые истории</w:t>
      </w:r>
      <w:r>
        <w:rPr>
          <w:rFonts w:ascii="Times New Roman" w:hAnsi="Times New Roman" w:cs="Times New Roman"/>
          <w:sz w:val="28"/>
          <w:szCs w:val="28"/>
        </w:rPr>
        <w:t xml:space="preserve">, уже в меньшем количестве, </w:t>
      </w:r>
      <w:r w:rsidR="00984C80">
        <w:rPr>
          <w:rFonts w:ascii="Times New Roman" w:hAnsi="Times New Roman" w:cs="Times New Roman"/>
          <w:sz w:val="28"/>
          <w:szCs w:val="28"/>
        </w:rPr>
        <w:t>демонстрируют обра</w:t>
      </w:r>
      <w:r w:rsidR="00984C80">
        <w:rPr>
          <w:rFonts w:ascii="Times New Roman" w:hAnsi="Times New Roman" w:cs="Times New Roman"/>
          <w:sz w:val="28"/>
          <w:szCs w:val="28"/>
        </w:rPr>
        <w:t>т</w:t>
      </w:r>
      <w:r w:rsidR="00984C80">
        <w:rPr>
          <w:rFonts w:ascii="Times New Roman" w:hAnsi="Times New Roman" w:cs="Times New Roman"/>
          <w:sz w:val="28"/>
          <w:szCs w:val="28"/>
        </w:rPr>
        <w:t xml:space="preserve">ное. Расставание с партнером </w:t>
      </w:r>
      <w:r>
        <w:rPr>
          <w:rFonts w:ascii="Times New Roman" w:hAnsi="Times New Roman" w:cs="Times New Roman"/>
          <w:sz w:val="28"/>
          <w:szCs w:val="28"/>
        </w:rPr>
        <w:t xml:space="preserve">воспринимается </w:t>
      </w:r>
      <w:r w:rsidR="00984C80">
        <w:rPr>
          <w:rFonts w:ascii="Times New Roman" w:hAnsi="Times New Roman" w:cs="Times New Roman"/>
          <w:sz w:val="28"/>
          <w:szCs w:val="28"/>
        </w:rPr>
        <w:t>как способ не потерять сам</w:t>
      </w:r>
      <w:r w:rsidR="00984C80">
        <w:rPr>
          <w:rFonts w:ascii="Times New Roman" w:hAnsi="Times New Roman" w:cs="Times New Roman"/>
          <w:sz w:val="28"/>
          <w:szCs w:val="28"/>
        </w:rPr>
        <w:t>о</w:t>
      </w:r>
      <w:r w:rsidR="00984C80">
        <w:rPr>
          <w:rFonts w:ascii="Times New Roman" w:hAnsi="Times New Roman" w:cs="Times New Roman"/>
          <w:sz w:val="28"/>
          <w:szCs w:val="28"/>
        </w:rPr>
        <w:t>уважение к се</w:t>
      </w:r>
      <w:r>
        <w:rPr>
          <w:rFonts w:ascii="Times New Roman" w:hAnsi="Times New Roman" w:cs="Times New Roman"/>
          <w:sz w:val="28"/>
          <w:szCs w:val="28"/>
        </w:rPr>
        <w:t>бе. Это противоположная ситуация, в которой партнер выст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lastRenderedPageBreak/>
        <w:t>пает источником стигматизации индивида. Тогда расстановка приоритетов в координатах «Стигматизация» - «Самоуважение» складывается обратным образом.</w:t>
      </w:r>
    </w:p>
    <w:p w:rsidR="00962408" w:rsidRPr="00496ADB" w:rsidRDefault="00962408" w:rsidP="00496ADB">
      <w:pPr>
        <w:pStyle w:val="2"/>
        <w:rPr>
          <w:rFonts w:eastAsia="Times New Roman"/>
          <w:i/>
          <w:lang w:eastAsia="ru-RU"/>
        </w:rPr>
      </w:pPr>
      <w:bookmarkStart w:id="24" w:name="_Toc482814096"/>
      <w:r w:rsidRPr="00496ADB">
        <w:rPr>
          <w:rFonts w:eastAsia="Times New Roman"/>
          <w:i/>
          <w:lang w:eastAsia="ru-RU"/>
        </w:rPr>
        <w:t>3.</w:t>
      </w:r>
      <w:r w:rsidR="00B14DFA" w:rsidRPr="00496ADB">
        <w:rPr>
          <w:rFonts w:eastAsia="Times New Roman"/>
          <w:i/>
          <w:lang w:eastAsia="ru-RU"/>
        </w:rPr>
        <w:t>4</w:t>
      </w:r>
      <w:r w:rsidRPr="00496ADB">
        <w:rPr>
          <w:rFonts w:eastAsia="Times New Roman"/>
          <w:i/>
          <w:lang w:eastAsia="ru-RU"/>
        </w:rPr>
        <w:t>. Специфика Интернет-данных</w:t>
      </w:r>
      <w:bookmarkEnd w:id="24"/>
    </w:p>
    <w:p w:rsidR="00465946" w:rsidRDefault="00EE5703" w:rsidP="003C46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Очевидно, что все нюансы, касающиеся работы метода обоснованной теории, в данном случае произрастают из понимания специфичности иссл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дуемой среды и тех инструментов, которые были использованы для ее изуч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ния. В конкретно этой ситуации в качестве инструмента было задействовано Интернет-пространство, а главным источник</w:t>
      </w:r>
      <w:r w:rsidR="00C33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данных стали форумы ВИЧ-инфицированных. </w:t>
      </w:r>
      <w:r w:rsidR="00C33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этой причине следует, в первую очередь, подробнее остановиться на описании особенностей Интернет-данных, чтобы четко п</w:t>
      </w:r>
      <w:r w:rsidR="00C33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33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нимать границы применимости тех или иных методов.</w:t>
      </w:r>
    </w:p>
    <w:p w:rsidR="00435429" w:rsidRDefault="00435429" w:rsidP="003C46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Первое, на что следует обратить внимание при работе с Интернет-данными, - это их несистематичность. Под систематичностью в данном 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чае понимается форма изложения данных, в которой присутствует структу</w:t>
      </w:r>
      <w:r w:rsidR="00645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 или некая последовательность</w:t>
      </w:r>
      <w:r w:rsidR="00E4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75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Примером систематичных данных (</w:t>
      </w:r>
      <w:r w:rsidR="00E4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разной степени) в социологии являются тексты записей интервью или фокус-групп, где процесс построения </w:t>
      </w:r>
      <w:r w:rsidR="00275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структурированной </w:t>
      </w:r>
      <w:r w:rsidR="00E4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коммуникации выстраивается благодаря работе интервью</w:t>
      </w:r>
      <w:r w:rsidR="00275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ера или модератора. Систематичный материал в разы облегчает работу кодировщика, так как представляет собой вопросно-ответную форму построения разговора, где вопрос задает понимание того, какой контент будет транслировать ответ. Работая с данными форумов в сети Интернет, кодировщик сталкивается </w:t>
      </w:r>
      <w:r w:rsidR="00FF4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неструктурированной формой излож</w:t>
      </w:r>
      <w:r w:rsidR="00FF4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F4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информации, которая представляет собой разветвленную сеть коммун</w:t>
      </w:r>
      <w:r w:rsidR="00FF4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F4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каций, где в ответ на каждый комментарий может быть предложен еще один комментарий; сеть, таким образом, становит</w:t>
      </w:r>
      <w:r w:rsidR="00F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трудной для прочтения и</w:t>
      </w:r>
      <w:r w:rsidR="00FF4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FF4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FF4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явления смысловой нагрузки</w:t>
      </w:r>
      <w:r w:rsidR="009B3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Другими словами, непоследовательность пре</w:t>
      </w:r>
      <w:r w:rsidR="009B3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B3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ставления информации затрудняет для исследователя выстраивание логич</w:t>
      </w:r>
      <w:r w:rsidR="009B3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B3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ских цепочек при восхождении к теории. </w:t>
      </w:r>
    </w:p>
    <w:p w:rsidR="00763A15" w:rsidRDefault="009B3AD6" w:rsidP="003C46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Второй момент, касающийся специфики работы с Интернет-данными, – это отсутствие представления о поле с данными. Несмотря на то, что иссл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дование носит качественный характер, начиная или заканчивая исследование, важно иметь представление о </w:t>
      </w:r>
      <w:r w:rsidR="00763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выборочных единицах исследовательского проекта и их основных характеристиках (к примеру, доля ВИЧ-положительных и ВИЧ-отрицательных). </w:t>
      </w:r>
      <w:r w:rsidR="0043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формулирования полноценной теории </w:t>
      </w:r>
      <w:r w:rsidR="00763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</w:t>
      </w:r>
      <w:r w:rsidR="0043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хватает данных о социальных различиях пользователей, включаю</w:t>
      </w:r>
      <w:r w:rsidR="00F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 в себя социальное положение и</w:t>
      </w:r>
      <w:r w:rsidR="0043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</w:t>
      </w:r>
      <w:r w:rsidR="00722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</w:t>
      </w:r>
      <w:r w:rsidR="0043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с ВИЧ-инфицированными полезными для исследования оказались бы данные о пс</w:t>
      </w:r>
      <w:r w:rsidR="0043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3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хологическом здоровье ВИЧ-положительных, проблемах в </w:t>
      </w:r>
      <w:proofErr w:type="spellStart"/>
      <w:r w:rsidR="00F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разлиных</w:t>
      </w:r>
      <w:proofErr w:type="spellEnd"/>
      <w:r w:rsidR="0043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сферах жизни и прочих социальных практиках. </w:t>
      </w:r>
      <w:r w:rsidR="00763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предыстории пользователя отсутствует, за исключением ситуаций, когда сам пользователь вводит окр</w:t>
      </w:r>
      <w:r w:rsidR="00763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763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жающих в курс дела. Отсутствие этих знаний, в свою очередь, мешает иссл</w:t>
      </w:r>
      <w:r w:rsidR="00763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63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дователю приходить к значимым различиям в собственных заключениях и создает дополнительные трудности при построении теории. </w:t>
      </w:r>
      <w:r w:rsidR="00041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примеру, стр</w:t>
      </w:r>
      <w:r w:rsidR="00041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41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тегии поведения ВИЧ-негативного супруга в ситуац</w:t>
      </w:r>
      <w:r w:rsidR="00F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раскрытия статуса его жены </w:t>
      </w:r>
      <w:r w:rsidR="00041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восприятие заболевания может отличаться в связи с социальным ст</w:t>
      </w:r>
      <w:r w:rsidR="00041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41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тусом последнего, сроком совместного проживания, наличия отдельно жилья и пр. факторов. Незнание этих особенностей </w:t>
      </w:r>
      <w:r w:rsidR="0092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отражается на качестве исслед</w:t>
      </w:r>
      <w:r w:rsidR="0092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2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вательской теории, если предположить, что та</w:t>
      </w:r>
      <w:r w:rsidR="00F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ковая всё-таки имеет место быть. Т</w:t>
      </w:r>
      <w:r w:rsidR="0092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еория будет выглядеть плоской, а любая, в последующем, обнар</w:t>
      </w:r>
      <w:r w:rsidR="0092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2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жившаяся информация может опровергнуть теоретические постулаты. </w:t>
      </w:r>
      <w:r w:rsidR="009A4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специфика качественных данных такова, что всегда остается вероя</w:t>
      </w:r>
      <w:r w:rsidR="009A4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9A4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ность того, что новый информант принесет новый смысл, который поменяет общую картину, знание приобретает новые краски и расширяется, поэтому особенно важно иметь как можно более полную информацию от участников исследования. </w:t>
      </w:r>
    </w:p>
    <w:p w:rsidR="000A2DA8" w:rsidRDefault="00763A15" w:rsidP="003C46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Интернет-данные представляют собой неструктурир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ванный и </w:t>
      </w:r>
      <w:r w:rsidR="00A96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содержательно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ограниченный контент, руководствуясь которым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социологу необходимо предложить научному сообществу достоверное 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ние. В этом смысле поиск ответов на вопросы может занять больше времени, а сотни изученных или просмотренных комментариев рискуют остаться 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полезным</w:t>
      </w:r>
      <w:r w:rsidR="00041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для решения конкретных задач. </w:t>
      </w:r>
    </w:p>
    <w:p w:rsidR="00041E3E" w:rsidRDefault="000A2DA8" w:rsidP="009853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стоит не забывать, что исследования методом обоснованной теории приветствуют открытие новых данных, не вписывающих в плоскость выстраиваемой теории, а </w:t>
      </w:r>
      <w:r w:rsidR="00F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</w:t>
      </w:r>
      <w:r w:rsidR="00A96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социальной реальности в Интернете м</w:t>
      </w:r>
      <w:r w:rsidR="00A96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6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 предложить ученому новый взгляд на проблему или же новую проблему и следующую за этим цепочку причинно-следственных связей, объясняющих или дополняющих данных. Такое открытие, в конечном счете, плодотворно скажется на общей теоретической базе исследовательского проекта</w:t>
      </w:r>
      <w:r w:rsidR="00985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однако </w:t>
      </w:r>
      <w:r w:rsidR="00A96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больше </w:t>
      </w:r>
      <w:r w:rsidR="00985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подходит</w:t>
      </w:r>
      <w:r w:rsidR="00F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</w:t>
      </w:r>
      <w:r w:rsidR="00985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6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пилотажных исследований, наработке о</w:t>
      </w:r>
      <w:r w:rsidR="00A96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96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новного категориального аппарата и отработке конкретных техник по работе с методом обоснованной теории. </w:t>
      </w:r>
      <w:r w:rsidR="00985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идеале Интернет-исследование</w:t>
      </w:r>
      <w:r w:rsidR="00F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методом обоснованной теории</w:t>
      </w:r>
      <w:r w:rsidR="00985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96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хорошее дополнение классического качественн</w:t>
      </w:r>
      <w:r w:rsidR="00A96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6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проекта. </w:t>
      </w:r>
    </w:p>
    <w:p w:rsidR="00EA49B6" w:rsidRDefault="003C14EE" w:rsidP="003C46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сделать смешанное исследование по каким-либо причинам нево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можно, то в качестве вариантов повышающих успешную реализацию проекта методом обоснованной теории следует упомянуть</w:t>
      </w:r>
      <w:r w:rsidR="00F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 условия: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1) увеличение выборки; 2) коллективное кодирование и анализ Интернет-данных. </w:t>
      </w:r>
      <w:r w:rsidR="00F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</w:t>
      </w:r>
      <w:r w:rsidR="00EA4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всего, если эти условия работают вместе</w:t>
      </w:r>
      <w:r w:rsidR="00F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A49B6" w:rsidRDefault="00D02A98" w:rsidP="003C46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тем, что установление каких-либо параметров запроса, пои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ковой фильтраций, реализуемой, к примеру, при анкетных опросах, на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тернет-данных не доступно (задать пользователю вопрос-фильтр также нел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зя), имеет смысл расширять исследуемую выборочную совокупность и </w:t>
      </w:r>
      <w:r w:rsidR="00D91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D91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91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действовать возможности командной работы при кодировани</w:t>
      </w:r>
      <w:r w:rsidR="00F7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91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анализе данных.</w:t>
      </w:r>
      <w:r w:rsidR="00F7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Увеличение выборки, в данном случае, поможет исследователю </w:t>
      </w:r>
      <w:r w:rsidR="00EA4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охватить широкий спектр случаев, имеющих отношение к предмету изучения социальной реальности. Однако не стоит забывать о том, что в </w:t>
      </w:r>
      <w:proofErr w:type="gramStart"/>
      <w:r w:rsidR="00EA4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</w:t>
      </w:r>
      <w:r w:rsidR="00EA4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исследованиях</w:t>
      </w:r>
      <w:proofErr w:type="gramEnd"/>
      <w:r w:rsidR="00EA4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также как и в любых других, выборочная совокупность м</w:t>
      </w:r>
      <w:r w:rsidR="00EA4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A4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 быть рассчитана с помощью формул, учитывающих ошибку выборки, временные затраты, денежные ресурсы и пр., согласно которым каждая п</w:t>
      </w:r>
      <w:r w:rsidR="00EA4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A4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следующая выборочная единица гипотетически приносит всё менее сущ</w:t>
      </w:r>
      <w:r w:rsidR="00EA4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A4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ственный вклад в общую копилку. Эти формулы, как правило, работают для классических (количественных) исследований, но, если речь, к примеру, идет о маркетинговых проектах, могут использоватьс</w:t>
      </w:r>
      <w:r w:rsidR="00E5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 при работе с качестве</w:t>
      </w:r>
      <w:r w:rsidR="00E5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E5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 данными. В этой и других ситуациях, каждая копейка заинтересова</w:t>
      </w:r>
      <w:r w:rsidR="00E5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E5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в исследовании лиц на строгом счету, и идея расширения выборочной совокупности может не понравиться, если работа ведется с реактивными м</w:t>
      </w:r>
      <w:r w:rsidR="00E5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5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тодами сбора информации (например, интервью). Интернет-исследования</w:t>
      </w:r>
      <w:r w:rsidR="00D91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(с </w:t>
      </w:r>
      <w:r w:rsidR="00E5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нереактивными методами сбора данных) позволяют не в ущерб финанс</w:t>
      </w:r>
      <w:r w:rsidR="00E5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5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 затратам заказчиков многократно увеличить выборочную совокупность, повышая тем самым собственные шансы на успешное завершение исследов</w:t>
      </w:r>
      <w:r w:rsidR="00E5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5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тельского проекта.</w:t>
      </w:r>
    </w:p>
    <w:p w:rsidR="00EA49B6" w:rsidRDefault="00E503D7" w:rsidP="003C46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Большая выборка, в свою очередь, может потребовать колоссальных временных затрат на кодирование и анализ данных. </w:t>
      </w:r>
      <w:r w:rsidR="006E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Разрешением этой сло</w:t>
      </w:r>
      <w:r w:rsidR="006E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6E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 может стать использование возможностей коллективной работы с к</w:t>
      </w:r>
      <w:r w:rsidR="006E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E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дированием и анализом данных. С помощью заранее разработанного опы</w:t>
      </w:r>
      <w:r w:rsidR="006E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6E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сотрудником инструментария для кодирования и анализа данных, н</w:t>
      </w:r>
      <w:r w:rsidR="006E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E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сложных инструкций по кодированию, а также инструкций по установке и работе со специальными программами для анализа, в исследовательском проекте может быть задействована группа </w:t>
      </w:r>
      <w:r w:rsidR="00D7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специалистов </w:t>
      </w:r>
      <w:r w:rsidR="006E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высшего образ</w:t>
      </w:r>
      <w:r w:rsidR="006E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E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вания. При этом, использование Интернет-технологий помогает задейств</w:t>
      </w:r>
      <w:r w:rsidR="006E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E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географи</w:t>
      </w:r>
      <w:r w:rsidR="00D91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чески разбросанных работников, а издержки по оплате труда будут невысокими. </w:t>
      </w:r>
      <w:r w:rsidR="006E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исследование методом обоснованной теории на Интернет-данных имеет ряд преимуществ, зная о которых можно успешно реализовывать различные</w:t>
      </w:r>
      <w:r w:rsidR="0042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научные и ненаучные</w:t>
      </w:r>
      <w:r w:rsidR="006E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проекты. </w:t>
      </w:r>
    </w:p>
    <w:p w:rsidR="003C14EE" w:rsidRDefault="006E3150" w:rsidP="003C46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Тем не менее, </w:t>
      </w:r>
      <w:r w:rsidR="00692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уже было упомянуто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наращивание числа выбор</w:t>
      </w:r>
      <w:r w:rsidR="00D7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7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D7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единиц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свои пределы, и изучение каждого нового случая не всегда приносит</w:t>
      </w:r>
      <w:r w:rsidR="0042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 вклад в развитие теории. </w:t>
      </w:r>
      <w:r w:rsidR="00D0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тот факт, что п</w:t>
      </w:r>
      <w:r w:rsidR="0042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реализ</w:t>
      </w:r>
      <w:r w:rsidR="0042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2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метода обоснованной теории особую важность представляет теоретич</w:t>
      </w:r>
      <w:r w:rsidR="0042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2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насыщение выбор</w:t>
      </w:r>
      <w:r w:rsidR="00D0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ки, выбор размера выборочной совокупности следует подбирать с учетом плотности и разнообразия имеющихся данных</w:t>
      </w:r>
      <w:r w:rsidR="00D91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</w:t>
      </w:r>
      <w:r w:rsidR="00D0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</w:t>
      </w:r>
      <w:r w:rsidR="00D91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нить</w:t>
      </w:r>
      <w:r w:rsidR="00D0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</w:t>
      </w:r>
      <w:r w:rsidR="00D91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0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много</w:t>
      </w:r>
      <w:r w:rsidR="00D91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0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1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</w:t>
      </w:r>
      <w:r w:rsidR="00D0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1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превращается в «</w:t>
      </w:r>
      <w:r w:rsidR="00D0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бесполезно</w:t>
      </w:r>
      <w:r w:rsidR="00D91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0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91710" w:rsidRDefault="005E20AA" w:rsidP="003C46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 следует подробнее остановиться на реализуемости конкретных этапов метода обоснованной теории на Интернет-данных согласно задачам данного исследовательского проекта. </w:t>
      </w:r>
    </w:p>
    <w:p w:rsidR="005E20AA" w:rsidRPr="00496ADB" w:rsidRDefault="005E20AA" w:rsidP="00496ADB">
      <w:pPr>
        <w:pStyle w:val="2"/>
        <w:rPr>
          <w:rFonts w:eastAsia="Times New Roman"/>
          <w:i/>
          <w:lang w:eastAsia="ru-RU"/>
        </w:rPr>
      </w:pPr>
      <w:bookmarkStart w:id="25" w:name="_Toc482814097"/>
      <w:r w:rsidRPr="00496ADB">
        <w:rPr>
          <w:rFonts w:eastAsia="Times New Roman"/>
          <w:i/>
          <w:lang w:eastAsia="ru-RU"/>
        </w:rPr>
        <w:t>3.</w:t>
      </w:r>
      <w:r w:rsidR="00496ADB" w:rsidRPr="00496ADB">
        <w:rPr>
          <w:rFonts w:eastAsia="Times New Roman"/>
          <w:i/>
          <w:lang w:eastAsia="ru-RU"/>
        </w:rPr>
        <w:t>5</w:t>
      </w:r>
      <w:r w:rsidRPr="00496ADB">
        <w:rPr>
          <w:rFonts w:eastAsia="Times New Roman"/>
          <w:i/>
          <w:lang w:eastAsia="ru-RU"/>
        </w:rPr>
        <w:t xml:space="preserve">. </w:t>
      </w:r>
      <w:r w:rsidR="004E7745" w:rsidRPr="00496ADB">
        <w:rPr>
          <w:rFonts w:eastAsia="Times New Roman"/>
          <w:i/>
          <w:lang w:eastAsia="ru-RU"/>
        </w:rPr>
        <w:t>Сбор</w:t>
      </w:r>
      <w:r w:rsidRPr="00496ADB">
        <w:rPr>
          <w:rFonts w:eastAsia="Times New Roman"/>
          <w:i/>
          <w:lang w:eastAsia="ru-RU"/>
        </w:rPr>
        <w:t xml:space="preserve"> Интернет-</w:t>
      </w:r>
      <w:r w:rsidR="00962408" w:rsidRPr="00496ADB">
        <w:rPr>
          <w:rFonts w:eastAsia="Times New Roman"/>
          <w:i/>
          <w:lang w:eastAsia="ru-RU"/>
        </w:rPr>
        <w:t>данных</w:t>
      </w:r>
      <w:bookmarkEnd w:id="25"/>
    </w:p>
    <w:p w:rsidR="007E3BCB" w:rsidRDefault="00FC43EF" w:rsidP="003C46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данных для анализа по методу обоснованной теории производи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 несколько этапов и тесно связан с понятием «теоретической выборки» исследуемых случаев.</w:t>
      </w:r>
      <w:r w:rsidR="007E3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первоначальном этапе исследования как реактивн</w:t>
      </w:r>
      <w:r w:rsidR="007E3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E3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го, так и не реактивного типа данных выборка носит одинаковый сплошной характер: под анализ попадают все найденные случаи, вне зависимости от их содержания при условии, что источники сбора данных соответствуют осно</w:t>
      </w:r>
      <w:r w:rsidR="007E3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E3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параметрам исследования.</w:t>
      </w:r>
      <w:r w:rsidR="00B92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3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Сплошной характер выборочной совокупн</w:t>
      </w:r>
      <w:r w:rsidR="007E3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E3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подтверждает</w:t>
      </w:r>
      <w:r w:rsidR="00B92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также тем фактом,</w:t>
      </w:r>
      <w:r w:rsidR="007E3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результаты первичного анализа данных не решают задач, поставленных исследовательским вопросом. Фокус исследования, в данном случае, сосредотачивается на смыслах, которые были непосредстве</w:t>
      </w:r>
      <w:r w:rsidR="00B92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 изъяты из сплошной выборки, а эти смыслы, в свою оч</w:t>
      </w:r>
      <w:r w:rsidR="00B92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92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редь, характеризуют широкий спектр </w:t>
      </w:r>
      <w:proofErr w:type="spellStart"/>
      <w:r w:rsidR="00B92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подтем</w:t>
      </w:r>
      <w:proofErr w:type="spellEnd"/>
      <w:r w:rsidR="00B92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изучение которых может быть продолжено при желании исследователя. </w:t>
      </w:r>
    </w:p>
    <w:p w:rsidR="00B9228F" w:rsidRDefault="00564E31" w:rsidP="00B04F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A2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осле первичного обзора данных аналитику требуется сосредоточить собственное внимание на исследовательских вопросах и, кодируя или анал</w:t>
      </w:r>
      <w:r w:rsidR="00DA2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A2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зируя данные, фокусироваться на смыслах, имеющих отношение к разреш</w:t>
      </w:r>
      <w:r w:rsidR="00DA2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A2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 задач проекта. Представляется, что такое фокусирование – един</w:t>
      </w:r>
      <w:r w:rsidR="003D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ственно </w:t>
      </w:r>
      <w:r w:rsidR="00DA2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возможное и правильное решение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DA2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исследователя, так как, в отличие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выстраиваемого с интервьюером диалога</w:t>
      </w:r>
      <w:r w:rsidR="00DA2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Интернет не предлагает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никаких инструментов для фильтрации информации, а выкладываемый пользовател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текст</w:t>
      </w:r>
      <w:r w:rsidR="003D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хотя и имеет отношение к изучаемому явле</w:t>
      </w:r>
      <w:r w:rsidR="003D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нию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содержать множество посторонних смыслов (вернуться к изучению</w:t>
      </w:r>
      <w:r w:rsidR="00B0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этих смыслов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дует в ситуации, если они окажутся значимыми для интеграции теории).</w:t>
      </w:r>
      <w:r w:rsidR="003D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04F44" w:rsidRPr="00F5735D" w:rsidRDefault="00D612B4" w:rsidP="003C46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видно, р</w:t>
      </w:r>
      <w:r w:rsidR="00B0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еализация метода обоснованной теории на Интернет-данных сопряжена с намеренным</w:t>
      </w:r>
      <w:r w:rsidR="00F57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фокусированием аналитика на задачах и</w:t>
      </w:r>
      <w:r w:rsidR="00F57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57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следовательского проекта вопреки основному положению</w:t>
      </w:r>
      <w:r w:rsidR="00F5735D" w:rsidRPr="00F57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7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классической</w:t>
      </w:r>
      <w:r w:rsidR="00F5735D" w:rsidRPr="00F57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73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grounded</w:t>
      </w:r>
      <w:r w:rsidR="00F5735D" w:rsidRPr="00F57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73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theory</w:t>
      </w:r>
      <w:r w:rsidR="00F57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подразумевается, что исследователь всегда отталкивае</w:t>
      </w:r>
      <w:r w:rsidR="00F57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F57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от имеющихся в распоряжении данных, работает с производными этих данных – кодами, а также сохраняет свой ум «открытым» для принятия л</w:t>
      </w:r>
      <w:r w:rsidR="00F57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F57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бых смыслов этих данных. </w:t>
      </w:r>
    </w:p>
    <w:p w:rsidR="004D1C2E" w:rsidRDefault="00D612B4" w:rsidP="003C46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работа с Интернет-данными поднимает важный с точки зрения методологии вопрос: какую позицию следует занять исследователю, занимаясь изучением социальной реальности методом обоснованной теории на Интернет-данных? Следовать основам метода обоснованной теории,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E44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чая все имеющиеся смыслы,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продвигаться в изучении Интернет-данных, сосредотачивая внимание на эпизодах, имеющих отношение к исследов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тельскому вопросу?</w:t>
      </w:r>
      <w:r w:rsidR="00E44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Очевидно, что ответ классика метода обоснованной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рии заключался бы в выборе первого варианта, но не стоит забывать, что </w:t>
      </w:r>
      <w:r w:rsidR="00E44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E44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44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бота базируется на изучении материалов Интернет-данных, и в этом случае конечный ответ может отличаться от классического. </w:t>
      </w:r>
    </w:p>
    <w:p w:rsidR="00A34EBA" w:rsidRDefault="00E44DD2" w:rsidP="00FC43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мы обсудили, что на стадии первичного сбора данных стратегия работы по кодированию и анализу данных может расходиться с классич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ским вариантом отбора изучаемых случаев. Основное различие состоит в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центировании исследователем </w:t>
      </w:r>
      <w:r w:rsidR="00A34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той информации, которая, по его мнению, должна оказаться полезной для решения исследовательских задач. В то время как классическая работа методом обоснованной теории предполагает отсу</w:t>
      </w:r>
      <w:r w:rsidR="00A34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A34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ствие такого фокусирования. Теперь следует уделить внимание некоторым </w:t>
      </w:r>
      <w:r w:rsidR="00A34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особенностям реализации теоретической выборки при работе на Интернет-данных.</w:t>
      </w:r>
      <w:r w:rsidR="00A34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7456" w:rsidRPr="000F7456" w:rsidRDefault="00FC43EF" w:rsidP="000F74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56C08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 сказать, что осуществление теоретической выборки в том смысл</w:t>
      </w:r>
      <w:r w:rsidR="00A34EBA">
        <w:rPr>
          <w:rFonts w:ascii="Times New Roman" w:eastAsia="Times New Roman" w:hAnsi="Times New Roman" w:cs="Times New Roman"/>
          <w:sz w:val="28"/>
          <w:szCs w:val="28"/>
          <w:lang w:eastAsia="ru-RU"/>
        </w:rPr>
        <w:t>е, в котором оно</w:t>
      </w:r>
      <w:r w:rsidRPr="00B56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</w:t>
      </w:r>
      <w:r w:rsidR="00A34EB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предложено</w:t>
      </w:r>
      <w:r w:rsidRPr="00B56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авторами метода обоснованной те</w:t>
      </w:r>
      <w:r w:rsidRPr="00B56C0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56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рии, не реализуемо при работе с данными из Интернет-источников. </w:t>
      </w:r>
      <w:r w:rsidR="00A34EB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 w:rsidR="00A34EB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34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ческий вариант теоретического отбора </w:t>
      </w:r>
      <w:r w:rsidR="00A0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выборочных единиц </w:t>
      </w:r>
      <w:r w:rsidR="00A34E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предполагает, что исследователь занимается поиско</w:t>
      </w:r>
      <w:r w:rsidR="00A00ED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34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случаев, необходимых для </w:t>
      </w:r>
      <w:r w:rsidR="00A00E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подкрепления истинности как</w:t>
      </w:r>
      <w:r w:rsidR="00A34EBA">
        <w:rPr>
          <w:rFonts w:ascii="Times New Roman" w:eastAsia="Times New Roman" w:hAnsi="Times New Roman" w:cs="Times New Roman"/>
          <w:sz w:val="28"/>
          <w:szCs w:val="28"/>
          <w:lang w:eastAsia="ru-RU"/>
        </w:rPr>
        <w:t>их-либо</w:t>
      </w:r>
      <w:r w:rsidR="00A0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3E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предположений, или же ищет недостающие звенья теории. Как правило, этот поиск осуществляется благодаря отбору респо</w:t>
      </w:r>
      <w:r w:rsidR="00B33E1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3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дентов, удовлетворяющих исследователя по определенным параметрам. В ситуации исследования с использованием Интернет-данных аналитик</w:t>
      </w:r>
      <w:r w:rsidRPr="00B56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</w:t>
      </w:r>
      <w:r w:rsidRPr="00B56C0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56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 отфильтровать по какому-либо принципу имеющийся контент. Любая </w:t>
      </w:r>
      <w:r w:rsidR="000F74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попытка отфильтровать данные</w:t>
      </w:r>
      <w:r w:rsidRPr="00B56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начинается с </w:t>
      </w:r>
      <w:r w:rsidR="000F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ознакомления с данными и </w:t>
      </w:r>
      <w:r w:rsidRPr="00B56C08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B56C0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56C0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содержания конкретного фрагмен</w:t>
      </w:r>
      <w:r w:rsidR="000F7456">
        <w:rPr>
          <w:rFonts w:ascii="Times New Roman" w:eastAsia="Times New Roman" w:hAnsi="Times New Roman" w:cs="Times New Roman"/>
          <w:sz w:val="28"/>
          <w:szCs w:val="28"/>
          <w:lang w:eastAsia="ru-RU"/>
        </w:rPr>
        <w:t>та. При этом каждый</w:t>
      </w:r>
      <w:r w:rsidRPr="00B56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изученный фрагмент </w:t>
      </w:r>
      <w:r w:rsidR="000F74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попадает в копилку общей выборочной совокупности, так как г</w:t>
      </w:r>
      <w:r w:rsidR="000F745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F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потетически способен </w:t>
      </w:r>
      <w:r w:rsidRPr="00B56C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привнести какой-либо новый смысл в формирующу</w:t>
      </w:r>
      <w:r w:rsidRPr="00B56C0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56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теорию либо же </w:t>
      </w:r>
      <w:proofErr w:type="spellStart"/>
      <w:r w:rsidRPr="00B56C0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варифицировать</w:t>
      </w:r>
      <w:proofErr w:type="spellEnd"/>
      <w:r w:rsidRPr="00B56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имеющиеся положения.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C43EF" w:rsidRDefault="00FC43EF" w:rsidP="00686D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положение неоднократно подтверждалось данными анализа.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пытка ликвидировать недостающие в теории элементы </w:t>
      </w:r>
      <w:r w:rsidR="000F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теорет</w:t>
      </w:r>
      <w:r w:rsidR="000F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ческого отбора случаев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680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лась без</w:t>
      </w:r>
      <w:r w:rsidR="00680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как представляла собою стихийную выборку </w:t>
      </w:r>
      <w:r w:rsidR="000F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вместо целевой, отобранной </w:t>
      </w:r>
      <w:r w:rsidR="000F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конкретным параме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0F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рам).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новый выборочный элемент для анализа подтверждал характер формирующейся выборочной совокупности – неуправляемый характер, и выборка, именующаяся в обоснованной теории как теоретическая, превращ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лась в стихий</w:t>
      </w:r>
      <w:r w:rsidR="00686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ную. </w:t>
      </w:r>
    </w:p>
    <w:p w:rsidR="005E20AA" w:rsidRPr="00496ADB" w:rsidRDefault="005E20AA" w:rsidP="00496ADB">
      <w:pPr>
        <w:pStyle w:val="2"/>
        <w:rPr>
          <w:rFonts w:eastAsia="Times New Roman"/>
          <w:i/>
          <w:lang w:eastAsia="ru-RU"/>
        </w:rPr>
      </w:pPr>
      <w:bookmarkStart w:id="26" w:name="_Toc482814098"/>
      <w:r w:rsidRPr="00496ADB">
        <w:rPr>
          <w:rFonts w:eastAsia="Times New Roman"/>
          <w:i/>
          <w:lang w:eastAsia="ru-RU"/>
        </w:rPr>
        <w:t>3.</w:t>
      </w:r>
      <w:r w:rsidR="00496ADB" w:rsidRPr="00496ADB">
        <w:rPr>
          <w:rFonts w:eastAsia="Times New Roman"/>
          <w:i/>
          <w:lang w:eastAsia="ru-RU"/>
        </w:rPr>
        <w:t>6</w:t>
      </w:r>
      <w:r w:rsidRPr="00496ADB">
        <w:rPr>
          <w:rFonts w:eastAsia="Times New Roman"/>
          <w:i/>
          <w:lang w:eastAsia="ru-RU"/>
        </w:rPr>
        <w:t xml:space="preserve">. </w:t>
      </w:r>
      <w:r w:rsidR="004E7745" w:rsidRPr="00496ADB">
        <w:rPr>
          <w:rFonts w:eastAsia="Times New Roman"/>
          <w:i/>
          <w:lang w:eastAsia="ru-RU"/>
        </w:rPr>
        <w:t>Первичная обработка</w:t>
      </w:r>
      <w:r w:rsidRPr="00496ADB">
        <w:rPr>
          <w:rFonts w:eastAsia="Times New Roman"/>
          <w:i/>
          <w:lang w:eastAsia="ru-RU"/>
        </w:rPr>
        <w:t xml:space="preserve"> Интернет-данных</w:t>
      </w:r>
      <w:bookmarkEnd w:id="26"/>
    </w:p>
    <w:p w:rsidR="00DD480F" w:rsidRDefault="00E2716C" w:rsidP="003C46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Принципы отбора данных закладывают </w:t>
      </w:r>
      <w:r w:rsidR="006E2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фундамент для первых резул</w:t>
      </w:r>
      <w:r w:rsidR="006E2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6E2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татов аналитической работы любого исследования. Интернет-данные, с</w:t>
      </w:r>
      <w:r w:rsidR="006E2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E2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бранные по типу сплошной выборки</w:t>
      </w:r>
      <w:r w:rsidR="0069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также задают некоторые первые трае</w:t>
      </w:r>
      <w:r w:rsidR="0069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9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тории для дальнейшего генерирования теории. Другими словами, результаты первичной обработки данных любого исследования – это всегда продукт, складывающийся из отобранных для анализа единиц. Как было описано р</w:t>
      </w:r>
      <w:r w:rsidR="0069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9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нее, первоначальный охват результатов складывающейся теории был н</w:t>
      </w:r>
      <w:r w:rsidR="0069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9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шире, чем это необходимо для решения</w:t>
      </w:r>
      <w:r w:rsidR="00DD4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задач, так как затрагивал коды, не имеющие прямого отношение к проекту. </w:t>
      </w:r>
      <w:r w:rsidR="0069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 же время </w:t>
      </w:r>
      <w:r w:rsidR="00DD4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закодированные фрагменты текста не предлагают ясного п</w:t>
      </w:r>
      <w:r w:rsidR="00DD4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D4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нимания работы теоретического категориального аппарата, так как многие элементы теории отсутствуют, а связывание кодов определенными отнош</w:t>
      </w:r>
      <w:r w:rsidR="00DD4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D4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ниями не осуществимо в св</w:t>
      </w:r>
      <w:r w:rsidR="00042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язи с недостаточным числом подкрепляющих случаев.</w:t>
      </w:r>
    </w:p>
    <w:p w:rsidR="006F40C6" w:rsidRDefault="00042304" w:rsidP="006F40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Обзор первых набросков теоретического арсенала теории </w:t>
      </w:r>
      <w:r w:rsidR="00870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показывает, что Интернет-данные – это широкодоступный источник разнообразных смыслов о социальной реальности. В этом отношении </w:t>
      </w:r>
      <w:r w:rsidR="006F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данные, соб</w:t>
      </w:r>
      <w:r w:rsidR="0004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ранные</w:t>
      </w:r>
      <w:r w:rsidR="00870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различных Интернет-площадках, могут составить хорошу</w:t>
      </w:r>
      <w:r w:rsidR="0004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конкуренцию данным, собранным</w:t>
      </w:r>
      <w:r w:rsidR="00870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благодаря реактивным методам сбора информации.</w:t>
      </w:r>
      <w:r w:rsidR="0004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6F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F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зультаты выглядят информативными, и, как предполагает классическая обо</w:t>
      </w:r>
      <w:r w:rsidR="006F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F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нованная теория, охватывают широкий диапазон тематик. </w:t>
      </w:r>
    </w:p>
    <w:p w:rsidR="006F40C6" w:rsidRDefault="006F40C6" w:rsidP="006F40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Добавлю, что грамотная реализация метода обоснованной теории должна предста</w:t>
      </w:r>
      <w:r w:rsidR="00940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влять собой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богатый кодами фрагмент жизнеописания</w:t>
      </w:r>
      <w:r w:rsidR="00940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 з</w:t>
      </w:r>
      <w:r w:rsidR="00940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40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висимости от типа сбора данных. Если такая информативность отсутствует, то причины неудач следует искать </w:t>
      </w:r>
      <w:r w:rsidR="001A2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ошибках планирования источников по сбору информации, нежели в схемах </w:t>
      </w:r>
      <w:r w:rsidR="00124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отбору выборочных единиц.</w:t>
      </w:r>
    </w:p>
    <w:p w:rsidR="0063210E" w:rsidRDefault="001B3FF9" w:rsidP="006F40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</w:t>
      </w:r>
      <w:r w:rsidR="0063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несмотря на кажущуюся простоту реализации первичной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работки данных, работая методом обоснованной теории, существует опа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 остаться на</w:t>
      </w:r>
      <w:r w:rsidR="002F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низком уровне теоретизирования</w:t>
      </w:r>
      <w:r w:rsidR="0063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прекратить размышления и отказаться от аналитической работы с данными. </w:t>
      </w:r>
      <w:r w:rsidR="006B5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подвох первого этапа кодирования заключается в то</w:t>
      </w:r>
      <w:r w:rsidR="00967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м, что на интуитивном уровне </w:t>
      </w:r>
      <w:r w:rsidR="006B5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каже</w:t>
      </w:r>
      <w:r w:rsidR="006B5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6B5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понятным; мышление становится стереотипным, а производимые по код</w:t>
      </w:r>
      <w:r w:rsidR="006B5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B5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рованию действия – рутинными. Преодоление этих трудностей в полной м</w:t>
      </w:r>
      <w:r w:rsidR="006B5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B5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 зависит от осознанности исследовательского поведения в ходе обработки данных: необходимо постоянно задаваться вопросами, искать общие и ра</w:t>
      </w:r>
      <w:r w:rsidR="006B5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6B5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личные проявления изучаемых явлений, а также абстрагироваться от врем</w:t>
      </w:r>
      <w:r w:rsidR="006B5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B5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ни, места и людей, описывающих происх</w:t>
      </w:r>
      <w:r w:rsidR="00967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одящи</w:t>
      </w:r>
      <w:r w:rsidR="006B5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67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события</w:t>
      </w:r>
      <w:r w:rsidR="006B5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проблема к</w:t>
      </w:r>
      <w:r w:rsidR="0063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3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сается реализации метода обоснованной теории при работе с любым типом данным, так как, уже было сказано, существенных различий в применимости метода на стадии первичной обработки данных выявлено не было. </w:t>
      </w:r>
    </w:p>
    <w:p w:rsidR="005E20AA" w:rsidRPr="00496ADB" w:rsidRDefault="005E20AA" w:rsidP="00496ADB">
      <w:pPr>
        <w:pStyle w:val="2"/>
        <w:rPr>
          <w:rFonts w:eastAsia="Times New Roman"/>
          <w:i/>
          <w:lang w:eastAsia="ru-RU"/>
        </w:rPr>
      </w:pPr>
      <w:bookmarkStart w:id="27" w:name="_Toc482814099"/>
      <w:r w:rsidRPr="00496ADB">
        <w:rPr>
          <w:rFonts w:eastAsia="Times New Roman"/>
          <w:i/>
          <w:lang w:eastAsia="ru-RU"/>
        </w:rPr>
        <w:t>3.</w:t>
      </w:r>
      <w:r w:rsidR="00496ADB" w:rsidRPr="00496ADB">
        <w:rPr>
          <w:rFonts w:eastAsia="Times New Roman"/>
          <w:i/>
          <w:lang w:eastAsia="ru-RU"/>
        </w:rPr>
        <w:t>7</w:t>
      </w:r>
      <w:r w:rsidRPr="00496ADB">
        <w:rPr>
          <w:rFonts w:eastAsia="Times New Roman"/>
          <w:i/>
          <w:lang w:eastAsia="ru-RU"/>
        </w:rPr>
        <w:t xml:space="preserve">. </w:t>
      </w:r>
      <w:r w:rsidR="004E7745" w:rsidRPr="00496ADB">
        <w:rPr>
          <w:rFonts w:eastAsia="Times New Roman"/>
          <w:i/>
          <w:lang w:eastAsia="ru-RU"/>
        </w:rPr>
        <w:t>А</w:t>
      </w:r>
      <w:r w:rsidRPr="00496ADB">
        <w:rPr>
          <w:rFonts w:eastAsia="Times New Roman"/>
          <w:i/>
          <w:lang w:eastAsia="ru-RU"/>
        </w:rPr>
        <w:t>нализ Интернет-данных</w:t>
      </w:r>
      <w:bookmarkEnd w:id="27"/>
    </w:p>
    <w:p w:rsidR="00A86D74" w:rsidRDefault="002F7C9A" w:rsidP="00A86D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Дальнейшая работа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Интернет-данными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методу обоснованной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рии заключалась в отборе и анализе элементов выборочной совокупности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гласно правилам второго и третьего этапов построения теории. </w:t>
      </w:r>
      <w:r w:rsidR="00850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уже и</w:t>
      </w:r>
      <w:r w:rsidR="00850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850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вестно, основная задача осевого этапа отбора и кодирования данных своди</w:t>
      </w:r>
      <w:r w:rsidR="00850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850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к наполнению теории значимыми элементами, к обнаружению и проверке связей между этими элементами (кодами и категориями). Хорошим инстр</w:t>
      </w:r>
      <w:r w:rsidR="00850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850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ментом-помощником является метод п</w:t>
      </w:r>
      <w:r w:rsidR="009E0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остоянных</w:t>
      </w:r>
      <w:r w:rsidR="00850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сравнений, позволяющий отыскать </w:t>
      </w:r>
      <w:r w:rsidR="00A86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данных общие контекстуальные условия, причины или п</w:t>
      </w:r>
      <w:r w:rsidR="00A86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86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следствия тех или иных явлений/событий. Работа с методом обоснованной теории таким образом строится в ситуациях, когда внимание исследователя сосредоточено на анализе реактивных данных. Столкнувшись с необходим</w:t>
      </w:r>
      <w:r w:rsidR="00A86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86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стью разрабатывать теорию на просторах Интернет-сети, аналитик</w:t>
      </w:r>
      <w:r w:rsidR="009E0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прих</w:t>
      </w:r>
      <w:r w:rsidR="009E0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E0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дится иметь дело с рядом сложностей, тормозящих второй этап кодирования и анализа данных. </w:t>
      </w:r>
    </w:p>
    <w:p w:rsidR="00850B50" w:rsidRDefault="009E0C29" w:rsidP="003C46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проблема осевого этапа кодирования данных касается реализ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270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постоянных сравнительных процедур. Дело в том, что контент,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держащийся в Интернет-данных, зачастую носит однотипный характер, в том смысле</w:t>
      </w:r>
      <w:r w:rsidR="00270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обсуждение затрагивает упоминание довольно общих для опис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характеристик, а детали, важные при </w:t>
      </w:r>
      <w:r w:rsidR="00270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сравнении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</w:t>
      </w:r>
      <w:r w:rsidR="00270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опускаются. Так, например, пользователи могут подробно описывать поведение ВИЧ-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отрицательного партнера при раскрытии своего ВИЧ-статуса, не распростр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няясь о возможных предпосылках</w:t>
      </w:r>
      <w:r w:rsidR="008C5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условиях</w:t>
      </w:r>
      <w:r w:rsidR="00270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такого поведения.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этой и других ситуация</w:t>
      </w:r>
      <w:r w:rsidR="00270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представленных в Интернете, реализация сравнительной процедуры </w:t>
      </w:r>
      <w:r w:rsidR="00270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кодов и категорий с другими становится проблематичной. Для качественного выполнения методических процедур работы с данными не хватает упоминаний пользователей </w:t>
      </w:r>
      <w:r w:rsidR="00270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предпосылках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условия</w:t>
      </w:r>
      <w:r w:rsidR="00270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контекст</w:t>
      </w:r>
      <w:r w:rsidR="00270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последствия</w:t>
      </w:r>
      <w:r w:rsidR="00270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 или иных описаний. </w:t>
      </w:r>
      <w:r w:rsidR="00C01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учет этих особенностей сп</w:t>
      </w:r>
      <w:r w:rsidR="00C01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01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собствует обогащению теоретических конструктов, тогда как без различ</w:t>
      </w:r>
      <w:r w:rsidR="00C01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01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тельных особенностей </w:t>
      </w:r>
      <w:r w:rsidR="00270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данные становятся мало</w:t>
      </w:r>
      <w:r w:rsidR="00C01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информативными для ан</w:t>
      </w:r>
      <w:r w:rsidR="00C01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01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лиза </w:t>
      </w:r>
      <w:r w:rsidR="00270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осевого этапа кодирования </w:t>
      </w:r>
      <w:r w:rsidR="00C01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выглядят типично</w:t>
      </w:r>
      <w:r w:rsidR="00532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5B42" w:rsidRDefault="008C5FB5" w:rsidP="003C46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Однако, </w:t>
      </w:r>
      <w:r w:rsidR="00270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несмотря на </w:t>
      </w:r>
      <w:r w:rsidR="00967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270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проведения постоянного сравн</w:t>
      </w:r>
      <w:r w:rsidR="00270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70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 данные, попадающие в выборку, могут оказаться полезными, внося свой вклад в обогащение теории данными различных свойств и измерений. Таким образом, исследователю приходится работать с большим по количеству набором данн</w:t>
      </w:r>
      <w:r w:rsidR="00FC5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ых, чтобы суметь отыскать важные</w:t>
      </w:r>
      <w:r w:rsidR="00270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теории связываю</w:t>
      </w:r>
      <w:r w:rsidR="00FC5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 элементы, в противном же случае – процедура осевого этапа работы с да</w:t>
      </w:r>
      <w:r w:rsidR="00FC5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FC5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 превращается в обогащение исследовательского проекта новыми зн</w:t>
      </w:r>
      <w:r w:rsidR="00FC5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C5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ниями посредством открытого кодирования информации.</w:t>
      </w:r>
    </w:p>
    <w:p w:rsidR="008C5FB5" w:rsidRDefault="00FC5B42" w:rsidP="003C46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 же время существует еще одна проблема, непосредственно св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занная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</w:t>
      </w:r>
      <w:r w:rsidR="00104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упомянутой</w:t>
      </w:r>
      <w:proofErr w:type="gramEnd"/>
      <w:r w:rsidR="00104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значимые для теоретизирования концептов разл</w:t>
      </w:r>
      <w:r w:rsidR="00104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4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чия присутствуют в текстах, однако носят несистематичный характер. Здесь имеется в виду, что упоминание в одном или более текстах некоторых</w:t>
      </w:r>
      <w:r w:rsidR="00111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</w:t>
      </w:r>
      <w:r w:rsidR="00111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111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для анализа</w:t>
      </w:r>
      <w:r w:rsidR="00104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подробностей (особ</w:t>
      </w:r>
      <w:r w:rsidR="00111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енностей</w:t>
      </w:r>
      <w:r w:rsidR="00104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протекания заболевания, ж</w:t>
      </w:r>
      <w:r w:rsidR="00104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4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лищных условий респондента и т.д.) </w:t>
      </w:r>
      <w:r w:rsidR="00111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упускается в описаниях других польз</w:t>
      </w:r>
      <w:r w:rsidR="00111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11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вателей форума. Тем самым, исследователь лишается возможности</w:t>
      </w:r>
      <w:r w:rsidR="002F7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сравн</w:t>
      </w:r>
      <w:r w:rsidR="002F7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F7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данные -</w:t>
      </w:r>
      <w:r w:rsidR="00111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использовать крупицы оставленных пользователями на стр</w:t>
      </w:r>
      <w:r w:rsidR="00111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11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ницах форума знаний на благо социальной науке в целом. Как результат, изучение имеющих отношение к контексту данных</w:t>
      </w:r>
      <w:r w:rsidR="002F7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игнорируется</w:t>
      </w:r>
      <w:r w:rsidR="00111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2F7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</w:t>
      </w:r>
      <w:r w:rsidR="00111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</w:t>
      </w:r>
      <w:r w:rsidR="00111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11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вятся помехой на пути к схватыванию </w:t>
      </w:r>
      <w:r w:rsidR="002F7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</w:t>
      </w:r>
      <w:r w:rsidR="00111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вписывающихся в </w:t>
      </w:r>
      <w:r w:rsidR="004F4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нарабат</w:t>
      </w:r>
      <w:r w:rsidR="004F4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4F4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ваемый </w:t>
      </w:r>
      <w:r w:rsidR="00111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</w:t>
      </w:r>
      <w:r w:rsidR="002F7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ретический базис</w:t>
      </w:r>
      <w:r w:rsidR="00D27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отсутствие широкого списка различимых данных задает ограничения для возможностей построения теории, делая её неглубокой, поверхностной.</w:t>
      </w:r>
    </w:p>
    <w:p w:rsidR="00870857" w:rsidRDefault="00F454AE" w:rsidP="003C46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 не менее, представляется, что существует решение, которое позв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лит увеличить шансы генерирования полноценной теории на Интернет-данных за </w:t>
      </w:r>
      <w:r w:rsidR="00DF1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разработки специальной таблицы (схемы или матрицы), 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тывающей все дополнительные сведения, которые, в конечном итоге, могут быть использованы в сравнительных процедурах анализа оказаться знач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мыми для постр</w:t>
      </w:r>
      <w:r w:rsidR="00DF1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оения обоснованной теории.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</w:t>
      </w:r>
      <w:r w:rsidR="00DF1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 насчитывать бол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шое количе</w:t>
      </w:r>
      <w:r w:rsidR="009A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 проанализированных случаев,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все значимые контекстуал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ные характеристики </w:t>
      </w:r>
      <w:r w:rsidR="009A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выписаны. Количество случаев следует увеличивать до тех пор, пока сравнение данных по собранным контекстуальным характер</w:t>
      </w:r>
      <w:r w:rsidR="009A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стикам не станет возможным и не привнесёт достаточно сведений для нас</w:t>
      </w:r>
      <w:r w:rsidR="009A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9A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щения теории данными. Сократить время на обработку данных поможет и</w:t>
      </w:r>
      <w:r w:rsidR="009A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A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пользование специально разработанного </w:t>
      </w:r>
      <w:r w:rsidR="00214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качественного анализа </w:t>
      </w:r>
      <w:r w:rsidR="009A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9A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граммного обеспечения, а также привлечение дополнительной команды и</w:t>
      </w:r>
      <w:r w:rsidR="009A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A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следователей-исполнителей. </w:t>
      </w:r>
    </w:p>
    <w:p w:rsidR="00AB0A58" w:rsidRDefault="00B411B9" w:rsidP="003C46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третьего этапа аналитической работы с данными - отлич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тельной выборки и избирательного кодирования – также сопряжена с нек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торыми трудностями, избежать которых легче, работая с реактивным типом данным. Проблема заключается в том, что последний этап представляет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бой преднамеренный и направленный поиск недостающих элементов теории, </w:t>
      </w:r>
      <w:r w:rsidR="0089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насыщение «ненасыщенных» случаев, категорий и понятий, тогда как второй этап анализа данных на этот момент может </w:t>
      </w:r>
      <w:r w:rsidR="00AB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остаться</w:t>
      </w:r>
      <w:r w:rsidR="0089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неполным. </w:t>
      </w:r>
      <w:r w:rsidR="0057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эт</w:t>
      </w:r>
      <w:r w:rsidR="0057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7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го, само по себе обнаружение недостающих данных труднореализуемо при работе с Интернет-данными, так как речь идет об информации, которая не может быть подвергнута изменениям со стороны исследователя или инте</w:t>
      </w:r>
      <w:r w:rsidR="0057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57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вьюера, то есть исследователь не имеет возможности управлять данными, направлять их, фильтровать и т.д. </w:t>
      </w:r>
      <w:r w:rsidR="0089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таком случае проверка складывающейся </w:t>
      </w:r>
      <w:r w:rsidR="0089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теории и заполнение разрыво</w:t>
      </w:r>
      <w:r w:rsidR="00AB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носит локальный характер, а сгенерированная теория остается неполной, фрагментарной. </w:t>
      </w:r>
    </w:p>
    <w:p w:rsidR="00E82A9A" w:rsidRDefault="00572693" w:rsidP="00E82A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 же время, при всей проблематичности, избирательное кодиров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может помочь исследователю </w:t>
      </w:r>
      <w:r w:rsidR="00E82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недочет</w:t>
      </w:r>
      <w:r w:rsidR="00E82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теории, </w:t>
      </w:r>
      <w:r w:rsidR="00E82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направить на поиск новых данных, отрабатывая новые связи через процедуры второго этапа анализа. Стоит заметить, что полезными могут оказаться и старые, уже </w:t>
      </w:r>
      <w:r w:rsidR="00683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E82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кодированные</w:t>
      </w:r>
      <w:r w:rsidR="00683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ранее, данные, они могут предложить исследователю новые смыслом с учетом предыдущих ошибок. </w:t>
      </w:r>
      <w:r w:rsidR="00E82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смысле Интернет – это ун</w:t>
      </w:r>
      <w:r w:rsidR="00E82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82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версальный ин</w:t>
      </w:r>
      <w:r w:rsidR="00C03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струм</w:t>
      </w:r>
      <w:r w:rsidR="00683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 по поиску и работе с данными, который, как и др</w:t>
      </w:r>
      <w:r w:rsidR="00683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683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гие источники информации, предлагает в пользование весь имеющийся б</w:t>
      </w:r>
      <w:r w:rsidR="00683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83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гаж информации как для </w:t>
      </w:r>
      <w:r w:rsidR="00F27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исправления ошибок, так и для достижения теор</w:t>
      </w:r>
      <w:r w:rsidR="00F27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27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тической насыщенности в описаниях. </w:t>
      </w:r>
    </w:p>
    <w:p w:rsidR="005E20AA" w:rsidRPr="00496ADB" w:rsidRDefault="00962408" w:rsidP="00496ADB">
      <w:pPr>
        <w:pStyle w:val="2"/>
        <w:rPr>
          <w:rFonts w:eastAsia="Times New Roman"/>
          <w:i/>
          <w:lang w:eastAsia="ru-RU"/>
        </w:rPr>
      </w:pPr>
      <w:bookmarkStart w:id="28" w:name="_Toc482814100"/>
      <w:r w:rsidRPr="00496ADB">
        <w:rPr>
          <w:rFonts w:eastAsia="Times New Roman"/>
          <w:i/>
          <w:lang w:eastAsia="ru-RU"/>
        </w:rPr>
        <w:t>3.</w:t>
      </w:r>
      <w:r w:rsidR="00496ADB" w:rsidRPr="00496ADB">
        <w:rPr>
          <w:rFonts w:eastAsia="Times New Roman"/>
          <w:i/>
          <w:lang w:eastAsia="ru-RU"/>
        </w:rPr>
        <w:t>8</w:t>
      </w:r>
      <w:r w:rsidR="005E20AA" w:rsidRPr="00496ADB">
        <w:rPr>
          <w:rFonts w:eastAsia="Times New Roman"/>
          <w:i/>
          <w:lang w:eastAsia="ru-RU"/>
        </w:rPr>
        <w:t xml:space="preserve">. </w:t>
      </w:r>
      <w:r w:rsidR="004E7745" w:rsidRPr="00496ADB">
        <w:rPr>
          <w:rFonts w:eastAsia="Times New Roman"/>
          <w:i/>
          <w:lang w:eastAsia="ru-RU"/>
        </w:rPr>
        <w:t>Обобщение</w:t>
      </w:r>
      <w:r w:rsidR="005E20AA" w:rsidRPr="00496ADB">
        <w:rPr>
          <w:rFonts w:eastAsia="Times New Roman"/>
          <w:i/>
          <w:lang w:eastAsia="ru-RU"/>
        </w:rPr>
        <w:t xml:space="preserve"> Интернет-данных</w:t>
      </w:r>
      <w:bookmarkEnd w:id="28"/>
    </w:p>
    <w:p w:rsidR="00176C30" w:rsidRDefault="0048466A" w:rsidP="00176C3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как уже неоднократно говорилось в предыдущих параграфах данной работы, данные Интернет-источников могут создавать дополнител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трудности на пути к генерированию теории, в результате чего теория приобретает незаконченный вид. Следует также иметь в виду, что ответ на исследовательский вопрос может быть не найден или частично сформирован благодаря кодированию и анализу данных. В то же время изучение Интернет-данных может предложить академическому сообществу некоторые интере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наблюдения, несвязанные с задачами проектами, но имеющие непосре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ственное отношение к последним.</w:t>
      </w:r>
      <w:r w:rsidR="00176C30" w:rsidRPr="00176C30">
        <w:rPr>
          <w:rFonts w:ascii="Times New Roman" w:hAnsi="Times New Roman" w:cs="Times New Roman"/>
          <w:sz w:val="28"/>
          <w:szCs w:val="28"/>
        </w:rPr>
        <w:t xml:space="preserve"> </w:t>
      </w:r>
      <w:r w:rsidR="00176C30">
        <w:rPr>
          <w:rFonts w:ascii="Times New Roman" w:hAnsi="Times New Roman" w:cs="Times New Roman"/>
          <w:sz w:val="28"/>
          <w:szCs w:val="28"/>
        </w:rPr>
        <w:t>Из данных видно, что аналитическая раб</w:t>
      </w:r>
      <w:r w:rsidR="00176C30">
        <w:rPr>
          <w:rFonts w:ascii="Times New Roman" w:hAnsi="Times New Roman" w:cs="Times New Roman"/>
          <w:sz w:val="28"/>
          <w:szCs w:val="28"/>
        </w:rPr>
        <w:t>о</w:t>
      </w:r>
      <w:r w:rsidR="00176C30">
        <w:rPr>
          <w:rFonts w:ascii="Times New Roman" w:hAnsi="Times New Roman" w:cs="Times New Roman"/>
          <w:sz w:val="28"/>
          <w:szCs w:val="28"/>
        </w:rPr>
        <w:t xml:space="preserve">та разворачивается в тех плоскостях, которые были заданы самими данными, что, несомненно, является преимуществом метода обоснованной теории и позволяет взглянуть на данные и их возможности шире, чем изначально предполагается при постановке исследовательского вопроса. </w:t>
      </w:r>
    </w:p>
    <w:p w:rsidR="00176C30" w:rsidRDefault="00176C30" w:rsidP="00176C3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Удалось обнаружить, что форум – это особое пространство социальной реальности, которое выполняет определенные функции для ВИЧ-инфицированных и их родных. Действия разворачиваются внутри контину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lastRenderedPageBreak/>
        <w:t>ма «форум – государственные институты/медицинские работники», где, как было описано, пользователями форума подрывается роль государственных структур и медицинского персонала, которые не выступают в качестве заи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тересованных лиц в разрешении проблем ВИЧ/СПИДа. Это противостояние усиливается отсутствием упоминаний государственных структур и медици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ского персонала в позитивном ключе. При этом, можно обнаружить истории с участием медицинского персонала в нейтральном ключе, где медицинский работник – это обезличенное существо, которое сообщает о статусе забол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вания пациента и служит механизмом поддержания здоровья последнего на каком-либо конкретном уровне. </w:t>
      </w:r>
    </w:p>
    <w:p w:rsidR="0048466A" w:rsidRDefault="00931BCA" w:rsidP="00176C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76C30">
        <w:rPr>
          <w:rFonts w:ascii="Times New Roman" w:hAnsi="Times New Roman" w:cs="Times New Roman"/>
          <w:sz w:val="28"/>
          <w:szCs w:val="28"/>
        </w:rPr>
        <w:t>кладывается представление, что положительные эмоции, которые может испытать человек с обнаруженным статусом ВИЧ, - это прерогатива одного лишь форума и его участников. Противопоставляя Интернет-площадки государственным институтам, участники форума становятся более сплоченными; образ «врага» служит консолидации участников. Форум в</w:t>
      </w:r>
      <w:r w:rsidR="00176C30">
        <w:rPr>
          <w:rFonts w:ascii="Times New Roman" w:hAnsi="Times New Roman" w:cs="Times New Roman"/>
          <w:sz w:val="28"/>
          <w:szCs w:val="28"/>
        </w:rPr>
        <w:t>ы</w:t>
      </w:r>
      <w:r w:rsidR="00176C30">
        <w:rPr>
          <w:rFonts w:ascii="Times New Roman" w:hAnsi="Times New Roman" w:cs="Times New Roman"/>
          <w:sz w:val="28"/>
          <w:szCs w:val="28"/>
        </w:rPr>
        <w:t>полняет функции социальной поддержки, консультирования по личным в</w:t>
      </w:r>
      <w:r w:rsidR="00176C30">
        <w:rPr>
          <w:rFonts w:ascii="Times New Roman" w:hAnsi="Times New Roman" w:cs="Times New Roman"/>
          <w:sz w:val="28"/>
          <w:szCs w:val="28"/>
        </w:rPr>
        <w:t>о</w:t>
      </w:r>
      <w:r w:rsidR="00176C30">
        <w:rPr>
          <w:rFonts w:ascii="Times New Roman" w:hAnsi="Times New Roman" w:cs="Times New Roman"/>
          <w:sz w:val="28"/>
          <w:szCs w:val="28"/>
        </w:rPr>
        <w:t>просам, а также является механизмом для раскрытия своего статуса другим и инструментом устрашения или же мотивации тех, кто игнорирует свое леч</w:t>
      </w:r>
      <w:r w:rsidR="00176C30">
        <w:rPr>
          <w:rFonts w:ascii="Times New Roman" w:hAnsi="Times New Roman" w:cs="Times New Roman"/>
          <w:sz w:val="28"/>
          <w:szCs w:val="28"/>
        </w:rPr>
        <w:t>е</w:t>
      </w:r>
      <w:r w:rsidR="00176C30">
        <w:rPr>
          <w:rFonts w:ascii="Times New Roman" w:hAnsi="Times New Roman" w:cs="Times New Roman"/>
          <w:sz w:val="28"/>
          <w:szCs w:val="28"/>
        </w:rPr>
        <w:t>ние.</w:t>
      </w:r>
    </w:p>
    <w:p w:rsidR="00431A92" w:rsidRDefault="00931BCA" w:rsidP="003C46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описание представляет собой продукт теоретического осмы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данных, продукт обобщения проанализированных Интернет-данных, правила представления результатов которых гласят, что исследователю нео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ходимо избавиться от упоминания пол</w:t>
      </w:r>
      <w:r w:rsidR="00967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статусов и различных дат, сводя описание к концептуально значимым различиям. Таким образом, процедура обобщения данных заключается в</w:t>
      </w:r>
      <w:r w:rsidR="00F26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6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максимальном теоретизировании за счет абстрагирования от времени, места и людей. В основу интеграции да</w:t>
      </w:r>
      <w:r w:rsidR="00F26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F26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положены факты, однако сами по себе факты отличаются от теории.</w:t>
      </w:r>
      <w:r w:rsidR="00967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этом смысле завершающий этап работы с методом обоснованной теории ре</w:t>
      </w:r>
      <w:r w:rsidR="00967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67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лизуем на Интернет-данных в той же мере, в которой может быть осущест</w:t>
      </w:r>
      <w:r w:rsidR="00967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67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 при использовании реактивного типа данных. </w:t>
      </w:r>
    </w:p>
    <w:p w:rsidR="009672F4" w:rsidRDefault="00D07AB3" w:rsidP="003C46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B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собенность качественных методов работы с данными заключается в том, что, анализируя один и тот же материал, два исследователя могут пол</w:t>
      </w:r>
      <w:r w:rsidR="005B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B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чить отличающиеся результаты. И хотя метод обоснованной теории своей высокой степенью </w:t>
      </w:r>
      <w:proofErr w:type="spellStart"/>
      <w:r w:rsidR="005B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формализованности</w:t>
      </w:r>
      <w:proofErr w:type="spellEnd"/>
      <w:r w:rsidR="005B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призван ликвидировать подобные различия, в реальности ни один исследователь от этого не застрахован. Кр</w:t>
      </w:r>
      <w:r w:rsidR="005B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B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 того, всегда остается возможность, что не</w:t>
      </w:r>
      <w:r w:rsidR="0068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попавшие в выборочную сов</w:t>
      </w:r>
      <w:r w:rsidR="005B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B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купность данные </w:t>
      </w:r>
      <w:r w:rsidR="00431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привнести в теоретический конструкт новые смыслы. Таким обра</w:t>
      </w:r>
      <w:r w:rsidR="0068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зом, метод обоснованной теории </w:t>
      </w:r>
      <w:r w:rsidR="00431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нуждается в наработке и отр</w:t>
      </w:r>
      <w:r w:rsidR="00431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31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ботке технологий работы с данными, в том числе Интернет-данными, ос</w:t>
      </w:r>
      <w:r w:rsidR="00431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31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бенно если речь идет о молодых, имеющих небольшой опыт, исследователях. </w:t>
      </w:r>
    </w:p>
    <w:p w:rsidR="008038ED" w:rsidRDefault="00431A92" w:rsidP="003C46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Колоссальная роль исследователя отмечается во всем, что касается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тода. Поэтому, какие бы процедуры анализа (согласно различным подходам обоснованной теории) не применял автор, чтобы унифицировать результат своего исследования, вероятность получить ненадежные выводы остается. Задача аналитика, как представляется, должна сводит</w:t>
      </w:r>
      <w:r w:rsidR="00D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к созданию макс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мально гибкого теоретического каркаса, </w:t>
      </w:r>
      <w:r w:rsidR="00D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позволяющего новым смыслам удачно вписываться в общую схему теории. Помочь в этой и других ситуация может командная работа группы специалистов-исследователей (кодировщ</w:t>
      </w:r>
      <w:r w:rsidR="00D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ков, аналитиков), тщательно прорабатывая все новые идеи и смыслы на предмет их адекватности и теоретической пригодности. Кроме того, колле</w:t>
      </w:r>
      <w:r w:rsidR="00D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тивный рабочий процесс позволяет отслеживать поэтапное выполнение всех процедур по кодированию и анализ</w:t>
      </w:r>
      <w:r w:rsidR="0068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D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данных. Тем самым, авторы могут ра</w:t>
      </w:r>
      <w:r w:rsidR="00D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0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считывать на валидные и надежные результаты исследовательского проекта, полученные в соответствии с требованиями обоснованной теории. </w:t>
      </w:r>
    </w:p>
    <w:p w:rsidR="00A76613" w:rsidRPr="008038ED" w:rsidRDefault="00D07AB3" w:rsidP="008038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коллективный анализ Интернет-данных методом обоснова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теории - </w:t>
      </w:r>
      <w:r w:rsidR="0080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следующего проекта исследователя, осмелившегося з</w:t>
      </w:r>
      <w:r w:rsidR="0080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0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няться изучением его возможностей реализации. При этом должное вним</w:t>
      </w:r>
      <w:r w:rsidR="0080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0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ние необходимо уделить проверке устойчивости результатов коллективной работы с данными.</w:t>
      </w:r>
    </w:p>
    <w:p w:rsidR="00B14DFA" w:rsidRDefault="00DF1E19" w:rsidP="00B14D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основные акценты касательно возможностей обоснованной те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рии при работе с Интернет-данными расставлены. Однако не стоит забывать, что то, что зачастую принимается за обоснованную теорию, на самом деле таковой не является, в связи с чем </w:t>
      </w:r>
      <w:r w:rsidR="000F584F">
        <w:rPr>
          <w:rFonts w:ascii="Times New Roman" w:hAnsi="Times New Roman" w:cs="Times New Roman"/>
          <w:sz w:val="28"/>
          <w:szCs w:val="28"/>
        </w:rPr>
        <w:t>следует еще раз упомянуть основные принципы или этапы работы с методом. Сюда относятся теоретическая в</w:t>
      </w:r>
      <w:r w:rsidR="000F584F">
        <w:rPr>
          <w:rFonts w:ascii="Times New Roman" w:hAnsi="Times New Roman" w:cs="Times New Roman"/>
          <w:sz w:val="28"/>
          <w:szCs w:val="28"/>
        </w:rPr>
        <w:t>ы</w:t>
      </w:r>
      <w:r w:rsidR="000F584F">
        <w:rPr>
          <w:rFonts w:ascii="Times New Roman" w:hAnsi="Times New Roman" w:cs="Times New Roman"/>
          <w:sz w:val="28"/>
          <w:szCs w:val="28"/>
        </w:rPr>
        <w:t>борка, итеративный характер исследовательской работы, осуществление п</w:t>
      </w:r>
      <w:r w:rsidR="000F584F">
        <w:rPr>
          <w:rFonts w:ascii="Times New Roman" w:hAnsi="Times New Roman" w:cs="Times New Roman"/>
          <w:sz w:val="28"/>
          <w:szCs w:val="28"/>
        </w:rPr>
        <w:t>о</w:t>
      </w:r>
      <w:r w:rsidR="000F584F">
        <w:rPr>
          <w:rFonts w:ascii="Times New Roman" w:hAnsi="Times New Roman" w:cs="Times New Roman"/>
          <w:sz w:val="28"/>
          <w:szCs w:val="28"/>
        </w:rPr>
        <w:t xml:space="preserve">стоянного сравнения, написание специальных заметок (мемо), выявление паттернов, </w:t>
      </w:r>
      <w:r w:rsidR="00A76613">
        <w:rPr>
          <w:rFonts w:ascii="Times New Roman" w:hAnsi="Times New Roman" w:cs="Times New Roman"/>
          <w:sz w:val="28"/>
          <w:szCs w:val="28"/>
        </w:rPr>
        <w:t>теоретическое насыщение нарабатываемого категориального а</w:t>
      </w:r>
      <w:r w:rsidR="00A76613">
        <w:rPr>
          <w:rFonts w:ascii="Times New Roman" w:hAnsi="Times New Roman" w:cs="Times New Roman"/>
          <w:sz w:val="28"/>
          <w:szCs w:val="28"/>
        </w:rPr>
        <w:t>п</w:t>
      </w:r>
      <w:r w:rsidR="00A76613">
        <w:rPr>
          <w:rFonts w:ascii="Times New Roman" w:hAnsi="Times New Roman" w:cs="Times New Roman"/>
          <w:sz w:val="28"/>
          <w:szCs w:val="28"/>
        </w:rPr>
        <w:t>парата,</w:t>
      </w:r>
      <w:r w:rsidR="00A76613" w:rsidRPr="00A76613">
        <w:rPr>
          <w:rFonts w:ascii="Times New Roman" w:hAnsi="Times New Roman" w:cs="Times New Roman"/>
          <w:sz w:val="28"/>
          <w:szCs w:val="28"/>
        </w:rPr>
        <w:t xml:space="preserve"> </w:t>
      </w:r>
      <w:r w:rsidR="00A76613">
        <w:rPr>
          <w:rFonts w:ascii="Times New Roman" w:hAnsi="Times New Roman" w:cs="Times New Roman"/>
          <w:sz w:val="28"/>
          <w:szCs w:val="28"/>
        </w:rPr>
        <w:t xml:space="preserve">проверка формулировок теории данными, </w:t>
      </w:r>
      <w:r w:rsidR="000F584F">
        <w:rPr>
          <w:rFonts w:ascii="Times New Roman" w:hAnsi="Times New Roman" w:cs="Times New Roman"/>
          <w:sz w:val="28"/>
          <w:szCs w:val="28"/>
        </w:rPr>
        <w:t xml:space="preserve">интеграция, уточнение и формулирование теории. </w:t>
      </w:r>
    </w:p>
    <w:p w:rsidR="00A66765" w:rsidRDefault="00A76613" w:rsidP="006041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стало понятно по результатам этого исследования, не все упомян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тые выше характеристики оказались реализованными должным образом в соответствии с требованиями метода. Тем не менее, они использовались 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симально. </w:t>
      </w:r>
      <w:r w:rsidR="0060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Особенность работы </w:t>
      </w:r>
      <w:r w:rsidR="00A6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заключается в том, что</w:t>
      </w:r>
      <w:r w:rsidR="0060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некоторой степени, </w:t>
      </w:r>
      <w:r w:rsidR="00A6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экспериментальный характер </w:t>
      </w:r>
      <w:r w:rsidR="00734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 работы</w:t>
      </w:r>
      <w:r w:rsidR="00A6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высказанные здесь идеи </w:t>
      </w:r>
      <w:r w:rsidR="00734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</w:t>
      </w:r>
      <w:r w:rsidR="00734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34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сятся к задачам прогнозной ориентации, так как речь идет о неисследова</w:t>
      </w:r>
      <w:r w:rsidR="00734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734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возможностях метода при работе с Интернет-данными. Эти возможности тестируются методом качественного направления социологии при том, что качественные методы не способны решать прогностические задачи, в отл</w:t>
      </w:r>
      <w:r w:rsidR="00734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34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чие от количественных. </w:t>
      </w:r>
      <w:r w:rsidR="00F8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 не менее, прогностический потенциал кач</w:t>
      </w:r>
      <w:r w:rsidR="00F8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8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ственной социологии может быть обнаружен</w:t>
      </w:r>
      <w:r w:rsidR="00AC7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и, хочется верить, что </w:t>
      </w:r>
      <w:proofErr w:type="spellStart"/>
      <w:r w:rsidR="00F8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</w:t>
      </w:r>
      <w:r w:rsidR="00F8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8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следний</w:t>
      </w:r>
      <w:proofErr w:type="spellEnd"/>
      <w:r w:rsidR="00F8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вклад в этом направлении будет </w:t>
      </w:r>
      <w:r w:rsidR="006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 </w:t>
      </w:r>
      <w:r w:rsidR="00F8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результатам данного исследова</w:t>
      </w:r>
      <w:r w:rsidR="006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тельского проекта</w:t>
      </w:r>
      <w:r w:rsidR="00F8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C7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данный проект – это хорошее вступительное исследование к дальнейшему изучение возможн</w:t>
      </w:r>
      <w:r w:rsidR="0060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0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стей этого и других качественных методов анализа при работе с нереакти</w:t>
      </w:r>
      <w:r w:rsidR="0060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0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типом данных.</w:t>
      </w:r>
    </w:p>
    <w:p w:rsidR="00EA44D4" w:rsidRPr="00DB4B11" w:rsidRDefault="00F51F5A" w:rsidP="00DB4B11">
      <w:pPr>
        <w:pStyle w:val="1"/>
        <w:spacing w:after="240"/>
      </w:pPr>
      <w:bookmarkStart w:id="29" w:name="_Toc482814101"/>
      <w:r>
        <w:lastRenderedPageBreak/>
        <w:t>Заключение</w:t>
      </w:r>
      <w:bookmarkEnd w:id="29"/>
    </w:p>
    <w:p w:rsidR="00CD5B79" w:rsidRDefault="00DB4B11" w:rsidP="00C25B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640EA" w:rsidRPr="00DB4B11">
        <w:rPr>
          <w:rFonts w:ascii="Times New Roman" w:hAnsi="Times New Roman" w:cs="Times New Roman"/>
          <w:sz w:val="28"/>
          <w:szCs w:val="28"/>
        </w:rPr>
        <w:t>боснованная теория представляет собой наиболее широко распр</w:t>
      </w:r>
      <w:r w:rsidR="003640EA" w:rsidRPr="00DB4B11">
        <w:rPr>
          <w:rFonts w:ascii="Times New Roman" w:hAnsi="Times New Roman" w:cs="Times New Roman"/>
          <w:sz w:val="28"/>
          <w:szCs w:val="28"/>
        </w:rPr>
        <w:t>о</w:t>
      </w:r>
      <w:r w:rsidR="003640EA" w:rsidRPr="00DB4B11">
        <w:rPr>
          <w:rFonts w:ascii="Times New Roman" w:hAnsi="Times New Roman" w:cs="Times New Roman"/>
          <w:sz w:val="28"/>
          <w:szCs w:val="28"/>
        </w:rPr>
        <w:t>страненную стратегию сбора и анализа данных в качественных исследован</w:t>
      </w:r>
      <w:r w:rsidR="003640EA" w:rsidRPr="00DB4B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ях. В</w:t>
      </w:r>
      <w:r w:rsidR="003640EA" w:rsidRPr="00DB4B11">
        <w:rPr>
          <w:rFonts w:ascii="Times New Roman" w:hAnsi="Times New Roman" w:cs="Times New Roman"/>
          <w:sz w:val="28"/>
          <w:szCs w:val="28"/>
        </w:rPr>
        <w:t xml:space="preserve"> связи с широким распространением компьютерных программ для кач</w:t>
      </w:r>
      <w:r w:rsidR="003640EA" w:rsidRPr="00DB4B11">
        <w:rPr>
          <w:rFonts w:ascii="Times New Roman" w:hAnsi="Times New Roman" w:cs="Times New Roman"/>
          <w:sz w:val="28"/>
          <w:szCs w:val="28"/>
        </w:rPr>
        <w:t>е</w:t>
      </w:r>
      <w:r w:rsidR="003640EA" w:rsidRPr="00DB4B11">
        <w:rPr>
          <w:rFonts w:ascii="Times New Roman" w:hAnsi="Times New Roman" w:cs="Times New Roman"/>
          <w:sz w:val="28"/>
          <w:szCs w:val="28"/>
        </w:rPr>
        <w:t>ственного анализа, появляются новые возможности использования этой м</w:t>
      </w:r>
      <w:r w:rsidR="003640EA" w:rsidRPr="00DB4B11">
        <w:rPr>
          <w:rFonts w:ascii="Times New Roman" w:hAnsi="Times New Roman" w:cs="Times New Roman"/>
          <w:sz w:val="28"/>
          <w:szCs w:val="28"/>
        </w:rPr>
        <w:t>е</w:t>
      </w:r>
      <w:r w:rsidR="003640EA" w:rsidRPr="00DB4B11">
        <w:rPr>
          <w:rFonts w:ascii="Times New Roman" w:hAnsi="Times New Roman" w:cs="Times New Roman"/>
          <w:sz w:val="28"/>
          <w:szCs w:val="28"/>
        </w:rPr>
        <w:t xml:space="preserve">тодологии. </w:t>
      </w:r>
      <w:r>
        <w:rPr>
          <w:rFonts w:ascii="Times New Roman" w:hAnsi="Times New Roman" w:cs="Times New Roman"/>
          <w:sz w:val="28"/>
          <w:szCs w:val="28"/>
        </w:rPr>
        <w:t xml:space="preserve">Предполагается, что </w:t>
      </w:r>
      <w:r w:rsidR="00CF5C12" w:rsidRPr="00DB4B11">
        <w:rPr>
          <w:rFonts w:ascii="Times New Roman" w:hAnsi="Times New Roman" w:cs="Times New Roman"/>
          <w:sz w:val="28"/>
          <w:szCs w:val="28"/>
        </w:rPr>
        <w:t>цифровые данные могут рассказать не тол</w:t>
      </w:r>
      <w:r w:rsidR="00CF5C12" w:rsidRPr="00DB4B11">
        <w:rPr>
          <w:rFonts w:ascii="Times New Roman" w:hAnsi="Times New Roman" w:cs="Times New Roman"/>
          <w:sz w:val="28"/>
          <w:szCs w:val="28"/>
        </w:rPr>
        <w:t>ь</w:t>
      </w:r>
      <w:r w:rsidR="00CF5C12" w:rsidRPr="00DB4B11">
        <w:rPr>
          <w:rFonts w:ascii="Times New Roman" w:hAnsi="Times New Roman" w:cs="Times New Roman"/>
          <w:sz w:val="28"/>
          <w:szCs w:val="28"/>
        </w:rPr>
        <w:t xml:space="preserve">ко о киберпространстве и его субкультурах, но </w:t>
      </w:r>
      <w:r w:rsidR="0099091D">
        <w:rPr>
          <w:rFonts w:ascii="Times New Roman" w:hAnsi="Times New Roman" w:cs="Times New Roman"/>
          <w:sz w:val="28"/>
          <w:szCs w:val="28"/>
        </w:rPr>
        <w:t xml:space="preserve">и </w:t>
      </w:r>
      <w:r w:rsidR="00CF5C12" w:rsidRPr="00DB4B11">
        <w:rPr>
          <w:rFonts w:ascii="Times New Roman" w:hAnsi="Times New Roman" w:cs="Times New Roman"/>
          <w:sz w:val="28"/>
          <w:szCs w:val="28"/>
        </w:rPr>
        <w:t>о социальной реальности за пределами киберпространства.</w:t>
      </w:r>
      <w:r w:rsidR="0099091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C25B40" w:rsidRDefault="0099091D" w:rsidP="00C25B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Всплеск интереса к И</w:t>
      </w:r>
      <w:r w:rsidR="00DB4B11" w:rsidRPr="00990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нтернету, цифровой среде, социальным сетям в немалой степени обусловлен тем, что многие феномены общественной жизни оказываются более доступными для наблюдения, сбора данных и анализа.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предположить</w:t>
      </w:r>
      <w:r w:rsidR="00DB4B11" w:rsidRPr="00990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Интернет не делает людей другими, но он дает возможность выразить, представить себя публично тем или иным образом. То же самое касается и различных общественных процессов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DB4B11" w:rsidRPr="00990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феноменов, которые в публичном пространстве социальных медиа становятся более в</w:t>
      </w:r>
      <w:r w:rsidR="00DB4B11" w:rsidRPr="00990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DB4B11" w:rsidRPr="00990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пуклыми и наглядными. </w:t>
      </w:r>
      <w:r w:rsidR="00C25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примеров исследования в Интернет-среде является исследование стигматизации ВИЧ-инфицированных, которое было проведено в данной работе. </w:t>
      </w:r>
      <w:r w:rsidR="00CD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«внутреннего» исследования, посв</w:t>
      </w:r>
      <w:r w:rsidR="00CD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CD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щенного изучению явления стигматизации, показывают, что анализ этого и других социальных феноменов с помощью Интернет-инструментов может быть вполне успешно осуществлен, при условии, что методология изучения конкретного феномена с учетом специфики используемых Интернет-ресурсов тщательно продумана и реализуема на практике. </w:t>
      </w:r>
    </w:p>
    <w:p w:rsidR="00785825" w:rsidRDefault="00CD5B79" w:rsidP="006D63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данной работе акцент сделан на особенностях работы с методом обоснованной теории, которую по праву считают методологией в качестве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C6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социологии. Это метод, разработанный в позитивистском ключе, напра</w:t>
      </w:r>
      <w:r w:rsidR="00C6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6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 на получение систематичного знания, укоренного в данные, с помощью выработанных и отработанных на практике специальных процедур по код</w:t>
      </w:r>
      <w:r w:rsidR="00C6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6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рованию и анализу информации. </w:t>
      </w:r>
      <w:r w:rsidR="006D6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Предполагается, что такой подход способен </w:t>
      </w:r>
      <w:r w:rsidR="006D6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предложить научному сообществу удачное разрешение некоторых проблем качественной социологии, к которым относят чрезмерный субъективизм к</w:t>
      </w:r>
      <w:r w:rsidR="006D6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D6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чественного анализа, присутствие исследовательского влияния на формир</w:t>
      </w:r>
      <w:r w:rsidR="006D6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6D6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ющиеся теоретические конструкты и пр. </w:t>
      </w:r>
      <w:r w:rsidR="00E74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Предложенная и отработанная авт</w:t>
      </w:r>
      <w:r w:rsidR="00E74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74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рами метода схема по кодированию и анализу данных служит доказател</w:t>
      </w:r>
      <w:r w:rsidR="00E74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E74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ством возможности работы с информацией до получения </w:t>
      </w:r>
      <w:r w:rsidR="0052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обоснованных</w:t>
      </w:r>
      <w:r w:rsidR="00E74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2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="003A2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A2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ретических </w:t>
      </w:r>
      <w:r w:rsidR="00E74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 и заслуживает высокой оценки среди социологов разных направле</w:t>
      </w:r>
      <w:r w:rsidR="003A2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исследований</w:t>
      </w:r>
      <w:r w:rsidR="00E74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каком-то смысле возвеличивая качественный социологический подход. </w:t>
      </w:r>
    </w:p>
    <w:p w:rsidR="006D6381" w:rsidRDefault="00E745F9" w:rsidP="006D63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 же время не стоит забывать, что любая работа с качественными методами имеет дело с субъективным наделением людьми смыслами тех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бытий, которые происходят рядом с </w:t>
      </w:r>
      <w:r w:rsidR="00555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ними, а исследователь, п</w:t>
      </w:r>
      <w:r w:rsidR="00785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ытаясь постр</w:t>
      </w:r>
      <w:r w:rsidR="00785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85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 теорию, вносит свое видение в процесс, структурируя или обобщая и</w:t>
      </w:r>
      <w:r w:rsidR="00785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785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формацию. </w:t>
      </w:r>
      <w:r w:rsidR="00555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результат теоретизирования – это всегда иск</w:t>
      </w:r>
      <w:r w:rsidR="00555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55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женный срез социальный реальности или, другими словами, </w:t>
      </w:r>
      <w:proofErr w:type="spellStart"/>
      <w:r w:rsidR="00555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интерсубъе</w:t>
      </w:r>
      <w:r w:rsidR="00555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6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тивная</w:t>
      </w:r>
      <w:proofErr w:type="spellEnd"/>
      <w:r w:rsidR="0096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4E4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еальность как знание, которое разделяется участниками исследов</w:t>
      </w:r>
      <w:r w:rsidR="004E4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E4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ния. Преодолеть это и зафиксировать реальное, достоверное знание пред</w:t>
      </w:r>
      <w:r w:rsidR="004E4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E4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ставляется крайне трудным. И в этой связи остается неясным, следует ли расширить исследовательский состав тех, кто работает над исследованием, чтобы схватить некий общий </w:t>
      </w:r>
      <w:r w:rsidR="0052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4E4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серединный</w:t>
      </w:r>
      <w:r w:rsidR="0052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4E4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срез реальности, или лучше дов</w:t>
      </w:r>
      <w:r w:rsidR="004E4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E4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рить теоретизирование одному опытному </w:t>
      </w:r>
      <w:r w:rsidR="0052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сотруднику</w:t>
      </w:r>
      <w:r w:rsidR="004E4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A2071C" w:rsidRDefault="00520FB7" w:rsidP="006D63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Применительно к исследованиям социальных процессов и феноменов на Интернет-площадках можно сделать вывод, что коллективный анализ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90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 уместен при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работе с методом обоснованной теории. </w:t>
      </w:r>
      <w:r w:rsidR="003A2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кома</w:t>
      </w:r>
      <w:r w:rsidR="003A2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3A2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 обработка большого объема неструктурированных Интернет-данных по</w:t>
      </w:r>
      <w:r w:rsidR="003A2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3A2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волит сократить временные затраты и выделить дополнительное время на анализ, а совместные обсуждения по ходу реализации проекта помогут оты</w:t>
      </w:r>
      <w:r w:rsidR="003A2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A2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кать истинные причины и смыслы происходящих событий. </w:t>
      </w:r>
      <w:r w:rsidR="00A20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раб</w:t>
      </w:r>
      <w:r w:rsidR="00A20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20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над исследованием методом обоснованной теории будет полезна еще и п</w:t>
      </w:r>
      <w:r w:rsidR="00A20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20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тому, что неопытный автор может оставить без внимания фрагменты данных, которые, по его мнению, не несут смысловой нагрузки для генерирования теории. Свести риски к минимуму поможет командный труд исследователей-социологов. </w:t>
      </w:r>
    </w:p>
    <w:p w:rsidR="00520FB7" w:rsidRPr="001347FD" w:rsidRDefault="009970BC" w:rsidP="006D63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Коллективная работа будет уместна как на ранних этапах анализа 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ных, так и на завершающем этапе, включающем интегрирование, уточнение и формулирование теории. Структурировать данные на </w:t>
      </w:r>
      <w:r w:rsidRPr="0099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</w:t>
      </w:r>
      <w:r w:rsidR="00A85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99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этапе и</w:t>
      </w:r>
      <w:r w:rsidRPr="0099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9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следования поможет </w:t>
      </w:r>
      <w:r w:rsidRPr="009970BC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пользование программного</w:t>
      </w:r>
      <w:r w:rsidRPr="009970BC">
        <w:rPr>
          <w:rFonts w:ascii="Times New Roman" w:hAnsi="Times New Roman" w:cs="Times New Roman"/>
          <w:sz w:val="28"/>
          <w:szCs w:val="28"/>
        </w:rPr>
        <w:t xml:space="preserve"> пакет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9970BC">
        <w:rPr>
          <w:rFonts w:ascii="Times New Roman" w:hAnsi="Times New Roman" w:cs="Times New Roman"/>
          <w:sz w:val="28"/>
          <w:szCs w:val="28"/>
          <w:lang w:val="en-US"/>
        </w:rPr>
        <w:t>Nvivo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85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помощью заранее заданных категорий для группирования кодов процесс дробления данных на тематические </w:t>
      </w:r>
      <w:r w:rsidR="00A85D1A" w:rsidRPr="001347FD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фрагменты может</w:t>
      </w:r>
      <w:r w:rsidR="00A2071C" w:rsidRPr="0013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ускорить их обработку</w:t>
      </w:r>
      <w:r w:rsidR="00A85D1A" w:rsidRPr="0013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прив</w:t>
      </w:r>
      <w:r w:rsidR="00A85D1A" w:rsidRPr="001347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85D1A" w:rsidRPr="001347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в систематичный вид.</w:t>
      </w:r>
      <w:r w:rsidR="00A2071C" w:rsidRPr="0013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3DF" w:rsidRPr="001347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завершающем этапе – коллективные диску</w:t>
      </w:r>
      <w:r w:rsidR="00A363DF" w:rsidRPr="001347F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363DF" w:rsidRPr="0013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сии помогут сделать концептуальный каркас теории достаточно гибким для того, чтобы новое знание успешно встраивалось в эту сеть. </w:t>
      </w:r>
    </w:p>
    <w:p w:rsidR="00934335" w:rsidRDefault="00934335" w:rsidP="006D63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7F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</w:t>
      </w:r>
      <w:r w:rsidR="00B80332" w:rsidRPr="0013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</w:t>
      </w:r>
      <w:r w:rsidRPr="001347F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80332" w:rsidRPr="0013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работы – это, п</w:t>
      </w:r>
      <w:r w:rsidR="00D15249" w:rsidRPr="001347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роводя подобные иссл</w:t>
      </w:r>
      <w:r w:rsidR="00D15249" w:rsidRPr="001347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15249" w:rsidRPr="001347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дования в буду</w:t>
      </w:r>
      <w:r w:rsidR="00B80332" w:rsidRPr="0013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щем, </w:t>
      </w:r>
      <w:r w:rsidR="00D15249" w:rsidRPr="001347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 особое внимание на реализуемость коллекти</w:t>
      </w:r>
      <w:r w:rsidR="00D15249" w:rsidRPr="001347F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15249" w:rsidRPr="0013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</w:t>
      </w:r>
      <w:r w:rsidR="00B80332" w:rsidRPr="0013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методов </w:t>
      </w:r>
      <w:r w:rsidR="00D15249" w:rsidRPr="001347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кодирования и анализа</w:t>
      </w:r>
      <w:r w:rsidR="00D15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методу обоснованной теории на да</w:t>
      </w:r>
      <w:r w:rsidR="00D15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D15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из Интернет-источников.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Сочетание этих трёх элементов в одном иссл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довании может предложить научному сообществу новую практику провед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исследования, технологичную и экономичную по затратам, но, в то же время, глубоко укорененную в данные и претендующую на высокую оценку со стороны профессионалов. При этом особое внимание со стороны авторов таких работ следует обратить на составление оптимального варианта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структивного материала для группы кодировщиков, а также проверкой устойчивости результатов коллективной работы с текстовыми данными.</w:t>
      </w:r>
    </w:p>
    <w:p w:rsidR="005C6B0A" w:rsidRPr="00EA44D4" w:rsidRDefault="005C6B0A" w:rsidP="00DF5C05">
      <w:pPr>
        <w:pStyle w:val="1"/>
        <w:spacing w:after="240"/>
        <w:rPr>
          <w:lang w:val="en-US"/>
        </w:rPr>
      </w:pPr>
      <w:bookmarkStart w:id="30" w:name="_Toc482814102"/>
      <w:r w:rsidRPr="00BF3201">
        <w:lastRenderedPageBreak/>
        <w:t>С</w:t>
      </w:r>
      <w:r w:rsidR="00BF3201" w:rsidRPr="00BF3201">
        <w:t>писо</w:t>
      </w:r>
      <w:r w:rsidRPr="00BF3201">
        <w:t>к</w:t>
      </w:r>
      <w:r w:rsidR="00BF3201" w:rsidRPr="00EA44D4">
        <w:rPr>
          <w:lang w:val="en-US"/>
        </w:rPr>
        <w:t xml:space="preserve"> </w:t>
      </w:r>
      <w:r w:rsidR="00BF3201" w:rsidRPr="00BF3201">
        <w:t>литературы</w:t>
      </w:r>
      <w:r w:rsidRPr="00EA44D4">
        <w:rPr>
          <w:lang w:val="en-US"/>
        </w:rPr>
        <w:t>:</w:t>
      </w:r>
      <w:bookmarkEnd w:id="30"/>
    </w:p>
    <w:p w:rsidR="00E17AAE" w:rsidRPr="00E17AAE" w:rsidRDefault="00E17AAE" w:rsidP="00E17AA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7AAE">
        <w:rPr>
          <w:rFonts w:ascii="Times New Roman" w:hAnsi="Times New Roman" w:cs="Times New Roman"/>
          <w:sz w:val="28"/>
          <w:szCs w:val="28"/>
          <w:lang w:val="en-US"/>
        </w:rPr>
        <w:t>Initia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17AAE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>туальные проблемы социальных наук (25–26</w:t>
      </w:r>
      <w:r w:rsidRPr="00E17AAE">
        <w:rPr>
          <w:rFonts w:ascii="Times New Roman" w:hAnsi="Times New Roman" w:cs="Times New Roman"/>
          <w:sz w:val="28"/>
          <w:szCs w:val="28"/>
        </w:rPr>
        <w:t xml:space="preserve"> ап</w:t>
      </w:r>
      <w:r>
        <w:rPr>
          <w:rFonts w:ascii="Times New Roman" w:hAnsi="Times New Roman" w:cs="Times New Roman"/>
          <w:sz w:val="28"/>
          <w:szCs w:val="28"/>
        </w:rPr>
        <w:t>реля 2014</w:t>
      </w:r>
      <w:r w:rsidRPr="00E17AAE">
        <w:rPr>
          <w:rFonts w:ascii="Times New Roman" w:hAnsi="Times New Roman" w:cs="Times New Roman"/>
          <w:sz w:val="28"/>
          <w:szCs w:val="28"/>
        </w:rPr>
        <w:t xml:space="preserve"> г.): </w:t>
      </w:r>
      <w:r>
        <w:rPr>
          <w:rFonts w:ascii="Times New Roman" w:hAnsi="Times New Roman" w:cs="Times New Roman"/>
          <w:sz w:val="28"/>
          <w:szCs w:val="28"/>
        </w:rPr>
        <w:t>материалы</w:t>
      </w:r>
      <w:r w:rsidRPr="00E17AAE">
        <w:rPr>
          <w:rFonts w:ascii="Times New Roman" w:hAnsi="Times New Roman" w:cs="Times New Roman"/>
          <w:sz w:val="28"/>
          <w:szCs w:val="28"/>
        </w:rPr>
        <w:t xml:space="preserve"> </w:t>
      </w:r>
      <w:r w:rsidRPr="00E17AAE">
        <w:rPr>
          <w:rFonts w:ascii="Times New Roman" w:hAnsi="Times New Roman" w:cs="Times New Roman"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Международной конференции</w:t>
      </w:r>
      <w:r w:rsidR="00555735">
        <w:rPr>
          <w:rFonts w:ascii="Times New Roman" w:hAnsi="Times New Roman" w:cs="Times New Roman"/>
          <w:sz w:val="28"/>
          <w:szCs w:val="28"/>
        </w:rPr>
        <w:t xml:space="preserve"> молодых учё</w:t>
      </w:r>
      <w:r w:rsidRPr="00E17AAE">
        <w:rPr>
          <w:rFonts w:ascii="Times New Roman" w:hAnsi="Times New Roman" w:cs="Times New Roman"/>
          <w:sz w:val="28"/>
          <w:szCs w:val="28"/>
        </w:rPr>
        <w:t>ных</w:t>
      </w:r>
      <w:r>
        <w:rPr>
          <w:rFonts w:ascii="Times New Roman" w:hAnsi="Times New Roman" w:cs="Times New Roman"/>
          <w:sz w:val="28"/>
          <w:szCs w:val="28"/>
        </w:rPr>
        <w:t xml:space="preserve"> / п</w:t>
      </w:r>
      <w:r w:rsidRPr="00E17AAE">
        <w:rPr>
          <w:rFonts w:ascii="Times New Roman" w:hAnsi="Times New Roman" w:cs="Times New Roman"/>
          <w:sz w:val="28"/>
          <w:szCs w:val="28"/>
        </w:rPr>
        <w:t>од ред. Ю.Н. Кириленко. – Томск</w:t>
      </w:r>
      <w:proofErr w:type="gramStart"/>
      <w:r w:rsidRPr="00E17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17AAE">
        <w:rPr>
          <w:rFonts w:ascii="Times New Roman" w:hAnsi="Times New Roman" w:cs="Times New Roman"/>
          <w:sz w:val="28"/>
          <w:szCs w:val="28"/>
        </w:rPr>
        <w:t xml:space="preserve"> Издательский Дом Томского госуда</w:t>
      </w:r>
      <w:r w:rsidRPr="00E17AAE">
        <w:rPr>
          <w:rFonts w:ascii="Times New Roman" w:hAnsi="Times New Roman" w:cs="Times New Roman"/>
          <w:sz w:val="28"/>
          <w:szCs w:val="28"/>
        </w:rPr>
        <w:t>р</w:t>
      </w:r>
      <w:r w:rsidRPr="00E17AAE">
        <w:rPr>
          <w:rFonts w:ascii="Times New Roman" w:hAnsi="Times New Roman" w:cs="Times New Roman"/>
          <w:sz w:val="28"/>
          <w:szCs w:val="28"/>
        </w:rPr>
        <w:t>ственного университета, 2016. – 206 с.</w:t>
      </w:r>
    </w:p>
    <w:p w:rsidR="00CB7BCA" w:rsidRPr="00CB7BCA" w:rsidRDefault="00CB7BCA" w:rsidP="00CB7BCA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B7BCA">
        <w:rPr>
          <w:rFonts w:ascii="Times New Roman" w:hAnsi="Times New Roman" w:cs="Times New Roman"/>
          <w:sz w:val="28"/>
          <w:szCs w:val="28"/>
          <w:shd w:val="clear" w:color="auto" w:fill="FFFFFF"/>
        </w:rPr>
        <w:t>Батыгин</w:t>
      </w:r>
      <w:proofErr w:type="spellEnd"/>
      <w:r w:rsidRPr="00CB7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Г.С., </w:t>
      </w:r>
      <w:proofErr w:type="spellStart"/>
      <w:r w:rsidRPr="00CB7BCA">
        <w:rPr>
          <w:rFonts w:ascii="Times New Roman" w:hAnsi="Times New Roman" w:cs="Times New Roman"/>
          <w:sz w:val="28"/>
          <w:szCs w:val="28"/>
          <w:shd w:val="clear" w:color="auto" w:fill="FFFFFF"/>
        </w:rPr>
        <w:t>Девятко</w:t>
      </w:r>
      <w:proofErr w:type="spellEnd"/>
      <w:r w:rsidRPr="00CB7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И.Ф. Миф о «качественной социологии»// Социологический журнал. – 1994. – №. 2. –  С. 28-42.</w:t>
      </w:r>
    </w:p>
    <w:p w:rsidR="001A2E41" w:rsidRDefault="001A2E41" w:rsidP="001A2E41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6AC">
        <w:rPr>
          <w:rFonts w:ascii="Times New Roman" w:hAnsi="Times New Roman" w:cs="Times New Roman"/>
          <w:sz w:val="28"/>
          <w:szCs w:val="28"/>
        </w:rPr>
        <w:t xml:space="preserve">Всемирная организация здравоохранения. </w:t>
      </w:r>
      <w:r w:rsidRPr="002976A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976AC">
        <w:rPr>
          <w:rFonts w:ascii="Times New Roman" w:hAnsi="Times New Roman" w:cs="Times New Roman"/>
          <w:sz w:val="28"/>
          <w:szCs w:val="28"/>
        </w:rPr>
        <w:t xml:space="preserve">: </w:t>
      </w:r>
      <w:r w:rsidRPr="002976A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976AC">
        <w:rPr>
          <w:rFonts w:ascii="Times New Roman" w:hAnsi="Times New Roman" w:cs="Times New Roman"/>
          <w:sz w:val="28"/>
          <w:szCs w:val="28"/>
        </w:rPr>
        <w:t>://</w:t>
      </w:r>
      <w:r w:rsidRPr="002976A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976AC">
        <w:rPr>
          <w:rFonts w:ascii="Times New Roman" w:hAnsi="Times New Roman" w:cs="Times New Roman"/>
          <w:sz w:val="28"/>
          <w:szCs w:val="28"/>
        </w:rPr>
        <w:t>.</w:t>
      </w:r>
      <w:r w:rsidRPr="002976AC"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Pr="002976A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976AC"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r w:rsidRPr="002976A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976AC">
        <w:rPr>
          <w:rFonts w:ascii="Times New Roman" w:hAnsi="Times New Roman" w:cs="Times New Roman"/>
          <w:sz w:val="28"/>
          <w:szCs w:val="28"/>
          <w:lang w:val="en-US"/>
        </w:rPr>
        <w:t>mediacentre</w:t>
      </w:r>
      <w:proofErr w:type="spellEnd"/>
      <w:r w:rsidRPr="002976AC">
        <w:rPr>
          <w:rFonts w:ascii="Times New Roman" w:hAnsi="Times New Roman" w:cs="Times New Roman"/>
          <w:sz w:val="28"/>
          <w:szCs w:val="28"/>
        </w:rPr>
        <w:t>/</w:t>
      </w:r>
      <w:r w:rsidRPr="002976AC">
        <w:rPr>
          <w:rFonts w:ascii="Times New Roman" w:hAnsi="Times New Roman" w:cs="Times New Roman"/>
          <w:sz w:val="28"/>
          <w:szCs w:val="28"/>
          <w:lang w:val="en-US"/>
        </w:rPr>
        <w:t>factsheets</w:t>
      </w:r>
      <w:r w:rsidRPr="002976AC">
        <w:rPr>
          <w:rFonts w:ascii="Times New Roman" w:hAnsi="Times New Roman" w:cs="Times New Roman"/>
          <w:sz w:val="28"/>
          <w:szCs w:val="28"/>
        </w:rPr>
        <w:t>/</w:t>
      </w:r>
      <w:r w:rsidRPr="002976AC">
        <w:rPr>
          <w:rFonts w:ascii="Times New Roman" w:hAnsi="Times New Roman" w:cs="Times New Roman"/>
          <w:sz w:val="28"/>
          <w:szCs w:val="28"/>
          <w:lang w:val="en-US"/>
        </w:rPr>
        <w:t>fs</w:t>
      </w:r>
      <w:r w:rsidRPr="002976AC">
        <w:rPr>
          <w:rFonts w:ascii="Times New Roman" w:hAnsi="Times New Roman" w:cs="Times New Roman"/>
          <w:sz w:val="28"/>
          <w:szCs w:val="28"/>
        </w:rPr>
        <w:t>360/</w:t>
      </w:r>
      <w:proofErr w:type="spellStart"/>
      <w:r w:rsidRPr="002976A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976AC">
        <w:rPr>
          <w:rFonts w:ascii="Times New Roman" w:hAnsi="Times New Roman" w:cs="Times New Roman"/>
          <w:sz w:val="28"/>
          <w:szCs w:val="28"/>
        </w:rPr>
        <w:t xml:space="preserve">/ (Дата обращения: 15.03.2017). </w:t>
      </w:r>
    </w:p>
    <w:p w:rsidR="00B565C8" w:rsidRPr="00B565C8" w:rsidRDefault="00B565C8" w:rsidP="00B565C8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5C8">
        <w:rPr>
          <w:rFonts w:ascii="Times New Roman" w:hAnsi="Times New Roman" w:cs="Times New Roman"/>
          <w:sz w:val="28"/>
          <w:szCs w:val="28"/>
        </w:rPr>
        <w:t xml:space="preserve">ВЦИОМ. Пятая социологическая Грушинская </w:t>
      </w:r>
      <w:r>
        <w:rPr>
          <w:rFonts w:ascii="Times New Roman" w:hAnsi="Times New Roman" w:cs="Times New Roman"/>
          <w:sz w:val="28"/>
          <w:szCs w:val="28"/>
        </w:rPr>
        <w:t>конфере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ция</w:t>
      </w:r>
      <w:r w:rsidRPr="00B565C8">
        <w:rPr>
          <w:rFonts w:ascii="Times New Roman" w:hAnsi="Times New Roman" w:cs="Times New Roman"/>
          <w:sz w:val="28"/>
          <w:szCs w:val="28"/>
        </w:rPr>
        <w:t>//</w:t>
      </w:r>
      <w:r w:rsidRPr="00B565C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565C8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B565C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565C8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565C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wciom</w:t>
        </w:r>
        <w:proofErr w:type="spellEnd"/>
        <w:r w:rsidRPr="00B565C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565C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B565C8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B565C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nauka</w:t>
        </w:r>
        <w:proofErr w:type="spellEnd"/>
        <w:r w:rsidRPr="00B565C8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Pr="00B565C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</w:t>
        </w:r>
        <w:proofErr w:type="spellEnd"/>
        <w:r w:rsidRPr="00B565C8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Pr="00B565C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obrazovanie</w:t>
        </w:r>
        <w:proofErr w:type="spellEnd"/>
        <w:r w:rsidRPr="00B565C8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B565C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conferences</w:t>
        </w:r>
        <w:r w:rsidRPr="00B565C8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B565C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conference</w:t>
        </w:r>
        <w:r w:rsidRPr="00B565C8">
          <w:rPr>
            <w:rStyle w:val="a5"/>
            <w:rFonts w:ascii="Times New Roman" w:hAnsi="Times New Roman" w:cs="Times New Roman"/>
            <w:sz w:val="28"/>
            <w:szCs w:val="28"/>
          </w:rPr>
          <w:t>2015/</w:t>
        </w:r>
        <w:proofErr w:type="spellStart"/>
        <w:r w:rsidRPr="00B565C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kachestvennyie</w:t>
        </w:r>
        <w:proofErr w:type="spellEnd"/>
        <w:r w:rsidRPr="00B565C8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Pr="00B565C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metodyi</w:t>
        </w:r>
        <w:proofErr w:type="spellEnd"/>
        <w:r w:rsidRPr="00B565C8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B565C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audio</w:t>
        </w:r>
        <w:r w:rsidRPr="00B565C8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Pr="00B565C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</w:t>
        </w:r>
        <w:proofErr w:type="spellEnd"/>
        <w:r w:rsidRPr="00B565C8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Pr="00B565C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stenogramma</w:t>
        </w:r>
        <w:proofErr w:type="spellEnd"/>
        <w:r w:rsidRPr="00B565C8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Pr="00B565C8">
        <w:rPr>
          <w:rFonts w:ascii="Times New Roman" w:hAnsi="Times New Roman" w:cs="Times New Roman"/>
          <w:sz w:val="28"/>
          <w:szCs w:val="28"/>
        </w:rPr>
        <w:t xml:space="preserve"> . (дата обращения: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565C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565C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565C8">
        <w:rPr>
          <w:rFonts w:ascii="Times New Roman" w:hAnsi="Times New Roman" w:cs="Times New Roman"/>
          <w:sz w:val="28"/>
          <w:szCs w:val="28"/>
        </w:rPr>
        <w:t>).</w:t>
      </w:r>
    </w:p>
    <w:p w:rsidR="00103AF3" w:rsidRPr="00103AF3" w:rsidRDefault="00103AF3" w:rsidP="001A2E41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A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Денисов Б. П., </w:t>
      </w:r>
      <w:proofErr w:type="spellStart"/>
      <w:r w:rsidRPr="00103AF3">
        <w:rPr>
          <w:rFonts w:ascii="Times New Roman" w:hAnsi="Times New Roman" w:cs="Times New Roman"/>
          <w:sz w:val="28"/>
          <w:szCs w:val="28"/>
          <w:shd w:val="clear" w:color="auto" w:fill="FFFFFF"/>
        </w:rPr>
        <w:t>Сакевич</w:t>
      </w:r>
      <w:proofErr w:type="spellEnd"/>
      <w:r w:rsidRPr="00103A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И. Динамика эпидемии ВИЧ/СПИД </w:t>
      </w:r>
      <w:r w:rsidRPr="00103AF3">
        <w:rPr>
          <w:rFonts w:ascii="Times New Roman" w:hAnsi="Times New Roman" w:cs="Times New Roman"/>
          <w:sz w:val="28"/>
          <w:szCs w:val="28"/>
          <w:shd w:val="clear" w:color="auto" w:fill="FFFFFF"/>
        </w:rPr>
        <w:t>//Социологические исследования. – 2004. – №. 1. – С. 75-85.</w:t>
      </w:r>
    </w:p>
    <w:p w:rsidR="00D72EF7" w:rsidRPr="00103AF3" w:rsidRDefault="00D72EF7" w:rsidP="001A2E41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2DFD">
        <w:rPr>
          <w:rFonts w:ascii="Times New Roman" w:hAnsi="Times New Roman" w:cs="Times New Roman"/>
          <w:sz w:val="28"/>
          <w:szCs w:val="28"/>
          <w:shd w:val="clear" w:color="auto" w:fill="FFFFFF"/>
        </w:rPr>
        <w:t>Забаев</w:t>
      </w:r>
      <w:proofErr w:type="spellEnd"/>
      <w:r w:rsidRPr="003D2D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 В. Логика анализа данных в обоснованной теории (</w:t>
      </w:r>
      <w:proofErr w:type="spellStart"/>
      <w:r w:rsidRPr="003D2DFD">
        <w:rPr>
          <w:rFonts w:ascii="Times New Roman" w:hAnsi="Times New Roman" w:cs="Times New Roman"/>
          <w:sz w:val="28"/>
          <w:szCs w:val="28"/>
          <w:shd w:val="clear" w:color="auto" w:fill="FFFFFF"/>
        </w:rPr>
        <w:t>grounded</w:t>
      </w:r>
      <w:proofErr w:type="spellEnd"/>
      <w:r w:rsidRPr="003D2D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2DFD">
        <w:rPr>
          <w:rFonts w:ascii="Times New Roman" w:hAnsi="Times New Roman" w:cs="Times New Roman"/>
          <w:sz w:val="28"/>
          <w:szCs w:val="28"/>
          <w:shd w:val="clear" w:color="auto" w:fill="FFFFFF"/>
        </w:rPr>
        <w:t>theory</w:t>
      </w:r>
      <w:proofErr w:type="spellEnd"/>
      <w:r w:rsidRPr="003D2DFD">
        <w:rPr>
          <w:rFonts w:ascii="Times New Roman" w:hAnsi="Times New Roman" w:cs="Times New Roman"/>
          <w:sz w:val="28"/>
          <w:szCs w:val="28"/>
          <w:shd w:val="clear" w:color="auto" w:fill="FFFFFF"/>
        </w:rPr>
        <w:t>): версия Б. Глезера //Социология: методология, методы и м</w:t>
      </w:r>
      <w:r w:rsidRPr="003D2DF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3D2DFD">
        <w:rPr>
          <w:rFonts w:ascii="Times New Roman" w:hAnsi="Times New Roman" w:cs="Times New Roman"/>
          <w:sz w:val="28"/>
          <w:szCs w:val="28"/>
          <w:shd w:val="clear" w:color="auto" w:fill="FFFFFF"/>
        </w:rPr>
        <w:t>тематическое моделирование (Социология: 4М). – 2011. – №. 32. – С. 124-142.</w:t>
      </w:r>
    </w:p>
    <w:p w:rsidR="00460E71" w:rsidRPr="003D2DFD" w:rsidRDefault="00460E71" w:rsidP="001A2E41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2DFD">
        <w:rPr>
          <w:rFonts w:ascii="Times New Roman" w:hAnsi="Times New Roman" w:cs="Times New Roman"/>
          <w:sz w:val="28"/>
          <w:szCs w:val="28"/>
          <w:shd w:val="clear" w:color="auto" w:fill="FFFFFF"/>
        </w:rPr>
        <w:t>Звоновский</w:t>
      </w:r>
      <w:proofErr w:type="spellEnd"/>
      <w:r w:rsidRPr="003D2D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 Б. ВИЧ и стигма //Журнал исследований социал</w:t>
      </w:r>
      <w:r w:rsidRPr="003D2DFD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3D2DFD">
        <w:rPr>
          <w:rFonts w:ascii="Times New Roman" w:hAnsi="Times New Roman" w:cs="Times New Roman"/>
          <w:sz w:val="28"/>
          <w:szCs w:val="28"/>
          <w:shd w:val="clear" w:color="auto" w:fill="FFFFFF"/>
        </w:rPr>
        <w:t>ной политики. – 2008. – Т. 6. – №. 4.</w:t>
      </w:r>
    </w:p>
    <w:p w:rsidR="001C0E20" w:rsidRPr="00D571ED" w:rsidRDefault="001C0E20" w:rsidP="001A2E41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2DFD">
        <w:rPr>
          <w:rFonts w:ascii="Times New Roman" w:hAnsi="Times New Roman" w:cs="Times New Roman"/>
          <w:sz w:val="28"/>
          <w:szCs w:val="28"/>
          <w:shd w:val="clear" w:color="auto" w:fill="FFFFFF"/>
        </w:rPr>
        <w:t>Каныгин</w:t>
      </w:r>
      <w:proofErr w:type="spellEnd"/>
      <w:r w:rsidRPr="003D2D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Г.В. Контекстно-ориентированный анализ качественных данных //Петербургская социология сегодня: сборник научных трудов </w:t>
      </w:r>
      <w:r w:rsidRPr="00D571E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D571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D571ED">
        <w:rPr>
          <w:rFonts w:ascii="Times New Roman" w:hAnsi="Times New Roman" w:cs="Times New Roman"/>
          <w:sz w:val="28"/>
          <w:szCs w:val="28"/>
          <w:shd w:val="clear" w:color="auto" w:fill="FFFFFF"/>
        </w:rPr>
        <w:t>циологического института РАН. СПб</w:t>
      </w:r>
      <w:proofErr w:type="gramStart"/>
      <w:r w:rsidRPr="00D571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.: </w:t>
      </w:r>
      <w:proofErr w:type="gramEnd"/>
      <w:r w:rsidRPr="00D571ED">
        <w:rPr>
          <w:rFonts w:ascii="Times New Roman" w:hAnsi="Times New Roman" w:cs="Times New Roman"/>
          <w:sz w:val="28"/>
          <w:szCs w:val="28"/>
          <w:shd w:val="clear" w:color="auto" w:fill="FFFFFF"/>
        </w:rPr>
        <w:t>Нестор-История. – 2011. – С. 336-365.</w:t>
      </w:r>
    </w:p>
    <w:p w:rsidR="00477010" w:rsidRPr="00D571ED" w:rsidRDefault="00477010" w:rsidP="001A2E41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1ED">
        <w:rPr>
          <w:rFonts w:ascii="Times New Roman" w:hAnsi="Times New Roman" w:cs="Times New Roman"/>
          <w:sz w:val="28"/>
          <w:szCs w:val="28"/>
          <w:shd w:val="clear" w:color="auto" w:fill="FFFFFF"/>
        </w:rPr>
        <w:t>Клюшкина О. Б. Построение теории на основе качественных да</w:t>
      </w:r>
      <w:r w:rsidRPr="00D571ED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D571ED">
        <w:rPr>
          <w:rFonts w:ascii="Times New Roman" w:hAnsi="Times New Roman" w:cs="Times New Roman"/>
          <w:sz w:val="28"/>
          <w:szCs w:val="28"/>
          <w:shd w:val="clear" w:color="auto" w:fill="FFFFFF"/>
        </w:rPr>
        <w:t>ных //Социологические исследования. – 2000. – №. 10. – С. 92-101.</w:t>
      </w:r>
    </w:p>
    <w:p w:rsidR="00617B1F" w:rsidRDefault="00617B1F" w:rsidP="001A2E41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1E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Крюкова Т. Л., Шаргородская О. В. Одиночество ВИЧ-инфицированных людей как фактор, препятствующий </w:t>
      </w:r>
      <w:proofErr w:type="spellStart"/>
      <w:r w:rsidRPr="00D571ED">
        <w:rPr>
          <w:rFonts w:ascii="Times New Roman" w:hAnsi="Times New Roman" w:cs="Times New Roman"/>
          <w:sz w:val="28"/>
          <w:szCs w:val="28"/>
          <w:shd w:val="clear" w:color="auto" w:fill="FFFFFF"/>
        </w:rPr>
        <w:t>совладанию</w:t>
      </w:r>
      <w:proofErr w:type="spellEnd"/>
      <w:r w:rsidRPr="00D571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боле</w:t>
      </w:r>
      <w:r w:rsidRPr="00D571ED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D571ED">
        <w:rPr>
          <w:rFonts w:ascii="Times New Roman" w:hAnsi="Times New Roman" w:cs="Times New Roman"/>
          <w:sz w:val="28"/>
          <w:szCs w:val="28"/>
          <w:shd w:val="clear" w:color="auto" w:fill="FFFFFF"/>
        </w:rPr>
        <w:t>нью // Ярославский педагогический вестник. – 2015.</w:t>
      </w:r>
      <w:r w:rsidRPr="00D571ED">
        <w:rPr>
          <w:rFonts w:ascii="Times New Roman" w:hAnsi="Times New Roman" w:cs="Times New Roman"/>
          <w:sz w:val="28"/>
          <w:szCs w:val="28"/>
        </w:rPr>
        <w:t xml:space="preserve"> - №3. – С. 205-210</w:t>
      </w:r>
      <w:r w:rsidRPr="00617B1F">
        <w:rPr>
          <w:rFonts w:ascii="Times New Roman" w:hAnsi="Times New Roman" w:cs="Times New Roman"/>
          <w:sz w:val="28"/>
          <w:szCs w:val="28"/>
        </w:rPr>
        <w:t>.</w:t>
      </w:r>
    </w:p>
    <w:p w:rsidR="000A1ACE" w:rsidRPr="000A1ACE" w:rsidRDefault="000A1ACE" w:rsidP="001A2E41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A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Крюкова Т. Л., Шаргородская О. В. Социокультурный контекст </w:t>
      </w:r>
      <w:proofErr w:type="spellStart"/>
      <w:r w:rsidRPr="000A1ACE">
        <w:rPr>
          <w:rFonts w:ascii="Times New Roman" w:hAnsi="Times New Roman" w:cs="Times New Roman"/>
          <w:sz w:val="28"/>
          <w:szCs w:val="28"/>
          <w:shd w:val="clear" w:color="auto" w:fill="FFFFFF"/>
        </w:rPr>
        <w:t>совладания</w:t>
      </w:r>
      <w:proofErr w:type="spellEnd"/>
      <w:r w:rsidRPr="000A1A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ситуации болезни (ВИЧ-инфекции) //Вестник Костромского государственного университета им. НА Некрасова. Серия Гуманитарные науки: Педагогика. Психология. Социальная работа. </w:t>
      </w:r>
      <w:proofErr w:type="spellStart"/>
      <w:r w:rsidRPr="000A1ACE">
        <w:rPr>
          <w:rFonts w:ascii="Times New Roman" w:hAnsi="Times New Roman" w:cs="Times New Roman"/>
          <w:sz w:val="28"/>
          <w:szCs w:val="28"/>
          <w:shd w:val="clear" w:color="auto" w:fill="FFFFFF"/>
        </w:rPr>
        <w:t>Акмеология</w:t>
      </w:r>
      <w:proofErr w:type="spellEnd"/>
      <w:r w:rsidRPr="000A1A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0A1ACE">
        <w:rPr>
          <w:rFonts w:ascii="Times New Roman" w:hAnsi="Times New Roman" w:cs="Times New Roman"/>
          <w:sz w:val="28"/>
          <w:szCs w:val="28"/>
          <w:shd w:val="clear" w:color="auto" w:fill="FFFFFF"/>
        </w:rPr>
        <w:t>Ювенол</w:t>
      </w:r>
      <w:r w:rsidRPr="000A1AC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0A1ACE">
        <w:rPr>
          <w:rFonts w:ascii="Times New Roman" w:hAnsi="Times New Roman" w:cs="Times New Roman"/>
          <w:sz w:val="28"/>
          <w:szCs w:val="28"/>
          <w:shd w:val="clear" w:color="auto" w:fill="FFFFFF"/>
        </w:rPr>
        <w:t>гия</w:t>
      </w:r>
      <w:proofErr w:type="spellEnd"/>
      <w:r w:rsidRPr="000A1A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0A1ACE">
        <w:rPr>
          <w:rFonts w:ascii="Times New Roman" w:hAnsi="Times New Roman" w:cs="Times New Roman"/>
          <w:sz w:val="28"/>
          <w:szCs w:val="28"/>
          <w:shd w:val="clear" w:color="auto" w:fill="FFFFFF"/>
        </w:rPr>
        <w:t>Социокинетика</w:t>
      </w:r>
      <w:proofErr w:type="spellEnd"/>
      <w:r w:rsidRPr="000A1ACE">
        <w:rPr>
          <w:rFonts w:ascii="Times New Roman" w:hAnsi="Times New Roman" w:cs="Times New Roman"/>
          <w:sz w:val="28"/>
          <w:szCs w:val="28"/>
          <w:shd w:val="clear" w:color="auto" w:fill="FFFFFF"/>
        </w:rPr>
        <w:t>. – 2012. – Т. 18. – №. 4.</w:t>
      </w:r>
    </w:p>
    <w:p w:rsidR="00507FDB" w:rsidRPr="003D2DFD" w:rsidRDefault="00507FDB" w:rsidP="001A2E41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DFD">
        <w:rPr>
          <w:rStyle w:val="nowrap"/>
          <w:rFonts w:ascii="Times New Roman" w:hAnsi="Times New Roman" w:cs="Times New Roman"/>
          <w:sz w:val="28"/>
          <w:szCs w:val="28"/>
          <w:shd w:val="clear" w:color="auto" w:fill="FFFFFF"/>
        </w:rPr>
        <w:t>Николаев В. Г.</w:t>
      </w:r>
      <w:r w:rsidRPr="003D2DF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D2D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Значение наследия Ансельма </w:t>
      </w:r>
      <w:proofErr w:type="spellStart"/>
      <w:r w:rsidRPr="003D2DFD">
        <w:rPr>
          <w:rFonts w:ascii="Times New Roman" w:hAnsi="Times New Roman" w:cs="Times New Roman"/>
          <w:sz w:val="28"/>
          <w:szCs w:val="28"/>
          <w:shd w:val="clear" w:color="auto" w:fill="FFFFFF"/>
        </w:rPr>
        <w:t>Стросса</w:t>
      </w:r>
      <w:proofErr w:type="spellEnd"/>
      <w:r w:rsidRPr="003D2D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укорене</w:t>
      </w:r>
      <w:r w:rsidRPr="003D2DFD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3D2DFD">
        <w:rPr>
          <w:rFonts w:ascii="Times New Roman" w:hAnsi="Times New Roman" w:cs="Times New Roman"/>
          <w:sz w:val="28"/>
          <w:szCs w:val="28"/>
          <w:shd w:val="clear" w:color="auto" w:fill="FFFFFF"/>
        </w:rPr>
        <w:t>ная теория сегодня. (Реферативный обзор) // В кн.: Социологический ежего</w:t>
      </w:r>
      <w:r w:rsidRPr="003D2DFD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3D2DFD">
        <w:rPr>
          <w:rFonts w:ascii="Times New Roman" w:hAnsi="Times New Roman" w:cs="Times New Roman"/>
          <w:sz w:val="28"/>
          <w:szCs w:val="28"/>
          <w:shd w:val="clear" w:color="auto" w:fill="FFFFFF"/>
        </w:rPr>
        <w:t>ник 2009 / Сост.:</w:t>
      </w:r>
      <w:r w:rsidRPr="003D2DF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D2DFD">
        <w:rPr>
          <w:rStyle w:val="nowrap"/>
          <w:rFonts w:ascii="Times New Roman" w:hAnsi="Times New Roman" w:cs="Times New Roman"/>
          <w:sz w:val="28"/>
          <w:szCs w:val="28"/>
          <w:shd w:val="clear" w:color="auto" w:fill="FFFFFF"/>
        </w:rPr>
        <w:t>Д. В. Ефременко</w:t>
      </w:r>
      <w:r w:rsidRPr="003D2DF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D2DF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D2DFD">
        <w:rPr>
          <w:rStyle w:val="nowrap"/>
          <w:rFonts w:ascii="Times New Roman" w:hAnsi="Times New Roman" w:cs="Times New Roman"/>
          <w:sz w:val="28"/>
          <w:szCs w:val="28"/>
          <w:shd w:val="clear" w:color="auto" w:fill="FFFFFF"/>
        </w:rPr>
        <w:t>Н. Е. Покровский</w:t>
      </w:r>
      <w:r w:rsidRPr="003D2DFD">
        <w:rPr>
          <w:rFonts w:ascii="Times New Roman" w:hAnsi="Times New Roman" w:cs="Times New Roman"/>
          <w:sz w:val="28"/>
          <w:szCs w:val="28"/>
          <w:shd w:val="clear" w:color="auto" w:fill="FFFFFF"/>
        </w:rPr>
        <w:t>; под общ. ред.:</w:t>
      </w:r>
      <w:r w:rsidRPr="003D2DF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D2DFD">
        <w:rPr>
          <w:rStyle w:val="nowrap"/>
          <w:rFonts w:ascii="Times New Roman" w:hAnsi="Times New Roman" w:cs="Times New Roman"/>
          <w:sz w:val="28"/>
          <w:szCs w:val="28"/>
          <w:shd w:val="clear" w:color="auto" w:fill="FFFFFF"/>
        </w:rPr>
        <w:t>Д. В. Ефременко</w:t>
      </w:r>
      <w:r w:rsidRPr="003D2DF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D2DF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D2DFD">
        <w:rPr>
          <w:rStyle w:val="nowrap"/>
          <w:rFonts w:ascii="Times New Roman" w:hAnsi="Times New Roman" w:cs="Times New Roman"/>
          <w:sz w:val="28"/>
          <w:szCs w:val="28"/>
          <w:shd w:val="clear" w:color="auto" w:fill="FFFFFF"/>
        </w:rPr>
        <w:t>Н. Е. Покровский</w:t>
      </w:r>
      <w:r w:rsidRPr="003D2D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3D2DFD">
        <w:rPr>
          <w:rFonts w:ascii="Times New Roman" w:hAnsi="Times New Roman" w:cs="Times New Roman"/>
          <w:sz w:val="28"/>
          <w:szCs w:val="28"/>
          <w:shd w:val="clear" w:color="auto" w:fill="FFFFFF"/>
        </w:rPr>
        <w:t>Вып</w:t>
      </w:r>
      <w:proofErr w:type="spellEnd"/>
      <w:r w:rsidRPr="003D2D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1. ИНИОН РАН, 2009. С. 146-157. </w:t>
      </w:r>
    </w:p>
    <w:p w:rsidR="005C6B0A" w:rsidRDefault="005C6B0A" w:rsidP="001A2E41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2DFD">
        <w:rPr>
          <w:rFonts w:ascii="Times New Roman" w:hAnsi="Times New Roman" w:cs="Times New Roman"/>
          <w:sz w:val="28"/>
          <w:szCs w:val="28"/>
          <w:shd w:val="clear" w:color="auto" w:fill="FFFFFF"/>
        </w:rPr>
        <w:t>Ньюман</w:t>
      </w:r>
      <w:proofErr w:type="spellEnd"/>
      <w:r w:rsidRPr="003D2D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 Анализ качественных данных /</w:t>
      </w:r>
      <w:r w:rsidR="00C7319B" w:rsidRPr="003D2DFD">
        <w:rPr>
          <w:rFonts w:ascii="Times New Roman" w:hAnsi="Times New Roman" w:cs="Times New Roman"/>
          <w:sz w:val="28"/>
          <w:szCs w:val="28"/>
          <w:shd w:val="clear" w:color="auto" w:fill="FFFFFF"/>
        </w:rPr>
        <w:t>/ Социологические и</w:t>
      </w:r>
      <w:r w:rsidR="00C7319B" w:rsidRPr="003D2DF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C7319B" w:rsidRPr="003D2DFD">
        <w:rPr>
          <w:rFonts w:ascii="Times New Roman" w:hAnsi="Times New Roman" w:cs="Times New Roman"/>
          <w:sz w:val="28"/>
          <w:szCs w:val="28"/>
          <w:shd w:val="clear" w:color="auto" w:fill="FFFFFF"/>
        </w:rPr>
        <w:t>следования. </w:t>
      </w:r>
      <w:r w:rsidRPr="003D2DFD">
        <w:rPr>
          <w:rFonts w:ascii="Times New Roman" w:hAnsi="Times New Roman" w:cs="Times New Roman"/>
          <w:sz w:val="28"/>
          <w:szCs w:val="28"/>
          <w:shd w:val="clear" w:color="auto" w:fill="FFFFFF"/>
        </w:rPr>
        <w:t>– 1998. – № 12. – С.</w:t>
      </w:r>
      <w:r w:rsidRPr="003D2DF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="0008008D" w:rsidRPr="003D2DFD">
        <w:rPr>
          <w:rFonts w:ascii="Times New Roman" w:hAnsi="Times New Roman" w:cs="Times New Roman"/>
          <w:sz w:val="28"/>
          <w:szCs w:val="28"/>
          <w:shd w:val="clear" w:color="auto" w:fill="FFFFFF"/>
        </w:rPr>
        <w:t>101-114.</w:t>
      </w:r>
    </w:p>
    <w:p w:rsidR="00E17AAE" w:rsidRPr="00E17AAE" w:rsidRDefault="00E17AAE" w:rsidP="001A2E41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AAE">
        <w:rPr>
          <w:rFonts w:ascii="Times New Roman" w:hAnsi="Times New Roman" w:cs="Times New Roman"/>
          <w:sz w:val="28"/>
          <w:szCs w:val="28"/>
          <w:shd w:val="clear" w:color="auto" w:fill="FFFFFF"/>
        </w:rPr>
        <w:t>Покровский В. В. Справка «ВИЧ-инфекция в Российской Фед</w:t>
      </w:r>
      <w:r w:rsidRPr="00E17AAE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E17AAE">
        <w:rPr>
          <w:rFonts w:ascii="Times New Roman" w:hAnsi="Times New Roman" w:cs="Times New Roman"/>
          <w:sz w:val="28"/>
          <w:szCs w:val="28"/>
          <w:shd w:val="clear" w:color="auto" w:fill="FFFFFF"/>
        </w:rPr>
        <w:t>рации на 31 декабря 2014 г.» //</w:t>
      </w:r>
      <w:r w:rsidRPr="00E17AAE">
        <w:rPr>
          <w:rFonts w:ascii="Times New Roman" w:hAnsi="Times New Roman" w:cs="Times New Roman"/>
          <w:sz w:val="28"/>
          <w:szCs w:val="28"/>
        </w:rPr>
        <w:t xml:space="preserve"> Федеральный научно-методический Центр по профилактике и борьбе со СПИДом, 2015. [Электронный ресурс]. </w:t>
      </w:r>
      <w:r w:rsidRPr="00E17AA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17AAE">
        <w:rPr>
          <w:rFonts w:ascii="Times New Roman" w:hAnsi="Times New Roman" w:cs="Times New Roman"/>
          <w:sz w:val="28"/>
          <w:szCs w:val="28"/>
        </w:rPr>
        <w:t xml:space="preserve">: </w:t>
      </w:r>
      <w:r w:rsidRPr="00E17AA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E17AAE">
        <w:rPr>
          <w:rFonts w:ascii="Times New Roman" w:hAnsi="Times New Roman" w:cs="Times New Roman"/>
          <w:sz w:val="28"/>
          <w:szCs w:val="28"/>
        </w:rPr>
        <w:t>://</w:t>
      </w:r>
      <w:r w:rsidRPr="00E17AA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17A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17AAE">
        <w:rPr>
          <w:rFonts w:ascii="Times New Roman" w:hAnsi="Times New Roman" w:cs="Times New Roman"/>
          <w:sz w:val="28"/>
          <w:szCs w:val="28"/>
          <w:lang w:val="en-US"/>
        </w:rPr>
        <w:t>hivrussia</w:t>
      </w:r>
      <w:proofErr w:type="spellEnd"/>
      <w:r w:rsidRPr="00E17A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17AA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17AAE">
        <w:rPr>
          <w:rFonts w:ascii="Times New Roman" w:hAnsi="Times New Roman" w:cs="Times New Roman"/>
          <w:sz w:val="28"/>
          <w:szCs w:val="28"/>
        </w:rPr>
        <w:t>/</w:t>
      </w:r>
      <w:r w:rsidRPr="00E17AAE">
        <w:rPr>
          <w:rFonts w:ascii="Times New Roman" w:hAnsi="Times New Roman" w:cs="Times New Roman"/>
          <w:sz w:val="28"/>
          <w:szCs w:val="28"/>
          <w:lang w:val="en-US"/>
        </w:rPr>
        <w:t>files</w:t>
      </w:r>
      <w:r w:rsidRPr="00E17AA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17AAE">
        <w:rPr>
          <w:rFonts w:ascii="Times New Roman" w:hAnsi="Times New Roman" w:cs="Times New Roman"/>
          <w:sz w:val="28"/>
          <w:szCs w:val="28"/>
          <w:lang w:val="en-US"/>
        </w:rPr>
        <w:t>spravkaHIV</w:t>
      </w:r>
      <w:proofErr w:type="spellEnd"/>
      <w:r w:rsidRPr="00E17AAE">
        <w:rPr>
          <w:rFonts w:ascii="Times New Roman" w:hAnsi="Times New Roman" w:cs="Times New Roman"/>
          <w:sz w:val="28"/>
          <w:szCs w:val="28"/>
        </w:rPr>
        <w:t>2014.</w:t>
      </w:r>
      <w:r w:rsidRPr="00E17AAE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E17AAE">
        <w:rPr>
          <w:rFonts w:ascii="Times New Roman" w:hAnsi="Times New Roman" w:cs="Times New Roman"/>
          <w:sz w:val="28"/>
          <w:szCs w:val="28"/>
        </w:rPr>
        <w:t>. (Дата обращения: 15.03.2017).</w:t>
      </w:r>
      <w:r w:rsidRPr="00E17AA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D32B9" w:rsidRDefault="009D32B9" w:rsidP="001A2E41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DFD">
        <w:rPr>
          <w:rFonts w:ascii="Times New Roman" w:hAnsi="Times New Roman" w:cs="Times New Roman"/>
          <w:sz w:val="28"/>
          <w:szCs w:val="28"/>
          <w:shd w:val="clear" w:color="auto" w:fill="FFFFFF"/>
        </w:rPr>
        <w:t>Сабинская О. Б. Субъективность в качественном исследовании: новые подходы //Социологические исследования. – 2007. – №. 10. – С. 122-131.</w:t>
      </w:r>
    </w:p>
    <w:p w:rsidR="005224DA" w:rsidRPr="005224DA" w:rsidRDefault="005224DA" w:rsidP="001A2E41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4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Слободская А. В. Стигматизация как социальная практика в и</w:t>
      </w:r>
      <w:r w:rsidRPr="005224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Pr="005224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формационном обществе //ББК 6 Т78. – 2014. – Т. 25. – С. 103-106.</w:t>
      </w:r>
    </w:p>
    <w:p w:rsidR="005C6B0A" w:rsidRDefault="005C6B0A" w:rsidP="001A2E41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2DFD">
        <w:rPr>
          <w:rFonts w:ascii="Times New Roman" w:hAnsi="Times New Roman" w:cs="Times New Roman"/>
          <w:sz w:val="28"/>
          <w:szCs w:val="28"/>
          <w:shd w:val="clear" w:color="auto" w:fill="FFFFFF"/>
        </w:rPr>
        <w:t>Страусс</w:t>
      </w:r>
      <w:proofErr w:type="spellEnd"/>
      <w:r w:rsidRPr="003D2D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А., </w:t>
      </w:r>
      <w:proofErr w:type="spellStart"/>
      <w:r w:rsidRPr="003D2DFD">
        <w:rPr>
          <w:rFonts w:ascii="Times New Roman" w:hAnsi="Times New Roman" w:cs="Times New Roman"/>
          <w:sz w:val="28"/>
          <w:szCs w:val="28"/>
          <w:shd w:val="clear" w:color="auto" w:fill="FFFFFF"/>
        </w:rPr>
        <w:t>Корбин</w:t>
      </w:r>
      <w:proofErr w:type="spellEnd"/>
      <w:r w:rsidRPr="003D2D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Д. Основы качественного исследования: обоснованная теория, процедуры и техники. М.: </w:t>
      </w:r>
      <w:proofErr w:type="spellStart"/>
      <w:r w:rsidRPr="003D2DFD">
        <w:rPr>
          <w:rFonts w:ascii="Times New Roman" w:hAnsi="Times New Roman" w:cs="Times New Roman"/>
          <w:sz w:val="28"/>
          <w:szCs w:val="28"/>
          <w:shd w:val="clear" w:color="auto" w:fill="FFFFFF"/>
        </w:rPr>
        <w:t>Эдиториал</w:t>
      </w:r>
      <w:proofErr w:type="spellEnd"/>
      <w:r w:rsidRPr="003D2D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УРСС. – 2001. – </w:t>
      </w:r>
      <w:r w:rsidR="00426EB0" w:rsidRPr="00E17AAE">
        <w:rPr>
          <w:rFonts w:ascii="Times New Roman" w:hAnsi="Times New Roman" w:cs="Times New Roman"/>
          <w:sz w:val="28"/>
          <w:szCs w:val="28"/>
          <w:shd w:val="clear" w:color="auto" w:fill="FFFFFF"/>
        </w:rPr>
        <w:t>256</w:t>
      </w:r>
      <w:r w:rsidR="00426EB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c</w:t>
      </w:r>
      <w:r w:rsidRPr="003D2DF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A2E41" w:rsidRPr="001A2E41" w:rsidRDefault="005C6B0A" w:rsidP="001A2E41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DFD">
        <w:rPr>
          <w:rStyle w:val="nowrap"/>
          <w:rFonts w:ascii="Times New Roman" w:hAnsi="Times New Roman" w:cs="Times New Roman"/>
          <w:sz w:val="28"/>
          <w:szCs w:val="28"/>
          <w:shd w:val="clear" w:color="auto" w:fill="FFFFFF"/>
        </w:rPr>
        <w:t>Улановский А. М.</w:t>
      </w:r>
      <w:r w:rsidRPr="003D2DF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D2DFD">
        <w:rPr>
          <w:rFonts w:ascii="Times New Roman" w:hAnsi="Times New Roman" w:cs="Times New Roman"/>
          <w:sz w:val="28"/>
          <w:szCs w:val="28"/>
          <w:shd w:val="clear" w:color="auto" w:fill="FFFFFF"/>
        </w:rPr>
        <w:t>Качественные исследования: подходы, страт</w:t>
      </w:r>
      <w:r w:rsidRPr="003D2DF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3D2DFD">
        <w:rPr>
          <w:rFonts w:ascii="Times New Roman" w:hAnsi="Times New Roman" w:cs="Times New Roman"/>
          <w:sz w:val="28"/>
          <w:szCs w:val="28"/>
          <w:shd w:val="clear" w:color="auto" w:fill="FFFFFF"/>
        </w:rPr>
        <w:t>гии, методы // Психологический журнал. 2009. №</w:t>
      </w:r>
      <w:r w:rsidRPr="003D2DF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3D2DFD">
        <w:rPr>
          <w:rFonts w:ascii="Times New Roman" w:hAnsi="Times New Roman" w:cs="Times New Roman"/>
          <w:sz w:val="28"/>
          <w:szCs w:val="28"/>
          <w:shd w:val="clear" w:color="auto" w:fill="FFFFFF"/>
        </w:rPr>
        <w:t>2 . С.</w:t>
      </w:r>
      <w:r w:rsidRPr="003D2DF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="001C0E20" w:rsidRPr="003D2DFD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3D2DFD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08008D" w:rsidRPr="003D2DFD">
        <w:rPr>
          <w:rFonts w:ascii="Times New Roman" w:hAnsi="Times New Roman" w:cs="Times New Roman"/>
          <w:sz w:val="28"/>
          <w:szCs w:val="28"/>
          <w:shd w:val="clear" w:color="auto" w:fill="FFFFFF"/>
        </w:rPr>
        <w:t>-28</w:t>
      </w:r>
      <w:r w:rsidRPr="003D2DF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A2E41" w:rsidRDefault="001A2E41" w:rsidP="001A2E41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E41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Федеральная служба государственной статистики </w:t>
      </w:r>
      <w:r w:rsidRPr="001A2E4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A2E41">
        <w:rPr>
          <w:rFonts w:ascii="Times New Roman" w:hAnsi="Times New Roman" w:cs="Times New Roman"/>
          <w:sz w:val="28"/>
          <w:szCs w:val="28"/>
        </w:rPr>
        <w:t>: http://www.gks.ru/wps/wcm/connect/rosstat_main/rosstat/ru/statistics/population/healthcare/#. (Дата обращения: 15.03.2017).</w:t>
      </w:r>
    </w:p>
    <w:p w:rsidR="00617B1F" w:rsidRPr="00617B1F" w:rsidRDefault="00617B1F" w:rsidP="00617B1F">
      <w:pPr>
        <w:pStyle w:val="a6"/>
        <w:numPr>
          <w:ilvl w:val="0"/>
          <w:numId w:val="3"/>
        </w:numPr>
        <w:spacing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B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Чернявская О. А., </w:t>
      </w:r>
      <w:proofErr w:type="spellStart"/>
      <w:r w:rsidRPr="00617B1F">
        <w:rPr>
          <w:rFonts w:ascii="Times New Roman" w:hAnsi="Times New Roman" w:cs="Times New Roman"/>
          <w:sz w:val="28"/>
          <w:szCs w:val="28"/>
          <w:shd w:val="clear" w:color="auto" w:fill="FFFFFF"/>
        </w:rPr>
        <w:t>Иоанниди</w:t>
      </w:r>
      <w:proofErr w:type="spellEnd"/>
      <w:r w:rsidRPr="00617B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 А. Некоторые аспекты проблемы стигматизации и дискриминации людей, живущих с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ИЧ/СПИДом </w:t>
      </w:r>
      <w:r w:rsidRPr="00617B1F">
        <w:rPr>
          <w:rFonts w:ascii="Times New Roman" w:hAnsi="Times New Roman" w:cs="Times New Roman"/>
          <w:sz w:val="28"/>
          <w:szCs w:val="28"/>
          <w:shd w:val="clear" w:color="auto" w:fill="FFFFFF"/>
        </w:rPr>
        <w:t>//Социология медицины. – 2014. – №. 2.</w:t>
      </w:r>
    </w:p>
    <w:p w:rsidR="00617B1F" w:rsidRPr="00617B1F" w:rsidRDefault="00617B1F" w:rsidP="00617B1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B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Шаргородская О. В. Особенности качественного исследования стресса и </w:t>
      </w:r>
      <w:proofErr w:type="spellStart"/>
      <w:r w:rsidRPr="00617B1F">
        <w:rPr>
          <w:rFonts w:ascii="Times New Roman" w:hAnsi="Times New Roman" w:cs="Times New Roman"/>
          <w:sz w:val="28"/>
          <w:szCs w:val="28"/>
          <w:shd w:val="clear" w:color="auto" w:fill="FFFFFF"/>
        </w:rPr>
        <w:t>совладания</w:t>
      </w:r>
      <w:proofErr w:type="spellEnd"/>
      <w:r w:rsidRPr="00617B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ВИЧ-инфицированных людей //Издание осуществл</w:t>
      </w:r>
      <w:r w:rsidRPr="00617B1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617B1F">
        <w:rPr>
          <w:rFonts w:ascii="Times New Roman" w:hAnsi="Times New Roman" w:cs="Times New Roman"/>
          <w:sz w:val="28"/>
          <w:szCs w:val="28"/>
          <w:shd w:val="clear" w:color="auto" w:fill="FFFFFF"/>
        </w:rPr>
        <w:t>но при финансовой поддержке РГНФ, проект № 13-06-14006. – 2013.</w:t>
      </w:r>
    </w:p>
    <w:p w:rsidR="001A2E41" w:rsidRPr="00617B1F" w:rsidRDefault="001A2E41" w:rsidP="004A58F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8F0">
        <w:rPr>
          <w:rFonts w:ascii="Times New Roman" w:hAnsi="Times New Roman" w:cs="Times New Roman"/>
          <w:sz w:val="28"/>
          <w:szCs w:val="28"/>
          <w:shd w:val="clear" w:color="auto" w:fill="FFFFFF"/>
        </w:rPr>
        <w:t>Ясавеев</w:t>
      </w:r>
      <w:proofErr w:type="spellEnd"/>
      <w:r w:rsidRPr="004A58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 Г. СМИ и ситуация с ВИЧ/СПИДом в </w:t>
      </w:r>
      <w:r w:rsidRPr="00617B1F">
        <w:rPr>
          <w:rFonts w:ascii="Times New Roman" w:hAnsi="Times New Roman" w:cs="Times New Roman"/>
          <w:sz w:val="28"/>
          <w:szCs w:val="28"/>
          <w:shd w:val="clear" w:color="auto" w:fill="FFFFFF"/>
        </w:rPr>
        <w:t>Ро</w:t>
      </w:r>
      <w:r w:rsidRPr="00617B1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617B1F">
        <w:rPr>
          <w:rFonts w:ascii="Times New Roman" w:hAnsi="Times New Roman" w:cs="Times New Roman"/>
          <w:sz w:val="28"/>
          <w:szCs w:val="28"/>
          <w:shd w:val="clear" w:color="auto" w:fill="FFFFFF"/>
        </w:rPr>
        <w:t>сии//Социологические исследования. – 2006. – Т. 12. – С. 89-94.</w:t>
      </w:r>
    </w:p>
    <w:p w:rsidR="00556FA9" w:rsidRPr="00556FA9" w:rsidRDefault="00617B1F" w:rsidP="00556F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B1F">
        <w:rPr>
          <w:rFonts w:ascii="Times New Roman" w:hAnsi="Times New Roman" w:cs="Times New Roman"/>
          <w:sz w:val="28"/>
          <w:szCs w:val="28"/>
          <w:shd w:val="clear" w:color="auto" w:fill="FFFFFF"/>
        </w:rPr>
        <w:t>Крюкова Т. Л., Шаргородская О. В. Одиночество ВИЧ-инфицированных л</w:t>
      </w:r>
      <w:r w:rsidRPr="00617B1F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617B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дей как фактор, препятствующий </w:t>
      </w:r>
      <w:proofErr w:type="spellStart"/>
      <w:r w:rsidRPr="00617B1F">
        <w:rPr>
          <w:rFonts w:ascii="Times New Roman" w:hAnsi="Times New Roman" w:cs="Times New Roman"/>
          <w:sz w:val="28"/>
          <w:szCs w:val="28"/>
          <w:shd w:val="clear" w:color="auto" w:fill="FFFFFF"/>
        </w:rPr>
        <w:t>совладанию</w:t>
      </w:r>
      <w:proofErr w:type="spellEnd"/>
      <w:r w:rsidRPr="00617B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болезнью. – 2015.</w:t>
      </w:r>
    </w:p>
    <w:p w:rsidR="00556FA9" w:rsidRPr="00556FA9" w:rsidRDefault="00556FA9" w:rsidP="00556FA9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6FA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Basit</w:t>
      </w:r>
      <w:proofErr w:type="spellEnd"/>
      <w:r w:rsidRPr="00556FA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T. Manual or electronic? The role of coding in qualitative data analysis // Educational research. – 2003. – </w:t>
      </w:r>
      <w:r w:rsidRPr="00556FA9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556FA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 45. – №. 2. – P. 143-154.</w:t>
      </w:r>
    </w:p>
    <w:p w:rsidR="00556FA9" w:rsidRDefault="00556FA9" w:rsidP="00556FA9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2DFD">
        <w:rPr>
          <w:rFonts w:ascii="Times New Roman" w:hAnsi="Times New Roman" w:cs="Times New Roman"/>
          <w:sz w:val="28"/>
          <w:szCs w:val="28"/>
          <w:lang w:val="en-US"/>
        </w:rPr>
        <w:t>Coffey A., Atkinson P. Making sense of qualitative data: Compleme</w:t>
      </w:r>
      <w:r w:rsidRPr="003D2DF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D2DFD">
        <w:rPr>
          <w:rFonts w:ascii="Times New Roman" w:hAnsi="Times New Roman" w:cs="Times New Roman"/>
          <w:sz w:val="28"/>
          <w:szCs w:val="28"/>
          <w:lang w:val="en-US"/>
        </w:rPr>
        <w:t xml:space="preserve">tary research strategies. </w:t>
      </w:r>
      <w:r w:rsidRPr="003D2DF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London: SAGE, 1996. – 206 p.</w:t>
      </w:r>
    </w:p>
    <w:p w:rsidR="00556FA9" w:rsidRPr="00527B32" w:rsidRDefault="00556FA9" w:rsidP="00556FA9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27B32">
        <w:rPr>
          <w:rFonts w:ascii="Times New Roman" w:hAnsi="Times New Roman" w:cs="Times New Roman"/>
          <w:sz w:val="28"/>
          <w:szCs w:val="28"/>
          <w:lang w:val="en-US"/>
        </w:rPr>
        <w:t>Cutcliffe</w:t>
      </w:r>
      <w:proofErr w:type="spellEnd"/>
      <w:r w:rsidRPr="00527B32">
        <w:rPr>
          <w:rFonts w:ascii="Times New Roman" w:hAnsi="Times New Roman" w:cs="Times New Roman"/>
          <w:sz w:val="28"/>
          <w:szCs w:val="28"/>
          <w:lang w:val="en-US"/>
        </w:rPr>
        <w:t xml:space="preserve"> J.R. </w:t>
      </w:r>
      <w:proofErr w:type="spellStart"/>
      <w:r w:rsidRPr="00527B32">
        <w:rPr>
          <w:rFonts w:ascii="Times New Roman" w:hAnsi="Times New Roman" w:cs="Times New Roman"/>
          <w:sz w:val="28"/>
          <w:szCs w:val="28"/>
          <w:lang w:val="en-US"/>
        </w:rPr>
        <w:t>Metodological</w:t>
      </w:r>
      <w:proofErr w:type="spellEnd"/>
      <w:r w:rsidRPr="00527B32">
        <w:rPr>
          <w:rFonts w:ascii="Times New Roman" w:hAnsi="Times New Roman" w:cs="Times New Roman"/>
          <w:sz w:val="28"/>
          <w:szCs w:val="28"/>
          <w:lang w:val="en-US"/>
        </w:rPr>
        <w:t xml:space="preserve"> issues in grounded theory // Journal of advanced nursing. – 2000. – T.31.-№6.-P. 1476-1484.</w:t>
      </w:r>
    </w:p>
    <w:p w:rsidR="00556FA9" w:rsidRDefault="00556FA9" w:rsidP="00556FA9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C6C97">
        <w:rPr>
          <w:rFonts w:ascii="Times New Roman" w:hAnsi="Times New Roman" w:cs="Times New Roman"/>
          <w:sz w:val="28"/>
          <w:szCs w:val="28"/>
          <w:lang w:val="en-US"/>
        </w:rPr>
        <w:t xml:space="preserve">Davison, K. P., </w:t>
      </w:r>
      <w:proofErr w:type="spellStart"/>
      <w:r w:rsidRPr="001C6C97">
        <w:rPr>
          <w:rFonts w:ascii="Times New Roman" w:hAnsi="Times New Roman" w:cs="Times New Roman"/>
          <w:sz w:val="28"/>
          <w:szCs w:val="28"/>
          <w:lang w:val="en-US"/>
        </w:rPr>
        <w:t>Pennebaker</w:t>
      </w:r>
      <w:proofErr w:type="spellEnd"/>
      <w:r w:rsidRPr="001C6C97">
        <w:rPr>
          <w:rFonts w:ascii="Times New Roman" w:hAnsi="Times New Roman" w:cs="Times New Roman"/>
          <w:sz w:val="28"/>
          <w:szCs w:val="28"/>
          <w:lang w:val="en-US"/>
        </w:rPr>
        <w:t xml:space="preserve">, J. W., and Dickerson, S. S. (2000). Who talks? The social psychology of illness support groups. </w:t>
      </w:r>
      <w:proofErr w:type="spellStart"/>
      <w:r w:rsidRPr="001C6C97">
        <w:rPr>
          <w:rFonts w:ascii="Times New Roman" w:hAnsi="Times New Roman" w:cs="Times New Roman"/>
          <w:sz w:val="28"/>
          <w:szCs w:val="28"/>
        </w:rPr>
        <w:t>American</w:t>
      </w:r>
      <w:proofErr w:type="spellEnd"/>
      <w:r w:rsidRPr="001C6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C97">
        <w:rPr>
          <w:rFonts w:ascii="Times New Roman" w:hAnsi="Times New Roman" w:cs="Times New Roman"/>
          <w:sz w:val="28"/>
          <w:szCs w:val="28"/>
        </w:rPr>
        <w:t>Psychologist</w:t>
      </w:r>
      <w:proofErr w:type="spellEnd"/>
      <w:r w:rsidRPr="001C6C97">
        <w:rPr>
          <w:rFonts w:ascii="Times New Roman" w:hAnsi="Times New Roman" w:cs="Times New Roman"/>
          <w:sz w:val="28"/>
          <w:szCs w:val="28"/>
        </w:rPr>
        <w:t xml:space="preserve">, 55, </w:t>
      </w:r>
      <w:r>
        <w:rPr>
          <w:rFonts w:ascii="Times New Roman" w:hAnsi="Times New Roman" w:cs="Times New Roman"/>
          <w:sz w:val="28"/>
          <w:szCs w:val="28"/>
          <w:lang w:val="en-US"/>
        </w:rPr>
        <w:t>P. </w:t>
      </w:r>
      <w:r w:rsidRPr="001C6C97">
        <w:rPr>
          <w:rFonts w:ascii="Times New Roman" w:hAnsi="Times New Roman" w:cs="Times New Roman"/>
          <w:sz w:val="28"/>
          <w:szCs w:val="28"/>
        </w:rPr>
        <w:t>205–217.</w:t>
      </w:r>
    </w:p>
    <w:p w:rsidR="00556FA9" w:rsidRPr="00A51816" w:rsidRDefault="00556FA9" w:rsidP="00556FA9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5181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Fielding N. G. The role of computer-assisted qualitative data analysis: Impact on emergent methods in qualitative research. – 2008.</w:t>
      </w:r>
      <w:r w:rsidRPr="00A51816">
        <w:rPr>
          <w:rFonts w:ascii="Times New Roman" w:hAnsi="Times New Roman" w:cs="Times New Roman"/>
          <w:sz w:val="28"/>
          <w:szCs w:val="28"/>
          <w:lang w:val="en-US"/>
        </w:rPr>
        <w:t xml:space="preserve"> – P.675-696.</w:t>
      </w:r>
    </w:p>
    <w:p w:rsidR="00556FA9" w:rsidRPr="003D1333" w:rsidRDefault="00556FA9" w:rsidP="00556FA9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D133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Gioia</w:t>
      </w:r>
      <w:proofErr w:type="spellEnd"/>
      <w:r w:rsidRPr="003D133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D. A. Give it up! Reflections on the interpreted world (a co</w:t>
      </w:r>
      <w:r w:rsidRPr="003D133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</w:t>
      </w:r>
      <w:r w:rsidRPr="003D133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mentary on Meckler and Baillie) //Journal of Management Inquiry. – 2003. – </w:t>
      </w:r>
      <w:r w:rsidRPr="003D1333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3D133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 12. – №. 3. –P. 285-292.</w:t>
      </w:r>
    </w:p>
    <w:p w:rsidR="00556FA9" w:rsidRDefault="00556FA9" w:rsidP="00556FA9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76A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Glaser B. G. Basics of grounded theory analysis: Emergence vs for</w:t>
      </w:r>
      <w:r w:rsidRPr="002976A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 w:rsidRPr="002976A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ing. – Sociology Press, 1992.</w:t>
      </w:r>
    </w:p>
    <w:p w:rsidR="00556FA9" w:rsidRPr="00BA45D1" w:rsidRDefault="00556FA9" w:rsidP="00556FA9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45D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lastRenderedPageBreak/>
        <w:t xml:space="preserve">Glaser B. G. Conceptualization: On theory and theorizing using grounded theory //International Journal of Qualitative Methods. – 2002. – </w:t>
      </w:r>
      <w:r w:rsidRPr="00BA45D1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BA45D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1. – №. </w:t>
      </w:r>
      <w:r w:rsidRPr="00BA45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– </w:t>
      </w:r>
      <w:r w:rsidRPr="00A5181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A45D1">
        <w:rPr>
          <w:rFonts w:ascii="Times New Roman" w:hAnsi="Times New Roman" w:cs="Times New Roman"/>
          <w:sz w:val="28"/>
          <w:szCs w:val="28"/>
          <w:shd w:val="clear" w:color="auto" w:fill="FFFFFF"/>
        </w:rPr>
        <w:t>. 23-38.</w:t>
      </w:r>
    </w:p>
    <w:p w:rsidR="00556FA9" w:rsidRDefault="00556FA9" w:rsidP="00556FA9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DF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Glaser B. G. Constructivist grounded theory? //Historical Social R</w:t>
      </w:r>
      <w:r w:rsidRPr="003D2DF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Pr="003D2DF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search/</w:t>
      </w:r>
      <w:proofErr w:type="spellStart"/>
      <w:r w:rsidRPr="003D2DF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Historische</w:t>
      </w:r>
      <w:proofErr w:type="spellEnd"/>
      <w:r w:rsidRPr="003D2DF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D2DF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Sozialforschung</w:t>
      </w:r>
      <w:proofErr w:type="spellEnd"/>
      <w:r w:rsidRPr="003D2DF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 w:rsidRPr="003D2DFD">
        <w:rPr>
          <w:rFonts w:ascii="Times New Roman" w:hAnsi="Times New Roman" w:cs="Times New Roman"/>
          <w:sz w:val="28"/>
          <w:szCs w:val="28"/>
          <w:shd w:val="clear" w:color="auto" w:fill="FFFFFF"/>
        </w:rPr>
        <w:t>Supplement</w:t>
      </w:r>
      <w:proofErr w:type="spellEnd"/>
      <w:r w:rsidRPr="003D2D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2007. – </w:t>
      </w:r>
      <w:r w:rsidRPr="003D2DF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</w:t>
      </w:r>
      <w:r w:rsidRPr="003D2DFD">
        <w:rPr>
          <w:rFonts w:ascii="Times New Roman" w:hAnsi="Times New Roman" w:cs="Times New Roman"/>
          <w:sz w:val="28"/>
          <w:szCs w:val="28"/>
          <w:shd w:val="clear" w:color="auto" w:fill="FFFFFF"/>
        </w:rPr>
        <w:t>. 93-105.</w:t>
      </w:r>
    </w:p>
    <w:p w:rsidR="00556FA9" w:rsidRDefault="00556FA9" w:rsidP="00556FA9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3C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Glaser B. G., Strauss A. L. The discovery of grounded research: stra</w:t>
      </w:r>
      <w:r w:rsidRPr="00873C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</w:t>
      </w:r>
      <w:r w:rsidRPr="00873C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egies for qualitative research //New Brunswick (USA) and London (UK): Aldine Transaction. – 1967.</w:t>
      </w:r>
      <w:r w:rsidRPr="00286A5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556FA9" w:rsidRPr="00DC7968" w:rsidRDefault="00556FA9" w:rsidP="00556FA9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40"/>
          <w:szCs w:val="28"/>
          <w:lang w:val="en-US"/>
        </w:rPr>
      </w:pPr>
      <w:r w:rsidRPr="00DC7968">
        <w:rPr>
          <w:rFonts w:ascii="Times New Roman" w:hAnsi="Times New Roman" w:cs="Times New Roman"/>
          <w:sz w:val="28"/>
          <w:szCs w:val="20"/>
          <w:shd w:val="clear" w:color="auto" w:fill="FFFFFF"/>
          <w:lang w:val="en-US"/>
        </w:rPr>
        <w:t>Goulding C. Grounded theory, ethnography and phenomenology: A comparative analysis of three qualitative st</w:t>
      </w:r>
      <w:r>
        <w:rPr>
          <w:rFonts w:ascii="Times New Roman" w:hAnsi="Times New Roman" w:cs="Times New Roman"/>
          <w:sz w:val="28"/>
          <w:szCs w:val="20"/>
          <w:shd w:val="clear" w:color="auto" w:fill="FFFFFF"/>
          <w:lang w:val="en-US"/>
        </w:rPr>
        <w:t>rategies for marketing r</w:t>
      </w:r>
      <w:r>
        <w:rPr>
          <w:rFonts w:ascii="Times New Roman" w:hAnsi="Times New Roman" w:cs="Times New Roman"/>
          <w:sz w:val="28"/>
          <w:szCs w:val="20"/>
          <w:shd w:val="clear" w:color="auto" w:fill="FFFFFF"/>
          <w:lang w:val="en-US"/>
        </w:rPr>
        <w:t>e</w:t>
      </w:r>
      <w:r>
        <w:rPr>
          <w:rFonts w:ascii="Times New Roman" w:hAnsi="Times New Roman" w:cs="Times New Roman"/>
          <w:sz w:val="28"/>
          <w:szCs w:val="20"/>
          <w:shd w:val="clear" w:color="auto" w:fill="FFFFFF"/>
          <w:lang w:val="en-US"/>
        </w:rPr>
        <w:t>search </w:t>
      </w:r>
      <w:r w:rsidRPr="00DC7968">
        <w:rPr>
          <w:rFonts w:ascii="Times New Roman" w:hAnsi="Times New Roman" w:cs="Times New Roman"/>
          <w:sz w:val="28"/>
          <w:szCs w:val="20"/>
          <w:shd w:val="clear" w:color="auto" w:fill="FFFFFF"/>
          <w:lang w:val="en-US"/>
        </w:rPr>
        <w:t xml:space="preserve">//European journal of Marketing. – 2005. – </w:t>
      </w:r>
      <w:r w:rsidRPr="00DC7968">
        <w:rPr>
          <w:rFonts w:ascii="Times New Roman" w:hAnsi="Times New Roman" w:cs="Times New Roman"/>
          <w:sz w:val="28"/>
          <w:szCs w:val="20"/>
          <w:shd w:val="clear" w:color="auto" w:fill="FFFFFF"/>
        </w:rPr>
        <w:t>Т</w:t>
      </w:r>
      <w:r w:rsidRPr="00DC7968">
        <w:rPr>
          <w:rFonts w:ascii="Times New Roman" w:hAnsi="Times New Roman" w:cs="Times New Roman"/>
          <w:sz w:val="28"/>
          <w:szCs w:val="20"/>
          <w:shd w:val="clear" w:color="auto" w:fill="FFFFFF"/>
          <w:lang w:val="en-US"/>
        </w:rPr>
        <w:t xml:space="preserve">. 39. – №. </w:t>
      </w:r>
      <w:r w:rsidRPr="00556FA9">
        <w:rPr>
          <w:rFonts w:ascii="Times New Roman" w:hAnsi="Times New Roman" w:cs="Times New Roman"/>
          <w:sz w:val="28"/>
          <w:szCs w:val="20"/>
          <w:shd w:val="clear" w:color="auto" w:fill="FFFFFF"/>
          <w:lang w:val="en-US"/>
        </w:rPr>
        <w:t xml:space="preserve">3/4. – </w:t>
      </w:r>
      <w:r w:rsidRPr="003D2DF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</w:t>
      </w:r>
      <w:r w:rsidRPr="00556FA9">
        <w:rPr>
          <w:rFonts w:ascii="Times New Roman" w:hAnsi="Times New Roman" w:cs="Times New Roman"/>
          <w:sz w:val="28"/>
          <w:szCs w:val="20"/>
          <w:shd w:val="clear" w:color="auto" w:fill="FFFFFF"/>
          <w:lang w:val="en-US"/>
        </w:rPr>
        <w:t>. 294-308.</w:t>
      </w:r>
    </w:p>
    <w:p w:rsidR="00556FA9" w:rsidRPr="003B467E" w:rsidRDefault="00556FA9" w:rsidP="00556FA9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467E">
        <w:rPr>
          <w:rFonts w:ascii="Times New Roman" w:hAnsi="Times New Roman" w:cs="Times New Roman"/>
          <w:sz w:val="28"/>
          <w:szCs w:val="28"/>
          <w:lang w:val="en-US"/>
        </w:rPr>
        <w:t xml:space="preserve">Hall W.A., </w:t>
      </w:r>
      <w:proofErr w:type="spellStart"/>
      <w:r w:rsidRPr="003B467E">
        <w:rPr>
          <w:rFonts w:ascii="Times New Roman" w:hAnsi="Times New Roman" w:cs="Times New Roman"/>
          <w:sz w:val="28"/>
          <w:szCs w:val="28"/>
          <w:lang w:val="en-US"/>
        </w:rPr>
        <w:t>Callery</w:t>
      </w:r>
      <w:proofErr w:type="spellEnd"/>
      <w:r w:rsidRPr="003B467E">
        <w:rPr>
          <w:rFonts w:ascii="Times New Roman" w:hAnsi="Times New Roman" w:cs="Times New Roman"/>
          <w:sz w:val="28"/>
          <w:szCs w:val="28"/>
          <w:lang w:val="en-US"/>
        </w:rPr>
        <w:t xml:space="preserve"> P. Enhancing the rigor of grounded theory: Inco</w:t>
      </w:r>
      <w:r w:rsidRPr="003B467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B467E">
        <w:rPr>
          <w:rFonts w:ascii="Times New Roman" w:hAnsi="Times New Roman" w:cs="Times New Roman"/>
          <w:sz w:val="28"/>
          <w:szCs w:val="28"/>
          <w:lang w:val="en-US"/>
        </w:rPr>
        <w:t>porating reflexivity and relationality // Qualitative Health Research. – 2001.-T.11</w:t>
      </w:r>
      <w:proofErr w:type="gramStart"/>
      <w:r w:rsidRPr="003B467E">
        <w:rPr>
          <w:rFonts w:ascii="Times New Roman" w:hAnsi="Times New Roman" w:cs="Times New Roman"/>
          <w:sz w:val="28"/>
          <w:szCs w:val="28"/>
          <w:lang w:val="en-US"/>
        </w:rPr>
        <w:t>.-</w:t>
      </w:r>
      <w:proofErr w:type="gramEnd"/>
      <w:r w:rsidRPr="003B467E">
        <w:rPr>
          <w:rFonts w:ascii="Times New Roman" w:hAnsi="Times New Roman" w:cs="Times New Roman"/>
          <w:sz w:val="28"/>
          <w:szCs w:val="28"/>
          <w:lang w:val="en-US"/>
        </w:rPr>
        <w:t xml:space="preserve"> №2. – P. 257 -272.</w:t>
      </w:r>
    </w:p>
    <w:p w:rsidR="00556FA9" w:rsidRDefault="00556FA9" w:rsidP="00556FA9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2DF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Heath H., Cowley S. Developing a grounded theory approach: a co</w:t>
      </w:r>
      <w:r w:rsidRPr="003D2DF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</w:t>
      </w:r>
      <w:r w:rsidRPr="003D2DF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parison of Glaser and Strauss //International journal of nursing studies. – 2004. – </w:t>
      </w:r>
      <w:r w:rsidRPr="003D2DFD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3D2DF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41. – №. </w:t>
      </w:r>
      <w:r w:rsidRPr="001C6C9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2. – </w:t>
      </w:r>
      <w:r w:rsidRPr="003D2DF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</w:t>
      </w:r>
      <w:r w:rsidRPr="001C6C9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 141-150.</w:t>
      </w:r>
    </w:p>
    <w:p w:rsidR="00556FA9" w:rsidRPr="0023375D" w:rsidRDefault="00556FA9" w:rsidP="00556FA9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23375D">
        <w:rPr>
          <w:rFonts w:ascii="Times New Roman" w:hAnsi="Times New Roman" w:cs="Times New Roman"/>
          <w:sz w:val="28"/>
          <w:szCs w:val="24"/>
          <w:shd w:val="clear" w:color="auto" w:fill="FFFFFF"/>
          <w:lang w:val="en-US"/>
        </w:rPr>
        <w:t>Herek</w:t>
      </w:r>
      <w:proofErr w:type="spellEnd"/>
      <w:r w:rsidRPr="0023375D">
        <w:rPr>
          <w:rFonts w:ascii="Times New Roman" w:hAnsi="Times New Roman" w:cs="Times New Roman"/>
          <w:sz w:val="28"/>
          <w:szCs w:val="24"/>
          <w:shd w:val="clear" w:color="auto" w:fill="FFFFFF"/>
          <w:lang w:val="en-US"/>
        </w:rPr>
        <w:t xml:space="preserve"> G. M. AIDS and stigma //American Behavioral Scientist. – 1999. – </w:t>
      </w:r>
      <w:r w:rsidRPr="0023375D">
        <w:rPr>
          <w:rFonts w:ascii="Times New Roman" w:hAnsi="Times New Roman" w:cs="Times New Roman"/>
          <w:sz w:val="28"/>
          <w:szCs w:val="24"/>
          <w:shd w:val="clear" w:color="auto" w:fill="FFFFFF"/>
        </w:rPr>
        <w:t>Т</w:t>
      </w:r>
      <w:r w:rsidRPr="0023375D">
        <w:rPr>
          <w:rFonts w:ascii="Times New Roman" w:hAnsi="Times New Roman" w:cs="Times New Roman"/>
          <w:sz w:val="28"/>
          <w:szCs w:val="24"/>
          <w:shd w:val="clear" w:color="auto" w:fill="FFFFFF"/>
          <w:lang w:val="en-US"/>
        </w:rPr>
        <w:t xml:space="preserve">. 42. – №. 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7. – </w:t>
      </w:r>
      <w:r w:rsidRPr="003D2DF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</w:t>
      </w:r>
      <w:r w:rsidRPr="0023375D">
        <w:rPr>
          <w:rFonts w:ascii="Times New Roman" w:hAnsi="Times New Roman" w:cs="Times New Roman"/>
          <w:sz w:val="28"/>
          <w:szCs w:val="24"/>
          <w:shd w:val="clear" w:color="auto" w:fill="FFFFFF"/>
        </w:rPr>
        <w:t>. 1106-1116.</w:t>
      </w:r>
    </w:p>
    <w:p w:rsidR="00556FA9" w:rsidRPr="001362BF" w:rsidRDefault="00556FA9" w:rsidP="00556FA9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2DF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Hine C. Internet research and unobtrusive methods //Social Research Update. – 2011. – №. </w:t>
      </w:r>
      <w:r w:rsidRPr="001362B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61. – </w:t>
      </w:r>
      <w:r w:rsidRPr="003D2DF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</w:t>
      </w:r>
      <w:r w:rsidRPr="001362B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 1-4. </w:t>
      </w:r>
    </w:p>
    <w:p w:rsidR="00556FA9" w:rsidRPr="00B62F83" w:rsidRDefault="00556FA9" w:rsidP="00556FA9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46596">
        <w:rPr>
          <w:rFonts w:ascii="Times New Roman" w:hAnsi="Times New Roman" w:cs="Times New Roman"/>
          <w:sz w:val="28"/>
          <w:szCs w:val="28"/>
          <w:lang w:val="en-US"/>
        </w:rPr>
        <w:t>Kelle</w:t>
      </w:r>
      <w:proofErr w:type="spellEnd"/>
      <w:r w:rsidRPr="00146596">
        <w:rPr>
          <w:rFonts w:ascii="Times New Roman" w:hAnsi="Times New Roman" w:cs="Times New Roman"/>
          <w:sz w:val="28"/>
          <w:szCs w:val="28"/>
          <w:lang w:val="en-US"/>
        </w:rPr>
        <w:t xml:space="preserve"> U.</w:t>
      </w:r>
      <w:r w:rsidRPr="00B62F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“Emergence” vs. “forcing” of empirical data?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cruicial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problem of “Grounded Theory” reconsidered// Historical Social R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lang w:val="en-US"/>
        </w:rPr>
        <w:t>search/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Historische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Sozialforschung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Supplement.-2007.-№19.-P. 133-156. </w:t>
      </w:r>
    </w:p>
    <w:p w:rsidR="00556FA9" w:rsidRPr="00146596" w:rsidRDefault="00556FA9" w:rsidP="00556FA9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46596">
        <w:rPr>
          <w:rFonts w:ascii="Times New Roman" w:hAnsi="Times New Roman" w:cs="Times New Roman"/>
          <w:sz w:val="28"/>
          <w:szCs w:val="28"/>
          <w:lang w:val="en-US"/>
        </w:rPr>
        <w:t>Kelle</w:t>
      </w:r>
      <w:proofErr w:type="spellEnd"/>
      <w:r w:rsidRPr="00146596">
        <w:rPr>
          <w:rFonts w:ascii="Times New Roman" w:hAnsi="Times New Roman" w:cs="Times New Roman"/>
          <w:sz w:val="28"/>
          <w:szCs w:val="28"/>
          <w:lang w:val="en-US"/>
        </w:rPr>
        <w:t xml:space="preserve"> U. The development of categories: Different approaches in grounded theory// The Sage handbook of grounded theory.-2010.-P.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46596">
        <w:rPr>
          <w:rFonts w:ascii="Times New Roman" w:hAnsi="Times New Roman" w:cs="Times New Roman"/>
          <w:sz w:val="28"/>
          <w:szCs w:val="28"/>
          <w:lang w:val="en-US"/>
        </w:rPr>
        <w:t>191-213.</w:t>
      </w:r>
    </w:p>
    <w:p w:rsidR="00556FA9" w:rsidRDefault="00556FA9" w:rsidP="00556FA9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2DF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Lee R. M. Unobtrusive methods in social research. – Open </w:t>
      </w:r>
      <w:proofErr w:type="spellStart"/>
      <w:r w:rsidRPr="003D2DF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Univ</w:t>
      </w:r>
      <w:proofErr w:type="spellEnd"/>
      <w:r w:rsidRPr="003D2DF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D2DF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</w:t>
      </w:r>
      <w:proofErr w:type="spellEnd"/>
      <w:r w:rsidRPr="003D2DF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 2000. – P.1- 25.</w:t>
      </w:r>
    </w:p>
    <w:p w:rsidR="00556FA9" w:rsidRPr="00DD52EB" w:rsidRDefault="00556FA9" w:rsidP="00556FA9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DD52EB">
        <w:rPr>
          <w:rFonts w:ascii="Times New Roman" w:hAnsi="Times New Roman" w:cs="Times New Roman"/>
          <w:sz w:val="28"/>
          <w:szCs w:val="24"/>
          <w:shd w:val="clear" w:color="auto" w:fill="FFFFFF"/>
          <w:lang w:val="en-US"/>
        </w:rPr>
        <w:lastRenderedPageBreak/>
        <w:t xml:space="preserve">Lee R. S., </w:t>
      </w:r>
      <w:proofErr w:type="spellStart"/>
      <w:r w:rsidRPr="00DD52EB">
        <w:rPr>
          <w:rFonts w:ascii="Times New Roman" w:hAnsi="Times New Roman" w:cs="Times New Roman"/>
          <w:sz w:val="28"/>
          <w:szCs w:val="24"/>
          <w:shd w:val="clear" w:color="auto" w:fill="FFFFFF"/>
          <w:lang w:val="en-US"/>
        </w:rPr>
        <w:t>Kochman</w:t>
      </w:r>
      <w:proofErr w:type="spellEnd"/>
      <w:r w:rsidRPr="00DD52EB">
        <w:rPr>
          <w:rFonts w:ascii="Times New Roman" w:hAnsi="Times New Roman" w:cs="Times New Roman"/>
          <w:sz w:val="28"/>
          <w:szCs w:val="24"/>
          <w:shd w:val="clear" w:color="auto" w:fill="FFFFFF"/>
          <w:lang w:val="en-US"/>
        </w:rPr>
        <w:t xml:space="preserve"> A., </w:t>
      </w:r>
      <w:proofErr w:type="spellStart"/>
      <w:r w:rsidRPr="00DD52EB">
        <w:rPr>
          <w:rFonts w:ascii="Times New Roman" w:hAnsi="Times New Roman" w:cs="Times New Roman"/>
          <w:sz w:val="28"/>
          <w:szCs w:val="24"/>
          <w:shd w:val="clear" w:color="auto" w:fill="FFFFFF"/>
          <w:lang w:val="en-US"/>
        </w:rPr>
        <w:t>Sikkema</w:t>
      </w:r>
      <w:proofErr w:type="spellEnd"/>
      <w:r w:rsidRPr="00DD52EB">
        <w:rPr>
          <w:rFonts w:ascii="Times New Roman" w:hAnsi="Times New Roman" w:cs="Times New Roman"/>
          <w:sz w:val="28"/>
          <w:szCs w:val="24"/>
          <w:shd w:val="clear" w:color="auto" w:fill="FFFFFF"/>
          <w:lang w:val="en-US"/>
        </w:rPr>
        <w:t xml:space="preserve"> K. J. Internalized stigma among people living with HIV-AIDS //AIDS and Behavior. – 2002. – </w:t>
      </w:r>
      <w:r w:rsidRPr="00DD52EB">
        <w:rPr>
          <w:rFonts w:ascii="Times New Roman" w:hAnsi="Times New Roman" w:cs="Times New Roman"/>
          <w:sz w:val="28"/>
          <w:szCs w:val="24"/>
          <w:shd w:val="clear" w:color="auto" w:fill="FFFFFF"/>
        </w:rPr>
        <w:t>Т</w:t>
      </w:r>
      <w:r w:rsidRPr="00DD52EB">
        <w:rPr>
          <w:rFonts w:ascii="Times New Roman" w:hAnsi="Times New Roman" w:cs="Times New Roman"/>
          <w:sz w:val="28"/>
          <w:szCs w:val="24"/>
          <w:shd w:val="clear" w:color="auto" w:fill="FFFFFF"/>
          <w:lang w:val="en-US"/>
        </w:rPr>
        <w:t xml:space="preserve">. 6. – №. 4. – </w:t>
      </w:r>
      <w:r w:rsidRPr="003D2DF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</w:t>
      </w:r>
      <w:r w:rsidRPr="00DD52EB">
        <w:rPr>
          <w:rFonts w:ascii="Times New Roman" w:hAnsi="Times New Roman" w:cs="Times New Roman"/>
          <w:sz w:val="28"/>
          <w:szCs w:val="24"/>
          <w:shd w:val="clear" w:color="auto" w:fill="FFFFFF"/>
          <w:lang w:val="en-US"/>
        </w:rPr>
        <w:t>. 309-319.</w:t>
      </w:r>
    </w:p>
    <w:p w:rsidR="00556FA9" w:rsidRDefault="00556FA9" w:rsidP="00556FA9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D2DF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Lewins</w:t>
      </w:r>
      <w:proofErr w:type="spellEnd"/>
      <w:r w:rsidRPr="003D2DF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A., Silver C. Using software in qualitative research: A step-by-step guide. London: SAGE, 2010. 288 p</w:t>
      </w:r>
      <w:r w:rsidRPr="003D2DF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56FA9" w:rsidRPr="00C4674B" w:rsidRDefault="00556FA9" w:rsidP="00556FA9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674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Lingard L., Albert M., Levinson W. Grounded theory, mixed methods, and action research //</w:t>
      </w:r>
      <w:proofErr w:type="spellStart"/>
      <w:r w:rsidRPr="00C4674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Bmj</w:t>
      </w:r>
      <w:proofErr w:type="spellEnd"/>
      <w:r w:rsidRPr="00C4674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– 2008. – </w:t>
      </w:r>
      <w:r w:rsidRPr="00C4674B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C4674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 337. – №. aug07_3. – P. 459-461.</w:t>
      </w:r>
    </w:p>
    <w:p w:rsidR="00556FA9" w:rsidRDefault="00556FA9" w:rsidP="00556FA9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D2DF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Pandit</w:t>
      </w:r>
      <w:proofErr w:type="spellEnd"/>
      <w:r w:rsidRPr="003D2DF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N. R. The creation of theory: A recent application of the grounded theory method //The qualitative report. – 1996. – </w:t>
      </w:r>
      <w:r w:rsidRPr="003D2DFD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3D2DF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 2. – №. 4. – P.1</w:t>
      </w:r>
      <w:r w:rsidRPr="003D2DFD">
        <w:rPr>
          <w:rFonts w:ascii="Times New Roman" w:hAnsi="Times New Roman" w:cs="Times New Roman"/>
          <w:sz w:val="28"/>
          <w:szCs w:val="28"/>
          <w:shd w:val="clear" w:color="auto" w:fill="FFFFFF"/>
        </w:rPr>
        <w:t>-15</w:t>
      </w:r>
      <w:r w:rsidRPr="003D2DF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</w:p>
    <w:p w:rsidR="00556FA9" w:rsidRDefault="00556FA9" w:rsidP="00556FA9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5D0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Wagner S. M., </w:t>
      </w:r>
      <w:proofErr w:type="spellStart"/>
      <w:r w:rsidRPr="00F95D0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Lukassen</w:t>
      </w:r>
      <w:proofErr w:type="spellEnd"/>
      <w:r w:rsidRPr="00F95D0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P., </w:t>
      </w:r>
      <w:proofErr w:type="spellStart"/>
      <w:r w:rsidRPr="00F95D0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Mahlendorf</w:t>
      </w:r>
      <w:proofErr w:type="spellEnd"/>
      <w:r w:rsidRPr="00F95D0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M. Misused and missed use—Grounded theory and objective hermeneutics as methods for research in i</w:t>
      </w:r>
      <w:r w:rsidRPr="00F95D0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</w:t>
      </w:r>
      <w:r w:rsidRPr="00F95D0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dustrial marketing //Industrial Marketing Management. – 2010. – </w:t>
      </w:r>
      <w:r w:rsidRPr="00F95D09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F95D0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39. – №.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 – Р</w:t>
      </w:r>
      <w:r w:rsidRPr="00F95D09">
        <w:rPr>
          <w:rFonts w:ascii="Times New Roman" w:hAnsi="Times New Roman" w:cs="Times New Roman"/>
          <w:sz w:val="28"/>
          <w:szCs w:val="28"/>
          <w:shd w:val="clear" w:color="auto" w:fill="FFFFFF"/>
        </w:rPr>
        <w:t>. 5-15.</w:t>
      </w:r>
    </w:p>
    <w:p w:rsidR="00556FA9" w:rsidRDefault="00556FA9" w:rsidP="00556FA9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56F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Wakeford J. The discovery of grounded theory: Strategies for qualit</w:t>
      </w:r>
      <w:r w:rsidRPr="00A256F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r w:rsidRPr="00A256F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tive research //Sociology. – 1969. – </w:t>
      </w:r>
      <w:r w:rsidRPr="00A256F6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A256F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3. – №.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 – Р</w:t>
      </w:r>
      <w:r w:rsidRPr="00A256F6">
        <w:rPr>
          <w:rFonts w:ascii="Times New Roman" w:hAnsi="Times New Roman" w:cs="Times New Roman"/>
          <w:sz w:val="28"/>
          <w:szCs w:val="28"/>
          <w:shd w:val="clear" w:color="auto" w:fill="FFFFFF"/>
        </w:rPr>
        <w:t>. 269-270.</w:t>
      </w:r>
    </w:p>
    <w:p w:rsidR="00556FA9" w:rsidRPr="00556FA9" w:rsidRDefault="00556FA9" w:rsidP="00617B1F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FA9">
        <w:rPr>
          <w:rFonts w:ascii="Times New Roman" w:hAnsi="Times New Roman" w:cs="Times New Roman"/>
          <w:sz w:val="28"/>
          <w:szCs w:val="28"/>
          <w:lang w:val="en-US"/>
        </w:rPr>
        <w:t>Walker D., Myrick F. Grounded theory: An exploration of process and procedure // Qualitative health research.-2006.-T.16.-№4.-P. 547-559.</w:t>
      </w:r>
    </w:p>
    <w:p w:rsidR="00467916" w:rsidRDefault="00467916" w:rsidP="00467916">
      <w:r>
        <w:br w:type="page"/>
      </w:r>
    </w:p>
    <w:p w:rsidR="005C6B0A" w:rsidRDefault="00467916" w:rsidP="00DE40B2">
      <w:pPr>
        <w:pStyle w:val="1"/>
      </w:pPr>
      <w:bookmarkStart w:id="31" w:name="_Toc482814103"/>
      <w:r w:rsidRPr="00467916">
        <w:lastRenderedPageBreak/>
        <w:t>Приложения</w:t>
      </w:r>
      <w:bookmarkEnd w:id="31"/>
    </w:p>
    <w:p w:rsidR="00467916" w:rsidRPr="00FA0FA3" w:rsidRDefault="00467916" w:rsidP="00467916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A0FA3">
        <w:rPr>
          <w:rFonts w:ascii="Times New Roman" w:hAnsi="Times New Roman" w:cs="Times New Roman"/>
          <w:b/>
          <w:sz w:val="28"/>
          <w:szCs w:val="28"/>
        </w:rPr>
        <w:t>Приложение 1.</w:t>
      </w:r>
    </w:p>
    <w:p w:rsidR="00467916" w:rsidRPr="00467916" w:rsidRDefault="00467916" w:rsidP="0046791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67916">
        <w:rPr>
          <w:rFonts w:ascii="Times New Roman" w:hAnsi="Times New Roman" w:cs="Times New Roman"/>
          <w:b/>
          <w:sz w:val="28"/>
          <w:szCs w:val="28"/>
        </w:rPr>
        <w:t xml:space="preserve">Заболеваемость населения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ВИЧ, </w:t>
      </w:r>
      <w:r w:rsidRPr="00467916">
        <w:rPr>
          <w:rFonts w:ascii="Times New Roman" w:hAnsi="Times New Roman" w:cs="Times New Roman"/>
          <w:sz w:val="28"/>
          <w:szCs w:val="28"/>
        </w:rPr>
        <w:t>тыс. чел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7916" w:rsidRDefault="00467916" w:rsidP="0046791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8"/>
        </w:rPr>
      </w:pPr>
      <w:r w:rsidRPr="00467916">
        <w:rPr>
          <w:rFonts w:ascii="Times New Roman" w:hAnsi="Times New Roman" w:cs="Times New Roman"/>
          <w:sz w:val="24"/>
          <w:szCs w:val="28"/>
        </w:rPr>
        <w:t>(данные Минздрава России, расчет Росстата)</w:t>
      </w:r>
      <w:r w:rsidR="003572D0">
        <w:rPr>
          <w:rStyle w:val="a4"/>
          <w:rFonts w:ascii="Times New Roman" w:hAnsi="Times New Roman" w:cs="Times New Roman"/>
          <w:sz w:val="24"/>
          <w:szCs w:val="28"/>
        </w:rPr>
        <w:footnoteReference w:id="112"/>
      </w:r>
    </w:p>
    <w:p w:rsidR="00467916" w:rsidRPr="00467916" w:rsidRDefault="00467916" w:rsidP="00467916">
      <w:pPr>
        <w:pStyle w:val="a3"/>
        <w:spacing w:after="240" w:line="240" w:lineRule="auto"/>
        <w:ind w:left="0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442"/>
        <w:gridCol w:w="934"/>
        <w:gridCol w:w="863"/>
        <w:gridCol w:w="863"/>
        <w:gridCol w:w="863"/>
        <w:gridCol w:w="863"/>
        <w:gridCol w:w="863"/>
        <w:gridCol w:w="863"/>
        <w:gridCol w:w="863"/>
      </w:tblGrid>
      <w:tr w:rsidR="00467916" w:rsidRPr="00467916" w:rsidTr="00FA0FA3">
        <w:trPr>
          <w:trHeight w:val="737"/>
          <w:jc w:val="center"/>
        </w:trPr>
        <w:tc>
          <w:tcPr>
            <w:tcW w:w="2442" w:type="dxa"/>
            <w:vAlign w:val="center"/>
          </w:tcPr>
          <w:p w:rsidR="00467916" w:rsidRPr="00467916" w:rsidRDefault="00467916" w:rsidP="0046791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:rsidR="00467916" w:rsidRPr="00467916" w:rsidRDefault="00467916" w:rsidP="0046791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916">
              <w:rPr>
                <w:rFonts w:ascii="Times New Roman" w:hAnsi="Times New Roman"/>
                <w:b/>
                <w:sz w:val="24"/>
                <w:szCs w:val="24"/>
              </w:rPr>
              <w:t>2008</w:t>
            </w:r>
          </w:p>
        </w:tc>
        <w:tc>
          <w:tcPr>
            <w:tcW w:w="863" w:type="dxa"/>
            <w:vAlign w:val="center"/>
          </w:tcPr>
          <w:p w:rsidR="00467916" w:rsidRPr="00467916" w:rsidRDefault="00467916" w:rsidP="0046791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916">
              <w:rPr>
                <w:rFonts w:ascii="Times New Roman" w:hAnsi="Times New Roman"/>
                <w:b/>
                <w:sz w:val="24"/>
                <w:szCs w:val="24"/>
              </w:rPr>
              <w:t>2009</w:t>
            </w:r>
          </w:p>
        </w:tc>
        <w:tc>
          <w:tcPr>
            <w:tcW w:w="863" w:type="dxa"/>
            <w:vAlign w:val="center"/>
          </w:tcPr>
          <w:p w:rsidR="00467916" w:rsidRPr="00467916" w:rsidRDefault="00467916" w:rsidP="0046791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916">
              <w:rPr>
                <w:rFonts w:ascii="Times New Roman" w:hAnsi="Times New Roman"/>
                <w:b/>
                <w:sz w:val="24"/>
                <w:szCs w:val="24"/>
              </w:rPr>
              <w:t>2010</w:t>
            </w:r>
          </w:p>
        </w:tc>
        <w:tc>
          <w:tcPr>
            <w:tcW w:w="863" w:type="dxa"/>
            <w:vAlign w:val="center"/>
          </w:tcPr>
          <w:p w:rsidR="00467916" w:rsidRPr="00467916" w:rsidRDefault="00467916" w:rsidP="0046791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916">
              <w:rPr>
                <w:rFonts w:ascii="Times New Roman" w:hAnsi="Times New Roman"/>
                <w:b/>
                <w:sz w:val="24"/>
                <w:szCs w:val="24"/>
              </w:rPr>
              <w:t>2011</w:t>
            </w:r>
          </w:p>
        </w:tc>
        <w:tc>
          <w:tcPr>
            <w:tcW w:w="863" w:type="dxa"/>
            <w:vAlign w:val="center"/>
          </w:tcPr>
          <w:p w:rsidR="00467916" w:rsidRPr="00467916" w:rsidRDefault="00467916" w:rsidP="0046791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916">
              <w:rPr>
                <w:rFonts w:ascii="Times New Roman" w:hAnsi="Times New Roman"/>
                <w:b/>
                <w:sz w:val="24"/>
                <w:szCs w:val="24"/>
              </w:rPr>
              <w:t>2012</w:t>
            </w:r>
          </w:p>
        </w:tc>
        <w:tc>
          <w:tcPr>
            <w:tcW w:w="863" w:type="dxa"/>
            <w:vAlign w:val="center"/>
          </w:tcPr>
          <w:p w:rsidR="00467916" w:rsidRPr="00467916" w:rsidRDefault="00467916" w:rsidP="0046791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916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</w:p>
        </w:tc>
        <w:tc>
          <w:tcPr>
            <w:tcW w:w="863" w:type="dxa"/>
            <w:vAlign w:val="center"/>
          </w:tcPr>
          <w:p w:rsidR="00467916" w:rsidRPr="00467916" w:rsidRDefault="00467916" w:rsidP="0046791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916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863" w:type="dxa"/>
            <w:vAlign w:val="center"/>
          </w:tcPr>
          <w:p w:rsidR="00467916" w:rsidRPr="00467916" w:rsidRDefault="00467916" w:rsidP="0046791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916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</w:tr>
      <w:tr w:rsidR="00FA0FA3" w:rsidRPr="00467916" w:rsidTr="00FA0FA3">
        <w:trPr>
          <w:trHeight w:val="680"/>
          <w:jc w:val="center"/>
        </w:trPr>
        <w:tc>
          <w:tcPr>
            <w:tcW w:w="2442" w:type="dxa"/>
            <w:vAlign w:val="center"/>
          </w:tcPr>
          <w:p w:rsidR="00FA0FA3" w:rsidRPr="00467916" w:rsidRDefault="00FA0FA3" w:rsidP="004679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7916">
              <w:rPr>
                <w:rFonts w:ascii="Times New Roman" w:hAnsi="Times New Roman"/>
                <w:sz w:val="24"/>
                <w:szCs w:val="24"/>
              </w:rPr>
              <w:t>зарегистрировано больных всего</w:t>
            </w:r>
          </w:p>
        </w:tc>
        <w:tc>
          <w:tcPr>
            <w:tcW w:w="934" w:type="dxa"/>
            <w:vAlign w:val="center"/>
          </w:tcPr>
          <w:p w:rsidR="00FA0FA3" w:rsidRPr="00FA0FA3" w:rsidRDefault="00FA0FA3" w:rsidP="0046791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A3">
              <w:rPr>
                <w:rFonts w:ascii="Times New Roman" w:hAnsi="Times New Roman"/>
                <w:sz w:val="24"/>
                <w:szCs w:val="24"/>
              </w:rPr>
              <w:t>301,3</w:t>
            </w:r>
          </w:p>
        </w:tc>
        <w:tc>
          <w:tcPr>
            <w:tcW w:w="863" w:type="dxa"/>
            <w:vAlign w:val="center"/>
          </w:tcPr>
          <w:p w:rsidR="00FA0FA3" w:rsidRPr="00FA0FA3" w:rsidRDefault="00FA0FA3" w:rsidP="0046791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A3">
              <w:rPr>
                <w:rFonts w:ascii="Times New Roman" w:hAnsi="Times New Roman"/>
                <w:sz w:val="24"/>
                <w:szCs w:val="24"/>
              </w:rPr>
              <w:t>332,9</w:t>
            </w:r>
          </w:p>
        </w:tc>
        <w:tc>
          <w:tcPr>
            <w:tcW w:w="863" w:type="dxa"/>
            <w:vAlign w:val="center"/>
          </w:tcPr>
          <w:p w:rsidR="00FA0FA3" w:rsidRPr="00FA0FA3" w:rsidRDefault="00FA0FA3" w:rsidP="0046791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A3">
              <w:rPr>
                <w:rFonts w:ascii="Times New Roman" w:hAnsi="Times New Roman"/>
                <w:sz w:val="24"/>
                <w:szCs w:val="24"/>
              </w:rPr>
              <w:t>372,9</w:t>
            </w:r>
          </w:p>
        </w:tc>
        <w:tc>
          <w:tcPr>
            <w:tcW w:w="863" w:type="dxa"/>
            <w:vAlign w:val="center"/>
          </w:tcPr>
          <w:p w:rsidR="00FA0FA3" w:rsidRPr="00FA0FA3" w:rsidRDefault="00FA0FA3" w:rsidP="0046791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A3">
              <w:rPr>
                <w:rFonts w:ascii="Times New Roman" w:hAnsi="Times New Roman"/>
                <w:sz w:val="24"/>
                <w:szCs w:val="24"/>
              </w:rPr>
              <w:t>422,3</w:t>
            </w:r>
          </w:p>
        </w:tc>
        <w:tc>
          <w:tcPr>
            <w:tcW w:w="863" w:type="dxa"/>
            <w:vAlign w:val="center"/>
          </w:tcPr>
          <w:p w:rsidR="00FA0FA3" w:rsidRPr="00FA0FA3" w:rsidRDefault="00FA0FA3" w:rsidP="0046791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A3">
              <w:rPr>
                <w:rFonts w:ascii="Times New Roman" w:hAnsi="Times New Roman"/>
                <w:sz w:val="24"/>
                <w:szCs w:val="24"/>
              </w:rPr>
              <w:t>438,4</w:t>
            </w:r>
          </w:p>
        </w:tc>
        <w:tc>
          <w:tcPr>
            <w:tcW w:w="863" w:type="dxa"/>
            <w:vAlign w:val="center"/>
          </w:tcPr>
          <w:p w:rsidR="00FA0FA3" w:rsidRPr="00FA0FA3" w:rsidRDefault="00FA0FA3" w:rsidP="0046791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A3">
              <w:rPr>
                <w:rFonts w:ascii="Times New Roman" w:hAnsi="Times New Roman"/>
                <w:sz w:val="24"/>
                <w:szCs w:val="24"/>
              </w:rPr>
              <w:t>463,3</w:t>
            </w:r>
          </w:p>
        </w:tc>
        <w:tc>
          <w:tcPr>
            <w:tcW w:w="863" w:type="dxa"/>
            <w:vAlign w:val="center"/>
          </w:tcPr>
          <w:p w:rsidR="00FA0FA3" w:rsidRPr="00FA0FA3" w:rsidRDefault="00FA0FA3" w:rsidP="0046791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A3">
              <w:rPr>
                <w:rFonts w:ascii="Times New Roman" w:hAnsi="Times New Roman"/>
                <w:sz w:val="24"/>
                <w:szCs w:val="24"/>
              </w:rPr>
              <w:t>522,6</w:t>
            </w:r>
          </w:p>
        </w:tc>
        <w:tc>
          <w:tcPr>
            <w:tcW w:w="863" w:type="dxa"/>
            <w:vAlign w:val="center"/>
          </w:tcPr>
          <w:p w:rsidR="00FA0FA3" w:rsidRPr="00FA0FA3" w:rsidRDefault="00FA0FA3" w:rsidP="0046791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A3">
              <w:rPr>
                <w:rFonts w:ascii="Times New Roman" w:hAnsi="Times New Roman"/>
                <w:sz w:val="24"/>
                <w:szCs w:val="24"/>
              </w:rPr>
              <w:t>581,7</w:t>
            </w:r>
          </w:p>
        </w:tc>
      </w:tr>
      <w:tr w:rsidR="00FA0FA3" w:rsidRPr="00467916" w:rsidTr="00FA0FA3">
        <w:trPr>
          <w:jc w:val="center"/>
        </w:trPr>
        <w:tc>
          <w:tcPr>
            <w:tcW w:w="2442" w:type="dxa"/>
            <w:vAlign w:val="center"/>
          </w:tcPr>
          <w:p w:rsidR="00FA0FA3" w:rsidRPr="00467916" w:rsidRDefault="00FA0FA3" w:rsidP="004679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7916">
              <w:rPr>
                <w:rFonts w:ascii="Times New Roman" w:hAnsi="Times New Roman"/>
                <w:sz w:val="24"/>
                <w:szCs w:val="24"/>
              </w:rPr>
              <w:t>зарегистрировано больных с диагн</w:t>
            </w:r>
            <w:r w:rsidRPr="00467916">
              <w:rPr>
                <w:rFonts w:ascii="Times New Roman" w:hAnsi="Times New Roman"/>
                <w:sz w:val="24"/>
                <w:szCs w:val="24"/>
              </w:rPr>
              <w:t>о</w:t>
            </w:r>
            <w:r w:rsidRPr="00467916">
              <w:rPr>
                <w:rFonts w:ascii="Times New Roman" w:hAnsi="Times New Roman"/>
                <w:sz w:val="24"/>
                <w:szCs w:val="24"/>
              </w:rPr>
              <w:t>зом, установленным впервые в жизни</w:t>
            </w:r>
          </w:p>
        </w:tc>
        <w:tc>
          <w:tcPr>
            <w:tcW w:w="934" w:type="dxa"/>
            <w:vAlign w:val="center"/>
          </w:tcPr>
          <w:p w:rsidR="00FA0FA3" w:rsidRPr="00FA0FA3" w:rsidRDefault="00FA0FA3" w:rsidP="0046791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A3">
              <w:rPr>
                <w:rFonts w:ascii="Times New Roman" w:hAnsi="Times New Roman"/>
                <w:sz w:val="24"/>
                <w:szCs w:val="24"/>
              </w:rPr>
              <w:t>44,1</w:t>
            </w:r>
          </w:p>
        </w:tc>
        <w:tc>
          <w:tcPr>
            <w:tcW w:w="863" w:type="dxa"/>
            <w:vAlign w:val="center"/>
          </w:tcPr>
          <w:p w:rsidR="00FA0FA3" w:rsidRPr="00FA0FA3" w:rsidRDefault="00FA0FA3" w:rsidP="0046791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A3">
              <w:rPr>
                <w:rFonts w:ascii="Times New Roman" w:hAnsi="Times New Roman"/>
                <w:sz w:val="24"/>
                <w:szCs w:val="24"/>
              </w:rPr>
              <w:t>50,7</w:t>
            </w:r>
          </w:p>
        </w:tc>
        <w:tc>
          <w:tcPr>
            <w:tcW w:w="863" w:type="dxa"/>
            <w:vAlign w:val="center"/>
          </w:tcPr>
          <w:p w:rsidR="00FA0FA3" w:rsidRPr="00FA0FA3" w:rsidRDefault="00FA0FA3" w:rsidP="0046791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A3">
              <w:rPr>
                <w:rFonts w:ascii="Times New Roman" w:hAnsi="Times New Roman"/>
                <w:sz w:val="24"/>
                <w:szCs w:val="24"/>
              </w:rPr>
              <w:t>57,2</w:t>
            </w:r>
          </w:p>
        </w:tc>
        <w:tc>
          <w:tcPr>
            <w:tcW w:w="863" w:type="dxa"/>
            <w:vAlign w:val="center"/>
          </w:tcPr>
          <w:p w:rsidR="00FA0FA3" w:rsidRPr="00FA0FA3" w:rsidRDefault="00FA0FA3" w:rsidP="0046791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A3">
              <w:rPr>
                <w:rFonts w:ascii="Times New Roman" w:hAnsi="Times New Roman"/>
                <w:sz w:val="24"/>
                <w:szCs w:val="24"/>
              </w:rPr>
              <w:t>59,6</w:t>
            </w:r>
          </w:p>
        </w:tc>
        <w:tc>
          <w:tcPr>
            <w:tcW w:w="863" w:type="dxa"/>
            <w:vAlign w:val="center"/>
          </w:tcPr>
          <w:p w:rsidR="00FA0FA3" w:rsidRPr="00FA0FA3" w:rsidRDefault="00FA0FA3" w:rsidP="0046791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A3">
              <w:rPr>
                <w:rFonts w:ascii="Times New Roman" w:hAnsi="Times New Roman"/>
                <w:sz w:val="24"/>
                <w:szCs w:val="24"/>
              </w:rPr>
              <w:t>59,7</w:t>
            </w:r>
          </w:p>
        </w:tc>
        <w:tc>
          <w:tcPr>
            <w:tcW w:w="863" w:type="dxa"/>
            <w:vAlign w:val="center"/>
          </w:tcPr>
          <w:p w:rsidR="00FA0FA3" w:rsidRPr="00FA0FA3" w:rsidRDefault="00FA0FA3" w:rsidP="0046791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A3">
              <w:rPr>
                <w:rFonts w:ascii="Times New Roman" w:hAnsi="Times New Roman"/>
                <w:sz w:val="24"/>
                <w:szCs w:val="24"/>
              </w:rPr>
              <w:t>63,6</w:t>
            </w:r>
          </w:p>
        </w:tc>
        <w:tc>
          <w:tcPr>
            <w:tcW w:w="863" w:type="dxa"/>
            <w:vAlign w:val="center"/>
          </w:tcPr>
          <w:p w:rsidR="00FA0FA3" w:rsidRPr="00FA0FA3" w:rsidRDefault="00FA0FA3" w:rsidP="0046791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A3"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  <w:tc>
          <w:tcPr>
            <w:tcW w:w="863" w:type="dxa"/>
            <w:vAlign w:val="center"/>
          </w:tcPr>
          <w:p w:rsidR="00FA0FA3" w:rsidRPr="00FA0FA3" w:rsidRDefault="00FA0FA3" w:rsidP="0046791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A3">
              <w:rPr>
                <w:rFonts w:ascii="Times New Roman" w:hAnsi="Times New Roman"/>
                <w:sz w:val="24"/>
                <w:szCs w:val="24"/>
              </w:rPr>
              <w:t>87,3</w:t>
            </w:r>
          </w:p>
        </w:tc>
      </w:tr>
    </w:tbl>
    <w:p w:rsidR="00FA0FA3" w:rsidRPr="00467916" w:rsidRDefault="00FA0FA3" w:rsidP="00123C5E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FA0FA3" w:rsidRPr="00467916" w:rsidSect="00174F71">
      <w:footerReference w:type="default" r:id="rId10"/>
      <w:headerReference w:type="first" r:id="rId11"/>
      <w:pgSz w:w="11906" w:h="16838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96D" w:rsidRDefault="0091296D" w:rsidP="00B1148D">
      <w:pPr>
        <w:spacing w:after="0" w:line="240" w:lineRule="auto"/>
      </w:pPr>
      <w:r>
        <w:separator/>
      </w:r>
    </w:p>
  </w:endnote>
  <w:endnote w:type="continuationSeparator" w:id="0">
    <w:p w:rsidR="0091296D" w:rsidRDefault="0091296D" w:rsidP="00B11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7911471"/>
      <w:docPartObj>
        <w:docPartGallery w:val="Page Numbers (Bottom of Page)"/>
        <w:docPartUnique/>
      </w:docPartObj>
    </w:sdtPr>
    <w:sdtEndPr/>
    <w:sdtContent>
      <w:p w:rsidR="00A31E57" w:rsidRDefault="00036DE9" w:rsidP="00A626A3">
        <w:pPr>
          <w:pStyle w:val="aa"/>
          <w:jc w:val="right"/>
        </w:pPr>
        <w:r>
          <w:fldChar w:fldCharType="begin"/>
        </w:r>
        <w:r w:rsidR="00A31E57">
          <w:instrText>PAGE   \* MERGEFORMAT</w:instrText>
        </w:r>
        <w:r>
          <w:fldChar w:fldCharType="separate"/>
        </w:r>
        <w:r w:rsidR="00430C38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96D" w:rsidRDefault="0091296D" w:rsidP="00B1148D">
      <w:pPr>
        <w:spacing w:after="0" w:line="240" w:lineRule="auto"/>
      </w:pPr>
      <w:r>
        <w:separator/>
      </w:r>
    </w:p>
  </w:footnote>
  <w:footnote w:type="continuationSeparator" w:id="0">
    <w:p w:rsidR="0091296D" w:rsidRDefault="0091296D" w:rsidP="00B1148D">
      <w:pPr>
        <w:spacing w:after="0" w:line="240" w:lineRule="auto"/>
      </w:pPr>
      <w:r>
        <w:continuationSeparator/>
      </w:r>
    </w:p>
  </w:footnote>
  <w:footnote w:id="1">
    <w:p w:rsidR="00A31E57" w:rsidRPr="000F0397" w:rsidRDefault="00A31E57" w:rsidP="008C3DF6">
      <w:pPr>
        <w:pStyle w:val="11"/>
        <w:ind w:left="227" w:hanging="227"/>
      </w:pPr>
      <w:r w:rsidRPr="000F0397">
        <w:rPr>
          <w:rStyle w:val="a4"/>
        </w:rPr>
        <w:footnoteRef/>
      </w:r>
      <w:proofErr w:type="spellStart"/>
      <w:r w:rsidRPr="000F0397">
        <w:rPr>
          <w:shd w:val="clear" w:color="auto" w:fill="FFFFFF"/>
        </w:rPr>
        <w:t>Батыгин</w:t>
      </w:r>
      <w:proofErr w:type="spellEnd"/>
      <w:r w:rsidRPr="000F0397">
        <w:rPr>
          <w:shd w:val="clear" w:color="auto" w:fill="FFFFFF"/>
        </w:rPr>
        <w:t xml:space="preserve"> Г.С., </w:t>
      </w:r>
      <w:proofErr w:type="spellStart"/>
      <w:r w:rsidRPr="000F0397">
        <w:rPr>
          <w:shd w:val="clear" w:color="auto" w:fill="FFFFFF"/>
        </w:rPr>
        <w:t>Девятко</w:t>
      </w:r>
      <w:proofErr w:type="spellEnd"/>
      <w:r w:rsidRPr="000F0397">
        <w:rPr>
          <w:shd w:val="clear" w:color="auto" w:fill="FFFFFF"/>
        </w:rPr>
        <w:t xml:space="preserve"> И.Ф. Миф о «качественной социологии»// Социологиче</w:t>
      </w:r>
      <w:r>
        <w:rPr>
          <w:shd w:val="clear" w:color="auto" w:fill="FFFFFF"/>
        </w:rPr>
        <w:t>ский журнал. – 1994. – №. 2. </w:t>
      </w:r>
      <w:r w:rsidRPr="000F0397">
        <w:rPr>
          <w:shd w:val="clear" w:color="auto" w:fill="FFFFFF"/>
        </w:rPr>
        <w:t xml:space="preserve">– </w:t>
      </w:r>
      <w:r>
        <w:rPr>
          <w:shd w:val="clear" w:color="auto" w:fill="FFFFFF"/>
        </w:rPr>
        <w:t> </w:t>
      </w:r>
      <w:r w:rsidRPr="000F0397">
        <w:rPr>
          <w:shd w:val="clear" w:color="auto" w:fill="FFFFFF"/>
        </w:rPr>
        <w:t>С. 38.</w:t>
      </w:r>
    </w:p>
  </w:footnote>
  <w:footnote w:id="2">
    <w:p w:rsidR="00A31E57" w:rsidRPr="000F0397" w:rsidRDefault="00A31E57" w:rsidP="008C3DF6">
      <w:pPr>
        <w:pStyle w:val="11"/>
        <w:ind w:left="227" w:hanging="227"/>
      </w:pPr>
      <w:r w:rsidRPr="000F0397">
        <w:rPr>
          <w:rStyle w:val="a4"/>
        </w:rPr>
        <w:footnoteRef/>
      </w:r>
      <w:r w:rsidRPr="000F0397">
        <w:t>Там же. С. 38.</w:t>
      </w:r>
    </w:p>
  </w:footnote>
  <w:footnote w:id="3">
    <w:p w:rsidR="00A31E57" w:rsidRPr="000F0397" w:rsidRDefault="00A31E57" w:rsidP="00EE380B">
      <w:pPr>
        <w:pStyle w:val="11"/>
        <w:ind w:left="227" w:hanging="227"/>
      </w:pPr>
      <w:r w:rsidRPr="000F0397">
        <w:rPr>
          <w:rStyle w:val="a4"/>
        </w:rPr>
        <w:footnoteRef/>
      </w:r>
      <w:proofErr w:type="spellStart"/>
      <w:r w:rsidRPr="000F0397">
        <w:rPr>
          <w:shd w:val="clear" w:color="auto" w:fill="FFFFFF"/>
        </w:rPr>
        <w:t>Батыгин</w:t>
      </w:r>
      <w:proofErr w:type="spellEnd"/>
      <w:r w:rsidRPr="000F0397">
        <w:rPr>
          <w:shd w:val="clear" w:color="auto" w:fill="FFFFFF"/>
        </w:rPr>
        <w:t xml:space="preserve"> Г.С., </w:t>
      </w:r>
      <w:proofErr w:type="spellStart"/>
      <w:r w:rsidRPr="000F0397">
        <w:rPr>
          <w:shd w:val="clear" w:color="auto" w:fill="FFFFFF"/>
        </w:rPr>
        <w:t>Девятко</w:t>
      </w:r>
      <w:proofErr w:type="spellEnd"/>
      <w:r w:rsidRPr="000F0397">
        <w:rPr>
          <w:shd w:val="clear" w:color="auto" w:fill="FFFFFF"/>
        </w:rPr>
        <w:t xml:space="preserve"> И.Ф. Миф о «качественной социологии»// Социологиче</w:t>
      </w:r>
      <w:r>
        <w:rPr>
          <w:shd w:val="clear" w:color="auto" w:fill="FFFFFF"/>
        </w:rPr>
        <w:t>ский журнал. – 1994. – №. 2. </w:t>
      </w:r>
      <w:r w:rsidRPr="000F0397">
        <w:rPr>
          <w:shd w:val="clear" w:color="auto" w:fill="FFFFFF"/>
        </w:rPr>
        <w:t xml:space="preserve">– </w:t>
      </w:r>
      <w:r>
        <w:rPr>
          <w:shd w:val="clear" w:color="auto" w:fill="FFFFFF"/>
        </w:rPr>
        <w:t> </w:t>
      </w:r>
      <w:r w:rsidRPr="000F0397">
        <w:rPr>
          <w:shd w:val="clear" w:color="auto" w:fill="FFFFFF"/>
        </w:rPr>
        <w:t>С. 38.</w:t>
      </w:r>
    </w:p>
  </w:footnote>
  <w:footnote w:id="4">
    <w:p w:rsidR="00A31E57" w:rsidRPr="00C13790" w:rsidRDefault="00A31E57" w:rsidP="004A740B">
      <w:pPr>
        <w:pStyle w:val="11"/>
        <w:rPr>
          <w:lang w:val="en-US"/>
        </w:rPr>
      </w:pPr>
      <w:r w:rsidRPr="000F0397">
        <w:rPr>
          <w:rStyle w:val="a4"/>
        </w:rPr>
        <w:footnoteRef/>
      </w:r>
      <w:r w:rsidRPr="000F0397">
        <w:rPr>
          <w:shd w:val="clear" w:color="auto" w:fill="FFFFFF"/>
        </w:rPr>
        <w:t xml:space="preserve">Матвеев А. В. Качественные и количественные исследования процесса межкультурной коммуникации (на примере изучения межкультурной компетенции российских и американских менеджеров) //Вестник российской коммуникативной ассоциации. – 2002. – №. </w:t>
      </w:r>
      <w:r w:rsidRPr="00C13790">
        <w:rPr>
          <w:shd w:val="clear" w:color="auto" w:fill="FFFFFF"/>
          <w:lang w:val="en-US"/>
        </w:rPr>
        <w:t xml:space="preserve">2. – </w:t>
      </w:r>
      <w:r w:rsidRPr="000F0397">
        <w:rPr>
          <w:shd w:val="clear" w:color="auto" w:fill="FFFFFF"/>
        </w:rPr>
        <w:t>С</w:t>
      </w:r>
      <w:r w:rsidRPr="00C13790">
        <w:rPr>
          <w:shd w:val="clear" w:color="auto" w:fill="FFFFFF"/>
          <w:lang w:val="en-US"/>
        </w:rPr>
        <w:t>. 86.</w:t>
      </w:r>
    </w:p>
  </w:footnote>
  <w:footnote w:id="5">
    <w:p w:rsidR="00A31E57" w:rsidRPr="00F322DE" w:rsidRDefault="00A31E57" w:rsidP="00F36F9B">
      <w:pPr>
        <w:pStyle w:val="a6"/>
        <w:ind w:left="227" w:hanging="227"/>
        <w:jc w:val="both"/>
      </w:pPr>
      <w:r>
        <w:rPr>
          <w:rStyle w:val="a4"/>
        </w:rPr>
        <w:footnoteRef/>
      </w:r>
      <w:r w:rsidRPr="00F322DE">
        <w:rPr>
          <w:rFonts w:ascii="Times New Roman" w:hAnsi="Times New Roman" w:cs="Times New Roman"/>
          <w:lang w:val="en-US"/>
        </w:rPr>
        <w:t xml:space="preserve">Coffey A., Atkinson P. Making sense of qualitative data: Complementary research strategies. </w:t>
      </w:r>
      <w:r w:rsidRPr="00F322DE">
        <w:rPr>
          <w:rFonts w:ascii="Times New Roman" w:hAnsi="Times New Roman" w:cs="Times New Roman"/>
          <w:shd w:val="clear" w:color="auto" w:fill="FFFFFF"/>
          <w:lang w:val="en-US"/>
        </w:rPr>
        <w:t>London</w:t>
      </w:r>
      <w:r w:rsidRPr="00F322DE">
        <w:rPr>
          <w:rFonts w:ascii="Times New Roman" w:hAnsi="Times New Roman" w:cs="Times New Roman"/>
          <w:shd w:val="clear" w:color="auto" w:fill="FFFFFF"/>
        </w:rPr>
        <w:t xml:space="preserve">: </w:t>
      </w:r>
      <w:r w:rsidRPr="00F322DE">
        <w:rPr>
          <w:rFonts w:ascii="Times New Roman" w:hAnsi="Times New Roman" w:cs="Times New Roman"/>
          <w:shd w:val="clear" w:color="auto" w:fill="FFFFFF"/>
          <w:lang w:val="en-US"/>
        </w:rPr>
        <w:t>SAGE</w:t>
      </w:r>
      <w:r w:rsidRPr="00F322DE">
        <w:rPr>
          <w:rFonts w:ascii="Times New Roman" w:hAnsi="Times New Roman" w:cs="Times New Roman"/>
          <w:shd w:val="clear" w:color="auto" w:fill="FFFFFF"/>
        </w:rPr>
        <w:t xml:space="preserve">, 1996. - </w:t>
      </w:r>
      <w:r w:rsidRPr="00F322DE">
        <w:rPr>
          <w:rFonts w:ascii="Times New Roman" w:hAnsi="Times New Roman" w:cs="Times New Roman"/>
          <w:shd w:val="clear" w:color="auto" w:fill="FFFFFF"/>
          <w:lang w:val="en-US"/>
        </w:rPr>
        <w:t>Pp</w:t>
      </w:r>
      <w:r w:rsidRPr="00F322DE">
        <w:rPr>
          <w:rFonts w:ascii="Times New Roman" w:hAnsi="Times New Roman" w:cs="Times New Roman"/>
          <w:shd w:val="clear" w:color="auto" w:fill="FFFFFF"/>
        </w:rPr>
        <w:t>.26-27.</w:t>
      </w:r>
    </w:p>
  </w:footnote>
  <w:footnote w:id="6">
    <w:p w:rsidR="00A31E57" w:rsidRPr="00F322DE" w:rsidRDefault="00A31E57" w:rsidP="00527B32">
      <w:pPr>
        <w:spacing w:after="0" w:line="240" w:lineRule="auto"/>
        <w:ind w:left="227" w:hanging="227"/>
        <w:jc w:val="both"/>
        <w:rPr>
          <w:lang w:val="en-US"/>
        </w:rPr>
      </w:pPr>
      <w:r w:rsidRPr="00F322DE">
        <w:rPr>
          <w:rStyle w:val="a4"/>
        </w:rPr>
        <w:footnoteRef/>
      </w:r>
      <w:r w:rsidRPr="00F322DE">
        <w:rPr>
          <w:rStyle w:val="nowrap"/>
          <w:rFonts w:ascii="Times New Roman" w:hAnsi="Times New Roman" w:cs="Times New Roman"/>
          <w:sz w:val="20"/>
          <w:szCs w:val="20"/>
          <w:shd w:val="clear" w:color="auto" w:fill="FFFFFF"/>
        </w:rPr>
        <w:t>Николаев В. Г.</w:t>
      </w:r>
      <w:r w:rsidRPr="00F322DE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F322D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Значение наследия Ансельма </w:t>
      </w:r>
      <w:proofErr w:type="spellStart"/>
      <w:r w:rsidRPr="00F322DE">
        <w:rPr>
          <w:rFonts w:ascii="Times New Roman" w:hAnsi="Times New Roman" w:cs="Times New Roman"/>
          <w:sz w:val="20"/>
          <w:szCs w:val="20"/>
          <w:shd w:val="clear" w:color="auto" w:fill="FFFFFF"/>
        </w:rPr>
        <w:t>Стросса</w:t>
      </w:r>
      <w:proofErr w:type="spellEnd"/>
      <w:r w:rsidRPr="00F322D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 укорененная теория сегодня. (Реферативный о</w:t>
      </w:r>
      <w:r w:rsidRPr="00F322DE">
        <w:rPr>
          <w:rFonts w:ascii="Times New Roman" w:hAnsi="Times New Roman" w:cs="Times New Roman"/>
          <w:sz w:val="20"/>
          <w:szCs w:val="20"/>
          <w:shd w:val="clear" w:color="auto" w:fill="FFFFFF"/>
        </w:rPr>
        <w:t>б</w:t>
      </w:r>
      <w:r w:rsidRPr="00F322DE">
        <w:rPr>
          <w:rFonts w:ascii="Times New Roman" w:hAnsi="Times New Roman" w:cs="Times New Roman"/>
          <w:sz w:val="20"/>
          <w:szCs w:val="20"/>
          <w:shd w:val="clear" w:color="auto" w:fill="FFFFFF"/>
        </w:rPr>
        <w:t>зор) // В кн.: Социологический ежегодник 2009 / Сост.:</w:t>
      </w:r>
      <w:r w:rsidRPr="00F322DE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F322DE">
        <w:rPr>
          <w:rStyle w:val="nowrap"/>
          <w:rFonts w:ascii="Times New Roman" w:hAnsi="Times New Roman" w:cs="Times New Roman"/>
          <w:sz w:val="20"/>
          <w:szCs w:val="20"/>
          <w:shd w:val="clear" w:color="auto" w:fill="FFFFFF"/>
        </w:rPr>
        <w:t>Д. В. Ефременко</w:t>
      </w:r>
      <w:r w:rsidRPr="00F322DE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Pr="00F322DE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F322DE">
        <w:rPr>
          <w:rStyle w:val="nowrap"/>
          <w:rFonts w:ascii="Times New Roman" w:hAnsi="Times New Roman" w:cs="Times New Roman"/>
          <w:sz w:val="20"/>
          <w:szCs w:val="20"/>
          <w:shd w:val="clear" w:color="auto" w:fill="FFFFFF"/>
        </w:rPr>
        <w:t>Н. Е. Покровский</w:t>
      </w:r>
      <w:r w:rsidRPr="00F322DE">
        <w:rPr>
          <w:rFonts w:ascii="Times New Roman" w:hAnsi="Times New Roman" w:cs="Times New Roman"/>
          <w:sz w:val="20"/>
          <w:szCs w:val="20"/>
          <w:shd w:val="clear" w:color="auto" w:fill="FFFFFF"/>
        </w:rPr>
        <w:t>; под общ. ред.:</w:t>
      </w:r>
      <w:r w:rsidRPr="00F322DE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F322DE">
        <w:rPr>
          <w:rStyle w:val="nowrap"/>
          <w:rFonts w:ascii="Times New Roman" w:hAnsi="Times New Roman" w:cs="Times New Roman"/>
          <w:sz w:val="20"/>
          <w:szCs w:val="20"/>
          <w:shd w:val="clear" w:color="auto" w:fill="FFFFFF"/>
        </w:rPr>
        <w:t>Д. В. Ефременко</w:t>
      </w:r>
      <w:r w:rsidRPr="00F322DE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Pr="00F322DE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F322DE">
        <w:rPr>
          <w:rStyle w:val="nowrap"/>
          <w:rFonts w:ascii="Times New Roman" w:hAnsi="Times New Roman" w:cs="Times New Roman"/>
          <w:sz w:val="20"/>
          <w:szCs w:val="20"/>
          <w:shd w:val="clear" w:color="auto" w:fill="FFFFFF"/>
        </w:rPr>
        <w:t>Н. Е. Покровский</w:t>
      </w:r>
      <w:r w:rsidRPr="00F322D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  <w:proofErr w:type="spellStart"/>
      <w:r w:rsidRPr="00F322DE">
        <w:rPr>
          <w:rFonts w:ascii="Times New Roman" w:hAnsi="Times New Roman" w:cs="Times New Roman"/>
          <w:sz w:val="20"/>
          <w:szCs w:val="20"/>
          <w:shd w:val="clear" w:color="auto" w:fill="FFFFFF"/>
        </w:rPr>
        <w:t>Вып</w:t>
      </w:r>
      <w:proofErr w:type="spellEnd"/>
      <w:r w:rsidRPr="00F322DE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. 1. </w:t>
      </w:r>
      <w:r w:rsidRPr="00F322DE">
        <w:rPr>
          <w:rFonts w:ascii="Times New Roman" w:hAnsi="Times New Roman" w:cs="Times New Roman"/>
          <w:sz w:val="20"/>
          <w:szCs w:val="20"/>
          <w:shd w:val="clear" w:color="auto" w:fill="FFFFFF"/>
        </w:rPr>
        <w:t>ИНИОН</w:t>
      </w:r>
      <w:r w:rsidRPr="00F322DE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r w:rsidRPr="00F322DE">
        <w:rPr>
          <w:rFonts w:ascii="Times New Roman" w:hAnsi="Times New Roman" w:cs="Times New Roman"/>
          <w:sz w:val="20"/>
          <w:szCs w:val="20"/>
          <w:shd w:val="clear" w:color="auto" w:fill="FFFFFF"/>
        </w:rPr>
        <w:t>РАН</w:t>
      </w:r>
      <w:r w:rsidRPr="00F322DE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, 2009. </w:t>
      </w:r>
      <w:r w:rsidRPr="00F322DE">
        <w:rPr>
          <w:rFonts w:ascii="Times New Roman" w:hAnsi="Times New Roman" w:cs="Times New Roman"/>
          <w:sz w:val="20"/>
          <w:szCs w:val="20"/>
          <w:shd w:val="clear" w:color="auto" w:fill="FFFFFF"/>
        </w:rPr>
        <w:t>С</w:t>
      </w:r>
      <w:r w:rsidRPr="00F322DE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. 146-157.</w:t>
      </w:r>
      <w:r w:rsidRPr="00F322D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</w:footnote>
  <w:footnote w:id="7">
    <w:p w:rsidR="00A31E57" w:rsidRPr="00F322DE" w:rsidRDefault="00A31E57" w:rsidP="00527B32">
      <w:pPr>
        <w:pStyle w:val="a6"/>
        <w:ind w:left="227" w:hanging="227"/>
        <w:jc w:val="both"/>
        <w:rPr>
          <w:lang w:val="en-US"/>
        </w:rPr>
      </w:pPr>
      <w:r w:rsidRPr="00F322DE">
        <w:rPr>
          <w:rStyle w:val="a4"/>
        </w:rPr>
        <w:footnoteRef/>
      </w:r>
      <w:proofErr w:type="spellStart"/>
      <w:r w:rsidRPr="00F322DE">
        <w:rPr>
          <w:rFonts w:ascii="Times New Roman" w:hAnsi="Times New Roman" w:cs="Times New Roman"/>
          <w:lang w:val="en-US"/>
        </w:rPr>
        <w:t>Cutcliffe</w:t>
      </w:r>
      <w:proofErr w:type="spellEnd"/>
      <w:r w:rsidRPr="00F322DE">
        <w:rPr>
          <w:rFonts w:ascii="Times New Roman" w:hAnsi="Times New Roman" w:cs="Times New Roman"/>
          <w:lang w:val="en-US"/>
        </w:rPr>
        <w:t xml:space="preserve"> J.R. </w:t>
      </w:r>
      <w:proofErr w:type="spellStart"/>
      <w:r w:rsidRPr="00F322DE">
        <w:rPr>
          <w:rFonts w:ascii="Times New Roman" w:hAnsi="Times New Roman" w:cs="Times New Roman"/>
          <w:lang w:val="en-US"/>
        </w:rPr>
        <w:t>Metodological</w:t>
      </w:r>
      <w:proofErr w:type="spellEnd"/>
      <w:r w:rsidRPr="00F322DE">
        <w:rPr>
          <w:rFonts w:ascii="Times New Roman" w:hAnsi="Times New Roman" w:cs="Times New Roman"/>
          <w:lang w:val="en-US"/>
        </w:rPr>
        <w:t xml:space="preserve"> issues in grounded theory // Journal of advanced nursing. – 2000. – T.31.-№6.-P. 1476-1484.</w:t>
      </w:r>
    </w:p>
  </w:footnote>
  <w:footnote w:id="8">
    <w:p w:rsidR="00A31E57" w:rsidRPr="00F322DE" w:rsidRDefault="00A31E57" w:rsidP="003B467E">
      <w:pPr>
        <w:pStyle w:val="a6"/>
        <w:ind w:left="227" w:hanging="227"/>
        <w:jc w:val="both"/>
        <w:rPr>
          <w:rFonts w:ascii="Times New Roman" w:hAnsi="Times New Roman" w:cs="Times New Roman"/>
          <w:lang w:val="en-US"/>
        </w:rPr>
      </w:pPr>
      <w:r w:rsidRPr="00F322DE">
        <w:rPr>
          <w:rStyle w:val="a4"/>
          <w:rFonts w:ascii="Times New Roman" w:hAnsi="Times New Roman" w:cs="Times New Roman"/>
        </w:rPr>
        <w:footnoteRef/>
      </w:r>
      <w:r w:rsidRPr="00F322DE">
        <w:rPr>
          <w:rFonts w:ascii="Times New Roman" w:hAnsi="Times New Roman" w:cs="Times New Roman"/>
          <w:lang w:val="en-US"/>
        </w:rPr>
        <w:t xml:space="preserve">Hall W.A., </w:t>
      </w:r>
      <w:proofErr w:type="spellStart"/>
      <w:r w:rsidRPr="00F322DE">
        <w:rPr>
          <w:rFonts w:ascii="Times New Roman" w:hAnsi="Times New Roman" w:cs="Times New Roman"/>
          <w:lang w:val="en-US"/>
        </w:rPr>
        <w:t>Callery</w:t>
      </w:r>
      <w:proofErr w:type="spellEnd"/>
      <w:r w:rsidRPr="00F322DE">
        <w:rPr>
          <w:rFonts w:ascii="Times New Roman" w:hAnsi="Times New Roman" w:cs="Times New Roman"/>
          <w:lang w:val="en-US"/>
        </w:rPr>
        <w:t xml:space="preserve"> P. Enhancing the rigor of grounded theory: Incorporating reflexivity and relationality // Qualit</w:t>
      </w:r>
      <w:r w:rsidRPr="00F322DE">
        <w:rPr>
          <w:rFonts w:ascii="Times New Roman" w:hAnsi="Times New Roman" w:cs="Times New Roman"/>
          <w:lang w:val="en-US"/>
        </w:rPr>
        <w:t>a</w:t>
      </w:r>
      <w:r w:rsidRPr="00F322DE">
        <w:rPr>
          <w:rFonts w:ascii="Times New Roman" w:hAnsi="Times New Roman" w:cs="Times New Roman"/>
          <w:lang w:val="en-US"/>
        </w:rPr>
        <w:t>tive Health Research.–2001.-T.11.-№2. – P. 257 -272.</w:t>
      </w:r>
    </w:p>
  </w:footnote>
  <w:footnote w:id="9">
    <w:p w:rsidR="00A31E57" w:rsidRPr="00F322DE" w:rsidRDefault="00A31E57" w:rsidP="003B467E">
      <w:pPr>
        <w:pStyle w:val="a6"/>
        <w:ind w:left="227" w:hanging="227"/>
        <w:jc w:val="both"/>
        <w:rPr>
          <w:rFonts w:ascii="Times New Roman" w:hAnsi="Times New Roman" w:cs="Times New Roman"/>
          <w:lang w:val="en-US"/>
        </w:rPr>
      </w:pPr>
      <w:r w:rsidRPr="00F322DE">
        <w:rPr>
          <w:rStyle w:val="a4"/>
          <w:rFonts w:ascii="Times New Roman" w:hAnsi="Times New Roman" w:cs="Times New Roman"/>
        </w:rPr>
        <w:footnoteRef/>
      </w:r>
      <w:r w:rsidRPr="00F322DE">
        <w:rPr>
          <w:rFonts w:ascii="Times New Roman" w:hAnsi="Times New Roman" w:cs="Times New Roman"/>
          <w:lang w:val="en-US"/>
        </w:rPr>
        <w:t>Health H., Cowley S. Developing a grounded theory approach: a comparison of Glaser and Strauss// International journal of nursing studies.-2004.-T.41.-№2.-P. 141-150.</w:t>
      </w:r>
    </w:p>
  </w:footnote>
  <w:footnote w:id="10">
    <w:p w:rsidR="00A31E57" w:rsidRPr="00F322DE" w:rsidRDefault="00A31E57" w:rsidP="00A8349C">
      <w:pPr>
        <w:pStyle w:val="a6"/>
        <w:ind w:left="227" w:hanging="227"/>
        <w:jc w:val="both"/>
        <w:rPr>
          <w:rFonts w:ascii="Times New Roman" w:hAnsi="Times New Roman" w:cs="Times New Roman"/>
          <w:lang w:val="en-US"/>
        </w:rPr>
      </w:pPr>
      <w:r w:rsidRPr="00F322DE">
        <w:rPr>
          <w:rStyle w:val="a4"/>
          <w:rFonts w:ascii="Times New Roman" w:hAnsi="Times New Roman" w:cs="Times New Roman"/>
        </w:rPr>
        <w:footnoteRef/>
      </w:r>
      <w:r w:rsidRPr="00F322DE">
        <w:rPr>
          <w:rFonts w:ascii="Times New Roman" w:hAnsi="Times New Roman" w:cs="Times New Roman"/>
          <w:lang w:val="en-US"/>
        </w:rPr>
        <w:t>Walker D., Myrick F. Grounded theory: An exploration of process and procedure // Qualitative health research.-2006.-T.16.-№4.-P. 547-559.</w:t>
      </w:r>
    </w:p>
  </w:footnote>
  <w:footnote w:id="11">
    <w:p w:rsidR="00A31E57" w:rsidRPr="00DE19B0" w:rsidRDefault="00A31E57" w:rsidP="00DE19B0">
      <w:pPr>
        <w:pStyle w:val="a6"/>
        <w:ind w:left="227" w:hanging="227"/>
        <w:jc w:val="both"/>
        <w:rPr>
          <w:rFonts w:ascii="Times New Roman" w:hAnsi="Times New Roman" w:cs="Times New Roman"/>
          <w:lang w:val="en-US"/>
        </w:rPr>
      </w:pPr>
      <w:r w:rsidRPr="00F322DE">
        <w:rPr>
          <w:rStyle w:val="a4"/>
          <w:rFonts w:ascii="Times New Roman" w:hAnsi="Times New Roman" w:cs="Times New Roman"/>
        </w:rPr>
        <w:footnoteRef/>
      </w:r>
      <w:proofErr w:type="spellStart"/>
      <w:r w:rsidRPr="00F322DE">
        <w:rPr>
          <w:rFonts w:ascii="Times New Roman" w:hAnsi="Times New Roman" w:cs="Times New Roman"/>
          <w:lang w:val="en-US"/>
        </w:rPr>
        <w:t>Kelle</w:t>
      </w:r>
      <w:proofErr w:type="spellEnd"/>
      <w:r w:rsidRPr="00F322DE">
        <w:rPr>
          <w:rFonts w:ascii="Times New Roman" w:hAnsi="Times New Roman" w:cs="Times New Roman"/>
          <w:lang w:val="en-US"/>
        </w:rPr>
        <w:t xml:space="preserve"> U. The development of categories: Different approaches in grounded theory// The Sage handbook of grounded theory.-2010.-P.191-213.</w:t>
      </w:r>
    </w:p>
  </w:footnote>
  <w:footnote w:id="12">
    <w:p w:rsidR="00A31E57" w:rsidRPr="00EA5ADD" w:rsidRDefault="00A31E57" w:rsidP="00EA5ADD">
      <w:pPr>
        <w:spacing w:after="0" w:line="240" w:lineRule="auto"/>
        <w:ind w:left="227" w:hanging="227"/>
        <w:jc w:val="both"/>
        <w:rPr>
          <w:rFonts w:ascii="Times New Roman" w:hAnsi="Times New Roman" w:cs="Times New Roman"/>
          <w:sz w:val="20"/>
          <w:szCs w:val="20"/>
        </w:rPr>
      </w:pPr>
      <w:r w:rsidRPr="00EE380B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Pr="00EE380B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Wagner S. M., </w:t>
      </w:r>
      <w:proofErr w:type="spellStart"/>
      <w:r w:rsidRPr="00EE380B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Lukassen</w:t>
      </w:r>
      <w:proofErr w:type="spellEnd"/>
      <w:r w:rsidRPr="00EE380B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P., </w:t>
      </w:r>
      <w:proofErr w:type="spellStart"/>
      <w:r w:rsidRPr="00EE380B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Mahlendorf</w:t>
      </w:r>
      <w:proofErr w:type="spellEnd"/>
      <w:r w:rsidRPr="00EE380B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M. Misused and missed use—Grounded theory and objective hermene</w:t>
      </w:r>
      <w:r w:rsidRPr="00EE380B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u</w:t>
      </w:r>
      <w:r w:rsidRPr="00EE380B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tics as methods for research in industrial marketing //Industrial Marketing Management. – 2010. – </w:t>
      </w:r>
      <w:r w:rsidRPr="00EE380B">
        <w:rPr>
          <w:rFonts w:ascii="Times New Roman" w:hAnsi="Times New Roman" w:cs="Times New Roman"/>
          <w:sz w:val="20"/>
          <w:szCs w:val="20"/>
          <w:shd w:val="clear" w:color="auto" w:fill="FFFFFF"/>
        </w:rPr>
        <w:t>Т</w:t>
      </w:r>
      <w:r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. 39. – №. </w:t>
      </w:r>
      <w:r w:rsidRPr="0046645A">
        <w:rPr>
          <w:rFonts w:ascii="Times New Roman" w:hAnsi="Times New Roman" w:cs="Times New Roman"/>
          <w:sz w:val="20"/>
          <w:szCs w:val="20"/>
          <w:shd w:val="clear" w:color="auto" w:fill="FFFFFF"/>
        </w:rPr>
        <w:t>1.</w:t>
      </w:r>
      <w:r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 </w:t>
      </w:r>
      <w:r w:rsidRPr="0046645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– </w:t>
      </w:r>
      <w:r w:rsidRPr="00EE380B">
        <w:rPr>
          <w:rFonts w:ascii="Times New Roman" w:hAnsi="Times New Roman" w:cs="Times New Roman"/>
          <w:sz w:val="20"/>
          <w:szCs w:val="20"/>
          <w:shd w:val="clear" w:color="auto" w:fill="FFFFFF"/>
        </w:rPr>
        <w:t>Р</w:t>
      </w:r>
      <w:r w:rsidRPr="0046645A">
        <w:rPr>
          <w:rFonts w:ascii="Times New Roman" w:hAnsi="Times New Roman" w:cs="Times New Roman"/>
          <w:sz w:val="20"/>
          <w:szCs w:val="20"/>
          <w:shd w:val="clear" w:color="auto" w:fill="FFFFFF"/>
        </w:rPr>
        <w:t>. 12.</w:t>
      </w:r>
    </w:p>
  </w:footnote>
  <w:footnote w:id="13">
    <w:p w:rsidR="00A31E57" w:rsidRDefault="00A31E57" w:rsidP="00B565C8">
      <w:pPr>
        <w:pStyle w:val="a6"/>
        <w:ind w:left="227" w:hanging="227"/>
        <w:jc w:val="both"/>
      </w:pPr>
      <w:r>
        <w:rPr>
          <w:rStyle w:val="a4"/>
        </w:rPr>
        <w:footnoteRef/>
      </w:r>
      <w:r w:rsidRPr="005224DA">
        <w:rPr>
          <w:rFonts w:ascii="Times New Roman" w:hAnsi="Times New Roman" w:cs="Times New Roman"/>
          <w:color w:val="000000" w:themeColor="text1"/>
          <w:shd w:val="clear" w:color="auto" w:fill="FFFFFF"/>
        </w:rPr>
        <w:t>Слободская А. В. Стигматизация как социальная практика в информационном обществе //ББК 6 Т78. – 2014. – Т. 25. – С. 104.</w:t>
      </w:r>
    </w:p>
  </w:footnote>
  <w:footnote w:id="14">
    <w:p w:rsidR="00A31E57" w:rsidRPr="00D042C8" w:rsidRDefault="00A31E57" w:rsidP="00AB2D2A">
      <w:pPr>
        <w:pStyle w:val="11"/>
        <w:ind w:left="227" w:hanging="227"/>
      </w:pPr>
      <w:r w:rsidRPr="00330CB5">
        <w:rPr>
          <w:rStyle w:val="a4"/>
          <w:rFonts w:cs="Times New Roman"/>
          <w:szCs w:val="20"/>
        </w:rPr>
        <w:footnoteRef/>
      </w:r>
      <w:r w:rsidRPr="00533DA2">
        <w:t>Штейнберг И.Е. Экспресс-экспедиция как перспективная форма полевого исследования качественными методами // Пятая социологическая Грушинская конференция: сайт ВЦИОМ. [Аудиозапись 1]. Засед</w:t>
      </w:r>
      <w:r>
        <w:t>а</w:t>
      </w:r>
      <w:r w:rsidRPr="00533DA2">
        <w:t>ние </w:t>
      </w:r>
      <w:r w:rsidRPr="00533DA2">
        <w:rPr>
          <w:lang w:val="en-US"/>
        </w:rPr>
        <w:t>I</w:t>
      </w:r>
      <w:r w:rsidRPr="00533DA2">
        <w:t>.</w:t>
      </w:r>
      <w:r w:rsidRPr="00533DA2">
        <w:rPr>
          <w:lang w:val="en-US"/>
        </w:rPr>
        <w:t>URL</w:t>
      </w:r>
      <w:r>
        <w:t>:</w:t>
      </w:r>
      <w:hyperlink r:id="rId1" w:history="1">
        <w:r w:rsidRPr="00D042C8">
          <w:rPr>
            <w:rStyle w:val="a5"/>
            <w:rFonts w:cs="Times New Roman"/>
            <w:szCs w:val="20"/>
          </w:rPr>
          <w:t>http://wciom.ru/nauka_i_obrazovanie/conferences/conference2015/kachestvennyie_metodyi/audio_i_stenogramma/</w:t>
        </w:r>
      </w:hyperlink>
      <w:r w:rsidRPr="00D042C8">
        <w:t xml:space="preserve">  (дата обращения: 21.03.201</w:t>
      </w:r>
      <w:r>
        <w:t>7</w:t>
      </w:r>
      <w:r w:rsidRPr="00D042C8">
        <w:t>). (1:19:00-1:19:12).</w:t>
      </w:r>
    </w:p>
  </w:footnote>
  <w:footnote w:id="15">
    <w:p w:rsidR="00A31E57" w:rsidRPr="00E961EF" w:rsidRDefault="00A31E57" w:rsidP="00E961EF">
      <w:pPr>
        <w:pStyle w:val="a3"/>
        <w:spacing w:after="0" w:line="240" w:lineRule="auto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4"/>
        </w:rPr>
        <w:footnoteRef/>
      </w:r>
      <w:r w:rsidRPr="00C06D5D">
        <w:rPr>
          <w:rFonts w:ascii="Times New Roman" w:hAnsi="Times New Roman" w:cs="Times New Roman"/>
          <w:sz w:val="20"/>
          <w:szCs w:val="20"/>
        </w:rPr>
        <w:t>ВЦИОМ. Шестая социологическая Грушинская конференция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06D5D">
        <w:rPr>
          <w:rFonts w:ascii="Times New Roman" w:hAnsi="Times New Roman" w:cs="Times New Roman"/>
          <w:sz w:val="20"/>
          <w:szCs w:val="20"/>
        </w:rPr>
        <w:t>//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06D5D">
        <w:rPr>
          <w:rFonts w:ascii="Times New Roman" w:hAnsi="Times New Roman" w:cs="Times New Roman"/>
          <w:sz w:val="20"/>
          <w:szCs w:val="20"/>
          <w:lang w:val="en-US"/>
        </w:rPr>
        <w:t>URL</w:t>
      </w:r>
      <w:r w:rsidRPr="00C06D5D">
        <w:rPr>
          <w:rFonts w:ascii="Times New Roman" w:hAnsi="Times New Roman" w:cs="Times New Roman"/>
          <w:sz w:val="20"/>
          <w:szCs w:val="20"/>
        </w:rPr>
        <w:t xml:space="preserve">: </w:t>
      </w:r>
      <w:hyperlink r:id="rId2" w:history="1">
        <w:r w:rsidRPr="00E961EF">
          <w:rPr>
            <w:rStyle w:val="a5"/>
            <w:rFonts w:ascii="Times New Roman" w:hAnsi="Times New Roman" w:cs="Times New Roman"/>
            <w:sz w:val="20"/>
            <w:szCs w:val="20"/>
          </w:rPr>
          <w:t>https://wciom.ru/nauka_i_obrazovanie/conferences/conference2016/</w:t>
        </w:r>
      </w:hyperlink>
      <w:r w:rsidRPr="00E961EF">
        <w:rPr>
          <w:rFonts w:ascii="Times New Roman" w:hAnsi="Times New Roman" w:cs="Times New Roman"/>
          <w:sz w:val="20"/>
          <w:szCs w:val="20"/>
        </w:rPr>
        <w:t xml:space="preserve">  (дата обращения: 25.04.2017).</w:t>
      </w:r>
    </w:p>
  </w:footnote>
  <w:footnote w:id="16">
    <w:p w:rsidR="00A31E57" w:rsidRDefault="00A31E57" w:rsidP="00E961EF">
      <w:pPr>
        <w:pStyle w:val="a3"/>
        <w:spacing w:after="0" w:line="240" w:lineRule="auto"/>
        <w:ind w:left="227" w:hanging="227"/>
        <w:contextualSpacing w:val="0"/>
        <w:jc w:val="both"/>
      </w:pPr>
      <w:r w:rsidRPr="00E961EF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="009E7376" w:rsidRPr="00C06D5D">
        <w:rPr>
          <w:rFonts w:ascii="Times New Roman" w:hAnsi="Times New Roman" w:cs="Times New Roman"/>
          <w:sz w:val="20"/>
          <w:szCs w:val="20"/>
        </w:rPr>
        <w:t>ВЦИОМ. Шестая социологическая Грушинская конференция</w:t>
      </w:r>
      <w:r w:rsidR="009E7376">
        <w:rPr>
          <w:rFonts w:ascii="Times New Roman" w:hAnsi="Times New Roman" w:cs="Times New Roman"/>
          <w:sz w:val="20"/>
          <w:szCs w:val="20"/>
        </w:rPr>
        <w:t xml:space="preserve"> </w:t>
      </w:r>
      <w:r w:rsidR="009E7376" w:rsidRPr="00C06D5D">
        <w:rPr>
          <w:rFonts w:ascii="Times New Roman" w:hAnsi="Times New Roman" w:cs="Times New Roman"/>
          <w:sz w:val="20"/>
          <w:szCs w:val="20"/>
        </w:rPr>
        <w:t>//</w:t>
      </w:r>
      <w:r w:rsidRPr="00E961EF">
        <w:rPr>
          <w:rFonts w:ascii="Times New Roman" w:hAnsi="Times New Roman" w:cs="Times New Roman"/>
          <w:sz w:val="20"/>
          <w:szCs w:val="20"/>
          <w:lang w:val="en-US"/>
        </w:rPr>
        <w:t>URL</w:t>
      </w:r>
      <w:r w:rsidRPr="00E961EF">
        <w:rPr>
          <w:rFonts w:ascii="Times New Roman" w:hAnsi="Times New Roman" w:cs="Times New Roman"/>
          <w:sz w:val="20"/>
          <w:szCs w:val="20"/>
        </w:rPr>
        <w:t xml:space="preserve">: </w:t>
      </w:r>
      <w:hyperlink r:id="rId3" w:history="1">
        <w:r w:rsidRPr="00E961EF">
          <w:rPr>
            <w:rStyle w:val="a5"/>
            <w:rFonts w:ascii="Times New Roman" w:hAnsi="Times New Roman" w:cs="Times New Roman"/>
            <w:sz w:val="20"/>
            <w:szCs w:val="20"/>
          </w:rPr>
          <w:t>https://wciom.ru/index.php?id=738</w:t>
        </w:r>
      </w:hyperlink>
      <w:r w:rsidRPr="00E961EF">
        <w:rPr>
          <w:rFonts w:ascii="Times New Roman" w:hAnsi="Times New Roman" w:cs="Times New Roman"/>
          <w:sz w:val="20"/>
          <w:szCs w:val="20"/>
        </w:rPr>
        <w:t xml:space="preserve">  (д</w:t>
      </w:r>
      <w:r w:rsidRPr="00E961EF">
        <w:rPr>
          <w:rFonts w:ascii="Times New Roman" w:hAnsi="Times New Roman" w:cs="Times New Roman"/>
          <w:sz w:val="20"/>
          <w:szCs w:val="20"/>
        </w:rPr>
        <w:t>а</w:t>
      </w:r>
      <w:r w:rsidRPr="00E961EF">
        <w:rPr>
          <w:rFonts w:ascii="Times New Roman" w:hAnsi="Times New Roman" w:cs="Times New Roman"/>
          <w:sz w:val="20"/>
          <w:szCs w:val="20"/>
        </w:rPr>
        <w:t>та обращения: 25.04.2017).</w:t>
      </w:r>
    </w:p>
  </w:footnote>
  <w:footnote w:id="17">
    <w:p w:rsidR="00A31E57" w:rsidRPr="00A51816" w:rsidRDefault="00A31E57" w:rsidP="00B5709F">
      <w:pPr>
        <w:spacing w:after="0" w:line="240" w:lineRule="auto"/>
        <w:ind w:left="227" w:hanging="227"/>
        <w:jc w:val="both"/>
        <w:rPr>
          <w:lang w:val="en-US"/>
        </w:rPr>
      </w:pPr>
      <w:r>
        <w:rPr>
          <w:rStyle w:val="a4"/>
        </w:rPr>
        <w:footnoteRef/>
      </w:r>
      <w:proofErr w:type="spellStart"/>
      <w:r w:rsidRPr="00A51816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Lewins</w:t>
      </w:r>
      <w:proofErr w:type="spellEnd"/>
      <w:r w:rsidRPr="00A51816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A., Silver C. Using software in qualitative research: A step-by-step guide. London: SAGE, 2010. </w:t>
      </w:r>
      <w:proofErr w:type="gramStart"/>
      <w:r w:rsidRPr="00A51816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288 p</w:t>
      </w:r>
      <w:r w:rsidRPr="00A51816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</w:p>
  </w:footnote>
  <w:footnote w:id="18">
    <w:p w:rsidR="00A31E57" w:rsidRPr="00A51816" w:rsidRDefault="00A31E57" w:rsidP="00B5709F">
      <w:pPr>
        <w:pStyle w:val="a6"/>
        <w:ind w:left="227" w:hanging="227"/>
        <w:jc w:val="both"/>
        <w:rPr>
          <w:lang w:val="en-US"/>
        </w:rPr>
      </w:pPr>
      <w:r w:rsidRPr="00A51816">
        <w:rPr>
          <w:rStyle w:val="a4"/>
        </w:rPr>
        <w:footnoteRef/>
      </w:r>
      <w:r w:rsidRPr="00A51816">
        <w:rPr>
          <w:rFonts w:ascii="Times New Roman" w:hAnsi="Times New Roman" w:cs="Times New Roman"/>
          <w:shd w:val="clear" w:color="auto" w:fill="FFFFFF"/>
          <w:lang w:val="en-US"/>
        </w:rPr>
        <w:t>Fielding N. G. The role of computer-assisted qualitative data analysis: Impact on emergent methods in qualitative research. – 2008.</w:t>
      </w:r>
      <w:r w:rsidRPr="00A51816">
        <w:rPr>
          <w:rFonts w:ascii="Times New Roman" w:hAnsi="Times New Roman" w:cs="Times New Roman"/>
          <w:lang w:val="en-US"/>
        </w:rPr>
        <w:t xml:space="preserve"> – P.675-696.</w:t>
      </w:r>
    </w:p>
  </w:footnote>
  <w:footnote w:id="19">
    <w:p w:rsidR="00A31E57" w:rsidRPr="00DB4B11" w:rsidRDefault="00A31E57" w:rsidP="00213272">
      <w:pPr>
        <w:pStyle w:val="11"/>
        <w:ind w:left="227" w:hanging="227"/>
        <w:rPr>
          <w:lang w:val="en-US"/>
        </w:rPr>
      </w:pPr>
      <w:r>
        <w:rPr>
          <w:rStyle w:val="a4"/>
        </w:rPr>
        <w:footnoteRef/>
      </w:r>
      <w:r w:rsidRPr="00D81CAB">
        <w:rPr>
          <w:rStyle w:val="nowrap"/>
          <w:rFonts w:cs="Times New Roman"/>
          <w:szCs w:val="20"/>
          <w:shd w:val="clear" w:color="auto" w:fill="FFFFFF"/>
        </w:rPr>
        <w:t>Улановский А. М.</w:t>
      </w:r>
      <w:r w:rsidRPr="00D81CAB">
        <w:rPr>
          <w:rStyle w:val="apple-converted-space"/>
          <w:rFonts w:cs="Times New Roman"/>
          <w:szCs w:val="20"/>
          <w:shd w:val="clear" w:color="auto" w:fill="FFFFFF"/>
        </w:rPr>
        <w:t> </w:t>
      </w:r>
      <w:r w:rsidRPr="005D3FAD">
        <w:rPr>
          <w:rFonts w:cs="Times New Roman"/>
          <w:szCs w:val="20"/>
          <w:shd w:val="clear" w:color="auto" w:fill="FFFFFF"/>
        </w:rPr>
        <w:t>Качественные исследования: подходы, стратегии, методы</w:t>
      </w:r>
      <w:r w:rsidRPr="00D81CAB">
        <w:rPr>
          <w:shd w:val="clear" w:color="auto" w:fill="FFFFFF"/>
        </w:rPr>
        <w:t xml:space="preserve"> // Психологический журнал. </w:t>
      </w:r>
      <w:r w:rsidRPr="00DB4B11">
        <w:rPr>
          <w:shd w:val="clear" w:color="auto" w:fill="FFFFFF"/>
          <w:lang w:val="en-US"/>
        </w:rPr>
        <w:t>2009. №</w:t>
      </w:r>
      <w:r w:rsidRPr="003E2807">
        <w:rPr>
          <w:shd w:val="clear" w:color="auto" w:fill="FFFFFF"/>
          <w:lang w:val="en-US"/>
        </w:rPr>
        <w:t> </w:t>
      </w:r>
      <w:r w:rsidRPr="00DB4B11">
        <w:rPr>
          <w:shd w:val="clear" w:color="auto" w:fill="FFFFFF"/>
          <w:lang w:val="en-US"/>
        </w:rPr>
        <w:t xml:space="preserve">2 . </w:t>
      </w:r>
      <w:r w:rsidRPr="00D81CAB">
        <w:rPr>
          <w:shd w:val="clear" w:color="auto" w:fill="FFFFFF"/>
        </w:rPr>
        <w:t>С</w:t>
      </w:r>
      <w:r w:rsidRPr="00DB4B11">
        <w:rPr>
          <w:shd w:val="clear" w:color="auto" w:fill="FFFFFF"/>
          <w:lang w:val="en-US"/>
        </w:rPr>
        <w:t>.</w:t>
      </w:r>
      <w:r w:rsidRPr="003E2807">
        <w:rPr>
          <w:shd w:val="clear" w:color="auto" w:fill="FFFFFF"/>
          <w:lang w:val="en-US"/>
        </w:rPr>
        <w:t> </w:t>
      </w:r>
      <w:r w:rsidRPr="00DB4B11">
        <w:rPr>
          <w:shd w:val="clear" w:color="auto" w:fill="FFFFFF"/>
          <w:lang w:val="en-US"/>
        </w:rPr>
        <w:t>18.</w:t>
      </w:r>
    </w:p>
  </w:footnote>
  <w:footnote w:id="20">
    <w:p w:rsidR="00A31E57" w:rsidRPr="00DB4B11" w:rsidRDefault="00A31E57" w:rsidP="00213272">
      <w:pPr>
        <w:pStyle w:val="11"/>
        <w:ind w:left="227" w:hanging="227"/>
        <w:rPr>
          <w:lang w:val="en-US"/>
        </w:rPr>
      </w:pPr>
      <w:r w:rsidRPr="003E2807">
        <w:rPr>
          <w:rStyle w:val="a4"/>
          <w:rFonts w:cs="Times New Roman"/>
        </w:rPr>
        <w:footnoteRef/>
      </w:r>
      <w:r w:rsidRPr="003E2807">
        <w:t>Там</w:t>
      </w:r>
      <w:r w:rsidRPr="00DB4B11">
        <w:rPr>
          <w:lang w:val="en-US"/>
        </w:rPr>
        <w:t xml:space="preserve"> </w:t>
      </w:r>
      <w:r w:rsidRPr="003E2807">
        <w:t>же</w:t>
      </w:r>
      <w:r w:rsidRPr="00DB4B11">
        <w:rPr>
          <w:lang w:val="en-US"/>
        </w:rPr>
        <w:t xml:space="preserve">. </w:t>
      </w:r>
      <w:r w:rsidRPr="003E2807">
        <w:t>С</w:t>
      </w:r>
      <w:r w:rsidRPr="00DB4B11">
        <w:rPr>
          <w:lang w:val="en-US"/>
        </w:rPr>
        <w:t>.</w:t>
      </w:r>
      <w:r w:rsidRPr="003E2807">
        <w:rPr>
          <w:lang w:val="en-US"/>
        </w:rPr>
        <w:t> </w:t>
      </w:r>
      <w:r w:rsidRPr="00DB4B11">
        <w:rPr>
          <w:lang w:val="en-US"/>
        </w:rPr>
        <w:t>19.</w:t>
      </w:r>
    </w:p>
  </w:footnote>
  <w:footnote w:id="21">
    <w:p w:rsidR="00A31E57" w:rsidRPr="00F422E3" w:rsidRDefault="00A31E57" w:rsidP="00213272">
      <w:pPr>
        <w:pStyle w:val="11"/>
        <w:ind w:left="227" w:hanging="227"/>
      </w:pPr>
      <w:r w:rsidRPr="00B27C24">
        <w:rPr>
          <w:rStyle w:val="a4"/>
          <w:rFonts w:cs="Times New Roman"/>
          <w:szCs w:val="24"/>
        </w:rPr>
        <w:footnoteRef/>
      </w:r>
      <w:proofErr w:type="spellStart"/>
      <w:r w:rsidRPr="00B27C24">
        <w:rPr>
          <w:shd w:val="clear" w:color="auto" w:fill="FFFFFF"/>
          <w:lang w:val="en-US"/>
        </w:rPr>
        <w:t>Lewins</w:t>
      </w:r>
      <w:proofErr w:type="spellEnd"/>
      <w:r w:rsidRPr="00B27C24">
        <w:rPr>
          <w:shd w:val="clear" w:color="auto" w:fill="FFFFFF"/>
          <w:lang w:val="en-US"/>
        </w:rPr>
        <w:t xml:space="preserve"> A., Silver C. Using software in qualitative</w:t>
      </w:r>
      <w:r>
        <w:rPr>
          <w:shd w:val="clear" w:color="auto" w:fill="FFFFFF"/>
          <w:lang w:val="en-US"/>
        </w:rPr>
        <w:t xml:space="preserve"> research: A step-by-step guide. </w:t>
      </w:r>
      <w:r w:rsidRPr="00B27C24">
        <w:rPr>
          <w:shd w:val="clear" w:color="auto" w:fill="FFFFFF"/>
          <w:lang w:val="en-US"/>
        </w:rPr>
        <w:t>London</w:t>
      </w:r>
      <w:r w:rsidRPr="00F422E3">
        <w:rPr>
          <w:shd w:val="clear" w:color="auto" w:fill="FFFFFF"/>
        </w:rPr>
        <w:t xml:space="preserve">: </w:t>
      </w:r>
      <w:r w:rsidRPr="00B27C24">
        <w:rPr>
          <w:shd w:val="clear" w:color="auto" w:fill="FFFFFF"/>
          <w:lang w:val="en-US"/>
        </w:rPr>
        <w:t>SAGE</w:t>
      </w:r>
      <w:r w:rsidRPr="00F422E3">
        <w:rPr>
          <w:shd w:val="clear" w:color="auto" w:fill="FFFFFF"/>
        </w:rPr>
        <w:t xml:space="preserve">, 2010. </w:t>
      </w:r>
      <w:r w:rsidRPr="00B27C24">
        <w:rPr>
          <w:shd w:val="clear" w:color="auto" w:fill="FFFFFF"/>
          <w:lang w:val="en-US"/>
        </w:rPr>
        <w:t>P</w:t>
      </w:r>
      <w:r w:rsidRPr="00F422E3">
        <w:rPr>
          <w:shd w:val="clear" w:color="auto" w:fill="FFFFFF"/>
        </w:rPr>
        <w:t>.</w:t>
      </w:r>
      <w:r w:rsidRPr="00B27C24">
        <w:rPr>
          <w:shd w:val="clear" w:color="auto" w:fill="FFFFFF"/>
          <w:lang w:val="en-US"/>
        </w:rPr>
        <w:t> </w:t>
      </w:r>
      <w:r>
        <w:rPr>
          <w:shd w:val="clear" w:color="auto" w:fill="FFFFFF"/>
        </w:rPr>
        <w:t>84.</w:t>
      </w:r>
    </w:p>
  </w:footnote>
  <w:footnote w:id="22">
    <w:p w:rsidR="00A31E57" w:rsidRPr="00DA680E" w:rsidRDefault="00A31E57" w:rsidP="00213272">
      <w:pPr>
        <w:pStyle w:val="11"/>
        <w:ind w:left="227" w:hanging="227"/>
      </w:pPr>
      <w:r>
        <w:rPr>
          <w:rStyle w:val="a4"/>
        </w:rPr>
        <w:footnoteRef/>
      </w:r>
      <w:r>
        <w:rPr>
          <w:shd w:val="clear" w:color="auto" w:fill="FFFFFF"/>
          <w:lang w:val="en-US"/>
        </w:rPr>
        <w:t>Ibid</w:t>
      </w:r>
      <w:r w:rsidRPr="00F422E3">
        <w:rPr>
          <w:shd w:val="clear" w:color="auto" w:fill="FFFFFF"/>
        </w:rPr>
        <w:t>.</w:t>
      </w:r>
      <w:r w:rsidRPr="00DA680E">
        <w:rPr>
          <w:shd w:val="clear" w:color="auto" w:fill="FFFFFF"/>
        </w:rPr>
        <w:t xml:space="preserve"> </w:t>
      </w:r>
      <w:r w:rsidRPr="00B27C24">
        <w:rPr>
          <w:shd w:val="clear" w:color="auto" w:fill="FFFFFF"/>
          <w:lang w:val="en-US"/>
        </w:rPr>
        <w:t>P</w:t>
      </w:r>
      <w:r w:rsidRPr="00DA680E">
        <w:rPr>
          <w:shd w:val="clear" w:color="auto" w:fill="FFFFFF"/>
        </w:rPr>
        <w:t>.</w:t>
      </w:r>
      <w:r w:rsidRPr="00B27C24">
        <w:rPr>
          <w:shd w:val="clear" w:color="auto" w:fill="FFFFFF"/>
          <w:lang w:val="en-US"/>
        </w:rPr>
        <w:t> </w:t>
      </w:r>
      <w:r w:rsidRPr="00DA680E">
        <w:rPr>
          <w:shd w:val="clear" w:color="auto" w:fill="FFFFFF"/>
        </w:rPr>
        <w:t>86</w:t>
      </w:r>
      <w:r w:rsidRPr="00DA680E">
        <w:t>.</w:t>
      </w:r>
    </w:p>
  </w:footnote>
  <w:footnote w:id="23">
    <w:p w:rsidR="00A31E57" w:rsidRPr="005134A7" w:rsidRDefault="00A31E57" w:rsidP="00213272">
      <w:pPr>
        <w:spacing w:after="0" w:line="240" w:lineRule="auto"/>
        <w:ind w:left="227" w:hanging="22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53A5C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Pr="00953A5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Клюшкина О. Б. Построение теории на основе качественных данных //Социологические исследования. – 2000. – №. </w:t>
      </w:r>
      <w:r w:rsidRPr="005134A7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10. – </w:t>
      </w:r>
      <w:r w:rsidRPr="00953A5C">
        <w:rPr>
          <w:rFonts w:ascii="Times New Roman" w:hAnsi="Times New Roman" w:cs="Times New Roman"/>
          <w:sz w:val="20"/>
          <w:szCs w:val="20"/>
          <w:shd w:val="clear" w:color="auto" w:fill="FFFFFF"/>
        </w:rPr>
        <w:t>С</w:t>
      </w:r>
      <w:r w:rsidRPr="005134A7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. 93.</w:t>
      </w:r>
    </w:p>
  </w:footnote>
  <w:footnote w:id="24">
    <w:p w:rsidR="00A31E57" w:rsidRPr="00DA680E" w:rsidRDefault="00A31E57" w:rsidP="00213272">
      <w:pPr>
        <w:pStyle w:val="11"/>
        <w:ind w:left="227" w:hanging="227"/>
        <w:rPr>
          <w:rFonts w:cs="Times New Roman"/>
          <w:szCs w:val="20"/>
        </w:rPr>
      </w:pPr>
      <w:r w:rsidRPr="00953A5C">
        <w:rPr>
          <w:rStyle w:val="a4"/>
          <w:rFonts w:cs="Times New Roman"/>
          <w:szCs w:val="20"/>
        </w:rPr>
        <w:footnoteRef/>
      </w:r>
      <w:proofErr w:type="spellStart"/>
      <w:r w:rsidRPr="00953A5C">
        <w:rPr>
          <w:rFonts w:cs="Times New Roman"/>
          <w:szCs w:val="20"/>
          <w:shd w:val="clear" w:color="auto" w:fill="FFFFFF"/>
          <w:lang w:val="en-US"/>
        </w:rPr>
        <w:t>Lewins</w:t>
      </w:r>
      <w:proofErr w:type="spellEnd"/>
      <w:r w:rsidRPr="00953A5C">
        <w:rPr>
          <w:rFonts w:cs="Times New Roman"/>
          <w:szCs w:val="20"/>
          <w:shd w:val="clear" w:color="auto" w:fill="FFFFFF"/>
          <w:lang w:val="en-US"/>
        </w:rPr>
        <w:t xml:space="preserve"> A., Silver C. Using software in qualitative research: A step-by-step guide. London</w:t>
      </w:r>
      <w:r w:rsidRPr="00DA680E">
        <w:rPr>
          <w:rFonts w:cs="Times New Roman"/>
          <w:szCs w:val="20"/>
          <w:shd w:val="clear" w:color="auto" w:fill="FFFFFF"/>
        </w:rPr>
        <w:t xml:space="preserve">: </w:t>
      </w:r>
      <w:r w:rsidRPr="00953A5C">
        <w:rPr>
          <w:rFonts w:cs="Times New Roman"/>
          <w:szCs w:val="20"/>
          <w:shd w:val="clear" w:color="auto" w:fill="FFFFFF"/>
          <w:lang w:val="en-US"/>
        </w:rPr>
        <w:t>SAGE</w:t>
      </w:r>
      <w:r w:rsidRPr="00DA680E">
        <w:rPr>
          <w:rFonts w:cs="Times New Roman"/>
          <w:szCs w:val="20"/>
          <w:shd w:val="clear" w:color="auto" w:fill="FFFFFF"/>
        </w:rPr>
        <w:t xml:space="preserve">, 2010. </w:t>
      </w:r>
      <w:r w:rsidRPr="00953A5C">
        <w:rPr>
          <w:rFonts w:cs="Times New Roman"/>
          <w:szCs w:val="20"/>
          <w:shd w:val="clear" w:color="auto" w:fill="FFFFFF"/>
          <w:lang w:val="en-US"/>
        </w:rPr>
        <w:t>P</w:t>
      </w:r>
      <w:r w:rsidRPr="00DA680E">
        <w:rPr>
          <w:rFonts w:cs="Times New Roman"/>
          <w:szCs w:val="20"/>
          <w:shd w:val="clear" w:color="auto" w:fill="FFFFFF"/>
        </w:rPr>
        <w:t>.</w:t>
      </w:r>
      <w:r w:rsidRPr="00953A5C">
        <w:rPr>
          <w:rFonts w:cs="Times New Roman"/>
          <w:szCs w:val="20"/>
          <w:shd w:val="clear" w:color="auto" w:fill="FFFFFF"/>
          <w:lang w:val="en-US"/>
        </w:rPr>
        <w:t> </w:t>
      </w:r>
      <w:r w:rsidRPr="00DA680E">
        <w:rPr>
          <w:rFonts w:cs="Times New Roman"/>
          <w:szCs w:val="20"/>
        </w:rPr>
        <w:t>84.</w:t>
      </w:r>
    </w:p>
  </w:footnote>
  <w:footnote w:id="25">
    <w:p w:rsidR="00A31E57" w:rsidRPr="00B5709F" w:rsidRDefault="00A31E57" w:rsidP="00213272">
      <w:pPr>
        <w:pStyle w:val="a6"/>
        <w:ind w:left="227" w:hanging="227"/>
        <w:jc w:val="both"/>
        <w:rPr>
          <w:rFonts w:ascii="Times New Roman" w:hAnsi="Times New Roman" w:cs="Times New Roman"/>
          <w:lang w:val="en-US"/>
        </w:rPr>
      </w:pPr>
      <w:r w:rsidRPr="00953A5C">
        <w:rPr>
          <w:rStyle w:val="a4"/>
          <w:rFonts w:ascii="Times New Roman" w:hAnsi="Times New Roman" w:cs="Times New Roman"/>
        </w:rPr>
        <w:footnoteRef/>
      </w:r>
      <w:r w:rsidRPr="00953A5C">
        <w:rPr>
          <w:rFonts w:ascii="Times New Roman" w:hAnsi="Times New Roman" w:cs="Times New Roman"/>
          <w:shd w:val="clear" w:color="auto" w:fill="FFFFFF"/>
        </w:rPr>
        <w:t xml:space="preserve">Клюшкина О. Б. Построение теории на основе качественных данных //Социологические исследования. – 2000. – №. </w:t>
      </w:r>
      <w:r w:rsidRPr="00B5709F">
        <w:rPr>
          <w:rFonts w:ascii="Times New Roman" w:hAnsi="Times New Roman" w:cs="Times New Roman"/>
          <w:shd w:val="clear" w:color="auto" w:fill="FFFFFF"/>
          <w:lang w:val="en-US"/>
        </w:rPr>
        <w:t xml:space="preserve">10. – </w:t>
      </w:r>
      <w:r w:rsidRPr="00953A5C">
        <w:rPr>
          <w:rFonts w:ascii="Times New Roman" w:hAnsi="Times New Roman" w:cs="Times New Roman"/>
          <w:shd w:val="clear" w:color="auto" w:fill="FFFFFF"/>
        </w:rPr>
        <w:t>С</w:t>
      </w:r>
      <w:r w:rsidRPr="00B5709F">
        <w:rPr>
          <w:rFonts w:ascii="Times New Roman" w:hAnsi="Times New Roman" w:cs="Times New Roman"/>
          <w:shd w:val="clear" w:color="auto" w:fill="FFFFFF"/>
          <w:lang w:val="en-US"/>
        </w:rPr>
        <w:t>. 97.</w:t>
      </w:r>
    </w:p>
  </w:footnote>
  <w:footnote w:id="26">
    <w:p w:rsidR="00A31E57" w:rsidRPr="00B5709F" w:rsidRDefault="00A31E57" w:rsidP="00213272">
      <w:pPr>
        <w:pStyle w:val="a6"/>
        <w:ind w:left="227" w:hanging="227"/>
        <w:jc w:val="both"/>
        <w:rPr>
          <w:lang w:val="en-US"/>
        </w:rPr>
      </w:pPr>
      <w:r w:rsidRPr="00953A5C">
        <w:rPr>
          <w:rStyle w:val="a4"/>
          <w:rFonts w:ascii="Times New Roman" w:hAnsi="Times New Roman" w:cs="Times New Roman"/>
        </w:rPr>
        <w:footnoteRef/>
      </w:r>
      <w:r w:rsidRPr="00953A5C">
        <w:rPr>
          <w:rFonts w:ascii="Times New Roman" w:hAnsi="Times New Roman" w:cs="Times New Roman"/>
        </w:rPr>
        <w:t>Там</w:t>
      </w:r>
      <w:r w:rsidRPr="00B5709F">
        <w:rPr>
          <w:rFonts w:ascii="Times New Roman" w:hAnsi="Times New Roman" w:cs="Times New Roman"/>
          <w:lang w:val="en-US"/>
        </w:rPr>
        <w:t xml:space="preserve"> </w:t>
      </w:r>
      <w:r w:rsidRPr="00953A5C">
        <w:rPr>
          <w:rFonts w:ascii="Times New Roman" w:hAnsi="Times New Roman" w:cs="Times New Roman"/>
        </w:rPr>
        <w:t>же</w:t>
      </w:r>
      <w:r w:rsidRPr="00B5709F">
        <w:rPr>
          <w:rFonts w:ascii="Times New Roman" w:hAnsi="Times New Roman" w:cs="Times New Roman"/>
          <w:lang w:val="en-US"/>
        </w:rPr>
        <w:t xml:space="preserve">. </w:t>
      </w:r>
      <w:r w:rsidRPr="00953A5C">
        <w:rPr>
          <w:rFonts w:ascii="Times New Roman" w:hAnsi="Times New Roman" w:cs="Times New Roman"/>
        </w:rPr>
        <w:t>С</w:t>
      </w:r>
      <w:r w:rsidRPr="00B5709F">
        <w:rPr>
          <w:rFonts w:ascii="Times New Roman" w:hAnsi="Times New Roman" w:cs="Times New Roman"/>
          <w:lang w:val="en-US"/>
        </w:rPr>
        <w:t>.100.</w:t>
      </w:r>
    </w:p>
  </w:footnote>
  <w:footnote w:id="27">
    <w:p w:rsidR="00A31E57" w:rsidRPr="00B5709F" w:rsidRDefault="00A31E57" w:rsidP="00213272">
      <w:pPr>
        <w:pStyle w:val="a6"/>
        <w:ind w:left="227" w:hanging="227"/>
        <w:jc w:val="both"/>
        <w:rPr>
          <w:rFonts w:ascii="Times New Roman" w:hAnsi="Times New Roman" w:cs="Times New Roman"/>
          <w:lang w:val="en-US"/>
        </w:rPr>
      </w:pPr>
      <w:r w:rsidRPr="00F01627">
        <w:rPr>
          <w:rStyle w:val="a4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shd w:val="clear" w:color="auto" w:fill="FFFFFF"/>
        </w:rPr>
        <w:t>Там</w:t>
      </w:r>
      <w:r w:rsidRPr="00B5709F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же</w:t>
      </w:r>
      <w:r w:rsidRPr="00B5709F">
        <w:rPr>
          <w:rFonts w:ascii="Times New Roman" w:hAnsi="Times New Roman" w:cs="Times New Roman"/>
          <w:shd w:val="clear" w:color="auto" w:fill="FFFFFF"/>
          <w:lang w:val="en-US"/>
        </w:rPr>
        <w:t xml:space="preserve">. </w:t>
      </w:r>
      <w:r w:rsidRPr="00DA3EB4">
        <w:rPr>
          <w:rFonts w:ascii="Times New Roman" w:hAnsi="Times New Roman" w:cs="Times New Roman"/>
          <w:shd w:val="clear" w:color="auto" w:fill="FFFFFF"/>
        </w:rPr>
        <w:t>С</w:t>
      </w:r>
      <w:r w:rsidRPr="00B5709F">
        <w:rPr>
          <w:rFonts w:ascii="Times New Roman" w:hAnsi="Times New Roman" w:cs="Times New Roman"/>
          <w:shd w:val="clear" w:color="auto" w:fill="FFFFFF"/>
          <w:lang w:val="en-US"/>
        </w:rPr>
        <w:t>. 98.</w:t>
      </w:r>
    </w:p>
  </w:footnote>
  <w:footnote w:id="28">
    <w:p w:rsidR="00A31E57" w:rsidRPr="005134A7" w:rsidRDefault="00A31E57" w:rsidP="00DA3EB4">
      <w:pPr>
        <w:pStyle w:val="a6"/>
        <w:ind w:left="227" w:hanging="227"/>
        <w:rPr>
          <w:rFonts w:ascii="Times New Roman" w:hAnsi="Times New Roman" w:cs="Times New Roman"/>
          <w:lang w:val="en-US"/>
        </w:rPr>
      </w:pPr>
      <w:r w:rsidRPr="00DA3EB4">
        <w:rPr>
          <w:rStyle w:val="a4"/>
          <w:rFonts w:ascii="Times New Roman" w:hAnsi="Times New Roman" w:cs="Times New Roman"/>
        </w:rPr>
        <w:footnoteRef/>
      </w:r>
      <w:r w:rsidR="00B5709F">
        <w:rPr>
          <w:rFonts w:ascii="Times New Roman" w:hAnsi="Times New Roman" w:cs="Times New Roman"/>
          <w:shd w:val="clear" w:color="auto" w:fill="FFFFFF"/>
        </w:rPr>
        <w:t>Там</w:t>
      </w:r>
      <w:r w:rsidR="00B5709F" w:rsidRPr="00B5709F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="00B5709F">
        <w:rPr>
          <w:rFonts w:ascii="Times New Roman" w:hAnsi="Times New Roman" w:cs="Times New Roman"/>
          <w:shd w:val="clear" w:color="auto" w:fill="FFFFFF"/>
        </w:rPr>
        <w:t>же</w:t>
      </w:r>
      <w:r w:rsidR="00B5709F" w:rsidRPr="00B5709F">
        <w:rPr>
          <w:rFonts w:ascii="Times New Roman" w:hAnsi="Times New Roman" w:cs="Times New Roman"/>
          <w:shd w:val="clear" w:color="auto" w:fill="FFFFFF"/>
          <w:lang w:val="en-US"/>
        </w:rPr>
        <w:t xml:space="preserve">. </w:t>
      </w:r>
      <w:r w:rsidR="00B5709F" w:rsidRPr="00DA3EB4">
        <w:rPr>
          <w:rFonts w:ascii="Times New Roman" w:hAnsi="Times New Roman" w:cs="Times New Roman"/>
          <w:shd w:val="clear" w:color="auto" w:fill="FFFFFF"/>
        </w:rPr>
        <w:t>С</w:t>
      </w:r>
      <w:r w:rsidR="00B5709F" w:rsidRPr="00B5709F">
        <w:rPr>
          <w:rFonts w:ascii="Times New Roman" w:hAnsi="Times New Roman" w:cs="Times New Roman"/>
          <w:shd w:val="clear" w:color="auto" w:fill="FFFFFF"/>
          <w:lang w:val="en-US"/>
        </w:rPr>
        <w:t>. 98.</w:t>
      </w:r>
    </w:p>
  </w:footnote>
  <w:footnote w:id="29">
    <w:p w:rsidR="00A31E57" w:rsidRPr="005134A7" w:rsidRDefault="00A31E57" w:rsidP="00DA3EB4">
      <w:pPr>
        <w:pStyle w:val="11"/>
        <w:ind w:left="227" w:hanging="227"/>
        <w:rPr>
          <w:rFonts w:cs="Times New Roman"/>
          <w:szCs w:val="20"/>
          <w:lang w:val="en-US"/>
        </w:rPr>
      </w:pPr>
      <w:r w:rsidRPr="005134A7">
        <w:rPr>
          <w:rStyle w:val="a4"/>
          <w:rFonts w:cs="Times New Roman"/>
          <w:szCs w:val="20"/>
        </w:rPr>
        <w:footnoteRef/>
      </w:r>
      <w:proofErr w:type="spellStart"/>
      <w:r w:rsidRPr="005134A7">
        <w:rPr>
          <w:rFonts w:cs="Times New Roman"/>
          <w:szCs w:val="20"/>
          <w:shd w:val="clear" w:color="auto" w:fill="FFFFFF"/>
          <w:lang w:val="en-US"/>
        </w:rPr>
        <w:t>Basit</w:t>
      </w:r>
      <w:proofErr w:type="spellEnd"/>
      <w:r w:rsidRPr="005134A7">
        <w:rPr>
          <w:rFonts w:cs="Times New Roman"/>
          <w:szCs w:val="20"/>
          <w:shd w:val="clear" w:color="auto" w:fill="FFFFFF"/>
          <w:lang w:val="en-US"/>
        </w:rPr>
        <w:t xml:space="preserve"> T. Manual or electronic? The role of coding in qualitative data analysis // Educational research. – 2003</w:t>
      </w:r>
      <w:proofErr w:type="gramStart"/>
      <w:r w:rsidRPr="005134A7">
        <w:rPr>
          <w:rFonts w:cs="Times New Roman"/>
          <w:szCs w:val="20"/>
          <w:shd w:val="clear" w:color="auto" w:fill="FFFFFF"/>
          <w:lang w:val="en-US"/>
        </w:rPr>
        <w:t>.–</w:t>
      </w:r>
      <w:proofErr w:type="gramEnd"/>
      <w:r w:rsidRPr="005134A7">
        <w:rPr>
          <w:rFonts w:cs="Times New Roman"/>
          <w:szCs w:val="20"/>
          <w:shd w:val="clear" w:color="auto" w:fill="FFFFFF"/>
          <w:lang w:val="en-US"/>
        </w:rPr>
        <w:t> </w:t>
      </w:r>
      <w:r w:rsidRPr="005134A7">
        <w:rPr>
          <w:rFonts w:cs="Times New Roman"/>
          <w:szCs w:val="20"/>
          <w:shd w:val="clear" w:color="auto" w:fill="FFFFFF"/>
        </w:rPr>
        <w:t>Т</w:t>
      </w:r>
      <w:r w:rsidRPr="005134A7">
        <w:rPr>
          <w:rFonts w:cs="Times New Roman"/>
          <w:szCs w:val="20"/>
          <w:shd w:val="clear" w:color="auto" w:fill="FFFFFF"/>
          <w:lang w:val="en-US"/>
        </w:rPr>
        <w:t>. 45. – №. 2. – P. 145.</w:t>
      </w:r>
    </w:p>
  </w:footnote>
  <w:footnote w:id="30">
    <w:p w:rsidR="00A31E57" w:rsidRPr="005F0DEC" w:rsidRDefault="00A31E57" w:rsidP="00DA3EB4">
      <w:pPr>
        <w:pStyle w:val="a6"/>
        <w:ind w:left="227" w:hanging="227"/>
      </w:pPr>
      <w:r w:rsidRPr="005134A7">
        <w:rPr>
          <w:rStyle w:val="a4"/>
          <w:rFonts w:ascii="Times New Roman" w:hAnsi="Times New Roman" w:cs="Times New Roman"/>
        </w:rPr>
        <w:footnoteRef/>
      </w:r>
      <w:r w:rsidRPr="005134A7">
        <w:rPr>
          <w:rFonts w:ascii="Times New Roman" w:hAnsi="Times New Roman" w:cs="Times New Roman"/>
          <w:shd w:val="clear" w:color="auto" w:fill="FFFFFF"/>
          <w:lang w:val="en-US"/>
        </w:rPr>
        <w:t>Heath H., Cowley S. Developing a grounded theory approach: a comparison of Glaser and Strauss //International journal of nursing studies. – 2004. –</w:t>
      </w:r>
      <w:r w:rsidRPr="005134A7">
        <w:rPr>
          <w:rFonts w:ascii="Times New Roman" w:hAnsi="Times New Roman" w:cs="Times New Roman"/>
          <w:shd w:val="clear" w:color="auto" w:fill="FFFFFF"/>
        </w:rPr>
        <w:t>Т</w:t>
      </w:r>
      <w:r w:rsidRPr="005134A7">
        <w:rPr>
          <w:rFonts w:ascii="Times New Roman" w:hAnsi="Times New Roman" w:cs="Times New Roman"/>
          <w:shd w:val="clear" w:color="auto" w:fill="FFFFFF"/>
          <w:lang w:val="en-US"/>
        </w:rPr>
        <w:t xml:space="preserve">. 41. – №. </w:t>
      </w:r>
      <w:r w:rsidRPr="005134A7">
        <w:rPr>
          <w:rFonts w:ascii="Times New Roman" w:hAnsi="Times New Roman" w:cs="Times New Roman"/>
          <w:shd w:val="clear" w:color="auto" w:fill="FFFFFF"/>
        </w:rPr>
        <w:t>2. – С. 142.</w:t>
      </w:r>
    </w:p>
  </w:footnote>
  <w:footnote w:id="31">
    <w:p w:rsidR="00A31E57" w:rsidRPr="006307DC" w:rsidRDefault="00A31E57" w:rsidP="006307DC">
      <w:pPr>
        <w:pStyle w:val="a6"/>
        <w:ind w:left="227" w:hanging="227"/>
        <w:jc w:val="both"/>
        <w:rPr>
          <w:rFonts w:ascii="Times New Roman" w:hAnsi="Times New Roman" w:cs="Times New Roman"/>
        </w:rPr>
      </w:pPr>
      <w:r w:rsidRPr="006307DC">
        <w:rPr>
          <w:rStyle w:val="a4"/>
          <w:rFonts w:ascii="Times New Roman" w:hAnsi="Times New Roman" w:cs="Times New Roman"/>
        </w:rPr>
        <w:footnoteRef/>
      </w:r>
      <w:proofErr w:type="spellStart"/>
      <w:r w:rsidRPr="006307DC">
        <w:rPr>
          <w:rFonts w:ascii="Times New Roman" w:hAnsi="Times New Roman" w:cs="Times New Roman"/>
          <w:shd w:val="clear" w:color="auto" w:fill="FFFFFF"/>
        </w:rPr>
        <w:t>Забаев</w:t>
      </w:r>
      <w:proofErr w:type="spellEnd"/>
      <w:r w:rsidRPr="006307DC">
        <w:rPr>
          <w:rFonts w:ascii="Times New Roman" w:hAnsi="Times New Roman" w:cs="Times New Roman"/>
          <w:shd w:val="clear" w:color="auto" w:fill="FFFFFF"/>
        </w:rPr>
        <w:t xml:space="preserve"> И. В. Логика анализа данных в обоснованной теории (</w:t>
      </w:r>
      <w:r w:rsidRPr="006307DC">
        <w:rPr>
          <w:rFonts w:ascii="Times New Roman" w:hAnsi="Times New Roman" w:cs="Times New Roman"/>
          <w:shd w:val="clear" w:color="auto" w:fill="FFFFFF"/>
          <w:lang w:val="en-US"/>
        </w:rPr>
        <w:t>grounded</w:t>
      </w:r>
      <w:r w:rsidRPr="006307D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theory</w:t>
      </w:r>
      <w:proofErr w:type="spellEnd"/>
      <w:r>
        <w:rPr>
          <w:rFonts w:ascii="Times New Roman" w:hAnsi="Times New Roman" w:cs="Times New Roman"/>
          <w:shd w:val="clear" w:color="auto" w:fill="FFFFFF"/>
        </w:rPr>
        <w:t>): версия Б. Глез</w:t>
      </w:r>
      <w:r>
        <w:rPr>
          <w:rFonts w:ascii="Times New Roman" w:hAnsi="Times New Roman" w:cs="Times New Roman"/>
          <w:shd w:val="clear" w:color="auto" w:fill="FFFFFF"/>
        </w:rPr>
        <w:t>е</w:t>
      </w:r>
      <w:r>
        <w:rPr>
          <w:rFonts w:ascii="Times New Roman" w:hAnsi="Times New Roman" w:cs="Times New Roman"/>
          <w:shd w:val="clear" w:color="auto" w:fill="FFFFFF"/>
        </w:rPr>
        <w:t>ра </w:t>
      </w:r>
      <w:r w:rsidRPr="006307DC">
        <w:rPr>
          <w:rFonts w:ascii="Times New Roman" w:hAnsi="Times New Roman" w:cs="Times New Roman"/>
          <w:shd w:val="clear" w:color="auto" w:fill="FFFFFF"/>
        </w:rPr>
        <w:t>//Социология: методология, методы и математическое моделирование (Социология: 4М). – 2011. – №. 32. – С. 125.</w:t>
      </w:r>
    </w:p>
  </w:footnote>
  <w:footnote w:id="32">
    <w:p w:rsidR="00A31E57" w:rsidRPr="006307DC" w:rsidRDefault="00A31E57" w:rsidP="006307DC">
      <w:pPr>
        <w:pStyle w:val="a6"/>
        <w:ind w:left="227" w:hanging="227"/>
        <w:jc w:val="both"/>
        <w:rPr>
          <w:rFonts w:ascii="Times New Roman" w:hAnsi="Times New Roman" w:cs="Times New Roman"/>
        </w:rPr>
      </w:pPr>
      <w:r w:rsidRPr="006307DC">
        <w:rPr>
          <w:rStyle w:val="a4"/>
          <w:rFonts w:ascii="Times New Roman" w:hAnsi="Times New Roman" w:cs="Times New Roman"/>
        </w:rPr>
        <w:footnoteRef/>
      </w:r>
      <w:r w:rsidRPr="006307DC">
        <w:rPr>
          <w:rFonts w:ascii="Times New Roman" w:hAnsi="Times New Roman" w:cs="Times New Roman"/>
        </w:rPr>
        <w:t xml:space="preserve">Цит. по: </w:t>
      </w:r>
      <w:proofErr w:type="spellStart"/>
      <w:r w:rsidRPr="006307DC">
        <w:rPr>
          <w:rFonts w:ascii="Times New Roman" w:hAnsi="Times New Roman" w:cs="Times New Roman"/>
          <w:shd w:val="clear" w:color="auto" w:fill="FFFFFF"/>
        </w:rPr>
        <w:t>Забаев</w:t>
      </w:r>
      <w:proofErr w:type="spellEnd"/>
      <w:r w:rsidRPr="006307DC">
        <w:rPr>
          <w:rFonts w:ascii="Times New Roman" w:hAnsi="Times New Roman" w:cs="Times New Roman"/>
          <w:shd w:val="clear" w:color="auto" w:fill="FFFFFF"/>
        </w:rPr>
        <w:t xml:space="preserve"> И. В. Логика анализа данных в обоснованной теории (</w:t>
      </w:r>
      <w:proofErr w:type="spellStart"/>
      <w:r w:rsidRPr="006307DC">
        <w:rPr>
          <w:rFonts w:ascii="Times New Roman" w:hAnsi="Times New Roman" w:cs="Times New Roman"/>
          <w:shd w:val="clear" w:color="auto" w:fill="FFFFFF"/>
        </w:rPr>
        <w:t>grou</w:t>
      </w:r>
      <w:r>
        <w:rPr>
          <w:rFonts w:ascii="Times New Roman" w:hAnsi="Times New Roman" w:cs="Times New Roman"/>
          <w:shd w:val="clear" w:color="auto" w:fill="FFFFFF"/>
        </w:rPr>
        <w:t>nded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theory</w:t>
      </w:r>
      <w:proofErr w:type="spellEnd"/>
      <w:r>
        <w:rPr>
          <w:rFonts w:ascii="Times New Roman" w:hAnsi="Times New Roman" w:cs="Times New Roman"/>
          <w:shd w:val="clear" w:color="auto" w:fill="FFFFFF"/>
        </w:rPr>
        <w:t>): версия Б. Глез</w:t>
      </w:r>
      <w:r>
        <w:rPr>
          <w:rFonts w:ascii="Times New Roman" w:hAnsi="Times New Roman" w:cs="Times New Roman"/>
          <w:shd w:val="clear" w:color="auto" w:fill="FFFFFF"/>
        </w:rPr>
        <w:t>е</w:t>
      </w:r>
      <w:r>
        <w:rPr>
          <w:rFonts w:ascii="Times New Roman" w:hAnsi="Times New Roman" w:cs="Times New Roman"/>
          <w:shd w:val="clear" w:color="auto" w:fill="FFFFFF"/>
        </w:rPr>
        <w:t>ра </w:t>
      </w:r>
      <w:r w:rsidRPr="006307DC">
        <w:rPr>
          <w:rFonts w:ascii="Times New Roman" w:hAnsi="Times New Roman" w:cs="Times New Roman"/>
          <w:shd w:val="clear" w:color="auto" w:fill="FFFFFF"/>
        </w:rPr>
        <w:t>//Социология: методология, методы и математическое моделирование (Социология: 4М). – 2011. – №. 32. – С. 131.</w:t>
      </w:r>
    </w:p>
  </w:footnote>
  <w:footnote w:id="33">
    <w:p w:rsidR="00A31E57" w:rsidRPr="00532E89" w:rsidRDefault="00A31E57" w:rsidP="005134A7">
      <w:pPr>
        <w:pStyle w:val="a6"/>
        <w:ind w:left="227" w:hanging="227"/>
        <w:jc w:val="both"/>
        <w:rPr>
          <w:rFonts w:ascii="Times New Roman" w:hAnsi="Times New Roman" w:cs="Times New Roman"/>
        </w:rPr>
      </w:pPr>
      <w:r w:rsidRPr="006307DC">
        <w:rPr>
          <w:rStyle w:val="a4"/>
          <w:rFonts w:ascii="Times New Roman" w:hAnsi="Times New Roman" w:cs="Times New Roman"/>
        </w:rPr>
        <w:footnoteRef/>
      </w:r>
      <w:proofErr w:type="spellStart"/>
      <w:r w:rsidRPr="006307DC">
        <w:rPr>
          <w:rFonts w:ascii="Times New Roman" w:hAnsi="Times New Roman" w:cs="Times New Roman"/>
          <w:shd w:val="clear" w:color="auto" w:fill="FFFFFF"/>
        </w:rPr>
        <w:t>Забаев</w:t>
      </w:r>
      <w:proofErr w:type="spellEnd"/>
      <w:r w:rsidRPr="006307DC">
        <w:rPr>
          <w:rFonts w:ascii="Times New Roman" w:hAnsi="Times New Roman" w:cs="Times New Roman"/>
          <w:shd w:val="clear" w:color="auto" w:fill="FFFFFF"/>
        </w:rPr>
        <w:t xml:space="preserve"> И. В. Логика анализа данных в обоснованной теории (</w:t>
      </w:r>
      <w:r w:rsidRPr="006307DC">
        <w:rPr>
          <w:rFonts w:ascii="Times New Roman" w:hAnsi="Times New Roman" w:cs="Times New Roman"/>
          <w:shd w:val="clear" w:color="auto" w:fill="FFFFFF"/>
          <w:lang w:val="en-US"/>
        </w:rPr>
        <w:t>grounded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theory</w:t>
      </w:r>
      <w:proofErr w:type="spellEnd"/>
      <w:r>
        <w:rPr>
          <w:rFonts w:ascii="Times New Roman" w:hAnsi="Times New Roman" w:cs="Times New Roman"/>
          <w:shd w:val="clear" w:color="auto" w:fill="FFFFFF"/>
        </w:rPr>
        <w:t>): версия Б. Глез</w:t>
      </w:r>
      <w:r>
        <w:rPr>
          <w:rFonts w:ascii="Times New Roman" w:hAnsi="Times New Roman" w:cs="Times New Roman"/>
          <w:shd w:val="clear" w:color="auto" w:fill="FFFFFF"/>
        </w:rPr>
        <w:t>е</w:t>
      </w:r>
      <w:r>
        <w:rPr>
          <w:rFonts w:ascii="Times New Roman" w:hAnsi="Times New Roman" w:cs="Times New Roman"/>
          <w:shd w:val="clear" w:color="auto" w:fill="FFFFFF"/>
        </w:rPr>
        <w:t>ра </w:t>
      </w:r>
      <w:r w:rsidRPr="006307DC">
        <w:rPr>
          <w:rFonts w:ascii="Times New Roman" w:hAnsi="Times New Roman" w:cs="Times New Roman"/>
          <w:shd w:val="clear" w:color="auto" w:fill="FFFFFF"/>
        </w:rPr>
        <w:t>//Социология: методология, методы и математическое моделирование (Социология:</w:t>
      </w:r>
      <w:r>
        <w:rPr>
          <w:rFonts w:ascii="Times New Roman" w:hAnsi="Times New Roman" w:cs="Times New Roman"/>
          <w:shd w:val="clear" w:color="auto" w:fill="FFFFFF"/>
        </w:rPr>
        <w:t xml:space="preserve"> 4М). – 2011. – №. </w:t>
      </w:r>
      <w:r w:rsidRPr="00532E89">
        <w:rPr>
          <w:rFonts w:ascii="Times New Roman" w:hAnsi="Times New Roman" w:cs="Times New Roman"/>
          <w:shd w:val="clear" w:color="auto" w:fill="FFFFFF"/>
        </w:rPr>
        <w:t>32.</w:t>
      </w:r>
      <w:r w:rsidRPr="002976AC">
        <w:rPr>
          <w:rFonts w:ascii="Times New Roman" w:hAnsi="Times New Roman" w:cs="Times New Roman"/>
          <w:shd w:val="clear" w:color="auto" w:fill="FFFFFF"/>
          <w:lang w:val="en-US"/>
        </w:rPr>
        <w:t> </w:t>
      </w:r>
      <w:r w:rsidRPr="00532E89">
        <w:rPr>
          <w:rFonts w:ascii="Times New Roman" w:hAnsi="Times New Roman" w:cs="Times New Roman"/>
          <w:shd w:val="clear" w:color="auto" w:fill="FFFFFF"/>
        </w:rPr>
        <w:t xml:space="preserve">– </w:t>
      </w:r>
      <w:r w:rsidRPr="006307DC">
        <w:rPr>
          <w:rFonts w:ascii="Times New Roman" w:hAnsi="Times New Roman" w:cs="Times New Roman"/>
        </w:rPr>
        <w:t>С</w:t>
      </w:r>
      <w:r w:rsidRPr="00532E89">
        <w:rPr>
          <w:rFonts w:ascii="Times New Roman" w:hAnsi="Times New Roman" w:cs="Times New Roman"/>
        </w:rPr>
        <w:t xml:space="preserve">.131. </w:t>
      </w:r>
    </w:p>
  </w:footnote>
  <w:footnote w:id="34">
    <w:p w:rsidR="00A31E57" w:rsidRPr="002976AC" w:rsidRDefault="00A31E57" w:rsidP="00B5709F">
      <w:pPr>
        <w:pStyle w:val="a6"/>
        <w:ind w:left="227" w:hanging="227"/>
        <w:jc w:val="both"/>
        <w:rPr>
          <w:rFonts w:ascii="Times New Roman" w:hAnsi="Times New Roman" w:cs="Times New Roman"/>
          <w:lang w:val="en-US"/>
        </w:rPr>
      </w:pPr>
      <w:r>
        <w:rPr>
          <w:rStyle w:val="a4"/>
        </w:rPr>
        <w:footnoteRef/>
      </w:r>
      <w:proofErr w:type="spellStart"/>
      <w:r w:rsidR="00B5709F" w:rsidRPr="006307DC">
        <w:rPr>
          <w:rFonts w:ascii="Times New Roman" w:hAnsi="Times New Roman" w:cs="Times New Roman"/>
          <w:shd w:val="clear" w:color="auto" w:fill="FFFFFF"/>
        </w:rPr>
        <w:t>Забаев</w:t>
      </w:r>
      <w:proofErr w:type="spellEnd"/>
      <w:r w:rsidR="00B5709F" w:rsidRPr="006307DC">
        <w:rPr>
          <w:rFonts w:ascii="Times New Roman" w:hAnsi="Times New Roman" w:cs="Times New Roman"/>
          <w:shd w:val="clear" w:color="auto" w:fill="FFFFFF"/>
        </w:rPr>
        <w:t xml:space="preserve"> И. В. Логика анализа данных в обоснованной теории (</w:t>
      </w:r>
      <w:r w:rsidR="00B5709F" w:rsidRPr="006307DC">
        <w:rPr>
          <w:rFonts w:ascii="Times New Roman" w:hAnsi="Times New Roman" w:cs="Times New Roman"/>
          <w:shd w:val="clear" w:color="auto" w:fill="FFFFFF"/>
          <w:lang w:val="en-US"/>
        </w:rPr>
        <w:t>grounded</w:t>
      </w:r>
      <w:r w:rsidR="00B5709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B5709F">
        <w:rPr>
          <w:rFonts w:ascii="Times New Roman" w:hAnsi="Times New Roman" w:cs="Times New Roman"/>
          <w:shd w:val="clear" w:color="auto" w:fill="FFFFFF"/>
        </w:rPr>
        <w:t>theory</w:t>
      </w:r>
      <w:proofErr w:type="spellEnd"/>
      <w:r w:rsidR="00B5709F">
        <w:rPr>
          <w:rFonts w:ascii="Times New Roman" w:hAnsi="Times New Roman" w:cs="Times New Roman"/>
          <w:shd w:val="clear" w:color="auto" w:fill="FFFFFF"/>
        </w:rPr>
        <w:t>): версия Б. Глез</w:t>
      </w:r>
      <w:r w:rsidR="00B5709F">
        <w:rPr>
          <w:rFonts w:ascii="Times New Roman" w:hAnsi="Times New Roman" w:cs="Times New Roman"/>
          <w:shd w:val="clear" w:color="auto" w:fill="FFFFFF"/>
        </w:rPr>
        <w:t>е</w:t>
      </w:r>
      <w:r w:rsidR="00B5709F">
        <w:rPr>
          <w:rFonts w:ascii="Times New Roman" w:hAnsi="Times New Roman" w:cs="Times New Roman"/>
          <w:shd w:val="clear" w:color="auto" w:fill="FFFFFF"/>
        </w:rPr>
        <w:t>ра </w:t>
      </w:r>
      <w:r w:rsidR="00B5709F" w:rsidRPr="006307DC">
        <w:rPr>
          <w:rFonts w:ascii="Times New Roman" w:hAnsi="Times New Roman" w:cs="Times New Roman"/>
          <w:shd w:val="clear" w:color="auto" w:fill="FFFFFF"/>
        </w:rPr>
        <w:t>//Социология: методология, методы и математическое моделирование (Социология:</w:t>
      </w:r>
      <w:r w:rsidR="00B5709F">
        <w:rPr>
          <w:rFonts w:ascii="Times New Roman" w:hAnsi="Times New Roman" w:cs="Times New Roman"/>
          <w:shd w:val="clear" w:color="auto" w:fill="FFFFFF"/>
        </w:rPr>
        <w:t xml:space="preserve"> 4М). – 2011. – №. </w:t>
      </w:r>
      <w:r w:rsidR="00B5709F" w:rsidRPr="002976AC">
        <w:rPr>
          <w:rFonts w:ascii="Times New Roman" w:hAnsi="Times New Roman" w:cs="Times New Roman"/>
          <w:shd w:val="clear" w:color="auto" w:fill="FFFFFF"/>
          <w:lang w:val="en-US"/>
        </w:rPr>
        <w:t xml:space="preserve">32. – </w:t>
      </w:r>
      <w:r w:rsidRPr="006307DC">
        <w:rPr>
          <w:rFonts w:ascii="Times New Roman" w:hAnsi="Times New Roman" w:cs="Times New Roman"/>
        </w:rPr>
        <w:t>С</w:t>
      </w:r>
      <w:r w:rsidRPr="002976AC">
        <w:rPr>
          <w:rFonts w:ascii="Times New Roman" w:hAnsi="Times New Roman" w:cs="Times New Roman"/>
          <w:lang w:val="en-US"/>
        </w:rPr>
        <w:t>.127.</w:t>
      </w:r>
    </w:p>
  </w:footnote>
  <w:footnote w:id="35">
    <w:p w:rsidR="00A31E57" w:rsidRPr="002976AC" w:rsidRDefault="00A31E57" w:rsidP="00B5709F">
      <w:pPr>
        <w:pStyle w:val="a6"/>
        <w:ind w:left="227" w:hanging="227"/>
        <w:jc w:val="both"/>
        <w:rPr>
          <w:rFonts w:ascii="Times New Roman" w:hAnsi="Times New Roman" w:cs="Times New Roman"/>
          <w:lang w:val="en-US"/>
        </w:rPr>
      </w:pPr>
      <w:r w:rsidRPr="002976AC">
        <w:rPr>
          <w:rStyle w:val="a4"/>
          <w:rFonts w:ascii="Times New Roman" w:hAnsi="Times New Roman" w:cs="Times New Roman"/>
        </w:rPr>
        <w:footnoteRef/>
      </w:r>
      <w:r w:rsidRPr="002976AC">
        <w:rPr>
          <w:rFonts w:ascii="Times New Roman" w:hAnsi="Times New Roman" w:cs="Times New Roman"/>
          <w:shd w:val="clear" w:color="auto" w:fill="FFFFFF"/>
          <w:lang w:val="en-US"/>
        </w:rPr>
        <w:t>Glaser B. G. Basics of grounded theory analysis: Emergence vs forcing. – Sociology Press, 1992.</w:t>
      </w:r>
    </w:p>
  </w:footnote>
  <w:footnote w:id="36">
    <w:p w:rsidR="00A31E57" w:rsidRPr="006307DC" w:rsidRDefault="00A31E57" w:rsidP="00DE02F9">
      <w:pPr>
        <w:pStyle w:val="a6"/>
        <w:ind w:left="227" w:hanging="227"/>
        <w:jc w:val="both"/>
        <w:rPr>
          <w:rFonts w:ascii="Times New Roman" w:hAnsi="Times New Roman" w:cs="Times New Roman"/>
        </w:rPr>
      </w:pPr>
      <w:r w:rsidRPr="00DE02F9">
        <w:rPr>
          <w:rStyle w:val="a4"/>
          <w:rFonts w:ascii="Times New Roman" w:hAnsi="Times New Roman" w:cs="Times New Roman"/>
        </w:rPr>
        <w:footnoteRef/>
      </w:r>
      <w:proofErr w:type="spellStart"/>
      <w:r w:rsidRPr="006307DC">
        <w:rPr>
          <w:rFonts w:ascii="Times New Roman" w:hAnsi="Times New Roman" w:cs="Times New Roman"/>
          <w:shd w:val="clear" w:color="auto" w:fill="FFFFFF"/>
        </w:rPr>
        <w:t>Забаев</w:t>
      </w:r>
      <w:proofErr w:type="spellEnd"/>
      <w:r w:rsidRPr="006307DC">
        <w:rPr>
          <w:rFonts w:ascii="Times New Roman" w:hAnsi="Times New Roman" w:cs="Times New Roman"/>
          <w:shd w:val="clear" w:color="auto" w:fill="FFFFFF"/>
        </w:rPr>
        <w:t xml:space="preserve"> И. В. Логика анализа данных в обоснованной теории (</w:t>
      </w:r>
      <w:r w:rsidRPr="006307DC">
        <w:rPr>
          <w:rFonts w:ascii="Times New Roman" w:hAnsi="Times New Roman" w:cs="Times New Roman"/>
          <w:shd w:val="clear" w:color="auto" w:fill="FFFFFF"/>
          <w:lang w:val="en-US"/>
        </w:rPr>
        <w:t>grounded</w:t>
      </w:r>
      <w:r w:rsidRPr="006307D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6307DC">
        <w:rPr>
          <w:rFonts w:ascii="Times New Roman" w:hAnsi="Times New Roman" w:cs="Times New Roman"/>
          <w:shd w:val="clear" w:color="auto" w:fill="FFFFFF"/>
        </w:rPr>
        <w:t>theory</w:t>
      </w:r>
      <w:proofErr w:type="spellEnd"/>
      <w:r w:rsidRPr="006307DC">
        <w:rPr>
          <w:rFonts w:ascii="Times New Roman" w:hAnsi="Times New Roman" w:cs="Times New Roman"/>
          <w:shd w:val="clear" w:color="auto" w:fill="FFFFFF"/>
        </w:rPr>
        <w:t>): версия Б. Глезера //Социология: методология, методы и математическое моделирование (Социология:</w:t>
      </w:r>
      <w:r>
        <w:rPr>
          <w:rFonts w:ascii="Times New Roman" w:hAnsi="Times New Roman" w:cs="Times New Roman"/>
          <w:shd w:val="clear" w:color="auto" w:fill="FFFFFF"/>
        </w:rPr>
        <w:t xml:space="preserve"> 4М). – 2011. – №. 32. – </w:t>
      </w:r>
      <w:r w:rsidRPr="006307DC">
        <w:rPr>
          <w:rFonts w:ascii="Times New Roman" w:hAnsi="Times New Roman" w:cs="Times New Roman"/>
        </w:rPr>
        <w:t>С.1</w:t>
      </w:r>
      <w:r>
        <w:rPr>
          <w:rFonts w:ascii="Times New Roman" w:hAnsi="Times New Roman" w:cs="Times New Roman"/>
        </w:rPr>
        <w:t>29</w:t>
      </w:r>
      <w:r w:rsidRPr="006307DC">
        <w:rPr>
          <w:rFonts w:ascii="Times New Roman" w:hAnsi="Times New Roman" w:cs="Times New Roman"/>
        </w:rPr>
        <w:t>.</w:t>
      </w:r>
    </w:p>
  </w:footnote>
  <w:footnote w:id="37">
    <w:p w:rsidR="00A31E57" w:rsidRPr="006307DC" w:rsidRDefault="00A31E57" w:rsidP="006307DC">
      <w:pPr>
        <w:pStyle w:val="a6"/>
        <w:ind w:left="227" w:hanging="227"/>
        <w:rPr>
          <w:rFonts w:ascii="Times New Roman" w:hAnsi="Times New Roman" w:cs="Times New Roman"/>
        </w:rPr>
      </w:pPr>
      <w:r w:rsidRPr="006307DC">
        <w:rPr>
          <w:rStyle w:val="a4"/>
          <w:rFonts w:ascii="Times New Roman" w:hAnsi="Times New Roman" w:cs="Times New Roman"/>
        </w:rPr>
        <w:footnoteRef/>
      </w:r>
      <w:r w:rsidRPr="006307DC">
        <w:rPr>
          <w:rFonts w:ascii="Times New Roman" w:hAnsi="Times New Roman" w:cs="Times New Roman"/>
        </w:rPr>
        <w:t>Там же. С 129.</w:t>
      </w:r>
    </w:p>
  </w:footnote>
  <w:footnote w:id="38">
    <w:p w:rsidR="00A31E57" w:rsidRPr="006307DC" w:rsidRDefault="00A31E57" w:rsidP="002627BD">
      <w:pPr>
        <w:pStyle w:val="a6"/>
        <w:ind w:left="227" w:hanging="227"/>
        <w:jc w:val="both"/>
        <w:rPr>
          <w:rFonts w:ascii="Times New Roman" w:hAnsi="Times New Roman" w:cs="Times New Roman"/>
        </w:rPr>
      </w:pPr>
      <w:r w:rsidRPr="006307DC">
        <w:rPr>
          <w:rStyle w:val="a4"/>
          <w:rFonts w:ascii="Times New Roman" w:hAnsi="Times New Roman" w:cs="Times New Roman"/>
        </w:rPr>
        <w:footnoteRef/>
      </w:r>
      <w:proofErr w:type="spellStart"/>
      <w:r w:rsidRPr="006307DC">
        <w:rPr>
          <w:rFonts w:ascii="Times New Roman" w:hAnsi="Times New Roman" w:cs="Times New Roman"/>
          <w:shd w:val="clear" w:color="auto" w:fill="FFFFFF"/>
        </w:rPr>
        <w:t>Забаев</w:t>
      </w:r>
      <w:proofErr w:type="spellEnd"/>
      <w:r w:rsidRPr="006307DC">
        <w:rPr>
          <w:rFonts w:ascii="Times New Roman" w:hAnsi="Times New Roman" w:cs="Times New Roman"/>
          <w:shd w:val="clear" w:color="auto" w:fill="FFFFFF"/>
        </w:rPr>
        <w:t xml:space="preserve"> И. В. Логика анализа данных в обоснованной теории (</w:t>
      </w:r>
      <w:proofErr w:type="spellStart"/>
      <w:r w:rsidRPr="006307DC">
        <w:rPr>
          <w:rFonts w:ascii="Times New Roman" w:hAnsi="Times New Roman" w:cs="Times New Roman"/>
          <w:shd w:val="clear" w:color="auto" w:fill="FFFFFF"/>
        </w:rPr>
        <w:t>grou</w:t>
      </w:r>
      <w:r w:rsidR="00B5709F">
        <w:rPr>
          <w:rFonts w:ascii="Times New Roman" w:hAnsi="Times New Roman" w:cs="Times New Roman"/>
          <w:shd w:val="clear" w:color="auto" w:fill="FFFFFF"/>
        </w:rPr>
        <w:t>nded</w:t>
      </w:r>
      <w:proofErr w:type="spellEnd"/>
      <w:r w:rsidR="00B5709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B5709F">
        <w:rPr>
          <w:rFonts w:ascii="Times New Roman" w:hAnsi="Times New Roman" w:cs="Times New Roman"/>
          <w:shd w:val="clear" w:color="auto" w:fill="FFFFFF"/>
        </w:rPr>
        <w:t>theory</w:t>
      </w:r>
      <w:proofErr w:type="spellEnd"/>
      <w:r w:rsidR="00B5709F">
        <w:rPr>
          <w:rFonts w:ascii="Times New Roman" w:hAnsi="Times New Roman" w:cs="Times New Roman"/>
          <w:shd w:val="clear" w:color="auto" w:fill="FFFFFF"/>
        </w:rPr>
        <w:t>): версия Б. Глез</w:t>
      </w:r>
      <w:r w:rsidR="00B5709F">
        <w:rPr>
          <w:rFonts w:ascii="Times New Roman" w:hAnsi="Times New Roman" w:cs="Times New Roman"/>
          <w:shd w:val="clear" w:color="auto" w:fill="FFFFFF"/>
        </w:rPr>
        <w:t>е</w:t>
      </w:r>
      <w:r w:rsidR="00B5709F">
        <w:rPr>
          <w:rFonts w:ascii="Times New Roman" w:hAnsi="Times New Roman" w:cs="Times New Roman"/>
          <w:shd w:val="clear" w:color="auto" w:fill="FFFFFF"/>
        </w:rPr>
        <w:t>ра </w:t>
      </w:r>
      <w:r w:rsidRPr="006307DC">
        <w:rPr>
          <w:rFonts w:ascii="Times New Roman" w:hAnsi="Times New Roman" w:cs="Times New Roman"/>
          <w:shd w:val="clear" w:color="auto" w:fill="FFFFFF"/>
        </w:rPr>
        <w:t>//Социология: методология, методы и математическое моделирование (Социология:</w:t>
      </w:r>
      <w:r>
        <w:rPr>
          <w:rFonts w:ascii="Times New Roman" w:hAnsi="Times New Roman" w:cs="Times New Roman"/>
          <w:shd w:val="clear" w:color="auto" w:fill="FFFFFF"/>
        </w:rPr>
        <w:t xml:space="preserve"> 4М). – 2011. – №. 32. – С. 132</w:t>
      </w:r>
      <w:r w:rsidRPr="006307DC">
        <w:rPr>
          <w:rFonts w:ascii="Times New Roman" w:hAnsi="Times New Roman" w:cs="Times New Roman"/>
        </w:rPr>
        <w:t xml:space="preserve">. </w:t>
      </w:r>
    </w:p>
  </w:footnote>
  <w:footnote w:id="39">
    <w:p w:rsidR="00A31E57" w:rsidRDefault="00A31E57" w:rsidP="006307DC">
      <w:pPr>
        <w:pStyle w:val="a6"/>
        <w:ind w:left="227" w:hanging="227"/>
      </w:pPr>
      <w:r w:rsidRPr="006307DC">
        <w:rPr>
          <w:rStyle w:val="a4"/>
          <w:rFonts w:ascii="Times New Roman" w:hAnsi="Times New Roman" w:cs="Times New Roman"/>
        </w:rPr>
        <w:footnoteRef/>
      </w:r>
      <w:r w:rsidRPr="006307DC">
        <w:rPr>
          <w:rFonts w:ascii="Times New Roman" w:hAnsi="Times New Roman" w:cs="Times New Roman"/>
        </w:rPr>
        <w:t>Там же. С.132.</w:t>
      </w:r>
    </w:p>
  </w:footnote>
  <w:footnote w:id="40">
    <w:p w:rsidR="00A31E57" w:rsidRPr="00AA76C0" w:rsidRDefault="00A31E57" w:rsidP="00C512DA">
      <w:pPr>
        <w:pStyle w:val="a6"/>
        <w:ind w:left="227" w:hanging="227"/>
        <w:jc w:val="both"/>
        <w:rPr>
          <w:rFonts w:ascii="Times New Roman" w:hAnsi="Times New Roman" w:cs="Times New Roman"/>
        </w:rPr>
      </w:pPr>
      <w:r w:rsidRPr="00AA76C0">
        <w:rPr>
          <w:rStyle w:val="a4"/>
          <w:rFonts w:ascii="Times New Roman" w:hAnsi="Times New Roman" w:cs="Times New Roman"/>
        </w:rPr>
        <w:footnoteRef/>
      </w:r>
      <w:r w:rsidR="00B5709F">
        <w:rPr>
          <w:rFonts w:ascii="Times New Roman" w:hAnsi="Times New Roman" w:cs="Times New Roman"/>
          <w:shd w:val="clear" w:color="auto" w:fill="FFFFFF"/>
        </w:rPr>
        <w:t xml:space="preserve">Там же. </w:t>
      </w:r>
      <w:r>
        <w:rPr>
          <w:rFonts w:ascii="Times New Roman" w:hAnsi="Times New Roman" w:cs="Times New Roman"/>
        </w:rPr>
        <w:t>С.</w:t>
      </w:r>
      <w:r w:rsidRPr="00AA76C0">
        <w:rPr>
          <w:rFonts w:ascii="Times New Roman" w:hAnsi="Times New Roman" w:cs="Times New Roman"/>
        </w:rPr>
        <w:t>135.</w:t>
      </w:r>
    </w:p>
  </w:footnote>
  <w:footnote w:id="41">
    <w:p w:rsidR="00A31E57" w:rsidRDefault="00A31E57" w:rsidP="00C512DA">
      <w:pPr>
        <w:pStyle w:val="a6"/>
        <w:ind w:left="227" w:hanging="227"/>
        <w:jc w:val="both"/>
      </w:pPr>
      <w:r w:rsidRPr="00AA76C0">
        <w:rPr>
          <w:rStyle w:val="a4"/>
          <w:rFonts w:ascii="Times New Roman" w:hAnsi="Times New Roman" w:cs="Times New Roman"/>
        </w:rPr>
        <w:footnoteRef/>
      </w:r>
      <w:proofErr w:type="spellStart"/>
      <w:r w:rsidR="00B5709F" w:rsidRPr="006307DC">
        <w:rPr>
          <w:rFonts w:ascii="Times New Roman" w:hAnsi="Times New Roman" w:cs="Times New Roman"/>
          <w:shd w:val="clear" w:color="auto" w:fill="FFFFFF"/>
        </w:rPr>
        <w:t>Забаев</w:t>
      </w:r>
      <w:proofErr w:type="spellEnd"/>
      <w:r w:rsidR="00B5709F" w:rsidRPr="006307DC">
        <w:rPr>
          <w:rFonts w:ascii="Times New Roman" w:hAnsi="Times New Roman" w:cs="Times New Roman"/>
          <w:shd w:val="clear" w:color="auto" w:fill="FFFFFF"/>
        </w:rPr>
        <w:t xml:space="preserve"> И. В. Логика анализа данных в обоснованной теории (</w:t>
      </w:r>
      <w:proofErr w:type="spellStart"/>
      <w:r w:rsidR="00B5709F" w:rsidRPr="006307DC">
        <w:rPr>
          <w:rFonts w:ascii="Times New Roman" w:hAnsi="Times New Roman" w:cs="Times New Roman"/>
          <w:shd w:val="clear" w:color="auto" w:fill="FFFFFF"/>
        </w:rPr>
        <w:t>grou</w:t>
      </w:r>
      <w:r w:rsidR="00B5709F">
        <w:rPr>
          <w:rFonts w:ascii="Times New Roman" w:hAnsi="Times New Roman" w:cs="Times New Roman"/>
          <w:shd w:val="clear" w:color="auto" w:fill="FFFFFF"/>
        </w:rPr>
        <w:t>nded</w:t>
      </w:r>
      <w:proofErr w:type="spellEnd"/>
      <w:r w:rsidR="00B5709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B5709F">
        <w:rPr>
          <w:rFonts w:ascii="Times New Roman" w:hAnsi="Times New Roman" w:cs="Times New Roman"/>
          <w:shd w:val="clear" w:color="auto" w:fill="FFFFFF"/>
        </w:rPr>
        <w:t>theory</w:t>
      </w:r>
      <w:proofErr w:type="spellEnd"/>
      <w:r w:rsidR="00B5709F">
        <w:rPr>
          <w:rFonts w:ascii="Times New Roman" w:hAnsi="Times New Roman" w:cs="Times New Roman"/>
          <w:shd w:val="clear" w:color="auto" w:fill="FFFFFF"/>
        </w:rPr>
        <w:t>): версия Б. Глез</w:t>
      </w:r>
      <w:r w:rsidR="00B5709F">
        <w:rPr>
          <w:rFonts w:ascii="Times New Roman" w:hAnsi="Times New Roman" w:cs="Times New Roman"/>
          <w:shd w:val="clear" w:color="auto" w:fill="FFFFFF"/>
        </w:rPr>
        <w:t>е</w:t>
      </w:r>
      <w:r w:rsidR="00B5709F">
        <w:rPr>
          <w:rFonts w:ascii="Times New Roman" w:hAnsi="Times New Roman" w:cs="Times New Roman"/>
          <w:shd w:val="clear" w:color="auto" w:fill="FFFFFF"/>
        </w:rPr>
        <w:t>ра </w:t>
      </w:r>
      <w:r w:rsidR="00B5709F" w:rsidRPr="006307DC">
        <w:rPr>
          <w:rFonts w:ascii="Times New Roman" w:hAnsi="Times New Roman" w:cs="Times New Roman"/>
          <w:shd w:val="clear" w:color="auto" w:fill="FFFFFF"/>
        </w:rPr>
        <w:t>//Социология: методология, методы и математическое моделирование (Социология:</w:t>
      </w:r>
      <w:r w:rsidR="00B5709F">
        <w:rPr>
          <w:rFonts w:ascii="Times New Roman" w:hAnsi="Times New Roman" w:cs="Times New Roman"/>
          <w:shd w:val="clear" w:color="auto" w:fill="FFFFFF"/>
        </w:rPr>
        <w:t xml:space="preserve"> 4М). – 2011. – №. 32. – С.</w:t>
      </w:r>
      <w:r w:rsidRPr="00AA76C0">
        <w:rPr>
          <w:rFonts w:ascii="Times New Roman" w:hAnsi="Times New Roman" w:cs="Times New Roman"/>
        </w:rPr>
        <w:t>139.</w:t>
      </w:r>
      <w:r>
        <w:t xml:space="preserve"> </w:t>
      </w:r>
    </w:p>
  </w:footnote>
  <w:footnote w:id="42">
    <w:p w:rsidR="00A31E57" w:rsidRPr="006307DC" w:rsidRDefault="00A31E57" w:rsidP="00C512DA">
      <w:pPr>
        <w:pStyle w:val="11"/>
        <w:ind w:left="227" w:hanging="227"/>
        <w:rPr>
          <w:rFonts w:cs="Times New Roman"/>
        </w:rPr>
      </w:pPr>
      <w:r w:rsidRPr="006307DC">
        <w:rPr>
          <w:rStyle w:val="a4"/>
          <w:rFonts w:cs="Times New Roman"/>
          <w:szCs w:val="20"/>
        </w:rPr>
        <w:footnoteRef/>
      </w:r>
      <w:proofErr w:type="spellStart"/>
      <w:r w:rsidRPr="006307DC">
        <w:rPr>
          <w:rFonts w:cs="Times New Roman"/>
          <w:shd w:val="clear" w:color="auto" w:fill="FFFFFF"/>
        </w:rPr>
        <w:t>Ньюман</w:t>
      </w:r>
      <w:proofErr w:type="spellEnd"/>
      <w:r w:rsidRPr="006307DC">
        <w:rPr>
          <w:rFonts w:cs="Times New Roman"/>
          <w:shd w:val="clear" w:color="auto" w:fill="FFFFFF"/>
        </w:rPr>
        <w:t xml:space="preserve"> Л. Анализ качественных данных // Социологические исследования. – 1998. – № 12. – С.</w:t>
      </w:r>
      <w:r w:rsidRPr="006307DC">
        <w:rPr>
          <w:rFonts w:cs="Times New Roman"/>
          <w:shd w:val="clear" w:color="auto" w:fill="FFFFFF"/>
          <w:lang w:val="en-US"/>
        </w:rPr>
        <w:t> </w:t>
      </w:r>
      <w:r w:rsidRPr="006307DC">
        <w:rPr>
          <w:rFonts w:cs="Times New Roman"/>
          <w:shd w:val="clear" w:color="auto" w:fill="FFFFFF"/>
        </w:rPr>
        <w:t>103.</w:t>
      </w:r>
    </w:p>
  </w:footnote>
  <w:footnote w:id="43">
    <w:p w:rsidR="00A31E57" w:rsidRPr="005134A7" w:rsidRDefault="00A31E57" w:rsidP="005134A7">
      <w:pPr>
        <w:pStyle w:val="a6"/>
        <w:ind w:left="227" w:hanging="227"/>
        <w:jc w:val="both"/>
        <w:rPr>
          <w:rFonts w:ascii="Times New Roman" w:hAnsi="Times New Roman" w:cs="Times New Roman"/>
        </w:rPr>
      </w:pPr>
      <w:r w:rsidRPr="006307DC">
        <w:rPr>
          <w:rStyle w:val="a4"/>
          <w:rFonts w:ascii="Times New Roman" w:hAnsi="Times New Roman" w:cs="Times New Roman"/>
        </w:rPr>
        <w:footnoteRef/>
      </w:r>
      <w:r w:rsidRPr="005134A7">
        <w:rPr>
          <w:rFonts w:ascii="Times New Roman" w:hAnsi="Times New Roman" w:cs="Times New Roman"/>
        </w:rPr>
        <w:t xml:space="preserve">Цит. по: </w:t>
      </w:r>
      <w:proofErr w:type="spellStart"/>
      <w:r w:rsidRPr="005134A7">
        <w:rPr>
          <w:rFonts w:ascii="Times New Roman" w:hAnsi="Times New Roman" w:cs="Times New Roman"/>
          <w:shd w:val="clear" w:color="auto" w:fill="FFFFFF"/>
        </w:rPr>
        <w:t>Забаев</w:t>
      </w:r>
      <w:proofErr w:type="spellEnd"/>
      <w:r w:rsidRPr="005134A7">
        <w:rPr>
          <w:rFonts w:ascii="Times New Roman" w:hAnsi="Times New Roman" w:cs="Times New Roman"/>
          <w:shd w:val="clear" w:color="auto" w:fill="FFFFFF"/>
        </w:rPr>
        <w:t xml:space="preserve"> И. В. Логика анализа данных в обоснованной теории (</w:t>
      </w:r>
      <w:proofErr w:type="spellStart"/>
      <w:r w:rsidRPr="005134A7">
        <w:rPr>
          <w:rFonts w:ascii="Times New Roman" w:hAnsi="Times New Roman" w:cs="Times New Roman"/>
          <w:shd w:val="clear" w:color="auto" w:fill="FFFFFF"/>
        </w:rPr>
        <w:t>grou</w:t>
      </w:r>
      <w:r w:rsidR="00B5709F">
        <w:rPr>
          <w:rFonts w:ascii="Times New Roman" w:hAnsi="Times New Roman" w:cs="Times New Roman"/>
          <w:shd w:val="clear" w:color="auto" w:fill="FFFFFF"/>
        </w:rPr>
        <w:t>nded</w:t>
      </w:r>
      <w:proofErr w:type="spellEnd"/>
      <w:r w:rsidR="00B5709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B5709F">
        <w:rPr>
          <w:rFonts w:ascii="Times New Roman" w:hAnsi="Times New Roman" w:cs="Times New Roman"/>
          <w:shd w:val="clear" w:color="auto" w:fill="FFFFFF"/>
        </w:rPr>
        <w:t>theory</w:t>
      </w:r>
      <w:proofErr w:type="spellEnd"/>
      <w:r w:rsidR="00B5709F">
        <w:rPr>
          <w:rFonts w:ascii="Times New Roman" w:hAnsi="Times New Roman" w:cs="Times New Roman"/>
          <w:shd w:val="clear" w:color="auto" w:fill="FFFFFF"/>
        </w:rPr>
        <w:t>): версия Б. Глез</w:t>
      </w:r>
      <w:r w:rsidR="00B5709F">
        <w:rPr>
          <w:rFonts w:ascii="Times New Roman" w:hAnsi="Times New Roman" w:cs="Times New Roman"/>
          <w:shd w:val="clear" w:color="auto" w:fill="FFFFFF"/>
        </w:rPr>
        <w:t>е</w:t>
      </w:r>
      <w:r w:rsidR="00B5709F">
        <w:rPr>
          <w:rFonts w:ascii="Times New Roman" w:hAnsi="Times New Roman" w:cs="Times New Roman"/>
          <w:shd w:val="clear" w:color="auto" w:fill="FFFFFF"/>
        </w:rPr>
        <w:t>ра </w:t>
      </w:r>
      <w:r w:rsidRPr="005134A7">
        <w:rPr>
          <w:rFonts w:ascii="Times New Roman" w:hAnsi="Times New Roman" w:cs="Times New Roman"/>
          <w:shd w:val="clear" w:color="auto" w:fill="FFFFFF"/>
        </w:rPr>
        <w:t>//Социология: методология, методы и математическое моделирование (Со</w:t>
      </w:r>
      <w:r>
        <w:rPr>
          <w:rFonts w:ascii="Times New Roman" w:hAnsi="Times New Roman" w:cs="Times New Roman"/>
          <w:shd w:val="clear" w:color="auto" w:fill="FFFFFF"/>
        </w:rPr>
        <w:t>циология: 4М). – 2011. – №. 32. </w:t>
      </w:r>
      <w:r w:rsidRPr="005134A7">
        <w:rPr>
          <w:rFonts w:ascii="Times New Roman" w:hAnsi="Times New Roman" w:cs="Times New Roman"/>
          <w:shd w:val="clear" w:color="auto" w:fill="FFFFFF"/>
        </w:rPr>
        <w:t>– С. 131.</w:t>
      </w:r>
    </w:p>
  </w:footnote>
  <w:footnote w:id="44">
    <w:p w:rsidR="00A31E57" w:rsidRPr="005134A7" w:rsidRDefault="00A31E57" w:rsidP="00B5709F">
      <w:pPr>
        <w:pStyle w:val="a6"/>
        <w:ind w:left="227" w:hanging="227"/>
        <w:jc w:val="both"/>
        <w:rPr>
          <w:rFonts w:ascii="Times New Roman" w:hAnsi="Times New Roman" w:cs="Times New Roman"/>
          <w:b/>
          <w:lang w:val="en-US"/>
        </w:rPr>
      </w:pPr>
      <w:r w:rsidRPr="005134A7">
        <w:rPr>
          <w:rStyle w:val="a4"/>
          <w:rFonts w:ascii="Times New Roman" w:hAnsi="Times New Roman" w:cs="Times New Roman"/>
        </w:rPr>
        <w:footnoteRef/>
      </w:r>
      <w:proofErr w:type="spellStart"/>
      <w:r w:rsidRPr="005134A7">
        <w:rPr>
          <w:rFonts w:ascii="Times New Roman" w:hAnsi="Times New Roman" w:cs="Times New Roman"/>
          <w:shd w:val="clear" w:color="auto" w:fill="FFFFFF"/>
        </w:rPr>
        <w:t>Страусс</w:t>
      </w:r>
      <w:proofErr w:type="spellEnd"/>
      <w:r w:rsidRPr="005134A7">
        <w:rPr>
          <w:rFonts w:ascii="Times New Roman" w:hAnsi="Times New Roman" w:cs="Times New Roman"/>
          <w:shd w:val="clear" w:color="auto" w:fill="FFFFFF"/>
        </w:rPr>
        <w:t xml:space="preserve"> А., </w:t>
      </w:r>
      <w:proofErr w:type="spellStart"/>
      <w:r w:rsidRPr="005134A7">
        <w:rPr>
          <w:rFonts w:ascii="Times New Roman" w:hAnsi="Times New Roman" w:cs="Times New Roman"/>
          <w:shd w:val="clear" w:color="auto" w:fill="FFFFFF"/>
        </w:rPr>
        <w:t>Корбин</w:t>
      </w:r>
      <w:proofErr w:type="spellEnd"/>
      <w:r w:rsidRPr="005134A7">
        <w:rPr>
          <w:rFonts w:ascii="Times New Roman" w:hAnsi="Times New Roman" w:cs="Times New Roman"/>
          <w:shd w:val="clear" w:color="auto" w:fill="FFFFFF"/>
        </w:rPr>
        <w:t xml:space="preserve"> Д. Основы качественного исследования: обоснованная теория, процедуры и техники. М</w:t>
      </w:r>
      <w:r w:rsidRPr="005134A7">
        <w:rPr>
          <w:rFonts w:ascii="Times New Roman" w:hAnsi="Times New Roman" w:cs="Times New Roman"/>
          <w:shd w:val="clear" w:color="auto" w:fill="FFFFFF"/>
          <w:lang w:val="en-US"/>
        </w:rPr>
        <w:t xml:space="preserve">.: </w:t>
      </w:r>
      <w:proofErr w:type="spellStart"/>
      <w:r w:rsidRPr="005134A7">
        <w:rPr>
          <w:rFonts w:ascii="Times New Roman" w:hAnsi="Times New Roman" w:cs="Times New Roman"/>
          <w:shd w:val="clear" w:color="auto" w:fill="FFFFFF"/>
        </w:rPr>
        <w:t>Эдиториал</w:t>
      </w:r>
      <w:proofErr w:type="spellEnd"/>
      <w:r w:rsidRPr="005134A7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Pr="005134A7">
        <w:rPr>
          <w:rFonts w:ascii="Times New Roman" w:hAnsi="Times New Roman" w:cs="Times New Roman"/>
          <w:shd w:val="clear" w:color="auto" w:fill="FFFFFF"/>
        </w:rPr>
        <w:t>УРСС</w:t>
      </w:r>
      <w:r w:rsidRPr="005134A7">
        <w:rPr>
          <w:rFonts w:ascii="Times New Roman" w:hAnsi="Times New Roman" w:cs="Times New Roman"/>
          <w:shd w:val="clear" w:color="auto" w:fill="FFFFFF"/>
          <w:lang w:val="en-US"/>
        </w:rPr>
        <w:t xml:space="preserve">. – 2001. – </w:t>
      </w:r>
      <w:r w:rsidRPr="005134A7">
        <w:rPr>
          <w:rFonts w:ascii="Times New Roman" w:hAnsi="Times New Roman" w:cs="Times New Roman"/>
          <w:shd w:val="clear" w:color="auto" w:fill="FFFFFF"/>
        </w:rPr>
        <w:t>С</w:t>
      </w:r>
      <w:r w:rsidRPr="005134A7">
        <w:rPr>
          <w:rFonts w:ascii="Times New Roman" w:hAnsi="Times New Roman" w:cs="Times New Roman"/>
          <w:shd w:val="clear" w:color="auto" w:fill="FFFFFF"/>
          <w:lang w:val="en-US"/>
        </w:rPr>
        <w:t>. 134.</w:t>
      </w:r>
    </w:p>
  </w:footnote>
  <w:footnote w:id="45">
    <w:p w:rsidR="00A31E57" w:rsidRPr="005134A7" w:rsidRDefault="00A31E57" w:rsidP="00B5709F">
      <w:pPr>
        <w:pStyle w:val="11"/>
        <w:ind w:left="227" w:hanging="227"/>
        <w:rPr>
          <w:rFonts w:cs="Times New Roman"/>
          <w:szCs w:val="24"/>
          <w:lang w:val="en-US"/>
        </w:rPr>
      </w:pPr>
      <w:r w:rsidRPr="005134A7">
        <w:rPr>
          <w:rStyle w:val="a4"/>
          <w:rFonts w:cs="Times New Roman"/>
          <w:szCs w:val="20"/>
        </w:rPr>
        <w:footnoteRef/>
      </w:r>
      <w:r w:rsidRPr="005134A7">
        <w:rPr>
          <w:rFonts w:cs="Times New Roman"/>
          <w:shd w:val="clear" w:color="auto" w:fill="FFFFFF"/>
        </w:rPr>
        <w:t>Там</w:t>
      </w:r>
      <w:r w:rsidRPr="005134A7">
        <w:rPr>
          <w:rFonts w:cs="Times New Roman"/>
          <w:shd w:val="clear" w:color="auto" w:fill="FFFFFF"/>
          <w:lang w:val="en-US"/>
        </w:rPr>
        <w:t xml:space="preserve"> </w:t>
      </w:r>
      <w:r w:rsidRPr="005134A7">
        <w:rPr>
          <w:rFonts w:cs="Times New Roman"/>
          <w:shd w:val="clear" w:color="auto" w:fill="FFFFFF"/>
        </w:rPr>
        <w:t>же</w:t>
      </w:r>
      <w:r w:rsidRPr="005134A7">
        <w:rPr>
          <w:rFonts w:cs="Times New Roman"/>
          <w:shd w:val="clear" w:color="auto" w:fill="FFFFFF"/>
          <w:lang w:val="en-US"/>
        </w:rPr>
        <w:t xml:space="preserve">. </w:t>
      </w:r>
      <w:r w:rsidRPr="005134A7">
        <w:rPr>
          <w:rFonts w:cs="Times New Roman"/>
          <w:shd w:val="clear" w:color="auto" w:fill="FFFFFF"/>
        </w:rPr>
        <w:t>С</w:t>
      </w:r>
      <w:r w:rsidRPr="005134A7">
        <w:rPr>
          <w:rFonts w:cs="Times New Roman"/>
          <w:shd w:val="clear" w:color="auto" w:fill="FFFFFF"/>
          <w:lang w:val="en-US"/>
        </w:rPr>
        <w:t>. 98.</w:t>
      </w:r>
    </w:p>
  </w:footnote>
  <w:footnote w:id="46">
    <w:p w:rsidR="00A31E57" w:rsidRPr="00532E89" w:rsidRDefault="00A31E57" w:rsidP="005134A7">
      <w:pPr>
        <w:pStyle w:val="11"/>
        <w:ind w:left="227" w:hanging="227"/>
      </w:pPr>
      <w:r w:rsidRPr="005134A7">
        <w:rPr>
          <w:rStyle w:val="a4"/>
          <w:rFonts w:cs="Times New Roman"/>
          <w:szCs w:val="24"/>
        </w:rPr>
        <w:footnoteRef/>
      </w:r>
      <w:r w:rsidRPr="005134A7">
        <w:rPr>
          <w:rFonts w:cs="Times New Roman"/>
          <w:lang w:val="en-US"/>
        </w:rPr>
        <w:t xml:space="preserve">Coffey A., Atkinson P. Making sense of qualitative data: Complementary research strategies. </w:t>
      </w:r>
      <w:r w:rsidRPr="005134A7">
        <w:rPr>
          <w:rFonts w:cs="Times New Roman"/>
          <w:shd w:val="clear" w:color="auto" w:fill="FFFFFF"/>
          <w:lang w:val="en-US"/>
        </w:rPr>
        <w:t>London</w:t>
      </w:r>
      <w:r w:rsidRPr="00532E89">
        <w:rPr>
          <w:rFonts w:cs="Times New Roman"/>
          <w:shd w:val="clear" w:color="auto" w:fill="FFFFFF"/>
        </w:rPr>
        <w:t xml:space="preserve">: </w:t>
      </w:r>
      <w:r w:rsidRPr="005134A7">
        <w:rPr>
          <w:rFonts w:cs="Times New Roman"/>
          <w:shd w:val="clear" w:color="auto" w:fill="FFFFFF"/>
          <w:lang w:val="en-US"/>
        </w:rPr>
        <w:t>SAGE</w:t>
      </w:r>
      <w:r w:rsidRPr="00532E89">
        <w:rPr>
          <w:rFonts w:cs="Times New Roman"/>
          <w:shd w:val="clear" w:color="auto" w:fill="FFFFFF"/>
        </w:rPr>
        <w:t xml:space="preserve">, 1996. – </w:t>
      </w:r>
      <w:r w:rsidRPr="005134A7">
        <w:rPr>
          <w:rFonts w:cs="Times New Roman"/>
          <w:shd w:val="clear" w:color="auto" w:fill="FFFFFF"/>
          <w:lang w:val="en-US"/>
        </w:rPr>
        <w:t>P</w:t>
      </w:r>
      <w:r w:rsidRPr="00532E89">
        <w:rPr>
          <w:rFonts w:cs="Times New Roman"/>
          <w:shd w:val="clear" w:color="auto" w:fill="FFFFFF"/>
        </w:rPr>
        <w:t>.</w:t>
      </w:r>
      <w:r w:rsidRPr="005134A7">
        <w:rPr>
          <w:rFonts w:cs="Times New Roman"/>
          <w:shd w:val="clear" w:color="auto" w:fill="FFFFFF"/>
          <w:lang w:val="en-US"/>
        </w:rPr>
        <w:t> </w:t>
      </w:r>
      <w:r w:rsidRPr="00532E89">
        <w:rPr>
          <w:rFonts w:cs="Times New Roman"/>
          <w:shd w:val="clear" w:color="auto" w:fill="FFFFFF"/>
        </w:rPr>
        <w:t>30.</w:t>
      </w:r>
    </w:p>
  </w:footnote>
  <w:footnote w:id="47">
    <w:p w:rsidR="00A31E57" w:rsidRPr="005134A7" w:rsidRDefault="00A31E57" w:rsidP="00F60261">
      <w:pPr>
        <w:pStyle w:val="11"/>
        <w:ind w:left="227" w:hanging="227"/>
        <w:rPr>
          <w:rFonts w:cs="Times New Roman"/>
        </w:rPr>
      </w:pPr>
      <w:r w:rsidRPr="0001101E">
        <w:rPr>
          <w:rStyle w:val="a4"/>
          <w:rFonts w:cs="Times New Roman"/>
        </w:rPr>
        <w:footnoteRef/>
      </w:r>
      <w:r w:rsidR="00B5709F">
        <w:rPr>
          <w:rFonts w:cs="Times New Roman"/>
          <w:lang w:val="en-US"/>
        </w:rPr>
        <w:t>Ibid</w:t>
      </w:r>
      <w:r w:rsidR="00B5709F" w:rsidRPr="00532E89">
        <w:rPr>
          <w:rFonts w:cs="Times New Roman"/>
        </w:rPr>
        <w:t>.</w:t>
      </w:r>
      <w:r w:rsidRPr="005134A7">
        <w:rPr>
          <w:rFonts w:cs="Times New Roman"/>
          <w:shd w:val="clear" w:color="auto" w:fill="FFFFFF"/>
        </w:rPr>
        <w:t xml:space="preserve"> </w:t>
      </w:r>
      <w:r w:rsidRPr="005134A7">
        <w:rPr>
          <w:rFonts w:cs="Times New Roman"/>
          <w:lang w:val="en-US"/>
        </w:rPr>
        <w:t>P</w:t>
      </w:r>
      <w:r w:rsidRPr="005134A7">
        <w:rPr>
          <w:rFonts w:cs="Times New Roman"/>
        </w:rPr>
        <w:t>.</w:t>
      </w:r>
      <w:r w:rsidRPr="005134A7">
        <w:rPr>
          <w:rFonts w:cs="Times New Roman"/>
          <w:lang w:val="en-US"/>
        </w:rPr>
        <w:t> </w:t>
      </w:r>
      <w:r w:rsidRPr="005134A7">
        <w:rPr>
          <w:rFonts w:cs="Times New Roman"/>
        </w:rPr>
        <w:t>4</w:t>
      </w:r>
      <w:r w:rsidRPr="005134A7">
        <w:rPr>
          <w:rFonts w:cs="Times New Roman"/>
          <w:shd w:val="clear" w:color="auto" w:fill="FFFFFF"/>
        </w:rPr>
        <w:t>9.</w:t>
      </w:r>
    </w:p>
  </w:footnote>
  <w:footnote w:id="48">
    <w:p w:rsidR="00A31E57" w:rsidRPr="005134A7" w:rsidRDefault="00A31E57" w:rsidP="00F60261">
      <w:pPr>
        <w:pStyle w:val="a6"/>
        <w:ind w:left="227" w:hanging="227"/>
        <w:jc w:val="both"/>
        <w:rPr>
          <w:rFonts w:ascii="Times New Roman" w:hAnsi="Times New Roman" w:cs="Times New Roman"/>
        </w:rPr>
      </w:pPr>
      <w:r w:rsidRPr="005134A7">
        <w:rPr>
          <w:rStyle w:val="a4"/>
          <w:rFonts w:ascii="Times New Roman" w:hAnsi="Times New Roman" w:cs="Times New Roman"/>
        </w:rPr>
        <w:footnoteRef/>
      </w:r>
      <w:proofErr w:type="spellStart"/>
      <w:r w:rsidRPr="005134A7">
        <w:rPr>
          <w:rFonts w:ascii="Times New Roman" w:hAnsi="Times New Roman" w:cs="Times New Roman"/>
          <w:shd w:val="clear" w:color="auto" w:fill="FFFFFF"/>
        </w:rPr>
        <w:t>Забаев</w:t>
      </w:r>
      <w:proofErr w:type="spellEnd"/>
      <w:r w:rsidRPr="005134A7">
        <w:rPr>
          <w:rFonts w:ascii="Times New Roman" w:hAnsi="Times New Roman" w:cs="Times New Roman"/>
          <w:shd w:val="clear" w:color="auto" w:fill="FFFFFF"/>
        </w:rPr>
        <w:t xml:space="preserve"> И. В. Логика анализа данных в обоснованной теории (</w:t>
      </w:r>
      <w:r w:rsidRPr="005134A7">
        <w:rPr>
          <w:rFonts w:ascii="Times New Roman" w:hAnsi="Times New Roman" w:cs="Times New Roman"/>
          <w:shd w:val="clear" w:color="auto" w:fill="FFFFFF"/>
          <w:lang w:val="en-US"/>
        </w:rPr>
        <w:t>grounded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theory</w:t>
      </w:r>
      <w:proofErr w:type="spellEnd"/>
      <w:r>
        <w:rPr>
          <w:rFonts w:ascii="Times New Roman" w:hAnsi="Times New Roman" w:cs="Times New Roman"/>
          <w:shd w:val="clear" w:color="auto" w:fill="FFFFFF"/>
        </w:rPr>
        <w:t>): версия Б. Глез</w:t>
      </w:r>
      <w:r>
        <w:rPr>
          <w:rFonts w:ascii="Times New Roman" w:hAnsi="Times New Roman" w:cs="Times New Roman"/>
          <w:shd w:val="clear" w:color="auto" w:fill="FFFFFF"/>
        </w:rPr>
        <w:t>е</w:t>
      </w:r>
      <w:r>
        <w:rPr>
          <w:rFonts w:ascii="Times New Roman" w:hAnsi="Times New Roman" w:cs="Times New Roman"/>
          <w:shd w:val="clear" w:color="auto" w:fill="FFFFFF"/>
        </w:rPr>
        <w:t>ра </w:t>
      </w:r>
      <w:r w:rsidRPr="005134A7">
        <w:rPr>
          <w:rFonts w:ascii="Times New Roman" w:hAnsi="Times New Roman" w:cs="Times New Roman"/>
          <w:shd w:val="clear" w:color="auto" w:fill="FFFFFF"/>
        </w:rPr>
        <w:t>//Социология: методология, методы и математическое моделирование (Социология: 4М). – 2011. – №. 32. – С. 130.</w:t>
      </w:r>
    </w:p>
  </w:footnote>
  <w:footnote w:id="49">
    <w:p w:rsidR="00A31E57" w:rsidRPr="00496ADB" w:rsidRDefault="00A31E57" w:rsidP="00F60261">
      <w:pPr>
        <w:pStyle w:val="a6"/>
        <w:ind w:left="227" w:hanging="227"/>
        <w:jc w:val="both"/>
        <w:rPr>
          <w:rFonts w:ascii="Times New Roman" w:hAnsi="Times New Roman" w:cs="Times New Roman"/>
          <w:lang w:val="en-US"/>
        </w:rPr>
      </w:pPr>
      <w:r w:rsidRPr="005134A7">
        <w:rPr>
          <w:rStyle w:val="a4"/>
          <w:rFonts w:ascii="Times New Roman" w:hAnsi="Times New Roman" w:cs="Times New Roman"/>
        </w:rPr>
        <w:footnoteRef/>
      </w:r>
      <w:r w:rsidRPr="005134A7">
        <w:rPr>
          <w:rFonts w:ascii="Times New Roman" w:hAnsi="Times New Roman" w:cs="Times New Roman"/>
        </w:rPr>
        <w:t xml:space="preserve">Цит. по: </w:t>
      </w:r>
      <w:proofErr w:type="spellStart"/>
      <w:r w:rsidRPr="005134A7">
        <w:rPr>
          <w:rFonts w:ascii="Times New Roman" w:hAnsi="Times New Roman" w:cs="Times New Roman"/>
          <w:shd w:val="clear" w:color="auto" w:fill="FFFFFF"/>
        </w:rPr>
        <w:t>Забаев</w:t>
      </w:r>
      <w:proofErr w:type="spellEnd"/>
      <w:r w:rsidRPr="005134A7">
        <w:rPr>
          <w:rFonts w:ascii="Times New Roman" w:hAnsi="Times New Roman" w:cs="Times New Roman"/>
          <w:shd w:val="clear" w:color="auto" w:fill="FFFFFF"/>
        </w:rPr>
        <w:t xml:space="preserve"> И. В. Логика анализа данных в обоснованной теории (</w:t>
      </w:r>
      <w:proofErr w:type="spellStart"/>
      <w:r w:rsidRPr="005134A7">
        <w:rPr>
          <w:rFonts w:ascii="Times New Roman" w:hAnsi="Times New Roman" w:cs="Times New Roman"/>
          <w:shd w:val="clear" w:color="auto" w:fill="FFFFFF"/>
        </w:rPr>
        <w:t>grou</w:t>
      </w:r>
      <w:r>
        <w:rPr>
          <w:rFonts w:ascii="Times New Roman" w:hAnsi="Times New Roman" w:cs="Times New Roman"/>
          <w:shd w:val="clear" w:color="auto" w:fill="FFFFFF"/>
        </w:rPr>
        <w:t>nded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theory</w:t>
      </w:r>
      <w:proofErr w:type="spellEnd"/>
      <w:r>
        <w:rPr>
          <w:rFonts w:ascii="Times New Roman" w:hAnsi="Times New Roman" w:cs="Times New Roman"/>
          <w:shd w:val="clear" w:color="auto" w:fill="FFFFFF"/>
        </w:rPr>
        <w:t>): версия Б. Глез</w:t>
      </w:r>
      <w:r>
        <w:rPr>
          <w:rFonts w:ascii="Times New Roman" w:hAnsi="Times New Roman" w:cs="Times New Roman"/>
          <w:shd w:val="clear" w:color="auto" w:fill="FFFFFF"/>
        </w:rPr>
        <w:t>е</w:t>
      </w:r>
      <w:r>
        <w:rPr>
          <w:rFonts w:ascii="Times New Roman" w:hAnsi="Times New Roman" w:cs="Times New Roman"/>
          <w:shd w:val="clear" w:color="auto" w:fill="FFFFFF"/>
        </w:rPr>
        <w:t>ра </w:t>
      </w:r>
      <w:r w:rsidRPr="005134A7">
        <w:rPr>
          <w:rFonts w:ascii="Times New Roman" w:hAnsi="Times New Roman" w:cs="Times New Roman"/>
          <w:shd w:val="clear" w:color="auto" w:fill="FFFFFF"/>
        </w:rPr>
        <w:t xml:space="preserve">//Социология: методология, методы и математическое моделирование (Социология: 4М). – 2011. – №. </w:t>
      </w:r>
      <w:r w:rsidRPr="00496ADB">
        <w:rPr>
          <w:rFonts w:ascii="Times New Roman" w:hAnsi="Times New Roman" w:cs="Times New Roman"/>
          <w:shd w:val="clear" w:color="auto" w:fill="FFFFFF"/>
          <w:lang w:val="en-US"/>
        </w:rPr>
        <w:t xml:space="preserve">32. – </w:t>
      </w:r>
      <w:r w:rsidRPr="005134A7">
        <w:rPr>
          <w:rFonts w:ascii="Times New Roman" w:hAnsi="Times New Roman" w:cs="Times New Roman"/>
          <w:shd w:val="clear" w:color="auto" w:fill="FFFFFF"/>
        </w:rPr>
        <w:t>С</w:t>
      </w:r>
      <w:r w:rsidRPr="00496ADB">
        <w:rPr>
          <w:rFonts w:ascii="Times New Roman" w:hAnsi="Times New Roman" w:cs="Times New Roman"/>
          <w:shd w:val="clear" w:color="auto" w:fill="FFFFFF"/>
          <w:lang w:val="en-US"/>
        </w:rPr>
        <w:t>. 130.</w:t>
      </w:r>
    </w:p>
  </w:footnote>
  <w:footnote w:id="50">
    <w:p w:rsidR="00A31E57" w:rsidRPr="00C13790" w:rsidRDefault="00A31E57" w:rsidP="003D1333">
      <w:pPr>
        <w:pStyle w:val="a6"/>
        <w:ind w:left="227" w:hanging="227"/>
        <w:jc w:val="both"/>
        <w:rPr>
          <w:lang w:val="en-US"/>
        </w:rPr>
      </w:pPr>
      <w:r>
        <w:rPr>
          <w:rStyle w:val="a4"/>
        </w:rPr>
        <w:footnoteRef/>
      </w:r>
      <w:proofErr w:type="spellStart"/>
      <w:r w:rsidRPr="003D1333">
        <w:rPr>
          <w:rFonts w:ascii="Times New Roman" w:hAnsi="Times New Roman" w:cs="Times New Roman"/>
          <w:shd w:val="clear" w:color="auto" w:fill="FFFFFF"/>
          <w:lang w:val="en-US"/>
        </w:rPr>
        <w:t>Gioia</w:t>
      </w:r>
      <w:proofErr w:type="spellEnd"/>
      <w:r w:rsidRPr="003D1333">
        <w:rPr>
          <w:rFonts w:ascii="Times New Roman" w:hAnsi="Times New Roman" w:cs="Times New Roman"/>
          <w:shd w:val="clear" w:color="auto" w:fill="FFFFFF"/>
          <w:lang w:val="en-US"/>
        </w:rPr>
        <w:t xml:space="preserve"> D. A. Give it up! Reflections on the interpreted world (a commentary on Meckler and Baillie) //Journal of Management Inquiry. – 2003. – </w:t>
      </w:r>
      <w:r w:rsidRPr="003D1333">
        <w:rPr>
          <w:rFonts w:ascii="Times New Roman" w:hAnsi="Times New Roman" w:cs="Times New Roman"/>
          <w:shd w:val="clear" w:color="auto" w:fill="FFFFFF"/>
        </w:rPr>
        <w:t>Т</w:t>
      </w:r>
      <w:r w:rsidRPr="003D1333">
        <w:rPr>
          <w:rFonts w:ascii="Times New Roman" w:hAnsi="Times New Roman" w:cs="Times New Roman"/>
          <w:shd w:val="clear" w:color="auto" w:fill="FFFFFF"/>
          <w:lang w:val="en-US"/>
        </w:rPr>
        <w:t xml:space="preserve">. 12. – №. </w:t>
      </w:r>
      <w:r w:rsidRPr="00C13790">
        <w:rPr>
          <w:rFonts w:ascii="Times New Roman" w:hAnsi="Times New Roman" w:cs="Times New Roman"/>
          <w:shd w:val="clear" w:color="auto" w:fill="FFFFFF"/>
          <w:lang w:val="en-US"/>
        </w:rPr>
        <w:t xml:space="preserve">3. – </w:t>
      </w:r>
      <w:r>
        <w:rPr>
          <w:rFonts w:ascii="Times New Roman" w:hAnsi="Times New Roman" w:cs="Times New Roman"/>
          <w:shd w:val="clear" w:color="auto" w:fill="FFFFFF"/>
        </w:rPr>
        <w:t>Р</w:t>
      </w:r>
      <w:r w:rsidRPr="00C13790">
        <w:rPr>
          <w:rFonts w:ascii="Times New Roman" w:hAnsi="Times New Roman" w:cs="Times New Roman"/>
          <w:shd w:val="clear" w:color="auto" w:fill="FFFFFF"/>
          <w:lang w:val="en-US"/>
        </w:rPr>
        <w:t>. 290.</w:t>
      </w:r>
    </w:p>
  </w:footnote>
  <w:footnote w:id="51">
    <w:p w:rsidR="00A31E57" w:rsidRPr="00527B32" w:rsidRDefault="00A31E57" w:rsidP="00455336">
      <w:pPr>
        <w:pStyle w:val="a6"/>
        <w:ind w:left="227" w:hanging="227"/>
        <w:jc w:val="both"/>
        <w:rPr>
          <w:rFonts w:ascii="Times New Roman" w:hAnsi="Times New Roman" w:cs="Times New Roman"/>
        </w:rPr>
      </w:pPr>
      <w:r>
        <w:rPr>
          <w:rStyle w:val="a4"/>
        </w:rPr>
        <w:footnoteRef/>
      </w:r>
      <w:r w:rsidRPr="00455336">
        <w:rPr>
          <w:rFonts w:ascii="Times New Roman" w:hAnsi="Times New Roman" w:cs="Times New Roman"/>
          <w:shd w:val="clear" w:color="auto" w:fill="FFFFFF"/>
          <w:lang w:val="en-US"/>
        </w:rPr>
        <w:t>Glaser B. G., Strauss A. L. The discovery of grounded research: strategies for qualitative research //New Brun</w:t>
      </w:r>
      <w:r w:rsidRPr="00455336">
        <w:rPr>
          <w:rFonts w:ascii="Times New Roman" w:hAnsi="Times New Roman" w:cs="Times New Roman"/>
          <w:shd w:val="clear" w:color="auto" w:fill="FFFFFF"/>
          <w:lang w:val="en-US"/>
        </w:rPr>
        <w:t>s</w:t>
      </w:r>
      <w:r w:rsidRPr="00455336">
        <w:rPr>
          <w:rFonts w:ascii="Times New Roman" w:hAnsi="Times New Roman" w:cs="Times New Roman"/>
          <w:shd w:val="clear" w:color="auto" w:fill="FFFFFF"/>
          <w:lang w:val="en-US"/>
        </w:rPr>
        <w:t>wick (USA) and London (UK): Aldine Transaction. – 1967</w:t>
      </w:r>
      <w:proofErr w:type="gramStart"/>
      <w:r w:rsidRPr="00455336">
        <w:rPr>
          <w:rFonts w:ascii="Times New Roman" w:hAnsi="Times New Roman" w:cs="Times New Roman"/>
          <w:shd w:val="clear" w:color="auto" w:fill="FFFFFF"/>
          <w:lang w:val="en-US"/>
        </w:rPr>
        <w:t>.–</w:t>
      </w:r>
      <w:proofErr w:type="gramEnd"/>
      <w:r w:rsidRPr="00455336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Pr="00455336">
        <w:rPr>
          <w:rFonts w:ascii="Times New Roman" w:hAnsi="Times New Roman" w:cs="Times New Roman"/>
          <w:shd w:val="clear" w:color="auto" w:fill="FFFFFF"/>
        </w:rPr>
        <w:t>Р</w:t>
      </w:r>
      <w:r w:rsidRPr="00527B32">
        <w:rPr>
          <w:rFonts w:ascii="Times New Roman" w:hAnsi="Times New Roman" w:cs="Times New Roman"/>
          <w:shd w:val="clear" w:color="auto" w:fill="FFFFFF"/>
        </w:rPr>
        <w:t xml:space="preserve">. 242. </w:t>
      </w:r>
    </w:p>
  </w:footnote>
  <w:footnote w:id="52">
    <w:p w:rsidR="00A31E57" w:rsidRPr="00527B32" w:rsidRDefault="00A31E57" w:rsidP="00455336">
      <w:pPr>
        <w:pStyle w:val="a6"/>
        <w:jc w:val="both"/>
      </w:pPr>
      <w:r w:rsidRPr="00455336">
        <w:rPr>
          <w:rStyle w:val="a4"/>
          <w:rFonts w:ascii="Times New Roman" w:hAnsi="Times New Roman" w:cs="Times New Roman"/>
        </w:rPr>
        <w:footnoteRef/>
      </w:r>
      <w:r w:rsidRPr="00455336">
        <w:rPr>
          <w:rFonts w:ascii="Times New Roman" w:hAnsi="Times New Roman" w:cs="Times New Roman"/>
          <w:lang w:val="en-US"/>
        </w:rPr>
        <w:t>Ibid</w:t>
      </w:r>
      <w:r w:rsidRPr="00527B32">
        <w:rPr>
          <w:rFonts w:ascii="Times New Roman" w:hAnsi="Times New Roman" w:cs="Times New Roman"/>
        </w:rPr>
        <w:t xml:space="preserve">. – </w:t>
      </w:r>
      <w:r w:rsidRPr="00455336">
        <w:rPr>
          <w:rFonts w:ascii="Times New Roman" w:hAnsi="Times New Roman" w:cs="Times New Roman"/>
          <w:lang w:val="en-US"/>
        </w:rPr>
        <w:t>P</w:t>
      </w:r>
      <w:r w:rsidRPr="00527B32">
        <w:rPr>
          <w:rFonts w:ascii="Times New Roman" w:hAnsi="Times New Roman" w:cs="Times New Roman"/>
        </w:rPr>
        <w:t>.</w:t>
      </w:r>
      <w:r w:rsidRPr="00455336">
        <w:rPr>
          <w:rFonts w:ascii="Times New Roman" w:hAnsi="Times New Roman" w:cs="Times New Roman"/>
          <w:lang w:val="en-US"/>
        </w:rPr>
        <w:t> </w:t>
      </w:r>
      <w:r w:rsidRPr="00527B32">
        <w:rPr>
          <w:rFonts w:ascii="Times New Roman" w:hAnsi="Times New Roman" w:cs="Times New Roman"/>
        </w:rPr>
        <w:t>64.</w:t>
      </w:r>
    </w:p>
  </w:footnote>
  <w:footnote w:id="53">
    <w:p w:rsidR="00A31E57" w:rsidRPr="00864821" w:rsidRDefault="00A31E57" w:rsidP="00426EB0">
      <w:pPr>
        <w:spacing w:after="0" w:line="240" w:lineRule="auto"/>
        <w:ind w:left="227" w:hanging="227"/>
        <w:jc w:val="both"/>
        <w:rPr>
          <w:lang w:val="en-US"/>
        </w:rPr>
      </w:pPr>
      <w:r w:rsidRPr="00426EB0">
        <w:rPr>
          <w:rStyle w:val="a4"/>
          <w:rFonts w:ascii="Times New Roman" w:hAnsi="Times New Roman" w:cs="Times New Roman"/>
          <w:sz w:val="20"/>
          <w:szCs w:val="20"/>
        </w:rPr>
        <w:footnoteRef/>
      </w:r>
      <w:proofErr w:type="spellStart"/>
      <w:r w:rsidRPr="00426EB0">
        <w:rPr>
          <w:rFonts w:ascii="Times New Roman" w:hAnsi="Times New Roman" w:cs="Times New Roman"/>
          <w:sz w:val="20"/>
          <w:szCs w:val="20"/>
          <w:shd w:val="clear" w:color="auto" w:fill="FFFFFF"/>
        </w:rPr>
        <w:t>Страусс</w:t>
      </w:r>
      <w:proofErr w:type="spellEnd"/>
      <w:r w:rsidRPr="00426EB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А., </w:t>
      </w:r>
      <w:proofErr w:type="spellStart"/>
      <w:r w:rsidRPr="00426EB0">
        <w:rPr>
          <w:rFonts w:ascii="Times New Roman" w:hAnsi="Times New Roman" w:cs="Times New Roman"/>
          <w:sz w:val="20"/>
          <w:szCs w:val="20"/>
          <w:shd w:val="clear" w:color="auto" w:fill="FFFFFF"/>
        </w:rPr>
        <w:t>Корбин</w:t>
      </w:r>
      <w:proofErr w:type="spellEnd"/>
      <w:r w:rsidRPr="00426EB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Д. Основы качественного исследования: обоснованная теория, процедуры и техники. М</w:t>
      </w:r>
      <w:r w:rsidRPr="00864821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.: </w:t>
      </w:r>
      <w:proofErr w:type="spellStart"/>
      <w:r w:rsidRPr="00426EB0">
        <w:rPr>
          <w:rFonts w:ascii="Times New Roman" w:hAnsi="Times New Roman" w:cs="Times New Roman"/>
          <w:sz w:val="20"/>
          <w:szCs w:val="20"/>
          <w:shd w:val="clear" w:color="auto" w:fill="FFFFFF"/>
        </w:rPr>
        <w:t>Эдиториал</w:t>
      </w:r>
      <w:proofErr w:type="spellEnd"/>
      <w:r w:rsidRPr="00864821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r w:rsidRPr="00426EB0">
        <w:rPr>
          <w:rFonts w:ascii="Times New Roman" w:hAnsi="Times New Roman" w:cs="Times New Roman"/>
          <w:sz w:val="20"/>
          <w:szCs w:val="20"/>
          <w:shd w:val="clear" w:color="auto" w:fill="FFFFFF"/>
        </w:rPr>
        <w:t>УРСС</w:t>
      </w:r>
      <w:r w:rsidRPr="00864821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. – 2001. –</w:t>
      </w:r>
      <w:r w:rsidRPr="00426EB0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 C </w:t>
      </w:r>
      <w:r w:rsidRPr="00864821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35.</w:t>
      </w:r>
    </w:p>
  </w:footnote>
  <w:footnote w:id="54">
    <w:p w:rsidR="00A31E57" w:rsidRPr="00C13790" w:rsidRDefault="00A31E57" w:rsidP="00A256F6">
      <w:pPr>
        <w:pStyle w:val="a6"/>
        <w:ind w:left="227" w:hanging="227"/>
        <w:jc w:val="both"/>
        <w:rPr>
          <w:rFonts w:ascii="Times New Roman" w:hAnsi="Times New Roman" w:cs="Times New Roman"/>
          <w:lang w:val="en-US"/>
        </w:rPr>
      </w:pPr>
      <w:r>
        <w:rPr>
          <w:rStyle w:val="a4"/>
        </w:rPr>
        <w:footnoteRef/>
      </w:r>
      <w:r w:rsidRPr="00A256F6">
        <w:rPr>
          <w:rFonts w:ascii="Times New Roman" w:hAnsi="Times New Roman" w:cs="Times New Roman"/>
          <w:shd w:val="clear" w:color="auto" w:fill="FFFFFF"/>
          <w:lang w:val="en-US"/>
        </w:rPr>
        <w:t xml:space="preserve">Wagner S. M., </w:t>
      </w:r>
      <w:proofErr w:type="spellStart"/>
      <w:r w:rsidRPr="00A256F6">
        <w:rPr>
          <w:rFonts w:ascii="Times New Roman" w:hAnsi="Times New Roman" w:cs="Times New Roman"/>
          <w:shd w:val="clear" w:color="auto" w:fill="FFFFFF"/>
          <w:lang w:val="en-US"/>
        </w:rPr>
        <w:t>Lukassen</w:t>
      </w:r>
      <w:proofErr w:type="spellEnd"/>
      <w:r w:rsidRPr="00A256F6">
        <w:rPr>
          <w:rFonts w:ascii="Times New Roman" w:hAnsi="Times New Roman" w:cs="Times New Roman"/>
          <w:shd w:val="clear" w:color="auto" w:fill="FFFFFF"/>
          <w:lang w:val="en-US"/>
        </w:rPr>
        <w:t xml:space="preserve"> P., </w:t>
      </w:r>
      <w:proofErr w:type="spellStart"/>
      <w:r w:rsidRPr="00A256F6">
        <w:rPr>
          <w:rFonts w:ascii="Times New Roman" w:hAnsi="Times New Roman" w:cs="Times New Roman"/>
          <w:shd w:val="clear" w:color="auto" w:fill="FFFFFF"/>
          <w:lang w:val="en-US"/>
        </w:rPr>
        <w:t>Mahlendorf</w:t>
      </w:r>
      <w:proofErr w:type="spellEnd"/>
      <w:r w:rsidRPr="00A256F6">
        <w:rPr>
          <w:rFonts w:ascii="Times New Roman" w:hAnsi="Times New Roman" w:cs="Times New Roman"/>
          <w:shd w:val="clear" w:color="auto" w:fill="FFFFFF"/>
          <w:lang w:val="en-US"/>
        </w:rPr>
        <w:t xml:space="preserve"> M. Misused and missed use—Grounded theory and objective hermene</w:t>
      </w:r>
      <w:r w:rsidRPr="00A256F6">
        <w:rPr>
          <w:rFonts w:ascii="Times New Roman" w:hAnsi="Times New Roman" w:cs="Times New Roman"/>
          <w:shd w:val="clear" w:color="auto" w:fill="FFFFFF"/>
          <w:lang w:val="en-US"/>
        </w:rPr>
        <w:t>u</w:t>
      </w:r>
      <w:r w:rsidRPr="00A256F6">
        <w:rPr>
          <w:rFonts w:ascii="Times New Roman" w:hAnsi="Times New Roman" w:cs="Times New Roman"/>
          <w:shd w:val="clear" w:color="auto" w:fill="FFFFFF"/>
          <w:lang w:val="en-US"/>
        </w:rPr>
        <w:t xml:space="preserve">tics as methods for research in industrial marketing //Industrial Marketing Management. – 2010. – </w:t>
      </w:r>
      <w:r w:rsidRPr="00A256F6">
        <w:rPr>
          <w:rFonts w:ascii="Times New Roman" w:hAnsi="Times New Roman" w:cs="Times New Roman"/>
          <w:shd w:val="clear" w:color="auto" w:fill="FFFFFF"/>
        </w:rPr>
        <w:t>Т</w:t>
      </w:r>
      <w:r w:rsidRPr="00A256F6">
        <w:rPr>
          <w:rFonts w:ascii="Times New Roman" w:hAnsi="Times New Roman" w:cs="Times New Roman"/>
          <w:shd w:val="clear" w:color="auto" w:fill="FFFFFF"/>
          <w:lang w:val="en-US"/>
        </w:rPr>
        <w:t>. 39. – №. </w:t>
      </w:r>
      <w:r w:rsidRPr="00C13790">
        <w:rPr>
          <w:rFonts w:ascii="Times New Roman" w:hAnsi="Times New Roman" w:cs="Times New Roman"/>
          <w:shd w:val="clear" w:color="auto" w:fill="FFFFFF"/>
          <w:lang w:val="en-US"/>
        </w:rPr>
        <w:t>1.</w:t>
      </w:r>
      <w:r w:rsidRPr="00A256F6">
        <w:rPr>
          <w:rFonts w:ascii="Times New Roman" w:hAnsi="Times New Roman" w:cs="Times New Roman"/>
          <w:shd w:val="clear" w:color="auto" w:fill="FFFFFF"/>
          <w:lang w:val="en-US"/>
        </w:rPr>
        <w:t> </w:t>
      </w:r>
      <w:r w:rsidRPr="00C13790">
        <w:rPr>
          <w:rFonts w:ascii="Times New Roman" w:hAnsi="Times New Roman" w:cs="Times New Roman"/>
          <w:shd w:val="clear" w:color="auto" w:fill="FFFFFF"/>
          <w:lang w:val="en-US"/>
        </w:rPr>
        <w:t xml:space="preserve">– </w:t>
      </w:r>
      <w:r w:rsidRPr="00A256F6">
        <w:rPr>
          <w:rFonts w:ascii="Times New Roman" w:hAnsi="Times New Roman" w:cs="Times New Roman"/>
          <w:shd w:val="clear" w:color="auto" w:fill="FFFFFF"/>
        </w:rPr>
        <w:t>Р</w:t>
      </w:r>
      <w:r w:rsidRPr="00C13790">
        <w:rPr>
          <w:rFonts w:ascii="Times New Roman" w:hAnsi="Times New Roman" w:cs="Times New Roman"/>
          <w:shd w:val="clear" w:color="auto" w:fill="FFFFFF"/>
          <w:lang w:val="en-US"/>
        </w:rPr>
        <w:t>. 8.</w:t>
      </w:r>
    </w:p>
  </w:footnote>
  <w:footnote w:id="55">
    <w:p w:rsidR="00A31E57" w:rsidRPr="005C7A3E" w:rsidRDefault="00A31E57" w:rsidP="00A256F6">
      <w:pPr>
        <w:pStyle w:val="a6"/>
        <w:ind w:left="227" w:hanging="227"/>
        <w:jc w:val="both"/>
      </w:pPr>
      <w:r w:rsidRPr="00A256F6">
        <w:rPr>
          <w:rStyle w:val="a4"/>
          <w:rFonts w:ascii="Times New Roman" w:hAnsi="Times New Roman" w:cs="Times New Roman"/>
        </w:rPr>
        <w:footnoteRef/>
      </w:r>
      <w:r w:rsidRPr="00A256F6">
        <w:rPr>
          <w:rFonts w:ascii="Times New Roman" w:hAnsi="Times New Roman" w:cs="Times New Roman"/>
          <w:shd w:val="clear" w:color="auto" w:fill="FFFFFF"/>
          <w:lang w:val="en-US"/>
        </w:rPr>
        <w:t xml:space="preserve">Wakeford J. The discovery of grounded theory: Strategies for qualitative research //Sociology. – 1969. – </w:t>
      </w:r>
      <w:r w:rsidRPr="00A256F6">
        <w:rPr>
          <w:rFonts w:ascii="Times New Roman" w:hAnsi="Times New Roman" w:cs="Times New Roman"/>
          <w:shd w:val="clear" w:color="auto" w:fill="FFFFFF"/>
        </w:rPr>
        <w:t>Т</w:t>
      </w:r>
      <w:r w:rsidRPr="00A256F6">
        <w:rPr>
          <w:rFonts w:ascii="Times New Roman" w:hAnsi="Times New Roman" w:cs="Times New Roman"/>
          <w:shd w:val="clear" w:color="auto" w:fill="FFFFFF"/>
          <w:lang w:val="en-US"/>
        </w:rPr>
        <w:t xml:space="preserve">. 3. – №. </w:t>
      </w:r>
      <w:r w:rsidRPr="005C7A3E">
        <w:rPr>
          <w:rFonts w:ascii="Times New Roman" w:hAnsi="Times New Roman" w:cs="Times New Roman"/>
          <w:shd w:val="clear" w:color="auto" w:fill="FFFFFF"/>
        </w:rPr>
        <w:t xml:space="preserve">2. – </w:t>
      </w:r>
      <w:r w:rsidRPr="00A256F6">
        <w:rPr>
          <w:rFonts w:ascii="Times New Roman" w:hAnsi="Times New Roman" w:cs="Times New Roman"/>
          <w:shd w:val="clear" w:color="auto" w:fill="FFFFFF"/>
        </w:rPr>
        <w:t>Р</w:t>
      </w:r>
      <w:r w:rsidRPr="005C7A3E">
        <w:rPr>
          <w:rFonts w:ascii="Times New Roman" w:hAnsi="Times New Roman" w:cs="Times New Roman"/>
          <w:shd w:val="clear" w:color="auto" w:fill="FFFFFF"/>
        </w:rPr>
        <w:t>. 270.</w:t>
      </w:r>
    </w:p>
  </w:footnote>
  <w:footnote w:id="56">
    <w:p w:rsidR="00A31E57" w:rsidRPr="00C13790" w:rsidRDefault="00A31E57" w:rsidP="00FC2D21">
      <w:pPr>
        <w:pStyle w:val="11"/>
        <w:ind w:left="227" w:hanging="227"/>
        <w:rPr>
          <w:lang w:val="en-US"/>
        </w:rPr>
      </w:pPr>
      <w:r w:rsidRPr="001357E4">
        <w:rPr>
          <w:rStyle w:val="a4"/>
          <w:rFonts w:cs="Times New Roman"/>
          <w:szCs w:val="20"/>
        </w:rPr>
        <w:footnoteRef/>
      </w:r>
      <w:proofErr w:type="spellStart"/>
      <w:r w:rsidRPr="001357E4">
        <w:rPr>
          <w:shd w:val="clear" w:color="auto" w:fill="FFFFFF"/>
        </w:rPr>
        <w:t>Страусс</w:t>
      </w:r>
      <w:proofErr w:type="spellEnd"/>
      <w:r w:rsidRPr="001357E4">
        <w:rPr>
          <w:shd w:val="clear" w:color="auto" w:fill="FFFFFF"/>
        </w:rPr>
        <w:t xml:space="preserve"> А., </w:t>
      </w:r>
      <w:proofErr w:type="spellStart"/>
      <w:r w:rsidRPr="001357E4">
        <w:rPr>
          <w:shd w:val="clear" w:color="auto" w:fill="FFFFFF"/>
        </w:rPr>
        <w:t>Корбин</w:t>
      </w:r>
      <w:proofErr w:type="spellEnd"/>
      <w:r w:rsidRPr="001357E4">
        <w:rPr>
          <w:shd w:val="clear" w:color="auto" w:fill="FFFFFF"/>
        </w:rPr>
        <w:t xml:space="preserve"> Д. Основы качественного исследования: обоснованная теория, процедуры и техники.</w:t>
      </w:r>
      <w:r>
        <w:rPr>
          <w:shd w:val="clear" w:color="auto" w:fill="FFFFFF"/>
        </w:rPr>
        <w:t xml:space="preserve"> </w:t>
      </w:r>
      <w:r w:rsidRPr="001357E4">
        <w:rPr>
          <w:shd w:val="clear" w:color="auto" w:fill="FFFFFF"/>
        </w:rPr>
        <w:t>М</w:t>
      </w:r>
      <w:r w:rsidRPr="00C13790">
        <w:rPr>
          <w:shd w:val="clear" w:color="auto" w:fill="FFFFFF"/>
          <w:lang w:val="en-US"/>
        </w:rPr>
        <w:t xml:space="preserve">.: </w:t>
      </w:r>
      <w:proofErr w:type="spellStart"/>
      <w:r w:rsidRPr="001357E4">
        <w:rPr>
          <w:shd w:val="clear" w:color="auto" w:fill="FFFFFF"/>
        </w:rPr>
        <w:t>Эдиториал</w:t>
      </w:r>
      <w:proofErr w:type="spellEnd"/>
      <w:r w:rsidRPr="00C13790">
        <w:rPr>
          <w:shd w:val="clear" w:color="auto" w:fill="FFFFFF"/>
          <w:lang w:val="en-US"/>
        </w:rPr>
        <w:t xml:space="preserve"> </w:t>
      </w:r>
      <w:r w:rsidRPr="001357E4">
        <w:rPr>
          <w:shd w:val="clear" w:color="auto" w:fill="FFFFFF"/>
        </w:rPr>
        <w:t>УРСС</w:t>
      </w:r>
      <w:r w:rsidRPr="00C13790">
        <w:rPr>
          <w:shd w:val="clear" w:color="auto" w:fill="FFFFFF"/>
          <w:lang w:val="en-US"/>
        </w:rPr>
        <w:t xml:space="preserve">, 2001. – </w:t>
      </w:r>
      <w:r w:rsidRPr="00BF3201">
        <w:rPr>
          <w:shd w:val="clear" w:color="auto" w:fill="FFFFFF"/>
        </w:rPr>
        <w:t>С</w:t>
      </w:r>
      <w:r w:rsidRPr="00C13790">
        <w:rPr>
          <w:shd w:val="clear" w:color="auto" w:fill="FFFFFF"/>
          <w:lang w:val="en-US"/>
        </w:rPr>
        <w:t>.</w:t>
      </w:r>
      <w:r w:rsidRPr="00BF3201">
        <w:rPr>
          <w:shd w:val="clear" w:color="auto" w:fill="FFFFFF"/>
          <w:lang w:val="en-US"/>
        </w:rPr>
        <w:t> </w:t>
      </w:r>
      <w:r w:rsidRPr="00C13790">
        <w:rPr>
          <w:shd w:val="clear" w:color="auto" w:fill="FFFFFF"/>
          <w:lang w:val="en-US"/>
        </w:rPr>
        <w:t>210.</w:t>
      </w:r>
    </w:p>
  </w:footnote>
  <w:footnote w:id="57">
    <w:p w:rsidR="00A31E57" w:rsidRPr="00C13790" w:rsidRDefault="00A31E57" w:rsidP="00551408">
      <w:pPr>
        <w:pStyle w:val="11"/>
        <w:ind w:left="227" w:hanging="227"/>
        <w:rPr>
          <w:lang w:val="en-US"/>
        </w:rPr>
      </w:pPr>
      <w:r w:rsidRPr="00BF3201">
        <w:rPr>
          <w:rStyle w:val="a4"/>
        </w:rPr>
        <w:footnoteRef/>
      </w:r>
      <w:r w:rsidRPr="00BF3201">
        <w:rPr>
          <w:shd w:val="clear" w:color="auto" w:fill="FFFFFF"/>
        </w:rPr>
        <w:t>Там</w:t>
      </w:r>
      <w:r w:rsidRPr="00C13790">
        <w:rPr>
          <w:shd w:val="clear" w:color="auto" w:fill="FFFFFF"/>
          <w:lang w:val="en-US"/>
        </w:rPr>
        <w:t xml:space="preserve"> </w:t>
      </w:r>
      <w:r w:rsidRPr="00BF3201">
        <w:rPr>
          <w:shd w:val="clear" w:color="auto" w:fill="FFFFFF"/>
        </w:rPr>
        <w:t>же</w:t>
      </w:r>
      <w:r w:rsidRPr="00C13790">
        <w:rPr>
          <w:shd w:val="clear" w:color="auto" w:fill="FFFFFF"/>
          <w:lang w:val="en-US"/>
        </w:rPr>
        <w:t xml:space="preserve">. </w:t>
      </w:r>
      <w:r w:rsidRPr="00BF3201">
        <w:t>С</w:t>
      </w:r>
      <w:r w:rsidRPr="00C13790">
        <w:rPr>
          <w:lang w:val="en-US"/>
        </w:rPr>
        <w:t>.</w:t>
      </w:r>
      <w:r w:rsidRPr="00BF3201">
        <w:rPr>
          <w:lang w:val="en-US"/>
        </w:rPr>
        <w:t> </w:t>
      </w:r>
      <w:r w:rsidRPr="00C13790">
        <w:rPr>
          <w:lang w:val="en-US"/>
        </w:rPr>
        <w:t>211-212.</w:t>
      </w:r>
    </w:p>
  </w:footnote>
  <w:footnote w:id="58">
    <w:p w:rsidR="00A31E57" w:rsidRDefault="00A31E57" w:rsidP="00B5709F">
      <w:pPr>
        <w:pStyle w:val="a6"/>
        <w:ind w:left="227" w:hanging="227"/>
        <w:jc w:val="both"/>
      </w:pPr>
      <w:r>
        <w:rPr>
          <w:rStyle w:val="a4"/>
        </w:rPr>
        <w:footnoteRef/>
      </w:r>
      <w:r w:rsidRPr="00A256F6">
        <w:rPr>
          <w:rFonts w:ascii="Times New Roman" w:hAnsi="Times New Roman" w:cs="Times New Roman"/>
          <w:shd w:val="clear" w:color="auto" w:fill="FFFFFF"/>
          <w:lang w:val="en-US"/>
        </w:rPr>
        <w:t xml:space="preserve">Wagner S. M., </w:t>
      </w:r>
      <w:proofErr w:type="spellStart"/>
      <w:r w:rsidRPr="00A256F6">
        <w:rPr>
          <w:rFonts w:ascii="Times New Roman" w:hAnsi="Times New Roman" w:cs="Times New Roman"/>
          <w:shd w:val="clear" w:color="auto" w:fill="FFFFFF"/>
          <w:lang w:val="en-US"/>
        </w:rPr>
        <w:t>Lukassen</w:t>
      </w:r>
      <w:proofErr w:type="spellEnd"/>
      <w:r w:rsidRPr="00A256F6">
        <w:rPr>
          <w:rFonts w:ascii="Times New Roman" w:hAnsi="Times New Roman" w:cs="Times New Roman"/>
          <w:shd w:val="clear" w:color="auto" w:fill="FFFFFF"/>
          <w:lang w:val="en-US"/>
        </w:rPr>
        <w:t xml:space="preserve"> P., </w:t>
      </w:r>
      <w:proofErr w:type="spellStart"/>
      <w:r w:rsidRPr="00A256F6">
        <w:rPr>
          <w:rFonts w:ascii="Times New Roman" w:hAnsi="Times New Roman" w:cs="Times New Roman"/>
          <w:shd w:val="clear" w:color="auto" w:fill="FFFFFF"/>
          <w:lang w:val="en-US"/>
        </w:rPr>
        <w:t>Mahlendorf</w:t>
      </w:r>
      <w:proofErr w:type="spellEnd"/>
      <w:r w:rsidRPr="00A256F6">
        <w:rPr>
          <w:rFonts w:ascii="Times New Roman" w:hAnsi="Times New Roman" w:cs="Times New Roman"/>
          <w:shd w:val="clear" w:color="auto" w:fill="FFFFFF"/>
          <w:lang w:val="en-US"/>
        </w:rPr>
        <w:t xml:space="preserve"> M. Misused and missed use—Grounded theory and objective hermene</w:t>
      </w:r>
      <w:r w:rsidRPr="00A256F6">
        <w:rPr>
          <w:rFonts w:ascii="Times New Roman" w:hAnsi="Times New Roman" w:cs="Times New Roman"/>
          <w:shd w:val="clear" w:color="auto" w:fill="FFFFFF"/>
          <w:lang w:val="en-US"/>
        </w:rPr>
        <w:t>u</w:t>
      </w:r>
      <w:r w:rsidRPr="00A256F6">
        <w:rPr>
          <w:rFonts w:ascii="Times New Roman" w:hAnsi="Times New Roman" w:cs="Times New Roman"/>
          <w:shd w:val="clear" w:color="auto" w:fill="FFFFFF"/>
          <w:lang w:val="en-US"/>
        </w:rPr>
        <w:t xml:space="preserve">tics as methods for research in industrial marketing //Industrial Marketing Management. – 2010. – </w:t>
      </w:r>
      <w:r w:rsidRPr="00A256F6">
        <w:rPr>
          <w:rFonts w:ascii="Times New Roman" w:hAnsi="Times New Roman" w:cs="Times New Roman"/>
          <w:shd w:val="clear" w:color="auto" w:fill="FFFFFF"/>
        </w:rPr>
        <w:t>Т</w:t>
      </w:r>
      <w:r w:rsidRPr="00A256F6">
        <w:rPr>
          <w:rFonts w:ascii="Times New Roman" w:hAnsi="Times New Roman" w:cs="Times New Roman"/>
          <w:shd w:val="clear" w:color="auto" w:fill="FFFFFF"/>
          <w:lang w:val="en-US"/>
        </w:rPr>
        <w:t>. 39. – №. </w:t>
      </w:r>
      <w:r w:rsidRPr="00A256F6">
        <w:rPr>
          <w:rFonts w:ascii="Times New Roman" w:hAnsi="Times New Roman" w:cs="Times New Roman"/>
          <w:shd w:val="clear" w:color="auto" w:fill="FFFFFF"/>
        </w:rPr>
        <w:t>1.</w:t>
      </w:r>
      <w:r w:rsidRPr="00A256F6">
        <w:rPr>
          <w:rFonts w:ascii="Times New Roman" w:hAnsi="Times New Roman" w:cs="Times New Roman"/>
          <w:shd w:val="clear" w:color="auto" w:fill="FFFFFF"/>
          <w:lang w:val="en-US"/>
        </w:rPr>
        <w:t> </w:t>
      </w:r>
      <w:r w:rsidRPr="00A256F6">
        <w:rPr>
          <w:rFonts w:ascii="Times New Roman" w:hAnsi="Times New Roman" w:cs="Times New Roman"/>
          <w:shd w:val="clear" w:color="auto" w:fill="FFFFFF"/>
        </w:rPr>
        <w:t xml:space="preserve">– Р. </w:t>
      </w:r>
      <w:r>
        <w:rPr>
          <w:rFonts w:ascii="Times New Roman" w:hAnsi="Times New Roman" w:cs="Times New Roman"/>
          <w:shd w:val="clear" w:color="auto" w:fill="FFFFFF"/>
        </w:rPr>
        <w:t>9</w:t>
      </w:r>
      <w:r w:rsidRPr="00A256F6">
        <w:rPr>
          <w:rFonts w:ascii="Times New Roman" w:hAnsi="Times New Roman" w:cs="Times New Roman"/>
          <w:shd w:val="clear" w:color="auto" w:fill="FFFFFF"/>
        </w:rPr>
        <w:t>.</w:t>
      </w:r>
    </w:p>
  </w:footnote>
  <w:footnote w:id="59">
    <w:p w:rsidR="00A31E57" w:rsidRPr="005134A7" w:rsidRDefault="00A31E57" w:rsidP="005134A7">
      <w:pPr>
        <w:pStyle w:val="a6"/>
        <w:ind w:left="227" w:hanging="227"/>
        <w:jc w:val="both"/>
        <w:rPr>
          <w:rFonts w:ascii="Times New Roman" w:hAnsi="Times New Roman" w:cs="Times New Roman"/>
        </w:rPr>
      </w:pPr>
      <w:r>
        <w:rPr>
          <w:rStyle w:val="a4"/>
        </w:rPr>
        <w:footnoteRef/>
      </w:r>
      <w:r w:rsidRPr="005134A7">
        <w:rPr>
          <w:rFonts w:ascii="Times New Roman" w:hAnsi="Times New Roman" w:cs="Times New Roman"/>
          <w:shd w:val="clear" w:color="auto" w:fill="FFFFFF"/>
        </w:rPr>
        <w:t>Сабинская О. Б. Субъективность в качественном исследовании: новые подходы //Социологические иссл</w:t>
      </w:r>
      <w:r w:rsidRPr="005134A7">
        <w:rPr>
          <w:rFonts w:ascii="Times New Roman" w:hAnsi="Times New Roman" w:cs="Times New Roman"/>
          <w:shd w:val="clear" w:color="auto" w:fill="FFFFFF"/>
        </w:rPr>
        <w:t>е</w:t>
      </w:r>
      <w:r w:rsidRPr="005134A7">
        <w:rPr>
          <w:rFonts w:ascii="Times New Roman" w:hAnsi="Times New Roman" w:cs="Times New Roman"/>
          <w:shd w:val="clear" w:color="auto" w:fill="FFFFFF"/>
        </w:rPr>
        <w:t>дования. – 2007. – №. 10. – С. 126.</w:t>
      </w:r>
    </w:p>
  </w:footnote>
  <w:footnote w:id="60">
    <w:p w:rsidR="00A31E57" w:rsidRPr="005134A7" w:rsidRDefault="00A31E57" w:rsidP="005134A7">
      <w:pPr>
        <w:spacing w:after="0" w:line="240" w:lineRule="auto"/>
        <w:ind w:left="227" w:hanging="22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134A7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Pr="005134A7">
        <w:rPr>
          <w:rStyle w:val="nowrap"/>
          <w:rFonts w:ascii="Times New Roman" w:hAnsi="Times New Roman" w:cs="Times New Roman"/>
          <w:sz w:val="20"/>
          <w:szCs w:val="20"/>
          <w:shd w:val="clear" w:color="auto" w:fill="FFFFFF"/>
        </w:rPr>
        <w:t>Николаев В. Г.</w:t>
      </w:r>
      <w:r w:rsidRPr="005134A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5134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Значение наследия Ансельма </w:t>
      </w:r>
      <w:proofErr w:type="spellStart"/>
      <w:r w:rsidRPr="005134A7">
        <w:rPr>
          <w:rFonts w:ascii="Times New Roman" w:hAnsi="Times New Roman" w:cs="Times New Roman"/>
          <w:sz w:val="20"/>
          <w:szCs w:val="20"/>
          <w:shd w:val="clear" w:color="auto" w:fill="FFFFFF"/>
        </w:rPr>
        <w:t>Стросса</w:t>
      </w:r>
      <w:proofErr w:type="spellEnd"/>
      <w:r w:rsidRPr="005134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 укорененная теория сегодня. (Реферативный о</w:t>
      </w:r>
      <w:r w:rsidRPr="005134A7">
        <w:rPr>
          <w:rFonts w:ascii="Times New Roman" w:hAnsi="Times New Roman" w:cs="Times New Roman"/>
          <w:sz w:val="20"/>
          <w:szCs w:val="20"/>
          <w:shd w:val="clear" w:color="auto" w:fill="FFFFFF"/>
        </w:rPr>
        <w:t>б</w:t>
      </w:r>
      <w:r w:rsidRPr="005134A7">
        <w:rPr>
          <w:rFonts w:ascii="Times New Roman" w:hAnsi="Times New Roman" w:cs="Times New Roman"/>
          <w:sz w:val="20"/>
          <w:szCs w:val="20"/>
          <w:shd w:val="clear" w:color="auto" w:fill="FFFFFF"/>
        </w:rPr>
        <w:t>зор) // В кн.: Социологический ежегодник 2009 / Сост.:</w:t>
      </w:r>
      <w:r w:rsidRPr="005134A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5134A7">
        <w:rPr>
          <w:rStyle w:val="nowrap"/>
          <w:rFonts w:ascii="Times New Roman" w:hAnsi="Times New Roman" w:cs="Times New Roman"/>
          <w:sz w:val="20"/>
          <w:szCs w:val="20"/>
          <w:shd w:val="clear" w:color="auto" w:fill="FFFFFF"/>
        </w:rPr>
        <w:t>Д. В. Ефременко</w:t>
      </w:r>
      <w:r w:rsidRPr="005134A7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Pr="005134A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5134A7">
        <w:rPr>
          <w:rStyle w:val="nowrap"/>
          <w:rFonts w:ascii="Times New Roman" w:hAnsi="Times New Roman" w:cs="Times New Roman"/>
          <w:sz w:val="20"/>
          <w:szCs w:val="20"/>
          <w:shd w:val="clear" w:color="auto" w:fill="FFFFFF"/>
        </w:rPr>
        <w:t>Н. Е. Покровский</w:t>
      </w:r>
      <w:r w:rsidRPr="005134A7">
        <w:rPr>
          <w:rFonts w:ascii="Times New Roman" w:hAnsi="Times New Roman" w:cs="Times New Roman"/>
          <w:sz w:val="20"/>
          <w:szCs w:val="20"/>
          <w:shd w:val="clear" w:color="auto" w:fill="FFFFFF"/>
        </w:rPr>
        <w:t>; под общ. ред.:</w:t>
      </w:r>
      <w:r w:rsidRPr="005134A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5134A7">
        <w:rPr>
          <w:rStyle w:val="nowrap"/>
          <w:rFonts w:ascii="Times New Roman" w:hAnsi="Times New Roman" w:cs="Times New Roman"/>
          <w:sz w:val="20"/>
          <w:szCs w:val="20"/>
          <w:shd w:val="clear" w:color="auto" w:fill="FFFFFF"/>
        </w:rPr>
        <w:t>Д. В. Ефременко</w:t>
      </w:r>
      <w:r w:rsidRPr="005134A7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Pr="005134A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5134A7">
        <w:rPr>
          <w:rStyle w:val="nowrap"/>
          <w:rFonts w:ascii="Times New Roman" w:hAnsi="Times New Roman" w:cs="Times New Roman"/>
          <w:sz w:val="20"/>
          <w:szCs w:val="20"/>
          <w:shd w:val="clear" w:color="auto" w:fill="FFFFFF"/>
        </w:rPr>
        <w:t>Н. Е. Покровский</w:t>
      </w:r>
      <w:r w:rsidRPr="005134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  <w:proofErr w:type="spellStart"/>
      <w:r w:rsidRPr="005134A7">
        <w:rPr>
          <w:rFonts w:ascii="Times New Roman" w:hAnsi="Times New Roman" w:cs="Times New Roman"/>
          <w:sz w:val="20"/>
          <w:szCs w:val="20"/>
          <w:shd w:val="clear" w:color="auto" w:fill="FFFFFF"/>
        </w:rPr>
        <w:t>Вып</w:t>
      </w:r>
      <w:proofErr w:type="spellEnd"/>
      <w:r w:rsidRPr="005134A7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. 1. </w:t>
      </w:r>
      <w:r w:rsidRPr="005134A7">
        <w:rPr>
          <w:rFonts w:ascii="Times New Roman" w:hAnsi="Times New Roman" w:cs="Times New Roman"/>
          <w:sz w:val="20"/>
          <w:szCs w:val="20"/>
          <w:shd w:val="clear" w:color="auto" w:fill="FFFFFF"/>
        </w:rPr>
        <w:t>ИНИОН</w:t>
      </w:r>
      <w:r w:rsidRPr="005134A7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r w:rsidRPr="005134A7">
        <w:rPr>
          <w:rFonts w:ascii="Times New Roman" w:hAnsi="Times New Roman" w:cs="Times New Roman"/>
          <w:sz w:val="20"/>
          <w:szCs w:val="20"/>
          <w:shd w:val="clear" w:color="auto" w:fill="FFFFFF"/>
        </w:rPr>
        <w:t>РАН</w:t>
      </w:r>
      <w:r w:rsidRPr="005134A7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, 2009. </w:t>
      </w:r>
      <w:r w:rsidRPr="005134A7">
        <w:rPr>
          <w:rFonts w:ascii="Times New Roman" w:hAnsi="Times New Roman" w:cs="Times New Roman"/>
          <w:sz w:val="20"/>
          <w:szCs w:val="20"/>
          <w:shd w:val="clear" w:color="auto" w:fill="FFFFFF"/>
        </w:rPr>
        <w:t>С</w:t>
      </w:r>
      <w:r w:rsidRPr="005134A7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. 148. </w:t>
      </w:r>
    </w:p>
  </w:footnote>
  <w:footnote w:id="61">
    <w:p w:rsidR="00A31E57" w:rsidRPr="005134A7" w:rsidRDefault="00A31E57" w:rsidP="005134A7">
      <w:pPr>
        <w:pStyle w:val="a6"/>
        <w:ind w:left="227" w:hanging="227"/>
        <w:jc w:val="both"/>
        <w:rPr>
          <w:rFonts w:ascii="Times New Roman" w:hAnsi="Times New Roman" w:cs="Times New Roman"/>
        </w:rPr>
      </w:pPr>
      <w:r w:rsidRPr="005134A7">
        <w:rPr>
          <w:rStyle w:val="a4"/>
          <w:rFonts w:ascii="Times New Roman" w:hAnsi="Times New Roman" w:cs="Times New Roman"/>
        </w:rPr>
        <w:footnoteRef/>
      </w:r>
      <w:r w:rsidRPr="005134A7">
        <w:rPr>
          <w:rFonts w:ascii="Times New Roman" w:hAnsi="Times New Roman" w:cs="Times New Roman"/>
          <w:shd w:val="clear" w:color="auto" w:fill="FFFFFF"/>
          <w:lang w:val="en-US"/>
        </w:rPr>
        <w:t>Glaser B. G. Constructivist grounded theory? //Historical Social Research/</w:t>
      </w:r>
      <w:proofErr w:type="spellStart"/>
      <w:r w:rsidRPr="005134A7">
        <w:rPr>
          <w:rFonts w:ascii="Times New Roman" w:hAnsi="Times New Roman" w:cs="Times New Roman"/>
          <w:shd w:val="clear" w:color="auto" w:fill="FFFFFF"/>
          <w:lang w:val="en-US"/>
        </w:rPr>
        <w:t>Historische</w:t>
      </w:r>
      <w:proofErr w:type="spellEnd"/>
      <w:r w:rsidRPr="005134A7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5134A7">
        <w:rPr>
          <w:rFonts w:ascii="Times New Roman" w:hAnsi="Times New Roman" w:cs="Times New Roman"/>
          <w:shd w:val="clear" w:color="auto" w:fill="FFFFFF"/>
          <w:lang w:val="en-US"/>
        </w:rPr>
        <w:t>Sozialforschung</w:t>
      </w:r>
      <w:proofErr w:type="spellEnd"/>
      <w:r w:rsidRPr="005134A7">
        <w:rPr>
          <w:rFonts w:ascii="Times New Roman" w:hAnsi="Times New Roman" w:cs="Times New Roman"/>
          <w:shd w:val="clear" w:color="auto" w:fill="FFFFFF"/>
          <w:lang w:val="en-US"/>
        </w:rPr>
        <w:t>. Suppl</w:t>
      </w:r>
      <w:r w:rsidRPr="005134A7">
        <w:rPr>
          <w:rFonts w:ascii="Times New Roman" w:hAnsi="Times New Roman" w:cs="Times New Roman"/>
          <w:shd w:val="clear" w:color="auto" w:fill="FFFFFF"/>
          <w:lang w:val="en-US"/>
        </w:rPr>
        <w:t>e</w:t>
      </w:r>
      <w:r w:rsidRPr="005134A7">
        <w:rPr>
          <w:rFonts w:ascii="Times New Roman" w:hAnsi="Times New Roman" w:cs="Times New Roman"/>
          <w:shd w:val="clear" w:color="auto" w:fill="FFFFFF"/>
          <w:lang w:val="en-US"/>
        </w:rPr>
        <w:t>ment</w:t>
      </w:r>
      <w:r w:rsidRPr="005134A7">
        <w:rPr>
          <w:rFonts w:ascii="Times New Roman" w:hAnsi="Times New Roman" w:cs="Times New Roman"/>
          <w:shd w:val="clear" w:color="auto" w:fill="FFFFFF"/>
        </w:rPr>
        <w:t xml:space="preserve">. – 2007. – </w:t>
      </w:r>
      <w:r w:rsidRPr="005134A7">
        <w:rPr>
          <w:rFonts w:ascii="Times New Roman" w:hAnsi="Times New Roman" w:cs="Times New Roman"/>
          <w:lang w:val="en-US"/>
        </w:rPr>
        <w:t>P</w:t>
      </w:r>
      <w:r w:rsidRPr="005134A7">
        <w:rPr>
          <w:rFonts w:ascii="Times New Roman" w:hAnsi="Times New Roman" w:cs="Times New Roman"/>
        </w:rPr>
        <w:t>.97.</w:t>
      </w:r>
    </w:p>
  </w:footnote>
  <w:footnote w:id="62">
    <w:p w:rsidR="00A31E57" w:rsidRPr="00307096" w:rsidRDefault="00A31E57" w:rsidP="005134A7">
      <w:pPr>
        <w:pStyle w:val="a6"/>
        <w:ind w:left="227" w:hanging="227"/>
        <w:jc w:val="both"/>
        <w:rPr>
          <w:lang w:val="en-US"/>
        </w:rPr>
      </w:pPr>
      <w:r w:rsidRPr="005134A7">
        <w:rPr>
          <w:rStyle w:val="a4"/>
          <w:rFonts w:ascii="Times New Roman" w:hAnsi="Times New Roman" w:cs="Times New Roman"/>
        </w:rPr>
        <w:footnoteRef/>
      </w:r>
      <w:r w:rsidRPr="005134A7">
        <w:rPr>
          <w:rFonts w:ascii="Times New Roman" w:hAnsi="Times New Roman" w:cs="Times New Roman"/>
          <w:shd w:val="clear" w:color="auto" w:fill="FFFFFF"/>
        </w:rPr>
        <w:t>Сабинская О. Б. Субъективность в качественном исследовании: новые подходы //Социологические иссл</w:t>
      </w:r>
      <w:r w:rsidRPr="005134A7">
        <w:rPr>
          <w:rFonts w:ascii="Times New Roman" w:hAnsi="Times New Roman" w:cs="Times New Roman"/>
          <w:shd w:val="clear" w:color="auto" w:fill="FFFFFF"/>
        </w:rPr>
        <w:t>е</w:t>
      </w:r>
      <w:r w:rsidRPr="005134A7">
        <w:rPr>
          <w:rFonts w:ascii="Times New Roman" w:hAnsi="Times New Roman" w:cs="Times New Roman"/>
          <w:shd w:val="clear" w:color="auto" w:fill="FFFFFF"/>
        </w:rPr>
        <w:t xml:space="preserve">дования. – 2007. – №. </w:t>
      </w:r>
      <w:r w:rsidRPr="00307096">
        <w:rPr>
          <w:rFonts w:ascii="Times New Roman" w:hAnsi="Times New Roman" w:cs="Times New Roman"/>
          <w:shd w:val="clear" w:color="auto" w:fill="FFFFFF"/>
          <w:lang w:val="en-US"/>
        </w:rPr>
        <w:t xml:space="preserve">10. – </w:t>
      </w:r>
      <w:r w:rsidRPr="005134A7">
        <w:rPr>
          <w:rFonts w:ascii="Times New Roman" w:hAnsi="Times New Roman" w:cs="Times New Roman"/>
          <w:shd w:val="clear" w:color="auto" w:fill="FFFFFF"/>
        </w:rPr>
        <w:t>С</w:t>
      </w:r>
      <w:r w:rsidRPr="00307096">
        <w:rPr>
          <w:rFonts w:ascii="Times New Roman" w:hAnsi="Times New Roman" w:cs="Times New Roman"/>
          <w:shd w:val="clear" w:color="auto" w:fill="FFFFFF"/>
          <w:lang w:val="en-US"/>
        </w:rPr>
        <w:t>. 127.</w:t>
      </w:r>
    </w:p>
  </w:footnote>
  <w:footnote w:id="63">
    <w:p w:rsidR="00A31E57" w:rsidRPr="005134A7" w:rsidRDefault="00A31E57" w:rsidP="005134A7">
      <w:pPr>
        <w:pStyle w:val="a6"/>
        <w:ind w:left="227" w:hanging="227"/>
        <w:rPr>
          <w:rFonts w:ascii="Times New Roman" w:hAnsi="Times New Roman" w:cs="Times New Roman"/>
          <w:lang w:val="en-US"/>
        </w:rPr>
      </w:pPr>
      <w:r w:rsidRPr="005134A7">
        <w:rPr>
          <w:rStyle w:val="a4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shd w:val="clear" w:color="auto" w:fill="FFFFFF"/>
        </w:rPr>
        <w:t>Там</w:t>
      </w:r>
      <w:r w:rsidRPr="0073501D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же</w:t>
      </w:r>
      <w:r w:rsidRPr="0073501D">
        <w:rPr>
          <w:rFonts w:ascii="Times New Roman" w:hAnsi="Times New Roman" w:cs="Times New Roman"/>
          <w:shd w:val="clear" w:color="auto" w:fill="FFFFFF"/>
          <w:lang w:val="en-US"/>
        </w:rPr>
        <w:t>.</w:t>
      </w:r>
      <w:r w:rsidRPr="005134A7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Pr="005134A7">
        <w:rPr>
          <w:rFonts w:ascii="Times New Roman" w:hAnsi="Times New Roman" w:cs="Times New Roman"/>
        </w:rPr>
        <w:t>С</w:t>
      </w:r>
      <w:r w:rsidRPr="005134A7">
        <w:rPr>
          <w:rFonts w:ascii="Times New Roman" w:hAnsi="Times New Roman" w:cs="Times New Roman"/>
          <w:lang w:val="en-US"/>
        </w:rPr>
        <w:t>.123.</w:t>
      </w:r>
    </w:p>
  </w:footnote>
  <w:footnote w:id="64">
    <w:p w:rsidR="00A31E57" w:rsidRPr="005134A7" w:rsidRDefault="00A31E57" w:rsidP="005134A7">
      <w:pPr>
        <w:pStyle w:val="a6"/>
        <w:ind w:left="227" w:hanging="227"/>
        <w:jc w:val="both"/>
        <w:rPr>
          <w:rFonts w:ascii="Times New Roman" w:hAnsi="Times New Roman" w:cs="Times New Roman"/>
        </w:rPr>
      </w:pPr>
      <w:r w:rsidRPr="005134A7">
        <w:rPr>
          <w:rStyle w:val="a4"/>
          <w:rFonts w:ascii="Times New Roman" w:hAnsi="Times New Roman" w:cs="Times New Roman"/>
        </w:rPr>
        <w:footnoteRef/>
      </w:r>
      <w:r w:rsidRPr="005134A7">
        <w:rPr>
          <w:rFonts w:ascii="Times New Roman" w:hAnsi="Times New Roman" w:cs="Times New Roman"/>
          <w:shd w:val="clear" w:color="auto" w:fill="FFFFFF"/>
          <w:lang w:val="en-US"/>
        </w:rPr>
        <w:t>Glaser B. G. Constructivist grounded theory? //Historical Social Research/</w:t>
      </w:r>
      <w:proofErr w:type="spellStart"/>
      <w:r w:rsidRPr="005134A7">
        <w:rPr>
          <w:rFonts w:ascii="Times New Roman" w:hAnsi="Times New Roman" w:cs="Times New Roman"/>
          <w:shd w:val="clear" w:color="auto" w:fill="FFFFFF"/>
          <w:lang w:val="en-US"/>
        </w:rPr>
        <w:t>Historische</w:t>
      </w:r>
      <w:proofErr w:type="spellEnd"/>
      <w:r w:rsidRPr="005134A7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5134A7">
        <w:rPr>
          <w:rFonts w:ascii="Times New Roman" w:hAnsi="Times New Roman" w:cs="Times New Roman"/>
          <w:shd w:val="clear" w:color="auto" w:fill="FFFFFF"/>
          <w:lang w:val="en-US"/>
        </w:rPr>
        <w:t>Sozialforschung</w:t>
      </w:r>
      <w:proofErr w:type="spellEnd"/>
      <w:r w:rsidRPr="005134A7">
        <w:rPr>
          <w:rFonts w:ascii="Times New Roman" w:hAnsi="Times New Roman" w:cs="Times New Roman"/>
          <w:shd w:val="clear" w:color="auto" w:fill="FFFFFF"/>
          <w:lang w:val="en-US"/>
        </w:rPr>
        <w:t>. Suppl</w:t>
      </w:r>
      <w:r w:rsidRPr="005134A7">
        <w:rPr>
          <w:rFonts w:ascii="Times New Roman" w:hAnsi="Times New Roman" w:cs="Times New Roman"/>
          <w:shd w:val="clear" w:color="auto" w:fill="FFFFFF"/>
          <w:lang w:val="en-US"/>
        </w:rPr>
        <w:t>e</w:t>
      </w:r>
      <w:r w:rsidRPr="005134A7">
        <w:rPr>
          <w:rFonts w:ascii="Times New Roman" w:hAnsi="Times New Roman" w:cs="Times New Roman"/>
          <w:shd w:val="clear" w:color="auto" w:fill="FFFFFF"/>
          <w:lang w:val="en-US"/>
        </w:rPr>
        <w:t>ment</w:t>
      </w:r>
      <w:r w:rsidRPr="00307096">
        <w:rPr>
          <w:rFonts w:ascii="Times New Roman" w:hAnsi="Times New Roman" w:cs="Times New Roman"/>
          <w:shd w:val="clear" w:color="auto" w:fill="FFFFFF"/>
        </w:rPr>
        <w:t>. – 200</w:t>
      </w:r>
      <w:r w:rsidRPr="005134A7">
        <w:rPr>
          <w:rFonts w:ascii="Times New Roman" w:hAnsi="Times New Roman" w:cs="Times New Roman"/>
          <w:shd w:val="clear" w:color="auto" w:fill="FFFFFF"/>
        </w:rPr>
        <w:t xml:space="preserve">7. – </w:t>
      </w:r>
      <w:r w:rsidRPr="005134A7">
        <w:rPr>
          <w:rFonts w:ascii="Times New Roman" w:hAnsi="Times New Roman" w:cs="Times New Roman"/>
          <w:lang w:val="en-US"/>
        </w:rPr>
        <w:t>P</w:t>
      </w:r>
      <w:r w:rsidRPr="005134A7">
        <w:rPr>
          <w:rFonts w:ascii="Times New Roman" w:hAnsi="Times New Roman" w:cs="Times New Roman"/>
        </w:rPr>
        <w:t>.96.</w:t>
      </w:r>
    </w:p>
  </w:footnote>
  <w:footnote w:id="65">
    <w:p w:rsidR="00A31E57" w:rsidRPr="005134A7" w:rsidRDefault="00A31E57" w:rsidP="005134A7">
      <w:pPr>
        <w:pStyle w:val="a6"/>
        <w:ind w:left="227" w:hanging="227"/>
        <w:jc w:val="both"/>
        <w:rPr>
          <w:rFonts w:ascii="Times New Roman" w:hAnsi="Times New Roman" w:cs="Times New Roman"/>
          <w:lang w:val="en-US"/>
        </w:rPr>
      </w:pPr>
      <w:r w:rsidRPr="005134A7">
        <w:rPr>
          <w:rStyle w:val="a4"/>
          <w:rFonts w:ascii="Times New Roman" w:hAnsi="Times New Roman" w:cs="Times New Roman"/>
        </w:rPr>
        <w:footnoteRef/>
      </w:r>
      <w:r w:rsidRPr="005134A7">
        <w:rPr>
          <w:rFonts w:ascii="Times New Roman" w:hAnsi="Times New Roman" w:cs="Times New Roman"/>
          <w:shd w:val="clear" w:color="auto" w:fill="FFFFFF"/>
        </w:rPr>
        <w:t>Сабинская О. Б. Субъективность в качественном исследовании: новые подходы //Социологические иссл</w:t>
      </w:r>
      <w:r w:rsidRPr="005134A7">
        <w:rPr>
          <w:rFonts w:ascii="Times New Roman" w:hAnsi="Times New Roman" w:cs="Times New Roman"/>
          <w:shd w:val="clear" w:color="auto" w:fill="FFFFFF"/>
        </w:rPr>
        <w:t>е</w:t>
      </w:r>
      <w:r w:rsidRPr="005134A7">
        <w:rPr>
          <w:rFonts w:ascii="Times New Roman" w:hAnsi="Times New Roman" w:cs="Times New Roman"/>
          <w:shd w:val="clear" w:color="auto" w:fill="FFFFFF"/>
        </w:rPr>
        <w:t xml:space="preserve">дования. – 2007. – №. </w:t>
      </w:r>
      <w:r w:rsidRPr="005134A7">
        <w:rPr>
          <w:rFonts w:ascii="Times New Roman" w:hAnsi="Times New Roman" w:cs="Times New Roman"/>
          <w:shd w:val="clear" w:color="auto" w:fill="FFFFFF"/>
          <w:lang w:val="en-US"/>
        </w:rPr>
        <w:t xml:space="preserve">10. – </w:t>
      </w:r>
      <w:r w:rsidRPr="005134A7">
        <w:rPr>
          <w:rFonts w:ascii="Times New Roman" w:hAnsi="Times New Roman" w:cs="Times New Roman"/>
          <w:shd w:val="clear" w:color="auto" w:fill="FFFFFF"/>
        </w:rPr>
        <w:t>С</w:t>
      </w:r>
      <w:r w:rsidRPr="005134A7">
        <w:rPr>
          <w:rFonts w:ascii="Times New Roman" w:hAnsi="Times New Roman" w:cs="Times New Roman"/>
          <w:shd w:val="clear" w:color="auto" w:fill="FFFFFF"/>
          <w:lang w:val="en-US"/>
        </w:rPr>
        <w:t>. 123-124.</w:t>
      </w:r>
    </w:p>
  </w:footnote>
  <w:footnote w:id="66">
    <w:p w:rsidR="00A31E57" w:rsidRPr="005134A7" w:rsidRDefault="00A31E57" w:rsidP="005134A7">
      <w:pPr>
        <w:pStyle w:val="a6"/>
        <w:ind w:left="227" w:hanging="227"/>
        <w:jc w:val="both"/>
        <w:rPr>
          <w:rFonts w:ascii="Times New Roman" w:hAnsi="Times New Roman" w:cs="Times New Roman"/>
        </w:rPr>
      </w:pPr>
      <w:r w:rsidRPr="005134A7">
        <w:rPr>
          <w:rStyle w:val="a4"/>
          <w:rFonts w:ascii="Times New Roman" w:hAnsi="Times New Roman" w:cs="Times New Roman"/>
        </w:rPr>
        <w:footnoteRef/>
      </w:r>
      <w:r w:rsidRPr="005134A7">
        <w:rPr>
          <w:rFonts w:ascii="Times New Roman" w:hAnsi="Times New Roman" w:cs="Times New Roman"/>
          <w:shd w:val="clear" w:color="auto" w:fill="FFFFFF"/>
          <w:lang w:val="en-US"/>
        </w:rPr>
        <w:t>Glaser B. G. Constructivist grounded theory? //Historical Social Research/</w:t>
      </w:r>
      <w:proofErr w:type="spellStart"/>
      <w:r w:rsidRPr="005134A7">
        <w:rPr>
          <w:rFonts w:ascii="Times New Roman" w:hAnsi="Times New Roman" w:cs="Times New Roman"/>
          <w:shd w:val="clear" w:color="auto" w:fill="FFFFFF"/>
          <w:lang w:val="en-US"/>
        </w:rPr>
        <w:t>Historische</w:t>
      </w:r>
      <w:proofErr w:type="spellEnd"/>
      <w:r w:rsidRPr="005134A7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5134A7">
        <w:rPr>
          <w:rFonts w:ascii="Times New Roman" w:hAnsi="Times New Roman" w:cs="Times New Roman"/>
          <w:shd w:val="clear" w:color="auto" w:fill="FFFFFF"/>
          <w:lang w:val="en-US"/>
        </w:rPr>
        <w:t>Sozialforschung</w:t>
      </w:r>
      <w:proofErr w:type="spellEnd"/>
      <w:r w:rsidRPr="005134A7">
        <w:rPr>
          <w:rFonts w:ascii="Times New Roman" w:hAnsi="Times New Roman" w:cs="Times New Roman"/>
          <w:shd w:val="clear" w:color="auto" w:fill="FFFFFF"/>
          <w:lang w:val="en-US"/>
        </w:rPr>
        <w:t>. Suppl</w:t>
      </w:r>
      <w:r w:rsidRPr="005134A7">
        <w:rPr>
          <w:rFonts w:ascii="Times New Roman" w:hAnsi="Times New Roman" w:cs="Times New Roman"/>
          <w:shd w:val="clear" w:color="auto" w:fill="FFFFFF"/>
          <w:lang w:val="en-US"/>
        </w:rPr>
        <w:t>e</w:t>
      </w:r>
      <w:r w:rsidRPr="005134A7">
        <w:rPr>
          <w:rFonts w:ascii="Times New Roman" w:hAnsi="Times New Roman" w:cs="Times New Roman"/>
          <w:shd w:val="clear" w:color="auto" w:fill="FFFFFF"/>
          <w:lang w:val="en-US"/>
        </w:rPr>
        <w:t>ment</w:t>
      </w:r>
      <w:r w:rsidRPr="005134A7">
        <w:rPr>
          <w:rFonts w:ascii="Times New Roman" w:hAnsi="Times New Roman" w:cs="Times New Roman"/>
          <w:shd w:val="clear" w:color="auto" w:fill="FFFFFF"/>
        </w:rPr>
        <w:t xml:space="preserve">. – 2007. – </w:t>
      </w:r>
      <w:r w:rsidRPr="005134A7">
        <w:rPr>
          <w:rFonts w:ascii="Times New Roman" w:hAnsi="Times New Roman" w:cs="Times New Roman"/>
          <w:shd w:val="clear" w:color="auto" w:fill="FFFFFF"/>
          <w:lang w:val="en-US"/>
        </w:rPr>
        <w:t>P</w:t>
      </w:r>
      <w:r w:rsidRPr="005134A7">
        <w:rPr>
          <w:rFonts w:ascii="Times New Roman" w:hAnsi="Times New Roman" w:cs="Times New Roman"/>
          <w:shd w:val="clear" w:color="auto" w:fill="FFFFFF"/>
        </w:rPr>
        <w:t>. 95-97.</w:t>
      </w:r>
    </w:p>
  </w:footnote>
  <w:footnote w:id="67">
    <w:p w:rsidR="00A31E57" w:rsidRPr="005134A7" w:rsidRDefault="00A31E57" w:rsidP="005134A7">
      <w:pPr>
        <w:pStyle w:val="a6"/>
        <w:ind w:left="227" w:hanging="227"/>
        <w:jc w:val="both"/>
        <w:rPr>
          <w:rFonts w:ascii="Times New Roman" w:hAnsi="Times New Roman" w:cs="Times New Roman"/>
          <w:lang w:val="en-US"/>
        </w:rPr>
      </w:pPr>
      <w:r w:rsidRPr="005134A7">
        <w:rPr>
          <w:rStyle w:val="a4"/>
          <w:rFonts w:ascii="Times New Roman" w:hAnsi="Times New Roman" w:cs="Times New Roman"/>
        </w:rPr>
        <w:footnoteRef/>
      </w:r>
      <w:r w:rsidRPr="005134A7">
        <w:rPr>
          <w:rFonts w:ascii="Times New Roman" w:hAnsi="Times New Roman" w:cs="Times New Roman"/>
          <w:shd w:val="clear" w:color="auto" w:fill="FFFFFF"/>
        </w:rPr>
        <w:t>Сабинская О. Б. Субъективность в качественном исследовании: новые подходы //Социологические иссл</w:t>
      </w:r>
      <w:r w:rsidRPr="005134A7">
        <w:rPr>
          <w:rFonts w:ascii="Times New Roman" w:hAnsi="Times New Roman" w:cs="Times New Roman"/>
          <w:shd w:val="clear" w:color="auto" w:fill="FFFFFF"/>
        </w:rPr>
        <w:t>е</w:t>
      </w:r>
      <w:r w:rsidRPr="005134A7">
        <w:rPr>
          <w:rFonts w:ascii="Times New Roman" w:hAnsi="Times New Roman" w:cs="Times New Roman"/>
          <w:shd w:val="clear" w:color="auto" w:fill="FFFFFF"/>
        </w:rPr>
        <w:t xml:space="preserve">дования. – 2007. – №. </w:t>
      </w:r>
      <w:r w:rsidRPr="005134A7">
        <w:rPr>
          <w:rFonts w:ascii="Times New Roman" w:hAnsi="Times New Roman" w:cs="Times New Roman"/>
          <w:shd w:val="clear" w:color="auto" w:fill="FFFFFF"/>
          <w:lang w:val="en-US"/>
        </w:rPr>
        <w:t xml:space="preserve">10. – </w:t>
      </w:r>
      <w:r w:rsidRPr="005134A7">
        <w:rPr>
          <w:rFonts w:ascii="Times New Roman" w:hAnsi="Times New Roman" w:cs="Times New Roman"/>
          <w:shd w:val="clear" w:color="auto" w:fill="FFFFFF"/>
        </w:rPr>
        <w:t>С</w:t>
      </w:r>
      <w:r w:rsidRPr="005134A7">
        <w:rPr>
          <w:rFonts w:ascii="Times New Roman" w:hAnsi="Times New Roman" w:cs="Times New Roman"/>
          <w:shd w:val="clear" w:color="auto" w:fill="FFFFFF"/>
          <w:lang w:val="en-US"/>
        </w:rPr>
        <w:t>. 124.</w:t>
      </w:r>
    </w:p>
  </w:footnote>
  <w:footnote w:id="68">
    <w:p w:rsidR="00A31E57" w:rsidRPr="00F422E3" w:rsidRDefault="00A31E57" w:rsidP="005134A7">
      <w:pPr>
        <w:pStyle w:val="a6"/>
        <w:ind w:left="227" w:hanging="227"/>
        <w:jc w:val="both"/>
        <w:rPr>
          <w:rFonts w:ascii="Times New Roman" w:hAnsi="Times New Roman" w:cs="Times New Roman"/>
          <w:lang w:val="en-US"/>
        </w:rPr>
      </w:pPr>
      <w:r w:rsidRPr="005134A7">
        <w:rPr>
          <w:rStyle w:val="a4"/>
          <w:rFonts w:ascii="Times New Roman" w:hAnsi="Times New Roman" w:cs="Times New Roman"/>
        </w:rPr>
        <w:footnoteRef/>
      </w:r>
      <w:r w:rsidRPr="005134A7">
        <w:rPr>
          <w:rFonts w:ascii="Times New Roman" w:hAnsi="Times New Roman" w:cs="Times New Roman"/>
          <w:shd w:val="clear" w:color="auto" w:fill="FFFFFF"/>
          <w:lang w:val="en-US"/>
        </w:rPr>
        <w:t>Glaser B. G. Constructivist grounded theory? //Historical Social Research/</w:t>
      </w:r>
      <w:proofErr w:type="spellStart"/>
      <w:r w:rsidRPr="005134A7">
        <w:rPr>
          <w:rFonts w:ascii="Times New Roman" w:hAnsi="Times New Roman" w:cs="Times New Roman"/>
          <w:shd w:val="clear" w:color="auto" w:fill="FFFFFF"/>
          <w:lang w:val="en-US"/>
        </w:rPr>
        <w:t>Historische</w:t>
      </w:r>
      <w:proofErr w:type="spellEnd"/>
      <w:r w:rsidRPr="005134A7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5134A7">
        <w:rPr>
          <w:rFonts w:ascii="Times New Roman" w:hAnsi="Times New Roman" w:cs="Times New Roman"/>
          <w:shd w:val="clear" w:color="auto" w:fill="FFFFFF"/>
          <w:lang w:val="en-US"/>
        </w:rPr>
        <w:t>Sozialforschung</w:t>
      </w:r>
      <w:proofErr w:type="spellEnd"/>
      <w:r w:rsidRPr="005134A7">
        <w:rPr>
          <w:rFonts w:ascii="Times New Roman" w:hAnsi="Times New Roman" w:cs="Times New Roman"/>
          <w:shd w:val="clear" w:color="auto" w:fill="FFFFFF"/>
          <w:lang w:val="en-US"/>
        </w:rPr>
        <w:t>. Suppl</w:t>
      </w:r>
      <w:r w:rsidRPr="005134A7">
        <w:rPr>
          <w:rFonts w:ascii="Times New Roman" w:hAnsi="Times New Roman" w:cs="Times New Roman"/>
          <w:shd w:val="clear" w:color="auto" w:fill="FFFFFF"/>
          <w:lang w:val="en-US"/>
        </w:rPr>
        <w:t>e</w:t>
      </w:r>
      <w:r w:rsidRPr="005134A7">
        <w:rPr>
          <w:rFonts w:ascii="Times New Roman" w:hAnsi="Times New Roman" w:cs="Times New Roman"/>
          <w:shd w:val="clear" w:color="auto" w:fill="FFFFFF"/>
          <w:lang w:val="en-US"/>
        </w:rPr>
        <w:t>ment. – 2007. – P. 95.</w:t>
      </w:r>
    </w:p>
  </w:footnote>
  <w:footnote w:id="69">
    <w:p w:rsidR="00A31E57" w:rsidRPr="00A80391" w:rsidRDefault="00A31E57" w:rsidP="005134A7">
      <w:pPr>
        <w:pStyle w:val="a6"/>
        <w:ind w:left="227" w:hanging="227"/>
        <w:jc w:val="both"/>
        <w:rPr>
          <w:rFonts w:ascii="Times New Roman" w:hAnsi="Times New Roman" w:cs="Times New Roman"/>
        </w:rPr>
      </w:pPr>
      <w:r w:rsidRPr="005134A7">
        <w:rPr>
          <w:rStyle w:val="a4"/>
          <w:rFonts w:ascii="Times New Roman" w:hAnsi="Times New Roman" w:cs="Times New Roman"/>
        </w:rPr>
        <w:footnoteRef/>
      </w:r>
      <w:proofErr w:type="spellStart"/>
      <w:r w:rsidRPr="005134A7">
        <w:rPr>
          <w:rFonts w:ascii="Times New Roman" w:hAnsi="Times New Roman" w:cs="Times New Roman"/>
          <w:shd w:val="clear" w:color="auto" w:fill="FFFFFF"/>
          <w:lang w:val="en-US"/>
        </w:rPr>
        <w:t>Pandit</w:t>
      </w:r>
      <w:proofErr w:type="spellEnd"/>
      <w:r w:rsidRPr="005134A7">
        <w:rPr>
          <w:rFonts w:ascii="Times New Roman" w:hAnsi="Times New Roman" w:cs="Times New Roman"/>
          <w:shd w:val="clear" w:color="auto" w:fill="FFFFFF"/>
          <w:lang w:val="en-US"/>
        </w:rPr>
        <w:t xml:space="preserve"> N. R. The creation of theory: A recent application of the grounded theory method //The qualitative report. – 1996. – </w:t>
      </w:r>
      <w:r w:rsidRPr="005134A7">
        <w:rPr>
          <w:rFonts w:ascii="Times New Roman" w:hAnsi="Times New Roman" w:cs="Times New Roman"/>
          <w:shd w:val="clear" w:color="auto" w:fill="FFFFFF"/>
        </w:rPr>
        <w:t>Т</w:t>
      </w:r>
      <w:r>
        <w:rPr>
          <w:rFonts w:ascii="Times New Roman" w:hAnsi="Times New Roman" w:cs="Times New Roman"/>
          <w:shd w:val="clear" w:color="auto" w:fill="FFFFFF"/>
          <w:lang w:val="en-US"/>
        </w:rPr>
        <w:t>. </w:t>
      </w:r>
      <w:r w:rsidRPr="005134A7">
        <w:rPr>
          <w:rFonts w:ascii="Times New Roman" w:hAnsi="Times New Roman" w:cs="Times New Roman"/>
          <w:shd w:val="clear" w:color="auto" w:fill="FFFFFF"/>
          <w:lang w:val="en-US"/>
        </w:rPr>
        <w:t xml:space="preserve">2. – №. </w:t>
      </w:r>
      <w:r w:rsidRPr="00A80391">
        <w:rPr>
          <w:rFonts w:ascii="Times New Roman" w:hAnsi="Times New Roman" w:cs="Times New Roman"/>
          <w:shd w:val="clear" w:color="auto" w:fill="FFFFFF"/>
        </w:rPr>
        <w:t xml:space="preserve">4. – </w:t>
      </w:r>
      <w:r w:rsidRPr="005134A7">
        <w:rPr>
          <w:rFonts w:ascii="Times New Roman" w:hAnsi="Times New Roman" w:cs="Times New Roman"/>
          <w:shd w:val="clear" w:color="auto" w:fill="FFFFFF"/>
          <w:lang w:val="en-US"/>
        </w:rPr>
        <w:t>P</w:t>
      </w:r>
      <w:r w:rsidRPr="00A80391">
        <w:rPr>
          <w:rFonts w:ascii="Times New Roman" w:hAnsi="Times New Roman" w:cs="Times New Roman"/>
          <w:shd w:val="clear" w:color="auto" w:fill="FFFFFF"/>
        </w:rPr>
        <w:t>.</w:t>
      </w:r>
      <w:r w:rsidRPr="005134A7">
        <w:rPr>
          <w:rFonts w:ascii="Times New Roman" w:hAnsi="Times New Roman" w:cs="Times New Roman"/>
          <w:shd w:val="clear" w:color="auto" w:fill="FFFFFF"/>
          <w:lang w:val="en-US"/>
        </w:rPr>
        <w:t> </w:t>
      </w:r>
      <w:r w:rsidRPr="00A80391">
        <w:rPr>
          <w:rFonts w:ascii="Times New Roman" w:hAnsi="Times New Roman" w:cs="Times New Roman"/>
          <w:shd w:val="clear" w:color="auto" w:fill="FFFFFF"/>
        </w:rPr>
        <w:t>13.</w:t>
      </w:r>
    </w:p>
  </w:footnote>
  <w:footnote w:id="70">
    <w:p w:rsidR="00A31E57" w:rsidRPr="00A44C08" w:rsidRDefault="00A31E57" w:rsidP="005134A7">
      <w:pPr>
        <w:pStyle w:val="11"/>
        <w:ind w:left="227" w:hanging="227"/>
      </w:pPr>
      <w:r>
        <w:rPr>
          <w:rStyle w:val="a4"/>
        </w:rPr>
        <w:footnoteRef/>
      </w:r>
      <w:proofErr w:type="spellStart"/>
      <w:r w:rsidRPr="00A44C08">
        <w:rPr>
          <w:shd w:val="clear" w:color="auto" w:fill="FFFFFF"/>
        </w:rPr>
        <w:t>Каныгин</w:t>
      </w:r>
      <w:proofErr w:type="spellEnd"/>
      <w:r w:rsidRPr="00A80391">
        <w:rPr>
          <w:shd w:val="clear" w:color="auto" w:fill="FFFFFF"/>
        </w:rPr>
        <w:t xml:space="preserve"> </w:t>
      </w:r>
      <w:r w:rsidRPr="00A44C08">
        <w:rPr>
          <w:shd w:val="clear" w:color="auto" w:fill="FFFFFF"/>
        </w:rPr>
        <w:t>Г</w:t>
      </w:r>
      <w:r w:rsidRPr="00A80391">
        <w:rPr>
          <w:shd w:val="clear" w:color="auto" w:fill="FFFFFF"/>
        </w:rPr>
        <w:t xml:space="preserve">. </w:t>
      </w:r>
      <w:r w:rsidRPr="00A44C08">
        <w:rPr>
          <w:shd w:val="clear" w:color="auto" w:fill="FFFFFF"/>
        </w:rPr>
        <w:t>В</w:t>
      </w:r>
      <w:r w:rsidRPr="00A80391">
        <w:rPr>
          <w:shd w:val="clear" w:color="auto" w:fill="FFFFFF"/>
        </w:rPr>
        <w:t xml:space="preserve">. </w:t>
      </w:r>
      <w:r w:rsidRPr="00A44C08">
        <w:rPr>
          <w:shd w:val="clear" w:color="auto" w:fill="FFFFFF"/>
        </w:rPr>
        <w:t>Контекстно</w:t>
      </w:r>
      <w:r w:rsidRPr="00A80391">
        <w:rPr>
          <w:shd w:val="clear" w:color="auto" w:fill="FFFFFF"/>
        </w:rPr>
        <w:t>-</w:t>
      </w:r>
      <w:r w:rsidRPr="00A44C08">
        <w:rPr>
          <w:shd w:val="clear" w:color="auto" w:fill="FFFFFF"/>
        </w:rPr>
        <w:t>ориентированный</w:t>
      </w:r>
      <w:r w:rsidRPr="00A80391">
        <w:rPr>
          <w:shd w:val="clear" w:color="auto" w:fill="FFFFFF"/>
        </w:rPr>
        <w:t xml:space="preserve"> </w:t>
      </w:r>
      <w:r w:rsidRPr="00A44C08">
        <w:rPr>
          <w:shd w:val="clear" w:color="auto" w:fill="FFFFFF"/>
        </w:rPr>
        <w:t>анализ</w:t>
      </w:r>
      <w:r w:rsidRPr="00A80391">
        <w:rPr>
          <w:shd w:val="clear" w:color="auto" w:fill="FFFFFF"/>
        </w:rPr>
        <w:t xml:space="preserve"> </w:t>
      </w:r>
      <w:r w:rsidRPr="00A44C08">
        <w:rPr>
          <w:shd w:val="clear" w:color="auto" w:fill="FFFFFF"/>
        </w:rPr>
        <w:t>качественных</w:t>
      </w:r>
      <w:r w:rsidRPr="00A80391">
        <w:rPr>
          <w:shd w:val="clear" w:color="auto" w:fill="FFFFFF"/>
        </w:rPr>
        <w:t xml:space="preserve"> </w:t>
      </w:r>
      <w:r w:rsidRPr="00A44C08">
        <w:rPr>
          <w:shd w:val="clear" w:color="auto" w:fill="FFFFFF"/>
        </w:rPr>
        <w:t>данных</w:t>
      </w:r>
      <w:r w:rsidRPr="005134A7">
        <w:rPr>
          <w:shd w:val="clear" w:color="auto" w:fill="FFFFFF"/>
          <w:lang w:val="en-US"/>
        </w:rPr>
        <w:t> </w:t>
      </w:r>
      <w:r w:rsidRPr="00A80391">
        <w:rPr>
          <w:shd w:val="clear" w:color="auto" w:fill="FFFFFF"/>
        </w:rPr>
        <w:t>//</w:t>
      </w:r>
      <w:r w:rsidRPr="00A44C08">
        <w:rPr>
          <w:shd w:val="clear" w:color="auto" w:fill="FFFFFF"/>
        </w:rPr>
        <w:t>Петербургская</w:t>
      </w:r>
      <w:r w:rsidRPr="00A80391">
        <w:rPr>
          <w:shd w:val="clear" w:color="auto" w:fill="FFFFFF"/>
        </w:rPr>
        <w:t xml:space="preserve"> </w:t>
      </w:r>
      <w:r w:rsidRPr="00A44C08">
        <w:rPr>
          <w:shd w:val="clear" w:color="auto" w:fill="FFFFFF"/>
        </w:rPr>
        <w:t>социология</w:t>
      </w:r>
      <w:r w:rsidRPr="00A80391">
        <w:rPr>
          <w:shd w:val="clear" w:color="auto" w:fill="FFFFFF"/>
        </w:rPr>
        <w:t xml:space="preserve"> </w:t>
      </w:r>
      <w:r w:rsidRPr="00A44C08">
        <w:rPr>
          <w:shd w:val="clear" w:color="auto" w:fill="FFFFFF"/>
        </w:rPr>
        <w:t>сегодня</w:t>
      </w:r>
      <w:r w:rsidRPr="00A80391">
        <w:rPr>
          <w:shd w:val="clear" w:color="auto" w:fill="FFFFFF"/>
        </w:rPr>
        <w:t xml:space="preserve">: </w:t>
      </w:r>
      <w:r w:rsidRPr="00A44C08">
        <w:rPr>
          <w:shd w:val="clear" w:color="auto" w:fill="FFFFFF"/>
        </w:rPr>
        <w:t>сборник</w:t>
      </w:r>
      <w:r w:rsidRPr="00A80391">
        <w:rPr>
          <w:shd w:val="clear" w:color="auto" w:fill="FFFFFF"/>
        </w:rPr>
        <w:t xml:space="preserve"> </w:t>
      </w:r>
      <w:r w:rsidRPr="00A44C08">
        <w:rPr>
          <w:shd w:val="clear" w:color="auto" w:fill="FFFFFF"/>
        </w:rPr>
        <w:t>научных</w:t>
      </w:r>
      <w:r w:rsidRPr="00A80391">
        <w:rPr>
          <w:shd w:val="clear" w:color="auto" w:fill="FFFFFF"/>
        </w:rPr>
        <w:t xml:space="preserve"> </w:t>
      </w:r>
      <w:r w:rsidRPr="00A44C08">
        <w:rPr>
          <w:shd w:val="clear" w:color="auto" w:fill="FFFFFF"/>
        </w:rPr>
        <w:t>трудов</w:t>
      </w:r>
      <w:r w:rsidRPr="00A80391">
        <w:rPr>
          <w:shd w:val="clear" w:color="auto" w:fill="FFFFFF"/>
        </w:rPr>
        <w:t xml:space="preserve"> </w:t>
      </w:r>
      <w:r w:rsidRPr="00A44C08">
        <w:rPr>
          <w:shd w:val="clear" w:color="auto" w:fill="FFFFFF"/>
        </w:rPr>
        <w:t>Социологического института РАН. СПб</w:t>
      </w:r>
      <w:proofErr w:type="gramStart"/>
      <w:r w:rsidRPr="00A44C08">
        <w:rPr>
          <w:shd w:val="clear" w:color="auto" w:fill="FFFFFF"/>
        </w:rPr>
        <w:t xml:space="preserve">.: </w:t>
      </w:r>
      <w:proofErr w:type="gramEnd"/>
      <w:r w:rsidRPr="00A44C08">
        <w:rPr>
          <w:shd w:val="clear" w:color="auto" w:fill="FFFFFF"/>
        </w:rPr>
        <w:t>Нестор-История. – 2011. – С. 349.</w:t>
      </w:r>
    </w:p>
  </w:footnote>
  <w:footnote w:id="71">
    <w:p w:rsidR="00A31E57" w:rsidRPr="00CE48DA" w:rsidRDefault="00A31E57" w:rsidP="005134A7">
      <w:pPr>
        <w:pStyle w:val="11"/>
        <w:ind w:left="227" w:hanging="227"/>
      </w:pPr>
      <w:r w:rsidRPr="00BF3201">
        <w:rPr>
          <w:rStyle w:val="a4"/>
          <w:rFonts w:cs="Times New Roman"/>
        </w:rPr>
        <w:footnoteRef/>
      </w:r>
      <w:proofErr w:type="spellStart"/>
      <w:r w:rsidRPr="00BF3201">
        <w:rPr>
          <w:spacing w:val="-2"/>
        </w:rPr>
        <w:t>Готлиб</w:t>
      </w:r>
      <w:proofErr w:type="spellEnd"/>
      <w:r w:rsidRPr="00BF3201">
        <w:rPr>
          <w:spacing w:val="-2"/>
        </w:rPr>
        <w:t xml:space="preserve"> А.С. </w:t>
      </w:r>
      <w:r w:rsidRPr="00BF3201">
        <w:t>Качественное социологическое исследование: познавательные и экзистенциальные горизонты</w:t>
      </w:r>
      <w:r w:rsidRPr="00BF3201">
        <w:rPr>
          <w:spacing w:val="-2"/>
        </w:rPr>
        <w:t>. [Электронный ресурс]: монография / А</w:t>
      </w:r>
      <w:r w:rsidRPr="00090944">
        <w:rPr>
          <w:spacing w:val="-2"/>
        </w:rPr>
        <w:t xml:space="preserve">.С. </w:t>
      </w:r>
      <w:proofErr w:type="spellStart"/>
      <w:r w:rsidRPr="00090944">
        <w:rPr>
          <w:spacing w:val="-2"/>
        </w:rPr>
        <w:t>Готлиб</w:t>
      </w:r>
      <w:proofErr w:type="spellEnd"/>
      <w:r w:rsidRPr="00090944">
        <w:rPr>
          <w:spacing w:val="-2"/>
        </w:rPr>
        <w:t xml:space="preserve">. -  2-е изд., стер. – М.: ФЛИНТА, 2014. – </w:t>
      </w:r>
      <w:r w:rsidRPr="00090944">
        <w:rPr>
          <w:spacing w:val="-2"/>
          <w:lang w:val="en-US"/>
        </w:rPr>
        <w:t>C</w:t>
      </w:r>
      <w:r>
        <w:rPr>
          <w:spacing w:val="-2"/>
        </w:rPr>
        <w:t>. </w:t>
      </w:r>
      <w:r w:rsidRPr="00CE48DA">
        <w:t>94.</w:t>
      </w:r>
    </w:p>
  </w:footnote>
  <w:footnote w:id="72">
    <w:p w:rsidR="00A31E57" w:rsidRPr="00B5709F" w:rsidRDefault="00A31E57" w:rsidP="005134A7">
      <w:pPr>
        <w:pStyle w:val="11"/>
        <w:ind w:left="227" w:hanging="227"/>
      </w:pPr>
      <w:r w:rsidRPr="00CE48DA">
        <w:rPr>
          <w:rStyle w:val="a4"/>
          <w:rFonts w:cs="Times New Roman"/>
        </w:rPr>
        <w:footnoteRef/>
      </w:r>
      <w:proofErr w:type="spellStart"/>
      <w:r w:rsidR="00B5709F" w:rsidRPr="00BF3201">
        <w:rPr>
          <w:spacing w:val="-2"/>
        </w:rPr>
        <w:t>Готлиб</w:t>
      </w:r>
      <w:proofErr w:type="spellEnd"/>
      <w:r w:rsidR="00B5709F" w:rsidRPr="00BF3201">
        <w:rPr>
          <w:spacing w:val="-2"/>
        </w:rPr>
        <w:t xml:space="preserve"> А.С. </w:t>
      </w:r>
      <w:r w:rsidR="00B5709F" w:rsidRPr="00BF3201">
        <w:t>Качественное социологическое исследование: познавательные и экзистенциальные горизонты</w:t>
      </w:r>
      <w:r w:rsidR="00B5709F" w:rsidRPr="00BF3201">
        <w:rPr>
          <w:spacing w:val="-2"/>
        </w:rPr>
        <w:t>. [Электронный ресурс]: монография / А</w:t>
      </w:r>
      <w:r w:rsidR="00B5709F" w:rsidRPr="00090944">
        <w:rPr>
          <w:spacing w:val="-2"/>
        </w:rPr>
        <w:t xml:space="preserve">.С. </w:t>
      </w:r>
      <w:proofErr w:type="spellStart"/>
      <w:r w:rsidR="00B5709F" w:rsidRPr="00090944">
        <w:rPr>
          <w:spacing w:val="-2"/>
        </w:rPr>
        <w:t>Готлиб</w:t>
      </w:r>
      <w:proofErr w:type="spellEnd"/>
      <w:r w:rsidR="00B5709F" w:rsidRPr="00090944">
        <w:rPr>
          <w:spacing w:val="-2"/>
        </w:rPr>
        <w:t xml:space="preserve">. -  2-е изд., стер. – М.: ФЛИНТА, 2014. – </w:t>
      </w:r>
      <w:r w:rsidR="00B5709F" w:rsidRPr="00090944">
        <w:rPr>
          <w:spacing w:val="-2"/>
          <w:lang w:val="en-US"/>
        </w:rPr>
        <w:t>C</w:t>
      </w:r>
      <w:r w:rsidR="00B5709F">
        <w:rPr>
          <w:spacing w:val="-2"/>
        </w:rPr>
        <w:t>. </w:t>
      </w:r>
      <w:r w:rsidR="00B5709F" w:rsidRPr="00CE48DA">
        <w:t>94.</w:t>
      </w:r>
    </w:p>
  </w:footnote>
  <w:footnote w:id="73">
    <w:p w:rsidR="00A31E57" w:rsidRPr="001E3016" w:rsidRDefault="00A31E57" w:rsidP="005134A7">
      <w:pPr>
        <w:pStyle w:val="a6"/>
        <w:ind w:left="227" w:hanging="227"/>
        <w:jc w:val="both"/>
        <w:rPr>
          <w:rFonts w:ascii="Times New Roman" w:hAnsi="Times New Roman" w:cs="Times New Roman"/>
          <w:lang w:val="en-US"/>
        </w:rPr>
      </w:pPr>
      <w:r w:rsidRPr="00F21044">
        <w:rPr>
          <w:rStyle w:val="a4"/>
          <w:rFonts w:ascii="Times New Roman" w:hAnsi="Times New Roman" w:cs="Times New Roman"/>
        </w:rPr>
        <w:footnoteRef/>
      </w:r>
      <w:r w:rsidRPr="00F21044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Hine C. Internet research and unobtrusive methods //Social Research Update. – 2011. – №. </w:t>
      </w:r>
      <w:r w:rsidRPr="001E3016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61. – </w:t>
      </w:r>
      <w:r w:rsidRPr="00F21044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P</w:t>
      </w:r>
      <w:r w:rsidRPr="001E3016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.</w:t>
      </w:r>
      <w:r>
        <w:rPr>
          <w:rFonts w:ascii="Times New Roman" w:hAnsi="Times New Roman" w:cs="Times New Roman"/>
          <w:color w:val="222222"/>
          <w:shd w:val="clear" w:color="auto" w:fill="FFFFFF"/>
          <w:lang w:val="en-US"/>
        </w:rPr>
        <w:t> </w:t>
      </w:r>
      <w:r w:rsidRPr="001E3016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3.</w:t>
      </w:r>
    </w:p>
  </w:footnote>
  <w:footnote w:id="74">
    <w:p w:rsidR="00A31E57" w:rsidRPr="00F21044" w:rsidRDefault="00A31E57" w:rsidP="005134A7">
      <w:pPr>
        <w:pStyle w:val="a6"/>
        <w:ind w:left="227" w:hanging="227"/>
        <w:jc w:val="both"/>
        <w:rPr>
          <w:lang w:val="en-US"/>
        </w:rPr>
      </w:pPr>
      <w:r w:rsidRPr="00F21044">
        <w:rPr>
          <w:rStyle w:val="a4"/>
          <w:rFonts w:ascii="Times New Roman" w:hAnsi="Times New Roman" w:cs="Times New Roman"/>
        </w:rPr>
        <w:footnoteRef/>
      </w:r>
      <w:r w:rsidRPr="001E3016">
        <w:rPr>
          <w:rFonts w:ascii="Times New Roman" w:hAnsi="Times New Roman" w:cs="Times New Roman"/>
          <w:lang w:val="en-US"/>
        </w:rPr>
        <w:t>Ibid.</w:t>
      </w:r>
      <w:r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 P. </w:t>
      </w:r>
      <w:r w:rsidRPr="00786936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2</w:t>
      </w:r>
      <w:r w:rsidRPr="00F21044">
        <w:rPr>
          <w:rFonts w:ascii="Times New Roman" w:hAnsi="Times New Roman" w:cs="Times New Roman"/>
          <w:lang w:val="en-US"/>
        </w:rPr>
        <w:t>.</w:t>
      </w:r>
      <w:r>
        <w:rPr>
          <w:lang w:val="en-US"/>
        </w:rPr>
        <w:t xml:space="preserve"> </w:t>
      </w:r>
    </w:p>
  </w:footnote>
  <w:footnote w:id="75">
    <w:p w:rsidR="00A31E57" w:rsidRPr="001E3016" w:rsidRDefault="00A31E57" w:rsidP="005134A7">
      <w:pPr>
        <w:pStyle w:val="a6"/>
        <w:ind w:left="227" w:hanging="227"/>
        <w:jc w:val="both"/>
        <w:rPr>
          <w:rFonts w:ascii="Times New Roman" w:hAnsi="Times New Roman" w:cs="Times New Roman"/>
          <w:lang w:val="en-US"/>
        </w:rPr>
      </w:pPr>
      <w:r w:rsidRPr="001E3016">
        <w:rPr>
          <w:rStyle w:val="a4"/>
          <w:rFonts w:ascii="Times New Roman" w:hAnsi="Times New Roman" w:cs="Times New Roman"/>
        </w:rPr>
        <w:footnoteRef/>
      </w:r>
      <w:r w:rsidR="00B5709F" w:rsidRPr="001E3016">
        <w:rPr>
          <w:rFonts w:ascii="Times New Roman" w:hAnsi="Times New Roman" w:cs="Times New Roman"/>
          <w:lang w:val="en-US"/>
        </w:rPr>
        <w:t>Ibid.</w:t>
      </w:r>
      <w:r w:rsidR="00B5709F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 P. </w:t>
      </w:r>
      <w:r w:rsidR="00B5709F" w:rsidRPr="00B5709F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3</w:t>
      </w:r>
      <w:r w:rsidR="00B5709F" w:rsidRPr="00F21044">
        <w:rPr>
          <w:rFonts w:ascii="Times New Roman" w:hAnsi="Times New Roman" w:cs="Times New Roman"/>
          <w:lang w:val="en-US"/>
        </w:rPr>
        <w:t>.</w:t>
      </w:r>
    </w:p>
  </w:footnote>
  <w:footnote w:id="76">
    <w:p w:rsidR="00A31E57" w:rsidRPr="008F35C9" w:rsidRDefault="00A31E57" w:rsidP="00A80391">
      <w:pPr>
        <w:pStyle w:val="a6"/>
        <w:ind w:left="227" w:hanging="227"/>
        <w:jc w:val="both"/>
        <w:rPr>
          <w:rFonts w:ascii="Times New Roman" w:hAnsi="Times New Roman" w:cs="Times New Roman"/>
          <w:lang w:val="en-US"/>
        </w:rPr>
      </w:pPr>
      <w:r w:rsidRPr="008F35C9">
        <w:rPr>
          <w:rStyle w:val="a4"/>
          <w:rFonts w:ascii="Times New Roman" w:hAnsi="Times New Roman" w:cs="Times New Roman"/>
        </w:rPr>
        <w:footnoteRef/>
      </w:r>
      <w:r w:rsidR="00B5709F" w:rsidRPr="00F21044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Hine C. Internet research and unobtrusive methods //Social Research Update. – 2011. – №. </w:t>
      </w:r>
      <w:r w:rsidR="00B5709F" w:rsidRPr="001E3016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61. – </w:t>
      </w:r>
      <w:r w:rsidR="00B5709F" w:rsidRPr="00F21044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P</w:t>
      </w:r>
      <w:r w:rsidR="00B5709F" w:rsidRPr="001E3016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.</w:t>
      </w:r>
      <w:r w:rsidR="00B5709F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 </w:t>
      </w:r>
      <w:r w:rsidR="00B5709F" w:rsidRPr="001E3016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3.</w:t>
      </w:r>
    </w:p>
  </w:footnote>
  <w:footnote w:id="77">
    <w:p w:rsidR="00A31E57" w:rsidRPr="008F35C9" w:rsidRDefault="00A31E57" w:rsidP="00A80391">
      <w:pPr>
        <w:pStyle w:val="a6"/>
        <w:ind w:left="227" w:hanging="227"/>
        <w:jc w:val="both"/>
        <w:rPr>
          <w:rFonts w:ascii="Times New Roman" w:hAnsi="Times New Roman" w:cs="Times New Roman"/>
          <w:lang w:val="en-US"/>
        </w:rPr>
      </w:pPr>
      <w:r w:rsidRPr="008F35C9">
        <w:rPr>
          <w:rStyle w:val="a4"/>
          <w:rFonts w:ascii="Times New Roman" w:hAnsi="Times New Roman" w:cs="Times New Roman"/>
        </w:rPr>
        <w:footnoteRef/>
      </w:r>
      <w:r w:rsidRPr="008F35C9">
        <w:rPr>
          <w:rFonts w:ascii="Times New Roman" w:hAnsi="Times New Roman" w:cs="Times New Roman"/>
          <w:lang w:val="en-US"/>
        </w:rPr>
        <w:t>Ibid. P. 3.</w:t>
      </w:r>
    </w:p>
  </w:footnote>
  <w:footnote w:id="78">
    <w:p w:rsidR="00A31E57" w:rsidRPr="008F35C9" w:rsidRDefault="00A31E57" w:rsidP="00A80391">
      <w:pPr>
        <w:pStyle w:val="a6"/>
        <w:ind w:left="227" w:hanging="227"/>
        <w:jc w:val="both"/>
        <w:rPr>
          <w:rFonts w:ascii="Times New Roman" w:hAnsi="Times New Roman" w:cs="Times New Roman"/>
          <w:lang w:val="en-US"/>
        </w:rPr>
      </w:pPr>
      <w:r w:rsidRPr="008F35C9">
        <w:rPr>
          <w:rStyle w:val="a4"/>
          <w:rFonts w:ascii="Times New Roman" w:hAnsi="Times New Roman" w:cs="Times New Roman"/>
        </w:rPr>
        <w:footnoteRef/>
      </w:r>
      <w:r w:rsidR="00B5709F" w:rsidRPr="008F35C9">
        <w:rPr>
          <w:rFonts w:ascii="Times New Roman" w:hAnsi="Times New Roman" w:cs="Times New Roman"/>
          <w:lang w:val="en-US"/>
        </w:rPr>
        <w:t>Ibid. P. 3.</w:t>
      </w:r>
    </w:p>
  </w:footnote>
  <w:footnote w:id="79">
    <w:p w:rsidR="00A31E57" w:rsidRPr="00A80391" w:rsidRDefault="00A31E57" w:rsidP="00A80391">
      <w:pPr>
        <w:pStyle w:val="a6"/>
        <w:ind w:left="227" w:hanging="227"/>
        <w:jc w:val="both"/>
        <w:rPr>
          <w:rFonts w:ascii="Times New Roman" w:hAnsi="Times New Roman" w:cs="Times New Roman"/>
          <w:lang w:val="en-US"/>
        </w:rPr>
      </w:pPr>
      <w:r w:rsidRPr="008F35C9">
        <w:rPr>
          <w:rStyle w:val="a4"/>
          <w:rFonts w:ascii="Times New Roman" w:hAnsi="Times New Roman" w:cs="Times New Roman"/>
        </w:rPr>
        <w:footnoteRef/>
      </w:r>
      <w:r w:rsidR="00B5709F" w:rsidRPr="00F21044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Hine C. Internet research and unobtrusive methods //Social Research Update. – 2011. – №. </w:t>
      </w:r>
      <w:r w:rsidR="00B5709F" w:rsidRPr="001E3016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61. – </w:t>
      </w:r>
      <w:r w:rsidR="00B5709F" w:rsidRPr="00F21044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P</w:t>
      </w:r>
      <w:r w:rsidR="00B5709F" w:rsidRPr="001E3016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.</w:t>
      </w:r>
      <w:r w:rsidR="00B5709F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 </w:t>
      </w:r>
      <w:r w:rsidR="00B5709F" w:rsidRPr="001E3016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3.</w:t>
      </w:r>
    </w:p>
  </w:footnote>
  <w:footnote w:id="80">
    <w:p w:rsidR="00A31E57" w:rsidRPr="00A80391" w:rsidRDefault="00A31E57" w:rsidP="00A80391">
      <w:pPr>
        <w:pStyle w:val="a6"/>
        <w:ind w:left="227" w:hanging="227"/>
        <w:jc w:val="both"/>
        <w:rPr>
          <w:rFonts w:ascii="Times New Roman" w:hAnsi="Times New Roman" w:cs="Times New Roman"/>
          <w:lang w:val="en-US"/>
        </w:rPr>
      </w:pPr>
      <w:r w:rsidRPr="00A80391">
        <w:rPr>
          <w:rStyle w:val="a4"/>
          <w:rFonts w:ascii="Times New Roman" w:hAnsi="Times New Roman" w:cs="Times New Roman"/>
        </w:rPr>
        <w:footnoteRef/>
      </w:r>
      <w:r w:rsidRPr="00A80391">
        <w:rPr>
          <w:rFonts w:ascii="Times New Roman" w:hAnsi="Times New Roman" w:cs="Times New Roman"/>
          <w:shd w:val="clear" w:color="auto" w:fill="FFFFFF"/>
          <w:lang w:val="en-US"/>
        </w:rPr>
        <w:t xml:space="preserve">Lee R. M. Unobtrusive methods in social research. – Open </w:t>
      </w:r>
      <w:proofErr w:type="spellStart"/>
      <w:r w:rsidRPr="00A80391">
        <w:rPr>
          <w:rFonts w:ascii="Times New Roman" w:hAnsi="Times New Roman" w:cs="Times New Roman"/>
          <w:shd w:val="clear" w:color="auto" w:fill="FFFFFF"/>
          <w:lang w:val="en-US"/>
        </w:rPr>
        <w:t>Univ</w:t>
      </w:r>
      <w:proofErr w:type="spellEnd"/>
      <w:r w:rsidRPr="00A80391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A80391">
        <w:rPr>
          <w:rFonts w:ascii="Times New Roman" w:hAnsi="Times New Roman" w:cs="Times New Roman"/>
          <w:shd w:val="clear" w:color="auto" w:fill="FFFFFF"/>
          <w:lang w:val="en-US"/>
        </w:rPr>
        <w:t>Pr</w:t>
      </w:r>
      <w:proofErr w:type="spellEnd"/>
      <w:r w:rsidRPr="00A80391">
        <w:rPr>
          <w:rFonts w:ascii="Times New Roman" w:hAnsi="Times New Roman" w:cs="Times New Roman"/>
          <w:shd w:val="clear" w:color="auto" w:fill="FFFFFF"/>
          <w:lang w:val="en-US"/>
        </w:rPr>
        <w:t>, 2000. – P. 6.</w:t>
      </w:r>
    </w:p>
  </w:footnote>
  <w:footnote w:id="81">
    <w:p w:rsidR="00A31E57" w:rsidRPr="005C7A3E" w:rsidRDefault="00A31E57" w:rsidP="00A80391">
      <w:pPr>
        <w:pStyle w:val="a6"/>
        <w:ind w:left="227" w:hanging="227"/>
        <w:jc w:val="both"/>
        <w:rPr>
          <w:rFonts w:ascii="Times New Roman" w:hAnsi="Times New Roman" w:cs="Times New Roman"/>
          <w:lang w:val="en-US"/>
        </w:rPr>
      </w:pPr>
      <w:r w:rsidRPr="00A80391">
        <w:rPr>
          <w:rStyle w:val="a4"/>
          <w:rFonts w:ascii="Times New Roman" w:hAnsi="Times New Roman" w:cs="Times New Roman"/>
        </w:rPr>
        <w:footnoteRef/>
      </w:r>
      <w:r w:rsidRPr="00A80391">
        <w:rPr>
          <w:rFonts w:ascii="Times New Roman" w:hAnsi="Times New Roman" w:cs="Times New Roman"/>
          <w:lang w:val="en-US"/>
        </w:rPr>
        <w:t>Ibid</w:t>
      </w:r>
      <w:r w:rsidRPr="005C7A3E">
        <w:rPr>
          <w:rFonts w:ascii="Times New Roman" w:hAnsi="Times New Roman" w:cs="Times New Roman"/>
          <w:shd w:val="clear" w:color="auto" w:fill="FFFFFF"/>
          <w:lang w:val="en-US"/>
        </w:rPr>
        <w:t xml:space="preserve">. </w:t>
      </w:r>
      <w:r w:rsidRPr="00A80391">
        <w:rPr>
          <w:rFonts w:ascii="Times New Roman" w:hAnsi="Times New Roman" w:cs="Times New Roman"/>
          <w:shd w:val="clear" w:color="auto" w:fill="FFFFFF"/>
          <w:lang w:val="en-US"/>
        </w:rPr>
        <w:t>P</w:t>
      </w:r>
      <w:r w:rsidRPr="005C7A3E">
        <w:rPr>
          <w:rFonts w:ascii="Times New Roman" w:hAnsi="Times New Roman" w:cs="Times New Roman"/>
          <w:shd w:val="clear" w:color="auto" w:fill="FFFFFF"/>
          <w:lang w:val="en-US"/>
        </w:rPr>
        <w:t>.</w:t>
      </w:r>
      <w:r w:rsidRPr="00A80391">
        <w:rPr>
          <w:rFonts w:ascii="Times New Roman" w:hAnsi="Times New Roman" w:cs="Times New Roman"/>
          <w:shd w:val="clear" w:color="auto" w:fill="FFFFFF"/>
          <w:lang w:val="en-US"/>
        </w:rPr>
        <w:t> </w:t>
      </w:r>
      <w:r w:rsidRPr="005C7A3E">
        <w:rPr>
          <w:rFonts w:ascii="Times New Roman" w:hAnsi="Times New Roman" w:cs="Times New Roman"/>
          <w:shd w:val="clear" w:color="auto" w:fill="FFFFFF"/>
          <w:lang w:val="en-US"/>
        </w:rPr>
        <w:t>4.</w:t>
      </w:r>
    </w:p>
  </w:footnote>
  <w:footnote w:id="82">
    <w:p w:rsidR="00A31E57" w:rsidRPr="005C7A3E" w:rsidRDefault="00A31E57" w:rsidP="00A80391">
      <w:pPr>
        <w:pStyle w:val="a6"/>
        <w:ind w:left="227" w:hanging="227"/>
        <w:jc w:val="both"/>
        <w:rPr>
          <w:rFonts w:ascii="Times New Roman" w:hAnsi="Times New Roman" w:cs="Times New Roman"/>
          <w:lang w:val="en-US"/>
        </w:rPr>
      </w:pPr>
      <w:r w:rsidRPr="00A80391">
        <w:rPr>
          <w:rStyle w:val="a4"/>
          <w:rFonts w:ascii="Times New Roman" w:hAnsi="Times New Roman" w:cs="Times New Roman"/>
        </w:rPr>
        <w:footnoteRef/>
      </w:r>
      <w:r w:rsidRPr="00A80391">
        <w:rPr>
          <w:rFonts w:ascii="Times New Roman" w:hAnsi="Times New Roman" w:cs="Times New Roman"/>
          <w:lang w:val="en-US"/>
        </w:rPr>
        <w:t>Ibid</w:t>
      </w:r>
      <w:r w:rsidRPr="005C7A3E">
        <w:rPr>
          <w:rFonts w:ascii="Times New Roman" w:hAnsi="Times New Roman" w:cs="Times New Roman"/>
          <w:lang w:val="en-US"/>
        </w:rPr>
        <w:t xml:space="preserve">. </w:t>
      </w:r>
      <w:r w:rsidRPr="00A80391">
        <w:rPr>
          <w:rFonts w:ascii="Times New Roman" w:hAnsi="Times New Roman" w:cs="Times New Roman"/>
          <w:lang w:val="en-US"/>
        </w:rPr>
        <w:t>P</w:t>
      </w:r>
      <w:r w:rsidRPr="005C7A3E">
        <w:rPr>
          <w:rFonts w:ascii="Times New Roman" w:hAnsi="Times New Roman" w:cs="Times New Roman"/>
          <w:lang w:val="en-US"/>
        </w:rPr>
        <w:t>.</w:t>
      </w:r>
      <w:r w:rsidRPr="00A80391">
        <w:rPr>
          <w:rFonts w:ascii="Times New Roman" w:hAnsi="Times New Roman" w:cs="Times New Roman"/>
          <w:lang w:val="en-US"/>
        </w:rPr>
        <w:t> </w:t>
      </w:r>
      <w:r w:rsidRPr="005C7A3E">
        <w:rPr>
          <w:rFonts w:ascii="Times New Roman" w:hAnsi="Times New Roman" w:cs="Times New Roman"/>
          <w:lang w:val="en-US"/>
        </w:rPr>
        <w:t>3.</w:t>
      </w:r>
    </w:p>
  </w:footnote>
  <w:footnote w:id="83">
    <w:p w:rsidR="00A31E57" w:rsidRPr="005C7A3E" w:rsidRDefault="00A31E57" w:rsidP="00A80391">
      <w:pPr>
        <w:pStyle w:val="a6"/>
        <w:ind w:left="227" w:hanging="227"/>
        <w:jc w:val="both"/>
        <w:rPr>
          <w:rFonts w:ascii="Times New Roman" w:hAnsi="Times New Roman" w:cs="Times New Roman"/>
          <w:lang w:val="en-US"/>
        </w:rPr>
      </w:pPr>
      <w:r w:rsidRPr="00A80391">
        <w:rPr>
          <w:rStyle w:val="a4"/>
          <w:rFonts w:ascii="Times New Roman" w:hAnsi="Times New Roman" w:cs="Times New Roman"/>
        </w:rPr>
        <w:footnoteRef/>
      </w:r>
      <w:r w:rsidRPr="00A80391">
        <w:rPr>
          <w:rFonts w:ascii="Times New Roman" w:hAnsi="Times New Roman" w:cs="Times New Roman"/>
          <w:lang w:val="en-US"/>
        </w:rPr>
        <w:t>Ibid</w:t>
      </w:r>
      <w:r w:rsidRPr="005C7A3E">
        <w:rPr>
          <w:rFonts w:ascii="Times New Roman" w:hAnsi="Times New Roman" w:cs="Times New Roman"/>
          <w:lang w:val="en-US"/>
        </w:rPr>
        <w:t xml:space="preserve">. </w:t>
      </w:r>
      <w:r w:rsidRPr="00A80391">
        <w:rPr>
          <w:rFonts w:ascii="Times New Roman" w:hAnsi="Times New Roman" w:cs="Times New Roman"/>
          <w:lang w:val="en-US"/>
        </w:rPr>
        <w:t>P</w:t>
      </w:r>
      <w:r w:rsidRPr="005C7A3E">
        <w:rPr>
          <w:rFonts w:ascii="Times New Roman" w:hAnsi="Times New Roman" w:cs="Times New Roman"/>
          <w:lang w:val="en-US"/>
        </w:rPr>
        <w:t>.</w:t>
      </w:r>
      <w:r w:rsidRPr="00A80391">
        <w:rPr>
          <w:rFonts w:ascii="Times New Roman" w:hAnsi="Times New Roman" w:cs="Times New Roman"/>
          <w:lang w:val="en-US"/>
        </w:rPr>
        <w:t> </w:t>
      </w:r>
      <w:r w:rsidRPr="005C7A3E">
        <w:rPr>
          <w:rFonts w:ascii="Times New Roman" w:hAnsi="Times New Roman" w:cs="Times New Roman"/>
          <w:lang w:val="en-US"/>
        </w:rPr>
        <w:t>3.</w:t>
      </w:r>
    </w:p>
  </w:footnote>
  <w:footnote w:id="84">
    <w:p w:rsidR="00A31E57" w:rsidRPr="00532E89" w:rsidRDefault="00A31E57" w:rsidP="00A80391">
      <w:pPr>
        <w:pStyle w:val="a6"/>
        <w:ind w:left="227" w:hanging="227"/>
        <w:jc w:val="both"/>
        <w:rPr>
          <w:rFonts w:ascii="Times New Roman" w:hAnsi="Times New Roman" w:cs="Times New Roman"/>
        </w:rPr>
      </w:pPr>
      <w:r w:rsidRPr="00A80391">
        <w:rPr>
          <w:rStyle w:val="a4"/>
          <w:rFonts w:ascii="Times New Roman" w:hAnsi="Times New Roman" w:cs="Times New Roman"/>
        </w:rPr>
        <w:footnoteRef/>
      </w:r>
      <w:r w:rsidRPr="00A80391">
        <w:rPr>
          <w:rFonts w:ascii="Times New Roman" w:hAnsi="Times New Roman" w:cs="Times New Roman"/>
          <w:lang w:val="en-US"/>
        </w:rPr>
        <w:t>Ibid</w:t>
      </w:r>
      <w:r w:rsidRPr="00532E89">
        <w:rPr>
          <w:rFonts w:ascii="Times New Roman" w:hAnsi="Times New Roman" w:cs="Times New Roman"/>
        </w:rPr>
        <w:t xml:space="preserve">. </w:t>
      </w:r>
      <w:r w:rsidRPr="00A80391">
        <w:rPr>
          <w:rFonts w:ascii="Times New Roman" w:hAnsi="Times New Roman" w:cs="Times New Roman"/>
          <w:lang w:val="en-US"/>
        </w:rPr>
        <w:t>P</w:t>
      </w:r>
      <w:r w:rsidRPr="00532E89">
        <w:rPr>
          <w:rFonts w:ascii="Times New Roman" w:hAnsi="Times New Roman" w:cs="Times New Roman"/>
        </w:rPr>
        <w:t>.</w:t>
      </w:r>
      <w:r w:rsidRPr="00A80391">
        <w:rPr>
          <w:rFonts w:ascii="Times New Roman" w:hAnsi="Times New Roman" w:cs="Times New Roman"/>
          <w:lang w:val="en-US"/>
        </w:rPr>
        <w:t> </w:t>
      </w:r>
      <w:r w:rsidRPr="00532E89">
        <w:rPr>
          <w:rFonts w:ascii="Times New Roman" w:hAnsi="Times New Roman" w:cs="Times New Roman"/>
        </w:rPr>
        <w:t>3.</w:t>
      </w:r>
    </w:p>
  </w:footnote>
  <w:footnote w:id="85">
    <w:p w:rsidR="00A31E57" w:rsidRPr="00532E89" w:rsidRDefault="00A31E57" w:rsidP="00A80391">
      <w:pPr>
        <w:pStyle w:val="a6"/>
        <w:ind w:left="227" w:hanging="227"/>
        <w:jc w:val="both"/>
      </w:pPr>
      <w:r w:rsidRPr="00A80391">
        <w:rPr>
          <w:rStyle w:val="a4"/>
          <w:rFonts w:ascii="Times New Roman" w:hAnsi="Times New Roman" w:cs="Times New Roman"/>
        </w:rPr>
        <w:footnoteRef/>
      </w:r>
      <w:r w:rsidR="00B5709F" w:rsidRPr="00A80391">
        <w:rPr>
          <w:rFonts w:ascii="Times New Roman" w:hAnsi="Times New Roman" w:cs="Times New Roman"/>
          <w:lang w:val="en-US"/>
        </w:rPr>
        <w:t>Ibid</w:t>
      </w:r>
      <w:r w:rsidR="00B5709F" w:rsidRPr="00532E89">
        <w:rPr>
          <w:rFonts w:ascii="Times New Roman" w:hAnsi="Times New Roman" w:cs="Times New Roman"/>
          <w:shd w:val="clear" w:color="auto" w:fill="FFFFFF"/>
        </w:rPr>
        <w:t xml:space="preserve">. </w:t>
      </w:r>
      <w:r w:rsidRPr="00A80391">
        <w:rPr>
          <w:rFonts w:ascii="Times New Roman" w:hAnsi="Times New Roman" w:cs="Times New Roman"/>
          <w:shd w:val="clear" w:color="auto" w:fill="FFFFFF"/>
          <w:lang w:val="en-US"/>
        </w:rPr>
        <w:t>P</w:t>
      </w:r>
      <w:r w:rsidRPr="00532E89">
        <w:rPr>
          <w:rFonts w:ascii="Times New Roman" w:hAnsi="Times New Roman" w:cs="Times New Roman"/>
          <w:shd w:val="clear" w:color="auto" w:fill="FFFFFF"/>
        </w:rPr>
        <w:t>.</w:t>
      </w:r>
      <w:r w:rsidRPr="00A80391">
        <w:rPr>
          <w:rFonts w:ascii="Times New Roman" w:hAnsi="Times New Roman" w:cs="Times New Roman"/>
          <w:shd w:val="clear" w:color="auto" w:fill="FFFFFF"/>
          <w:lang w:val="en-US"/>
        </w:rPr>
        <w:t> </w:t>
      </w:r>
      <w:r w:rsidRPr="00532E89">
        <w:rPr>
          <w:rFonts w:ascii="Times New Roman" w:hAnsi="Times New Roman" w:cs="Times New Roman"/>
          <w:shd w:val="clear" w:color="auto" w:fill="FFFFFF"/>
        </w:rPr>
        <w:t>5.</w:t>
      </w:r>
    </w:p>
  </w:footnote>
  <w:footnote w:id="86">
    <w:p w:rsidR="00A31E57" w:rsidRPr="00F5151F" w:rsidRDefault="00A31E57" w:rsidP="00DE40B2">
      <w:pPr>
        <w:pStyle w:val="a6"/>
        <w:ind w:left="227" w:hanging="227"/>
        <w:jc w:val="both"/>
        <w:rPr>
          <w:rFonts w:ascii="Times New Roman" w:hAnsi="Times New Roman" w:cs="Times New Roman"/>
        </w:rPr>
      </w:pPr>
      <w:r w:rsidRPr="00F5151F">
        <w:rPr>
          <w:rStyle w:val="a4"/>
          <w:rFonts w:ascii="Times New Roman" w:hAnsi="Times New Roman" w:cs="Times New Roman"/>
        </w:rPr>
        <w:footnoteRef/>
      </w:r>
      <w:proofErr w:type="spellStart"/>
      <w:r w:rsidRPr="00F5151F">
        <w:rPr>
          <w:rFonts w:ascii="Times New Roman" w:hAnsi="Times New Roman" w:cs="Times New Roman"/>
          <w:shd w:val="clear" w:color="auto" w:fill="FFFFFF"/>
        </w:rPr>
        <w:t>Ясавеев</w:t>
      </w:r>
      <w:proofErr w:type="spellEnd"/>
      <w:r w:rsidRPr="00F5151F">
        <w:rPr>
          <w:rFonts w:ascii="Times New Roman" w:hAnsi="Times New Roman" w:cs="Times New Roman"/>
          <w:shd w:val="clear" w:color="auto" w:fill="FFFFFF"/>
        </w:rPr>
        <w:t xml:space="preserve"> И. Г. СМИ и ситуация с ВИЧ/СПИДом в России //Социологические</w:t>
      </w:r>
      <w:r w:rsidR="009E7376">
        <w:rPr>
          <w:rFonts w:ascii="Times New Roman" w:hAnsi="Times New Roman" w:cs="Times New Roman"/>
          <w:shd w:val="clear" w:color="auto" w:fill="FFFFFF"/>
        </w:rPr>
        <w:t xml:space="preserve"> исследования. – 2006. – Т. 12. </w:t>
      </w:r>
      <w:r w:rsidRPr="00F5151F">
        <w:rPr>
          <w:rFonts w:ascii="Times New Roman" w:hAnsi="Times New Roman" w:cs="Times New Roman"/>
          <w:shd w:val="clear" w:color="auto" w:fill="FFFFFF"/>
        </w:rPr>
        <w:t>– С. 92.</w:t>
      </w:r>
    </w:p>
  </w:footnote>
  <w:footnote w:id="87">
    <w:p w:rsidR="00A31E57" w:rsidRDefault="00A31E57" w:rsidP="00DE40B2">
      <w:pPr>
        <w:pStyle w:val="a6"/>
        <w:ind w:left="227" w:hanging="227"/>
        <w:jc w:val="both"/>
      </w:pPr>
      <w:r w:rsidRPr="00F5151F">
        <w:rPr>
          <w:rStyle w:val="a4"/>
          <w:rFonts w:ascii="Times New Roman" w:hAnsi="Times New Roman" w:cs="Times New Roman"/>
        </w:rPr>
        <w:footnoteRef/>
      </w:r>
      <w:r w:rsidRPr="00F5151F">
        <w:rPr>
          <w:rFonts w:ascii="Times New Roman" w:hAnsi="Times New Roman" w:cs="Times New Roman"/>
          <w:shd w:val="clear" w:color="auto" w:fill="FFFFFF"/>
        </w:rPr>
        <w:t xml:space="preserve">Денисов Б. П., </w:t>
      </w:r>
      <w:proofErr w:type="spellStart"/>
      <w:r w:rsidRPr="00F5151F">
        <w:rPr>
          <w:rFonts w:ascii="Times New Roman" w:hAnsi="Times New Roman" w:cs="Times New Roman"/>
          <w:shd w:val="clear" w:color="auto" w:fill="FFFFFF"/>
        </w:rPr>
        <w:t>Сакевич</w:t>
      </w:r>
      <w:proofErr w:type="spellEnd"/>
      <w:r w:rsidRPr="00F5151F">
        <w:rPr>
          <w:rFonts w:ascii="Times New Roman" w:hAnsi="Times New Roman" w:cs="Times New Roman"/>
          <w:shd w:val="clear" w:color="auto" w:fill="FFFFFF"/>
        </w:rPr>
        <w:t xml:space="preserve"> В. И. Динамика эпидемии ВИЧ/СПИД //Социологические исследования. – 2004. – №. 1. – С. 84.</w:t>
      </w:r>
    </w:p>
  </w:footnote>
  <w:footnote w:id="88">
    <w:p w:rsidR="00A31E57" w:rsidRPr="007F55FA" w:rsidRDefault="00A31E57" w:rsidP="00DE40B2">
      <w:pPr>
        <w:pStyle w:val="a6"/>
        <w:ind w:left="227" w:hanging="227"/>
        <w:jc w:val="both"/>
        <w:rPr>
          <w:rFonts w:ascii="Times New Roman" w:hAnsi="Times New Roman" w:cs="Times New Roman"/>
        </w:rPr>
      </w:pPr>
      <w:r w:rsidRPr="00F5151F">
        <w:rPr>
          <w:rStyle w:val="a4"/>
          <w:rFonts w:ascii="Times New Roman" w:hAnsi="Times New Roman" w:cs="Times New Roman"/>
        </w:rPr>
        <w:footnoteRef/>
      </w:r>
      <w:r w:rsidRPr="00F5151F">
        <w:rPr>
          <w:rFonts w:ascii="Times New Roman" w:hAnsi="Times New Roman" w:cs="Times New Roman"/>
        </w:rPr>
        <w:t xml:space="preserve">Всемирная организация здравоохранения. </w:t>
      </w:r>
      <w:r w:rsidRPr="00F5151F">
        <w:rPr>
          <w:rFonts w:ascii="Times New Roman" w:hAnsi="Times New Roman" w:cs="Times New Roman"/>
          <w:lang w:val="en-US"/>
        </w:rPr>
        <w:t>URL</w:t>
      </w:r>
      <w:r w:rsidRPr="00F5151F">
        <w:rPr>
          <w:rFonts w:ascii="Times New Roman" w:hAnsi="Times New Roman" w:cs="Times New Roman"/>
        </w:rPr>
        <w:t xml:space="preserve">: </w:t>
      </w:r>
      <w:r w:rsidRPr="007F55FA">
        <w:rPr>
          <w:rFonts w:ascii="Times New Roman" w:hAnsi="Times New Roman" w:cs="Times New Roman"/>
          <w:lang w:val="en-US"/>
        </w:rPr>
        <w:t>http</w:t>
      </w:r>
      <w:r w:rsidRPr="007F55FA">
        <w:rPr>
          <w:rFonts w:ascii="Times New Roman" w:hAnsi="Times New Roman" w:cs="Times New Roman"/>
        </w:rPr>
        <w:t>://</w:t>
      </w:r>
      <w:r w:rsidRPr="007F55FA">
        <w:rPr>
          <w:rFonts w:ascii="Times New Roman" w:hAnsi="Times New Roman" w:cs="Times New Roman"/>
          <w:lang w:val="en-US"/>
        </w:rPr>
        <w:t>www</w:t>
      </w:r>
      <w:r w:rsidRPr="007F55FA">
        <w:rPr>
          <w:rFonts w:ascii="Times New Roman" w:hAnsi="Times New Roman" w:cs="Times New Roman"/>
        </w:rPr>
        <w:t>.</w:t>
      </w:r>
      <w:r w:rsidRPr="007F55FA">
        <w:rPr>
          <w:rFonts w:ascii="Times New Roman" w:hAnsi="Times New Roman" w:cs="Times New Roman"/>
          <w:lang w:val="en-US"/>
        </w:rPr>
        <w:t>who</w:t>
      </w:r>
      <w:r w:rsidRPr="007F55FA">
        <w:rPr>
          <w:rFonts w:ascii="Times New Roman" w:hAnsi="Times New Roman" w:cs="Times New Roman"/>
        </w:rPr>
        <w:t>.</w:t>
      </w:r>
      <w:proofErr w:type="spellStart"/>
      <w:r w:rsidRPr="007F55FA">
        <w:rPr>
          <w:rFonts w:ascii="Times New Roman" w:hAnsi="Times New Roman" w:cs="Times New Roman"/>
          <w:lang w:val="en-US"/>
        </w:rPr>
        <w:t>int</w:t>
      </w:r>
      <w:proofErr w:type="spellEnd"/>
      <w:r w:rsidRPr="007F55FA">
        <w:rPr>
          <w:rFonts w:ascii="Times New Roman" w:hAnsi="Times New Roman" w:cs="Times New Roman"/>
        </w:rPr>
        <w:t>/</w:t>
      </w:r>
      <w:proofErr w:type="spellStart"/>
      <w:r w:rsidRPr="007F55FA">
        <w:rPr>
          <w:rFonts w:ascii="Times New Roman" w:hAnsi="Times New Roman" w:cs="Times New Roman"/>
          <w:lang w:val="en-US"/>
        </w:rPr>
        <w:t>mediacentre</w:t>
      </w:r>
      <w:proofErr w:type="spellEnd"/>
      <w:r w:rsidRPr="007F55FA">
        <w:rPr>
          <w:rFonts w:ascii="Times New Roman" w:hAnsi="Times New Roman" w:cs="Times New Roman"/>
        </w:rPr>
        <w:t>/</w:t>
      </w:r>
      <w:r w:rsidRPr="007F55FA">
        <w:rPr>
          <w:rFonts w:ascii="Times New Roman" w:hAnsi="Times New Roman" w:cs="Times New Roman"/>
          <w:lang w:val="en-US"/>
        </w:rPr>
        <w:t>factsheets</w:t>
      </w:r>
      <w:r w:rsidRPr="007F55FA">
        <w:rPr>
          <w:rFonts w:ascii="Times New Roman" w:hAnsi="Times New Roman" w:cs="Times New Roman"/>
        </w:rPr>
        <w:t>/</w:t>
      </w:r>
      <w:r w:rsidRPr="007F55FA">
        <w:rPr>
          <w:rFonts w:ascii="Times New Roman" w:hAnsi="Times New Roman" w:cs="Times New Roman"/>
          <w:lang w:val="en-US"/>
        </w:rPr>
        <w:t>fs</w:t>
      </w:r>
      <w:r w:rsidRPr="007F55FA">
        <w:rPr>
          <w:rFonts w:ascii="Times New Roman" w:hAnsi="Times New Roman" w:cs="Times New Roman"/>
        </w:rPr>
        <w:t>360/</w:t>
      </w:r>
      <w:proofErr w:type="spellStart"/>
      <w:r w:rsidRPr="007F55FA">
        <w:rPr>
          <w:rFonts w:ascii="Times New Roman" w:hAnsi="Times New Roman" w:cs="Times New Roman"/>
          <w:lang w:val="en-US"/>
        </w:rPr>
        <w:t>ru</w:t>
      </w:r>
      <w:proofErr w:type="spellEnd"/>
      <w:r w:rsidRPr="007F55FA">
        <w:rPr>
          <w:rFonts w:ascii="Times New Roman" w:hAnsi="Times New Roman" w:cs="Times New Roman"/>
        </w:rPr>
        <w:t>/</w:t>
      </w:r>
      <w:r w:rsidRPr="00F5151F">
        <w:rPr>
          <w:rFonts w:ascii="Times New Roman" w:hAnsi="Times New Roman" w:cs="Times New Roman"/>
        </w:rPr>
        <w:t xml:space="preserve"> (Дата обращения: 15.03.2017).</w:t>
      </w:r>
    </w:p>
  </w:footnote>
  <w:footnote w:id="89">
    <w:p w:rsidR="00A31E57" w:rsidRPr="007F55FA" w:rsidRDefault="00A31E57" w:rsidP="007F55FA">
      <w:pPr>
        <w:pStyle w:val="a6"/>
        <w:ind w:left="227" w:hanging="227"/>
        <w:jc w:val="both"/>
        <w:rPr>
          <w:rFonts w:ascii="Times New Roman" w:hAnsi="Times New Roman" w:cs="Times New Roman"/>
        </w:rPr>
      </w:pPr>
      <w:r w:rsidRPr="007F55FA">
        <w:rPr>
          <w:rStyle w:val="a4"/>
          <w:rFonts w:ascii="Times New Roman" w:hAnsi="Times New Roman" w:cs="Times New Roman"/>
        </w:rPr>
        <w:footnoteRef/>
      </w:r>
      <w:r w:rsidR="00B5709F" w:rsidRPr="00F5151F">
        <w:rPr>
          <w:rFonts w:ascii="Times New Roman" w:hAnsi="Times New Roman" w:cs="Times New Roman"/>
        </w:rPr>
        <w:t>Всемирная организация здравоохранения.</w:t>
      </w:r>
      <w:r w:rsidRPr="007F55FA">
        <w:rPr>
          <w:rFonts w:ascii="Times New Roman" w:hAnsi="Times New Roman" w:cs="Times New Roman"/>
        </w:rPr>
        <w:t xml:space="preserve"> </w:t>
      </w:r>
      <w:r w:rsidRPr="007F55FA">
        <w:rPr>
          <w:rFonts w:ascii="Times New Roman" w:hAnsi="Times New Roman" w:cs="Times New Roman"/>
          <w:lang w:val="en-US"/>
        </w:rPr>
        <w:t>URL</w:t>
      </w:r>
      <w:r w:rsidRPr="007F55FA">
        <w:rPr>
          <w:rFonts w:ascii="Times New Roman" w:hAnsi="Times New Roman" w:cs="Times New Roman"/>
        </w:rPr>
        <w:t xml:space="preserve">: </w:t>
      </w:r>
      <w:r w:rsidRPr="007F55FA">
        <w:rPr>
          <w:rFonts w:ascii="Times New Roman" w:hAnsi="Times New Roman" w:cs="Times New Roman"/>
          <w:lang w:val="en-US"/>
        </w:rPr>
        <w:t>http</w:t>
      </w:r>
      <w:r w:rsidRPr="007F55FA">
        <w:rPr>
          <w:rFonts w:ascii="Times New Roman" w:hAnsi="Times New Roman" w:cs="Times New Roman"/>
        </w:rPr>
        <w:t>://</w:t>
      </w:r>
      <w:r w:rsidRPr="007F55FA">
        <w:rPr>
          <w:rFonts w:ascii="Times New Roman" w:hAnsi="Times New Roman" w:cs="Times New Roman"/>
          <w:lang w:val="en-US"/>
        </w:rPr>
        <w:t>www</w:t>
      </w:r>
      <w:r w:rsidRPr="007F55FA">
        <w:rPr>
          <w:rFonts w:ascii="Times New Roman" w:hAnsi="Times New Roman" w:cs="Times New Roman"/>
        </w:rPr>
        <w:t>.</w:t>
      </w:r>
      <w:r w:rsidRPr="007F55FA">
        <w:rPr>
          <w:rFonts w:ascii="Times New Roman" w:hAnsi="Times New Roman" w:cs="Times New Roman"/>
          <w:lang w:val="en-US"/>
        </w:rPr>
        <w:t>who</w:t>
      </w:r>
      <w:r w:rsidRPr="007F55FA">
        <w:rPr>
          <w:rFonts w:ascii="Times New Roman" w:hAnsi="Times New Roman" w:cs="Times New Roman"/>
        </w:rPr>
        <w:t>.</w:t>
      </w:r>
      <w:proofErr w:type="spellStart"/>
      <w:r w:rsidRPr="007F55FA">
        <w:rPr>
          <w:rFonts w:ascii="Times New Roman" w:hAnsi="Times New Roman" w:cs="Times New Roman"/>
          <w:lang w:val="en-US"/>
        </w:rPr>
        <w:t>int</w:t>
      </w:r>
      <w:proofErr w:type="spellEnd"/>
      <w:r w:rsidRPr="007F55FA">
        <w:rPr>
          <w:rFonts w:ascii="Times New Roman" w:hAnsi="Times New Roman" w:cs="Times New Roman"/>
        </w:rPr>
        <w:t>/</w:t>
      </w:r>
      <w:proofErr w:type="spellStart"/>
      <w:r w:rsidRPr="007F55FA">
        <w:rPr>
          <w:rFonts w:ascii="Times New Roman" w:hAnsi="Times New Roman" w:cs="Times New Roman"/>
          <w:lang w:val="en-US"/>
        </w:rPr>
        <w:t>mediacentre</w:t>
      </w:r>
      <w:proofErr w:type="spellEnd"/>
      <w:r w:rsidRPr="007F55FA">
        <w:rPr>
          <w:rFonts w:ascii="Times New Roman" w:hAnsi="Times New Roman" w:cs="Times New Roman"/>
        </w:rPr>
        <w:t>/</w:t>
      </w:r>
      <w:r w:rsidRPr="007F55FA">
        <w:rPr>
          <w:rFonts w:ascii="Times New Roman" w:hAnsi="Times New Roman" w:cs="Times New Roman"/>
          <w:lang w:val="en-US"/>
        </w:rPr>
        <w:t>factsheets</w:t>
      </w:r>
      <w:r w:rsidRPr="007F55FA">
        <w:rPr>
          <w:rFonts w:ascii="Times New Roman" w:hAnsi="Times New Roman" w:cs="Times New Roman"/>
        </w:rPr>
        <w:t>/</w:t>
      </w:r>
      <w:r w:rsidRPr="007F55FA">
        <w:rPr>
          <w:rFonts w:ascii="Times New Roman" w:hAnsi="Times New Roman" w:cs="Times New Roman"/>
          <w:lang w:val="en-US"/>
        </w:rPr>
        <w:t>fs</w:t>
      </w:r>
      <w:r w:rsidRPr="007F55FA">
        <w:rPr>
          <w:rFonts w:ascii="Times New Roman" w:hAnsi="Times New Roman" w:cs="Times New Roman"/>
        </w:rPr>
        <w:t>360/</w:t>
      </w:r>
      <w:proofErr w:type="spellStart"/>
      <w:r w:rsidRPr="007F55FA">
        <w:rPr>
          <w:rFonts w:ascii="Times New Roman" w:hAnsi="Times New Roman" w:cs="Times New Roman"/>
          <w:lang w:val="en-US"/>
        </w:rPr>
        <w:t>ru</w:t>
      </w:r>
      <w:proofErr w:type="spellEnd"/>
      <w:r w:rsidRPr="007F55FA">
        <w:rPr>
          <w:rFonts w:ascii="Times New Roman" w:hAnsi="Times New Roman" w:cs="Times New Roman"/>
        </w:rPr>
        <w:t>/ (Дата обращения: 15.03.2017).</w:t>
      </w:r>
    </w:p>
  </w:footnote>
  <w:footnote w:id="90">
    <w:p w:rsidR="00A31E57" w:rsidRPr="007F55FA" w:rsidRDefault="00A31E57" w:rsidP="00DE40B2">
      <w:pPr>
        <w:pStyle w:val="a6"/>
        <w:ind w:left="227" w:hanging="227"/>
        <w:jc w:val="both"/>
        <w:rPr>
          <w:rFonts w:ascii="Times New Roman" w:hAnsi="Times New Roman" w:cs="Times New Roman"/>
          <w:b/>
        </w:rPr>
      </w:pPr>
      <w:r w:rsidRPr="007F55FA">
        <w:rPr>
          <w:rStyle w:val="a4"/>
          <w:rFonts w:ascii="Times New Roman" w:hAnsi="Times New Roman" w:cs="Times New Roman"/>
        </w:rPr>
        <w:footnoteRef/>
      </w:r>
      <w:r w:rsidRPr="007F55FA">
        <w:rPr>
          <w:rFonts w:ascii="Times New Roman" w:hAnsi="Times New Roman" w:cs="Times New Roman"/>
        </w:rPr>
        <w:t xml:space="preserve">Всемирная организация здравоохранения. </w:t>
      </w:r>
      <w:r w:rsidRPr="007F55FA">
        <w:rPr>
          <w:rFonts w:ascii="Times New Roman" w:hAnsi="Times New Roman" w:cs="Times New Roman"/>
          <w:lang w:val="en-US"/>
        </w:rPr>
        <w:t>URL</w:t>
      </w:r>
      <w:r w:rsidRPr="007F55FA">
        <w:rPr>
          <w:rFonts w:ascii="Times New Roman" w:hAnsi="Times New Roman" w:cs="Times New Roman"/>
        </w:rPr>
        <w:t xml:space="preserve">: </w:t>
      </w:r>
      <w:r w:rsidRPr="007F55FA">
        <w:rPr>
          <w:rFonts w:ascii="Times New Roman" w:hAnsi="Times New Roman" w:cs="Times New Roman"/>
          <w:lang w:val="en-US"/>
        </w:rPr>
        <w:t>http</w:t>
      </w:r>
      <w:r w:rsidRPr="007F55FA">
        <w:rPr>
          <w:rFonts w:ascii="Times New Roman" w:hAnsi="Times New Roman" w:cs="Times New Roman"/>
        </w:rPr>
        <w:t>://</w:t>
      </w:r>
      <w:r w:rsidRPr="007F55FA">
        <w:rPr>
          <w:rFonts w:ascii="Times New Roman" w:hAnsi="Times New Roman" w:cs="Times New Roman"/>
          <w:lang w:val="en-US"/>
        </w:rPr>
        <w:t>www</w:t>
      </w:r>
      <w:r w:rsidRPr="007F55FA">
        <w:rPr>
          <w:rFonts w:ascii="Times New Roman" w:hAnsi="Times New Roman" w:cs="Times New Roman"/>
        </w:rPr>
        <w:t>.</w:t>
      </w:r>
      <w:r w:rsidRPr="007F55FA">
        <w:rPr>
          <w:rFonts w:ascii="Times New Roman" w:hAnsi="Times New Roman" w:cs="Times New Roman"/>
          <w:lang w:val="en-US"/>
        </w:rPr>
        <w:t>who</w:t>
      </w:r>
      <w:r w:rsidRPr="007F55FA">
        <w:rPr>
          <w:rFonts w:ascii="Times New Roman" w:hAnsi="Times New Roman" w:cs="Times New Roman"/>
        </w:rPr>
        <w:t>.</w:t>
      </w:r>
      <w:proofErr w:type="spellStart"/>
      <w:r w:rsidRPr="007F55FA">
        <w:rPr>
          <w:rFonts w:ascii="Times New Roman" w:hAnsi="Times New Roman" w:cs="Times New Roman"/>
          <w:lang w:val="en-US"/>
        </w:rPr>
        <w:t>int</w:t>
      </w:r>
      <w:proofErr w:type="spellEnd"/>
      <w:r w:rsidRPr="007F55FA">
        <w:rPr>
          <w:rFonts w:ascii="Times New Roman" w:hAnsi="Times New Roman" w:cs="Times New Roman"/>
        </w:rPr>
        <w:t>/</w:t>
      </w:r>
      <w:proofErr w:type="spellStart"/>
      <w:r w:rsidRPr="007F55FA">
        <w:rPr>
          <w:rFonts w:ascii="Times New Roman" w:hAnsi="Times New Roman" w:cs="Times New Roman"/>
          <w:lang w:val="en-US"/>
        </w:rPr>
        <w:t>mediacentre</w:t>
      </w:r>
      <w:proofErr w:type="spellEnd"/>
      <w:r w:rsidRPr="007F55FA">
        <w:rPr>
          <w:rFonts w:ascii="Times New Roman" w:hAnsi="Times New Roman" w:cs="Times New Roman"/>
        </w:rPr>
        <w:t>/</w:t>
      </w:r>
      <w:r w:rsidRPr="007F55FA">
        <w:rPr>
          <w:rFonts w:ascii="Times New Roman" w:hAnsi="Times New Roman" w:cs="Times New Roman"/>
          <w:lang w:val="en-US"/>
        </w:rPr>
        <w:t>factsheets</w:t>
      </w:r>
      <w:r w:rsidRPr="007F55FA">
        <w:rPr>
          <w:rFonts w:ascii="Times New Roman" w:hAnsi="Times New Roman" w:cs="Times New Roman"/>
        </w:rPr>
        <w:t>/</w:t>
      </w:r>
      <w:r w:rsidRPr="007F55FA">
        <w:rPr>
          <w:rFonts w:ascii="Times New Roman" w:hAnsi="Times New Roman" w:cs="Times New Roman"/>
          <w:lang w:val="en-US"/>
        </w:rPr>
        <w:t>fs</w:t>
      </w:r>
      <w:r w:rsidRPr="007F55FA">
        <w:rPr>
          <w:rFonts w:ascii="Times New Roman" w:hAnsi="Times New Roman" w:cs="Times New Roman"/>
        </w:rPr>
        <w:t>360/</w:t>
      </w:r>
      <w:proofErr w:type="spellStart"/>
      <w:r w:rsidRPr="007F55FA">
        <w:rPr>
          <w:rFonts w:ascii="Times New Roman" w:hAnsi="Times New Roman" w:cs="Times New Roman"/>
          <w:lang w:val="en-US"/>
        </w:rPr>
        <w:t>ru</w:t>
      </w:r>
      <w:proofErr w:type="spellEnd"/>
      <w:r w:rsidRPr="007F55FA">
        <w:rPr>
          <w:rFonts w:ascii="Times New Roman" w:hAnsi="Times New Roman" w:cs="Times New Roman"/>
        </w:rPr>
        <w:t>/ (Дата обращения: 15.03.2017).</w:t>
      </w:r>
    </w:p>
  </w:footnote>
  <w:footnote w:id="91">
    <w:p w:rsidR="00A31E57" w:rsidRPr="00F5151F" w:rsidRDefault="00A31E57" w:rsidP="00DE40B2">
      <w:pPr>
        <w:pStyle w:val="a6"/>
        <w:ind w:left="227" w:hanging="227"/>
        <w:rPr>
          <w:rFonts w:ascii="Times New Roman" w:hAnsi="Times New Roman" w:cs="Times New Roman"/>
        </w:rPr>
      </w:pPr>
      <w:r>
        <w:rPr>
          <w:rStyle w:val="a4"/>
        </w:rPr>
        <w:footnoteRef/>
      </w:r>
      <w:r w:rsidRPr="00F5151F">
        <w:rPr>
          <w:rFonts w:ascii="Times New Roman" w:hAnsi="Times New Roman" w:cs="Times New Roman"/>
        </w:rPr>
        <w:t xml:space="preserve">Федеральная служба государственной статистики </w:t>
      </w:r>
      <w:r w:rsidRPr="00F5151F">
        <w:rPr>
          <w:rFonts w:ascii="Times New Roman" w:hAnsi="Times New Roman" w:cs="Times New Roman"/>
          <w:lang w:val="en-US"/>
        </w:rPr>
        <w:t>URL</w:t>
      </w:r>
      <w:r w:rsidRPr="00F5151F">
        <w:rPr>
          <w:rFonts w:ascii="Times New Roman" w:hAnsi="Times New Roman" w:cs="Times New Roman"/>
        </w:rPr>
        <w:t>: http://www.gks.ru/wps/wcm/connect/rosstat_main/rosstat/ru/statistics/population/healthcare/# (Дата обращения: 15.03.2017).</w:t>
      </w:r>
    </w:p>
  </w:footnote>
  <w:footnote w:id="92">
    <w:p w:rsidR="00A31E57" w:rsidRPr="00B17F9C" w:rsidRDefault="00A31E57" w:rsidP="00DE40B2">
      <w:pPr>
        <w:pStyle w:val="a6"/>
        <w:ind w:left="227" w:hanging="227"/>
      </w:pPr>
      <w:r w:rsidRPr="00F5151F">
        <w:rPr>
          <w:rStyle w:val="a4"/>
          <w:rFonts w:ascii="Times New Roman" w:hAnsi="Times New Roman" w:cs="Times New Roman"/>
        </w:rPr>
        <w:footnoteRef/>
      </w:r>
      <w:r w:rsidRPr="00F5151F">
        <w:rPr>
          <w:rFonts w:ascii="Times New Roman" w:hAnsi="Times New Roman" w:cs="Times New Roman"/>
        </w:rPr>
        <w:t>Федеральная сл</w:t>
      </w:r>
      <w:r>
        <w:rPr>
          <w:rFonts w:ascii="Times New Roman" w:hAnsi="Times New Roman" w:cs="Times New Roman"/>
        </w:rPr>
        <w:t>ужба государственной статистики</w:t>
      </w:r>
      <w:r w:rsidRPr="00F5151F">
        <w:rPr>
          <w:rFonts w:ascii="Times New Roman" w:hAnsi="Times New Roman" w:cs="Times New Roman"/>
        </w:rPr>
        <w:t xml:space="preserve"> </w:t>
      </w:r>
      <w:r w:rsidRPr="00F5151F">
        <w:rPr>
          <w:rFonts w:ascii="Times New Roman" w:hAnsi="Times New Roman" w:cs="Times New Roman"/>
          <w:lang w:val="en-US"/>
        </w:rPr>
        <w:t>URL</w:t>
      </w:r>
      <w:r w:rsidRPr="00F5151F">
        <w:rPr>
          <w:rFonts w:ascii="Times New Roman" w:hAnsi="Times New Roman" w:cs="Times New Roman"/>
        </w:rPr>
        <w:t>: http://www.gks.ru/wps/wcm/connect/rosstat_main/rosstat/ru/statistics/population/healthcare/# (Дата обращения: 15.03.2017).</w:t>
      </w:r>
      <w:r>
        <w:t xml:space="preserve"> </w:t>
      </w:r>
    </w:p>
  </w:footnote>
  <w:footnote w:id="93">
    <w:p w:rsidR="00A31E57" w:rsidRPr="000C3550" w:rsidRDefault="00A31E57" w:rsidP="00DE40B2">
      <w:pPr>
        <w:pStyle w:val="a6"/>
        <w:ind w:left="227" w:hanging="227"/>
        <w:jc w:val="both"/>
      </w:pPr>
      <w:r>
        <w:rPr>
          <w:rStyle w:val="a4"/>
        </w:rPr>
        <w:footnoteRef/>
      </w:r>
      <w:r w:rsidRPr="00333C74">
        <w:rPr>
          <w:rFonts w:ascii="Times New Roman" w:hAnsi="Times New Roman" w:cs="Times New Roman"/>
        </w:rPr>
        <w:t xml:space="preserve">Справка «ВИЧ-инфекция в Российской Федерации на 31 декабря 2014 г.» //Федеральный научно-методический Центр по профилактике и борьбе со СПИДом. [Электронный ресурс]. </w:t>
      </w:r>
      <w:r w:rsidRPr="00333C74">
        <w:rPr>
          <w:rFonts w:ascii="Times New Roman" w:hAnsi="Times New Roman" w:cs="Times New Roman"/>
          <w:lang w:val="en-US"/>
        </w:rPr>
        <w:t>URL</w:t>
      </w:r>
      <w:r w:rsidRPr="00333C74">
        <w:rPr>
          <w:rFonts w:ascii="Times New Roman" w:hAnsi="Times New Roman" w:cs="Times New Roman"/>
        </w:rPr>
        <w:t xml:space="preserve">: </w:t>
      </w:r>
      <w:r w:rsidRPr="007F55FA">
        <w:rPr>
          <w:rFonts w:ascii="Times New Roman" w:hAnsi="Times New Roman" w:cs="Times New Roman"/>
          <w:lang w:val="en-US"/>
        </w:rPr>
        <w:t>http</w:t>
      </w:r>
      <w:r w:rsidRPr="007F55FA">
        <w:rPr>
          <w:rFonts w:ascii="Times New Roman" w:hAnsi="Times New Roman" w:cs="Times New Roman"/>
        </w:rPr>
        <w:t>://</w:t>
      </w:r>
      <w:r w:rsidRPr="007F55FA">
        <w:rPr>
          <w:rFonts w:ascii="Times New Roman" w:hAnsi="Times New Roman" w:cs="Times New Roman"/>
          <w:lang w:val="en-US"/>
        </w:rPr>
        <w:t>www</w:t>
      </w:r>
      <w:r w:rsidRPr="007F55FA">
        <w:rPr>
          <w:rFonts w:ascii="Times New Roman" w:hAnsi="Times New Roman" w:cs="Times New Roman"/>
        </w:rPr>
        <w:t>.</w:t>
      </w:r>
      <w:proofErr w:type="spellStart"/>
      <w:r w:rsidRPr="007F55FA">
        <w:rPr>
          <w:rFonts w:ascii="Times New Roman" w:hAnsi="Times New Roman" w:cs="Times New Roman"/>
          <w:lang w:val="en-US"/>
        </w:rPr>
        <w:t>hivrussia</w:t>
      </w:r>
      <w:proofErr w:type="spellEnd"/>
      <w:r w:rsidRPr="007F55FA">
        <w:rPr>
          <w:rFonts w:ascii="Times New Roman" w:hAnsi="Times New Roman" w:cs="Times New Roman"/>
        </w:rPr>
        <w:t>.</w:t>
      </w:r>
      <w:proofErr w:type="spellStart"/>
      <w:r w:rsidRPr="007F55FA">
        <w:rPr>
          <w:rFonts w:ascii="Times New Roman" w:hAnsi="Times New Roman" w:cs="Times New Roman"/>
          <w:lang w:val="en-US"/>
        </w:rPr>
        <w:t>ru</w:t>
      </w:r>
      <w:proofErr w:type="spellEnd"/>
      <w:r w:rsidRPr="007F55FA">
        <w:rPr>
          <w:rFonts w:ascii="Times New Roman" w:hAnsi="Times New Roman" w:cs="Times New Roman"/>
        </w:rPr>
        <w:t>/</w:t>
      </w:r>
      <w:r w:rsidRPr="007F55FA">
        <w:rPr>
          <w:rFonts w:ascii="Times New Roman" w:hAnsi="Times New Roman" w:cs="Times New Roman"/>
          <w:lang w:val="en-US"/>
        </w:rPr>
        <w:t>files</w:t>
      </w:r>
      <w:r w:rsidRPr="007F55FA">
        <w:rPr>
          <w:rFonts w:ascii="Times New Roman" w:hAnsi="Times New Roman" w:cs="Times New Roman"/>
        </w:rPr>
        <w:t>/</w:t>
      </w:r>
      <w:proofErr w:type="spellStart"/>
      <w:r w:rsidRPr="007F55FA">
        <w:rPr>
          <w:rFonts w:ascii="Times New Roman" w:hAnsi="Times New Roman" w:cs="Times New Roman"/>
          <w:lang w:val="en-US"/>
        </w:rPr>
        <w:t>spravkaHIV</w:t>
      </w:r>
      <w:proofErr w:type="spellEnd"/>
      <w:r w:rsidRPr="007F55FA">
        <w:rPr>
          <w:rFonts w:ascii="Times New Roman" w:hAnsi="Times New Roman" w:cs="Times New Roman"/>
        </w:rPr>
        <w:t>2014.</w:t>
      </w:r>
      <w:r w:rsidRPr="007F55FA">
        <w:rPr>
          <w:rFonts w:ascii="Times New Roman" w:hAnsi="Times New Roman" w:cs="Times New Roman"/>
          <w:lang w:val="en-US"/>
        </w:rPr>
        <w:t>pdf</w:t>
      </w:r>
      <w:r w:rsidRPr="00333C74">
        <w:rPr>
          <w:rFonts w:ascii="Times New Roman" w:hAnsi="Times New Roman" w:cs="Times New Roman"/>
        </w:rPr>
        <w:t xml:space="preserve"> (Дата обращения: 15.03.2017).</w:t>
      </w:r>
      <w:r w:rsidRPr="00333C74">
        <w:t xml:space="preserve"> </w:t>
      </w:r>
    </w:p>
  </w:footnote>
  <w:footnote w:id="94">
    <w:p w:rsidR="00A31E57" w:rsidRPr="002F1613" w:rsidRDefault="00A31E57" w:rsidP="00DE40B2">
      <w:pPr>
        <w:pStyle w:val="a6"/>
        <w:ind w:left="227" w:hanging="227"/>
        <w:jc w:val="both"/>
      </w:pPr>
      <w:r>
        <w:rPr>
          <w:rStyle w:val="a4"/>
        </w:rPr>
        <w:footnoteRef/>
      </w:r>
      <w:r w:rsidRPr="00C665A1">
        <w:rPr>
          <w:rFonts w:ascii="Times New Roman" w:hAnsi="Times New Roman" w:cs="Times New Roman"/>
          <w:shd w:val="clear" w:color="auto" w:fill="FFFFFF"/>
          <w:lang w:val="en-US"/>
        </w:rPr>
        <w:t xml:space="preserve">Lee R. S., </w:t>
      </w:r>
      <w:proofErr w:type="spellStart"/>
      <w:r w:rsidRPr="00C665A1">
        <w:rPr>
          <w:rFonts w:ascii="Times New Roman" w:hAnsi="Times New Roman" w:cs="Times New Roman"/>
          <w:shd w:val="clear" w:color="auto" w:fill="FFFFFF"/>
          <w:lang w:val="en-US"/>
        </w:rPr>
        <w:t>Kochman</w:t>
      </w:r>
      <w:proofErr w:type="spellEnd"/>
      <w:r w:rsidRPr="00C665A1">
        <w:rPr>
          <w:rFonts w:ascii="Times New Roman" w:hAnsi="Times New Roman" w:cs="Times New Roman"/>
          <w:shd w:val="clear" w:color="auto" w:fill="FFFFFF"/>
          <w:lang w:val="en-US"/>
        </w:rPr>
        <w:t xml:space="preserve"> A., </w:t>
      </w:r>
      <w:proofErr w:type="spellStart"/>
      <w:r w:rsidRPr="00C665A1">
        <w:rPr>
          <w:rFonts w:ascii="Times New Roman" w:hAnsi="Times New Roman" w:cs="Times New Roman"/>
          <w:shd w:val="clear" w:color="auto" w:fill="FFFFFF"/>
          <w:lang w:val="en-US"/>
        </w:rPr>
        <w:t>Sikkema</w:t>
      </w:r>
      <w:proofErr w:type="spellEnd"/>
      <w:r w:rsidRPr="00C665A1">
        <w:rPr>
          <w:rFonts w:ascii="Times New Roman" w:hAnsi="Times New Roman" w:cs="Times New Roman"/>
          <w:shd w:val="clear" w:color="auto" w:fill="FFFFFF"/>
          <w:lang w:val="en-US"/>
        </w:rPr>
        <w:t xml:space="preserve"> K. J. Internalized stigma among people living with HIV-AIDS //AIDS and B</w:t>
      </w:r>
      <w:r w:rsidRPr="00C665A1">
        <w:rPr>
          <w:rFonts w:ascii="Times New Roman" w:hAnsi="Times New Roman" w:cs="Times New Roman"/>
          <w:shd w:val="clear" w:color="auto" w:fill="FFFFFF"/>
          <w:lang w:val="en-US"/>
        </w:rPr>
        <w:t>e</w:t>
      </w:r>
      <w:r w:rsidRPr="00C665A1">
        <w:rPr>
          <w:rFonts w:ascii="Times New Roman" w:hAnsi="Times New Roman" w:cs="Times New Roman"/>
          <w:shd w:val="clear" w:color="auto" w:fill="FFFFFF"/>
          <w:lang w:val="en-US"/>
        </w:rPr>
        <w:t xml:space="preserve">havior. – 2002. – </w:t>
      </w:r>
      <w:r w:rsidRPr="00C665A1">
        <w:rPr>
          <w:rFonts w:ascii="Times New Roman" w:hAnsi="Times New Roman" w:cs="Times New Roman"/>
          <w:shd w:val="clear" w:color="auto" w:fill="FFFFFF"/>
        </w:rPr>
        <w:t>Т</w:t>
      </w:r>
      <w:r w:rsidRPr="00C665A1">
        <w:rPr>
          <w:rFonts w:ascii="Times New Roman" w:hAnsi="Times New Roman" w:cs="Times New Roman"/>
          <w:shd w:val="clear" w:color="auto" w:fill="FFFFFF"/>
          <w:lang w:val="en-US"/>
        </w:rPr>
        <w:t xml:space="preserve">. 6. – №. </w:t>
      </w:r>
      <w:r w:rsidRPr="002F1613">
        <w:rPr>
          <w:rFonts w:ascii="Times New Roman" w:hAnsi="Times New Roman" w:cs="Times New Roman"/>
          <w:shd w:val="clear" w:color="auto" w:fill="FFFFFF"/>
        </w:rPr>
        <w:t xml:space="preserve">4. – </w:t>
      </w:r>
      <w:r w:rsidRPr="00C665A1">
        <w:rPr>
          <w:rFonts w:ascii="Times New Roman" w:hAnsi="Times New Roman" w:cs="Times New Roman"/>
          <w:shd w:val="clear" w:color="auto" w:fill="FFFFFF"/>
          <w:lang w:val="en-US"/>
        </w:rPr>
        <w:t>P</w:t>
      </w:r>
      <w:r w:rsidRPr="002F1613">
        <w:rPr>
          <w:rFonts w:ascii="Times New Roman" w:hAnsi="Times New Roman" w:cs="Times New Roman"/>
          <w:shd w:val="clear" w:color="auto" w:fill="FFFFFF"/>
        </w:rPr>
        <w:t>. 309.</w:t>
      </w:r>
    </w:p>
  </w:footnote>
  <w:footnote w:id="95">
    <w:p w:rsidR="00A31E57" w:rsidRDefault="00A31E57" w:rsidP="00DE40B2">
      <w:pPr>
        <w:pStyle w:val="a6"/>
        <w:ind w:left="227" w:hanging="227"/>
        <w:jc w:val="both"/>
        <w:rPr>
          <w:rFonts w:ascii="Times New Roman" w:hAnsi="Times New Roman" w:cs="Times New Roman"/>
          <w:szCs w:val="18"/>
        </w:rPr>
      </w:pPr>
      <w:r>
        <w:rPr>
          <w:rStyle w:val="a4"/>
        </w:rPr>
        <w:footnoteRef/>
      </w:r>
      <w:proofErr w:type="spellStart"/>
      <w:r>
        <w:rPr>
          <w:rFonts w:ascii="Times New Roman" w:hAnsi="Times New Roman" w:cs="Times New Roman"/>
          <w:szCs w:val="18"/>
          <w:shd w:val="clear" w:color="auto" w:fill="FFFFFF"/>
        </w:rPr>
        <w:t>Звоновский</w:t>
      </w:r>
      <w:proofErr w:type="spellEnd"/>
      <w:r>
        <w:rPr>
          <w:rFonts w:ascii="Times New Roman" w:hAnsi="Times New Roman" w:cs="Times New Roman"/>
          <w:szCs w:val="18"/>
          <w:shd w:val="clear" w:color="auto" w:fill="FFFFFF"/>
        </w:rPr>
        <w:t xml:space="preserve"> В. Б. ВИЧ и стигма //Журнал исследований социальной политики. – 2008. – Т. 6. – №. 4. – С.  516.</w:t>
      </w:r>
    </w:p>
  </w:footnote>
  <w:footnote w:id="96">
    <w:p w:rsidR="00A31E57" w:rsidRDefault="00A31E57" w:rsidP="00DE40B2">
      <w:pPr>
        <w:pStyle w:val="a6"/>
        <w:ind w:left="227" w:hanging="227"/>
        <w:jc w:val="both"/>
        <w:rPr>
          <w:rFonts w:ascii="Times New Roman" w:hAnsi="Times New Roman" w:cs="Times New Roman"/>
          <w:b/>
          <w:szCs w:val="18"/>
        </w:rPr>
      </w:pPr>
      <w:r>
        <w:rPr>
          <w:rStyle w:val="a4"/>
          <w:rFonts w:ascii="Times New Roman" w:hAnsi="Times New Roman" w:cs="Times New Roman"/>
          <w:szCs w:val="18"/>
        </w:rPr>
        <w:footnoteRef/>
      </w:r>
      <w:r>
        <w:rPr>
          <w:rFonts w:ascii="Times New Roman" w:hAnsi="Times New Roman" w:cs="Times New Roman"/>
          <w:szCs w:val="18"/>
          <w:shd w:val="clear" w:color="auto" w:fill="FFFFFF"/>
        </w:rPr>
        <w:t xml:space="preserve">Там же. С. 518. </w:t>
      </w:r>
    </w:p>
  </w:footnote>
  <w:footnote w:id="97">
    <w:p w:rsidR="00A31E57" w:rsidRPr="00307096" w:rsidRDefault="00A31E57" w:rsidP="000853CD">
      <w:pPr>
        <w:pStyle w:val="a6"/>
        <w:ind w:left="227" w:hanging="227"/>
        <w:jc w:val="both"/>
        <w:rPr>
          <w:rFonts w:ascii="Times New Roman" w:hAnsi="Times New Roman" w:cs="Times New Roman"/>
          <w:lang w:val="en-US"/>
        </w:rPr>
      </w:pPr>
      <w:r>
        <w:rPr>
          <w:rStyle w:val="a4"/>
          <w:rFonts w:ascii="Times New Roman" w:hAnsi="Times New Roman" w:cs="Times New Roman"/>
          <w:szCs w:val="18"/>
        </w:rPr>
        <w:footnoteRef/>
      </w:r>
      <w:proofErr w:type="spellStart"/>
      <w:r>
        <w:rPr>
          <w:rFonts w:ascii="Times New Roman" w:hAnsi="Times New Roman" w:cs="Times New Roman"/>
          <w:szCs w:val="18"/>
          <w:shd w:val="clear" w:color="auto" w:fill="FFFFFF"/>
        </w:rPr>
        <w:t>Звоновский</w:t>
      </w:r>
      <w:proofErr w:type="spellEnd"/>
      <w:r>
        <w:rPr>
          <w:rFonts w:ascii="Times New Roman" w:hAnsi="Times New Roman" w:cs="Times New Roman"/>
          <w:szCs w:val="18"/>
          <w:shd w:val="clear" w:color="auto" w:fill="FFFFFF"/>
        </w:rPr>
        <w:t xml:space="preserve"> В. Б. ВИЧ и </w:t>
      </w:r>
      <w:r w:rsidRPr="000853CD">
        <w:rPr>
          <w:rFonts w:ascii="Times New Roman" w:hAnsi="Times New Roman" w:cs="Times New Roman"/>
          <w:szCs w:val="18"/>
          <w:shd w:val="clear" w:color="auto" w:fill="FFFFFF"/>
        </w:rPr>
        <w:t xml:space="preserve">стигма //Журнал исследований социальной политики. – 2008. – Т. 6. – №. </w:t>
      </w:r>
      <w:r w:rsidRPr="000853CD">
        <w:rPr>
          <w:rFonts w:ascii="Times New Roman" w:hAnsi="Times New Roman" w:cs="Times New Roman"/>
          <w:szCs w:val="18"/>
          <w:shd w:val="clear" w:color="auto" w:fill="FFFFFF"/>
          <w:lang w:val="en-US"/>
        </w:rPr>
        <w:t xml:space="preserve">4. – </w:t>
      </w:r>
      <w:r w:rsidRPr="000853CD">
        <w:rPr>
          <w:rFonts w:ascii="Times New Roman" w:hAnsi="Times New Roman" w:cs="Times New Roman"/>
          <w:szCs w:val="18"/>
          <w:shd w:val="clear" w:color="auto" w:fill="FFFFFF"/>
        </w:rPr>
        <w:t>С</w:t>
      </w:r>
      <w:r w:rsidRPr="00307096">
        <w:rPr>
          <w:rFonts w:ascii="Times New Roman" w:hAnsi="Times New Roman" w:cs="Times New Roman"/>
          <w:szCs w:val="18"/>
          <w:shd w:val="clear" w:color="auto" w:fill="FFFFFF"/>
          <w:lang w:val="en-US"/>
        </w:rPr>
        <w:t>.</w:t>
      </w:r>
      <w:r w:rsidRPr="000853CD">
        <w:rPr>
          <w:rFonts w:ascii="Times New Roman" w:hAnsi="Times New Roman" w:cs="Times New Roman"/>
          <w:szCs w:val="18"/>
          <w:shd w:val="clear" w:color="auto" w:fill="FFFFFF"/>
          <w:lang w:val="en-US"/>
        </w:rPr>
        <w:t> </w:t>
      </w:r>
      <w:r w:rsidRPr="00307096">
        <w:rPr>
          <w:rFonts w:ascii="Times New Roman" w:hAnsi="Times New Roman" w:cs="Times New Roman"/>
          <w:szCs w:val="18"/>
          <w:shd w:val="clear" w:color="auto" w:fill="FFFFFF"/>
          <w:lang w:val="en-US"/>
        </w:rPr>
        <w:t>514.</w:t>
      </w:r>
    </w:p>
  </w:footnote>
  <w:footnote w:id="98">
    <w:p w:rsidR="00A31E57" w:rsidRPr="000853CD" w:rsidRDefault="00A31E57" w:rsidP="000853CD">
      <w:pPr>
        <w:pStyle w:val="a6"/>
        <w:ind w:left="227" w:hanging="227"/>
        <w:jc w:val="both"/>
        <w:rPr>
          <w:rFonts w:ascii="Times New Roman" w:hAnsi="Times New Roman" w:cs="Times New Roman"/>
          <w:lang w:val="en-US"/>
        </w:rPr>
      </w:pPr>
      <w:r w:rsidRPr="000853CD">
        <w:rPr>
          <w:rStyle w:val="a4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szCs w:val="18"/>
          <w:shd w:val="clear" w:color="auto" w:fill="FFFFFF"/>
        </w:rPr>
        <w:t>Там</w:t>
      </w:r>
      <w:r w:rsidRPr="00307096">
        <w:rPr>
          <w:rFonts w:ascii="Times New Roman" w:hAnsi="Times New Roman" w:cs="Times New Roman"/>
          <w:szCs w:val="1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Cs w:val="18"/>
          <w:shd w:val="clear" w:color="auto" w:fill="FFFFFF"/>
        </w:rPr>
        <w:t>же</w:t>
      </w:r>
      <w:r w:rsidRPr="00307096">
        <w:rPr>
          <w:rFonts w:ascii="Times New Roman" w:hAnsi="Times New Roman" w:cs="Times New Roman"/>
          <w:szCs w:val="18"/>
          <w:shd w:val="clear" w:color="auto" w:fill="FFFFFF"/>
          <w:lang w:val="en-US"/>
        </w:rPr>
        <w:t>.</w:t>
      </w:r>
      <w:r w:rsidRPr="000853CD">
        <w:rPr>
          <w:rFonts w:ascii="Times New Roman" w:hAnsi="Times New Roman" w:cs="Times New Roman"/>
          <w:szCs w:val="18"/>
          <w:shd w:val="clear" w:color="auto" w:fill="FFFFFF"/>
          <w:lang w:val="en-US"/>
        </w:rPr>
        <w:t xml:space="preserve"> </w:t>
      </w:r>
      <w:r w:rsidRPr="000853CD">
        <w:rPr>
          <w:rFonts w:ascii="Times New Roman" w:hAnsi="Times New Roman" w:cs="Times New Roman"/>
          <w:szCs w:val="18"/>
          <w:shd w:val="clear" w:color="auto" w:fill="FFFFFF"/>
        </w:rPr>
        <w:t>С</w:t>
      </w:r>
      <w:r w:rsidRPr="000853CD">
        <w:rPr>
          <w:rFonts w:ascii="Times New Roman" w:hAnsi="Times New Roman" w:cs="Times New Roman"/>
          <w:shd w:val="clear" w:color="auto" w:fill="FFFFFF"/>
          <w:lang w:val="en-US"/>
        </w:rPr>
        <w:t>. 521.</w:t>
      </w:r>
    </w:p>
  </w:footnote>
  <w:footnote w:id="99">
    <w:p w:rsidR="00A31E57" w:rsidRPr="00C665A1" w:rsidRDefault="00A31E57" w:rsidP="000853CD">
      <w:pPr>
        <w:pStyle w:val="a6"/>
        <w:ind w:left="227" w:hanging="227"/>
        <w:jc w:val="both"/>
        <w:rPr>
          <w:lang w:val="en-US"/>
        </w:rPr>
      </w:pPr>
      <w:r w:rsidRPr="000853CD">
        <w:rPr>
          <w:rStyle w:val="a4"/>
          <w:rFonts w:ascii="Times New Roman" w:hAnsi="Times New Roman" w:cs="Times New Roman"/>
        </w:rPr>
        <w:footnoteRef/>
      </w:r>
      <w:proofErr w:type="spellStart"/>
      <w:r w:rsidRPr="000853CD">
        <w:rPr>
          <w:rFonts w:ascii="Times New Roman" w:hAnsi="Times New Roman" w:cs="Times New Roman"/>
          <w:shd w:val="clear" w:color="auto" w:fill="FFFFFF"/>
          <w:lang w:val="en-US"/>
        </w:rPr>
        <w:t>Herek</w:t>
      </w:r>
      <w:proofErr w:type="spellEnd"/>
      <w:r w:rsidRPr="000853CD">
        <w:rPr>
          <w:rFonts w:ascii="Times New Roman" w:hAnsi="Times New Roman" w:cs="Times New Roman"/>
          <w:shd w:val="clear" w:color="auto" w:fill="FFFFFF"/>
          <w:lang w:val="en-US"/>
        </w:rPr>
        <w:t xml:space="preserve"> G. M. AIDS and stigma //</w:t>
      </w:r>
      <w:r w:rsidRPr="0023375D">
        <w:rPr>
          <w:rFonts w:ascii="Times New Roman" w:hAnsi="Times New Roman" w:cs="Times New Roman"/>
          <w:shd w:val="clear" w:color="auto" w:fill="FFFFFF"/>
          <w:lang w:val="en-US"/>
        </w:rPr>
        <w:t xml:space="preserve">American Behavioral Scientist. – 1999. – </w:t>
      </w:r>
      <w:r w:rsidRPr="0023375D">
        <w:rPr>
          <w:rFonts w:ascii="Times New Roman" w:hAnsi="Times New Roman" w:cs="Times New Roman"/>
          <w:shd w:val="clear" w:color="auto" w:fill="FFFFFF"/>
        </w:rPr>
        <w:t>Т</w:t>
      </w:r>
      <w:r w:rsidRPr="0023375D">
        <w:rPr>
          <w:rFonts w:ascii="Times New Roman" w:hAnsi="Times New Roman" w:cs="Times New Roman"/>
          <w:shd w:val="clear" w:color="auto" w:fill="FFFFFF"/>
          <w:lang w:val="en-US"/>
        </w:rPr>
        <w:t xml:space="preserve">. 42. – №. </w:t>
      </w:r>
      <w:r w:rsidRPr="000853CD">
        <w:rPr>
          <w:rFonts w:ascii="Times New Roman" w:hAnsi="Times New Roman" w:cs="Times New Roman"/>
          <w:shd w:val="clear" w:color="auto" w:fill="FFFFFF"/>
          <w:lang w:val="en-US"/>
        </w:rPr>
        <w:t xml:space="preserve">7. – </w:t>
      </w:r>
      <w:r>
        <w:rPr>
          <w:rFonts w:ascii="Times New Roman" w:hAnsi="Times New Roman" w:cs="Times New Roman"/>
          <w:shd w:val="clear" w:color="auto" w:fill="FFFFFF"/>
        </w:rPr>
        <w:t>Р</w:t>
      </w:r>
      <w:r>
        <w:rPr>
          <w:rFonts w:ascii="Times New Roman" w:hAnsi="Times New Roman" w:cs="Times New Roman"/>
          <w:shd w:val="clear" w:color="auto" w:fill="FFFFFF"/>
          <w:lang w:val="en-US"/>
        </w:rPr>
        <w:t>. 1112</w:t>
      </w:r>
      <w:r w:rsidRPr="000853CD">
        <w:rPr>
          <w:rFonts w:ascii="Times New Roman" w:hAnsi="Times New Roman" w:cs="Times New Roman"/>
          <w:shd w:val="clear" w:color="auto" w:fill="FFFFFF"/>
          <w:lang w:val="en-US"/>
        </w:rPr>
        <w:t>.</w:t>
      </w:r>
    </w:p>
  </w:footnote>
  <w:footnote w:id="100">
    <w:p w:rsidR="00A31E57" w:rsidRPr="00864821" w:rsidRDefault="00A31E57" w:rsidP="000853CD">
      <w:pPr>
        <w:pStyle w:val="a6"/>
        <w:ind w:left="227" w:hanging="227"/>
        <w:rPr>
          <w:rFonts w:ascii="Times New Roman" w:hAnsi="Times New Roman" w:cs="Times New Roman"/>
        </w:rPr>
      </w:pPr>
      <w:r w:rsidRPr="000853CD">
        <w:rPr>
          <w:rStyle w:val="a4"/>
          <w:rFonts w:ascii="Times New Roman" w:hAnsi="Times New Roman" w:cs="Times New Roman"/>
        </w:rPr>
        <w:footnoteRef/>
      </w:r>
      <w:r w:rsidRPr="000853CD">
        <w:rPr>
          <w:rFonts w:ascii="Times New Roman" w:hAnsi="Times New Roman" w:cs="Times New Roman"/>
          <w:shd w:val="clear" w:color="auto" w:fill="FFFFFF"/>
          <w:lang w:val="en-US"/>
        </w:rPr>
        <w:t xml:space="preserve">Lee R. S., </w:t>
      </w:r>
      <w:proofErr w:type="spellStart"/>
      <w:r w:rsidRPr="000853CD">
        <w:rPr>
          <w:rFonts w:ascii="Times New Roman" w:hAnsi="Times New Roman" w:cs="Times New Roman"/>
          <w:shd w:val="clear" w:color="auto" w:fill="FFFFFF"/>
          <w:lang w:val="en-US"/>
        </w:rPr>
        <w:t>Kochman</w:t>
      </w:r>
      <w:proofErr w:type="spellEnd"/>
      <w:r w:rsidRPr="000853CD">
        <w:rPr>
          <w:rFonts w:ascii="Times New Roman" w:hAnsi="Times New Roman" w:cs="Times New Roman"/>
          <w:shd w:val="clear" w:color="auto" w:fill="FFFFFF"/>
          <w:lang w:val="en-US"/>
        </w:rPr>
        <w:t xml:space="preserve"> A., </w:t>
      </w:r>
      <w:proofErr w:type="spellStart"/>
      <w:r w:rsidRPr="000853CD">
        <w:rPr>
          <w:rFonts w:ascii="Times New Roman" w:hAnsi="Times New Roman" w:cs="Times New Roman"/>
          <w:shd w:val="clear" w:color="auto" w:fill="FFFFFF"/>
          <w:lang w:val="en-US"/>
        </w:rPr>
        <w:t>Sikkema</w:t>
      </w:r>
      <w:proofErr w:type="spellEnd"/>
      <w:r w:rsidRPr="000853CD">
        <w:rPr>
          <w:rFonts w:ascii="Times New Roman" w:hAnsi="Times New Roman" w:cs="Times New Roman"/>
          <w:shd w:val="clear" w:color="auto" w:fill="FFFFFF"/>
          <w:lang w:val="en-US"/>
        </w:rPr>
        <w:t xml:space="preserve"> K. J. Internalized stigma among people living with HIV-AIDS //AIDS and B</w:t>
      </w:r>
      <w:r w:rsidRPr="000853CD">
        <w:rPr>
          <w:rFonts w:ascii="Times New Roman" w:hAnsi="Times New Roman" w:cs="Times New Roman"/>
          <w:shd w:val="clear" w:color="auto" w:fill="FFFFFF"/>
          <w:lang w:val="en-US"/>
        </w:rPr>
        <w:t>e</w:t>
      </w:r>
      <w:r w:rsidRPr="000853CD">
        <w:rPr>
          <w:rFonts w:ascii="Times New Roman" w:hAnsi="Times New Roman" w:cs="Times New Roman"/>
          <w:shd w:val="clear" w:color="auto" w:fill="FFFFFF"/>
          <w:lang w:val="en-US"/>
        </w:rPr>
        <w:t xml:space="preserve">havior. – 2002. – </w:t>
      </w:r>
      <w:r w:rsidRPr="000853CD">
        <w:rPr>
          <w:rFonts w:ascii="Times New Roman" w:hAnsi="Times New Roman" w:cs="Times New Roman"/>
          <w:shd w:val="clear" w:color="auto" w:fill="FFFFFF"/>
        </w:rPr>
        <w:t>Т</w:t>
      </w:r>
      <w:r w:rsidRPr="000853CD">
        <w:rPr>
          <w:rFonts w:ascii="Times New Roman" w:hAnsi="Times New Roman" w:cs="Times New Roman"/>
          <w:shd w:val="clear" w:color="auto" w:fill="FFFFFF"/>
          <w:lang w:val="en-US"/>
        </w:rPr>
        <w:t xml:space="preserve">. 6. – №. </w:t>
      </w:r>
      <w:r w:rsidRPr="00864821">
        <w:rPr>
          <w:rFonts w:ascii="Times New Roman" w:hAnsi="Times New Roman" w:cs="Times New Roman"/>
          <w:shd w:val="clear" w:color="auto" w:fill="FFFFFF"/>
        </w:rPr>
        <w:t xml:space="preserve">4. – </w:t>
      </w:r>
      <w:r w:rsidRPr="000853CD">
        <w:rPr>
          <w:rFonts w:ascii="Times New Roman" w:hAnsi="Times New Roman" w:cs="Times New Roman"/>
          <w:shd w:val="clear" w:color="auto" w:fill="FFFFFF"/>
          <w:lang w:val="en-US"/>
        </w:rPr>
        <w:t>P</w:t>
      </w:r>
      <w:r w:rsidRPr="00864821">
        <w:rPr>
          <w:rFonts w:ascii="Times New Roman" w:hAnsi="Times New Roman" w:cs="Times New Roman"/>
          <w:shd w:val="clear" w:color="auto" w:fill="FFFFFF"/>
        </w:rPr>
        <w:t>. 316.</w:t>
      </w:r>
    </w:p>
  </w:footnote>
  <w:footnote w:id="101">
    <w:p w:rsidR="00A31E57" w:rsidRPr="00D97623" w:rsidRDefault="00A31E57" w:rsidP="00532E89">
      <w:pPr>
        <w:pStyle w:val="a6"/>
        <w:ind w:left="227" w:hanging="227"/>
        <w:jc w:val="both"/>
        <w:rPr>
          <w:rFonts w:ascii="Times New Roman" w:hAnsi="Times New Roman" w:cs="Times New Roman"/>
        </w:rPr>
      </w:pPr>
      <w:r w:rsidRPr="00D97623">
        <w:rPr>
          <w:rStyle w:val="a4"/>
          <w:rFonts w:ascii="Times New Roman" w:hAnsi="Times New Roman" w:cs="Times New Roman"/>
        </w:rPr>
        <w:footnoteRef/>
      </w:r>
      <w:proofErr w:type="spellStart"/>
      <w:r w:rsidRPr="00D97623">
        <w:rPr>
          <w:rFonts w:ascii="Times New Roman" w:hAnsi="Times New Roman" w:cs="Times New Roman"/>
          <w:shd w:val="clear" w:color="auto" w:fill="FFFFFF"/>
        </w:rPr>
        <w:t>Звоновский</w:t>
      </w:r>
      <w:proofErr w:type="spellEnd"/>
      <w:r w:rsidRPr="00D97623">
        <w:rPr>
          <w:rFonts w:ascii="Times New Roman" w:hAnsi="Times New Roman" w:cs="Times New Roman"/>
          <w:shd w:val="clear" w:color="auto" w:fill="FFFFFF"/>
        </w:rPr>
        <w:t xml:space="preserve"> В. Б. ВИЧ и стигма //Журнал исследований социальной политики. – 2008. – Т. 6. – №. 4.</w:t>
      </w:r>
    </w:p>
  </w:footnote>
  <w:footnote w:id="102">
    <w:p w:rsidR="00A31E57" w:rsidRPr="00D97623" w:rsidRDefault="00A31E57" w:rsidP="00532E89">
      <w:pPr>
        <w:pStyle w:val="a6"/>
        <w:ind w:left="227" w:hanging="227"/>
        <w:jc w:val="both"/>
        <w:rPr>
          <w:rFonts w:ascii="Times New Roman" w:hAnsi="Times New Roman" w:cs="Times New Roman"/>
        </w:rPr>
      </w:pPr>
      <w:r w:rsidRPr="00D97623">
        <w:rPr>
          <w:rStyle w:val="a4"/>
        </w:rPr>
        <w:footnoteRef/>
      </w:r>
      <w:r w:rsidRPr="00D97623">
        <w:rPr>
          <w:rFonts w:ascii="Times New Roman" w:hAnsi="Times New Roman" w:cs="Times New Roman"/>
          <w:shd w:val="clear" w:color="auto" w:fill="FFFFFF"/>
        </w:rPr>
        <w:t xml:space="preserve">Чернявская О. А., </w:t>
      </w:r>
      <w:proofErr w:type="spellStart"/>
      <w:r w:rsidRPr="00D97623">
        <w:rPr>
          <w:rFonts w:ascii="Times New Roman" w:hAnsi="Times New Roman" w:cs="Times New Roman"/>
          <w:shd w:val="clear" w:color="auto" w:fill="FFFFFF"/>
        </w:rPr>
        <w:t>Иоанниди</w:t>
      </w:r>
      <w:proofErr w:type="spellEnd"/>
      <w:r w:rsidRPr="00D97623">
        <w:rPr>
          <w:rFonts w:ascii="Times New Roman" w:hAnsi="Times New Roman" w:cs="Times New Roman"/>
          <w:shd w:val="clear" w:color="auto" w:fill="FFFFFF"/>
        </w:rPr>
        <w:t xml:space="preserve"> Е. А. Некоторые аспекты проблемы стигматизации и дискриминации людей, живущих с ВИЧ/СПИДом //Социология медицины. – 2014. – №. 2.</w:t>
      </w:r>
    </w:p>
  </w:footnote>
  <w:footnote w:id="103">
    <w:p w:rsidR="00A31E57" w:rsidRPr="00617B1F" w:rsidRDefault="00A31E57" w:rsidP="00532E89">
      <w:pPr>
        <w:pStyle w:val="a6"/>
        <w:ind w:left="227" w:hanging="227"/>
        <w:jc w:val="both"/>
      </w:pPr>
      <w:r w:rsidRPr="00D97623">
        <w:rPr>
          <w:rStyle w:val="a4"/>
        </w:rPr>
        <w:footnoteRef/>
      </w:r>
      <w:r w:rsidRPr="00D97623">
        <w:rPr>
          <w:rFonts w:ascii="Times New Roman" w:hAnsi="Times New Roman" w:cs="Times New Roman"/>
          <w:shd w:val="clear" w:color="auto" w:fill="FFFFFF"/>
        </w:rPr>
        <w:t>Крюкова Т. Л., Шаргородская О. В. Одиночество ВИЧ-инфицированных людей как фактор, препятств</w:t>
      </w:r>
      <w:r w:rsidRPr="00D97623">
        <w:rPr>
          <w:rFonts w:ascii="Times New Roman" w:hAnsi="Times New Roman" w:cs="Times New Roman"/>
          <w:shd w:val="clear" w:color="auto" w:fill="FFFFFF"/>
        </w:rPr>
        <w:t>у</w:t>
      </w:r>
      <w:r w:rsidRPr="00D97623">
        <w:rPr>
          <w:rFonts w:ascii="Times New Roman" w:hAnsi="Times New Roman" w:cs="Times New Roman"/>
          <w:shd w:val="clear" w:color="auto" w:fill="FFFFFF"/>
        </w:rPr>
        <w:t xml:space="preserve">ющий </w:t>
      </w:r>
      <w:proofErr w:type="spellStart"/>
      <w:r w:rsidRPr="00D97623">
        <w:rPr>
          <w:rFonts w:ascii="Times New Roman" w:hAnsi="Times New Roman" w:cs="Times New Roman"/>
          <w:shd w:val="clear" w:color="auto" w:fill="FFFFFF"/>
        </w:rPr>
        <w:t>совладанию</w:t>
      </w:r>
      <w:proofErr w:type="spellEnd"/>
      <w:r w:rsidRPr="00D97623">
        <w:rPr>
          <w:rFonts w:ascii="Times New Roman" w:hAnsi="Times New Roman" w:cs="Times New Roman"/>
          <w:shd w:val="clear" w:color="auto" w:fill="FFFFFF"/>
        </w:rPr>
        <w:t xml:space="preserve"> с болезнью // Ярославский педагогический вестник. – 2015.</w:t>
      </w:r>
      <w:r w:rsidRPr="00D97623">
        <w:rPr>
          <w:rFonts w:ascii="Times New Roman" w:hAnsi="Times New Roman" w:cs="Times New Roman"/>
        </w:rPr>
        <w:t xml:space="preserve"> - №3. – С. 205-210.</w:t>
      </w:r>
      <w:r>
        <w:t xml:space="preserve"> </w:t>
      </w:r>
    </w:p>
  </w:footnote>
  <w:footnote w:id="104">
    <w:p w:rsidR="00A31E57" w:rsidRPr="00CB22C1" w:rsidRDefault="00A31E57" w:rsidP="00532E89">
      <w:pPr>
        <w:pStyle w:val="a6"/>
        <w:ind w:left="227" w:hanging="227"/>
        <w:jc w:val="both"/>
      </w:pPr>
      <w:r w:rsidRPr="00D97623">
        <w:rPr>
          <w:rStyle w:val="a4"/>
          <w:rFonts w:ascii="Times New Roman" w:hAnsi="Times New Roman" w:cs="Times New Roman"/>
        </w:rPr>
        <w:footnoteRef/>
      </w:r>
      <w:r w:rsidRPr="00D97623">
        <w:rPr>
          <w:rFonts w:ascii="Times New Roman" w:hAnsi="Times New Roman" w:cs="Times New Roman"/>
          <w:shd w:val="clear" w:color="auto" w:fill="FFFFFF"/>
        </w:rPr>
        <w:t xml:space="preserve">Шаргородская О. В. Особенности качественного исследования стресса и </w:t>
      </w:r>
      <w:proofErr w:type="spellStart"/>
      <w:r w:rsidRPr="00D97623">
        <w:rPr>
          <w:rFonts w:ascii="Times New Roman" w:hAnsi="Times New Roman" w:cs="Times New Roman"/>
          <w:shd w:val="clear" w:color="auto" w:fill="FFFFFF"/>
        </w:rPr>
        <w:t>совладания</w:t>
      </w:r>
      <w:proofErr w:type="spellEnd"/>
      <w:r w:rsidRPr="00D97623">
        <w:rPr>
          <w:rFonts w:ascii="Times New Roman" w:hAnsi="Times New Roman" w:cs="Times New Roman"/>
          <w:shd w:val="clear" w:color="auto" w:fill="FFFFFF"/>
        </w:rPr>
        <w:t xml:space="preserve"> у ВИЧ-инфицированных людей //Издание осуществлено при финансовой поддержке РГНФ, проект № 13-06-14006. – 2013.</w:t>
      </w:r>
    </w:p>
  </w:footnote>
  <w:footnote w:id="105">
    <w:p w:rsidR="00A31E57" w:rsidRPr="00473A46" w:rsidRDefault="00A31E57" w:rsidP="00532E89">
      <w:pPr>
        <w:pStyle w:val="a6"/>
        <w:ind w:left="227" w:hanging="227"/>
        <w:jc w:val="both"/>
        <w:rPr>
          <w:lang w:val="en-US"/>
        </w:rPr>
      </w:pPr>
      <w:r>
        <w:rPr>
          <w:rStyle w:val="a4"/>
        </w:rPr>
        <w:footnoteRef/>
      </w:r>
      <w:r w:rsidRPr="000853CD">
        <w:rPr>
          <w:rFonts w:ascii="Times New Roman" w:hAnsi="Times New Roman" w:cs="Times New Roman"/>
          <w:shd w:val="clear" w:color="auto" w:fill="FFFFFF"/>
          <w:lang w:val="en-US"/>
        </w:rPr>
        <w:t xml:space="preserve">Lee R. S., </w:t>
      </w:r>
      <w:proofErr w:type="spellStart"/>
      <w:r w:rsidRPr="000853CD">
        <w:rPr>
          <w:rFonts w:ascii="Times New Roman" w:hAnsi="Times New Roman" w:cs="Times New Roman"/>
          <w:shd w:val="clear" w:color="auto" w:fill="FFFFFF"/>
          <w:lang w:val="en-US"/>
        </w:rPr>
        <w:t>Kochman</w:t>
      </w:r>
      <w:proofErr w:type="spellEnd"/>
      <w:r w:rsidRPr="000853CD">
        <w:rPr>
          <w:rFonts w:ascii="Times New Roman" w:hAnsi="Times New Roman" w:cs="Times New Roman"/>
          <w:shd w:val="clear" w:color="auto" w:fill="FFFFFF"/>
          <w:lang w:val="en-US"/>
        </w:rPr>
        <w:t xml:space="preserve"> A., </w:t>
      </w:r>
      <w:proofErr w:type="spellStart"/>
      <w:r w:rsidRPr="000853CD">
        <w:rPr>
          <w:rFonts w:ascii="Times New Roman" w:hAnsi="Times New Roman" w:cs="Times New Roman"/>
          <w:shd w:val="clear" w:color="auto" w:fill="FFFFFF"/>
          <w:lang w:val="en-US"/>
        </w:rPr>
        <w:t>Sikkema</w:t>
      </w:r>
      <w:proofErr w:type="spellEnd"/>
      <w:r w:rsidRPr="000853CD">
        <w:rPr>
          <w:rFonts w:ascii="Times New Roman" w:hAnsi="Times New Roman" w:cs="Times New Roman"/>
          <w:shd w:val="clear" w:color="auto" w:fill="FFFFFF"/>
          <w:lang w:val="en-US"/>
        </w:rPr>
        <w:t xml:space="preserve"> K. J. Internalized stigma among people living with HIV-AIDS //AIDS and B</w:t>
      </w:r>
      <w:r w:rsidRPr="000853CD">
        <w:rPr>
          <w:rFonts w:ascii="Times New Roman" w:hAnsi="Times New Roman" w:cs="Times New Roman"/>
          <w:shd w:val="clear" w:color="auto" w:fill="FFFFFF"/>
          <w:lang w:val="en-US"/>
        </w:rPr>
        <w:t>e</w:t>
      </w:r>
      <w:r w:rsidRPr="000853CD">
        <w:rPr>
          <w:rFonts w:ascii="Times New Roman" w:hAnsi="Times New Roman" w:cs="Times New Roman"/>
          <w:shd w:val="clear" w:color="auto" w:fill="FFFFFF"/>
          <w:lang w:val="en-US"/>
        </w:rPr>
        <w:t xml:space="preserve">havior. – 2002. – </w:t>
      </w:r>
      <w:r w:rsidRPr="000853CD">
        <w:rPr>
          <w:rFonts w:ascii="Times New Roman" w:hAnsi="Times New Roman" w:cs="Times New Roman"/>
          <w:shd w:val="clear" w:color="auto" w:fill="FFFFFF"/>
        </w:rPr>
        <w:t>Т</w:t>
      </w:r>
      <w:r w:rsidRPr="000853CD">
        <w:rPr>
          <w:rFonts w:ascii="Times New Roman" w:hAnsi="Times New Roman" w:cs="Times New Roman"/>
          <w:shd w:val="clear" w:color="auto" w:fill="FFFFFF"/>
          <w:lang w:val="en-US"/>
        </w:rPr>
        <w:t>. 6. – №. 4. – P. 31</w:t>
      </w:r>
      <w:r>
        <w:rPr>
          <w:rFonts w:ascii="Times New Roman" w:hAnsi="Times New Roman" w:cs="Times New Roman"/>
          <w:shd w:val="clear" w:color="auto" w:fill="FFFFFF"/>
          <w:lang w:val="en-US"/>
        </w:rPr>
        <w:t>7</w:t>
      </w:r>
      <w:r w:rsidRPr="000853CD">
        <w:rPr>
          <w:rFonts w:ascii="Times New Roman" w:hAnsi="Times New Roman" w:cs="Times New Roman"/>
          <w:shd w:val="clear" w:color="auto" w:fill="FFFFFF"/>
          <w:lang w:val="en-US"/>
        </w:rPr>
        <w:t>.</w:t>
      </w:r>
    </w:p>
  </w:footnote>
  <w:footnote w:id="106">
    <w:p w:rsidR="00A31E57" w:rsidRPr="00C84061" w:rsidRDefault="00A31E57" w:rsidP="00532E89">
      <w:pPr>
        <w:pStyle w:val="a6"/>
        <w:ind w:left="227" w:hanging="227"/>
        <w:jc w:val="both"/>
        <w:rPr>
          <w:rFonts w:ascii="Times New Roman" w:hAnsi="Times New Roman" w:cs="Times New Roman"/>
          <w:lang w:val="en-US"/>
        </w:rPr>
      </w:pPr>
      <w:r w:rsidRPr="00C84061">
        <w:rPr>
          <w:rStyle w:val="a4"/>
          <w:rFonts w:ascii="Times New Roman" w:hAnsi="Times New Roman" w:cs="Times New Roman"/>
        </w:rPr>
        <w:footnoteRef/>
      </w:r>
      <w:r w:rsidRPr="00C84061">
        <w:rPr>
          <w:rFonts w:ascii="Times New Roman" w:hAnsi="Times New Roman" w:cs="Times New Roman"/>
          <w:lang w:val="en-US"/>
        </w:rPr>
        <w:t xml:space="preserve">Davison, K. P., </w:t>
      </w:r>
      <w:proofErr w:type="spellStart"/>
      <w:r w:rsidRPr="00C84061">
        <w:rPr>
          <w:rFonts w:ascii="Times New Roman" w:hAnsi="Times New Roman" w:cs="Times New Roman"/>
          <w:lang w:val="en-US"/>
        </w:rPr>
        <w:t>Pennebaker</w:t>
      </w:r>
      <w:proofErr w:type="spellEnd"/>
      <w:r w:rsidRPr="00C84061">
        <w:rPr>
          <w:rFonts w:ascii="Times New Roman" w:hAnsi="Times New Roman" w:cs="Times New Roman"/>
          <w:lang w:val="en-US"/>
        </w:rPr>
        <w:t>, J. W., and Dickerson, S. S. (2000). Who talks? The social psychology of illness su</w:t>
      </w:r>
      <w:r w:rsidRPr="00C84061">
        <w:rPr>
          <w:rFonts w:ascii="Times New Roman" w:hAnsi="Times New Roman" w:cs="Times New Roman"/>
          <w:lang w:val="en-US"/>
        </w:rPr>
        <w:t>p</w:t>
      </w:r>
      <w:r w:rsidRPr="00C84061">
        <w:rPr>
          <w:rFonts w:ascii="Times New Roman" w:hAnsi="Times New Roman" w:cs="Times New Roman"/>
          <w:lang w:val="en-US"/>
        </w:rPr>
        <w:t>port groups. American Psychologist, 55, P. 211.</w:t>
      </w:r>
    </w:p>
  </w:footnote>
  <w:footnote w:id="107">
    <w:p w:rsidR="00A31E57" w:rsidRPr="00474D21" w:rsidRDefault="00A31E57" w:rsidP="00532E89">
      <w:pPr>
        <w:pStyle w:val="a6"/>
        <w:ind w:left="227" w:hanging="227"/>
        <w:jc w:val="both"/>
        <w:rPr>
          <w:lang w:val="en-US"/>
        </w:rPr>
      </w:pPr>
      <w:r w:rsidRPr="00C84061">
        <w:rPr>
          <w:rStyle w:val="a4"/>
          <w:rFonts w:ascii="Times New Roman" w:hAnsi="Times New Roman" w:cs="Times New Roman"/>
        </w:rPr>
        <w:footnoteRef/>
      </w:r>
      <w:r w:rsidRPr="00C84061">
        <w:rPr>
          <w:rFonts w:ascii="Times New Roman" w:hAnsi="Times New Roman" w:cs="Times New Roman"/>
          <w:shd w:val="clear" w:color="auto" w:fill="FFFFFF"/>
          <w:lang w:val="en-US"/>
        </w:rPr>
        <w:t xml:space="preserve">Lee R. S., </w:t>
      </w:r>
      <w:proofErr w:type="spellStart"/>
      <w:r w:rsidRPr="00C84061">
        <w:rPr>
          <w:rFonts w:ascii="Times New Roman" w:hAnsi="Times New Roman" w:cs="Times New Roman"/>
          <w:shd w:val="clear" w:color="auto" w:fill="FFFFFF"/>
          <w:lang w:val="en-US"/>
        </w:rPr>
        <w:t>Kochman</w:t>
      </w:r>
      <w:proofErr w:type="spellEnd"/>
      <w:r w:rsidRPr="00C84061">
        <w:rPr>
          <w:rFonts w:ascii="Times New Roman" w:hAnsi="Times New Roman" w:cs="Times New Roman"/>
          <w:shd w:val="clear" w:color="auto" w:fill="FFFFFF"/>
          <w:lang w:val="en-US"/>
        </w:rPr>
        <w:t xml:space="preserve"> A., </w:t>
      </w:r>
      <w:proofErr w:type="spellStart"/>
      <w:r w:rsidRPr="00C84061">
        <w:rPr>
          <w:rFonts w:ascii="Times New Roman" w:hAnsi="Times New Roman" w:cs="Times New Roman"/>
          <w:shd w:val="clear" w:color="auto" w:fill="FFFFFF"/>
          <w:lang w:val="en-US"/>
        </w:rPr>
        <w:t>Sikkema</w:t>
      </w:r>
      <w:proofErr w:type="spellEnd"/>
      <w:r w:rsidRPr="00C84061">
        <w:rPr>
          <w:rFonts w:ascii="Times New Roman" w:hAnsi="Times New Roman" w:cs="Times New Roman"/>
          <w:shd w:val="clear" w:color="auto" w:fill="FFFFFF"/>
          <w:lang w:val="en-US"/>
        </w:rPr>
        <w:t xml:space="preserve"> K. J. Internalized stigma among people living with HIV-AIDS //AIDS and B</w:t>
      </w:r>
      <w:r w:rsidRPr="00C84061">
        <w:rPr>
          <w:rFonts w:ascii="Times New Roman" w:hAnsi="Times New Roman" w:cs="Times New Roman"/>
          <w:shd w:val="clear" w:color="auto" w:fill="FFFFFF"/>
          <w:lang w:val="en-US"/>
        </w:rPr>
        <w:t>e</w:t>
      </w:r>
      <w:r w:rsidRPr="00C84061">
        <w:rPr>
          <w:rFonts w:ascii="Times New Roman" w:hAnsi="Times New Roman" w:cs="Times New Roman"/>
          <w:shd w:val="clear" w:color="auto" w:fill="FFFFFF"/>
          <w:lang w:val="en-US"/>
        </w:rPr>
        <w:t xml:space="preserve">havior. – 2002. – </w:t>
      </w:r>
      <w:r w:rsidRPr="00C84061">
        <w:rPr>
          <w:rFonts w:ascii="Times New Roman" w:hAnsi="Times New Roman" w:cs="Times New Roman"/>
          <w:shd w:val="clear" w:color="auto" w:fill="FFFFFF"/>
        </w:rPr>
        <w:t>Т</w:t>
      </w:r>
      <w:r w:rsidRPr="00C84061">
        <w:rPr>
          <w:rFonts w:ascii="Times New Roman" w:hAnsi="Times New Roman" w:cs="Times New Roman"/>
          <w:shd w:val="clear" w:color="auto" w:fill="FFFFFF"/>
          <w:lang w:val="en-US"/>
        </w:rPr>
        <w:t xml:space="preserve">. 6. – №. </w:t>
      </w:r>
      <w:r w:rsidRPr="00474D21">
        <w:rPr>
          <w:rFonts w:ascii="Times New Roman" w:hAnsi="Times New Roman" w:cs="Times New Roman"/>
          <w:shd w:val="clear" w:color="auto" w:fill="FFFFFF"/>
          <w:lang w:val="en-US"/>
        </w:rPr>
        <w:t xml:space="preserve">4. – </w:t>
      </w:r>
      <w:r w:rsidRPr="00C84061">
        <w:rPr>
          <w:rFonts w:ascii="Times New Roman" w:hAnsi="Times New Roman" w:cs="Times New Roman"/>
          <w:shd w:val="clear" w:color="auto" w:fill="FFFFFF"/>
          <w:lang w:val="en-US"/>
        </w:rPr>
        <w:t>P</w:t>
      </w:r>
      <w:r w:rsidRPr="00474D21">
        <w:rPr>
          <w:rFonts w:ascii="Times New Roman" w:hAnsi="Times New Roman" w:cs="Times New Roman"/>
          <w:shd w:val="clear" w:color="auto" w:fill="FFFFFF"/>
          <w:lang w:val="en-US"/>
        </w:rPr>
        <w:t>. 316.</w:t>
      </w:r>
    </w:p>
  </w:footnote>
  <w:footnote w:id="108">
    <w:p w:rsidR="00A31E57" w:rsidRPr="00474D21" w:rsidRDefault="00A31E57" w:rsidP="00532E89">
      <w:pPr>
        <w:pStyle w:val="a6"/>
        <w:ind w:left="227" w:hanging="227"/>
        <w:jc w:val="both"/>
        <w:rPr>
          <w:lang w:val="en-US"/>
        </w:rPr>
      </w:pPr>
      <w:r w:rsidRPr="002F1613">
        <w:rPr>
          <w:rStyle w:val="a4"/>
          <w:rFonts w:ascii="Times New Roman" w:hAnsi="Times New Roman" w:cs="Times New Roman"/>
        </w:rPr>
        <w:footnoteRef/>
      </w:r>
      <w:r w:rsidR="00532E89" w:rsidRPr="002F1613">
        <w:rPr>
          <w:rFonts w:ascii="Times New Roman" w:hAnsi="Times New Roman" w:cs="Times New Roman"/>
          <w:lang w:val="en-US"/>
        </w:rPr>
        <w:t>Ibid</w:t>
      </w:r>
      <w:r w:rsidR="00532E89" w:rsidRPr="00474D21">
        <w:rPr>
          <w:rFonts w:ascii="Times New Roman" w:hAnsi="Times New Roman" w:cs="Times New Roman"/>
          <w:lang w:val="en-US"/>
        </w:rPr>
        <w:t xml:space="preserve">. </w:t>
      </w:r>
      <w:r w:rsidRPr="00C84061">
        <w:rPr>
          <w:rFonts w:ascii="Times New Roman" w:hAnsi="Times New Roman" w:cs="Times New Roman"/>
          <w:shd w:val="clear" w:color="auto" w:fill="FFFFFF"/>
          <w:lang w:val="en-US"/>
        </w:rPr>
        <w:t>P</w:t>
      </w:r>
      <w:r w:rsidRPr="00474D21">
        <w:rPr>
          <w:rFonts w:ascii="Times New Roman" w:hAnsi="Times New Roman" w:cs="Times New Roman"/>
          <w:shd w:val="clear" w:color="auto" w:fill="FFFFFF"/>
          <w:lang w:val="en-US"/>
        </w:rPr>
        <w:t>. 316.</w:t>
      </w:r>
    </w:p>
  </w:footnote>
  <w:footnote w:id="109">
    <w:p w:rsidR="00A31E57" w:rsidRPr="00DE40B2" w:rsidRDefault="00A31E57" w:rsidP="00DE40B2">
      <w:pPr>
        <w:pStyle w:val="a6"/>
        <w:ind w:left="227" w:hanging="227"/>
        <w:jc w:val="both"/>
        <w:rPr>
          <w:rFonts w:ascii="Times New Roman" w:hAnsi="Times New Roman" w:cs="Times New Roman"/>
        </w:rPr>
      </w:pPr>
      <w:r>
        <w:rPr>
          <w:rStyle w:val="a4"/>
        </w:rPr>
        <w:footnoteRef/>
      </w:r>
      <w:r w:rsidR="00532E89" w:rsidRPr="00C84061">
        <w:rPr>
          <w:rFonts w:ascii="Times New Roman" w:hAnsi="Times New Roman" w:cs="Times New Roman"/>
          <w:shd w:val="clear" w:color="auto" w:fill="FFFFFF"/>
          <w:lang w:val="en-US"/>
        </w:rPr>
        <w:t xml:space="preserve">Lee R. S., </w:t>
      </w:r>
      <w:proofErr w:type="spellStart"/>
      <w:r w:rsidR="00532E89" w:rsidRPr="00C84061">
        <w:rPr>
          <w:rFonts w:ascii="Times New Roman" w:hAnsi="Times New Roman" w:cs="Times New Roman"/>
          <w:shd w:val="clear" w:color="auto" w:fill="FFFFFF"/>
          <w:lang w:val="en-US"/>
        </w:rPr>
        <w:t>Kochman</w:t>
      </w:r>
      <w:proofErr w:type="spellEnd"/>
      <w:r w:rsidR="00532E89" w:rsidRPr="00C84061">
        <w:rPr>
          <w:rFonts w:ascii="Times New Roman" w:hAnsi="Times New Roman" w:cs="Times New Roman"/>
          <w:shd w:val="clear" w:color="auto" w:fill="FFFFFF"/>
          <w:lang w:val="en-US"/>
        </w:rPr>
        <w:t xml:space="preserve"> A., </w:t>
      </w:r>
      <w:proofErr w:type="spellStart"/>
      <w:r w:rsidR="00532E89" w:rsidRPr="00C84061">
        <w:rPr>
          <w:rFonts w:ascii="Times New Roman" w:hAnsi="Times New Roman" w:cs="Times New Roman"/>
          <w:shd w:val="clear" w:color="auto" w:fill="FFFFFF"/>
          <w:lang w:val="en-US"/>
        </w:rPr>
        <w:t>Sikkema</w:t>
      </w:r>
      <w:proofErr w:type="spellEnd"/>
      <w:r w:rsidR="00532E89" w:rsidRPr="00C84061">
        <w:rPr>
          <w:rFonts w:ascii="Times New Roman" w:hAnsi="Times New Roman" w:cs="Times New Roman"/>
          <w:shd w:val="clear" w:color="auto" w:fill="FFFFFF"/>
          <w:lang w:val="en-US"/>
        </w:rPr>
        <w:t xml:space="preserve"> K. J. Internalized stigma among people living with HIV-AIDS //AIDS and B</w:t>
      </w:r>
      <w:r w:rsidR="00532E89" w:rsidRPr="00C84061">
        <w:rPr>
          <w:rFonts w:ascii="Times New Roman" w:hAnsi="Times New Roman" w:cs="Times New Roman"/>
          <w:shd w:val="clear" w:color="auto" w:fill="FFFFFF"/>
          <w:lang w:val="en-US"/>
        </w:rPr>
        <w:t>e</w:t>
      </w:r>
      <w:r w:rsidR="00532E89" w:rsidRPr="00C84061">
        <w:rPr>
          <w:rFonts w:ascii="Times New Roman" w:hAnsi="Times New Roman" w:cs="Times New Roman"/>
          <w:shd w:val="clear" w:color="auto" w:fill="FFFFFF"/>
          <w:lang w:val="en-US"/>
        </w:rPr>
        <w:t xml:space="preserve">havior. – 2002. – </w:t>
      </w:r>
      <w:r w:rsidR="00532E89" w:rsidRPr="00C84061">
        <w:rPr>
          <w:rFonts w:ascii="Times New Roman" w:hAnsi="Times New Roman" w:cs="Times New Roman"/>
          <w:shd w:val="clear" w:color="auto" w:fill="FFFFFF"/>
        </w:rPr>
        <w:t>Т</w:t>
      </w:r>
      <w:r w:rsidR="00532E89" w:rsidRPr="00C84061">
        <w:rPr>
          <w:rFonts w:ascii="Times New Roman" w:hAnsi="Times New Roman" w:cs="Times New Roman"/>
          <w:shd w:val="clear" w:color="auto" w:fill="FFFFFF"/>
          <w:lang w:val="en-US"/>
        </w:rPr>
        <w:t xml:space="preserve">. 6. – №. </w:t>
      </w:r>
      <w:r w:rsidR="00532E89" w:rsidRPr="00532E89">
        <w:rPr>
          <w:rFonts w:ascii="Times New Roman" w:hAnsi="Times New Roman" w:cs="Times New Roman"/>
          <w:shd w:val="clear" w:color="auto" w:fill="FFFFFF"/>
        </w:rPr>
        <w:t xml:space="preserve">4. – </w:t>
      </w:r>
      <w:r w:rsidRPr="002F1613">
        <w:rPr>
          <w:rFonts w:ascii="Times New Roman" w:hAnsi="Times New Roman" w:cs="Times New Roman"/>
          <w:shd w:val="clear" w:color="auto" w:fill="FFFFFF"/>
          <w:lang w:val="en-US"/>
        </w:rPr>
        <w:t>P</w:t>
      </w:r>
      <w:r>
        <w:rPr>
          <w:rFonts w:ascii="Times New Roman" w:hAnsi="Times New Roman" w:cs="Times New Roman"/>
          <w:shd w:val="clear" w:color="auto" w:fill="FFFFFF"/>
        </w:rPr>
        <w:t>.</w:t>
      </w:r>
      <w:r w:rsidRPr="00DE40B2">
        <w:rPr>
          <w:rFonts w:ascii="Times New Roman" w:hAnsi="Times New Roman" w:cs="Times New Roman"/>
          <w:shd w:val="clear" w:color="auto" w:fill="FFFFFF"/>
        </w:rPr>
        <w:t xml:space="preserve"> 317.</w:t>
      </w:r>
    </w:p>
  </w:footnote>
  <w:footnote w:id="110">
    <w:p w:rsidR="00A31E57" w:rsidRPr="005224DA" w:rsidRDefault="00A31E57" w:rsidP="00DC1D8D">
      <w:pPr>
        <w:spacing w:after="0" w:line="240" w:lineRule="auto"/>
        <w:ind w:left="227" w:hanging="2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4"/>
        </w:rPr>
        <w:footnoteRef/>
      </w:r>
      <w:r w:rsidRPr="005224D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Слободская А. В. Стигматизация как социальная практика в информационном обществе //ББК 6 Т78. – 2014. – Т. 25. – С. 104.</w:t>
      </w:r>
    </w:p>
  </w:footnote>
  <w:footnote w:id="111">
    <w:p w:rsidR="00A31E57" w:rsidRPr="00532E89" w:rsidRDefault="00A31E57" w:rsidP="008D3511">
      <w:pPr>
        <w:pStyle w:val="a6"/>
        <w:ind w:left="227" w:hanging="227"/>
        <w:rPr>
          <w:rFonts w:ascii="Times New Roman" w:hAnsi="Times New Roman" w:cs="Times New Roman"/>
        </w:rPr>
      </w:pPr>
      <w:r w:rsidRPr="008D3511">
        <w:rPr>
          <w:rStyle w:val="a4"/>
          <w:rFonts w:ascii="Times New Roman" w:hAnsi="Times New Roman" w:cs="Times New Roman"/>
        </w:rPr>
        <w:footnoteRef/>
      </w:r>
      <w:proofErr w:type="spellStart"/>
      <w:r w:rsidRPr="005224DA">
        <w:rPr>
          <w:rFonts w:ascii="Times New Roman" w:hAnsi="Times New Roman" w:cs="Times New Roman"/>
          <w:color w:val="000000" w:themeColor="text1"/>
          <w:shd w:val="clear" w:color="auto" w:fill="FFFFFF"/>
        </w:rPr>
        <w:t>Страусс</w:t>
      </w:r>
      <w:proofErr w:type="spellEnd"/>
      <w:r w:rsidRPr="005224D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А., </w:t>
      </w:r>
      <w:proofErr w:type="spellStart"/>
      <w:r w:rsidRPr="005224DA">
        <w:rPr>
          <w:rFonts w:ascii="Times New Roman" w:hAnsi="Times New Roman" w:cs="Times New Roman"/>
          <w:color w:val="000000" w:themeColor="text1"/>
          <w:shd w:val="clear" w:color="auto" w:fill="FFFFFF"/>
        </w:rPr>
        <w:t>Корбин</w:t>
      </w:r>
      <w:proofErr w:type="spellEnd"/>
      <w:r w:rsidRPr="005224D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Д. </w:t>
      </w:r>
      <w:r w:rsidRPr="00532E89">
        <w:rPr>
          <w:rFonts w:ascii="Times New Roman" w:hAnsi="Times New Roman" w:cs="Times New Roman"/>
          <w:shd w:val="clear" w:color="auto" w:fill="FFFFFF"/>
        </w:rPr>
        <w:t xml:space="preserve">Основы качественного исследования: обоснованная теория, процедуры и техники. М.: </w:t>
      </w:r>
      <w:proofErr w:type="spellStart"/>
      <w:r w:rsidRPr="00532E89">
        <w:rPr>
          <w:rFonts w:ascii="Times New Roman" w:hAnsi="Times New Roman" w:cs="Times New Roman"/>
          <w:shd w:val="clear" w:color="auto" w:fill="FFFFFF"/>
        </w:rPr>
        <w:t>Эдиториал</w:t>
      </w:r>
      <w:proofErr w:type="spellEnd"/>
      <w:r w:rsidRPr="00532E89">
        <w:rPr>
          <w:rFonts w:ascii="Times New Roman" w:hAnsi="Times New Roman" w:cs="Times New Roman"/>
          <w:shd w:val="clear" w:color="auto" w:fill="FFFFFF"/>
        </w:rPr>
        <w:t xml:space="preserve"> УРСС, 2001.- С.152</w:t>
      </w:r>
      <w:r w:rsidRPr="00532E89">
        <w:rPr>
          <w:rFonts w:ascii="Times New Roman" w:hAnsi="Times New Roman" w:cs="Times New Roman"/>
        </w:rPr>
        <w:t>.</w:t>
      </w:r>
    </w:p>
  </w:footnote>
  <w:footnote w:id="112">
    <w:p w:rsidR="00A31E57" w:rsidRDefault="00A31E57" w:rsidP="003572D0">
      <w:pPr>
        <w:spacing w:line="240" w:lineRule="auto"/>
        <w:ind w:left="227" w:hanging="227"/>
        <w:jc w:val="both"/>
      </w:pPr>
      <w:r>
        <w:rPr>
          <w:rStyle w:val="a4"/>
        </w:rPr>
        <w:footnoteRef/>
      </w:r>
      <w:r w:rsidRPr="003572D0">
        <w:rPr>
          <w:rFonts w:ascii="Times New Roman" w:hAnsi="Times New Roman" w:cs="Times New Roman"/>
          <w:sz w:val="20"/>
          <w:szCs w:val="20"/>
        </w:rPr>
        <w:t xml:space="preserve">Федеральная служба государственной статистики </w:t>
      </w:r>
      <w:r w:rsidRPr="003572D0">
        <w:rPr>
          <w:rFonts w:ascii="Times New Roman" w:hAnsi="Times New Roman" w:cs="Times New Roman"/>
          <w:sz w:val="20"/>
          <w:szCs w:val="20"/>
          <w:lang w:val="en-US"/>
        </w:rPr>
        <w:t>URL</w:t>
      </w:r>
      <w:r w:rsidRPr="003572D0">
        <w:rPr>
          <w:rFonts w:ascii="Times New Roman" w:hAnsi="Times New Roman" w:cs="Times New Roman"/>
          <w:sz w:val="20"/>
          <w:szCs w:val="20"/>
        </w:rPr>
        <w:t xml:space="preserve">: </w:t>
      </w:r>
      <w:hyperlink r:id="rId4" w:history="1">
        <w:r w:rsidRPr="003572D0">
          <w:rPr>
            <w:rStyle w:val="a5"/>
            <w:rFonts w:ascii="Times New Roman" w:hAnsi="Times New Roman" w:cs="Times New Roman"/>
            <w:sz w:val="20"/>
            <w:szCs w:val="20"/>
          </w:rPr>
          <w:t>http://www.gks.ru/wps/wcm/connect/rosstat_main/rosstat/ru/statistics/population/healthcare/#</w:t>
        </w:r>
      </w:hyperlink>
      <w:r w:rsidRPr="003572D0">
        <w:rPr>
          <w:rFonts w:ascii="Times New Roman" w:hAnsi="Times New Roman" w:cs="Times New Roman"/>
          <w:sz w:val="20"/>
          <w:szCs w:val="20"/>
        </w:rPr>
        <w:t xml:space="preserve"> (Дата обращения: 15.03.2017).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E57" w:rsidRDefault="00A31E57" w:rsidP="002B5F61">
    <w:pPr>
      <w:pStyle w:val="a8"/>
      <w:tabs>
        <w:tab w:val="clear" w:pos="4677"/>
        <w:tab w:val="clear" w:pos="9355"/>
        <w:tab w:val="left" w:pos="346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723E"/>
    <w:multiLevelType w:val="hybridMultilevel"/>
    <w:tmpl w:val="5E463518"/>
    <w:lvl w:ilvl="0" w:tplc="506A61B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222222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E02E78"/>
    <w:multiLevelType w:val="hybridMultilevel"/>
    <w:tmpl w:val="115681D4"/>
    <w:lvl w:ilvl="0" w:tplc="5D5041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CA43CC"/>
    <w:multiLevelType w:val="hybridMultilevel"/>
    <w:tmpl w:val="BB30C5FC"/>
    <w:lvl w:ilvl="0" w:tplc="E4983C0C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410B6F"/>
    <w:multiLevelType w:val="hybridMultilevel"/>
    <w:tmpl w:val="C8645898"/>
    <w:lvl w:ilvl="0" w:tplc="8CCCF1D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A9310A"/>
    <w:multiLevelType w:val="hybridMultilevel"/>
    <w:tmpl w:val="06622222"/>
    <w:lvl w:ilvl="0" w:tplc="0D364F68">
      <w:start w:val="1"/>
      <w:numFmt w:val="decimal"/>
      <w:lvlText w:val="%1."/>
      <w:lvlJc w:val="left"/>
      <w:pPr>
        <w:ind w:left="5606" w:hanging="360"/>
      </w:pPr>
      <w:rPr>
        <w:rFonts w:hint="default"/>
        <w:sz w:val="28"/>
        <w:szCs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6E84396"/>
    <w:multiLevelType w:val="multilevel"/>
    <w:tmpl w:val="197E81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36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86" w:hanging="1800"/>
      </w:pPr>
      <w:rPr>
        <w:rFonts w:hint="default"/>
      </w:rPr>
    </w:lvl>
  </w:abstractNum>
  <w:abstractNum w:abstractNumId="6">
    <w:nsid w:val="2F5F186F"/>
    <w:multiLevelType w:val="hybridMultilevel"/>
    <w:tmpl w:val="AA7CE12C"/>
    <w:lvl w:ilvl="0" w:tplc="18944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0D2650"/>
    <w:multiLevelType w:val="hybridMultilevel"/>
    <w:tmpl w:val="068A33A8"/>
    <w:lvl w:ilvl="0" w:tplc="41F4AB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BE6AE7"/>
    <w:multiLevelType w:val="hybridMultilevel"/>
    <w:tmpl w:val="D206B72C"/>
    <w:lvl w:ilvl="0" w:tplc="4056B07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B445AD7"/>
    <w:multiLevelType w:val="hybridMultilevel"/>
    <w:tmpl w:val="43A8E8FA"/>
    <w:lvl w:ilvl="0" w:tplc="E4983C0C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A902E9"/>
    <w:multiLevelType w:val="hybridMultilevel"/>
    <w:tmpl w:val="56906836"/>
    <w:lvl w:ilvl="0" w:tplc="4056B0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7A627A"/>
    <w:multiLevelType w:val="hybridMultilevel"/>
    <w:tmpl w:val="021AEE5C"/>
    <w:lvl w:ilvl="0" w:tplc="D450B5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86510B9"/>
    <w:multiLevelType w:val="hybridMultilevel"/>
    <w:tmpl w:val="5A7A7036"/>
    <w:lvl w:ilvl="0" w:tplc="647EBC5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77274C"/>
    <w:multiLevelType w:val="hybridMultilevel"/>
    <w:tmpl w:val="90C45824"/>
    <w:lvl w:ilvl="0" w:tplc="DC289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0636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E883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D461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844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748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823F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043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8C77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24A1868"/>
    <w:multiLevelType w:val="hybridMultilevel"/>
    <w:tmpl w:val="3F10C99E"/>
    <w:lvl w:ilvl="0" w:tplc="9C3663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3EE1226"/>
    <w:multiLevelType w:val="hybridMultilevel"/>
    <w:tmpl w:val="3B98AE1A"/>
    <w:lvl w:ilvl="0" w:tplc="C232A6F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D802EB1"/>
    <w:multiLevelType w:val="hybridMultilevel"/>
    <w:tmpl w:val="A358FB10"/>
    <w:lvl w:ilvl="0" w:tplc="EE7822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E0D6AC1"/>
    <w:multiLevelType w:val="multilevel"/>
    <w:tmpl w:val="54001A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8">
    <w:nsid w:val="60DB08E5"/>
    <w:multiLevelType w:val="hybridMultilevel"/>
    <w:tmpl w:val="314EFFD6"/>
    <w:lvl w:ilvl="0" w:tplc="568241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1B64B1D"/>
    <w:multiLevelType w:val="hybridMultilevel"/>
    <w:tmpl w:val="9C12F574"/>
    <w:lvl w:ilvl="0" w:tplc="E4983C0C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2563A16"/>
    <w:multiLevelType w:val="hybridMultilevel"/>
    <w:tmpl w:val="327416D6"/>
    <w:lvl w:ilvl="0" w:tplc="1E26FD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4A85C84"/>
    <w:multiLevelType w:val="hybridMultilevel"/>
    <w:tmpl w:val="33B4E1EA"/>
    <w:lvl w:ilvl="0" w:tplc="1904F6E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68A13F1"/>
    <w:multiLevelType w:val="hybridMultilevel"/>
    <w:tmpl w:val="0ED2DDDC"/>
    <w:lvl w:ilvl="0" w:tplc="BFC6BA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F461243"/>
    <w:multiLevelType w:val="hybridMultilevel"/>
    <w:tmpl w:val="BFB05596"/>
    <w:lvl w:ilvl="0" w:tplc="255220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6061ACA"/>
    <w:multiLevelType w:val="hybridMultilevel"/>
    <w:tmpl w:val="9C12F574"/>
    <w:lvl w:ilvl="0" w:tplc="E4983C0C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70F3E53"/>
    <w:multiLevelType w:val="hybridMultilevel"/>
    <w:tmpl w:val="76A62028"/>
    <w:lvl w:ilvl="0" w:tplc="0D364F68">
      <w:start w:val="1"/>
      <w:numFmt w:val="decimal"/>
      <w:lvlText w:val="%1."/>
      <w:lvlJc w:val="left"/>
      <w:pPr>
        <w:ind w:left="5606" w:hanging="360"/>
      </w:pPr>
      <w:rPr>
        <w:rFonts w:hint="default"/>
        <w:sz w:val="28"/>
        <w:szCs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97C5AFF"/>
    <w:multiLevelType w:val="hybridMultilevel"/>
    <w:tmpl w:val="3EEE9C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9A7435F"/>
    <w:multiLevelType w:val="hybridMultilevel"/>
    <w:tmpl w:val="DE8AFF48"/>
    <w:lvl w:ilvl="0" w:tplc="02B41D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E056B1B"/>
    <w:multiLevelType w:val="hybridMultilevel"/>
    <w:tmpl w:val="17323CA6"/>
    <w:lvl w:ilvl="0" w:tplc="51C4525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3"/>
  </w:num>
  <w:num w:numId="5">
    <w:abstractNumId w:val="27"/>
  </w:num>
  <w:num w:numId="6">
    <w:abstractNumId w:val="23"/>
  </w:num>
  <w:num w:numId="7">
    <w:abstractNumId w:val="22"/>
  </w:num>
  <w:num w:numId="8">
    <w:abstractNumId w:val="20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8"/>
  </w:num>
  <w:num w:numId="13">
    <w:abstractNumId w:val="2"/>
  </w:num>
  <w:num w:numId="14">
    <w:abstractNumId w:val="9"/>
  </w:num>
  <w:num w:numId="15">
    <w:abstractNumId w:val="19"/>
  </w:num>
  <w:num w:numId="16">
    <w:abstractNumId w:val="7"/>
  </w:num>
  <w:num w:numId="17">
    <w:abstractNumId w:val="11"/>
  </w:num>
  <w:num w:numId="18">
    <w:abstractNumId w:val="28"/>
  </w:num>
  <w:num w:numId="19">
    <w:abstractNumId w:val="14"/>
  </w:num>
  <w:num w:numId="20">
    <w:abstractNumId w:val="24"/>
  </w:num>
  <w:num w:numId="21">
    <w:abstractNumId w:val="25"/>
  </w:num>
  <w:num w:numId="22">
    <w:abstractNumId w:val="6"/>
  </w:num>
  <w:num w:numId="23">
    <w:abstractNumId w:val="16"/>
  </w:num>
  <w:num w:numId="24">
    <w:abstractNumId w:val="26"/>
  </w:num>
  <w:num w:numId="25">
    <w:abstractNumId w:val="15"/>
  </w:num>
  <w:num w:numId="26">
    <w:abstractNumId w:val="21"/>
  </w:num>
  <w:num w:numId="27">
    <w:abstractNumId w:val="12"/>
  </w:num>
  <w:num w:numId="28">
    <w:abstractNumId w:val="10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229E"/>
    <w:rsid w:val="00002351"/>
    <w:rsid w:val="00010139"/>
    <w:rsid w:val="00011819"/>
    <w:rsid w:val="00011FD9"/>
    <w:rsid w:val="0001521D"/>
    <w:rsid w:val="000168E7"/>
    <w:rsid w:val="000243C5"/>
    <w:rsid w:val="00032591"/>
    <w:rsid w:val="00032D56"/>
    <w:rsid w:val="000347D6"/>
    <w:rsid w:val="00035B61"/>
    <w:rsid w:val="00036DE9"/>
    <w:rsid w:val="00041E3E"/>
    <w:rsid w:val="00042304"/>
    <w:rsid w:val="0004459A"/>
    <w:rsid w:val="00044A25"/>
    <w:rsid w:val="00047C86"/>
    <w:rsid w:val="0005093B"/>
    <w:rsid w:val="00050EEB"/>
    <w:rsid w:val="00055686"/>
    <w:rsid w:val="00056836"/>
    <w:rsid w:val="00056ED3"/>
    <w:rsid w:val="000600C8"/>
    <w:rsid w:val="000611D9"/>
    <w:rsid w:val="0006122A"/>
    <w:rsid w:val="00065588"/>
    <w:rsid w:val="00067376"/>
    <w:rsid w:val="000700B3"/>
    <w:rsid w:val="0008008D"/>
    <w:rsid w:val="00080C4F"/>
    <w:rsid w:val="00081BEC"/>
    <w:rsid w:val="0008221C"/>
    <w:rsid w:val="000853CD"/>
    <w:rsid w:val="00087024"/>
    <w:rsid w:val="00087334"/>
    <w:rsid w:val="000901B6"/>
    <w:rsid w:val="000A1ACE"/>
    <w:rsid w:val="000A2DA8"/>
    <w:rsid w:val="000A46DE"/>
    <w:rsid w:val="000A5B76"/>
    <w:rsid w:val="000A68B7"/>
    <w:rsid w:val="000B2B29"/>
    <w:rsid w:val="000B30A1"/>
    <w:rsid w:val="000B4E25"/>
    <w:rsid w:val="000B51C5"/>
    <w:rsid w:val="000B5B94"/>
    <w:rsid w:val="000C326D"/>
    <w:rsid w:val="000C484C"/>
    <w:rsid w:val="000D0058"/>
    <w:rsid w:val="000D14C2"/>
    <w:rsid w:val="000D4922"/>
    <w:rsid w:val="000E3B4C"/>
    <w:rsid w:val="000E72BD"/>
    <w:rsid w:val="000E7D97"/>
    <w:rsid w:val="000E7EAE"/>
    <w:rsid w:val="000F18EE"/>
    <w:rsid w:val="000F421F"/>
    <w:rsid w:val="000F4965"/>
    <w:rsid w:val="000F584F"/>
    <w:rsid w:val="000F7456"/>
    <w:rsid w:val="00100781"/>
    <w:rsid w:val="0010257B"/>
    <w:rsid w:val="00103AF3"/>
    <w:rsid w:val="00104EF8"/>
    <w:rsid w:val="00106ADA"/>
    <w:rsid w:val="0011193A"/>
    <w:rsid w:val="00111C03"/>
    <w:rsid w:val="001129C5"/>
    <w:rsid w:val="001161CE"/>
    <w:rsid w:val="00120224"/>
    <w:rsid w:val="0012113E"/>
    <w:rsid w:val="00121B29"/>
    <w:rsid w:val="00123C5E"/>
    <w:rsid w:val="00124376"/>
    <w:rsid w:val="001258D5"/>
    <w:rsid w:val="00131C79"/>
    <w:rsid w:val="00133A8E"/>
    <w:rsid w:val="001347FD"/>
    <w:rsid w:val="001362BF"/>
    <w:rsid w:val="00142BCB"/>
    <w:rsid w:val="00144A7A"/>
    <w:rsid w:val="00144C60"/>
    <w:rsid w:val="00146596"/>
    <w:rsid w:val="001472C7"/>
    <w:rsid w:val="00160339"/>
    <w:rsid w:val="00162BAE"/>
    <w:rsid w:val="001631AD"/>
    <w:rsid w:val="001638C3"/>
    <w:rsid w:val="00165C0A"/>
    <w:rsid w:val="00172999"/>
    <w:rsid w:val="00174F71"/>
    <w:rsid w:val="00176C30"/>
    <w:rsid w:val="00183A7F"/>
    <w:rsid w:val="00187455"/>
    <w:rsid w:val="00191799"/>
    <w:rsid w:val="00191FF9"/>
    <w:rsid w:val="00192D76"/>
    <w:rsid w:val="001A0105"/>
    <w:rsid w:val="001A152D"/>
    <w:rsid w:val="001A225E"/>
    <w:rsid w:val="001A2E41"/>
    <w:rsid w:val="001A599F"/>
    <w:rsid w:val="001A6EEB"/>
    <w:rsid w:val="001B0BDF"/>
    <w:rsid w:val="001B2EBD"/>
    <w:rsid w:val="001B31BF"/>
    <w:rsid w:val="001B3FF9"/>
    <w:rsid w:val="001B4B56"/>
    <w:rsid w:val="001B701E"/>
    <w:rsid w:val="001C0E20"/>
    <w:rsid w:val="001C2FC1"/>
    <w:rsid w:val="001C6A65"/>
    <w:rsid w:val="001C6C97"/>
    <w:rsid w:val="001D3026"/>
    <w:rsid w:val="001D6617"/>
    <w:rsid w:val="001D6725"/>
    <w:rsid w:val="001E0887"/>
    <w:rsid w:val="001E3016"/>
    <w:rsid w:val="001E7539"/>
    <w:rsid w:val="001F0792"/>
    <w:rsid w:val="001F0E38"/>
    <w:rsid w:val="001F137A"/>
    <w:rsid w:val="001F3ACA"/>
    <w:rsid w:val="001F488F"/>
    <w:rsid w:val="001F5E67"/>
    <w:rsid w:val="001F62C8"/>
    <w:rsid w:val="00201051"/>
    <w:rsid w:val="00204910"/>
    <w:rsid w:val="00210A0E"/>
    <w:rsid w:val="00213272"/>
    <w:rsid w:val="00214F98"/>
    <w:rsid w:val="002167C7"/>
    <w:rsid w:val="00217F53"/>
    <w:rsid w:val="00224DE0"/>
    <w:rsid w:val="0023329C"/>
    <w:rsid w:val="0023375D"/>
    <w:rsid w:val="002357D1"/>
    <w:rsid w:val="00236818"/>
    <w:rsid w:val="0024263D"/>
    <w:rsid w:val="00242B4B"/>
    <w:rsid w:val="00242E7E"/>
    <w:rsid w:val="0024620B"/>
    <w:rsid w:val="00252833"/>
    <w:rsid w:val="00257D8D"/>
    <w:rsid w:val="00260389"/>
    <w:rsid w:val="00261268"/>
    <w:rsid w:val="002627BD"/>
    <w:rsid w:val="00265B7D"/>
    <w:rsid w:val="00266396"/>
    <w:rsid w:val="00266766"/>
    <w:rsid w:val="00270A0F"/>
    <w:rsid w:val="002738DD"/>
    <w:rsid w:val="002758C9"/>
    <w:rsid w:val="00275DF0"/>
    <w:rsid w:val="002776D5"/>
    <w:rsid w:val="0028381A"/>
    <w:rsid w:val="002860B7"/>
    <w:rsid w:val="00286A50"/>
    <w:rsid w:val="00294260"/>
    <w:rsid w:val="002966D8"/>
    <w:rsid w:val="002976AC"/>
    <w:rsid w:val="002A0F3F"/>
    <w:rsid w:val="002B5F61"/>
    <w:rsid w:val="002C4C4B"/>
    <w:rsid w:val="002C6AA9"/>
    <w:rsid w:val="002D0394"/>
    <w:rsid w:val="002D130E"/>
    <w:rsid w:val="002D3879"/>
    <w:rsid w:val="002F28DB"/>
    <w:rsid w:val="002F4A2E"/>
    <w:rsid w:val="002F7417"/>
    <w:rsid w:val="002F7C9A"/>
    <w:rsid w:val="0030704A"/>
    <w:rsid w:val="00307096"/>
    <w:rsid w:val="00327695"/>
    <w:rsid w:val="00332ED9"/>
    <w:rsid w:val="003352E6"/>
    <w:rsid w:val="003358CA"/>
    <w:rsid w:val="00335956"/>
    <w:rsid w:val="003367ED"/>
    <w:rsid w:val="00340137"/>
    <w:rsid w:val="003417E2"/>
    <w:rsid w:val="00341975"/>
    <w:rsid w:val="0034592E"/>
    <w:rsid w:val="00346E3A"/>
    <w:rsid w:val="003474CB"/>
    <w:rsid w:val="003572D0"/>
    <w:rsid w:val="00362AEC"/>
    <w:rsid w:val="003640EA"/>
    <w:rsid w:val="00364E28"/>
    <w:rsid w:val="003665C9"/>
    <w:rsid w:val="0037119D"/>
    <w:rsid w:val="00371EFB"/>
    <w:rsid w:val="00375989"/>
    <w:rsid w:val="00376F8C"/>
    <w:rsid w:val="00381281"/>
    <w:rsid w:val="0038151B"/>
    <w:rsid w:val="0038269A"/>
    <w:rsid w:val="00387A36"/>
    <w:rsid w:val="003A0D65"/>
    <w:rsid w:val="003A2773"/>
    <w:rsid w:val="003A3E11"/>
    <w:rsid w:val="003A5931"/>
    <w:rsid w:val="003A6598"/>
    <w:rsid w:val="003A7B0A"/>
    <w:rsid w:val="003B24D6"/>
    <w:rsid w:val="003B467E"/>
    <w:rsid w:val="003B6913"/>
    <w:rsid w:val="003C14EE"/>
    <w:rsid w:val="003C3782"/>
    <w:rsid w:val="003C4263"/>
    <w:rsid w:val="003C4694"/>
    <w:rsid w:val="003C539A"/>
    <w:rsid w:val="003D1333"/>
    <w:rsid w:val="003D16CD"/>
    <w:rsid w:val="003D2DED"/>
    <w:rsid w:val="003D2DFD"/>
    <w:rsid w:val="003D4790"/>
    <w:rsid w:val="003F2995"/>
    <w:rsid w:val="003F503F"/>
    <w:rsid w:val="003F5C54"/>
    <w:rsid w:val="003F612B"/>
    <w:rsid w:val="00402040"/>
    <w:rsid w:val="00405ECE"/>
    <w:rsid w:val="0041488B"/>
    <w:rsid w:val="00416F3E"/>
    <w:rsid w:val="0042090C"/>
    <w:rsid w:val="00424766"/>
    <w:rsid w:val="0042632E"/>
    <w:rsid w:val="00426EB0"/>
    <w:rsid w:val="00430C38"/>
    <w:rsid w:val="0043112C"/>
    <w:rsid w:val="00431A92"/>
    <w:rsid w:val="00435429"/>
    <w:rsid w:val="00441050"/>
    <w:rsid w:val="00442B97"/>
    <w:rsid w:val="00444E8F"/>
    <w:rsid w:val="00445912"/>
    <w:rsid w:val="00451CAE"/>
    <w:rsid w:val="00453C94"/>
    <w:rsid w:val="004550C1"/>
    <w:rsid w:val="00455336"/>
    <w:rsid w:val="00460E71"/>
    <w:rsid w:val="00461510"/>
    <w:rsid w:val="0046286F"/>
    <w:rsid w:val="00465946"/>
    <w:rsid w:val="0046645A"/>
    <w:rsid w:val="00467916"/>
    <w:rsid w:val="00467C1C"/>
    <w:rsid w:val="0047064F"/>
    <w:rsid w:val="00473A46"/>
    <w:rsid w:val="00474D21"/>
    <w:rsid w:val="00477010"/>
    <w:rsid w:val="00483EFF"/>
    <w:rsid w:val="0048466A"/>
    <w:rsid w:val="00487BB5"/>
    <w:rsid w:val="004951FF"/>
    <w:rsid w:val="00496ADB"/>
    <w:rsid w:val="0049717B"/>
    <w:rsid w:val="004977B3"/>
    <w:rsid w:val="004A2C7C"/>
    <w:rsid w:val="004A36CF"/>
    <w:rsid w:val="004A58F0"/>
    <w:rsid w:val="004A740B"/>
    <w:rsid w:val="004B1F7D"/>
    <w:rsid w:val="004B3315"/>
    <w:rsid w:val="004B385B"/>
    <w:rsid w:val="004C64EE"/>
    <w:rsid w:val="004D152D"/>
    <w:rsid w:val="004D1C2E"/>
    <w:rsid w:val="004D6322"/>
    <w:rsid w:val="004D656F"/>
    <w:rsid w:val="004E4BA8"/>
    <w:rsid w:val="004E566A"/>
    <w:rsid w:val="004E6E76"/>
    <w:rsid w:val="004E7745"/>
    <w:rsid w:val="004F4DF7"/>
    <w:rsid w:val="004F5F99"/>
    <w:rsid w:val="004F7DAD"/>
    <w:rsid w:val="005015B9"/>
    <w:rsid w:val="005027BE"/>
    <w:rsid w:val="00502D02"/>
    <w:rsid w:val="00507FDB"/>
    <w:rsid w:val="00511142"/>
    <w:rsid w:val="005114A6"/>
    <w:rsid w:val="00513148"/>
    <w:rsid w:val="005134A7"/>
    <w:rsid w:val="00516340"/>
    <w:rsid w:val="00517AC4"/>
    <w:rsid w:val="00520FB7"/>
    <w:rsid w:val="005224DA"/>
    <w:rsid w:val="005234E5"/>
    <w:rsid w:val="00523F02"/>
    <w:rsid w:val="005258A5"/>
    <w:rsid w:val="0052736A"/>
    <w:rsid w:val="005279A2"/>
    <w:rsid w:val="00527B32"/>
    <w:rsid w:val="005316AA"/>
    <w:rsid w:val="0053286E"/>
    <w:rsid w:val="00532C8B"/>
    <w:rsid w:val="00532E89"/>
    <w:rsid w:val="00535039"/>
    <w:rsid w:val="0054053E"/>
    <w:rsid w:val="00540844"/>
    <w:rsid w:val="00551408"/>
    <w:rsid w:val="005532E3"/>
    <w:rsid w:val="00553978"/>
    <w:rsid w:val="00555735"/>
    <w:rsid w:val="00556FA9"/>
    <w:rsid w:val="00561D5B"/>
    <w:rsid w:val="00564B94"/>
    <w:rsid w:val="00564E31"/>
    <w:rsid w:val="00572325"/>
    <w:rsid w:val="0057244C"/>
    <w:rsid w:val="00572693"/>
    <w:rsid w:val="00575D21"/>
    <w:rsid w:val="00575E09"/>
    <w:rsid w:val="005830D7"/>
    <w:rsid w:val="005856A6"/>
    <w:rsid w:val="00593E72"/>
    <w:rsid w:val="00594068"/>
    <w:rsid w:val="0059662D"/>
    <w:rsid w:val="005A657E"/>
    <w:rsid w:val="005B0F4C"/>
    <w:rsid w:val="005B173C"/>
    <w:rsid w:val="005B3E8B"/>
    <w:rsid w:val="005B56EE"/>
    <w:rsid w:val="005B6A46"/>
    <w:rsid w:val="005B72DC"/>
    <w:rsid w:val="005C0504"/>
    <w:rsid w:val="005C26D4"/>
    <w:rsid w:val="005C3350"/>
    <w:rsid w:val="005C3890"/>
    <w:rsid w:val="005C6B0A"/>
    <w:rsid w:val="005C6FE6"/>
    <w:rsid w:val="005C7A3E"/>
    <w:rsid w:val="005D39FB"/>
    <w:rsid w:val="005D3FAD"/>
    <w:rsid w:val="005D4081"/>
    <w:rsid w:val="005D6115"/>
    <w:rsid w:val="005E0AE5"/>
    <w:rsid w:val="005E1152"/>
    <w:rsid w:val="005E20AA"/>
    <w:rsid w:val="005E54B0"/>
    <w:rsid w:val="005E7DE2"/>
    <w:rsid w:val="005F0386"/>
    <w:rsid w:val="005F0DEC"/>
    <w:rsid w:val="005F0E02"/>
    <w:rsid w:val="005F3E2A"/>
    <w:rsid w:val="005F6396"/>
    <w:rsid w:val="005F67B2"/>
    <w:rsid w:val="00602F69"/>
    <w:rsid w:val="006041E7"/>
    <w:rsid w:val="00606EEA"/>
    <w:rsid w:val="00614A43"/>
    <w:rsid w:val="0061643D"/>
    <w:rsid w:val="00617B1F"/>
    <w:rsid w:val="00617D4B"/>
    <w:rsid w:val="00621398"/>
    <w:rsid w:val="006217BE"/>
    <w:rsid w:val="00623C5E"/>
    <w:rsid w:val="00625FC2"/>
    <w:rsid w:val="00626E8B"/>
    <w:rsid w:val="006307DC"/>
    <w:rsid w:val="0063153D"/>
    <w:rsid w:val="00631C13"/>
    <w:rsid w:val="0063210E"/>
    <w:rsid w:val="00634360"/>
    <w:rsid w:val="0063508C"/>
    <w:rsid w:val="00635859"/>
    <w:rsid w:val="00636188"/>
    <w:rsid w:val="00636DF8"/>
    <w:rsid w:val="00640151"/>
    <w:rsid w:val="00641CA0"/>
    <w:rsid w:val="006453A9"/>
    <w:rsid w:val="0064597E"/>
    <w:rsid w:val="00647CD7"/>
    <w:rsid w:val="0065164E"/>
    <w:rsid w:val="006516B7"/>
    <w:rsid w:val="0065281E"/>
    <w:rsid w:val="00655ABC"/>
    <w:rsid w:val="00657A11"/>
    <w:rsid w:val="006665B6"/>
    <w:rsid w:val="00672A2C"/>
    <w:rsid w:val="00674E8D"/>
    <w:rsid w:val="00674F56"/>
    <w:rsid w:val="00675664"/>
    <w:rsid w:val="00677E96"/>
    <w:rsid w:val="00680227"/>
    <w:rsid w:val="006807B0"/>
    <w:rsid w:val="00681E8F"/>
    <w:rsid w:val="0068372E"/>
    <w:rsid w:val="00683887"/>
    <w:rsid w:val="00684F11"/>
    <w:rsid w:val="006855FE"/>
    <w:rsid w:val="00686D0B"/>
    <w:rsid w:val="0068726A"/>
    <w:rsid w:val="00690ADD"/>
    <w:rsid w:val="0069222E"/>
    <w:rsid w:val="006922E0"/>
    <w:rsid w:val="00696CE0"/>
    <w:rsid w:val="0069777F"/>
    <w:rsid w:val="006A2677"/>
    <w:rsid w:val="006A37A3"/>
    <w:rsid w:val="006A4444"/>
    <w:rsid w:val="006A4633"/>
    <w:rsid w:val="006A73DF"/>
    <w:rsid w:val="006B2563"/>
    <w:rsid w:val="006B3468"/>
    <w:rsid w:val="006B52F5"/>
    <w:rsid w:val="006B64F6"/>
    <w:rsid w:val="006B6ECE"/>
    <w:rsid w:val="006C3211"/>
    <w:rsid w:val="006C3674"/>
    <w:rsid w:val="006C3E7C"/>
    <w:rsid w:val="006C4CDB"/>
    <w:rsid w:val="006C7E47"/>
    <w:rsid w:val="006D6381"/>
    <w:rsid w:val="006D6667"/>
    <w:rsid w:val="006D6B11"/>
    <w:rsid w:val="006D7BBA"/>
    <w:rsid w:val="006D7FB4"/>
    <w:rsid w:val="006E1D4F"/>
    <w:rsid w:val="006E2D6B"/>
    <w:rsid w:val="006E3150"/>
    <w:rsid w:val="006E4A8E"/>
    <w:rsid w:val="006E7096"/>
    <w:rsid w:val="006F40C6"/>
    <w:rsid w:val="006F6871"/>
    <w:rsid w:val="0070391C"/>
    <w:rsid w:val="00705BD0"/>
    <w:rsid w:val="007112F2"/>
    <w:rsid w:val="007221E9"/>
    <w:rsid w:val="007237C6"/>
    <w:rsid w:val="00723EF4"/>
    <w:rsid w:val="0072749B"/>
    <w:rsid w:val="0073437B"/>
    <w:rsid w:val="00734B08"/>
    <w:rsid w:val="0073501D"/>
    <w:rsid w:val="00737F78"/>
    <w:rsid w:val="007422CF"/>
    <w:rsid w:val="00743A78"/>
    <w:rsid w:val="00755AAD"/>
    <w:rsid w:val="00761633"/>
    <w:rsid w:val="00762A55"/>
    <w:rsid w:val="007635DD"/>
    <w:rsid w:val="00763A15"/>
    <w:rsid w:val="007645AA"/>
    <w:rsid w:val="0076588C"/>
    <w:rsid w:val="00773527"/>
    <w:rsid w:val="00775B2D"/>
    <w:rsid w:val="007764EE"/>
    <w:rsid w:val="00776719"/>
    <w:rsid w:val="00776DFB"/>
    <w:rsid w:val="00777CF8"/>
    <w:rsid w:val="00781A71"/>
    <w:rsid w:val="00783186"/>
    <w:rsid w:val="00785825"/>
    <w:rsid w:val="00786936"/>
    <w:rsid w:val="00791F27"/>
    <w:rsid w:val="007A144E"/>
    <w:rsid w:val="007A32BE"/>
    <w:rsid w:val="007B1F6A"/>
    <w:rsid w:val="007B6DA9"/>
    <w:rsid w:val="007C3731"/>
    <w:rsid w:val="007C54A5"/>
    <w:rsid w:val="007C7C83"/>
    <w:rsid w:val="007D2935"/>
    <w:rsid w:val="007E0508"/>
    <w:rsid w:val="007E3BCB"/>
    <w:rsid w:val="007E5B92"/>
    <w:rsid w:val="007E6530"/>
    <w:rsid w:val="007E693F"/>
    <w:rsid w:val="007F0026"/>
    <w:rsid w:val="007F0EA4"/>
    <w:rsid w:val="007F3702"/>
    <w:rsid w:val="007F3C89"/>
    <w:rsid w:val="007F4768"/>
    <w:rsid w:val="007F55FA"/>
    <w:rsid w:val="007F64F8"/>
    <w:rsid w:val="00800D15"/>
    <w:rsid w:val="008038ED"/>
    <w:rsid w:val="008060EB"/>
    <w:rsid w:val="00807B5B"/>
    <w:rsid w:val="00815030"/>
    <w:rsid w:val="0081594E"/>
    <w:rsid w:val="00815FDA"/>
    <w:rsid w:val="00820538"/>
    <w:rsid w:val="00822118"/>
    <w:rsid w:val="0082323C"/>
    <w:rsid w:val="00823B97"/>
    <w:rsid w:val="00824273"/>
    <w:rsid w:val="00824A39"/>
    <w:rsid w:val="00824FCF"/>
    <w:rsid w:val="0083491A"/>
    <w:rsid w:val="00834AAD"/>
    <w:rsid w:val="008352ED"/>
    <w:rsid w:val="00836C87"/>
    <w:rsid w:val="00837819"/>
    <w:rsid w:val="0084018E"/>
    <w:rsid w:val="00842317"/>
    <w:rsid w:val="008423F6"/>
    <w:rsid w:val="00843574"/>
    <w:rsid w:val="00847C7B"/>
    <w:rsid w:val="00847C91"/>
    <w:rsid w:val="00850B50"/>
    <w:rsid w:val="00863BBB"/>
    <w:rsid w:val="00863DD0"/>
    <w:rsid w:val="0086477C"/>
    <w:rsid w:val="00864821"/>
    <w:rsid w:val="00865BB4"/>
    <w:rsid w:val="00870857"/>
    <w:rsid w:val="00870D55"/>
    <w:rsid w:val="00873332"/>
    <w:rsid w:val="00873C46"/>
    <w:rsid w:val="00887270"/>
    <w:rsid w:val="00887839"/>
    <w:rsid w:val="00890F6C"/>
    <w:rsid w:val="008926C1"/>
    <w:rsid w:val="00892C94"/>
    <w:rsid w:val="00893AF4"/>
    <w:rsid w:val="00894139"/>
    <w:rsid w:val="00895385"/>
    <w:rsid w:val="008A090D"/>
    <w:rsid w:val="008A095F"/>
    <w:rsid w:val="008A229E"/>
    <w:rsid w:val="008A2C55"/>
    <w:rsid w:val="008A3CE8"/>
    <w:rsid w:val="008A413B"/>
    <w:rsid w:val="008A6FAA"/>
    <w:rsid w:val="008B07DD"/>
    <w:rsid w:val="008B110B"/>
    <w:rsid w:val="008B3A6B"/>
    <w:rsid w:val="008B3E27"/>
    <w:rsid w:val="008B6643"/>
    <w:rsid w:val="008C2B4C"/>
    <w:rsid w:val="008C3DF6"/>
    <w:rsid w:val="008C5FB5"/>
    <w:rsid w:val="008C69F3"/>
    <w:rsid w:val="008C6AA7"/>
    <w:rsid w:val="008D29FF"/>
    <w:rsid w:val="008D3511"/>
    <w:rsid w:val="008D416E"/>
    <w:rsid w:val="008D4EC0"/>
    <w:rsid w:val="008E2327"/>
    <w:rsid w:val="008E614A"/>
    <w:rsid w:val="008E721D"/>
    <w:rsid w:val="008F35C9"/>
    <w:rsid w:val="008F41DD"/>
    <w:rsid w:val="00903485"/>
    <w:rsid w:val="00907270"/>
    <w:rsid w:val="00910AF3"/>
    <w:rsid w:val="0091296D"/>
    <w:rsid w:val="00913115"/>
    <w:rsid w:val="00913319"/>
    <w:rsid w:val="0091573D"/>
    <w:rsid w:val="0092051D"/>
    <w:rsid w:val="00921A32"/>
    <w:rsid w:val="00921EFB"/>
    <w:rsid w:val="00922AE2"/>
    <w:rsid w:val="009235BC"/>
    <w:rsid w:val="0092610C"/>
    <w:rsid w:val="00926A56"/>
    <w:rsid w:val="00930368"/>
    <w:rsid w:val="009306AA"/>
    <w:rsid w:val="00931028"/>
    <w:rsid w:val="00931BCA"/>
    <w:rsid w:val="009337DA"/>
    <w:rsid w:val="00934335"/>
    <w:rsid w:val="00936D3C"/>
    <w:rsid w:val="00940D42"/>
    <w:rsid w:val="0094135B"/>
    <w:rsid w:val="00941BA6"/>
    <w:rsid w:val="00953A5C"/>
    <w:rsid w:val="00962408"/>
    <w:rsid w:val="00962B43"/>
    <w:rsid w:val="0096329C"/>
    <w:rsid w:val="0096694E"/>
    <w:rsid w:val="009672F4"/>
    <w:rsid w:val="00972AF2"/>
    <w:rsid w:val="00973E4B"/>
    <w:rsid w:val="00976CAA"/>
    <w:rsid w:val="00976FAB"/>
    <w:rsid w:val="00984C80"/>
    <w:rsid w:val="0098530C"/>
    <w:rsid w:val="00987703"/>
    <w:rsid w:val="0098773B"/>
    <w:rsid w:val="0099091D"/>
    <w:rsid w:val="00996398"/>
    <w:rsid w:val="009970BC"/>
    <w:rsid w:val="00997123"/>
    <w:rsid w:val="009A0917"/>
    <w:rsid w:val="009A0E61"/>
    <w:rsid w:val="009A19D4"/>
    <w:rsid w:val="009A1B44"/>
    <w:rsid w:val="009A47D3"/>
    <w:rsid w:val="009B0C9E"/>
    <w:rsid w:val="009B36D4"/>
    <w:rsid w:val="009B3AD6"/>
    <w:rsid w:val="009B74D2"/>
    <w:rsid w:val="009D2C0D"/>
    <w:rsid w:val="009D32B9"/>
    <w:rsid w:val="009E0C29"/>
    <w:rsid w:val="009E7376"/>
    <w:rsid w:val="009F24D8"/>
    <w:rsid w:val="009F58F5"/>
    <w:rsid w:val="00A007D7"/>
    <w:rsid w:val="00A00ED7"/>
    <w:rsid w:val="00A0611D"/>
    <w:rsid w:val="00A069C5"/>
    <w:rsid w:val="00A10A40"/>
    <w:rsid w:val="00A2071C"/>
    <w:rsid w:val="00A210FD"/>
    <w:rsid w:val="00A22ED3"/>
    <w:rsid w:val="00A256F6"/>
    <w:rsid w:val="00A310C7"/>
    <w:rsid w:val="00A31E57"/>
    <w:rsid w:val="00A32AA5"/>
    <w:rsid w:val="00A332B2"/>
    <w:rsid w:val="00A34EBA"/>
    <w:rsid w:val="00A363DF"/>
    <w:rsid w:val="00A3739E"/>
    <w:rsid w:val="00A43FF7"/>
    <w:rsid w:val="00A464FA"/>
    <w:rsid w:val="00A51816"/>
    <w:rsid w:val="00A533BB"/>
    <w:rsid w:val="00A626A3"/>
    <w:rsid w:val="00A62A0C"/>
    <w:rsid w:val="00A63DF5"/>
    <w:rsid w:val="00A64CA3"/>
    <w:rsid w:val="00A658A2"/>
    <w:rsid w:val="00A66765"/>
    <w:rsid w:val="00A6699A"/>
    <w:rsid w:val="00A717BF"/>
    <w:rsid w:val="00A72042"/>
    <w:rsid w:val="00A7449E"/>
    <w:rsid w:val="00A7475E"/>
    <w:rsid w:val="00A74D00"/>
    <w:rsid w:val="00A76613"/>
    <w:rsid w:val="00A774A7"/>
    <w:rsid w:val="00A77FEC"/>
    <w:rsid w:val="00A80391"/>
    <w:rsid w:val="00A8349C"/>
    <w:rsid w:val="00A85679"/>
    <w:rsid w:val="00A85AFF"/>
    <w:rsid w:val="00A85D1A"/>
    <w:rsid w:val="00A86D74"/>
    <w:rsid w:val="00A879D1"/>
    <w:rsid w:val="00A948C8"/>
    <w:rsid w:val="00A96C0D"/>
    <w:rsid w:val="00A97445"/>
    <w:rsid w:val="00AA01E9"/>
    <w:rsid w:val="00AA4DE7"/>
    <w:rsid w:val="00AA71FD"/>
    <w:rsid w:val="00AA76C0"/>
    <w:rsid w:val="00AB0A58"/>
    <w:rsid w:val="00AB2D2A"/>
    <w:rsid w:val="00AB36DE"/>
    <w:rsid w:val="00AB6624"/>
    <w:rsid w:val="00AB769A"/>
    <w:rsid w:val="00AC082F"/>
    <w:rsid w:val="00AC0E6D"/>
    <w:rsid w:val="00AC2A84"/>
    <w:rsid w:val="00AC70AB"/>
    <w:rsid w:val="00AD1B03"/>
    <w:rsid w:val="00AD2313"/>
    <w:rsid w:val="00AD23E5"/>
    <w:rsid w:val="00AD36BA"/>
    <w:rsid w:val="00AD54C5"/>
    <w:rsid w:val="00AE1920"/>
    <w:rsid w:val="00AE5511"/>
    <w:rsid w:val="00AE5D1A"/>
    <w:rsid w:val="00AF06C5"/>
    <w:rsid w:val="00AF2E21"/>
    <w:rsid w:val="00B0065B"/>
    <w:rsid w:val="00B02087"/>
    <w:rsid w:val="00B02104"/>
    <w:rsid w:val="00B02BDC"/>
    <w:rsid w:val="00B03731"/>
    <w:rsid w:val="00B04F44"/>
    <w:rsid w:val="00B1148D"/>
    <w:rsid w:val="00B12D9B"/>
    <w:rsid w:val="00B14777"/>
    <w:rsid w:val="00B14DFA"/>
    <w:rsid w:val="00B20C3B"/>
    <w:rsid w:val="00B22590"/>
    <w:rsid w:val="00B234D0"/>
    <w:rsid w:val="00B2354D"/>
    <w:rsid w:val="00B26C2A"/>
    <w:rsid w:val="00B30316"/>
    <w:rsid w:val="00B33E11"/>
    <w:rsid w:val="00B34E80"/>
    <w:rsid w:val="00B411B9"/>
    <w:rsid w:val="00B41430"/>
    <w:rsid w:val="00B427F4"/>
    <w:rsid w:val="00B52259"/>
    <w:rsid w:val="00B53DC7"/>
    <w:rsid w:val="00B53EA8"/>
    <w:rsid w:val="00B562D8"/>
    <w:rsid w:val="00B565C8"/>
    <w:rsid w:val="00B56C08"/>
    <w:rsid w:val="00B5709F"/>
    <w:rsid w:val="00B62F83"/>
    <w:rsid w:val="00B65632"/>
    <w:rsid w:val="00B6583F"/>
    <w:rsid w:val="00B65EE8"/>
    <w:rsid w:val="00B67A17"/>
    <w:rsid w:val="00B7020C"/>
    <w:rsid w:val="00B70A41"/>
    <w:rsid w:val="00B72761"/>
    <w:rsid w:val="00B730CD"/>
    <w:rsid w:val="00B770B3"/>
    <w:rsid w:val="00B80332"/>
    <w:rsid w:val="00B82A45"/>
    <w:rsid w:val="00B87D0F"/>
    <w:rsid w:val="00B9228F"/>
    <w:rsid w:val="00B9414B"/>
    <w:rsid w:val="00BA2B62"/>
    <w:rsid w:val="00BA401A"/>
    <w:rsid w:val="00BA45D1"/>
    <w:rsid w:val="00BA619F"/>
    <w:rsid w:val="00BA650F"/>
    <w:rsid w:val="00BB2065"/>
    <w:rsid w:val="00BB5A78"/>
    <w:rsid w:val="00BB67AB"/>
    <w:rsid w:val="00BC0FFA"/>
    <w:rsid w:val="00BC7731"/>
    <w:rsid w:val="00BC7822"/>
    <w:rsid w:val="00BD2C77"/>
    <w:rsid w:val="00BD4BA2"/>
    <w:rsid w:val="00BD6DD2"/>
    <w:rsid w:val="00BE2FD9"/>
    <w:rsid w:val="00BE6E52"/>
    <w:rsid w:val="00BE7D80"/>
    <w:rsid w:val="00BF3201"/>
    <w:rsid w:val="00BF4980"/>
    <w:rsid w:val="00BF713F"/>
    <w:rsid w:val="00C015C6"/>
    <w:rsid w:val="00C02CB5"/>
    <w:rsid w:val="00C03139"/>
    <w:rsid w:val="00C04088"/>
    <w:rsid w:val="00C06D5D"/>
    <w:rsid w:val="00C13790"/>
    <w:rsid w:val="00C141E2"/>
    <w:rsid w:val="00C21B55"/>
    <w:rsid w:val="00C22469"/>
    <w:rsid w:val="00C25B40"/>
    <w:rsid w:val="00C26373"/>
    <w:rsid w:val="00C31853"/>
    <w:rsid w:val="00C32618"/>
    <w:rsid w:val="00C33F80"/>
    <w:rsid w:val="00C34D37"/>
    <w:rsid w:val="00C35669"/>
    <w:rsid w:val="00C36C45"/>
    <w:rsid w:val="00C422D1"/>
    <w:rsid w:val="00C45554"/>
    <w:rsid w:val="00C45BAC"/>
    <w:rsid w:val="00C4674B"/>
    <w:rsid w:val="00C47460"/>
    <w:rsid w:val="00C504E5"/>
    <w:rsid w:val="00C512DA"/>
    <w:rsid w:val="00C52F17"/>
    <w:rsid w:val="00C63EA7"/>
    <w:rsid w:val="00C63FBF"/>
    <w:rsid w:val="00C661BB"/>
    <w:rsid w:val="00C71685"/>
    <w:rsid w:val="00C71EBA"/>
    <w:rsid w:val="00C7319B"/>
    <w:rsid w:val="00C74436"/>
    <w:rsid w:val="00C82618"/>
    <w:rsid w:val="00C82703"/>
    <w:rsid w:val="00C85094"/>
    <w:rsid w:val="00C85841"/>
    <w:rsid w:val="00CA41BB"/>
    <w:rsid w:val="00CB063B"/>
    <w:rsid w:val="00CB116F"/>
    <w:rsid w:val="00CB22C1"/>
    <w:rsid w:val="00CB593E"/>
    <w:rsid w:val="00CB70C9"/>
    <w:rsid w:val="00CB7BCA"/>
    <w:rsid w:val="00CB7F4D"/>
    <w:rsid w:val="00CB7FFB"/>
    <w:rsid w:val="00CC6F0A"/>
    <w:rsid w:val="00CC70E3"/>
    <w:rsid w:val="00CC7F26"/>
    <w:rsid w:val="00CD08DF"/>
    <w:rsid w:val="00CD5B79"/>
    <w:rsid w:val="00CD679D"/>
    <w:rsid w:val="00CE29B3"/>
    <w:rsid w:val="00CE3B2C"/>
    <w:rsid w:val="00CE3CA8"/>
    <w:rsid w:val="00CF5C12"/>
    <w:rsid w:val="00D0046F"/>
    <w:rsid w:val="00D02A98"/>
    <w:rsid w:val="00D07AB3"/>
    <w:rsid w:val="00D15249"/>
    <w:rsid w:val="00D156FF"/>
    <w:rsid w:val="00D1688A"/>
    <w:rsid w:val="00D236D0"/>
    <w:rsid w:val="00D27853"/>
    <w:rsid w:val="00D315A0"/>
    <w:rsid w:val="00D32038"/>
    <w:rsid w:val="00D44FA8"/>
    <w:rsid w:val="00D50BD5"/>
    <w:rsid w:val="00D52FF3"/>
    <w:rsid w:val="00D571ED"/>
    <w:rsid w:val="00D577E5"/>
    <w:rsid w:val="00D612B4"/>
    <w:rsid w:val="00D6276C"/>
    <w:rsid w:val="00D6304B"/>
    <w:rsid w:val="00D64C7A"/>
    <w:rsid w:val="00D66178"/>
    <w:rsid w:val="00D66D95"/>
    <w:rsid w:val="00D70FA1"/>
    <w:rsid w:val="00D719CF"/>
    <w:rsid w:val="00D72EF7"/>
    <w:rsid w:val="00D73356"/>
    <w:rsid w:val="00D735BB"/>
    <w:rsid w:val="00D77AC0"/>
    <w:rsid w:val="00D8491E"/>
    <w:rsid w:val="00D84D59"/>
    <w:rsid w:val="00D87514"/>
    <w:rsid w:val="00D91710"/>
    <w:rsid w:val="00D95783"/>
    <w:rsid w:val="00D97623"/>
    <w:rsid w:val="00DA0B8A"/>
    <w:rsid w:val="00DA0E86"/>
    <w:rsid w:val="00DA23BF"/>
    <w:rsid w:val="00DA3B8A"/>
    <w:rsid w:val="00DA3EB4"/>
    <w:rsid w:val="00DA40EC"/>
    <w:rsid w:val="00DA680E"/>
    <w:rsid w:val="00DA757A"/>
    <w:rsid w:val="00DA7ABF"/>
    <w:rsid w:val="00DB0E7A"/>
    <w:rsid w:val="00DB256C"/>
    <w:rsid w:val="00DB29D7"/>
    <w:rsid w:val="00DB415B"/>
    <w:rsid w:val="00DB4B11"/>
    <w:rsid w:val="00DB5593"/>
    <w:rsid w:val="00DC0077"/>
    <w:rsid w:val="00DC16A3"/>
    <w:rsid w:val="00DC16AC"/>
    <w:rsid w:val="00DC1D8D"/>
    <w:rsid w:val="00DC3415"/>
    <w:rsid w:val="00DC7063"/>
    <w:rsid w:val="00DC7968"/>
    <w:rsid w:val="00DD0268"/>
    <w:rsid w:val="00DD34B4"/>
    <w:rsid w:val="00DD480F"/>
    <w:rsid w:val="00DD51CD"/>
    <w:rsid w:val="00DD52EB"/>
    <w:rsid w:val="00DE02F9"/>
    <w:rsid w:val="00DE0990"/>
    <w:rsid w:val="00DE19B0"/>
    <w:rsid w:val="00DE40B2"/>
    <w:rsid w:val="00DE6472"/>
    <w:rsid w:val="00DE7270"/>
    <w:rsid w:val="00DF0370"/>
    <w:rsid w:val="00DF1E19"/>
    <w:rsid w:val="00DF2E91"/>
    <w:rsid w:val="00DF5C05"/>
    <w:rsid w:val="00E016ED"/>
    <w:rsid w:val="00E05B6C"/>
    <w:rsid w:val="00E1059B"/>
    <w:rsid w:val="00E12DA7"/>
    <w:rsid w:val="00E148E5"/>
    <w:rsid w:val="00E17AAE"/>
    <w:rsid w:val="00E17E42"/>
    <w:rsid w:val="00E20504"/>
    <w:rsid w:val="00E20A46"/>
    <w:rsid w:val="00E24913"/>
    <w:rsid w:val="00E24F56"/>
    <w:rsid w:val="00E2629A"/>
    <w:rsid w:val="00E2716C"/>
    <w:rsid w:val="00E31F4A"/>
    <w:rsid w:val="00E423D5"/>
    <w:rsid w:val="00E44DD2"/>
    <w:rsid w:val="00E45BF3"/>
    <w:rsid w:val="00E45F9C"/>
    <w:rsid w:val="00E503D7"/>
    <w:rsid w:val="00E5180F"/>
    <w:rsid w:val="00E52B98"/>
    <w:rsid w:val="00E54B5E"/>
    <w:rsid w:val="00E54EA7"/>
    <w:rsid w:val="00E57318"/>
    <w:rsid w:val="00E6416E"/>
    <w:rsid w:val="00E64856"/>
    <w:rsid w:val="00E745F9"/>
    <w:rsid w:val="00E76404"/>
    <w:rsid w:val="00E82A9A"/>
    <w:rsid w:val="00E84561"/>
    <w:rsid w:val="00E8524F"/>
    <w:rsid w:val="00E93F7C"/>
    <w:rsid w:val="00E961EF"/>
    <w:rsid w:val="00EA0826"/>
    <w:rsid w:val="00EA428D"/>
    <w:rsid w:val="00EA44D4"/>
    <w:rsid w:val="00EA460F"/>
    <w:rsid w:val="00EA49B6"/>
    <w:rsid w:val="00EA5ADD"/>
    <w:rsid w:val="00EB00A1"/>
    <w:rsid w:val="00EB5E06"/>
    <w:rsid w:val="00EB7F99"/>
    <w:rsid w:val="00EC2D94"/>
    <w:rsid w:val="00EC324C"/>
    <w:rsid w:val="00EC3BA3"/>
    <w:rsid w:val="00EC51FC"/>
    <w:rsid w:val="00EC7DB4"/>
    <w:rsid w:val="00ED3BEE"/>
    <w:rsid w:val="00EE380B"/>
    <w:rsid w:val="00EE4498"/>
    <w:rsid w:val="00EE5703"/>
    <w:rsid w:val="00EE6452"/>
    <w:rsid w:val="00EF042F"/>
    <w:rsid w:val="00EF1CCF"/>
    <w:rsid w:val="00EF6883"/>
    <w:rsid w:val="00EF755A"/>
    <w:rsid w:val="00F01627"/>
    <w:rsid w:val="00F069EE"/>
    <w:rsid w:val="00F07282"/>
    <w:rsid w:val="00F115D5"/>
    <w:rsid w:val="00F13412"/>
    <w:rsid w:val="00F13A50"/>
    <w:rsid w:val="00F17647"/>
    <w:rsid w:val="00F21044"/>
    <w:rsid w:val="00F22A6B"/>
    <w:rsid w:val="00F22F81"/>
    <w:rsid w:val="00F23476"/>
    <w:rsid w:val="00F2513D"/>
    <w:rsid w:val="00F26019"/>
    <w:rsid w:val="00F27410"/>
    <w:rsid w:val="00F321B7"/>
    <w:rsid w:val="00F322DE"/>
    <w:rsid w:val="00F353DC"/>
    <w:rsid w:val="00F36F9B"/>
    <w:rsid w:val="00F422E3"/>
    <w:rsid w:val="00F43036"/>
    <w:rsid w:val="00F43155"/>
    <w:rsid w:val="00F43C4E"/>
    <w:rsid w:val="00F454AE"/>
    <w:rsid w:val="00F518A9"/>
    <w:rsid w:val="00F51F5A"/>
    <w:rsid w:val="00F52750"/>
    <w:rsid w:val="00F54453"/>
    <w:rsid w:val="00F5735D"/>
    <w:rsid w:val="00F60261"/>
    <w:rsid w:val="00F60993"/>
    <w:rsid w:val="00F60A1C"/>
    <w:rsid w:val="00F709FE"/>
    <w:rsid w:val="00F7366A"/>
    <w:rsid w:val="00F74B7D"/>
    <w:rsid w:val="00F767EB"/>
    <w:rsid w:val="00F8223D"/>
    <w:rsid w:val="00F849F7"/>
    <w:rsid w:val="00F86EF1"/>
    <w:rsid w:val="00F877EC"/>
    <w:rsid w:val="00F95D09"/>
    <w:rsid w:val="00FA03EF"/>
    <w:rsid w:val="00FA0FA3"/>
    <w:rsid w:val="00FA215E"/>
    <w:rsid w:val="00FA2BED"/>
    <w:rsid w:val="00FA377E"/>
    <w:rsid w:val="00FA3C63"/>
    <w:rsid w:val="00FA6C0D"/>
    <w:rsid w:val="00FB0D7E"/>
    <w:rsid w:val="00FB4E01"/>
    <w:rsid w:val="00FB761F"/>
    <w:rsid w:val="00FC1803"/>
    <w:rsid w:val="00FC2D21"/>
    <w:rsid w:val="00FC426A"/>
    <w:rsid w:val="00FC43EF"/>
    <w:rsid w:val="00FC5B42"/>
    <w:rsid w:val="00FD369A"/>
    <w:rsid w:val="00FD3C10"/>
    <w:rsid w:val="00FD4330"/>
    <w:rsid w:val="00FD6F91"/>
    <w:rsid w:val="00FD7CD6"/>
    <w:rsid w:val="00FE51AC"/>
    <w:rsid w:val="00FE71A9"/>
    <w:rsid w:val="00FE73F7"/>
    <w:rsid w:val="00FF00A8"/>
    <w:rsid w:val="00FF144B"/>
    <w:rsid w:val="00FF18F4"/>
    <w:rsid w:val="00FF4BCF"/>
    <w:rsid w:val="00FF4D83"/>
    <w:rsid w:val="00FF7143"/>
    <w:rsid w:val="00FF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48D"/>
  </w:style>
  <w:style w:type="paragraph" w:styleId="1">
    <w:name w:val="heading 1"/>
    <w:basedOn w:val="a"/>
    <w:next w:val="a"/>
    <w:link w:val="10"/>
    <w:uiPriority w:val="9"/>
    <w:rsid w:val="00A879D1"/>
    <w:pPr>
      <w:pageBreakBefore/>
      <w:spacing w:before="120" w:after="12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6F0A"/>
    <w:pPr>
      <w:keepNext/>
      <w:keepLines/>
      <w:spacing w:before="120" w:after="120"/>
      <w:jc w:val="center"/>
      <w:outlineLvl w:val="1"/>
    </w:pPr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C6F0A"/>
    <w:pPr>
      <w:keepNext/>
      <w:keepLines/>
      <w:spacing w:before="120" w:after="120"/>
      <w:jc w:val="center"/>
      <w:outlineLvl w:val="2"/>
    </w:pPr>
    <w:rPr>
      <w:rFonts w:ascii="Times New Roman" w:eastAsiaTheme="majorEastAsia" w:hAnsi="Times New Roman" w:cstheme="majorBidi"/>
      <w:b/>
      <w:bCs/>
      <w:i/>
      <w:sz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CC6F0A"/>
    <w:pPr>
      <w:keepNext/>
      <w:keepLines/>
      <w:spacing w:before="120" w:after="120"/>
      <w:jc w:val="center"/>
      <w:outlineLvl w:val="3"/>
    </w:pPr>
    <w:rPr>
      <w:rFonts w:ascii="Times New Roman" w:eastAsiaTheme="majorEastAsia" w:hAnsi="Times New Roman" w:cstheme="majorBidi"/>
      <w:bCs/>
      <w:i/>
      <w:i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79D1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a3">
    <w:name w:val="List Paragraph"/>
    <w:basedOn w:val="a"/>
    <w:uiPriority w:val="34"/>
    <w:qFormat/>
    <w:rsid w:val="00B1148D"/>
    <w:pPr>
      <w:ind w:left="720"/>
      <w:contextualSpacing/>
    </w:pPr>
  </w:style>
  <w:style w:type="character" w:styleId="a4">
    <w:name w:val="footnote reference"/>
    <w:basedOn w:val="a0"/>
    <w:uiPriority w:val="99"/>
    <w:unhideWhenUsed/>
    <w:rsid w:val="00B1148D"/>
    <w:rPr>
      <w:vertAlign w:val="superscript"/>
    </w:rPr>
  </w:style>
  <w:style w:type="character" w:styleId="a5">
    <w:name w:val="Hyperlink"/>
    <w:basedOn w:val="a0"/>
    <w:uiPriority w:val="99"/>
    <w:unhideWhenUsed/>
    <w:rsid w:val="00B1148D"/>
    <w:rPr>
      <w:color w:val="0000FF" w:themeColor="hyperlink"/>
      <w:u w:val="single"/>
    </w:rPr>
  </w:style>
  <w:style w:type="character" w:customStyle="1" w:styleId="nowrap">
    <w:name w:val="nowrap"/>
    <w:basedOn w:val="a0"/>
    <w:rsid w:val="00B1148D"/>
  </w:style>
  <w:style w:type="character" w:customStyle="1" w:styleId="apple-converted-space">
    <w:name w:val="apple-converted-space"/>
    <w:basedOn w:val="a0"/>
    <w:rsid w:val="00B1148D"/>
  </w:style>
  <w:style w:type="paragraph" w:customStyle="1" w:styleId="11">
    <w:name w:val="Стиль1"/>
    <w:basedOn w:val="a"/>
    <w:qFormat/>
    <w:rsid w:val="00B1148D"/>
    <w:pPr>
      <w:spacing w:after="0" w:line="240" w:lineRule="auto"/>
      <w:ind w:left="397" w:hanging="397"/>
      <w:jc w:val="both"/>
    </w:pPr>
    <w:rPr>
      <w:rFonts w:ascii="Times New Roman" w:hAnsi="Times New Roman"/>
      <w:sz w:val="20"/>
    </w:rPr>
  </w:style>
  <w:style w:type="paragraph" w:styleId="a6">
    <w:name w:val="footnote text"/>
    <w:basedOn w:val="a"/>
    <w:link w:val="a7"/>
    <w:uiPriority w:val="99"/>
    <w:unhideWhenUsed/>
    <w:rsid w:val="0047701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77010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6A4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A4444"/>
  </w:style>
  <w:style w:type="paragraph" w:styleId="aa">
    <w:name w:val="footer"/>
    <w:basedOn w:val="a"/>
    <w:link w:val="ab"/>
    <w:uiPriority w:val="99"/>
    <w:unhideWhenUsed/>
    <w:rsid w:val="006A4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A4444"/>
  </w:style>
  <w:style w:type="table" w:styleId="ac">
    <w:name w:val="Table Grid"/>
    <w:basedOn w:val="a1"/>
    <w:uiPriority w:val="59"/>
    <w:rsid w:val="008D35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C6F0A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30">
    <w:name w:val="Заголовок 3 Знак"/>
    <w:basedOn w:val="a0"/>
    <w:link w:val="3"/>
    <w:uiPriority w:val="9"/>
    <w:rsid w:val="00CC6F0A"/>
    <w:rPr>
      <w:rFonts w:ascii="Times New Roman" w:eastAsiaTheme="majorEastAsia" w:hAnsi="Times New Roman" w:cstheme="majorBidi"/>
      <w:b/>
      <w:bCs/>
      <w:i/>
      <w:sz w:val="32"/>
    </w:rPr>
  </w:style>
  <w:style w:type="paragraph" w:styleId="ad">
    <w:name w:val="TOC Heading"/>
    <w:basedOn w:val="1"/>
    <w:next w:val="a"/>
    <w:uiPriority w:val="39"/>
    <w:semiHidden/>
    <w:unhideWhenUsed/>
    <w:qFormat/>
    <w:rsid w:val="00236818"/>
    <w:pPr>
      <w:keepNext/>
      <w:keepLines/>
      <w:pageBreakBefore w:val="0"/>
      <w:spacing w:before="480" w:after="0" w:line="276" w:lineRule="auto"/>
      <w:jc w:val="left"/>
      <w:outlineLvl w:val="9"/>
    </w:pPr>
    <w:rPr>
      <w:rFonts w:asciiTheme="majorHAnsi" w:hAnsiTheme="majorHAnsi"/>
      <w:caps/>
      <w:color w:val="365F91" w:themeColor="accent1" w:themeShade="BF"/>
      <w:sz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236818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236818"/>
    <w:pPr>
      <w:spacing w:after="100"/>
      <w:ind w:left="440"/>
    </w:pPr>
  </w:style>
  <w:style w:type="paragraph" w:styleId="12">
    <w:name w:val="toc 1"/>
    <w:basedOn w:val="a"/>
    <w:next w:val="a"/>
    <w:autoRedefine/>
    <w:uiPriority w:val="39"/>
    <w:unhideWhenUsed/>
    <w:rsid w:val="00010139"/>
    <w:pPr>
      <w:tabs>
        <w:tab w:val="right" w:leader="dot" w:pos="9344"/>
      </w:tabs>
      <w:spacing w:after="0" w:line="240" w:lineRule="auto"/>
    </w:pPr>
    <w:rPr>
      <w:rFonts w:ascii="Times New Roman" w:hAnsi="Times New Roman" w:cs="Times New Roman"/>
      <w:b/>
      <w:noProof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236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3681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CC6F0A"/>
    <w:rPr>
      <w:rFonts w:ascii="Times New Roman" w:eastAsiaTheme="majorEastAsia" w:hAnsi="Times New Roman" w:cstheme="majorBidi"/>
      <w:bCs/>
      <w:i/>
      <w:iCs/>
      <w:sz w:val="32"/>
    </w:rPr>
  </w:style>
  <w:style w:type="character" w:styleId="af0">
    <w:name w:val="Emphasis"/>
    <w:basedOn w:val="a0"/>
    <w:uiPriority w:val="20"/>
    <w:qFormat/>
    <w:rsid w:val="00AA71FD"/>
    <w:rPr>
      <w:i/>
      <w:iCs/>
    </w:rPr>
  </w:style>
  <w:style w:type="character" w:styleId="af1">
    <w:name w:val="FollowedHyperlink"/>
    <w:basedOn w:val="a0"/>
    <w:uiPriority w:val="99"/>
    <w:semiHidden/>
    <w:unhideWhenUsed/>
    <w:rsid w:val="00B565C8"/>
    <w:rPr>
      <w:color w:val="800080" w:themeColor="followedHyperlink"/>
      <w:u w:val="single"/>
    </w:rPr>
  </w:style>
  <w:style w:type="paragraph" w:styleId="af2">
    <w:name w:val="annotation text"/>
    <w:basedOn w:val="a"/>
    <w:link w:val="af3"/>
    <w:uiPriority w:val="99"/>
    <w:unhideWhenUsed/>
    <w:rsid w:val="006516B7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6516B7"/>
    <w:rPr>
      <w:sz w:val="20"/>
      <w:szCs w:val="20"/>
    </w:rPr>
  </w:style>
  <w:style w:type="character" w:styleId="af4">
    <w:name w:val="annotation reference"/>
    <w:basedOn w:val="a0"/>
    <w:uiPriority w:val="99"/>
    <w:semiHidden/>
    <w:unhideWhenUsed/>
    <w:rsid w:val="00D9762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5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47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24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8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0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ciom.ru/nauka_i_obrazovanie/conferences/conference2015/kachestvennyie_metodyi/audio_i_stenogramma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ciom.ru/index.php?id=738" TargetMode="External"/><Relationship Id="rId2" Type="http://schemas.openxmlformats.org/officeDocument/2006/relationships/hyperlink" Target="https://wciom.ru/nauka_i_obrazovanie/conferences/conference2016/" TargetMode="External"/><Relationship Id="rId1" Type="http://schemas.openxmlformats.org/officeDocument/2006/relationships/hyperlink" Target="http://wciom.ru/nauka_i_obrazovanie/conferences/conference2015/kachestvennyie_metodyi/audio_i_stenogramma/" TargetMode="External"/><Relationship Id="rId4" Type="http://schemas.openxmlformats.org/officeDocument/2006/relationships/hyperlink" Target="http://www.gks.ru/wps/wcm/connect/rosstat_main/rosstat/ru/statistics/population/healthcar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2CFD9-9A0F-4788-A4CD-200E14604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37494</TotalTime>
  <Pages>93</Pages>
  <Words>23719</Words>
  <Characters>135199</Characters>
  <Application>Microsoft Office Word</Application>
  <DocSecurity>0</DocSecurity>
  <Lines>1126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</dc:creator>
  <cp:keywords/>
  <dc:description/>
  <cp:lastModifiedBy>Крис</cp:lastModifiedBy>
  <cp:revision>404</cp:revision>
  <dcterms:created xsi:type="dcterms:W3CDTF">2016-04-20T10:02:00Z</dcterms:created>
  <dcterms:modified xsi:type="dcterms:W3CDTF">2017-05-31T17:35:00Z</dcterms:modified>
</cp:coreProperties>
</file>