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5F3" w:rsidRPr="00D460F6" w:rsidRDefault="00A065F3" w:rsidP="00D460F6">
      <w:pPr>
        <w:spacing w:line="360" w:lineRule="auto"/>
        <w:jc w:val="center"/>
        <w:outlineLvl w:val="0"/>
        <w:rPr>
          <w:rFonts w:ascii="Times New Roman" w:hAnsi="Times New Roman" w:cs="Times New Roman"/>
          <w:sz w:val="28"/>
          <w:szCs w:val="28"/>
        </w:rPr>
      </w:pPr>
      <w:r w:rsidRPr="00D460F6">
        <w:rPr>
          <w:rFonts w:ascii="Times New Roman" w:hAnsi="Times New Roman" w:cs="Times New Roman"/>
          <w:sz w:val="28"/>
          <w:szCs w:val="28"/>
        </w:rPr>
        <w:t>САНКТ-ПЕТЕРБУРГСКИЙ ГОСУДАРСТВЕННЫЙ УНИВЕРСИТЕТ</w:t>
      </w:r>
    </w:p>
    <w:p w:rsidR="00A065F3" w:rsidRPr="00D460F6" w:rsidRDefault="00A065F3" w:rsidP="00D460F6">
      <w:pPr>
        <w:spacing w:line="360" w:lineRule="auto"/>
        <w:jc w:val="center"/>
        <w:outlineLvl w:val="0"/>
        <w:rPr>
          <w:rFonts w:ascii="Times New Roman" w:hAnsi="Times New Roman" w:cs="Times New Roman"/>
          <w:sz w:val="28"/>
          <w:szCs w:val="28"/>
        </w:rPr>
      </w:pPr>
      <w:r w:rsidRPr="00D460F6">
        <w:rPr>
          <w:rFonts w:ascii="Times New Roman" w:hAnsi="Times New Roman" w:cs="Times New Roman"/>
          <w:sz w:val="28"/>
          <w:szCs w:val="28"/>
        </w:rPr>
        <w:t>Филологический факультет</w:t>
      </w:r>
    </w:p>
    <w:p w:rsidR="00A065F3" w:rsidRPr="00D460F6" w:rsidRDefault="00A065F3" w:rsidP="00D460F6">
      <w:pPr>
        <w:spacing w:line="360" w:lineRule="auto"/>
        <w:jc w:val="center"/>
        <w:outlineLvl w:val="0"/>
        <w:rPr>
          <w:rFonts w:ascii="Times New Roman" w:hAnsi="Times New Roman" w:cs="Times New Roman"/>
          <w:sz w:val="28"/>
          <w:szCs w:val="28"/>
        </w:rPr>
      </w:pPr>
      <w:r w:rsidRPr="00D460F6">
        <w:rPr>
          <w:rFonts w:ascii="Times New Roman" w:hAnsi="Times New Roman" w:cs="Times New Roman"/>
          <w:sz w:val="28"/>
          <w:szCs w:val="28"/>
        </w:rPr>
        <w:t>Кафедра истории русской литературы</w:t>
      </w:r>
    </w:p>
    <w:p w:rsidR="00A065F3" w:rsidRPr="00D460F6" w:rsidRDefault="00A065F3" w:rsidP="00D460F6">
      <w:pPr>
        <w:spacing w:line="360" w:lineRule="auto"/>
        <w:jc w:val="center"/>
        <w:outlineLvl w:val="0"/>
        <w:rPr>
          <w:rFonts w:ascii="Times New Roman" w:hAnsi="Times New Roman" w:cs="Times New Roman"/>
          <w:sz w:val="28"/>
          <w:szCs w:val="28"/>
        </w:rPr>
      </w:pPr>
    </w:p>
    <w:p w:rsidR="00A065F3" w:rsidRPr="00D460F6" w:rsidRDefault="00A065F3" w:rsidP="00226875">
      <w:pPr>
        <w:spacing w:line="360" w:lineRule="auto"/>
        <w:jc w:val="right"/>
        <w:outlineLvl w:val="0"/>
        <w:rPr>
          <w:rFonts w:ascii="Times New Roman" w:hAnsi="Times New Roman" w:cs="Times New Roman"/>
          <w:sz w:val="28"/>
          <w:szCs w:val="28"/>
        </w:rPr>
      </w:pPr>
      <w:r w:rsidRPr="00D460F6">
        <w:rPr>
          <w:rFonts w:ascii="Times New Roman" w:hAnsi="Times New Roman" w:cs="Times New Roman"/>
          <w:sz w:val="28"/>
          <w:szCs w:val="28"/>
        </w:rPr>
        <w:t>Ломаева Дарья Сергеевна</w:t>
      </w:r>
    </w:p>
    <w:p w:rsidR="00A065F3" w:rsidRPr="00D460F6" w:rsidRDefault="00A065F3" w:rsidP="00D460F6">
      <w:pPr>
        <w:spacing w:line="360" w:lineRule="auto"/>
        <w:jc w:val="center"/>
        <w:outlineLvl w:val="0"/>
        <w:rPr>
          <w:rFonts w:ascii="Times New Roman" w:hAnsi="Times New Roman" w:cs="Times New Roman"/>
          <w:sz w:val="28"/>
          <w:szCs w:val="28"/>
        </w:rPr>
      </w:pPr>
      <w:r w:rsidRPr="00D460F6">
        <w:rPr>
          <w:rFonts w:ascii="Times New Roman" w:hAnsi="Times New Roman" w:cs="Times New Roman"/>
          <w:sz w:val="28"/>
          <w:szCs w:val="28"/>
        </w:rPr>
        <w:t>Творчество обэриутов/чинарей: деструктивный дискурс</w:t>
      </w:r>
    </w:p>
    <w:p w:rsidR="00A065F3" w:rsidRPr="00D460F6" w:rsidRDefault="00A065F3" w:rsidP="00D460F6">
      <w:pPr>
        <w:spacing w:line="360" w:lineRule="auto"/>
        <w:jc w:val="center"/>
        <w:outlineLvl w:val="0"/>
        <w:rPr>
          <w:rFonts w:ascii="Times New Roman" w:hAnsi="Times New Roman" w:cs="Times New Roman"/>
          <w:sz w:val="28"/>
          <w:szCs w:val="28"/>
        </w:rPr>
      </w:pPr>
    </w:p>
    <w:p w:rsidR="00A065F3" w:rsidRPr="00D460F6" w:rsidRDefault="00A065F3" w:rsidP="00D460F6">
      <w:pPr>
        <w:spacing w:line="360" w:lineRule="auto"/>
        <w:jc w:val="center"/>
        <w:outlineLvl w:val="0"/>
        <w:rPr>
          <w:rFonts w:ascii="Times New Roman" w:hAnsi="Times New Roman" w:cs="Times New Roman"/>
          <w:sz w:val="28"/>
          <w:szCs w:val="28"/>
        </w:rPr>
      </w:pPr>
      <w:r w:rsidRPr="00D460F6">
        <w:rPr>
          <w:rFonts w:ascii="Times New Roman" w:hAnsi="Times New Roman" w:cs="Times New Roman"/>
          <w:sz w:val="28"/>
          <w:szCs w:val="28"/>
        </w:rPr>
        <w:t>Выпускная квалификационная работа на соискание степени магистра филологии</w:t>
      </w:r>
    </w:p>
    <w:p w:rsidR="00A065F3" w:rsidRPr="00D460F6" w:rsidRDefault="00A065F3" w:rsidP="00D460F6">
      <w:pPr>
        <w:spacing w:line="360" w:lineRule="auto"/>
        <w:jc w:val="right"/>
        <w:outlineLvl w:val="0"/>
        <w:rPr>
          <w:rFonts w:ascii="Times New Roman" w:hAnsi="Times New Roman" w:cs="Times New Roman"/>
          <w:sz w:val="28"/>
          <w:szCs w:val="28"/>
        </w:rPr>
      </w:pPr>
    </w:p>
    <w:p w:rsidR="00A065F3" w:rsidRPr="00D460F6" w:rsidRDefault="00A065F3" w:rsidP="00D460F6">
      <w:pPr>
        <w:spacing w:line="360" w:lineRule="auto"/>
        <w:jc w:val="right"/>
        <w:outlineLvl w:val="0"/>
        <w:rPr>
          <w:rFonts w:ascii="Times New Roman" w:hAnsi="Times New Roman" w:cs="Times New Roman"/>
          <w:sz w:val="28"/>
          <w:szCs w:val="28"/>
        </w:rPr>
      </w:pPr>
    </w:p>
    <w:p w:rsidR="00A065F3" w:rsidRPr="00D460F6" w:rsidRDefault="00A065F3" w:rsidP="00D460F6">
      <w:pPr>
        <w:spacing w:line="360" w:lineRule="auto"/>
        <w:jc w:val="right"/>
        <w:outlineLvl w:val="0"/>
        <w:rPr>
          <w:rFonts w:ascii="Times New Roman" w:hAnsi="Times New Roman" w:cs="Times New Roman"/>
          <w:sz w:val="28"/>
          <w:szCs w:val="28"/>
        </w:rPr>
      </w:pPr>
      <w:r w:rsidRPr="00D460F6">
        <w:rPr>
          <w:rFonts w:ascii="Times New Roman" w:hAnsi="Times New Roman" w:cs="Times New Roman"/>
          <w:sz w:val="28"/>
          <w:szCs w:val="28"/>
        </w:rPr>
        <w:t xml:space="preserve">Научный руководитель: </w:t>
      </w:r>
    </w:p>
    <w:p w:rsidR="00A065F3" w:rsidRPr="00D460F6" w:rsidRDefault="00A065F3" w:rsidP="00D460F6">
      <w:pPr>
        <w:spacing w:line="360" w:lineRule="auto"/>
        <w:jc w:val="right"/>
        <w:outlineLvl w:val="0"/>
        <w:rPr>
          <w:rFonts w:ascii="Times New Roman" w:hAnsi="Times New Roman" w:cs="Times New Roman"/>
          <w:sz w:val="28"/>
          <w:szCs w:val="28"/>
        </w:rPr>
      </w:pPr>
      <w:r w:rsidRPr="00D460F6">
        <w:rPr>
          <w:rFonts w:ascii="Times New Roman" w:hAnsi="Times New Roman" w:cs="Times New Roman"/>
          <w:sz w:val="28"/>
          <w:szCs w:val="28"/>
        </w:rPr>
        <w:t xml:space="preserve">к. филол. наук, доцент  каф. истории русской литературы СПбГУ </w:t>
      </w:r>
    </w:p>
    <w:p w:rsidR="00A065F3" w:rsidRPr="00D460F6" w:rsidRDefault="00A065F3" w:rsidP="00D460F6">
      <w:pPr>
        <w:spacing w:line="360" w:lineRule="auto"/>
        <w:jc w:val="right"/>
        <w:outlineLvl w:val="0"/>
        <w:rPr>
          <w:rFonts w:ascii="Times New Roman" w:hAnsi="Times New Roman" w:cs="Times New Roman"/>
          <w:sz w:val="28"/>
          <w:szCs w:val="28"/>
        </w:rPr>
      </w:pPr>
      <w:r w:rsidRPr="00D460F6">
        <w:rPr>
          <w:rFonts w:ascii="Times New Roman" w:hAnsi="Times New Roman" w:cs="Times New Roman"/>
          <w:sz w:val="28"/>
          <w:szCs w:val="28"/>
        </w:rPr>
        <w:t>Валиева Юлия Мелисовна</w:t>
      </w:r>
    </w:p>
    <w:p w:rsidR="00A065F3" w:rsidRPr="00D460F6" w:rsidRDefault="00A065F3" w:rsidP="00D460F6">
      <w:pPr>
        <w:spacing w:line="360" w:lineRule="auto"/>
        <w:jc w:val="right"/>
        <w:outlineLvl w:val="0"/>
        <w:rPr>
          <w:rFonts w:ascii="Times New Roman" w:hAnsi="Times New Roman" w:cs="Times New Roman"/>
          <w:sz w:val="28"/>
          <w:szCs w:val="28"/>
        </w:rPr>
      </w:pPr>
    </w:p>
    <w:p w:rsidR="00A065F3" w:rsidRPr="00D460F6" w:rsidRDefault="00A065F3" w:rsidP="00D460F6">
      <w:pPr>
        <w:spacing w:line="360" w:lineRule="auto"/>
        <w:jc w:val="right"/>
        <w:outlineLvl w:val="0"/>
        <w:rPr>
          <w:rFonts w:ascii="Times New Roman" w:hAnsi="Times New Roman" w:cs="Times New Roman"/>
          <w:sz w:val="28"/>
          <w:szCs w:val="28"/>
        </w:rPr>
      </w:pPr>
      <w:r w:rsidRPr="00D460F6">
        <w:rPr>
          <w:rFonts w:ascii="Times New Roman" w:hAnsi="Times New Roman" w:cs="Times New Roman"/>
          <w:sz w:val="28"/>
          <w:szCs w:val="28"/>
        </w:rPr>
        <w:t xml:space="preserve">Рецензент: </w:t>
      </w:r>
    </w:p>
    <w:p w:rsidR="00A065F3" w:rsidRPr="00D460F6" w:rsidRDefault="00A065F3" w:rsidP="00D460F6">
      <w:pPr>
        <w:spacing w:line="360" w:lineRule="auto"/>
        <w:jc w:val="right"/>
        <w:outlineLvl w:val="0"/>
        <w:rPr>
          <w:rFonts w:ascii="Times New Roman" w:hAnsi="Times New Roman" w:cs="Times New Roman"/>
          <w:sz w:val="28"/>
          <w:szCs w:val="28"/>
        </w:rPr>
      </w:pPr>
      <w:r w:rsidRPr="00D460F6">
        <w:rPr>
          <w:rFonts w:ascii="Times New Roman" w:hAnsi="Times New Roman" w:cs="Times New Roman"/>
          <w:sz w:val="28"/>
          <w:szCs w:val="28"/>
        </w:rPr>
        <w:t>к. филол. наук, зав. кафедрой культурологии и общегуманитарных дисциплин Невского института языка и культуры</w:t>
      </w:r>
    </w:p>
    <w:p w:rsidR="00A065F3" w:rsidRPr="00D460F6" w:rsidRDefault="00A065F3" w:rsidP="00D460F6">
      <w:pPr>
        <w:spacing w:line="360" w:lineRule="auto"/>
        <w:jc w:val="right"/>
        <w:outlineLvl w:val="0"/>
        <w:rPr>
          <w:rFonts w:ascii="Times New Roman" w:hAnsi="Times New Roman" w:cs="Times New Roman"/>
          <w:sz w:val="28"/>
          <w:szCs w:val="28"/>
        </w:rPr>
      </w:pPr>
      <w:r w:rsidRPr="00D460F6">
        <w:rPr>
          <w:rFonts w:ascii="Times New Roman" w:hAnsi="Times New Roman" w:cs="Times New Roman"/>
          <w:sz w:val="28"/>
          <w:szCs w:val="28"/>
        </w:rPr>
        <w:t xml:space="preserve"> Боева Галина Николаевна</w:t>
      </w:r>
    </w:p>
    <w:p w:rsidR="00A065F3" w:rsidRPr="00D460F6" w:rsidRDefault="00A065F3" w:rsidP="00D460F6">
      <w:pPr>
        <w:spacing w:line="360" w:lineRule="auto"/>
        <w:jc w:val="center"/>
        <w:outlineLvl w:val="0"/>
        <w:rPr>
          <w:rFonts w:ascii="Times New Roman" w:hAnsi="Times New Roman" w:cs="Times New Roman"/>
          <w:sz w:val="28"/>
          <w:szCs w:val="28"/>
        </w:rPr>
      </w:pPr>
    </w:p>
    <w:p w:rsidR="00A065F3" w:rsidRPr="00D460F6" w:rsidRDefault="00A065F3" w:rsidP="00D460F6">
      <w:pPr>
        <w:spacing w:line="360" w:lineRule="auto"/>
        <w:jc w:val="center"/>
        <w:outlineLvl w:val="0"/>
        <w:rPr>
          <w:rFonts w:ascii="Times New Roman" w:hAnsi="Times New Roman" w:cs="Times New Roman"/>
          <w:sz w:val="28"/>
          <w:szCs w:val="28"/>
        </w:rPr>
      </w:pPr>
      <w:r w:rsidRPr="00D460F6">
        <w:rPr>
          <w:rFonts w:ascii="Times New Roman" w:hAnsi="Times New Roman" w:cs="Times New Roman"/>
          <w:sz w:val="28"/>
          <w:szCs w:val="28"/>
        </w:rPr>
        <w:t>Санкт-Петербург</w:t>
      </w:r>
    </w:p>
    <w:p w:rsidR="0030365B" w:rsidRPr="009A1CDA" w:rsidRDefault="00A065F3" w:rsidP="009A1CDA">
      <w:pPr>
        <w:spacing w:line="360" w:lineRule="auto"/>
        <w:jc w:val="center"/>
        <w:outlineLvl w:val="0"/>
        <w:rPr>
          <w:rFonts w:ascii="Times New Roman" w:hAnsi="Times New Roman" w:cs="Times New Roman"/>
          <w:sz w:val="28"/>
          <w:szCs w:val="28"/>
        </w:rPr>
      </w:pPr>
      <w:r w:rsidRPr="00D460F6">
        <w:rPr>
          <w:rFonts w:ascii="Times New Roman" w:hAnsi="Times New Roman" w:cs="Times New Roman"/>
          <w:sz w:val="28"/>
          <w:szCs w:val="28"/>
        </w:rPr>
        <w:t>2017</w:t>
      </w:r>
    </w:p>
    <w:p w:rsidR="00A065F3" w:rsidRPr="00D460F6" w:rsidRDefault="00A065F3" w:rsidP="00D460F6">
      <w:pPr>
        <w:spacing w:line="360" w:lineRule="auto"/>
        <w:jc w:val="center"/>
        <w:outlineLvl w:val="0"/>
        <w:rPr>
          <w:rFonts w:ascii="Times New Roman" w:hAnsi="Times New Roman" w:cs="Times New Roman"/>
          <w:b/>
          <w:sz w:val="28"/>
          <w:szCs w:val="28"/>
        </w:rPr>
      </w:pPr>
      <w:r w:rsidRPr="00D460F6">
        <w:rPr>
          <w:rFonts w:ascii="Times New Roman" w:hAnsi="Times New Roman" w:cs="Times New Roman"/>
          <w:b/>
          <w:sz w:val="28"/>
          <w:szCs w:val="28"/>
        </w:rPr>
        <w:lastRenderedPageBreak/>
        <w:t>Оглавление</w:t>
      </w:r>
    </w:p>
    <w:p w:rsidR="00A065F3" w:rsidRPr="00D460F6" w:rsidRDefault="00A065F3" w:rsidP="00D460F6">
      <w:pPr>
        <w:spacing w:line="360" w:lineRule="auto"/>
        <w:outlineLvl w:val="0"/>
        <w:rPr>
          <w:rFonts w:ascii="Times New Roman" w:hAnsi="Times New Roman" w:cs="Times New Roman"/>
          <w:sz w:val="28"/>
          <w:szCs w:val="28"/>
        </w:rPr>
      </w:pPr>
      <w:r w:rsidRPr="00D460F6">
        <w:rPr>
          <w:rFonts w:ascii="Times New Roman" w:hAnsi="Times New Roman" w:cs="Times New Roman"/>
          <w:sz w:val="28"/>
          <w:szCs w:val="28"/>
        </w:rPr>
        <w:t>Введение                                                                                               с. 3</w:t>
      </w:r>
    </w:p>
    <w:p w:rsidR="00A065F3" w:rsidRPr="00D460F6" w:rsidRDefault="00A065F3" w:rsidP="00D460F6">
      <w:pPr>
        <w:spacing w:line="360" w:lineRule="auto"/>
        <w:outlineLvl w:val="0"/>
        <w:rPr>
          <w:rFonts w:ascii="Times New Roman" w:hAnsi="Times New Roman" w:cs="Times New Roman"/>
          <w:sz w:val="28"/>
          <w:szCs w:val="28"/>
        </w:rPr>
      </w:pPr>
      <w:r w:rsidRPr="00D460F6">
        <w:rPr>
          <w:rFonts w:ascii="Times New Roman" w:hAnsi="Times New Roman" w:cs="Times New Roman"/>
          <w:sz w:val="28"/>
          <w:szCs w:val="28"/>
        </w:rPr>
        <w:t>Глава 1. Психоанализ и поэтика обэриутов/чинарей</w:t>
      </w:r>
    </w:p>
    <w:p w:rsidR="00A065F3" w:rsidRPr="00D460F6" w:rsidRDefault="00A065F3" w:rsidP="00D460F6">
      <w:pPr>
        <w:pStyle w:val="a6"/>
        <w:numPr>
          <w:ilvl w:val="1"/>
          <w:numId w:val="4"/>
        </w:numPr>
        <w:spacing w:line="360" w:lineRule="auto"/>
        <w:outlineLvl w:val="0"/>
        <w:rPr>
          <w:rFonts w:ascii="Times New Roman" w:hAnsi="Times New Roman" w:cs="Times New Roman"/>
          <w:sz w:val="28"/>
          <w:szCs w:val="28"/>
        </w:rPr>
      </w:pPr>
      <w:r w:rsidRPr="00D460F6">
        <w:rPr>
          <w:rFonts w:ascii="Times New Roman" w:hAnsi="Times New Roman" w:cs="Times New Roman"/>
          <w:sz w:val="28"/>
          <w:szCs w:val="28"/>
        </w:rPr>
        <w:t>Онейрическая реальность                                                        с. 8</w:t>
      </w:r>
    </w:p>
    <w:p w:rsidR="00A065F3" w:rsidRPr="00D460F6" w:rsidRDefault="00A065F3" w:rsidP="00D460F6">
      <w:pPr>
        <w:pStyle w:val="a6"/>
        <w:numPr>
          <w:ilvl w:val="1"/>
          <w:numId w:val="4"/>
        </w:numPr>
        <w:spacing w:line="360" w:lineRule="auto"/>
        <w:outlineLvl w:val="0"/>
        <w:rPr>
          <w:rFonts w:ascii="Times New Roman" w:hAnsi="Times New Roman" w:cs="Times New Roman"/>
          <w:sz w:val="28"/>
          <w:szCs w:val="28"/>
        </w:rPr>
      </w:pPr>
      <w:r w:rsidRPr="00D460F6">
        <w:rPr>
          <w:rFonts w:ascii="Times New Roman" w:hAnsi="Times New Roman" w:cs="Times New Roman"/>
          <w:sz w:val="28"/>
          <w:szCs w:val="28"/>
        </w:rPr>
        <w:t>Дискурс безумия                                                                       с. 19</w:t>
      </w:r>
    </w:p>
    <w:p w:rsidR="00A065F3" w:rsidRPr="00D460F6" w:rsidRDefault="00A065F3" w:rsidP="00D460F6">
      <w:pPr>
        <w:pStyle w:val="a6"/>
        <w:numPr>
          <w:ilvl w:val="1"/>
          <w:numId w:val="4"/>
        </w:numPr>
        <w:spacing w:line="360" w:lineRule="auto"/>
        <w:outlineLvl w:val="0"/>
        <w:rPr>
          <w:rFonts w:ascii="Times New Roman" w:hAnsi="Times New Roman" w:cs="Times New Roman"/>
          <w:sz w:val="28"/>
          <w:szCs w:val="28"/>
        </w:rPr>
      </w:pPr>
      <w:r w:rsidRPr="00D460F6">
        <w:rPr>
          <w:rFonts w:ascii="Times New Roman" w:hAnsi="Times New Roman" w:cs="Times New Roman"/>
          <w:sz w:val="28"/>
          <w:szCs w:val="28"/>
        </w:rPr>
        <w:t>Эрос и Танатос                                                                          с. 25</w:t>
      </w:r>
    </w:p>
    <w:p w:rsidR="00A065F3" w:rsidRPr="00D460F6" w:rsidRDefault="00A065F3" w:rsidP="00D460F6">
      <w:pPr>
        <w:spacing w:line="360" w:lineRule="auto"/>
        <w:outlineLvl w:val="0"/>
        <w:rPr>
          <w:rFonts w:ascii="Times New Roman" w:hAnsi="Times New Roman" w:cs="Times New Roman"/>
          <w:sz w:val="28"/>
          <w:szCs w:val="28"/>
        </w:rPr>
      </w:pPr>
      <w:r w:rsidRPr="00D460F6">
        <w:rPr>
          <w:rFonts w:ascii="Times New Roman" w:hAnsi="Times New Roman" w:cs="Times New Roman"/>
          <w:sz w:val="28"/>
          <w:szCs w:val="28"/>
        </w:rPr>
        <w:t>Глава 2. Каталепсия времени</w:t>
      </w:r>
    </w:p>
    <w:p w:rsidR="00A065F3" w:rsidRPr="00D460F6" w:rsidRDefault="00A065F3" w:rsidP="00D460F6">
      <w:pPr>
        <w:spacing w:line="360" w:lineRule="auto"/>
        <w:outlineLvl w:val="0"/>
        <w:rPr>
          <w:rFonts w:ascii="Times New Roman" w:hAnsi="Times New Roman" w:cs="Times New Roman"/>
          <w:sz w:val="28"/>
          <w:szCs w:val="28"/>
        </w:rPr>
      </w:pPr>
      <w:r w:rsidRPr="00D460F6">
        <w:rPr>
          <w:rFonts w:ascii="Times New Roman" w:hAnsi="Times New Roman" w:cs="Times New Roman"/>
          <w:sz w:val="28"/>
          <w:szCs w:val="28"/>
        </w:rPr>
        <w:t xml:space="preserve">2.1. Творчество как самодеструкция                       </w:t>
      </w:r>
      <w:r w:rsidR="0075358E">
        <w:rPr>
          <w:rFonts w:ascii="Times New Roman" w:hAnsi="Times New Roman" w:cs="Times New Roman"/>
          <w:sz w:val="28"/>
          <w:szCs w:val="28"/>
        </w:rPr>
        <w:t xml:space="preserve">                           с. 34</w:t>
      </w:r>
    </w:p>
    <w:p w:rsidR="00A065F3" w:rsidRPr="00D460F6" w:rsidRDefault="00A065F3" w:rsidP="00D460F6">
      <w:pPr>
        <w:spacing w:line="360" w:lineRule="auto"/>
        <w:outlineLvl w:val="0"/>
        <w:rPr>
          <w:rFonts w:ascii="Times New Roman" w:hAnsi="Times New Roman" w:cs="Times New Roman"/>
          <w:sz w:val="28"/>
          <w:szCs w:val="28"/>
        </w:rPr>
      </w:pPr>
      <w:r w:rsidRPr="00D460F6">
        <w:rPr>
          <w:rFonts w:ascii="Times New Roman" w:hAnsi="Times New Roman" w:cs="Times New Roman"/>
          <w:sz w:val="28"/>
          <w:szCs w:val="28"/>
        </w:rPr>
        <w:t xml:space="preserve">2.2. Детство и старость: проблематика возраста    </w:t>
      </w:r>
      <w:r w:rsidR="00F4314B">
        <w:rPr>
          <w:rFonts w:ascii="Times New Roman" w:hAnsi="Times New Roman" w:cs="Times New Roman"/>
          <w:sz w:val="28"/>
          <w:szCs w:val="28"/>
        </w:rPr>
        <w:t xml:space="preserve">                           с. 43</w:t>
      </w:r>
    </w:p>
    <w:p w:rsidR="00A065F3" w:rsidRPr="00D460F6" w:rsidRDefault="00A065F3" w:rsidP="00D460F6">
      <w:pPr>
        <w:spacing w:line="360" w:lineRule="auto"/>
        <w:outlineLvl w:val="0"/>
        <w:rPr>
          <w:rFonts w:ascii="Times New Roman" w:hAnsi="Times New Roman" w:cs="Times New Roman"/>
          <w:sz w:val="28"/>
          <w:szCs w:val="28"/>
        </w:rPr>
      </w:pPr>
      <w:r w:rsidRPr="00D460F6">
        <w:rPr>
          <w:rFonts w:ascii="Times New Roman" w:hAnsi="Times New Roman" w:cs="Times New Roman"/>
          <w:sz w:val="28"/>
          <w:szCs w:val="28"/>
        </w:rPr>
        <w:t>Глава 3. Деперсонализация</w:t>
      </w:r>
    </w:p>
    <w:p w:rsidR="00A065F3" w:rsidRPr="00D460F6" w:rsidRDefault="00A065F3" w:rsidP="00D460F6">
      <w:pPr>
        <w:spacing w:line="360" w:lineRule="auto"/>
        <w:outlineLvl w:val="0"/>
        <w:rPr>
          <w:rFonts w:ascii="Times New Roman" w:hAnsi="Times New Roman" w:cs="Times New Roman"/>
          <w:sz w:val="28"/>
          <w:szCs w:val="28"/>
        </w:rPr>
      </w:pPr>
      <w:r w:rsidRPr="00D460F6">
        <w:rPr>
          <w:rFonts w:ascii="Times New Roman" w:hAnsi="Times New Roman" w:cs="Times New Roman"/>
          <w:sz w:val="28"/>
          <w:szCs w:val="28"/>
        </w:rPr>
        <w:t xml:space="preserve">3.1. Утрата имени                                                        </w:t>
      </w:r>
      <w:r w:rsidR="00F4314B">
        <w:rPr>
          <w:rFonts w:ascii="Times New Roman" w:hAnsi="Times New Roman" w:cs="Times New Roman"/>
          <w:sz w:val="28"/>
          <w:szCs w:val="28"/>
        </w:rPr>
        <w:t xml:space="preserve">                         с. 57</w:t>
      </w:r>
    </w:p>
    <w:p w:rsidR="00A065F3" w:rsidRPr="00D460F6" w:rsidRDefault="00A065F3" w:rsidP="00D460F6">
      <w:pPr>
        <w:spacing w:line="360" w:lineRule="auto"/>
        <w:outlineLvl w:val="0"/>
        <w:rPr>
          <w:rFonts w:ascii="Times New Roman" w:hAnsi="Times New Roman" w:cs="Times New Roman"/>
          <w:sz w:val="28"/>
          <w:szCs w:val="28"/>
        </w:rPr>
      </w:pPr>
      <w:r w:rsidRPr="00D460F6">
        <w:rPr>
          <w:rFonts w:ascii="Times New Roman" w:hAnsi="Times New Roman" w:cs="Times New Roman"/>
          <w:sz w:val="28"/>
          <w:szCs w:val="28"/>
        </w:rPr>
        <w:t xml:space="preserve">3.2. Утрата телесности                                              </w:t>
      </w:r>
      <w:r w:rsidR="00F4314B">
        <w:rPr>
          <w:rFonts w:ascii="Times New Roman" w:hAnsi="Times New Roman" w:cs="Times New Roman"/>
          <w:sz w:val="28"/>
          <w:szCs w:val="28"/>
        </w:rPr>
        <w:t xml:space="preserve">                           с. 63</w:t>
      </w:r>
    </w:p>
    <w:p w:rsidR="00A065F3" w:rsidRPr="00D460F6" w:rsidRDefault="00A065F3" w:rsidP="00D460F6">
      <w:pPr>
        <w:spacing w:line="360" w:lineRule="auto"/>
        <w:outlineLvl w:val="0"/>
        <w:rPr>
          <w:rFonts w:ascii="Times New Roman" w:hAnsi="Times New Roman" w:cs="Times New Roman"/>
          <w:sz w:val="28"/>
          <w:szCs w:val="28"/>
        </w:rPr>
      </w:pPr>
      <w:r w:rsidRPr="00D460F6">
        <w:rPr>
          <w:rFonts w:ascii="Times New Roman" w:hAnsi="Times New Roman" w:cs="Times New Roman"/>
          <w:sz w:val="28"/>
          <w:szCs w:val="28"/>
        </w:rPr>
        <w:t xml:space="preserve">Заключение                                                                </w:t>
      </w:r>
      <w:r w:rsidR="00F4314B">
        <w:rPr>
          <w:rFonts w:ascii="Times New Roman" w:hAnsi="Times New Roman" w:cs="Times New Roman"/>
          <w:sz w:val="28"/>
          <w:szCs w:val="28"/>
        </w:rPr>
        <w:t xml:space="preserve">                           с. 75</w:t>
      </w:r>
    </w:p>
    <w:p w:rsidR="00A065F3" w:rsidRPr="00D460F6" w:rsidRDefault="00F4314B" w:rsidP="00D460F6">
      <w:pPr>
        <w:spacing w:line="360" w:lineRule="auto"/>
        <w:outlineLvl w:val="0"/>
        <w:rPr>
          <w:rFonts w:ascii="Times New Roman" w:hAnsi="Times New Roman" w:cs="Times New Roman"/>
          <w:sz w:val="28"/>
          <w:szCs w:val="28"/>
        </w:rPr>
      </w:pPr>
      <w:r>
        <w:rPr>
          <w:rFonts w:ascii="Times New Roman" w:hAnsi="Times New Roman" w:cs="Times New Roman"/>
          <w:sz w:val="28"/>
          <w:szCs w:val="28"/>
        </w:rPr>
        <w:t xml:space="preserve">Библиография         </w:t>
      </w:r>
      <w:r w:rsidR="00A065F3" w:rsidRPr="00D460F6">
        <w:rPr>
          <w:rFonts w:ascii="Times New Roman" w:hAnsi="Times New Roman" w:cs="Times New Roman"/>
          <w:sz w:val="28"/>
          <w:szCs w:val="28"/>
        </w:rPr>
        <w:t xml:space="preserve">                                                   </w:t>
      </w:r>
      <w:r>
        <w:rPr>
          <w:rFonts w:ascii="Times New Roman" w:hAnsi="Times New Roman" w:cs="Times New Roman"/>
          <w:sz w:val="28"/>
          <w:szCs w:val="28"/>
        </w:rPr>
        <w:t xml:space="preserve">                           с. 78</w:t>
      </w:r>
    </w:p>
    <w:p w:rsidR="00A065F3" w:rsidRPr="00D460F6" w:rsidRDefault="00A065F3" w:rsidP="00D460F6">
      <w:pPr>
        <w:spacing w:line="360" w:lineRule="auto"/>
        <w:outlineLvl w:val="0"/>
        <w:rPr>
          <w:rFonts w:ascii="Times New Roman" w:hAnsi="Times New Roman" w:cs="Times New Roman"/>
          <w:b/>
          <w:sz w:val="28"/>
          <w:szCs w:val="28"/>
        </w:rPr>
      </w:pPr>
    </w:p>
    <w:p w:rsidR="00A065F3" w:rsidRPr="00D460F6" w:rsidRDefault="00A065F3" w:rsidP="00D460F6">
      <w:pPr>
        <w:spacing w:line="360" w:lineRule="auto"/>
        <w:outlineLvl w:val="0"/>
        <w:rPr>
          <w:rFonts w:ascii="Times New Roman" w:hAnsi="Times New Roman" w:cs="Times New Roman"/>
          <w:b/>
          <w:sz w:val="28"/>
          <w:szCs w:val="28"/>
        </w:rPr>
      </w:pPr>
    </w:p>
    <w:p w:rsidR="00A065F3" w:rsidRPr="00D460F6" w:rsidRDefault="00A065F3" w:rsidP="00D460F6">
      <w:pPr>
        <w:spacing w:line="360" w:lineRule="auto"/>
        <w:outlineLvl w:val="0"/>
        <w:rPr>
          <w:rFonts w:ascii="Times New Roman" w:hAnsi="Times New Roman" w:cs="Times New Roman"/>
          <w:b/>
          <w:sz w:val="28"/>
          <w:szCs w:val="28"/>
        </w:rPr>
      </w:pPr>
    </w:p>
    <w:p w:rsidR="00A065F3" w:rsidRPr="00D460F6" w:rsidRDefault="00A065F3" w:rsidP="00D460F6">
      <w:pPr>
        <w:spacing w:line="360" w:lineRule="auto"/>
        <w:outlineLvl w:val="0"/>
        <w:rPr>
          <w:rFonts w:ascii="Times New Roman" w:hAnsi="Times New Roman" w:cs="Times New Roman"/>
          <w:b/>
          <w:sz w:val="28"/>
          <w:szCs w:val="28"/>
        </w:rPr>
      </w:pPr>
    </w:p>
    <w:p w:rsidR="00A065F3" w:rsidRPr="00D460F6" w:rsidRDefault="00A065F3" w:rsidP="00D460F6">
      <w:pPr>
        <w:spacing w:line="360" w:lineRule="auto"/>
        <w:outlineLvl w:val="0"/>
        <w:rPr>
          <w:rFonts w:ascii="Times New Roman" w:hAnsi="Times New Roman" w:cs="Times New Roman"/>
          <w:b/>
          <w:sz w:val="28"/>
          <w:szCs w:val="28"/>
        </w:rPr>
      </w:pPr>
    </w:p>
    <w:p w:rsidR="00A065F3" w:rsidRPr="00D460F6" w:rsidRDefault="00A065F3" w:rsidP="00D460F6">
      <w:pPr>
        <w:spacing w:line="360" w:lineRule="auto"/>
        <w:outlineLvl w:val="0"/>
        <w:rPr>
          <w:rFonts w:ascii="Times New Roman" w:hAnsi="Times New Roman" w:cs="Times New Roman"/>
          <w:b/>
          <w:sz w:val="28"/>
          <w:szCs w:val="28"/>
        </w:rPr>
      </w:pPr>
    </w:p>
    <w:p w:rsidR="009A1CDA" w:rsidRDefault="009A1CDA" w:rsidP="00D460F6">
      <w:pPr>
        <w:spacing w:line="360" w:lineRule="auto"/>
        <w:jc w:val="center"/>
        <w:outlineLvl w:val="0"/>
        <w:rPr>
          <w:rFonts w:ascii="Times New Roman" w:hAnsi="Times New Roman" w:cs="Times New Roman"/>
          <w:b/>
          <w:sz w:val="28"/>
          <w:szCs w:val="28"/>
        </w:rPr>
      </w:pPr>
    </w:p>
    <w:p w:rsidR="009A1CDA" w:rsidRDefault="009A1CDA" w:rsidP="00D460F6">
      <w:pPr>
        <w:spacing w:line="360" w:lineRule="auto"/>
        <w:jc w:val="center"/>
        <w:outlineLvl w:val="0"/>
        <w:rPr>
          <w:rFonts w:ascii="Times New Roman" w:hAnsi="Times New Roman" w:cs="Times New Roman"/>
          <w:b/>
          <w:sz w:val="28"/>
          <w:szCs w:val="28"/>
        </w:rPr>
      </w:pPr>
    </w:p>
    <w:p w:rsidR="00D460F6" w:rsidRDefault="00D460F6" w:rsidP="00D460F6">
      <w:pPr>
        <w:spacing w:line="360" w:lineRule="auto"/>
        <w:jc w:val="center"/>
        <w:outlineLvl w:val="0"/>
        <w:rPr>
          <w:rFonts w:ascii="Times New Roman" w:hAnsi="Times New Roman" w:cs="Times New Roman"/>
          <w:b/>
          <w:sz w:val="28"/>
          <w:szCs w:val="28"/>
        </w:rPr>
      </w:pPr>
      <w:r w:rsidRPr="00DB5A8C">
        <w:rPr>
          <w:rFonts w:ascii="Times New Roman" w:hAnsi="Times New Roman" w:cs="Times New Roman"/>
          <w:b/>
          <w:sz w:val="28"/>
          <w:szCs w:val="28"/>
        </w:rPr>
        <w:lastRenderedPageBreak/>
        <w:t>Введение</w:t>
      </w:r>
    </w:p>
    <w:p w:rsidR="00D460F6" w:rsidRDefault="00D460F6" w:rsidP="00D460F6">
      <w:pPr>
        <w:spacing w:after="0" w:line="360" w:lineRule="auto"/>
        <w:ind w:left="142" w:firstLine="566"/>
        <w:jc w:val="both"/>
        <w:outlineLvl w:val="0"/>
        <w:rPr>
          <w:rFonts w:ascii="Times New Roman" w:hAnsi="Times New Roman" w:cs="Times New Roman"/>
          <w:color w:val="060606"/>
          <w:sz w:val="28"/>
          <w:szCs w:val="28"/>
        </w:rPr>
      </w:pPr>
      <w:r w:rsidRPr="00DB5A8C">
        <w:rPr>
          <w:rFonts w:ascii="Times New Roman" w:hAnsi="Times New Roman" w:cs="Times New Roman"/>
          <w:color w:val="000000"/>
          <w:sz w:val="28"/>
          <w:szCs w:val="28"/>
          <w:shd w:val="clear" w:color="auto" w:fill="FFFFFF"/>
        </w:rPr>
        <w:t>Об</w:t>
      </w:r>
      <w:r>
        <w:rPr>
          <w:rFonts w:ascii="Times New Roman" w:hAnsi="Times New Roman" w:cs="Times New Roman"/>
          <w:color w:val="000000"/>
          <w:sz w:val="28"/>
          <w:szCs w:val="28"/>
          <w:shd w:val="clear" w:color="auto" w:fill="FFFFFF"/>
        </w:rPr>
        <w:t>ъединение реального искусства</w:t>
      </w:r>
      <w:r>
        <w:t xml:space="preserve"> </w:t>
      </w:r>
      <w:r w:rsidRPr="00816AE1">
        <w:rPr>
          <w:sz w:val="28"/>
          <w:szCs w:val="28"/>
        </w:rPr>
        <w:t>–</w:t>
      </w:r>
      <w:r>
        <w:rPr>
          <w:rFonts w:ascii="Times New Roman" w:hAnsi="Times New Roman" w:cs="Times New Roman"/>
          <w:color w:val="000000"/>
          <w:sz w:val="28"/>
          <w:szCs w:val="28"/>
          <w:shd w:val="clear" w:color="auto" w:fill="FFFFFF"/>
        </w:rPr>
        <w:t xml:space="preserve"> «ОБЭРИУ» </w:t>
      </w:r>
      <w:r w:rsidRPr="00816AE1">
        <w:rPr>
          <w:sz w:val="28"/>
          <w:szCs w:val="28"/>
        </w:rPr>
        <w:t>–</w:t>
      </w:r>
      <w:r>
        <w:rPr>
          <w:rFonts w:ascii="Times New Roman" w:hAnsi="Times New Roman" w:cs="Times New Roman"/>
          <w:color w:val="000000"/>
          <w:sz w:val="28"/>
          <w:szCs w:val="28"/>
          <w:shd w:val="clear" w:color="auto" w:fill="FFFFFF"/>
        </w:rPr>
        <w:t xml:space="preserve"> возникло в 1927 году и </w:t>
      </w:r>
      <w:r w:rsidRPr="00DB5A8C">
        <w:rPr>
          <w:rFonts w:ascii="Times New Roman" w:hAnsi="Times New Roman" w:cs="Times New Roman"/>
          <w:color w:val="000000"/>
          <w:sz w:val="28"/>
          <w:szCs w:val="28"/>
          <w:shd w:val="clear" w:color="auto" w:fill="FFFFFF"/>
        </w:rPr>
        <w:t>просуществовало несколько лет</w:t>
      </w:r>
      <w:r>
        <w:rPr>
          <w:rFonts w:ascii="Times New Roman" w:hAnsi="Times New Roman" w:cs="Times New Roman"/>
          <w:color w:val="000000"/>
          <w:sz w:val="28"/>
          <w:szCs w:val="28"/>
          <w:shd w:val="clear" w:color="auto" w:fill="FFFFFF"/>
        </w:rPr>
        <w:t xml:space="preserve">, </w:t>
      </w:r>
      <w:r w:rsidRPr="00162324">
        <w:rPr>
          <w:rFonts w:ascii="Times New Roman" w:hAnsi="Times New Roman" w:cs="Times New Roman"/>
          <w:color w:val="000000"/>
          <w:sz w:val="28"/>
          <w:szCs w:val="28"/>
          <w:shd w:val="clear" w:color="auto" w:fill="FFFFFF"/>
        </w:rPr>
        <w:t>но еще до появления «обэриутов» на литературной сцене</w:t>
      </w:r>
      <w:r>
        <w:rPr>
          <w:rFonts w:ascii="Times New Roman" w:hAnsi="Times New Roman" w:cs="Times New Roman"/>
          <w:color w:val="000000"/>
          <w:sz w:val="28"/>
          <w:szCs w:val="28"/>
          <w:shd w:val="clear" w:color="auto" w:fill="FFFFFF"/>
        </w:rPr>
        <w:t>,</w:t>
      </w:r>
      <w:r w:rsidRPr="00162324">
        <w:rPr>
          <w:rFonts w:ascii="Times New Roman" w:hAnsi="Times New Roman" w:cs="Times New Roman"/>
          <w:color w:val="000000"/>
          <w:sz w:val="28"/>
          <w:szCs w:val="28"/>
          <w:shd w:val="clear" w:color="auto" w:fill="FFFFFF"/>
        </w:rPr>
        <w:t xml:space="preserve"> Александр Введенский и Даниил Хармс, входившие  в круг Александра Туфанова</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60606"/>
          <w:sz w:val="28"/>
          <w:szCs w:val="28"/>
        </w:rPr>
        <w:t>подписывали свои тексты как «чинарь-взиральник» (Хармс) и «чинарь авто-ритет бессмыслицы» (Введенский)</w:t>
      </w:r>
      <w:r w:rsidRPr="00304ECA">
        <w:rPr>
          <w:rStyle w:val="a5"/>
          <w:rFonts w:ascii="Times New Roman" w:hAnsi="Times New Roman" w:cs="Times New Roman"/>
          <w:color w:val="060606"/>
          <w:sz w:val="28"/>
          <w:szCs w:val="28"/>
        </w:rPr>
        <w:footnoteReference w:id="2"/>
      </w:r>
      <w:r w:rsidRPr="001774C9">
        <w:rPr>
          <w:rFonts w:ascii="Times New Roman" w:hAnsi="Times New Roman" w:cs="Times New Roman"/>
          <w:color w:val="000000"/>
          <w:sz w:val="28"/>
          <w:szCs w:val="28"/>
          <w:shd w:val="clear" w:color="auto" w:fill="FFFFFF"/>
        </w:rPr>
        <w:t>. Слово «чинарь» придумал Александр Введенский. Яков Друскин предполагает, что образовано оно от слова «чин», делая оговорку, что подразумевается здесь не официальный чин, а духовный ранг</w:t>
      </w:r>
      <w:r w:rsidRPr="00304ECA">
        <w:rPr>
          <w:rStyle w:val="a5"/>
          <w:rFonts w:ascii="Times New Roman" w:hAnsi="Times New Roman" w:cs="Times New Roman"/>
          <w:color w:val="000000"/>
          <w:sz w:val="28"/>
          <w:szCs w:val="28"/>
          <w:shd w:val="clear" w:color="auto" w:fill="FFFFFF"/>
        </w:rPr>
        <w:footnoteReference w:id="3"/>
      </w:r>
      <w:r>
        <w:rPr>
          <w:rFonts w:ascii="Times New Roman" w:hAnsi="Times New Roman" w:cs="Times New Roman"/>
          <w:color w:val="000000"/>
          <w:sz w:val="28"/>
          <w:szCs w:val="28"/>
          <w:shd w:val="clear" w:color="auto" w:fill="FFFFFF"/>
        </w:rPr>
        <w:t xml:space="preserve">. Примерно в 1917-1918 годах Александр Введенский </w:t>
      </w:r>
      <w:r w:rsidRPr="00160213">
        <w:rPr>
          <w:rFonts w:ascii="Times New Roman" w:hAnsi="Times New Roman" w:cs="Times New Roman"/>
          <w:color w:val="000000"/>
          <w:sz w:val="28"/>
          <w:szCs w:val="28"/>
          <w:shd w:val="clear" w:color="auto" w:fill="FFFFFF"/>
        </w:rPr>
        <w:t>Леонид Липавский и Яков Друскин, знакомые друг с другом со времен учебы в гимназии</w:t>
      </w:r>
      <w:r w:rsidRPr="00160213">
        <w:rPr>
          <w:rFonts w:ascii="Times New Roman" w:hAnsi="Times New Roman" w:cs="Times New Roman"/>
          <w:color w:val="060606"/>
          <w:sz w:val="28"/>
          <w:szCs w:val="28"/>
        </w:rPr>
        <w:t xml:space="preserve"> Л.Д. Лентовской</w:t>
      </w:r>
      <w:r>
        <w:rPr>
          <w:rFonts w:ascii="Times New Roman" w:hAnsi="Times New Roman" w:cs="Times New Roman"/>
          <w:color w:val="000000"/>
          <w:sz w:val="28"/>
          <w:szCs w:val="28"/>
          <w:shd w:val="clear" w:color="auto" w:fill="FFFFFF"/>
        </w:rPr>
        <w:t xml:space="preserve">, создали </w:t>
      </w:r>
      <w:r w:rsidRPr="00160213">
        <w:rPr>
          <w:rFonts w:ascii="Times New Roman" w:hAnsi="Times New Roman" w:cs="Times New Roman"/>
          <w:color w:val="000000"/>
          <w:sz w:val="28"/>
          <w:szCs w:val="28"/>
          <w:shd w:val="clear" w:color="auto" w:fill="FFFFFF"/>
        </w:rPr>
        <w:t>неофициальное литературно-философское содружество.</w:t>
      </w:r>
      <w:r w:rsidRPr="00160213">
        <w:rPr>
          <w:rFonts w:ascii="Times New Roman" w:hAnsi="Times New Roman" w:cs="Times New Roman"/>
          <w:color w:val="060606"/>
          <w:sz w:val="28"/>
          <w:szCs w:val="28"/>
        </w:rPr>
        <w:t xml:space="preserve"> </w:t>
      </w:r>
      <w:r w:rsidRPr="00DB5A8C">
        <w:rPr>
          <w:rFonts w:ascii="Times New Roman" w:hAnsi="Times New Roman" w:cs="Times New Roman"/>
          <w:color w:val="000000"/>
          <w:sz w:val="28"/>
          <w:szCs w:val="28"/>
          <w:shd w:val="clear" w:color="auto" w:fill="FFFFFF"/>
        </w:rPr>
        <w:t xml:space="preserve">В </w:t>
      </w:r>
      <w:r w:rsidRPr="00DB5A8C">
        <w:rPr>
          <w:rFonts w:ascii="Times New Roman" w:hAnsi="Times New Roman" w:cs="Times New Roman"/>
          <w:color w:val="060606"/>
          <w:sz w:val="28"/>
          <w:szCs w:val="28"/>
        </w:rPr>
        <w:t>1925 году к ним присоединились Даниил Хармс и Николай Олейников</w:t>
      </w:r>
      <w:r>
        <w:rPr>
          <w:rFonts w:ascii="Times New Roman" w:hAnsi="Times New Roman" w:cs="Times New Roman"/>
          <w:color w:val="060606"/>
          <w:sz w:val="28"/>
          <w:szCs w:val="28"/>
        </w:rPr>
        <w:t>. Собрания сообщества, проводившиеся, чаще всего, дома</w:t>
      </w:r>
      <w:r w:rsidRPr="001774C9">
        <w:rPr>
          <w:rFonts w:ascii="Times New Roman" w:hAnsi="Times New Roman" w:cs="Times New Roman"/>
          <w:color w:val="060606"/>
          <w:sz w:val="28"/>
          <w:szCs w:val="28"/>
        </w:rPr>
        <w:t xml:space="preserve"> у</w:t>
      </w:r>
      <w:r>
        <w:rPr>
          <w:rFonts w:ascii="Times New Roman" w:hAnsi="Times New Roman" w:cs="Times New Roman"/>
          <w:color w:val="060606"/>
          <w:sz w:val="28"/>
          <w:szCs w:val="28"/>
        </w:rPr>
        <w:t xml:space="preserve"> Липавского или Друскина, </w:t>
      </w:r>
      <w:r w:rsidRPr="00DB5A8C">
        <w:rPr>
          <w:rFonts w:ascii="Times New Roman" w:hAnsi="Times New Roman" w:cs="Times New Roman"/>
          <w:color w:val="060606"/>
          <w:sz w:val="28"/>
          <w:szCs w:val="28"/>
        </w:rPr>
        <w:t>состояли из бесед о литературе и философии, а также обсуждений онтологических вопросов</w:t>
      </w:r>
      <w:r>
        <w:rPr>
          <w:rFonts w:ascii="Times New Roman" w:hAnsi="Times New Roman" w:cs="Times New Roman"/>
          <w:color w:val="060606"/>
          <w:sz w:val="28"/>
          <w:szCs w:val="28"/>
        </w:rPr>
        <w:t xml:space="preserve"> о времени, пространстве, страхе, смерти. </w:t>
      </w:r>
    </w:p>
    <w:p w:rsidR="00D460F6" w:rsidRDefault="00D460F6" w:rsidP="00D460F6">
      <w:pPr>
        <w:spacing w:after="0" w:line="360" w:lineRule="auto"/>
        <w:ind w:left="142" w:firstLine="566"/>
        <w:jc w:val="both"/>
        <w:outlineLvl w:val="0"/>
        <w:rPr>
          <w:rFonts w:ascii="Times New Roman" w:hAnsi="Times New Roman" w:cs="Times New Roman"/>
          <w:color w:val="060606"/>
          <w:sz w:val="28"/>
          <w:szCs w:val="28"/>
        </w:rPr>
      </w:pPr>
      <w:r>
        <w:rPr>
          <w:rFonts w:ascii="Times New Roman" w:hAnsi="Times New Roman" w:cs="Times New Roman"/>
          <w:color w:val="060606"/>
          <w:sz w:val="28"/>
          <w:szCs w:val="28"/>
        </w:rPr>
        <w:t>Жаккар, ссылаясь на слова Якова Друскина о том, что «чинарями» участники сообщества называли себя редко, пишет, что это название следует понимать как условное</w:t>
      </w:r>
      <w:r w:rsidRPr="00304ECA">
        <w:rPr>
          <w:rStyle w:val="a5"/>
          <w:rFonts w:ascii="Times New Roman" w:hAnsi="Times New Roman" w:cs="Times New Roman"/>
          <w:color w:val="060606"/>
          <w:sz w:val="28"/>
          <w:szCs w:val="28"/>
        </w:rPr>
        <w:footnoteReference w:id="4"/>
      </w:r>
      <w:r>
        <w:rPr>
          <w:rFonts w:ascii="Times New Roman" w:hAnsi="Times New Roman" w:cs="Times New Roman"/>
          <w:color w:val="060606"/>
          <w:sz w:val="28"/>
          <w:szCs w:val="28"/>
        </w:rPr>
        <w:t xml:space="preserve">. </w:t>
      </w:r>
    </w:p>
    <w:p w:rsidR="00D460F6" w:rsidRDefault="00D460F6" w:rsidP="00D460F6">
      <w:pPr>
        <w:spacing w:after="0" w:line="360" w:lineRule="auto"/>
        <w:ind w:left="142" w:firstLine="566"/>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60606"/>
          <w:sz w:val="28"/>
          <w:szCs w:val="28"/>
        </w:rPr>
        <w:t xml:space="preserve"> В 1934 </w:t>
      </w:r>
      <w:r w:rsidRPr="00816AE1">
        <w:rPr>
          <w:sz w:val="28"/>
          <w:szCs w:val="28"/>
        </w:rPr>
        <w:t>–</w:t>
      </w:r>
      <w:r w:rsidRPr="005C083E">
        <w:t xml:space="preserve"> </w:t>
      </w:r>
      <w:r w:rsidRPr="00DB5A8C">
        <w:rPr>
          <w:rFonts w:ascii="Times New Roman" w:hAnsi="Times New Roman" w:cs="Times New Roman"/>
          <w:color w:val="060606"/>
          <w:sz w:val="28"/>
          <w:szCs w:val="28"/>
        </w:rPr>
        <w:t>1935 годах Лип</w:t>
      </w:r>
      <w:r>
        <w:rPr>
          <w:rFonts w:ascii="Times New Roman" w:hAnsi="Times New Roman" w:cs="Times New Roman"/>
          <w:color w:val="060606"/>
          <w:sz w:val="28"/>
          <w:szCs w:val="28"/>
        </w:rPr>
        <w:t>авский составляет запись бесед чинарей</w:t>
      </w:r>
      <w:r w:rsidRPr="00DB5A8C">
        <w:rPr>
          <w:rFonts w:ascii="Times New Roman" w:hAnsi="Times New Roman" w:cs="Times New Roman"/>
          <w:color w:val="060606"/>
          <w:sz w:val="28"/>
          <w:szCs w:val="28"/>
        </w:rPr>
        <w:t xml:space="preserve">, которая на данный момент известна, как один из его трактатов под названием «Разговоры». </w:t>
      </w:r>
      <w:r>
        <w:rPr>
          <w:rFonts w:ascii="Times New Roman" w:hAnsi="Times New Roman" w:cs="Times New Roman"/>
          <w:color w:val="000000"/>
          <w:sz w:val="28"/>
          <w:szCs w:val="28"/>
          <w:shd w:val="clear" w:color="auto" w:fill="FFFFFF"/>
        </w:rPr>
        <w:t>Сохранились также трактаты чинарей</w:t>
      </w:r>
      <w:r w:rsidRPr="00DB5A8C">
        <w:rPr>
          <w:rFonts w:ascii="Times New Roman" w:hAnsi="Times New Roman" w:cs="Times New Roman"/>
          <w:color w:val="000000"/>
          <w:sz w:val="28"/>
          <w:szCs w:val="28"/>
          <w:shd w:val="clear" w:color="auto" w:fill="FFFFFF"/>
        </w:rPr>
        <w:t xml:space="preserve">: «Теория слов», «Время», «Головокружение», «Исследование ужаса», «Объяснение времени» и другие, написанные Л. Липавским; «Вестники и их разговоры», «Видение невидения», «Это и то» Я. Друскина; «О времени, о пространстве, о существовании» и другие работы Д. Хармса. Подробно история </w:t>
      </w:r>
      <w:r w:rsidRPr="00DB5A8C">
        <w:rPr>
          <w:rFonts w:ascii="Times New Roman" w:hAnsi="Times New Roman" w:cs="Times New Roman"/>
          <w:color w:val="000000"/>
          <w:sz w:val="28"/>
          <w:szCs w:val="28"/>
          <w:shd w:val="clear" w:color="auto" w:fill="FFFFFF"/>
        </w:rPr>
        <w:lastRenderedPageBreak/>
        <w:t>содружества описана в работе Я. Друскина «Чинари». Большая часть материало</w:t>
      </w:r>
      <w:r>
        <w:rPr>
          <w:rFonts w:ascii="Times New Roman" w:hAnsi="Times New Roman" w:cs="Times New Roman"/>
          <w:color w:val="000000"/>
          <w:sz w:val="28"/>
          <w:szCs w:val="28"/>
          <w:shd w:val="clear" w:color="auto" w:fill="FFFFFF"/>
        </w:rPr>
        <w:t xml:space="preserve">в, которые относятся к истории сообщества, </w:t>
      </w:r>
      <w:r w:rsidRPr="00DB5A8C">
        <w:rPr>
          <w:rFonts w:ascii="Times New Roman" w:hAnsi="Times New Roman" w:cs="Times New Roman"/>
          <w:color w:val="000000"/>
          <w:sz w:val="28"/>
          <w:szCs w:val="28"/>
          <w:shd w:val="clear" w:color="auto" w:fill="FFFFFF"/>
        </w:rPr>
        <w:t xml:space="preserve"> собрана в двухтомнике</w:t>
      </w:r>
      <w:r>
        <w:rPr>
          <w:rFonts w:ascii="Times New Roman" w:hAnsi="Times New Roman" w:cs="Times New Roman"/>
          <w:color w:val="000000"/>
          <w:sz w:val="28"/>
          <w:szCs w:val="28"/>
          <w:shd w:val="clear" w:color="auto" w:fill="FFFFFF"/>
        </w:rPr>
        <w:t xml:space="preserve">, подготовленном В.Н. Сажиным </w:t>
      </w:r>
      <w:r w:rsidRPr="00DB5A8C">
        <w:rPr>
          <w:rFonts w:ascii="Times New Roman" w:hAnsi="Times New Roman" w:cs="Times New Roman"/>
          <w:color w:val="000000"/>
          <w:sz w:val="28"/>
          <w:szCs w:val="28"/>
          <w:shd w:val="clear" w:color="auto" w:fill="FFFFFF"/>
        </w:rPr>
        <w:t>«"...Сборище друзей, оставленных судьбою". "Чинари" в текстах, документах и</w:t>
      </w:r>
      <w:r>
        <w:rPr>
          <w:rFonts w:ascii="Times New Roman" w:hAnsi="Times New Roman" w:cs="Times New Roman"/>
          <w:color w:val="000000"/>
          <w:sz w:val="28"/>
          <w:szCs w:val="28"/>
          <w:shd w:val="clear" w:color="auto" w:fill="FFFFFF"/>
        </w:rPr>
        <w:t xml:space="preserve"> исследованиях», вышедшем в 1998</w:t>
      </w:r>
      <w:r w:rsidRPr="00DB5A8C">
        <w:rPr>
          <w:rFonts w:ascii="Times New Roman" w:hAnsi="Times New Roman" w:cs="Times New Roman"/>
          <w:color w:val="000000"/>
          <w:sz w:val="28"/>
          <w:szCs w:val="28"/>
          <w:shd w:val="clear" w:color="auto" w:fill="FFFFFF"/>
        </w:rPr>
        <w:t xml:space="preserve"> году в издательстве «Ладомир». </w:t>
      </w:r>
    </w:p>
    <w:p w:rsidR="00D460F6" w:rsidRPr="00E93CE3" w:rsidRDefault="00D460F6" w:rsidP="00D460F6">
      <w:pPr>
        <w:spacing w:after="0" w:line="360" w:lineRule="auto"/>
        <w:ind w:left="142" w:firstLine="566"/>
        <w:jc w:val="both"/>
        <w:outlineLvl w:val="0"/>
        <w:rPr>
          <w:rFonts w:ascii="Times New Roman" w:hAnsi="Times New Roman" w:cs="Times New Roman"/>
          <w:color w:val="000000"/>
          <w:sz w:val="28"/>
          <w:szCs w:val="28"/>
          <w:shd w:val="clear" w:color="auto" w:fill="FFFFFF"/>
        </w:rPr>
      </w:pPr>
      <w:r w:rsidRPr="00DB5A8C">
        <w:rPr>
          <w:rFonts w:ascii="Times New Roman" w:hAnsi="Times New Roman" w:cs="Times New Roman"/>
          <w:sz w:val="28"/>
          <w:szCs w:val="28"/>
        </w:rPr>
        <w:t>По мнению Ж.Ф.Жаккара, э</w:t>
      </w:r>
      <w:r w:rsidRPr="007957C5">
        <w:rPr>
          <w:rFonts w:ascii="Times New Roman" w:hAnsi="Times New Roman" w:cs="Times New Roman"/>
          <w:sz w:val="28"/>
          <w:szCs w:val="28"/>
        </w:rPr>
        <w:t>стетик</w:t>
      </w:r>
      <w:r w:rsidRPr="00DB5A8C">
        <w:rPr>
          <w:rFonts w:ascii="Times New Roman" w:hAnsi="Times New Roman" w:cs="Times New Roman"/>
          <w:sz w:val="28"/>
          <w:szCs w:val="28"/>
        </w:rPr>
        <w:t xml:space="preserve">а ОБЭРИУ, как и эстетика европейского абсурдизма, </w:t>
      </w:r>
      <w:r>
        <w:rPr>
          <w:rFonts w:ascii="Times New Roman" w:hAnsi="Times New Roman" w:cs="Times New Roman"/>
          <w:sz w:val="28"/>
          <w:szCs w:val="28"/>
        </w:rPr>
        <w:t>базируется на идее хаотичности</w:t>
      </w:r>
      <w:r w:rsidRPr="00DB5A8C">
        <w:rPr>
          <w:rFonts w:ascii="Times New Roman" w:hAnsi="Times New Roman" w:cs="Times New Roman"/>
          <w:sz w:val="28"/>
          <w:szCs w:val="28"/>
        </w:rPr>
        <w:t xml:space="preserve"> мира, которая проявляется во всем: в языке, в межличностных отно</w:t>
      </w:r>
      <w:r>
        <w:rPr>
          <w:rFonts w:ascii="Times New Roman" w:hAnsi="Times New Roman" w:cs="Times New Roman"/>
          <w:sz w:val="28"/>
          <w:szCs w:val="28"/>
        </w:rPr>
        <w:t>шениях, в социальном устройстве</w:t>
      </w:r>
      <w:r w:rsidRPr="00304ECA">
        <w:rPr>
          <w:rStyle w:val="a5"/>
          <w:rFonts w:ascii="Times New Roman" w:hAnsi="Times New Roman" w:cs="Times New Roman"/>
          <w:sz w:val="28"/>
          <w:szCs w:val="28"/>
        </w:rPr>
        <w:footnoteReference w:id="5"/>
      </w:r>
      <w:r>
        <w:rPr>
          <w:rFonts w:ascii="Times New Roman" w:hAnsi="Times New Roman" w:cs="Times New Roman"/>
          <w:sz w:val="28"/>
          <w:szCs w:val="28"/>
        </w:rPr>
        <w:t>. Хаотичность мира</w:t>
      </w:r>
      <w:r w:rsidRPr="00DB5A8C">
        <w:rPr>
          <w:rFonts w:ascii="Times New Roman" w:hAnsi="Times New Roman" w:cs="Times New Roman"/>
          <w:sz w:val="28"/>
          <w:szCs w:val="28"/>
        </w:rPr>
        <w:t>, в свою очередь, неразры</w:t>
      </w:r>
      <w:r>
        <w:rPr>
          <w:rFonts w:ascii="Times New Roman" w:hAnsi="Times New Roman" w:cs="Times New Roman"/>
          <w:sz w:val="28"/>
          <w:szCs w:val="28"/>
        </w:rPr>
        <w:t>вно связана с  понятием деструкции</w:t>
      </w:r>
      <w:r w:rsidRPr="00DB5A8C">
        <w:rPr>
          <w:rFonts w:ascii="Times New Roman" w:hAnsi="Times New Roman" w:cs="Times New Roman"/>
          <w:sz w:val="28"/>
          <w:szCs w:val="28"/>
        </w:rPr>
        <w:t xml:space="preserve">. </w:t>
      </w:r>
      <w:r w:rsidRPr="0059369B">
        <w:rPr>
          <w:rFonts w:ascii="Times New Roman" w:hAnsi="Times New Roman" w:cs="Times New Roman"/>
          <w:sz w:val="28"/>
          <w:szCs w:val="28"/>
        </w:rPr>
        <w:t>Превращение условно правильной формы выражения поэтической мысли в условно неправильную, алогичную и разрушение привычных форм творчества подробно рассмотрены Нилом Корнуэллом в его книге «</w:t>
      </w:r>
      <w:r w:rsidRPr="0059369B">
        <w:rPr>
          <w:rFonts w:ascii="Times New Roman" w:hAnsi="Times New Roman" w:cs="Times New Roman"/>
          <w:sz w:val="28"/>
          <w:szCs w:val="28"/>
          <w:lang w:val="en-US"/>
        </w:rPr>
        <w:t>The</w:t>
      </w:r>
      <w:r w:rsidRPr="0059369B">
        <w:rPr>
          <w:rFonts w:ascii="Times New Roman" w:hAnsi="Times New Roman" w:cs="Times New Roman"/>
          <w:sz w:val="28"/>
          <w:szCs w:val="28"/>
        </w:rPr>
        <w:t xml:space="preserve"> </w:t>
      </w:r>
      <w:r w:rsidRPr="0059369B">
        <w:rPr>
          <w:rFonts w:ascii="Times New Roman" w:hAnsi="Times New Roman" w:cs="Times New Roman"/>
          <w:sz w:val="28"/>
          <w:szCs w:val="28"/>
          <w:lang w:val="en-US"/>
        </w:rPr>
        <w:t>absurd</w:t>
      </w:r>
      <w:r w:rsidRPr="0059369B">
        <w:rPr>
          <w:rFonts w:ascii="Times New Roman" w:hAnsi="Times New Roman" w:cs="Times New Roman"/>
          <w:sz w:val="28"/>
          <w:szCs w:val="28"/>
        </w:rPr>
        <w:t xml:space="preserve"> </w:t>
      </w:r>
      <w:r w:rsidRPr="0059369B">
        <w:rPr>
          <w:rFonts w:ascii="Times New Roman" w:hAnsi="Times New Roman" w:cs="Times New Roman"/>
          <w:sz w:val="28"/>
          <w:szCs w:val="28"/>
          <w:lang w:val="en-US"/>
        </w:rPr>
        <w:t>in</w:t>
      </w:r>
      <w:r w:rsidRPr="0059369B">
        <w:rPr>
          <w:rFonts w:ascii="Times New Roman" w:hAnsi="Times New Roman" w:cs="Times New Roman"/>
          <w:sz w:val="28"/>
          <w:szCs w:val="28"/>
        </w:rPr>
        <w:t xml:space="preserve"> </w:t>
      </w:r>
      <w:r w:rsidRPr="0059369B">
        <w:rPr>
          <w:rFonts w:ascii="Times New Roman" w:hAnsi="Times New Roman" w:cs="Times New Roman"/>
          <w:sz w:val="28"/>
          <w:szCs w:val="28"/>
          <w:lang w:val="en-US"/>
        </w:rPr>
        <w:t>literature</w:t>
      </w:r>
      <w:r w:rsidRPr="0059369B">
        <w:rPr>
          <w:rFonts w:ascii="Times New Roman" w:hAnsi="Times New Roman" w:cs="Times New Roman"/>
          <w:sz w:val="28"/>
          <w:szCs w:val="28"/>
        </w:rPr>
        <w:t>»</w:t>
      </w:r>
      <w:r w:rsidRPr="001D2174">
        <w:rPr>
          <w:rStyle w:val="a5"/>
          <w:rFonts w:ascii="Times New Roman" w:hAnsi="Times New Roman" w:cs="Times New Roman"/>
          <w:sz w:val="28"/>
          <w:szCs w:val="28"/>
        </w:rPr>
        <w:footnoteReference w:id="6"/>
      </w:r>
      <w:r w:rsidRPr="001D2174">
        <w:rPr>
          <w:rFonts w:ascii="Times New Roman" w:hAnsi="Times New Roman" w:cs="Times New Roman"/>
          <w:sz w:val="28"/>
          <w:szCs w:val="28"/>
        </w:rPr>
        <w:t>.</w:t>
      </w:r>
      <w:r w:rsidRPr="00DB5A8C">
        <w:rPr>
          <w:rFonts w:ascii="Times New Roman" w:hAnsi="Times New Roman" w:cs="Times New Roman"/>
          <w:sz w:val="28"/>
          <w:szCs w:val="28"/>
        </w:rPr>
        <w:t xml:space="preserve"> Но необходимо понимать, что деструкция как художественный метод является не только разрушением, но и созиданием, выстраиванием принципиально нового. В своей декларации обэриуты обозначили себя как «творцов не только нового поэтического языка, но и созидателей нового ощущения жизни и её предметов»</w:t>
      </w:r>
      <w:r w:rsidRPr="001D2174">
        <w:rPr>
          <w:rStyle w:val="a5"/>
          <w:rFonts w:ascii="Times New Roman" w:hAnsi="Times New Roman" w:cs="Times New Roman"/>
          <w:sz w:val="28"/>
          <w:szCs w:val="28"/>
        </w:rPr>
        <w:footnoteReference w:id="7"/>
      </w:r>
      <w:r w:rsidRPr="001D2174">
        <w:rPr>
          <w:rFonts w:ascii="Times New Roman" w:hAnsi="Times New Roman" w:cs="Times New Roman"/>
          <w:sz w:val="28"/>
          <w:szCs w:val="28"/>
        </w:rPr>
        <w:t xml:space="preserve">. </w:t>
      </w:r>
    </w:p>
    <w:p w:rsidR="00D460F6" w:rsidRDefault="00D460F6" w:rsidP="00D460F6">
      <w:pPr>
        <w:spacing w:after="0" w:line="360" w:lineRule="auto"/>
        <w:ind w:left="142" w:firstLine="566"/>
        <w:jc w:val="both"/>
        <w:outlineLvl w:val="0"/>
        <w:rPr>
          <w:rFonts w:ascii="Times New Roman" w:hAnsi="Times New Roman" w:cs="Times New Roman"/>
          <w:sz w:val="28"/>
          <w:szCs w:val="28"/>
        </w:rPr>
      </w:pPr>
      <w:r w:rsidRPr="00DB5A8C">
        <w:rPr>
          <w:rFonts w:ascii="Times New Roman" w:hAnsi="Times New Roman" w:cs="Times New Roman"/>
          <w:sz w:val="28"/>
          <w:szCs w:val="28"/>
        </w:rPr>
        <w:t xml:space="preserve">Понятие «деструкция» в творчестве обэриутов, несмотря на большое количество работ, посвященных их художественным произведениям и новаторским приёмам,  никогда не становилось предметом специального исследования. </w:t>
      </w:r>
      <w:r w:rsidRPr="00DB5A8C">
        <w:rPr>
          <w:rFonts w:ascii="Times New Roman" w:hAnsi="Times New Roman" w:cs="Times New Roman"/>
          <w:color w:val="000000"/>
          <w:sz w:val="28"/>
          <w:szCs w:val="28"/>
          <w:shd w:val="clear" w:color="auto" w:fill="FFFFFF"/>
        </w:rPr>
        <w:t xml:space="preserve">Таким образом, </w:t>
      </w:r>
      <w:r w:rsidRPr="00DB5A8C">
        <w:rPr>
          <w:rFonts w:ascii="Times New Roman" w:hAnsi="Times New Roman" w:cs="Times New Roman"/>
          <w:b/>
          <w:sz w:val="28"/>
          <w:szCs w:val="28"/>
        </w:rPr>
        <w:t>новизна</w:t>
      </w:r>
      <w:r w:rsidRPr="00DB5A8C">
        <w:rPr>
          <w:rFonts w:ascii="Times New Roman" w:hAnsi="Times New Roman" w:cs="Times New Roman"/>
          <w:sz w:val="28"/>
          <w:szCs w:val="28"/>
        </w:rPr>
        <w:t xml:space="preserve"> нашей диссертационной работы</w:t>
      </w:r>
      <w:r w:rsidRPr="00DB5A8C">
        <w:rPr>
          <w:sz w:val="28"/>
          <w:szCs w:val="28"/>
        </w:rPr>
        <w:t xml:space="preserve"> </w:t>
      </w:r>
      <w:r w:rsidRPr="00DB5A8C">
        <w:rPr>
          <w:rFonts w:ascii="Times New Roman" w:hAnsi="Times New Roman" w:cs="Times New Roman"/>
          <w:sz w:val="28"/>
          <w:szCs w:val="28"/>
        </w:rPr>
        <w:t>состоит в попытке подробного и систематического анализа деструктивного дискурса в творчестве авторов, которые входили в ОБЭРИУ и л</w:t>
      </w:r>
      <w:r w:rsidR="00A535CD">
        <w:rPr>
          <w:rFonts w:ascii="Times New Roman" w:hAnsi="Times New Roman" w:cs="Times New Roman"/>
          <w:sz w:val="28"/>
          <w:szCs w:val="28"/>
        </w:rPr>
        <w:t>итературно-философскую группу «Ч</w:t>
      </w:r>
      <w:r w:rsidRPr="00DB5A8C">
        <w:rPr>
          <w:rFonts w:ascii="Times New Roman" w:hAnsi="Times New Roman" w:cs="Times New Roman"/>
          <w:sz w:val="28"/>
          <w:szCs w:val="28"/>
        </w:rPr>
        <w:t xml:space="preserve">инари»: Хармса, Липавского, Друскина и Введенского. </w:t>
      </w:r>
      <w:r w:rsidRPr="00DB5A8C">
        <w:rPr>
          <w:rFonts w:ascii="Times New Roman" w:hAnsi="Times New Roman" w:cs="Times New Roman"/>
          <w:b/>
          <w:sz w:val="28"/>
          <w:szCs w:val="28"/>
        </w:rPr>
        <w:t xml:space="preserve">Актуальность </w:t>
      </w:r>
      <w:r w:rsidRPr="00DB5A8C">
        <w:rPr>
          <w:rFonts w:ascii="Times New Roman" w:hAnsi="Times New Roman" w:cs="Times New Roman"/>
          <w:sz w:val="28"/>
          <w:szCs w:val="28"/>
        </w:rPr>
        <w:t>нашего</w:t>
      </w:r>
      <w:r w:rsidRPr="00DB5A8C">
        <w:rPr>
          <w:rFonts w:ascii="Times New Roman" w:hAnsi="Times New Roman" w:cs="Times New Roman"/>
          <w:b/>
          <w:sz w:val="28"/>
          <w:szCs w:val="28"/>
        </w:rPr>
        <w:t xml:space="preserve"> </w:t>
      </w:r>
      <w:r w:rsidRPr="00DB5A8C">
        <w:rPr>
          <w:rFonts w:ascii="Times New Roman" w:hAnsi="Times New Roman" w:cs="Times New Roman"/>
          <w:sz w:val="28"/>
          <w:szCs w:val="28"/>
        </w:rPr>
        <w:t xml:space="preserve">исследования связана  с возросшим </w:t>
      </w:r>
      <w:r>
        <w:rPr>
          <w:rFonts w:ascii="Times New Roman" w:hAnsi="Times New Roman" w:cs="Times New Roman"/>
          <w:sz w:val="28"/>
          <w:szCs w:val="28"/>
        </w:rPr>
        <w:t xml:space="preserve">в филологическом сообществе </w:t>
      </w:r>
      <w:r w:rsidRPr="00DB5A8C">
        <w:rPr>
          <w:rFonts w:ascii="Times New Roman" w:hAnsi="Times New Roman" w:cs="Times New Roman"/>
          <w:sz w:val="28"/>
          <w:szCs w:val="28"/>
        </w:rPr>
        <w:t>интересом к междисциплинарным исследованиям на стыке литературоведения и психоанализа.</w:t>
      </w:r>
      <w:r>
        <w:rPr>
          <w:rFonts w:ascii="Times New Roman" w:hAnsi="Times New Roman" w:cs="Times New Roman"/>
          <w:b/>
          <w:sz w:val="28"/>
          <w:szCs w:val="28"/>
        </w:rPr>
        <w:t xml:space="preserve"> </w:t>
      </w:r>
      <w:r>
        <w:rPr>
          <w:rFonts w:ascii="Times New Roman" w:hAnsi="Times New Roman" w:cs="Times New Roman"/>
          <w:sz w:val="28"/>
          <w:szCs w:val="28"/>
        </w:rPr>
        <w:t xml:space="preserve">Проведенный нами анализ может стать основой филологического комментария к ряду </w:t>
      </w:r>
      <w:r>
        <w:rPr>
          <w:rFonts w:ascii="Times New Roman" w:hAnsi="Times New Roman" w:cs="Times New Roman"/>
          <w:sz w:val="28"/>
          <w:szCs w:val="28"/>
        </w:rPr>
        <w:lastRenderedPageBreak/>
        <w:t xml:space="preserve">философских трактатов Леонида Липавского и Якова Друскина. Историко-литературной основой нашего исследования стали работы Ж.-Ф. Жаккара, И. П. Смирнова, Д. Л. Шукурова, А. А. Кобринского, Д. В. Токарева, М. Ямпольского, А.  Г. Герасимовой,  Ю. М. Валиевой. </w:t>
      </w:r>
      <w:r>
        <w:rPr>
          <w:rFonts w:ascii="Times New Roman" w:hAnsi="Times New Roman" w:cs="Times New Roman"/>
          <w:sz w:val="28"/>
          <w:szCs w:val="28"/>
        </w:rPr>
        <w:tab/>
      </w:r>
    </w:p>
    <w:p w:rsidR="00D460F6" w:rsidRDefault="00D460F6" w:rsidP="00D460F6">
      <w:pPr>
        <w:spacing w:after="0" w:line="360" w:lineRule="auto"/>
        <w:ind w:left="142" w:firstLine="566"/>
        <w:jc w:val="both"/>
        <w:outlineLvl w:val="0"/>
        <w:rPr>
          <w:rFonts w:ascii="Times New Roman" w:hAnsi="Times New Roman" w:cs="Times New Roman"/>
          <w:sz w:val="28"/>
          <w:szCs w:val="28"/>
        </w:rPr>
      </w:pPr>
      <w:r>
        <w:rPr>
          <w:rFonts w:ascii="Times New Roman" w:hAnsi="Times New Roman" w:cs="Times New Roman"/>
          <w:sz w:val="28"/>
          <w:szCs w:val="28"/>
        </w:rPr>
        <w:t>Монография Ж.-Ф. Жаккара «Даниил Хармс и конец русского авангарда представляет особую ценность для нашего исследования, поскольку содержит обзор основных художественных и философских произведений чинарей. В этой работе производится подробный анализ философских воззрений Липавского и Друскина, лежащих в основе общечинарского текста. Жаккар рассматривает творчество Даниила Хармса во взаимодействии с его «интеллектуальным и артистическим окружением» и выделяет общие черты с поэтами (Алексей Крученых, Александр Туфанов, Велимир Хлебников) и художниками (Михаил Матюшин, Казимир Малевич, Петр Соколов) того времени</w:t>
      </w:r>
      <w:r w:rsidRPr="00A535CD">
        <w:rPr>
          <w:rStyle w:val="a5"/>
          <w:rFonts w:ascii="Times New Roman" w:hAnsi="Times New Roman" w:cs="Times New Roman"/>
          <w:sz w:val="28"/>
          <w:szCs w:val="28"/>
        </w:rPr>
        <w:footnoteReference w:id="8"/>
      </w:r>
      <w:r>
        <w:rPr>
          <w:rFonts w:ascii="Times New Roman" w:hAnsi="Times New Roman" w:cs="Times New Roman"/>
          <w:sz w:val="28"/>
          <w:szCs w:val="28"/>
        </w:rPr>
        <w:t xml:space="preserve">.  Необходимо отметить, что искусство </w:t>
      </w:r>
      <w:r>
        <w:rPr>
          <w:rFonts w:ascii="Times New Roman" w:hAnsi="Times New Roman" w:cs="Times New Roman"/>
          <w:color w:val="000000" w:themeColor="text1"/>
          <w:sz w:val="28"/>
          <w:szCs w:val="28"/>
        </w:rPr>
        <w:t>авангарда поспособствовало появлению в художественном творчестве обэриутов</w:t>
      </w:r>
      <w:r w:rsidRPr="0024746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чинарей одного из приёмов деструкции</w:t>
      </w:r>
      <w:r w:rsidRPr="0024746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24746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деперсонализации. </w:t>
      </w:r>
      <w:r>
        <w:rPr>
          <w:rFonts w:ascii="Times New Roman" w:hAnsi="Times New Roman" w:cs="Times New Roman"/>
          <w:sz w:val="28"/>
          <w:szCs w:val="28"/>
        </w:rPr>
        <w:tab/>
      </w:r>
    </w:p>
    <w:p w:rsidR="00D460F6" w:rsidRDefault="00D460F6" w:rsidP="00D460F6">
      <w:pPr>
        <w:spacing w:after="0" w:line="360" w:lineRule="auto"/>
        <w:ind w:left="142" w:firstLine="566"/>
        <w:jc w:val="both"/>
        <w:outlineLvl w:val="0"/>
        <w:rPr>
          <w:rFonts w:ascii="Times New Roman" w:hAnsi="Times New Roman" w:cs="Times New Roman"/>
          <w:sz w:val="28"/>
          <w:szCs w:val="28"/>
        </w:rPr>
      </w:pPr>
      <w:r>
        <w:rPr>
          <w:rFonts w:ascii="Times New Roman" w:hAnsi="Times New Roman" w:cs="Times New Roman"/>
          <w:sz w:val="28"/>
          <w:szCs w:val="28"/>
        </w:rPr>
        <w:t xml:space="preserve">Труд  И. П. Смирнова «Психодиахронологика. Психоистория от романтизма до наших дней», вызвавший много дискуссий, примечателен тем, что в нем представлена концепция филогенеза, которая являет собой обратный онтогенез:  </w:t>
      </w:r>
      <w:r>
        <w:rPr>
          <w:rFonts w:ascii="Times New Roman" w:hAnsi="Times New Roman" w:cs="Times New Roman"/>
          <w:color w:val="000000"/>
          <w:sz w:val="28"/>
          <w:szCs w:val="28"/>
        </w:rPr>
        <w:t xml:space="preserve">литературный процесс предстаёт в качестве обратной истории </w:t>
      </w:r>
      <w:r w:rsidRPr="00A535CD">
        <w:rPr>
          <w:rFonts w:ascii="Times New Roman" w:hAnsi="Times New Roman" w:cs="Times New Roman"/>
          <w:color w:val="000000"/>
          <w:sz w:val="28"/>
          <w:szCs w:val="28"/>
        </w:rPr>
        <w:t>личности</w:t>
      </w:r>
      <w:r w:rsidRPr="00A535CD">
        <w:rPr>
          <w:rStyle w:val="a5"/>
          <w:rFonts w:ascii="Times New Roman" w:hAnsi="Times New Roman" w:cs="Times New Roman"/>
          <w:color w:val="000000"/>
          <w:sz w:val="32"/>
          <w:szCs w:val="32"/>
        </w:rPr>
        <w:footnoteReference w:id="9"/>
      </w:r>
      <w:r>
        <w:rPr>
          <w:rFonts w:ascii="Times New Roman" w:hAnsi="Times New Roman" w:cs="Times New Roman"/>
          <w:sz w:val="28"/>
          <w:szCs w:val="28"/>
        </w:rPr>
        <w:t xml:space="preserve">. Творчество обэриутов Смирнов рассматривает в контексте тоталитарной культуры, которой соответствует стадия мазохизма: «Объединение реального искусства </w:t>
      </w:r>
      <w:r w:rsidRPr="00FF2051">
        <w:rPr>
          <w:rFonts w:ascii="Times New Roman" w:hAnsi="Times New Roman" w:cs="Times New Roman"/>
          <w:sz w:val="28"/>
          <w:szCs w:val="28"/>
        </w:rPr>
        <w:t>&lt;</w:t>
      </w:r>
      <w:r>
        <w:rPr>
          <w:rFonts w:ascii="Times New Roman" w:hAnsi="Times New Roman" w:cs="Times New Roman"/>
          <w:sz w:val="28"/>
          <w:szCs w:val="28"/>
        </w:rPr>
        <w:t>…</w:t>
      </w:r>
      <w:r w:rsidRPr="00FF2051">
        <w:rPr>
          <w:rFonts w:ascii="Times New Roman" w:hAnsi="Times New Roman" w:cs="Times New Roman"/>
          <w:sz w:val="28"/>
          <w:szCs w:val="28"/>
        </w:rPr>
        <w:t xml:space="preserve">&gt; </w:t>
      </w:r>
      <w:r>
        <w:rPr>
          <w:rFonts w:ascii="Times New Roman" w:hAnsi="Times New Roman" w:cs="Times New Roman"/>
          <w:sz w:val="28"/>
          <w:szCs w:val="28"/>
        </w:rPr>
        <w:t xml:space="preserve">не ощущало своего субъективизма, поэтому оно, борясь с интеллектом, теряло тот уровень, на котором субъект может различать себя, то есть переставать мыслить себя как объективную </w:t>
      </w:r>
      <w:r w:rsidRPr="00A535CD">
        <w:rPr>
          <w:rFonts w:ascii="Times New Roman" w:hAnsi="Times New Roman" w:cs="Times New Roman"/>
          <w:sz w:val="28"/>
          <w:szCs w:val="28"/>
        </w:rPr>
        <w:t>данность»</w:t>
      </w:r>
      <w:r w:rsidRPr="00A535CD">
        <w:rPr>
          <w:rStyle w:val="a5"/>
          <w:rFonts w:ascii="Times New Roman" w:hAnsi="Times New Roman" w:cs="Times New Roman"/>
          <w:sz w:val="28"/>
          <w:szCs w:val="28"/>
        </w:rPr>
        <w:footnoteReference w:id="10"/>
      </w:r>
      <w:r w:rsidRPr="00A535CD">
        <w:rPr>
          <w:rFonts w:ascii="Times New Roman" w:hAnsi="Times New Roman" w:cs="Times New Roman"/>
          <w:sz w:val="28"/>
          <w:szCs w:val="28"/>
        </w:rPr>
        <w:t>.</w:t>
      </w:r>
      <w:r>
        <w:rPr>
          <w:rFonts w:ascii="Times New Roman" w:hAnsi="Times New Roman" w:cs="Times New Roman"/>
          <w:sz w:val="28"/>
          <w:szCs w:val="28"/>
        </w:rPr>
        <w:t xml:space="preserve"> </w:t>
      </w:r>
    </w:p>
    <w:p w:rsidR="00D460F6" w:rsidRDefault="00D460F6" w:rsidP="00D460F6">
      <w:pPr>
        <w:spacing w:after="0" w:line="360" w:lineRule="auto"/>
        <w:ind w:left="142" w:firstLine="566"/>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В отличие от И.П. Смирнова, Д. Л. Шукуров строит свою работу  «Русский литературный авангард и психоанализ» на  исследовании </w:t>
      </w:r>
      <w:r>
        <w:rPr>
          <w:rFonts w:ascii="Times New Roman" w:hAnsi="Times New Roman" w:cs="Times New Roman"/>
          <w:color w:val="000000"/>
          <w:sz w:val="28"/>
          <w:szCs w:val="28"/>
        </w:rPr>
        <w:t xml:space="preserve">фактических  контекстов непосредственного или опосредованного восприятия идей Зигмунда Фрейда в авангардном творчестве и имманентных литературным произведениям русских авангардистов психоаналитических конструктов (такие как диссоциация, онейрическая реальность, свободные ассоциации, афазии), а также  их влияния на развитие литературного </w:t>
      </w:r>
      <w:r w:rsidRPr="00A535CD">
        <w:rPr>
          <w:rFonts w:ascii="Times New Roman" w:hAnsi="Times New Roman" w:cs="Times New Roman"/>
          <w:color w:val="000000"/>
          <w:sz w:val="28"/>
          <w:szCs w:val="28"/>
        </w:rPr>
        <w:t>дискурса</w:t>
      </w:r>
      <w:r w:rsidRPr="00A535CD">
        <w:rPr>
          <w:rStyle w:val="a5"/>
          <w:rFonts w:ascii="Times New Roman" w:hAnsi="Times New Roman" w:cs="Times New Roman"/>
          <w:color w:val="000000"/>
          <w:sz w:val="28"/>
          <w:szCs w:val="28"/>
        </w:rPr>
        <w:footnoteReference w:id="11"/>
      </w:r>
      <w:r w:rsidRPr="00A535CD">
        <w:rPr>
          <w:rFonts w:ascii="Times New Roman" w:hAnsi="Times New Roman" w:cs="Times New Roman"/>
          <w:b/>
          <w:color w:val="000000"/>
        </w:rPr>
        <w:t>.</w:t>
      </w:r>
      <w:r>
        <w:rPr>
          <w:b/>
          <w:color w:val="000000"/>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p>
    <w:p w:rsidR="00D460F6" w:rsidRDefault="00D460F6" w:rsidP="00D460F6">
      <w:pPr>
        <w:spacing w:after="0" w:line="360" w:lineRule="auto"/>
        <w:ind w:left="142" w:firstLine="566"/>
        <w:jc w:val="both"/>
        <w:outlineLvl w:val="0"/>
        <w:rPr>
          <w:rFonts w:ascii="Times New Roman" w:hAnsi="Times New Roman" w:cs="Times New Roman"/>
          <w:sz w:val="28"/>
          <w:szCs w:val="28"/>
        </w:rPr>
      </w:pPr>
      <w:r w:rsidRPr="00504E75">
        <w:rPr>
          <w:rFonts w:ascii="Times New Roman" w:hAnsi="Times New Roman" w:cs="Times New Roman"/>
          <w:b/>
          <w:sz w:val="28"/>
          <w:szCs w:val="28"/>
        </w:rPr>
        <w:t>Объ</w:t>
      </w:r>
      <w:r>
        <w:rPr>
          <w:rFonts w:ascii="Times New Roman" w:hAnsi="Times New Roman" w:cs="Times New Roman"/>
          <w:b/>
          <w:sz w:val="28"/>
          <w:szCs w:val="28"/>
        </w:rPr>
        <w:t xml:space="preserve">ектом </w:t>
      </w:r>
      <w:r>
        <w:rPr>
          <w:rFonts w:ascii="Times New Roman" w:hAnsi="Times New Roman" w:cs="Times New Roman"/>
          <w:sz w:val="28"/>
          <w:szCs w:val="28"/>
        </w:rPr>
        <w:t xml:space="preserve">теоретического и историко-литературного рассмотрения в нашем исследовании является </w:t>
      </w:r>
      <w:r>
        <w:rPr>
          <w:rFonts w:ascii="Times New Roman" w:hAnsi="Times New Roman" w:cs="Times New Roman"/>
          <w:b/>
          <w:sz w:val="28"/>
          <w:szCs w:val="28"/>
        </w:rPr>
        <w:t>литературное и философское наследие обэриутов/чинарей,</w:t>
      </w:r>
      <w:r>
        <w:rPr>
          <w:rFonts w:ascii="Times New Roman" w:hAnsi="Times New Roman" w:cs="Times New Roman"/>
          <w:sz w:val="28"/>
          <w:szCs w:val="28"/>
        </w:rPr>
        <w:t xml:space="preserve"> а </w:t>
      </w:r>
      <w:r>
        <w:rPr>
          <w:rFonts w:ascii="Times New Roman" w:hAnsi="Times New Roman" w:cs="Times New Roman"/>
          <w:b/>
          <w:sz w:val="28"/>
          <w:szCs w:val="28"/>
        </w:rPr>
        <w:t>предметом</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исследование понятия «деструкция» в качестве радикального художественного метода обэриутов/чинарей</w:t>
      </w:r>
      <w:r>
        <w:rPr>
          <w:rFonts w:ascii="Times New Roman" w:hAnsi="Times New Roman" w:cs="Times New Roman"/>
          <w:sz w:val="28"/>
          <w:szCs w:val="28"/>
        </w:rPr>
        <w:t xml:space="preserve"> на примере прозаических и поэтических произведений Даниила Хармса, стихов и пьес Александра Введенского,  а также философских трактатов Леонида Липавского («Трактат о воде», «Исследование ужаса», «О телесном сочетании», «Сны», «Разговоры»</w:t>
      </w:r>
      <w:r w:rsidRPr="00A535CD">
        <w:rPr>
          <w:rStyle w:val="a5"/>
          <w:rFonts w:ascii="Times New Roman" w:hAnsi="Times New Roman" w:cs="Times New Roman"/>
          <w:sz w:val="28"/>
          <w:szCs w:val="28"/>
          <w:lang w:val="en-US"/>
        </w:rPr>
        <w:footnoteReference w:id="12"/>
      </w:r>
      <w:r>
        <w:rPr>
          <w:rFonts w:ascii="Times New Roman" w:hAnsi="Times New Roman" w:cs="Times New Roman"/>
          <w:sz w:val="28"/>
          <w:szCs w:val="28"/>
        </w:rPr>
        <w:t>) и  Якова Друскина («О голом человеке», «Сны</w:t>
      </w:r>
      <w:r w:rsidRPr="00A535CD">
        <w:rPr>
          <w:rFonts w:ascii="Times New Roman" w:hAnsi="Times New Roman" w:cs="Times New Roman"/>
          <w:sz w:val="28"/>
          <w:szCs w:val="28"/>
        </w:rPr>
        <w:t>»</w:t>
      </w:r>
      <w:r w:rsidRPr="00A535CD">
        <w:rPr>
          <w:rStyle w:val="a5"/>
          <w:rFonts w:ascii="Times New Roman" w:hAnsi="Times New Roman" w:cs="Times New Roman"/>
          <w:sz w:val="28"/>
          <w:szCs w:val="28"/>
          <w:lang w:val="en-US"/>
        </w:rPr>
        <w:footnoteReference w:id="13"/>
      </w:r>
      <w:r w:rsidRPr="00A535CD">
        <w:rPr>
          <w:rFonts w:ascii="Times New Roman" w:hAnsi="Times New Roman" w:cs="Times New Roman"/>
          <w:sz w:val="28"/>
          <w:szCs w:val="28"/>
        </w:rPr>
        <w:t>)</w:t>
      </w:r>
      <w:r>
        <w:rPr>
          <w:rFonts w:ascii="Times New Roman" w:hAnsi="Times New Roman" w:cs="Times New Roman"/>
          <w:sz w:val="28"/>
          <w:szCs w:val="28"/>
        </w:rPr>
        <w:t xml:space="preserve">. </w:t>
      </w:r>
    </w:p>
    <w:p w:rsidR="00D460F6" w:rsidRDefault="00D460F6" w:rsidP="00D460F6">
      <w:pPr>
        <w:spacing w:after="0" w:line="360" w:lineRule="auto"/>
        <w:ind w:left="142" w:firstLine="566"/>
        <w:jc w:val="both"/>
        <w:outlineLvl w:val="0"/>
        <w:rPr>
          <w:rFonts w:ascii="Times New Roman" w:hAnsi="Times New Roman" w:cs="Times New Roman"/>
          <w:sz w:val="28"/>
          <w:szCs w:val="28"/>
        </w:rPr>
      </w:pPr>
      <w:r>
        <w:rPr>
          <w:rFonts w:ascii="Times New Roman" w:hAnsi="Times New Roman" w:cs="Times New Roman"/>
          <w:sz w:val="28"/>
          <w:szCs w:val="28"/>
        </w:rPr>
        <w:t xml:space="preserve">В работе использованы ранее неопубликованные материалы из фонда Якова Семеновича Друскина, хранящиеся в Отделе Рукописей Российской национальной библиотеки. </w:t>
      </w:r>
      <w:r>
        <w:rPr>
          <w:rFonts w:ascii="Times New Roman" w:hAnsi="Times New Roman" w:cs="Times New Roman"/>
          <w:sz w:val="28"/>
          <w:szCs w:val="28"/>
        </w:rPr>
        <w:tab/>
      </w:r>
      <w:r>
        <w:rPr>
          <w:rFonts w:ascii="Times New Roman" w:hAnsi="Times New Roman" w:cs="Times New Roman"/>
          <w:sz w:val="28"/>
          <w:szCs w:val="28"/>
        </w:rPr>
        <w:tab/>
      </w:r>
    </w:p>
    <w:p w:rsidR="00EA704E" w:rsidRDefault="00D460F6" w:rsidP="00EA704E">
      <w:pPr>
        <w:spacing w:after="0" w:line="360" w:lineRule="auto"/>
        <w:ind w:left="142" w:firstLine="566"/>
        <w:jc w:val="both"/>
        <w:outlineLvl w:val="0"/>
        <w:rPr>
          <w:rFonts w:ascii="Times New Roman" w:hAnsi="Times New Roman" w:cs="Times New Roman"/>
          <w:sz w:val="28"/>
          <w:szCs w:val="28"/>
        </w:rPr>
      </w:pPr>
      <w:r>
        <w:rPr>
          <w:rFonts w:ascii="Times New Roman" w:hAnsi="Times New Roman" w:cs="Times New Roman"/>
          <w:b/>
          <w:sz w:val="28"/>
          <w:szCs w:val="28"/>
        </w:rPr>
        <w:t xml:space="preserve">Целью </w:t>
      </w:r>
      <w:r>
        <w:rPr>
          <w:rFonts w:ascii="Times New Roman" w:hAnsi="Times New Roman" w:cs="Times New Roman"/>
          <w:sz w:val="28"/>
          <w:szCs w:val="28"/>
        </w:rPr>
        <w:t>нашего</w:t>
      </w:r>
      <w:r>
        <w:rPr>
          <w:rFonts w:ascii="Times New Roman" w:hAnsi="Times New Roman" w:cs="Times New Roman"/>
          <w:b/>
          <w:sz w:val="28"/>
          <w:szCs w:val="28"/>
        </w:rPr>
        <w:t xml:space="preserve"> исследования </w:t>
      </w:r>
      <w:r>
        <w:rPr>
          <w:rFonts w:ascii="Times New Roman" w:hAnsi="Times New Roman" w:cs="Times New Roman"/>
          <w:sz w:val="28"/>
          <w:szCs w:val="28"/>
        </w:rPr>
        <w:t>является: рассмотрение особенностей деструктивного дискурса и его</w:t>
      </w:r>
      <w:r w:rsidR="00EA704E">
        <w:rPr>
          <w:rFonts w:ascii="Times New Roman" w:hAnsi="Times New Roman" w:cs="Times New Roman"/>
          <w:sz w:val="24"/>
          <w:szCs w:val="24"/>
        </w:rPr>
        <w:t xml:space="preserve"> </w:t>
      </w:r>
      <w:r w:rsidR="00EA704E" w:rsidRPr="00EA704E">
        <w:rPr>
          <w:rFonts w:ascii="Times New Roman" w:hAnsi="Times New Roman" w:cs="Times New Roman"/>
          <w:sz w:val="28"/>
          <w:szCs w:val="28"/>
        </w:rPr>
        <w:t>роль в творческом наследии обэриутов/чинарей</w:t>
      </w:r>
      <w:r>
        <w:rPr>
          <w:rFonts w:ascii="Times New Roman" w:hAnsi="Times New Roman" w:cs="Times New Roman"/>
          <w:sz w:val="28"/>
          <w:szCs w:val="28"/>
        </w:rPr>
        <w:t xml:space="preserve">. </w:t>
      </w:r>
    </w:p>
    <w:p w:rsidR="00D460F6" w:rsidRDefault="00D460F6" w:rsidP="00EA704E">
      <w:pPr>
        <w:spacing w:after="0" w:line="360" w:lineRule="auto"/>
        <w:ind w:left="142" w:firstLine="566"/>
        <w:jc w:val="both"/>
        <w:outlineLvl w:val="0"/>
        <w:rPr>
          <w:rFonts w:ascii="Times New Roman" w:hAnsi="Times New Roman" w:cs="Times New Roman"/>
          <w:sz w:val="28"/>
          <w:szCs w:val="28"/>
        </w:rPr>
      </w:pPr>
      <w:r>
        <w:rPr>
          <w:rFonts w:ascii="Times New Roman" w:hAnsi="Times New Roman" w:cs="Times New Roman"/>
          <w:sz w:val="28"/>
          <w:szCs w:val="28"/>
        </w:rPr>
        <w:t xml:space="preserve">На основании этого необходимо выделить следующие </w:t>
      </w:r>
      <w:r>
        <w:rPr>
          <w:rFonts w:ascii="Times New Roman" w:hAnsi="Times New Roman" w:cs="Times New Roman"/>
          <w:b/>
          <w:sz w:val="28"/>
          <w:szCs w:val="28"/>
        </w:rPr>
        <w:t>задачи:</w:t>
      </w:r>
    </w:p>
    <w:p w:rsidR="00D460F6" w:rsidRPr="00E14FD5" w:rsidRDefault="00D460F6" w:rsidP="00D460F6">
      <w:pPr>
        <w:spacing w:line="360" w:lineRule="auto"/>
        <w:ind w:left="142"/>
        <w:jc w:val="both"/>
        <w:outlineLvl w:val="0"/>
        <w:rPr>
          <w:rFonts w:ascii="Times New Roman" w:hAnsi="Times New Roman" w:cs="Times New Roman"/>
          <w:sz w:val="28"/>
          <w:szCs w:val="28"/>
        </w:rPr>
      </w:pPr>
      <w:r w:rsidRPr="00E14FD5">
        <w:rPr>
          <w:rFonts w:ascii="Times New Roman" w:hAnsi="Times New Roman" w:cs="Times New Roman"/>
          <w:i/>
          <w:sz w:val="28"/>
          <w:szCs w:val="28"/>
        </w:rPr>
        <w:t xml:space="preserve">1. </w:t>
      </w:r>
      <w:r>
        <w:rPr>
          <w:rFonts w:ascii="Times New Roman" w:hAnsi="Times New Roman" w:cs="Times New Roman"/>
          <w:i/>
          <w:sz w:val="28"/>
          <w:szCs w:val="28"/>
        </w:rPr>
        <w:t>О</w:t>
      </w:r>
      <w:r w:rsidRPr="00E14FD5">
        <w:rPr>
          <w:rFonts w:ascii="Times New Roman" w:hAnsi="Times New Roman" w:cs="Times New Roman"/>
          <w:i/>
          <w:sz w:val="28"/>
          <w:szCs w:val="28"/>
        </w:rPr>
        <w:t>бзор психоаналитических концепций Зигмунда Фрейда и Сабины Шпильрейн и рассмотрение ключевых понятий психоанализа в произведениях обэриутов/чинарей</w:t>
      </w:r>
      <w:r>
        <w:rPr>
          <w:rFonts w:ascii="Times New Roman" w:hAnsi="Times New Roman" w:cs="Times New Roman"/>
          <w:i/>
          <w:sz w:val="28"/>
          <w:szCs w:val="28"/>
        </w:rPr>
        <w:t>;</w:t>
      </w:r>
    </w:p>
    <w:p w:rsidR="00D460F6" w:rsidRDefault="00D460F6" w:rsidP="00D460F6">
      <w:pPr>
        <w:spacing w:line="360" w:lineRule="auto"/>
        <w:jc w:val="both"/>
        <w:outlineLvl w:val="0"/>
        <w:rPr>
          <w:rFonts w:ascii="Times New Roman" w:hAnsi="Times New Roman" w:cs="Times New Roman"/>
          <w:i/>
          <w:sz w:val="28"/>
          <w:szCs w:val="28"/>
        </w:rPr>
      </w:pPr>
      <w:r>
        <w:rPr>
          <w:rFonts w:ascii="Times New Roman" w:hAnsi="Times New Roman" w:cs="Times New Roman"/>
          <w:i/>
          <w:sz w:val="28"/>
          <w:szCs w:val="28"/>
        </w:rPr>
        <w:lastRenderedPageBreak/>
        <w:t>2. О</w:t>
      </w:r>
      <w:r w:rsidR="00830C37">
        <w:rPr>
          <w:rFonts w:ascii="Times New Roman" w:hAnsi="Times New Roman" w:cs="Times New Roman"/>
          <w:i/>
          <w:sz w:val="28"/>
          <w:szCs w:val="28"/>
        </w:rPr>
        <w:t>бзор  популярных в начале ХХ</w:t>
      </w:r>
      <w:r w:rsidRPr="00E14FD5">
        <w:rPr>
          <w:rFonts w:ascii="Times New Roman" w:hAnsi="Times New Roman" w:cs="Times New Roman"/>
          <w:i/>
          <w:sz w:val="28"/>
          <w:szCs w:val="28"/>
        </w:rPr>
        <w:t xml:space="preserve"> века концепций философии пола, времени и анализ их рецепции в художественных произведениях чинарей</w:t>
      </w:r>
      <w:r>
        <w:rPr>
          <w:rFonts w:ascii="Times New Roman" w:hAnsi="Times New Roman" w:cs="Times New Roman"/>
          <w:i/>
          <w:sz w:val="28"/>
          <w:szCs w:val="28"/>
        </w:rPr>
        <w:t>;</w:t>
      </w:r>
    </w:p>
    <w:p w:rsidR="00D460F6" w:rsidRPr="00E14FD5" w:rsidRDefault="00D460F6" w:rsidP="00D460F6">
      <w:pPr>
        <w:spacing w:line="360" w:lineRule="auto"/>
        <w:jc w:val="both"/>
        <w:outlineLvl w:val="0"/>
        <w:rPr>
          <w:rFonts w:ascii="Times New Roman" w:hAnsi="Times New Roman" w:cs="Times New Roman"/>
          <w:i/>
          <w:sz w:val="28"/>
          <w:szCs w:val="28"/>
        </w:rPr>
      </w:pPr>
      <w:r>
        <w:rPr>
          <w:rFonts w:ascii="Times New Roman" w:hAnsi="Times New Roman" w:cs="Times New Roman"/>
          <w:i/>
          <w:sz w:val="28"/>
          <w:szCs w:val="28"/>
        </w:rPr>
        <w:t>3. Анализ отдельных мифологических мотивов и образов в произведениях чинарей;</w:t>
      </w:r>
    </w:p>
    <w:p w:rsidR="00D460F6" w:rsidRPr="00E14FD5" w:rsidRDefault="00D460F6" w:rsidP="00D460F6">
      <w:pPr>
        <w:spacing w:line="360" w:lineRule="auto"/>
        <w:jc w:val="both"/>
        <w:outlineLvl w:val="0"/>
        <w:rPr>
          <w:rFonts w:ascii="Times New Roman" w:hAnsi="Times New Roman" w:cs="Times New Roman"/>
          <w:i/>
          <w:sz w:val="28"/>
          <w:szCs w:val="28"/>
        </w:rPr>
      </w:pPr>
      <w:r w:rsidRPr="00E14FD5">
        <w:rPr>
          <w:rFonts w:ascii="Times New Roman" w:hAnsi="Times New Roman" w:cs="Times New Roman"/>
          <w:i/>
          <w:sz w:val="28"/>
          <w:szCs w:val="28"/>
        </w:rPr>
        <w:t>4</w:t>
      </w:r>
      <w:r>
        <w:rPr>
          <w:rFonts w:ascii="Times New Roman" w:hAnsi="Times New Roman" w:cs="Times New Roman"/>
          <w:i/>
          <w:sz w:val="28"/>
          <w:szCs w:val="28"/>
        </w:rPr>
        <w:t>. А</w:t>
      </w:r>
      <w:r w:rsidRPr="00E14FD5">
        <w:rPr>
          <w:rFonts w:ascii="Times New Roman" w:hAnsi="Times New Roman" w:cs="Times New Roman"/>
          <w:i/>
          <w:sz w:val="28"/>
          <w:szCs w:val="28"/>
        </w:rPr>
        <w:t>нализ мотивов разрушения,</w:t>
      </w:r>
      <w:r>
        <w:rPr>
          <w:rFonts w:ascii="Times New Roman" w:hAnsi="Times New Roman" w:cs="Times New Roman"/>
          <w:i/>
          <w:sz w:val="28"/>
          <w:szCs w:val="28"/>
        </w:rPr>
        <w:t xml:space="preserve"> уничтожения, гибели, и распада</w:t>
      </w:r>
      <w:r w:rsidRPr="00E14FD5">
        <w:rPr>
          <w:rFonts w:ascii="Times New Roman" w:hAnsi="Times New Roman" w:cs="Times New Roman"/>
          <w:i/>
          <w:sz w:val="28"/>
          <w:szCs w:val="28"/>
        </w:rPr>
        <w:t xml:space="preserve"> в литературном творчестве обэриутов/чинарей</w:t>
      </w:r>
      <w:r w:rsidRPr="00E14FD5">
        <w:rPr>
          <w:rFonts w:ascii="Times New Roman" w:hAnsi="Times New Roman" w:cs="Times New Roman"/>
          <w:sz w:val="28"/>
          <w:szCs w:val="28"/>
        </w:rPr>
        <w:t>.</w:t>
      </w:r>
    </w:p>
    <w:p w:rsidR="00D460F6" w:rsidRDefault="00D460F6" w:rsidP="00D460F6">
      <w:pPr>
        <w:spacing w:after="0" w:line="36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Структура работы обусловлена поставленными задачами. Работа  состоит из трех глав, введения и заключения. </w:t>
      </w:r>
      <w:r>
        <w:rPr>
          <w:rFonts w:ascii="Times New Roman" w:hAnsi="Times New Roman" w:cs="Times New Roman"/>
          <w:b/>
          <w:sz w:val="28"/>
          <w:szCs w:val="28"/>
        </w:rPr>
        <w:t>Первая глава</w:t>
      </w:r>
      <w:r>
        <w:rPr>
          <w:rFonts w:ascii="Times New Roman" w:hAnsi="Times New Roman" w:cs="Times New Roman"/>
          <w:sz w:val="28"/>
          <w:szCs w:val="28"/>
        </w:rPr>
        <w:t xml:space="preserve"> посвящена анализу деструкции как одного из ключевых понятий психоанализа. Также рассмотрены понятия «сон», «смерть», «страх», «эрос», являющиеся лейтмотивами у чинарей, с точки зрения психоаналитических концепций. </w:t>
      </w:r>
      <w:r>
        <w:rPr>
          <w:rFonts w:ascii="Times New Roman" w:hAnsi="Times New Roman" w:cs="Times New Roman"/>
          <w:b/>
          <w:sz w:val="28"/>
          <w:szCs w:val="28"/>
        </w:rPr>
        <w:t>Во второй главе</w:t>
      </w:r>
      <w:r>
        <w:rPr>
          <w:rFonts w:ascii="Times New Roman" w:hAnsi="Times New Roman" w:cs="Times New Roman"/>
          <w:sz w:val="28"/>
          <w:szCs w:val="28"/>
        </w:rPr>
        <w:t xml:space="preserve"> изложен анализ философских концепций времени, предс</w:t>
      </w:r>
      <w:r w:rsidR="001043AD">
        <w:rPr>
          <w:rFonts w:ascii="Times New Roman" w:hAnsi="Times New Roman" w:cs="Times New Roman"/>
          <w:sz w:val="28"/>
          <w:szCs w:val="28"/>
        </w:rPr>
        <w:t xml:space="preserve">тавленных в трактатах чинарей. </w:t>
      </w:r>
      <w:r>
        <w:rPr>
          <w:rFonts w:ascii="Times New Roman" w:hAnsi="Times New Roman" w:cs="Times New Roman"/>
          <w:sz w:val="28"/>
          <w:szCs w:val="28"/>
        </w:rPr>
        <w:t>Мы рассматриваем мифопоэтику</w:t>
      </w:r>
      <w:r w:rsidR="001043AD">
        <w:rPr>
          <w:rFonts w:ascii="Times New Roman" w:hAnsi="Times New Roman" w:cs="Times New Roman"/>
          <w:sz w:val="28"/>
          <w:szCs w:val="28"/>
        </w:rPr>
        <w:t xml:space="preserve"> обэриутов/чинарей, анализируем</w:t>
      </w:r>
      <w:r w:rsidR="001043AD" w:rsidRPr="001043AD">
        <w:rPr>
          <w:rFonts w:ascii="Times New Roman" w:hAnsi="Times New Roman" w:cs="Times New Roman"/>
          <w:sz w:val="28"/>
          <w:szCs w:val="28"/>
        </w:rPr>
        <w:t xml:space="preserve"> </w:t>
      </w:r>
      <w:r>
        <w:rPr>
          <w:rFonts w:ascii="Times New Roman" w:hAnsi="Times New Roman" w:cs="Times New Roman"/>
          <w:sz w:val="28"/>
          <w:szCs w:val="28"/>
        </w:rPr>
        <w:t>ключевые для них понятия дет</w:t>
      </w:r>
      <w:r w:rsidR="001043AD">
        <w:rPr>
          <w:rFonts w:ascii="Times New Roman" w:hAnsi="Times New Roman" w:cs="Times New Roman"/>
          <w:sz w:val="28"/>
          <w:szCs w:val="28"/>
        </w:rPr>
        <w:t xml:space="preserve">ства и старости. А также мотив </w:t>
      </w:r>
      <w:r>
        <w:rPr>
          <w:rFonts w:ascii="Times New Roman" w:hAnsi="Times New Roman" w:cs="Times New Roman"/>
          <w:sz w:val="28"/>
          <w:szCs w:val="28"/>
        </w:rPr>
        <w:t xml:space="preserve">каталепсии времени. </w:t>
      </w:r>
      <w:r>
        <w:rPr>
          <w:rFonts w:ascii="Times New Roman" w:hAnsi="Times New Roman" w:cs="Times New Roman"/>
          <w:b/>
          <w:sz w:val="28"/>
          <w:szCs w:val="28"/>
        </w:rPr>
        <w:t>В третьей главе</w:t>
      </w:r>
      <w:r>
        <w:rPr>
          <w:rFonts w:ascii="Times New Roman" w:hAnsi="Times New Roman" w:cs="Times New Roman"/>
          <w:sz w:val="28"/>
          <w:szCs w:val="28"/>
        </w:rPr>
        <w:t xml:space="preserve"> речь идет о деперсонализации (утрате имени и телесности) героев художественных текстов о</w:t>
      </w:r>
      <w:r w:rsidR="001043AD">
        <w:rPr>
          <w:rFonts w:ascii="Times New Roman" w:hAnsi="Times New Roman" w:cs="Times New Roman"/>
          <w:sz w:val="28"/>
          <w:szCs w:val="28"/>
        </w:rPr>
        <w:t>бэриутов/чинарей</w:t>
      </w:r>
      <w:r w:rsidR="001043AD" w:rsidRPr="001043AD">
        <w:rPr>
          <w:rFonts w:ascii="Times New Roman" w:hAnsi="Times New Roman" w:cs="Times New Roman"/>
          <w:sz w:val="28"/>
          <w:szCs w:val="28"/>
        </w:rPr>
        <w:t>.</w:t>
      </w:r>
      <w:r w:rsidR="001043AD">
        <w:rPr>
          <w:rFonts w:ascii="Times New Roman" w:hAnsi="Times New Roman" w:cs="Times New Roman"/>
          <w:sz w:val="28"/>
          <w:szCs w:val="28"/>
        </w:rPr>
        <w:t xml:space="preserve"> Здесь мы</w:t>
      </w:r>
      <w:r>
        <w:rPr>
          <w:rFonts w:ascii="Times New Roman" w:hAnsi="Times New Roman" w:cs="Times New Roman"/>
          <w:sz w:val="28"/>
          <w:szCs w:val="28"/>
        </w:rPr>
        <w:t xml:space="preserve"> рассматриваем особенности эстетики и поэтики ОБЭРИУ в контексте художественных и философских течений конца Х</w:t>
      </w:r>
      <w:r>
        <w:rPr>
          <w:rFonts w:ascii="Times New Roman" w:hAnsi="Times New Roman" w:cs="Times New Roman"/>
          <w:sz w:val="28"/>
          <w:szCs w:val="28"/>
          <w:lang w:val="en-US"/>
        </w:rPr>
        <w:t>I</w:t>
      </w:r>
      <w:r>
        <w:rPr>
          <w:rFonts w:ascii="Times New Roman" w:hAnsi="Times New Roman" w:cs="Times New Roman"/>
          <w:sz w:val="28"/>
          <w:szCs w:val="28"/>
        </w:rPr>
        <w:t xml:space="preserve">Х – начала ХХ века. </w:t>
      </w:r>
      <w:r w:rsidRPr="00821247">
        <w:rPr>
          <w:rFonts w:ascii="Times New Roman" w:hAnsi="Times New Roman" w:cs="Times New Roman"/>
          <w:sz w:val="28"/>
          <w:szCs w:val="28"/>
        </w:rPr>
        <w:t xml:space="preserve"> </w:t>
      </w:r>
      <w:r>
        <w:rPr>
          <w:rFonts w:ascii="Times New Roman" w:hAnsi="Times New Roman" w:cs="Times New Roman"/>
          <w:sz w:val="28"/>
          <w:szCs w:val="28"/>
        </w:rPr>
        <w:t xml:space="preserve">В заключении работы представлены выводы, полученные в ходе исследования. </w:t>
      </w:r>
    </w:p>
    <w:p w:rsidR="00D460F6" w:rsidRDefault="00D460F6" w:rsidP="00D460F6">
      <w:pPr>
        <w:spacing w:line="36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 xml:space="preserve">В качестве  </w:t>
      </w:r>
      <w:r>
        <w:rPr>
          <w:rFonts w:ascii="Times New Roman" w:hAnsi="Times New Roman" w:cs="Times New Roman"/>
          <w:b/>
          <w:sz w:val="28"/>
          <w:szCs w:val="28"/>
        </w:rPr>
        <w:t>методов</w:t>
      </w:r>
      <w:r>
        <w:rPr>
          <w:rFonts w:ascii="Times New Roman" w:hAnsi="Times New Roman" w:cs="Times New Roman"/>
          <w:sz w:val="28"/>
          <w:szCs w:val="28"/>
        </w:rPr>
        <w:t xml:space="preserve"> в работе  будет использован мотивный анализ, психоаналитический метод и интертекстуальный анализ. </w:t>
      </w:r>
    </w:p>
    <w:p w:rsidR="00A065F3" w:rsidRPr="00D460F6" w:rsidRDefault="00A065F3" w:rsidP="00D460F6">
      <w:pPr>
        <w:spacing w:line="360" w:lineRule="auto"/>
        <w:outlineLvl w:val="0"/>
        <w:rPr>
          <w:rFonts w:ascii="Times New Roman" w:hAnsi="Times New Roman" w:cs="Times New Roman"/>
          <w:b/>
          <w:sz w:val="28"/>
          <w:szCs w:val="28"/>
        </w:rPr>
      </w:pPr>
    </w:p>
    <w:p w:rsidR="00A065F3" w:rsidRPr="00D460F6" w:rsidRDefault="00A065F3" w:rsidP="00D460F6">
      <w:pPr>
        <w:spacing w:line="360" w:lineRule="auto"/>
        <w:outlineLvl w:val="0"/>
        <w:rPr>
          <w:rFonts w:ascii="Times New Roman" w:hAnsi="Times New Roman" w:cs="Times New Roman"/>
          <w:sz w:val="28"/>
          <w:szCs w:val="28"/>
        </w:rPr>
      </w:pPr>
    </w:p>
    <w:p w:rsidR="0030365B" w:rsidRPr="00D460F6" w:rsidRDefault="0030365B" w:rsidP="00D460F6">
      <w:pPr>
        <w:spacing w:line="360" w:lineRule="auto"/>
        <w:jc w:val="center"/>
        <w:outlineLvl w:val="0"/>
        <w:rPr>
          <w:rFonts w:ascii="Times New Roman" w:hAnsi="Times New Roman" w:cs="Times New Roman"/>
          <w:b/>
          <w:sz w:val="28"/>
          <w:szCs w:val="28"/>
        </w:rPr>
      </w:pPr>
    </w:p>
    <w:p w:rsidR="0030365B" w:rsidRPr="00D460F6" w:rsidRDefault="0030365B" w:rsidP="00D460F6">
      <w:pPr>
        <w:spacing w:line="360" w:lineRule="auto"/>
        <w:jc w:val="center"/>
        <w:outlineLvl w:val="0"/>
        <w:rPr>
          <w:rFonts w:ascii="Times New Roman" w:hAnsi="Times New Roman" w:cs="Times New Roman"/>
          <w:b/>
          <w:sz w:val="28"/>
          <w:szCs w:val="28"/>
        </w:rPr>
      </w:pPr>
    </w:p>
    <w:p w:rsidR="00D460F6" w:rsidRDefault="00D460F6" w:rsidP="00D460F6">
      <w:pPr>
        <w:spacing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Глава 1</w:t>
      </w:r>
      <w:r w:rsidRPr="001156B9">
        <w:rPr>
          <w:rFonts w:ascii="Times New Roman" w:hAnsi="Times New Roman" w:cs="Times New Roman"/>
          <w:b/>
          <w:sz w:val="28"/>
          <w:szCs w:val="28"/>
        </w:rPr>
        <w:t xml:space="preserve"> </w:t>
      </w:r>
    </w:p>
    <w:p w:rsidR="00D460F6" w:rsidRPr="001156B9" w:rsidRDefault="00D460F6" w:rsidP="00D460F6">
      <w:pPr>
        <w:spacing w:line="360" w:lineRule="auto"/>
        <w:jc w:val="center"/>
        <w:outlineLvl w:val="0"/>
        <w:rPr>
          <w:rFonts w:ascii="Times New Roman" w:hAnsi="Times New Roman" w:cs="Times New Roman"/>
          <w:b/>
          <w:sz w:val="28"/>
          <w:szCs w:val="28"/>
        </w:rPr>
      </w:pPr>
      <w:r w:rsidRPr="001156B9">
        <w:rPr>
          <w:rFonts w:ascii="Times New Roman" w:hAnsi="Times New Roman" w:cs="Times New Roman"/>
          <w:b/>
          <w:sz w:val="28"/>
          <w:szCs w:val="28"/>
        </w:rPr>
        <w:t>Психоанализ и поэтика обэриутов/чинарей</w:t>
      </w:r>
    </w:p>
    <w:p w:rsidR="00D460F6" w:rsidRDefault="00D460F6" w:rsidP="00D460F6">
      <w:pPr>
        <w:pStyle w:val="a6"/>
        <w:numPr>
          <w:ilvl w:val="1"/>
          <w:numId w:val="1"/>
        </w:numPr>
        <w:spacing w:line="360" w:lineRule="auto"/>
        <w:jc w:val="center"/>
        <w:rPr>
          <w:rFonts w:ascii="Times New Roman" w:hAnsi="Times New Roman" w:cs="Times New Roman"/>
          <w:b/>
          <w:sz w:val="28"/>
          <w:szCs w:val="28"/>
        </w:rPr>
      </w:pPr>
      <w:r w:rsidRPr="001156B9">
        <w:rPr>
          <w:rFonts w:ascii="Times New Roman" w:hAnsi="Times New Roman" w:cs="Times New Roman"/>
          <w:b/>
          <w:sz w:val="28"/>
          <w:szCs w:val="28"/>
        </w:rPr>
        <w:t>Онейрическая  реальность</w:t>
      </w:r>
    </w:p>
    <w:p w:rsidR="00D460F6" w:rsidRDefault="00D460F6" w:rsidP="00D460F6">
      <w:pPr>
        <w:pStyle w:val="a6"/>
        <w:spacing w:line="360" w:lineRule="auto"/>
        <w:rPr>
          <w:rFonts w:ascii="Times New Roman" w:hAnsi="Times New Roman" w:cs="Times New Roman"/>
          <w:b/>
          <w:sz w:val="28"/>
          <w:szCs w:val="28"/>
        </w:rPr>
      </w:pPr>
    </w:p>
    <w:p w:rsidR="00D460F6" w:rsidRDefault="00D460F6" w:rsidP="00D460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Александр Эткинд в книгах «Эрос невозможного. История психоанализа в России» и «Содом и Психея» рассматривает историю русской культуры ХХ века через призму психоанализа, оказавшего на нее коло</w:t>
      </w:r>
      <w:r w:rsidR="00D5606B">
        <w:rPr>
          <w:rFonts w:ascii="Times New Roman" w:hAnsi="Times New Roman" w:cs="Times New Roman"/>
          <w:sz w:val="28"/>
          <w:szCs w:val="28"/>
        </w:rPr>
        <w:t>ссальное влияние. Для формирования эстетики</w:t>
      </w:r>
      <w:r>
        <w:rPr>
          <w:rFonts w:ascii="Times New Roman" w:hAnsi="Times New Roman" w:cs="Times New Roman"/>
          <w:sz w:val="28"/>
          <w:szCs w:val="28"/>
        </w:rPr>
        <w:t xml:space="preserve"> эпохи модерна идеи Зигмунда Фрейда,</w:t>
      </w:r>
      <w:r w:rsidRPr="005B1F2A">
        <w:rPr>
          <w:rFonts w:ascii="Times New Roman" w:hAnsi="Times New Roman" w:cs="Times New Roman"/>
          <w:sz w:val="28"/>
          <w:szCs w:val="28"/>
        </w:rPr>
        <w:t xml:space="preserve"> </w:t>
      </w:r>
      <w:r w:rsidRPr="00660F85">
        <w:rPr>
          <w:rFonts w:ascii="Times New Roman" w:hAnsi="Times New Roman" w:cs="Times New Roman"/>
          <w:sz w:val="28"/>
          <w:szCs w:val="28"/>
        </w:rPr>
        <w:t>в частности</w:t>
      </w:r>
      <w:r>
        <w:rPr>
          <w:rFonts w:ascii="Times New Roman" w:hAnsi="Times New Roman" w:cs="Times New Roman"/>
          <w:sz w:val="28"/>
          <w:szCs w:val="28"/>
        </w:rPr>
        <w:t>,</w:t>
      </w:r>
      <w:r w:rsidRPr="00660F85">
        <w:rPr>
          <w:rFonts w:ascii="Times New Roman" w:hAnsi="Times New Roman" w:cs="Times New Roman"/>
          <w:sz w:val="28"/>
          <w:szCs w:val="28"/>
        </w:rPr>
        <w:t xml:space="preserve"> трактовка подсознания</w:t>
      </w:r>
      <w:r>
        <w:rPr>
          <w:rFonts w:ascii="Times New Roman" w:hAnsi="Times New Roman" w:cs="Times New Roman"/>
          <w:sz w:val="28"/>
          <w:szCs w:val="28"/>
        </w:rPr>
        <w:t>,</w:t>
      </w:r>
      <w:r w:rsidRPr="00660F85">
        <w:rPr>
          <w:rFonts w:ascii="Times New Roman" w:hAnsi="Times New Roman" w:cs="Times New Roman"/>
          <w:sz w:val="28"/>
          <w:szCs w:val="28"/>
        </w:rPr>
        <w:t xml:space="preserve"> как сферы, не скованной ограничениями </w:t>
      </w:r>
      <w:r>
        <w:rPr>
          <w:rFonts w:ascii="Times New Roman" w:hAnsi="Times New Roman" w:cs="Times New Roman"/>
          <w:sz w:val="28"/>
          <w:szCs w:val="28"/>
        </w:rPr>
        <w:t xml:space="preserve">и табу, сложившимися в обществе, несомненно, оказались важными. </w:t>
      </w:r>
    </w:p>
    <w:p w:rsidR="00D460F6" w:rsidRPr="00A535CD" w:rsidRDefault="00D460F6" w:rsidP="00D460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Психоанализ оказал влияние и на </w:t>
      </w:r>
      <w:r w:rsidRPr="00D5606B">
        <w:rPr>
          <w:rFonts w:ascii="Times New Roman" w:hAnsi="Times New Roman" w:cs="Times New Roman"/>
          <w:sz w:val="28"/>
          <w:szCs w:val="28"/>
        </w:rPr>
        <w:t>творчество</w:t>
      </w:r>
      <w:r>
        <w:rPr>
          <w:rFonts w:ascii="Times New Roman" w:hAnsi="Times New Roman" w:cs="Times New Roman"/>
          <w:sz w:val="28"/>
          <w:szCs w:val="28"/>
        </w:rPr>
        <w:t xml:space="preserve"> обэриутов. В 1923 году вышло сочинение Иолана Нейфельда под редакцией Фрейда  «Достоевский: психоаналитический очерк», где подробно разбиралась подверженность персонажей романов Достоевского Эдипову комплексу</w:t>
      </w:r>
      <w:r w:rsidRPr="00A535CD">
        <w:rPr>
          <w:rStyle w:val="a5"/>
          <w:rFonts w:ascii="Times New Roman" w:hAnsi="Times New Roman" w:cs="Times New Roman"/>
          <w:sz w:val="28"/>
          <w:szCs w:val="28"/>
        </w:rPr>
        <w:footnoteReference w:id="14"/>
      </w:r>
      <w:r w:rsidR="00A535CD">
        <w:rPr>
          <w:rFonts w:ascii="Times New Roman" w:hAnsi="Times New Roman" w:cs="Times New Roman"/>
          <w:sz w:val="28"/>
          <w:szCs w:val="28"/>
        </w:rPr>
        <w:t xml:space="preserve">. </w:t>
      </w:r>
      <w:r>
        <w:rPr>
          <w:rFonts w:ascii="Times New Roman" w:hAnsi="Times New Roman" w:cs="Times New Roman"/>
          <w:sz w:val="28"/>
          <w:szCs w:val="28"/>
        </w:rPr>
        <w:t xml:space="preserve">А в 1925 году появилось русское издание, переводом которого занимался Яков Друскин. Об интересе к психоанализу свидетельствуют и записные книжки Хармса, на страницах которых можно встретить упоминание о заинтересовавших его трудах, так или иначе связанных с фрейдизмом, например А. К. Ленц «Стыд и его значение для полового чувства», а также </w:t>
      </w:r>
      <w:r w:rsidRPr="004A47BF">
        <w:rPr>
          <w:rFonts w:ascii="Times New Roman" w:hAnsi="Times New Roman" w:cs="Times New Roman"/>
          <w:sz w:val="28"/>
          <w:szCs w:val="28"/>
        </w:rPr>
        <w:t>книга Фрейда «Психопатология обыденной жизни</w:t>
      </w:r>
      <w:r w:rsidRPr="00A535CD">
        <w:rPr>
          <w:rFonts w:ascii="Times New Roman" w:hAnsi="Times New Roman" w:cs="Times New Roman"/>
          <w:sz w:val="28"/>
          <w:szCs w:val="28"/>
        </w:rPr>
        <w:t>»</w:t>
      </w:r>
      <w:r w:rsidRPr="00A535CD">
        <w:rPr>
          <w:rStyle w:val="a5"/>
          <w:rFonts w:ascii="Times New Roman" w:hAnsi="Times New Roman" w:cs="Times New Roman"/>
          <w:sz w:val="28"/>
          <w:szCs w:val="28"/>
        </w:rPr>
        <w:footnoteReference w:id="15"/>
      </w:r>
      <w:r w:rsidR="00A535CD" w:rsidRPr="00A535CD">
        <w:rPr>
          <w:rFonts w:ascii="Times New Roman" w:hAnsi="Times New Roman" w:cs="Times New Roman"/>
          <w:sz w:val="28"/>
          <w:szCs w:val="28"/>
        </w:rPr>
        <w:t>.</w:t>
      </w:r>
      <w:r w:rsidRPr="00A535CD">
        <w:rPr>
          <w:rFonts w:ascii="Times New Roman" w:hAnsi="Times New Roman" w:cs="Times New Roman"/>
          <w:sz w:val="28"/>
          <w:szCs w:val="28"/>
        </w:rPr>
        <w:t xml:space="preserve"> </w:t>
      </w:r>
    </w:p>
    <w:p w:rsidR="00D460F6" w:rsidRDefault="00D460F6" w:rsidP="00D460F6">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9872B9">
        <w:rPr>
          <w:rFonts w:ascii="Times New Roman" w:hAnsi="Times New Roman" w:cs="Times New Roman"/>
          <w:color w:val="000000" w:themeColor="text1"/>
          <w:sz w:val="28"/>
          <w:szCs w:val="28"/>
        </w:rPr>
        <w:t xml:space="preserve"> кругу обэриутов/чинарей</w:t>
      </w:r>
      <w:r w:rsidR="0080108C">
        <w:rPr>
          <w:rFonts w:ascii="Times New Roman" w:hAnsi="Times New Roman" w:cs="Times New Roman"/>
          <w:color w:val="000000" w:themeColor="text1"/>
          <w:sz w:val="28"/>
          <w:szCs w:val="28"/>
        </w:rPr>
        <w:t xml:space="preserve"> особое место занимали мотивы</w:t>
      </w:r>
      <w:r w:rsidR="0080108C" w:rsidRPr="0080108C">
        <w:rPr>
          <w:rFonts w:ascii="Times New Roman" w:hAnsi="Times New Roman" w:cs="Times New Roman"/>
          <w:color w:val="000000" w:themeColor="text1"/>
          <w:sz w:val="28"/>
          <w:szCs w:val="28"/>
        </w:rPr>
        <w:t xml:space="preserve"> сна и сновидени</w:t>
      </w:r>
      <w:r w:rsidR="0080108C">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w:t>
      </w:r>
      <w:r w:rsidR="0080108C">
        <w:rPr>
          <w:rFonts w:ascii="Times New Roman" w:hAnsi="Times New Roman" w:cs="Times New Roman"/>
          <w:color w:val="000000" w:themeColor="text1"/>
          <w:sz w:val="28"/>
          <w:szCs w:val="28"/>
        </w:rPr>
        <w:t xml:space="preserve">которые, </w:t>
      </w:r>
      <w:r>
        <w:rPr>
          <w:rFonts w:ascii="Times New Roman" w:hAnsi="Times New Roman" w:cs="Times New Roman"/>
          <w:color w:val="000000" w:themeColor="text1"/>
          <w:sz w:val="28"/>
          <w:szCs w:val="28"/>
        </w:rPr>
        <w:t>н</w:t>
      </w:r>
      <w:r>
        <w:rPr>
          <w:rFonts w:ascii="Times New Roman" w:hAnsi="Times New Roman" w:cs="Times New Roman"/>
          <w:sz w:val="28"/>
          <w:szCs w:val="28"/>
        </w:rPr>
        <w:t xml:space="preserve">а наш взгляд, </w:t>
      </w:r>
      <w:r w:rsidR="0080108C">
        <w:rPr>
          <w:rFonts w:ascii="Times New Roman" w:hAnsi="Times New Roman" w:cs="Times New Roman"/>
          <w:sz w:val="28"/>
          <w:szCs w:val="28"/>
        </w:rPr>
        <w:t xml:space="preserve"> напрямую связаны</w:t>
      </w:r>
      <w:r>
        <w:rPr>
          <w:rFonts w:ascii="Times New Roman" w:hAnsi="Times New Roman" w:cs="Times New Roman"/>
          <w:sz w:val="28"/>
          <w:szCs w:val="28"/>
        </w:rPr>
        <w:t xml:space="preserve"> с деструкт</w:t>
      </w:r>
      <w:r w:rsidR="0080108C">
        <w:rPr>
          <w:rFonts w:ascii="Times New Roman" w:hAnsi="Times New Roman" w:cs="Times New Roman"/>
          <w:sz w:val="28"/>
          <w:szCs w:val="28"/>
        </w:rPr>
        <w:t>ивным дискурсом, а потому нуждае</w:t>
      </w:r>
      <w:r>
        <w:rPr>
          <w:rFonts w:ascii="Times New Roman" w:hAnsi="Times New Roman" w:cs="Times New Roman"/>
          <w:sz w:val="28"/>
          <w:szCs w:val="28"/>
        </w:rPr>
        <w:t xml:space="preserve">тся в подробном рассмотрении. В трактате Леонида Липавского </w:t>
      </w:r>
      <w:r w:rsidR="0080108C">
        <w:rPr>
          <w:rFonts w:ascii="Times New Roman" w:hAnsi="Times New Roman" w:cs="Times New Roman"/>
          <w:sz w:val="28"/>
          <w:szCs w:val="28"/>
        </w:rPr>
        <w:t>«Разговоры» (1933-1934), представляющем</w:t>
      </w:r>
      <w:r>
        <w:rPr>
          <w:rFonts w:ascii="Times New Roman" w:hAnsi="Times New Roman" w:cs="Times New Roman"/>
          <w:sz w:val="28"/>
          <w:szCs w:val="28"/>
        </w:rPr>
        <w:t xml:space="preserve"> собой записи бесед чинарей, достаточно часто поднимается тема снов, в частности, встречается несколько коллективных обсуждений сновидений: сон Николая </w:t>
      </w:r>
      <w:r>
        <w:rPr>
          <w:rFonts w:ascii="Times New Roman" w:hAnsi="Times New Roman" w:cs="Times New Roman"/>
          <w:sz w:val="28"/>
          <w:szCs w:val="28"/>
        </w:rPr>
        <w:lastRenderedPageBreak/>
        <w:t xml:space="preserve">Заболоцкого о тяготении, сон Якова Друскина о  Леониде Владимировиче </w:t>
      </w:r>
      <w:r w:rsidRPr="007E16CD">
        <w:rPr>
          <w:rFonts w:ascii="Times New Roman" w:hAnsi="Times New Roman" w:cs="Times New Roman"/>
          <w:color w:val="000000" w:themeColor="text1"/>
          <w:sz w:val="28"/>
          <w:szCs w:val="28"/>
        </w:rPr>
        <w:t>Георге</w:t>
      </w:r>
      <w:r>
        <w:rPr>
          <w:rFonts w:ascii="Times New Roman" w:hAnsi="Times New Roman" w:cs="Times New Roman"/>
          <w:sz w:val="28"/>
          <w:szCs w:val="28"/>
        </w:rPr>
        <w:t xml:space="preserve"> – на тот момент уже покойном учителе русского языка и литературы из 10 Трудовой школы имени Л. Д. Лентовской, в которой проходили обучение Введенский, Липавский и Друскин</w:t>
      </w:r>
      <w:r w:rsidRPr="0037139C">
        <w:rPr>
          <w:rFonts w:ascii="Times New Roman" w:hAnsi="Times New Roman" w:cs="Times New Roman"/>
          <w:sz w:val="28"/>
          <w:szCs w:val="28"/>
        </w:rPr>
        <w:t>.</w:t>
      </w:r>
      <w:r>
        <w:rPr>
          <w:rFonts w:ascii="Times New Roman" w:hAnsi="Times New Roman" w:cs="Times New Roman"/>
          <w:sz w:val="28"/>
          <w:szCs w:val="28"/>
        </w:rPr>
        <w:t xml:space="preserve"> В другом трактате, под названием «Сны» (1932), </w:t>
      </w:r>
      <w:r>
        <w:rPr>
          <w:rFonts w:ascii="Times New Roman" w:hAnsi="Times New Roman" w:cs="Times New Roman"/>
          <w:color w:val="000000" w:themeColor="text1"/>
          <w:sz w:val="28"/>
          <w:szCs w:val="28"/>
        </w:rPr>
        <w:t>Липавский</w:t>
      </w:r>
      <w:r w:rsidR="006A5C78">
        <w:rPr>
          <w:rFonts w:ascii="Times New Roman" w:hAnsi="Times New Roman" w:cs="Times New Roman"/>
          <w:color w:val="000000" w:themeColor="text1"/>
          <w:sz w:val="28"/>
          <w:szCs w:val="28"/>
        </w:rPr>
        <w:t xml:space="preserve"> описывает собственные сновидения и </w:t>
      </w:r>
      <w:r>
        <w:rPr>
          <w:rFonts w:ascii="Times New Roman" w:hAnsi="Times New Roman" w:cs="Times New Roman"/>
          <w:color w:val="000000" w:themeColor="text1"/>
          <w:sz w:val="28"/>
          <w:szCs w:val="28"/>
        </w:rPr>
        <w:t xml:space="preserve">делает попытку </w:t>
      </w:r>
      <w:r w:rsidR="006A5C78">
        <w:rPr>
          <w:rFonts w:ascii="Times New Roman" w:hAnsi="Times New Roman" w:cs="Times New Roman"/>
          <w:color w:val="000000" w:themeColor="text1"/>
          <w:sz w:val="28"/>
          <w:szCs w:val="28"/>
        </w:rPr>
        <w:t>их непосредственного анализа</w:t>
      </w:r>
      <w:r w:rsidRPr="009872B9">
        <w:rPr>
          <w:rFonts w:ascii="Times New Roman" w:hAnsi="Times New Roman" w:cs="Times New Roman"/>
          <w:color w:val="000000" w:themeColor="text1"/>
          <w:sz w:val="28"/>
          <w:szCs w:val="28"/>
        </w:rPr>
        <w:t xml:space="preserve"> с использованием метода свободных ассоциаций, который предлагал использовать Зигмунд Фрейд. В основе этого метода лежит</w:t>
      </w:r>
      <w:r>
        <w:rPr>
          <w:rFonts w:ascii="Times New Roman" w:hAnsi="Times New Roman" w:cs="Times New Roman"/>
          <w:color w:val="000000" w:themeColor="text1"/>
          <w:sz w:val="28"/>
          <w:szCs w:val="28"/>
        </w:rPr>
        <w:t xml:space="preserve"> подбор ассоциативных рядов (как правило, первых пришедших на ум мыслей) к каждому образу, появившемуся во сне</w:t>
      </w:r>
      <w:r>
        <w:rPr>
          <w:rFonts w:ascii="Times New Roman" w:hAnsi="Times New Roman" w:cs="Times New Roman"/>
          <w:sz w:val="28"/>
          <w:szCs w:val="28"/>
        </w:rPr>
        <w:t xml:space="preserve">.  Записи снов встречаются и у Хармса, как в записных книжках, так и в художественных произведениях. </w:t>
      </w:r>
      <w:r>
        <w:rPr>
          <w:rFonts w:ascii="Times New Roman" w:hAnsi="Times New Roman" w:cs="Times New Roman"/>
          <w:color w:val="000000" w:themeColor="text1"/>
          <w:sz w:val="28"/>
          <w:szCs w:val="28"/>
        </w:rPr>
        <w:t xml:space="preserve">У Якова Друскина есть множество записей о собственных снах, которые он фиксировал на протяжении всей жизни, в 40-е годы, в  переписке с Тамарой Липавской он предлагает и ей записывать свои сны. </w:t>
      </w:r>
    </w:p>
    <w:p w:rsidR="00D460F6" w:rsidRPr="009872B9" w:rsidRDefault="00D460F6" w:rsidP="00D460F6">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Нельзя с уверенностью сказать, кому из чинарей первому пр</w:t>
      </w:r>
      <w:r w:rsidR="006A5C78">
        <w:rPr>
          <w:rFonts w:ascii="Times New Roman" w:hAnsi="Times New Roman" w:cs="Times New Roman"/>
          <w:color w:val="000000" w:themeColor="text1"/>
          <w:sz w:val="28"/>
          <w:szCs w:val="28"/>
        </w:rPr>
        <w:t>ишла в голову идея анализировать</w:t>
      </w:r>
      <w:r>
        <w:rPr>
          <w:rFonts w:ascii="Times New Roman" w:hAnsi="Times New Roman" w:cs="Times New Roman"/>
          <w:color w:val="000000" w:themeColor="text1"/>
          <w:sz w:val="28"/>
          <w:szCs w:val="28"/>
        </w:rPr>
        <w:t xml:space="preserve"> сны, поскольку</w:t>
      </w:r>
      <w:r w:rsidR="00681A16">
        <w:rPr>
          <w:rFonts w:ascii="Times New Roman" w:hAnsi="Times New Roman" w:cs="Times New Roman"/>
          <w:color w:val="000000" w:themeColor="text1"/>
          <w:sz w:val="28"/>
          <w:szCs w:val="28"/>
        </w:rPr>
        <w:t xml:space="preserve"> </w:t>
      </w:r>
      <w:r w:rsidR="006A5C78">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нтерес к теме онейрической реальности проявляли, в той или иной степени, все</w:t>
      </w:r>
      <w:r w:rsidR="006A5C78">
        <w:rPr>
          <w:rFonts w:ascii="Times New Roman" w:hAnsi="Times New Roman" w:cs="Times New Roman"/>
          <w:color w:val="000000" w:themeColor="text1"/>
          <w:sz w:val="28"/>
          <w:szCs w:val="28"/>
        </w:rPr>
        <w:t xml:space="preserve"> участники содружества</w:t>
      </w:r>
      <w:r>
        <w:rPr>
          <w:rFonts w:ascii="Times New Roman" w:hAnsi="Times New Roman" w:cs="Times New Roman"/>
          <w:color w:val="000000" w:themeColor="text1"/>
          <w:sz w:val="28"/>
          <w:szCs w:val="28"/>
        </w:rPr>
        <w:t>. В начале трактата «Разговоры» о своем интересе к снам говорят Даниил Хармс, Леонид Липавский, Николай Олейников и Николай Заболоцкий.</w:t>
      </w:r>
      <w:r w:rsidR="006A5C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Однако,</w:t>
      </w:r>
      <w:r w:rsidR="006A5C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письме к Тамаре Липавской Яков Друскин пишет о том, что метод анализа снов предложил Липавский: </w:t>
      </w:r>
    </w:p>
    <w:p w:rsidR="00D460F6" w:rsidRPr="008C2F9C" w:rsidRDefault="00D460F6" w:rsidP="001043AD">
      <w:pPr>
        <w:spacing w:after="0" w:line="360" w:lineRule="auto"/>
        <w:ind w:firstLine="708"/>
        <w:jc w:val="both"/>
        <w:rPr>
          <w:rFonts w:ascii="Times New Roman" w:hAnsi="Times New Roman" w:cs="Times New Roman"/>
          <w:sz w:val="24"/>
          <w:szCs w:val="24"/>
        </w:rPr>
      </w:pPr>
      <w:r w:rsidRPr="008C2F9C">
        <w:rPr>
          <w:rFonts w:ascii="Times New Roman" w:hAnsi="Times New Roman" w:cs="Times New Roman"/>
          <w:sz w:val="24"/>
          <w:szCs w:val="24"/>
        </w:rPr>
        <w:t>Лёня предложил мне, а я тебе: исследуй сон: как засыпаешь и как просыпаешься. Это трудно, особенно, первое, т.к. засыпать приятно, а тут надо, как только чувствуешь, что засыпаешь, т.е, в ходе мыслей наступает примерный беспорядок, надо сразу же пробудиться и вспомнить и несколько раз повторить, чтобы не забыть, а еще лучше сразу же записать.</w:t>
      </w:r>
      <w:r>
        <w:rPr>
          <w:rFonts w:ascii="Times New Roman" w:hAnsi="Times New Roman" w:cs="Times New Roman"/>
          <w:sz w:val="24"/>
          <w:szCs w:val="24"/>
        </w:rPr>
        <w:t xml:space="preserve"> </w:t>
      </w:r>
      <w:r w:rsidRPr="008C2F9C">
        <w:rPr>
          <w:rFonts w:ascii="Times New Roman" w:hAnsi="Times New Roman" w:cs="Times New Roman"/>
          <w:sz w:val="24"/>
          <w:szCs w:val="24"/>
        </w:rPr>
        <w:t xml:space="preserve"> </w:t>
      </w:r>
      <w:r w:rsidRPr="001D1BAB">
        <w:rPr>
          <w:rFonts w:ascii="Times New Roman" w:hAnsi="Times New Roman" w:cs="Times New Roman"/>
          <w:sz w:val="24"/>
          <w:szCs w:val="24"/>
        </w:rPr>
        <w:t>&lt;</w:t>
      </w:r>
      <w:r>
        <w:rPr>
          <w:rFonts w:ascii="Times New Roman" w:hAnsi="Times New Roman" w:cs="Times New Roman"/>
          <w:sz w:val="24"/>
          <w:szCs w:val="24"/>
        </w:rPr>
        <w:t>…</w:t>
      </w:r>
      <w:r w:rsidRPr="001D1BAB">
        <w:rPr>
          <w:rFonts w:ascii="Times New Roman" w:hAnsi="Times New Roman" w:cs="Times New Roman"/>
          <w:sz w:val="24"/>
          <w:szCs w:val="24"/>
        </w:rPr>
        <w:t>&gt; Когда ты увидишь, как это интересно и может быть, поймешь, что такое сон, ведь этого еще никто не знает</w:t>
      </w:r>
      <w:r w:rsidRPr="008C2F9C">
        <w:rPr>
          <w:rStyle w:val="a5"/>
          <w:sz w:val="24"/>
          <w:szCs w:val="24"/>
        </w:rPr>
        <w:t xml:space="preserve"> </w:t>
      </w:r>
      <w:r w:rsidRPr="00A535CD">
        <w:rPr>
          <w:rStyle w:val="a5"/>
          <w:rFonts w:ascii="Times New Roman" w:hAnsi="Times New Roman" w:cs="Times New Roman"/>
          <w:sz w:val="24"/>
          <w:szCs w:val="24"/>
        </w:rPr>
        <w:footnoteReference w:id="16"/>
      </w:r>
      <w:r w:rsidR="00A535CD">
        <w:rPr>
          <w:sz w:val="24"/>
          <w:szCs w:val="24"/>
        </w:rPr>
        <w:t xml:space="preserve">. </w:t>
      </w:r>
      <w:r w:rsidRPr="00A535CD">
        <w:rPr>
          <w:rFonts w:ascii="Times New Roman" w:hAnsi="Times New Roman" w:cs="Times New Roman"/>
          <w:sz w:val="28"/>
          <w:szCs w:val="28"/>
        </w:rPr>
        <w:t xml:space="preserve"> </w:t>
      </w:r>
    </w:p>
    <w:p w:rsidR="00D460F6" w:rsidRPr="00ED14E3" w:rsidRDefault="00D460F6" w:rsidP="001043AD">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Согласно психоаналитической концепции Зигмунда Фрейда, </w:t>
      </w:r>
      <w:r>
        <w:rPr>
          <w:rFonts w:ascii="Times New Roman" w:hAnsi="Times New Roman" w:cs="Times New Roman"/>
          <w:sz w:val="28"/>
          <w:szCs w:val="28"/>
        </w:rPr>
        <w:t>н</w:t>
      </w:r>
      <w:r w:rsidRPr="00E40ED3">
        <w:rPr>
          <w:rFonts w:ascii="Times New Roman" w:hAnsi="Times New Roman" w:cs="Times New Roman"/>
          <w:sz w:val="28"/>
          <w:szCs w:val="28"/>
        </w:rPr>
        <w:t xml:space="preserve">аличие сновидений является ответом психики на некий раздражитель. </w:t>
      </w:r>
      <w:r w:rsidRPr="00E40ED3">
        <w:rPr>
          <w:rFonts w:ascii="Times New Roman" w:hAnsi="Times New Roman" w:cs="Times New Roman"/>
          <w:color w:val="000000" w:themeColor="text1"/>
          <w:sz w:val="28"/>
          <w:szCs w:val="28"/>
        </w:rPr>
        <w:t>Поскольку оно является продуктом работы бессознательного, то</w:t>
      </w:r>
      <w:r w:rsidRPr="00E40ED3">
        <w:rPr>
          <w:sz w:val="28"/>
          <w:szCs w:val="28"/>
        </w:rPr>
        <w:t xml:space="preserve"> </w:t>
      </w:r>
      <w:r w:rsidRPr="00E40ED3">
        <w:rPr>
          <w:rFonts w:ascii="Times New Roman" w:hAnsi="Times New Roman" w:cs="Times New Roman"/>
          <w:sz w:val="28"/>
          <w:szCs w:val="28"/>
        </w:rPr>
        <w:t xml:space="preserve">представляет собой </w:t>
      </w:r>
      <w:r w:rsidRPr="00E40ED3">
        <w:rPr>
          <w:rFonts w:ascii="Times New Roman" w:hAnsi="Times New Roman" w:cs="Times New Roman"/>
          <w:sz w:val="28"/>
          <w:szCs w:val="28"/>
        </w:rPr>
        <w:lastRenderedPageBreak/>
        <w:t>реакцию не только на внешние, но и на внутренние раздражители, а образы, предстающие искаженными или туманными являются ничем иным как переработанным раздражением, нередко замещая подлинный образ – другим. Искажение в сновидении становится средством маскировки подлинного, чаще всего мыслей, которые больше всего хотелось</w:t>
      </w:r>
      <w:r>
        <w:rPr>
          <w:rFonts w:ascii="Times New Roman" w:hAnsi="Times New Roman" w:cs="Times New Roman"/>
          <w:sz w:val="28"/>
          <w:szCs w:val="28"/>
        </w:rPr>
        <w:t xml:space="preserve"> бы подавить. Как правило,</w:t>
      </w:r>
      <w:r w:rsidRPr="00E40ED3">
        <w:rPr>
          <w:rFonts w:ascii="Times New Roman" w:hAnsi="Times New Roman" w:cs="Times New Roman"/>
          <w:sz w:val="28"/>
          <w:szCs w:val="28"/>
        </w:rPr>
        <w:t xml:space="preserve"> в толковании нуждаются сны, оставляющие после пробуждения неприятный осадок, либо навязчивые сновидения. </w:t>
      </w:r>
    </w:p>
    <w:p w:rsidR="00D460F6" w:rsidRPr="001043AD" w:rsidRDefault="00D460F6" w:rsidP="00D460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отмечает Анна Герасимова, несмотря на то, что трактат </w:t>
      </w:r>
      <w:r w:rsidRPr="00E40ED3">
        <w:rPr>
          <w:rFonts w:ascii="Times New Roman" w:hAnsi="Times New Roman" w:cs="Times New Roman"/>
          <w:sz w:val="28"/>
          <w:szCs w:val="28"/>
        </w:rPr>
        <w:t xml:space="preserve"> Липавского «Сны» посвящен разбору его собственных сн</w:t>
      </w:r>
      <w:r>
        <w:rPr>
          <w:rFonts w:ascii="Times New Roman" w:hAnsi="Times New Roman" w:cs="Times New Roman"/>
          <w:sz w:val="28"/>
          <w:szCs w:val="28"/>
        </w:rPr>
        <w:t>овидений, порой он говорит о туманности значений сновидений там, где человеку хорошо знакомому с постулатами</w:t>
      </w:r>
      <w:r w:rsidRPr="002D1A3C">
        <w:rPr>
          <w:rFonts w:ascii="Times New Roman" w:hAnsi="Times New Roman" w:cs="Times New Roman"/>
          <w:sz w:val="28"/>
          <w:szCs w:val="28"/>
        </w:rPr>
        <w:t xml:space="preserve"> </w:t>
      </w:r>
      <w:r>
        <w:rPr>
          <w:rFonts w:ascii="Times New Roman" w:hAnsi="Times New Roman" w:cs="Times New Roman"/>
          <w:sz w:val="28"/>
          <w:szCs w:val="28"/>
        </w:rPr>
        <w:t>классического психоанализа пришли бы на ум сразу несколько очевидных трактовок. Но Липавский игнорирует такие психоаналитические термины, как «страх кастрации», «эдипов комплекс», «вытеснение», пытаясь в</w:t>
      </w:r>
      <w:r w:rsidR="001043AD">
        <w:rPr>
          <w:rFonts w:ascii="Times New Roman" w:hAnsi="Times New Roman" w:cs="Times New Roman"/>
          <w:sz w:val="28"/>
          <w:szCs w:val="28"/>
        </w:rPr>
        <w:t xml:space="preserve"> своей аналитической работе следовать своему</w:t>
      </w:r>
      <w:r>
        <w:rPr>
          <w:rFonts w:ascii="Times New Roman" w:hAnsi="Times New Roman" w:cs="Times New Roman"/>
          <w:sz w:val="28"/>
          <w:szCs w:val="28"/>
        </w:rPr>
        <w:t xml:space="preserve"> </w:t>
      </w:r>
      <w:r w:rsidR="001043AD">
        <w:rPr>
          <w:rFonts w:ascii="Times New Roman" w:hAnsi="Times New Roman" w:cs="Times New Roman"/>
          <w:sz w:val="28"/>
          <w:szCs w:val="28"/>
        </w:rPr>
        <w:t>собственному</w:t>
      </w:r>
      <w:r w:rsidRPr="00ED14E3">
        <w:rPr>
          <w:rFonts w:ascii="Times New Roman" w:hAnsi="Times New Roman" w:cs="Times New Roman"/>
          <w:sz w:val="28"/>
          <w:szCs w:val="28"/>
        </w:rPr>
        <w:t xml:space="preserve"> пут</w:t>
      </w:r>
      <w:r w:rsidR="001043AD">
        <w:rPr>
          <w:rFonts w:ascii="Times New Roman" w:hAnsi="Times New Roman" w:cs="Times New Roman"/>
          <w:sz w:val="28"/>
          <w:szCs w:val="28"/>
        </w:rPr>
        <w:t>и</w:t>
      </w:r>
      <w:r w:rsidRPr="00ED14E3">
        <w:rPr>
          <w:rStyle w:val="a5"/>
          <w:rFonts w:ascii="Times New Roman" w:hAnsi="Times New Roman" w:cs="Times New Roman"/>
          <w:sz w:val="28"/>
          <w:szCs w:val="28"/>
        </w:rPr>
        <w:footnoteReference w:id="17"/>
      </w:r>
      <w:r w:rsidR="001043AD" w:rsidRPr="001043AD">
        <w:rPr>
          <w:rFonts w:ascii="Times New Roman" w:hAnsi="Times New Roman" w:cs="Times New Roman"/>
          <w:sz w:val="28"/>
          <w:szCs w:val="28"/>
        </w:rPr>
        <w:t xml:space="preserve">. </w:t>
      </w:r>
    </w:p>
    <w:p w:rsidR="00D460F6" w:rsidRDefault="00D460F6" w:rsidP="00D460F6">
      <w:pPr>
        <w:spacing w:after="0" w:line="360" w:lineRule="auto"/>
        <w:ind w:firstLine="708"/>
        <w:jc w:val="both"/>
        <w:rPr>
          <w:rFonts w:ascii="Times New Roman" w:hAnsi="Times New Roman" w:cs="Times New Roman"/>
          <w:color w:val="060606"/>
          <w:sz w:val="28"/>
          <w:szCs w:val="28"/>
        </w:rPr>
      </w:pPr>
      <w:r w:rsidRPr="00E40ED3">
        <w:rPr>
          <w:rFonts w:ascii="Times New Roman" w:hAnsi="Times New Roman" w:cs="Times New Roman"/>
          <w:sz w:val="28"/>
          <w:szCs w:val="28"/>
        </w:rPr>
        <w:t>Наиболее часто встречающиеся в этом трактате сны связаны с образом отца,</w:t>
      </w:r>
      <w:r w:rsidRPr="00E40ED3">
        <w:rPr>
          <w:rFonts w:ascii="Times New Roman" w:hAnsi="Times New Roman" w:cs="Times New Roman"/>
          <w:color w:val="060606"/>
          <w:sz w:val="28"/>
          <w:szCs w:val="28"/>
        </w:rPr>
        <w:t xml:space="preserve"> при этом отец выступает в качестве символической фигуры, несущей угрозу. Сам Леонид Липавский сравнивал охватывающее его во сне чувство неотвратимости с чувствами Дон Жуана, п</w:t>
      </w:r>
      <w:r>
        <w:rPr>
          <w:rFonts w:ascii="Times New Roman" w:hAnsi="Times New Roman" w:cs="Times New Roman"/>
          <w:color w:val="060606"/>
          <w:sz w:val="28"/>
          <w:szCs w:val="28"/>
        </w:rPr>
        <w:t>е</w:t>
      </w:r>
      <w:r w:rsidRPr="00E40ED3">
        <w:rPr>
          <w:rFonts w:ascii="Times New Roman" w:hAnsi="Times New Roman" w:cs="Times New Roman"/>
          <w:color w:val="060606"/>
          <w:sz w:val="28"/>
          <w:szCs w:val="28"/>
        </w:rPr>
        <w:t>ред рукопожатием Коммандора, а также проводил параллели с Гамлетом</w:t>
      </w:r>
      <w:r>
        <w:rPr>
          <w:rFonts w:ascii="Times New Roman" w:hAnsi="Times New Roman" w:cs="Times New Roman"/>
          <w:color w:val="060606"/>
          <w:sz w:val="28"/>
          <w:szCs w:val="28"/>
        </w:rPr>
        <w:t xml:space="preserve">: </w:t>
      </w:r>
    </w:p>
    <w:p w:rsidR="00D460F6" w:rsidRDefault="00D460F6" w:rsidP="00D460F6">
      <w:pPr>
        <w:spacing w:line="360" w:lineRule="auto"/>
        <w:ind w:firstLine="708"/>
        <w:jc w:val="both"/>
        <w:rPr>
          <w:rFonts w:ascii="Times New Roman" w:hAnsi="Times New Roman" w:cs="Times New Roman"/>
          <w:color w:val="060606"/>
          <w:sz w:val="28"/>
          <w:szCs w:val="28"/>
        </w:rPr>
      </w:pPr>
      <w:r>
        <w:rPr>
          <w:rFonts w:ascii="Times New Roman" w:hAnsi="Times New Roman" w:cs="Times New Roman"/>
          <w:color w:val="060606"/>
          <w:sz w:val="24"/>
          <w:szCs w:val="24"/>
        </w:rPr>
        <w:t>Когда умер отец, мне он вскоре приснился пришедшим с того света, налитым какой-то тяжелой силой и энергией, как бы наэлектризованным. Он протягивал мне руку, и я знал, что мне не следует к ней прикасаться. У него была странная, быстрая, но косолапая походка. Недавно вспомнив этот сон, я поразился: да ведь это же повторение ситуации «Статуя командора и Дон Жуан»</w:t>
      </w:r>
      <w:r>
        <w:rPr>
          <w:rStyle w:val="a5"/>
          <w:color w:val="060606"/>
          <w:sz w:val="28"/>
          <w:szCs w:val="28"/>
        </w:rPr>
        <w:footnoteReference w:id="18"/>
      </w:r>
      <w:r w:rsidRPr="00E40ED3">
        <w:rPr>
          <w:rFonts w:ascii="Times New Roman" w:hAnsi="Times New Roman" w:cs="Times New Roman"/>
          <w:color w:val="060606"/>
          <w:sz w:val="28"/>
          <w:szCs w:val="28"/>
        </w:rPr>
        <w:t xml:space="preserve"> </w:t>
      </w:r>
    </w:p>
    <w:p w:rsidR="00D460F6" w:rsidRDefault="00D460F6" w:rsidP="00D460F6">
      <w:pPr>
        <w:spacing w:line="360" w:lineRule="auto"/>
        <w:ind w:firstLine="708"/>
        <w:jc w:val="both"/>
        <w:rPr>
          <w:rFonts w:ascii="Times New Roman" w:hAnsi="Times New Roman" w:cs="Times New Roman"/>
          <w:color w:val="060606"/>
          <w:sz w:val="24"/>
          <w:szCs w:val="24"/>
        </w:rPr>
      </w:pPr>
      <w:r>
        <w:rPr>
          <w:rFonts w:ascii="Times New Roman" w:hAnsi="Times New Roman" w:cs="Times New Roman"/>
          <w:color w:val="060606"/>
          <w:sz w:val="24"/>
          <w:szCs w:val="24"/>
        </w:rPr>
        <w:t xml:space="preserve">И, значит, о себе: дело не в возрасте, а в том, что меня преследует нечто, смысл чего я не могу понять. Поскольку это нечто персонифицируется привидением, это </w:t>
      </w:r>
      <w:r>
        <w:rPr>
          <w:rFonts w:ascii="Times New Roman" w:hAnsi="Times New Roman" w:cs="Times New Roman"/>
          <w:color w:val="060606"/>
          <w:sz w:val="24"/>
          <w:szCs w:val="24"/>
        </w:rPr>
        <w:lastRenderedPageBreak/>
        <w:t>касается, следовательно, опять-таки  отца (тем более, что недавно, кажется,  вспоминал тень Гамлета – «крот»)</w:t>
      </w:r>
      <w:r>
        <w:rPr>
          <w:rStyle w:val="a5"/>
          <w:color w:val="060606"/>
          <w:sz w:val="24"/>
          <w:szCs w:val="24"/>
        </w:rPr>
        <w:footnoteReference w:id="19"/>
      </w:r>
      <w:r>
        <w:rPr>
          <w:rFonts w:ascii="Times New Roman" w:hAnsi="Times New Roman" w:cs="Times New Roman"/>
          <w:color w:val="060606"/>
          <w:sz w:val="24"/>
          <w:szCs w:val="24"/>
        </w:rPr>
        <w:t>.</w:t>
      </w:r>
    </w:p>
    <w:p w:rsidR="00D460F6" w:rsidRPr="00E40ED3" w:rsidRDefault="00D460F6" w:rsidP="00D460F6">
      <w:pPr>
        <w:spacing w:line="360" w:lineRule="auto"/>
        <w:jc w:val="both"/>
        <w:rPr>
          <w:rFonts w:ascii="Times New Roman" w:hAnsi="Times New Roman" w:cs="Times New Roman"/>
          <w:color w:val="060606"/>
          <w:sz w:val="28"/>
          <w:szCs w:val="28"/>
        </w:rPr>
      </w:pPr>
      <w:r w:rsidRPr="00E40ED3">
        <w:rPr>
          <w:rFonts w:ascii="Times New Roman" w:hAnsi="Times New Roman" w:cs="Times New Roman"/>
          <w:color w:val="060606"/>
          <w:sz w:val="28"/>
          <w:szCs w:val="28"/>
        </w:rPr>
        <w:t>Еще одним часто повт</w:t>
      </w:r>
      <w:r>
        <w:rPr>
          <w:rFonts w:ascii="Times New Roman" w:hAnsi="Times New Roman" w:cs="Times New Roman"/>
          <w:color w:val="060606"/>
          <w:sz w:val="28"/>
          <w:szCs w:val="28"/>
        </w:rPr>
        <w:t>оряющимся в его снах образом является</w:t>
      </w:r>
      <w:r w:rsidRPr="00E40ED3">
        <w:rPr>
          <w:rFonts w:ascii="Times New Roman" w:hAnsi="Times New Roman" w:cs="Times New Roman"/>
          <w:color w:val="060606"/>
          <w:sz w:val="28"/>
          <w:szCs w:val="28"/>
        </w:rPr>
        <w:t xml:space="preserve">  поезд. </w:t>
      </w:r>
    </w:p>
    <w:p w:rsidR="00D460F6" w:rsidRPr="00E40ED3" w:rsidRDefault="00D460F6" w:rsidP="00D460F6">
      <w:pPr>
        <w:spacing w:line="360" w:lineRule="auto"/>
        <w:ind w:firstLine="708"/>
        <w:jc w:val="both"/>
        <w:rPr>
          <w:rFonts w:ascii="Times New Roman" w:hAnsi="Times New Roman" w:cs="Times New Roman"/>
          <w:color w:val="060606"/>
          <w:sz w:val="28"/>
          <w:szCs w:val="28"/>
        </w:rPr>
      </w:pPr>
      <w:r w:rsidRPr="00E40ED3">
        <w:rPr>
          <w:rFonts w:ascii="Times New Roman" w:hAnsi="Times New Roman" w:cs="Times New Roman"/>
          <w:color w:val="060606"/>
          <w:sz w:val="24"/>
          <w:szCs w:val="24"/>
        </w:rPr>
        <w:t xml:space="preserve">Я еду в поезде. Он идет тихо, в нем сумрачно и тускло. И вдруг поезд останавливается. Явно не на станции, а в посереди пути. Дверь сама собой открывается, и входит темнота, и пустота и еще что-то страшное, что не знаю. Входит </w:t>
      </w:r>
      <w:r>
        <w:rPr>
          <w:rFonts w:ascii="Times New Roman" w:hAnsi="Times New Roman" w:cs="Times New Roman"/>
          <w:color w:val="060606"/>
          <w:sz w:val="24"/>
          <w:szCs w:val="24"/>
        </w:rPr>
        <w:t>ветер или сквозняк и гасит свет</w:t>
      </w:r>
      <w:r w:rsidRPr="00E40ED3">
        <w:rPr>
          <w:rFonts w:ascii="Times New Roman" w:hAnsi="Times New Roman" w:cs="Times New Roman"/>
          <w:color w:val="060606"/>
          <w:sz w:val="24"/>
          <w:szCs w:val="24"/>
        </w:rPr>
        <w:t>.</w:t>
      </w:r>
      <w:r w:rsidRPr="00700CF5">
        <w:rPr>
          <w:rStyle w:val="a5"/>
          <w:color w:val="060606"/>
          <w:sz w:val="24"/>
          <w:szCs w:val="24"/>
        </w:rPr>
        <w:footnoteReference w:id="20"/>
      </w:r>
      <w:r w:rsidRPr="00E40ED3">
        <w:rPr>
          <w:rFonts w:ascii="Times New Roman" w:hAnsi="Times New Roman" w:cs="Times New Roman"/>
          <w:color w:val="060606"/>
          <w:sz w:val="28"/>
          <w:szCs w:val="28"/>
        </w:rPr>
        <w:t xml:space="preserve"> </w:t>
      </w:r>
    </w:p>
    <w:p w:rsidR="00D460F6" w:rsidRDefault="00D460F6" w:rsidP="00D460F6">
      <w:pPr>
        <w:spacing w:after="0" w:line="360" w:lineRule="auto"/>
        <w:ind w:firstLine="708"/>
        <w:jc w:val="both"/>
        <w:rPr>
          <w:rFonts w:ascii="Times New Roman" w:hAnsi="Times New Roman" w:cs="Times New Roman"/>
          <w:color w:val="060606"/>
          <w:sz w:val="28"/>
          <w:szCs w:val="28"/>
        </w:rPr>
      </w:pPr>
      <w:r w:rsidRPr="00E40ED3">
        <w:rPr>
          <w:rFonts w:ascii="Times New Roman" w:hAnsi="Times New Roman" w:cs="Times New Roman"/>
          <w:color w:val="060606"/>
          <w:sz w:val="28"/>
          <w:szCs w:val="28"/>
        </w:rPr>
        <w:t>Примечательно, что поезд появляется и в лирике Липавского. В цикле из двух стихотворений: «Солнце запало в чуждые страны и «Слушай тягу, да</w:t>
      </w:r>
      <w:r w:rsidR="00ED14E3">
        <w:rPr>
          <w:rFonts w:ascii="Times New Roman" w:hAnsi="Times New Roman" w:cs="Times New Roman"/>
          <w:color w:val="060606"/>
          <w:sz w:val="28"/>
          <w:szCs w:val="28"/>
        </w:rPr>
        <w:t>!»</w:t>
      </w:r>
      <w:r w:rsidRPr="00ED14E3">
        <w:rPr>
          <w:rStyle w:val="a5"/>
          <w:rFonts w:ascii="Times New Roman" w:hAnsi="Times New Roman" w:cs="Times New Roman"/>
          <w:color w:val="060606"/>
          <w:sz w:val="28"/>
          <w:szCs w:val="28"/>
        </w:rPr>
        <w:footnoteReference w:id="21"/>
      </w:r>
      <w:r w:rsidRPr="00ED14E3">
        <w:rPr>
          <w:rFonts w:ascii="Times New Roman" w:hAnsi="Times New Roman" w:cs="Times New Roman"/>
          <w:color w:val="060606"/>
          <w:sz w:val="28"/>
          <w:szCs w:val="28"/>
        </w:rPr>
        <w:t>движущийся</w:t>
      </w:r>
      <w:r w:rsidRPr="00E40ED3">
        <w:rPr>
          <w:rFonts w:ascii="Times New Roman" w:hAnsi="Times New Roman" w:cs="Times New Roman"/>
          <w:color w:val="060606"/>
          <w:sz w:val="28"/>
          <w:szCs w:val="28"/>
        </w:rPr>
        <w:t xml:space="preserve"> поезд – центральный образ, который соотносится с «Заблудившимся трамваем» Николая Гумилев</w:t>
      </w:r>
      <w:r>
        <w:rPr>
          <w:rFonts w:ascii="Times New Roman" w:hAnsi="Times New Roman" w:cs="Times New Roman"/>
          <w:color w:val="060606"/>
          <w:sz w:val="28"/>
          <w:szCs w:val="28"/>
        </w:rPr>
        <w:t>а. В 1921 году произведение Липавского под названием «Диалогическая поэма» было опубликовано во втором томе альманаха Цеха Поэтов. Нет достоверной информации о том, как и почему Липавский оказался в кругу Николая Гумилева, возглавлявшего Цех поэтов. Известно лишь высказывание Николая Оцупа, который, в своем обзоре «О поэзии и поэтах СССР», характеризует Липавского как «одну из надежд, бесследно пропавших»</w:t>
      </w:r>
      <w:r w:rsidRPr="00ED14E3">
        <w:rPr>
          <w:rStyle w:val="a5"/>
          <w:rFonts w:ascii="Times New Roman" w:hAnsi="Times New Roman" w:cs="Times New Roman"/>
          <w:color w:val="060606"/>
          <w:sz w:val="28"/>
          <w:szCs w:val="28"/>
        </w:rPr>
        <w:footnoteReference w:id="22"/>
      </w:r>
      <w:r w:rsidR="00ED14E3">
        <w:rPr>
          <w:rFonts w:ascii="Times New Roman" w:hAnsi="Times New Roman" w:cs="Times New Roman"/>
          <w:color w:val="060606"/>
          <w:sz w:val="28"/>
          <w:szCs w:val="28"/>
        </w:rPr>
        <w:t>.</w:t>
      </w:r>
      <w:r>
        <w:rPr>
          <w:rFonts w:ascii="Times New Roman" w:hAnsi="Times New Roman" w:cs="Times New Roman"/>
          <w:color w:val="060606"/>
          <w:sz w:val="28"/>
          <w:szCs w:val="28"/>
        </w:rPr>
        <w:t xml:space="preserve"> Поскольку цикл из двух стихотворений был опубликован</w:t>
      </w:r>
      <w:r w:rsidRPr="009402FF">
        <w:rPr>
          <w:rFonts w:ascii="Times New Roman" w:hAnsi="Times New Roman" w:cs="Times New Roman"/>
          <w:color w:val="060606"/>
          <w:sz w:val="28"/>
          <w:szCs w:val="28"/>
        </w:rPr>
        <w:t xml:space="preserve"> в</w:t>
      </w:r>
      <w:r w:rsidR="00304ECA">
        <w:rPr>
          <w:rFonts w:ascii="Times New Roman" w:hAnsi="Times New Roman" w:cs="Times New Roman"/>
          <w:color w:val="060606"/>
          <w:sz w:val="28"/>
          <w:szCs w:val="28"/>
        </w:rPr>
        <w:t xml:space="preserve"> третьей книге Цеха поэтов в</w:t>
      </w:r>
      <w:r w:rsidRPr="009402FF">
        <w:rPr>
          <w:rFonts w:ascii="Times New Roman" w:hAnsi="Times New Roman" w:cs="Times New Roman"/>
          <w:color w:val="060606"/>
          <w:sz w:val="28"/>
          <w:szCs w:val="28"/>
        </w:rPr>
        <w:t xml:space="preserve"> 1922</w:t>
      </w:r>
      <w:r>
        <w:rPr>
          <w:rFonts w:ascii="Times New Roman" w:hAnsi="Times New Roman" w:cs="Times New Roman"/>
          <w:color w:val="060606"/>
          <w:sz w:val="28"/>
          <w:szCs w:val="28"/>
        </w:rPr>
        <w:t xml:space="preserve"> году,</w:t>
      </w:r>
      <w:r w:rsidRPr="009402FF">
        <w:rPr>
          <w:rFonts w:ascii="Times New Roman" w:hAnsi="Times New Roman" w:cs="Times New Roman"/>
          <w:color w:val="060606"/>
          <w:sz w:val="28"/>
          <w:szCs w:val="28"/>
        </w:rPr>
        <w:t xml:space="preserve"> </w:t>
      </w:r>
      <w:r w:rsidRPr="00E44B9D">
        <w:rPr>
          <w:rFonts w:ascii="Times New Roman" w:hAnsi="Times New Roman" w:cs="Times New Roman"/>
          <w:color w:val="060606"/>
          <w:sz w:val="28"/>
          <w:szCs w:val="28"/>
        </w:rPr>
        <w:t>после смерти Николая Гумилева, считается</w:t>
      </w:r>
      <w:r w:rsidRPr="009402FF">
        <w:rPr>
          <w:rFonts w:ascii="Times New Roman" w:hAnsi="Times New Roman" w:cs="Times New Roman"/>
          <w:color w:val="060606"/>
          <w:sz w:val="28"/>
          <w:szCs w:val="28"/>
        </w:rPr>
        <w:t>, что эт</w:t>
      </w:r>
      <w:r w:rsidR="00ED14E3">
        <w:rPr>
          <w:rFonts w:ascii="Times New Roman" w:hAnsi="Times New Roman" w:cs="Times New Roman"/>
          <w:color w:val="060606"/>
          <w:sz w:val="28"/>
          <w:szCs w:val="28"/>
        </w:rPr>
        <w:t>о своеобразная попытка эпитафии</w:t>
      </w:r>
      <w:r w:rsidRPr="009402FF">
        <w:rPr>
          <w:rFonts w:ascii="Times New Roman" w:hAnsi="Times New Roman" w:cs="Times New Roman"/>
          <w:color w:val="060606"/>
          <w:sz w:val="28"/>
          <w:szCs w:val="28"/>
        </w:rPr>
        <w:t xml:space="preserve"> </w:t>
      </w:r>
      <w:r w:rsidRPr="00ED14E3">
        <w:rPr>
          <w:rStyle w:val="a5"/>
          <w:rFonts w:ascii="Times New Roman" w:hAnsi="Times New Roman" w:cs="Times New Roman"/>
          <w:color w:val="060606"/>
          <w:sz w:val="28"/>
          <w:szCs w:val="28"/>
        </w:rPr>
        <w:footnoteReference w:id="23"/>
      </w:r>
      <w:r w:rsidR="00ED14E3">
        <w:rPr>
          <w:rFonts w:ascii="Times New Roman" w:hAnsi="Times New Roman" w:cs="Times New Roman"/>
          <w:color w:val="060606"/>
          <w:sz w:val="28"/>
          <w:szCs w:val="28"/>
        </w:rPr>
        <w:t>.</w:t>
      </w:r>
    </w:p>
    <w:p w:rsidR="00D460F6" w:rsidRDefault="00D460F6" w:rsidP="00D460F6">
      <w:pPr>
        <w:spacing w:line="360" w:lineRule="auto"/>
        <w:ind w:firstLine="708"/>
        <w:jc w:val="both"/>
        <w:rPr>
          <w:rFonts w:ascii="Times New Roman" w:hAnsi="Times New Roman" w:cs="Times New Roman"/>
          <w:color w:val="060606"/>
          <w:sz w:val="28"/>
          <w:szCs w:val="28"/>
        </w:rPr>
      </w:pPr>
      <w:r>
        <w:rPr>
          <w:rFonts w:ascii="Times New Roman" w:hAnsi="Times New Roman" w:cs="Times New Roman"/>
          <w:color w:val="060606"/>
          <w:sz w:val="28"/>
          <w:szCs w:val="28"/>
        </w:rPr>
        <w:t>Движущийся поезд соотносится также с</w:t>
      </w:r>
      <w:r w:rsidRPr="00E40ED3">
        <w:rPr>
          <w:rFonts w:ascii="Times New Roman" w:hAnsi="Times New Roman" w:cs="Times New Roman"/>
          <w:color w:val="060606"/>
          <w:sz w:val="28"/>
          <w:szCs w:val="28"/>
        </w:rPr>
        <w:t xml:space="preserve"> лодкой Харона из древнегреческой мифологии</w:t>
      </w:r>
      <w:r>
        <w:rPr>
          <w:rFonts w:ascii="Times New Roman" w:hAnsi="Times New Roman" w:cs="Times New Roman"/>
          <w:color w:val="060606"/>
          <w:sz w:val="28"/>
          <w:szCs w:val="28"/>
        </w:rPr>
        <w:t>,</w:t>
      </w:r>
      <w:r w:rsidRPr="00E40ED3">
        <w:rPr>
          <w:rFonts w:ascii="Times New Roman" w:hAnsi="Times New Roman" w:cs="Times New Roman"/>
          <w:color w:val="060606"/>
          <w:sz w:val="28"/>
          <w:szCs w:val="28"/>
        </w:rPr>
        <w:t xml:space="preserve"> на которой души мертвы</w:t>
      </w:r>
      <w:r>
        <w:rPr>
          <w:rFonts w:ascii="Times New Roman" w:hAnsi="Times New Roman" w:cs="Times New Roman"/>
          <w:color w:val="060606"/>
          <w:sz w:val="28"/>
          <w:szCs w:val="28"/>
        </w:rPr>
        <w:t>х отправлялись через реку Стикс:</w:t>
      </w:r>
    </w:p>
    <w:p w:rsidR="00D460F6" w:rsidRPr="009402FF" w:rsidRDefault="00D460F6" w:rsidP="00D460F6">
      <w:pPr>
        <w:spacing w:line="240" w:lineRule="auto"/>
        <w:jc w:val="both"/>
        <w:rPr>
          <w:rFonts w:ascii="Times New Roman" w:hAnsi="Times New Roman" w:cs="Times New Roman"/>
          <w:color w:val="060606"/>
          <w:sz w:val="24"/>
          <w:szCs w:val="24"/>
        </w:rPr>
      </w:pPr>
      <w:r w:rsidRPr="009402FF">
        <w:rPr>
          <w:rFonts w:ascii="Times New Roman" w:hAnsi="Times New Roman" w:cs="Times New Roman"/>
          <w:color w:val="060606"/>
          <w:sz w:val="24"/>
          <w:szCs w:val="24"/>
        </w:rPr>
        <w:t>Там, где Рак проводит Красный тропик</w:t>
      </w:r>
    </w:p>
    <w:p w:rsidR="00D460F6" w:rsidRPr="009402FF" w:rsidRDefault="00D460F6" w:rsidP="00D460F6">
      <w:pPr>
        <w:spacing w:line="240" w:lineRule="auto"/>
        <w:jc w:val="both"/>
        <w:rPr>
          <w:rFonts w:ascii="Times New Roman" w:hAnsi="Times New Roman" w:cs="Times New Roman"/>
          <w:color w:val="060606"/>
          <w:sz w:val="24"/>
          <w:szCs w:val="24"/>
        </w:rPr>
      </w:pPr>
      <w:r w:rsidRPr="009402FF">
        <w:rPr>
          <w:rFonts w:ascii="Times New Roman" w:hAnsi="Times New Roman" w:cs="Times New Roman"/>
          <w:color w:val="060606"/>
          <w:sz w:val="24"/>
          <w:szCs w:val="24"/>
        </w:rPr>
        <w:lastRenderedPageBreak/>
        <w:t>И летит на выдолбленной лодке</w:t>
      </w:r>
    </w:p>
    <w:p w:rsidR="00D460F6" w:rsidRPr="009E01B1" w:rsidRDefault="00D460F6" w:rsidP="00D460F6">
      <w:pPr>
        <w:spacing w:line="240" w:lineRule="auto"/>
        <w:jc w:val="both"/>
        <w:rPr>
          <w:rFonts w:ascii="Times New Roman" w:hAnsi="Times New Roman" w:cs="Times New Roman"/>
          <w:color w:val="060606"/>
          <w:sz w:val="24"/>
          <w:szCs w:val="24"/>
        </w:rPr>
      </w:pPr>
      <w:r w:rsidRPr="009402FF">
        <w:rPr>
          <w:rFonts w:ascii="Times New Roman" w:hAnsi="Times New Roman" w:cs="Times New Roman"/>
          <w:color w:val="060606"/>
          <w:sz w:val="24"/>
          <w:szCs w:val="24"/>
        </w:rPr>
        <w:t>Мёртвый, покидающий стран</w:t>
      </w:r>
      <w:r w:rsidRPr="00A535CD">
        <w:rPr>
          <w:rFonts w:ascii="Times New Roman" w:hAnsi="Times New Roman" w:cs="Times New Roman"/>
          <w:color w:val="060606"/>
          <w:sz w:val="24"/>
          <w:szCs w:val="24"/>
        </w:rPr>
        <w:t>у</w:t>
      </w:r>
      <w:r w:rsidRPr="00A535CD">
        <w:rPr>
          <w:rStyle w:val="a5"/>
          <w:rFonts w:ascii="Times New Roman" w:hAnsi="Times New Roman" w:cs="Times New Roman"/>
          <w:color w:val="060606"/>
          <w:sz w:val="24"/>
          <w:szCs w:val="24"/>
        </w:rPr>
        <w:footnoteReference w:id="24"/>
      </w:r>
    </w:p>
    <w:p w:rsidR="00D460F6" w:rsidRDefault="00A535CD" w:rsidP="001043AD">
      <w:pPr>
        <w:spacing w:after="0" w:line="360" w:lineRule="auto"/>
        <w:ind w:firstLine="708"/>
        <w:jc w:val="both"/>
        <w:rPr>
          <w:rFonts w:ascii="Times New Roman" w:hAnsi="Times New Roman" w:cs="Times New Roman"/>
          <w:color w:val="060606"/>
          <w:sz w:val="28"/>
          <w:szCs w:val="28"/>
        </w:rPr>
      </w:pPr>
      <w:r>
        <w:rPr>
          <w:rFonts w:ascii="Times New Roman" w:hAnsi="Times New Roman" w:cs="Times New Roman"/>
          <w:color w:val="060606"/>
          <w:sz w:val="28"/>
          <w:szCs w:val="28"/>
        </w:rPr>
        <w:t xml:space="preserve">Движение поезда </w:t>
      </w:r>
      <w:r w:rsidR="00D460F6" w:rsidRPr="00E40ED3">
        <w:rPr>
          <w:rFonts w:ascii="Times New Roman" w:hAnsi="Times New Roman" w:cs="Times New Roman"/>
          <w:color w:val="060606"/>
          <w:sz w:val="28"/>
          <w:szCs w:val="28"/>
        </w:rPr>
        <w:t xml:space="preserve">оказывается равным динамике жизни как таковой. Это подтверждается в еще одном фрагменте  трактата: </w:t>
      </w:r>
      <w:r w:rsidR="00D460F6" w:rsidRPr="009E01B1">
        <w:rPr>
          <w:rFonts w:ascii="Times New Roman" w:hAnsi="Times New Roman" w:cs="Times New Roman"/>
          <w:color w:val="060606"/>
          <w:sz w:val="28"/>
          <w:szCs w:val="28"/>
        </w:rPr>
        <w:t xml:space="preserve">«Помню, мы с сестрой как-то играли в детстве: бог дает каждому железнодорожные билеты и на них написана предстоящая жизнь». </w:t>
      </w:r>
      <w:r w:rsidR="00D460F6" w:rsidRPr="00A535CD">
        <w:rPr>
          <w:rStyle w:val="a5"/>
          <w:rFonts w:ascii="Times New Roman" w:hAnsi="Times New Roman" w:cs="Times New Roman"/>
          <w:color w:val="060606"/>
          <w:sz w:val="28"/>
          <w:szCs w:val="28"/>
        </w:rPr>
        <w:footnoteReference w:id="25"/>
      </w:r>
      <w:r w:rsidR="00D460F6" w:rsidRPr="00A535CD">
        <w:rPr>
          <w:rFonts w:ascii="Times New Roman" w:hAnsi="Times New Roman" w:cs="Times New Roman"/>
          <w:color w:val="060606"/>
          <w:sz w:val="28"/>
          <w:szCs w:val="28"/>
        </w:rPr>
        <w:t xml:space="preserve"> </w:t>
      </w:r>
    </w:p>
    <w:p w:rsidR="00D460F6" w:rsidRDefault="00D460F6" w:rsidP="00D460F6">
      <w:pPr>
        <w:spacing w:after="0" w:line="360" w:lineRule="auto"/>
        <w:ind w:firstLine="708"/>
        <w:jc w:val="both"/>
        <w:rPr>
          <w:rFonts w:ascii="Times New Roman" w:hAnsi="Times New Roman" w:cs="Times New Roman"/>
          <w:color w:val="060606"/>
          <w:sz w:val="28"/>
          <w:szCs w:val="28"/>
        </w:rPr>
      </w:pPr>
      <w:r w:rsidRPr="00E40ED3">
        <w:rPr>
          <w:rFonts w:ascii="Times New Roman" w:hAnsi="Times New Roman" w:cs="Times New Roman"/>
          <w:color w:val="060606"/>
          <w:sz w:val="28"/>
          <w:szCs w:val="28"/>
        </w:rPr>
        <w:t>Вместе с тем</w:t>
      </w:r>
      <w:r>
        <w:rPr>
          <w:rFonts w:ascii="Times New Roman" w:hAnsi="Times New Roman" w:cs="Times New Roman"/>
          <w:color w:val="060606"/>
          <w:sz w:val="28"/>
          <w:szCs w:val="28"/>
        </w:rPr>
        <w:t>,</w:t>
      </w:r>
      <w:r w:rsidRPr="00E40ED3">
        <w:rPr>
          <w:rFonts w:ascii="Times New Roman" w:hAnsi="Times New Roman" w:cs="Times New Roman"/>
          <w:color w:val="060606"/>
          <w:sz w:val="28"/>
          <w:szCs w:val="28"/>
        </w:rPr>
        <w:t xml:space="preserve"> мчащийся поезд, по мнению Липавского, воспринимается в положительном ключе, а тихий ход поезда, напротив, связан с предчувствием несчастия. Часто ему снилось ожида</w:t>
      </w:r>
      <w:r>
        <w:rPr>
          <w:rFonts w:ascii="Times New Roman" w:hAnsi="Times New Roman" w:cs="Times New Roman"/>
          <w:color w:val="060606"/>
          <w:sz w:val="28"/>
          <w:szCs w:val="28"/>
        </w:rPr>
        <w:t xml:space="preserve">ние поезда и опоздание на поезд, </w:t>
      </w:r>
      <w:r w:rsidRPr="00E40ED3">
        <w:rPr>
          <w:rFonts w:ascii="Times New Roman" w:hAnsi="Times New Roman" w:cs="Times New Roman"/>
          <w:color w:val="060606"/>
          <w:sz w:val="28"/>
          <w:szCs w:val="28"/>
        </w:rPr>
        <w:t>что, в</w:t>
      </w:r>
      <w:r>
        <w:rPr>
          <w:rFonts w:ascii="Times New Roman" w:hAnsi="Times New Roman" w:cs="Times New Roman"/>
          <w:color w:val="060606"/>
          <w:sz w:val="28"/>
          <w:szCs w:val="28"/>
        </w:rPr>
        <w:t>озможно, вытекает из заинтересованности</w:t>
      </w:r>
      <w:r w:rsidRPr="00E40ED3">
        <w:rPr>
          <w:rFonts w:ascii="Times New Roman" w:hAnsi="Times New Roman" w:cs="Times New Roman"/>
          <w:color w:val="060606"/>
          <w:sz w:val="28"/>
          <w:szCs w:val="28"/>
        </w:rPr>
        <w:t xml:space="preserve"> Липавского в попытке осмысления вре</w:t>
      </w:r>
      <w:r>
        <w:rPr>
          <w:rFonts w:ascii="Times New Roman" w:hAnsi="Times New Roman" w:cs="Times New Roman"/>
          <w:color w:val="060606"/>
          <w:sz w:val="28"/>
          <w:szCs w:val="28"/>
        </w:rPr>
        <w:t>мени, как философской категории:</w:t>
      </w:r>
    </w:p>
    <w:p w:rsidR="00D460F6" w:rsidRDefault="00D460F6" w:rsidP="00D460F6">
      <w:pPr>
        <w:spacing w:line="360" w:lineRule="auto"/>
        <w:jc w:val="both"/>
        <w:rPr>
          <w:rFonts w:ascii="Times New Roman" w:hAnsi="Times New Roman" w:cs="Times New Roman"/>
          <w:color w:val="060606"/>
          <w:sz w:val="24"/>
          <w:szCs w:val="24"/>
        </w:rPr>
      </w:pPr>
      <w:r>
        <w:rPr>
          <w:rFonts w:ascii="Times New Roman" w:hAnsi="Times New Roman" w:cs="Times New Roman"/>
          <w:color w:val="060606"/>
          <w:sz w:val="28"/>
          <w:szCs w:val="28"/>
        </w:rPr>
        <w:t xml:space="preserve"> </w:t>
      </w:r>
      <w:r>
        <w:rPr>
          <w:rFonts w:ascii="Times New Roman" w:hAnsi="Times New Roman" w:cs="Times New Roman"/>
          <w:color w:val="060606"/>
          <w:sz w:val="28"/>
          <w:szCs w:val="28"/>
        </w:rPr>
        <w:tab/>
      </w:r>
      <w:r w:rsidRPr="000F1BB9">
        <w:rPr>
          <w:rFonts w:ascii="Times New Roman" w:hAnsi="Times New Roman" w:cs="Times New Roman"/>
          <w:color w:val="060606"/>
          <w:sz w:val="24"/>
          <w:szCs w:val="24"/>
        </w:rPr>
        <w:t>Стереотипный сон: опоздание на поезд. Особенно упорно снился, когда женился в первый раз.</w:t>
      </w:r>
      <w:r>
        <w:rPr>
          <w:rFonts w:ascii="Times New Roman" w:hAnsi="Times New Roman" w:cs="Times New Roman"/>
          <w:color w:val="060606"/>
          <w:sz w:val="24"/>
          <w:szCs w:val="24"/>
        </w:rPr>
        <w:t xml:space="preserve"> Я объяснял себе этот сон элементарно физиологически: перенапрягал силы, наслаждение, за которым гонишься, а оно убегает. Но сейчас я склонен думать, что значение его шире и абстрактнее: пытаешься схватить жизнь, любовь, счастье, а оно ушл</w:t>
      </w:r>
      <w:r w:rsidRPr="002C153C">
        <w:rPr>
          <w:rFonts w:ascii="Times New Roman" w:hAnsi="Times New Roman" w:cs="Times New Roman"/>
          <w:color w:val="060606"/>
          <w:sz w:val="24"/>
          <w:szCs w:val="24"/>
        </w:rPr>
        <w:t>о</w:t>
      </w:r>
      <w:r w:rsidRPr="002C153C">
        <w:rPr>
          <w:rStyle w:val="a5"/>
          <w:rFonts w:ascii="Times New Roman" w:hAnsi="Times New Roman" w:cs="Times New Roman"/>
          <w:color w:val="060606"/>
          <w:sz w:val="24"/>
          <w:szCs w:val="24"/>
        </w:rPr>
        <w:footnoteReference w:id="26"/>
      </w:r>
    </w:p>
    <w:p w:rsidR="00D460F6" w:rsidRDefault="00D460F6" w:rsidP="00D460F6">
      <w:pPr>
        <w:spacing w:line="360" w:lineRule="auto"/>
        <w:ind w:firstLine="708"/>
        <w:jc w:val="both"/>
        <w:rPr>
          <w:rFonts w:ascii="Times New Roman" w:hAnsi="Times New Roman" w:cs="Times New Roman"/>
          <w:color w:val="060606"/>
          <w:sz w:val="28"/>
          <w:szCs w:val="28"/>
        </w:rPr>
      </w:pPr>
      <w:r w:rsidRPr="00477963">
        <w:rPr>
          <w:rFonts w:ascii="Times New Roman" w:hAnsi="Times New Roman" w:cs="Times New Roman"/>
          <w:sz w:val="24"/>
          <w:szCs w:val="24"/>
        </w:rPr>
        <w:t>Недавно видел, если не опоздание на поезд, то ожидание поезда. Будто у нас с женой пересадка, поезд стоит еще на запасном пути, ждать его надо много часов. Суета на вокзале. Мы вешаем свои пальто за какой-то стеклянной перегородкой, я должен следить за ними через стекло. Но толпа их затеняет и их крадут. У меня ощущение беспомощности, вины и отчаяния и я говорю жене: «Теперь только мы остались друг другу!»</w:t>
      </w:r>
      <w:r w:rsidRPr="002C153C">
        <w:rPr>
          <w:rStyle w:val="a5"/>
          <w:rFonts w:ascii="Times New Roman" w:hAnsi="Times New Roman" w:cs="Times New Roman"/>
          <w:sz w:val="24"/>
          <w:szCs w:val="24"/>
        </w:rPr>
        <w:footnoteReference w:id="27"/>
      </w:r>
      <w:r w:rsidRPr="002C153C">
        <w:rPr>
          <w:rFonts w:ascii="Times New Roman" w:hAnsi="Times New Roman" w:cs="Times New Roman"/>
          <w:color w:val="060606"/>
          <w:sz w:val="28"/>
          <w:szCs w:val="28"/>
        </w:rPr>
        <w:t xml:space="preserve"> </w:t>
      </w:r>
    </w:p>
    <w:p w:rsidR="00D460F6" w:rsidRDefault="00D460F6" w:rsidP="00D460F6">
      <w:pPr>
        <w:spacing w:after="0" w:line="360" w:lineRule="auto"/>
        <w:ind w:firstLine="708"/>
        <w:jc w:val="both"/>
        <w:rPr>
          <w:rFonts w:ascii="Times New Roman" w:hAnsi="Times New Roman" w:cs="Times New Roman"/>
          <w:color w:val="060606"/>
          <w:sz w:val="28"/>
          <w:szCs w:val="28"/>
        </w:rPr>
      </w:pPr>
      <w:r>
        <w:rPr>
          <w:rFonts w:ascii="Times New Roman" w:hAnsi="Times New Roman" w:cs="Times New Roman"/>
          <w:color w:val="060606"/>
          <w:sz w:val="28"/>
          <w:szCs w:val="28"/>
        </w:rPr>
        <w:t>Мотивы времени и сна переплетаются во фрагменте другого трактата Липавского – «Исследование ужаса», который озаглавлен «Кровь и Сон», а объектом анализа в нем выступает сказка о сонном царстве, более известная, как сказка о Спящей красавице.</w:t>
      </w:r>
      <w:r w:rsidRPr="00724F02">
        <w:rPr>
          <w:rFonts w:ascii="Times New Roman" w:hAnsi="Times New Roman" w:cs="Times New Roman"/>
          <w:color w:val="060606"/>
          <w:sz w:val="28"/>
          <w:szCs w:val="28"/>
        </w:rPr>
        <w:t xml:space="preserve"> </w:t>
      </w:r>
      <w:r>
        <w:rPr>
          <w:rFonts w:ascii="Times New Roman" w:hAnsi="Times New Roman" w:cs="Times New Roman"/>
          <w:color w:val="060606"/>
          <w:sz w:val="28"/>
          <w:szCs w:val="28"/>
        </w:rPr>
        <w:t>Время в этой сказке соотносится не только с пряжей, которая «похожа на судьбу», но и с кровью, п</w:t>
      </w:r>
      <w:r w:rsidR="001043AD">
        <w:rPr>
          <w:rFonts w:ascii="Times New Roman" w:hAnsi="Times New Roman" w:cs="Times New Roman"/>
          <w:color w:val="060606"/>
          <w:sz w:val="28"/>
          <w:szCs w:val="28"/>
        </w:rPr>
        <w:t>окидающ</w:t>
      </w:r>
      <w:r w:rsidR="00E01055">
        <w:rPr>
          <w:rFonts w:ascii="Times New Roman" w:hAnsi="Times New Roman" w:cs="Times New Roman"/>
          <w:color w:val="060606"/>
          <w:sz w:val="28"/>
          <w:szCs w:val="28"/>
        </w:rPr>
        <w:t xml:space="preserve">ей тело и превращающейся в особую форму безличной жизни. </w:t>
      </w:r>
      <w:r>
        <w:rPr>
          <w:rFonts w:ascii="Times New Roman" w:hAnsi="Times New Roman" w:cs="Times New Roman"/>
          <w:color w:val="060606"/>
          <w:sz w:val="28"/>
          <w:szCs w:val="28"/>
        </w:rPr>
        <w:t xml:space="preserve">В этой </w:t>
      </w:r>
      <w:r w:rsidR="002C153C">
        <w:rPr>
          <w:rFonts w:ascii="Times New Roman" w:hAnsi="Times New Roman" w:cs="Times New Roman"/>
          <w:color w:val="060606"/>
          <w:sz w:val="28"/>
          <w:szCs w:val="28"/>
        </w:rPr>
        <w:lastRenderedPageBreak/>
        <w:t>«</w:t>
      </w:r>
      <w:r>
        <w:rPr>
          <w:rFonts w:ascii="Times New Roman" w:hAnsi="Times New Roman" w:cs="Times New Roman"/>
          <w:color w:val="060606"/>
          <w:sz w:val="28"/>
          <w:szCs w:val="28"/>
        </w:rPr>
        <w:t>несконцентрированной жизни</w:t>
      </w:r>
      <w:r w:rsidR="002C153C">
        <w:rPr>
          <w:rFonts w:ascii="Times New Roman" w:hAnsi="Times New Roman" w:cs="Times New Roman"/>
          <w:color w:val="060606"/>
          <w:sz w:val="28"/>
          <w:szCs w:val="28"/>
        </w:rPr>
        <w:t>»</w:t>
      </w:r>
      <w:r>
        <w:rPr>
          <w:rFonts w:ascii="Times New Roman" w:hAnsi="Times New Roman" w:cs="Times New Roman"/>
          <w:color w:val="060606"/>
          <w:sz w:val="28"/>
          <w:szCs w:val="28"/>
        </w:rPr>
        <w:t xml:space="preserve"> нет несовпадений и толчков,  которые характерны для времени, а, значит, эта жизнь не подвластна времени. Кровь, по словам Липавского, внушает человеку ужас, поскольку, вытекая из тела, перестает быть частью привычного и понятного. Сон в сказке о спящей красавице не просто является пограничным состоянием между жизнью и смертью, но и утверждает противоречие между индивидуальным и всеобщим временем. </w:t>
      </w:r>
    </w:p>
    <w:p w:rsidR="00D460F6" w:rsidRPr="000F1BB9" w:rsidRDefault="00D460F6" w:rsidP="00D460F6">
      <w:pPr>
        <w:spacing w:after="0" w:line="360" w:lineRule="auto"/>
        <w:ind w:firstLine="708"/>
        <w:jc w:val="both"/>
        <w:rPr>
          <w:rFonts w:ascii="Times New Roman" w:hAnsi="Times New Roman" w:cs="Times New Roman"/>
          <w:color w:val="060606"/>
          <w:sz w:val="28"/>
          <w:szCs w:val="28"/>
        </w:rPr>
      </w:pPr>
      <w:r>
        <w:rPr>
          <w:rFonts w:ascii="Times New Roman" w:hAnsi="Times New Roman" w:cs="Times New Roman"/>
          <w:sz w:val="28"/>
          <w:szCs w:val="28"/>
        </w:rPr>
        <w:t xml:space="preserve">Фрейд утверждал, что сон является неким сигналом усталости от мира: </w:t>
      </w:r>
      <w:r w:rsidRPr="00660F85">
        <w:rPr>
          <w:rFonts w:ascii="Times New Roman" w:hAnsi="Times New Roman" w:cs="Times New Roman"/>
          <w:sz w:val="28"/>
          <w:szCs w:val="28"/>
        </w:rPr>
        <w:t xml:space="preserve"> </w:t>
      </w:r>
    </w:p>
    <w:p w:rsidR="00D460F6" w:rsidRDefault="00D460F6" w:rsidP="00D460F6">
      <w:pPr>
        <w:spacing w:line="360" w:lineRule="auto"/>
        <w:ind w:firstLine="708"/>
        <w:jc w:val="both"/>
        <w:rPr>
          <w:rFonts w:ascii="Times New Roman" w:hAnsi="Times New Roman" w:cs="Times New Roman"/>
          <w:sz w:val="28"/>
          <w:szCs w:val="28"/>
        </w:rPr>
      </w:pPr>
      <w:r w:rsidRPr="00971AFF">
        <w:rPr>
          <w:rFonts w:ascii="Times New Roman" w:hAnsi="Times New Roman" w:cs="Times New Roman"/>
          <w:sz w:val="24"/>
          <w:szCs w:val="24"/>
        </w:rPr>
        <w:t>Я погружаюсь в сон, отходя от внешнего мира, задерживая его раздражения. Я засыпаю также, если я от него устал. Засыпая, я как бы говорю внешнему миру «Оставь меня в покое. Я хочу спать</w:t>
      </w:r>
      <w:r w:rsidRPr="002C153C">
        <w:rPr>
          <w:rStyle w:val="a5"/>
          <w:rFonts w:ascii="Times New Roman" w:hAnsi="Times New Roman" w:cs="Times New Roman"/>
          <w:sz w:val="24"/>
          <w:szCs w:val="24"/>
        </w:rPr>
        <w:footnoteReference w:id="28"/>
      </w:r>
      <w:r w:rsidRPr="002C153C">
        <w:rPr>
          <w:rFonts w:ascii="Times New Roman" w:hAnsi="Times New Roman" w:cs="Times New Roman"/>
          <w:sz w:val="24"/>
          <w:szCs w:val="24"/>
        </w:rPr>
        <w:t>.</w:t>
      </w:r>
      <w:r>
        <w:rPr>
          <w:rFonts w:ascii="Times New Roman" w:hAnsi="Times New Roman" w:cs="Times New Roman"/>
          <w:sz w:val="28"/>
          <w:szCs w:val="28"/>
        </w:rPr>
        <w:t xml:space="preserve">  </w:t>
      </w:r>
    </w:p>
    <w:p w:rsidR="00E01055" w:rsidRDefault="00D460F6" w:rsidP="00D460F6">
      <w:pPr>
        <w:spacing w:after="0" w:line="360" w:lineRule="auto"/>
        <w:ind w:firstLine="708"/>
        <w:jc w:val="both"/>
        <w:rPr>
          <w:rFonts w:ascii="Times New Roman" w:hAnsi="Times New Roman" w:cs="Times New Roman"/>
          <w:color w:val="060606"/>
          <w:sz w:val="28"/>
          <w:szCs w:val="28"/>
        </w:rPr>
      </w:pPr>
      <w:r>
        <w:rPr>
          <w:rFonts w:ascii="Times New Roman" w:hAnsi="Times New Roman" w:cs="Times New Roman"/>
          <w:sz w:val="28"/>
          <w:szCs w:val="28"/>
        </w:rPr>
        <w:t>Если с биологической точки зрения сон име</w:t>
      </w:r>
      <w:r w:rsidR="001043AD">
        <w:rPr>
          <w:rFonts w:ascii="Times New Roman" w:hAnsi="Times New Roman" w:cs="Times New Roman"/>
          <w:sz w:val="28"/>
          <w:szCs w:val="28"/>
        </w:rPr>
        <w:t xml:space="preserve">ет рекреационную функцию, то с </w:t>
      </w:r>
      <w:r>
        <w:rPr>
          <w:rFonts w:ascii="Times New Roman" w:hAnsi="Times New Roman" w:cs="Times New Roman"/>
          <w:sz w:val="28"/>
          <w:szCs w:val="28"/>
        </w:rPr>
        <w:t xml:space="preserve"> психологической </w:t>
      </w:r>
      <w:r w:rsidR="001043AD" w:rsidRPr="001043AD">
        <w:rPr>
          <w:rFonts w:ascii="Times New Roman" w:hAnsi="Times New Roman" w:cs="Times New Roman"/>
          <w:sz w:val="28"/>
          <w:szCs w:val="28"/>
        </w:rPr>
        <w:t xml:space="preserve">– </w:t>
      </w:r>
      <w:r>
        <w:rPr>
          <w:rFonts w:ascii="Times New Roman" w:hAnsi="Times New Roman" w:cs="Times New Roman"/>
          <w:sz w:val="28"/>
          <w:szCs w:val="28"/>
        </w:rPr>
        <w:t xml:space="preserve">усталость обоснована потерей интереса к </w:t>
      </w:r>
      <w:r w:rsidRPr="002C153C">
        <w:rPr>
          <w:rFonts w:ascii="Times New Roman" w:hAnsi="Times New Roman" w:cs="Times New Roman"/>
          <w:sz w:val="28"/>
          <w:szCs w:val="28"/>
        </w:rPr>
        <w:t>миру</w:t>
      </w:r>
      <w:r w:rsidRPr="002C153C">
        <w:rPr>
          <w:rStyle w:val="a5"/>
          <w:rFonts w:ascii="Times New Roman" w:hAnsi="Times New Roman" w:cs="Times New Roman"/>
          <w:sz w:val="28"/>
          <w:szCs w:val="28"/>
        </w:rPr>
        <w:footnoteReference w:id="29"/>
      </w:r>
      <w:r w:rsidRPr="002C153C">
        <w:rPr>
          <w:rFonts w:ascii="Times New Roman" w:hAnsi="Times New Roman" w:cs="Times New Roman"/>
          <w:sz w:val="28"/>
          <w:szCs w:val="28"/>
        </w:rPr>
        <w:t>.</w:t>
      </w:r>
      <w:r w:rsidR="001043AD">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color w:val="060606"/>
          <w:sz w:val="28"/>
          <w:szCs w:val="28"/>
        </w:rPr>
        <w:t xml:space="preserve">то же время, во многих аспектах творчества чинарей сон тождественен смерти. </w:t>
      </w:r>
    </w:p>
    <w:p w:rsidR="00D460F6" w:rsidRDefault="00D460F6" w:rsidP="00D460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Близость понятий «сон» и «смерть» присутствует и у Александра Введенского. В пьесе «Потец» сыновья, собравшиеся у постели умирающего отца в один из моментов замечают, </w:t>
      </w:r>
      <w:r w:rsidR="001043AD">
        <w:rPr>
          <w:rFonts w:ascii="Times New Roman" w:hAnsi="Times New Roman" w:cs="Times New Roman"/>
          <w:sz w:val="28"/>
          <w:szCs w:val="28"/>
        </w:rPr>
        <w:t xml:space="preserve">что отец превратился в подушку. </w:t>
      </w:r>
      <w:r>
        <w:rPr>
          <w:rFonts w:ascii="Times New Roman" w:hAnsi="Times New Roman" w:cs="Times New Roman"/>
          <w:sz w:val="28"/>
          <w:szCs w:val="28"/>
        </w:rPr>
        <w:t xml:space="preserve">В творчестве Введенского переплетаются мотивы детства и смерти: обратим внимание, что </w:t>
      </w:r>
      <w:r w:rsidRPr="0005367C">
        <w:rPr>
          <w:rFonts w:ascii="Times New Roman" w:hAnsi="Times New Roman" w:cs="Times New Roman"/>
          <w:sz w:val="28"/>
          <w:szCs w:val="28"/>
        </w:rPr>
        <w:t>размер</w:t>
      </w:r>
      <w:r>
        <w:rPr>
          <w:rFonts w:ascii="Times New Roman" w:hAnsi="Times New Roman" w:cs="Times New Roman"/>
          <w:sz w:val="28"/>
          <w:szCs w:val="28"/>
        </w:rPr>
        <w:t xml:space="preserve"> его поэзии характерен для детских развлекательных жанров, например, считалок и потешек,  а </w:t>
      </w:r>
      <w:r w:rsidRPr="0005367C">
        <w:rPr>
          <w:rFonts w:ascii="Times New Roman" w:hAnsi="Times New Roman" w:cs="Times New Roman"/>
          <w:sz w:val="28"/>
          <w:szCs w:val="28"/>
        </w:rPr>
        <w:t>содержание</w:t>
      </w:r>
      <w:r>
        <w:rPr>
          <w:rFonts w:ascii="Times New Roman" w:hAnsi="Times New Roman" w:cs="Times New Roman"/>
          <w:sz w:val="28"/>
          <w:szCs w:val="28"/>
        </w:rPr>
        <w:t xml:space="preserve"> наполнено трагическими мотивами</w:t>
      </w:r>
      <w:r w:rsidRPr="002C153C">
        <w:rPr>
          <w:rStyle w:val="a5"/>
          <w:rFonts w:ascii="Times New Roman" w:hAnsi="Times New Roman" w:cs="Times New Roman"/>
          <w:sz w:val="28"/>
          <w:szCs w:val="28"/>
        </w:rPr>
        <w:footnoteReference w:id="30"/>
      </w:r>
      <w:r w:rsidR="002C153C">
        <w:rPr>
          <w:rFonts w:ascii="Times New Roman" w:hAnsi="Times New Roman" w:cs="Times New Roman"/>
          <w:sz w:val="28"/>
          <w:szCs w:val="28"/>
        </w:rPr>
        <w:t xml:space="preserve">. </w:t>
      </w:r>
      <w:r>
        <w:rPr>
          <w:rFonts w:ascii="Times New Roman" w:hAnsi="Times New Roman" w:cs="Times New Roman"/>
          <w:sz w:val="28"/>
          <w:szCs w:val="28"/>
        </w:rPr>
        <w:t>В этой связи превращение умирающего отца в подушку не случайно: происходит наложение мотива неизбежной гибели на бытовой атрибут, ассоциирующийся со сном. Весь сюжет пьесы также неразрывно связан со снами. В самом начале отец говорит сыновьям «Усните сыны, посмотрите сны», его пред</w:t>
      </w:r>
      <w:r w:rsidR="002C153C">
        <w:rPr>
          <w:rFonts w:ascii="Times New Roman" w:hAnsi="Times New Roman" w:cs="Times New Roman"/>
          <w:sz w:val="28"/>
          <w:szCs w:val="28"/>
        </w:rPr>
        <w:t>смертные видения напоминают сны. П</w:t>
      </w:r>
      <w:r>
        <w:rPr>
          <w:rFonts w:ascii="Times New Roman" w:hAnsi="Times New Roman" w:cs="Times New Roman"/>
          <w:sz w:val="28"/>
          <w:szCs w:val="28"/>
        </w:rPr>
        <w:t xml:space="preserve">ри этом, несмотря на то, что сыновей трое, в некоторые моменты пьесы, о них </w:t>
      </w:r>
      <w:r>
        <w:rPr>
          <w:rFonts w:ascii="Times New Roman" w:hAnsi="Times New Roman" w:cs="Times New Roman"/>
          <w:sz w:val="28"/>
          <w:szCs w:val="28"/>
        </w:rPr>
        <w:lastRenderedPageBreak/>
        <w:t>говорится как о большем количестве человек («Сыновья, построясь в ряды, начинают танцевать кадриль», «Тогда сыновья не смогли отказать этой потрясенной просьбе отца. Они стали гуртом, как скот, и спели всеобщую песню»). В финале нянька поет отцу песню (таким образом</w:t>
      </w:r>
      <w:r w:rsidR="002C153C">
        <w:rPr>
          <w:rFonts w:ascii="Times New Roman" w:hAnsi="Times New Roman" w:cs="Times New Roman"/>
          <w:sz w:val="28"/>
          <w:szCs w:val="28"/>
        </w:rPr>
        <w:t xml:space="preserve">, </w:t>
      </w:r>
      <w:r>
        <w:rPr>
          <w:rFonts w:ascii="Times New Roman" w:hAnsi="Times New Roman" w:cs="Times New Roman"/>
          <w:sz w:val="28"/>
          <w:szCs w:val="28"/>
        </w:rPr>
        <w:t xml:space="preserve"> происходит </w:t>
      </w:r>
      <w:r w:rsidR="002C153C">
        <w:rPr>
          <w:rFonts w:ascii="Times New Roman" w:hAnsi="Times New Roman" w:cs="Times New Roman"/>
          <w:sz w:val="28"/>
          <w:szCs w:val="28"/>
        </w:rPr>
        <w:t>отождествление колыбельной песни</w:t>
      </w:r>
      <w:r>
        <w:rPr>
          <w:rFonts w:ascii="Times New Roman" w:hAnsi="Times New Roman" w:cs="Times New Roman"/>
          <w:sz w:val="28"/>
          <w:szCs w:val="28"/>
        </w:rPr>
        <w:t xml:space="preserve"> с похоронным плачем), а отец превращается в детскую косточку, что также указывает на слияние мотивов детства и мотивов смерти. </w:t>
      </w:r>
    </w:p>
    <w:p w:rsidR="00D460F6" w:rsidRDefault="00D460F6" w:rsidP="00D460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замечает Анна Герасимова, интересует Введенского не столько сон, сколько именно пограничное состояние усталости, зыбкое предсонное состояние, в котором стираются грани между сном и реальностью</w:t>
      </w:r>
      <w:r w:rsidRPr="002C153C">
        <w:rPr>
          <w:rStyle w:val="a5"/>
          <w:rFonts w:ascii="Times New Roman" w:hAnsi="Times New Roman" w:cs="Times New Roman"/>
          <w:sz w:val="28"/>
          <w:szCs w:val="28"/>
        </w:rPr>
        <w:footnoteReference w:id="31"/>
      </w:r>
      <w:r w:rsidR="002C153C">
        <w:rPr>
          <w:rFonts w:ascii="Times New Roman" w:hAnsi="Times New Roman" w:cs="Times New Roman"/>
          <w:sz w:val="28"/>
          <w:szCs w:val="28"/>
        </w:rPr>
        <w:t xml:space="preserve">. </w:t>
      </w:r>
      <w:r>
        <w:rPr>
          <w:rFonts w:ascii="Times New Roman" w:hAnsi="Times New Roman" w:cs="Times New Roman"/>
          <w:sz w:val="28"/>
          <w:szCs w:val="28"/>
        </w:rPr>
        <w:t xml:space="preserve"> Если смерть представляет собой абсолютную остановку индивидуального времени, то сон является мимолетной остановкой, но при этом</w:t>
      </w:r>
      <w:r w:rsidR="002C153C">
        <w:rPr>
          <w:rFonts w:ascii="Times New Roman" w:hAnsi="Times New Roman" w:cs="Times New Roman"/>
          <w:sz w:val="28"/>
          <w:szCs w:val="28"/>
        </w:rPr>
        <w:t>,</w:t>
      </w:r>
      <w:r>
        <w:rPr>
          <w:rFonts w:ascii="Times New Roman" w:hAnsi="Times New Roman" w:cs="Times New Roman"/>
          <w:sz w:val="28"/>
          <w:szCs w:val="28"/>
        </w:rPr>
        <w:t xml:space="preserve"> в пространстве сновидения</w:t>
      </w:r>
      <w:r w:rsidR="002C153C">
        <w:rPr>
          <w:rFonts w:ascii="Times New Roman" w:hAnsi="Times New Roman" w:cs="Times New Roman"/>
          <w:sz w:val="28"/>
          <w:szCs w:val="28"/>
        </w:rPr>
        <w:t xml:space="preserve">, </w:t>
      </w:r>
      <w:r>
        <w:rPr>
          <w:rFonts w:ascii="Times New Roman" w:hAnsi="Times New Roman" w:cs="Times New Roman"/>
          <w:sz w:val="28"/>
          <w:szCs w:val="28"/>
        </w:rPr>
        <w:t xml:space="preserve">категория времени нередко приобретает причудливые формы, не подчиняясь правилам всеобщего хода времени. В </w:t>
      </w:r>
      <w:r w:rsidR="00830C37">
        <w:rPr>
          <w:rFonts w:ascii="Times New Roman" w:hAnsi="Times New Roman" w:cs="Times New Roman"/>
          <w:sz w:val="28"/>
          <w:szCs w:val="28"/>
        </w:rPr>
        <w:t>«</w:t>
      </w:r>
      <w:r>
        <w:rPr>
          <w:rFonts w:ascii="Times New Roman" w:hAnsi="Times New Roman" w:cs="Times New Roman"/>
          <w:sz w:val="28"/>
          <w:szCs w:val="28"/>
        </w:rPr>
        <w:t>Серой тетради</w:t>
      </w:r>
      <w:r w:rsidR="00830C37">
        <w:rPr>
          <w:rFonts w:ascii="Times New Roman" w:hAnsi="Times New Roman" w:cs="Times New Roman"/>
          <w:sz w:val="28"/>
          <w:szCs w:val="28"/>
        </w:rPr>
        <w:t>»</w:t>
      </w:r>
      <w:r>
        <w:rPr>
          <w:rFonts w:ascii="Times New Roman" w:hAnsi="Times New Roman" w:cs="Times New Roman"/>
          <w:sz w:val="28"/>
          <w:szCs w:val="28"/>
        </w:rPr>
        <w:t xml:space="preserve"> Введенский описывает свой сон:</w:t>
      </w:r>
    </w:p>
    <w:p w:rsidR="00D460F6" w:rsidRDefault="00D460F6" w:rsidP="00830C37">
      <w:pPr>
        <w:pStyle w:val="HTML"/>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D7E10">
        <w:rPr>
          <w:rFonts w:ascii="Times New Roman" w:hAnsi="Times New Roman" w:cs="Times New Roman"/>
          <w:sz w:val="24"/>
          <w:szCs w:val="24"/>
        </w:rPr>
        <w:t>В   тюрьме  я  видел  сон.  Маленький  двор,  площадка,  взвод  солдат,</w:t>
      </w:r>
      <w:r>
        <w:rPr>
          <w:rFonts w:ascii="Times New Roman" w:hAnsi="Times New Roman" w:cs="Times New Roman"/>
          <w:sz w:val="24"/>
          <w:szCs w:val="24"/>
        </w:rPr>
        <w:t xml:space="preserve"> </w:t>
      </w:r>
      <w:r w:rsidRPr="001D7E10">
        <w:rPr>
          <w:rFonts w:ascii="Times New Roman" w:hAnsi="Times New Roman" w:cs="Times New Roman"/>
          <w:sz w:val="24"/>
          <w:szCs w:val="24"/>
        </w:rPr>
        <w:t>собираются кого-то вешать, кажется, негра. Я испытываю сильный страх, ужас и</w:t>
      </w:r>
      <w:r>
        <w:rPr>
          <w:rFonts w:ascii="Times New Roman" w:hAnsi="Times New Roman" w:cs="Times New Roman"/>
          <w:sz w:val="24"/>
          <w:szCs w:val="24"/>
        </w:rPr>
        <w:t xml:space="preserve"> </w:t>
      </w:r>
      <w:r w:rsidRPr="001D7E10">
        <w:rPr>
          <w:rFonts w:ascii="Times New Roman" w:hAnsi="Times New Roman" w:cs="Times New Roman"/>
          <w:sz w:val="24"/>
          <w:szCs w:val="24"/>
        </w:rPr>
        <w:t>отчаяние. Я бежал. И когда я бежал по дороге,  то  понял,  что  убежать  мне</w:t>
      </w:r>
      <w:r>
        <w:rPr>
          <w:rFonts w:ascii="Times New Roman" w:hAnsi="Times New Roman" w:cs="Times New Roman"/>
          <w:sz w:val="24"/>
          <w:szCs w:val="24"/>
        </w:rPr>
        <w:t xml:space="preserve"> </w:t>
      </w:r>
      <w:r w:rsidRPr="001D7E10">
        <w:rPr>
          <w:rFonts w:ascii="Times New Roman" w:hAnsi="Times New Roman" w:cs="Times New Roman"/>
          <w:sz w:val="24"/>
          <w:szCs w:val="24"/>
        </w:rPr>
        <w:t xml:space="preserve">некуда.   Потому   </w:t>
      </w:r>
      <w:r>
        <w:rPr>
          <w:rFonts w:ascii="Times New Roman" w:hAnsi="Times New Roman" w:cs="Times New Roman"/>
          <w:sz w:val="24"/>
          <w:szCs w:val="24"/>
        </w:rPr>
        <w:t xml:space="preserve">что   время  бежит </w:t>
      </w:r>
      <w:r w:rsidRPr="001D7E10">
        <w:rPr>
          <w:rFonts w:ascii="Times New Roman" w:hAnsi="Times New Roman" w:cs="Times New Roman"/>
          <w:sz w:val="24"/>
          <w:szCs w:val="24"/>
        </w:rPr>
        <w:t>вместе  со  мной  и  стоит  вместе  с</w:t>
      </w:r>
      <w:r>
        <w:rPr>
          <w:rFonts w:ascii="Times New Roman" w:hAnsi="Times New Roman" w:cs="Times New Roman"/>
          <w:sz w:val="24"/>
          <w:szCs w:val="24"/>
        </w:rPr>
        <w:t xml:space="preserve"> </w:t>
      </w:r>
      <w:r w:rsidRPr="001D7E10">
        <w:rPr>
          <w:rFonts w:ascii="Times New Roman" w:hAnsi="Times New Roman" w:cs="Times New Roman"/>
          <w:sz w:val="24"/>
          <w:szCs w:val="24"/>
        </w:rPr>
        <w:t>пригов</w:t>
      </w:r>
      <w:r>
        <w:rPr>
          <w:rFonts w:ascii="Times New Roman" w:hAnsi="Times New Roman" w:cs="Times New Roman"/>
          <w:sz w:val="24"/>
          <w:szCs w:val="24"/>
        </w:rPr>
        <w:t xml:space="preserve">оренным. И если представить его </w:t>
      </w:r>
      <w:r w:rsidRPr="001D7E10">
        <w:rPr>
          <w:rFonts w:ascii="Times New Roman" w:hAnsi="Times New Roman" w:cs="Times New Roman"/>
          <w:sz w:val="24"/>
          <w:szCs w:val="24"/>
        </w:rPr>
        <w:t>пространственно, то это  как  бы  один</w:t>
      </w:r>
      <w:r>
        <w:rPr>
          <w:rFonts w:ascii="Times New Roman" w:hAnsi="Times New Roman" w:cs="Times New Roman"/>
          <w:sz w:val="24"/>
          <w:szCs w:val="24"/>
        </w:rPr>
        <w:t xml:space="preserve"> </w:t>
      </w:r>
      <w:r w:rsidRPr="001D7E10">
        <w:rPr>
          <w:rFonts w:ascii="Times New Roman" w:hAnsi="Times New Roman" w:cs="Times New Roman"/>
          <w:sz w:val="24"/>
          <w:szCs w:val="24"/>
        </w:rPr>
        <w:t>стул, на который и он и я сядем одновременно. Я потом встану и дальше пойду,</w:t>
      </w:r>
      <w:r>
        <w:rPr>
          <w:rFonts w:ascii="Times New Roman" w:hAnsi="Times New Roman" w:cs="Times New Roman"/>
          <w:sz w:val="24"/>
          <w:szCs w:val="24"/>
        </w:rPr>
        <w:t xml:space="preserve"> </w:t>
      </w:r>
      <w:r w:rsidRPr="001D7E10">
        <w:rPr>
          <w:rFonts w:ascii="Times New Roman" w:hAnsi="Times New Roman" w:cs="Times New Roman"/>
          <w:sz w:val="24"/>
          <w:szCs w:val="24"/>
        </w:rPr>
        <w:t>а он нет. Но мы все-таки сидели на одном сту</w:t>
      </w:r>
      <w:r w:rsidR="002C153C">
        <w:rPr>
          <w:rFonts w:ascii="Times New Roman" w:hAnsi="Times New Roman" w:cs="Times New Roman"/>
          <w:sz w:val="24"/>
          <w:szCs w:val="24"/>
        </w:rPr>
        <w:t>ле</w:t>
      </w:r>
      <w:r>
        <w:rPr>
          <w:rFonts w:ascii="Times New Roman" w:hAnsi="Times New Roman" w:cs="Times New Roman"/>
          <w:sz w:val="24"/>
          <w:szCs w:val="24"/>
        </w:rPr>
        <w:t xml:space="preserve"> </w:t>
      </w:r>
      <w:r>
        <w:rPr>
          <w:rStyle w:val="a5"/>
          <w:sz w:val="24"/>
          <w:szCs w:val="24"/>
        </w:rPr>
        <w:footnoteReference w:id="32"/>
      </w:r>
      <w:r w:rsidR="002C153C">
        <w:rPr>
          <w:rFonts w:ascii="Times New Roman" w:hAnsi="Times New Roman" w:cs="Times New Roman"/>
          <w:sz w:val="24"/>
          <w:szCs w:val="24"/>
        </w:rPr>
        <w:t xml:space="preserve">. </w:t>
      </w:r>
    </w:p>
    <w:p w:rsidR="00D460F6" w:rsidRPr="005C083E" w:rsidRDefault="00D460F6" w:rsidP="00D460F6">
      <w:pPr>
        <w:pStyle w:val="HTML"/>
        <w:spacing w:line="360" w:lineRule="auto"/>
        <w:rPr>
          <w:rFonts w:ascii="Times New Roman" w:hAnsi="Times New Roman" w:cs="Times New Roman"/>
          <w:sz w:val="24"/>
          <w:szCs w:val="24"/>
        </w:rPr>
      </w:pPr>
    </w:p>
    <w:p w:rsidR="00D460F6" w:rsidRDefault="00D460F6" w:rsidP="00D460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Речь здесь, конечно, идет об индивидуальном времени, которое бежит с разной скоростью для, в разной мере, удаленных от смерти людей. Как и у Липавского в образе поезда как движения жизни, быстрое движение соответствует нормальному ходу жизни, а замедление – приближающейся смерти. </w:t>
      </w:r>
    </w:p>
    <w:p w:rsidR="00D460F6" w:rsidRPr="00391AB8" w:rsidRDefault="00D460F6" w:rsidP="00D460F6">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lastRenderedPageBreak/>
        <w:t xml:space="preserve">Любопытным является и тот факт, что сны чинарей </w:t>
      </w:r>
      <w:r w:rsidR="00E26761">
        <w:rPr>
          <w:rFonts w:ascii="Times New Roman" w:hAnsi="Times New Roman" w:cs="Times New Roman"/>
          <w:sz w:val="28"/>
          <w:szCs w:val="28"/>
        </w:rPr>
        <w:t xml:space="preserve">зачастую наделяются статусом </w:t>
      </w:r>
      <w:r>
        <w:rPr>
          <w:rFonts w:ascii="Times New Roman" w:hAnsi="Times New Roman" w:cs="Times New Roman"/>
          <w:sz w:val="28"/>
          <w:szCs w:val="28"/>
        </w:rPr>
        <w:t>проис</w:t>
      </w:r>
      <w:r w:rsidR="00E26761">
        <w:rPr>
          <w:rFonts w:ascii="Times New Roman" w:hAnsi="Times New Roman" w:cs="Times New Roman"/>
          <w:sz w:val="28"/>
          <w:szCs w:val="28"/>
        </w:rPr>
        <w:t>ходящего в реальности события, к</w:t>
      </w:r>
      <w:r>
        <w:rPr>
          <w:rFonts w:ascii="Times New Roman" w:hAnsi="Times New Roman" w:cs="Times New Roman"/>
          <w:sz w:val="28"/>
          <w:szCs w:val="28"/>
        </w:rPr>
        <w:t>ак, например, один из описанных снов Липавского:</w:t>
      </w:r>
    </w:p>
    <w:p w:rsidR="00D460F6" w:rsidRPr="00445F9E" w:rsidRDefault="00D460F6" w:rsidP="00D460F6">
      <w:pPr>
        <w:spacing w:line="360" w:lineRule="auto"/>
        <w:ind w:firstLine="708"/>
        <w:jc w:val="both"/>
        <w:rPr>
          <w:rFonts w:ascii="Times New Roman" w:hAnsi="Times New Roman" w:cs="Times New Roman"/>
          <w:sz w:val="24"/>
          <w:szCs w:val="24"/>
        </w:rPr>
      </w:pPr>
      <w:r w:rsidRPr="00445F9E">
        <w:rPr>
          <w:rFonts w:ascii="Times New Roman" w:hAnsi="Times New Roman" w:cs="Times New Roman"/>
          <w:sz w:val="24"/>
          <w:szCs w:val="24"/>
        </w:rPr>
        <w:t>Будто АИ с кем-то еще купают меня в ванной. Не ладится: пробка выскакивает и вода то и дело уходит из ванны, густая и темная, как нефть. Было смешно…</w:t>
      </w:r>
      <w:r>
        <w:rPr>
          <w:rFonts w:ascii="Times New Roman" w:hAnsi="Times New Roman" w:cs="Times New Roman"/>
          <w:sz w:val="24"/>
          <w:szCs w:val="24"/>
        </w:rPr>
        <w:t xml:space="preserve"> </w:t>
      </w:r>
      <w:r w:rsidRPr="00445F9E">
        <w:rPr>
          <w:rFonts w:ascii="Times New Roman" w:hAnsi="Times New Roman" w:cs="Times New Roman"/>
          <w:sz w:val="24"/>
          <w:szCs w:val="24"/>
        </w:rPr>
        <w:t>Возможности объяснения: АИ должна была редактировать мои очерки. «Не выплеснуть младенца из ванны вместе с водой»</w:t>
      </w:r>
      <w:r w:rsidRPr="008971F2">
        <w:rPr>
          <w:rStyle w:val="a5"/>
          <w:rFonts w:ascii="Times New Roman" w:hAnsi="Times New Roman" w:cs="Times New Roman"/>
          <w:sz w:val="24"/>
          <w:szCs w:val="24"/>
        </w:rPr>
        <w:footnoteReference w:id="33"/>
      </w:r>
      <w:r w:rsidRPr="008971F2">
        <w:rPr>
          <w:rFonts w:ascii="Times New Roman" w:hAnsi="Times New Roman" w:cs="Times New Roman"/>
          <w:sz w:val="28"/>
          <w:szCs w:val="28"/>
        </w:rPr>
        <w:t xml:space="preserve">  </w:t>
      </w:r>
    </w:p>
    <w:p w:rsidR="00D460F6" w:rsidRDefault="00D460F6" w:rsidP="00D460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трактате «Разговоры» описывается похожая ситуация, которая как будто бы происходила в действительности: </w:t>
      </w:r>
    </w:p>
    <w:p w:rsidR="00D460F6" w:rsidRPr="00445F9E" w:rsidRDefault="00D460F6" w:rsidP="00D460F6">
      <w:pPr>
        <w:spacing w:line="360" w:lineRule="auto"/>
        <w:ind w:firstLine="708"/>
        <w:jc w:val="both"/>
        <w:rPr>
          <w:rFonts w:ascii="Times New Roman" w:hAnsi="Times New Roman" w:cs="Times New Roman"/>
          <w:sz w:val="24"/>
          <w:szCs w:val="24"/>
        </w:rPr>
      </w:pPr>
      <w:r w:rsidRPr="00445F9E">
        <w:rPr>
          <w:rFonts w:ascii="Times New Roman" w:hAnsi="Times New Roman" w:cs="Times New Roman"/>
          <w:sz w:val="24"/>
          <w:szCs w:val="24"/>
        </w:rPr>
        <w:t>А то еще: купаюсь я и задумавшись, сам не сообpажая, что делаю, откpыл затычку ванны. Обpазовавшийся водовоpот увлек меня. Напpасно цеплялся я за гладкие кpая ванны, напpасно звал на помощь. К счастью мой кpик услышали жильцы, взломали двеpь и в последний момент спасли мен</w:t>
      </w:r>
      <w:r w:rsidRPr="008971F2">
        <w:rPr>
          <w:rFonts w:ascii="Times New Roman" w:hAnsi="Times New Roman" w:cs="Times New Roman"/>
          <w:sz w:val="24"/>
          <w:szCs w:val="24"/>
        </w:rPr>
        <w:t>я.</w:t>
      </w:r>
      <w:r w:rsidRPr="008971F2">
        <w:rPr>
          <w:rStyle w:val="a5"/>
          <w:rFonts w:ascii="Times New Roman" w:hAnsi="Times New Roman" w:cs="Times New Roman"/>
          <w:sz w:val="24"/>
          <w:szCs w:val="24"/>
        </w:rPr>
        <w:footnoteReference w:id="34"/>
      </w:r>
    </w:p>
    <w:p w:rsidR="00D460F6" w:rsidRDefault="00D460F6" w:rsidP="00E2676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Сон, таким образом, становится элементом коллективной игры, демонстрирующей мощь воображения. Границы между снами, игрой воображения и повседневной жизнью нивелируется. Записанные сны Якова Друскина, в большинстве своем, невозможно отличить от художественных произведений обериутов:</w:t>
      </w:r>
    </w:p>
    <w:p w:rsidR="00D460F6" w:rsidRPr="00046387" w:rsidRDefault="00D460F6" w:rsidP="00E26761">
      <w:pPr>
        <w:spacing w:line="360" w:lineRule="auto"/>
        <w:ind w:right="567" w:firstLine="708"/>
        <w:jc w:val="both"/>
        <w:rPr>
          <w:rFonts w:ascii="Times New Roman" w:hAnsi="Times New Roman" w:cs="Times New Roman"/>
          <w:sz w:val="24"/>
          <w:szCs w:val="24"/>
        </w:rPr>
      </w:pPr>
      <w:r w:rsidRPr="00046387">
        <w:rPr>
          <w:rFonts w:ascii="Times New Roman" w:hAnsi="Times New Roman" w:cs="Times New Roman"/>
          <w:sz w:val="24"/>
          <w:szCs w:val="24"/>
        </w:rPr>
        <w:t xml:space="preserve">Я выпил, а закусить нечем было, кроме живой головы какого-то полководца. Я откусил губу и часть щеки. Было противно. Лицо полководца без щеки тоже было противно. </w:t>
      </w:r>
      <w:r w:rsidRPr="008971F2">
        <w:rPr>
          <w:rStyle w:val="a5"/>
          <w:rFonts w:ascii="Times New Roman" w:hAnsi="Times New Roman" w:cs="Times New Roman"/>
          <w:sz w:val="24"/>
          <w:szCs w:val="24"/>
        </w:rPr>
        <w:footnoteReference w:id="35"/>
      </w:r>
    </w:p>
    <w:p w:rsidR="00D460F6" w:rsidRDefault="00D460F6" w:rsidP="00D460F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литературных произведениях чинарей сновидение подчас настолько сливается с реальностью, что распознать границы между сном и явью  не представляется возможным. Не смотря на то, что всё происходящее в повести Хармса «Старуха» напоминает сон, рассказчик идентифицирует в качестве сновидения только следующий фрагмент:</w:t>
      </w:r>
    </w:p>
    <w:p w:rsidR="00D460F6" w:rsidRDefault="00D460F6" w:rsidP="00D460F6">
      <w:pPr>
        <w:pStyle w:val="HTML"/>
        <w:spacing w:line="360" w:lineRule="auto"/>
        <w:rPr>
          <w:rFonts w:ascii="Times New Roman" w:hAnsi="Times New Roman" w:cs="Times New Roman"/>
          <w:sz w:val="22"/>
          <w:szCs w:val="22"/>
        </w:rPr>
      </w:pPr>
      <w:r>
        <w:rPr>
          <w:rFonts w:ascii="Times New Roman" w:hAnsi="Times New Roman" w:cs="Times New Roman"/>
          <w:sz w:val="22"/>
          <w:szCs w:val="22"/>
        </w:rPr>
        <w:lastRenderedPageBreak/>
        <w:tab/>
      </w:r>
      <w:r w:rsidRPr="00A83E36">
        <w:rPr>
          <w:rFonts w:ascii="Times New Roman" w:hAnsi="Times New Roman" w:cs="Times New Roman"/>
          <w:sz w:val="22"/>
          <w:szCs w:val="22"/>
        </w:rPr>
        <w:t>Мне  снится, что сосед ушел и я, вместе с ним</w:t>
      </w:r>
      <w:r>
        <w:rPr>
          <w:rFonts w:ascii="Times New Roman" w:hAnsi="Times New Roman" w:cs="Times New Roman"/>
          <w:sz w:val="22"/>
          <w:szCs w:val="22"/>
        </w:rPr>
        <w:t xml:space="preserve">, </w:t>
      </w:r>
      <w:r w:rsidRPr="00A83E36">
        <w:rPr>
          <w:rFonts w:ascii="Times New Roman" w:hAnsi="Times New Roman" w:cs="Times New Roman"/>
          <w:sz w:val="22"/>
          <w:szCs w:val="22"/>
        </w:rPr>
        <w:t>выхожу на лестницу и захлопываю за собой  дверь  с французским  замком. Ключа у меня нет, и я не могу попасть в квартиру.  Надо звонить и будить остальных жильцов, а это уж совсем плохо. Я стою на площадке лестницы  и думаю, что мне делать,  и  вдруг вижу, что у меня нет рук. Я наклоняю голову, чтобы лучше рассмотреть,</w:t>
      </w:r>
      <w:r>
        <w:rPr>
          <w:rFonts w:ascii="Times New Roman" w:hAnsi="Times New Roman" w:cs="Times New Roman"/>
          <w:sz w:val="22"/>
          <w:szCs w:val="22"/>
        </w:rPr>
        <w:t xml:space="preserve"> </w:t>
      </w:r>
      <w:r w:rsidRPr="00A83E36">
        <w:rPr>
          <w:rFonts w:ascii="Times New Roman" w:hAnsi="Times New Roman" w:cs="Times New Roman"/>
          <w:sz w:val="22"/>
          <w:szCs w:val="22"/>
        </w:rPr>
        <w:t>есть ли у меня руки, и вижу, что с одной стороны у меня вместо руки торчит столовый ножик, а с другой стороны - вилка.- Вот, - говорю я Сакердону Михайловичу, который сидит почему-то тут же на складном стуле.- Вот видите, - говорю я ему, - какие у меня руки? А Сакердон Михайлович сидит молча, и  я  вижу, что это не настоящий Сакердон Михайлович, а глиняный. Тут я просыпаюсь и сразу же понимаю, что  лежу у  себя  в комнате на кушетке, а у окна, в кресле,сидит мертвая старуха.</w:t>
      </w:r>
      <w:r w:rsidRPr="00BD7A65">
        <w:rPr>
          <w:rStyle w:val="a5"/>
          <w:rFonts w:ascii="Times New Roman" w:hAnsi="Times New Roman" w:cs="Times New Roman"/>
          <w:sz w:val="22"/>
          <w:szCs w:val="22"/>
        </w:rPr>
        <w:footnoteReference w:id="36"/>
      </w:r>
    </w:p>
    <w:p w:rsidR="00D460F6" w:rsidRDefault="00D460F6" w:rsidP="00D460F6">
      <w:pPr>
        <w:pStyle w:val="HTML"/>
        <w:spacing w:line="360" w:lineRule="auto"/>
        <w:rPr>
          <w:rFonts w:ascii="Times New Roman" w:hAnsi="Times New Roman" w:cs="Times New Roman"/>
          <w:sz w:val="22"/>
          <w:szCs w:val="22"/>
        </w:rPr>
      </w:pPr>
    </w:p>
    <w:p w:rsidR="002C153C" w:rsidRDefault="00D460F6" w:rsidP="00D460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Фрейду, источники </w:t>
      </w:r>
      <w:r w:rsidRPr="00EB4AB0">
        <w:rPr>
          <w:rFonts w:ascii="Times New Roman" w:hAnsi="Times New Roman" w:cs="Times New Roman"/>
          <w:sz w:val="28"/>
          <w:szCs w:val="28"/>
        </w:rPr>
        <w:t xml:space="preserve"> сновиден</w:t>
      </w:r>
      <w:r>
        <w:rPr>
          <w:rFonts w:ascii="Times New Roman" w:hAnsi="Times New Roman" w:cs="Times New Roman"/>
          <w:sz w:val="28"/>
          <w:szCs w:val="28"/>
        </w:rPr>
        <w:t>ия могут представлять собой</w:t>
      </w:r>
      <w:r w:rsidRPr="00EB4AB0">
        <w:rPr>
          <w:rFonts w:ascii="Times New Roman" w:hAnsi="Times New Roman" w:cs="Times New Roman"/>
          <w:sz w:val="28"/>
          <w:szCs w:val="28"/>
        </w:rPr>
        <w:t xml:space="preserve">: </w:t>
      </w:r>
    </w:p>
    <w:p w:rsidR="002C153C" w:rsidRDefault="00D460F6" w:rsidP="00D460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C153C">
        <w:rPr>
          <w:rFonts w:ascii="Times New Roman" w:hAnsi="Times New Roman" w:cs="Times New Roman"/>
          <w:sz w:val="28"/>
          <w:szCs w:val="28"/>
        </w:rPr>
        <w:t>С</w:t>
      </w:r>
      <w:r w:rsidRPr="00EB4AB0">
        <w:rPr>
          <w:rFonts w:ascii="Times New Roman" w:hAnsi="Times New Roman" w:cs="Times New Roman"/>
          <w:sz w:val="28"/>
          <w:szCs w:val="28"/>
        </w:rPr>
        <w:t>вежее и психически ценное переживание,</w:t>
      </w:r>
      <w:r>
        <w:rPr>
          <w:rFonts w:ascii="Times New Roman" w:hAnsi="Times New Roman" w:cs="Times New Roman"/>
          <w:sz w:val="28"/>
          <w:szCs w:val="28"/>
        </w:rPr>
        <w:t xml:space="preserve"> которое </w:t>
      </w:r>
      <w:r w:rsidRPr="00EB4AB0">
        <w:rPr>
          <w:rFonts w:ascii="Times New Roman" w:hAnsi="Times New Roman" w:cs="Times New Roman"/>
          <w:sz w:val="28"/>
          <w:szCs w:val="28"/>
        </w:rPr>
        <w:t xml:space="preserve">непосредственно </w:t>
      </w:r>
      <w:r>
        <w:rPr>
          <w:rFonts w:ascii="Times New Roman" w:hAnsi="Times New Roman" w:cs="Times New Roman"/>
          <w:sz w:val="28"/>
          <w:szCs w:val="28"/>
        </w:rPr>
        <w:t xml:space="preserve">передается </w:t>
      </w:r>
      <w:r w:rsidRPr="00EB4AB0">
        <w:rPr>
          <w:rFonts w:ascii="Times New Roman" w:hAnsi="Times New Roman" w:cs="Times New Roman"/>
          <w:sz w:val="28"/>
          <w:szCs w:val="28"/>
        </w:rPr>
        <w:t>в сн</w:t>
      </w:r>
      <w:r w:rsidR="002C153C">
        <w:rPr>
          <w:rFonts w:ascii="Times New Roman" w:hAnsi="Times New Roman" w:cs="Times New Roman"/>
          <w:sz w:val="28"/>
          <w:szCs w:val="28"/>
        </w:rPr>
        <w:t xml:space="preserve">овидении; </w:t>
      </w:r>
    </w:p>
    <w:p w:rsidR="002C153C" w:rsidRDefault="002C153C" w:rsidP="00D460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Н</w:t>
      </w:r>
      <w:r w:rsidR="00D460F6">
        <w:rPr>
          <w:rFonts w:ascii="Times New Roman" w:hAnsi="Times New Roman" w:cs="Times New Roman"/>
          <w:sz w:val="28"/>
          <w:szCs w:val="28"/>
        </w:rPr>
        <w:t>есколько свежих з</w:t>
      </w:r>
      <w:r w:rsidR="00D460F6" w:rsidRPr="00EB4AB0">
        <w:rPr>
          <w:rFonts w:ascii="Times New Roman" w:hAnsi="Times New Roman" w:cs="Times New Roman"/>
          <w:sz w:val="28"/>
          <w:szCs w:val="28"/>
        </w:rPr>
        <w:t>начительных переживаний</w:t>
      </w:r>
      <w:r w:rsidR="00D460F6">
        <w:rPr>
          <w:rFonts w:ascii="Times New Roman" w:hAnsi="Times New Roman" w:cs="Times New Roman"/>
          <w:sz w:val="28"/>
          <w:szCs w:val="28"/>
        </w:rPr>
        <w:t xml:space="preserve">,  соединяющихся в сновидении </w:t>
      </w:r>
      <w:r>
        <w:rPr>
          <w:rFonts w:ascii="Times New Roman" w:hAnsi="Times New Roman" w:cs="Times New Roman"/>
          <w:sz w:val="28"/>
          <w:szCs w:val="28"/>
        </w:rPr>
        <w:t xml:space="preserve"> в одно целое; </w:t>
      </w:r>
    </w:p>
    <w:p w:rsidR="002C153C" w:rsidRDefault="002C153C" w:rsidP="00D460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О</w:t>
      </w:r>
      <w:r w:rsidR="00D460F6" w:rsidRPr="00EB4AB0">
        <w:rPr>
          <w:rFonts w:ascii="Times New Roman" w:hAnsi="Times New Roman" w:cs="Times New Roman"/>
          <w:sz w:val="28"/>
          <w:szCs w:val="28"/>
        </w:rPr>
        <w:t>дно или несколько сильных переживаний, заступаемых в сновидении одновременным, но</w:t>
      </w:r>
      <w:r>
        <w:rPr>
          <w:rFonts w:ascii="Times New Roman" w:hAnsi="Times New Roman" w:cs="Times New Roman"/>
          <w:sz w:val="28"/>
          <w:szCs w:val="28"/>
        </w:rPr>
        <w:t xml:space="preserve"> зато безразличным переживанием;</w:t>
      </w:r>
    </w:p>
    <w:p w:rsidR="00D460F6" w:rsidRDefault="00D460F6" w:rsidP="00D460F6">
      <w:pPr>
        <w:spacing w:after="0" w:line="360" w:lineRule="auto"/>
        <w:ind w:firstLine="708"/>
        <w:jc w:val="both"/>
        <w:rPr>
          <w:rFonts w:ascii="Times New Roman" w:hAnsi="Times New Roman" w:cs="Times New Roman"/>
          <w:sz w:val="28"/>
          <w:szCs w:val="28"/>
        </w:rPr>
      </w:pPr>
      <w:r w:rsidRPr="00EB4AB0">
        <w:rPr>
          <w:rFonts w:ascii="Times New Roman" w:hAnsi="Times New Roman" w:cs="Times New Roman"/>
          <w:sz w:val="28"/>
          <w:szCs w:val="28"/>
        </w:rPr>
        <w:t xml:space="preserve"> 4</w:t>
      </w:r>
      <w:r w:rsidR="002C153C">
        <w:rPr>
          <w:rFonts w:ascii="Times New Roman" w:hAnsi="Times New Roman" w:cs="Times New Roman"/>
          <w:sz w:val="28"/>
          <w:szCs w:val="28"/>
        </w:rPr>
        <w:t>.  В</w:t>
      </w:r>
      <w:r w:rsidRPr="00EB4AB0">
        <w:rPr>
          <w:rFonts w:ascii="Times New Roman" w:hAnsi="Times New Roman" w:cs="Times New Roman"/>
          <w:sz w:val="28"/>
          <w:szCs w:val="28"/>
        </w:rPr>
        <w:t>нутреннее значительное переживание (впечатление, мысль), которое затем замещается в сновидении свежим, но безразличным сновидением</w:t>
      </w:r>
      <w:r w:rsidRPr="002C153C">
        <w:rPr>
          <w:rStyle w:val="a5"/>
          <w:rFonts w:ascii="Times New Roman" w:hAnsi="Times New Roman" w:cs="Times New Roman"/>
          <w:sz w:val="28"/>
          <w:szCs w:val="28"/>
        </w:rPr>
        <w:footnoteReference w:id="37"/>
      </w:r>
      <w:r w:rsidR="002C153C" w:rsidRPr="002C153C">
        <w:rPr>
          <w:rFonts w:ascii="Times New Roman" w:hAnsi="Times New Roman" w:cs="Times New Roman"/>
          <w:sz w:val="28"/>
          <w:szCs w:val="28"/>
        </w:rPr>
        <w:t>.</w:t>
      </w:r>
      <w:r w:rsidR="002C153C">
        <w:rPr>
          <w:rFonts w:ascii="Times New Roman" w:hAnsi="Times New Roman" w:cs="Times New Roman"/>
          <w:sz w:val="28"/>
          <w:szCs w:val="28"/>
        </w:rPr>
        <w:t xml:space="preserve"> </w:t>
      </w:r>
    </w:p>
    <w:p w:rsidR="00D460F6" w:rsidRDefault="002C153C" w:rsidP="00D460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Роль сна героя повести «Старуха» </w:t>
      </w:r>
      <w:r w:rsidR="00D460F6">
        <w:rPr>
          <w:rFonts w:ascii="Times New Roman" w:hAnsi="Times New Roman" w:cs="Times New Roman"/>
          <w:sz w:val="28"/>
          <w:szCs w:val="28"/>
        </w:rPr>
        <w:t xml:space="preserve">связана с одним из важнейших сюжетообразующих мотивов повести – мотивом времени. В повести Хармса исчезновение рук соотносится с жизненной ситуацией главного </w:t>
      </w:r>
      <w:r w:rsidR="00D460F6" w:rsidRPr="0005367C">
        <w:rPr>
          <w:rFonts w:ascii="Times New Roman" w:hAnsi="Times New Roman" w:cs="Times New Roman"/>
          <w:sz w:val="28"/>
          <w:szCs w:val="28"/>
        </w:rPr>
        <w:t>героя</w:t>
      </w:r>
      <w:r w:rsidR="00D460F6">
        <w:rPr>
          <w:rFonts w:ascii="Times New Roman" w:hAnsi="Times New Roman" w:cs="Times New Roman"/>
          <w:sz w:val="28"/>
          <w:szCs w:val="28"/>
        </w:rPr>
        <w:t>, который собирается написать историю о чудотворце, но постоянно встречает на своем пути какие-то мнимые помехи, а появлени</w:t>
      </w:r>
      <w:r>
        <w:rPr>
          <w:rFonts w:ascii="Times New Roman" w:hAnsi="Times New Roman" w:cs="Times New Roman"/>
          <w:sz w:val="28"/>
          <w:szCs w:val="28"/>
        </w:rPr>
        <w:t xml:space="preserve">е столовых приборов вместо рук </w:t>
      </w:r>
      <w:r w:rsidRPr="002C153C">
        <w:rPr>
          <w:rFonts w:ascii="Times New Roman" w:hAnsi="Times New Roman" w:cs="Times New Roman"/>
          <w:sz w:val="28"/>
          <w:szCs w:val="28"/>
        </w:rPr>
        <w:t xml:space="preserve">– </w:t>
      </w:r>
      <w:r w:rsidR="00D460F6">
        <w:rPr>
          <w:rFonts w:ascii="Times New Roman" w:hAnsi="Times New Roman" w:cs="Times New Roman"/>
          <w:sz w:val="28"/>
          <w:szCs w:val="28"/>
        </w:rPr>
        <w:t xml:space="preserve">с воспоминанием рассказчика о комиссионном магазине, в котором продавались часы с ножом и вилкой вместо стрелок. Таким образом, внутреннее переживание героя о собственной несостоятельности в качестве писателя заменяется в сновидении свежим воспоминанием о часах в </w:t>
      </w:r>
      <w:r w:rsidR="00D460F6">
        <w:rPr>
          <w:rFonts w:ascii="Times New Roman" w:hAnsi="Times New Roman" w:cs="Times New Roman"/>
          <w:sz w:val="28"/>
          <w:szCs w:val="28"/>
        </w:rPr>
        <w:lastRenderedPageBreak/>
        <w:t xml:space="preserve">комиссионном магазине, часы в качестве образа времени накладываются на телесность героя, лишая его возможности писать рассказ. Несколько волнующих героя событий накладываются одно на другое, то есть происходит уплотнение сна, о котором писал Зигмунд Фрейд. Но помимо этого сновидения, все происходящее в повести напоминает онейрическую реальность.  </w:t>
      </w:r>
    </w:p>
    <w:p w:rsidR="00D460F6" w:rsidRDefault="00D460F6" w:rsidP="00D460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рассказе Хармса «Сон» Калугин изнурен повторяющимся сновидением, которое с каждым разом приобретает все более абсурдные черты.</w:t>
      </w:r>
    </w:p>
    <w:p w:rsidR="00D460F6" w:rsidRDefault="00D460F6" w:rsidP="00D460F6">
      <w:pPr>
        <w:spacing w:after="0" w:line="360" w:lineRule="auto"/>
        <w:ind w:firstLine="708"/>
        <w:jc w:val="both"/>
        <w:rPr>
          <w:rFonts w:ascii="Times New Roman" w:hAnsi="Times New Roman" w:cs="Times New Roman"/>
        </w:rPr>
      </w:pPr>
      <w:r w:rsidRPr="00270317">
        <w:rPr>
          <w:rFonts w:ascii="Times New Roman" w:hAnsi="Times New Roman" w:cs="Times New Roman"/>
        </w:rPr>
        <w:t>Калугин заснул и увидел сон, будто он сидит в кустах, а м</w:t>
      </w:r>
      <w:r>
        <w:rPr>
          <w:rFonts w:ascii="Times New Roman" w:hAnsi="Times New Roman" w:cs="Times New Roman"/>
        </w:rPr>
        <w:t xml:space="preserve">имо кустов проходит милиционер. </w:t>
      </w:r>
      <w:r w:rsidRPr="00270317">
        <w:rPr>
          <w:rFonts w:ascii="Times New Roman" w:hAnsi="Times New Roman" w:cs="Times New Roman"/>
        </w:rPr>
        <w:t>Калугин проснулся, почесал рот и опять заснул, и опять увидел сон, будто он идёт мимо кустов, а в куста</w:t>
      </w:r>
      <w:r>
        <w:rPr>
          <w:rFonts w:ascii="Times New Roman" w:hAnsi="Times New Roman" w:cs="Times New Roman"/>
        </w:rPr>
        <w:t xml:space="preserve">х притаился и сидит милиционер. </w:t>
      </w:r>
      <w:r w:rsidRPr="00270317">
        <w:rPr>
          <w:rFonts w:ascii="Times New Roman" w:hAnsi="Times New Roman" w:cs="Times New Roman"/>
        </w:rPr>
        <w:t>Калугин проснулся, подложил под голову газету, чтобы не мочить слюнями подушку, и опять заснул, и опять увидел сон, будто он сидит в кустах, а м</w:t>
      </w:r>
      <w:r>
        <w:rPr>
          <w:rFonts w:ascii="Times New Roman" w:hAnsi="Times New Roman" w:cs="Times New Roman"/>
        </w:rPr>
        <w:t xml:space="preserve">имо кустов проходит милиционер. </w:t>
      </w:r>
      <w:r w:rsidRPr="00270317">
        <w:rPr>
          <w:rFonts w:ascii="Times New Roman" w:hAnsi="Times New Roman" w:cs="Times New Roman"/>
        </w:rPr>
        <w:t>Калугин проснулся, переменил газету, лёг и заснул опять. Заснул и опять увидел сон, будто он идёт мимо кусто</w:t>
      </w:r>
      <w:r>
        <w:rPr>
          <w:rFonts w:ascii="Times New Roman" w:hAnsi="Times New Roman" w:cs="Times New Roman"/>
        </w:rPr>
        <w:t xml:space="preserve">в, а в кустах сидит милиционер. </w:t>
      </w:r>
      <w:r w:rsidRPr="00270317">
        <w:rPr>
          <w:rFonts w:ascii="Times New Roman" w:hAnsi="Times New Roman" w:cs="Times New Roman"/>
        </w:rPr>
        <w:t>Тут Калугин проснулся и решил больше не спать, но моментально заснул и увидел сон, будто он сидит за милиционером, а мимо проходят кусты</w:t>
      </w:r>
      <w:r w:rsidRPr="00D460F6">
        <w:rPr>
          <w:rStyle w:val="a5"/>
          <w:rFonts w:ascii="Times New Roman" w:hAnsi="Times New Roman" w:cs="Times New Roman"/>
          <w:sz w:val="24"/>
          <w:szCs w:val="24"/>
        </w:rPr>
        <w:footnoteReference w:id="38"/>
      </w:r>
      <w:r>
        <w:rPr>
          <w:rFonts w:ascii="Times New Roman" w:hAnsi="Times New Roman" w:cs="Times New Roman"/>
        </w:rPr>
        <w:t>.</w:t>
      </w:r>
    </w:p>
    <w:p w:rsidR="00D460F6" w:rsidRDefault="00D460F6" w:rsidP="002C153C">
      <w:pPr>
        <w:spacing w:after="0" w:line="360" w:lineRule="auto"/>
        <w:ind w:firstLine="708"/>
        <w:jc w:val="both"/>
      </w:pPr>
      <w:r>
        <w:rPr>
          <w:rFonts w:ascii="Times New Roman" w:hAnsi="Times New Roman" w:cs="Times New Roman"/>
          <w:sz w:val="28"/>
          <w:szCs w:val="28"/>
        </w:rPr>
        <w:t xml:space="preserve">Искажающая деятельность сновидения возникает вследствие психологической цензуры, в результате действия которой </w:t>
      </w:r>
      <w:r w:rsidR="002C153C">
        <w:rPr>
          <w:rFonts w:ascii="Times New Roman" w:hAnsi="Times New Roman" w:cs="Times New Roman"/>
          <w:sz w:val="28"/>
          <w:szCs w:val="28"/>
        </w:rPr>
        <w:t>происходит</w:t>
      </w:r>
      <w:r w:rsidR="00DB38C8">
        <w:rPr>
          <w:rFonts w:ascii="Times New Roman" w:hAnsi="Times New Roman" w:cs="Times New Roman"/>
          <w:sz w:val="28"/>
          <w:szCs w:val="28"/>
        </w:rPr>
        <w:t xml:space="preserve"> сгущение</w:t>
      </w:r>
      <w:r>
        <w:rPr>
          <w:rFonts w:ascii="Times New Roman" w:hAnsi="Times New Roman" w:cs="Times New Roman"/>
          <w:sz w:val="28"/>
          <w:szCs w:val="28"/>
        </w:rPr>
        <w:t xml:space="preserve"> </w:t>
      </w:r>
      <w:r w:rsidRPr="00DB38C8">
        <w:rPr>
          <w:rFonts w:ascii="Times New Roman" w:hAnsi="Times New Roman" w:cs="Times New Roman"/>
          <w:sz w:val="28"/>
          <w:szCs w:val="28"/>
        </w:rPr>
        <w:t xml:space="preserve">и/или </w:t>
      </w:r>
      <w:r w:rsidR="00550424">
        <w:rPr>
          <w:rFonts w:ascii="Times New Roman" w:hAnsi="Times New Roman" w:cs="Times New Roman"/>
          <w:sz w:val="28"/>
          <w:szCs w:val="28"/>
        </w:rPr>
        <w:t>смещ</w:t>
      </w:r>
      <w:r w:rsidR="00DB38C8">
        <w:rPr>
          <w:rFonts w:ascii="Times New Roman" w:hAnsi="Times New Roman" w:cs="Times New Roman"/>
          <w:sz w:val="28"/>
          <w:szCs w:val="28"/>
        </w:rPr>
        <w:t>ение</w:t>
      </w:r>
      <w:r>
        <w:rPr>
          <w:rFonts w:ascii="Times New Roman" w:hAnsi="Times New Roman" w:cs="Times New Roman"/>
          <w:sz w:val="28"/>
          <w:szCs w:val="28"/>
        </w:rPr>
        <w:t>. В рассказе «Сон»  Калугин и милиционер  несколько раз меняются м</w:t>
      </w:r>
      <w:r w:rsidR="00BD7A65">
        <w:rPr>
          <w:rFonts w:ascii="Times New Roman" w:hAnsi="Times New Roman" w:cs="Times New Roman"/>
          <w:sz w:val="28"/>
          <w:szCs w:val="28"/>
        </w:rPr>
        <w:t>естами в пространстве сновидения</w:t>
      </w:r>
      <w:r>
        <w:rPr>
          <w:rFonts w:ascii="Times New Roman" w:hAnsi="Times New Roman" w:cs="Times New Roman"/>
          <w:sz w:val="28"/>
          <w:szCs w:val="28"/>
        </w:rPr>
        <w:t xml:space="preserve"> Калугина, а затем происходит уплотнение сна и превращение его в абсурд, который приводит Калугина к нервному перенапряжению. В финале рассказа изможденного Калугина выкидывает, «как сор», санитарная комиссия, которая «сочла его антисанитарным». </w:t>
      </w:r>
    </w:p>
    <w:p w:rsidR="00D460F6" w:rsidRDefault="00D460F6" w:rsidP="00E234E6">
      <w:pPr>
        <w:spacing w:after="0" w:line="360" w:lineRule="auto"/>
        <w:ind w:firstLine="708"/>
        <w:jc w:val="both"/>
        <w:rPr>
          <w:rFonts w:ascii="Times New Roman" w:hAnsi="Times New Roman" w:cs="Times New Roman"/>
          <w:color w:val="000000" w:themeColor="text1"/>
          <w:sz w:val="28"/>
          <w:szCs w:val="28"/>
        </w:rPr>
      </w:pPr>
      <w:r w:rsidRPr="00E40ED3">
        <w:rPr>
          <w:rFonts w:ascii="Times New Roman" w:hAnsi="Times New Roman" w:cs="Times New Roman"/>
          <w:sz w:val="28"/>
          <w:szCs w:val="28"/>
        </w:rPr>
        <w:t>Сновидение, по словам Фрейда, является промежуточным состоянием между сном и бодрствованием</w:t>
      </w:r>
      <w:r w:rsidRPr="005544F1">
        <w:rPr>
          <w:rStyle w:val="a5"/>
          <w:rFonts w:ascii="Times New Roman" w:hAnsi="Times New Roman" w:cs="Times New Roman"/>
          <w:sz w:val="28"/>
          <w:szCs w:val="28"/>
        </w:rPr>
        <w:footnoteReference w:id="39"/>
      </w:r>
      <w:r w:rsidRPr="00E40ED3">
        <w:rPr>
          <w:rFonts w:ascii="Times New Roman" w:hAnsi="Times New Roman" w:cs="Times New Roman"/>
          <w:sz w:val="28"/>
          <w:szCs w:val="28"/>
        </w:rPr>
        <w:t xml:space="preserve">.  В трактате Хармса </w:t>
      </w:r>
      <w:r w:rsidRPr="00E40ED3">
        <w:rPr>
          <w:rFonts w:ascii="Times New Roman" w:hAnsi="Times New Roman" w:cs="Times New Roman"/>
          <w:color w:val="000000" w:themeColor="text1"/>
          <w:sz w:val="28"/>
          <w:szCs w:val="28"/>
        </w:rPr>
        <w:t xml:space="preserve">«О существовании, о времени, о пространстве» изложена мысль о том, что мир существует только, если он </w:t>
      </w:r>
      <w:r w:rsidRPr="00E87747">
        <w:rPr>
          <w:rFonts w:ascii="Times New Roman" w:hAnsi="Times New Roman" w:cs="Times New Roman"/>
          <w:color w:val="000000" w:themeColor="text1"/>
          <w:sz w:val="28"/>
          <w:szCs w:val="28"/>
        </w:rPr>
        <w:t>делимый:</w:t>
      </w:r>
      <w:r w:rsidRPr="00E40ED3">
        <w:rPr>
          <w:rFonts w:ascii="Times New Roman" w:hAnsi="Times New Roman" w:cs="Times New Roman"/>
          <w:color w:val="000000" w:themeColor="text1"/>
          <w:sz w:val="28"/>
          <w:szCs w:val="28"/>
        </w:rPr>
        <w:t xml:space="preserve"> условно Хармс делит окружающий мир на «это», «то» и </w:t>
      </w:r>
      <w:r w:rsidRPr="00E40ED3">
        <w:rPr>
          <w:rFonts w:ascii="Times New Roman" w:hAnsi="Times New Roman" w:cs="Times New Roman"/>
          <w:color w:val="000000" w:themeColor="text1"/>
          <w:sz w:val="28"/>
          <w:szCs w:val="28"/>
        </w:rPr>
        <w:lastRenderedPageBreak/>
        <w:t>«не то и не это» (в дальнейшем используя термин «препятствие»)</w:t>
      </w:r>
      <w:r w:rsidRPr="005544F1">
        <w:rPr>
          <w:rStyle w:val="a5"/>
          <w:rFonts w:ascii="Times New Roman" w:hAnsi="Times New Roman" w:cs="Times New Roman"/>
          <w:color w:val="000000" w:themeColor="text1"/>
          <w:sz w:val="28"/>
          <w:szCs w:val="28"/>
        </w:rPr>
        <w:footnoteReference w:id="40"/>
      </w:r>
      <w:r w:rsidRPr="00E40ED3">
        <w:rPr>
          <w:rFonts w:ascii="Times New Roman" w:hAnsi="Times New Roman" w:cs="Times New Roman"/>
          <w:color w:val="000000" w:themeColor="text1"/>
          <w:sz w:val="28"/>
          <w:szCs w:val="28"/>
        </w:rPr>
        <w:t xml:space="preserve">. Такая трехчастная структура «Это-Препятствие-То» аналогична формуле «Сон-Сновидение-Бодрствование» и имеет огромное значение для творчества чинарей. Термины «Это» и «То» появились в сочинениях Якова Друскина чуть раньше, чем у Хармса но, учитывая, диалоговый характер большинства текстов чинарей и их сильную взаимосвязь, их следует рассматривать в комплексе общих идей. В дневниковых записях Якова Друскина мы встречаем следующие размышления о границах между «Тем» и «Этим». </w:t>
      </w:r>
      <w:r w:rsidRPr="005A5232">
        <w:rPr>
          <w:sz w:val="28"/>
          <w:szCs w:val="28"/>
        </w:rPr>
        <w:t>«</w:t>
      </w:r>
      <w:r w:rsidRPr="005A5232">
        <w:rPr>
          <w:rFonts w:ascii="Times New Roman" w:hAnsi="Times New Roman" w:cs="Times New Roman"/>
          <w:color w:val="000000" w:themeColor="text1"/>
          <w:sz w:val="28"/>
          <w:szCs w:val="28"/>
        </w:rPr>
        <w:t>Место пустого – граница, отделяющая это от того. На месте пустого, между границами двух предметов, определенное место – имеющее ко мне отношение»</w:t>
      </w:r>
      <w:r w:rsidRPr="005544F1">
        <w:rPr>
          <w:rStyle w:val="a5"/>
          <w:rFonts w:ascii="Times New Roman" w:hAnsi="Times New Roman" w:cs="Times New Roman"/>
          <w:color w:val="000000" w:themeColor="text1"/>
          <w:sz w:val="28"/>
          <w:szCs w:val="28"/>
        </w:rPr>
        <w:footnoteReference w:id="41"/>
      </w:r>
      <w:r w:rsidRPr="005A5232">
        <w:rPr>
          <w:rFonts w:ascii="Times New Roman" w:hAnsi="Times New Roman" w:cs="Times New Roman"/>
          <w:color w:val="000000" w:themeColor="text1"/>
          <w:sz w:val="28"/>
          <w:szCs w:val="28"/>
        </w:rPr>
        <w:t>.</w:t>
      </w:r>
      <w:r>
        <w:rPr>
          <w:sz w:val="28"/>
          <w:szCs w:val="28"/>
        </w:rPr>
        <w:t xml:space="preserve"> </w:t>
      </w:r>
      <w:r w:rsidRPr="006D116B">
        <w:rPr>
          <w:rFonts w:ascii="Times New Roman" w:hAnsi="Times New Roman" w:cs="Times New Roman"/>
          <w:color w:val="000000" w:themeColor="text1"/>
          <w:sz w:val="28"/>
          <w:szCs w:val="28"/>
        </w:rPr>
        <w:t>Слово «пустое» употреблено здесь не в значении «бесполезное»</w:t>
      </w:r>
      <w:r>
        <w:rPr>
          <w:rFonts w:ascii="Times New Roman" w:hAnsi="Times New Roman" w:cs="Times New Roman"/>
          <w:color w:val="000000" w:themeColor="text1"/>
          <w:sz w:val="28"/>
          <w:szCs w:val="28"/>
        </w:rPr>
        <w:t xml:space="preserve">, а в значении «неизведанное». </w:t>
      </w:r>
      <w:r w:rsidRPr="006D116B">
        <w:rPr>
          <w:rFonts w:ascii="Times New Roman" w:hAnsi="Times New Roman" w:cs="Times New Roman"/>
          <w:color w:val="000000" w:themeColor="text1"/>
          <w:sz w:val="28"/>
          <w:szCs w:val="28"/>
        </w:rPr>
        <w:t>Отметим, что бинарное разделение всего существующего на «Это» и «То» оказывается условным: в этой связи не случаен отказ чинарей от наделения двух противоположностей какими-либо коннотациями или атрибутивными характеристиками. То есть черное может оказаться белым, а белое – чёрным. Так</w:t>
      </w:r>
      <w:r>
        <w:rPr>
          <w:rFonts w:ascii="Times New Roman" w:hAnsi="Times New Roman" w:cs="Times New Roman"/>
          <w:color w:val="000000" w:themeColor="text1"/>
          <w:sz w:val="28"/>
          <w:szCs w:val="28"/>
        </w:rPr>
        <w:t xml:space="preserve"> же как сон может оказаться реальностью, а реальность </w:t>
      </w:r>
      <w:r w:rsidRPr="006D116B">
        <w:rPr>
          <w:rFonts w:ascii="Times New Roman" w:hAnsi="Times New Roman" w:cs="Times New Roman"/>
          <w:color w:val="000000" w:themeColor="text1"/>
          <w:sz w:val="28"/>
          <w:szCs w:val="28"/>
        </w:rPr>
        <w:t xml:space="preserve"> – сном. </w:t>
      </w:r>
    </w:p>
    <w:p w:rsidR="00D460F6" w:rsidRPr="005A5232" w:rsidRDefault="00D460F6" w:rsidP="00D460F6">
      <w:pPr>
        <w:spacing w:line="360" w:lineRule="auto"/>
        <w:ind w:firstLine="708"/>
        <w:rPr>
          <w:sz w:val="28"/>
          <w:szCs w:val="28"/>
        </w:rPr>
      </w:pPr>
      <w:r>
        <w:rPr>
          <w:rFonts w:ascii="Times New Roman" w:hAnsi="Times New Roman" w:cs="Times New Roman"/>
          <w:color w:val="000000" w:themeColor="text1"/>
          <w:sz w:val="28"/>
          <w:szCs w:val="28"/>
        </w:rPr>
        <w:t xml:space="preserve">В предисловии к книге «Сон и явь», которая состоит из дневниковых записей,  Друскин указывает на неразличимость двух противоположностей: </w:t>
      </w:r>
      <w:r w:rsidRPr="007274EB">
        <w:rPr>
          <w:rFonts w:ascii="Times New Roman" w:hAnsi="Times New Roman" w:cs="Times New Roman"/>
          <w:sz w:val="28"/>
          <w:szCs w:val="28"/>
        </w:rPr>
        <w:t>«Некоторые сны были как явь, явь как сон: сон наяву, просыпание души</w:t>
      </w:r>
      <w:r>
        <w:rPr>
          <w:rFonts w:ascii="Times New Roman" w:hAnsi="Times New Roman" w:cs="Times New Roman"/>
          <w:sz w:val="28"/>
          <w:szCs w:val="28"/>
        </w:rPr>
        <w:t xml:space="preserve">». </w:t>
      </w:r>
    </w:p>
    <w:p w:rsidR="00D460F6" w:rsidRPr="006D116B" w:rsidRDefault="00D460F6" w:rsidP="00D460F6">
      <w:pPr>
        <w:spacing w:line="360" w:lineRule="auto"/>
        <w:ind w:firstLine="708"/>
        <w:jc w:val="both"/>
        <w:rPr>
          <w:rFonts w:ascii="Times New Roman" w:hAnsi="Times New Roman" w:cs="Times New Roman"/>
          <w:sz w:val="28"/>
          <w:szCs w:val="28"/>
        </w:rPr>
      </w:pPr>
      <w:r w:rsidRPr="006D116B">
        <w:rPr>
          <w:rFonts w:ascii="Times New Roman" w:hAnsi="Times New Roman" w:cs="Times New Roman"/>
          <w:color w:val="000000" w:themeColor="text1"/>
          <w:sz w:val="24"/>
          <w:szCs w:val="24"/>
        </w:rPr>
        <w:t>Мне снился переход от этого к тому. Я истекал кровью и через несколько минут должен был умереть. Страха не было, но я немного пожалел чего-то. Затем я сразу проснулся. Не было промежуточного состояния между сном и бодрствованием. Проснувшись, я подумал: со</w:t>
      </w:r>
      <w:r w:rsidR="00E234E6">
        <w:rPr>
          <w:rFonts w:ascii="Times New Roman" w:hAnsi="Times New Roman" w:cs="Times New Roman"/>
          <w:color w:val="000000" w:themeColor="text1"/>
          <w:sz w:val="24"/>
          <w:szCs w:val="24"/>
        </w:rPr>
        <w:t>стоялся переход от этого к тому</w:t>
      </w:r>
      <w:r w:rsidRPr="006D116B">
        <w:rPr>
          <w:rFonts w:ascii="Times New Roman" w:hAnsi="Times New Roman" w:cs="Times New Roman"/>
          <w:color w:val="000000" w:themeColor="text1"/>
          <w:sz w:val="24"/>
          <w:szCs w:val="24"/>
        </w:rPr>
        <w:t xml:space="preserve"> </w:t>
      </w:r>
      <w:r w:rsidRPr="00E234E6">
        <w:rPr>
          <w:rStyle w:val="a5"/>
          <w:rFonts w:ascii="Times New Roman" w:hAnsi="Times New Roman" w:cs="Times New Roman"/>
          <w:color w:val="000000" w:themeColor="text1"/>
          <w:sz w:val="24"/>
          <w:szCs w:val="24"/>
        </w:rPr>
        <w:footnoteReference w:id="42"/>
      </w:r>
      <w:r w:rsidR="00E234E6">
        <w:rPr>
          <w:rFonts w:ascii="Times New Roman" w:hAnsi="Times New Roman" w:cs="Times New Roman"/>
          <w:color w:val="000000" w:themeColor="text1"/>
          <w:sz w:val="24"/>
          <w:szCs w:val="24"/>
        </w:rPr>
        <w:t xml:space="preserve">. </w:t>
      </w:r>
    </w:p>
    <w:p w:rsidR="005544F1" w:rsidRDefault="00D460F6" w:rsidP="005544F1">
      <w:pPr>
        <w:spacing w:after="0" w:line="360" w:lineRule="auto"/>
        <w:ind w:firstLine="360"/>
        <w:jc w:val="both"/>
        <w:rPr>
          <w:rFonts w:ascii="Times New Roman" w:hAnsi="Times New Roman" w:cs="Times New Roman"/>
          <w:color w:val="000000" w:themeColor="text1"/>
          <w:sz w:val="28"/>
          <w:szCs w:val="28"/>
        </w:rPr>
      </w:pPr>
      <w:r w:rsidRPr="006D116B">
        <w:rPr>
          <w:rFonts w:ascii="Times New Roman" w:hAnsi="Times New Roman" w:cs="Times New Roman"/>
          <w:color w:val="000000" w:themeColor="text1"/>
          <w:sz w:val="28"/>
          <w:szCs w:val="28"/>
        </w:rPr>
        <w:t xml:space="preserve">Таким образом, </w:t>
      </w:r>
      <w:r>
        <w:rPr>
          <w:rFonts w:ascii="Times New Roman" w:hAnsi="Times New Roman" w:cs="Times New Roman"/>
          <w:color w:val="000000" w:themeColor="text1"/>
          <w:sz w:val="28"/>
          <w:szCs w:val="28"/>
        </w:rPr>
        <w:t xml:space="preserve">если </w:t>
      </w:r>
      <w:r w:rsidRPr="006D116B">
        <w:rPr>
          <w:rFonts w:ascii="Times New Roman" w:hAnsi="Times New Roman" w:cs="Times New Roman"/>
          <w:color w:val="000000" w:themeColor="text1"/>
          <w:sz w:val="28"/>
          <w:szCs w:val="28"/>
        </w:rPr>
        <w:t>сновидение является препятствием между сном и бодрствованием</w:t>
      </w:r>
      <w:r>
        <w:rPr>
          <w:rFonts w:ascii="Times New Roman" w:hAnsi="Times New Roman" w:cs="Times New Roman"/>
          <w:color w:val="000000" w:themeColor="text1"/>
          <w:sz w:val="28"/>
          <w:szCs w:val="28"/>
        </w:rPr>
        <w:t xml:space="preserve">, а, значит, поддерживает единство этой структуры, то </w:t>
      </w:r>
      <w:r>
        <w:rPr>
          <w:rFonts w:ascii="Times New Roman" w:hAnsi="Times New Roman" w:cs="Times New Roman"/>
          <w:color w:val="000000" w:themeColor="text1"/>
          <w:sz w:val="28"/>
          <w:szCs w:val="28"/>
        </w:rPr>
        <w:lastRenderedPageBreak/>
        <w:t>основная сложность</w:t>
      </w:r>
      <w:r w:rsidR="005544F1">
        <w:rPr>
          <w:rFonts w:ascii="Times New Roman" w:hAnsi="Times New Roman" w:cs="Times New Roman"/>
          <w:color w:val="000000" w:themeColor="text1"/>
          <w:sz w:val="28"/>
          <w:szCs w:val="28"/>
        </w:rPr>
        <w:t xml:space="preserve"> для сознания</w:t>
      </w:r>
      <w:r>
        <w:rPr>
          <w:rFonts w:ascii="Times New Roman" w:hAnsi="Times New Roman" w:cs="Times New Roman"/>
          <w:color w:val="000000" w:themeColor="text1"/>
          <w:sz w:val="28"/>
          <w:szCs w:val="28"/>
        </w:rPr>
        <w:t xml:space="preserve"> заключается в </w:t>
      </w:r>
      <w:r w:rsidR="005544F1">
        <w:rPr>
          <w:rFonts w:ascii="Times New Roman" w:hAnsi="Times New Roman" w:cs="Times New Roman"/>
          <w:color w:val="000000" w:themeColor="text1"/>
          <w:sz w:val="28"/>
          <w:szCs w:val="28"/>
        </w:rPr>
        <w:t xml:space="preserve">распознавании и умении отличить </w:t>
      </w:r>
      <w:r>
        <w:rPr>
          <w:rFonts w:ascii="Times New Roman" w:hAnsi="Times New Roman" w:cs="Times New Roman"/>
          <w:color w:val="000000" w:themeColor="text1"/>
          <w:sz w:val="28"/>
          <w:szCs w:val="28"/>
        </w:rPr>
        <w:t xml:space="preserve">подлинную реальность от реальности онейрической. </w:t>
      </w:r>
    </w:p>
    <w:p w:rsidR="005544F1" w:rsidRDefault="00D460F6" w:rsidP="005544F1">
      <w:pPr>
        <w:spacing w:after="0" w:line="360" w:lineRule="auto"/>
        <w:ind w:firstLine="708"/>
        <w:jc w:val="both"/>
        <w:rPr>
          <w:rFonts w:ascii="Times New Roman" w:hAnsi="Times New Roman" w:cs="Times New Roman"/>
          <w:color w:val="060606"/>
          <w:sz w:val="28"/>
          <w:szCs w:val="28"/>
        </w:rPr>
      </w:pPr>
      <w:r>
        <w:rPr>
          <w:rFonts w:ascii="Times New Roman" w:hAnsi="Times New Roman" w:cs="Times New Roman"/>
          <w:color w:val="060606"/>
          <w:sz w:val="28"/>
          <w:szCs w:val="28"/>
        </w:rPr>
        <w:t>В переписке Друскина с Тамарой Александровной Липавской (Мейер), которую они вели на протяжении многих лет,  есть письмо, где Тамара Липавская пересказывает свой сон о диалоге с Антоном Павловичем Чеховым. Ответ Друскина начинается словами: «Дорогие Тамара Александровна и Антон Павлович! Я согласен с вами обоими и не согласен с вами обоими»</w:t>
      </w:r>
      <w:r w:rsidRPr="005544F1">
        <w:rPr>
          <w:rStyle w:val="a5"/>
          <w:rFonts w:ascii="Times New Roman" w:hAnsi="Times New Roman" w:cs="Times New Roman"/>
          <w:color w:val="060606"/>
          <w:sz w:val="28"/>
          <w:szCs w:val="28"/>
        </w:rPr>
        <w:footnoteReference w:id="43"/>
      </w:r>
      <w:r w:rsidR="005544F1">
        <w:rPr>
          <w:rFonts w:ascii="Times New Roman" w:hAnsi="Times New Roman" w:cs="Times New Roman"/>
          <w:color w:val="060606"/>
          <w:sz w:val="28"/>
          <w:szCs w:val="28"/>
        </w:rPr>
        <w:t xml:space="preserve">. </w:t>
      </w:r>
      <w:r>
        <w:rPr>
          <w:rFonts w:ascii="Times New Roman" w:hAnsi="Times New Roman" w:cs="Times New Roman"/>
          <w:color w:val="060606"/>
          <w:sz w:val="28"/>
          <w:szCs w:val="28"/>
        </w:rPr>
        <w:t xml:space="preserve"> Чехов из онейрической реальности ст</w:t>
      </w:r>
      <w:r w:rsidR="005544F1">
        <w:rPr>
          <w:rFonts w:ascii="Times New Roman" w:hAnsi="Times New Roman" w:cs="Times New Roman"/>
          <w:color w:val="060606"/>
          <w:sz w:val="28"/>
          <w:szCs w:val="28"/>
        </w:rPr>
        <w:t>ановится адресатом, как будто</w:t>
      </w:r>
      <w:r>
        <w:rPr>
          <w:rFonts w:ascii="Times New Roman" w:hAnsi="Times New Roman" w:cs="Times New Roman"/>
          <w:color w:val="060606"/>
          <w:sz w:val="28"/>
          <w:szCs w:val="28"/>
        </w:rPr>
        <w:t xml:space="preserve"> этот разговор происходил на самом деле. </w:t>
      </w:r>
    </w:p>
    <w:p w:rsidR="00D460F6" w:rsidRPr="00D460F6" w:rsidRDefault="005544F1" w:rsidP="005544F1">
      <w:pPr>
        <w:spacing w:after="0" w:line="360" w:lineRule="auto"/>
        <w:ind w:firstLine="708"/>
        <w:jc w:val="both"/>
        <w:rPr>
          <w:rFonts w:ascii="Times New Roman" w:hAnsi="Times New Roman" w:cs="Times New Roman"/>
          <w:color w:val="060606"/>
          <w:sz w:val="28"/>
          <w:szCs w:val="28"/>
        </w:rPr>
      </w:pPr>
      <w:r>
        <w:rPr>
          <w:rFonts w:ascii="Times New Roman" w:hAnsi="Times New Roman" w:cs="Times New Roman"/>
          <w:color w:val="000000" w:themeColor="text1"/>
          <w:sz w:val="28"/>
          <w:szCs w:val="28"/>
        </w:rPr>
        <w:t xml:space="preserve">Мы не случайно затрагиваем в нашей работе не только художественные произведения, но и дневниковые записи чинарей, поскольку </w:t>
      </w:r>
      <w:r w:rsidRPr="008E5AEB">
        <w:rPr>
          <w:rFonts w:ascii="Times New Roman" w:hAnsi="Times New Roman" w:cs="Times New Roman"/>
          <w:color w:val="000000" w:themeColor="text1"/>
          <w:sz w:val="28"/>
          <w:szCs w:val="28"/>
        </w:rPr>
        <w:t>сходство записанных снов с рассказами и миниатюрами бросается в глаза</w:t>
      </w:r>
      <w:r w:rsidR="00550424">
        <w:rPr>
          <w:rFonts w:ascii="Times New Roman" w:hAnsi="Times New Roman" w:cs="Times New Roman"/>
          <w:color w:val="000000" w:themeColor="text1"/>
          <w:sz w:val="28"/>
          <w:szCs w:val="28"/>
        </w:rPr>
        <w:t xml:space="preserve">, </w:t>
      </w:r>
      <w:r w:rsidRPr="008E5AEB">
        <w:rPr>
          <w:rFonts w:ascii="Times New Roman" w:hAnsi="Times New Roman" w:cs="Times New Roman"/>
          <w:color w:val="000000" w:themeColor="text1"/>
          <w:sz w:val="28"/>
          <w:szCs w:val="28"/>
        </w:rPr>
        <w:t xml:space="preserve"> провести границу между художественным и личным практически н</w:t>
      </w:r>
      <w:r w:rsidR="00550424">
        <w:rPr>
          <w:rFonts w:ascii="Times New Roman" w:hAnsi="Times New Roman" w:cs="Times New Roman"/>
          <w:color w:val="000000" w:themeColor="text1"/>
          <w:sz w:val="28"/>
          <w:szCs w:val="28"/>
        </w:rPr>
        <w:t xml:space="preserve">евозможно. </w:t>
      </w:r>
      <w:r w:rsidR="008E5AEB" w:rsidRPr="008E5AEB">
        <w:rPr>
          <w:rFonts w:ascii="Times New Roman" w:hAnsi="Times New Roman" w:cs="Times New Roman"/>
          <w:color w:val="000000" w:themeColor="text1"/>
          <w:sz w:val="28"/>
          <w:szCs w:val="28"/>
        </w:rPr>
        <w:t>Столь же размытой является</w:t>
      </w:r>
      <w:r w:rsidRPr="008E5AEB">
        <w:rPr>
          <w:rFonts w:ascii="Times New Roman" w:hAnsi="Times New Roman" w:cs="Times New Roman"/>
          <w:color w:val="000000" w:themeColor="text1"/>
          <w:sz w:val="28"/>
          <w:szCs w:val="28"/>
        </w:rPr>
        <w:t xml:space="preserve"> граница между сном и реальностью в творческом наследии чинарей.</w:t>
      </w:r>
    </w:p>
    <w:p w:rsidR="00A065F3" w:rsidRPr="00D460F6" w:rsidRDefault="001337F1" w:rsidP="00D460F6">
      <w:pPr>
        <w:spacing w:line="360" w:lineRule="auto"/>
        <w:jc w:val="center"/>
        <w:rPr>
          <w:rFonts w:ascii="Times New Roman" w:hAnsi="Times New Roman" w:cs="Times New Roman"/>
          <w:color w:val="060606"/>
          <w:sz w:val="28"/>
          <w:szCs w:val="28"/>
        </w:rPr>
      </w:pPr>
      <w:r w:rsidRPr="00D460F6">
        <w:rPr>
          <w:rFonts w:ascii="Times New Roman" w:hAnsi="Times New Roman" w:cs="Times New Roman"/>
          <w:b/>
          <w:color w:val="000000" w:themeColor="text1"/>
          <w:sz w:val="28"/>
          <w:szCs w:val="28"/>
        </w:rPr>
        <w:t>1.</w:t>
      </w:r>
      <w:r w:rsidR="00A065F3" w:rsidRPr="00D460F6">
        <w:rPr>
          <w:rFonts w:ascii="Times New Roman" w:hAnsi="Times New Roman" w:cs="Times New Roman"/>
          <w:b/>
          <w:sz w:val="28"/>
          <w:szCs w:val="28"/>
        </w:rPr>
        <w:t>2. Дискурс безумия</w:t>
      </w:r>
    </w:p>
    <w:p w:rsidR="00014A73" w:rsidRDefault="00A065F3" w:rsidP="00D460F6">
      <w:pPr>
        <w:spacing w:after="0" w:line="360" w:lineRule="auto"/>
        <w:jc w:val="both"/>
        <w:rPr>
          <w:rFonts w:ascii="Times New Roman" w:hAnsi="Times New Roman" w:cs="Times New Roman"/>
          <w:sz w:val="28"/>
          <w:szCs w:val="28"/>
        </w:rPr>
      </w:pPr>
      <w:r w:rsidRPr="00D460F6">
        <w:rPr>
          <w:rFonts w:ascii="Times New Roman" w:hAnsi="Times New Roman" w:cs="Times New Roman"/>
          <w:sz w:val="28"/>
          <w:szCs w:val="28"/>
        </w:rPr>
        <w:t xml:space="preserve">Для литературы авангарда были характерны не только попытки привнесения художественных практик в повседневность, но и стремление поставить реальный мир под сомнение, доказать его иллюзорность. Тематика безумия становится актуальной, по мере формирования в СССР тоталитарной системы, в которой несогласные с идеологией элементы подвергаются репрессиям и уничтожаются. </w:t>
      </w:r>
    </w:p>
    <w:p w:rsidR="008C14E1" w:rsidRDefault="00A065F3" w:rsidP="00014A73">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И.</w:t>
      </w:r>
      <w:r w:rsidR="005F0E96">
        <w:rPr>
          <w:rFonts w:ascii="Times New Roman" w:hAnsi="Times New Roman" w:cs="Times New Roman"/>
          <w:sz w:val="28"/>
          <w:szCs w:val="28"/>
        </w:rPr>
        <w:t xml:space="preserve"> П. </w:t>
      </w:r>
      <w:r w:rsidRPr="00D460F6">
        <w:rPr>
          <w:rFonts w:ascii="Times New Roman" w:hAnsi="Times New Roman" w:cs="Times New Roman"/>
          <w:sz w:val="28"/>
          <w:szCs w:val="28"/>
        </w:rPr>
        <w:t>Смирнов в своей работе «Психодиахронологика» пишет о сложности разграничения тоталитарной культуры, которую он относит к мазохистскому типу, от позднего авангарда (так называемой «потаенной литературы»), существующих в один и тот же культурный период</w:t>
      </w:r>
      <w:r w:rsidRPr="00D460F6">
        <w:rPr>
          <w:rStyle w:val="a5"/>
          <w:rFonts w:ascii="Times New Roman" w:hAnsi="Times New Roman" w:cs="Times New Roman"/>
          <w:sz w:val="28"/>
          <w:szCs w:val="28"/>
        </w:rPr>
        <w:footnoteReference w:id="44"/>
      </w:r>
      <w:r w:rsidR="008C14E1">
        <w:rPr>
          <w:rFonts w:ascii="Times New Roman" w:hAnsi="Times New Roman" w:cs="Times New Roman"/>
          <w:sz w:val="28"/>
          <w:szCs w:val="28"/>
        </w:rPr>
        <w:t xml:space="preserve">. </w:t>
      </w:r>
      <w:r w:rsidRPr="00D460F6">
        <w:rPr>
          <w:rFonts w:ascii="Times New Roman" w:hAnsi="Times New Roman" w:cs="Times New Roman"/>
          <w:sz w:val="28"/>
          <w:szCs w:val="28"/>
        </w:rPr>
        <w:t xml:space="preserve">К авангардистам второго поколения он относит обэриутов, а сам поздний </w:t>
      </w:r>
      <w:r w:rsidRPr="00D460F6">
        <w:rPr>
          <w:rFonts w:ascii="Times New Roman" w:hAnsi="Times New Roman" w:cs="Times New Roman"/>
          <w:sz w:val="28"/>
          <w:szCs w:val="28"/>
        </w:rPr>
        <w:lastRenderedPageBreak/>
        <w:t>авангард, согласно его концепции</w:t>
      </w:r>
      <w:r w:rsidR="00594E10">
        <w:rPr>
          <w:rFonts w:ascii="Times New Roman" w:hAnsi="Times New Roman" w:cs="Times New Roman"/>
          <w:sz w:val="28"/>
          <w:szCs w:val="28"/>
        </w:rPr>
        <w:t>,</w:t>
      </w:r>
      <w:r w:rsidRPr="00D460F6">
        <w:rPr>
          <w:rFonts w:ascii="Times New Roman" w:hAnsi="Times New Roman" w:cs="Times New Roman"/>
          <w:sz w:val="28"/>
          <w:szCs w:val="28"/>
        </w:rPr>
        <w:t xml:space="preserve"> соотносится с интервертированным мазохизмом. Творчество поздних авангардистов от экстравертированного мазохизма отличается тем, что представляет собой «акт постоянно возобновляющейся автодеперсонализации», для него характерна беспредметная авторефлексия</w:t>
      </w:r>
      <w:r w:rsidRPr="00D460F6">
        <w:rPr>
          <w:rStyle w:val="a5"/>
          <w:rFonts w:ascii="Times New Roman" w:hAnsi="Times New Roman" w:cs="Times New Roman"/>
          <w:sz w:val="28"/>
          <w:szCs w:val="28"/>
        </w:rPr>
        <w:footnoteReference w:id="45"/>
      </w:r>
      <w:r w:rsidR="008C14E1">
        <w:rPr>
          <w:rFonts w:ascii="Times New Roman" w:hAnsi="Times New Roman" w:cs="Times New Roman"/>
          <w:sz w:val="28"/>
          <w:szCs w:val="28"/>
        </w:rPr>
        <w:t xml:space="preserve">. </w:t>
      </w:r>
      <w:r w:rsidRPr="00D460F6">
        <w:rPr>
          <w:rFonts w:ascii="Times New Roman" w:hAnsi="Times New Roman" w:cs="Times New Roman"/>
          <w:sz w:val="28"/>
          <w:szCs w:val="28"/>
        </w:rPr>
        <w:t>То есть автор устраняет себя из текста, зачастую он попадает в такую позицию, в которой не доверяет собственному рассудку. Примером самоустранения автора является рассказ Хармса «Голубая тетрадь № 10», в которой автору нечего сказать, но он, «на манер графомана пытается это сделать»</w:t>
      </w:r>
      <w:r w:rsidRPr="00D460F6">
        <w:rPr>
          <w:rStyle w:val="a5"/>
          <w:rFonts w:ascii="Times New Roman" w:hAnsi="Times New Roman" w:cs="Times New Roman"/>
          <w:sz w:val="28"/>
          <w:szCs w:val="28"/>
        </w:rPr>
        <w:footnoteReference w:id="46"/>
      </w:r>
      <w:r w:rsidR="008971F2">
        <w:rPr>
          <w:rFonts w:ascii="Times New Roman" w:hAnsi="Times New Roman" w:cs="Times New Roman"/>
          <w:sz w:val="28"/>
          <w:szCs w:val="28"/>
        </w:rPr>
        <w:t xml:space="preserve">. </w:t>
      </w:r>
      <w:r w:rsidRPr="00D460F6">
        <w:rPr>
          <w:rFonts w:ascii="Times New Roman" w:hAnsi="Times New Roman" w:cs="Times New Roman"/>
          <w:sz w:val="28"/>
          <w:szCs w:val="28"/>
        </w:rPr>
        <w:t xml:space="preserve">Драматургия обэриутов ставит под сомнение всё происходящее в пьесах, </w:t>
      </w:r>
      <w:r w:rsidR="008C14E1">
        <w:rPr>
          <w:rFonts w:ascii="Times New Roman" w:hAnsi="Times New Roman" w:cs="Times New Roman"/>
          <w:sz w:val="28"/>
          <w:szCs w:val="28"/>
        </w:rPr>
        <w:t xml:space="preserve"> и, </w:t>
      </w:r>
      <w:r w:rsidRPr="00D460F6">
        <w:rPr>
          <w:rFonts w:ascii="Times New Roman" w:hAnsi="Times New Roman" w:cs="Times New Roman"/>
          <w:sz w:val="28"/>
          <w:szCs w:val="28"/>
        </w:rPr>
        <w:t xml:space="preserve">соответственно, для восприятия информации читателю (или реципиенту) необходимо также отказаться от привычного ему восприятия мира. </w:t>
      </w:r>
    </w:p>
    <w:p w:rsidR="00D460F6" w:rsidRDefault="00A065F3" w:rsidP="008C14E1">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Хармс в рассказе «Судьба жены профессора» смешивает не только реальность со сном, но и нормальность с безумием: «</w:t>
      </w:r>
      <w:r w:rsidRPr="00D460F6">
        <w:rPr>
          <w:rFonts w:ascii="Times New Roman" w:hAnsi="Times New Roman" w:cs="Times New Roman"/>
          <w:sz w:val="28"/>
          <w:szCs w:val="28"/>
          <w:shd w:val="clear" w:color="auto" w:fill="FFFFFF"/>
        </w:rPr>
        <w:t>И вот сидит совершенно нормальная профессорша на койке в сумасшедшем</w:t>
      </w:r>
      <w:r w:rsidRPr="00D460F6">
        <w:rPr>
          <w:rStyle w:val="apple-converted-space"/>
          <w:rFonts w:ascii="Times New Roman" w:hAnsi="Times New Roman" w:cs="Times New Roman"/>
          <w:sz w:val="28"/>
          <w:szCs w:val="28"/>
          <w:shd w:val="clear" w:color="auto" w:fill="FFFFFF"/>
        </w:rPr>
        <w:t> </w:t>
      </w:r>
      <w:r w:rsidRPr="00D460F6">
        <w:rPr>
          <w:rFonts w:ascii="Times New Roman" w:hAnsi="Times New Roman" w:cs="Times New Roman"/>
          <w:sz w:val="28"/>
          <w:szCs w:val="28"/>
          <w:shd w:val="clear" w:color="auto" w:fill="FFFFFF"/>
        </w:rPr>
        <w:t>доме, держит в руках удочку и ловит на полу каких-то невидимых рыбок»</w:t>
      </w:r>
      <w:r w:rsidRPr="00D460F6">
        <w:rPr>
          <w:rStyle w:val="a5"/>
          <w:rFonts w:ascii="Times New Roman" w:hAnsi="Times New Roman" w:cs="Times New Roman"/>
          <w:sz w:val="28"/>
          <w:szCs w:val="28"/>
          <w:shd w:val="clear" w:color="auto" w:fill="FFFFFF"/>
        </w:rPr>
        <w:footnoteReference w:id="47"/>
      </w:r>
      <w:r w:rsidRPr="00D460F6">
        <w:rPr>
          <w:rFonts w:ascii="Times New Roman" w:hAnsi="Times New Roman" w:cs="Times New Roman"/>
          <w:sz w:val="28"/>
          <w:szCs w:val="28"/>
          <w:shd w:val="clear" w:color="auto" w:fill="FFFFFF"/>
        </w:rPr>
        <w:t>.</w:t>
      </w:r>
      <w:r w:rsidR="008C14E1">
        <w:rPr>
          <w:rFonts w:ascii="Times New Roman" w:hAnsi="Times New Roman" w:cs="Times New Roman"/>
          <w:sz w:val="28"/>
          <w:szCs w:val="28"/>
        </w:rPr>
        <w:t xml:space="preserve"> </w:t>
      </w:r>
      <w:r w:rsidRPr="00D460F6">
        <w:rPr>
          <w:rFonts w:ascii="Times New Roman" w:hAnsi="Times New Roman" w:cs="Times New Roman"/>
          <w:sz w:val="28"/>
          <w:szCs w:val="28"/>
        </w:rPr>
        <w:t>Как отмечает Кобринский, «в момент выхода профессорши из сновидения, темпоральные линии сна и яви пересекаются, причем выясняется, что ряд реальный полностью подчинен ряду сновидения и выводится из него»</w:t>
      </w:r>
      <w:r w:rsidRPr="00D460F6">
        <w:rPr>
          <w:rStyle w:val="a5"/>
          <w:rFonts w:ascii="Times New Roman" w:hAnsi="Times New Roman" w:cs="Times New Roman"/>
          <w:sz w:val="28"/>
          <w:szCs w:val="28"/>
        </w:rPr>
        <w:footnoteReference w:id="48"/>
      </w:r>
      <w:r w:rsidRPr="00D460F6">
        <w:rPr>
          <w:rFonts w:ascii="Times New Roman" w:hAnsi="Times New Roman" w:cs="Times New Roman"/>
          <w:sz w:val="28"/>
          <w:szCs w:val="28"/>
        </w:rPr>
        <w:t xml:space="preserve">.  Профессорша залезает под диван, просыпается и обнаруживает, что она, действительно, лежит под диваном. А в финале рассказа – оказывается в сумасшедшем доме, где будучи «совершенно нормальной» с удочкой в руках «ловит на полу каких-то невидимых рыбок». Заканчивается рассказ следующим выводом: «Эта профессорша только жалкий пример того, как много в жизни несчастных, которые занимают не то место, которое бы им следовало занимать». </w:t>
      </w:r>
    </w:p>
    <w:p w:rsidR="008C14E1" w:rsidRDefault="00A065F3" w:rsidP="00D460F6">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lastRenderedPageBreak/>
        <w:t xml:space="preserve">Тема утверждения безумия как единственной формы нормальности была актуальна для авангардистских исканий. </w:t>
      </w:r>
      <w:r w:rsidRPr="00D460F6">
        <w:rPr>
          <w:rFonts w:ascii="Times New Roman" w:hAnsi="Times New Roman" w:cs="Times New Roman"/>
          <w:color w:val="000000"/>
          <w:sz w:val="28"/>
          <w:szCs w:val="28"/>
        </w:rPr>
        <w:t xml:space="preserve">Интерес к дискурсу безумия, напрямую связанный с желанием прорыва к сакральному, неизведанному, недоступному большинству людей особому роду знания, становится своеобразной альтернативой отжившим моделям созидания космоса, характерным для модернистской культуры. Житенев в книге «Поэзия неомодернизма» говорит о том, что </w:t>
      </w:r>
      <w:r w:rsidRPr="00D460F6">
        <w:rPr>
          <w:rFonts w:ascii="Times New Roman" w:hAnsi="Times New Roman" w:cs="Times New Roman"/>
          <w:sz w:val="28"/>
          <w:szCs w:val="28"/>
        </w:rPr>
        <w:t>«безумие ассоциируется с невозможностью расподобить свое и чужое, с распадением личностного мира: в современной культуре «герой раздвоен, но так, что его “я” и alter ego парадоксальнейшим образом совпадают внутри него».</w:t>
      </w:r>
      <w:r w:rsidRPr="00D460F6">
        <w:rPr>
          <w:rStyle w:val="a5"/>
          <w:rFonts w:ascii="Times New Roman" w:hAnsi="Times New Roman" w:cs="Times New Roman"/>
          <w:sz w:val="28"/>
          <w:szCs w:val="28"/>
        </w:rPr>
        <w:footnoteReference w:id="49"/>
      </w:r>
      <w:r w:rsidRPr="00D460F6">
        <w:rPr>
          <w:rFonts w:ascii="Times New Roman" w:hAnsi="Times New Roman" w:cs="Times New Roman"/>
          <w:sz w:val="28"/>
          <w:szCs w:val="28"/>
        </w:rPr>
        <w:t xml:space="preserve">  </w:t>
      </w:r>
    </w:p>
    <w:p w:rsidR="00D460F6" w:rsidRDefault="00A065F3" w:rsidP="00D460F6">
      <w:pPr>
        <w:spacing w:after="0" w:line="360" w:lineRule="auto"/>
        <w:ind w:firstLine="708"/>
        <w:jc w:val="both"/>
        <w:rPr>
          <w:rFonts w:ascii="Times New Roman" w:hAnsi="Times New Roman" w:cs="Times New Roman"/>
          <w:color w:val="000000" w:themeColor="text1"/>
          <w:sz w:val="28"/>
          <w:szCs w:val="28"/>
        </w:rPr>
      </w:pPr>
      <w:r w:rsidRPr="00D460F6">
        <w:rPr>
          <w:rFonts w:ascii="Times New Roman" w:hAnsi="Times New Roman" w:cs="Times New Roman"/>
          <w:sz w:val="28"/>
          <w:szCs w:val="28"/>
        </w:rPr>
        <w:t>Казимир Малевич, виднейший представитель иск</w:t>
      </w:r>
      <w:r w:rsidR="001337F1" w:rsidRPr="00D460F6">
        <w:rPr>
          <w:rFonts w:ascii="Times New Roman" w:hAnsi="Times New Roman" w:cs="Times New Roman"/>
          <w:sz w:val="28"/>
          <w:szCs w:val="28"/>
        </w:rPr>
        <w:t xml:space="preserve">усства авангарда, </w:t>
      </w:r>
      <w:r w:rsidRPr="00D460F6">
        <w:rPr>
          <w:rFonts w:ascii="Times New Roman" w:hAnsi="Times New Roman" w:cs="Times New Roman"/>
          <w:sz w:val="28"/>
          <w:szCs w:val="28"/>
        </w:rPr>
        <w:t>в своей теоретической работе «Супрематизм как беспредметность или вечный покой»</w:t>
      </w:r>
      <w:r w:rsidR="008C14E1">
        <w:rPr>
          <w:rFonts w:ascii="Times New Roman" w:hAnsi="Times New Roman" w:cs="Times New Roman"/>
          <w:color w:val="000000" w:themeColor="text1"/>
          <w:sz w:val="28"/>
          <w:szCs w:val="28"/>
        </w:rPr>
        <w:t xml:space="preserve"> разворачивает </w:t>
      </w:r>
      <w:r w:rsidRPr="00D460F6">
        <w:rPr>
          <w:rFonts w:ascii="Times New Roman" w:hAnsi="Times New Roman" w:cs="Times New Roman"/>
          <w:color w:val="000000" w:themeColor="text1"/>
          <w:sz w:val="28"/>
          <w:szCs w:val="28"/>
        </w:rPr>
        <w:t>метафору современной жизни как сумасшедшего дома. Согласно Малевичу, вся современная культура есть сумасшедший дом, в которые помещены все, кто сопротивляются режиму, а за проступки их ожидает смертная казнь или тюремное наказание. Но в отличие от умалишенных, заключенных в сумасшедшие дома, условно здоровые люди, не лишены доступа к оружию, напротив, орудиями убийства их снабжает «Правительство здоровой жизни», обеспокоенное тем, как натравить людей друг на друга. Если «Правительство дома умалишенных» управляет больными, то в жизни, пораженной болезнью предметного реализ</w:t>
      </w:r>
      <w:r w:rsidR="008C14E1">
        <w:rPr>
          <w:rFonts w:ascii="Times New Roman" w:hAnsi="Times New Roman" w:cs="Times New Roman"/>
          <w:color w:val="000000" w:themeColor="text1"/>
          <w:sz w:val="28"/>
          <w:szCs w:val="28"/>
        </w:rPr>
        <w:t>ма, больные управляют здоровыми</w:t>
      </w:r>
      <w:r w:rsidRPr="00D460F6">
        <w:rPr>
          <w:rFonts w:ascii="Times New Roman" w:hAnsi="Times New Roman" w:cs="Times New Roman"/>
          <w:color w:val="000000" w:themeColor="text1"/>
          <w:sz w:val="28"/>
          <w:szCs w:val="28"/>
        </w:rPr>
        <w:t xml:space="preserve"> </w:t>
      </w:r>
      <w:r w:rsidRPr="00D460F6">
        <w:rPr>
          <w:rStyle w:val="a5"/>
          <w:rFonts w:ascii="Times New Roman" w:hAnsi="Times New Roman" w:cs="Times New Roman"/>
          <w:color w:val="000000" w:themeColor="text1"/>
          <w:sz w:val="28"/>
          <w:szCs w:val="28"/>
        </w:rPr>
        <w:footnoteReference w:id="50"/>
      </w:r>
      <w:r w:rsidR="008C14E1">
        <w:rPr>
          <w:rFonts w:ascii="Times New Roman" w:hAnsi="Times New Roman" w:cs="Times New Roman"/>
          <w:color w:val="000000" w:themeColor="text1"/>
          <w:sz w:val="28"/>
          <w:szCs w:val="28"/>
        </w:rPr>
        <w:t xml:space="preserve">. </w:t>
      </w:r>
      <w:r w:rsidRPr="00D460F6">
        <w:rPr>
          <w:rFonts w:ascii="Times New Roman" w:hAnsi="Times New Roman" w:cs="Times New Roman"/>
          <w:color w:val="000000" w:themeColor="text1"/>
          <w:sz w:val="28"/>
          <w:szCs w:val="28"/>
        </w:rPr>
        <w:t xml:space="preserve"> Эта метафора звучит особенно ярко, если вспомнить трагическую судьбу большинства обэриутов, </w:t>
      </w:r>
      <w:r w:rsidR="001337F1" w:rsidRPr="00D460F6">
        <w:rPr>
          <w:rFonts w:ascii="Times New Roman" w:hAnsi="Times New Roman" w:cs="Times New Roman"/>
          <w:color w:val="000000" w:themeColor="text1"/>
          <w:sz w:val="28"/>
          <w:szCs w:val="28"/>
        </w:rPr>
        <w:t xml:space="preserve">живших </w:t>
      </w:r>
      <w:r w:rsidRPr="00D460F6">
        <w:rPr>
          <w:rFonts w:ascii="Times New Roman" w:hAnsi="Times New Roman" w:cs="Times New Roman"/>
          <w:color w:val="000000" w:themeColor="text1"/>
          <w:sz w:val="28"/>
          <w:szCs w:val="28"/>
        </w:rPr>
        <w:t xml:space="preserve">в 30-е </w:t>
      </w:r>
      <w:r w:rsidR="001337F1" w:rsidRPr="00D460F6">
        <w:rPr>
          <w:rFonts w:ascii="Times New Roman" w:hAnsi="Times New Roman" w:cs="Times New Roman"/>
          <w:color w:val="000000" w:themeColor="text1"/>
          <w:sz w:val="28"/>
          <w:szCs w:val="28"/>
        </w:rPr>
        <w:t>годы</w:t>
      </w:r>
      <w:r w:rsidRPr="00D460F6">
        <w:rPr>
          <w:rFonts w:ascii="Times New Roman" w:hAnsi="Times New Roman" w:cs="Times New Roman"/>
          <w:color w:val="000000" w:themeColor="text1"/>
          <w:sz w:val="28"/>
          <w:szCs w:val="28"/>
        </w:rPr>
        <w:t xml:space="preserve"> в постоянн</w:t>
      </w:r>
      <w:r w:rsidR="00D460F6">
        <w:rPr>
          <w:rFonts w:ascii="Times New Roman" w:hAnsi="Times New Roman" w:cs="Times New Roman"/>
          <w:color w:val="000000" w:themeColor="text1"/>
          <w:sz w:val="28"/>
          <w:szCs w:val="28"/>
        </w:rPr>
        <w:t xml:space="preserve">ом страхе ареста или расстрела. </w:t>
      </w:r>
    </w:p>
    <w:p w:rsidR="00A065F3" w:rsidRPr="00D460F6" w:rsidRDefault="00A065F3" w:rsidP="00D460F6">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color w:val="000000" w:themeColor="text1"/>
          <w:sz w:val="28"/>
          <w:szCs w:val="28"/>
        </w:rPr>
        <w:t>Любопытно, что Малевич предвосхищает знаменитую работу французского философа Мишеля Фуко – «История безумия в ее классическую эпоху», в которой Фуко</w:t>
      </w:r>
      <w:r w:rsidRPr="00D460F6">
        <w:rPr>
          <w:rFonts w:ascii="Times New Roman" w:hAnsi="Times New Roman" w:cs="Times New Roman"/>
          <w:color w:val="000000"/>
          <w:sz w:val="28"/>
          <w:szCs w:val="28"/>
        </w:rPr>
        <w:t xml:space="preserve"> указывает на то, что безумие притягательно</w:t>
      </w:r>
      <w:r w:rsidR="008C14E1">
        <w:rPr>
          <w:rFonts w:ascii="Times New Roman" w:hAnsi="Times New Roman" w:cs="Times New Roman"/>
          <w:color w:val="000000"/>
          <w:sz w:val="28"/>
          <w:szCs w:val="28"/>
        </w:rPr>
        <w:t xml:space="preserve"> своим знанием:</w:t>
      </w:r>
      <w:r w:rsidRPr="00D460F6">
        <w:rPr>
          <w:rFonts w:ascii="Times New Roman" w:hAnsi="Times New Roman" w:cs="Times New Roman"/>
          <w:color w:val="000000"/>
          <w:sz w:val="28"/>
          <w:szCs w:val="28"/>
        </w:rPr>
        <w:t xml:space="preserve"> «нелепые образы безумия на самом деле </w:t>
      </w:r>
      <w:r w:rsidRPr="00D460F6">
        <w:rPr>
          <w:rFonts w:ascii="Times New Roman" w:hAnsi="Times New Roman" w:cs="Times New Roman"/>
          <w:color w:val="000000"/>
          <w:sz w:val="28"/>
          <w:szCs w:val="28"/>
        </w:rPr>
        <w:lastRenderedPageBreak/>
        <w:t>являются элементами некого труднодостижимого, скрытого ото всех, эзотерического знания»</w:t>
      </w:r>
      <w:r w:rsidRPr="00D460F6">
        <w:rPr>
          <w:rStyle w:val="a5"/>
          <w:rFonts w:ascii="Times New Roman" w:hAnsi="Times New Roman" w:cs="Times New Roman"/>
          <w:color w:val="000000"/>
          <w:sz w:val="28"/>
          <w:szCs w:val="28"/>
        </w:rPr>
        <w:footnoteReference w:id="51"/>
      </w:r>
      <w:r w:rsidR="00014A73">
        <w:rPr>
          <w:rFonts w:ascii="Times New Roman" w:hAnsi="Times New Roman" w:cs="Times New Roman"/>
          <w:color w:val="000000"/>
          <w:sz w:val="28"/>
          <w:szCs w:val="28"/>
        </w:rPr>
        <w:t>. У обэ</w:t>
      </w:r>
      <w:r w:rsidRPr="00D460F6">
        <w:rPr>
          <w:rFonts w:ascii="Times New Roman" w:hAnsi="Times New Roman" w:cs="Times New Roman"/>
          <w:color w:val="000000"/>
          <w:sz w:val="28"/>
          <w:szCs w:val="28"/>
        </w:rPr>
        <w:t>риутов отсутствует оппозиция «болезнь-здоровье»: оба этих понятия ставятся под сомнение в их привычном понимании. Иными словами, здоровые оказываются больными, а больные – здоровыми. Кобринский отмечает, что и Хармс в «Судьбе жены профессора», и Введенский в «Ёлке у Ивановых» используют образ воды, традиционно имеющий функцию излечения (вода применялась как средство терапии для душевнобольных, о чем также упоминает Фуко в своей книге), но при этом «маркируя горизонтальную поверхность локуса»: у Хармса профессорша ловит на полу сумасшедшего дома невидимых рыбок, а у Введенского больные, также на полу, плывут в лодке, то есть не происходит терапевтического погружения в воду, что можно трактовать как незаинтересованность в излечении или даже отсутствие необходимости в нем. Мотив всеобщего безумия раскрывается в пьесе Введенского «Ёлка у Ивановых», в которой психиатрической больницей руководит сумасшедший доктор. Как отмечает Кобринский, несмотря на то, что размытие границ между нормальностью и ненормальностью является архетипическим свойством локуса сумасшедшего дома, в пьесе Введенского получает реализацию проблема тождественности и нетождественности личности</w:t>
      </w:r>
      <w:r w:rsidRPr="00D460F6">
        <w:rPr>
          <w:rStyle w:val="a5"/>
          <w:rFonts w:ascii="Times New Roman" w:hAnsi="Times New Roman" w:cs="Times New Roman"/>
          <w:color w:val="000000"/>
          <w:sz w:val="28"/>
          <w:szCs w:val="28"/>
        </w:rPr>
        <w:footnoteReference w:id="52"/>
      </w:r>
      <w:r w:rsidRPr="00D460F6">
        <w:rPr>
          <w:rFonts w:ascii="Times New Roman" w:hAnsi="Times New Roman" w:cs="Times New Roman"/>
          <w:color w:val="000000"/>
          <w:sz w:val="28"/>
          <w:szCs w:val="28"/>
        </w:rPr>
        <w:t>. Врач, руководящий психиатрической лечебницей и утверждающий, что его хотят застрелить, сам стреляет в зеркало, приняв себя за другого.</w:t>
      </w:r>
      <w:r w:rsidRPr="00D460F6">
        <w:rPr>
          <w:rFonts w:ascii="Times New Roman" w:hAnsi="Times New Roman" w:cs="Times New Roman"/>
          <w:color w:val="000000"/>
          <w:sz w:val="28"/>
          <w:szCs w:val="28"/>
        </w:rPr>
        <w:tab/>
        <w:t xml:space="preserve">Необходимо сказать несколько слов о символике зеркальности и двойничества в творчестве обэриутов. </w:t>
      </w:r>
      <w:r w:rsidRPr="00D460F6">
        <w:rPr>
          <w:rFonts w:ascii="Times New Roman" w:hAnsi="Times New Roman" w:cs="Times New Roman"/>
          <w:sz w:val="28"/>
          <w:szCs w:val="28"/>
        </w:rPr>
        <w:t>В ответе на письмо Тамары Липавской о споре с Антоном Павловичем Чеховым Друскин пишет о раздвоении при физической боли</w:t>
      </w:r>
      <w:r w:rsidRPr="00D460F6">
        <w:rPr>
          <w:rStyle w:val="a5"/>
          <w:rFonts w:ascii="Times New Roman" w:hAnsi="Times New Roman" w:cs="Times New Roman"/>
          <w:sz w:val="28"/>
          <w:szCs w:val="28"/>
        </w:rPr>
        <w:footnoteReference w:id="53"/>
      </w:r>
      <w:r w:rsidRPr="00D460F6">
        <w:rPr>
          <w:rFonts w:ascii="Times New Roman" w:hAnsi="Times New Roman" w:cs="Times New Roman"/>
          <w:sz w:val="28"/>
          <w:szCs w:val="28"/>
        </w:rPr>
        <w:t xml:space="preserve">. </w:t>
      </w:r>
    </w:p>
    <w:p w:rsidR="00A065F3" w:rsidRPr="00D460F6" w:rsidRDefault="00A065F3" w:rsidP="00D460F6">
      <w:pPr>
        <w:spacing w:line="360" w:lineRule="auto"/>
        <w:ind w:firstLine="708"/>
        <w:jc w:val="both"/>
        <w:rPr>
          <w:rFonts w:ascii="Times New Roman" w:hAnsi="Times New Roman" w:cs="Times New Roman"/>
          <w:sz w:val="24"/>
          <w:szCs w:val="24"/>
          <w:u w:val="single"/>
        </w:rPr>
      </w:pPr>
      <w:r w:rsidRPr="00D460F6">
        <w:rPr>
          <w:rFonts w:ascii="Times New Roman" w:hAnsi="Times New Roman" w:cs="Times New Roman"/>
          <w:sz w:val="24"/>
          <w:szCs w:val="24"/>
        </w:rPr>
        <w:t xml:space="preserve">При физической боли возможно раздвоение личности, у меня это было по крайней мере раз в жизни. До войны у меня раз ночью так разболелись зубы, что я не только спать, </w:t>
      </w:r>
      <w:r w:rsidRPr="00D460F6">
        <w:rPr>
          <w:rFonts w:ascii="Times New Roman" w:hAnsi="Times New Roman" w:cs="Times New Roman"/>
          <w:sz w:val="24"/>
          <w:szCs w:val="24"/>
        </w:rPr>
        <w:lastRenderedPageBreak/>
        <w:t>но и лежать не мог: я ходил по комнате. И вдруг во время очень сильного приступа боли я раздвоился: у одного я болели зубы, другой же я равнодушно, даже с некоторым любопытством наблюдал саму боль, ему же, этому второму я, не было больно. И я сам, уже третий я, временами отождествлялся со вторым я, так что мне самому было не больно и я созерцал свою зубную боль как чужую.</w:t>
      </w:r>
      <w:r w:rsidRPr="00D460F6">
        <w:rPr>
          <w:rStyle w:val="a5"/>
          <w:rFonts w:ascii="Times New Roman" w:hAnsi="Times New Roman" w:cs="Times New Roman"/>
          <w:sz w:val="24"/>
          <w:szCs w:val="24"/>
        </w:rPr>
        <w:footnoteReference w:id="54"/>
      </w:r>
    </w:p>
    <w:p w:rsidR="00D460F6" w:rsidRDefault="00A065F3" w:rsidP="00D460F6">
      <w:pPr>
        <w:spacing w:after="0" w:line="360" w:lineRule="auto"/>
        <w:jc w:val="both"/>
        <w:rPr>
          <w:rFonts w:ascii="Times New Roman" w:hAnsi="Times New Roman" w:cs="Times New Roman"/>
          <w:sz w:val="28"/>
          <w:szCs w:val="28"/>
        </w:rPr>
      </w:pPr>
      <w:r w:rsidRPr="00D460F6">
        <w:rPr>
          <w:rFonts w:ascii="Times New Roman" w:hAnsi="Times New Roman" w:cs="Times New Roman"/>
          <w:sz w:val="28"/>
          <w:szCs w:val="28"/>
        </w:rPr>
        <w:t>Мотив раздвоения фигурирует также во многих снах Якова Друскина,  раздвоение (а точнее распад на множество элементов) уже было отмечено нами в пьесе Введенского «Потец». Дмитрий Шукуров в своей книге «Русский литературный авангард и психоанализ» отказывается от термина «автодеперсонализация», а характерной чертой литературы 20-30-х годов, согласно Шукурову, становится диссоциация авторского сознания, его распад на множество субъекти</w:t>
      </w:r>
      <w:r w:rsidR="008C14E1">
        <w:rPr>
          <w:rFonts w:ascii="Times New Roman" w:hAnsi="Times New Roman" w:cs="Times New Roman"/>
          <w:sz w:val="28"/>
          <w:szCs w:val="28"/>
        </w:rPr>
        <w:t>вных модусов, персонажных масок</w:t>
      </w:r>
      <w:r w:rsidRPr="00D460F6">
        <w:rPr>
          <w:rFonts w:ascii="Times New Roman" w:hAnsi="Times New Roman" w:cs="Times New Roman"/>
          <w:sz w:val="28"/>
          <w:szCs w:val="28"/>
        </w:rPr>
        <w:t xml:space="preserve"> </w:t>
      </w:r>
      <w:r w:rsidRPr="00D460F6">
        <w:rPr>
          <w:rStyle w:val="a5"/>
          <w:rFonts w:ascii="Times New Roman" w:hAnsi="Times New Roman" w:cs="Times New Roman"/>
          <w:sz w:val="28"/>
          <w:szCs w:val="28"/>
        </w:rPr>
        <w:footnoteReference w:id="55"/>
      </w:r>
      <w:r w:rsidR="008C14E1">
        <w:rPr>
          <w:rFonts w:ascii="Times New Roman" w:hAnsi="Times New Roman" w:cs="Times New Roman"/>
          <w:sz w:val="28"/>
          <w:szCs w:val="28"/>
        </w:rPr>
        <w:t xml:space="preserve">. </w:t>
      </w:r>
      <w:r w:rsidRPr="00D460F6">
        <w:rPr>
          <w:rFonts w:ascii="Times New Roman" w:hAnsi="Times New Roman" w:cs="Times New Roman"/>
          <w:sz w:val="28"/>
          <w:szCs w:val="28"/>
        </w:rPr>
        <w:t xml:space="preserve">Автор нередко становится персонажем собственных произведений, но находится там вне позиции осознанности. Происходит саморасщепление авторского сознания. </w:t>
      </w:r>
    </w:p>
    <w:p w:rsidR="00A065F3" w:rsidRPr="00D460F6" w:rsidRDefault="00A065F3" w:rsidP="00D460F6">
      <w:pPr>
        <w:spacing w:after="0" w:line="360" w:lineRule="auto"/>
        <w:ind w:firstLine="360"/>
        <w:jc w:val="both"/>
        <w:rPr>
          <w:rFonts w:ascii="Times New Roman" w:hAnsi="Times New Roman" w:cs="Times New Roman"/>
          <w:sz w:val="28"/>
          <w:szCs w:val="28"/>
        </w:rPr>
      </w:pPr>
      <w:r w:rsidRPr="00D460F6">
        <w:rPr>
          <w:rFonts w:ascii="Times New Roman" w:hAnsi="Times New Roman" w:cs="Times New Roman"/>
          <w:sz w:val="28"/>
          <w:szCs w:val="28"/>
        </w:rPr>
        <w:t>Заметим, что в психоанализе термин «диссоциация» означает механизм психологической защиты, при котором  человек воспринимает происходящее с ним так, будто это происходит с другим человеком. Согласно американской исследовательнице и специалисту по психоанализу Ненси Мак-Вильямс, «наиболее яркой характеристикой собственного Я индивида с нарушением по типу множественной личности является  то, что оно фрагментировано на несколько отщепленных частичных собственных Я, каждое из которых представляет некоторые функции. В наиболее типичных случаях это личность-хозяин, инфантильные и детские компоненты, внутренние преследователи, жертвы, защитники, а также части собственного Я, предназначенные для осуществления специальных целей»</w:t>
      </w:r>
      <w:r w:rsidRPr="00D460F6">
        <w:rPr>
          <w:rStyle w:val="a5"/>
          <w:rFonts w:ascii="Times New Roman" w:hAnsi="Times New Roman" w:cs="Times New Roman"/>
          <w:sz w:val="28"/>
          <w:szCs w:val="28"/>
        </w:rPr>
        <w:footnoteReference w:id="56"/>
      </w:r>
      <w:r w:rsidRPr="00D460F6">
        <w:rPr>
          <w:rFonts w:ascii="Times New Roman" w:hAnsi="Times New Roman" w:cs="Times New Roman"/>
          <w:sz w:val="28"/>
          <w:szCs w:val="28"/>
        </w:rPr>
        <w:t>. В качестве примера такого типа авторского сознания Шукуров приводит т</w:t>
      </w:r>
      <w:r w:rsidR="008C14E1">
        <w:rPr>
          <w:rFonts w:ascii="Times New Roman" w:hAnsi="Times New Roman" w:cs="Times New Roman"/>
          <w:sz w:val="28"/>
          <w:szCs w:val="28"/>
        </w:rPr>
        <w:t xml:space="preserve">ворчество Константина Вагинова </w:t>
      </w:r>
      <w:r w:rsidRPr="00D460F6">
        <w:rPr>
          <w:rFonts w:ascii="Times New Roman" w:hAnsi="Times New Roman" w:cs="Times New Roman"/>
          <w:sz w:val="28"/>
          <w:szCs w:val="28"/>
        </w:rPr>
        <w:t xml:space="preserve">и Даниила Хармса: в «Козлиной песни» Вагинова </w:t>
      </w:r>
      <w:r w:rsidRPr="00D460F6">
        <w:rPr>
          <w:rFonts w:ascii="Times New Roman" w:hAnsi="Times New Roman" w:cs="Times New Roman"/>
          <w:sz w:val="28"/>
          <w:szCs w:val="28"/>
        </w:rPr>
        <w:lastRenderedPageBreak/>
        <w:t>образ автора оказывается  замкнут в тексте собственного произведения, след его присутствия интегрирован в состоящее из фрагментов целое и соответствует категории «личность-хозяин». У Хармса же авторское повествование строится иначе: автор, пишущий повесть о чудотворце, который никогда не творил чудес,  не догадывается, что пишет о самом себе, а творческий кризис соответствует навязчивому мотиву смерти, преследующего главного героя в образе мертвой старухи. Ступор творческого мышления автора сменяется маниакальными попытками  выйти из создавшегося положения. Но возвыситься над текстом, во власть которого попадает пиш</w:t>
      </w:r>
      <w:r w:rsidR="008C14E1">
        <w:rPr>
          <w:rFonts w:ascii="Times New Roman" w:hAnsi="Times New Roman" w:cs="Times New Roman"/>
          <w:sz w:val="28"/>
          <w:szCs w:val="28"/>
        </w:rPr>
        <w:t xml:space="preserve">ущий, </w:t>
      </w:r>
      <w:r w:rsidRPr="00D460F6">
        <w:rPr>
          <w:rFonts w:ascii="Times New Roman" w:hAnsi="Times New Roman" w:cs="Times New Roman"/>
          <w:sz w:val="28"/>
          <w:szCs w:val="28"/>
        </w:rPr>
        <w:t>нет возможности. Сознание автора расколото, а определить фигуру личности-хозяина в этой шизоидной картине невозможно</w:t>
      </w:r>
      <w:r w:rsidRPr="00D460F6">
        <w:rPr>
          <w:rStyle w:val="a5"/>
          <w:rFonts w:ascii="Times New Roman" w:hAnsi="Times New Roman" w:cs="Times New Roman"/>
          <w:sz w:val="28"/>
          <w:szCs w:val="28"/>
        </w:rPr>
        <w:footnoteReference w:id="57"/>
      </w:r>
      <w:r w:rsidR="008C14E1">
        <w:rPr>
          <w:rFonts w:ascii="Times New Roman" w:hAnsi="Times New Roman" w:cs="Times New Roman"/>
          <w:sz w:val="28"/>
          <w:szCs w:val="28"/>
        </w:rPr>
        <w:t>.</w:t>
      </w:r>
      <w:r w:rsidRPr="00D460F6">
        <w:rPr>
          <w:rFonts w:ascii="Times New Roman" w:hAnsi="Times New Roman" w:cs="Times New Roman"/>
          <w:sz w:val="28"/>
          <w:szCs w:val="28"/>
        </w:rPr>
        <w:t xml:space="preserve">  Процесс диссоциации авторского сознания достигает предела в цикле Хармса «Случаи», где фигура автора отсутствует, но все персонажи являются продуктами распада диссоциативной (множественной) личности автора, они с трудом воспринимают логические связи между предметами, а также понятия «пространство» и «время»</w:t>
      </w:r>
      <w:r w:rsidRPr="00D460F6">
        <w:rPr>
          <w:rStyle w:val="a5"/>
          <w:rFonts w:ascii="Times New Roman" w:hAnsi="Times New Roman" w:cs="Times New Roman"/>
          <w:sz w:val="28"/>
          <w:szCs w:val="28"/>
        </w:rPr>
        <w:footnoteReference w:id="58"/>
      </w:r>
      <w:r w:rsidRPr="00D460F6">
        <w:rPr>
          <w:rFonts w:ascii="Times New Roman" w:hAnsi="Times New Roman" w:cs="Times New Roman"/>
          <w:sz w:val="28"/>
          <w:szCs w:val="28"/>
        </w:rPr>
        <w:t xml:space="preserve">. </w:t>
      </w:r>
    </w:p>
    <w:p w:rsidR="00A065F3" w:rsidRPr="00D460F6" w:rsidRDefault="00A065F3" w:rsidP="008E1209">
      <w:pPr>
        <w:spacing w:line="360" w:lineRule="auto"/>
        <w:ind w:firstLine="360"/>
        <w:jc w:val="both"/>
        <w:rPr>
          <w:rFonts w:ascii="Times New Roman" w:hAnsi="Times New Roman" w:cs="Times New Roman"/>
          <w:sz w:val="28"/>
          <w:szCs w:val="28"/>
        </w:rPr>
      </w:pPr>
      <w:r w:rsidRPr="00D460F6">
        <w:rPr>
          <w:rFonts w:ascii="Times New Roman" w:hAnsi="Times New Roman" w:cs="Times New Roman"/>
          <w:sz w:val="28"/>
          <w:szCs w:val="28"/>
        </w:rPr>
        <w:t xml:space="preserve"> Следует отметить, что постепенное размывание границ между нормальностью и безумием, не является новаторским приемом в художественной литературе. Но обратим внимание на то, что в поэзии модернизма, не смотря на культивацию интереса к теме сумасшествия, сознание самого автора оставалось цельным, не расщепленным и  устойчивым. Это заметно на примере стихотворения Константина Олимпова «Я хочу быть душевнобольным». </w:t>
      </w:r>
      <w:r w:rsidR="008E1209">
        <w:rPr>
          <w:rFonts w:ascii="Times New Roman" w:hAnsi="Times New Roman" w:cs="Times New Roman"/>
          <w:sz w:val="28"/>
          <w:szCs w:val="28"/>
        </w:rPr>
        <w:t xml:space="preserve">В строчках </w:t>
      </w:r>
      <w:r w:rsidR="008E1209" w:rsidRPr="008E1209">
        <w:rPr>
          <w:rFonts w:ascii="Times New Roman" w:hAnsi="Times New Roman" w:cs="Times New Roman"/>
          <w:sz w:val="28"/>
          <w:szCs w:val="28"/>
        </w:rPr>
        <w:t>«Для толпы навсегда</w:t>
      </w:r>
      <w:r w:rsidR="008E1209">
        <w:rPr>
          <w:rFonts w:ascii="Times New Roman" w:hAnsi="Times New Roman" w:cs="Times New Roman"/>
          <w:sz w:val="28"/>
          <w:szCs w:val="28"/>
        </w:rPr>
        <w:t>, навсегда,</w:t>
      </w:r>
      <w:r w:rsidR="008E1209">
        <w:rPr>
          <w:rFonts w:ascii="Times New Roman" w:hAnsi="Times New Roman" w:cs="Times New Roman"/>
          <w:sz w:val="28"/>
          <w:szCs w:val="28"/>
        </w:rPr>
        <w:br/>
        <w:t>Я хочу быть душевно</w:t>
      </w:r>
      <w:r w:rsidR="008E1209" w:rsidRPr="008E1209">
        <w:rPr>
          <w:rFonts w:ascii="Times New Roman" w:hAnsi="Times New Roman" w:cs="Times New Roman"/>
          <w:sz w:val="28"/>
          <w:szCs w:val="28"/>
        </w:rPr>
        <w:t>больным!</w:t>
      </w:r>
      <w:r w:rsidR="008E1209">
        <w:rPr>
          <w:rFonts w:ascii="Times New Roman" w:hAnsi="Times New Roman" w:cs="Times New Roman"/>
          <w:sz w:val="28"/>
          <w:szCs w:val="28"/>
        </w:rPr>
        <w:t>» раскрывается желание пророческого безумия, непостижимого для большинства эзотерического знания, однако, и</w:t>
      </w:r>
      <w:r w:rsidRPr="00D460F6">
        <w:rPr>
          <w:rFonts w:ascii="Times New Roman" w:hAnsi="Times New Roman" w:cs="Times New Roman"/>
          <w:sz w:val="28"/>
          <w:szCs w:val="28"/>
        </w:rPr>
        <w:t>нтенция лирического героя, тем не менее, не нар</w:t>
      </w:r>
      <w:r w:rsidR="008E1209">
        <w:rPr>
          <w:rFonts w:ascii="Times New Roman" w:hAnsi="Times New Roman" w:cs="Times New Roman"/>
          <w:sz w:val="28"/>
          <w:szCs w:val="28"/>
        </w:rPr>
        <w:t>ушает стабильность его сознания. З</w:t>
      </w:r>
      <w:r w:rsidRPr="00D460F6">
        <w:rPr>
          <w:rFonts w:ascii="Times New Roman" w:hAnsi="Times New Roman" w:cs="Times New Roman"/>
          <w:sz w:val="28"/>
          <w:szCs w:val="28"/>
        </w:rPr>
        <w:t xml:space="preserve">а желанием безумия находится цельное авторское Я.  </w:t>
      </w:r>
      <w:r w:rsidRPr="00D460F6">
        <w:rPr>
          <w:rFonts w:ascii="Times New Roman" w:hAnsi="Times New Roman" w:cs="Times New Roman"/>
          <w:sz w:val="28"/>
          <w:szCs w:val="28"/>
        </w:rPr>
        <w:br/>
        <w:t xml:space="preserve"> </w:t>
      </w:r>
      <w:r w:rsidR="00D460F6">
        <w:rPr>
          <w:rFonts w:ascii="Times New Roman" w:hAnsi="Times New Roman" w:cs="Times New Roman"/>
          <w:sz w:val="28"/>
          <w:szCs w:val="28"/>
        </w:rPr>
        <w:tab/>
      </w:r>
      <w:r w:rsidRPr="00D460F6">
        <w:rPr>
          <w:rFonts w:ascii="Times New Roman" w:hAnsi="Times New Roman" w:cs="Times New Roman"/>
          <w:sz w:val="28"/>
          <w:szCs w:val="28"/>
        </w:rPr>
        <w:t xml:space="preserve">Как не трудно заметить, термины «автодеперсонализация» и </w:t>
      </w:r>
      <w:r w:rsidRPr="00D460F6">
        <w:rPr>
          <w:rFonts w:ascii="Times New Roman" w:hAnsi="Times New Roman" w:cs="Times New Roman"/>
          <w:sz w:val="28"/>
          <w:szCs w:val="28"/>
        </w:rPr>
        <w:lastRenderedPageBreak/>
        <w:t xml:space="preserve">«диссоциация» в качестве определяющих черт авторского сознания позволяют вывести проблему исчезновения автора в литературном произведении в русло постмодернистского дискурса о смерти автора. По мнению Ролана Барта, автора статьи «Смерть автора», </w:t>
      </w:r>
      <w:r w:rsidRPr="00D460F6">
        <w:rPr>
          <w:rFonts w:ascii="Times New Roman" w:hAnsi="Times New Roman" w:cs="Times New Roman"/>
          <w:color w:val="000000"/>
          <w:sz w:val="28"/>
          <w:szCs w:val="28"/>
          <w:shd w:val="clear" w:color="auto" w:fill="FFFFFF"/>
        </w:rPr>
        <w:t xml:space="preserve"> большое количество различных аллюзий, фрагментов из «множества разных видов письма» устраняют возможность любой интерпретации, конструируя бесконечный лабиринт повторений и, тем самым, упраздняют функцию литературного новаторства, что стало характерной чертой кризиса классического литературного дискурса. Но, несмотря на это,</w:t>
      </w:r>
      <w:r w:rsidRPr="00D460F6">
        <w:rPr>
          <w:rFonts w:ascii="Times New Roman" w:hAnsi="Times New Roman" w:cs="Times New Roman"/>
          <w:sz w:val="28"/>
          <w:szCs w:val="28"/>
        </w:rPr>
        <w:t xml:space="preserve"> творчество обэриутов чинарей представляет собой стратегию освобождения от литературной стереотипизации, а их тексты</w:t>
      </w:r>
      <w:r w:rsidR="00204A6D">
        <w:rPr>
          <w:rFonts w:ascii="Times New Roman" w:hAnsi="Times New Roman" w:cs="Times New Roman"/>
          <w:sz w:val="28"/>
          <w:szCs w:val="28"/>
        </w:rPr>
        <w:t>,</w:t>
      </w:r>
      <w:r w:rsidRPr="00D460F6">
        <w:rPr>
          <w:rFonts w:ascii="Times New Roman" w:hAnsi="Times New Roman" w:cs="Times New Roman"/>
          <w:sz w:val="28"/>
          <w:szCs w:val="28"/>
        </w:rPr>
        <w:t xml:space="preserve"> переходящие из сферы художественного мира в мир повседневности (что, в свою очер</w:t>
      </w:r>
      <w:r w:rsidR="00426E10">
        <w:rPr>
          <w:rFonts w:ascii="Times New Roman" w:hAnsi="Times New Roman" w:cs="Times New Roman"/>
          <w:sz w:val="28"/>
          <w:szCs w:val="28"/>
        </w:rPr>
        <w:t xml:space="preserve">едь, уже является новаторством), </w:t>
      </w:r>
      <w:r w:rsidRPr="00D460F6">
        <w:rPr>
          <w:rFonts w:ascii="Times New Roman" w:hAnsi="Times New Roman" w:cs="Times New Roman"/>
          <w:sz w:val="28"/>
          <w:szCs w:val="28"/>
        </w:rPr>
        <w:t>предстают как альтернатива реальности, готовая в любой момент воплотиться в жизнь.</w:t>
      </w:r>
    </w:p>
    <w:p w:rsidR="00A065F3" w:rsidRPr="00D460F6" w:rsidRDefault="0075358E" w:rsidP="0075358E">
      <w:pPr>
        <w:pStyle w:val="a6"/>
        <w:spacing w:line="360" w:lineRule="auto"/>
        <w:jc w:val="center"/>
        <w:rPr>
          <w:rFonts w:ascii="Times New Roman" w:hAnsi="Times New Roman" w:cs="Times New Roman"/>
          <w:sz w:val="28"/>
          <w:szCs w:val="28"/>
        </w:rPr>
      </w:pPr>
      <w:r>
        <w:rPr>
          <w:rFonts w:ascii="Times New Roman" w:hAnsi="Times New Roman" w:cs="Times New Roman"/>
          <w:b/>
          <w:sz w:val="28"/>
          <w:szCs w:val="28"/>
        </w:rPr>
        <w:t>1.3.</w:t>
      </w:r>
      <w:r w:rsidR="00A065F3" w:rsidRPr="00D460F6">
        <w:rPr>
          <w:rFonts w:ascii="Times New Roman" w:hAnsi="Times New Roman" w:cs="Times New Roman"/>
          <w:b/>
          <w:sz w:val="28"/>
          <w:szCs w:val="28"/>
        </w:rPr>
        <w:t xml:space="preserve"> Эрос и Танатос</w:t>
      </w:r>
    </w:p>
    <w:p w:rsidR="008C14E1" w:rsidRDefault="00A065F3" w:rsidP="00594E10">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В начале ХХ века вопросы пола и чувственной любви были постоянным предметом обсуждений среди  творческой  интеллигенции. На эту тему писали работы такие мыслители, как Розанов, Фл</w:t>
      </w:r>
      <w:r w:rsidR="005F0E96">
        <w:rPr>
          <w:rFonts w:ascii="Times New Roman" w:hAnsi="Times New Roman" w:cs="Times New Roman"/>
          <w:sz w:val="28"/>
          <w:szCs w:val="28"/>
        </w:rPr>
        <w:t>оренский, Бердяев, Мережковский</w:t>
      </w:r>
      <w:r w:rsidRPr="00D460F6">
        <w:rPr>
          <w:rFonts w:ascii="Times New Roman" w:hAnsi="Times New Roman" w:cs="Times New Roman"/>
          <w:sz w:val="28"/>
          <w:szCs w:val="28"/>
        </w:rPr>
        <w:t xml:space="preserve"> </w:t>
      </w:r>
      <w:r w:rsidRPr="00D460F6">
        <w:rPr>
          <w:rStyle w:val="a5"/>
          <w:rFonts w:ascii="Times New Roman" w:hAnsi="Times New Roman" w:cs="Times New Roman"/>
          <w:sz w:val="28"/>
          <w:szCs w:val="28"/>
        </w:rPr>
        <w:footnoteReference w:id="59"/>
      </w:r>
      <w:r w:rsidR="005F0E96">
        <w:rPr>
          <w:rFonts w:ascii="Times New Roman" w:hAnsi="Times New Roman" w:cs="Times New Roman"/>
          <w:sz w:val="28"/>
          <w:szCs w:val="28"/>
        </w:rPr>
        <w:t xml:space="preserve">. </w:t>
      </w:r>
      <w:r w:rsidR="003677E0" w:rsidRPr="00D460F6">
        <w:rPr>
          <w:rFonts w:ascii="Times New Roman" w:hAnsi="Times New Roman" w:cs="Times New Roman"/>
          <w:sz w:val="28"/>
          <w:szCs w:val="28"/>
        </w:rPr>
        <w:t xml:space="preserve">Известно, что </w:t>
      </w:r>
      <w:r w:rsidR="005F0E96">
        <w:rPr>
          <w:rFonts w:ascii="Times New Roman" w:hAnsi="Times New Roman" w:cs="Times New Roman"/>
          <w:sz w:val="28"/>
          <w:szCs w:val="28"/>
        </w:rPr>
        <w:t>Хармс интересовался такими труд</w:t>
      </w:r>
      <w:r w:rsidR="003677E0" w:rsidRPr="00D460F6">
        <w:rPr>
          <w:rFonts w:ascii="Times New Roman" w:hAnsi="Times New Roman" w:cs="Times New Roman"/>
          <w:sz w:val="28"/>
          <w:szCs w:val="28"/>
        </w:rPr>
        <w:t>ами, как «Половое влечение» Гегара , «Половая слабость как вид неврастении» Барда и Ф</w:t>
      </w:r>
      <w:r w:rsidR="005F0E96">
        <w:rPr>
          <w:rFonts w:ascii="Times New Roman" w:hAnsi="Times New Roman" w:cs="Times New Roman"/>
          <w:sz w:val="28"/>
          <w:szCs w:val="28"/>
        </w:rPr>
        <w:t>оквелля</w:t>
      </w:r>
      <w:r w:rsidR="003677E0" w:rsidRPr="00D460F6">
        <w:rPr>
          <w:rFonts w:ascii="Times New Roman" w:hAnsi="Times New Roman" w:cs="Times New Roman"/>
          <w:sz w:val="28"/>
          <w:szCs w:val="28"/>
        </w:rPr>
        <w:t xml:space="preserve"> , «Пол и характер» Вейнингера, </w:t>
      </w:r>
      <w:r w:rsidR="003677E0" w:rsidRPr="00D460F6">
        <w:rPr>
          <w:rFonts w:ascii="Times New Roman" w:hAnsi="Times New Roman" w:cs="Times New Roman"/>
          <w:sz w:val="28"/>
          <w:szCs w:val="28"/>
          <w:lang w:val="en-US"/>
        </w:rPr>
        <w:t>etc</w:t>
      </w:r>
      <w:r w:rsidR="003677E0" w:rsidRPr="00D460F6">
        <w:rPr>
          <w:rFonts w:ascii="Times New Roman" w:hAnsi="Times New Roman" w:cs="Times New Roman"/>
          <w:sz w:val="28"/>
          <w:szCs w:val="28"/>
        </w:rPr>
        <w:t>.</w:t>
      </w:r>
      <w:r w:rsidR="003677E0" w:rsidRPr="00D460F6">
        <w:rPr>
          <w:rStyle w:val="a5"/>
          <w:rFonts w:ascii="Times New Roman" w:hAnsi="Times New Roman" w:cs="Times New Roman"/>
          <w:sz w:val="28"/>
          <w:szCs w:val="28"/>
        </w:rPr>
        <w:footnoteReference w:id="60"/>
      </w:r>
      <w:r w:rsidR="00D460F6">
        <w:rPr>
          <w:rFonts w:ascii="Times New Roman" w:hAnsi="Times New Roman" w:cs="Times New Roman"/>
          <w:sz w:val="28"/>
          <w:szCs w:val="28"/>
        </w:rPr>
        <w:t xml:space="preserve"> </w:t>
      </w:r>
    </w:p>
    <w:p w:rsidR="00D460F6" w:rsidRDefault="002D31E7" w:rsidP="00594E10">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Эротическая тематика</w:t>
      </w:r>
      <w:r w:rsidR="00A065F3" w:rsidRPr="00D460F6">
        <w:rPr>
          <w:rFonts w:ascii="Times New Roman" w:hAnsi="Times New Roman" w:cs="Times New Roman"/>
          <w:sz w:val="28"/>
          <w:szCs w:val="28"/>
        </w:rPr>
        <w:t xml:space="preserve"> оставались предметом обсуждения и рефлексии в кругу чинарей, не смотря на ужесточение цензуры. Валерий Сажин отмечает:</w:t>
      </w:r>
      <w:r w:rsidR="008C14E1">
        <w:rPr>
          <w:rFonts w:ascii="Times New Roman" w:hAnsi="Times New Roman" w:cs="Times New Roman"/>
          <w:sz w:val="28"/>
          <w:szCs w:val="28"/>
        </w:rPr>
        <w:t xml:space="preserve"> «Пожалуй, в 1930-е годы трудно </w:t>
      </w:r>
      <w:r w:rsidR="00A065F3" w:rsidRPr="00D460F6">
        <w:rPr>
          <w:rFonts w:ascii="Times New Roman" w:hAnsi="Times New Roman" w:cs="Times New Roman"/>
          <w:sz w:val="28"/>
          <w:szCs w:val="28"/>
        </w:rPr>
        <w:t>найти такую концентрацию эротического творчества – стихотворного, прозаического, философско-эссеистич</w:t>
      </w:r>
      <w:r w:rsidR="008C14E1">
        <w:rPr>
          <w:rFonts w:ascii="Times New Roman" w:hAnsi="Times New Roman" w:cs="Times New Roman"/>
          <w:sz w:val="28"/>
          <w:szCs w:val="28"/>
        </w:rPr>
        <w:t>еского – как в названном кругу»</w:t>
      </w:r>
      <w:r w:rsidR="00A065F3" w:rsidRPr="00D460F6">
        <w:rPr>
          <w:rFonts w:ascii="Times New Roman" w:hAnsi="Times New Roman" w:cs="Times New Roman"/>
          <w:sz w:val="28"/>
          <w:szCs w:val="28"/>
        </w:rPr>
        <w:t xml:space="preserve"> </w:t>
      </w:r>
      <w:r w:rsidR="00A065F3" w:rsidRPr="00D460F6">
        <w:rPr>
          <w:rStyle w:val="a5"/>
          <w:rFonts w:ascii="Times New Roman" w:hAnsi="Times New Roman" w:cs="Times New Roman"/>
          <w:sz w:val="28"/>
          <w:szCs w:val="28"/>
        </w:rPr>
        <w:footnoteReference w:id="61"/>
      </w:r>
      <w:r w:rsidR="008C14E1">
        <w:rPr>
          <w:rFonts w:ascii="Times New Roman" w:hAnsi="Times New Roman" w:cs="Times New Roman"/>
          <w:sz w:val="28"/>
          <w:szCs w:val="28"/>
        </w:rPr>
        <w:t xml:space="preserve">. </w:t>
      </w:r>
    </w:p>
    <w:p w:rsidR="008C14E1" w:rsidRDefault="00A065F3" w:rsidP="008C14E1">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lastRenderedPageBreak/>
        <w:t>В трактате «О телесном сочетании»  Липавский анализирует понятие чувственной любви, отделяя его от понятия симпатии при пом</w:t>
      </w:r>
      <w:r w:rsidR="008C14E1">
        <w:rPr>
          <w:rFonts w:ascii="Times New Roman" w:hAnsi="Times New Roman" w:cs="Times New Roman"/>
          <w:sz w:val="28"/>
          <w:szCs w:val="28"/>
        </w:rPr>
        <w:t>ощи дихотомического разделения «</w:t>
      </w:r>
      <w:r w:rsidRPr="00D460F6">
        <w:rPr>
          <w:rFonts w:ascii="Times New Roman" w:hAnsi="Times New Roman" w:cs="Times New Roman"/>
          <w:sz w:val="28"/>
          <w:szCs w:val="28"/>
          <w:lang w:val="en-US"/>
        </w:rPr>
        <w:t>amor</w:t>
      </w:r>
      <w:r w:rsidRPr="00D460F6">
        <w:rPr>
          <w:rFonts w:ascii="Times New Roman" w:hAnsi="Times New Roman" w:cs="Times New Roman"/>
          <w:sz w:val="28"/>
          <w:szCs w:val="28"/>
        </w:rPr>
        <w:t xml:space="preserve"> – </w:t>
      </w:r>
      <w:r w:rsidRPr="00D460F6">
        <w:rPr>
          <w:rFonts w:ascii="Times New Roman" w:hAnsi="Times New Roman" w:cs="Times New Roman"/>
          <w:sz w:val="28"/>
          <w:szCs w:val="28"/>
          <w:lang w:val="en-US"/>
        </w:rPr>
        <w:t>caritas</w:t>
      </w:r>
      <w:r w:rsidR="008C14E1">
        <w:rPr>
          <w:rFonts w:ascii="Times New Roman" w:hAnsi="Times New Roman" w:cs="Times New Roman"/>
          <w:sz w:val="28"/>
          <w:szCs w:val="28"/>
        </w:rPr>
        <w:t>»</w:t>
      </w:r>
      <w:r w:rsidRPr="00D460F6">
        <w:rPr>
          <w:rFonts w:ascii="Times New Roman" w:hAnsi="Times New Roman" w:cs="Times New Roman"/>
          <w:sz w:val="28"/>
          <w:szCs w:val="28"/>
        </w:rPr>
        <w:t>. Исследуя феномен любви,  как таковой Липавский приходит к выводу о том, что симпатия и чувственность являются ее неотъемлемыми компонентами, которые в той или иной степени оттеняют друг друга. Также он отмечает близость этих двух чувств, несмотря на то, что они являются полюсами. В философии Липавского симпатия и чувственность  являются крайними тенденциями одного и того же.  При этом «чувственный полуспектр» делится на два «интервала» – нежность и сладострастие, а «симпатический» – на «интервалы» сочувствия и уважения</w:t>
      </w:r>
      <w:r w:rsidRPr="00D460F6">
        <w:rPr>
          <w:rStyle w:val="a5"/>
          <w:rFonts w:ascii="Times New Roman" w:hAnsi="Times New Roman" w:cs="Times New Roman"/>
          <w:sz w:val="28"/>
          <w:szCs w:val="28"/>
        </w:rPr>
        <w:footnoteReference w:id="62"/>
      </w:r>
      <w:r w:rsidR="008C14E1">
        <w:rPr>
          <w:rFonts w:ascii="Times New Roman" w:hAnsi="Times New Roman" w:cs="Times New Roman"/>
          <w:sz w:val="28"/>
          <w:szCs w:val="28"/>
        </w:rPr>
        <w:t xml:space="preserve">. </w:t>
      </w:r>
      <w:r w:rsidRPr="00D460F6">
        <w:rPr>
          <w:rFonts w:ascii="Times New Roman" w:hAnsi="Times New Roman" w:cs="Times New Roman"/>
          <w:sz w:val="28"/>
          <w:szCs w:val="28"/>
        </w:rPr>
        <w:t xml:space="preserve">Графически изобразив эти </w:t>
      </w:r>
      <w:r w:rsidR="002D31E7" w:rsidRPr="00D460F6">
        <w:rPr>
          <w:rFonts w:ascii="Times New Roman" w:hAnsi="Times New Roman" w:cs="Times New Roman"/>
          <w:sz w:val="28"/>
          <w:szCs w:val="28"/>
        </w:rPr>
        <w:t>«</w:t>
      </w:r>
      <w:r w:rsidRPr="00D460F6">
        <w:rPr>
          <w:rFonts w:ascii="Times New Roman" w:hAnsi="Times New Roman" w:cs="Times New Roman"/>
          <w:sz w:val="28"/>
          <w:szCs w:val="28"/>
        </w:rPr>
        <w:t>интервалы</w:t>
      </w:r>
      <w:r w:rsidR="002D31E7" w:rsidRPr="00D460F6">
        <w:rPr>
          <w:rFonts w:ascii="Times New Roman" w:hAnsi="Times New Roman" w:cs="Times New Roman"/>
          <w:sz w:val="28"/>
          <w:szCs w:val="28"/>
        </w:rPr>
        <w:t>»</w:t>
      </w:r>
      <w:r w:rsidRPr="00D460F6">
        <w:rPr>
          <w:rFonts w:ascii="Times New Roman" w:hAnsi="Times New Roman" w:cs="Times New Roman"/>
          <w:sz w:val="28"/>
          <w:szCs w:val="28"/>
        </w:rPr>
        <w:t xml:space="preserve">,  Липавский пытается вывести значения разных видов любви. </w:t>
      </w:r>
    </w:p>
    <w:p w:rsidR="0075358E" w:rsidRDefault="00A065F3" w:rsidP="008C14E1">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 xml:space="preserve">В описании чувственной любви легко угадывается амбивалентность: «О любви: она притягательна, священна, страшна, смешна, жалка и омерзительна» </w:t>
      </w:r>
      <w:r w:rsidRPr="00D460F6">
        <w:rPr>
          <w:rStyle w:val="a5"/>
          <w:rFonts w:ascii="Times New Roman" w:hAnsi="Times New Roman" w:cs="Times New Roman"/>
          <w:sz w:val="28"/>
          <w:szCs w:val="28"/>
        </w:rPr>
        <w:footnoteReference w:id="63"/>
      </w:r>
      <w:r w:rsidRPr="00D460F6">
        <w:rPr>
          <w:rFonts w:ascii="Times New Roman" w:hAnsi="Times New Roman" w:cs="Times New Roman"/>
          <w:sz w:val="28"/>
          <w:szCs w:val="28"/>
        </w:rPr>
        <w:t>. Более того, чувственная любовь сопряжена с ужасом: «В человеческом теле эротично то, что страшно» – пишет Липа</w:t>
      </w:r>
      <w:r w:rsidR="008C14E1">
        <w:rPr>
          <w:rFonts w:ascii="Times New Roman" w:hAnsi="Times New Roman" w:cs="Times New Roman"/>
          <w:sz w:val="28"/>
          <w:szCs w:val="28"/>
        </w:rPr>
        <w:t xml:space="preserve">вский в  «Исследовании ужаса», </w:t>
      </w:r>
      <w:r w:rsidR="008C14E1" w:rsidRPr="008C14E1">
        <w:rPr>
          <w:rFonts w:ascii="Times New Roman" w:hAnsi="Times New Roman" w:cs="Times New Roman"/>
          <w:sz w:val="28"/>
          <w:szCs w:val="28"/>
        </w:rPr>
        <w:t>–</w:t>
      </w:r>
      <w:r w:rsidR="008C14E1">
        <w:rPr>
          <w:rFonts w:ascii="Times New Roman" w:hAnsi="Times New Roman" w:cs="Times New Roman"/>
          <w:sz w:val="24"/>
          <w:szCs w:val="24"/>
        </w:rPr>
        <w:t xml:space="preserve"> </w:t>
      </w:r>
      <w:r w:rsidRPr="00D460F6">
        <w:rPr>
          <w:rFonts w:ascii="Times New Roman" w:hAnsi="Times New Roman" w:cs="Times New Roman"/>
          <w:sz w:val="28"/>
          <w:szCs w:val="28"/>
        </w:rPr>
        <w:t xml:space="preserve"> чем неспециализированнее часть тела, чем меньше походит она на рабочий механизм, тем сильнее чувствуется её собственная жизнь</w:t>
      </w:r>
      <w:r w:rsidR="008C14E1">
        <w:rPr>
          <w:rFonts w:ascii="Times New Roman" w:hAnsi="Times New Roman" w:cs="Times New Roman"/>
          <w:sz w:val="28"/>
          <w:szCs w:val="28"/>
        </w:rPr>
        <w:t>»</w:t>
      </w:r>
      <w:r w:rsidRPr="00D460F6">
        <w:rPr>
          <w:rStyle w:val="a5"/>
          <w:rFonts w:ascii="Times New Roman" w:hAnsi="Times New Roman" w:cs="Times New Roman"/>
          <w:sz w:val="28"/>
          <w:szCs w:val="28"/>
        </w:rPr>
        <w:footnoteReference w:id="64"/>
      </w:r>
      <w:r w:rsidR="008C14E1">
        <w:rPr>
          <w:rFonts w:ascii="Times New Roman" w:hAnsi="Times New Roman" w:cs="Times New Roman"/>
          <w:sz w:val="28"/>
          <w:szCs w:val="28"/>
        </w:rPr>
        <w:t xml:space="preserve">. </w:t>
      </w:r>
      <w:r w:rsidRPr="00D460F6">
        <w:rPr>
          <w:rFonts w:ascii="Times New Roman" w:hAnsi="Times New Roman" w:cs="Times New Roman"/>
          <w:sz w:val="28"/>
          <w:szCs w:val="28"/>
        </w:rPr>
        <w:t>Эротические движения – колыхательные и потому внушают страх. Анализируя поведение ребенка, который напуган видом желе на тарелке из-за его пугающих колыхательных движений и сходства с обитателями морских глубин внушающих омерзение, Липавский заключает: «Бедная девочка, как бы она испугалась, зайдя в неурочный час  в комнату и застав горничную со своим братом</w:t>
      </w:r>
      <w:r w:rsidRPr="00D460F6">
        <w:rPr>
          <w:rStyle w:val="a5"/>
          <w:rFonts w:ascii="Times New Roman" w:hAnsi="Times New Roman" w:cs="Times New Roman"/>
          <w:sz w:val="28"/>
          <w:szCs w:val="28"/>
        </w:rPr>
        <w:footnoteReference w:id="65"/>
      </w:r>
      <w:r w:rsidRPr="00D460F6">
        <w:rPr>
          <w:rFonts w:ascii="Times New Roman" w:hAnsi="Times New Roman" w:cs="Times New Roman"/>
          <w:sz w:val="28"/>
          <w:szCs w:val="28"/>
        </w:rPr>
        <w:t xml:space="preserve">. </w:t>
      </w:r>
    </w:p>
    <w:p w:rsidR="0075358E" w:rsidRDefault="00A065F3" w:rsidP="00384B65">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 xml:space="preserve">В сказке о спящей красавице, которую анализирует Липавский, поцелуй (то есть эротический акт) исполняет функцию пробуждения к жизни, он выводит из оцепенения, и мир встает из своего обморока. В то же </w:t>
      </w:r>
      <w:r w:rsidRPr="00D460F6">
        <w:rPr>
          <w:rFonts w:ascii="Times New Roman" w:hAnsi="Times New Roman" w:cs="Times New Roman"/>
          <w:sz w:val="28"/>
          <w:szCs w:val="28"/>
        </w:rPr>
        <w:lastRenderedPageBreak/>
        <w:t>время, совокупление как высшая степень слияния и утверждение жизни над смертью</w:t>
      </w:r>
      <w:r w:rsidR="00AB6A18">
        <w:rPr>
          <w:rFonts w:ascii="Times New Roman" w:hAnsi="Times New Roman" w:cs="Times New Roman"/>
          <w:sz w:val="28"/>
          <w:szCs w:val="28"/>
        </w:rPr>
        <w:t xml:space="preserve">, </w:t>
      </w:r>
      <w:r w:rsidRPr="00D460F6">
        <w:rPr>
          <w:rFonts w:ascii="Times New Roman" w:hAnsi="Times New Roman" w:cs="Times New Roman"/>
          <w:sz w:val="28"/>
          <w:szCs w:val="28"/>
        </w:rPr>
        <w:t xml:space="preserve"> вызывает ужас. </w:t>
      </w:r>
    </w:p>
    <w:p w:rsidR="0075358E" w:rsidRDefault="00A065F3" w:rsidP="00384B65">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В своих умозаключениях о природе чувственной любви Липавский во многом повторяет мысли Сабины Шпильрейн, изложенные в её работе «Деструкция, как причина становления». Упоминая соседство любви с болью,  Липавский подчеркивает причину страха перед телесным сочетанием в ужасе перед гибелью индивидуального организма в дикой природе. Шпильрейн акцентирует внимание на биологической составляющей совокупления и приходит к выводу, что, поскольку в основе полового акта лежит самое тесное объединение двух индивидов (то есть проникновение одного в другого) и освобождение организма от продуктов выделения, чувство страха или отвращения перед соитием могут быть обоснованы страхом перед преобразованием, которое неизбежно затронет весь организм после обмена жидкостями. При этом она обращает внимание на то, что эти чувства соответствуют «деструктивному компоненту сексуального инстинкта»</w:t>
      </w:r>
      <w:r w:rsidRPr="00D460F6">
        <w:rPr>
          <w:rStyle w:val="a5"/>
          <w:rFonts w:ascii="Times New Roman" w:hAnsi="Times New Roman" w:cs="Times New Roman"/>
          <w:sz w:val="28"/>
          <w:szCs w:val="28"/>
        </w:rPr>
        <w:footnoteReference w:id="66"/>
      </w:r>
      <w:r w:rsidRPr="00D460F6">
        <w:rPr>
          <w:rFonts w:ascii="Times New Roman" w:hAnsi="Times New Roman" w:cs="Times New Roman"/>
          <w:sz w:val="28"/>
          <w:szCs w:val="28"/>
        </w:rPr>
        <w:t xml:space="preserve">.  Реализацию деструктивного компонента мы можем видеть не </w:t>
      </w:r>
      <w:r w:rsidR="00AB6A18">
        <w:rPr>
          <w:rFonts w:ascii="Times New Roman" w:hAnsi="Times New Roman" w:cs="Times New Roman"/>
          <w:sz w:val="28"/>
          <w:szCs w:val="28"/>
        </w:rPr>
        <w:t xml:space="preserve">только на примере, собственно, </w:t>
      </w:r>
      <w:r w:rsidRPr="00D460F6">
        <w:rPr>
          <w:rFonts w:ascii="Times New Roman" w:hAnsi="Times New Roman" w:cs="Times New Roman"/>
          <w:sz w:val="28"/>
          <w:szCs w:val="28"/>
        </w:rPr>
        <w:t>полового акта  и зачатия, которое зак</w:t>
      </w:r>
      <w:r w:rsidR="00AB6A18">
        <w:rPr>
          <w:rFonts w:ascii="Times New Roman" w:hAnsi="Times New Roman" w:cs="Times New Roman"/>
          <w:sz w:val="28"/>
          <w:szCs w:val="28"/>
        </w:rPr>
        <w:t xml:space="preserve">лючается в самоуничтожении, но </w:t>
      </w:r>
      <w:r w:rsidRPr="00D460F6">
        <w:rPr>
          <w:rFonts w:ascii="Times New Roman" w:hAnsi="Times New Roman" w:cs="Times New Roman"/>
          <w:sz w:val="28"/>
          <w:szCs w:val="28"/>
        </w:rPr>
        <w:t>и в эмоциональном растворении субъекта любви и его объекта: «В каждом случае любви следует различать два направления представлений: одно — как любят, и другое — как любимы. При первом направлении некто сам является субъектом и любит проецируемый вовне объект, при втором — превращаются в любимого и любят себя, как свой объект»</w:t>
      </w:r>
      <w:r w:rsidRPr="00D460F6">
        <w:rPr>
          <w:rStyle w:val="a5"/>
          <w:rFonts w:ascii="Times New Roman" w:hAnsi="Times New Roman" w:cs="Times New Roman"/>
          <w:sz w:val="28"/>
          <w:szCs w:val="28"/>
        </w:rPr>
        <w:footnoteReference w:id="67"/>
      </w:r>
      <w:r w:rsidR="00AB6A18">
        <w:rPr>
          <w:rFonts w:ascii="Times New Roman" w:hAnsi="Times New Roman" w:cs="Times New Roman"/>
          <w:sz w:val="28"/>
          <w:szCs w:val="28"/>
        </w:rPr>
        <w:t xml:space="preserve">. </w:t>
      </w:r>
      <w:r w:rsidRPr="00D460F6">
        <w:rPr>
          <w:rFonts w:ascii="Times New Roman" w:hAnsi="Times New Roman" w:cs="Times New Roman"/>
          <w:sz w:val="28"/>
          <w:szCs w:val="28"/>
        </w:rPr>
        <w:t xml:space="preserve"> В качестве примера Шпильрейн приводит слова Тристана и Изольды во время их объяснения друг другу в любви</w:t>
      </w:r>
      <w:r w:rsidRPr="00D460F6">
        <w:rPr>
          <w:rStyle w:val="a5"/>
          <w:rFonts w:ascii="Times New Roman" w:hAnsi="Times New Roman" w:cs="Times New Roman"/>
          <w:sz w:val="28"/>
          <w:szCs w:val="28"/>
        </w:rPr>
        <w:footnoteReference w:id="68"/>
      </w:r>
      <w:r w:rsidR="00AB6A18">
        <w:rPr>
          <w:rFonts w:ascii="Times New Roman" w:hAnsi="Times New Roman" w:cs="Times New Roman"/>
          <w:sz w:val="28"/>
          <w:szCs w:val="28"/>
        </w:rPr>
        <w:t xml:space="preserve">. </w:t>
      </w:r>
    </w:p>
    <w:p w:rsidR="0075358E" w:rsidRDefault="00A065F3" w:rsidP="00384B65">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 xml:space="preserve">Говоря о направленности любви, Липавский отмечает, что совершенная объектность и безобъектность любви являются только абстрактными </w:t>
      </w:r>
      <w:r w:rsidRPr="00D460F6">
        <w:rPr>
          <w:rFonts w:ascii="Times New Roman" w:hAnsi="Times New Roman" w:cs="Times New Roman"/>
          <w:sz w:val="28"/>
          <w:szCs w:val="28"/>
        </w:rPr>
        <w:lastRenderedPageBreak/>
        <w:t>пределами, а на деле – всегда промежуточная сосредоточенность или расплывчатость чувства. Безобъектное сладострастие</w:t>
      </w:r>
      <w:r w:rsidR="00384B65">
        <w:rPr>
          <w:rFonts w:ascii="Times New Roman" w:hAnsi="Times New Roman" w:cs="Times New Roman"/>
          <w:sz w:val="28"/>
          <w:szCs w:val="28"/>
        </w:rPr>
        <w:t xml:space="preserve">, согласно Липавскому, характерно для оргий, а также для повторяющих их атмосферу сновидениях-кошмарах </w:t>
      </w:r>
      <w:r w:rsidRPr="00D460F6">
        <w:rPr>
          <w:rFonts w:ascii="Times New Roman" w:hAnsi="Times New Roman" w:cs="Times New Roman"/>
          <w:sz w:val="28"/>
          <w:szCs w:val="28"/>
        </w:rPr>
        <w:t>эротического содержания</w:t>
      </w:r>
      <w:r w:rsidRPr="0075358E">
        <w:rPr>
          <w:rStyle w:val="a5"/>
          <w:rFonts w:ascii="Times New Roman" w:hAnsi="Times New Roman" w:cs="Times New Roman"/>
          <w:sz w:val="28"/>
          <w:szCs w:val="28"/>
        </w:rPr>
        <w:footnoteReference w:id="69"/>
      </w:r>
      <w:r w:rsidR="00384B65">
        <w:rPr>
          <w:rFonts w:ascii="Times New Roman" w:hAnsi="Times New Roman" w:cs="Times New Roman"/>
          <w:sz w:val="28"/>
          <w:szCs w:val="28"/>
        </w:rPr>
        <w:t xml:space="preserve">. </w:t>
      </w:r>
    </w:p>
    <w:p w:rsidR="0075358E" w:rsidRDefault="00A065F3" w:rsidP="00384B65">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Амбивалентное отношение к чувственной любви</w:t>
      </w:r>
      <w:r w:rsidR="00AB6A18">
        <w:rPr>
          <w:rFonts w:ascii="Times New Roman" w:hAnsi="Times New Roman" w:cs="Times New Roman"/>
          <w:sz w:val="28"/>
          <w:szCs w:val="28"/>
        </w:rPr>
        <w:t>, в целом, и к интимной стороне жизни, в частности</w:t>
      </w:r>
      <w:r w:rsidRPr="00D460F6">
        <w:rPr>
          <w:rFonts w:ascii="Times New Roman" w:hAnsi="Times New Roman" w:cs="Times New Roman"/>
          <w:sz w:val="28"/>
          <w:szCs w:val="28"/>
        </w:rPr>
        <w:t>, является харак</w:t>
      </w:r>
      <w:r w:rsidR="00AB6A18">
        <w:rPr>
          <w:rFonts w:ascii="Times New Roman" w:hAnsi="Times New Roman" w:cs="Times New Roman"/>
          <w:sz w:val="28"/>
          <w:szCs w:val="28"/>
        </w:rPr>
        <w:t xml:space="preserve">терной чертой  не только философских </w:t>
      </w:r>
      <w:r w:rsidRPr="00D460F6">
        <w:rPr>
          <w:rFonts w:ascii="Times New Roman" w:hAnsi="Times New Roman" w:cs="Times New Roman"/>
          <w:sz w:val="28"/>
          <w:szCs w:val="28"/>
        </w:rPr>
        <w:t>размышлений, но художественных текстов чинарей. В «Элегии» Введенского есть строчка «И в женском теле непристойном услады не нашли мы». Непристойность женского тела отмечает и Липавский в «Исследовании ужаса», говоря о том, что женское тело страшнее мужского, но именно этим оно притягательно. Комментируя подборку текстов Хармса для публикации в антологии «Занавешенные картинки», Валерий Сажин говорит о его творчестве так: «возбуждающийся проситель, неуверенный не только в своей мужской состоятельности, но и вообще в праве на соитие, предпочитает минет другим способам любви. Причем, эротическое все время находится под угрозой срыва –   женщины или самых разнообразных врывающихся извне помех: пропажи «инструментов», появления мужа или «людей в штатском». Можно сказать, что эрос у Хармса то и дело сопровождается стрессовой ситуацией</w:t>
      </w:r>
      <w:r w:rsidR="00AB6A18">
        <w:rPr>
          <w:rFonts w:ascii="Times New Roman" w:hAnsi="Times New Roman" w:cs="Times New Roman"/>
          <w:sz w:val="28"/>
          <w:szCs w:val="28"/>
        </w:rPr>
        <w:t>»</w:t>
      </w:r>
      <w:r w:rsidRPr="00D460F6">
        <w:rPr>
          <w:rStyle w:val="a5"/>
          <w:rFonts w:ascii="Times New Roman" w:hAnsi="Times New Roman" w:cs="Times New Roman"/>
          <w:sz w:val="28"/>
          <w:szCs w:val="28"/>
        </w:rPr>
        <w:footnoteReference w:id="70"/>
      </w:r>
      <w:r w:rsidR="00AB6A18">
        <w:rPr>
          <w:rFonts w:ascii="Times New Roman" w:hAnsi="Times New Roman" w:cs="Times New Roman"/>
          <w:sz w:val="28"/>
          <w:szCs w:val="28"/>
        </w:rPr>
        <w:t xml:space="preserve">. </w:t>
      </w:r>
      <w:r w:rsidRPr="00D460F6">
        <w:rPr>
          <w:rFonts w:ascii="Times New Roman" w:hAnsi="Times New Roman" w:cs="Times New Roman"/>
          <w:sz w:val="28"/>
          <w:szCs w:val="28"/>
        </w:rPr>
        <w:t xml:space="preserve"> </w:t>
      </w:r>
    </w:p>
    <w:p w:rsidR="00AB6A18" w:rsidRDefault="00A065F3" w:rsidP="00384B65">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Согласно Фрейду, судьба влечений может иметь несколько вариативных исходов: превращение в противоположное, обращение на собственную личнос</w:t>
      </w:r>
      <w:r w:rsidR="00AB6A18">
        <w:rPr>
          <w:rFonts w:ascii="Times New Roman" w:hAnsi="Times New Roman" w:cs="Times New Roman"/>
          <w:sz w:val="28"/>
          <w:szCs w:val="28"/>
        </w:rPr>
        <w:t>ть, вытеснение и сублимирование</w:t>
      </w:r>
      <w:r w:rsidRPr="00D460F6">
        <w:rPr>
          <w:rStyle w:val="a5"/>
          <w:rFonts w:ascii="Times New Roman" w:hAnsi="Times New Roman" w:cs="Times New Roman"/>
          <w:sz w:val="28"/>
          <w:szCs w:val="28"/>
        </w:rPr>
        <w:footnoteReference w:id="71"/>
      </w:r>
      <w:r w:rsidR="00AB6A18">
        <w:rPr>
          <w:rFonts w:ascii="Times New Roman" w:hAnsi="Times New Roman" w:cs="Times New Roman"/>
          <w:sz w:val="28"/>
          <w:szCs w:val="28"/>
        </w:rPr>
        <w:t xml:space="preserve">. </w:t>
      </w:r>
    </w:p>
    <w:p w:rsidR="0075358E" w:rsidRDefault="00384B65" w:rsidP="00384B6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r w:rsidR="00A065F3" w:rsidRPr="00D460F6">
        <w:rPr>
          <w:rFonts w:ascii="Times New Roman" w:hAnsi="Times New Roman" w:cs="Times New Roman"/>
          <w:sz w:val="28"/>
          <w:szCs w:val="28"/>
        </w:rPr>
        <w:t xml:space="preserve">попытке сублимирования собственной сексуальности и перенаправления ее в сферу социальной активности и рассуждений о правильном воспитании относится речь персонажа из рассказа Хармса «Меня называют капуцином», в котором он явным образом пытается подавить собственное либидо агрессивными рассуждениями об уничтожении детей и </w:t>
      </w:r>
      <w:r w:rsidR="00A065F3" w:rsidRPr="00D460F6">
        <w:rPr>
          <w:rFonts w:ascii="Times New Roman" w:hAnsi="Times New Roman" w:cs="Times New Roman"/>
          <w:sz w:val="28"/>
          <w:szCs w:val="28"/>
        </w:rPr>
        <w:lastRenderedPageBreak/>
        <w:t>выдаче девиц замуж с помощью процедуры знакомства юношей и девушек в обнаженном виде.  Подобный разворот от репродуктивной функции брака к функции чистого физиологического удовольствия вновь сталкивает нас проблематикой амбивалентности. К еще одной неудачной попытке персонажа перенаправить энерги</w:t>
      </w:r>
      <w:r w:rsidR="00AB6A18">
        <w:rPr>
          <w:rFonts w:ascii="Times New Roman" w:hAnsi="Times New Roman" w:cs="Times New Roman"/>
          <w:sz w:val="28"/>
          <w:szCs w:val="28"/>
        </w:rPr>
        <w:t>ю в социальное русло относится</w:t>
      </w:r>
      <w:r w:rsidR="00A065F3" w:rsidRPr="00D460F6">
        <w:rPr>
          <w:rFonts w:ascii="Times New Roman" w:hAnsi="Times New Roman" w:cs="Times New Roman"/>
          <w:sz w:val="28"/>
          <w:szCs w:val="28"/>
        </w:rPr>
        <w:t xml:space="preserve"> рассказ </w:t>
      </w:r>
      <w:r w:rsidR="00AB6A18">
        <w:rPr>
          <w:rFonts w:ascii="Times New Roman" w:hAnsi="Times New Roman" w:cs="Times New Roman"/>
          <w:sz w:val="28"/>
          <w:szCs w:val="28"/>
        </w:rPr>
        <w:t xml:space="preserve">Хармса </w:t>
      </w:r>
      <w:r w:rsidR="00A065F3" w:rsidRPr="00D460F6">
        <w:rPr>
          <w:rFonts w:ascii="Times New Roman" w:hAnsi="Times New Roman" w:cs="Times New Roman"/>
          <w:sz w:val="28"/>
          <w:szCs w:val="28"/>
        </w:rPr>
        <w:t xml:space="preserve">«Лекция», где Пушкова бьют по лицу за рассуждения, в которых он низводит роль женщины до объекта сексуального удовлетворения. При этом, следует отметить, что оценивая женщину как обезличенный объект влечения и делая акцент преимущественно на внешних (телесных) характеристиках, персонаж  сам становится объектом ударов, а нападающий (или нападающие) остается как бы вне поля зрения читателя, он невидим и не обладает телесной атрибутивностью.  </w:t>
      </w:r>
    </w:p>
    <w:p w:rsidR="0075358E" w:rsidRDefault="00A065F3" w:rsidP="0075358E">
      <w:pPr>
        <w:spacing w:after="0" w:line="360" w:lineRule="auto"/>
        <w:ind w:firstLine="360"/>
        <w:jc w:val="both"/>
        <w:rPr>
          <w:rFonts w:ascii="Times New Roman" w:hAnsi="Times New Roman" w:cs="Times New Roman"/>
          <w:sz w:val="28"/>
          <w:szCs w:val="28"/>
        </w:rPr>
      </w:pPr>
      <w:r w:rsidRPr="00D460F6">
        <w:rPr>
          <w:rFonts w:ascii="Times New Roman" w:hAnsi="Times New Roman" w:cs="Times New Roman"/>
          <w:sz w:val="28"/>
          <w:szCs w:val="28"/>
        </w:rPr>
        <w:t>Балансируют между Эросом и Танатосом и герои Александра Введенского. Так, в «Ёлке у Ивановых» переплетены темы чувственной любви и смерти. В самом начале пьесы нянька убивает девочку Соню Острову за проявления сексуальности (хвастовство грудью, обещание выйти во время празднования Рождества</w:t>
      </w:r>
      <w:r w:rsidR="00AB6A18">
        <w:rPr>
          <w:rFonts w:ascii="Times New Roman" w:hAnsi="Times New Roman" w:cs="Times New Roman"/>
          <w:sz w:val="28"/>
          <w:szCs w:val="28"/>
        </w:rPr>
        <w:t xml:space="preserve"> и всем показать срамное место). Л</w:t>
      </w:r>
      <w:r w:rsidRPr="00D460F6">
        <w:rPr>
          <w:rFonts w:ascii="Times New Roman" w:hAnsi="Times New Roman" w:cs="Times New Roman"/>
          <w:sz w:val="28"/>
          <w:szCs w:val="28"/>
        </w:rPr>
        <w:t>юбопытным фактом является то, что сама нянька находится в добрачных отношениях с лесорубом Фёдором, то есть мотив убийства может рассматриваться, как перенесение на другого собственных невротических переживаний, в</w:t>
      </w:r>
      <w:r w:rsidR="00AB6A18">
        <w:rPr>
          <w:rFonts w:ascii="Times New Roman" w:hAnsi="Times New Roman" w:cs="Times New Roman"/>
          <w:sz w:val="28"/>
          <w:szCs w:val="28"/>
        </w:rPr>
        <w:t xml:space="preserve">следствие  угрызений  совести. </w:t>
      </w:r>
      <w:r w:rsidRPr="00D460F6">
        <w:rPr>
          <w:rFonts w:ascii="Times New Roman" w:hAnsi="Times New Roman" w:cs="Times New Roman"/>
          <w:sz w:val="28"/>
          <w:szCs w:val="28"/>
        </w:rPr>
        <w:t xml:space="preserve">То есть преступник идентифицирует себя с  жертвой, что подтверждается в сцене в полицейском участке, где нянька говорит: «Я стучу руками. Я стучу ногами. Её голова у меня в голове. Я Соня Острова -  меня нянька зарезала». </w:t>
      </w:r>
    </w:p>
    <w:p w:rsidR="0075358E" w:rsidRDefault="00A065F3" w:rsidP="0075358E">
      <w:pPr>
        <w:spacing w:after="0" w:line="360" w:lineRule="auto"/>
        <w:ind w:firstLine="360"/>
        <w:jc w:val="both"/>
        <w:rPr>
          <w:rFonts w:ascii="Times New Roman" w:hAnsi="Times New Roman" w:cs="Times New Roman"/>
          <w:sz w:val="28"/>
          <w:szCs w:val="28"/>
        </w:rPr>
      </w:pPr>
      <w:r w:rsidRPr="00D460F6">
        <w:rPr>
          <w:rFonts w:ascii="Times New Roman" w:hAnsi="Times New Roman" w:cs="Times New Roman"/>
          <w:sz w:val="28"/>
          <w:szCs w:val="28"/>
        </w:rPr>
        <w:t xml:space="preserve">Согласно Шопенгауэру мучитель и мучимый представляют собой одно и то же в контексте мировой воли, поскольку причиняющий страдания является частью этого несовершенного мира, обреченного на страдания, тщетно задает вопросы и но, не находя ответа и продолжая испытывть страдания, транслирует в мир агрессию, а жертва, в свою очередь, будучи также частью греховного мира, который составляет её сущность, терпит муки </w:t>
      </w:r>
      <w:r w:rsidRPr="00D460F6">
        <w:rPr>
          <w:rFonts w:ascii="Times New Roman" w:hAnsi="Times New Roman" w:cs="Times New Roman"/>
          <w:sz w:val="28"/>
          <w:szCs w:val="28"/>
        </w:rPr>
        <w:lastRenderedPageBreak/>
        <w:t>по справедливости</w:t>
      </w:r>
      <w:r w:rsidRPr="00D460F6">
        <w:rPr>
          <w:rStyle w:val="a5"/>
          <w:rFonts w:ascii="Times New Roman" w:hAnsi="Times New Roman" w:cs="Times New Roman"/>
          <w:sz w:val="28"/>
          <w:szCs w:val="28"/>
        </w:rPr>
        <w:footnoteReference w:id="72"/>
      </w:r>
      <w:r w:rsidRPr="00D460F6">
        <w:rPr>
          <w:rFonts w:ascii="Times New Roman" w:hAnsi="Times New Roman" w:cs="Times New Roman"/>
          <w:sz w:val="28"/>
          <w:szCs w:val="28"/>
        </w:rPr>
        <w:t>. Слова няньки в сцене ареста, меняющиеся от «казните меня» до «пожалейте меня» являются отражением колебания между отношением к себе, как к жертве, и отношением к себе, как к мученику. С пс</w:t>
      </w:r>
      <w:r w:rsidR="0075358E">
        <w:rPr>
          <w:rFonts w:ascii="Times New Roman" w:hAnsi="Times New Roman" w:cs="Times New Roman"/>
          <w:sz w:val="28"/>
          <w:szCs w:val="28"/>
        </w:rPr>
        <w:t xml:space="preserve">ихоаналитической точки зрения, </w:t>
      </w:r>
      <w:r w:rsidRPr="00D460F6">
        <w:rPr>
          <w:rFonts w:ascii="Times New Roman" w:hAnsi="Times New Roman" w:cs="Times New Roman"/>
          <w:sz w:val="28"/>
          <w:szCs w:val="28"/>
        </w:rPr>
        <w:t xml:space="preserve">индивид, раздираемый подобными внутренними противоречиями,  неизбежно движется на пути к неврозу, который в случае героини «Елки у Ивановых» выражается в осознании «я сумасшедшая». </w:t>
      </w:r>
    </w:p>
    <w:p w:rsidR="0075358E" w:rsidRDefault="00A065F3" w:rsidP="0075358E">
      <w:pPr>
        <w:spacing w:after="0" w:line="360" w:lineRule="auto"/>
        <w:ind w:firstLine="360"/>
        <w:jc w:val="both"/>
        <w:rPr>
          <w:rFonts w:ascii="Times New Roman" w:hAnsi="Times New Roman" w:cs="Times New Roman"/>
          <w:sz w:val="28"/>
          <w:szCs w:val="28"/>
        </w:rPr>
      </w:pPr>
      <w:r w:rsidRPr="00D460F6">
        <w:rPr>
          <w:rFonts w:ascii="Times New Roman" w:hAnsi="Times New Roman" w:cs="Times New Roman"/>
          <w:sz w:val="28"/>
          <w:szCs w:val="28"/>
        </w:rPr>
        <w:t>Если отталкиваться от тезиса Шукурова, что личность автора в текстах обэриутов рас</w:t>
      </w:r>
      <w:r w:rsidR="00AB6A18">
        <w:rPr>
          <w:rFonts w:ascii="Times New Roman" w:hAnsi="Times New Roman" w:cs="Times New Roman"/>
          <w:sz w:val="28"/>
          <w:szCs w:val="28"/>
        </w:rPr>
        <w:t xml:space="preserve">падается на множество масок, а </w:t>
      </w:r>
      <w:r w:rsidRPr="00D460F6">
        <w:rPr>
          <w:rFonts w:ascii="Times New Roman" w:hAnsi="Times New Roman" w:cs="Times New Roman"/>
          <w:sz w:val="28"/>
          <w:szCs w:val="28"/>
        </w:rPr>
        <w:t xml:space="preserve">бесконечный поток персонажей – в разной степени схожими друг с другом отражениями одного и того же, то можно сделать предположение что Соня Острова является двойником няньки, неким вытесненным в бессознательное компонентом.  В том же ключе может быть истолкован рассказ Хармса «Помеха», где образ людей в штатском, вмешавшихся в свидание героев, представляет собой персонифицированный страхом перед половым актом, также вытесненный в бессознательное. </w:t>
      </w:r>
    </w:p>
    <w:p w:rsidR="0075358E" w:rsidRDefault="00A065F3" w:rsidP="0075358E">
      <w:pPr>
        <w:spacing w:after="0" w:line="360" w:lineRule="auto"/>
        <w:ind w:firstLine="360"/>
        <w:jc w:val="both"/>
        <w:rPr>
          <w:rFonts w:ascii="Times New Roman" w:hAnsi="Times New Roman" w:cs="Times New Roman"/>
          <w:sz w:val="28"/>
          <w:szCs w:val="28"/>
        </w:rPr>
      </w:pPr>
      <w:r w:rsidRPr="00D460F6">
        <w:rPr>
          <w:rFonts w:ascii="Times New Roman" w:hAnsi="Times New Roman" w:cs="Times New Roman"/>
          <w:sz w:val="28"/>
          <w:szCs w:val="28"/>
        </w:rPr>
        <w:t xml:space="preserve">Физическая любовь в «Елке у Ивановых» сопряжена с болезненным к ней отношением и угрызениями совести. Это заметно в сцене, где убитые горем родители Сони Островой совершают половой акт перед </w:t>
      </w:r>
      <w:r w:rsidR="00AB6A18">
        <w:rPr>
          <w:rFonts w:ascii="Times New Roman" w:hAnsi="Times New Roman" w:cs="Times New Roman"/>
          <w:sz w:val="28"/>
          <w:szCs w:val="28"/>
        </w:rPr>
        <w:t xml:space="preserve">телом мертвой дочери,  а после </w:t>
      </w:r>
      <w:r w:rsidR="00AB6A18" w:rsidRPr="00AB6A18">
        <w:rPr>
          <w:rFonts w:ascii="Times New Roman" w:hAnsi="Times New Roman" w:cs="Times New Roman"/>
          <w:sz w:val="28"/>
          <w:szCs w:val="28"/>
        </w:rPr>
        <w:t>–</w:t>
      </w:r>
      <w:r w:rsidR="00AB6A18">
        <w:rPr>
          <w:rFonts w:ascii="Times New Roman" w:hAnsi="Times New Roman" w:cs="Times New Roman"/>
          <w:sz w:val="24"/>
          <w:szCs w:val="24"/>
        </w:rPr>
        <w:t xml:space="preserve"> </w:t>
      </w:r>
      <w:r w:rsidR="00AB6A18">
        <w:rPr>
          <w:rFonts w:ascii="Times New Roman" w:hAnsi="Times New Roman" w:cs="Times New Roman"/>
          <w:sz w:val="28"/>
          <w:szCs w:val="28"/>
        </w:rPr>
        <w:t xml:space="preserve"> </w:t>
      </w:r>
      <w:r w:rsidRPr="00D460F6">
        <w:rPr>
          <w:rFonts w:ascii="Times New Roman" w:hAnsi="Times New Roman" w:cs="Times New Roman"/>
          <w:sz w:val="28"/>
          <w:szCs w:val="28"/>
        </w:rPr>
        <w:t>жалеют о содеянном, и в сцене свидания лесоруба Фёдора, уже после ареста невесты, со служанкой, в ходе которого он обнаруживает что соитие с ней не приносит ему удовлетворения: «Мне скучно с тобой. Ты не моя невеста &lt;…&gt; Ты мне чужая по духу. Я скоро исчезну, словно мак». Также он замечает, ч</w:t>
      </w:r>
      <w:r w:rsidR="00AB6A18">
        <w:rPr>
          <w:rFonts w:ascii="Times New Roman" w:hAnsi="Times New Roman" w:cs="Times New Roman"/>
          <w:sz w:val="28"/>
          <w:szCs w:val="28"/>
        </w:rPr>
        <w:t xml:space="preserve">то мир стал ему неинтересен, а </w:t>
      </w:r>
      <w:r w:rsidRPr="00D460F6">
        <w:rPr>
          <w:rFonts w:ascii="Times New Roman" w:hAnsi="Times New Roman" w:cs="Times New Roman"/>
          <w:sz w:val="28"/>
          <w:szCs w:val="28"/>
        </w:rPr>
        <w:t xml:space="preserve">конце пьесы мы узнаем, что Фёдор становится учителем латыни. То есть происходит сознательное разделение мира на плотский и духовный,  и необходимость выбора между двумя бинарными оппозициями. </w:t>
      </w:r>
    </w:p>
    <w:p w:rsidR="0075358E" w:rsidRDefault="00A065F3" w:rsidP="0075358E">
      <w:pPr>
        <w:spacing w:after="0" w:line="360" w:lineRule="auto"/>
        <w:ind w:firstLine="360"/>
        <w:jc w:val="both"/>
        <w:rPr>
          <w:rFonts w:ascii="Times New Roman" w:hAnsi="Times New Roman" w:cs="Times New Roman"/>
          <w:sz w:val="28"/>
          <w:szCs w:val="28"/>
        </w:rPr>
      </w:pPr>
      <w:r w:rsidRPr="00D460F6">
        <w:rPr>
          <w:rFonts w:ascii="Times New Roman" w:hAnsi="Times New Roman" w:cs="Times New Roman"/>
          <w:sz w:val="28"/>
          <w:szCs w:val="28"/>
        </w:rPr>
        <w:lastRenderedPageBreak/>
        <w:t>В начале пьесы Федор говорил о своей невесте «После нее мне никогда не бывает скучно и противно не бывает. У нас одна близкая душа».  Шпильрейн отмечает, что,  если при попытке идентифицировать  себя с объектом любви, объектные представления выигрывают в интенсивности, такая любовь может привести к самодеструкции, выражающейся в самобичевании, мученичестве или же полном уничтожении собственной сексуальности вплоть до кастрации</w:t>
      </w:r>
      <w:r w:rsidRPr="00D460F6">
        <w:rPr>
          <w:rStyle w:val="a5"/>
          <w:rFonts w:ascii="Times New Roman" w:hAnsi="Times New Roman" w:cs="Times New Roman"/>
          <w:sz w:val="28"/>
          <w:szCs w:val="28"/>
        </w:rPr>
        <w:footnoteReference w:id="73"/>
      </w:r>
      <w:r w:rsidRPr="00D460F6">
        <w:rPr>
          <w:rFonts w:ascii="Times New Roman" w:hAnsi="Times New Roman" w:cs="Times New Roman"/>
          <w:sz w:val="28"/>
          <w:szCs w:val="28"/>
        </w:rPr>
        <w:t xml:space="preserve">. </w:t>
      </w:r>
    </w:p>
    <w:p w:rsidR="00AB6A18" w:rsidRDefault="00A065F3" w:rsidP="0075358E">
      <w:pPr>
        <w:spacing w:after="0" w:line="360" w:lineRule="auto"/>
        <w:ind w:firstLine="360"/>
        <w:jc w:val="both"/>
        <w:rPr>
          <w:rFonts w:ascii="Times New Roman" w:hAnsi="Times New Roman" w:cs="Times New Roman"/>
          <w:sz w:val="28"/>
          <w:szCs w:val="28"/>
        </w:rPr>
      </w:pPr>
      <w:r w:rsidRPr="00D460F6">
        <w:rPr>
          <w:rFonts w:ascii="Times New Roman" w:hAnsi="Times New Roman" w:cs="Times New Roman"/>
          <w:sz w:val="28"/>
          <w:szCs w:val="28"/>
        </w:rPr>
        <w:t>Уход от плотского наслаждения в сферу духовного, сопряженный с потерей интереса к миру,  и разочарование в телесной любви у Введенского актуализируется не только в пьесе «Ёлка у Ивановых», но и в пьесе «Куприянов и Наташа», действие которой разворачивается на трех уровнях. Корнелия Ичин настаивает на том, что эта пьеса Введенского является одой одинокому наслаждению (то есть, согласно теории влечений Фрейда сексуальное желание обращается на самого себя) и появилась она вследствие полемики о самоудовлетворении, которое подверглось осуждению в советской пропаганде, ставящей своей целью перенаправить сексуальную энергию индивидуума в коллективный труд на ранних этапах строительства нового государства</w:t>
      </w:r>
      <w:r w:rsidRPr="00D460F6">
        <w:rPr>
          <w:rStyle w:val="a5"/>
          <w:rFonts w:ascii="Times New Roman" w:hAnsi="Times New Roman" w:cs="Times New Roman"/>
          <w:sz w:val="28"/>
          <w:szCs w:val="28"/>
        </w:rPr>
        <w:footnoteReference w:id="74"/>
      </w:r>
      <w:r w:rsidRPr="00D460F6">
        <w:rPr>
          <w:rFonts w:ascii="Times New Roman" w:hAnsi="Times New Roman" w:cs="Times New Roman"/>
          <w:sz w:val="28"/>
          <w:szCs w:val="28"/>
        </w:rPr>
        <w:t xml:space="preserve">.  </w:t>
      </w:r>
    </w:p>
    <w:p w:rsidR="00AB6A18" w:rsidRDefault="00A065F3" w:rsidP="0075358E">
      <w:pPr>
        <w:spacing w:after="0" w:line="360" w:lineRule="auto"/>
        <w:ind w:firstLine="360"/>
        <w:jc w:val="both"/>
        <w:rPr>
          <w:rFonts w:ascii="Times New Roman" w:hAnsi="Times New Roman" w:cs="Times New Roman"/>
          <w:sz w:val="28"/>
          <w:szCs w:val="28"/>
        </w:rPr>
      </w:pPr>
      <w:r w:rsidRPr="00D460F6">
        <w:rPr>
          <w:rFonts w:ascii="Times New Roman" w:hAnsi="Times New Roman" w:cs="Times New Roman"/>
          <w:sz w:val="28"/>
          <w:szCs w:val="28"/>
        </w:rPr>
        <w:t>Сцена одинокого наслаждения находится между сценами раздевания и одевания персонажей, которые зеркально отражают друг друга. Имена «Маруся» и «Соня», введенные в пьесу в качестве оговорки Куприянова  указывают не столько на ложную близость и намек на скорое отчуждение  героев друг от друга, но и задают конфликт между мирской телесностью, с которой соотносится имя «Наталья» и духовной потребностью, которым соответствуют имена «Мария» и «София»</w:t>
      </w:r>
      <w:r w:rsidRPr="00D460F6">
        <w:rPr>
          <w:rStyle w:val="a5"/>
          <w:rFonts w:ascii="Times New Roman" w:hAnsi="Times New Roman" w:cs="Times New Roman"/>
          <w:sz w:val="28"/>
          <w:szCs w:val="28"/>
        </w:rPr>
        <w:footnoteReference w:id="75"/>
      </w:r>
      <w:r w:rsidRPr="00D460F6">
        <w:rPr>
          <w:rFonts w:ascii="Times New Roman" w:hAnsi="Times New Roman" w:cs="Times New Roman"/>
          <w:sz w:val="28"/>
          <w:szCs w:val="28"/>
        </w:rPr>
        <w:t xml:space="preserve">. Таким образом, можно сказать, что в основе этой пьесы лежит попытка разрешения конфликта между духовностью и телесностью. Персонаж Куприянов словно пытается ответить </w:t>
      </w:r>
      <w:r w:rsidRPr="00D460F6">
        <w:rPr>
          <w:rFonts w:ascii="Times New Roman" w:hAnsi="Times New Roman" w:cs="Times New Roman"/>
          <w:sz w:val="28"/>
          <w:szCs w:val="28"/>
        </w:rPr>
        <w:lastRenderedPageBreak/>
        <w:t xml:space="preserve">на вопрос может ли единение тел привести к полноте бытия. Этим может объясняться постоянное соотнесение Наташи то с земными, то с небесными образами. Так, Куприянов говорит: «Тебя хочу я покопать», то есть соотносит героиню с землей, что в различных культурах является символом плодородии и традиционно соотносится с образом женщины, сама же Наташа сравнивает себя с небом: «Себя я будто небо обнажаю». Мотив ужаса перед женским телом, описанный Липавским в «Исследовании ужаса» возникает в подчеркнуто инфернальных сравнениях Куприянова («И грудь твоя как два котла», «Возможно, что мы черти»). </w:t>
      </w:r>
    </w:p>
    <w:p w:rsidR="0075358E" w:rsidRDefault="00A065F3" w:rsidP="0075358E">
      <w:pPr>
        <w:spacing w:after="0" w:line="360" w:lineRule="auto"/>
        <w:ind w:firstLine="360"/>
        <w:jc w:val="both"/>
        <w:rPr>
          <w:rFonts w:ascii="Times New Roman" w:hAnsi="Times New Roman" w:cs="Times New Roman"/>
          <w:sz w:val="28"/>
          <w:szCs w:val="28"/>
        </w:rPr>
      </w:pPr>
      <w:r w:rsidRPr="00D460F6">
        <w:rPr>
          <w:rFonts w:ascii="Times New Roman" w:hAnsi="Times New Roman" w:cs="Times New Roman"/>
          <w:sz w:val="28"/>
          <w:szCs w:val="28"/>
        </w:rPr>
        <w:t xml:space="preserve">В разговоре с Тамарой Липавской </w:t>
      </w:r>
      <w:r w:rsidRPr="00D460F6">
        <w:rPr>
          <w:rStyle w:val="a5"/>
          <w:rFonts w:ascii="Times New Roman" w:hAnsi="Times New Roman" w:cs="Times New Roman"/>
          <w:sz w:val="28"/>
          <w:szCs w:val="28"/>
        </w:rPr>
        <w:footnoteReference w:id="76"/>
      </w:r>
      <w:r w:rsidRPr="00D460F6">
        <w:rPr>
          <w:rFonts w:ascii="Times New Roman" w:hAnsi="Times New Roman" w:cs="Times New Roman"/>
          <w:sz w:val="28"/>
          <w:szCs w:val="28"/>
        </w:rPr>
        <w:t xml:space="preserve"> Яков Друскин обращает внимание на образ полумертвого червя</w:t>
      </w:r>
      <w:r w:rsidRPr="00D460F6">
        <w:rPr>
          <w:rStyle w:val="a5"/>
          <w:rFonts w:ascii="Times New Roman" w:hAnsi="Times New Roman" w:cs="Times New Roman"/>
          <w:sz w:val="28"/>
          <w:szCs w:val="28"/>
        </w:rPr>
        <w:footnoteReference w:id="77"/>
      </w:r>
      <w:r w:rsidRPr="00D460F6">
        <w:rPr>
          <w:rFonts w:ascii="Times New Roman" w:hAnsi="Times New Roman" w:cs="Times New Roman"/>
          <w:sz w:val="28"/>
          <w:szCs w:val="28"/>
        </w:rPr>
        <w:t>, который упоминается в тексте пять раз и, предположительно, является отсылкой к Евангелию от Марка</w:t>
      </w:r>
      <w:r w:rsidRPr="00D460F6">
        <w:rPr>
          <w:rStyle w:val="a5"/>
          <w:rFonts w:ascii="Times New Roman" w:hAnsi="Times New Roman" w:cs="Times New Roman"/>
          <w:sz w:val="28"/>
          <w:szCs w:val="28"/>
        </w:rPr>
        <w:footnoteReference w:id="78"/>
      </w:r>
      <w:r w:rsidR="00AB6A18">
        <w:rPr>
          <w:rFonts w:ascii="Times New Roman" w:hAnsi="Times New Roman" w:cs="Times New Roman"/>
          <w:sz w:val="28"/>
          <w:szCs w:val="28"/>
        </w:rPr>
        <w:t xml:space="preserve">. </w:t>
      </w:r>
      <w:r w:rsidRPr="00D460F6">
        <w:rPr>
          <w:rFonts w:ascii="Times New Roman" w:hAnsi="Times New Roman" w:cs="Times New Roman"/>
          <w:sz w:val="28"/>
          <w:szCs w:val="28"/>
        </w:rPr>
        <w:t>Между двумя интенциями</w:t>
      </w:r>
      <w:r w:rsidR="003B2E26">
        <w:rPr>
          <w:rFonts w:ascii="Times New Roman" w:hAnsi="Times New Roman" w:cs="Times New Roman"/>
          <w:sz w:val="28"/>
          <w:szCs w:val="28"/>
        </w:rPr>
        <w:t>:</w:t>
      </w:r>
      <w:r w:rsidRPr="00D460F6">
        <w:rPr>
          <w:rFonts w:ascii="Times New Roman" w:hAnsi="Times New Roman" w:cs="Times New Roman"/>
          <w:sz w:val="28"/>
          <w:szCs w:val="28"/>
        </w:rPr>
        <w:t xml:space="preserve"> вожделения и отречения, Куприянов подчеркивает «Мы одни да на иконе Спас». Таким образом, происходит разворот от инстинкта жизни (либидо) к самодеструкции и аскетизму в поиске духовного начала. Несостоявшееся соитие становится неким условием растворения в природе, иными словами, объектное влечение трансформируется в безобъектное (христианская идея всеобщей любви), согласно терминологии Липавского. </w:t>
      </w:r>
    </w:p>
    <w:p w:rsidR="00A065F3" w:rsidRDefault="00A065F3" w:rsidP="0075358E">
      <w:pPr>
        <w:spacing w:after="0" w:line="360" w:lineRule="auto"/>
        <w:ind w:firstLine="360"/>
        <w:jc w:val="both"/>
        <w:rPr>
          <w:rFonts w:ascii="Times New Roman" w:hAnsi="Times New Roman" w:cs="Times New Roman"/>
          <w:sz w:val="28"/>
          <w:szCs w:val="28"/>
        </w:rPr>
      </w:pPr>
      <w:r w:rsidRPr="00D460F6">
        <w:rPr>
          <w:rFonts w:ascii="Times New Roman" w:hAnsi="Times New Roman" w:cs="Times New Roman"/>
          <w:sz w:val="28"/>
          <w:szCs w:val="28"/>
        </w:rPr>
        <w:t>Подобная амбивалентность желания, то и дело балансирующего на грани между чувственным удовольствием, внушающим ужас (и аскетизмом, гарантирующим соединение, слияние с природой и неким божественным н</w:t>
      </w:r>
      <w:r w:rsidR="003B2E26">
        <w:rPr>
          <w:rFonts w:ascii="Times New Roman" w:hAnsi="Times New Roman" w:cs="Times New Roman"/>
          <w:sz w:val="28"/>
          <w:szCs w:val="28"/>
        </w:rPr>
        <w:t xml:space="preserve">ачалом, </w:t>
      </w:r>
      <w:r w:rsidRPr="00D460F6">
        <w:rPr>
          <w:rFonts w:ascii="Times New Roman" w:hAnsi="Times New Roman" w:cs="Times New Roman"/>
          <w:sz w:val="28"/>
          <w:szCs w:val="28"/>
        </w:rPr>
        <w:t xml:space="preserve">встречается и у Хармса в повести «Старуха», где герой сознательно отказывается от сулящего перспективы знакомства с юной девушкой, олицетворяющей саму жизнь, потому что у него в комнате мертвая старуха, символизирующая смерть. Таким образом, эротическое творчество чинарей </w:t>
      </w:r>
      <w:r w:rsidRPr="00D460F6">
        <w:rPr>
          <w:rFonts w:ascii="Times New Roman" w:hAnsi="Times New Roman" w:cs="Times New Roman"/>
          <w:sz w:val="28"/>
          <w:szCs w:val="28"/>
        </w:rPr>
        <w:lastRenderedPageBreak/>
        <w:t xml:space="preserve">неразрывно связано с деструктивным дискурсом, в рамках которого персонажи находятся в постоянном диссонансе между телесным и духовным, между жизнью и смертью, между либидо и мортидо. </w:t>
      </w:r>
    </w:p>
    <w:p w:rsidR="005F0E96" w:rsidRPr="00D460F6" w:rsidRDefault="005F0E96" w:rsidP="0075358E">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свою очередь, сон и реальность, безумие и нормальность, влечение к жизни и влечение к смерти оказываются настолько тесно переплетены между собой, что </w:t>
      </w:r>
      <w:r w:rsidR="00204A6D">
        <w:rPr>
          <w:rFonts w:ascii="Times New Roman" w:hAnsi="Times New Roman" w:cs="Times New Roman"/>
          <w:sz w:val="28"/>
          <w:szCs w:val="28"/>
        </w:rPr>
        <w:t>стирают</w:t>
      </w:r>
      <w:r>
        <w:rPr>
          <w:rFonts w:ascii="Times New Roman" w:hAnsi="Times New Roman" w:cs="Times New Roman"/>
          <w:sz w:val="28"/>
          <w:szCs w:val="28"/>
        </w:rPr>
        <w:t xml:space="preserve"> грани между художественными практиками и самой жизнью.</w:t>
      </w:r>
    </w:p>
    <w:p w:rsidR="0075358E" w:rsidRDefault="0075358E" w:rsidP="00D460F6">
      <w:pPr>
        <w:spacing w:line="360" w:lineRule="auto"/>
        <w:jc w:val="center"/>
        <w:rPr>
          <w:rFonts w:ascii="Times New Roman" w:hAnsi="Times New Roman" w:cs="Times New Roman"/>
          <w:b/>
          <w:sz w:val="28"/>
          <w:szCs w:val="28"/>
        </w:rPr>
      </w:pPr>
    </w:p>
    <w:p w:rsidR="0075358E" w:rsidRDefault="0075358E" w:rsidP="00D460F6">
      <w:pPr>
        <w:spacing w:line="360" w:lineRule="auto"/>
        <w:jc w:val="center"/>
        <w:rPr>
          <w:rFonts w:ascii="Times New Roman" w:hAnsi="Times New Roman" w:cs="Times New Roman"/>
          <w:b/>
          <w:sz w:val="28"/>
          <w:szCs w:val="28"/>
        </w:rPr>
      </w:pPr>
    </w:p>
    <w:p w:rsidR="0075358E" w:rsidRDefault="0075358E" w:rsidP="00D460F6">
      <w:pPr>
        <w:spacing w:line="360" w:lineRule="auto"/>
        <w:jc w:val="center"/>
        <w:rPr>
          <w:rFonts w:ascii="Times New Roman" w:hAnsi="Times New Roman" w:cs="Times New Roman"/>
          <w:b/>
          <w:sz w:val="28"/>
          <w:szCs w:val="28"/>
        </w:rPr>
      </w:pPr>
    </w:p>
    <w:p w:rsidR="0075358E" w:rsidRDefault="0075358E" w:rsidP="00D460F6">
      <w:pPr>
        <w:spacing w:line="360" w:lineRule="auto"/>
        <w:jc w:val="center"/>
        <w:rPr>
          <w:rFonts w:ascii="Times New Roman" w:hAnsi="Times New Roman" w:cs="Times New Roman"/>
          <w:b/>
          <w:sz w:val="28"/>
          <w:szCs w:val="28"/>
        </w:rPr>
      </w:pPr>
    </w:p>
    <w:p w:rsidR="0075358E" w:rsidRDefault="0075358E" w:rsidP="00D460F6">
      <w:pPr>
        <w:spacing w:line="360" w:lineRule="auto"/>
        <w:jc w:val="center"/>
        <w:rPr>
          <w:rFonts w:ascii="Times New Roman" w:hAnsi="Times New Roman" w:cs="Times New Roman"/>
          <w:b/>
          <w:sz w:val="28"/>
          <w:szCs w:val="28"/>
        </w:rPr>
      </w:pPr>
    </w:p>
    <w:p w:rsidR="0075358E" w:rsidRDefault="0075358E" w:rsidP="00D460F6">
      <w:pPr>
        <w:spacing w:line="360" w:lineRule="auto"/>
        <w:jc w:val="center"/>
        <w:rPr>
          <w:rFonts w:ascii="Times New Roman" w:hAnsi="Times New Roman" w:cs="Times New Roman"/>
          <w:b/>
          <w:sz w:val="28"/>
          <w:szCs w:val="28"/>
        </w:rPr>
      </w:pPr>
    </w:p>
    <w:p w:rsidR="0075358E" w:rsidRDefault="0075358E" w:rsidP="00D460F6">
      <w:pPr>
        <w:spacing w:line="360" w:lineRule="auto"/>
        <w:jc w:val="center"/>
        <w:rPr>
          <w:rFonts w:ascii="Times New Roman" w:hAnsi="Times New Roman" w:cs="Times New Roman"/>
          <w:b/>
          <w:sz w:val="28"/>
          <w:szCs w:val="28"/>
        </w:rPr>
      </w:pPr>
    </w:p>
    <w:p w:rsidR="0075358E" w:rsidRDefault="0075358E" w:rsidP="00D460F6">
      <w:pPr>
        <w:spacing w:line="360" w:lineRule="auto"/>
        <w:jc w:val="center"/>
        <w:rPr>
          <w:rFonts w:ascii="Times New Roman" w:hAnsi="Times New Roman" w:cs="Times New Roman"/>
          <w:b/>
          <w:sz w:val="28"/>
          <w:szCs w:val="28"/>
        </w:rPr>
      </w:pPr>
    </w:p>
    <w:p w:rsidR="0075358E" w:rsidRDefault="0075358E" w:rsidP="00D460F6">
      <w:pPr>
        <w:spacing w:line="360" w:lineRule="auto"/>
        <w:jc w:val="center"/>
        <w:rPr>
          <w:rFonts w:ascii="Times New Roman" w:hAnsi="Times New Roman" w:cs="Times New Roman"/>
          <w:b/>
          <w:sz w:val="28"/>
          <w:szCs w:val="28"/>
        </w:rPr>
      </w:pPr>
    </w:p>
    <w:p w:rsidR="0075358E" w:rsidRDefault="0075358E" w:rsidP="00D460F6">
      <w:pPr>
        <w:spacing w:line="360" w:lineRule="auto"/>
        <w:jc w:val="center"/>
        <w:rPr>
          <w:rFonts w:ascii="Times New Roman" w:hAnsi="Times New Roman" w:cs="Times New Roman"/>
          <w:b/>
          <w:sz w:val="28"/>
          <w:szCs w:val="28"/>
        </w:rPr>
      </w:pPr>
    </w:p>
    <w:p w:rsidR="0075358E" w:rsidRDefault="0075358E" w:rsidP="00D460F6">
      <w:pPr>
        <w:spacing w:line="360" w:lineRule="auto"/>
        <w:jc w:val="center"/>
        <w:rPr>
          <w:rFonts w:ascii="Times New Roman" w:hAnsi="Times New Roman" w:cs="Times New Roman"/>
          <w:b/>
          <w:sz w:val="28"/>
          <w:szCs w:val="28"/>
        </w:rPr>
      </w:pPr>
    </w:p>
    <w:p w:rsidR="0075358E" w:rsidRDefault="0075358E" w:rsidP="003B2E26">
      <w:pPr>
        <w:spacing w:line="360" w:lineRule="auto"/>
        <w:rPr>
          <w:rFonts w:ascii="Times New Roman" w:hAnsi="Times New Roman" w:cs="Times New Roman"/>
          <w:b/>
          <w:sz w:val="28"/>
          <w:szCs w:val="28"/>
        </w:rPr>
      </w:pPr>
    </w:p>
    <w:p w:rsidR="005F0E96" w:rsidRDefault="005F0E96" w:rsidP="00D460F6">
      <w:pPr>
        <w:spacing w:line="360" w:lineRule="auto"/>
        <w:jc w:val="center"/>
        <w:rPr>
          <w:rFonts w:ascii="Times New Roman" w:hAnsi="Times New Roman" w:cs="Times New Roman"/>
          <w:b/>
          <w:sz w:val="28"/>
          <w:szCs w:val="28"/>
        </w:rPr>
      </w:pPr>
    </w:p>
    <w:p w:rsidR="005F0E96" w:rsidRDefault="005F0E96" w:rsidP="00D460F6">
      <w:pPr>
        <w:spacing w:line="360" w:lineRule="auto"/>
        <w:jc w:val="center"/>
        <w:rPr>
          <w:rFonts w:ascii="Times New Roman" w:hAnsi="Times New Roman" w:cs="Times New Roman"/>
          <w:b/>
          <w:sz w:val="28"/>
          <w:szCs w:val="28"/>
        </w:rPr>
      </w:pPr>
    </w:p>
    <w:p w:rsidR="005F0E96" w:rsidRDefault="005F0E96" w:rsidP="00D460F6">
      <w:pPr>
        <w:spacing w:line="360" w:lineRule="auto"/>
        <w:jc w:val="center"/>
        <w:rPr>
          <w:rFonts w:ascii="Times New Roman" w:hAnsi="Times New Roman" w:cs="Times New Roman"/>
          <w:b/>
          <w:sz w:val="28"/>
          <w:szCs w:val="28"/>
        </w:rPr>
      </w:pPr>
    </w:p>
    <w:p w:rsidR="005F0E96" w:rsidRDefault="005F0E96" w:rsidP="00D460F6">
      <w:pPr>
        <w:spacing w:line="360" w:lineRule="auto"/>
        <w:jc w:val="center"/>
        <w:rPr>
          <w:rFonts w:ascii="Times New Roman" w:hAnsi="Times New Roman" w:cs="Times New Roman"/>
          <w:b/>
          <w:sz w:val="28"/>
          <w:szCs w:val="28"/>
        </w:rPr>
      </w:pPr>
    </w:p>
    <w:p w:rsidR="00A065F3" w:rsidRPr="00D460F6" w:rsidRDefault="00A065F3" w:rsidP="00D460F6">
      <w:pPr>
        <w:spacing w:line="360" w:lineRule="auto"/>
        <w:jc w:val="center"/>
        <w:rPr>
          <w:rFonts w:ascii="Times New Roman" w:hAnsi="Times New Roman" w:cs="Times New Roman"/>
          <w:sz w:val="28"/>
          <w:szCs w:val="28"/>
        </w:rPr>
      </w:pPr>
      <w:r w:rsidRPr="00D460F6">
        <w:rPr>
          <w:rFonts w:ascii="Times New Roman" w:hAnsi="Times New Roman" w:cs="Times New Roman"/>
          <w:b/>
          <w:sz w:val="28"/>
          <w:szCs w:val="28"/>
        </w:rPr>
        <w:lastRenderedPageBreak/>
        <w:t>Глава 2.</w:t>
      </w:r>
    </w:p>
    <w:p w:rsidR="00A065F3" w:rsidRPr="00D460F6" w:rsidRDefault="00A065F3" w:rsidP="00D460F6">
      <w:pPr>
        <w:spacing w:line="360" w:lineRule="auto"/>
        <w:jc w:val="center"/>
        <w:rPr>
          <w:rFonts w:ascii="Times New Roman" w:hAnsi="Times New Roman" w:cs="Times New Roman"/>
          <w:b/>
          <w:sz w:val="28"/>
          <w:szCs w:val="28"/>
        </w:rPr>
      </w:pPr>
      <w:r w:rsidRPr="00D460F6">
        <w:rPr>
          <w:rFonts w:ascii="Times New Roman" w:hAnsi="Times New Roman" w:cs="Times New Roman"/>
          <w:b/>
          <w:sz w:val="28"/>
          <w:szCs w:val="28"/>
        </w:rPr>
        <w:t>Каталепсия времени.</w:t>
      </w:r>
    </w:p>
    <w:p w:rsidR="00A065F3" w:rsidRPr="00D460F6" w:rsidRDefault="00A065F3" w:rsidP="00D460F6">
      <w:pPr>
        <w:spacing w:line="360" w:lineRule="auto"/>
        <w:jc w:val="center"/>
        <w:rPr>
          <w:rFonts w:ascii="Times New Roman" w:hAnsi="Times New Roman" w:cs="Times New Roman"/>
          <w:b/>
          <w:sz w:val="28"/>
          <w:szCs w:val="28"/>
        </w:rPr>
      </w:pPr>
      <w:r w:rsidRPr="00D460F6">
        <w:rPr>
          <w:rFonts w:ascii="Times New Roman" w:hAnsi="Times New Roman" w:cs="Times New Roman"/>
          <w:b/>
          <w:sz w:val="28"/>
          <w:szCs w:val="28"/>
        </w:rPr>
        <w:t>2.1. Творчество как самодеструкция.</w:t>
      </w:r>
    </w:p>
    <w:p w:rsidR="00681A9E" w:rsidRDefault="00E507EF" w:rsidP="005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065F3" w:rsidRPr="00D460F6">
        <w:rPr>
          <w:rFonts w:ascii="Times New Roman" w:hAnsi="Times New Roman" w:cs="Times New Roman"/>
          <w:sz w:val="28"/>
          <w:szCs w:val="28"/>
        </w:rPr>
        <w:t>Термин «каталепсия времени» встречается в двух произведениях Леонида Липавского: «Трактат о воде» и «Исследование ужаса».  Это описание остановки времени, сопровождающееся предчувствием несчастия, осознание себя беззащитным перед огромным миром. В коммен</w:t>
      </w:r>
      <w:r w:rsidR="00204A6D">
        <w:rPr>
          <w:rFonts w:ascii="Times New Roman" w:hAnsi="Times New Roman" w:cs="Times New Roman"/>
          <w:sz w:val="28"/>
          <w:szCs w:val="28"/>
        </w:rPr>
        <w:t xml:space="preserve">тарии к этому трактату Друскин </w:t>
      </w:r>
      <w:r w:rsidR="00A065F3" w:rsidRPr="00D460F6">
        <w:rPr>
          <w:rFonts w:ascii="Times New Roman" w:hAnsi="Times New Roman" w:cs="Times New Roman"/>
          <w:sz w:val="28"/>
          <w:szCs w:val="28"/>
        </w:rPr>
        <w:t>определяет жизнь как наложение мно</w:t>
      </w:r>
      <w:r w:rsidR="00204A6D">
        <w:rPr>
          <w:rFonts w:ascii="Times New Roman" w:hAnsi="Times New Roman" w:cs="Times New Roman"/>
          <w:sz w:val="28"/>
          <w:szCs w:val="28"/>
        </w:rPr>
        <w:t xml:space="preserve">гих состояний одного на другое: </w:t>
      </w:r>
      <w:r w:rsidR="00A065F3" w:rsidRPr="00D460F6">
        <w:rPr>
          <w:rFonts w:ascii="Times New Roman" w:hAnsi="Times New Roman" w:cs="Times New Roman"/>
          <w:sz w:val="28"/>
          <w:szCs w:val="28"/>
        </w:rPr>
        <w:t>и того, что происходит сейчас, и того что произойдет/происходило во времени</w:t>
      </w:r>
      <w:r w:rsidR="00A065F3" w:rsidRPr="00D460F6">
        <w:rPr>
          <w:rStyle w:val="a5"/>
          <w:rFonts w:ascii="Times New Roman" w:hAnsi="Times New Roman" w:cs="Times New Roman"/>
          <w:sz w:val="28"/>
          <w:szCs w:val="28"/>
        </w:rPr>
        <w:footnoteReference w:id="79"/>
      </w:r>
      <w:r w:rsidR="00A065F3" w:rsidRPr="00D460F6">
        <w:rPr>
          <w:rFonts w:ascii="Times New Roman" w:hAnsi="Times New Roman" w:cs="Times New Roman"/>
          <w:sz w:val="28"/>
          <w:szCs w:val="28"/>
        </w:rPr>
        <w:t>. То, что мы видим сейчас, Друскин, называет «полнотой времен», вслед за апостолом Павлом</w:t>
      </w:r>
      <w:r w:rsidR="00A065F3" w:rsidRPr="00D460F6">
        <w:rPr>
          <w:rStyle w:val="a5"/>
          <w:rFonts w:ascii="Times New Roman" w:hAnsi="Times New Roman" w:cs="Times New Roman"/>
          <w:sz w:val="28"/>
          <w:szCs w:val="28"/>
        </w:rPr>
        <w:footnoteReference w:id="80"/>
      </w:r>
      <w:r w:rsidR="00A065F3" w:rsidRPr="00D460F6">
        <w:rPr>
          <w:rFonts w:ascii="Times New Roman" w:hAnsi="Times New Roman" w:cs="Times New Roman"/>
          <w:sz w:val="28"/>
          <w:szCs w:val="28"/>
        </w:rPr>
        <w:t>: «Сейчас есть и то, что есть сейчас, и то, что я думаю, что есть сейчас и то, чего нет сейчас: что было и что будет»</w:t>
      </w:r>
      <w:r w:rsidR="00A065F3" w:rsidRPr="00D460F6">
        <w:rPr>
          <w:rStyle w:val="a5"/>
          <w:rFonts w:ascii="Times New Roman" w:hAnsi="Times New Roman" w:cs="Times New Roman"/>
          <w:sz w:val="28"/>
          <w:szCs w:val="28"/>
        </w:rPr>
        <w:footnoteReference w:id="81"/>
      </w:r>
      <w:r w:rsidR="00A065F3" w:rsidRPr="00D460F6">
        <w:rPr>
          <w:rFonts w:ascii="Times New Roman" w:hAnsi="Times New Roman" w:cs="Times New Roman"/>
          <w:sz w:val="28"/>
          <w:szCs w:val="28"/>
        </w:rPr>
        <w:t>. При этом Друскин говорит, что, если мы видим одно из этих состояний в чистом виде, то мы видим его таким, какое оно есть в действительности. Такое вневременное соединение, вырванн</w:t>
      </w:r>
      <w:r>
        <w:rPr>
          <w:rFonts w:ascii="Times New Roman" w:hAnsi="Times New Roman" w:cs="Times New Roman"/>
          <w:sz w:val="28"/>
          <w:szCs w:val="28"/>
        </w:rPr>
        <w:t xml:space="preserve">ое из причинной связи явлений, </w:t>
      </w:r>
      <w:r w:rsidR="00A065F3" w:rsidRPr="00D460F6">
        <w:rPr>
          <w:rFonts w:ascii="Times New Roman" w:hAnsi="Times New Roman" w:cs="Times New Roman"/>
          <w:sz w:val="28"/>
          <w:szCs w:val="28"/>
        </w:rPr>
        <w:t xml:space="preserve">Друскин определяет как «иероглиф», а само сочинение «Трактат о воде» называет «иероглифом жизни». </w:t>
      </w:r>
    </w:p>
    <w:p w:rsidR="00681A9E" w:rsidRDefault="00681A9E" w:rsidP="005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065F3" w:rsidRPr="00D460F6">
        <w:rPr>
          <w:rFonts w:ascii="Times New Roman" w:hAnsi="Times New Roman" w:cs="Times New Roman"/>
          <w:sz w:val="28"/>
          <w:szCs w:val="28"/>
        </w:rPr>
        <w:t>Токарев пишет, что</w:t>
      </w:r>
      <w:r w:rsidR="00A065F3" w:rsidRPr="00D460F6">
        <w:rPr>
          <w:rStyle w:val="apple-converted-space"/>
          <w:rFonts w:ascii="Times New Roman" w:hAnsi="Times New Roman" w:cs="Times New Roman"/>
          <w:sz w:val="28"/>
          <w:szCs w:val="28"/>
          <w:shd w:val="clear" w:color="auto" w:fill="FFFFFF"/>
        </w:rPr>
        <w:t xml:space="preserve"> несобственное значение иероглифа может </w:t>
      </w:r>
      <w:r>
        <w:rPr>
          <w:rStyle w:val="apple-converted-space"/>
          <w:rFonts w:ascii="Times New Roman" w:hAnsi="Times New Roman" w:cs="Times New Roman"/>
          <w:sz w:val="28"/>
          <w:szCs w:val="28"/>
          <w:shd w:val="clear" w:color="auto" w:fill="FFFFFF"/>
        </w:rPr>
        <w:t xml:space="preserve">быть выражено в виде метафоры, </w:t>
      </w:r>
      <w:r w:rsidR="00A065F3" w:rsidRPr="00D460F6">
        <w:rPr>
          <w:rStyle w:val="apple-converted-space"/>
          <w:rFonts w:ascii="Times New Roman" w:hAnsi="Times New Roman" w:cs="Times New Roman"/>
          <w:sz w:val="28"/>
          <w:szCs w:val="28"/>
          <w:shd w:val="clear" w:color="auto" w:fill="FFFFFF"/>
        </w:rPr>
        <w:t>антиномии, несовместимых понятий, бессмыслицы, поскольку в терминах обыденного языка выражать понятия сверхчувственного мира невозможно</w:t>
      </w:r>
      <w:r w:rsidR="00A065F3" w:rsidRPr="00D460F6">
        <w:rPr>
          <w:rStyle w:val="a5"/>
          <w:rFonts w:ascii="Times New Roman" w:hAnsi="Times New Roman" w:cs="Times New Roman"/>
          <w:sz w:val="28"/>
          <w:szCs w:val="28"/>
          <w:shd w:val="clear" w:color="auto" w:fill="FFFFFF"/>
        </w:rPr>
        <w:t xml:space="preserve"> </w:t>
      </w:r>
      <w:r w:rsidR="00A065F3" w:rsidRPr="00D460F6">
        <w:rPr>
          <w:rStyle w:val="a5"/>
          <w:rFonts w:ascii="Times New Roman" w:hAnsi="Times New Roman" w:cs="Times New Roman"/>
          <w:sz w:val="28"/>
          <w:szCs w:val="28"/>
          <w:shd w:val="clear" w:color="auto" w:fill="FFFFFF"/>
        </w:rPr>
        <w:footnoteReference w:id="82"/>
      </w:r>
      <w:r w:rsidR="00A065F3" w:rsidRPr="00D460F6">
        <w:rPr>
          <w:rStyle w:val="apple-converted-space"/>
          <w:rFonts w:ascii="Times New Roman" w:hAnsi="Times New Roman" w:cs="Times New Roman"/>
          <w:sz w:val="28"/>
          <w:szCs w:val="28"/>
          <w:shd w:val="clear" w:color="auto" w:fill="FFFFFF"/>
        </w:rPr>
        <w:t xml:space="preserve">. </w:t>
      </w:r>
      <w:r w:rsidR="00A065F3" w:rsidRPr="00D460F6">
        <w:rPr>
          <w:rFonts w:ascii="Times New Roman" w:hAnsi="Times New Roman" w:cs="Times New Roman"/>
          <w:sz w:val="28"/>
          <w:szCs w:val="28"/>
        </w:rPr>
        <w:t xml:space="preserve">Творчество, будь это поэзия или философия, можно определить как иероглиф, если оно схватывает изолированное состояние жизни. Следует отметить, что постижение этого состояния связано с болезненным осознанием собственного существования, а </w:t>
      </w:r>
      <w:r w:rsidR="00A065F3" w:rsidRPr="00D460F6">
        <w:rPr>
          <w:rFonts w:ascii="Times New Roman" w:hAnsi="Times New Roman" w:cs="Times New Roman"/>
          <w:sz w:val="28"/>
          <w:szCs w:val="28"/>
        </w:rPr>
        <w:lastRenderedPageBreak/>
        <w:t>значит, с самод</w:t>
      </w:r>
      <w:r w:rsidR="00204A6D">
        <w:rPr>
          <w:rFonts w:ascii="Times New Roman" w:hAnsi="Times New Roman" w:cs="Times New Roman"/>
          <w:sz w:val="28"/>
          <w:szCs w:val="28"/>
        </w:rPr>
        <w:t xml:space="preserve">еструкцией. Каталепсия времени </w:t>
      </w:r>
      <w:r w:rsidR="00A065F3" w:rsidRPr="00D460F6">
        <w:rPr>
          <w:rFonts w:ascii="Times New Roman" w:hAnsi="Times New Roman" w:cs="Times New Roman"/>
          <w:sz w:val="28"/>
          <w:szCs w:val="28"/>
        </w:rPr>
        <w:t xml:space="preserve">представляет собой момент выхода за пределы обыденного сознания, откровение.  </w:t>
      </w:r>
    </w:p>
    <w:p w:rsidR="00681A9E" w:rsidRDefault="00681A9E" w:rsidP="005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065F3" w:rsidRPr="00D460F6">
        <w:rPr>
          <w:rFonts w:ascii="Times New Roman" w:hAnsi="Times New Roman" w:cs="Times New Roman"/>
          <w:sz w:val="28"/>
          <w:szCs w:val="28"/>
        </w:rPr>
        <w:t xml:space="preserve">С одной стороны, иероглиф обладает материальной формой, поскольку любое творчество воплощается материально, с другой – иероглиф есть точка соединения сакрального с профанным. При этом на вопрос о правильности высказанного Липавским «иероглифа жизни» (то есть вопрос о том, такова ли на самом деле жизнь, какой изображает и объясняет её Липавский в «Трактате о воде»)  Друскин отвечает утвердительно, поскольку иероглиф не может быть высказан вне определенного взгляда, не смотря на то, что этот особенный поэтический/философский взгляд нередко требует полемики. Таким образом, Друскин подчеркивает первичную ценность творчества как особого взгляда на мир. </w:t>
      </w:r>
    </w:p>
    <w:p w:rsidR="00681A9E" w:rsidRDefault="00681A9E" w:rsidP="005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ab/>
      </w:r>
      <w:r w:rsidR="00A065F3" w:rsidRPr="00D460F6">
        <w:rPr>
          <w:rFonts w:ascii="Times New Roman" w:hAnsi="Times New Roman" w:cs="Times New Roman"/>
          <w:sz w:val="28"/>
          <w:szCs w:val="28"/>
        </w:rPr>
        <w:t xml:space="preserve">Важность творческого акта является одним из основных принципов  философской концепции Анри Бергсона, которая была очень популярной в России в начале </w:t>
      </w:r>
      <w:r w:rsidR="00A065F3" w:rsidRPr="00D460F6">
        <w:rPr>
          <w:rFonts w:ascii="Times New Roman" w:hAnsi="Times New Roman" w:cs="Times New Roman"/>
          <w:sz w:val="28"/>
          <w:szCs w:val="28"/>
          <w:lang w:val="en-US"/>
        </w:rPr>
        <w:t>XX</w:t>
      </w:r>
      <w:r w:rsidR="00A065F3" w:rsidRPr="00D460F6">
        <w:rPr>
          <w:rFonts w:ascii="Times New Roman" w:hAnsi="Times New Roman" w:cs="Times New Roman"/>
          <w:sz w:val="28"/>
          <w:szCs w:val="28"/>
        </w:rPr>
        <w:t xml:space="preserve"> века. </w:t>
      </w:r>
      <w:r w:rsidR="00A065F3" w:rsidRPr="00D460F6">
        <w:rPr>
          <w:rFonts w:ascii="Times New Roman" w:eastAsia="Times New Roman" w:hAnsi="Times New Roman" w:cs="Times New Roman"/>
          <w:color w:val="000000"/>
          <w:sz w:val="28"/>
          <w:szCs w:val="28"/>
        </w:rPr>
        <w:t>Известно, что чинари были хорошо знакомы с трудами Анри Бергсона: об интересе Хармса к философии Бергсона свидетельствуют его записные книжки</w:t>
      </w:r>
      <w:r w:rsidR="00A065F3" w:rsidRPr="00D460F6">
        <w:rPr>
          <w:rStyle w:val="a5"/>
          <w:rFonts w:ascii="Times New Roman" w:hAnsi="Times New Roman" w:cs="Times New Roman"/>
          <w:color w:val="000000"/>
          <w:sz w:val="28"/>
          <w:szCs w:val="28"/>
        </w:rPr>
        <w:footnoteReference w:id="83"/>
      </w:r>
      <w:r w:rsidR="00A065F3" w:rsidRPr="00D460F6">
        <w:rPr>
          <w:rFonts w:ascii="Times New Roman" w:eastAsia="Times New Roman" w:hAnsi="Times New Roman" w:cs="Times New Roman"/>
          <w:color w:val="000000"/>
          <w:sz w:val="28"/>
          <w:szCs w:val="28"/>
        </w:rPr>
        <w:t>. Токарев отмечает, что читать труды Бергсона Хармс начал в 1925 году, после знакомства с Липавским и Друскиным</w:t>
      </w:r>
      <w:r w:rsidR="00A065F3" w:rsidRPr="00D460F6">
        <w:rPr>
          <w:rStyle w:val="a5"/>
          <w:rFonts w:ascii="Times New Roman" w:hAnsi="Times New Roman" w:cs="Times New Roman"/>
          <w:color w:val="000000"/>
          <w:sz w:val="28"/>
          <w:szCs w:val="28"/>
        </w:rPr>
        <w:footnoteReference w:id="84"/>
      </w:r>
      <w:r w:rsidR="00A065F3" w:rsidRPr="00D460F6">
        <w:rPr>
          <w:rFonts w:ascii="Times New Roman" w:eastAsia="Times New Roman" w:hAnsi="Times New Roman" w:cs="Times New Roman"/>
          <w:color w:val="000000"/>
          <w:sz w:val="28"/>
          <w:szCs w:val="28"/>
        </w:rPr>
        <w:t>, которые, в свою очередь, будучи студентами Петроградского университета, посещали лекции Н.О. Лосского</w:t>
      </w:r>
      <w:r w:rsidR="00A065F3" w:rsidRPr="00D460F6">
        <w:rPr>
          <w:rStyle w:val="a5"/>
          <w:rFonts w:ascii="Times New Roman" w:hAnsi="Times New Roman" w:cs="Times New Roman"/>
          <w:color w:val="000000"/>
          <w:sz w:val="28"/>
          <w:szCs w:val="28"/>
        </w:rPr>
        <w:footnoteReference w:id="85"/>
      </w:r>
      <w:r w:rsidR="00A065F3" w:rsidRPr="00D460F6">
        <w:rPr>
          <w:rFonts w:ascii="Times New Roman" w:eastAsia="Times New Roman" w:hAnsi="Times New Roman" w:cs="Times New Roman"/>
          <w:color w:val="000000"/>
          <w:sz w:val="28"/>
          <w:szCs w:val="28"/>
        </w:rPr>
        <w:t xml:space="preserve"> – ещё одного представителя философии интуитивизма</w:t>
      </w:r>
      <w:r w:rsidR="00A065F3" w:rsidRPr="00D460F6">
        <w:rPr>
          <w:rStyle w:val="a5"/>
          <w:rFonts w:ascii="Times New Roman" w:hAnsi="Times New Roman" w:cs="Times New Roman"/>
          <w:color w:val="000000"/>
          <w:sz w:val="28"/>
          <w:szCs w:val="28"/>
        </w:rPr>
        <w:footnoteReference w:id="86"/>
      </w:r>
      <w:r w:rsidR="00A065F3" w:rsidRPr="00D460F6">
        <w:rPr>
          <w:rFonts w:ascii="Times New Roman" w:eastAsia="Times New Roman" w:hAnsi="Times New Roman" w:cs="Times New Roman"/>
          <w:color w:val="000000"/>
          <w:sz w:val="28"/>
          <w:szCs w:val="28"/>
        </w:rPr>
        <w:t xml:space="preserve">. </w:t>
      </w:r>
    </w:p>
    <w:p w:rsidR="00681A9E" w:rsidRDefault="00681A9E" w:rsidP="005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sidR="00A065F3" w:rsidRPr="00D460F6">
        <w:rPr>
          <w:rFonts w:ascii="Times New Roman" w:eastAsia="Times New Roman" w:hAnsi="Times New Roman" w:cs="Times New Roman"/>
          <w:color w:val="000000"/>
          <w:sz w:val="28"/>
          <w:szCs w:val="28"/>
        </w:rPr>
        <w:t xml:space="preserve">Согласно Бергсону, </w:t>
      </w:r>
      <w:r w:rsidR="00A065F3" w:rsidRPr="00D460F6">
        <w:rPr>
          <w:rFonts w:ascii="Times New Roman" w:hAnsi="Times New Roman" w:cs="Times New Roman"/>
          <w:sz w:val="28"/>
          <w:szCs w:val="28"/>
        </w:rPr>
        <w:t>каждый момент нашей жизни – есть ак</w:t>
      </w:r>
      <w:r w:rsidR="00E507EF">
        <w:rPr>
          <w:rFonts w:ascii="Times New Roman" w:hAnsi="Times New Roman" w:cs="Times New Roman"/>
          <w:sz w:val="28"/>
          <w:szCs w:val="28"/>
        </w:rPr>
        <w:t xml:space="preserve">т творчества, существовать же  </w:t>
      </w:r>
      <w:r w:rsidR="00E507EF" w:rsidRPr="00D460F6">
        <w:rPr>
          <w:rFonts w:ascii="Times New Roman" w:hAnsi="Times New Roman" w:cs="Times New Roman"/>
          <w:sz w:val="28"/>
          <w:szCs w:val="28"/>
        </w:rPr>
        <w:t>–</w:t>
      </w:r>
      <w:r w:rsidR="00E507EF">
        <w:rPr>
          <w:rFonts w:ascii="Times New Roman" w:hAnsi="Times New Roman" w:cs="Times New Roman"/>
          <w:sz w:val="28"/>
          <w:szCs w:val="28"/>
        </w:rPr>
        <w:t xml:space="preserve"> значит изменяться, </w:t>
      </w:r>
      <w:r w:rsidR="00A065F3" w:rsidRPr="00D460F6">
        <w:rPr>
          <w:rFonts w:ascii="Times New Roman" w:hAnsi="Times New Roman" w:cs="Times New Roman"/>
          <w:sz w:val="28"/>
          <w:szCs w:val="28"/>
        </w:rPr>
        <w:t xml:space="preserve">бесконечно созидая самого себя.  В книге «Творческая эволюция» Бергсон писал: «Наша мысль в </w:t>
      </w:r>
      <w:r w:rsidR="00A065F3" w:rsidRPr="00D460F6">
        <w:rPr>
          <w:rFonts w:ascii="Times New Roman" w:hAnsi="Times New Roman" w:cs="Times New Roman"/>
          <w:sz w:val="28"/>
          <w:szCs w:val="28"/>
        </w:rPr>
        <w:lastRenderedPageBreak/>
        <w:t>её чисто логической форме неспособна представить действительную природу жизни»</w:t>
      </w:r>
      <w:r w:rsidR="00A065F3" w:rsidRPr="00D460F6">
        <w:rPr>
          <w:rStyle w:val="a5"/>
          <w:rFonts w:ascii="Times New Roman" w:hAnsi="Times New Roman" w:cs="Times New Roman"/>
          <w:sz w:val="28"/>
          <w:szCs w:val="28"/>
        </w:rPr>
        <w:footnoteReference w:id="87"/>
      </w:r>
      <w:r w:rsidR="00A065F3" w:rsidRPr="00D460F6">
        <w:rPr>
          <w:rFonts w:ascii="Times New Roman" w:hAnsi="Times New Roman" w:cs="Times New Roman"/>
          <w:sz w:val="28"/>
          <w:szCs w:val="28"/>
        </w:rPr>
        <w:t xml:space="preserve">. Этот тезис является определяющим для многих направлений искусства авангарда. Отказ от  определяющей роли логического способа познания мира был одним из основополагающих принципов футуризма, дадаизма, сюрреализма. </w:t>
      </w:r>
    </w:p>
    <w:p w:rsidR="00A065F3" w:rsidRPr="00D460F6" w:rsidRDefault="00681A9E" w:rsidP="005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065F3" w:rsidRPr="00D460F6">
        <w:rPr>
          <w:rFonts w:ascii="Times New Roman" w:hAnsi="Times New Roman" w:cs="Times New Roman"/>
          <w:sz w:val="28"/>
          <w:szCs w:val="28"/>
        </w:rPr>
        <w:t>Бергсон противопоставил интеллект,</w:t>
      </w:r>
      <w:r>
        <w:rPr>
          <w:rFonts w:ascii="Times New Roman" w:hAnsi="Times New Roman" w:cs="Times New Roman"/>
          <w:sz w:val="28"/>
          <w:szCs w:val="28"/>
        </w:rPr>
        <w:t xml:space="preserve"> нацеленный на познание формы, </w:t>
      </w:r>
      <w:r w:rsidR="00A065F3" w:rsidRPr="00D460F6">
        <w:rPr>
          <w:rFonts w:ascii="Times New Roman" w:hAnsi="Times New Roman" w:cs="Times New Roman"/>
          <w:sz w:val="28"/>
          <w:szCs w:val="28"/>
        </w:rPr>
        <w:t>инстинкту, нап</w:t>
      </w:r>
      <w:r w:rsidR="00E507EF">
        <w:rPr>
          <w:rFonts w:ascii="Times New Roman" w:hAnsi="Times New Roman" w:cs="Times New Roman"/>
          <w:sz w:val="28"/>
          <w:szCs w:val="28"/>
        </w:rPr>
        <w:t>равленному к бессознательному, который познает</w:t>
      </w:r>
      <w:r w:rsidR="00A065F3" w:rsidRPr="00D460F6">
        <w:rPr>
          <w:rFonts w:ascii="Times New Roman" w:hAnsi="Times New Roman" w:cs="Times New Roman"/>
          <w:sz w:val="28"/>
          <w:szCs w:val="28"/>
        </w:rPr>
        <w:t xml:space="preserve"> не форму, а мат</w:t>
      </w:r>
      <w:r w:rsidR="00E80646">
        <w:rPr>
          <w:rFonts w:ascii="Times New Roman" w:hAnsi="Times New Roman" w:cs="Times New Roman"/>
          <w:sz w:val="28"/>
          <w:szCs w:val="28"/>
        </w:rPr>
        <w:t>ерию, и   пришел  к выводу</w:t>
      </w:r>
      <w:r w:rsidR="00A065F3" w:rsidRPr="00D460F6">
        <w:rPr>
          <w:rFonts w:ascii="Times New Roman" w:hAnsi="Times New Roman" w:cs="Times New Roman"/>
          <w:sz w:val="28"/>
          <w:szCs w:val="28"/>
        </w:rPr>
        <w:t>, что инстинкт есть врожденное знание вещи, а интеллект  ограничивает себя тем, что имеет дело только с  отношениями между данной ситуацией и способами её разрешения</w:t>
      </w:r>
      <w:r w:rsidR="00A065F3" w:rsidRPr="00D460F6">
        <w:rPr>
          <w:rStyle w:val="a5"/>
          <w:rFonts w:ascii="Times New Roman" w:hAnsi="Times New Roman" w:cs="Times New Roman"/>
          <w:sz w:val="28"/>
          <w:szCs w:val="28"/>
        </w:rPr>
        <w:footnoteReference w:id="88"/>
      </w:r>
      <w:r w:rsidR="00E80646">
        <w:rPr>
          <w:rFonts w:ascii="Times New Roman" w:hAnsi="Times New Roman" w:cs="Times New Roman"/>
          <w:sz w:val="28"/>
          <w:szCs w:val="28"/>
        </w:rPr>
        <w:t xml:space="preserve">. </w:t>
      </w:r>
      <w:r w:rsidR="00A065F3" w:rsidRPr="00D460F6">
        <w:rPr>
          <w:rFonts w:ascii="Times New Roman" w:hAnsi="Times New Roman" w:cs="Times New Roman"/>
          <w:sz w:val="28"/>
          <w:szCs w:val="28"/>
        </w:rPr>
        <w:t>В докладе «Философская интуиция» Бергсон высказывает  мысль о том, что нагромождение объяснений в попытке выразить свою первоначальную мысль как можно проще, напротив, приводит к усложнению</w:t>
      </w:r>
      <w:r w:rsidR="00A065F3" w:rsidRPr="00D460F6">
        <w:rPr>
          <w:rStyle w:val="a5"/>
          <w:rFonts w:ascii="Times New Roman" w:hAnsi="Times New Roman" w:cs="Times New Roman"/>
          <w:sz w:val="28"/>
          <w:szCs w:val="28"/>
        </w:rPr>
        <w:footnoteReference w:id="89"/>
      </w:r>
      <w:r w:rsidR="00A065F3" w:rsidRPr="00D460F6">
        <w:rPr>
          <w:rFonts w:ascii="Times New Roman" w:hAnsi="Times New Roman" w:cs="Times New Roman"/>
          <w:sz w:val="28"/>
          <w:szCs w:val="28"/>
        </w:rPr>
        <w:t>. Идея  Бергсона о первичной интуиции (для которой характерна простота и конкретика) и сложностью выражающих её абстракций, посредником между которыми является не что иное как образ,  не могла не найти отклика в кругу чинарей. Образ-посредник,  согласно Бергсону, характеризуется,  в первую о</w:t>
      </w:r>
      <w:r>
        <w:rPr>
          <w:rFonts w:ascii="Times New Roman" w:hAnsi="Times New Roman" w:cs="Times New Roman"/>
          <w:sz w:val="28"/>
          <w:szCs w:val="28"/>
        </w:rPr>
        <w:t>чередь, стремлением к отрицанию:</w:t>
      </w:r>
      <w:r w:rsidR="00A065F3" w:rsidRPr="00D460F6">
        <w:rPr>
          <w:rFonts w:ascii="Times New Roman" w:hAnsi="Times New Roman" w:cs="Times New Roman"/>
          <w:sz w:val="28"/>
          <w:szCs w:val="28"/>
        </w:rPr>
        <w:t xml:space="preserve"> </w:t>
      </w:r>
    </w:p>
    <w:p w:rsidR="00A065F3" w:rsidRPr="00D460F6" w:rsidRDefault="00681A9E" w:rsidP="005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4"/>
          <w:szCs w:val="24"/>
          <w:shd w:val="clear" w:color="auto" w:fill="FFFFFF"/>
        </w:rPr>
        <w:tab/>
      </w:r>
      <w:r w:rsidR="00A065F3" w:rsidRPr="00681A9E">
        <w:rPr>
          <w:rFonts w:ascii="Times New Roman" w:hAnsi="Times New Roman" w:cs="Times New Roman"/>
          <w:color w:val="000000"/>
          <w:sz w:val="24"/>
          <w:szCs w:val="24"/>
          <w:shd w:val="clear" w:color="auto" w:fill="FFFFFF"/>
        </w:rPr>
        <w:t>Замечая общепринятые идеи, казавшиеся очевидными положения, утверждения, до сих пор слывшие научными, &lt;образ&gt; нашептывает философу одно слово:</w:t>
      </w:r>
      <w:r w:rsidR="00A065F3" w:rsidRPr="00681A9E">
        <w:rPr>
          <w:rStyle w:val="apple-converted-space"/>
          <w:rFonts w:ascii="Times New Roman" w:hAnsi="Times New Roman" w:cs="Times New Roman"/>
          <w:color w:val="000000"/>
          <w:sz w:val="24"/>
          <w:szCs w:val="24"/>
          <w:shd w:val="clear" w:color="auto" w:fill="FFFFFF"/>
        </w:rPr>
        <w:t> </w:t>
      </w:r>
      <w:r w:rsidR="00A065F3" w:rsidRPr="00681A9E">
        <w:rPr>
          <w:rFonts w:ascii="Times New Roman" w:hAnsi="Times New Roman" w:cs="Times New Roman"/>
          <w:iCs/>
          <w:color w:val="000000"/>
          <w:sz w:val="24"/>
          <w:szCs w:val="24"/>
        </w:rPr>
        <w:t>невозможно.</w:t>
      </w:r>
      <w:r w:rsidR="00A065F3" w:rsidRPr="00681A9E">
        <w:rPr>
          <w:rStyle w:val="apple-converted-space"/>
          <w:rFonts w:ascii="Times New Roman" w:hAnsi="Times New Roman" w:cs="Times New Roman"/>
          <w:i/>
          <w:iCs/>
          <w:color w:val="000000"/>
          <w:sz w:val="24"/>
          <w:szCs w:val="24"/>
        </w:rPr>
        <w:t> </w:t>
      </w:r>
      <w:r w:rsidR="00A065F3" w:rsidRPr="00681A9E">
        <w:rPr>
          <w:rFonts w:ascii="Times New Roman" w:hAnsi="Times New Roman" w:cs="Times New Roman"/>
          <w:color w:val="000000"/>
          <w:sz w:val="24"/>
          <w:szCs w:val="24"/>
          <w:shd w:val="clear" w:color="auto" w:fill="FFFFFF"/>
        </w:rPr>
        <w:t>Невозможно, хотя факты и доводы внушают, что это возможно, и реально, и достоверно. Невозможно, ибо некий опыт, быть может смутный, но решающий, твердит тебе, что он несовместим с фактами, на которые ссылаются, и с приводимыми доводами; значит, эти факты, должно быть, плохо наблюдались, а рассуждения ложны</w:t>
      </w:r>
      <w:r w:rsidR="00A065F3" w:rsidRPr="00681A9E">
        <w:rPr>
          <w:rStyle w:val="a5"/>
          <w:rFonts w:ascii="Times New Roman" w:hAnsi="Times New Roman" w:cs="Times New Roman"/>
          <w:color w:val="000000"/>
          <w:sz w:val="24"/>
          <w:szCs w:val="24"/>
          <w:shd w:val="clear" w:color="auto" w:fill="FFFFFF"/>
        </w:rPr>
        <w:footnoteReference w:id="90"/>
      </w:r>
      <w:r w:rsidR="00A065F3" w:rsidRPr="00D460F6">
        <w:rPr>
          <w:rFonts w:ascii="Times New Roman" w:hAnsi="Times New Roman" w:cs="Times New Roman"/>
          <w:color w:val="000000"/>
          <w:sz w:val="28"/>
          <w:szCs w:val="28"/>
          <w:shd w:val="clear" w:color="auto" w:fill="FFFFFF"/>
        </w:rPr>
        <w:t xml:space="preserve"> . </w:t>
      </w:r>
    </w:p>
    <w:p w:rsidR="00A065F3" w:rsidRPr="00D460F6" w:rsidRDefault="00A065F3" w:rsidP="00E80646">
      <w:pPr>
        <w:spacing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 xml:space="preserve">В небольшом сочинении Хармса под называнием «Мыр» противопоставлены логическое познание мира и интуитивное. Поскольку интеллект опирается на классические рациональные системы, он как бы разделяет мир и изучает его свойства по отдельности. </w:t>
      </w:r>
    </w:p>
    <w:p w:rsidR="00A065F3" w:rsidRPr="00681A9E" w:rsidRDefault="00681A9E" w:rsidP="005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00A065F3" w:rsidRPr="00681A9E">
        <w:rPr>
          <w:rFonts w:ascii="Times New Roman" w:eastAsia="Times New Roman" w:hAnsi="Times New Roman" w:cs="Times New Roman"/>
          <w:color w:val="000000"/>
          <w:sz w:val="24"/>
          <w:szCs w:val="24"/>
        </w:rPr>
        <w:t>Я говорил себе, что я вижу мир. Но весь мир недоступен моему  взгляду,  и  я  видел только части мира.  И  все,  что я видел, я называл частями мира. И я наблюдал свойства этих частей, и, наблюдая свойства частей, я делал науку</w:t>
      </w:r>
      <w:r w:rsidR="00A065F3" w:rsidRPr="00681A9E">
        <w:rPr>
          <w:rStyle w:val="a5"/>
          <w:rFonts w:ascii="Times New Roman" w:hAnsi="Times New Roman" w:cs="Times New Roman"/>
          <w:color w:val="000000"/>
          <w:sz w:val="24"/>
          <w:szCs w:val="24"/>
        </w:rPr>
        <w:footnoteReference w:id="91"/>
      </w:r>
      <w:r>
        <w:rPr>
          <w:rFonts w:ascii="Times New Roman" w:eastAsia="Times New Roman" w:hAnsi="Times New Roman" w:cs="Times New Roman"/>
          <w:color w:val="000000"/>
          <w:sz w:val="24"/>
          <w:szCs w:val="24"/>
        </w:rPr>
        <w:t>.</w:t>
      </w:r>
    </w:p>
    <w:p w:rsidR="00A065F3" w:rsidRPr="00D460F6" w:rsidRDefault="00A065F3" w:rsidP="005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rPr>
      </w:pPr>
    </w:p>
    <w:p w:rsidR="00A065F3" w:rsidRPr="00D460F6" w:rsidRDefault="00A065F3" w:rsidP="005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rPr>
      </w:pPr>
      <w:r w:rsidRPr="00D460F6">
        <w:rPr>
          <w:rFonts w:ascii="Times New Roman" w:eastAsia="Times New Roman" w:hAnsi="Times New Roman" w:cs="Times New Roman"/>
          <w:color w:val="000000"/>
          <w:sz w:val="28"/>
          <w:szCs w:val="28"/>
        </w:rPr>
        <w:t>Но затем происходит переворот в сознании, на первый план выходит уже не интеллект, а инстинкт:</w:t>
      </w:r>
    </w:p>
    <w:p w:rsidR="00A065F3" w:rsidRPr="00D460F6" w:rsidRDefault="00A065F3" w:rsidP="005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rPr>
      </w:pPr>
    </w:p>
    <w:p w:rsidR="00A065F3" w:rsidRPr="00681A9E" w:rsidRDefault="00A065F3" w:rsidP="005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681A9E">
        <w:rPr>
          <w:rFonts w:ascii="Times New Roman" w:eastAsia="Times New Roman" w:hAnsi="Times New Roman" w:cs="Times New Roman"/>
          <w:color w:val="000000"/>
          <w:sz w:val="24"/>
          <w:szCs w:val="24"/>
        </w:rPr>
        <w:t>И вдруг я перестал видеть их, а потом  и другие части. И я испугался, что рухнет мир. Но тут я понял, что я не вижу частей  по отдельности, а вижу все зараз. Сначала я думал, что это НИЧТО. Но потом понял, что  это мир, а то, что я видел раньше, был не мир</w:t>
      </w:r>
      <w:r w:rsidRPr="00681A9E">
        <w:rPr>
          <w:rStyle w:val="a5"/>
          <w:rFonts w:ascii="Times New Roman" w:hAnsi="Times New Roman" w:cs="Times New Roman"/>
          <w:color w:val="000000"/>
          <w:sz w:val="24"/>
          <w:szCs w:val="24"/>
        </w:rPr>
        <w:footnoteReference w:id="92"/>
      </w:r>
      <w:r w:rsidR="00FD0606">
        <w:rPr>
          <w:rFonts w:ascii="Times New Roman" w:eastAsia="Times New Roman" w:hAnsi="Times New Roman" w:cs="Times New Roman"/>
          <w:color w:val="000000"/>
          <w:sz w:val="24"/>
          <w:szCs w:val="24"/>
        </w:rPr>
        <w:t>.</w:t>
      </w:r>
    </w:p>
    <w:p w:rsidR="00A065F3" w:rsidRPr="00D460F6" w:rsidRDefault="00A065F3" w:rsidP="005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rPr>
      </w:pPr>
    </w:p>
    <w:p w:rsidR="00A065F3" w:rsidRPr="00D460F6" w:rsidRDefault="00681A9E" w:rsidP="005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065F3" w:rsidRPr="00D460F6">
        <w:rPr>
          <w:rFonts w:ascii="Times New Roman" w:hAnsi="Times New Roman" w:cs="Times New Roman"/>
          <w:sz w:val="28"/>
          <w:szCs w:val="28"/>
        </w:rPr>
        <w:t>Невозможность выразить интуицию в готовых понятиях и обращение к образу посреднику, по словам Ирины Блауберг, позволяет причислить Бергсона к апофатической традиции философии ХХ века</w:t>
      </w:r>
      <w:r w:rsidR="00A065F3" w:rsidRPr="00D460F6">
        <w:rPr>
          <w:rStyle w:val="a5"/>
          <w:rFonts w:ascii="Times New Roman" w:hAnsi="Times New Roman" w:cs="Times New Roman"/>
          <w:sz w:val="28"/>
          <w:szCs w:val="28"/>
        </w:rPr>
        <w:footnoteReference w:id="93"/>
      </w:r>
      <w:r w:rsidR="00A065F3" w:rsidRPr="00D460F6">
        <w:rPr>
          <w:rFonts w:ascii="Times New Roman" w:hAnsi="Times New Roman" w:cs="Times New Roman"/>
          <w:sz w:val="28"/>
          <w:szCs w:val="28"/>
        </w:rPr>
        <w:t>. Напомним, что апофатический метод подразумевает объяснение сущности некоторого явления через отрицание тех явлений и предметов, которые противоположны исходному. В уже упомянутых работах  Друскина «Это и То» и Хармса «О времени, о пространстве, о существовании» речь идет о разделении всего существующего на «это», «то» и «не то и не это» (препятствие).  Последняя область как раз определяется апофатически, то есть через отрицание того, чем она не является. В произведении «Мыр» сложность определения истины также сводится к попытке апофатического определения мира:</w:t>
      </w:r>
    </w:p>
    <w:p w:rsidR="00A065F3" w:rsidRPr="00681A9E" w:rsidRDefault="00A065F3" w:rsidP="005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D460F6">
        <w:rPr>
          <w:rFonts w:ascii="Times New Roman" w:eastAsia="Times New Roman" w:hAnsi="Times New Roman" w:cs="Times New Roman"/>
          <w:color w:val="000000"/>
          <w:sz w:val="28"/>
          <w:szCs w:val="28"/>
        </w:rPr>
        <w:t xml:space="preserve">    </w:t>
      </w:r>
      <w:r w:rsidRPr="00681A9E">
        <w:rPr>
          <w:rFonts w:ascii="Times New Roman" w:eastAsia="Times New Roman" w:hAnsi="Times New Roman" w:cs="Times New Roman"/>
          <w:color w:val="000000"/>
          <w:sz w:val="24"/>
          <w:szCs w:val="24"/>
        </w:rPr>
        <w:t>А потом я понял, что я и есть мир.</w:t>
      </w:r>
    </w:p>
    <w:p w:rsidR="00A065F3" w:rsidRPr="00681A9E" w:rsidRDefault="00A065F3" w:rsidP="005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681A9E">
        <w:rPr>
          <w:rFonts w:ascii="Times New Roman" w:eastAsia="Times New Roman" w:hAnsi="Times New Roman" w:cs="Times New Roman"/>
          <w:color w:val="000000"/>
          <w:sz w:val="24"/>
          <w:szCs w:val="24"/>
        </w:rPr>
        <w:t xml:space="preserve">    Но мир - это не я.</w:t>
      </w:r>
    </w:p>
    <w:p w:rsidR="00A065F3" w:rsidRPr="00681A9E" w:rsidRDefault="00A065F3" w:rsidP="005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681A9E">
        <w:rPr>
          <w:rFonts w:ascii="Times New Roman" w:eastAsia="Times New Roman" w:hAnsi="Times New Roman" w:cs="Times New Roman"/>
          <w:color w:val="000000"/>
          <w:sz w:val="24"/>
          <w:szCs w:val="24"/>
        </w:rPr>
        <w:t xml:space="preserve">    Хотя в то же время я мир.</w:t>
      </w:r>
    </w:p>
    <w:p w:rsidR="00A065F3" w:rsidRPr="00681A9E" w:rsidRDefault="00A065F3" w:rsidP="005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681A9E">
        <w:rPr>
          <w:rFonts w:ascii="Times New Roman" w:eastAsia="Times New Roman" w:hAnsi="Times New Roman" w:cs="Times New Roman"/>
          <w:color w:val="000000"/>
          <w:sz w:val="24"/>
          <w:szCs w:val="24"/>
        </w:rPr>
        <w:t xml:space="preserve">    А мир не я.</w:t>
      </w:r>
    </w:p>
    <w:p w:rsidR="00A065F3" w:rsidRPr="00681A9E" w:rsidRDefault="00A065F3" w:rsidP="005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681A9E">
        <w:rPr>
          <w:rFonts w:ascii="Times New Roman" w:eastAsia="Times New Roman" w:hAnsi="Times New Roman" w:cs="Times New Roman"/>
          <w:color w:val="000000"/>
          <w:sz w:val="24"/>
          <w:szCs w:val="24"/>
        </w:rPr>
        <w:t xml:space="preserve">    А я мир.</w:t>
      </w:r>
    </w:p>
    <w:p w:rsidR="00A065F3" w:rsidRPr="00681A9E" w:rsidRDefault="00A065F3" w:rsidP="005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681A9E">
        <w:rPr>
          <w:rFonts w:ascii="Times New Roman" w:eastAsia="Times New Roman" w:hAnsi="Times New Roman" w:cs="Times New Roman"/>
          <w:color w:val="000000"/>
          <w:sz w:val="24"/>
          <w:szCs w:val="24"/>
        </w:rPr>
        <w:t xml:space="preserve">    А мир не я.</w:t>
      </w:r>
    </w:p>
    <w:p w:rsidR="00A065F3" w:rsidRPr="003B2E26" w:rsidRDefault="00A065F3" w:rsidP="00564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rPr>
      </w:pPr>
      <w:r w:rsidRPr="003B2E26">
        <w:rPr>
          <w:rFonts w:ascii="Times New Roman" w:eastAsia="Times New Roman" w:hAnsi="Times New Roman" w:cs="Times New Roman"/>
          <w:color w:val="000000"/>
          <w:sz w:val="24"/>
          <w:szCs w:val="24"/>
        </w:rPr>
        <w:t xml:space="preserve">    А я мир.</w:t>
      </w:r>
    </w:p>
    <w:p w:rsidR="00A065F3" w:rsidRPr="00681A9E" w:rsidRDefault="00A065F3" w:rsidP="00564FA0">
      <w:pPr>
        <w:pStyle w:val="HTML"/>
        <w:spacing w:line="360" w:lineRule="auto"/>
        <w:jc w:val="both"/>
        <w:rPr>
          <w:rFonts w:ascii="Times New Roman" w:hAnsi="Times New Roman" w:cs="Times New Roman"/>
          <w:color w:val="000000"/>
          <w:sz w:val="24"/>
          <w:szCs w:val="24"/>
        </w:rPr>
      </w:pPr>
      <w:r w:rsidRPr="00D460F6">
        <w:rPr>
          <w:rFonts w:ascii="Times New Roman" w:hAnsi="Times New Roman" w:cs="Times New Roman"/>
          <w:color w:val="000000"/>
          <w:sz w:val="28"/>
          <w:szCs w:val="28"/>
        </w:rPr>
        <w:lastRenderedPageBreak/>
        <w:t xml:space="preserve">    </w:t>
      </w:r>
      <w:r w:rsidRPr="00681A9E">
        <w:rPr>
          <w:rFonts w:ascii="Times New Roman" w:hAnsi="Times New Roman" w:cs="Times New Roman"/>
          <w:color w:val="000000"/>
          <w:sz w:val="24"/>
          <w:szCs w:val="24"/>
        </w:rPr>
        <w:t>А мир не я.</w:t>
      </w:r>
    </w:p>
    <w:p w:rsidR="00A065F3" w:rsidRPr="00681A9E" w:rsidRDefault="00A065F3" w:rsidP="00564FA0">
      <w:pPr>
        <w:pStyle w:val="HTML"/>
        <w:spacing w:line="360" w:lineRule="auto"/>
        <w:jc w:val="both"/>
        <w:rPr>
          <w:rFonts w:ascii="Times New Roman" w:hAnsi="Times New Roman" w:cs="Times New Roman"/>
          <w:color w:val="000000"/>
          <w:sz w:val="24"/>
          <w:szCs w:val="24"/>
        </w:rPr>
      </w:pPr>
      <w:r w:rsidRPr="00681A9E">
        <w:rPr>
          <w:rFonts w:ascii="Times New Roman" w:hAnsi="Times New Roman" w:cs="Times New Roman"/>
          <w:color w:val="000000"/>
          <w:sz w:val="24"/>
          <w:szCs w:val="24"/>
        </w:rPr>
        <w:t xml:space="preserve">    А я мир.</w:t>
      </w:r>
    </w:p>
    <w:p w:rsidR="00A065F3" w:rsidRPr="00681A9E" w:rsidRDefault="00A065F3" w:rsidP="00564FA0">
      <w:pPr>
        <w:pStyle w:val="HTML"/>
        <w:spacing w:line="360" w:lineRule="auto"/>
        <w:jc w:val="both"/>
        <w:rPr>
          <w:rFonts w:ascii="Times New Roman" w:hAnsi="Times New Roman" w:cs="Times New Roman"/>
          <w:color w:val="000000"/>
          <w:sz w:val="24"/>
          <w:szCs w:val="24"/>
        </w:rPr>
      </w:pPr>
      <w:r w:rsidRPr="00681A9E">
        <w:rPr>
          <w:rFonts w:ascii="Times New Roman" w:hAnsi="Times New Roman" w:cs="Times New Roman"/>
          <w:color w:val="000000"/>
          <w:sz w:val="24"/>
          <w:szCs w:val="24"/>
        </w:rPr>
        <w:t xml:space="preserve">    И больше я ничего не думал.</w:t>
      </w:r>
      <w:r w:rsidRPr="00681A9E">
        <w:rPr>
          <w:rStyle w:val="a5"/>
          <w:rFonts w:ascii="Times New Roman" w:hAnsi="Times New Roman" w:cs="Times New Roman"/>
          <w:color w:val="000000"/>
          <w:sz w:val="24"/>
          <w:szCs w:val="24"/>
        </w:rPr>
        <w:footnoteReference w:id="94"/>
      </w:r>
    </w:p>
    <w:p w:rsidR="00A065F3" w:rsidRPr="00681A9E" w:rsidRDefault="00A065F3" w:rsidP="00564FA0">
      <w:pPr>
        <w:pStyle w:val="HTML"/>
        <w:spacing w:line="360" w:lineRule="auto"/>
        <w:jc w:val="both"/>
        <w:rPr>
          <w:rFonts w:ascii="Times New Roman" w:hAnsi="Times New Roman" w:cs="Times New Roman"/>
          <w:color w:val="000000"/>
          <w:sz w:val="24"/>
          <w:szCs w:val="24"/>
        </w:rPr>
      </w:pPr>
    </w:p>
    <w:p w:rsidR="00681A9E" w:rsidRDefault="00A065F3" w:rsidP="00681A9E">
      <w:pPr>
        <w:pStyle w:val="a3"/>
        <w:spacing w:line="360" w:lineRule="auto"/>
        <w:ind w:firstLine="708"/>
        <w:jc w:val="both"/>
        <w:rPr>
          <w:color w:val="000000"/>
          <w:sz w:val="28"/>
          <w:szCs w:val="28"/>
          <w:shd w:val="clear" w:color="auto" w:fill="FFFFFF"/>
        </w:rPr>
      </w:pPr>
      <w:r w:rsidRPr="00D460F6">
        <w:rPr>
          <w:color w:val="000000"/>
          <w:sz w:val="28"/>
          <w:szCs w:val="28"/>
          <w:shd w:val="clear" w:color="auto" w:fill="FFFFFF"/>
        </w:rPr>
        <w:t>Бергсон обращает внимание на то, что зачастую в желании выразить нечто новое,  приходится опираться на старое. Несмотря на декларирование упразднения прежнего искусства, характерное для представителей авангарда, в их литературных исканиях можно увидеть преемственность образов и моделей предшествующих литературных течений. Одной из возможных стратегий интуитивного способа познания мира для чинарей было обращение к мифологическим образам. Предчувствие,  что научная истина не явл</w:t>
      </w:r>
      <w:r w:rsidR="00204A6D">
        <w:rPr>
          <w:color w:val="000000"/>
          <w:sz w:val="28"/>
          <w:szCs w:val="28"/>
          <w:shd w:val="clear" w:color="auto" w:fill="FFFFFF"/>
        </w:rPr>
        <w:t xml:space="preserve">яется единственно возможной, а </w:t>
      </w:r>
      <w:r w:rsidRPr="00D460F6">
        <w:rPr>
          <w:color w:val="000000"/>
          <w:sz w:val="28"/>
          <w:szCs w:val="28"/>
          <w:shd w:val="clear" w:color="auto" w:fill="FFFFFF"/>
        </w:rPr>
        <w:t>познание мира может осуществляться интуитивно, то есть с помощью творческой силы, которую скрывает в себе миф, привело чинарей к попытке отвергнуть рациональность и остановить свой выбор на мифологической репрезент</w:t>
      </w:r>
      <w:r w:rsidR="00681A9E">
        <w:rPr>
          <w:color w:val="000000"/>
          <w:sz w:val="28"/>
          <w:szCs w:val="28"/>
          <w:shd w:val="clear" w:color="auto" w:fill="FFFFFF"/>
        </w:rPr>
        <w:t>ации явлений окружающего мира.</w:t>
      </w:r>
    </w:p>
    <w:p w:rsidR="00681A9E" w:rsidRDefault="00A065F3" w:rsidP="00681A9E">
      <w:pPr>
        <w:pStyle w:val="a3"/>
        <w:spacing w:line="360" w:lineRule="auto"/>
        <w:ind w:firstLine="708"/>
        <w:jc w:val="both"/>
        <w:rPr>
          <w:color w:val="000000"/>
          <w:sz w:val="28"/>
          <w:szCs w:val="28"/>
          <w:shd w:val="clear" w:color="auto" w:fill="FFFFFF"/>
        </w:rPr>
      </w:pPr>
      <w:r w:rsidRPr="00D460F6">
        <w:rPr>
          <w:color w:val="000000"/>
          <w:sz w:val="28"/>
          <w:szCs w:val="28"/>
          <w:shd w:val="clear" w:color="auto" w:fill="FFFFFF"/>
        </w:rPr>
        <w:t>Примечательно, что ранние стихотворения Липавского  («Диалогическая поэма и цикл из двух стихотворений «Солнце запало в чужие страны» и «Слушай тягу, да!») также наполнены мифологическими образами</w:t>
      </w:r>
      <w:r w:rsidR="00384B65">
        <w:rPr>
          <w:color w:val="000000"/>
          <w:sz w:val="28"/>
          <w:szCs w:val="28"/>
          <w:shd w:val="clear" w:color="auto" w:fill="FFFFFF"/>
        </w:rPr>
        <w:t xml:space="preserve"> и мотивами</w:t>
      </w:r>
      <w:r w:rsidRPr="00D460F6">
        <w:rPr>
          <w:color w:val="000000"/>
          <w:sz w:val="28"/>
          <w:szCs w:val="28"/>
          <w:shd w:val="clear" w:color="auto" w:fill="FFFFFF"/>
        </w:rPr>
        <w:t>, источником которых</w:t>
      </w:r>
      <w:r w:rsidR="00681A9E">
        <w:rPr>
          <w:color w:val="000000"/>
          <w:sz w:val="28"/>
          <w:szCs w:val="28"/>
          <w:shd w:val="clear" w:color="auto" w:fill="FFFFFF"/>
        </w:rPr>
        <w:t xml:space="preserve"> были как западные, так и</w:t>
      </w:r>
      <w:r w:rsidRPr="00D460F6">
        <w:rPr>
          <w:color w:val="000000"/>
          <w:sz w:val="28"/>
          <w:szCs w:val="28"/>
          <w:shd w:val="clear" w:color="auto" w:fill="FFFFFF"/>
        </w:rPr>
        <w:t xml:space="preserve"> восточные  мифологические системы.</w:t>
      </w:r>
      <w:r w:rsidR="00384B65">
        <w:rPr>
          <w:color w:val="000000"/>
          <w:sz w:val="28"/>
          <w:szCs w:val="28"/>
          <w:shd w:val="clear" w:color="auto" w:fill="FFFFFF"/>
        </w:rPr>
        <w:t xml:space="preserve"> К ним относится, </w:t>
      </w:r>
      <w:r w:rsidR="00384B65">
        <w:rPr>
          <w:sz w:val="28"/>
          <w:szCs w:val="28"/>
        </w:rPr>
        <w:t>н</w:t>
      </w:r>
      <w:r w:rsidRPr="00F4314B">
        <w:rPr>
          <w:sz w:val="28"/>
          <w:szCs w:val="28"/>
        </w:rPr>
        <w:t xml:space="preserve">апример, </w:t>
      </w:r>
      <w:r w:rsidRPr="00384B65">
        <w:rPr>
          <w:color w:val="060606"/>
          <w:sz w:val="28"/>
          <w:szCs w:val="28"/>
        </w:rPr>
        <w:t>мотив</w:t>
      </w:r>
      <w:r w:rsidRPr="00F4314B">
        <w:rPr>
          <w:color w:val="060606"/>
          <w:sz w:val="28"/>
          <w:szCs w:val="28"/>
        </w:rPr>
        <w:t xml:space="preserve"> бесконечного движения души</w:t>
      </w:r>
      <w:r w:rsidRPr="00F4314B">
        <w:rPr>
          <w:rStyle w:val="a5"/>
          <w:color w:val="060606"/>
          <w:sz w:val="28"/>
          <w:szCs w:val="28"/>
        </w:rPr>
        <w:footnoteReference w:id="95"/>
      </w:r>
      <w:r w:rsidR="00681A9E" w:rsidRPr="00F4314B">
        <w:rPr>
          <w:color w:val="060606"/>
          <w:sz w:val="28"/>
          <w:szCs w:val="28"/>
        </w:rPr>
        <w:t xml:space="preserve">, </w:t>
      </w:r>
      <w:r w:rsidR="00F4314B" w:rsidRPr="00F4314B">
        <w:rPr>
          <w:sz w:val="28"/>
          <w:szCs w:val="28"/>
        </w:rPr>
        <w:t xml:space="preserve">который является </w:t>
      </w:r>
      <w:r w:rsidR="00F4314B" w:rsidRPr="00F4314B">
        <w:rPr>
          <w:color w:val="060606"/>
          <w:sz w:val="28"/>
          <w:szCs w:val="28"/>
        </w:rPr>
        <w:t>ключевым</w:t>
      </w:r>
      <w:r w:rsidRPr="00F4314B">
        <w:rPr>
          <w:color w:val="060606"/>
          <w:sz w:val="28"/>
          <w:szCs w:val="28"/>
        </w:rPr>
        <w:t xml:space="preserve"> для</w:t>
      </w:r>
      <w:r w:rsidRPr="00D460F6">
        <w:rPr>
          <w:color w:val="060606"/>
          <w:sz w:val="28"/>
          <w:szCs w:val="28"/>
        </w:rPr>
        <w:t xml:space="preserve"> многих религиозных учений: в большинстве индуистских религий есть понятие «реинкарнация», в античной Греции – аналогичный процесс назывался «метемпсихоз», не следует забывать так же о буддийском мотиве колеса сансары</w:t>
      </w:r>
      <w:r w:rsidRPr="00D460F6">
        <w:rPr>
          <w:sz w:val="28"/>
          <w:szCs w:val="28"/>
        </w:rPr>
        <w:t>.</w:t>
      </w:r>
      <w:r w:rsidRPr="00D460F6">
        <w:rPr>
          <w:color w:val="060606"/>
          <w:sz w:val="28"/>
          <w:szCs w:val="28"/>
        </w:rPr>
        <w:t xml:space="preserve"> В самом начале поэмы лирический герой «выплеснутый временным прибоем на этот случайный берег», выступает антагонистом по отношению к остальным, к тем, кто «строит гнезда для будущих нежностей». Противопоставление хтонических существ (к которым относятся и водные </w:t>
      </w:r>
      <w:r w:rsidRPr="00D460F6">
        <w:rPr>
          <w:color w:val="060606"/>
          <w:sz w:val="28"/>
          <w:szCs w:val="28"/>
        </w:rPr>
        <w:lastRenderedPageBreak/>
        <w:t>существа, поскольку, в</w:t>
      </w:r>
      <w:r w:rsidRPr="00D460F6">
        <w:rPr>
          <w:color w:val="000000" w:themeColor="text1"/>
          <w:sz w:val="28"/>
          <w:szCs w:val="28"/>
        </w:rPr>
        <w:t>о многих древнейших версиях мифов о происхождении мира, Океан равнозначен хаосу  и остается вне космоса даже после утверждения мирового порядка и возникновения жизни) существам небесным, символизирующим гармонию, является атрибутом многих верований: «В общих трехчленных мифологических схемах рыбы служат основным зооморфным кодификатором нижней космической зоны и противопоставлены птицам как классификаторам верхней космической зоны»</w:t>
      </w:r>
      <w:r w:rsidRPr="00D460F6">
        <w:rPr>
          <w:rStyle w:val="a5"/>
          <w:color w:val="000000" w:themeColor="text1"/>
          <w:sz w:val="28"/>
          <w:szCs w:val="28"/>
        </w:rPr>
        <w:footnoteReference w:id="96"/>
      </w:r>
      <w:r w:rsidRPr="00D460F6">
        <w:rPr>
          <w:color w:val="000000"/>
          <w:sz w:val="28"/>
          <w:szCs w:val="28"/>
          <w:shd w:val="clear" w:color="auto" w:fill="FFFFFF"/>
        </w:rPr>
        <w:t xml:space="preserve">.  </w:t>
      </w:r>
    </w:p>
    <w:p w:rsidR="00A065F3" w:rsidRPr="00D460F6" w:rsidRDefault="00B81648" w:rsidP="00681A9E">
      <w:pPr>
        <w:pStyle w:val="a3"/>
        <w:spacing w:line="360" w:lineRule="auto"/>
        <w:ind w:firstLine="708"/>
        <w:jc w:val="both"/>
        <w:rPr>
          <w:color w:val="060606"/>
          <w:sz w:val="28"/>
          <w:szCs w:val="28"/>
        </w:rPr>
      </w:pPr>
      <w:r w:rsidRPr="00384B65">
        <w:rPr>
          <w:color w:val="060606"/>
          <w:sz w:val="28"/>
          <w:szCs w:val="28"/>
        </w:rPr>
        <w:t xml:space="preserve">Жан-Филипп </w:t>
      </w:r>
      <w:r w:rsidR="00A065F3" w:rsidRPr="00384B65">
        <w:rPr>
          <w:color w:val="060606"/>
          <w:sz w:val="28"/>
          <w:szCs w:val="28"/>
        </w:rPr>
        <w:t>Жаккар</w:t>
      </w:r>
      <w:r w:rsidR="00384B65" w:rsidRPr="00384B65">
        <w:rPr>
          <w:color w:val="000000"/>
          <w:sz w:val="28"/>
          <w:szCs w:val="28"/>
        </w:rPr>
        <w:t xml:space="preserve"> </w:t>
      </w:r>
      <w:r w:rsidR="00384B65" w:rsidRPr="002C29CC">
        <w:rPr>
          <w:color w:val="000000"/>
          <w:sz w:val="28"/>
          <w:szCs w:val="28"/>
        </w:rPr>
        <w:t>полагает</w:t>
      </w:r>
      <w:r w:rsidR="00E80646" w:rsidRPr="002C29CC">
        <w:rPr>
          <w:color w:val="000000"/>
          <w:sz w:val="28"/>
          <w:szCs w:val="28"/>
        </w:rPr>
        <w:t>, что</w:t>
      </w:r>
      <w:r w:rsidR="002C29CC">
        <w:rPr>
          <w:color w:val="000000"/>
          <w:sz w:val="28"/>
          <w:szCs w:val="28"/>
        </w:rPr>
        <w:t xml:space="preserve"> </w:t>
      </w:r>
      <w:r w:rsidR="002C29CC" w:rsidRPr="002C29CC">
        <w:rPr>
          <w:color w:val="000000"/>
          <w:sz w:val="28"/>
          <w:szCs w:val="28"/>
        </w:rPr>
        <w:t>принцип</w:t>
      </w:r>
      <w:r w:rsidR="002C29CC">
        <w:rPr>
          <w:color w:val="000000"/>
          <w:sz w:val="28"/>
          <w:szCs w:val="28"/>
        </w:rPr>
        <w:t>ы конструирования языка</w:t>
      </w:r>
      <w:r w:rsidR="00E80646" w:rsidRPr="002C29CC">
        <w:rPr>
          <w:color w:val="000000"/>
          <w:sz w:val="28"/>
          <w:szCs w:val="28"/>
        </w:rPr>
        <w:t xml:space="preserve"> </w:t>
      </w:r>
      <w:r w:rsidR="002C29CC">
        <w:rPr>
          <w:color w:val="000000"/>
          <w:sz w:val="28"/>
          <w:szCs w:val="28"/>
        </w:rPr>
        <w:t xml:space="preserve">поэзии </w:t>
      </w:r>
      <w:r w:rsidR="00A065F3" w:rsidRPr="002C29CC">
        <w:rPr>
          <w:color w:val="000000"/>
          <w:sz w:val="28"/>
          <w:szCs w:val="28"/>
        </w:rPr>
        <w:t>Серебряного века, так или иначе,  связаны с мотивом воды</w:t>
      </w:r>
      <w:r w:rsidR="00A065F3" w:rsidRPr="002C29CC">
        <w:rPr>
          <w:color w:val="060606"/>
          <w:sz w:val="28"/>
          <w:szCs w:val="28"/>
        </w:rPr>
        <w:t>,</w:t>
      </w:r>
      <w:r w:rsidR="00A065F3" w:rsidRPr="00D460F6">
        <w:rPr>
          <w:color w:val="060606"/>
          <w:sz w:val="28"/>
          <w:szCs w:val="28"/>
        </w:rPr>
        <w:t xml:space="preserve"> который стал центральным в творчестве символистов и их последователей</w:t>
      </w:r>
      <w:r w:rsidR="00204A6D">
        <w:rPr>
          <w:color w:val="000000"/>
          <w:sz w:val="28"/>
          <w:szCs w:val="28"/>
        </w:rPr>
        <w:t xml:space="preserve">: идея создания нового </w:t>
      </w:r>
      <w:r w:rsidR="00A065F3" w:rsidRPr="00D460F6">
        <w:rPr>
          <w:color w:val="000000"/>
          <w:sz w:val="28"/>
          <w:szCs w:val="28"/>
        </w:rPr>
        <w:t>языка поэзии, будь то музыкальн</w:t>
      </w:r>
      <w:r w:rsidR="002C29CC">
        <w:rPr>
          <w:color w:val="000000"/>
          <w:sz w:val="28"/>
          <w:szCs w:val="28"/>
        </w:rPr>
        <w:t xml:space="preserve">ость, к которой апеллировал К. Д. </w:t>
      </w:r>
      <w:r w:rsidR="00A065F3" w:rsidRPr="00D460F6">
        <w:rPr>
          <w:color w:val="000000"/>
          <w:sz w:val="28"/>
          <w:szCs w:val="28"/>
        </w:rPr>
        <w:t>Бальмонт, или заумь будетлян, базируется на идее постижения гармонии мира, который мыслится как бесконечный поток</w:t>
      </w:r>
      <w:r w:rsidR="00A065F3" w:rsidRPr="00D460F6">
        <w:rPr>
          <w:rStyle w:val="a5"/>
          <w:color w:val="000000"/>
          <w:sz w:val="28"/>
          <w:szCs w:val="28"/>
        </w:rPr>
        <w:footnoteReference w:id="97"/>
      </w:r>
      <w:r w:rsidR="00A065F3" w:rsidRPr="00D460F6">
        <w:rPr>
          <w:color w:val="000000"/>
          <w:sz w:val="28"/>
          <w:szCs w:val="28"/>
        </w:rPr>
        <w:t>.</w:t>
      </w:r>
      <w:r w:rsidR="00A065F3" w:rsidRPr="00D460F6">
        <w:rPr>
          <w:color w:val="060606"/>
          <w:sz w:val="28"/>
          <w:szCs w:val="28"/>
        </w:rPr>
        <w:t xml:space="preserve">  Эта идея также перекликается с  философией интуитивизма Анри Бергсона. Душа в «Диалогической поэме» Липавского подобна воде, она совершает бесконечный круговорот перевоплощений, а в стихах 1922 года душа обозначена метафорой «каменная бабочка» - своеобразном оксюмороне, который сочетает и статичное положение, и динамику движения: </w:t>
      </w:r>
    </w:p>
    <w:p w:rsidR="00A065F3" w:rsidRPr="00681A9E" w:rsidRDefault="00A065F3" w:rsidP="00564FA0">
      <w:pPr>
        <w:pStyle w:val="a3"/>
        <w:spacing w:line="360" w:lineRule="auto"/>
        <w:jc w:val="both"/>
        <w:rPr>
          <w:color w:val="060606"/>
          <w:sz w:val="24"/>
          <w:szCs w:val="24"/>
        </w:rPr>
      </w:pPr>
      <w:r w:rsidRPr="00681A9E">
        <w:rPr>
          <w:color w:val="060606"/>
          <w:sz w:val="24"/>
          <w:szCs w:val="24"/>
        </w:rPr>
        <w:t xml:space="preserve">Но ты жадно тащишь душу, </w:t>
      </w:r>
    </w:p>
    <w:p w:rsidR="00A065F3" w:rsidRPr="00681A9E" w:rsidRDefault="00A065F3" w:rsidP="00564FA0">
      <w:pPr>
        <w:pStyle w:val="a3"/>
        <w:spacing w:line="360" w:lineRule="auto"/>
        <w:jc w:val="both"/>
        <w:rPr>
          <w:color w:val="060606"/>
          <w:sz w:val="24"/>
          <w:szCs w:val="24"/>
        </w:rPr>
      </w:pPr>
      <w:r w:rsidRPr="00681A9E">
        <w:rPr>
          <w:color w:val="060606"/>
          <w:sz w:val="24"/>
          <w:szCs w:val="24"/>
        </w:rPr>
        <w:t xml:space="preserve">Куда, куда, </w:t>
      </w:r>
    </w:p>
    <w:p w:rsidR="00A065F3" w:rsidRPr="00681A9E" w:rsidRDefault="00A065F3" w:rsidP="00564FA0">
      <w:pPr>
        <w:pStyle w:val="a3"/>
        <w:spacing w:line="360" w:lineRule="auto"/>
        <w:jc w:val="both"/>
        <w:rPr>
          <w:color w:val="060606"/>
          <w:sz w:val="24"/>
          <w:szCs w:val="24"/>
        </w:rPr>
      </w:pPr>
      <w:r w:rsidRPr="00681A9E">
        <w:rPr>
          <w:color w:val="060606"/>
          <w:sz w:val="24"/>
          <w:szCs w:val="24"/>
        </w:rPr>
        <w:t>каменную бабочку?</w:t>
      </w:r>
      <w:r w:rsidRPr="00681A9E">
        <w:rPr>
          <w:rStyle w:val="a5"/>
          <w:color w:val="060606"/>
          <w:sz w:val="24"/>
          <w:szCs w:val="24"/>
        </w:rPr>
        <w:footnoteReference w:id="98"/>
      </w:r>
    </w:p>
    <w:p w:rsidR="00A065F3" w:rsidRPr="00D460F6" w:rsidRDefault="00A065F3" w:rsidP="00681A9E">
      <w:pPr>
        <w:pStyle w:val="a3"/>
        <w:spacing w:line="360" w:lineRule="auto"/>
        <w:ind w:firstLine="708"/>
        <w:jc w:val="both"/>
        <w:rPr>
          <w:color w:val="060606"/>
          <w:sz w:val="28"/>
          <w:szCs w:val="28"/>
        </w:rPr>
      </w:pPr>
      <w:r w:rsidRPr="00D460F6">
        <w:rPr>
          <w:sz w:val="28"/>
          <w:szCs w:val="28"/>
        </w:rPr>
        <w:t>Человек, по Бергсону, представляет собой «экстракт истории»: прошлое сохраняется в бессознательном и заставляет нас желать и действовать</w:t>
      </w:r>
      <w:r w:rsidRPr="00D460F6">
        <w:rPr>
          <w:rStyle w:val="a5"/>
          <w:sz w:val="28"/>
          <w:szCs w:val="28"/>
        </w:rPr>
        <w:footnoteReference w:id="99"/>
      </w:r>
      <w:r w:rsidR="003B2E26">
        <w:rPr>
          <w:sz w:val="28"/>
          <w:szCs w:val="28"/>
        </w:rPr>
        <w:t xml:space="preserve">. </w:t>
      </w:r>
      <w:r w:rsidRPr="00D460F6">
        <w:rPr>
          <w:sz w:val="28"/>
          <w:szCs w:val="28"/>
        </w:rPr>
        <w:t xml:space="preserve"> С этой точки зрения, обращение к мифологическим образам восходит не только к банальному интересу к символам дре</w:t>
      </w:r>
      <w:r w:rsidR="00AA7C9F">
        <w:rPr>
          <w:sz w:val="28"/>
          <w:szCs w:val="28"/>
        </w:rPr>
        <w:t xml:space="preserve">вних культур, но и к тому, что </w:t>
      </w:r>
      <w:r w:rsidRPr="00D460F6">
        <w:rPr>
          <w:sz w:val="28"/>
          <w:szCs w:val="28"/>
        </w:rPr>
        <w:t>художнику</w:t>
      </w:r>
      <w:r w:rsidR="002D31E7" w:rsidRPr="00D460F6">
        <w:rPr>
          <w:sz w:val="28"/>
          <w:szCs w:val="28"/>
        </w:rPr>
        <w:t xml:space="preserve"> </w:t>
      </w:r>
      <w:r w:rsidRPr="00D460F6">
        <w:rPr>
          <w:sz w:val="28"/>
          <w:szCs w:val="28"/>
        </w:rPr>
        <w:t xml:space="preserve">необходимо осознание своей причастности к </w:t>
      </w:r>
      <w:r w:rsidRPr="00D460F6">
        <w:rPr>
          <w:sz w:val="28"/>
          <w:szCs w:val="28"/>
        </w:rPr>
        <w:lastRenderedPageBreak/>
        <w:t xml:space="preserve">Вселенной, ощущение себя связующим звеном между прошлым и настоящим. </w:t>
      </w:r>
      <w:r w:rsidRPr="00D460F6">
        <w:rPr>
          <w:color w:val="060606"/>
          <w:sz w:val="28"/>
          <w:szCs w:val="28"/>
        </w:rPr>
        <w:t xml:space="preserve"> </w:t>
      </w:r>
    </w:p>
    <w:p w:rsidR="00A065F3" w:rsidRPr="00D460F6" w:rsidRDefault="00A065F3" w:rsidP="00681A9E">
      <w:pPr>
        <w:pStyle w:val="a3"/>
        <w:spacing w:line="360" w:lineRule="auto"/>
        <w:ind w:firstLine="708"/>
        <w:jc w:val="both"/>
        <w:rPr>
          <w:sz w:val="28"/>
          <w:szCs w:val="28"/>
        </w:rPr>
      </w:pPr>
      <w:r w:rsidRPr="00D460F6">
        <w:rPr>
          <w:color w:val="060606"/>
          <w:sz w:val="28"/>
          <w:szCs w:val="28"/>
        </w:rPr>
        <w:t xml:space="preserve">Обращение Липавского к мифам прослеживается не только в «Диалогической поэме», но и в философских трактатах 1930-х годов. </w:t>
      </w:r>
      <w:r w:rsidRPr="00D460F6">
        <w:rPr>
          <w:rStyle w:val="apple-converted-space"/>
          <w:sz w:val="28"/>
          <w:szCs w:val="28"/>
          <w:shd w:val="clear" w:color="auto" w:fill="FFFFFF"/>
        </w:rPr>
        <w:t>Предпочтение мифа ло</w:t>
      </w:r>
      <w:r w:rsidR="002D31E7" w:rsidRPr="00D460F6">
        <w:rPr>
          <w:rStyle w:val="apple-converted-space"/>
          <w:sz w:val="28"/>
          <w:szCs w:val="28"/>
          <w:shd w:val="clear" w:color="auto" w:fill="FFFFFF"/>
        </w:rPr>
        <w:t xml:space="preserve">госу для Липавского и чинарей  </w:t>
      </w:r>
      <w:r w:rsidR="002D31E7" w:rsidRPr="00D460F6">
        <w:rPr>
          <w:sz w:val="28"/>
          <w:szCs w:val="28"/>
        </w:rPr>
        <w:t>–</w:t>
      </w:r>
      <w:r w:rsidRPr="00D460F6">
        <w:rPr>
          <w:rStyle w:val="apple-converted-space"/>
          <w:sz w:val="28"/>
          <w:szCs w:val="28"/>
          <w:shd w:val="clear" w:color="auto" w:fill="FFFFFF"/>
        </w:rPr>
        <w:t xml:space="preserve"> не просто поэтизация прошлого, а своеобразная адаптация исходного, иррационального в контексте современного общества. Кроме того, нельзя оставлять без внимания тот факт, что Липавский хотел составить словарь иероглифов. </w:t>
      </w:r>
      <w:r w:rsidRPr="00D460F6">
        <w:rPr>
          <w:sz w:val="28"/>
          <w:szCs w:val="28"/>
        </w:rPr>
        <w:t>Универсальные иероглифы, согласно Липавскому, – это иероглифы стихий: именно они связаны напрямую с образованием значений слов. Слова сначала обозначают мировые предметы и только потом становятся обозначением предметов, действий и качеств</w:t>
      </w:r>
      <w:r w:rsidRPr="00D460F6">
        <w:rPr>
          <w:rStyle w:val="a5"/>
          <w:sz w:val="28"/>
          <w:szCs w:val="28"/>
        </w:rPr>
        <w:footnoteReference w:id="100"/>
      </w:r>
      <w:r w:rsidRPr="00D460F6">
        <w:rPr>
          <w:sz w:val="28"/>
          <w:szCs w:val="28"/>
        </w:rPr>
        <w:t>. Здесь мы видим попытку интуитивного познания языка через опору на прошлое (досакратическую философию Эмпедокла, который признавал в качестве архэ – первопричины всего сущего</w:t>
      </w:r>
      <w:r w:rsidR="002D31E7" w:rsidRPr="00D460F6">
        <w:rPr>
          <w:sz w:val="28"/>
          <w:szCs w:val="28"/>
        </w:rPr>
        <w:t xml:space="preserve"> –</w:t>
      </w:r>
      <w:r w:rsidRPr="00D460F6">
        <w:rPr>
          <w:sz w:val="28"/>
          <w:szCs w:val="28"/>
        </w:rPr>
        <w:t xml:space="preserve"> четыре стихии).</w:t>
      </w:r>
    </w:p>
    <w:p w:rsidR="00AA7C9F" w:rsidRDefault="00A065F3" w:rsidP="00AA7C9F">
      <w:pPr>
        <w:spacing w:after="0" w:line="360" w:lineRule="auto"/>
        <w:ind w:firstLine="708"/>
        <w:jc w:val="both"/>
        <w:rPr>
          <w:rFonts w:ascii="Times New Roman" w:hAnsi="Times New Roman" w:cs="Times New Roman"/>
          <w:color w:val="060606"/>
          <w:sz w:val="28"/>
          <w:szCs w:val="28"/>
        </w:rPr>
      </w:pPr>
      <w:r w:rsidRPr="00D460F6">
        <w:rPr>
          <w:rFonts w:ascii="Times New Roman" w:eastAsia="Times New Roman" w:hAnsi="Times New Roman" w:cs="Times New Roman"/>
          <w:color w:val="000000"/>
          <w:sz w:val="28"/>
          <w:szCs w:val="28"/>
        </w:rPr>
        <w:t>Токарев подчеркивает, что из-за особенностей эпохи (напомним, что 30-е годы сопровождались сложной политической обстановкой) Хармсу и чинарям, в целом, так и не удалось выработать собственную стратегию  видения мира</w:t>
      </w:r>
      <w:r w:rsidRPr="00D460F6">
        <w:rPr>
          <w:rStyle w:val="a5"/>
          <w:rFonts w:ascii="Times New Roman" w:hAnsi="Times New Roman" w:cs="Times New Roman"/>
          <w:color w:val="000000"/>
          <w:sz w:val="28"/>
          <w:szCs w:val="28"/>
        </w:rPr>
        <w:footnoteReference w:id="101"/>
      </w:r>
      <w:r w:rsidRPr="00D460F6">
        <w:rPr>
          <w:rFonts w:ascii="Times New Roman" w:eastAsia="Times New Roman" w:hAnsi="Times New Roman" w:cs="Times New Roman"/>
          <w:color w:val="000000"/>
          <w:sz w:val="28"/>
          <w:szCs w:val="28"/>
        </w:rPr>
        <w:t>, а взгляд поэта оказался неспособен охватить весь этот мир целиком. Тема скуки, характерная для прозаических текстов Хармса и философских исканий чинарей, по словам Токарева,  является следствием осознания неизбежности существования времени</w:t>
      </w:r>
      <w:r w:rsidRPr="00D460F6">
        <w:rPr>
          <w:rStyle w:val="a5"/>
          <w:rFonts w:ascii="Times New Roman" w:hAnsi="Times New Roman" w:cs="Times New Roman"/>
          <w:color w:val="000000"/>
          <w:sz w:val="28"/>
          <w:szCs w:val="28"/>
        </w:rPr>
        <w:footnoteReference w:id="102"/>
      </w:r>
      <w:r w:rsidRPr="00D460F6">
        <w:rPr>
          <w:rFonts w:ascii="Times New Roman" w:eastAsia="Times New Roman" w:hAnsi="Times New Roman" w:cs="Times New Roman"/>
          <w:color w:val="000000"/>
          <w:sz w:val="28"/>
          <w:szCs w:val="28"/>
        </w:rPr>
        <w:t xml:space="preserve">. </w:t>
      </w:r>
      <w:r w:rsidRPr="00D460F6">
        <w:rPr>
          <w:rFonts w:ascii="Times New Roman" w:hAnsi="Times New Roman" w:cs="Times New Roman"/>
          <w:color w:val="060606"/>
          <w:sz w:val="28"/>
          <w:szCs w:val="28"/>
        </w:rPr>
        <w:t xml:space="preserve">Жаккар использует термин «кризис текучести» для обозначения перехода от «плавной мелодичной поэзии» к «прозе твердых тел» и отмечает, что этому кризису оказалась подвержена вся русская литература в 30-е годы. </w:t>
      </w:r>
      <w:r w:rsidRPr="00D460F6">
        <w:rPr>
          <w:rFonts w:ascii="Times New Roman" w:hAnsi="Times New Roman" w:cs="Times New Roman"/>
          <w:sz w:val="28"/>
          <w:szCs w:val="28"/>
        </w:rPr>
        <w:t xml:space="preserve"> </w:t>
      </w:r>
      <w:r w:rsidRPr="00D460F6">
        <w:rPr>
          <w:rFonts w:ascii="Times New Roman" w:hAnsi="Times New Roman" w:cs="Times New Roman"/>
          <w:color w:val="060606"/>
          <w:sz w:val="28"/>
          <w:szCs w:val="28"/>
        </w:rPr>
        <w:t xml:space="preserve">Появившийся  у Липавского в «Трактате о воде» образ стоячей воды связан, по словам Жаккара, с тем, что  «по мере приобретения свойств воды, мир становится </w:t>
      </w:r>
      <w:r w:rsidRPr="00D460F6">
        <w:rPr>
          <w:rFonts w:ascii="Times New Roman" w:hAnsi="Times New Roman" w:cs="Times New Roman"/>
          <w:color w:val="060606"/>
          <w:sz w:val="28"/>
          <w:szCs w:val="28"/>
        </w:rPr>
        <w:lastRenderedPageBreak/>
        <w:t>однородным; то, что однородно – вечно; что вечно – неподвижно; что неподвижно – не существует; вода прекращает течь и мир затвердевает; поэт входит в эту компактную массу и его полет более невозможен. Стремление воспринимать вселенную в ее движении и текучести сталкивается с толщей стоячей воды, которой является небытие»</w:t>
      </w:r>
      <w:r w:rsidRPr="00D460F6">
        <w:rPr>
          <w:rStyle w:val="a5"/>
          <w:rFonts w:ascii="Times New Roman" w:hAnsi="Times New Roman" w:cs="Times New Roman"/>
          <w:color w:val="060606"/>
          <w:sz w:val="28"/>
          <w:szCs w:val="28"/>
        </w:rPr>
        <w:footnoteReference w:id="103"/>
      </w:r>
      <w:r w:rsidR="003B2E26">
        <w:rPr>
          <w:rFonts w:ascii="Times New Roman" w:hAnsi="Times New Roman" w:cs="Times New Roman"/>
          <w:color w:val="060606"/>
          <w:sz w:val="28"/>
          <w:szCs w:val="28"/>
        </w:rPr>
        <w:t xml:space="preserve">. </w:t>
      </w:r>
      <w:r w:rsidRPr="00D460F6">
        <w:rPr>
          <w:rFonts w:ascii="Times New Roman" w:hAnsi="Times New Roman" w:cs="Times New Roman"/>
          <w:color w:val="060606"/>
          <w:sz w:val="28"/>
          <w:szCs w:val="28"/>
        </w:rPr>
        <w:t>Неслучайно «попадание в стоячую воду» обозначено как встреча с Паном (то есть паническим ужасом).  И этот ужас охватывает человека в моме</w:t>
      </w:r>
      <w:r w:rsidR="00AA7C9F">
        <w:rPr>
          <w:rFonts w:ascii="Times New Roman" w:hAnsi="Times New Roman" w:cs="Times New Roman"/>
          <w:color w:val="060606"/>
          <w:sz w:val="28"/>
          <w:szCs w:val="28"/>
        </w:rPr>
        <w:t>нт соприкосновения двух миров.</w:t>
      </w:r>
    </w:p>
    <w:p w:rsidR="00AA7C9F" w:rsidRDefault="00A065F3" w:rsidP="00AA7C9F">
      <w:pPr>
        <w:spacing w:after="0" w:line="360" w:lineRule="auto"/>
        <w:ind w:firstLine="708"/>
        <w:jc w:val="both"/>
        <w:rPr>
          <w:rFonts w:ascii="Times New Roman" w:eastAsia="Times New Roman" w:hAnsi="Times New Roman" w:cs="Times New Roman"/>
          <w:color w:val="000000"/>
          <w:sz w:val="28"/>
          <w:szCs w:val="28"/>
        </w:rPr>
      </w:pPr>
      <w:r w:rsidRPr="00D460F6">
        <w:rPr>
          <w:rFonts w:ascii="Times New Roman" w:hAnsi="Times New Roman" w:cs="Times New Roman"/>
          <w:color w:val="060606"/>
          <w:sz w:val="28"/>
          <w:szCs w:val="28"/>
        </w:rPr>
        <w:t>Примечательно, что в момент встречи с вестниками так же происходит остановка времени.</w:t>
      </w:r>
      <w:r w:rsidRPr="00D460F6">
        <w:rPr>
          <w:rFonts w:ascii="Times New Roman" w:eastAsia="Times New Roman" w:hAnsi="Times New Roman" w:cs="Times New Roman"/>
          <w:color w:val="000000"/>
          <w:sz w:val="28"/>
          <w:szCs w:val="28"/>
        </w:rPr>
        <w:t xml:space="preserve"> Вестник – одно из сквозных понятий для философских исканий чинарей. Этот термин, предложенный Липавским, позднее неоднократно упоминался в произведениях Якова Друскина и даже стал предметом </w:t>
      </w:r>
      <w:r w:rsidR="00AA7C9F">
        <w:rPr>
          <w:rFonts w:ascii="Times New Roman" w:eastAsia="Times New Roman" w:hAnsi="Times New Roman" w:cs="Times New Roman"/>
          <w:color w:val="000000"/>
          <w:sz w:val="28"/>
          <w:szCs w:val="28"/>
        </w:rPr>
        <w:t xml:space="preserve">переписки Хармса и Друскина. </w:t>
      </w:r>
      <w:r w:rsidR="002D31E7" w:rsidRPr="00D460F6">
        <w:rPr>
          <w:rFonts w:ascii="Times New Roman" w:eastAsia="Times New Roman" w:hAnsi="Times New Roman" w:cs="Times New Roman"/>
          <w:color w:val="000000"/>
          <w:sz w:val="28"/>
          <w:szCs w:val="28"/>
        </w:rPr>
        <w:t>Вестники</w:t>
      </w:r>
      <w:r w:rsidRPr="00D460F6">
        <w:rPr>
          <w:rFonts w:ascii="Times New Roman" w:eastAsia="Times New Roman" w:hAnsi="Times New Roman" w:cs="Times New Roman"/>
          <w:color w:val="000000"/>
          <w:sz w:val="28"/>
          <w:szCs w:val="28"/>
        </w:rPr>
        <w:t xml:space="preserve">, согласно концепции чинарей,  посланцы «соседних миров», недоступных ни чувствам, ни разуму. Название «вестник» предложил для обозначения существ из воображаемого </w:t>
      </w:r>
      <w:r w:rsidR="00AA7C9F">
        <w:rPr>
          <w:rFonts w:ascii="Times New Roman" w:eastAsia="Times New Roman" w:hAnsi="Times New Roman" w:cs="Times New Roman"/>
          <w:color w:val="000000"/>
          <w:sz w:val="28"/>
          <w:szCs w:val="28"/>
        </w:rPr>
        <w:t>мира Леонид Липавский, «вестник»</w:t>
      </w:r>
      <w:r w:rsidRPr="00D460F6">
        <w:rPr>
          <w:rFonts w:ascii="Times New Roman" w:eastAsia="Times New Roman" w:hAnsi="Times New Roman" w:cs="Times New Roman"/>
          <w:color w:val="000000"/>
          <w:sz w:val="28"/>
          <w:szCs w:val="28"/>
        </w:rPr>
        <w:t xml:space="preserve"> — буквальный перевод слова ανυελοξ. Но с Ангелами вестники не имеют ничего общего. </w:t>
      </w:r>
    </w:p>
    <w:p w:rsidR="00A065F3" w:rsidRPr="00D460F6" w:rsidRDefault="00A065F3" w:rsidP="00AA7C9F">
      <w:pPr>
        <w:spacing w:after="0" w:line="360" w:lineRule="auto"/>
        <w:ind w:firstLine="708"/>
        <w:jc w:val="both"/>
        <w:rPr>
          <w:rFonts w:ascii="Times New Roman" w:hAnsi="Times New Roman" w:cs="Times New Roman"/>
          <w:color w:val="060606"/>
          <w:sz w:val="28"/>
          <w:szCs w:val="28"/>
        </w:rPr>
      </w:pPr>
      <w:r w:rsidRPr="00D460F6">
        <w:rPr>
          <w:rFonts w:ascii="Times New Roman" w:hAnsi="Times New Roman" w:cs="Times New Roman"/>
          <w:color w:val="060606"/>
          <w:sz w:val="28"/>
          <w:szCs w:val="28"/>
        </w:rPr>
        <w:t>Поскольку Вестники являются существами из соседнего мира, и пребывают в вечности, так как они освобождены от рабства времени, мир вестников (сакральный) находится с нашим миром (профанным) в том же от</w:t>
      </w:r>
      <w:r w:rsidR="00E80646">
        <w:rPr>
          <w:rFonts w:ascii="Times New Roman" w:hAnsi="Times New Roman" w:cs="Times New Roman"/>
          <w:color w:val="060606"/>
          <w:sz w:val="28"/>
          <w:szCs w:val="28"/>
        </w:rPr>
        <w:t xml:space="preserve">ношении, что и аполоническое с </w:t>
      </w:r>
      <w:r w:rsidRPr="00D460F6">
        <w:rPr>
          <w:rFonts w:ascii="Times New Roman" w:hAnsi="Times New Roman" w:cs="Times New Roman"/>
          <w:color w:val="060606"/>
          <w:sz w:val="28"/>
          <w:szCs w:val="28"/>
        </w:rPr>
        <w:t xml:space="preserve">дионисийским. </w:t>
      </w:r>
      <w:r w:rsidRPr="00D460F6">
        <w:rPr>
          <w:rFonts w:ascii="Times New Roman" w:hAnsi="Times New Roman" w:cs="Times New Roman"/>
          <w:sz w:val="28"/>
          <w:szCs w:val="28"/>
        </w:rPr>
        <w:t>Фридрих Ницше в «Рождении трагедии из духа музыки», как и Бергсон,  апеллируя к пути непосредственной интуиции, а не логического уразумения, говорил о важности осозн</w:t>
      </w:r>
      <w:r w:rsidR="003B2E26">
        <w:rPr>
          <w:rFonts w:ascii="Times New Roman" w:hAnsi="Times New Roman" w:cs="Times New Roman"/>
          <w:sz w:val="28"/>
          <w:szCs w:val="28"/>
        </w:rPr>
        <w:t xml:space="preserve">ания двойственности искусства: </w:t>
      </w:r>
      <w:r w:rsidRPr="00D460F6">
        <w:rPr>
          <w:rFonts w:ascii="Times New Roman" w:hAnsi="Times New Roman" w:cs="Times New Roman"/>
          <w:sz w:val="28"/>
          <w:szCs w:val="28"/>
        </w:rPr>
        <w:t>с одной стороны, упорядоченное аполоническое начало, чистое  созидание, застывшее в непоколебимости любви к жизни и спокойной уверенности в гармо</w:t>
      </w:r>
      <w:r w:rsidR="003B2E26">
        <w:rPr>
          <w:rFonts w:ascii="Times New Roman" w:hAnsi="Times New Roman" w:cs="Times New Roman"/>
          <w:sz w:val="28"/>
          <w:szCs w:val="28"/>
        </w:rPr>
        <w:t xml:space="preserve">нии окружающего мира, с другой – </w:t>
      </w:r>
      <w:r w:rsidRPr="00D460F6">
        <w:rPr>
          <w:rFonts w:ascii="Times New Roman" w:hAnsi="Times New Roman" w:cs="Times New Roman"/>
          <w:sz w:val="28"/>
          <w:szCs w:val="28"/>
        </w:rPr>
        <w:t>ирра</w:t>
      </w:r>
      <w:r w:rsidR="003B2E26">
        <w:rPr>
          <w:rFonts w:ascii="Times New Roman" w:hAnsi="Times New Roman" w:cs="Times New Roman"/>
          <w:sz w:val="28"/>
          <w:szCs w:val="28"/>
        </w:rPr>
        <w:t>циональное, экстатическое</w:t>
      </w:r>
      <w:r w:rsidR="003B2E26" w:rsidRPr="003B2E26">
        <w:rPr>
          <w:rFonts w:ascii="Times New Roman" w:hAnsi="Times New Roman" w:cs="Times New Roman"/>
          <w:sz w:val="28"/>
          <w:szCs w:val="28"/>
        </w:rPr>
        <w:t xml:space="preserve"> –</w:t>
      </w:r>
      <w:r w:rsidR="003B2E26">
        <w:rPr>
          <w:rFonts w:ascii="Times New Roman" w:hAnsi="Times New Roman" w:cs="Times New Roman"/>
          <w:sz w:val="24"/>
          <w:szCs w:val="24"/>
        </w:rPr>
        <w:t xml:space="preserve"> </w:t>
      </w:r>
      <w:r w:rsidRPr="00D460F6">
        <w:rPr>
          <w:rFonts w:ascii="Times New Roman" w:hAnsi="Times New Roman" w:cs="Times New Roman"/>
          <w:sz w:val="28"/>
          <w:szCs w:val="28"/>
        </w:rPr>
        <w:t xml:space="preserve">то, что обозначено в философии Ницше как дионисическое. </w:t>
      </w:r>
      <w:r w:rsidRPr="00D460F6">
        <w:rPr>
          <w:rFonts w:ascii="Times New Roman" w:hAnsi="Times New Roman" w:cs="Times New Roman"/>
          <w:color w:val="060606"/>
          <w:sz w:val="28"/>
          <w:szCs w:val="28"/>
        </w:rPr>
        <w:t xml:space="preserve">Примечательно, что в «Трактате о воде» и «Исследовании ужаса» Липавский вводит термин </w:t>
      </w:r>
      <w:r w:rsidRPr="00D460F6">
        <w:rPr>
          <w:rFonts w:ascii="Times New Roman" w:hAnsi="Times New Roman" w:cs="Times New Roman"/>
          <w:color w:val="060606"/>
          <w:sz w:val="28"/>
          <w:szCs w:val="28"/>
        </w:rPr>
        <w:lastRenderedPageBreak/>
        <w:t>«тропическая тоска», описание которой напоминает дионисийское опьянение.</w:t>
      </w:r>
    </w:p>
    <w:p w:rsidR="00A065F3" w:rsidRPr="00AA7C9F" w:rsidRDefault="00A065F3" w:rsidP="00564FA0">
      <w:pPr>
        <w:spacing w:line="360" w:lineRule="auto"/>
        <w:jc w:val="both"/>
        <w:rPr>
          <w:rFonts w:ascii="Times New Roman" w:hAnsi="Times New Roman" w:cs="Times New Roman"/>
          <w:color w:val="060606"/>
          <w:sz w:val="24"/>
          <w:szCs w:val="24"/>
        </w:rPr>
      </w:pPr>
      <w:r w:rsidRPr="00D460F6">
        <w:rPr>
          <w:rFonts w:ascii="Times New Roman" w:hAnsi="Times New Roman" w:cs="Times New Roman"/>
          <w:color w:val="060606"/>
          <w:sz w:val="28"/>
          <w:szCs w:val="28"/>
        </w:rPr>
        <w:t xml:space="preserve"> </w:t>
      </w:r>
      <w:r w:rsidRPr="00AA7C9F">
        <w:rPr>
          <w:rFonts w:ascii="Times New Roman" w:hAnsi="Times New Roman" w:cs="Times New Roman"/>
          <w:color w:val="060606"/>
          <w:sz w:val="24"/>
          <w:szCs w:val="24"/>
        </w:rPr>
        <w:t>Она находит свое выражение в истерии, свойственной южным народам: в припадках пляски или судорожного бега, когда человек бежит не останавливаясь с ножом в руке, - он хочет как бы разрезать, вспороть непрерывность мира, - бежит, убивая все на пути, пока его не убьют самого или изо рта у него не хлынет кровавая пена</w:t>
      </w:r>
      <w:r w:rsidRPr="00AA7C9F">
        <w:rPr>
          <w:rStyle w:val="a5"/>
          <w:rFonts w:ascii="Times New Roman" w:hAnsi="Times New Roman" w:cs="Times New Roman"/>
          <w:color w:val="060606"/>
          <w:sz w:val="24"/>
          <w:szCs w:val="24"/>
        </w:rPr>
        <w:footnoteReference w:id="104"/>
      </w:r>
      <w:r w:rsidRPr="00AA7C9F">
        <w:rPr>
          <w:rFonts w:ascii="Times New Roman" w:hAnsi="Times New Roman" w:cs="Times New Roman"/>
          <w:color w:val="060606"/>
          <w:sz w:val="24"/>
          <w:szCs w:val="24"/>
        </w:rPr>
        <w:t xml:space="preserve">. </w:t>
      </w:r>
    </w:p>
    <w:p w:rsidR="00AA7C9F" w:rsidRDefault="00A065F3" w:rsidP="00AA7C9F">
      <w:pPr>
        <w:spacing w:after="0" w:line="360" w:lineRule="auto"/>
        <w:ind w:firstLine="708"/>
        <w:jc w:val="both"/>
        <w:rPr>
          <w:rFonts w:ascii="Times New Roman" w:hAnsi="Times New Roman" w:cs="Times New Roman"/>
          <w:color w:val="060606"/>
          <w:sz w:val="28"/>
          <w:szCs w:val="28"/>
        </w:rPr>
      </w:pPr>
      <w:r w:rsidRPr="00D460F6">
        <w:rPr>
          <w:rFonts w:ascii="Times New Roman" w:hAnsi="Times New Roman" w:cs="Times New Roman"/>
          <w:sz w:val="28"/>
          <w:szCs w:val="28"/>
        </w:rPr>
        <w:t>Анализируя природу творческого вдохновения, было бы неправильно рассматривать  разделение художественного мира сновидений (Аполлона) и художественного мира опьянения (Диониса) в качестве строгой дихотомии, говоря об их тот</w:t>
      </w:r>
      <w:r w:rsidR="003B2E26">
        <w:rPr>
          <w:rFonts w:ascii="Times New Roman" w:hAnsi="Times New Roman" w:cs="Times New Roman"/>
          <w:sz w:val="28"/>
          <w:szCs w:val="28"/>
        </w:rPr>
        <w:t xml:space="preserve">альном  разъединении. По сути, </w:t>
      </w:r>
      <w:r w:rsidRPr="00D460F6">
        <w:rPr>
          <w:rFonts w:ascii="Times New Roman" w:hAnsi="Times New Roman" w:cs="Times New Roman"/>
          <w:sz w:val="28"/>
          <w:szCs w:val="28"/>
        </w:rPr>
        <w:t>аполоническое сознание является «покрывалом», скрывающим дионисийский мир, увидев который  «</w:t>
      </w:r>
      <w:r w:rsidRPr="00D460F6">
        <w:rPr>
          <w:rFonts w:ascii="Times New Roman" w:hAnsi="Times New Roman" w:cs="Times New Roman"/>
          <w:color w:val="000000"/>
          <w:sz w:val="28"/>
          <w:szCs w:val="28"/>
        </w:rPr>
        <w:t>нам должно познать, что всё возникающее должно быть готово принять в страданиях гибель свою; мы принуждены заглянуть в ужасы индивидуального существования»</w:t>
      </w:r>
      <w:r w:rsidRPr="00D460F6">
        <w:rPr>
          <w:rStyle w:val="a5"/>
          <w:rFonts w:ascii="Times New Roman" w:hAnsi="Times New Roman" w:cs="Times New Roman"/>
          <w:color w:val="000000"/>
          <w:sz w:val="28"/>
          <w:szCs w:val="28"/>
        </w:rPr>
        <w:footnoteReference w:id="105"/>
      </w:r>
      <w:r w:rsidRPr="00D460F6">
        <w:rPr>
          <w:rFonts w:ascii="Times New Roman" w:hAnsi="Times New Roman" w:cs="Times New Roman"/>
          <w:color w:val="000000"/>
          <w:sz w:val="28"/>
          <w:szCs w:val="28"/>
        </w:rPr>
        <w:t xml:space="preserve">. </w:t>
      </w:r>
      <w:r w:rsidRPr="00D460F6">
        <w:rPr>
          <w:rFonts w:ascii="Times New Roman" w:hAnsi="Times New Roman" w:cs="Times New Roman"/>
          <w:color w:val="060606"/>
          <w:sz w:val="28"/>
          <w:szCs w:val="28"/>
        </w:rPr>
        <w:t>В момент соприкосновения профанного и сакрального миров происходит каталепсия времени – резонанс перед столкновением. В рассказе Хармса</w:t>
      </w:r>
      <w:r w:rsidR="00204A6D">
        <w:rPr>
          <w:rFonts w:ascii="Times New Roman" w:hAnsi="Times New Roman" w:cs="Times New Roman"/>
          <w:color w:val="060606"/>
          <w:sz w:val="28"/>
          <w:szCs w:val="28"/>
        </w:rPr>
        <w:t xml:space="preserve">, </w:t>
      </w:r>
      <w:r w:rsidRPr="00D460F6">
        <w:rPr>
          <w:rFonts w:ascii="Times New Roman" w:hAnsi="Times New Roman" w:cs="Times New Roman"/>
          <w:color w:val="060606"/>
          <w:sz w:val="28"/>
          <w:szCs w:val="28"/>
        </w:rPr>
        <w:t>написанном в форме письма Якову Друскину, «Как меня посетили вестники» герой говорит о понимании т</w:t>
      </w:r>
      <w:r w:rsidR="00204A6D">
        <w:rPr>
          <w:rFonts w:ascii="Times New Roman" w:hAnsi="Times New Roman" w:cs="Times New Roman"/>
          <w:color w:val="060606"/>
          <w:sz w:val="28"/>
          <w:szCs w:val="28"/>
        </w:rPr>
        <w:t>ого, что к нему пришли вестники</w:t>
      </w:r>
      <w:r w:rsidRPr="00D460F6">
        <w:rPr>
          <w:rFonts w:ascii="Times New Roman" w:hAnsi="Times New Roman" w:cs="Times New Roman"/>
          <w:color w:val="060606"/>
          <w:sz w:val="28"/>
          <w:szCs w:val="28"/>
        </w:rPr>
        <w:t>, основываясь на ощущении</w:t>
      </w:r>
      <w:r w:rsidR="007466A8" w:rsidRPr="00D460F6">
        <w:rPr>
          <w:rFonts w:ascii="Times New Roman" w:hAnsi="Times New Roman" w:cs="Times New Roman"/>
          <w:color w:val="060606"/>
          <w:sz w:val="28"/>
          <w:szCs w:val="28"/>
        </w:rPr>
        <w:t xml:space="preserve"> сквозняка, неправильного хода часов и тревоги, сопровождавш</w:t>
      </w:r>
      <w:r w:rsidRPr="00D460F6">
        <w:rPr>
          <w:rFonts w:ascii="Times New Roman" w:hAnsi="Times New Roman" w:cs="Times New Roman"/>
          <w:color w:val="060606"/>
          <w:sz w:val="28"/>
          <w:szCs w:val="28"/>
        </w:rPr>
        <w:t>ейся учащенным сердцебиением</w:t>
      </w:r>
      <w:r w:rsidRPr="00D460F6">
        <w:rPr>
          <w:rStyle w:val="a5"/>
          <w:rFonts w:ascii="Times New Roman" w:hAnsi="Times New Roman" w:cs="Times New Roman"/>
          <w:color w:val="060606"/>
          <w:sz w:val="28"/>
          <w:szCs w:val="28"/>
        </w:rPr>
        <w:footnoteReference w:id="106"/>
      </w:r>
      <w:r w:rsidR="00204A6D">
        <w:rPr>
          <w:rFonts w:ascii="Times New Roman" w:hAnsi="Times New Roman" w:cs="Times New Roman"/>
          <w:color w:val="060606"/>
          <w:sz w:val="28"/>
          <w:szCs w:val="28"/>
        </w:rPr>
        <w:t xml:space="preserve">. </w:t>
      </w:r>
      <w:r w:rsidR="003B2E26">
        <w:rPr>
          <w:rFonts w:ascii="Times New Roman" w:hAnsi="Times New Roman" w:cs="Times New Roman"/>
          <w:color w:val="060606"/>
          <w:sz w:val="28"/>
          <w:szCs w:val="28"/>
        </w:rPr>
        <w:t>П</w:t>
      </w:r>
      <w:r w:rsidRPr="00D460F6">
        <w:rPr>
          <w:rFonts w:ascii="Times New Roman" w:hAnsi="Times New Roman" w:cs="Times New Roman"/>
          <w:color w:val="060606"/>
          <w:sz w:val="28"/>
          <w:szCs w:val="28"/>
        </w:rPr>
        <w:t>оскольку в момент «застывания мира», согласно Липавскому, происходит встреча не только с Паном, но и со своей собственной душой», каталепсия времени может рассматриваться не только как оцепенение, сопровождающееся паническим ужасом</w:t>
      </w:r>
      <w:r w:rsidR="00AA7C9F">
        <w:rPr>
          <w:rFonts w:ascii="Times New Roman" w:hAnsi="Times New Roman" w:cs="Times New Roman"/>
          <w:color w:val="060606"/>
          <w:sz w:val="28"/>
          <w:szCs w:val="28"/>
        </w:rPr>
        <w:t xml:space="preserve">, падение в небытие,  но и как </w:t>
      </w:r>
      <w:r w:rsidRPr="00D460F6">
        <w:rPr>
          <w:rFonts w:ascii="Times New Roman" w:hAnsi="Times New Roman" w:cs="Times New Roman"/>
          <w:color w:val="060606"/>
          <w:sz w:val="28"/>
          <w:szCs w:val="28"/>
        </w:rPr>
        <w:t xml:space="preserve">получение откровения. Следовательно,  она тождественна творческому акту, который, в свою очередь, является условием функционирования жизни. </w:t>
      </w:r>
    </w:p>
    <w:p w:rsidR="00A065F3" w:rsidRPr="00D460F6" w:rsidRDefault="00A065F3" w:rsidP="00AA7C9F">
      <w:pPr>
        <w:spacing w:after="0" w:line="360" w:lineRule="auto"/>
        <w:ind w:firstLine="708"/>
        <w:jc w:val="both"/>
        <w:rPr>
          <w:rFonts w:ascii="Times New Roman" w:hAnsi="Times New Roman" w:cs="Times New Roman"/>
          <w:color w:val="060606"/>
          <w:sz w:val="28"/>
          <w:szCs w:val="28"/>
        </w:rPr>
      </w:pPr>
      <w:r w:rsidRPr="00D460F6">
        <w:rPr>
          <w:rFonts w:ascii="Times New Roman" w:hAnsi="Times New Roman" w:cs="Times New Roman"/>
          <w:color w:val="060606"/>
          <w:sz w:val="28"/>
          <w:szCs w:val="28"/>
        </w:rPr>
        <w:t xml:space="preserve">Таким образом, каталепсия времени выступает отправной точкой творчества чинарей, необходимой остановкой для ощущения чувства жизни. </w:t>
      </w:r>
      <w:r w:rsidRPr="00D460F6">
        <w:rPr>
          <w:rFonts w:ascii="Times New Roman" w:hAnsi="Times New Roman" w:cs="Times New Roman"/>
          <w:color w:val="060606"/>
          <w:sz w:val="28"/>
          <w:szCs w:val="28"/>
        </w:rPr>
        <w:lastRenderedPageBreak/>
        <w:t xml:space="preserve">Юлия </w:t>
      </w:r>
      <w:r w:rsidRPr="00D460F6">
        <w:rPr>
          <w:rFonts w:ascii="Times New Roman" w:hAnsi="Times New Roman" w:cs="Times New Roman"/>
          <w:sz w:val="28"/>
          <w:szCs w:val="28"/>
        </w:rPr>
        <w:t>Валиева говорит о том, что проблематика знания и незнания в творчестве Введенского раскрывается на уровне того понимания, которое было характерно для позиций гностицизма: знание подобно божественной полноте, смыслу, а незнание неотделимо от страдания и тождественно бессмыслице</w:t>
      </w:r>
      <w:r w:rsidRPr="00D460F6">
        <w:rPr>
          <w:rStyle w:val="a5"/>
          <w:rFonts w:ascii="Times New Roman" w:hAnsi="Times New Roman" w:cs="Times New Roman"/>
          <w:sz w:val="28"/>
          <w:szCs w:val="28"/>
        </w:rPr>
        <w:footnoteReference w:id="107"/>
      </w:r>
      <w:r w:rsidR="003B2E26">
        <w:rPr>
          <w:rFonts w:ascii="Times New Roman" w:hAnsi="Times New Roman" w:cs="Times New Roman"/>
          <w:sz w:val="28"/>
          <w:szCs w:val="28"/>
        </w:rPr>
        <w:t xml:space="preserve">. </w:t>
      </w:r>
      <w:r w:rsidRPr="00D460F6">
        <w:rPr>
          <w:rFonts w:ascii="Times New Roman" w:hAnsi="Times New Roman" w:cs="Times New Roman"/>
          <w:sz w:val="28"/>
          <w:szCs w:val="28"/>
        </w:rPr>
        <w:t xml:space="preserve"> И для гностических учений, и для философских исканий чинарей овладение знанием становится синонимичным освобождению от страданий, которыми наполнен мир. Герой «Трактата о воде» Липавского с горечью замечает: </w:t>
      </w:r>
    </w:p>
    <w:p w:rsidR="00A065F3" w:rsidRPr="00AA7C9F" w:rsidRDefault="00A065F3" w:rsidP="00564FA0">
      <w:pPr>
        <w:spacing w:line="360" w:lineRule="auto"/>
        <w:jc w:val="both"/>
        <w:rPr>
          <w:rFonts w:ascii="Times New Roman" w:hAnsi="Times New Roman" w:cs="Times New Roman"/>
          <w:sz w:val="24"/>
          <w:szCs w:val="24"/>
        </w:rPr>
      </w:pPr>
      <w:r w:rsidRPr="00AA7C9F">
        <w:rPr>
          <w:rFonts w:ascii="Times New Roman" w:hAnsi="Times New Roman" w:cs="Times New Roman"/>
          <w:sz w:val="24"/>
          <w:szCs w:val="24"/>
        </w:rPr>
        <w:t>Мы разлучены пространством и временем навсегда, наглухо. Но безумное любопытство сжигает меня. Мы хотим быть всеми предметами и существами. Температурой, волной, преобразованием. Неистощимая жажда увидеться не покидает меня</w:t>
      </w:r>
      <w:r w:rsidRPr="00AA7C9F">
        <w:rPr>
          <w:rStyle w:val="a5"/>
          <w:rFonts w:ascii="Times New Roman" w:hAnsi="Times New Roman" w:cs="Times New Roman"/>
          <w:sz w:val="24"/>
          <w:szCs w:val="24"/>
        </w:rPr>
        <w:footnoteReference w:id="108"/>
      </w:r>
    </w:p>
    <w:p w:rsidR="00A065F3" w:rsidRPr="00D460F6" w:rsidRDefault="00A065F3" w:rsidP="00AA7C9F">
      <w:pPr>
        <w:spacing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 xml:space="preserve">Овладение знанием и для Липавского, и для Введенского может быть получено только путем откровения. При этом такое откровение всегда разрушительно по своей природе: это либо непосредственный момент перед смертью, либо оцепенение от ужаса, переворачивающее сознание навсегда,  то есть то, что Липавский обозначал как встречу с Паном. </w:t>
      </w:r>
    </w:p>
    <w:p w:rsidR="00A065F3" w:rsidRPr="00D460F6" w:rsidRDefault="00A065F3" w:rsidP="00AA7C9F">
      <w:pPr>
        <w:spacing w:line="360" w:lineRule="auto"/>
        <w:jc w:val="center"/>
        <w:rPr>
          <w:rFonts w:ascii="Times New Roman" w:hAnsi="Times New Roman" w:cs="Times New Roman"/>
          <w:b/>
          <w:sz w:val="28"/>
          <w:szCs w:val="28"/>
        </w:rPr>
      </w:pPr>
      <w:r w:rsidRPr="00D460F6">
        <w:rPr>
          <w:rFonts w:ascii="Times New Roman" w:hAnsi="Times New Roman" w:cs="Times New Roman"/>
          <w:b/>
          <w:sz w:val="28"/>
          <w:szCs w:val="28"/>
        </w:rPr>
        <w:t>2.2. Детство и старость: проблематика возраста</w:t>
      </w:r>
    </w:p>
    <w:p w:rsidR="00AA7C9F" w:rsidRDefault="00A065F3" w:rsidP="00AA7C9F">
      <w:pPr>
        <w:pStyle w:val="tjust"/>
        <w:spacing w:line="360" w:lineRule="auto"/>
        <w:ind w:firstLine="708"/>
        <w:jc w:val="both"/>
        <w:rPr>
          <w:sz w:val="28"/>
          <w:szCs w:val="28"/>
        </w:rPr>
      </w:pPr>
      <w:r w:rsidRPr="00D460F6">
        <w:rPr>
          <w:sz w:val="28"/>
          <w:szCs w:val="28"/>
        </w:rPr>
        <w:t>Как уже отмечалось в первой главе, чувственная любовь в философских исканиях чинарей получила статус одновременно и созидающего, и разрушающего чувства. Амбивалентным является и отношение чинарей к детям. В статье «Поэтика насилия» Токаре</w:t>
      </w:r>
      <w:r w:rsidR="00AA7C9F">
        <w:rPr>
          <w:sz w:val="28"/>
          <w:szCs w:val="28"/>
        </w:rPr>
        <w:t xml:space="preserve">в говорит о творчестве Хармса: </w:t>
      </w:r>
      <w:r w:rsidRPr="00D460F6">
        <w:rPr>
          <w:sz w:val="28"/>
          <w:szCs w:val="28"/>
        </w:rPr>
        <w:t>«Подобно тому, как женщина и отталкивает и притягивает его, ненависть к детям скрывает неосознанное желание самому стать ребенком»</w:t>
      </w:r>
      <w:r w:rsidRPr="00D460F6">
        <w:rPr>
          <w:rStyle w:val="a5"/>
          <w:sz w:val="28"/>
          <w:szCs w:val="28"/>
        </w:rPr>
        <w:footnoteReference w:id="109"/>
      </w:r>
      <w:r w:rsidR="00AA7C9F">
        <w:rPr>
          <w:sz w:val="28"/>
          <w:szCs w:val="28"/>
        </w:rPr>
        <w:t xml:space="preserve">.   </w:t>
      </w:r>
    </w:p>
    <w:p w:rsidR="00A065F3" w:rsidRPr="00D460F6" w:rsidRDefault="00A065F3" w:rsidP="00AA7C9F">
      <w:pPr>
        <w:pStyle w:val="tjust"/>
        <w:spacing w:line="360" w:lineRule="auto"/>
        <w:ind w:firstLine="708"/>
        <w:jc w:val="both"/>
        <w:rPr>
          <w:color w:val="000000"/>
          <w:sz w:val="28"/>
          <w:szCs w:val="28"/>
        </w:rPr>
      </w:pPr>
      <w:r w:rsidRPr="00D460F6">
        <w:rPr>
          <w:sz w:val="28"/>
          <w:szCs w:val="28"/>
        </w:rPr>
        <w:lastRenderedPageBreak/>
        <w:t xml:space="preserve">В трактате «Разговоры» Леонида Липавского приводится </w:t>
      </w:r>
      <w:r w:rsidRPr="00D460F6">
        <w:rPr>
          <w:color w:val="000000"/>
          <w:sz w:val="28"/>
          <w:szCs w:val="28"/>
        </w:rPr>
        <w:t xml:space="preserve">таблица возрастов, составленная Заболоцким и Липавским: </w:t>
      </w:r>
    </w:p>
    <w:p w:rsidR="00A065F3" w:rsidRPr="00AA7C9F" w:rsidRDefault="00A065F3" w:rsidP="00564FA0">
      <w:pPr>
        <w:pStyle w:val="tjust"/>
        <w:spacing w:line="360" w:lineRule="auto"/>
        <w:jc w:val="both"/>
        <w:rPr>
          <w:color w:val="000000"/>
        </w:rPr>
      </w:pPr>
      <w:r w:rsidRPr="00AA7C9F">
        <w:rPr>
          <w:color w:val="000000"/>
        </w:rPr>
        <w:t>От 0 до 10 лет - младенец</w:t>
      </w:r>
    </w:p>
    <w:p w:rsidR="00A065F3" w:rsidRPr="00AA7C9F" w:rsidRDefault="00A065F3" w:rsidP="00564FA0">
      <w:pPr>
        <w:pStyle w:val="tjust"/>
        <w:spacing w:line="360" w:lineRule="auto"/>
        <w:jc w:val="both"/>
        <w:rPr>
          <w:color w:val="000000"/>
        </w:rPr>
      </w:pPr>
      <w:r w:rsidRPr="00AA7C9F">
        <w:rPr>
          <w:color w:val="000000"/>
        </w:rPr>
        <w:t>От 10 до 20 лет - дитя</w:t>
      </w:r>
    </w:p>
    <w:p w:rsidR="00A065F3" w:rsidRPr="00AA7C9F" w:rsidRDefault="00A065F3" w:rsidP="00564FA0">
      <w:pPr>
        <w:pStyle w:val="tjust"/>
        <w:spacing w:line="360" w:lineRule="auto"/>
        <w:jc w:val="both"/>
        <w:rPr>
          <w:color w:val="000000"/>
        </w:rPr>
      </w:pPr>
      <w:r w:rsidRPr="00AA7C9F">
        <w:rPr>
          <w:color w:val="000000"/>
        </w:rPr>
        <w:t>От 20 до 30 лет -отрок</w:t>
      </w:r>
    </w:p>
    <w:p w:rsidR="00A065F3" w:rsidRPr="00AA7C9F" w:rsidRDefault="00A065F3" w:rsidP="00564FA0">
      <w:pPr>
        <w:pStyle w:val="tjust"/>
        <w:spacing w:line="360" w:lineRule="auto"/>
        <w:jc w:val="both"/>
        <w:rPr>
          <w:color w:val="000000"/>
        </w:rPr>
      </w:pPr>
      <w:r w:rsidRPr="00AA7C9F">
        <w:rPr>
          <w:color w:val="000000"/>
        </w:rPr>
        <w:t>От 30 до 40 лет -юноша</w:t>
      </w:r>
    </w:p>
    <w:p w:rsidR="00A065F3" w:rsidRPr="00AA7C9F" w:rsidRDefault="00A065F3" w:rsidP="00564FA0">
      <w:pPr>
        <w:pStyle w:val="tjust"/>
        <w:spacing w:line="360" w:lineRule="auto"/>
        <w:jc w:val="both"/>
        <w:rPr>
          <w:color w:val="000000"/>
        </w:rPr>
      </w:pPr>
      <w:r w:rsidRPr="00AA7C9F">
        <w:rPr>
          <w:color w:val="000000"/>
        </w:rPr>
        <w:t>От 40 до 50 лет -молодой человек</w:t>
      </w:r>
    </w:p>
    <w:p w:rsidR="00A065F3" w:rsidRPr="00AA7C9F" w:rsidRDefault="00A065F3" w:rsidP="00564FA0">
      <w:pPr>
        <w:pStyle w:val="tjust"/>
        <w:spacing w:line="360" w:lineRule="auto"/>
        <w:jc w:val="both"/>
        <w:rPr>
          <w:color w:val="000000"/>
        </w:rPr>
      </w:pPr>
      <w:r w:rsidRPr="00AA7C9F">
        <w:rPr>
          <w:color w:val="000000"/>
        </w:rPr>
        <w:t>От 50 до 60 лет - зрелый муж</w:t>
      </w:r>
    </w:p>
    <w:p w:rsidR="00A065F3" w:rsidRPr="00AA7C9F" w:rsidRDefault="00A065F3" w:rsidP="00564FA0">
      <w:pPr>
        <w:pStyle w:val="tjust"/>
        <w:spacing w:line="360" w:lineRule="auto"/>
        <w:jc w:val="both"/>
        <w:rPr>
          <w:color w:val="000000"/>
        </w:rPr>
      </w:pPr>
      <w:r w:rsidRPr="00AA7C9F">
        <w:rPr>
          <w:color w:val="000000"/>
        </w:rPr>
        <w:t>От 60 до 70 лет - в самом соку</w:t>
      </w:r>
    </w:p>
    <w:p w:rsidR="00A065F3" w:rsidRPr="00AA7C9F" w:rsidRDefault="00A065F3" w:rsidP="00564FA0">
      <w:pPr>
        <w:pStyle w:val="tjust"/>
        <w:spacing w:line="360" w:lineRule="auto"/>
        <w:jc w:val="both"/>
        <w:rPr>
          <w:color w:val="000000"/>
        </w:rPr>
      </w:pPr>
      <w:r w:rsidRPr="00AA7C9F">
        <w:rPr>
          <w:color w:val="000000"/>
        </w:rPr>
        <w:t>От 70 до 80 лет - пожилой</w:t>
      </w:r>
    </w:p>
    <w:p w:rsidR="00A065F3" w:rsidRPr="00AA7C9F" w:rsidRDefault="00A065F3" w:rsidP="00564FA0">
      <w:pPr>
        <w:pStyle w:val="tjust"/>
        <w:spacing w:line="360" w:lineRule="auto"/>
        <w:jc w:val="both"/>
        <w:rPr>
          <w:color w:val="000000"/>
        </w:rPr>
      </w:pPr>
      <w:r w:rsidRPr="00AA7C9F">
        <w:rPr>
          <w:color w:val="000000"/>
        </w:rPr>
        <w:t>От 80 до 90 лет - старик</w:t>
      </w:r>
    </w:p>
    <w:p w:rsidR="00A065F3" w:rsidRPr="00AA7C9F" w:rsidRDefault="00A065F3" w:rsidP="00564FA0">
      <w:pPr>
        <w:pStyle w:val="tjust"/>
        <w:spacing w:line="360" w:lineRule="auto"/>
        <w:jc w:val="both"/>
        <w:rPr>
          <w:color w:val="000000"/>
        </w:rPr>
      </w:pPr>
      <w:r w:rsidRPr="00AA7C9F">
        <w:rPr>
          <w:color w:val="000000"/>
        </w:rPr>
        <w:t>От 90 до 100 лет - глубокий старик</w:t>
      </w:r>
    </w:p>
    <w:p w:rsidR="00A065F3" w:rsidRPr="00AA7C9F" w:rsidRDefault="00A065F3" w:rsidP="00564FA0">
      <w:pPr>
        <w:pStyle w:val="tjust"/>
        <w:spacing w:line="360" w:lineRule="auto"/>
        <w:jc w:val="both"/>
        <w:rPr>
          <w:color w:val="000000"/>
        </w:rPr>
      </w:pPr>
      <w:r w:rsidRPr="00AA7C9F">
        <w:rPr>
          <w:color w:val="000000"/>
        </w:rPr>
        <w:t>От 100 до 110 лет - на склоне лет</w:t>
      </w:r>
    </w:p>
    <w:p w:rsidR="00A065F3" w:rsidRPr="00AA7C9F" w:rsidRDefault="00A065F3" w:rsidP="00564FA0">
      <w:pPr>
        <w:pStyle w:val="tjust"/>
        <w:spacing w:line="360" w:lineRule="auto"/>
        <w:jc w:val="both"/>
        <w:rPr>
          <w:color w:val="000000"/>
        </w:rPr>
      </w:pPr>
      <w:r w:rsidRPr="00AA7C9F">
        <w:rPr>
          <w:color w:val="000000"/>
        </w:rPr>
        <w:t>От 110 до 120 лет -маразматик</w:t>
      </w:r>
    </w:p>
    <w:p w:rsidR="00A065F3" w:rsidRPr="00AA7C9F" w:rsidRDefault="00A065F3" w:rsidP="00564FA0">
      <w:pPr>
        <w:pStyle w:val="tjust"/>
        <w:spacing w:line="360" w:lineRule="auto"/>
        <w:jc w:val="both"/>
        <w:rPr>
          <w:color w:val="000000"/>
        </w:rPr>
      </w:pPr>
      <w:r w:rsidRPr="00AA7C9F">
        <w:rPr>
          <w:color w:val="000000"/>
        </w:rPr>
        <w:t>От 120 до 130 лет - при смерти</w:t>
      </w:r>
    </w:p>
    <w:p w:rsidR="00A065F3" w:rsidRPr="00AA7C9F" w:rsidRDefault="00A065F3" w:rsidP="00564FA0">
      <w:pPr>
        <w:pStyle w:val="tjust"/>
        <w:spacing w:line="360" w:lineRule="auto"/>
        <w:jc w:val="both"/>
        <w:rPr>
          <w:color w:val="000000"/>
        </w:rPr>
      </w:pPr>
      <w:r w:rsidRPr="00AA7C9F">
        <w:rPr>
          <w:color w:val="000000"/>
        </w:rPr>
        <w:t>От 130 до 140 лет - агоник</w:t>
      </w:r>
    </w:p>
    <w:p w:rsidR="00A065F3" w:rsidRPr="00D460F6" w:rsidRDefault="00A065F3" w:rsidP="00564FA0">
      <w:pPr>
        <w:spacing w:line="360" w:lineRule="auto"/>
        <w:jc w:val="both"/>
        <w:rPr>
          <w:rFonts w:ascii="Times New Roman" w:hAnsi="Times New Roman" w:cs="Times New Roman"/>
          <w:color w:val="000000"/>
          <w:sz w:val="28"/>
          <w:szCs w:val="28"/>
        </w:rPr>
      </w:pPr>
      <w:r w:rsidRPr="00AA7C9F">
        <w:rPr>
          <w:rFonts w:ascii="Times New Roman" w:hAnsi="Times New Roman" w:cs="Times New Roman"/>
          <w:color w:val="000000"/>
          <w:sz w:val="24"/>
          <w:szCs w:val="24"/>
        </w:rPr>
        <w:t>От 140 до 150 лет - при последнем издыхании</w:t>
      </w:r>
      <w:r w:rsidRPr="00AA7C9F">
        <w:rPr>
          <w:rStyle w:val="a5"/>
          <w:rFonts w:ascii="Times New Roman" w:hAnsi="Times New Roman" w:cs="Times New Roman"/>
          <w:color w:val="000000"/>
          <w:sz w:val="24"/>
          <w:szCs w:val="24"/>
        </w:rPr>
        <w:footnoteReference w:id="110"/>
      </w:r>
    </w:p>
    <w:p w:rsidR="00AA7C9F" w:rsidRDefault="00A065F3" w:rsidP="00AA7C9F">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color w:val="000000"/>
          <w:sz w:val="28"/>
          <w:szCs w:val="28"/>
        </w:rPr>
        <w:t xml:space="preserve">Примечательно, что Даниил Хармс, родившийся в 1905 году, в период 1933-1934 годов (именно этими годами датируются «Разговоры») еще не достиг возраста 30 лет, в отличие от остальных участников философских бесед, и, согласно этой таблице, находился в периоде отрочества. По иронии, именно Хармсу принадлежат самые резкие высказывания о детях.  Впрочем, </w:t>
      </w:r>
      <w:r w:rsidRPr="00D460F6">
        <w:rPr>
          <w:rFonts w:ascii="Times New Roman" w:hAnsi="Times New Roman" w:cs="Times New Roman"/>
          <w:sz w:val="28"/>
          <w:szCs w:val="28"/>
        </w:rPr>
        <w:lastRenderedPageBreak/>
        <w:t>несмотря на известные цитаты о неприязни героев Хармса, ка</w:t>
      </w:r>
      <w:r w:rsidR="00AA7C9F">
        <w:rPr>
          <w:rFonts w:ascii="Times New Roman" w:hAnsi="Times New Roman" w:cs="Times New Roman"/>
          <w:sz w:val="28"/>
          <w:szCs w:val="28"/>
        </w:rPr>
        <w:t xml:space="preserve">к к старости, так и к детству, </w:t>
      </w:r>
      <w:r w:rsidRPr="00D460F6">
        <w:rPr>
          <w:rFonts w:ascii="Times New Roman" w:hAnsi="Times New Roman" w:cs="Times New Roman"/>
          <w:sz w:val="28"/>
          <w:szCs w:val="28"/>
        </w:rPr>
        <w:t>Хармс, пожалуй, добился бо́льшего успеха на поприще детской литературы, чем Леонид Липавский (который писал произведения для детей под псевдонимом Леонид Сав</w:t>
      </w:r>
      <w:r w:rsidR="00AA7C9F">
        <w:rPr>
          <w:rFonts w:ascii="Times New Roman" w:hAnsi="Times New Roman" w:cs="Times New Roman"/>
          <w:sz w:val="28"/>
          <w:szCs w:val="28"/>
        </w:rPr>
        <w:t>ельев) и Александр Введенский.</w:t>
      </w:r>
    </w:p>
    <w:p w:rsidR="00AA7C9F" w:rsidRDefault="00A065F3" w:rsidP="00AA7C9F">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Образ</w:t>
      </w:r>
      <w:r w:rsidR="00AA7C9F">
        <w:rPr>
          <w:rFonts w:ascii="Times New Roman" w:hAnsi="Times New Roman" w:cs="Times New Roman"/>
          <w:sz w:val="28"/>
          <w:szCs w:val="28"/>
        </w:rPr>
        <w:t xml:space="preserve">ы стариков и детей практически во всех </w:t>
      </w:r>
      <w:r w:rsidRPr="00D460F6">
        <w:rPr>
          <w:rFonts w:ascii="Times New Roman" w:hAnsi="Times New Roman" w:cs="Times New Roman"/>
          <w:sz w:val="28"/>
          <w:szCs w:val="28"/>
        </w:rPr>
        <w:t>«взрослых» произведениях Хармса описаны повествователем в негативном ключе: дети и старики вызывают у рассказчика страх и омерзение.  Как отмечает Жаккар, страх может быть обусловлен тем, что старики и дети максимально приближены к границам небытия (одни – перед рождением, другие – после смерти), а сама человеческая жизнь оказывается «лишь мгновением страдания и тоски»</w:t>
      </w:r>
      <w:r w:rsidRPr="00D460F6">
        <w:rPr>
          <w:rStyle w:val="a5"/>
          <w:rFonts w:ascii="Times New Roman" w:hAnsi="Times New Roman" w:cs="Times New Roman"/>
          <w:sz w:val="28"/>
          <w:szCs w:val="28"/>
        </w:rPr>
        <w:footnoteReference w:id="111"/>
      </w:r>
      <w:r w:rsidRPr="00D460F6">
        <w:rPr>
          <w:rFonts w:ascii="Times New Roman" w:hAnsi="Times New Roman" w:cs="Times New Roman"/>
          <w:sz w:val="28"/>
          <w:szCs w:val="28"/>
        </w:rPr>
        <w:t>.  Напомним, что страх перед видом крови (а потеря крови, как известно, соотносится со смертью), подробно рассмотренный Липавским в «Исследовании ужаса», обусловлен тем, что ритм человеческой жизни представляет собой всего лишь иллюзию. А за этим фальшивым индивидуальным ритмом скрывается стихийная сила, не подвластная контролю, поэтому истина способна открыться только в момент смерти (или же в момент ужаса перед смертью), в максимальном приближении к небыт</w:t>
      </w:r>
      <w:r w:rsidR="00AA7C9F">
        <w:rPr>
          <w:rFonts w:ascii="Times New Roman" w:hAnsi="Times New Roman" w:cs="Times New Roman"/>
          <w:sz w:val="28"/>
          <w:szCs w:val="28"/>
        </w:rPr>
        <w:t xml:space="preserve">ию. </w:t>
      </w:r>
      <w:r w:rsidRPr="00D460F6">
        <w:rPr>
          <w:rFonts w:ascii="Times New Roman" w:hAnsi="Times New Roman" w:cs="Times New Roman"/>
          <w:sz w:val="28"/>
          <w:szCs w:val="28"/>
        </w:rPr>
        <w:t xml:space="preserve">Страх перед старостью, таким образом, тождественен страху перед силой времени,  бесстрастно приближающей человеческое существование к слиянию с безудержной стихией небытия. </w:t>
      </w:r>
    </w:p>
    <w:p w:rsidR="00A065F3" w:rsidRPr="00D460F6" w:rsidRDefault="00A065F3" w:rsidP="00AA7C9F">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В то же время, страх перед небытием у Хармса  выражается в пожелании детям смерти, символически выражающей остановку времени:  в самом начале повести «Старуха» герой, слушая крики дворовых мальчишек, мечтает наслать на них столбняк:</w:t>
      </w:r>
    </w:p>
    <w:p w:rsidR="00A065F3" w:rsidRPr="00AA7C9F" w:rsidRDefault="00A065F3" w:rsidP="00564FA0">
      <w:pPr>
        <w:pStyle w:val="HTML"/>
        <w:spacing w:line="360" w:lineRule="auto"/>
        <w:jc w:val="both"/>
        <w:rPr>
          <w:rFonts w:ascii="Times New Roman" w:hAnsi="Times New Roman" w:cs="Times New Roman"/>
          <w:color w:val="000000"/>
          <w:sz w:val="24"/>
          <w:szCs w:val="24"/>
        </w:rPr>
      </w:pPr>
      <w:r w:rsidRPr="00AA7C9F">
        <w:rPr>
          <w:rFonts w:ascii="Times New Roman" w:hAnsi="Times New Roman" w:cs="Times New Roman"/>
          <w:color w:val="000000"/>
          <w:sz w:val="24"/>
          <w:szCs w:val="24"/>
        </w:rPr>
        <w:t xml:space="preserve">С улицы слышен противный крик мальчишек. Я лежу и выдумываю им казнь. Больше всего мне нравится напустить на них столбняк, чтобы они вдруг перестали двигаться. Родители растаскивают их по домам. Они лежат в своих кроватках и не могут даже есть,  потому что у них не открываются рты. Их питают  искусственно. Через неделю столбняк проходит, но дети так слабы, что еще целый месяц должны пролежать в постелях.  Потом </w:t>
      </w:r>
      <w:r w:rsidRPr="00AA7C9F">
        <w:rPr>
          <w:rFonts w:ascii="Times New Roman" w:hAnsi="Times New Roman" w:cs="Times New Roman"/>
          <w:color w:val="000000"/>
          <w:sz w:val="24"/>
          <w:szCs w:val="24"/>
        </w:rPr>
        <w:lastRenderedPageBreak/>
        <w:t>они начинают постепенно  выздоравливать, но я напускаю на них второй столбняк, и они все околевают</w:t>
      </w:r>
      <w:r w:rsidRPr="00AA7C9F">
        <w:rPr>
          <w:rStyle w:val="a5"/>
          <w:rFonts w:ascii="Times New Roman" w:hAnsi="Times New Roman" w:cs="Times New Roman"/>
          <w:color w:val="000000"/>
          <w:sz w:val="24"/>
          <w:szCs w:val="24"/>
        </w:rPr>
        <w:footnoteReference w:id="112"/>
      </w:r>
      <w:r w:rsidR="003B2E26">
        <w:rPr>
          <w:rFonts w:ascii="Times New Roman" w:hAnsi="Times New Roman" w:cs="Times New Roman"/>
          <w:color w:val="000000"/>
          <w:sz w:val="24"/>
          <w:szCs w:val="24"/>
        </w:rPr>
        <w:t xml:space="preserve">. </w:t>
      </w:r>
    </w:p>
    <w:p w:rsidR="00A065F3" w:rsidRPr="00D460F6" w:rsidRDefault="00A065F3" w:rsidP="00AA7C9F">
      <w:pPr>
        <w:spacing w:after="0" w:line="360" w:lineRule="auto"/>
        <w:jc w:val="both"/>
        <w:rPr>
          <w:rFonts w:ascii="Times New Roman" w:hAnsi="Times New Roman" w:cs="Times New Roman"/>
          <w:sz w:val="28"/>
          <w:szCs w:val="28"/>
        </w:rPr>
      </w:pPr>
      <w:r w:rsidRPr="00D460F6">
        <w:rPr>
          <w:rFonts w:ascii="Times New Roman" w:hAnsi="Times New Roman" w:cs="Times New Roman"/>
          <w:sz w:val="28"/>
          <w:szCs w:val="28"/>
        </w:rPr>
        <w:t>В данном случае столбняк описывается рассказчиком как</w:t>
      </w:r>
      <w:r w:rsidR="00E80646">
        <w:rPr>
          <w:rFonts w:ascii="Times New Roman" w:hAnsi="Times New Roman" w:cs="Times New Roman"/>
          <w:sz w:val="28"/>
          <w:szCs w:val="28"/>
        </w:rPr>
        <w:t xml:space="preserve"> остановка движения, застывание</w:t>
      </w:r>
      <w:r w:rsidR="00E80646" w:rsidRPr="000F58FC">
        <w:rPr>
          <w:rFonts w:ascii="Times New Roman" w:hAnsi="Times New Roman" w:cs="Times New Roman"/>
          <w:sz w:val="28"/>
          <w:szCs w:val="28"/>
        </w:rPr>
        <w:t>.</w:t>
      </w:r>
      <w:r w:rsidR="000F58FC">
        <w:rPr>
          <w:rFonts w:ascii="Times New Roman" w:hAnsi="Times New Roman" w:cs="Times New Roman"/>
          <w:sz w:val="28"/>
          <w:szCs w:val="28"/>
        </w:rPr>
        <w:t xml:space="preserve"> </w:t>
      </w:r>
      <w:r w:rsidR="00E80646" w:rsidRPr="000F58FC">
        <w:rPr>
          <w:rFonts w:ascii="Times New Roman" w:hAnsi="Times New Roman" w:cs="Times New Roman"/>
          <w:sz w:val="28"/>
          <w:szCs w:val="28"/>
        </w:rPr>
        <w:t>Н</w:t>
      </w:r>
      <w:r w:rsidRPr="000F58FC">
        <w:rPr>
          <w:rFonts w:ascii="Times New Roman" w:hAnsi="Times New Roman" w:cs="Times New Roman"/>
          <w:sz w:val="28"/>
          <w:szCs w:val="28"/>
        </w:rPr>
        <w:t>о при этом мир продолжает функционировать,  как прежде, происходит лишь остановка индивидуального</w:t>
      </w:r>
      <w:r w:rsidRPr="00D460F6">
        <w:rPr>
          <w:rFonts w:ascii="Times New Roman" w:hAnsi="Times New Roman" w:cs="Times New Roman"/>
          <w:sz w:val="28"/>
          <w:szCs w:val="28"/>
        </w:rPr>
        <w:t xml:space="preserve"> времени, а при описанном Липавским состоянии каталепсии времени, индивидуальное время настолько проецируется на всеобщее, что создает иллюзию  остановки времени всеобщего и  повергает человека в состояние ужаса. Если понимать каталепсию </w:t>
      </w:r>
      <w:r w:rsidR="000F58FC">
        <w:rPr>
          <w:rFonts w:ascii="Times New Roman" w:hAnsi="Times New Roman" w:cs="Times New Roman"/>
          <w:sz w:val="28"/>
          <w:szCs w:val="28"/>
        </w:rPr>
        <w:t xml:space="preserve">времени именно как пограничное </w:t>
      </w:r>
      <w:r w:rsidRPr="00D460F6">
        <w:rPr>
          <w:rFonts w:ascii="Times New Roman" w:hAnsi="Times New Roman" w:cs="Times New Roman"/>
          <w:sz w:val="28"/>
          <w:szCs w:val="28"/>
        </w:rPr>
        <w:t>состояние между двумя мирами, после которого проис</w:t>
      </w:r>
      <w:r w:rsidR="00204A6D">
        <w:rPr>
          <w:rFonts w:ascii="Times New Roman" w:hAnsi="Times New Roman" w:cs="Times New Roman"/>
          <w:sz w:val="28"/>
          <w:szCs w:val="28"/>
        </w:rPr>
        <w:t xml:space="preserve">ходит возвращение в этот мир, </w:t>
      </w:r>
      <w:r w:rsidRPr="00D460F6">
        <w:rPr>
          <w:rFonts w:ascii="Times New Roman" w:hAnsi="Times New Roman" w:cs="Times New Roman"/>
          <w:sz w:val="28"/>
          <w:szCs w:val="28"/>
        </w:rPr>
        <w:t xml:space="preserve">то столбняк обозначен героем Хармса как остановка без возвращения в этот мир, смерть, небытие. </w:t>
      </w:r>
    </w:p>
    <w:p w:rsidR="00A065F3" w:rsidRPr="00D460F6" w:rsidRDefault="00A065F3" w:rsidP="00AA7C9F">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В стихотворении Хармса «Старуха» также прослеживается страх перед временем:</w:t>
      </w:r>
    </w:p>
    <w:p w:rsidR="00A065F3" w:rsidRPr="00AA7C9F" w:rsidRDefault="00A065F3" w:rsidP="00AA7C9F">
      <w:pPr>
        <w:spacing w:line="360" w:lineRule="auto"/>
        <w:rPr>
          <w:rStyle w:val="apple-converted-space"/>
          <w:rFonts w:ascii="Times New Roman" w:hAnsi="Times New Roman" w:cs="Times New Roman"/>
          <w:sz w:val="24"/>
          <w:szCs w:val="24"/>
          <w:shd w:val="clear" w:color="auto" w:fill="FFFFFF"/>
        </w:rPr>
      </w:pPr>
      <w:r w:rsidRPr="00D460F6">
        <w:rPr>
          <w:rFonts w:ascii="Times New Roman" w:hAnsi="Times New Roman" w:cs="Times New Roman"/>
          <w:sz w:val="28"/>
          <w:szCs w:val="28"/>
        </w:rPr>
        <w:t xml:space="preserve"> </w:t>
      </w:r>
      <w:r w:rsidRPr="00AA7C9F">
        <w:rPr>
          <w:rFonts w:ascii="Times New Roman" w:hAnsi="Times New Roman" w:cs="Times New Roman"/>
          <w:sz w:val="24"/>
          <w:szCs w:val="24"/>
          <w:shd w:val="clear" w:color="auto" w:fill="FFFFFF"/>
        </w:rPr>
        <w:t>Года и дни бегут по кругу.</w:t>
      </w:r>
      <w:r w:rsidRPr="00AA7C9F">
        <w:rPr>
          <w:rStyle w:val="apple-converted-space"/>
          <w:rFonts w:ascii="Times New Roman" w:hAnsi="Times New Roman" w:cs="Times New Roman"/>
          <w:sz w:val="24"/>
          <w:szCs w:val="24"/>
          <w:shd w:val="clear" w:color="auto" w:fill="FFFFFF"/>
        </w:rPr>
        <w:t> </w:t>
      </w:r>
      <w:r w:rsidRPr="00AA7C9F">
        <w:rPr>
          <w:rFonts w:ascii="Times New Roman" w:hAnsi="Times New Roman" w:cs="Times New Roman"/>
          <w:sz w:val="24"/>
          <w:szCs w:val="24"/>
        </w:rPr>
        <w:br/>
      </w:r>
      <w:r w:rsidRPr="00AA7C9F">
        <w:rPr>
          <w:rFonts w:ascii="Times New Roman" w:hAnsi="Times New Roman" w:cs="Times New Roman"/>
          <w:sz w:val="24"/>
          <w:szCs w:val="24"/>
          <w:shd w:val="clear" w:color="auto" w:fill="FFFFFF"/>
        </w:rPr>
        <w:t>Летит песок; звенит река.</w:t>
      </w:r>
      <w:r w:rsidRPr="00AA7C9F">
        <w:rPr>
          <w:rStyle w:val="apple-converted-space"/>
          <w:rFonts w:ascii="Times New Roman" w:hAnsi="Times New Roman" w:cs="Times New Roman"/>
          <w:sz w:val="24"/>
          <w:szCs w:val="24"/>
          <w:shd w:val="clear" w:color="auto" w:fill="FFFFFF"/>
        </w:rPr>
        <w:t> </w:t>
      </w:r>
      <w:r w:rsidRPr="00AA7C9F">
        <w:rPr>
          <w:rFonts w:ascii="Times New Roman" w:hAnsi="Times New Roman" w:cs="Times New Roman"/>
          <w:sz w:val="24"/>
          <w:szCs w:val="24"/>
        </w:rPr>
        <w:br/>
      </w:r>
      <w:r w:rsidRPr="00AA7C9F">
        <w:rPr>
          <w:rFonts w:ascii="Times New Roman" w:hAnsi="Times New Roman" w:cs="Times New Roman"/>
          <w:sz w:val="24"/>
          <w:szCs w:val="24"/>
          <w:shd w:val="clear" w:color="auto" w:fill="FFFFFF"/>
        </w:rPr>
        <w:t>Супруга в дом идет к супругу.</w:t>
      </w:r>
      <w:r w:rsidRPr="00AA7C9F">
        <w:rPr>
          <w:rStyle w:val="apple-converted-space"/>
          <w:rFonts w:ascii="Times New Roman" w:hAnsi="Times New Roman" w:cs="Times New Roman"/>
          <w:sz w:val="24"/>
          <w:szCs w:val="24"/>
          <w:shd w:val="clear" w:color="auto" w:fill="FFFFFF"/>
        </w:rPr>
        <w:t> </w:t>
      </w:r>
      <w:r w:rsidRPr="00AA7C9F">
        <w:rPr>
          <w:rFonts w:ascii="Times New Roman" w:hAnsi="Times New Roman" w:cs="Times New Roman"/>
          <w:sz w:val="24"/>
          <w:szCs w:val="24"/>
        </w:rPr>
        <w:br/>
      </w:r>
      <w:r w:rsidRPr="00AA7C9F">
        <w:rPr>
          <w:rFonts w:ascii="Times New Roman" w:hAnsi="Times New Roman" w:cs="Times New Roman"/>
          <w:sz w:val="24"/>
          <w:szCs w:val="24"/>
          <w:shd w:val="clear" w:color="auto" w:fill="FFFFFF"/>
        </w:rPr>
        <w:t>Седеет бровь, дрожит рука.</w:t>
      </w:r>
      <w:r w:rsidRPr="00AA7C9F">
        <w:rPr>
          <w:rStyle w:val="apple-converted-space"/>
          <w:rFonts w:ascii="Times New Roman" w:hAnsi="Times New Roman" w:cs="Times New Roman"/>
          <w:sz w:val="24"/>
          <w:szCs w:val="24"/>
          <w:shd w:val="clear" w:color="auto" w:fill="FFFFFF"/>
        </w:rPr>
        <w:t> </w:t>
      </w:r>
      <w:r w:rsidRPr="00AA7C9F">
        <w:rPr>
          <w:rFonts w:ascii="Times New Roman" w:hAnsi="Times New Roman" w:cs="Times New Roman"/>
          <w:sz w:val="24"/>
          <w:szCs w:val="24"/>
        </w:rPr>
        <w:br/>
      </w:r>
      <w:r w:rsidRPr="00AA7C9F">
        <w:rPr>
          <w:rFonts w:ascii="Times New Roman" w:hAnsi="Times New Roman" w:cs="Times New Roman"/>
          <w:sz w:val="24"/>
          <w:szCs w:val="24"/>
          <w:shd w:val="clear" w:color="auto" w:fill="FFFFFF"/>
        </w:rPr>
        <w:t>И светлый глаз уже слезится,</w:t>
      </w:r>
      <w:r w:rsidRPr="00AA7C9F">
        <w:rPr>
          <w:rStyle w:val="apple-converted-space"/>
          <w:rFonts w:ascii="Times New Roman" w:hAnsi="Times New Roman" w:cs="Times New Roman"/>
          <w:sz w:val="24"/>
          <w:szCs w:val="24"/>
          <w:shd w:val="clear" w:color="auto" w:fill="FFFFFF"/>
        </w:rPr>
        <w:t> </w:t>
      </w:r>
      <w:r w:rsidRPr="00AA7C9F">
        <w:rPr>
          <w:rFonts w:ascii="Times New Roman" w:hAnsi="Times New Roman" w:cs="Times New Roman"/>
          <w:sz w:val="24"/>
          <w:szCs w:val="24"/>
        </w:rPr>
        <w:br/>
      </w:r>
      <w:r w:rsidRPr="00AA7C9F">
        <w:rPr>
          <w:rFonts w:ascii="Times New Roman" w:hAnsi="Times New Roman" w:cs="Times New Roman"/>
          <w:sz w:val="24"/>
          <w:szCs w:val="24"/>
          <w:shd w:val="clear" w:color="auto" w:fill="FFFFFF"/>
        </w:rPr>
        <w:t>На все кругом глядя с тоской.</w:t>
      </w:r>
      <w:r w:rsidRPr="00AA7C9F">
        <w:rPr>
          <w:rStyle w:val="apple-converted-space"/>
          <w:rFonts w:ascii="Times New Roman" w:hAnsi="Times New Roman" w:cs="Times New Roman"/>
          <w:sz w:val="24"/>
          <w:szCs w:val="24"/>
          <w:shd w:val="clear" w:color="auto" w:fill="FFFFFF"/>
        </w:rPr>
        <w:t> </w:t>
      </w:r>
      <w:r w:rsidRPr="00AA7C9F">
        <w:rPr>
          <w:rFonts w:ascii="Times New Roman" w:hAnsi="Times New Roman" w:cs="Times New Roman"/>
          <w:sz w:val="24"/>
          <w:szCs w:val="24"/>
        </w:rPr>
        <w:br/>
      </w:r>
      <w:r w:rsidRPr="00AA7C9F">
        <w:rPr>
          <w:rFonts w:ascii="Times New Roman" w:hAnsi="Times New Roman" w:cs="Times New Roman"/>
          <w:sz w:val="24"/>
          <w:szCs w:val="24"/>
          <w:shd w:val="clear" w:color="auto" w:fill="FFFFFF"/>
        </w:rPr>
        <w:t>И сердце, жить устав, стремится</w:t>
      </w:r>
      <w:r w:rsidRPr="00AA7C9F">
        <w:rPr>
          <w:rStyle w:val="apple-converted-space"/>
          <w:rFonts w:ascii="Times New Roman" w:hAnsi="Times New Roman" w:cs="Times New Roman"/>
          <w:sz w:val="24"/>
          <w:szCs w:val="24"/>
          <w:shd w:val="clear" w:color="auto" w:fill="FFFFFF"/>
        </w:rPr>
        <w:t> </w:t>
      </w:r>
      <w:r w:rsidRPr="00AA7C9F">
        <w:rPr>
          <w:rFonts w:ascii="Times New Roman" w:hAnsi="Times New Roman" w:cs="Times New Roman"/>
          <w:sz w:val="24"/>
          <w:szCs w:val="24"/>
        </w:rPr>
        <w:br/>
      </w:r>
      <w:r w:rsidRPr="00AA7C9F">
        <w:rPr>
          <w:rFonts w:ascii="Times New Roman" w:hAnsi="Times New Roman" w:cs="Times New Roman"/>
          <w:sz w:val="24"/>
          <w:szCs w:val="24"/>
          <w:shd w:val="clear" w:color="auto" w:fill="FFFFFF"/>
        </w:rPr>
        <w:t>Хотя б в земле найти покой.</w:t>
      </w:r>
      <w:r w:rsidRPr="00AA7C9F">
        <w:rPr>
          <w:rStyle w:val="apple-converted-space"/>
          <w:rFonts w:ascii="Times New Roman" w:hAnsi="Times New Roman" w:cs="Times New Roman"/>
          <w:sz w:val="24"/>
          <w:szCs w:val="24"/>
          <w:shd w:val="clear" w:color="auto" w:fill="FFFFFF"/>
        </w:rPr>
        <w:t> </w:t>
      </w:r>
      <w:r w:rsidRPr="00AA7C9F">
        <w:rPr>
          <w:rFonts w:ascii="Times New Roman" w:hAnsi="Times New Roman" w:cs="Times New Roman"/>
          <w:sz w:val="24"/>
          <w:szCs w:val="24"/>
        </w:rPr>
        <w:br/>
      </w:r>
      <w:r w:rsidRPr="00AA7C9F">
        <w:rPr>
          <w:rFonts w:ascii="Times New Roman" w:hAnsi="Times New Roman" w:cs="Times New Roman"/>
          <w:sz w:val="24"/>
          <w:szCs w:val="24"/>
          <w:shd w:val="clear" w:color="auto" w:fill="FFFFFF"/>
        </w:rPr>
        <w:t>Старуха, где твой черный волос,</w:t>
      </w:r>
      <w:r w:rsidRPr="00AA7C9F">
        <w:rPr>
          <w:rStyle w:val="apple-converted-space"/>
          <w:rFonts w:ascii="Times New Roman" w:hAnsi="Times New Roman" w:cs="Times New Roman"/>
          <w:sz w:val="24"/>
          <w:szCs w:val="24"/>
          <w:shd w:val="clear" w:color="auto" w:fill="FFFFFF"/>
        </w:rPr>
        <w:t> </w:t>
      </w:r>
      <w:r w:rsidRPr="00AA7C9F">
        <w:rPr>
          <w:rFonts w:ascii="Times New Roman" w:hAnsi="Times New Roman" w:cs="Times New Roman"/>
          <w:sz w:val="24"/>
          <w:szCs w:val="24"/>
        </w:rPr>
        <w:br/>
      </w:r>
      <w:r w:rsidRPr="00AA7C9F">
        <w:rPr>
          <w:rFonts w:ascii="Times New Roman" w:hAnsi="Times New Roman" w:cs="Times New Roman"/>
          <w:sz w:val="24"/>
          <w:szCs w:val="24"/>
          <w:shd w:val="clear" w:color="auto" w:fill="FFFFFF"/>
        </w:rPr>
        <w:t>Твой гибкий стан и легкий шаг?</w:t>
      </w:r>
      <w:r w:rsidRPr="00AA7C9F">
        <w:rPr>
          <w:rStyle w:val="apple-converted-space"/>
          <w:rFonts w:ascii="Times New Roman" w:hAnsi="Times New Roman" w:cs="Times New Roman"/>
          <w:sz w:val="24"/>
          <w:szCs w:val="24"/>
          <w:shd w:val="clear" w:color="auto" w:fill="FFFFFF"/>
        </w:rPr>
        <w:t> </w:t>
      </w:r>
      <w:r w:rsidRPr="00AA7C9F">
        <w:rPr>
          <w:rFonts w:ascii="Times New Roman" w:hAnsi="Times New Roman" w:cs="Times New Roman"/>
          <w:sz w:val="24"/>
          <w:szCs w:val="24"/>
        </w:rPr>
        <w:br/>
      </w:r>
      <w:r w:rsidRPr="00AA7C9F">
        <w:rPr>
          <w:rFonts w:ascii="Times New Roman" w:hAnsi="Times New Roman" w:cs="Times New Roman"/>
          <w:sz w:val="24"/>
          <w:szCs w:val="24"/>
          <w:shd w:val="clear" w:color="auto" w:fill="FFFFFF"/>
        </w:rPr>
        <w:t>Куда пропал твой звонкий голос,</w:t>
      </w:r>
      <w:r w:rsidRPr="00AA7C9F">
        <w:rPr>
          <w:rStyle w:val="apple-converted-space"/>
          <w:rFonts w:ascii="Times New Roman" w:hAnsi="Times New Roman" w:cs="Times New Roman"/>
          <w:sz w:val="24"/>
          <w:szCs w:val="24"/>
          <w:shd w:val="clear" w:color="auto" w:fill="FFFFFF"/>
        </w:rPr>
        <w:t> </w:t>
      </w:r>
      <w:r w:rsidRPr="00AA7C9F">
        <w:rPr>
          <w:rFonts w:ascii="Times New Roman" w:hAnsi="Times New Roman" w:cs="Times New Roman"/>
          <w:sz w:val="24"/>
          <w:szCs w:val="24"/>
        </w:rPr>
        <w:br/>
      </w:r>
      <w:r w:rsidRPr="00AA7C9F">
        <w:rPr>
          <w:rFonts w:ascii="Times New Roman" w:hAnsi="Times New Roman" w:cs="Times New Roman"/>
          <w:sz w:val="24"/>
          <w:szCs w:val="24"/>
          <w:shd w:val="clear" w:color="auto" w:fill="FFFFFF"/>
        </w:rPr>
        <w:t>Кольцо с мечом и твой кушак?</w:t>
      </w:r>
      <w:r w:rsidRPr="00AA7C9F">
        <w:rPr>
          <w:rStyle w:val="apple-converted-space"/>
          <w:rFonts w:ascii="Times New Roman" w:hAnsi="Times New Roman" w:cs="Times New Roman"/>
          <w:sz w:val="24"/>
          <w:szCs w:val="24"/>
          <w:shd w:val="clear" w:color="auto" w:fill="FFFFFF"/>
        </w:rPr>
        <w:t> </w:t>
      </w:r>
      <w:r w:rsidRPr="00AA7C9F">
        <w:rPr>
          <w:rFonts w:ascii="Times New Roman" w:hAnsi="Times New Roman" w:cs="Times New Roman"/>
          <w:sz w:val="24"/>
          <w:szCs w:val="24"/>
        </w:rPr>
        <w:br/>
      </w:r>
      <w:r w:rsidRPr="00AA7C9F">
        <w:rPr>
          <w:rFonts w:ascii="Times New Roman" w:hAnsi="Times New Roman" w:cs="Times New Roman"/>
          <w:sz w:val="24"/>
          <w:szCs w:val="24"/>
          <w:shd w:val="clear" w:color="auto" w:fill="FFFFFF"/>
        </w:rPr>
        <w:t>Теперь тебе весь мир несносен,</w:t>
      </w:r>
      <w:r w:rsidRPr="00AA7C9F">
        <w:rPr>
          <w:rStyle w:val="apple-converted-space"/>
          <w:rFonts w:ascii="Times New Roman" w:hAnsi="Times New Roman" w:cs="Times New Roman"/>
          <w:sz w:val="24"/>
          <w:szCs w:val="24"/>
          <w:shd w:val="clear" w:color="auto" w:fill="FFFFFF"/>
        </w:rPr>
        <w:t> </w:t>
      </w:r>
      <w:r w:rsidRPr="00AA7C9F">
        <w:rPr>
          <w:rFonts w:ascii="Times New Roman" w:hAnsi="Times New Roman" w:cs="Times New Roman"/>
          <w:sz w:val="24"/>
          <w:szCs w:val="24"/>
        </w:rPr>
        <w:br/>
      </w:r>
      <w:r w:rsidRPr="00AA7C9F">
        <w:rPr>
          <w:rFonts w:ascii="Times New Roman" w:hAnsi="Times New Roman" w:cs="Times New Roman"/>
          <w:sz w:val="24"/>
          <w:szCs w:val="24"/>
          <w:shd w:val="clear" w:color="auto" w:fill="FFFFFF"/>
        </w:rPr>
        <w:t>Противен ход годов и дней.</w:t>
      </w:r>
      <w:r w:rsidRPr="00AA7C9F">
        <w:rPr>
          <w:rStyle w:val="apple-converted-space"/>
          <w:rFonts w:ascii="Times New Roman" w:hAnsi="Times New Roman" w:cs="Times New Roman"/>
          <w:sz w:val="24"/>
          <w:szCs w:val="24"/>
          <w:shd w:val="clear" w:color="auto" w:fill="FFFFFF"/>
        </w:rPr>
        <w:t> </w:t>
      </w:r>
      <w:r w:rsidRPr="00AA7C9F">
        <w:rPr>
          <w:rFonts w:ascii="Times New Roman" w:hAnsi="Times New Roman" w:cs="Times New Roman"/>
          <w:sz w:val="24"/>
          <w:szCs w:val="24"/>
        </w:rPr>
        <w:br/>
      </w:r>
      <w:r w:rsidRPr="00AA7C9F">
        <w:rPr>
          <w:rFonts w:ascii="Times New Roman" w:hAnsi="Times New Roman" w:cs="Times New Roman"/>
          <w:sz w:val="24"/>
          <w:szCs w:val="24"/>
          <w:shd w:val="clear" w:color="auto" w:fill="FFFFFF"/>
        </w:rPr>
        <w:t>Беги, старуха, в рощу сосен</w:t>
      </w:r>
      <w:r w:rsidRPr="00AA7C9F">
        <w:rPr>
          <w:rStyle w:val="apple-converted-space"/>
          <w:rFonts w:ascii="Times New Roman" w:hAnsi="Times New Roman" w:cs="Times New Roman"/>
          <w:sz w:val="24"/>
          <w:szCs w:val="24"/>
          <w:shd w:val="clear" w:color="auto" w:fill="FFFFFF"/>
        </w:rPr>
        <w:t> </w:t>
      </w:r>
      <w:r w:rsidRPr="00AA7C9F">
        <w:rPr>
          <w:rFonts w:ascii="Times New Roman" w:hAnsi="Times New Roman" w:cs="Times New Roman"/>
          <w:sz w:val="24"/>
          <w:szCs w:val="24"/>
        </w:rPr>
        <w:br/>
      </w:r>
      <w:r w:rsidRPr="00AA7C9F">
        <w:rPr>
          <w:rFonts w:ascii="Times New Roman" w:hAnsi="Times New Roman" w:cs="Times New Roman"/>
          <w:sz w:val="24"/>
          <w:szCs w:val="24"/>
          <w:shd w:val="clear" w:color="auto" w:fill="FFFFFF"/>
        </w:rPr>
        <w:t>И в землю лбом ложись и тлей</w:t>
      </w:r>
      <w:r w:rsidRPr="00AA7C9F">
        <w:rPr>
          <w:rStyle w:val="apple-converted-space"/>
          <w:rFonts w:ascii="Times New Roman" w:hAnsi="Times New Roman" w:cs="Times New Roman"/>
          <w:sz w:val="24"/>
          <w:szCs w:val="24"/>
          <w:shd w:val="clear" w:color="auto" w:fill="FFFFFF"/>
        </w:rPr>
        <w:t> </w:t>
      </w:r>
      <w:r w:rsidRPr="00AA7C9F">
        <w:rPr>
          <w:rStyle w:val="a5"/>
          <w:rFonts w:ascii="Times New Roman" w:hAnsi="Times New Roman" w:cs="Times New Roman"/>
          <w:sz w:val="24"/>
          <w:szCs w:val="24"/>
          <w:shd w:val="clear" w:color="auto" w:fill="FFFFFF"/>
        </w:rPr>
        <w:footnoteReference w:id="113"/>
      </w:r>
      <w:r w:rsidR="003B2E26">
        <w:rPr>
          <w:rStyle w:val="apple-converted-space"/>
          <w:rFonts w:ascii="Times New Roman" w:hAnsi="Times New Roman" w:cs="Times New Roman"/>
          <w:sz w:val="24"/>
          <w:szCs w:val="24"/>
          <w:shd w:val="clear" w:color="auto" w:fill="FFFFFF"/>
        </w:rPr>
        <w:t xml:space="preserve">. </w:t>
      </w:r>
    </w:p>
    <w:p w:rsidR="00AA7C9F" w:rsidRDefault="00A065F3" w:rsidP="00AA7C9F">
      <w:pPr>
        <w:pStyle w:val="ac"/>
        <w:shd w:val="clear" w:color="auto" w:fill="FFFFFF"/>
        <w:spacing w:after="0" w:afterAutospacing="0" w:line="360" w:lineRule="auto"/>
        <w:jc w:val="both"/>
        <w:rPr>
          <w:sz w:val="28"/>
          <w:szCs w:val="28"/>
        </w:rPr>
      </w:pPr>
      <w:r w:rsidRPr="00D460F6">
        <w:rPr>
          <w:sz w:val="28"/>
          <w:szCs w:val="28"/>
        </w:rPr>
        <w:lastRenderedPageBreak/>
        <w:t>Констатация утраты характеристик, свойственных молодости (гибкий стан, звонкий голос, легки</w:t>
      </w:r>
      <w:r w:rsidR="00204A6D">
        <w:rPr>
          <w:sz w:val="28"/>
          <w:szCs w:val="28"/>
        </w:rPr>
        <w:t xml:space="preserve">й шаг), оставляет для старухи </w:t>
      </w:r>
      <w:r w:rsidRPr="00D460F6">
        <w:rPr>
          <w:sz w:val="28"/>
          <w:szCs w:val="28"/>
        </w:rPr>
        <w:t xml:space="preserve">только один выход – подчинение ходу времени, то есть тление. </w:t>
      </w:r>
      <w:r w:rsidR="007466A8" w:rsidRPr="00D460F6">
        <w:rPr>
          <w:sz w:val="28"/>
          <w:szCs w:val="28"/>
        </w:rPr>
        <w:t xml:space="preserve"> </w:t>
      </w:r>
    </w:p>
    <w:p w:rsidR="004146F4" w:rsidRDefault="007466A8" w:rsidP="00AA7C9F">
      <w:pPr>
        <w:pStyle w:val="ac"/>
        <w:shd w:val="clear" w:color="auto" w:fill="FFFFFF"/>
        <w:spacing w:before="0" w:beforeAutospacing="0" w:after="0" w:afterAutospacing="0" w:line="360" w:lineRule="auto"/>
        <w:ind w:firstLine="708"/>
        <w:jc w:val="both"/>
        <w:rPr>
          <w:sz w:val="28"/>
          <w:szCs w:val="28"/>
        </w:rPr>
      </w:pPr>
      <w:r w:rsidRPr="00D460F6">
        <w:rPr>
          <w:sz w:val="28"/>
          <w:szCs w:val="28"/>
        </w:rPr>
        <w:t xml:space="preserve">Но </w:t>
      </w:r>
      <w:r w:rsidR="00A065F3" w:rsidRPr="00D460F6">
        <w:rPr>
          <w:sz w:val="28"/>
          <w:szCs w:val="28"/>
        </w:rPr>
        <w:t xml:space="preserve">отношение </w:t>
      </w:r>
      <w:r w:rsidRPr="00D460F6">
        <w:rPr>
          <w:sz w:val="28"/>
          <w:szCs w:val="28"/>
        </w:rPr>
        <w:t xml:space="preserve">чинарей </w:t>
      </w:r>
      <w:r w:rsidR="00A065F3" w:rsidRPr="00D460F6">
        <w:rPr>
          <w:sz w:val="28"/>
          <w:szCs w:val="28"/>
        </w:rPr>
        <w:t>к старости, на</w:t>
      </w:r>
      <w:r w:rsidRPr="00D460F6">
        <w:rPr>
          <w:sz w:val="28"/>
          <w:szCs w:val="28"/>
        </w:rPr>
        <w:t xml:space="preserve"> самом</w:t>
      </w:r>
      <w:r w:rsidR="00A065F3" w:rsidRPr="00D460F6">
        <w:rPr>
          <w:sz w:val="28"/>
          <w:szCs w:val="28"/>
        </w:rPr>
        <w:t xml:space="preserve"> деле, является двойственным. Липавский в трактате «Разговоры» утверждает,  что старость не тождественна дряхлости, более того – некоторые способности человека имеют свойство расцветать именно с возрастом</w:t>
      </w:r>
      <w:r w:rsidR="00A065F3" w:rsidRPr="00D460F6">
        <w:rPr>
          <w:rStyle w:val="a5"/>
          <w:sz w:val="28"/>
          <w:szCs w:val="28"/>
        </w:rPr>
        <w:footnoteReference w:id="114"/>
      </w:r>
      <w:r w:rsidR="00AA7C9F">
        <w:rPr>
          <w:sz w:val="28"/>
          <w:szCs w:val="28"/>
        </w:rPr>
        <w:t xml:space="preserve">, </w:t>
      </w:r>
      <w:r w:rsidR="00A065F3" w:rsidRPr="00D460F6">
        <w:rPr>
          <w:sz w:val="28"/>
          <w:szCs w:val="28"/>
        </w:rPr>
        <w:t>дряхлость же рассматривается в качестве двух одинаково вызывающих неприязнь проявлений:  на лицах одних людей появляется отражение «яда своих прошлых поступков»;  другие же, «кто не делали ничего плохого, потому что, по сути ничего не делали, &lt;…&gt; имеют ложно светлый вид, они незаметно легко истлевают</w:t>
      </w:r>
      <w:r w:rsidR="00AA7C9F">
        <w:rPr>
          <w:sz w:val="28"/>
          <w:szCs w:val="28"/>
        </w:rPr>
        <w:t>»</w:t>
      </w:r>
      <w:r w:rsidR="00A065F3" w:rsidRPr="00D460F6">
        <w:rPr>
          <w:rStyle w:val="a5"/>
          <w:sz w:val="28"/>
          <w:szCs w:val="28"/>
        </w:rPr>
        <w:footnoteReference w:id="115"/>
      </w:r>
      <w:r w:rsidR="00AA7C9F">
        <w:rPr>
          <w:sz w:val="28"/>
          <w:szCs w:val="28"/>
        </w:rPr>
        <w:t>.</w:t>
      </w:r>
      <w:r w:rsidR="004146F4">
        <w:rPr>
          <w:sz w:val="28"/>
          <w:szCs w:val="28"/>
        </w:rPr>
        <w:t xml:space="preserve"> </w:t>
      </w:r>
    </w:p>
    <w:p w:rsidR="004146F4" w:rsidRDefault="00A065F3" w:rsidP="00AA7C9F">
      <w:pPr>
        <w:pStyle w:val="ac"/>
        <w:shd w:val="clear" w:color="auto" w:fill="FFFFFF"/>
        <w:spacing w:before="0" w:beforeAutospacing="0" w:after="0" w:afterAutospacing="0" w:line="360" w:lineRule="auto"/>
        <w:ind w:firstLine="708"/>
        <w:jc w:val="both"/>
        <w:rPr>
          <w:sz w:val="28"/>
          <w:szCs w:val="28"/>
        </w:rPr>
      </w:pPr>
      <w:r w:rsidRPr="00D460F6">
        <w:rPr>
          <w:sz w:val="28"/>
          <w:szCs w:val="28"/>
        </w:rPr>
        <w:t>Иными словами, единственный  заслуживающий уважения атрибут старости,  – мудрость, не всегда является ее непременным свойство</w:t>
      </w:r>
      <w:r w:rsidR="000F58FC">
        <w:rPr>
          <w:sz w:val="28"/>
          <w:szCs w:val="28"/>
        </w:rPr>
        <w:t>м. Неумолимый ход времени описан</w:t>
      </w:r>
      <w:r w:rsidRPr="00D460F6">
        <w:rPr>
          <w:sz w:val="28"/>
          <w:szCs w:val="28"/>
        </w:rPr>
        <w:t xml:space="preserve"> в небольшом фрагменте из дневника Якова Друскина, написанном в духе Хармса: «Одна старушка на зло своим родственникам залезла в часы и там умерла»</w:t>
      </w:r>
      <w:r w:rsidRPr="00D460F6">
        <w:rPr>
          <w:rStyle w:val="a5"/>
          <w:sz w:val="28"/>
          <w:szCs w:val="28"/>
        </w:rPr>
        <w:footnoteReference w:id="116"/>
      </w:r>
      <w:r w:rsidRPr="00D460F6">
        <w:rPr>
          <w:sz w:val="28"/>
          <w:szCs w:val="28"/>
        </w:rPr>
        <w:t>. В повести Хармса первое появление старухи также сопряжено с мотивом времени: она держит в руках часы без стрелок, но при этом знает точное время. Старики в произведениях Хармса всегда олицетворяют дряхлость и никогда – мудрость, даже в «Рассказе одного мудрого старичка» слово «мудрый» не получает своего подтверждения в тексте. К главному герою рассказа все приходят за советами, но сама его биография вызывает сомнения в том, что он действите</w:t>
      </w:r>
      <w:r w:rsidR="004146F4">
        <w:rPr>
          <w:sz w:val="28"/>
          <w:szCs w:val="28"/>
        </w:rPr>
        <w:t xml:space="preserve">льно прожил достойную жизнь. </w:t>
      </w:r>
    </w:p>
    <w:p w:rsidR="00A065F3" w:rsidRPr="00D460F6" w:rsidRDefault="00A065F3" w:rsidP="00AA7C9F">
      <w:pPr>
        <w:pStyle w:val="ac"/>
        <w:shd w:val="clear" w:color="auto" w:fill="FFFFFF"/>
        <w:spacing w:before="0" w:beforeAutospacing="0" w:after="0" w:afterAutospacing="0" w:line="360" w:lineRule="auto"/>
        <w:ind w:firstLine="708"/>
        <w:jc w:val="both"/>
        <w:rPr>
          <w:sz w:val="28"/>
          <w:szCs w:val="28"/>
        </w:rPr>
      </w:pPr>
      <w:r w:rsidRPr="00D460F6">
        <w:rPr>
          <w:sz w:val="28"/>
          <w:szCs w:val="28"/>
        </w:rPr>
        <w:t xml:space="preserve">Следует отметить, что с мотивом детства в творчестве Хармса связан мотив чудесного рождения, который обыгрывается в его «автобиографиях».  </w:t>
      </w:r>
      <w:r w:rsidRPr="00D460F6">
        <w:rPr>
          <w:color w:val="000000"/>
          <w:sz w:val="28"/>
          <w:szCs w:val="28"/>
        </w:rPr>
        <w:t>Первая автобиография Хармса встречается в трактате «Разговоры»:</w:t>
      </w:r>
    </w:p>
    <w:p w:rsidR="00A065F3" w:rsidRPr="004146F4" w:rsidRDefault="00A065F3" w:rsidP="00564FA0">
      <w:pPr>
        <w:pStyle w:val="ac"/>
        <w:shd w:val="clear" w:color="auto" w:fill="FFFFFF"/>
        <w:spacing w:line="360" w:lineRule="auto"/>
        <w:jc w:val="both"/>
        <w:rPr>
          <w:color w:val="000000"/>
        </w:rPr>
      </w:pPr>
      <w:r w:rsidRPr="00D460F6">
        <w:rPr>
          <w:color w:val="000000"/>
          <w:sz w:val="28"/>
          <w:szCs w:val="28"/>
        </w:rPr>
        <w:lastRenderedPageBreak/>
        <w:br/>
      </w:r>
      <w:r w:rsidRPr="004146F4">
        <w:rPr>
          <w:color w:val="000000"/>
        </w:rPr>
        <w:t>Д&lt;аниил&gt; Х&lt;армс&gt;: Я сам родился из икры. Тут даже чуть не вышло печальное недоразумение. Зашел поздравить дядя, это было как раз после нереста, и мама лежала еще больная. Вот он и видит: люлька, полная икры. А дядя любил поесть. Он намазал меня на бутерброд и уже налил рюмку водки. К счастью, вовремя успели остановить его; потом меня долго собирали.</w:t>
      </w:r>
    </w:p>
    <w:p w:rsidR="00A065F3" w:rsidRPr="004146F4" w:rsidRDefault="00A065F3" w:rsidP="00564FA0">
      <w:pPr>
        <w:pStyle w:val="ac"/>
        <w:shd w:val="clear" w:color="auto" w:fill="FFFFFF"/>
        <w:spacing w:line="360" w:lineRule="auto"/>
        <w:jc w:val="both"/>
        <w:rPr>
          <w:color w:val="000000"/>
        </w:rPr>
      </w:pPr>
      <w:r w:rsidRPr="004146F4">
        <w:rPr>
          <w:color w:val="000000"/>
        </w:rPr>
        <w:t>Т&lt;амара&gt; А&lt;лександровна&gt;: Как же вы чувствовали себя в этом виде?</w:t>
      </w:r>
    </w:p>
    <w:p w:rsidR="00A065F3" w:rsidRPr="004146F4" w:rsidRDefault="00A065F3" w:rsidP="00564FA0">
      <w:pPr>
        <w:pStyle w:val="ac"/>
        <w:shd w:val="clear" w:color="auto" w:fill="FFFFFF"/>
        <w:spacing w:line="360" w:lineRule="auto"/>
        <w:jc w:val="both"/>
        <w:rPr>
          <w:color w:val="000000"/>
        </w:rPr>
      </w:pPr>
      <w:r w:rsidRPr="004146F4">
        <w:rPr>
          <w:color w:val="000000"/>
        </w:rPr>
        <w:t>Д&lt;аниил&gt; Х&lt;армс&gt;: Признаться, не могу припомнить: ведь я был в бессознательном состоянии. Знаю только, что родители долго избегали меня ставить в угол, т. к. я прилипал к стене.</w:t>
      </w:r>
    </w:p>
    <w:p w:rsidR="00A065F3" w:rsidRPr="004146F4" w:rsidRDefault="00A065F3" w:rsidP="00564FA0">
      <w:pPr>
        <w:pStyle w:val="ac"/>
        <w:shd w:val="clear" w:color="auto" w:fill="FFFFFF"/>
        <w:spacing w:line="360" w:lineRule="auto"/>
        <w:jc w:val="both"/>
        <w:rPr>
          <w:color w:val="000000"/>
        </w:rPr>
      </w:pPr>
      <w:r w:rsidRPr="004146F4">
        <w:rPr>
          <w:color w:val="000000"/>
        </w:rPr>
        <w:t>Т&lt;амара&gt; А&lt;лександровна&gt;: И долго вы пробыли в бессознательном состоянии?</w:t>
      </w:r>
    </w:p>
    <w:p w:rsidR="004146F4" w:rsidRDefault="00A065F3" w:rsidP="004146F4">
      <w:pPr>
        <w:spacing w:line="360" w:lineRule="auto"/>
        <w:jc w:val="both"/>
        <w:rPr>
          <w:rFonts w:ascii="Times New Roman" w:hAnsi="Times New Roman" w:cs="Times New Roman"/>
          <w:color w:val="000000"/>
          <w:sz w:val="28"/>
          <w:szCs w:val="28"/>
        </w:rPr>
      </w:pPr>
      <w:r w:rsidRPr="004146F4">
        <w:rPr>
          <w:rFonts w:ascii="Times New Roman" w:hAnsi="Times New Roman" w:cs="Times New Roman"/>
          <w:color w:val="000000"/>
          <w:sz w:val="24"/>
          <w:szCs w:val="24"/>
        </w:rPr>
        <w:t>Д&lt;аниил&gt; Х&lt;армс&gt;: До окончания гимназии</w:t>
      </w:r>
      <w:r w:rsidR="004146F4" w:rsidRPr="004146F4">
        <w:rPr>
          <w:rFonts w:ascii="Times New Roman" w:hAnsi="Times New Roman" w:cs="Times New Roman"/>
          <w:color w:val="000000"/>
          <w:sz w:val="24"/>
          <w:szCs w:val="24"/>
        </w:rPr>
        <w:t xml:space="preserve"> </w:t>
      </w:r>
      <w:bookmarkStart w:id="0" w:name="footnote44"/>
      <w:bookmarkEnd w:id="0"/>
      <w:r w:rsidRPr="004146F4">
        <w:rPr>
          <w:rStyle w:val="a5"/>
          <w:rFonts w:ascii="Times New Roman" w:hAnsi="Times New Roman" w:cs="Times New Roman"/>
          <w:color w:val="000000"/>
          <w:sz w:val="28"/>
          <w:szCs w:val="28"/>
        </w:rPr>
        <w:footnoteReference w:id="117"/>
      </w:r>
      <w:r w:rsidRPr="004146F4">
        <w:rPr>
          <w:rFonts w:ascii="Times New Roman" w:hAnsi="Times New Roman" w:cs="Times New Roman"/>
          <w:color w:val="000000"/>
          <w:sz w:val="28"/>
          <w:szCs w:val="28"/>
        </w:rPr>
        <w:t>.</w:t>
      </w:r>
      <w:r w:rsidR="004146F4" w:rsidRPr="004146F4">
        <w:rPr>
          <w:rFonts w:ascii="Times New Roman" w:hAnsi="Times New Roman" w:cs="Times New Roman"/>
          <w:color w:val="000000"/>
          <w:sz w:val="28"/>
          <w:szCs w:val="28"/>
        </w:rPr>
        <w:t xml:space="preserve">  </w:t>
      </w:r>
    </w:p>
    <w:p w:rsidR="004146F4" w:rsidRDefault="00A065F3" w:rsidP="004146F4">
      <w:pPr>
        <w:spacing w:after="0" w:line="360" w:lineRule="auto"/>
        <w:ind w:firstLine="708"/>
        <w:jc w:val="both"/>
        <w:rPr>
          <w:rFonts w:ascii="Times New Roman" w:hAnsi="Times New Roman" w:cs="Times New Roman"/>
          <w:color w:val="000000"/>
          <w:sz w:val="28"/>
          <w:szCs w:val="28"/>
        </w:rPr>
      </w:pPr>
      <w:r w:rsidRPr="00D460F6">
        <w:rPr>
          <w:rFonts w:ascii="Times New Roman" w:hAnsi="Times New Roman" w:cs="Times New Roman"/>
          <w:sz w:val="28"/>
          <w:szCs w:val="28"/>
        </w:rPr>
        <w:t xml:space="preserve">Напомним, что в «Исследовании ужаса» Липавский рассуждал о том, что любая неорганическая жизнь вызывает страх и омерзение. </w:t>
      </w:r>
      <w:r w:rsidRPr="00D460F6">
        <w:rPr>
          <w:rFonts w:ascii="Times New Roman" w:hAnsi="Times New Roman" w:cs="Times New Roman"/>
          <w:sz w:val="28"/>
          <w:szCs w:val="28"/>
        </w:rPr>
        <w:br/>
        <w:t>Незаконченная и противоестественная имитация жизни желеобразной массы способна внушать ужас. Он противопоставляет органическую жизнь, для которой характерна концентрированность и членораздельность,  расплывчатой и аморфной массе, которая является атрибутом неорганической жизни, но присутствует во всяком живом существе (среди примеров веществ, внушающих страх и отвращение, Липавский выделяет слизь, слюну, кровь и все продукты желез)</w:t>
      </w:r>
      <w:r w:rsidRPr="00D460F6">
        <w:rPr>
          <w:rStyle w:val="a5"/>
          <w:rFonts w:ascii="Times New Roman" w:hAnsi="Times New Roman" w:cs="Times New Roman"/>
          <w:sz w:val="28"/>
          <w:szCs w:val="28"/>
        </w:rPr>
        <w:footnoteReference w:id="118"/>
      </w:r>
      <w:r w:rsidRPr="00D460F6">
        <w:rPr>
          <w:rFonts w:ascii="Times New Roman" w:hAnsi="Times New Roman" w:cs="Times New Roman"/>
          <w:sz w:val="28"/>
          <w:szCs w:val="28"/>
        </w:rPr>
        <w:t>.  Говоря о рождении, Хармс, вслед за Липавским, делает акцент на связи органической концентрированной жизни с массой, не имеющей формы, п</w:t>
      </w:r>
      <w:r w:rsidR="004146F4">
        <w:rPr>
          <w:rFonts w:ascii="Times New Roman" w:hAnsi="Times New Roman" w:cs="Times New Roman"/>
          <w:sz w:val="28"/>
          <w:szCs w:val="28"/>
        </w:rPr>
        <w:t>одчеркивает их преемственность.</w:t>
      </w:r>
      <w:r w:rsidR="004146F4">
        <w:rPr>
          <w:rFonts w:ascii="Times New Roman" w:hAnsi="Times New Roman" w:cs="Times New Roman"/>
          <w:i/>
          <w:color w:val="000000"/>
          <w:sz w:val="28"/>
          <w:szCs w:val="28"/>
        </w:rPr>
        <w:t xml:space="preserve"> </w:t>
      </w:r>
    </w:p>
    <w:p w:rsidR="004146F4" w:rsidRDefault="00A065F3" w:rsidP="004146F4">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 xml:space="preserve">Мотив собирания тела напрямую связан с египетской мифологией. В первой половине 30-х годов, Хармс начинает интересоваться мифологией Египта.  В его записной книжке есть краткий конспект египетской истории и </w:t>
      </w:r>
      <w:r w:rsidRPr="00D460F6">
        <w:rPr>
          <w:rFonts w:ascii="Times New Roman" w:hAnsi="Times New Roman" w:cs="Times New Roman"/>
          <w:sz w:val="28"/>
          <w:szCs w:val="28"/>
        </w:rPr>
        <w:lastRenderedPageBreak/>
        <w:t>изложение мифа об Осирисе: согласно мифу после того, как брат Осириса – Сет – разрубил его тело на мелкие части, Исиде пришлось его собирать.</w:t>
      </w:r>
      <w:r w:rsidRPr="00D460F6">
        <w:rPr>
          <w:rStyle w:val="a5"/>
          <w:rFonts w:ascii="Times New Roman" w:hAnsi="Times New Roman" w:cs="Times New Roman"/>
          <w:sz w:val="28"/>
          <w:szCs w:val="28"/>
        </w:rPr>
        <w:footnoteReference w:id="119"/>
      </w:r>
      <w:r w:rsidRPr="00D460F6">
        <w:rPr>
          <w:rFonts w:ascii="Times New Roman" w:hAnsi="Times New Roman" w:cs="Times New Roman"/>
          <w:sz w:val="28"/>
          <w:szCs w:val="28"/>
        </w:rPr>
        <w:t xml:space="preserve">  Можно увидеть в автобиографии «Я родился из икры» пародийную отсылку к христианскому таинству евхаристии, которое в юмористическом ключе воплощается в  попытке  дяди «причаститься», съесть тело рассказчика. Бутерброд, как сочетание хлеба и икры, может отсылать к  евангель</w:t>
      </w:r>
      <w:r w:rsidR="000F58FC">
        <w:rPr>
          <w:rFonts w:ascii="Times New Roman" w:hAnsi="Times New Roman" w:cs="Times New Roman"/>
          <w:sz w:val="28"/>
          <w:szCs w:val="28"/>
        </w:rPr>
        <w:t xml:space="preserve">скому сюжету об одном из чудес </w:t>
      </w:r>
      <w:r w:rsidRPr="00D460F6">
        <w:rPr>
          <w:rFonts w:ascii="Times New Roman" w:hAnsi="Times New Roman" w:cs="Times New Roman"/>
          <w:sz w:val="28"/>
          <w:szCs w:val="28"/>
        </w:rPr>
        <w:t>Христа: насыщению народа в пустыне хлебами и рыбами. Само рождение из икры так же является указанием на божественную природу повествователя, поскольку рыба является символом Христа.</w:t>
      </w:r>
    </w:p>
    <w:p w:rsidR="004146F4" w:rsidRDefault="00A065F3" w:rsidP="004146F4">
      <w:pPr>
        <w:spacing w:after="0" w:line="360" w:lineRule="auto"/>
        <w:ind w:firstLine="708"/>
        <w:jc w:val="both"/>
        <w:rPr>
          <w:rFonts w:ascii="Times New Roman" w:hAnsi="Times New Roman" w:cs="Times New Roman"/>
          <w:color w:val="000000"/>
          <w:sz w:val="28"/>
          <w:szCs w:val="28"/>
        </w:rPr>
      </w:pPr>
      <w:r w:rsidRPr="00D460F6">
        <w:rPr>
          <w:rFonts w:ascii="Times New Roman" w:hAnsi="Times New Roman" w:cs="Times New Roman"/>
          <w:color w:val="000000"/>
          <w:sz w:val="28"/>
          <w:szCs w:val="28"/>
        </w:rPr>
        <w:t>Интерес представляет и автобиография, датированная 1934-1937</w:t>
      </w:r>
      <w:r w:rsidR="00204A6D">
        <w:rPr>
          <w:rFonts w:ascii="Times New Roman" w:hAnsi="Times New Roman" w:cs="Times New Roman"/>
          <w:color w:val="000000"/>
          <w:sz w:val="28"/>
          <w:szCs w:val="28"/>
        </w:rPr>
        <w:t xml:space="preserve"> годами</w:t>
      </w:r>
      <w:r w:rsidRPr="00D460F6">
        <w:rPr>
          <w:rFonts w:ascii="Times New Roman" w:hAnsi="Times New Roman" w:cs="Times New Roman"/>
          <w:color w:val="000000"/>
          <w:sz w:val="28"/>
          <w:szCs w:val="28"/>
        </w:rPr>
        <w:t>, в которой соединены элементы сказки, легенды и притчи:</w:t>
      </w:r>
    </w:p>
    <w:p w:rsidR="00A065F3" w:rsidRPr="003B2E26" w:rsidRDefault="00A065F3" w:rsidP="004146F4">
      <w:pPr>
        <w:spacing w:after="0" w:line="360" w:lineRule="auto"/>
        <w:ind w:firstLine="142"/>
        <w:jc w:val="both"/>
        <w:rPr>
          <w:rFonts w:ascii="Times New Roman" w:hAnsi="Times New Roman" w:cs="Times New Roman"/>
          <w:i/>
          <w:color w:val="000000"/>
          <w:sz w:val="24"/>
          <w:szCs w:val="24"/>
        </w:rPr>
      </w:pPr>
      <w:r w:rsidRPr="00D460F6">
        <w:rPr>
          <w:rFonts w:ascii="Times New Roman" w:hAnsi="Times New Roman" w:cs="Times New Roman"/>
          <w:sz w:val="28"/>
          <w:szCs w:val="28"/>
        </w:rPr>
        <w:br/>
      </w:r>
      <w:r w:rsidRPr="004146F4">
        <w:rPr>
          <w:rFonts w:ascii="Times New Roman" w:hAnsi="Times New Roman" w:cs="Times New Roman"/>
          <w:sz w:val="24"/>
          <w:szCs w:val="24"/>
        </w:rPr>
        <w:t>Я родился в камыше. Как мышь. Моя мать меня родила и положила в воду. И я поплыл. Какая-то рыба, с четырьмя усами на носу кружилась около меня. Я заплакал. И рыба заплакала. Вдруг мы увидели, что плывёт по воде каша. Мы съели эту кашу и начали смеяться. Нам было очень весело, мы поплыли по течению и встретили рака. Это был древний, великий рак; он держал в своих клешнях топор. За раком плыла голая лягушка. «Почему ты всегда голая, – спросил её рак, – как тебе не стыдно?» «Здесь ничего нет стыдного – ответила лягушка. – Зачем нам стыдиться своего хорошего тела, данного нам природой, когда мы не стыдимся своих мерзких поступков, созданных нами самими?» «Ты говоришь правильно, – сказал рак. – И я не знаю, как тебе на это ответить. Я предлагаю спросить об этом человека, потому что человек умнее нас. Мы же умны только в баснях, которые пишет про нас человек, т.-ч. и тут выходит, что опять таки умён человек, а не мы». Но тут рак увидел меня и сказал: «Да и плыть никуда не надо, потому что вот он – человек». Рак подплыл ко мне и спросил: «Надо ли стесняться своего голого тела? Ты человек и ответь нам». «Я человек и отвечу вам: не надо стесняться своего голого тела</w:t>
      </w:r>
      <w:r w:rsidRPr="003B2E26">
        <w:rPr>
          <w:rFonts w:ascii="Times New Roman" w:hAnsi="Times New Roman" w:cs="Times New Roman"/>
          <w:sz w:val="24"/>
          <w:szCs w:val="24"/>
        </w:rPr>
        <w:t>»</w:t>
      </w:r>
      <w:r w:rsidRPr="003B2E26">
        <w:rPr>
          <w:rStyle w:val="a5"/>
          <w:rFonts w:ascii="Times New Roman" w:hAnsi="Times New Roman" w:cs="Times New Roman"/>
          <w:iCs/>
          <w:sz w:val="24"/>
          <w:szCs w:val="24"/>
        </w:rPr>
        <w:footnoteReference w:id="120"/>
      </w:r>
      <w:r w:rsidRPr="003B2E26">
        <w:rPr>
          <w:rFonts w:ascii="Times New Roman" w:hAnsi="Times New Roman" w:cs="Times New Roman"/>
          <w:sz w:val="24"/>
          <w:szCs w:val="24"/>
        </w:rPr>
        <w:t>.</w:t>
      </w:r>
    </w:p>
    <w:p w:rsidR="004146F4" w:rsidRDefault="00A065F3" w:rsidP="004146F4">
      <w:pPr>
        <w:pStyle w:val="ac"/>
        <w:shd w:val="clear" w:color="auto" w:fill="FFFFFF"/>
        <w:spacing w:before="0" w:beforeAutospacing="0" w:after="0" w:afterAutospacing="0" w:line="360" w:lineRule="auto"/>
        <w:ind w:firstLine="708"/>
        <w:jc w:val="both"/>
        <w:rPr>
          <w:sz w:val="28"/>
          <w:szCs w:val="28"/>
        </w:rPr>
      </w:pPr>
      <w:r w:rsidRPr="00D460F6">
        <w:rPr>
          <w:sz w:val="28"/>
          <w:szCs w:val="28"/>
        </w:rPr>
        <w:t xml:space="preserve">Мы уже упоминали концепцию Жаккара, согласно которой 30-е годы ознаменовались таким явлением как «кризис текучести». Поскольку вода в творчестве чинарей соотносится с интуитивным познанием мира, в </w:t>
      </w:r>
      <w:r w:rsidR="000F58FC">
        <w:rPr>
          <w:sz w:val="28"/>
          <w:szCs w:val="28"/>
        </w:rPr>
        <w:lastRenderedPageBreak/>
        <w:t xml:space="preserve">художественной системе Хармса «текучесть» </w:t>
      </w:r>
      <w:r w:rsidRPr="00D460F6">
        <w:rPr>
          <w:sz w:val="28"/>
          <w:szCs w:val="28"/>
        </w:rPr>
        <w:t>выступает антонимом формальной логики. Это противопоставление задается в  философском сочинении «Одиннадцать утверждений Даниила Ивановича Хармса»: «10.Один человек думает логически, много людей думают текуче. 11. Я хоть и один, но думаю текуче»</w:t>
      </w:r>
      <w:r w:rsidRPr="00D460F6">
        <w:rPr>
          <w:rStyle w:val="a5"/>
          <w:sz w:val="28"/>
          <w:szCs w:val="28"/>
        </w:rPr>
        <w:footnoteReference w:id="121"/>
      </w:r>
      <w:r w:rsidR="004146F4">
        <w:rPr>
          <w:sz w:val="28"/>
          <w:szCs w:val="28"/>
        </w:rPr>
        <w:t xml:space="preserve">. </w:t>
      </w:r>
    </w:p>
    <w:p w:rsidR="004146F4" w:rsidRDefault="00A065F3" w:rsidP="004146F4">
      <w:pPr>
        <w:pStyle w:val="ac"/>
        <w:shd w:val="clear" w:color="auto" w:fill="FFFFFF"/>
        <w:spacing w:before="0" w:beforeAutospacing="0" w:after="0" w:afterAutospacing="0" w:line="360" w:lineRule="auto"/>
        <w:ind w:firstLine="708"/>
        <w:jc w:val="both"/>
        <w:rPr>
          <w:color w:val="000000"/>
          <w:sz w:val="28"/>
          <w:szCs w:val="28"/>
        </w:rPr>
      </w:pPr>
      <w:r w:rsidRPr="00D460F6">
        <w:rPr>
          <w:sz w:val="28"/>
          <w:szCs w:val="28"/>
        </w:rPr>
        <w:t xml:space="preserve"> Течение воды как течение жизни соотносится с полнотой бытия и возможностью постичь истину. Мотив чудесного рождения в этой миниатюре – с библейским сюжетом о рождении пророка Моисея </w:t>
      </w:r>
      <w:r w:rsidRPr="00D460F6">
        <w:rPr>
          <w:color w:val="000000"/>
          <w:sz w:val="28"/>
          <w:szCs w:val="28"/>
        </w:rPr>
        <w:t xml:space="preserve">(«Мать </w:t>
      </w:r>
      <w:r w:rsidR="007466A8" w:rsidRPr="00D460F6">
        <w:rPr>
          <w:color w:val="000000"/>
          <w:sz w:val="28"/>
          <w:szCs w:val="28"/>
        </w:rPr>
        <w:t>меня родила и положила в воду»), но этот мотив  у</w:t>
      </w:r>
      <w:r w:rsidRPr="00D460F6">
        <w:rPr>
          <w:color w:val="000000"/>
          <w:sz w:val="28"/>
          <w:szCs w:val="28"/>
        </w:rPr>
        <w:t xml:space="preserve"> Хармса соединен</w:t>
      </w:r>
      <w:r w:rsidR="007466A8" w:rsidRPr="00D460F6">
        <w:rPr>
          <w:color w:val="000000"/>
          <w:sz w:val="28"/>
          <w:szCs w:val="28"/>
        </w:rPr>
        <w:t xml:space="preserve"> также </w:t>
      </w:r>
      <w:r w:rsidRPr="00D460F6">
        <w:rPr>
          <w:color w:val="000000"/>
          <w:sz w:val="28"/>
          <w:szCs w:val="28"/>
        </w:rPr>
        <w:t xml:space="preserve"> с мотивом наготы.  В сочинении  Друскина «О голом человеке» нагота преподносится как освобождение от желаний, власти мыслей, ощущения времени и скуки. Иными словами, от плена обыденности. Исходя из этого</w:t>
      </w:r>
      <w:r w:rsidR="00204A6D">
        <w:rPr>
          <w:color w:val="000000"/>
          <w:sz w:val="28"/>
          <w:szCs w:val="28"/>
        </w:rPr>
        <w:t xml:space="preserve">, </w:t>
      </w:r>
      <w:r w:rsidRPr="00D460F6">
        <w:rPr>
          <w:color w:val="000000"/>
          <w:sz w:val="28"/>
          <w:szCs w:val="28"/>
        </w:rPr>
        <w:t xml:space="preserve"> Друскин заключает, что голый человек близок вестникам</w:t>
      </w:r>
      <w:r w:rsidRPr="00D460F6">
        <w:rPr>
          <w:rStyle w:val="a5"/>
          <w:color w:val="000000"/>
          <w:sz w:val="28"/>
          <w:szCs w:val="28"/>
        </w:rPr>
        <w:footnoteReference w:id="122"/>
      </w:r>
      <w:r w:rsidR="004146F4">
        <w:rPr>
          <w:color w:val="000000"/>
          <w:sz w:val="28"/>
          <w:szCs w:val="28"/>
        </w:rPr>
        <w:t xml:space="preserve">. </w:t>
      </w:r>
    </w:p>
    <w:p w:rsidR="00A065F3" w:rsidRPr="00D460F6" w:rsidRDefault="00A065F3" w:rsidP="004146F4">
      <w:pPr>
        <w:pStyle w:val="ac"/>
        <w:shd w:val="clear" w:color="auto" w:fill="FFFFFF"/>
        <w:spacing w:before="0" w:beforeAutospacing="0" w:after="0" w:afterAutospacing="0" w:line="360" w:lineRule="auto"/>
        <w:ind w:firstLine="708"/>
        <w:jc w:val="both"/>
        <w:rPr>
          <w:color w:val="000000"/>
          <w:sz w:val="28"/>
          <w:szCs w:val="28"/>
        </w:rPr>
      </w:pPr>
      <w:r w:rsidRPr="00D460F6">
        <w:rPr>
          <w:color w:val="000000"/>
          <w:sz w:val="28"/>
          <w:szCs w:val="28"/>
        </w:rPr>
        <w:t>По словам Друскина, Хармс заинтересовался его сочинением о вестниках б</w:t>
      </w:r>
      <w:r w:rsidR="000F58FC">
        <w:rPr>
          <w:color w:val="000000"/>
          <w:sz w:val="28"/>
          <w:szCs w:val="28"/>
        </w:rPr>
        <w:t>ольше всех, а в сентябре 1933 года</w:t>
      </w:r>
      <w:r w:rsidRPr="00D460F6">
        <w:rPr>
          <w:color w:val="000000"/>
          <w:sz w:val="28"/>
          <w:szCs w:val="28"/>
        </w:rPr>
        <w:t xml:space="preserve"> он сказал: «Вестник — это я»</w:t>
      </w:r>
      <w:r w:rsidRPr="00D460F6">
        <w:rPr>
          <w:rStyle w:val="a5"/>
          <w:color w:val="000000"/>
          <w:sz w:val="28"/>
          <w:szCs w:val="28"/>
        </w:rPr>
        <w:footnoteReference w:id="123"/>
      </w:r>
      <w:r w:rsidRPr="00D460F6">
        <w:rPr>
          <w:color w:val="000000"/>
          <w:sz w:val="28"/>
          <w:szCs w:val="28"/>
        </w:rPr>
        <w:t>. Жан-Филипп Жаккар делает следующий вывод: «если вестник есть творение «соседнего мира», то это вовсе не мешает поэту самому сделаться вестником. Это доказывает, что речь идет о явлении внутреннего мира»</w:t>
      </w:r>
      <w:r w:rsidRPr="00D460F6">
        <w:rPr>
          <w:rStyle w:val="a5"/>
          <w:color w:val="000000"/>
          <w:sz w:val="28"/>
          <w:szCs w:val="28"/>
        </w:rPr>
        <w:footnoteReference w:id="124"/>
      </w:r>
      <w:r w:rsidRPr="00D460F6">
        <w:rPr>
          <w:color w:val="000000"/>
          <w:sz w:val="28"/>
          <w:szCs w:val="28"/>
        </w:rPr>
        <w:t>. В записной книжке Хармса есть упоминание о египетской богине Нейт, которая изображается в виде женщины с зеленым лицом. Хармс также отмечает, что на ее главной ста</w:t>
      </w:r>
      <w:r w:rsidR="003B2E26">
        <w:rPr>
          <w:color w:val="000000"/>
          <w:sz w:val="28"/>
          <w:szCs w:val="28"/>
        </w:rPr>
        <w:t xml:space="preserve">туе в Раисе была надпись «Я — </w:t>
      </w:r>
      <w:r w:rsidRPr="00D460F6">
        <w:rPr>
          <w:color w:val="000000"/>
          <w:sz w:val="28"/>
          <w:szCs w:val="28"/>
        </w:rPr>
        <w:t>все, я  —  сокровенное, настоящее и будущее. Моего покрывала не поднимал еще не один смертный»</w:t>
      </w:r>
      <w:r w:rsidRPr="00D460F6">
        <w:rPr>
          <w:rStyle w:val="a5"/>
          <w:color w:val="000000"/>
          <w:sz w:val="28"/>
          <w:szCs w:val="28"/>
        </w:rPr>
        <w:footnoteReference w:id="125"/>
      </w:r>
      <w:r w:rsidRPr="00D460F6">
        <w:rPr>
          <w:color w:val="000000"/>
          <w:sz w:val="28"/>
          <w:szCs w:val="28"/>
        </w:rPr>
        <w:t>. Возможно, голая лягушка из автобиографии Хармса является аллюзией на образ богини Нейт и символизирует дологическое знание, с помощью которого можно открыть истину.</w:t>
      </w:r>
    </w:p>
    <w:p w:rsidR="00630C96" w:rsidRDefault="00204A6D" w:rsidP="00564FA0">
      <w:pPr>
        <w:pStyle w:val="ac"/>
        <w:shd w:val="clear" w:color="auto" w:fill="FFFFFF"/>
        <w:spacing w:before="0" w:beforeAutospacing="0" w:after="0" w:afterAutospacing="0" w:line="360" w:lineRule="auto"/>
        <w:ind w:firstLine="708"/>
        <w:jc w:val="both"/>
        <w:rPr>
          <w:b/>
          <w:color w:val="000000"/>
          <w:sz w:val="28"/>
          <w:szCs w:val="28"/>
        </w:rPr>
      </w:pPr>
      <w:r>
        <w:rPr>
          <w:color w:val="000000"/>
          <w:sz w:val="28"/>
          <w:szCs w:val="28"/>
        </w:rPr>
        <w:t>Согласно Токареву</w:t>
      </w:r>
      <w:r w:rsidR="00A065F3" w:rsidRPr="00D460F6">
        <w:rPr>
          <w:color w:val="000000"/>
          <w:sz w:val="28"/>
          <w:szCs w:val="28"/>
        </w:rPr>
        <w:t xml:space="preserve">, фраза «не надо стесняться своего голого тела» задает проблему стыда и бесстыдства. При этом стыд выступает как </w:t>
      </w:r>
      <w:r w:rsidR="00A065F3" w:rsidRPr="00D460F6">
        <w:rPr>
          <w:color w:val="000000"/>
          <w:sz w:val="28"/>
          <w:szCs w:val="28"/>
        </w:rPr>
        <w:lastRenderedPageBreak/>
        <w:t>характеристика эпохи материализма и греха, а бесстыдство знаменует собой возвращение в эпоху безгрешности и религиозности</w:t>
      </w:r>
      <w:r w:rsidR="00A065F3" w:rsidRPr="00D460F6">
        <w:rPr>
          <w:rStyle w:val="a5"/>
          <w:color w:val="000000"/>
          <w:sz w:val="28"/>
          <w:szCs w:val="28"/>
        </w:rPr>
        <w:footnoteReference w:id="126"/>
      </w:r>
      <w:r w:rsidR="00A065F3" w:rsidRPr="00D460F6">
        <w:rPr>
          <w:b/>
          <w:color w:val="000000"/>
          <w:sz w:val="28"/>
          <w:szCs w:val="28"/>
        </w:rPr>
        <w:t xml:space="preserve"> </w:t>
      </w:r>
      <w:r w:rsidR="003B2E26">
        <w:rPr>
          <w:b/>
          <w:color w:val="000000"/>
          <w:sz w:val="28"/>
          <w:szCs w:val="28"/>
        </w:rPr>
        <w:t xml:space="preserve">. </w:t>
      </w:r>
    </w:p>
    <w:p w:rsidR="00A065F3" w:rsidRPr="00D460F6" w:rsidRDefault="00A065F3" w:rsidP="00630C96">
      <w:pPr>
        <w:pStyle w:val="ac"/>
        <w:shd w:val="clear" w:color="auto" w:fill="FFFFFF"/>
        <w:spacing w:before="0" w:beforeAutospacing="0" w:after="0" w:afterAutospacing="0" w:line="360" w:lineRule="auto"/>
        <w:ind w:firstLine="708"/>
        <w:jc w:val="both"/>
        <w:rPr>
          <w:sz w:val="28"/>
          <w:szCs w:val="28"/>
        </w:rPr>
      </w:pPr>
      <w:r w:rsidRPr="00D460F6">
        <w:rPr>
          <w:sz w:val="28"/>
          <w:szCs w:val="28"/>
        </w:rPr>
        <w:t xml:space="preserve"> С мотивом детства, таким образом, неразделимо связан особый ти</w:t>
      </w:r>
      <w:r w:rsidR="00630C96">
        <w:rPr>
          <w:sz w:val="28"/>
          <w:szCs w:val="28"/>
        </w:rPr>
        <w:t xml:space="preserve">п восприятия окружающего мира. </w:t>
      </w:r>
      <w:r w:rsidRPr="00D460F6">
        <w:rPr>
          <w:sz w:val="28"/>
          <w:szCs w:val="28"/>
        </w:rPr>
        <w:t>Заметим, что одним из характерных приемов для поэзии Александра Введенского является прием детской речевой ошибки</w:t>
      </w:r>
      <w:r w:rsidRPr="00D460F6">
        <w:rPr>
          <w:rStyle w:val="a5"/>
          <w:sz w:val="28"/>
          <w:szCs w:val="28"/>
        </w:rPr>
        <w:footnoteReference w:id="127"/>
      </w:r>
      <w:r w:rsidR="003B2E26">
        <w:rPr>
          <w:sz w:val="28"/>
          <w:szCs w:val="28"/>
        </w:rPr>
        <w:t xml:space="preserve">. </w:t>
      </w:r>
      <w:r w:rsidRPr="00D460F6">
        <w:rPr>
          <w:sz w:val="28"/>
          <w:szCs w:val="28"/>
        </w:rPr>
        <w:t xml:space="preserve"> В книге «Игра в бессмыслицу» Юлия Валиева отмечает, что языковое сознание героев Введенского погранично, подобно языковому сознанию маленьких детей, смешивающих реальное и воображаемое </w:t>
      </w:r>
      <w:r w:rsidRPr="00D460F6">
        <w:rPr>
          <w:rStyle w:val="a5"/>
          <w:sz w:val="28"/>
          <w:szCs w:val="28"/>
        </w:rPr>
        <w:footnoteReference w:id="128"/>
      </w:r>
      <w:r w:rsidRPr="00D460F6">
        <w:rPr>
          <w:sz w:val="28"/>
          <w:szCs w:val="28"/>
        </w:rPr>
        <w:t>. По словам Валиевой, функция данного приема в поэтике Введенского состоит в привлечении внимания к отношению «человек-мир-Творец» и к проблеме номинации, представление о которых в поэтическом мире Введенского близко к  пон</w:t>
      </w:r>
      <w:r w:rsidR="00FD0606">
        <w:rPr>
          <w:sz w:val="28"/>
          <w:szCs w:val="28"/>
        </w:rPr>
        <w:t xml:space="preserve">иманию  гностиков, для которых </w:t>
      </w:r>
      <w:r w:rsidRPr="00D460F6">
        <w:rPr>
          <w:sz w:val="28"/>
          <w:szCs w:val="28"/>
        </w:rPr>
        <w:t>акт творения мира посредством слова становится причиной  разделения мира на части</w:t>
      </w:r>
      <w:r w:rsidRPr="00D460F6">
        <w:rPr>
          <w:rStyle w:val="a5"/>
          <w:sz w:val="28"/>
          <w:szCs w:val="28"/>
        </w:rPr>
        <w:footnoteReference w:id="129"/>
      </w:r>
      <w:r w:rsidRPr="00D460F6">
        <w:rPr>
          <w:sz w:val="28"/>
          <w:szCs w:val="28"/>
        </w:rPr>
        <w:t xml:space="preserve">.  Интенция собрать воедино мир, разрушенный языком, у чинарей звучит в унисон с мыслью Бергсона о противопоставлении инстинкта (познания мира в его единстве) интеллекту (познанию мира фрагментарно). </w:t>
      </w:r>
    </w:p>
    <w:p w:rsidR="00A065F3" w:rsidRPr="00D460F6" w:rsidRDefault="00A065F3" w:rsidP="00564FA0">
      <w:pPr>
        <w:pStyle w:val="ac"/>
        <w:shd w:val="clear" w:color="auto" w:fill="FFFFFF"/>
        <w:spacing w:before="0" w:beforeAutospacing="0" w:after="0" w:afterAutospacing="0" w:line="360" w:lineRule="auto"/>
        <w:ind w:firstLine="708"/>
        <w:jc w:val="both"/>
        <w:rPr>
          <w:sz w:val="28"/>
          <w:szCs w:val="28"/>
        </w:rPr>
      </w:pPr>
      <w:r w:rsidRPr="00D460F6">
        <w:rPr>
          <w:sz w:val="28"/>
          <w:szCs w:val="28"/>
        </w:rPr>
        <w:t xml:space="preserve">Но надо заметить, что проблема сотворения рассматривается чинарями с позиций условного инфантилизма  не только на уровне языка. В «Трактате о воде» и «Исследовании ужаса» Липавский  описывает акт сотворения нового мира с помощью протыкания яблока иглой насквозь. Яблоко с иглой при этом обозначается как новый мир, которому нет названия. Комментируя «Трактат о воде» Друскин говорит: </w:t>
      </w:r>
    </w:p>
    <w:p w:rsidR="00A065F3" w:rsidRPr="004146F4" w:rsidRDefault="00A065F3" w:rsidP="00564FA0">
      <w:pPr>
        <w:spacing w:line="360" w:lineRule="auto"/>
        <w:jc w:val="both"/>
        <w:rPr>
          <w:rFonts w:ascii="Times New Roman" w:hAnsi="Times New Roman" w:cs="Times New Roman"/>
          <w:sz w:val="24"/>
          <w:szCs w:val="24"/>
        </w:rPr>
      </w:pPr>
      <w:r w:rsidRPr="00D460F6">
        <w:rPr>
          <w:rFonts w:ascii="Times New Roman" w:hAnsi="Times New Roman" w:cs="Times New Roman"/>
          <w:sz w:val="28"/>
          <w:szCs w:val="28"/>
        </w:rPr>
        <w:t xml:space="preserve"> </w:t>
      </w:r>
      <w:r w:rsidR="00630C96">
        <w:rPr>
          <w:rFonts w:ascii="Times New Roman" w:hAnsi="Times New Roman" w:cs="Times New Roman"/>
          <w:sz w:val="28"/>
          <w:szCs w:val="28"/>
        </w:rPr>
        <w:tab/>
      </w:r>
      <w:r w:rsidRPr="004146F4">
        <w:rPr>
          <w:rFonts w:ascii="Times New Roman" w:hAnsi="Times New Roman" w:cs="Times New Roman"/>
          <w:sz w:val="24"/>
          <w:szCs w:val="24"/>
        </w:rPr>
        <w:t xml:space="preserve">Чемпион проткнул стальным волоском яблоко и стал мир – яблоко стало миром. Было ли оно миром до того, как чемпион проткнул яблоко стальным волоском? Не знаю, может и было, но не для меня, для меня оно стало миром, когда чемпион проткнул его стальным волоском. Это было творением мира. Чемпион сотворил мир из яблока. Л.С. называет это первой разностью. Без разности нет и мира. Может и до того, как чемпион </w:t>
      </w:r>
      <w:r w:rsidRPr="004146F4">
        <w:rPr>
          <w:rFonts w:ascii="Times New Roman" w:hAnsi="Times New Roman" w:cs="Times New Roman"/>
          <w:sz w:val="24"/>
          <w:szCs w:val="24"/>
        </w:rPr>
        <w:lastRenderedPageBreak/>
        <w:t>проткнул яблоко оно было миром, но для меня только потенциальным, ещё несотворенным миром</w:t>
      </w:r>
      <w:r w:rsidRPr="004146F4">
        <w:rPr>
          <w:rStyle w:val="a5"/>
          <w:rFonts w:ascii="Times New Roman" w:hAnsi="Times New Roman" w:cs="Times New Roman"/>
          <w:sz w:val="24"/>
          <w:szCs w:val="24"/>
        </w:rPr>
        <w:footnoteReference w:id="130"/>
      </w:r>
      <w:r w:rsidR="003B2E26">
        <w:rPr>
          <w:rFonts w:ascii="Times New Roman" w:hAnsi="Times New Roman" w:cs="Times New Roman"/>
          <w:sz w:val="24"/>
          <w:szCs w:val="24"/>
        </w:rPr>
        <w:t>.</w:t>
      </w:r>
    </w:p>
    <w:p w:rsidR="00124836" w:rsidRDefault="00A065F3" w:rsidP="00124836">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 xml:space="preserve">Следует отметить, что подобные «акты сотворения» через игру с предметами нередко свойственны как раз детскому мышлению.  Еще одним «детским образом» является мир, на который можно смотреть через стекляшки в калейдоскопе, о котором говорит герой «Трактата о воде» -  маленький грек: </w:t>
      </w:r>
      <w:r w:rsidR="00124836">
        <w:rPr>
          <w:rFonts w:ascii="Times New Roman" w:hAnsi="Times New Roman" w:cs="Times New Roman"/>
          <w:sz w:val="28"/>
          <w:szCs w:val="28"/>
        </w:rPr>
        <w:t>«</w:t>
      </w:r>
      <w:r w:rsidRPr="00124836">
        <w:rPr>
          <w:rFonts w:ascii="Times New Roman" w:hAnsi="Times New Roman" w:cs="Times New Roman"/>
          <w:sz w:val="28"/>
          <w:szCs w:val="28"/>
        </w:rPr>
        <w:t>Сквозь стекло все видно нежной долькой апельсина. А если стекла будут менять свой цвет, как спектр? Я буду жить в цветной беседке, как помещик, не зная бед</w:t>
      </w:r>
      <w:r w:rsidR="00124836">
        <w:rPr>
          <w:rFonts w:ascii="Times New Roman" w:hAnsi="Times New Roman" w:cs="Times New Roman"/>
          <w:sz w:val="28"/>
          <w:szCs w:val="28"/>
        </w:rPr>
        <w:t>»</w:t>
      </w:r>
      <w:r w:rsidRPr="00124836">
        <w:rPr>
          <w:rStyle w:val="a5"/>
          <w:rFonts w:ascii="Times New Roman" w:hAnsi="Times New Roman" w:cs="Times New Roman"/>
          <w:sz w:val="28"/>
          <w:szCs w:val="28"/>
        </w:rPr>
        <w:footnoteReference w:id="131"/>
      </w:r>
      <w:r w:rsidRPr="00124836">
        <w:rPr>
          <w:rFonts w:ascii="Times New Roman" w:hAnsi="Times New Roman" w:cs="Times New Roman"/>
          <w:sz w:val="28"/>
          <w:szCs w:val="28"/>
        </w:rPr>
        <w:t xml:space="preserve">.  </w:t>
      </w:r>
    </w:p>
    <w:p w:rsidR="00A065F3" w:rsidRPr="00D460F6" w:rsidRDefault="00A065F3" w:rsidP="00124836">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Деструктивный акт становится причиной появления совершенно нового мира</w:t>
      </w:r>
      <w:r w:rsidRPr="00D460F6">
        <w:rPr>
          <w:rStyle w:val="a5"/>
          <w:rFonts w:ascii="Times New Roman" w:hAnsi="Times New Roman" w:cs="Times New Roman"/>
          <w:sz w:val="28"/>
          <w:szCs w:val="28"/>
        </w:rPr>
        <w:footnoteReference w:id="132"/>
      </w:r>
      <w:r w:rsidRPr="00D460F6">
        <w:rPr>
          <w:rFonts w:ascii="Times New Roman" w:hAnsi="Times New Roman" w:cs="Times New Roman"/>
          <w:sz w:val="28"/>
          <w:szCs w:val="28"/>
        </w:rPr>
        <w:t>. Нецелесообразность этого акта отвергаетс</w:t>
      </w:r>
      <w:r w:rsidR="00630C96">
        <w:rPr>
          <w:rFonts w:ascii="Times New Roman" w:hAnsi="Times New Roman" w:cs="Times New Roman"/>
          <w:sz w:val="28"/>
          <w:szCs w:val="28"/>
        </w:rPr>
        <w:t xml:space="preserve">я Друскиным, поскольку то, что </w:t>
      </w:r>
      <w:r w:rsidRPr="00D460F6">
        <w:rPr>
          <w:rFonts w:ascii="Times New Roman" w:hAnsi="Times New Roman" w:cs="Times New Roman"/>
          <w:sz w:val="28"/>
          <w:szCs w:val="28"/>
        </w:rPr>
        <w:t>мы подразумеваем под целесообразностью, есть только наше представление о целесообразности, а абсолютную целесообразность невозможно знать. Аналогично, нельзя постичь бессмыслицу, поскольку это постижение упраздняет само понятие бессмыслицы</w:t>
      </w:r>
      <w:r w:rsidRPr="00D460F6">
        <w:rPr>
          <w:rStyle w:val="a5"/>
          <w:rFonts w:ascii="Times New Roman" w:hAnsi="Times New Roman" w:cs="Times New Roman"/>
          <w:sz w:val="28"/>
          <w:szCs w:val="28"/>
        </w:rPr>
        <w:footnoteReference w:id="133"/>
      </w:r>
      <w:r w:rsidRPr="00D460F6">
        <w:rPr>
          <w:rFonts w:ascii="Times New Roman" w:hAnsi="Times New Roman" w:cs="Times New Roman"/>
          <w:sz w:val="28"/>
          <w:szCs w:val="28"/>
        </w:rPr>
        <w:t>.  Уподобляя  сознание свои</w:t>
      </w:r>
      <w:r w:rsidR="0096316B">
        <w:rPr>
          <w:rFonts w:ascii="Times New Roman" w:hAnsi="Times New Roman" w:cs="Times New Roman"/>
          <w:sz w:val="28"/>
          <w:szCs w:val="28"/>
        </w:rPr>
        <w:t xml:space="preserve">х лирических героев </w:t>
      </w:r>
      <w:r w:rsidR="00124836">
        <w:rPr>
          <w:rFonts w:ascii="Times New Roman" w:hAnsi="Times New Roman" w:cs="Times New Roman"/>
          <w:sz w:val="28"/>
          <w:szCs w:val="28"/>
        </w:rPr>
        <w:t xml:space="preserve">детскому, </w:t>
      </w:r>
      <w:r w:rsidR="00630C96">
        <w:rPr>
          <w:rFonts w:ascii="Times New Roman" w:hAnsi="Times New Roman" w:cs="Times New Roman"/>
          <w:sz w:val="28"/>
          <w:szCs w:val="28"/>
        </w:rPr>
        <w:t xml:space="preserve">Введенский, однако, </w:t>
      </w:r>
      <w:r w:rsidRPr="00D460F6">
        <w:rPr>
          <w:rFonts w:ascii="Times New Roman" w:hAnsi="Times New Roman" w:cs="Times New Roman"/>
          <w:sz w:val="28"/>
          <w:szCs w:val="28"/>
        </w:rPr>
        <w:t xml:space="preserve">не только фиксирует в речи персонажей попытку познания мира с помощью </w:t>
      </w:r>
      <w:r w:rsidR="00630C96">
        <w:rPr>
          <w:rFonts w:ascii="Times New Roman" w:hAnsi="Times New Roman" w:cs="Times New Roman"/>
          <w:sz w:val="28"/>
          <w:szCs w:val="28"/>
        </w:rPr>
        <w:t xml:space="preserve">инстинкта, а не интеллекта, но </w:t>
      </w:r>
      <w:r w:rsidRPr="00D460F6">
        <w:rPr>
          <w:rFonts w:ascii="Times New Roman" w:hAnsi="Times New Roman" w:cs="Times New Roman"/>
          <w:sz w:val="28"/>
          <w:szCs w:val="28"/>
        </w:rPr>
        <w:t>и акцентирует внимание на беспомощности и потерянности, разрыве единства человека и творца</w:t>
      </w:r>
      <w:r w:rsidRPr="00D460F6">
        <w:rPr>
          <w:rStyle w:val="a5"/>
          <w:rFonts w:ascii="Times New Roman" w:hAnsi="Times New Roman" w:cs="Times New Roman"/>
          <w:sz w:val="28"/>
          <w:szCs w:val="28"/>
        </w:rPr>
        <w:footnoteReference w:id="134"/>
      </w:r>
      <w:r w:rsidRPr="00D460F6">
        <w:rPr>
          <w:rFonts w:ascii="Times New Roman" w:hAnsi="Times New Roman" w:cs="Times New Roman"/>
          <w:sz w:val="28"/>
          <w:szCs w:val="28"/>
        </w:rPr>
        <w:t xml:space="preserve">. </w:t>
      </w:r>
    </w:p>
    <w:p w:rsidR="00124836" w:rsidRDefault="00A065F3" w:rsidP="00564FA0">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 xml:space="preserve">С одной стороны,  дети лишены знания о жизни, но с другой  – именно детям открыто то, чего не знают взрослые. Примером этому может служить годовалый мальчик Петя Перов из пьесы «Ёлка у Ивановых», который «умеет говорить мыслями». Одна из особенностей детских персонажей в этой пьесе в том, что их указанный автором  возраст, в большинстве случаев, </w:t>
      </w:r>
      <w:r w:rsidRPr="00D460F6">
        <w:rPr>
          <w:rFonts w:ascii="Times New Roman" w:hAnsi="Times New Roman" w:cs="Times New Roman"/>
          <w:sz w:val="28"/>
          <w:szCs w:val="28"/>
        </w:rPr>
        <w:lastRenderedPageBreak/>
        <w:t>не соответствует возрасту, в котором человек считается ребенком</w:t>
      </w:r>
      <w:r w:rsidRPr="00D460F6">
        <w:rPr>
          <w:rStyle w:val="a5"/>
          <w:rFonts w:ascii="Times New Roman" w:hAnsi="Times New Roman" w:cs="Times New Roman"/>
          <w:sz w:val="28"/>
          <w:szCs w:val="28"/>
        </w:rPr>
        <w:footnoteReference w:id="135"/>
      </w:r>
      <w:r w:rsidRPr="00D460F6">
        <w:rPr>
          <w:rFonts w:ascii="Times New Roman" w:hAnsi="Times New Roman" w:cs="Times New Roman"/>
          <w:sz w:val="28"/>
          <w:szCs w:val="28"/>
        </w:rPr>
        <w:t xml:space="preserve">. Но при этом в поведении каждого из детей прослеживаются черты, характерные для их, заявленного автором возраста. </w:t>
      </w:r>
    </w:p>
    <w:p w:rsidR="00A065F3" w:rsidRPr="00D460F6" w:rsidRDefault="00A065F3" w:rsidP="00564FA0">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Тридцатидвухлетняя  девочка Соня Острова ведет себя провокационно, напоминая своим поведением героинь произведений  Хармса, не стесняющихся прилюдно обнажаться (Антонина Алексеевна  в «Неожиданной попойке», жена Фомы Боброва из неоконченной пьесы «Фома Бобров и его супруга»). Заметим, что в контексте года написания пьесы (1938),  Соня Острова является практически ровесницей Даниила Хармса.  Токарев вслед за Сажиным утверждает, что женская сексуальность в рассказах Хармса в своих проявлениях доминирует над мужской сексуальностью, именно женщина берет на себя сексуальную инициативу, а обнажение совершается женщиной не со стыдом, а с победной демонстрацией своей наготы</w:t>
      </w:r>
      <w:r w:rsidRPr="00D460F6">
        <w:rPr>
          <w:rStyle w:val="a5"/>
          <w:rFonts w:ascii="Times New Roman" w:hAnsi="Times New Roman" w:cs="Times New Roman"/>
          <w:sz w:val="28"/>
          <w:szCs w:val="28"/>
        </w:rPr>
        <w:footnoteReference w:id="136"/>
      </w:r>
      <w:r w:rsidRPr="00D460F6">
        <w:rPr>
          <w:rFonts w:ascii="Times New Roman" w:hAnsi="Times New Roman" w:cs="Times New Roman"/>
          <w:sz w:val="28"/>
          <w:szCs w:val="28"/>
        </w:rPr>
        <w:t xml:space="preserve">. </w:t>
      </w:r>
    </w:p>
    <w:p w:rsidR="00A065F3" w:rsidRPr="00D460F6" w:rsidRDefault="00A065F3" w:rsidP="00564FA0">
      <w:pPr>
        <w:spacing w:after="0" w:line="360" w:lineRule="auto"/>
        <w:ind w:firstLine="708"/>
        <w:jc w:val="both"/>
        <w:rPr>
          <w:rFonts w:ascii="Times New Roman" w:hAnsi="Times New Roman" w:cs="Times New Roman"/>
          <w:color w:val="000000"/>
          <w:sz w:val="28"/>
          <w:szCs w:val="28"/>
          <w:shd w:val="clear" w:color="auto" w:fill="FFFFFF"/>
        </w:rPr>
      </w:pPr>
      <w:r w:rsidRPr="00D460F6">
        <w:rPr>
          <w:rFonts w:ascii="Times New Roman" w:hAnsi="Times New Roman" w:cs="Times New Roman"/>
          <w:sz w:val="28"/>
          <w:szCs w:val="28"/>
        </w:rPr>
        <w:t xml:space="preserve"> Восьмидесятидв</w:t>
      </w:r>
      <w:r w:rsidR="0096316B">
        <w:rPr>
          <w:rFonts w:ascii="Times New Roman" w:hAnsi="Times New Roman" w:cs="Times New Roman"/>
          <w:sz w:val="28"/>
          <w:szCs w:val="28"/>
        </w:rPr>
        <w:t xml:space="preserve">ухлетняя девочка Дуня Шустрова </w:t>
      </w:r>
      <w:r w:rsidRPr="00D460F6">
        <w:rPr>
          <w:rFonts w:ascii="Times New Roman" w:hAnsi="Times New Roman" w:cs="Times New Roman"/>
          <w:sz w:val="28"/>
          <w:szCs w:val="28"/>
        </w:rPr>
        <w:t>и  семидесятишестилетний мальчик Миша Пестров читают нравоучения (в начале пьесы Дуня говорит Соне Островой: «</w:t>
      </w:r>
      <w:r w:rsidRPr="00D460F6">
        <w:rPr>
          <w:rFonts w:ascii="Times New Roman" w:hAnsi="Times New Roman" w:cs="Times New Roman"/>
          <w:color w:val="000000"/>
          <w:sz w:val="28"/>
          <w:szCs w:val="28"/>
          <w:shd w:val="clear" w:color="auto" w:fill="FFFFFF"/>
        </w:rPr>
        <w:t>Опять хвастаешься. То ягодицами хвасталась, а теперь грудью. Побоялась бы Бога»</w:t>
      </w:r>
      <w:r w:rsidRPr="00D460F6">
        <w:rPr>
          <w:rStyle w:val="a5"/>
          <w:rFonts w:ascii="Times New Roman" w:hAnsi="Times New Roman" w:cs="Times New Roman"/>
          <w:color w:val="000000"/>
          <w:sz w:val="28"/>
          <w:szCs w:val="28"/>
          <w:shd w:val="clear" w:color="auto" w:fill="FFFFFF"/>
        </w:rPr>
        <w:footnoteReference w:id="137"/>
      </w:r>
      <w:r w:rsidRPr="00D460F6">
        <w:rPr>
          <w:rFonts w:ascii="Times New Roman" w:hAnsi="Times New Roman" w:cs="Times New Roman"/>
          <w:sz w:val="28"/>
          <w:szCs w:val="28"/>
        </w:rPr>
        <w:t>,  а  Миша Пестров пытается всех примирить: «</w:t>
      </w:r>
      <w:r w:rsidRPr="00D460F6">
        <w:rPr>
          <w:rFonts w:ascii="Times New Roman" w:hAnsi="Times New Roman" w:cs="Times New Roman"/>
          <w:color w:val="000000"/>
          <w:sz w:val="28"/>
          <w:szCs w:val="28"/>
          <w:shd w:val="clear" w:color="auto" w:fill="FFFFFF"/>
        </w:rPr>
        <w:t>Да бросьте дети ссориться. Так и до елки не доживешь. А родители свечек купили, конфет и спичек, чтобы зажигать свечи»</w:t>
      </w:r>
      <w:r w:rsidRPr="00D460F6">
        <w:rPr>
          <w:rStyle w:val="a5"/>
          <w:rFonts w:ascii="Times New Roman" w:hAnsi="Times New Roman" w:cs="Times New Roman"/>
          <w:color w:val="000000"/>
          <w:sz w:val="28"/>
          <w:szCs w:val="28"/>
          <w:shd w:val="clear" w:color="auto" w:fill="FFFFFF"/>
        </w:rPr>
        <w:footnoteReference w:id="138"/>
      </w:r>
      <w:r w:rsidR="007466A8" w:rsidRPr="00D460F6">
        <w:rPr>
          <w:rFonts w:ascii="Times New Roman" w:hAnsi="Times New Roman" w:cs="Times New Roman"/>
          <w:color w:val="000000"/>
          <w:sz w:val="28"/>
          <w:szCs w:val="28"/>
          <w:shd w:val="clear" w:color="auto" w:fill="FFFFFF"/>
        </w:rPr>
        <w:t>. Заметим</w:t>
      </w:r>
      <w:r w:rsidRPr="00D460F6">
        <w:rPr>
          <w:rFonts w:ascii="Times New Roman" w:hAnsi="Times New Roman" w:cs="Times New Roman"/>
          <w:color w:val="000000"/>
          <w:sz w:val="28"/>
          <w:szCs w:val="28"/>
          <w:shd w:val="clear" w:color="auto" w:fill="FFFFFF"/>
        </w:rPr>
        <w:t xml:space="preserve">, что обращение к остальным «дети» подразумевает, что сам говорящий является взрослым. В финале пьесы смерть Миши Пестрова и Дуни Шустровой вызывает ассоциации именно со смертью от старости: Дуня умирает, сидя в кресле, а Миша говорит: «хотел долголетия, нет долголетия, умер». </w:t>
      </w:r>
    </w:p>
    <w:p w:rsidR="00A065F3" w:rsidRPr="00D460F6" w:rsidRDefault="00A065F3" w:rsidP="00564FA0">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color w:val="000000"/>
          <w:sz w:val="28"/>
          <w:szCs w:val="28"/>
          <w:shd w:val="clear" w:color="auto" w:fill="FFFFFF"/>
        </w:rPr>
        <w:lastRenderedPageBreak/>
        <w:t>Двадцатипятилетний мальчик Володя Комаров застреливается</w:t>
      </w:r>
      <w:r w:rsidRPr="00D460F6">
        <w:rPr>
          <w:rFonts w:ascii="Times New Roman" w:hAnsi="Times New Roman" w:cs="Times New Roman"/>
          <w:sz w:val="28"/>
          <w:szCs w:val="28"/>
        </w:rPr>
        <w:t xml:space="preserve">, что, в некотором роде, выглядит, как характерное явление для эпохи романтизма:  увлечение дворянской молодежью романом Гете «Страдания юного Вертера», после выхода которого по Европе прокатилась волна подражательных самоубийств.  </w:t>
      </w:r>
    </w:p>
    <w:p w:rsidR="00A065F3" w:rsidRPr="00D460F6" w:rsidRDefault="00A065F3" w:rsidP="00564FA0">
      <w:pPr>
        <w:spacing w:after="0" w:line="360" w:lineRule="auto"/>
        <w:ind w:firstLine="708"/>
        <w:jc w:val="both"/>
        <w:rPr>
          <w:rFonts w:ascii="Times New Roman" w:hAnsi="Times New Roman" w:cs="Times New Roman"/>
          <w:color w:val="000000"/>
          <w:sz w:val="28"/>
          <w:szCs w:val="28"/>
          <w:shd w:val="clear" w:color="auto" w:fill="FFFFFF"/>
        </w:rPr>
      </w:pPr>
      <w:r w:rsidRPr="00D460F6">
        <w:rPr>
          <w:rFonts w:ascii="Times New Roman" w:hAnsi="Times New Roman" w:cs="Times New Roman"/>
          <w:sz w:val="28"/>
          <w:szCs w:val="28"/>
        </w:rPr>
        <w:t>Но среди всех детей, поведение которых, в той или иной мере, соответствует заявленному возрасту, выделяется годовалый Петя Перов, понимающий больше, чем остальные. В какой-то степени, именно Петя транслирует мысли автора, интерес у него вызывают те же экзистенциальные вопросы, хара</w:t>
      </w:r>
      <w:r w:rsidR="00630C96">
        <w:rPr>
          <w:rFonts w:ascii="Times New Roman" w:hAnsi="Times New Roman" w:cs="Times New Roman"/>
          <w:sz w:val="28"/>
          <w:szCs w:val="28"/>
        </w:rPr>
        <w:t xml:space="preserve">ктерные для самого Введенского. </w:t>
      </w:r>
      <w:r w:rsidRPr="00D460F6">
        <w:rPr>
          <w:rFonts w:ascii="Times New Roman" w:hAnsi="Times New Roman" w:cs="Times New Roman"/>
          <w:sz w:val="28"/>
          <w:szCs w:val="28"/>
        </w:rPr>
        <w:t>Петя Перов выражает сожаление, что ему приходиться притворяться глупее, чем он есть:</w:t>
      </w:r>
      <w:r w:rsidRPr="00D460F6">
        <w:rPr>
          <w:rFonts w:ascii="Times New Roman" w:hAnsi="Times New Roman" w:cs="Times New Roman"/>
          <w:color w:val="000000"/>
          <w:sz w:val="28"/>
          <w:szCs w:val="28"/>
          <w:shd w:val="clear" w:color="auto" w:fill="FFFFFF"/>
        </w:rPr>
        <w:t xml:space="preserve"> «Один я буду сидеть на руках у всех гостей по очереди с видом важным и глупым, будто бы ничего не понимая. Я и невидимый Бог». </w:t>
      </w:r>
      <w:r w:rsidRPr="00D460F6">
        <w:rPr>
          <w:rFonts w:ascii="Times New Roman" w:hAnsi="Times New Roman" w:cs="Times New Roman"/>
          <w:sz w:val="28"/>
          <w:szCs w:val="28"/>
        </w:rPr>
        <w:t xml:space="preserve"> Именно Петя в начале пьесы говорит о смерти, а в ответ на угрозы няньки, адресованные Соне Островой,  произносит: «</w:t>
      </w:r>
      <w:r w:rsidRPr="00D460F6">
        <w:rPr>
          <w:rFonts w:ascii="Times New Roman" w:hAnsi="Times New Roman" w:cs="Times New Roman"/>
          <w:color w:val="000000"/>
          <w:sz w:val="28"/>
          <w:szCs w:val="28"/>
          <w:shd w:val="clear" w:color="auto" w:fill="FFFFFF"/>
        </w:rPr>
        <w:t xml:space="preserve">И ты почувствуешь на краткий миг, как разорвется твоя кожа и как брызнет кровь. А что ты почувствуешь дальше, нам неизвестно». </w:t>
      </w:r>
    </w:p>
    <w:p w:rsidR="00A065F3" w:rsidRPr="00D460F6" w:rsidRDefault="00A065F3" w:rsidP="00564FA0">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color w:val="000000"/>
          <w:sz w:val="28"/>
          <w:szCs w:val="28"/>
          <w:shd w:val="clear" w:color="auto" w:fill="FFFFFF"/>
        </w:rPr>
        <w:t>Смерть сопряжена с моментом откровения,  в финале пьесы все дети умирают перед рождественской ёлкой, впав</w:t>
      </w:r>
      <w:r w:rsidR="0096316B">
        <w:rPr>
          <w:rFonts w:ascii="Times New Roman" w:hAnsi="Times New Roman" w:cs="Times New Roman"/>
          <w:color w:val="000000"/>
          <w:sz w:val="28"/>
          <w:szCs w:val="28"/>
          <w:shd w:val="clear" w:color="auto" w:fill="FFFFFF"/>
        </w:rPr>
        <w:t>,</w:t>
      </w:r>
      <w:r w:rsidRPr="00D460F6">
        <w:rPr>
          <w:rFonts w:ascii="Times New Roman" w:hAnsi="Times New Roman" w:cs="Times New Roman"/>
          <w:color w:val="000000"/>
          <w:sz w:val="28"/>
          <w:szCs w:val="28"/>
          <w:shd w:val="clear" w:color="auto" w:fill="FFFFFF"/>
        </w:rPr>
        <w:t xml:space="preserve"> в своего рода</w:t>
      </w:r>
      <w:r w:rsidR="0096316B">
        <w:rPr>
          <w:rFonts w:ascii="Times New Roman" w:hAnsi="Times New Roman" w:cs="Times New Roman"/>
          <w:color w:val="000000"/>
          <w:sz w:val="28"/>
          <w:szCs w:val="28"/>
          <w:shd w:val="clear" w:color="auto" w:fill="FFFFFF"/>
        </w:rPr>
        <w:t>,</w:t>
      </w:r>
      <w:r w:rsidRPr="00D460F6">
        <w:rPr>
          <w:rFonts w:ascii="Times New Roman" w:hAnsi="Times New Roman" w:cs="Times New Roman"/>
          <w:color w:val="000000"/>
          <w:sz w:val="28"/>
          <w:szCs w:val="28"/>
          <w:shd w:val="clear" w:color="auto" w:fill="FFFFFF"/>
        </w:rPr>
        <w:t xml:space="preserve"> экстатическое состояние восхищения мгновением праздника и красоты.</w:t>
      </w:r>
      <w:r w:rsidRPr="00D460F6">
        <w:rPr>
          <w:rFonts w:ascii="Times New Roman" w:hAnsi="Times New Roman" w:cs="Times New Roman"/>
          <w:sz w:val="28"/>
          <w:szCs w:val="28"/>
        </w:rPr>
        <w:t xml:space="preserve">  В «Серой тетради» Введенский писал, что у каждого, независимо от возраста, есть только одна секунда смерти:</w:t>
      </w:r>
    </w:p>
    <w:p w:rsidR="00A065F3" w:rsidRPr="00124836" w:rsidRDefault="00A065F3" w:rsidP="00564FA0">
      <w:pPr>
        <w:spacing w:line="360" w:lineRule="auto"/>
        <w:jc w:val="both"/>
        <w:rPr>
          <w:rFonts w:ascii="Times New Roman" w:hAnsi="Times New Roman" w:cs="Times New Roman"/>
          <w:sz w:val="24"/>
          <w:szCs w:val="24"/>
        </w:rPr>
      </w:pPr>
      <w:r w:rsidRPr="00124836">
        <w:rPr>
          <w:rFonts w:ascii="Times New Roman" w:hAnsi="Times New Roman" w:cs="Times New Roman"/>
          <w:color w:val="000000"/>
          <w:sz w:val="24"/>
          <w:szCs w:val="24"/>
          <w:shd w:val="clear" w:color="auto" w:fill="FFFFFF"/>
        </w:rPr>
        <w:t>Умирающий в восемьдесят лет, и умирающий в 10 лет, каждый имеют только секунду смерти. Ничего другого они не имеют. Бабочки однодневки перед нами столетние псы. Разница только в том что у восьмидесятилетнего нет будущего, а у 10-летнего есть. Но и это неверно. Потому что будущее дробится. Потому что прежде чем прибавится новая секунда исчезнет старая</w:t>
      </w:r>
      <w:r w:rsidRPr="00124836">
        <w:rPr>
          <w:rStyle w:val="a5"/>
          <w:rFonts w:ascii="Times New Roman" w:hAnsi="Times New Roman" w:cs="Times New Roman"/>
          <w:color w:val="000000"/>
          <w:sz w:val="24"/>
          <w:szCs w:val="24"/>
          <w:shd w:val="clear" w:color="auto" w:fill="FFFFFF"/>
        </w:rPr>
        <w:footnoteReference w:id="139"/>
      </w:r>
      <w:r w:rsidR="003B2E26">
        <w:rPr>
          <w:rFonts w:ascii="Times New Roman" w:hAnsi="Times New Roman" w:cs="Times New Roman"/>
          <w:sz w:val="24"/>
          <w:szCs w:val="24"/>
        </w:rPr>
        <w:t xml:space="preserve">. </w:t>
      </w:r>
    </w:p>
    <w:p w:rsidR="00124836" w:rsidRDefault="00A065F3" w:rsidP="00124836">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 xml:space="preserve">В связи с рассматриваемой нами темой, интересен и тот факт, что няньку, которая убила Соню Острову, зовут Аделина Францевна </w:t>
      </w:r>
      <w:r w:rsidRPr="00D460F6">
        <w:rPr>
          <w:rFonts w:ascii="Times New Roman" w:hAnsi="Times New Roman" w:cs="Times New Roman"/>
          <w:sz w:val="28"/>
          <w:szCs w:val="28"/>
        </w:rPr>
        <w:lastRenderedPageBreak/>
        <w:t xml:space="preserve">Шметтерлинг (с нем. </w:t>
      </w:r>
      <w:r w:rsidRPr="00D460F6">
        <w:rPr>
          <w:rFonts w:ascii="Times New Roman" w:hAnsi="Times New Roman" w:cs="Times New Roman"/>
          <w:bCs/>
          <w:sz w:val="28"/>
          <w:szCs w:val="28"/>
          <w:shd w:val="clear" w:color="auto" w:fill="FFFFFF"/>
        </w:rPr>
        <w:t xml:space="preserve">Schmetterling - </w:t>
      </w:r>
      <w:r w:rsidRPr="00D460F6">
        <w:rPr>
          <w:rFonts w:ascii="Times New Roman" w:hAnsi="Times New Roman" w:cs="Times New Roman"/>
          <w:sz w:val="28"/>
          <w:szCs w:val="28"/>
        </w:rPr>
        <w:t>«бабочка»). В её имени, возможно, обыгрыва</w:t>
      </w:r>
      <w:r w:rsidR="00124836">
        <w:rPr>
          <w:rFonts w:ascii="Times New Roman" w:hAnsi="Times New Roman" w:cs="Times New Roman"/>
          <w:sz w:val="28"/>
          <w:szCs w:val="28"/>
        </w:rPr>
        <w:t xml:space="preserve">ется образ бабочки-однодневки, </w:t>
      </w:r>
      <w:r w:rsidRPr="00D460F6">
        <w:rPr>
          <w:rFonts w:ascii="Times New Roman" w:hAnsi="Times New Roman" w:cs="Times New Roman"/>
          <w:sz w:val="28"/>
          <w:szCs w:val="28"/>
        </w:rPr>
        <w:t>внушавший детям страх вследствие обладания нянькой властью над ними. Аделину Шметтерлинг суд приговар</w:t>
      </w:r>
      <w:r w:rsidR="0096316B">
        <w:rPr>
          <w:rFonts w:ascii="Times New Roman" w:hAnsi="Times New Roman" w:cs="Times New Roman"/>
          <w:sz w:val="28"/>
          <w:szCs w:val="28"/>
        </w:rPr>
        <w:t xml:space="preserve">ивает  к смертной казни (конец </w:t>
      </w:r>
      <w:r w:rsidRPr="00D460F6">
        <w:rPr>
          <w:rFonts w:ascii="Times New Roman" w:hAnsi="Times New Roman" w:cs="Times New Roman"/>
          <w:sz w:val="28"/>
          <w:szCs w:val="28"/>
        </w:rPr>
        <w:t>третьего действия пьесы), но этот факт остается незамеченным детьми, к</w:t>
      </w:r>
      <w:r w:rsidR="00124836">
        <w:rPr>
          <w:rFonts w:ascii="Times New Roman" w:hAnsi="Times New Roman" w:cs="Times New Roman"/>
          <w:sz w:val="28"/>
          <w:szCs w:val="28"/>
        </w:rPr>
        <w:t>оторые всецело ждут праздника.</w:t>
      </w:r>
    </w:p>
    <w:p w:rsidR="00124836" w:rsidRDefault="00A065F3" w:rsidP="00124836">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Возможно, неслучайным является и созвучие фамилии Шметтерлинг с одним из псевдонимов Даниила Хармса – Карл Иванович Шустерлинг.  В рассказе для детей «Володя сидел и рисовал» Шустерлинг появляется в качестве персонажа, он оживает на нарисованной мальчиком картинке и пытается догнать и застрелить зайца, проявляя тем самым жестокость и аг</w:t>
      </w:r>
      <w:r w:rsidR="00124836">
        <w:rPr>
          <w:rFonts w:ascii="Times New Roman" w:hAnsi="Times New Roman" w:cs="Times New Roman"/>
          <w:sz w:val="28"/>
          <w:szCs w:val="28"/>
        </w:rPr>
        <w:t xml:space="preserve">рессию, по отношению к слабым. </w:t>
      </w:r>
    </w:p>
    <w:p w:rsidR="00226875" w:rsidRDefault="00A065F3" w:rsidP="00226875">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 xml:space="preserve">В рассказе «Загадочный случай» Шустерлинг заявлен как друг рассказчика, портрет Карла Ивановича висит в доме рассказчика  и с ним происходит метаморфоза в духе романа «Портрет Дориана Грея» Оскара Уайльда: молодой человек на картине превращается в старика. </w:t>
      </w:r>
    </w:p>
    <w:p w:rsidR="00A065F3" w:rsidRPr="00D460F6" w:rsidRDefault="00A065F3" w:rsidP="00124836">
      <w:pPr>
        <w:spacing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Искусствовед Всеволод Петров вспоминал, что в доме Хармса был разукрашенный им самим абажур настольной лампы, на котором он изобразил групповой портрет. Среди близких друзей: Введенского, Липавского, Друскин</w:t>
      </w:r>
      <w:r w:rsidR="003B2E26">
        <w:rPr>
          <w:rFonts w:ascii="Times New Roman" w:hAnsi="Times New Roman" w:cs="Times New Roman"/>
          <w:sz w:val="28"/>
          <w:szCs w:val="28"/>
        </w:rPr>
        <w:t xml:space="preserve">а Хармс изобразил и себя самого. </w:t>
      </w:r>
      <w:r w:rsidRPr="00D460F6">
        <w:rPr>
          <w:rFonts w:ascii="Times New Roman" w:hAnsi="Times New Roman" w:cs="Times New Roman"/>
          <w:sz w:val="28"/>
          <w:szCs w:val="28"/>
        </w:rPr>
        <w:t xml:space="preserve"> </w:t>
      </w:r>
    </w:p>
    <w:p w:rsidR="00A065F3" w:rsidRPr="00124836" w:rsidRDefault="00A065F3" w:rsidP="00564FA0">
      <w:pPr>
        <w:spacing w:line="360" w:lineRule="auto"/>
        <w:jc w:val="both"/>
        <w:rPr>
          <w:rFonts w:ascii="Times New Roman" w:hAnsi="Times New Roman" w:cs="Times New Roman"/>
          <w:sz w:val="24"/>
          <w:szCs w:val="24"/>
        </w:rPr>
      </w:pPr>
      <w:r w:rsidRPr="00124836">
        <w:rPr>
          <w:rFonts w:ascii="Times New Roman" w:hAnsi="Times New Roman" w:cs="Times New Roman"/>
          <w:sz w:val="24"/>
          <w:szCs w:val="24"/>
        </w:rPr>
        <w:t>В центре процессии был автопортрет Хармса, нарисованный не</w:t>
      </w:r>
      <w:r w:rsidRPr="00124836">
        <w:rPr>
          <w:rFonts w:ascii="Times New Roman" w:hAnsi="Times New Roman" w:cs="Times New Roman"/>
          <w:sz w:val="24"/>
          <w:szCs w:val="24"/>
        </w:rPr>
        <w:softHyphen/>
        <w:t xml:space="preserve"> сколько крупнее других фигур. Даниил Иванович изобразил себя высоким и сгорбленным, весьма пожилым, очень мрачным и разо</w:t>
      </w:r>
      <w:r w:rsidRPr="00124836">
        <w:rPr>
          <w:rFonts w:ascii="Times New Roman" w:hAnsi="Times New Roman" w:cs="Times New Roman"/>
          <w:sz w:val="24"/>
          <w:szCs w:val="24"/>
        </w:rPr>
        <w:softHyphen/>
        <w:t>чарованным. Рядом была нарисована маленькая фигурка его жены. Они уныло брели, окруженные друзьями. Хармс говорил, мне потом, что он сделается таким, когда перестанет ждать чуда. Здесь я касаюсь одного из довольно существенных убеждений Хармса. Он считал, что ожидание чуда составляет содержание и смысл человеческой жизни</w:t>
      </w:r>
      <w:r w:rsidRPr="00124836">
        <w:rPr>
          <w:rStyle w:val="a5"/>
          <w:rFonts w:ascii="Times New Roman" w:hAnsi="Times New Roman" w:cs="Times New Roman"/>
          <w:sz w:val="24"/>
          <w:szCs w:val="24"/>
        </w:rPr>
        <w:footnoteReference w:id="140"/>
      </w:r>
      <w:r w:rsidR="003B2E26">
        <w:rPr>
          <w:rFonts w:ascii="Times New Roman" w:hAnsi="Times New Roman" w:cs="Times New Roman"/>
          <w:sz w:val="24"/>
          <w:szCs w:val="24"/>
        </w:rPr>
        <w:t xml:space="preserve">. </w:t>
      </w:r>
      <w:r w:rsidRPr="00124836">
        <w:rPr>
          <w:rFonts w:ascii="Times New Roman" w:hAnsi="Times New Roman" w:cs="Times New Roman"/>
          <w:sz w:val="24"/>
          <w:szCs w:val="24"/>
        </w:rPr>
        <w:t xml:space="preserve"> </w:t>
      </w:r>
    </w:p>
    <w:p w:rsidR="00124836" w:rsidRDefault="00A065F3" w:rsidP="00124836">
      <w:pPr>
        <w:pStyle w:val="ac"/>
        <w:shd w:val="clear" w:color="auto" w:fill="FFFFFF"/>
        <w:spacing w:after="0" w:afterAutospacing="0" w:line="360" w:lineRule="auto"/>
        <w:ind w:firstLine="708"/>
        <w:jc w:val="both"/>
        <w:rPr>
          <w:sz w:val="28"/>
          <w:szCs w:val="28"/>
        </w:rPr>
      </w:pPr>
      <w:r w:rsidRPr="00D460F6">
        <w:rPr>
          <w:sz w:val="28"/>
          <w:szCs w:val="28"/>
        </w:rPr>
        <w:t>Неизбежный ход времени можно остановить лишь с помощью чуда. Неслучайно в художественном мире чинарей чудо всегда соп</w:t>
      </w:r>
      <w:r w:rsidR="00226875">
        <w:rPr>
          <w:sz w:val="28"/>
          <w:szCs w:val="28"/>
        </w:rPr>
        <w:t xml:space="preserve">ровождается </w:t>
      </w:r>
      <w:r w:rsidR="00226875">
        <w:rPr>
          <w:sz w:val="28"/>
          <w:szCs w:val="28"/>
        </w:rPr>
        <w:lastRenderedPageBreak/>
        <w:t xml:space="preserve">остановкой времени, </w:t>
      </w:r>
      <w:r w:rsidRPr="00D460F6">
        <w:rPr>
          <w:sz w:val="28"/>
          <w:szCs w:val="28"/>
        </w:rPr>
        <w:t>поскольку происходит столкновение профанного и сакрального миров. Встреча с чудом – это, одновременно, и желание замедлить ход времени, и противостояние абсурду повседневной жизни, поскольку, согласно Камю, вера и надежда упраздняют абсурд</w:t>
      </w:r>
      <w:r w:rsidRPr="00D460F6">
        <w:rPr>
          <w:rStyle w:val="a5"/>
          <w:sz w:val="28"/>
          <w:szCs w:val="28"/>
        </w:rPr>
        <w:footnoteReference w:id="141"/>
      </w:r>
      <w:r w:rsidRPr="00D460F6">
        <w:rPr>
          <w:sz w:val="28"/>
          <w:szCs w:val="28"/>
        </w:rPr>
        <w:t>.  Останавливается время, когда приходят вестники, останавливается время в момент встречи с Паном, останавл</w:t>
      </w:r>
      <w:r w:rsidR="00124836">
        <w:rPr>
          <w:sz w:val="28"/>
          <w:szCs w:val="28"/>
        </w:rPr>
        <w:t>ивается время в момент смерти.</w:t>
      </w:r>
    </w:p>
    <w:p w:rsidR="00D53396" w:rsidRPr="00D460F6" w:rsidRDefault="00A065F3" w:rsidP="00124836">
      <w:pPr>
        <w:pStyle w:val="ac"/>
        <w:shd w:val="clear" w:color="auto" w:fill="FFFFFF"/>
        <w:spacing w:before="0" w:beforeAutospacing="0" w:line="360" w:lineRule="auto"/>
        <w:ind w:firstLine="708"/>
        <w:jc w:val="both"/>
        <w:rPr>
          <w:color w:val="000000"/>
          <w:sz w:val="28"/>
          <w:szCs w:val="28"/>
        </w:rPr>
      </w:pPr>
      <w:r w:rsidRPr="00D460F6">
        <w:rPr>
          <w:sz w:val="28"/>
          <w:szCs w:val="28"/>
        </w:rPr>
        <w:t xml:space="preserve">Как справедливо замечает Токарев,  </w:t>
      </w:r>
      <w:r w:rsidRPr="00D460F6">
        <w:rPr>
          <w:color w:val="000000"/>
          <w:sz w:val="28"/>
          <w:szCs w:val="28"/>
        </w:rPr>
        <w:t>в поэтической системе Хармса главная задача искусства совпадает с назначением смерти: «его призвание в том, чтобы преодолеть тяжесть феноменального мира, тяжесть материализма и вывести художника в мир, где раскрывается подлинная суть вещей»</w:t>
      </w:r>
      <w:r w:rsidRPr="00D460F6">
        <w:rPr>
          <w:rStyle w:val="a5"/>
          <w:color w:val="000000"/>
          <w:sz w:val="28"/>
          <w:szCs w:val="28"/>
        </w:rPr>
        <w:footnoteReference w:id="142"/>
      </w:r>
      <w:r w:rsidRPr="00D460F6">
        <w:rPr>
          <w:color w:val="000000"/>
          <w:sz w:val="28"/>
          <w:szCs w:val="28"/>
        </w:rPr>
        <w:t xml:space="preserve">.  </w:t>
      </w:r>
      <w:r w:rsidRPr="00D460F6">
        <w:rPr>
          <w:sz w:val="28"/>
          <w:szCs w:val="28"/>
        </w:rPr>
        <w:t xml:space="preserve">Ожидание чуда является одним из лейтмотивов в произведениях Хармса: главный герой повести «Старуха» пытается написать повесть о чудотворце, который никогда не творил чудес, в образе преследующей его мертвой старухи воплощается страх никогда не увидеть чуда, а значит, прожить жизнь впустую. </w:t>
      </w:r>
      <w:r w:rsidRPr="00D460F6">
        <w:rPr>
          <w:color w:val="000000"/>
          <w:sz w:val="28"/>
          <w:szCs w:val="28"/>
        </w:rPr>
        <w:t>И именно ожидание чуда позволяет разновозрастным персонажам «Ёлки у Ивановых» оставаться детьми, поскольку детство для чинарей поним</w:t>
      </w:r>
      <w:r w:rsidR="0096316B">
        <w:rPr>
          <w:color w:val="000000"/>
          <w:sz w:val="28"/>
          <w:szCs w:val="28"/>
        </w:rPr>
        <w:t xml:space="preserve">ается как особый период жизни, </w:t>
      </w:r>
      <w:r w:rsidRPr="00D460F6">
        <w:rPr>
          <w:color w:val="000000"/>
          <w:sz w:val="28"/>
          <w:szCs w:val="28"/>
        </w:rPr>
        <w:t>самый</w:t>
      </w:r>
      <w:r w:rsidRPr="00D460F6">
        <w:rPr>
          <w:sz w:val="28"/>
          <w:szCs w:val="28"/>
        </w:rPr>
        <w:t xml:space="preserve"> близкий отрезок времени для соприкосновения с сакральным</w:t>
      </w:r>
      <w:r w:rsidRPr="00D460F6">
        <w:rPr>
          <w:color w:val="000000"/>
          <w:sz w:val="28"/>
          <w:szCs w:val="28"/>
        </w:rPr>
        <w:t xml:space="preserve">. </w:t>
      </w:r>
    </w:p>
    <w:p w:rsidR="00124836" w:rsidRDefault="00124836" w:rsidP="00D460F6">
      <w:pPr>
        <w:pStyle w:val="ac"/>
        <w:shd w:val="clear" w:color="auto" w:fill="FFFFFF"/>
        <w:spacing w:line="360" w:lineRule="auto"/>
        <w:jc w:val="center"/>
        <w:rPr>
          <w:b/>
          <w:sz w:val="28"/>
          <w:szCs w:val="28"/>
        </w:rPr>
      </w:pPr>
    </w:p>
    <w:p w:rsidR="00124836" w:rsidRDefault="00124836" w:rsidP="00D460F6">
      <w:pPr>
        <w:pStyle w:val="ac"/>
        <w:shd w:val="clear" w:color="auto" w:fill="FFFFFF"/>
        <w:spacing w:line="360" w:lineRule="auto"/>
        <w:jc w:val="center"/>
        <w:rPr>
          <w:b/>
          <w:sz w:val="28"/>
          <w:szCs w:val="28"/>
        </w:rPr>
      </w:pPr>
    </w:p>
    <w:p w:rsidR="00124836" w:rsidRDefault="00124836" w:rsidP="00D460F6">
      <w:pPr>
        <w:pStyle w:val="ac"/>
        <w:shd w:val="clear" w:color="auto" w:fill="FFFFFF"/>
        <w:spacing w:line="360" w:lineRule="auto"/>
        <w:jc w:val="center"/>
        <w:rPr>
          <w:b/>
          <w:sz w:val="28"/>
          <w:szCs w:val="28"/>
        </w:rPr>
      </w:pPr>
    </w:p>
    <w:p w:rsidR="00124836" w:rsidRDefault="00124836" w:rsidP="00D460F6">
      <w:pPr>
        <w:pStyle w:val="ac"/>
        <w:shd w:val="clear" w:color="auto" w:fill="FFFFFF"/>
        <w:spacing w:line="360" w:lineRule="auto"/>
        <w:jc w:val="center"/>
        <w:rPr>
          <w:b/>
          <w:sz w:val="28"/>
          <w:szCs w:val="28"/>
        </w:rPr>
      </w:pPr>
    </w:p>
    <w:p w:rsidR="00124836" w:rsidRDefault="00124836" w:rsidP="00D460F6">
      <w:pPr>
        <w:pStyle w:val="ac"/>
        <w:shd w:val="clear" w:color="auto" w:fill="FFFFFF"/>
        <w:spacing w:line="360" w:lineRule="auto"/>
        <w:jc w:val="center"/>
        <w:rPr>
          <w:b/>
          <w:sz w:val="28"/>
          <w:szCs w:val="28"/>
        </w:rPr>
      </w:pPr>
    </w:p>
    <w:p w:rsidR="005F0E96" w:rsidRDefault="005F0E96" w:rsidP="00D460F6">
      <w:pPr>
        <w:pStyle w:val="ac"/>
        <w:shd w:val="clear" w:color="auto" w:fill="FFFFFF"/>
        <w:spacing w:line="360" w:lineRule="auto"/>
        <w:jc w:val="center"/>
        <w:rPr>
          <w:b/>
          <w:sz w:val="28"/>
          <w:szCs w:val="28"/>
        </w:rPr>
      </w:pPr>
    </w:p>
    <w:p w:rsidR="00A065F3" w:rsidRPr="00D460F6" w:rsidRDefault="00A065F3" w:rsidP="00D460F6">
      <w:pPr>
        <w:pStyle w:val="ac"/>
        <w:shd w:val="clear" w:color="auto" w:fill="FFFFFF"/>
        <w:spacing w:line="360" w:lineRule="auto"/>
        <w:jc w:val="center"/>
        <w:rPr>
          <w:color w:val="000000"/>
          <w:sz w:val="28"/>
          <w:szCs w:val="28"/>
        </w:rPr>
      </w:pPr>
      <w:r w:rsidRPr="00D460F6">
        <w:rPr>
          <w:b/>
          <w:sz w:val="28"/>
          <w:szCs w:val="28"/>
        </w:rPr>
        <w:lastRenderedPageBreak/>
        <w:t>Глава 3.</w:t>
      </w:r>
    </w:p>
    <w:p w:rsidR="00A065F3" w:rsidRPr="00D460F6" w:rsidRDefault="00A065F3" w:rsidP="00D460F6">
      <w:pPr>
        <w:spacing w:line="360" w:lineRule="auto"/>
        <w:jc w:val="center"/>
        <w:rPr>
          <w:rFonts w:ascii="Times New Roman" w:hAnsi="Times New Roman" w:cs="Times New Roman"/>
          <w:b/>
          <w:sz w:val="28"/>
          <w:szCs w:val="28"/>
        </w:rPr>
      </w:pPr>
      <w:r w:rsidRPr="00D460F6">
        <w:rPr>
          <w:rFonts w:ascii="Times New Roman" w:hAnsi="Times New Roman" w:cs="Times New Roman"/>
          <w:b/>
          <w:sz w:val="28"/>
          <w:szCs w:val="28"/>
        </w:rPr>
        <w:t>Деперсонализация.</w:t>
      </w:r>
    </w:p>
    <w:p w:rsidR="00A065F3" w:rsidRPr="00D460F6" w:rsidRDefault="00A065F3" w:rsidP="00D460F6">
      <w:pPr>
        <w:spacing w:line="360" w:lineRule="auto"/>
        <w:jc w:val="center"/>
        <w:rPr>
          <w:rFonts w:ascii="Times New Roman" w:hAnsi="Times New Roman" w:cs="Times New Roman"/>
          <w:sz w:val="28"/>
          <w:szCs w:val="28"/>
        </w:rPr>
      </w:pPr>
      <w:r w:rsidRPr="00D460F6">
        <w:rPr>
          <w:rFonts w:ascii="Times New Roman" w:hAnsi="Times New Roman" w:cs="Times New Roman"/>
          <w:b/>
          <w:sz w:val="28"/>
          <w:szCs w:val="28"/>
        </w:rPr>
        <w:t>3.1. Утрата имени.</w:t>
      </w:r>
    </w:p>
    <w:p w:rsidR="00124836" w:rsidRDefault="00A065F3" w:rsidP="00124836">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 xml:space="preserve">В психиатрии под термином «деперсонализация» подразумевают расстройство самовосприятия, для которого характерны ощущение стирания личностных черт и отчуждение от собственного тела. В первой главе мы уже говорили о «диссоциации авторской личности», которая представляет собой распад образа автора  на множество персонажных масок. Применяя к творчеству обэриутов/чинарей термин «деперсонализация» мы будем подразумевать растворение героя литературного произведения и стирание его личностных черт. Особое внимание, на наш взгляд, необходимо уделить двум важным приёмам: утрате имени и утрате телесных характеристик персонажей. </w:t>
      </w:r>
    </w:p>
    <w:p w:rsidR="00A065F3" w:rsidRPr="00D460F6" w:rsidRDefault="0018738C" w:rsidP="0012483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Отказ</w:t>
      </w:r>
      <w:r w:rsidRPr="0018738C">
        <w:rPr>
          <w:rFonts w:ascii="Times New Roman" w:hAnsi="Times New Roman" w:cs="Times New Roman"/>
          <w:sz w:val="28"/>
          <w:szCs w:val="28"/>
        </w:rPr>
        <w:t xml:space="preserve"> </w:t>
      </w:r>
      <w:r>
        <w:rPr>
          <w:rFonts w:ascii="Times New Roman" w:hAnsi="Times New Roman" w:cs="Times New Roman"/>
          <w:sz w:val="28"/>
          <w:szCs w:val="28"/>
        </w:rPr>
        <w:t>от</w:t>
      </w:r>
      <w:r w:rsidRPr="0018738C">
        <w:rPr>
          <w:rFonts w:ascii="Times New Roman" w:hAnsi="Times New Roman" w:cs="Times New Roman"/>
          <w:sz w:val="28"/>
          <w:szCs w:val="28"/>
        </w:rPr>
        <w:t xml:space="preserve"> </w:t>
      </w:r>
      <w:r w:rsidR="00A065F3" w:rsidRPr="00D460F6">
        <w:rPr>
          <w:rFonts w:ascii="Times New Roman" w:hAnsi="Times New Roman" w:cs="Times New Roman"/>
          <w:sz w:val="28"/>
          <w:szCs w:val="28"/>
        </w:rPr>
        <w:t>описательных характеристик героев является распространенным приемом   в литературе абсурда и позволяет подчеркнуть тщетность человеческой жизни</w:t>
      </w:r>
      <w:r w:rsidR="00A065F3" w:rsidRPr="00D460F6">
        <w:rPr>
          <w:rStyle w:val="a5"/>
          <w:rFonts w:ascii="Times New Roman" w:hAnsi="Times New Roman" w:cs="Times New Roman"/>
          <w:sz w:val="28"/>
          <w:szCs w:val="28"/>
        </w:rPr>
        <w:footnoteReference w:id="143"/>
      </w:r>
      <w:r w:rsidR="003B2E26">
        <w:rPr>
          <w:rFonts w:ascii="Times New Roman" w:hAnsi="Times New Roman" w:cs="Times New Roman"/>
          <w:sz w:val="28"/>
          <w:szCs w:val="28"/>
        </w:rPr>
        <w:t xml:space="preserve">. </w:t>
      </w:r>
      <w:r w:rsidR="00A065F3" w:rsidRPr="00D460F6">
        <w:rPr>
          <w:rFonts w:ascii="Times New Roman" w:hAnsi="Times New Roman" w:cs="Times New Roman"/>
          <w:sz w:val="28"/>
          <w:szCs w:val="28"/>
        </w:rPr>
        <w:t>Согласно Альберу Камю,  чувство абсурдности является реакцией на разлад  между человеком и  его жизнью</w:t>
      </w:r>
      <w:r w:rsidR="00A065F3" w:rsidRPr="00D460F6">
        <w:rPr>
          <w:rStyle w:val="a5"/>
          <w:rFonts w:ascii="Times New Roman" w:hAnsi="Times New Roman" w:cs="Times New Roman"/>
          <w:sz w:val="28"/>
          <w:szCs w:val="28"/>
        </w:rPr>
        <w:footnoteReference w:id="144"/>
      </w:r>
      <w:r w:rsidR="00A065F3" w:rsidRPr="00D460F6">
        <w:rPr>
          <w:rFonts w:ascii="Times New Roman" w:hAnsi="Times New Roman" w:cs="Times New Roman"/>
          <w:sz w:val="28"/>
          <w:szCs w:val="28"/>
        </w:rPr>
        <w:t>.  Осознание абсурдности жизни у человека возникает внезапно и сопровождается ощущением отчуждения от мира: «стоит спуститься на одну ступень ниже,  и мы попадаем в чуждый нам мир»</w:t>
      </w:r>
      <w:r w:rsidR="00A065F3" w:rsidRPr="00D460F6">
        <w:rPr>
          <w:rStyle w:val="a5"/>
          <w:rFonts w:ascii="Times New Roman" w:hAnsi="Times New Roman" w:cs="Times New Roman"/>
          <w:sz w:val="28"/>
          <w:szCs w:val="28"/>
        </w:rPr>
        <w:footnoteReference w:id="145"/>
      </w:r>
      <w:r w:rsidR="00FD22D5">
        <w:rPr>
          <w:rFonts w:ascii="Times New Roman" w:hAnsi="Times New Roman" w:cs="Times New Roman"/>
          <w:sz w:val="28"/>
          <w:szCs w:val="28"/>
        </w:rPr>
        <w:t xml:space="preserve">.  </w:t>
      </w:r>
      <w:r w:rsidR="00A065F3" w:rsidRPr="00D460F6">
        <w:rPr>
          <w:rFonts w:ascii="Times New Roman" w:hAnsi="Times New Roman" w:cs="Times New Roman"/>
          <w:sz w:val="28"/>
          <w:szCs w:val="28"/>
        </w:rPr>
        <w:t xml:space="preserve">Описанная в «Трактате </w:t>
      </w:r>
      <w:r>
        <w:rPr>
          <w:rFonts w:ascii="Times New Roman" w:hAnsi="Times New Roman" w:cs="Times New Roman"/>
          <w:sz w:val="28"/>
          <w:szCs w:val="28"/>
        </w:rPr>
        <w:t xml:space="preserve">о воде» и «Исследовании ужаса» </w:t>
      </w:r>
      <w:r w:rsidR="00A065F3" w:rsidRPr="00D460F6">
        <w:rPr>
          <w:rFonts w:ascii="Times New Roman" w:hAnsi="Times New Roman" w:cs="Times New Roman"/>
          <w:sz w:val="28"/>
          <w:szCs w:val="28"/>
        </w:rPr>
        <w:t xml:space="preserve">Липавского встреча человека с Паном идентична постижению </w:t>
      </w:r>
      <w:r>
        <w:rPr>
          <w:rFonts w:ascii="Times New Roman" w:hAnsi="Times New Roman" w:cs="Times New Roman"/>
          <w:sz w:val="28"/>
          <w:szCs w:val="28"/>
        </w:rPr>
        <w:t>абсурдности жизни,</w:t>
      </w:r>
      <w:r w:rsidRPr="0018738C">
        <w:rPr>
          <w:rFonts w:ascii="Times New Roman" w:hAnsi="Times New Roman" w:cs="Times New Roman"/>
          <w:sz w:val="28"/>
          <w:szCs w:val="28"/>
        </w:rPr>
        <w:t xml:space="preserve"> </w:t>
      </w:r>
      <w:r>
        <w:rPr>
          <w:rFonts w:ascii="Times New Roman" w:hAnsi="Times New Roman" w:cs="Times New Roman"/>
          <w:sz w:val="28"/>
          <w:szCs w:val="28"/>
        </w:rPr>
        <w:t>поскольку</w:t>
      </w:r>
      <w:r w:rsidRPr="0018738C">
        <w:rPr>
          <w:rFonts w:ascii="Times New Roman" w:hAnsi="Times New Roman" w:cs="Times New Roman"/>
          <w:sz w:val="28"/>
          <w:szCs w:val="28"/>
        </w:rPr>
        <w:t xml:space="preserve"> </w:t>
      </w:r>
      <w:r w:rsidR="00A065F3" w:rsidRPr="00D460F6">
        <w:rPr>
          <w:rFonts w:ascii="Times New Roman" w:hAnsi="Times New Roman" w:cs="Times New Roman"/>
          <w:sz w:val="28"/>
          <w:szCs w:val="28"/>
        </w:rPr>
        <w:t xml:space="preserve">сталкивает </w:t>
      </w:r>
      <w:r>
        <w:rPr>
          <w:rFonts w:ascii="Times New Roman" w:hAnsi="Times New Roman" w:cs="Times New Roman"/>
          <w:sz w:val="28"/>
          <w:szCs w:val="28"/>
        </w:rPr>
        <w:t xml:space="preserve">обыденное </w:t>
      </w:r>
      <w:r w:rsidR="00A065F3" w:rsidRPr="00D460F6">
        <w:rPr>
          <w:rFonts w:ascii="Times New Roman" w:hAnsi="Times New Roman" w:cs="Times New Roman"/>
          <w:sz w:val="28"/>
          <w:szCs w:val="28"/>
        </w:rPr>
        <w:t xml:space="preserve">сознание  с «первобытной враждебностью мира» и сопряжена с ощущением необъяснимого страха перед действительностью, которая вдруг перестала казаться прежней, что также является условием осознания абсурда: </w:t>
      </w:r>
    </w:p>
    <w:p w:rsidR="00A065F3" w:rsidRPr="00124836" w:rsidRDefault="00A065F3" w:rsidP="00124836">
      <w:pPr>
        <w:spacing w:line="360" w:lineRule="auto"/>
        <w:ind w:firstLine="708"/>
        <w:rPr>
          <w:rFonts w:ascii="Times New Roman" w:hAnsi="Times New Roman" w:cs="Times New Roman"/>
          <w:sz w:val="24"/>
          <w:szCs w:val="24"/>
        </w:rPr>
      </w:pPr>
      <w:r w:rsidRPr="00124836">
        <w:rPr>
          <w:rFonts w:ascii="Times New Roman" w:hAnsi="Times New Roman" w:cs="Times New Roman"/>
          <w:sz w:val="24"/>
          <w:szCs w:val="24"/>
        </w:rPr>
        <w:t xml:space="preserve">Как же я не замечал до сих пор, что в мире ничего не происходит и не может произойти, он был таким и прежде и будет во веки веков. И даже нет ни сейчас, ни </w:t>
      </w:r>
      <w:r w:rsidRPr="00124836">
        <w:rPr>
          <w:rFonts w:ascii="Times New Roman" w:hAnsi="Times New Roman" w:cs="Times New Roman"/>
          <w:sz w:val="24"/>
          <w:szCs w:val="24"/>
        </w:rPr>
        <w:lastRenderedPageBreak/>
        <w:t xml:space="preserve">прежде, ни – во веки веков. Только бы не догадаться о самом себе, что уже окаменевший, тогда </w:t>
      </w:r>
      <w:r w:rsidR="00FD22D5">
        <w:rPr>
          <w:rFonts w:ascii="Times New Roman" w:hAnsi="Times New Roman" w:cs="Times New Roman"/>
          <w:sz w:val="24"/>
          <w:szCs w:val="24"/>
        </w:rPr>
        <w:t>все кончено и не будет возврата</w:t>
      </w:r>
      <w:r w:rsidRPr="00124836">
        <w:rPr>
          <w:rFonts w:ascii="Times New Roman" w:hAnsi="Times New Roman" w:cs="Times New Roman"/>
          <w:sz w:val="24"/>
          <w:szCs w:val="24"/>
        </w:rPr>
        <w:t xml:space="preserve"> </w:t>
      </w:r>
      <w:r w:rsidRPr="00124836">
        <w:rPr>
          <w:rStyle w:val="a5"/>
          <w:rFonts w:ascii="Times New Roman" w:hAnsi="Times New Roman" w:cs="Times New Roman"/>
          <w:sz w:val="24"/>
          <w:szCs w:val="24"/>
        </w:rPr>
        <w:footnoteReference w:id="146"/>
      </w:r>
      <w:r w:rsidR="00FD22D5">
        <w:rPr>
          <w:rFonts w:ascii="Times New Roman" w:hAnsi="Times New Roman" w:cs="Times New Roman"/>
          <w:sz w:val="24"/>
          <w:szCs w:val="24"/>
        </w:rPr>
        <w:t>.</w:t>
      </w:r>
      <w:r w:rsidRPr="00124836">
        <w:rPr>
          <w:rFonts w:ascii="Times New Roman" w:hAnsi="Times New Roman" w:cs="Times New Roman"/>
          <w:sz w:val="24"/>
          <w:szCs w:val="24"/>
        </w:rPr>
        <w:t xml:space="preserve"> </w:t>
      </w:r>
    </w:p>
    <w:p w:rsidR="00A065F3" w:rsidRPr="00D460F6" w:rsidRDefault="00A065F3" w:rsidP="00124836">
      <w:pPr>
        <w:spacing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Для преодоления панического ужаса и спасения от «состояния околдованного мира», необходим акт называния по имени, который в философской парадигме Липавского получает статус закономерного явления:</w:t>
      </w:r>
    </w:p>
    <w:p w:rsidR="00A065F3" w:rsidRPr="00124836" w:rsidRDefault="00A065F3" w:rsidP="00124836">
      <w:pPr>
        <w:spacing w:line="360" w:lineRule="auto"/>
        <w:ind w:firstLine="708"/>
        <w:jc w:val="both"/>
        <w:rPr>
          <w:rFonts w:ascii="Times New Roman" w:hAnsi="Times New Roman" w:cs="Times New Roman"/>
          <w:sz w:val="24"/>
          <w:szCs w:val="24"/>
        </w:rPr>
      </w:pPr>
      <w:r w:rsidRPr="00124836">
        <w:rPr>
          <w:rFonts w:ascii="Times New Roman" w:hAnsi="Times New Roman" w:cs="Times New Roman"/>
          <w:sz w:val="24"/>
          <w:szCs w:val="24"/>
        </w:rPr>
        <w:t>Но кто же в последний момент назвал вас по имени? Конечно, вы сами. В смертельном страхе вспомнили вы о последнем делителе, о себе, обеими руками схватили свою душу</w:t>
      </w:r>
      <w:r w:rsidRPr="00124836">
        <w:rPr>
          <w:rStyle w:val="a5"/>
          <w:rFonts w:ascii="Times New Roman" w:hAnsi="Times New Roman" w:cs="Times New Roman"/>
          <w:sz w:val="24"/>
          <w:szCs w:val="24"/>
        </w:rPr>
        <w:footnoteReference w:id="147"/>
      </w:r>
      <w:r w:rsidRPr="00124836">
        <w:rPr>
          <w:rFonts w:ascii="Times New Roman" w:hAnsi="Times New Roman" w:cs="Times New Roman"/>
          <w:sz w:val="24"/>
          <w:szCs w:val="24"/>
        </w:rPr>
        <w:t xml:space="preserve">. </w:t>
      </w:r>
    </w:p>
    <w:p w:rsidR="00124836" w:rsidRDefault="00A065F3" w:rsidP="00124836">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 xml:space="preserve">В этом ключе отсутствие имени у большинства персонажей текстов чинарей можно трактовать  как препятствие к их спасению от абсурдности жизни, лишение возможности дождаться чудесного/божественного откровения. </w:t>
      </w:r>
    </w:p>
    <w:p w:rsidR="00124836" w:rsidRDefault="00A065F3" w:rsidP="00124836">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Как отмечает Кобринский, нестабильность персонажа  является  одним из важнейших приёмов обэриутской поэтики. Он указывает, что несоответствие персонажа своему имени прослеживается и в ранней работе Введенского «Очевидец и крыса», где героиня обозначена, как «Маргарита или Лиза»,  и в «Ёлке у Ивановых» где родители носят фамилию Пузыревы, а все их дети – разные фамилии (Перов, Острова, Шустрова), и в пьесе Хармса «Елизавета Бам», где отчество героини меняется на протяжении действия: Елизавета Таракановна, Елизавета Эдуардовна, Елизавета Михайловна</w:t>
      </w:r>
      <w:r w:rsidRPr="00D460F6">
        <w:rPr>
          <w:rStyle w:val="a5"/>
          <w:rFonts w:ascii="Times New Roman" w:hAnsi="Times New Roman" w:cs="Times New Roman"/>
          <w:sz w:val="28"/>
          <w:szCs w:val="28"/>
        </w:rPr>
        <w:footnoteReference w:id="148"/>
      </w:r>
      <w:r w:rsidRPr="00D460F6">
        <w:rPr>
          <w:rFonts w:ascii="Times New Roman" w:hAnsi="Times New Roman" w:cs="Times New Roman"/>
          <w:sz w:val="28"/>
          <w:szCs w:val="28"/>
        </w:rPr>
        <w:t xml:space="preserve">. </w:t>
      </w:r>
    </w:p>
    <w:p w:rsidR="00A065F3" w:rsidRPr="00D460F6" w:rsidRDefault="00A065F3" w:rsidP="00124836">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В книге «Беспамятство как исток. Читая Хармса» Ямпольский описывает творческий процесс Хармса как мучительную борьбу с беспамятством,  подтверждением чему служит множество хармсовских текстов, в которых имена играют существенную роль в процессе авторской «амнезии»</w:t>
      </w:r>
      <w:r w:rsidRPr="00D460F6">
        <w:rPr>
          <w:rStyle w:val="a5"/>
          <w:rFonts w:ascii="Times New Roman" w:hAnsi="Times New Roman" w:cs="Times New Roman"/>
          <w:sz w:val="28"/>
          <w:szCs w:val="28"/>
        </w:rPr>
        <w:footnoteReference w:id="149"/>
      </w:r>
      <w:r w:rsidR="0018738C">
        <w:rPr>
          <w:rFonts w:ascii="Times New Roman" w:hAnsi="Times New Roman" w:cs="Times New Roman"/>
          <w:sz w:val="28"/>
          <w:szCs w:val="28"/>
        </w:rPr>
        <w:t xml:space="preserve">.  </w:t>
      </w:r>
      <w:r w:rsidRPr="00D460F6">
        <w:rPr>
          <w:rFonts w:ascii="Times New Roman" w:hAnsi="Times New Roman" w:cs="Times New Roman"/>
          <w:sz w:val="28"/>
          <w:szCs w:val="28"/>
        </w:rPr>
        <w:t>Камю утверждал, что условием абсурда является его осознание: «абсурд имеет смысл только когда с ним</w:t>
      </w:r>
      <w:r w:rsidR="00AB4D09" w:rsidRPr="00D460F6">
        <w:rPr>
          <w:rFonts w:ascii="Times New Roman" w:hAnsi="Times New Roman" w:cs="Times New Roman"/>
          <w:sz w:val="28"/>
          <w:szCs w:val="28"/>
        </w:rPr>
        <w:t xml:space="preserve"> не</w:t>
      </w:r>
      <w:r w:rsidRPr="00D460F6">
        <w:rPr>
          <w:rFonts w:ascii="Times New Roman" w:hAnsi="Times New Roman" w:cs="Times New Roman"/>
          <w:sz w:val="28"/>
          <w:szCs w:val="28"/>
        </w:rPr>
        <w:t xml:space="preserve"> соглашаются»</w:t>
      </w:r>
      <w:r w:rsidRPr="00D460F6">
        <w:rPr>
          <w:rStyle w:val="a5"/>
          <w:rFonts w:ascii="Times New Roman" w:hAnsi="Times New Roman" w:cs="Times New Roman"/>
          <w:sz w:val="28"/>
          <w:szCs w:val="28"/>
        </w:rPr>
        <w:footnoteReference w:id="150"/>
      </w:r>
      <w:r w:rsidRPr="00D460F6">
        <w:rPr>
          <w:rFonts w:ascii="Times New Roman" w:hAnsi="Times New Roman" w:cs="Times New Roman"/>
          <w:sz w:val="28"/>
          <w:szCs w:val="28"/>
        </w:rPr>
        <w:t xml:space="preserve">. </w:t>
      </w:r>
      <w:r w:rsidRPr="00D460F6">
        <w:rPr>
          <w:rFonts w:ascii="Times New Roman" w:eastAsia="Times New Roman" w:hAnsi="Times New Roman" w:cs="Times New Roman"/>
          <w:sz w:val="28"/>
          <w:szCs w:val="28"/>
        </w:rPr>
        <w:lastRenderedPageBreak/>
        <w:t>Большинство персонажей Хармса не осознают абсурда своего существования.  Согласно Камю,  стратегиями выхода из абсурда являются самоубийство и возражение (бунт). В связи с этим тезисом необходимо обратить внимание на инертность хармсовских персонажей: в большинстве своем, они проживают ничем не примечательную жизнь. Например, во втором рассказе из цикла «Случаи»  читатель не узнает о заданных персонажах ничего,  кроме того,  что они все не сумели прожить достойную жизнь и «поставить себя на твердую ногу».</w:t>
      </w:r>
      <w:r w:rsidRPr="00D460F6">
        <w:rPr>
          <w:rFonts w:ascii="Times New Roman" w:hAnsi="Times New Roman" w:cs="Times New Roman"/>
          <w:sz w:val="28"/>
          <w:szCs w:val="28"/>
        </w:rPr>
        <w:t xml:space="preserve"> При этом, если обозначать героев не с помощью имен, а с помощью местоимений, повествование ничуть не пострадает</w:t>
      </w:r>
      <w:r w:rsidRPr="00D460F6">
        <w:rPr>
          <w:rFonts w:ascii="Times New Roman" w:eastAsia="Times New Roman" w:hAnsi="Times New Roman" w:cs="Times New Roman"/>
          <w:sz w:val="28"/>
          <w:szCs w:val="28"/>
        </w:rPr>
        <w:t xml:space="preserve">: </w:t>
      </w:r>
    </w:p>
    <w:p w:rsidR="00A065F3" w:rsidRPr="00124836" w:rsidRDefault="00A065F3" w:rsidP="00D460F6">
      <w:pPr>
        <w:shd w:val="clear" w:color="auto" w:fill="FFFFFF"/>
        <w:spacing w:before="75" w:after="75" w:line="360" w:lineRule="auto"/>
        <w:ind w:right="300"/>
        <w:jc w:val="both"/>
        <w:rPr>
          <w:rFonts w:ascii="Times New Roman" w:eastAsia="Times New Roman" w:hAnsi="Times New Roman" w:cs="Times New Roman"/>
          <w:color w:val="000000"/>
          <w:sz w:val="24"/>
          <w:szCs w:val="24"/>
        </w:rPr>
      </w:pPr>
      <w:r w:rsidRPr="00124836">
        <w:rPr>
          <w:rFonts w:ascii="Times New Roman" w:eastAsia="Times New Roman" w:hAnsi="Times New Roman" w:cs="Times New Roman"/>
          <w:color w:val="000000"/>
          <w:sz w:val="24"/>
          <w:szCs w:val="24"/>
        </w:rPr>
        <w:t>Однажды Орлов объелся толчёным горохом и умер. А Крылов, узнав об этом, тоже умер. А Спиридонов умер сам собой. А жена Спиридонова упала с буфета и тоже умерла. А дети Спиридонова утонули в пруду. А бабушка Спиридонова спилась и пошла по дорогам. А Михайлов перестал причёсываться и заболел паршой. А Круглов нарисовал даму с кнутом и сошёл с ума. А Перехрёстов получил телеграфом четыреста рублей и так заважничал, что его вытолкали со службы.</w:t>
      </w:r>
    </w:p>
    <w:p w:rsidR="00A065F3" w:rsidRPr="00124836" w:rsidRDefault="00A065F3" w:rsidP="00D460F6">
      <w:pPr>
        <w:spacing w:after="0" w:line="360" w:lineRule="auto"/>
        <w:jc w:val="both"/>
        <w:rPr>
          <w:rFonts w:ascii="Times New Roman" w:eastAsia="Times New Roman" w:hAnsi="Times New Roman" w:cs="Times New Roman"/>
          <w:sz w:val="24"/>
          <w:szCs w:val="24"/>
        </w:rPr>
      </w:pPr>
      <w:r w:rsidRPr="00124836">
        <w:rPr>
          <w:rFonts w:ascii="Times New Roman" w:eastAsia="Times New Roman" w:hAnsi="Times New Roman" w:cs="Times New Roman"/>
          <w:color w:val="000000"/>
          <w:sz w:val="24"/>
          <w:szCs w:val="24"/>
        </w:rPr>
        <w:t>Хорошие люди и не умеют поставить себя на твёрдую ногу.</w:t>
      </w:r>
      <w:r w:rsidRPr="00124836">
        <w:rPr>
          <w:rStyle w:val="a5"/>
          <w:rFonts w:ascii="Times New Roman" w:hAnsi="Times New Roman" w:cs="Times New Roman"/>
          <w:color w:val="000000"/>
          <w:sz w:val="24"/>
          <w:szCs w:val="24"/>
        </w:rPr>
        <w:footnoteReference w:id="151"/>
      </w:r>
    </w:p>
    <w:p w:rsidR="00A065F3" w:rsidRPr="00D460F6" w:rsidRDefault="00FD22D5" w:rsidP="00963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eastAsia="Times New Roman" w:hAnsi="Times New Roman" w:cs="Times New Roman"/>
          <w:sz w:val="24"/>
          <w:szCs w:val="24"/>
        </w:rPr>
        <w:tab/>
      </w:r>
      <w:r w:rsidR="00A065F3" w:rsidRPr="00D460F6">
        <w:rPr>
          <w:rFonts w:ascii="Times New Roman" w:hAnsi="Times New Roman" w:cs="Times New Roman"/>
          <w:sz w:val="28"/>
          <w:szCs w:val="28"/>
        </w:rPr>
        <w:t xml:space="preserve">Ещё более показателен рассказ Хармса «Один человек лег спать верующим, а проснулся – неверующим»,  где персонажу вообще не дано никакого имени. Заданная в первом предложении тема веры и неверия не получает развития в экзистенциальном ключе. Причина отказа героя  от веры не объясняется, а ракурс повествования смещается от духовного к материальному: разница в весе героя после утраты веры позволяет ему вычислить вес этой веры. </w:t>
      </w:r>
      <w:r w:rsidR="00A065F3" w:rsidRPr="00D460F6">
        <w:rPr>
          <w:rFonts w:ascii="Times New Roman" w:hAnsi="Times New Roman" w:cs="Times New Roman"/>
          <w:sz w:val="28"/>
          <w:szCs w:val="28"/>
        </w:rPr>
        <w:tab/>
      </w:r>
      <w:r w:rsidR="00A065F3" w:rsidRPr="00D460F6">
        <w:rPr>
          <w:rFonts w:ascii="Times New Roman" w:hAnsi="Times New Roman" w:cs="Times New Roman"/>
          <w:sz w:val="28"/>
          <w:szCs w:val="28"/>
        </w:rPr>
        <w:tab/>
      </w:r>
      <w:r w:rsidR="00A065F3" w:rsidRPr="00D460F6">
        <w:rPr>
          <w:rFonts w:ascii="Times New Roman" w:hAnsi="Times New Roman" w:cs="Times New Roman"/>
          <w:sz w:val="28"/>
          <w:szCs w:val="28"/>
        </w:rPr>
        <w:tab/>
      </w:r>
      <w:r w:rsidR="00A065F3" w:rsidRPr="00D460F6">
        <w:rPr>
          <w:rFonts w:ascii="Times New Roman" w:hAnsi="Times New Roman" w:cs="Times New Roman"/>
          <w:sz w:val="28"/>
          <w:szCs w:val="28"/>
        </w:rPr>
        <w:tab/>
      </w:r>
      <w:r w:rsidR="00A065F3" w:rsidRPr="00D460F6">
        <w:rPr>
          <w:rFonts w:ascii="Times New Roman" w:hAnsi="Times New Roman" w:cs="Times New Roman"/>
          <w:sz w:val="28"/>
          <w:szCs w:val="28"/>
        </w:rPr>
        <w:tab/>
      </w:r>
      <w:r w:rsidR="00A065F3" w:rsidRPr="00D460F6">
        <w:rPr>
          <w:rFonts w:ascii="Times New Roman" w:hAnsi="Times New Roman" w:cs="Times New Roman"/>
          <w:sz w:val="28"/>
          <w:szCs w:val="28"/>
        </w:rPr>
        <w:tab/>
      </w:r>
      <w:r w:rsidR="00A065F3" w:rsidRPr="00D460F6">
        <w:rPr>
          <w:rFonts w:ascii="Times New Roman" w:hAnsi="Times New Roman" w:cs="Times New Roman"/>
          <w:sz w:val="28"/>
          <w:szCs w:val="28"/>
        </w:rPr>
        <w:tab/>
      </w:r>
    </w:p>
    <w:p w:rsidR="00A065F3" w:rsidRPr="00124836" w:rsidRDefault="00A065F3" w:rsidP="00D4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shd w:val="clear" w:color="auto" w:fill="FFFFFF"/>
        </w:rPr>
      </w:pPr>
      <w:r w:rsidRPr="00D460F6">
        <w:rPr>
          <w:rFonts w:ascii="Times New Roman" w:hAnsi="Times New Roman" w:cs="Times New Roman"/>
          <w:sz w:val="28"/>
          <w:szCs w:val="28"/>
        </w:rPr>
        <w:t xml:space="preserve"> </w:t>
      </w:r>
      <w:r w:rsidR="00FD22D5">
        <w:rPr>
          <w:rFonts w:ascii="Times New Roman" w:hAnsi="Times New Roman" w:cs="Times New Roman"/>
          <w:sz w:val="28"/>
          <w:szCs w:val="28"/>
        </w:rPr>
        <w:tab/>
      </w:r>
      <w:r w:rsidRPr="00124836">
        <w:rPr>
          <w:rFonts w:ascii="Times New Roman" w:hAnsi="Times New Roman" w:cs="Times New Roman"/>
          <w:color w:val="000000"/>
          <w:sz w:val="24"/>
          <w:szCs w:val="24"/>
          <w:shd w:val="clear" w:color="auto" w:fill="FFFFFF"/>
        </w:rPr>
        <w:t>Один человек лег спать верующим, а проснулся неверующим.</w:t>
      </w:r>
      <w:r w:rsidRPr="00124836">
        <w:rPr>
          <w:rFonts w:ascii="Times New Roman" w:hAnsi="Times New Roman" w:cs="Times New Roman"/>
          <w:color w:val="000000"/>
          <w:sz w:val="24"/>
          <w:szCs w:val="24"/>
        </w:rPr>
        <w:br/>
      </w:r>
      <w:r w:rsidRPr="00124836">
        <w:rPr>
          <w:rFonts w:ascii="Times New Roman" w:hAnsi="Times New Roman" w:cs="Times New Roman"/>
          <w:color w:val="000000"/>
          <w:sz w:val="24"/>
          <w:szCs w:val="24"/>
          <w:shd w:val="clear" w:color="auto" w:fill="FFFFFF"/>
        </w:rPr>
        <w:t xml:space="preserve">По счастию, в комнате этого человека стояли медицинские десятичные весы, и человек этот имел обыкновение каждый день утром и вечером взвешивать себя. И вот, ложась накануне спать, человек взвесил себя и узнал, что весит 4 пуда 21 фунт. А, на другой день утром, встав неверующим, человек взвесил себя опять и узнал, что весит уже всего только </w:t>
      </w:r>
      <w:r w:rsidRPr="00124836">
        <w:rPr>
          <w:rFonts w:ascii="Times New Roman" w:hAnsi="Times New Roman" w:cs="Times New Roman"/>
          <w:color w:val="000000"/>
          <w:sz w:val="24"/>
          <w:szCs w:val="24"/>
          <w:shd w:val="clear" w:color="auto" w:fill="FFFFFF"/>
        </w:rPr>
        <w:lastRenderedPageBreak/>
        <w:t>4 пуда 13 фунтов. "Следовательно", – решил этот человек, – "моя вера весила приблизительно восемь фунтов"</w:t>
      </w:r>
      <w:r w:rsidRPr="00124836">
        <w:rPr>
          <w:rStyle w:val="a5"/>
          <w:rFonts w:ascii="Times New Roman" w:hAnsi="Times New Roman" w:cs="Times New Roman"/>
          <w:color w:val="000000"/>
          <w:sz w:val="24"/>
          <w:szCs w:val="24"/>
          <w:shd w:val="clear" w:color="auto" w:fill="FFFFFF"/>
        </w:rPr>
        <w:footnoteReference w:id="152"/>
      </w:r>
      <w:r w:rsidRPr="00124836">
        <w:rPr>
          <w:rFonts w:ascii="Times New Roman" w:hAnsi="Times New Roman" w:cs="Times New Roman"/>
          <w:color w:val="000000"/>
          <w:sz w:val="24"/>
          <w:szCs w:val="24"/>
          <w:shd w:val="clear" w:color="auto" w:fill="FFFFFF"/>
        </w:rPr>
        <w:t>.</w:t>
      </w:r>
    </w:p>
    <w:p w:rsidR="00A065F3" w:rsidRPr="00D460F6" w:rsidRDefault="00A065F3" w:rsidP="00D4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8"/>
          <w:szCs w:val="28"/>
          <w:shd w:val="clear" w:color="auto" w:fill="FFFFFF"/>
        </w:rPr>
      </w:pPr>
    </w:p>
    <w:p w:rsidR="00A065F3" w:rsidRPr="00D460F6" w:rsidRDefault="00124836" w:rsidP="00D46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065F3" w:rsidRPr="00D460F6">
        <w:rPr>
          <w:rFonts w:ascii="Times New Roman" w:hAnsi="Times New Roman" w:cs="Times New Roman"/>
          <w:sz w:val="28"/>
          <w:szCs w:val="28"/>
        </w:rPr>
        <w:t xml:space="preserve">Иными словами, в центре повествования оказывается не причина перехода из одного духовного состояния в другое,  а абсурдное следствие о весе веры. Сведенный к упрощенно-бытовой трактовке вопрос веры показывает,  насколько пустой является жизнь этого безымянного персонажа. Но даже в тех рассказах, где имена героев обозначены, за именем стоит пустое значение. </w:t>
      </w:r>
    </w:p>
    <w:p w:rsidR="00A065F3" w:rsidRPr="00D460F6" w:rsidRDefault="00AB4D09" w:rsidP="00D460F6">
      <w:pPr>
        <w:spacing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Ямпольский утверждает, что</w:t>
      </w:r>
      <w:r w:rsidR="00A065F3" w:rsidRPr="00D460F6">
        <w:rPr>
          <w:rFonts w:ascii="Times New Roman" w:hAnsi="Times New Roman" w:cs="Times New Roman"/>
          <w:sz w:val="28"/>
          <w:szCs w:val="28"/>
        </w:rPr>
        <w:t xml:space="preserve"> имя у Хармса чаще всего подчеркнуто бессмысленно</w:t>
      </w:r>
      <w:r w:rsidR="00A065F3" w:rsidRPr="00D460F6">
        <w:rPr>
          <w:rStyle w:val="a5"/>
          <w:rFonts w:ascii="Times New Roman" w:hAnsi="Times New Roman" w:cs="Times New Roman"/>
          <w:sz w:val="28"/>
          <w:szCs w:val="28"/>
        </w:rPr>
        <w:footnoteReference w:id="153"/>
      </w:r>
      <w:r w:rsidR="00A065F3" w:rsidRPr="00D460F6">
        <w:rPr>
          <w:rFonts w:ascii="Times New Roman" w:hAnsi="Times New Roman" w:cs="Times New Roman"/>
          <w:sz w:val="28"/>
          <w:szCs w:val="28"/>
        </w:rPr>
        <w:t xml:space="preserve">  и  указывает на отсутствие идентичности</w:t>
      </w:r>
      <w:r w:rsidR="00A065F3" w:rsidRPr="00D460F6">
        <w:rPr>
          <w:rStyle w:val="a5"/>
          <w:rFonts w:ascii="Times New Roman" w:hAnsi="Times New Roman" w:cs="Times New Roman"/>
          <w:sz w:val="28"/>
          <w:szCs w:val="28"/>
        </w:rPr>
        <w:footnoteReference w:id="154"/>
      </w:r>
      <w:r w:rsidR="00FD22D5">
        <w:rPr>
          <w:rFonts w:ascii="Times New Roman" w:hAnsi="Times New Roman" w:cs="Times New Roman"/>
          <w:sz w:val="28"/>
          <w:szCs w:val="28"/>
        </w:rPr>
        <w:t xml:space="preserve">. </w:t>
      </w:r>
      <w:r w:rsidR="00A065F3" w:rsidRPr="00D460F6">
        <w:rPr>
          <w:rFonts w:ascii="Times New Roman" w:hAnsi="Times New Roman" w:cs="Times New Roman"/>
          <w:sz w:val="28"/>
          <w:szCs w:val="28"/>
        </w:rPr>
        <w:t xml:space="preserve">Даже вычурные, звучные имена, встречающиеся у Хармса наряду с именами привычными и заурядными (например, девушка по фамилии Абельфар в рассказе «Но художник усадил натурщицу», Ирина Мазер из рассказа «Помеха», Кока Брянский из сценки «Пиеса»),  не используются в качестве способа подчеркнуть индивидуальность героя. Имя у Хармса  во всех прозаических произведениях дано скорее для того,  чтобы хоть как-то обозначить персонажа,  но при этом не выполняет функцию подчеркивания индивидуальности героя. Ямпольский также говорит о том,  что в тех случаях,  когда Хармс использует имена знаменитых людей (Пушкина, Ивана Сусанина, Гоголя) эти имена полностью оторваны от их исторического значения </w:t>
      </w:r>
      <w:r w:rsidR="00A065F3" w:rsidRPr="00D460F6">
        <w:rPr>
          <w:rStyle w:val="a5"/>
          <w:rFonts w:ascii="Times New Roman" w:hAnsi="Times New Roman" w:cs="Times New Roman"/>
          <w:sz w:val="28"/>
          <w:szCs w:val="28"/>
        </w:rPr>
        <w:footnoteReference w:id="155"/>
      </w:r>
      <w:r w:rsidR="00A065F3" w:rsidRPr="00D460F6">
        <w:rPr>
          <w:rFonts w:ascii="Times New Roman" w:hAnsi="Times New Roman" w:cs="Times New Roman"/>
          <w:sz w:val="28"/>
          <w:szCs w:val="28"/>
        </w:rPr>
        <w:t xml:space="preserve">.  Многие тексты Хармса, по словам Ямпольского, строятся как накопление имен и их постоянное смешение, что, в свою очередь, делает запоминание невозможным. Если называние по имени является условием выхода из состояния абсурдности мира, то имена персонажей Хармса не  имеют этой силы даже после акта называния. Например, один из его героев </w:t>
      </w:r>
      <w:r w:rsidR="00A065F3" w:rsidRPr="00D460F6">
        <w:rPr>
          <w:rFonts w:ascii="Times New Roman" w:hAnsi="Times New Roman" w:cs="Times New Roman"/>
          <w:sz w:val="28"/>
          <w:szCs w:val="28"/>
        </w:rPr>
        <w:lastRenderedPageBreak/>
        <w:t>Столяр Кушаков, после целого ряда падений и ушибов заклеивает лицо пластырями и его не узнают:</w:t>
      </w:r>
    </w:p>
    <w:p w:rsidR="00A065F3" w:rsidRPr="00FF68D4" w:rsidRDefault="00A065F3" w:rsidP="00D460F6">
      <w:pPr>
        <w:pStyle w:val="ac"/>
        <w:shd w:val="clear" w:color="auto" w:fill="FFFFFF"/>
        <w:spacing w:before="96" w:beforeAutospacing="0" w:after="120" w:afterAutospacing="0" w:line="360" w:lineRule="auto"/>
        <w:jc w:val="both"/>
        <w:rPr>
          <w:color w:val="000000"/>
        </w:rPr>
      </w:pPr>
      <w:r w:rsidRPr="00D460F6">
        <w:rPr>
          <w:sz w:val="28"/>
          <w:szCs w:val="28"/>
        </w:rPr>
        <w:t xml:space="preserve"> </w:t>
      </w:r>
      <w:r w:rsidRPr="00FF68D4">
        <w:rPr>
          <w:color w:val="000000"/>
        </w:rPr>
        <w:t>А дома его не узнали и не пустили в квартиру.</w:t>
      </w:r>
    </w:p>
    <w:p w:rsidR="00A065F3" w:rsidRPr="00FF68D4" w:rsidRDefault="00A065F3" w:rsidP="00D460F6">
      <w:pPr>
        <w:pStyle w:val="ac"/>
        <w:shd w:val="clear" w:color="auto" w:fill="FFFFFF"/>
        <w:tabs>
          <w:tab w:val="left" w:pos="5115"/>
        </w:tabs>
        <w:spacing w:before="96" w:beforeAutospacing="0" w:after="120" w:afterAutospacing="0" w:line="360" w:lineRule="auto"/>
        <w:jc w:val="both"/>
        <w:rPr>
          <w:color w:val="000000"/>
        </w:rPr>
      </w:pPr>
      <w:r w:rsidRPr="00FF68D4">
        <w:rPr>
          <w:color w:val="000000"/>
        </w:rPr>
        <w:t>— Я столяр Кушаков! — закричал столяр.</w:t>
      </w:r>
      <w:r w:rsidRPr="00FF68D4">
        <w:rPr>
          <w:color w:val="000000"/>
        </w:rPr>
        <w:tab/>
      </w:r>
    </w:p>
    <w:p w:rsidR="00A065F3" w:rsidRPr="00FF68D4" w:rsidRDefault="00A065F3" w:rsidP="00D460F6">
      <w:pPr>
        <w:pStyle w:val="ac"/>
        <w:shd w:val="clear" w:color="auto" w:fill="FFFFFF"/>
        <w:spacing w:before="96" w:beforeAutospacing="0" w:after="120" w:afterAutospacing="0" w:line="360" w:lineRule="auto"/>
        <w:jc w:val="both"/>
        <w:rPr>
          <w:color w:val="000000"/>
        </w:rPr>
      </w:pPr>
      <w:r w:rsidRPr="00FF68D4">
        <w:rPr>
          <w:color w:val="000000"/>
        </w:rPr>
        <w:t>— Рассказывай! — отвечали из квартиры и заперли дверь на крюк и на цепочку.</w:t>
      </w:r>
    </w:p>
    <w:p w:rsidR="00A065F3" w:rsidRPr="00FF68D4" w:rsidRDefault="00A065F3" w:rsidP="00D460F6">
      <w:pPr>
        <w:pStyle w:val="ac"/>
        <w:shd w:val="clear" w:color="auto" w:fill="FFFFFF"/>
        <w:spacing w:before="96" w:beforeAutospacing="0" w:after="120" w:afterAutospacing="0" w:line="360" w:lineRule="auto"/>
        <w:jc w:val="both"/>
        <w:rPr>
          <w:color w:val="000000"/>
        </w:rPr>
      </w:pPr>
      <w:r w:rsidRPr="00FF68D4">
        <w:rPr>
          <w:color w:val="000000"/>
        </w:rPr>
        <w:t>Столяр Кушаков постоял на лестнице, плюнул и пошел на улицу</w:t>
      </w:r>
      <w:r w:rsidRPr="00FF68D4">
        <w:rPr>
          <w:rStyle w:val="a5"/>
          <w:color w:val="000000"/>
        </w:rPr>
        <w:footnoteReference w:id="156"/>
      </w:r>
      <w:r w:rsidR="00FD22D5">
        <w:rPr>
          <w:color w:val="000000"/>
        </w:rPr>
        <w:t>.</w:t>
      </w:r>
    </w:p>
    <w:p w:rsidR="00A065F3" w:rsidRPr="00D460F6" w:rsidRDefault="00A065F3" w:rsidP="00FF68D4">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Вместо ожидаемого выхода из абсурдности происходит смирение с этим состоянием.  Отдельно следует сказать об интуитивном  несогласии героев Хармса с абсурдностью, которое получает выход в форме агрессии персонажей или, как напри</w:t>
      </w:r>
      <w:r w:rsidR="00426E10">
        <w:rPr>
          <w:rFonts w:ascii="Times New Roman" w:hAnsi="Times New Roman" w:cs="Times New Roman"/>
          <w:sz w:val="28"/>
          <w:szCs w:val="28"/>
        </w:rPr>
        <w:t>мер, в случае с профессоршей</w:t>
      </w:r>
      <w:r w:rsidRPr="00D460F6">
        <w:rPr>
          <w:rFonts w:ascii="Times New Roman" w:hAnsi="Times New Roman" w:cs="Times New Roman"/>
          <w:sz w:val="28"/>
          <w:szCs w:val="28"/>
        </w:rPr>
        <w:t xml:space="preserve"> (рассказ «Судьба жены профессора»), сумасшествии персонажа. Поскольку неспособность смириться с абсурдностью жизни приводит человека к бунту, мы можем выделить у Хармса ряд персонажей бунтующих: герои рассказов «Меня называют капуцином», «Реабилитация», «Что теперь продают в магазинах», «Машкин убил Кошкина»,</w:t>
      </w:r>
      <w:r w:rsidRPr="00D460F6">
        <w:rPr>
          <w:rFonts w:ascii="Times New Roman" w:hAnsi="Times New Roman" w:cs="Times New Roman"/>
          <w:sz w:val="28"/>
          <w:szCs w:val="28"/>
          <w:lang w:val="en-US"/>
        </w:rPr>
        <w:t>etc</w:t>
      </w:r>
      <w:r w:rsidRPr="00D460F6">
        <w:rPr>
          <w:rFonts w:ascii="Times New Roman" w:hAnsi="Times New Roman" w:cs="Times New Roman"/>
          <w:sz w:val="28"/>
          <w:szCs w:val="28"/>
        </w:rPr>
        <w:t>. Но во всех этих случаях бунт персонажей неявный и скорее имеет природу того, что Ницше называл рессентиментом, то есть состоянием бессильной злобы, переносом недовольства собственной жизнью на других</w:t>
      </w:r>
      <w:r w:rsidRPr="00D460F6">
        <w:rPr>
          <w:rStyle w:val="a5"/>
          <w:rFonts w:ascii="Times New Roman" w:hAnsi="Times New Roman" w:cs="Times New Roman"/>
          <w:sz w:val="28"/>
          <w:szCs w:val="28"/>
        </w:rPr>
        <w:footnoteReference w:id="157"/>
      </w:r>
      <w:r w:rsidRPr="00D460F6">
        <w:rPr>
          <w:rFonts w:ascii="Times New Roman" w:hAnsi="Times New Roman" w:cs="Times New Roman"/>
          <w:sz w:val="28"/>
          <w:szCs w:val="28"/>
        </w:rPr>
        <w:t xml:space="preserve">. Таким образом, можно сказать, что бунт персонажей Хармса не осознается ими самими.  </w:t>
      </w:r>
      <w:r w:rsidRPr="00D460F6">
        <w:rPr>
          <w:rFonts w:ascii="Times New Roman" w:hAnsi="Times New Roman" w:cs="Times New Roman"/>
          <w:sz w:val="28"/>
          <w:szCs w:val="28"/>
        </w:rPr>
        <w:tab/>
      </w:r>
    </w:p>
    <w:p w:rsidR="00FF68D4" w:rsidRDefault="00A065F3" w:rsidP="00FF68D4">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 xml:space="preserve">В некоторых случаях пустое значение имени подчеркивается «опредмечиванием» человека, которому это имя принадлежит. В рассказе Хармса «Вещь» действующие лица обозначены как «мама, папа и прислуга по названию Наташа». То есть наделение именем единственного из всех персонажей в данном рассказе перечеркивает ценность этого имени, обозначая его как название, словно речь идет о предмете, а не о персонаже. Примечательно, что в стихотворении Введенского «Ответ богов» в самом начале упоминаются три сестры: «звали первую Светло, а вторую Помело, </w:t>
      </w:r>
      <w:r w:rsidRPr="00D460F6">
        <w:rPr>
          <w:rFonts w:ascii="Times New Roman" w:hAnsi="Times New Roman" w:cs="Times New Roman"/>
          <w:sz w:val="28"/>
          <w:szCs w:val="28"/>
        </w:rPr>
        <w:lastRenderedPageBreak/>
        <w:t>третьей прозвище Т</w:t>
      </w:r>
      <w:r w:rsidR="00FD22D5">
        <w:rPr>
          <w:rFonts w:ascii="Times New Roman" w:hAnsi="Times New Roman" w:cs="Times New Roman"/>
          <w:sz w:val="28"/>
          <w:szCs w:val="28"/>
        </w:rPr>
        <w:t>атьяна, так как дочка капитана»</w:t>
      </w:r>
      <w:r w:rsidRPr="00D460F6">
        <w:rPr>
          <w:rFonts w:ascii="Times New Roman" w:hAnsi="Times New Roman" w:cs="Times New Roman"/>
          <w:sz w:val="28"/>
          <w:szCs w:val="28"/>
        </w:rPr>
        <w:t xml:space="preserve"> </w:t>
      </w:r>
      <w:r w:rsidRPr="00D460F6">
        <w:rPr>
          <w:rStyle w:val="a5"/>
          <w:rFonts w:ascii="Times New Roman" w:hAnsi="Times New Roman" w:cs="Times New Roman"/>
          <w:sz w:val="28"/>
          <w:szCs w:val="28"/>
        </w:rPr>
        <w:footnoteReference w:id="158"/>
      </w:r>
      <w:r w:rsidR="00FD22D5">
        <w:rPr>
          <w:rFonts w:ascii="Times New Roman" w:hAnsi="Times New Roman" w:cs="Times New Roman"/>
          <w:sz w:val="28"/>
          <w:szCs w:val="28"/>
        </w:rPr>
        <w:t xml:space="preserve">. </w:t>
      </w:r>
      <w:r w:rsidRPr="00D460F6">
        <w:rPr>
          <w:rFonts w:ascii="Times New Roman" w:hAnsi="Times New Roman" w:cs="Times New Roman"/>
          <w:sz w:val="28"/>
          <w:szCs w:val="28"/>
        </w:rPr>
        <w:t xml:space="preserve">  Друскин обращает внимание на то, что привычное нам имя Татьяна обозначено,  как прозвище,  в то же время, слова Светло и Помело не вызывают у автора никаких нареканий, будто это совершенно обычные имена</w:t>
      </w:r>
      <w:r w:rsidRPr="00D460F6">
        <w:rPr>
          <w:rStyle w:val="a5"/>
          <w:rFonts w:ascii="Times New Roman" w:hAnsi="Times New Roman" w:cs="Times New Roman"/>
          <w:sz w:val="28"/>
          <w:szCs w:val="28"/>
        </w:rPr>
        <w:footnoteReference w:id="159"/>
      </w:r>
      <w:r w:rsidRPr="00D460F6">
        <w:rPr>
          <w:rFonts w:ascii="Times New Roman" w:hAnsi="Times New Roman" w:cs="Times New Roman"/>
          <w:sz w:val="28"/>
          <w:szCs w:val="28"/>
        </w:rPr>
        <w:t xml:space="preserve">. На примере этого стихотворения Друскин указывает на абсурдное объяснение абсурдного факта в качестве одного из приемов Введенского: «бессмысленное событие или факт объясняется, но его объяснение еще более бессмысленно, чем сам бессмысленный факт» </w:t>
      </w:r>
      <w:r w:rsidRPr="00D460F6">
        <w:rPr>
          <w:rStyle w:val="a5"/>
          <w:rFonts w:ascii="Times New Roman" w:hAnsi="Times New Roman" w:cs="Times New Roman"/>
          <w:sz w:val="28"/>
          <w:szCs w:val="28"/>
        </w:rPr>
        <w:footnoteReference w:id="160"/>
      </w:r>
      <w:r w:rsidRPr="00D460F6">
        <w:rPr>
          <w:rFonts w:ascii="Times New Roman" w:hAnsi="Times New Roman" w:cs="Times New Roman"/>
          <w:sz w:val="28"/>
          <w:szCs w:val="28"/>
        </w:rPr>
        <w:t xml:space="preserve">.  </w:t>
      </w:r>
    </w:p>
    <w:p w:rsidR="00FF68D4" w:rsidRPr="00FF68D4" w:rsidRDefault="00A065F3" w:rsidP="00FF68D4">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Если у Хармса имя дано просто для того, чтобы как-то обозначить персонажа, Введенский нередко использует «имена-матрешки»</w:t>
      </w:r>
      <w:r w:rsidRPr="00D460F6">
        <w:rPr>
          <w:rStyle w:val="a5"/>
          <w:rFonts w:ascii="Times New Roman" w:hAnsi="Times New Roman" w:cs="Times New Roman"/>
          <w:sz w:val="28"/>
          <w:szCs w:val="28"/>
        </w:rPr>
        <w:footnoteReference w:id="161"/>
      </w:r>
      <w:r w:rsidRPr="00D460F6">
        <w:rPr>
          <w:rFonts w:ascii="Times New Roman" w:hAnsi="Times New Roman" w:cs="Times New Roman"/>
          <w:sz w:val="28"/>
          <w:szCs w:val="28"/>
        </w:rPr>
        <w:t xml:space="preserve">:  в начале  пьесы «Куприянов и Наташа», главный герой называет Наташу «Маруся, Соня», что, как уже отмечалось в первой главе, задает в этой пьесе не только любовно-бытовой конфликт, но и конфликт духовный, смещая ракурс повествования в сферу эзотерического.  Таким образом, сюжетная линия Куприянов-Наташа, лежащая на поверхности, скрывает  в себе две другие сюжетные линии. В одной из них  («Куприянов – Соня»)  –  раскрывается ипостась героини, восходящая к гностическому мифу о божественной Софии. При этом физическая близость с героиней воспринимается как акт овладения божественным откровением </w:t>
      </w:r>
      <w:r w:rsidRPr="00D460F6">
        <w:rPr>
          <w:rStyle w:val="a5"/>
          <w:rFonts w:ascii="Times New Roman" w:hAnsi="Times New Roman" w:cs="Times New Roman"/>
          <w:sz w:val="28"/>
          <w:szCs w:val="28"/>
        </w:rPr>
        <w:footnoteReference w:id="162"/>
      </w:r>
      <w:r w:rsidR="0096316B">
        <w:rPr>
          <w:rFonts w:ascii="Times New Roman" w:hAnsi="Times New Roman" w:cs="Times New Roman"/>
          <w:sz w:val="28"/>
          <w:szCs w:val="28"/>
        </w:rPr>
        <w:t xml:space="preserve">.  </w:t>
      </w:r>
      <w:r w:rsidRPr="00D460F6">
        <w:rPr>
          <w:rFonts w:ascii="Times New Roman" w:hAnsi="Times New Roman" w:cs="Times New Roman"/>
          <w:sz w:val="28"/>
          <w:szCs w:val="28"/>
        </w:rPr>
        <w:t xml:space="preserve">В другой  («Куприянов – Маруся») –  героиня выступает в образе  искусительницы, о чем свидетельствует наделение ее инфернальными атрибутами: Куприянов </w:t>
      </w:r>
      <w:r w:rsidR="00FD22D5">
        <w:rPr>
          <w:rFonts w:ascii="Times New Roman" w:hAnsi="Times New Roman" w:cs="Times New Roman"/>
          <w:sz w:val="28"/>
          <w:szCs w:val="28"/>
        </w:rPr>
        <w:t>сравнивает её груди с котлами</w:t>
      </w:r>
      <w:r w:rsidRPr="00FF68D4">
        <w:rPr>
          <w:rFonts w:ascii="Times New Roman" w:hAnsi="Times New Roman" w:cs="Times New Roman"/>
          <w:sz w:val="28"/>
          <w:szCs w:val="28"/>
        </w:rPr>
        <w:t xml:space="preserve"> </w:t>
      </w:r>
      <w:r w:rsidRPr="00FF68D4">
        <w:rPr>
          <w:rStyle w:val="a5"/>
          <w:rFonts w:ascii="Times New Roman" w:hAnsi="Times New Roman" w:cs="Times New Roman"/>
          <w:sz w:val="28"/>
          <w:szCs w:val="28"/>
        </w:rPr>
        <w:footnoteReference w:id="163"/>
      </w:r>
      <w:r w:rsidR="00FD22D5">
        <w:rPr>
          <w:rFonts w:ascii="Times New Roman" w:hAnsi="Times New Roman" w:cs="Times New Roman"/>
          <w:sz w:val="28"/>
          <w:szCs w:val="28"/>
        </w:rPr>
        <w:t xml:space="preserve">. </w:t>
      </w:r>
      <w:r w:rsidRPr="00FF68D4">
        <w:rPr>
          <w:rFonts w:ascii="Times New Roman" w:hAnsi="Times New Roman" w:cs="Times New Roman"/>
          <w:sz w:val="28"/>
          <w:szCs w:val="28"/>
        </w:rPr>
        <w:t xml:space="preserve"> </w:t>
      </w:r>
    </w:p>
    <w:p w:rsidR="00A065F3" w:rsidRPr="00D460F6" w:rsidRDefault="00A065F3" w:rsidP="00FF68D4">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 xml:space="preserve">Но необходимо сказать, что множество имен и ипостасей героини, в свою очередь, смешиваясь, приводят к неопределенности и стиранию персонажа, поскольку настоящая сущность персонажа остается скрытой.  </w:t>
      </w:r>
      <w:r w:rsidRPr="00D460F6">
        <w:rPr>
          <w:rFonts w:ascii="Times New Roman" w:hAnsi="Times New Roman" w:cs="Times New Roman"/>
          <w:sz w:val="28"/>
          <w:szCs w:val="28"/>
        </w:rPr>
        <w:lastRenderedPageBreak/>
        <w:t>Следовательно, нагромождение имен, как и их устранение, приводит к деперсонализации. Любовь для Куприянова могла бы  стать одним из путей к преодолению абсурда,  но эта стратегия оказывается нежизнеспособной, поскольку распад героини на множество ипостасей заставляет и самого Куприянова ставить под со</w:t>
      </w:r>
      <w:r w:rsidR="0096316B">
        <w:rPr>
          <w:rFonts w:ascii="Times New Roman" w:hAnsi="Times New Roman" w:cs="Times New Roman"/>
          <w:sz w:val="28"/>
          <w:szCs w:val="28"/>
        </w:rPr>
        <w:t>мнение  свою истинную сущность. Он говорит: «возможно, что мы черти»</w:t>
      </w:r>
      <w:r w:rsidRPr="00D460F6">
        <w:rPr>
          <w:rFonts w:ascii="Times New Roman" w:hAnsi="Times New Roman" w:cs="Times New Roman"/>
          <w:sz w:val="28"/>
          <w:szCs w:val="28"/>
        </w:rPr>
        <w:t xml:space="preserve">. В финале невозможность воспринимать свою возлюбленную как единый образ и наслоение двух конфликтов на социально-бытовой фон приводит к устранению самого героя. («Он становится мал-мала-меньше и исчезает»).  </w:t>
      </w:r>
    </w:p>
    <w:p w:rsidR="00A065F3" w:rsidRPr="00D460F6" w:rsidRDefault="00A065F3" w:rsidP="00D460F6">
      <w:pPr>
        <w:spacing w:line="360" w:lineRule="auto"/>
        <w:ind w:firstLine="708"/>
        <w:jc w:val="both"/>
        <w:rPr>
          <w:rFonts w:ascii="Times New Roman" w:hAnsi="Times New Roman" w:cs="Times New Roman"/>
          <w:sz w:val="28"/>
          <w:szCs w:val="28"/>
        </w:rPr>
      </w:pPr>
      <w:r w:rsidRPr="00D460F6">
        <w:rPr>
          <w:rFonts w:ascii="Times New Roman" w:hAnsi="Times New Roman" w:cs="Times New Roman"/>
          <w:sz w:val="28"/>
          <w:szCs w:val="28"/>
        </w:rPr>
        <w:t>Таким образом, если у Хармса деперсонализация достигается за счет устранения имени, или же замены его на «пустое», ничего не означающее имя, то у Введенского устранению имени способствует избыточное нагромождение имен, которое ведет к сакрализации истинного имени.</w:t>
      </w:r>
    </w:p>
    <w:p w:rsidR="00A065F3" w:rsidRPr="00D460F6" w:rsidRDefault="00A065F3" w:rsidP="00D460F6">
      <w:pPr>
        <w:spacing w:line="360" w:lineRule="auto"/>
        <w:jc w:val="center"/>
        <w:rPr>
          <w:rFonts w:ascii="Times New Roman" w:hAnsi="Times New Roman" w:cs="Times New Roman"/>
          <w:b/>
          <w:sz w:val="28"/>
          <w:szCs w:val="28"/>
        </w:rPr>
      </w:pPr>
      <w:r w:rsidRPr="00D460F6">
        <w:rPr>
          <w:rFonts w:ascii="Times New Roman" w:hAnsi="Times New Roman" w:cs="Times New Roman"/>
          <w:b/>
          <w:sz w:val="28"/>
          <w:szCs w:val="28"/>
        </w:rPr>
        <w:t>3.2. Утрата телесности.</w:t>
      </w:r>
    </w:p>
    <w:p w:rsidR="00FF68D4" w:rsidRDefault="00FF68D4" w:rsidP="00FF68D4">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065F3" w:rsidRPr="00D460F6">
        <w:rPr>
          <w:rFonts w:ascii="Times New Roman" w:hAnsi="Times New Roman" w:cs="Times New Roman"/>
          <w:color w:val="000000" w:themeColor="text1"/>
          <w:sz w:val="28"/>
          <w:szCs w:val="28"/>
        </w:rPr>
        <w:t>Леонид Липавский в «Исследовании ужаса» писал о том, что нас ужасает любая бесформенность, которая, обладает, как нам кажется, жизнью</w:t>
      </w:r>
      <w:r w:rsidR="00A065F3" w:rsidRPr="00D460F6">
        <w:rPr>
          <w:rStyle w:val="a5"/>
          <w:rFonts w:ascii="Times New Roman" w:hAnsi="Times New Roman" w:cs="Times New Roman"/>
          <w:color w:val="000000" w:themeColor="text1"/>
          <w:sz w:val="28"/>
          <w:szCs w:val="28"/>
        </w:rPr>
        <w:footnoteReference w:id="164"/>
      </w:r>
      <w:r w:rsidR="00A065F3" w:rsidRPr="00D460F6">
        <w:rPr>
          <w:rFonts w:ascii="Times New Roman" w:hAnsi="Times New Roman" w:cs="Times New Roman"/>
          <w:color w:val="000000" w:themeColor="text1"/>
          <w:sz w:val="28"/>
          <w:szCs w:val="28"/>
        </w:rPr>
        <w:t>.  При этом,  особый страх вызывает то, что человеческое тело может быть лишь  иллюзией: тело скрывает в себе пу</w:t>
      </w:r>
      <w:r w:rsidR="0096316B">
        <w:rPr>
          <w:rFonts w:ascii="Times New Roman" w:hAnsi="Times New Roman" w:cs="Times New Roman"/>
          <w:color w:val="000000" w:themeColor="text1"/>
          <w:sz w:val="28"/>
          <w:szCs w:val="28"/>
        </w:rPr>
        <w:t xml:space="preserve">гающую неорганическую жизнь. Не </w:t>
      </w:r>
      <w:r w:rsidR="00A065F3" w:rsidRPr="00D460F6">
        <w:rPr>
          <w:rFonts w:ascii="Times New Roman" w:hAnsi="Times New Roman" w:cs="Times New Roman"/>
          <w:color w:val="000000" w:themeColor="text1"/>
          <w:sz w:val="28"/>
          <w:szCs w:val="28"/>
        </w:rPr>
        <w:t>случайно продукты человеческой жизнедеятельности обозначены, как субстанции, вызывающие ужас. Ещё одним примером ужасающей безындивидуальной жизни он называет изолированные органы: палец, растущий в физиологическом растворе, голова собаки, скалящая зубы</w:t>
      </w:r>
      <w:r w:rsidR="00A065F3" w:rsidRPr="00D460F6">
        <w:rPr>
          <w:rStyle w:val="a5"/>
          <w:rFonts w:ascii="Times New Roman" w:hAnsi="Times New Roman" w:cs="Times New Roman"/>
          <w:color w:val="000000" w:themeColor="text1"/>
          <w:sz w:val="28"/>
          <w:szCs w:val="28"/>
        </w:rPr>
        <w:footnoteReference w:id="165"/>
      </w:r>
      <w:r w:rsidR="00A065F3" w:rsidRPr="00D460F6">
        <w:rPr>
          <w:rFonts w:ascii="Times New Roman" w:hAnsi="Times New Roman" w:cs="Times New Roman"/>
          <w:color w:val="000000" w:themeColor="text1"/>
          <w:sz w:val="28"/>
          <w:szCs w:val="28"/>
        </w:rPr>
        <w:t xml:space="preserve">. </w:t>
      </w:r>
    </w:p>
    <w:p w:rsidR="00FF68D4" w:rsidRDefault="00A065F3" w:rsidP="00FF68D4">
      <w:pPr>
        <w:spacing w:after="0" w:line="360" w:lineRule="auto"/>
        <w:ind w:firstLine="708"/>
        <w:jc w:val="both"/>
        <w:rPr>
          <w:rFonts w:ascii="Times New Roman" w:hAnsi="Times New Roman" w:cs="Times New Roman"/>
          <w:color w:val="000000" w:themeColor="text1"/>
          <w:sz w:val="28"/>
          <w:szCs w:val="28"/>
        </w:rPr>
      </w:pPr>
      <w:r w:rsidRPr="00D460F6">
        <w:rPr>
          <w:rFonts w:ascii="Times New Roman" w:hAnsi="Times New Roman" w:cs="Times New Roman"/>
          <w:color w:val="000000" w:themeColor="text1"/>
          <w:sz w:val="28"/>
          <w:szCs w:val="28"/>
        </w:rPr>
        <w:t xml:space="preserve">Для художественного мира обэриутов характерна не только утрата героями частей тела, но даже автономизация этих частей. Например, </w:t>
      </w:r>
      <w:r w:rsidRPr="00D460F6">
        <w:rPr>
          <w:rFonts w:ascii="Times New Roman" w:hAnsi="Times New Roman" w:cs="Times New Roman"/>
          <w:sz w:val="28"/>
          <w:szCs w:val="28"/>
        </w:rPr>
        <w:t xml:space="preserve">у Введенского обезглавленная Соня Острова продолжает условное функционирование, а части её тела пытаются выстроить коммуникацию. </w:t>
      </w:r>
      <w:r w:rsidRPr="00D460F6">
        <w:rPr>
          <w:rFonts w:ascii="Times New Roman" w:hAnsi="Times New Roman" w:cs="Times New Roman"/>
          <w:sz w:val="28"/>
          <w:szCs w:val="28"/>
        </w:rPr>
        <w:lastRenderedPageBreak/>
        <w:t>Голова спрашивает тело «Тело ты все слышало» а тело отвечает – « Я голова ничего не слышало. У меня ушей нет. Но я все перечувствовало»</w:t>
      </w:r>
      <w:r w:rsidRPr="00D460F6">
        <w:rPr>
          <w:rStyle w:val="a5"/>
          <w:rFonts w:ascii="Times New Roman" w:hAnsi="Times New Roman" w:cs="Times New Roman"/>
          <w:sz w:val="28"/>
          <w:szCs w:val="28"/>
        </w:rPr>
        <w:footnoteReference w:id="166"/>
      </w:r>
      <w:r w:rsidRPr="00D460F6">
        <w:rPr>
          <w:rFonts w:ascii="Times New Roman" w:hAnsi="Times New Roman" w:cs="Times New Roman"/>
          <w:sz w:val="28"/>
          <w:szCs w:val="28"/>
        </w:rPr>
        <w:t xml:space="preserve">. </w:t>
      </w:r>
      <w:r w:rsidRPr="00D460F6">
        <w:rPr>
          <w:rFonts w:ascii="Times New Roman" w:hAnsi="Times New Roman" w:cs="Times New Roman"/>
          <w:color w:val="000000" w:themeColor="text1"/>
          <w:sz w:val="28"/>
          <w:szCs w:val="28"/>
        </w:rPr>
        <w:t xml:space="preserve"> Кобринский связывает эту особенность обэриутских текстов отчасти, с инфантилистским типом мышления, отчасти, с отрицанием обэриутами привычных логических систем</w:t>
      </w:r>
      <w:r w:rsidRPr="00D460F6">
        <w:rPr>
          <w:rStyle w:val="a5"/>
          <w:rFonts w:ascii="Times New Roman" w:hAnsi="Times New Roman" w:cs="Times New Roman"/>
          <w:sz w:val="28"/>
          <w:szCs w:val="28"/>
        </w:rPr>
        <w:footnoteReference w:id="167"/>
      </w:r>
      <w:r w:rsidRPr="00D460F6">
        <w:rPr>
          <w:rFonts w:ascii="Times New Roman" w:hAnsi="Times New Roman" w:cs="Times New Roman"/>
          <w:sz w:val="28"/>
          <w:szCs w:val="28"/>
        </w:rPr>
        <w:t>.</w:t>
      </w:r>
      <w:r w:rsidRPr="00D460F6">
        <w:rPr>
          <w:rFonts w:ascii="Times New Roman" w:hAnsi="Times New Roman" w:cs="Times New Roman"/>
          <w:color w:val="000000" w:themeColor="text1"/>
          <w:sz w:val="28"/>
          <w:szCs w:val="28"/>
        </w:rPr>
        <w:t xml:space="preserve"> Поскольку рациональное познание дробит мир на части и изучает его свойства по отдельности,  нарушение анатомии персонажей в творчестве обэриутов может рассматриваться как попытка доказать несостоятельность такого вида познания в наиболее гротескном воплощении. </w:t>
      </w:r>
      <w:r w:rsidRPr="00D460F6">
        <w:rPr>
          <w:rFonts w:ascii="Times New Roman" w:hAnsi="Times New Roman" w:cs="Times New Roman"/>
          <w:color w:val="000000" w:themeColor="text1"/>
          <w:sz w:val="28"/>
          <w:szCs w:val="28"/>
        </w:rPr>
        <w:tab/>
      </w:r>
    </w:p>
    <w:p w:rsidR="00A065F3" w:rsidRPr="00D460F6" w:rsidRDefault="00A065F3" w:rsidP="00FF68D4">
      <w:pPr>
        <w:spacing w:after="0" w:line="360" w:lineRule="auto"/>
        <w:ind w:firstLine="708"/>
        <w:jc w:val="both"/>
        <w:rPr>
          <w:rFonts w:ascii="Times New Roman" w:hAnsi="Times New Roman" w:cs="Times New Roman"/>
          <w:sz w:val="28"/>
          <w:szCs w:val="28"/>
        </w:rPr>
      </w:pPr>
      <w:r w:rsidRPr="00D460F6">
        <w:rPr>
          <w:rStyle w:val="apple-converted-space"/>
          <w:rFonts w:ascii="Times New Roman" w:hAnsi="Times New Roman" w:cs="Times New Roman"/>
          <w:color w:val="000000"/>
          <w:sz w:val="28"/>
          <w:szCs w:val="28"/>
          <w:shd w:val="clear" w:color="auto" w:fill="FFFFFF"/>
        </w:rPr>
        <w:t>Персонажи Хармса постоянно находятся под угрозой различных жестоких случайностей: падений, преследований, потерь или изменений частей тела или даже внезапной смерти</w:t>
      </w:r>
      <w:r w:rsidRPr="00D460F6">
        <w:rPr>
          <w:rFonts w:ascii="Times New Roman" w:hAnsi="Times New Roman" w:cs="Times New Roman"/>
          <w:sz w:val="28"/>
          <w:szCs w:val="28"/>
        </w:rPr>
        <w:t>. Другими словами, их тела принадлежат не самим персонажам, а случаю.</w:t>
      </w:r>
    </w:p>
    <w:p w:rsidR="00A065F3" w:rsidRPr="00D460F6" w:rsidRDefault="00A065F3" w:rsidP="00FF68D4">
      <w:pPr>
        <w:spacing w:after="0" w:line="360" w:lineRule="auto"/>
        <w:jc w:val="both"/>
        <w:rPr>
          <w:rStyle w:val="apple-converted-space"/>
          <w:rFonts w:ascii="Times New Roman" w:hAnsi="Times New Roman" w:cs="Times New Roman"/>
          <w:sz w:val="28"/>
          <w:szCs w:val="28"/>
          <w:shd w:val="clear" w:color="auto" w:fill="FFFFFF"/>
        </w:rPr>
      </w:pPr>
      <w:r w:rsidRPr="00D460F6">
        <w:rPr>
          <w:rFonts w:ascii="Times New Roman" w:hAnsi="Times New Roman" w:cs="Times New Roman"/>
          <w:color w:val="000000" w:themeColor="text1"/>
          <w:sz w:val="28"/>
          <w:szCs w:val="28"/>
        </w:rPr>
        <w:tab/>
      </w:r>
      <w:r w:rsidRPr="00D460F6">
        <w:rPr>
          <w:rFonts w:ascii="Times New Roman" w:hAnsi="Times New Roman" w:cs="Times New Roman"/>
          <w:color w:val="060606"/>
          <w:sz w:val="28"/>
          <w:szCs w:val="28"/>
        </w:rPr>
        <w:t>Бронислав Яковлевич в своей книге «</w:t>
      </w:r>
      <w:r w:rsidRPr="00D460F6">
        <w:rPr>
          <w:rFonts w:ascii="Times New Roman" w:hAnsi="Times New Roman" w:cs="Times New Roman"/>
          <w:iCs/>
          <w:color w:val="000000" w:themeColor="text1"/>
          <w:sz w:val="28"/>
          <w:szCs w:val="28"/>
          <w:bdr w:val="none" w:sz="0" w:space="0" w:color="auto" w:frame="1"/>
          <w:lang w:val="en-US"/>
        </w:rPr>
        <w:t>Daniil</w:t>
      </w:r>
      <w:r w:rsidRPr="00D460F6">
        <w:rPr>
          <w:rFonts w:ascii="Times New Roman" w:hAnsi="Times New Roman" w:cs="Times New Roman"/>
          <w:iCs/>
          <w:color w:val="000000" w:themeColor="text1"/>
          <w:sz w:val="28"/>
          <w:szCs w:val="28"/>
          <w:bdr w:val="none" w:sz="0" w:space="0" w:color="auto" w:frame="1"/>
        </w:rPr>
        <w:t xml:space="preserve"> </w:t>
      </w:r>
      <w:r w:rsidRPr="00D460F6">
        <w:rPr>
          <w:rFonts w:ascii="Times New Roman" w:hAnsi="Times New Roman" w:cs="Times New Roman"/>
          <w:iCs/>
          <w:color w:val="000000" w:themeColor="text1"/>
          <w:sz w:val="28"/>
          <w:szCs w:val="28"/>
          <w:bdr w:val="none" w:sz="0" w:space="0" w:color="auto" w:frame="1"/>
          <w:lang w:val="en-US"/>
        </w:rPr>
        <w:t>Kharms</w:t>
      </w:r>
      <w:r w:rsidRPr="00D460F6">
        <w:rPr>
          <w:rFonts w:ascii="Times New Roman" w:hAnsi="Times New Roman" w:cs="Times New Roman"/>
          <w:iCs/>
          <w:color w:val="000000" w:themeColor="text1"/>
          <w:sz w:val="28"/>
          <w:szCs w:val="28"/>
          <w:bdr w:val="none" w:sz="0" w:space="0" w:color="auto" w:frame="1"/>
        </w:rPr>
        <w:t xml:space="preserve">: </w:t>
      </w:r>
      <w:r w:rsidRPr="00D460F6">
        <w:rPr>
          <w:rFonts w:ascii="Times New Roman" w:hAnsi="Times New Roman" w:cs="Times New Roman"/>
          <w:iCs/>
          <w:color w:val="000000" w:themeColor="text1"/>
          <w:sz w:val="28"/>
          <w:szCs w:val="28"/>
          <w:bdr w:val="none" w:sz="0" w:space="0" w:color="auto" w:frame="1"/>
          <w:lang w:val="en-US"/>
        </w:rPr>
        <w:t>Writing</w:t>
      </w:r>
      <w:r w:rsidRPr="00D460F6">
        <w:rPr>
          <w:rFonts w:ascii="Times New Roman" w:hAnsi="Times New Roman" w:cs="Times New Roman"/>
          <w:iCs/>
          <w:color w:val="000000" w:themeColor="text1"/>
          <w:sz w:val="28"/>
          <w:szCs w:val="28"/>
          <w:bdr w:val="none" w:sz="0" w:space="0" w:color="auto" w:frame="1"/>
        </w:rPr>
        <w:t xml:space="preserve"> </w:t>
      </w:r>
      <w:r w:rsidRPr="00D460F6">
        <w:rPr>
          <w:rFonts w:ascii="Times New Roman" w:hAnsi="Times New Roman" w:cs="Times New Roman"/>
          <w:iCs/>
          <w:color w:val="000000" w:themeColor="text1"/>
          <w:sz w:val="28"/>
          <w:szCs w:val="28"/>
          <w:bdr w:val="none" w:sz="0" w:space="0" w:color="auto" w:frame="1"/>
          <w:lang w:val="en-US"/>
        </w:rPr>
        <w:t>and</w:t>
      </w:r>
      <w:r w:rsidRPr="00D460F6">
        <w:rPr>
          <w:rFonts w:ascii="Times New Roman" w:hAnsi="Times New Roman" w:cs="Times New Roman"/>
          <w:iCs/>
          <w:color w:val="000000" w:themeColor="text1"/>
          <w:sz w:val="28"/>
          <w:szCs w:val="28"/>
          <w:bdr w:val="none" w:sz="0" w:space="0" w:color="auto" w:frame="1"/>
        </w:rPr>
        <w:t xml:space="preserve"> </w:t>
      </w:r>
      <w:r w:rsidRPr="00D460F6">
        <w:rPr>
          <w:rFonts w:ascii="Times New Roman" w:hAnsi="Times New Roman" w:cs="Times New Roman"/>
          <w:iCs/>
          <w:color w:val="000000" w:themeColor="text1"/>
          <w:sz w:val="28"/>
          <w:szCs w:val="28"/>
          <w:bdr w:val="none" w:sz="0" w:space="0" w:color="auto" w:frame="1"/>
          <w:lang w:val="en-US"/>
        </w:rPr>
        <w:t>the</w:t>
      </w:r>
      <w:r w:rsidRPr="00D460F6">
        <w:rPr>
          <w:rFonts w:ascii="Times New Roman" w:hAnsi="Times New Roman" w:cs="Times New Roman"/>
          <w:iCs/>
          <w:color w:val="000000" w:themeColor="text1"/>
          <w:sz w:val="28"/>
          <w:szCs w:val="28"/>
          <w:bdr w:val="none" w:sz="0" w:space="0" w:color="auto" w:frame="1"/>
        </w:rPr>
        <w:t xml:space="preserve"> </w:t>
      </w:r>
      <w:r w:rsidRPr="00D460F6">
        <w:rPr>
          <w:rFonts w:ascii="Times New Roman" w:hAnsi="Times New Roman" w:cs="Times New Roman"/>
          <w:iCs/>
          <w:color w:val="000000" w:themeColor="text1"/>
          <w:sz w:val="28"/>
          <w:szCs w:val="28"/>
          <w:bdr w:val="none" w:sz="0" w:space="0" w:color="auto" w:frame="1"/>
          <w:lang w:val="en-US"/>
        </w:rPr>
        <w:t>Event</w:t>
      </w:r>
      <w:r w:rsidRPr="00D460F6">
        <w:rPr>
          <w:rFonts w:ascii="Times New Roman" w:hAnsi="Times New Roman" w:cs="Times New Roman"/>
          <w:color w:val="000000" w:themeColor="text1"/>
          <w:sz w:val="28"/>
          <w:szCs w:val="28"/>
        </w:rPr>
        <w:t>» указывает на сходство между Леонидом Липавским и француз</w:t>
      </w:r>
      <w:r w:rsidRPr="00D460F6">
        <w:rPr>
          <w:rFonts w:ascii="Times New Roman" w:hAnsi="Times New Roman" w:cs="Times New Roman"/>
          <w:color w:val="000000" w:themeColor="text1"/>
          <w:sz w:val="28"/>
          <w:szCs w:val="28"/>
          <w:lang w:val="en-US"/>
        </w:rPr>
        <w:t>c</w:t>
      </w:r>
      <w:r w:rsidRPr="00D460F6">
        <w:rPr>
          <w:rFonts w:ascii="Times New Roman" w:hAnsi="Times New Roman" w:cs="Times New Roman"/>
          <w:color w:val="000000" w:themeColor="text1"/>
          <w:sz w:val="28"/>
          <w:szCs w:val="28"/>
        </w:rPr>
        <w:t>ким философом Жоржем Батаем, проявившееся в их интересе к иероглифам и отказе от рационального способа познания мира, а также в интересе к тому, что вызывает ужас</w:t>
      </w:r>
      <w:r w:rsidRPr="00D460F6">
        <w:rPr>
          <w:rStyle w:val="a5"/>
          <w:rFonts w:ascii="Times New Roman" w:hAnsi="Times New Roman" w:cs="Times New Roman"/>
          <w:color w:val="000000" w:themeColor="text1"/>
          <w:sz w:val="28"/>
          <w:szCs w:val="28"/>
        </w:rPr>
        <w:footnoteReference w:id="168"/>
      </w:r>
      <w:r w:rsidR="00FD22D5">
        <w:rPr>
          <w:rFonts w:ascii="Times New Roman" w:hAnsi="Times New Roman" w:cs="Times New Roman"/>
          <w:color w:val="000000" w:themeColor="text1"/>
          <w:sz w:val="28"/>
          <w:szCs w:val="28"/>
        </w:rPr>
        <w:t xml:space="preserve">. </w:t>
      </w:r>
      <w:r w:rsidRPr="00D460F6">
        <w:rPr>
          <w:rFonts w:ascii="Times New Roman" w:hAnsi="Times New Roman" w:cs="Times New Roman"/>
          <w:color w:val="000000" w:themeColor="text1"/>
          <w:sz w:val="28"/>
          <w:szCs w:val="28"/>
        </w:rPr>
        <w:t>Отметим, что Батай подробно исследовал понятие «трансгрессия»</w:t>
      </w:r>
      <w:r w:rsidRPr="00D460F6">
        <w:rPr>
          <w:rFonts w:ascii="Times New Roman" w:hAnsi="Times New Roman" w:cs="Times New Roman"/>
          <w:color w:val="000000"/>
          <w:sz w:val="28"/>
          <w:szCs w:val="28"/>
        </w:rPr>
        <w:t xml:space="preserve"> которую он  </w:t>
      </w:r>
      <w:r w:rsidRPr="00D460F6">
        <w:rPr>
          <w:rStyle w:val="apple-converted-space"/>
          <w:rFonts w:ascii="Times New Roman" w:hAnsi="Times New Roman" w:cs="Times New Roman"/>
          <w:sz w:val="28"/>
          <w:szCs w:val="28"/>
          <w:shd w:val="clear" w:color="auto" w:fill="FFFFFF"/>
        </w:rPr>
        <w:t xml:space="preserve">определял как выход за пределы дозволенного,  допустимого; нарушение запрета, позволяющее прикоснуться к сакральному. В своей книге «История эротизма» он, опираясь на концепцию Ницше о двух творческих началах: аполлоническом и дионисийском, обозначал Диониса как бога трансгрессии и праздника, поскольку именно во время праздника происходило снятие запретов. Рассуждения Липавского о «тропической тоске» и «тропическом чувстве» сходны с рассуждением Батая о трансгрессии. Мы уже отмечали сходство «тропической тоски» с дионисийским опьянением. Тропическое чувство же связано с опытом ужаса </w:t>
      </w:r>
      <w:r w:rsidRPr="00D460F6">
        <w:rPr>
          <w:rStyle w:val="apple-converted-space"/>
          <w:rFonts w:ascii="Times New Roman" w:hAnsi="Times New Roman" w:cs="Times New Roman"/>
          <w:sz w:val="28"/>
          <w:szCs w:val="28"/>
          <w:shd w:val="clear" w:color="auto" w:fill="FFFFFF"/>
        </w:rPr>
        <w:lastRenderedPageBreak/>
        <w:t>и остановки времени, с  трагедийным балансом: с возможностью выйти из дионисийского состояния, пережить опыт прорыва к сакральному и вернуться к привычной аполонической повседневности. В  ранней лирике Липавского эти мотивы уже были намечены: в «Диалогической поэме» впервые появляется образ «тела без органов». Слова хора: «легче вырвать из себя все внутренности и остаться с дутым телом, чем не любить тебя, о мир» задают два допустимых исхода: аполонический (любить мир) и дионисийский (вырвать внутренности), в то время как главный герой поэмы, оказывается не способен ни на гармонию с миром, ни на принесение себя в жертву. Герой, находящийся между двумя этими крайностями, становится героем трагедийным и испытывает то, что позднее Липавский обозначит, как «тропическое чувство».</w:t>
      </w:r>
    </w:p>
    <w:p w:rsidR="00A065F3" w:rsidRPr="00D460F6" w:rsidRDefault="00A065F3" w:rsidP="00FF68D4">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color w:val="000000" w:themeColor="text1"/>
          <w:sz w:val="28"/>
          <w:szCs w:val="28"/>
        </w:rPr>
        <w:t>Согласно Липавскому, страх перед мертвецом базируется на том, что мертвец может быть всё еще жив: «</w:t>
      </w:r>
      <w:r w:rsidRPr="00D460F6">
        <w:rPr>
          <w:rFonts w:ascii="Times New Roman" w:hAnsi="Times New Roman" w:cs="Times New Roman"/>
          <w:sz w:val="28"/>
          <w:szCs w:val="28"/>
        </w:rPr>
        <w:t>он жив не по нашему, темной жизнью, бродящей еще в его теле, и еще другой жизнью – гниением.  И страшно, что эти силы подымут его, он встанет и шагнет, как одержимый»</w:t>
      </w:r>
      <w:r w:rsidRPr="00D460F6">
        <w:rPr>
          <w:rStyle w:val="a5"/>
          <w:rFonts w:ascii="Times New Roman" w:hAnsi="Times New Roman" w:cs="Times New Roman"/>
          <w:sz w:val="28"/>
          <w:szCs w:val="28"/>
        </w:rPr>
        <w:footnoteReference w:id="169"/>
      </w:r>
      <w:r w:rsidRPr="00D460F6">
        <w:rPr>
          <w:rFonts w:ascii="Times New Roman" w:hAnsi="Times New Roman" w:cs="Times New Roman"/>
          <w:sz w:val="28"/>
          <w:szCs w:val="28"/>
        </w:rPr>
        <w:t>. Страх перед мертвыми выражается, в том числе, в необходимости похорон, но, как отмечает Кобринский, в художественном мире Хармса мёртвые тела чаще всего остаются непогребенными</w:t>
      </w:r>
      <w:r w:rsidRPr="00D460F6">
        <w:rPr>
          <w:rStyle w:val="a5"/>
          <w:rFonts w:ascii="Times New Roman" w:hAnsi="Times New Roman" w:cs="Times New Roman"/>
          <w:sz w:val="28"/>
          <w:szCs w:val="28"/>
        </w:rPr>
        <w:footnoteReference w:id="170"/>
      </w:r>
      <w:r w:rsidRPr="00D460F6">
        <w:rPr>
          <w:rFonts w:ascii="Times New Roman" w:hAnsi="Times New Roman" w:cs="Times New Roman"/>
          <w:sz w:val="28"/>
          <w:szCs w:val="28"/>
        </w:rPr>
        <w:t>. Погребение, в той или иной степени, сопровождается препятствиями.</w:t>
      </w:r>
      <w:r w:rsidRPr="00D460F6">
        <w:rPr>
          <w:rFonts w:ascii="Times New Roman" w:hAnsi="Times New Roman" w:cs="Times New Roman"/>
          <w:color w:val="000000" w:themeColor="text1"/>
          <w:sz w:val="28"/>
          <w:szCs w:val="28"/>
        </w:rPr>
        <w:t xml:space="preserve"> Сталкиваясь с ситуацией необходимости захоронения тела, герои Хармса испытывают на себе </w:t>
      </w:r>
      <w:r w:rsidRPr="00D460F6">
        <w:rPr>
          <w:rFonts w:ascii="Times New Roman" w:hAnsi="Times New Roman" w:cs="Times New Roman"/>
          <w:sz w:val="28"/>
          <w:szCs w:val="28"/>
        </w:rPr>
        <w:t xml:space="preserve"> «противодействие окружающего мира, прежде всего специфических представителей низовой в</w:t>
      </w:r>
      <w:r w:rsidR="00FD22D5">
        <w:rPr>
          <w:rFonts w:ascii="Times New Roman" w:hAnsi="Times New Roman" w:cs="Times New Roman"/>
          <w:sz w:val="28"/>
          <w:szCs w:val="28"/>
        </w:rPr>
        <w:t>ласти: дворников, сторожей и тд»</w:t>
      </w:r>
      <w:r w:rsidRPr="00D460F6">
        <w:rPr>
          <w:rFonts w:ascii="Times New Roman" w:hAnsi="Times New Roman" w:cs="Times New Roman"/>
          <w:sz w:val="28"/>
          <w:szCs w:val="28"/>
        </w:rPr>
        <w:t xml:space="preserve"> </w:t>
      </w:r>
      <w:r w:rsidRPr="00D460F6">
        <w:rPr>
          <w:rStyle w:val="a5"/>
          <w:rFonts w:ascii="Times New Roman" w:hAnsi="Times New Roman" w:cs="Times New Roman"/>
          <w:sz w:val="28"/>
          <w:szCs w:val="28"/>
        </w:rPr>
        <w:footnoteReference w:id="171"/>
      </w:r>
      <w:r w:rsidR="00FD22D5">
        <w:rPr>
          <w:rFonts w:ascii="Times New Roman" w:hAnsi="Times New Roman" w:cs="Times New Roman"/>
          <w:sz w:val="28"/>
          <w:szCs w:val="28"/>
        </w:rPr>
        <w:t xml:space="preserve">. </w:t>
      </w:r>
      <w:r w:rsidRPr="00D460F6">
        <w:rPr>
          <w:rFonts w:ascii="Times New Roman" w:hAnsi="Times New Roman" w:cs="Times New Roman"/>
          <w:sz w:val="28"/>
          <w:szCs w:val="28"/>
        </w:rPr>
        <w:t xml:space="preserve">В рассказе «Отец и дочь» мешает захоронению тела (роль которого, в случае с мнимой смертью отца выполняет свидетельство о смерти с печатью управдома) сторож кладбища, который «сидел у ворот и никого на кладбище не пускал». В рассказе «Судьба жены профессора» профессорша пытается тайком зарыть прах погибшего супруга. Подобные препятствия пытается преодолеть и герой </w:t>
      </w:r>
      <w:r w:rsidRPr="00D460F6">
        <w:rPr>
          <w:rFonts w:ascii="Times New Roman" w:hAnsi="Times New Roman" w:cs="Times New Roman"/>
          <w:sz w:val="28"/>
          <w:szCs w:val="28"/>
        </w:rPr>
        <w:lastRenderedPageBreak/>
        <w:t>повести «Старуха». Но в отличие от профессорши он испытывает страх, что его могут обвинить в убийстве. При этом, мёртвое тело, от которого герой пытается избавиться, преследует его. Мотив преследования живых мертвыми был так же отражен в одном из снов Якова Друскина:</w:t>
      </w:r>
    </w:p>
    <w:p w:rsidR="00A065F3" w:rsidRPr="00FF68D4" w:rsidRDefault="00A065F3" w:rsidP="00D460F6">
      <w:pPr>
        <w:spacing w:line="360" w:lineRule="auto"/>
        <w:jc w:val="both"/>
        <w:rPr>
          <w:rFonts w:ascii="Times New Roman" w:hAnsi="Times New Roman" w:cs="Times New Roman"/>
          <w:sz w:val="24"/>
          <w:szCs w:val="24"/>
        </w:rPr>
      </w:pPr>
      <w:r w:rsidRPr="00FF68D4">
        <w:rPr>
          <w:rFonts w:ascii="Times New Roman" w:hAnsi="Times New Roman" w:cs="Times New Roman"/>
          <w:sz w:val="24"/>
          <w:szCs w:val="24"/>
        </w:rPr>
        <w:t>Мама, Лида и я  в избе. Что-то случилось. Я вспоминаю где. При этом рассказываю: кто-то вошел. Это был покойник без головы. Мы все видим: призрак.  Он приблизился ко мне, прикоснулся ко мне. В груди сдавило, дыхание остановилось. В это время (т.е. пока я рассказывал), кто-то вошел, это был покойник без головы. Мы все видим: это призрак. Он приблизился ко мне, прикоснулся ко мне. В груди сдавило, дыхание остановилось</w:t>
      </w:r>
      <w:r w:rsidRPr="00FF68D4">
        <w:rPr>
          <w:rStyle w:val="a5"/>
          <w:rFonts w:ascii="Times New Roman" w:hAnsi="Times New Roman" w:cs="Times New Roman"/>
          <w:sz w:val="24"/>
          <w:szCs w:val="24"/>
        </w:rPr>
        <w:footnoteReference w:id="172"/>
      </w:r>
      <w:r w:rsidRPr="00FF68D4">
        <w:rPr>
          <w:rFonts w:ascii="Times New Roman" w:hAnsi="Times New Roman" w:cs="Times New Roman"/>
          <w:sz w:val="24"/>
          <w:szCs w:val="24"/>
        </w:rPr>
        <w:t xml:space="preserve">. </w:t>
      </w:r>
    </w:p>
    <w:p w:rsidR="00A065F3" w:rsidRPr="00D460F6" w:rsidRDefault="00A065F3" w:rsidP="00D460F6">
      <w:pPr>
        <w:spacing w:line="360" w:lineRule="auto"/>
        <w:jc w:val="both"/>
        <w:rPr>
          <w:rFonts w:ascii="Times New Roman" w:hAnsi="Times New Roman" w:cs="Times New Roman"/>
          <w:color w:val="060606"/>
          <w:sz w:val="28"/>
          <w:szCs w:val="28"/>
        </w:rPr>
      </w:pPr>
      <w:r w:rsidRPr="00D460F6">
        <w:rPr>
          <w:rFonts w:ascii="Times New Roman" w:hAnsi="Times New Roman" w:cs="Times New Roman"/>
          <w:color w:val="060606"/>
          <w:sz w:val="28"/>
          <w:szCs w:val="28"/>
        </w:rPr>
        <w:t xml:space="preserve"> </w:t>
      </w:r>
      <w:r w:rsidRPr="00D460F6">
        <w:rPr>
          <w:rFonts w:ascii="Times New Roman" w:hAnsi="Times New Roman" w:cs="Times New Roman"/>
          <w:color w:val="060606"/>
          <w:sz w:val="28"/>
          <w:szCs w:val="28"/>
        </w:rPr>
        <w:tab/>
        <w:t xml:space="preserve">Токарев в статье «Поэтика насилия: Даниил Хармс в мире женщин и детей» утверждает, что противопоставление женщин, как объектов вожделения и стариков с детьми, как  объектов устрашения, на самом деле имеет размытые границы. Он указывает </w:t>
      </w:r>
      <w:r w:rsidR="00FF68D4">
        <w:rPr>
          <w:rFonts w:ascii="Times New Roman" w:hAnsi="Times New Roman" w:cs="Times New Roman"/>
          <w:color w:val="060606"/>
          <w:sz w:val="28"/>
          <w:szCs w:val="28"/>
        </w:rPr>
        <w:t xml:space="preserve">на </w:t>
      </w:r>
      <w:r w:rsidRPr="00D460F6">
        <w:rPr>
          <w:rFonts w:ascii="Times New Roman" w:hAnsi="Times New Roman" w:cs="Times New Roman"/>
          <w:color w:val="060606"/>
          <w:sz w:val="28"/>
          <w:szCs w:val="28"/>
        </w:rPr>
        <w:t>некий архетипический образ женщины, который появляется в произведениях Хармса в различных ипостасях: ребенка, женщины, старухи:</w:t>
      </w:r>
    </w:p>
    <w:p w:rsidR="00A065F3" w:rsidRPr="00FF68D4" w:rsidRDefault="00A065F3" w:rsidP="00D460F6">
      <w:pPr>
        <w:spacing w:line="360" w:lineRule="auto"/>
        <w:jc w:val="both"/>
        <w:rPr>
          <w:rStyle w:val="apple-converted-space"/>
          <w:rFonts w:ascii="Times New Roman" w:hAnsi="Times New Roman" w:cs="Times New Roman"/>
          <w:color w:val="060606"/>
          <w:sz w:val="24"/>
          <w:szCs w:val="24"/>
        </w:rPr>
      </w:pPr>
      <w:r w:rsidRPr="00FF68D4">
        <w:rPr>
          <w:rFonts w:ascii="Times New Roman" w:hAnsi="Times New Roman" w:cs="Times New Roman"/>
          <w:color w:val="000000"/>
          <w:sz w:val="24"/>
          <w:szCs w:val="24"/>
          <w:shd w:val="clear" w:color="auto" w:fill="FFFFFF"/>
        </w:rPr>
        <w:t>Именно эта всеобъемлющая фигура женщины, объединяющей в себе черты матери, любовницы и ребенка, и вызывает у Хармса столь противоречивые чувства, противоречивые потому, что одной рукой давая надежду на избавление от постылого существования, другой она отнимает ее, затягивая в пучину бытия-в-себе, бытия, от которого не может спасти даже смерть</w:t>
      </w:r>
      <w:r w:rsidRPr="00FF68D4">
        <w:rPr>
          <w:rStyle w:val="apple-converted-space"/>
          <w:rFonts w:ascii="Times New Roman" w:hAnsi="Times New Roman" w:cs="Times New Roman"/>
          <w:color w:val="000000"/>
          <w:sz w:val="24"/>
          <w:szCs w:val="24"/>
          <w:shd w:val="clear" w:color="auto" w:fill="FFFFFF"/>
        </w:rPr>
        <w:t> </w:t>
      </w:r>
      <w:r w:rsidRPr="00FF68D4">
        <w:rPr>
          <w:rStyle w:val="a5"/>
          <w:rFonts w:ascii="Times New Roman" w:hAnsi="Times New Roman" w:cs="Times New Roman"/>
          <w:sz w:val="24"/>
          <w:szCs w:val="24"/>
          <w:shd w:val="clear" w:color="auto" w:fill="FFFFFF"/>
        </w:rPr>
        <w:footnoteReference w:id="173"/>
      </w:r>
      <w:r w:rsidR="00FD22D5">
        <w:rPr>
          <w:rStyle w:val="apple-converted-space"/>
          <w:rFonts w:ascii="Times New Roman" w:hAnsi="Times New Roman" w:cs="Times New Roman"/>
          <w:color w:val="000000"/>
          <w:sz w:val="24"/>
          <w:szCs w:val="24"/>
          <w:shd w:val="clear" w:color="auto" w:fill="FFFFFF"/>
        </w:rPr>
        <w:t>.</w:t>
      </w:r>
    </w:p>
    <w:p w:rsidR="00A065F3" w:rsidRPr="00D460F6" w:rsidRDefault="00A065F3" w:rsidP="00FF68D4">
      <w:pPr>
        <w:spacing w:line="360" w:lineRule="auto"/>
        <w:ind w:firstLine="708"/>
        <w:jc w:val="both"/>
        <w:rPr>
          <w:rFonts w:ascii="Times New Roman" w:hAnsi="Times New Roman" w:cs="Times New Roman"/>
          <w:color w:val="000000" w:themeColor="text1"/>
          <w:sz w:val="28"/>
          <w:szCs w:val="28"/>
        </w:rPr>
      </w:pPr>
      <w:r w:rsidRPr="00D460F6">
        <w:rPr>
          <w:rFonts w:ascii="Times New Roman" w:hAnsi="Times New Roman" w:cs="Times New Roman"/>
          <w:color w:val="060606"/>
          <w:sz w:val="28"/>
          <w:szCs w:val="28"/>
        </w:rPr>
        <w:t>Так же Токарев указывает, что интерес к женскому телу в художественных произведениях Хармса нередко сопровождается желанием уничтожить это тело. В качестве примера он приводит рассказ  «</w:t>
      </w:r>
      <w:r w:rsidRPr="00D460F6">
        <w:rPr>
          <w:rFonts w:ascii="Times New Roman" w:hAnsi="Times New Roman" w:cs="Times New Roman"/>
          <w:color w:val="000000"/>
          <w:sz w:val="28"/>
          <w:szCs w:val="28"/>
          <w:shd w:val="clear" w:color="auto" w:fill="FFFFFF"/>
        </w:rPr>
        <w:t>Да, — сказал Козлов, притряхивая ногой...», в котором Козлов и Течорин обсуждают глухую на одно ухо и одноногую Елизавету Платоновну:</w:t>
      </w:r>
    </w:p>
    <w:p w:rsidR="00A065F3" w:rsidRPr="00FF68D4" w:rsidRDefault="00A065F3" w:rsidP="00D460F6">
      <w:pPr>
        <w:spacing w:line="360" w:lineRule="auto"/>
        <w:rPr>
          <w:rFonts w:ascii="Times New Roman" w:hAnsi="Times New Roman" w:cs="Times New Roman"/>
          <w:color w:val="000000"/>
          <w:sz w:val="24"/>
          <w:szCs w:val="24"/>
          <w:shd w:val="clear" w:color="auto" w:fill="FFFFFF"/>
        </w:rPr>
      </w:pPr>
      <w:r w:rsidRPr="00FF68D4">
        <w:rPr>
          <w:rFonts w:ascii="Times New Roman" w:hAnsi="Times New Roman" w:cs="Times New Roman"/>
          <w:sz w:val="24"/>
          <w:szCs w:val="24"/>
          <w:shd w:val="clear" w:color="auto" w:fill="FFFFFF"/>
        </w:rPr>
        <w:t>Но тут хулиганы подошли ближе и начали ей в ухо громко свистеть. Они думали оглушить её свистом. Но из этого ничего не вышло, т. к. она как раз на это ухо была глуха.</w:t>
      </w:r>
      <w:r w:rsidRPr="00FF68D4">
        <w:rPr>
          <w:rStyle w:val="apple-converted-space"/>
          <w:rFonts w:ascii="Times New Roman" w:hAnsi="Times New Roman" w:cs="Times New Roman"/>
          <w:sz w:val="24"/>
          <w:szCs w:val="24"/>
          <w:shd w:val="clear" w:color="auto" w:fill="FFFFFF"/>
        </w:rPr>
        <w:t> </w:t>
      </w:r>
      <w:r w:rsidRPr="00FF68D4">
        <w:rPr>
          <w:rFonts w:ascii="Times New Roman" w:hAnsi="Times New Roman" w:cs="Times New Roman"/>
          <w:sz w:val="24"/>
          <w:szCs w:val="24"/>
          <w:shd w:val="clear" w:color="auto" w:fill="FFFFFF"/>
        </w:rPr>
        <w:t xml:space="preserve">Тогда один из хулиганов шваркнул её палкой по ноге. Но и из этого тоже ничего не </w:t>
      </w:r>
      <w:r w:rsidRPr="00FF68D4">
        <w:rPr>
          <w:rFonts w:ascii="Times New Roman" w:hAnsi="Times New Roman" w:cs="Times New Roman"/>
          <w:sz w:val="24"/>
          <w:szCs w:val="24"/>
          <w:shd w:val="clear" w:color="auto" w:fill="FFFFFF"/>
        </w:rPr>
        <w:lastRenderedPageBreak/>
        <w:t>вышло, потому что как раз эта нога была у неё ещё пять лет тому назад ампутирована и заменена протезом.</w:t>
      </w:r>
      <w:r w:rsidRPr="00FF68D4">
        <w:rPr>
          <w:rStyle w:val="apple-converted-space"/>
          <w:rFonts w:ascii="Times New Roman" w:hAnsi="Times New Roman" w:cs="Times New Roman"/>
          <w:sz w:val="24"/>
          <w:szCs w:val="24"/>
          <w:shd w:val="clear" w:color="auto" w:fill="FFFFFF"/>
        </w:rPr>
        <w:t> </w:t>
      </w:r>
      <w:r w:rsidRPr="00FF68D4">
        <w:rPr>
          <w:rFonts w:ascii="Times New Roman" w:hAnsi="Times New Roman" w:cs="Times New Roman"/>
          <w:sz w:val="24"/>
          <w:szCs w:val="24"/>
          <w:shd w:val="clear" w:color="auto" w:fill="FFFFFF"/>
        </w:rPr>
        <w:t>Хулиганы даже остановились от удивленья, видя, что она продолжает спокойно идти дальше.</w:t>
      </w:r>
      <w:r w:rsidRPr="00FF68D4">
        <w:rPr>
          <w:rStyle w:val="apple-converted-space"/>
          <w:rFonts w:ascii="Times New Roman" w:hAnsi="Times New Roman" w:cs="Times New Roman"/>
          <w:sz w:val="24"/>
          <w:szCs w:val="24"/>
          <w:shd w:val="clear" w:color="auto" w:fill="FFFFFF"/>
        </w:rPr>
        <w:t> </w:t>
      </w:r>
      <w:r w:rsidRPr="00FF68D4">
        <w:rPr>
          <w:rFonts w:ascii="Times New Roman" w:hAnsi="Times New Roman" w:cs="Times New Roman"/>
          <w:sz w:val="24"/>
          <w:szCs w:val="24"/>
        </w:rPr>
        <w:br/>
      </w:r>
      <w:r w:rsidRPr="00FF68D4">
        <w:rPr>
          <w:rFonts w:ascii="Times New Roman" w:hAnsi="Times New Roman" w:cs="Times New Roman"/>
          <w:sz w:val="24"/>
          <w:szCs w:val="24"/>
          <w:shd w:val="clear" w:color="auto" w:fill="FFFFFF"/>
        </w:rPr>
        <w:t>- Ловко! - сказал Течорин - Великолепно! Ведь что бы было, если бы хулиганы подошли к ней с другого бока? Ей повезло.</w:t>
      </w:r>
      <w:r w:rsidRPr="00FF68D4">
        <w:rPr>
          <w:rStyle w:val="apple-converted-space"/>
          <w:rFonts w:ascii="Times New Roman" w:hAnsi="Times New Roman" w:cs="Times New Roman"/>
          <w:sz w:val="24"/>
          <w:szCs w:val="24"/>
          <w:shd w:val="clear" w:color="auto" w:fill="FFFFFF"/>
        </w:rPr>
        <w:t> </w:t>
      </w:r>
      <w:r w:rsidRPr="00FF68D4">
        <w:rPr>
          <w:rFonts w:ascii="Times New Roman" w:hAnsi="Times New Roman" w:cs="Times New Roman"/>
          <w:sz w:val="24"/>
          <w:szCs w:val="24"/>
        </w:rPr>
        <w:br/>
      </w:r>
      <w:r w:rsidRPr="00FF68D4">
        <w:rPr>
          <w:rFonts w:ascii="Times New Roman" w:hAnsi="Times New Roman" w:cs="Times New Roman"/>
          <w:sz w:val="24"/>
          <w:szCs w:val="24"/>
          <w:shd w:val="clear" w:color="auto" w:fill="FFFFFF"/>
        </w:rPr>
        <w:t>- Да, - сказал Козлов - но обыкновенно ей не везёт.</w:t>
      </w:r>
      <w:r w:rsidRPr="00FF68D4">
        <w:rPr>
          <w:rStyle w:val="apple-converted-space"/>
          <w:rFonts w:ascii="Times New Roman" w:hAnsi="Times New Roman" w:cs="Times New Roman"/>
          <w:sz w:val="24"/>
          <w:szCs w:val="24"/>
          <w:shd w:val="clear" w:color="auto" w:fill="FFFFFF"/>
        </w:rPr>
        <w:t> </w:t>
      </w:r>
      <w:r w:rsidRPr="00FF68D4">
        <w:rPr>
          <w:rFonts w:ascii="Times New Roman" w:hAnsi="Times New Roman" w:cs="Times New Roman"/>
          <w:sz w:val="24"/>
          <w:szCs w:val="24"/>
          <w:shd w:val="clear" w:color="auto" w:fill="FFFFFF"/>
        </w:rPr>
        <w:t>Недели две тому назад её изнасиловали, а прошлым летом ее просто так, из озорства, высекли лошадиным кнутом.</w:t>
      </w:r>
      <w:r w:rsidRPr="00FF68D4">
        <w:rPr>
          <w:rStyle w:val="apple-converted-space"/>
          <w:rFonts w:ascii="Times New Roman" w:hAnsi="Times New Roman" w:cs="Times New Roman"/>
          <w:sz w:val="24"/>
          <w:szCs w:val="24"/>
          <w:shd w:val="clear" w:color="auto" w:fill="FFFFFF"/>
        </w:rPr>
        <w:t> </w:t>
      </w:r>
      <w:r w:rsidRPr="00FF68D4">
        <w:rPr>
          <w:rFonts w:ascii="Times New Roman" w:hAnsi="Times New Roman" w:cs="Times New Roman"/>
          <w:sz w:val="24"/>
          <w:szCs w:val="24"/>
          <w:shd w:val="clear" w:color="auto" w:fill="FFFFFF"/>
        </w:rPr>
        <w:t>Бедная Елизавета Платоновна даже привыкла к подобным историям</w:t>
      </w:r>
      <w:r w:rsidRPr="00FF68D4">
        <w:rPr>
          <w:rFonts w:ascii="Times New Roman" w:hAnsi="Times New Roman" w:cs="Times New Roman"/>
          <w:color w:val="000000"/>
          <w:sz w:val="24"/>
          <w:szCs w:val="24"/>
          <w:shd w:val="clear" w:color="auto" w:fill="FFFFFF"/>
        </w:rPr>
        <w:t>.</w:t>
      </w:r>
      <w:r w:rsidRPr="00FF68D4">
        <w:rPr>
          <w:rStyle w:val="a5"/>
          <w:rFonts w:ascii="Times New Roman" w:hAnsi="Times New Roman" w:cs="Times New Roman"/>
          <w:color w:val="000000"/>
          <w:sz w:val="24"/>
          <w:szCs w:val="24"/>
          <w:shd w:val="clear" w:color="auto" w:fill="FFFFFF"/>
        </w:rPr>
        <w:footnoteReference w:id="174"/>
      </w:r>
      <w:r w:rsidRPr="00FF68D4">
        <w:rPr>
          <w:rFonts w:ascii="Times New Roman" w:hAnsi="Times New Roman" w:cs="Times New Roman"/>
          <w:color w:val="000000"/>
          <w:sz w:val="24"/>
          <w:szCs w:val="24"/>
          <w:shd w:val="clear" w:color="auto" w:fill="FFFFFF"/>
        </w:rPr>
        <w:t xml:space="preserve"> </w:t>
      </w:r>
    </w:p>
    <w:p w:rsidR="00A065F3" w:rsidRPr="00D460F6" w:rsidRDefault="00A065F3" w:rsidP="00D460F6">
      <w:pPr>
        <w:spacing w:line="360" w:lineRule="auto"/>
        <w:ind w:firstLine="708"/>
        <w:jc w:val="both"/>
        <w:rPr>
          <w:rStyle w:val="apple-converted-space"/>
          <w:rFonts w:ascii="Times New Roman" w:hAnsi="Times New Roman" w:cs="Times New Roman"/>
          <w:color w:val="000000"/>
          <w:sz w:val="28"/>
          <w:szCs w:val="28"/>
          <w:shd w:val="clear" w:color="auto" w:fill="FFFFFF"/>
        </w:rPr>
      </w:pPr>
      <w:r w:rsidRPr="00D460F6">
        <w:rPr>
          <w:rStyle w:val="apple-converted-space"/>
          <w:rFonts w:ascii="Times New Roman" w:hAnsi="Times New Roman" w:cs="Times New Roman"/>
          <w:color w:val="000000"/>
          <w:sz w:val="28"/>
          <w:szCs w:val="28"/>
          <w:shd w:val="clear" w:color="auto" w:fill="FFFFFF"/>
        </w:rPr>
        <w:t>Отсутствие ноги у героини рассказа обозначено Токаревым как «радикальная редукция эротичности женского тела»</w:t>
      </w:r>
      <w:r w:rsidRPr="00D460F6">
        <w:rPr>
          <w:rStyle w:val="a5"/>
          <w:rFonts w:ascii="Times New Roman" w:hAnsi="Times New Roman" w:cs="Times New Roman"/>
          <w:color w:val="000000"/>
          <w:sz w:val="28"/>
          <w:szCs w:val="28"/>
          <w:shd w:val="clear" w:color="auto" w:fill="FFFFFF"/>
        </w:rPr>
        <w:footnoteReference w:id="175"/>
      </w:r>
      <w:r w:rsidRPr="00D460F6">
        <w:rPr>
          <w:rStyle w:val="apple-converted-space"/>
          <w:rFonts w:ascii="Times New Roman" w:hAnsi="Times New Roman" w:cs="Times New Roman"/>
          <w:color w:val="000000"/>
          <w:sz w:val="28"/>
          <w:szCs w:val="28"/>
          <w:shd w:val="clear" w:color="auto" w:fill="FFFFFF"/>
        </w:rPr>
        <w:t>. Напомним, что Липавский в «Исследовании ужаса» отдельно отмечал женские ноги в качестве эротичной и, одновременно, внушающей страх, части тела. Токарев обращает внимание на то, что в прозе Хармса сексуальная активность женщины проявляет себя гораздо ярче, нежели сексуальная активность мужчины. Более того, женская сексуальность нередко подавляет мужскую («Обезоруженный или неудавшаяся любовь»). Увядание мужского тела и пышность женского, нередко контрастирующие друг с другом в тексте, позволяют провести параллель с рассказом Фёдора Сологуба «Маленький человек»</w:t>
      </w:r>
      <w:r w:rsidRPr="00D460F6">
        <w:rPr>
          <w:rStyle w:val="a5"/>
          <w:rFonts w:ascii="Times New Roman" w:hAnsi="Times New Roman" w:cs="Times New Roman"/>
          <w:color w:val="000000"/>
          <w:sz w:val="28"/>
          <w:szCs w:val="28"/>
          <w:shd w:val="clear" w:color="auto" w:fill="FFFFFF"/>
        </w:rPr>
        <w:footnoteReference w:id="176"/>
      </w:r>
      <w:r w:rsidRPr="00D460F6">
        <w:rPr>
          <w:rStyle w:val="apple-converted-space"/>
          <w:rFonts w:ascii="Times New Roman" w:hAnsi="Times New Roman" w:cs="Times New Roman"/>
          <w:color w:val="000000"/>
          <w:sz w:val="28"/>
          <w:szCs w:val="28"/>
          <w:shd w:val="clear" w:color="auto" w:fill="FFFFFF"/>
        </w:rPr>
        <w:t>, в котором герой маленького роста чувствует подавление со стороны своей пышнотелой жены:</w:t>
      </w:r>
    </w:p>
    <w:p w:rsidR="00A065F3" w:rsidRPr="00FF68D4" w:rsidRDefault="00A065F3" w:rsidP="00D460F6">
      <w:pPr>
        <w:pStyle w:val="HTML"/>
        <w:spacing w:line="360" w:lineRule="auto"/>
        <w:jc w:val="both"/>
        <w:rPr>
          <w:rStyle w:val="apple-converted-space"/>
          <w:rFonts w:ascii="Times New Roman" w:hAnsi="Times New Roman" w:cs="Times New Roman"/>
          <w:color w:val="000000"/>
          <w:sz w:val="24"/>
          <w:szCs w:val="24"/>
        </w:rPr>
      </w:pPr>
      <w:r w:rsidRPr="00FF68D4">
        <w:rPr>
          <w:rStyle w:val="apple-converted-space"/>
          <w:rFonts w:ascii="Times New Roman" w:hAnsi="Times New Roman" w:cs="Times New Roman"/>
          <w:color w:val="000000"/>
          <w:sz w:val="24"/>
          <w:szCs w:val="24"/>
          <w:shd w:val="clear" w:color="auto" w:fill="FFFFFF"/>
        </w:rPr>
        <w:t>Я</w:t>
      </w:r>
      <w:r w:rsidRPr="00FF68D4">
        <w:rPr>
          <w:rFonts w:ascii="Times New Roman" w:hAnsi="Times New Roman" w:cs="Times New Roman"/>
          <w:color w:val="000000"/>
          <w:sz w:val="24"/>
          <w:szCs w:val="24"/>
        </w:rPr>
        <w:t>кову  Алексеевичу Саранину немного недоставало до среднего роста; жена его,  Аглая  Никифоровна,  из купчих, была высока и объемиста. Уже и теперь, на  первом  году после свадьбы, двадцатилетняя женщина была дородна так, что рядом с маленьким и тощим мужем казалась исполиншею. "А  если  еще раздобреет?" - думал Яков Алексеевич. Думал, хотя женился по  любви,  - к ней и к приданому. Разница в росте супругов нередко вызывала насмешливые   замечания   знакомых.   Эти   легкомысленные  шутки  отравляли спокойствие Саранина и смешили Аглаю Никифоровну</w:t>
      </w:r>
      <w:r w:rsidRPr="00FF68D4">
        <w:rPr>
          <w:rStyle w:val="a5"/>
          <w:rFonts w:ascii="Times New Roman" w:hAnsi="Times New Roman" w:cs="Times New Roman"/>
          <w:color w:val="000000"/>
          <w:sz w:val="24"/>
          <w:szCs w:val="24"/>
        </w:rPr>
        <w:footnoteReference w:id="177"/>
      </w:r>
      <w:r w:rsidR="00FD22D5">
        <w:rPr>
          <w:rFonts w:ascii="Times New Roman" w:hAnsi="Times New Roman" w:cs="Times New Roman"/>
          <w:color w:val="000000"/>
          <w:sz w:val="24"/>
          <w:szCs w:val="24"/>
        </w:rPr>
        <w:t>.</w:t>
      </w:r>
    </w:p>
    <w:p w:rsidR="00FF68D4" w:rsidRDefault="00A065F3" w:rsidP="00FF68D4">
      <w:pPr>
        <w:spacing w:after="0" w:line="360" w:lineRule="auto"/>
        <w:ind w:right="567" w:firstLine="708"/>
        <w:jc w:val="both"/>
        <w:rPr>
          <w:rStyle w:val="apple-converted-space"/>
          <w:rFonts w:ascii="Times New Roman" w:hAnsi="Times New Roman" w:cs="Times New Roman"/>
          <w:color w:val="000000"/>
          <w:sz w:val="28"/>
          <w:szCs w:val="28"/>
          <w:shd w:val="clear" w:color="auto" w:fill="FFFFFF"/>
        </w:rPr>
      </w:pPr>
      <w:r w:rsidRPr="00D460F6">
        <w:rPr>
          <w:rStyle w:val="apple-converted-space"/>
          <w:rFonts w:ascii="Times New Roman" w:hAnsi="Times New Roman" w:cs="Times New Roman"/>
          <w:color w:val="000000"/>
          <w:sz w:val="28"/>
          <w:szCs w:val="28"/>
          <w:shd w:val="clear" w:color="auto" w:fill="FFFFFF"/>
        </w:rPr>
        <w:lastRenderedPageBreak/>
        <w:t xml:space="preserve">Происходит полное вытеснение мужской сексуальности: как и в рассказах Хармса мужской персонаж подвергается подавлению со стороны женщины. Рассказ Хармса «Неожиданная попойка» начинается с описания того, как Антонина Алексеевна бьет своего супруга, а он не может с ней совладать и потому бежит за управдомом.  Яков Алексеевич Саранин из рассказа Сологуба прибегает к волшебному снадобью, чтобы уменьшить массу тела жены и не выглядеть тщедушным на её фоне. Но после того, как он подмешал средство в напиток, заподозрившая неладное, Аглая поменяла бокалы. Под действием снадобья Саранин начинает еще больше уменьшаться, а непонимание и насмешки окружающих становятся всё более невыносимыми. Саранина увольняют со службы, а позднее Аглая продает его владельцу магазина одежды, чтобы он сидел за стеклом в качестве потешного маленького человечка и развлекал народ.  </w:t>
      </w:r>
    </w:p>
    <w:p w:rsidR="00A065F3" w:rsidRPr="00FF68D4" w:rsidRDefault="00811B8D" w:rsidP="00FF68D4">
      <w:pPr>
        <w:spacing w:after="0" w:line="360" w:lineRule="auto"/>
        <w:ind w:right="567" w:firstLine="708"/>
        <w:jc w:val="both"/>
        <w:rPr>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Сопоставление</w:t>
      </w:r>
      <w:r w:rsidR="00A065F3" w:rsidRPr="00D460F6">
        <w:rPr>
          <w:rStyle w:val="apple-converted-space"/>
          <w:rFonts w:ascii="Times New Roman" w:hAnsi="Times New Roman" w:cs="Times New Roman"/>
          <w:color w:val="000000"/>
          <w:sz w:val="28"/>
          <w:szCs w:val="28"/>
          <w:shd w:val="clear" w:color="auto" w:fill="FFFFFF"/>
        </w:rPr>
        <w:t xml:space="preserve"> рассказа Хармса «Неожиданная попойка» и рассказа Фёдора Сологуба «Маленький человек» поз</w:t>
      </w:r>
      <w:r w:rsidR="00FF68D4">
        <w:rPr>
          <w:rStyle w:val="apple-converted-space"/>
          <w:rFonts w:ascii="Times New Roman" w:hAnsi="Times New Roman" w:cs="Times New Roman"/>
          <w:color w:val="000000"/>
          <w:sz w:val="28"/>
          <w:szCs w:val="28"/>
          <w:shd w:val="clear" w:color="auto" w:fill="FFFFFF"/>
        </w:rPr>
        <w:t>воляет отнести оба этих произведения</w:t>
      </w:r>
      <w:r w:rsidR="00A065F3" w:rsidRPr="00D460F6">
        <w:rPr>
          <w:rStyle w:val="apple-converted-space"/>
          <w:rFonts w:ascii="Times New Roman" w:hAnsi="Times New Roman" w:cs="Times New Roman"/>
          <w:color w:val="000000"/>
          <w:sz w:val="28"/>
          <w:szCs w:val="28"/>
          <w:shd w:val="clear" w:color="auto" w:fill="FFFFFF"/>
        </w:rPr>
        <w:t xml:space="preserve"> к единому дискурсу подавления мужской телесности. Но если у Хармса это подавление заканчивается погружением главных героев в сон, то у Сологуба героя, который уменьшился до микроскопических размеров,  уносит ветер и найти его невозможно. «Саранин кончился» - таков финальный вердикт рассказа. </w:t>
      </w:r>
      <w:r w:rsidR="00A065F3" w:rsidRPr="00D460F6">
        <w:rPr>
          <w:rFonts w:ascii="Times New Roman" w:hAnsi="Times New Roman" w:cs="Times New Roman"/>
          <w:color w:val="000000"/>
          <w:sz w:val="28"/>
          <w:szCs w:val="28"/>
        </w:rPr>
        <w:t xml:space="preserve"> </w:t>
      </w:r>
    </w:p>
    <w:p w:rsidR="00FF68D4" w:rsidRDefault="00A065F3" w:rsidP="00FF68D4">
      <w:pPr>
        <w:spacing w:after="0" w:line="360" w:lineRule="auto"/>
        <w:ind w:right="567" w:firstLine="708"/>
        <w:jc w:val="both"/>
        <w:rPr>
          <w:rStyle w:val="apple-converted-space"/>
          <w:rFonts w:ascii="Times New Roman" w:hAnsi="Times New Roman" w:cs="Times New Roman"/>
          <w:color w:val="000000"/>
          <w:sz w:val="28"/>
          <w:szCs w:val="28"/>
          <w:shd w:val="clear" w:color="auto" w:fill="FFFFFF"/>
        </w:rPr>
      </w:pPr>
      <w:r w:rsidRPr="00D460F6">
        <w:rPr>
          <w:rStyle w:val="apple-converted-space"/>
          <w:rFonts w:ascii="Times New Roman" w:hAnsi="Times New Roman" w:cs="Times New Roman"/>
          <w:color w:val="000000"/>
          <w:sz w:val="28"/>
          <w:szCs w:val="28"/>
          <w:shd w:val="clear" w:color="auto" w:fill="FFFFFF"/>
        </w:rPr>
        <w:t xml:space="preserve">Отметим, что проблематика пола волновала многих русских мыслителей начала </w:t>
      </w:r>
      <w:r w:rsidRPr="00D460F6">
        <w:rPr>
          <w:rStyle w:val="apple-converted-space"/>
          <w:rFonts w:ascii="Times New Roman" w:hAnsi="Times New Roman" w:cs="Times New Roman"/>
          <w:color w:val="000000"/>
          <w:sz w:val="28"/>
          <w:szCs w:val="28"/>
          <w:shd w:val="clear" w:color="auto" w:fill="FFFFFF"/>
          <w:lang w:val="en-US"/>
        </w:rPr>
        <w:t>XX</w:t>
      </w:r>
      <w:r w:rsidRPr="00D460F6">
        <w:rPr>
          <w:rStyle w:val="apple-converted-space"/>
          <w:rFonts w:ascii="Times New Roman" w:hAnsi="Times New Roman" w:cs="Times New Roman"/>
          <w:color w:val="000000"/>
          <w:sz w:val="28"/>
          <w:szCs w:val="28"/>
          <w:shd w:val="clear" w:color="auto" w:fill="FFFFFF"/>
        </w:rPr>
        <w:t xml:space="preserve"> века. Эткинд пишет, что первым открыто говорить о проблемах пола начал Василий Розанов, который связывал пол с источником как святости, так и греха, но оговаривал, что самое чистое воплощение пол находит в семье и супружеских отношениях</w:t>
      </w:r>
      <w:r w:rsidRPr="00D460F6">
        <w:rPr>
          <w:rStyle w:val="a5"/>
          <w:rFonts w:ascii="Times New Roman" w:hAnsi="Times New Roman" w:cs="Times New Roman"/>
          <w:color w:val="000000"/>
          <w:sz w:val="28"/>
          <w:szCs w:val="28"/>
          <w:shd w:val="clear" w:color="auto" w:fill="FFFFFF"/>
        </w:rPr>
        <w:footnoteReference w:id="178"/>
      </w:r>
      <w:r w:rsidRPr="00D460F6">
        <w:rPr>
          <w:rStyle w:val="apple-converted-space"/>
          <w:rFonts w:ascii="Times New Roman" w:hAnsi="Times New Roman" w:cs="Times New Roman"/>
          <w:color w:val="000000"/>
          <w:sz w:val="28"/>
          <w:szCs w:val="28"/>
          <w:shd w:val="clear" w:color="auto" w:fill="FFFFFF"/>
        </w:rPr>
        <w:t xml:space="preserve">.  Если </w:t>
      </w:r>
      <w:r w:rsidR="00AB4D09" w:rsidRPr="00D460F6">
        <w:rPr>
          <w:rStyle w:val="apple-converted-space"/>
          <w:rFonts w:ascii="Times New Roman" w:hAnsi="Times New Roman" w:cs="Times New Roman"/>
          <w:color w:val="000000"/>
          <w:sz w:val="28"/>
          <w:szCs w:val="28"/>
          <w:shd w:val="clear" w:color="auto" w:fill="FFFFFF"/>
        </w:rPr>
        <w:t>Розанов аппелировал к исполнению</w:t>
      </w:r>
      <w:r w:rsidRPr="00D460F6">
        <w:rPr>
          <w:rStyle w:val="apple-converted-space"/>
          <w:rFonts w:ascii="Times New Roman" w:hAnsi="Times New Roman" w:cs="Times New Roman"/>
          <w:color w:val="000000"/>
          <w:sz w:val="28"/>
          <w:szCs w:val="28"/>
          <w:shd w:val="clear" w:color="auto" w:fill="FFFFFF"/>
        </w:rPr>
        <w:t xml:space="preserve"> мужского или женского предназначения, соответственно, то в философии Николая Бердяева половое разделение рассматривается как лишающая человека </w:t>
      </w:r>
      <w:r w:rsidRPr="00D460F6">
        <w:rPr>
          <w:rStyle w:val="apple-converted-space"/>
          <w:rFonts w:ascii="Times New Roman" w:hAnsi="Times New Roman" w:cs="Times New Roman"/>
          <w:color w:val="000000"/>
          <w:sz w:val="28"/>
          <w:szCs w:val="28"/>
          <w:shd w:val="clear" w:color="auto" w:fill="FFFFFF"/>
        </w:rPr>
        <w:lastRenderedPageBreak/>
        <w:t>божественного дифференциация. Пол связан с тайной самого бытия человека. По Бердяеву не мужчина и не женщина есть подобие Божие, а андрогин</w:t>
      </w:r>
      <w:r w:rsidRPr="00D460F6">
        <w:rPr>
          <w:rStyle w:val="a5"/>
          <w:rFonts w:ascii="Times New Roman" w:hAnsi="Times New Roman" w:cs="Times New Roman"/>
          <w:color w:val="000000"/>
          <w:sz w:val="28"/>
          <w:szCs w:val="28"/>
          <w:shd w:val="clear" w:color="auto" w:fill="FFFFFF"/>
        </w:rPr>
        <w:footnoteReference w:id="179"/>
      </w:r>
      <w:r w:rsidRPr="00D460F6">
        <w:rPr>
          <w:rStyle w:val="apple-converted-space"/>
          <w:rFonts w:ascii="Times New Roman" w:hAnsi="Times New Roman" w:cs="Times New Roman"/>
          <w:color w:val="000000"/>
          <w:sz w:val="28"/>
          <w:szCs w:val="28"/>
          <w:shd w:val="clear" w:color="auto" w:fill="FFFFFF"/>
        </w:rPr>
        <w:t xml:space="preserve">. Подобное предчувствие воплотилось в концепции чинарей о вестниках. </w:t>
      </w:r>
    </w:p>
    <w:p w:rsidR="00A065F3" w:rsidRPr="00D460F6" w:rsidRDefault="00A065F3" w:rsidP="00FF68D4">
      <w:pPr>
        <w:spacing w:after="0" w:line="360" w:lineRule="auto"/>
        <w:ind w:right="567" w:firstLine="708"/>
        <w:jc w:val="both"/>
        <w:rPr>
          <w:rStyle w:val="apple-converted-space"/>
          <w:rFonts w:ascii="Times New Roman" w:hAnsi="Times New Roman" w:cs="Times New Roman"/>
          <w:color w:val="000000"/>
          <w:sz w:val="28"/>
          <w:szCs w:val="28"/>
          <w:shd w:val="clear" w:color="auto" w:fill="FFFFFF"/>
        </w:rPr>
      </w:pPr>
      <w:r w:rsidRPr="00D460F6">
        <w:rPr>
          <w:rStyle w:val="apple-converted-space"/>
          <w:rFonts w:ascii="Times New Roman" w:hAnsi="Times New Roman" w:cs="Times New Roman"/>
          <w:color w:val="000000"/>
          <w:sz w:val="28"/>
          <w:szCs w:val="28"/>
          <w:shd w:val="clear" w:color="auto" w:fill="FFFFFF"/>
        </w:rPr>
        <w:t>Необходимо отметить и произведение «Некоторое количество разговоров» Введенского, в одной из частей которого появляется бесполый банщик/банщица. Интересным в этой связи является и стихотворение Хармса «Баня», в котором лирический герой подвергает критике общественные бани на том основании, что «в бане надо ходить голым, а человек не умеет». В сочинении Друскина «О голом человеке» говорится, что голый человек близок к вестникам. Но поскольку вестники лишены желаний,</w:t>
      </w:r>
      <w:r w:rsidR="00D53396" w:rsidRPr="00D460F6">
        <w:rPr>
          <w:rStyle w:val="apple-converted-space"/>
          <w:rFonts w:ascii="Times New Roman" w:hAnsi="Times New Roman" w:cs="Times New Roman"/>
          <w:color w:val="000000"/>
          <w:sz w:val="28"/>
          <w:szCs w:val="28"/>
          <w:shd w:val="clear" w:color="auto" w:fill="FFFFFF"/>
        </w:rPr>
        <w:t xml:space="preserve"> а люди </w:t>
      </w:r>
      <w:r w:rsidR="00D53396" w:rsidRPr="00D460F6">
        <w:rPr>
          <w:rFonts w:ascii="Times New Roman" w:hAnsi="Times New Roman" w:cs="Times New Roman"/>
          <w:sz w:val="28"/>
          <w:szCs w:val="28"/>
        </w:rPr>
        <w:t>—</w:t>
      </w:r>
      <w:r w:rsidR="00D53396" w:rsidRPr="00D460F6">
        <w:rPr>
          <w:rStyle w:val="apple-converted-space"/>
          <w:rFonts w:ascii="Times New Roman" w:hAnsi="Times New Roman" w:cs="Times New Roman"/>
          <w:color w:val="000000"/>
          <w:sz w:val="28"/>
          <w:szCs w:val="28"/>
          <w:shd w:val="clear" w:color="auto" w:fill="FFFFFF"/>
        </w:rPr>
        <w:t xml:space="preserve"> нет,</w:t>
      </w:r>
      <w:r w:rsidRPr="00D460F6">
        <w:rPr>
          <w:rStyle w:val="apple-converted-space"/>
          <w:rFonts w:ascii="Times New Roman" w:hAnsi="Times New Roman" w:cs="Times New Roman"/>
          <w:color w:val="000000"/>
          <w:sz w:val="28"/>
          <w:szCs w:val="28"/>
          <w:shd w:val="clear" w:color="auto" w:fill="FFFFFF"/>
        </w:rPr>
        <w:t xml:space="preserve"> обнажение человека не приближает его к вестникам.  Человек не умеет быть голым, потому что не освобожд</w:t>
      </w:r>
      <w:r w:rsidR="00D53396" w:rsidRPr="00D460F6">
        <w:rPr>
          <w:rStyle w:val="apple-converted-space"/>
          <w:rFonts w:ascii="Times New Roman" w:hAnsi="Times New Roman" w:cs="Times New Roman"/>
          <w:color w:val="000000"/>
          <w:sz w:val="28"/>
          <w:szCs w:val="28"/>
          <w:shd w:val="clear" w:color="auto" w:fill="FFFFFF"/>
        </w:rPr>
        <w:t>ен от гнета сексуального вожделения</w:t>
      </w:r>
      <w:r w:rsidRPr="00D460F6">
        <w:rPr>
          <w:rStyle w:val="apple-converted-space"/>
          <w:rFonts w:ascii="Times New Roman" w:hAnsi="Times New Roman" w:cs="Times New Roman"/>
          <w:color w:val="000000"/>
          <w:sz w:val="28"/>
          <w:szCs w:val="28"/>
          <w:shd w:val="clear" w:color="auto" w:fill="FFFFFF"/>
        </w:rPr>
        <w:t>. Важно обратить внимание и на слова банщика-андрогина, который высказывает явное презрение людям, одержимым идеями пола и манией подглядывания:</w:t>
      </w:r>
    </w:p>
    <w:p w:rsidR="00A065F3" w:rsidRPr="00FF68D4" w:rsidRDefault="00A065F3" w:rsidP="00D460F6">
      <w:pPr>
        <w:spacing w:line="360" w:lineRule="auto"/>
        <w:ind w:right="567" w:firstLine="708"/>
        <w:jc w:val="both"/>
        <w:rPr>
          <w:rStyle w:val="apple-converted-space"/>
          <w:rFonts w:ascii="Times New Roman" w:hAnsi="Times New Roman" w:cs="Times New Roman"/>
          <w:color w:val="000000"/>
          <w:sz w:val="24"/>
          <w:szCs w:val="24"/>
          <w:shd w:val="clear" w:color="auto" w:fill="FFFFFF"/>
        </w:rPr>
      </w:pPr>
      <w:r w:rsidRPr="00FF68D4">
        <w:rPr>
          <w:rStyle w:val="apple-converted-space"/>
          <w:rFonts w:ascii="Times New Roman" w:hAnsi="Times New Roman" w:cs="Times New Roman"/>
          <w:color w:val="000000"/>
          <w:sz w:val="24"/>
          <w:szCs w:val="24"/>
          <w:shd w:val="clear" w:color="auto" w:fill="FFFFFF"/>
        </w:rPr>
        <w:t>Тут я сижу и ненавижу</w:t>
      </w:r>
    </w:p>
    <w:p w:rsidR="00A065F3" w:rsidRPr="00FF68D4" w:rsidRDefault="00A065F3" w:rsidP="00D460F6">
      <w:pPr>
        <w:spacing w:line="360" w:lineRule="auto"/>
        <w:ind w:right="567" w:firstLine="708"/>
        <w:jc w:val="both"/>
        <w:rPr>
          <w:rStyle w:val="apple-converted-space"/>
          <w:rFonts w:ascii="Times New Roman" w:hAnsi="Times New Roman" w:cs="Times New Roman"/>
          <w:color w:val="000000"/>
          <w:sz w:val="24"/>
          <w:szCs w:val="24"/>
          <w:shd w:val="clear" w:color="auto" w:fill="FFFFFF"/>
        </w:rPr>
      </w:pPr>
      <w:r w:rsidRPr="00FF68D4">
        <w:rPr>
          <w:rStyle w:val="apple-converted-space"/>
          <w:rFonts w:ascii="Times New Roman" w:hAnsi="Times New Roman" w:cs="Times New Roman"/>
          <w:color w:val="000000"/>
          <w:sz w:val="24"/>
          <w:szCs w:val="24"/>
          <w:shd w:val="clear" w:color="auto" w:fill="FFFFFF"/>
        </w:rPr>
        <w:t>Ту многочисленную жижу</w:t>
      </w:r>
    </w:p>
    <w:p w:rsidR="00A065F3" w:rsidRPr="00FF68D4" w:rsidRDefault="00A065F3" w:rsidP="00D460F6">
      <w:pPr>
        <w:spacing w:line="360" w:lineRule="auto"/>
        <w:ind w:right="567" w:firstLine="708"/>
        <w:jc w:val="both"/>
        <w:rPr>
          <w:rStyle w:val="apple-converted-space"/>
          <w:rFonts w:ascii="Times New Roman" w:hAnsi="Times New Roman" w:cs="Times New Roman"/>
          <w:color w:val="000000"/>
          <w:sz w:val="24"/>
          <w:szCs w:val="24"/>
          <w:shd w:val="clear" w:color="auto" w:fill="FFFFFF"/>
        </w:rPr>
      </w:pPr>
      <w:r w:rsidRPr="00FF68D4">
        <w:rPr>
          <w:rStyle w:val="apple-converted-space"/>
          <w:rFonts w:ascii="Times New Roman" w:hAnsi="Times New Roman" w:cs="Times New Roman"/>
          <w:color w:val="000000"/>
          <w:sz w:val="24"/>
          <w:szCs w:val="24"/>
          <w:shd w:val="clear" w:color="auto" w:fill="FFFFFF"/>
        </w:rPr>
        <w:t>Что брызжет из открытых кранов</w:t>
      </w:r>
    </w:p>
    <w:p w:rsidR="00A065F3" w:rsidRPr="00FF68D4" w:rsidRDefault="00A065F3" w:rsidP="00D460F6">
      <w:pPr>
        <w:spacing w:line="360" w:lineRule="auto"/>
        <w:ind w:right="567" w:firstLine="708"/>
        <w:jc w:val="both"/>
        <w:rPr>
          <w:rStyle w:val="apple-converted-space"/>
          <w:rFonts w:ascii="Times New Roman" w:hAnsi="Times New Roman" w:cs="Times New Roman"/>
          <w:color w:val="000000"/>
          <w:sz w:val="24"/>
          <w:szCs w:val="24"/>
          <w:shd w:val="clear" w:color="auto" w:fill="FFFFFF"/>
        </w:rPr>
      </w:pPr>
      <w:r w:rsidRPr="00FF68D4">
        <w:rPr>
          <w:rStyle w:val="apple-converted-space"/>
          <w:rFonts w:ascii="Times New Roman" w:hAnsi="Times New Roman" w:cs="Times New Roman"/>
          <w:color w:val="000000"/>
          <w:sz w:val="24"/>
          <w:szCs w:val="24"/>
          <w:shd w:val="clear" w:color="auto" w:fill="FFFFFF"/>
        </w:rPr>
        <w:t>Стекает по стремнинам тел</w:t>
      </w:r>
    </w:p>
    <w:p w:rsidR="00A065F3" w:rsidRPr="00FF68D4" w:rsidRDefault="00A065F3" w:rsidP="00D460F6">
      <w:pPr>
        <w:spacing w:line="360" w:lineRule="auto"/>
        <w:ind w:right="567" w:firstLine="708"/>
        <w:jc w:val="both"/>
        <w:rPr>
          <w:rStyle w:val="apple-converted-space"/>
          <w:rFonts w:ascii="Times New Roman" w:hAnsi="Times New Roman" w:cs="Times New Roman"/>
          <w:color w:val="000000"/>
          <w:sz w:val="24"/>
          <w:szCs w:val="24"/>
          <w:shd w:val="clear" w:color="auto" w:fill="FFFFFF"/>
        </w:rPr>
      </w:pPr>
      <w:r w:rsidRPr="00FF68D4">
        <w:rPr>
          <w:rStyle w:val="apple-converted-space"/>
          <w:rFonts w:ascii="Times New Roman" w:hAnsi="Times New Roman" w:cs="Times New Roman"/>
          <w:color w:val="000000"/>
          <w:sz w:val="24"/>
          <w:szCs w:val="24"/>
          <w:shd w:val="clear" w:color="auto" w:fill="FFFFFF"/>
        </w:rPr>
        <w:t>Где животы имеют вид тиранов</w:t>
      </w:r>
    </w:p>
    <w:p w:rsidR="00A065F3" w:rsidRPr="00FF68D4" w:rsidRDefault="00A065F3" w:rsidP="00D460F6">
      <w:pPr>
        <w:spacing w:line="360" w:lineRule="auto"/>
        <w:ind w:right="567" w:firstLine="708"/>
        <w:jc w:val="both"/>
        <w:rPr>
          <w:rStyle w:val="apple-converted-space"/>
          <w:rFonts w:ascii="Times New Roman" w:hAnsi="Times New Roman" w:cs="Times New Roman"/>
          <w:color w:val="000000"/>
          <w:sz w:val="24"/>
          <w:szCs w:val="24"/>
          <w:shd w:val="clear" w:color="auto" w:fill="FFFFFF"/>
        </w:rPr>
      </w:pPr>
      <w:r w:rsidRPr="00FF68D4">
        <w:rPr>
          <w:rStyle w:val="apple-converted-space"/>
          <w:rFonts w:ascii="Times New Roman" w:hAnsi="Times New Roman" w:cs="Times New Roman"/>
          <w:color w:val="000000"/>
          <w:sz w:val="24"/>
          <w:szCs w:val="24"/>
          <w:shd w:val="clear" w:color="auto" w:fill="FFFFFF"/>
        </w:rPr>
        <w:t>Я банщик, но и я вспотел</w:t>
      </w:r>
      <w:r w:rsidRPr="00FF68D4">
        <w:rPr>
          <w:rStyle w:val="a5"/>
          <w:rFonts w:ascii="Times New Roman" w:hAnsi="Times New Roman" w:cs="Times New Roman"/>
          <w:color w:val="000000"/>
          <w:sz w:val="24"/>
          <w:szCs w:val="24"/>
          <w:shd w:val="clear" w:color="auto" w:fill="FFFFFF"/>
        </w:rPr>
        <w:footnoteReference w:id="180"/>
      </w:r>
      <w:r w:rsidRPr="00FF68D4">
        <w:rPr>
          <w:rStyle w:val="apple-converted-space"/>
          <w:rFonts w:ascii="Times New Roman" w:hAnsi="Times New Roman" w:cs="Times New Roman"/>
          <w:color w:val="000000"/>
          <w:sz w:val="24"/>
          <w:szCs w:val="24"/>
          <w:shd w:val="clear" w:color="auto" w:fill="FFFFFF"/>
        </w:rPr>
        <w:t xml:space="preserve"> </w:t>
      </w:r>
    </w:p>
    <w:p w:rsidR="00FF68D4" w:rsidRDefault="00A065F3" w:rsidP="00FF68D4">
      <w:pPr>
        <w:spacing w:after="0" w:line="360" w:lineRule="auto"/>
        <w:ind w:right="567" w:firstLine="708"/>
        <w:jc w:val="both"/>
        <w:rPr>
          <w:rStyle w:val="apple-converted-space"/>
          <w:rFonts w:ascii="Times New Roman" w:hAnsi="Times New Roman" w:cs="Times New Roman"/>
          <w:color w:val="000000"/>
          <w:sz w:val="28"/>
          <w:szCs w:val="28"/>
          <w:shd w:val="clear" w:color="auto" w:fill="FFFFFF"/>
        </w:rPr>
      </w:pPr>
      <w:r w:rsidRPr="00D460F6">
        <w:rPr>
          <w:rStyle w:val="apple-converted-space"/>
          <w:rFonts w:ascii="Times New Roman" w:hAnsi="Times New Roman" w:cs="Times New Roman"/>
          <w:color w:val="000000"/>
          <w:sz w:val="28"/>
          <w:szCs w:val="28"/>
          <w:shd w:val="clear" w:color="auto" w:fill="FFFFFF"/>
        </w:rPr>
        <w:t>В комментарии Друскина к этому тексту приводится суждение о сопоставлении бани с маскарадом, которое обосновано наличием</w:t>
      </w:r>
      <w:r w:rsidR="00D53396" w:rsidRPr="00D460F6">
        <w:rPr>
          <w:rStyle w:val="apple-converted-space"/>
          <w:rFonts w:ascii="Times New Roman" w:hAnsi="Times New Roman" w:cs="Times New Roman"/>
          <w:color w:val="000000"/>
          <w:sz w:val="28"/>
          <w:szCs w:val="28"/>
          <w:shd w:val="clear" w:color="auto" w:fill="FFFFFF"/>
        </w:rPr>
        <w:t xml:space="preserve"> именно такого шутливого значения слова</w:t>
      </w:r>
      <w:r w:rsidRPr="00D460F6">
        <w:rPr>
          <w:rStyle w:val="apple-converted-space"/>
          <w:rFonts w:ascii="Times New Roman" w:hAnsi="Times New Roman" w:cs="Times New Roman"/>
          <w:color w:val="000000"/>
          <w:sz w:val="28"/>
          <w:szCs w:val="28"/>
          <w:shd w:val="clear" w:color="auto" w:fill="FFFFFF"/>
        </w:rPr>
        <w:t xml:space="preserve"> </w:t>
      </w:r>
      <w:r w:rsidR="00D53396" w:rsidRPr="00D460F6">
        <w:rPr>
          <w:rStyle w:val="apple-converted-space"/>
          <w:rFonts w:ascii="Times New Roman" w:hAnsi="Times New Roman" w:cs="Times New Roman"/>
          <w:color w:val="000000"/>
          <w:sz w:val="28"/>
          <w:szCs w:val="28"/>
          <w:shd w:val="clear" w:color="auto" w:fill="FFFFFF"/>
        </w:rPr>
        <w:t>«баня»</w:t>
      </w:r>
      <w:r w:rsidRPr="00D460F6">
        <w:rPr>
          <w:rStyle w:val="apple-converted-space"/>
          <w:rFonts w:ascii="Times New Roman" w:hAnsi="Times New Roman" w:cs="Times New Roman"/>
          <w:color w:val="000000"/>
          <w:sz w:val="28"/>
          <w:szCs w:val="28"/>
          <w:shd w:val="clear" w:color="auto" w:fill="FFFFFF"/>
        </w:rPr>
        <w:t xml:space="preserve">, согласно словарю </w:t>
      </w:r>
      <w:r w:rsidRPr="00D460F6">
        <w:rPr>
          <w:rStyle w:val="apple-converted-space"/>
          <w:rFonts w:ascii="Times New Roman" w:hAnsi="Times New Roman" w:cs="Times New Roman"/>
          <w:color w:val="000000"/>
          <w:sz w:val="28"/>
          <w:szCs w:val="28"/>
          <w:shd w:val="clear" w:color="auto" w:fill="FFFFFF"/>
        </w:rPr>
        <w:lastRenderedPageBreak/>
        <w:t xml:space="preserve">Даля </w:t>
      </w:r>
      <w:r w:rsidRPr="00D460F6">
        <w:rPr>
          <w:rStyle w:val="a5"/>
          <w:rFonts w:ascii="Times New Roman" w:hAnsi="Times New Roman" w:cs="Times New Roman"/>
          <w:color w:val="000000"/>
          <w:sz w:val="28"/>
          <w:szCs w:val="28"/>
          <w:shd w:val="clear" w:color="auto" w:fill="FFFFFF"/>
        </w:rPr>
        <w:footnoteReference w:id="181"/>
      </w:r>
      <w:r w:rsidRPr="00D460F6">
        <w:rPr>
          <w:rStyle w:val="apple-converted-space"/>
          <w:rFonts w:ascii="Times New Roman" w:hAnsi="Times New Roman" w:cs="Times New Roman"/>
          <w:color w:val="000000"/>
          <w:sz w:val="28"/>
          <w:szCs w:val="28"/>
          <w:shd w:val="clear" w:color="auto" w:fill="FFFFFF"/>
        </w:rPr>
        <w:t>.   Примечательно и то, что когда в баню входит Ольга, купцы «смотрят на неё, как в зеркало». Мотив игрового перевоплощения и идентификации себя с объектом желания противопоставлен мотиву андрогинности. И если попытка купцов терпит крах из-за стеснения героини, то андрогинность банщика становится единственно верным путем преодоления половой диффер</w:t>
      </w:r>
      <w:r w:rsidR="00FF68D4">
        <w:rPr>
          <w:rStyle w:val="apple-converted-space"/>
          <w:rFonts w:ascii="Times New Roman" w:hAnsi="Times New Roman" w:cs="Times New Roman"/>
          <w:color w:val="000000"/>
          <w:sz w:val="28"/>
          <w:szCs w:val="28"/>
          <w:shd w:val="clear" w:color="auto" w:fill="FFFFFF"/>
        </w:rPr>
        <w:t>енциации и устранения желания.</w:t>
      </w:r>
    </w:p>
    <w:p w:rsidR="00FF68D4" w:rsidRDefault="00A065F3" w:rsidP="00FF68D4">
      <w:pPr>
        <w:spacing w:after="0" w:line="360" w:lineRule="auto"/>
        <w:ind w:right="567" w:firstLine="708"/>
        <w:jc w:val="both"/>
        <w:rPr>
          <w:rStyle w:val="apple-converted-space"/>
          <w:rFonts w:ascii="Times New Roman" w:hAnsi="Times New Roman" w:cs="Times New Roman"/>
          <w:color w:val="000000"/>
          <w:sz w:val="28"/>
          <w:szCs w:val="28"/>
          <w:shd w:val="clear" w:color="auto" w:fill="FFFFFF"/>
        </w:rPr>
      </w:pPr>
      <w:r w:rsidRPr="00D460F6">
        <w:rPr>
          <w:rStyle w:val="apple-converted-space"/>
          <w:rFonts w:ascii="Times New Roman" w:hAnsi="Times New Roman" w:cs="Times New Roman"/>
          <w:color w:val="000000"/>
          <w:sz w:val="28"/>
          <w:szCs w:val="28"/>
          <w:shd w:val="clear" w:color="auto" w:fill="FFFFFF"/>
        </w:rPr>
        <w:t>Устранение человеческой природы и приближение к божественному возможно лишь через устранение телесности. Не случайно в сценке Хармса «Грехопадение», акцент сделан на осознании Адамом стыда от собственного голого тела после того, как он попробовал запретный плод. Примечательно, что Ева в «Грехопадении», пугаясь своей наготы, все же выражает желание близости. Невозможность устранить половое различие, в том числе</w:t>
      </w:r>
      <w:r w:rsidR="00B44068">
        <w:rPr>
          <w:rStyle w:val="apple-converted-space"/>
          <w:rFonts w:ascii="Times New Roman" w:hAnsi="Times New Roman" w:cs="Times New Roman"/>
          <w:color w:val="000000"/>
          <w:sz w:val="28"/>
          <w:szCs w:val="28"/>
          <w:shd w:val="clear" w:color="auto" w:fill="FFFFFF"/>
        </w:rPr>
        <w:t>,</w:t>
      </w:r>
      <w:r w:rsidRPr="00D460F6">
        <w:rPr>
          <w:rStyle w:val="apple-converted-space"/>
          <w:rFonts w:ascii="Times New Roman" w:hAnsi="Times New Roman" w:cs="Times New Roman"/>
          <w:color w:val="000000"/>
          <w:sz w:val="28"/>
          <w:szCs w:val="28"/>
          <w:shd w:val="clear" w:color="auto" w:fill="FFFFFF"/>
        </w:rPr>
        <w:t xml:space="preserve"> ведет к поиску близости ради обретения внутренней гармонии. В пьесах Введенского это видно на примере Куприянова и лесоруба Фёдора, которые б</w:t>
      </w:r>
      <w:r w:rsidR="00FF68D4">
        <w:rPr>
          <w:rStyle w:val="apple-converted-space"/>
          <w:rFonts w:ascii="Times New Roman" w:hAnsi="Times New Roman" w:cs="Times New Roman"/>
          <w:color w:val="000000"/>
          <w:sz w:val="28"/>
          <w:szCs w:val="28"/>
          <w:shd w:val="clear" w:color="auto" w:fill="FFFFFF"/>
        </w:rPr>
        <w:t>езуспешно пытались таким способом обрести полноту бытия.</w:t>
      </w:r>
    </w:p>
    <w:p w:rsidR="00FF68D4" w:rsidRDefault="00A065F3" w:rsidP="00FF68D4">
      <w:pPr>
        <w:spacing w:after="0" w:line="360" w:lineRule="auto"/>
        <w:ind w:right="567" w:firstLine="708"/>
        <w:jc w:val="both"/>
        <w:rPr>
          <w:rFonts w:ascii="Times New Roman" w:hAnsi="Times New Roman" w:cs="Times New Roman"/>
          <w:sz w:val="28"/>
          <w:szCs w:val="28"/>
        </w:rPr>
      </w:pPr>
      <w:r w:rsidRPr="00D460F6">
        <w:rPr>
          <w:rStyle w:val="apple-converted-space"/>
          <w:rFonts w:ascii="Times New Roman" w:hAnsi="Times New Roman" w:cs="Times New Roman"/>
          <w:color w:val="000000"/>
          <w:sz w:val="28"/>
          <w:szCs w:val="28"/>
          <w:shd w:val="clear" w:color="auto" w:fill="FFFFFF"/>
        </w:rPr>
        <w:t>Двойственное отношение к женщине провоцирует страх перед ней, как перед стихийной силой, вызывающей ужас, с одной стороны, а с другой – страх перед самим собой, который может стать причиной направленной на себя агрессии, самодеструкции. Желание обладать разрушает собственную анатомическую целостность, а в некоторых случаях даже ведет к исчезновению персонажа. Например, в рассказе «О том, как рассыпался один человек» герой,  рассуждающий о женщинах, так одержим вожделением, что в прямом смысле рассыпается на множество шариков, посл</w:t>
      </w:r>
      <w:r w:rsidR="00FD22D5">
        <w:rPr>
          <w:rStyle w:val="apple-converted-space"/>
          <w:rFonts w:ascii="Times New Roman" w:hAnsi="Times New Roman" w:cs="Times New Roman"/>
          <w:color w:val="000000"/>
          <w:sz w:val="28"/>
          <w:szCs w:val="28"/>
          <w:shd w:val="clear" w:color="auto" w:fill="FFFFFF"/>
        </w:rPr>
        <w:t xml:space="preserve">е чего подвергается утилизации: </w:t>
      </w:r>
      <w:r w:rsidRPr="00D460F6">
        <w:rPr>
          <w:rStyle w:val="apple-converted-space"/>
          <w:rFonts w:ascii="Times New Roman" w:hAnsi="Times New Roman" w:cs="Times New Roman"/>
          <w:color w:val="000000"/>
          <w:sz w:val="28"/>
          <w:szCs w:val="28"/>
          <w:shd w:val="clear" w:color="auto" w:fill="FFFFFF"/>
        </w:rPr>
        <w:t xml:space="preserve">«Пришел дворник Пантелей, </w:t>
      </w:r>
      <w:r w:rsidRPr="00D460F6">
        <w:rPr>
          <w:rFonts w:ascii="Times New Roman" w:hAnsi="Times New Roman" w:cs="Times New Roman"/>
          <w:sz w:val="28"/>
          <w:szCs w:val="28"/>
        </w:rPr>
        <w:t xml:space="preserve">собрал эти шарики на совок, на который он </w:t>
      </w:r>
      <w:r w:rsidR="00FD22D5">
        <w:rPr>
          <w:rFonts w:ascii="Times New Roman" w:hAnsi="Times New Roman" w:cs="Times New Roman"/>
          <w:sz w:val="28"/>
          <w:szCs w:val="28"/>
        </w:rPr>
        <w:t xml:space="preserve">собирал обычно лошадиный навоз, </w:t>
      </w:r>
      <w:r w:rsidRPr="00D460F6">
        <w:rPr>
          <w:rFonts w:ascii="Times New Roman" w:hAnsi="Times New Roman" w:cs="Times New Roman"/>
          <w:sz w:val="28"/>
          <w:szCs w:val="28"/>
        </w:rPr>
        <w:t>и унес эти шарики куда-то на задний двор»</w:t>
      </w:r>
      <w:r w:rsidRPr="00D460F6">
        <w:rPr>
          <w:rStyle w:val="a5"/>
          <w:rFonts w:ascii="Times New Roman" w:hAnsi="Times New Roman" w:cs="Times New Roman"/>
          <w:sz w:val="28"/>
          <w:szCs w:val="28"/>
        </w:rPr>
        <w:footnoteReference w:id="182"/>
      </w:r>
      <w:r w:rsidR="00FF68D4">
        <w:rPr>
          <w:rFonts w:ascii="Times New Roman" w:hAnsi="Times New Roman" w:cs="Times New Roman"/>
          <w:sz w:val="28"/>
          <w:szCs w:val="28"/>
        </w:rPr>
        <w:t>.</w:t>
      </w:r>
    </w:p>
    <w:p w:rsidR="00A065F3" w:rsidRPr="00D460F6" w:rsidRDefault="00A065F3" w:rsidP="00FF68D4">
      <w:pPr>
        <w:spacing w:after="0" w:line="360" w:lineRule="auto"/>
        <w:ind w:right="567" w:firstLine="708"/>
        <w:jc w:val="both"/>
        <w:rPr>
          <w:rFonts w:ascii="Times New Roman" w:hAnsi="Times New Roman" w:cs="Times New Roman"/>
          <w:sz w:val="28"/>
          <w:szCs w:val="28"/>
        </w:rPr>
      </w:pPr>
      <w:r w:rsidRPr="00D460F6">
        <w:rPr>
          <w:rFonts w:ascii="Times New Roman" w:hAnsi="Times New Roman" w:cs="Times New Roman"/>
          <w:sz w:val="28"/>
          <w:szCs w:val="28"/>
        </w:rPr>
        <w:lastRenderedPageBreak/>
        <w:t>Необходимо сказать, что</w:t>
      </w:r>
      <w:r w:rsidR="00B44068">
        <w:rPr>
          <w:rFonts w:ascii="Times New Roman" w:hAnsi="Times New Roman" w:cs="Times New Roman"/>
          <w:sz w:val="28"/>
          <w:szCs w:val="28"/>
        </w:rPr>
        <w:t xml:space="preserve"> мотив утилизации</w:t>
      </w:r>
      <w:r w:rsidRPr="00D460F6">
        <w:rPr>
          <w:rFonts w:ascii="Times New Roman" w:hAnsi="Times New Roman" w:cs="Times New Roman"/>
          <w:sz w:val="28"/>
          <w:szCs w:val="28"/>
        </w:rPr>
        <w:t xml:space="preserve"> </w:t>
      </w:r>
      <w:r w:rsidRPr="00D460F6">
        <w:rPr>
          <w:rStyle w:val="apple-converted-space"/>
          <w:rFonts w:ascii="Times New Roman" w:hAnsi="Times New Roman" w:cs="Times New Roman"/>
          <w:color w:val="000000"/>
          <w:sz w:val="28"/>
          <w:szCs w:val="28"/>
          <w:shd w:val="clear" w:color="auto" w:fill="FFFFFF"/>
        </w:rPr>
        <w:t xml:space="preserve">часто </w:t>
      </w:r>
      <w:r w:rsidR="00B44068">
        <w:rPr>
          <w:rStyle w:val="apple-converted-space"/>
          <w:rFonts w:ascii="Times New Roman" w:hAnsi="Times New Roman" w:cs="Times New Roman"/>
          <w:color w:val="000000"/>
          <w:sz w:val="28"/>
          <w:szCs w:val="28"/>
          <w:shd w:val="clear" w:color="auto" w:fill="FFFFFF"/>
        </w:rPr>
        <w:t>встречается в прозе</w:t>
      </w:r>
      <w:r w:rsidRPr="00D460F6">
        <w:rPr>
          <w:rStyle w:val="apple-converted-space"/>
          <w:rFonts w:ascii="Times New Roman" w:hAnsi="Times New Roman" w:cs="Times New Roman"/>
          <w:color w:val="000000"/>
          <w:sz w:val="28"/>
          <w:szCs w:val="28"/>
          <w:shd w:val="clear" w:color="auto" w:fill="FFFFFF"/>
        </w:rPr>
        <w:t xml:space="preserve"> Хармса. В рассказе «Сон» Калугина, изменившегося внешне настолько, что санитарная комиссия признает его антисанитарным, – выкидывают как сор. В одной из своих шуточных автобиографий Хармс заявляет: «Я родился из икры», далее следует история о том, как пришедший в гости дядя едва не намазал его на бутерброд. </w:t>
      </w:r>
      <w:r w:rsidRPr="00D460F6">
        <w:rPr>
          <w:rFonts w:ascii="Times New Roman" w:hAnsi="Times New Roman" w:cs="Times New Roman"/>
          <w:sz w:val="28"/>
          <w:szCs w:val="28"/>
        </w:rPr>
        <w:t xml:space="preserve">В «Трактате более или менее по конспекту Эмерсена» Хармс зафиксировал мысль  о том, что уничтожение предметов вокруг себя ведет к отсутствию желаний, что, в свою очередь, является приближением к идеалу существ из сакрального мира, вестников, поскольку им чужды любые желания. Отказ от предметов, таким образом,  тесно связан и с отказом от телесности, с преодолением соблазнов.  Напомним, что потерявший желание Куприянов в финале пьесы «Куприянов и Наташа», отказавшись от физической близости, исчезает,  а «природа предается одинокому наслаждению».  </w:t>
      </w:r>
      <w:r w:rsidRPr="00D460F6">
        <w:rPr>
          <w:rFonts w:ascii="Times New Roman" w:hAnsi="Times New Roman" w:cs="Times New Roman"/>
          <w:sz w:val="28"/>
          <w:szCs w:val="28"/>
        </w:rPr>
        <w:tab/>
      </w:r>
    </w:p>
    <w:p w:rsidR="00A065F3" w:rsidRPr="00D460F6" w:rsidRDefault="00A065F3" w:rsidP="00D460F6">
      <w:pPr>
        <w:spacing w:line="360" w:lineRule="auto"/>
        <w:ind w:right="567" w:firstLine="708"/>
        <w:jc w:val="both"/>
        <w:rPr>
          <w:rStyle w:val="apple-converted-space"/>
          <w:rFonts w:ascii="Times New Roman" w:hAnsi="Times New Roman" w:cs="Times New Roman"/>
          <w:color w:val="000000"/>
          <w:sz w:val="28"/>
          <w:szCs w:val="28"/>
          <w:shd w:val="clear" w:color="auto" w:fill="FFFFFF"/>
        </w:rPr>
      </w:pPr>
      <w:r w:rsidRPr="00D460F6">
        <w:rPr>
          <w:rFonts w:ascii="Times New Roman" w:hAnsi="Times New Roman" w:cs="Times New Roman"/>
          <w:color w:val="000000" w:themeColor="text1"/>
          <w:sz w:val="28"/>
          <w:szCs w:val="28"/>
        </w:rPr>
        <w:t>Утрата телесности, как художественный прием, характерна не только для литературы авангарда, но и для живописи, в которо</w:t>
      </w:r>
      <w:r w:rsidR="00B44068">
        <w:rPr>
          <w:rFonts w:ascii="Times New Roman" w:hAnsi="Times New Roman" w:cs="Times New Roman"/>
          <w:color w:val="000000" w:themeColor="text1"/>
          <w:sz w:val="28"/>
          <w:szCs w:val="28"/>
        </w:rPr>
        <w:t xml:space="preserve">й благодаря Казимиру Малевичу, </w:t>
      </w:r>
      <w:r w:rsidRPr="00D460F6">
        <w:rPr>
          <w:rFonts w:ascii="Times New Roman" w:hAnsi="Times New Roman" w:cs="Times New Roman"/>
          <w:color w:val="000000" w:themeColor="text1"/>
          <w:sz w:val="28"/>
          <w:szCs w:val="28"/>
        </w:rPr>
        <w:t>основоположнику супрематизма, произошел отказ от портретизации. Влиянию Малевича на обэриутов  посвящены статья Ильи Левина «</w:t>
      </w:r>
      <w:r w:rsidRPr="00D460F6">
        <w:rPr>
          <w:rFonts w:ascii="Times New Roman" w:hAnsi="Times New Roman" w:cs="Times New Roman"/>
          <w:color w:val="000000"/>
          <w:sz w:val="28"/>
          <w:szCs w:val="28"/>
          <w:shd w:val="clear" w:color="auto" w:fill="FFFFFF"/>
          <w:lang w:val="en-US"/>
        </w:rPr>
        <w:t>The</w:t>
      </w:r>
      <w:r w:rsidRPr="00D460F6">
        <w:rPr>
          <w:rFonts w:ascii="Times New Roman" w:hAnsi="Times New Roman" w:cs="Times New Roman"/>
          <w:color w:val="000000"/>
          <w:sz w:val="28"/>
          <w:szCs w:val="28"/>
          <w:shd w:val="clear" w:color="auto" w:fill="FFFFFF"/>
        </w:rPr>
        <w:t xml:space="preserve"> </w:t>
      </w:r>
      <w:r w:rsidRPr="00D460F6">
        <w:rPr>
          <w:rFonts w:ascii="Times New Roman" w:hAnsi="Times New Roman" w:cs="Times New Roman"/>
          <w:color w:val="000000"/>
          <w:sz w:val="28"/>
          <w:szCs w:val="28"/>
          <w:shd w:val="clear" w:color="auto" w:fill="FFFFFF"/>
          <w:lang w:val="en-US"/>
        </w:rPr>
        <w:t>fifth</w:t>
      </w:r>
      <w:r w:rsidRPr="00D460F6">
        <w:rPr>
          <w:rFonts w:ascii="Times New Roman" w:hAnsi="Times New Roman" w:cs="Times New Roman"/>
          <w:color w:val="000000"/>
          <w:sz w:val="28"/>
          <w:szCs w:val="28"/>
          <w:shd w:val="clear" w:color="auto" w:fill="FFFFFF"/>
        </w:rPr>
        <w:t xml:space="preserve"> </w:t>
      </w:r>
      <w:r w:rsidRPr="00D460F6">
        <w:rPr>
          <w:rFonts w:ascii="Times New Roman" w:hAnsi="Times New Roman" w:cs="Times New Roman"/>
          <w:color w:val="000000"/>
          <w:sz w:val="28"/>
          <w:szCs w:val="28"/>
          <w:shd w:val="clear" w:color="auto" w:fill="FFFFFF"/>
          <w:lang w:val="en-US"/>
        </w:rPr>
        <w:t>meaning</w:t>
      </w:r>
      <w:r w:rsidRPr="00D460F6">
        <w:rPr>
          <w:rFonts w:ascii="Times New Roman" w:hAnsi="Times New Roman" w:cs="Times New Roman"/>
          <w:color w:val="000000"/>
          <w:sz w:val="28"/>
          <w:szCs w:val="28"/>
          <w:shd w:val="clear" w:color="auto" w:fill="FFFFFF"/>
        </w:rPr>
        <w:t xml:space="preserve"> </w:t>
      </w:r>
      <w:r w:rsidRPr="00D460F6">
        <w:rPr>
          <w:rFonts w:ascii="Times New Roman" w:hAnsi="Times New Roman" w:cs="Times New Roman"/>
          <w:color w:val="000000"/>
          <w:sz w:val="28"/>
          <w:szCs w:val="28"/>
          <w:shd w:val="clear" w:color="auto" w:fill="FFFFFF"/>
          <w:lang w:val="en-US"/>
        </w:rPr>
        <w:t>of</w:t>
      </w:r>
      <w:r w:rsidRPr="00D460F6">
        <w:rPr>
          <w:rFonts w:ascii="Times New Roman" w:hAnsi="Times New Roman" w:cs="Times New Roman"/>
          <w:color w:val="000000"/>
          <w:sz w:val="28"/>
          <w:szCs w:val="28"/>
          <w:shd w:val="clear" w:color="auto" w:fill="FFFFFF"/>
        </w:rPr>
        <w:t xml:space="preserve"> </w:t>
      </w:r>
      <w:r w:rsidRPr="00D460F6">
        <w:rPr>
          <w:rFonts w:ascii="Times New Roman" w:hAnsi="Times New Roman" w:cs="Times New Roman"/>
          <w:color w:val="000000"/>
          <w:sz w:val="28"/>
          <w:szCs w:val="28"/>
          <w:shd w:val="clear" w:color="auto" w:fill="FFFFFF"/>
          <w:lang w:val="en-US"/>
        </w:rPr>
        <w:t>the</w:t>
      </w:r>
      <w:r w:rsidRPr="00D460F6">
        <w:rPr>
          <w:rFonts w:ascii="Times New Roman" w:hAnsi="Times New Roman" w:cs="Times New Roman"/>
          <w:color w:val="000000"/>
          <w:sz w:val="28"/>
          <w:szCs w:val="28"/>
          <w:shd w:val="clear" w:color="auto" w:fill="FFFFFF"/>
        </w:rPr>
        <w:t xml:space="preserve"> </w:t>
      </w:r>
      <w:r w:rsidRPr="00D460F6">
        <w:rPr>
          <w:rFonts w:ascii="Times New Roman" w:hAnsi="Times New Roman" w:cs="Times New Roman"/>
          <w:color w:val="000000"/>
          <w:sz w:val="28"/>
          <w:szCs w:val="28"/>
          <w:shd w:val="clear" w:color="auto" w:fill="FFFFFF"/>
          <w:lang w:val="en-US"/>
        </w:rPr>
        <w:t>motor</w:t>
      </w:r>
      <w:r w:rsidRPr="00D460F6">
        <w:rPr>
          <w:rFonts w:ascii="Times New Roman" w:hAnsi="Times New Roman" w:cs="Times New Roman"/>
          <w:color w:val="000000"/>
          <w:sz w:val="28"/>
          <w:szCs w:val="28"/>
          <w:shd w:val="clear" w:color="auto" w:fill="FFFFFF"/>
        </w:rPr>
        <w:t>-</w:t>
      </w:r>
      <w:r w:rsidRPr="00D460F6">
        <w:rPr>
          <w:rFonts w:ascii="Times New Roman" w:hAnsi="Times New Roman" w:cs="Times New Roman"/>
          <w:color w:val="000000"/>
          <w:sz w:val="28"/>
          <w:szCs w:val="28"/>
          <w:shd w:val="clear" w:color="auto" w:fill="FFFFFF"/>
          <w:lang w:val="en-US"/>
        </w:rPr>
        <w:t>car</w:t>
      </w:r>
      <w:r w:rsidRPr="00D460F6">
        <w:rPr>
          <w:rFonts w:ascii="Times New Roman" w:hAnsi="Times New Roman" w:cs="Times New Roman"/>
          <w:color w:val="000000"/>
          <w:sz w:val="28"/>
          <w:szCs w:val="28"/>
          <w:shd w:val="clear" w:color="auto" w:fill="FFFFFF"/>
        </w:rPr>
        <w:t xml:space="preserve">: </w:t>
      </w:r>
      <w:r w:rsidRPr="00D460F6">
        <w:rPr>
          <w:rFonts w:ascii="Times New Roman" w:hAnsi="Times New Roman" w:cs="Times New Roman"/>
          <w:color w:val="000000"/>
          <w:sz w:val="28"/>
          <w:szCs w:val="28"/>
          <w:shd w:val="clear" w:color="auto" w:fill="FFFFFF"/>
          <w:lang w:val="en-US"/>
        </w:rPr>
        <w:t>Malevich</w:t>
      </w:r>
      <w:r w:rsidRPr="00D460F6">
        <w:rPr>
          <w:rFonts w:ascii="Times New Roman" w:hAnsi="Times New Roman" w:cs="Times New Roman"/>
          <w:color w:val="000000"/>
          <w:sz w:val="28"/>
          <w:szCs w:val="28"/>
          <w:shd w:val="clear" w:color="auto" w:fill="FFFFFF"/>
        </w:rPr>
        <w:t xml:space="preserve"> </w:t>
      </w:r>
      <w:r w:rsidRPr="00D460F6">
        <w:rPr>
          <w:rFonts w:ascii="Times New Roman" w:hAnsi="Times New Roman" w:cs="Times New Roman"/>
          <w:color w:val="000000"/>
          <w:sz w:val="28"/>
          <w:szCs w:val="28"/>
          <w:shd w:val="clear" w:color="auto" w:fill="FFFFFF"/>
          <w:lang w:val="en-US"/>
        </w:rPr>
        <w:t>and</w:t>
      </w:r>
      <w:r w:rsidRPr="00D460F6">
        <w:rPr>
          <w:rFonts w:ascii="Times New Roman" w:hAnsi="Times New Roman" w:cs="Times New Roman"/>
          <w:color w:val="000000"/>
          <w:sz w:val="28"/>
          <w:szCs w:val="28"/>
          <w:shd w:val="clear" w:color="auto" w:fill="FFFFFF"/>
        </w:rPr>
        <w:t xml:space="preserve"> </w:t>
      </w:r>
      <w:r w:rsidRPr="00D460F6">
        <w:rPr>
          <w:rFonts w:ascii="Times New Roman" w:hAnsi="Times New Roman" w:cs="Times New Roman"/>
          <w:color w:val="000000"/>
          <w:sz w:val="28"/>
          <w:szCs w:val="28"/>
          <w:shd w:val="clear" w:color="auto" w:fill="FFFFFF"/>
          <w:lang w:val="en-US"/>
        </w:rPr>
        <w:t>the</w:t>
      </w:r>
      <w:r w:rsidRPr="00D460F6">
        <w:rPr>
          <w:rFonts w:ascii="Times New Roman" w:hAnsi="Times New Roman" w:cs="Times New Roman"/>
          <w:color w:val="000000"/>
          <w:sz w:val="28"/>
          <w:szCs w:val="28"/>
          <w:shd w:val="clear" w:color="auto" w:fill="FFFFFF"/>
        </w:rPr>
        <w:t xml:space="preserve"> </w:t>
      </w:r>
      <w:r w:rsidRPr="00D460F6">
        <w:rPr>
          <w:rFonts w:ascii="Times New Roman" w:hAnsi="Times New Roman" w:cs="Times New Roman"/>
          <w:color w:val="000000"/>
          <w:sz w:val="28"/>
          <w:szCs w:val="28"/>
          <w:shd w:val="clear" w:color="auto" w:fill="FFFFFF"/>
          <w:lang w:val="en-US"/>
        </w:rPr>
        <w:t>Oberiuty</w:t>
      </w:r>
      <w:r w:rsidRPr="00D460F6">
        <w:rPr>
          <w:rFonts w:ascii="Times New Roman" w:hAnsi="Times New Roman" w:cs="Times New Roman"/>
          <w:color w:val="000000" w:themeColor="text1"/>
          <w:sz w:val="28"/>
          <w:szCs w:val="28"/>
        </w:rPr>
        <w:t>» и вторая глава монографии Жаккара «Даниил Хармс и конец русского авангарда». Левин выделяет в качестве общей интенции Малевича и обэриутов поиск самостоятельной реальности.  Но при этом отмечает, что, в отличие от супрематических исканий Малевича, поэтика ОБЭРИУ пыталась утвердить новую предметную реальность, свободную от ограничений привычной человеческому сознанию логики</w:t>
      </w:r>
      <w:r w:rsidRPr="00D460F6">
        <w:rPr>
          <w:rStyle w:val="a5"/>
          <w:rFonts w:ascii="Times New Roman" w:hAnsi="Times New Roman" w:cs="Times New Roman"/>
          <w:color w:val="000000" w:themeColor="text1"/>
          <w:sz w:val="28"/>
          <w:szCs w:val="28"/>
        </w:rPr>
        <w:footnoteReference w:id="183"/>
      </w:r>
      <w:r w:rsidRPr="00D460F6">
        <w:rPr>
          <w:rFonts w:ascii="Times New Roman" w:hAnsi="Times New Roman" w:cs="Times New Roman"/>
          <w:color w:val="000000" w:themeColor="text1"/>
          <w:sz w:val="28"/>
          <w:szCs w:val="28"/>
        </w:rPr>
        <w:t xml:space="preserve">. В сочинении Хармса «Предметы и фигуры, открытые Даниилом Ивановичем Хармсом» говорится о пяти значениях </w:t>
      </w:r>
      <w:r w:rsidRPr="00D460F6">
        <w:rPr>
          <w:rFonts w:ascii="Times New Roman" w:hAnsi="Times New Roman" w:cs="Times New Roman"/>
          <w:color w:val="000000" w:themeColor="text1"/>
          <w:sz w:val="28"/>
          <w:szCs w:val="28"/>
        </w:rPr>
        <w:lastRenderedPageBreak/>
        <w:t xml:space="preserve">предмета. Первые четыре значения (начертательное, целевое, значение эмоционального воздействия и значение эстетического воздействия) Хармс называет рабочими значениями. Пятое значение предмета, по Хармсу, представляет собой саму сущность предмета или его «свободную волю». </w:t>
      </w:r>
      <w:r w:rsidRPr="00D460F6">
        <w:rPr>
          <w:rStyle w:val="apple-converted-space"/>
          <w:rFonts w:ascii="Times New Roman" w:hAnsi="Times New Roman" w:cs="Times New Roman"/>
          <w:color w:val="000000"/>
          <w:sz w:val="28"/>
          <w:szCs w:val="28"/>
          <w:shd w:val="clear" w:color="auto" w:fill="FFFFFF"/>
        </w:rPr>
        <w:t>Интенция супрематизма подвергнуть предмет деструкции базировалась на идее выхода за пределы обыденных возможностей, прорыва к сакральному. Малевич утверждал, что в самом человеческом сознании заложено тяготение «отрыва от шара земли»</w:t>
      </w:r>
      <w:r w:rsidRPr="00D460F6">
        <w:rPr>
          <w:rStyle w:val="a5"/>
          <w:rFonts w:ascii="Times New Roman" w:hAnsi="Times New Roman" w:cs="Times New Roman"/>
          <w:color w:val="000000"/>
          <w:sz w:val="28"/>
          <w:szCs w:val="28"/>
          <w:shd w:val="clear" w:color="auto" w:fill="FFFFFF"/>
        </w:rPr>
        <w:footnoteReference w:id="184"/>
      </w:r>
      <w:r w:rsidRPr="00D460F6">
        <w:rPr>
          <w:rStyle w:val="apple-converted-space"/>
          <w:rFonts w:ascii="Times New Roman" w:hAnsi="Times New Roman" w:cs="Times New Roman"/>
          <w:color w:val="000000"/>
          <w:sz w:val="28"/>
          <w:szCs w:val="28"/>
          <w:shd w:val="clear" w:color="auto" w:fill="FFFFFF"/>
        </w:rPr>
        <w:t xml:space="preserve">.  В письме к Михаилу Матюшину он писал: </w:t>
      </w:r>
    </w:p>
    <w:p w:rsidR="00A065F3" w:rsidRPr="00FF68D4" w:rsidRDefault="00A065F3" w:rsidP="00E507EF">
      <w:pPr>
        <w:spacing w:line="360" w:lineRule="auto"/>
        <w:ind w:right="567" w:firstLine="708"/>
        <w:jc w:val="both"/>
        <w:rPr>
          <w:rFonts w:ascii="Times New Roman" w:hAnsi="Times New Roman" w:cs="Times New Roman"/>
          <w:sz w:val="24"/>
          <w:szCs w:val="24"/>
        </w:rPr>
      </w:pPr>
      <w:r w:rsidRPr="00FF68D4">
        <w:rPr>
          <w:rFonts w:ascii="Times New Roman" w:hAnsi="Times New Roman" w:cs="Times New Roman"/>
          <w:sz w:val="24"/>
          <w:szCs w:val="24"/>
        </w:rPr>
        <w:t>Повешенная же плоскость живописного цвета на простыне белого холста дает непосредственно нашему сознанию сильное ощущение пространства. Меня переносит в бездонную пустыню, где ощущаешь творческие пункты вселенной кругом себя</w:t>
      </w:r>
      <w:r w:rsidRPr="00FF68D4">
        <w:rPr>
          <w:rStyle w:val="a5"/>
          <w:rFonts w:ascii="Times New Roman" w:hAnsi="Times New Roman" w:cs="Times New Roman"/>
          <w:sz w:val="24"/>
          <w:szCs w:val="24"/>
        </w:rPr>
        <w:footnoteReference w:id="185"/>
      </w:r>
      <w:r w:rsidRPr="00FF68D4">
        <w:rPr>
          <w:rFonts w:ascii="Times New Roman" w:hAnsi="Times New Roman" w:cs="Times New Roman"/>
          <w:sz w:val="24"/>
          <w:szCs w:val="24"/>
        </w:rPr>
        <w:t xml:space="preserve">. </w:t>
      </w:r>
    </w:p>
    <w:p w:rsidR="00A065F3" w:rsidRPr="00D460F6" w:rsidRDefault="00A065F3" w:rsidP="00E507EF">
      <w:pPr>
        <w:spacing w:line="360" w:lineRule="auto"/>
        <w:ind w:firstLine="708"/>
        <w:jc w:val="both"/>
        <w:rPr>
          <w:rFonts w:ascii="Times New Roman" w:hAnsi="Times New Roman" w:cs="Times New Roman"/>
          <w:color w:val="000000" w:themeColor="text1"/>
          <w:sz w:val="28"/>
          <w:szCs w:val="28"/>
        </w:rPr>
      </w:pPr>
      <w:r w:rsidRPr="00D460F6">
        <w:rPr>
          <w:rFonts w:ascii="Times New Roman" w:hAnsi="Times New Roman" w:cs="Times New Roman"/>
          <w:color w:val="000000" w:themeColor="text1"/>
          <w:sz w:val="28"/>
          <w:szCs w:val="28"/>
        </w:rPr>
        <w:t>Влияние концепции беспредметной живописи на творчество обэриутов/чинарей проявилось не только в философских исканиях, но и в отказе от подробных описаний персонажей, развернутых внешних характеристик. Художница Татьяна Глебова вспоминала: «Ученики Малевича жаловались, что он совершенно отучил их видеть человеческое лицо как центр мыслей и чувств живого существа, только лишь как пластическую форму</w:t>
      </w:r>
      <w:r w:rsidRPr="00D460F6">
        <w:rPr>
          <w:rStyle w:val="a5"/>
          <w:rFonts w:ascii="Times New Roman" w:hAnsi="Times New Roman" w:cs="Times New Roman"/>
          <w:color w:val="000000" w:themeColor="text1"/>
          <w:sz w:val="28"/>
          <w:szCs w:val="28"/>
        </w:rPr>
        <w:footnoteReference w:id="186"/>
      </w:r>
      <w:r w:rsidRPr="00D460F6">
        <w:rPr>
          <w:rFonts w:ascii="Times New Roman" w:hAnsi="Times New Roman" w:cs="Times New Roman"/>
          <w:color w:val="000000" w:themeColor="text1"/>
          <w:sz w:val="28"/>
          <w:szCs w:val="28"/>
        </w:rPr>
        <w:t>. В статье «Супрематическое зеркало» Малевич заявил, что сущность природы неизменна во всех её изменяющихся явлениях и, какими бы предикатами не наделяло природу человеческое сознание, истинное значение её все равно будет равно нулю: «Нет бытия ни во мне, ни вне меня, ничто ничего изменить не может, т.к. нет того, что могло бы изменяться, и нет того, что могло бы быть изменяемо»</w:t>
      </w:r>
      <w:r w:rsidRPr="00D460F6">
        <w:rPr>
          <w:rStyle w:val="a5"/>
          <w:rFonts w:ascii="Times New Roman" w:hAnsi="Times New Roman" w:cs="Times New Roman"/>
          <w:color w:val="000000" w:themeColor="text1"/>
          <w:sz w:val="28"/>
          <w:szCs w:val="28"/>
        </w:rPr>
        <w:footnoteReference w:id="187"/>
      </w:r>
      <w:r w:rsidRPr="00D460F6">
        <w:rPr>
          <w:rFonts w:ascii="Times New Roman" w:hAnsi="Times New Roman" w:cs="Times New Roman"/>
          <w:color w:val="000000" w:themeColor="text1"/>
          <w:sz w:val="28"/>
          <w:szCs w:val="28"/>
        </w:rPr>
        <w:t xml:space="preserve">. В произведении «О </w:t>
      </w:r>
      <w:r w:rsidRPr="00D460F6">
        <w:rPr>
          <w:rFonts w:ascii="Times New Roman" w:hAnsi="Times New Roman" w:cs="Times New Roman"/>
          <w:color w:val="000000" w:themeColor="text1"/>
          <w:sz w:val="28"/>
          <w:szCs w:val="28"/>
        </w:rPr>
        <w:lastRenderedPageBreak/>
        <w:t xml:space="preserve">явлениях и существованиях №2» Хармс отражает такую же идею. Сначала повествователь вводит в текст персонажа по имени  Николай Иванович Серпухов, который выпивает бутылку спиртуоза,  а потом говорит, что ни Николая Ивановича, ни спиртуоза на самом деле не существовало и существовать не могло: </w:t>
      </w:r>
    </w:p>
    <w:p w:rsidR="00A065F3" w:rsidRPr="00E507EF" w:rsidRDefault="00A065F3" w:rsidP="00D460F6">
      <w:pPr>
        <w:spacing w:line="360" w:lineRule="auto"/>
        <w:jc w:val="both"/>
        <w:rPr>
          <w:rFonts w:ascii="Times New Roman" w:hAnsi="Times New Roman" w:cs="Times New Roman"/>
          <w:color w:val="000000" w:themeColor="text1"/>
          <w:sz w:val="24"/>
          <w:szCs w:val="24"/>
        </w:rPr>
      </w:pPr>
      <w:r w:rsidRPr="00E507EF">
        <w:rPr>
          <w:rFonts w:ascii="Times New Roman" w:hAnsi="Times New Roman" w:cs="Times New Roman"/>
          <w:color w:val="000000" w:themeColor="text1"/>
          <w:sz w:val="24"/>
          <w:szCs w:val="24"/>
        </w:rPr>
        <w:t>А мы теперь должны сказать вот что: собственно говоря, не только за спиной Николая Ивановича или спереди и вокруг только, а также и внутри Николая Ивановича ничего не было, ничего не существовало</w:t>
      </w:r>
      <w:r w:rsidRPr="00E507EF">
        <w:rPr>
          <w:rStyle w:val="a5"/>
          <w:rFonts w:ascii="Times New Roman" w:hAnsi="Times New Roman" w:cs="Times New Roman"/>
          <w:color w:val="000000" w:themeColor="text1"/>
          <w:sz w:val="24"/>
          <w:szCs w:val="24"/>
        </w:rPr>
        <w:footnoteReference w:id="188"/>
      </w:r>
      <w:r w:rsidRPr="00E507EF">
        <w:rPr>
          <w:rFonts w:ascii="Times New Roman" w:hAnsi="Times New Roman" w:cs="Times New Roman"/>
          <w:color w:val="000000" w:themeColor="text1"/>
          <w:sz w:val="24"/>
          <w:szCs w:val="24"/>
        </w:rPr>
        <w:t xml:space="preserve">. </w:t>
      </w:r>
    </w:p>
    <w:p w:rsidR="00A065F3" w:rsidRPr="00D460F6" w:rsidRDefault="00A065F3" w:rsidP="00E507EF">
      <w:pPr>
        <w:spacing w:after="0" w:line="360" w:lineRule="auto"/>
        <w:ind w:firstLine="708"/>
        <w:jc w:val="both"/>
        <w:rPr>
          <w:rFonts w:ascii="Times New Roman" w:hAnsi="Times New Roman" w:cs="Times New Roman"/>
          <w:sz w:val="28"/>
          <w:szCs w:val="28"/>
        </w:rPr>
      </w:pPr>
      <w:r w:rsidRPr="00D460F6">
        <w:rPr>
          <w:rFonts w:ascii="Times New Roman" w:hAnsi="Times New Roman" w:cs="Times New Roman"/>
          <w:color w:val="000000" w:themeColor="text1"/>
          <w:sz w:val="28"/>
          <w:szCs w:val="28"/>
        </w:rPr>
        <w:t>Но обэриутам и Хармсу чужда категоричность Малевича, повествователь признается, что зашел в своих рассуждениях в тупик и непонятно, куда мысль должна идти дальше. Последовательное устранение телесн</w:t>
      </w:r>
      <w:r w:rsidR="00D53396" w:rsidRPr="00D460F6">
        <w:rPr>
          <w:rFonts w:ascii="Times New Roman" w:hAnsi="Times New Roman" w:cs="Times New Roman"/>
          <w:color w:val="000000" w:themeColor="text1"/>
          <w:sz w:val="28"/>
          <w:szCs w:val="28"/>
        </w:rPr>
        <w:t xml:space="preserve">ых характеристик встречается и </w:t>
      </w:r>
      <w:r w:rsidRPr="00D460F6">
        <w:rPr>
          <w:rFonts w:ascii="Times New Roman" w:hAnsi="Times New Roman" w:cs="Times New Roman"/>
          <w:color w:val="000000" w:themeColor="text1"/>
          <w:sz w:val="28"/>
          <w:szCs w:val="28"/>
        </w:rPr>
        <w:t xml:space="preserve">рассказе Хармса «Голубая тетрадь № 10»,  открывающем цикл «Случаи». В этом небольшом произведении наиболее полно отражен процесс устранения телесности персонажа и постановка под сомнение его существования. В первом предложении  повествователь вводит главного героя – некого рыжего человека, у которого не было глаз и ушей.  Но уже в следующем предложении единственный заданный параметр внешности персонажа перечеркивается  </w:t>
      </w:r>
      <w:r w:rsidRPr="00D460F6">
        <w:rPr>
          <w:rFonts w:ascii="Times New Roman" w:hAnsi="Times New Roman" w:cs="Times New Roman"/>
          <w:sz w:val="28"/>
          <w:szCs w:val="28"/>
        </w:rPr>
        <w:t xml:space="preserve">(«У него не было и волос, так что рыжим его называли условно»). </w:t>
      </w:r>
      <w:r w:rsidRPr="00D460F6">
        <w:rPr>
          <w:rFonts w:ascii="Times New Roman" w:hAnsi="Times New Roman" w:cs="Times New Roman"/>
          <w:color w:val="000000" w:themeColor="text1"/>
          <w:sz w:val="28"/>
          <w:szCs w:val="28"/>
        </w:rPr>
        <w:t xml:space="preserve"> Герой не просто безымянный, он лишен не только каких-либо атрибутивных характеристик, профессии, взаимодействия с другими персонажами, но даже всех анатомических признаков. Каждое следующее предложение последовательно «отнимает» у него телесность, описание персонажа строится не на сложении признаков, а на их вычитании.  Рассказ заканчивается аналогично предыдущему: повествователь решает, что продолжать рассказ бессмысленно, поскольку «совершенно непонятно, о ком идет речь». </w:t>
      </w:r>
    </w:p>
    <w:p w:rsidR="00A065F3" w:rsidRPr="00D460F6" w:rsidRDefault="00A065F3" w:rsidP="00D460F6">
      <w:pPr>
        <w:spacing w:line="360" w:lineRule="auto"/>
        <w:ind w:firstLine="708"/>
        <w:jc w:val="both"/>
        <w:rPr>
          <w:rFonts w:ascii="Times New Roman" w:hAnsi="Times New Roman" w:cs="Times New Roman"/>
          <w:sz w:val="28"/>
          <w:szCs w:val="28"/>
        </w:rPr>
      </w:pPr>
      <w:r w:rsidRPr="00D460F6">
        <w:rPr>
          <w:rFonts w:ascii="Times New Roman" w:hAnsi="Times New Roman" w:cs="Times New Roman"/>
          <w:color w:val="060606"/>
          <w:sz w:val="28"/>
          <w:szCs w:val="28"/>
        </w:rPr>
        <w:t xml:space="preserve">Деперсонализация в текстах обэриутов /чинарей связана не только с регистрированием абсурда окружающего мира, где человеческая жизнь </w:t>
      </w:r>
      <w:r w:rsidRPr="00D460F6">
        <w:rPr>
          <w:rFonts w:ascii="Times New Roman" w:hAnsi="Times New Roman" w:cs="Times New Roman"/>
          <w:color w:val="060606"/>
          <w:sz w:val="28"/>
          <w:szCs w:val="28"/>
        </w:rPr>
        <w:lastRenderedPageBreak/>
        <w:t xml:space="preserve">сведена к функционалу неодушевленного предмета, над которым господствует случай, но и с интенцией прорыва к сакральному миру, получению откровения. </w:t>
      </w:r>
    </w:p>
    <w:p w:rsidR="00E507EF" w:rsidRDefault="00E507EF" w:rsidP="00E507EF">
      <w:pPr>
        <w:spacing w:line="360" w:lineRule="auto"/>
        <w:jc w:val="center"/>
        <w:rPr>
          <w:rFonts w:ascii="Times New Roman" w:hAnsi="Times New Roman" w:cs="Times New Roman"/>
          <w:b/>
          <w:sz w:val="28"/>
          <w:szCs w:val="28"/>
        </w:rPr>
      </w:pPr>
    </w:p>
    <w:p w:rsidR="00E507EF" w:rsidRDefault="00E507EF" w:rsidP="00E507EF">
      <w:pPr>
        <w:spacing w:line="360" w:lineRule="auto"/>
        <w:jc w:val="center"/>
        <w:rPr>
          <w:rFonts w:ascii="Times New Roman" w:hAnsi="Times New Roman" w:cs="Times New Roman"/>
          <w:b/>
          <w:sz w:val="28"/>
          <w:szCs w:val="28"/>
        </w:rPr>
      </w:pPr>
    </w:p>
    <w:p w:rsidR="00E507EF" w:rsidRDefault="00E507EF" w:rsidP="00E507EF">
      <w:pPr>
        <w:spacing w:line="360" w:lineRule="auto"/>
        <w:jc w:val="center"/>
        <w:rPr>
          <w:rFonts w:ascii="Times New Roman" w:hAnsi="Times New Roman" w:cs="Times New Roman"/>
          <w:b/>
          <w:sz w:val="28"/>
          <w:szCs w:val="28"/>
        </w:rPr>
      </w:pPr>
    </w:p>
    <w:p w:rsidR="00E507EF" w:rsidRDefault="00E507EF" w:rsidP="00E507EF">
      <w:pPr>
        <w:spacing w:line="360" w:lineRule="auto"/>
        <w:jc w:val="center"/>
        <w:rPr>
          <w:rFonts w:ascii="Times New Roman" w:hAnsi="Times New Roman" w:cs="Times New Roman"/>
          <w:b/>
          <w:sz w:val="28"/>
          <w:szCs w:val="28"/>
        </w:rPr>
      </w:pPr>
    </w:p>
    <w:p w:rsidR="00E507EF" w:rsidRDefault="00E507EF" w:rsidP="00E507EF">
      <w:pPr>
        <w:spacing w:line="360" w:lineRule="auto"/>
        <w:jc w:val="center"/>
        <w:rPr>
          <w:rFonts w:ascii="Times New Roman" w:hAnsi="Times New Roman" w:cs="Times New Roman"/>
          <w:b/>
          <w:sz w:val="28"/>
          <w:szCs w:val="28"/>
        </w:rPr>
      </w:pPr>
    </w:p>
    <w:p w:rsidR="00E507EF" w:rsidRDefault="00E507EF" w:rsidP="00E507EF">
      <w:pPr>
        <w:spacing w:line="360" w:lineRule="auto"/>
        <w:jc w:val="center"/>
        <w:rPr>
          <w:rFonts w:ascii="Times New Roman" w:hAnsi="Times New Roman" w:cs="Times New Roman"/>
          <w:b/>
          <w:sz w:val="28"/>
          <w:szCs w:val="28"/>
        </w:rPr>
      </w:pPr>
    </w:p>
    <w:p w:rsidR="00E507EF" w:rsidRDefault="00E507EF" w:rsidP="00E507EF">
      <w:pPr>
        <w:spacing w:line="360" w:lineRule="auto"/>
        <w:jc w:val="center"/>
        <w:rPr>
          <w:rFonts w:ascii="Times New Roman" w:hAnsi="Times New Roman" w:cs="Times New Roman"/>
          <w:b/>
          <w:sz w:val="28"/>
          <w:szCs w:val="28"/>
        </w:rPr>
      </w:pPr>
    </w:p>
    <w:p w:rsidR="00E507EF" w:rsidRDefault="00E507EF" w:rsidP="00E507EF">
      <w:pPr>
        <w:spacing w:line="360" w:lineRule="auto"/>
        <w:jc w:val="center"/>
        <w:rPr>
          <w:rFonts w:ascii="Times New Roman" w:hAnsi="Times New Roman" w:cs="Times New Roman"/>
          <w:b/>
          <w:sz w:val="28"/>
          <w:szCs w:val="28"/>
        </w:rPr>
      </w:pPr>
    </w:p>
    <w:p w:rsidR="00E507EF" w:rsidRDefault="00E507EF" w:rsidP="00E507EF">
      <w:pPr>
        <w:spacing w:line="360" w:lineRule="auto"/>
        <w:jc w:val="center"/>
        <w:rPr>
          <w:rFonts w:ascii="Times New Roman" w:hAnsi="Times New Roman" w:cs="Times New Roman"/>
          <w:b/>
          <w:sz w:val="28"/>
          <w:szCs w:val="28"/>
        </w:rPr>
      </w:pPr>
    </w:p>
    <w:p w:rsidR="00E507EF" w:rsidRDefault="00E507EF" w:rsidP="00E507EF">
      <w:pPr>
        <w:spacing w:line="360" w:lineRule="auto"/>
        <w:jc w:val="center"/>
        <w:rPr>
          <w:rFonts w:ascii="Times New Roman" w:hAnsi="Times New Roman" w:cs="Times New Roman"/>
          <w:b/>
          <w:sz w:val="28"/>
          <w:szCs w:val="28"/>
        </w:rPr>
      </w:pPr>
    </w:p>
    <w:p w:rsidR="00E507EF" w:rsidRDefault="00E507EF" w:rsidP="00E507EF">
      <w:pPr>
        <w:spacing w:line="360" w:lineRule="auto"/>
        <w:jc w:val="center"/>
        <w:rPr>
          <w:rFonts w:ascii="Times New Roman" w:hAnsi="Times New Roman" w:cs="Times New Roman"/>
          <w:b/>
          <w:sz w:val="28"/>
          <w:szCs w:val="28"/>
        </w:rPr>
      </w:pPr>
    </w:p>
    <w:p w:rsidR="00E507EF" w:rsidRDefault="00E507EF" w:rsidP="00E507EF">
      <w:pPr>
        <w:spacing w:line="360" w:lineRule="auto"/>
        <w:jc w:val="center"/>
        <w:rPr>
          <w:rFonts w:ascii="Times New Roman" w:hAnsi="Times New Roman" w:cs="Times New Roman"/>
          <w:b/>
          <w:sz w:val="28"/>
          <w:szCs w:val="28"/>
        </w:rPr>
      </w:pPr>
    </w:p>
    <w:p w:rsidR="00E507EF" w:rsidRDefault="00E507EF" w:rsidP="00E507EF">
      <w:pPr>
        <w:spacing w:line="360" w:lineRule="auto"/>
        <w:jc w:val="center"/>
        <w:rPr>
          <w:rFonts w:ascii="Times New Roman" w:hAnsi="Times New Roman" w:cs="Times New Roman"/>
          <w:b/>
          <w:sz w:val="28"/>
          <w:szCs w:val="28"/>
        </w:rPr>
      </w:pPr>
    </w:p>
    <w:p w:rsidR="00E507EF" w:rsidRDefault="00E507EF" w:rsidP="00E507EF">
      <w:pPr>
        <w:spacing w:line="360" w:lineRule="auto"/>
        <w:jc w:val="center"/>
        <w:rPr>
          <w:rFonts w:ascii="Times New Roman" w:hAnsi="Times New Roman" w:cs="Times New Roman"/>
          <w:b/>
          <w:sz w:val="28"/>
          <w:szCs w:val="28"/>
        </w:rPr>
      </w:pPr>
    </w:p>
    <w:p w:rsidR="00E507EF" w:rsidRDefault="00E507EF" w:rsidP="00E507EF">
      <w:pPr>
        <w:spacing w:line="360" w:lineRule="auto"/>
        <w:jc w:val="center"/>
        <w:rPr>
          <w:rFonts w:ascii="Times New Roman" w:hAnsi="Times New Roman" w:cs="Times New Roman"/>
          <w:b/>
          <w:sz w:val="28"/>
          <w:szCs w:val="28"/>
        </w:rPr>
      </w:pPr>
    </w:p>
    <w:p w:rsidR="00E507EF" w:rsidRDefault="00E507EF" w:rsidP="00E507EF">
      <w:pPr>
        <w:spacing w:line="360" w:lineRule="auto"/>
        <w:jc w:val="center"/>
        <w:rPr>
          <w:rFonts w:ascii="Times New Roman" w:hAnsi="Times New Roman" w:cs="Times New Roman"/>
          <w:b/>
          <w:sz w:val="28"/>
          <w:szCs w:val="28"/>
        </w:rPr>
      </w:pPr>
    </w:p>
    <w:p w:rsidR="00E507EF" w:rsidRDefault="00E507EF" w:rsidP="00E507EF">
      <w:pPr>
        <w:spacing w:line="360" w:lineRule="auto"/>
        <w:jc w:val="center"/>
        <w:rPr>
          <w:rFonts w:ascii="Times New Roman" w:hAnsi="Times New Roman" w:cs="Times New Roman"/>
          <w:b/>
          <w:sz w:val="28"/>
          <w:szCs w:val="28"/>
        </w:rPr>
      </w:pPr>
    </w:p>
    <w:p w:rsidR="00E507EF" w:rsidRDefault="00E507EF" w:rsidP="00E507EF">
      <w:pPr>
        <w:spacing w:line="360" w:lineRule="auto"/>
        <w:jc w:val="center"/>
        <w:rPr>
          <w:rFonts w:ascii="Times New Roman" w:hAnsi="Times New Roman" w:cs="Times New Roman"/>
          <w:b/>
          <w:sz w:val="28"/>
          <w:szCs w:val="28"/>
        </w:rPr>
      </w:pPr>
    </w:p>
    <w:p w:rsidR="00E507EF" w:rsidRDefault="00E507EF" w:rsidP="00E507EF">
      <w:pPr>
        <w:spacing w:line="360" w:lineRule="auto"/>
        <w:jc w:val="center"/>
        <w:rPr>
          <w:rFonts w:ascii="Times New Roman" w:hAnsi="Times New Roman" w:cs="Times New Roman"/>
          <w:b/>
          <w:sz w:val="28"/>
          <w:szCs w:val="28"/>
        </w:rPr>
      </w:pPr>
    </w:p>
    <w:p w:rsidR="00E507EF" w:rsidRPr="003442EE" w:rsidRDefault="00E507EF" w:rsidP="00E507EF">
      <w:pPr>
        <w:spacing w:line="360" w:lineRule="auto"/>
        <w:jc w:val="center"/>
        <w:rPr>
          <w:rFonts w:ascii="Times New Roman" w:hAnsi="Times New Roman" w:cs="Times New Roman"/>
          <w:b/>
          <w:sz w:val="28"/>
          <w:szCs w:val="28"/>
        </w:rPr>
      </w:pPr>
      <w:r w:rsidRPr="003442EE">
        <w:rPr>
          <w:rFonts w:ascii="Times New Roman" w:hAnsi="Times New Roman" w:cs="Times New Roman"/>
          <w:b/>
          <w:sz w:val="28"/>
          <w:szCs w:val="28"/>
        </w:rPr>
        <w:lastRenderedPageBreak/>
        <w:t>Заключение.</w:t>
      </w:r>
    </w:p>
    <w:p w:rsidR="00E507EF" w:rsidRDefault="00E507EF" w:rsidP="00E507EF">
      <w:pPr>
        <w:spacing w:after="0" w:line="360" w:lineRule="auto"/>
        <w:ind w:firstLine="708"/>
        <w:jc w:val="both"/>
        <w:rPr>
          <w:rFonts w:ascii="Times New Roman" w:hAnsi="Times New Roman" w:cs="Times New Roman"/>
          <w:sz w:val="28"/>
          <w:szCs w:val="28"/>
        </w:rPr>
      </w:pPr>
      <w:r w:rsidRPr="0045445D">
        <w:rPr>
          <w:rFonts w:ascii="Times New Roman" w:hAnsi="Times New Roman" w:cs="Times New Roman"/>
          <w:sz w:val="28"/>
          <w:szCs w:val="28"/>
        </w:rPr>
        <w:t>Опираясь на предшествующие им философские концепции, чинари создали свою собственную</w:t>
      </w:r>
      <w:r w:rsidRPr="00C65ECA">
        <w:rPr>
          <w:rFonts w:ascii="Times New Roman" w:hAnsi="Times New Roman" w:cs="Times New Roman"/>
          <w:sz w:val="28"/>
          <w:szCs w:val="28"/>
        </w:rPr>
        <w:t xml:space="preserve"> </w:t>
      </w:r>
      <w:r>
        <w:rPr>
          <w:rFonts w:ascii="Times New Roman" w:hAnsi="Times New Roman" w:cs="Times New Roman"/>
          <w:sz w:val="28"/>
          <w:szCs w:val="28"/>
        </w:rPr>
        <w:t>художественную</w:t>
      </w:r>
      <w:r w:rsidRPr="0045445D">
        <w:rPr>
          <w:rFonts w:ascii="Times New Roman" w:hAnsi="Times New Roman" w:cs="Times New Roman"/>
          <w:sz w:val="28"/>
          <w:szCs w:val="28"/>
        </w:rPr>
        <w:t xml:space="preserve"> систему, в которой деструкция утвердилась в качестве практического метода прорыва к сакральному.</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Не смотря на то, что размывание границ между нормальностью и безумием не является новаторским приемом в русской, и шире – в мировой литературе, именно в литературе</w:t>
      </w:r>
      <w:r w:rsidRPr="00893E17">
        <w:rPr>
          <w:rFonts w:ascii="Times New Roman" w:hAnsi="Times New Roman" w:cs="Times New Roman"/>
          <w:sz w:val="28"/>
          <w:szCs w:val="28"/>
        </w:rPr>
        <w:t xml:space="preserve"> 20-30-х годов</w:t>
      </w:r>
      <w:r>
        <w:rPr>
          <w:rFonts w:ascii="Times New Roman" w:hAnsi="Times New Roman" w:cs="Times New Roman"/>
          <w:sz w:val="28"/>
          <w:szCs w:val="28"/>
        </w:rPr>
        <w:t xml:space="preserve"> ХХ века одним из центральных приемов становится диссоциация</w:t>
      </w:r>
      <w:r w:rsidRPr="00893E17">
        <w:rPr>
          <w:rFonts w:ascii="Times New Roman" w:hAnsi="Times New Roman" w:cs="Times New Roman"/>
          <w:sz w:val="28"/>
          <w:szCs w:val="28"/>
        </w:rPr>
        <w:t xml:space="preserve"> авторского сознания</w:t>
      </w:r>
      <w:r>
        <w:rPr>
          <w:rFonts w:ascii="Times New Roman" w:hAnsi="Times New Roman" w:cs="Times New Roman"/>
          <w:sz w:val="28"/>
          <w:szCs w:val="28"/>
        </w:rPr>
        <w:t>: распад фигуры автора на множество субъективных модусов и персонажных масок. В художественных произведениях обэриутов этот прием становится особенно важным.</w:t>
      </w:r>
    </w:p>
    <w:p w:rsidR="00E507EF" w:rsidRDefault="00E507EF" w:rsidP="00E507EF">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sz w:val="28"/>
          <w:szCs w:val="28"/>
        </w:rPr>
        <w:t>Характерной чертой не только философских размышлений, но и художественных текстов чинарей является</w:t>
      </w:r>
      <w:r w:rsidRPr="00C65ECA">
        <w:rPr>
          <w:rFonts w:ascii="Times New Roman" w:hAnsi="Times New Roman"/>
          <w:sz w:val="28"/>
          <w:szCs w:val="28"/>
        </w:rPr>
        <w:t xml:space="preserve"> </w:t>
      </w:r>
      <w:r>
        <w:rPr>
          <w:rFonts w:ascii="Times New Roman" w:hAnsi="Times New Roman"/>
          <w:sz w:val="28"/>
          <w:szCs w:val="28"/>
        </w:rPr>
        <w:t xml:space="preserve">амбивалентное отношение к чувственной любви, порожденное конфликтом </w:t>
      </w:r>
      <w:r>
        <w:rPr>
          <w:rFonts w:ascii="Times New Roman" w:hAnsi="Times New Roman" w:cs="Times New Roman"/>
          <w:sz w:val="28"/>
          <w:szCs w:val="28"/>
        </w:rPr>
        <w:t>между духовным и телесным</w:t>
      </w:r>
      <w:r>
        <w:rPr>
          <w:rFonts w:ascii="Times New Roman" w:hAnsi="Times New Roman"/>
          <w:sz w:val="28"/>
          <w:szCs w:val="28"/>
        </w:rPr>
        <w:t>. Эротическое в произведениях чинарей всегда сопряжено либо со стрессовой ситуацией, либо с</w:t>
      </w:r>
      <w:r>
        <w:rPr>
          <w:rFonts w:ascii="Times New Roman" w:hAnsi="Times New Roman" w:cs="Times New Roman"/>
          <w:sz w:val="28"/>
          <w:szCs w:val="28"/>
        </w:rPr>
        <w:t xml:space="preserve"> угрызениями совести. При этом </w:t>
      </w:r>
      <w:r>
        <w:rPr>
          <w:rStyle w:val="apple-converted-space"/>
          <w:rFonts w:ascii="Times New Roman" w:hAnsi="Times New Roman" w:cs="Times New Roman"/>
          <w:color w:val="000000"/>
          <w:sz w:val="28"/>
          <w:szCs w:val="28"/>
          <w:shd w:val="clear" w:color="auto" w:fill="FFFFFF"/>
        </w:rPr>
        <w:t>сексуальная активность женщины проявляет себя гораздо ярче, нежели сексуальная активность мужчины. Мотив подавленной мужской телесности следует рассматривать в контексте актуальной для начала ХХ века философии пола: в творчестве чинарей воплотилась мысль Николая Бердяева о том, что половое разделение есть, по своей сути,  дифференциация, лишающая человека божественного подобия, что подобием Божьим обладает не мужчина и не женщина, а андрогин.</w:t>
      </w:r>
      <w:r w:rsidRPr="000C30E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философских исканиях чинарей</w:t>
      </w:r>
      <w:r w:rsidRPr="00966D1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вестники – бесполые существа из соседнего мира, которые лишены желаний – являются воплощением идеала андрогинности, </w:t>
      </w:r>
      <w:r w:rsidRPr="00966D1B">
        <w:rPr>
          <w:rFonts w:ascii="Times New Roman" w:hAnsi="Times New Roman" w:cs="Times New Roman"/>
          <w:color w:val="000000" w:themeColor="text1"/>
          <w:sz w:val="28"/>
          <w:szCs w:val="28"/>
        </w:rPr>
        <w:t xml:space="preserve">к которому необходимо </w:t>
      </w:r>
      <w:r>
        <w:rPr>
          <w:rFonts w:ascii="Times New Roman" w:hAnsi="Times New Roman" w:cs="Times New Roman"/>
          <w:color w:val="000000" w:themeColor="text1"/>
          <w:sz w:val="28"/>
          <w:szCs w:val="28"/>
        </w:rPr>
        <w:t xml:space="preserve">стремиться. Устранение желаний, в свою очередь, достигается через устранение телесности. </w:t>
      </w:r>
      <w:r>
        <w:rPr>
          <w:rFonts w:ascii="Times New Roman" w:hAnsi="Times New Roman" w:cs="Times New Roman"/>
          <w:color w:val="000000" w:themeColor="text1"/>
          <w:sz w:val="28"/>
          <w:szCs w:val="28"/>
        </w:rPr>
        <w:tab/>
      </w:r>
    </w:p>
    <w:p w:rsidR="00E507EF" w:rsidRDefault="00E507EF" w:rsidP="00E507EF">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Такая </w:t>
      </w:r>
      <w:r>
        <w:rPr>
          <w:rFonts w:ascii="Times New Roman" w:hAnsi="Times New Roman" w:cs="Times New Roman"/>
          <w:sz w:val="28"/>
          <w:szCs w:val="28"/>
        </w:rPr>
        <w:t xml:space="preserve">интенция перекликается с супрематической установкой отказа от портретизации. Необходимо отметить, что концепция беспредметной живописи, как и творческие эксперименты обэриутов базировалась на </w:t>
      </w:r>
      <w:r>
        <w:rPr>
          <w:rFonts w:ascii="Times New Roman" w:hAnsi="Times New Roman" w:cs="Times New Roman"/>
          <w:sz w:val="28"/>
          <w:szCs w:val="28"/>
        </w:rPr>
        <w:lastRenderedPageBreak/>
        <w:t>попытке выйти за пределы обыденного сознания и приблизиться к сакральному знанию.</w:t>
      </w:r>
      <w:r>
        <w:rPr>
          <w:rFonts w:ascii="Times New Roman" w:hAnsi="Times New Roman" w:cs="Times New Roman"/>
          <w:color w:val="000000" w:themeColor="text1"/>
          <w:sz w:val="28"/>
          <w:szCs w:val="28"/>
        </w:rPr>
        <w:t xml:space="preserve"> </w:t>
      </w:r>
    </w:p>
    <w:p w:rsidR="00E507EF" w:rsidRDefault="00E507EF" w:rsidP="00E507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5667FC">
        <w:rPr>
          <w:rFonts w:ascii="Times New Roman" w:hAnsi="Times New Roman" w:cs="Times New Roman"/>
          <w:sz w:val="28"/>
          <w:szCs w:val="28"/>
        </w:rPr>
        <w:t xml:space="preserve">дея </w:t>
      </w:r>
      <w:r>
        <w:rPr>
          <w:rFonts w:ascii="Times New Roman" w:hAnsi="Times New Roman" w:cs="Times New Roman"/>
          <w:sz w:val="28"/>
          <w:szCs w:val="28"/>
        </w:rPr>
        <w:t>Бергсона о первичной интуиции, как единственно верном способе познания мира</w:t>
      </w:r>
      <w:r w:rsidR="00B44068">
        <w:rPr>
          <w:rFonts w:ascii="Times New Roman" w:hAnsi="Times New Roman" w:cs="Times New Roman"/>
          <w:sz w:val="28"/>
          <w:szCs w:val="28"/>
        </w:rPr>
        <w:t>,</w:t>
      </w:r>
      <w:r>
        <w:rPr>
          <w:rFonts w:ascii="Times New Roman" w:hAnsi="Times New Roman" w:cs="Times New Roman"/>
          <w:sz w:val="28"/>
          <w:szCs w:val="28"/>
        </w:rPr>
        <w:t xml:space="preserve"> отразились в художественном творчестве чинарей, а о</w:t>
      </w:r>
      <w:r w:rsidRPr="00AE479D">
        <w:rPr>
          <w:rFonts w:ascii="Times New Roman" w:hAnsi="Times New Roman" w:cs="Times New Roman"/>
          <w:color w:val="000000"/>
          <w:sz w:val="28"/>
          <w:szCs w:val="28"/>
          <w:shd w:val="clear" w:color="auto" w:fill="FFFFFF"/>
        </w:rPr>
        <w:t>дной из возможных стратегий интуитивного способ</w:t>
      </w:r>
      <w:r>
        <w:rPr>
          <w:rFonts w:ascii="Times New Roman" w:hAnsi="Times New Roman" w:cs="Times New Roman"/>
          <w:color w:val="000000"/>
          <w:sz w:val="28"/>
          <w:szCs w:val="28"/>
          <w:shd w:val="clear" w:color="auto" w:fill="FFFFFF"/>
        </w:rPr>
        <w:t>а познания мира для чинарей стало</w:t>
      </w:r>
      <w:r w:rsidRPr="00AE479D">
        <w:rPr>
          <w:rFonts w:ascii="Times New Roman" w:hAnsi="Times New Roman" w:cs="Times New Roman"/>
          <w:color w:val="000000"/>
          <w:sz w:val="28"/>
          <w:szCs w:val="28"/>
          <w:shd w:val="clear" w:color="auto" w:fill="FFFFFF"/>
        </w:rPr>
        <w:t xml:space="preserve"> обращение к мифологическим образам</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Художнику </w:t>
      </w:r>
      <w:r w:rsidRPr="00AE479D">
        <w:rPr>
          <w:rFonts w:ascii="Times New Roman" w:hAnsi="Times New Roman" w:cs="Times New Roman"/>
          <w:sz w:val="28"/>
          <w:szCs w:val="28"/>
        </w:rPr>
        <w:t>необходимо осознание своей причастности к Вселенной, ощущение себя связующим з</w:t>
      </w:r>
      <w:r>
        <w:rPr>
          <w:rFonts w:ascii="Times New Roman" w:hAnsi="Times New Roman" w:cs="Times New Roman"/>
          <w:sz w:val="28"/>
          <w:szCs w:val="28"/>
        </w:rPr>
        <w:t>веном между прошлым и настоящим. Подлинным является творчество, которое способно схватывать изолированное состояние жизни. Для чинарей постижение этого состояния связано с болезненным осознанием собственного существования, а значит, с самодеструкцией.</w:t>
      </w:r>
    </w:p>
    <w:p w:rsidR="00E507EF" w:rsidRDefault="00E507EF" w:rsidP="00E507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Ключевым для всего творчества чинарей является понятие «каталепсия времени», которое означает застывание мира в момент соприкосновения сакрального с профанным. </w:t>
      </w:r>
      <w:r>
        <w:rPr>
          <w:rFonts w:ascii="Times New Roman" w:hAnsi="Times New Roman" w:cs="Times New Roman"/>
          <w:color w:val="060606"/>
          <w:sz w:val="28"/>
          <w:szCs w:val="28"/>
        </w:rPr>
        <w:t>Поскольку вестники являются существами из соседнего мира и пребывают в вечности, так как они освобождены от рабства времени, мир вестников (сакральный) находится с нашим миром (профанным) в том же отношении, что и аполлоническое начало с дионисийским.</w:t>
      </w:r>
      <w:r>
        <w:rPr>
          <w:rFonts w:ascii="Times New Roman" w:hAnsi="Times New Roman" w:cs="Times New Roman"/>
          <w:sz w:val="28"/>
          <w:szCs w:val="28"/>
        </w:rPr>
        <w:t xml:space="preserve"> </w:t>
      </w:r>
    </w:p>
    <w:p w:rsidR="00E507EF" w:rsidRPr="00614597" w:rsidRDefault="00E507EF" w:rsidP="00E507EF">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Каталепсия времени сопровождается </w:t>
      </w:r>
      <w:r>
        <w:rPr>
          <w:rFonts w:ascii="Times New Roman" w:hAnsi="Times New Roman"/>
          <w:sz w:val="28"/>
          <w:szCs w:val="28"/>
        </w:rPr>
        <w:t xml:space="preserve">предчувствием несчастия, осознанием себя беззащитным перед огромным миром. Момент столкновения двух миров является разрушительным для того, кто его испытывает. Согласно чинарям, </w:t>
      </w:r>
      <w:r>
        <w:rPr>
          <w:rFonts w:ascii="Times New Roman" w:hAnsi="Times New Roman" w:cs="Times New Roman"/>
          <w:sz w:val="28"/>
          <w:szCs w:val="28"/>
        </w:rPr>
        <w:t>для преодоления панического ужаса и спасения из «состояния околдованного мира», необходим акт называния по имени. В этом ключе отсутствие имени у большинства персонажей текстов чинарей можно трактовать  как препятствие к их</w:t>
      </w:r>
      <w:r w:rsidR="00B44068">
        <w:rPr>
          <w:rFonts w:ascii="Times New Roman" w:hAnsi="Times New Roman" w:cs="Times New Roman"/>
          <w:sz w:val="28"/>
          <w:szCs w:val="28"/>
        </w:rPr>
        <w:t xml:space="preserve"> спасению от абсурдности жизни, </w:t>
      </w:r>
      <w:r>
        <w:rPr>
          <w:rFonts w:ascii="Times New Roman" w:hAnsi="Times New Roman" w:cs="Times New Roman"/>
          <w:sz w:val="28"/>
          <w:szCs w:val="28"/>
        </w:rPr>
        <w:t>лишение возможности дождаться чудесного</w:t>
      </w:r>
      <w:r w:rsidRPr="006859BA">
        <w:rPr>
          <w:rFonts w:ascii="Times New Roman" w:hAnsi="Times New Roman" w:cs="Times New Roman"/>
          <w:sz w:val="28"/>
          <w:szCs w:val="28"/>
        </w:rPr>
        <w:t>/</w:t>
      </w:r>
      <w:r>
        <w:rPr>
          <w:rFonts w:ascii="Times New Roman" w:hAnsi="Times New Roman" w:cs="Times New Roman"/>
          <w:sz w:val="28"/>
          <w:szCs w:val="28"/>
        </w:rPr>
        <w:t xml:space="preserve">божественного откровения. Если в рассказах Хармса имена не наделяют персонажей индивидуальностью, то в произведениях Введенского множество имен и ипостасей героев, смешиваясь, приводят к стиранию персонажей, поскольку их настоящая сущность остается скрытой. </w:t>
      </w:r>
    </w:p>
    <w:p w:rsidR="00E507EF" w:rsidRDefault="00E507EF" w:rsidP="00E507EF">
      <w:pPr>
        <w:spacing w:after="0" w:line="360" w:lineRule="auto"/>
        <w:ind w:firstLine="708"/>
        <w:jc w:val="both"/>
        <w:rPr>
          <w:rFonts w:ascii="Times New Roman" w:hAnsi="Times New Roman" w:cs="Times New Roman"/>
          <w:sz w:val="28"/>
          <w:szCs w:val="28"/>
        </w:rPr>
      </w:pPr>
      <w:r>
        <w:rPr>
          <w:rFonts w:ascii="Times New Roman" w:hAnsi="Times New Roman"/>
          <w:sz w:val="28"/>
          <w:szCs w:val="28"/>
        </w:rPr>
        <w:lastRenderedPageBreak/>
        <w:t>Тем не менее, в художественной системе чинарей каталепсия времени, как момент откровения, чуда, противопоставлена размеренной и спокойной жизни, которой неизвестен опыт соприкосновения с божественным. Тема неприязни к старости в произведениях чинарей объясняется не только тем, что само</w:t>
      </w:r>
      <w:r>
        <w:rPr>
          <w:rFonts w:ascii="Times New Roman" w:hAnsi="Times New Roman" w:cs="Times New Roman"/>
          <w:sz w:val="28"/>
          <w:szCs w:val="28"/>
        </w:rPr>
        <w:t xml:space="preserve"> понятие «старость» подразумевает победу времени над человеческим существованием, но и тем, что старость  для чинарей является синонимом спокойной и размеренной жизни без ожидания чуда. З</w:t>
      </w:r>
      <w:r w:rsidRPr="00AE479D">
        <w:rPr>
          <w:rFonts w:ascii="Times New Roman" w:hAnsi="Times New Roman" w:cs="Times New Roman"/>
          <w:sz w:val="28"/>
          <w:szCs w:val="28"/>
        </w:rPr>
        <w:t>аслуживающий уважения атрибут старости,  – мудрость, не является</w:t>
      </w:r>
      <w:r>
        <w:rPr>
          <w:rFonts w:ascii="Times New Roman" w:hAnsi="Times New Roman" w:cs="Times New Roman"/>
          <w:sz w:val="28"/>
          <w:szCs w:val="28"/>
        </w:rPr>
        <w:t xml:space="preserve">, тем не менее, характерным для персонажей произведений чинарского круга. Старики в произведениях чинарей (особенно, это характерно для художественного мира Хармса) практически </w:t>
      </w:r>
      <w:r w:rsidRPr="00AE479D">
        <w:rPr>
          <w:rFonts w:ascii="Times New Roman" w:hAnsi="Times New Roman" w:cs="Times New Roman"/>
          <w:sz w:val="28"/>
          <w:szCs w:val="28"/>
        </w:rPr>
        <w:t xml:space="preserve"> всегда олицетворяют дряхлость и никогда – мудрость.</w:t>
      </w:r>
      <w:r>
        <w:rPr>
          <w:rFonts w:ascii="Times New Roman" w:hAnsi="Times New Roman" w:cs="Times New Roman"/>
          <w:sz w:val="28"/>
          <w:szCs w:val="28"/>
        </w:rPr>
        <w:t xml:space="preserve"> Отношение чинарей к детству так же является двойственным. </w:t>
      </w:r>
      <w:r w:rsidRPr="00D67E74">
        <w:rPr>
          <w:rFonts w:ascii="Times New Roman" w:hAnsi="Times New Roman" w:cs="Times New Roman"/>
          <w:sz w:val="28"/>
          <w:szCs w:val="28"/>
        </w:rPr>
        <w:t>С одной стороны,  дети лишены знания о ж</w:t>
      </w:r>
      <w:r>
        <w:rPr>
          <w:rFonts w:ascii="Times New Roman" w:hAnsi="Times New Roman" w:cs="Times New Roman"/>
          <w:sz w:val="28"/>
          <w:szCs w:val="28"/>
        </w:rPr>
        <w:t>изни,</w:t>
      </w:r>
      <w:r w:rsidRPr="00D67E74">
        <w:rPr>
          <w:rFonts w:ascii="Times New Roman" w:hAnsi="Times New Roman" w:cs="Times New Roman"/>
          <w:sz w:val="28"/>
          <w:szCs w:val="28"/>
        </w:rPr>
        <w:t xml:space="preserve"> с другой  – именно детям открыто то, чего не знают взрослые.</w:t>
      </w:r>
      <w:r w:rsidRPr="0004297B">
        <w:rPr>
          <w:sz w:val="28"/>
          <w:szCs w:val="28"/>
        </w:rPr>
        <w:t xml:space="preserve"> </w:t>
      </w:r>
      <w:r w:rsidRPr="00522185">
        <w:rPr>
          <w:rFonts w:ascii="Times New Roman" w:hAnsi="Times New Roman" w:cs="Times New Roman"/>
          <w:sz w:val="28"/>
          <w:szCs w:val="28"/>
        </w:rPr>
        <w:t>С м</w:t>
      </w:r>
      <w:r w:rsidRPr="00AE479D">
        <w:rPr>
          <w:rFonts w:ascii="Times New Roman" w:hAnsi="Times New Roman" w:cs="Times New Roman"/>
          <w:sz w:val="28"/>
          <w:szCs w:val="28"/>
        </w:rPr>
        <w:t>отив</w:t>
      </w:r>
      <w:r>
        <w:rPr>
          <w:rFonts w:ascii="Times New Roman" w:hAnsi="Times New Roman" w:cs="Times New Roman"/>
          <w:sz w:val="28"/>
          <w:szCs w:val="28"/>
        </w:rPr>
        <w:t>ом детства</w:t>
      </w:r>
      <w:r w:rsidRPr="00AE479D">
        <w:rPr>
          <w:rFonts w:ascii="Times New Roman" w:hAnsi="Times New Roman" w:cs="Times New Roman"/>
          <w:sz w:val="28"/>
          <w:szCs w:val="28"/>
        </w:rPr>
        <w:t xml:space="preserve"> неразделимо связан особый тип восприятия окружающего мира</w:t>
      </w:r>
      <w:r>
        <w:rPr>
          <w:rFonts w:ascii="Times New Roman" w:hAnsi="Times New Roman" w:cs="Times New Roman"/>
          <w:sz w:val="28"/>
          <w:szCs w:val="28"/>
        </w:rPr>
        <w:t>, открытый для встречи с чудом.</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Встреча же с </w:t>
      </w:r>
      <w:r w:rsidRPr="00AE479D">
        <w:rPr>
          <w:rFonts w:ascii="Times New Roman" w:hAnsi="Times New Roman" w:cs="Times New Roman"/>
          <w:sz w:val="28"/>
          <w:szCs w:val="28"/>
        </w:rPr>
        <w:t>чудом</w:t>
      </w:r>
      <w:r>
        <w:rPr>
          <w:rFonts w:ascii="Times New Roman" w:hAnsi="Times New Roman" w:cs="Times New Roman"/>
          <w:sz w:val="28"/>
          <w:szCs w:val="28"/>
        </w:rPr>
        <w:t xml:space="preserve"> для чинарей</w:t>
      </w:r>
      <w:r w:rsidRPr="00AE479D">
        <w:rPr>
          <w:rFonts w:ascii="Times New Roman" w:hAnsi="Times New Roman" w:cs="Times New Roman"/>
          <w:sz w:val="28"/>
          <w:szCs w:val="28"/>
        </w:rPr>
        <w:t xml:space="preserve"> – это, одновременно, и желание замедлить ход времени, и противостояние абсурду повсед</w:t>
      </w:r>
      <w:r>
        <w:rPr>
          <w:rFonts w:ascii="Times New Roman" w:hAnsi="Times New Roman" w:cs="Times New Roman"/>
          <w:sz w:val="28"/>
          <w:szCs w:val="28"/>
        </w:rPr>
        <w:t>невной жизни.</w:t>
      </w:r>
    </w:p>
    <w:p w:rsidR="00E507EF" w:rsidRDefault="00E507EF" w:rsidP="00E507EF">
      <w:pPr>
        <w:jc w:val="center"/>
        <w:rPr>
          <w:rFonts w:ascii="Times New Roman" w:hAnsi="Times New Roman" w:cs="Times New Roman"/>
          <w:b/>
          <w:sz w:val="28"/>
          <w:szCs w:val="28"/>
        </w:rPr>
      </w:pPr>
    </w:p>
    <w:p w:rsidR="00E507EF" w:rsidRDefault="00E507EF" w:rsidP="00E507EF">
      <w:pPr>
        <w:jc w:val="center"/>
        <w:rPr>
          <w:rFonts w:ascii="Times New Roman" w:hAnsi="Times New Roman" w:cs="Times New Roman"/>
          <w:b/>
          <w:sz w:val="28"/>
          <w:szCs w:val="28"/>
        </w:rPr>
      </w:pPr>
    </w:p>
    <w:p w:rsidR="00E507EF" w:rsidRDefault="00E507EF" w:rsidP="00E507EF">
      <w:pPr>
        <w:jc w:val="center"/>
        <w:rPr>
          <w:rFonts w:ascii="Times New Roman" w:hAnsi="Times New Roman" w:cs="Times New Roman"/>
          <w:b/>
          <w:sz w:val="28"/>
          <w:szCs w:val="28"/>
        </w:rPr>
      </w:pPr>
    </w:p>
    <w:p w:rsidR="00E507EF" w:rsidRDefault="00E507EF" w:rsidP="00E507EF">
      <w:pPr>
        <w:jc w:val="center"/>
        <w:rPr>
          <w:rFonts w:ascii="Times New Roman" w:hAnsi="Times New Roman" w:cs="Times New Roman"/>
          <w:b/>
          <w:sz w:val="28"/>
          <w:szCs w:val="28"/>
        </w:rPr>
      </w:pPr>
    </w:p>
    <w:p w:rsidR="00E507EF" w:rsidRDefault="00E507EF" w:rsidP="00E507EF">
      <w:pPr>
        <w:jc w:val="center"/>
        <w:rPr>
          <w:rFonts w:ascii="Times New Roman" w:hAnsi="Times New Roman" w:cs="Times New Roman"/>
          <w:b/>
          <w:sz w:val="28"/>
          <w:szCs w:val="28"/>
        </w:rPr>
      </w:pPr>
    </w:p>
    <w:p w:rsidR="00E507EF" w:rsidRDefault="00E507EF" w:rsidP="00E507EF">
      <w:pPr>
        <w:jc w:val="center"/>
        <w:rPr>
          <w:rFonts w:ascii="Times New Roman" w:hAnsi="Times New Roman" w:cs="Times New Roman"/>
          <w:b/>
          <w:sz w:val="28"/>
          <w:szCs w:val="28"/>
        </w:rPr>
      </w:pPr>
    </w:p>
    <w:p w:rsidR="00E507EF" w:rsidRDefault="00E507EF" w:rsidP="00E507EF">
      <w:pPr>
        <w:jc w:val="center"/>
        <w:rPr>
          <w:rFonts w:ascii="Times New Roman" w:hAnsi="Times New Roman" w:cs="Times New Roman"/>
          <w:b/>
          <w:sz w:val="28"/>
          <w:szCs w:val="28"/>
        </w:rPr>
      </w:pPr>
    </w:p>
    <w:p w:rsidR="00E507EF" w:rsidRDefault="00E507EF" w:rsidP="00E507EF">
      <w:pPr>
        <w:jc w:val="center"/>
        <w:rPr>
          <w:rFonts w:ascii="Times New Roman" w:hAnsi="Times New Roman" w:cs="Times New Roman"/>
          <w:b/>
          <w:sz w:val="28"/>
          <w:szCs w:val="28"/>
        </w:rPr>
      </w:pPr>
    </w:p>
    <w:p w:rsidR="00E507EF" w:rsidRDefault="00E507EF" w:rsidP="00E507EF">
      <w:pPr>
        <w:jc w:val="center"/>
        <w:rPr>
          <w:rFonts w:ascii="Times New Roman" w:hAnsi="Times New Roman" w:cs="Times New Roman"/>
          <w:b/>
          <w:sz w:val="28"/>
          <w:szCs w:val="28"/>
        </w:rPr>
      </w:pPr>
    </w:p>
    <w:p w:rsidR="00E507EF" w:rsidRDefault="00E507EF" w:rsidP="00E507EF">
      <w:pPr>
        <w:jc w:val="center"/>
        <w:rPr>
          <w:rFonts w:ascii="Times New Roman" w:hAnsi="Times New Roman" w:cs="Times New Roman"/>
          <w:b/>
          <w:sz w:val="28"/>
          <w:szCs w:val="28"/>
        </w:rPr>
      </w:pPr>
    </w:p>
    <w:p w:rsidR="00E507EF" w:rsidRPr="001175DC" w:rsidRDefault="00E507EF" w:rsidP="00E507EF">
      <w:pPr>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Библиография</w:t>
      </w:r>
    </w:p>
    <w:p w:rsidR="00E507EF" w:rsidRPr="00FE6B50" w:rsidRDefault="00E507EF" w:rsidP="00E507EF">
      <w:pPr>
        <w:rPr>
          <w:rFonts w:ascii="Times New Roman" w:hAnsi="Times New Roman" w:cs="Times New Roman"/>
          <w:b/>
          <w:sz w:val="28"/>
          <w:szCs w:val="28"/>
          <w:lang w:val="en-US"/>
        </w:rPr>
      </w:pPr>
      <w:r w:rsidRPr="00FE6B50">
        <w:rPr>
          <w:rFonts w:ascii="Times New Roman" w:hAnsi="Times New Roman" w:cs="Times New Roman"/>
          <w:b/>
          <w:sz w:val="28"/>
          <w:szCs w:val="28"/>
          <w:lang w:val="en-US"/>
        </w:rPr>
        <w:t>I</w:t>
      </w:r>
      <w:r>
        <w:rPr>
          <w:rFonts w:ascii="Times New Roman" w:hAnsi="Times New Roman" w:cs="Times New Roman"/>
          <w:b/>
          <w:sz w:val="28"/>
          <w:szCs w:val="28"/>
          <w:lang w:val="en-US"/>
        </w:rPr>
        <w:t>.</w:t>
      </w:r>
      <w:r w:rsidRPr="00FE6B50">
        <w:rPr>
          <w:rFonts w:ascii="Times New Roman" w:hAnsi="Times New Roman" w:cs="Times New Roman"/>
          <w:b/>
          <w:sz w:val="28"/>
          <w:szCs w:val="28"/>
        </w:rPr>
        <w:t xml:space="preserve">  Источники</w:t>
      </w:r>
    </w:p>
    <w:p w:rsidR="00E507EF" w:rsidRPr="009E2DB1" w:rsidRDefault="00E507EF" w:rsidP="00E507EF">
      <w:pPr>
        <w:pStyle w:val="a6"/>
        <w:numPr>
          <w:ilvl w:val="0"/>
          <w:numId w:val="5"/>
        </w:numPr>
        <w:spacing w:line="360" w:lineRule="auto"/>
        <w:rPr>
          <w:rFonts w:ascii="Times New Roman" w:hAnsi="Times New Roman" w:cs="Times New Roman"/>
          <w:sz w:val="28"/>
          <w:szCs w:val="28"/>
        </w:rPr>
      </w:pPr>
      <w:r w:rsidRPr="00140F4A">
        <w:rPr>
          <w:rFonts w:ascii="Times New Roman" w:hAnsi="Times New Roman" w:cs="Times New Roman"/>
          <w:i/>
          <w:sz w:val="28"/>
          <w:szCs w:val="28"/>
        </w:rPr>
        <w:t>Введенский</w:t>
      </w:r>
      <w:r>
        <w:rPr>
          <w:rFonts w:ascii="Times New Roman" w:hAnsi="Times New Roman" w:cs="Times New Roman"/>
          <w:sz w:val="28"/>
          <w:szCs w:val="28"/>
        </w:rPr>
        <w:t xml:space="preserve"> </w:t>
      </w:r>
      <w:r w:rsidRPr="00213AED">
        <w:rPr>
          <w:rFonts w:ascii="Times New Roman" w:hAnsi="Times New Roman" w:cs="Times New Roman"/>
          <w:i/>
          <w:sz w:val="28"/>
          <w:szCs w:val="28"/>
        </w:rPr>
        <w:t>А</w:t>
      </w:r>
      <w:r>
        <w:rPr>
          <w:rFonts w:ascii="Times New Roman" w:hAnsi="Times New Roman" w:cs="Times New Roman"/>
          <w:sz w:val="28"/>
          <w:szCs w:val="28"/>
        </w:rPr>
        <w:t>. Всё</w:t>
      </w:r>
      <w:r w:rsidRPr="00213AED">
        <w:rPr>
          <w:rFonts w:ascii="Times New Roman" w:hAnsi="Times New Roman" w:cs="Times New Roman"/>
          <w:sz w:val="28"/>
          <w:szCs w:val="28"/>
        </w:rPr>
        <w:t>/</w:t>
      </w:r>
      <w:r w:rsidRPr="00591B42">
        <w:rPr>
          <w:rFonts w:ascii="Times New Roman" w:hAnsi="Times New Roman" w:cs="Times New Roman"/>
          <w:sz w:val="28"/>
          <w:szCs w:val="28"/>
        </w:rPr>
        <w:t xml:space="preserve"> </w:t>
      </w:r>
      <w:r>
        <w:rPr>
          <w:rFonts w:ascii="Times New Roman" w:hAnsi="Times New Roman" w:cs="Times New Roman"/>
          <w:sz w:val="28"/>
          <w:szCs w:val="28"/>
        </w:rPr>
        <w:t xml:space="preserve">Сост. А. Г. Герасимова: М.: ОГИ, 2011. </w:t>
      </w:r>
      <w:r w:rsidRPr="00140F4A">
        <w:rPr>
          <w:rFonts w:ascii="Times New Roman" w:hAnsi="Times New Roman" w:cs="Times New Roman"/>
          <w:sz w:val="28"/>
          <w:szCs w:val="28"/>
        </w:rPr>
        <w:t xml:space="preserve">736 с. </w:t>
      </w:r>
    </w:p>
    <w:p w:rsidR="00E507EF" w:rsidRDefault="00E507EF" w:rsidP="00E507EF">
      <w:pPr>
        <w:pStyle w:val="a6"/>
        <w:numPr>
          <w:ilvl w:val="0"/>
          <w:numId w:val="5"/>
        </w:numPr>
        <w:spacing w:line="360" w:lineRule="auto"/>
        <w:rPr>
          <w:rFonts w:ascii="Times New Roman" w:hAnsi="Times New Roman" w:cs="Times New Roman"/>
          <w:sz w:val="28"/>
          <w:szCs w:val="28"/>
        </w:rPr>
      </w:pPr>
      <w:r w:rsidRPr="009E2DB1">
        <w:rPr>
          <w:rFonts w:ascii="Times New Roman" w:hAnsi="Times New Roman" w:cs="Times New Roman"/>
          <w:i/>
          <w:sz w:val="28"/>
          <w:szCs w:val="28"/>
        </w:rPr>
        <w:t>Глебова Т. Н.</w:t>
      </w:r>
      <w:r w:rsidRPr="009E2DB1">
        <w:rPr>
          <w:rFonts w:ascii="Times New Roman" w:hAnsi="Times New Roman" w:cs="Times New Roman"/>
          <w:sz w:val="28"/>
          <w:szCs w:val="28"/>
        </w:rPr>
        <w:t xml:space="preserve"> Письма Яков</w:t>
      </w:r>
      <w:r>
        <w:rPr>
          <w:rFonts w:ascii="Times New Roman" w:hAnsi="Times New Roman" w:cs="Times New Roman"/>
          <w:sz w:val="28"/>
          <w:szCs w:val="28"/>
        </w:rPr>
        <w:t>у Семеновичу Друскину</w:t>
      </w:r>
      <w:r w:rsidRPr="009E2DB1">
        <w:rPr>
          <w:rFonts w:ascii="Times New Roman" w:hAnsi="Times New Roman" w:cs="Times New Roman"/>
          <w:sz w:val="28"/>
          <w:szCs w:val="28"/>
        </w:rPr>
        <w:t>//</w:t>
      </w:r>
      <w:r>
        <w:rPr>
          <w:rFonts w:ascii="Times New Roman" w:hAnsi="Times New Roman" w:cs="Times New Roman"/>
          <w:sz w:val="28"/>
          <w:szCs w:val="28"/>
        </w:rPr>
        <w:t xml:space="preserve"> </w:t>
      </w:r>
      <w:r w:rsidRPr="009E2DB1">
        <w:rPr>
          <w:rFonts w:ascii="Times New Roman" w:hAnsi="Times New Roman" w:cs="Times New Roman"/>
          <w:sz w:val="28"/>
          <w:szCs w:val="28"/>
        </w:rPr>
        <w:t>ОР РНБ. Ф.12</w:t>
      </w:r>
      <w:r>
        <w:rPr>
          <w:rFonts w:ascii="Times New Roman" w:hAnsi="Times New Roman" w:cs="Times New Roman"/>
          <w:sz w:val="28"/>
          <w:szCs w:val="28"/>
        </w:rPr>
        <w:t>32. Оп. № 2. Ед. хр. №</w:t>
      </w:r>
      <w:r w:rsidRPr="009E2DB1">
        <w:rPr>
          <w:rFonts w:ascii="Times New Roman" w:hAnsi="Times New Roman" w:cs="Times New Roman"/>
          <w:sz w:val="28"/>
          <w:szCs w:val="28"/>
        </w:rPr>
        <w:t xml:space="preserve"> 572. </w:t>
      </w:r>
    </w:p>
    <w:p w:rsidR="00E507EF" w:rsidRPr="0063325B" w:rsidRDefault="00E507EF" w:rsidP="00E507EF">
      <w:pPr>
        <w:pStyle w:val="a6"/>
        <w:numPr>
          <w:ilvl w:val="0"/>
          <w:numId w:val="5"/>
        </w:numPr>
        <w:spacing w:line="360" w:lineRule="auto"/>
        <w:rPr>
          <w:rFonts w:ascii="Times New Roman" w:hAnsi="Times New Roman" w:cs="Times New Roman"/>
          <w:sz w:val="28"/>
          <w:szCs w:val="28"/>
        </w:rPr>
      </w:pPr>
      <w:r w:rsidRPr="0063325B">
        <w:rPr>
          <w:rFonts w:ascii="Times New Roman" w:hAnsi="Times New Roman" w:cs="Times New Roman"/>
          <w:sz w:val="28"/>
          <w:szCs w:val="28"/>
        </w:rPr>
        <w:t>Декларация ОБЭРИУ</w:t>
      </w:r>
      <w:r w:rsidRPr="009E2DB1">
        <w:rPr>
          <w:rFonts w:ascii="Times New Roman" w:hAnsi="Times New Roman" w:cs="Times New Roman"/>
          <w:sz w:val="28"/>
          <w:szCs w:val="28"/>
        </w:rPr>
        <w:t>//</w:t>
      </w:r>
      <w:r>
        <w:rPr>
          <w:rFonts w:ascii="Times New Roman" w:hAnsi="Times New Roman" w:cs="Times New Roman"/>
          <w:sz w:val="28"/>
          <w:szCs w:val="28"/>
        </w:rPr>
        <w:t xml:space="preserve"> </w:t>
      </w:r>
      <w:r w:rsidRPr="0063325B">
        <w:rPr>
          <w:rFonts w:ascii="Times New Roman" w:hAnsi="Times New Roman" w:cs="Times New Roman"/>
          <w:color w:val="000000"/>
          <w:sz w:val="28"/>
          <w:szCs w:val="28"/>
          <w:shd w:val="clear" w:color="auto" w:fill="FFFFFF"/>
        </w:rPr>
        <w:t>Афиши Дома печати. Л., 1928. № 2. С. 11 – 13.</w:t>
      </w:r>
    </w:p>
    <w:p w:rsidR="00E507EF" w:rsidRDefault="00E507EF" w:rsidP="00E507EF">
      <w:pPr>
        <w:pStyle w:val="a3"/>
        <w:numPr>
          <w:ilvl w:val="0"/>
          <w:numId w:val="5"/>
        </w:numPr>
        <w:spacing w:line="360" w:lineRule="auto"/>
        <w:rPr>
          <w:sz w:val="28"/>
          <w:szCs w:val="28"/>
        </w:rPr>
      </w:pPr>
      <w:r w:rsidRPr="00140F4A">
        <w:rPr>
          <w:i/>
          <w:sz w:val="28"/>
          <w:szCs w:val="28"/>
        </w:rPr>
        <w:t>Друскин Я.С.</w:t>
      </w:r>
      <w:r w:rsidRPr="00140F4A">
        <w:rPr>
          <w:sz w:val="28"/>
          <w:szCs w:val="28"/>
        </w:rPr>
        <w:t xml:space="preserve"> Дневник, впоследствии озаглавленный «Перед принадлежностями чего-либо»//</w:t>
      </w:r>
      <w:r w:rsidRPr="00591B42">
        <w:rPr>
          <w:sz w:val="28"/>
          <w:szCs w:val="28"/>
        </w:rPr>
        <w:t xml:space="preserve"> </w:t>
      </w:r>
      <w:r w:rsidRPr="00140F4A">
        <w:rPr>
          <w:sz w:val="28"/>
          <w:szCs w:val="28"/>
        </w:rPr>
        <w:t>ОР РНБ. Ф.1232. Оп.</w:t>
      </w:r>
      <w:r>
        <w:rPr>
          <w:sz w:val="28"/>
          <w:szCs w:val="28"/>
        </w:rPr>
        <w:t xml:space="preserve"> № </w:t>
      </w:r>
      <w:r w:rsidRPr="00140F4A">
        <w:rPr>
          <w:sz w:val="28"/>
          <w:szCs w:val="28"/>
        </w:rPr>
        <w:t>2. Ед. хр.</w:t>
      </w:r>
      <w:r>
        <w:rPr>
          <w:sz w:val="28"/>
          <w:szCs w:val="28"/>
        </w:rPr>
        <w:t xml:space="preserve"> № 11</w:t>
      </w:r>
      <w:r w:rsidRPr="00140F4A">
        <w:rPr>
          <w:sz w:val="28"/>
          <w:szCs w:val="28"/>
        </w:rPr>
        <w:t>.</w:t>
      </w:r>
      <w:r>
        <w:rPr>
          <w:sz w:val="28"/>
          <w:szCs w:val="28"/>
        </w:rPr>
        <w:t xml:space="preserve"> </w:t>
      </w:r>
    </w:p>
    <w:p w:rsidR="00E507EF" w:rsidRPr="008C1F61" w:rsidRDefault="00E507EF" w:rsidP="00E507EF">
      <w:pPr>
        <w:pStyle w:val="a3"/>
        <w:numPr>
          <w:ilvl w:val="0"/>
          <w:numId w:val="5"/>
        </w:numPr>
        <w:rPr>
          <w:sz w:val="28"/>
          <w:szCs w:val="28"/>
        </w:rPr>
      </w:pPr>
      <w:r w:rsidRPr="008C1F61">
        <w:rPr>
          <w:i/>
          <w:sz w:val="28"/>
          <w:szCs w:val="28"/>
        </w:rPr>
        <w:t>Друскин Я.С</w:t>
      </w:r>
      <w:r w:rsidRPr="008C1F61">
        <w:rPr>
          <w:sz w:val="28"/>
          <w:szCs w:val="28"/>
        </w:rPr>
        <w:t>. «Исследование ужаса». Коммент</w:t>
      </w:r>
      <w:r>
        <w:rPr>
          <w:sz w:val="28"/>
          <w:szCs w:val="28"/>
        </w:rPr>
        <w:t>арий к трактату Л.С. Липавского</w:t>
      </w:r>
      <w:r w:rsidRPr="008C1F61">
        <w:rPr>
          <w:sz w:val="28"/>
          <w:szCs w:val="28"/>
        </w:rPr>
        <w:t xml:space="preserve"> //</w:t>
      </w:r>
      <w:r w:rsidRPr="00591B42">
        <w:rPr>
          <w:sz w:val="28"/>
          <w:szCs w:val="28"/>
        </w:rPr>
        <w:t xml:space="preserve"> </w:t>
      </w:r>
      <w:r w:rsidRPr="008C1F61">
        <w:rPr>
          <w:sz w:val="28"/>
          <w:szCs w:val="28"/>
        </w:rPr>
        <w:t>ОР РНБ.  Ф. 1232. Оп. №2. Ед.</w:t>
      </w:r>
      <w:r>
        <w:rPr>
          <w:sz w:val="28"/>
          <w:szCs w:val="28"/>
        </w:rPr>
        <w:t xml:space="preserve"> хр. № </w:t>
      </w:r>
      <w:r w:rsidRPr="008C1F61">
        <w:rPr>
          <w:sz w:val="28"/>
          <w:szCs w:val="28"/>
        </w:rPr>
        <w:t>160.</w:t>
      </w:r>
      <w:r>
        <w:rPr>
          <w:sz w:val="28"/>
          <w:szCs w:val="28"/>
        </w:rPr>
        <w:t xml:space="preserve">  </w:t>
      </w:r>
    </w:p>
    <w:p w:rsidR="00E507EF" w:rsidRPr="008C1F61" w:rsidRDefault="00E507EF" w:rsidP="00E507EF">
      <w:pPr>
        <w:pStyle w:val="a3"/>
        <w:ind w:left="786"/>
        <w:rPr>
          <w:sz w:val="28"/>
          <w:szCs w:val="28"/>
        </w:rPr>
      </w:pPr>
    </w:p>
    <w:p w:rsidR="00E507EF" w:rsidRPr="00140F4A" w:rsidRDefault="00E507EF" w:rsidP="00E507EF">
      <w:pPr>
        <w:pStyle w:val="a6"/>
        <w:numPr>
          <w:ilvl w:val="0"/>
          <w:numId w:val="5"/>
        </w:numPr>
        <w:spacing w:line="360" w:lineRule="auto"/>
        <w:rPr>
          <w:rFonts w:ascii="Times New Roman" w:hAnsi="Times New Roman" w:cs="Times New Roman"/>
          <w:sz w:val="28"/>
          <w:szCs w:val="28"/>
        </w:rPr>
      </w:pPr>
      <w:r w:rsidRPr="00A65C3D">
        <w:rPr>
          <w:rFonts w:ascii="Times New Roman" w:hAnsi="Times New Roman" w:cs="Times New Roman"/>
          <w:i/>
          <w:sz w:val="28"/>
          <w:szCs w:val="28"/>
        </w:rPr>
        <w:t>Друскин Я.С</w:t>
      </w:r>
      <w:r w:rsidRPr="00140F4A">
        <w:rPr>
          <w:rFonts w:ascii="Times New Roman" w:hAnsi="Times New Roman" w:cs="Times New Roman"/>
          <w:sz w:val="28"/>
          <w:szCs w:val="28"/>
        </w:rPr>
        <w:t>. Письма Тамаре Александровне Липавской</w:t>
      </w:r>
      <w:r>
        <w:rPr>
          <w:rFonts w:ascii="Times New Roman" w:hAnsi="Times New Roman" w:cs="Times New Roman"/>
          <w:sz w:val="28"/>
          <w:szCs w:val="28"/>
        </w:rPr>
        <w:t xml:space="preserve"> (Мейер)// ОР РНБ.</w:t>
      </w:r>
      <w:r w:rsidRPr="00591B42">
        <w:rPr>
          <w:rFonts w:ascii="Times New Roman" w:hAnsi="Times New Roman" w:cs="Times New Roman"/>
          <w:sz w:val="28"/>
          <w:szCs w:val="28"/>
        </w:rPr>
        <w:t xml:space="preserve"> </w:t>
      </w:r>
      <w:r>
        <w:rPr>
          <w:rFonts w:ascii="Times New Roman" w:hAnsi="Times New Roman" w:cs="Times New Roman"/>
          <w:sz w:val="28"/>
          <w:szCs w:val="28"/>
        </w:rPr>
        <w:t>Ф. 1232</w:t>
      </w:r>
      <w:r w:rsidRPr="00140F4A">
        <w:rPr>
          <w:rFonts w:ascii="Times New Roman" w:hAnsi="Times New Roman" w:cs="Times New Roman"/>
          <w:sz w:val="28"/>
          <w:szCs w:val="28"/>
        </w:rPr>
        <w:t>. Оп. №2.</w:t>
      </w:r>
      <w:r>
        <w:rPr>
          <w:rFonts w:ascii="Times New Roman" w:hAnsi="Times New Roman" w:cs="Times New Roman"/>
          <w:sz w:val="28"/>
          <w:szCs w:val="28"/>
        </w:rPr>
        <w:t xml:space="preserve"> Ед. хр. №  701. </w:t>
      </w:r>
    </w:p>
    <w:p w:rsidR="00E507EF" w:rsidRDefault="00E507EF" w:rsidP="00E507EF">
      <w:pPr>
        <w:pStyle w:val="a6"/>
        <w:numPr>
          <w:ilvl w:val="0"/>
          <w:numId w:val="5"/>
        </w:numPr>
        <w:spacing w:line="360" w:lineRule="auto"/>
        <w:rPr>
          <w:rFonts w:ascii="Times New Roman" w:hAnsi="Times New Roman" w:cs="Times New Roman"/>
          <w:sz w:val="28"/>
          <w:szCs w:val="28"/>
        </w:rPr>
      </w:pPr>
      <w:r w:rsidRPr="00140F4A">
        <w:rPr>
          <w:rFonts w:ascii="Times New Roman" w:hAnsi="Times New Roman" w:cs="Times New Roman"/>
          <w:i/>
          <w:sz w:val="28"/>
          <w:szCs w:val="28"/>
        </w:rPr>
        <w:t>Друскин</w:t>
      </w:r>
      <w:r w:rsidRPr="00140F4A">
        <w:rPr>
          <w:rFonts w:ascii="Times New Roman" w:hAnsi="Times New Roman" w:cs="Times New Roman"/>
          <w:sz w:val="28"/>
          <w:szCs w:val="28"/>
        </w:rPr>
        <w:t xml:space="preserve"> Я.С. Сон. Записи </w:t>
      </w:r>
      <w:r>
        <w:rPr>
          <w:rFonts w:ascii="Times New Roman" w:hAnsi="Times New Roman" w:cs="Times New Roman"/>
          <w:sz w:val="28"/>
          <w:szCs w:val="28"/>
        </w:rPr>
        <w:t>увиденных снов с комментариями</w:t>
      </w:r>
      <w:r w:rsidRPr="00140F4A">
        <w:rPr>
          <w:rFonts w:ascii="Times New Roman" w:hAnsi="Times New Roman" w:cs="Times New Roman"/>
          <w:sz w:val="28"/>
          <w:szCs w:val="28"/>
        </w:rPr>
        <w:t>//</w:t>
      </w:r>
      <w:r>
        <w:rPr>
          <w:rFonts w:ascii="Times New Roman" w:hAnsi="Times New Roman" w:cs="Times New Roman"/>
          <w:sz w:val="28"/>
          <w:szCs w:val="28"/>
        </w:rPr>
        <w:t xml:space="preserve"> </w:t>
      </w:r>
      <w:r w:rsidRPr="00140F4A">
        <w:rPr>
          <w:rFonts w:ascii="Times New Roman" w:hAnsi="Times New Roman" w:cs="Times New Roman"/>
          <w:sz w:val="28"/>
          <w:szCs w:val="28"/>
        </w:rPr>
        <w:t>ОР РНБ. Ф.1232. Оп.2. Ед. хр.</w:t>
      </w:r>
      <w:r>
        <w:rPr>
          <w:rFonts w:ascii="Times New Roman" w:hAnsi="Times New Roman" w:cs="Times New Roman"/>
          <w:sz w:val="28"/>
          <w:szCs w:val="28"/>
        </w:rPr>
        <w:t xml:space="preserve"> №</w:t>
      </w:r>
      <w:r w:rsidRPr="00140F4A">
        <w:rPr>
          <w:rFonts w:ascii="Times New Roman" w:hAnsi="Times New Roman" w:cs="Times New Roman"/>
          <w:sz w:val="28"/>
          <w:szCs w:val="28"/>
        </w:rPr>
        <w:t xml:space="preserve"> 64. </w:t>
      </w:r>
    </w:p>
    <w:p w:rsidR="00E507EF" w:rsidRDefault="00E507EF" w:rsidP="00E507EF">
      <w:pPr>
        <w:pStyle w:val="a6"/>
        <w:numPr>
          <w:ilvl w:val="0"/>
          <w:numId w:val="5"/>
        </w:numPr>
        <w:spacing w:line="360" w:lineRule="auto"/>
        <w:rPr>
          <w:rFonts w:ascii="Times New Roman" w:hAnsi="Times New Roman" w:cs="Times New Roman"/>
          <w:sz w:val="28"/>
          <w:szCs w:val="28"/>
        </w:rPr>
      </w:pPr>
      <w:r w:rsidRPr="00A65C3D">
        <w:rPr>
          <w:rFonts w:ascii="Times New Roman" w:hAnsi="Times New Roman" w:cs="Times New Roman"/>
          <w:i/>
          <w:sz w:val="28"/>
          <w:szCs w:val="28"/>
        </w:rPr>
        <w:t>Друскин Я.С.</w:t>
      </w:r>
      <w:r>
        <w:rPr>
          <w:rFonts w:ascii="Times New Roman" w:hAnsi="Times New Roman" w:cs="Times New Roman"/>
          <w:sz w:val="28"/>
          <w:szCs w:val="28"/>
        </w:rPr>
        <w:t xml:space="preserve"> «Трактат о воде»;</w:t>
      </w:r>
      <w:r w:rsidRPr="00D81618">
        <w:rPr>
          <w:rFonts w:ascii="Times New Roman" w:hAnsi="Times New Roman" w:cs="Times New Roman"/>
          <w:sz w:val="28"/>
          <w:szCs w:val="28"/>
        </w:rPr>
        <w:t xml:space="preserve"> «Строение качеств»; «О телесном сочетании». Коммента</w:t>
      </w:r>
      <w:r>
        <w:rPr>
          <w:rFonts w:ascii="Times New Roman" w:hAnsi="Times New Roman" w:cs="Times New Roman"/>
          <w:sz w:val="28"/>
          <w:szCs w:val="28"/>
        </w:rPr>
        <w:t>рии к трактатам Л.С. Липавского</w:t>
      </w:r>
      <w:r w:rsidRPr="00D816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1618">
        <w:rPr>
          <w:rFonts w:ascii="Times New Roman" w:hAnsi="Times New Roman" w:cs="Times New Roman"/>
          <w:sz w:val="28"/>
          <w:szCs w:val="28"/>
        </w:rPr>
        <w:t xml:space="preserve">ОР </w:t>
      </w:r>
      <w:r>
        <w:rPr>
          <w:rFonts w:ascii="Times New Roman" w:hAnsi="Times New Roman" w:cs="Times New Roman"/>
          <w:sz w:val="28"/>
          <w:szCs w:val="28"/>
        </w:rPr>
        <w:t xml:space="preserve">РНБ.  Ф. 1232. Оп. №2. Ед. хр. №  451. </w:t>
      </w:r>
    </w:p>
    <w:p w:rsidR="00E507EF" w:rsidRDefault="00E507EF" w:rsidP="00E507EF">
      <w:pPr>
        <w:pStyle w:val="a6"/>
        <w:numPr>
          <w:ilvl w:val="0"/>
          <w:numId w:val="5"/>
        </w:numPr>
        <w:spacing w:line="360" w:lineRule="auto"/>
        <w:rPr>
          <w:rFonts w:ascii="Times New Roman" w:hAnsi="Times New Roman" w:cs="Times New Roman"/>
          <w:sz w:val="28"/>
          <w:szCs w:val="28"/>
        </w:rPr>
      </w:pPr>
      <w:r w:rsidRPr="005C6E19">
        <w:rPr>
          <w:rFonts w:ascii="Times New Roman" w:hAnsi="Times New Roman" w:cs="Times New Roman"/>
          <w:i/>
          <w:sz w:val="28"/>
          <w:szCs w:val="28"/>
        </w:rPr>
        <w:t>Липавский Л</w:t>
      </w:r>
      <w:r>
        <w:rPr>
          <w:rFonts w:ascii="Times New Roman" w:hAnsi="Times New Roman" w:cs="Times New Roman"/>
          <w:sz w:val="28"/>
          <w:szCs w:val="28"/>
        </w:rPr>
        <w:t>. Исследование ужаса</w:t>
      </w:r>
      <w:r w:rsidRPr="00591B42">
        <w:rPr>
          <w:rFonts w:ascii="Times New Roman" w:hAnsi="Times New Roman" w:cs="Times New Roman"/>
          <w:sz w:val="28"/>
          <w:szCs w:val="28"/>
        </w:rPr>
        <w:t>.</w:t>
      </w:r>
      <w:r w:rsidRPr="00140F4A">
        <w:rPr>
          <w:rFonts w:ascii="Times New Roman" w:hAnsi="Times New Roman" w:cs="Times New Roman"/>
          <w:sz w:val="28"/>
          <w:szCs w:val="28"/>
        </w:rPr>
        <w:t xml:space="preserve"> М.: Ад Маргинем, 2005.</w:t>
      </w:r>
      <w:r w:rsidRPr="0063325B">
        <w:rPr>
          <w:rFonts w:ascii="Times New Roman" w:hAnsi="Times New Roman" w:cs="Times New Roman"/>
          <w:sz w:val="28"/>
          <w:szCs w:val="28"/>
        </w:rPr>
        <w:t xml:space="preserve"> </w:t>
      </w:r>
      <w:r w:rsidRPr="00213AED">
        <w:rPr>
          <w:rFonts w:ascii="Times New Roman" w:hAnsi="Times New Roman" w:cs="Times New Roman"/>
          <w:sz w:val="28"/>
          <w:szCs w:val="28"/>
        </w:rPr>
        <w:t xml:space="preserve">445 </w:t>
      </w:r>
      <w:r>
        <w:rPr>
          <w:rFonts w:ascii="Times New Roman" w:hAnsi="Times New Roman" w:cs="Times New Roman"/>
          <w:sz w:val="28"/>
          <w:szCs w:val="28"/>
          <w:lang w:val="en-US"/>
        </w:rPr>
        <w:t>c</w:t>
      </w:r>
      <w:r w:rsidRPr="00213AED">
        <w:rPr>
          <w:rFonts w:ascii="Times New Roman" w:hAnsi="Times New Roman" w:cs="Times New Roman"/>
          <w:sz w:val="28"/>
          <w:szCs w:val="28"/>
        </w:rPr>
        <w:t>.</w:t>
      </w:r>
    </w:p>
    <w:p w:rsidR="00E507EF" w:rsidRPr="00847B3A" w:rsidRDefault="00E507EF" w:rsidP="00E507EF">
      <w:pPr>
        <w:pStyle w:val="a6"/>
        <w:numPr>
          <w:ilvl w:val="0"/>
          <w:numId w:val="5"/>
        </w:numPr>
        <w:spacing w:line="360" w:lineRule="auto"/>
        <w:rPr>
          <w:rFonts w:ascii="Times New Roman" w:hAnsi="Times New Roman" w:cs="Times New Roman"/>
          <w:sz w:val="28"/>
          <w:szCs w:val="28"/>
        </w:rPr>
      </w:pPr>
      <w:r w:rsidRPr="00140F4A">
        <w:rPr>
          <w:rFonts w:ascii="Times New Roman" w:hAnsi="Times New Roman" w:cs="Times New Roman"/>
          <w:i/>
          <w:sz w:val="28"/>
          <w:szCs w:val="28"/>
        </w:rPr>
        <w:t>Липавская</w:t>
      </w:r>
      <w:r w:rsidRPr="00140F4A">
        <w:rPr>
          <w:rFonts w:ascii="Times New Roman" w:hAnsi="Times New Roman" w:cs="Times New Roman"/>
          <w:sz w:val="28"/>
          <w:szCs w:val="28"/>
        </w:rPr>
        <w:t xml:space="preserve"> </w:t>
      </w:r>
      <w:r w:rsidRPr="005C6E19">
        <w:rPr>
          <w:rFonts w:ascii="Times New Roman" w:hAnsi="Times New Roman" w:cs="Times New Roman"/>
          <w:i/>
          <w:sz w:val="28"/>
          <w:szCs w:val="28"/>
        </w:rPr>
        <w:t>Т.А</w:t>
      </w:r>
      <w:r w:rsidRPr="00140F4A">
        <w:rPr>
          <w:rFonts w:ascii="Times New Roman" w:hAnsi="Times New Roman" w:cs="Times New Roman"/>
          <w:sz w:val="28"/>
          <w:szCs w:val="28"/>
        </w:rPr>
        <w:t>. Сон.</w:t>
      </w:r>
      <w:r>
        <w:rPr>
          <w:rFonts w:ascii="Times New Roman" w:hAnsi="Times New Roman" w:cs="Times New Roman"/>
          <w:sz w:val="28"/>
          <w:szCs w:val="28"/>
        </w:rPr>
        <w:t xml:space="preserve"> Как я вступила в спор с Антоном Павловичем. Запись диалога во сне с А. П. Чеховым. </w:t>
      </w:r>
      <w:r w:rsidRPr="00140F4A">
        <w:rPr>
          <w:rFonts w:ascii="Times New Roman" w:hAnsi="Times New Roman" w:cs="Times New Roman"/>
          <w:sz w:val="28"/>
          <w:szCs w:val="28"/>
        </w:rPr>
        <w:t xml:space="preserve"> С комме</w:t>
      </w:r>
      <w:r>
        <w:rPr>
          <w:rFonts w:ascii="Times New Roman" w:hAnsi="Times New Roman" w:cs="Times New Roman"/>
          <w:sz w:val="28"/>
          <w:szCs w:val="28"/>
        </w:rPr>
        <w:t>нтариями на него Якова Друскина</w:t>
      </w:r>
      <w:r w:rsidRPr="00140F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0F4A">
        <w:rPr>
          <w:rFonts w:ascii="Times New Roman" w:hAnsi="Times New Roman" w:cs="Times New Roman"/>
          <w:sz w:val="28"/>
          <w:szCs w:val="28"/>
        </w:rPr>
        <w:t xml:space="preserve">ОР РНБ.  Ф. 1232. Оп. №2. Ед. </w:t>
      </w:r>
      <w:r>
        <w:rPr>
          <w:rFonts w:ascii="Times New Roman" w:hAnsi="Times New Roman" w:cs="Times New Roman"/>
          <w:sz w:val="28"/>
          <w:szCs w:val="28"/>
        </w:rPr>
        <w:t>хр. №  698.</w:t>
      </w:r>
      <w:r w:rsidRPr="00140F4A">
        <w:rPr>
          <w:rFonts w:ascii="Times New Roman" w:hAnsi="Times New Roman" w:cs="Times New Roman"/>
          <w:sz w:val="28"/>
          <w:szCs w:val="28"/>
        </w:rPr>
        <w:t xml:space="preserve"> </w:t>
      </w:r>
    </w:p>
    <w:p w:rsidR="00E507EF" w:rsidRDefault="00E507EF" w:rsidP="00E507EF">
      <w:pPr>
        <w:pStyle w:val="a6"/>
        <w:numPr>
          <w:ilvl w:val="0"/>
          <w:numId w:val="5"/>
        </w:numPr>
        <w:spacing w:line="360" w:lineRule="auto"/>
        <w:rPr>
          <w:rFonts w:ascii="Times New Roman" w:hAnsi="Times New Roman" w:cs="Times New Roman"/>
          <w:sz w:val="28"/>
          <w:szCs w:val="28"/>
        </w:rPr>
      </w:pPr>
      <w:r w:rsidRPr="004425F0">
        <w:rPr>
          <w:rFonts w:ascii="Times New Roman" w:hAnsi="Times New Roman" w:cs="Times New Roman"/>
          <w:sz w:val="28"/>
          <w:szCs w:val="28"/>
        </w:rPr>
        <w:t xml:space="preserve"> </w:t>
      </w:r>
      <w:r>
        <w:rPr>
          <w:rFonts w:ascii="Times New Roman" w:hAnsi="Times New Roman" w:cs="Times New Roman"/>
          <w:sz w:val="28"/>
          <w:szCs w:val="28"/>
        </w:rPr>
        <w:t>«…</w:t>
      </w:r>
      <w:r w:rsidRPr="00140F4A">
        <w:rPr>
          <w:rFonts w:ascii="Times New Roman" w:hAnsi="Times New Roman" w:cs="Times New Roman"/>
          <w:sz w:val="28"/>
          <w:szCs w:val="28"/>
        </w:rPr>
        <w:t>Сборище друзей, оставленных судьбою</w:t>
      </w:r>
      <w:r>
        <w:rPr>
          <w:rFonts w:ascii="Times New Roman" w:hAnsi="Times New Roman" w:cs="Times New Roman"/>
          <w:sz w:val="28"/>
          <w:szCs w:val="28"/>
        </w:rPr>
        <w:t>»</w:t>
      </w:r>
      <w:r w:rsidRPr="00140F4A">
        <w:rPr>
          <w:rFonts w:ascii="Times New Roman" w:hAnsi="Times New Roman" w:cs="Times New Roman"/>
          <w:sz w:val="28"/>
          <w:szCs w:val="28"/>
        </w:rPr>
        <w:t>. А. Введенский, Л. Липавский, Я. Д</w:t>
      </w:r>
      <w:r>
        <w:rPr>
          <w:rFonts w:ascii="Times New Roman" w:hAnsi="Times New Roman" w:cs="Times New Roman"/>
          <w:sz w:val="28"/>
          <w:szCs w:val="28"/>
        </w:rPr>
        <w:t>рускин, Д. Хармс, Н.Олейников: «Чинари»</w:t>
      </w:r>
      <w:r w:rsidRPr="00140F4A">
        <w:rPr>
          <w:rFonts w:ascii="Times New Roman" w:hAnsi="Times New Roman" w:cs="Times New Roman"/>
          <w:sz w:val="28"/>
          <w:szCs w:val="28"/>
        </w:rPr>
        <w:t xml:space="preserve"> в текстах, документах и исследования</w:t>
      </w:r>
      <w:r>
        <w:rPr>
          <w:rFonts w:ascii="Times New Roman" w:hAnsi="Times New Roman" w:cs="Times New Roman"/>
          <w:sz w:val="28"/>
          <w:szCs w:val="28"/>
        </w:rPr>
        <w:t>х/ Сост. В.Н. Сажин: В 2 т. М.: Ладомир, 1998</w:t>
      </w:r>
      <w:r w:rsidRPr="00140F4A">
        <w:rPr>
          <w:rFonts w:ascii="Times New Roman" w:hAnsi="Times New Roman" w:cs="Times New Roman"/>
          <w:sz w:val="28"/>
          <w:szCs w:val="28"/>
        </w:rPr>
        <w:t>.</w:t>
      </w:r>
    </w:p>
    <w:p w:rsidR="00E507EF" w:rsidRDefault="00E507EF" w:rsidP="00E507EF">
      <w:pPr>
        <w:pStyle w:val="a6"/>
        <w:numPr>
          <w:ilvl w:val="0"/>
          <w:numId w:val="5"/>
        </w:numPr>
        <w:spacing w:line="360" w:lineRule="auto"/>
        <w:rPr>
          <w:rFonts w:ascii="Times New Roman" w:hAnsi="Times New Roman" w:cs="Times New Roman"/>
          <w:sz w:val="28"/>
          <w:szCs w:val="28"/>
        </w:rPr>
      </w:pPr>
      <w:r w:rsidRPr="00A65C3D">
        <w:rPr>
          <w:rFonts w:ascii="Times New Roman" w:hAnsi="Times New Roman" w:cs="Times New Roman"/>
          <w:i/>
          <w:sz w:val="28"/>
          <w:szCs w:val="28"/>
        </w:rPr>
        <w:t>Сологуб Ф.</w:t>
      </w:r>
      <w:r>
        <w:rPr>
          <w:rFonts w:ascii="Times New Roman" w:hAnsi="Times New Roman" w:cs="Times New Roman"/>
          <w:sz w:val="28"/>
          <w:szCs w:val="28"/>
        </w:rPr>
        <w:t xml:space="preserve"> Маленький человек</w:t>
      </w:r>
      <w:r w:rsidRPr="00140F4A">
        <w:rPr>
          <w:rFonts w:ascii="Times New Roman" w:hAnsi="Times New Roman" w:cs="Times New Roman"/>
          <w:sz w:val="28"/>
          <w:szCs w:val="28"/>
        </w:rPr>
        <w:t xml:space="preserve"> //</w:t>
      </w:r>
      <w:r>
        <w:rPr>
          <w:rFonts w:ascii="Times New Roman" w:hAnsi="Times New Roman" w:cs="Times New Roman"/>
          <w:sz w:val="28"/>
          <w:szCs w:val="28"/>
        </w:rPr>
        <w:t xml:space="preserve"> Сологуб Ф. Собрание </w:t>
      </w:r>
      <w:r w:rsidRPr="00140F4A">
        <w:rPr>
          <w:rFonts w:ascii="Times New Roman" w:hAnsi="Times New Roman" w:cs="Times New Roman"/>
          <w:sz w:val="28"/>
          <w:szCs w:val="28"/>
        </w:rPr>
        <w:t>Соч</w:t>
      </w:r>
      <w:r>
        <w:rPr>
          <w:rFonts w:ascii="Times New Roman" w:hAnsi="Times New Roman" w:cs="Times New Roman"/>
          <w:sz w:val="28"/>
          <w:szCs w:val="28"/>
        </w:rPr>
        <w:t xml:space="preserve">инений </w:t>
      </w:r>
      <w:r w:rsidRPr="00140F4A">
        <w:rPr>
          <w:rFonts w:ascii="Times New Roman" w:hAnsi="Times New Roman" w:cs="Times New Roman"/>
          <w:sz w:val="28"/>
          <w:szCs w:val="28"/>
        </w:rPr>
        <w:t>в 6 т. Т.1.</w:t>
      </w:r>
      <w:r>
        <w:rPr>
          <w:rFonts w:ascii="Times New Roman" w:hAnsi="Times New Roman" w:cs="Times New Roman"/>
          <w:sz w:val="28"/>
          <w:szCs w:val="28"/>
        </w:rPr>
        <w:t xml:space="preserve"> М.: НПК «Интелвак», 2000. С. 611-630</w:t>
      </w:r>
      <w:r w:rsidRPr="00140F4A">
        <w:rPr>
          <w:rFonts w:ascii="Times New Roman" w:hAnsi="Times New Roman" w:cs="Times New Roman"/>
          <w:sz w:val="28"/>
          <w:szCs w:val="28"/>
        </w:rPr>
        <w:t>.</w:t>
      </w:r>
    </w:p>
    <w:p w:rsidR="00E507EF" w:rsidRPr="00483B29" w:rsidRDefault="00E507EF" w:rsidP="00E507EF">
      <w:pPr>
        <w:pStyle w:val="a6"/>
        <w:numPr>
          <w:ilvl w:val="0"/>
          <w:numId w:val="5"/>
        </w:numPr>
        <w:spacing w:line="360" w:lineRule="auto"/>
        <w:rPr>
          <w:rFonts w:ascii="Times New Roman" w:hAnsi="Times New Roman" w:cs="Times New Roman"/>
          <w:sz w:val="28"/>
          <w:szCs w:val="28"/>
        </w:rPr>
      </w:pPr>
      <w:r w:rsidRPr="00483B29">
        <w:rPr>
          <w:rFonts w:ascii="Times New Roman" w:hAnsi="Times New Roman" w:cs="Times New Roman"/>
          <w:i/>
          <w:sz w:val="28"/>
          <w:szCs w:val="28"/>
        </w:rPr>
        <w:t>Хармс  Д.</w:t>
      </w:r>
      <w:r>
        <w:rPr>
          <w:rFonts w:ascii="Times New Roman" w:hAnsi="Times New Roman" w:cs="Times New Roman"/>
          <w:sz w:val="28"/>
          <w:szCs w:val="28"/>
        </w:rPr>
        <w:t xml:space="preserve"> Полное собрание сочинений</w:t>
      </w:r>
      <w:r w:rsidRPr="000432F3">
        <w:rPr>
          <w:rFonts w:ascii="Times New Roman" w:hAnsi="Times New Roman" w:cs="Times New Roman"/>
          <w:sz w:val="28"/>
          <w:szCs w:val="28"/>
        </w:rPr>
        <w:t xml:space="preserve">/ </w:t>
      </w:r>
      <w:r>
        <w:rPr>
          <w:rFonts w:ascii="Times New Roman" w:hAnsi="Times New Roman" w:cs="Times New Roman"/>
          <w:sz w:val="28"/>
          <w:szCs w:val="28"/>
        </w:rPr>
        <w:t>Сост. В. Н. Сажин:</w:t>
      </w:r>
      <w:r w:rsidRPr="000432F3">
        <w:rPr>
          <w:rFonts w:ascii="Times New Roman" w:hAnsi="Times New Roman" w:cs="Times New Roman"/>
          <w:sz w:val="28"/>
          <w:szCs w:val="28"/>
        </w:rPr>
        <w:t xml:space="preserve"> </w:t>
      </w:r>
      <w:r>
        <w:rPr>
          <w:rFonts w:ascii="Times New Roman" w:hAnsi="Times New Roman" w:cs="Times New Roman"/>
          <w:sz w:val="28"/>
          <w:szCs w:val="28"/>
        </w:rPr>
        <w:t xml:space="preserve">В 5 кн. </w:t>
      </w:r>
      <w:r w:rsidRPr="00483B29">
        <w:rPr>
          <w:rFonts w:ascii="Times New Roman" w:hAnsi="Times New Roman" w:cs="Times New Roman"/>
          <w:sz w:val="28"/>
          <w:szCs w:val="28"/>
        </w:rPr>
        <w:t>Т.2. СПб.: Академический проект, 1997</w:t>
      </w:r>
      <w:r>
        <w:rPr>
          <w:rFonts w:ascii="Times New Roman" w:hAnsi="Times New Roman" w:cs="Times New Roman"/>
          <w:sz w:val="28"/>
          <w:szCs w:val="28"/>
        </w:rPr>
        <w:t>. 504 с.</w:t>
      </w:r>
    </w:p>
    <w:p w:rsidR="00E507EF" w:rsidRPr="009E0C33" w:rsidRDefault="00E507EF" w:rsidP="00E507EF">
      <w:pPr>
        <w:pStyle w:val="a6"/>
        <w:numPr>
          <w:ilvl w:val="0"/>
          <w:numId w:val="5"/>
        </w:numPr>
        <w:spacing w:line="360" w:lineRule="auto"/>
        <w:rPr>
          <w:rFonts w:ascii="Times New Roman" w:hAnsi="Times New Roman" w:cs="Times New Roman"/>
          <w:sz w:val="28"/>
          <w:szCs w:val="28"/>
        </w:rPr>
      </w:pPr>
      <w:r w:rsidRPr="00140F4A">
        <w:rPr>
          <w:rFonts w:ascii="Times New Roman" w:hAnsi="Times New Roman" w:cs="Times New Roman"/>
          <w:i/>
          <w:sz w:val="28"/>
          <w:szCs w:val="28"/>
        </w:rPr>
        <w:lastRenderedPageBreak/>
        <w:t>Хармс</w:t>
      </w:r>
      <w:r>
        <w:rPr>
          <w:rFonts w:ascii="Times New Roman" w:hAnsi="Times New Roman" w:cs="Times New Roman"/>
          <w:sz w:val="28"/>
          <w:szCs w:val="28"/>
        </w:rPr>
        <w:t xml:space="preserve"> Д. Записные книжки. Дневник</w:t>
      </w:r>
      <w:r w:rsidRPr="000432F3">
        <w:rPr>
          <w:rFonts w:ascii="Times New Roman" w:hAnsi="Times New Roman" w:cs="Times New Roman"/>
          <w:sz w:val="28"/>
          <w:szCs w:val="28"/>
        </w:rPr>
        <w:t xml:space="preserve">/ </w:t>
      </w:r>
      <w:r>
        <w:rPr>
          <w:rFonts w:ascii="Times New Roman" w:hAnsi="Times New Roman" w:cs="Times New Roman"/>
          <w:sz w:val="28"/>
          <w:szCs w:val="28"/>
        </w:rPr>
        <w:t>Сост. В. Н. Сажин:</w:t>
      </w:r>
      <w:r w:rsidRPr="000432F3">
        <w:rPr>
          <w:rFonts w:ascii="Times New Roman" w:hAnsi="Times New Roman" w:cs="Times New Roman"/>
          <w:sz w:val="28"/>
          <w:szCs w:val="28"/>
        </w:rPr>
        <w:t xml:space="preserve"> </w:t>
      </w:r>
      <w:r>
        <w:rPr>
          <w:rFonts w:ascii="Times New Roman" w:hAnsi="Times New Roman" w:cs="Times New Roman"/>
          <w:sz w:val="28"/>
          <w:szCs w:val="28"/>
        </w:rPr>
        <w:t xml:space="preserve">В 2 кн. СПб.: Академический проект, </w:t>
      </w:r>
      <w:r w:rsidRPr="00140F4A">
        <w:rPr>
          <w:rFonts w:ascii="Times New Roman" w:hAnsi="Times New Roman" w:cs="Times New Roman"/>
          <w:sz w:val="28"/>
          <w:szCs w:val="28"/>
        </w:rPr>
        <w:t>2002</w:t>
      </w:r>
      <w:r w:rsidRPr="009E0C33">
        <w:rPr>
          <w:rFonts w:ascii="Times New Roman" w:hAnsi="Times New Roman" w:cs="Times New Roman"/>
          <w:sz w:val="28"/>
          <w:szCs w:val="28"/>
        </w:rPr>
        <w:t>.</w:t>
      </w:r>
    </w:p>
    <w:p w:rsidR="00E507EF" w:rsidRPr="00FE6B50" w:rsidRDefault="00E507EF" w:rsidP="00E507EF">
      <w:pPr>
        <w:ind w:left="426"/>
        <w:rPr>
          <w:rFonts w:ascii="Times New Roman" w:hAnsi="Times New Roman" w:cs="Times New Roman"/>
          <w:b/>
          <w:sz w:val="28"/>
          <w:szCs w:val="28"/>
        </w:rPr>
      </w:pPr>
      <w:r w:rsidRPr="00FE6B50">
        <w:rPr>
          <w:rFonts w:ascii="Times New Roman" w:hAnsi="Times New Roman" w:cs="Times New Roman"/>
          <w:b/>
          <w:sz w:val="28"/>
          <w:szCs w:val="28"/>
          <w:lang w:val="en-US"/>
        </w:rPr>
        <w:t>II</w:t>
      </w:r>
      <w:r>
        <w:rPr>
          <w:rFonts w:ascii="Times New Roman" w:hAnsi="Times New Roman" w:cs="Times New Roman"/>
          <w:b/>
          <w:sz w:val="28"/>
          <w:szCs w:val="28"/>
          <w:lang w:val="en-US"/>
        </w:rPr>
        <w:t>.</w:t>
      </w:r>
      <w:r w:rsidRPr="00FE6B50">
        <w:rPr>
          <w:rFonts w:ascii="Times New Roman" w:hAnsi="Times New Roman" w:cs="Times New Roman"/>
          <w:b/>
          <w:sz w:val="28"/>
          <w:szCs w:val="28"/>
          <w:lang w:val="en-US"/>
        </w:rPr>
        <w:t xml:space="preserve"> </w:t>
      </w:r>
      <w:r w:rsidRPr="00FE6B50">
        <w:rPr>
          <w:rFonts w:ascii="Times New Roman" w:hAnsi="Times New Roman" w:cs="Times New Roman"/>
          <w:b/>
          <w:sz w:val="28"/>
          <w:szCs w:val="28"/>
        </w:rPr>
        <w:t>Исследования</w:t>
      </w:r>
    </w:p>
    <w:p w:rsidR="00E507EF" w:rsidRPr="00140F4A" w:rsidRDefault="00E507EF" w:rsidP="00E507EF">
      <w:pPr>
        <w:pStyle w:val="a6"/>
        <w:numPr>
          <w:ilvl w:val="0"/>
          <w:numId w:val="5"/>
        </w:numPr>
        <w:spacing w:line="360" w:lineRule="auto"/>
        <w:rPr>
          <w:rFonts w:ascii="Times New Roman" w:hAnsi="Times New Roman" w:cs="Times New Roman"/>
          <w:sz w:val="28"/>
          <w:szCs w:val="28"/>
        </w:rPr>
      </w:pPr>
      <w:r w:rsidRPr="00140F4A">
        <w:rPr>
          <w:rFonts w:ascii="Times New Roman" w:hAnsi="Times New Roman" w:cs="Times New Roman"/>
          <w:i/>
          <w:sz w:val="28"/>
          <w:szCs w:val="28"/>
        </w:rPr>
        <w:t>Бергсон А</w:t>
      </w:r>
      <w:r w:rsidRPr="00140F4A">
        <w:rPr>
          <w:rFonts w:ascii="Times New Roman" w:hAnsi="Times New Roman" w:cs="Times New Roman"/>
          <w:sz w:val="28"/>
          <w:szCs w:val="28"/>
        </w:rPr>
        <w:t>. Творческая эволюция. Материя</w:t>
      </w:r>
      <w:r>
        <w:rPr>
          <w:rFonts w:ascii="Times New Roman" w:hAnsi="Times New Roman" w:cs="Times New Roman"/>
          <w:sz w:val="28"/>
          <w:szCs w:val="28"/>
        </w:rPr>
        <w:t xml:space="preserve"> и память. Мн.: Харвест, 1999.  С. 8 – 413.</w:t>
      </w:r>
    </w:p>
    <w:p w:rsidR="00E507EF" w:rsidRPr="00140F4A" w:rsidRDefault="00E507EF" w:rsidP="00E507EF">
      <w:pPr>
        <w:pStyle w:val="a6"/>
        <w:numPr>
          <w:ilvl w:val="0"/>
          <w:numId w:val="5"/>
        </w:numPr>
        <w:spacing w:line="360" w:lineRule="auto"/>
        <w:rPr>
          <w:rFonts w:ascii="Times New Roman" w:hAnsi="Times New Roman" w:cs="Times New Roman"/>
          <w:sz w:val="28"/>
          <w:szCs w:val="28"/>
        </w:rPr>
      </w:pPr>
      <w:r w:rsidRPr="00BA62A7">
        <w:rPr>
          <w:rFonts w:ascii="Times New Roman" w:hAnsi="Times New Roman" w:cs="Times New Roman"/>
          <w:i/>
          <w:sz w:val="28"/>
          <w:szCs w:val="28"/>
        </w:rPr>
        <w:t>Бердяев Н.А</w:t>
      </w:r>
      <w:r w:rsidRPr="00140F4A">
        <w:rPr>
          <w:rFonts w:ascii="Times New Roman" w:hAnsi="Times New Roman" w:cs="Times New Roman"/>
          <w:sz w:val="28"/>
          <w:szCs w:val="28"/>
        </w:rPr>
        <w:t>. Смысл творч</w:t>
      </w:r>
      <w:r>
        <w:rPr>
          <w:rFonts w:ascii="Times New Roman" w:hAnsi="Times New Roman" w:cs="Times New Roman"/>
          <w:sz w:val="28"/>
          <w:szCs w:val="28"/>
        </w:rPr>
        <w:t xml:space="preserve">ества </w:t>
      </w:r>
      <w:r w:rsidRPr="006941A5">
        <w:rPr>
          <w:rFonts w:ascii="Times New Roman" w:hAnsi="Times New Roman" w:cs="Times New Roman"/>
          <w:sz w:val="28"/>
          <w:szCs w:val="28"/>
        </w:rPr>
        <w:t xml:space="preserve">// </w:t>
      </w:r>
      <w:r>
        <w:rPr>
          <w:rFonts w:ascii="Times New Roman" w:hAnsi="Times New Roman" w:cs="Times New Roman"/>
          <w:sz w:val="28"/>
          <w:szCs w:val="28"/>
        </w:rPr>
        <w:t xml:space="preserve">Бердяев Н. А. Философия свободы. Смысл творчества. М.: Правда, 1989. С. 254– 534. </w:t>
      </w:r>
    </w:p>
    <w:p w:rsidR="00E507EF" w:rsidRDefault="00E507EF" w:rsidP="00E507EF">
      <w:pPr>
        <w:pStyle w:val="a6"/>
        <w:numPr>
          <w:ilvl w:val="0"/>
          <w:numId w:val="5"/>
        </w:numPr>
        <w:spacing w:line="360" w:lineRule="auto"/>
        <w:rPr>
          <w:rFonts w:ascii="Times New Roman" w:hAnsi="Times New Roman" w:cs="Times New Roman"/>
          <w:sz w:val="28"/>
          <w:szCs w:val="28"/>
        </w:rPr>
      </w:pPr>
      <w:r w:rsidRPr="00140F4A">
        <w:rPr>
          <w:rFonts w:ascii="Times New Roman" w:hAnsi="Times New Roman" w:cs="Times New Roman"/>
          <w:i/>
          <w:sz w:val="28"/>
          <w:szCs w:val="28"/>
        </w:rPr>
        <w:t xml:space="preserve">Блауберг И. </w:t>
      </w:r>
      <w:r w:rsidRPr="00140F4A">
        <w:rPr>
          <w:rFonts w:ascii="Times New Roman" w:hAnsi="Times New Roman" w:cs="Times New Roman"/>
          <w:sz w:val="28"/>
          <w:szCs w:val="28"/>
        </w:rPr>
        <w:t>Философская интуиция Анри Бергсона. Размышления о с</w:t>
      </w:r>
      <w:r>
        <w:rPr>
          <w:rFonts w:ascii="Times New Roman" w:hAnsi="Times New Roman" w:cs="Times New Roman"/>
          <w:sz w:val="28"/>
          <w:szCs w:val="28"/>
        </w:rPr>
        <w:t>ущности философского творчества</w:t>
      </w:r>
      <w:r w:rsidRPr="00140F4A">
        <w:rPr>
          <w:rFonts w:ascii="Times New Roman" w:hAnsi="Times New Roman" w:cs="Times New Roman"/>
          <w:sz w:val="28"/>
          <w:szCs w:val="28"/>
        </w:rPr>
        <w:t>//</w:t>
      </w:r>
      <w:r>
        <w:rPr>
          <w:rFonts w:ascii="Times New Roman" w:hAnsi="Times New Roman" w:cs="Times New Roman"/>
          <w:sz w:val="28"/>
          <w:szCs w:val="28"/>
        </w:rPr>
        <w:t xml:space="preserve"> </w:t>
      </w:r>
      <w:r w:rsidRPr="00140F4A">
        <w:rPr>
          <w:rFonts w:ascii="Times New Roman" w:hAnsi="Times New Roman" w:cs="Times New Roman"/>
          <w:sz w:val="28"/>
          <w:szCs w:val="28"/>
        </w:rPr>
        <w:t>Философский журнал. 2016. Т.9. №2.  С</w:t>
      </w:r>
      <w:r>
        <w:rPr>
          <w:rFonts w:ascii="Times New Roman" w:hAnsi="Times New Roman" w:cs="Times New Roman"/>
          <w:sz w:val="28"/>
          <w:szCs w:val="28"/>
        </w:rPr>
        <w:t>.</w:t>
      </w:r>
      <w:r w:rsidRPr="00140F4A">
        <w:rPr>
          <w:rFonts w:ascii="Times New Roman" w:hAnsi="Times New Roman" w:cs="Times New Roman"/>
          <w:sz w:val="28"/>
          <w:szCs w:val="28"/>
        </w:rPr>
        <w:t xml:space="preserve"> 24-36.</w:t>
      </w:r>
    </w:p>
    <w:p w:rsidR="00E507EF" w:rsidRPr="009E0C33" w:rsidRDefault="00E507EF" w:rsidP="00E507EF">
      <w:pPr>
        <w:pStyle w:val="a6"/>
        <w:numPr>
          <w:ilvl w:val="0"/>
          <w:numId w:val="5"/>
        </w:numPr>
        <w:spacing w:line="360" w:lineRule="auto"/>
        <w:rPr>
          <w:rFonts w:ascii="Times New Roman" w:hAnsi="Times New Roman" w:cs="Times New Roman"/>
          <w:sz w:val="28"/>
          <w:szCs w:val="28"/>
        </w:rPr>
      </w:pPr>
      <w:r w:rsidRPr="009E0C33">
        <w:rPr>
          <w:rFonts w:ascii="Times New Roman" w:hAnsi="Times New Roman" w:cs="Times New Roman"/>
          <w:i/>
          <w:sz w:val="28"/>
          <w:szCs w:val="28"/>
          <w:shd w:val="clear" w:color="auto" w:fill="FFFFFF"/>
        </w:rPr>
        <w:t>Валиева Ю. М.</w:t>
      </w:r>
      <w:r w:rsidRPr="009E0C33">
        <w:rPr>
          <w:rFonts w:ascii="Times New Roman" w:hAnsi="Times New Roman" w:cs="Times New Roman"/>
          <w:sz w:val="28"/>
          <w:szCs w:val="28"/>
          <w:shd w:val="clear" w:color="auto" w:fill="FFFFFF"/>
        </w:rPr>
        <w:t xml:space="preserve"> Поэтический язык А.Введенского: (Поэтическая картина мира). Автореф. дис. на соиск. учен. степ. к.филол.н. : Спец. 10.01.01 / Санкт-Петербург. гос. ун-т. - Петербург, 1998.  26 с.</w:t>
      </w:r>
    </w:p>
    <w:p w:rsidR="00E507EF" w:rsidRPr="00140F4A" w:rsidRDefault="00E507EF" w:rsidP="00E507EF">
      <w:pPr>
        <w:pStyle w:val="a6"/>
        <w:numPr>
          <w:ilvl w:val="0"/>
          <w:numId w:val="5"/>
        </w:numPr>
        <w:spacing w:line="360" w:lineRule="auto"/>
        <w:rPr>
          <w:rFonts w:ascii="Times New Roman" w:hAnsi="Times New Roman" w:cs="Times New Roman"/>
          <w:sz w:val="28"/>
          <w:szCs w:val="28"/>
        </w:rPr>
      </w:pPr>
      <w:r w:rsidRPr="009E0C33">
        <w:rPr>
          <w:rFonts w:ascii="Times New Roman" w:hAnsi="Times New Roman" w:cs="Times New Roman"/>
          <w:i/>
          <w:sz w:val="28"/>
          <w:szCs w:val="28"/>
        </w:rPr>
        <w:t>Валиева Ю. М.</w:t>
      </w:r>
      <w:r>
        <w:rPr>
          <w:rFonts w:ascii="Times New Roman" w:hAnsi="Times New Roman" w:cs="Times New Roman"/>
          <w:sz w:val="28"/>
          <w:szCs w:val="28"/>
        </w:rPr>
        <w:t xml:space="preserve"> </w:t>
      </w:r>
      <w:r w:rsidRPr="00140F4A">
        <w:rPr>
          <w:rFonts w:ascii="Times New Roman" w:hAnsi="Times New Roman" w:cs="Times New Roman"/>
          <w:sz w:val="28"/>
          <w:szCs w:val="28"/>
        </w:rPr>
        <w:t>Игра в бессмыслицу. Поэтический мир А. Введенского</w:t>
      </w:r>
      <w:r>
        <w:rPr>
          <w:rFonts w:ascii="Times New Roman" w:hAnsi="Times New Roman" w:cs="Times New Roman"/>
          <w:sz w:val="28"/>
          <w:szCs w:val="28"/>
        </w:rPr>
        <w:t xml:space="preserve">. СПб.: Дмитрий Буланин, 2007.  </w:t>
      </w:r>
      <w:r w:rsidRPr="00140F4A">
        <w:rPr>
          <w:rFonts w:ascii="Times New Roman" w:hAnsi="Times New Roman" w:cs="Times New Roman"/>
          <w:sz w:val="28"/>
          <w:szCs w:val="28"/>
        </w:rPr>
        <w:t xml:space="preserve">279 с. </w:t>
      </w:r>
    </w:p>
    <w:p w:rsidR="00E507EF" w:rsidRPr="00140F4A" w:rsidRDefault="00E507EF" w:rsidP="00E507EF">
      <w:pPr>
        <w:pStyle w:val="a6"/>
        <w:numPr>
          <w:ilvl w:val="0"/>
          <w:numId w:val="5"/>
        </w:numPr>
        <w:spacing w:line="360" w:lineRule="auto"/>
        <w:rPr>
          <w:rFonts w:ascii="Times New Roman" w:hAnsi="Times New Roman" w:cs="Times New Roman"/>
          <w:sz w:val="28"/>
          <w:szCs w:val="28"/>
        </w:rPr>
      </w:pPr>
      <w:r w:rsidRPr="00140F4A">
        <w:rPr>
          <w:rFonts w:ascii="Times New Roman" w:hAnsi="Times New Roman" w:cs="Times New Roman"/>
          <w:i/>
          <w:sz w:val="28"/>
          <w:szCs w:val="28"/>
        </w:rPr>
        <w:t>Валиева Ю</w:t>
      </w:r>
      <w:r w:rsidRPr="00296239">
        <w:rPr>
          <w:rFonts w:ascii="Times New Roman" w:hAnsi="Times New Roman" w:cs="Times New Roman"/>
          <w:sz w:val="28"/>
          <w:szCs w:val="28"/>
        </w:rPr>
        <w:t>. Пьеса А. Введенского «Куприянов</w:t>
      </w:r>
      <w:r>
        <w:rPr>
          <w:rFonts w:ascii="Times New Roman" w:hAnsi="Times New Roman" w:cs="Times New Roman"/>
          <w:sz w:val="28"/>
          <w:szCs w:val="28"/>
        </w:rPr>
        <w:t xml:space="preserve"> и Наташа». Гностический аспект</w:t>
      </w:r>
      <w:r w:rsidRPr="002962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96239">
        <w:rPr>
          <w:rFonts w:ascii="Times New Roman" w:hAnsi="Times New Roman" w:cs="Times New Roman"/>
          <w:sz w:val="28"/>
          <w:szCs w:val="28"/>
        </w:rPr>
        <w:t>Александр Введенский и русский авангард: Материалы международной научной конференции.</w:t>
      </w:r>
      <w:r w:rsidRPr="00847B3A">
        <w:rPr>
          <w:rFonts w:ascii="Times New Roman" w:hAnsi="Times New Roman" w:cs="Times New Roman"/>
          <w:sz w:val="28"/>
          <w:szCs w:val="28"/>
        </w:rPr>
        <w:t xml:space="preserve"> </w:t>
      </w:r>
      <w:r w:rsidRPr="00140F4A">
        <w:rPr>
          <w:rFonts w:ascii="Times New Roman" w:hAnsi="Times New Roman" w:cs="Times New Roman"/>
          <w:sz w:val="28"/>
          <w:szCs w:val="28"/>
        </w:rPr>
        <w:t>СПб.:</w:t>
      </w:r>
      <w:r>
        <w:rPr>
          <w:rFonts w:ascii="Times New Roman" w:hAnsi="Times New Roman" w:cs="Times New Roman"/>
          <w:sz w:val="28"/>
          <w:szCs w:val="28"/>
        </w:rPr>
        <w:t xml:space="preserve"> </w:t>
      </w:r>
      <w:r w:rsidRPr="00140F4A">
        <w:rPr>
          <w:rFonts w:ascii="Times New Roman" w:hAnsi="Times New Roman" w:cs="Times New Roman"/>
          <w:sz w:val="28"/>
          <w:szCs w:val="28"/>
        </w:rPr>
        <w:t>ИПЦ СПГУТД, 2004.</w:t>
      </w:r>
      <w:r>
        <w:rPr>
          <w:rFonts w:ascii="Times New Roman" w:hAnsi="Times New Roman" w:cs="Times New Roman"/>
          <w:sz w:val="28"/>
          <w:szCs w:val="28"/>
        </w:rPr>
        <w:t xml:space="preserve"> </w:t>
      </w:r>
      <w:r w:rsidRPr="00140F4A">
        <w:rPr>
          <w:rFonts w:ascii="Times New Roman" w:hAnsi="Times New Roman" w:cs="Times New Roman"/>
          <w:sz w:val="28"/>
          <w:szCs w:val="28"/>
        </w:rPr>
        <w:t xml:space="preserve">С.16-22. </w:t>
      </w:r>
    </w:p>
    <w:p w:rsidR="00E507EF" w:rsidRPr="00140F4A" w:rsidRDefault="00E507EF" w:rsidP="00E507EF">
      <w:pPr>
        <w:pStyle w:val="a6"/>
        <w:numPr>
          <w:ilvl w:val="0"/>
          <w:numId w:val="5"/>
        </w:numPr>
        <w:spacing w:line="360" w:lineRule="auto"/>
        <w:rPr>
          <w:rFonts w:ascii="Times New Roman" w:hAnsi="Times New Roman" w:cs="Times New Roman"/>
          <w:sz w:val="28"/>
          <w:szCs w:val="28"/>
        </w:rPr>
      </w:pPr>
      <w:r w:rsidRPr="00140F4A">
        <w:rPr>
          <w:rFonts w:ascii="Times New Roman" w:hAnsi="Times New Roman" w:cs="Times New Roman"/>
          <w:i/>
          <w:sz w:val="28"/>
          <w:szCs w:val="28"/>
        </w:rPr>
        <w:t>Герасимова</w:t>
      </w:r>
      <w:r>
        <w:rPr>
          <w:rFonts w:ascii="Times New Roman" w:hAnsi="Times New Roman" w:cs="Times New Roman"/>
          <w:i/>
          <w:sz w:val="28"/>
          <w:szCs w:val="28"/>
        </w:rPr>
        <w:t xml:space="preserve"> А.Г. </w:t>
      </w:r>
      <w:r w:rsidRPr="00140F4A">
        <w:rPr>
          <w:rFonts w:ascii="Times New Roman" w:hAnsi="Times New Roman" w:cs="Times New Roman"/>
          <w:i/>
          <w:sz w:val="28"/>
          <w:szCs w:val="28"/>
        </w:rPr>
        <w:t xml:space="preserve"> </w:t>
      </w:r>
      <w:r>
        <w:rPr>
          <w:rFonts w:ascii="Times New Roman" w:hAnsi="Times New Roman" w:cs="Times New Roman"/>
          <w:sz w:val="28"/>
          <w:szCs w:val="28"/>
        </w:rPr>
        <w:t xml:space="preserve">Леонид Липавский. Сны </w:t>
      </w:r>
      <w:r w:rsidRPr="00847B3A">
        <w:rPr>
          <w:rFonts w:ascii="Times New Roman" w:hAnsi="Times New Roman" w:cs="Times New Roman"/>
          <w:sz w:val="28"/>
          <w:szCs w:val="28"/>
        </w:rPr>
        <w:t>//</w:t>
      </w:r>
      <w:r w:rsidRPr="00847B3A">
        <w:t xml:space="preserve"> </w:t>
      </w:r>
      <w:r w:rsidRPr="00847B3A">
        <w:rPr>
          <w:rFonts w:ascii="Times New Roman" w:hAnsi="Times New Roman" w:cs="Times New Roman"/>
          <w:sz w:val="28"/>
          <w:szCs w:val="28"/>
        </w:rPr>
        <w:t>De Visu. 1993. №6(7).</w:t>
      </w:r>
      <w:r>
        <w:rPr>
          <w:rFonts w:ascii="Times New Roman" w:hAnsi="Times New Roman" w:cs="Times New Roman"/>
          <w:sz w:val="28"/>
          <w:szCs w:val="28"/>
          <w:lang w:val="en-US"/>
        </w:rPr>
        <w:t xml:space="preserve"> C. 30-31.</w:t>
      </w:r>
    </w:p>
    <w:p w:rsidR="00E507EF" w:rsidRPr="00121F88" w:rsidRDefault="00E507EF" w:rsidP="00E507EF">
      <w:pPr>
        <w:pStyle w:val="a6"/>
        <w:numPr>
          <w:ilvl w:val="0"/>
          <w:numId w:val="5"/>
        </w:numPr>
        <w:spacing w:line="360" w:lineRule="auto"/>
        <w:rPr>
          <w:rFonts w:ascii="Times New Roman" w:hAnsi="Times New Roman" w:cs="Times New Roman"/>
          <w:sz w:val="28"/>
          <w:szCs w:val="28"/>
        </w:rPr>
      </w:pPr>
      <w:r w:rsidRPr="00140F4A">
        <w:rPr>
          <w:rFonts w:ascii="Times New Roman" w:hAnsi="Times New Roman" w:cs="Times New Roman"/>
          <w:i/>
          <w:sz w:val="28"/>
          <w:szCs w:val="28"/>
        </w:rPr>
        <w:t>Глебова</w:t>
      </w:r>
      <w:r w:rsidRPr="00140F4A">
        <w:rPr>
          <w:rFonts w:ascii="Times New Roman" w:hAnsi="Times New Roman" w:cs="Times New Roman"/>
          <w:sz w:val="28"/>
          <w:szCs w:val="28"/>
        </w:rPr>
        <w:t xml:space="preserve"> </w:t>
      </w:r>
      <w:r w:rsidRPr="00140F4A">
        <w:rPr>
          <w:rFonts w:ascii="Times New Roman" w:hAnsi="Times New Roman" w:cs="Times New Roman"/>
          <w:i/>
          <w:sz w:val="28"/>
          <w:szCs w:val="28"/>
        </w:rPr>
        <w:t>Т.Н</w:t>
      </w:r>
      <w:r w:rsidRPr="00140F4A">
        <w:rPr>
          <w:rFonts w:ascii="Times New Roman" w:hAnsi="Times New Roman" w:cs="Times New Roman"/>
          <w:sz w:val="28"/>
          <w:szCs w:val="28"/>
        </w:rPr>
        <w:t>. Я буду расписывать райские чертоги.</w:t>
      </w:r>
      <w:r w:rsidRPr="00140F4A">
        <w:rPr>
          <w:rFonts w:ascii="Times New Roman" w:hAnsi="Times New Roman" w:cs="Times New Roman"/>
          <w:color w:val="000000"/>
          <w:sz w:val="28"/>
          <w:szCs w:val="28"/>
          <w:shd w:val="clear" w:color="auto" w:fill="FFFFFF"/>
        </w:rPr>
        <w:t xml:space="preserve"> Выставка</w:t>
      </w:r>
      <w:r>
        <w:rPr>
          <w:rFonts w:ascii="Times New Roman" w:hAnsi="Times New Roman" w:cs="Times New Roman"/>
          <w:color w:val="000000"/>
          <w:sz w:val="28"/>
          <w:szCs w:val="28"/>
        </w:rPr>
        <w:t xml:space="preserve"> </w:t>
      </w:r>
      <w:r w:rsidRPr="00140F4A">
        <w:rPr>
          <w:rFonts w:ascii="Times New Roman" w:hAnsi="Times New Roman" w:cs="Times New Roman"/>
          <w:color w:val="000000"/>
          <w:sz w:val="28"/>
          <w:szCs w:val="28"/>
          <w:shd w:val="clear" w:color="auto" w:fill="FFFFFF"/>
        </w:rPr>
        <w:t>произведений. Каталог. Заметки о творчестве. Воспоминания. СПб.: Музеум, 1995</w:t>
      </w:r>
      <w:r>
        <w:rPr>
          <w:rFonts w:ascii="Times New Roman" w:hAnsi="Times New Roman" w:cs="Times New Roman"/>
          <w:sz w:val="28"/>
          <w:szCs w:val="28"/>
        </w:rPr>
        <w:t>.</w:t>
      </w:r>
      <w:r w:rsidRPr="00140F4A">
        <w:rPr>
          <w:rFonts w:ascii="Times New Roman" w:hAnsi="Times New Roman" w:cs="Times New Roman"/>
          <w:sz w:val="28"/>
          <w:szCs w:val="28"/>
        </w:rPr>
        <w:t xml:space="preserve"> 119 с</w:t>
      </w:r>
      <w:r w:rsidRPr="00121F88">
        <w:rPr>
          <w:rFonts w:ascii="Times New Roman" w:hAnsi="Times New Roman" w:cs="Times New Roman"/>
          <w:sz w:val="28"/>
          <w:szCs w:val="28"/>
        </w:rPr>
        <w:t>.</w:t>
      </w:r>
    </w:p>
    <w:p w:rsidR="00E507EF" w:rsidRPr="00140F4A" w:rsidRDefault="00E507EF" w:rsidP="00E507EF">
      <w:pPr>
        <w:pStyle w:val="a6"/>
        <w:numPr>
          <w:ilvl w:val="0"/>
          <w:numId w:val="5"/>
        </w:numPr>
        <w:spacing w:line="360" w:lineRule="auto"/>
        <w:rPr>
          <w:rFonts w:ascii="Times New Roman" w:hAnsi="Times New Roman" w:cs="Times New Roman"/>
          <w:sz w:val="28"/>
          <w:szCs w:val="28"/>
        </w:rPr>
      </w:pPr>
      <w:r w:rsidRPr="00BA62A7">
        <w:rPr>
          <w:rFonts w:ascii="Times New Roman" w:hAnsi="Times New Roman" w:cs="Times New Roman"/>
          <w:i/>
          <w:sz w:val="28"/>
          <w:szCs w:val="28"/>
        </w:rPr>
        <w:t>Жаккар Ж.-Ф.</w:t>
      </w:r>
      <w:r w:rsidRPr="00140F4A">
        <w:rPr>
          <w:rFonts w:ascii="Times New Roman" w:hAnsi="Times New Roman" w:cs="Times New Roman"/>
          <w:sz w:val="28"/>
          <w:szCs w:val="28"/>
        </w:rPr>
        <w:t xml:space="preserve">  Даниил Хармс и конец русского авангарда. СПб.: Академический проект, 1995.</w:t>
      </w:r>
      <w:r>
        <w:rPr>
          <w:rFonts w:ascii="Times New Roman" w:hAnsi="Times New Roman" w:cs="Times New Roman"/>
          <w:sz w:val="28"/>
          <w:szCs w:val="28"/>
        </w:rPr>
        <w:t xml:space="preserve"> 471 с.</w:t>
      </w:r>
    </w:p>
    <w:p w:rsidR="00E507EF" w:rsidRPr="00140F4A" w:rsidRDefault="00E507EF" w:rsidP="00E507EF">
      <w:pPr>
        <w:pStyle w:val="a6"/>
        <w:numPr>
          <w:ilvl w:val="0"/>
          <w:numId w:val="5"/>
        </w:numPr>
        <w:spacing w:line="360" w:lineRule="auto"/>
        <w:rPr>
          <w:rFonts w:ascii="Times New Roman" w:hAnsi="Times New Roman" w:cs="Times New Roman"/>
          <w:sz w:val="28"/>
          <w:szCs w:val="28"/>
        </w:rPr>
      </w:pPr>
      <w:r w:rsidRPr="00BA62A7">
        <w:rPr>
          <w:rFonts w:ascii="Times New Roman" w:hAnsi="Times New Roman" w:cs="Times New Roman"/>
          <w:i/>
          <w:sz w:val="28"/>
          <w:szCs w:val="28"/>
        </w:rPr>
        <w:t>Жаккар Ж.-Ф.</w:t>
      </w:r>
      <w:r w:rsidRPr="00140F4A">
        <w:rPr>
          <w:rFonts w:ascii="Times New Roman" w:hAnsi="Times New Roman" w:cs="Times New Roman"/>
          <w:sz w:val="28"/>
          <w:szCs w:val="28"/>
        </w:rPr>
        <w:t xml:space="preserve"> Литература как таковая. От Набокова к Пушкину: Избранн</w:t>
      </w:r>
      <w:r>
        <w:rPr>
          <w:rFonts w:ascii="Times New Roman" w:hAnsi="Times New Roman" w:cs="Times New Roman"/>
          <w:sz w:val="28"/>
          <w:szCs w:val="28"/>
        </w:rPr>
        <w:t>ые работы о русской словесности.</w:t>
      </w:r>
      <w:r w:rsidRPr="00140F4A">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М.: Новое литературное обозрение, </w:t>
      </w:r>
      <w:r w:rsidRPr="00140F4A">
        <w:rPr>
          <w:rFonts w:ascii="Times New Roman" w:hAnsi="Times New Roman" w:cs="Times New Roman"/>
          <w:sz w:val="28"/>
          <w:szCs w:val="28"/>
          <w:shd w:val="clear" w:color="auto" w:fill="FFFFFF"/>
        </w:rPr>
        <w:t xml:space="preserve"> 2011.</w:t>
      </w:r>
      <w:r>
        <w:rPr>
          <w:rFonts w:ascii="Times New Roman" w:hAnsi="Times New Roman" w:cs="Times New Roman"/>
          <w:sz w:val="28"/>
          <w:szCs w:val="28"/>
          <w:shd w:val="clear" w:color="auto" w:fill="FFFFFF"/>
        </w:rPr>
        <w:t xml:space="preserve"> 408 с.</w:t>
      </w:r>
    </w:p>
    <w:p w:rsidR="00E507EF" w:rsidRPr="00D81618" w:rsidRDefault="00E507EF" w:rsidP="00E507EF">
      <w:pPr>
        <w:pStyle w:val="a6"/>
        <w:numPr>
          <w:ilvl w:val="0"/>
          <w:numId w:val="5"/>
        </w:numPr>
        <w:spacing w:line="360" w:lineRule="auto"/>
        <w:rPr>
          <w:rFonts w:ascii="Times New Roman" w:hAnsi="Times New Roman" w:cs="Times New Roman"/>
          <w:sz w:val="28"/>
          <w:szCs w:val="28"/>
        </w:rPr>
      </w:pPr>
      <w:r w:rsidRPr="00140F4A">
        <w:rPr>
          <w:rFonts w:ascii="Times New Roman" w:hAnsi="Times New Roman" w:cs="Times New Roman"/>
          <w:i/>
          <w:sz w:val="28"/>
          <w:szCs w:val="28"/>
        </w:rPr>
        <w:t>Житенев</w:t>
      </w:r>
      <w:r w:rsidRPr="00140F4A">
        <w:rPr>
          <w:rFonts w:ascii="Times New Roman" w:hAnsi="Times New Roman" w:cs="Times New Roman"/>
          <w:sz w:val="28"/>
          <w:szCs w:val="28"/>
        </w:rPr>
        <w:t xml:space="preserve"> А.А. Поэзия неомодернизма</w:t>
      </w:r>
      <w:r>
        <w:rPr>
          <w:rFonts w:ascii="Times New Roman" w:hAnsi="Times New Roman" w:cs="Times New Roman"/>
          <w:sz w:val="28"/>
          <w:szCs w:val="28"/>
        </w:rPr>
        <w:t>.</w:t>
      </w:r>
      <w:r w:rsidRPr="00140F4A">
        <w:rPr>
          <w:rFonts w:ascii="Times New Roman" w:hAnsi="Times New Roman" w:cs="Times New Roman"/>
          <w:sz w:val="28"/>
          <w:szCs w:val="28"/>
        </w:rPr>
        <w:t xml:space="preserve"> СПб.: Инапресс, 2012. </w:t>
      </w:r>
      <w:r>
        <w:rPr>
          <w:rFonts w:ascii="Times New Roman" w:hAnsi="Times New Roman" w:cs="Times New Roman"/>
          <w:sz w:val="28"/>
          <w:szCs w:val="28"/>
        </w:rPr>
        <w:t>480 с.</w:t>
      </w:r>
    </w:p>
    <w:p w:rsidR="00E507EF" w:rsidRPr="00BA62A7" w:rsidRDefault="00E507EF" w:rsidP="00E507EF">
      <w:pPr>
        <w:pStyle w:val="a6"/>
        <w:numPr>
          <w:ilvl w:val="0"/>
          <w:numId w:val="5"/>
        </w:numPr>
        <w:spacing w:line="360" w:lineRule="auto"/>
        <w:rPr>
          <w:rFonts w:ascii="Times New Roman" w:hAnsi="Times New Roman" w:cs="Times New Roman"/>
          <w:sz w:val="28"/>
          <w:szCs w:val="28"/>
        </w:rPr>
      </w:pPr>
      <w:r w:rsidRPr="00483B29">
        <w:rPr>
          <w:rFonts w:ascii="Times New Roman" w:hAnsi="Times New Roman" w:cs="Times New Roman"/>
          <w:i/>
          <w:sz w:val="28"/>
          <w:szCs w:val="28"/>
        </w:rPr>
        <w:lastRenderedPageBreak/>
        <w:t>Ичин К</w:t>
      </w:r>
      <w:r w:rsidRPr="00140F4A">
        <w:rPr>
          <w:rFonts w:ascii="Times New Roman" w:hAnsi="Times New Roman" w:cs="Times New Roman"/>
          <w:sz w:val="28"/>
          <w:szCs w:val="28"/>
        </w:rPr>
        <w:t>. Авангардный взрыв. 22 статьи о русском авангарде. СПб: Издательство Европейского универси</w:t>
      </w:r>
      <w:r>
        <w:rPr>
          <w:rFonts w:ascii="Times New Roman" w:hAnsi="Times New Roman" w:cs="Times New Roman"/>
          <w:sz w:val="28"/>
          <w:szCs w:val="28"/>
        </w:rPr>
        <w:t>тета в Санкт-Петербурге, 2016.  384</w:t>
      </w:r>
      <w:r w:rsidRPr="00BA62A7">
        <w:rPr>
          <w:rFonts w:ascii="Times New Roman" w:hAnsi="Times New Roman" w:cs="Times New Roman"/>
          <w:sz w:val="28"/>
          <w:szCs w:val="28"/>
        </w:rPr>
        <w:t>с.</w:t>
      </w:r>
    </w:p>
    <w:p w:rsidR="00E507EF" w:rsidRPr="00140F4A" w:rsidRDefault="00E507EF" w:rsidP="00E507EF">
      <w:pPr>
        <w:pStyle w:val="a6"/>
        <w:numPr>
          <w:ilvl w:val="0"/>
          <w:numId w:val="5"/>
        </w:numPr>
        <w:spacing w:line="360" w:lineRule="auto"/>
        <w:rPr>
          <w:rFonts w:ascii="Times New Roman" w:hAnsi="Times New Roman" w:cs="Times New Roman"/>
          <w:sz w:val="28"/>
          <w:szCs w:val="28"/>
        </w:rPr>
      </w:pPr>
      <w:r w:rsidRPr="006941A5">
        <w:rPr>
          <w:rFonts w:ascii="Times New Roman" w:hAnsi="Times New Roman" w:cs="Times New Roman"/>
          <w:i/>
          <w:sz w:val="28"/>
          <w:szCs w:val="28"/>
        </w:rPr>
        <w:t>Камю А</w:t>
      </w:r>
      <w:r>
        <w:rPr>
          <w:rFonts w:ascii="Times New Roman" w:hAnsi="Times New Roman" w:cs="Times New Roman"/>
          <w:sz w:val="28"/>
          <w:szCs w:val="28"/>
        </w:rPr>
        <w:t>.  Миф о Сизифе. Эссе</w:t>
      </w:r>
      <w:r w:rsidRPr="00140F4A">
        <w:rPr>
          <w:rFonts w:ascii="Times New Roman" w:hAnsi="Times New Roman" w:cs="Times New Roman"/>
          <w:sz w:val="28"/>
          <w:szCs w:val="28"/>
        </w:rPr>
        <w:t xml:space="preserve"> об абсурде</w:t>
      </w:r>
      <w:r>
        <w:rPr>
          <w:rFonts w:ascii="Times New Roman" w:hAnsi="Times New Roman" w:cs="Times New Roman"/>
          <w:sz w:val="28"/>
          <w:szCs w:val="28"/>
        </w:rPr>
        <w:t xml:space="preserve"> </w:t>
      </w:r>
      <w:r w:rsidRPr="008A7D54">
        <w:rPr>
          <w:rFonts w:ascii="Times New Roman" w:hAnsi="Times New Roman" w:cs="Times New Roman"/>
          <w:sz w:val="28"/>
          <w:szCs w:val="28"/>
        </w:rPr>
        <w:t>//</w:t>
      </w:r>
      <w:r w:rsidRPr="008A7D54">
        <w:t xml:space="preserve"> </w:t>
      </w:r>
      <w:r w:rsidRPr="008A7D54">
        <w:rPr>
          <w:rFonts w:ascii="Times New Roman" w:hAnsi="Times New Roman" w:cs="Times New Roman"/>
          <w:sz w:val="28"/>
          <w:szCs w:val="28"/>
        </w:rPr>
        <w:t>Сумерки богов / Сост.</w:t>
      </w:r>
      <w:r>
        <w:rPr>
          <w:rFonts w:ascii="Times New Roman" w:hAnsi="Times New Roman" w:cs="Times New Roman"/>
          <w:sz w:val="28"/>
          <w:szCs w:val="28"/>
        </w:rPr>
        <w:t xml:space="preserve"> и общ. ред. А. А. Яковлева</w:t>
      </w:r>
      <w:r w:rsidRPr="00F517B1">
        <w:rPr>
          <w:rFonts w:ascii="Times New Roman" w:hAnsi="Times New Roman" w:cs="Times New Roman"/>
          <w:sz w:val="28"/>
          <w:szCs w:val="28"/>
        </w:rPr>
        <w:t xml:space="preserve">. </w:t>
      </w:r>
      <w:r>
        <w:rPr>
          <w:rFonts w:ascii="Times New Roman" w:hAnsi="Times New Roman" w:cs="Times New Roman"/>
          <w:sz w:val="28"/>
          <w:szCs w:val="28"/>
        </w:rPr>
        <w:t>М.: Политиздат, 1990.</w:t>
      </w:r>
      <w:r w:rsidRPr="00F517B1">
        <w:rPr>
          <w:rFonts w:ascii="Times New Roman" w:hAnsi="Times New Roman" w:cs="Times New Roman"/>
          <w:sz w:val="28"/>
          <w:szCs w:val="28"/>
        </w:rPr>
        <w:t xml:space="preserve"> </w:t>
      </w:r>
      <w:r>
        <w:rPr>
          <w:rFonts w:ascii="Times New Roman" w:hAnsi="Times New Roman" w:cs="Times New Roman"/>
          <w:sz w:val="28"/>
          <w:szCs w:val="28"/>
          <w:lang w:val="en-US"/>
        </w:rPr>
        <w:t>C</w:t>
      </w:r>
      <w:r w:rsidRPr="00F517B1">
        <w:rPr>
          <w:rFonts w:ascii="Times New Roman" w:hAnsi="Times New Roman" w:cs="Times New Roman"/>
          <w:sz w:val="28"/>
          <w:szCs w:val="28"/>
        </w:rPr>
        <w:t>. 222-318.</w:t>
      </w:r>
    </w:p>
    <w:p w:rsidR="00E507EF" w:rsidRPr="00140F4A" w:rsidRDefault="00E507EF" w:rsidP="00E507EF">
      <w:pPr>
        <w:pStyle w:val="a6"/>
        <w:numPr>
          <w:ilvl w:val="0"/>
          <w:numId w:val="5"/>
        </w:numPr>
        <w:spacing w:line="360" w:lineRule="auto"/>
        <w:rPr>
          <w:rFonts w:ascii="Times New Roman" w:hAnsi="Times New Roman" w:cs="Times New Roman"/>
          <w:sz w:val="28"/>
          <w:szCs w:val="28"/>
        </w:rPr>
      </w:pPr>
      <w:r w:rsidRPr="00BA62A7">
        <w:rPr>
          <w:rFonts w:ascii="Times New Roman" w:hAnsi="Times New Roman" w:cs="Times New Roman"/>
          <w:i/>
          <w:sz w:val="28"/>
          <w:szCs w:val="28"/>
        </w:rPr>
        <w:t>Кобринский А. А.</w:t>
      </w:r>
      <w:r w:rsidRPr="00140F4A">
        <w:rPr>
          <w:rFonts w:ascii="Times New Roman" w:hAnsi="Times New Roman" w:cs="Times New Roman"/>
          <w:sz w:val="28"/>
          <w:szCs w:val="28"/>
        </w:rPr>
        <w:t xml:space="preserve"> Некоторое количество сумасшед</w:t>
      </w:r>
      <w:r>
        <w:rPr>
          <w:rFonts w:ascii="Times New Roman" w:hAnsi="Times New Roman" w:cs="Times New Roman"/>
          <w:sz w:val="28"/>
          <w:szCs w:val="28"/>
        </w:rPr>
        <w:t xml:space="preserve">ших домов в русской литературе </w:t>
      </w:r>
      <w:r w:rsidRPr="008A7D54">
        <w:rPr>
          <w:rFonts w:ascii="Times New Roman" w:hAnsi="Times New Roman" w:cs="Times New Roman"/>
          <w:sz w:val="28"/>
          <w:szCs w:val="28"/>
        </w:rPr>
        <w:t>//</w:t>
      </w:r>
      <w:r>
        <w:rPr>
          <w:rFonts w:ascii="Times New Roman" w:hAnsi="Times New Roman" w:cs="Times New Roman"/>
          <w:sz w:val="28"/>
          <w:szCs w:val="28"/>
        </w:rPr>
        <w:t xml:space="preserve"> </w:t>
      </w:r>
      <w:r w:rsidRPr="00140F4A">
        <w:rPr>
          <w:rFonts w:ascii="Times New Roman" w:hAnsi="Times New Roman" w:cs="Times New Roman"/>
          <w:sz w:val="28"/>
          <w:szCs w:val="28"/>
        </w:rPr>
        <w:t>Александр Введенский и русский авангард: Материалы международной научной конференции. СПб.:</w:t>
      </w:r>
      <w:r w:rsidRPr="00C65ECA">
        <w:rPr>
          <w:rFonts w:ascii="Times New Roman" w:hAnsi="Times New Roman" w:cs="Times New Roman"/>
          <w:sz w:val="28"/>
          <w:szCs w:val="28"/>
        </w:rPr>
        <w:t xml:space="preserve"> </w:t>
      </w:r>
      <w:r w:rsidRPr="00140F4A">
        <w:rPr>
          <w:rFonts w:ascii="Times New Roman" w:hAnsi="Times New Roman" w:cs="Times New Roman"/>
          <w:sz w:val="28"/>
          <w:szCs w:val="28"/>
        </w:rPr>
        <w:t>ИПЦ СПГУТД, 2004. С.23-28</w:t>
      </w:r>
      <w:r>
        <w:rPr>
          <w:rFonts w:ascii="Times New Roman" w:hAnsi="Times New Roman" w:cs="Times New Roman"/>
          <w:sz w:val="28"/>
          <w:szCs w:val="28"/>
          <w:lang w:val="en-US"/>
        </w:rPr>
        <w:t>.</w:t>
      </w:r>
    </w:p>
    <w:p w:rsidR="00E507EF" w:rsidRPr="00140F4A" w:rsidRDefault="00E507EF" w:rsidP="00E507EF">
      <w:pPr>
        <w:pStyle w:val="a6"/>
        <w:numPr>
          <w:ilvl w:val="0"/>
          <w:numId w:val="5"/>
        </w:numPr>
        <w:spacing w:line="360" w:lineRule="auto"/>
        <w:rPr>
          <w:rFonts w:ascii="Times New Roman" w:hAnsi="Times New Roman" w:cs="Times New Roman"/>
          <w:sz w:val="28"/>
          <w:szCs w:val="28"/>
        </w:rPr>
      </w:pPr>
      <w:r w:rsidRPr="00483B29">
        <w:rPr>
          <w:rFonts w:ascii="Times New Roman" w:hAnsi="Times New Roman" w:cs="Times New Roman"/>
          <w:i/>
          <w:sz w:val="28"/>
          <w:szCs w:val="28"/>
        </w:rPr>
        <w:t>Кобринский А. А</w:t>
      </w:r>
      <w:r w:rsidRPr="00140F4A">
        <w:rPr>
          <w:rFonts w:ascii="Times New Roman" w:hAnsi="Times New Roman" w:cs="Times New Roman"/>
          <w:sz w:val="28"/>
          <w:szCs w:val="28"/>
        </w:rPr>
        <w:t xml:space="preserve">. О Хармсе и не только. </w:t>
      </w:r>
      <w:r>
        <w:rPr>
          <w:rFonts w:ascii="Times New Roman" w:hAnsi="Times New Roman" w:cs="Times New Roman"/>
          <w:sz w:val="28"/>
          <w:szCs w:val="28"/>
        </w:rPr>
        <w:t>Статьи о русской литературе. СПб.: СПГУТД, 2007. 407 с.</w:t>
      </w:r>
    </w:p>
    <w:p w:rsidR="00E507EF" w:rsidRPr="00F517B1" w:rsidRDefault="00E507EF" w:rsidP="00E507EF">
      <w:pPr>
        <w:pStyle w:val="a6"/>
        <w:numPr>
          <w:ilvl w:val="0"/>
          <w:numId w:val="5"/>
        </w:numPr>
        <w:spacing w:line="360" w:lineRule="auto"/>
        <w:rPr>
          <w:rFonts w:ascii="Times New Roman" w:hAnsi="Times New Roman" w:cs="Times New Roman"/>
          <w:color w:val="000000" w:themeColor="text1"/>
          <w:sz w:val="28"/>
          <w:szCs w:val="28"/>
        </w:rPr>
      </w:pPr>
      <w:r w:rsidRPr="00140F4A">
        <w:rPr>
          <w:rFonts w:ascii="Times New Roman" w:hAnsi="Times New Roman" w:cs="Times New Roman"/>
          <w:i/>
          <w:sz w:val="28"/>
          <w:szCs w:val="28"/>
        </w:rPr>
        <w:t>Малевич</w:t>
      </w:r>
      <w:r w:rsidRPr="00140F4A">
        <w:rPr>
          <w:rFonts w:ascii="Times New Roman" w:hAnsi="Times New Roman" w:cs="Times New Roman"/>
          <w:sz w:val="28"/>
          <w:szCs w:val="28"/>
        </w:rPr>
        <w:t xml:space="preserve"> </w:t>
      </w:r>
      <w:r w:rsidRPr="00F517B1">
        <w:rPr>
          <w:rFonts w:ascii="Times New Roman" w:hAnsi="Times New Roman" w:cs="Times New Roman"/>
          <w:i/>
          <w:sz w:val="28"/>
          <w:szCs w:val="28"/>
        </w:rPr>
        <w:t>К. С</w:t>
      </w:r>
      <w:r>
        <w:rPr>
          <w:rFonts w:ascii="Times New Roman" w:hAnsi="Times New Roman" w:cs="Times New Roman"/>
          <w:sz w:val="28"/>
          <w:szCs w:val="28"/>
        </w:rPr>
        <w:t xml:space="preserve">. </w:t>
      </w:r>
      <w:r w:rsidR="0099244D">
        <w:rPr>
          <w:rFonts w:ascii="Times New Roman" w:hAnsi="Times New Roman" w:cs="Times New Roman"/>
          <w:sz w:val="28"/>
          <w:szCs w:val="28"/>
        </w:rPr>
        <w:t xml:space="preserve">Супрематизм. Мир как беспредметность или вечный покой </w:t>
      </w:r>
      <w:r w:rsidR="0099244D" w:rsidRPr="0099244D">
        <w:rPr>
          <w:rFonts w:ascii="Times New Roman" w:hAnsi="Times New Roman" w:cs="Times New Roman"/>
          <w:sz w:val="28"/>
          <w:szCs w:val="28"/>
        </w:rPr>
        <w:t>//</w:t>
      </w:r>
      <w:r w:rsidR="0099244D">
        <w:rPr>
          <w:rFonts w:ascii="Times New Roman" w:hAnsi="Times New Roman" w:cs="Times New Roman"/>
          <w:sz w:val="28"/>
          <w:szCs w:val="28"/>
        </w:rPr>
        <w:t xml:space="preserve"> Малевич К. С. </w:t>
      </w:r>
      <w:r>
        <w:rPr>
          <w:rFonts w:ascii="Times New Roman" w:hAnsi="Times New Roman" w:cs="Times New Roman"/>
          <w:sz w:val="28"/>
          <w:szCs w:val="28"/>
        </w:rPr>
        <w:t>Собрание сочинений</w:t>
      </w:r>
      <w:r w:rsidR="0099244D">
        <w:rPr>
          <w:rFonts w:ascii="Times New Roman" w:hAnsi="Times New Roman" w:cs="Times New Roman"/>
          <w:sz w:val="28"/>
          <w:szCs w:val="28"/>
        </w:rPr>
        <w:t>: В</w:t>
      </w:r>
      <w:r>
        <w:rPr>
          <w:rFonts w:ascii="Times New Roman" w:hAnsi="Times New Roman" w:cs="Times New Roman"/>
          <w:sz w:val="28"/>
          <w:szCs w:val="28"/>
        </w:rPr>
        <w:t xml:space="preserve"> 5 т.</w:t>
      </w:r>
      <w:r w:rsidRPr="000F68B2">
        <w:rPr>
          <w:rFonts w:ascii="Times New Roman" w:hAnsi="Times New Roman" w:cs="Times New Roman"/>
          <w:sz w:val="28"/>
          <w:szCs w:val="28"/>
        </w:rPr>
        <w:t xml:space="preserve"> М.: Гилея, 2000.</w:t>
      </w:r>
      <w:r w:rsidR="0099244D">
        <w:rPr>
          <w:rFonts w:ascii="Times New Roman" w:hAnsi="Times New Roman" w:cs="Times New Roman"/>
          <w:sz w:val="28"/>
          <w:szCs w:val="28"/>
        </w:rPr>
        <w:t xml:space="preserve"> С. 69 -281.</w:t>
      </w:r>
    </w:p>
    <w:p w:rsidR="00E507EF" w:rsidRDefault="00E507EF" w:rsidP="00E507EF">
      <w:pPr>
        <w:pStyle w:val="a3"/>
        <w:numPr>
          <w:ilvl w:val="0"/>
          <w:numId w:val="5"/>
        </w:numPr>
        <w:rPr>
          <w:sz w:val="28"/>
          <w:szCs w:val="28"/>
        </w:rPr>
      </w:pPr>
      <w:r w:rsidRPr="00140F4A">
        <w:rPr>
          <w:sz w:val="28"/>
          <w:szCs w:val="28"/>
        </w:rPr>
        <w:t xml:space="preserve">Материалы о Данииле Хармсе и </w:t>
      </w:r>
      <w:r>
        <w:rPr>
          <w:sz w:val="28"/>
          <w:szCs w:val="28"/>
        </w:rPr>
        <w:t>стихи его в фонде В. Н. Петрова</w:t>
      </w:r>
      <w:r w:rsidRPr="00140F4A">
        <w:rPr>
          <w:sz w:val="28"/>
          <w:szCs w:val="28"/>
        </w:rPr>
        <w:t xml:space="preserve"> //</w:t>
      </w:r>
      <w:r>
        <w:rPr>
          <w:sz w:val="28"/>
          <w:szCs w:val="28"/>
        </w:rPr>
        <w:t xml:space="preserve"> Ежегодник Р</w:t>
      </w:r>
      <w:r w:rsidRPr="00140F4A">
        <w:rPr>
          <w:sz w:val="28"/>
          <w:szCs w:val="28"/>
        </w:rPr>
        <w:t>укописного отдела Пушкинского дома на 1990 год. СПб.: А</w:t>
      </w:r>
      <w:r>
        <w:rPr>
          <w:sz w:val="28"/>
          <w:szCs w:val="28"/>
        </w:rPr>
        <w:t>кадемический проект, 1993. С.184-213.</w:t>
      </w:r>
    </w:p>
    <w:p w:rsidR="00E507EF" w:rsidRPr="00FE6B50" w:rsidRDefault="00E507EF" w:rsidP="00E507EF">
      <w:pPr>
        <w:pStyle w:val="a3"/>
        <w:ind w:left="644"/>
        <w:rPr>
          <w:sz w:val="28"/>
          <w:szCs w:val="28"/>
        </w:rPr>
      </w:pPr>
    </w:p>
    <w:p w:rsidR="00E507EF" w:rsidRPr="00140F4A" w:rsidRDefault="00E507EF" w:rsidP="00E507EF">
      <w:pPr>
        <w:pStyle w:val="a3"/>
        <w:numPr>
          <w:ilvl w:val="0"/>
          <w:numId w:val="5"/>
        </w:numPr>
        <w:spacing w:line="360" w:lineRule="auto"/>
        <w:rPr>
          <w:sz w:val="28"/>
          <w:szCs w:val="28"/>
        </w:rPr>
      </w:pPr>
      <w:r w:rsidRPr="00140F4A">
        <w:rPr>
          <w:sz w:val="28"/>
          <w:szCs w:val="28"/>
        </w:rPr>
        <w:t xml:space="preserve"> </w:t>
      </w:r>
      <w:r w:rsidRPr="00140F4A">
        <w:rPr>
          <w:i/>
          <w:sz w:val="28"/>
          <w:szCs w:val="28"/>
        </w:rPr>
        <w:t>Нейфельд</w:t>
      </w:r>
      <w:r w:rsidRPr="00140F4A">
        <w:rPr>
          <w:sz w:val="28"/>
          <w:szCs w:val="28"/>
        </w:rPr>
        <w:t xml:space="preserve"> </w:t>
      </w:r>
      <w:r w:rsidRPr="008A7D54">
        <w:rPr>
          <w:i/>
          <w:sz w:val="28"/>
          <w:szCs w:val="28"/>
        </w:rPr>
        <w:t>И</w:t>
      </w:r>
      <w:r w:rsidRPr="00140F4A">
        <w:rPr>
          <w:sz w:val="28"/>
          <w:szCs w:val="28"/>
        </w:rPr>
        <w:t>.  Достоевский</w:t>
      </w:r>
      <w:r>
        <w:rPr>
          <w:sz w:val="28"/>
          <w:szCs w:val="28"/>
        </w:rPr>
        <w:t>. Психоаналитический очерк. Л.-М.:</w:t>
      </w:r>
      <w:r w:rsidRPr="00140F4A">
        <w:rPr>
          <w:sz w:val="28"/>
          <w:szCs w:val="28"/>
        </w:rPr>
        <w:t xml:space="preserve"> </w:t>
      </w:r>
      <w:r>
        <w:rPr>
          <w:sz w:val="28"/>
          <w:szCs w:val="28"/>
        </w:rPr>
        <w:t>Издательство «</w:t>
      </w:r>
      <w:r w:rsidRPr="00140F4A">
        <w:rPr>
          <w:sz w:val="28"/>
          <w:szCs w:val="28"/>
        </w:rPr>
        <w:t>Петроград</w:t>
      </w:r>
      <w:r>
        <w:rPr>
          <w:sz w:val="28"/>
          <w:szCs w:val="28"/>
        </w:rPr>
        <w:t xml:space="preserve">», </w:t>
      </w:r>
      <w:r w:rsidRPr="00140F4A">
        <w:rPr>
          <w:sz w:val="28"/>
          <w:szCs w:val="28"/>
        </w:rPr>
        <w:t xml:space="preserve"> 1925</w:t>
      </w:r>
      <w:r>
        <w:rPr>
          <w:sz w:val="28"/>
          <w:szCs w:val="28"/>
        </w:rPr>
        <w:t>. 96 с.</w:t>
      </w:r>
    </w:p>
    <w:p w:rsidR="00E507EF" w:rsidRPr="00140F4A" w:rsidRDefault="00E507EF" w:rsidP="00E507EF">
      <w:pPr>
        <w:pStyle w:val="a3"/>
        <w:numPr>
          <w:ilvl w:val="0"/>
          <w:numId w:val="5"/>
        </w:numPr>
        <w:spacing w:line="360" w:lineRule="auto"/>
        <w:rPr>
          <w:sz w:val="28"/>
          <w:szCs w:val="28"/>
        </w:rPr>
      </w:pPr>
      <w:r w:rsidRPr="00483B29">
        <w:rPr>
          <w:i/>
          <w:sz w:val="28"/>
          <w:szCs w:val="28"/>
          <w:shd w:val="clear" w:color="auto" w:fill="FFFFFF"/>
        </w:rPr>
        <w:t>Ницше Ф.</w:t>
      </w:r>
      <w:r>
        <w:rPr>
          <w:sz w:val="28"/>
          <w:szCs w:val="28"/>
          <w:shd w:val="clear" w:color="auto" w:fill="FFFFFF"/>
        </w:rPr>
        <w:t xml:space="preserve">  Генеалогия морали</w:t>
      </w:r>
      <w:r w:rsidRPr="00140F4A">
        <w:rPr>
          <w:sz w:val="28"/>
          <w:szCs w:val="28"/>
          <w:shd w:val="clear" w:color="auto" w:fill="FFFFFF"/>
        </w:rPr>
        <w:t xml:space="preserve"> //</w:t>
      </w:r>
      <w:r>
        <w:rPr>
          <w:sz w:val="28"/>
          <w:szCs w:val="28"/>
          <w:shd w:val="clear" w:color="auto" w:fill="FFFFFF"/>
        </w:rPr>
        <w:t xml:space="preserve"> </w:t>
      </w:r>
      <w:r w:rsidRPr="00140F4A">
        <w:rPr>
          <w:sz w:val="28"/>
          <w:szCs w:val="28"/>
          <w:shd w:val="clear" w:color="auto" w:fill="FFFFFF"/>
        </w:rPr>
        <w:t>Ницше Ф.</w:t>
      </w:r>
      <w:r>
        <w:rPr>
          <w:sz w:val="28"/>
          <w:szCs w:val="28"/>
          <w:shd w:val="clear" w:color="auto" w:fill="FFFFFF"/>
        </w:rPr>
        <w:t xml:space="preserve"> Так говорил Заратустра. Падение кумиров. Философские произведения. СПб.: Азбука, Азбука-Аттикус, 2013. С.793-954.</w:t>
      </w:r>
    </w:p>
    <w:p w:rsidR="00E507EF" w:rsidRDefault="00E507EF" w:rsidP="00E507EF">
      <w:pPr>
        <w:pStyle w:val="a3"/>
        <w:numPr>
          <w:ilvl w:val="0"/>
          <w:numId w:val="5"/>
        </w:numPr>
        <w:spacing w:line="360" w:lineRule="auto"/>
        <w:rPr>
          <w:sz w:val="28"/>
          <w:szCs w:val="28"/>
        </w:rPr>
      </w:pPr>
      <w:r w:rsidRPr="00BA62A7">
        <w:rPr>
          <w:i/>
          <w:sz w:val="28"/>
          <w:szCs w:val="28"/>
        </w:rPr>
        <w:t>Ницше Ф.</w:t>
      </w:r>
      <w:r>
        <w:rPr>
          <w:sz w:val="28"/>
          <w:szCs w:val="28"/>
        </w:rPr>
        <w:t xml:space="preserve"> </w:t>
      </w:r>
      <w:r w:rsidRPr="00140F4A">
        <w:rPr>
          <w:sz w:val="28"/>
          <w:szCs w:val="28"/>
        </w:rPr>
        <w:t>Рождение трагедии из духа музыки</w:t>
      </w:r>
      <w:r>
        <w:rPr>
          <w:sz w:val="28"/>
          <w:szCs w:val="28"/>
        </w:rPr>
        <w:t>. М.: Ад Маргинем, 2001. 735 с.</w:t>
      </w:r>
    </w:p>
    <w:p w:rsidR="00E507EF" w:rsidRPr="00483B29" w:rsidRDefault="00E507EF" w:rsidP="00E507EF">
      <w:pPr>
        <w:pStyle w:val="a6"/>
        <w:numPr>
          <w:ilvl w:val="0"/>
          <w:numId w:val="5"/>
        </w:numPr>
        <w:spacing w:line="360" w:lineRule="auto"/>
        <w:rPr>
          <w:rFonts w:ascii="Times New Roman" w:hAnsi="Times New Roman" w:cs="Times New Roman"/>
          <w:sz w:val="28"/>
          <w:szCs w:val="28"/>
        </w:rPr>
      </w:pPr>
      <w:r w:rsidRPr="00483B29">
        <w:rPr>
          <w:rFonts w:ascii="Times New Roman" w:hAnsi="Times New Roman" w:cs="Times New Roman"/>
          <w:i/>
          <w:sz w:val="28"/>
          <w:szCs w:val="28"/>
        </w:rPr>
        <w:t>Сажин В.Н</w:t>
      </w:r>
      <w:r>
        <w:rPr>
          <w:rFonts w:ascii="Times New Roman" w:hAnsi="Times New Roman" w:cs="Times New Roman"/>
          <w:sz w:val="28"/>
          <w:szCs w:val="28"/>
        </w:rPr>
        <w:t xml:space="preserve">. Эрос Хармса </w:t>
      </w:r>
      <w:r w:rsidRPr="00483B29">
        <w:rPr>
          <w:rFonts w:ascii="Times New Roman" w:hAnsi="Times New Roman" w:cs="Times New Roman"/>
          <w:sz w:val="28"/>
          <w:szCs w:val="28"/>
        </w:rPr>
        <w:t>//</w:t>
      </w:r>
      <w:r>
        <w:rPr>
          <w:rFonts w:ascii="Times New Roman" w:hAnsi="Times New Roman" w:cs="Times New Roman"/>
          <w:sz w:val="28"/>
          <w:szCs w:val="28"/>
        </w:rPr>
        <w:t xml:space="preserve"> </w:t>
      </w:r>
      <w:r w:rsidRPr="00140F4A">
        <w:rPr>
          <w:rFonts w:ascii="Times New Roman" w:hAnsi="Times New Roman" w:cs="Times New Roman"/>
          <w:sz w:val="28"/>
          <w:szCs w:val="28"/>
        </w:rPr>
        <w:t>Занавешенные картинки: Антология русской эротик</w:t>
      </w:r>
      <w:r>
        <w:rPr>
          <w:rFonts w:ascii="Times New Roman" w:hAnsi="Times New Roman" w:cs="Times New Roman"/>
          <w:sz w:val="28"/>
          <w:szCs w:val="28"/>
        </w:rPr>
        <w:t>и. СПб.: Амфора, 2002. С.493-494</w:t>
      </w:r>
      <w:r w:rsidRPr="00140F4A">
        <w:rPr>
          <w:rFonts w:ascii="Times New Roman" w:hAnsi="Times New Roman" w:cs="Times New Roman"/>
          <w:sz w:val="28"/>
          <w:szCs w:val="28"/>
        </w:rPr>
        <w:t>.</w:t>
      </w:r>
    </w:p>
    <w:p w:rsidR="00E507EF" w:rsidRDefault="00E507EF" w:rsidP="00E507EF">
      <w:pPr>
        <w:pStyle w:val="a6"/>
        <w:numPr>
          <w:ilvl w:val="0"/>
          <w:numId w:val="5"/>
        </w:numPr>
        <w:spacing w:line="360" w:lineRule="auto"/>
        <w:rPr>
          <w:rFonts w:ascii="Times New Roman" w:hAnsi="Times New Roman" w:cs="Times New Roman"/>
          <w:sz w:val="28"/>
          <w:szCs w:val="28"/>
        </w:rPr>
      </w:pPr>
      <w:r w:rsidRPr="00140F4A">
        <w:rPr>
          <w:rFonts w:ascii="Times New Roman" w:hAnsi="Times New Roman" w:cs="Times New Roman"/>
          <w:i/>
          <w:sz w:val="28"/>
          <w:szCs w:val="28"/>
        </w:rPr>
        <w:t>Смирнов</w:t>
      </w:r>
      <w:r>
        <w:rPr>
          <w:rFonts w:ascii="Times New Roman" w:hAnsi="Times New Roman" w:cs="Times New Roman"/>
          <w:sz w:val="28"/>
          <w:szCs w:val="28"/>
        </w:rPr>
        <w:t xml:space="preserve"> И. П.</w:t>
      </w:r>
      <w:r w:rsidRPr="00140F4A">
        <w:rPr>
          <w:rFonts w:ascii="Times New Roman" w:hAnsi="Times New Roman" w:cs="Times New Roman"/>
          <w:sz w:val="28"/>
          <w:szCs w:val="28"/>
        </w:rPr>
        <w:t xml:space="preserve"> Психодиахронологика. Психоистория от романтизма до наших дне</w:t>
      </w:r>
      <w:r>
        <w:rPr>
          <w:rFonts w:ascii="Times New Roman" w:hAnsi="Times New Roman" w:cs="Times New Roman"/>
          <w:sz w:val="28"/>
          <w:szCs w:val="28"/>
        </w:rPr>
        <w:t>й.</w:t>
      </w:r>
      <w:r w:rsidRPr="00140F4A">
        <w:rPr>
          <w:rFonts w:ascii="Times New Roman" w:hAnsi="Times New Roman" w:cs="Times New Roman"/>
          <w:sz w:val="28"/>
          <w:szCs w:val="28"/>
        </w:rPr>
        <w:t xml:space="preserve">  М.</w:t>
      </w:r>
      <w:r>
        <w:rPr>
          <w:rFonts w:ascii="Times New Roman" w:hAnsi="Times New Roman" w:cs="Times New Roman"/>
          <w:sz w:val="28"/>
          <w:szCs w:val="28"/>
        </w:rPr>
        <w:t>:</w:t>
      </w:r>
      <w:r w:rsidRPr="00140F4A">
        <w:rPr>
          <w:rFonts w:ascii="Times New Roman" w:hAnsi="Times New Roman" w:cs="Times New Roman"/>
          <w:sz w:val="28"/>
          <w:szCs w:val="28"/>
        </w:rPr>
        <w:t xml:space="preserve"> Новое литерату</w:t>
      </w:r>
      <w:r>
        <w:rPr>
          <w:rFonts w:ascii="Times New Roman" w:hAnsi="Times New Roman" w:cs="Times New Roman"/>
          <w:sz w:val="28"/>
          <w:szCs w:val="28"/>
        </w:rPr>
        <w:t>рное обозрение. 1994,  351 с.</w:t>
      </w:r>
    </w:p>
    <w:p w:rsidR="00E507EF" w:rsidRPr="00280FD3" w:rsidRDefault="00E507EF" w:rsidP="00E507EF">
      <w:pPr>
        <w:pStyle w:val="a6"/>
        <w:numPr>
          <w:ilvl w:val="0"/>
          <w:numId w:val="5"/>
        </w:numPr>
        <w:spacing w:line="360" w:lineRule="auto"/>
        <w:rPr>
          <w:rFonts w:ascii="Times New Roman" w:hAnsi="Times New Roman" w:cs="Times New Roman"/>
          <w:sz w:val="28"/>
          <w:szCs w:val="28"/>
        </w:rPr>
      </w:pPr>
      <w:r w:rsidRPr="00BA62A7">
        <w:rPr>
          <w:rFonts w:ascii="Times New Roman" w:hAnsi="Times New Roman" w:cs="Times New Roman"/>
          <w:i/>
          <w:sz w:val="28"/>
          <w:szCs w:val="28"/>
          <w:shd w:val="clear" w:color="auto" w:fill="FFFFFF"/>
        </w:rPr>
        <w:t>Токарев Д. В.</w:t>
      </w:r>
      <w:r w:rsidRPr="00280FD3">
        <w:rPr>
          <w:rFonts w:ascii="Times New Roman" w:hAnsi="Times New Roman" w:cs="Times New Roman"/>
          <w:sz w:val="28"/>
          <w:szCs w:val="28"/>
          <w:shd w:val="clear" w:color="auto" w:fill="FFFFFF"/>
        </w:rPr>
        <w:t xml:space="preserve"> Философские и эстетические основы поэтики Даниила Хармса : автореф. дис. на соиск. учен. степ. д-ра филол. наук : </w:t>
      </w:r>
      <w:r w:rsidRPr="00280FD3">
        <w:rPr>
          <w:rFonts w:ascii="Times New Roman" w:hAnsi="Times New Roman" w:cs="Times New Roman"/>
          <w:sz w:val="28"/>
          <w:szCs w:val="28"/>
          <w:shd w:val="clear" w:color="auto" w:fill="FFFFFF"/>
        </w:rPr>
        <w:lastRenderedPageBreak/>
        <w:t>специальность 10.01.01 / Токарев Дмитрий Викторович; [Ин-т рус. л</w:t>
      </w:r>
      <w:r>
        <w:rPr>
          <w:rFonts w:ascii="Times New Roman" w:hAnsi="Times New Roman" w:cs="Times New Roman"/>
          <w:sz w:val="28"/>
          <w:szCs w:val="28"/>
          <w:shd w:val="clear" w:color="auto" w:fill="FFFFFF"/>
        </w:rPr>
        <w:t>ит.] Санкт-Петербург, 2006.</w:t>
      </w:r>
      <w:r w:rsidRPr="00280FD3">
        <w:rPr>
          <w:rFonts w:ascii="Times New Roman" w:hAnsi="Times New Roman" w:cs="Times New Roman"/>
          <w:sz w:val="28"/>
          <w:szCs w:val="28"/>
          <w:shd w:val="clear" w:color="auto" w:fill="FFFFFF"/>
        </w:rPr>
        <w:t xml:space="preserve"> 51 с.</w:t>
      </w:r>
    </w:p>
    <w:p w:rsidR="00E507EF" w:rsidRPr="00C9348B" w:rsidRDefault="00E507EF" w:rsidP="00E507EF">
      <w:pPr>
        <w:pStyle w:val="a3"/>
        <w:numPr>
          <w:ilvl w:val="0"/>
          <w:numId w:val="5"/>
        </w:numPr>
        <w:spacing w:line="360" w:lineRule="auto"/>
        <w:rPr>
          <w:sz w:val="28"/>
          <w:szCs w:val="28"/>
        </w:rPr>
      </w:pPr>
      <w:r w:rsidRPr="00BA62A7">
        <w:rPr>
          <w:i/>
          <w:sz w:val="28"/>
          <w:szCs w:val="28"/>
        </w:rPr>
        <w:t>Токарев Д.В</w:t>
      </w:r>
      <w:r w:rsidRPr="00140F4A">
        <w:rPr>
          <w:sz w:val="28"/>
          <w:szCs w:val="28"/>
        </w:rPr>
        <w:t>. Поэтика насилия: Даниил Хармс в мире женщин и детей</w:t>
      </w:r>
      <w:r w:rsidRPr="00140F4A">
        <w:rPr>
          <w:i/>
          <w:sz w:val="28"/>
          <w:szCs w:val="28"/>
        </w:rPr>
        <w:t xml:space="preserve"> </w:t>
      </w:r>
      <w:r w:rsidRPr="00483B29">
        <w:rPr>
          <w:sz w:val="28"/>
          <w:szCs w:val="28"/>
        </w:rPr>
        <w:t>//</w:t>
      </w:r>
      <w:r>
        <w:rPr>
          <w:sz w:val="28"/>
          <w:szCs w:val="28"/>
        </w:rPr>
        <w:t xml:space="preserve"> </w:t>
      </w:r>
      <w:r w:rsidRPr="00C9348B">
        <w:rPr>
          <w:sz w:val="28"/>
          <w:szCs w:val="28"/>
        </w:rPr>
        <w:t>Национальный эрос и ку</w:t>
      </w:r>
      <w:r>
        <w:rPr>
          <w:sz w:val="28"/>
          <w:szCs w:val="28"/>
        </w:rPr>
        <w:t>льтура: В 2 т. Т.1</w:t>
      </w:r>
      <w:r w:rsidRPr="00C65ECA">
        <w:rPr>
          <w:sz w:val="28"/>
          <w:szCs w:val="28"/>
        </w:rPr>
        <w:t>/</w:t>
      </w:r>
      <w:r>
        <w:rPr>
          <w:sz w:val="28"/>
          <w:szCs w:val="28"/>
        </w:rPr>
        <w:t xml:space="preserve"> Сост. </w:t>
      </w:r>
      <w:r w:rsidRPr="00C9348B">
        <w:rPr>
          <w:sz w:val="28"/>
          <w:szCs w:val="28"/>
        </w:rPr>
        <w:t>Г.Д. Гачев. Л.Н. Титова. М.</w:t>
      </w:r>
      <w:r>
        <w:rPr>
          <w:sz w:val="28"/>
          <w:szCs w:val="28"/>
        </w:rPr>
        <w:t xml:space="preserve">: Ладомир, 2002. </w:t>
      </w:r>
      <w:r w:rsidRPr="00C9348B">
        <w:rPr>
          <w:sz w:val="28"/>
          <w:szCs w:val="28"/>
        </w:rPr>
        <w:t>С.</w:t>
      </w:r>
      <w:r>
        <w:rPr>
          <w:sz w:val="28"/>
          <w:szCs w:val="28"/>
        </w:rPr>
        <w:t xml:space="preserve"> 345-403. </w:t>
      </w:r>
    </w:p>
    <w:p w:rsidR="00E507EF" w:rsidRPr="00140F4A" w:rsidRDefault="00E507EF" w:rsidP="00E507EF">
      <w:pPr>
        <w:pStyle w:val="a6"/>
        <w:numPr>
          <w:ilvl w:val="0"/>
          <w:numId w:val="5"/>
        </w:numPr>
        <w:spacing w:line="360" w:lineRule="auto"/>
        <w:rPr>
          <w:rFonts w:ascii="Times New Roman" w:hAnsi="Times New Roman" w:cs="Times New Roman"/>
          <w:sz w:val="28"/>
          <w:szCs w:val="28"/>
        </w:rPr>
      </w:pPr>
      <w:r w:rsidRPr="00140F4A">
        <w:rPr>
          <w:rFonts w:ascii="Times New Roman" w:hAnsi="Times New Roman" w:cs="Times New Roman"/>
          <w:i/>
          <w:sz w:val="28"/>
          <w:szCs w:val="28"/>
        </w:rPr>
        <w:t>Фрейд З.</w:t>
      </w:r>
      <w:r>
        <w:rPr>
          <w:rFonts w:ascii="Times New Roman" w:hAnsi="Times New Roman" w:cs="Times New Roman"/>
          <w:sz w:val="28"/>
          <w:szCs w:val="28"/>
        </w:rPr>
        <w:t xml:space="preserve"> </w:t>
      </w:r>
      <w:r w:rsidRPr="00140F4A">
        <w:rPr>
          <w:rFonts w:ascii="Times New Roman" w:hAnsi="Times New Roman" w:cs="Times New Roman"/>
          <w:sz w:val="28"/>
          <w:szCs w:val="28"/>
        </w:rPr>
        <w:t>Введение в психоанализ.</w:t>
      </w:r>
      <w:r>
        <w:rPr>
          <w:rFonts w:ascii="Times New Roman" w:hAnsi="Times New Roman" w:cs="Times New Roman"/>
          <w:sz w:val="28"/>
          <w:szCs w:val="28"/>
        </w:rPr>
        <w:t xml:space="preserve"> Лекции.</w:t>
      </w:r>
      <w:r w:rsidRPr="00140F4A">
        <w:rPr>
          <w:rFonts w:ascii="Times New Roman" w:hAnsi="Times New Roman" w:cs="Times New Roman"/>
          <w:sz w:val="28"/>
          <w:szCs w:val="28"/>
        </w:rPr>
        <w:t xml:space="preserve"> СПб.: Азбука,</w:t>
      </w:r>
      <w:r>
        <w:rPr>
          <w:rFonts w:ascii="Times New Roman" w:hAnsi="Times New Roman" w:cs="Times New Roman"/>
          <w:sz w:val="28"/>
          <w:szCs w:val="28"/>
        </w:rPr>
        <w:t xml:space="preserve"> Азбука-Аттикус, </w:t>
      </w:r>
      <w:r w:rsidRPr="00140F4A">
        <w:rPr>
          <w:rFonts w:ascii="Times New Roman" w:hAnsi="Times New Roman" w:cs="Times New Roman"/>
          <w:sz w:val="28"/>
          <w:szCs w:val="28"/>
        </w:rPr>
        <w:t xml:space="preserve"> 2011.</w:t>
      </w:r>
      <w:r>
        <w:rPr>
          <w:rFonts w:ascii="Times New Roman" w:hAnsi="Times New Roman" w:cs="Times New Roman"/>
          <w:sz w:val="28"/>
          <w:szCs w:val="28"/>
        </w:rPr>
        <w:t xml:space="preserve"> 480 с.</w:t>
      </w:r>
    </w:p>
    <w:p w:rsidR="00E507EF" w:rsidRPr="00140F4A" w:rsidRDefault="00E507EF" w:rsidP="00E507EF">
      <w:pPr>
        <w:pStyle w:val="a6"/>
        <w:numPr>
          <w:ilvl w:val="0"/>
          <w:numId w:val="5"/>
        </w:numPr>
        <w:spacing w:line="360" w:lineRule="auto"/>
        <w:rPr>
          <w:rFonts w:ascii="Times New Roman" w:hAnsi="Times New Roman" w:cs="Times New Roman"/>
          <w:sz w:val="28"/>
          <w:szCs w:val="28"/>
        </w:rPr>
      </w:pPr>
      <w:r w:rsidRPr="00140F4A">
        <w:rPr>
          <w:rFonts w:ascii="Times New Roman" w:hAnsi="Times New Roman" w:cs="Times New Roman"/>
          <w:i/>
          <w:sz w:val="28"/>
          <w:szCs w:val="28"/>
        </w:rPr>
        <w:t xml:space="preserve">Фрейд </w:t>
      </w:r>
      <w:r w:rsidRPr="00140F4A">
        <w:rPr>
          <w:rFonts w:ascii="Times New Roman" w:hAnsi="Times New Roman" w:cs="Times New Roman"/>
          <w:sz w:val="28"/>
          <w:szCs w:val="28"/>
        </w:rPr>
        <w:t xml:space="preserve">З. Влечение и его судьба. </w:t>
      </w:r>
      <w:r w:rsidRPr="00140F4A">
        <w:rPr>
          <w:rFonts w:ascii="Times New Roman" w:eastAsia="Times New Roman" w:hAnsi="Times New Roman" w:cs="Times New Roman"/>
          <w:sz w:val="28"/>
          <w:szCs w:val="28"/>
        </w:rPr>
        <w:t>Основные психологические теории в психоанализе. Очерк исто</w:t>
      </w:r>
      <w:r>
        <w:rPr>
          <w:rFonts w:ascii="Times New Roman" w:eastAsia="Times New Roman" w:hAnsi="Times New Roman" w:cs="Times New Roman"/>
          <w:sz w:val="28"/>
          <w:szCs w:val="28"/>
        </w:rPr>
        <w:t xml:space="preserve">рии психоанализа </w:t>
      </w:r>
      <w:r w:rsidRPr="0093407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Фрейд З. Влечения и их судьба. СПб.</w:t>
      </w:r>
      <w:r w:rsidRPr="00BA62A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Алетейя, 1998. </w:t>
      </w:r>
      <w:r w:rsidRPr="00BA62A7">
        <w:rPr>
          <w:rFonts w:ascii="Times New Roman" w:eastAsia="Times New Roman" w:hAnsi="Times New Roman" w:cs="Times New Roman"/>
          <w:sz w:val="28"/>
          <w:szCs w:val="28"/>
        </w:rPr>
        <w:t xml:space="preserve">С 124 - 150.   </w:t>
      </w:r>
    </w:p>
    <w:p w:rsidR="00E507EF" w:rsidRPr="00140F4A" w:rsidRDefault="00E507EF" w:rsidP="00E507EF">
      <w:pPr>
        <w:pStyle w:val="a6"/>
        <w:numPr>
          <w:ilvl w:val="0"/>
          <w:numId w:val="5"/>
        </w:numPr>
        <w:spacing w:line="360" w:lineRule="auto"/>
        <w:rPr>
          <w:rFonts w:ascii="Times New Roman" w:hAnsi="Times New Roman" w:cs="Times New Roman"/>
          <w:sz w:val="28"/>
          <w:szCs w:val="28"/>
        </w:rPr>
      </w:pPr>
      <w:r w:rsidRPr="00140F4A">
        <w:rPr>
          <w:rFonts w:ascii="Times New Roman" w:hAnsi="Times New Roman" w:cs="Times New Roman"/>
          <w:i/>
          <w:sz w:val="28"/>
          <w:szCs w:val="28"/>
        </w:rPr>
        <w:t>Фрейд</w:t>
      </w:r>
      <w:r w:rsidRPr="00140F4A">
        <w:rPr>
          <w:rFonts w:ascii="Times New Roman" w:hAnsi="Times New Roman" w:cs="Times New Roman"/>
          <w:sz w:val="28"/>
          <w:szCs w:val="28"/>
        </w:rPr>
        <w:t xml:space="preserve">  З. Толкование сновидений. Мн.: Попурри, 2003.</w:t>
      </w:r>
      <w:r>
        <w:rPr>
          <w:rFonts w:ascii="Times New Roman" w:hAnsi="Times New Roman" w:cs="Times New Roman"/>
          <w:sz w:val="28"/>
          <w:szCs w:val="28"/>
        </w:rPr>
        <w:t xml:space="preserve"> 576 с.</w:t>
      </w:r>
    </w:p>
    <w:p w:rsidR="00E507EF" w:rsidRPr="00140F4A" w:rsidRDefault="00E507EF" w:rsidP="00E507EF">
      <w:pPr>
        <w:pStyle w:val="a6"/>
        <w:numPr>
          <w:ilvl w:val="0"/>
          <w:numId w:val="5"/>
        </w:numPr>
        <w:spacing w:line="360" w:lineRule="auto"/>
        <w:rPr>
          <w:rFonts w:ascii="Times New Roman" w:hAnsi="Times New Roman" w:cs="Times New Roman"/>
          <w:sz w:val="28"/>
          <w:szCs w:val="28"/>
        </w:rPr>
      </w:pPr>
      <w:r w:rsidRPr="00140F4A">
        <w:rPr>
          <w:rFonts w:ascii="Times New Roman" w:hAnsi="Times New Roman" w:cs="Times New Roman"/>
          <w:i/>
          <w:sz w:val="28"/>
          <w:szCs w:val="28"/>
        </w:rPr>
        <w:t>Фуко М.</w:t>
      </w:r>
      <w:r w:rsidRPr="00140F4A">
        <w:rPr>
          <w:rFonts w:ascii="Times New Roman" w:hAnsi="Times New Roman" w:cs="Times New Roman"/>
          <w:sz w:val="28"/>
          <w:szCs w:val="28"/>
        </w:rPr>
        <w:t xml:space="preserve">  История безумия в классическую эпоху</w:t>
      </w:r>
      <w:r>
        <w:rPr>
          <w:rFonts w:ascii="Times New Roman" w:hAnsi="Times New Roman" w:cs="Times New Roman"/>
          <w:sz w:val="28"/>
          <w:szCs w:val="28"/>
        </w:rPr>
        <w:t>.  М.: АСТ,</w:t>
      </w:r>
      <w:r w:rsidRPr="00140F4A">
        <w:rPr>
          <w:rFonts w:ascii="Times New Roman" w:hAnsi="Times New Roman" w:cs="Times New Roman"/>
          <w:sz w:val="28"/>
          <w:szCs w:val="28"/>
        </w:rPr>
        <w:t xml:space="preserve"> 2010. </w:t>
      </w:r>
      <w:r>
        <w:rPr>
          <w:rFonts w:ascii="Times New Roman" w:hAnsi="Times New Roman" w:cs="Times New Roman"/>
          <w:sz w:val="28"/>
          <w:szCs w:val="28"/>
        </w:rPr>
        <w:t xml:space="preserve">698 с. </w:t>
      </w:r>
    </w:p>
    <w:p w:rsidR="00E507EF" w:rsidRPr="00140F4A" w:rsidRDefault="00E507EF" w:rsidP="00E507EF">
      <w:pPr>
        <w:pStyle w:val="a6"/>
        <w:numPr>
          <w:ilvl w:val="0"/>
          <w:numId w:val="5"/>
        </w:numPr>
        <w:spacing w:line="360" w:lineRule="auto"/>
        <w:rPr>
          <w:rFonts w:ascii="Times New Roman" w:hAnsi="Times New Roman" w:cs="Times New Roman"/>
          <w:sz w:val="28"/>
          <w:szCs w:val="28"/>
        </w:rPr>
      </w:pPr>
      <w:r w:rsidRPr="00140F4A">
        <w:rPr>
          <w:rFonts w:ascii="Times New Roman" w:hAnsi="Times New Roman" w:cs="Times New Roman"/>
          <w:i/>
          <w:sz w:val="28"/>
          <w:szCs w:val="28"/>
        </w:rPr>
        <w:t>Шпильрейн С.</w:t>
      </w:r>
      <w:r w:rsidRPr="00140F4A">
        <w:rPr>
          <w:rFonts w:ascii="Times New Roman" w:hAnsi="Times New Roman" w:cs="Times New Roman"/>
          <w:sz w:val="28"/>
          <w:szCs w:val="28"/>
        </w:rPr>
        <w:t xml:space="preserve"> Деструкция</w:t>
      </w:r>
      <w:r>
        <w:rPr>
          <w:rFonts w:ascii="Times New Roman" w:hAnsi="Times New Roman" w:cs="Times New Roman"/>
          <w:sz w:val="28"/>
          <w:szCs w:val="28"/>
        </w:rPr>
        <w:t xml:space="preserve"> как причина становления </w:t>
      </w:r>
      <w:r w:rsidRPr="00E365AB">
        <w:rPr>
          <w:rFonts w:ascii="Times New Roman" w:hAnsi="Times New Roman" w:cs="Times New Roman"/>
          <w:sz w:val="28"/>
          <w:szCs w:val="28"/>
        </w:rPr>
        <w:t>//</w:t>
      </w:r>
      <w:r w:rsidRPr="00140F4A">
        <w:rPr>
          <w:rFonts w:ascii="Times New Roman" w:hAnsi="Times New Roman" w:cs="Times New Roman"/>
          <w:sz w:val="28"/>
          <w:szCs w:val="28"/>
        </w:rPr>
        <w:t xml:space="preserve"> </w:t>
      </w:r>
      <w:r>
        <w:rPr>
          <w:rFonts w:ascii="Times New Roman" w:hAnsi="Times New Roman" w:cs="Times New Roman"/>
          <w:sz w:val="28"/>
          <w:szCs w:val="28"/>
        </w:rPr>
        <w:t>Шпильрейн</w:t>
      </w:r>
      <w:r w:rsidRPr="00E365AB">
        <w:rPr>
          <w:rFonts w:ascii="Times New Roman" w:hAnsi="Times New Roman" w:cs="Times New Roman"/>
          <w:sz w:val="28"/>
          <w:szCs w:val="28"/>
        </w:rPr>
        <w:t xml:space="preserve"> </w:t>
      </w:r>
      <w:r>
        <w:rPr>
          <w:rFonts w:ascii="Times New Roman" w:hAnsi="Times New Roman" w:cs="Times New Roman"/>
          <w:sz w:val="28"/>
          <w:szCs w:val="28"/>
          <w:lang w:val="en-US"/>
        </w:rPr>
        <w:t>C</w:t>
      </w:r>
      <w:r w:rsidRPr="00E365AB">
        <w:rPr>
          <w:rFonts w:ascii="Times New Roman" w:hAnsi="Times New Roman" w:cs="Times New Roman"/>
          <w:sz w:val="28"/>
          <w:szCs w:val="28"/>
        </w:rPr>
        <w:t xml:space="preserve">. </w:t>
      </w:r>
      <w:r w:rsidRPr="00140F4A">
        <w:rPr>
          <w:rFonts w:ascii="Times New Roman" w:hAnsi="Times New Roman" w:cs="Times New Roman"/>
          <w:sz w:val="28"/>
          <w:szCs w:val="28"/>
        </w:rPr>
        <w:t>Психоаналитические труд</w:t>
      </w:r>
      <w:r>
        <w:rPr>
          <w:rFonts w:ascii="Times New Roman" w:hAnsi="Times New Roman" w:cs="Times New Roman"/>
          <w:sz w:val="28"/>
          <w:szCs w:val="28"/>
        </w:rPr>
        <w:t>ы. Ижевск: ERGO, 2008.</w:t>
      </w:r>
      <w:r w:rsidRPr="00E365AB">
        <w:rPr>
          <w:rFonts w:ascii="Times New Roman" w:hAnsi="Times New Roman" w:cs="Times New Roman"/>
          <w:sz w:val="28"/>
          <w:szCs w:val="28"/>
        </w:rPr>
        <w:t xml:space="preserve"> </w:t>
      </w:r>
      <w:r>
        <w:rPr>
          <w:rFonts w:ascii="Times New Roman" w:hAnsi="Times New Roman" w:cs="Times New Roman"/>
          <w:sz w:val="28"/>
          <w:szCs w:val="28"/>
        </w:rPr>
        <w:t>465 с.</w:t>
      </w:r>
    </w:p>
    <w:p w:rsidR="00E507EF" w:rsidRPr="00140F4A" w:rsidRDefault="00E507EF" w:rsidP="00E507EF">
      <w:pPr>
        <w:pStyle w:val="a6"/>
        <w:numPr>
          <w:ilvl w:val="0"/>
          <w:numId w:val="5"/>
        </w:numPr>
        <w:spacing w:line="360" w:lineRule="auto"/>
        <w:rPr>
          <w:rFonts w:ascii="Times New Roman" w:hAnsi="Times New Roman" w:cs="Times New Roman"/>
          <w:sz w:val="28"/>
          <w:szCs w:val="28"/>
        </w:rPr>
      </w:pPr>
      <w:r w:rsidRPr="00140F4A">
        <w:rPr>
          <w:rFonts w:ascii="Times New Roman" w:hAnsi="Times New Roman" w:cs="Times New Roman"/>
          <w:i/>
          <w:sz w:val="28"/>
          <w:szCs w:val="28"/>
        </w:rPr>
        <w:t>Шопенгауэр</w:t>
      </w:r>
      <w:r w:rsidRPr="00140F4A">
        <w:rPr>
          <w:rFonts w:ascii="Times New Roman" w:hAnsi="Times New Roman" w:cs="Times New Roman"/>
          <w:sz w:val="28"/>
          <w:szCs w:val="28"/>
        </w:rPr>
        <w:t xml:space="preserve"> </w:t>
      </w:r>
      <w:r>
        <w:rPr>
          <w:rFonts w:ascii="Times New Roman" w:hAnsi="Times New Roman" w:cs="Times New Roman"/>
          <w:sz w:val="28"/>
          <w:szCs w:val="28"/>
        </w:rPr>
        <w:t>А. Мир как воля и представление</w:t>
      </w:r>
      <w:r w:rsidRPr="00140F4A">
        <w:rPr>
          <w:rFonts w:ascii="Times New Roman" w:hAnsi="Times New Roman" w:cs="Times New Roman"/>
          <w:sz w:val="28"/>
          <w:szCs w:val="28"/>
        </w:rPr>
        <w:t xml:space="preserve"> </w:t>
      </w:r>
      <w:r w:rsidRPr="00E365AB">
        <w:rPr>
          <w:rFonts w:ascii="Times New Roman" w:hAnsi="Times New Roman" w:cs="Times New Roman"/>
          <w:sz w:val="28"/>
          <w:szCs w:val="28"/>
        </w:rPr>
        <w:t>//</w:t>
      </w:r>
      <w:r>
        <w:rPr>
          <w:rFonts w:ascii="Times New Roman" w:hAnsi="Times New Roman" w:cs="Times New Roman"/>
          <w:sz w:val="28"/>
          <w:szCs w:val="28"/>
        </w:rPr>
        <w:t xml:space="preserve"> Шопенгауэр А. </w:t>
      </w:r>
      <w:r w:rsidRPr="00140F4A">
        <w:rPr>
          <w:rFonts w:ascii="Times New Roman" w:hAnsi="Times New Roman" w:cs="Times New Roman"/>
          <w:sz w:val="28"/>
          <w:szCs w:val="28"/>
        </w:rPr>
        <w:t>Соб</w:t>
      </w:r>
      <w:r>
        <w:rPr>
          <w:rFonts w:ascii="Times New Roman" w:hAnsi="Times New Roman" w:cs="Times New Roman"/>
          <w:sz w:val="28"/>
          <w:szCs w:val="28"/>
        </w:rPr>
        <w:t>рание сочинений: В 6 т. Т.1</w:t>
      </w:r>
      <w:r w:rsidRPr="00140F4A">
        <w:rPr>
          <w:rFonts w:ascii="Times New Roman" w:hAnsi="Times New Roman" w:cs="Times New Roman"/>
          <w:sz w:val="28"/>
          <w:szCs w:val="28"/>
        </w:rPr>
        <w:t>. М</w:t>
      </w:r>
      <w:r>
        <w:rPr>
          <w:rFonts w:ascii="Times New Roman" w:hAnsi="Times New Roman" w:cs="Times New Roman"/>
          <w:sz w:val="28"/>
          <w:szCs w:val="28"/>
        </w:rPr>
        <w:t xml:space="preserve">.: Терра, </w:t>
      </w:r>
      <w:r w:rsidRPr="00140F4A">
        <w:rPr>
          <w:rFonts w:ascii="Times New Roman" w:hAnsi="Times New Roman" w:cs="Times New Roman"/>
          <w:sz w:val="28"/>
          <w:szCs w:val="28"/>
        </w:rPr>
        <w:t xml:space="preserve">1999. </w:t>
      </w:r>
      <w:r>
        <w:rPr>
          <w:rFonts w:ascii="Times New Roman" w:hAnsi="Times New Roman" w:cs="Times New Roman"/>
          <w:sz w:val="28"/>
          <w:szCs w:val="28"/>
        </w:rPr>
        <w:t>496 с.</w:t>
      </w:r>
    </w:p>
    <w:p w:rsidR="00E507EF" w:rsidRPr="00140F4A" w:rsidRDefault="00E507EF" w:rsidP="00E507EF">
      <w:pPr>
        <w:pStyle w:val="a6"/>
        <w:numPr>
          <w:ilvl w:val="0"/>
          <w:numId w:val="5"/>
        </w:numPr>
        <w:spacing w:line="360" w:lineRule="auto"/>
        <w:rPr>
          <w:rFonts w:ascii="Times New Roman" w:hAnsi="Times New Roman" w:cs="Times New Roman"/>
          <w:sz w:val="28"/>
          <w:szCs w:val="28"/>
        </w:rPr>
      </w:pPr>
      <w:r w:rsidRPr="00140F4A">
        <w:rPr>
          <w:rFonts w:ascii="Times New Roman" w:hAnsi="Times New Roman" w:cs="Times New Roman"/>
          <w:i/>
          <w:sz w:val="28"/>
          <w:szCs w:val="28"/>
        </w:rPr>
        <w:t>Шукуров</w:t>
      </w:r>
      <w:r w:rsidRPr="00140F4A">
        <w:rPr>
          <w:rFonts w:ascii="Times New Roman" w:hAnsi="Times New Roman" w:cs="Times New Roman"/>
          <w:sz w:val="28"/>
          <w:szCs w:val="28"/>
        </w:rPr>
        <w:t xml:space="preserve"> Д.Л.  Русский литературный авангард и психоанализ</w:t>
      </w:r>
      <w:r>
        <w:rPr>
          <w:rFonts w:ascii="Times New Roman" w:hAnsi="Times New Roman" w:cs="Times New Roman"/>
          <w:sz w:val="28"/>
          <w:szCs w:val="28"/>
        </w:rPr>
        <w:t xml:space="preserve"> в контексте интеллектуальной культуры Серебряного века. </w:t>
      </w:r>
      <w:r w:rsidRPr="00140F4A">
        <w:rPr>
          <w:rFonts w:ascii="Times New Roman" w:hAnsi="Times New Roman" w:cs="Times New Roman"/>
          <w:sz w:val="28"/>
          <w:szCs w:val="28"/>
        </w:rPr>
        <w:t>М.: Языки славянской культуры, Рукописные памятники Древней Руси, 2014.</w:t>
      </w:r>
      <w:r>
        <w:rPr>
          <w:rFonts w:ascii="Times New Roman" w:hAnsi="Times New Roman" w:cs="Times New Roman"/>
          <w:sz w:val="28"/>
          <w:szCs w:val="28"/>
        </w:rPr>
        <w:t xml:space="preserve"> 224 с.</w:t>
      </w:r>
    </w:p>
    <w:p w:rsidR="00E507EF" w:rsidRPr="00140F4A" w:rsidRDefault="00E507EF" w:rsidP="00E507EF">
      <w:pPr>
        <w:pStyle w:val="a6"/>
        <w:numPr>
          <w:ilvl w:val="0"/>
          <w:numId w:val="5"/>
        </w:numPr>
        <w:spacing w:line="360" w:lineRule="auto"/>
        <w:rPr>
          <w:rFonts w:ascii="Times New Roman" w:hAnsi="Times New Roman" w:cs="Times New Roman"/>
          <w:sz w:val="28"/>
          <w:szCs w:val="28"/>
        </w:rPr>
      </w:pPr>
      <w:r w:rsidRPr="00140F4A">
        <w:rPr>
          <w:rFonts w:ascii="Times New Roman" w:hAnsi="Times New Roman" w:cs="Times New Roman"/>
          <w:i/>
          <w:sz w:val="28"/>
          <w:szCs w:val="28"/>
        </w:rPr>
        <w:t xml:space="preserve">Эткинд А. М.  </w:t>
      </w:r>
      <w:r w:rsidRPr="00140F4A">
        <w:rPr>
          <w:rFonts w:ascii="Times New Roman" w:hAnsi="Times New Roman" w:cs="Times New Roman"/>
          <w:sz w:val="28"/>
          <w:szCs w:val="28"/>
        </w:rPr>
        <w:t>Содом</w:t>
      </w:r>
      <w:r w:rsidRPr="00140F4A">
        <w:rPr>
          <w:rFonts w:ascii="Times New Roman" w:hAnsi="Times New Roman" w:cs="Times New Roman"/>
          <w:i/>
          <w:sz w:val="28"/>
          <w:szCs w:val="28"/>
        </w:rPr>
        <w:t xml:space="preserve"> </w:t>
      </w:r>
      <w:r w:rsidRPr="00140F4A">
        <w:rPr>
          <w:rFonts w:ascii="Times New Roman" w:hAnsi="Times New Roman" w:cs="Times New Roman"/>
          <w:sz w:val="28"/>
          <w:szCs w:val="28"/>
        </w:rPr>
        <w:t>и Психея. Очерки интеллектуальной истории Серебряно</w:t>
      </w:r>
      <w:r>
        <w:rPr>
          <w:rFonts w:ascii="Times New Roman" w:hAnsi="Times New Roman" w:cs="Times New Roman"/>
          <w:sz w:val="28"/>
          <w:szCs w:val="28"/>
        </w:rPr>
        <w:t xml:space="preserve">го века. М.: ИЦ-Гарант, 1996. </w:t>
      </w:r>
      <w:r w:rsidRPr="00140F4A">
        <w:rPr>
          <w:rFonts w:ascii="Times New Roman" w:hAnsi="Times New Roman" w:cs="Times New Roman"/>
          <w:sz w:val="28"/>
          <w:szCs w:val="28"/>
        </w:rPr>
        <w:t>413 с.</w:t>
      </w:r>
    </w:p>
    <w:p w:rsidR="00E507EF" w:rsidRPr="00140F4A" w:rsidRDefault="00E507EF" w:rsidP="00E507EF">
      <w:pPr>
        <w:pStyle w:val="a6"/>
        <w:numPr>
          <w:ilvl w:val="0"/>
          <w:numId w:val="5"/>
        </w:numPr>
        <w:spacing w:line="360" w:lineRule="auto"/>
        <w:rPr>
          <w:rFonts w:ascii="Times New Roman" w:hAnsi="Times New Roman" w:cs="Times New Roman"/>
          <w:sz w:val="28"/>
          <w:szCs w:val="28"/>
        </w:rPr>
      </w:pPr>
      <w:r w:rsidRPr="00140F4A">
        <w:rPr>
          <w:rFonts w:ascii="Times New Roman" w:hAnsi="Times New Roman" w:cs="Times New Roman"/>
          <w:i/>
          <w:sz w:val="28"/>
          <w:szCs w:val="28"/>
        </w:rPr>
        <w:t>Эткинд А. М.</w:t>
      </w:r>
      <w:r w:rsidRPr="00140F4A">
        <w:rPr>
          <w:rFonts w:ascii="Times New Roman" w:hAnsi="Times New Roman" w:cs="Times New Roman"/>
          <w:sz w:val="28"/>
          <w:szCs w:val="28"/>
        </w:rPr>
        <w:t xml:space="preserve">  Эрос невозможного. М.: Гн</w:t>
      </w:r>
      <w:r>
        <w:rPr>
          <w:rFonts w:ascii="Times New Roman" w:hAnsi="Times New Roman" w:cs="Times New Roman"/>
          <w:sz w:val="28"/>
          <w:szCs w:val="28"/>
        </w:rPr>
        <w:t xml:space="preserve">озис; Прогресс-Комплекс, 1994. </w:t>
      </w:r>
      <w:r w:rsidRPr="00140F4A">
        <w:rPr>
          <w:rFonts w:ascii="Times New Roman" w:hAnsi="Times New Roman" w:cs="Times New Roman"/>
          <w:sz w:val="28"/>
          <w:szCs w:val="28"/>
        </w:rPr>
        <w:t xml:space="preserve"> 376 с.</w:t>
      </w:r>
    </w:p>
    <w:p w:rsidR="00E507EF" w:rsidRPr="001175DC" w:rsidRDefault="00E507EF" w:rsidP="00E507EF">
      <w:pPr>
        <w:pStyle w:val="a6"/>
        <w:numPr>
          <w:ilvl w:val="0"/>
          <w:numId w:val="5"/>
        </w:numPr>
        <w:spacing w:line="360" w:lineRule="auto"/>
        <w:rPr>
          <w:rFonts w:ascii="Times New Roman" w:hAnsi="Times New Roman" w:cs="Times New Roman"/>
          <w:sz w:val="28"/>
          <w:szCs w:val="28"/>
        </w:rPr>
      </w:pPr>
      <w:r w:rsidRPr="00140F4A">
        <w:rPr>
          <w:rFonts w:ascii="Times New Roman" w:hAnsi="Times New Roman" w:cs="Times New Roman"/>
          <w:i/>
          <w:sz w:val="28"/>
          <w:szCs w:val="28"/>
        </w:rPr>
        <w:t xml:space="preserve">Ямпольский  М. </w:t>
      </w:r>
      <w:r w:rsidRPr="00140F4A">
        <w:rPr>
          <w:rFonts w:ascii="Times New Roman" w:hAnsi="Times New Roman" w:cs="Times New Roman"/>
          <w:sz w:val="28"/>
          <w:szCs w:val="28"/>
        </w:rPr>
        <w:t>Беспамятство как исток (Читая Хармса).  М</w:t>
      </w:r>
      <w:r>
        <w:rPr>
          <w:rFonts w:ascii="Times New Roman" w:hAnsi="Times New Roman" w:cs="Times New Roman"/>
          <w:sz w:val="28"/>
          <w:szCs w:val="28"/>
        </w:rPr>
        <w:t>.</w:t>
      </w:r>
      <w:r w:rsidRPr="00140F4A">
        <w:rPr>
          <w:rFonts w:ascii="Times New Roman" w:hAnsi="Times New Roman" w:cs="Times New Roman"/>
          <w:sz w:val="28"/>
          <w:szCs w:val="28"/>
        </w:rPr>
        <w:t>: Новое</w:t>
      </w:r>
      <w:r>
        <w:rPr>
          <w:rFonts w:ascii="Times New Roman" w:hAnsi="Times New Roman" w:cs="Times New Roman"/>
          <w:sz w:val="28"/>
          <w:szCs w:val="28"/>
        </w:rPr>
        <w:t xml:space="preserve"> литературное обозрение, 1998. </w:t>
      </w:r>
      <w:r w:rsidRPr="00140F4A">
        <w:rPr>
          <w:rFonts w:ascii="Times New Roman" w:hAnsi="Times New Roman" w:cs="Times New Roman"/>
          <w:sz w:val="28"/>
          <w:szCs w:val="28"/>
        </w:rPr>
        <w:t xml:space="preserve"> 384 с.</w:t>
      </w:r>
    </w:p>
    <w:p w:rsidR="00E507EF" w:rsidRDefault="00E507EF" w:rsidP="00E507EF">
      <w:pPr>
        <w:pStyle w:val="a3"/>
        <w:numPr>
          <w:ilvl w:val="0"/>
          <w:numId w:val="5"/>
        </w:numPr>
        <w:rPr>
          <w:sz w:val="28"/>
          <w:szCs w:val="28"/>
          <w:lang w:val="en-US"/>
        </w:rPr>
      </w:pPr>
      <w:r w:rsidRPr="00C83681">
        <w:rPr>
          <w:sz w:val="28"/>
          <w:szCs w:val="28"/>
          <w:lang w:val="en-US"/>
        </w:rPr>
        <w:t>Cornwell N. The absurd in literature. Manchester University Press, 2006.</w:t>
      </w:r>
      <w:r>
        <w:rPr>
          <w:sz w:val="28"/>
          <w:szCs w:val="28"/>
          <w:lang w:val="en-US"/>
        </w:rPr>
        <w:t xml:space="preserve"> P.353</w:t>
      </w:r>
      <w:r>
        <w:rPr>
          <w:sz w:val="28"/>
          <w:szCs w:val="28"/>
        </w:rPr>
        <w:t>.</w:t>
      </w:r>
    </w:p>
    <w:p w:rsidR="00E507EF" w:rsidRPr="00C83681" w:rsidRDefault="00E507EF" w:rsidP="00E507EF">
      <w:pPr>
        <w:pStyle w:val="a3"/>
        <w:ind w:left="360"/>
        <w:rPr>
          <w:sz w:val="28"/>
          <w:szCs w:val="28"/>
          <w:lang w:val="en-US"/>
        </w:rPr>
      </w:pPr>
    </w:p>
    <w:p w:rsidR="00E507EF" w:rsidRPr="00C83681" w:rsidRDefault="00E507EF" w:rsidP="00E507EF">
      <w:pPr>
        <w:pStyle w:val="a6"/>
        <w:numPr>
          <w:ilvl w:val="0"/>
          <w:numId w:val="5"/>
        </w:numPr>
        <w:spacing w:line="360" w:lineRule="auto"/>
        <w:rPr>
          <w:rFonts w:ascii="Times New Roman" w:hAnsi="Times New Roman" w:cs="Times New Roman"/>
          <w:sz w:val="28"/>
          <w:szCs w:val="28"/>
          <w:lang w:val="en-US"/>
        </w:rPr>
      </w:pPr>
      <w:r w:rsidRPr="00140F4A">
        <w:rPr>
          <w:rFonts w:ascii="Times New Roman" w:hAnsi="Times New Roman" w:cs="Times New Roman"/>
          <w:color w:val="000000"/>
          <w:sz w:val="28"/>
          <w:szCs w:val="28"/>
          <w:shd w:val="clear" w:color="auto" w:fill="FFFFFF"/>
          <w:lang w:val="en-US"/>
        </w:rPr>
        <w:t>Levin I. The fifth meaning of the motor</w:t>
      </w:r>
      <w:r>
        <w:rPr>
          <w:rFonts w:ascii="Times New Roman" w:hAnsi="Times New Roman" w:cs="Times New Roman"/>
          <w:color w:val="000000"/>
          <w:sz w:val="28"/>
          <w:szCs w:val="28"/>
          <w:shd w:val="clear" w:color="auto" w:fill="FFFFFF"/>
          <w:lang w:val="en-US"/>
        </w:rPr>
        <w:t>-car: Malevich and the Oberiuty</w:t>
      </w:r>
      <w:r w:rsidRPr="00140F4A">
        <w:rPr>
          <w:rFonts w:ascii="Times New Roman" w:hAnsi="Times New Roman" w:cs="Times New Roman"/>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 xml:space="preserve">// </w:t>
      </w:r>
      <w:r w:rsidRPr="00140F4A">
        <w:rPr>
          <w:rFonts w:ascii="Times New Roman" w:hAnsi="Times New Roman" w:cs="Times New Roman"/>
          <w:color w:val="000000"/>
          <w:sz w:val="28"/>
          <w:szCs w:val="28"/>
          <w:shd w:val="clear" w:color="auto" w:fill="FFFFFF"/>
          <w:lang w:val="en-US"/>
        </w:rPr>
        <w:t>Soviet</w:t>
      </w:r>
      <w:r w:rsidRPr="00C83681">
        <w:rPr>
          <w:rFonts w:ascii="Times New Roman" w:hAnsi="Times New Roman" w:cs="Times New Roman"/>
          <w:color w:val="000000"/>
          <w:sz w:val="28"/>
          <w:szCs w:val="28"/>
          <w:shd w:val="clear" w:color="auto" w:fill="FFFFFF"/>
          <w:lang w:val="en-US"/>
        </w:rPr>
        <w:t xml:space="preserve"> </w:t>
      </w:r>
      <w:r w:rsidRPr="00140F4A">
        <w:rPr>
          <w:rFonts w:ascii="Times New Roman" w:hAnsi="Times New Roman" w:cs="Times New Roman"/>
          <w:color w:val="000000"/>
          <w:sz w:val="28"/>
          <w:szCs w:val="28"/>
          <w:shd w:val="clear" w:color="auto" w:fill="FFFFFF"/>
          <w:lang w:val="en-US"/>
        </w:rPr>
        <w:t>Union</w:t>
      </w:r>
      <w:r w:rsidRPr="00C83681">
        <w:rPr>
          <w:rFonts w:ascii="Times New Roman" w:hAnsi="Times New Roman" w:cs="Times New Roman"/>
          <w:color w:val="000000"/>
          <w:sz w:val="28"/>
          <w:szCs w:val="28"/>
          <w:shd w:val="clear" w:color="auto" w:fill="FFFFFF"/>
          <w:lang w:val="en-US"/>
        </w:rPr>
        <w:t xml:space="preserve"> /</w:t>
      </w:r>
      <w:r w:rsidRPr="00140F4A">
        <w:rPr>
          <w:rFonts w:ascii="Times New Roman" w:hAnsi="Times New Roman" w:cs="Times New Roman"/>
          <w:color w:val="000000"/>
          <w:sz w:val="28"/>
          <w:szCs w:val="28"/>
          <w:shd w:val="clear" w:color="auto" w:fill="FFFFFF"/>
          <w:lang w:val="en-US"/>
        </w:rPr>
        <w:t>Union</w:t>
      </w:r>
      <w:r w:rsidRPr="00C83681">
        <w:rPr>
          <w:rFonts w:ascii="Times New Roman" w:hAnsi="Times New Roman" w:cs="Times New Roman"/>
          <w:color w:val="000000"/>
          <w:sz w:val="28"/>
          <w:szCs w:val="28"/>
          <w:shd w:val="clear" w:color="auto" w:fill="FFFFFF"/>
          <w:lang w:val="en-US"/>
        </w:rPr>
        <w:t xml:space="preserve"> </w:t>
      </w:r>
      <w:r w:rsidRPr="00140F4A">
        <w:rPr>
          <w:rFonts w:ascii="Times New Roman" w:hAnsi="Times New Roman" w:cs="Times New Roman"/>
          <w:color w:val="000000"/>
          <w:sz w:val="28"/>
          <w:szCs w:val="28"/>
          <w:shd w:val="clear" w:color="auto" w:fill="FFFFFF"/>
          <w:lang w:val="en-US"/>
        </w:rPr>
        <w:t>Sovietique</w:t>
      </w:r>
      <w:r w:rsidRPr="00C83681">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 xml:space="preserve"> </w:t>
      </w:r>
      <w:r w:rsidRPr="00C83681">
        <w:rPr>
          <w:rFonts w:ascii="Times New Roman" w:hAnsi="Times New Roman" w:cs="Times New Roman"/>
          <w:color w:val="000000"/>
          <w:sz w:val="28"/>
          <w:szCs w:val="28"/>
          <w:shd w:val="clear" w:color="auto" w:fill="FFFFFF"/>
          <w:lang w:val="en-US"/>
        </w:rPr>
        <w:t xml:space="preserve">1978. </w:t>
      </w:r>
      <w:r>
        <w:rPr>
          <w:rFonts w:ascii="Times New Roman" w:hAnsi="Times New Roman" w:cs="Times New Roman"/>
          <w:color w:val="000000"/>
          <w:sz w:val="28"/>
          <w:szCs w:val="28"/>
          <w:shd w:val="clear" w:color="auto" w:fill="FFFFFF"/>
          <w:lang w:val="en-US"/>
        </w:rPr>
        <w:t xml:space="preserve"> </w:t>
      </w:r>
      <w:r w:rsidRPr="00140F4A">
        <w:rPr>
          <w:rFonts w:ascii="Times New Roman" w:hAnsi="Times New Roman" w:cs="Times New Roman"/>
          <w:color w:val="000000"/>
          <w:sz w:val="28"/>
          <w:szCs w:val="28"/>
          <w:shd w:val="clear" w:color="auto" w:fill="FFFFFF"/>
          <w:lang w:val="en-US"/>
        </w:rPr>
        <w:t>No</w:t>
      </w:r>
      <w:r w:rsidRPr="00C83681">
        <w:rPr>
          <w:rFonts w:ascii="Times New Roman" w:hAnsi="Times New Roman" w:cs="Times New Roman"/>
          <w:color w:val="000000"/>
          <w:sz w:val="28"/>
          <w:szCs w:val="28"/>
          <w:shd w:val="clear" w:color="auto" w:fill="FFFFFF"/>
          <w:lang w:val="en-US"/>
        </w:rPr>
        <w:t xml:space="preserve">5/2. </w:t>
      </w:r>
      <w:r>
        <w:rPr>
          <w:rFonts w:ascii="Times New Roman" w:hAnsi="Times New Roman" w:cs="Times New Roman"/>
          <w:color w:val="000000"/>
          <w:sz w:val="28"/>
          <w:szCs w:val="28"/>
          <w:shd w:val="clear" w:color="auto" w:fill="FFFFFF"/>
          <w:lang w:val="en-US"/>
        </w:rPr>
        <w:t xml:space="preserve"> P. </w:t>
      </w:r>
      <w:r w:rsidRPr="00C83681">
        <w:rPr>
          <w:rFonts w:ascii="Times New Roman" w:hAnsi="Times New Roman" w:cs="Times New Roman"/>
          <w:color w:val="000000"/>
          <w:sz w:val="28"/>
          <w:szCs w:val="28"/>
          <w:shd w:val="clear" w:color="auto" w:fill="FFFFFF"/>
          <w:lang w:val="en-US"/>
        </w:rPr>
        <w:t>287-300.</w:t>
      </w:r>
    </w:p>
    <w:p w:rsidR="00E507EF" w:rsidRPr="001175DC" w:rsidRDefault="00E507EF" w:rsidP="00E507EF">
      <w:pPr>
        <w:pStyle w:val="a6"/>
        <w:numPr>
          <w:ilvl w:val="0"/>
          <w:numId w:val="5"/>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Jakovlevic B.</w:t>
      </w:r>
      <w:r w:rsidRPr="00140F4A">
        <w:rPr>
          <w:rFonts w:ascii="Times New Roman" w:hAnsi="Times New Roman" w:cs="Times New Roman"/>
          <w:sz w:val="28"/>
          <w:szCs w:val="28"/>
          <w:lang w:val="en-US"/>
        </w:rPr>
        <w:t xml:space="preserve"> </w:t>
      </w:r>
      <w:r w:rsidRPr="00140F4A">
        <w:rPr>
          <w:rFonts w:ascii="Times New Roman" w:hAnsi="Times New Roman" w:cs="Times New Roman"/>
          <w:iCs/>
          <w:sz w:val="28"/>
          <w:szCs w:val="28"/>
          <w:bdr w:val="none" w:sz="0" w:space="0" w:color="auto" w:frame="1"/>
          <w:lang w:val="en-US"/>
        </w:rPr>
        <w:t>Daniil Kharms: Writing and the Event</w:t>
      </w:r>
      <w:r w:rsidRPr="00140F4A">
        <w:rPr>
          <w:rFonts w:ascii="Times New Roman" w:hAnsi="Times New Roman" w:cs="Times New Roman"/>
          <w:sz w:val="28"/>
          <w:szCs w:val="28"/>
          <w:lang w:val="en-US"/>
        </w:rPr>
        <w:t>. Evanston, Illinois. Northwestern University Press, 2009.</w:t>
      </w:r>
      <w:r>
        <w:rPr>
          <w:rFonts w:ascii="Times New Roman" w:hAnsi="Times New Roman" w:cs="Times New Roman"/>
          <w:sz w:val="28"/>
          <w:szCs w:val="28"/>
          <w:lang w:val="en-US"/>
        </w:rPr>
        <w:t xml:space="preserve"> P.</w:t>
      </w:r>
      <w:r w:rsidRPr="00140F4A">
        <w:rPr>
          <w:rFonts w:ascii="Times New Roman" w:hAnsi="Times New Roman" w:cs="Times New Roman"/>
          <w:sz w:val="28"/>
          <w:szCs w:val="28"/>
          <w:lang w:val="en-US"/>
        </w:rPr>
        <w:t xml:space="preserve"> </w:t>
      </w:r>
      <w:r>
        <w:rPr>
          <w:rFonts w:ascii="Times New Roman" w:hAnsi="Times New Roman" w:cs="Times New Roman"/>
          <w:sz w:val="28"/>
          <w:szCs w:val="28"/>
          <w:lang w:val="en-US"/>
        </w:rPr>
        <w:t>560.</w:t>
      </w:r>
    </w:p>
    <w:p w:rsidR="00E507EF" w:rsidRPr="00FE6B50" w:rsidRDefault="00E507EF" w:rsidP="00E507EF">
      <w:pPr>
        <w:ind w:left="284"/>
        <w:rPr>
          <w:rFonts w:ascii="Times New Roman" w:hAnsi="Times New Roman" w:cs="Times New Roman"/>
          <w:b/>
          <w:sz w:val="28"/>
          <w:szCs w:val="28"/>
        </w:rPr>
      </w:pPr>
      <w:r w:rsidRPr="00FE6B50">
        <w:rPr>
          <w:rFonts w:ascii="Times New Roman" w:hAnsi="Times New Roman" w:cs="Times New Roman"/>
          <w:b/>
          <w:sz w:val="28"/>
          <w:szCs w:val="28"/>
          <w:lang w:val="en-US"/>
        </w:rPr>
        <w:t>III</w:t>
      </w:r>
      <w:r>
        <w:rPr>
          <w:rFonts w:ascii="Times New Roman" w:hAnsi="Times New Roman" w:cs="Times New Roman"/>
          <w:b/>
          <w:sz w:val="28"/>
          <w:szCs w:val="28"/>
          <w:lang w:val="en-US"/>
        </w:rPr>
        <w:t>.</w:t>
      </w:r>
      <w:r w:rsidRPr="00FE6B50">
        <w:rPr>
          <w:rFonts w:ascii="Times New Roman" w:hAnsi="Times New Roman" w:cs="Times New Roman"/>
          <w:b/>
          <w:sz w:val="28"/>
          <w:szCs w:val="28"/>
        </w:rPr>
        <w:t xml:space="preserve"> Справочные материалы</w:t>
      </w:r>
    </w:p>
    <w:p w:rsidR="00E507EF" w:rsidRPr="00FE6B50" w:rsidRDefault="00E507EF" w:rsidP="00E507EF">
      <w:pPr>
        <w:pStyle w:val="a6"/>
        <w:numPr>
          <w:ilvl w:val="0"/>
          <w:numId w:val="5"/>
        </w:numPr>
        <w:spacing w:line="360" w:lineRule="auto"/>
        <w:rPr>
          <w:rFonts w:ascii="Times New Roman" w:hAnsi="Times New Roman" w:cs="Times New Roman"/>
          <w:color w:val="000000" w:themeColor="text1"/>
          <w:sz w:val="28"/>
          <w:szCs w:val="28"/>
        </w:rPr>
      </w:pPr>
      <w:r>
        <w:rPr>
          <w:rFonts w:ascii="Times New Roman" w:hAnsi="Times New Roman" w:cs="Times New Roman"/>
          <w:sz w:val="28"/>
          <w:szCs w:val="28"/>
        </w:rPr>
        <w:t>Литературный Санкт-Петербург.  ХХ век:</w:t>
      </w:r>
      <w:r w:rsidRPr="00140F4A">
        <w:rPr>
          <w:rFonts w:ascii="Times New Roman" w:hAnsi="Times New Roman" w:cs="Times New Roman"/>
          <w:sz w:val="28"/>
          <w:szCs w:val="28"/>
        </w:rPr>
        <w:t xml:space="preserve"> Энциклопедич</w:t>
      </w:r>
      <w:r>
        <w:rPr>
          <w:rFonts w:ascii="Times New Roman" w:hAnsi="Times New Roman" w:cs="Times New Roman"/>
          <w:sz w:val="28"/>
          <w:szCs w:val="28"/>
        </w:rPr>
        <w:t>еский словарь: В 3 т. Т. 2.</w:t>
      </w:r>
      <w:r w:rsidRPr="00787BE3">
        <w:rPr>
          <w:rFonts w:ascii="Times New Roman" w:hAnsi="Times New Roman" w:cs="Times New Roman"/>
          <w:sz w:val="28"/>
          <w:szCs w:val="28"/>
        </w:rPr>
        <w:t xml:space="preserve">/ </w:t>
      </w:r>
      <w:r>
        <w:rPr>
          <w:rFonts w:ascii="Times New Roman" w:hAnsi="Times New Roman" w:cs="Times New Roman"/>
          <w:sz w:val="28"/>
          <w:szCs w:val="28"/>
        </w:rPr>
        <w:t xml:space="preserve">Сост. О.В. Богданова СПб., </w:t>
      </w:r>
      <w:r w:rsidRPr="00140F4A">
        <w:rPr>
          <w:rFonts w:ascii="Times New Roman" w:hAnsi="Times New Roman" w:cs="Times New Roman"/>
          <w:sz w:val="28"/>
          <w:szCs w:val="28"/>
        </w:rPr>
        <w:t>2015. С.478-481.</w:t>
      </w:r>
    </w:p>
    <w:p w:rsidR="00E507EF" w:rsidRPr="00FE6B50" w:rsidRDefault="00E507EF" w:rsidP="00E507EF">
      <w:pPr>
        <w:pStyle w:val="a6"/>
        <w:numPr>
          <w:ilvl w:val="0"/>
          <w:numId w:val="5"/>
        </w:numP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Мифы народов мира. Энциклопедия: В 2 т. / гл.</w:t>
      </w:r>
      <w:r w:rsidRPr="00FE6B50">
        <w:rPr>
          <w:rFonts w:ascii="Times New Roman" w:hAnsi="Times New Roman" w:cs="Times New Roman"/>
          <w:color w:val="000000" w:themeColor="text1"/>
          <w:sz w:val="28"/>
          <w:szCs w:val="28"/>
        </w:rPr>
        <w:t xml:space="preserve"> ред. С.А. Токар</w:t>
      </w:r>
      <w:r>
        <w:rPr>
          <w:rFonts w:ascii="Times New Roman" w:hAnsi="Times New Roman" w:cs="Times New Roman"/>
          <w:color w:val="000000" w:themeColor="text1"/>
          <w:sz w:val="28"/>
          <w:szCs w:val="28"/>
        </w:rPr>
        <w:t>ев</w:t>
      </w:r>
      <w:r>
        <w:rPr>
          <w:rFonts w:ascii="Times New Roman" w:hAnsi="Times New Roman" w:cs="Times New Roman"/>
          <w:color w:val="000000" w:themeColor="text1"/>
          <w:sz w:val="28"/>
          <w:szCs w:val="28"/>
          <w:shd w:val="clear" w:color="auto" w:fill="FFFFFF"/>
        </w:rPr>
        <w:t>. Т.2.   М.: Советская энциклопедия, 1991. 719 с.</w:t>
      </w:r>
    </w:p>
    <w:p w:rsidR="00A065F3" w:rsidRPr="00E507EF" w:rsidRDefault="00A065F3"/>
    <w:sectPr w:rsidR="00A065F3" w:rsidRPr="00E507EF" w:rsidSect="00D460F6">
      <w:headerReference w:type="default" r:id="rId8"/>
      <w:pgSz w:w="11906" w:h="16838"/>
      <w:pgMar w:top="1134" w:right="567"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839" w:rsidRDefault="00615839" w:rsidP="00A065F3">
      <w:pPr>
        <w:spacing w:after="0" w:line="240" w:lineRule="auto"/>
      </w:pPr>
      <w:r>
        <w:separator/>
      </w:r>
    </w:p>
  </w:endnote>
  <w:endnote w:type="continuationSeparator" w:id="1">
    <w:p w:rsidR="00615839" w:rsidRDefault="00615839" w:rsidP="00A06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839" w:rsidRDefault="00615839" w:rsidP="00A065F3">
      <w:pPr>
        <w:spacing w:after="0" w:line="240" w:lineRule="auto"/>
      </w:pPr>
      <w:r>
        <w:separator/>
      </w:r>
    </w:p>
  </w:footnote>
  <w:footnote w:type="continuationSeparator" w:id="1">
    <w:p w:rsidR="00615839" w:rsidRDefault="00615839" w:rsidP="00A065F3">
      <w:pPr>
        <w:spacing w:after="0" w:line="240" w:lineRule="auto"/>
      </w:pPr>
      <w:r>
        <w:continuationSeparator/>
      </w:r>
    </w:p>
  </w:footnote>
  <w:footnote w:id="2">
    <w:p w:rsidR="0018738C" w:rsidRDefault="0018738C" w:rsidP="00D460F6">
      <w:pPr>
        <w:pStyle w:val="a3"/>
      </w:pPr>
      <w:r>
        <w:rPr>
          <w:rStyle w:val="a5"/>
        </w:rPr>
        <w:footnoteRef/>
      </w:r>
      <w:r>
        <w:t xml:space="preserve"> </w:t>
      </w:r>
      <w:r w:rsidRPr="00160213">
        <w:rPr>
          <w:i/>
        </w:rPr>
        <w:t>Жаккар Ж.-Ф</w:t>
      </w:r>
      <w:r>
        <w:t xml:space="preserve">. Даниил Хармс и конец </w:t>
      </w:r>
      <w:r w:rsidRPr="00160213">
        <w:t xml:space="preserve">русского авангарда. </w:t>
      </w:r>
      <w:r>
        <w:t xml:space="preserve">СПб.: Академический проект, </w:t>
      </w:r>
      <w:r w:rsidRPr="005C083E">
        <w:t xml:space="preserve">1995. </w:t>
      </w:r>
      <w:r>
        <w:t>С.43.</w:t>
      </w:r>
    </w:p>
  </w:footnote>
  <w:footnote w:id="3">
    <w:p w:rsidR="0018738C" w:rsidRPr="005C083E" w:rsidRDefault="0018738C" w:rsidP="00D460F6">
      <w:pPr>
        <w:pStyle w:val="a3"/>
      </w:pPr>
      <w:r w:rsidRPr="005C083E">
        <w:rPr>
          <w:rStyle w:val="a5"/>
        </w:rPr>
        <w:footnoteRef/>
      </w:r>
      <w:r>
        <w:t xml:space="preserve"> </w:t>
      </w:r>
      <w:r w:rsidRPr="005C083E">
        <w:t>Сбор</w:t>
      </w:r>
      <w:r>
        <w:t>ище друзей, оставленных судьбою</w:t>
      </w:r>
      <w:r w:rsidRPr="005C083E">
        <w:t>. А. Введенский, Л. Липавский, Я. Д</w:t>
      </w:r>
      <w:r>
        <w:t>рускин, Д. Хармс, Н.Олейников: Чинари</w:t>
      </w:r>
      <w:r w:rsidRPr="005C083E">
        <w:t xml:space="preserve"> в текстах, документах и исследованиях/ С</w:t>
      </w:r>
      <w:r>
        <w:t>ост. В.Н. Сажин: В 2 т. Том 1.  М.: Ладомир, 1998</w:t>
      </w:r>
      <w:r w:rsidRPr="005C083E">
        <w:t>. С.31.</w:t>
      </w:r>
    </w:p>
  </w:footnote>
  <w:footnote w:id="4">
    <w:p w:rsidR="0018738C" w:rsidRDefault="0018738C" w:rsidP="00D460F6">
      <w:pPr>
        <w:pStyle w:val="a3"/>
      </w:pPr>
      <w:r>
        <w:rPr>
          <w:rStyle w:val="a5"/>
        </w:rPr>
        <w:footnoteRef/>
      </w:r>
      <w:r>
        <w:t xml:space="preserve"> </w:t>
      </w:r>
      <w:r w:rsidRPr="00160213">
        <w:rPr>
          <w:i/>
        </w:rPr>
        <w:t>Жаккар Ж.-Ф</w:t>
      </w:r>
      <w:r>
        <w:t xml:space="preserve">. Даниил Хармс и конец </w:t>
      </w:r>
      <w:r w:rsidRPr="00160213">
        <w:t>русского авангарда</w:t>
      </w:r>
      <w:r>
        <w:t>. С. 119.</w:t>
      </w:r>
    </w:p>
  </w:footnote>
  <w:footnote w:id="5">
    <w:p w:rsidR="0018738C" w:rsidRPr="00D460F6" w:rsidRDefault="0018738C" w:rsidP="00D460F6">
      <w:pPr>
        <w:pStyle w:val="a3"/>
        <w:rPr>
          <w:lang w:val="en-US"/>
        </w:rPr>
      </w:pPr>
      <w:r w:rsidRPr="005C083E">
        <w:rPr>
          <w:rStyle w:val="a5"/>
        </w:rPr>
        <w:footnoteRef/>
      </w:r>
      <w:r w:rsidRPr="005C083E">
        <w:t xml:space="preserve"> </w:t>
      </w:r>
      <w:r w:rsidRPr="005C083E">
        <w:rPr>
          <w:i/>
        </w:rPr>
        <w:t xml:space="preserve">Жаккар </w:t>
      </w:r>
      <w:r>
        <w:t>Ж.-</w:t>
      </w:r>
      <w:r w:rsidRPr="005C083E">
        <w:t xml:space="preserve">Ф.  Даниил Хармс и конец </w:t>
      </w:r>
      <w:r>
        <w:t xml:space="preserve">русского авангарда. </w:t>
      </w:r>
      <w:r w:rsidRPr="005C083E">
        <w:t>С</w:t>
      </w:r>
      <w:r w:rsidRPr="00D460F6">
        <w:rPr>
          <w:lang w:val="en-US"/>
        </w:rPr>
        <w:t>. 185 - 250.</w:t>
      </w:r>
    </w:p>
  </w:footnote>
  <w:footnote w:id="6">
    <w:p w:rsidR="0018738C" w:rsidRPr="00D460F6" w:rsidRDefault="0018738C" w:rsidP="00D460F6">
      <w:pPr>
        <w:pStyle w:val="a3"/>
        <w:rPr>
          <w:lang w:val="en-US"/>
        </w:rPr>
      </w:pPr>
      <w:r>
        <w:rPr>
          <w:rStyle w:val="a5"/>
        </w:rPr>
        <w:footnoteRef/>
      </w:r>
      <w:r w:rsidRPr="00275F8C">
        <w:rPr>
          <w:lang w:val="en-US"/>
        </w:rPr>
        <w:t xml:space="preserve"> </w:t>
      </w:r>
      <w:r w:rsidRPr="00275F8C">
        <w:rPr>
          <w:i/>
          <w:lang w:val="en-US"/>
        </w:rPr>
        <w:t>Cornwell N.</w:t>
      </w:r>
      <w:r w:rsidRPr="00275F8C">
        <w:rPr>
          <w:lang w:val="en-US"/>
        </w:rPr>
        <w:t xml:space="preserve"> The absurd in literature. Manchester University Press, 2006. P.353</w:t>
      </w:r>
      <w:r w:rsidRPr="00D460F6">
        <w:rPr>
          <w:lang w:val="en-US"/>
        </w:rPr>
        <w:t>.</w:t>
      </w:r>
    </w:p>
  </w:footnote>
  <w:footnote w:id="7">
    <w:p w:rsidR="0018738C" w:rsidRPr="00D460F6" w:rsidRDefault="0018738C" w:rsidP="00D460F6">
      <w:pPr>
        <w:pStyle w:val="a3"/>
        <w:rPr>
          <w:lang w:val="en-US"/>
        </w:rPr>
      </w:pPr>
      <w:r w:rsidRPr="005C083E">
        <w:rPr>
          <w:rStyle w:val="a5"/>
        </w:rPr>
        <w:footnoteRef/>
      </w:r>
      <w:r w:rsidRPr="00D460F6">
        <w:rPr>
          <w:lang w:val="en-US"/>
        </w:rPr>
        <w:t xml:space="preserve"> </w:t>
      </w:r>
      <w:r>
        <w:t>Декларация</w:t>
      </w:r>
      <w:r w:rsidRPr="00D460F6">
        <w:rPr>
          <w:lang w:val="en-US"/>
        </w:rPr>
        <w:t xml:space="preserve"> </w:t>
      </w:r>
      <w:r>
        <w:t>ОБЭРИУ</w:t>
      </w:r>
      <w:r w:rsidRPr="00D460F6">
        <w:rPr>
          <w:lang w:val="en-US"/>
        </w:rPr>
        <w:t xml:space="preserve">// </w:t>
      </w:r>
      <w:r w:rsidRPr="005C083E">
        <w:rPr>
          <w:color w:val="000000"/>
          <w:shd w:val="clear" w:color="auto" w:fill="FFFFFF"/>
        </w:rPr>
        <w:t>Афиши</w:t>
      </w:r>
      <w:r w:rsidRPr="00D460F6">
        <w:rPr>
          <w:color w:val="000000"/>
          <w:shd w:val="clear" w:color="auto" w:fill="FFFFFF"/>
          <w:lang w:val="en-US"/>
        </w:rPr>
        <w:t xml:space="preserve"> </w:t>
      </w:r>
      <w:r w:rsidRPr="005C083E">
        <w:rPr>
          <w:color w:val="000000"/>
          <w:shd w:val="clear" w:color="auto" w:fill="FFFFFF"/>
        </w:rPr>
        <w:t>Дома</w:t>
      </w:r>
      <w:r w:rsidRPr="00D460F6">
        <w:rPr>
          <w:color w:val="000000"/>
          <w:shd w:val="clear" w:color="auto" w:fill="FFFFFF"/>
          <w:lang w:val="en-US"/>
        </w:rPr>
        <w:t xml:space="preserve"> </w:t>
      </w:r>
      <w:r w:rsidRPr="005C083E">
        <w:rPr>
          <w:color w:val="000000"/>
          <w:shd w:val="clear" w:color="auto" w:fill="FFFFFF"/>
        </w:rPr>
        <w:t>печати</w:t>
      </w:r>
      <w:r w:rsidRPr="00D460F6">
        <w:rPr>
          <w:color w:val="000000"/>
          <w:shd w:val="clear" w:color="auto" w:fill="FFFFFF"/>
          <w:lang w:val="en-US"/>
        </w:rPr>
        <w:t xml:space="preserve">. </w:t>
      </w:r>
      <w:r w:rsidRPr="005C083E">
        <w:rPr>
          <w:color w:val="000000"/>
          <w:shd w:val="clear" w:color="auto" w:fill="FFFFFF"/>
        </w:rPr>
        <w:t>Л</w:t>
      </w:r>
      <w:r w:rsidRPr="00D460F6">
        <w:rPr>
          <w:color w:val="000000"/>
          <w:shd w:val="clear" w:color="auto" w:fill="FFFFFF"/>
          <w:lang w:val="en-US"/>
        </w:rPr>
        <w:t xml:space="preserve">., 1928. № 2. </w:t>
      </w:r>
      <w:r w:rsidRPr="005C083E">
        <w:rPr>
          <w:color w:val="000000"/>
          <w:shd w:val="clear" w:color="auto" w:fill="FFFFFF"/>
        </w:rPr>
        <w:t>С</w:t>
      </w:r>
      <w:r w:rsidRPr="00D460F6">
        <w:rPr>
          <w:color w:val="000000"/>
          <w:shd w:val="clear" w:color="auto" w:fill="FFFFFF"/>
          <w:lang w:val="en-US"/>
        </w:rPr>
        <w:t>. 11 – 13.</w:t>
      </w:r>
    </w:p>
  </w:footnote>
  <w:footnote w:id="8">
    <w:p w:rsidR="0018738C" w:rsidRPr="005C083E" w:rsidRDefault="0018738C" w:rsidP="00D460F6">
      <w:pPr>
        <w:pStyle w:val="a3"/>
        <w:rPr>
          <w:rFonts w:asciiTheme="minorHAnsi" w:hAnsiTheme="minorHAnsi" w:cstheme="minorBidi"/>
        </w:rPr>
      </w:pPr>
      <w:r w:rsidRPr="005C083E">
        <w:rPr>
          <w:rStyle w:val="a5"/>
        </w:rPr>
        <w:footnoteRef/>
      </w:r>
      <w:r w:rsidRPr="00D460F6">
        <w:rPr>
          <w:lang w:val="en-US"/>
        </w:rPr>
        <w:t xml:space="preserve"> </w:t>
      </w:r>
      <w:r w:rsidRPr="000214FC">
        <w:rPr>
          <w:i/>
        </w:rPr>
        <w:t>Жаккар</w:t>
      </w:r>
      <w:r w:rsidRPr="00D460F6">
        <w:rPr>
          <w:i/>
          <w:lang w:val="en-US"/>
        </w:rPr>
        <w:t xml:space="preserve"> </w:t>
      </w:r>
      <w:r w:rsidRPr="000214FC">
        <w:rPr>
          <w:i/>
        </w:rPr>
        <w:t>Ж</w:t>
      </w:r>
      <w:r w:rsidRPr="00D460F6">
        <w:rPr>
          <w:i/>
          <w:lang w:val="en-US"/>
        </w:rPr>
        <w:t>.-</w:t>
      </w:r>
      <w:r w:rsidRPr="000214FC">
        <w:rPr>
          <w:i/>
        </w:rPr>
        <w:t>Ф</w:t>
      </w:r>
      <w:r w:rsidRPr="00D460F6">
        <w:rPr>
          <w:lang w:val="en-US"/>
        </w:rPr>
        <w:t xml:space="preserve">.  </w:t>
      </w:r>
      <w:r w:rsidRPr="005C083E">
        <w:t>Даниил Хармс и</w:t>
      </w:r>
      <w:r>
        <w:t xml:space="preserve"> конец русского авангарда. </w:t>
      </w:r>
      <w:r w:rsidRPr="005C083E">
        <w:t>С. 250.</w:t>
      </w:r>
    </w:p>
  </w:footnote>
  <w:footnote w:id="9">
    <w:p w:rsidR="0018738C" w:rsidRPr="005C083E" w:rsidRDefault="0018738C" w:rsidP="00D460F6">
      <w:pPr>
        <w:pStyle w:val="a3"/>
      </w:pPr>
      <w:r w:rsidRPr="005C083E">
        <w:rPr>
          <w:rStyle w:val="a5"/>
        </w:rPr>
        <w:footnoteRef/>
      </w:r>
      <w:r>
        <w:t xml:space="preserve"> </w:t>
      </w:r>
      <w:r w:rsidRPr="000214FC">
        <w:rPr>
          <w:i/>
        </w:rPr>
        <w:t>Смирнов И. П.</w:t>
      </w:r>
      <w:r w:rsidRPr="005C083E">
        <w:t xml:space="preserve"> Психодиахронологика. Психоистория от романтизма до наших дней, </w:t>
      </w:r>
      <w:r>
        <w:t>М.:</w:t>
      </w:r>
      <w:r w:rsidRPr="005C083E">
        <w:t xml:space="preserve"> </w:t>
      </w:r>
      <w:r>
        <w:t>Новое литературное обозрение,</w:t>
      </w:r>
      <w:r w:rsidRPr="001043AD">
        <w:t xml:space="preserve"> </w:t>
      </w:r>
      <w:r w:rsidRPr="005C083E">
        <w:t>1994</w:t>
      </w:r>
      <w:r>
        <w:t>.</w:t>
      </w:r>
    </w:p>
  </w:footnote>
  <w:footnote w:id="10">
    <w:p w:rsidR="0018738C" w:rsidRPr="005C083E" w:rsidRDefault="0018738C" w:rsidP="00D460F6">
      <w:pPr>
        <w:pStyle w:val="a3"/>
      </w:pPr>
      <w:r w:rsidRPr="005C083E">
        <w:rPr>
          <w:rStyle w:val="a5"/>
        </w:rPr>
        <w:footnoteRef/>
      </w:r>
      <w:r w:rsidRPr="001D2174">
        <w:rPr>
          <w:i/>
        </w:rPr>
        <w:t>Смирнов И. П</w:t>
      </w:r>
      <w:r>
        <w:t>.</w:t>
      </w:r>
      <w:r w:rsidRPr="005C083E">
        <w:t xml:space="preserve"> </w:t>
      </w:r>
      <w:r>
        <w:t>Указ</w:t>
      </w:r>
      <w:r w:rsidRPr="001043AD">
        <w:t>.</w:t>
      </w:r>
      <w:r>
        <w:t xml:space="preserve"> соч. </w:t>
      </w:r>
      <w:r w:rsidRPr="005C083E">
        <w:t>С.300</w:t>
      </w:r>
      <w:r>
        <w:t>.</w:t>
      </w:r>
    </w:p>
  </w:footnote>
  <w:footnote w:id="11">
    <w:p w:rsidR="0018738C" w:rsidRPr="005C083E" w:rsidRDefault="0018738C" w:rsidP="00D460F6">
      <w:pPr>
        <w:pStyle w:val="a3"/>
      </w:pPr>
      <w:r w:rsidRPr="005C083E">
        <w:rPr>
          <w:rStyle w:val="a5"/>
        </w:rPr>
        <w:footnoteRef/>
      </w:r>
      <w:r>
        <w:t xml:space="preserve"> Шукуров Д.Л. </w:t>
      </w:r>
      <w:r w:rsidRPr="005C083E">
        <w:t xml:space="preserve"> Русский литературный авангард и психоанализ, Языки славянской культуры, Рукописные памятни</w:t>
      </w:r>
      <w:r>
        <w:t xml:space="preserve">ки Древней Руси М. </w:t>
      </w:r>
      <w:r w:rsidRPr="005C083E">
        <w:t>2014</w:t>
      </w:r>
      <w:r>
        <w:t xml:space="preserve">. </w:t>
      </w:r>
    </w:p>
  </w:footnote>
  <w:footnote w:id="12">
    <w:p w:rsidR="0018738C" w:rsidRPr="00BD7A65" w:rsidRDefault="0018738C" w:rsidP="00D460F6">
      <w:pPr>
        <w:pStyle w:val="a3"/>
      </w:pPr>
      <w:r w:rsidRPr="005C083E">
        <w:rPr>
          <w:rStyle w:val="a5"/>
        </w:rPr>
        <w:footnoteRef/>
      </w:r>
      <w:r>
        <w:t xml:space="preserve"> </w:t>
      </w:r>
      <w:r w:rsidRPr="005C083E">
        <w:t>Сбор</w:t>
      </w:r>
      <w:r>
        <w:t>ище друзей, оставленных судьбой</w:t>
      </w:r>
      <w:r w:rsidRPr="005C083E">
        <w:t xml:space="preserve">. </w:t>
      </w:r>
      <w:r>
        <w:t xml:space="preserve">Т.1. </w:t>
      </w:r>
      <w:r w:rsidRPr="005C083E">
        <w:t>С. 267-323</w:t>
      </w:r>
      <w:r w:rsidRPr="00BD7A65">
        <w:t>.</w:t>
      </w:r>
    </w:p>
  </w:footnote>
  <w:footnote w:id="13">
    <w:p w:rsidR="0018738C" w:rsidRPr="00BD7A65" w:rsidRDefault="0018738C" w:rsidP="00D460F6">
      <w:pPr>
        <w:pStyle w:val="a3"/>
      </w:pPr>
      <w:r w:rsidRPr="005C083E">
        <w:rPr>
          <w:rStyle w:val="a5"/>
        </w:rPr>
        <w:footnoteRef/>
      </w:r>
      <w:r>
        <w:t xml:space="preserve"> </w:t>
      </w:r>
      <w:r w:rsidRPr="005C083E">
        <w:t>Сбор</w:t>
      </w:r>
      <w:r>
        <w:t>ище друзей, оставленных судьбой</w:t>
      </w:r>
      <w:r w:rsidRPr="005C083E">
        <w:t xml:space="preserve">. </w:t>
      </w:r>
      <w:r>
        <w:t xml:space="preserve">Т.1. </w:t>
      </w:r>
      <w:r w:rsidRPr="005C083E">
        <w:t>С. 429-756</w:t>
      </w:r>
      <w:r w:rsidRPr="00BD7A65">
        <w:t>.</w:t>
      </w:r>
    </w:p>
  </w:footnote>
  <w:footnote w:id="14">
    <w:p w:rsidR="0018738C" w:rsidRDefault="0018738C" w:rsidP="00D460F6">
      <w:pPr>
        <w:pStyle w:val="a3"/>
      </w:pPr>
      <w:r>
        <w:rPr>
          <w:rStyle w:val="a5"/>
        </w:rPr>
        <w:footnoteRef/>
      </w:r>
      <w:r>
        <w:t xml:space="preserve"> </w:t>
      </w:r>
      <w:r w:rsidRPr="00A15F36">
        <w:rPr>
          <w:i/>
        </w:rPr>
        <w:t>Нейфельд И</w:t>
      </w:r>
      <w:r>
        <w:t>.  Достоевский. Психоаналитический очерк. Л-М. Петроград, 1925.</w:t>
      </w:r>
    </w:p>
  </w:footnote>
  <w:footnote w:id="15">
    <w:p w:rsidR="0018738C" w:rsidRDefault="0018738C" w:rsidP="00D460F6">
      <w:pPr>
        <w:pStyle w:val="a3"/>
      </w:pPr>
      <w:r>
        <w:rPr>
          <w:rStyle w:val="a5"/>
        </w:rPr>
        <w:footnoteRef/>
      </w:r>
      <w:r>
        <w:t xml:space="preserve"> </w:t>
      </w:r>
      <w:r w:rsidRPr="00DC2FAB">
        <w:rPr>
          <w:i/>
        </w:rPr>
        <w:t>Хармс</w:t>
      </w:r>
      <w:r>
        <w:t xml:space="preserve"> </w:t>
      </w:r>
      <w:r w:rsidRPr="00A15F36">
        <w:rPr>
          <w:i/>
        </w:rPr>
        <w:t>Д</w:t>
      </w:r>
      <w:r w:rsidRPr="008971F2">
        <w:t>. Записные книжки. Дневник/ Сост. В. Н. Сажин: В 2 кн. СПб.: Академический проект, 2002</w:t>
      </w:r>
      <w:r w:rsidRPr="00A15F36">
        <w:rPr>
          <w:i/>
        </w:rPr>
        <w:t>.</w:t>
      </w:r>
      <w:r>
        <w:t>. С.24.</w:t>
      </w:r>
    </w:p>
  </w:footnote>
  <w:footnote w:id="16">
    <w:p w:rsidR="0018738C" w:rsidRPr="00D07D26" w:rsidRDefault="0018738C" w:rsidP="00D460F6">
      <w:pPr>
        <w:pStyle w:val="a3"/>
      </w:pPr>
      <w:r>
        <w:rPr>
          <w:rStyle w:val="a5"/>
        </w:rPr>
        <w:footnoteRef/>
      </w:r>
      <w:r>
        <w:t xml:space="preserve"> </w:t>
      </w:r>
      <w:r w:rsidRPr="000214FC">
        <w:rPr>
          <w:i/>
        </w:rPr>
        <w:t>Друскин Я.С</w:t>
      </w:r>
      <w:r>
        <w:t xml:space="preserve">. Письмо Т.А. Липавской </w:t>
      </w:r>
      <w:r w:rsidRPr="00A0184A">
        <w:t>//</w:t>
      </w:r>
      <w:r>
        <w:t xml:space="preserve"> ОР РНБ. Ф.1232. Оп.2. Ед.хр.701. 1943. Л.</w:t>
      </w:r>
      <w:r w:rsidRPr="00D07D26">
        <w:t>13.</w:t>
      </w:r>
    </w:p>
  </w:footnote>
  <w:footnote w:id="17">
    <w:p w:rsidR="0018738C" w:rsidRPr="006A7AB5" w:rsidRDefault="0018738C" w:rsidP="00D460F6">
      <w:pPr>
        <w:pStyle w:val="a3"/>
      </w:pPr>
      <w:r>
        <w:rPr>
          <w:rStyle w:val="a5"/>
        </w:rPr>
        <w:footnoteRef/>
      </w:r>
      <w:r>
        <w:t xml:space="preserve"> </w:t>
      </w:r>
      <w:r w:rsidRPr="000214FC">
        <w:rPr>
          <w:i/>
        </w:rPr>
        <w:t>Герасимова А</w:t>
      </w:r>
      <w:r>
        <w:t xml:space="preserve">. Леонид Липавский. Сны </w:t>
      </w:r>
      <w:r w:rsidRPr="00C65ECA">
        <w:t>//</w:t>
      </w:r>
      <w:r>
        <w:t xml:space="preserve"> De Visu. 1993. №6(7). С.30.</w:t>
      </w:r>
    </w:p>
  </w:footnote>
  <w:footnote w:id="18">
    <w:p w:rsidR="0018738C" w:rsidRDefault="0018738C" w:rsidP="00D460F6">
      <w:pPr>
        <w:pStyle w:val="a3"/>
      </w:pPr>
      <w:r>
        <w:rPr>
          <w:rStyle w:val="a5"/>
        </w:rPr>
        <w:footnoteRef/>
      </w:r>
      <w:r>
        <w:t xml:space="preserve"> </w:t>
      </w:r>
      <w:r w:rsidRPr="00DC2FAB">
        <w:rPr>
          <w:i/>
        </w:rPr>
        <w:t xml:space="preserve">Липавский </w:t>
      </w:r>
      <w:r>
        <w:t>Л. Исследование ужаса. М.: АдМаргинем, 2005. С.199.</w:t>
      </w:r>
    </w:p>
  </w:footnote>
  <w:footnote w:id="19">
    <w:p w:rsidR="0018738C" w:rsidRDefault="0018738C" w:rsidP="00D460F6">
      <w:pPr>
        <w:pStyle w:val="a3"/>
      </w:pPr>
      <w:r>
        <w:rPr>
          <w:rStyle w:val="a5"/>
        </w:rPr>
        <w:footnoteRef/>
      </w:r>
      <w:r>
        <w:t xml:space="preserve"> </w:t>
      </w:r>
      <w:r w:rsidRPr="00927FEB">
        <w:rPr>
          <w:i/>
        </w:rPr>
        <w:t>Липавский Л.</w:t>
      </w:r>
      <w:r>
        <w:t xml:space="preserve"> Исследование ужаса С. 210.</w:t>
      </w:r>
    </w:p>
  </w:footnote>
  <w:footnote w:id="20">
    <w:p w:rsidR="0018738C" w:rsidRDefault="0018738C" w:rsidP="00D460F6">
      <w:pPr>
        <w:pStyle w:val="a3"/>
      </w:pPr>
      <w:r>
        <w:rPr>
          <w:rStyle w:val="a5"/>
        </w:rPr>
        <w:footnoteRef/>
      </w:r>
      <w:r>
        <w:t xml:space="preserve"> </w:t>
      </w:r>
      <w:r w:rsidRPr="00DC2FAB">
        <w:rPr>
          <w:i/>
        </w:rPr>
        <w:t xml:space="preserve">Липавский </w:t>
      </w:r>
      <w:r>
        <w:t>Л. Указ. соч. С.195.</w:t>
      </w:r>
    </w:p>
  </w:footnote>
  <w:footnote w:id="21">
    <w:p w:rsidR="0018738C" w:rsidRPr="005C083E" w:rsidRDefault="0018738C" w:rsidP="00D460F6">
      <w:pPr>
        <w:pStyle w:val="a3"/>
      </w:pPr>
      <w:r w:rsidRPr="005C083E">
        <w:rPr>
          <w:rStyle w:val="a5"/>
        </w:rPr>
        <w:footnoteRef/>
      </w:r>
      <w:r w:rsidRPr="005C083E">
        <w:t xml:space="preserve"> </w:t>
      </w:r>
      <w:r w:rsidRPr="005C083E">
        <w:rPr>
          <w:color w:val="060606"/>
        </w:rPr>
        <w:t>Примечателен тот факт, что при первой публикации в Альманахе Цеха Поэтов 1922 года произведения Липавского обозначены как цикл, а в берлинском переиздании – уже как два самостоятельных стихотворения. Такое несоответствие повлекло за собой путаницу в дальнейших публикациях. Так,  в книге «Исследование ужаса» 2005 года стихотворения «Солнце запало в чужие страны» и «Слушай тягу, да!» объединены в одно. Но всё же, исходя из данных первой публикации и на основании общей тематики стихотворений, центральным образом которых является движущийся поезд, правомерным, как нам кажется, будет рассматривать их в качестве цикла.</w:t>
      </w:r>
    </w:p>
  </w:footnote>
  <w:footnote w:id="22">
    <w:p w:rsidR="0018738C" w:rsidRDefault="0018738C" w:rsidP="00D460F6">
      <w:pPr>
        <w:pStyle w:val="a3"/>
      </w:pPr>
      <w:r>
        <w:rPr>
          <w:rStyle w:val="a5"/>
        </w:rPr>
        <w:footnoteRef/>
      </w:r>
      <w:r>
        <w:t xml:space="preserve"> </w:t>
      </w:r>
      <w:r w:rsidRPr="009402FF">
        <w:rPr>
          <w:color w:val="060606"/>
        </w:rPr>
        <w:t>Сбор</w:t>
      </w:r>
      <w:r>
        <w:rPr>
          <w:color w:val="060606"/>
        </w:rPr>
        <w:t xml:space="preserve">ище друзей, оставленных судьбой. Т.1. </w:t>
      </w:r>
      <w:r w:rsidRPr="009402FF">
        <w:rPr>
          <w:color w:val="060606"/>
        </w:rPr>
        <w:t>С.19.</w:t>
      </w:r>
    </w:p>
  </w:footnote>
  <w:footnote w:id="23">
    <w:p w:rsidR="0018738C" w:rsidRPr="005C083E" w:rsidRDefault="0018738C" w:rsidP="00D460F6">
      <w:pPr>
        <w:pStyle w:val="a3"/>
      </w:pPr>
      <w:r w:rsidRPr="005C083E">
        <w:rPr>
          <w:rStyle w:val="a5"/>
        </w:rPr>
        <w:footnoteRef/>
      </w:r>
      <w:r w:rsidRPr="005C083E">
        <w:t xml:space="preserve"> </w:t>
      </w:r>
      <w:r w:rsidRPr="005C083E">
        <w:rPr>
          <w:color w:val="060606"/>
        </w:rPr>
        <w:t xml:space="preserve">Об этом см. в статье </w:t>
      </w:r>
      <w:r w:rsidRPr="005C083E">
        <w:rPr>
          <w:color w:val="000000" w:themeColor="text1"/>
        </w:rPr>
        <w:t xml:space="preserve">Валиевой Ю.М. </w:t>
      </w:r>
      <w:r>
        <w:rPr>
          <w:color w:val="000000" w:themeColor="text1"/>
        </w:rPr>
        <w:t>«</w:t>
      </w:r>
      <w:r w:rsidRPr="005C083E">
        <w:rPr>
          <w:color w:val="000000" w:themeColor="text1"/>
        </w:rPr>
        <w:t>Липавский</w:t>
      </w:r>
      <w:r>
        <w:rPr>
          <w:color w:val="000000" w:themeColor="text1"/>
        </w:rPr>
        <w:t xml:space="preserve">» </w:t>
      </w:r>
      <w:r w:rsidRPr="00927FEB">
        <w:t>//</w:t>
      </w:r>
      <w:r w:rsidRPr="005C083E">
        <w:rPr>
          <w:color w:val="000000" w:themeColor="text1"/>
        </w:rPr>
        <w:t xml:space="preserve"> Литературный Санкт-Петербург:  ХХ век.</w:t>
      </w:r>
      <w:r>
        <w:rPr>
          <w:color w:val="000000" w:themeColor="text1"/>
        </w:rPr>
        <w:t xml:space="preserve"> Энциклопедический словарь: В 3 т.</w:t>
      </w:r>
      <w:r w:rsidRPr="005C083E">
        <w:rPr>
          <w:color w:val="000000" w:themeColor="text1"/>
        </w:rPr>
        <w:t xml:space="preserve"> Т.2. 2015. С.479.</w:t>
      </w:r>
    </w:p>
  </w:footnote>
  <w:footnote w:id="24">
    <w:p w:rsidR="0018738C" w:rsidRDefault="0018738C" w:rsidP="00D460F6">
      <w:pPr>
        <w:pStyle w:val="a3"/>
      </w:pPr>
      <w:r>
        <w:rPr>
          <w:rStyle w:val="a5"/>
        </w:rPr>
        <w:footnoteRef/>
      </w:r>
      <w:r>
        <w:t xml:space="preserve"> </w:t>
      </w:r>
      <w:r w:rsidRPr="00D4129E">
        <w:rPr>
          <w:i/>
        </w:rPr>
        <w:t>Липавский Л</w:t>
      </w:r>
      <w:r>
        <w:t>. Исследование ужаса. С.305.</w:t>
      </w:r>
    </w:p>
  </w:footnote>
  <w:footnote w:id="25">
    <w:p w:rsidR="0018738C" w:rsidRPr="00BD7A65" w:rsidRDefault="0018738C" w:rsidP="00D460F6">
      <w:pPr>
        <w:pStyle w:val="a3"/>
        <w:rPr>
          <w:lang w:val="en-US"/>
        </w:rPr>
      </w:pPr>
      <w:r w:rsidRPr="005C083E">
        <w:rPr>
          <w:rStyle w:val="a5"/>
        </w:rPr>
        <w:footnoteRef/>
      </w:r>
      <w:r w:rsidRPr="005C083E">
        <w:t xml:space="preserve"> </w:t>
      </w:r>
      <w:r w:rsidRPr="005C083E">
        <w:rPr>
          <w:i/>
        </w:rPr>
        <w:t xml:space="preserve">Липавский </w:t>
      </w:r>
      <w:r w:rsidRPr="005C083E">
        <w:t>Л.</w:t>
      </w:r>
      <w:r>
        <w:t xml:space="preserve">Указ. соч. </w:t>
      </w:r>
      <w:r w:rsidRPr="005C083E">
        <w:t xml:space="preserve"> С.195</w:t>
      </w:r>
      <w:r>
        <w:rPr>
          <w:lang w:val="en-US"/>
        </w:rPr>
        <w:t>.</w:t>
      </w:r>
    </w:p>
  </w:footnote>
  <w:footnote w:id="26">
    <w:p w:rsidR="0018738C" w:rsidRDefault="0018738C" w:rsidP="00D460F6">
      <w:pPr>
        <w:pStyle w:val="a3"/>
      </w:pPr>
      <w:r>
        <w:rPr>
          <w:rStyle w:val="a5"/>
        </w:rPr>
        <w:footnoteRef/>
      </w:r>
      <w:r>
        <w:t xml:space="preserve"> </w:t>
      </w:r>
      <w:r w:rsidRPr="00D4129E">
        <w:rPr>
          <w:i/>
        </w:rPr>
        <w:t>Липавский Л</w:t>
      </w:r>
      <w:r>
        <w:t>. Указ.соч. С.199.</w:t>
      </w:r>
    </w:p>
  </w:footnote>
  <w:footnote w:id="27">
    <w:p w:rsidR="0018738C" w:rsidRDefault="0018738C" w:rsidP="00D460F6">
      <w:pPr>
        <w:pStyle w:val="a3"/>
      </w:pPr>
      <w:r>
        <w:rPr>
          <w:rStyle w:val="a5"/>
        </w:rPr>
        <w:footnoteRef/>
      </w:r>
      <w:r>
        <w:t xml:space="preserve"> </w:t>
      </w:r>
      <w:r w:rsidRPr="00D4129E">
        <w:rPr>
          <w:i/>
        </w:rPr>
        <w:t>Липавский Л.</w:t>
      </w:r>
      <w:r>
        <w:t xml:space="preserve"> Указ соч. С. 200.</w:t>
      </w:r>
    </w:p>
  </w:footnote>
  <w:footnote w:id="28">
    <w:p w:rsidR="0018738C" w:rsidRDefault="0018738C" w:rsidP="00D460F6">
      <w:pPr>
        <w:pStyle w:val="a3"/>
      </w:pPr>
      <w:r>
        <w:rPr>
          <w:rStyle w:val="a5"/>
        </w:rPr>
        <w:footnoteRef/>
      </w:r>
      <w:r>
        <w:t xml:space="preserve"> </w:t>
      </w:r>
      <w:r w:rsidRPr="00EE1D3C">
        <w:rPr>
          <w:i/>
        </w:rPr>
        <w:t>Фрейд З.</w:t>
      </w:r>
      <w:r>
        <w:t xml:space="preserve"> Введение в психоанализ: Лекции. СПб.: Азбука, Азбука-Аттикус, 2011. С. 80</w:t>
      </w:r>
    </w:p>
  </w:footnote>
  <w:footnote w:id="29">
    <w:p w:rsidR="0018738C" w:rsidRDefault="0018738C" w:rsidP="00D460F6">
      <w:pPr>
        <w:pStyle w:val="a3"/>
      </w:pPr>
      <w:r>
        <w:rPr>
          <w:rStyle w:val="a5"/>
        </w:rPr>
        <w:footnoteRef/>
      </w:r>
      <w:r>
        <w:t xml:space="preserve"> </w:t>
      </w:r>
      <w:r w:rsidRPr="00EE1D3C">
        <w:rPr>
          <w:i/>
        </w:rPr>
        <w:t>Фрейд З.</w:t>
      </w:r>
      <w:r>
        <w:t xml:space="preserve"> Указ. соч. С. 81.</w:t>
      </w:r>
    </w:p>
  </w:footnote>
  <w:footnote w:id="30">
    <w:p w:rsidR="0018738C" w:rsidRDefault="0018738C" w:rsidP="00D460F6">
      <w:pPr>
        <w:pStyle w:val="a3"/>
      </w:pPr>
      <w:r>
        <w:rPr>
          <w:rStyle w:val="a5"/>
        </w:rPr>
        <w:footnoteRef/>
      </w:r>
      <w:r>
        <w:t xml:space="preserve"> </w:t>
      </w:r>
      <w:r w:rsidRPr="00D4129E">
        <w:rPr>
          <w:i/>
        </w:rPr>
        <w:t>Валиева Ю.М</w:t>
      </w:r>
      <w:r>
        <w:t>.</w:t>
      </w:r>
      <w:r>
        <w:rPr>
          <w:sz w:val="28"/>
          <w:szCs w:val="28"/>
          <w:shd w:val="clear" w:color="auto" w:fill="FFFFFF"/>
        </w:rPr>
        <w:t xml:space="preserve"> </w:t>
      </w:r>
      <w:r w:rsidRPr="00D4129E">
        <w:rPr>
          <w:shd w:val="clear" w:color="auto" w:fill="FFFFFF"/>
        </w:rPr>
        <w:t>Поэтический язык А.Введенского: (Поэтическая картина мира). Автореф. дис. н</w:t>
      </w:r>
      <w:r>
        <w:rPr>
          <w:shd w:val="clear" w:color="auto" w:fill="FFFFFF"/>
        </w:rPr>
        <w:t>а соиск. учен. степ. к.филол.н.</w:t>
      </w:r>
      <w:r w:rsidRPr="00D4129E">
        <w:rPr>
          <w:shd w:val="clear" w:color="auto" w:fill="FFFFFF"/>
        </w:rPr>
        <w:t>: Спец. 10.01.01 / Санкт-П</w:t>
      </w:r>
      <w:r>
        <w:rPr>
          <w:shd w:val="clear" w:color="auto" w:fill="FFFFFF"/>
        </w:rPr>
        <w:t>етербург. гос. ун-т. СПб</w:t>
      </w:r>
      <w:r w:rsidRPr="00D4129E">
        <w:rPr>
          <w:shd w:val="clear" w:color="auto" w:fill="FFFFFF"/>
        </w:rPr>
        <w:t xml:space="preserve">, 1998. </w:t>
      </w:r>
      <w:r w:rsidRPr="00D4129E">
        <w:t xml:space="preserve">С.21. </w:t>
      </w:r>
    </w:p>
  </w:footnote>
  <w:footnote w:id="31">
    <w:p w:rsidR="0018738C" w:rsidRPr="00DF4DAD" w:rsidRDefault="0018738C" w:rsidP="00D460F6">
      <w:pPr>
        <w:pStyle w:val="a3"/>
      </w:pPr>
      <w:r>
        <w:rPr>
          <w:rStyle w:val="a5"/>
        </w:rPr>
        <w:footnoteRef/>
      </w:r>
      <w:r>
        <w:t xml:space="preserve"> </w:t>
      </w:r>
      <w:r w:rsidRPr="00E05173">
        <w:rPr>
          <w:i/>
        </w:rPr>
        <w:t>Герасимова А.</w:t>
      </w:r>
      <w:r>
        <w:t xml:space="preserve"> Бедный всадник или Пушкин без головы. Реконструкция одного сна </w:t>
      </w:r>
      <w:r w:rsidRPr="00DF4DAD">
        <w:t>/</w:t>
      </w:r>
      <w:r w:rsidRPr="00E05173">
        <w:t>/</w:t>
      </w:r>
      <w:r>
        <w:t xml:space="preserve"> А.Введенский. Всё. М</w:t>
      </w:r>
      <w:r w:rsidRPr="00E05173">
        <w:t>.</w:t>
      </w:r>
      <w:r>
        <w:t>:ОГИ, 2011. С.672.</w:t>
      </w:r>
    </w:p>
  </w:footnote>
  <w:footnote w:id="32">
    <w:p w:rsidR="0018738C" w:rsidRPr="00E05173" w:rsidRDefault="0018738C" w:rsidP="00D460F6">
      <w:pPr>
        <w:pStyle w:val="a3"/>
      </w:pPr>
      <w:r>
        <w:rPr>
          <w:rStyle w:val="a5"/>
        </w:rPr>
        <w:footnoteRef/>
      </w:r>
      <w:r>
        <w:t xml:space="preserve"> </w:t>
      </w:r>
      <w:r w:rsidRPr="00E05173">
        <w:rPr>
          <w:i/>
        </w:rPr>
        <w:t>Введенский А.</w:t>
      </w:r>
      <w:r>
        <w:t xml:space="preserve"> Всё. С.176.</w:t>
      </w:r>
    </w:p>
  </w:footnote>
  <w:footnote w:id="33">
    <w:p w:rsidR="0018738C" w:rsidRDefault="0018738C" w:rsidP="00D460F6">
      <w:pPr>
        <w:pStyle w:val="a3"/>
      </w:pPr>
      <w:r>
        <w:rPr>
          <w:rStyle w:val="a5"/>
        </w:rPr>
        <w:footnoteRef/>
      </w:r>
      <w:r>
        <w:t xml:space="preserve"> </w:t>
      </w:r>
      <w:r w:rsidRPr="00E05173">
        <w:rPr>
          <w:i/>
        </w:rPr>
        <w:t>Липавский Л</w:t>
      </w:r>
      <w:r>
        <w:t>. Исследование ужаса. С.210.</w:t>
      </w:r>
    </w:p>
  </w:footnote>
  <w:footnote w:id="34">
    <w:p w:rsidR="0018738C" w:rsidRDefault="0018738C" w:rsidP="00D460F6">
      <w:pPr>
        <w:pStyle w:val="a3"/>
      </w:pPr>
      <w:r>
        <w:rPr>
          <w:rStyle w:val="a5"/>
        </w:rPr>
        <w:footnoteRef/>
      </w:r>
      <w:r>
        <w:t xml:space="preserve"> </w:t>
      </w:r>
      <w:r w:rsidRPr="00E05173">
        <w:rPr>
          <w:i/>
        </w:rPr>
        <w:t>Липавский Л</w:t>
      </w:r>
      <w:r>
        <w:t>. Указ. соч. С.344.</w:t>
      </w:r>
    </w:p>
  </w:footnote>
  <w:footnote w:id="35">
    <w:p w:rsidR="0018738C" w:rsidRDefault="0018738C" w:rsidP="00D460F6">
      <w:pPr>
        <w:pStyle w:val="a3"/>
      </w:pPr>
      <w:r>
        <w:rPr>
          <w:rStyle w:val="a5"/>
        </w:rPr>
        <w:footnoteRef/>
      </w:r>
      <w:r>
        <w:t xml:space="preserve"> </w:t>
      </w:r>
      <w:r w:rsidRPr="00E05173">
        <w:rPr>
          <w:i/>
        </w:rPr>
        <w:t>Друскин Я.С</w:t>
      </w:r>
      <w:r>
        <w:t xml:space="preserve">.Сон. Записи увиденных снов с комментариями </w:t>
      </w:r>
      <w:r w:rsidRPr="00B076AE">
        <w:t>//</w:t>
      </w:r>
      <w:r>
        <w:t xml:space="preserve"> ОР РНБ. Ф.1232. Оп.2. Ед. хр. 64.  Л.110.</w:t>
      </w:r>
    </w:p>
  </w:footnote>
  <w:footnote w:id="36">
    <w:p w:rsidR="0018738C" w:rsidRDefault="0018738C" w:rsidP="00D460F6">
      <w:pPr>
        <w:pStyle w:val="a3"/>
      </w:pPr>
      <w:r>
        <w:rPr>
          <w:rStyle w:val="a5"/>
        </w:rPr>
        <w:footnoteRef/>
      </w:r>
      <w:r w:rsidRPr="008971F2">
        <w:rPr>
          <w:i/>
        </w:rPr>
        <w:t>Хармс  Д.</w:t>
      </w:r>
      <w:r w:rsidRPr="008971F2">
        <w:t xml:space="preserve"> Полное собрание сочинений/ Сост. В. Н. Сажин: В 5 кн. Т.2. СПб.: Академический проект, 1997</w:t>
      </w:r>
      <w:r>
        <w:t>.</w:t>
      </w:r>
      <w:r w:rsidRPr="008971F2">
        <w:t xml:space="preserve"> </w:t>
      </w:r>
      <w:r>
        <w:t>С.167.</w:t>
      </w:r>
    </w:p>
  </w:footnote>
  <w:footnote w:id="37">
    <w:p w:rsidR="0018738C" w:rsidRDefault="0018738C" w:rsidP="00D460F6">
      <w:pPr>
        <w:pStyle w:val="a3"/>
      </w:pPr>
      <w:r>
        <w:rPr>
          <w:rStyle w:val="a5"/>
        </w:rPr>
        <w:footnoteRef/>
      </w:r>
      <w:r>
        <w:t xml:space="preserve"> </w:t>
      </w:r>
      <w:r w:rsidRPr="003875CA">
        <w:rPr>
          <w:i/>
        </w:rPr>
        <w:t>Фрейд</w:t>
      </w:r>
      <w:r>
        <w:t xml:space="preserve"> </w:t>
      </w:r>
      <w:r w:rsidRPr="003875CA">
        <w:rPr>
          <w:i/>
        </w:rPr>
        <w:t>З.</w:t>
      </w:r>
      <w:r>
        <w:t xml:space="preserve"> Толкование Сновидений. Мн.: Попурри, 2003. С.188-189. </w:t>
      </w:r>
    </w:p>
  </w:footnote>
  <w:footnote w:id="38">
    <w:p w:rsidR="0018738C" w:rsidRDefault="0018738C" w:rsidP="00D460F6">
      <w:pPr>
        <w:pStyle w:val="a3"/>
      </w:pPr>
      <w:r>
        <w:rPr>
          <w:rStyle w:val="a5"/>
        </w:rPr>
        <w:footnoteRef/>
      </w:r>
      <w:r>
        <w:t xml:space="preserve"> </w:t>
      </w:r>
      <w:r w:rsidRPr="003875CA">
        <w:rPr>
          <w:i/>
        </w:rPr>
        <w:t>Хармс Д</w:t>
      </w:r>
      <w:r>
        <w:t>. Полное собрание сочинений. Т.2. С.337.</w:t>
      </w:r>
    </w:p>
  </w:footnote>
  <w:footnote w:id="39">
    <w:p w:rsidR="0018738C" w:rsidRDefault="0018738C" w:rsidP="00D460F6">
      <w:pPr>
        <w:pStyle w:val="a3"/>
      </w:pPr>
      <w:r>
        <w:rPr>
          <w:rStyle w:val="a5"/>
        </w:rPr>
        <w:footnoteRef/>
      </w:r>
      <w:r>
        <w:t xml:space="preserve"> </w:t>
      </w:r>
      <w:r w:rsidRPr="00EE1D3C">
        <w:rPr>
          <w:i/>
        </w:rPr>
        <w:t xml:space="preserve">Фрейд </w:t>
      </w:r>
      <w:r w:rsidRPr="007E0909">
        <w:t>З.</w:t>
      </w:r>
      <w:r>
        <w:t xml:space="preserve">  Введение в психоанализ. СПб. 2007. С. 80.</w:t>
      </w:r>
    </w:p>
  </w:footnote>
  <w:footnote w:id="40">
    <w:p w:rsidR="0018738C" w:rsidRPr="00B076AE" w:rsidRDefault="0018738C" w:rsidP="00D460F6">
      <w:pPr>
        <w:pStyle w:val="a3"/>
      </w:pPr>
      <w:r>
        <w:rPr>
          <w:rStyle w:val="a5"/>
        </w:rPr>
        <w:footnoteRef/>
      </w:r>
      <w:r>
        <w:t xml:space="preserve"> </w:t>
      </w:r>
      <w:r w:rsidRPr="00B076AE">
        <w:rPr>
          <w:color w:val="000000" w:themeColor="text1"/>
        </w:rPr>
        <w:t>Сборище друзей, ост</w:t>
      </w:r>
      <w:r>
        <w:rPr>
          <w:color w:val="000000" w:themeColor="text1"/>
        </w:rPr>
        <w:t>авленных судьбой. Т.2. С.395.</w:t>
      </w:r>
    </w:p>
  </w:footnote>
  <w:footnote w:id="41">
    <w:p w:rsidR="0018738C" w:rsidRDefault="0018738C" w:rsidP="00D460F6">
      <w:pPr>
        <w:pStyle w:val="a3"/>
      </w:pPr>
      <w:r>
        <w:rPr>
          <w:rStyle w:val="a5"/>
        </w:rPr>
        <w:footnoteRef/>
      </w:r>
      <w:r>
        <w:t xml:space="preserve"> Сборище друзей, оставленных судьбою.  Т.1. С.914.</w:t>
      </w:r>
    </w:p>
  </w:footnote>
  <w:footnote w:id="42">
    <w:p w:rsidR="0018738C" w:rsidRDefault="0018738C" w:rsidP="00D460F6">
      <w:pPr>
        <w:pStyle w:val="a3"/>
      </w:pPr>
      <w:r>
        <w:rPr>
          <w:rStyle w:val="a5"/>
        </w:rPr>
        <w:footnoteRef/>
      </w:r>
      <w:r>
        <w:t xml:space="preserve"> Сборище друзей, оставленных судьбою. Т. 1. С.917.</w:t>
      </w:r>
    </w:p>
  </w:footnote>
  <w:footnote w:id="43">
    <w:p w:rsidR="0018738C" w:rsidRDefault="0018738C" w:rsidP="00D460F6">
      <w:pPr>
        <w:pStyle w:val="a3"/>
      </w:pPr>
      <w:r w:rsidRPr="00F6611C">
        <w:rPr>
          <w:rStyle w:val="a5"/>
          <w:sz w:val="22"/>
          <w:szCs w:val="22"/>
        </w:rPr>
        <w:footnoteRef/>
      </w:r>
      <w:r w:rsidRPr="00B076AE">
        <w:rPr>
          <w:i/>
        </w:rPr>
        <w:t>Липавская</w:t>
      </w:r>
      <w:r w:rsidRPr="00B076AE">
        <w:t xml:space="preserve"> </w:t>
      </w:r>
      <w:r w:rsidRPr="00DF083C">
        <w:rPr>
          <w:i/>
        </w:rPr>
        <w:t>Т.А</w:t>
      </w:r>
      <w:r w:rsidRPr="00B076AE">
        <w:t>. Сон. С коммен</w:t>
      </w:r>
      <w:r>
        <w:t>тариями на него Якова Друскина.</w:t>
      </w:r>
      <w:r w:rsidRPr="00B076AE">
        <w:t>//</w:t>
      </w:r>
      <w:r>
        <w:t xml:space="preserve"> ОР РНБ.</w:t>
      </w:r>
      <w:r w:rsidRPr="00B076AE">
        <w:t xml:space="preserve">  </w:t>
      </w:r>
      <w:r>
        <w:t>Ф. 1232. Оп. №2. Ед. хр.</w:t>
      </w:r>
      <w:r w:rsidRPr="00B076AE">
        <w:t xml:space="preserve"> №  698. Б.Д</w:t>
      </w:r>
      <w:r w:rsidRPr="00F6611C">
        <w:rPr>
          <w:sz w:val="22"/>
          <w:szCs w:val="22"/>
        </w:rPr>
        <w:t>.</w:t>
      </w:r>
      <w:r>
        <w:t xml:space="preserve"> Л. 3.</w:t>
      </w:r>
    </w:p>
  </w:footnote>
  <w:footnote w:id="44">
    <w:p w:rsidR="0018738C" w:rsidRDefault="0018738C" w:rsidP="00A065F3">
      <w:pPr>
        <w:pStyle w:val="a3"/>
      </w:pPr>
      <w:r>
        <w:rPr>
          <w:rStyle w:val="a5"/>
        </w:rPr>
        <w:footnoteRef/>
      </w:r>
      <w:r>
        <w:t xml:space="preserve"> </w:t>
      </w:r>
      <w:r w:rsidRPr="00DF083C">
        <w:rPr>
          <w:i/>
        </w:rPr>
        <w:t>Смирнов И. П</w:t>
      </w:r>
      <w:r>
        <w:t>. Психодиахронологика.</w:t>
      </w:r>
      <w:r w:rsidRPr="00DF083C">
        <w:t xml:space="preserve"> </w:t>
      </w:r>
      <w:r w:rsidRPr="005C083E">
        <w:t>Психоистория от романтизма до наших дней</w:t>
      </w:r>
      <w:r>
        <w:t>. С.290.</w:t>
      </w:r>
    </w:p>
  </w:footnote>
  <w:footnote w:id="45">
    <w:p w:rsidR="0018738C" w:rsidRDefault="0018738C" w:rsidP="00A065F3">
      <w:pPr>
        <w:pStyle w:val="a3"/>
      </w:pPr>
      <w:r>
        <w:rPr>
          <w:rStyle w:val="a5"/>
        </w:rPr>
        <w:footnoteRef/>
      </w:r>
      <w:r>
        <w:t xml:space="preserve"> </w:t>
      </w:r>
      <w:r w:rsidRPr="00DF083C">
        <w:rPr>
          <w:i/>
        </w:rPr>
        <w:t>Смирнов И. П</w:t>
      </w:r>
      <w:r>
        <w:t>. Психодиахронологика.</w:t>
      </w:r>
      <w:r w:rsidRPr="00DF083C">
        <w:t xml:space="preserve"> </w:t>
      </w:r>
      <w:r w:rsidRPr="005C083E">
        <w:t>Психоистория от романтизма до наших дней</w:t>
      </w:r>
      <w:r>
        <w:t>. С.290.</w:t>
      </w:r>
    </w:p>
  </w:footnote>
  <w:footnote w:id="46">
    <w:p w:rsidR="0018738C" w:rsidRDefault="0018738C" w:rsidP="00A065F3">
      <w:pPr>
        <w:pStyle w:val="a3"/>
      </w:pPr>
      <w:r>
        <w:rPr>
          <w:rStyle w:val="a5"/>
        </w:rPr>
        <w:footnoteRef/>
      </w:r>
      <w:r>
        <w:t xml:space="preserve"> </w:t>
      </w:r>
      <w:r w:rsidRPr="00DF083C">
        <w:rPr>
          <w:i/>
        </w:rPr>
        <w:t>Смирнов И.П.</w:t>
      </w:r>
      <w:r>
        <w:t xml:space="preserve"> Указ. соч. С. 301.</w:t>
      </w:r>
    </w:p>
  </w:footnote>
  <w:footnote w:id="47">
    <w:p w:rsidR="0018738C" w:rsidRDefault="0018738C" w:rsidP="00A065F3">
      <w:pPr>
        <w:pStyle w:val="a3"/>
      </w:pPr>
      <w:r>
        <w:rPr>
          <w:rStyle w:val="a5"/>
        </w:rPr>
        <w:footnoteRef/>
      </w:r>
      <w:r>
        <w:t xml:space="preserve"> Сборище друзей, оставленных судьбою. Т.2. С.229.</w:t>
      </w:r>
    </w:p>
  </w:footnote>
  <w:footnote w:id="48">
    <w:p w:rsidR="0018738C" w:rsidRDefault="0018738C" w:rsidP="00A065F3">
      <w:pPr>
        <w:pStyle w:val="a3"/>
      </w:pPr>
      <w:r>
        <w:rPr>
          <w:rStyle w:val="a5"/>
        </w:rPr>
        <w:footnoteRef/>
      </w:r>
      <w:r>
        <w:t xml:space="preserve"> </w:t>
      </w:r>
      <w:r w:rsidRPr="00B850A0">
        <w:rPr>
          <w:i/>
        </w:rPr>
        <w:t>Кобринский А. А</w:t>
      </w:r>
      <w:r w:rsidRPr="00DF083C">
        <w:t>. Некоторое количество сумасшед</w:t>
      </w:r>
      <w:r>
        <w:t>ших домов в русской литературе</w:t>
      </w:r>
      <w:r w:rsidRPr="00DF083C">
        <w:t xml:space="preserve"> //Александр Введенский и русский авангард: Материалы международной научной конференции. СПб.:ИПЦ СПГУТД, 2004. С.27</w:t>
      </w:r>
      <w:r>
        <w:t>.</w:t>
      </w:r>
    </w:p>
  </w:footnote>
  <w:footnote w:id="49">
    <w:p w:rsidR="0018738C" w:rsidRDefault="0018738C" w:rsidP="00A065F3">
      <w:pPr>
        <w:pStyle w:val="a3"/>
      </w:pPr>
      <w:r>
        <w:rPr>
          <w:rStyle w:val="a5"/>
        </w:rPr>
        <w:footnoteRef/>
      </w:r>
      <w:r>
        <w:t xml:space="preserve"> </w:t>
      </w:r>
      <w:r w:rsidRPr="00DF083C">
        <w:rPr>
          <w:i/>
        </w:rPr>
        <w:t>Житенев</w:t>
      </w:r>
      <w:r w:rsidRPr="00DF083C">
        <w:t xml:space="preserve"> </w:t>
      </w:r>
      <w:r w:rsidRPr="00B850A0">
        <w:rPr>
          <w:i/>
        </w:rPr>
        <w:t>А.А</w:t>
      </w:r>
      <w:r w:rsidRPr="00DF083C">
        <w:t>. Поэзия неомодернизма. СПб.: Инапресс, 2012</w:t>
      </w:r>
      <w:r w:rsidRPr="00B850A0">
        <w:t xml:space="preserve">. </w:t>
      </w:r>
      <w:r w:rsidRPr="005C083E">
        <w:t>С.127.</w:t>
      </w:r>
    </w:p>
  </w:footnote>
  <w:footnote w:id="50">
    <w:p w:rsidR="0018738C" w:rsidRPr="00B850A0" w:rsidRDefault="0018738C" w:rsidP="00A065F3">
      <w:pPr>
        <w:pStyle w:val="a3"/>
      </w:pPr>
      <w:r>
        <w:rPr>
          <w:rStyle w:val="a5"/>
        </w:rPr>
        <w:footnoteRef/>
      </w:r>
      <w:r>
        <w:t xml:space="preserve"> </w:t>
      </w:r>
      <w:r w:rsidRPr="00B850A0">
        <w:rPr>
          <w:i/>
        </w:rPr>
        <w:t>Малевич К</w:t>
      </w:r>
      <w:r>
        <w:t xml:space="preserve">. С. Супрематизм. Мир как беспредметность или вечный покой </w:t>
      </w:r>
      <w:r w:rsidRPr="00B850A0">
        <w:t>//</w:t>
      </w:r>
      <w:r>
        <w:t xml:space="preserve"> Малевич К. С. Собрание сочинений: В 5 т. Т.3. М.: Гилея, 2000. С.75.</w:t>
      </w:r>
    </w:p>
  </w:footnote>
  <w:footnote w:id="51">
    <w:p w:rsidR="0018738C" w:rsidRPr="00E925F6" w:rsidRDefault="0018738C" w:rsidP="00A065F3">
      <w:pPr>
        <w:pStyle w:val="a3"/>
      </w:pPr>
      <w:r w:rsidRPr="00E925F6">
        <w:rPr>
          <w:rStyle w:val="a5"/>
        </w:rPr>
        <w:footnoteRef/>
      </w:r>
      <w:r>
        <w:t xml:space="preserve"> </w:t>
      </w:r>
      <w:r w:rsidRPr="00AA56CF">
        <w:rPr>
          <w:i/>
        </w:rPr>
        <w:t>Фуко М.</w:t>
      </w:r>
      <w:r>
        <w:t xml:space="preserve"> </w:t>
      </w:r>
      <w:r w:rsidRPr="00E925F6">
        <w:t>История безумия в классическую эпоху</w:t>
      </w:r>
      <w:r>
        <w:t>. М. АСТ, 2010.</w:t>
      </w:r>
      <w:r w:rsidRPr="00E925F6">
        <w:t xml:space="preserve"> С. 31</w:t>
      </w:r>
      <w:r>
        <w:t>.</w:t>
      </w:r>
    </w:p>
  </w:footnote>
  <w:footnote w:id="52">
    <w:p w:rsidR="0018738C" w:rsidRPr="005C083E" w:rsidRDefault="0018738C" w:rsidP="00A065F3">
      <w:pPr>
        <w:pStyle w:val="a3"/>
      </w:pPr>
      <w:r w:rsidRPr="005C083E">
        <w:rPr>
          <w:rStyle w:val="a5"/>
        </w:rPr>
        <w:footnoteRef/>
      </w:r>
      <w:r w:rsidRPr="005C083E">
        <w:t xml:space="preserve"> </w:t>
      </w:r>
      <w:r w:rsidRPr="00A35BD4">
        <w:rPr>
          <w:i/>
        </w:rPr>
        <w:t>Кобринский А.А</w:t>
      </w:r>
      <w:r>
        <w:t>.</w:t>
      </w:r>
      <w:r w:rsidRPr="005C083E">
        <w:t xml:space="preserve"> Некоторое количество сумасше</w:t>
      </w:r>
      <w:r>
        <w:t>дших домов в русской литературе</w:t>
      </w:r>
      <w:r w:rsidRPr="00B850A0">
        <w:t xml:space="preserve"> </w:t>
      </w:r>
      <w:r w:rsidRPr="00DF083C">
        <w:t>//Александр Введенский и русский авангард: Материалы международной научной конференции.</w:t>
      </w:r>
      <w:r>
        <w:t xml:space="preserve"> С.26.</w:t>
      </w:r>
    </w:p>
  </w:footnote>
  <w:footnote w:id="53">
    <w:p w:rsidR="0018738C" w:rsidRPr="005C083E" w:rsidRDefault="0018738C" w:rsidP="00A065F3">
      <w:pPr>
        <w:pStyle w:val="a3"/>
      </w:pPr>
      <w:r w:rsidRPr="005C083E">
        <w:rPr>
          <w:rStyle w:val="a5"/>
        </w:rPr>
        <w:footnoteRef/>
      </w:r>
      <w:r w:rsidRPr="005C083E">
        <w:t xml:space="preserve"> Примечательно, что дискуссия Липавской и Чехова в изложенном сне начинается с вопроса,  кому принадлежат слова доктора из «Палаты № 6»: персонажу Андрею Ефимовичу Рагину или самому Антону Павловичу Чехову</w:t>
      </w:r>
      <w:r w:rsidRPr="005C083E">
        <w:rPr>
          <w:color w:val="000000"/>
        </w:rPr>
        <w:t xml:space="preserve">. Таким образом, ставится вопрос о степени отождествления автора со своим персонажем. </w:t>
      </w:r>
    </w:p>
  </w:footnote>
  <w:footnote w:id="54">
    <w:p w:rsidR="0018738C" w:rsidRPr="00B850A0" w:rsidRDefault="0018738C" w:rsidP="00A065F3">
      <w:pPr>
        <w:pStyle w:val="a3"/>
      </w:pPr>
      <w:r>
        <w:rPr>
          <w:rStyle w:val="a5"/>
        </w:rPr>
        <w:footnoteRef/>
      </w:r>
      <w:r>
        <w:t xml:space="preserve"> </w:t>
      </w:r>
      <w:r w:rsidRPr="00B850A0">
        <w:rPr>
          <w:i/>
        </w:rPr>
        <w:t>Липавская</w:t>
      </w:r>
      <w:r w:rsidRPr="00B850A0">
        <w:t xml:space="preserve"> Т.А. Сон. С коммен</w:t>
      </w:r>
      <w:r>
        <w:t xml:space="preserve">тариями на него Якова Друскина </w:t>
      </w:r>
      <w:r w:rsidRPr="00B850A0">
        <w:t>//</w:t>
      </w:r>
      <w:r>
        <w:t xml:space="preserve"> </w:t>
      </w:r>
      <w:r w:rsidRPr="00B850A0">
        <w:t>ОР РНБ.  Ф. 12</w:t>
      </w:r>
      <w:r>
        <w:t>32. Оп. №2. Ед. хр. №  698. Л.4.</w:t>
      </w:r>
    </w:p>
  </w:footnote>
  <w:footnote w:id="55">
    <w:p w:rsidR="0018738C" w:rsidRDefault="0018738C" w:rsidP="00A065F3">
      <w:pPr>
        <w:pStyle w:val="a3"/>
      </w:pPr>
      <w:r w:rsidRPr="005C083E">
        <w:rPr>
          <w:rStyle w:val="a5"/>
        </w:rPr>
        <w:footnoteRef/>
      </w:r>
      <w:r w:rsidRPr="005C083E">
        <w:t xml:space="preserve"> </w:t>
      </w:r>
      <w:r w:rsidRPr="00B850A0">
        <w:rPr>
          <w:i/>
        </w:rPr>
        <w:t>Шукуров Д. Л</w:t>
      </w:r>
      <w:r w:rsidRPr="005C083E">
        <w:t>. Русский лите</w:t>
      </w:r>
      <w:r>
        <w:t xml:space="preserve">ратурный авангард и психоанализ. </w:t>
      </w:r>
      <w:r w:rsidRPr="005C083E">
        <w:t>С.144.</w:t>
      </w:r>
    </w:p>
  </w:footnote>
  <w:footnote w:id="56">
    <w:p w:rsidR="0018738C" w:rsidRDefault="0018738C" w:rsidP="00A065F3">
      <w:pPr>
        <w:pStyle w:val="a3"/>
      </w:pPr>
      <w:r>
        <w:rPr>
          <w:rStyle w:val="a5"/>
        </w:rPr>
        <w:footnoteRef/>
      </w:r>
      <w:r>
        <w:t xml:space="preserve"> </w:t>
      </w:r>
      <w:r w:rsidRPr="007E299F">
        <w:rPr>
          <w:sz w:val="22"/>
          <w:szCs w:val="22"/>
        </w:rPr>
        <w:t>Цитируется по:</w:t>
      </w:r>
      <w:r>
        <w:rPr>
          <w:sz w:val="22"/>
          <w:szCs w:val="22"/>
        </w:rPr>
        <w:t xml:space="preserve"> </w:t>
      </w:r>
      <w:r w:rsidRPr="000E739F">
        <w:rPr>
          <w:sz w:val="22"/>
          <w:szCs w:val="22"/>
        </w:rPr>
        <w:t>Шукуров Д.Л. Русский лите</w:t>
      </w:r>
      <w:r>
        <w:rPr>
          <w:sz w:val="22"/>
          <w:szCs w:val="22"/>
        </w:rPr>
        <w:t>ратурный авангард и психоанализ. С.149-150.</w:t>
      </w:r>
    </w:p>
  </w:footnote>
  <w:footnote w:id="57">
    <w:p w:rsidR="0018738C" w:rsidRPr="0099244D" w:rsidRDefault="0018738C" w:rsidP="00A065F3">
      <w:pPr>
        <w:pStyle w:val="a3"/>
      </w:pPr>
      <w:r w:rsidRPr="0099244D">
        <w:rPr>
          <w:rStyle w:val="a5"/>
        </w:rPr>
        <w:footnoteRef/>
      </w:r>
      <w:r w:rsidRPr="0099244D">
        <w:t xml:space="preserve"> </w:t>
      </w:r>
      <w:r w:rsidRPr="0099244D">
        <w:rPr>
          <w:i/>
        </w:rPr>
        <w:t>Шукуров Д.Л</w:t>
      </w:r>
      <w:r w:rsidRPr="0099244D">
        <w:t xml:space="preserve">. Русский литературный авангард и психоанализ. С 155. </w:t>
      </w:r>
    </w:p>
  </w:footnote>
  <w:footnote w:id="58">
    <w:p w:rsidR="0018738C" w:rsidRPr="0099244D" w:rsidRDefault="0018738C" w:rsidP="00A065F3">
      <w:pPr>
        <w:pStyle w:val="a3"/>
      </w:pPr>
      <w:r w:rsidRPr="0099244D">
        <w:rPr>
          <w:rStyle w:val="a5"/>
        </w:rPr>
        <w:footnoteRef/>
      </w:r>
      <w:r w:rsidRPr="0099244D">
        <w:t xml:space="preserve"> </w:t>
      </w:r>
      <w:r w:rsidRPr="0099244D">
        <w:rPr>
          <w:i/>
        </w:rPr>
        <w:t>Шукуров Д. Л.</w:t>
      </w:r>
      <w:r w:rsidRPr="0099244D">
        <w:t xml:space="preserve"> Указ. соч. С.155.</w:t>
      </w:r>
    </w:p>
  </w:footnote>
  <w:footnote w:id="59">
    <w:p w:rsidR="0018738C" w:rsidRPr="003677E0" w:rsidRDefault="0018738C" w:rsidP="00A065F3">
      <w:pPr>
        <w:pStyle w:val="a3"/>
      </w:pPr>
      <w:r>
        <w:rPr>
          <w:rStyle w:val="a5"/>
        </w:rPr>
        <w:footnoteRef/>
      </w:r>
      <w:r>
        <w:t xml:space="preserve"> См. работу А.М. Эткинда «Содом и Психея.</w:t>
      </w:r>
      <w:r w:rsidRPr="003677E0">
        <w:rPr>
          <w:sz w:val="28"/>
          <w:szCs w:val="28"/>
        </w:rPr>
        <w:t xml:space="preserve"> </w:t>
      </w:r>
      <w:r w:rsidRPr="003677E0">
        <w:t>Очерки интеллектуальной</w:t>
      </w:r>
      <w:r>
        <w:t xml:space="preserve"> истории Серебряного века».</w:t>
      </w:r>
    </w:p>
  </w:footnote>
  <w:footnote w:id="60">
    <w:p w:rsidR="0018738C" w:rsidRPr="003677E0" w:rsidRDefault="0018738C">
      <w:pPr>
        <w:pStyle w:val="a3"/>
      </w:pPr>
      <w:r>
        <w:rPr>
          <w:rStyle w:val="a5"/>
        </w:rPr>
        <w:footnoteRef/>
      </w:r>
      <w:r>
        <w:t xml:space="preserve"> </w:t>
      </w:r>
      <w:r w:rsidRPr="003677E0">
        <w:rPr>
          <w:i/>
        </w:rPr>
        <w:t>Хармс</w:t>
      </w:r>
      <w:r w:rsidRPr="003677E0">
        <w:t xml:space="preserve"> Д. Записные книжки. Дневник. Кн. 1. СПб. Академический проект.2002. </w:t>
      </w:r>
      <w:r>
        <w:rPr>
          <w:lang w:val="en-US"/>
        </w:rPr>
        <w:t>C</w:t>
      </w:r>
      <w:r w:rsidRPr="00D460F6">
        <w:t>.23-24.</w:t>
      </w:r>
    </w:p>
  </w:footnote>
  <w:footnote w:id="61">
    <w:p w:rsidR="0018738C" w:rsidRDefault="0018738C" w:rsidP="00A065F3">
      <w:pPr>
        <w:pStyle w:val="a3"/>
      </w:pPr>
      <w:r>
        <w:rPr>
          <w:rStyle w:val="a5"/>
        </w:rPr>
        <w:footnoteRef/>
      </w:r>
      <w:r>
        <w:t xml:space="preserve"> </w:t>
      </w:r>
      <w:r w:rsidRPr="008E4D43">
        <w:rPr>
          <w:i/>
        </w:rPr>
        <w:t>Сажин В. Н.</w:t>
      </w:r>
      <w:r w:rsidRPr="008E4D43">
        <w:t xml:space="preserve"> </w:t>
      </w:r>
      <w:r>
        <w:t>Эрос Хармса</w:t>
      </w:r>
      <w:r w:rsidRPr="008E4D43">
        <w:t>//</w:t>
      </w:r>
      <w:r>
        <w:t xml:space="preserve"> Занавешенные картинки. Антология русской эротики. СПб</w:t>
      </w:r>
      <w:r w:rsidRPr="00A065F3">
        <w:t>.</w:t>
      </w:r>
      <w:r>
        <w:t>: Амфора, 2002. С.493-494.</w:t>
      </w:r>
    </w:p>
  </w:footnote>
  <w:footnote w:id="62">
    <w:p w:rsidR="0018738C" w:rsidRDefault="0018738C" w:rsidP="00A065F3">
      <w:pPr>
        <w:pStyle w:val="a3"/>
      </w:pPr>
      <w:r>
        <w:rPr>
          <w:rStyle w:val="a5"/>
        </w:rPr>
        <w:footnoteRef/>
      </w:r>
      <w:r>
        <w:t xml:space="preserve"> </w:t>
      </w:r>
      <w:r w:rsidRPr="008E4D43">
        <w:rPr>
          <w:i/>
        </w:rPr>
        <w:t>Липавский Л</w:t>
      </w:r>
      <w:r>
        <w:t>. Исследование ужаса. С.158.</w:t>
      </w:r>
    </w:p>
  </w:footnote>
  <w:footnote w:id="63">
    <w:p w:rsidR="0018738C" w:rsidRPr="00807D28" w:rsidRDefault="0018738C" w:rsidP="00A065F3">
      <w:pPr>
        <w:pStyle w:val="a3"/>
      </w:pPr>
      <w:r>
        <w:rPr>
          <w:rStyle w:val="a5"/>
        </w:rPr>
        <w:footnoteRef/>
      </w:r>
      <w:r>
        <w:t xml:space="preserve"> </w:t>
      </w:r>
      <w:r w:rsidRPr="008E4D43">
        <w:rPr>
          <w:i/>
        </w:rPr>
        <w:t>Липавский Л.</w:t>
      </w:r>
      <w:r>
        <w:t xml:space="preserve"> Указ. соч. С.148.</w:t>
      </w:r>
    </w:p>
  </w:footnote>
  <w:footnote w:id="64">
    <w:p w:rsidR="0018738C" w:rsidRDefault="0018738C" w:rsidP="00A065F3">
      <w:pPr>
        <w:pStyle w:val="a3"/>
      </w:pPr>
      <w:r>
        <w:rPr>
          <w:rStyle w:val="a5"/>
        </w:rPr>
        <w:footnoteRef/>
      </w:r>
      <w:r>
        <w:t xml:space="preserve"> </w:t>
      </w:r>
      <w:r w:rsidRPr="008E4D43">
        <w:rPr>
          <w:i/>
        </w:rPr>
        <w:t>Липавский Л.</w:t>
      </w:r>
      <w:r>
        <w:t xml:space="preserve"> Указ. соч. С.34.</w:t>
      </w:r>
    </w:p>
  </w:footnote>
  <w:footnote w:id="65">
    <w:p w:rsidR="0018738C" w:rsidRDefault="0018738C" w:rsidP="00A065F3">
      <w:pPr>
        <w:pStyle w:val="a3"/>
      </w:pPr>
      <w:r>
        <w:rPr>
          <w:rStyle w:val="a5"/>
        </w:rPr>
        <w:footnoteRef/>
      </w:r>
      <w:r>
        <w:t xml:space="preserve"> </w:t>
      </w:r>
      <w:r w:rsidRPr="008E4D43">
        <w:rPr>
          <w:i/>
        </w:rPr>
        <w:t>Липавский Л.</w:t>
      </w:r>
      <w:r>
        <w:t xml:space="preserve"> Указ. соч. С.9.</w:t>
      </w:r>
    </w:p>
  </w:footnote>
  <w:footnote w:id="66">
    <w:p w:rsidR="0018738C" w:rsidRDefault="0018738C" w:rsidP="00A065F3">
      <w:pPr>
        <w:pStyle w:val="a3"/>
      </w:pPr>
      <w:r>
        <w:rPr>
          <w:rStyle w:val="a5"/>
        </w:rPr>
        <w:footnoteRef/>
      </w:r>
      <w:r>
        <w:t xml:space="preserve"> </w:t>
      </w:r>
      <w:r w:rsidRPr="00D37D54">
        <w:rPr>
          <w:i/>
        </w:rPr>
        <w:t>Шпильрейн С.</w:t>
      </w:r>
      <w:r>
        <w:t xml:space="preserve"> Деструкция как причина становления</w:t>
      </w:r>
      <w:r w:rsidRPr="00D37D54">
        <w:t xml:space="preserve"> // </w:t>
      </w:r>
      <w:r>
        <w:t xml:space="preserve">Шпильрейн С. Психоаналитические труды. Ижевск: </w:t>
      </w:r>
      <w:r>
        <w:rPr>
          <w:lang w:val="en-US"/>
        </w:rPr>
        <w:t>ERGO</w:t>
      </w:r>
      <w:r>
        <w:t>,</w:t>
      </w:r>
      <w:r w:rsidRPr="00E60064">
        <w:t xml:space="preserve"> </w:t>
      </w:r>
      <w:r>
        <w:t>2008. С.112.</w:t>
      </w:r>
    </w:p>
  </w:footnote>
  <w:footnote w:id="67">
    <w:p w:rsidR="0018738C" w:rsidRDefault="0018738C" w:rsidP="00A065F3">
      <w:pPr>
        <w:pStyle w:val="a3"/>
      </w:pPr>
      <w:r>
        <w:rPr>
          <w:rStyle w:val="a5"/>
        </w:rPr>
        <w:footnoteRef/>
      </w:r>
      <w:r>
        <w:t xml:space="preserve"> </w:t>
      </w:r>
      <w:r w:rsidRPr="00D37D54">
        <w:rPr>
          <w:i/>
        </w:rPr>
        <w:t>Шпильрейн С</w:t>
      </w:r>
      <w:r>
        <w:t>. Указ. соч. С.130-133.</w:t>
      </w:r>
    </w:p>
  </w:footnote>
  <w:footnote w:id="68">
    <w:p w:rsidR="0018738C" w:rsidRDefault="0018738C" w:rsidP="00A065F3">
      <w:pPr>
        <w:pStyle w:val="a3"/>
      </w:pPr>
      <w:r>
        <w:rPr>
          <w:rStyle w:val="a5"/>
        </w:rPr>
        <w:footnoteRef/>
      </w:r>
      <w:r>
        <w:t xml:space="preserve"> Цитата из  оперы Вагнера «Тристан и Изольда»: </w:t>
      </w:r>
      <w:r w:rsidRPr="00F91C9D">
        <w:t xml:space="preserve">Тристан: «Тристан, ты больше не Тристан, Я — Изольда». Изольда: «Изольда, ты </w:t>
      </w:r>
      <w:r>
        <w:t>больше не Изольда. Я — Тристан»</w:t>
      </w:r>
      <w:r w:rsidRPr="00F91C9D">
        <w:t>.</w:t>
      </w:r>
      <w:r>
        <w:t xml:space="preserve"> Цитируется по: Шпильрейн С. Деструкция как причина становления. С.133. </w:t>
      </w:r>
    </w:p>
  </w:footnote>
  <w:footnote w:id="69">
    <w:p w:rsidR="0018738C" w:rsidRDefault="0018738C" w:rsidP="00A065F3">
      <w:pPr>
        <w:pStyle w:val="a3"/>
      </w:pPr>
      <w:r>
        <w:rPr>
          <w:rStyle w:val="a5"/>
        </w:rPr>
        <w:footnoteRef/>
      </w:r>
      <w:r>
        <w:t xml:space="preserve"> </w:t>
      </w:r>
      <w:r w:rsidRPr="00D37D54">
        <w:rPr>
          <w:i/>
        </w:rPr>
        <w:t>Липавский Л.</w:t>
      </w:r>
      <w:r>
        <w:t xml:space="preserve"> Исследование ужаса. С.170-171.</w:t>
      </w:r>
    </w:p>
  </w:footnote>
  <w:footnote w:id="70">
    <w:p w:rsidR="0018738C" w:rsidRPr="00C134EE" w:rsidRDefault="0018738C" w:rsidP="00A065F3">
      <w:pPr>
        <w:pStyle w:val="a3"/>
      </w:pPr>
      <w:r w:rsidRPr="00C134EE">
        <w:rPr>
          <w:rStyle w:val="a5"/>
        </w:rPr>
        <w:footnoteRef/>
      </w:r>
      <w:r w:rsidRPr="00C134EE">
        <w:t xml:space="preserve"> </w:t>
      </w:r>
      <w:r w:rsidRPr="00A35BD4">
        <w:rPr>
          <w:i/>
        </w:rPr>
        <w:t>Сажин В.Н</w:t>
      </w:r>
      <w:r w:rsidRPr="00C134EE">
        <w:t>.</w:t>
      </w:r>
      <w:r w:rsidRPr="00D37D54">
        <w:t xml:space="preserve"> </w:t>
      </w:r>
      <w:r>
        <w:t>Эрос Х</w:t>
      </w:r>
      <w:r w:rsidRPr="00C134EE">
        <w:t>армса</w:t>
      </w:r>
      <w:r>
        <w:t xml:space="preserve"> </w:t>
      </w:r>
      <w:r w:rsidRPr="00D37D54">
        <w:t>//</w:t>
      </w:r>
      <w:r w:rsidRPr="00C134EE">
        <w:t xml:space="preserve"> Занавешенные картинки. Антология русской эротики. С.493-494</w:t>
      </w:r>
      <w:r>
        <w:t>.</w:t>
      </w:r>
    </w:p>
  </w:footnote>
  <w:footnote w:id="71">
    <w:p w:rsidR="0018738C" w:rsidRPr="00C134EE" w:rsidRDefault="0018738C" w:rsidP="00A065F3">
      <w:pPr>
        <w:spacing w:line="240" w:lineRule="auto"/>
        <w:rPr>
          <w:rFonts w:ascii="Times New Roman" w:eastAsia="Times New Roman" w:hAnsi="Times New Roman" w:cs="Times New Roman"/>
        </w:rPr>
      </w:pPr>
      <w:r w:rsidRPr="00C134EE">
        <w:rPr>
          <w:rStyle w:val="a5"/>
        </w:rPr>
        <w:footnoteRef/>
      </w:r>
      <w:r w:rsidRPr="00C134EE">
        <w:rPr>
          <w:rFonts w:ascii="Times New Roman" w:hAnsi="Times New Roman" w:cs="Times New Roman"/>
          <w:sz w:val="20"/>
          <w:szCs w:val="20"/>
        </w:rPr>
        <w:t xml:space="preserve"> </w:t>
      </w:r>
      <w:r w:rsidRPr="00A35BD4">
        <w:rPr>
          <w:rFonts w:ascii="Times New Roman" w:hAnsi="Times New Roman" w:cs="Times New Roman"/>
          <w:i/>
          <w:sz w:val="20"/>
          <w:szCs w:val="20"/>
        </w:rPr>
        <w:t>Фрейд З.</w:t>
      </w:r>
      <w:r w:rsidRPr="00C134EE">
        <w:rPr>
          <w:rFonts w:ascii="Times New Roman" w:hAnsi="Times New Roman" w:cs="Times New Roman"/>
          <w:sz w:val="20"/>
          <w:szCs w:val="20"/>
        </w:rPr>
        <w:t xml:space="preserve"> Влечение и его судьба</w:t>
      </w:r>
      <w:r>
        <w:rPr>
          <w:rFonts w:ascii="Times New Roman" w:hAnsi="Times New Roman" w:cs="Times New Roman"/>
          <w:sz w:val="20"/>
          <w:szCs w:val="20"/>
        </w:rPr>
        <w:t>.</w:t>
      </w:r>
      <w:r w:rsidRPr="00C134EE">
        <w:rPr>
          <w:rFonts w:ascii="Times New Roman" w:hAnsi="Times New Roman" w:cs="Times New Roman"/>
          <w:sz w:val="20"/>
          <w:szCs w:val="20"/>
        </w:rPr>
        <w:t xml:space="preserve"> </w:t>
      </w:r>
      <w:r w:rsidRPr="00C134EE">
        <w:rPr>
          <w:rFonts w:ascii="Times New Roman" w:eastAsia="Times New Roman" w:hAnsi="Times New Roman" w:cs="Times New Roman"/>
          <w:sz w:val="20"/>
          <w:szCs w:val="20"/>
        </w:rPr>
        <w:t>Основные психологические теории в психоанализе. Очерк истори</w:t>
      </w:r>
      <w:r>
        <w:rPr>
          <w:rFonts w:ascii="Times New Roman" w:eastAsia="Times New Roman" w:hAnsi="Times New Roman" w:cs="Times New Roman"/>
          <w:sz w:val="20"/>
          <w:szCs w:val="20"/>
        </w:rPr>
        <w:t>и психоанализа: Сборник. СПб.</w:t>
      </w:r>
      <w:r w:rsidRPr="00A065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Алетейя</w:t>
      </w:r>
      <w:r w:rsidRPr="00C134EE">
        <w:rPr>
          <w:rFonts w:ascii="Times New Roman" w:eastAsia="Times New Roman" w:hAnsi="Times New Roman" w:cs="Times New Roman"/>
          <w:sz w:val="20"/>
          <w:szCs w:val="20"/>
        </w:rPr>
        <w:t>, 1999</w:t>
      </w:r>
      <w:r>
        <w:rPr>
          <w:rFonts w:ascii="Times New Roman" w:eastAsia="Times New Roman" w:hAnsi="Times New Roman" w:cs="Times New Roman"/>
          <w:sz w:val="20"/>
          <w:szCs w:val="20"/>
        </w:rPr>
        <w:t xml:space="preserve">. </w:t>
      </w:r>
      <w:r w:rsidRPr="00C134EE">
        <w:rPr>
          <w:rFonts w:ascii="Times New Roman" w:hAnsi="Times New Roman" w:cs="Times New Roman"/>
          <w:sz w:val="20"/>
          <w:szCs w:val="20"/>
        </w:rPr>
        <w:t>С</w:t>
      </w:r>
      <w:r>
        <w:rPr>
          <w:rFonts w:ascii="Times New Roman" w:hAnsi="Times New Roman" w:cs="Times New Roman"/>
          <w:sz w:val="20"/>
          <w:szCs w:val="20"/>
        </w:rPr>
        <w:t xml:space="preserve">. </w:t>
      </w:r>
      <w:r w:rsidRPr="00C134EE">
        <w:rPr>
          <w:rFonts w:ascii="Times New Roman" w:hAnsi="Times New Roman" w:cs="Times New Roman"/>
          <w:sz w:val="20"/>
          <w:szCs w:val="20"/>
        </w:rPr>
        <w:t>135</w:t>
      </w:r>
      <w:r>
        <w:rPr>
          <w:rFonts w:ascii="Times New Roman" w:hAnsi="Times New Roman" w:cs="Times New Roman"/>
          <w:sz w:val="20"/>
          <w:szCs w:val="20"/>
        </w:rPr>
        <w:t>.</w:t>
      </w:r>
    </w:p>
  </w:footnote>
  <w:footnote w:id="72">
    <w:p w:rsidR="0018738C" w:rsidRDefault="0018738C" w:rsidP="00A065F3">
      <w:pPr>
        <w:pStyle w:val="a3"/>
      </w:pPr>
      <w:r>
        <w:rPr>
          <w:rStyle w:val="a5"/>
        </w:rPr>
        <w:footnoteRef/>
      </w:r>
      <w:r>
        <w:t xml:space="preserve"> </w:t>
      </w:r>
      <w:r w:rsidRPr="00A35BD4">
        <w:rPr>
          <w:i/>
        </w:rPr>
        <w:t>Шопенгауэр А.</w:t>
      </w:r>
      <w:r>
        <w:t xml:space="preserve"> Мир как воля и представление</w:t>
      </w:r>
      <w:r w:rsidRPr="00A35BD4">
        <w:t xml:space="preserve">// </w:t>
      </w:r>
      <w:r>
        <w:t>Шопенгауэр А. Собрание сочинений: В 6 т. Т.1. Кн.4. М: Терра, 1999. С.303.</w:t>
      </w:r>
    </w:p>
  </w:footnote>
  <w:footnote w:id="73">
    <w:p w:rsidR="0018738C" w:rsidRDefault="0018738C" w:rsidP="00A065F3">
      <w:pPr>
        <w:pStyle w:val="a3"/>
      </w:pPr>
      <w:r>
        <w:rPr>
          <w:rStyle w:val="a5"/>
        </w:rPr>
        <w:footnoteRef/>
      </w:r>
      <w:r>
        <w:t xml:space="preserve"> </w:t>
      </w:r>
      <w:r w:rsidRPr="00A35BD4">
        <w:rPr>
          <w:i/>
        </w:rPr>
        <w:t>Шпильрейн С.</w:t>
      </w:r>
      <w:r>
        <w:t xml:space="preserve"> Деструкция как причина становления.  С.133.</w:t>
      </w:r>
    </w:p>
  </w:footnote>
  <w:footnote w:id="74">
    <w:p w:rsidR="0018738C" w:rsidRPr="00A35BD4" w:rsidRDefault="0018738C" w:rsidP="00A065F3">
      <w:pPr>
        <w:pStyle w:val="a3"/>
      </w:pPr>
      <w:r>
        <w:rPr>
          <w:rStyle w:val="a5"/>
        </w:rPr>
        <w:footnoteRef/>
      </w:r>
      <w:r>
        <w:t xml:space="preserve"> </w:t>
      </w:r>
      <w:r w:rsidRPr="00A35BD4">
        <w:rPr>
          <w:i/>
        </w:rPr>
        <w:t>Ичин К</w:t>
      </w:r>
      <w:r>
        <w:t xml:space="preserve">. «Бескрылый Эрос» </w:t>
      </w:r>
      <w:r w:rsidRPr="00DE6CB3">
        <w:rPr>
          <w:color w:val="000000"/>
        </w:rPr>
        <w:t>поэзии Александра Введенского</w:t>
      </w:r>
      <w:r>
        <w:rPr>
          <w:color w:val="000000"/>
        </w:rPr>
        <w:t xml:space="preserve"> </w:t>
      </w:r>
      <w:r w:rsidRPr="00A35BD4">
        <w:rPr>
          <w:color w:val="000000"/>
        </w:rPr>
        <w:t xml:space="preserve">// </w:t>
      </w:r>
      <w:r>
        <w:rPr>
          <w:color w:val="000000"/>
        </w:rPr>
        <w:t>Ичин К. Авангардный взрыв: 22 статьи о русском авангарде. СПб.: Издательство Европейского университета в Санкт-Петербурге, 2016. С.41-42.</w:t>
      </w:r>
    </w:p>
  </w:footnote>
  <w:footnote w:id="75">
    <w:p w:rsidR="0018738C" w:rsidRDefault="0018738C" w:rsidP="00A065F3">
      <w:pPr>
        <w:pStyle w:val="a3"/>
      </w:pPr>
      <w:r>
        <w:rPr>
          <w:rStyle w:val="a5"/>
        </w:rPr>
        <w:footnoteRef/>
      </w:r>
      <w:r>
        <w:t xml:space="preserve"> </w:t>
      </w:r>
      <w:r w:rsidRPr="00A35BD4">
        <w:rPr>
          <w:i/>
        </w:rPr>
        <w:t>Валиева Ю. М.</w:t>
      </w:r>
      <w:r>
        <w:t xml:space="preserve"> Пьеса А. Введенского «Куприянов и Наташа». Гностический аспект.</w:t>
      </w:r>
      <w:r w:rsidRPr="00A35BD4">
        <w:t xml:space="preserve"> </w:t>
      </w:r>
      <w:r w:rsidRPr="00DF083C">
        <w:t>//Александр Введенский и русский авангард: Материалы международной научной конференции.</w:t>
      </w:r>
      <w:r>
        <w:t xml:space="preserve"> С.16.</w:t>
      </w:r>
    </w:p>
  </w:footnote>
  <w:footnote w:id="76">
    <w:p w:rsidR="0018738C" w:rsidRPr="005C083E" w:rsidRDefault="0018738C" w:rsidP="00A065F3">
      <w:pPr>
        <w:pStyle w:val="a3"/>
      </w:pPr>
      <w:r w:rsidRPr="005C083E">
        <w:rPr>
          <w:rStyle w:val="a5"/>
        </w:rPr>
        <w:footnoteRef/>
      </w:r>
      <w:r w:rsidRPr="005C083E">
        <w:t xml:space="preserve"> Яков Друскин записал свой разговор с Тамарой Липавской по поводу этой пьесы: Тамара Липавская рассматривала написание «Куприянова и Наташи» как прощание с ней, Друскин же попытался истолковать это произведение на более глубоком уровне, назвав его скорее прощанием с бытом (термин «безбытность», характеризующий Введенского, Друскин истолковывает как «состояние абсолютной пустоты и постоянное расширение радиу</w:t>
      </w:r>
      <w:r>
        <w:t>са жизни»), а также подчеркнул</w:t>
      </w:r>
      <w:r w:rsidRPr="005C083E">
        <w:t xml:space="preserve"> свойственную поэтике Введенского тоску по чувству, соотносящуюся с концепцией Фрейда об амбивалентности желания.  </w:t>
      </w:r>
    </w:p>
  </w:footnote>
  <w:footnote w:id="77">
    <w:p w:rsidR="0018738C" w:rsidRPr="00E60064" w:rsidRDefault="0018738C" w:rsidP="00A065F3">
      <w:pPr>
        <w:pStyle w:val="2"/>
        <w:spacing w:before="0"/>
        <w:rPr>
          <w:rFonts w:ascii="Times New Roman" w:hAnsi="Times New Roman" w:cs="Times New Roman"/>
          <w:b w:val="0"/>
          <w:color w:val="auto"/>
          <w:sz w:val="20"/>
          <w:szCs w:val="20"/>
        </w:rPr>
      </w:pPr>
      <w:r w:rsidRPr="00E60064">
        <w:rPr>
          <w:rStyle w:val="a5"/>
          <w:b w:val="0"/>
          <w:color w:val="auto"/>
        </w:rPr>
        <w:footnoteRef/>
      </w:r>
      <w:r>
        <w:rPr>
          <w:rFonts w:ascii="Times New Roman" w:hAnsi="Times New Roman" w:cs="Times New Roman"/>
          <w:b w:val="0"/>
          <w:color w:val="auto"/>
          <w:sz w:val="20"/>
          <w:szCs w:val="20"/>
        </w:rPr>
        <w:t xml:space="preserve"> </w:t>
      </w:r>
      <w:r w:rsidRPr="00E60064">
        <w:rPr>
          <w:rFonts w:ascii="Times New Roman" w:hAnsi="Times New Roman" w:cs="Times New Roman"/>
          <w:b w:val="0"/>
          <w:color w:val="auto"/>
          <w:sz w:val="20"/>
          <w:szCs w:val="20"/>
        </w:rPr>
        <w:t>Сборищ</w:t>
      </w:r>
      <w:r>
        <w:rPr>
          <w:rFonts w:ascii="Times New Roman" w:hAnsi="Times New Roman" w:cs="Times New Roman"/>
          <w:b w:val="0"/>
          <w:color w:val="auto"/>
          <w:sz w:val="20"/>
          <w:szCs w:val="20"/>
        </w:rPr>
        <w:t>е друзей, оставленных судьбою.Т. 1. С.1020.</w:t>
      </w:r>
    </w:p>
  </w:footnote>
  <w:footnote w:id="78">
    <w:p w:rsidR="0018738C" w:rsidRDefault="0018738C" w:rsidP="00A065F3">
      <w:pPr>
        <w:pStyle w:val="a3"/>
      </w:pPr>
      <w:r>
        <w:rPr>
          <w:rStyle w:val="a5"/>
        </w:rPr>
        <w:footnoteRef/>
      </w:r>
      <w:r>
        <w:t xml:space="preserve"> </w:t>
      </w:r>
      <w:r w:rsidRPr="00F72F74">
        <w:rPr>
          <w:color w:val="000000"/>
          <w:shd w:val="clear" w:color="auto" w:fill="FFFFFF"/>
        </w:rPr>
        <w:t>И если соблазняет тебя рука твоя, отсеки ее: лучше тебе увечному войти в жизнь, нежели с двумя руками идти в геенну, в огонь неугасимый,</w:t>
      </w:r>
      <w:r>
        <w:rPr>
          <w:color w:val="000000"/>
          <w:shd w:val="clear" w:color="auto" w:fill="FFFFFF"/>
        </w:rPr>
        <w:t xml:space="preserve"> </w:t>
      </w:r>
      <w:r w:rsidRPr="00F72F74">
        <w:rPr>
          <w:color w:val="000000"/>
          <w:shd w:val="clear" w:color="auto" w:fill="FFFFFF"/>
        </w:rPr>
        <w:t>где червь их не умирает и огонь не угасает.</w:t>
      </w:r>
      <w:r>
        <w:rPr>
          <w:color w:val="000000"/>
          <w:shd w:val="clear" w:color="auto" w:fill="FFFFFF"/>
        </w:rPr>
        <w:t xml:space="preserve"> (Мк: 9:43-44)</w:t>
      </w:r>
    </w:p>
  </w:footnote>
  <w:footnote w:id="79">
    <w:p w:rsidR="0018738C" w:rsidRDefault="0018738C" w:rsidP="00A065F3">
      <w:pPr>
        <w:pStyle w:val="a3"/>
      </w:pPr>
      <w:r>
        <w:rPr>
          <w:rStyle w:val="a5"/>
        </w:rPr>
        <w:footnoteRef/>
      </w:r>
      <w:r>
        <w:t xml:space="preserve">Друскин Я.С. «Трактат о воде», «Строение качеств»; «О телесном сочетании». Комментарии к трактатам Л.С. Липавского </w:t>
      </w:r>
      <w:r w:rsidRPr="00B076AE">
        <w:t>//</w:t>
      </w:r>
      <w:r>
        <w:t xml:space="preserve"> ОР РНБ.</w:t>
      </w:r>
      <w:r w:rsidRPr="00B076AE">
        <w:t xml:space="preserve">  </w:t>
      </w:r>
      <w:r>
        <w:t>Ф.</w:t>
      </w:r>
      <w:r w:rsidRPr="00B076AE">
        <w:t xml:space="preserve"> 1232. </w:t>
      </w:r>
      <w:r>
        <w:t>Оп. №2. Ед. хр. №  451</w:t>
      </w:r>
      <w:r w:rsidRPr="00B076AE">
        <w:t>. Б.Д</w:t>
      </w:r>
      <w:r w:rsidRPr="00F6611C">
        <w:rPr>
          <w:sz w:val="22"/>
          <w:szCs w:val="22"/>
        </w:rPr>
        <w:t>.</w:t>
      </w:r>
      <w:r>
        <w:t xml:space="preserve"> Л. 1.</w:t>
      </w:r>
    </w:p>
  </w:footnote>
  <w:footnote w:id="80">
    <w:p w:rsidR="0018738C" w:rsidRDefault="0018738C" w:rsidP="00A065F3">
      <w:pPr>
        <w:pStyle w:val="a3"/>
      </w:pPr>
      <w:r>
        <w:rPr>
          <w:rStyle w:val="a5"/>
        </w:rPr>
        <w:footnoteRef/>
      </w:r>
      <w:r>
        <w:t xml:space="preserve"> Этот термин встречается в Послании к Ефесянам 1:10.</w:t>
      </w:r>
    </w:p>
  </w:footnote>
  <w:footnote w:id="81">
    <w:p w:rsidR="0018738C" w:rsidRDefault="0018738C" w:rsidP="00A065F3">
      <w:pPr>
        <w:pStyle w:val="a3"/>
      </w:pPr>
      <w:r>
        <w:rPr>
          <w:rStyle w:val="a5"/>
        </w:rPr>
        <w:footnoteRef/>
      </w:r>
      <w:r>
        <w:t xml:space="preserve"> Друскин Я.С. «Трактат о воде», «Строение качеств»; «О телесном сочетании». Комментарии к трактатам Л.С. Липавского </w:t>
      </w:r>
      <w:r w:rsidRPr="00B076AE">
        <w:t>//</w:t>
      </w:r>
      <w:r>
        <w:t xml:space="preserve"> ОР РНБ.</w:t>
      </w:r>
      <w:r w:rsidRPr="00B076AE">
        <w:t xml:space="preserve">  </w:t>
      </w:r>
      <w:r>
        <w:t>Ф.</w:t>
      </w:r>
      <w:r w:rsidRPr="00B076AE">
        <w:t xml:space="preserve"> 1232. </w:t>
      </w:r>
      <w:r>
        <w:t>Оп. №2. Ед. хр. №  451</w:t>
      </w:r>
      <w:r w:rsidRPr="00B076AE">
        <w:t>. Б.Д</w:t>
      </w:r>
      <w:r w:rsidRPr="00F6611C">
        <w:rPr>
          <w:sz w:val="22"/>
          <w:szCs w:val="22"/>
        </w:rPr>
        <w:t>.</w:t>
      </w:r>
      <w:r>
        <w:t xml:space="preserve"> Л. 1.</w:t>
      </w:r>
    </w:p>
  </w:footnote>
  <w:footnote w:id="82">
    <w:p w:rsidR="0018738C" w:rsidRDefault="0018738C" w:rsidP="00A065F3">
      <w:pPr>
        <w:pStyle w:val="a3"/>
      </w:pPr>
      <w:r>
        <w:rPr>
          <w:rStyle w:val="a5"/>
        </w:rPr>
        <w:footnoteRef/>
      </w:r>
      <w:r>
        <w:t xml:space="preserve"> </w:t>
      </w:r>
      <w:r w:rsidRPr="00C519C3">
        <w:rPr>
          <w:i/>
        </w:rPr>
        <w:t>Токарев Д.В</w:t>
      </w:r>
      <w:r w:rsidRPr="00C519C3">
        <w:t>.Философские и эстетические основы поэтики Даниила Хармса. Автореферат к диссертации на соискание ученой степени доктора филол</w:t>
      </w:r>
      <w:r>
        <w:t>огических наук. СПб: 2006. С.15.</w:t>
      </w:r>
    </w:p>
  </w:footnote>
  <w:footnote w:id="83">
    <w:p w:rsidR="0018738C" w:rsidRPr="00C519C3" w:rsidRDefault="0018738C" w:rsidP="00A065F3">
      <w:pPr>
        <w:pStyle w:val="a3"/>
      </w:pPr>
      <w:r w:rsidRPr="00C519C3">
        <w:rPr>
          <w:rStyle w:val="a5"/>
        </w:rPr>
        <w:footnoteRef/>
      </w:r>
      <w:r w:rsidRPr="00C519C3">
        <w:t xml:space="preserve"> </w:t>
      </w:r>
      <w:r w:rsidRPr="00C519C3">
        <w:rPr>
          <w:i/>
        </w:rPr>
        <w:t>Хармс Д.</w:t>
      </w:r>
      <w:r w:rsidRPr="00C519C3">
        <w:t xml:space="preserve"> Записные книжки. Т.1. С.23.</w:t>
      </w:r>
    </w:p>
  </w:footnote>
  <w:footnote w:id="84">
    <w:p w:rsidR="0018738C" w:rsidRPr="00C519C3" w:rsidRDefault="0018738C" w:rsidP="00A065F3">
      <w:pPr>
        <w:pStyle w:val="a3"/>
      </w:pPr>
      <w:r w:rsidRPr="00C519C3">
        <w:rPr>
          <w:rStyle w:val="a5"/>
        </w:rPr>
        <w:footnoteRef/>
      </w:r>
      <w:r w:rsidRPr="00C519C3">
        <w:t xml:space="preserve"> </w:t>
      </w:r>
      <w:r w:rsidRPr="00C519C3">
        <w:rPr>
          <w:i/>
        </w:rPr>
        <w:t>Токарев Д.В</w:t>
      </w:r>
      <w:r w:rsidRPr="00280FD3">
        <w:t>.</w:t>
      </w:r>
      <w:r w:rsidRPr="00280FD3">
        <w:rPr>
          <w:shd w:val="clear" w:color="auto" w:fill="FFFFFF"/>
        </w:rPr>
        <w:t xml:space="preserve"> Философские и эстетические основы поэтики Даниила Хармса : автореф. дис. на соиск. учен. степ. д-ра филол.</w:t>
      </w:r>
      <w:r>
        <w:rPr>
          <w:shd w:val="clear" w:color="auto" w:fill="FFFFFF"/>
        </w:rPr>
        <w:t xml:space="preserve"> наук : специальность 10.01.01</w:t>
      </w:r>
      <w:r w:rsidRPr="00280FD3">
        <w:rPr>
          <w:shd w:val="clear" w:color="auto" w:fill="FFFFFF"/>
        </w:rPr>
        <w:t xml:space="preserve"> / Токарев Дмитрий Викторович; [Ин-т рус. </w:t>
      </w:r>
      <w:r>
        <w:rPr>
          <w:shd w:val="clear" w:color="auto" w:fill="FFFFFF"/>
        </w:rPr>
        <w:t>лит.].</w:t>
      </w:r>
      <w:r w:rsidRPr="00280FD3">
        <w:rPr>
          <w:shd w:val="clear" w:color="auto" w:fill="FFFFFF"/>
        </w:rPr>
        <w:t xml:space="preserve"> СПб, 2006.</w:t>
      </w:r>
      <w:r w:rsidRPr="00C519C3">
        <w:t xml:space="preserve"> С.11.</w:t>
      </w:r>
    </w:p>
  </w:footnote>
  <w:footnote w:id="85">
    <w:p w:rsidR="0018738C" w:rsidRPr="00DC2132" w:rsidRDefault="0018738C" w:rsidP="00A065F3">
      <w:pPr>
        <w:pStyle w:val="a3"/>
      </w:pPr>
      <w:r w:rsidRPr="00DC2132">
        <w:rPr>
          <w:rStyle w:val="a5"/>
        </w:rPr>
        <w:footnoteRef/>
      </w:r>
      <w:r w:rsidRPr="00DC2132">
        <w:t xml:space="preserve"> Н. О. Лосский (1870-1965) – русский философ, представитель философии интуитивизма. Был преподавателем кафедры философии факультета общественных наук Петроградского университета. В 1922 году был выслан из России. В 1923 году Липавскому и Друскину было предложено остаться в университете, при условии, что они осудят Н.О.Лосского, но они отказались это сделать. Под редакцией Лосского в 1912 году вышел сборник «Новые идеи в философии. Философия и её  проблемы», в котором был опубликован доклад Анри Бергсона «Философская интуиция», прочитанный на </w:t>
      </w:r>
      <w:r w:rsidRPr="00DC2132">
        <w:rPr>
          <w:lang w:val="en-US"/>
        </w:rPr>
        <w:t>IV</w:t>
      </w:r>
      <w:r w:rsidRPr="00DC2132">
        <w:t xml:space="preserve"> Международном философском конгрессе в Болонье (1911).</w:t>
      </w:r>
    </w:p>
  </w:footnote>
  <w:footnote w:id="86">
    <w:p w:rsidR="0018738C" w:rsidRPr="00DC2132" w:rsidRDefault="0018738C" w:rsidP="00A065F3">
      <w:pPr>
        <w:pStyle w:val="a3"/>
      </w:pPr>
      <w:r w:rsidRPr="00DC2132">
        <w:rPr>
          <w:rStyle w:val="a5"/>
        </w:rPr>
        <w:footnoteRef/>
      </w:r>
      <w:r w:rsidRPr="00DC2132">
        <w:t xml:space="preserve"> Сбо</w:t>
      </w:r>
      <w:r>
        <w:t>рище друзей, оставленных судьбою</w:t>
      </w:r>
      <w:r w:rsidRPr="00DC2132">
        <w:t>. Т. 1. С 22.</w:t>
      </w:r>
    </w:p>
  </w:footnote>
  <w:footnote w:id="87">
    <w:p w:rsidR="0018738C" w:rsidRPr="00DC2132" w:rsidRDefault="0018738C" w:rsidP="00A065F3">
      <w:pPr>
        <w:pStyle w:val="a3"/>
      </w:pPr>
      <w:r w:rsidRPr="00DC2132">
        <w:rPr>
          <w:rStyle w:val="a5"/>
        </w:rPr>
        <w:footnoteRef/>
      </w:r>
      <w:r w:rsidRPr="00DC2132">
        <w:t xml:space="preserve"> </w:t>
      </w:r>
      <w:r w:rsidRPr="00DC2132">
        <w:rPr>
          <w:i/>
        </w:rPr>
        <w:t>Бергсон А</w:t>
      </w:r>
      <w:r w:rsidRPr="00DC2132">
        <w:t>. Творческая эволюция. М</w:t>
      </w:r>
      <w:r>
        <w:t xml:space="preserve">атерия и память. Минск. Харвест, 1999. </w:t>
      </w:r>
      <w:r w:rsidRPr="00DC2132">
        <w:t>С.8</w:t>
      </w:r>
      <w:r>
        <w:t>.</w:t>
      </w:r>
    </w:p>
  </w:footnote>
  <w:footnote w:id="88">
    <w:p w:rsidR="0018738C" w:rsidRPr="00DC2132" w:rsidRDefault="0018738C" w:rsidP="00A065F3">
      <w:pPr>
        <w:pStyle w:val="a3"/>
      </w:pPr>
      <w:r w:rsidRPr="00DC2132">
        <w:rPr>
          <w:rStyle w:val="a5"/>
        </w:rPr>
        <w:footnoteRef/>
      </w:r>
      <w:r w:rsidRPr="00DC2132">
        <w:t xml:space="preserve"> </w:t>
      </w:r>
      <w:r w:rsidRPr="00DC2132">
        <w:rPr>
          <w:i/>
        </w:rPr>
        <w:t>Бергсон А</w:t>
      </w:r>
      <w:r>
        <w:t xml:space="preserve">. Указ. соч. </w:t>
      </w:r>
      <w:r w:rsidRPr="00DC2132">
        <w:t>С. 168.</w:t>
      </w:r>
    </w:p>
  </w:footnote>
  <w:footnote w:id="89">
    <w:p w:rsidR="0018738C" w:rsidRPr="00E3568D" w:rsidRDefault="0018738C" w:rsidP="00A065F3">
      <w:pPr>
        <w:pStyle w:val="a3"/>
        <w:rPr>
          <w:sz w:val="22"/>
          <w:szCs w:val="22"/>
        </w:rPr>
      </w:pPr>
      <w:r w:rsidRPr="00DC2132">
        <w:rPr>
          <w:rStyle w:val="a5"/>
        </w:rPr>
        <w:footnoteRef/>
      </w:r>
      <w:r w:rsidRPr="00DC2132">
        <w:t xml:space="preserve"> </w:t>
      </w:r>
      <w:r w:rsidRPr="00DC2132">
        <w:rPr>
          <w:i/>
        </w:rPr>
        <w:t>Бергсон А.</w:t>
      </w:r>
      <w:r>
        <w:t xml:space="preserve"> Философская интуиция</w:t>
      </w:r>
      <w:r w:rsidRPr="00280FD3">
        <w:t>//</w:t>
      </w:r>
      <w:r w:rsidRPr="00DC2132">
        <w:t xml:space="preserve"> Хрестоматия по философии: Учебное пособие. М: Гардарика. 1997. С.104.</w:t>
      </w:r>
    </w:p>
  </w:footnote>
  <w:footnote w:id="90">
    <w:p w:rsidR="0018738C" w:rsidRPr="00DC2132" w:rsidRDefault="0018738C" w:rsidP="00A065F3">
      <w:pPr>
        <w:pStyle w:val="a3"/>
      </w:pPr>
      <w:r w:rsidRPr="00DC2132">
        <w:rPr>
          <w:rStyle w:val="a5"/>
        </w:rPr>
        <w:footnoteRef/>
      </w:r>
      <w:r w:rsidRPr="00DC2132">
        <w:t xml:space="preserve"> </w:t>
      </w:r>
      <w:r w:rsidRPr="00DC2132">
        <w:rPr>
          <w:i/>
        </w:rPr>
        <w:t>Бергсон А.</w:t>
      </w:r>
      <w:r>
        <w:t xml:space="preserve"> Указ. соч</w:t>
      </w:r>
      <w:r w:rsidRPr="00DC2132">
        <w:t>. С.104.</w:t>
      </w:r>
    </w:p>
  </w:footnote>
  <w:footnote w:id="91">
    <w:p w:rsidR="0018738C" w:rsidRPr="00DC2132" w:rsidRDefault="0018738C" w:rsidP="00A065F3">
      <w:pPr>
        <w:pStyle w:val="a3"/>
      </w:pPr>
      <w:r w:rsidRPr="00DC2132">
        <w:rPr>
          <w:rStyle w:val="a5"/>
        </w:rPr>
        <w:footnoteRef/>
      </w:r>
      <w:r w:rsidRPr="00DC2132">
        <w:t xml:space="preserve"> Сбо</w:t>
      </w:r>
      <w:r>
        <w:t>рище друзей, оставленных судьбою</w:t>
      </w:r>
      <w:r w:rsidRPr="00DC2132">
        <w:t>. Т.2. С.335.</w:t>
      </w:r>
    </w:p>
  </w:footnote>
  <w:footnote w:id="92">
    <w:p w:rsidR="0018738C" w:rsidRPr="00DC2132" w:rsidRDefault="0018738C" w:rsidP="00A065F3">
      <w:pPr>
        <w:pStyle w:val="a3"/>
      </w:pPr>
      <w:r w:rsidRPr="00DC2132">
        <w:rPr>
          <w:rStyle w:val="a5"/>
        </w:rPr>
        <w:footnoteRef/>
      </w:r>
      <w:r>
        <w:t xml:space="preserve"> </w:t>
      </w:r>
      <w:r w:rsidRPr="00DC2132">
        <w:t>Сбо</w:t>
      </w:r>
      <w:r>
        <w:t>рище друзей, оставленных судьбою</w:t>
      </w:r>
      <w:r w:rsidRPr="00DC2132">
        <w:t>. Т.2. С.335.</w:t>
      </w:r>
    </w:p>
  </w:footnote>
  <w:footnote w:id="93">
    <w:p w:rsidR="0018738C" w:rsidRPr="003505CD" w:rsidRDefault="0018738C" w:rsidP="00A065F3">
      <w:pPr>
        <w:pStyle w:val="a3"/>
        <w:rPr>
          <w:sz w:val="22"/>
          <w:szCs w:val="22"/>
        </w:rPr>
      </w:pPr>
      <w:r w:rsidRPr="00DC2132">
        <w:rPr>
          <w:rStyle w:val="a5"/>
        </w:rPr>
        <w:footnoteRef/>
      </w:r>
      <w:r w:rsidRPr="00DC2132">
        <w:t xml:space="preserve"> </w:t>
      </w:r>
      <w:r w:rsidRPr="00280FD3">
        <w:rPr>
          <w:i/>
        </w:rPr>
        <w:t>Блауберг И</w:t>
      </w:r>
      <w:r w:rsidRPr="00DC2132">
        <w:t>. Философская интуиция Анри Бергсона – размышления о с</w:t>
      </w:r>
      <w:r>
        <w:t>ущности философского творчества</w:t>
      </w:r>
      <w:r w:rsidRPr="00280FD3">
        <w:t>//</w:t>
      </w:r>
      <w:r w:rsidRPr="00DC2132">
        <w:t xml:space="preserve"> Философский журнал. 2016.Т.9. №2. С 28.</w:t>
      </w:r>
    </w:p>
  </w:footnote>
  <w:footnote w:id="94">
    <w:p w:rsidR="0018738C" w:rsidRPr="003505CD" w:rsidRDefault="0018738C" w:rsidP="00A065F3">
      <w:pPr>
        <w:pStyle w:val="a3"/>
        <w:rPr>
          <w:sz w:val="22"/>
          <w:szCs w:val="22"/>
        </w:rPr>
      </w:pPr>
      <w:r w:rsidRPr="003505CD">
        <w:rPr>
          <w:rStyle w:val="a5"/>
          <w:sz w:val="22"/>
          <w:szCs w:val="22"/>
        </w:rPr>
        <w:footnoteRef/>
      </w:r>
      <w:r w:rsidRPr="003505CD">
        <w:rPr>
          <w:sz w:val="22"/>
          <w:szCs w:val="22"/>
        </w:rPr>
        <w:t xml:space="preserve"> </w:t>
      </w:r>
      <w:r w:rsidRPr="00CA2231">
        <w:t>Сборище друзей, оставленных судьбой. Т.2. С.336.</w:t>
      </w:r>
    </w:p>
  </w:footnote>
  <w:footnote w:id="95">
    <w:p w:rsidR="0018738C" w:rsidRDefault="0018738C" w:rsidP="00A065F3">
      <w:pPr>
        <w:pStyle w:val="a3"/>
      </w:pPr>
      <w:r>
        <w:rPr>
          <w:rStyle w:val="a5"/>
        </w:rPr>
        <w:footnoteRef/>
      </w:r>
      <w:r>
        <w:t xml:space="preserve"> У Н. О. Лосского </w:t>
      </w:r>
      <w:r w:rsidRPr="00615D85">
        <w:t>есть работа «Учение о перевоплощении», в котором раскрывается тема вечного движения души.</w:t>
      </w:r>
    </w:p>
  </w:footnote>
  <w:footnote w:id="96">
    <w:p w:rsidR="0018738C" w:rsidRPr="00615D85" w:rsidRDefault="0018738C" w:rsidP="00A065F3">
      <w:pPr>
        <w:pStyle w:val="a3"/>
      </w:pPr>
      <w:r>
        <w:rPr>
          <w:rStyle w:val="a5"/>
        </w:rPr>
        <w:footnoteRef/>
      </w:r>
      <w:r w:rsidRPr="00471729">
        <w:rPr>
          <w:color w:val="000000" w:themeColor="text1"/>
        </w:rPr>
        <w:t>Мифы народов мира. Энциклопедия: В 2 т. / гл. ред. С.А. Токарев</w:t>
      </w:r>
      <w:r>
        <w:rPr>
          <w:color w:val="000000" w:themeColor="text1"/>
          <w:shd w:val="clear" w:color="auto" w:fill="FFFFFF"/>
        </w:rPr>
        <w:t xml:space="preserve">. Т.2.  </w:t>
      </w:r>
      <w:r w:rsidRPr="00471729">
        <w:rPr>
          <w:color w:val="000000" w:themeColor="text1"/>
          <w:shd w:val="clear" w:color="auto" w:fill="FFFFFF"/>
        </w:rPr>
        <w:t>М.: Советская энциклопедия, 1991</w:t>
      </w:r>
      <w:r w:rsidRPr="00615D85">
        <w:rPr>
          <w:color w:val="000000" w:themeColor="text1"/>
          <w:shd w:val="clear" w:color="auto" w:fill="FFFFFF"/>
        </w:rPr>
        <w:t>. С.391</w:t>
      </w:r>
      <w:r>
        <w:rPr>
          <w:color w:val="000000" w:themeColor="text1"/>
          <w:shd w:val="clear" w:color="auto" w:fill="FFFFFF"/>
        </w:rPr>
        <w:t xml:space="preserve">. </w:t>
      </w:r>
    </w:p>
  </w:footnote>
  <w:footnote w:id="97">
    <w:p w:rsidR="0018738C" w:rsidRPr="00D81A66" w:rsidRDefault="0018738C" w:rsidP="00A065F3">
      <w:pPr>
        <w:spacing w:after="0" w:line="240" w:lineRule="auto"/>
        <w:jc w:val="both"/>
        <w:rPr>
          <w:rFonts w:ascii="Times New Roman" w:eastAsia="Times New Roman" w:hAnsi="Times New Roman" w:cs="Times New Roman"/>
          <w:color w:val="000000"/>
          <w:sz w:val="20"/>
          <w:szCs w:val="20"/>
        </w:rPr>
      </w:pPr>
      <w:r w:rsidRPr="00471729">
        <w:rPr>
          <w:rStyle w:val="a5"/>
          <w:rFonts w:ascii="Times New Roman" w:hAnsi="Times New Roman" w:cs="Times New Roman"/>
        </w:rPr>
        <w:footnoteRef/>
      </w:r>
      <w:r w:rsidRPr="00CF4467">
        <w:rPr>
          <w:rFonts w:ascii="Times New Roman" w:hAnsi="Times New Roman" w:cs="Times New Roman"/>
          <w:i/>
          <w:color w:val="000000" w:themeColor="text1"/>
          <w:sz w:val="20"/>
          <w:szCs w:val="20"/>
        </w:rPr>
        <w:t>Жаккар Ж.-Ф.</w:t>
      </w:r>
      <w:r w:rsidRPr="00D81A66">
        <w:rPr>
          <w:rFonts w:ascii="Times New Roman" w:hAnsi="Times New Roman" w:cs="Times New Roman"/>
          <w:color w:val="000000" w:themeColor="text1"/>
          <w:sz w:val="20"/>
          <w:szCs w:val="20"/>
        </w:rPr>
        <w:t xml:space="preserve"> Литература как таковая. От Набокова к Пушкину. Избранные работы по русской словесности. М.</w:t>
      </w:r>
      <w:r>
        <w:rPr>
          <w:rFonts w:ascii="Times New Roman" w:hAnsi="Times New Roman" w:cs="Times New Roman"/>
          <w:color w:val="000000" w:themeColor="text1"/>
          <w:sz w:val="20"/>
          <w:szCs w:val="20"/>
        </w:rPr>
        <w:t>: Новое литературное обозрение</w:t>
      </w:r>
      <w:r w:rsidRPr="00D81A66">
        <w:rPr>
          <w:rFonts w:ascii="Times New Roman" w:hAnsi="Times New Roman" w:cs="Times New Roman"/>
          <w:color w:val="000000" w:themeColor="text1"/>
          <w:sz w:val="20"/>
          <w:szCs w:val="20"/>
        </w:rPr>
        <w:t>, 2011</w:t>
      </w:r>
      <w:r>
        <w:rPr>
          <w:rFonts w:ascii="Times New Roman" w:hAnsi="Times New Roman" w:cs="Times New Roman"/>
          <w:color w:val="000000" w:themeColor="text1"/>
          <w:sz w:val="20"/>
          <w:szCs w:val="20"/>
        </w:rPr>
        <w:t>. С.123.</w:t>
      </w:r>
    </w:p>
  </w:footnote>
  <w:footnote w:id="98">
    <w:p w:rsidR="0018738C" w:rsidRDefault="0018738C" w:rsidP="00A065F3">
      <w:pPr>
        <w:pStyle w:val="a3"/>
      </w:pPr>
      <w:r>
        <w:rPr>
          <w:rStyle w:val="a5"/>
        </w:rPr>
        <w:footnoteRef/>
      </w:r>
      <w:r>
        <w:t xml:space="preserve"> </w:t>
      </w:r>
      <w:r w:rsidRPr="00CF4467">
        <w:rPr>
          <w:i/>
        </w:rPr>
        <w:t>Липавский Л</w:t>
      </w:r>
      <w:r>
        <w:t xml:space="preserve">. Исследование ужаса. С.306. </w:t>
      </w:r>
    </w:p>
  </w:footnote>
  <w:footnote w:id="99">
    <w:p w:rsidR="0018738C" w:rsidRDefault="0018738C" w:rsidP="00A065F3">
      <w:pPr>
        <w:pStyle w:val="a3"/>
      </w:pPr>
      <w:r w:rsidRPr="00060DCD">
        <w:rPr>
          <w:rStyle w:val="a5"/>
        </w:rPr>
        <w:footnoteRef/>
      </w:r>
      <w:r w:rsidRPr="00060DCD">
        <w:t xml:space="preserve"> </w:t>
      </w:r>
      <w:r w:rsidRPr="00060DCD">
        <w:rPr>
          <w:i/>
        </w:rPr>
        <w:t>Бергсон А</w:t>
      </w:r>
      <w:r>
        <w:t xml:space="preserve">. </w:t>
      </w:r>
      <w:r w:rsidRPr="00060DCD">
        <w:t>Творческая эволюция</w:t>
      </w:r>
      <w:r>
        <w:t xml:space="preserve">. </w:t>
      </w:r>
      <w:r w:rsidRPr="00060DCD">
        <w:t>С.19</w:t>
      </w:r>
      <w:r>
        <w:t>.</w:t>
      </w:r>
    </w:p>
  </w:footnote>
  <w:footnote w:id="100">
    <w:p w:rsidR="0018738C" w:rsidRPr="00783DC0" w:rsidRDefault="0018738C" w:rsidP="00A065F3">
      <w:pPr>
        <w:pStyle w:val="a3"/>
      </w:pPr>
      <w:r w:rsidRPr="00783DC0">
        <w:rPr>
          <w:rStyle w:val="a5"/>
        </w:rPr>
        <w:footnoteRef/>
      </w:r>
      <w:r w:rsidRPr="00783DC0">
        <w:t xml:space="preserve"> </w:t>
      </w:r>
      <w:r w:rsidRPr="00783DC0">
        <w:rPr>
          <w:i/>
        </w:rPr>
        <w:t>Токарев Д.В</w:t>
      </w:r>
      <w:r w:rsidRPr="00783DC0">
        <w:t>.Философские и эстетически</w:t>
      </w:r>
      <w:r>
        <w:t>е основы поэтики Даниила Хармса</w:t>
      </w:r>
      <w:r w:rsidRPr="00CF4467">
        <w:rPr>
          <w:shd w:val="clear" w:color="auto" w:fill="FFFFFF"/>
        </w:rPr>
        <w:t>: автореф. дис. на соиск</w:t>
      </w:r>
      <w:r>
        <w:rPr>
          <w:shd w:val="clear" w:color="auto" w:fill="FFFFFF"/>
        </w:rPr>
        <w:t>. учен. степ. д-ра филол. наук</w:t>
      </w:r>
      <w:r w:rsidRPr="00CF4467">
        <w:rPr>
          <w:shd w:val="clear" w:color="auto" w:fill="FFFFFF"/>
        </w:rPr>
        <w:t>.</w:t>
      </w:r>
      <w:r w:rsidRPr="00783DC0">
        <w:t xml:space="preserve"> С.16.</w:t>
      </w:r>
    </w:p>
  </w:footnote>
  <w:footnote w:id="101">
    <w:p w:rsidR="0018738C" w:rsidRPr="00C20D6C" w:rsidRDefault="0018738C" w:rsidP="00A065F3">
      <w:pPr>
        <w:pStyle w:val="a3"/>
        <w:rPr>
          <w:highlight w:val="yellow"/>
        </w:rPr>
      </w:pPr>
      <w:r w:rsidRPr="00783DC0">
        <w:rPr>
          <w:rStyle w:val="a5"/>
        </w:rPr>
        <w:footnoteRef/>
      </w:r>
      <w:r w:rsidRPr="00783DC0">
        <w:t xml:space="preserve"> </w:t>
      </w:r>
      <w:r w:rsidRPr="00783DC0">
        <w:rPr>
          <w:i/>
        </w:rPr>
        <w:t>Токарев</w:t>
      </w:r>
      <w:r w:rsidRPr="00C519C3">
        <w:rPr>
          <w:i/>
        </w:rPr>
        <w:t xml:space="preserve"> Д.В</w:t>
      </w:r>
      <w:r w:rsidRPr="00C519C3">
        <w:t>.</w:t>
      </w:r>
      <w:r>
        <w:t>Указ. соч.</w:t>
      </w:r>
      <w:r w:rsidRPr="00783DC0">
        <w:t xml:space="preserve"> С.15</w:t>
      </w:r>
      <w:r>
        <w:t>.</w:t>
      </w:r>
    </w:p>
  </w:footnote>
  <w:footnote w:id="102">
    <w:p w:rsidR="0018738C" w:rsidRPr="00C20D6C" w:rsidRDefault="0018738C" w:rsidP="00A065F3">
      <w:pPr>
        <w:pStyle w:val="a3"/>
        <w:rPr>
          <w:highlight w:val="yellow"/>
        </w:rPr>
      </w:pPr>
      <w:r w:rsidRPr="00783DC0">
        <w:rPr>
          <w:rStyle w:val="a5"/>
        </w:rPr>
        <w:footnoteRef/>
      </w:r>
      <w:r>
        <w:t xml:space="preserve"> </w:t>
      </w:r>
      <w:r w:rsidRPr="00783DC0">
        <w:rPr>
          <w:i/>
        </w:rPr>
        <w:t>Токарев</w:t>
      </w:r>
      <w:r w:rsidRPr="00C519C3">
        <w:rPr>
          <w:i/>
        </w:rPr>
        <w:t xml:space="preserve"> Д.В</w:t>
      </w:r>
      <w:r w:rsidRPr="00C519C3">
        <w:t>.</w:t>
      </w:r>
      <w:r>
        <w:t>Указ. соч.</w:t>
      </w:r>
      <w:r w:rsidRPr="00783DC0">
        <w:t xml:space="preserve"> С.15</w:t>
      </w:r>
      <w:r>
        <w:t>.</w:t>
      </w:r>
    </w:p>
  </w:footnote>
  <w:footnote w:id="103">
    <w:p w:rsidR="0018738C" w:rsidRDefault="0018738C" w:rsidP="00A065F3">
      <w:pPr>
        <w:pStyle w:val="a3"/>
      </w:pPr>
      <w:r w:rsidRPr="00783DC0">
        <w:rPr>
          <w:rStyle w:val="a5"/>
        </w:rPr>
        <w:footnoteRef/>
      </w:r>
      <w:r w:rsidRPr="00783DC0">
        <w:t xml:space="preserve"> </w:t>
      </w:r>
      <w:r w:rsidRPr="00C71145">
        <w:rPr>
          <w:i/>
        </w:rPr>
        <w:t>Жаккар Ж.-Ф</w:t>
      </w:r>
      <w:r w:rsidRPr="00783DC0">
        <w:t>. Даниил Хармс и конец русского авангарда. С.170</w:t>
      </w:r>
      <w:r>
        <w:t>.</w:t>
      </w:r>
    </w:p>
  </w:footnote>
  <w:footnote w:id="104">
    <w:p w:rsidR="0018738C" w:rsidRDefault="0018738C" w:rsidP="00A065F3">
      <w:pPr>
        <w:pStyle w:val="a3"/>
      </w:pPr>
      <w:r>
        <w:rPr>
          <w:rStyle w:val="a5"/>
        </w:rPr>
        <w:footnoteRef/>
      </w:r>
      <w:r>
        <w:t xml:space="preserve"> </w:t>
      </w:r>
      <w:r w:rsidRPr="00CF4467">
        <w:rPr>
          <w:i/>
        </w:rPr>
        <w:t>Липавский Л</w:t>
      </w:r>
      <w:r>
        <w:t>. Исследование ужаса. С.23.</w:t>
      </w:r>
    </w:p>
  </w:footnote>
  <w:footnote w:id="105">
    <w:p w:rsidR="0018738C" w:rsidRPr="00E925F6" w:rsidRDefault="0018738C" w:rsidP="00A065F3">
      <w:pPr>
        <w:pStyle w:val="a3"/>
        <w:jc w:val="both"/>
      </w:pPr>
      <w:r w:rsidRPr="00E925F6">
        <w:rPr>
          <w:rStyle w:val="a5"/>
        </w:rPr>
        <w:footnoteRef/>
      </w:r>
      <w:r>
        <w:t xml:space="preserve"> </w:t>
      </w:r>
      <w:r w:rsidRPr="00E43F82">
        <w:rPr>
          <w:i/>
        </w:rPr>
        <w:t>Ницше Ф</w:t>
      </w:r>
      <w:r>
        <w:t>.  Рождение трагедии или эллинство и пессимизм. М. АдМаргинем. 2001.С.160.</w:t>
      </w:r>
    </w:p>
  </w:footnote>
  <w:footnote w:id="106">
    <w:p w:rsidR="0018738C" w:rsidRDefault="0018738C" w:rsidP="00A065F3">
      <w:pPr>
        <w:pStyle w:val="a3"/>
      </w:pPr>
      <w:r>
        <w:rPr>
          <w:rStyle w:val="a5"/>
        </w:rPr>
        <w:footnoteRef/>
      </w:r>
      <w:r>
        <w:t xml:space="preserve"> Сборище друзей, оставленных судьбою. Т.2 С.403. </w:t>
      </w:r>
    </w:p>
  </w:footnote>
  <w:footnote w:id="107">
    <w:p w:rsidR="0018738C" w:rsidRDefault="0018738C" w:rsidP="00A065F3">
      <w:pPr>
        <w:pStyle w:val="a3"/>
      </w:pPr>
      <w:r>
        <w:rPr>
          <w:rStyle w:val="a5"/>
        </w:rPr>
        <w:footnoteRef/>
      </w:r>
      <w:r>
        <w:t xml:space="preserve"> </w:t>
      </w:r>
      <w:r w:rsidRPr="000214FC">
        <w:rPr>
          <w:i/>
        </w:rPr>
        <w:t>Валиева Ю.М</w:t>
      </w:r>
      <w:r>
        <w:t>. Игра в бессмыслицу: поэтический мир Александра Введенского. СПб.: Дмитрий Буланин, 2007. С.35.</w:t>
      </w:r>
    </w:p>
  </w:footnote>
  <w:footnote w:id="108">
    <w:p w:rsidR="0018738C" w:rsidRPr="00775DDB" w:rsidRDefault="0018738C" w:rsidP="00A065F3">
      <w:pPr>
        <w:pStyle w:val="a3"/>
      </w:pPr>
      <w:r>
        <w:rPr>
          <w:rStyle w:val="a5"/>
        </w:rPr>
        <w:footnoteRef/>
      </w:r>
      <w:r>
        <w:t xml:space="preserve"> </w:t>
      </w:r>
      <w:r w:rsidRPr="000214FC">
        <w:rPr>
          <w:i/>
        </w:rPr>
        <w:t>Липавский Л.</w:t>
      </w:r>
      <w:r w:rsidRPr="00775DDB">
        <w:t xml:space="preserve"> Исследование ужаса. С.5.</w:t>
      </w:r>
    </w:p>
  </w:footnote>
  <w:footnote w:id="109">
    <w:p w:rsidR="0018738C" w:rsidRPr="00B47208" w:rsidRDefault="0018738C" w:rsidP="00A065F3">
      <w:pPr>
        <w:pStyle w:val="a3"/>
      </w:pPr>
      <w:r w:rsidRPr="00775DDB">
        <w:rPr>
          <w:rStyle w:val="a5"/>
        </w:rPr>
        <w:footnoteRef/>
      </w:r>
      <w:r w:rsidRPr="00775DDB">
        <w:t xml:space="preserve"> </w:t>
      </w:r>
      <w:r w:rsidRPr="000214FC">
        <w:rPr>
          <w:i/>
        </w:rPr>
        <w:t>Токарев Д.В.</w:t>
      </w:r>
      <w:r w:rsidRPr="00775DDB">
        <w:t xml:space="preserve"> Поэтика насилия: Даниил</w:t>
      </w:r>
      <w:r w:rsidRPr="00931972">
        <w:rPr>
          <w:sz w:val="22"/>
          <w:szCs w:val="22"/>
        </w:rPr>
        <w:t xml:space="preserve"> </w:t>
      </w:r>
      <w:r w:rsidRPr="00775DDB">
        <w:t>Хармс в мире женщин и детей./ Национальный Эрос и культура. В 2 т./Сост. Г.Д. Гачев, Л.Н. Титова. Т.1. Исследования. М</w:t>
      </w:r>
      <w:r>
        <w:t>.</w:t>
      </w:r>
      <w:r w:rsidRPr="00775DDB">
        <w:t>: Ладомир, 2002.</w:t>
      </w:r>
      <w:r>
        <w:t xml:space="preserve"> </w:t>
      </w:r>
      <w:r w:rsidRPr="00775DDB">
        <w:t>С. 346.</w:t>
      </w:r>
    </w:p>
  </w:footnote>
  <w:footnote w:id="110">
    <w:p w:rsidR="0018738C" w:rsidRPr="00434CE7" w:rsidRDefault="0018738C" w:rsidP="00A065F3">
      <w:pPr>
        <w:pStyle w:val="a3"/>
      </w:pPr>
      <w:r w:rsidRPr="00434CE7">
        <w:rPr>
          <w:rStyle w:val="a5"/>
        </w:rPr>
        <w:footnoteRef/>
      </w:r>
      <w:r w:rsidRPr="00434CE7">
        <w:t xml:space="preserve"> </w:t>
      </w:r>
      <w:r w:rsidRPr="000214FC">
        <w:rPr>
          <w:i/>
        </w:rPr>
        <w:t>Липавский Л.</w:t>
      </w:r>
      <w:r>
        <w:t xml:space="preserve"> Исследование ужаса. С.362.</w:t>
      </w:r>
    </w:p>
  </w:footnote>
  <w:footnote w:id="111">
    <w:p w:rsidR="0018738C" w:rsidRPr="00434CE7" w:rsidRDefault="0018738C" w:rsidP="00A065F3">
      <w:pPr>
        <w:pStyle w:val="a3"/>
      </w:pPr>
      <w:r w:rsidRPr="00434CE7">
        <w:rPr>
          <w:rStyle w:val="a5"/>
        </w:rPr>
        <w:footnoteRef/>
      </w:r>
      <w:r w:rsidRPr="00434CE7">
        <w:t xml:space="preserve"> </w:t>
      </w:r>
      <w:r w:rsidRPr="000214FC">
        <w:rPr>
          <w:i/>
        </w:rPr>
        <w:t>Жаккар Ж.-Ф</w:t>
      </w:r>
      <w:r w:rsidRPr="00434CE7">
        <w:t>. Даниил Хармс и конец русского авангарда. С.385.</w:t>
      </w:r>
    </w:p>
  </w:footnote>
  <w:footnote w:id="112">
    <w:p w:rsidR="0018738C" w:rsidRDefault="0018738C" w:rsidP="00A065F3">
      <w:pPr>
        <w:pStyle w:val="a3"/>
      </w:pPr>
      <w:r>
        <w:rPr>
          <w:rStyle w:val="a5"/>
        </w:rPr>
        <w:footnoteRef/>
      </w:r>
      <w:r>
        <w:t xml:space="preserve"> </w:t>
      </w:r>
      <w:r w:rsidRPr="003875CA">
        <w:rPr>
          <w:i/>
        </w:rPr>
        <w:t>Хармс Д.</w:t>
      </w:r>
      <w:r>
        <w:t xml:space="preserve"> Полное собрание сочинений. Т.2. С.162.</w:t>
      </w:r>
    </w:p>
  </w:footnote>
  <w:footnote w:id="113">
    <w:p w:rsidR="0018738C" w:rsidRPr="00F144FB" w:rsidRDefault="0018738C" w:rsidP="00A065F3">
      <w:pPr>
        <w:pStyle w:val="a3"/>
      </w:pPr>
      <w:r w:rsidRPr="00F144FB">
        <w:rPr>
          <w:rStyle w:val="a5"/>
        </w:rPr>
        <w:footnoteRef/>
      </w:r>
      <w:r w:rsidRPr="00F144FB">
        <w:t xml:space="preserve"> Сборище друзей, оставл</w:t>
      </w:r>
      <w:r>
        <w:t>енных судьбою</w:t>
      </w:r>
      <w:r w:rsidRPr="00F144FB">
        <w:t>. Т.1. С.150.</w:t>
      </w:r>
    </w:p>
  </w:footnote>
  <w:footnote w:id="114">
    <w:p w:rsidR="0018738C" w:rsidRPr="00F144FB" w:rsidRDefault="0018738C" w:rsidP="00A065F3">
      <w:pPr>
        <w:pStyle w:val="a3"/>
      </w:pPr>
      <w:r w:rsidRPr="00F144FB">
        <w:rPr>
          <w:rStyle w:val="a5"/>
        </w:rPr>
        <w:footnoteRef/>
      </w:r>
      <w:r w:rsidRPr="000214FC">
        <w:rPr>
          <w:i/>
        </w:rPr>
        <w:t>Липавский Л.</w:t>
      </w:r>
      <w:r>
        <w:t xml:space="preserve"> </w:t>
      </w:r>
      <w:r w:rsidRPr="00F144FB">
        <w:t xml:space="preserve"> Исследование ужаса. С.361</w:t>
      </w:r>
      <w:r>
        <w:t>.</w:t>
      </w:r>
    </w:p>
  </w:footnote>
  <w:footnote w:id="115">
    <w:p w:rsidR="0018738C" w:rsidRPr="00F144FB" w:rsidRDefault="0018738C" w:rsidP="00A065F3">
      <w:pPr>
        <w:pStyle w:val="a3"/>
      </w:pPr>
      <w:r w:rsidRPr="00F144FB">
        <w:rPr>
          <w:rStyle w:val="a5"/>
        </w:rPr>
        <w:footnoteRef/>
      </w:r>
      <w:r w:rsidRPr="00F144FB">
        <w:t xml:space="preserve"> </w:t>
      </w:r>
      <w:r w:rsidRPr="000214FC">
        <w:rPr>
          <w:i/>
        </w:rPr>
        <w:t>Липавский Л.</w:t>
      </w:r>
      <w:r>
        <w:rPr>
          <w:i/>
        </w:rPr>
        <w:t xml:space="preserve"> </w:t>
      </w:r>
      <w:r>
        <w:t>Указ. соч</w:t>
      </w:r>
      <w:r w:rsidRPr="00F144FB">
        <w:t>. С.360.</w:t>
      </w:r>
    </w:p>
  </w:footnote>
  <w:footnote w:id="116">
    <w:p w:rsidR="0018738C" w:rsidRPr="00F144FB" w:rsidRDefault="0018738C" w:rsidP="00A065F3">
      <w:pPr>
        <w:pStyle w:val="a3"/>
      </w:pPr>
      <w:r w:rsidRPr="00F144FB">
        <w:rPr>
          <w:rStyle w:val="a5"/>
        </w:rPr>
        <w:footnoteRef/>
      </w:r>
      <w:r w:rsidRPr="00F144FB">
        <w:t xml:space="preserve"> </w:t>
      </w:r>
      <w:r w:rsidRPr="00F144FB">
        <w:rPr>
          <w:i/>
        </w:rPr>
        <w:t>Друскин Я.С.</w:t>
      </w:r>
      <w:r w:rsidRPr="00F144FB">
        <w:t xml:space="preserve"> Дневник, впоследствии озаглавленный «Перед принадлежностями чего-либо»//</w:t>
      </w:r>
      <w:r>
        <w:t>ОР РНБ.</w:t>
      </w:r>
      <w:r w:rsidRPr="00F144FB">
        <w:t xml:space="preserve"> Ф.1232.</w:t>
      </w:r>
      <w:r>
        <w:t xml:space="preserve"> </w:t>
      </w:r>
      <w:r w:rsidRPr="00F144FB">
        <w:t>Оп.2</w:t>
      </w:r>
      <w:r>
        <w:t>.</w:t>
      </w:r>
      <w:r w:rsidRPr="00F144FB">
        <w:t xml:space="preserve"> Ед. хр.11. Л.110.</w:t>
      </w:r>
    </w:p>
  </w:footnote>
  <w:footnote w:id="117">
    <w:p w:rsidR="0018738C" w:rsidRDefault="0018738C" w:rsidP="00A065F3">
      <w:pPr>
        <w:pStyle w:val="a3"/>
      </w:pPr>
      <w:r>
        <w:rPr>
          <w:rStyle w:val="a5"/>
        </w:rPr>
        <w:footnoteRef/>
      </w:r>
      <w:r>
        <w:t xml:space="preserve"> </w:t>
      </w:r>
      <w:r w:rsidRPr="000055AF">
        <w:t>Сбор</w:t>
      </w:r>
      <w:r>
        <w:t>ище друзей, оставленных судьбою</w:t>
      </w:r>
      <w:r w:rsidRPr="000055AF">
        <w:t xml:space="preserve">. </w:t>
      </w:r>
      <w:r>
        <w:t xml:space="preserve">Т.1. </w:t>
      </w:r>
      <w:r w:rsidRPr="000055AF">
        <w:t>С.191</w:t>
      </w:r>
      <w:r>
        <w:t>.</w:t>
      </w:r>
    </w:p>
  </w:footnote>
  <w:footnote w:id="118">
    <w:p w:rsidR="0018738C" w:rsidRDefault="0018738C" w:rsidP="00A065F3">
      <w:pPr>
        <w:pStyle w:val="a3"/>
      </w:pPr>
      <w:r>
        <w:rPr>
          <w:rStyle w:val="a5"/>
        </w:rPr>
        <w:footnoteRef/>
      </w:r>
      <w:r>
        <w:t xml:space="preserve"> </w:t>
      </w:r>
      <w:r w:rsidRPr="000214FC">
        <w:rPr>
          <w:i/>
        </w:rPr>
        <w:t>Липавский Л</w:t>
      </w:r>
      <w:r>
        <w:t>. Исследование ужаса. С.29.</w:t>
      </w:r>
    </w:p>
  </w:footnote>
  <w:footnote w:id="119">
    <w:p w:rsidR="0018738C" w:rsidRDefault="0018738C" w:rsidP="00A065F3">
      <w:pPr>
        <w:pStyle w:val="a3"/>
      </w:pPr>
      <w:r>
        <w:rPr>
          <w:rStyle w:val="a5"/>
        </w:rPr>
        <w:footnoteRef/>
      </w:r>
      <w:r>
        <w:t xml:space="preserve"> </w:t>
      </w:r>
      <w:r w:rsidRPr="000214FC">
        <w:rPr>
          <w:i/>
        </w:rPr>
        <w:t>Хармс Д.</w:t>
      </w:r>
      <w:r>
        <w:t xml:space="preserve"> Записные книжки. Кн.2. С. 160.</w:t>
      </w:r>
    </w:p>
  </w:footnote>
  <w:footnote w:id="120">
    <w:p w:rsidR="0018738C" w:rsidRPr="00F43EF5" w:rsidRDefault="0018738C" w:rsidP="00A065F3">
      <w:pPr>
        <w:pStyle w:val="a3"/>
      </w:pPr>
      <w:r w:rsidRPr="00F43EF5">
        <w:rPr>
          <w:rStyle w:val="a5"/>
        </w:rPr>
        <w:footnoteRef/>
      </w:r>
      <w:r w:rsidRPr="00F43EF5">
        <w:t xml:space="preserve"> Сборище друзей, оставленных судьбою. </w:t>
      </w:r>
      <w:r>
        <w:t xml:space="preserve">Т. 2. </w:t>
      </w:r>
      <w:r w:rsidRPr="00F43EF5">
        <w:t>С. 211.</w:t>
      </w:r>
    </w:p>
  </w:footnote>
  <w:footnote w:id="121">
    <w:p w:rsidR="0018738C" w:rsidRDefault="0018738C" w:rsidP="00A065F3">
      <w:pPr>
        <w:pStyle w:val="a3"/>
      </w:pPr>
      <w:r>
        <w:rPr>
          <w:rStyle w:val="a5"/>
        </w:rPr>
        <w:footnoteRef/>
      </w:r>
      <w:r>
        <w:t xml:space="preserve"> Сборище друзей, оставленных судьбою. Т.2. С.333.</w:t>
      </w:r>
    </w:p>
  </w:footnote>
  <w:footnote w:id="122">
    <w:p w:rsidR="0018738C" w:rsidRDefault="0018738C" w:rsidP="00A065F3">
      <w:pPr>
        <w:pStyle w:val="a3"/>
      </w:pPr>
      <w:r>
        <w:rPr>
          <w:rStyle w:val="a5"/>
        </w:rPr>
        <w:footnoteRef/>
      </w:r>
      <w:r>
        <w:t xml:space="preserve"> Сборище друзей, оставленных судьбою. Т.1. С.824.</w:t>
      </w:r>
    </w:p>
  </w:footnote>
  <w:footnote w:id="123">
    <w:p w:rsidR="0018738C" w:rsidRDefault="0018738C" w:rsidP="00A065F3">
      <w:pPr>
        <w:pStyle w:val="a3"/>
      </w:pPr>
      <w:r>
        <w:rPr>
          <w:rStyle w:val="a5"/>
        </w:rPr>
        <w:footnoteRef/>
      </w:r>
      <w:r>
        <w:t xml:space="preserve"> </w:t>
      </w:r>
      <w:r w:rsidRPr="008C1F61">
        <w:rPr>
          <w:i/>
        </w:rPr>
        <w:t>Жаккар Ж-Ф</w:t>
      </w:r>
      <w:r>
        <w:t>. Даниил Хармс и конец русского авангарда. С.128.</w:t>
      </w:r>
    </w:p>
  </w:footnote>
  <w:footnote w:id="124">
    <w:p w:rsidR="0018738C" w:rsidRDefault="0018738C" w:rsidP="00A065F3">
      <w:pPr>
        <w:pStyle w:val="a3"/>
      </w:pPr>
      <w:r>
        <w:rPr>
          <w:rStyle w:val="a5"/>
        </w:rPr>
        <w:footnoteRef/>
      </w:r>
      <w:r>
        <w:t xml:space="preserve"> </w:t>
      </w:r>
      <w:r w:rsidRPr="008C1F61">
        <w:rPr>
          <w:i/>
        </w:rPr>
        <w:t>Жаккар Ж-Ф</w:t>
      </w:r>
      <w:r>
        <w:t>. Указ. соч. С.128.</w:t>
      </w:r>
    </w:p>
  </w:footnote>
  <w:footnote w:id="125">
    <w:p w:rsidR="0018738C" w:rsidRDefault="0018738C" w:rsidP="00A065F3">
      <w:pPr>
        <w:pStyle w:val="a3"/>
      </w:pPr>
      <w:r>
        <w:rPr>
          <w:rStyle w:val="a5"/>
        </w:rPr>
        <w:footnoteRef/>
      </w:r>
      <w:r>
        <w:t xml:space="preserve"> </w:t>
      </w:r>
      <w:r w:rsidRPr="008C1F61">
        <w:rPr>
          <w:i/>
        </w:rPr>
        <w:t>Хармс Д</w:t>
      </w:r>
      <w:r>
        <w:t>. Записные книжки. Кн.2. С.161.</w:t>
      </w:r>
    </w:p>
  </w:footnote>
  <w:footnote w:id="126">
    <w:p w:rsidR="0018738C" w:rsidRDefault="0018738C" w:rsidP="00A065F3">
      <w:pPr>
        <w:pStyle w:val="a3"/>
      </w:pPr>
      <w:r>
        <w:rPr>
          <w:rStyle w:val="a5"/>
        </w:rPr>
        <w:footnoteRef/>
      </w:r>
      <w:r>
        <w:t xml:space="preserve"> </w:t>
      </w:r>
      <w:r w:rsidRPr="008C1F61">
        <w:rPr>
          <w:i/>
        </w:rPr>
        <w:t>Токарев Д.В</w:t>
      </w:r>
      <w:r>
        <w:t>. Поэтика насилия: Даниил Хармс в мире женщин и детей. С.358.</w:t>
      </w:r>
    </w:p>
  </w:footnote>
  <w:footnote w:id="127">
    <w:p w:rsidR="0018738C" w:rsidRPr="00636194" w:rsidRDefault="0018738C" w:rsidP="00A065F3">
      <w:pPr>
        <w:pStyle w:val="a3"/>
      </w:pPr>
      <w:r w:rsidRPr="00636194">
        <w:rPr>
          <w:rStyle w:val="a5"/>
        </w:rPr>
        <w:footnoteRef/>
      </w:r>
      <w:r w:rsidRPr="00636194">
        <w:t xml:space="preserve"> К детским речевым ошибкам относятс</w:t>
      </w:r>
      <w:r>
        <w:t>я смешение нескольких выражений</w:t>
      </w:r>
      <w:r w:rsidRPr="00636194">
        <w:t xml:space="preserve">, смешение фразеологизмов, ошибки в глагольном управлении, замещение слова паронимом или парономазом и др. Подробнее об этом см. </w:t>
      </w:r>
      <w:r>
        <w:t>в работе</w:t>
      </w:r>
      <w:r w:rsidRPr="00636194">
        <w:t xml:space="preserve"> Ю.М. Валиевой «Игра в бессмыслицу».</w:t>
      </w:r>
    </w:p>
  </w:footnote>
  <w:footnote w:id="128">
    <w:p w:rsidR="0018738C" w:rsidRPr="00636194" w:rsidRDefault="0018738C" w:rsidP="004146F4">
      <w:pPr>
        <w:pStyle w:val="a3"/>
        <w:tabs>
          <w:tab w:val="left" w:pos="5977"/>
        </w:tabs>
      </w:pPr>
      <w:r w:rsidRPr="00636194">
        <w:rPr>
          <w:rStyle w:val="a5"/>
        </w:rPr>
        <w:footnoteRef/>
      </w:r>
      <w:r w:rsidRPr="008C1F61">
        <w:rPr>
          <w:i/>
        </w:rPr>
        <w:t>Валиева Ю. М.</w:t>
      </w:r>
      <w:r w:rsidRPr="00636194">
        <w:t xml:space="preserve"> Игра в бессмыслицу. С.44.</w:t>
      </w:r>
      <w:r>
        <w:tab/>
      </w:r>
    </w:p>
  </w:footnote>
  <w:footnote w:id="129">
    <w:p w:rsidR="0018738C" w:rsidRDefault="0018738C" w:rsidP="00A065F3">
      <w:pPr>
        <w:pStyle w:val="a3"/>
      </w:pPr>
      <w:r w:rsidRPr="00636194">
        <w:rPr>
          <w:rStyle w:val="a5"/>
        </w:rPr>
        <w:footnoteRef/>
      </w:r>
      <w:r w:rsidRPr="00636194">
        <w:t xml:space="preserve"> </w:t>
      </w:r>
      <w:r w:rsidRPr="008C1F61">
        <w:rPr>
          <w:i/>
        </w:rPr>
        <w:t>Валиева Ю.М</w:t>
      </w:r>
      <w:r w:rsidRPr="00636194">
        <w:t>. Игра в бессмыслицу. С.50-51.</w:t>
      </w:r>
    </w:p>
  </w:footnote>
  <w:footnote w:id="130">
    <w:p w:rsidR="0018738C" w:rsidRDefault="0018738C" w:rsidP="00A065F3">
      <w:pPr>
        <w:pStyle w:val="a3"/>
      </w:pPr>
      <w:r>
        <w:rPr>
          <w:rStyle w:val="a5"/>
        </w:rPr>
        <w:footnoteRef/>
      </w:r>
      <w:r>
        <w:t xml:space="preserve"> </w:t>
      </w:r>
      <w:r w:rsidRPr="008C1F61">
        <w:rPr>
          <w:i/>
        </w:rPr>
        <w:t>Друскин Я.С.</w:t>
      </w:r>
      <w:r>
        <w:t xml:space="preserve"> «Трактат о воде», «Строение качеств»; «О телесном сочетании». Комментарии к трактатам Л.С. Липавского </w:t>
      </w:r>
      <w:r w:rsidRPr="00B076AE">
        <w:t>//</w:t>
      </w:r>
      <w:r>
        <w:t xml:space="preserve"> ОР РНБ.</w:t>
      </w:r>
      <w:r w:rsidRPr="00B076AE">
        <w:t xml:space="preserve">  </w:t>
      </w:r>
      <w:r>
        <w:t>Ф.</w:t>
      </w:r>
      <w:r w:rsidRPr="00B076AE">
        <w:t xml:space="preserve"> 1232</w:t>
      </w:r>
      <w:r>
        <w:t>. Оп. №2. Ед. хр. №  451. Л. 2.</w:t>
      </w:r>
    </w:p>
  </w:footnote>
  <w:footnote w:id="131">
    <w:p w:rsidR="0018738C" w:rsidRPr="003105E3" w:rsidRDefault="0018738C" w:rsidP="00A065F3">
      <w:pPr>
        <w:pStyle w:val="a3"/>
      </w:pPr>
      <w:r w:rsidRPr="00030EFE">
        <w:rPr>
          <w:rStyle w:val="a5"/>
          <w:sz w:val="22"/>
          <w:szCs w:val="22"/>
        </w:rPr>
        <w:footnoteRef/>
      </w:r>
      <w:r w:rsidRPr="00030EFE">
        <w:rPr>
          <w:sz w:val="22"/>
          <w:szCs w:val="22"/>
        </w:rPr>
        <w:t xml:space="preserve"> </w:t>
      </w:r>
      <w:r w:rsidRPr="008C1F61">
        <w:rPr>
          <w:i/>
        </w:rPr>
        <w:t>Липавский Л</w:t>
      </w:r>
      <w:r w:rsidRPr="003105E3">
        <w:t>. Исследование ужаса. С.1.</w:t>
      </w:r>
    </w:p>
  </w:footnote>
  <w:footnote w:id="132">
    <w:p w:rsidR="0018738C" w:rsidRDefault="0018738C" w:rsidP="00A065F3">
      <w:pPr>
        <w:pStyle w:val="a3"/>
      </w:pPr>
      <w:r>
        <w:rPr>
          <w:rStyle w:val="a5"/>
        </w:rPr>
        <w:footnoteRef/>
      </w:r>
      <w:r>
        <w:t xml:space="preserve"> </w:t>
      </w:r>
      <w:r w:rsidRPr="008C1F61">
        <w:rPr>
          <w:i/>
        </w:rPr>
        <w:t>Друскин Я.С</w:t>
      </w:r>
      <w:r>
        <w:t xml:space="preserve">. «Исследование ужаса». Комментарий к трактату Л.С. Липавского. </w:t>
      </w:r>
      <w:r w:rsidRPr="00B076AE">
        <w:t>//</w:t>
      </w:r>
      <w:r>
        <w:t>ОР РНБ.</w:t>
      </w:r>
      <w:r w:rsidRPr="00B076AE">
        <w:t xml:space="preserve">  </w:t>
      </w:r>
      <w:r>
        <w:t>Ф. 1232. Оп. №2. Ед. хр. №  160</w:t>
      </w:r>
      <w:r w:rsidRPr="00F6611C">
        <w:rPr>
          <w:sz w:val="22"/>
          <w:szCs w:val="22"/>
        </w:rPr>
        <w:t>.</w:t>
      </w:r>
      <w:r>
        <w:t xml:space="preserve"> Л. 17.</w:t>
      </w:r>
    </w:p>
  </w:footnote>
  <w:footnote w:id="133">
    <w:p w:rsidR="0018738C" w:rsidRPr="00D67E74" w:rsidRDefault="0018738C" w:rsidP="00A065F3">
      <w:pPr>
        <w:pStyle w:val="a3"/>
      </w:pPr>
      <w:r>
        <w:rPr>
          <w:rStyle w:val="a5"/>
        </w:rPr>
        <w:footnoteRef/>
      </w:r>
      <w:r>
        <w:t xml:space="preserve"> Сборище друзей, оставленных судьбою. Т.1. С.549.</w:t>
      </w:r>
    </w:p>
  </w:footnote>
  <w:footnote w:id="134">
    <w:p w:rsidR="0018738C" w:rsidRPr="00030EFE" w:rsidRDefault="0018738C" w:rsidP="00A065F3">
      <w:pPr>
        <w:pStyle w:val="a3"/>
        <w:rPr>
          <w:sz w:val="22"/>
          <w:szCs w:val="22"/>
        </w:rPr>
      </w:pPr>
      <w:r w:rsidRPr="003105E3">
        <w:rPr>
          <w:rStyle w:val="a5"/>
        </w:rPr>
        <w:footnoteRef/>
      </w:r>
      <w:r w:rsidRPr="003105E3">
        <w:t xml:space="preserve"> </w:t>
      </w:r>
      <w:r w:rsidRPr="008C1F61">
        <w:rPr>
          <w:i/>
        </w:rPr>
        <w:t>Валиева Ю.М.</w:t>
      </w:r>
      <w:r>
        <w:t xml:space="preserve"> Игра в бессмыслицу. </w:t>
      </w:r>
      <w:r w:rsidRPr="003105E3">
        <w:t>С.51.</w:t>
      </w:r>
    </w:p>
  </w:footnote>
  <w:footnote w:id="135">
    <w:p w:rsidR="0018738C" w:rsidRPr="0004297B" w:rsidRDefault="0018738C" w:rsidP="00124836">
      <w:pPr>
        <w:spacing w:after="0"/>
        <w:rPr>
          <w:rFonts w:ascii="Arial" w:eastAsia="Times New Roman" w:hAnsi="Arial" w:cs="Arial"/>
          <w:color w:val="000000"/>
          <w:sz w:val="20"/>
          <w:szCs w:val="20"/>
        </w:rPr>
      </w:pPr>
      <w:r w:rsidRPr="0004297B">
        <w:rPr>
          <w:rStyle w:val="a5"/>
        </w:rPr>
        <w:footnoteRef/>
      </w:r>
      <w:r w:rsidRPr="0004297B">
        <w:rPr>
          <w:sz w:val="20"/>
          <w:szCs w:val="20"/>
        </w:rPr>
        <w:t xml:space="preserve"> </w:t>
      </w:r>
      <w:r w:rsidRPr="0004297B">
        <w:rPr>
          <w:rFonts w:ascii="Times New Roman" w:eastAsia="Times New Roman" w:hAnsi="Times New Roman" w:cs="Times New Roman"/>
          <w:color w:val="000000"/>
          <w:sz w:val="20"/>
          <w:szCs w:val="20"/>
        </w:rPr>
        <w:t>Петя   Перов — </w:t>
      </w:r>
      <w:r w:rsidRPr="0004297B">
        <w:rPr>
          <w:rFonts w:ascii="Times New Roman" w:eastAsia="Times New Roman" w:hAnsi="Times New Roman" w:cs="Times New Roman"/>
          <w:i/>
          <w:iCs/>
          <w:color w:val="000000"/>
          <w:sz w:val="20"/>
          <w:szCs w:val="20"/>
        </w:rPr>
        <w:t>годовалый мальчик</w:t>
      </w:r>
      <w:r w:rsidRPr="0004297B">
        <w:rPr>
          <w:rFonts w:ascii="Times New Roman" w:eastAsia="Times New Roman" w:hAnsi="Times New Roman" w:cs="Times New Roman"/>
          <w:color w:val="000000"/>
          <w:sz w:val="20"/>
          <w:szCs w:val="20"/>
        </w:rPr>
        <w:t>, Нина Серова — </w:t>
      </w:r>
      <w:r w:rsidRPr="0004297B">
        <w:rPr>
          <w:rFonts w:ascii="Times New Roman" w:eastAsia="Times New Roman" w:hAnsi="Times New Roman" w:cs="Times New Roman"/>
          <w:i/>
          <w:iCs/>
          <w:color w:val="000000"/>
          <w:sz w:val="20"/>
          <w:szCs w:val="20"/>
        </w:rPr>
        <w:t>восьмилетняя девочка</w:t>
      </w:r>
      <w:r w:rsidRPr="0004297B">
        <w:rPr>
          <w:rFonts w:ascii="Times New Roman" w:eastAsia="Times New Roman" w:hAnsi="Times New Roman" w:cs="Times New Roman"/>
          <w:color w:val="000000"/>
          <w:sz w:val="20"/>
          <w:szCs w:val="20"/>
        </w:rPr>
        <w:t>, Варя Петрова — </w:t>
      </w:r>
      <w:r w:rsidRPr="0004297B">
        <w:rPr>
          <w:rFonts w:ascii="Times New Roman" w:eastAsia="Times New Roman" w:hAnsi="Times New Roman" w:cs="Times New Roman"/>
          <w:i/>
          <w:iCs/>
          <w:color w:val="000000"/>
          <w:sz w:val="20"/>
          <w:szCs w:val="20"/>
        </w:rPr>
        <w:t>семнадцатилетняя девочка</w:t>
      </w:r>
      <w:r w:rsidRPr="0004297B">
        <w:rPr>
          <w:rFonts w:ascii="Times New Roman" w:eastAsia="Times New Roman" w:hAnsi="Times New Roman" w:cs="Times New Roman"/>
          <w:color w:val="000000"/>
          <w:sz w:val="20"/>
          <w:szCs w:val="20"/>
        </w:rPr>
        <w:t>, Володя Комаров— </w:t>
      </w:r>
      <w:r w:rsidRPr="0004297B">
        <w:rPr>
          <w:rFonts w:ascii="Times New Roman" w:eastAsia="Times New Roman" w:hAnsi="Times New Roman" w:cs="Times New Roman"/>
          <w:i/>
          <w:iCs/>
          <w:color w:val="000000"/>
          <w:sz w:val="20"/>
          <w:szCs w:val="20"/>
        </w:rPr>
        <w:t>двадцатипятилетний мальчик</w:t>
      </w:r>
      <w:r w:rsidRPr="0004297B">
        <w:rPr>
          <w:rFonts w:ascii="Times New Roman" w:eastAsia="Times New Roman" w:hAnsi="Times New Roman" w:cs="Times New Roman"/>
          <w:color w:val="000000"/>
          <w:sz w:val="20"/>
          <w:szCs w:val="20"/>
        </w:rPr>
        <w:t>, Соня  Острова — </w:t>
      </w:r>
      <w:r w:rsidRPr="0004297B">
        <w:rPr>
          <w:rFonts w:ascii="Times New Roman" w:eastAsia="Times New Roman" w:hAnsi="Times New Roman" w:cs="Times New Roman"/>
          <w:i/>
          <w:iCs/>
          <w:color w:val="000000"/>
          <w:sz w:val="20"/>
          <w:szCs w:val="20"/>
        </w:rPr>
        <w:t>тридцатидвухлетняя девочка</w:t>
      </w:r>
      <w:r w:rsidRPr="0004297B">
        <w:rPr>
          <w:rFonts w:ascii="Times New Roman" w:eastAsia="Times New Roman" w:hAnsi="Times New Roman" w:cs="Times New Roman"/>
          <w:color w:val="000000"/>
          <w:sz w:val="20"/>
          <w:szCs w:val="20"/>
        </w:rPr>
        <w:t>, Миша Пестров— </w:t>
      </w:r>
      <w:r w:rsidRPr="0004297B">
        <w:rPr>
          <w:rFonts w:ascii="Times New Roman" w:eastAsia="Times New Roman" w:hAnsi="Times New Roman" w:cs="Times New Roman"/>
          <w:i/>
          <w:iCs/>
          <w:color w:val="000000"/>
          <w:sz w:val="20"/>
          <w:szCs w:val="20"/>
        </w:rPr>
        <w:t>семидесятишестилетний мальчик</w:t>
      </w:r>
      <w:r w:rsidRPr="0004297B">
        <w:rPr>
          <w:rFonts w:ascii="Times New Roman" w:eastAsia="Times New Roman" w:hAnsi="Times New Roman" w:cs="Times New Roman"/>
          <w:color w:val="000000"/>
          <w:sz w:val="20"/>
          <w:szCs w:val="20"/>
        </w:rPr>
        <w:t>, Дуня Шустрова— </w:t>
      </w:r>
      <w:r w:rsidRPr="0004297B">
        <w:rPr>
          <w:rFonts w:ascii="Times New Roman" w:eastAsia="Times New Roman" w:hAnsi="Times New Roman" w:cs="Times New Roman"/>
          <w:i/>
          <w:iCs/>
          <w:color w:val="000000"/>
          <w:sz w:val="20"/>
          <w:szCs w:val="20"/>
        </w:rPr>
        <w:t xml:space="preserve">восьмидесятидвухлетняя девочка. </w:t>
      </w:r>
    </w:p>
  </w:footnote>
  <w:footnote w:id="136">
    <w:p w:rsidR="0018738C" w:rsidRDefault="0018738C" w:rsidP="00A065F3">
      <w:pPr>
        <w:pStyle w:val="a3"/>
      </w:pPr>
      <w:r>
        <w:rPr>
          <w:rStyle w:val="a5"/>
        </w:rPr>
        <w:footnoteRef/>
      </w:r>
      <w:r>
        <w:t xml:space="preserve"> </w:t>
      </w:r>
      <w:r w:rsidRPr="008C1F61">
        <w:rPr>
          <w:i/>
        </w:rPr>
        <w:t>Токарев Д.В.</w:t>
      </w:r>
      <w:r w:rsidRPr="00775DDB">
        <w:t xml:space="preserve"> Поэтика насилия: Даниил</w:t>
      </w:r>
      <w:r w:rsidRPr="00931972">
        <w:rPr>
          <w:sz w:val="22"/>
          <w:szCs w:val="22"/>
        </w:rPr>
        <w:t xml:space="preserve"> </w:t>
      </w:r>
      <w:r w:rsidRPr="00775DDB">
        <w:t>Хармс в мире ж</w:t>
      </w:r>
      <w:r>
        <w:t>енщин и детей. С.355.</w:t>
      </w:r>
    </w:p>
  </w:footnote>
  <w:footnote w:id="137">
    <w:p w:rsidR="0018738C" w:rsidRPr="0004297B" w:rsidRDefault="0018738C" w:rsidP="00A065F3">
      <w:pPr>
        <w:pStyle w:val="a3"/>
      </w:pPr>
      <w:r w:rsidRPr="0004297B">
        <w:rPr>
          <w:rStyle w:val="a5"/>
        </w:rPr>
        <w:footnoteRef/>
      </w:r>
      <w:r w:rsidRPr="0004297B">
        <w:t xml:space="preserve"> </w:t>
      </w:r>
      <w:r w:rsidRPr="008C1F61">
        <w:rPr>
          <w:i/>
        </w:rPr>
        <w:t>Введенский А</w:t>
      </w:r>
      <w:r w:rsidRPr="0004297B">
        <w:t>. Всё.</w:t>
      </w:r>
      <w:r>
        <w:t xml:space="preserve"> С.241.</w:t>
      </w:r>
    </w:p>
  </w:footnote>
  <w:footnote w:id="138">
    <w:p w:rsidR="0018738C" w:rsidRPr="0004297B" w:rsidRDefault="0018738C" w:rsidP="00A065F3">
      <w:pPr>
        <w:pStyle w:val="a3"/>
      </w:pPr>
      <w:r w:rsidRPr="0004297B">
        <w:rPr>
          <w:rStyle w:val="a5"/>
        </w:rPr>
        <w:footnoteRef/>
      </w:r>
      <w:r>
        <w:t xml:space="preserve"> </w:t>
      </w:r>
      <w:r w:rsidRPr="008C1F61">
        <w:rPr>
          <w:i/>
        </w:rPr>
        <w:t>Введенский А</w:t>
      </w:r>
      <w:r>
        <w:t>. Указ. соч. С.241.</w:t>
      </w:r>
    </w:p>
  </w:footnote>
  <w:footnote w:id="139">
    <w:p w:rsidR="0018738C" w:rsidRPr="007F4724" w:rsidRDefault="0018738C" w:rsidP="00A065F3">
      <w:pPr>
        <w:pStyle w:val="a3"/>
      </w:pPr>
      <w:r w:rsidRPr="007F4724">
        <w:rPr>
          <w:rStyle w:val="a5"/>
        </w:rPr>
        <w:footnoteRef/>
      </w:r>
      <w:r w:rsidRPr="007F4724">
        <w:t xml:space="preserve"> </w:t>
      </w:r>
      <w:r w:rsidRPr="008C1F61">
        <w:rPr>
          <w:i/>
        </w:rPr>
        <w:t>Введенский А.</w:t>
      </w:r>
      <w:r w:rsidRPr="007F4724">
        <w:t xml:space="preserve"> Всё. С.178.</w:t>
      </w:r>
    </w:p>
  </w:footnote>
  <w:footnote w:id="140">
    <w:p w:rsidR="0018738C" w:rsidRDefault="0018738C" w:rsidP="00A065F3">
      <w:pPr>
        <w:pStyle w:val="a3"/>
      </w:pPr>
      <w:r>
        <w:rPr>
          <w:rStyle w:val="a5"/>
        </w:rPr>
        <w:footnoteRef/>
      </w:r>
      <w:r>
        <w:t xml:space="preserve"> Материалы о Данииле Хармсе и стихи его в фонде В. Н. Петрова </w:t>
      </w:r>
      <w:r w:rsidRPr="009D1E97">
        <w:t>//</w:t>
      </w:r>
      <w:r>
        <w:t xml:space="preserve"> Ежегодник Рукописного отдела Пушкинского дома на 1990 год. СПб.: Академический проект, 1993. С.193.</w:t>
      </w:r>
    </w:p>
  </w:footnote>
  <w:footnote w:id="141">
    <w:p w:rsidR="0018738C" w:rsidRPr="007F4724" w:rsidRDefault="0018738C" w:rsidP="00A065F3">
      <w:pPr>
        <w:pStyle w:val="a3"/>
      </w:pPr>
      <w:r>
        <w:rPr>
          <w:rStyle w:val="a5"/>
        </w:rPr>
        <w:footnoteRef/>
      </w:r>
      <w:r>
        <w:t xml:space="preserve"> </w:t>
      </w:r>
      <w:r w:rsidRPr="008C1F61">
        <w:rPr>
          <w:i/>
        </w:rPr>
        <w:t>Камю А.</w:t>
      </w:r>
      <w:r>
        <w:t xml:space="preserve"> Миф о Сизифе. Эссе об абсурде </w:t>
      </w:r>
      <w:r w:rsidRPr="007F4724">
        <w:t>//</w:t>
      </w:r>
      <w:r>
        <w:t xml:space="preserve"> Сумерки богов </w:t>
      </w:r>
      <w:r w:rsidRPr="00D33DF3">
        <w:t xml:space="preserve"> /</w:t>
      </w:r>
      <w:r>
        <w:t xml:space="preserve">Сост. и общ. ред. А.А. Яковлева. </w:t>
      </w:r>
      <w:r w:rsidRPr="00D33DF3">
        <w:t>М.: Политиздат,</w:t>
      </w:r>
      <w:r w:rsidRPr="002B0A83">
        <w:t>1990.</w:t>
      </w:r>
      <w:r>
        <w:t xml:space="preserve"> С.135.</w:t>
      </w:r>
    </w:p>
  </w:footnote>
  <w:footnote w:id="142">
    <w:p w:rsidR="0018738C" w:rsidRPr="00A065F3" w:rsidRDefault="0018738C" w:rsidP="00A065F3">
      <w:pPr>
        <w:pStyle w:val="a3"/>
        <w:rPr>
          <w:lang w:val="en-US"/>
        </w:rPr>
      </w:pPr>
      <w:r>
        <w:rPr>
          <w:rStyle w:val="a5"/>
        </w:rPr>
        <w:footnoteRef/>
      </w:r>
      <w:r>
        <w:t xml:space="preserve"> </w:t>
      </w:r>
      <w:r w:rsidRPr="008C1F61">
        <w:rPr>
          <w:i/>
        </w:rPr>
        <w:t>Токарев Д.В.</w:t>
      </w:r>
      <w:r>
        <w:t xml:space="preserve"> Поэтика насилия: Даниил Хармс в мире женщин и детей. С</w:t>
      </w:r>
      <w:r w:rsidRPr="00A065F3">
        <w:rPr>
          <w:lang w:val="en-US"/>
        </w:rPr>
        <w:t>.349.</w:t>
      </w:r>
    </w:p>
  </w:footnote>
  <w:footnote w:id="143">
    <w:p w:rsidR="0018738C" w:rsidRPr="00A065F3" w:rsidRDefault="0018738C" w:rsidP="00A065F3">
      <w:pPr>
        <w:pStyle w:val="a3"/>
        <w:rPr>
          <w:lang w:val="en-US"/>
        </w:rPr>
      </w:pPr>
      <w:r>
        <w:rPr>
          <w:rStyle w:val="a5"/>
        </w:rPr>
        <w:footnoteRef/>
      </w:r>
      <w:r w:rsidRPr="00C83681">
        <w:rPr>
          <w:lang w:val="en-US"/>
        </w:rPr>
        <w:t xml:space="preserve"> </w:t>
      </w:r>
      <w:r>
        <w:t>См</w:t>
      </w:r>
      <w:r w:rsidRPr="00C83681">
        <w:rPr>
          <w:lang w:val="en-US"/>
        </w:rPr>
        <w:t>. Neil Cornwell. The absurd in literature. Manchester University Press</w:t>
      </w:r>
      <w:r w:rsidRPr="00A065F3">
        <w:rPr>
          <w:lang w:val="en-US"/>
        </w:rPr>
        <w:t>, 2006.</w:t>
      </w:r>
    </w:p>
  </w:footnote>
  <w:footnote w:id="144">
    <w:p w:rsidR="0018738C" w:rsidRPr="00D33DF3" w:rsidRDefault="0018738C" w:rsidP="00A065F3">
      <w:pPr>
        <w:pStyle w:val="a3"/>
      </w:pPr>
      <w:r w:rsidRPr="00D33DF3">
        <w:rPr>
          <w:rStyle w:val="a5"/>
        </w:rPr>
        <w:footnoteRef/>
      </w:r>
      <w:r w:rsidRPr="00D33DF3">
        <w:t xml:space="preserve"> </w:t>
      </w:r>
      <w:r w:rsidRPr="00FB16D3">
        <w:rPr>
          <w:i/>
        </w:rPr>
        <w:t>Камю А.</w:t>
      </w:r>
      <w:r>
        <w:t xml:space="preserve"> Миф о Сизифе. Эссе об абсурде</w:t>
      </w:r>
      <w:r w:rsidRPr="00FB16D3">
        <w:t>. С.225</w:t>
      </w:r>
    </w:p>
  </w:footnote>
  <w:footnote w:id="145">
    <w:p w:rsidR="0018738C" w:rsidRPr="005F0616" w:rsidRDefault="0018738C" w:rsidP="00A065F3">
      <w:pPr>
        <w:pStyle w:val="a3"/>
        <w:rPr>
          <w:sz w:val="22"/>
          <w:szCs w:val="22"/>
        </w:rPr>
      </w:pPr>
      <w:r w:rsidRPr="00D33DF3">
        <w:rPr>
          <w:rStyle w:val="a5"/>
        </w:rPr>
        <w:footnoteRef/>
      </w:r>
      <w:r w:rsidRPr="00D33DF3">
        <w:t xml:space="preserve"> </w:t>
      </w:r>
      <w:r w:rsidRPr="00FB16D3">
        <w:rPr>
          <w:i/>
        </w:rPr>
        <w:t>Камю А</w:t>
      </w:r>
      <w:r w:rsidRPr="00FB16D3">
        <w:t>. Указ</w:t>
      </w:r>
      <w:r>
        <w:t>.</w:t>
      </w:r>
      <w:r w:rsidRPr="00FB16D3">
        <w:t xml:space="preserve"> соч. С. 230.</w:t>
      </w:r>
    </w:p>
  </w:footnote>
  <w:footnote w:id="146">
    <w:p w:rsidR="0018738C" w:rsidRPr="00D33DF3" w:rsidRDefault="0018738C" w:rsidP="00A065F3">
      <w:pPr>
        <w:pStyle w:val="a3"/>
      </w:pPr>
      <w:r w:rsidRPr="00D33DF3">
        <w:rPr>
          <w:rStyle w:val="a5"/>
        </w:rPr>
        <w:footnoteRef/>
      </w:r>
      <w:r w:rsidRPr="00D33DF3">
        <w:t xml:space="preserve"> </w:t>
      </w:r>
      <w:r w:rsidRPr="00FB16D3">
        <w:rPr>
          <w:i/>
        </w:rPr>
        <w:t>Липавский Л</w:t>
      </w:r>
      <w:r w:rsidRPr="00FB16D3">
        <w:t>. Исследование ужаса. С. 21.</w:t>
      </w:r>
    </w:p>
  </w:footnote>
  <w:footnote w:id="147">
    <w:p w:rsidR="0018738C" w:rsidRPr="00D33DF3" w:rsidRDefault="0018738C" w:rsidP="00A065F3">
      <w:pPr>
        <w:pStyle w:val="a3"/>
      </w:pPr>
      <w:r w:rsidRPr="00D33DF3">
        <w:rPr>
          <w:rStyle w:val="a5"/>
        </w:rPr>
        <w:footnoteRef/>
      </w:r>
      <w:r w:rsidRPr="00D33DF3">
        <w:t xml:space="preserve"> </w:t>
      </w:r>
      <w:r w:rsidRPr="00FB16D3">
        <w:rPr>
          <w:i/>
        </w:rPr>
        <w:t>Липавский Л</w:t>
      </w:r>
      <w:r w:rsidRPr="00D33DF3">
        <w:t>.</w:t>
      </w:r>
      <w:r>
        <w:t xml:space="preserve"> Указ. соч. </w:t>
      </w:r>
      <w:r w:rsidRPr="00D33DF3">
        <w:t>С. 22.</w:t>
      </w:r>
    </w:p>
  </w:footnote>
  <w:footnote w:id="148">
    <w:p w:rsidR="0018738C" w:rsidRDefault="0018738C" w:rsidP="00A065F3">
      <w:pPr>
        <w:pStyle w:val="a3"/>
      </w:pPr>
      <w:r>
        <w:rPr>
          <w:rStyle w:val="a5"/>
        </w:rPr>
        <w:footnoteRef/>
      </w:r>
      <w:r>
        <w:t xml:space="preserve"> </w:t>
      </w:r>
      <w:r w:rsidRPr="00FB16D3">
        <w:rPr>
          <w:i/>
        </w:rPr>
        <w:t>Кобринский А.А.</w:t>
      </w:r>
      <w:r w:rsidRPr="00FB16D3">
        <w:t xml:space="preserve"> О Хармсе и не только: статьи о русской литературе ХХ века. СПб.: СПГУТД, 2007. С.27.</w:t>
      </w:r>
    </w:p>
  </w:footnote>
  <w:footnote w:id="149">
    <w:p w:rsidR="0018738C" w:rsidRPr="00D33DF3" w:rsidRDefault="0018738C" w:rsidP="00A065F3">
      <w:pPr>
        <w:pStyle w:val="a3"/>
      </w:pPr>
      <w:r w:rsidRPr="00D33DF3">
        <w:rPr>
          <w:rStyle w:val="a5"/>
        </w:rPr>
        <w:footnoteRef/>
      </w:r>
      <w:r w:rsidRPr="00D33DF3">
        <w:t xml:space="preserve"> </w:t>
      </w:r>
      <w:r w:rsidRPr="00FB16D3">
        <w:rPr>
          <w:i/>
        </w:rPr>
        <w:t>Ямпольский М</w:t>
      </w:r>
      <w:r w:rsidRPr="00D33DF3">
        <w:t xml:space="preserve">. Беспамятство как исток. Читая Хармса. М.: Новое литературное обозрение. 1998. С.24. </w:t>
      </w:r>
    </w:p>
  </w:footnote>
  <w:footnote w:id="150">
    <w:p w:rsidR="0018738C" w:rsidRPr="00D33DF3" w:rsidRDefault="0018738C" w:rsidP="00A065F3">
      <w:pPr>
        <w:pStyle w:val="a3"/>
      </w:pPr>
      <w:r w:rsidRPr="00D33DF3">
        <w:rPr>
          <w:rStyle w:val="a5"/>
        </w:rPr>
        <w:footnoteRef/>
      </w:r>
      <w:r>
        <w:rPr>
          <w:i/>
        </w:rPr>
        <w:t xml:space="preserve"> </w:t>
      </w:r>
      <w:r w:rsidRPr="00FB16D3">
        <w:rPr>
          <w:i/>
        </w:rPr>
        <w:t>Камю А.</w:t>
      </w:r>
      <w:r w:rsidRPr="00FB16D3">
        <w:t xml:space="preserve"> Миф о Сизифе</w:t>
      </w:r>
      <w:r>
        <w:t xml:space="preserve">. Эссе об абсурде. </w:t>
      </w:r>
      <w:r w:rsidRPr="00FB16D3">
        <w:t>С.243.</w:t>
      </w:r>
    </w:p>
  </w:footnote>
  <w:footnote w:id="151">
    <w:p w:rsidR="0018738C" w:rsidRPr="00D33DF3" w:rsidRDefault="0018738C" w:rsidP="00A065F3">
      <w:pPr>
        <w:pStyle w:val="a3"/>
      </w:pPr>
      <w:r w:rsidRPr="00D33DF3">
        <w:rPr>
          <w:rStyle w:val="a5"/>
        </w:rPr>
        <w:footnoteRef/>
      </w:r>
      <w:r>
        <w:t xml:space="preserve"> </w:t>
      </w:r>
      <w:r w:rsidRPr="00FB16D3">
        <w:t>Сборище друзей оставленных судьбою. Т.2.. С.354.</w:t>
      </w:r>
    </w:p>
  </w:footnote>
  <w:footnote w:id="152">
    <w:p w:rsidR="0018738C" w:rsidRPr="00096F0B" w:rsidRDefault="0018738C" w:rsidP="00A065F3">
      <w:pPr>
        <w:pStyle w:val="a3"/>
      </w:pPr>
      <w:r w:rsidRPr="00D33DF3">
        <w:rPr>
          <w:rStyle w:val="a5"/>
        </w:rPr>
        <w:footnoteRef/>
      </w:r>
      <w:r w:rsidRPr="00D33DF3">
        <w:t xml:space="preserve"> Сборище друзей, оставленных судьбой. Т.2.</w:t>
      </w:r>
      <w:r>
        <w:t xml:space="preserve"> </w:t>
      </w:r>
      <w:r w:rsidRPr="00D33DF3">
        <w:t>С.233.</w:t>
      </w:r>
    </w:p>
  </w:footnote>
  <w:footnote w:id="153">
    <w:p w:rsidR="0018738C" w:rsidRPr="00D33DF3" w:rsidRDefault="0018738C" w:rsidP="00A065F3">
      <w:pPr>
        <w:pStyle w:val="a3"/>
      </w:pPr>
      <w:r w:rsidRPr="00D33DF3">
        <w:rPr>
          <w:rStyle w:val="a5"/>
        </w:rPr>
        <w:footnoteRef/>
      </w:r>
      <w:r w:rsidRPr="00D33DF3">
        <w:t xml:space="preserve"> </w:t>
      </w:r>
      <w:r w:rsidRPr="008077C6">
        <w:rPr>
          <w:i/>
        </w:rPr>
        <w:t>Ямпольский М.</w:t>
      </w:r>
      <w:r>
        <w:t xml:space="preserve"> Беспамятство как исток</w:t>
      </w:r>
      <w:r w:rsidRPr="00D33DF3">
        <w:t xml:space="preserve">. С.22. </w:t>
      </w:r>
    </w:p>
  </w:footnote>
  <w:footnote w:id="154">
    <w:p w:rsidR="0018738C" w:rsidRPr="00D33DF3" w:rsidRDefault="0018738C" w:rsidP="00A065F3">
      <w:pPr>
        <w:pStyle w:val="a3"/>
      </w:pPr>
      <w:r w:rsidRPr="00D33DF3">
        <w:rPr>
          <w:rStyle w:val="a5"/>
        </w:rPr>
        <w:footnoteRef/>
      </w:r>
      <w:r w:rsidRPr="00D33DF3">
        <w:t xml:space="preserve"> Ямпольский предполагает, что такая особенность текстов может быть связана с массовым процессом смены имени, развернувшимся в России после революции.</w:t>
      </w:r>
    </w:p>
  </w:footnote>
  <w:footnote w:id="155">
    <w:p w:rsidR="0018738C" w:rsidRPr="00D33DF3" w:rsidRDefault="0018738C" w:rsidP="00A065F3">
      <w:pPr>
        <w:pStyle w:val="a3"/>
      </w:pPr>
      <w:r w:rsidRPr="00D33DF3">
        <w:rPr>
          <w:rStyle w:val="a5"/>
        </w:rPr>
        <w:footnoteRef/>
      </w:r>
      <w:r w:rsidRPr="00D33DF3">
        <w:t xml:space="preserve"> </w:t>
      </w:r>
      <w:r w:rsidRPr="008077C6">
        <w:rPr>
          <w:i/>
        </w:rPr>
        <w:t>Ямпольский М</w:t>
      </w:r>
      <w:r w:rsidRPr="00D33DF3">
        <w:t>. Беспамятство как исток. С.27.</w:t>
      </w:r>
    </w:p>
  </w:footnote>
  <w:footnote w:id="156">
    <w:p w:rsidR="0018738C" w:rsidRPr="00D33DF3" w:rsidRDefault="0018738C" w:rsidP="00A065F3">
      <w:pPr>
        <w:pStyle w:val="a3"/>
      </w:pPr>
      <w:r w:rsidRPr="00D33DF3">
        <w:rPr>
          <w:rStyle w:val="a5"/>
        </w:rPr>
        <w:footnoteRef/>
      </w:r>
      <w:r w:rsidRPr="00D33DF3">
        <w:t xml:space="preserve"> Сбор</w:t>
      </w:r>
      <w:r>
        <w:t>ище друзей, оставленных судьбой.</w:t>
      </w:r>
      <w:r w:rsidRPr="00D33DF3">
        <w:t xml:space="preserve"> С.358.</w:t>
      </w:r>
    </w:p>
  </w:footnote>
  <w:footnote w:id="157">
    <w:p w:rsidR="0018738C" w:rsidRPr="00D33DF3" w:rsidRDefault="0018738C" w:rsidP="00A065F3">
      <w:pPr>
        <w:pStyle w:val="a3"/>
      </w:pPr>
      <w:r w:rsidRPr="00D33DF3">
        <w:rPr>
          <w:rStyle w:val="a5"/>
        </w:rPr>
        <w:footnoteRef/>
      </w:r>
      <w:r w:rsidRPr="003E627D">
        <w:rPr>
          <w:i/>
          <w:sz w:val="28"/>
          <w:szCs w:val="28"/>
          <w:shd w:val="clear" w:color="auto" w:fill="FFFFFF"/>
        </w:rPr>
        <w:t xml:space="preserve"> </w:t>
      </w:r>
      <w:r w:rsidRPr="003E627D">
        <w:rPr>
          <w:i/>
          <w:shd w:val="clear" w:color="auto" w:fill="FFFFFF"/>
        </w:rPr>
        <w:t>Ницше Ф.</w:t>
      </w:r>
      <w:r w:rsidRPr="003E627D">
        <w:rPr>
          <w:shd w:val="clear" w:color="auto" w:fill="FFFFFF"/>
        </w:rPr>
        <w:t xml:space="preserve">  Генеалогия морали //</w:t>
      </w:r>
      <w:r>
        <w:rPr>
          <w:shd w:val="clear" w:color="auto" w:fill="FFFFFF"/>
        </w:rPr>
        <w:t xml:space="preserve"> </w:t>
      </w:r>
      <w:r w:rsidRPr="003E627D">
        <w:rPr>
          <w:shd w:val="clear" w:color="auto" w:fill="FFFFFF"/>
        </w:rPr>
        <w:t xml:space="preserve">Ницше Ф. Так говорил Заратустра. Падение кумиров. Философские произведения. СПб: Азбука, </w:t>
      </w:r>
      <w:r>
        <w:rPr>
          <w:shd w:val="clear" w:color="auto" w:fill="FFFFFF"/>
        </w:rPr>
        <w:t>Азбука-Аттикус, 2013. С.823.</w:t>
      </w:r>
    </w:p>
  </w:footnote>
  <w:footnote w:id="158">
    <w:p w:rsidR="0018738C" w:rsidRPr="00096F0B" w:rsidRDefault="0018738C" w:rsidP="00A065F3">
      <w:pPr>
        <w:pStyle w:val="a3"/>
      </w:pPr>
      <w:r w:rsidRPr="00D33DF3">
        <w:rPr>
          <w:rStyle w:val="a5"/>
        </w:rPr>
        <w:footnoteRef/>
      </w:r>
      <w:r w:rsidRPr="00D33DF3">
        <w:t xml:space="preserve"> </w:t>
      </w:r>
      <w:r w:rsidRPr="002B0A83">
        <w:rPr>
          <w:i/>
        </w:rPr>
        <w:t>Введенский А</w:t>
      </w:r>
      <w:r w:rsidRPr="00D33DF3">
        <w:t>. Всё.</w:t>
      </w:r>
      <w:r>
        <w:t xml:space="preserve"> </w:t>
      </w:r>
      <w:r w:rsidRPr="00D33DF3">
        <w:t>С.76.</w:t>
      </w:r>
    </w:p>
  </w:footnote>
  <w:footnote w:id="159">
    <w:p w:rsidR="0018738C" w:rsidRDefault="0018738C" w:rsidP="00A065F3">
      <w:pPr>
        <w:pStyle w:val="a3"/>
      </w:pPr>
      <w:r>
        <w:rPr>
          <w:rStyle w:val="a5"/>
        </w:rPr>
        <w:footnoteRef/>
      </w:r>
      <w:r>
        <w:t xml:space="preserve"> </w:t>
      </w:r>
      <w:r w:rsidRPr="00D33DF3">
        <w:t xml:space="preserve">Сборище друзей, оставленных судьбой. Т.1. </w:t>
      </w:r>
      <w:r>
        <w:t>С.57.</w:t>
      </w:r>
    </w:p>
  </w:footnote>
  <w:footnote w:id="160">
    <w:p w:rsidR="0018738C" w:rsidRPr="00D33DF3" w:rsidRDefault="0018738C" w:rsidP="00A065F3">
      <w:pPr>
        <w:pStyle w:val="a3"/>
      </w:pPr>
      <w:r w:rsidRPr="00D33DF3">
        <w:rPr>
          <w:rStyle w:val="a5"/>
        </w:rPr>
        <w:footnoteRef/>
      </w:r>
      <w:r w:rsidRPr="00D33DF3">
        <w:t>Сборище друзей, оставленных судьбой. Т.1. С.56</w:t>
      </w:r>
      <w:r>
        <w:t>.</w:t>
      </w:r>
    </w:p>
  </w:footnote>
  <w:footnote w:id="161">
    <w:p w:rsidR="0018738C" w:rsidRPr="00D33DF3" w:rsidRDefault="0018738C" w:rsidP="00A065F3">
      <w:pPr>
        <w:pStyle w:val="a3"/>
      </w:pPr>
      <w:r w:rsidRPr="00D33DF3">
        <w:rPr>
          <w:rStyle w:val="a5"/>
        </w:rPr>
        <w:footnoteRef/>
      </w:r>
      <w:r w:rsidRPr="00D33DF3">
        <w:t xml:space="preserve"> </w:t>
      </w:r>
      <w:r w:rsidRPr="002B0A83">
        <w:rPr>
          <w:i/>
        </w:rPr>
        <w:t>Валиева Ю.М.</w:t>
      </w:r>
      <w:r w:rsidRPr="00D33DF3">
        <w:t xml:space="preserve"> Пьеса Введенского «Куприянов</w:t>
      </w:r>
      <w:r>
        <w:t xml:space="preserve"> и Наташа». Гностический аспект</w:t>
      </w:r>
      <w:r w:rsidRPr="00D33DF3">
        <w:rPr>
          <w:sz w:val="28"/>
          <w:szCs w:val="28"/>
        </w:rPr>
        <w:t xml:space="preserve"> </w:t>
      </w:r>
      <w:r w:rsidRPr="00D33DF3">
        <w:t>//Александр Введенский и русский авангард: Материалы международной научной конференции. С.16.</w:t>
      </w:r>
    </w:p>
  </w:footnote>
  <w:footnote w:id="162">
    <w:p w:rsidR="0018738C" w:rsidRPr="00D33DF3" w:rsidRDefault="0018738C" w:rsidP="00A065F3">
      <w:pPr>
        <w:pStyle w:val="a3"/>
      </w:pPr>
      <w:r w:rsidRPr="00D33DF3">
        <w:rPr>
          <w:rStyle w:val="a5"/>
        </w:rPr>
        <w:footnoteRef/>
      </w:r>
      <w:r w:rsidRPr="00D33DF3">
        <w:t xml:space="preserve"> </w:t>
      </w:r>
      <w:r w:rsidRPr="006C7D26">
        <w:rPr>
          <w:i/>
        </w:rPr>
        <w:t>Валиева Ю.М</w:t>
      </w:r>
      <w:r w:rsidRPr="00D33DF3">
        <w:t>.</w:t>
      </w:r>
      <w:r>
        <w:t xml:space="preserve"> Указ. соч. </w:t>
      </w:r>
      <w:r w:rsidRPr="00D33DF3">
        <w:t>С.17.</w:t>
      </w:r>
    </w:p>
  </w:footnote>
  <w:footnote w:id="163">
    <w:p w:rsidR="0018738C" w:rsidRPr="007F57C9" w:rsidRDefault="0018738C" w:rsidP="00A065F3">
      <w:pPr>
        <w:pStyle w:val="a3"/>
      </w:pPr>
      <w:r w:rsidRPr="00D33DF3">
        <w:rPr>
          <w:rStyle w:val="a5"/>
        </w:rPr>
        <w:footnoteRef/>
      </w:r>
      <w:r w:rsidRPr="00D33DF3">
        <w:t xml:space="preserve"> </w:t>
      </w:r>
      <w:r w:rsidRPr="00FA499A">
        <w:rPr>
          <w:i/>
        </w:rPr>
        <w:t>Валиева Ю.М</w:t>
      </w:r>
      <w:r w:rsidRPr="00D33DF3">
        <w:t>. Пьеса Введенского «Куприянов и Наташа». Гностический аспект. //Александр Введенский и русский авангард: Материалы международной научной конференции</w:t>
      </w:r>
      <w:r>
        <w:t xml:space="preserve">. </w:t>
      </w:r>
      <w:r w:rsidRPr="00D33DF3">
        <w:t>С</w:t>
      </w:r>
      <w:r w:rsidRPr="007F57C9">
        <w:t>.20.</w:t>
      </w:r>
    </w:p>
  </w:footnote>
  <w:footnote w:id="164">
    <w:p w:rsidR="0018738C" w:rsidRPr="00272EEC" w:rsidRDefault="0018738C" w:rsidP="00A065F3">
      <w:pPr>
        <w:pStyle w:val="a3"/>
      </w:pPr>
      <w:r w:rsidRPr="00272EEC">
        <w:rPr>
          <w:rStyle w:val="a5"/>
        </w:rPr>
        <w:footnoteRef/>
      </w:r>
      <w:r w:rsidRPr="00272EEC">
        <w:t xml:space="preserve"> </w:t>
      </w:r>
      <w:r w:rsidRPr="00FA499A">
        <w:rPr>
          <w:i/>
        </w:rPr>
        <w:t>Липавский Л.</w:t>
      </w:r>
      <w:r w:rsidRPr="00272EEC">
        <w:t xml:space="preserve"> Исследование ужаса. </w:t>
      </w:r>
      <w:r>
        <w:t>С.28.</w:t>
      </w:r>
    </w:p>
  </w:footnote>
  <w:footnote w:id="165">
    <w:p w:rsidR="0018738C" w:rsidRPr="00272EEC" w:rsidRDefault="0018738C" w:rsidP="00A065F3">
      <w:pPr>
        <w:pStyle w:val="a3"/>
      </w:pPr>
      <w:r w:rsidRPr="00272EEC">
        <w:rPr>
          <w:rStyle w:val="a5"/>
        </w:rPr>
        <w:footnoteRef/>
      </w:r>
      <w:r w:rsidRPr="00272EEC">
        <w:t xml:space="preserve"> </w:t>
      </w:r>
      <w:r w:rsidRPr="000F68B2">
        <w:rPr>
          <w:i/>
        </w:rPr>
        <w:t>Липавский Л.</w:t>
      </w:r>
      <w:r w:rsidRPr="00272EEC">
        <w:t xml:space="preserve"> </w:t>
      </w:r>
      <w:r>
        <w:t xml:space="preserve">Указ. соч. </w:t>
      </w:r>
      <w:r w:rsidRPr="00272EEC">
        <w:t>С.31.</w:t>
      </w:r>
    </w:p>
  </w:footnote>
  <w:footnote w:id="166">
    <w:p w:rsidR="0018738C" w:rsidRPr="00AF3ED9" w:rsidRDefault="0018738C" w:rsidP="00A065F3">
      <w:pPr>
        <w:pStyle w:val="a3"/>
        <w:tabs>
          <w:tab w:val="left" w:pos="8355"/>
        </w:tabs>
      </w:pPr>
      <w:r w:rsidRPr="00AF3ED9">
        <w:rPr>
          <w:rStyle w:val="a5"/>
        </w:rPr>
        <w:footnoteRef/>
      </w:r>
      <w:r w:rsidRPr="00AF3ED9">
        <w:t xml:space="preserve"> </w:t>
      </w:r>
      <w:r w:rsidRPr="000F68B2">
        <w:rPr>
          <w:i/>
        </w:rPr>
        <w:t>Введенский А.</w:t>
      </w:r>
      <w:r w:rsidRPr="00AF3ED9">
        <w:t xml:space="preserve"> Всё. ОГИ. 2011. С.248.</w:t>
      </w:r>
      <w:r w:rsidRPr="00AF3ED9">
        <w:tab/>
      </w:r>
    </w:p>
  </w:footnote>
  <w:footnote w:id="167">
    <w:p w:rsidR="0018738C" w:rsidRPr="00AF3ED9" w:rsidRDefault="0018738C" w:rsidP="00A065F3">
      <w:pPr>
        <w:pStyle w:val="a3"/>
        <w:rPr>
          <w:lang w:val="en-US"/>
        </w:rPr>
      </w:pPr>
      <w:r w:rsidRPr="00AF3ED9">
        <w:rPr>
          <w:rStyle w:val="a5"/>
        </w:rPr>
        <w:footnoteRef/>
      </w:r>
      <w:r w:rsidRPr="00AF3ED9">
        <w:t xml:space="preserve"> </w:t>
      </w:r>
      <w:r w:rsidRPr="000F68B2">
        <w:rPr>
          <w:i/>
        </w:rPr>
        <w:t>Кобринский А.А</w:t>
      </w:r>
      <w:r w:rsidRPr="00AF3ED9">
        <w:t>. О Хармсе и не только. С</w:t>
      </w:r>
      <w:r w:rsidRPr="00AF3ED9">
        <w:rPr>
          <w:lang w:val="en-US"/>
        </w:rPr>
        <w:t>.87.</w:t>
      </w:r>
    </w:p>
  </w:footnote>
  <w:footnote w:id="168">
    <w:p w:rsidR="0018738C" w:rsidRPr="007F57C9" w:rsidRDefault="0018738C" w:rsidP="00A065F3">
      <w:pPr>
        <w:pStyle w:val="a3"/>
      </w:pPr>
      <w:r w:rsidRPr="00AF3ED9">
        <w:rPr>
          <w:rStyle w:val="a5"/>
        </w:rPr>
        <w:footnoteRef/>
      </w:r>
      <w:r w:rsidRPr="00AF3ED9">
        <w:rPr>
          <w:lang w:val="en-US"/>
        </w:rPr>
        <w:t xml:space="preserve"> </w:t>
      </w:r>
      <w:r w:rsidRPr="000F68B2">
        <w:rPr>
          <w:i/>
          <w:lang w:val="en-US"/>
        </w:rPr>
        <w:t>Jakovlevic</w:t>
      </w:r>
      <w:r w:rsidRPr="0047219F">
        <w:rPr>
          <w:i/>
          <w:lang w:val="en-US"/>
        </w:rPr>
        <w:t xml:space="preserve"> </w:t>
      </w:r>
      <w:r>
        <w:rPr>
          <w:i/>
        </w:rPr>
        <w:t>В</w:t>
      </w:r>
      <w:r>
        <w:rPr>
          <w:lang w:val="en-US"/>
        </w:rPr>
        <w:t xml:space="preserve">. </w:t>
      </w:r>
      <w:r w:rsidRPr="00AF3ED9">
        <w:rPr>
          <w:iCs/>
          <w:bdr w:val="none" w:sz="0" w:space="0" w:color="auto" w:frame="1"/>
          <w:lang w:val="en-US"/>
        </w:rPr>
        <w:t>Daniil Kharms: Writing and the Event</w:t>
      </w:r>
      <w:r w:rsidRPr="00AF3ED9">
        <w:rPr>
          <w:lang w:val="en-US"/>
        </w:rPr>
        <w:t xml:space="preserve">. </w:t>
      </w:r>
      <w:r>
        <w:rPr>
          <w:lang w:val="en-US"/>
        </w:rPr>
        <w:t>Evanston, Illinois.</w:t>
      </w:r>
      <w:r w:rsidRPr="00AF3ED9">
        <w:rPr>
          <w:lang w:val="en-US"/>
        </w:rPr>
        <w:t xml:space="preserve"> </w:t>
      </w:r>
      <w:r>
        <w:rPr>
          <w:lang w:val="en-US"/>
        </w:rPr>
        <w:t>Northwestern University Press, 2009.</w:t>
      </w:r>
      <w:r w:rsidRPr="00AF3ED9">
        <w:rPr>
          <w:lang w:val="en-US"/>
        </w:rPr>
        <w:t xml:space="preserve"> </w:t>
      </w:r>
      <w:r>
        <w:t>Р.</w:t>
      </w:r>
      <w:r w:rsidRPr="007F57C9">
        <w:t>108.</w:t>
      </w:r>
    </w:p>
  </w:footnote>
  <w:footnote w:id="169">
    <w:p w:rsidR="0018738C" w:rsidRPr="00357CA3" w:rsidRDefault="0018738C" w:rsidP="00A065F3">
      <w:pPr>
        <w:pStyle w:val="a3"/>
      </w:pPr>
      <w:r w:rsidRPr="00357CA3">
        <w:rPr>
          <w:rStyle w:val="a5"/>
        </w:rPr>
        <w:footnoteRef/>
      </w:r>
      <w:r w:rsidRPr="00357CA3">
        <w:t xml:space="preserve"> </w:t>
      </w:r>
      <w:r w:rsidRPr="000F68B2">
        <w:rPr>
          <w:i/>
        </w:rPr>
        <w:t>Липавский Л.</w:t>
      </w:r>
      <w:r w:rsidRPr="00357CA3">
        <w:t xml:space="preserve"> Исследование ужаса. С. 32.</w:t>
      </w:r>
    </w:p>
  </w:footnote>
  <w:footnote w:id="170">
    <w:p w:rsidR="0018738C" w:rsidRPr="00357CA3" w:rsidRDefault="0018738C" w:rsidP="00A065F3">
      <w:pPr>
        <w:pStyle w:val="a3"/>
      </w:pPr>
      <w:r w:rsidRPr="00357CA3">
        <w:rPr>
          <w:rStyle w:val="a5"/>
        </w:rPr>
        <w:footnoteRef/>
      </w:r>
      <w:r w:rsidRPr="00357CA3">
        <w:t xml:space="preserve"> </w:t>
      </w:r>
      <w:r w:rsidRPr="000F68B2">
        <w:rPr>
          <w:i/>
        </w:rPr>
        <w:t>Кобринский А. А</w:t>
      </w:r>
      <w:r w:rsidRPr="00357CA3">
        <w:t xml:space="preserve">. О Хармсе и не только. С.  86. </w:t>
      </w:r>
    </w:p>
  </w:footnote>
  <w:footnote w:id="171">
    <w:p w:rsidR="0018738C" w:rsidRPr="00357CA3" w:rsidRDefault="0018738C" w:rsidP="00A065F3">
      <w:pPr>
        <w:pStyle w:val="a3"/>
      </w:pPr>
      <w:r w:rsidRPr="00357CA3">
        <w:rPr>
          <w:rStyle w:val="a5"/>
        </w:rPr>
        <w:footnoteRef/>
      </w:r>
      <w:r w:rsidRPr="00357CA3">
        <w:t xml:space="preserve"> </w:t>
      </w:r>
      <w:r w:rsidRPr="000F68B2">
        <w:rPr>
          <w:i/>
        </w:rPr>
        <w:t>Кобринский А. А</w:t>
      </w:r>
      <w:r w:rsidRPr="00357CA3">
        <w:t>.</w:t>
      </w:r>
      <w:r>
        <w:t xml:space="preserve"> Указ. соч</w:t>
      </w:r>
      <w:r w:rsidRPr="00357CA3">
        <w:t>. С. 90</w:t>
      </w:r>
      <w:r>
        <w:t>.</w:t>
      </w:r>
    </w:p>
  </w:footnote>
  <w:footnote w:id="172">
    <w:p w:rsidR="0018738C" w:rsidRPr="00357CA3" w:rsidRDefault="0018738C" w:rsidP="00A065F3">
      <w:pPr>
        <w:spacing w:after="0"/>
        <w:ind w:right="567"/>
        <w:rPr>
          <w:rFonts w:ascii="Times New Roman" w:hAnsi="Times New Roman" w:cs="Times New Roman"/>
          <w:sz w:val="20"/>
          <w:szCs w:val="20"/>
        </w:rPr>
      </w:pPr>
      <w:r w:rsidRPr="00357CA3">
        <w:rPr>
          <w:rStyle w:val="a5"/>
        </w:rPr>
        <w:footnoteRef/>
      </w:r>
      <w:r w:rsidRPr="00357CA3">
        <w:rPr>
          <w:rFonts w:ascii="Times New Roman" w:hAnsi="Times New Roman" w:cs="Times New Roman"/>
          <w:sz w:val="20"/>
          <w:szCs w:val="20"/>
        </w:rPr>
        <w:t xml:space="preserve"> </w:t>
      </w:r>
      <w:r w:rsidRPr="000F68B2">
        <w:rPr>
          <w:rFonts w:ascii="Times New Roman" w:hAnsi="Times New Roman" w:cs="Times New Roman"/>
          <w:i/>
          <w:sz w:val="20"/>
          <w:szCs w:val="20"/>
        </w:rPr>
        <w:t>Друскин Я.С</w:t>
      </w:r>
      <w:r w:rsidRPr="00357CA3">
        <w:rPr>
          <w:rFonts w:ascii="Times New Roman" w:hAnsi="Times New Roman" w:cs="Times New Roman"/>
          <w:sz w:val="20"/>
          <w:szCs w:val="20"/>
        </w:rPr>
        <w:t>.</w:t>
      </w:r>
      <w:r w:rsidRPr="00357CA3">
        <w:rPr>
          <w:rFonts w:ascii="Times New Roman" w:hAnsi="Times New Roman" w:cs="Times New Roman"/>
          <w:b/>
          <w:sz w:val="20"/>
          <w:szCs w:val="20"/>
        </w:rPr>
        <w:t xml:space="preserve"> </w:t>
      </w:r>
      <w:r w:rsidRPr="00357CA3">
        <w:rPr>
          <w:rFonts w:ascii="Times New Roman" w:hAnsi="Times New Roman" w:cs="Times New Roman"/>
          <w:sz w:val="20"/>
          <w:szCs w:val="20"/>
        </w:rPr>
        <w:t>Письма Тамаре Александровне Липавской. Чаша Свердловской обл.</w:t>
      </w:r>
      <w:r>
        <w:rPr>
          <w:rFonts w:ascii="Times New Roman" w:hAnsi="Times New Roman" w:cs="Times New Roman"/>
          <w:sz w:val="20"/>
          <w:szCs w:val="20"/>
        </w:rPr>
        <w:t>, Свердловск, Ленинград, Пушкин</w:t>
      </w:r>
      <w:r w:rsidRPr="00357CA3">
        <w:rPr>
          <w:rFonts w:ascii="Times New Roman" w:hAnsi="Times New Roman" w:cs="Times New Roman"/>
          <w:sz w:val="20"/>
          <w:szCs w:val="20"/>
        </w:rPr>
        <w:t xml:space="preserve"> //</w:t>
      </w:r>
      <w:r>
        <w:rPr>
          <w:rFonts w:ascii="Times New Roman" w:hAnsi="Times New Roman" w:cs="Times New Roman"/>
          <w:sz w:val="20"/>
          <w:szCs w:val="20"/>
        </w:rPr>
        <w:t xml:space="preserve"> ОР РНБ. </w:t>
      </w:r>
      <w:r w:rsidRPr="00357CA3">
        <w:rPr>
          <w:rFonts w:ascii="Times New Roman" w:hAnsi="Times New Roman" w:cs="Times New Roman"/>
          <w:sz w:val="20"/>
          <w:szCs w:val="20"/>
        </w:rPr>
        <w:t>Ф. 1232. Оп. №2. Ед. хр. №  701. 1942-1978</w:t>
      </w:r>
      <w:r>
        <w:rPr>
          <w:rFonts w:ascii="Times New Roman" w:hAnsi="Times New Roman" w:cs="Times New Roman"/>
          <w:sz w:val="20"/>
          <w:szCs w:val="20"/>
        </w:rPr>
        <w:t>.</w:t>
      </w:r>
      <w:r w:rsidRPr="00357CA3">
        <w:rPr>
          <w:rFonts w:ascii="Times New Roman" w:hAnsi="Times New Roman" w:cs="Times New Roman"/>
          <w:sz w:val="20"/>
          <w:szCs w:val="20"/>
        </w:rPr>
        <w:t xml:space="preserve"> Л. 26. </w:t>
      </w:r>
    </w:p>
  </w:footnote>
  <w:footnote w:id="173">
    <w:p w:rsidR="0018738C" w:rsidRDefault="0018738C" w:rsidP="00A065F3">
      <w:pPr>
        <w:pStyle w:val="a3"/>
      </w:pPr>
      <w:r>
        <w:rPr>
          <w:rStyle w:val="a5"/>
        </w:rPr>
        <w:footnoteRef/>
      </w:r>
      <w:r>
        <w:t xml:space="preserve"> </w:t>
      </w:r>
      <w:r w:rsidRPr="000F68B2">
        <w:rPr>
          <w:i/>
        </w:rPr>
        <w:t>Токарев Д.В.</w:t>
      </w:r>
      <w:r w:rsidRPr="00C3185F">
        <w:t xml:space="preserve"> Поэтика насилия: Даниил Хармс в мире женщин и </w:t>
      </w:r>
      <w:r w:rsidRPr="005D00F2">
        <w:t>детей.</w:t>
      </w:r>
      <w:r>
        <w:t xml:space="preserve"> С.346.</w:t>
      </w:r>
    </w:p>
  </w:footnote>
  <w:footnote w:id="174">
    <w:p w:rsidR="0018738C" w:rsidRPr="00357CA3" w:rsidRDefault="0018738C" w:rsidP="00A065F3">
      <w:pPr>
        <w:pStyle w:val="a3"/>
      </w:pPr>
      <w:r w:rsidRPr="00357CA3">
        <w:rPr>
          <w:rStyle w:val="a5"/>
        </w:rPr>
        <w:footnoteRef/>
      </w:r>
      <w:r w:rsidRPr="00357CA3">
        <w:t xml:space="preserve"> Сборище друзей, оставленных судьбой. Т.2. С. 258.</w:t>
      </w:r>
    </w:p>
  </w:footnote>
  <w:footnote w:id="175">
    <w:p w:rsidR="0018738C" w:rsidRPr="00357CA3" w:rsidRDefault="0018738C" w:rsidP="00A065F3">
      <w:pPr>
        <w:pStyle w:val="a3"/>
      </w:pPr>
      <w:r w:rsidRPr="00357CA3">
        <w:rPr>
          <w:rStyle w:val="a5"/>
        </w:rPr>
        <w:footnoteRef/>
      </w:r>
      <w:r w:rsidRPr="00357CA3">
        <w:t xml:space="preserve"> </w:t>
      </w:r>
      <w:r w:rsidRPr="000F68B2">
        <w:rPr>
          <w:i/>
        </w:rPr>
        <w:t xml:space="preserve">Токарев Д.В. </w:t>
      </w:r>
      <w:r w:rsidRPr="00357CA3">
        <w:t xml:space="preserve">Поэтика насилия: Даниил Хармс в </w:t>
      </w:r>
      <w:r w:rsidRPr="005D00F2">
        <w:t>мире женщин и детей</w:t>
      </w:r>
      <w:r>
        <w:t xml:space="preserve"> С.359.</w:t>
      </w:r>
    </w:p>
  </w:footnote>
  <w:footnote w:id="176">
    <w:p w:rsidR="0018738C" w:rsidRPr="00357CA3" w:rsidRDefault="0018738C" w:rsidP="00A065F3">
      <w:pPr>
        <w:pStyle w:val="a3"/>
      </w:pPr>
      <w:r w:rsidRPr="00357CA3">
        <w:rPr>
          <w:rStyle w:val="a5"/>
        </w:rPr>
        <w:footnoteRef/>
      </w:r>
      <w:r w:rsidRPr="00357CA3">
        <w:t xml:space="preserve"> Н.И. Харджиев упоминает, что Хармс восхищался этим рассказом. См. Харджиев Н. Из последних записей/ Публ. М. Мейлаха//</w:t>
      </w:r>
      <w:r w:rsidRPr="00357CA3">
        <w:rPr>
          <w:lang w:val="en-US"/>
        </w:rPr>
        <w:t>Studi</w:t>
      </w:r>
      <w:r w:rsidRPr="00357CA3">
        <w:t xml:space="preserve"> </w:t>
      </w:r>
      <w:r w:rsidRPr="00357CA3">
        <w:rPr>
          <w:lang w:val="en-US"/>
        </w:rPr>
        <w:t>e</w:t>
      </w:r>
      <w:r w:rsidRPr="00357CA3">
        <w:t xml:space="preserve"> </w:t>
      </w:r>
      <w:r w:rsidRPr="00357CA3">
        <w:rPr>
          <w:lang w:val="en-US"/>
        </w:rPr>
        <w:t>scritti</w:t>
      </w:r>
      <w:r w:rsidRPr="00357CA3">
        <w:t xml:space="preserve"> </w:t>
      </w:r>
      <w:r w:rsidRPr="00357CA3">
        <w:rPr>
          <w:lang w:val="en-US"/>
        </w:rPr>
        <w:t>in</w:t>
      </w:r>
      <w:r w:rsidRPr="00357CA3">
        <w:t xml:space="preserve"> </w:t>
      </w:r>
      <w:r w:rsidRPr="00357CA3">
        <w:rPr>
          <w:lang w:val="en-US"/>
        </w:rPr>
        <w:t>memoria</w:t>
      </w:r>
      <w:r w:rsidRPr="00357CA3">
        <w:t xml:space="preserve"> </w:t>
      </w:r>
      <w:r w:rsidRPr="00357CA3">
        <w:rPr>
          <w:lang w:val="en-US"/>
        </w:rPr>
        <w:t>di</w:t>
      </w:r>
      <w:r w:rsidRPr="00357CA3">
        <w:t xml:space="preserve"> </w:t>
      </w:r>
      <w:r w:rsidRPr="00357CA3">
        <w:rPr>
          <w:lang w:val="en-US"/>
        </w:rPr>
        <w:t>Marzio</w:t>
      </w:r>
      <w:r w:rsidRPr="00357CA3">
        <w:t xml:space="preserve"> </w:t>
      </w:r>
      <w:r w:rsidRPr="00357CA3">
        <w:rPr>
          <w:lang w:val="en-US"/>
        </w:rPr>
        <w:t>Marzaduri</w:t>
      </w:r>
      <w:r w:rsidRPr="00357CA3">
        <w:t xml:space="preserve"> </w:t>
      </w:r>
      <w:r w:rsidRPr="00357CA3">
        <w:rPr>
          <w:lang w:val="en-US"/>
        </w:rPr>
        <w:t>a</w:t>
      </w:r>
      <w:r w:rsidRPr="00357CA3">
        <w:t xml:space="preserve"> </w:t>
      </w:r>
      <w:r w:rsidRPr="00357CA3">
        <w:rPr>
          <w:lang w:val="en-US"/>
        </w:rPr>
        <w:t>cura</w:t>
      </w:r>
      <w:r w:rsidRPr="00357CA3">
        <w:t xml:space="preserve"> </w:t>
      </w:r>
      <w:r w:rsidRPr="00357CA3">
        <w:rPr>
          <w:lang w:val="en-US"/>
        </w:rPr>
        <w:t>di</w:t>
      </w:r>
      <w:r w:rsidRPr="00357CA3">
        <w:t xml:space="preserve"> </w:t>
      </w:r>
      <w:r w:rsidRPr="00357CA3">
        <w:rPr>
          <w:lang w:val="en-US"/>
        </w:rPr>
        <w:t>Giovanni</w:t>
      </w:r>
      <w:r w:rsidRPr="00357CA3">
        <w:t xml:space="preserve"> </w:t>
      </w:r>
      <w:r w:rsidRPr="00357CA3">
        <w:rPr>
          <w:lang w:val="en-US"/>
        </w:rPr>
        <w:t>Pagani</w:t>
      </w:r>
      <w:r w:rsidRPr="00357CA3">
        <w:t>-</w:t>
      </w:r>
      <w:r w:rsidRPr="00357CA3">
        <w:rPr>
          <w:lang w:val="en-US"/>
        </w:rPr>
        <w:t>Cesa</w:t>
      </w:r>
      <w:r w:rsidRPr="00357CA3">
        <w:t xml:space="preserve"> </w:t>
      </w:r>
      <w:r w:rsidRPr="00357CA3">
        <w:rPr>
          <w:lang w:val="en-US"/>
        </w:rPr>
        <w:t>e</w:t>
      </w:r>
      <w:r w:rsidRPr="00357CA3">
        <w:t xml:space="preserve"> </w:t>
      </w:r>
      <w:r w:rsidRPr="00357CA3">
        <w:rPr>
          <w:lang w:val="en-US"/>
        </w:rPr>
        <w:t>Ol</w:t>
      </w:r>
      <w:r w:rsidRPr="00357CA3">
        <w:t>’</w:t>
      </w:r>
      <w:r w:rsidRPr="00357CA3">
        <w:rPr>
          <w:lang w:val="en-US"/>
        </w:rPr>
        <w:t>ga</w:t>
      </w:r>
      <w:r w:rsidRPr="00357CA3">
        <w:t xml:space="preserve"> </w:t>
      </w:r>
      <w:r w:rsidRPr="00357CA3">
        <w:rPr>
          <w:lang w:val="en-US"/>
        </w:rPr>
        <w:t>Obuchova</w:t>
      </w:r>
      <w:r w:rsidRPr="00357CA3">
        <w:t xml:space="preserve">. </w:t>
      </w:r>
      <w:r w:rsidRPr="00357CA3">
        <w:rPr>
          <w:lang w:val="en-US"/>
        </w:rPr>
        <w:t>Padova</w:t>
      </w:r>
      <w:r w:rsidRPr="00357CA3">
        <w:t xml:space="preserve">: </w:t>
      </w:r>
      <w:r w:rsidRPr="00357CA3">
        <w:rPr>
          <w:lang w:val="en-US"/>
        </w:rPr>
        <w:t>CLEUP</w:t>
      </w:r>
      <w:r w:rsidRPr="00357CA3">
        <w:t>, 2002. 66.</w:t>
      </w:r>
    </w:p>
  </w:footnote>
  <w:footnote w:id="177">
    <w:p w:rsidR="0018738C" w:rsidRDefault="0018738C" w:rsidP="00A065F3">
      <w:pPr>
        <w:pStyle w:val="a3"/>
      </w:pPr>
      <w:r w:rsidRPr="00357CA3">
        <w:rPr>
          <w:rStyle w:val="a5"/>
        </w:rPr>
        <w:footnoteRef/>
      </w:r>
      <w:r w:rsidRPr="00357CA3">
        <w:t xml:space="preserve"> </w:t>
      </w:r>
      <w:r w:rsidRPr="000F68B2">
        <w:rPr>
          <w:i/>
        </w:rPr>
        <w:t>Сологуб Ф</w:t>
      </w:r>
      <w:r w:rsidRPr="00357CA3">
        <w:t>. Маленький человек. //</w:t>
      </w:r>
      <w:r>
        <w:t xml:space="preserve"> Сологуб Ф. </w:t>
      </w:r>
      <w:r w:rsidRPr="00357CA3">
        <w:t>Собр. Соч. в 6 т. Т.1.С.611-612.</w:t>
      </w:r>
    </w:p>
  </w:footnote>
  <w:footnote w:id="178">
    <w:p w:rsidR="0018738C" w:rsidRPr="00357CA3" w:rsidRDefault="0018738C" w:rsidP="00A065F3">
      <w:pPr>
        <w:pStyle w:val="a3"/>
      </w:pPr>
      <w:r w:rsidRPr="00357CA3">
        <w:rPr>
          <w:rStyle w:val="a5"/>
        </w:rPr>
        <w:footnoteRef/>
      </w:r>
      <w:r w:rsidRPr="00357CA3">
        <w:t xml:space="preserve"> </w:t>
      </w:r>
      <w:r w:rsidRPr="000F68B2">
        <w:rPr>
          <w:i/>
        </w:rPr>
        <w:t>Эткинд А. М.</w:t>
      </w:r>
      <w:r w:rsidRPr="00357CA3">
        <w:t xml:space="preserve"> Эрос невозможного</w:t>
      </w:r>
      <w:r w:rsidRPr="000F68B2">
        <w:t xml:space="preserve">. </w:t>
      </w:r>
      <w:r>
        <w:t xml:space="preserve">М.: </w:t>
      </w:r>
      <w:r w:rsidRPr="000F68B2">
        <w:t xml:space="preserve">Гнозис; Прогресс-Комплекс, 1994. </w:t>
      </w:r>
      <w:r w:rsidRPr="00357CA3">
        <w:t>С.44.</w:t>
      </w:r>
    </w:p>
  </w:footnote>
  <w:footnote w:id="179">
    <w:p w:rsidR="0018738C" w:rsidRDefault="0018738C" w:rsidP="00A065F3">
      <w:pPr>
        <w:pStyle w:val="a3"/>
      </w:pPr>
      <w:r w:rsidRPr="00357CA3">
        <w:rPr>
          <w:rStyle w:val="a5"/>
        </w:rPr>
        <w:footnoteRef/>
      </w:r>
      <w:r w:rsidRPr="00357CA3">
        <w:t xml:space="preserve"> </w:t>
      </w:r>
      <w:r w:rsidRPr="000F68B2">
        <w:rPr>
          <w:i/>
        </w:rPr>
        <w:t>Бердяев Н.А</w:t>
      </w:r>
      <w:r>
        <w:t>. Смысл творчества</w:t>
      </w:r>
      <w:r w:rsidRPr="00357CA3">
        <w:t xml:space="preserve"> </w:t>
      </w:r>
      <w:r w:rsidRPr="00787BE3">
        <w:t>// Бердяев Н. А. Философия свободы. Смысл творчества.</w:t>
      </w:r>
      <w:r>
        <w:rPr>
          <w:sz w:val="28"/>
          <w:szCs w:val="28"/>
        </w:rPr>
        <w:t xml:space="preserve"> </w:t>
      </w:r>
      <w:r w:rsidRPr="00357CA3">
        <w:t>М.: Правда, 1989.  С.403.</w:t>
      </w:r>
      <w:r>
        <w:t xml:space="preserve"> </w:t>
      </w:r>
    </w:p>
  </w:footnote>
  <w:footnote w:id="180">
    <w:p w:rsidR="0018738C" w:rsidRPr="00357CA3" w:rsidRDefault="0018738C" w:rsidP="00A065F3">
      <w:pPr>
        <w:pStyle w:val="a3"/>
      </w:pPr>
      <w:r w:rsidRPr="00357CA3">
        <w:rPr>
          <w:rStyle w:val="a5"/>
        </w:rPr>
        <w:footnoteRef/>
      </w:r>
      <w:r w:rsidRPr="00357CA3">
        <w:t xml:space="preserve"> </w:t>
      </w:r>
      <w:r w:rsidRPr="000F68B2">
        <w:rPr>
          <w:i/>
        </w:rPr>
        <w:t>Введенский А.</w:t>
      </w:r>
      <w:r>
        <w:t xml:space="preserve"> Всё</w:t>
      </w:r>
      <w:r w:rsidRPr="00357CA3">
        <w:t>. С.235.</w:t>
      </w:r>
    </w:p>
  </w:footnote>
  <w:footnote w:id="181">
    <w:p w:rsidR="0018738C" w:rsidRPr="008F072E" w:rsidRDefault="0018738C" w:rsidP="00A065F3">
      <w:pPr>
        <w:pStyle w:val="a3"/>
      </w:pPr>
      <w:r w:rsidRPr="00357CA3">
        <w:rPr>
          <w:rStyle w:val="a5"/>
        </w:rPr>
        <w:footnoteRef/>
      </w:r>
      <w:r w:rsidRPr="00357CA3">
        <w:t xml:space="preserve"> Сборище друзей, оставленных судьбой. Т.1. С. 616</w:t>
      </w:r>
      <w:r>
        <w:t>.</w:t>
      </w:r>
    </w:p>
  </w:footnote>
  <w:footnote w:id="182">
    <w:p w:rsidR="0018738C" w:rsidRPr="00357CA3" w:rsidRDefault="0018738C" w:rsidP="00A065F3">
      <w:pPr>
        <w:pStyle w:val="a3"/>
        <w:rPr>
          <w:lang w:val="en-US"/>
        </w:rPr>
      </w:pPr>
      <w:r w:rsidRPr="00357CA3">
        <w:rPr>
          <w:rStyle w:val="a5"/>
        </w:rPr>
        <w:footnoteRef/>
      </w:r>
      <w:r w:rsidRPr="00357CA3">
        <w:t xml:space="preserve"> Сборище друзей, оставленных судьбой. Т</w:t>
      </w:r>
      <w:r w:rsidRPr="00357CA3">
        <w:rPr>
          <w:lang w:val="en-US"/>
        </w:rPr>
        <w:t xml:space="preserve">.2. </w:t>
      </w:r>
      <w:r w:rsidRPr="00357CA3">
        <w:t>С</w:t>
      </w:r>
      <w:r w:rsidRPr="00357CA3">
        <w:rPr>
          <w:lang w:val="en-US"/>
        </w:rPr>
        <w:t>.229.</w:t>
      </w:r>
    </w:p>
  </w:footnote>
  <w:footnote w:id="183">
    <w:p w:rsidR="0018738C" w:rsidRPr="00357CA3" w:rsidRDefault="0018738C" w:rsidP="00A065F3">
      <w:pPr>
        <w:pStyle w:val="a3"/>
      </w:pPr>
      <w:r w:rsidRPr="00357CA3">
        <w:rPr>
          <w:rStyle w:val="a5"/>
        </w:rPr>
        <w:footnoteRef/>
      </w:r>
      <w:r w:rsidRPr="00357CA3">
        <w:rPr>
          <w:lang w:val="en-US"/>
        </w:rPr>
        <w:t xml:space="preserve"> </w:t>
      </w:r>
      <w:r w:rsidRPr="000F68B2">
        <w:rPr>
          <w:i/>
          <w:color w:val="000000"/>
          <w:shd w:val="clear" w:color="auto" w:fill="FFFFFF"/>
          <w:lang w:val="en-US"/>
        </w:rPr>
        <w:t>Levin I.</w:t>
      </w:r>
      <w:r w:rsidRPr="00357CA3">
        <w:rPr>
          <w:color w:val="000000"/>
          <w:shd w:val="clear" w:color="auto" w:fill="FFFFFF"/>
          <w:lang w:val="en-US"/>
        </w:rPr>
        <w:t xml:space="preserve"> The fifth meaning of the motor-car: Malevich and the Oberiuty. Soviet</w:t>
      </w:r>
      <w:r w:rsidRPr="00357CA3">
        <w:rPr>
          <w:color w:val="000000"/>
          <w:shd w:val="clear" w:color="auto" w:fill="FFFFFF"/>
        </w:rPr>
        <w:t xml:space="preserve"> </w:t>
      </w:r>
      <w:r w:rsidRPr="00357CA3">
        <w:rPr>
          <w:color w:val="000000"/>
          <w:shd w:val="clear" w:color="auto" w:fill="FFFFFF"/>
          <w:lang w:val="en-US"/>
        </w:rPr>
        <w:t>Union</w:t>
      </w:r>
      <w:r w:rsidRPr="00357CA3">
        <w:rPr>
          <w:color w:val="000000"/>
          <w:shd w:val="clear" w:color="auto" w:fill="FFFFFF"/>
        </w:rPr>
        <w:t xml:space="preserve"> /</w:t>
      </w:r>
      <w:r w:rsidRPr="00357CA3">
        <w:rPr>
          <w:color w:val="000000"/>
          <w:shd w:val="clear" w:color="auto" w:fill="FFFFFF"/>
          <w:lang w:val="en-US"/>
        </w:rPr>
        <w:t>Union</w:t>
      </w:r>
      <w:r w:rsidRPr="00357CA3">
        <w:rPr>
          <w:color w:val="000000"/>
          <w:shd w:val="clear" w:color="auto" w:fill="FFFFFF"/>
        </w:rPr>
        <w:t xml:space="preserve"> </w:t>
      </w:r>
      <w:r w:rsidRPr="00357CA3">
        <w:rPr>
          <w:color w:val="000000"/>
          <w:shd w:val="clear" w:color="auto" w:fill="FFFFFF"/>
          <w:lang w:val="en-US"/>
        </w:rPr>
        <w:t>Sovietique</w:t>
      </w:r>
      <w:r w:rsidRPr="00357CA3">
        <w:rPr>
          <w:color w:val="000000"/>
          <w:shd w:val="clear" w:color="auto" w:fill="FFFFFF"/>
        </w:rPr>
        <w:t xml:space="preserve">.1978. </w:t>
      </w:r>
      <w:r w:rsidRPr="00357CA3">
        <w:rPr>
          <w:color w:val="000000"/>
          <w:shd w:val="clear" w:color="auto" w:fill="FFFFFF"/>
          <w:lang w:val="en-US"/>
        </w:rPr>
        <w:t>No</w:t>
      </w:r>
      <w:r>
        <w:rPr>
          <w:color w:val="000000"/>
          <w:shd w:val="clear" w:color="auto" w:fill="FFFFFF"/>
        </w:rPr>
        <w:t>5/2. Р</w:t>
      </w:r>
      <w:r w:rsidRPr="00357CA3">
        <w:rPr>
          <w:color w:val="000000"/>
          <w:shd w:val="clear" w:color="auto" w:fill="FFFFFF"/>
        </w:rPr>
        <w:t>.295.</w:t>
      </w:r>
    </w:p>
  </w:footnote>
  <w:footnote w:id="184">
    <w:p w:rsidR="0018738C" w:rsidRPr="00357CA3" w:rsidRDefault="0018738C" w:rsidP="00A065F3">
      <w:pPr>
        <w:pStyle w:val="a3"/>
      </w:pPr>
      <w:r w:rsidRPr="00357CA3">
        <w:rPr>
          <w:rStyle w:val="a5"/>
        </w:rPr>
        <w:footnoteRef/>
      </w:r>
      <w:r w:rsidRPr="00357CA3">
        <w:t xml:space="preserve"> Цитируется по: Глебова Т. Н. Письма Якову</w:t>
      </w:r>
      <w:r>
        <w:t xml:space="preserve"> Семеновичу Друскину (Петергоф)</w:t>
      </w:r>
      <w:r w:rsidRPr="00357CA3">
        <w:t xml:space="preserve"> //</w:t>
      </w:r>
      <w:r>
        <w:t xml:space="preserve"> </w:t>
      </w:r>
      <w:r w:rsidRPr="00357CA3">
        <w:t xml:space="preserve">ОР РНБ. Ф.1232. Оп. </w:t>
      </w:r>
      <w:r>
        <w:t xml:space="preserve">№ </w:t>
      </w:r>
      <w:r w:rsidRPr="00357CA3">
        <w:t>2. Ед. хр.</w:t>
      </w:r>
      <w:r>
        <w:t>№</w:t>
      </w:r>
      <w:r w:rsidRPr="00357CA3">
        <w:t xml:space="preserve"> 572. Л.1.</w:t>
      </w:r>
    </w:p>
  </w:footnote>
  <w:footnote w:id="185">
    <w:p w:rsidR="0018738C" w:rsidRPr="00357CA3" w:rsidRDefault="0018738C" w:rsidP="00A065F3">
      <w:pPr>
        <w:pStyle w:val="a3"/>
      </w:pPr>
      <w:r w:rsidRPr="00357CA3">
        <w:rPr>
          <w:rStyle w:val="a5"/>
        </w:rPr>
        <w:footnoteRef/>
      </w:r>
      <w:r w:rsidRPr="00357CA3">
        <w:t xml:space="preserve"> Цитируется по: Глебова Т. Н. Письма Якову</w:t>
      </w:r>
      <w:r>
        <w:t xml:space="preserve"> Семеновичу Друскину (Петергоф)</w:t>
      </w:r>
      <w:r w:rsidRPr="00357CA3">
        <w:t xml:space="preserve"> //</w:t>
      </w:r>
      <w:r>
        <w:t xml:space="preserve"> </w:t>
      </w:r>
      <w:r w:rsidRPr="00357CA3">
        <w:t xml:space="preserve">ОР РНБ. Ф.1232. Оп. </w:t>
      </w:r>
      <w:r>
        <w:t xml:space="preserve">№ </w:t>
      </w:r>
      <w:r w:rsidRPr="00357CA3">
        <w:t>2. Ед. хр.</w:t>
      </w:r>
      <w:r>
        <w:t>№</w:t>
      </w:r>
      <w:r w:rsidRPr="00357CA3">
        <w:t xml:space="preserve"> 572. Л.1.</w:t>
      </w:r>
    </w:p>
  </w:footnote>
  <w:footnote w:id="186">
    <w:p w:rsidR="0018738C" w:rsidRPr="00357CA3" w:rsidRDefault="0018738C" w:rsidP="00A065F3">
      <w:pPr>
        <w:spacing w:after="0" w:line="240" w:lineRule="auto"/>
        <w:rPr>
          <w:rFonts w:ascii="Times New Roman" w:hAnsi="Times New Roman" w:cs="Times New Roman"/>
          <w:sz w:val="20"/>
          <w:szCs w:val="20"/>
        </w:rPr>
      </w:pPr>
      <w:r w:rsidRPr="00357CA3">
        <w:rPr>
          <w:rStyle w:val="a5"/>
        </w:rPr>
        <w:footnoteRef/>
      </w:r>
      <w:r w:rsidRPr="00357CA3">
        <w:rPr>
          <w:rFonts w:ascii="Times New Roman" w:hAnsi="Times New Roman" w:cs="Times New Roman"/>
        </w:rPr>
        <w:t xml:space="preserve"> </w:t>
      </w:r>
      <w:r w:rsidRPr="00357CA3">
        <w:rPr>
          <w:rFonts w:ascii="Times New Roman" w:hAnsi="Times New Roman" w:cs="Times New Roman"/>
          <w:i/>
          <w:sz w:val="20"/>
          <w:szCs w:val="20"/>
        </w:rPr>
        <w:t>Глебова</w:t>
      </w:r>
      <w:r w:rsidRPr="00357CA3">
        <w:rPr>
          <w:rFonts w:ascii="Times New Roman" w:hAnsi="Times New Roman" w:cs="Times New Roman"/>
          <w:sz w:val="20"/>
          <w:szCs w:val="20"/>
        </w:rPr>
        <w:t xml:space="preserve"> Т.Н. Я буду расписывать райские чертоги.</w:t>
      </w:r>
      <w:r w:rsidRPr="00357CA3">
        <w:rPr>
          <w:rFonts w:ascii="Times New Roman" w:hAnsi="Times New Roman" w:cs="Times New Roman"/>
          <w:color w:val="000000"/>
          <w:sz w:val="20"/>
          <w:szCs w:val="20"/>
          <w:shd w:val="clear" w:color="auto" w:fill="FFFFFF"/>
        </w:rPr>
        <w:t xml:space="preserve"> Выставка</w:t>
      </w:r>
      <w:r w:rsidRPr="00357CA3">
        <w:rPr>
          <w:rFonts w:ascii="Times New Roman" w:hAnsi="Times New Roman" w:cs="Times New Roman"/>
          <w:color w:val="000000"/>
          <w:sz w:val="20"/>
          <w:szCs w:val="20"/>
        </w:rPr>
        <w:t xml:space="preserve"> </w:t>
      </w:r>
      <w:r w:rsidRPr="00357CA3">
        <w:rPr>
          <w:rFonts w:ascii="Times New Roman" w:hAnsi="Times New Roman" w:cs="Times New Roman"/>
          <w:color w:val="000000"/>
          <w:sz w:val="20"/>
          <w:szCs w:val="20"/>
          <w:shd w:val="clear" w:color="auto" w:fill="FFFFFF"/>
        </w:rPr>
        <w:t>произведений. Каталог. Заметки о творчестве. Воспоминания. СПб.: Музеум, 1995</w:t>
      </w:r>
      <w:r w:rsidRPr="00357CA3">
        <w:rPr>
          <w:rFonts w:ascii="Times New Roman" w:hAnsi="Times New Roman" w:cs="Times New Roman"/>
          <w:sz w:val="20"/>
          <w:szCs w:val="20"/>
        </w:rPr>
        <w:t>. С.12.</w:t>
      </w:r>
    </w:p>
  </w:footnote>
  <w:footnote w:id="187">
    <w:p w:rsidR="0018738C" w:rsidRPr="000F68B2" w:rsidRDefault="0018738C" w:rsidP="00A065F3">
      <w:pPr>
        <w:pStyle w:val="a3"/>
      </w:pPr>
      <w:r w:rsidRPr="00357CA3">
        <w:rPr>
          <w:rStyle w:val="a5"/>
        </w:rPr>
        <w:footnoteRef/>
      </w:r>
      <w:r w:rsidRPr="00357CA3">
        <w:t xml:space="preserve"> </w:t>
      </w:r>
      <w:r w:rsidRPr="000F68B2">
        <w:rPr>
          <w:i/>
        </w:rPr>
        <w:t>Малевич К. С.</w:t>
      </w:r>
      <w:r>
        <w:t xml:space="preserve"> Супрематическое зеркало</w:t>
      </w:r>
      <w:r w:rsidRPr="000F68B2">
        <w:rPr>
          <w:sz w:val="28"/>
          <w:szCs w:val="28"/>
        </w:rPr>
        <w:t xml:space="preserve"> </w:t>
      </w:r>
      <w:r w:rsidRPr="000F68B2">
        <w:t>// Малевич К. Собрание сочинений</w:t>
      </w:r>
      <w:r>
        <w:t xml:space="preserve">: В </w:t>
      </w:r>
      <w:r w:rsidRPr="000F68B2">
        <w:t>5 т. Т.1. М.: Гилея, 2000.  С.273.</w:t>
      </w:r>
    </w:p>
  </w:footnote>
  <w:footnote w:id="188">
    <w:p w:rsidR="0018738C" w:rsidRPr="00357CA3" w:rsidRDefault="0018738C" w:rsidP="00A065F3">
      <w:pPr>
        <w:pStyle w:val="a3"/>
      </w:pPr>
      <w:r w:rsidRPr="00357CA3">
        <w:rPr>
          <w:rStyle w:val="a5"/>
        </w:rPr>
        <w:footnoteRef/>
      </w:r>
      <w:r w:rsidRPr="00357CA3">
        <w:t xml:space="preserve"> Сборищ</w:t>
      </w:r>
      <w:r>
        <w:t>е друзей, оставленных судьбой. Т.2</w:t>
      </w:r>
      <w:r w:rsidRPr="00357CA3">
        <w:t>. С. 199.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882969"/>
      <w:docPartObj>
        <w:docPartGallery w:val="Page Numbers (Top of Page)"/>
        <w:docPartUnique/>
      </w:docPartObj>
    </w:sdtPr>
    <w:sdtContent>
      <w:p w:rsidR="0018738C" w:rsidRDefault="0018738C">
        <w:pPr>
          <w:pStyle w:val="a8"/>
          <w:jc w:val="right"/>
        </w:pPr>
        <w:fldSimple w:instr=" PAGE   \* MERGEFORMAT ">
          <w:r>
            <w:rPr>
              <w:noProof/>
            </w:rPr>
            <w:t>61</w:t>
          </w:r>
        </w:fldSimple>
      </w:p>
    </w:sdtContent>
  </w:sdt>
  <w:p w:rsidR="0018738C" w:rsidRDefault="0018738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99D"/>
    <w:multiLevelType w:val="hybridMultilevel"/>
    <w:tmpl w:val="5726A7F8"/>
    <w:lvl w:ilvl="0" w:tplc="C658A7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13EF0"/>
    <w:multiLevelType w:val="multilevel"/>
    <w:tmpl w:val="492EE9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39C5887"/>
    <w:multiLevelType w:val="hybridMultilevel"/>
    <w:tmpl w:val="1C0C5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8D1C74"/>
    <w:multiLevelType w:val="multilevel"/>
    <w:tmpl w:val="81DA15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5D91B9E"/>
    <w:multiLevelType w:val="hybridMultilevel"/>
    <w:tmpl w:val="B1323DD8"/>
    <w:lvl w:ilvl="0" w:tplc="0318F66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741401"/>
    <w:multiLevelType w:val="hybridMultilevel"/>
    <w:tmpl w:val="2C925B42"/>
    <w:lvl w:ilvl="0" w:tplc="1D7202F0">
      <w:start w:val="1"/>
      <w:numFmt w:val="decimal"/>
      <w:lvlText w:val="%1."/>
      <w:lvlJc w:val="left"/>
      <w:pPr>
        <w:ind w:left="36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065F3"/>
    <w:rsid w:val="00014A73"/>
    <w:rsid w:val="00044D45"/>
    <w:rsid w:val="000779E3"/>
    <w:rsid w:val="000F58FC"/>
    <w:rsid w:val="001043AD"/>
    <w:rsid w:val="00124836"/>
    <w:rsid w:val="001337F1"/>
    <w:rsid w:val="00154111"/>
    <w:rsid w:val="0018738C"/>
    <w:rsid w:val="001D2174"/>
    <w:rsid w:val="00204A6D"/>
    <w:rsid w:val="00226875"/>
    <w:rsid w:val="00227DDD"/>
    <w:rsid w:val="00231295"/>
    <w:rsid w:val="002457BD"/>
    <w:rsid w:val="00283B36"/>
    <w:rsid w:val="002C153C"/>
    <w:rsid w:val="002C29CC"/>
    <w:rsid w:val="002C2B23"/>
    <w:rsid w:val="002D31E7"/>
    <w:rsid w:val="0030365B"/>
    <w:rsid w:val="00304ECA"/>
    <w:rsid w:val="003677E0"/>
    <w:rsid w:val="00384B65"/>
    <w:rsid w:val="003B2E26"/>
    <w:rsid w:val="003C34CD"/>
    <w:rsid w:val="004146F4"/>
    <w:rsid w:val="00426E10"/>
    <w:rsid w:val="00471729"/>
    <w:rsid w:val="0047219F"/>
    <w:rsid w:val="00477635"/>
    <w:rsid w:val="00530BC9"/>
    <w:rsid w:val="00550424"/>
    <w:rsid w:val="005544F1"/>
    <w:rsid w:val="00564FA0"/>
    <w:rsid w:val="00572944"/>
    <w:rsid w:val="00594E10"/>
    <w:rsid w:val="005F0E96"/>
    <w:rsid w:val="00615839"/>
    <w:rsid w:val="00630C96"/>
    <w:rsid w:val="00681A16"/>
    <w:rsid w:val="00681A9E"/>
    <w:rsid w:val="006A5C78"/>
    <w:rsid w:val="007466A8"/>
    <w:rsid w:val="0075358E"/>
    <w:rsid w:val="0080108C"/>
    <w:rsid w:val="00811B8D"/>
    <w:rsid w:val="00817B1E"/>
    <w:rsid w:val="00830C37"/>
    <w:rsid w:val="008971F2"/>
    <w:rsid w:val="008C14E1"/>
    <w:rsid w:val="008E1209"/>
    <w:rsid w:val="008E5AEB"/>
    <w:rsid w:val="0096316B"/>
    <w:rsid w:val="0099244D"/>
    <w:rsid w:val="009A1CDA"/>
    <w:rsid w:val="00A065F3"/>
    <w:rsid w:val="00A35E02"/>
    <w:rsid w:val="00A535CD"/>
    <w:rsid w:val="00A83A58"/>
    <w:rsid w:val="00AA7C9F"/>
    <w:rsid w:val="00AB4D09"/>
    <w:rsid w:val="00AB6A18"/>
    <w:rsid w:val="00B24DEE"/>
    <w:rsid w:val="00B44068"/>
    <w:rsid w:val="00B81648"/>
    <w:rsid w:val="00BD4340"/>
    <w:rsid w:val="00BD7A65"/>
    <w:rsid w:val="00BE22B2"/>
    <w:rsid w:val="00BF240B"/>
    <w:rsid w:val="00C0149D"/>
    <w:rsid w:val="00CD5896"/>
    <w:rsid w:val="00D460F6"/>
    <w:rsid w:val="00D52DFA"/>
    <w:rsid w:val="00D53396"/>
    <w:rsid w:val="00D5606B"/>
    <w:rsid w:val="00DB38C8"/>
    <w:rsid w:val="00E01055"/>
    <w:rsid w:val="00E234E6"/>
    <w:rsid w:val="00E26761"/>
    <w:rsid w:val="00E507EF"/>
    <w:rsid w:val="00E72376"/>
    <w:rsid w:val="00E80646"/>
    <w:rsid w:val="00E86CC9"/>
    <w:rsid w:val="00EA704E"/>
    <w:rsid w:val="00EB47B1"/>
    <w:rsid w:val="00ED14E3"/>
    <w:rsid w:val="00F1662A"/>
    <w:rsid w:val="00F31522"/>
    <w:rsid w:val="00F4314B"/>
    <w:rsid w:val="00F66711"/>
    <w:rsid w:val="00F759DD"/>
    <w:rsid w:val="00FD0606"/>
    <w:rsid w:val="00FD22D5"/>
    <w:rsid w:val="00FF6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9E3"/>
  </w:style>
  <w:style w:type="paragraph" w:styleId="2">
    <w:name w:val="heading 2"/>
    <w:basedOn w:val="a"/>
    <w:next w:val="a"/>
    <w:link w:val="20"/>
    <w:uiPriority w:val="9"/>
    <w:unhideWhenUsed/>
    <w:qFormat/>
    <w:rsid w:val="00A065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65F3"/>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rsid w:val="00A065F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A065F3"/>
    <w:rPr>
      <w:rFonts w:ascii="Times New Roman" w:eastAsia="Times New Roman" w:hAnsi="Times New Roman" w:cs="Times New Roman"/>
      <w:sz w:val="20"/>
      <w:szCs w:val="20"/>
    </w:rPr>
  </w:style>
  <w:style w:type="character" w:styleId="a5">
    <w:name w:val="footnote reference"/>
    <w:basedOn w:val="a0"/>
    <w:uiPriority w:val="99"/>
    <w:semiHidden/>
    <w:rsid w:val="00A065F3"/>
    <w:rPr>
      <w:vertAlign w:val="superscript"/>
    </w:rPr>
  </w:style>
  <w:style w:type="paragraph" w:styleId="a6">
    <w:name w:val="List Paragraph"/>
    <w:basedOn w:val="a"/>
    <w:uiPriority w:val="34"/>
    <w:qFormat/>
    <w:rsid w:val="00A065F3"/>
    <w:pPr>
      <w:ind w:left="720"/>
      <w:contextualSpacing/>
    </w:pPr>
  </w:style>
  <w:style w:type="paragraph" w:styleId="HTML">
    <w:name w:val="HTML Preformatted"/>
    <w:basedOn w:val="a"/>
    <w:link w:val="HTML0"/>
    <w:uiPriority w:val="99"/>
    <w:unhideWhenUsed/>
    <w:rsid w:val="00A06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065F3"/>
    <w:rPr>
      <w:rFonts w:ascii="Courier New" w:eastAsia="Times New Roman" w:hAnsi="Courier New" w:cs="Courier New"/>
      <w:sz w:val="20"/>
      <w:szCs w:val="20"/>
    </w:rPr>
  </w:style>
  <w:style w:type="character" w:styleId="a7">
    <w:name w:val="Hyperlink"/>
    <w:basedOn w:val="a0"/>
    <w:uiPriority w:val="99"/>
    <w:unhideWhenUsed/>
    <w:rsid w:val="00A065F3"/>
    <w:rPr>
      <w:color w:val="0000FF" w:themeColor="hyperlink"/>
      <w:u w:val="single"/>
    </w:rPr>
  </w:style>
  <w:style w:type="character" w:customStyle="1" w:styleId="apple-converted-space">
    <w:name w:val="apple-converted-space"/>
    <w:basedOn w:val="a0"/>
    <w:rsid w:val="00A065F3"/>
  </w:style>
  <w:style w:type="paragraph" w:customStyle="1" w:styleId="tjust">
    <w:name w:val="tjust"/>
    <w:basedOn w:val="a"/>
    <w:rsid w:val="00A065F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A065F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65F3"/>
  </w:style>
  <w:style w:type="paragraph" w:styleId="aa">
    <w:name w:val="footer"/>
    <w:basedOn w:val="a"/>
    <w:link w:val="ab"/>
    <w:uiPriority w:val="99"/>
    <w:semiHidden/>
    <w:unhideWhenUsed/>
    <w:rsid w:val="00A065F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065F3"/>
  </w:style>
  <w:style w:type="paragraph" w:styleId="ac">
    <w:name w:val="Normal (Web)"/>
    <w:basedOn w:val="a"/>
    <w:uiPriority w:val="99"/>
    <w:unhideWhenUsed/>
    <w:rsid w:val="00A065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5F64-31A5-4850-B930-F3B76A35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82</Pages>
  <Words>19812</Words>
  <Characters>112929</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Жуйков</dc:creator>
  <cp:keywords/>
  <dc:description/>
  <cp:lastModifiedBy>Сергей Жуйков</cp:lastModifiedBy>
  <cp:revision>11</cp:revision>
  <dcterms:created xsi:type="dcterms:W3CDTF">2017-05-15T06:00:00Z</dcterms:created>
  <dcterms:modified xsi:type="dcterms:W3CDTF">2017-05-18T13:58:00Z</dcterms:modified>
</cp:coreProperties>
</file>