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B8" w:rsidRDefault="000216B8" w:rsidP="00646139">
      <w:pPr>
        <w:jc w:val="center"/>
        <w:rPr>
          <w:b/>
        </w:rPr>
      </w:pPr>
      <w:r w:rsidRPr="003B54D2">
        <w:rPr>
          <w:b/>
        </w:rPr>
        <w:t>ОТЗЫВ</w:t>
      </w:r>
    </w:p>
    <w:p w:rsidR="00646139" w:rsidRPr="003B54D2" w:rsidRDefault="00646139" w:rsidP="00646139">
      <w:pPr>
        <w:jc w:val="center"/>
        <w:rPr>
          <w:b/>
        </w:rPr>
      </w:pPr>
    </w:p>
    <w:p w:rsidR="003B54D2" w:rsidRDefault="003B54D2" w:rsidP="000216B8">
      <w:pPr>
        <w:jc w:val="center"/>
        <w:rPr>
          <w:b/>
        </w:rPr>
      </w:pPr>
      <w:r w:rsidRPr="003B54D2">
        <w:rPr>
          <w:b/>
        </w:rPr>
        <w:t xml:space="preserve">научного руководителя </w:t>
      </w:r>
      <w:r w:rsidR="000216B8" w:rsidRPr="003B54D2">
        <w:rPr>
          <w:b/>
        </w:rPr>
        <w:t xml:space="preserve">на магистерскую диссертацию </w:t>
      </w:r>
    </w:p>
    <w:p w:rsidR="00433934" w:rsidRDefault="00433934" w:rsidP="000216B8">
      <w:pPr>
        <w:jc w:val="center"/>
        <w:rPr>
          <w:b/>
        </w:rPr>
      </w:pPr>
      <w:proofErr w:type="spellStart"/>
      <w:r>
        <w:rPr>
          <w:b/>
        </w:rPr>
        <w:t>Абдрахмановой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Эльфии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Тальгатовны</w:t>
      </w:r>
      <w:proofErr w:type="spellEnd"/>
    </w:p>
    <w:p w:rsidR="000216B8" w:rsidRPr="003B54D2" w:rsidRDefault="00433934" w:rsidP="000216B8">
      <w:pPr>
        <w:jc w:val="center"/>
        <w:rPr>
          <w:b/>
        </w:rPr>
      </w:pPr>
      <w:r w:rsidRPr="003B54D2">
        <w:rPr>
          <w:b/>
        </w:rPr>
        <w:t xml:space="preserve"> </w:t>
      </w:r>
      <w:r w:rsidR="000216B8" w:rsidRPr="003B54D2">
        <w:rPr>
          <w:b/>
        </w:rPr>
        <w:t>«</w:t>
      </w:r>
      <w:r>
        <w:rPr>
          <w:b/>
        </w:rPr>
        <w:t xml:space="preserve">Юридическая терминология в аспекте </w:t>
      </w:r>
      <w:proofErr w:type="spellStart"/>
      <w:r>
        <w:rPr>
          <w:b/>
        </w:rPr>
        <w:t>киноперевода</w:t>
      </w:r>
      <w:proofErr w:type="spellEnd"/>
      <w:r>
        <w:rPr>
          <w:b/>
        </w:rPr>
        <w:t xml:space="preserve"> (на материале англо-русских переводов)</w:t>
      </w:r>
      <w:r w:rsidR="000216B8" w:rsidRPr="003B54D2">
        <w:rPr>
          <w:b/>
        </w:rPr>
        <w:t>»</w:t>
      </w:r>
    </w:p>
    <w:p w:rsidR="000216B8" w:rsidRDefault="000216B8" w:rsidP="000216B8">
      <w:pPr>
        <w:jc w:val="center"/>
      </w:pPr>
    </w:p>
    <w:p w:rsidR="00740C00" w:rsidRDefault="003B54D2" w:rsidP="00740C00">
      <w:pPr>
        <w:ind w:firstLine="709"/>
        <w:jc w:val="both"/>
      </w:pPr>
      <w:r>
        <w:t xml:space="preserve">Работа </w:t>
      </w:r>
      <w:r w:rsidR="00433934">
        <w:t xml:space="preserve">Э.Т. </w:t>
      </w:r>
      <w:proofErr w:type="spellStart"/>
      <w:r w:rsidR="00433934">
        <w:t>Абдрахман</w:t>
      </w:r>
      <w:r w:rsidR="000216B8">
        <w:t>овой</w:t>
      </w:r>
      <w:proofErr w:type="spellEnd"/>
      <w:r>
        <w:t xml:space="preserve"> посвящена </w:t>
      </w:r>
      <w:r w:rsidR="002E1FEC">
        <w:t>проблеме</w:t>
      </w:r>
      <w:r w:rsidR="00FF7395">
        <w:t xml:space="preserve"> </w:t>
      </w:r>
      <w:r>
        <w:t>исследовани</w:t>
      </w:r>
      <w:r w:rsidR="00EC0B21">
        <w:t>я</w:t>
      </w:r>
      <w:r w:rsidR="00505D40">
        <w:t xml:space="preserve"> юридических терминологических единиц и стратегий их перевода в кино/</w:t>
      </w:r>
      <w:proofErr w:type="spellStart"/>
      <w:r w:rsidR="00505D40">
        <w:t>видеопереводе</w:t>
      </w:r>
      <w:proofErr w:type="spellEnd"/>
      <w:r w:rsidR="009B5FA9">
        <w:t>.</w:t>
      </w:r>
      <w:r w:rsidR="00D33628">
        <w:t xml:space="preserve"> </w:t>
      </w:r>
      <w:r w:rsidR="00FF7395">
        <w:t xml:space="preserve">Тема </w:t>
      </w:r>
      <w:r w:rsidR="00646139">
        <w:t>работы отличается актуальностью,</w:t>
      </w:r>
      <w:r w:rsidR="00FF7395">
        <w:t xml:space="preserve"> научной новизной и </w:t>
      </w:r>
      <w:r w:rsidR="0001032F">
        <w:t>современ</w:t>
      </w:r>
      <w:r w:rsidR="00FF7395">
        <w:t xml:space="preserve">ным междисциплинарным характером. Проблема функционирования терминологии в связи с переводом неспециальных текстов </w:t>
      </w:r>
      <w:r w:rsidR="009C5D46">
        <w:t xml:space="preserve">является малоизученной, затрагивает </w:t>
      </w:r>
      <w:r w:rsidR="00F118E9">
        <w:t xml:space="preserve">сразу </w:t>
      </w:r>
      <w:r w:rsidR="009C5D46">
        <w:t>несколько смежных дисциплин и имеет несомненный практический интерес.</w:t>
      </w:r>
    </w:p>
    <w:p w:rsidR="003B54D2" w:rsidRDefault="009B5FA9" w:rsidP="00740C00">
      <w:pPr>
        <w:ind w:firstLine="709"/>
        <w:jc w:val="both"/>
      </w:pPr>
      <w:r>
        <w:t xml:space="preserve">В теоретической части работы автор определяет </w:t>
      </w:r>
      <w:r w:rsidR="00EC0B21">
        <w:t xml:space="preserve">понятие термина, его признаки и требования к нему, рассматривает понятия терминологии и </w:t>
      </w:r>
      <w:proofErr w:type="spellStart"/>
      <w:r w:rsidR="00EC0B21">
        <w:t>терминосистемы</w:t>
      </w:r>
      <w:proofErr w:type="spellEnd"/>
      <w:r w:rsidR="00EC0B21">
        <w:t xml:space="preserve">, свойства и классификацию юридической терминологии, </w:t>
      </w:r>
      <w:r w:rsidR="0072540D">
        <w:t>описывает особенности англоязычной и русскоязычной юридической терминологии. Далее автор переходит к рассмотрению проблем перевода терминов в специальном и художественном тексте, трудностей перевода юридическ</w:t>
      </w:r>
      <w:r w:rsidR="00C522D4">
        <w:t>их терминов и особенностей кино/</w:t>
      </w:r>
      <w:proofErr w:type="spellStart"/>
      <w:r w:rsidR="00C522D4">
        <w:t>видеоперевода</w:t>
      </w:r>
      <w:proofErr w:type="spellEnd"/>
      <w:r w:rsidR="00C522D4">
        <w:t>. Определяются особенности перевода терминов при различных видах перевода.</w:t>
      </w:r>
      <w:r w:rsidR="0072540D">
        <w:t xml:space="preserve"> </w:t>
      </w:r>
      <w:r w:rsidR="00C522D4">
        <w:t xml:space="preserve">Критический обзор научной литературы отличается логичностью, </w:t>
      </w:r>
      <w:r w:rsidR="00A37228">
        <w:t>последовательность</w:t>
      </w:r>
      <w:r w:rsidR="00C522D4">
        <w:t>ю и глубиной. Э.Т</w:t>
      </w:r>
      <w:r w:rsidR="00A37228">
        <w:t xml:space="preserve">. </w:t>
      </w:r>
      <w:proofErr w:type="spellStart"/>
      <w:r w:rsidR="00C522D4">
        <w:t>Абдрахманова</w:t>
      </w:r>
      <w:proofErr w:type="spellEnd"/>
      <w:r w:rsidR="00C522D4">
        <w:t xml:space="preserve"> </w:t>
      </w:r>
      <w:r w:rsidR="00194954">
        <w:t xml:space="preserve">продемонстрировала хорошее знание относящейся к тематике исследования </w:t>
      </w:r>
      <w:r w:rsidR="004B4030">
        <w:t xml:space="preserve">литературы и умение </w:t>
      </w:r>
      <w:r w:rsidR="00A37228">
        <w:t xml:space="preserve">грамотно </w:t>
      </w:r>
      <w:r w:rsidR="004B4030">
        <w:t xml:space="preserve">ее </w:t>
      </w:r>
      <w:r w:rsidR="0033292C">
        <w:t xml:space="preserve">использовать </w:t>
      </w:r>
      <w:r w:rsidR="00A37228">
        <w:t xml:space="preserve">в процессе </w:t>
      </w:r>
      <w:r w:rsidR="00D77624">
        <w:t>раскрытия темы</w:t>
      </w:r>
      <w:r w:rsidR="0033292C">
        <w:t xml:space="preserve"> работы</w:t>
      </w:r>
      <w:r w:rsidR="00D77624">
        <w:t xml:space="preserve">. </w:t>
      </w:r>
      <w:r w:rsidR="0033292C">
        <w:t>Х</w:t>
      </w:r>
      <w:r w:rsidR="004C7084">
        <w:t xml:space="preserve">отелось бы </w:t>
      </w:r>
      <w:r w:rsidR="0033292C">
        <w:t xml:space="preserve">подчеркнуть </w:t>
      </w:r>
      <w:r w:rsidR="003B54D2" w:rsidRPr="003B54D2">
        <w:t>самостоятельность, </w:t>
      </w:r>
      <w:r w:rsidR="0033292C">
        <w:t>аналитические способности</w:t>
      </w:r>
      <w:r w:rsidR="003B54D2" w:rsidRPr="003B54D2">
        <w:t xml:space="preserve"> </w:t>
      </w:r>
      <w:r w:rsidR="009309F3">
        <w:t>автора</w:t>
      </w:r>
      <w:r w:rsidR="0033292C">
        <w:t xml:space="preserve">, творческий подход к исследованию и хорошее </w:t>
      </w:r>
      <w:proofErr w:type="gramStart"/>
      <w:r w:rsidR="00194954">
        <w:t>понимание</w:t>
      </w:r>
      <w:proofErr w:type="gramEnd"/>
      <w:r w:rsidR="00194954">
        <w:t xml:space="preserve"> и </w:t>
      </w:r>
      <w:r w:rsidR="0033292C">
        <w:t>владение предметом</w:t>
      </w:r>
      <w:r w:rsidR="00194954">
        <w:t xml:space="preserve"> изучения</w:t>
      </w:r>
      <w:r w:rsidR="003B54D2" w:rsidRPr="003B54D2">
        <w:t>.</w:t>
      </w:r>
    </w:p>
    <w:p w:rsidR="00D77624" w:rsidRDefault="00C6451E" w:rsidP="00740C00">
      <w:pPr>
        <w:ind w:firstLine="709"/>
        <w:jc w:val="both"/>
      </w:pPr>
      <w:r>
        <w:t xml:space="preserve">В практической части исследования </w:t>
      </w:r>
      <w:r w:rsidR="00A41A21">
        <w:t>а</w:t>
      </w:r>
      <w:r w:rsidR="00DA6AF1">
        <w:t xml:space="preserve">втором проведен анализ обширного материала в количестве </w:t>
      </w:r>
      <w:r w:rsidR="004B4030">
        <w:t>394</w:t>
      </w:r>
      <w:r w:rsidR="00DA6AF1">
        <w:t xml:space="preserve"> примеров </w:t>
      </w:r>
      <w:r w:rsidR="004B4030">
        <w:t xml:space="preserve">употребления юридических терминов в сериалах жанра юридической драмы </w:t>
      </w:r>
      <w:r w:rsidR="00DC32E2">
        <w:t>и их русских переводов</w:t>
      </w:r>
      <w:r w:rsidR="00DA6AF1">
        <w:t xml:space="preserve">. </w:t>
      </w:r>
      <w:r w:rsidR="00DC32E2">
        <w:t xml:space="preserve">Приводится классификация терминов, </w:t>
      </w:r>
      <w:r w:rsidR="002A7066">
        <w:t xml:space="preserve">сопровождаемая анализом примеров, </w:t>
      </w:r>
      <w:r w:rsidR="00993AD0">
        <w:t xml:space="preserve">рассматриваются факторы, которые </w:t>
      </w:r>
      <w:r w:rsidR="00D33628">
        <w:t xml:space="preserve">влияют на </w:t>
      </w:r>
      <w:r w:rsidR="002A7066">
        <w:t>способ</w:t>
      </w:r>
      <w:r w:rsidR="00DC32E2">
        <w:t xml:space="preserve"> </w:t>
      </w:r>
      <w:r w:rsidR="00993AD0">
        <w:t>перевода</w:t>
      </w:r>
      <w:r w:rsidR="002A7066">
        <w:t xml:space="preserve"> терминологических единиц</w:t>
      </w:r>
      <w:r w:rsidR="00993AD0">
        <w:t>.</w:t>
      </w:r>
      <w:r w:rsidR="00D33628">
        <w:t xml:space="preserve"> Автор убедительн</w:t>
      </w:r>
      <w:r w:rsidR="002A7066">
        <w:t>о показывает, как доминирующие факторы определяю</w:t>
      </w:r>
      <w:r w:rsidR="00D33628">
        <w:t>т переводческую стратегию.</w:t>
      </w:r>
      <w:r w:rsidR="0001032F">
        <w:t xml:space="preserve"> Иллюстративный материал сопровождается достаточно подробным комментарием.</w:t>
      </w:r>
    </w:p>
    <w:p w:rsidR="00FF12F5" w:rsidRDefault="00FF12F5" w:rsidP="00740C00">
      <w:pPr>
        <w:ind w:firstLine="709"/>
        <w:jc w:val="both"/>
      </w:pPr>
      <w:r>
        <w:t xml:space="preserve">В заключении </w:t>
      </w:r>
      <w:r w:rsidR="00C9663B">
        <w:t xml:space="preserve">обобщаются </w:t>
      </w:r>
      <w:r>
        <w:t>основные выводы</w:t>
      </w:r>
      <w:r w:rsidR="001E4CE9">
        <w:t>, сделанные в ходе</w:t>
      </w:r>
      <w:r>
        <w:t xml:space="preserve"> исследования. </w:t>
      </w:r>
      <w:r w:rsidR="001E4CE9">
        <w:t>П</w:t>
      </w:r>
      <w:r w:rsidR="005F6FBB">
        <w:t>оставленные в работе задачи были успешно выполнены</w:t>
      </w:r>
      <w:r w:rsidR="00740C00">
        <w:t>,</w:t>
      </w:r>
      <w:r w:rsidR="005F6FBB">
        <w:t xml:space="preserve"> и </w:t>
      </w:r>
      <w:r w:rsidR="001E4CE9">
        <w:t xml:space="preserve">Э.Т. </w:t>
      </w:r>
      <w:proofErr w:type="spellStart"/>
      <w:r w:rsidR="001E4CE9">
        <w:t>Абдрахмановой</w:t>
      </w:r>
      <w:proofErr w:type="spellEnd"/>
      <w:r w:rsidR="001E4CE9">
        <w:t xml:space="preserve"> </w:t>
      </w:r>
      <w:r>
        <w:t>удалось выявить новые грани изучения</w:t>
      </w:r>
      <w:r w:rsidR="001E4CE9">
        <w:t xml:space="preserve"> стратегий перевода терминов в </w:t>
      </w:r>
      <w:proofErr w:type="spellStart"/>
      <w:r w:rsidR="001E4CE9">
        <w:t>кинотексте</w:t>
      </w:r>
      <w:proofErr w:type="spellEnd"/>
      <w:r w:rsidR="00C9663B">
        <w:t>.</w:t>
      </w:r>
    </w:p>
    <w:p w:rsidR="00D77624" w:rsidRDefault="009C5D46" w:rsidP="00740C00">
      <w:pPr>
        <w:ind w:firstLine="709"/>
        <w:jc w:val="both"/>
      </w:pPr>
      <w:r>
        <w:t>В целом, следует отметить, что при</w:t>
      </w:r>
      <w:r w:rsidR="004C7084">
        <w:t xml:space="preserve"> выполнении данной </w:t>
      </w:r>
      <w:r w:rsidR="009309F3">
        <w:t xml:space="preserve">работы </w:t>
      </w:r>
      <w:r w:rsidR="001E4CE9">
        <w:t xml:space="preserve">Э.Т. </w:t>
      </w:r>
      <w:proofErr w:type="spellStart"/>
      <w:r w:rsidR="001E4CE9">
        <w:t>Абдрахманова</w:t>
      </w:r>
      <w:proofErr w:type="spellEnd"/>
      <w:r w:rsidR="001E4CE9">
        <w:t xml:space="preserve"> </w:t>
      </w:r>
      <w:r w:rsidR="004C7084">
        <w:t>проявил</w:t>
      </w:r>
      <w:r w:rsidR="00C6451E">
        <w:t>а</w:t>
      </w:r>
      <w:r w:rsidR="004C7084">
        <w:t xml:space="preserve"> себя </w:t>
      </w:r>
      <w:r w:rsidR="005A63B1">
        <w:t xml:space="preserve">творческим, вдумчивым и </w:t>
      </w:r>
      <w:r w:rsidR="004C7084">
        <w:t>доброс</w:t>
      </w:r>
      <w:r w:rsidR="005A63B1">
        <w:t>овестным</w:t>
      </w:r>
      <w:r w:rsidR="009309F3">
        <w:t xml:space="preserve"> </w:t>
      </w:r>
      <w:r w:rsidR="004C7084">
        <w:t xml:space="preserve">исследователем, способным четко определить и сформулировать цели и задачи, </w:t>
      </w:r>
      <w:r w:rsidR="005A63B1">
        <w:t xml:space="preserve">самостоятельно </w:t>
      </w:r>
      <w:r w:rsidR="009309F3">
        <w:t xml:space="preserve">определить </w:t>
      </w:r>
      <w:r w:rsidR="005A63B1">
        <w:t xml:space="preserve">и применить нужные методы исследования и </w:t>
      </w:r>
      <w:r w:rsidR="009309F3">
        <w:t>про</w:t>
      </w:r>
      <w:r w:rsidR="004C7084">
        <w:t xml:space="preserve">анализировать </w:t>
      </w:r>
      <w:r w:rsidR="00D77624">
        <w:t>полученные</w:t>
      </w:r>
      <w:r w:rsidR="005A63B1">
        <w:t xml:space="preserve"> в работе</w:t>
      </w:r>
      <w:r w:rsidR="00D77624">
        <w:t xml:space="preserve"> результаты</w:t>
      </w:r>
      <w:r w:rsidR="004C7084">
        <w:t>.</w:t>
      </w:r>
    </w:p>
    <w:p w:rsidR="00646139" w:rsidRDefault="00646139" w:rsidP="00646139">
      <w:pPr>
        <w:ind w:firstLine="709"/>
        <w:jc w:val="both"/>
      </w:pPr>
      <w:r>
        <w:t>Текст магистерской диссертации</w:t>
      </w:r>
      <w:r w:rsidRPr="00C11AFE">
        <w:t xml:space="preserve"> </w:t>
      </w:r>
      <w:proofErr w:type="spellStart"/>
      <w:r>
        <w:t>Абдрахмановой</w:t>
      </w:r>
      <w:proofErr w:type="spellEnd"/>
      <w:r>
        <w:t xml:space="preserve"> </w:t>
      </w:r>
      <w:proofErr w:type="spellStart"/>
      <w:r>
        <w:t>Эльфии</w:t>
      </w:r>
      <w:proofErr w:type="spellEnd"/>
      <w:r>
        <w:t xml:space="preserve"> </w:t>
      </w:r>
      <w:proofErr w:type="spellStart"/>
      <w:r>
        <w:t>Тальгатовны</w:t>
      </w:r>
      <w:proofErr w:type="spellEnd"/>
      <w:r>
        <w:t xml:space="preserve"> </w:t>
      </w:r>
      <w:r w:rsidRPr="00C11AFE">
        <w:t xml:space="preserve">прошел проверку через электронную систему </w:t>
      </w:r>
      <w:proofErr w:type="spellStart"/>
      <w:r w:rsidRPr="00C11AFE">
        <w:t>Blackboard</w:t>
      </w:r>
      <w:proofErr w:type="spellEnd"/>
      <w:r w:rsidRPr="00C11AFE">
        <w:t xml:space="preserve"> СПбГУ на выявление текстовых совпадений в тексте ВКР.</w:t>
      </w:r>
      <w:bookmarkStart w:id="0" w:name="_GoBack"/>
      <w:bookmarkEnd w:id="0"/>
      <w:r w:rsidRPr="00C11AFE">
        <w:t xml:space="preserve"> Научный руководитель ознакомился с общим характером выявленных системой текстовых совпадений и отметил, что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2.1), названия научных работ и имена ученых, клише научной речи и термины</w:t>
      </w:r>
      <w:r>
        <w:t>.</w:t>
      </w:r>
    </w:p>
    <w:p w:rsidR="00C9663B" w:rsidRPr="00750909" w:rsidRDefault="00C9663B" w:rsidP="00740C00">
      <w:pPr>
        <w:ind w:firstLine="709"/>
        <w:jc w:val="both"/>
      </w:pPr>
      <w:r>
        <w:t xml:space="preserve">Таким образом, </w:t>
      </w:r>
      <w:r w:rsidR="00646139">
        <w:t xml:space="preserve">работа </w:t>
      </w:r>
      <w:r w:rsidR="005A63B1">
        <w:t xml:space="preserve">Э.Т. </w:t>
      </w:r>
      <w:proofErr w:type="spellStart"/>
      <w:r w:rsidR="005A63B1">
        <w:t>Абдрахмановой</w:t>
      </w:r>
      <w:proofErr w:type="spellEnd"/>
      <w:r w:rsidR="005A63B1">
        <w:t xml:space="preserve"> </w:t>
      </w:r>
      <w:r w:rsidRPr="00750909">
        <w:t>представляет собой законченно</w:t>
      </w:r>
      <w:r w:rsidR="005F6FBB">
        <w:t>е самостоятельное исследование, соответствует</w:t>
      </w:r>
      <w:r w:rsidRPr="00750909">
        <w:t xml:space="preserve"> всем требованиям, предъявляемым к </w:t>
      </w:r>
      <w:r w:rsidRPr="00750909">
        <w:lastRenderedPageBreak/>
        <w:t>магистерским диссертациям выпускников филологического факультета Санкт-Петербургского государственного университета, и заслуживает высокой оценки.</w:t>
      </w:r>
    </w:p>
    <w:p w:rsidR="003B54D2" w:rsidRDefault="003B54D2" w:rsidP="00740C00">
      <w:pPr>
        <w:jc w:val="both"/>
      </w:pPr>
    </w:p>
    <w:p w:rsidR="003B54D2" w:rsidRPr="00750909" w:rsidRDefault="003B54D2" w:rsidP="00740C00">
      <w:pPr>
        <w:jc w:val="both"/>
      </w:pPr>
      <w:r w:rsidRPr="00750909">
        <w:t>Старший преподаватель кафедры</w:t>
      </w:r>
    </w:p>
    <w:p w:rsidR="003B54D2" w:rsidRPr="00750909" w:rsidRDefault="003B54D2" w:rsidP="00740C00">
      <w:pPr>
        <w:jc w:val="both"/>
      </w:pPr>
      <w:r w:rsidRPr="00750909">
        <w:t>английской филологии и перевода</w:t>
      </w:r>
    </w:p>
    <w:p w:rsidR="003B54D2" w:rsidRPr="00750909" w:rsidRDefault="003B54D2" w:rsidP="00740C00">
      <w:pPr>
        <w:jc w:val="both"/>
      </w:pPr>
      <w:r w:rsidRPr="00750909">
        <w:t xml:space="preserve">филологического факультета СПбГУ                           </w:t>
      </w:r>
      <w:r>
        <w:tab/>
      </w:r>
      <w:r>
        <w:tab/>
      </w:r>
      <w:r w:rsidRPr="00750909">
        <w:t xml:space="preserve">       к.ф.н. Н.П. </w:t>
      </w:r>
      <w:proofErr w:type="spellStart"/>
      <w:r w:rsidRPr="00750909">
        <w:t>Силинская</w:t>
      </w:r>
      <w:proofErr w:type="spellEnd"/>
    </w:p>
    <w:p w:rsidR="0068030C" w:rsidRDefault="0068030C"/>
    <w:sectPr w:rsidR="0068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47D8"/>
    <w:multiLevelType w:val="hybridMultilevel"/>
    <w:tmpl w:val="3F6A1804"/>
    <w:lvl w:ilvl="0" w:tplc="27624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B8"/>
    <w:rsid w:val="000048FE"/>
    <w:rsid w:val="0001032F"/>
    <w:rsid w:val="000216B8"/>
    <w:rsid w:val="0005310B"/>
    <w:rsid w:val="00194954"/>
    <w:rsid w:val="001E4CE9"/>
    <w:rsid w:val="002A7066"/>
    <w:rsid w:val="002E1FEC"/>
    <w:rsid w:val="0033292C"/>
    <w:rsid w:val="003B54D2"/>
    <w:rsid w:val="00433934"/>
    <w:rsid w:val="004B4030"/>
    <w:rsid w:val="004C7084"/>
    <w:rsid w:val="00505D40"/>
    <w:rsid w:val="005A63B1"/>
    <w:rsid w:val="005F6FBB"/>
    <w:rsid w:val="00646139"/>
    <w:rsid w:val="0068030C"/>
    <w:rsid w:val="0068688B"/>
    <w:rsid w:val="0072540D"/>
    <w:rsid w:val="00740C00"/>
    <w:rsid w:val="009309F3"/>
    <w:rsid w:val="00993AD0"/>
    <w:rsid w:val="009B5FA9"/>
    <w:rsid w:val="009C5D46"/>
    <w:rsid w:val="00A37228"/>
    <w:rsid w:val="00A41A21"/>
    <w:rsid w:val="00C522D4"/>
    <w:rsid w:val="00C6451E"/>
    <w:rsid w:val="00C9663B"/>
    <w:rsid w:val="00D33628"/>
    <w:rsid w:val="00D77624"/>
    <w:rsid w:val="00DA6AF1"/>
    <w:rsid w:val="00DC32E2"/>
    <w:rsid w:val="00EC0B21"/>
    <w:rsid w:val="00F118E9"/>
    <w:rsid w:val="00FF12F5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2017-05-25T01:21:00Z</dcterms:created>
  <dcterms:modified xsi:type="dcterms:W3CDTF">2017-05-25T01:21:00Z</dcterms:modified>
</cp:coreProperties>
</file>