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6F" w:rsidRDefault="0078286F" w:rsidP="0078286F">
      <w:pPr>
        <w:spacing w:after="0" w:line="360" w:lineRule="auto"/>
        <w:jc w:val="center"/>
        <w:rPr>
          <w:rFonts w:ascii="Times New Roman" w:hAnsi="Times New Roman" w:cs="Times New Roman"/>
          <w:color w:val="000000"/>
          <w:sz w:val="28"/>
          <w:szCs w:val="28"/>
        </w:rPr>
      </w:pPr>
      <w:r w:rsidRPr="0078286F">
        <w:rPr>
          <w:rFonts w:ascii="Times New Roman" w:hAnsi="Times New Roman" w:cs="Times New Roman"/>
          <w:color w:val="000000"/>
          <w:sz w:val="28"/>
          <w:szCs w:val="28"/>
        </w:rPr>
        <w:t>САНКТ-ПЕТЕРБУРГСКИЙ ГОСУДАРСТВЕННЫЙ УНИВЕРСИТЕТ</w:t>
      </w: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Филологический факультет</w:t>
      </w: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Кафедра английской филологии и перевода</w:t>
      </w: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Абдрахманова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Эльфия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Тальгатовна</w:t>
      </w:r>
      <w:proofErr w:type="spellEnd"/>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ЮРИДИЧЕСКАЯ ТЕРМИНОЛОГИЯ В АСПЕКТЕ КИНОПЕРЕВОДА</w:t>
      </w: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 материале англо-русских переводов)</w:t>
      </w: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Магистерская диссертация</w:t>
      </w: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Научный руководитель:</w:t>
      </w:r>
    </w:p>
    <w:p w:rsidR="0078286F" w:rsidRDefault="0078286F" w:rsidP="0078286F">
      <w:pPr>
        <w:spacing w:after="0" w:line="36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к.ф.н. </w:t>
      </w:r>
      <w:proofErr w:type="spellStart"/>
      <w:r>
        <w:rPr>
          <w:rFonts w:ascii="Times New Roman" w:hAnsi="Times New Roman" w:cs="Times New Roman"/>
          <w:color w:val="000000"/>
          <w:sz w:val="28"/>
          <w:szCs w:val="28"/>
        </w:rPr>
        <w:t>Силинская</w:t>
      </w:r>
      <w:proofErr w:type="spellEnd"/>
      <w:r>
        <w:rPr>
          <w:rFonts w:ascii="Times New Roman" w:hAnsi="Times New Roman" w:cs="Times New Roman"/>
          <w:color w:val="000000"/>
          <w:sz w:val="28"/>
          <w:szCs w:val="28"/>
        </w:rPr>
        <w:t xml:space="preserve"> Н.П.</w:t>
      </w: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p>
    <w:p w:rsidR="0078286F" w:rsidRDefault="0078286F" w:rsidP="0078286F">
      <w:pPr>
        <w:spacing w:after="0" w:line="360" w:lineRule="auto"/>
        <w:rPr>
          <w:rFonts w:ascii="Times New Roman" w:hAnsi="Times New Roman" w:cs="Times New Roman"/>
          <w:color w:val="000000"/>
          <w:sz w:val="28"/>
          <w:szCs w:val="28"/>
        </w:rPr>
      </w:pPr>
    </w:p>
    <w:p w:rsidR="0078286F" w:rsidRDefault="0078286F" w:rsidP="0078286F">
      <w:pPr>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Санкт-Петербург</w:t>
      </w:r>
    </w:p>
    <w:p w:rsidR="0078286F" w:rsidRPr="0078286F" w:rsidRDefault="0078286F" w:rsidP="0078286F">
      <w:pPr>
        <w:spacing w:after="0" w:line="360" w:lineRule="auto"/>
        <w:jc w:val="center"/>
        <w:rPr>
          <w:rFonts w:ascii="Times New Roman" w:eastAsia="Times New Roman" w:hAnsi="Times New Roman" w:cs="Times New Roman"/>
          <w:b/>
          <w:color w:val="000000"/>
          <w:sz w:val="27"/>
          <w:szCs w:val="27"/>
          <w:lang w:eastAsia="ru-RU"/>
        </w:rPr>
      </w:pPr>
      <w:r>
        <w:rPr>
          <w:rFonts w:ascii="Times New Roman" w:hAnsi="Times New Roman" w:cs="Times New Roman"/>
          <w:color w:val="000000"/>
          <w:sz w:val="28"/>
          <w:szCs w:val="28"/>
        </w:rPr>
        <w:t>2017</w:t>
      </w:r>
      <w:r w:rsidRPr="0078286F">
        <w:rPr>
          <w:rFonts w:ascii="Times New Roman" w:hAnsi="Times New Roman" w:cs="Times New Roman"/>
          <w:b/>
          <w:color w:val="000000"/>
          <w:sz w:val="27"/>
          <w:szCs w:val="27"/>
        </w:rPr>
        <w:br w:type="page"/>
      </w:r>
    </w:p>
    <w:p w:rsidR="00BE4865" w:rsidRPr="00360584" w:rsidRDefault="00360584" w:rsidP="00360584">
      <w:pPr>
        <w:pStyle w:val="a5"/>
        <w:jc w:val="center"/>
        <w:rPr>
          <w:b/>
          <w:color w:val="000000"/>
          <w:sz w:val="27"/>
          <w:szCs w:val="27"/>
        </w:rPr>
      </w:pPr>
      <w:r w:rsidRPr="00360584">
        <w:rPr>
          <w:b/>
          <w:color w:val="000000"/>
          <w:sz w:val="27"/>
          <w:szCs w:val="27"/>
        </w:rPr>
        <w:lastRenderedPageBreak/>
        <w:t>Оглавление</w:t>
      </w:r>
    </w:p>
    <w:p w:rsidR="007D66DF" w:rsidRPr="007D66DF" w:rsidRDefault="00BE5EBC" w:rsidP="007D66DF">
      <w:pPr>
        <w:pStyle w:val="12"/>
        <w:tabs>
          <w:tab w:val="right" w:leader="dot" w:pos="9345"/>
        </w:tabs>
        <w:rPr>
          <w:rFonts w:eastAsiaTheme="minorEastAsia" w:cs="Times New Roman"/>
          <w:noProof/>
          <w:szCs w:val="28"/>
          <w:lang w:eastAsia="ru-RU"/>
        </w:rPr>
      </w:pPr>
      <w:r w:rsidRPr="007D66DF">
        <w:rPr>
          <w:rFonts w:cs="Times New Roman"/>
          <w:b/>
          <w:szCs w:val="28"/>
        </w:rPr>
        <w:fldChar w:fldCharType="begin"/>
      </w:r>
      <w:r w:rsidR="00393CD5" w:rsidRPr="007D66DF">
        <w:rPr>
          <w:rFonts w:cs="Times New Roman"/>
          <w:b/>
          <w:szCs w:val="28"/>
        </w:rPr>
        <w:instrText xml:space="preserve"> TOC \h \z \t "заголовок1;1;заголовок2;2;заголовок3;3" </w:instrText>
      </w:r>
      <w:r w:rsidRPr="007D66DF">
        <w:rPr>
          <w:rFonts w:cs="Times New Roman"/>
          <w:b/>
          <w:szCs w:val="28"/>
        </w:rPr>
        <w:fldChar w:fldCharType="separate"/>
      </w:r>
      <w:hyperlink w:anchor="_Toc483206123" w:history="1">
        <w:r w:rsidR="007D66DF" w:rsidRPr="007D66DF">
          <w:rPr>
            <w:rStyle w:val="a6"/>
            <w:rFonts w:cs="Times New Roman"/>
            <w:noProof/>
            <w:szCs w:val="28"/>
          </w:rPr>
          <w:t>Введение</w:t>
        </w:r>
        <w:r w:rsidR="007D66DF" w:rsidRPr="007D66DF">
          <w:rPr>
            <w:rFonts w:cs="Times New Roman"/>
            <w:noProof/>
            <w:webHidden/>
            <w:szCs w:val="28"/>
          </w:rPr>
          <w:tab/>
        </w:r>
        <w:r w:rsidR="007D66DF" w:rsidRPr="007D66DF">
          <w:rPr>
            <w:rFonts w:cs="Times New Roman"/>
            <w:noProof/>
            <w:webHidden/>
            <w:szCs w:val="28"/>
          </w:rPr>
          <w:fldChar w:fldCharType="begin"/>
        </w:r>
        <w:r w:rsidR="007D66DF" w:rsidRPr="007D66DF">
          <w:rPr>
            <w:rFonts w:cs="Times New Roman"/>
            <w:noProof/>
            <w:webHidden/>
            <w:szCs w:val="28"/>
          </w:rPr>
          <w:instrText xml:space="preserve"> PAGEREF _Toc483206123 \h </w:instrText>
        </w:r>
        <w:r w:rsidR="007D66DF" w:rsidRPr="007D66DF">
          <w:rPr>
            <w:rFonts w:cs="Times New Roman"/>
            <w:noProof/>
            <w:webHidden/>
            <w:szCs w:val="28"/>
          </w:rPr>
        </w:r>
        <w:r w:rsidR="007D66DF" w:rsidRPr="007D66DF">
          <w:rPr>
            <w:rFonts w:cs="Times New Roman"/>
            <w:noProof/>
            <w:webHidden/>
            <w:szCs w:val="28"/>
          </w:rPr>
          <w:fldChar w:fldCharType="separate"/>
        </w:r>
        <w:r w:rsidR="007D66DF" w:rsidRPr="007D66DF">
          <w:rPr>
            <w:rFonts w:cs="Times New Roman"/>
            <w:noProof/>
            <w:webHidden/>
            <w:szCs w:val="28"/>
          </w:rPr>
          <w:t>4</w:t>
        </w:r>
        <w:r w:rsidR="007D66DF"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24" w:history="1">
        <w:r w:rsidRPr="007D66DF">
          <w:rPr>
            <w:rStyle w:val="a6"/>
            <w:rFonts w:cs="Times New Roman"/>
            <w:noProof/>
            <w:szCs w:val="28"/>
          </w:rPr>
          <w:t xml:space="preserve">Глава </w:t>
        </w:r>
        <w:r w:rsidRPr="007D66DF">
          <w:rPr>
            <w:rStyle w:val="a6"/>
            <w:rFonts w:cs="Times New Roman"/>
            <w:noProof/>
            <w:szCs w:val="28"/>
            <w:lang w:val="en-US"/>
          </w:rPr>
          <w:t>I</w:t>
        </w:r>
        <w:r w:rsidRPr="007D66DF">
          <w:rPr>
            <w:rStyle w:val="a6"/>
            <w:rFonts w:cs="Times New Roman"/>
            <w:noProof/>
            <w:szCs w:val="28"/>
          </w:rPr>
          <w:t>. Теоретические основы исследования юридической терминологии в аспекте киноперевода</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_Toc483206124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7</w:t>
        </w:r>
        <w:r w:rsidRPr="007D66DF">
          <w:rPr>
            <w:rFonts w:cs="Times New Roman"/>
            <w:noProof/>
            <w:webHidden/>
            <w:szCs w:val="28"/>
          </w:rPr>
          <w:fldChar w:fldCharType="end"/>
        </w:r>
      </w:hyperlink>
    </w:p>
    <w:p w:rsidR="007D66DF" w:rsidRPr="007D66DF" w:rsidRDefault="007D66DF" w:rsidP="007D66DF">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83206125" w:history="1">
        <w:r w:rsidRPr="007D66DF">
          <w:rPr>
            <w:rStyle w:val="a6"/>
            <w:rFonts w:ascii="Times New Roman" w:hAnsi="Times New Roman" w:cs="Times New Roman"/>
            <w:noProof/>
            <w:sz w:val="28"/>
            <w:szCs w:val="28"/>
          </w:rPr>
          <w:t>1.1</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Термин как часть лексической системы языка.</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_Toc483206125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7</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26" w:history="1">
        <w:r w:rsidRPr="007D66DF">
          <w:rPr>
            <w:rStyle w:val="a6"/>
            <w:rFonts w:ascii="Times New Roman" w:hAnsi="Times New Roman" w:cs="Times New Roman"/>
            <w:noProof/>
            <w:sz w:val="28"/>
            <w:szCs w:val="28"/>
          </w:rPr>
          <w:t>1.1.1</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Определение термина, его свойства и требования к нему.</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_Toc483206126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7</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27" w:history="1">
        <w:r w:rsidRPr="007D66DF">
          <w:rPr>
            <w:rStyle w:val="a6"/>
            <w:rFonts w:ascii="Times New Roman" w:hAnsi="Times New Roman" w:cs="Times New Roman"/>
            <w:noProof/>
            <w:sz w:val="28"/>
            <w:szCs w:val="28"/>
          </w:rPr>
          <w:t>1.1.2</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Понятия терминологии и терминосистемы</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_Toc483206127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10</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83206128" w:history="1">
        <w:r w:rsidRPr="007D66DF">
          <w:rPr>
            <w:rStyle w:val="a6"/>
            <w:rFonts w:ascii="Times New Roman" w:hAnsi="Times New Roman" w:cs="Times New Roman"/>
            <w:noProof/>
            <w:sz w:val="28"/>
            <w:szCs w:val="28"/>
          </w:rPr>
          <w:t>1.2</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Юридическая терминология как объект теоретического осмысления</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_Toc483206128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11</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29" w:history="1">
        <w:r w:rsidRPr="007D66DF">
          <w:rPr>
            <w:rStyle w:val="a6"/>
            <w:rFonts w:ascii="Times New Roman" w:hAnsi="Times New Roman" w:cs="Times New Roman"/>
            <w:noProof/>
            <w:sz w:val="28"/>
            <w:szCs w:val="28"/>
          </w:rPr>
          <w:t>1.2.1</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Определение юридической терминологии и ее свойства.</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_Toc483206129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11</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0" w:history="1">
        <w:r w:rsidRPr="007D66DF">
          <w:rPr>
            <w:rStyle w:val="a6"/>
            <w:rFonts w:ascii="Times New Roman" w:hAnsi="Times New Roman" w:cs="Times New Roman"/>
            <w:noProof/>
            <w:sz w:val="28"/>
            <w:szCs w:val="28"/>
          </w:rPr>
          <w:t>1.2.2</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Классификация юридических терминов</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_Toc483206130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13</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1" w:history="1">
        <w:r w:rsidRPr="007D66DF">
          <w:rPr>
            <w:rStyle w:val="a6"/>
            <w:rFonts w:ascii="Times New Roman" w:hAnsi="Times New Roman" w:cs="Times New Roman"/>
            <w:noProof/>
            <w:sz w:val="28"/>
            <w:szCs w:val="28"/>
          </w:rPr>
          <w:t>1.2.3</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Особенности русскоязычной терминологии</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_Toc483206131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15</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2" w:history="1">
        <w:r w:rsidRPr="007D66DF">
          <w:rPr>
            <w:rStyle w:val="a6"/>
            <w:rFonts w:ascii="Times New Roman" w:hAnsi="Times New Roman" w:cs="Times New Roman"/>
            <w:noProof/>
            <w:sz w:val="28"/>
            <w:szCs w:val="28"/>
          </w:rPr>
          <w:t>1.2.4</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Особенности англоязычной юридической терминологии</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_Toc483206132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16</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3" w:history="1">
        <w:r w:rsidRPr="007D66DF">
          <w:rPr>
            <w:rStyle w:val="a6"/>
            <w:rFonts w:ascii="Times New Roman" w:hAnsi="Times New Roman" w:cs="Times New Roman"/>
            <w:noProof/>
            <w:sz w:val="28"/>
            <w:szCs w:val="28"/>
          </w:rPr>
          <w:t>1.3</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Перевод терминов</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_Toc483206133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17</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4" w:history="1">
        <w:r w:rsidRPr="007D66DF">
          <w:rPr>
            <w:rStyle w:val="a6"/>
            <w:rFonts w:ascii="Times New Roman" w:hAnsi="Times New Roman" w:cs="Times New Roman"/>
            <w:noProof/>
            <w:sz w:val="28"/>
            <w:szCs w:val="28"/>
          </w:rPr>
          <w:t>1.3.1</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Теоретические аспекты перевода терминов</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_Toc483206134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17</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5" w:history="1">
        <w:r w:rsidRPr="007D66DF">
          <w:rPr>
            <w:rStyle w:val="a6"/>
            <w:rFonts w:ascii="Times New Roman" w:hAnsi="Times New Roman" w:cs="Times New Roman"/>
            <w:noProof/>
            <w:sz w:val="28"/>
            <w:szCs w:val="28"/>
          </w:rPr>
          <w:t>1.3.2</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Перевод терминов в специальном тексте</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_Toc483206135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20</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6" w:history="1">
        <w:r w:rsidRPr="007D66DF">
          <w:rPr>
            <w:rStyle w:val="a6"/>
            <w:rFonts w:ascii="Times New Roman" w:hAnsi="Times New Roman" w:cs="Times New Roman"/>
            <w:noProof/>
            <w:sz w:val="28"/>
            <w:szCs w:val="28"/>
          </w:rPr>
          <w:t>1.3.3</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Перевод терминов в художественном тексте</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_Toc483206136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22</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7" w:history="1">
        <w:r w:rsidRPr="007D66DF">
          <w:rPr>
            <w:rStyle w:val="a6"/>
            <w:rFonts w:ascii="Times New Roman" w:hAnsi="Times New Roman" w:cs="Times New Roman"/>
            <w:noProof/>
            <w:sz w:val="28"/>
            <w:szCs w:val="28"/>
          </w:rPr>
          <w:t>1.3.4</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Особенности перевода  в сфере юриспруденции</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_Toc483206137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23</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8" w:history="1">
        <w:r w:rsidRPr="007D66DF">
          <w:rPr>
            <w:rStyle w:val="a6"/>
            <w:rFonts w:ascii="Times New Roman" w:hAnsi="Times New Roman" w:cs="Times New Roman"/>
            <w:noProof/>
            <w:sz w:val="28"/>
            <w:szCs w:val="28"/>
          </w:rPr>
          <w:t>1.3.5</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Проблемы перевода юридических терминов</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_Toc483206138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25</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22"/>
        <w:tabs>
          <w:tab w:val="left" w:pos="880"/>
          <w:tab w:val="right" w:leader="dot" w:pos="9345"/>
        </w:tabs>
        <w:spacing w:after="0" w:line="360" w:lineRule="auto"/>
        <w:rPr>
          <w:rFonts w:ascii="Times New Roman" w:eastAsiaTheme="minorEastAsia" w:hAnsi="Times New Roman" w:cs="Times New Roman"/>
          <w:noProof/>
          <w:sz w:val="28"/>
          <w:szCs w:val="28"/>
          <w:lang w:eastAsia="ru-RU"/>
        </w:rPr>
      </w:pPr>
      <w:hyperlink w:anchor="_Toc483206139" w:history="1">
        <w:r w:rsidRPr="007D66DF">
          <w:rPr>
            <w:rStyle w:val="a6"/>
            <w:rFonts w:ascii="Times New Roman" w:hAnsi="Times New Roman" w:cs="Times New Roman"/>
            <w:noProof/>
            <w:sz w:val="28"/>
            <w:szCs w:val="28"/>
          </w:rPr>
          <w:t>1.4</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Теоретические аспекты киноперевода</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_Toc483206139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28</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40" w:history="1">
        <w:r w:rsidRPr="007D66DF">
          <w:rPr>
            <w:rStyle w:val="a6"/>
            <w:rFonts w:ascii="Times New Roman" w:hAnsi="Times New Roman" w:cs="Times New Roman"/>
            <w:noProof/>
            <w:sz w:val="28"/>
            <w:szCs w:val="28"/>
          </w:rPr>
          <w:t>1.4.1</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Основные понятия и объект киноперевода</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_Toc483206140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28</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41" w:history="1">
        <w:r w:rsidRPr="007D66DF">
          <w:rPr>
            <w:rStyle w:val="a6"/>
            <w:rFonts w:ascii="Times New Roman" w:hAnsi="Times New Roman" w:cs="Times New Roman"/>
            <w:noProof/>
            <w:sz w:val="28"/>
            <w:szCs w:val="28"/>
          </w:rPr>
          <w:t>1.4.2</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Киноперевод и художественный перевод</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_Toc483206141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31</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42" w:history="1">
        <w:r w:rsidRPr="007D66DF">
          <w:rPr>
            <w:rStyle w:val="a6"/>
            <w:rFonts w:ascii="Times New Roman" w:hAnsi="Times New Roman" w:cs="Times New Roman"/>
            <w:noProof/>
            <w:sz w:val="28"/>
            <w:szCs w:val="28"/>
          </w:rPr>
          <w:t>1.4.3</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Виды киноперевода и их особенности</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_Toc483206142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33</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43" w:history="1">
        <w:r w:rsidRPr="007D66DF">
          <w:rPr>
            <w:rStyle w:val="a6"/>
            <w:rFonts w:ascii="Times New Roman" w:hAnsi="Times New Roman" w:cs="Times New Roman"/>
            <w:noProof/>
            <w:sz w:val="28"/>
            <w:szCs w:val="28"/>
          </w:rPr>
          <w:t>1.4.4</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Способы перевода кино</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_Toc483206143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33</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32"/>
        <w:tabs>
          <w:tab w:val="left" w:pos="1320"/>
          <w:tab w:val="right" w:leader="dot" w:pos="9345"/>
        </w:tabs>
        <w:spacing w:after="0" w:line="360" w:lineRule="auto"/>
        <w:rPr>
          <w:rFonts w:ascii="Times New Roman" w:eastAsiaTheme="minorEastAsia" w:hAnsi="Times New Roman" w:cs="Times New Roman"/>
          <w:noProof/>
          <w:sz w:val="28"/>
          <w:szCs w:val="28"/>
          <w:lang w:eastAsia="ru-RU"/>
        </w:rPr>
      </w:pPr>
      <w:hyperlink w:anchor="_Toc483206144" w:history="1">
        <w:r w:rsidRPr="007D66DF">
          <w:rPr>
            <w:rStyle w:val="a6"/>
            <w:rFonts w:ascii="Times New Roman" w:hAnsi="Times New Roman" w:cs="Times New Roman"/>
            <w:noProof/>
            <w:sz w:val="28"/>
            <w:szCs w:val="28"/>
          </w:rPr>
          <w:t>1.4.5</w:t>
        </w:r>
        <w:r w:rsidRPr="007D66DF">
          <w:rPr>
            <w:rFonts w:ascii="Times New Roman" w:eastAsiaTheme="minorEastAsia" w:hAnsi="Times New Roman" w:cs="Times New Roman"/>
            <w:noProof/>
            <w:sz w:val="28"/>
            <w:szCs w:val="28"/>
            <w:lang w:eastAsia="ru-RU"/>
          </w:rPr>
          <w:tab/>
        </w:r>
        <w:r w:rsidRPr="007D66DF">
          <w:rPr>
            <w:rStyle w:val="a6"/>
            <w:rFonts w:ascii="Times New Roman" w:hAnsi="Times New Roman" w:cs="Times New Roman"/>
            <w:noProof/>
            <w:sz w:val="28"/>
            <w:szCs w:val="28"/>
          </w:rPr>
          <w:t>Перевод терминов в кинотексте</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_Toc483206144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40</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45" w:history="1">
        <w:r w:rsidRPr="007D66DF">
          <w:rPr>
            <w:rStyle w:val="a6"/>
            <w:rFonts w:cs="Times New Roman"/>
            <w:noProof/>
            <w:szCs w:val="28"/>
          </w:rPr>
          <w:t xml:space="preserve">Глава </w:t>
        </w:r>
        <w:r w:rsidRPr="007D66DF">
          <w:rPr>
            <w:rStyle w:val="a6"/>
            <w:rFonts w:cs="Times New Roman"/>
            <w:noProof/>
            <w:szCs w:val="28"/>
            <w:lang w:val="en-US"/>
          </w:rPr>
          <w:t>II</w:t>
        </w:r>
        <w:r w:rsidRPr="007D66DF">
          <w:rPr>
            <w:rStyle w:val="a6"/>
            <w:rFonts w:cs="Times New Roman"/>
            <w:noProof/>
            <w:szCs w:val="28"/>
          </w:rPr>
          <w:t xml:space="preserve"> Анализ юридической терминологии в аспекте киноперевода</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_Toc483206145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44</w:t>
        </w:r>
        <w:r w:rsidRPr="007D66DF">
          <w:rPr>
            <w:rFonts w:cs="Times New Roman"/>
            <w:noProof/>
            <w:webHidden/>
            <w:szCs w:val="28"/>
          </w:rPr>
          <w:fldChar w:fldCharType="end"/>
        </w:r>
      </w:hyperlink>
    </w:p>
    <w:p w:rsidR="007D66DF" w:rsidRPr="007D66DF" w:rsidRDefault="007D66DF" w:rsidP="007D66DF">
      <w:pPr>
        <w:pStyle w:val="22"/>
        <w:tabs>
          <w:tab w:val="right" w:leader="dot" w:pos="9345"/>
        </w:tabs>
        <w:spacing w:after="0" w:line="360" w:lineRule="auto"/>
        <w:rPr>
          <w:rFonts w:ascii="Times New Roman" w:eastAsiaTheme="minorEastAsia" w:hAnsi="Times New Roman" w:cs="Times New Roman"/>
          <w:noProof/>
          <w:sz w:val="28"/>
          <w:szCs w:val="28"/>
          <w:lang w:eastAsia="ru-RU"/>
        </w:rPr>
      </w:pPr>
      <w:hyperlink w:anchor="_Toc483206146" w:history="1">
        <w:r w:rsidRPr="007D66DF">
          <w:rPr>
            <w:rStyle w:val="a6"/>
            <w:rFonts w:ascii="Times New Roman" w:hAnsi="Times New Roman" w:cs="Times New Roman"/>
            <w:noProof/>
            <w:sz w:val="28"/>
            <w:szCs w:val="28"/>
          </w:rPr>
          <w:t>2.1 Перевод терминов, обозначающих понятия англоязычной правовой системы, идентичные понятиям русской правовой системы.</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_Toc483206146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46</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22"/>
        <w:tabs>
          <w:tab w:val="right" w:leader="dot" w:pos="9345"/>
        </w:tabs>
        <w:spacing w:after="0" w:line="360" w:lineRule="auto"/>
        <w:rPr>
          <w:rFonts w:ascii="Times New Roman" w:eastAsiaTheme="minorEastAsia" w:hAnsi="Times New Roman" w:cs="Times New Roman"/>
          <w:noProof/>
          <w:sz w:val="28"/>
          <w:szCs w:val="28"/>
          <w:lang w:eastAsia="ru-RU"/>
        </w:rPr>
      </w:pPr>
      <w:hyperlink w:anchor="_Toc483206147" w:history="1">
        <w:r w:rsidRPr="007D66DF">
          <w:rPr>
            <w:rStyle w:val="a6"/>
            <w:rFonts w:ascii="Times New Roman" w:hAnsi="Times New Roman" w:cs="Times New Roman"/>
            <w:noProof/>
            <w:sz w:val="28"/>
            <w:szCs w:val="28"/>
          </w:rPr>
          <w:t>2.2 Перевод терминов, обозначающих понятия англоязычной правовой системы, частично соответствующие понятиям русской правовой системы</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_Toc483206147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52</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22"/>
        <w:tabs>
          <w:tab w:val="right" w:leader="dot" w:pos="9345"/>
        </w:tabs>
        <w:spacing w:after="0" w:line="360" w:lineRule="auto"/>
        <w:rPr>
          <w:rFonts w:ascii="Times New Roman" w:eastAsiaTheme="minorEastAsia" w:hAnsi="Times New Roman" w:cs="Times New Roman"/>
          <w:noProof/>
          <w:sz w:val="28"/>
          <w:szCs w:val="28"/>
          <w:lang w:eastAsia="ru-RU"/>
        </w:rPr>
      </w:pPr>
      <w:hyperlink w:anchor="_Toc483206148" w:history="1">
        <w:r w:rsidRPr="007D66DF">
          <w:rPr>
            <w:rStyle w:val="a6"/>
            <w:rFonts w:ascii="Times New Roman" w:hAnsi="Times New Roman" w:cs="Times New Roman"/>
            <w:noProof/>
            <w:sz w:val="28"/>
            <w:szCs w:val="28"/>
          </w:rPr>
          <w:t>2.3 Перевод понятий, отсутствующих в российской правовой системе</w:t>
        </w:r>
        <w:r w:rsidRPr="007D66DF">
          <w:rPr>
            <w:rFonts w:ascii="Times New Roman" w:hAnsi="Times New Roman" w:cs="Times New Roman"/>
            <w:noProof/>
            <w:webHidden/>
            <w:sz w:val="28"/>
            <w:szCs w:val="28"/>
          </w:rPr>
          <w:tab/>
        </w:r>
        <w:r w:rsidRPr="007D66DF">
          <w:rPr>
            <w:rFonts w:ascii="Times New Roman" w:hAnsi="Times New Roman" w:cs="Times New Roman"/>
            <w:noProof/>
            <w:webHidden/>
            <w:sz w:val="28"/>
            <w:szCs w:val="28"/>
          </w:rPr>
          <w:fldChar w:fldCharType="begin"/>
        </w:r>
        <w:r w:rsidRPr="007D66DF">
          <w:rPr>
            <w:rFonts w:ascii="Times New Roman" w:hAnsi="Times New Roman" w:cs="Times New Roman"/>
            <w:noProof/>
            <w:webHidden/>
            <w:sz w:val="28"/>
            <w:szCs w:val="28"/>
          </w:rPr>
          <w:instrText xml:space="preserve"> PAGEREF _Toc483206148 \h </w:instrText>
        </w:r>
        <w:r w:rsidRPr="007D66DF">
          <w:rPr>
            <w:rFonts w:ascii="Times New Roman" w:hAnsi="Times New Roman" w:cs="Times New Roman"/>
            <w:noProof/>
            <w:webHidden/>
            <w:sz w:val="28"/>
            <w:szCs w:val="28"/>
          </w:rPr>
        </w:r>
        <w:r w:rsidRPr="007D66DF">
          <w:rPr>
            <w:rFonts w:ascii="Times New Roman" w:hAnsi="Times New Roman" w:cs="Times New Roman"/>
            <w:noProof/>
            <w:webHidden/>
            <w:sz w:val="28"/>
            <w:szCs w:val="28"/>
          </w:rPr>
          <w:fldChar w:fldCharType="separate"/>
        </w:r>
        <w:r w:rsidRPr="007D66DF">
          <w:rPr>
            <w:rFonts w:ascii="Times New Roman" w:hAnsi="Times New Roman" w:cs="Times New Roman"/>
            <w:noProof/>
            <w:webHidden/>
            <w:sz w:val="28"/>
            <w:szCs w:val="28"/>
          </w:rPr>
          <w:t>61</w:t>
        </w:r>
        <w:r w:rsidRPr="007D66DF">
          <w:rPr>
            <w:rFonts w:ascii="Times New Roman" w:hAnsi="Times New Roman" w:cs="Times New Roman"/>
            <w:noProof/>
            <w:webHidden/>
            <w:sz w:val="28"/>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49" w:history="1">
        <w:r w:rsidRPr="007D66DF">
          <w:rPr>
            <w:rStyle w:val="a6"/>
            <w:rFonts w:cs="Times New Roman"/>
            <w:noProof/>
            <w:szCs w:val="28"/>
          </w:rPr>
          <w:t xml:space="preserve">Выводы по Главе </w:t>
        </w:r>
        <w:r w:rsidRPr="007D66DF">
          <w:rPr>
            <w:rStyle w:val="a6"/>
            <w:rFonts w:cs="Times New Roman"/>
            <w:noProof/>
            <w:szCs w:val="28"/>
            <w:lang w:val="en-US"/>
          </w:rPr>
          <w:t>II</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_Toc483206149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71</w:t>
        </w:r>
        <w:r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50" w:history="1">
        <w:r w:rsidRPr="007D66DF">
          <w:rPr>
            <w:rStyle w:val="a6"/>
            <w:rFonts w:cs="Times New Roman"/>
            <w:noProof/>
            <w:szCs w:val="28"/>
          </w:rPr>
          <w:t>Заключение</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_Toc483206150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73</w:t>
        </w:r>
        <w:r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51" w:history="1">
        <w:r w:rsidRPr="007D66DF">
          <w:rPr>
            <w:rStyle w:val="a6"/>
            <w:rFonts w:cs="Times New Roman"/>
            <w:noProof/>
            <w:szCs w:val="28"/>
          </w:rPr>
          <w:t>БИБЛИОГРАФИЯ</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_Toc483206151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75</w:t>
        </w:r>
        <w:r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52" w:history="1">
        <w:r w:rsidRPr="007D66DF">
          <w:rPr>
            <w:rStyle w:val="a6"/>
            <w:rFonts w:cs="Times New Roman"/>
            <w:noProof/>
            <w:szCs w:val="28"/>
          </w:rPr>
          <w:t>Список использованных словарей:</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_Toc483206152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81</w:t>
        </w:r>
        <w:r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53" w:history="1">
        <w:r w:rsidRPr="007D66DF">
          <w:rPr>
            <w:rStyle w:val="a6"/>
            <w:rFonts w:cs="Times New Roman"/>
            <w:noProof/>
            <w:szCs w:val="28"/>
          </w:rPr>
          <w:t>Список сокращений:</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_Toc483206153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81</w:t>
        </w:r>
        <w:r w:rsidRPr="007D66DF">
          <w:rPr>
            <w:rFonts w:cs="Times New Roman"/>
            <w:noProof/>
            <w:webHidden/>
            <w:szCs w:val="28"/>
          </w:rPr>
          <w:fldChar w:fldCharType="end"/>
        </w:r>
      </w:hyperlink>
    </w:p>
    <w:p w:rsidR="007D66DF" w:rsidRPr="007D66DF" w:rsidRDefault="007D66DF" w:rsidP="007D66DF">
      <w:pPr>
        <w:pStyle w:val="12"/>
        <w:tabs>
          <w:tab w:val="right" w:leader="dot" w:pos="9345"/>
        </w:tabs>
        <w:rPr>
          <w:rFonts w:eastAsiaTheme="minorEastAsia" w:cs="Times New Roman"/>
          <w:noProof/>
          <w:szCs w:val="28"/>
          <w:lang w:eastAsia="ru-RU"/>
        </w:rPr>
      </w:pPr>
      <w:hyperlink w:anchor="_Toc483206154" w:history="1">
        <w:r w:rsidRPr="007D66DF">
          <w:rPr>
            <w:rStyle w:val="a6"/>
            <w:rFonts w:cs="Times New Roman"/>
            <w:noProof/>
            <w:szCs w:val="28"/>
          </w:rPr>
          <w:t>Приложения</w:t>
        </w:r>
        <w:r w:rsidRPr="007D66DF">
          <w:rPr>
            <w:rFonts w:cs="Times New Roman"/>
            <w:noProof/>
            <w:webHidden/>
            <w:szCs w:val="28"/>
          </w:rPr>
          <w:tab/>
        </w:r>
        <w:r w:rsidRPr="007D66DF">
          <w:rPr>
            <w:rFonts w:cs="Times New Roman"/>
            <w:noProof/>
            <w:webHidden/>
            <w:szCs w:val="28"/>
          </w:rPr>
          <w:fldChar w:fldCharType="begin"/>
        </w:r>
        <w:r w:rsidRPr="007D66DF">
          <w:rPr>
            <w:rFonts w:cs="Times New Roman"/>
            <w:noProof/>
            <w:webHidden/>
            <w:szCs w:val="28"/>
          </w:rPr>
          <w:instrText xml:space="preserve"> PAGEREF _Toc483206154 \h </w:instrText>
        </w:r>
        <w:r w:rsidRPr="007D66DF">
          <w:rPr>
            <w:rFonts w:cs="Times New Roman"/>
            <w:noProof/>
            <w:webHidden/>
            <w:szCs w:val="28"/>
          </w:rPr>
        </w:r>
        <w:r w:rsidRPr="007D66DF">
          <w:rPr>
            <w:rFonts w:cs="Times New Roman"/>
            <w:noProof/>
            <w:webHidden/>
            <w:szCs w:val="28"/>
          </w:rPr>
          <w:fldChar w:fldCharType="separate"/>
        </w:r>
        <w:r w:rsidRPr="007D66DF">
          <w:rPr>
            <w:rFonts w:cs="Times New Roman"/>
            <w:noProof/>
            <w:webHidden/>
            <w:szCs w:val="28"/>
          </w:rPr>
          <w:t>82</w:t>
        </w:r>
        <w:r w:rsidRPr="007D66DF">
          <w:rPr>
            <w:rFonts w:cs="Times New Roman"/>
            <w:noProof/>
            <w:webHidden/>
            <w:szCs w:val="28"/>
          </w:rPr>
          <w:fldChar w:fldCharType="end"/>
        </w:r>
      </w:hyperlink>
    </w:p>
    <w:p w:rsidR="00393CD5" w:rsidRPr="007D66DF" w:rsidRDefault="00BE5EBC" w:rsidP="007D66DF">
      <w:pPr>
        <w:pStyle w:val="11"/>
        <w:ind w:firstLine="0"/>
        <w:rPr>
          <w:b w:val="0"/>
        </w:rPr>
      </w:pPr>
      <w:r w:rsidRPr="007D66DF">
        <w:rPr>
          <w:b w:val="0"/>
        </w:rPr>
        <w:fldChar w:fldCharType="end"/>
      </w:r>
    </w:p>
    <w:p w:rsidR="00393CD5" w:rsidRDefault="00393CD5">
      <w:r>
        <w:rPr>
          <w:b/>
        </w:rPr>
        <w:br w:type="page"/>
      </w:r>
    </w:p>
    <w:p w:rsidR="007010C4" w:rsidRPr="00C14416" w:rsidRDefault="007010C4" w:rsidP="007010C4">
      <w:pPr>
        <w:pStyle w:val="11"/>
      </w:pPr>
      <w:bookmarkStart w:id="0" w:name="_Toc483206123"/>
      <w:r w:rsidRPr="00C14416">
        <w:lastRenderedPageBreak/>
        <w:t>Введение</w:t>
      </w:r>
      <w:bookmarkEnd w:id="0"/>
    </w:p>
    <w:p w:rsidR="007010C4" w:rsidRPr="00C754BD"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 xml:space="preserve">Перевод в сфере юриспруденции представляет особый </w:t>
      </w:r>
      <w:proofErr w:type="gramStart"/>
      <w:r w:rsidRPr="00C754BD">
        <w:rPr>
          <w:rFonts w:ascii="Times New Roman" w:hAnsi="Times New Roman" w:cs="Times New Roman"/>
          <w:sz w:val="28"/>
          <w:szCs w:val="28"/>
        </w:rPr>
        <w:t>интерес</w:t>
      </w:r>
      <w:proofErr w:type="gramEnd"/>
      <w:r w:rsidRPr="00C754BD">
        <w:rPr>
          <w:rFonts w:ascii="Times New Roman" w:hAnsi="Times New Roman" w:cs="Times New Roman"/>
          <w:sz w:val="28"/>
          <w:szCs w:val="28"/>
        </w:rPr>
        <w:t xml:space="preserve"> как для теории, так и для практики перевода. Связано это в первую очередь с тем, что язык права как язык профессионального общения имеет яркую национальную специфику, обусловленную правовыми реалиями национальных правовых систем. Так, в случае переводов с английского языка на русский и с русского на английский следует учитывать разницу между системой общего права, принятой в англоязычных странах, и системой континентального права, к которой относится  и российская правовая система. Несоответствия в национальных правовых системах создают трудности при переводе, в том числе лексического характера, к которым относится перевод терминологии, обозначающей правовые реалии а</w:t>
      </w:r>
      <w:r>
        <w:rPr>
          <w:rFonts w:ascii="Times New Roman" w:hAnsi="Times New Roman" w:cs="Times New Roman"/>
          <w:sz w:val="28"/>
          <w:szCs w:val="28"/>
        </w:rPr>
        <w:t>нглоязычных государств, отличные</w:t>
      </w:r>
      <w:r w:rsidRPr="00C754BD">
        <w:rPr>
          <w:rFonts w:ascii="Times New Roman" w:hAnsi="Times New Roman" w:cs="Times New Roman"/>
          <w:sz w:val="28"/>
          <w:szCs w:val="28"/>
        </w:rPr>
        <w:t xml:space="preserve"> от реалий российской правовой системы.</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Проблемы, связанные с переводом терминов и поиском соответствий для терминов ИЯ в ПЯ, изучаются, как правило, применительно к специальным текстам</w:t>
      </w:r>
      <w:r>
        <w:rPr>
          <w:rFonts w:ascii="Times New Roman" w:hAnsi="Times New Roman" w:cs="Times New Roman"/>
          <w:sz w:val="28"/>
          <w:szCs w:val="28"/>
        </w:rPr>
        <w:t xml:space="preserve">.  </w:t>
      </w:r>
      <w:r w:rsidRPr="00C754BD">
        <w:rPr>
          <w:rFonts w:ascii="Times New Roman" w:hAnsi="Times New Roman" w:cs="Times New Roman"/>
          <w:sz w:val="28"/>
          <w:szCs w:val="28"/>
        </w:rPr>
        <w:t>Однако такого рода тексты являются не единственной сферой употребления и функционирования терминологии. Можно утверждать, что термины встречаются в  текстах  любых жанров, в том числе в художественных текстах, поскольку «трудовая деятельность играет ведущую роль в жизни любого человека, &lt;…&gt;  так что правдоподобное описание этой жизни неизбежно должно привести к использованию языка, связанного с трудом и производством». [</w:t>
      </w:r>
      <w:r>
        <w:rPr>
          <w:rFonts w:ascii="Times New Roman" w:hAnsi="Times New Roman" w:cs="Times New Roman"/>
          <w:sz w:val="28"/>
          <w:szCs w:val="28"/>
        </w:rPr>
        <w:t>Влахов, Флорин</w:t>
      </w:r>
      <w:r w:rsidR="00483D29">
        <w:rPr>
          <w:rFonts w:ascii="Times New Roman" w:hAnsi="Times New Roman" w:cs="Times New Roman"/>
          <w:sz w:val="28"/>
          <w:szCs w:val="28"/>
        </w:rPr>
        <w:t>, 1980: 275</w:t>
      </w:r>
      <w:r w:rsidRPr="00C754BD">
        <w:rPr>
          <w:rFonts w:ascii="Times New Roman" w:hAnsi="Times New Roman" w:cs="Times New Roman"/>
          <w:sz w:val="28"/>
          <w:szCs w:val="28"/>
        </w:rPr>
        <w:t>]  При этом функции терминов в текстах такого рода будут отличны от функций, исполняемых ими в специальных текстах.</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 xml:space="preserve">В настоящей работе мы обращаемся к юридической терминологии в аспекте киноперевода, при этом рассматривая киноперевод как разновидность художественного перевода. </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 xml:space="preserve">Интерес к кино-видео переводу в </w:t>
      </w:r>
      <w:proofErr w:type="spellStart"/>
      <w:r w:rsidRPr="00C754BD">
        <w:rPr>
          <w:rFonts w:ascii="Times New Roman" w:hAnsi="Times New Roman" w:cs="Times New Roman"/>
          <w:sz w:val="28"/>
          <w:szCs w:val="28"/>
        </w:rPr>
        <w:t>переводоведении</w:t>
      </w:r>
      <w:proofErr w:type="spellEnd"/>
      <w:r w:rsidRPr="00C754BD">
        <w:rPr>
          <w:rFonts w:ascii="Times New Roman" w:hAnsi="Times New Roman" w:cs="Times New Roman"/>
          <w:sz w:val="28"/>
          <w:szCs w:val="28"/>
        </w:rPr>
        <w:t xml:space="preserve"> возник сравнительно недавно, при </w:t>
      </w:r>
      <w:r>
        <w:rPr>
          <w:rFonts w:ascii="Times New Roman" w:hAnsi="Times New Roman" w:cs="Times New Roman"/>
          <w:sz w:val="28"/>
          <w:szCs w:val="28"/>
        </w:rPr>
        <w:t xml:space="preserve">этом </w:t>
      </w:r>
      <w:r w:rsidRPr="00C754BD">
        <w:rPr>
          <w:rFonts w:ascii="Times New Roman" w:hAnsi="Times New Roman" w:cs="Times New Roman"/>
          <w:sz w:val="28"/>
          <w:szCs w:val="28"/>
        </w:rPr>
        <w:t xml:space="preserve">на данный момент перевод аудиовизуальных </w:t>
      </w:r>
      <w:r w:rsidRPr="00C754BD">
        <w:rPr>
          <w:rFonts w:ascii="Times New Roman" w:hAnsi="Times New Roman" w:cs="Times New Roman"/>
          <w:sz w:val="28"/>
          <w:szCs w:val="28"/>
        </w:rPr>
        <w:lastRenderedPageBreak/>
        <w:t xml:space="preserve">текстов является довольно востребованным видом переводческой деятельности. </w:t>
      </w:r>
      <w:r w:rsidR="001B63F2">
        <w:rPr>
          <w:rFonts w:ascii="Times New Roman" w:hAnsi="Times New Roman" w:cs="Times New Roman"/>
          <w:sz w:val="28"/>
          <w:szCs w:val="28"/>
        </w:rPr>
        <w:t xml:space="preserve">Иностранные, прежде всего западные фильмы и телесериалы занимают значительную часть видеорынка в России. </w:t>
      </w:r>
      <w:r w:rsidRPr="00C754BD">
        <w:rPr>
          <w:rFonts w:ascii="Times New Roman" w:hAnsi="Times New Roman" w:cs="Times New Roman"/>
          <w:sz w:val="28"/>
          <w:szCs w:val="28"/>
        </w:rPr>
        <w:t>В прокате лидируют картины</w:t>
      </w:r>
      <w:r w:rsidR="001B63F2">
        <w:rPr>
          <w:rFonts w:ascii="Times New Roman" w:hAnsi="Times New Roman" w:cs="Times New Roman"/>
          <w:sz w:val="28"/>
          <w:szCs w:val="28"/>
        </w:rPr>
        <w:t xml:space="preserve"> производства США</w:t>
      </w:r>
      <w:r w:rsidRPr="00C754BD">
        <w:rPr>
          <w:rFonts w:ascii="Times New Roman" w:hAnsi="Times New Roman" w:cs="Times New Roman"/>
          <w:sz w:val="28"/>
          <w:szCs w:val="28"/>
        </w:rPr>
        <w:t>, а телевидение активно закупает художественные сериалы и документальные фильмы</w:t>
      </w:r>
      <w:r>
        <w:rPr>
          <w:rFonts w:ascii="Times New Roman" w:hAnsi="Times New Roman" w:cs="Times New Roman"/>
          <w:sz w:val="28"/>
          <w:szCs w:val="28"/>
        </w:rPr>
        <w:t xml:space="preserve">, в том числе детективного жанра и жанра юридической драмы, где широко используется юридическая терминология.  </w:t>
      </w:r>
      <w:proofErr w:type="spellStart"/>
      <w:r>
        <w:rPr>
          <w:rFonts w:ascii="Times New Roman" w:hAnsi="Times New Roman" w:cs="Times New Roman"/>
          <w:sz w:val="28"/>
          <w:szCs w:val="28"/>
        </w:rPr>
        <w:t>Востребованность</w:t>
      </w:r>
      <w:proofErr w:type="spellEnd"/>
      <w:r>
        <w:rPr>
          <w:rFonts w:ascii="Times New Roman" w:hAnsi="Times New Roman" w:cs="Times New Roman"/>
          <w:sz w:val="28"/>
          <w:szCs w:val="28"/>
        </w:rPr>
        <w:t xml:space="preserve"> данного вида переводческой деятельности обусловливает </w:t>
      </w:r>
      <w:r w:rsidRPr="00327356">
        <w:rPr>
          <w:rFonts w:ascii="Times New Roman" w:hAnsi="Times New Roman" w:cs="Times New Roman"/>
          <w:b/>
          <w:sz w:val="28"/>
          <w:szCs w:val="28"/>
        </w:rPr>
        <w:t>актуальность</w:t>
      </w:r>
      <w:r>
        <w:rPr>
          <w:rFonts w:ascii="Times New Roman" w:hAnsi="Times New Roman" w:cs="Times New Roman"/>
          <w:sz w:val="28"/>
          <w:szCs w:val="28"/>
        </w:rPr>
        <w:t xml:space="preserve"> нашего исследования.</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327356">
        <w:rPr>
          <w:rFonts w:ascii="Times New Roman" w:hAnsi="Times New Roman" w:cs="Times New Roman"/>
          <w:b/>
          <w:sz w:val="28"/>
          <w:szCs w:val="28"/>
        </w:rPr>
        <w:t>Научная новизна</w:t>
      </w:r>
      <w:r w:rsidRPr="00C754BD">
        <w:rPr>
          <w:rFonts w:ascii="Times New Roman" w:hAnsi="Times New Roman" w:cs="Times New Roman"/>
          <w:sz w:val="28"/>
          <w:szCs w:val="28"/>
        </w:rPr>
        <w:t xml:space="preserve"> работы заключается в том, что терминология в целом и юридическая терминология в  частности сравнительно мало исследуется в связи с переводом неспециальных текстов. В данном исследовании впервые предпринимается попытка рассмотреть стратегии перевода юридических терминов в кино с учетом специфики юридических </w:t>
      </w:r>
      <w:proofErr w:type="spellStart"/>
      <w:r w:rsidRPr="00C754BD">
        <w:rPr>
          <w:rFonts w:ascii="Times New Roman" w:hAnsi="Times New Roman" w:cs="Times New Roman"/>
          <w:sz w:val="28"/>
          <w:szCs w:val="28"/>
        </w:rPr>
        <w:t>терминосистем</w:t>
      </w:r>
      <w:proofErr w:type="spellEnd"/>
      <w:r w:rsidRPr="00C754BD">
        <w:rPr>
          <w:rFonts w:ascii="Times New Roman" w:hAnsi="Times New Roman" w:cs="Times New Roman"/>
          <w:sz w:val="28"/>
          <w:szCs w:val="28"/>
        </w:rPr>
        <w:t xml:space="preserve"> в английском и русском языках, особенностей киноперевода как разновидности художественного перевода, а также особенностей перевода аудиовизуальных текстов.</w:t>
      </w:r>
      <w:r>
        <w:rPr>
          <w:rFonts w:ascii="Times New Roman" w:hAnsi="Times New Roman" w:cs="Times New Roman"/>
          <w:sz w:val="28"/>
          <w:szCs w:val="28"/>
        </w:rPr>
        <w:t xml:space="preserve"> </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327356">
        <w:rPr>
          <w:rFonts w:ascii="Times New Roman" w:hAnsi="Times New Roman" w:cs="Times New Roman"/>
          <w:b/>
          <w:sz w:val="28"/>
          <w:szCs w:val="28"/>
        </w:rPr>
        <w:t>Целью</w:t>
      </w:r>
      <w:r w:rsidRPr="00C754BD">
        <w:rPr>
          <w:rFonts w:ascii="Times New Roman" w:hAnsi="Times New Roman" w:cs="Times New Roman"/>
          <w:sz w:val="28"/>
          <w:szCs w:val="28"/>
        </w:rPr>
        <w:t xml:space="preserve"> данного исследования является выявление основных функций юридических терминов в </w:t>
      </w:r>
      <w:proofErr w:type="spellStart"/>
      <w:r w:rsidRPr="00C754BD">
        <w:rPr>
          <w:rFonts w:ascii="Times New Roman" w:hAnsi="Times New Roman" w:cs="Times New Roman"/>
          <w:sz w:val="28"/>
          <w:szCs w:val="28"/>
        </w:rPr>
        <w:t>кинотексте</w:t>
      </w:r>
      <w:proofErr w:type="spellEnd"/>
      <w:r w:rsidRPr="00C754BD">
        <w:rPr>
          <w:rFonts w:ascii="Times New Roman" w:hAnsi="Times New Roman" w:cs="Times New Roman"/>
          <w:sz w:val="28"/>
          <w:szCs w:val="28"/>
        </w:rPr>
        <w:t xml:space="preserve"> и стратегий их перевода.</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 xml:space="preserve">Для достижения данной цели в рамках исследования решается следующий ряд </w:t>
      </w:r>
      <w:r w:rsidRPr="00327356">
        <w:rPr>
          <w:rFonts w:ascii="Times New Roman" w:hAnsi="Times New Roman" w:cs="Times New Roman"/>
          <w:b/>
          <w:sz w:val="28"/>
          <w:szCs w:val="28"/>
        </w:rPr>
        <w:t>задач</w:t>
      </w:r>
      <w:r w:rsidRPr="00C754BD">
        <w:rPr>
          <w:rFonts w:ascii="Times New Roman" w:hAnsi="Times New Roman" w:cs="Times New Roman"/>
          <w:sz w:val="28"/>
          <w:szCs w:val="28"/>
        </w:rPr>
        <w:t>:</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t xml:space="preserve">изучить и проанализировать научные труды в области лексикологии, </w:t>
      </w:r>
      <w:proofErr w:type="spellStart"/>
      <w:r w:rsidRPr="00C754BD">
        <w:rPr>
          <w:rFonts w:ascii="Times New Roman" w:hAnsi="Times New Roman" w:cs="Times New Roman"/>
          <w:sz w:val="28"/>
          <w:szCs w:val="28"/>
        </w:rPr>
        <w:t>терминоведения</w:t>
      </w:r>
      <w:proofErr w:type="spellEnd"/>
      <w:r w:rsidRPr="00C754BD">
        <w:rPr>
          <w:rFonts w:ascii="Times New Roman" w:hAnsi="Times New Roman" w:cs="Times New Roman"/>
          <w:sz w:val="28"/>
          <w:szCs w:val="28"/>
        </w:rPr>
        <w:t>, теории юридического, художественного и аудиовизуального перевода;</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t>дать определение понятию «термин» и описать его свойства;</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t>описать особенности перевода терминов в специальном и художественном тексте;</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proofErr w:type="gramStart"/>
      <w:r w:rsidRPr="00C754BD">
        <w:rPr>
          <w:rFonts w:ascii="Times New Roman" w:hAnsi="Times New Roman" w:cs="Times New Roman"/>
          <w:sz w:val="28"/>
          <w:szCs w:val="28"/>
        </w:rPr>
        <w:t xml:space="preserve">выявить особенности англоязычной юридической </w:t>
      </w:r>
      <w:proofErr w:type="spellStart"/>
      <w:r w:rsidRPr="00C754BD">
        <w:rPr>
          <w:rFonts w:ascii="Times New Roman" w:hAnsi="Times New Roman" w:cs="Times New Roman"/>
          <w:sz w:val="28"/>
          <w:szCs w:val="28"/>
        </w:rPr>
        <w:t>терминосистемы</w:t>
      </w:r>
      <w:proofErr w:type="spellEnd"/>
      <w:r w:rsidRPr="00C754BD">
        <w:rPr>
          <w:rFonts w:ascii="Times New Roman" w:hAnsi="Times New Roman" w:cs="Times New Roman"/>
          <w:sz w:val="28"/>
          <w:szCs w:val="28"/>
        </w:rPr>
        <w:t xml:space="preserve"> в сравнении с русскоязычной и предложить классификацию юридических терминов;</w:t>
      </w:r>
      <w:proofErr w:type="gramEnd"/>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lastRenderedPageBreak/>
        <w:t>описать особенности киноперевода как аудиовизуального перевода;</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t>отобрать и примеры употребления юридических терминов в англоязычных видео материалах, выявить их типы и функции;</w:t>
      </w:r>
    </w:p>
    <w:p w:rsidR="007010C4" w:rsidRPr="00C754BD" w:rsidRDefault="007010C4" w:rsidP="007010C4">
      <w:pPr>
        <w:pStyle w:val="a3"/>
        <w:numPr>
          <w:ilvl w:val="0"/>
          <w:numId w:val="1"/>
        </w:numPr>
        <w:spacing w:after="0" w:line="360" w:lineRule="auto"/>
        <w:ind w:firstLine="709"/>
        <w:contextualSpacing w:val="0"/>
        <w:jc w:val="both"/>
        <w:rPr>
          <w:rFonts w:ascii="Times New Roman" w:hAnsi="Times New Roman" w:cs="Times New Roman"/>
          <w:sz w:val="28"/>
          <w:szCs w:val="28"/>
        </w:rPr>
      </w:pPr>
      <w:r w:rsidRPr="00C754BD">
        <w:rPr>
          <w:rFonts w:ascii="Times New Roman" w:hAnsi="Times New Roman" w:cs="Times New Roman"/>
          <w:sz w:val="28"/>
          <w:szCs w:val="28"/>
        </w:rPr>
        <w:t>проанализировать их переводы на русский язык, сформулировать стратегии</w:t>
      </w:r>
      <w:r>
        <w:rPr>
          <w:rFonts w:ascii="Times New Roman" w:hAnsi="Times New Roman" w:cs="Times New Roman"/>
          <w:sz w:val="28"/>
          <w:szCs w:val="28"/>
        </w:rPr>
        <w:t xml:space="preserve"> перевода юридической терминологии в кино</w:t>
      </w:r>
      <w:r w:rsidRPr="00C754BD">
        <w:rPr>
          <w:rFonts w:ascii="Times New Roman" w:hAnsi="Times New Roman" w:cs="Times New Roman"/>
          <w:sz w:val="28"/>
          <w:szCs w:val="28"/>
        </w:rPr>
        <w:t>.</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327356">
        <w:rPr>
          <w:rFonts w:ascii="Times New Roman" w:hAnsi="Times New Roman" w:cs="Times New Roman"/>
          <w:b/>
          <w:sz w:val="28"/>
          <w:szCs w:val="28"/>
        </w:rPr>
        <w:t>Объектом</w:t>
      </w:r>
      <w:r w:rsidRPr="00C754BD">
        <w:rPr>
          <w:rFonts w:ascii="Times New Roman" w:hAnsi="Times New Roman" w:cs="Times New Roman"/>
          <w:sz w:val="28"/>
          <w:szCs w:val="28"/>
        </w:rPr>
        <w:t xml:space="preserve"> исследования </w:t>
      </w:r>
      <w:r>
        <w:rPr>
          <w:rFonts w:ascii="Times New Roman" w:hAnsi="Times New Roman" w:cs="Times New Roman"/>
          <w:sz w:val="28"/>
          <w:szCs w:val="28"/>
        </w:rPr>
        <w:t xml:space="preserve">является англоязычная юридическая терминология. </w:t>
      </w:r>
    </w:p>
    <w:p w:rsidR="007010C4" w:rsidRPr="00C754BD" w:rsidRDefault="007010C4" w:rsidP="007010C4">
      <w:pPr>
        <w:spacing w:after="0" w:line="360" w:lineRule="auto"/>
        <w:ind w:firstLine="709"/>
        <w:jc w:val="both"/>
        <w:rPr>
          <w:rFonts w:ascii="Times New Roman" w:hAnsi="Times New Roman" w:cs="Times New Roman"/>
          <w:sz w:val="28"/>
          <w:szCs w:val="28"/>
        </w:rPr>
      </w:pPr>
      <w:r w:rsidRPr="00327356">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способы перевода юридических терминов в </w:t>
      </w:r>
      <w:proofErr w:type="spellStart"/>
      <w:r>
        <w:rPr>
          <w:rFonts w:ascii="Times New Roman" w:hAnsi="Times New Roman" w:cs="Times New Roman"/>
          <w:sz w:val="28"/>
          <w:szCs w:val="28"/>
        </w:rPr>
        <w:t>кинотексте</w:t>
      </w:r>
      <w:proofErr w:type="spellEnd"/>
      <w:r>
        <w:rPr>
          <w:rFonts w:ascii="Times New Roman" w:hAnsi="Times New Roman" w:cs="Times New Roman"/>
          <w:sz w:val="28"/>
          <w:szCs w:val="28"/>
        </w:rPr>
        <w:t>.</w:t>
      </w:r>
    </w:p>
    <w:p w:rsidR="007010C4"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 xml:space="preserve">Для решения поставленных задач использовались следующие </w:t>
      </w:r>
      <w:r w:rsidRPr="00327356">
        <w:rPr>
          <w:rFonts w:ascii="Times New Roman" w:hAnsi="Times New Roman" w:cs="Times New Roman"/>
          <w:b/>
          <w:sz w:val="28"/>
          <w:szCs w:val="28"/>
        </w:rPr>
        <w:t>методы исследования</w:t>
      </w:r>
      <w:r w:rsidRPr="00C754BD">
        <w:rPr>
          <w:rFonts w:ascii="Times New Roman" w:hAnsi="Times New Roman" w:cs="Times New Roman"/>
          <w:sz w:val="28"/>
          <w:szCs w:val="28"/>
        </w:rPr>
        <w:t>:</w:t>
      </w:r>
      <w:r>
        <w:rPr>
          <w:rFonts w:ascii="Times New Roman" w:hAnsi="Times New Roman" w:cs="Times New Roman"/>
          <w:sz w:val="28"/>
          <w:szCs w:val="28"/>
        </w:rPr>
        <w:t xml:space="preserve"> </w:t>
      </w:r>
    </w:p>
    <w:p w:rsidR="007010C4" w:rsidRDefault="007010C4" w:rsidP="007010C4">
      <w:pPr>
        <w:pStyle w:val="a3"/>
        <w:numPr>
          <w:ilvl w:val="0"/>
          <w:numId w:val="2"/>
        </w:numPr>
        <w:spacing w:after="0" w:line="360" w:lineRule="auto"/>
        <w:ind w:firstLine="709"/>
        <w:contextualSpacing w:val="0"/>
        <w:jc w:val="both"/>
        <w:rPr>
          <w:rFonts w:ascii="Times New Roman" w:hAnsi="Times New Roman" w:cs="Times New Roman"/>
          <w:sz w:val="28"/>
          <w:szCs w:val="28"/>
        </w:rPr>
      </w:pPr>
      <w:r w:rsidRPr="00032CC9">
        <w:rPr>
          <w:rFonts w:ascii="Times New Roman" w:hAnsi="Times New Roman" w:cs="Times New Roman"/>
          <w:sz w:val="28"/>
          <w:szCs w:val="28"/>
        </w:rPr>
        <w:t xml:space="preserve">метод сплошной выборки англоязычных юридических терминологических единиц, использованных в речи персонажей англоязычных телесериалов </w:t>
      </w:r>
      <w:r>
        <w:rPr>
          <w:rFonts w:ascii="Times New Roman" w:hAnsi="Times New Roman" w:cs="Times New Roman"/>
          <w:sz w:val="28"/>
          <w:szCs w:val="28"/>
        </w:rPr>
        <w:t xml:space="preserve">жанров </w:t>
      </w:r>
      <w:r w:rsidRPr="00032CC9">
        <w:rPr>
          <w:rFonts w:ascii="Times New Roman" w:hAnsi="Times New Roman" w:cs="Times New Roman"/>
          <w:sz w:val="28"/>
          <w:szCs w:val="28"/>
        </w:rPr>
        <w:t>детектив  и юридическая драма</w:t>
      </w:r>
      <w:r>
        <w:rPr>
          <w:rFonts w:ascii="Times New Roman" w:hAnsi="Times New Roman" w:cs="Times New Roman"/>
          <w:sz w:val="28"/>
          <w:szCs w:val="28"/>
        </w:rPr>
        <w:t>;</w:t>
      </w:r>
    </w:p>
    <w:p w:rsidR="007010C4" w:rsidRDefault="007010C4" w:rsidP="007010C4">
      <w:pPr>
        <w:pStyle w:val="a3"/>
        <w:numPr>
          <w:ilvl w:val="0"/>
          <w:numId w:val="2"/>
        </w:numPr>
        <w:spacing w:after="0" w:line="360" w:lineRule="auto"/>
        <w:ind w:firstLine="709"/>
        <w:contextualSpacing w:val="0"/>
        <w:jc w:val="both"/>
        <w:rPr>
          <w:rFonts w:ascii="Times New Roman" w:hAnsi="Times New Roman" w:cs="Times New Roman"/>
          <w:sz w:val="28"/>
          <w:szCs w:val="28"/>
        </w:rPr>
      </w:pPr>
      <w:r w:rsidRPr="005C4D63">
        <w:rPr>
          <w:rFonts w:ascii="Times New Roman" w:hAnsi="Times New Roman" w:cs="Times New Roman"/>
          <w:sz w:val="28"/>
          <w:szCs w:val="28"/>
        </w:rPr>
        <w:t>анализ словарных дефиниций тер</w:t>
      </w:r>
      <w:r>
        <w:rPr>
          <w:rFonts w:ascii="Times New Roman" w:hAnsi="Times New Roman" w:cs="Times New Roman"/>
          <w:sz w:val="28"/>
          <w:szCs w:val="28"/>
        </w:rPr>
        <w:t>минов и их переводных эквивалентов.</w:t>
      </w:r>
    </w:p>
    <w:p w:rsidR="007010C4" w:rsidRPr="005C4D63" w:rsidRDefault="007010C4" w:rsidP="007010C4">
      <w:pPr>
        <w:spacing w:after="0" w:line="360" w:lineRule="auto"/>
        <w:ind w:firstLine="709"/>
        <w:jc w:val="both"/>
        <w:rPr>
          <w:rFonts w:ascii="Times New Roman" w:hAnsi="Times New Roman" w:cs="Times New Roman"/>
          <w:sz w:val="28"/>
          <w:szCs w:val="28"/>
        </w:rPr>
      </w:pPr>
      <w:r w:rsidRPr="00327356">
        <w:rPr>
          <w:rFonts w:ascii="Times New Roman" w:hAnsi="Times New Roman" w:cs="Times New Roman"/>
          <w:b/>
          <w:sz w:val="28"/>
          <w:szCs w:val="28"/>
        </w:rPr>
        <w:t>Материалом</w:t>
      </w:r>
      <w:r w:rsidRPr="005C4D63">
        <w:rPr>
          <w:rFonts w:ascii="Times New Roman" w:hAnsi="Times New Roman" w:cs="Times New Roman"/>
          <w:sz w:val="28"/>
          <w:szCs w:val="28"/>
        </w:rPr>
        <w:t xml:space="preserve"> исследования послужили </w:t>
      </w:r>
      <w:r w:rsidR="008C3925">
        <w:rPr>
          <w:rFonts w:ascii="Times New Roman" w:hAnsi="Times New Roman" w:cs="Times New Roman"/>
          <w:sz w:val="28"/>
          <w:szCs w:val="28"/>
        </w:rPr>
        <w:t>394 примера</w:t>
      </w:r>
      <w:r w:rsidRPr="005C4D63">
        <w:rPr>
          <w:rFonts w:ascii="Times New Roman" w:hAnsi="Times New Roman" w:cs="Times New Roman"/>
          <w:sz w:val="28"/>
          <w:szCs w:val="28"/>
        </w:rPr>
        <w:t xml:space="preserve"> использования юридических терминов в речи персонажей различных современных американских видео материалов и их переводы на русский язык.</w:t>
      </w:r>
    </w:p>
    <w:p w:rsidR="00C51481" w:rsidRDefault="007010C4" w:rsidP="007010C4">
      <w:pPr>
        <w:spacing w:after="0" w:line="360" w:lineRule="auto"/>
        <w:ind w:firstLine="709"/>
        <w:jc w:val="both"/>
        <w:rPr>
          <w:rFonts w:ascii="Times New Roman" w:hAnsi="Times New Roman" w:cs="Times New Roman"/>
          <w:sz w:val="28"/>
          <w:szCs w:val="28"/>
        </w:rPr>
      </w:pPr>
      <w:r w:rsidRPr="00C754BD">
        <w:rPr>
          <w:rFonts w:ascii="Times New Roman" w:hAnsi="Times New Roman" w:cs="Times New Roman"/>
          <w:sz w:val="28"/>
          <w:szCs w:val="28"/>
        </w:rPr>
        <w:t>Цель и задачи исследован</w:t>
      </w:r>
      <w:r>
        <w:rPr>
          <w:rFonts w:ascii="Times New Roman" w:hAnsi="Times New Roman" w:cs="Times New Roman"/>
          <w:sz w:val="28"/>
          <w:szCs w:val="28"/>
        </w:rPr>
        <w:t xml:space="preserve">ия определили структуру работы. </w:t>
      </w:r>
      <w:r w:rsidRPr="00C754BD">
        <w:rPr>
          <w:rFonts w:ascii="Times New Roman" w:hAnsi="Times New Roman" w:cs="Times New Roman"/>
          <w:sz w:val="28"/>
          <w:szCs w:val="28"/>
        </w:rPr>
        <w:t xml:space="preserve">Диссертация состоит из введения, </w:t>
      </w:r>
      <w:r>
        <w:rPr>
          <w:rFonts w:ascii="Times New Roman" w:hAnsi="Times New Roman" w:cs="Times New Roman"/>
          <w:sz w:val="28"/>
          <w:szCs w:val="28"/>
        </w:rPr>
        <w:t>теоретической и практической</w:t>
      </w:r>
      <w:r w:rsidRPr="00C754BD">
        <w:rPr>
          <w:rFonts w:ascii="Times New Roman" w:hAnsi="Times New Roman" w:cs="Times New Roman"/>
          <w:sz w:val="28"/>
          <w:szCs w:val="28"/>
        </w:rPr>
        <w:t xml:space="preserve"> глав</w:t>
      </w:r>
      <w:r>
        <w:rPr>
          <w:rFonts w:ascii="Times New Roman" w:hAnsi="Times New Roman" w:cs="Times New Roman"/>
          <w:sz w:val="28"/>
          <w:szCs w:val="28"/>
        </w:rPr>
        <w:t>ы</w:t>
      </w:r>
      <w:r w:rsidRPr="00C754BD">
        <w:rPr>
          <w:rFonts w:ascii="Times New Roman" w:hAnsi="Times New Roman" w:cs="Times New Roman"/>
          <w:sz w:val="28"/>
          <w:szCs w:val="28"/>
        </w:rPr>
        <w:t xml:space="preserve">, выводов по каждой главе, заключения, списка литературы из </w:t>
      </w:r>
      <w:r w:rsidR="008C3925">
        <w:rPr>
          <w:rFonts w:ascii="Times New Roman" w:hAnsi="Times New Roman" w:cs="Times New Roman"/>
          <w:sz w:val="28"/>
          <w:szCs w:val="28"/>
        </w:rPr>
        <w:t>50</w:t>
      </w:r>
      <w:r w:rsidRPr="00C754BD">
        <w:rPr>
          <w:rFonts w:ascii="Times New Roman" w:hAnsi="Times New Roman" w:cs="Times New Roman"/>
          <w:sz w:val="28"/>
          <w:szCs w:val="28"/>
        </w:rPr>
        <w:t xml:space="preserve"> </w:t>
      </w:r>
      <w:r w:rsidR="008C3925">
        <w:rPr>
          <w:rFonts w:ascii="Times New Roman" w:hAnsi="Times New Roman" w:cs="Times New Roman"/>
          <w:sz w:val="28"/>
          <w:szCs w:val="28"/>
        </w:rPr>
        <w:t>источников</w:t>
      </w:r>
      <w:r w:rsidRPr="00C754BD">
        <w:rPr>
          <w:rFonts w:ascii="Times New Roman" w:hAnsi="Times New Roman" w:cs="Times New Roman"/>
          <w:sz w:val="28"/>
          <w:szCs w:val="28"/>
        </w:rPr>
        <w:t>.</w:t>
      </w:r>
    </w:p>
    <w:p w:rsidR="00327356" w:rsidRDefault="00327356" w:rsidP="007010C4">
      <w:pPr>
        <w:pStyle w:val="11"/>
      </w:pPr>
    </w:p>
    <w:p w:rsidR="0002796D" w:rsidRDefault="0002796D">
      <w:pPr>
        <w:rPr>
          <w:rFonts w:ascii="Times New Roman" w:hAnsi="Times New Roman" w:cs="Times New Roman"/>
          <w:b/>
          <w:sz w:val="28"/>
          <w:szCs w:val="28"/>
        </w:rPr>
      </w:pPr>
      <w:r>
        <w:br w:type="page"/>
      </w:r>
    </w:p>
    <w:p w:rsidR="007010C4" w:rsidRPr="007010C4" w:rsidRDefault="002C592A" w:rsidP="007010C4">
      <w:pPr>
        <w:pStyle w:val="11"/>
      </w:pPr>
      <w:bookmarkStart w:id="1" w:name="_Toc483206124"/>
      <w:r>
        <w:lastRenderedPageBreak/>
        <w:t xml:space="preserve">Глава </w:t>
      </w:r>
      <w:r>
        <w:rPr>
          <w:lang w:val="en-US"/>
        </w:rPr>
        <w:t>I</w:t>
      </w:r>
      <w:r w:rsidR="007010C4" w:rsidRPr="007010C4">
        <w:t>. Теоретические основы исследования юридической терминологии в аспекте киноперевода</w:t>
      </w:r>
      <w:bookmarkEnd w:id="1"/>
    </w:p>
    <w:p w:rsidR="007010C4" w:rsidRPr="007010C4" w:rsidRDefault="007010C4" w:rsidP="003A5DA3">
      <w:pPr>
        <w:pStyle w:val="2"/>
      </w:pPr>
      <w:bookmarkStart w:id="2" w:name="_Toc483206125"/>
      <w:r w:rsidRPr="007010C4">
        <w:t>Термин как часть лексической системы языка.</w:t>
      </w:r>
      <w:bookmarkEnd w:id="2"/>
      <w:r w:rsidRPr="007010C4">
        <w:t xml:space="preserve"> </w:t>
      </w:r>
    </w:p>
    <w:p w:rsidR="007010C4" w:rsidRPr="003A5DA3" w:rsidRDefault="007010C4" w:rsidP="003A5DA3">
      <w:pPr>
        <w:pStyle w:val="3"/>
      </w:pPr>
      <w:bookmarkStart w:id="3" w:name="_Toc483206126"/>
      <w:r w:rsidRPr="003A5DA3">
        <w:t>Определение термина, его свойства и требования к нему.</w:t>
      </w:r>
      <w:bookmarkEnd w:id="3"/>
    </w:p>
    <w:p w:rsidR="007010C4" w:rsidRPr="007010C4" w:rsidRDefault="007010C4" w:rsidP="007010C4">
      <w:pPr>
        <w:pStyle w:val="a5"/>
        <w:spacing w:before="0" w:beforeAutospacing="0" w:after="0" w:afterAutospacing="0" w:line="360" w:lineRule="auto"/>
        <w:ind w:firstLine="709"/>
        <w:jc w:val="both"/>
        <w:rPr>
          <w:color w:val="000000"/>
          <w:sz w:val="28"/>
          <w:szCs w:val="28"/>
        </w:rPr>
      </w:pPr>
      <w:r w:rsidRPr="007010C4">
        <w:rPr>
          <w:color w:val="000000"/>
          <w:sz w:val="28"/>
          <w:szCs w:val="28"/>
        </w:rPr>
        <w:t xml:space="preserve">Понятие термина, терминологии, а также свойства термина и проблема разграничения терминологии и общеупотребительной лексики является предметом дискуссий в </w:t>
      </w:r>
      <w:proofErr w:type="spellStart"/>
      <w:r w:rsidRPr="007010C4">
        <w:rPr>
          <w:color w:val="000000"/>
          <w:sz w:val="28"/>
          <w:szCs w:val="28"/>
        </w:rPr>
        <w:t>терминоведении</w:t>
      </w:r>
      <w:proofErr w:type="spellEnd"/>
      <w:r w:rsidRPr="007010C4">
        <w:rPr>
          <w:color w:val="000000"/>
          <w:sz w:val="28"/>
          <w:szCs w:val="28"/>
        </w:rPr>
        <w:t xml:space="preserve">. В рамках данного исследования представляется достаточным дать краткий обзор существующих взглядов по данным вопросам, а также сформулировать актуальные для нашей работы определения понятий «термин», «терминология» и описать основные свойства термина. </w:t>
      </w:r>
    </w:p>
    <w:p w:rsidR="00185443" w:rsidRDefault="007010C4" w:rsidP="00185443">
      <w:pPr>
        <w:pStyle w:val="a5"/>
        <w:spacing w:before="0" w:beforeAutospacing="0" w:after="0" w:afterAutospacing="0" w:line="360" w:lineRule="auto"/>
        <w:ind w:firstLine="709"/>
        <w:jc w:val="both"/>
        <w:rPr>
          <w:color w:val="000000"/>
          <w:sz w:val="28"/>
          <w:szCs w:val="28"/>
        </w:rPr>
      </w:pPr>
      <w:r w:rsidRPr="007010C4">
        <w:rPr>
          <w:color w:val="000000"/>
          <w:sz w:val="28"/>
          <w:szCs w:val="28"/>
        </w:rPr>
        <w:t xml:space="preserve">В трудах отечественных лингвистов </w:t>
      </w:r>
      <w:r w:rsidR="00A25543">
        <w:rPr>
          <w:color w:val="000000"/>
          <w:sz w:val="28"/>
          <w:szCs w:val="28"/>
        </w:rPr>
        <w:t>предпринимаются</w:t>
      </w:r>
      <w:r w:rsidR="003A5DA3">
        <w:rPr>
          <w:color w:val="000000"/>
          <w:sz w:val="28"/>
          <w:szCs w:val="28"/>
        </w:rPr>
        <w:t xml:space="preserve"> различные </w:t>
      </w:r>
      <w:r w:rsidR="00A25543">
        <w:rPr>
          <w:color w:val="000000"/>
          <w:sz w:val="28"/>
          <w:szCs w:val="28"/>
        </w:rPr>
        <w:t>попытки дать определение понятию «термин», однако до сих пор в лингвистической литературе не существует универсального и исчерпывающего определения данному понятию.</w:t>
      </w:r>
      <w:r w:rsidRPr="007010C4">
        <w:rPr>
          <w:color w:val="000000"/>
          <w:sz w:val="28"/>
          <w:szCs w:val="28"/>
        </w:rPr>
        <w:t xml:space="preserve"> </w:t>
      </w:r>
      <w:proofErr w:type="gramStart"/>
      <w:r w:rsidRPr="007010C4">
        <w:rPr>
          <w:color w:val="000000"/>
          <w:sz w:val="28"/>
          <w:szCs w:val="28"/>
        </w:rPr>
        <w:t xml:space="preserve">Так, В.В. Алимов определяет термин как «слово или словосочетание, обозначающее понятие (предмет, явление, свойство, отношение, процесс), специфическое для данной отрасли науки, техники, искусства или сферы общественной жизни» </w:t>
      </w:r>
      <w:r w:rsidR="008C3925">
        <w:rPr>
          <w:color w:val="000000"/>
          <w:sz w:val="28"/>
          <w:szCs w:val="28"/>
        </w:rPr>
        <w:t>[</w:t>
      </w:r>
      <w:r w:rsidR="00D00830">
        <w:rPr>
          <w:color w:val="000000"/>
          <w:sz w:val="28"/>
          <w:szCs w:val="28"/>
        </w:rPr>
        <w:t>Алимов, 2005: 36</w:t>
      </w:r>
      <w:r w:rsidR="008C3925">
        <w:rPr>
          <w:color w:val="000000"/>
          <w:sz w:val="28"/>
          <w:szCs w:val="28"/>
        </w:rPr>
        <w:t>]</w:t>
      </w:r>
      <w:r w:rsidRPr="007010C4">
        <w:rPr>
          <w:color w:val="000000"/>
          <w:sz w:val="28"/>
          <w:szCs w:val="28"/>
        </w:rPr>
        <w:t>.</w:t>
      </w:r>
      <w:proofErr w:type="gramEnd"/>
      <w:r w:rsidRPr="007010C4">
        <w:rPr>
          <w:color w:val="000000"/>
          <w:sz w:val="28"/>
          <w:szCs w:val="28"/>
        </w:rPr>
        <w:t xml:space="preserve"> </w:t>
      </w:r>
      <w:proofErr w:type="gramStart"/>
      <w:r w:rsidRPr="007010C4">
        <w:rPr>
          <w:color w:val="000000"/>
          <w:sz w:val="28"/>
          <w:szCs w:val="28"/>
        </w:rPr>
        <w:t xml:space="preserve">Л.Л. </w:t>
      </w:r>
      <w:proofErr w:type="spellStart"/>
      <w:r w:rsidRPr="007010C4">
        <w:rPr>
          <w:color w:val="000000"/>
          <w:sz w:val="28"/>
          <w:szCs w:val="28"/>
        </w:rPr>
        <w:t>Нелюбин</w:t>
      </w:r>
      <w:proofErr w:type="spellEnd"/>
      <w:r w:rsidRPr="007010C4">
        <w:rPr>
          <w:color w:val="000000"/>
          <w:sz w:val="28"/>
          <w:szCs w:val="28"/>
        </w:rPr>
        <w:t xml:space="preserve"> предлагает несколько толкований данного понятия, а именно: 1) «Слово или словосочетание специального (научного, технического, военного и т.п.) языка, создаваемое (принимаемое, заимствуемое и т.п.) для точного выражения специальных понятий и обозначения специальных предметов. 2) Слово или словосочетание, являющееся точным обозначением определенного понятия в области науки, техники, искусства, общественной жизни. 3) Слово, наделенное качеством обозначать научное понятие</w:t>
      </w:r>
      <w:proofErr w:type="gramEnd"/>
      <w:r w:rsidRPr="007010C4">
        <w:rPr>
          <w:color w:val="000000"/>
          <w:sz w:val="28"/>
          <w:szCs w:val="28"/>
        </w:rPr>
        <w:t xml:space="preserve">, </w:t>
      </w:r>
      <w:proofErr w:type="gramStart"/>
      <w:r w:rsidRPr="007010C4">
        <w:rPr>
          <w:color w:val="000000"/>
          <w:sz w:val="28"/>
          <w:szCs w:val="28"/>
        </w:rPr>
        <w:t>составляющее</w:t>
      </w:r>
      <w:proofErr w:type="gramEnd"/>
      <w:r w:rsidRPr="007010C4">
        <w:rPr>
          <w:color w:val="000000"/>
          <w:sz w:val="28"/>
          <w:szCs w:val="28"/>
        </w:rPr>
        <w:t xml:space="preserve"> вместе с другими понятиями данной отрасли науки или техники одну семантическую систему» </w:t>
      </w:r>
      <w:r w:rsidR="008C3925">
        <w:rPr>
          <w:color w:val="000000"/>
          <w:sz w:val="28"/>
          <w:szCs w:val="28"/>
        </w:rPr>
        <w:t>[</w:t>
      </w:r>
      <w:proofErr w:type="spellStart"/>
      <w:r w:rsidR="00D00830" w:rsidRPr="007010C4">
        <w:rPr>
          <w:color w:val="000000"/>
          <w:sz w:val="28"/>
          <w:szCs w:val="28"/>
        </w:rPr>
        <w:t>Нелюбин</w:t>
      </w:r>
      <w:proofErr w:type="spellEnd"/>
      <w:r w:rsidR="00D00830">
        <w:rPr>
          <w:color w:val="000000"/>
          <w:sz w:val="28"/>
          <w:szCs w:val="28"/>
        </w:rPr>
        <w:t xml:space="preserve"> 2003</w:t>
      </w:r>
      <w:r w:rsidR="008C3925">
        <w:rPr>
          <w:color w:val="000000"/>
          <w:sz w:val="28"/>
          <w:szCs w:val="28"/>
        </w:rPr>
        <w:t>]</w:t>
      </w:r>
      <w:r w:rsidRPr="007010C4">
        <w:rPr>
          <w:color w:val="000000"/>
          <w:sz w:val="28"/>
          <w:szCs w:val="28"/>
        </w:rPr>
        <w:t xml:space="preserve">. </w:t>
      </w:r>
      <w:r w:rsidR="00185443" w:rsidRPr="00D00830">
        <w:rPr>
          <w:color w:val="000000"/>
          <w:sz w:val="28"/>
          <w:szCs w:val="28"/>
        </w:rPr>
        <w:t xml:space="preserve">В работах В.М. </w:t>
      </w:r>
      <w:proofErr w:type="spellStart"/>
      <w:r w:rsidR="00185443" w:rsidRPr="00D00830">
        <w:rPr>
          <w:color w:val="000000"/>
          <w:sz w:val="28"/>
          <w:szCs w:val="28"/>
        </w:rPr>
        <w:t>Лейчика</w:t>
      </w:r>
      <w:proofErr w:type="spellEnd"/>
      <w:r w:rsidR="00185443" w:rsidRPr="00D00830">
        <w:rPr>
          <w:color w:val="000000"/>
          <w:sz w:val="28"/>
          <w:szCs w:val="28"/>
        </w:rPr>
        <w:t xml:space="preserve"> термин понимается как «лексическая единица определенного языка для специальных целей, обозначающая общее — конкретное или абстрактное — понятие теории определенной специальной </w:t>
      </w:r>
      <w:r w:rsidR="00185443" w:rsidRPr="00D00830">
        <w:rPr>
          <w:color w:val="000000"/>
          <w:sz w:val="28"/>
          <w:szCs w:val="28"/>
        </w:rPr>
        <w:lastRenderedPageBreak/>
        <w:t>области з</w:t>
      </w:r>
      <w:r w:rsidR="00D00830">
        <w:rPr>
          <w:color w:val="000000"/>
          <w:sz w:val="28"/>
          <w:szCs w:val="28"/>
        </w:rPr>
        <w:t>наний или деятельности»</w:t>
      </w:r>
      <w:r w:rsidR="007C2652" w:rsidRPr="007C2652">
        <w:rPr>
          <w:color w:val="000000"/>
          <w:sz w:val="28"/>
          <w:szCs w:val="28"/>
        </w:rPr>
        <w:t xml:space="preserve"> </w:t>
      </w:r>
      <w:r w:rsidR="007C2652" w:rsidRPr="00D00830">
        <w:rPr>
          <w:color w:val="000000"/>
          <w:sz w:val="28"/>
          <w:szCs w:val="28"/>
        </w:rPr>
        <w:t>[</w:t>
      </w:r>
      <w:proofErr w:type="spellStart"/>
      <w:r w:rsidR="007C2652">
        <w:rPr>
          <w:color w:val="000000"/>
          <w:sz w:val="28"/>
          <w:szCs w:val="28"/>
        </w:rPr>
        <w:t>Лейчик</w:t>
      </w:r>
      <w:proofErr w:type="spellEnd"/>
      <w:r w:rsidR="007C2652">
        <w:rPr>
          <w:color w:val="000000"/>
          <w:sz w:val="28"/>
          <w:szCs w:val="28"/>
        </w:rPr>
        <w:t xml:space="preserve"> 2009</w:t>
      </w:r>
      <w:r w:rsidR="007C2652" w:rsidRPr="00D00830">
        <w:rPr>
          <w:color w:val="000000"/>
          <w:sz w:val="28"/>
          <w:szCs w:val="28"/>
        </w:rPr>
        <w:t>:</w:t>
      </w:r>
      <w:r w:rsidR="007C2652">
        <w:rPr>
          <w:color w:val="000000"/>
          <w:sz w:val="28"/>
          <w:szCs w:val="28"/>
        </w:rPr>
        <w:t xml:space="preserve"> 32</w:t>
      </w:r>
      <w:r w:rsidR="007C2652" w:rsidRPr="00D00830">
        <w:rPr>
          <w:color w:val="000000"/>
          <w:sz w:val="28"/>
          <w:szCs w:val="28"/>
        </w:rPr>
        <w:t>]</w:t>
      </w:r>
      <w:r w:rsidR="00D00830">
        <w:rPr>
          <w:color w:val="000000"/>
          <w:sz w:val="28"/>
          <w:szCs w:val="28"/>
        </w:rPr>
        <w:t xml:space="preserve">. </w:t>
      </w:r>
      <w:r w:rsidR="00185443" w:rsidRPr="00D00830">
        <w:rPr>
          <w:color w:val="000000"/>
          <w:sz w:val="28"/>
          <w:szCs w:val="28"/>
        </w:rPr>
        <w:t>Также исследователь обращает внимание на «</w:t>
      </w:r>
      <w:proofErr w:type="spellStart"/>
      <w:r w:rsidR="00185443" w:rsidRPr="00D00830">
        <w:rPr>
          <w:color w:val="000000"/>
          <w:sz w:val="28"/>
          <w:szCs w:val="28"/>
        </w:rPr>
        <w:t>многослойность</w:t>
      </w:r>
      <w:proofErr w:type="spellEnd"/>
      <w:r w:rsidR="00185443" w:rsidRPr="00D00830">
        <w:rPr>
          <w:color w:val="000000"/>
          <w:sz w:val="28"/>
          <w:szCs w:val="28"/>
        </w:rPr>
        <w:t xml:space="preserve">» термина и выделяет в его составе языковой субстрат - материально-идеальные элементы определенного естественного языка, логический субстрат, зависящий от признаков обозначаемого понятия, и терминологическую сущность, которая включает концептуальную, функциональную и формальную структуру, представленную </w:t>
      </w:r>
      <w:proofErr w:type="spellStart"/>
      <w:r w:rsidR="00185443" w:rsidRPr="00D00830">
        <w:rPr>
          <w:color w:val="000000"/>
          <w:sz w:val="28"/>
          <w:szCs w:val="28"/>
        </w:rPr>
        <w:t>терминоэлементами</w:t>
      </w:r>
      <w:proofErr w:type="spellEnd"/>
      <w:r w:rsidR="007C2652">
        <w:rPr>
          <w:color w:val="000000"/>
          <w:sz w:val="28"/>
          <w:szCs w:val="28"/>
        </w:rPr>
        <w:t xml:space="preserve"> </w:t>
      </w:r>
      <w:r w:rsidR="007C2652" w:rsidRPr="00D00830">
        <w:rPr>
          <w:color w:val="000000"/>
          <w:sz w:val="28"/>
          <w:szCs w:val="28"/>
        </w:rPr>
        <w:t>[</w:t>
      </w:r>
      <w:proofErr w:type="spellStart"/>
      <w:r w:rsidR="007C2652" w:rsidRPr="00D00830">
        <w:rPr>
          <w:color w:val="000000"/>
          <w:sz w:val="28"/>
          <w:szCs w:val="28"/>
        </w:rPr>
        <w:t>Лейчик</w:t>
      </w:r>
      <w:proofErr w:type="spellEnd"/>
      <w:r w:rsidR="007C2652" w:rsidRPr="00D00830">
        <w:rPr>
          <w:color w:val="000000"/>
          <w:sz w:val="28"/>
          <w:szCs w:val="28"/>
        </w:rPr>
        <w:t xml:space="preserve"> 1991]</w:t>
      </w:r>
      <w:r w:rsidR="00185443" w:rsidRPr="00D00830">
        <w:rPr>
          <w:color w:val="000000"/>
          <w:sz w:val="28"/>
          <w:szCs w:val="28"/>
        </w:rPr>
        <w:t xml:space="preserve">. </w:t>
      </w:r>
    </w:p>
    <w:p w:rsidR="00185443" w:rsidRDefault="003A5DA3" w:rsidP="00185443">
      <w:pPr>
        <w:pStyle w:val="a5"/>
        <w:spacing w:before="0" w:beforeAutospacing="0" w:after="0" w:afterAutospacing="0" w:line="360" w:lineRule="auto"/>
        <w:ind w:firstLine="709"/>
        <w:jc w:val="both"/>
        <w:rPr>
          <w:color w:val="000000"/>
          <w:sz w:val="28"/>
          <w:szCs w:val="28"/>
        </w:rPr>
      </w:pPr>
      <w:r w:rsidRPr="003A5DA3">
        <w:rPr>
          <w:color w:val="000000"/>
          <w:sz w:val="28"/>
          <w:szCs w:val="28"/>
        </w:rPr>
        <w:t>При всем разнообразии определений термина, существующих на</w:t>
      </w:r>
      <w:r>
        <w:rPr>
          <w:color w:val="000000"/>
          <w:sz w:val="28"/>
          <w:szCs w:val="28"/>
        </w:rPr>
        <w:t xml:space="preserve"> </w:t>
      </w:r>
      <w:r w:rsidRPr="003A5DA3">
        <w:rPr>
          <w:color w:val="000000"/>
          <w:sz w:val="28"/>
          <w:szCs w:val="28"/>
        </w:rPr>
        <w:t xml:space="preserve">сегодняшний день, у </w:t>
      </w:r>
      <w:proofErr w:type="spellStart"/>
      <w:r w:rsidRPr="003A5DA3">
        <w:rPr>
          <w:color w:val="000000"/>
          <w:sz w:val="28"/>
          <w:szCs w:val="28"/>
        </w:rPr>
        <w:t>терминоведов</w:t>
      </w:r>
      <w:proofErr w:type="spellEnd"/>
      <w:r w:rsidRPr="003A5DA3">
        <w:rPr>
          <w:color w:val="000000"/>
          <w:sz w:val="28"/>
          <w:szCs w:val="28"/>
        </w:rPr>
        <w:t xml:space="preserve"> </w:t>
      </w:r>
      <w:r w:rsidR="00185443">
        <w:rPr>
          <w:color w:val="000000"/>
          <w:sz w:val="28"/>
          <w:szCs w:val="28"/>
        </w:rPr>
        <w:t>сложилось</w:t>
      </w:r>
      <w:r w:rsidRPr="003A5DA3">
        <w:rPr>
          <w:color w:val="000000"/>
          <w:sz w:val="28"/>
          <w:szCs w:val="28"/>
        </w:rPr>
        <w:t xml:space="preserve"> понимание термина как слова</w:t>
      </w:r>
      <w:r>
        <w:rPr>
          <w:color w:val="000000"/>
          <w:sz w:val="28"/>
          <w:szCs w:val="28"/>
        </w:rPr>
        <w:t xml:space="preserve"> </w:t>
      </w:r>
      <w:r w:rsidRPr="003A5DA3">
        <w:rPr>
          <w:color w:val="000000"/>
          <w:sz w:val="28"/>
          <w:szCs w:val="28"/>
        </w:rPr>
        <w:t>или словосочетания, связанного с понятием, которое принадлежит какой-либо</w:t>
      </w:r>
      <w:r>
        <w:rPr>
          <w:color w:val="000000"/>
          <w:sz w:val="28"/>
          <w:szCs w:val="28"/>
        </w:rPr>
        <w:t xml:space="preserve"> </w:t>
      </w:r>
      <w:r w:rsidRPr="003A5DA3">
        <w:rPr>
          <w:color w:val="000000"/>
          <w:sz w:val="28"/>
          <w:szCs w:val="28"/>
        </w:rPr>
        <w:t>области знаний или деятельности.</w:t>
      </w:r>
      <w:r>
        <w:rPr>
          <w:color w:val="000000"/>
          <w:sz w:val="28"/>
          <w:szCs w:val="28"/>
        </w:rPr>
        <w:t xml:space="preserve"> </w:t>
      </w:r>
      <w:r w:rsidR="00565205">
        <w:rPr>
          <w:color w:val="000000"/>
          <w:sz w:val="28"/>
          <w:szCs w:val="28"/>
        </w:rPr>
        <w:t>Т.П</w:t>
      </w:r>
      <w:r w:rsidR="007010C4" w:rsidRPr="007010C4">
        <w:rPr>
          <w:color w:val="000000"/>
          <w:sz w:val="28"/>
          <w:szCs w:val="28"/>
        </w:rPr>
        <w:t>. Некрасова вслед за С.В. Гриневым предлагает толковать термин как «</w:t>
      </w:r>
      <w:r w:rsidR="007010C4" w:rsidRPr="007010C4">
        <w:rPr>
          <w:color w:val="000000"/>
          <w:sz w:val="28"/>
          <w:szCs w:val="28"/>
        </w:rPr>
        <w:softHyphen/>
        <w:t xml:space="preserve">номинативную специальную лексическую единицу (слово или словосочетание) специального языка, принимаемую для точного наименования специальных понятий» </w:t>
      </w:r>
      <w:r w:rsidR="008C3925">
        <w:rPr>
          <w:color w:val="000000"/>
          <w:sz w:val="28"/>
          <w:szCs w:val="28"/>
        </w:rPr>
        <w:t>[</w:t>
      </w:r>
      <w:r w:rsidR="00D00830">
        <w:rPr>
          <w:color w:val="000000"/>
          <w:sz w:val="28"/>
          <w:szCs w:val="28"/>
        </w:rPr>
        <w:t xml:space="preserve">Гринёв,  1993, Некрасова </w:t>
      </w:r>
      <w:r w:rsidR="00D00830" w:rsidRPr="00D00830">
        <w:rPr>
          <w:color w:val="000000"/>
          <w:sz w:val="28"/>
          <w:szCs w:val="28"/>
        </w:rPr>
        <w:t>2013: 17</w:t>
      </w:r>
      <w:r w:rsidR="008C3925">
        <w:rPr>
          <w:color w:val="000000"/>
          <w:sz w:val="28"/>
          <w:szCs w:val="28"/>
        </w:rPr>
        <w:t>]</w:t>
      </w:r>
      <w:r w:rsidR="007010C4" w:rsidRPr="007010C4">
        <w:rPr>
          <w:color w:val="000000"/>
          <w:sz w:val="28"/>
          <w:szCs w:val="28"/>
        </w:rPr>
        <w:t xml:space="preserve">. На наш взгляд, данное определение является наиболее исчерпывающим и  актуальным для данного исследования. Также представляется важной оговорка </w:t>
      </w:r>
      <w:proofErr w:type="spellStart"/>
      <w:r w:rsidR="007010C4" w:rsidRPr="007010C4">
        <w:rPr>
          <w:color w:val="000000"/>
          <w:sz w:val="28"/>
          <w:szCs w:val="28"/>
        </w:rPr>
        <w:t>Л.Л.Нелюбина</w:t>
      </w:r>
      <w:proofErr w:type="spellEnd"/>
      <w:r w:rsidR="007010C4" w:rsidRPr="007010C4">
        <w:rPr>
          <w:color w:val="000000"/>
          <w:sz w:val="28"/>
          <w:szCs w:val="28"/>
        </w:rPr>
        <w:t xml:space="preserve"> о том, что «в тексте, предназначенном для перевода, термин всегда требует отдельного решения на перевод, т.е. выступает как единица перевода» </w:t>
      </w:r>
      <w:r w:rsidR="008C3925">
        <w:rPr>
          <w:color w:val="000000"/>
          <w:sz w:val="28"/>
          <w:szCs w:val="28"/>
        </w:rPr>
        <w:t>[</w:t>
      </w:r>
      <w:proofErr w:type="spellStart"/>
      <w:r w:rsidR="00D00830" w:rsidRPr="007010C4">
        <w:rPr>
          <w:color w:val="000000"/>
          <w:sz w:val="28"/>
          <w:szCs w:val="28"/>
        </w:rPr>
        <w:t>Нелюбин</w:t>
      </w:r>
      <w:proofErr w:type="spellEnd"/>
      <w:r w:rsidR="00D00830">
        <w:rPr>
          <w:color w:val="000000"/>
          <w:sz w:val="28"/>
          <w:szCs w:val="28"/>
        </w:rPr>
        <w:t xml:space="preserve"> 2003</w:t>
      </w:r>
      <w:r w:rsidR="008C3925">
        <w:rPr>
          <w:color w:val="000000"/>
          <w:sz w:val="28"/>
          <w:szCs w:val="28"/>
        </w:rPr>
        <w:t>]</w:t>
      </w:r>
      <w:r w:rsidR="007010C4" w:rsidRPr="007010C4">
        <w:rPr>
          <w:color w:val="000000"/>
          <w:sz w:val="28"/>
          <w:szCs w:val="28"/>
        </w:rPr>
        <w:t>.</w:t>
      </w:r>
    </w:p>
    <w:p w:rsidR="007010C4" w:rsidRPr="007010C4" w:rsidRDefault="007010C4" w:rsidP="00185443">
      <w:pPr>
        <w:pStyle w:val="a5"/>
        <w:spacing w:before="0" w:beforeAutospacing="0" w:after="0" w:afterAutospacing="0" w:line="360" w:lineRule="auto"/>
        <w:ind w:firstLine="709"/>
        <w:jc w:val="both"/>
        <w:rPr>
          <w:color w:val="000000"/>
          <w:sz w:val="28"/>
          <w:szCs w:val="28"/>
        </w:rPr>
      </w:pPr>
      <w:r w:rsidRPr="007010C4">
        <w:rPr>
          <w:color w:val="000000"/>
          <w:sz w:val="28"/>
          <w:szCs w:val="28"/>
        </w:rPr>
        <w:t xml:space="preserve">Среди основных свойств термина, которые также являются основаниями для  разграничения терминов и общеупотребительной лексики, исследователями выделяются следующие: точность понятийной семантики термина, однозначность, стилистическая нейтральность, </w:t>
      </w:r>
      <w:proofErr w:type="spellStart"/>
      <w:r w:rsidRPr="007010C4">
        <w:rPr>
          <w:color w:val="000000"/>
          <w:sz w:val="28"/>
          <w:szCs w:val="28"/>
        </w:rPr>
        <w:t>номинативность</w:t>
      </w:r>
      <w:proofErr w:type="spellEnd"/>
      <w:r w:rsidRPr="007010C4">
        <w:rPr>
          <w:color w:val="000000"/>
          <w:sz w:val="28"/>
          <w:szCs w:val="28"/>
        </w:rPr>
        <w:t xml:space="preserve"> и краткость</w:t>
      </w:r>
      <w:r w:rsidR="00C079E1">
        <w:rPr>
          <w:color w:val="000000"/>
          <w:sz w:val="28"/>
          <w:szCs w:val="28"/>
        </w:rPr>
        <w:t>, системность</w:t>
      </w:r>
      <w:r w:rsidR="007C2652">
        <w:rPr>
          <w:color w:val="000000"/>
          <w:sz w:val="28"/>
          <w:szCs w:val="28"/>
        </w:rPr>
        <w:t xml:space="preserve"> [</w:t>
      </w:r>
      <w:proofErr w:type="spellStart"/>
      <w:r w:rsidR="007C2652" w:rsidRPr="007010C4">
        <w:rPr>
          <w:color w:val="000000"/>
          <w:sz w:val="28"/>
          <w:szCs w:val="28"/>
        </w:rPr>
        <w:t>Шелов</w:t>
      </w:r>
      <w:proofErr w:type="spellEnd"/>
      <w:r w:rsidR="007C2652">
        <w:rPr>
          <w:color w:val="000000"/>
          <w:sz w:val="28"/>
          <w:szCs w:val="28"/>
        </w:rPr>
        <w:t xml:space="preserve"> 2003</w:t>
      </w:r>
      <w:r w:rsidR="007C2652" w:rsidRPr="007010C4">
        <w:rPr>
          <w:color w:val="000000"/>
          <w:sz w:val="28"/>
          <w:szCs w:val="28"/>
        </w:rPr>
        <w:t>, Алимов</w:t>
      </w:r>
      <w:r w:rsidR="007C2652">
        <w:rPr>
          <w:color w:val="000000"/>
          <w:sz w:val="28"/>
          <w:szCs w:val="28"/>
        </w:rPr>
        <w:t xml:space="preserve"> 2005</w:t>
      </w:r>
      <w:r w:rsidR="00C079E1">
        <w:rPr>
          <w:color w:val="000000"/>
          <w:sz w:val="28"/>
          <w:szCs w:val="28"/>
        </w:rPr>
        <w:t xml:space="preserve">, </w:t>
      </w:r>
      <w:proofErr w:type="spellStart"/>
      <w:r w:rsidR="00C079E1">
        <w:rPr>
          <w:color w:val="000000"/>
          <w:sz w:val="28"/>
          <w:szCs w:val="28"/>
        </w:rPr>
        <w:t>Ачкасов</w:t>
      </w:r>
      <w:proofErr w:type="spellEnd"/>
      <w:r w:rsidR="00C079E1">
        <w:rPr>
          <w:color w:val="000000"/>
          <w:sz w:val="28"/>
          <w:szCs w:val="28"/>
        </w:rPr>
        <w:t>, Третьякова 2012</w:t>
      </w:r>
      <w:r w:rsidR="007C2652">
        <w:rPr>
          <w:color w:val="000000"/>
          <w:sz w:val="28"/>
          <w:szCs w:val="28"/>
        </w:rPr>
        <w:t>]</w:t>
      </w:r>
      <w:r w:rsidRPr="007010C4">
        <w:rPr>
          <w:color w:val="000000"/>
          <w:sz w:val="28"/>
          <w:szCs w:val="28"/>
        </w:rPr>
        <w:t>. Кроме того, важным свойством термина является систематичность или системность, а именно «способность термина отражать систематизированное расположение понятий» (родовых и видовых</w:t>
      </w:r>
      <w:r w:rsidR="007C2652">
        <w:rPr>
          <w:color w:val="000000"/>
          <w:sz w:val="28"/>
          <w:szCs w:val="28"/>
        </w:rPr>
        <w:t>)</w:t>
      </w:r>
      <w:r w:rsidR="007C2652" w:rsidRPr="007C2652">
        <w:rPr>
          <w:color w:val="000000"/>
          <w:sz w:val="28"/>
          <w:szCs w:val="28"/>
        </w:rPr>
        <w:t xml:space="preserve"> </w:t>
      </w:r>
      <w:r w:rsidR="007C2652">
        <w:rPr>
          <w:color w:val="000000"/>
          <w:sz w:val="28"/>
          <w:szCs w:val="28"/>
        </w:rPr>
        <w:t>[Алимов</w:t>
      </w:r>
      <w:r w:rsidR="007C2652" w:rsidRPr="004F5CE0">
        <w:rPr>
          <w:color w:val="000000"/>
          <w:sz w:val="28"/>
          <w:szCs w:val="28"/>
        </w:rPr>
        <w:t xml:space="preserve"> 2005:</w:t>
      </w:r>
      <w:r w:rsidR="007C2652" w:rsidRPr="007010C4">
        <w:rPr>
          <w:color w:val="000000"/>
          <w:sz w:val="28"/>
          <w:szCs w:val="28"/>
        </w:rPr>
        <w:t xml:space="preserve"> 36</w:t>
      </w:r>
      <w:r w:rsidR="007C2652">
        <w:rPr>
          <w:color w:val="000000"/>
          <w:sz w:val="28"/>
          <w:szCs w:val="28"/>
        </w:rPr>
        <w:t>]</w:t>
      </w:r>
      <w:r w:rsidRPr="007010C4">
        <w:rPr>
          <w:color w:val="000000"/>
          <w:sz w:val="28"/>
          <w:szCs w:val="28"/>
        </w:rPr>
        <w:t xml:space="preserve">. С.В. Гринёв, разграничивая термины и общеупотребительную лексику, указывает на специфичность употребления, т.е. отнесенность к специальной области употребления, как ключевое свойство термина. Прочие свойства, помимо </w:t>
      </w:r>
      <w:proofErr w:type="gramStart"/>
      <w:r w:rsidRPr="007010C4">
        <w:rPr>
          <w:color w:val="000000"/>
          <w:sz w:val="28"/>
          <w:szCs w:val="28"/>
        </w:rPr>
        <w:lastRenderedPageBreak/>
        <w:t>упомянутых</w:t>
      </w:r>
      <w:proofErr w:type="gramEnd"/>
      <w:r w:rsidRPr="007010C4">
        <w:rPr>
          <w:color w:val="000000"/>
          <w:sz w:val="28"/>
          <w:szCs w:val="28"/>
        </w:rPr>
        <w:t xml:space="preserve"> выше, включают содержательную точность, </w:t>
      </w:r>
      <w:proofErr w:type="spellStart"/>
      <w:r w:rsidRPr="007010C4">
        <w:rPr>
          <w:color w:val="000000"/>
          <w:sz w:val="28"/>
          <w:szCs w:val="28"/>
        </w:rPr>
        <w:t>дефинированность</w:t>
      </w:r>
      <w:proofErr w:type="spellEnd"/>
      <w:r w:rsidRPr="007010C4">
        <w:rPr>
          <w:color w:val="000000"/>
          <w:sz w:val="28"/>
          <w:szCs w:val="28"/>
        </w:rPr>
        <w:t xml:space="preserve">, независимость от контекста и </w:t>
      </w:r>
      <w:proofErr w:type="spellStart"/>
      <w:r w:rsidRPr="007010C4">
        <w:rPr>
          <w:color w:val="000000"/>
          <w:sz w:val="28"/>
          <w:szCs w:val="28"/>
        </w:rPr>
        <w:t>воспроизводимость</w:t>
      </w:r>
      <w:proofErr w:type="spellEnd"/>
      <w:r w:rsidRPr="007010C4">
        <w:rPr>
          <w:color w:val="000000"/>
          <w:sz w:val="28"/>
          <w:szCs w:val="28"/>
        </w:rPr>
        <w:t xml:space="preserve"> в речи</w:t>
      </w:r>
      <w:r w:rsidR="007C2652">
        <w:rPr>
          <w:color w:val="000000"/>
          <w:sz w:val="28"/>
          <w:szCs w:val="28"/>
        </w:rPr>
        <w:t xml:space="preserve"> [</w:t>
      </w:r>
      <w:r w:rsidR="007C2652" w:rsidRPr="007010C4">
        <w:rPr>
          <w:color w:val="000000"/>
          <w:sz w:val="28"/>
          <w:szCs w:val="28"/>
        </w:rPr>
        <w:t>Гринёв</w:t>
      </w:r>
      <w:r w:rsidR="007C2652" w:rsidRPr="007C2652">
        <w:rPr>
          <w:color w:val="000000"/>
          <w:sz w:val="28"/>
          <w:szCs w:val="28"/>
        </w:rPr>
        <w:t xml:space="preserve"> 2008</w:t>
      </w:r>
      <w:r w:rsidR="007C2652">
        <w:rPr>
          <w:color w:val="000000"/>
          <w:sz w:val="28"/>
          <w:szCs w:val="28"/>
        </w:rPr>
        <w:t>]</w:t>
      </w:r>
      <w:r w:rsidRPr="007010C4">
        <w:rPr>
          <w:color w:val="000000"/>
          <w:sz w:val="28"/>
          <w:szCs w:val="28"/>
        </w:rPr>
        <w:t xml:space="preserve">. </w:t>
      </w:r>
    </w:p>
    <w:p w:rsidR="007010C4" w:rsidRPr="007010C4" w:rsidRDefault="007010C4" w:rsidP="007010C4">
      <w:pPr>
        <w:pStyle w:val="a5"/>
        <w:spacing w:before="0" w:beforeAutospacing="0" w:after="0" w:afterAutospacing="0" w:line="360" w:lineRule="auto"/>
        <w:ind w:firstLine="709"/>
        <w:jc w:val="both"/>
        <w:rPr>
          <w:color w:val="000000"/>
          <w:sz w:val="28"/>
          <w:szCs w:val="28"/>
        </w:rPr>
      </w:pPr>
      <w:r w:rsidRPr="007010C4">
        <w:rPr>
          <w:color w:val="000000"/>
          <w:sz w:val="28"/>
          <w:szCs w:val="28"/>
        </w:rPr>
        <w:t>Ряд исследователей рассматривают данные свойства в качестве критериев для  разграничения терминов и общеупотребительной лексики, другие же полагают, что далеко не все из них могут служить основанием для подобного разграничения, либо требуют уточнения. А.В.Суперанская отмечает, что однозначность термина проявляется исключительно внутри своего терминологического поля</w:t>
      </w:r>
      <w:r w:rsidR="007C2652">
        <w:rPr>
          <w:color w:val="000000"/>
          <w:sz w:val="28"/>
          <w:szCs w:val="28"/>
        </w:rPr>
        <w:t xml:space="preserve"> [Суперанская</w:t>
      </w:r>
      <w:r w:rsidR="007C2652" w:rsidRPr="004F5CE0">
        <w:rPr>
          <w:color w:val="000000"/>
          <w:sz w:val="28"/>
          <w:szCs w:val="28"/>
        </w:rPr>
        <w:t xml:space="preserve"> 2012: </w:t>
      </w:r>
      <w:r w:rsidR="007C2652" w:rsidRPr="007010C4">
        <w:rPr>
          <w:color w:val="000000"/>
          <w:sz w:val="28"/>
          <w:szCs w:val="28"/>
        </w:rPr>
        <w:t>14</w:t>
      </w:r>
      <w:r w:rsidR="007C2652">
        <w:rPr>
          <w:color w:val="000000"/>
          <w:sz w:val="28"/>
          <w:szCs w:val="28"/>
        </w:rPr>
        <w:t>]</w:t>
      </w:r>
      <w:r w:rsidRPr="007010C4">
        <w:rPr>
          <w:color w:val="000000"/>
          <w:sz w:val="28"/>
          <w:szCs w:val="28"/>
        </w:rPr>
        <w:t xml:space="preserve">. С.Д. </w:t>
      </w:r>
      <w:proofErr w:type="spellStart"/>
      <w:r w:rsidRPr="007010C4">
        <w:rPr>
          <w:color w:val="000000"/>
          <w:sz w:val="28"/>
          <w:szCs w:val="28"/>
        </w:rPr>
        <w:t>Шелов</w:t>
      </w:r>
      <w:proofErr w:type="spellEnd"/>
      <w:r w:rsidRPr="007010C4">
        <w:rPr>
          <w:color w:val="000000"/>
          <w:sz w:val="28"/>
          <w:szCs w:val="28"/>
        </w:rPr>
        <w:t xml:space="preserve"> рассматривает однозначность не как свойство, а как предварительное условие для изучения термина, доказывая, что ряд общеупотребительных слов обладает гораздо большей однозначностью, чем некоторые термины. Положение о стилистической нейтральности термина справедливо в той степени, в которой мы не рассматриваем их использование в текстах самой различной стилистической природы, где термин может приобретать определенные стилистические коннотации. Кроме того, необходимо принимать во внимание тот факт, что стилистически нейтральная, лишенная экспрессивности лексика в целом преобладает </w:t>
      </w:r>
      <w:proofErr w:type="gramStart"/>
      <w:r w:rsidRPr="007010C4">
        <w:rPr>
          <w:color w:val="000000"/>
          <w:sz w:val="28"/>
          <w:szCs w:val="28"/>
        </w:rPr>
        <w:t>над</w:t>
      </w:r>
      <w:proofErr w:type="gramEnd"/>
      <w:r w:rsidRPr="007010C4">
        <w:rPr>
          <w:color w:val="000000"/>
          <w:sz w:val="28"/>
          <w:szCs w:val="28"/>
        </w:rPr>
        <w:t xml:space="preserve"> стилистически окрашенной или экспрессивной</w:t>
      </w:r>
      <w:r w:rsidR="007C2652">
        <w:rPr>
          <w:color w:val="000000"/>
          <w:sz w:val="28"/>
          <w:szCs w:val="28"/>
        </w:rPr>
        <w:t xml:space="preserve"> [</w:t>
      </w:r>
      <w:proofErr w:type="spellStart"/>
      <w:r w:rsidR="007C2652" w:rsidRPr="007010C4">
        <w:rPr>
          <w:color w:val="000000"/>
          <w:sz w:val="28"/>
          <w:szCs w:val="28"/>
        </w:rPr>
        <w:t>Шелов</w:t>
      </w:r>
      <w:proofErr w:type="spellEnd"/>
      <w:r w:rsidR="007C2652" w:rsidRPr="007C2652">
        <w:rPr>
          <w:color w:val="000000"/>
          <w:sz w:val="28"/>
          <w:szCs w:val="28"/>
        </w:rPr>
        <w:t xml:space="preserve"> 2003</w:t>
      </w:r>
      <w:r w:rsidR="007C2652">
        <w:rPr>
          <w:color w:val="000000"/>
          <w:sz w:val="28"/>
          <w:szCs w:val="28"/>
        </w:rPr>
        <w:t>]</w:t>
      </w:r>
      <w:r w:rsidRPr="007010C4">
        <w:rPr>
          <w:color w:val="000000"/>
          <w:sz w:val="28"/>
          <w:szCs w:val="28"/>
        </w:rPr>
        <w:t xml:space="preserve">. </w:t>
      </w:r>
    </w:p>
    <w:p w:rsidR="007010C4" w:rsidRDefault="007010C4" w:rsidP="007010C4">
      <w:pPr>
        <w:pStyle w:val="a5"/>
        <w:spacing w:before="0" w:beforeAutospacing="0" w:after="0" w:afterAutospacing="0" w:line="360" w:lineRule="auto"/>
        <w:ind w:firstLine="709"/>
        <w:jc w:val="both"/>
        <w:rPr>
          <w:color w:val="000000"/>
          <w:sz w:val="28"/>
          <w:szCs w:val="28"/>
        </w:rPr>
      </w:pPr>
      <w:r w:rsidRPr="007010C4">
        <w:rPr>
          <w:color w:val="000000"/>
          <w:sz w:val="28"/>
          <w:szCs w:val="28"/>
        </w:rPr>
        <w:t xml:space="preserve">Номинативный характер как свойство термина также вызывает споры, в частности, отмечается возможность включения в терминологию ряда прилагательных, наречий и глаголов. Однако С.В. Гринёв отмечает, что прилагательные и наречия скорее </w:t>
      </w:r>
      <w:proofErr w:type="gramStart"/>
      <w:r w:rsidRPr="007010C4">
        <w:rPr>
          <w:color w:val="000000"/>
          <w:sz w:val="28"/>
          <w:szCs w:val="28"/>
        </w:rPr>
        <w:t>выполняют роль</w:t>
      </w:r>
      <w:proofErr w:type="gramEnd"/>
      <w:r w:rsidRPr="007010C4">
        <w:rPr>
          <w:color w:val="000000"/>
          <w:sz w:val="28"/>
          <w:szCs w:val="28"/>
        </w:rPr>
        <w:t xml:space="preserve"> составных частей термина – </w:t>
      </w:r>
      <w:proofErr w:type="spellStart"/>
      <w:r w:rsidRPr="007010C4">
        <w:rPr>
          <w:color w:val="000000"/>
          <w:sz w:val="28"/>
          <w:szCs w:val="28"/>
        </w:rPr>
        <w:t>терминоэлементов</w:t>
      </w:r>
      <w:proofErr w:type="spellEnd"/>
      <w:r w:rsidRPr="007010C4">
        <w:rPr>
          <w:color w:val="000000"/>
          <w:sz w:val="28"/>
          <w:szCs w:val="28"/>
        </w:rPr>
        <w:t>, а глаголы можно рассматривать как слагаемое смысловых элементов «производить, делать» + «действие, обозначаемое термином»</w:t>
      </w:r>
      <w:r w:rsidR="007C2652" w:rsidRPr="007C2652">
        <w:rPr>
          <w:color w:val="000000"/>
          <w:sz w:val="28"/>
          <w:szCs w:val="28"/>
        </w:rPr>
        <w:t xml:space="preserve"> </w:t>
      </w:r>
      <w:r w:rsidR="007C2652">
        <w:rPr>
          <w:color w:val="000000"/>
          <w:sz w:val="28"/>
          <w:szCs w:val="28"/>
        </w:rPr>
        <w:t xml:space="preserve"> [</w:t>
      </w:r>
      <w:r w:rsidR="007C2652" w:rsidRPr="007010C4">
        <w:rPr>
          <w:color w:val="000000"/>
          <w:sz w:val="28"/>
          <w:szCs w:val="28"/>
        </w:rPr>
        <w:t>Гринёв</w:t>
      </w:r>
      <w:r w:rsidR="007C2652" w:rsidRPr="007C2652">
        <w:rPr>
          <w:color w:val="000000"/>
          <w:sz w:val="28"/>
          <w:szCs w:val="28"/>
        </w:rPr>
        <w:t xml:space="preserve"> 2008</w:t>
      </w:r>
      <w:r w:rsidR="007C2652">
        <w:rPr>
          <w:color w:val="000000"/>
          <w:sz w:val="28"/>
          <w:szCs w:val="28"/>
        </w:rPr>
        <w:t>]</w:t>
      </w:r>
      <w:r w:rsidRPr="007010C4">
        <w:rPr>
          <w:color w:val="000000"/>
          <w:sz w:val="28"/>
          <w:szCs w:val="28"/>
        </w:rPr>
        <w:t xml:space="preserve">. </w:t>
      </w:r>
    </w:p>
    <w:p w:rsidR="00C079E1" w:rsidRPr="007010C4" w:rsidRDefault="00C079E1" w:rsidP="007010C4">
      <w:pPr>
        <w:pStyle w:val="a5"/>
        <w:spacing w:before="0" w:beforeAutospacing="0" w:after="0" w:afterAutospacing="0" w:line="360" w:lineRule="auto"/>
        <w:ind w:firstLine="709"/>
        <w:jc w:val="both"/>
        <w:rPr>
          <w:color w:val="000000"/>
          <w:sz w:val="28"/>
          <w:szCs w:val="28"/>
        </w:rPr>
      </w:pPr>
      <w:r>
        <w:rPr>
          <w:color w:val="000000"/>
          <w:sz w:val="28"/>
          <w:szCs w:val="28"/>
        </w:rPr>
        <w:t xml:space="preserve">Нельзя считать обязательным и такое свойство, как краткость термина. Как справедливо отмечают исследователи, точность термина и его системность являются более важными свойствами, и потому, если </w:t>
      </w:r>
      <w:r w:rsidR="003B4633">
        <w:rPr>
          <w:color w:val="000000"/>
          <w:sz w:val="28"/>
          <w:szCs w:val="28"/>
        </w:rPr>
        <w:t xml:space="preserve">многокомпонентность термина обеспечивает такие свойства, подобная </w:t>
      </w:r>
      <w:r w:rsidR="003B4633">
        <w:rPr>
          <w:color w:val="000000"/>
          <w:sz w:val="28"/>
          <w:szCs w:val="28"/>
        </w:rPr>
        <w:lastRenderedPageBreak/>
        <w:t xml:space="preserve">многословность не является недостатком [Суперанская 2012, </w:t>
      </w:r>
      <w:proofErr w:type="spellStart"/>
      <w:r w:rsidR="003B4633">
        <w:rPr>
          <w:color w:val="000000"/>
          <w:sz w:val="28"/>
          <w:szCs w:val="28"/>
        </w:rPr>
        <w:t>Лантюхова</w:t>
      </w:r>
      <w:proofErr w:type="spellEnd"/>
      <w:r w:rsidR="003B4633">
        <w:rPr>
          <w:color w:val="000000"/>
          <w:sz w:val="28"/>
          <w:szCs w:val="28"/>
        </w:rPr>
        <w:t>, Загоровская, Литвинова 2013].</w:t>
      </w:r>
    </w:p>
    <w:p w:rsidR="003A5DA3" w:rsidRDefault="007010C4" w:rsidP="003A5DA3">
      <w:pPr>
        <w:pStyle w:val="a5"/>
        <w:spacing w:before="0" w:beforeAutospacing="0" w:after="0" w:afterAutospacing="0" w:line="360" w:lineRule="auto"/>
        <w:ind w:firstLine="709"/>
        <w:jc w:val="both"/>
        <w:rPr>
          <w:color w:val="000000"/>
          <w:sz w:val="28"/>
          <w:szCs w:val="28"/>
        </w:rPr>
      </w:pPr>
      <w:r w:rsidRPr="007010C4">
        <w:rPr>
          <w:color w:val="000000"/>
          <w:sz w:val="28"/>
          <w:szCs w:val="28"/>
        </w:rPr>
        <w:t>Со свойствами терминов перекликаются предъявляемые к ним требования, которые С.</w:t>
      </w:r>
      <w:proofErr w:type="gramStart"/>
      <w:r w:rsidRPr="007010C4">
        <w:rPr>
          <w:color w:val="000000"/>
          <w:sz w:val="28"/>
          <w:szCs w:val="28"/>
        </w:rPr>
        <w:t>В</w:t>
      </w:r>
      <w:proofErr w:type="gramEnd"/>
      <w:r w:rsidRPr="007010C4">
        <w:rPr>
          <w:color w:val="000000"/>
          <w:sz w:val="28"/>
          <w:szCs w:val="28"/>
        </w:rPr>
        <w:t xml:space="preserve"> </w:t>
      </w:r>
      <w:proofErr w:type="gramStart"/>
      <w:r w:rsidRPr="007010C4">
        <w:rPr>
          <w:color w:val="000000"/>
          <w:sz w:val="28"/>
          <w:szCs w:val="28"/>
        </w:rPr>
        <w:t>Гринёв-Гриневич</w:t>
      </w:r>
      <w:proofErr w:type="gramEnd"/>
      <w:r w:rsidRPr="007010C4">
        <w:rPr>
          <w:color w:val="000000"/>
          <w:sz w:val="28"/>
          <w:szCs w:val="28"/>
        </w:rPr>
        <w:t xml:space="preserve"> называет «желательными свойствами», присущими исключительно специальной лексике. В представлении С.В Гринёва-Гриневича требования к термину подразделяются на требования к форме, к значению и прагматические требования, связанные с особенностями их употребления. Требования к значению термина включают: 1) непротиворечивость семантики; 2) однозначность; 3) </w:t>
      </w:r>
      <w:proofErr w:type="spellStart"/>
      <w:r w:rsidRPr="007010C4">
        <w:rPr>
          <w:color w:val="000000"/>
          <w:sz w:val="28"/>
          <w:szCs w:val="28"/>
        </w:rPr>
        <w:t>полнозначность</w:t>
      </w:r>
      <w:proofErr w:type="spellEnd"/>
      <w:r w:rsidRPr="007010C4">
        <w:rPr>
          <w:color w:val="000000"/>
          <w:sz w:val="28"/>
          <w:szCs w:val="28"/>
        </w:rPr>
        <w:t xml:space="preserve">; 4) отсутствие синонимов. К форме термина предъявляются следующие требования: 1) соответствие нормам языка; 2) краткость; 3) деривационная способность; 4) инвариантность; 5) </w:t>
      </w:r>
      <w:proofErr w:type="spellStart"/>
      <w:r w:rsidRPr="007010C4">
        <w:rPr>
          <w:color w:val="000000"/>
          <w:sz w:val="28"/>
          <w:szCs w:val="28"/>
        </w:rPr>
        <w:t>мотивированность</w:t>
      </w:r>
      <w:proofErr w:type="spellEnd"/>
      <w:r w:rsidRPr="007010C4">
        <w:rPr>
          <w:color w:val="000000"/>
          <w:sz w:val="28"/>
          <w:szCs w:val="28"/>
        </w:rPr>
        <w:t xml:space="preserve">. Среди прагматических требований автор выделяет 1) </w:t>
      </w:r>
      <w:proofErr w:type="spellStart"/>
      <w:r w:rsidRPr="007010C4">
        <w:rPr>
          <w:color w:val="000000"/>
          <w:sz w:val="28"/>
          <w:szCs w:val="28"/>
        </w:rPr>
        <w:t>внедренность</w:t>
      </w:r>
      <w:proofErr w:type="spellEnd"/>
      <w:r w:rsidRPr="007010C4">
        <w:rPr>
          <w:color w:val="000000"/>
          <w:sz w:val="28"/>
          <w:szCs w:val="28"/>
        </w:rPr>
        <w:t xml:space="preserve"> (</w:t>
      </w:r>
      <w:proofErr w:type="spellStart"/>
      <w:r w:rsidRPr="007010C4">
        <w:rPr>
          <w:color w:val="000000"/>
          <w:sz w:val="28"/>
          <w:szCs w:val="28"/>
        </w:rPr>
        <w:t>принятость</w:t>
      </w:r>
      <w:proofErr w:type="spellEnd"/>
      <w:r w:rsidRPr="007010C4">
        <w:rPr>
          <w:color w:val="000000"/>
          <w:sz w:val="28"/>
          <w:szCs w:val="28"/>
        </w:rPr>
        <w:t xml:space="preserve"> термина специалистами, употребительность), 2) интернациональность, 3) современность, 4) благозвучность, 5) </w:t>
      </w:r>
      <w:proofErr w:type="spellStart"/>
      <w:r w:rsidRPr="007010C4">
        <w:rPr>
          <w:color w:val="000000"/>
          <w:sz w:val="28"/>
          <w:szCs w:val="28"/>
        </w:rPr>
        <w:t>эзотеричность</w:t>
      </w:r>
      <w:proofErr w:type="spellEnd"/>
      <w:r w:rsidRPr="007010C4">
        <w:rPr>
          <w:color w:val="000000"/>
          <w:sz w:val="28"/>
          <w:szCs w:val="28"/>
        </w:rPr>
        <w:t xml:space="preserve">. </w:t>
      </w:r>
      <w:r w:rsidR="008C3925">
        <w:rPr>
          <w:color w:val="000000"/>
          <w:sz w:val="28"/>
          <w:szCs w:val="28"/>
        </w:rPr>
        <w:t>[</w:t>
      </w:r>
      <w:r w:rsidRPr="007010C4">
        <w:rPr>
          <w:color w:val="000000"/>
          <w:sz w:val="28"/>
          <w:szCs w:val="28"/>
        </w:rPr>
        <w:t>Гринёв</w:t>
      </w:r>
      <w:r w:rsidR="004F5CE0">
        <w:rPr>
          <w:color w:val="000000"/>
          <w:sz w:val="28"/>
          <w:szCs w:val="28"/>
          <w:lang w:val="en-US"/>
        </w:rPr>
        <w:t xml:space="preserve"> 2008</w:t>
      </w:r>
      <w:r w:rsidR="008C3925">
        <w:rPr>
          <w:color w:val="000000"/>
          <w:sz w:val="28"/>
          <w:szCs w:val="28"/>
        </w:rPr>
        <w:t>]</w:t>
      </w:r>
      <w:r w:rsidR="007C2652">
        <w:rPr>
          <w:color w:val="000000"/>
          <w:sz w:val="28"/>
          <w:szCs w:val="28"/>
        </w:rPr>
        <w:t>.</w:t>
      </w:r>
    </w:p>
    <w:p w:rsidR="003A5DA3" w:rsidRDefault="003A5DA3" w:rsidP="003A5DA3">
      <w:pPr>
        <w:pStyle w:val="3"/>
      </w:pPr>
      <w:bookmarkStart w:id="4" w:name="_Toc483206127"/>
      <w:r>
        <w:t xml:space="preserve">Понятия терминологии и </w:t>
      </w:r>
      <w:proofErr w:type="spellStart"/>
      <w:r>
        <w:t>терминосистемы</w:t>
      </w:r>
      <w:bookmarkEnd w:id="4"/>
      <w:proofErr w:type="spellEnd"/>
    </w:p>
    <w:p w:rsidR="001E3694" w:rsidRPr="00393CD5" w:rsidRDefault="001E3694" w:rsidP="00393CD5">
      <w:pPr>
        <w:spacing w:after="0" w:line="360" w:lineRule="auto"/>
        <w:ind w:firstLine="709"/>
        <w:jc w:val="both"/>
        <w:rPr>
          <w:rFonts w:ascii="Times New Roman" w:hAnsi="Times New Roman" w:cs="Times New Roman"/>
          <w:b/>
          <w:sz w:val="28"/>
          <w:szCs w:val="28"/>
        </w:rPr>
      </w:pPr>
      <w:bookmarkStart w:id="5" w:name="_Toc482097325"/>
      <w:r w:rsidRPr="004F5CE0">
        <w:rPr>
          <w:rFonts w:ascii="Times New Roman" w:hAnsi="Times New Roman" w:cs="Times New Roman"/>
          <w:sz w:val="28"/>
          <w:szCs w:val="28"/>
        </w:rPr>
        <w:t>При рассмотрении термина необходимо также учитывать его взаимосвязь с системой терминов, его место в терминологии. К.Я. Авербух утверждает, что «термин существует лишь постольку, поскольку является элементом этой системы»</w:t>
      </w:r>
      <w:r w:rsidR="007C2652" w:rsidRPr="007C2652">
        <w:rPr>
          <w:rFonts w:ascii="Times New Roman" w:hAnsi="Times New Roman" w:cs="Times New Roman"/>
          <w:sz w:val="28"/>
          <w:szCs w:val="28"/>
        </w:rPr>
        <w:t xml:space="preserve"> </w:t>
      </w:r>
      <w:r w:rsidR="007C2652" w:rsidRPr="004F5CE0">
        <w:rPr>
          <w:rFonts w:ascii="Times New Roman" w:hAnsi="Times New Roman" w:cs="Times New Roman"/>
          <w:sz w:val="28"/>
          <w:szCs w:val="28"/>
        </w:rPr>
        <w:t>[Авербух 2004; 11]</w:t>
      </w:r>
      <w:r w:rsidRPr="004F5CE0">
        <w:rPr>
          <w:rFonts w:ascii="Times New Roman" w:hAnsi="Times New Roman" w:cs="Times New Roman"/>
          <w:sz w:val="28"/>
          <w:szCs w:val="28"/>
        </w:rPr>
        <w:t xml:space="preserve">. </w:t>
      </w:r>
      <w:bookmarkEnd w:id="5"/>
    </w:p>
    <w:p w:rsidR="007010C4" w:rsidRPr="007010C4" w:rsidRDefault="007010C4" w:rsidP="009826C7">
      <w:pPr>
        <w:pStyle w:val="a5"/>
        <w:spacing w:before="0" w:beforeAutospacing="0" w:after="0" w:afterAutospacing="0" w:line="360" w:lineRule="auto"/>
        <w:ind w:firstLine="709"/>
        <w:jc w:val="both"/>
        <w:rPr>
          <w:color w:val="000000"/>
          <w:sz w:val="28"/>
          <w:szCs w:val="28"/>
        </w:rPr>
      </w:pPr>
      <w:r w:rsidRPr="007010C4">
        <w:rPr>
          <w:color w:val="000000"/>
          <w:sz w:val="28"/>
          <w:szCs w:val="28"/>
        </w:rPr>
        <w:t xml:space="preserve">Обратимся к понятиям терминологии и </w:t>
      </w:r>
      <w:proofErr w:type="spellStart"/>
      <w:r w:rsidRPr="007010C4">
        <w:rPr>
          <w:color w:val="000000"/>
          <w:sz w:val="28"/>
          <w:szCs w:val="28"/>
        </w:rPr>
        <w:t>терминосистемы</w:t>
      </w:r>
      <w:proofErr w:type="spellEnd"/>
      <w:r w:rsidRPr="007010C4">
        <w:rPr>
          <w:color w:val="000000"/>
          <w:sz w:val="28"/>
          <w:szCs w:val="28"/>
        </w:rPr>
        <w:t>. Существует точка зрения, согласно которой данные понятия являются тождественными</w:t>
      </w:r>
      <w:r w:rsidR="009826C7">
        <w:rPr>
          <w:color w:val="000000"/>
          <w:sz w:val="28"/>
          <w:szCs w:val="28"/>
        </w:rPr>
        <w:t xml:space="preserve">: </w:t>
      </w:r>
      <w:r w:rsidR="009826C7" w:rsidRPr="004F5CE0">
        <w:rPr>
          <w:color w:val="000000"/>
          <w:sz w:val="28"/>
          <w:szCs w:val="28"/>
        </w:rPr>
        <w:t>«Основу... языка профессиональной коммуникации составляют... терминолог</w:t>
      </w:r>
      <w:r w:rsidR="007C2652">
        <w:rPr>
          <w:color w:val="000000"/>
          <w:sz w:val="28"/>
          <w:szCs w:val="28"/>
        </w:rPr>
        <w:t>ические системы (терминологии)»</w:t>
      </w:r>
      <w:r w:rsidR="009826C7" w:rsidRPr="004F5CE0">
        <w:rPr>
          <w:color w:val="000000"/>
          <w:sz w:val="28"/>
          <w:szCs w:val="28"/>
        </w:rPr>
        <w:t xml:space="preserve"> </w:t>
      </w:r>
      <w:r w:rsidR="008C3925" w:rsidRPr="004F5CE0">
        <w:rPr>
          <w:color w:val="000000"/>
          <w:sz w:val="28"/>
          <w:szCs w:val="28"/>
        </w:rPr>
        <w:t>[</w:t>
      </w:r>
      <w:r w:rsidR="009826C7" w:rsidRPr="004F5CE0">
        <w:rPr>
          <w:color w:val="000000"/>
          <w:sz w:val="28"/>
          <w:szCs w:val="28"/>
        </w:rPr>
        <w:t>Милославская 2008; 50</w:t>
      </w:r>
      <w:r w:rsidR="008C3925" w:rsidRPr="004F5CE0">
        <w:rPr>
          <w:color w:val="000000"/>
          <w:sz w:val="28"/>
          <w:szCs w:val="28"/>
        </w:rPr>
        <w:t>]</w:t>
      </w:r>
      <w:r w:rsidR="009826C7" w:rsidRPr="004F5CE0">
        <w:rPr>
          <w:color w:val="000000"/>
          <w:sz w:val="28"/>
          <w:szCs w:val="28"/>
        </w:rPr>
        <w:t>.</w:t>
      </w:r>
      <w:r w:rsidR="009826C7">
        <w:rPr>
          <w:color w:val="000000"/>
          <w:sz w:val="28"/>
          <w:szCs w:val="28"/>
        </w:rPr>
        <w:t xml:space="preserve"> Однако б</w:t>
      </w:r>
      <w:r w:rsidRPr="007010C4">
        <w:rPr>
          <w:color w:val="000000"/>
          <w:sz w:val="28"/>
          <w:szCs w:val="28"/>
        </w:rPr>
        <w:t>ольшинство современных исследователей все же их разграничивают. Так, к примеру, С.</w:t>
      </w:r>
      <w:proofErr w:type="gramStart"/>
      <w:r w:rsidRPr="007010C4">
        <w:rPr>
          <w:color w:val="000000"/>
          <w:sz w:val="28"/>
          <w:szCs w:val="28"/>
        </w:rPr>
        <w:t>В</w:t>
      </w:r>
      <w:proofErr w:type="gramEnd"/>
      <w:r w:rsidRPr="007010C4">
        <w:rPr>
          <w:color w:val="000000"/>
          <w:sz w:val="28"/>
          <w:szCs w:val="28"/>
        </w:rPr>
        <w:t xml:space="preserve"> </w:t>
      </w:r>
      <w:proofErr w:type="gramStart"/>
      <w:r w:rsidRPr="007010C4">
        <w:rPr>
          <w:color w:val="000000"/>
          <w:sz w:val="28"/>
          <w:szCs w:val="28"/>
        </w:rPr>
        <w:t>Гринёв</w:t>
      </w:r>
      <w:proofErr w:type="gramEnd"/>
      <w:r w:rsidRPr="007010C4">
        <w:rPr>
          <w:color w:val="000000"/>
          <w:sz w:val="28"/>
          <w:szCs w:val="28"/>
        </w:rPr>
        <w:t xml:space="preserve"> определяет терминологию как «естественно сложившуюся совокупность терминов определенной области знаний».</w:t>
      </w:r>
      <w:r w:rsidR="001E3694">
        <w:rPr>
          <w:color w:val="000000"/>
          <w:sz w:val="28"/>
          <w:szCs w:val="28"/>
        </w:rPr>
        <w:t xml:space="preserve"> Сходной точки зрения придерживаются и ряд других исследователей.</w:t>
      </w:r>
      <w:r w:rsidRPr="007010C4">
        <w:rPr>
          <w:color w:val="000000"/>
          <w:sz w:val="28"/>
          <w:szCs w:val="28"/>
        </w:rPr>
        <w:t xml:space="preserve"> Терминология подлежит упорядочиванию</w:t>
      </w:r>
      <w:r w:rsidR="001E3694">
        <w:rPr>
          <w:color w:val="000000"/>
          <w:sz w:val="28"/>
          <w:szCs w:val="28"/>
        </w:rPr>
        <w:t xml:space="preserve">, систематизации и </w:t>
      </w:r>
      <w:r w:rsidR="001E3694">
        <w:rPr>
          <w:color w:val="000000"/>
          <w:sz w:val="28"/>
          <w:szCs w:val="28"/>
        </w:rPr>
        <w:lastRenderedPageBreak/>
        <w:t xml:space="preserve">нормализации, т.е. превращению </w:t>
      </w:r>
      <w:r w:rsidR="001E3694" w:rsidRPr="001E3694">
        <w:rPr>
          <w:color w:val="000000"/>
          <w:sz w:val="28"/>
          <w:szCs w:val="28"/>
        </w:rPr>
        <w:t>некоторой совокупности номинативных единиц, соответствующих понятиям</w:t>
      </w:r>
      <w:r w:rsidR="001E3694">
        <w:rPr>
          <w:color w:val="000000"/>
          <w:sz w:val="28"/>
          <w:szCs w:val="28"/>
        </w:rPr>
        <w:t xml:space="preserve"> </w:t>
      </w:r>
      <w:r w:rsidR="001E3694" w:rsidRPr="001E3694">
        <w:rPr>
          <w:color w:val="000000"/>
          <w:sz w:val="28"/>
          <w:szCs w:val="28"/>
        </w:rPr>
        <w:t xml:space="preserve">данной области знаний, </w:t>
      </w:r>
      <w:proofErr w:type="gramStart"/>
      <w:r w:rsidR="001E3694" w:rsidRPr="001E3694">
        <w:rPr>
          <w:color w:val="000000"/>
          <w:sz w:val="28"/>
          <w:szCs w:val="28"/>
        </w:rPr>
        <w:t>в</w:t>
      </w:r>
      <w:proofErr w:type="gramEnd"/>
      <w:r w:rsidR="001E3694" w:rsidRPr="001E3694">
        <w:rPr>
          <w:color w:val="000000"/>
          <w:sz w:val="28"/>
          <w:szCs w:val="28"/>
        </w:rPr>
        <w:t xml:space="preserve"> </w:t>
      </w:r>
      <w:proofErr w:type="gramStart"/>
      <w:r w:rsidR="001E3694" w:rsidRPr="001E3694">
        <w:rPr>
          <w:color w:val="000000"/>
          <w:sz w:val="28"/>
          <w:szCs w:val="28"/>
        </w:rPr>
        <w:t>определенным</w:t>
      </w:r>
      <w:proofErr w:type="gramEnd"/>
      <w:r w:rsidR="001E3694" w:rsidRPr="001E3694">
        <w:rPr>
          <w:color w:val="000000"/>
          <w:sz w:val="28"/>
          <w:szCs w:val="28"/>
        </w:rPr>
        <w:t xml:space="preserve"> образом организованную систему</w:t>
      </w:r>
      <w:r w:rsidR="001E3694">
        <w:rPr>
          <w:color w:val="000000"/>
          <w:sz w:val="28"/>
          <w:szCs w:val="28"/>
        </w:rPr>
        <w:t xml:space="preserve"> </w:t>
      </w:r>
      <w:r w:rsidR="001E3694" w:rsidRPr="001E3694">
        <w:rPr>
          <w:color w:val="000000"/>
          <w:sz w:val="28"/>
          <w:szCs w:val="28"/>
        </w:rPr>
        <w:t>терминов с зафиксированными отношениями между ними</w:t>
      </w:r>
      <w:r w:rsidR="007C2652">
        <w:rPr>
          <w:color w:val="000000"/>
          <w:sz w:val="28"/>
          <w:szCs w:val="28"/>
        </w:rPr>
        <w:t xml:space="preserve"> [</w:t>
      </w:r>
      <w:proofErr w:type="spellStart"/>
      <w:r w:rsidR="007C2652">
        <w:rPr>
          <w:color w:val="000000"/>
          <w:sz w:val="28"/>
          <w:szCs w:val="28"/>
        </w:rPr>
        <w:t>Лейчик</w:t>
      </w:r>
      <w:proofErr w:type="spellEnd"/>
      <w:r w:rsidR="007C2652">
        <w:rPr>
          <w:color w:val="000000"/>
          <w:sz w:val="28"/>
          <w:szCs w:val="28"/>
        </w:rPr>
        <w:t xml:space="preserve"> 2007]</w:t>
      </w:r>
      <w:r w:rsidR="001E3694">
        <w:rPr>
          <w:color w:val="000000"/>
          <w:sz w:val="28"/>
          <w:szCs w:val="28"/>
        </w:rPr>
        <w:t xml:space="preserve">. </w:t>
      </w:r>
      <w:r w:rsidRPr="007010C4">
        <w:rPr>
          <w:color w:val="000000"/>
          <w:sz w:val="28"/>
          <w:szCs w:val="28"/>
        </w:rPr>
        <w:t xml:space="preserve">Результатом данных действий является </w:t>
      </w:r>
      <w:proofErr w:type="spellStart"/>
      <w:r w:rsidRPr="007010C4">
        <w:rPr>
          <w:color w:val="000000"/>
          <w:sz w:val="28"/>
          <w:szCs w:val="28"/>
        </w:rPr>
        <w:t>терминосистема</w:t>
      </w:r>
      <w:proofErr w:type="spellEnd"/>
      <w:r w:rsidRPr="007010C4">
        <w:rPr>
          <w:color w:val="000000"/>
          <w:sz w:val="28"/>
          <w:szCs w:val="28"/>
        </w:rPr>
        <w:t xml:space="preserve"> – упорядоченное множество терминов. Отношения между терминами внутри </w:t>
      </w:r>
      <w:proofErr w:type="spellStart"/>
      <w:r w:rsidRPr="007010C4">
        <w:rPr>
          <w:color w:val="000000"/>
          <w:sz w:val="28"/>
          <w:szCs w:val="28"/>
        </w:rPr>
        <w:t>терминосистемы</w:t>
      </w:r>
      <w:proofErr w:type="spellEnd"/>
      <w:r w:rsidRPr="007010C4">
        <w:rPr>
          <w:color w:val="000000"/>
          <w:sz w:val="28"/>
          <w:szCs w:val="28"/>
        </w:rPr>
        <w:t xml:space="preserve"> зафиксированы и отражают отношения между определяемыми ими понятиями</w:t>
      </w:r>
      <w:r w:rsidR="007C2652">
        <w:rPr>
          <w:color w:val="000000"/>
          <w:sz w:val="28"/>
          <w:szCs w:val="28"/>
        </w:rPr>
        <w:t xml:space="preserve"> [</w:t>
      </w:r>
      <w:r w:rsidR="007C2652" w:rsidRPr="007010C4">
        <w:rPr>
          <w:color w:val="000000"/>
          <w:sz w:val="28"/>
          <w:szCs w:val="28"/>
        </w:rPr>
        <w:t>Гринёв</w:t>
      </w:r>
      <w:r w:rsidR="007C2652" w:rsidRPr="004F5CE0">
        <w:rPr>
          <w:color w:val="000000"/>
          <w:sz w:val="28"/>
          <w:szCs w:val="28"/>
        </w:rPr>
        <w:t xml:space="preserve"> 2008</w:t>
      </w:r>
      <w:r w:rsidR="007C2652" w:rsidRPr="007C2652">
        <w:rPr>
          <w:color w:val="000000"/>
          <w:sz w:val="28"/>
          <w:szCs w:val="28"/>
        </w:rPr>
        <w:t>:</w:t>
      </w:r>
      <w:r w:rsidR="007C2652" w:rsidRPr="007010C4">
        <w:rPr>
          <w:color w:val="000000"/>
          <w:sz w:val="28"/>
          <w:szCs w:val="28"/>
        </w:rPr>
        <w:t xml:space="preserve"> 15</w:t>
      </w:r>
      <w:r w:rsidR="007C2652">
        <w:rPr>
          <w:color w:val="000000"/>
          <w:sz w:val="28"/>
          <w:szCs w:val="28"/>
        </w:rPr>
        <w:t>]</w:t>
      </w:r>
      <w:r w:rsidRPr="007010C4">
        <w:rPr>
          <w:color w:val="000000"/>
          <w:sz w:val="28"/>
          <w:szCs w:val="28"/>
        </w:rPr>
        <w:t xml:space="preserve">. </w:t>
      </w:r>
    </w:p>
    <w:p w:rsidR="007010C4" w:rsidRDefault="00C164C4" w:rsidP="007010C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Таким образом, вслед за С.В. Гринёвым, в</w:t>
      </w:r>
      <w:r w:rsidR="007010C4" w:rsidRPr="007010C4">
        <w:rPr>
          <w:rFonts w:ascii="Times New Roman" w:hAnsi="Times New Roman" w:cs="Times New Roman"/>
          <w:color w:val="000000"/>
          <w:sz w:val="28"/>
          <w:szCs w:val="28"/>
        </w:rPr>
        <w:t xml:space="preserve"> данной работе мы понимаем терминологию </w:t>
      </w:r>
      <w:r>
        <w:rPr>
          <w:rFonts w:ascii="Times New Roman" w:hAnsi="Times New Roman" w:cs="Times New Roman"/>
          <w:color w:val="000000"/>
          <w:sz w:val="28"/>
          <w:szCs w:val="28"/>
        </w:rPr>
        <w:t>как</w:t>
      </w:r>
      <w:r w:rsidR="007010C4" w:rsidRPr="007010C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неупорядоченную совокупность терминов определенной области знаний </w:t>
      </w:r>
      <w:r w:rsidR="007010C4" w:rsidRPr="007010C4">
        <w:rPr>
          <w:rFonts w:ascii="Times New Roman" w:hAnsi="Times New Roman" w:cs="Times New Roman"/>
          <w:color w:val="000000"/>
          <w:sz w:val="28"/>
          <w:szCs w:val="28"/>
        </w:rPr>
        <w:t xml:space="preserve">и не отождествляем данное понятие с понятием </w:t>
      </w:r>
      <w:proofErr w:type="spellStart"/>
      <w:r w:rsidR="007010C4" w:rsidRPr="007010C4">
        <w:rPr>
          <w:rFonts w:ascii="Times New Roman" w:hAnsi="Times New Roman" w:cs="Times New Roman"/>
          <w:color w:val="000000"/>
          <w:sz w:val="28"/>
          <w:szCs w:val="28"/>
        </w:rPr>
        <w:t>терминосистемы</w:t>
      </w:r>
      <w:proofErr w:type="spellEnd"/>
      <w:r w:rsidR="007010C4" w:rsidRPr="007010C4">
        <w:rPr>
          <w:rFonts w:ascii="Times New Roman" w:hAnsi="Times New Roman" w:cs="Times New Roman"/>
          <w:color w:val="000000"/>
          <w:sz w:val="28"/>
          <w:szCs w:val="28"/>
        </w:rPr>
        <w:t>. Термин понимается как номинативная единица специального языка и единица перевода.</w:t>
      </w:r>
    </w:p>
    <w:p w:rsidR="008129D3" w:rsidRDefault="008129D3" w:rsidP="008129D3">
      <w:pPr>
        <w:pStyle w:val="2"/>
      </w:pPr>
      <w:r>
        <w:t xml:space="preserve"> </w:t>
      </w:r>
      <w:bookmarkStart w:id="6" w:name="_Toc483206128"/>
      <w:r>
        <w:t>Юридическая терминология как объект теоретического осмысления</w:t>
      </w:r>
      <w:bookmarkEnd w:id="6"/>
    </w:p>
    <w:p w:rsidR="008129D3" w:rsidRPr="009826C7" w:rsidRDefault="008129D3" w:rsidP="008129D3">
      <w:pPr>
        <w:pStyle w:val="3"/>
      </w:pPr>
      <w:bookmarkStart w:id="7" w:name="_Toc483206129"/>
      <w:r w:rsidRPr="009826C7">
        <w:t>Определение юридической терминолог</w:t>
      </w:r>
      <w:proofErr w:type="gramStart"/>
      <w:r w:rsidRPr="009826C7">
        <w:t>ии и ее</w:t>
      </w:r>
      <w:proofErr w:type="gramEnd"/>
      <w:r w:rsidRPr="009826C7">
        <w:t xml:space="preserve"> свойства.</w:t>
      </w:r>
      <w:bookmarkEnd w:id="7"/>
      <w:r w:rsidRPr="009826C7">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С.П. Хижняк в монографии, посвященной проблемам формирования и состава юридической терминологии, отмечает, что юридическая терминология относится к терминологии общественно-политической. При этом указывается на неоднородность состава юридической терминологии. С одной стороны в ее составе можно выделить терминологию права, с другой – терминологию правоведения, что с</w:t>
      </w:r>
      <w:r w:rsidR="005248B3">
        <w:rPr>
          <w:rFonts w:ascii="Times New Roman" w:hAnsi="Times New Roman" w:cs="Times New Roman"/>
          <w:sz w:val="28"/>
          <w:szCs w:val="28"/>
        </w:rPr>
        <w:t>вязано с двумя сферами функцион</w:t>
      </w:r>
      <w:r w:rsidRPr="009826C7">
        <w:rPr>
          <w:rFonts w:ascii="Times New Roman" w:hAnsi="Times New Roman" w:cs="Times New Roman"/>
          <w:sz w:val="28"/>
          <w:szCs w:val="28"/>
        </w:rPr>
        <w:t>ирования юридических терминов: официально-деловой и научной. Терминология правоведения является более сложной, т</w:t>
      </w:r>
      <w:proofErr w:type="gramStart"/>
      <w:r w:rsidRPr="009826C7">
        <w:rPr>
          <w:rFonts w:ascii="Times New Roman" w:hAnsi="Times New Roman" w:cs="Times New Roman"/>
          <w:sz w:val="28"/>
          <w:szCs w:val="28"/>
        </w:rPr>
        <w:t>.к</w:t>
      </w:r>
      <w:proofErr w:type="gramEnd"/>
      <w:r w:rsidRPr="009826C7">
        <w:rPr>
          <w:rFonts w:ascii="Times New Roman" w:hAnsi="Times New Roman" w:cs="Times New Roman"/>
          <w:sz w:val="28"/>
          <w:szCs w:val="28"/>
        </w:rPr>
        <w:t xml:space="preserve"> представлена также терминами, которые не встречаются в текстах законов, к примеру гипотеза, диспозиция и т.д. </w:t>
      </w:r>
      <w:r w:rsidR="008C3925">
        <w:rPr>
          <w:rFonts w:ascii="Times New Roman" w:hAnsi="Times New Roman" w:cs="Times New Roman"/>
          <w:sz w:val="28"/>
          <w:szCs w:val="28"/>
        </w:rPr>
        <w:t>[</w:t>
      </w:r>
      <w:r w:rsidRPr="009826C7">
        <w:rPr>
          <w:rFonts w:ascii="Times New Roman" w:hAnsi="Times New Roman" w:cs="Times New Roman"/>
          <w:sz w:val="28"/>
          <w:szCs w:val="28"/>
        </w:rPr>
        <w:t>Хижняк</w:t>
      </w:r>
      <w:r w:rsidR="004F5CE0" w:rsidRPr="004F5CE0">
        <w:rPr>
          <w:rFonts w:ascii="Times New Roman" w:hAnsi="Times New Roman" w:cs="Times New Roman"/>
          <w:sz w:val="28"/>
          <w:szCs w:val="28"/>
        </w:rPr>
        <w:t xml:space="preserve"> 1997</w:t>
      </w:r>
      <w:r w:rsidR="008C3925">
        <w:rPr>
          <w:rFonts w:ascii="Times New Roman" w:hAnsi="Times New Roman" w:cs="Times New Roman"/>
          <w:sz w:val="28"/>
          <w:szCs w:val="28"/>
        </w:rPr>
        <w:t>]</w:t>
      </w:r>
      <w:r w:rsidR="0022755D">
        <w:rPr>
          <w:rFonts w:ascii="Times New Roman" w:hAnsi="Times New Roman" w:cs="Times New Roman"/>
          <w:sz w:val="28"/>
          <w:szCs w:val="28"/>
        </w:rPr>
        <w:t>.</w:t>
      </w:r>
      <w:r w:rsidRPr="009826C7">
        <w:rPr>
          <w:rFonts w:ascii="Times New Roman" w:hAnsi="Times New Roman" w:cs="Times New Roman"/>
          <w:sz w:val="28"/>
          <w:szCs w:val="28"/>
        </w:rPr>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Рассмотрим, какие определения понятию «юридический термин» дают специалисты данной области, юристы и правоведы.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Большой юридический энциклопедический словарь предлагает следующее определение: юридическими терминами являются «словесные обозначения государственно-правовых понятий, с помощью которых </w:t>
      </w:r>
      <w:r w:rsidRPr="009826C7">
        <w:rPr>
          <w:rFonts w:ascii="Times New Roman" w:hAnsi="Times New Roman" w:cs="Times New Roman"/>
          <w:sz w:val="28"/>
          <w:szCs w:val="28"/>
        </w:rPr>
        <w:lastRenderedPageBreak/>
        <w:t>выражается и закрепляется содержание нормативно - пр</w:t>
      </w:r>
      <w:r w:rsidR="0022755D">
        <w:rPr>
          <w:rFonts w:ascii="Times New Roman" w:hAnsi="Times New Roman" w:cs="Times New Roman"/>
          <w:sz w:val="28"/>
          <w:szCs w:val="28"/>
        </w:rPr>
        <w:t>авовых предписаний государства»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БЮЭС</w:t>
      </w:r>
      <w:r w:rsidR="008C3925">
        <w:rPr>
          <w:rFonts w:ascii="Times New Roman" w:hAnsi="Times New Roman" w:cs="Times New Roman"/>
          <w:sz w:val="28"/>
          <w:szCs w:val="28"/>
        </w:rPr>
        <w:t>]</w:t>
      </w:r>
      <w:r w:rsidR="0022755D">
        <w:rPr>
          <w:rFonts w:ascii="Times New Roman" w:hAnsi="Times New Roman" w:cs="Times New Roman"/>
          <w:sz w:val="28"/>
          <w:szCs w:val="28"/>
        </w:rPr>
        <w:t>.</w:t>
      </w:r>
      <w:r w:rsidRPr="009826C7">
        <w:rPr>
          <w:rFonts w:ascii="Times New Roman" w:hAnsi="Times New Roman" w:cs="Times New Roman"/>
          <w:sz w:val="28"/>
          <w:szCs w:val="28"/>
        </w:rPr>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Сходное определение приводится в Кратком словаре категорий и понятий теории государства и права под редакцией В.М. Шадрина: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«Юридические термины — словесные обозначения государственно-правовых понятий, с помощью которых выражаются нормативно-пр</w:t>
      </w:r>
      <w:r w:rsidR="0022755D">
        <w:rPr>
          <w:rFonts w:ascii="Times New Roman" w:hAnsi="Times New Roman" w:cs="Times New Roman"/>
          <w:sz w:val="28"/>
          <w:szCs w:val="28"/>
        </w:rPr>
        <w:t>авовые предписания государства»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Шадрин</w:t>
      </w:r>
      <w:r w:rsidR="004F5CE0" w:rsidRPr="007C2652">
        <w:rPr>
          <w:rFonts w:ascii="Times New Roman" w:hAnsi="Times New Roman" w:cs="Times New Roman"/>
          <w:sz w:val="28"/>
          <w:szCs w:val="28"/>
        </w:rPr>
        <w:t xml:space="preserve"> 2004</w:t>
      </w:r>
      <w:r w:rsidR="008C3925">
        <w:rPr>
          <w:rFonts w:ascii="Times New Roman" w:hAnsi="Times New Roman" w:cs="Times New Roman"/>
          <w:sz w:val="28"/>
          <w:szCs w:val="28"/>
        </w:rPr>
        <w:t>]</w:t>
      </w:r>
      <w:r w:rsidR="0022755D">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Несколько иное определение</w:t>
      </w:r>
      <w:r w:rsidR="003B4633">
        <w:rPr>
          <w:rFonts w:ascii="Times New Roman" w:hAnsi="Times New Roman" w:cs="Times New Roman"/>
          <w:sz w:val="28"/>
          <w:szCs w:val="28"/>
        </w:rPr>
        <w:t xml:space="preserve"> юридическому термину дает А.С. </w:t>
      </w:r>
      <w:proofErr w:type="spellStart"/>
      <w:r w:rsidRPr="009826C7">
        <w:rPr>
          <w:rFonts w:ascii="Times New Roman" w:hAnsi="Times New Roman" w:cs="Times New Roman"/>
          <w:sz w:val="28"/>
          <w:szCs w:val="28"/>
        </w:rPr>
        <w:t>Пиголкин</w:t>
      </w:r>
      <w:proofErr w:type="spellEnd"/>
      <w:r w:rsidRPr="009826C7">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«Юридический термин – это слово или словосочетание, которое употреблено в законодательстве, является обобщенным наименованием юридического понятия, имеющего точный и определенный смысл, и отличающийся смысловой однозначностью, функциональной устойчивостью»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Пиголкин</w:t>
      </w:r>
      <w:proofErr w:type="spellEnd"/>
      <w:r w:rsidR="004F5CE0" w:rsidRPr="007C2652">
        <w:rPr>
          <w:rFonts w:ascii="Times New Roman" w:hAnsi="Times New Roman" w:cs="Times New Roman"/>
          <w:sz w:val="28"/>
          <w:szCs w:val="28"/>
        </w:rPr>
        <w:t xml:space="preserve"> 1990</w:t>
      </w:r>
      <w:r w:rsidR="005E6112">
        <w:rPr>
          <w:rFonts w:ascii="Times New Roman" w:hAnsi="Times New Roman" w:cs="Times New Roman"/>
          <w:sz w:val="28"/>
          <w:szCs w:val="28"/>
        </w:rPr>
        <w:t>: 65</w:t>
      </w:r>
      <w:r w:rsidR="008C3925">
        <w:rPr>
          <w:rFonts w:ascii="Times New Roman" w:hAnsi="Times New Roman" w:cs="Times New Roman"/>
          <w:sz w:val="28"/>
          <w:szCs w:val="28"/>
        </w:rPr>
        <w:t>]</w:t>
      </w:r>
      <w:r w:rsidR="007C2652">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 точки зрения В.Ю. </w:t>
      </w:r>
      <w:proofErr w:type="spellStart"/>
      <w:r w:rsidRPr="009826C7">
        <w:rPr>
          <w:rFonts w:ascii="Times New Roman" w:hAnsi="Times New Roman" w:cs="Times New Roman"/>
          <w:sz w:val="28"/>
          <w:szCs w:val="28"/>
        </w:rPr>
        <w:t>Картухина</w:t>
      </w:r>
      <w:proofErr w:type="spellEnd"/>
      <w:r w:rsidRPr="009826C7">
        <w:rPr>
          <w:rFonts w:ascii="Times New Roman" w:hAnsi="Times New Roman" w:cs="Times New Roman"/>
          <w:sz w:val="28"/>
          <w:szCs w:val="28"/>
        </w:rPr>
        <w:t>, «юридический термин - слово либо словосочетание, с предельной точностью выражающее то или иное правовое понятие и обладающее устойчивостью, а также однозначностью (по крайней мере, стремящееся к ней)»</w:t>
      </w:r>
      <w:r w:rsidR="005E6112" w:rsidRPr="005E6112">
        <w:rPr>
          <w:rFonts w:ascii="Times New Roman" w:hAnsi="Times New Roman" w:cs="Times New Roman"/>
          <w:sz w:val="28"/>
          <w:szCs w:val="28"/>
        </w:rPr>
        <w:t xml:space="preserve"> </w:t>
      </w:r>
      <w:r w:rsidR="005E6112">
        <w:rPr>
          <w:rFonts w:ascii="Times New Roman" w:hAnsi="Times New Roman" w:cs="Times New Roman"/>
          <w:sz w:val="28"/>
          <w:szCs w:val="28"/>
        </w:rPr>
        <w:t>[</w:t>
      </w:r>
      <w:proofErr w:type="spellStart"/>
      <w:r w:rsidR="005E6112" w:rsidRPr="009826C7">
        <w:rPr>
          <w:rFonts w:ascii="Times New Roman" w:hAnsi="Times New Roman" w:cs="Times New Roman"/>
          <w:sz w:val="28"/>
          <w:szCs w:val="28"/>
        </w:rPr>
        <w:t>Картухин</w:t>
      </w:r>
      <w:proofErr w:type="spellEnd"/>
      <w:r w:rsidR="005E6112">
        <w:rPr>
          <w:rFonts w:ascii="Times New Roman" w:hAnsi="Times New Roman" w:cs="Times New Roman"/>
          <w:sz w:val="28"/>
          <w:szCs w:val="28"/>
        </w:rPr>
        <w:t>]</w:t>
      </w:r>
      <w:r w:rsidRPr="009826C7">
        <w:rPr>
          <w:rFonts w:ascii="Times New Roman" w:hAnsi="Times New Roman" w:cs="Times New Roman"/>
          <w:sz w:val="28"/>
          <w:szCs w:val="28"/>
        </w:rPr>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 последних двух определениях присутствует указание на свойства или признаки, присущие юридическим терминам: точность, однозначность, устойчивость. Однако, как отмечают исследователи, эти свойства далеко не всегда подтверждаются практикой. В связи с этим Е.В. Малюкова отмечает главный признак юридического термина: «юридическим термином можно считать только тот, который официально закреплен в законодательном акте». Это утверждение следует рассматривать в связи с разделением юридической терминологии на термины права и термины правоведения, упомянутым выше, поскольку оно справедливо </w:t>
      </w:r>
      <w:r w:rsidR="005E6112">
        <w:rPr>
          <w:rFonts w:ascii="Times New Roman" w:hAnsi="Times New Roman" w:cs="Times New Roman"/>
          <w:sz w:val="28"/>
          <w:szCs w:val="28"/>
        </w:rPr>
        <w:t>только для первой из этих групп</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Малюкова</w:t>
      </w:r>
      <w:r w:rsidR="004F5CE0" w:rsidRPr="005E6112">
        <w:rPr>
          <w:rFonts w:ascii="Times New Roman" w:hAnsi="Times New Roman" w:cs="Times New Roman"/>
          <w:sz w:val="28"/>
          <w:szCs w:val="28"/>
        </w:rPr>
        <w:t xml:space="preserve"> 2011</w:t>
      </w:r>
      <w:r w:rsidR="008C3925">
        <w:rPr>
          <w:rFonts w:ascii="Times New Roman" w:hAnsi="Times New Roman" w:cs="Times New Roman"/>
          <w:sz w:val="28"/>
          <w:szCs w:val="28"/>
        </w:rPr>
        <w:t>]</w:t>
      </w:r>
      <w:r w:rsidR="005E6112">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Что касается требований, предъявляемых к юридическим терминам, то здесь отмечается сходство взглядов среди специалистов в области права. Как </w:t>
      </w:r>
      <w:r w:rsidRPr="009826C7">
        <w:rPr>
          <w:rFonts w:ascii="Times New Roman" w:hAnsi="Times New Roman" w:cs="Times New Roman"/>
          <w:sz w:val="28"/>
          <w:szCs w:val="28"/>
        </w:rPr>
        <w:lastRenderedPageBreak/>
        <w:t>правило, речь идет о трех ключевых требованиях: однозначность (один и тот же термин должен употребляться однозначно в одном и том же правовом акте), общепризнанность (термины должны употребляться в научно-правовом обиходе), устойчивость (термины должны сохранять свой особый смысл в каждом новом правовом акте). Также в ряде работ отмечается значение такого требования как единство юридической терминологии: «Одинаковые термины, используемые при формулировании юридических норм, должны иметь тождественное значение; недопустимо для обозначения одних и тех же понятий использовать разные термины»</w:t>
      </w:r>
      <w:r w:rsidR="005E6112" w:rsidRPr="005E6112">
        <w:rPr>
          <w:rFonts w:ascii="Times New Roman" w:hAnsi="Times New Roman" w:cs="Times New Roman"/>
          <w:sz w:val="28"/>
          <w:szCs w:val="28"/>
        </w:rPr>
        <w:t xml:space="preserve"> </w:t>
      </w:r>
      <w:r w:rsidR="005E6112">
        <w:rPr>
          <w:rFonts w:ascii="Times New Roman" w:hAnsi="Times New Roman" w:cs="Times New Roman"/>
          <w:sz w:val="28"/>
          <w:szCs w:val="28"/>
        </w:rPr>
        <w:t>[</w:t>
      </w:r>
      <w:r w:rsidR="005E6112" w:rsidRPr="009826C7">
        <w:rPr>
          <w:rFonts w:ascii="Times New Roman" w:hAnsi="Times New Roman" w:cs="Times New Roman"/>
          <w:sz w:val="28"/>
          <w:szCs w:val="28"/>
        </w:rPr>
        <w:t>Алексеев 1981</w:t>
      </w:r>
      <w:r w:rsidR="005E6112">
        <w:rPr>
          <w:rFonts w:ascii="Times New Roman" w:hAnsi="Times New Roman" w:cs="Times New Roman"/>
          <w:sz w:val="28"/>
          <w:szCs w:val="28"/>
        </w:rPr>
        <w:t>]</w:t>
      </w:r>
      <w:r w:rsidRPr="009826C7">
        <w:rPr>
          <w:rFonts w:ascii="Times New Roman" w:hAnsi="Times New Roman" w:cs="Times New Roman"/>
          <w:sz w:val="28"/>
          <w:szCs w:val="28"/>
        </w:rPr>
        <w:t xml:space="preserve">. Прочие требования включают системность терминологии, адекватность отражения ею соответствующих понятий, &lt;…&gt; недопустимость необоснованного использования иностранных терминов, соответствие терминов общеязыковым нормативам, а также точность и недвусмысленность </w:t>
      </w:r>
      <w:proofErr w:type="gramStart"/>
      <w:r w:rsidRPr="009826C7">
        <w:rPr>
          <w:rFonts w:ascii="Times New Roman" w:hAnsi="Times New Roman" w:cs="Times New Roman"/>
          <w:sz w:val="28"/>
          <w:szCs w:val="28"/>
        </w:rPr>
        <w:t>терминологии</w:t>
      </w:r>
      <w:proofErr w:type="gramEnd"/>
      <w:r w:rsidRPr="009826C7">
        <w:rPr>
          <w:rFonts w:ascii="Times New Roman" w:hAnsi="Times New Roman" w:cs="Times New Roman"/>
          <w:sz w:val="28"/>
          <w:szCs w:val="28"/>
        </w:rPr>
        <w:t xml:space="preserve"> и ее доступность, краткость (лаконизм) и экономичность законодательного ст</w:t>
      </w:r>
      <w:r w:rsidR="005E6112">
        <w:rPr>
          <w:rFonts w:ascii="Times New Roman" w:hAnsi="Times New Roman" w:cs="Times New Roman"/>
          <w:sz w:val="28"/>
          <w:szCs w:val="28"/>
        </w:rPr>
        <w:t>иля, стандартность терминологии</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 xml:space="preserve">Юридические термины в </w:t>
      </w:r>
      <w:r w:rsidR="005E6112">
        <w:rPr>
          <w:rFonts w:ascii="Times New Roman" w:hAnsi="Times New Roman" w:cs="Times New Roman"/>
          <w:sz w:val="28"/>
          <w:szCs w:val="28"/>
        </w:rPr>
        <w:t xml:space="preserve">праве 2001, </w:t>
      </w:r>
      <w:proofErr w:type="spellStart"/>
      <w:r w:rsidRPr="009826C7">
        <w:rPr>
          <w:rFonts w:ascii="Times New Roman" w:hAnsi="Times New Roman" w:cs="Times New Roman"/>
          <w:sz w:val="28"/>
          <w:szCs w:val="28"/>
        </w:rPr>
        <w:t>Червонюк</w:t>
      </w:r>
      <w:proofErr w:type="spellEnd"/>
      <w:r w:rsidRPr="009826C7">
        <w:rPr>
          <w:rFonts w:ascii="Times New Roman" w:hAnsi="Times New Roman" w:cs="Times New Roman"/>
          <w:sz w:val="28"/>
          <w:szCs w:val="28"/>
        </w:rPr>
        <w:t xml:space="preserve"> 2003</w:t>
      </w:r>
      <w:r w:rsidR="008C3925">
        <w:rPr>
          <w:rFonts w:ascii="Times New Roman" w:hAnsi="Times New Roman" w:cs="Times New Roman"/>
          <w:sz w:val="28"/>
          <w:szCs w:val="28"/>
        </w:rPr>
        <w:t>]</w:t>
      </w:r>
      <w:r w:rsidR="005E6112">
        <w:rPr>
          <w:rFonts w:ascii="Times New Roman" w:hAnsi="Times New Roman" w:cs="Times New Roman"/>
          <w:sz w:val="28"/>
          <w:szCs w:val="28"/>
        </w:rPr>
        <w:t>.</w:t>
      </w:r>
    </w:p>
    <w:p w:rsidR="008129D3" w:rsidRPr="009826C7" w:rsidRDefault="008129D3" w:rsidP="008129D3">
      <w:pPr>
        <w:pStyle w:val="3"/>
      </w:pPr>
      <w:bookmarkStart w:id="8" w:name="_Toc483206130"/>
      <w:r w:rsidRPr="009826C7">
        <w:t>Классификация юридических терминов</w:t>
      </w:r>
      <w:bookmarkEnd w:id="8"/>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Как мы отмечали выше, юридические термины можно разделить на две группы в зависимости от сферы их функционирования. Однако  в литературе представлены и иные способы классификации юридической терминологии.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«Все юридические термины, употребляемые в юридической науке и законодательстве, подразделяются на три группы: 1) </w:t>
      </w:r>
      <w:proofErr w:type="spellStart"/>
      <w:r w:rsidRPr="009826C7">
        <w:rPr>
          <w:rFonts w:ascii="Times New Roman" w:hAnsi="Times New Roman" w:cs="Times New Roman"/>
          <w:sz w:val="28"/>
          <w:szCs w:val="28"/>
        </w:rPr>
        <w:t>общеупотребимые</w:t>
      </w:r>
      <w:proofErr w:type="spellEnd"/>
      <w:r w:rsidRPr="009826C7">
        <w:rPr>
          <w:rFonts w:ascii="Times New Roman" w:hAnsi="Times New Roman" w:cs="Times New Roman"/>
          <w:sz w:val="28"/>
          <w:szCs w:val="28"/>
        </w:rPr>
        <w:t xml:space="preserve"> термины; 2) специально-технические термины; 3) специально-юридические термины» </w:t>
      </w:r>
      <w:r w:rsidR="008C3925" w:rsidRPr="00D80739">
        <w:rPr>
          <w:rFonts w:ascii="Times New Roman" w:hAnsi="Times New Roman" w:cs="Times New Roman"/>
          <w:color w:val="FF0000"/>
          <w:sz w:val="28"/>
          <w:szCs w:val="28"/>
        </w:rPr>
        <w:t>[</w:t>
      </w:r>
      <w:proofErr w:type="spellStart"/>
      <w:r w:rsidRPr="00D80739">
        <w:rPr>
          <w:rFonts w:ascii="Times New Roman" w:hAnsi="Times New Roman" w:cs="Times New Roman"/>
          <w:color w:val="FF0000"/>
          <w:sz w:val="28"/>
          <w:szCs w:val="28"/>
        </w:rPr>
        <w:t>Червонюк</w:t>
      </w:r>
      <w:proofErr w:type="spellEnd"/>
      <w:r w:rsidRPr="00D80739">
        <w:rPr>
          <w:rFonts w:ascii="Times New Roman" w:hAnsi="Times New Roman" w:cs="Times New Roman"/>
          <w:color w:val="FF0000"/>
          <w:sz w:val="28"/>
          <w:szCs w:val="28"/>
        </w:rPr>
        <w:t xml:space="preserve"> 2003</w:t>
      </w:r>
      <w:r w:rsidR="008C3925" w:rsidRPr="00D80739">
        <w:rPr>
          <w:rFonts w:ascii="Times New Roman" w:hAnsi="Times New Roman" w:cs="Times New Roman"/>
          <w:color w:val="FF0000"/>
          <w:sz w:val="28"/>
          <w:szCs w:val="28"/>
        </w:rPr>
        <w:t>]</w:t>
      </w:r>
      <w:r w:rsidRPr="00D80739">
        <w:rPr>
          <w:rFonts w:ascii="Times New Roman" w:hAnsi="Times New Roman" w:cs="Times New Roman"/>
          <w:color w:val="FF0000"/>
          <w:sz w:val="28"/>
          <w:szCs w:val="28"/>
        </w:rPr>
        <w:t>.</w:t>
      </w:r>
      <w:r w:rsidRPr="009826C7">
        <w:rPr>
          <w:rFonts w:ascii="Times New Roman" w:hAnsi="Times New Roman" w:cs="Times New Roman"/>
          <w:sz w:val="28"/>
          <w:szCs w:val="28"/>
        </w:rPr>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Аналогичная классификация представлена в юридическом словаре, который выделяет среди юридических терминов «три разновидности: </w:t>
      </w:r>
      <w:proofErr w:type="gramStart"/>
      <w:r w:rsidRPr="009826C7">
        <w:rPr>
          <w:rFonts w:ascii="Times New Roman" w:hAnsi="Times New Roman" w:cs="Times New Roman"/>
          <w:sz w:val="28"/>
          <w:szCs w:val="28"/>
        </w:rPr>
        <w:t xml:space="preserve">а) </w:t>
      </w:r>
      <w:proofErr w:type="gramEnd"/>
      <w:r w:rsidRPr="009826C7">
        <w:rPr>
          <w:rFonts w:ascii="Times New Roman" w:hAnsi="Times New Roman" w:cs="Times New Roman"/>
          <w:sz w:val="28"/>
          <w:szCs w:val="28"/>
        </w:rPr>
        <w:t xml:space="preserve">общезначимые термины (характеризуются тем, что они употребляются в обыденном смысле и понятны всем); б) специально-юридические термины (обладают особым правовым содержанием, например: необходимая оборона, </w:t>
      </w:r>
      <w:proofErr w:type="spellStart"/>
      <w:r w:rsidRPr="009826C7">
        <w:rPr>
          <w:rFonts w:ascii="Times New Roman" w:hAnsi="Times New Roman" w:cs="Times New Roman"/>
          <w:sz w:val="28"/>
          <w:szCs w:val="28"/>
        </w:rPr>
        <w:t>приобретательная</w:t>
      </w:r>
      <w:proofErr w:type="spellEnd"/>
      <w:r w:rsidRPr="009826C7">
        <w:rPr>
          <w:rFonts w:ascii="Times New Roman" w:hAnsi="Times New Roman" w:cs="Times New Roman"/>
          <w:sz w:val="28"/>
          <w:szCs w:val="28"/>
        </w:rPr>
        <w:t xml:space="preserve"> давность и т.п.); </w:t>
      </w:r>
      <w:proofErr w:type="gramStart"/>
      <w:r w:rsidRPr="009826C7">
        <w:rPr>
          <w:rFonts w:ascii="Times New Roman" w:hAnsi="Times New Roman" w:cs="Times New Roman"/>
          <w:sz w:val="28"/>
          <w:szCs w:val="28"/>
        </w:rPr>
        <w:t xml:space="preserve">в) специально-технические термины, </w:t>
      </w:r>
      <w:r w:rsidRPr="009826C7">
        <w:rPr>
          <w:rFonts w:ascii="Times New Roman" w:hAnsi="Times New Roman" w:cs="Times New Roman"/>
          <w:sz w:val="28"/>
          <w:szCs w:val="28"/>
        </w:rPr>
        <w:lastRenderedPageBreak/>
        <w:t>отражающие область специальных знаний - техники, экономики, медицины и т.д., например: стандарт, правила техн</w:t>
      </w:r>
      <w:r w:rsidR="005E6112">
        <w:rPr>
          <w:rFonts w:ascii="Times New Roman" w:hAnsi="Times New Roman" w:cs="Times New Roman"/>
          <w:sz w:val="28"/>
          <w:szCs w:val="28"/>
        </w:rPr>
        <w:t>ики безопасности и т.п.»</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Юридический словарь</w:t>
      </w:r>
      <w:r w:rsidR="008C3925">
        <w:rPr>
          <w:rFonts w:ascii="Times New Roman" w:hAnsi="Times New Roman" w:cs="Times New Roman"/>
          <w:sz w:val="28"/>
          <w:szCs w:val="28"/>
        </w:rPr>
        <w:t>]</w:t>
      </w:r>
      <w:r w:rsidR="005E6112">
        <w:rPr>
          <w:rFonts w:ascii="Times New Roman" w:hAnsi="Times New Roman" w:cs="Times New Roman"/>
          <w:sz w:val="28"/>
          <w:szCs w:val="28"/>
        </w:rPr>
        <w:t>.</w:t>
      </w:r>
      <w:proofErr w:type="gramEnd"/>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В.А. </w:t>
      </w:r>
      <w:proofErr w:type="spellStart"/>
      <w:r w:rsidRPr="009826C7">
        <w:rPr>
          <w:rFonts w:ascii="Times New Roman" w:hAnsi="Times New Roman" w:cs="Times New Roman"/>
          <w:sz w:val="28"/>
          <w:szCs w:val="28"/>
        </w:rPr>
        <w:t>Толстик</w:t>
      </w:r>
      <w:proofErr w:type="spellEnd"/>
      <w:r w:rsidRPr="009826C7">
        <w:rPr>
          <w:rFonts w:ascii="Times New Roman" w:hAnsi="Times New Roman" w:cs="Times New Roman"/>
          <w:sz w:val="28"/>
          <w:szCs w:val="28"/>
        </w:rPr>
        <w:t xml:space="preserve"> уточняет данную классификацию, выделяя не три, а две основных группы терминов: общеупотребительные и специальные. </w:t>
      </w:r>
      <w:proofErr w:type="gramStart"/>
      <w:r w:rsidRPr="009826C7">
        <w:rPr>
          <w:rFonts w:ascii="Times New Roman" w:hAnsi="Times New Roman" w:cs="Times New Roman"/>
          <w:sz w:val="28"/>
          <w:szCs w:val="28"/>
        </w:rPr>
        <w:t>К общеупотребительным относятся «термины, которые в одинаковой мере используются в бытовой речи, в художественной и научной литературе, в деловых документах и в том числе в юридической науке и практике.</w:t>
      </w:r>
      <w:proofErr w:type="gramEnd"/>
      <w:r w:rsidRPr="009826C7">
        <w:rPr>
          <w:rFonts w:ascii="Times New Roman" w:hAnsi="Times New Roman" w:cs="Times New Roman"/>
          <w:sz w:val="28"/>
          <w:szCs w:val="28"/>
        </w:rPr>
        <w:t xml:space="preserve"> Эти термины составляют основную часть (по подсчетам ученых до 80%) текста научных работ и текста юридических документов. Они употребляются в обыденном, общеизвестном смысле, поэтому просты и общепонятны. К ним можно отнести такие термины как «автор», «заказ», «документ», «гражданин», «свидетель», «работник» и ряд других»</w:t>
      </w:r>
      <w:r w:rsidR="005E6112" w:rsidRPr="005E6112">
        <w:rPr>
          <w:rFonts w:ascii="Times New Roman" w:hAnsi="Times New Roman" w:cs="Times New Roman"/>
          <w:sz w:val="28"/>
          <w:szCs w:val="28"/>
        </w:rPr>
        <w:t xml:space="preserve"> </w:t>
      </w:r>
      <w:r w:rsidR="005E6112">
        <w:rPr>
          <w:rFonts w:ascii="Times New Roman" w:hAnsi="Times New Roman" w:cs="Times New Roman"/>
          <w:sz w:val="28"/>
          <w:szCs w:val="28"/>
        </w:rPr>
        <w:t>[</w:t>
      </w:r>
      <w:proofErr w:type="spellStart"/>
      <w:r w:rsidR="005E6112" w:rsidRPr="009826C7">
        <w:rPr>
          <w:rFonts w:ascii="Times New Roman" w:hAnsi="Times New Roman" w:cs="Times New Roman"/>
          <w:sz w:val="28"/>
          <w:szCs w:val="28"/>
        </w:rPr>
        <w:t>Толстик</w:t>
      </w:r>
      <w:proofErr w:type="spellEnd"/>
      <w:r w:rsidR="005E6112" w:rsidRPr="004F5CE0">
        <w:rPr>
          <w:rFonts w:ascii="Times New Roman" w:hAnsi="Times New Roman" w:cs="Times New Roman"/>
          <w:sz w:val="28"/>
          <w:szCs w:val="28"/>
        </w:rPr>
        <w:t xml:space="preserve"> 2013</w:t>
      </w:r>
      <w:r w:rsidR="005E6112">
        <w:rPr>
          <w:rFonts w:ascii="Times New Roman" w:hAnsi="Times New Roman" w:cs="Times New Roman"/>
          <w:sz w:val="28"/>
          <w:szCs w:val="28"/>
        </w:rPr>
        <w:t>]</w:t>
      </w:r>
      <w:r w:rsidRPr="009826C7">
        <w:rPr>
          <w:rFonts w:ascii="Times New Roman" w:hAnsi="Times New Roman" w:cs="Times New Roman"/>
          <w:sz w:val="28"/>
          <w:szCs w:val="28"/>
        </w:rPr>
        <w:t xml:space="preserve">. С.П. Хижняк также отмечает, что в данной группе терминов можно выделить две подгруппы: </w:t>
      </w:r>
      <w:proofErr w:type="spellStart"/>
      <w:r w:rsidRPr="009826C7">
        <w:rPr>
          <w:rFonts w:ascii="Times New Roman" w:hAnsi="Times New Roman" w:cs="Times New Roman"/>
          <w:sz w:val="28"/>
          <w:szCs w:val="28"/>
        </w:rPr>
        <w:t>общеупотребимые</w:t>
      </w:r>
      <w:proofErr w:type="spellEnd"/>
      <w:r w:rsidRPr="009826C7">
        <w:rPr>
          <w:rFonts w:ascii="Times New Roman" w:hAnsi="Times New Roman" w:cs="Times New Roman"/>
          <w:sz w:val="28"/>
          <w:szCs w:val="28"/>
        </w:rPr>
        <w:t xml:space="preserve">, используемые в общепринятом значении, и </w:t>
      </w:r>
      <w:proofErr w:type="spellStart"/>
      <w:r w:rsidRPr="009826C7">
        <w:rPr>
          <w:rFonts w:ascii="Times New Roman" w:hAnsi="Times New Roman" w:cs="Times New Roman"/>
          <w:sz w:val="28"/>
          <w:szCs w:val="28"/>
        </w:rPr>
        <w:t>общеупотребимые</w:t>
      </w:r>
      <w:proofErr w:type="spellEnd"/>
      <w:r w:rsidRPr="009826C7">
        <w:rPr>
          <w:rFonts w:ascii="Times New Roman" w:hAnsi="Times New Roman" w:cs="Times New Roman"/>
          <w:sz w:val="28"/>
          <w:szCs w:val="28"/>
        </w:rPr>
        <w:t>, имеющие в юридическом тексте более узкое, специальное значение (</w:t>
      </w:r>
      <w:proofErr w:type="gramStart"/>
      <w:r w:rsidRPr="009826C7">
        <w:rPr>
          <w:rFonts w:ascii="Times New Roman" w:hAnsi="Times New Roman" w:cs="Times New Roman"/>
          <w:sz w:val="28"/>
          <w:szCs w:val="28"/>
        </w:rPr>
        <w:t>например</w:t>
      </w:r>
      <w:proofErr w:type="gramEnd"/>
      <w:r w:rsidRPr="009826C7">
        <w:rPr>
          <w:rFonts w:ascii="Times New Roman" w:hAnsi="Times New Roman" w:cs="Times New Roman"/>
          <w:sz w:val="28"/>
          <w:szCs w:val="28"/>
        </w:rPr>
        <w:t xml:space="preserve"> жалоба, сделка и т.д.)</w:t>
      </w:r>
      <w:r w:rsidR="005E6112" w:rsidRPr="005E6112">
        <w:rPr>
          <w:rFonts w:ascii="Times New Roman" w:hAnsi="Times New Roman" w:cs="Times New Roman"/>
          <w:sz w:val="28"/>
          <w:szCs w:val="28"/>
        </w:rPr>
        <w:t xml:space="preserve"> </w:t>
      </w:r>
      <w:r w:rsidR="005E6112">
        <w:rPr>
          <w:rFonts w:ascii="Times New Roman" w:hAnsi="Times New Roman" w:cs="Times New Roman"/>
          <w:sz w:val="28"/>
          <w:szCs w:val="28"/>
        </w:rPr>
        <w:t>[</w:t>
      </w:r>
      <w:r w:rsidR="005E6112" w:rsidRPr="009826C7">
        <w:rPr>
          <w:rFonts w:ascii="Times New Roman" w:hAnsi="Times New Roman" w:cs="Times New Roman"/>
          <w:sz w:val="28"/>
          <w:szCs w:val="28"/>
        </w:rPr>
        <w:t>Хижняк</w:t>
      </w:r>
      <w:r w:rsidR="005E6112" w:rsidRPr="005E6112">
        <w:rPr>
          <w:rFonts w:ascii="Times New Roman" w:hAnsi="Times New Roman" w:cs="Times New Roman"/>
          <w:sz w:val="28"/>
          <w:szCs w:val="28"/>
        </w:rPr>
        <w:t xml:space="preserve"> 1997</w:t>
      </w:r>
      <w:r w:rsidR="005E6112">
        <w:rPr>
          <w:rFonts w:ascii="Times New Roman" w:hAnsi="Times New Roman" w:cs="Times New Roman"/>
          <w:sz w:val="28"/>
          <w:szCs w:val="28"/>
        </w:rPr>
        <w:t>]</w:t>
      </w:r>
      <w:r w:rsidRPr="009826C7">
        <w:rPr>
          <w:rFonts w:ascii="Times New Roman" w:hAnsi="Times New Roman" w:cs="Times New Roman"/>
          <w:sz w:val="28"/>
          <w:szCs w:val="28"/>
        </w:rPr>
        <w:t xml:space="preserve">.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Специальные термины подразделяются на специальные неюридические (специально-технические в классификации </w:t>
      </w:r>
      <w:proofErr w:type="gramStart"/>
      <w:r w:rsidRPr="009826C7">
        <w:rPr>
          <w:rFonts w:ascii="Times New Roman" w:hAnsi="Times New Roman" w:cs="Times New Roman"/>
          <w:sz w:val="28"/>
          <w:szCs w:val="28"/>
        </w:rPr>
        <w:t>Юридического</w:t>
      </w:r>
      <w:proofErr w:type="gramEnd"/>
      <w:r w:rsidRPr="009826C7">
        <w:rPr>
          <w:rFonts w:ascii="Times New Roman" w:hAnsi="Times New Roman" w:cs="Times New Roman"/>
          <w:sz w:val="28"/>
          <w:szCs w:val="28"/>
        </w:rPr>
        <w:t xml:space="preserve"> </w:t>
      </w:r>
      <w:proofErr w:type="spellStart"/>
      <w:r w:rsidRPr="009826C7">
        <w:rPr>
          <w:rFonts w:ascii="Times New Roman" w:hAnsi="Times New Roman" w:cs="Times New Roman"/>
          <w:sz w:val="28"/>
          <w:szCs w:val="28"/>
        </w:rPr>
        <w:t>словара</w:t>
      </w:r>
      <w:proofErr w:type="spellEnd"/>
      <w:r w:rsidRPr="009826C7">
        <w:rPr>
          <w:rFonts w:ascii="Times New Roman" w:hAnsi="Times New Roman" w:cs="Times New Roman"/>
          <w:sz w:val="28"/>
          <w:szCs w:val="28"/>
        </w:rPr>
        <w:t xml:space="preserve">) и специальные юридические. Специальные неюридические термины являются терминами отдельных областей специального знания (техники, медицины, экономики, биологии и других) и используются в юридической практике в тех значениях, которые закреплены за ними в соответствующих отраслях знаний. </w:t>
      </w:r>
      <w:proofErr w:type="gramStart"/>
      <w:r w:rsidRPr="009826C7">
        <w:rPr>
          <w:rFonts w:ascii="Times New Roman" w:hAnsi="Times New Roman" w:cs="Times New Roman"/>
          <w:sz w:val="28"/>
          <w:szCs w:val="28"/>
        </w:rPr>
        <w:t>Специальные юридические термины вводятся в состав юридической лексики законодателем и юридической доктриной и используются для наименования того или иного юридического понятия («истец», «ответчик», «неустойка», «доверительное управление», «эмансипация», «залог», «оферта», «акцепт», «иск», «подозр</w:t>
      </w:r>
      <w:r w:rsidR="005E6112">
        <w:rPr>
          <w:rFonts w:ascii="Times New Roman" w:hAnsi="Times New Roman" w:cs="Times New Roman"/>
          <w:sz w:val="28"/>
          <w:szCs w:val="28"/>
        </w:rPr>
        <w:t>еваемый», «обвиняемый» и т.д.)</w:t>
      </w:r>
      <w:proofErr w:type="gramEnd"/>
      <w:r w:rsidR="005E6112">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Толстик</w:t>
      </w:r>
      <w:proofErr w:type="spellEnd"/>
      <w:r w:rsidR="004F5CE0" w:rsidRPr="005E6112">
        <w:rPr>
          <w:rFonts w:ascii="Times New Roman" w:hAnsi="Times New Roman" w:cs="Times New Roman"/>
          <w:sz w:val="28"/>
          <w:szCs w:val="28"/>
        </w:rPr>
        <w:t xml:space="preserve"> 2013</w:t>
      </w:r>
      <w:r w:rsidR="008C3925">
        <w:rPr>
          <w:rFonts w:ascii="Times New Roman" w:hAnsi="Times New Roman" w:cs="Times New Roman"/>
          <w:sz w:val="28"/>
          <w:szCs w:val="28"/>
        </w:rPr>
        <w:t>]</w:t>
      </w:r>
      <w:r w:rsidR="005E6112">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lastRenderedPageBreak/>
        <w:t xml:space="preserve">В зависимости от сферы распространения терминов в юридической науке и практике их можно разделить </w:t>
      </w:r>
      <w:proofErr w:type="gramStart"/>
      <w:r w:rsidRPr="009826C7">
        <w:rPr>
          <w:rFonts w:ascii="Times New Roman" w:hAnsi="Times New Roman" w:cs="Times New Roman"/>
          <w:sz w:val="28"/>
          <w:szCs w:val="28"/>
        </w:rPr>
        <w:t>на</w:t>
      </w:r>
      <w:proofErr w:type="gramEnd"/>
      <w:r w:rsidRPr="009826C7">
        <w:rPr>
          <w:rFonts w:ascii="Times New Roman" w:hAnsi="Times New Roman" w:cs="Times New Roman"/>
          <w:sz w:val="28"/>
          <w:szCs w:val="28"/>
        </w:rPr>
        <w:t xml:space="preserve"> общеправовые, межотраслевые и отраслевые. Общеправовые термины функционируют во всех отраслях права, межотраслевые – в двух и более отраслях права, отраслевые – в одной отрасли права.</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Следующий критерий, который служит основанием для классификации терминов,  – их отраслевая принадлежность. </w:t>
      </w:r>
      <w:proofErr w:type="gramStart"/>
      <w:r w:rsidRPr="009826C7">
        <w:rPr>
          <w:rFonts w:ascii="Times New Roman" w:hAnsi="Times New Roman" w:cs="Times New Roman"/>
          <w:sz w:val="28"/>
          <w:szCs w:val="28"/>
        </w:rPr>
        <w:t>Так, можно выделить термины конституционного права («суверенитет», «гражданство»), административного права («административное правонарушение», «административная ответственность»), гражданского права («сделка», «</w:t>
      </w:r>
      <w:proofErr w:type="spellStart"/>
      <w:r w:rsidRPr="009826C7">
        <w:rPr>
          <w:rFonts w:ascii="Times New Roman" w:hAnsi="Times New Roman" w:cs="Times New Roman"/>
          <w:sz w:val="28"/>
          <w:szCs w:val="28"/>
        </w:rPr>
        <w:t>аффилированное</w:t>
      </w:r>
      <w:proofErr w:type="spellEnd"/>
      <w:r w:rsidRPr="009826C7">
        <w:rPr>
          <w:rFonts w:ascii="Times New Roman" w:hAnsi="Times New Roman" w:cs="Times New Roman"/>
          <w:sz w:val="28"/>
          <w:szCs w:val="28"/>
        </w:rPr>
        <w:t xml:space="preserve"> лицо»), семейного права («брак», «развод»), уголовного права («преступление», «состав преступления», «исполнитель», «судимость») и др.</w:t>
      </w:r>
      <w:proofErr w:type="gramEnd"/>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 зависимости от количества значений, которые имеет термин, юридические термины можно разделить </w:t>
      </w:r>
      <w:proofErr w:type="gramStart"/>
      <w:r w:rsidRPr="009826C7">
        <w:rPr>
          <w:rFonts w:ascii="Times New Roman" w:hAnsi="Times New Roman" w:cs="Times New Roman"/>
          <w:sz w:val="28"/>
          <w:szCs w:val="28"/>
        </w:rPr>
        <w:t>на</w:t>
      </w:r>
      <w:proofErr w:type="gramEnd"/>
      <w:r w:rsidRPr="009826C7">
        <w:rPr>
          <w:rFonts w:ascii="Times New Roman" w:hAnsi="Times New Roman" w:cs="Times New Roman"/>
          <w:sz w:val="28"/>
          <w:szCs w:val="28"/>
        </w:rPr>
        <w:t xml:space="preserve"> однозначные и многозначные. К однозначным терминам можно отнести, к примеру, «преступление», которым признается «виновно совершенное общественно опасное деяние, запрещенное настоящим К</w:t>
      </w:r>
      <w:r w:rsidR="004F5CE0">
        <w:rPr>
          <w:rFonts w:ascii="Times New Roman" w:hAnsi="Times New Roman" w:cs="Times New Roman"/>
          <w:sz w:val="28"/>
          <w:szCs w:val="28"/>
        </w:rPr>
        <w:t xml:space="preserve">одексом под угрозой наказания» </w:t>
      </w:r>
      <w:r w:rsidR="004F5CE0" w:rsidRPr="004F5CE0">
        <w:rPr>
          <w:rFonts w:ascii="Times New Roman" w:hAnsi="Times New Roman" w:cs="Times New Roman"/>
          <w:sz w:val="28"/>
          <w:szCs w:val="28"/>
        </w:rPr>
        <w:t>[</w:t>
      </w:r>
      <w:proofErr w:type="gramStart"/>
      <w:r w:rsidR="004F5CE0">
        <w:rPr>
          <w:rFonts w:ascii="Times New Roman" w:hAnsi="Times New Roman" w:cs="Times New Roman"/>
          <w:sz w:val="28"/>
          <w:szCs w:val="28"/>
        </w:rPr>
        <w:t>ч</w:t>
      </w:r>
      <w:proofErr w:type="gramEnd"/>
      <w:r w:rsidR="004F5CE0">
        <w:rPr>
          <w:rFonts w:ascii="Times New Roman" w:hAnsi="Times New Roman" w:cs="Times New Roman"/>
          <w:sz w:val="28"/>
          <w:szCs w:val="28"/>
        </w:rPr>
        <w:t>. 1 ст. 14 УК РФ</w:t>
      </w:r>
      <w:r w:rsidR="004F5CE0" w:rsidRPr="004F5CE0">
        <w:rPr>
          <w:rFonts w:ascii="Times New Roman" w:hAnsi="Times New Roman" w:cs="Times New Roman"/>
          <w:sz w:val="28"/>
          <w:szCs w:val="28"/>
        </w:rPr>
        <w:t>]</w:t>
      </w:r>
      <w:r w:rsidRPr="009826C7">
        <w:rPr>
          <w:rFonts w:ascii="Times New Roman" w:hAnsi="Times New Roman" w:cs="Times New Roman"/>
          <w:sz w:val="28"/>
          <w:szCs w:val="28"/>
        </w:rPr>
        <w:t>. Многозначным является термин «залог», который в гражданском праве означает один из способов обеспечения обязательств, а в уголовно-процессуальном понимается как одна из мер пресечения.</w:t>
      </w:r>
    </w:p>
    <w:p w:rsidR="008129D3" w:rsidRPr="009826C7" w:rsidRDefault="008129D3" w:rsidP="008129D3">
      <w:pPr>
        <w:pStyle w:val="3"/>
      </w:pPr>
      <w:bookmarkStart w:id="9" w:name="_Toc483206131"/>
      <w:r w:rsidRPr="009826C7">
        <w:t>Особенности русскоязычной терминологии</w:t>
      </w:r>
      <w:bookmarkEnd w:id="9"/>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Отмечается наличие синонимии в русскоязычной терминологии, при этом синонимы </w:t>
      </w:r>
      <w:proofErr w:type="gramStart"/>
      <w:r w:rsidRPr="009826C7">
        <w:rPr>
          <w:rFonts w:ascii="Times New Roman" w:hAnsi="Times New Roman" w:cs="Times New Roman"/>
          <w:sz w:val="28"/>
          <w:szCs w:val="28"/>
        </w:rPr>
        <w:t>различаются</w:t>
      </w:r>
      <w:proofErr w:type="gramEnd"/>
      <w:r w:rsidRPr="009826C7">
        <w:rPr>
          <w:rFonts w:ascii="Times New Roman" w:hAnsi="Times New Roman" w:cs="Times New Roman"/>
          <w:sz w:val="28"/>
          <w:szCs w:val="28"/>
        </w:rPr>
        <w:t xml:space="preserve"> прежде всего по своему происхождению: исконные и заимствованные. Примерами таких синонимичных пар являются термины правонарушение — деликт, случай — казус, уступка требования — цессия. Наличие таких дублетов свидетельствует о неупорядоченности терминологии.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Кроме того, указывается на присутствие многозначности в русскоязычной юридической терминологии, которая имеет специфические </w:t>
      </w:r>
      <w:r w:rsidRPr="009826C7">
        <w:rPr>
          <w:rFonts w:ascii="Times New Roman" w:hAnsi="Times New Roman" w:cs="Times New Roman"/>
          <w:sz w:val="28"/>
          <w:szCs w:val="28"/>
        </w:rPr>
        <w:lastRenderedPageBreak/>
        <w:t>особенности. Как правило, многозначность выражается в том, что термин имеет разные значения в различных отраслях права, как например, уже упомянутый выше термин залог, а также термин «заочное рассмотрение дела» имеющий разные значения в уголовном и гражданском процессе.</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Т.П. Некрасова отмечает следующие особенности современной российской юридической терминологии:</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а) наличие терминов, не имеющих аналогов в английском языке и англосаксонском праве;</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б) многозначные термины, значения которых могут быть полярными; при этом и в одном из значений термин может являться отражением российской правовой специфики и идти вразрез с англоязычной и общемировой практикой;</w:t>
      </w:r>
    </w:p>
    <w:p w:rsidR="008129D3" w:rsidRPr="009826C7" w:rsidRDefault="00D80739" w:rsidP="008129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термины</w:t>
      </w:r>
      <w:r w:rsidR="008129D3" w:rsidRPr="009826C7">
        <w:rPr>
          <w:rFonts w:ascii="Times New Roman" w:hAnsi="Times New Roman" w:cs="Times New Roman"/>
          <w:sz w:val="28"/>
          <w:szCs w:val="28"/>
        </w:rPr>
        <w:t>, возникшие в советское время, включенные в современное законодательство, но не раскрытые в нем четко;</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г) существуют термины, которые описывают тот же участок правового поля, что и термины англосаксонского права, но иначе «членят» его;</w:t>
      </w:r>
    </w:p>
    <w:p w:rsidR="008129D3" w:rsidRPr="009826C7" w:rsidRDefault="008129D3" w:rsidP="008129D3">
      <w:pPr>
        <w:spacing w:after="0" w:line="360" w:lineRule="auto"/>
        <w:ind w:firstLine="709"/>
        <w:jc w:val="both"/>
        <w:rPr>
          <w:rFonts w:ascii="Times New Roman" w:hAnsi="Times New Roman" w:cs="Times New Roman"/>
          <w:sz w:val="28"/>
          <w:szCs w:val="28"/>
        </w:rPr>
      </w:pPr>
      <w:proofErr w:type="spellStart"/>
      <w:r w:rsidRPr="009826C7">
        <w:rPr>
          <w:rFonts w:ascii="Times New Roman" w:hAnsi="Times New Roman" w:cs="Times New Roman"/>
          <w:sz w:val="28"/>
          <w:szCs w:val="28"/>
        </w:rPr>
        <w:t>д</w:t>
      </w:r>
      <w:proofErr w:type="spellEnd"/>
      <w:r w:rsidRPr="009826C7">
        <w:rPr>
          <w:rFonts w:ascii="Times New Roman" w:hAnsi="Times New Roman" w:cs="Times New Roman"/>
          <w:sz w:val="28"/>
          <w:szCs w:val="28"/>
        </w:rPr>
        <w:t>) неоднозначность понимания некоторых терминов, свойственная терминологическому пространству российского права;</w:t>
      </w:r>
    </w:p>
    <w:p w:rsidR="008129D3" w:rsidRPr="009826C7" w:rsidRDefault="008129D3" w:rsidP="008129D3">
      <w:pPr>
        <w:spacing w:after="0" w:line="360" w:lineRule="auto"/>
        <w:ind w:firstLine="709"/>
        <w:jc w:val="both"/>
        <w:rPr>
          <w:rFonts w:ascii="Times New Roman" w:hAnsi="Times New Roman" w:cs="Times New Roman"/>
          <w:sz w:val="28"/>
          <w:szCs w:val="28"/>
        </w:rPr>
      </w:pPr>
      <w:proofErr w:type="gramStart"/>
      <w:r w:rsidRPr="009826C7">
        <w:rPr>
          <w:rFonts w:ascii="Times New Roman" w:hAnsi="Times New Roman" w:cs="Times New Roman"/>
          <w:sz w:val="28"/>
          <w:szCs w:val="28"/>
        </w:rPr>
        <w:t>е) возникновение новых терминов, отличающихся от советских не по означаемому, но по означающему</w:t>
      </w:r>
      <w:r w:rsidR="002C1590">
        <w:rPr>
          <w:rFonts w:ascii="Times New Roman" w:hAnsi="Times New Roman" w:cs="Times New Roman"/>
          <w:sz w:val="28"/>
          <w:szCs w:val="28"/>
        </w:rPr>
        <w:t xml:space="preserve"> [</w:t>
      </w:r>
      <w:r w:rsidR="002C1590" w:rsidRPr="009826C7">
        <w:rPr>
          <w:rFonts w:ascii="Times New Roman" w:hAnsi="Times New Roman" w:cs="Times New Roman"/>
          <w:sz w:val="28"/>
          <w:szCs w:val="28"/>
        </w:rPr>
        <w:t>Некрасова</w:t>
      </w:r>
      <w:r w:rsidR="002C1590" w:rsidRPr="004F5CE0">
        <w:rPr>
          <w:rFonts w:ascii="Times New Roman" w:hAnsi="Times New Roman" w:cs="Times New Roman"/>
          <w:sz w:val="28"/>
          <w:szCs w:val="28"/>
        </w:rPr>
        <w:t xml:space="preserve"> 2013</w:t>
      </w:r>
      <w:r w:rsidR="002C1590">
        <w:rPr>
          <w:rFonts w:ascii="Times New Roman" w:hAnsi="Times New Roman" w:cs="Times New Roman"/>
          <w:sz w:val="28"/>
          <w:szCs w:val="28"/>
        </w:rPr>
        <w:t>]</w:t>
      </w:r>
      <w:r w:rsidRPr="009826C7">
        <w:rPr>
          <w:rFonts w:ascii="Times New Roman" w:hAnsi="Times New Roman" w:cs="Times New Roman"/>
          <w:sz w:val="28"/>
          <w:szCs w:val="28"/>
        </w:rPr>
        <w:t xml:space="preserve">. </w:t>
      </w:r>
      <w:proofErr w:type="gramEnd"/>
    </w:p>
    <w:p w:rsidR="008129D3" w:rsidRPr="009826C7" w:rsidRDefault="008129D3" w:rsidP="008129D3">
      <w:pPr>
        <w:pStyle w:val="3"/>
      </w:pPr>
      <w:bookmarkStart w:id="10" w:name="_Toc483206132"/>
      <w:r w:rsidRPr="009826C7">
        <w:t>Особенности англоязычной юридической терминологии</w:t>
      </w:r>
      <w:bookmarkEnd w:id="10"/>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Особенности языка английского права и юридической терминологии в частности во многом обусловлены историко-культурными особенностями развития правовых систем англоязычных государств.</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Считается, что становление права в Англии началось после Нормандского завоевания в 1066 г., что привело к двуязычию, укреплению французского языка в качестве языка судопроизводства и, как следствие, появлению большого количества слов французского и латинского происхождения в юридической терминологии.</w:t>
      </w:r>
    </w:p>
    <w:p w:rsidR="008129D3" w:rsidRPr="009826C7" w:rsidRDefault="003B4633" w:rsidP="008129D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состав с</w:t>
      </w:r>
      <w:r w:rsidR="008129D3" w:rsidRPr="009826C7">
        <w:rPr>
          <w:rFonts w:ascii="Times New Roman" w:hAnsi="Times New Roman" w:cs="Times New Roman"/>
          <w:sz w:val="28"/>
          <w:szCs w:val="28"/>
        </w:rPr>
        <w:t>овременной юридической терминологии характеризуется следующими особенностями:</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1)</w:t>
      </w:r>
      <w:r w:rsidRPr="009826C7">
        <w:rPr>
          <w:rFonts w:ascii="Times New Roman" w:hAnsi="Times New Roman" w:cs="Times New Roman"/>
          <w:sz w:val="28"/>
          <w:szCs w:val="28"/>
        </w:rPr>
        <w:tab/>
        <w:t xml:space="preserve">Наличие терминологических дублетов исконно-английского и французского происхождения, которые обычно употребляются в паре: </w:t>
      </w:r>
      <w:proofErr w:type="spellStart"/>
      <w:r w:rsidRPr="004F5CE0">
        <w:rPr>
          <w:rFonts w:ascii="Times New Roman" w:hAnsi="Times New Roman" w:cs="Times New Roman"/>
          <w:i/>
          <w:sz w:val="28"/>
          <w:szCs w:val="28"/>
        </w:rPr>
        <w:t>aid</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and</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abet</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breaking</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and</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entering</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bribery</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and</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corruption</w:t>
      </w:r>
      <w:proofErr w:type="spellEnd"/>
      <w:r w:rsidRPr="004F5CE0">
        <w:rPr>
          <w:rFonts w:ascii="Times New Roman" w:hAnsi="Times New Roman" w:cs="Times New Roman"/>
          <w:i/>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2)</w:t>
      </w:r>
      <w:r w:rsidRPr="009826C7">
        <w:rPr>
          <w:rFonts w:ascii="Times New Roman" w:hAnsi="Times New Roman" w:cs="Times New Roman"/>
          <w:sz w:val="28"/>
          <w:szCs w:val="28"/>
        </w:rPr>
        <w:tab/>
        <w:t xml:space="preserve">Наличие терминов французского происхождения: </w:t>
      </w:r>
      <w:proofErr w:type="spellStart"/>
      <w:r w:rsidRPr="004F5CE0">
        <w:rPr>
          <w:rFonts w:ascii="Times New Roman" w:hAnsi="Times New Roman" w:cs="Times New Roman"/>
          <w:i/>
          <w:sz w:val="28"/>
          <w:szCs w:val="28"/>
        </w:rPr>
        <w:t>escrow</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esquire</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estoppel</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indictment</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lien</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suit</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tort</w:t>
      </w:r>
      <w:proofErr w:type="spellEnd"/>
      <w:r w:rsidRPr="004F5CE0">
        <w:rPr>
          <w:rFonts w:ascii="Times New Roman" w:hAnsi="Times New Roman" w:cs="Times New Roman"/>
          <w:i/>
          <w:sz w:val="28"/>
          <w:szCs w:val="28"/>
        </w:rPr>
        <w:t xml:space="preserve">, </w:t>
      </w:r>
      <w:proofErr w:type="spellStart"/>
      <w:r w:rsidRPr="004F5CE0">
        <w:rPr>
          <w:rFonts w:ascii="Times New Roman" w:hAnsi="Times New Roman" w:cs="Times New Roman"/>
          <w:i/>
          <w:sz w:val="28"/>
          <w:szCs w:val="28"/>
        </w:rPr>
        <w:t>verdict</w:t>
      </w:r>
      <w:proofErr w:type="spellEnd"/>
      <w:r w:rsidRPr="004F5CE0">
        <w:rPr>
          <w:rFonts w:ascii="Times New Roman" w:hAnsi="Times New Roman" w:cs="Times New Roman"/>
          <w:i/>
          <w:sz w:val="28"/>
          <w:szCs w:val="28"/>
        </w:rPr>
        <w:t>;</w:t>
      </w:r>
    </w:p>
    <w:p w:rsidR="008129D3" w:rsidRPr="008129D3" w:rsidRDefault="008129D3" w:rsidP="008129D3">
      <w:pPr>
        <w:spacing w:after="0" w:line="360" w:lineRule="auto"/>
        <w:ind w:firstLine="709"/>
        <w:jc w:val="both"/>
        <w:rPr>
          <w:rFonts w:ascii="Times New Roman" w:hAnsi="Times New Roman" w:cs="Times New Roman"/>
          <w:sz w:val="28"/>
          <w:szCs w:val="28"/>
          <w:lang w:val="fr-FR"/>
        </w:rPr>
      </w:pPr>
      <w:r w:rsidRPr="009826C7">
        <w:rPr>
          <w:rFonts w:ascii="Times New Roman" w:hAnsi="Times New Roman" w:cs="Times New Roman"/>
          <w:sz w:val="28"/>
          <w:szCs w:val="28"/>
          <w:lang w:val="fr-FR"/>
        </w:rPr>
        <w:t>3)</w:t>
      </w:r>
      <w:r w:rsidRPr="009826C7">
        <w:rPr>
          <w:rFonts w:ascii="Times New Roman" w:hAnsi="Times New Roman" w:cs="Times New Roman"/>
          <w:sz w:val="28"/>
          <w:szCs w:val="28"/>
          <w:lang w:val="fr-FR"/>
        </w:rPr>
        <w:tab/>
      </w:r>
      <w:r w:rsidRPr="009826C7">
        <w:rPr>
          <w:rFonts w:ascii="Times New Roman" w:hAnsi="Times New Roman" w:cs="Times New Roman"/>
          <w:sz w:val="28"/>
          <w:szCs w:val="28"/>
        </w:rPr>
        <w:t>Наличие</w:t>
      </w:r>
      <w:r w:rsidRPr="009826C7">
        <w:rPr>
          <w:rFonts w:ascii="Times New Roman" w:hAnsi="Times New Roman" w:cs="Times New Roman"/>
          <w:sz w:val="28"/>
          <w:szCs w:val="28"/>
          <w:lang w:val="fr-FR"/>
        </w:rPr>
        <w:t xml:space="preserve"> </w:t>
      </w:r>
      <w:r w:rsidRPr="009826C7">
        <w:rPr>
          <w:rFonts w:ascii="Times New Roman" w:hAnsi="Times New Roman" w:cs="Times New Roman"/>
          <w:sz w:val="28"/>
          <w:szCs w:val="28"/>
        </w:rPr>
        <w:t>латинизмов</w:t>
      </w:r>
      <w:r w:rsidRPr="009826C7">
        <w:rPr>
          <w:rFonts w:ascii="Times New Roman" w:hAnsi="Times New Roman" w:cs="Times New Roman"/>
          <w:sz w:val="28"/>
          <w:szCs w:val="28"/>
          <w:lang w:val="fr-FR"/>
        </w:rPr>
        <w:t xml:space="preserve">: </w:t>
      </w:r>
      <w:r w:rsidRPr="004F5CE0">
        <w:rPr>
          <w:rFonts w:ascii="Times New Roman" w:hAnsi="Times New Roman" w:cs="Times New Roman"/>
          <w:i/>
          <w:sz w:val="28"/>
          <w:szCs w:val="28"/>
          <w:lang w:val="fr-FR"/>
        </w:rPr>
        <w:t>affidavit, bona fide, prima facie, subpoena</w:t>
      </w:r>
      <w:r w:rsidRPr="009826C7">
        <w:rPr>
          <w:rFonts w:ascii="Times New Roman" w:hAnsi="Times New Roman" w:cs="Times New Roman"/>
          <w:sz w:val="28"/>
          <w:szCs w:val="28"/>
          <w:lang w:val="fr-FR"/>
        </w:rPr>
        <w:t>.</w:t>
      </w:r>
    </w:p>
    <w:p w:rsidR="008129D3" w:rsidRDefault="008129D3" w:rsidP="008129D3">
      <w:pPr>
        <w:spacing w:after="0" w:line="360" w:lineRule="auto"/>
        <w:ind w:firstLine="709"/>
        <w:jc w:val="both"/>
        <w:rPr>
          <w:rFonts w:ascii="Times New Roman" w:hAnsi="Times New Roman" w:cs="Times New Roman"/>
          <w:color w:val="000000"/>
          <w:sz w:val="28"/>
          <w:szCs w:val="28"/>
        </w:rPr>
      </w:pPr>
      <w:r w:rsidRPr="008129D3">
        <w:rPr>
          <w:rFonts w:ascii="Times New Roman" w:hAnsi="Times New Roman" w:cs="Times New Roman"/>
          <w:sz w:val="28"/>
          <w:szCs w:val="28"/>
        </w:rPr>
        <w:t xml:space="preserve">Кроме того, внутри англоязычной правовой терминологии можно выделить </w:t>
      </w:r>
      <w:proofErr w:type="spellStart"/>
      <w:r w:rsidRPr="008129D3">
        <w:rPr>
          <w:rFonts w:ascii="Times New Roman" w:hAnsi="Times New Roman" w:cs="Times New Roman"/>
          <w:sz w:val="28"/>
          <w:szCs w:val="28"/>
        </w:rPr>
        <w:t>общеанглийскую</w:t>
      </w:r>
      <w:proofErr w:type="spellEnd"/>
      <w:r w:rsidRPr="008129D3">
        <w:rPr>
          <w:rFonts w:ascii="Times New Roman" w:hAnsi="Times New Roman" w:cs="Times New Roman"/>
          <w:sz w:val="28"/>
          <w:szCs w:val="28"/>
        </w:rPr>
        <w:t xml:space="preserve"> терминологию, а также термины, имеющие национально-правовую специфику. При этом в </w:t>
      </w:r>
      <w:proofErr w:type="spellStart"/>
      <w:r w:rsidRPr="008129D3">
        <w:rPr>
          <w:rFonts w:ascii="Times New Roman" w:hAnsi="Times New Roman" w:cs="Times New Roman"/>
          <w:sz w:val="28"/>
          <w:szCs w:val="28"/>
        </w:rPr>
        <w:t>общеанглийской</w:t>
      </w:r>
      <w:proofErr w:type="spellEnd"/>
      <w:r w:rsidRPr="008129D3">
        <w:rPr>
          <w:rFonts w:ascii="Times New Roman" w:hAnsi="Times New Roman" w:cs="Times New Roman"/>
          <w:sz w:val="28"/>
          <w:szCs w:val="28"/>
        </w:rPr>
        <w:t xml:space="preserve"> терминологии присутствует вариантность терминов, т</w:t>
      </w:r>
      <w:proofErr w:type="gramStart"/>
      <w:r w:rsidRPr="008129D3">
        <w:rPr>
          <w:rFonts w:ascii="Times New Roman" w:hAnsi="Times New Roman" w:cs="Times New Roman"/>
          <w:sz w:val="28"/>
          <w:szCs w:val="28"/>
        </w:rPr>
        <w:t>.е</w:t>
      </w:r>
      <w:proofErr w:type="gramEnd"/>
      <w:r w:rsidRPr="008129D3">
        <w:rPr>
          <w:rFonts w:ascii="Times New Roman" w:hAnsi="Times New Roman" w:cs="Times New Roman"/>
          <w:sz w:val="28"/>
          <w:szCs w:val="28"/>
        </w:rPr>
        <w:t xml:space="preserve"> явления синонимии и полисемии, что связано с тем, что в ка</w:t>
      </w:r>
      <w:r w:rsidR="003B4633">
        <w:rPr>
          <w:rFonts w:ascii="Times New Roman" w:hAnsi="Times New Roman" w:cs="Times New Roman"/>
          <w:sz w:val="28"/>
          <w:szCs w:val="28"/>
        </w:rPr>
        <w:t>ж</w:t>
      </w:r>
      <w:r w:rsidRPr="008129D3">
        <w:rPr>
          <w:rFonts w:ascii="Times New Roman" w:hAnsi="Times New Roman" w:cs="Times New Roman"/>
          <w:sz w:val="28"/>
          <w:szCs w:val="28"/>
        </w:rPr>
        <w:t>дой правовой системе складываются свои традиции употребления таких терминов</w:t>
      </w:r>
      <w:r w:rsidR="002C1590">
        <w:rPr>
          <w:rFonts w:ascii="Times New Roman" w:hAnsi="Times New Roman" w:cs="Times New Roman"/>
          <w:sz w:val="28"/>
          <w:szCs w:val="28"/>
        </w:rPr>
        <w:t xml:space="preserve"> [</w:t>
      </w:r>
      <w:r w:rsidR="002C1590" w:rsidRPr="008129D3">
        <w:rPr>
          <w:rFonts w:ascii="Times New Roman" w:hAnsi="Times New Roman" w:cs="Times New Roman"/>
          <w:sz w:val="28"/>
          <w:szCs w:val="28"/>
        </w:rPr>
        <w:t>Иконникова</w:t>
      </w:r>
      <w:r w:rsidR="002C1590" w:rsidRPr="004F5CE0">
        <w:rPr>
          <w:rFonts w:ascii="Times New Roman" w:hAnsi="Times New Roman" w:cs="Times New Roman"/>
          <w:sz w:val="28"/>
          <w:szCs w:val="28"/>
        </w:rPr>
        <w:t xml:space="preserve"> 2014</w:t>
      </w:r>
      <w:r w:rsidR="002C1590">
        <w:rPr>
          <w:rFonts w:ascii="Times New Roman" w:hAnsi="Times New Roman" w:cs="Times New Roman"/>
          <w:sz w:val="28"/>
          <w:szCs w:val="28"/>
        </w:rPr>
        <w:t>]</w:t>
      </w:r>
      <w:r w:rsidRPr="008129D3">
        <w:rPr>
          <w:rFonts w:ascii="Times New Roman" w:hAnsi="Times New Roman" w:cs="Times New Roman"/>
          <w:sz w:val="28"/>
          <w:szCs w:val="28"/>
        </w:rPr>
        <w:t xml:space="preserve">. </w:t>
      </w:r>
      <w:proofErr w:type="gramStart"/>
      <w:r w:rsidRPr="008129D3">
        <w:rPr>
          <w:rFonts w:ascii="Times New Roman" w:hAnsi="Times New Roman" w:cs="Times New Roman"/>
          <w:sz w:val="28"/>
          <w:szCs w:val="28"/>
        </w:rPr>
        <w:t xml:space="preserve">Таким образом, можно говорить о нескольких вариантах юридического английского и, как минимум, стоит помнить о различиях в составе, содержании и употреблении юридической терминологии в британском и американском вариантах </w:t>
      </w:r>
      <w:r w:rsidR="004F5CE0" w:rsidRPr="008129D3">
        <w:rPr>
          <w:rFonts w:ascii="Times New Roman" w:hAnsi="Times New Roman" w:cs="Times New Roman"/>
          <w:sz w:val="28"/>
          <w:szCs w:val="28"/>
        </w:rPr>
        <w:t>английского</w:t>
      </w:r>
      <w:r w:rsidRPr="008129D3">
        <w:rPr>
          <w:rFonts w:ascii="Times New Roman" w:hAnsi="Times New Roman" w:cs="Times New Roman"/>
          <w:sz w:val="28"/>
          <w:szCs w:val="28"/>
        </w:rPr>
        <w:t xml:space="preserve"> языка.</w:t>
      </w:r>
      <w:proofErr w:type="gramEnd"/>
    </w:p>
    <w:p w:rsidR="009826C7" w:rsidRPr="009826C7" w:rsidRDefault="009826C7" w:rsidP="009826C7">
      <w:pPr>
        <w:pStyle w:val="2"/>
      </w:pPr>
      <w:r w:rsidRPr="009826C7">
        <w:t xml:space="preserve"> </w:t>
      </w:r>
      <w:bookmarkStart w:id="11" w:name="_Toc483206133"/>
      <w:r w:rsidRPr="009826C7">
        <w:t>Перевод терминов</w:t>
      </w:r>
      <w:bookmarkEnd w:id="11"/>
    </w:p>
    <w:p w:rsidR="009826C7" w:rsidRPr="009826C7" w:rsidRDefault="009826C7" w:rsidP="009826C7">
      <w:pPr>
        <w:pStyle w:val="3"/>
      </w:pPr>
      <w:r w:rsidRPr="009826C7">
        <w:t xml:space="preserve"> </w:t>
      </w:r>
      <w:bookmarkStart w:id="12" w:name="_Toc483206134"/>
      <w:r w:rsidRPr="009826C7">
        <w:t>Теоретические аспекты перевода терминов</w:t>
      </w:r>
      <w:bookmarkEnd w:id="12"/>
    </w:p>
    <w:p w:rsidR="009826C7" w:rsidRDefault="009826C7" w:rsidP="009826C7">
      <w:pPr>
        <w:spacing w:after="0" w:line="360" w:lineRule="auto"/>
        <w:ind w:firstLine="708"/>
        <w:jc w:val="both"/>
        <w:rPr>
          <w:rFonts w:ascii="Times New Roman" w:hAnsi="Times New Roman" w:cs="Times New Roman"/>
          <w:sz w:val="28"/>
          <w:szCs w:val="28"/>
        </w:rPr>
      </w:pPr>
      <w:r w:rsidRPr="009826C7">
        <w:rPr>
          <w:rFonts w:ascii="Times New Roman" w:hAnsi="Times New Roman" w:cs="Times New Roman"/>
          <w:sz w:val="28"/>
          <w:szCs w:val="28"/>
        </w:rPr>
        <w:t>Прежде чем перейти к рассмотрению вопросов, связанных с переводом</w:t>
      </w:r>
    </w:p>
    <w:p w:rsidR="009826C7" w:rsidRPr="009826C7" w:rsidRDefault="009826C7" w:rsidP="009826C7">
      <w:pPr>
        <w:spacing w:after="0" w:line="360" w:lineRule="auto"/>
        <w:jc w:val="both"/>
        <w:rPr>
          <w:rFonts w:ascii="Times New Roman" w:hAnsi="Times New Roman" w:cs="Times New Roman"/>
          <w:sz w:val="28"/>
          <w:szCs w:val="28"/>
        </w:rPr>
      </w:pPr>
      <w:r w:rsidRPr="009826C7">
        <w:rPr>
          <w:rFonts w:ascii="Times New Roman" w:hAnsi="Times New Roman" w:cs="Times New Roman"/>
          <w:sz w:val="28"/>
          <w:szCs w:val="28"/>
        </w:rPr>
        <w:t xml:space="preserve">терминологии, рассмотрим некоторые ключевые для </w:t>
      </w:r>
      <w:proofErr w:type="spellStart"/>
      <w:r w:rsidRPr="009826C7">
        <w:rPr>
          <w:rFonts w:ascii="Times New Roman" w:hAnsi="Times New Roman" w:cs="Times New Roman"/>
          <w:sz w:val="28"/>
          <w:szCs w:val="28"/>
        </w:rPr>
        <w:t>переводоведения</w:t>
      </w:r>
      <w:proofErr w:type="spellEnd"/>
      <w:r w:rsidRPr="009826C7">
        <w:rPr>
          <w:rFonts w:ascii="Times New Roman" w:hAnsi="Times New Roman" w:cs="Times New Roman"/>
          <w:sz w:val="28"/>
          <w:szCs w:val="28"/>
        </w:rPr>
        <w:t xml:space="preserve"> вопросы.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Во-первых, представляется важным раскрыть такие базовые для </w:t>
      </w:r>
      <w:proofErr w:type="spellStart"/>
      <w:r w:rsidRPr="009826C7">
        <w:rPr>
          <w:rFonts w:ascii="Times New Roman" w:hAnsi="Times New Roman" w:cs="Times New Roman"/>
          <w:sz w:val="28"/>
          <w:szCs w:val="28"/>
        </w:rPr>
        <w:t>переводоведения</w:t>
      </w:r>
      <w:proofErr w:type="spellEnd"/>
      <w:r w:rsidRPr="009826C7">
        <w:rPr>
          <w:rFonts w:ascii="Times New Roman" w:hAnsi="Times New Roman" w:cs="Times New Roman"/>
          <w:sz w:val="28"/>
          <w:szCs w:val="28"/>
        </w:rPr>
        <w:t xml:space="preserve"> понятия, как эквивалентность и адекватность перевода. Ряд исследователей считают данные понятия синонимичными, однако в большинстве работ данные понятия противопоставляются друг другу.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Согласно определению А.В. Федорова, </w:t>
      </w:r>
      <w:r w:rsidRPr="009826C7">
        <w:rPr>
          <w:rFonts w:ascii="Times New Roman" w:hAnsi="Times New Roman" w:cs="Times New Roman"/>
          <w:b/>
          <w:sz w:val="28"/>
          <w:szCs w:val="28"/>
        </w:rPr>
        <w:t>адекватность</w:t>
      </w:r>
      <w:r w:rsidRPr="009826C7">
        <w:rPr>
          <w:rFonts w:ascii="Times New Roman" w:hAnsi="Times New Roman" w:cs="Times New Roman"/>
          <w:sz w:val="28"/>
          <w:szCs w:val="28"/>
        </w:rPr>
        <w:t xml:space="preserve"> (полноценность) перевода означает «исчерпывающую передачу смыслового содержания подлинника и полноценное функционально-стилистическое соответствие </w:t>
      </w:r>
      <w:r w:rsidRPr="009826C7">
        <w:rPr>
          <w:rFonts w:ascii="Times New Roman" w:hAnsi="Times New Roman" w:cs="Times New Roman"/>
          <w:sz w:val="28"/>
          <w:szCs w:val="28"/>
        </w:rPr>
        <w:lastRenderedPageBreak/>
        <w:t xml:space="preserve">ему» </w:t>
      </w:r>
      <w:r w:rsidR="008C3925">
        <w:rPr>
          <w:rFonts w:ascii="Times New Roman" w:hAnsi="Times New Roman" w:cs="Times New Roman"/>
          <w:sz w:val="28"/>
          <w:szCs w:val="28"/>
        </w:rPr>
        <w:t>[</w:t>
      </w:r>
      <w:r w:rsidR="004F5CE0">
        <w:rPr>
          <w:rFonts w:ascii="Times New Roman" w:hAnsi="Times New Roman" w:cs="Times New Roman"/>
          <w:sz w:val="28"/>
          <w:szCs w:val="28"/>
        </w:rPr>
        <w:t>Федоров</w:t>
      </w:r>
      <w:r w:rsidR="004F5CE0" w:rsidRPr="004F5CE0">
        <w:rPr>
          <w:rFonts w:ascii="Times New Roman" w:hAnsi="Times New Roman" w:cs="Times New Roman"/>
          <w:sz w:val="28"/>
          <w:szCs w:val="28"/>
        </w:rPr>
        <w:t xml:space="preserve"> 2002:</w:t>
      </w:r>
      <w:r w:rsidRPr="009826C7">
        <w:rPr>
          <w:rFonts w:ascii="Times New Roman" w:hAnsi="Times New Roman" w:cs="Times New Roman"/>
          <w:sz w:val="28"/>
          <w:szCs w:val="28"/>
        </w:rPr>
        <w:t xml:space="preserve"> 144</w:t>
      </w:r>
      <w:r w:rsidR="008C3925">
        <w:rPr>
          <w:rFonts w:ascii="Times New Roman" w:hAnsi="Times New Roman" w:cs="Times New Roman"/>
          <w:sz w:val="28"/>
          <w:szCs w:val="28"/>
        </w:rPr>
        <w:t>]</w:t>
      </w:r>
      <w:r w:rsidRPr="009826C7">
        <w:rPr>
          <w:rFonts w:ascii="Times New Roman" w:hAnsi="Times New Roman" w:cs="Times New Roman"/>
          <w:sz w:val="28"/>
          <w:szCs w:val="28"/>
        </w:rPr>
        <w:t>. При этом возможно использование таких языковых средств, которые формально могут не совпадать с единицами перевода в подлиннике, однако выполняют аналогичную смысловую и художестве</w:t>
      </w:r>
      <w:r w:rsidR="002C1590">
        <w:rPr>
          <w:rFonts w:ascii="Times New Roman" w:hAnsi="Times New Roman" w:cs="Times New Roman"/>
          <w:sz w:val="28"/>
          <w:szCs w:val="28"/>
        </w:rPr>
        <w:t>нную функцию в тексте перевода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4F5CE0">
        <w:rPr>
          <w:rFonts w:ascii="Times New Roman" w:hAnsi="Times New Roman" w:cs="Times New Roman"/>
          <w:sz w:val="28"/>
          <w:szCs w:val="28"/>
        </w:rPr>
        <w:t>Федоров</w:t>
      </w:r>
      <w:r w:rsidR="002C1590">
        <w:rPr>
          <w:rFonts w:ascii="Times New Roman" w:hAnsi="Times New Roman" w:cs="Times New Roman"/>
          <w:sz w:val="28"/>
          <w:szCs w:val="28"/>
        </w:rPr>
        <w:t xml:space="preserve"> 2002</w:t>
      </w:r>
      <w:r w:rsidR="008C3925">
        <w:rPr>
          <w:rFonts w:ascii="Times New Roman" w:hAnsi="Times New Roman" w:cs="Times New Roman"/>
          <w:sz w:val="28"/>
          <w:szCs w:val="28"/>
        </w:rPr>
        <w:t>]</w:t>
      </w:r>
      <w:r w:rsidR="002C1590">
        <w:rPr>
          <w:rFonts w:ascii="Times New Roman" w:hAnsi="Times New Roman" w:cs="Times New Roman"/>
          <w:sz w:val="28"/>
          <w:szCs w:val="28"/>
        </w:rPr>
        <w:t>.</w:t>
      </w:r>
      <w:r w:rsidRPr="009826C7">
        <w:rPr>
          <w:rFonts w:ascii="Times New Roman" w:hAnsi="Times New Roman" w:cs="Times New Roman"/>
          <w:sz w:val="28"/>
          <w:szCs w:val="28"/>
        </w:rPr>
        <w:t xml:space="preserve"> А.Д. </w:t>
      </w:r>
      <w:proofErr w:type="spellStart"/>
      <w:r w:rsidRPr="009826C7">
        <w:rPr>
          <w:rFonts w:ascii="Times New Roman" w:hAnsi="Times New Roman" w:cs="Times New Roman"/>
          <w:sz w:val="28"/>
          <w:szCs w:val="28"/>
        </w:rPr>
        <w:t>Швейцер</w:t>
      </w:r>
      <w:proofErr w:type="spellEnd"/>
      <w:r w:rsidRPr="009826C7">
        <w:rPr>
          <w:rFonts w:ascii="Times New Roman" w:hAnsi="Times New Roman" w:cs="Times New Roman"/>
          <w:sz w:val="28"/>
          <w:szCs w:val="28"/>
        </w:rPr>
        <w:t xml:space="preserve"> указывает на необходимость принимать во внимание цель текста при определении адекватности перевода: «Адекватность — это такое соотношение исходного и конечного текстов, при котором последовате</w:t>
      </w:r>
      <w:r w:rsidR="002C1590">
        <w:rPr>
          <w:rFonts w:ascii="Times New Roman" w:hAnsi="Times New Roman" w:cs="Times New Roman"/>
          <w:sz w:val="28"/>
          <w:szCs w:val="28"/>
        </w:rPr>
        <w:t>льно учитывается цель перевода»</w:t>
      </w:r>
      <w:r w:rsidR="004F66EA" w:rsidRPr="004F66EA">
        <w:rPr>
          <w:rFonts w:ascii="Times New Roman" w:hAnsi="Times New Roman" w:cs="Times New Roman"/>
          <w:sz w:val="28"/>
          <w:szCs w:val="28"/>
        </w:rPr>
        <w:t xml:space="preserve"> </w:t>
      </w:r>
      <w:r w:rsidR="004F66EA">
        <w:rPr>
          <w:rFonts w:ascii="Times New Roman" w:hAnsi="Times New Roman" w:cs="Times New Roman"/>
          <w:sz w:val="28"/>
          <w:szCs w:val="28"/>
        </w:rPr>
        <w:t>[</w:t>
      </w:r>
      <w:proofErr w:type="spellStart"/>
      <w:r w:rsidR="004F66EA">
        <w:rPr>
          <w:rFonts w:ascii="Times New Roman" w:hAnsi="Times New Roman" w:cs="Times New Roman"/>
          <w:sz w:val="28"/>
          <w:szCs w:val="28"/>
        </w:rPr>
        <w:t>Швейцер</w:t>
      </w:r>
      <w:proofErr w:type="spellEnd"/>
      <w:r w:rsidR="004F66EA">
        <w:rPr>
          <w:rFonts w:ascii="Times New Roman" w:hAnsi="Times New Roman" w:cs="Times New Roman"/>
          <w:sz w:val="28"/>
          <w:szCs w:val="28"/>
        </w:rPr>
        <w:t xml:space="preserve"> 1988</w:t>
      </w:r>
      <w:r w:rsidR="004F66EA" w:rsidRPr="004F5CE0">
        <w:rPr>
          <w:rFonts w:ascii="Times New Roman" w:hAnsi="Times New Roman" w:cs="Times New Roman"/>
          <w:sz w:val="28"/>
          <w:szCs w:val="28"/>
        </w:rPr>
        <w:t>:</w:t>
      </w:r>
      <w:r w:rsidR="004F66EA">
        <w:rPr>
          <w:rFonts w:ascii="Times New Roman" w:hAnsi="Times New Roman" w:cs="Times New Roman"/>
          <w:sz w:val="28"/>
          <w:szCs w:val="28"/>
        </w:rPr>
        <w:t xml:space="preserve"> </w:t>
      </w:r>
      <w:r w:rsidR="004F66EA" w:rsidRPr="004F66EA">
        <w:rPr>
          <w:rFonts w:ascii="Times New Roman" w:hAnsi="Times New Roman" w:cs="Times New Roman"/>
          <w:sz w:val="28"/>
          <w:szCs w:val="28"/>
        </w:rPr>
        <w:t>32</w:t>
      </w:r>
      <w:r w:rsidR="004F66EA">
        <w:rPr>
          <w:rFonts w:ascii="Times New Roman" w:hAnsi="Times New Roman" w:cs="Times New Roman"/>
          <w:sz w:val="28"/>
          <w:szCs w:val="28"/>
        </w:rPr>
        <w:t>]</w:t>
      </w:r>
      <w:r w:rsidR="002C1590">
        <w:rPr>
          <w:rFonts w:ascii="Times New Roman" w:hAnsi="Times New Roman" w:cs="Times New Roman"/>
          <w:sz w:val="28"/>
          <w:szCs w:val="28"/>
        </w:rPr>
        <w:t>.</w:t>
      </w:r>
      <w:r w:rsidRPr="009826C7">
        <w:rPr>
          <w:rFonts w:ascii="Times New Roman" w:hAnsi="Times New Roman" w:cs="Times New Roman"/>
          <w:sz w:val="28"/>
          <w:szCs w:val="28"/>
        </w:rPr>
        <w:t xml:space="preserve"> Таким образом, об адекватности перевода можно вести речь только применительно ко всему тексту в целом или учитывая текст в целом. </w:t>
      </w:r>
    </w:p>
    <w:p w:rsidR="009826C7" w:rsidRPr="00245B34" w:rsidRDefault="009826C7" w:rsidP="004F66EA">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И.С</w:t>
      </w:r>
      <w:r w:rsidR="00D80739">
        <w:rPr>
          <w:rFonts w:ascii="Times New Roman" w:hAnsi="Times New Roman" w:cs="Times New Roman"/>
          <w:sz w:val="28"/>
          <w:szCs w:val="28"/>
        </w:rPr>
        <w:t>.</w:t>
      </w:r>
      <w:r w:rsidRPr="009826C7">
        <w:rPr>
          <w:rFonts w:ascii="Times New Roman" w:hAnsi="Times New Roman" w:cs="Times New Roman"/>
          <w:sz w:val="28"/>
          <w:szCs w:val="28"/>
        </w:rPr>
        <w:t xml:space="preserve"> Алексеева  определяет </w:t>
      </w:r>
      <w:r w:rsidRPr="009826C7">
        <w:rPr>
          <w:rFonts w:ascii="Times New Roman" w:hAnsi="Times New Roman" w:cs="Times New Roman"/>
          <w:b/>
          <w:sz w:val="28"/>
          <w:szCs w:val="28"/>
        </w:rPr>
        <w:t>эквивалентность</w:t>
      </w:r>
      <w:r w:rsidRPr="009826C7">
        <w:rPr>
          <w:rFonts w:ascii="Times New Roman" w:hAnsi="Times New Roman" w:cs="Times New Roman"/>
          <w:sz w:val="28"/>
          <w:szCs w:val="28"/>
        </w:rPr>
        <w:t xml:space="preserve"> как «меру соответствия переведенного текста исходному тексту, вн</w:t>
      </w:r>
      <w:r w:rsidR="002C1590">
        <w:rPr>
          <w:rFonts w:ascii="Times New Roman" w:hAnsi="Times New Roman" w:cs="Times New Roman"/>
          <w:sz w:val="28"/>
          <w:szCs w:val="28"/>
        </w:rPr>
        <w:t>е зависимости от цели перевода»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Але</w:t>
      </w:r>
      <w:r w:rsidR="004F66EA">
        <w:rPr>
          <w:rFonts w:ascii="Times New Roman" w:hAnsi="Times New Roman" w:cs="Times New Roman"/>
          <w:sz w:val="28"/>
          <w:szCs w:val="28"/>
        </w:rPr>
        <w:t>ксеева</w:t>
      </w:r>
      <w:r w:rsidR="004F66EA" w:rsidRPr="004F66EA">
        <w:rPr>
          <w:rFonts w:ascii="Times New Roman" w:hAnsi="Times New Roman" w:cs="Times New Roman"/>
          <w:sz w:val="28"/>
          <w:szCs w:val="28"/>
        </w:rPr>
        <w:t xml:space="preserve"> 2004:</w:t>
      </w:r>
      <w:r w:rsidR="004F66EA">
        <w:rPr>
          <w:rFonts w:ascii="Times New Roman" w:hAnsi="Times New Roman" w:cs="Times New Roman"/>
          <w:sz w:val="28"/>
          <w:szCs w:val="28"/>
        </w:rPr>
        <w:t xml:space="preserve"> 128</w:t>
      </w:r>
      <w:r w:rsidR="004F66EA" w:rsidRPr="004F66EA">
        <w:rPr>
          <w:rFonts w:ascii="Times New Roman" w:hAnsi="Times New Roman" w:cs="Times New Roman"/>
          <w:sz w:val="28"/>
          <w:szCs w:val="28"/>
        </w:rPr>
        <w:t>]</w:t>
      </w:r>
      <w:r w:rsidR="002C1590">
        <w:rPr>
          <w:rFonts w:ascii="Times New Roman" w:hAnsi="Times New Roman" w:cs="Times New Roman"/>
          <w:sz w:val="28"/>
          <w:szCs w:val="28"/>
        </w:rPr>
        <w:t>.</w:t>
      </w:r>
      <w:r w:rsidRPr="009826C7">
        <w:rPr>
          <w:rFonts w:ascii="Times New Roman" w:hAnsi="Times New Roman" w:cs="Times New Roman"/>
          <w:sz w:val="28"/>
          <w:szCs w:val="28"/>
        </w:rPr>
        <w:t xml:space="preserve"> В ряде работ выделяются так называемые уровни эквивалентности, к примеру, уровень фонем или графем, уровень морфем, уровень слов, уровень словосочетаний, уровень предложений и уровень всего текста как такового, либо уровень языковых знаков, уровень высказывания, уровень структуры сообщения, уровень описания ситуации и уровень цели коммуникации. Модель уровней эквивалентности А.Д. </w:t>
      </w:r>
      <w:proofErr w:type="spellStart"/>
      <w:r w:rsidRPr="009826C7">
        <w:rPr>
          <w:rFonts w:ascii="Times New Roman" w:hAnsi="Times New Roman" w:cs="Times New Roman"/>
          <w:sz w:val="28"/>
          <w:szCs w:val="28"/>
        </w:rPr>
        <w:t>Швейцера</w:t>
      </w:r>
      <w:proofErr w:type="spellEnd"/>
      <w:r w:rsidRPr="009826C7">
        <w:rPr>
          <w:rFonts w:ascii="Times New Roman" w:hAnsi="Times New Roman" w:cs="Times New Roman"/>
          <w:sz w:val="28"/>
          <w:szCs w:val="28"/>
        </w:rPr>
        <w:t xml:space="preserve"> включает три уровня: синтаксический, семантический и прагматический. На синтаксическом уровне эквивалентность подразумевает замену единиц ИЯ единицами ПЯ с сохранением синтаксического инварианта. Семантический уровень включает два подуровня: компонентный, на котором в процессе перевода сохраняются семантические компоненты высказывания при расхождениях в его формально-структурных средствах, и </w:t>
      </w:r>
      <w:proofErr w:type="spellStart"/>
      <w:r w:rsidRPr="009826C7">
        <w:rPr>
          <w:rFonts w:ascii="Times New Roman" w:hAnsi="Times New Roman" w:cs="Times New Roman"/>
          <w:sz w:val="28"/>
          <w:szCs w:val="28"/>
        </w:rPr>
        <w:t>референциальный</w:t>
      </w:r>
      <w:proofErr w:type="spellEnd"/>
      <w:r w:rsidRPr="009826C7">
        <w:rPr>
          <w:rFonts w:ascii="Times New Roman" w:hAnsi="Times New Roman" w:cs="Times New Roman"/>
          <w:sz w:val="28"/>
          <w:szCs w:val="28"/>
        </w:rPr>
        <w:t>, где семантические компоненты также будут иными. И, наконец, прагмат</w:t>
      </w:r>
      <w:r w:rsidR="00245B34">
        <w:rPr>
          <w:rFonts w:ascii="Times New Roman" w:hAnsi="Times New Roman" w:cs="Times New Roman"/>
          <w:sz w:val="28"/>
          <w:szCs w:val="28"/>
        </w:rPr>
        <w:t xml:space="preserve">ический уровень включает такие </w:t>
      </w:r>
      <w:r w:rsidRPr="009826C7">
        <w:rPr>
          <w:rFonts w:ascii="Times New Roman" w:hAnsi="Times New Roman" w:cs="Times New Roman"/>
          <w:sz w:val="28"/>
          <w:szCs w:val="28"/>
        </w:rPr>
        <w:t>факторы, как коммуникативная интенция, коммуникативны</w:t>
      </w:r>
      <w:r w:rsidR="00245B34">
        <w:rPr>
          <w:rFonts w:ascii="Times New Roman" w:hAnsi="Times New Roman" w:cs="Times New Roman"/>
          <w:sz w:val="28"/>
          <w:szCs w:val="28"/>
        </w:rPr>
        <w:t>й эффект, установка на адресата</w:t>
      </w:r>
      <w:r w:rsidR="002C1590">
        <w:rPr>
          <w:rFonts w:ascii="Times New Roman" w:hAnsi="Times New Roman" w:cs="Times New Roman"/>
          <w:sz w:val="28"/>
          <w:szCs w:val="28"/>
        </w:rPr>
        <w:t xml:space="preserve"> [</w:t>
      </w:r>
      <w:proofErr w:type="spellStart"/>
      <w:r w:rsidR="002C1590">
        <w:rPr>
          <w:rFonts w:ascii="Times New Roman" w:hAnsi="Times New Roman" w:cs="Times New Roman"/>
          <w:sz w:val="28"/>
          <w:szCs w:val="28"/>
        </w:rPr>
        <w:t>Швейцер</w:t>
      </w:r>
      <w:proofErr w:type="spellEnd"/>
      <w:r w:rsidR="002C1590">
        <w:rPr>
          <w:rFonts w:ascii="Times New Roman" w:hAnsi="Times New Roman" w:cs="Times New Roman"/>
          <w:sz w:val="28"/>
          <w:szCs w:val="28"/>
        </w:rPr>
        <w:t xml:space="preserve"> 1988]</w:t>
      </w:r>
      <w:r w:rsidRPr="009826C7">
        <w:rPr>
          <w:rFonts w:ascii="Times New Roman" w:hAnsi="Times New Roman" w:cs="Times New Roman"/>
          <w:sz w:val="28"/>
          <w:szCs w:val="28"/>
        </w:rPr>
        <w:t xml:space="preserve">. При этом эквивалентность на более низком уровне подразумевает эквивалентность на более высоких уровнях. </w:t>
      </w:r>
    </w:p>
    <w:p w:rsidR="009826C7" w:rsidRPr="009826C7" w:rsidRDefault="003B4633" w:rsidP="00982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 отмечает И.С. Алекс</w:t>
      </w:r>
      <w:r w:rsidR="009826C7" w:rsidRPr="009826C7">
        <w:rPr>
          <w:rFonts w:ascii="Times New Roman" w:hAnsi="Times New Roman" w:cs="Times New Roman"/>
          <w:sz w:val="28"/>
          <w:szCs w:val="28"/>
        </w:rPr>
        <w:t xml:space="preserve">еева, «переводческая эквивалентность достигается на </w:t>
      </w:r>
      <w:proofErr w:type="gramStart"/>
      <w:r w:rsidR="009826C7" w:rsidRPr="009826C7">
        <w:rPr>
          <w:rFonts w:ascii="Times New Roman" w:hAnsi="Times New Roman" w:cs="Times New Roman"/>
          <w:sz w:val="28"/>
          <w:szCs w:val="28"/>
        </w:rPr>
        <w:t>практике</w:t>
      </w:r>
      <w:proofErr w:type="gramEnd"/>
      <w:r w:rsidR="009826C7" w:rsidRPr="009826C7">
        <w:rPr>
          <w:rFonts w:ascii="Times New Roman" w:hAnsi="Times New Roman" w:cs="Times New Roman"/>
          <w:sz w:val="28"/>
          <w:szCs w:val="28"/>
        </w:rPr>
        <w:t xml:space="preserve"> на основе вычленения единиц перевода» </w:t>
      </w:r>
      <w:r w:rsidR="002C1590">
        <w:rPr>
          <w:rFonts w:ascii="Times New Roman" w:hAnsi="Times New Roman" w:cs="Times New Roman"/>
          <w:sz w:val="28"/>
          <w:szCs w:val="28"/>
        </w:rPr>
        <w:t>[</w:t>
      </w:r>
      <w:r w:rsidR="002C1590" w:rsidRPr="009826C7">
        <w:rPr>
          <w:rFonts w:ascii="Times New Roman" w:hAnsi="Times New Roman" w:cs="Times New Roman"/>
          <w:sz w:val="28"/>
          <w:szCs w:val="28"/>
        </w:rPr>
        <w:t>Алексеева</w:t>
      </w:r>
      <w:r w:rsidR="002C1590" w:rsidRPr="00245B34">
        <w:rPr>
          <w:rFonts w:ascii="Times New Roman" w:hAnsi="Times New Roman" w:cs="Times New Roman"/>
          <w:sz w:val="28"/>
          <w:szCs w:val="28"/>
        </w:rPr>
        <w:t xml:space="preserve"> 2004</w:t>
      </w:r>
      <w:r w:rsidR="002C1590">
        <w:rPr>
          <w:rFonts w:ascii="Times New Roman" w:hAnsi="Times New Roman" w:cs="Times New Roman"/>
          <w:sz w:val="28"/>
          <w:szCs w:val="28"/>
        </w:rPr>
        <w:t>: 155]</w:t>
      </w:r>
      <w:r w:rsidR="009826C7" w:rsidRPr="009826C7">
        <w:rPr>
          <w:rFonts w:ascii="Times New Roman" w:hAnsi="Times New Roman" w:cs="Times New Roman"/>
          <w:sz w:val="28"/>
          <w:szCs w:val="28"/>
        </w:rPr>
        <w:t>. Под единицей перевода понимается минимальная языковая единица текста оригинала, которая с точки зрения семантики воспринимается как единое целое. Единицей перевода может быть единица любого языкового уровня (фонема, морфема, слово, слов</w:t>
      </w:r>
      <w:r w:rsidR="002C1590">
        <w:rPr>
          <w:rFonts w:ascii="Times New Roman" w:hAnsi="Times New Roman" w:cs="Times New Roman"/>
          <w:sz w:val="28"/>
          <w:szCs w:val="28"/>
        </w:rPr>
        <w:t>осочетание, предложение, текст)</w:t>
      </w:r>
      <w:r w:rsidR="009826C7"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9826C7" w:rsidRPr="009826C7">
        <w:rPr>
          <w:rFonts w:ascii="Times New Roman" w:hAnsi="Times New Roman" w:cs="Times New Roman"/>
          <w:sz w:val="28"/>
          <w:szCs w:val="28"/>
        </w:rPr>
        <w:t>Алексеева</w:t>
      </w:r>
      <w:r w:rsidR="00245B34" w:rsidRPr="00245B34">
        <w:rPr>
          <w:rFonts w:ascii="Times New Roman" w:hAnsi="Times New Roman" w:cs="Times New Roman"/>
          <w:sz w:val="28"/>
          <w:szCs w:val="28"/>
        </w:rPr>
        <w:t xml:space="preserve"> 2004</w:t>
      </w:r>
      <w:r w:rsidR="008C3925">
        <w:rPr>
          <w:rFonts w:ascii="Times New Roman" w:hAnsi="Times New Roman" w:cs="Times New Roman"/>
          <w:sz w:val="28"/>
          <w:szCs w:val="28"/>
        </w:rPr>
        <w:t>]</w:t>
      </w:r>
      <w:r w:rsidR="002C1590">
        <w:rPr>
          <w:rFonts w:ascii="Times New Roman" w:hAnsi="Times New Roman" w:cs="Times New Roman"/>
          <w:sz w:val="28"/>
          <w:szCs w:val="28"/>
        </w:rPr>
        <w:t>.</w:t>
      </w:r>
      <w:r w:rsidR="009826C7" w:rsidRPr="009826C7">
        <w:rPr>
          <w:rFonts w:ascii="Times New Roman" w:hAnsi="Times New Roman" w:cs="Times New Roman"/>
          <w:sz w:val="28"/>
          <w:szCs w:val="28"/>
        </w:rPr>
        <w:t xml:space="preserve"> В контексте перевода терминов отмечается, что термин всегда выступ</w:t>
      </w:r>
      <w:r w:rsidR="002C1590">
        <w:rPr>
          <w:rFonts w:ascii="Times New Roman" w:hAnsi="Times New Roman" w:cs="Times New Roman"/>
          <w:sz w:val="28"/>
          <w:szCs w:val="28"/>
        </w:rPr>
        <w:t>ает в качестве единицы перевода</w:t>
      </w:r>
      <w:r w:rsidR="009826C7"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009826C7" w:rsidRPr="009826C7">
        <w:rPr>
          <w:rFonts w:ascii="Times New Roman" w:hAnsi="Times New Roman" w:cs="Times New Roman"/>
          <w:sz w:val="28"/>
          <w:szCs w:val="28"/>
        </w:rPr>
        <w:t>Нелюбин</w:t>
      </w:r>
      <w:proofErr w:type="spellEnd"/>
      <w:r w:rsidR="00245B34" w:rsidRPr="007C2652">
        <w:rPr>
          <w:rFonts w:ascii="Times New Roman" w:hAnsi="Times New Roman" w:cs="Times New Roman"/>
          <w:sz w:val="28"/>
          <w:szCs w:val="28"/>
        </w:rPr>
        <w:t xml:space="preserve"> 2003</w:t>
      </w:r>
      <w:r w:rsidR="008C3925">
        <w:rPr>
          <w:rFonts w:ascii="Times New Roman" w:hAnsi="Times New Roman" w:cs="Times New Roman"/>
          <w:sz w:val="28"/>
          <w:szCs w:val="28"/>
        </w:rPr>
        <w:t>]</w:t>
      </w:r>
      <w:r w:rsidR="002C1590">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Задача переводчика – подобрать из арсенала языковых средств ПЯ соответствия для единиц перевода.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С точки зрения семантики между лексическими единицами двух языков возможны три типа соответствий: 1) полные соответствия; 2) частичные соответст</w:t>
      </w:r>
      <w:r w:rsidR="002C1590">
        <w:rPr>
          <w:rFonts w:ascii="Times New Roman" w:hAnsi="Times New Roman" w:cs="Times New Roman"/>
          <w:sz w:val="28"/>
          <w:szCs w:val="28"/>
        </w:rPr>
        <w:t>вия; 3) отсутствие соответствия</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Бархударов</w:t>
      </w:r>
      <w:proofErr w:type="spellEnd"/>
      <w:r w:rsidR="00245B34" w:rsidRPr="002C1590">
        <w:rPr>
          <w:rFonts w:ascii="Times New Roman" w:hAnsi="Times New Roman" w:cs="Times New Roman"/>
          <w:sz w:val="28"/>
          <w:szCs w:val="28"/>
        </w:rPr>
        <w:t xml:space="preserve"> 2008</w:t>
      </w:r>
      <w:r w:rsidR="008C3925">
        <w:rPr>
          <w:rFonts w:ascii="Times New Roman" w:hAnsi="Times New Roman" w:cs="Times New Roman"/>
          <w:sz w:val="28"/>
          <w:szCs w:val="28"/>
        </w:rPr>
        <w:t>]</w:t>
      </w:r>
      <w:r w:rsidR="002C1590">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proofErr w:type="gramStart"/>
      <w:r w:rsidRPr="009826C7">
        <w:rPr>
          <w:rFonts w:ascii="Times New Roman" w:hAnsi="Times New Roman" w:cs="Times New Roman"/>
          <w:sz w:val="28"/>
          <w:szCs w:val="28"/>
        </w:rPr>
        <w:t xml:space="preserve">Как правило, термины, наряду с географическими названиями и именами собственными, относят к первой группе соответствий, с той, однако, оговоркой, что в ИЯ возможны многозначные термины, для каждого из значений которых в ПЯ может существовать отдельный эквивалент, а также в ПЯ возможно существование терминов-синонимов, которые могут быть равноценными </w:t>
      </w:r>
      <w:r w:rsidR="002C1590">
        <w:rPr>
          <w:rFonts w:ascii="Times New Roman" w:hAnsi="Times New Roman" w:cs="Times New Roman"/>
          <w:sz w:val="28"/>
          <w:szCs w:val="28"/>
        </w:rPr>
        <w:t>эквивалентами исходного термина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Бархударов</w:t>
      </w:r>
      <w:proofErr w:type="spellEnd"/>
      <w:r w:rsidR="00245B34" w:rsidRPr="002C1590">
        <w:rPr>
          <w:rFonts w:ascii="Times New Roman" w:hAnsi="Times New Roman" w:cs="Times New Roman"/>
          <w:sz w:val="28"/>
          <w:szCs w:val="28"/>
        </w:rPr>
        <w:t xml:space="preserve"> 2008</w:t>
      </w:r>
      <w:r w:rsidR="008C3925">
        <w:rPr>
          <w:rFonts w:ascii="Times New Roman" w:hAnsi="Times New Roman" w:cs="Times New Roman"/>
          <w:sz w:val="28"/>
          <w:szCs w:val="28"/>
        </w:rPr>
        <w:t>]</w:t>
      </w:r>
      <w:r w:rsidR="002C1590">
        <w:rPr>
          <w:rFonts w:ascii="Times New Roman" w:hAnsi="Times New Roman" w:cs="Times New Roman"/>
          <w:sz w:val="28"/>
          <w:szCs w:val="28"/>
        </w:rPr>
        <w:t>.</w:t>
      </w:r>
      <w:proofErr w:type="gramEnd"/>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Что касается частичных соответствий, в данной группе, согласно </w:t>
      </w:r>
      <w:proofErr w:type="spellStart"/>
      <w:r w:rsidRPr="009826C7">
        <w:rPr>
          <w:rFonts w:ascii="Times New Roman" w:hAnsi="Times New Roman" w:cs="Times New Roman"/>
          <w:sz w:val="28"/>
          <w:szCs w:val="28"/>
        </w:rPr>
        <w:t>Бархударову</w:t>
      </w:r>
      <w:proofErr w:type="spellEnd"/>
      <w:r w:rsidRPr="009826C7">
        <w:rPr>
          <w:rFonts w:ascii="Times New Roman" w:hAnsi="Times New Roman" w:cs="Times New Roman"/>
          <w:sz w:val="28"/>
          <w:szCs w:val="28"/>
        </w:rPr>
        <w:t>, можно выделить две подгруппы: а) включения,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случай, когда круг значений одного слова шире, чем круг значений другого слова; б) пересечения, если слова в ИЯ и в ПЯ - имеют как совпадающие, так и расходящиеся значения.</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В случае отсутствия соответствия той или иной лексической единицы одного языка в словарном составе другого языка принято говорить о так называемой </w:t>
      </w:r>
      <w:proofErr w:type="spellStart"/>
      <w:r w:rsidRPr="009826C7">
        <w:rPr>
          <w:rFonts w:ascii="Times New Roman" w:hAnsi="Times New Roman" w:cs="Times New Roman"/>
          <w:sz w:val="28"/>
          <w:szCs w:val="28"/>
        </w:rPr>
        <w:t>безэквивалентной</w:t>
      </w:r>
      <w:proofErr w:type="spellEnd"/>
      <w:r w:rsidRPr="009826C7">
        <w:rPr>
          <w:rFonts w:ascii="Times New Roman" w:hAnsi="Times New Roman" w:cs="Times New Roman"/>
          <w:sz w:val="28"/>
          <w:szCs w:val="28"/>
        </w:rPr>
        <w:t xml:space="preserve"> лексике. В данную группу входят некоторые географические названия и имена собственные, реалии, а также так называемые случайные лакуны – «те единицы словаря одного из языков, которым по каким-то причинам (не всегда понятным) нет соответствий в </w:t>
      </w:r>
      <w:r w:rsidRPr="009826C7">
        <w:rPr>
          <w:rFonts w:ascii="Times New Roman" w:hAnsi="Times New Roman" w:cs="Times New Roman"/>
          <w:sz w:val="28"/>
          <w:szCs w:val="28"/>
        </w:rPr>
        <w:lastRenderedPageBreak/>
        <w:t>лексическом составе (в виде слов или устойчивых</w:t>
      </w:r>
      <w:r w:rsidR="002C1590">
        <w:rPr>
          <w:rFonts w:ascii="Times New Roman" w:hAnsi="Times New Roman" w:cs="Times New Roman"/>
          <w:sz w:val="28"/>
          <w:szCs w:val="28"/>
        </w:rPr>
        <w:t xml:space="preserve"> словосочетаний) другого языка»</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Бархударов</w:t>
      </w:r>
      <w:proofErr w:type="spellEnd"/>
      <w:r w:rsidR="00245B34" w:rsidRPr="00245B34">
        <w:rPr>
          <w:rFonts w:ascii="Times New Roman" w:hAnsi="Times New Roman" w:cs="Times New Roman"/>
          <w:sz w:val="28"/>
          <w:szCs w:val="28"/>
        </w:rPr>
        <w:t xml:space="preserve"> 2008: 95</w:t>
      </w:r>
      <w:r w:rsidR="008C3925">
        <w:rPr>
          <w:rFonts w:ascii="Times New Roman" w:hAnsi="Times New Roman" w:cs="Times New Roman"/>
          <w:sz w:val="28"/>
          <w:szCs w:val="28"/>
        </w:rPr>
        <w:t>]</w:t>
      </w:r>
      <w:r w:rsidR="002C1590">
        <w:rPr>
          <w:rFonts w:ascii="Times New Roman" w:hAnsi="Times New Roman" w:cs="Times New Roman"/>
          <w:sz w:val="28"/>
          <w:szCs w:val="28"/>
        </w:rPr>
        <w:t>.</w:t>
      </w:r>
      <w:r w:rsidRPr="009826C7">
        <w:rPr>
          <w:rFonts w:ascii="Times New Roman" w:hAnsi="Times New Roman" w:cs="Times New Roman"/>
          <w:sz w:val="28"/>
          <w:szCs w:val="28"/>
        </w:rPr>
        <w:t xml:space="preserve"> Здесь, однако, стоит сделать оговорку, поскольку в ряде работ отмечается, что термин «</w:t>
      </w:r>
      <w:proofErr w:type="spellStart"/>
      <w:r w:rsidRPr="009826C7">
        <w:rPr>
          <w:rFonts w:ascii="Times New Roman" w:hAnsi="Times New Roman" w:cs="Times New Roman"/>
          <w:sz w:val="28"/>
          <w:szCs w:val="28"/>
        </w:rPr>
        <w:t>безэквивалентная</w:t>
      </w:r>
      <w:proofErr w:type="spellEnd"/>
      <w:r w:rsidRPr="009826C7">
        <w:rPr>
          <w:rFonts w:ascii="Times New Roman" w:hAnsi="Times New Roman" w:cs="Times New Roman"/>
          <w:sz w:val="28"/>
          <w:szCs w:val="28"/>
        </w:rPr>
        <w:t xml:space="preserve"> лексика» является не совсем удачным, поскольку затрагивает проблему </w:t>
      </w:r>
      <w:proofErr w:type="spellStart"/>
      <w:r w:rsidRPr="009826C7">
        <w:rPr>
          <w:rFonts w:ascii="Times New Roman" w:hAnsi="Times New Roman" w:cs="Times New Roman"/>
          <w:sz w:val="28"/>
          <w:szCs w:val="28"/>
        </w:rPr>
        <w:t>переводимости</w:t>
      </w:r>
      <w:proofErr w:type="spellEnd"/>
      <w:r w:rsidRPr="009826C7">
        <w:rPr>
          <w:rFonts w:ascii="Times New Roman" w:hAnsi="Times New Roman" w:cs="Times New Roman"/>
          <w:sz w:val="28"/>
          <w:szCs w:val="28"/>
        </w:rPr>
        <w:t xml:space="preserve"> и непереводимости таких единиц, в то время как «при переводе подобные слова н</w:t>
      </w:r>
      <w:r w:rsidR="002C1590">
        <w:rPr>
          <w:rFonts w:ascii="Times New Roman" w:hAnsi="Times New Roman" w:cs="Times New Roman"/>
          <w:sz w:val="28"/>
          <w:szCs w:val="28"/>
        </w:rPr>
        <w:t>аходят те или иные эквиваленты»</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Виноградов</w:t>
      </w:r>
      <w:r w:rsidR="00245B34" w:rsidRPr="007C2652">
        <w:rPr>
          <w:rFonts w:ascii="Times New Roman" w:hAnsi="Times New Roman" w:cs="Times New Roman"/>
          <w:sz w:val="28"/>
          <w:szCs w:val="28"/>
        </w:rPr>
        <w:t xml:space="preserve"> 2001: 19</w:t>
      </w:r>
      <w:r w:rsidR="008C3925">
        <w:rPr>
          <w:rFonts w:ascii="Times New Roman" w:hAnsi="Times New Roman" w:cs="Times New Roman"/>
          <w:sz w:val="28"/>
          <w:szCs w:val="28"/>
        </w:rPr>
        <w:t>]</w:t>
      </w:r>
      <w:r w:rsidR="002C1590">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Случаи отсутствия соответствий могут быть представлены двумя типами: а) отсутствие предмета или явления в культуре одного языка; б) отсутствие лексической единицы для обо</w:t>
      </w:r>
      <w:r w:rsidR="00D80739">
        <w:rPr>
          <w:rFonts w:ascii="Times New Roman" w:hAnsi="Times New Roman" w:cs="Times New Roman"/>
          <w:sz w:val="28"/>
          <w:szCs w:val="28"/>
        </w:rPr>
        <w:t>значения того или иного понятия</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Кынева</w:t>
      </w:r>
      <w:proofErr w:type="spellEnd"/>
      <w:r w:rsidR="008C3925">
        <w:rPr>
          <w:rFonts w:ascii="Times New Roman" w:hAnsi="Times New Roman" w:cs="Times New Roman"/>
          <w:sz w:val="28"/>
          <w:szCs w:val="28"/>
        </w:rPr>
        <w:t>]</w:t>
      </w:r>
      <w:r w:rsidR="00D80739">
        <w:rPr>
          <w:rFonts w:ascii="Times New Roman" w:hAnsi="Times New Roman" w:cs="Times New Roman"/>
          <w:sz w:val="28"/>
          <w:szCs w:val="28"/>
        </w:rPr>
        <w:t>.</w:t>
      </w:r>
    </w:p>
    <w:p w:rsidR="009826C7" w:rsidRPr="009826C7" w:rsidRDefault="009826C7" w:rsidP="009826C7">
      <w:pPr>
        <w:pStyle w:val="3"/>
      </w:pPr>
      <w:r w:rsidRPr="009826C7">
        <w:t xml:space="preserve"> </w:t>
      </w:r>
      <w:bookmarkStart w:id="13" w:name="_Toc483206135"/>
      <w:r w:rsidRPr="009826C7">
        <w:t>Перевод терминов в специальном тексте</w:t>
      </w:r>
      <w:bookmarkEnd w:id="13"/>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Под эквивалентами в теории перевода понимаются «постоянные и равнозначные соответствия между единицам</w:t>
      </w:r>
      <w:proofErr w:type="gramStart"/>
      <w:r w:rsidRPr="009826C7">
        <w:rPr>
          <w:rFonts w:ascii="Times New Roman" w:hAnsi="Times New Roman" w:cs="Times New Roman"/>
          <w:sz w:val="28"/>
          <w:szCs w:val="28"/>
        </w:rPr>
        <w:t>и ИЯ и</w:t>
      </w:r>
      <w:proofErr w:type="gramEnd"/>
      <w:r w:rsidRPr="009826C7">
        <w:rPr>
          <w:rFonts w:ascii="Times New Roman" w:hAnsi="Times New Roman" w:cs="Times New Roman"/>
          <w:sz w:val="28"/>
          <w:szCs w:val="28"/>
        </w:rPr>
        <w:t xml:space="preserve"> ПЯ, не зависящие от контекста»</w:t>
      </w:r>
      <w:r w:rsidR="002C1590" w:rsidRPr="002C1590">
        <w:rPr>
          <w:rFonts w:ascii="Times New Roman" w:hAnsi="Times New Roman" w:cs="Times New Roman"/>
          <w:sz w:val="28"/>
          <w:szCs w:val="28"/>
        </w:rPr>
        <w:t xml:space="preserve"> </w:t>
      </w:r>
      <w:r w:rsidR="002C1590">
        <w:rPr>
          <w:rFonts w:ascii="Times New Roman" w:hAnsi="Times New Roman" w:cs="Times New Roman"/>
          <w:sz w:val="28"/>
          <w:szCs w:val="28"/>
        </w:rPr>
        <w:t>[</w:t>
      </w:r>
      <w:proofErr w:type="spellStart"/>
      <w:r w:rsidR="002C1590">
        <w:rPr>
          <w:rFonts w:ascii="Times New Roman" w:hAnsi="Times New Roman" w:cs="Times New Roman"/>
          <w:sz w:val="28"/>
          <w:szCs w:val="28"/>
        </w:rPr>
        <w:t>Нелюбин</w:t>
      </w:r>
      <w:proofErr w:type="spellEnd"/>
      <w:r w:rsidR="002C1590">
        <w:rPr>
          <w:rFonts w:ascii="Times New Roman" w:hAnsi="Times New Roman" w:cs="Times New Roman"/>
          <w:sz w:val="28"/>
          <w:szCs w:val="28"/>
        </w:rPr>
        <w:t xml:space="preserve"> 2003:</w:t>
      </w:r>
      <w:r w:rsidR="002C1590" w:rsidRPr="009826C7">
        <w:rPr>
          <w:rFonts w:ascii="Times New Roman" w:hAnsi="Times New Roman" w:cs="Times New Roman"/>
          <w:sz w:val="28"/>
          <w:szCs w:val="28"/>
        </w:rPr>
        <w:t xml:space="preserve"> 255</w:t>
      </w:r>
      <w:r w:rsidR="002C1590">
        <w:rPr>
          <w:rFonts w:ascii="Times New Roman" w:hAnsi="Times New Roman" w:cs="Times New Roman"/>
          <w:sz w:val="28"/>
          <w:szCs w:val="28"/>
        </w:rPr>
        <w:t>]</w:t>
      </w:r>
      <w:r w:rsidRPr="009826C7">
        <w:rPr>
          <w:rFonts w:ascii="Times New Roman" w:hAnsi="Times New Roman" w:cs="Times New Roman"/>
          <w:sz w:val="28"/>
          <w:szCs w:val="28"/>
        </w:rPr>
        <w:t>. В специальном тексте такими соответствиями являются термины.</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 Влахов и С. Флорин указывают на различие функций, которые выполняют термины в специальном и художественном текстах. Так, например, в научном тексте это наименование, номинация понятий:  «термин играет роль знака, указывающего на точно определенное понятие, в то время как в художественном произведении он исполняет, прежде всего, поставленную автором стилистическую задачу» </w:t>
      </w:r>
      <w:r w:rsidR="008C3925">
        <w:rPr>
          <w:rFonts w:ascii="Times New Roman" w:hAnsi="Times New Roman" w:cs="Times New Roman"/>
          <w:sz w:val="28"/>
          <w:szCs w:val="28"/>
        </w:rPr>
        <w:t>[</w:t>
      </w:r>
      <w:r w:rsidR="002C1590">
        <w:rPr>
          <w:rFonts w:ascii="Times New Roman" w:hAnsi="Times New Roman" w:cs="Times New Roman"/>
          <w:sz w:val="28"/>
          <w:szCs w:val="28"/>
        </w:rPr>
        <w:t>Влахов, Флорин</w:t>
      </w:r>
      <w:r w:rsidR="00245B34">
        <w:rPr>
          <w:rFonts w:ascii="Times New Roman" w:hAnsi="Times New Roman" w:cs="Times New Roman"/>
          <w:sz w:val="28"/>
          <w:szCs w:val="28"/>
        </w:rPr>
        <w:t xml:space="preserve"> 1980: 276</w:t>
      </w:r>
      <w:r w:rsidR="008C3925">
        <w:rPr>
          <w:rFonts w:ascii="Times New Roman" w:hAnsi="Times New Roman" w:cs="Times New Roman"/>
          <w:sz w:val="28"/>
          <w:szCs w:val="28"/>
        </w:rPr>
        <w:t>]</w:t>
      </w:r>
      <w:r w:rsidRPr="009826C7">
        <w:rPr>
          <w:rFonts w:ascii="Times New Roman" w:hAnsi="Times New Roman" w:cs="Times New Roman"/>
          <w:sz w:val="28"/>
          <w:szCs w:val="28"/>
        </w:rPr>
        <w:t>. Эти различия напрямую влияют на выбор способов, к которым прибегает переводчик при переводе терминов.</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Применительно к сфере права мы можем выделить два типа текстов, где термин выполняет свою непосредственную номинативную функцию – юридически обязательные, перформативные тексты, которые относятся к официально-деловому стилю, и информативные тексты, которые разъясняют суть правоотношений, не имеют юридической силы и относятся к научному стилю.</w:t>
      </w:r>
    </w:p>
    <w:p w:rsidR="009826C7" w:rsidRPr="009826C7" w:rsidRDefault="00B34ECF" w:rsidP="009826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Исследователями</w:t>
      </w:r>
      <w:r w:rsidR="009826C7" w:rsidRPr="009826C7">
        <w:rPr>
          <w:rFonts w:ascii="Times New Roman" w:hAnsi="Times New Roman" w:cs="Times New Roman"/>
          <w:sz w:val="28"/>
          <w:szCs w:val="28"/>
        </w:rPr>
        <w:t xml:space="preserve"> выделяются следующие способы перевода терминов: перевод эквивалентным термином, </w:t>
      </w:r>
      <w:proofErr w:type="spellStart"/>
      <w:r w:rsidR="009826C7" w:rsidRPr="009826C7">
        <w:rPr>
          <w:rFonts w:ascii="Times New Roman" w:hAnsi="Times New Roman" w:cs="Times New Roman"/>
          <w:sz w:val="28"/>
          <w:szCs w:val="28"/>
        </w:rPr>
        <w:t>беспереводное</w:t>
      </w:r>
      <w:proofErr w:type="spellEnd"/>
      <w:r w:rsidR="009826C7" w:rsidRPr="009826C7">
        <w:rPr>
          <w:rFonts w:ascii="Times New Roman" w:hAnsi="Times New Roman" w:cs="Times New Roman"/>
          <w:sz w:val="28"/>
          <w:szCs w:val="28"/>
        </w:rPr>
        <w:t xml:space="preserve"> заимствование, калькирование, трансформационны</w:t>
      </w:r>
      <w:r>
        <w:rPr>
          <w:rFonts w:ascii="Times New Roman" w:hAnsi="Times New Roman" w:cs="Times New Roman"/>
          <w:sz w:val="28"/>
          <w:szCs w:val="28"/>
        </w:rPr>
        <w:t>й перевод, описательный перевод</w:t>
      </w:r>
      <w:r w:rsidR="009826C7" w:rsidRPr="009826C7">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 лексической точки зрения при переводе терминов возможны следующие ситуации: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1) в языке перевода нет словарного соответствия тому или иному термину;</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2) соответствие является неполным, т. е. лишь частично покрывает значение иноязычного слова;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3) для иноязычного термина имеется однозначное соответствие в ПЯ.</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Если имеется один эквивалент, то такая ситуация перевода не представляет особых трудностей.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В том случае, когда в языке нет эквивалента иноязычному термину, возможны следующие действия:</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а) материальное заимствование иноязычного термина с соблюдением определенных правил его транскрибирования или транслитерации и кратким толкованием;</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Для заполнения лакуны транскрипцию целесообразно использовать только при полном несовпадении объемов понятий в двух языках, то есть при отсутствии в одной из систем аналогичного понятия.</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Другим способом заполнения лакун является перевод, осуществляемый на различных уровнях эквивалентности — от морфемного (кальки) до уровня словосочетания (пословный перевод). Перевод применяется в тех случаях, когда транскрипция невозможна или нежелательна по некоторым причинам. В случае</w:t>
      </w:r>
      <w:proofErr w:type="gramStart"/>
      <w:r w:rsidRPr="009826C7">
        <w:rPr>
          <w:rFonts w:ascii="Times New Roman" w:hAnsi="Times New Roman" w:cs="Times New Roman"/>
          <w:sz w:val="28"/>
          <w:szCs w:val="28"/>
        </w:rPr>
        <w:t>,</w:t>
      </w:r>
      <w:proofErr w:type="gramEnd"/>
      <w:r w:rsidRPr="009826C7">
        <w:rPr>
          <w:rFonts w:ascii="Times New Roman" w:hAnsi="Times New Roman" w:cs="Times New Roman"/>
          <w:sz w:val="28"/>
          <w:szCs w:val="28"/>
        </w:rPr>
        <w:t xml:space="preserve"> если объемы понятий частично совпадают в русском и английском языках, возможно совмещение транскрипции и перевода.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б) калькирование иноязычного термина;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Калькирование можно представить как опосредованное заимствование, когда заимствуется не сам материальный знак, а либо воспроизводится его лексико-морфологическая модель (лексическая калька), либо на уже </w:t>
      </w:r>
      <w:r w:rsidRPr="009826C7">
        <w:rPr>
          <w:rFonts w:ascii="Times New Roman" w:hAnsi="Times New Roman" w:cs="Times New Roman"/>
          <w:sz w:val="28"/>
          <w:szCs w:val="28"/>
        </w:rPr>
        <w:lastRenderedPageBreak/>
        <w:t>существующее слово влияет значение иностранного слова, т. е. его семантическая калька. В процессе калькирования не происходит заимствования собственно иноязычной единицы, а имитируется чужая словообразовательная модель при наполнении ее морфемным материалом ПЯ либо существующая единица наделяется новым смысловым значением.</w:t>
      </w:r>
    </w:p>
    <w:p w:rsidR="00B34ECF"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При калькировании используются значение и структура иноязычной единицы, а не ее материальный экспонент. Происходит своеобразное копирование иноязычной единицы с помощью своего, незаимствованного материала. В некоторых одна часть слова заимствуется материально, а другая часть слова калькируется. Такая разновидность калькирования называется </w:t>
      </w:r>
      <w:proofErr w:type="spellStart"/>
      <w:r w:rsidRPr="009826C7">
        <w:rPr>
          <w:rFonts w:ascii="Times New Roman" w:hAnsi="Times New Roman" w:cs="Times New Roman"/>
          <w:sz w:val="28"/>
          <w:szCs w:val="28"/>
        </w:rPr>
        <w:t>полукалькированием</w:t>
      </w:r>
      <w:proofErr w:type="spellEnd"/>
      <w:r w:rsidRPr="009826C7">
        <w:rPr>
          <w:rFonts w:ascii="Times New Roman" w:hAnsi="Times New Roman" w:cs="Times New Roman"/>
          <w:sz w:val="28"/>
          <w:szCs w:val="28"/>
        </w:rPr>
        <w:t xml:space="preserve">.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в) пословный перевод;</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г) перевод иноязычного термина с помощью описательного оборота (толкование).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Толкование является одним из приемов перевода и используется тогда, когда невозможен иной способ: а именно, не передаваемое транскрипцией понятие приходится передавать описательно. Иногда переводчики </w:t>
      </w:r>
      <w:r w:rsidR="002C1590">
        <w:rPr>
          <w:rFonts w:ascii="Times New Roman" w:hAnsi="Times New Roman" w:cs="Times New Roman"/>
          <w:sz w:val="28"/>
          <w:szCs w:val="28"/>
        </w:rPr>
        <w:t>сочет</w:t>
      </w:r>
      <w:r w:rsidR="00AA5EFD">
        <w:rPr>
          <w:rFonts w:ascii="Times New Roman" w:hAnsi="Times New Roman" w:cs="Times New Roman"/>
          <w:sz w:val="28"/>
          <w:szCs w:val="28"/>
        </w:rPr>
        <w:t>а</w:t>
      </w:r>
      <w:r w:rsidR="002C1590">
        <w:rPr>
          <w:rFonts w:ascii="Times New Roman" w:hAnsi="Times New Roman" w:cs="Times New Roman"/>
          <w:sz w:val="28"/>
          <w:szCs w:val="28"/>
        </w:rPr>
        <w:t>ют приемы</w:t>
      </w:r>
      <w:r w:rsidRPr="009826C7">
        <w:rPr>
          <w:rFonts w:ascii="Times New Roman" w:hAnsi="Times New Roman" w:cs="Times New Roman"/>
          <w:sz w:val="28"/>
          <w:szCs w:val="28"/>
        </w:rPr>
        <w:t xml:space="preserve"> транскрипции/калькирования и описательного перевода, </w:t>
      </w:r>
      <w:r w:rsidR="002C1590">
        <w:rPr>
          <w:rFonts w:ascii="Times New Roman" w:hAnsi="Times New Roman" w:cs="Times New Roman"/>
          <w:sz w:val="28"/>
          <w:szCs w:val="28"/>
        </w:rPr>
        <w:t>при этом</w:t>
      </w:r>
      <w:r w:rsidRPr="009826C7">
        <w:rPr>
          <w:rFonts w:ascii="Times New Roman" w:hAnsi="Times New Roman" w:cs="Times New Roman"/>
          <w:sz w:val="28"/>
          <w:szCs w:val="28"/>
        </w:rPr>
        <w:t xml:space="preserve"> </w:t>
      </w:r>
      <w:proofErr w:type="gramStart"/>
      <w:r w:rsidRPr="009826C7">
        <w:rPr>
          <w:rFonts w:ascii="Times New Roman" w:hAnsi="Times New Roman" w:cs="Times New Roman"/>
          <w:sz w:val="28"/>
          <w:szCs w:val="28"/>
        </w:rPr>
        <w:t>последний</w:t>
      </w:r>
      <w:proofErr w:type="gramEnd"/>
      <w:r w:rsidRPr="009826C7">
        <w:rPr>
          <w:rFonts w:ascii="Times New Roman" w:hAnsi="Times New Roman" w:cs="Times New Roman"/>
          <w:sz w:val="28"/>
          <w:szCs w:val="28"/>
        </w:rPr>
        <w:t xml:space="preserve"> </w:t>
      </w:r>
      <w:r w:rsidR="002C1590">
        <w:rPr>
          <w:rFonts w:ascii="Times New Roman" w:hAnsi="Times New Roman" w:cs="Times New Roman"/>
          <w:sz w:val="28"/>
          <w:szCs w:val="28"/>
        </w:rPr>
        <w:t xml:space="preserve">дается </w:t>
      </w:r>
      <w:r w:rsidRPr="009826C7">
        <w:rPr>
          <w:rFonts w:ascii="Times New Roman" w:hAnsi="Times New Roman" w:cs="Times New Roman"/>
          <w:sz w:val="28"/>
          <w:szCs w:val="28"/>
        </w:rPr>
        <w:t>в сноске</w:t>
      </w:r>
      <w:r w:rsidR="002C1590">
        <w:rPr>
          <w:rFonts w:ascii="Times New Roman" w:hAnsi="Times New Roman" w:cs="Times New Roman"/>
          <w:sz w:val="28"/>
          <w:szCs w:val="28"/>
        </w:rPr>
        <w:t xml:space="preserve"> </w:t>
      </w:r>
      <w:r w:rsidR="002C1590" w:rsidRPr="002C1590">
        <w:rPr>
          <w:rFonts w:ascii="Times New Roman" w:hAnsi="Times New Roman" w:cs="Times New Roman"/>
          <w:sz w:val="28"/>
          <w:szCs w:val="28"/>
        </w:rPr>
        <w:t>[</w:t>
      </w:r>
      <w:r w:rsidR="002C1590">
        <w:rPr>
          <w:rFonts w:ascii="Times New Roman" w:hAnsi="Times New Roman" w:cs="Times New Roman"/>
          <w:sz w:val="28"/>
          <w:szCs w:val="28"/>
        </w:rPr>
        <w:t>Бондарёва 2014</w:t>
      </w:r>
      <w:r w:rsidR="00120190">
        <w:rPr>
          <w:rFonts w:ascii="Times New Roman" w:hAnsi="Times New Roman" w:cs="Times New Roman"/>
          <w:sz w:val="28"/>
          <w:szCs w:val="28"/>
        </w:rPr>
        <w:t xml:space="preserve">, </w:t>
      </w:r>
      <w:proofErr w:type="spellStart"/>
      <w:r w:rsidR="00120190">
        <w:rPr>
          <w:rFonts w:ascii="Times New Roman" w:hAnsi="Times New Roman" w:cs="Times New Roman"/>
          <w:sz w:val="28"/>
          <w:szCs w:val="28"/>
        </w:rPr>
        <w:t>Цепков</w:t>
      </w:r>
      <w:proofErr w:type="spellEnd"/>
      <w:r w:rsidR="00120190">
        <w:rPr>
          <w:rFonts w:ascii="Times New Roman" w:hAnsi="Times New Roman" w:cs="Times New Roman"/>
          <w:sz w:val="28"/>
          <w:szCs w:val="28"/>
        </w:rPr>
        <w:t xml:space="preserve"> 2013, Безуглова 2013</w:t>
      </w:r>
      <w:r w:rsidR="002C1590" w:rsidRPr="002C1590">
        <w:rPr>
          <w:rFonts w:ascii="Times New Roman" w:hAnsi="Times New Roman" w:cs="Times New Roman"/>
          <w:sz w:val="28"/>
          <w:szCs w:val="28"/>
        </w:rPr>
        <w:t>]</w:t>
      </w:r>
      <w:r w:rsidRPr="009826C7">
        <w:rPr>
          <w:rFonts w:ascii="Times New Roman" w:hAnsi="Times New Roman" w:cs="Times New Roman"/>
          <w:sz w:val="28"/>
          <w:szCs w:val="28"/>
        </w:rPr>
        <w:t>.</w:t>
      </w:r>
    </w:p>
    <w:p w:rsidR="009826C7" w:rsidRPr="009826C7" w:rsidRDefault="009826C7" w:rsidP="009826C7">
      <w:pPr>
        <w:pStyle w:val="3"/>
      </w:pPr>
      <w:bookmarkStart w:id="14" w:name="_Toc483206136"/>
      <w:r w:rsidRPr="009826C7">
        <w:t>Перевод терминов в художественном тексте</w:t>
      </w:r>
      <w:bookmarkEnd w:id="14"/>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Основной принцип перевода терминов является единым и для специальных, и для художественных текстов. Термин переводится термином, если термин ИЯ имеет эквивалент в ПЯ. При этом эквивалентный термин на ПЯ должен полностью соответствовать термину </w:t>
      </w:r>
      <w:proofErr w:type="gramStart"/>
      <w:r w:rsidRPr="009826C7">
        <w:rPr>
          <w:rFonts w:ascii="Times New Roman" w:hAnsi="Times New Roman" w:cs="Times New Roman"/>
          <w:sz w:val="28"/>
          <w:szCs w:val="28"/>
        </w:rPr>
        <w:t>на</w:t>
      </w:r>
      <w:proofErr w:type="gramEnd"/>
      <w:r w:rsidRPr="009826C7">
        <w:rPr>
          <w:rFonts w:ascii="Times New Roman" w:hAnsi="Times New Roman" w:cs="Times New Roman"/>
          <w:sz w:val="28"/>
          <w:szCs w:val="28"/>
        </w:rPr>
        <w:t xml:space="preserve"> </w:t>
      </w:r>
      <w:proofErr w:type="gramStart"/>
      <w:r w:rsidRPr="009826C7">
        <w:rPr>
          <w:rFonts w:ascii="Times New Roman" w:hAnsi="Times New Roman" w:cs="Times New Roman"/>
          <w:sz w:val="28"/>
          <w:szCs w:val="28"/>
        </w:rPr>
        <w:t>ИЯ</w:t>
      </w:r>
      <w:proofErr w:type="gramEnd"/>
      <w:r w:rsidRPr="009826C7">
        <w:rPr>
          <w:rFonts w:ascii="Times New Roman" w:hAnsi="Times New Roman" w:cs="Times New Roman"/>
          <w:sz w:val="28"/>
          <w:szCs w:val="28"/>
        </w:rPr>
        <w:t xml:space="preserve"> в отношении содержания и употребления и переводится с соблюдением точности формы.</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При переводе художественных текстов отклонения от данного принципа возможны, если термин в переводимом тексте не имеет терминологического значения, не несет значительной семантической нагрузки или </w:t>
      </w:r>
      <w:r w:rsidR="006055CB">
        <w:rPr>
          <w:rFonts w:ascii="Times New Roman" w:hAnsi="Times New Roman" w:cs="Times New Roman"/>
          <w:sz w:val="28"/>
          <w:szCs w:val="28"/>
        </w:rPr>
        <w:t xml:space="preserve">лишился связи с </w:t>
      </w:r>
      <w:proofErr w:type="spellStart"/>
      <w:r w:rsidR="006055CB">
        <w:rPr>
          <w:rFonts w:ascii="Times New Roman" w:hAnsi="Times New Roman" w:cs="Times New Roman"/>
          <w:sz w:val="28"/>
          <w:szCs w:val="28"/>
        </w:rPr>
        <w:t>терминосистемой</w:t>
      </w:r>
      <w:proofErr w:type="spellEnd"/>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Влахов, Флорин</w:t>
      </w:r>
      <w:r w:rsidR="00B34ECF">
        <w:rPr>
          <w:rFonts w:ascii="Times New Roman" w:hAnsi="Times New Roman" w:cs="Times New Roman"/>
          <w:sz w:val="28"/>
          <w:szCs w:val="28"/>
        </w:rPr>
        <w:t xml:space="preserve"> 1980</w:t>
      </w:r>
      <w:r w:rsidR="008C3925">
        <w:rPr>
          <w:rFonts w:ascii="Times New Roman" w:hAnsi="Times New Roman" w:cs="Times New Roman"/>
          <w:sz w:val="28"/>
          <w:szCs w:val="28"/>
        </w:rPr>
        <w:t>]</w:t>
      </w:r>
      <w:r w:rsidR="006055CB">
        <w:rPr>
          <w:rFonts w:ascii="Times New Roman" w:hAnsi="Times New Roman" w:cs="Times New Roman"/>
          <w:sz w:val="28"/>
          <w:szCs w:val="28"/>
        </w:rPr>
        <w:t>.</w:t>
      </w:r>
    </w:p>
    <w:p w:rsidR="008129D3" w:rsidRDefault="009826C7"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lastRenderedPageBreak/>
        <w:t xml:space="preserve">Если эквивалент термину ИЯ в ПЯ отсутствует, в художественном переводе предпочтительнее иные стратегии, а именно: замена другим термином, замена родового понятия видовым, перевод с помощью синонимичной терминологической единицы, замена приблизительным соответствием, перевод </w:t>
      </w:r>
      <w:proofErr w:type="spellStart"/>
      <w:r w:rsidRPr="009826C7">
        <w:rPr>
          <w:rFonts w:ascii="Times New Roman" w:hAnsi="Times New Roman" w:cs="Times New Roman"/>
          <w:sz w:val="28"/>
          <w:szCs w:val="28"/>
        </w:rPr>
        <w:t>соответствием-нетермином</w:t>
      </w:r>
      <w:proofErr w:type="spellEnd"/>
      <w:r w:rsidRPr="009826C7">
        <w:rPr>
          <w:rFonts w:ascii="Times New Roman" w:hAnsi="Times New Roman" w:cs="Times New Roman"/>
          <w:sz w:val="28"/>
          <w:szCs w:val="28"/>
        </w:rPr>
        <w:t>, компрессия при переводе многокомпонентных терминов, а также нулевой перевод.</w:t>
      </w:r>
      <w:r w:rsidRPr="008129D3">
        <w:rPr>
          <w:rFonts w:ascii="Times New Roman" w:hAnsi="Times New Roman" w:cs="Times New Roman"/>
          <w:sz w:val="28"/>
          <w:szCs w:val="28"/>
        </w:rPr>
        <w:t xml:space="preserve"> </w:t>
      </w:r>
    </w:p>
    <w:p w:rsidR="008129D3" w:rsidRPr="009826C7" w:rsidRDefault="008129D3" w:rsidP="008129D3">
      <w:pPr>
        <w:pStyle w:val="3"/>
      </w:pPr>
      <w:bookmarkStart w:id="15" w:name="_Toc483206137"/>
      <w:r w:rsidRPr="009826C7">
        <w:t>Особенности перевода  в сфере юриспруденции</w:t>
      </w:r>
      <w:bookmarkEnd w:id="15"/>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Перевод в сфере права обладает рядом особенностей, которые определяют основные трудности юридического перевода, а также интерес исследователей  к данному виду переводческой деятельности. Пожалуй, главной особенностью, из которой вытекают все дальнейшие трудности юридического </w:t>
      </w:r>
      <w:proofErr w:type="gramStart"/>
      <w:r w:rsidRPr="009826C7">
        <w:rPr>
          <w:rFonts w:ascii="Times New Roman" w:hAnsi="Times New Roman" w:cs="Times New Roman"/>
          <w:sz w:val="28"/>
          <w:szCs w:val="28"/>
        </w:rPr>
        <w:t>перевода</w:t>
      </w:r>
      <w:proofErr w:type="gramEnd"/>
      <w:r w:rsidRPr="009826C7">
        <w:rPr>
          <w:rFonts w:ascii="Times New Roman" w:hAnsi="Times New Roman" w:cs="Times New Roman"/>
          <w:sz w:val="28"/>
          <w:szCs w:val="28"/>
        </w:rPr>
        <w:t xml:space="preserve"> является ярко выраженная национальная специфика языка права. Язык права является языком для специальных целей. При этом, что важно, язык права не является универсальным языком для специальных целей, в отличие от  языка естественных наук, таких как математика или физика, которые оперируют универсальными понятиями.  Язык права тесно связан с правовой системой того или иного государства это значит, что он отражают историю, развитие и культур</w:t>
      </w:r>
      <w:r w:rsidR="006055CB">
        <w:rPr>
          <w:rFonts w:ascii="Times New Roman" w:hAnsi="Times New Roman" w:cs="Times New Roman"/>
          <w:sz w:val="28"/>
          <w:szCs w:val="28"/>
        </w:rPr>
        <w:t>у определенной правовой системы</w:t>
      </w:r>
      <w:r w:rsidRPr="009826C7">
        <w:rPr>
          <w:rFonts w:ascii="Times New Roman" w:hAnsi="Times New Roman" w:cs="Times New Roman"/>
          <w:sz w:val="28"/>
          <w:szCs w:val="28"/>
        </w:rPr>
        <w:t xml:space="preserve"> </w:t>
      </w:r>
      <w:r w:rsidR="00B34ECF" w:rsidRPr="00B34ECF">
        <w:rPr>
          <w:rFonts w:ascii="Times New Roman" w:hAnsi="Times New Roman" w:cs="Times New Roman"/>
          <w:sz w:val="28"/>
          <w:szCs w:val="28"/>
        </w:rPr>
        <w:t>[</w:t>
      </w:r>
      <w:r w:rsidR="00B34ECF">
        <w:rPr>
          <w:rFonts w:ascii="Times New Roman" w:hAnsi="Times New Roman" w:cs="Times New Roman"/>
          <w:sz w:val="28"/>
          <w:szCs w:val="28"/>
          <w:lang w:val="en-US"/>
        </w:rPr>
        <w:t>Cao</w:t>
      </w:r>
      <w:r w:rsidR="00B34ECF" w:rsidRPr="00B34ECF">
        <w:rPr>
          <w:rFonts w:ascii="Times New Roman" w:hAnsi="Times New Roman" w:cs="Times New Roman"/>
          <w:sz w:val="28"/>
          <w:szCs w:val="28"/>
        </w:rPr>
        <w:t xml:space="preserve"> 2007</w:t>
      </w:r>
      <w:r w:rsidR="008C3925">
        <w:rPr>
          <w:rFonts w:ascii="Times New Roman" w:hAnsi="Times New Roman" w:cs="Times New Roman"/>
          <w:sz w:val="28"/>
          <w:szCs w:val="28"/>
        </w:rPr>
        <w:t>]</w:t>
      </w:r>
      <w:r w:rsidR="006055CB">
        <w:rPr>
          <w:rFonts w:ascii="Times New Roman" w:hAnsi="Times New Roman" w:cs="Times New Roman"/>
          <w:sz w:val="28"/>
          <w:szCs w:val="28"/>
        </w:rPr>
        <w:t>.</w:t>
      </w:r>
      <w:r w:rsidRPr="009826C7">
        <w:rPr>
          <w:rFonts w:ascii="Times New Roman" w:hAnsi="Times New Roman" w:cs="Times New Roman"/>
          <w:sz w:val="28"/>
          <w:szCs w:val="28"/>
        </w:rPr>
        <w:t xml:space="preserve"> Терминологический аппарат, которым </w:t>
      </w:r>
      <w:r w:rsidR="00AA5EFD" w:rsidRPr="009826C7">
        <w:rPr>
          <w:rFonts w:ascii="Times New Roman" w:hAnsi="Times New Roman" w:cs="Times New Roman"/>
          <w:sz w:val="28"/>
          <w:szCs w:val="28"/>
        </w:rPr>
        <w:t>оперирует</w:t>
      </w:r>
      <w:r w:rsidRPr="009826C7">
        <w:rPr>
          <w:rFonts w:ascii="Times New Roman" w:hAnsi="Times New Roman" w:cs="Times New Roman"/>
          <w:sz w:val="28"/>
          <w:szCs w:val="28"/>
        </w:rPr>
        <w:t xml:space="preserve"> та или иная правовая система, также является национально специфичным. Таким </w:t>
      </w:r>
      <w:proofErr w:type="gramStart"/>
      <w:r w:rsidRPr="009826C7">
        <w:rPr>
          <w:rFonts w:ascii="Times New Roman" w:hAnsi="Times New Roman" w:cs="Times New Roman"/>
          <w:sz w:val="28"/>
          <w:szCs w:val="28"/>
        </w:rPr>
        <w:t>образом</w:t>
      </w:r>
      <w:proofErr w:type="gramEnd"/>
      <w:r w:rsidRPr="009826C7">
        <w:rPr>
          <w:rFonts w:ascii="Times New Roman" w:hAnsi="Times New Roman" w:cs="Times New Roman"/>
          <w:sz w:val="28"/>
          <w:szCs w:val="28"/>
        </w:rPr>
        <w:t xml:space="preserve"> юридический перевод становится актом межкультурной </w:t>
      </w:r>
      <w:r w:rsidR="00AA5EFD" w:rsidRPr="009826C7">
        <w:rPr>
          <w:rFonts w:ascii="Times New Roman" w:hAnsi="Times New Roman" w:cs="Times New Roman"/>
          <w:sz w:val="28"/>
          <w:szCs w:val="28"/>
        </w:rPr>
        <w:t>коммуникации</w:t>
      </w:r>
      <w:r w:rsidRPr="009826C7">
        <w:rPr>
          <w:rFonts w:ascii="Times New Roman" w:hAnsi="Times New Roman" w:cs="Times New Roman"/>
          <w:sz w:val="28"/>
          <w:szCs w:val="28"/>
        </w:rPr>
        <w:t xml:space="preserve">, поскольку «поскольку в переводческий контакт вступают разные правовые системы и правовые культуры» </w:t>
      </w:r>
      <w:r w:rsidR="008C3925">
        <w:rPr>
          <w:rFonts w:ascii="Times New Roman" w:hAnsi="Times New Roman" w:cs="Times New Roman"/>
          <w:sz w:val="28"/>
          <w:szCs w:val="28"/>
        </w:rPr>
        <w:t>[</w:t>
      </w:r>
      <w:r w:rsidRPr="009826C7">
        <w:rPr>
          <w:rFonts w:ascii="Times New Roman" w:hAnsi="Times New Roman" w:cs="Times New Roman"/>
          <w:sz w:val="28"/>
          <w:szCs w:val="28"/>
        </w:rPr>
        <w:t>Некрасова</w:t>
      </w:r>
      <w:r w:rsidR="00B34ECF" w:rsidRPr="00B34ECF">
        <w:rPr>
          <w:rFonts w:ascii="Times New Roman" w:hAnsi="Times New Roman" w:cs="Times New Roman"/>
          <w:sz w:val="28"/>
          <w:szCs w:val="28"/>
        </w:rPr>
        <w:t xml:space="preserve"> 2013: 10</w:t>
      </w:r>
      <w:r w:rsidR="008C3925">
        <w:rPr>
          <w:rFonts w:ascii="Times New Roman" w:hAnsi="Times New Roman" w:cs="Times New Roman"/>
          <w:sz w:val="28"/>
          <w:szCs w:val="28"/>
        </w:rPr>
        <w:t>]</w:t>
      </w:r>
      <w:r w:rsidR="006055CB">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Исследователи отмечают, что в зависимости от степени сходства между правовыми системами и степени родства между языками </w:t>
      </w:r>
      <w:proofErr w:type="gramStart"/>
      <w:r w:rsidRPr="009826C7">
        <w:rPr>
          <w:rFonts w:ascii="Times New Roman" w:hAnsi="Times New Roman" w:cs="Times New Roman"/>
          <w:sz w:val="28"/>
          <w:szCs w:val="28"/>
        </w:rPr>
        <w:t>возможны следующие в юридическом переводе возможны</w:t>
      </w:r>
      <w:proofErr w:type="gramEnd"/>
      <w:r w:rsidRPr="009826C7">
        <w:rPr>
          <w:rFonts w:ascii="Times New Roman" w:hAnsi="Times New Roman" w:cs="Times New Roman"/>
          <w:sz w:val="28"/>
          <w:szCs w:val="28"/>
        </w:rPr>
        <w:t xml:space="preserve"> следующие сценарии: (1) если правовые системы и языки являются родственными, как, например, в случае Испании и Франции или Дании и Норвегии, задача переводчика относительно проста; </w:t>
      </w:r>
      <w:proofErr w:type="gramStart"/>
      <w:r w:rsidRPr="009826C7">
        <w:rPr>
          <w:rFonts w:ascii="Times New Roman" w:hAnsi="Times New Roman" w:cs="Times New Roman"/>
          <w:sz w:val="28"/>
          <w:szCs w:val="28"/>
        </w:rPr>
        <w:t xml:space="preserve">(2) если правовые системы являются родственными, и при этом языки принадлежат к разным языковым группам, особенных </w:t>
      </w:r>
      <w:r w:rsidRPr="009826C7">
        <w:rPr>
          <w:rFonts w:ascii="Times New Roman" w:hAnsi="Times New Roman" w:cs="Times New Roman"/>
          <w:sz w:val="28"/>
          <w:szCs w:val="28"/>
        </w:rPr>
        <w:lastRenderedPageBreak/>
        <w:t>трудностей при переводе также возникнуть не должно; это касается, к примеру, перевода нидерландских законов на французский и наоборот; (3) если правовые системы различны, а языки при этом родственны,  перевод, тем не менее, значительно затруднен, и основную трудность представляют так называемые «ложные друзья переводчика»;</w:t>
      </w:r>
      <w:proofErr w:type="gramEnd"/>
      <w:r w:rsidRPr="009826C7">
        <w:rPr>
          <w:rFonts w:ascii="Times New Roman" w:hAnsi="Times New Roman" w:cs="Times New Roman"/>
          <w:sz w:val="28"/>
          <w:szCs w:val="28"/>
        </w:rPr>
        <w:t xml:space="preserve"> это касается переводов немецких правовых текстов на нидерландский и наоборот; (4) если ни правовые системы, ни языки не являются родственными, перевод представляет наиболь</w:t>
      </w:r>
      <w:r w:rsidR="006055CB">
        <w:rPr>
          <w:rFonts w:ascii="Times New Roman" w:hAnsi="Times New Roman" w:cs="Times New Roman"/>
          <w:sz w:val="28"/>
          <w:szCs w:val="28"/>
        </w:rPr>
        <w:t>шую трудность</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B34ECF">
        <w:rPr>
          <w:rFonts w:ascii="Times New Roman" w:hAnsi="Times New Roman" w:cs="Times New Roman"/>
          <w:sz w:val="28"/>
          <w:szCs w:val="28"/>
          <w:lang w:val="en-US"/>
        </w:rPr>
        <w:t>Cao</w:t>
      </w:r>
      <w:r w:rsidR="00B34ECF" w:rsidRPr="007C2652">
        <w:rPr>
          <w:rFonts w:ascii="Times New Roman" w:hAnsi="Times New Roman" w:cs="Times New Roman"/>
          <w:sz w:val="28"/>
          <w:szCs w:val="28"/>
        </w:rPr>
        <w:t xml:space="preserve"> 2007</w:t>
      </w:r>
      <w:r w:rsidR="008C3925">
        <w:rPr>
          <w:rFonts w:ascii="Times New Roman" w:hAnsi="Times New Roman" w:cs="Times New Roman"/>
          <w:sz w:val="28"/>
          <w:szCs w:val="28"/>
        </w:rPr>
        <w:t>]</w:t>
      </w:r>
      <w:r w:rsidR="006055CB">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Перевод в языковой паре английский-русский относится к последнему случаю, и речь здесь идет о переводе между системой общего права и системой континентального права. Главное отличие между системами состоит в том, что в странах общего права первичным источником права является </w:t>
      </w:r>
      <w:r w:rsidR="00AA5EFD" w:rsidRPr="009826C7">
        <w:rPr>
          <w:rFonts w:ascii="Times New Roman" w:hAnsi="Times New Roman" w:cs="Times New Roman"/>
          <w:sz w:val="28"/>
          <w:szCs w:val="28"/>
        </w:rPr>
        <w:t>прецедентное</w:t>
      </w:r>
      <w:r w:rsidRPr="009826C7">
        <w:rPr>
          <w:rFonts w:ascii="Times New Roman" w:hAnsi="Times New Roman" w:cs="Times New Roman"/>
          <w:sz w:val="28"/>
          <w:szCs w:val="28"/>
        </w:rPr>
        <w:t xml:space="preserve"> право, </w:t>
      </w:r>
      <w:proofErr w:type="spellStart"/>
      <w:r w:rsidRPr="009826C7">
        <w:rPr>
          <w:rFonts w:ascii="Times New Roman" w:hAnsi="Times New Roman" w:cs="Times New Roman"/>
          <w:sz w:val="28"/>
          <w:szCs w:val="28"/>
        </w:rPr>
        <w:t>правоприменение</w:t>
      </w:r>
      <w:proofErr w:type="spellEnd"/>
      <w:r w:rsidRPr="009826C7">
        <w:rPr>
          <w:rFonts w:ascii="Times New Roman" w:hAnsi="Times New Roman" w:cs="Times New Roman"/>
          <w:sz w:val="28"/>
          <w:szCs w:val="28"/>
        </w:rPr>
        <w:t xml:space="preserve"> идет здесь индуктивным путем, «особое внимание уделяется тщательному и приближенному к практи</w:t>
      </w:r>
      <w:r w:rsidR="006055CB">
        <w:rPr>
          <w:rFonts w:ascii="Times New Roman" w:hAnsi="Times New Roman" w:cs="Times New Roman"/>
          <w:sz w:val="28"/>
          <w:szCs w:val="28"/>
        </w:rPr>
        <w:t>ке обсуждению реальных проблем»</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B34ECF">
        <w:rPr>
          <w:rFonts w:ascii="Times New Roman" w:hAnsi="Times New Roman" w:cs="Times New Roman"/>
          <w:sz w:val="28"/>
          <w:szCs w:val="28"/>
          <w:lang w:val="en-US"/>
        </w:rPr>
        <w:t>Cao</w:t>
      </w:r>
      <w:r w:rsidR="00B34ECF" w:rsidRPr="00B34ECF">
        <w:rPr>
          <w:rFonts w:ascii="Times New Roman" w:hAnsi="Times New Roman" w:cs="Times New Roman"/>
          <w:sz w:val="28"/>
          <w:szCs w:val="28"/>
        </w:rPr>
        <w:t xml:space="preserve"> 2007</w:t>
      </w:r>
      <w:r w:rsidR="008C3925">
        <w:rPr>
          <w:rFonts w:ascii="Times New Roman" w:hAnsi="Times New Roman" w:cs="Times New Roman"/>
          <w:sz w:val="28"/>
          <w:szCs w:val="28"/>
        </w:rPr>
        <w:t>]</w:t>
      </w:r>
      <w:r w:rsidR="006055CB">
        <w:rPr>
          <w:rFonts w:ascii="Times New Roman" w:hAnsi="Times New Roman" w:cs="Times New Roman"/>
          <w:sz w:val="28"/>
          <w:szCs w:val="28"/>
        </w:rPr>
        <w:t>.</w:t>
      </w:r>
      <w:r w:rsidRPr="009826C7">
        <w:rPr>
          <w:rFonts w:ascii="Times New Roman" w:hAnsi="Times New Roman" w:cs="Times New Roman"/>
          <w:sz w:val="28"/>
          <w:szCs w:val="28"/>
        </w:rPr>
        <w:t xml:space="preserve"> Континентальное право, напротив, представляет собой абстрактную систему, и правосудие осуществляется путем анализа конкретных проблем с целью определить, каким образом они укладываются в систему с точки зрения теории. </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Данные различия обуславливают некоторые лингвистические особенности. Стиль юридических документов стран континентального права может быть описан как ёмкий и лаконичный, в то время как стиль юридических документов стран общего права можно назвать точным и подробным. Язык права стран общего права нацелен на то, чтобы сделать толкование тех или иных текстов как можно </w:t>
      </w:r>
      <w:proofErr w:type="gramStart"/>
      <w:r w:rsidRPr="009826C7">
        <w:rPr>
          <w:rFonts w:ascii="Times New Roman" w:hAnsi="Times New Roman" w:cs="Times New Roman"/>
          <w:sz w:val="28"/>
          <w:szCs w:val="28"/>
        </w:rPr>
        <w:t>более однозначным</w:t>
      </w:r>
      <w:proofErr w:type="gramEnd"/>
      <w:r w:rsidRPr="009826C7">
        <w:rPr>
          <w:rFonts w:ascii="Times New Roman" w:hAnsi="Times New Roman" w:cs="Times New Roman"/>
          <w:sz w:val="28"/>
          <w:szCs w:val="28"/>
        </w:rPr>
        <w:t>, в то время как язык права стран континентального права оперируе</w:t>
      </w:r>
      <w:r w:rsidR="006055CB">
        <w:rPr>
          <w:rFonts w:ascii="Times New Roman" w:hAnsi="Times New Roman" w:cs="Times New Roman"/>
          <w:sz w:val="28"/>
          <w:szCs w:val="28"/>
        </w:rPr>
        <w:t xml:space="preserve">т более абстрактными понятиями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Kocbek</w:t>
      </w:r>
      <w:proofErr w:type="spellEnd"/>
      <w:r w:rsidR="008C3925">
        <w:rPr>
          <w:rFonts w:ascii="Times New Roman" w:hAnsi="Times New Roman" w:cs="Times New Roman"/>
          <w:sz w:val="28"/>
          <w:szCs w:val="28"/>
        </w:rPr>
        <w:t>]</w:t>
      </w:r>
      <w:r w:rsidR="006055CB">
        <w:rPr>
          <w:rFonts w:ascii="Times New Roman" w:hAnsi="Times New Roman" w:cs="Times New Roman"/>
          <w:sz w:val="28"/>
          <w:szCs w:val="28"/>
        </w:rPr>
        <w:t>.</w:t>
      </w:r>
    </w:p>
    <w:p w:rsidR="008129D3" w:rsidRPr="009826C7" w:rsidRDefault="008129D3" w:rsidP="008129D3">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Кроме того, в системе континентального права отсутствует ряд правовых институтов, традиционных для общего права. К таким институтам относятся, к примеру, траст, </w:t>
      </w:r>
      <w:proofErr w:type="spellStart"/>
      <w:r w:rsidRPr="009826C7">
        <w:rPr>
          <w:rFonts w:ascii="Times New Roman" w:hAnsi="Times New Roman" w:cs="Times New Roman"/>
          <w:sz w:val="28"/>
          <w:szCs w:val="28"/>
        </w:rPr>
        <w:t>деликтное</w:t>
      </w:r>
      <w:proofErr w:type="spellEnd"/>
      <w:r w:rsidRPr="009826C7">
        <w:rPr>
          <w:rFonts w:ascii="Times New Roman" w:hAnsi="Times New Roman" w:cs="Times New Roman"/>
          <w:sz w:val="28"/>
          <w:szCs w:val="28"/>
        </w:rPr>
        <w:t xml:space="preserve"> право, </w:t>
      </w:r>
      <w:proofErr w:type="spellStart"/>
      <w:r w:rsidRPr="009826C7">
        <w:rPr>
          <w:rFonts w:ascii="Times New Roman" w:hAnsi="Times New Roman" w:cs="Times New Roman"/>
          <w:sz w:val="28"/>
          <w:szCs w:val="28"/>
        </w:rPr>
        <w:t>эстоппель</w:t>
      </w:r>
      <w:proofErr w:type="spellEnd"/>
      <w:r w:rsidRPr="009826C7">
        <w:rPr>
          <w:rFonts w:ascii="Times New Roman" w:hAnsi="Times New Roman" w:cs="Times New Roman"/>
          <w:sz w:val="28"/>
          <w:szCs w:val="28"/>
        </w:rPr>
        <w:t xml:space="preserve"> и право </w:t>
      </w:r>
      <w:r w:rsidRPr="009826C7">
        <w:rPr>
          <w:rFonts w:ascii="Times New Roman" w:hAnsi="Times New Roman" w:cs="Times New Roman"/>
          <w:sz w:val="28"/>
          <w:szCs w:val="28"/>
        </w:rPr>
        <w:lastRenderedPageBreak/>
        <w:t xml:space="preserve">справедливости. То же самое верно и для ряда институтов континентального права. </w:t>
      </w:r>
    </w:p>
    <w:p w:rsidR="008129D3" w:rsidRPr="008129D3" w:rsidRDefault="008129D3" w:rsidP="008129D3">
      <w:pPr>
        <w:spacing w:after="0" w:line="360" w:lineRule="auto"/>
        <w:ind w:firstLine="708"/>
        <w:jc w:val="both"/>
        <w:rPr>
          <w:rFonts w:ascii="Times New Roman" w:hAnsi="Times New Roman" w:cs="Times New Roman"/>
          <w:sz w:val="28"/>
          <w:szCs w:val="28"/>
        </w:rPr>
      </w:pPr>
      <w:r w:rsidRPr="009826C7">
        <w:rPr>
          <w:rFonts w:ascii="Times New Roman" w:hAnsi="Times New Roman" w:cs="Times New Roman"/>
          <w:sz w:val="28"/>
          <w:szCs w:val="28"/>
        </w:rPr>
        <w:t xml:space="preserve">Итак, несмотря на то, что наше исследование не рассматривает юридический перевод как таковой, указанные особенности представляются, тем не менее, актуальными для обсуждения перевода терминов в неспециальных текстах, в том числе в </w:t>
      </w:r>
      <w:proofErr w:type="spellStart"/>
      <w:r w:rsidRPr="009826C7">
        <w:rPr>
          <w:rFonts w:ascii="Times New Roman" w:hAnsi="Times New Roman" w:cs="Times New Roman"/>
          <w:sz w:val="28"/>
          <w:szCs w:val="28"/>
        </w:rPr>
        <w:t>кинотекстах</w:t>
      </w:r>
      <w:proofErr w:type="spellEnd"/>
      <w:r w:rsidRPr="009826C7">
        <w:rPr>
          <w:rFonts w:ascii="Times New Roman" w:hAnsi="Times New Roman" w:cs="Times New Roman"/>
          <w:sz w:val="28"/>
          <w:szCs w:val="28"/>
        </w:rPr>
        <w:t>.</w:t>
      </w:r>
    </w:p>
    <w:p w:rsidR="009826C7" w:rsidRPr="008129D3" w:rsidRDefault="009826C7" w:rsidP="008129D3">
      <w:pPr>
        <w:pStyle w:val="3"/>
      </w:pPr>
      <w:bookmarkStart w:id="16" w:name="_Toc483206138"/>
      <w:r w:rsidRPr="008129D3">
        <w:t>Проблемы перевода юридических терминов</w:t>
      </w:r>
      <w:bookmarkEnd w:id="16"/>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Отличительной чертой языка права как языка для специальных целей является тот обширный терминологический аппарат, которым он оперирует. Юридическая терминология всегда обусловлена той или иной правовой системой, которая пользуется данной терминологией, и отражает ее основные правовые нормы, поскольку «юридические нормы не могут существовать иначе, как </w:t>
      </w:r>
      <w:r w:rsidR="006055CB">
        <w:rPr>
          <w:rFonts w:ascii="Times New Roman" w:hAnsi="Times New Roman" w:cs="Times New Roman"/>
          <w:sz w:val="28"/>
          <w:szCs w:val="28"/>
        </w:rPr>
        <w:t>в определенных языковых формах»</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704598">
        <w:rPr>
          <w:rFonts w:ascii="Times New Roman" w:hAnsi="Times New Roman" w:cs="Times New Roman"/>
          <w:sz w:val="28"/>
          <w:szCs w:val="28"/>
        </w:rPr>
        <w:t>Малюкова</w:t>
      </w:r>
      <w:r w:rsidRPr="009826C7">
        <w:rPr>
          <w:rFonts w:ascii="Times New Roman" w:hAnsi="Times New Roman" w:cs="Times New Roman"/>
          <w:sz w:val="28"/>
          <w:szCs w:val="28"/>
        </w:rPr>
        <w:t xml:space="preserve"> 2005</w:t>
      </w:r>
      <w:r w:rsidR="00704598">
        <w:rPr>
          <w:rFonts w:ascii="Times New Roman" w:hAnsi="Times New Roman" w:cs="Times New Roman"/>
          <w:sz w:val="28"/>
          <w:szCs w:val="28"/>
        </w:rPr>
        <w:t>: 4</w:t>
      </w:r>
      <w:r w:rsidR="008C3925">
        <w:rPr>
          <w:rFonts w:ascii="Times New Roman" w:hAnsi="Times New Roman" w:cs="Times New Roman"/>
          <w:sz w:val="28"/>
          <w:szCs w:val="28"/>
        </w:rPr>
        <w:t>]</w:t>
      </w:r>
      <w:r w:rsidR="006055CB">
        <w:rPr>
          <w:rFonts w:ascii="Times New Roman" w:hAnsi="Times New Roman" w:cs="Times New Roman"/>
          <w:sz w:val="28"/>
          <w:szCs w:val="28"/>
        </w:rPr>
        <w:t>.</w:t>
      </w:r>
      <w:r w:rsidRPr="009826C7">
        <w:rPr>
          <w:rFonts w:ascii="Times New Roman" w:hAnsi="Times New Roman" w:cs="Times New Roman"/>
          <w:sz w:val="28"/>
          <w:szCs w:val="28"/>
        </w:rPr>
        <w:t xml:space="preserve"> Юридическая </w:t>
      </w:r>
      <w:r w:rsidR="00AA5EFD" w:rsidRPr="009826C7">
        <w:rPr>
          <w:rFonts w:ascii="Times New Roman" w:hAnsi="Times New Roman" w:cs="Times New Roman"/>
          <w:sz w:val="28"/>
          <w:szCs w:val="28"/>
        </w:rPr>
        <w:t>терминология</w:t>
      </w:r>
      <w:r w:rsidRPr="009826C7">
        <w:rPr>
          <w:rFonts w:ascii="Times New Roman" w:hAnsi="Times New Roman" w:cs="Times New Roman"/>
          <w:sz w:val="28"/>
          <w:szCs w:val="28"/>
        </w:rPr>
        <w:t xml:space="preserve"> также являетс</w:t>
      </w:r>
      <w:r w:rsidR="00704598">
        <w:rPr>
          <w:rFonts w:ascii="Times New Roman" w:hAnsi="Times New Roman" w:cs="Times New Roman"/>
          <w:sz w:val="28"/>
          <w:szCs w:val="28"/>
        </w:rPr>
        <w:t>я средством юридической техники</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00B34ECF">
        <w:rPr>
          <w:rFonts w:ascii="Times New Roman" w:hAnsi="Times New Roman" w:cs="Times New Roman"/>
          <w:sz w:val="28"/>
          <w:szCs w:val="28"/>
        </w:rPr>
        <w:t>Некрасова</w:t>
      </w:r>
      <w:r w:rsidRPr="009826C7">
        <w:rPr>
          <w:rFonts w:ascii="Times New Roman" w:hAnsi="Times New Roman" w:cs="Times New Roman"/>
          <w:sz w:val="28"/>
          <w:szCs w:val="28"/>
        </w:rPr>
        <w:t xml:space="preserve"> 2013</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Терминологические трудности являются одним из основных типов трудностей в юридическом переводе.  Отмечается, что большинство трудностей перевода терминов «связаны с проблемами передачи содержания обозначаемых ими правовых понятий, отсутствующих в правовой системе языка перевода» </w:t>
      </w:r>
      <w:r w:rsidR="008C3925">
        <w:rPr>
          <w:rFonts w:ascii="Times New Roman" w:hAnsi="Times New Roman" w:cs="Times New Roman"/>
          <w:sz w:val="28"/>
          <w:szCs w:val="28"/>
        </w:rPr>
        <w:t>[</w:t>
      </w:r>
      <w:proofErr w:type="spellStart"/>
      <w:r w:rsidRPr="009826C7">
        <w:rPr>
          <w:rFonts w:ascii="Times New Roman" w:hAnsi="Times New Roman" w:cs="Times New Roman"/>
          <w:sz w:val="28"/>
          <w:szCs w:val="28"/>
        </w:rPr>
        <w:t>Нестерович</w:t>
      </w:r>
      <w:proofErr w:type="spellEnd"/>
      <w:r w:rsidR="00B34ECF" w:rsidRPr="00B34ECF">
        <w:rPr>
          <w:rFonts w:ascii="Times New Roman" w:hAnsi="Times New Roman" w:cs="Times New Roman"/>
          <w:sz w:val="28"/>
          <w:szCs w:val="28"/>
        </w:rPr>
        <w:t xml:space="preserve"> 2011: 78</w:t>
      </w:r>
      <w:r w:rsidR="008C3925">
        <w:rPr>
          <w:rFonts w:ascii="Times New Roman" w:hAnsi="Times New Roman" w:cs="Times New Roman"/>
          <w:sz w:val="28"/>
          <w:szCs w:val="28"/>
        </w:rPr>
        <w:t>]</w:t>
      </w:r>
      <w:r w:rsidR="00704598">
        <w:rPr>
          <w:rFonts w:ascii="Times New Roman" w:hAnsi="Times New Roman" w:cs="Times New Roman"/>
          <w:sz w:val="28"/>
          <w:szCs w:val="28"/>
        </w:rPr>
        <w:t>.</w:t>
      </w:r>
      <w:r w:rsidRPr="009826C7">
        <w:rPr>
          <w:rFonts w:ascii="Times New Roman" w:hAnsi="Times New Roman" w:cs="Times New Roman"/>
          <w:sz w:val="28"/>
          <w:szCs w:val="28"/>
        </w:rPr>
        <w:t xml:space="preserve"> </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При этом может не совпадать правовое содержание даже таких терминов, которые принято считать аналогами. «Отсутствие совпадения между понятиями и даже между принятыми там и здесь правовыми категориями представляет собой одну из самых больших трудностей для юриста, желающего провести сравнение различных правовых систем» [Давид 1988</w:t>
      </w:r>
      <w:r w:rsidR="00704598">
        <w:rPr>
          <w:rFonts w:ascii="Times New Roman" w:hAnsi="Times New Roman" w:cs="Times New Roman"/>
          <w:sz w:val="28"/>
          <w:szCs w:val="28"/>
        </w:rPr>
        <w:t>: 9</w:t>
      </w:r>
      <w:r w:rsidRPr="009826C7">
        <w:rPr>
          <w:rFonts w:ascii="Times New Roman" w:hAnsi="Times New Roman" w:cs="Times New Roman"/>
          <w:sz w:val="28"/>
          <w:szCs w:val="28"/>
        </w:rPr>
        <w:t xml:space="preserve">]. Аргументируя свое утверждение, Р. Давид приводит следующие примеры: «"договор" английского права не более адекватен "договору" французского права, чем английское </w:t>
      </w:r>
      <w:proofErr w:type="spellStart"/>
      <w:r w:rsidRPr="009826C7">
        <w:rPr>
          <w:rFonts w:ascii="Times New Roman" w:hAnsi="Times New Roman" w:cs="Times New Roman"/>
          <w:sz w:val="28"/>
          <w:szCs w:val="28"/>
        </w:rPr>
        <w:t>equity</w:t>
      </w:r>
      <w:proofErr w:type="spellEnd"/>
      <w:r w:rsidRPr="009826C7">
        <w:rPr>
          <w:rFonts w:ascii="Times New Roman" w:hAnsi="Times New Roman" w:cs="Times New Roman"/>
          <w:sz w:val="28"/>
          <w:szCs w:val="28"/>
        </w:rPr>
        <w:t xml:space="preserve"> — право справедливости, французскому понятию "справедливость"; </w:t>
      </w:r>
      <w:proofErr w:type="spellStart"/>
      <w:r w:rsidRPr="009826C7">
        <w:rPr>
          <w:rFonts w:ascii="Times New Roman" w:hAnsi="Times New Roman" w:cs="Times New Roman"/>
          <w:sz w:val="28"/>
          <w:szCs w:val="28"/>
        </w:rPr>
        <w:t>administrative</w:t>
      </w:r>
      <w:proofErr w:type="spellEnd"/>
      <w:r w:rsidRPr="009826C7">
        <w:rPr>
          <w:rFonts w:ascii="Times New Roman" w:hAnsi="Times New Roman" w:cs="Times New Roman"/>
          <w:sz w:val="28"/>
          <w:szCs w:val="28"/>
        </w:rPr>
        <w:t xml:space="preserve"> </w:t>
      </w:r>
      <w:proofErr w:type="spellStart"/>
      <w:r w:rsidRPr="009826C7">
        <w:rPr>
          <w:rFonts w:ascii="Times New Roman" w:hAnsi="Times New Roman" w:cs="Times New Roman"/>
          <w:sz w:val="28"/>
          <w:szCs w:val="28"/>
        </w:rPr>
        <w:t>law</w:t>
      </w:r>
      <w:proofErr w:type="spellEnd"/>
      <w:r w:rsidRPr="009826C7">
        <w:rPr>
          <w:rFonts w:ascii="Times New Roman" w:hAnsi="Times New Roman" w:cs="Times New Roman"/>
          <w:sz w:val="28"/>
          <w:szCs w:val="28"/>
        </w:rPr>
        <w:t xml:space="preserve"> вовсе не </w:t>
      </w:r>
      <w:r w:rsidRPr="009826C7">
        <w:rPr>
          <w:rFonts w:ascii="Times New Roman" w:hAnsi="Times New Roman" w:cs="Times New Roman"/>
          <w:sz w:val="28"/>
          <w:szCs w:val="28"/>
        </w:rPr>
        <w:lastRenderedPageBreak/>
        <w:t xml:space="preserve">означает административное право, </w:t>
      </w:r>
      <w:proofErr w:type="spellStart"/>
      <w:r w:rsidRPr="009826C7">
        <w:rPr>
          <w:rFonts w:ascii="Times New Roman" w:hAnsi="Times New Roman" w:cs="Times New Roman"/>
          <w:sz w:val="28"/>
          <w:szCs w:val="28"/>
        </w:rPr>
        <w:t>a</w:t>
      </w:r>
      <w:proofErr w:type="spellEnd"/>
      <w:r w:rsidRPr="009826C7">
        <w:rPr>
          <w:rFonts w:ascii="Times New Roman" w:hAnsi="Times New Roman" w:cs="Times New Roman"/>
          <w:sz w:val="28"/>
          <w:szCs w:val="28"/>
        </w:rPr>
        <w:t xml:space="preserve"> </w:t>
      </w:r>
      <w:proofErr w:type="spellStart"/>
      <w:r w:rsidRPr="009826C7">
        <w:rPr>
          <w:rFonts w:ascii="Times New Roman" w:hAnsi="Times New Roman" w:cs="Times New Roman"/>
          <w:sz w:val="28"/>
          <w:szCs w:val="28"/>
        </w:rPr>
        <w:t>civil</w:t>
      </w:r>
      <w:proofErr w:type="spellEnd"/>
      <w:r w:rsidRPr="009826C7">
        <w:rPr>
          <w:rFonts w:ascii="Times New Roman" w:hAnsi="Times New Roman" w:cs="Times New Roman"/>
          <w:sz w:val="28"/>
          <w:szCs w:val="28"/>
        </w:rPr>
        <w:t xml:space="preserve"> </w:t>
      </w:r>
      <w:proofErr w:type="spellStart"/>
      <w:r w:rsidRPr="009826C7">
        <w:rPr>
          <w:rFonts w:ascii="Times New Roman" w:hAnsi="Times New Roman" w:cs="Times New Roman"/>
          <w:sz w:val="28"/>
          <w:szCs w:val="28"/>
        </w:rPr>
        <w:t>law</w:t>
      </w:r>
      <w:proofErr w:type="spellEnd"/>
      <w:r w:rsidRPr="009826C7">
        <w:rPr>
          <w:rFonts w:ascii="Times New Roman" w:hAnsi="Times New Roman" w:cs="Times New Roman"/>
          <w:sz w:val="28"/>
          <w:szCs w:val="28"/>
        </w:rPr>
        <w:t xml:space="preserve"> — гражданское право» [Давид 1988</w:t>
      </w:r>
      <w:r w:rsidR="00704598">
        <w:rPr>
          <w:rFonts w:ascii="Times New Roman" w:hAnsi="Times New Roman" w:cs="Times New Roman"/>
          <w:sz w:val="28"/>
          <w:szCs w:val="28"/>
        </w:rPr>
        <w:t>: 153</w:t>
      </w:r>
      <w:r w:rsidRPr="009826C7">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Одними из требований, предъявляемых к термину, являются однозначность и независимость от контекста. Однако терминологическая реальность расходится с теорией, что в особенности касается юридических терминов, которые характеризуются многозначностью (в пределах одной терминологической системы) и контекстуальной обусловленностью. Данный фактор также значительно осложняет </w:t>
      </w:r>
      <w:r w:rsidR="00704598">
        <w:rPr>
          <w:rFonts w:ascii="Times New Roman" w:hAnsi="Times New Roman" w:cs="Times New Roman"/>
          <w:sz w:val="28"/>
          <w:szCs w:val="28"/>
        </w:rPr>
        <w:t>перевод</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Некрасова</w:t>
      </w:r>
      <w:r w:rsidR="00B34ECF" w:rsidRPr="001B63F2">
        <w:rPr>
          <w:rFonts w:ascii="Times New Roman" w:hAnsi="Times New Roman" w:cs="Times New Roman"/>
          <w:sz w:val="28"/>
          <w:szCs w:val="28"/>
        </w:rPr>
        <w:t xml:space="preserve"> 2013</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Помимо многозначных терминов к трудностям в переводе приводят такие явления, как синонимия терминов и межъязыковая </w:t>
      </w:r>
      <w:proofErr w:type="spellStart"/>
      <w:r w:rsidRPr="009826C7">
        <w:rPr>
          <w:rFonts w:ascii="Times New Roman" w:hAnsi="Times New Roman" w:cs="Times New Roman"/>
          <w:sz w:val="28"/>
          <w:szCs w:val="28"/>
        </w:rPr>
        <w:t>паронимия</w:t>
      </w:r>
      <w:proofErr w:type="spellEnd"/>
      <w:r w:rsidRPr="009826C7">
        <w:rPr>
          <w:rFonts w:ascii="Times New Roman" w:hAnsi="Times New Roman" w:cs="Times New Roman"/>
          <w:sz w:val="28"/>
          <w:szCs w:val="28"/>
        </w:rPr>
        <w:t xml:space="preserve">. Под последним понимается наличие </w:t>
      </w:r>
      <w:proofErr w:type="gramStart"/>
      <w:r w:rsidRPr="009826C7">
        <w:rPr>
          <w:rFonts w:ascii="Times New Roman" w:hAnsi="Times New Roman" w:cs="Times New Roman"/>
          <w:sz w:val="28"/>
          <w:szCs w:val="28"/>
        </w:rPr>
        <w:t>в</w:t>
      </w:r>
      <w:proofErr w:type="gramEnd"/>
      <w:r w:rsidRPr="009826C7">
        <w:rPr>
          <w:rFonts w:ascii="Times New Roman" w:hAnsi="Times New Roman" w:cs="Times New Roman"/>
          <w:sz w:val="28"/>
          <w:szCs w:val="28"/>
        </w:rPr>
        <w:t xml:space="preserve"> </w:t>
      </w:r>
      <w:proofErr w:type="gramStart"/>
      <w:r w:rsidRPr="009826C7">
        <w:rPr>
          <w:rFonts w:ascii="Times New Roman" w:hAnsi="Times New Roman" w:cs="Times New Roman"/>
          <w:sz w:val="28"/>
          <w:szCs w:val="28"/>
        </w:rPr>
        <w:t>ИЯ</w:t>
      </w:r>
      <w:proofErr w:type="gramEnd"/>
      <w:r w:rsidRPr="009826C7">
        <w:rPr>
          <w:rFonts w:ascii="Times New Roman" w:hAnsi="Times New Roman" w:cs="Times New Roman"/>
          <w:sz w:val="28"/>
          <w:szCs w:val="28"/>
        </w:rPr>
        <w:t xml:space="preserve"> и ПЯ терминов, имеющих сходное внешнее оформление в силу своего «интернационального» характера, однако объемы понятий таких терминов могут полн</w:t>
      </w:r>
      <w:r w:rsidR="00704598">
        <w:rPr>
          <w:rFonts w:ascii="Times New Roman" w:hAnsi="Times New Roman" w:cs="Times New Roman"/>
          <w:sz w:val="28"/>
          <w:szCs w:val="28"/>
        </w:rPr>
        <w:t>остью или частично не совпадать</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Некрасова</w:t>
      </w:r>
      <w:r w:rsidR="00B34ECF" w:rsidRPr="00704598">
        <w:rPr>
          <w:rFonts w:ascii="Times New Roman" w:hAnsi="Times New Roman" w:cs="Times New Roman"/>
          <w:sz w:val="28"/>
          <w:szCs w:val="28"/>
        </w:rPr>
        <w:t xml:space="preserve"> 2013</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Наиболее подробная и исчерпывающая классификация трудностей, связанных с переводом юридических терминов представлена в работе Д. </w:t>
      </w:r>
      <w:proofErr w:type="spellStart"/>
      <w:r w:rsidRPr="009826C7">
        <w:rPr>
          <w:rFonts w:ascii="Times New Roman" w:hAnsi="Times New Roman" w:cs="Times New Roman"/>
          <w:sz w:val="28"/>
          <w:szCs w:val="28"/>
        </w:rPr>
        <w:t>Као</w:t>
      </w:r>
      <w:proofErr w:type="spellEnd"/>
      <w:r w:rsidRPr="009826C7">
        <w:rPr>
          <w:rFonts w:ascii="Times New Roman" w:hAnsi="Times New Roman" w:cs="Times New Roman"/>
          <w:sz w:val="28"/>
          <w:szCs w:val="28"/>
        </w:rPr>
        <w:t xml:space="preserve">. </w:t>
      </w:r>
      <w:proofErr w:type="spellStart"/>
      <w:r w:rsidRPr="009826C7">
        <w:rPr>
          <w:rFonts w:ascii="Times New Roman" w:hAnsi="Times New Roman" w:cs="Times New Roman"/>
          <w:sz w:val="28"/>
          <w:szCs w:val="28"/>
        </w:rPr>
        <w:t>Као</w:t>
      </w:r>
      <w:proofErr w:type="spellEnd"/>
      <w:r w:rsidRPr="009826C7">
        <w:rPr>
          <w:rFonts w:ascii="Times New Roman" w:hAnsi="Times New Roman" w:cs="Times New Roman"/>
          <w:sz w:val="28"/>
          <w:szCs w:val="28"/>
        </w:rPr>
        <w:t xml:space="preserve"> выделяет четыре типа трудностей, связанных с переводом терминологии. К ним относятся 1) проблема содержания правовых понятий и проблема поиска и отсутствия эквивалентов при переводе; 2)  термины, связанные с конкретным законодательством и правовой системой; 3) язык права как язык для специальных целей,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проблема общелитературного значения и специального значения; 4) терминологические трудности, обусловленн</w:t>
      </w:r>
      <w:r w:rsidR="000A069D">
        <w:rPr>
          <w:rFonts w:ascii="Times New Roman" w:hAnsi="Times New Roman" w:cs="Times New Roman"/>
          <w:sz w:val="28"/>
          <w:szCs w:val="28"/>
        </w:rPr>
        <w:t>ы</w:t>
      </w:r>
      <w:r w:rsidRPr="009826C7">
        <w:rPr>
          <w:rFonts w:ascii="Times New Roman" w:hAnsi="Times New Roman" w:cs="Times New Roman"/>
          <w:sz w:val="28"/>
          <w:szCs w:val="28"/>
        </w:rPr>
        <w:t>е нечеткостью и неопределенностью значений ряда терминов</w:t>
      </w:r>
      <w:r w:rsidR="00704598">
        <w:rPr>
          <w:rFonts w:ascii="Times New Roman" w:hAnsi="Times New Roman" w:cs="Times New Roman"/>
          <w:sz w:val="28"/>
          <w:szCs w:val="28"/>
        </w:rPr>
        <w:t xml:space="preserve"> [</w:t>
      </w:r>
      <w:r w:rsidR="00704598">
        <w:rPr>
          <w:rFonts w:ascii="Times New Roman" w:hAnsi="Times New Roman" w:cs="Times New Roman"/>
          <w:sz w:val="28"/>
          <w:szCs w:val="28"/>
          <w:lang w:val="en-US"/>
        </w:rPr>
        <w:t>Cao</w:t>
      </w:r>
      <w:r w:rsidR="00704598" w:rsidRPr="007C2652">
        <w:rPr>
          <w:rFonts w:ascii="Times New Roman" w:hAnsi="Times New Roman" w:cs="Times New Roman"/>
          <w:sz w:val="28"/>
          <w:szCs w:val="28"/>
        </w:rPr>
        <w:t xml:space="preserve"> 2007</w:t>
      </w:r>
      <w:r w:rsidR="00704598">
        <w:rPr>
          <w:rFonts w:ascii="Times New Roman" w:hAnsi="Times New Roman" w:cs="Times New Roman"/>
          <w:sz w:val="28"/>
          <w:szCs w:val="28"/>
        </w:rPr>
        <w:t>]</w:t>
      </w:r>
      <w:r w:rsidRPr="009826C7">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С точки зрения </w:t>
      </w:r>
      <w:proofErr w:type="spellStart"/>
      <w:r w:rsidRPr="009826C7">
        <w:rPr>
          <w:rFonts w:ascii="Times New Roman" w:hAnsi="Times New Roman" w:cs="Times New Roman"/>
          <w:sz w:val="28"/>
          <w:szCs w:val="28"/>
        </w:rPr>
        <w:t>Као</w:t>
      </w:r>
      <w:proofErr w:type="spellEnd"/>
      <w:r w:rsidRPr="009826C7">
        <w:rPr>
          <w:rFonts w:ascii="Times New Roman" w:hAnsi="Times New Roman" w:cs="Times New Roman"/>
          <w:sz w:val="28"/>
          <w:szCs w:val="28"/>
        </w:rPr>
        <w:t xml:space="preserve">, любое правовое понятие включает в себя три уровня: лингвистический, </w:t>
      </w:r>
      <w:proofErr w:type="spellStart"/>
      <w:r w:rsidRPr="009826C7">
        <w:rPr>
          <w:rFonts w:ascii="Times New Roman" w:hAnsi="Times New Roman" w:cs="Times New Roman"/>
          <w:sz w:val="28"/>
          <w:szCs w:val="28"/>
        </w:rPr>
        <w:t>референци</w:t>
      </w:r>
      <w:r w:rsidR="00AA5EFD">
        <w:rPr>
          <w:rFonts w:ascii="Times New Roman" w:hAnsi="Times New Roman" w:cs="Times New Roman"/>
          <w:sz w:val="28"/>
          <w:szCs w:val="28"/>
        </w:rPr>
        <w:t>а</w:t>
      </w:r>
      <w:r w:rsidRPr="009826C7">
        <w:rPr>
          <w:rFonts w:ascii="Times New Roman" w:hAnsi="Times New Roman" w:cs="Times New Roman"/>
          <w:sz w:val="28"/>
          <w:szCs w:val="28"/>
        </w:rPr>
        <w:t>льный</w:t>
      </w:r>
      <w:proofErr w:type="spellEnd"/>
      <w:r w:rsidRPr="009826C7">
        <w:rPr>
          <w:rFonts w:ascii="Times New Roman" w:hAnsi="Times New Roman" w:cs="Times New Roman"/>
          <w:sz w:val="28"/>
          <w:szCs w:val="28"/>
        </w:rPr>
        <w:t xml:space="preserve"> и концептуальный. Решение о переводе одного понятия другим следует принимать с учетом всех трех аспектов,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необходимо понять, являются ли они эквивалентными на всех трех уровнях. При этом возможны следующие переводческие сценарии: 1) ни на лингвистическом, ни на концептуальном уровнях в ПЯ эквивалентов понятию нет,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нет ни эквивалентных терминов в ПЯ, ни сходных понятий в </w:t>
      </w:r>
      <w:r w:rsidRPr="009826C7">
        <w:rPr>
          <w:rFonts w:ascii="Times New Roman" w:hAnsi="Times New Roman" w:cs="Times New Roman"/>
          <w:sz w:val="28"/>
          <w:szCs w:val="28"/>
        </w:rPr>
        <w:lastRenderedPageBreak/>
        <w:t>правовой системе ПЯ; 2) в языке для термина есть подходящий эквивалент, однако с точки зрения права,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на конце</w:t>
      </w:r>
      <w:r w:rsidR="00AA5EFD">
        <w:rPr>
          <w:rFonts w:ascii="Times New Roman" w:hAnsi="Times New Roman" w:cs="Times New Roman"/>
          <w:sz w:val="28"/>
          <w:szCs w:val="28"/>
        </w:rPr>
        <w:t>п</w:t>
      </w:r>
      <w:r w:rsidRPr="009826C7">
        <w:rPr>
          <w:rFonts w:ascii="Times New Roman" w:hAnsi="Times New Roman" w:cs="Times New Roman"/>
          <w:sz w:val="28"/>
          <w:szCs w:val="28"/>
        </w:rPr>
        <w:t>туальном уровне, они могут быть эквиваленты лишь частично, а могут быть неэквивалентны совсем. В частности, примерами таких понятий являются «ложные друзья переводчика».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При переводе могут быть использованы такие приемы, как заимствование терминов, создание неологизмов, буквальный (пословный) перевод, подбор функционального эквивалента, описательный перевод.</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Ко второй группе трудностей относятся 1) термины, обозначающие названия юридических профессий (названия </w:t>
      </w:r>
      <w:r w:rsidR="00AA5EFD" w:rsidRPr="009826C7">
        <w:rPr>
          <w:rFonts w:ascii="Times New Roman" w:hAnsi="Times New Roman" w:cs="Times New Roman"/>
          <w:sz w:val="28"/>
          <w:szCs w:val="28"/>
        </w:rPr>
        <w:t>адвокатской</w:t>
      </w:r>
      <w:r w:rsidRPr="009826C7">
        <w:rPr>
          <w:rFonts w:ascii="Times New Roman" w:hAnsi="Times New Roman" w:cs="Times New Roman"/>
          <w:sz w:val="28"/>
          <w:szCs w:val="28"/>
        </w:rPr>
        <w:t xml:space="preserve"> профессии в англоязычных странах: </w:t>
      </w:r>
      <w:proofErr w:type="spellStart"/>
      <w:r w:rsidRPr="00AA5EFD">
        <w:rPr>
          <w:rFonts w:ascii="Times New Roman" w:hAnsi="Times New Roman" w:cs="Times New Roman"/>
          <w:i/>
          <w:sz w:val="28"/>
          <w:szCs w:val="28"/>
        </w:rPr>
        <w:t>lawyer</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counsel</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advocate</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attorney</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barrister</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solicitor</w:t>
      </w:r>
      <w:proofErr w:type="spellEnd"/>
      <w:r w:rsidRPr="009826C7">
        <w:rPr>
          <w:rFonts w:ascii="Times New Roman" w:hAnsi="Times New Roman" w:cs="Times New Roman"/>
          <w:sz w:val="28"/>
          <w:szCs w:val="28"/>
        </w:rPr>
        <w:t xml:space="preserve">) 2) термины, обозначающие реалии судебной системы 3) термины, относящиеся к отдельным отраслям права и правовым институтам. </w:t>
      </w:r>
    </w:p>
    <w:p w:rsidR="009826C7" w:rsidRPr="00704598"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 xml:space="preserve">Третья группа трудностей представлена лексикой, которая обладает общеупотребительным значением наряду </w:t>
      </w:r>
      <w:proofErr w:type="gramStart"/>
      <w:r w:rsidRPr="009826C7">
        <w:rPr>
          <w:rFonts w:ascii="Times New Roman" w:hAnsi="Times New Roman" w:cs="Times New Roman"/>
          <w:sz w:val="28"/>
          <w:szCs w:val="28"/>
        </w:rPr>
        <w:t>со</w:t>
      </w:r>
      <w:proofErr w:type="gramEnd"/>
      <w:r w:rsidRPr="009826C7">
        <w:rPr>
          <w:rFonts w:ascii="Times New Roman" w:hAnsi="Times New Roman" w:cs="Times New Roman"/>
          <w:sz w:val="28"/>
          <w:szCs w:val="28"/>
        </w:rPr>
        <w:t xml:space="preserve"> специальным. Перед переводчиком в таком случае стоит задача правильно определить, в каком значении употреблена та или иная лексическая единица. Примерами такой лексики являются слова </w:t>
      </w:r>
      <w:proofErr w:type="spellStart"/>
      <w:r w:rsidRPr="00AA5EFD">
        <w:rPr>
          <w:rFonts w:ascii="Times New Roman" w:hAnsi="Times New Roman" w:cs="Times New Roman"/>
          <w:i/>
          <w:sz w:val="28"/>
          <w:szCs w:val="28"/>
        </w:rPr>
        <w:t>offer</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consideration</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remedy</w:t>
      </w:r>
      <w:proofErr w:type="spellEnd"/>
      <w:r w:rsidRPr="00AA5EFD">
        <w:rPr>
          <w:rFonts w:ascii="Times New Roman" w:hAnsi="Times New Roman" w:cs="Times New Roman"/>
          <w:i/>
          <w:sz w:val="28"/>
          <w:szCs w:val="28"/>
        </w:rPr>
        <w:t xml:space="preserve">, </w:t>
      </w:r>
      <w:proofErr w:type="spellStart"/>
      <w:r w:rsidRPr="00AA5EFD">
        <w:rPr>
          <w:rFonts w:ascii="Times New Roman" w:hAnsi="Times New Roman" w:cs="Times New Roman"/>
          <w:i/>
          <w:sz w:val="28"/>
          <w:szCs w:val="28"/>
        </w:rPr>
        <w:t>assignment</w:t>
      </w:r>
      <w:proofErr w:type="spellEnd"/>
      <w:r w:rsidRPr="009826C7">
        <w:rPr>
          <w:rFonts w:ascii="Times New Roman" w:hAnsi="Times New Roman" w:cs="Times New Roman"/>
          <w:sz w:val="28"/>
          <w:szCs w:val="28"/>
        </w:rPr>
        <w:t xml:space="preserve">. Все они </w:t>
      </w:r>
      <w:proofErr w:type="spellStart"/>
      <w:r w:rsidRPr="009826C7">
        <w:rPr>
          <w:rFonts w:ascii="Times New Roman" w:hAnsi="Times New Roman" w:cs="Times New Roman"/>
          <w:sz w:val="28"/>
          <w:szCs w:val="28"/>
        </w:rPr>
        <w:t>явлются</w:t>
      </w:r>
      <w:proofErr w:type="spellEnd"/>
      <w:r w:rsidRPr="009826C7">
        <w:rPr>
          <w:rFonts w:ascii="Times New Roman" w:hAnsi="Times New Roman" w:cs="Times New Roman"/>
          <w:sz w:val="28"/>
          <w:szCs w:val="28"/>
        </w:rPr>
        <w:t xml:space="preserve"> общелитературными словами в английском языке, </w:t>
      </w:r>
      <w:proofErr w:type="gramStart"/>
      <w:r w:rsidRPr="009826C7">
        <w:rPr>
          <w:rFonts w:ascii="Times New Roman" w:hAnsi="Times New Roman" w:cs="Times New Roman"/>
          <w:sz w:val="28"/>
          <w:szCs w:val="28"/>
        </w:rPr>
        <w:t>однако</w:t>
      </w:r>
      <w:proofErr w:type="gramEnd"/>
      <w:r w:rsidRPr="009826C7">
        <w:rPr>
          <w:rFonts w:ascii="Times New Roman" w:hAnsi="Times New Roman" w:cs="Times New Roman"/>
          <w:sz w:val="28"/>
          <w:szCs w:val="28"/>
        </w:rPr>
        <w:t xml:space="preserve"> также являют</w:t>
      </w:r>
      <w:r w:rsidR="00704598">
        <w:rPr>
          <w:rFonts w:ascii="Times New Roman" w:hAnsi="Times New Roman" w:cs="Times New Roman"/>
          <w:sz w:val="28"/>
          <w:szCs w:val="28"/>
        </w:rPr>
        <w:t>ся терминами контрактного права</w:t>
      </w:r>
      <w:r w:rsidR="00B34ECF" w:rsidRPr="00B34ECF">
        <w:rPr>
          <w:rFonts w:ascii="Times New Roman" w:hAnsi="Times New Roman" w:cs="Times New Roman"/>
          <w:sz w:val="28"/>
          <w:szCs w:val="28"/>
        </w:rPr>
        <w:t xml:space="preserve"> </w:t>
      </w:r>
      <w:r w:rsidR="00B34ECF">
        <w:rPr>
          <w:rFonts w:ascii="Times New Roman" w:hAnsi="Times New Roman" w:cs="Times New Roman"/>
          <w:sz w:val="28"/>
          <w:szCs w:val="28"/>
        </w:rPr>
        <w:t>[</w:t>
      </w:r>
      <w:r w:rsidR="00B34ECF">
        <w:rPr>
          <w:rFonts w:ascii="Times New Roman" w:hAnsi="Times New Roman" w:cs="Times New Roman"/>
          <w:sz w:val="28"/>
          <w:szCs w:val="28"/>
          <w:lang w:val="en-US"/>
        </w:rPr>
        <w:t>Cao</w:t>
      </w:r>
      <w:r w:rsidR="00B34ECF" w:rsidRPr="00B34ECF">
        <w:rPr>
          <w:rFonts w:ascii="Times New Roman" w:hAnsi="Times New Roman" w:cs="Times New Roman"/>
          <w:sz w:val="28"/>
          <w:szCs w:val="28"/>
        </w:rPr>
        <w:t xml:space="preserve"> 2007</w:t>
      </w:r>
      <w:r w:rsidR="00B34ECF">
        <w:rPr>
          <w:rFonts w:ascii="Times New Roman" w:hAnsi="Times New Roman" w:cs="Times New Roman"/>
          <w:sz w:val="28"/>
          <w:szCs w:val="28"/>
        </w:rPr>
        <w:t>]</w:t>
      </w:r>
      <w:r w:rsidR="00704598">
        <w:rPr>
          <w:rFonts w:ascii="Times New Roman" w:hAnsi="Times New Roman" w:cs="Times New Roman"/>
          <w:sz w:val="28"/>
          <w:szCs w:val="28"/>
        </w:rPr>
        <w:t>.</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В целом, стратегия перевода юридических терминов может быть следующей: во-первых, следует установить значение исходного термина в языке источнике; во-вторых, после сопоставления двух правовых систем, необходимо подобрать в языке перевод термин с аналогичным содержанием (т</w:t>
      </w:r>
      <w:proofErr w:type="gramStart"/>
      <w:r w:rsidRPr="009826C7">
        <w:rPr>
          <w:rFonts w:ascii="Times New Roman" w:hAnsi="Times New Roman" w:cs="Times New Roman"/>
          <w:sz w:val="28"/>
          <w:szCs w:val="28"/>
        </w:rPr>
        <w:t>.е</w:t>
      </w:r>
      <w:proofErr w:type="gramEnd"/>
      <w:r w:rsidRPr="009826C7">
        <w:rPr>
          <w:rFonts w:ascii="Times New Roman" w:hAnsi="Times New Roman" w:cs="Times New Roman"/>
          <w:sz w:val="28"/>
          <w:szCs w:val="28"/>
        </w:rPr>
        <w:t xml:space="preserve"> эквивалент). Если подходящего эквивалента не нашлось, следует прибегнуть к одному из следующих способов: использовать исходный термин в транскрипции, путем перефразирования, либо введения неологизма, если необходимо, с пояснением, либо прибегнуть к словообразовательному или семантическому калькированию.</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lastRenderedPageBreak/>
        <w:t>В.А. Иконникова, исследовав англоязычные термины международного контрактного права, предлагает следующие способы перевода терминов с учетом их национально-правовой специфики:</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1.</w:t>
      </w:r>
      <w:r w:rsidRPr="009826C7">
        <w:rPr>
          <w:rFonts w:ascii="Times New Roman" w:hAnsi="Times New Roman" w:cs="Times New Roman"/>
          <w:sz w:val="28"/>
          <w:szCs w:val="28"/>
        </w:rPr>
        <w:tab/>
        <w:t xml:space="preserve">Правовой анализ, квалификация понятия и подбор аналогичного термина российского права: например, термин </w:t>
      </w:r>
      <w:proofErr w:type="spellStart"/>
      <w:r w:rsidRPr="00704598">
        <w:rPr>
          <w:rFonts w:ascii="Times New Roman" w:hAnsi="Times New Roman" w:cs="Times New Roman"/>
          <w:i/>
          <w:sz w:val="28"/>
          <w:szCs w:val="28"/>
        </w:rPr>
        <w:t>ex</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parte</w:t>
      </w:r>
      <w:proofErr w:type="spellEnd"/>
      <w:r w:rsidRPr="009826C7">
        <w:rPr>
          <w:rFonts w:ascii="Times New Roman" w:hAnsi="Times New Roman" w:cs="Times New Roman"/>
          <w:sz w:val="28"/>
          <w:szCs w:val="28"/>
        </w:rPr>
        <w:t xml:space="preserve"> («односторонний») в противопоставлении с термином </w:t>
      </w:r>
      <w:proofErr w:type="spellStart"/>
      <w:r w:rsidRPr="00704598">
        <w:rPr>
          <w:rFonts w:ascii="Times New Roman" w:hAnsi="Times New Roman" w:cs="Times New Roman"/>
          <w:i/>
          <w:sz w:val="28"/>
          <w:szCs w:val="28"/>
        </w:rPr>
        <w:t>adversary</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proceeding</w:t>
      </w:r>
      <w:proofErr w:type="spellEnd"/>
      <w:r w:rsidRPr="00704598">
        <w:rPr>
          <w:rFonts w:ascii="Times New Roman" w:hAnsi="Times New Roman" w:cs="Times New Roman"/>
          <w:i/>
          <w:sz w:val="28"/>
          <w:szCs w:val="28"/>
        </w:rPr>
        <w:t>(</w:t>
      </w:r>
      <w:proofErr w:type="spellStart"/>
      <w:r w:rsidRPr="00704598">
        <w:rPr>
          <w:rFonts w:ascii="Times New Roman" w:hAnsi="Times New Roman" w:cs="Times New Roman"/>
          <w:i/>
          <w:sz w:val="28"/>
          <w:szCs w:val="28"/>
        </w:rPr>
        <w:t>s</w:t>
      </w:r>
      <w:proofErr w:type="spellEnd"/>
      <w:r w:rsidRPr="00704598">
        <w:rPr>
          <w:rFonts w:ascii="Times New Roman" w:hAnsi="Times New Roman" w:cs="Times New Roman"/>
          <w:i/>
          <w:sz w:val="28"/>
          <w:szCs w:val="28"/>
        </w:rPr>
        <w:t>)</w:t>
      </w:r>
      <w:r w:rsidRPr="009826C7">
        <w:rPr>
          <w:rFonts w:ascii="Times New Roman" w:hAnsi="Times New Roman" w:cs="Times New Roman"/>
          <w:sz w:val="28"/>
          <w:szCs w:val="28"/>
        </w:rPr>
        <w:t xml:space="preserve"> («исковое производство») означает «дело особого производства (без ответчика)».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2.</w:t>
      </w:r>
      <w:r w:rsidRPr="009826C7">
        <w:rPr>
          <w:rFonts w:ascii="Times New Roman" w:hAnsi="Times New Roman" w:cs="Times New Roman"/>
          <w:sz w:val="28"/>
          <w:szCs w:val="28"/>
        </w:rPr>
        <w:tab/>
        <w:t xml:space="preserve">Описательный перевод терминов: </w:t>
      </w:r>
      <w:proofErr w:type="spellStart"/>
      <w:r w:rsidRPr="00704598">
        <w:rPr>
          <w:rFonts w:ascii="Times New Roman" w:hAnsi="Times New Roman" w:cs="Times New Roman"/>
          <w:i/>
          <w:sz w:val="28"/>
          <w:szCs w:val="28"/>
        </w:rPr>
        <w:t>Bail</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Court</w:t>
      </w:r>
      <w:proofErr w:type="spellEnd"/>
      <w:r w:rsidRPr="009826C7">
        <w:rPr>
          <w:rFonts w:ascii="Times New Roman" w:hAnsi="Times New Roman" w:cs="Times New Roman"/>
          <w:sz w:val="28"/>
          <w:szCs w:val="28"/>
        </w:rPr>
        <w:t xml:space="preserve"> — процессуальный суд (в Великобритании вспомогательная инстанция при суде королевской скамьи, занимавшаяся разрешением процессуальных вопросов).</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В случае отсутствия эквивалента термина:</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3.</w:t>
      </w:r>
      <w:r w:rsidRPr="009826C7">
        <w:rPr>
          <w:rFonts w:ascii="Times New Roman" w:hAnsi="Times New Roman" w:cs="Times New Roman"/>
          <w:sz w:val="28"/>
          <w:szCs w:val="28"/>
        </w:rPr>
        <w:tab/>
        <w:t xml:space="preserve">Материальное заимствование иноязычного термина путем транслитерации или транскрибирования, сопровождаемого пояснением: </w:t>
      </w:r>
      <w:proofErr w:type="spellStart"/>
      <w:r w:rsidRPr="00A21579">
        <w:rPr>
          <w:rFonts w:ascii="Times New Roman" w:hAnsi="Times New Roman" w:cs="Times New Roman"/>
          <w:i/>
          <w:sz w:val="28"/>
          <w:szCs w:val="28"/>
        </w:rPr>
        <w:t>solicitor</w:t>
      </w:r>
      <w:proofErr w:type="spellEnd"/>
      <w:r w:rsidRPr="009826C7">
        <w:rPr>
          <w:rFonts w:ascii="Times New Roman" w:hAnsi="Times New Roman" w:cs="Times New Roman"/>
          <w:sz w:val="28"/>
          <w:szCs w:val="28"/>
        </w:rPr>
        <w:t xml:space="preserve"> - англ. солиситор (представитель одного из двух видов практикующих юристов, который ведет сбор материалов, необходимых для предъявления в суде и разрешает дела в досудебном порядке).</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4.</w:t>
      </w:r>
      <w:r w:rsidRPr="009826C7">
        <w:rPr>
          <w:rFonts w:ascii="Times New Roman" w:hAnsi="Times New Roman" w:cs="Times New Roman"/>
          <w:sz w:val="28"/>
          <w:szCs w:val="28"/>
        </w:rPr>
        <w:tab/>
        <w:t xml:space="preserve">Семантическое калькирование иноязычного термина или терминологического словосочетания: </w:t>
      </w:r>
      <w:proofErr w:type="spellStart"/>
      <w:r w:rsidRPr="00704598">
        <w:rPr>
          <w:rFonts w:ascii="Times New Roman" w:hAnsi="Times New Roman" w:cs="Times New Roman"/>
          <w:i/>
          <w:sz w:val="28"/>
          <w:szCs w:val="28"/>
        </w:rPr>
        <w:t>art</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and</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part</w:t>
      </w:r>
      <w:proofErr w:type="spellEnd"/>
      <w:r w:rsidRPr="009826C7">
        <w:rPr>
          <w:rFonts w:ascii="Times New Roman" w:hAnsi="Times New Roman" w:cs="Times New Roman"/>
          <w:sz w:val="28"/>
          <w:szCs w:val="28"/>
        </w:rPr>
        <w:t xml:space="preserve"> - шотл. зачинщик и пособник (преступления).</w:t>
      </w:r>
    </w:p>
    <w:p w:rsidR="009826C7" w:rsidRP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5.</w:t>
      </w:r>
      <w:r w:rsidRPr="009826C7">
        <w:rPr>
          <w:rFonts w:ascii="Times New Roman" w:hAnsi="Times New Roman" w:cs="Times New Roman"/>
          <w:sz w:val="28"/>
          <w:szCs w:val="28"/>
        </w:rPr>
        <w:tab/>
        <w:t xml:space="preserve">Пословный перевод терминологических словосочетаний: </w:t>
      </w:r>
      <w:proofErr w:type="spellStart"/>
      <w:r w:rsidRPr="00704598">
        <w:rPr>
          <w:rFonts w:ascii="Times New Roman" w:hAnsi="Times New Roman" w:cs="Times New Roman"/>
          <w:i/>
          <w:sz w:val="28"/>
          <w:szCs w:val="28"/>
        </w:rPr>
        <w:t>Department</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of</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Justice</w:t>
      </w:r>
      <w:proofErr w:type="spellEnd"/>
      <w:r w:rsidRPr="009826C7">
        <w:rPr>
          <w:rFonts w:ascii="Times New Roman" w:hAnsi="Times New Roman" w:cs="Times New Roman"/>
          <w:sz w:val="28"/>
          <w:szCs w:val="28"/>
        </w:rPr>
        <w:t xml:space="preserve"> министерство юстиции (в США).</w:t>
      </w:r>
    </w:p>
    <w:p w:rsidR="009826C7" w:rsidRDefault="009826C7" w:rsidP="009826C7">
      <w:pPr>
        <w:spacing w:after="0" w:line="360" w:lineRule="auto"/>
        <w:ind w:firstLine="709"/>
        <w:jc w:val="both"/>
        <w:rPr>
          <w:rFonts w:ascii="Times New Roman" w:hAnsi="Times New Roman" w:cs="Times New Roman"/>
          <w:sz w:val="28"/>
          <w:szCs w:val="28"/>
        </w:rPr>
      </w:pPr>
      <w:r w:rsidRPr="009826C7">
        <w:rPr>
          <w:rFonts w:ascii="Times New Roman" w:hAnsi="Times New Roman" w:cs="Times New Roman"/>
          <w:sz w:val="28"/>
          <w:szCs w:val="28"/>
        </w:rPr>
        <w:t>6.</w:t>
      </w:r>
      <w:r w:rsidRPr="009826C7">
        <w:rPr>
          <w:rFonts w:ascii="Times New Roman" w:hAnsi="Times New Roman" w:cs="Times New Roman"/>
          <w:sz w:val="28"/>
          <w:szCs w:val="28"/>
        </w:rPr>
        <w:tab/>
        <w:t xml:space="preserve">Перевод с помощью описательного оборота: </w:t>
      </w:r>
      <w:proofErr w:type="spellStart"/>
      <w:r w:rsidRPr="00704598">
        <w:rPr>
          <w:rFonts w:ascii="Times New Roman" w:hAnsi="Times New Roman" w:cs="Times New Roman"/>
          <w:i/>
          <w:sz w:val="28"/>
          <w:szCs w:val="28"/>
        </w:rPr>
        <w:t>alien</w:t>
      </w:r>
      <w:proofErr w:type="spellEnd"/>
      <w:r w:rsidRPr="00704598">
        <w:rPr>
          <w:rFonts w:ascii="Times New Roman" w:hAnsi="Times New Roman" w:cs="Times New Roman"/>
          <w:i/>
          <w:sz w:val="28"/>
          <w:szCs w:val="28"/>
        </w:rPr>
        <w:t xml:space="preserve"> </w:t>
      </w:r>
      <w:proofErr w:type="spellStart"/>
      <w:r w:rsidRPr="00704598">
        <w:rPr>
          <w:rFonts w:ascii="Times New Roman" w:hAnsi="Times New Roman" w:cs="Times New Roman"/>
          <w:i/>
          <w:sz w:val="28"/>
          <w:szCs w:val="28"/>
        </w:rPr>
        <w:t>declarant</w:t>
      </w:r>
      <w:proofErr w:type="spellEnd"/>
      <w:r w:rsidRPr="009826C7">
        <w:rPr>
          <w:rFonts w:ascii="Times New Roman" w:hAnsi="Times New Roman" w:cs="Times New Roman"/>
          <w:sz w:val="28"/>
          <w:szCs w:val="28"/>
        </w:rPr>
        <w:t xml:space="preserve"> -проживающий в США иностранец, под</w:t>
      </w:r>
      <w:r w:rsidR="00704598">
        <w:rPr>
          <w:rFonts w:ascii="Times New Roman" w:hAnsi="Times New Roman" w:cs="Times New Roman"/>
          <w:sz w:val="28"/>
          <w:szCs w:val="28"/>
        </w:rPr>
        <w:t>авший заявление о натурализации</w:t>
      </w:r>
      <w:r w:rsidRPr="009826C7">
        <w:rPr>
          <w:rFonts w:ascii="Times New Roman" w:hAnsi="Times New Roman" w:cs="Times New Roman"/>
          <w:sz w:val="28"/>
          <w:szCs w:val="28"/>
        </w:rPr>
        <w:t xml:space="preserve"> </w:t>
      </w:r>
      <w:r w:rsidR="008C3925">
        <w:rPr>
          <w:rFonts w:ascii="Times New Roman" w:hAnsi="Times New Roman" w:cs="Times New Roman"/>
          <w:sz w:val="28"/>
          <w:szCs w:val="28"/>
        </w:rPr>
        <w:t>[</w:t>
      </w:r>
      <w:r w:rsidRPr="009826C7">
        <w:rPr>
          <w:rFonts w:ascii="Times New Roman" w:hAnsi="Times New Roman" w:cs="Times New Roman"/>
          <w:sz w:val="28"/>
          <w:szCs w:val="28"/>
        </w:rPr>
        <w:t>Иконникова</w:t>
      </w:r>
      <w:r w:rsidR="00B34ECF" w:rsidRPr="00704598">
        <w:rPr>
          <w:rFonts w:ascii="Times New Roman" w:hAnsi="Times New Roman" w:cs="Times New Roman"/>
          <w:sz w:val="28"/>
          <w:szCs w:val="28"/>
        </w:rPr>
        <w:t xml:space="preserve"> 2014</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0E2739" w:rsidRDefault="000E2739" w:rsidP="000E2739">
      <w:pPr>
        <w:pStyle w:val="2"/>
      </w:pPr>
      <w:bookmarkStart w:id="17" w:name="_Toc483206139"/>
      <w:r w:rsidRPr="000E2739">
        <w:t>Теоретические аспекты киноперевода</w:t>
      </w:r>
      <w:bookmarkEnd w:id="17"/>
    </w:p>
    <w:p w:rsidR="000E2739" w:rsidRPr="000E2739" w:rsidRDefault="000E2739" w:rsidP="000E2739">
      <w:pPr>
        <w:pStyle w:val="3"/>
      </w:pPr>
      <w:r>
        <w:t xml:space="preserve"> </w:t>
      </w:r>
      <w:bookmarkStart w:id="18" w:name="_Toc483206140"/>
      <w:r>
        <w:t>Основные понятия и объект киноперевода</w:t>
      </w:r>
      <w:bookmarkEnd w:id="18"/>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 данной работе используются синонимичные термины киноперевод и кино-видео перевод (далее КВП), под которыми  обычно подразумевается перевод художественных игровых, анимационных фильмов, а также сериалов. Кино/видео перевод подразделяется на несколько видов: дубляж, </w:t>
      </w:r>
      <w:r w:rsidRPr="000E2739">
        <w:rPr>
          <w:rFonts w:ascii="Times New Roman" w:hAnsi="Times New Roman" w:cs="Times New Roman"/>
          <w:sz w:val="28"/>
          <w:szCs w:val="28"/>
        </w:rPr>
        <w:lastRenderedPageBreak/>
        <w:t>субтитрирование, закадровый перевод, синхронный перевод и перевод-палимпсест.</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Термины «аудиовизуальный перевод» и «</w:t>
      </w:r>
      <w:proofErr w:type="spellStart"/>
      <w:r w:rsidRPr="000E2739">
        <w:rPr>
          <w:rFonts w:ascii="Times New Roman" w:hAnsi="Times New Roman" w:cs="Times New Roman"/>
          <w:sz w:val="28"/>
          <w:szCs w:val="28"/>
        </w:rPr>
        <w:t>мультимедийный</w:t>
      </w:r>
      <w:proofErr w:type="spellEnd"/>
      <w:r w:rsidRPr="000E2739">
        <w:rPr>
          <w:rFonts w:ascii="Times New Roman" w:hAnsi="Times New Roman" w:cs="Times New Roman"/>
          <w:sz w:val="28"/>
          <w:szCs w:val="28"/>
        </w:rPr>
        <w:t xml:space="preserve"> перевод» являются </w:t>
      </w:r>
      <w:proofErr w:type="spellStart"/>
      <w:r w:rsidRPr="000E2739">
        <w:rPr>
          <w:rFonts w:ascii="Times New Roman" w:hAnsi="Times New Roman" w:cs="Times New Roman"/>
          <w:sz w:val="28"/>
          <w:szCs w:val="28"/>
        </w:rPr>
        <w:t>гиперонимическими</w:t>
      </w:r>
      <w:proofErr w:type="spellEnd"/>
      <w:r w:rsidRPr="000E2739">
        <w:rPr>
          <w:rFonts w:ascii="Times New Roman" w:hAnsi="Times New Roman" w:cs="Times New Roman"/>
          <w:sz w:val="28"/>
          <w:szCs w:val="28"/>
        </w:rPr>
        <w:t xml:space="preserve"> по отношению к термину «кино/видео перевод», и обозначают перевод не только художественных кино- и видеофильмов, но и ряда других материалов, таких как компьютерные программы, телевизионные новостные выпуски, рекламные ролики и т.д.</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Кратко рассмотрим объект кино/видео перевода, кинофильм. М.Б. Ворошилова отмечает, что кинофильм представляет собой «особую знаковую систему и может рассматриваться как определённый тип текста... сложное </w:t>
      </w:r>
      <w:proofErr w:type="spellStart"/>
      <w:r w:rsidRPr="000E2739">
        <w:rPr>
          <w:rFonts w:ascii="Times New Roman" w:hAnsi="Times New Roman" w:cs="Times New Roman"/>
          <w:sz w:val="28"/>
          <w:szCs w:val="28"/>
        </w:rPr>
        <w:t>лингвосемиотическое</w:t>
      </w:r>
      <w:proofErr w:type="spellEnd"/>
      <w:r w:rsidRPr="000E2739">
        <w:rPr>
          <w:rFonts w:ascii="Times New Roman" w:hAnsi="Times New Roman" w:cs="Times New Roman"/>
          <w:sz w:val="28"/>
          <w:szCs w:val="28"/>
        </w:rPr>
        <w:t xml:space="preserve"> образование» [Ворошилова, 2007: 111]. Многие исследователи отмечают сложный состав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Так, по словам М.Ю. Лотмана, «кино по самой своей сути — синтез двух повествовательных тенденций — изобразительной ("движущаяся живопись") и словесной. Слово представляет собой не факультативный, дополнительный признак киноповествован</w:t>
      </w:r>
      <w:r w:rsidR="00704598">
        <w:rPr>
          <w:rFonts w:ascii="Times New Roman" w:hAnsi="Times New Roman" w:cs="Times New Roman"/>
          <w:sz w:val="28"/>
          <w:szCs w:val="28"/>
        </w:rPr>
        <w:t>ия, а обязательный его элемент»</w:t>
      </w:r>
      <w:r w:rsidRPr="000E2739">
        <w:rPr>
          <w:rFonts w:ascii="Times New Roman" w:hAnsi="Times New Roman" w:cs="Times New Roman"/>
          <w:sz w:val="28"/>
          <w:szCs w:val="28"/>
        </w:rPr>
        <w:t xml:space="preserve"> [Лотман, 1973: 50]. У. Эко выделяет в составе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xml:space="preserve">: 1. портретный код 2. лингвистический код 3. звуковой код. Г.Г. </w:t>
      </w:r>
      <w:proofErr w:type="spellStart"/>
      <w:r w:rsidRPr="000E2739">
        <w:rPr>
          <w:rFonts w:ascii="Times New Roman" w:hAnsi="Times New Roman" w:cs="Times New Roman"/>
          <w:sz w:val="28"/>
          <w:szCs w:val="28"/>
        </w:rPr>
        <w:t>Слышкин</w:t>
      </w:r>
      <w:proofErr w:type="spellEnd"/>
      <w:r w:rsidRPr="000E2739">
        <w:rPr>
          <w:rFonts w:ascii="Times New Roman" w:hAnsi="Times New Roman" w:cs="Times New Roman"/>
          <w:sz w:val="28"/>
          <w:szCs w:val="28"/>
        </w:rPr>
        <w:t xml:space="preserve"> и М.А. Ефремова указывают на наличие в структуре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xml:space="preserve"> двух систем, которые являются взаимосвязанными и взаимодействуют друг с другом:</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1. Лингвистическая система: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а) письменная составляющая (титры и надписи, являющиеся частью мира вещей фильма);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б) устная составляющая (звучащая речь актеров, закадровый текст, песня и т.д.).</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2. Нелингвистическая система: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а) звуковая часть (естественные и технические шумы, музыка);</w:t>
      </w:r>
    </w:p>
    <w:p w:rsidR="000E2739" w:rsidRPr="000E2739" w:rsidRDefault="000E2739" w:rsidP="000E2739">
      <w:pPr>
        <w:spacing w:after="0" w:line="360" w:lineRule="auto"/>
        <w:ind w:firstLine="709"/>
        <w:jc w:val="both"/>
        <w:rPr>
          <w:rFonts w:ascii="Times New Roman" w:hAnsi="Times New Roman" w:cs="Times New Roman"/>
          <w:sz w:val="28"/>
          <w:szCs w:val="28"/>
        </w:rPr>
      </w:pPr>
      <w:proofErr w:type="gramStart"/>
      <w:r w:rsidRPr="000E2739">
        <w:rPr>
          <w:rFonts w:ascii="Times New Roman" w:hAnsi="Times New Roman" w:cs="Times New Roman"/>
          <w:sz w:val="28"/>
          <w:szCs w:val="28"/>
        </w:rPr>
        <w:t>б) видеоряд (образы персонажей, движения персонажей, пейзаж, интерьер, реквизит, спецэффекты) [</w:t>
      </w:r>
      <w:proofErr w:type="spellStart"/>
      <w:r w:rsidRPr="000E2739">
        <w:rPr>
          <w:rFonts w:ascii="Times New Roman" w:hAnsi="Times New Roman" w:cs="Times New Roman"/>
          <w:sz w:val="28"/>
          <w:szCs w:val="28"/>
        </w:rPr>
        <w:t>Слышкин</w:t>
      </w:r>
      <w:proofErr w:type="spellEnd"/>
      <w:r w:rsidRPr="000E2739">
        <w:rPr>
          <w:rFonts w:ascii="Times New Roman" w:hAnsi="Times New Roman" w:cs="Times New Roman"/>
          <w:sz w:val="28"/>
          <w:szCs w:val="28"/>
        </w:rPr>
        <w:t>, Ефремова, 2004: 17-18].</w:t>
      </w:r>
      <w:proofErr w:type="gramEnd"/>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lastRenderedPageBreak/>
        <w:t xml:space="preserve">Очевидно, что переводу подлежит лингвистическая составляющая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прежде всего это кинодиалог, т</w:t>
      </w:r>
      <w:proofErr w:type="gramStart"/>
      <w:r w:rsidRPr="000E2739">
        <w:rPr>
          <w:rFonts w:ascii="Times New Roman" w:hAnsi="Times New Roman" w:cs="Times New Roman"/>
          <w:sz w:val="28"/>
          <w:szCs w:val="28"/>
        </w:rPr>
        <w:t>.е</w:t>
      </w:r>
      <w:proofErr w:type="gramEnd"/>
      <w:r w:rsidRPr="000E2739">
        <w:rPr>
          <w:rFonts w:ascii="Times New Roman" w:hAnsi="Times New Roman" w:cs="Times New Roman"/>
          <w:sz w:val="28"/>
          <w:szCs w:val="28"/>
        </w:rPr>
        <w:t xml:space="preserve"> собственно речь персонажей. К лингвистической системе кинофильма также относятся: закадровая речь (внутренняя речь персонажей фильма, либо авторский комментарий), письменные тексты (вывески, надписи, тексты писем в кадре, а также начальные и конечные титры, </w:t>
      </w:r>
      <w:proofErr w:type="spellStart"/>
      <w:r w:rsidRPr="000E2739">
        <w:rPr>
          <w:rFonts w:ascii="Times New Roman" w:hAnsi="Times New Roman" w:cs="Times New Roman"/>
          <w:sz w:val="28"/>
          <w:szCs w:val="28"/>
        </w:rPr>
        <w:t>интертитры</w:t>
      </w:r>
      <w:proofErr w:type="spellEnd"/>
      <w:r w:rsidRPr="000E2739">
        <w:rPr>
          <w:rFonts w:ascii="Times New Roman" w:hAnsi="Times New Roman" w:cs="Times New Roman"/>
          <w:sz w:val="28"/>
          <w:szCs w:val="28"/>
        </w:rPr>
        <w:t>, межъязыковые субтитры), песни (те, которые слышат либо исполняют сами персонажи, а также песни как</w:t>
      </w:r>
      <w:r w:rsidR="00704598">
        <w:rPr>
          <w:rFonts w:ascii="Times New Roman" w:hAnsi="Times New Roman" w:cs="Times New Roman"/>
          <w:sz w:val="28"/>
          <w:szCs w:val="28"/>
        </w:rPr>
        <w:t xml:space="preserve"> элемент вертикального монтажа)</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B34ECF" w:rsidRPr="007C2652">
        <w:rPr>
          <w:rFonts w:ascii="Times New Roman" w:hAnsi="Times New Roman" w:cs="Times New Roman"/>
          <w:sz w:val="28"/>
          <w:szCs w:val="28"/>
        </w:rPr>
        <w:t xml:space="preserve"> 2009</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Что касается перевода тех или иных лингвистических компонентов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исследователи предлагают исходить из значимости. Речь персонажей, или кинодиалог, обладает наибольшей значимостью, поскольку является основным двигателем сюжета. Не меньшей значимостью обладает и закадровая речь.</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Письменные тексты, которые находятся непосредственно в кадре, с точки зрения значимости можно поделить на три категории:</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1) элементы немедленной значимости (подлежат переводу);</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В данную категорию входит информация, влияющая на развитие сюжета.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2) элементы отложенной значимости (подлежат переводу);</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К этой группе относится информация, смысл которой раскрывается не сразу в момент ее появления в кадре, а позже, ближе к развязке. Поскольку данная информация также оказывается важна для сюжета, она подлежит переводу.</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3) незначимые элементы (текстовый шум) (переводить не следует).</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Данная информац</w:t>
      </w:r>
      <w:r w:rsidR="00704598">
        <w:rPr>
          <w:rFonts w:ascii="Times New Roman" w:hAnsi="Times New Roman" w:cs="Times New Roman"/>
          <w:sz w:val="28"/>
          <w:szCs w:val="28"/>
        </w:rPr>
        <w:t>ия не имеет значения для сюжета</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B34ECF" w:rsidRPr="00B34ECF">
        <w:rPr>
          <w:rFonts w:ascii="Times New Roman" w:hAnsi="Times New Roman" w:cs="Times New Roman"/>
          <w:sz w:val="28"/>
          <w:szCs w:val="28"/>
        </w:rPr>
        <w:t xml:space="preserve"> 2009</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proofErr w:type="spellStart"/>
      <w:r w:rsidRPr="000E2739">
        <w:rPr>
          <w:rFonts w:ascii="Times New Roman" w:hAnsi="Times New Roman" w:cs="Times New Roman"/>
          <w:sz w:val="28"/>
          <w:szCs w:val="28"/>
        </w:rPr>
        <w:t>Интертитры</w:t>
      </w:r>
      <w:proofErr w:type="spellEnd"/>
      <w:r w:rsidRPr="000E2739">
        <w:rPr>
          <w:rFonts w:ascii="Times New Roman" w:hAnsi="Times New Roman" w:cs="Times New Roman"/>
          <w:sz w:val="28"/>
          <w:szCs w:val="28"/>
        </w:rPr>
        <w:t xml:space="preserve"> и межъязыковые субтитры также подлежат переводу.</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Проблемными категориями лингвистического характера, которые могут вызвать трудности при переводе кино, </w:t>
      </w:r>
      <w:proofErr w:type="spellStart"/>
      <w:r w:rsidRPr="000E2739">
        <w:rPr>
          <w:rFonts w:ascii="Times New Roman" w:hAnsi="Times New Roman" w:cs="Times New Roman"/>
          <w:sz w:val="28"/>
          <w:szCs w:val="28"/>
        </w:rPr>
        <w:t>являюся</w:t>
      </w:r>
      <w:proofErr w:type="spellEnd"/>
      <w:r w:rsidRPr="000E2739">
        <w:rPr>
          <w:rFonts w:ascii="Times New Roman" w:hAnsi="Times New Roman" w:cs="Times New Roman"/>
          <w:sz w:val="28"/>
          <w:szCs w:val="28"/>
        </w:rPr>
        <w:t xml:space="preserve"> следующие явления:</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1) реалии (</w:t>
      </w:r>
      <w:proofErr w:type="spellStart"/>
      <w:r w:rsidRPr="000E2739">
        <w:rPr>
          <w:rFonts w:ascii="Times New Roman" w:hAnsi="Times New Roman" w:cs="Times New Roman"/>
          <w:sz w:val="28"/>
          <w:szCs w:val="28"/>
        </w:rPr>
        <w:t>безэквивалентная</w:t>
      </w:r>
      <w:proofErr w:type="spellEnd"/>
      <w:r w:rsidRPr="000E2739">
        <w:rPr>
          <w:rFonts w:ascii="Times New Roman" w:hAnsi="Times New Roman" w:cs="Times New Roman"/>
          <w:sz w:val="28"/>
          <w:szCs w:val="28"/>
        </w:rPr>
        <w:t xml:space="preserve"> лексика);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2) имена собственные;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lastRenderedPageBreak/>
        <w:t>3) идиоматические выражения и жаргонизмы;</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4) диалектальные и вариантные особенности ИЯ;</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5) юмор;</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6) </w:t>
      </w:r>
      <w:proofErr w:type="spellStart"/>
      <w:r w:rsidRPr="000E2739">
        <w:rPr>
          <w:rFonts w:ascii="Times New Roman" w:hAnsi="Times New Roman" w:cs="Times New Roman"/>
          <w:sz w:val="28"/>
          <w:szCs w:val="28"/>
        </w:rPr>
        <w:t>инвективная</w:t>
      </w:r>
      <w:proofErr w:type="spellEnd"/>
      <w:r w:rsidRPr="000E2739">
        <w:rPr>
          <w:rFonts w:ascii="Times New Roman" w:hAnsi="Times New Roman" w:cs="Times New Roman"/>
          <w:sz w:val="28"/>
          <w:szCs w:val="28"/>
        </w:rPr>
        <w:t xml:space="preserve"> лексика;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7) термины;</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8) </w:t>
      </w:r>
      <w:proofErr w:type="spellStart"/>
      <w:r w:rsidRPr="000E2739">
        <w:rPr>
          <w:rFonts w:ascii="Times New Roman" w:hAnsi="Times New Roman" w:cs="Times New Roman"/>
          <w:sz w:val="28"/>
          <w:szCs w:val="28"/>
        </w:rPr>
        <w:t>контаминированная</w:t>
      </w:r>
      <w:proofErr w:type="spellEnd"/>
      <w:r w:rsidRPr="000E2739">
        <w:rPr>
          <w:rFonts w:ascii="Times New Roman" w:hAnsi="Times New Roman" w:cs="Times New Roman"/>
          <w:sz w:val="28"/>
          <w:szCs w:val="28"/>
        </w:rPr>
        <w:t xml:space="preserve"> речь;</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9) иноязычные вкрапления;</w:t>
      </w:r>
    </w:p>
    <w:p w:rsidR="000E2739" w:rsidRPr="000E2739" w:rsidRDefault="00704598" w:rsidP="000E27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proofErr w:type="spellStart"/>
      <w:r>
        <w:rPr>
          <w:rFonts w:ascii="Times New Roman" w:hAnsi="Times New Roman" w:cs="Times New Roman"/>
          <w:sz w:val="28"/>
          <w:szCs w:val="28"/>
        </w:rPr>
        <w:t>многоязычие</w:t>
      </w:r>
      <w:proofErr w:type="spellEnd"/>
      <w:r w:rsidR="000E2739"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Pr>
          <w:rFonts w:ascii="Times New Roman" w:hAnsi="Times New Roman" w:cs="Times New Roman"/>
          <w:sz w:val="28"/>
          <w:szCs w:val="28"/>
        </w:rPr>
        <w:t>там же</w:t>
      </w:r>
      <w:r w:rsidR="008C3925">
        <w:rPr>
          <w:rFonts w:ascii="Times New Roman" w:hAnsi="Times New Roman" w:cs="Times New Roman"/>
          <w:sz w:val="28"/>
          <w:szCs w:val="28"/>
        </w:rPr>
        <w:t>]</w:t>
      </w:r>
      <w:r>
        <w:rPr>
          <w:rFonts w:ascii="Times New Roman" w:hAnsi="Times New Roman" w:cs="Times New Roman"/>
          <w:sz w:val="28"/>
          <w:szCs w:val="28"/>
        </w:rPr>
        <w:t>.</w:t>
      </w:r>
    </w:p>
    <w:p w:rsidR="000E2739" w:rsidRPr="000E2739" w:rsidRDefault="000E2739" w:rsidP="000E2739">
      <w:pPr>
        <w:pStyle w:val="3"/>
      </w:pPr>
      <w:bookmarkStart w:id="19" w:name="_Toc483206141"/>
      <w:r w:rsidRPr="000E2739">
        <w:t>Киноперевод и художественный перевод</w:t>
      </w:r>
      <w:bookmarkEnd w:id="19"/>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Рассматривая кинофильм в текстологическом аспекте, исследователи отмечают ряд особенностей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xml:space="preserve">, с одной стороны уникальных, с другой – сближающих его с литературным, художественным текстом. Среди последних можно выделить коммуникативную функциональность, жанровую дифференциацию, а также </w:t>
      </w:r>
      <w:proofErr w:type="spellStart"/>
      <w:r w:rsidRPr="000E2739">
        <w:rPr>
          <w:rFonts w:ascii="Times New Roman" w:hAnsi="Times New Roman" w:cs="Times New Roman"/>
          <w:sz w:val="28"/>
          <w:szCs w:val="28"/>
        </w:rPr>
        <w:t>интертекстуальность</w:t>
      </w:r>
      <w:proofErr w:type="spellEnd"/>
      <w:r w:rsidRPr="000E2739">
        <w:rPr>
          <w:rFonts w:ascii="Times New Roman" w:hAnsi="Times New Roman" w:cs="Times New Roman"/>
          <w:sz w:val="28"/>
          <w:szCs w:val="28"/>
        </w:rPr>
        <w:t xml:space="preserve">, т.е. наличие ссылок на культурно-значимые для определенного социума тексты. Кроме того </w:t>
      </w:r>
      <w:proofErr w:type="spellStart"/>
      <w:r w:rsidRPr="000E2739">
        <w:rPr>
          <w:rFonts w:ascii="Times New Roman" w:hAnsi="Times New Roman" w:cs="Times New Roman"/>
          <w:sz w:val="28"/>
          <w:szCs w:val="28"/>
        </w:rPr>
        <w:t>кинотекст</w:t>
      </w:r>
      <w:proofErr w:type="spellEnd"/>
      <w:r w:rsidRPr="000E2739">
        <w:rPr>
          <w:rFonts w:ascii="Times New Roman" w:hAnsi="Times New Roman" w:cs="Times New Roman"/>
          <w:sz w:val="28"/>
          <w:szCs w:val="28"/>
        </w:rPr>
        <w:t>, как  и литературный текст, выполняет прагматическую функцию - «побуждение реципиента к ответной реакции, которая..</w:t>
      </w:r>
      <w:proofErr w:type="gramStart"/>
      <w:r w:rsidRPr="000E2739">
        <w:rPr>
          <w:rFonts w:ascii="Times New Roman" w:hAnsi="Times New Roman" w:cs="Times New Roman"/>
          <w:sz w:val="28"/>
          <w:szCs w:val="28"/>
        </w:rPr>
        <w:t>.п</w:t>
      </w:r>
      <w:proofErr w:type="gramEnd"/>
      <w:r w:rsidRPr="000E2739">
        <w:rPr>
          <w:rFonts w:ascii="Times New Roman" w:hAnsi="Times New Roman" w:cs="Times New Roman"/>
          <w:sz w:val="28"/>
          <w:szCs w:val="28"/>
        </w:rPr>
        <w:t>редполагает некоторое имплицитное действие, т.е. изменение в чувствах, мыслях зрителя, что не обязательно находит вербальное выражение» [</w:t>
      </w:r>
      <w:proofErr w:type="spellStart"/>
      <w:r w:rsidRPr="000E2739">
        <w:rPr>
          <w:rFonts w:ascii="Times New Roman" w:hAnsi="Times New Roman" w:cs="Times New Roman"/>
          <w:sz w:val="28"/>
          <w:szCs w:val="28"/>
        </w:rPr>
        <w:t>Слышкин</w:t>
      </w:r>
      <w:proofErr w:type="spellEnd"/>
      <w:r w:rsidRPr="000E2739">
        <w:rPr>
          <w:rFonts w:ascii="Times New Roman" w:hAnsi="Times New Roman" w:cs="Times New Roman"/>
          <w:sz w:val="28"/>
          <w:szCs w:val="28"/>
        </w:rPr>
        <w:t>, Ефремова, 2004: 32].</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Кроме того, связь литературного, художественного текста с кинотекстом можно проиллюстрировать тем обстоятельством, что художественный текст зачастую предшествует кино. Литературные произведения часто становятся основой для создания сценариев художественного фильма. «Экранизация — перевод художественного произведения с языка искусства словесного на язык искусства эк</w:t>
      </w:r>
      <w:r w:rsidR="00704598">
        <w:rPr>
          <w:rFonts w:ascii="Times New Roman" w:hAnsi="Times New Roman" w:cs="Times New Roman"/>
          <w:sz w:val="28"/>
          <w:szCs w:val="28"/>
        </w:rPr>
        <w:t>ранного»</w:t>
      </w:r>
      <w:r w:rsidRPr="000E2739">
        <w:rPr>
          <w:rFonts w:ascii="Times New Roman" w:hAnsi="Times New Roman" w:cs="Times New Roman"/>
          <w:sz w:val="28"/>
          <w:szCs w:val="28"/>
        </w:rPr>
        <w:t xml:space="preserve"> [</w:t>
      </w:r>
      <w:proofErr w:type="spellStart"/>
      <w:r w:rsidRPr="000E2739">
        <w:rPr>
          <w:rFonts w:ascii="Times New Roman" w:hAnsi="Times New Roman" w:cs="Times New Roman"/>
          <w:sz w:val="28"/>
          <w:szCs w:val="28"/>
        </w:rPr>
        <w:t>Слышкин</w:t>
      </w:r>
      <w:proofErr w:type="spellEnd"/>
      <w:r w:rsidRPr="000E2739">
        <w:rPr>
          <w:rFonts w:ascii="Times New Roman" w:hAnsi="Times New Roman" w:cs="Times New Roman"/>
          <w:sz w:val="28"/>
          <w:szCs w:val="28"/>
        </w:rPr>
        <w:t xml:space="preserve">, Ефремова, 2004: 24]. Таким образом, за кинотекстом стоит литературный сценарий – «произведение художественной литературы со специфическими признаками, связанными с воплощением словесного текста в </w:t>
      </w:r>
      <w:proofErr w:type="spellStart"/>
      <w:r w:rsidR="007A1540">
        <w:rPr>
          <w:rFonts w:ascii="Times New Roman" w:hAnsi="Times New Roman" w:cs="Times New Roman"/>
          <w:sz w:val="28"/>
          <w:szCs w:val="28"/>
        </w:rPr>
        <w:t>звукозрительном</w:t>
      </w:r>
      <w:proofErr w:type="spellEnd"/>
      <w:r w:rsidR="007A1540">
        <w:rPr>
          <w:rFonts w:ascii="Times New Roman" w:hAnsi="Times New Roman" w:cs="Times New Roman"/>
          <w:sz w:val="28"/>
          <w:szCs w:val="28"/>
        </w:rPr>
        <w:t xml:space="preserve"> виде на экране» [</w:t>
      </w:r>
      <w:proofErr w:type="spellStart"/>
      <w:r w:rsidR="007A1540">
        <w:rPr>
          <w:rFonts w:ascii="Times New Roman" w:hAnsi="Times New Roman" w:cs="Times New Roman"/>
          <w:sz w:val="28"/>
          <w:szCs w:val="28"/>
        </w:rPr>
        <w:t>Слышкин</w:t>
      </w:r>
      <w:proofErr w:type="spellEnd"/>
      <w:r w:rsidR="007A1540">
        <w:rPr>
          <w:rFonts w:ascii="Times New Roman" w:hAnsi="Times New Roman" w:cs="Times New Roman"/>
          <w:sz w:val="28"/>
          <w:szCs w:val="28"/>
        </w:rPr>
        <w:t>, Ефремова, 2004: 25</w:t>
      </w:r>
      <w:r w:rsidR="007A1540" w:rsidRPr="000E2739">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lastRenderedPageBreak/>
        <w:t xml:space="preserve">Безусловно, существует также ряд существенных различий между текстом художественным и кинотекстом. </w:t>
      </w:r>
      <w:proofErr w:type="gramStart"/>
      <w:r w:rsidRPr="000E2739">
        <w:rPr>
          <w:rFonts w:ascii="Times New Roman" w:hAnsi="Times New Roman" w:cs="Times New Roman"/>
          <w:sz w:val="28"/>
          <w:szCs w:val="28"/>
        </w:rPr>
        <w:t xml:space="preserve">Важнейшим из них является коллективное авторство в кино, которое подразумевает, во-первых, переработку литературного сценария и создание монтажного сценария, во-вторых, работу режиссера, который согласует работу актеров, оператора, звукооператора, а также освещение, декорации и костюмы, и, в-третьих, работу актеров и оператора, в которой также присутствует авторское начало.  </w:t>
      </w:r>
      <w:proofErr w:type="gramEnd"/>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Следующим важным, в том числе для перевода, отличием является  то обстоятельство, что художественный те</w:t>
      </w:r>
      <w:proofErr w:type="gramStart"/>
      <w:r w:rsidRPr="000E2739">
        <w:rPr>
          <w:rFonts w:ascii="Times New Roman" w:hAnsi="Times New Roman" w:cs="Times New Roman"/>
          <w:sz w:val="28"/>
          <w:szCs w:val="28"/>
        </w:rPr>
        <w:t>кст пр</w:t>
      </w:r>
      <w:proofErr w:type="gramEnd"/>
      <w:r w:rsidRPr="000E2739">
        <w:rPr>
          <w:rFonts w:ascii="Times New Roman" w:hAnsi="Times New Roman" w:cs="Times New Roman"/>
          <w:sz w:val="28"/>
          <w:szCs w:val="28"/>
        </w:rPr>
        <w:t xml:space="preserve">едполагает вдумчивое чтение, читатель при этом не ограничен по времени в отличие от зрителя при просмотре кинофильма. Всю информацию, которую несет </w:t>
      </w:r>
      <w:proofErr w:type="spellStart"/>
      <w:r w:rsidRPr="000E2739">
        <w:rPr>
          <w:rFonts w:ascii="Times New Roman" w:hAnsi="Times New Roman" w:cs="Times New Roman"/>
          <w:sz w:val="28"/>
          <w:szCs w:val="28"/>
        </w:rPr>
        <w:t>кинотекст</w:t>
      </w:r>
      <w:proofErr w:type="spellEnd"/>
      <w:r w:rsidRPr="000E2739">
        <w:rPr>
          <w:rFonts w:ascii="Times New Roman" w:hAnsi="Times New Roman" w:cs="Times New Roman"/>
          <w:sz w:val="28"/>
          <w:szCs w:val="28"/>
        </w:rPr>
        <w:t>, зрителю «необходимо переработать в заданном авторами филь</w:t>
      </w:r>
      <w:r w:rsidR="00704598">
        <w:rPr>
          <w:rFonts w:ascii="Times New Roman" w:hAnsi="Times New Roman" w:cs="Times New Roman"/>
          <w:sz w:val="28"/>
          <w:szCs w:val="28"/>
        </w:rPr>
        <w:t>ма темпе в установленные сроки»</w:t>
      </w:r>
      <w:r w:rsidRPr="000E2739">
        <w:rPr>
          <w:rFonts w:ascii="Times New Roman" w:hAnsi="Times New Roman" w:cs="Times New Roman"/>
          <w:sz w:val="28"/>
          <w:szCs w:val="28"/>
        </w:rPr>
        <w:t xml:space="preserve"> [</w:t>
      </w:r>
      <w:proofErr w:type="spellStart"/>
      <w:r w:rsidRPr="000E2739">
        <w:rPr>
          <w:rFonts w:ascii="Times New Roman" w:hAnsi="Times New Roman" w:cs="Times New Roman"/>
          <w:sz w:val="28"/>
          <w:szCs w:val="28"/>
        </w:rPr>
        <w:t>Слышкин</w:t>
      </w:r>
      <w:proofErr w:type="spellEnd"/>
      <w:r w:rsidRPr="000E2739">
        <w:rPr>
          <w:rFonts w:ascii="Times New Roman" w:hAnsi="Times New Roman" w:cs="Times New Roman"/>
          <w:sz w:val="28"/>
          <w:szCs w:val="28"/>
        </w:rPr>
        <w:t>, Ефремова, 2004: 26]</w:t>
      </w:r>
      <w:r w:rsidR="00704598">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Кроме того, </w:t>
      </w:r>
      <w:proofErr w:type="spellStart"/>
      <w:r w:rsidRPr="000E2739">
        <w:rPr>
          <w:rFonts w:ascii="Times New Roman" w:hAnsi="Times New Roman" w:cs="Times New Roman"/>
          <w:sz w:val="28"/>
          <w:szCs w:val="28"/>
        </w:rPr>
        <w:t>кинотекст</w:t>
      </w:r>
      <w:proofErr w:type="spellEnd"/>
      <w:r w:rsidRPr="000E2739">
        <w:rPr>
          <w:rFonts w:ascii="Times New Roman" w:hAnsi="Times New Roman" w:cs="Times New Roman"/>
          <w:sz w:val="28"/>
          <w:szCs w:val="28"/>
        </w:rPr>
        <w:t xml:space="preserve">, в отличие от текста художественного, который рассказывает о действительности при помощи слов, «рассказывает о жизни в формах самой этой жизни». Кино позволяет «с высокой степенью точности и детальности моделировать визуальные и </w:t>
      </w:r>
      <w:proofErr w:type="spellStart"/>
      <w:r w:rsidRPr="000E2739">
        <w:rPr>
          <w:rFonts w:ascii="Times New Roman" w:hAnsi="Times New Roman" w:cs="Times New Roman"/>
          <w:sz w:val="28"/>
          <w:szCs w:val="28"/>
        </w:rPr>
        <w:t>аудитивные</w:t>
      </w:r>
      <w:proofErr w:type="spellEnd"/>
      <w:r w:rsidRPr="000E2739">
        <w:rPr>
          <w:rFonts w:ascii="Times New Roman" w:hAnsi="Times New Roman" w:cs="Times New Roman"/>
          <w:sz w:val="28"/>
          <w:szCs w:val="28"/>
        </w:rPr>
        <w:t xml:space="preserve"> характеристики пов</w:t>
      </w:r>
      <w:r w:rsidR="00704598">
        <w:rPr>
          <w:rFonts w:ascii="Times New Roman" w:hAnsi="Times New Roman" w:cs="Times New Roman"/>
          <w:sz w:val="28"/>
          <w:szCs w:val="28"/>
        </w:rPr>
        <w:t>едения человека и мира в целом»</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00B34ECF">
        <w:rPr>
          <w:rFonts w:ascii="Times New Roman" w:hAnsi="Times New Roman" w:cs="Times New Roman"/>
          <w:sz w:val="28"/>
          <w:szCs w:val="28"/>
        </w:rPr>
        <w:t>Горшкова</w:t>
      </w:r>
      <w:r w:rsidR="00B34ECF" w:rsidRPr="00704598">
        <w:rPr>
          <w:rFonts w:ascii="Times New Roman" w:hAnsi="Times New Roman" w:cs="Times New Roman"/>
          <w:sz w:val="28"/>
          <w:szCs w:val="28"/>
        </w:rPr>
        <w:t xml:space="preserve"> 2006:</w:t>
      </w:r>
      <w:r w:rsidRPr="000E2739">
        <w:rPr>
          <w:rFonts w:ascii="Times New Roman" w:hAnsi="Times New Roman" w:cs="Times New Roman"/>
          <w:sz w:val="28"/>
          <w:szCs w:val="28"/>
        </w:rPr>
        <w:t xml:space="preserve"> 82</w:t>
      </w:r>
      <w:r w:rsidR="008C3925">
        <w:rPr>
          <w:rFonts w:ascii="Times New Roman" w:hAnsi="Times New Roman" w:cs="Times New Roman"/>
          <w:sz w:val="28"/>
          <w:szCs w:val="28"/>
        </w:rPr>
        <w:t>]</w:t>
      </w:r>
      <w:r w:rsidR="00704598">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Наконец, как мы отметили выше, перевод кино сводится, в целом, к переводу </w:t>
      </w:r>
      <w:proofErr w:type="spellStart"/>
      <w:r w:rsidRPr="000E2739">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xml:space="preserve">. </w:t>
      </w:r>
      <w:proofErr w:type="gramStart"/>
      <w:r w:rsidRPr="000E2739">
        <w:rPr>
          <w:rFonts w:ascii="Times New Roman" w:hAnsi="Times New Roman" w:cs="Times New Roman"/>
          <w:sz w:val="28"/>
          <w:szCs w:val="28"/>
        </w:rPr>
        <w:t xml:space="preserve">Специфика </w:t>
      </w:r>
      <w:proofErr w:type="spellStart"/>
      <w:r w:rsidRPr="000E2739">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по сравнению с художественным текстом, состоит в том, что его смысловая завершенность тесно связана с визуальным рядом, и потому отдельно кинодиалог не может рассматриваться как объект художест</w:t>
      </w:r>
      <w:r w:rsidR="00704598">
        <w:rPr>
          <w:rFonts w:ascii="Times New Roman" w:hAnsi="Times New Roman" w:cs="Times New Roman"/>
          <w:sz w:val="28"/>
          <w:szCs w:val="28"/>
        </w:rPr>
        <w:t>венного восприятия и осмысления</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B34ECF" w:rsidRPr="00B34ECF">
        <w:rPr>
          <w:rFonts w:ascii="Times New Roman" w:hAnsi="Times New Roman" w:cs="Times New Roman"/>
          <w:sz w:val="28"/>
          <w:szCs w:val="28"/>
        </w:rPr>
        <w:t xml:space="preserve"> 2006</w:t>
      </w:r>
      <w:r w:rsidR="008C3925">
        <w:rPr>
          <w:rFonts w:ascii="Times New Roman" w:hAnsi="Times New Roman" w:cs="Times New Roman"/>
          <w:sz w:val="28"/>
          <w:szCs w:val="28"/>
        </w:rPr>
        <w:t>]</w:t>
      </w:r>
      <w:r w:rsidR="00704598">
        <w:rPr>
          <w:rFonts w:ascii="Times New Roman" w:hAnsi="Times New Roman" w:cs="Times New Roman"/>
          <w:sz w:val="28"/>
          <w:szCs w:val="28"/>
        </w:rPr>
        <w:t>.</w:t>
      </w:r>
      <w:proofErr w:type="gramEnd"/>
      <w:r w:rsidRPr="000E2739">
        <w:rPr>
          <w:rFonts w:ascii="Times New Roman" w:hAnsi="Times New Roman" w:cs="Times New Roman"/>
          <w:sz w:val="28"/>
          <w:szCs w:val="28"/>
        </w:rPr>
        <w:t xml:space="preserve"> Кинодиалог является составляющей </w:t>
      </w:r>
      <w:proofErr w:type="spellStart"/>
      <w:r w:rsidRPr="000E2739">
        <w:rPr>
          <w:rFonts w:ascii="Times New Roman" w:hAnsi="Times New Roman" w:cs="Times New Roman"/>
          <w:sz w:val="28"/>
          <w:szCs w:val="28"/>
        </w:rPr>
        <w:t>кинотекста</w:t>
      </w:r>
      <w:proofErr w:type="spellEnd"/>
      <w:r w:rsidRPr="000E2739">
        <w:rPr>
          <w:rFonts w:ascii="Times New Roman" w:hAnsi="Times New Roman" w:cs="Times New Roman"/>
          <w:sz w:val="28"/>
          <w:szCs w:val="28"/>
        </w:rPr>
        <w:t xml:space="preserve">, однако также его следует рассматривать и как составляющую киносценария.  </w:t>
      </w:r>
      <w:proofErr w:type="gramStart"/>
      <w:r w:rsidRPr="000E2739">
        <w:rPr>
          <w:rFonts w:ascii="Times New Roman" w:hAnsi="Times New Roman" w:cs="Times New Roman"/>
          <w:sz w:val="28"/>
          <w:szCs w:val="28"/>
        </w:rPr>
        <w:t>Киносценарий является жанром художественной литературы, что можно утверждать, «во-первых, благодаря использованию такого средства выражения, как слово, во-вторых, в силу законов построения, аналогичных литературным (сюжет, драматичес</w:t>
      </w:r>
      <w:r w:rsidR="00704598">
        <w:rPr>
          <w:rFonts w:ascii="Times New Roman" w:hAnsi="Times New Roman" w:cs="Times New Roman"/>
          <w:sz w:val="28"/>
          <w:szCs w:val="28"/>
        </w:rPr>
        <w:t>кий конфликт, характер и т.д.)»</w:t>
      </w:r>
      <w:proofErr w:type="gramEnd"/>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00B34ECF">
        <w:rPr>
          <w:rFonts w:ascii="Times New Roman" w:hAnsi="Times New Roman" w:cs="Times New Roman"/>
          <w:sz w:val="28"/>
          <w:szCs w:val="28"/>
        </w:rPr>
        <w:t>Горшкова</w:t>
      </w:r>
      <w:r w:rsidR="00B34ECF" w:rsidRPr="00B34ECF">
        <w:rPr>
          <w:rFonts w:ascii="Times New Roman" w:hAnsi="Times New Roman" w:cs="Times New Roman"/>
          <w:sz w:val="28"/>
          <w:szCs w:val="28"/>
        </w:rPr>
        <w:t xml:space="preserve"> 2006:</w:t>
      </w:r>
      <w:r w:rsidRPr="000E2739">
        <w:rPr>
          <w:rFonts w:ascii="Times New Roman" w:hAnsi="Times New Roman" w:cs="Times New Roman"/>
          <w:sz w:val="28"/>
          <w:szCs w:val="28"/>
        </w:rPr>
        <w:t xml:space="preserve"> 99</w:t>
      </w:r>
      <w:r w:rsidR="008C3925">
        <w:rPr>
          <w:rFonts w:ascii="Times New Roman" w:hAnsi="Times New Roman" w:cs="Times New Roman"/>
          <w:sz w:val="28"/>
          <w:szCs w:val="28"/>
        </w:rPr>
        <w:t>]</w:t>
      </w:r>
      <w:r w:rsidR="00704598">
        <w:rPr>
          <w:rFonts w:ascii="Times New Roman" w:hAnsi="Times New Roman" w:cs="Times New Roman"/>
          <w:sz w:val="28"/>
          <w:szCs w:val="28"/>
        </w:rPr>
        <w:t>.</w:t>
      </w:r>
      <w:r w:rsidRPr="000E2739">
        <w:rPr>
          <w:rFonts w:ascii="Times New Roman" w:hAnsi="Times New Roman" w:cs="Times New Roman"/>
          <w:sz w:val="28"/>
          <w:szCs w:val="28"/>
        </w:rPr>
        <w:t xml:space="preserve"> Безусловно, киносценарий отличают некоторые, </w:t>
      </w:r>
      <w:r w:rsidRPr="000E2739">
        <w:rPr>
          <w:rFonts w:ascii="Times New Roman" w:hAnsi="Times New Roman" w:cs="Times New Roman"/>
          <w:sz w:val="28"/>
          <w:szCs w:val="28"/>
        </w:rPr>
        <w:lastRenderedPageBreak/>
        <w:t xml:space="preserve">присущие только этому жанру особенности, связанные с его ориентацией на последующее </w:t>
      </w:r>
      <w:proofErr w:type="spellStart"/>
      <w:r w:rsidRPr="000E2739">
        <w:rPr>
          <w:rFonts w:ascii="Times New Roman" w:hAnsi="Times New Roman" w:cs="Times New Roman"/>
          <w:sz w:val="28"/>
          <w:szCs w:val="28"/>
        </w:rPr>
        <w:t>звукозрительное</w:t>
      </w:r>
      <w:proofErr w:type="spellEnd"/>
      <w:r w:rsidRPr="000E2739">
        <w:rPr>
          <w:rFonts w:ascii="Times New Roman" w:hAnsi="Times New Roman" w:cs="Times New Roman"/>
          <w:sz w:val="28"/>
          <w:szCs w:val="28"/>
        </w:rPr>
        <w:t xml:space="preserve"> восприятие, а также ограничениями по метражу фильма. Однако, тем не менее, мы полагаем, что имеем все основания считать перевод кино разновидностью художественного перевода.</w:t>
      </w:r>
    </w:p>
    <w:p w:rsidR="000E2739" w:rsidRPr="000E2739" w:rsidRDefault="000E2739" w:rsidP="000E2739">
      <w:pPr>
        <w:pStyle w:val="3"/>
      </w:pPr>
      <w:bookmarkStart w:id="20" w:name="_Toc483206142"/>
      <w:r>
        <w:t>Виды киноперевода и их особенности</w:t>
      </w:r>
      <w:bookmarkEnd w:id="20"/>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Обратимся к особенностям, составляющим специфику киноперевода. В.Е. Горшкова указывает на ряд аспектов, которые необходимо учитывать переводчику при переводе </w:t>
      </w:r>
      <w:proofErr w:type="spellStart"/>
      <w:r w:rsidRPr="000E2739">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xml:space="preserve">. Во-первых, направленность </w:t>
      </w:r>
      <w:proofErr w:type="spellStart"/>
      <w:r w:rsidRPr="000E2739">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xml:space="preserve"> на устное воспроизведение, что подразумевает имитацию в </w:t>
      </w:r>
      <w:proofErr w:type="spellStart"/>
      <w:r w:rsidRPr="000E2739">
        <w:rPr>
          <w:rFonts w:ascii="Times New Roman" w:hAnsi="Times New Roman" w:cs="Times New Roman"/>
          <w:sz w:val="28"/>
          <w:szCs w:val="28"/>
        </w:rPr>
        <w:t>кинодиалоге</w:t>
      </w:r>
      <w:proofErr w:type="spellEnd"/>
      <w:r w:rsidRPr="000E2739">
        <w:rPr>
          <w:rFonts w:ascii="Times New Roman" w:hAnsi="Times New Roman" w:cs="Times New Roman"/>
          <w:sz w:val="28"/>
          <w:szCs w:val="28"/>
        </w:rPr>
        <w:t xml:space="preserve"> спонтанной речи и, соответственно, легкость </w:t>
      </w:r>
      <w:proofErr w:type="gramStart"/>
      <w:r w:rsidRPr="000E2739">
        <w:rPr>
          <w:rFonts w:ascii="Times New Roman" w:hAnsi="Times New Roman" w:cs="Times New Roman"/>
          <w:sz w:val="28"/>
          <w:szCs w:val="28"/>
        </w:rPr>
        <w:t>воспроизведения</w:t>
      </w:r>
      <w:proofErr w:type="gramEnd"/>
      <w:r w:rsidRPr="000E2739">
        <w:rPr>
          <w:rFonts w:ascii="Times New Roman" w:hAnsi="Times New Roman" w:cs="Times New Roman"/>
          <w:sz w:val="28"/>
          <w:szCs w:val="28"/>
        </w:rPr>
        <w:t xml:space="preserve"> и естественность звучания реплик персонажей. Во-вторых, необходимость достижения определенного прагматического эффекта. В-третьих, пространственно-временные факторы, вытекающие из специфики </w:t>
      </w:r>
      <w:r w:rsidR="007A1540">
        <w:rPr>
          <w:rFonts w:ascii="Times New Roman" w:hAnsi="Times New Roman" w:cs="Times New Roman"/>
          <w:sz w:val="28"/>
          <w:szCs w:val="28"/>
        </w:rPr>
        <w:t xml:space="preserve">фильма как носителя </w:t>
      </w:r>
      <w:proofErr w:type="spellStart"/>
      <w:r w:rsidR="007A1540">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B34ECF" w:rsidRPr="007C2652">
        <w:rPr>
          <w:rFonts w:ascii="Times New Roman" w:hAnsi="Times New Roman" w:cs="Times New Roman"/>
          <w:sz w:val="28"/>
          <w:szCs w:val="28"/>
        </w:rPr>
        <w:t xml:space="preserve"> 2006</w:t>
      </w:r>
      <w:r w:rsidR="008C3925">
        <w:rPr>
          <w:rFonts w:ascii="Times New Roman" w:hAnsi="Times New Roman" w:cs="Times New Roman"/>
          <w:sz w:val="28"/>
          <w:szCs w:val="28"/>
        </w:rPr>
        <w:t>]</w:t>
      </w:r>
      <w:r w:rsidR="007A1540">
        <w:rPr>
          <w:rFonts w:ascii="Times New Roman" w:hAnsi="Times New Roman" w:cs="Times New Roman"/>
          <w:sz w:val="28"/>
          <w:szCs w:val="28"/>
        </w:rPr>
        <w:t>.</w:t>
      </w:r>
    </w:p>
    <w:p w:rsidR="000E2739" w:rsidRPr="00ED1FDF" w:rsidRDefault="000E2739" w:rsidP="00B34ECF">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Н.В </w:t>
      </w:r>
      <w:proofErr w:type="spellStart"/>
      <w:r w:rsidRPr="000E2739">
        <w:rPr>
          <w:rFonts w:ascii="Times New Roman" w:hAnsi="Times New Roman" w:cs="Times New Roman"/>
          <w:sz w:val="28"/>
          <w:szCs w:val="28"/>
        </w:rPr>
        <w:t>Скоромыслова</w:t>
      </w:r>
      <w:proofErr w:type="spellEnd"/>
      <w:r w:rsidRPr="000E2739">
        <w:rPr>
          <w:rFonts w:ascii="Times New Roman" w:hAnsi="Times New Roman" w:cs="Times New Roman"/>
          <w:sz w:val="28"/>
          <w:szCs w:val="28"/>
        </w:rPr>
        <w:t xml:space="preserve"> отмечает, что киноперевод может приближаться к «вольному» переводу, во-первых, в связи с некоторыми техническими особенностями его реализации, во-вторых, в связи с необходимостью в первую очередь учитывать функциональную и прагматическую сторону переводимого. Кроме того, необходимо учитывать взаимосвязь тех каналов восприятия, по которым поступает </w:t>
      </w:r>
      <w:r w:rsidR="007A1540">
        <w:rPr>
          <w:rFonts w:ascii="Times New Roman" w:hAnsi="Times New Roman" w:cs="Times New Roman"/>
          <w:sz w:val="28"/>
          <w:szCs w:val="28"/>
        </w:rPr>
        <w:t>информация при просмотре фильма</w:t>
      </w:r>
      <w:r w:rsidR="00B34ECF" w:rsidRPr="00B34ECF">
        <w:rPr>
          <w:rFonts w:ascii="Times New Roman" w:hAnsi="Times New Roman" w:cs="Times New Roman"/>
          <w:sz w:val="28"/>
          <w:szCs w:val="28"/>
        </w:rPr>
        <w:t xml:space="preserve"> </w:t>
      </w:r>
      <w:r w:rsidR="00B34ECF">
        <w:rPr>
          <w:rFonts w:ascii="Times New Roman" w:hAnsi="Times New Roman" w:cs="Times New Roman"/>
          <w:sz w:val="28"/>
          <w:szCs w:val="28"/>
        </w:rPr>
        <w:t>[</w:t>
      </w:r>
      <w:proofErr w:type="spellStart"/>
      <w:r w:rsidR="00B34ECF">
        <w:rPr>
          <w:rFonts w:ascii="Times New Roman" w:hAnsi="Times New Roman" w:cs="Times New Roman"/>
          <w:sz w:val="28"/>
          <w:szCs w:val="28"/>
        </w:rPr>
        <w:t>Скоромыслова</w:t>
      </w:r>
      <w:proofErr w:type="spellEnd"/>
      <w:r w:rsidR="00B34ECF" w:rsidRPr="007C2652">
        <w:rPr>
          <w:rFonts w:ascii="Times New Roman" w:hAnsi="Times New Roman" w:cs="Times New Roman"/>
          <w:sz w:val="28"/>
          <w:szCs w:val="28"/>
        </w:rPr>
        <w:t xml:space="preserve"> 20</w:t>
      </w:r>
      <w:r w:rsidR="00B34ECF">
        <w:rPr>
          <w:rFonts w:ascii="Times New Roman" w:hAnsi="Times New Roman" w:cs="Times New Roman"/>
          <w:sz w:val="28"/>
          <w:szCs w:val="28"/>
        </w:rPr>
        <w:t>10]</w:t>
      </w:r>
      <w:r w:rsidR="007A1540">
        <w:rPr>
          <w:rFonts w:ascii="Times New Roman" w:hAnsi="Times New Roman" w:cs="Times New Roman"/>
          <w:sz w:val="28"/>
          <w:szCs w:val="28"/>
        </w:rPr>
        <w:t>.</w:t>
      </w:r>
      <w:r w:rsidR="00ED1FDF">
        <w:rPr>
          <w:rFonts w:ascii="Times New Roman" w:hAnsi="Times New Roman" w:cs="Times New Roman"/>
          <w:sz w:val="28"/>
          <w:szCs w:val="28"/>
        </w:rPr>
        <w:t xml:space="preserve"> Таким образом, в переводе кино возможны упрощения, такие как опущения, сокращения, а также ошибочные замены информации, представленной в оригинале, т.е. искажения. При этом, как отмечает И.А. Наговицына, подобные ошибочные замены могут быть сознательным вынужденным выбором переводчика </w:t>
      </w:r>
      <w:r w:rsidR="00ED1FDF" w:rsidRPr="00ED1FDF">
        <w:rPr>
          <w:rFonts w:ascii="Times New Roman" w:hAnsi="Times New Roman" w:cs="Times New Roman"/>
          <w:sz w:val="28"/>
          <w:szCs w:val="28"/>
        </w:rPr>
        <w:t>[</w:t>
      </w:r>
      <w:r w:rsidR="00213873">
        <w:rPr>
          <w:rFonts w:ascii="Times New Roman" w:hAnsi="Times New Roman" w:cs="Times New Roman"/>
          <w:sz w:val="28"/>
          <w:szCs w:val="28"/>
        </w:rPr>
        <w:t>Наговицына 2016</w:t>
      </w:r>
      <w:r w:rsidR="00ED1FDF" w:rsidRPr="00ED1FDF">
        <w:rPr>
          <w:rFonts w:ascii="Times New Roman" w:hAnsi="Times New Roman" w:cs="Times New Roman"/>
          <w:sz w:val="28"/>
          <w:szCs w:val="28"/>
        </w:rPr>
        <w:t>]</w:t>
      </w:r>
      <w:r w:rsidR="00213873">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Однако более конкретное рассмотрение специфики киноперевода возможно лишь в рамках той или иной техники/вида перевода.</w:t>
      </w:r>
    </w:p>
    <w:p w:rsidR="000E2739" w:rsidRPr="000E2739" w:rsidRDefault="000E2739" w:rsidP="00ED1FDF">
      <w:pPr>
        <w:pStyle w:val="3"/>
      </w:pPr>
      <w:bookmarkStart w:id="21" w:name="_Toc483206143"/>
      <w:r w:rsidRPr="000E2739">
        <w:t>Способы перевода кино</w:t>
      </w:r>
      <w:bookmarkEnd w:id="21"/>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Исследователи выделяют, как правило, четыре основных вида перевода кино:</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lastRenderedPageBreak/>
        <w:t>1)</w:t>
      </w:r>
      <w:r w:rsidRPr="000E2739">
        <w:rPr>
          <w:rFonts w:ascii="Times New Roman" w:hAnsi="Times New Roman" w:cs="Times New Roman"/>
          <w:sz w:val="28"/>
          <w:szCs w:val="28"/>
        </w:rPr>
        <w:tab/>
        <w:t>дубляж;</w:t>
      </w:r>
    </w:p>
    <w:p w:rsidR="000E2739" w:rsidRPr="000E2739" w:rsidRDefault="00297C0B" w:rsidP="000E27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закадровое </w:t>
      </w:r>
      <w:proofErr w:type="spellStart"/>
      <w:r>
        <w:rPr>
          <w:rFonts w:ascii="Times New Roman" w:hAnsi="Times New Roman" w:cs="Times New Roman"/>
          <w:sz w:val="28"/>
          <w:szCs w:val="28"/>
        </w:rPr>
        <w:t>озвуч</w:t>
      </w:r>
      <w:r w:rsidR="000E2739" w:rsidRPr="000E2739">
        <w:rPr>
          <w:rFonts w:ascii="Times New Roman" w:hAnsi="Times New Roman" w:cs="Times New Roman"/>
          <w:sz w:val="28"/>
          <w:szCs w:val="28"/>
        </w:rPr>
        <w:t>ание</w:t>
      </w:r>
      <w:proofErr w:type="spellEnd"/>
      <w:r w:rsidR="000E2739" w:rsidRPr="000E2739">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3)</w:t>
      </w:r>
      <w:r w:rsidRPr="000E2739">
        <w:rPr>
          <w:rFonts w:ascii="Times New Roman" w:hAnsi="Times New Roman" w:cs="Times New Roman"/>
          <w:sz w:val="28"/>
          <w:szCs w:val="28"/>
        </w:rPr>
        <w:tab/>
        <w:t>субтитрирование;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4)</w:t>
      </w:r>
      <w:r w:rsidRPr="000E2739">
        <w:rPr>
          <w:rFonts w:ascii="Times New Roman" w:hAnsi="Times New Roman" w:cs="Times New Roman"/>
          <w:sz w:val="28"/>
          <w:szCs w:val="28"/>
        </w:rPr>
        <w:tab/>
        <w:t>синхронный закадровый перевод.</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В отечественной практике киноперевода, как правило, применяются первые два способа – д</w:t>
      </w:r>
      <w:r w:rsidR="00297C0B">
        <w:rPr>
          <w:rFonts w:ascii="Times New Roman" w:hAnsi="Times New Roman" w:cs="Times New Roman"/>
          <w:sz w:val="28"/>
          <w:szCs w:val="28"/>
        </w:rPr>
        <w:t xml:space="preserve">ублирование и закадровое </w:t>
      </w:r>
      <w:proofErr w:type="spellStart"/>
      <w:r w:rsidR="00297C0B">
        <w:rPr>
          <w:rFonts w:ascii="Times New Roman" w:hAnsi="Times New Roman" w:cs="Times New Roman"/>
          <w:sz w:val="28"/>
          <w:szCs w:val="28"/>
        </w:rPr>
        <w:t>озвуч</w:t>
      </w:r>
      <w:r w:rsidRPr="000E2739">
        <w:rPr>
          <w:rFonts w:ascii="Times New Roman" w:hAnsi="Times New Roman" w:cs="Times New Roman"/>
          <w:sz w:val="28"/>
          <w:szCs w:val="28"/>
        </w:rPr>
        <w:t>ание</w:t>
      </w:r>
      <w:proofErr w:type="spellEnd"/>
      <w:r w:rsidRPr="000E2739">
        <w:rPr>
          <w:rFonts w:ascii="Times New Roman" w:hAnsi="Times New Roman" w:cs="Times New Roman"/>
          <w:sz w:val="28"/>
          <w:szCs w:val="28"/>
        </w:rPr>
        <w:t xml:space="preserve">. При этом дубляж чаще используется при переводе художественных фильмов, в то время как при переводе телесериалов прибегают к </w:t>
      </w:r>
      <w:proofErr w:type="gramStart"/>
      <w:r w:rsidRPr="000E2739">
        <w:rPr>
          <w:rFonts w:ascii="Times New Roman" w:hAnsi="Times New Roman" w:cs="Times New Roman"/>
          <w:sz w:val="28"/>
          <w:szCs w:val="28"/>
        </w:rPr>
        <w:t>закадровому</w:t>
      </w:r>
      <w:proofErr w:type="gramEnd"/>
      <w:r w:rsidRPr="000E2739">
        <w:rPr>
          <w:rFonts w:ascii="Times New Roman" w:hAnsi="Times New Roman" w:cs="Times New Roman"/>
          <w:sz w:val="28"/>
          <w:szCs w:val="28"/>
        </w:rPr>
        <w:t xml:space="preserve"> </w:t>
      </w:r>
      <w:proofErr w:type="spellStart"/>
      <w:r w:rsidRPr="000E2739">
        <w:rPr>
          <w:rFonts w:ascii="Times New Roman" w:hAnsi="Times New Roman" w:cs="Times New Roman"/>
          <w:sz w:val="28"/>
          <w:szCs w:val="28"/>
        </w:rPr>
        <w:t>озвучанию</w:t>
      </w:r>
      <w:proofErr w:type="spellEnd"/>
      <w:r w:rsidRPr="000E2739">
        <w:rPr>
          <w:rFonts w:ascii="Times New Roman" w:hAnsi="Times New Roman" w:cs="Times New Roman"/>
          <w:sz w:val="28"/>
          <w:szCs w:val="28"/>
        </w:rPr>
        <w:t xml:space="preserve">. Это обусловлено высокой стоимостью дубляжа в силу сложности его реализации. Что касается </w:t>
      </w:r>
      <w:proofErr w:type="spellStart"/>
      <w:r w:rsidRPr="000E2739">
        <w:rPr>
          <w:rFonts w:ascii="Times New Roman" w:hAnsi="Times New Roman" w:cs="Times New Roman"/>
          <w:sz w:val="28"/>
          <w:szCs w:val="28"/>
        </w:rPr>
        <w:t>субтитрирования</w:t>
      </w:r>
      <w:proofErr w:type="spellEnd"/>
      <w:r w:rsidRPr="000E2739">
        <w:rPr>
          <w:rFonts w:ascii="Times New Roman" w:hAnsi="Times New Roman" w:cs="Times New Roman"/>
          <w:sz w:val="28"/>
          <w:szCs w:val="28"/>
        </w:rPr>
        <w:t>, отмечается, что в нашей стране не сложилось традиции выпуска фильмов с субтитрами, в отличие от ряда европейских стра</w:t>
      </w:r>
      <w:r w:rsidR="00AA5EFD">
        <w:rPr>
          <w:rFonts w:ascii="Times New Roman" w:hAnsi="Times New Roman" w:cs="Times New Roman"/>
          <w:sz w:val="28"/>
          <w:szCs w:val="28"/>
        </w:rPr>
        <w:t>н, где фильмы выходят в прокат в сопровождении</w:t>
      </w:r>
      <w:r w:rsidRPr="000E2739">
        <w:rPr>
          <w:rFonts w:ascii="Times New Roman" w:hAnsi="Times New Roman" w:cs="Times New Roman"/>
          <w:sz w:val="28"/>
          <w:szCs w:val="28"/>
        </w:rPr>
        <w:t xml:space="preserve"> субтитров.</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 число таких стран входят скандинавские страны, Бельгия, Греция, Великобритания, Нидерланды и ряд других. Факторы, повлиявшие на появление подобной традиции в этих странах, в основном сводятся к финансовой и экономической целесообразности. Во-первых, это невысокая стоимость </w:t>
      </w:r>
      <w:proofErr w:type="spellStart"/>
      <w:r w:rsidRPr="000E2739">
        <w:rPr>
          <w:rFonts w:ascii="Times New Roman" w:hAnsi="Times New Roman" w:cs="Times New Roman"/>
          <w:sz w:val="28"/>
          <w:szCs w:val="28"/>
        </w:rPr>
        <w:t>субтитрирования</w:t>
      </w:r>
      <w:proofErr w:type="spellEnd"/>
      <w:r w:rsidRPr="000E2739">
        <w:rPr>
          <w:rFonts w:ascii="Times New Roman" w:hAnsi="Times New Roman" w:cs="Times New Roman"/>
          <w:sz w:val="28"/>
          <w:szCs w:val="28"/>
        </w:rPr>
        <w:t>, а во-вторых – сравнительно небольшое количество населения и, следовательно, скромные кассовые сборы от проката иностранных картин, что не позволяет прибегнуть к дорогостоящему дублированию. Кроме того, в странах, где существует несколько официальных языков, таких как Бельгия и Финляндия, для каждого я</w:t>
      </w:r>
      <w:r w:rsidR="007A1540">
        <w:rPr>
          <w:rFonts w:ascii="Times New Roman" w:hAnsi="Times New Roman" w:cs="Times New Roman"/>
          <w:sz w:val="28"/>
          <w:szCs w:val="28"/>
        </w:rPr>
        <w:t xml:space="preserve">зыка отводится </w:t>
      </w:r>
      <w:r w:rsidR="00AA5EFD">
        <w:rPr>
          <w:rFonts w:ascii="Times New Roman" w:hAnsi="Times New Roman" w:cs="Times New Roman"/>
          <w:sz w:val="28"/>
          <w:szCs w:val="28"/>
        </w:rPr>
        <w:t xml:space="preserve">своя </w:t>
      </w:r>
      <w:r w:rsidR="007A1540">
        <w:rPr>
          <w:rFonts w:ascii="Times New Roman" w:hAnsi="Times New Roman" w:cs="Times New Roman"/>
          <w:sz w:val="28"/>
          <w:szCs w:val="28"/>
        </w:rPr>
        <w:t>строка субтитров</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B34ECF">
        <w:rPr>
          <w:rFonts w:ascii="Times New Roman" w:hAnsi="Times New Roman" w:cs="Times New Roman"/>
          <w:sz w:val="28"/>
          <w:szCs w:val="28"/>
        </w:rPr>
        <w:t xml:space="preserve"> 2009</w:t>
      </w:r>
      <w:r w:rsidR="008C3925">
        <w:rPr>
          <w:rFonts w:ascii="Times New Roman" w:hAnsi="Times New Roman" w:cs="Times New Roman"/>
          <w:sz w:val="28"/>
          <w:szCs w:val="28"/>
        </w:rPr>
        <w:t>]</w:t>
      </w:r>
      <w:r w:rsidR="007A1540">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 нашей стране традиция дублирования фильмов сложилась еще в СССР, где ежегодно дублировалось более ста иностранных художественных фильмов. Дублирование фильмов осуществлялось </w:t>
      </w:r>
      <w:r w:rsidR="00D60908">
        <w:rPr>
          <w:rFonts w:ascii="Times New Roman" w:hAnsi="Times New Roman" w:cs="Times New Roman"/>
          <w:sz w:val="28"/>
          <w:szCs w:val="28"/>
        </w:rPr>
        <w:t>на киностудиях «Мосфильм», «Лен</w:t>
      </w:r>
      <w:r w:rsidRPr="000E2739">
        <w:rPr>
          <w:rFonts w:ascii="Times New Roman" w:hAnsi="Times New Roman" w:cs="Times New Roman"/>
          <w:sz w:val="28"/>
          <w:szCs w:val="28"/>
        </w:rPr>
        <w:t>фильм», «</w:t>
      </w:r>
      <w:proofErr w:type="spellStart"/>
      <w:r w:rsidRPr="000E2739">
        <w:rPr>
          <w:rFonts w:ascii="Times New Roman" w:hAnsi="Times New Roman" w:cs="Times New Roman"/>
          <w:sz w:val="28"/>
          <w:szCs w:val="28"/>
        </w:rPr>
        <w:t>Союзмультфильм</w:t>
      </w:r>
      <w:proofErr w:type="spellEnd"/>
      <w:r w:rsidRPr="000E2739">
        <w:rPr>
          <w:rFonts w:ascii="Times New Roman" w:hAnsi="Times New Roman" w:cs="Times New Roman"/>
          <w:sz w:val="28"/>
          <w:szCs w:val="28"/>
        </w:rPr>
        <w:t>» и киностудии им. М. Горького. Переводом фильмов на русский язык занимался узкий круг высококвалифицированных переводчиков.</w:t>
      </w:r>
    </w:p>
    <w:p w:rsidR="000E2739" w:rsidRPr="000E2739" w:rsidRDefault="00297C0B" w:rsidP="000E2739">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Закадровое </w:t>
      </w:r>
      <w:proofErr w:type="spellStart"/>
      <w:r>
        <w:rPr>
          <w:rFonts w:ascii="Times New Roman" w:hAnsi="Times New Roman" w:cs="Times New Roman"/>
          <w:sz w:val="28"/>
          <w:szCs w:val="28"/>
        </w:rPr>
        <w:t>озвуч</w:t>
      </w:r>
      <w:r w:rsidR="000E2739" w:rsidRPr="000E2739">
        <w:rPr>
          <w:rFonts w:ascii="Times New Roman" w:hAnsi="Times New Roman" w:cs="Times New Roman"/>
          <w:sz w:val="28"/>
          <w:szCs w:val="28"/>
        </w:rPr>
        <w:t>ание</w:t>
      </w:r>
      <w:proofErr w:type="spellEnd"/>
      <w:r w:rsidR="000E2739" w:rsidRPr="000E2739">
        <w:rPr>
          <w:rFonts w:ascii="Times New Roman" w:hAnsi="Times New Roman" w:cs="Times New Roman"/>
          <w:sz w:val="28"/>
          <w:szCs w:val="28"/>
        </w:rPr>
        <w:t xml:space="preserve"> получило распространение в 90-е годы, когда количество зарубежной </w:t>
      </w:r>
      <w:proofErr w:type="spellStart"/>
      <w:r w:rsidR="000E2739" w:rsidRPr="000E2739">
        <w:rPr>
          <w:rFonts w:ascii="Times New Roman" w:hAnsi="Times New Roman" w:cs="Times New Roman"/>
          <w:sz w:val="28"/>
          <w:szCs w:val="28"/>
        </w:rPr>
        <w:t>кинопродукции</w:t>
      </w:r>
      <w:proofErr w:type="spellEnd"/>
      <w:r w:rsidR="000E2739" w:rsidRPr="000E2739">
        <w:rPr>
          <w:rFonts w:ascii="Times New Roman" w:hAnsi="Times New Roman" w:cs="Times New Roman"/>
          <w:sz w:val="28"/>
          <w:szCs w:val="28"/>
        </w:rPr>
        <w:t xml:space="preserve"> в нашей стране резко увеличилось.</w:t>
      </w:r>
      <w:proofErr w:type="gramEnd"/>
      <w:r w:rsidR="000E2739" w:rsidRPr="000E2739">
        <w:rPr>
          <w:rFonts w:ascii="Times New Roman" w:hAnsi="Times New Roman" w:cs="Times New Roman"/>
          <w:sz w:val="28"/>
          <w:szCs w:val="28"/>
        </w:rPr>
        <w:t xml:space="preserve"> При этом качественный дубляж могли позволить себе очень немногие студии. Стоимость озвучивания по сравнению с дублированием ниже в несколько раз. Сейчас этот вид перевода используется в основном при озвучивании иностранных фильмов и сериалов, вы</w:t>
      </w:r>
      <w:r w:rsidR="007A1540">
        <w:rPr>
          <w:rFonts w:ascii="Times New Roman" w:hAnsi="Times New Roman" w:cs="Times New Roman"/>
          <w:sz w:val="28"/>
          <w:szCs w:val="28"/>
        </w:rPr>
        <w:t>ходящих на телевидении и на DVD</w:t>
      </w:r>
      <w:r w:rsidR="000E2739"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000E2739" w:rsidRPr="000E2739">
        <w:rPr>
          <w:rFonts w:ascii="Times New Roman" w:hAnsi="Times New Roman" w:cs="Times New Roman"/>
          <w:sz w:val="28"/>
          <w:szCs w:val="28"/>
        </w:rPr>
        <w:t>Кузьмичев</w:t>
      </w:r>
      <w:r w:rsidR="00B34ECF">
        <w:rPr>
          <w:rFonts w:ascii="Times New Roman" w:hAnsi="Times New Roman" w:cs="Times New Roman"/>
          <w:sz w:val="28"/>
          <w:szCs w:val="28"/>
        </w:rPr>
        <w:t xml:space="preserve"> 2012</w:t>
      </w:r>
      <w:r w:rsidR="008C3925">
        <w:rPr>
          <w:rFonts w:ascii="Times New Roman" w:hAnsi="Times New Roman" w:cs="Times New Roman"/>
          <w:sz w:val="28"/>
          <w:szCs w:val="28"/>
        </w:rPr>
        <w:t>]</w:t>
      </w:r>
      <w:r w:rsidR="007A1540">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Синхронный закадровый перевод использовался, как правило, на </w:t>
      </w:r>
      <w:proofErr w:type="spellStart"/>
      <w:r w:rsidRPr="000E2739">
        <w:rPr>
          <w:rFonts w:ascii="Times New Roman" w:hAnsi="Times New Roman" w:cs="Times New Roman"/>
          <w:sz w:val="28"/>
          <w:szCs w:val="28"/>
        </w:rPr>
        <w:t>кинопоказах</w:t>
      </w:r>
      <w:proofErr w:type="spellEnd"/>
      <w:r w:rsidRPr="000E2739">
        <w:rPr>
          <w:rFonts w:ascii="Times New Roman" w:hAnsi="Times New Roman" w:cs="Times New Roman"/>
          <w:sz w:val="28"/>
          <w:szCs w:val="28"/>
        </w:rPr>
        <w:t xml:space="preserve"> в рамках кинофестивалей, однако на сегодняшний день данный способ перевода используется все реже. При этом перевод может осуществляться как с опорой, так и без опоры на монтажные листы. По своей реализации по своей реализации данный способ перевода схож с синхронным переводом в его привычном понимании: «зритель </w:t>
      </w:r>
      <w:proofErr w:type="gramStart"/>
      <w:r w:rsidRPr="000E2739">
        <w:rPr>
          <w:rFonts w:ascii="Times New Roman" w:hAnsi="Times New Roman" w:cs="Times New Roman"/>
          <w:sz w:val="28"/>
          <w:szCs w:val="28"/>
        </w:rPr>
        <w:t>слышит первые несколько слов</w:t>
      </w:r>
      <w:proofErr w:type="gramEnd"/>
      <w:r w:rsidRPr="000E2739">
        <w:rPr>
          <w:rFonts w:ascii="Times New Roman" w:hAnsi="Times New Roman" w:cs="Times New Roman"/>
          <w:sz w:val="28"/>
          <w:szCs w:val="28"/>
        </w:rPr>
        <w:t xml:space="preserve"> выступающего, после чего его голос приглушается и начин</w:t>
      </w:r>
      <w:r w:rsidR="007A1540">
        <w:rPr>
          <w:rFonts w:ascii="Times New Roman" w:hAnsi="Times New Roman" w:cs="Times New Roman"/>
          <w:sz w:val="28"/>
          <w:szCs w:val="28"/>
        </w:rPr>
        <w:t>ает звучать синхронный перевод»</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Кузьмичев</w:t>
      </w:r>
      <w:r w:rsidR="00B34ECF">
        <w:rPr>
          <w:rFonts w:ascii="Times New Roman" w:hAnsi="Times New Roman" w:cs="Times New Roman"/>
          <w:sz w:val="28"/>
          <w:szCs w:val="28"/>
        </w:rPr>
        <w:t xml:space="preserve"> 2012</w:t>
      </w:r>
      <w:r w:rsidR="007334FE">
        <w:rPr>
          <w:rFonts w:ascii="Times New Roman" w:hAnsi="Times New Roman" w:cs="Times New Roman"/>
          <w:sz w:val="28"/>
          <w:szCs w:val="28"/>
        </w:rPr>
        <w:t>: 143</w:t>
      </w:r>
      <w:r w:rsidR="008C3925">
        <w:rPr>
          <w:rFonts w:ascii="Times New Roman" w:hAnsi="Times New Roman" w:cs="Times New Roman"/>
          <w:sz w:val="28"/>
          <w:szCs w:val="28"/>
        </w:rPr>
        <w:t>]</w:t>
      </w:r>
      <w:r w:rsidR="007A1540">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Рассмотрим более подробно первые три вида киноперевода.</w:t>
      </w:r>
    </w:p>
    <w:p w:rsidR="000E2739" w:rsidRPr="007334FE" w:rsidRDefault="000E2739" w:rsidP="000E2739">
      <w:pPr>
        <w:spacing w:after="0" w:line="360" w:lineRule="auto"/>
        <w:ind w:firstLine="709"/>
        <w:jc w:val="both"/>
        <w:rPr>
          <w:rFonts w:ascii="Times New Roman" w:hAnsi="Times New Roman" w:cs="Times New Roman"/>
          <w:b/>
          <w:sz w:val="28"/>
          <w:szCs w:val="28"/>
        </w:rPr>
      </w:pPr>
      <w:r w:rsidRPr="007334FE">
        <w:rPr>
          <w:rFonts w:ascii="Times New Roman" w:hAnsi="Times New Roman" w:cs="Times New Roman"/>
          <w:b/>
          <w:sz w:val="28"/>
          <w:szCs w:val="28"/>
        </w:rPr>
        <w:t>Дублирование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Под дублированием подразумевается полное замещение оригинальной речи актёров речью на ПЯ. Особенность дублирования заключается в том, что при переводе происходит укладка текста под артикуляцию актеров, т.е. задача переводчика – подготовить адекватный текст на ПЯ, который был бы синхронизирован с артикуляцией актеров, а также учитывал их темп речи и продолжительность реплик.</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С учетом вышесказанного, в процессе дублирования можно выделить несколько этапов. Так, В.Е. Горшкова различает два этапа. Первый этап заключается в создании подстрочного перевода, в котором также отмечается точное время начала и окончания произнесения реплик. На втором этапе происходит непосредственно подготовк</w:t>
      </w:r>
      <w:r w:rsidR="007334FE">
        <w:rPr>
          <w:rFonts w:ascii="Times New Roman" w:hAnsi="Times New Roman" w:cs="Times New Roman"/>
          <w:sz w:val="28"/>
          <w:szCs w:val="28"/>
        </w:rPr>
        <w:t>а эквивалентного перевода на ПЯ [</w:t>
      </w:r>
      <w:r w:rsidR="007334FE" w:rsidRPr="000E2739">
        <w:rPr>
          <w:rFonts w:ascii="Times New Roman" w:hAnsi="Times New Roman" w:cs="Times New Roman"/>
          <w:sz w:val="28"/>
          <w:szCs w:val="28"/>
        </w:rPr>
        <w:t>Горшкова</w:t>
      </w:r>
      <w:r w:rsidR="007334FE" w:rsidRPr="007C2652">
        <w:rPr>
          <w:rFonts w:ascii="Times New Roman" w:hAnsi="Times New Roman" w:cs="Times New Roman"/>
          <w:sz w:val="28"/>
          <w:szCs w:val="28"/>
        </w:rPr>
        <w:t xml:space="preserve"> 2006</w:t>
      </w:r>
      <w:r w:rsidR="007334FE">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proofErr w:type="gramStart"/>
      <w:r w:rsidRPr="000E2739">
        <w:rPr>
          <w:rFonts w:ascii="Times New Roman" w:hAnsi="Times New Roman" w:cs="Times New Roman"/>
          <w:sz w:val="28"/>
          <w:szCs w:val="28"/>
        </w:rPr>
        <w:lastRenderedPageBreak/>
        <w:t>Более дробное</w:t>
      </w:r>
      <w:proofErr w:type="gramEnd"/>
      <w:r w:rsidRPr="000E2739">
        <w:rPr>
          <w:rFonts w:ascii="Times New Roman" w:hAnsi="Times New Roman" w:cs="Times New Roman"/>
          <w:sz w:val="28"/>
          <w:szCs w:val="28"/>
        </w:rPr>
        <w:t xml:space="preserve"> деление мы встречаем у Р.А. Матасова, который отмечает следующие этапы дубляжа: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1) </w:t>
      </w:r>
      <w:proofErr w:type="spellStart"/>
      <w:r w:rsidRPr="000E2739">
        <w:rPr>
          <w:rFonts w:ascii="Times New Roman" w:hAnsi="Times New Roman" w:cs="Times New Roman"/>
          <w:sz w:val="28"/>
          <w:szCs w:val="28"/>
        </w:rPr>
        <w:t>детекция</w:t>
      </w:r>
      <w:proofErr w:type="spellEnd"/>
      <w:r w:rsidRPr="000E2739">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2) литературный перевод </w:t>
      </w:r>
      <w:proofErr w:type="spellStart"/>
      <w:r w:rsidRPr="000E2739">
        <w:rPr>
          <w:rFonts w:ascii="Times New Roman" w:hAnsi="Times New Roman" w:cs="Times New Roman"/>
          <w:sz w:val="28"/>
          <w:szCs w:val="28"/>
        </w:rPr>
        <w:t>кинодиалогов</w:t>
      </w:r>
      <w:proofErr w:type="spellEnd"/>
      <w:r w:rsidRPr="000E2739">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3) укладка текста (синхронизацию слоговой артикуляции);</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4) речевая тонировка (озвучивание).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На этапе </w:t>
      </w:r>
      <w:proofErr w:type="spellStart"/>
      <w:r w:rsidRPr="000E2739">
        <w:rPr>
          <w:rFonts w:ascii="Times New Roman" w:hAnsi="Times New Roman" w:cs="Times New Roman"/>
          <w:sz w:val="28"/>
          <w:szCs w:val="28"/>
        </w:rPr>
        <w:t>детекции</w:t>
      </w:r>
      <w:proofErr w:type="spellEnd"/>
      <w:r w:rsidRPr="000E2739">
        <w:rPr>
          <w:rFonts w:ascii="Times New Roman" w:hAnsi="Times New Roman" w:cs="Times New Roman"/>
          <w:sz w:val="28"/>
          <w:szCs w:val="28"/>
        </w:rPr>
        <w:t xml:space="preserve"> осуществляется «выявление особенностей речевого рисунка и шумовых эффектов</w:t>
      </w:r>
      <w:r w:rsidR="007334FE">
        <w:rPr>
          <w:rFonts w:ascii="Times New Roman" w:hAnsi="Times New Roman" w:cs="Times New Roman"/>
          <w:sz w:val="28"/>
          <w:szCs w:val="28"/>
        </w:rPr>
        <w:t xml:space="preserve"> оригинальной звуковой дорожки»</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007334FE">
        <w:rPr>
          <w:rFonts w:ascii="Times New Roman" w:hAnsi="Times New Roman" w:cs="Times New Roman"/>
          <w:sz w:val="28"/>
          <w:szCs w:val="28"/>
        </w:rPr>
        <w:t xml:space="preserve">Матасов </w:t>
      </w:r>
      <w:r w:rsidR="007334FE" w:rsidRPr="007334FE">
        <w:rPr>
          <w:rFonts w:ascii="Times New Roman" w:hAnsi="Times New Roman" w:cs="Times New Roman"/>
          <w:sz w:val="28"/>
          <w:szCs w:val="28"/>
        </w:rPr>
        <w:t xml:space="preserve">2009: </w:t>
      </w:r>
      <w:r w:rsidR="007334FE">
        <w:rPr>
          <w:rFonts w:ascii="Times New Roman" w:hAnsi="Times New Roman" w:cs="Times New Roman"/>
          <w:sz w:val="28"/>
          <w:szCs w:val="28"/>
        </w:rPr>
        <w:t>114</w:t>
      </w:r>
      <w:r w:rsidR="007334FE" w:rsidRPr="007334FE">
        <w:rPr>
          <w:rFonts w:ascii="Times New Roman" w:hAnsi="Times New Roman" w:cs="Times New Roman"/>
          <w:sz w:val="28"/>
          <w:szCs w:val="28"/>
        </w:rPr>
        <w:t>]</w:t>
      </w:r>
      <w:r w:rsidR="00BB1C21">
        <w:rPr>
          <w:rFonts w:ascii="Times New Roman" w:hAnsi="Times New Roman" w:cs="Times New Roman"/>
          <w:sz w:val="28"/>
          <w:szCs w:val="28"/>
        </w:rPr>
        <w:t>.</w:t>
      </w:r>
      <w:r w:rsidRPr="000E2739">
        <w:rPr>
          <w:rFonts w:ascii="Times New Roman" w:hAnsi="Times New Roman" w:cs="Times New Roman"/>
          <w:sz w:val="28"/>
          <w:szCs w:val="28"/>
        </w:rPr>
        <w:t xml:space="preserve"> Фиксируются индивидуальные особенности произношения персонажей (элизии, ассимиляции и т.д.), особенности артикуляции указываются с помощью особых условных знаков. Также особыми знаками обозначается наличие в речи придыхания, элементов </w:t>
      </w:r>
      <w:proofErr w:type="spellStart"/>
      <w:r w:rsidRPr="000E2739">
        <w:rPr>
          <w:rFonts w:ascii="Times New Roman" w:hAnsi="Times New Roman" w:cs="Times New Roman"/>
          <w:sz w:val="28"/>
          <w:szCs w:val="28"/>
        </w:rPr>
        <w:t>хезитации</w:t>
      </w:r>
      <w:proofErr w:type="spellEnd"/>
      <w:r w:rsidRPr="000E2739">
        <w:rPr>
          <w:rFonts w:ascii="Times New Roman" w:hAnsi="Times New Roman" w:cs="Times New Roman"/>
          <w:sz w:val="28"/>
          <w:szCs w:val="28"/>
        </w:rPr>
        <w:t>, пауз, смеха и т.д. Важно учесть расположение (и присутствие) говорящего актера в кадре: «крупный и сверхкрупный планы говорящих персонажей подразумевают обязательную синхронизацию слоговой артикуляции, тогда как средний, общий и дальний планы позволяют осуществлять более свободный (с точки зрения артикул</w:t>
      </w:r>
      <w:r w:rsidR="007334FE">
        <w:rPr>
          <w:rFonts w:ascii="Times New Roman" w:hAnsi="Times New Roman" w:cs="Times New Roman"/>
          <w:sz w:val="28"/>
          <w:szCs w:val="28"/>
        </w:rPr>
        <w:t>яционной идентичности) перевод»</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B34ECF">
        <w:rPr>
          <w:rFonts w:ascii="Times New Roman" w:hAnsi="Times New Roman" w:cs="Times New Roman"/>
          <w:sz w:val="28"/>
          <w:szCs w:val="28"/>
        </w:rPr>
        <w:t xml:space="preserve"> 2009:</w:t>
      </w:r>
      <w:r w:rsidRPr="000E2739">
        <w:rPr>
          <w:rFonts w:ascii="Times New Roman" w:hAnsi="Times New Roman" w:cs="Times New Roman"/>
          <w:sz w:val="28"/>
          <w:szCs w:val="28"/>
        </w:rPr>
        <w:t xml:space="preserve"> 115</w:t>
      </w:r>
      <w:r w:rsidR="008C3925">
        <w:rPr>
          <w:rFonts w:ascii="Times New Roman" w:hAnsi="Times New Roman" w:cs="Times New Roman"/>
          <w:sz w:val="28"/>
          <w:szCs w:val="28"/>
        </w:rPr>
        <w:t>]</w:t>
      </w:r>
      <w:r w:rsidR="007334FE">
        <w:rPr>
          <w:rFonts w:ascii="Times New Roman" w:hAnsi="Times New Roman" w:cs="Times New Roman"/>
          <w:sz w:val="28"/>
          <w:szCs w:val="28"/>
        </w:rPr>
        <w:t>.</w:t>
      </w:r>
      <w:r w:rsidRPr="000E2739">
        <w:rPr>
          <w:rFonts w:ascii="Times New Roman" w:hAnsi="Times New Roman" w:cs="Times New Roman"/>
          <w:sz w:val="28"/>
          <w:szCs w:val="28"/>
        </w:rPr>
        <w:t xml:space="preserve"> Наконец, необходимо указать движения говорящих актёров и их жестикуляцию. </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Затем подстрочный перевод обрабатывается самим переводчиком либо редактором с учетом всех указанных выше факторов и создается так называемый перевод-адаптация, который должен отвечать принципам синхронизма. Синхронизм считается основным критерием качества перевода при дублировании (наряду </w:t>
      </w:r>
      <w:r w:rsidR="007334FE">
        <w:rPr>
          <w:rFonts w:ascii="Times New Roman" w:hAnsi="Times New Roman" w:cs="Times New Roman"/>
          <w:sz w:val="28"/>
          <w:szCs w:val="28"/>
        </w:rPr>
        <w:t>с сохранением смысла оригинала)</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AF3292">
        <w:rPr>
          <w:rFonts w:ascii="Times New Roman" w:hAnsi="Times New Roman" w:cs="Times New Roman"/>
          <w:sz w:val="28"/>
          <w:szCs w:val="28"/>
        </w:rPr>
        <w:t xml:space="preserve"> 2006</w:t>
      </w:r>
      <w:r w:rsidR="008C3925">
        <w:rPr>
          <w:rFonts w:ascii="Times New Roman" w:hAnsi="Times New Roman" w:cs="Times New Roman"/>
          <w:sz w:val="28"/>
          <w:szCs w:val="28"/>
        </w:rPr>
        <w:t>]</w:t>
      </w:r>
      <w:r w:rsidR="007334FE">
        <w:rPr>
          <w:rFonts w:ascii="Times New Roman" w:hAnsi="Times New Roman" w:cs="Times New Roman"/>
          <w:sz w:val="28"/>
          <w:szCs w:val="28"/>
        </w:rPr>
        <w:t>.</w:t>
      </w:r>
      <w:r w:rsidRPr="000E2739">
        <w:rPr>
          <w:rFonts w:ascii="Times New Roman" w:hAnsi="Times New Roman" w:cs="Times New Roman"/>
          <w:sz w:val="28"/>
          <w:szCs w:val="28"/>
        </w:rPr>
        <w:t xml:space="preserve"> При этом под синхронизмом понимается не только соответствие артикуляции актеров, но также и соответствие их мимике и жестикуляции с целью создания у зрителей иллюзии, будто текст на ПЯ произносится самими героями фильма.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Возвращаясь к вопросу о переводе кино и художественном переводе, отметим, что именно требование синхронизма приводит к тому, что перевод </w:t>
      </w:r>
      <w:r w:rsidRPr="000E2739">
        <w:rPr>
          <w:rFonts w:ascii="Times New Roman" w:hAnsi="Times New Roman" w:cs="Times New Roman"/>
          <w:sz w:val="28"/>
          <w:szCs w:val="28"/>
        </w:rPr>
        <w:lastRenderedPageBreak/>
        <w:t>при дублировании может отличаться большей степенью «вольности», чем, к примеру, художественный перевод: «переводчик вынужден вносить изменения в текст, что может привести к некоторому формальном</w:t>
      </w:r>
      <w:r w:rsidR="007334FE">
        <w:rPr>
          <w:rFonts w:ascii="Times New Roman" w:hAnsi="Times New Roman" w:cs="Times New Roman"/>
          <w:sz w:val="28"/>
          <w:szCs w:val="28"/>
        </w:rPr>
        <w:t>у удалению от текста оригинала»</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AF3292">
        <w:rPr>
          <w:rFonts w:ascii="Times New Roman" w:hAnsi="Times New Roman" w:cs="Times New Roman"/>
          <w:sz w:val="28"/>
          <w:szCs w:val="28"/>
        </w:rPr>
        <w:t xml:space="preserve"> 2006:</w:t>
      </w:r>
      <w:r w:rsidRPr="000E2739">
        <w:rPr>
          <w:rFonts w:ascii="Times New Roman" w:hAnsi="Times New Roman" w:cs="Times New Roman"/>
          <w:sz w:val="28"/>
          <w:szCs w:val="28"/>
        </w:rPr>
        <w:t xml:space="preserve"> 31</w:t>
      </w:r>
      <w:r w:rsidR="008C3925">
        <w:rPr>
          <w:rFonts w:ascii="Times New Roman" w:hAnsi="Times New Roman" w:cs="Times New Roman"/>
          <w:sz w:val="28"/>
          <w:szCs w:val="28"/>
        </w:rPr>
        <w:t>]</w:t>
      </w:r>
      <w:r w:rsidR="007334FE">
        <w:rPr>
          <w:rFonts w:ascii="Times New Roman" w:hAnsi="Times New Roman" w:cs="Times New Roman"/>
          <w:sz w:val="28"/>
          <w:szCs w:val="28"/>
        </w:rPr>
        <w:t>.</w:t>
      </w:r>
      <w:r w:rsidRPr="000E2739">
        <w:rPr>
          <w:rFonts w:ascii="Times New Roman" w:hAnsi="Times New Roman" w:cs="Times New Roman"/>
          <w:sz w:val="28"/>
          <w:szCs w:val="28"/>
        </w:rPr>
        <w:t xml:space="preserve"> Тем не менее, первоочередной задачей переводчика остается эквивалентный перевод.</w:t>
      </w:r>
    </w:p>
    <w:p w:rsidR="000E2739" w:rsidRPr="007334FE" w:rsidRDefault="007334FE" w:rsidP="000E2739">
      <w:pPr>
        <w:spacing w:after="0" w:line="360" w:lineRule="auto"/>
        <w:ind w:firstLine="709"/>
        <w:jc w:val="both"/>
        <w:rPr>
          <w:rFonts w:ascii="Times New Roman" w:hAnsi="Times New Roman" w:cs="Times New Roman"/>
          <w:b/>
          <w:sz w:val="28"/>
          <w:szCs w:val="28"/>
        </w:rPr>
      </w:pPr>
      <w:r w:rsidRPr="007334FE">
        <w:rPr>
          <w:rFonts w:ascii="Times New Roman" w:hAnsi="Times New Roman" w:cs="Times New Roman"/>
          <w:b/>
          <w:sz w:val="28"/>
          <w:szCs w:val="28"/>
        </w:rPr>
        <w:t xml:space="preserve">Закадровое </w:t>
      </w:r>
      <w:proofErr w:type="spellStart"/>
      <w:r w:rsidRPr="007334FE">
        <w:rPr>
          <w:rFonts w:ascii="Times New Roman" w:hAnsi="Times New Roman" w:cs="Times New Roman"/>
          <w:b/>
          <w:sz w:val="28"/>
          <w:szCs w:val="28"/>
        </w:rPr>
        <w:t>озвуч</w:t>
      </w:r>
      <w:r w:rsidR="000E2739" w:rsidRPr="007334FE">
        <w:rPr>
          <w:rFonts w:ascii="Times New Roman" w:hAnsi="Times New Roman" w:cs="Times New Roman"/>
          <w:b/>
          <w:sz w:val="28"/>
          <w:szCs w:val="28"/>
        </w:rPr>
        <w:t>ание</w:t>
      </w:r>
      <w:proofErr w:type="spellEnd"/>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На сегодняшний день самым распространенным видом перевода фильмов является создание текста для последующего актерского озвучивания. </w:t>
      </w:r>
    </w:p>
    <w:p w:rsidR="000E2739" w:rsidRPr="007334FE"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Данный вид киноперевода особенно актуален для данной работы, поскольку исследуемый нами материал представлен примерами использования юридических терминов в речи персонажей телесериалов. Пр</w:t>
      </w:r>
      <w:r w:rsidR="00297C0B">
        <w:rPr>
          <w:rFonts w:ascii="Times New Roman" w:hAnsi="Times New Roman" w:cs="Times New Roman"/>
          <w:sz w:val="28"/>
          <w:szCs w:val="28"/>
        </w:rPr>
        <w:t xml:space="preserve">и этом именно </w:t>
      </w:r>
      <w:proofErr w:type="gramStart"/>
      <w:r w:rsidR="00297C0B">
        <w:rPr>
          <w:rFonts w:ascii="Times New Roman" w:hAnsi="Times New Roman" w:cs="Times New Roman"/>
          <w:sz w:val="28"/>
          <w:szCs w:val="28"/>
        </w:rPr>
        <w:t>закадровое</w:t>
      </w:r>
      <w:proofErr w:type="gramEnd"/>
      <w:r w:rsidR="00297C0B">
        <w:rPr>
          <w:rFonts w:ascii="Times New Roman" w:hAnsi="Times New Roman" w:cs="Times New Roman"/>
          <w:sz w:val="28"/>
          <w:szCs w:val="28"/>
        </w:rPr>
        <w:t xml:space="preserve"> </w:t>
      </w:r>
      <w:proofErr w:type="spellStart"/>
      <w:r w:rsidR="00297C0B">
        <w:rPr>
          <w:rFonts w:ascii="Times New Roman" w:hAnsi="Times New Roman" w:cs="Times New Roman"/>
          <w:sz w:val="28"/>
          <w:szCs w:val="28"/>
        </w:rPr>
        <w:t>озвуч</w:t>
      </w:r>
      <w:r w:rsidRPr="000E2739">
        <w:rPr>
          <w:rFonts w:ascii="Times New Roman" w:hAnsi="Times New Roman" w:cs="Times New Roman"/>
          <w:sz w:val="28"/>
          <w:szCs w:val="28"/>
        </w:rPr>
        <w:t>ание</w:t>
      </w:r>
      <w:proofErr w:type="spellEnd"/>
      <w:r w:rsidRPr="000E2739">
        <w:rPr>
          <w:rFonts w:ascii="Times New Roman" w:hAnsi="Times New Roman" w:cs="Times New Roman"/>
          <w:sz w:val="28"/>
          <w:szCs w:val="28"/>
        </w:rPr>
        <w:t xml:space="preserve"> является основным способом перевода телесериалов. Однако именно данный способ перевода получил сравнительно </w:t>
      </w:r>
      <w:proofErr w:type="gramStart"/>
      <w:r w:rsidRPr="000E2739">
        <w:rPr>
          <w:rFonts w:ascii="Times New Roman" w:hAnsi="Times New Roman" w:cs="Times New Roman"/>
          <w:sz w:val="28"/>
          <w:szCs w:val="28"/>
        </w:rPr>
        <w:t>небольшое</w:t>
      </w:r>
      <w:proofErr w:type="gramEnd"/>
      <w:r w:rsidR="007334FE">
        <w:rPr>
          <w:rFonts w:ascii="Times New Roman" w:hAnsi="Times New Roman" w:cs="Times New Roman"/>
          <w:sz w:val="28"/>
          <w:szCs w:val="28"/>
        </w:rPr>
        <w:t xml:space="preserve"> освещения в научной литературе</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AF3292">
        <w:rPr>
          <w:rFonts w:ascii="Times New Roman" w:hAnsi="Times New Roman" w:cs="Times New Roman"/>
          <w:sz w:val="28"/>
          <w:szCs w:val="28"/>
        </w:rPr>
        <w:t xml:space="preserve"> 2006</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Данный вид перевода осуществляется путем работы с фильмом в оригинальном варианте с тайм-кодом, а также диалоговым листом на языке оригинала. </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Алгоритм работы переводчика является следующим: сначала необходимо внимательно просмотреть фильм, сверив его с диалоговым листом, т. е. убедиться, что весь звучащий на экране текст есть на бумаге. Все пропуски или расхождения необходимо внести в диалоговый лист. </w:t>
      </w:r>
    </w:p>
    <w:p w:rsidR="000E2739" w:rsidRPr="007334FE"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Дальнейшие действия переводчика</w:t>
      </w:r>
      <w:r w:rsidR="007334FE">
        <w:rPr>
          <w:rFonts w:ascii="Times New Roman" w:hAnsi="Times New Roman" w:cs="Times New Roman"/>
          <w:sz w:val="28"/>
          <w:szCs w:val="28"/>
        </w:rPr>
        <w:t xml:space="preserve"> подробно описаны в статье С.А. </w:t>
      </w:r>
      <w:r w:rsidRPr="000E2739">
        <w:rPr>
          <w:rFonts w:ascii="Times New Roman" w:hAnsi="Times New Roman" w:cs="Times New Roman"/>
          <w:sz w:val="28"/>
          <w:szCs w:val="28"/>
        </w:rPr>
        <w:t>Кузьмичева: «При первичном просмотре фильма необходимо также проставить тайм-коды в начале каждой сцены или эпизода, а также обозначить короткие и длинные паузы в каждой фразе, что впоследствии должно быть перенесено в русский перевод. Необходимо также сделать для себя пометки в диалогах там, где те</w:t>
      </w:r>
      <w:proofErr w:type="gramStart"/>
      <w:r w:rsidRPr="000E2739">
        <w:rPr>
          <w:rFonts w:ascii="Times New Roman" w:hAnsi="Times New Roman" w:cs="Times New Roman"/>
          <w:sz w:val="28"/>
          <w:szCs w:val="28"/>
        </w:rPr>
        <w:t>кст пр</w:t>
      </w:r>
      <w:proofErr w:type="gramEnd"/>
      <w:r w:rsidRPr="000E2739">
        <w:rPr>
          <w:rFonts w:ascii="Times New Roman" w:hAnsi="Times New Roman" w:cs="Times New Roman"/>
          <w:sz w:val="28"/>
          <w:szCs w:val="28"/>
        </w:rPr>
        <w:t xml:space="preserve">оизносится в быстром темпе. Это нужно для последующего частичного сокращения при переводе. Разметка темпа и ритма нужна для облегчения работы актеров при озвучивании. </w:t>
      </w:r>
      <w:r w:rsidR="00C07EEB">
        <w:rPr>
          <w:rFonts w:ascii="Times New Roman" w:hAnsi="Times New Roman" w:cs="Times New Roman"/>
          <w:sz w:val="28"/>
          <w:szCs w:val="28"/>
        </w:rPr>
        <w:lastRenderedPageBreak/>
        <w:t>Поскольку акте</w:t>
      </w:r>
      <w:r w:rsidRPr="000E2739">
        <w:rPr>
          <w:rFonts w:ascii="Times New Roman" w:hAnsi="Times New Roman" w:cs="Times New Roman"/>
          <w:sz w:val="28"/>
          <w:szCs w:val="28"/>
        </w:rPr>
        <w:t xml:space="preserve">рам не всегда удается произносить русский текст перевода в том же </w:t>
      </w:r>
      <w:proofErr w:type="spellStart"/>
      <w:r w:rsidRPr="000E2739">
        <w:rPr>
          <w:rFonts w:ascii="Times New Roman" w:hAnsi="Times New Roman" w:cs="Times New Roman"/>
          <w:sz w:val="28"/>
          <w:szCs w:val="28"/>
        </w:rPr>
        <w:t>темпоритме</w:t>
      </w:r>
      <w:proofErr w:type="spellEnd"/>
      <w:r w:rsidRPr="000E2739">
        <w:rPr>
          <w:rFonts w:ascii="Times New Roman" w:hAnsi="Times New Roman" w:cs="Times New Roman"/>
          <w:sz w:val="28"/>
          <w:szCs w:val="28"/>
        </w:rPr>
        <w:t>, что в оригинальной версии, иногда необходима дополнительна</w:t>
      </w:r>
      <w:r w:rsidR="007334FE">
        <w:rPr>
          <w:rFonts w:ascii="Times New Roman" w:hAnsi="Times New Roman" w:cs="Times New Roman"/>
          <w:sz w:val="28"/>
          <w:szCs w:val="28"/>
        </w:rPr>
        <w:t>я компрессия текста в переводе»</w:t>
      </w:r>
      <w:r w:rsidR="00AF3292">
        <w:rPr>
          <w:rFonts w:ascii="Times New Roman" w:hAnsi="Times New Roman" w:cs="Times New Roman"/>
          <w:sz w:val="28"/>
          <w:szCs w:val="28"/>
        </w:rPr>
        <w:t xml:space="preserve"> [</w:t>
      </w:r>
      <w:r w:rsidR="00AF3292" w:rsidRPr="000E2739">
        <w:rPr>
          <w:rFonts w:ascii="Times New Roman" w:hAnsi="Times New Roman" w:cs="Times New Roman"/>
          <w:sz w:val="28"/>
          <w:szCs w:val="28"/>
        </w:rPr>
        <w:t>Кузьмичев</w:t>
      </w:r>
      <w:r w:rsidR="00AF3292">
        <w:rPr>
          <w:rFonts w:ascii="Times New Roman" w:hAnsi="Times New Roman" w:cs="Times New Roman"/>
          <w:sz w:val="28"/>
          <w:szCs w:val="28"/>
        </w:rPr>
        <w:t xml:space="preserve"> 2012</w:t>
      </w:r>
      <w:r w:rsidR="007334FE" w:rsidRPr="007334FE">
        <w:rPr>
          <w:rFonts w:ascii="Times New Roman" w:hAnsi="Times New Roman" w:cs="Times New Roman"/>
          <w:sz w:val="28"/>
          <w:szCs w:val="28"/>
        </w:rPr>
        <w:t>: 145</w:t>
      </w:r>
      <w:r w:rsidR="00AF3292">
        <w:rPr>
          <w:rFonts w:ascii="Times New Roman" w:hAnsi="Times New Roman" w:cs="Times New Roman"/>
          <w:sz w:val="28"/>
          <w:szCs w:val="28"/>
        </w:rPr>
        <w:t>]</w:t>
      </w:r>
      <w:r w:rsidR="007334FE" w:rsidRPr="007334FE">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На этапе работы с монтажными или диалоговыми листами переводчик имеет дело с письменным текстом, а также имеет возможность неоднократно сверить перевод с оригиналом. Кроме того пе</w:t>
      </w:r>
      <w:r w:rsidR="00AA5EFD">
        <w:rPr>
          <w:rFonts w:ascii="Times New Roman" w:hAnsi="Times New Roman" w:cs="Times New Roman"/>
          <w:sz w:val="28"/>
          <w:szCs w:val="28"/>
        </w:rPr>
        <w:t>ред переводчиком не стоит задача</w:t>
      </w:r>
      <w:r w:rsidRPr="000E2739">
        <w:rPr>
          <w:rFonts w:ascii="Times New Roman" w:hAnsi="Times New Roman" w:cs="Times New Roman"/>
          <w:sz w:val="28"/>
          <w:szCs w:val="28"/>
        </w:rPr>
        <w:t xml:space="preserve"> совмещения текста и артикуляции актеров, что предоставляет ему большую свободу. Это обстоятельство позволяет говорить о том, что данный вид киноперевода более приближен </w:t>
      </w:r>
      <w:proofErr w:type="gramStart"/>
      <w:r w:rsidRPr="000E2739">
        <w:rPr>
          <w:rFonts w:ascii="Times New Roman" w:hAnsi="Times New Roman" w:cs="Times New Roman"/>
          <w:sz w:val="28"/>
          <w:szCs w:val="28"/>
        </w:rPr>
        <w:t>к</w:t>
      </w:r>
      <w:proofErr w:type="gramEnd"/>
      <w:r w:rsidRPr="000E2739">
        <w:rPr>
          <w:rFonts w:ascii="Times New Roman" w:hAnsi="Times New Roman" w:cs="Times New Roman"/>
          <w:sz w:val="28"/>
          <w:szCs w:val="28"/>
        </w:rPr>
        <w:t xml:space="preserve"> художественному по сравнению с дублированием. </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Тем не менее, следует учитывать продолжительность реплик героев и не выходить за заданные временные рамки, что может привести к необходимости компрессии текста на ПЯ. Таким образом, ограничение по времени остается важным техническим ограничением в данном виде перевода.</w:t>
      </w:r>
    </w:p>
    <w:p w:rsidR="000E2739" w:rsidRPr="007334FE" w:rsidRDefault="000E2739" w:rsidP="000E2739">
      <w:pPr>
        <w:spacing w:after="0" w:line="360" w:lineRule="auto"/>
        <w:ind w:firstLine="709"/>
        <w:jc w:val="both"/>
        <w:rPr>
          <w:rFonts w:ascii="Times New Roman" w:hAnsi="Times New Roman" w:cs="Times New Roman"/>
          <w:b/>
          <w:sz w:val="28"/>
          <w:szCs w:val="28"/>
        </w:rPr>
      </w:pPr>
      <w:r w:rsidRPr="007334FE">
        <w:rPr>
          <w:rFonts w:ascii="Times New Roman" w:hAnsi="Times New Roman" w:cs="Times New Roman"/>
          <w:b/>
          <w:sz w:val="28"/>
          <w:szCs w:val="28"/>
        </w:rPr>
        <w:t>Субтитрирование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Перевод при помощи субтитров является одним из двух (наравне с дубляжом) наиболее распространённых в мире видов КВП. </w:t>
      </w:r>
      <w:proofErr w:type="gramStart"/>
      <w:r w:rsidRPr="000E2739">
        <w:rPr>
          <w:rFonts w:ascii="Times New Roman" w:hAnsi="Times New Roman" w:cs="Times New Roman"/>
          <w:sz w:val="28"/>
          <w:szCs w:val="28"/>
        </w:rPr>
        <w:t>В.Е. Горшкова предлагает следующее определение межъязыкового субтитрования, являющееся обобщением определений, данных этому термину специалистами из разных стран: «сокращённый перевод диалогов фильма, отражающий их основное содержание... и сопровождающий в виде печатного текста визуальный ряд фильма в его оригинальной версии, располагаясь, как правило, в нижней части экрана» [Горшкова, 2006: 39].</w:t>
      </w:r>
      <w:proofErr w:type="gramEnd"/>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Отметим некоторые аспекты </w:t>
      </w:r>
      <w:proofErr w:type="spellStart"/>
      <w:r w:rsidRPr="000E2739">
        <w:rPr>
          <w:rFonts w:ascii="Times New Roman" w:hAnsi="Times New Roman" w:cs="Times New Roman"/>
          <w:sz w:val="28"/>
          <w:szCs w:val="28"/>
        </w:rPr>
        <w:t>субтитрирования</w:t>
      </w:r>
      <w:proofErr w:type="spellEnd"/>
      <w:r w:rsidRPr="000E2739">
        <w:rPr>
          <w:rFonts w:ascii="Times New Roman" w:hAnsi="Times New Roman" w:cs="Times New Roman"/>
          <w:sz w:val="28"/>
          <w:szCs w:val="28"/>
        </w:rPr>
        <w:t xml:space="preserve"> с точки зрения его технической реализации.</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1.</w:t>
      </w:r>
      <w:r w:rsidRPr="000E2739">
        <w:rPr>
          <w:rFonts w:ascii="Times New Roman" w:hAnsi="Times New Roman" w:cs="Times New Roman"/>
          <w:sz w:val="28"/>
          <w:szCs w:val="28"/>
        </w:rPr>
        <w:tab/>
        <w:t>Количество строк и символов в строке.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Как правило, используются </w:t>
      </w:r>
      <w:proofErr w:type="spellStart"/>
      <w:r w:rsidRPr="000E2739">
        <w:rPr>
          <w:rFonts w:ascii="Times New Roman" w:hAnsi="Times New Roman" w:cs="Times New Roman"/>
          <w:sz w:val="28"/>
          <w:szCs w:val="28"/>
        </w:rPr>
        <w:t>двустрочные</w:t>
      </w:r>
      <w:proofErr w:type="spellEnd"/>
      <w:r w:rsidRPr="000E2739">
        <w:rPr>
          <w:rFonts w:ascii="Times New Roman" w:hAnsi="Times New Roman" w:cs="Times New Roman"/>
          <w:sz w:val="28"/>
          <w:szCs w:val="28"/>
        </w:rPr>
        <w:t xml:space="preserve"> субтитры. Данные о количестве знаков в каждой строке варьируются от 35 до 38 символов. Традиционно субтитры располагаются по центру в нижней части экрана.</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lastRenderedPageBreak/>
        <w:t>2.</w:t>
      </w:r>
      <w:r w:rsidRPr="000E2739">
        <w:rPr>
          <w:rFonts w:ascii="Times New Roman" w:hAnsi="Times New Roman" w:cs="Times New Roman"/>
          <w:sz w:val="28"/>
          <w:szCs w:val="28"/>
        </w:rPr>
        <w:tab/>
        <w:t>Продолжительность расположения на экране.</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Согласно проведённым исследованиям, оп</w:t>
      </w:r>
      <w:r w:rsidR="00BB1C21">
        <w:rPr>
          <w:rFonts w:ascii="Times New Roman" w:hAnsi="Times New Roman" w:cs="Times New Roman"/>
          <w:sz w:val="28"/>
          <w:szCs w:val="28"/>
        </w:rPr>
        <w:t xml:space="preserve">тимальное время отображения </w:t>
      </w:r>
      <w:proofErr w:type="spellStart"/>
      <w:r w:rsidR="00BB1C21">
        <w:rPr>
          <w:rFonts w:ascii="Times New Roman" w:hAnsi="Times New Roman" w:cs="Times New Roman"/>
          <w:sz w:val="28"/>
          <w:szCs w:val="28"/>
        </w:rPr>
        <w:t>дву</w:t>
      </w:r>
      <w:r w:rsidRPr="000E2739">
        <w:rPr>
          <w:rFonts w:ascii="Times New Roman" w:hAnsi="Times New Roman" w:cs="Times New Roman"/>
          <w:sz w:val="28"/>
          <w:szCs w:val="28"/>
        </w:rPr>
        <w:t>строчного</w:t>
      </w:r>
      <w:proofErr w:type="spellEnd"/>
      <w:r w:rsidRPr="000E2739">
        <w:rPr>
          <w:rFonts w:ascii="Times New Roman" w:hAnsi="Times New Roman" w:cs="Times New Roman"/>
          <w:sz w:val="28"/>
          <w:szCs w:val="28"/>
        </w:rPr>
        <w:t xml:space="preserve"> субтитра </w:t>
      </w:r>
      <w:proofErr w:type="gramStart"/>
      <w:r w:rsidRPr="000E2739">
        <w:rPr>
          <w:rFonts w:ascii="Times New Roman" w:hAnsi="Times New Roman" w:cs="Times New Roman"/>
          <w:sz w:val="28"/>
          <w:szCs w:val="28"/>
        </w:rPr>
        <w:t>составляет 5-6 сек</w:t>
      </w:r>
      <w:proofErr w:type="gramEnd"/>
      <w:r w:rsidRPr="000E2739">
        <w:rPr>
          <w:rFonts w:ascii="Times New Roman" w:hAnsi="Times New Roman" w:cs="Times New Roman"/>
          <w:sz w:val="28"/>
          <w:szCs w:val="28"/>
        </w:rPr>
        <w:t xml:space="preserve"> (с учётом средней скорости визуального восприятия — 15 символов в секунду) [</w:t>
      </w:r>
      <w:proofErr w:type="spellStart"/>
      <w:r w:rsidRPr="000E2739">
        <w:rPr>
          <w:rFonts w:ascii="Times New Roman" w:hAnsi="Times New Roman" w:cs="Times New Roman"/>
          <w:sz w:val="28"/>
          <w:szCs w:val="28"/>
        </w:rPr>
        <w:t>Baldo</w:t>
      </w:r>
      <w:proofErr w:type="spellEnd"/>
      <w:r w:rsidRPr="000E2739">
        <w:rPr>
          <w:rFonts w:ascii="Times New Roman" w:hAnsi="Times New Roman" w:cs="Times New Roman"/>
          <w:sz w:val="28"/>
          <w:szCs w:val="28"/>
        </w:rPr>
        <w:t>, 2008: 105]. В.Е. Горшкова замечает, что в настоящее время «этот временной интервал рассматривается как чрезмерный и сокращается до 4,5-5 сек» [Горшкова, 2006: 40].</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3.</w:t>
      </w:r>
      <w:r w:rsidRPr="000E2739">
        <w:rPr>
          <w:rFonts w:ascii="Times New Roman" w:hAnsi="Times New Roman" w:cs="Times New Roman"/>
          <w:sz w:val="28"/>
          <w:szCs w:val="28"/>
        </w:rPr>
        <w:tab/>
        <w:t>Синхронизм.</w:t>
      </w:r>
    </w:p>
    <w:p w:rsidR="000E2739" w:rsidRPr="007334FE"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Субтитры, передающие содержание реплики персонажа, должны появляться одновременно с началом её звучания. Соблюдение данного условия особенно важно при быстром диалоге или </w:t>
      </w:r>
      <w:proofErr w:type="spellStart"/>
      <w:r w:rsidRPr="000E2739">
        <w:rPr>
          <w:rFonts w:ascii="Times New Roman" w:hAnsi="Times New Roman" w:cs="Times New Roman"/>
          <w:sz w:val="28"/>
          <w:szCs w:val="28"/>
        </w:rPr>
        <w:t>полилоге</w:t>
      </w:r>
      <w:proofErr w:type="spellEnd"/>
      <w:r w:rsidRPr="000E2739">
        <w:rPr>
          <w:rFonts w:ascii="Times New Roman" w:hAnsi="Times New Roman" w:cs="Times New Roman"/>
          <w:sz w:val="28"/>
          <w:szCs w:val="28"/>
        </w:rPr>
        <w:t>, чтобы зритель понимал, к какой именно реплике</w:t>
      </w:r>
      <w:r w:rsidR="007334FE">
        <w:rPr>
          <w:rFonts w:ascii="Times New Roman" w:hAnsi="Times New Roman" w:cs="Times New Roman"/>
          <w:sz w:val="28"/>
          <w:szCs w:val="28"/>
        </w:rPr>
        <w:t xml:space="preserve"> относится тот или иной субтитр</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AF3292">
        <w:rPr>
          <w:rFonts w:ascii="Times New Roman" w:hAnsi="Times New Roman" w:cs="Times New Roman"/>
          <w:sz w:val="28"/>
          <w:szCs w:val="28"/>
        </w:rPr>
        <w:t xml:space="preserve"> 2009</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Важно, чтобы субтитры не представляли трудности для восприятия зрителем, и позволяли иноязычному зрителю быстро осмыслить суть оригинального </w:t>
      </w:r>
      <w:proofErr w:type="spellStart"/>
      <w:r w:rsidRPr="000E2739">
        <w:rPr>
          <w:rFonts w:ascii="Times New Roman" w:hAnsi="Times New Roman" w:cs="Times New Roman"/>
          <w:sz w:val="28"/>
          <w:szCs w:val="28"/>
        </w:rPr>
        <w:t>кинодиалога</w:t>
      </w:r>
      <w:proofErr w:type="spellEnd"/>
      <w:r w:rsidRPr="000E2739">
        <w:rPr>
          <w:rFonts w:ascii="Times New Roman" w:hAnsi="Times New Roman" w:cs="Times New Roman"/>
          <w:sz w:val="28"/>
          <w:szCs w:val="28"/>
        </w:rPr>
        <w:t xml:space="preserve"> и уделять основное внимание развитию действия. Это достигается за счет сжатости и доходчивости используемых формулировок, что невозможно без определенных трансформаций оригинального текста. </w:t>
      </w:r>
    </w:p>
    <w:p w:rsidR="000E2739" w:rsidRPr="000E2739" w:rsidRDefault="000E2739" w:rsidP="000E2739">
      <w:pPr>
        <w:spacing w:after="0" w:line="360" w:lineRule="auto"/>
        <w:ind w:firstLine="709"/>
        <w:jc w:val="both"/>
        <w:rPr>
          <w:rFonts w:ascii="Times New Roman" w:hAnsi="Times New Roman" w:cs="Times New Roman"/>
          <w:sz w:val="28"/>
          <w:szCs w:val="28"/>
        </w:rPr>
      </w:pPr>
      <w:proofErr w:type="gramStart"/>
      <w:r w:rsidRPr="000E2739">
        <w:rPr>
          <w:rFonts w:ascii="Times New Roman" w:hAnsi="Times New Roman" w:cs="Times New Roman"/>
          <w:sz w:val="28"/>
          <w:szCs w:val="28"/>
        </w:rPr>
        <w:t xml:space="preserve">Сходную мысль мы встречаем у С.А. Кузьмичева, который характеризует субтитрирование как «литературный письменный перевод, который делается по особым правилам, и где главным условием является предельная лаконичность при сохранении эстетических, стилистических и смысловых аспектов речи героев фильма … Главное здесь - уяснить важность или второстепенность информации в исходном, звучащем с экрана тексте» </w:t>
      </w:r>
      <w:r w:rsidR="008C3925">
        <w:rPr>
          <w:rFonts w:ascii="Times New Roman" w:hAnsi="Times New Roman" w:cs="Times New Roman"/>
          <w:sz w:val="28"/>
          <w:szCs w:val="28"/>
        </w:rPr>
        <w:t>[</w:t>
      </w:r>
      <w:r w:rsidRPr="000E2739">
        <w:rPr>
          <w:rFonts w:ascii="Times New Roman" w:hAnsi="Times New Roman" w:cs="Times New Roman"/>
          <w:sz w:val="28"/>
          <w:szCs w:val="28"/>
        </w:rPr>
        <w:t>Кузьмичев</w:t>
      </w:r>
      <w:r w:rsidR="00AF3292">
        <w:rPr>
          <w:rFonts w:ascii="Times New Roman" w:hAnsi="Times New Roman" w:cs="Times New Roman"/>
          <w:sz w:val="28"/>
          <w:szCs w:val="28"/>
        </w:rPr>
        <w:t xml:space="preserve"> 2012</w:t>
      </w:r>
      <w:r w:rsidR="007334FE" w:rsidRPr="007334FE">
        <w:rPr>
          <w:rFonts w:ascii="Times New Roman" w:hAnsi="Times New Roman" w:cs="Times New Roman"/>
          <w:sz w:val="28"/>
          <w:szCs w:val="28"/>
        </w:rPr>
        <w:t>: 144</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r w:rsidRPr="000E2739">
        <w:rPr>
          <w:rFonts w:ascii="Times New Roman" w:hAnsi="Times New Roman" w:cs="Times New Roman"/>
          <w:sz w:val="28"/>
          <w:szCs w:val="28"/>
        </w:rPr>
        <w:t xml:space="preserve"> </w:t>
      </w:r>
      <w:proofErr w:type="gramEnd"/>
    </w:p>
    <w:p w:rsidR="000E2739" w:rsidRPr="007334FE" w:rsidRDefault="000E2739" w:rsidP="000E2739">
      <w:pPr>
        <w:spacing w:after="0" w:line="360" w:lineRule="auto"/>
        <w:ind w:firstLine="709"/>
        <w:jc w:val="both"/>
        <w:rPr>
          <w:rFonts w:ascii="Times New Roman" w:hAnsi="Times New Roman" w:cs="Times New Roman"/>
          <w:sz w:val="28"/>
          <w:szCs w:val="28"/>
        </w:rPr>
      </w:pPr>
      <w:r w:rsidRPr="000E2739">
        <w:rPr>
          <w:rFonts w:ascii="Times New Roman" w:hAnsi="Times New Roman" w:cs="Times New Roman"/>
          <w:sz w:val="28"/>
          <w:szCs w:val="28"/>
        </w:rPr>
        <w:t xml:space="preserve">В связи с этим, возможными приемами при субтитрировании являются компрессия и опущение. Компрессия может осуществляться на двух уровнях – лексическом (лексическое свертывание, аббревиация наименований организаций, названий государств и т.д.) и грамматическом (сложное </w:t>
      </w:r>
      <w:r w:rsidRPr="000E2739">
        <w:rPr>
          <w:rFonts w:ascii="Times New Roman" w:hAnsi="Times New Roman" w:cs="Times New Roman"/>
          <w:sz w:val="28"/>
          <w:szCs w:val="28"/>
        </w:rPr>
        <w:lastRenderedPageBreak/>
        <w:t>предложение с множеством придаточных преобразуются в ряд простых предложений, а полные простые предложени</w:t>
      </w:r>
      <w:r w:rsidR="007334FE">
        <w:rPr>
          <w:rFonts w:ascii="Times New Roman" w:hAnsi="Times New Roman" w:cs="Times New Roman"/>
          <w:sz w:val="28"/>
          <w:szCs w:val="28"/>
        </w:rPr>
        <w:t>я — в предложения с эллипсисом)</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AF3292">
        <w:rPr>
          <w:rFonts w:ascii="Times New Roman" w:hAnsi="Times New Roman" w:cs="Times New Roman"/>
          <w:sz w:val="28"/>
          <w:szCs w:val="28"/>
        </w:rPr>
        <w:t xml:space="preserve"> 2009</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p>
    <w:p w:rsidR="000E2739" w:rsidRPr="007334FE" w:rsidRDefault="000E2739" w:rsidP="000E2739">
      <w:pPr>
        <w:spacing w:after="0" w:line="360" w:lineRule="auto"/>
        <w:ind w:firstLine="709"/>
        <w:jc w:val="both"/>
        <w:rPr>
          <w:rFonts w:ascii="Times New Roman" w:hAnsi="Times New Roman" w:cs="Times New Roman"/>
          <w:sz w:val="28"/>
          <w:szCs w:val="28"/>
        </w:rPr>
      </w:pPr>
      <w:proofErr w:type="gramStart"/>
      <w:r w:rsidRPr="000E2739">
        <w:rPr>
          <w:rFonts w:ascii="Times New Roman" w:hAnsi="Times New Roman" w:cs="Times New Roman"/>
          <w:sz w:val="28"/>
          <w:szCs w:val="28"/>
        </w:rPr>
        <w:t xml:space="preserve">Что касается опущений, то здесь, в первую очередь, «упразднению подлежат </w:t>
      </w:r>
      <w:proofErr w:type="spellStart"/>
      <w:r w:rsidRPr="000E2739">
        <w:rPr>
          <w:rFonts w:ascii="Times New Roman" w:hAnsi="Times New Roman" w:cs="Times New Roman"/>
          <w:sz w:val="28"/>
          <w:szCs w:val="28"/>
        </w:rPr>
        <w:t>фатические</w:t>
      </w:r>
      <w:proofErr w:type="spellEnd"/>
      <w:r w:rsidRPr="000E2739">
        <w:rPr>
          <w:rFonts w:ascii="Times New Roman" w:hAnsi="Times New Roman" w:cs="Times New Roman"/>
          <w:sz w:val="28"/>
          <w:szCs w:val="28"/>
        </w:rPr>
        <w:t xml:space="preserve"> элементы разговора, обращения, ритуальные формулы вежливости, повторы, а также диалоги на втором плане, не влияющие на понимание развития</w:t>
      </w:r>
      <w:r w:rsidR="007334FE">
        <w:rPr>
          <w:rFonts w:ascii="Times New Roman" w:hAnsi="Times New Roman" w:cs="Times New Roman"/>
          <w:sz w:val="28"/>
          <w:szCs w:val="28"/>
        </w:rPr>
        <w:t xml:space="preserve"> кинематографического действия»</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Горшкова</w:t>
      </w:r>
      <w:r w:rsidR="00AF3292">
        <w:rPr>
          <w:rFonts w:ascii="Times New Roman" w:hAnsi="Times New Roman" w:cs="Times New Roman"/>
          <w:sz w:val="28"/>
          <w:szCs w:val="28"/>
        </w:rPr>
        <w:t xml:space="preserve"> 2006:</w:t>
      </w:r>
      <w:r w:rsidR="007334FE" w:rsidRPr="007334FE">
        <w:rPr>
          <w:rFonts w:ascii="Times New Roman" w:hAnsi="Times New Roman" w:cs="Times New Roman"/>
          <w:sz w:val="28"/>
          <w:szCs w:val="28"/>
        </w:rPr>
        <w:t xml:space="preserve"> 73</w:t>
      </w:r>
      <w:r w:rsidR="008C3925">
        <w:rPr>
          <w:rFonts w:ascii="Times New Roman" w:hAnsi="Times New Roman" w:cs="Times New Roman"/>
          <w:sz w:val="28"/>
          <w:szCs w:val="28"/>
        </w:rPr>
        <w:t>]</w:t>
      </w:r>
      <w:r w:rsidRPr="000E2739">
        <w:rPr>
          <w:rFonts w:ascii="Times New Roman" w:hAnsi="Times New Roman" w:cs="Times New Roman"/>
          <w:sz w:val="28"/>
          <w:szCs w:val="28"/>
        </w:rPr>
        <w:t xml:space="preserve"> Кроме того, могут быть опущены компоненты имён персонажей после их первого упоминания, наименования должностей и титулов персонажей после их первого упоминания, восклицательные междометия интернационального характера, дискурсивные</w:t>
      </w:r>
      <w:proofErr w:type="gramEnd"/>
      <w:r w:rsidRPr="000E2739">
        <w:rPr>
          <w:rFonts w:ascii="Times New Roman" w:hAnsi="Times New Roman" w:cs="Times New Roman"/>
          <w:sz w:val="28"/>
          <w:szCs w:val="28"/>
        </w:rPr>
        <w:t xml:space="preserve"> маркеры (</w:t>
      </w:r>
      <w:proofErr w:type="spellStart"/>
      <w:r w:rsidRPr="00235982">
        <w:rPr>
          <w:rFonts w:ascii="Times New Roman" w:hAnsi="Times New Roman" w:cs="Times New Roman"/>
          <w:i/>
          <w:sz w:val="28"/>
          <w:szCs w:val="28"/>
        </w:rPr>
        <w:t>now</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look</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here</w:t>
      </w:r>
      <w:proofErr w:type="spellEnd"/>
      <w:r w:rsidRPr="000E2739">
        <w:rPr>
          <w:rFonts w:ascii="Times New Roman" w:hAnsi="Times New Roman" w:cs="Times New Roman"/>
          <w:sz w:val="28"/>
          <w:szCs w:val="28"/>
        </w:rPr>
        <w:t>), заполнители пауз (</w:t>
      </w:r>
      <w:proofErr w:type="spellStart"/>
      <w:r w:rsidRPr="00235982">
        <w:rPr>
          <w:rFonts w:ascii="Times New Roman" w:hAnsi="Times New Roman" w:cs="Times New Roman"/>
          <w:i/>
          <w:sz w:val="28"/>
          <w:szCs w:val="28"/>
        </w:rPr>
        <w:t>you</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know</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erm</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tell</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you</w:t>
      </w:r>
      <w:proofErr w:type="spellEnd"/>
      <w:r w:rsidRPr="00235982">
        <w:rPr>
          <w:rFonts w:ascii="Times New Roman" w:hAnsi="Times New Roman" w:cs="Times New Roman"/>
          <w:i/>
          <w:sz w:val="28"/>
          <w:szCs w:val="28"/>
        </w:rPr>
        <w:t xml:space="preserve"> </w:t>
      </w:r>
      <w:proofErr w:type="spellStart"/>
      <w:r w:rsidRPr="00235982">
        <w:rPr>
          <w:rFonts w:ascii="Times New Roman" w:hAnsi="Times New Roman" w:cs="Times New Roman"/>
          <w:i/>
          <w:sz w:val="28"/>
          <w:szCs w:val="28"/>
        </w:rPr>
        <w:t>what</w:t>
      </w:r>
      <w:proofErr w:type="spellEnd"/>
      <w:r w:rsidRPr="000E2739">
        <w:rPr>
          <w:rFonts w:ascii="Times New Roman" w:hAnsi="Times New Roman" w:cs="Times New Roman"/>
          <w:sz w:val="28"/>
          <w:szCs w:val="28"/>
        </w:rPr>
        <w:t>), обороты со значением личного отношения к предмету сообщения, обороты, поясняющие, как говорит персонаж (</w:t>
      </w:r>
      <w:proofErr w:type="spellStart"/>
      <w:r w:rsidRPr="00235982">
        <w:rPr>
          <w:rFonts w:ascii="Times New Roman" w:hAnsi="Times New Roman" w:cs="Times New Roman"/>
          <w:i/>
          <w:sz w:val="28"/>
          <w:szCs w:val="28"/>
        </w:rPr>
        <w:t>qui</w:t>
      </w:r>
      <w:r w:rsidR="007334FE" w:rsidRPr="00235982">
        <w:rPr>
          <w:rFonts w:ascii="Times New Roman" w:hAnsi="Times New Roman" w:cs="Times New Roman"/>
          <w:i/>
          <w:sz w:val="28"/>
          <w:szCs w:val="28"/>
        </w:rPr>
        <w:t>te</w:t>
      </w:r>
      <w:proofErr w:type="spellEnd"/>
      <w:r w:rsidR="007334FE" w:rsidRPr="00235982">
        <w:rPr>
          <w:rFonts w:ascii="Times New Roman" w:hAnsi="Times New Roman" w:cs="Times New Roman"/>
          <w:i/>
          <w:sz w:val="28"/>
          <w:szCs w:val="28"/>
        </w:rPr>
        <w:t xml:space="preserve"> </w:t>
      </w:r>
      <w:proofErr w:type="spellStart"/>
      <w:r w:rsidR="007334FE" w:rsidRPr="00235982">
        <w:rPr>
          <w:rFonts w:ascii="Times New Roman" w:hAnsi="Times New Roman" w:cs="Times New Roman"/>
          <w:i/>
          <w:sz w:val="28"/>
          <w:szCs w:val="28"/>
        </w:rPr>
        <w:t>honestly</w:t>
      </w:r>
      <w:proofErr w:type="spellEnd"/>
      <w:r w:rsidR="007334FE" w:rsidRPr="00235982">
        <w:rPr>
          <w:rFonts w:ascii="Times New Roman" w:hAnsi="Times New Roman" w:cs="Times New Roman"/>
          <w:i/>
          <w:sz w:val="28"/>
          <w:szCs w:val="28"/>
        </w:rPr>
        <w:t xml:space="preserve">, </w:t>
      </w:r>
      <w:proofErr w:type="spellStart"/>
      <w:r w:rsidR="007334FE" w:rsidRPr="00235982">
        <w:rPr>
          <w:rFonts w:ascii="Times New Roman" w:hAnsi="Times New Roman" w:cs="Times New Roman"/>
          <w:i/>
          <w:sz w:val="28"/>
          <w:szCs w:val="28"/>
        </w:rPr>
        <w:t>seriously</w:t>
      </w:r>
      <w:proofErr w:type="spellEnd"/>
      <w:r w:rsidR="007334FE">
        <w:rPr>
          <w:rFonts w:ascii="Times New Roman" w:hAnsi="Times New Roman" w:cs="Times New Roman"/>
          <w:sz w:val="28"/>
          <w:szCs w:val="28"/>
        </w:rPr>
        <w:t>)</w:t>
      </w:r>
      <w:r w:rsidRPr="000E2739">
        <w:rPr>
          <w:rFonts w:ascii="Times New Roman" w:hAnsi="Times New Roman" w:cs="Times New Roman"/>
          <w:sz w:val="28"/>
          <w:szCs w:val="28"/>
        </w:rPr>
        <w:t xml:space="preserve"> </w:t>
      </w:r>
      <w:r w:rsidR="008C3925">
        <w:rPr>
          <w:rFonts w:ascii="Times New Roman" w:hAnsi="Times New Roman" w:cs="Times New Roman"/>
          <w:sz w:val="28"/>
          <w:szCs w:val="28"/>
        </w:rPr>
        <w:t>[</w:t>
      </w:r>
      <w:r w:rsidRPr="000E2739">
        <w:rPr>
          <w:rFonts w:ascii="Times New Roman" w:hAnsi="Times New Roman" w:cs="Times New Roman"/>
          <w:sz w:val="28"/>
          <w:szCs w:val="28"/>
        </w:rPr>
        <w:t>Матасов</w:t>
      </w:r>
      <w:r w:rsidR="00AF3292">
        <w:rPr>
          <w:rFonts w:ascii="Times New Roman" w:hAnsi="Times New Roman" w:cs="Times New Roman"/>
          <w:sz w:val="28"/>
          <w:szCs w:val="28"/>
        </w:rPr>
        <w:t xml:space="preserve"> 2009</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p>
    <w:p w:rsidR="000E2739" w:rsidRPr="000E2739" w:rsidRDefault="000E2739" w:rsidP="000E2739">
      <w:pPr>
        <w:spacing w:after="0" w:line="360" w:lineRule="auto"/>
        <w:ind w:firstLine="709"/>
        <w:jc w:val="both"/>
        <w:rPr>
          <w:rFonts w:ascii="Times New Roman" w:hAnsi="Times New Roman" w:cs="Times New Roman"/>
          <w:sz w:val="28"/>
          <w:szCs w:val="28"/>
        </w:rPr>
      </w:pPr>
      <w:proofErr w:type="gramStart"/>
      <w:r w:rsidRPr="000E2739">
        <w:rPr>
          <w:rFonts w:ascii="Times New Roman" w:hAnsi="Times New Roman" w:cs="Times New Roman"/>
          <w:sz w:val="28"/>
          <w:szCs w:val="28"/>
        </w:rPr>
        <w:t xml:space="preserve">Принятие решения о важности/второстепенности информации, о котором говорит </w:t>
      </w:r>
      <w:r w:rsidR="00CD6AF5">
        <w:rPr>
          <w:rFonts w:ascii="Times New Roman" w:hAnsi="Times New Roman" w:cs="Times New Roman"/>
          <w:sz w:val="28"/>
          <w:szCs w:val="28"/>
        </w:rPr>
        <w:t xml:space="preserve">С.А. </w:t>
      </w:r>
      <w:r w:rsidRPr="000E2739">
        <w:rPr>
          <w:rFonts w:ascii="Times New Roman" w:hAnsi="Times New Roman" w:cs="Times New Roman"/>
          <w:sz w:val="28"/>
          <w:szCs w:val="28"/>
        </w:rPr>
        <w:t xml:space="preserve">Кузьмичев, представляет значительную трудность для переводчика, поскольку в стремлении исключить из перевода избыточную информацию важно не уйти в другую крайность и не сделать текст субтитров сухим и исключительно информативным. </w:t>
      </w:r>
      <w:proofErr w:type="gramEnd"/>
    </w:p>
    <w:p w:rsidR="00E00E11" w:rsidRDefault="000E2739" w:rsidP="00E00E11">
      <w:pPr>
        <w:pStyle w:val="3"/>
      </w:pPr>
      <w:bookmarkStart w:id="22" w:name="_Toc483206144"/>
      <w:r w:rsidRPr="000E2739">
        <w:t xml:space="preserve">Перевод терминов в </w:t>
      </w:r>
      <w:proofErr w:type="spellStart"/>
      <w:r w:rsidRPr="000E2739">
        <w:t>кинотексте</w:t>
      </w:r>
      <w:bookmarkEnd w:id="22"/>
      <w:proofErr w:type="spellEnd"/>
    </w:p>
    <w:p w:rsidR="00E00E11" w:rsidRPr="007334FE" w:rsidRDefault="00E00E11" w:rsidP="0020189A">
      <w:pPr>
        <w:spacing w:after="0" w:line="360" w:lineRule="auto"/>
        <w:ind w:firstLine="709"/>
        <w:jc w:val="both"/>
        <w:rPr>
          <w:rFonts w:ascii="Times New Roman" w:hAnsi="Times New Roman" w:cs="Times New Roman"/>
          <w:sz w:val="28"/>
          <w:szCs w:val="28"/>
        </w:rPr>
      </w:pPr>
      <w:proofErr w:type="gramStart"/>
      <w:r w:rsidRPr="0020189A">
        <w:rPr>
          <w:rFonts w:ascii="Times New Roman" w:hAnsi="Times New Roman" w:cs="Times New Roman"/>
          <w:sz w:val="28"/>
          <w:szCs w:val="28"/>
        </w:rPr>
        <w:t>Вопросы перевода терминов в кино в теоретических источниках освещены мало, однако в некоторых работах</w:t>
      </w:r>
      <w:r w:rsidR="0020189A">
        <w:rPr>
          <w:rFonts w:ascii="Times New Roman" w:hAnsi="Times New Roman" w:cs="Times New Roman"/>
          <w:sz w:val="28"/>
          <w:szCs w:val="28"/>
        </w:rPr>
        <w:t>,</w:t>
      </w:r>
      <w:r w:rsidRPr="0020189A">
        <w:rPr>
          <w:rFonts w:ascii="Times New Roman" w:hAnsi="Times New Roman" w:cs="Times New Roman"/>
          <w:sz w:val="28"/>
          <w:szCs w:val="28"/>
        </w:rPr>
        <w:t xml:space="preserve"> тем не менее</w:t>
      </w:r>
      <w:r w:rsidR="0020189A">
        <w:rPr>
          <w:rFonts w:ascii="Times New Roman" w:hAnsi="Times New Roman" w:cs="Times New Roman"/>
          <w:sz w:val="28"/>
          <w:szCs w:val="28"/>
        </w:rPr>
        <w:t>,</w:t>
      </w:r>
      <w:r w:rsidRPr="0020189A">
        <w:rPr>
          <w:rFonts w:ascii="Times New Roman" w:hAnsi="Times New Roman" w:cs="Times New Roman"/>
          <w:sz w:val="28"/>
          <w:szCs w:val="28"/>
        </w:rPr>
        <w:t xml:space="preserve"> встречаются указания на возможность употребления специальной лексики в </w:t>
      </w:r>
      <w:proofErr w:type="spellStart"/>
      <w:r w:rsidRPr="0020189A">
        <w:rPr>
          <w:rFonts w:ascii="Times New Roman" w:hAnsi="Times New Roman" w:cs="Times New Roman"/>
          <w:sz w:val="28"/>
          <w:szCs w:val="28"/>
        </w:rPr>
        <w:t>кинотексте</w:t>
      </w:r>
      <w:proofErr w:type="spellEnd"/>
      <w:r w:rsidRPr="0020189A">
        <w:rPr>
          <w:rFonts w:ascii="Times New Roman" w:hAnsi="Times New Roman" w:cs="Times New Roman"/>
          <w:sz w:val="28"/>
          <w:szCs w:val="28"/>
        </w:rPr>
        <w:t>:  «нередки случаи, когда в вербальную ткань художественного фильма вплетаются элементы специальных текстов в виде развернутых реплик или монологов отдельных героев, что особенно характерно для фильмов на производственную тему</w:t>
      </w:r>
      <w:r w:rsidR="007334FE">
        <w:rPr>
          <w:rFonts w:ascii="Times New Roman" w:hAnsi="Times New Roman" w:cs="Times New Roman"/>
          <w:sz w:val="28"/>
          <w:szCs w:val="28"/>
        </w:rPr>
        <w:t xml:space="preserve">, научно-фантастических лент» </w:t>
      </w:r>
      <w:r w:rsidR="00AF3292">
        <w:rPr>
          <w:rFonts w:ascii="Times New Roman" w:hAnsi="Times New Roman" w:cs="Times New Roman"/>
          <w:sz w:val="28"/>
          <w:szCs w:val="28"/>
        </w:rPr>
        <w:t>[</w:t>
      </w:r>
      <w:r w:rsidR="00AF3292" w:rsidRPr="000E2739">
        <w:rPr>
          <w:rFonts w:ascii="Times New Roman" w:hAnsi="Times New Roman" w:cs="Times New Roman"/>
          <w:sz w:val="28"/>
          <w:szCs w:val="28"/>
        </w:rPr>
        <w:t>Горшкова</w:t>
      </w:r>
      <w:r w:rsidR="00AF3292">
        <w:rPr>
          <w:rFonts w:ascii="Times New Roman" w:hAnsi="Times New Roman" w:cs="Times New Roman"/>
          <w:sz w:val="28"/>
          <w:szCs w:val="28"/>
        </w:rPr>
        <w:t xml:space="preserve"> 2006:</w:t>
      </w:r>
      <w:r w:rsidR="007334FE" w:rsidRPr="007334FE">
        <w:rPr>
          <w:rFonts w:ascii="Times New Roman" w:hAnsi="Times New Roman" w:cs="Times New Roman"/>
          <w:sz w:val="28"/>
          <w:szCs w:val="28"/>
        </w:rPr>
        <w:t xml:space="preserve"> 13</w:t>
      </w:r>
      <w:r w:rsidR="00AF3292">
        <w:rPr>
          <w:rFonts w:ascii="Times New Roman" w:hAnsi="Times New Roman" w:cs="Times New Roman"/>
          <w:sz w:val="28"/>
          <w:szCs w:val="28"/>
        </w:rPr>
        <w:t>]</w:t>
      </w:r>
      <w:r w:rsidR="007334FE" w:rsidRPr="007334FE">
        <w:rPr>
          <w:rFonts w:ascii="Times New Roman" w:hAnsi="Times New Roman" w:cs="Times New Roman"/>
          <w:sz w:val="28"/>
          <w:szCs w:val="28"/>
        </w:rPr>
        <w:t>.</w:t>
      </w:r>
      <w:proofErr w:type="gramEnd"/>
    </w:p>
    <w:p w:rsidR="004B2A02" w:rsidRPr="007334FE" w:rsidRDefault="004B2A02" w:rsidP="004B2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работах, </w:t>
      </w:r>
      <w:proofErr w:type="gramStart"/>
      <w:r>
        <w:rPr>
          <w:rFonts w:ascii="Times New Roman" w:hAnsi="Times New Roman" w:cs="Times New Roman"/>
          <w:sz w:val="28"/>
          <w:szCs w:val="28"/>
        </w:rPr>
        <w:t>где</w:t>
      </w:r>
      <w:proofErr w:type="gramEnd"/>
      <w:r>
        <w:rPr>
          <w:rFonts w:ascii="Times New Roman" w:hAnsi="Times New Roman" w:cs="Times New Roman"/>
          <w:sz w:val="28"/>
          <w:szCs w:val="28"/>
        </w:rPr>
        <w:t xml:space="preserve"> так или иначе затрагивается проблема перевода терминов в </w:t>
      </w:r>
      <w:proofErr w:type="spellStart"/>
      <w:r>
        <w:rPr>
          <w:rFonts w:ascii="Times New Roman" w:hAnsi="Times New Roman" w:cs="Times New Roman"/>
          <w:sz w:val="28"/>
          <w:szCs w:val="28"/>
        </w:rPr>
        <w:t>кинотексте</w:t>
      </w:r>
      <w:proofErr w:type="spellEnd"/>
      <w:r>
        <w:rPr>
          <w:rFonts w:ascii="Times New Roman" w:hAnsi="Times New Roman" w:cs="Times New Roman"/>
          <w:sz w:val="28"/>
          <w:szCs w:val="28"/>
        </w:rPr>
        <w:t xml:space="preserve">, отмечается необходимость прибегать к упрощению при переводе. Это связано, во-первых, с ориентацией перевода на целевую </w:t>
      </w:r>
      <w:r>
        <w:rPr>
          <w:rFonts w:ascii="Times New Roman" w:hAnsi="Times New Roman" w:cs="Times New Roman"/>
          <w:sz w:val="28"/>
          <w:szCs w:val="28"/>
        </w:rPr>
        <w:lastRenderedPageBreak/>
        <w:t>аудиторию, обладающую лишь самым общим представлением о той или иной профессиональной/научной сфере, что «</w:t>
      </w:r>
      <w:r w:rsidRPr="004B2A02">
        <w:rPr>
          <w:rFonts w:ascii="Times New Roman" w:hAnsi="Times New Roman" w:cs="Times New Roman"/>
          <w:sz w:val="28"/>
          <w:szCs w:val="28"/>
        </w:rPr>
        <w:t xml:space="preserve">позволяет </w:t>
      </w:r>
      <w:proofErr w:type="spellStart"/>
      <w:r w:rsidRPr="004B2A02">
        <w:rPr>
          <w:rFonts w:ascii="Times New Roman" w:hAnsi="Times New Roman" w:cs="Times New Roman"/>
          <w:sz w:val="28"/>
          <w:szCs w:val="28"/>
        </w:rPr>
        <w:t>кинопереводчику</w:t>
      </w:r>
      <w:proofErr w:type="spellEnd"/>
      <w:r w:rsidRPr="004B2A02">
        <w:rPr>
          <w:rFonts w:ascii="Times New Roman" w:hAnsi="Times New Roman" w:cs="Times New Roman"/>
          <w:sz w:val="28"/>
          <w:szCs w:val="28"/>
        </w:rPr>
        <w:t xml:space="preserve"> использовать функциональные</w:t>
      </w:r>
      <w:r>
        <w:rPr>
          <w:rFonts w:ascii="Times New Roman" w:hAnsi="Times New Roman" w:cs="Times New Roman"/>
          <w:sz w:val="28"/>
          <w:szCs w:val="28"/>
        </w:rPr>
        <w:t xml:space="preserve"> </w:t>
      </w:r>
      <w:r w:rsidRPr="004B2A02">
        <w:rPr>
          <w:rFonts w:ascii="Times New Roman" w:hAnsi="Times New Roman" w:cs="Times New Roman"/>
          <w:sz w:val="28"/>
          <w:szCs w:val="28"/>
        </w:rPr>
        <w:t>аналоги, более понятные зрителю в стране ПЯ, или упрощать посредством</w:t>
      </w:r>
      <w:r>
        <w:rPr>
          <w:rFonts w:ascii="Times New Roman" w:hAnsi="Times New Roman" w:cs="Times New Roman"/>
          <w:sz w:val="28"/>
          <w:szCs w:val="28"/>
        </w:rPr>
        <w:t xml:space="preserve"> </w:t>
      </w:r>
      <w:r w:rsidRPr="004B2A02">
        <w:rPr>
          <w:rFonts w:ascii="Times New Roman" w:hAnsi="Times New Roman" w:cs="Times New Roman"/>
          <w:sz w:val="28"/>
          <w:szCs w:val="28"/>
        </w:rPr>
        <w:t>генерализации сложные термины, малоизвестные в стране ПЯ и требующие</w:t>
      </w:r>
      <w:r>
        <w:rPr>
          <w:rFonts w:ascii="Times New Roman" w:hAnsi="Times New Roman" w:cs="Times New Roman"/>
          <w:sz w:val="28"/>
          <w:szCs w:val="28"/>
        </w:rPr>
        <w:t xml:space="preserve"> </w:t>
      </w:r>
      <w:r w:rsidRPr="004B2A02">
        <w:rPr>
          <w:rFonts w:ascii="Times New Roman" w:hAnsi="Times New Roman" w:cs="Times New Roman"/>
          <w:sz w:val="28"/>
          <w:szCs w:val="28"/>
        </w:rPr>
        <w:t>развёрнутого перевода-пояснения</w:t>
      </w:r>
      <w:r>
        <w:rPr>
          <w:rFonts w:ascii="Times New Roman" w:hAnsi="Times New Roman" w:cs="Times New Roman"/>
          <w:sz w:val="28"/>
          <w:szCs w:val="28"/>
        </w:rPr>
        <w:t xml:space="preserve">» </w:t>
      </w:r>
      <w:r w:rsidR="008C3925">
        <w:rPr>
          <w:rFonts w:ascii="Times New Roman" w:hAnsi="Times New Roman" w:cs="Times New Roman"/>
          <w:sz w:val="28"/>
          <w:szCs w:val="28"/>
        </w:rPr>
        <w:t>[</w:t>
      </w:r>
      <w:r>
        <w:rPr>
          <w:rFonts w:ascii="Times New Roman" w:hAnsi="Times New Roman" w:cs="Times New Roman"/>
          <w:sz w:val="28"/>
          <w:szCs w:val="28"/>
        </w:rPr>
        <w:t>Матасов</w:t>
      </w:r>
      <w:r w:rsidR="00AF3292">
        <w:rPr>
          <w:rFonts w:ascii="Times New Roman" w:hAnsi="Times New Roman" w:cs="Times New Roman"/>
          <w:sz w:val="28"/>
          <w:szCs w:val="28"/>
        </w:rPr>
        <w:t xml:space="preserve"> 2009</w:t>
      </w:r>
      <w:r w:rsidR="007334FE" w:rsidRPr="007334FE">
        <w:rPr>
          <w:rFonts w:ascii="Times New Roman" w:hAnsi="Times New Roman" w:cs="Times New Roman"/>
          <w:sz w:val="28"/>
          <w:szCs w:val="28"/>
        </w:rPr>
        <w:t>: 88</w:t>
      </w:r>
      <w:r w:rsidR="008C3925">
        <w:rPr>
          <w:rFonts w:ascii="Times New Roman" w:hAnsi="Times New Roman" w:cs="Times New Roman"/>
          <w:sz w:val="28"/>
          <w:szCs w:val="28"/>
        </w:rPr>
        <w:t>]</w:t>
      </w:r>
      <w:r w:rsidR="007334FE" w:rsidRPr="007334FE">
        <w:rPr>
          <w:rFonts w:ascii="Times New Roman" w:hAnsi="Times New Roman" w:cs="Times New Roman"/>
          <w:sz w:val="28"/>
          <w:szCs w:val="28"/>
        </w:rPr>
        <w:t>.</w:t>
      </w:r>
    </w:p>
    <w:p w:rsidR="004B2A02" w:rsidRDefault="004B2A02" w:rsidP="004B2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Введение неологизмов, транскрипция и транслитерация представляются исследователям неуместными </w:t>
      </w:r>
      <w:r w:rsidR="00E52C55">
        <w:rPr>
          <w:rFonts w:ascii="Times New Roman" w:hAnsi="Times New Roman" w:cs="Times New Roman"/>
          <w:sz w:val="28"/>
          <w:szCs w:val="28"/>
        </w:rPr>
        <w:t>в</w:t>
      </w:r>
      <w:r>
        <w:rPr>
          <w:rFonts w:ascii="Times New Roman" w:hAnsi="Times New Roman" w:cs="Times New Roman"/>
          <w:sz w:val="28"/>
          <w:szCs w:val="28"/>
        </w:rPr>
        <w:t xml:space="preserve"> силу того, что переведенные таким образом термины могут быть непонятными зрителю</w:t>
      </w:r>
      <w:r w:rsidR="00C975A9">
        <w:rPr>
          <w:rFonts w:ascii="Times New Roman" w:hAnsi="Times New Roman" w:cs="Times New Roman"/>
          <w:sz w:val="28"/>
          <w:szCs w:val="28"/>
        </w:rPr>
        <w:t>, а потому такие приемы как приблизительный или контекстуальный перевод являются более предпочтительными, так как позволяют зрителю быстрее вникнуть в суть диалога. Кроме того, оправданными становятся такие приемы как опущение и нейтральные замены.</w:t>
      </w:r>
    </w:p>
    <w:p w:rsidR="00235982" w:rsidRDefault="00235982">
      <w:pPr>
        <w:rPr>
          <w:rFonts w:ascii="Times New Roman" w:hAnsi="Times New Roman" w:cs="Times New Roman"/>
          <w:b/>
          <w:sz w:val="28"/>
          <w:szCs w:val="28"/>
        </w:rPr>
      </w:pPr>
      <w:r>
        <w:rPr>
          <w:rFonts w:ascii="Times New Roman" w:hAnsi="Times New Roman" w:cs="Times New Roman"/>
          <w:b/>
          <w:sz w:val="28"/>
          <w:szCs w:val="28"/>
        </w:rPr>
        <w:br w:type="page"/>
      </w:r>
    </w:p>
    <w:p w:rsidR="00D60908" w:rsidRPr="004143ED" w:rsidRDefault="00D60908" w:rsidP="00D60908">
      <w:pPr>
        <w:spacing w:after="0" w:line="360" w:lineRule="auto"/>
        <w:ind w:firstLine="709"/>
        <w:jc w:val="center"/>
        <w:rPr>
          <w:rFonts w:ascii="Times New Roman" w:hAnsi="Times New Roman" w:cs="Times New Roman"/>
          <w:b/>
          <w:sz w:val="28"/>
          <w:szCs w:val="28"/>
        </w:rPr>
      </w:pPr>
      <w:r w:rsidRPr="004143ED">
        <w:rPr>
          <w:rFonts w:ascii="Times New Roman" w:hAnsi="Times New Roman" w:cs="Times New Roman"/>
          <w:b/>
          <w:sz w:val="28"/>
          <w:szCs w:val="28"/>
        </w:rPr>
        <w:lastRenderedPageBreak/>
        <w:t xml:space="preserve">Выводы по Главе </w:t>
      </w:r>
      <w:r w:rsidRPr="004143ED">
        <w:rPr>
          <w:rFonts w:ascii="Times New Roman" w:hAnsi="Times New Roman" w:cs="Times New Roman"/>
          <w:b/>
          <w:sz w:val="28"/>
          <w:szCs w:val="28"/>
          <w:lang w:val="en-US"/>
        </w:rPr>
        <w:t>I</w:t>
      </w:r>
    </w:p>
    <w:p w:rsidR="003F56C0" w:rsidRDefault="00D60908" w:rsidP="00D609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главе мы обозначили основные теоретические положения исследования перевода юридической терминологии в </w:t>
      </w:r>
      <w:proofErr w:type="spellStart"/>
      <w:r>
        <w:rPr>
          <w:rFonts w:ascii="Times New Roman" w:hAnsi="Times New Roman" w:cs="Times New Roman"/>
          <w:sz w:val="28"/>
          <w:szCs w:val="28"/>
        </w:rPr>
        <w:t>кинотексте</w:t>
      </w:r>
      <w:proofErr w:type="spellEnd"/>
      <w:r>
        <w:rPr>
          <w:rFonts w:ascii="Times New Roman" w:hAnsi="Times New Roman" w:cs="Times New Roman"/>
          <w:sz w:val="28"/>
          <w:szCs w:val="28"/>
        </w:rPr>
        <w:t xml:space="preserve">. </w:t>
      </w:r>
    </w:p>
    <w:p w:rsidR="003F56C0" w:rsidRDefault="00D60908"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 xml:space="preserve">Базовым понятием для данной работы является термин. На основании анализа ключевых работ в области </w:t>
      </w:r>
      <w:proofErr w:type="spellStart"/>
      <w:r w:rsidRPr="003F56C0">
        <w:rPr>
          <w:rFonts w:ascii="Times New Roman" w:hAnsi="Times New Roman" w:cs="Times New Roman"/>
          <w:sz w:val="28"/>
          <w:szCs w:val="28"/>
        </w:rPr>
        <w:t>терминоведения</w:t>
      </w:r>
      <w:proofErr w:type="spellEnd"/>
      <w:r w:rsidRPr="003F56C0">
        <w:rPr>
          <w:rFonts w:ascii="Times New Roman" w:hAnsi="Times New Roman" w:cs="Times New Roman"/>
          <w:sz w:val="28"/>
          <w:szCs w:val="28"/>
        </w:rPr>
        <w:t xml:space="preserve"> и дефиниций данного термина, предложенных в теоретических источниках, мы полагаем, что для целей данной работы актуальным является определение, </w:t>
      </w:r>
      <w:r w:rsidR="003F56C0">
        <w:rPr>
          <w:rFonts w:ascii="Times New Roman" w:hAnsi="Times New Roman" w:cs="Times New Roman"/>
          <w:sz w:val="28"/>
          <w:szCs w:val="28"/>
        </w:rPr>
        <w:t>согласно которому</w:t>
      </w:r>
      <w:r w:rsidRPr="003F56C0">
        <w:rPr>
          <w:rFonts w:ascii="Times New Roman" w:hAnsi="Times New Roman" w:cs="Times New Roman"/>
          <w:sz w:val="28"/>
          <w:szCs w:val="28"/>
        </w:rPr>
        <w:t xml:space="preserve"> термин</w:t>
      </w:r>
      <w:r w:rsidR="003F56C0">
        <w:rPr>
          <w:rFonts w:ascii="Times New Roman" w:hAnsi="Times New Roman" w:cs="Times New Roman"/>
          <w:sz w:val="28"/>
          <w:szCs w:val="28"/>
        </w:rPr>
        <w:t xml:space="preserve"> понимается</w:t>
      </w:r>
      <w:r w:rsidRPr="003F56C0">
        <w:rPr>
          <w:rFonts w:ascii="Times New Roman" w:hAnsi="Times New Roman" w:cs="Times New Roman"/>
          <w:sz w:val="28"/>
          <w:szCs w:val="28"/>
        </w:rPr>
        <w:t xml:space="preserve"> как номинативную специальную лексическую единицу (слово или словосочетание) специального языка, принимаемую для точного наименования специальных понятий. Важными </w:t>
      </w:r>
      <w:r w:rsidR="003F56C0">
        <w:rPr>
          <w:rFonts w:ascii="Times New Roman" w:hAnsi="Times New Roman" w:cs="Times New Roman"/>
          <w:sz w:val="28"/>
          <w:szCs w:val="28"/>
        </w:rPr>
        <w:t>представляются также положения</w:t>
      </w:r>
      <w:r w:rsidRPr="003F56C0">
        <w:rPr>
          <w:rFonts w:ascii="Times New Roman" w:hAnsi="Times New Roman" w:cs="Times New Roman"/>
          <w:sz w:val="28"/>
          <w:szCs w:val="28"/>
        </w:rPr>
        <w:t xml:space="preserve"> о </w:t>
      </w:r>
      <w:proofErr w:type="spellStart"/>
      <w:r w:rsidRPr="003F56C0">
        <w:rPr>
          <w:rFonts w:ascii="Times New Roman" w:hAnsi="Times New Roman" w:cs="Times New Roman"/>
          <w:sz w:val="28"/>
          <w:szCs w:val="28"/>
        </w:rPr>
        <w:t>многослойности</w:t>
      </w:r>
      <w:proofErr w:type="spellEnd"/>
      <w:r w:rsidRPr="003F56C0">
        <w:rPr>
          <w:rFonts w:ascii="Times New Roman" w:hAnsi="Times New Roman" w:cs="Times New Roman"/>
          <w:sz w:val="28"/>
          <w:szCs w:val="28"/>
        </w:rPr>
        <w:t xml:space="preserve"> термина и о том, что в специальном тексте термин выступает в качестве единицы перевода.</w:t>
      </w:r>
    </w:p>
    <w:p w:rsidR="003F56C0" w:rsidRDefault="00D60908"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 xml:space="preserve">Под юридическим термином в данной работе понимается слово или словосочетание, которое является обобщенным наименованием юридического понятия, имеющего точный и определенный смысл, и отличающийся смысловой однозначностью, функциональной устойчивостью.  В состав юридической терминологии входит как терминология права,  так и терминология правоведения. </w:t>
      </w:r>
    </w:p>
    <w:p w:rsidR="003F56C0" w:rsidRDefault="00D60908"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 xml:space="preserve">Трудности перевода в сфере права связаны, в первую очередь, с национально-культурной спецификой языка права, обусловленной особенностями развития различных правовых систем. Отсюда вытекают и терминологические трудности перевода, которые можно сводятся к отсутствию в ПЯ переводу понятий, обозначаемых терминами, явлениям синонимии и паронимии,  неясности и нечеткости понимания термина </w:t>
      </w:r>
      <w:proofErr w:type="gramStart"/>
      <w:r w:rsidRPr="003F56C0">
        <w:rPr>
          <w:rFonts w:ascii="Times New Roman" w:hAnsi="Times New Roman" w:cs="Times New Roman"/>
          <w:sz w:val="28"/>
          <w:szCs w:val="28"/>
        </w:rPr>
        <w:t>в</w:t>
      </w:r>
      <w:proofErr w:type="gramEnd"/>
      <w:r w:rsidRPr="003F56C0">
        <w:rPr>
          <w:rFonts w:ascii="Times New Roman" w:hAnsi="Times New Roman" w:cs="Times New Roman"/>
          <w:sz w:val="28"/>
          <w:szCs w:val="28"/>
        </w:rPr>
        <w:t xml:space="preserve"> ИЯ.</w:t>
      </w:r>
    </w:p>
    <w:p w:rsidR="003F56C0" w:rsidRDefault="00D60908"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 xml:space="preserve">Основными способами перевода юридических терминов в специальном тексте являются подбор эквивалентного термина российского права, материальное заимствование иноязычного термина путем транслитерации или транскрибирования, </w:t>
      </w:r>
      <w:r w:rsidRPr="003F56C0">
        <w:rPr>
          <w:rFonts w:ascii="Times New Roman" w:hAnsi="Times New Roman" w:cs="Times New Roman"/>
          <w:sz w:val="28"/>
          <w:szCs w:val="28"/>
        </w:rPr>
        <w:lastRenderedPageBreak/>
        <w:t xml:space="preserve">калькирование, семантическое калькирование, пословный перевод, описательный перевод. </w:t>
      </w:r>
    </w:p>
    <w:p w:rsidR="003F56C0" w:rsidRDefault="003F56C0"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В силу наличия ряда общих черт между литературным сценарием и киносценарием с одной стороны, и художественным текстом и кинотекстом с другой стороны, киноперевод в данной работе рассматривается как вид художественного перевода. При этом кинопереводу может быть свойственна большая вольность в силу технических особенностей его реализации.</w:t>
      </w:r>
    </w:p>
    <w:p w:rsidR="00D60908" w:rsidRPr="003F56C0" w:rsidRDefault="00D60908" w:rsidP="003F56C0">
      <w:pPr>
        <w:pStyle w:val="a3"/>
        <w:numPr>
          <w:ilvl w:val="0"/>
          <w:numId w:val="8"/>
        </w:numPr>
        <w:spacing w:after="0" w:line="360" w:lineRule="auto"/>
        <w:jc w:val="both"/>
        <w:rPr>
          <w:rFonts w:ascii="Times New Roman" w:hAnsi="Times New Roman" w:cs="Times New Roman"/>
          <w:sz w:val="28"/>
          <w:szCs w:val="28"/>
        </w:rPr>
      </w:pPr>
      <w:r w:rsidRPr="003F56C0">
        <w:rPr>
          <w:rFonts w:ascii="Times New Roman" w:hAnsi="Times New Roman" w:cs="Times New Roman"/>
          <w:sz w:val="28"/>
          <w:szCs w:val="28"/>
        </w:rPr>
        <w:t>Киноперевод как ауд</w:t>
      </w:r>
      <w:r w:rsidR="00C07EEB">
        <w:rPr>
          <w:rFonts w:ascii="Times New Roman" w:hAnsi="Times New Roman" w:cs="Times New Roman"/>
          <w:sz w:val="28"/>
          <w:szCs w:val="28"/>
        </w:rPr>
        <w:t>и</w:t>
      </w:r>
      <w:r w:rsidRPr="003F56C0">
        <w:rPr>
          <w:rFonts w:ascii="Times New Roman" w:hAnsi="Times New Roman" w:cs="Times New Roman"/>
          <w:sz w:val="28"/>
          <w:szCs w:val="28"/>
        </w:rPr>
        <w:t>овизу</w:t>
      </w:r>
      <w:r w:rsidR="00C07EEB">
        <w:rPr>
          <w:rFonts w:ascii="Times New Roman" w:hAnsi="Times New Roman" w:cs="Times New Roman"/>
          <w:sz w:val="28"/>
          <w:szCs w:val="28"/>
        </w:rPr>
        <w:t>а</w:t>
      </w:r>
      <w:r w:rsidRPr="003F56C0">
        <w:rPr>
          <w:rFonts w:ascii="Times New Roman" w:hAnsi="Times New Roman" w:cs="Times New Roman"/>
          <w:sz w:val="28"/>
          <w:szCs w:val="28"/>
        </w:rPr>
        <w:t>льный перевод представлен 4 основными ви</w:t>
      </w:r>
      <w:r w:rsidR="00297C0B">
        <w:rPr>
          <w:rFonts w:ascii="Times New Roman" w:hAnsi="Times New Roman" w:cs="Times New Roman"/>
          <w:sz w:val="28"/>
          <w:szCs w:val="28"/>
        </w:rPr>
        <w:t xml:space="preserve">дами: дубляж, </w:t>
      </w:r>
      <w:proofErr w:type="gramStart"/>
      <w:r w:rsidR="00297C0B">
        <w:rPr>
          <w:rFonts w:ascii="Times New Roman" w:hAnsi="Times New Roman" w:cs="Times New Roman"/>
          <w:sz w:val="28"/>
          <w:szCs w:val="28"/>
        </w:rPr>
        <w:t>закадровое</w:t>
      </w:r>
      <w:proofErr w:type="gramEnd"/>
      <w:r w:rsidR="00297C0B">
        <w:rPr>
          <w:rFonts w:ascii="Times New Roman" w:hAnsi="Times New Roman" w:cs="Times New Roman"/>
          <w:sz w:val="28"/>
          <w:szCs w:val="28"/>
        </w:rPr>
        <w:t xml:space="preserve"> </w:t>
      </w:r>
      <w:proofErr w:type="spellStart"/>
      <w:r w:rsidR="00297C0B">
        <w:rPr>
          <w:rFonts w:ascii="Times New Roman" w:hAnsi="Times New Roman" w:cs="Times New Roman"/>
          <w:sz w:val="28"/>
          <w:szCs w:val="28"/>
        </w:rPr>
        <w:t>озвуч</w:t>
      </w:r>
      <w:r w:rsidRPr="003F56C0">
        <w:rPr>
          <w:rFonts w:ascii="Times New Roman" w:hAnsi="Times New Roman" w:cs="Times New Roman"/>
          <w:sz w:val="28"/>
          <w:szCs w:val="28"/>
        </w:rPr>
        <w:t>ание</w:t>
      </w:r>
      <w:proofErr w:type="spellEnd"/>
      <w:r w:rsidRPr="003F56C0">
        <w:rPr>
          <w:rFonts w:ascii="Times New Roman" w:hAnsi="Times New Roman" w:cs="Times New Roman"/>
          <w:sz w:val="28"/>
          <w:szCs w:val="28"/>
        </w:rPr>
        <w:t xml:space="preserve">, субтитрирование, синхронный закадровый перевод.  </w:t>
      </w:r>
      <w:proofErr w:type="gramStart"/>
      <w:r w:rsidRPr="003F56C0">
        <w:rPr>
          <w:rFonts w:ascii="Times New Roman" w:hAnsi="Times New Roman" w:cs="Times New Roman"/>
          <w:sz w:val="28"/>
          <w:szCs w:val="28"/>
        </w:rPr>
        <w:t>Особенности, составляющие специфику киноперевода, включают необходимость укладки текста под артикуляцию актеров при дублировании, необходимость учитывать продолжительность реплик героев и не выходить за заданные времен</w:t>
      </w:r>
      <w:r w:rsidR="00297C0B">
        <w:rPr>
          <w:rFonts w:ascii="Times New Roman" w:hAnsi="Times New Roman" w:cs="Times New Roman"/>
          <w:sz w:val="28"/>
          <w:szCs w:val="28"/>
        </w:rPr>
        <w:t xml:space="preserve">ные рамки при закадровом </w:t>
      </w:r>
      <w:proofErr w:type="spellStart"/>
      <w:r w:rsidR="00297C0B">
        <w:rPr>
          <w:rFonts w:ascii="Times New Roman" w:hAnsi="Times New Roman" w:cs="Times New Roman"/>
          <w:sz w:val="28"/>
          <w:szCs w:val="28"/>
        </w:rPr>
        <w:t>озвуч</w:t>
      </w:r>
      <w:r w:rsidRPr="003F56C0">
        <w:rPr>
          <w:rFonts w:ascii="Times New Roman" w:hAnsi="Times New Roman" w:cs="Times New Roman"/>
          <w:sz w:val="28"/>
          <w:szCs w:val="28"/>
        </w:rPr>
        <w:t>ании</w:t>
      </w:r>
      <w:proofErr w:type="spellEnd"/>
      <w:r w:rsidRPr="003F56C0">
        <w:rPr>
          <w:rFonts w:ascii="Times New Roman" w:hAnsi="Times New Roman" w:cs="Times New Roman"/>
          <w:sz w:val="28"/>
          <w:szCs w:val="28"/>
        </w:rPr>
        <w:t>, требование сжатости и доходчивости к используемым формулировкам при субтитрировании.</w:t>
      </w:r>
      <w:proofErr w:type="gramEnd"/>
    </w:p>
    <w:p w:rsidR="00D60908" w:rsidRPr="00BC268B" w:rsidRDefault="00D60908" w:rsidP="00D60908">
      <w:pPr>
        <w:spacing w:after="0" w:line="360" w:lineRule="auto"/>
        <w:ind w:firstLine="709"/>
        <w:jc w:val="both"/>
        <w:rPr>
          <w:rFonts w:ascii="Times New Roman" w:hAnsi="Times New Roman" w:cs="Times New Roman"/>
          <w:sz w:val="28"/>
          <w:szCs w:val="28"/>
        </w:rPr>
      </w:pPr>
    </w:p>
    <w:p w:rsidR="00A54B29" w:rsidRDefault="00A54B29">
      <w:pPr>
        <w:rPr>
          <w:rFonts w:ascii="Times New Roman" w:hAnsi="Times New Roman" w:cs="Times New Roman"/>
          <w:sz w:val="28"/>
          <w:szCs w:val="28"/>
        </w:rPr>
      </w:pPr>
      <w:r>
        <w:rPr>
          <w:rFonts w:ascii="Times New Roman" w:hAnsi="Times New Roman" w:cs="Times New Roman"/>
          <w:sz w:val="28"/>
          <w:szCs w:val="28"/>
        </w:rPr>
        <w:br w:type="page"/>
      </w:r>
    </w:p>
    <w:p w:rsidR="002C592A" w:rsidRPr="00F51008" w:rsidRDefault="002C592A" w:rsidP="00F51008">
      <w:pPr>
        <w:pStyle w:val="11"/>
      </w:pPr>
      <w:bookmarkStart w:id="23" w:name="_Toc483206145"/>
      <w:r>
        <w:lastRenderedPageBreak/>
        <w:t xml:space="preserve">Глава </w:t>
      </w:r>
      <w:r>
        <w:rPr>
          <w:lang w:val="en-US"/>
        </w:rPr>
        <w:t>II</w:t>
      </w:r>
      <w:r w:rsidR="00F51008">
        <w:t xml:space="preserve"> </w:t>
      </w:r>
      <w:r w:rsidR="00F51008" w:rsidRPr="00F51008">
        <w:t>Анализ юридической терминологии в аспекте киноперевода</w:t>
      </w:r>
      <w:bookmarkEnd w:id="23"/>
    </w:p>
    <w:p w:rsidR="00FC1F5B" w:rsidRDefault="00FC1F5B" w:rsidP="002C5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Материалом для данного исследования послужили примеры использования юридических терминов в речи персонажей американских сериалов жанра юридической драмы (буквальный перевод с англ. </w:t>
      </w:r>
      <w:r w:rsidRPr="00FC1F5B">
        <w:rPr>
          <w:rFonts w:ascii="Times New Roman" w:hAnsi="Times New Roman" w:cs="Times New Roman"/>
          <w:i/>
          <w:sz w:val="28"/>
          <w:szCs w:val="28"/>
          <w:lang w:val="en-US"/>
        </w:rPr>
        <w:t>legal</w:t>
      </w:r>
      <w:r w:rsidRPr="00FC1F5B">
        <w:rPr>
          <w:rFonts w:ascii="Times New Roman" w:hAnsi="Times New Roman" w:cs="Times New Roman"/>
          <w:i/>
          <w:sz w:val="28"/>
          <w:szCs w:val="28"/>
        </w:rPr>
        <w:t xml:space="preserve"> </w:t>
      </w:r>
      <w:r w:rsidRPr="00FC1F5B">
        <w:rPr>
          <w:rFonts w:ascii="Times New Roman" w:hAnsi="Times New Roman" w:cs="Times New Roman"/>
          <w:i/>
          <w:sz w:val="28"/>
          <w:szCs w:val="28"/>
          <w:lang w:val="en-US"/>
        </w:rPr>
        <w:t>drama</w:t>
      </w:r>
      <w:r w:rsidRPr="00FC1F5B">
        <w:rPr>
          <w:rFonts w:ascii="Times New Roman" w:hAnsi="Times New Roman" w:cs="Times New Roman"/>
          <w:sz w:val="28"/>
          <w:szCs w:val="28"/>
        </w:rPr>
        <w:t xml:space="preserve">). </w:t>
      </w:r>
      <w:r>
        <w:rPr>
          <w:rFonts w:ascii="Times New Roman" w:hAnsi="Times New Roman" w:cs="Times New Roman"/>
          <w:sz w:val="28"/>
          <w:szCs w:val="28"/>
        </w:rPr>
        <w:t xml:space="preserve">Фильмы, снятые в данном жанре включают элементы детектива, а также </w:t>
      </w:r>
      <w:proofErr w:type="spellStart"/>
      <w:r w:rsidR="00423130">
        <w:rPr>
          <w:rFonts w:ascii="Times New Roman" w:hAnsi="Times New Roman" w:cs="Times New Roman"/>
          <w:sz w:val="28"/>
          <w:szCs w:val="28"/>
        </w:rPr>
        <w:t>отобржают</w:t>
      </w:r>
      <w:proofErr w:type="spellEnd"/>
      <w:r>
        <w:rPr>
          <w:rFonts w:ascii="Times New Roman" w:hAnsi="Times New Roman" w:cs="Times New Roman"/>
          <w:sz w:val="28"/>
          <w:szCs w:val="28"/>
        </w:rPr>
        <w:t xml:space="preserve"> работу обвинителей и защитников, рассмотрение дел в суде.</w:t>
      </w:r>
    </w:p>
    <w:p w:rsidR="00FC1F5B" w:rsidRPr="00C34164" w:rsidRDefault="00C34164" w:rsidP="002C59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Источником материала послужили сериалы </w:t>
      </w:r>
      <w:r w:rsidRPr="00C34164">
        <w:rPr>
          <w:rFonts w:ascii="Times New Roman" w:hAnsi="Times New Roman" w:cs="Times New Roman"/>
          <w:sz w:val="28"/>
          <w:szCs w:val="28"/>
        </w:rPr>
        <w:t>“</w:t>
      </w:r>
      <w:r>
        <w:rPr>
          <w:rFonts w:ascii="Times New Roman" w:hAnsi="Times New Roman" w:cs="Times New Roman"/>
          <w:sz w:val="28"/>
          <w:szCs w:val="28"/>
          <w:lang w:val="en-US"/>
        </w:rPr>
        <w:t>The</w:t>
      </w:r>
      <w:r w:rsidRPr="00C34164">
        <w:rPr>
          <w:rFonts w:ascii="Times New Roman" w:hAnsi="Times New Roman" w:cs="Times New Roman"/>
          <w:sz w:val="28"/>
          <w:szCs w:val="28"/>
        </w:rPr>
        <w:t xml:space="preserve"> </w:t>
      </w:r>
      <w:r>
        <w:rPr>
          <w:rFonts w:ascii="Times New Roman" w:hAnsi="Times New Roman" w:cs="Times New Roman"/>
          <w:sz w:val="28"/>
          <w:szCs w:val="28"/>
          <w:lang w:val="en-US"/>
        </w:rPr>
        <w:t>Good</w:t>
      </w:r>
      <w:r w:rsidRPr="00C34164">
        <w:rPr>
          <w:rFonts w:ascii="Times New Roman" w:hAnsi="Times New Roman" w:cs="Times New Roman"/>
          <w:sz w:val="28"/>
          <w:szCs w:val="28"/>
        </w:rPr>
        <w:t xml:space="preserve"> </w:t>
      </w:r>
      <w:r>
        <w:rPr>
          <w:rFonts w:ascii="Times New Roman" w:hAnsi="Times New Roman" w:cs="Times New Roman"/>
          <w:sz w:val="28"/>
          <w:szCs w:val="28"/>
          <w:lang w:val="en-US"/>
        </w:rPr>
        <w:t>Wife</w:t>
      </w:r>
      <w:r w:rsidRPr="00C34164">
        <w:rPr>
          <w:rFonts w:ascii="Times New Roman" w:hAnsi="Times New Roman" w:cs="Times New Roman"/>
          <w:sz w:val="28"/>
          <w:szCs w:val="28"/>
        </w:rPr>
        <w:t>”</w:t>
      </w:r>
      <w:r>
        <w:rPr>
          <w:rFonts w:ascii="Times New Roman" w:hAnsi="Times New Roman" w:cs="Times New Roman"/>
          <w:sz w:val="28"/>
          <w:szCs w:val="28"/>
        </w:rPr>
        <w:t xml:space="preserve"> («Хорошая жена» в переводе кинокомпании </w:t>
      </w:r>
      <w:r>
        <w:rPr>
          <w:rFonts w:ascii="Times New Roman" w:hAnsi="Times New Roman" w:cs="Times New Roman"/>
          <w:sz w:val="28"/>
          <w:szCs w:val="28"/>
          <w:lang w:val="en-US"/>
        </w:rPr>
        <w:t>Universal</w:t>
      </w:r>
      <w:r w:rsidRPr="00C34164">
        <w:rPr>
          <w:rFonts w:ascii="Times New Roman" w:hAnsi="Times New Roman" w:cs="Times New Roman"/>
          <w:sz w:val="28"/>
          <w:szCs w:val="28"/>
        </w:rPr>
        <w:t xml:space="preserve"> </w:t>
      </w:r>
      <w:r>
        <w:rPr>
          <w:rFonts w:ascii="Times New Roman" w:hAnsi="Times New Roman" w:cs="Times New Roman"/>
          <w:sz w:val="28"/>
          <w:szCs w:val="28"/>
          <w:lang w:val="en-US"/>
        </w:rPr>
        <w:t>Russia</w:t>
      </w:r>
      <w:r>
        <w:rPr>
          <w:rFonts w:ascii="Times New Roman" w:hAnsi="Times New Roman" w:cs="Times New Roman"/>
          <w:sz w:val="28"/>
          <w:szCs w:val="28"/>
        </w:rPr>
        <w:t>) и</w:t>
      </w:r>
      <w:r w:rsidRPr="00C34164">
        <w:rPr>
          <w:rFonts w:ascii="Times New Roman" w:hAnsi="Times New Roman" w:cs="Times New Roman"/>
          <w:sz w:val="28"/>
          <w:szCs w:val="28"/>
        </w:rPr>
        <w:t xml:space="preserve"> “</w:t>
      </w:r>
      <w:r>
        <w:rPr>
          <w:rFonts w:ascii="Times New Roman" w:hAnsi="Times New Roman" w:cs="Times New Roman"/>
          <w:sz w:val="28"/>
          <w:szCs w:val="28"/>
          <w:lang w:val="en-US"/>
        </w:rPr>
        <w:t>Boston</w:t>
      </w:r>
      <w:r w:rsidRPr="00C34164">
        <w:rPr>
          <w:rFonts w:ascii="Times New Roman" w:hAnsi="Times New Roman" w:cs="Times New Roman"/>
          <w:sz w:val="28"/>
          <w:szCs w:val="28"/>
        </w:rPr>
        <w:t xml:space="preserve"> </w:t>
      </w:r>
      <w:r>
        <w:rPr>
          <w:rFonts w:ascii="Times New Roman" w:hAnsi="Times New Roman" w:cs="Times New Roman"/>
          <w:sz w:val="28"/>
          <w:szCs w:val="28"/>
          <w:lang w:val="en-US"/>
        </w:rPr>
        <w:t>Legal</w:t>
      </w:r>
      <w:r w:rsidRPr="00C34164">
        <w:rPr>
          <w:rFonts w:ascii="Times New Roman" w:hAnsi="Times New Roman" w:cs="Times New Roman"/>
          <w:sz w:val="28"/>
          <w:szCs w:val="28"/>
        </w:rPr>
        <w:t>”</w:t>
      </w:r>
      <w:r>
        <w:rPr>
          <w:rFonts w:ascii="Times New Roman" w:hAnsi="Times New Roman" w:cs="Times New Roman"/>
          <w:sz w:val="28"/>
          <w:szCs w:val="28"/>
        </w:rPr>
        <w:t xml:space="preserve"> («Юристы Бостона» в переводе телекомпании НТВ Плюс)</w:t>
      </w:r>
      <w:r w:rsidRPr="00C34164">
        <w:rPr>
          <w:rFonts w:ascii="Times New Roman" w:hAnsi="Times New Roman" w:cs="Times New Roman"/>
          <w:sz w:val="28"/>
          <w:szCs w:val="28"/>
        </w:rPr>
        <w:t xml:space="preserve">. </w:t>
      </w:r>
      <w:r>
        <w:rPr>
          <w:rFonts w:ascii="Times New Roman" w:hAnsi="Times New Roman" w:cs="Times New Roman"/>
          <w:sz w:val="28"/>
          <w:szCs w:val="28"/>
        </w:rPr>
        <w:t xml:space="preserve">Перевод сериалов выполнен </w:t>
      </w:r>
      <w:proofErr w:type="gramStart"/>
      <w:r>
        <w:rPr>
          <w:rFonts w:ascii="Times New Roman" w:hAnsi="Times New Roman" w:cs="Times New Roman"/>
          <w:sz w:val="28"/>
          <w:szCs w:val="28"/>
        </w:rPr>
        <w:t>закадровым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озвучанием</w:t>
      </w:r>
      <w:proofErr w:type="spellEnd"/>
      <w:r>
        <w:rPr>
          <w:rFonts w:ascii="Times New Roman" w:hAnsi="Times New Roman" w:cs="Times New Roman"/>
          <w:sz w:val="28"/>
          <w:szCs w:val="28"/>
        </w:rPr>
        <w:t xml:space="preserve">. </w:t>
      </w:r>
      <w:r w:rsidR="000517C0">
        <w:rPr>
          <w:rFonts w:ascii="Times New Roman" w:hAnsi="Times New Roman" w:cs="Times New Roman"/>
          <w:sz w:val="28"/>
          <w:szCs w:val="28"/>
        </w:rPr>
        <w:t>Данные сериалы являются одними из наиболее ярких примеров данного жанра</w:t>
      </w:r>
      <w:r w:rsidR="00423130">
        <w:rPr>
          <w:rFonts w:ascii="Times New Roman" w:hAnsi="Times New Roman" w:cs="Times New Roman"/>
          <w:sz w:val="28"/>
          <w:szCs w:val="28"/>
        </w:rPr>
        <w:t xml:space="preserve"> и </w:t>
      </w:r>
      <w:r w:rsidR="00406BD6">
        <w:rPr>
          <w:rFonts w:ascii="Times New Roman" w:hAnsi="Times New Roman" w:cs="Times New Roman"/>
          <w:sz w:val="28"/>
          <w:szCs w:val="28"/>
        </w:rPr>
        <w:t>а также содержат довольно большое количество примеров употребления юридических терминов.</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первой главе работы мы определили, что в художественном тексте функции терминов могут быть следующими:</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1)</w:t>
      </w:r>
      <w:r w:rsidRPr="00617061">
        <w:rPr>
          <w:rFonts w:ascii="Times New Roman" w:hAnsi="Times New Roman" w:cs="Times New Roman"/>
          <w:sz w:val="28"/>
          <w:szCs w:val="28"/>
        </w:rPr>
        <w:tab/>
        <w:t>Термины как средства создания научного колорита выполняют функцию непосредственного отображения действительности, называют профессиональные реалии, процессы, свойства. При этом термины выступают в своем номинативном значении.</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2)</w:t>
      </w:r>
      <w:r w:rsidRPr="00617061">
        <w:rPr>
          <w:rFonts w:ascii="Times New Roman" w:hAnsi="Times New Roman" w:cs="Times New Roman"/>
          <w:sz w:val="28"/>
          <w:szCs w:val="28"/>
        </w:rPr>
        <w:tab/>
        <w:t>Термины используются как средство речевой характеристики персонажей.</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3)</w:t>
      </w:r>
      <w:r w:rsidRPr="00617061">
        <w:rPr>
          <w:rFonts w:ascii="Times New Roman" w:hAnsi="Times New Roman" w:cs="Times New Roman"/>
          <w:sz w:val="28"/>
          <w:szCs w:val="28"/>
        </w:rPr>
        <w:tab/>
        <w:t>В художественном контексте термины могут использоваться в переносном, образном значении.</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нашем материале преобладающее большинство терминов выполняют первую из указанных функций, т</w:t>
      </w:r>
      <w:proofErr w:type="gramStart"/>
      <w:r w:rsidRPr="00617061">
        <w:rPr>
          <w:rFonts w:ascii="Times New Roman" w:hAnsi="Times New Roman" w:cs="Times New Roman"/>
          <w:sz w:val="28"/>
          <w:szCs w:val="28"/>
        </w:rPr>
        <w:t>.е</w:t>
      </w:r>
      <w:proofErr w:type="gramEnd"/>
      <w:r w:rsidRPr="00617061">
        <w:rPr>
          <w:rFonts w:ascii="Times New Roman" w:hAnsi="Times New Roman" w:cs="Times New Roman"/>
          <w:sz w:val="28"/>
          <w:szCs w:val="28"/>
        </w:rPr>
        <w:t xml:space="preserve"> используются в своем прямом значении. Незначительное количество терминов используется в переносном значении.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Для удобства анализа мы разбили собранный материал на 3 группы:</w:t>
      </w:r>
    </w:p>
    <w:p w:rsidR="002C592A" w:rsidRPr="00617061" w:rsidRDefault="002C592A" w:rsidP="002C592A">
      <w:pPr>
        <w:pStyle w:val="a3"/>
        <w:numPr>
          <w:ilvl w:val="0"/>
          <w:numId w:val="4"/>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Термины, обозначающие понятия англоязычной правовой системы, идентичные понятиям русской правовой системы (полные соответствия):</w:t>
      </w:r>
    </w:p>
    <w:p w:rsidR="002C592A" w:rsidRPr="00617061" w:rsidRDefault="002C592A" w:rsidP="002C592A">
      <w:pPr>
        <w:pStyle w:val="a3"/>
        <w:spacing w:after="0" w:line="360" w:lineRule="auto"/>
        <w:ind w:left="1069"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sz w:val="28"/>
          <w:szCs w:val="28"/>
          <w:lang w:val="en-US"/>
        </w:rPr>
        <w:t>lawsuit</w:t>
      </w:r>
      <w:proofErr w:type="gramEnd"/>
      <w:r w:rsidRPr="00617061">
        <w:rPr>
          <w:rFonts w:ascii="Times New Roman" w:hAnsi="Times New Roman" w:cs="Times New Roman"/>
          <w:i/>
          <w:sz w:val="28"/>
          <w:szCs w:val="28"/>
          <w:lang w:val="en-US"/>
        </w:rPr>
        <w:t>, plaintiff, prosecution, defense, trial, witness, testimony, civil case, criminal case, defamation, fraud, acquittal</w:t>
      </w:r>
    </w:p>
    <w:p w:rsidR="002C592A" w:rsidRPr="00617061" w:rsidRDefault="002C592A" w:rsidP="002C592A">
      <w:pPr>
        <w:pStyle w:val="a3"/>
        <w:numPr>
          <w:ilvl w:val="0"/>
          <w:numId w:val="4"/>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Термины, обозначающие понятия англоязычной правовой системы, частично соответствующие понятиям русской правовой системы (частичные соответствия):</w:t>
      </w:r>
    </w:p>
    <w:p w:rsidR="002C592A" w:rsidRPr="00617061" w:rsidRDefault="002C592A" w:rsidP="002C592A">
      <w:pPr>
        <w:pStyle w:val="a3"/>
        <w:spacing w:after="0" w:line="360" w:lineRule="auto"/>
        <w:ind w:left="1069"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sz w:val="28"/>
          <w:szCs w:val="28"/>
          <w:lang w:val="en-US"/>
        </w:rPr>
        <w:t>slander</w:t>
      </w:r>
      <w:proofErr w:type="gramEnd"/>
      <w:r w:rsidRPr="00617061">
        <w:rPr>
          <w:rFonts w:ascii="Times New Roman" w:hAnsi="Times New Roman" w:cs="Times New Roman"/>
          <w:i/>
          <w:sz w:val="28"/>
          <w:szCs w:val="28"/>
          <w:lang w:val="en-US"/>
        </w:rPr>
        <w:t>, bail hearing, custody hearing, subpoena, settlement, carjacking</w:t>
      </w:r>
    </w:p>
    <w:p w:rsidR="002C592A" w:rsidRPr="00617061" w:rsidRDefault="002C592A" w:rsidP="002C592A">
      <w:pPr>
        <w:pStyle w:val="a3"/>
        <w:numPr>
          <w:ilvl w:val="0"/>
          <w:numId w:val="4"/>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Термины, обозначающие понятия англоязычной правовой системы, отсутствующие в российской правовой системе (лакуны):</w:t>
      </w:r>
    </w:p>
    <w:p w:rsidR="002C592A" w:rsidRPr="00617061" w:rsidRDefault="002C592A" w:rsidP="002C592A">
      <w:pPr>
        <w:pStyle w:val="a3"/>
        <w:spacing w:after="0" w:line="360" w:lineRule="auto"/>
        <w:ind w:left="1069" w:firstLine="709"/>
        <w:jc w:val="both"/>
        <w:rPr>
          <w:rFonts w:ascii="Times New Roman" w:hAnsi="Times New Roman" w:cs="Times New Roman"/>
          <w:i/>
          <w:sz w:val="28"/>
          <w:szCs w:val="28"/>
          <w:lang w:val="en-US"/>
        </w:rPr>
      </w:pPr>
      <w:r w:rsidRPr="00617061">
        <w:rPr>
          <w:rFonts w:ascii="Times New Roman" w:hAnsi="Times New Roman" w:cs="Times New Roman"/>
          <w:i/>
          <w:sz w:val="28"/>
          <w:szCs w:val="28"/>
          <w:lang w:val="en-US"/>
        </w:rPr>
        <w:t xml:space="preserve">Miranda rights, Fruit of the </w:t>
      </w:r>
      <w:r w:rsidRPr="00617061">
        <w:rPr>
          <w:rFonts w:ascii="Times New Roman" w:hAnsi="Times New Roman" w:cs="Times New Roman"/>
          <w:i/>
          <w:color w:val="000000"/>
          <w:sz w:val="28"/>
          <w:szCs w:val="28"/>
          <w:lang w:val="en-US"/>
        </w:rPr>
        <w:t>Forbidden</w:t>
      </w:r>
      <w:r w:rsidRPr="00617061">
        <w:rPr>
          <w:rFonts w:ascii="Times New Roman" w:hAnsi="Times New Roman" w:cs="Times New Roman"/>
          <w:i/>
          <w:sz w:val="28"/>
          <w:szCs w:val="28"/>
          <w:lang w:val="en-US"/>
        </w:rPr>
        <w:t xml:space="preserve"> Tree, reasonable doubt, pro bono</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рамках работы нами было проанализировано </w:t>
      </w:r>
      <w:r w:rsidRPr="00617061">
        <w:rPr>
          <w:rFonts w:ascii="Times New Roman" w:hAnsi="Times New Roman" w:cs="Times New Roman"/>
          <w:b/>
          <w:sz w:val="28"/>
          <w:szCs w:val="28"/>
        </w:rPr>
        <w:t>394</w:t>
      </w:r>
      <w:r w:rsidRPr="00617061">
        <w:rPr>
          <w:rFonts w:ascii="Times New Roman" w:hAnsi="Times New Roman" w:cs="Times New Roman"/>
          <w:sz w:val="28"/>
          <w:szCs w:val="28"/>
        </w:rPr>
        <w:t xml:space="preserve"> примера употребления юридических терм</w:t>
      </w:r>
      <w:r>
        <w:rPr>
          <w:rFonts w:ascii="Times New Roman" w:hAnsi="Times New Roman" w:cs="Times New Roman"/>
          <w:sz w:val="28"/>
          <w:szCs w:val="28"/>
        </w:rPr>
        <w:t xml:space="preserve">инов. Из них 28% </w:t>
      </w:r>
      <w:r w:rsidRPr="00617061">
        <w:rPr>
          <w:rFonts w:ascii="Times New Roman" w:hAnsi="Times New Roman" w:cs="Times New Roman"/>
          <w:sz w:val="28"/>
          <w:szCs w:val="28"/>
        </w:rPr>
        <w:t>представлены терминами, обозначающими понятия англоязычной правовой системы, отсутствующие в российской правовой системе</w:t>
      </w:r>
      <w:r>
        <w:rPr>
          <w:rFonts w:ascii="Times New Roman" w:hAnsi="Times New Roman" w:cs="Times New Roman"/>
          <w:sz w:val="28"/>
          <w:szCs w:val="28"/>
        </w:rPr>
        <w:t xml:space="preserve">, 38% </w:t>
      </w:r>
      <w:r w:rsidRPr="00617061">
        <w:rPr>
          <w:rFonts w:ascii="Times New Roman" w:hAnsi="Times New Roman" w:cs="Times New Roman"/>
          <w:sz w:val="28"/>
          <w:szCs w:val="28"/>
        </w:rPr>
        <w:t>- термины, обозначающие понятия англоязычной правовой системы, идентичные понятиям русской правовой системы</w:t>
      </w:r>
      <w:r>
        <w:rPr>
          <w:rFonts w:ascii="Times New Roman" w:hAnsi="Times New Roman" w:cs="Times New Roman"/>
          <w:sz w:val="28"/>
          <w:szCs w:val="28"/>
        </w:rPr>
        <w:t xml:space="preserve">, и 33% </w:t>
      </w:r>
      <w:r w:rsidRPr="00617061">
        <w:rPr>
          <w:rFonts w:ascii="Times New Roman" w:hAnsi="Times New Roman" w:cs="Times New Roman"/>
          <w:sz w:val="28"/>
          <w:szCs w:val="28"/>
        </w:rPr>
        <w:t xml:space="preserve">составляют термины, обозначающие понятия англоязычной правовой системы, частично соответствующие понятиям русской правовой системы.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Итак, анализ показал довольно равномерное распределение терминов между тремя группами. Незначительный перевес полных соответствий в материале можно объяснить тем, что в эту группу входят в основном термины, которые являются ключевыми, базовыми для любой правовой системы понятиями, известными широкой аудитории, а потому довольно частотными. В эту группу входят термины, обозначающие участников судебного процесса, основные виды преступлений, а также мер пресечений.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В группу частичных соответствий входят термины, обозначающие виды преступлений и правонарушений. Это связано  различиями в классификации преступлений в российском и общем праве. Большой пласт частичных соответствий представлен терминами, называющими тот или иной тип слушаний, которые  проводятся в процессе подготовки к судебному разбирательству. То, что в российских реалиях называется предварительным слушанием, имеет ряд подвидов в системе общего права, в зависимости от того, какие вопросы решаются на слушании.</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Лакуны представлены в основном правовыми реалиями системы общего права.</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Рассмотрим способы перевода терминов в рамках каждой из трех групп.</w:t>
      </w:r>
    </w:p>
    <w:p w:rsidR="002C592A" w:rsidRPr="00617061" w:rsidRDefault="002C592A" w:rsidP="00F51008">
      <w:pPr>
        <w:pStyle w:val="2"/>
        <w:numPr>
          <w:ilvl w:val="0"/>
          <w:numId w:val="0"/>
        </w:numPr>
        <w:ind w:left="375" w:hanging="375"/>
      </w:pPr>
      <w:bookmarkStart w:id="24" w:name="_Toc483206146"/>
      <w:r w:rsidRPr="00617061">
        <w:t>2.1 Перевод терминов, обозначающих понятия англоязычной правовой системы, идентичные понятиям русской правовой системы.</w:t>
      </w:r>
      <w:bookmarkEnd w:id="24"/>
      <w:r w:rsidRPr="00617061">
        <w:t xml:space="preserve">  </w:t>
      </w:r>
    </w:p>
    <w:p w:rsidR="002C592A"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Перевод терминов данной группы представлен следующими способами:</w:t>
      </w:r>
    </w:p>
    <w:tbl>
      <w:tblPr>
        <w:tblStyle w:val="a7"/>
        <w:tblW w:w="0" w:type="auto"/>
        <w:tblLook w:val="04A0"/>
      </w:tblPr>
      <w:tblGrid>
        <w:gridCol w:w="4785"/>
        <w:gridCol w:w="4786"/>
      </w:tblGrid>
      <w:tr w:rsidR="00760F1B" w:rsidTr="00760F1B">
        <w:tc>
          <w:tcPr>
            <w:tcW w:w="4785" w:type="dxa"/>
          </w:tcPr>
          <w:p w:rsidR="00760F1B" w:rsidRDefault="00760F1B" w:rsidP="002C592A">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а) перевод эквивалентным термином;</w:t>
            </w:r>
          </w:p>
        </w:tc>
        <w:tc>
          <w:tcPr>
            <w:tcW w:w="4786" w:type="dxa"/>
          </w:tcPr>
          <w:p w:rsidR="00760F1B" w:rsidRDefault="00837EDA"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51,6%</w:t>
            </w:r>
          </w:p>
        </w:tc>
      </w:tr>
      <w:tr w:rsidR="00760F1B" w:rsidTr="00760F1B">
        <w:tc>
          <w:tcPr>
            <w:tcW w:w="4785" w:type="dxa"/>
          </w:tcPr>
          <w:p w:rsidR="00760F1B" w:rsidRDefault="00760F1B" w:rsidP="002C592A">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б) замена термина другим термином, обычно близким по значению;</w:t>
            </w:r>
          </w:p>
        </w:tc>
        <w:tc>
          <w:tcPr>
            <w:tcW w:w="4786" w:type="dxa"/>
          </w:tcPr>
          <w:p w:rsidR="00760F1B" w:rsidRDefault="00760F1B"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10,8%</w:t>
            </w:r>
          </w:p>
        </w:tc>
      </w:tr>
      <w:tr w:rsidR="00760F1B" w:rsidTr="00760F1B">
        <w:tc>
          <w:tcPr>
            <w:tcW w:w="4785" w:type="dxa"/>
          </w:tcPr>
          <w:p w:rsidR="00760F1B" w:rsidRPr="00617061" w:rsidRDefault="00760F1B" w:rsidP="002C592A">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в) перевод приблизительным соответствием (обычным словом), нейтральная замена;</w:t>
            </w:r>
          </w:p>
        </w:tc>
        <w:tc>
          <w:tcPr>
            <w:tcW w:w="4786" w:type="dxa"/>
          </w:tcPr>
          <w:p w:rsidR="00760F1B" w:rsidRDefault="00837EDA"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14,1%</w:t>
            </w:r>
          </w:p>
        </w:tc>
      </w:tr>
      <w:tr w:rsidR="00760F1B" w:rsidTr="00760F1B">
        <w:tc>
          <w:tcPr>
            <w:tcW w:w="4785" w:type="dxa"/>
          </w:tcPr>
          <w:p w:rsidR="00760F1B" w:rsidRPr="00617061" w:rsidRDefault="00760F1B" w:rsidP="002C592A">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г) пословный перевод;</w:t>
            </w:r>
          </w:p>
        </w:tc>
        <w:tc>
          <w:tcPr>
            <w:tcW w:w="4786" w:type="dxa"/>
          </w:tcPr>
          <w:p w:rsidR="00760F1B" w:rsidRDefault="00837EDA"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760F1B" w:rsidTr="00760F1B">
        <w:tc>
          <w:tcPr>
            <w:tcW w:w="4785" w:type="dxa"/>
          </w:tcPr>
          <w:p w:rsidR="00760F1B" w:rsidRPr="00617061" w:rsidRDefault="00760F1B" w:rsidP="00760F1B">
            <w:pPr>
              <w:spacing w:line="360" w:lineRule="auto"/>
              <w:jc w:val="both"/>
              <w:rPr>
                <w:rFonts w:ascii="Times New Roman" w:hAnsi="Times New Roman" w:cs="Times New Roman"/>
                <w:sz w:val="28"/>
                <w:szCs w:val="28"/>
              </w:rPr>
            </w:pPr>
            <w:proofErr w:type="spellStart"/>
            <w:r w:rsidRPr="00617061">
              <w:rPr>
                <w:rFonts w:ascii="Times New Roman" w:hAnsi="Times New Roman" w:cs="Times New Roman"/>
                <w:sz w:val="28"/>
                <w:szCs w:val="28"/>
              </w:rPr>
              <w:t>д</w:t>
            </w:r>
            <w:proofErr w:type="spellEnd"/>
            <w:r w:rsidRPr="00617061">
              <w:rPr>
                <w:rFonts w:ascii="Times New Roman" w:hAnsi="Times New Roman" w:cs="Times New Roman"/>
                <w:sz w:val="28"/>
                <w:szCs w:val="28"/>
              </w:rPr>
              <w:t>) смысловое развитие;</w:t>
            </w:r>
          </w:p>
        </w:tc>
        <w:tc>
          <w:tcPr>
            <w:tcW w:w="4786" w:type="dxa"/>
          </w:tcPr>
          <w:p w:rsidR="00760F1B" w:rsidRDefault="00837EDA"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5,8%</w:t>
            </w:r>
          </w:p>
        </w:tc>
      </w:tr>
      <w:tr w:rsidR="00760F1B" w:rsidTr="00760F1B">
        <w:tc>
          <w:tcPr>
            <w:tcW w:w="4785" w:type="dxa"/>
          </w:tcPr>
          <w:p w:rsidR="00760F1B" w:rsidRPr="00617061" w:rsidRDefault="00760F1B" w:rsidP="00760F1B">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е) нулевой перевод;</w:t>
            </w:r>
          </w:p>
        </w:tc>
        <w:tc>
          <w:tcPr>
            <w:tcW w:w="4786" w:type="dxa"/>
          </w:tcPr>
          <w:p w:rsidR="00760F1B" w:rsidRDefault="00760F1B"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4,1%</w:t>
            </w:r>
          </w:p>
        </w:tc>
      </w:tr>
      <w:tr w:rsidR="00760F1B" w:rsidTr="00760F1B">
        <w:tc>
          <w:tcPr>
            <w:tcW w:w="4785" w:type="dxa"/>
          </w:tcPr>
          <w:p w:rsidR="00760F1B" w:rsidRPr="00617061" w:rsidRDefault="00837EDA"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ж</w:t>
            </w:r>
            <w:r w:rsidR="00760F1B">
              <w:rPr>
                <w:rFonts w:ascii="Times New Roman" w:hAnsi="Times New Roman" w:cs="Times New Roman"/>
                <w:sz w:val="28"/>
                <w:szCs w:val="28"/>
              </w:rPr>
              <w:t xml:space="preserve">) </w:t>
            </w:r>
            <w:bookmarkStart w:id="25" w:name="OLE_LINK3"/>
            <w:r>
              <w:rPr>
                <w:rFonts w:ascii="Times New Roman" w:hAnsi="Times New Roman" w:cs="Times New Roman"/>
                <w:sz w:val="28"/>
                <w:szCs w:val="28"/>
              </w:rPr>
              <w:t xml:space="preserve">перевод </w:t>
            </w:r>
            <w:proofErr w:type="spellStart"/>
            <w:r>
              <w:rPr>
                <w:rFonts w:ascii="Times New Roman" w:hAnsi="Times New Roman" w:cs="Times New Roman"/>
                <w:sz w:val="28"/>
                <w:szCs w:val="28"/>
              </w:rPr>
              <w:t>гиперонимическим</w:t>
            </w:r>
            <w:proofErr w:type="spellEnd"/>
            <w:r>
              <w:rPr>
                <w:rFonts w:ascii="Times New Roman" w:hAnsi="Times New Roman" w:cs="Times New Roman"/>
                <w:sz w:val="28"/>
                <w:szCs w:val="28"/>
              </w:rPr>
              <w:t xml:space="preserve"> соответствием </w:t>
            </w:r>
            <w:bookmarkEnd w:id="25"/>
          </w:p>
        </w:tc>
        <w:tc>
          <w:tcPr>
            <w:tcW w:w="4786" w:type="dxa"/>
          </w:tcPr>
          <w:p w:rsidR="00760F1B" w:rsidRDefault="00837EDA"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tc>
      </w:tr>
      <w:tr w:rsidR="00760F1B" w:rsidTr="00760F1B">
        <w:tc>
          <w:tcPr>
            <w:tcW w:w="4785" w:type="dxa"/>
          </w:tcPr>
          <w:p w:rsidR="00760F1B" w:rsidRDefault="00837EDA" w:rsidP="00837ED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описательный перевод</w:t>
            </w:r>
          </w:p>
        </w:tc>
        <w:tc>
          <w:tcPr>
            <w:tcW w:w="4786" w:type="dxa"/>
          </w:tcPr>
          <w:p w:rsidR="00760F1B" w:rsidRDefault="00837EDA" w:rsidP="002C592A">
            <w:pPr>
              <w:spacing w:line="360" w:lineRule="auto"/>
              <w:jc w:val="both"/>
              <w:rPr>
                <w:rFonts w:ascii="Times New Roman" w:hAnsi="Times New Roman" w:cs="Times New Roman"/>
                <w:sz w:val="28"/>
                <w:szCs w:val="28"/>
              </w:rPr>
            </w:pPr>
            <w:r>
              <w:rPr>
                <w:rFonts w:ascii="Times New Roman" w:hAnsi="Times New Roman" w:cs="Times New Roman"/>
                <w:sz w:val="28"/>
                <w:szCs w:val="28"/>
              </w:rPr>
              <w:t>0,83%</w:t>
            </w:r>
          </w:p>
        </w:tc>
      </w:tr>
    </w:tbl>
    <w:p w:rsidR="00837EDA" w:rsidRDefault="002C592A" w:rsidP="00837EDA">
      <w:pPr>
        <w:spacing w:after="0" w:line="360" w:lineRule="auto"/>
        <w:ind w:firstLine="708"/>
        <w:jc w:val="both"/>
        <w:rPr>
          <w:rFonts w:ascii="Times New Roman" w:hAnsi="Times New Roman" w:cs="Times New Roman"/>
          <w:sz w:val="28"/>
          <w:szCs w:val="28"/>
        </w:rPr>
      </w:pPr>
      <w:r w:rsidRPr="00617061">
        <w:rPr>
          <w:rFonts w:ascii="Times New Roman" w:hAnsi="Times New Roman" w:cs="Times New Roman"/>
          <w:sz w:val="28"/>
          <w:szCs w:val="28"/>
        </w:rPr>
        <w:t>Кроме того, в данной группе отмечаются случаи искажений</w:t>
      </w:r>
      <w:r w:rsidR="00837EDA">
        <w:rPr>
          <w:rFonts w:ascii="Times New Roman" w:hAnsi="Times New Roman" w:cs="Times New Roman"/>
          <w:sz w:val="28"/>
          <w:szCs w:val="28"/>
        </w:rPr>
        <w:t xml:space="preserve"> (1,7%)</w:t>
      </w:r>
      <w:r w:rsidRPr="00617061">
        <w:rPr>
          <w:rFonts w:ascii="Times New Roman" w:hAnsi="Times New Roman" w:cs="Times New Roman"/>
          <w:sz w:val="28"/>
          <w:szCs w:val="28"/>
        </w:rPr>
        <w:t>.</w:t>
      </w:r>
    </w:p>
    <w:p w:rsidR="002C592A" w:rsidRPr="00617061" w:rsidRDefault="002C592A" w:rsidP="00837EDA">
      <w:pPr>
        <w:spacing w:after="0" w:line="360" w:lineRule="auto"/>
        <w:ind w:firstLine="708"/>
        <w:jc w:val="both"/>
        <w:rPr>
          <w:rFonts w:ascii="Times New Roman" w:hAnsi="Times New Roman" w:cs="Times New Roman"/>
          <w:sz w:val="28"/>
          <w:szCs w:val="28"/>
        </w:rPr>
      </w:pPr>
      <w:r w:rsidRPr="00617061">
        <w:rPr>
          <w:rFonts w:ascii="Times New Roman" w:hAnsi="Times New Roman" w:cs="Times New Roman"/>
          <w:sz w:val="28"/>
          <w:szCs w:val="28"/>
        </w:rPr>
        <w:lastRenderedPageBreak/>
        <w:t>Как мы видим, преобладающее количество терминов в этой группе переводятся эквивалентными терминами. Таким образом, утверждение о том, что основным способом перевода терминов в художественном тексте является перевод соответствующим термином, подтверждается, в том числе, и применительно к кинопереводу.</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Проиллюстрируем каждый из способов примерами.</w:t>
      </w:r>
    </w:p>
    <w:p w:rsidR="002C592A" w:rsidRPr="00837EDA" w:rsidRDefault="002C592A" w:rsidP="002C592A">
      <w:pPr>
        <w:spacing w:after="0" w:line="360" w:lineRule="auto"/>
        <w:ind w:firstLine="709"/>
        <w:jc w:val="both"/>
        <w:rPr>
          <w:rFonts w:ascii="Times New Roman" w:hAnsi="Times New Roman" w:cs="Times New Roman"/>
          <w:b/>
          <w:i/>
          <w:sz w:val="28"/>
          <w:szCs w:val="28"/>
        </w:rPr>
      </w:pPr>
      <w:r w:rsidRPr="00837EDA">
        <w:rPr>
          <w:rFonts w:ascii="Times New Roman" w:hAnsi="Times New Roman" w:cs="Times New Roman"/>
          <w:b/>
          <w:i/>
          <w:sz w:val="28"/>
          <w:szCs w:val="28"/>
        </w:rPr>
        <w:t>а) Перевод термина эквивалентным термином</w:t>
      </w:r>
    </w:p>
    <w:p w:rsidR="002C592A" w:rsidRPr="00617061" w:rsidRDefault="002C592A" w:rsidP="00837ED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данной категории представлены термины, связанные с возбуждением иска и судопроизводством, обозначающие некоторые виды преступлений и правонарушений, а также некоторые общеправовые термины.</w:t>
      </w:r>
    </w:p>
    <w:tbl>
      <w:tblPr>
        <w:tblStyle w:val="a7"/>
        <w:tblW w:w="0" w:type="auto"/>
        <w:tblLook w:val="04A0"/>
      </w:tblPr>
      <w:tblGrid>
        <w:gridCol w:w="3066"/>
        <w:gridCol w:w="3327"/>
        <w:gridCol w:w="3178"/>
      </w:tblGrid>
      <w:tr w:rsidR="002C592A" w:rsidRPr="00617061" w:rsidTr="00C51481">
        <w:trPr>
          <w:trHeight w:val="558"/>
        </w:trPr>
        <w:tc>
          <w:tcPr>
            <w:tcW w:w="3731" w:type="dxa"/>
          </w:tcPr>
          <w:p w:rsidR="002C592A" w:rsidRPr="00837EDA" w:rsidRDefault="002C592A" w:rsidP="00C51481">
            <w:pPr>
              <w:spacing w:line="360" w:lineRule="auto"/>
              <w:ind w:firstLine="709"/>
              <w:jc w:val="both"/>
              <w:rPr>
                <w:rFonts w:ascii="Times New Roman" w:hAnsi="Times New Roman" w:cs="Times New Roman"/>
                <w:color w:val="000000"/>
                <w:sz w:val="28"/>
                <w:szCs w:val="28"/>
                <w:lang w:val="en-US"/>
              </w:rPr>
            </w:pPr>
            <w:proofErr w:type="spellStart"/>
            <w:r w:rsidRPr="00837EDA">
              <w:rPr>
                <w:rFonts w:ascii="Times New Roman" w:hAnsi="Times New Roman" w:cs="Times New Roman"/>
                <w:color w:val="000000"/>
                <w:sz w:val="28"/>
                <w:szCs w:val="28"/>
              </w:rPr>
              <w:t>civil</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suit</w:t>
            </w:r>
            <w:proofErr w:type="spellEnd"/>
          </w:p>
        </w:tc>
        <w:tc>
          <w:tcPr>
            <w:tcW w:w="3981" w:type="dxa"/>
          </w:tcPr>
          <w:p w:rsidR="002C592A" w:rsidRPr="0002796D" w:rsidRDefault="002C592A" w:rsidP="00C51481">
            <w:pPr>
              <w:spacing w:line="360" w:lineRule="auto"/>
              <w:ind w:firstLine="709"/>
              <w:jc w:val="both"/>
              <w:rPr>
                <w:rFonts w:ascii="Times New Roman" w:hAnsi="Times New Roman" w:cs="Times New Roman"/>
                <w:sz w:val="28"/>
                <w:szCs w:val="28"/>
                <w:lang w:val="en-US"/>
              </w:rPr>
            </w:pPr>
            <w:r w:rsidRPr="00837EDA">
              <w:rPr>
                <w:rFonts w:ascii="Times New Roman" w:hAnsi="Times New Roman" w:cs="Times New Roman"/>
                <w:sz w:val="28"/>
                <w:szCs w:val="28"/>
                <w:lang w:val="en-US"/>
              </w:rPr>
              <w:t xml:space="preserve">Well, the problem here, Christy, is any civil </w:t>
            </w:r>
            <w:proofErr w:type="gramStart"/>
            <w:r w:rsidRPr="00837EDA">
              <w:rPr>
                <w:rFonts w:ascii="Times New Roman" w:hAnsi="Times New Roman" w:cs="Times New Roman"/>
                <w:sz w:val="28"/>
                <w:szCs w:val="28"/>
                <w:lang w:val="en-US"/>
              </w:rPr>
              <w:t>suit  could</w:t>
            </w:r>
            <w:proofErr w:type="gramEnd"/>
            <w:r w:rsidRPr="00837EDA">
              <w:rPr>
                <w:rFonts w:ascii="Times New Roman" w:hAnsi="Times New Roman" w:cs="Times New Roman"/>
                <w:sz w:val="28"/>
                <w:szCs w:val="28"/>
                <w:lang w:val="en-US"/>
              </w:rPr>
              <w:t xml:space="preserve"> be seen as... opportunistic. </w:t>
            </w: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Проблема в том, что гражданский иск в вашем случае может выглядеть авантюрой.</w:t>
            </w:r>
          </w:p>
          <w:p w:rsidR="002C592A" w:rsidRPr="00617061" w:rsidRDefault="002C592A" w:rsidP="00C51481">
            <w:pPr>
              <w:pStyle w:val="a3"/>
              <w:spacing w:line="360" w:lineRule="auto"/>
              <w:ind w:left="0" w:firstLine="709"/>
              <w:jc w:val="both"/>
              <w:rPr>
                <w:rFonts w:ascii="Times New Roman" w:hAnsi="Times New Roman" w:cs="Times New Roman"/>
                <w:sz w:val="28"/>
                <w:szCs w:val="28"/>
              </w:rPr>
            </w:pPr>
          </w:p>
        </w:tc>
      </w:tr>
      <w:tr w:rsidR="002C592A" w:rsidRPr="00617061" w:rsidTr="00C51481">
        <w:trPr>
          <w:trHeight w:val="912"/>
        </w:trPr>
        <w:tc>
          <w:tcPr>
            <w:tcW w:w="3731" w:type="dxa"/>
          </w:tcPr>
          <w:p w:rsidR="002C592A" w:rsidRPr="00837EDA" w:rsidRDefault="002C592A" w:rsidP="00C51481">
            <w:pPr>
              <w:spacing w:line="360" w:lineRule="auto"/>
              <w:ind w:firstLine="709"/>
              <w:jc w:val="both"/>
              <w:rPr>
                <w:rFonts w:ascii="Times New Roman" w:hAnsi="Times New Roman" w:cs="Times New Roman"/>
                <w:color w:val="000000"/>
                <w:sz w:val="28"/>
                <w:szCs w:val="28"/>
              </w:rPr>
            </w:pPr>
            <w:proofErr w:type="spellStart"/>
            <w:r w:rsidRPr="00837EDA">
              <w:rPr>
                <w:rFonts w:ascii="Times New Roman" w:hAnsi="Times New Roman" w:cs="Times New Roman"/>
                <w:color w:val="000000"/>
                <w:sz w:val="28"/>
                <w:szCs w:val="28"/>
              </w:rPr>
              <w:t>defamation</w:t>
            </w:r>
            <w:proofErr w:type="spellEnd"/>
            <w:r w:rsidRPr="00837EDA">
              <w:rPr>
                <w:rFonts w:ascii="Times New Roman" w:hAnsi="Times New Roman" w:cs="Times New Roman"/>
                <w:color w:val="000000"/>
                <w:sz w:val="28"/>
                <w:szCs w:val="28"/>
              </w:rPr>
              <w:t xml:space="preserve"> </w:t>
            </w:r>
          </w:p>
          <w:p w:rsidR="002C592A" w:rsidRPr="00837EDA" w:rsidRDefault="002C592A" w:rsidP="00C51481">
            <w:pPr>
              <w:spacing w:line="360" w:lineRule="auto"/>
              <w:ind w:firstLine="709"/>
              <w:jc w:val="both"/>
              <w:rPr>
                <w:rFonts w:ascii="Times New Roman" w:hAnsi="Times New Roman" w:cs="Times New Roman"/>
                <w:color w:val="000000"/>
                <w:sz w:val="28"/>
                <w:szCs w:val="28"/>
              </w:rPr>
            </w:pPr>
          </w:p>
        </w:tc>
        <w:tc>
          <w:tcPr>
            <w:tcW w:w="3981" w:type="dxa"/>
          </w:tcPr>
          <w:p w:rsidR="002C592A" w:rsidRPr="00837EDA" w:rsidRDefault="002C592A" w:rsidP="00C51481">
            <w:pPr>
              <w:spacing w:line="360" w:lineRule="auto"/>
              <w:ind w:firstLine="709"/>
              <w:jc w:val="both"/>
              <w:rPr>
                <w:rFonts w:ascii="Times New Roman" w:hAnsi="Times New Roman" w:cs="Times New Roman"/>
                <w:color w:val="000000"/>
                <w:sz w:val="28"/>
                <w:szCs w:val="28"/>
                <w:lang w:val="en-US"/>
              </w:rPr>
            </w:pPr>
            <w:r w:rsidRPr="00837EDA">
              <w:rPr>
                <w:rFonts w:ascii="Times New Roman" w:hAnsi="Times New Roman" w:cs="Times New Roman"/>
                <w:color w:val="000000"/>
                <w:sz w:val="28"/>
                <w:szCs w:val="28"/>
                <w:lang w:val="en-US"/>
              </w:rPr>
              <w:t xml:space="preserve">McKeon could withdraw the award and sue you for defamation </w:t>
            </w: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…засудит вас за клевету.</w:t>
            </w:r>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r>
      <w:tr w:rsidR="002C592A" w:rsidRPr="00617061" w:rsidTr="00C51481">
        <w:trPr>
          <w:trHeight w:val="912"/>
        </w:trPr>
        <w:tc>
          <w:tcPr>
            <w:tcW w:w="3731" w:type="dxa"/>
          </w:tcPr>
          <w:p w:rsidR="002C592A" w:rsidRPr="00837EDA" w:rsidRDefault="002C592A" w:rsidP="00C51481">
            <w:pPr>
              <w:spacing w:line="360" w:lineRule="auto"/>
              <w:jc w:val="both"/>
              <w:rPr>
                <w:rFonts w:ascii="Times New Roman" w:hAnsi="Times New Roman" w:cs="Times New Roman"/>
                <w:color w:val="000000"/>
                <w:sz w:val="28"/>
                <w:szCs w:val="28"/>
              </w:rPr>
            </w:pPr>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aiding</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and</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abetting</w:t>
            </w:r>
            <w:proofErr w:type="spellEnd"/>
          </w:p>
        </w:tc>
        <w:tc>
          <w:tcPr>
            <w:tcW w:w="3981" w:type="dxa"/>
          </w:tcPr>
          <w:p w:rsidR="002C592A" w:rsidRPr="00837EDA" w:rsidRDefault="002C592A" w:rsidP="00C51481">
            <w:pPr>
              <w:spacing w:line="360" w:lineRule="auto"/>
              <w:ind w:firstLine="709"/>
              <w:jc w:val="both"/>
              <w:rPr>
                <w:rFonts w:ascii="Times New Roman" w:hAnsi="Times New Roman" w:cs="Times New Roman"/>
                <w:color w:val="000000"/>
                <w:sz w:val="28"/>
                <w:szCs w:val="28"/>
              </w:rPr>
            </w:pPr>
            <w:r w:rsidRPr="00837EDA">
              <w:rPr>
                <w:rFonts w:ascii="Times New Roman" w:hAnsi="Times New Roman" w:cs="Times New Roman"/>
                <w:color w:val="000000"/>
                <w:sz w:val="28"/>
                <w:szCs w:val="28"/>
                <w:lang w:val="en-US"/>
              </w:rPr>
              <w:t xml:space="preserve">You're under arrest, for aiding and abetting in felony. </w:t>
            </w:r>
            <w:proofErr w:type="spellStart"/>
            <w:r w:rsidRPr="00837EDA">
              <w:rPr>
                <w:rFonts w:ascii="Times New Roman" w:hAnsi="Times New Roman" w:cs="Times New Roman"/>
                <w:color w:val="000000"/>
                <w:sz w:val="28"/>
                <w:szCs w:val="28"/>
              </w:rPr>
              <w:t>Conspiracy</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to</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commit</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kidnapping</w:t>
            </w:r>
            <w:proofErr w:type="spellEnd"/>
            <w:r w:rsidRPr="00837EDA">
              <w:rPr>
                <w:rFonts w:ascii="Times New Roman" w:hAnsi="Times New Roman" w:cs="Times New Roman"/>
                <w:color w:val="000000"/>
                <w:sz w:val="28"/>
                <w:szCs w:val="28"/>
              </w:rPr>
              <w:t xml:space="preserve"> </w:t>
            </w:r>
          </w:p>
          <w:p w:rsidR="002C592A" w:rsidRPr="00837EDA" w:rsidRDefault="002C592A" w:rsidP="00C51481">
            <w:pPr>
              <w:spacing w:line="360" w:lineRule="auto"/>
              <w:ind w:firstLine="709"/>
              <w:jc w:val="both"/>
              <w:rPr>
                <w:rFonts w:ascii="Times New Roman" w:hAnsi="Times New Roman" w:cs="Times New Roman"/>
                <w:color w:val="000000"/>
                <w:sz w:val="28"/>
                <w:szCs w:val="28"/>
                <w:lang w:val="en-US"/>
              </w:rPr>
            </w:pP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Вы арестованы за пособничество и сговор с целью похищения ребенка.</w:t>
            </w:r>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r>
      <w:tr w:rsidR="002C592A" w:rsidRPr="00617061" w:rsidTr="00C51481">
        <w:trPr>
          <w:trHeight w:val="912"/>
        </w:trPr>
        <w:tc>
          <w:tcPr>
            <w:tcW w:w="3731" w:type="dxa"/>
          </w:tcPr>
          <w:p w:rsidR="002C592A" w:rsidRPr="00837EDA" w:rsidRDefault="002C592A" w:rsidP="00C51481">
            <w:pPr>
              <w:spacing w:line="360" w:lineRule="auto"/>
              <w:ind w:firstLine="709"/>
              <w:jc w:val="both"/>
              <w:rPr>
                <w:rFonts w:ascii="Times New Roman" w:hAnsi="Times New Roman" w:cs="Times New Roman"/>
                <w:color w:val="000000"/>
                <w:sz w:val="28"/>
                <w:szCs w:val="28"/>
              </w:rPr>
            </w:pPr>
            <w:proofErr w:type="spellStart"/>
            <w:r w:rsidRPr="00837EDA">
              <w:rPr>
                <w:rFonts w:ascii="Times New Roman" w:hAnsi="Times New Roman" w:cs="Times New Roman"/>
                <w:color w:val="000000"/>
                <w:sz w:val="28"/>
                <w:szCs w:val="28"/>
              </w:rPr>
              <w:t>damages</w:t>
            </w:r>
            <w:proofErr w:type="spellEnd"/>
          </w:p>
          <w:p w:rsidR="002C592A" w:rsidRPr="00837EDA" w:rsidRDefault="002C592A" w:rsidP="00C51481">
            <w:pPr>
              <w:spacing w:line="360" w:lineRule="auto"/>
              <w:ind w:firstLine="709"/>
              <w:jc w:val="both"/>
              <w:rPr>
                <w:rFonts w:ascii="Times New Roman" w:hAnsi="Times New Roman" w:cs="Times New Roman"/>
                <w:color w:val="000000"/>
                <w:sz w:val="28"/>
                <w:szCs w:val="28"/>
              </w:rPr>
            </w:pPr>
          </w:p>
        </w:tc>
        <w:tc>
          <w:tcPr>
            <w:tcW w:w="3981" w:type="dxa"/>
          </w:tcPr>
          <w:p w:rsidR="002C592A" w:rsidRPr="00837EDA" w:rsidRDefault="002C592A" w:rsidP="00C51481">
            <w:pPr>
              <w:spacing w:line="360" w:lineRule="auto"/>
              <w:ind w:firstLine="709"/>
              <w:jc w:val="both"/>
              <w:rPr>
                <w:rFonts w:ascii="Times New Roman" w:hAnsi="Times New Roman" w:cs="Times New Roman"/>
                <w:sz w:val="28"/>
                <w:szCs w:val="28"/>
                <w:lang w:val="en-US"/>
              </w:rPr>
            </w:pPr>
            <w:r w:rsidRPr="00837EDA">
              <w:rPr>
                <w:rFonts w:ascii="Times New Roman" w:hAnsi="Times New Roman" w:cs="Times New Roman"/>
                <w:sz w:val="28"/>
                <w:szCs w:val="28"/>
                <w:lang w:val="en-US"/>
              </w:rPr>
              <w:t xml:space="preserve">The </w:t>
            </w:r>
            <w:proofErr w:type="spellStart"/>
            <w:r w:rsidRPr="00837EDA">
              <w:rPr>
                <w:rFonts w:ascii="Times New Roman" w:hAnsi="Times New Roman" w:cs="Times New Roman"/>
                <w:sz w:val="28"/>
                <w:szCs w:val="28"/>
                <w:lang w:val="en-US"/>
              </w:rPr>
              <w:t>Demorys</w:t>
            </w:r>
            <w:proofErr w:type="spellEnd"/>
            <w:r w:rsidRPr="00837EDA">
              <w:rPr>
                <w:rFonts w:ascii="Times New Roman" w:hAnsi="Times New Roman" w:cs="Times New Roman"/>
                <w:sz w:val="28"/>
                <w:szCs w:val="28"/>
                <w:lang w:val="en-US"/>
              </w:rPr>
              <w:t xml:space="preserve"> are seeking damages. </w:t>
            </w:r>
          </w:p>
          <w:p w:rsidR="002C592A" w:rsidRPr="00837EDA" w:rsidRDefault="002C592A" w:rsidP="00C51481">
            <w:pPr>
              <w:spacing w:line="360" w:lineRule="auto"/>
              <w:ind w:firstLine="709"/>
              <w:jc w:val="both"/>
              <w:rPr>
                <w:rFonts w:ascii="Times New Roman" w:hAnsi="Times New Roman" w:cs="Times New Roman"/>
                <w:color w:val="000000"/>
                <w:sz w:val="28"/>
                <w:szCs w:val="28"/>
                <w:lang w:val="en-US"/>
              </w:rPr>
            </w:pP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Демори</w:t>
            </w:r>
            <w:proofErr w:type="spellEnd"/>
            <w:r w:rsidRPr="00617061">
              <w:rPr>
                <w:rFonts w:ascii="Times New Roman" w:hAnsi="Times New Roman" w:cs="Times New Roman"/>
                <w:color w:val="000000"/>
                <w:sz w:val="28"/>
                <w:szCs w:val="28"/>
              </w:rPr>
              <w:t xml:space="preserve"> требуют возмещения убытков.</w:t>
            </w:r>
          </w:p>
        </w:tc>
      </w:tr>
      <w:tr w:rsidR="002C592A" w:rsidRPr="00617061" w:rsidTr="00C51481">
        <w:trPr>
          <w:trHeight w:val="912"/>
        </w:trPr>
        <w:tc>
          <w:tcPr>
            <w:tcW w:w="3731" w:type="dxa"/>
          </w:tcPr>
          <w:p w:rsidR="002C592A" w:rsidRPr="00837EDA" w:rsidRDefault="002C592A" w:rsidP="00C51481">
            <w:pPr>
              <w:spacing w:line="360" w:lineRule="auto"/>
              <w:ind w:firstLine="709"/>
              <w:jc w:val="both"/>
              <w:rPr>
                <w:rFonts w:ascii="Times New Roman" w:hAnsi="Times New Roman" w:cs="Times New Roman"/>
                <w:color w:val="000000"/>
                <w:sz w:val="28"/>
                <w:szCs w:val="28"/>
              </w:rPr>
            </w:pPr>
            <w:proofErr w:type="spellStart"/>
            <w:r w:rsidRPr="00837EDA">
              <w:rPr>
                <w:rFonts w:ascii="Times New Roman" w:hAnsi="Times New Roman" w:cs="Times New Roman"/>
                <w:color w:val="000000"/>
                <w:sz w:val="28"/>
                <w:szCs w:val="28"/>
              </w:rPr>
              <w:t>burden</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of</w:t>
            </w:r>
            <w:proofErr w:type="spellEnd"/>
            <w:r w:rsidRPr="00837EDA">
              <w:rPr>
                <w:rFonts w:ascii="Times New Roman" w:hAnsi="Times New Roman" w:cs="Times New Roman"/>
                <w:color w:val="000000"/>
                <w:sz w:val="28"/>
                <w:szCs w:val="28"/>
              </w:rPr>
              <w:t xml:space="preserve"> </w:t>
            </w:r>
            <w:proofErr w:type="spellStart"/>
            <w:r w:rsidRPr="00837EDA">
              <w:rPr>
                <w:rFonts w:ascii="Times New Roman" w:hAnsi="Times New Roman" w:cs="Times New Roman"/>
                <w:color w:val="000000"/>
                <w:sz w:val="28"/>
                <w:szCs w:val="28"/>
              </w:rPr>
              <w:t>proof</w:t>
            </w:r>
            <w:proofErr w:type="spellEnd"/>
          </w:p>
        </w:tc>
        <w:tc>
          <w:tcPr>
            <w:tcW w:w="3981" w:type="dxa"/>
          </w:tcPr>
          <w:p w:rsidR="002C592A" w:rsidRPr="00837EDA" w:rsidRDefault="002C592A" w:rsidP="00C51481">
            <w:pPr>
              <w:spacing w:line="360" w:lineRule="auto"/>
              <w:ind w:firstLine="709"/>
              <w:jc w:val="both"/>
              <w:rPr>
                <w:rFonts w:ascii="Times New Roman" w:hAnsi="Times New Roman" w:cs="Times New Roman"/>
                <w:sz w:val="28"/>
                <w:szCs w:val="28"/>
                <w:lang w:val="en-US"/>
              </w:rPr>
            </w:pPr>
            <w:r w:rsidRPr="00837EDA">
              <w:rPr>
                <w:rFonts w:ascii="Times New Roman" w:hAnsi="Times New Roman" w:cs="Times New Roman"/>
                <w:sz w:val="28"/>
                <w:szCs w:val="28"/>
                <w:lang w:val="en-US"/>
              </w:rPr>
              <w:t xml:space="preserve">There’s a higher burden of proof in criminal cases </w:t>
            </w: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Бремя доказательства в уголовных делах выше. </w:t>
            </w:r>
          </w:p>
        </w:tc>
      </w:tr>
      <w:tr w:rsidR="002C592A" w:rsidRPr="00617061" w:rsidTr="00C51481">
        <w:trPr>
          <w:trHeight w:val="912"/>
        </w:trPr>
        <w:tc>
          <w:tcPr>
            <w:tcW w:w="3731"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
        </w:tc>
        <w:tc>
          <w:tcPr>
            <w:tcW w:w="3981"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The problem, Susan, as we’ve explained—the burden of proof is really on us. </w:t>
            </w:r>
          </w:p>
        </w:tc>
        <w:tc>
          <w:tcPr>
            <w:tcW w:w="366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Проблема в </w:t>
            </w:r>
            <w:proofErr w:type="gramStart"/>
            <w:r w:rsidRPr="00617061">
              <w:rPr>
                <w:rFonts w:ascii="Times New Roman" w:hAnsi="Times New Roman" w:cs="Times New Roman"/>
                <w:color w:val="000000"/>
                <w:sz w:val="28"/>
                <w:szCs w:val="28"/>
              </w:rPr>
              <w:t>том</w:t>
            </w:r>
            <w:proofErr w:type="gramEnd"/>
            <w:r w:rsidRPr="00617061">
              <w:rPr>
                <w:rFonts w:ascii="Times New Roman" w:hAnsi="Times New Roman" w:cs="Times New Roman"/>
                <w:color w:val="000000"/>
                <w:sz w:val="28"/>
                <w:szCs w:val="28"/>
              </w:rPr>
              <w:t xml:space="preserve"> что бремя доказывания в данном случае лежит на нас</w:t>
            </w:r>
          </w:p>
        </w:tc>
      </w:tr>
    </w:tbl>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Термин </w:t>
      </w:r>
      <w:proofErr w:type="spellStart"/>
      <w:r w:rsidRPr="00837EDA">
        <w:rPr>
          <w:rFonts w:ascii="Times New Roman" w:hAnsi="Times New Roman" w:cs="Times New Roman"/>
          <w:i/>
          <w:color w:val="000000"/>
          <w:sz w:val="28"/>
          <w:szCs w:val="28"/>
        </w:rPr>
        <w:t>aiding</w:t>
      </w:r>
      <w:proofErr w:type="spellEnd"/>
      <w:r w:rsidRPr="00837EDA">
        <w:rPr>
          <w:rFonts w:ascii="Times New Roman" w:hAnsi="Times New Roman" w:cs="Times New Roman"/>
          <w:i/>
          <w:color w:val="000000"/>
          <w:sz w:val="28"/>
          <w:szCs w:val="28"/>
        </w:rPr>
        <w:t xml:space="preserve"> </w:t>
      </w:r>
      <w:proofErr w:type="spellStart"/>
      <w:r w:rsidRPr="00837EDA">
        <w:rPr>
          <w:rFonts w:ascii="Times New Roman" w:hAnsi="Times New Roman" w:cs="Times New Roman"/>
          <w:i/>
          <w:color w:val="000000"/>
          <w:sz w:val="28"/>
          <w:szCs w:val="28"/>
        </w:rPr>
        <w:t>and</w:t>
      </w:r>
      <w:proofErr w:type="spellEnd"/>
      <w:r w:rsidRPr="00837EDA">
        <w:rPr>
          <w:rFonts w:ascii="Times New Roman" w:hAnsi="Times New Roman" w:cs="Times New Roman"/>
          <w:i/>
          <w:color w:val="000000"/>
          <w:sz w:val="28"/>
          <w:szCs w:val="28"/>
        </w:rPr>
        <w:t xml:space="preserve"> </w:t>
      </w:r>
      <w:proofErr w:type="spellStart"/>
      <w:r w:rsidRPr="00837EDA">
        <w:rPr>
          <w:rFonts w:ascii="Times New Roman" w:hAnsi="Times New Roman" w:cs="Times New Roman"/>
          <w:i/>
          <w:color w:val="000000"/>
          <w:sz w:val="28"/>
          <w:szCs w:val="28"/>
        </w:rPr>
        <w:t>abetting</w:t>
      </w:r>
      <w:proofErr w:type="spellEnd"/>
      <w:r w:rsidRPr="00617061">
        <w:rPr>
          <w:rFonts w:ascii="Times New Roman" w:hAnsi="Times New Roman" w:cs="Times New Roman"/>
          <w:color w:val="000000"/>
          <w:sz w:val="28"/>
          <w:szCs w:val="28"/>
        </w:rPr>
        <w:t xml:space="preserve"> иллюстрирует характерную для англоязычного права тенденцию к  </w:t>
      </w:r>
      <w:proofErr w:type="spellStart"/>
      <w:r w:rsidRPr="00617061">
        <w:rPr>
          <w:rFonts w:ascii="Times New Roman" w:hAnsi="Times New Roman" w:cs="Times New Roman"/>
          <w:color w:val="000000"/>
          <w:sz w:val="28"/>
          <w:szCs w:val="28"/>
        </w:rPr>
        <w:t>дублетности</w:t>
      </w:r>
      <w:proofErr w:type="spellEnd"/>
      <w:r w:rsidRPr="00617061">
        <w:rPr>
          <w:rFonts w:ascii="Times New Roman" w:hAnsi="Times New Roman" w:cs="Times New Roman"/>
          <w:color w:val="000000"/>
          <w:sz w:val="28"/>
          <w:szCs w:val="28"/>
        </w:rPr>
        <w:t xml:space="preserve">. Что касается содержания данного термина, авторитетный словарь </w:t>
      </w:r>
      <w:r w:rsidRPr="00617061">
        <w:rPr>
          <w:rFonts w:ascii="Times New Roman" w:hAnsi="Times New Roman" w:cs="Times New Roman"/>
          <w:color w:val="000000"/>
          <w:sz w:val="28"/>
          <w:szCs w:val="28"/>
          <w:lang w:val="en-US"/>
        </w:rPr>
        <w:t>Black</w:t>
      </w:r>
      <w:r w:rsidRPr="00617061">
        <w:rPr>
          <w:rFonts w:ascii="Times New Roman" w:hAnsi="Times New Roman" w:cs="Times New Roman"/>
          <w:color w:val="000000"/>
          <w:sz w:val="28"/>
          <w:szCs w:val="28"/>
        </w:rPr>
        <w:t>'</w:t>
      </w:r>
      <w:r w:rsidRPr="00617061">
        <w:rPr>
          <w:rFonts w:ascii="Times New Roman" w:hAnsi="Times New Roman" w:cs="Times New Roman"/>
          <w:color w:val="000000"/>
          <w:sz w:val="28"/>
          <w:szCs w:val="28"/>
          <w:lang w:val="en-US"/>
        </w:rPr>
        <w:t>s</w:t>
      </w:r>
      <w:r w:rsidRPr="00617061">
        <w:rPr>
          <w:rFonts w:ascii="Times New Roman" w:hAnsi="Times New Roman" w:cs="Times New Roman"/>
          <w:color w:val="000000"/>
          <w:sz w:val="28"/>
          <w:szCs w:val="28"/>
        </w:rPr>
        <w:t xml:space="preserve"> </w:t>
      </w:r>
      <w:r w:rsidRPr="00617061">
        <w:rPr>
          <w:rFonts w:ascii="Times New Roman" w:hAnsi="Times New Roman" w:cs="Times New Roman"/>
          <w:color w:val="000000"/>
          <w:sz w:val="28"/>
          <w:szCs w:val="28"/>
          <w:lang w:val="en-US"/>
        </w:rPr>
        <w:t>Law</w:t>
      </w:r>
      <w:r w:rsidRPr="00617061">
        <w:rPr>
          <w:rFonts w:ascii="Times New Roman" w:hAnsi="Times New Roman" w:cs="Times New Roman"/>
          <w:color w:val="000000"/>
          <w:sz w:val="28"/>
          <w:szCs w:val="28"/>
        </w:rPr>
        <w:t xml:space="preserve"> </w:t>
      </w:r>
      <w:r w:rsidRPr="00617061">
        <w:rPr>
          <w:rFonts w:ascii="Times New Roman" w:hAnsi="Times New Roman" w:cs="Times New Roman"/>
          <w:color w:val="000000"/>
          <w:sz w:val="28"/>
          <w:szCs w:val="28"/>
          <w:lang w:val="en-US"/>
        </w:rPr>
        <w:t>Dictionary</w:t>
      </w:r>
      <w:r w:rsidRPr="00617061">
        <w:rPr>
          <w:rFonts w:ascii="Times New Roman" w:hAnsi="Times New Roman" w:cs="Times New Roman"/>
          <w:color w:val="000000"/>
          <w:sz w:val="28"/>
          <w:szCs w:val="28"/>
        </w:rPr>
        <w:t xml:space="preserve"> предлагает следующее определение:  </w:t>
      </w:r>
    </w:p>
    <w:p w:rsidR="002C592A" w:rsidRPr="00837EDA" w:rsidRDefault="002C592A" w:rsidP="002C592A">
      <w:pPr>
        <w:spacing w:after="0" w:line="360" w:lineRule="auto"/>
        <w:ind w:firstLine="709"/>
        <w:jc w:val="both"/>
        <w:rPr>
          <w:rFonts w:ascii="Times New Roman" w:hAnsi="Times New Roman" w:cs="Times New Roman"/>
          <w:i/>
          <w:color w:val="000000"/>
          <w:sz w:val="28"/>
          <w:szCs w:val="28"/>
          <w:lang w:val="en-US"/>
        </w:rPr>
      </w:pPr>
      <w:proofErr w:type="gramStart"/>
      <w:r w:rsidRPr="00837EDA">
        <w:rPr>
          <w:rFonts w:ascii="Times New Roman" w:hAnsi="Times New Roman" w:cs="Times New Roman"/>
          <w:i/>
          <w:color w:val="000000"/>
          <w:sz w:val="28"/>
          <w:szCs w:val="28"/>
          <w:lang w:val="en-US"/>
        </w:rPr>
        <w:t>That kind of connection with the commission of a crime which, at common law, rendered the person guilty as a principal in the second degree.</w:t>
      </w:r>
      <w:proofErr w:type="gramEnd"/>
      <w:r w:rsidRPr="00837EDA">
        <w:rPr>
          <w:rFonts w:ascii="Times New Roman" w:hAnsi="Times New Roman" w:cs="Times New Roman"/>
          <w:i/>
          <w:color w:val="000000"/>
          <w:sz w:val="28"/>
          <w:szCs w:val="28"/>
          <w:lang w:val="en-US"/>
        </w:rPr>
        <w:t xml:space="preserve"> It consisted in being present at the time and place, and doing some act to render aid to the actual perpetrator of the crime, though without taking a direct share in its commission.</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В Уголовном кодексе Российской Федерации используется понятие пособничества: </w:t>
      </w:r>
    </w:p>
    <w:p w:rsidR="002C592A" w:rsidRPr="00617061" w:rsidRDefault="00837EDA" w:rsidP="002C592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rPr>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наказывается лишением свободы на срок от десяти до дв</w:t>
      </w:r>
      <w:r>
        <w:rPr>
          <w:rFonts w:ascii="Times New Roman" w:hAnsi="Times New Roman" w:cs="Times New Roman"/>
          <w:color w:val="000000"/>
          <w:sz w:val="28"/>
          <w:szCs w:val="28"/>
        </w:rPr>
        <w:t>адцати лет»</w:t>
      </w:r>
      <w:r w:rsidR="002C592A"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rPr>
        <w:t>УК РФ ст. 205</w:t>
      </w:r>
      <w:r w:rsidR="008C3925">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2C592A" w:rsidRPr="00617061" w:rsidRDefault="00EC2F27" w:rsidP="002C592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«Пособничество»</w:t>
      </w:r>
      <w:r w:rsidR="002C592A" w:rsidRPr="00617061">
        <w:rPr>
          <w:rFonts w:ascii="Times New Roman" w:hAnsi="Times New Roman" w:cs="Times New Roman"/>
          <w:color w:val="000000"/>
          <w:sz w:val="28"/>
          <w:szCs w:val="28"/>
        </w:rPr>
        <w:t xml:space="preserve"> можно признать полным соответствием данного термина. Иногда, желая воспроизвести форму исходного термина, переводчики предлагают переводить этот термин как «пособничество и подстрекательство». Подстрекателем, согласно УК РФ, считается лицо, «склонившее другое лицо к совершению преступления путем уговора, подку</w:t>
      </w:r>
      <w:r w:rsidR="00837EDA">
        <w:rPr>
          <w:rFonts w:ascii="Times New Roman" w:hAnsi="Times New Roman" w:cs="Times New Roman"/>
          <w:color w:val="000000"/>
          <w:sz w:val="28"/>
          <w:szCs w:val="28"/>
        </w:rPr>
        <w:t>па, угрозы или другим способом»</w:t>
      </w:r>
      <w:r w:rsidR="002C592A"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rPr>
        <w:t>УК РФ ст.33</w:t>
      </w:r>
      <w:r w:rsidR="008C3925">
        <w:rPr>
          <w:rFonts w:ascii="Times New Roman" w:hAnsi="Times New Roman" w:cs="Times New Roman"/>
          <w:color w:val="000000"/>
          <w:sz w:val="28"/>
          <w:szCs w:val="28"/>
        </w:rPr>
        <w:t>]</w:t>
      </w:r>
      <w:r w:rsidR="00837EDA">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rPr>
        <w:t xml:space="preserve"> Однако в англоязычно термине оба компонента равнозначны, и коннотации подстрекательства, как это видно из дефиниции, в данном случае нет. Таким образом, вариант перевода «пособничество» можно рассматривать как эквивалентный термин.</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proofErr w:type="spellStart"/>
      <w:r w:rsidRPr="00837EDA">
        <w:rPr>
          <w:rFonts w:ascii="Times New Roman" w:hAnsi="Times New Roman" w:cs="Times New Roman"/>
          <w:i/>
          <w:color w:val="000000"/>
          <w:sz w:val="28"/>
          <w:szCs w:val="28"/>
        </w:rPr>
        <w:t>Burden</w:t>
      </w:r>
      <w:proofErr w:type="spellEnd"/>
      <w:r w:rsidRPr="00837EDA">
        <w:rPr>
          <w:rFonts w:ascii="Times New Roman" w:hAnsi="Times New Roman" w:cs="Times New Roman"/>
          <w:i/>
          <w:color w:val="000000"/>
          <w:sz w:val="28"/>
          <w:szCs w:val="28"/>
        </w:rPr>
        <w:t xml:space="preserve"> </w:t>
      </w:r>
      <w:proofErr w:type="spellStart"/>
      <w:r w:rsidRPr="00837EDA">
        <w:rPr>
          <w:rFonts w:ascii="Times New Roman" w:hAnsi="Times New Roman" w:cs="Times New Roman"/>
          <w:i/>
          <w:color w:val="000000"/>
          <w:sz w:val="28"/>
          <w:szCs w:val="28"/>
        </w:rPr>
        <w:t>of</w:t>
      </w:r>
      <w:proofErr w:type="spellEnd"/>
      <w:r w:rsidRPr="00837EDA">
        <w:rPr>
          <w:rFonts w:ascii="Times New Roman" w:hAnsi="Times New Roman" w:cs="Times New Roman"/>
          <w:i/>
          <w:color w:val="000000"/>
          <w:sz w:val="28"/>
          <w:szCs w:val="28"/>
        </w:rPr>
        <w:t xml:space="preserve"> </w:t>
      </w:r>
      <w:proofErr w:type="spellStart"/>
      <w:r w:rsidRPr="00837EDA">
        <w:rPr>
          <w:rFonts w:ascii="Times New Roman" w:hAnsi="Times New Roman" w:cs="Times New Roman"/>
          <w:i/>
          <w:color w:val="000000"/>
          <w:sz w:val="28"/>
          <w:szCs w:val="28"/>
        </w:rPr>
        <w:t>proof</w:t>
      </w:r>
      <w:proofErr w:type="spellEnd"/>
      <w:r w:rsidRPr="00617061">
        <w:rPr>
          <w:rFonts w:ascii="Times New Roman" w:hAnsi="Times New Roman" w:cs="Times New Roman"/>
          <w:color w:val="000000"/>
          <w:sz w:val="28"/>
          <w:szCs w:val="28"/>
        </w:rPr>
        <w:t>, т.е. бремя доказательства (доказывания) – «правило распределения между участниками процесса обязанности обосновывать наличие тех или иных обстоятельств, су</w:t>
      </w:r>
      <w:r w:rsidR="00837EDA">
        <w:rPr>
          <w:rFonts w:ascii="Times New Roman" w:hAnsi="Times New Roman" w:cs="Times New Roman"/>
          <w:color w:val="000000"/>
          <w:sz w:val="28"/>
          <w:szCs w:val="28"/>
        </w:rPr>
        <w:t>щественных для разрешения дела»</w:t>
      </w:r>
      <w:r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lastRenderedPageBreak/>
        <w:t>[</w:t>
      </w:r>
      <w:r w:rsidRPr="00617061">
        <w:rPr>
          <w:rFonts w:ascii="Times New Roman" w:hAnsi="Times New Roman" w:cs="Times New Roman"/>
          <w:color w:val="000000"/>
          <w:sz w:val="28"/>
          <w:szCs w:val="28"/>
        </w:rPr>
        <w:t>Экономика и право: словарь-справочник 2004</w:t>
      </w:r>
      <w:r w:rsidR="008C3925">
        <w:rPr>
          <w:rFonts w:ascii="Times New Roman" w:hAnsi="Times New Roman" w:cs="Times New Roman"/>
          <w:color w:val="000000"/>
          <w:sz w:val="28"/>
          <w:szCs w:val="28"/>
        </w:rPr>
        <w:t>]</w:t>
      </w:r>
      <w:r w:rsidR="00837EDA">
        <w:rPr>
          <w:rFonts w:ascii="Times New Roman" w:hAnsi="Times New Roman" w:cs="Times New Roman"/>
          <w:color w:val="000000"/>
          <w:sz w:val="28"/>
          <w:szCs w:val="28"/>
        </w:rPr>
        <w:t>.</w:t>
      </w:r>
      <w:r w:rsidRPr="00617061">
        <w:rPr>
          <w:rFonts w:ascii="Times New Roman" w:hAnsi="Times New Roman" w:cs="Times New Roman"/>
          <w:color w:val="000000"/>
          <w:sz w:val="28"/>
          <w:szCs w:val="28"/>
        </w:rPr>
        <w:t xml:space="preserve"> Данный термин закреплен в лексикографических источниках и научной литературе, но не в законодательстве. В ГПК РФ используется понятие «обязанность доказывания». Согласно Кодексу «каждая сторона должна доказать те обстоятельства, на которые она ссылается как на основания своих требований и возражений, если иное не пре</w:t>
      </w:r>
      <w:r w:rsidR="00837EDA">
        <w:rPr>
          <w:rFonts w:ascii="Times New Roman" w:hAnsi="Times New Roman" w:cs="Times New Roman"/>
          <w:color w:val="000000"/>
          <w:sz w:val="28"/>
          <w:szCs w:val="28"/>
        </w:rPr>
        <w:t>дусмотрено федеральным законом»</w:t>
      </w:r>
      <w:r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t>[</w:t>
      </w:r>
      <w:r w:rsidRPr="00617061">
        <w:rPr>
          <w:rFonts w:ascii="Times New Roman" w:hAnsi="Times New Roman" w:cs="Times New Roman"/>
          <w:color w:val="000000"/>
          <w:sz w:val="28"/>
          <w:szCs w:val="28"/>
        </w:rPr>
        <w:t>ГПК РФ ст. 56</w:t>
      </w:r>
      <w:r w:rsidR="008C3925">
        <w:rPr>
          <w:rFonts w:ascii="Times New Roman" w:hAnsi="Times New Roman" w:cs="Times New Roman"/>
          <w:color w:val="000000"/>
          <w:sz w:val="28"/>
          <w:szCs w:val="28"/>
        </w:rPr>
        <w:t>]</w:t>
      </w:r>
      <w:r w:rsidR="00837EDA">
        <w:rPr>
          <w:rFonts w:ascii="Times New Roman" w:hAnsi="Times New Roman" w:cs="Times New Roman"/>
          <w:color w:val="000000"/>
          <w:sz w:val="28"/>
          <w:szCs w:val="28"/>
        </w:rPr>
        <w:t>.</w:t>
      </w:r>
      <w:r w:rsidRPr="00617061">
        <w:rPr>
          <w:rFonts w:ascii="Times New Roman" w:hAnsi="Times New Roman" w:cs="Times New Roman"/>
          <w:color w:val="000000"/>
          <w:sz w:val="28"/>
          <w:szCs w:val="28"/>
        </w:rPr>
        <w:t xml:space="preserve"> Словосочетание «бремя доказательства» не используется  ни в словарях, ни в теоретической литературе, соответственно, эквивалентным переводом следует считать только термин «бремя доказывания».</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Рассмотрим, с чем связаны иные способы перевода терминов данной группы.</w:t>
      </w:r>
    </w:p>
    <w:p w:rsidR="002C592A" w:rsidRPr="00837EDA" w:rsidRDefault="002C592A" w:rsidP="002C592A">
      <w:pPr>
        <w:spacing w:after="0" w:line="360" w:lineRule="auto"/>
        <w:ind w:firstLine="709"/>
        <w:jc w:val="both"/>
        <w:rPr>
          <w:rFonts w:ascii="Times New Roman" w:hAnsi="Times New Roman" w:cs="Times New Roman"/>
          <w:b/>
          <w:i/>
          <w:sz w:val="28"/>
          <w:szCs w:val="28"/>
        </w:rPr>
      </w:pPr>
      <w:r w:rsidRPr="00837EDA">
        <w:rPr>
          <w:rFonts w:ascii="Times New Roman" w:hAnsi="Times New Roman" w:cs="Times New Roman"/>
          <w:b/>
          <w:i/>
          <w:sz w:val="28"/>
          <w:szCs w:val="28"/>
        </w:rPr>
        <w:t>б) Замена термина другим термином, близким по значению.</w:t>
      </w:r>
    </w:p>
    <w:tbl>
      <w:tblPr>
        <w:tblStyle w:val="a7"/>
        <w:tblW w:w="0" w:type="auto"/>
        <w:tblLook w:val="04A0"/>
      </w:tblPr>
      <w:tblGrid>
        <w:gridCol w:w="3065"/>
        <w:gridCol w:w="3105"/>
        <w:gridCol w:w="3401"/>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damages</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We further order the defendant to pay damages in the amount of $125,000.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Ответчик обязан выплатить истцу компенсацию в размере 125 000 долларов.</w:t>
            </w: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conspiracy</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lang w:val="en-US"/>
              </w:rPr>
              <w:t xml:space="preserve">Can’t you charge him with conspiracy? </w:t>
            </w:r>
            <w:proofErr w:type="spellStart"/>
            <w:r w:rsidRPr="00617061">
              <w:rPr>
                <w:rFonts w:ascii="Times New Roman" w:hAnsi="Times New Roman" w:cs="Times New Roman"/>
                <w:sz w:val="28"/>
                <w:szCs w:val="28"/>
              </w:rPr>
              <w:t>Aiding</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and</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abetting</w:t>
            </w:r>
            <w:proofErr w:type="spellEnd"/>
            <w:r w:rsidRPr="00617061">
              <w:rPr>
                <w:rFonts w:ascii="Times New Roman" w:hAnsi="Times New Roman" w:cs="Times New Roman"/>
                <w:sz w:val="28"/>
                <w:szCs w:val="28"/>
              </w:rPr>
              <w:t>?</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Обвините его в пособничестве и соучастии.</w:t>
            </w:r>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Conspiracy</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to</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commit</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battery</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Подстрекательство к нанесению побоев.</w:t>
            </w:r>
          </w:p>
        </w:tc>
      </w:tr>
    </w:tbl>
    <w:p w:rsidR="002C592A" w:rsidRPr="00617061" w:rsidRDefault="002C592A" w:rsidP="002C592A">
      <w:pPr>
        <w:spacing w:after="0" w:line="360" w:lineRule="auto"/>
        <w:ind w:firstLine="709"/>
        <w:jc w:val="both"/>
        <w:rPr>
          <w:rFonts w:ascii="Times New Roman" w:hAnsi="Times New Roman" w:cs="Times New Roman"/>
          <w:color w:val="000000"/>
          <w:sz w:val="28"/>
          <w:szCs w:val="28"/>
        </w:rPr>
      </w:pPr>
    </w:p>
    <w:p w:rsidR="002C592A" w:rsidRPr="00617061" w:rsidRDefault="002C592A" w:rsidP="008C3925">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Термин </w:t>
      </w:r>
      <w:proofErr w:type="spellStart"/>
      <w:r w:rsidRPr="00837EDA">
        <w:rPr>
          <w:rFonts w:ascii="Times New Roman" w:hAnsi="Times New Roman" w:cs="Times New Roman"/>
          <w:i/>
          <w:color w:val="000000"/>
          <w:sz w:val="28"/>
          <w:szCs w:val="28"/>
        </w:rPr>
        <w:t>damages</w:t>
      </w:r>
      <w:proofErr w:type="spellEnd"/>
      <w:r w:rsidRPr="00617061">
        <w:rPr>
          <w:rFonts w:ascii="Times New Roman" w:hAnsi="Times New Roman" w:cs="Times New Roman"/>
          <w:color w:val="000000"/>
          <w:sz w:val="28"/>
          <w:szCs w:val="28"/>
        </w:rPr>
        <w:t xml:space="preserve"> традиционно переводят как «возмещение убытков». Под убытками понимается реальный ущерб, т.е. расходы, которые уже понесла сторона,  также упущенная выгода – неполученные доходы. Помимо термина «возмещение убытков» в законодательстве встречается понятие компенсации, однако данная правовая категория описана недостаточно п</w:t>
      </w:r>
      <w:r w:rsidR="00837EDA">
        <w:rPr>
          <w:rFonts w:ascii="Times New Roman" w:hAnsi="Times New Roman" w:cs="Times New Roman"/>
          <w:color w:val="000000"/>
          <w:sz w:val="28"/>
          <w:szCs w:val="28"/>
        </w:rPr>
        <w:t>одробно, как отмечают правоведы</w:t>
      </w:r>
      <w:r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t>[</w:t>
      </w:r>
      <w:proofErr w:type="spellStart"/>
      <w:r w:rsidRPr="00617061">
        <w:rPr>
          <w:rFonts w:ascii="Times New Roman" w:hAnsi="Times New Roman" w:cs="Times New Roman"/>
          <w:color w:val="000000"/>
          <w:sz w:val="28"/>
          <w:szCs w:val="28"/>
        </w:rPr>
        <w:t>Аюпов</w:t>
      </w:r>
      <w:proofErr w:type="spellEnd"/>
      <w:r w:rsidRPr="00617061">
        <w:rPr>
          <w:rFonts w:ascii="Times New Roman" w:hAnsi="Times New Roman" w:cs="Times New Roman"/>
          <w:color w:val="000000"/>
          <w:sz w:val="28"/>
          <w:szCs w:val="28"/>
        </w:rPr>
        <w:t xml:space="preserve"> 2011</w:t>
      </w:r>
      <w:r w:rsidR="008C3925">
        <w:rPr>
          <w:rFonts w:ascii="Times New Roman" w:hAnsi="Times New Roman" w:cs="Times New Roman"/>
          <w:color w:val="000000"/>
          <w:sz w:val="28"/>
          <w:szCs w:val="28"/>
        </w:rPr>
        <w:t>]</w:t>
      </w:r>
      <w:r w:rsidR="00837EDA">
        <w:rPr>
          <w:rFonts w:ascii="Times New Roman" w:hAnsi="Times New Roman" w:cs="Times New Roman"/>
          <w:color w:val="000000"/>
          <w:sz w:val="28"/>
          <w:szCs w:val="28"/>
        </w:rPr>
        <w:t>.</w:t>
      </w:r>
      <w:r w:rsidRPr="00617061">
        <w:rPr>
          <w:rFonts w:ascii="Times New Roman" w:hAnsi="Times New Roman" w:cs="Times New Roman"/>
          <w:color w:val="000000"/>
          <w:sz w:val="28"/>
          <w:szCs w:val="28"/>
        </w:rPr>
        <w:t xml:space="preserve"> Тем не менее, этот термин </w:t>
      </w:r>
      <w:r w:rsidRPr="00617061">
        <w:rPr>
          <w:rFonts w:ascii="Times New Roman" w:hAnsi="Times New Roman" w:cs="Times New Roman"/>
          <w:color w:val="000000"/>
          <w:sz w:val="28"/>
          <w:szCs w:val="28"/>
        </w:rPr>
        <w:lastRenderedPageBreak/>
        <w:t xml:space="preserve">используется, в частности, в сочетании «компенсация морального вреда», а также в ряде нормативно-правовых актов (например, </w:t>
      </w:r>
      <w:r w:rsidRPr="00617061">
        <w:rPr>
          <w:rFonts w:ascii="Times New Roman" w:hAnsi="Times New Roman" w:cs="Times New Roman"/>
          <w:sz w:val="28"/>
          <w:szCs w:val="28"/>
        </w:rPr>
        <w:t xml:space="preserve">Федеральный закон от 30.04.2010 № 68-ФЗ «О компенсации за нарушение права на судопроизводство в разумный срок или права на исполнение судебного акта в разумный срок»). </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Термин </w:t>
      </w:r>
      <w:proofErr w:type="spellStart"/>
      <w:r w:rsidRPr="00837EDA">
        <w:rPr>
          <w:rFonts w:ascii="Times New Roman" w:hAnsi="Times New Roman" w:cs="Times New Roman"/>
          <w:i/>
          <w:sz w:val="28"/>
          <w:szCs w:val="28"/>
        </w:rPr>
        <w:t>conspiracy</w:t>
      </w:r>
      <w:proofErr w:type="spellEnd"/>
      <w:r w:rsidRPr="00617061">
        <w:rPr>
          <w:rFonts w:ascii="Times New Roman" w:hAnsi="Times New Roman" w:cs="Times New Roman"/>
          <w:sz w:val="28"/>
          <w:szCs w:val="28"/>
        </w:rPr>
        <w:t xml:space="preserve"> соответствует используемому в российском законодательстве понятию </w:t>
      </w:r>
      <w:r w:rsidRPr="00617061">
        <w:rPr>
          <w:rFonts w:ascii="Times New Roman" w:hAnsi="Times New Roman" w:cs="Times New Roman"/>
          <w:sz w:val="28"/>
          <w:szCs w:val="28"/>
          <w:lang w:val="en-US"/>
        </w:rPr>
        <w:t>«</w:t>
      </w:r>
      <w:r w:rsidRPr="00617061">
        <w:rPr>
          <w:rFonts w:ascii="Times New Roman" w:hAnsi="Times New Roman" w:cs="Times New Roman"/>
          <w:sz w:val="28"/>
          <w:szCs w:val="28"/>
        </w:rPr>
        <w:t>сговор</w:t>
      </w:r>
      <w:r w:rsidRPr="00617061">
        <w:rPr>
          <w:rFonts w:ascii="Times New Roman" w:hAnsi="Times New Roman" w:cs="Times New Roman"/>
          <w:sz w:val="28"/>
          <w:szCs w:val="28"/>
          <w:lang w:val="en-US"/>
        </w:rPr>
        <w:t xml:space="preserve">» - </w:t>
      </w:r>
      <w:r w:rsidRPr="00617061">
        <w:rPr>
          <w:rFonts w:ascii="Times New Roman" w:hAnsi="Times New Roman" w:cs="Times New Roman"/>
          <w:sz w:val="28"/>
          <w:szCs w:val="28"/>
        </w:rPr>
        <w:t>одой</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из</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форм</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приготовления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к</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преступлению</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В</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американском</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праве</w:t>
      </w:r>
      <w:r w:rsidRPr="00617061">
        <w:rPr>
          <w:rFonts w:ascii="Times New Roman" w:hAnsi="Times New Roman" w:cs="Times New Roman"/>
          <w:sz w:val="28"/>
          <w:szCs w:val="28"/>
          <w:lang w:val="en-US"/>
        </w:rPr>
        <w:t xml:space="preserve"> </w:t>
      </w:r>
      <w:r w:rsidRPr="00837EDA">
        <w:rPr>
          <w:rFonts w:ascii="Times New Roman" w:hAnsi="Times New Roman" w:cs="Times New Roman"/>
          <w:i/>
          <w:sz w:val="28"/>
          <w:szCs w:val="28"/>
          <w:lang w:val="en-US"/>
        </w:rPr>
        <w:t>conspiracy – a combination or confederacy between two or more persons formed for the purpose of committing, by their joint efforts, some unlawful or criminal act.</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Соучастием, согласно ст. 32 УК РФ признается «умышленное совместное участие двух или более лиц в совершении умышленного преступ</w:t>
      </w:r>
      <w:r w:rsidR="00837EDA">
        <w:rPr>
          <w:rFonts w:ascii="Times New Roman" w:hAnsi="Times New Roman" w:cs="Times New Roman"/>
          <w:sz w:val="28"/>
          <w:szCs w:val="28"/>
        </w:rPr>
        <w:t>ления»</w:t>
      </w:r>
      <w:r w:rsidRPr="00617061">
        <w:rPr>
          <w:rFonts w:ascii="Times New Roman" w:hAnsi="Times New Roman" w:cs="Times New Roman"/>
          <w:sz w:val="28"/>
          <w:szCs w:val="28"/>
        </w:rPr>
        <w:t xml:space="preserve"> </w:t>
      </w:r>
      <w:r w:rsidR="008C3925">
        <w:rPr>
          <w:rFonts w:ascii="Times New Roman" w:hAnsi="Times New Roman" w:cs="Times New Roman"/>
          <w:sz w:val="28"/>
          <w:szCs w:val="28"/>
        </w:rPr>
        <w:t>[</w:t>
      </w:r>
      <w:r w:rsidRPr="00617061">
        <w:rPr>
          <w:rFonts w:ascii="Times New Roman" w:hAnsi="Times New Roman" w:cs="Times New Roman"/>
          <w:sz w:val="28"/>
          <w:szCs w:val="28"/>
        </w:rPr>
        <w:t>УК РФ ст.32</w:t>
      </w:r>
      <w:r w:rsidR="008C3925">
        <w:rPr>
          <w:rFonts w:ascii="Times New Roman" w:hAnsi="Times New Roman" w:cs="Times New Roman"/>
          <w:sz w:val="28"/>
          <w:szCs w:val="28"/>
        </w:rPr>
        <w:t>]</w:t>
      </w:r>
      <w:r w:rsidR="00837EDA">
        <w:rPr>
          <w:rFonts w:ascii="Times New Roman" w:hAnsi="Times New Roman" w:cs="Times New Roman"/>
          <w:sz w:val="28"/>
          <w:szCs w:val="28"/>
        </w:rPr>
        <w:t>.</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Вариант перевода «подстрекательство» во втором примере обусловлен контекстом: обвиняемый, которого спровоцировал другой персонаж, не желая ввязываться в драку лично, заплатил случайному прохожему, таким образом, склонив его к нанесению побоев. </w:t>
      </w:r>
    </w:p>
    <w:p w:rsidR="002C592A" w:rsidRPr="00837EDA" w:rsidRDefault="002C592A" w:rsidP="002C592A">
      <w:pPr>
        <w:pStyle w:val="a3"/>
        <w:spacing w:after="0" w:line="360" w:lineRule="auto"/>
        <w:ind w:left="0" w:firstLine="709"/>
        <w:jc w:val="both"/>
        <w:rPr>
          <w:rFonts w:ascii="Times New Roman" w:hAnsi="Times New Roman" w:cs="Times New Roman"/>
          <w:b/>
          <w:i/>
          <w:sz w:val="28"/>
          <w:szCs w:val="28"/>
        </w:rPr>
      </w:pPr>
      <w:r w:rsidRPr="00837EDA">
        <w:rPr>
          <w:rFonts w:ascii="Times New Roman" w:hAnsi="Times New Roman" w:cs="Times New Roman"/>
          <w:b/>
          <w:i/>
          <w:sz w:val="28"/>
          <w:szCs w:val="28"/>
        </w:rPr>
        <w:t>в) Перевод приблизительным соответствием (обычным словом), нейтральная замена.</w:t>
      </w:r>
    </w:p>
    <w:tbl>
      <w:tblPr>
        <w:tblStyle w:val="a7"/>
        <w:tblW w:w="0" w:type="auto"/>
        <w:tblLook w:val="04A0"/>
      </w:tblPr>
      <w:tblGrid>
        <w:gridCol w:w="3190"/>
        <w:gridCol w:w="3192"/>
        <w:gridCol w:w="3189"/>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continuance</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That’s why I’m filing for a continuance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Я подам ходатайство об отсрочке.</w:t>
            </w: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false</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imprisonment</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Legally that was false imprisonment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Юридически это было незаконно. </w:t>
            </w: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Рассмотрим определение первого термина. Согласно </w:t>
      </w:r>
      <w:r w:rsidRPr="00617061">
        <w:rPr>
          <w:rFonts w:ascii="Times New Roman" w:hAnsi="Times New Roman" w:cs="Times New Roman"/>
          <w:sz w:val="28"/>
          <w:szCs w:val="28"/>
          <w:lang w:val="en-US"/>
        </w:rPr>
        <w:t>Black</w:t>
      </w:r>
      <w:r w:rsidRPr="00617061">
        <w:rPr>
          <w:rFonts w:ascii="Times New Roman" w:hAnsi="Times New Roman" w:cs="Times New Roman"/>
          <w:sz w:val="28"/>
          <w:szCs w:val="28"/>
        </w:rPr>
        <w:t>'</w:t>
      </w:r>
      <w:r w:rsidRPr="00617061">
        <w:rPr>
          <w:rFonts w:ascii="Times New Roman" w:hAnsi="Times New Roman" w:cs="Times New Roman"/>
          <w:sz w:val="28"/>
          <w:szCs w:val="28"/>
          <w:lang w:val="en-US"/>
        </w:rPr>
        <w:t>s</w:t>
      </w:r>
      <w:r w:rsidRPr="00617061">
        <w:rPr>
          <w:rFonts w:ascii="Times New Roman" w:hAnsi="Times New Roman" w:cs="Times New Roman"/>
          <w:sz w:val="28"/>
          <w:szCs w:val="28"/>
        </w:rPr>
        <w:t xml:space="preserve"> </w:t>
      </w:r>
      <w:r w:rsidRPr="00617061">
        <w:rPr>
          <w:rFonts w:ascii="Times New Roman" w:hAnsi="Times New Roman" w:cs="Times New Roman"/>
          <w:sz w:val="28"/>
          <w:szCs w:val="28"/>
          <w:lang w:val="en-US"/>
        </w:rPr>
        <w:t>Law</w:t>
      </w:r>
      <w:r w:rsidRPr="00617061">
        <w:rPr>
          <w:rFonts w:ascii="Times New Roman" w:hAnsi="Times New Roman" w:cs="Times New Roman"/>
          <w:sz w:val="28"/>
          <w:szCs w:val="28"/>
        </w:rPr>
        <w:t xml:space="preserve"> </w:t>
      </w:r>
      <w:r w:rsidRPr="00617061">
        <w:rPr>
          <w:rFonts w:ascii="Times New Roman" w:hAnsi="Times New Roman" w:cs="Times New Roman"/>
          <w:sz w:val="28"/>
          <w:szCs w:val="28"/>
          <w:lang w:val="en-US"/>
        </w:rPr>
        <w:t>Dictionary</w:t>
      </w:r>
      <w:r w:rsidR="00837EDA">
        <w:rPr>
          <w:rFonts w:ascii="Times New Roman" w:hAnsi="Times New Roman" w:cs="Times New Roman"/>
          <w:sz w:val="28"/>
          <w:szCs w:val="28"/>
        </w:rPr>
        <w:t>:</w:t>
      </w:r>
      <w:r w:rsidRPr="00617061">
        <w:rPr>
          <w:rFonts w:ascii="Times New Roman" w:hAnsi="Times New Roman" w:cs="Times New Roman"/>
          <w:sz w:val="28"/>
          <w:szCs w:val="28"/>
        </w:rPr>
        <w:t xml:space="preserve"> </w:t>
      </w:r>
    </w:p>
    <w:p w:rsidR="002C592A" w:rsidRPr="00617061" w:rsidRDefault="002C592A" w:rsidP="002C592A">
      <w:pPr>
        <w:pStyle w:val="a3"/>
        <w:spacing w:after="0" w:line="360" w:lineRule="auto"/>
        <w:ind w:left="709"/>
        <w:jc w:val="both"/>
        <w:rPr>
          <w:rFonts w:ascii="Times New Roman" w:hAnsi="Times New Roman" w:cs="Times New Roman"/>
          <w:i/>
          <w:sz w:val="28"/>
          <w:szCs w:val="28"/>
          <w:lang w:val="en-US"/>
        </w:rPr>
      </w:pPr>
      <w:r w:rsidRPr="00617061">
        <w:rPr>
          <w:rFonts w:ascii="Times New Roman" w:hAnsi="Times New Roman" w:cs="Times New Roman"/>
          <w:i/>
          <w:sz w:val="28"/>
          <w:szCs w:val="28"/>
          <w:lang w:val="en-US"/>
        </w:rPr>
        <w:t>Continuance is the adjournment or postponement of an action pending in a court, to a subsequent day of the same or another term.</w:t>
      </w:r>
    </w:p>
    <w:p w:rsidR="002C592A" w:rsidRPr="00617061" w:rsidRDefault="002C592A" w:rsidP="002C592A">
      <w:pPr>
        <w:spacing w:after="0" w:line="360" w:lineRule="auto"/>
        <w:ind w:firstLine="709"/>
        <w:jc w:val="both"/>
        <w:rPr>
          <w:rFonts w:ascii="Times New Roman" w:eastAsia="Times New Roman" w:hAnsi="Times New Roman" w:cs="Times New Roman"/>
          <w:color w:val="000000"/>
          <w:sz w:val="28"/>
          <w:szCs w:val="28"/>
          <w:lang w:eastAsia="ru-RU"/>
        </w:rPr>
      </w:pPr>
      <w:r w:rsidRPr="00617061">
        <w:rPr>
          <w:rFonts w:ascii="Times New Roman" w:hAnsi="Times New Roman" w:cs="Times New Roman"/>
          <w:sz w:val="28"/>
          <w:szCs w:val="28"/>
        </w:rPr>
        <w:t>В российской судебной практике для описания подобной ситуации используется понятие «</w:t>
      </w:r>
      <w:r w:rsidRPr="00617061">
        <w:rPr>
          <w:rFonts w:ascii="Times New Roman" w:eastAsia="Times New Roman" w:hAnsi="Times New Roman" w:cs="Times New Roman"/>
          <w:color w:val="000000"/>
          <w:sz w:val="28"/>
          <w:szCs w:val="28"/>
          <w:lang w:eastAsia="ru-RU"/>
        </w:rPr>
        <w:t xml:space="preserve">отложение разбирательства дела» </w:t>
      </w:r>
      <w:r w:rsidR="008C3925">
        <w:rPr>
          <w:rFonts w:ascii="Times New Roman" w:eastAsia="Times New Roman" w:hAnsi="Times New Roman" w:cs="Times New Roman"/>
          <w:color w:val="000000"/>
          <w:sz w:val="28"/>
          <w:szCs w:val="28"/>
          <w:lang w:eastAsia="ru-RU"/>
        </w:rPr>
        <w:t>[</w:t>
      </w:r>
      <w:proofErr w:type="gramStart"/>
      <w:r w:rsidR="00837EDA">
        <w:rPr>
          <w:rFonts w:ascii="Times New Roman" w:eastAsia="Times New Roman" w:hAnsi="Times New Roman" w:cs="Times New Roman"/>
          <w:color w:val="000000"/>
          <w:sz w:val="28"/>
          <w:szCs w:val="28"/>
          <w:lang w:eastAsia="ru-RU"/>
        </w:rPr>
        <w:t>см</w:t>
      </w:r>
      <w:proofErr w:type="gramEnd"/>
      <w:r w:rsidR="00837EDA">
        <w:rPr>
          <w:rFonts w:ascii="Times New Roman" w:eastAsia="Times New Roman" w:hAnsi="Times New Roman" w:cs="Times New Roman"/>
          <w:color w:val="000000"/>
          <w:sz w:val="28"/>
          <w:szCs w:val="28"/>
          <w:lang w:eastAsia="ru-RU"/>
        </w:rPr>
        <w:t>. ГПК РФ ст. 169</w:t>
      </w:r>
      <w:r w:rsidR="00837EDA">
        <w:rPr>
          <w:rFonts w:ascii="Times New Roman" w:eastAsia="Times New Roman" w:hAnsi="Times New Roman" w:cs="Times New Roman"/>
          <w:color w:val="000000"/>
          <w:sz w:val="28"/>
          <w:szCs w:val="28"/>
          <w:lang w:val="en-US" w:eastAsia="ru-RU"/>
        </w:rPr>
        <w:t>]</w:t>
      </w:r>
      <w:r w:rsidRPr="00617061">
        <w:rPr>
          <w:rFonts w:ascii="Times New Roman" w:eastAsia="Times New Roman" w:hAnsi="Times New Roman" w:cs="Times New Roman"/>
          <w:color w:val="000000"/>
          <w:sz w:val="28"/>
          <w:szCs w:val="28"/>
          <w:lang w:eastAsia="ru-RU"/>
        </w:rPr>
        <w:t xml:space="preserve">. </w:t>
      </w:r>
      <w:proofErr w:type="gramStart"/>
      <w:r w:rsidRPr="00617061">
        <w:rPr>
          <w:rFonts w:ascii="Times New Roman" w:eastAsia="Times New Roman" w:hAnsi="Times New Roman" w:cs="Times New Roman"/>
          <w:color w:val="000000"/>
          <w:sz w:val="28"/>
          <w:szCs w:val="28"/>
          <w:lang w:eastAsia="ru-RU"/>
        </w:rPr>
        <w:t xml:space="preserve">Понятие отсрочки используется в ряде нормативно-правовых актов и </w:t>
      </w:r>
      <w:r w:rsidRPr="00617061">
        <w:rPr>
          <w:rFonts w:ascii="Times New Roman" w:eastAsia="Times New Roman" w:hAnsi="Times New Roman" w:cs="Times New Roman"/>
          <w:color w:val="000000"/>
          <w:sz w:val="28"/>
          <w:szCs w:val="28"/>
          <w:lang w:eastAsia="ru-RU"/>
        </w:rPr>
        <w:lastRenderedPageBreak/>
        <w:t xml:space="preserve">документов в различных контекстах, в том числе и в судебной практике, однако правильнее говорить об отсрочке применительно к исполнению решения суда, чем к разбирательству как таковому </w:t>
      </w:r>
      <w:r w:rsidR="008C3925">
        <w:rPr>
          <w:rFonts w:ascii="Times New Roman" w:eastAsia="Times New Roman" w:hAnsi="Times New Roman" w:cs="Times New Roman"/>
          <w:color w:val="000000"/>
          <w:sz w:val="28"/>
          <w:szCs w:val="28"/>
          <w:lang w:eastAsia="ru-RU"/>
        </w:rPr>
        <w:t>[</w:t>
      </w:r>
      <w:r w:rsidRPr="00617061">
        <w:rPr>
          <w:rFonts w:ascii="Times New Roman" w:eastAsia="Times New Roman" w:hAnsi="Times New Roman" w:cs="Times New Roman"/>
          <w:color w:val="000000"/>
          <w:sz w:val="28"/>
          <w:szCs w:val="28"/>
          <w:lang w:eastAsia="ru-RU"/>
        </w:rPr>
        <w:t>см. ГПК РФ ст. 203 Отсрочка или рассрочка исполнения решения суда, изменение способа и порядка исполнения решения суда</w:t>
      </w:r>
      <w:r w:rsidR="008C3925">
        <w:rPr>
          <w:rFonts w:ascii="Times New Roman" w:eastAsia="Times New Roman" w:hAnsi="Times New Roman" w:cs="Times New Roman"/>
          <w:color w:val="000000"/>
          <w:sz w:val="28"/>
          <w:szCs w:val="28"/>
          <w:lang w:eastAsia="ru-RU"/>
        </w:rPr>
        <w:t>]</w:t>
      </w:r>
      <w:r w:rsidRPr="00617061">
        <w:rPr>
          <w:rFonts w:ascii="Times New Roman" w:eastAsia="Times New Roman" w:hAnsi="Times New Roman" w:cs="Times New Roman"/>
          <w:color w:val="000000"/>
          <w:sz w:val="28"/>
          <w:szCs w:val="28"/>
          <w:lang w:eastAsia="ru-RU"/>
        </w:rPr>
        <w:t xml:space="preserve">.   </w:t>
      </w:r>
      <w:proofErr w:type="gramEnd"/>
    </w:p>
    <w:p w:rsidR="002C592A" w:rsidRPr="00617061" w:rsidRDefault="002C592A" w:rsidP="002C592A">
      <w:pPr>
        <w:spacing w:after="0" w:line="360" w:lineRule="auto"/>
        <w:ind w:firstLine="709"/>
        <w:jc w:val="both"/>
        <w:rPr>
          <w:rFonts w:ascii="Times New Roman" w:eastAsia="Times New Roman" w:hAnsi="Times New Roman" w:cs="Times New Roman"/>
          <w:color w:val="000000"/>
          <w:sz w:val="28"/>
          <w:szCs w:val="28"/>
          <w:lang w:eastAsia="ru-RU"/>
        </w:rPr>
      </w:pPr>
      <w:r w:rsidRPr="00617061">
        <w:rPr>
          <w:rFonts w:ascii="Times New Roman" w:eastAsia="Times New Roman" w:hAnsi="Times New Roman" w:cs="Times New Roman"/>
          <w:color w:val="000000"/>
          <w:sz w:val="28"/>
          <w:szCs w:val="28"/>
          <w:lang w:eastAsia="ru-RU"/>
        </w:rPr>
        <w:t xml:space="preserve">Термину </w:t>
      </w:r>
      <w:proofErr w:type="spellStart"/>
      <w:r w:rsidRPr="00837EDA">
        <w:rPr>
          <w:rFonts w:ascii="Times New Roman" w:hAnsi="Times New Roman" w:cs="Times New Roman"/>
          <w:i/>
          <w:color w:val="000000"/>
          <w:sz w:val="28"/>
          <w:szCs w:val="28"/>
        </w:rPr>
        <w:t>false</w:t>
      </w:r>
      <w:proofErr w:type="spellEnd"/>
      <w:r w:rsidRPr="00837EDA">
        <w:rPr>
          <w:rFonts w:ascii="Times New Roman" w:hAnsi="Times New Roman" w:cs="Times New Roman"/>
          <w:i/>
          <w:color w:val="000000"/>
          <w:sz w:val="28"/>
          <w:szCs w:val="28"/>
        </w:rPr>
        <w:t xml:space="preserve"> </w:t>
      </w:r>
      <w:proofErr w:type="spellStart"/>
      <w:r w:rsidRPr="00837EDA">
        <w:rPr>
          <w:rFonts w:ascii="Times New Roman" w:hAnsi="Times New Roman" w:cs="Times New Roman"/>
          <w:i/>
          <w:color w:val="000000"/>
          <w:sz w:val="28"/>
          <w:szCs w:val="28"/>
        </w:rPr>
        <w:t>imprisonment</w:t>
      </w:r>
      <w:proofErr w:type="spellEnd"/>
      <w:r w:rsidRPr="00617061">
        <w:rPr>
          <w:rFonts w:ascii="Times New Roman" w:hAnsi="Times New Roman" w:cs="Times New Roman"/>
          <w:color w:val="000000"/>
          <w:sz w:val="28"/>
          <w:szCs w:val="28"/>
        </w:rPr>
        <w:t xml:space="preserve"> в российской практике соответствует понятие незаконного лишения свободы. Вероятно, решение не </w:t>
      </w:r>
      <w:proofErr w:type="gramStart"/>
      <w:r w:rsidRPr="00617061">
        <w:rPr>
          <w:rFonts w:ascii="Times New Roman" w:hAnsi="Times New Roman" w:cs="Times New Roman"/>
          <w:color w:val="000000"/>
          <w:sz w:val="28"/>
          <w:szCs w:val="28"/>
        </w:rPr>
        <w:t>использовать термин в данном случае продиктовано</w:t>
      </w:r>
      <w:proofErr w:type="gramEnd"/>
      <w:r w:rsidRPr="00617061">
        <w:rPr>
          <w:rFonts w:ascii="Times New Roman" w:hAnsi="Times New Roman" w:cs="Times New Roman"/>
          <w:color w:val="000000"/>
          <w:sz w:val="28"/>
          <w:szCs w:val="28"/>
        </w:rPr>
        <w:t xml:space="preserve"> стремлением избежать избыточности – по сюжету ясно, о каком незаконном действии идет речь в данной реплике.</w:t>
      </w:r>
    </w:p>
    <w:p w:rsidR="002C592A" w:rsidRPr="00837EDA" w:rsidRDefault="002C592A" w:rsidP="002C592A">
      <w:pPr>
        <w:spacing w:after="0" w:line="360" w:lineRule="auto"/>
        <w:ind w:firstLine="709"/>
        <w:jc w:val="both"/>
        <w:rPr>
          <w:rFonts w:ascii="Times New Roman" w:hAnsi="Times New Roman" w:cs="Times New Roman"/>
          <w:b/>
          <w:i/>
          <w:sz w:val="28"/>
          <w:szCs w:val="28"/>
        </w:rPr>
      </w:pPr>
      <w:proofErr w:type="spellStart"/>
      <w:r w:rsidRPr="00837EDA">
        <w:rPr>
          <w:rFonts w:ascii="Times New Roman" w:hAnsi="Times New Roman" w:cs="Times New Roman"/>
          <w:b/>
          <w:i/>
          <w:sz w:val="28"/>
          <w:szCs w:val="28"/>
        </w:rPr>
        <w:t>д</w:t>
      </w:r>
      <w:proofErr w:type="spellEnd"/>
      <w:r w:rsidRPr="00837EDA">
        <w:rPr>
          <w:rFonts w:ascii="Times New Roman" w:hAnsi="Times New Roman" w:cs="Times New Roman"/>
          <w:b/>
          <w:i/>
          <w:sz w:val="28"/>
          <w:szCs w:val="28"/>
        </w:rPr>
        <w:t>) Смысловое развитие</w:t>
      </w:r>
    </w:p>
    <w:tbl>
      <w:tblPr>
        <w:tblStyle w:val="a7"/>
        <w:tblW w:w="0" w:type="auto"/>
        <w:tblLook w:val="04A0"/>
      </w:tblPr>
      <w:tblGrid>
        <w:gridCol w:w="3119"/>
        <w:gridCol w:w="3120"/>
        <w:gridCol w:w="3332"/>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lang w:val="en-US"/>
              </w:rPr>
              <w:t>acquittal</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It's all about finding the best strategy for acquittal</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Мы просто разрабатываем лучшую стратегию защиты.</w:t>
            </w: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Словарь предлагает следующее определение термину </w:t>
      </w:r>
      <w:proofErr w:type="spellStart"/>
      <w:r w:rsidRPr="00617061">
        <w:rPr>
          <w:rFonts w:ascii="Times New Roman" w:hAnsi="Times New Roman" w:cs="Times New Roman"/>
          <w:i/>
          <w:color w:val="000000"/>
          <w:sz w:val="28"/>
          <w:szCs w:val="28"/>
        </w:rPr>
        <w:t>acquittal</w:t>
      </w:r>
      <w:proofErr w:type="spellEnd"/>
      <w:r w:rsidRPr="00617061">
        <w:rPr>
          <w:rFonts w:ascii="Times New Roman" w:hAnsi="Times New Roman" w:cs="Times New Roman"/>
          <w:i/>
          <w:color w:val="000000"/>
          <w:sz w:val="28"/>
          <w:szCs w:val="28"/>
        </w:rPr>
        <w:t>:</w:t>
      </w:r>
    </w:p>
    <w:p w:rsidR="002C592A" w:rsidRPr="00617061" w:rsidRDefault="002C592A" w:rsidP="002C592A">
      <w:pPr>
        <w:pStyle w:val="a3"/>
        <w:spacing w:after="0" w:line="360" w:lineRule="auto"/>
        <w:ind w:left="0"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sz w:val="28"/>
          <w:szCs w:val="28"/>
          <w:lang w:val="en-US"/>
        </w:rPr>
        <w:t>The legal and formal certification of the innocence of a person who has been charged with a crime.</w:t>
      </w:r>
      <w:proofErr w:type="gramEnd"/>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Таким образом, данный термин можно было бы перевести его прямым соответствием – оправдательный приговор. Желая предложить «удобный» для озвучивания перевод, т</w:t>
      </w:r>
      <w:proofErr w:type="gramStart"/>
      <w:r w:rsidRPr="00617061">
        <w:rPr>
          <w:rFonts w:ascii="Times New Roman" w:hAnsi="Times New Roman" w:cs="Times New Roman"/>
          <w:sz w:val="28"/>
          <w:szCs w:val="28"/>
        </w:rPr>
        <w:t>.е</w:t>
      </w:r>
      <w:proofErr w:type="gramEnd"/>
      <w:r w:rsidRPr="00617061">
        <w:rPr>
          <w:rFonts w:ascii="Times New Roman" w:hAnsi="Times New Roman" w:cs="Times New Roman"/>
          <w:sz w:val="28"/>
          <w:szCs w:val="28"/>
        </w:rPr>
        <w:t xml:space="preserve"> такую реплику, которая звучала бы естественно и по длительности не превышала бы значительно оригинальное высказывание, переводчик прибегает к смысловому развитию: лучший результат, которого может добиться адвокат – это оправдание клиента, а лучшая стратегия защиты – та, которая приводит к оправдательному приговору. </w:t>
      </w:r>
    </w:p>
    <w:p w:rsidR="002C592A" w:rsidRPr="00837EDA" w:rsidRDefault="002C592A" w:rsidP="002C592A">
      <w:pPr>
        <w:pStyle w:val="a3"/>
        <w:spacing w:after="0" w:line="360" w:lineRule="auto"/>
        <w:ind w:left="0" w:firstLine="709"/>
        <w:jc w:val="both"/>
        <w:rPr>
          <w:rFonts w:ascii="Times New Roman" w:hAnsi="Times New Roman" w:cs="Times New Roman"/>
          <w:b/>
          <w:i/>
          <w:sz w:val="28"/>
          <w:szCs w:val="28"/>
        </w:rPr>
      </w:pPr>
      <w:r w:rsidRPr="00837EDA">
        <w:rPr>
          <w:rFonts w:ascii="Times New Roman" w:hAnsi="Times New Roman" w:cs="Times New Roman"/>
          <w:b/>
          <w:i/>
          <w:sz w:val="28"/>
          <w:szCs w:val="28"/>
        </w:rPr>
        <w:t xml:space="preserve">е) Нулевой перевод </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Рассмотрим следующий пример, в котором используется уже знакомый нам термин:</w:t>
      </w:r>
    </w:p>
    <w:tbl>
      <w:tblPr>
        <w:tblStyle w:val="a7"/>
        <w:tblW w:w="0" w:type="auto"/>
        <w:tblLook w:val="04A0"/>
      </w:tblPr>
      <w:tblGrid>
        <w:gridCol w:w="3122"/>
        <w:gridCol w:w="3140"/>
        <w:gridCol w:w="3309"/>
      </w:tblGrid>
      <w:tr w:rsidR="002C592A" w:rsidRPr="00617061" w:rsidTr="00C51481">
        <w:trPr>
          <w:trHeight w:val="570"/>
        </w:trPr>
        <w:tc>
          <w:tcPr>
            <w:tcW w:w="3788" w:type="dxa"/>
          </w:tcPr>
          <w:p w:rsidR="002C592A" w:rsidRPr="00617061" w:rsidRDefault="002C592A" w:rsidP="00C51481">
            <w:pPr>
              <w:spacing w:line="360" w:lineRule="auto"/>
              <w:ind w:firstLine="709"/>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acquittal</w:t>
            </w:r>
            <w:proofErr w:type="spellEnd"/>
          </w:p>
        </w:tc>
        <w:tc>
          <w:tcPr>
            <w:tcW w:w="3788" w:type="dxa"/>
          </w:tcPr>
          <w:p w:rsidR="002C592A" w:rsidRPr="00617061" w:rsidRDefault="002C592A" w:rsidP="00C51481">
            <w:pPr>
              <w:spacing w:line="360" w:lineRule="auto"/>
              <w:ind w:firstLine="709"/>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And that’s why we’re facing a retrial </w:t>
            </w:r>
            <w:r w:rsidRPr="00617061">
              <w:rPr>
                <w:rFonts w:ascii="Times New Roman" w:hAnsi="Times New Roman" w:cs="Times New Roman"/>
                <w:color w:val="000000"/>
                <w:sz w:val="28"/>
                <w:szCs w:val="28"/>
                <w:lang w:val="en-US"/>
              </w:rPr>
              <w:lastRenderedPageBreak/>
              <w:t xml:space="preserve">now, and not an acquittal. </w:t>
            </w:r>
          </w:p>
        </w:tc>
        <w:tc>
          <w:tcPr>
            <w:tcW w:w="3749" w:type="dxa"/>
          </w:tcPr>
          <w:p w:rsidR="002C592A" w:rsidRPr="00617061" w:rsidRDefault="002C592A" w:rsidP="00C51481">
            <w:pPr>
              <w:spacing w:line="360" w:lineRule="auto"/>
              <w:ind w:firstLine="709"/>
              <w:rPr>
                <w:rFonts w:ascii="Times New Roman" w:hAnsi="Times New Roman" w:cs="Times New Roman"/>
                <w:color w:val="000000"/>
                <w:sz w:val="28"/>
                <w:szCs w:val="28"/>
              </w:rPr>
            </w:pPr>
            <w:r w:rsidRPr="00617061">
              <w:rPr>
                <w:rFonts w:ascii="Times New Roman" w:hAnsi="Times New Roman" w:cs="Times New Roman"/>
                <w:color w:val="000000"/>
                <w:sz w:val="28"/>
                <w:szCs w:val="28"/>
              </w:rPr>
              <w:lastRenderedPageBreak/>
              <w:t xml:space="preserve">Поэтому сейчас и идет повторное </w:t>
            </w:r>
            <w:r w:rsidRPr="00617061">
              <w:rPr>
                <w:rFonts w:ascii="Times New Roman" w:hAnsi="Times New Roman" w:cs="Times New Roman"/>
                <w:color w:val="000000"/>
                <w:sz w:val="28"/>
                <w:szCs w:val="28"/>
              </w:rPr>
              <w:lastRenderedPageBreak/>
              <w:t>расследование.</w:t>
            </w: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Тем не менее, переводчик опустил вторую часть предложения, вероятно, желая предложить более компактный перевод и отказавшись от менее релевантной, на его взгляд, информации.</w:t>
      </w:r>
    </w:p>
    <w:p w:rsidR="002C592A" w:rsidRPr="00837EDA" w:rsidRDefault="002C592A" w:rsidP="002C592A">
      <w:pPr>
        <w:pStyle w:val="a3"/>
        <w:spacing w:after="0" w:line="360" w:lineRule="auto"/>
        <w:ind w:left="0" w:firstLine="709"/>
        <w:jc w:val="both"/>
        <w:rPr>
          <w:rFonts w:ascii="Times New Roman" w:hAnsi="Times New Roman" w:cs="Times New Roman"/>
          <w:b/>
          <w:i/>
          <w:sz w:val="28"/>
          <w:szCs w:val="28"/>
        </w:rPr>
      </w:pPr>
      <w:r w:rsidRPr="00837EDA">
        <w:rPr>
          <w:rFonts w:ascii="Times New Roman" w:hAnsi="Times New Roman" w:cs="Times New Roman"/>
          <w:b/>
          <w:i/>
          <w:sz w:val="28"/>
          <w:szCs w:val="28"/>
        </w:rPr>
        <w:t xml:space="preserve">ж) </w:t>
      </w:r>
      <w:r w:rsidR="00A856BE" w:rsidRPr="00A856BE">
        <w:rPr>
          <w:rFonts w:ascii="Times New Roman" w:hAnsi="Times New Roman" w:cs="Times New Roman"/>
          <w:b/>
          <w:i/>
          <w:sz w:val="28"/>
          <w:szCs w:val="28"/>
        </w:rPr>
        <w:t xml:space="preserve">Перевод </w:t>
      </w:r>
      <w:proofErr w:type="spellStart"/>
      <w:r w:rsidR="00A856BE" w:rsidRPr="00A856BE">
        <w:rPr>
          <w:rFonts w:ascii="Times New Roman" w:hAnsi="Times New Roman" w:cs="Times New Roman"/>
          <w:b/>
          <w:i/>
          <w:sz w:val="28"/>
          <w:szCs w:val="28"/>
        </w:rPr>
        <w:t>гиперонимическим</w:t>
      </w:r>
      <w:proofErr w:type="spellEnd"/>
      <w:r w:rsidR="00A856BE" w:rsidRPr="00A856BE">
        <w:rPr>
          <w:rFonts w:ascii="Times New Roman" w:hAnsi="Times New Roman" w:cs="Times New Roman"/>
          <w:b/>
          <w:i/>
          <w:sz w:val="28"/>
          <w:szCs w:val="28"/>
        </w:rPr>
        <w:t xml:space="preserve"> соответствием</w:t>
      </w:r>
    </w:p>
    <w:tbl>
      <w:tblPr>
        <w:tblStyle w:val="a7"/>
        <w:tblW w:w="0" w:type="auto"/>
        <w:tblLook w:val="04A0"/>
      </w:tblPr>
      <w:tblGrid>
        <w:gridCol w:w="3137"/>
        <w:gridCol w:w="3147"/>
        <w:gridCol w:w="3287"/>
      </w:tblGrid>
      <w:tr w:rsidR="002C592A" w:rsidRPr="00617061" w:rsidTr="00C51481">
        <w:tc>
          <w:tcPr>
            <w:tcW w:w="3804" w:type="dxa"/>
          </w:tcPr>
          <w:p w:rsidR="002C592A" w:rsidRPr="00A856BE" w:rsidRDefault="00A856BE" w:rsidP="00A856BE">
            <w:pPr>
              <w:spacing w:line="360" w:lineRule="auto"/>
              <w:jc w:val="both"/>
              <w:rPr>
                <w:rFonts w:ascii="Times New Roman" w:hAnsi="Times New Roman" w:cs="Times New Roman"/>
                <w:sz w:val="28"/>
                <w:szCs w:val="28"/>
              </w:rPr>
            </w:pPr>
            <w:r w:rsidRPr="00A856BE">
              <w:rPr>
                <w:rFonts w:ascii="Times New Roman" w:hAnsi="Times New Roman" w:cs="Times New Roman"/>
                <w:sz w:val="28"/>
                <w:szCs w:val="28"/>
                <w:lang w:val="en-US"/>
              </w:rPr>
              <w:t>preliminary hearing</w:t>
            </w:r>
          </w:p>
        </w:tc>
        <w:tc>
          <w:tcPr>
            <w:tcW w:w="3805" w:type="dxa"/>
          </w:tcPr>
          <w:p w:rsidR="002C592A" w:rsidRPr="001D3567" w:rsidRDefault="00A856BE" w:rsidP="00C51481">
            <w:pPr>
              <w:pStyle w:val="a3"/>
              <w:spacing w:line="360" w:lineRule="auto"/>
              <w:ind w:left="0" w:firstLine="709"/>
              <w:jc w:val="both"/>
              <w:rPr>
                <w:rFonts w:ascii="Times New Roman" w:hAnsi="Times New Roman" w:cs="Times New Roman"/>
                <w:sz w:val="28"/>
                <w:szCs w:val="28"/>
                <w:lang w:val="en-US"/>
              </w:rPr>
            </w:pPr>
            <w:r w:rsidRPr="00A856BE">
              <w:rPr>
                <w:rFonts w:ascii="Times New Roman" w:hAnsi="Times New Roman" w:cs="Times New Roman"/>
                <w:sz w:val="28"/>
                <w:szCs w:val="28"/>
                <w:lang w:val="en-US"/>
              </w:rPr>
              <w:t xml:space="preserve">This is a preliminary hearing to discuss the subpoena of </w:t>
            </w:r>
            <w:proofErr w:type="spellStart"/>
            <w:r w:rsidRPr="00A856BE">
              <w:rPr>
                <w:rFonts w:ascii="Times New Roman" w:hAnsi="Times New Roman" w:cs="Times New Roman"/>
                <w:sz w:val="28"/>
                <w:szCs w:val="28"/>
                <w:lang w:val="en-US"/>
              </w:rPr>
              <w:t>Chumhum's</w:t>
            </w:r>
            <w:proofErr w:type="spellEnd"/>
            <w:r w:rsidRPr="00A856BE">
              <w:rPr>
                <w:rFonts w:ascii="Times New Roman" w:hAnsi="Times New Roman" w:cs="Times New Roman"/>
                <w:sz w:val="28"/>
                <w:szCs w:val="28"/>
                <w:lang w:val="en-US"/>
              </w:rPr>
              <w:t xml:space="preserve"> algorithm</w:t>
            </w:r>
            <w:r w:rsidR="001D3567" w:rsidRPr="001D3567">
              <w:rPr>
                <w:rFonts w:ascii="Times New Roman" w:hAnsi="Times New Roman" w:cs="Times New Roman"/>
                <w:sz w:val="28"/>
                <w:szCs w:val="28"/>
                <w:lang w:val="en-US"/>
              </w:rPr>
              <w:t>.</w:t>
            </w:r>
          </w:p>
        </w:tc>
        <w:tc>
          <w:tcPr>
            <w:tcW w:w="3805" w:type="dxa"/>
          </w:tcPr>
          <w:p w:rsidR="002C592A" w:rsidRPr="00617061" w:rsidRDefault="00A856BE" w:rsidP="00C51481">
            <w:pPr>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w:t>
            </w:r>
            <w:r w:rsidRPr="00A856BE">
              <w:rPr>
                <w:rFonts w:ascii="Times New Roman" w:hAnsi="Times New Roman" w:cs="Times New Roman"/>
                <w:color w:val="000000"/>
                <w:sz w:val="28"/>
                <w:szCs w:val="28"/>
              </w:rPr>
              <w:t xml:space="preserve">а этом слушании мы обсуждаем необходимость ходатайства об алгоритме </w:t>
            </w:r>
            <w:proofErr w:type="spellStart"/>
            <w:r w:rsidRPr="00A856BE">
              <w:rPr>
                <w:rFonts w:ascii="Times New Roman" w:hAnsi="Times New Roman" w:cs="Times New Roman"/>
                <w:color w:val="000000"/>
                <w:sz w:val="28"/>
                <w:szCs w:val="28"/>
              </w:rPr>
              <w:t>Чамхам</w:t>
            </w:r>
            <w:proofErr w:type="spellEnd"/>
            <w:r w:rsidRPr="00A856BE">
              <w:rPr>
                <w:rFonts w:ascii="Times New Roman" w:hAnsi="Times New Roman" w:cs="Times New Roman"/>
                <w:color w:val="000000"/>
                <w:sz w:val="28"/>
                <w:szCs w:val="28"/>
              </w:rPr>
              <w:t>.</w:t>
            </w:r>
          </w:p>
        </w:tc>
      </w:tr>
    </w:tbl>
    <w:p w:rsidR="002C592A" w:rsidRPr="00617061" w:rsidRDefault="00A856BE" w:rsidP="002C592A">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данного термина в российской судебной практике существует полный эквивалент – предварительное слушание</w:t>
      </w:r>
      <w:r w:rsidR="001D35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C592A" w:rsidRPr="00617061" w:rsidRDefault="002C592A" w:rsidP="00F51008">
      <w:pPr>
        <w:pStyle w:val="2"/>
        <w:numPr>
          <w:ilvl w:val="0"/>
          <w:numId w:val="0"/>
        </w:numPr>
        <w:ind w:left="375" w:hanging="375"/>
      </w:pPr>
      <w:bookmarkStart w:id="26" w:name="_Toc483206147"/>
      <w:r w:rsidRPr="00617061">
        <w:t>2.2 Перевод терминов, обозначающих понятия англоязычной правовой системы, частично соответствующие понятиям русской правовой системы</w:t>
      </w:r>
      <w:bookmarkEnd w:id="26"/>
    </w:p>
    <w:p w:rsidR="002C592A" w:rsidRPr="001B63F2" w:rsidRDefault="002C592A" w:rsidP="002C592A">
      <w:pPr>
        <w:pStyle w:val="a3"/>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Перевод терминов данной группы представлен следующими способами:</w:t>
      </w:r>
    </w:p>
    <w:tbl>
      <w:tblPr>
        <w:tblStyle w:val="a7"/>
        <w:tblW w:w="0" w:type="auto"/>
        <w:tblLook w:val="04A0"/>
      </w:tblPr>
      <w:tblGrid>
        <w:gridCol w:w="4785"/>
        <w:gridCol w:w="4786"/>
      </w:tblGrid>
      <w:tr w:rsidR="00837EDA" w:rsidRPr="00837EDA" w:rsidTr="00837EDA">
        <w:tc>
          <w:tcPr>
            <w:tcW w:w="4785" w:type="dxa"/>
          </w:tcPr>
          <w:p w:rsidR="00837EDA" w:rsidRPr="00837EDA" w:rsidRDefault="00837EDA" w:rsidP="00837EDA">
            <w:pPr>
              <w:spacing w:line="360" w:lineRule="auto"/>
              <w:jc w:val="both"/>
              <w:rPr>
                <w:rFonts w:ascii="Times New Roman" w:hAnsi="Times New Roman" w:cs="Times New Roman"/>
                <w:sz w:val="28"/>
                <w:szCs w:val="28"/>
              </w:rPr>
            </w:pPr>
            <w:r w:rsidRPr="00837EDA">
              <w:rPr>
                <w:rFonts w:ascii="Times New Roman" w:hAnsi="Times New Roman" w:cs="Times New Roman"/>
                <w:sz w:val="28"/>
                <w:szCs w:val="28"/>
              </w:rPr>
              <w:t>а) замена термина другим термином, близким по значению;</w:t>
            </w:r>
          </w:p>
        </w:tc>
        <w:tc>
          <w:tcPr>
            <w:tcW w:w="4786" w:type="dxa"/>
          </w:tcPr>
          <w:p w:rsidR="00837EDA" w:rsidRPr="008E648B" w:rsidRDefault="008E648B" w:rsidP="00837EDA">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Pr>
                <w:rFonts w:ascii="Times New Roman" w:hAnsi="Times New Roman" w:cs="Times New Roman"/>
                <w:sz w:val="28"/>
                <w:szCs w:val="28"/>
              </w:rPr>
              <w:t>3,7</w:t>
            </w:r>
            <w:r>
              <w:rPr>
                <w:rFonts w:ascii="Times New Roman" w:hAnsi="Times New Roman" w:cs="Times New Roman"/>
                <w:sz w:val="28"/>
                <w:szCs w:val="28"/>
                <w:lang w:val="en-US"/>
              </w:rPr>
              <w:t>%</w:t>
            </w:r>
          </w:p>
        </w:tc>
      </w:tr>
      <w:tr w:rsidR="00837EDA" w:rsidRPr="00837EDA" w:rsidTr="00837EDA">
        <w:tc>
          <w:tcPr>
            <w:tcW w:w="4785" w:type="dxa"/>
          </w:tcPr>
          <w:p w:rsidR="00837EDA" w:rsidRPr="00837EDA" w:rsidRDefault="00837EDA" w:rsidP="00837EDA">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 xml:space="preserve">б) перевод </w:t>
            </w:r>
            <w:proofErr w:type="spellStart"/>
            <w:r w:rsidRPr="00617061">
              <w:rPr>
                <w:rFonts w:ascii="Times New Roman" w:hAnsi="Times New Roman" w:cs="Times New Roman"/>
                <w:sz w:val="28"/>
                <w:szCs w:val="28"/>
              </w:rPr>
              <w:t>гиперонимическим</w:t>
            </w:r>
            <w:proofErr w:type="spellEnd"/>
            <w:r w:rsidRPr="00617061">
              <w:rPr>
                <w:rFonts w:ascii="Times New Roman" w:hAnsi="Times New Roman" w:cs="Times New Roman"/>
                <w:sz w:val="28"/>
                <w:szCs w:val="28"/>
              </w:rPr>
              <w:t xml:space="preserve"> соответствием, также замена видового понятия родовым, генерализация;</w:t>
            </w:r>
          </w:p>
        </w:tc>
        <w:tc>
          <w:tcPr>
            <w:tcW w:w="4786" w:type="dxa"/>
          </w:tcPr>
          <w:p w:rsidR="00837EDA" w:rsidRPr="00837EDA" w:rsidRDefault="00AA7A09"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23,5</w:t>
            </w:r>
            <w:r w:rsidR="008E648B">
              <w:rPr>
                <w:rFonts w:ascii="Times New Roman" w:hAnsi="Times New Roman" w:cs="Times New Roman"/>
                <w:sz w:val="28"/>
                <w:szCs w:val="28"/>
              </w:rPr>
              <w:t>%</w:t>
            </w:r>
          </w:p>
        </w:tc>
      </w:tr>
      <w:tr w:rsidR="00837EDA" w:rsidRPr="00837EDA" w:rsidTr="00837EDA">
        <w:tc>
          <w:tcPr>
            <w:tcW w:w="4785" w:type="dxa"/>
          </w:tcPr>
          <w:p w:rsidR="00837EDA" w:rsidRPr="00AA7A09" w:rsidRDefault="00837EDA" w:rsidP="00AA7A09">
            <w:pPr>
              <w:spacing w:line="360" w:lineRule="auto"/>
              <w:jc w:val="both"/>
              <w:rPr>
                <w:rFonts w:ascii="Times New Roman" w:hAnsi="Times New Roman" w:cs="Times New Roman"/>
                <w:sz w:val="28"/>
                <w:szCs w:val="28"/>
              </w:rPr>
            </w:pPr>
            <w:r w:rsidRPr="00837EDA">
              <w:rPr>
                <w:rFonts w:ascii="Times New Roman" w:hAnsi="Times New Roman" w:cs="Times New Roman"/>
                <w:sz w:val="28"/>
                <w:szCs w:val="28"/>
              </w:rPr>
              <w:t xml:space="preserve">в) </w:t>
            </w:r>
            <w:r w:rsidR="00AA7A09" w:rsidRPr="00617061">
              <w:rPr>
                <w:rFonts w:ascii="Times New Roman" w:hAnsi="Times New Roman" w:cs="Times New Roman"/>
                <w:sz w:val="28"/>
                <w:szCs w:val="28"/>
              </w:rPr>
              <w:t>перевод приблизительным соответствием (обычным словом), нейтральная замена</w:t>
            </w:r>
          </w:p>
        </w:tc>
        <w:tc>
          <w:tcPr>
            <w:tcW w:w="4786" w:type="dxa"/>
          </w:tcPr>
          <w:p w:rsidR="00837EDA" w:rsidRPr="008E648B" w:rsidRDefault="00AA7A09" w:rsidP="00AA7A09">
            <w:pPr>
              <w:spacing w:line="360" w:lineRule="auto"/>
              <w:jc w:val="both"/>
              <w:rPr>
                <w:rFonts w:ascii="Times New Roman" w:hAnsi="Times New Roman" w:cs="Times New Roman"/>
                <w:sz w:val="28"/>
                <w:szCs w:val="28"/>
              </w:rPr>
            </w:pPr>
            <w:r>
              <w:rPr>
                <w:rFonts w:ascii="Times New Roman" w:hAnsi="Times New Roman" w:cs="Times New Roman"/>
                <w:sz w:val="28"/>
                <w:szCs w:val="28"/>
              </w:rPr>
              <w:t>11,2%</w:t>
            </w:r>
          </w:p>
        </w:tc>
      </w:tr>
      <w:tr w:rsidR="00837EDA" w:rsidRPr="00837EDA" w:rsidTr="00837EDA">
        <w:tc>
          <w:tcPr>
            <w:tcW w:w="4785" w:type="dxa"/>
          </w:tcPr>
          <w:p w:rsidR="00837EDA" w:rsidRPr="00837EDA" w:rsidRDefault="008E648B" w:rsidP="00AA7A09">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 xml:space="preserve">г) </w:t>
            </w:r>
            <w:r w:rsidR="00AA7A09" w:rsidRPr="008E648B">
              <w:rPr>
                <w:rFonts w:ascii="Times New Roman" w:hAnsi="Times New Roman" w:cs="Times New Roman"/>
                <w:sz w:val="28"/>
                <w:szCs w:val="28"/>
              </w:rPr>
              <w:t>пословный перевод</w:t>
            </w:r>
          </w:p>
        </w:tc>
        <w:tc>
          <w:tcPr>
            <w:tcW w:w="4786" w:type="dxa"/>
          </w:tcPr>
          <w:p w:rsidR="00837EDA" w:rsidRPr="008E648B" w:rsidRDefault="00AA7A09"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9,2%</w:t>
            </w:r>
          </w:p>
        </w:tc>
      </w:tr>
      <w:tr w:rsidR="008E648B" w:rsidRPr="00837EDA" w:rsidTr="00837EDA">
        <w:tc>
          <w:tcPr>
            <w:tcW w:w="4785" w:type="dxa"/>
          </w:tcPr>
          <w:p w:rsidR="008E648B" w:rsidRPr="00AA7A09" w:rsidRDefault="008E648B" w:rsidP="00AA7A09">
            <w:pPr>
              <w:spacing w:line="360" w:lineRule="auto"/>
              <w:jc w:val="both"/>
              <w:rPr>
                <w:rFonts w:ascii="Times New Roman" w:hAnsi="Times New Roman" w:cs="Times New Roman"/>
                <w:sz w:val="28"/>
                <w:szCs w:val="28"/>
              </w:rPr>
            </w:pPr>
            <w:proofErr w:type="spellStart"/>
            <w:r w:rsidRPr="008E648B">
              <w:rPr>
                <w:rFonts w:ascii="Times New Roman" w:hAnsi="Times New Roman" w:cs="Times New Roman"/>
                <w:sz w:val="28"/>
                <w:szCs w:val="28"/>
              </w:rPr>
              <w:t>д</w:t>
            </w:r>
            <w:proofErr w:type="spellEnd"/>
            <w:r w:rsidRPr="008E648B">
              <w:rPr>
                <w:rFonts w:ascii="Times New Roman" w:hAnsi="Times New Roman" w:cs="Times New Roman"/>
                <w:sz w:val="28"/>
                <w:szCs w:val="28"/>
              </w:rPr>
              <w:t xml:space="preserve">) </w:t>
            </w:r>
            <w:r w:rsidR="00AA7A09" w:rsidRPr="00837EDA">
              <w:rPr>
                <w:rFonts w:ascii="Times New Roman" w:hAnsi="Times New Roman" w:cs="Times New Roman"/>
                <w:sz w:val="28"/>
                <w:szCs w:val="28"/>
              </w:rPr>
              <w:t>нулевой перевод;</w:t>
            </w:r>
          </w:p>
        </w:tc>
        <w:tc>
          <w:tcPr>
            <w:tcW w:w="4786" w:type="dxa"/>
          </w:tcPr>
          <w:p w:rsidR="008E648B" w:rsidRPr="008E648B" w:rsidRDefault="00AA7A09"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7,1%</w:t>
            </w:r>
          </w:p>
        </w:tc>
      </w:tr>
      <w:tr w:rsidR="008E648B" w:rsidRPr="00837EDA" w:rsidTr="00837EDA">
        <w:tc>
          <w:tcPr>
            <w:tcW w:w="4785" w:type="dxa"/>
          </w:tcPr>
          <w:p w:rsidR="008E648B" w:rsidRPr="008E648B" w:rsidRDefault="008E648B" w:rsidP="00837EDA">
            <w:pPr>
              <w:spacing w:line="360" w:lineRule="auto"/>
              <w:jc w:val="both"/>
              <w:rPr>
                <w:rFonts w:ascii="Times New Roman" w:hAnsi="Times New Roman" w:cs="Times New Roman"/>
                <w:sz w:val="28"/>
                <w:szCs w:val="28"/>
                <w:lang w:val="en-US"/>
              </w:rPr>
            </w:pPr>
            <w:r w:rsidRPr="008E648B">
              <w:rPr>
                <w:rFonts w:ascii="Times New Roman" w:hAnsi="Times New Roman" w:cs="Times New Roman"/>
                <w:sz w:val="28"/>
                <w:szCs w:val="28"/>
              </w:rPr>
              <w:t>е) смысловое развитие</w:t>
            </w:r>
          </w:p>
        </w:tc>
        <w:tc>
          <w:tcPr>
            <w:tcW w:w="4786" w:type="dxa"/>
          </w:tcPr>
          <w:p w:rsidR="008E648B" w:rsidRPr="008E648B" w:rsidRDefault="00AA7A09"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5,1</w:t>
            </w:r>
            <w:r w:rsidR="008E648B">
              <w:rPr>
                <w:rFonts w:ascii="Times New Roman" w:hAnsi="Times New Roman" w:cs="Times New Roman"/>
                <w:sz w:val="28"/>
                <w:szCs w:val="28"/>
              </w:rPr>
              <w:t>%</w:t>
            </w:r>
          </w:p>
        </w:tc>
      </w:tr>
      <w:tr w:rsidR="008E648B" w:rsidRPr="00837EDA" w:rsidTr="00837EDA">
        <w:tc>
          <w:tcPr>
            <w:tcW w:w="4785" w:type="dxa"/>
          </w:tcPr>
          <w:p w:rsidR="008E648B" w:rsidRPr="008E648B" w:rsidRDefault="008E648B" w:rsidP="00AA7A09">
            <w:pPr>
              <w:spacing w:line="360" w:lineRule="auto"/>
              <w:jc w:val="both"/>
              <w:rPr>
                <w:rFonts w:ascii="Times New Roman" w:hAnsi="Times New Roman" w:cs="Times New Roman"/>
                <w:sz w:val="28"/>
                <w:szCs w:val="28"/>
                <w:lang w:val="en-US"/>
              </w:rPr>
            </w:pPr>
            <w:r w:rsidRPr="008E648B">
              <w:rPr>
                <w:rFonts w:ascii="Times New Roman" w:hAnsi="Times New Roman" w:cs="Times New Roman"/>
                <w:sz w:val="28"/>
                <w:szCs w:val="28"/>
              </w:rPr>
              <w:lastRenderedPageBreak/>
              <w:t xml:space="preserve">ж) </w:t>
            </w:r>
            <w:r w:rsidR="00AA7A09" w:rsidRPr="008E648B">
              <w:rPr>
                <w:rFonts w:ascii="Times New Roman" w:hAnsi="Times New Roman" w:cs="Times New Roman"/>
                <w:sz w:val="28"/>
                <w:szCs w:val="28"/>
              </w:rPr>
              <w:t>описательный перевод</w:t>
            </w:r>
          </w:p>
        </w:tc>
        <w:tc>
          <w:tcPr>
            <w:tcW w:w="4786" w:type="dxa"/>
          </w:tcPr>
          <w:p w:rsidR="008E648B" w:rsidRPr="008E648B" w:rsidRDefault="00AA7A09" w:rsidP="00837EDA">
            <w:pPr>
              <w:spacing w:line="360" w:lineRule="auto"/>
              <w:jc w:val="both"/>
              <w:rPr>
                <w:rFonts w:ascii="Times New Roman" w:hAnsi="Times New Roman" w:cs="Times New Roman"/>
                <w:sz w:val="28"/>
                <w:szCs w:val="28"/>
              </w:rPr>
            </w:pPr>
            <w:r>
              <w:rPr>
                <w:rFonts w:ascii="Times New Roman" w:hAnsi="Times New Roman" w:cs="Times New Roman"/>
                <w:sz w:val="28"/>
                <w:szCs w:val="28"/>
              </w:rPr>
              <w:t>2,04%</w:t>
            </w:r>
          </w:p>
        </w:tc>
      </w:tr>
    </w:tbl>
    <w:p w:rsidR="008E648B" w:rsidRDefault="008E648B" w:rsidP="008E648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Случаи искажений в данной группе составляют 3,06%.</w:t>
      </w:r>
    </w:p>
    <w:p w:rsidR="002C592A" w:rsidRPr="00617061" w:rsidRDefault="002C592A" w:rsidP="008E648B">
      <w:pPr>
        <w:pStyle w:val="a3"/>
        <w:spacing w:after="0" w:line="360" w:lineRule="auto"/>
        <w:ind w:left="0" w:firstLine="708"/>
        <w:jc w:val="both"/>
        <w:rPr>
          <w:rFonts w:ascii="Times New Roman" w:hAnsi="Times New Roman" w:cs="Times New Roman"/>
          <w:sz w:val="28"/>
          <w:szCs w:val="28"/>
        </w:rPr>
      </w:pPr>
      <w:r w:rsidRPr="00617061">
        <w:rPr>
          <w:rFonts w:ascii="Times New Roman" w:hAnsi="Times New Roman" w:cs="Times New Roman"/>
          <w:sz w:val="28"/>
          <w:szCs w:val="28"/>
        </w:rPr>
        <w:t xml:space="preserve">Преобладающими способами перевода терминов в этой группе являются перевод </w:t>
      </w:r>
      <w:proofErr w:type="spellStart"/>
      <w:r w:rsidRPr="00617061">
        <w:rPr>
          <w:rFonts w:ascii="Times New Roman" w:hAnsi="Times New Roman" w:cs="Times New Roman"/>
          <w:sz w:val="28"/>
          <w:szCs w:val="28"/>
        </w:rPr>
        <w:t>гиперонимическим</w:t>
      </w:r>
      <w:proofErr w:type="spellEnd"/>
      <w:r w:rsidRPr="00617061">
        <w:rPr>
          <w:rFonts w:ascii="Times New Roman" w:hAnsi="Times New Roman" w:cs="Times New Roman"/>
          <w:sz w:val="28"/>
          <w:szCs w:val="28"/>
        </w:rPr>
        <w:t xml:space="preserve"> соответствием и перевод близким по значению термином. Этот результат соотносится с классификацией частичных соответствий, приведенной нами в теоретической части работы. Частичные соответствия можно разделить на две подгруппы: а) включения, т</w:t>
      </w:r>
      <w:proofErr w:type="gramStart"/>
      <w:r w:rsidRPr="00617061">
        <w:rPr>
          <w:rFonts w:ascii="Times New Roman" w:hAnsi="Times New Roman" w:cs="Times New Roman"/>
          <w:sz w:val="28"/>
          <w:szCs w:val="28"/>
        </w:rPr>
        <w:t>.е</w:t>
      </w:r>
      <w:proofErr w:type="gramEnd"/>
      <w:r w:rsidRPr="00617061">
        <w:rPr>
          <w:rFonts w:ascii="Times New Roman" w:hAnsi="Times New Roman" w:cs="Times New Roman"/>
          <w:sz w:val="28"/>
          <w:szCs w:val="28"/>
        </w:rPr>
        <w:t xml:space="preserve"> случай, когда круг значений одного слова шире, чем круг значений другого слова; б) пересечения, если слова в ИЯ и в ПЯ - имеют как совпадающие, так и расходящиеся значения. Таким образом, мы имеем дело с генерализацией в том случае, если объем понятия русскоязычного термина шире и включает объем понятия исходного термина. Термин переводится близким по значению термином, если объемы их понятий пересекаются.</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Рассмотрим конкретные, наиболее иллюстративные примеры в каждой группе.</w:t>
      </w:r>
    </w:p>
    <w:p w:rsidR="002C592A" w:rsidRPr="00AA7A09" w:rsidRDefault="002C592A" w:rsidP="002C592A">
      <w:pPr>
        <w:pStyle w:val="a3"/>
        <w:spacing w:after="0" w:line="360" w:lineRule="auto"/>
        <w:ind w:left="0" w:firstLine="709"/>
        <w:jc w:val="both"/>
        <w:rPr>
          <w:rFonts w:ascii="Times New Roman" w:hAnsi="Times New Roman" w:cs="Times New Roman"/>
          <w:b/>
          <w:i/>
          <w:sz w:val="28"/>
          <w:szCs w:val="28"/>
        </w:rPr>
      </w:pPr>
      <w:r w:rsidRPr="00AA7A09">
        <w:rPr>
          <w:rFonts w:ascii="Times New Roman" w:hAnsi="Times New Roman" w:cs="Times New Roman"/>
          <w:b/>
          <w:i/>
          <w:sz w:val="28"/>
          <w:szCs w:val="28"/>
        </w:rPr>
        <w:t>а) Замена термина другим термином, близким по значению</w:t>
      </w:r>
    </w:p>
    <w:tbl>
      <w:tblPr>
        <w:tblStyle w:val="a7"/>
        <w:tblW w:w="0" w:type="auto"/>
        <w:tblLook w:val="04A0"/>
      </w:tblPr>
      <w:tblGrid>
        <w:gridCol w:w="3135"/>
        <w:gridCol w:w="3193"/>
        <w:gridCol w:w="3243"/>
      </w:tblGrid>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compensatory</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damages</w:t>
            </w:r>
            <w:proofErr w:type="spellEnd"/>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c>
          <w:tcPr>
            <w:tcW w:w="3193"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There’s been no claim for punitive damages, only compensatory </w:t>
            </w:r>
          </w:p>
        </w:tc>
        <w:tc>
          <w:tcPr>
            <w:tcW w:w="3243"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не было требования о штрафных санкциях, только о компенсации.</w:t>
            </w:r>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r>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punitive</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damages</w:t>
            </w:r>
            <w:proofErr w:type="spellEnd"/>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c>
          <w:tcPr>
            <w:tcW w:w="3193"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But our fear was </w:t>
            </w:r>
            <w:r w:rsidRPr="00617061">
              <w:rPr>
                <w:rFonts w:ascii="Times New Roman" w:hAnsi="Times New Roman" w:cs="Times New Roman"/>
                <w:sz w:val="28"/>
                <w:szCs w:val="28"/>
                <w:lang w:val="en-US"/>
              </w:rPr>
              <w:t xml:space="preserve">the jury could be so outraged, they might artificially inflate </w:t>
            </w:r>
            <w:proofErr w:type="spellStart"/>
            <w:r w:rsidRPr="00617061">
              <w:rPr>
                <w:rFonts w:ascii="Times New Roman" w:hAnsi="Times New Roman" w:cs="Times New Roman"/>
                <w:sz w:val="28"/>
                <w:szCs w:val="28"/>
                <w:lang w:val="en-US"/>
              </w:rPr>
              <w:t>compensatories</w:t>
            </w:r>
            <w:proofErr w:type="spellEnd"/>
            <w:r w:rsidRPr="00617061">
              <w:rPr>
                <w:rFonts w:ascii="Times New Roman" w:hAnsi="Times New Roman" w:cs="Times New Roman"/>
                <w:sz w:val="28"/>
                <w:szCs w:val="28"/>
                <w:lang w:val="en-US"/>
              </w:rPr>
              <w:t xml:space="preserve"> as a de facto </w:t>
            </w:r>
            <w:proofErr w:type="spellStart"/>
            <w:r w:rsidRPr="00617061">
              <w:rPr>
                <w:rFonts w:ascii="Times New Roman" w:hAnsi="Times New Roman" w:cs="Times New Roman"/>
                <w:sz w:val="28"/>
                <w:szCs w:val="28"/>
                <w:lang w:val="en-US"/>
              </w:rPr>
              <w:t>puni</w:t>
            </w:r>
            <w:proofErr w:type="spellEnd"/>
            <w:r w:rsidRPr="00617061">
              <w:rPr>
                <w:rFonts w:ascii="Times New Roman" w:hAnsi="Times New Roman" w:cs="Times New Roman"/>
                <w:sz w:val="28"/>
                <w:szCs w:val="28"/>
                <w:lang w:val="en-US"/>
              </w:rPr>
              <w:t>, so we opted</w:t>
            </w:r>
            <w:r w:rsidRPr="00617061">
              <w:rPr>
                <w:rFonts w:ascii="Times New Roman" w:hAnsi="Times New Roman" w:cs="Times New Roman"/>
                <w:color w:val="000000"/>
                <w:sz w:val="28"/>
                <w:szCs w:val="28"/>
                <w:lang w:val="en-US"/>
              </w:rPr>
              <w:t xml:space="preserve"> to bifurcate </w:t>
            </w:r>
          </w:p>
        </w:tc>
        <w:tc>
          <w:tcPr>
            <w:tcW w:w="3243"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наши основные опасения в том, что присяжные назначат штраф</w:t>
            </w:r>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r>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contempt</w:t>
            </w:r>
            <w:proofErr w:type="spellEnd"/>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c>
          <w:tcPr>
            <w:tcW w:w="3193"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lastRenderedPageBreak/>
              <w:t xml:space="preserve">you can hold me in </w:t>
            </w:r>
            <w:r w:rsidRPr="00617061">
              <w:rPr>
                <w:rFonts w:ascii="Times New Roman" w:hAnsi="Times New Roman" w:cs="Times New Roman"/>
                <w:color w:val="000000"/>
                <w:sz w:val="28"/>
                <w:szCs w:val="28"/>
                <w:lang w:val="en-US"/>
              </w:rPr>
              <w:lastRenderedPageBreak/>
              <w:t xml:space="preserve">contempt </w:t>
            </w:r>
          </w:p>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p>
        </w:tc>
        <w:tc>
          <w:tcPr>
            <w:tcW w:w="3243"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lastRenderedPageBreak/>
              <w:t xml:space="preserve">можете задержать </w:t>
            </w:r>
            <w:r w:rsidRPr="00617061">
              <w:rPr>
                <w:rFonts w:ascii="Times New Roman" w:hAnsi="Times New Roman" w:cs="Times New Roman"/>
                <w:color w:val="000000"/>
                <w:sz w:val="28"/>
                <w:szCs w:val="28"/>
              </w:rPr>
              <w:lastRenderedPageBreak/>
              <w:t>меня за неуважение</w:t>
            </w:r>
          </w:p>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p>
        </w:tc>
      </w:tr>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lastRenderedPageBreak/>
              <w:t>emotional</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distress</w:t>
            </w:r>
            <w:proofErr w:type="spellEnd"/>
            <w:r w:rsidRPr="00617061">
              <w:rPr>
                <w:rFonts w:ascii="Times New Roman" w:hAnsi="Times New Roman" w:cs="Times New Roman"/>
                <w:sz w:val="28"/>
                <w:szCs w:val="28"/>
              </w:rPr>
              <w:t xml:space="preserve"> </w:t>
            </w:r>
          </w:p>
          <w:p w:rsidR="002C592A" w:rsidRPr="00617061" w:rsidRDefault="002C592A" w:rsidP="00C51481">
            <w:pPr>
              <w:spacing w:line="360" w:lineRule="auto"/>
              <w:ind w:firstLine="709"/>
              <w:jc w:val="both"/>
              <w:rPr>
                <w:rFonts w:ascii="Times New Roman" w:hAnsi="Times New Roman" w:cs="Times New Roman"/>
                <w:sz w:val="28"/>
                <w:szCs w:val="28"/>
              </w:rPr>
            </w:pPr>
          </w:p>
        </w:tc>
        <w:tc>
          <w:tcPr>
            <w:tcW w:w="3193"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A part of her emotional distress claim goes to how you informed her of her husband’s death </w:t>
            </w:r>
          </w:p>
          <w:p w:rsidR="002C592A" w:rsidRPr="00617061" w:rsidRDefault="002C592A" w:rsidP="00C51481">
            <w:pPr>
              <w:spacing w:line="360" w:lineRule="auto"/>
              <w:ind w:firstLine="709"/>
              <w:jc w:val="both"/>
              <w:rPr>
                <w:rFonts w:ascii="Times New Roman" w:hAnsi="Times New Roman" w:cs="Times New Roman"/>
                <w:sz w:val="28"/>
                <w:szCs w:val="28"/>
                <w:lang w:val="en-US"/>
              </w:rPr>
            </w:pPr>
          </w:p>
        </w:tc>
        <w:tc>
          <w:tcPr>
            <w:tcW w:w="3243"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Ее заявление о причинении морального ущерба основано на том, как вы сообщили ей о смерти ее мужа. </w:t>
            </w:r>
          </w:p>
          <w:p w:rsidR="002C592A" w:rsidRPr="00617061" w:rsidRDefault="002C592A" w:rsidP="00C51481">
            <w:pPr>
              <w:spacing w:line="360" w:lineRule="auto"/>
              <w:ind w:firstLine="709"/>
              <w:jc w:val="both"/>
              <w:rPr>
                <w:rFonts w:ascii="Times New Roman" w:hAnsi="Times New Roman" w:cs="Times New Roman"/>
                <w:sz w:val="28"/>
                <w:szCs w:val="28"/>
              </w:rPr>
            </w:pPr>
          </w:p>
        </w:tc>
      </w:tr>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expert</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witness</w:t>
            </w:r>
            <w:proofErr w:type="spellEnd"/>
          </w:p>
        </w:tc>
        <w:tc>
          <w:tcPr>
            <w:tcW w:w="3193"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We’ve got two more expert witnesses to get through by lunch </w:t>
            </w:r>
          </w:p>
        </w:tc>
        <w:tc>
          <w:tcPr>
            <w:tcW w:w="3243"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мы до обеда должны допросить еще двух экспертов. </w:t>
            </w:r>
          </w:p>
          <w:p w:rsidR="002C592A" w:rsidRPr="00617061" w:rsidRDefault="002C592A" w:rsidP="00C51481">
            <w:pPr>
              <w:spacing w:line="360" w:lineRule="auto"/>
              <w:ind w:firstLine="709"/>
              <w:jc w:val="both"/>
              <w:rPr>
                <w:rFonts w:ascii="Times New Roman" w:hAnsi="Times New Roman" w:cs="Times New Roman"/>
                <w:sz w:val="28"/>
                <w:szCs w:val="28"/>
              </w:rPr>
            </w:pPr>
          </w:p>
        </w:tc>
      </w:tr>
      <w:tr w:rsidR="002C592A" w:rsidRPr="00617061" w:rsidTr="00AA7A09">
        <w:tc>
          <w:tcPr>
            <w:tcW w:w="3135"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homicide</w:t>
            </w:r>
            <w:proofErr w:type="spellEnd"/>
          </w:p>
          <w:p w:rsidR="002C592A" w:rsidRPr="00617061" w:rsidRDefault="002C592A" w:rsidP="00C51481">
            <w:pPr>
              <w:spacing w:line="360" w:lineRule="auto"/>
              <w:ind w:firstLine="709"/>
              <w:jc w:val="both"/>
              <w:rPr>
                <w:rFonts w:ascii="Times New Roman" w:hAnsi="Times New Roman" w:cs="Times New Roman"/>
                <w:sz w:val="28"/>
                <w:szCs w:val="28"/>
              </w:rPr>
            </w:pPr>
          </w:p>
        </w:tc>
        <w:tc>
          <w:tcPr>
            <w:tcW w:w="3193"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We’re dealing with a potential homicide </w:t>
            </w:r>
          </w:p>
          <w:p w:rsidR="002C592A" w:rsidRPr="00617061" w:rsidRDefault="002C592A" w:rsidP="00C51481">
            <w:pPr>
              <w:spacing w:line="360" w:lineRule="auto"/>
              <w:ind w:firstLine="709"/>
              <w:jc w:val="both"/>
              <w:rPr>
                <w:rFonts w:ascii="Times New Roman" w:hAnsi="Times New Roman" w:cs="Times New Roman"/>
                <w:sz w:val="28"/>
                <w:szCs w:val="28"/>
                <w:lang w:val="en-US"/>
              </w:rPr>
            </w:pPr>
          </w:p>
        </w:tc>
        <w:tc>
          <w:tcPr>
            <w:tcW w:w="3243"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Мы имеем дело с потенциальным убийством.</w:t>
            </w:r>
          </w:p>
          <w:p w:rsidR="002C592A" w:rsidRPr="00617061" w:rsidRDefault="002C592A" w:rsidP="00C51481">
            <w:pPr>
              <w:spacing w:line="360" w:lineRule="auto"/>
              <w:ind w:firstLine="709"/>
              <w:jc w:val="both"/>
              <w:rPr>
                <w:rFonts w:ascii="Times New Roman" w:hAnsi="Times New Roman" w:cs="Times New Roman"/>
                <w:sz w:val="28"/>
                <w:szCs w:val="28"/>
              </w:rPr>
            </w:pPr>
          </w:p>
        </w:tc>
      </w:tr>
    </w:tbl>
    <w:p w:rsidR="002C592A" w:rsidRPr="00617061" w:rsidRDefault="002C592A" w:rsidP="002C592A">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sz w:val="28"/>
          <w:szCs w:val="28"/>
        </w:rPr>
        <w:t xml:space="preserve">Понятие </w:t>
      </w:r>
      <w:proofErr w:type="spellStart"/>
      <w:r w:rsidRPr="00617061">
        <w:rPr>
          <w:rFonts w:ascii="Times New Roman" w:hAnsi="Times New Roman" w:cs="Times New Roman"/>
          <w:color w:val="000000"/>
          <w:sz w:val="28"/>
          <w:szCs w:val="28"/>
        </w:rPr>
        <w:t>damages</w:t>
      </w:r>
      <w:proofErr w:type="spellEnd"/>
      <w:r w:rsidRPr="00617061">
        <w:rPr>
          <w:rFonts w:ascii="Times New Roman" w:hAnsi="Times New Roman" w:cs="Times New Roman"/>
          <w:color w:val="000000"/>
          <w:sz w:val="28"/>
          <w:szCs w:val="28"/>
        </w:rPr>
        <w:t xml:space="preserve"> как возмещение убытков и его соотношение с понятием компенсации мы рассмотрели выше. Здесь</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хотелось</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бы</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отметить</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принятое</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в</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системе</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общего</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права</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разделение</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данного</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понятия</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на</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lang w:val="en-US"/>
        </w:rPr>
        <w:br/>
      </w:r>
      <w:r w:rsidRPr="00306F9F">
        <w:rPr>
          <w:rFonts w:ascii="Times New Roman" w:hAnsi="Times New Roman" w:cs="Times New Roman"/>
          <w:i/>
          <w:color w:val="000000"/>
          <w:sz w:val="28"/>
          <w:szCs w:val="28"/>
          <w:lang w:val="en-US"/>
        </w:rPr>
        <w:t>compensatory damages  - a sum of money awarded in a civil action by a court to indemnify a person for the particular loss, detriment, or injury suffered as a result of the unlawful conduct of another</w:t>
      </w:r>
    </w:p>
    <w:p w:rsidR="002C592A" w:rsidRPr="00617061" w:rsidRDefault="002C592A" w:rsidP="002C592A">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rPr>
        <w:t>и</w:t>
      </w:r>
      <w:r w:rsidRPr="00617061">
        <w:rPr>
          <w:rFonts w:ascii="Times New Roman" w:hAnsi="Times New Roman" w:cs="Times New Roman"/>
          <w:color w:val="000000"/>
          <w:sz w:val="28"/>
          <w:szCs w:val="28"/>
          <w:lang w:val="en-US"/>
        </w:rPr>
        <w:t xml:space="preserve"> </w:t>
      </w:r>
      <w:r w:rsidRPr="00306F9F">
        <w:rPr>
          <w:rFonts w:ascii="Times New Roman" w:hAnsi="Times New Roman" w:cs="Times New Roman"/>
          <w:i/>
          <w:color w:val="000000"/>
          <w:sz w:val="28"/>
          <w:szCs w:val="28"/>
          <w:lang w:val="en-US"/>
        </w:rPr>
        <w:t>punitive damages - monetary compensation awarded to an injured party that goes beyond that which is necessary to compensate the individual for losses and that is intended to punish the wrongdoer</w:t>
      </w:r>
      <w:r w:rsidRPr="00617061">
        <w:rPr>
          <w:rFonts w:ascii="Times New Roman" w:hAnsi="Times New Roman" w:cs="Times New Roman"/>
          <w:color w:val="000000"/>
          <w:sz w:val="28"/>
          <w:szCs w:val="28"/>
          <w:lang w:val="en-US"/>
        </w:rPr>
        <w:t>.</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В российских правовых реалиях подобного разделения нет - убытки делятся на реальный ущерб и упущенную выгоду по совсем иным основаниям.  Поэтому, чтобы не потерять элемент наказания, который присутствует в исходном термине </w:t>
      </w:r>
      <w:r w:rsidRPr="00617061">
        <w:rPr>
          <w:rFonts w:ascii="Times New Roman" w:hAnsi="Times New Roman" w:cs="Times New Roman"/>
          <w:color w:val="000000"/>
          <w:sz w:val="28"/>
          <w:szCs w:val="28"/>
          <w:lang w:val="en-US"/>
        </w:rPr>
        <w:t>punitive</w:t>
      </w:r>
      <w:r w:rsidRPr="00617061">
        <w:rPr>
          <w:rFonts w:ascii="Times New Roman" w:hAnsi="Times New Roman" w:cs="Times New Roman"/>
          <w:color w:val="000000"/>
          <w:sz w:val="28"/>
          <w:szCs w:val="28"/>
        </w:rPr>
        <w:t xml:space="preserve"> </w:t>
      </w:r>
      <w:r w:rsidRPr="00617061">
        <w:rPr>
          <w:rFonts w:ascii="Times New Roman" w:hAnsi="Times New Roman" w:cs="Times New Roman"/>
          <w:color w:val="000000"/>
          <w:sz w:val="28"/>
          <w:szCs w:val="28"/>
          <w:lang w:val="en-US"/>
        </w:rPr>
        <w:t>damages</w:t>
      </w:r>
      <w:r w:rsidRPr="00617061">
        <w:rPr>
          <w:rFonts w:ascii="Times New Roman" w:hAnsi="Times New Roman" w:cs="Times New Roman"/>
          <w:color w:val="000000"/>
          <w:sz w:val="28"/>
          <w:szCs w:val="28"/>
        </w:rPr>
        <w:t xml:space="preserve">, переводчик прибегает к </w:t>
      </w:r>
      <w:r w:rsidRPr="00617061">
        <w:rPr>
          <w:rFonts w:ascii="Times New Roman" w:hAnsi="Times New Roman" w:cs="Times New Roman"/>
          <w:color w:val="000000"/>
          <w:sz w:val="28"/>
          <w:szCs w:val="28"/>
        </w:rPr>
        <w:lastRenderedPageBreak/>
        <w:t>понятию штраф, который является мерой наказания, но не выплачивается в пользу потерпевшего.</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Штрафные санкции, второй вариант перевода этого термина, также не является полным эквивалентом, поскольку данное понятие подразумевает штраф, предусмотренный конкретным договором, в то время как </w:t>
      </w:r>
      <w:r w:rsidRPr="00617061">
        <w:rPr>
          <w:rFonts w:ascii="Times New Roman" w:hAnsi="Times New Roman" w:cs="Times New Roman"/>
          <w:color w:val="000000"/>
          <w:sz w:val="28"/>
          <w:szCs w:val="28"/>
          <w:lang w:val="en-US"/>
        </w:rPr>
        <w:t>punitive</w:t>
      </w:r>
      <w:r w:rsidRPr="00617061">
        <w:rPr>
          <w:rFonts w:ascii="Times New Roman" w:hAnsi="Times New Roman" w:cs="Times New Roman"/>
          <w:color w:val="000000"/>
          <w:sz w:val="28"/>
          <w:szCs w:val="28"/>
        </w:rPr>
        <w:t xml:space="preserve"> </w:t>
      </w:r>
      <w:r w:rsidRPr="00617061">
        <w:rPr>
          <w:rFonts w:ascii="Times New Roman" w:hAnsi="Times New Roman" w:cs="Times New Roman"/>
          <w:color w:val="000000"/>
          <w:sz w:val="28"/>
          <w:szCs w:val="28"/>
          <w:lang w:val="en-US"/>
        </w:rPr>
        <w:t>damages</w:t>
      </w:r>
      <w:r w:rsidRPr="00617061">
        <w:rPr>
          <w:rFonts w:ascii="Times New Roman" w:hAnsi="Times New Roman" w:cs="Times New Roman"/>
          <w:color w:val="000000"/>
          <w:sz w:val="28"/>
          <w:szCs w:val="28"/>
        </w:rPr>
        <w:t xml:space="preserve"> предусмотрены законодательством.</w:t>
      </w:r>
    </w:p>
    <w:p w:rsidR="002C592A" w:rsidRPr="00617061" w:rsidRDefault="00306F9F" w:rsidP="002C592A">
      <w:pPr>
        <w:spacing w:after="0" w:line="360" w:lineRule="auto"/>
        <w:ind w:firstLine="709"/>
        <w:jc w:val="both"/>
        <w:rPr>
          <w:rFonts w:ascii="Times New Roman" w:hAnsi="Times New Roman" w:cs="Times New Roman"/>
          <w:color w:val="000000"/>
          <w:sz w:val="28"/>
          <w:szCs w:val="28"/>
          <w:lang w:val="en-US"/>
        </w:rPr>
      </w:pPr>
      <w:r>
        <w:rPr>
          <w:rFonts w:ascii="Times New Roman" w:hAnsi="Times New Roman" w:cs="Times New Roman"/>
          <w:color w:val="000000"/>
          <w:sz w:val="28"/>
          <w:szCs w:val="28"/>
        </w:rPr>
        <w:t xml:space="preserve">Реплика </w:t>
      </w:r>
      <w:r w:rsidRPr="00306F9F">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lang w:val="en-US"/>
        </w:rPr>
        <w:t>I</w:t>
      </w:r>
      <w:r w:rsidR="002C592A" w:rsidRPr="00617061">
        <w:rPr>
          <w:rFonts w:ascii="Times New Roman" w:hAnsi="Times New Roman" w:cs="Times New Roman"/>
          <w:color w:val="000000"/>
          <w:sz w:val="28"/>
          <w:szCs w:val="28"/>
        </w:rPr>
        <w:t xml:space="preserve"> </w:t>
      </w:r>
      <w:r w:rsidR="002C592A" w:rsidRPr="00617061">
        <w:rPr>
          <w:rFonts w:ascii="Times New Roman" w:hAnsi="Times New Roman" w:cs="Times New Roman"/>
          <w:color w:val="000000"/>
          <w:sz w:val="28"/>
          <w:szCs w:val="28"/>
          <w:lang w:val="en-US"/>
        </w:rPr>
        <w:t>will</w:t>
      </w:r>
      <w:r w:rsidR="002C592A" w:rsidRPr="00617061">
        <w:rPr>
          <w:rFonts w:ascii="Times New Roman" w:hAnsi="Times New Roman" w:cs="Times New Roman"/>
          <w:color w:val="000000"/>
          <w:sz w:val="28"/>
          <w:szCs w:val="28"/>
        </w:rPr>
        <w:t xml:space="preserve"> </w:t>
      </w:r>
      <w:r w:rsidR="002C592A" w:rsidRPr="00617061">
        <w:rPr>
          <w:rFonts w:ascii="Times New Roman" w:hAnsi="Times New Roman" w:cs="Times New Roman"/>
          <w:color w:val="000000"/>
          <w:sz w:val="28"/>
          <w:szCs w:val="28"/>
          <w:lang w:val="en-US"/>
        </w:rPr>
        <w:t>hold</w:t>
      </w:r>
      <w:r w:rsidR="002C592A" w:rsidRPr="00617061">
        <w:rPr>
          <w:rFonts w:ascii="Times New Roman" w:hAnsi="Times New Roman" w:cs="Times New Roman"/>
          <w:color w:val="000000"/>
          <w:sz w:val="28"/>
          <w:szCs w:val="28"/>
        </w:rPr>
        <w:t xml:space="preserve"> </w:t>
      </w:r>
      <w:r w:rsidR="002C592A" w:rsidRPr="00617061">
        <w:rPr>
          <w:rFonts w:ascii="Times New Roman" w:hAnsi="Times New Roman" w:cs="Times New Roman"/>
          <w:color w:val="000000"/>
          <w:sz w:val="28"/>
          <w:szCs w:val="28"/>
          <w:lang w:val="en-US"/>
        </w:rPr>
        <w:t>you</w:t>
      </w:r>
      <w:r w:rsidR="002C592A" w:rsidRPr="00617061">
        <w:rPr>
          <w:rFonts w:ascii="Times New Roman" w:hAnsi="Times New Roman" w:cs="Times New Roman"/>
          <w:color w:val="000000"/>
          <w:sz w:val="28"/>
          <w:szCs w:val="28"/>
        </w:rPr>
        <w:t xml:space="preserve"> </w:t>
      </w:r>
      <w:r w:rsidR="002C592A" w:rsidRPr="00617061">
        <w:rPr>
          <w:rFonts w:ascii="Times New Roman" w:hAnsi="Times New Roman" w:cs="Times New Roman"/>
          <w:color w:val="000000"/>
          <w:sz w:val="28"/>
          <w:szCs w:val="28"/>
          <w:lang w:val="en-US"/>
        </w:rPr>
        <w:t>in</w:t>
      </w:r>
      <w:r w:rsidR="002C592A" w:rsidRPr="00617061">
        <w:rPr>
          <w:rFonts w:ascii="Times New Roman" w:hAnsi="Times New Roman" w:cs="Times New Roman"/>
          <w:color w:val="000000"/>
          <w:sz w:val="28"/>
          <w:szCs w:val="28"/>
        </w:rPr>
        <w:t xml:space="preserve"> </w:t>
      </w:r>
      <w:r w:rsidR="002C592A" w:rsidRPr="00617061">
        <w:rPr>
          <w:rFonts w:ascii="Times New Roman" w:hAnsi="Times New Roman" w:cs="Times New Roman"/>
          <w:color w:val="000000"/>
          <w:sz w:val="28"/>
          <w:szCs w:val="28"/>
          <w:lang w:val="en-US"/>
        </w:rPr>
        <w:t>contempt</w:t>
      </w:r>
      <w:r w:rsidRPr="00306F9F">
        <w:rPr>
          <w:rFonts w:ascii="Times New Roman" w:hAnsi="Times New Roman" w:cs="Times New Roman"/>
          <w:color w:val="000000"/>
          <w:sz w:val="28"/>
          <w:szCs w:val="28"/>
        </w:rPr>
        <w:t>”</w:t>
      </w:r>
      <w:r w:rsidR="002C592A" w:rsidRPr="00617061">
        <w:rPr>
          <w:rFonts w:ascii="Times New Roman" w:hAnsi="Times New Roman" w:cs="Times New Roman"/>
          <w:color w:val="000000"/>
          <w:sz w:val="28"/>
          <w:szCs w:val="28"/>
        </w:rPr>
        <w:t xml:space="preserve"> часто звучит во время сцен в зале суда, когда один из участников судебного процесса ведет себя неуважительно по отношению к суду. Неуважение</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в</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данном</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случае</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заключается</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в</w:t>
      </w:r>
      <w:r w:rsidR="002C592A" w:rsidRPr="00617061">
        <w:rPr>
          <w:rFonts w:ascii="Times New Roman" w:hAnsi="Times New Roman" w:cs="Times New Roman"/>
          <w:color w:val="000000"/>
          <w:sz w:val="28"/>
          <w:szCs w:val="28"/>
          <w:lang w:val="en-US"/>
        </w:rPr>
        <w:t xml:space="preserve"> </w:t>
      </w:r>
      <w:r w:rsidR="002C592A" w:rsidRPr="00617061">
        <w:rPr>
          <w:rFonts w:ascii="Times New Roman" w:hAnsi="Times New Roman" w:cs="Times New Roman"/>
          <w:color w:val="000000"/>
          <w:sz w:val="28"/>
          <w:szCs w:val="28"/>
        </w:rPr>
        <w:t>следующем</w:t>
      </w:r>
      <w:r w:rsidR="002C592A" w:rsidRPr="00617061">
        <w:rPr>
          <w:rFonts w:ascii="Times New Roman" w:hAnsi="Times New Roman" w:cs="Times New Roman"/>
          <w:color w:val="000000"/>
          <w:sz w:val="28"/>
          <w:szCs w:val="28"/>
          <w:lang w:val="en-US"/>
        </w:rPr>
        <w:t>:</w:t>
      </w:r>
    </w:p>
    <w:p w:rsidR="002C592A" w:rsidRPr="00306F9F" w:rsidRDefault="002C592A" w:rsidP="002C592A">
      <w:pPr>
        <w:spacing w:after="0" w:line="360" w:lineRule="auto"/>
        <w:ind w:firstLine="709"/>
        <w:jc w:val="both"/>
        <w:rPr>
          <w:rFonts w:ascii="Times New Roman" w:hAnsi="Times New Roman" w:cs="Times New Roman"/>
          <w:i/>
          <w:color w:val="000000"/>
          <w:sz w:val="28"/>
          <w:szCs w:val="28"/>
          <w:lang w:val="en-US"/>
        </w:rPr>
      </w:pPr>
      <w:r w:rsidRPr="00306F9F">
        <w:rPr>
          <w:rFonts w:ascii="Times New Roman" w:hAnsi="Times New Roman" w:cs="Times New Roman"/>
          <w:i/>
          <w:color w:val="000000"/>
          <w:sz w:val="28"/>
          <w:szCs w:val="28"/>
          <w:lang w:val="en-US"/>
        </w:rPr>
        <w:t>Contempt of court is committed by a person who does any act in willful contravention of its authority or dignity, or tending to impede or frustrate the administration of justice, or by one who, being under the court’s authority as a party to a proceeding therein, willfully disobeys its lawful orders or fails to comply with an undertaking which he has given.</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Понимание неуважения к суду в российских правовых актах гораздо уже и сводится в основном к оскорблению: «Неуважение к суду, выразившееся в оскорблении участников судебного разбирательства, … То же деяние, выразившееся в оскорблении судьи, присяжного заседателя или иного лица, участвующего в отправлении правосудия …» </w:t>
      </w:r>
      <w:r w:rsidR="008C3925">
        <w:rPr>
          <w:rFonts w:ascii="Times New Roman" w:hAnsi="Times New Roman" w:cs="Times New Roman"/>
          <w:color w:val="000000"/>
          <w:sz w:val="28"/>
          <w:szCs w:val="28"/>
        </w:rPr>
        <w:t>[</w:t>
      </w:r>
      <w:r w:rsidRPr="00617061">
        <w:rPr>
          <w:rFonts w:ascii="Times New Roman" w:hAnsi="Times New Roman" w:cs="Times New Roman"/>
          <w:color w:val="000000"/>
          <w:sz w:val="28"/>
          <w:szCs w:val="28"/>
        </w:rPr>
        <w:t>УПК РФ ст. 297</w:t>
      </w:r>
      <w:r w:rsidR="008C3925">
        <w:rPr>
          <w:rFonts w:ascii="Times New Roman" w:hAnsi="Times New Roman" w:cs="Times New Roman"/>
          <w:color w:val="000000"/>
          <w:sz w:val="28"/>
          <w:szCs w:val="28"/>
        </w:rPr>
        <w:t>]</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Объемы понятий </w:t>
      </w:r>
      <w:proofErr w:type="spellStart"/>
      <w:r w:rsidRPr="00AA7A09">
        <w:rPr>
          <w:rFonts w:ascii="Times New Roman" w:hAnsi="Times New Roman" w:cs="Times New Roman"/>
          <w:i/>
          <w:color w:val="000000"/>
          <w:sz w:val="28"/>
          <w:szCs w:val="28"/>
        </w:rPr>
        <w:t>emotional</w:t>
      </w:r>
      <w:proofErr w:type="spellEnd"/>
      <w:r w:rsidRPr="00AA7A09">
        <w:rPr>
          <w:rFonts w:ascii="Times New Roman" w:hAnsi="Times New Roman" w:cs="Times New Roman"/>
          <w:i/>
          <w:color w:val="000000"/>
          <w:sz w:val="28"/>
          <w:szCs w:val="28"/>
        </w:rPr>
        <w:t xml:space="preserve"> </w:t>
      </w:r>
      <w:proofErr w:type="spellStart"/>
      <w:r w:rsidRPr="00AA7A09">
        <w:rPr>
          <w:rFonts w:ascii="Times New Roman" w:hAnsi="Times New Roman" w:cs="Times New Roman"/>
          <w:i/>
          <w:color w:val="000000"/>
          <w:sz w:val="28"/>
          <w:szCs w:val="28"/>
        </w:rPr>
        <w:t>distress</w:t>
      </w:r>
      <w:proofErr w:type="spellEnd"/>
      <w:r w:rsidRPr="00617061">
        <w:rPr>
          <w:rFonts w:ascii="Times New Roman" w:hAnsi="Times New Roman" w:cs="Times New Roman"/>
          <w:color w:val="000000"/>
          <w:sz w:val="28"/>
          <w:szCs w:val="28"/>
        </w:rPr>
        <w:t xml:space="preserve"> </w:t>
      </w:r>
      <w:r w:rsidR="00AA7A09">
        <w:rPr>
          <w:rFonts w:ascii="Times New Roman" w:hAnsi="Times New Roman" w:cs="Times New Roman"/>
          <w:color w:val="000000"/>
          <w:sz w:val="28"/>
          <w:szCs w:val="28"/>
        </w:rPr>
        <w:t>и «</w:t>
      </w:r>
      <w:r w:rsidRPr="00617061">
        <w:rPr>
          <w:rFonts w:ascii="Times New Roman" w:hAnsi="Times New Roman" w:cs="Times New Roman"/>
          <w:color w:val="000000"/>
          <w:sz w:val="28"/>
          <w:szCs w:val="28"/>
        </w:rPr>
        <w:t>моральный вред (ущерб)</w:t>
      </w:r>
      <w:r w:rsidR="00AA7A09">
        <w:rPr>
          <w:rFonts w:ascii="Times New Roman" w:hAnsi="Times New Roman" w:cs="Times New Roman"/>
          <w:color w:val="000000"/>
          <w:sz w:val="28"/>
          <w:szCs w:val="28"/>
        </w:rPr>
        <w:t>»</w:t>
      </w:r>
      <w:r w:rsidRPr="00617061">
        <w:rPr>
          <w:rFonts w:ascii="Times New Roman" w:hAnsi="Times New Roman" w:cs="Times New Roman"/>
          <w:color w:val="000000"/>
          <w:sz w:val="28"/>
          <w:szCs w:val="28"/>
        </w:rPr>
        <w:t xml:space="preserve"> также пересекаются, но не совпадают. Моральный вред в отечественном законодательстве противопоставляется имущественному вреду и включает физические или нравственные страдания. </w:t>
      </w:r>
      <w:proofErr w:type="gramStart"/>
      <w:r w:rsidRPr="00617061">
        <w:rPr>
          <w:rFonts w:ascii="Times New Roman" w:hAnsi="Times New Roman" w:cs="Times New Roman"/>
          <w:color w:val="000000"/>
          <w:sz w:val="28"/>
          <w:szCs w:val="28"/>
        </w:rPr>
        <w:t xml:space="preserve">Выделение такого вида ущерба как </w:t>
      </w:r>
      <w:proofErr w:type="spellStart"/>
      <w:r w:rsidRPr="00AA7A09">
        <w:rPr>
          <w:rFonts w:ascii="Times New Roman" w:hAnsi="Times New Roman" w:cs="Times New Roman"/>
          <w:i/>
          <w:color w:val="000000"/>
          <w:sz w:val="28"/>
          <w:szCs w:val="28"/>
        </w:rPr>
        <w:t>emotional</w:t>
      </w:r>
      <w:proofErr w:type="spellEnd"/>
      <w:r w:rsidRPr="00AA7A09">
        <w:rPr>
          <w:rFonts w:ascii="Times New Roman" w:hAnsi="Times New Roman" w:cs="Times New Roman"/>
          <w:i/>
          <w:color w:val="000000"/>
          <w:sz w:val="28"/>
          <w:szCs w:val="28"/>
        </w:rPr>
        <w:t xml:space="preserve"> </w:t>
      </w:r>
      <w:proofErr w:type="spellStart"/>
      <w:r w:rsidRPr="00AA7A09">
        <w:rPr>
          <w:rFonts w:ascii="Times New Roman" w:hAnsi="Times New Roman" w:cs="Times New Roman"/>
          <w:i/>
          <w:color w:val="000000"/>
          <w:sz w:val="28"/>
          <w:szCs w:val="28"/>
        </w:rPr>
        <w:t>distress</w:t>
      </w:r>
      <w:proofErr w:type="spellEnd"/>
      <w:r w:rsidRPr="00617061">
        <w:rPr>
          <w:rFonts w:ascii="Times New Roman" w:hAnsi="Times New Roman" w:cs="Times New Roman"/>
          <w:color w:val="000000"/>
          <w:sz w:val="28"/>
          <w:szCs w:val="28"/>
        </w:rPr>
        <w:t xml:space="preserve"> происходит на иных основаниях, как правило, в противопоставлении к ущербу для здоровья: </w:t>
      </w:r>
      <w:proofErr w:type="spellStart"/>
      <w:r w:rsidRPr="0002796D">
        <w:rPr>
          <w:rFonts w:ascii="Times New Roman" w:hAnsi="Times New Roman" w:cs="Times New Roman"/>
          <w:i/>
          <w:color w:val="000000"/>
          <w:sz w:val="28"/>
          <w:szCs w:val="28"/>
        </w:rPr>
        <w:t>an</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element</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of</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damages</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including</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the</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mental</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suffering</w:t>
      </w:r>
      <w:proofErr w:type="spellEnd"/>
      <w:r w:rsidRPr="0002796D">
        <w:rPr>
          <w:rFonts w:ascii="Times New Roman" w:hAnsi="Times New Roman" w:cs="Times New Roman"/>
          <w:i/>
          <w:color w:val="000000"/>
          <w:sz w:val="28"/>
          <w:szCs w:val="28"/>
        </w:rPr>
        <w:t xml:space="preserve"> </w:t>
      </w:r>
      <w:proofErr w:type="spellStart"/>
      <w:r w:rsidRPr="0002796D">
        <w:rPr>
          <w:rFonts w:ascii="Times New Roman" w:hAnsi="Times New Roman" w:cs="Times New Roman"/>
          <w:i/>
          <w:color w:val="000000"/>
          <w:sz w:val="28"/>
          <w:szCs w:val="28"/>
        </w:rPr>
        <w:t>resulting</w:t>
      </w:r>
      <w:proofErr w:type="spellEnd"/>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from</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the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excitation</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of</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the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more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poignant</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and</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painful</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emotions</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such</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as</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grief</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severe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disappointment</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indignation</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wounded</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en-US"/>
        </w:rPr>
        <w:t>pride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fr-FR"/>
        </w:rPr>
        <w:t>shame</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fr-FR"/>
        </w:rPr>
        <w:t>public</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fr-FR"/>
        </w:rPr>
        <w:t>humiliation</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fr-FR"/>
        </w:rPr>
        <w:t>despair</w:t>
      </w:r>
      <w:r w:rsidRPr="0002796D">
        <w:rPr>
          <w:rFonts w:ascii="Times New Roman" w:hAnsi="Times New Roman" w:cs="Times New Roman"/>
          <w:i/>
          <w:color w:val="000000"/>
          <w:sz w:val="28"/>
          <w:szCs w:val="28"/>
        </w:rPr>
        <w:t xml:space="preserve">, </w:t>
      </w:r>
      <w:r w:rsidRPr="0002796D">
        <w:rPr>
          <w:rFonts w:ascii="Times New Roman" w:hAnsi="Times New Roman" w:cs="Times New Roman"/>
          <w:i/>
          <w:color w:val="000000"/>
          <w:sz w:val="28"/>
          <w:szCs w:val="28"/>
          <w:lang w:val="fr-FR"/>
        </w:rPr>
        <w:t>etc</w:t>
      </w:r>
      <w:r w:rsidRPr="00617061">
        <w:rPr>
          <w:rFonts w:ascii="Times New Roman" w:hAnsi="Times New Roman" w:cs="Times New Roman"/>
          <w:color w:val="000000"/>
          <w:sz w:val="28"/>
          <w:szCs w:val="28"/>
        </w:rPr>
        <w:t>.</w:t>
      </w:r>
      <w:proofErr w:type="gramEnd"/>
    </w:p>
    <w:p w:rsidR="002C592A" w:rsidRPr="00617061" w:rsidRDefault="002C592A" w:rsidP="002C592A">
      <w:pPr>
        <w:spacing w:after="0" w:line="360" w:lineRule="auto"/>
        <w:ind w:firstLine="709"/>
        <w:jc w:val="both"/>
        <w:rPr>
          <w:rFonts w:ascii="Times New Roman" w:hAnsi="Times New Roman" w:cs="Times New Roman"/>
          <w:sz w:val="28"/>
          <w:szCs w:val="28"/>
          <w:lang w:val="en-US"/>
        </w:rPr>
      </w:pPr>
      <w:r w:rsidRPr="00617061">
        <w:rPr>
          <w:rFonts w:ascii="Times New Roman" w:hAnsi="Times New Roman" w:cs="Times New Roman"/>
          <w:color w:val="000000"/>
          <w:sz w:val="28"/>
          <w:szCs w:val="28"/>
        </w:rPr>
        <w:lastRenderedPageBreak/>
        <w:t xml:space="preserve">В отечественной судебной практике эксперт традиционно не принимает участия в судебном разбирательстве, перекрестный допрос свидетеля принят в странах общего права. В обязанности эксперта, согласно </w:t>
      </w:r>
      <w:r w:rsidRPr="00617061">
        <w:rPr>
          <w:rFonts w:ascii="Times New Roman" w:hAnsi="Times New Roman" w:cs="Times New Roman"/>
          <w:sz w:val="28"/>
          <w:szCs w:val="28"/>
        </w:rPr>
        <w:t xml:space="preserve">УПК РФ входит производство судебной экспертизы и дача заключения </w:t>
      </w:r>
      <w:r w:rsidR="008C3925">
        <w:rPr>
          <w:rFonts w:ascii="Times New Roman" w:hAnsi="Times New Roman" w:cs="Times New Roman"/>
          <w:sz w:val="28"/>
          <w:szCs w:val="28"/>
        </w:rPr>
        <w:t>[</w:t>
      </w:r>
      <w:r w:rsidRPr="00617061">
        <w:rPr>
          <w:rFonts w:ascii="Times New Roman" w:hAnsi="Times New Roman" w:cs="Times New Roman"/>
          <w:sz w:val="28"/>
          <w:szCs w:val="28"/>
        </w:rPr>
        <w:t>УПК РФ ст.57</w:t>
      </w:r>
      <w:r w:rsidR="008C3925">
        <w:rPr>
          <w:rFonts w:ascii="Times New Roman" w:hAnsi="Times New Roman" w:cs="Times New Roman"/>
          <w:sz w:val="28"/>
          <w:szCs w:val="28"/>
        </w:rPr>
        <w:t>]</w:t>
      </w:r>
      <w:r w:rsidRPr="00617061">
        <w:rPr>
          <w:rFonts w:ascii="Times New Roman" w:hAnsi="Times New Roman" w:cs="Times New Roman"/>
          <w:sz w:val="28"/>
          <w:szCs w:val="28"/>
        </w:rPr>
        <w:t>. Понятия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эксперта</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и</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свидетеля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разводятся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В</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то</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же</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время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в</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англоязычной</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практике</w:t>
      </w:r>
      <w:r w:rsidR="00AA7A09">
        <w:rPr>
          <w:rFonts w:ascii="Times New Roman" w:hAnsi="Times New Roman" w:cs="Times New Roman"/>
          <w:sz w:val="28"/>
          <w:szCs w:val="28"/>
          <w:lang w:val="en-US"/>
        </w:rPr>
        <w:t xml:space="preserve"> </w:t>
      </w:r>
      <w:r w:rsidR="00AA7A09" w:rsidRPr="0002796D">
        <w:rPr>
          <w:rFonts w:ascii="Times New Roman" w:hAnsi="Times New Roman" w:cs="Times New Roman"/>
          <w:i/>
          <w:sz w:val="28"/>
          <w:szCs w:val="28"/>
          <w:lang w:val="en-US"/>
        </w:rPr>
        <w:t>expert witnesses “</w:t>
      </w:r>
      <w:r w:rsidRPr="0002796D">
        <w:rPr>
          <w:rFonts w:ascii="Times New Roman" w:hAnsi="Times New Roman" w:cs="Times New Roman"/>
          <w:i/>
          <w:sz w:val="28"/>
          <w:szCs w:val="28"/>
          <w:lang w:val="en-US"/>
        </w:rPr>
        <w:t xml:space="preserve">testify in regard </w:t>
      </w:r>
      <w:proofErr w:type="gramStart"/>
      <w:r w:rsidRPr="0002796D">
        <w:rPr>
          <w:rFonts w:ascii="Times New Roman" w:hAnsi="Times New Roman" w:cs="Times New Roman"/>
          <w:i/>
          <w:sz w:val="28"/>
          <w:szCs w:val="28"/>
          <w:lang w:val="en-US"/>
        </w:rPr>
        <w:t>to</w:t>
      </w:r>
      <w:proofErr w:type="gramEnd"/>
      <w:r w:rsidRPr="0002796D">
        <w:rPr>
          <w:rFonts w:ascii="Times New Roman" w:hAnsi="Times New Roman" w:cs="Times New Roman"/>
          <w:i/>
          <w:sz w:val="28"/>
          <w:szCs w:val="28"/>
          <w:lang w:val="en-US"/>
        </w:rPr>
        <w:t xml:space="preserve"> </w:t>
      </w:r>
      <w:r w:rsidRPr="0002796D">
        <w:rPr>
          <w:rFonts w:ascii="Times New Roman" w:hAnsi="Times New Roman" w:cs="Times New Roman"/>
          <w:i/>
          <w:sz w:val="28"/>
          <w:szCs w:val="28"/>
        </w:rPr>
        <w:t>а</w:t>
      </w:r>
      <w:r w:rsidRPr="0002796D">
        <w:rPr>
          <w:rFonts w:ascii="Times New Roman" w:hAnsi="Times New Roman" w:cs="Times New Roman"/>
          <w:i/>
          <w:sz w:val="28"/>
          <w:szCs w:val="28"/>
          <w:lang w:val="en-US"/>
        </w:rPr>
        <w:t xml:space="preserve"> professional or techn</w:t>
      </w:r>
      <w:r w:rsidR="00AA7A09" w:rsidRPr="0002796D">
        <w:rPr>
          <w:rFonts w:ascii="Times New Roman" w:hAnsi="Times New Roman" w:cs="Times New Roman"/>
          <w:i/>
          <w:sz w:val="28"/>
          <w:szCs w:val="28"/>
          <w:lang w:val="en-US"/>
        </w:rPr>
        <w:t>ical matter arising in the case”</w:t>
      </w:r>
      <w:r w:rsidRPr="0002796D">
        <w:rPr>
          <w:rFonts w:ascii="Times New Roman" w:hAnsi="Times New Roman" w:cs="Times New Roman"/>
          <w:i/>
          <w:sz w:val="28"/>
          <w:szCs w:val="28"/>
          <w:lang w:val="en-US"/>
        </w:rPr>
        <w:t>.</w:t>
      </w:r>
    </w:p>
    <w:p w:rsidR="002C592A" w:rsidRPr="0002796D" w:rsidRDefault="002C592A" w:rsidP="002C592A">
      <w:pPr>
        <w:spacing w:after="0"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rPr>
        <w:t xml:space="preserve">Классификация преступлений в отечественном законодательстве и в законодательстве стран общего права значительно отличается, с чем и связано отсутствие полных эквивалентов для таких терминов. Так, к примеру, УК РФ различает убийство – «умышленное причинение смерти другому человеку», и  причинение смерти по неосторожности. Использованный в примере термин </w:t>
      </w:r>
      <w:r w:rsidRPr="00AA7A09">
        <w:rPr>
          <w:rFonts w:ascii="Times New Roman" w:hAnsi="Times New Roman" w:cs="Times New Roman"/>
          <w:i/>
          <w:sz w:val="28"/>
          <w:szCs w:val="28"/>
          <w:lang w:val="en-US"/>
        </w:rPr>
        <w:t>homicide</w:t>
      </w:r>
      <w:r w:rsidRPr="00617061">
        <w:rPr>
          <w:rFonts w:ascii="Times New Roman" w:hAnsi="Times New Roman" w:cs="Times New Roman"/>
          <w:sz w:val="28"/>
          <w:szCs w:val="28"/>
        </w:rPr>
        <w:t xml:space="preserve"> обладает более широким значением. Следует</w:t>
      </w:r>
      <w:r w:rsidRPr="0002796D">
        <w:rPr>
          <w:rFonts w:ascii="Times New Roman" w:hAnsi="Times New Roman" w:cs="Times New Roman"/>
          <w:sz w:val="28"/>
          <w:szCs w:val="28"/>
          <w:lang w:val="en-US"/>
        </w:rPr>
        <w:t xml:space="preserve"> </w:t>
      </w:r>
      <w:r w:rsidRPr="00617061">
        <w:rPr>
          <w:rFonts w:ascii="Times New Roman" w:hAnsi="Times New Roman" w:cs="Times New Roman"/>
          <w:sz w:val="28"/>
          <w:szCs w:val="28"/>
        </w:rPr>
        <w:t>отличать</w:t>
      </w:r>
      <w:r w:rsidRPr="0002796D">
        <w:rPr>
          <w:rFonts w:ascii="Times New Roman" w:hAnsi="Times New Roman" w:cs="Times New Roman"/>
          <w:sz w:val="28"/>
          <w:szCs w:val="28"/>
          <w:lang w:val="en-US"/>
        </w:rPr>
        <w:t xml:space="preserve"> </w:t>
      </w:r>
      <w:r w:rsidRPr="00617061">
        <w:rPr>
          <w:rFonts w:ascii="Times New Roman" w:hAnsi="Times New Roman" w:cs="Times New Roman"/>
          <w:sz w:val="28"/>
          <w:szCs w:val="28"/>
        </w:rPr>
        <w:t>его</w:t>
      </w:r>
      <w:r w:rsidRPr="0002796D">
        <w:rPr>
          <w:rFonts w:ascii="Times New Roman" w:hAnsi="Times New Roman" w:cs="Times New Roman"/>
          <w:sz w:val="28"/>
          <w:szCs w:val="28"/>
          <w:lang w:val="en-US"/>
        </w:rPr>
        <w:t xml:space="preserve"> </w:t>
      </w:r>
      <w:r w:rsidRPr="00617061">
        <w:rPr>
          <w:rFonts w:ascii="Times New Roman" w:hAnsi="Times New Roman" w:cs="Times New Roman"/>
          <w:sz w:val="28"/>
          <w:szCs w:val="28"/>
        </w:rPr>
        <w:t>от</w:t>
      </w:r>
      <w:r w:rsidRPr="0002796D">
        <w:rPr>
          <w:rFonts w:ascii="Times New Roman" w:hAnsi="Times New Roman" w:cs="Times New Roman"/>
          <w:sz w:val="28"/>
          <w:szCs w:val="28"/>
          <w:lang w:val="en-US"/>
        </w:rPr>
        <w:t xml:space="preserve"> </w:t>
      </w:r>
      <w:r w:rsidRPr="00617061">
        <w:rPr>
          <w:rFonts w:ascii="Times New Roman" w:hAnsi="Times New Roman" w:cs="Times New Roman"/>
          <w:sz w:val="28"/>
          <w:szCs w:val="28"/>
        </w:rPr>
        <w:t>термина</w:t>
      </w:r>
      <w:r w:rsidRPr="0002796D">
        <w:rPr>
          <w:rFonts w:ascii="Times New Roman" w:hAnsi="Times New Roman" w:cs="Times New Roman"/>
          <w:sz w:val="28"/>
          <w:szCs w:val="28"/>
          <w:lang w:val="en-US"/>
        </w:rPr>
        <w:t xml:space="preserve"> </w:t>
      </w:r>
      <w:r w:rsidRPr="00AA7A09">
        <w:rPr>
          <w:rFonts w:ascii="Times New Roman" w:hAnsi="Times New Roman" w:cs="Times New Roman"/>
          <w:i/>
          <w:sz w:val="28"/>
          <w:szCs w:val="28"/>
          <w:lang w:val="en-US"/>
        </w:rPr>
        <w:t>murder</w:t>
      </w:r>
      <w:r w:rsidR="0002796D" w:rsidRPr="0002796D">
        <w:rPr>
          <w:rFonts w:ascii="Times New Roman" w:hAnsi="Times New Roman" w:cs="Times New Roman"/>
          <w:sz w:val="28"/>
          <w:szCs w:val="28"/>
          <w:lang w:val="en-US"/>
        </w:rPr>
        <w:t>:</w:t>
      </w:r>
      <w:r w:rsidR="00AA7A09" w:rsidRPr="0002796D">
        <w:rPr>
          <w:rFonts w:ascii="Times New Roman" w:hAnsi="Times New Roman" w:cs="Times New Roman"/>
          <w:sz w:val="28"/>
          <w:szCs w:val="28"/>
          <w:lang w:val="en-US"/>
        </w:rPr>
        <w:t xml:space="preserve"> </w:t>
      </w:r>
      <w:r w:rsidR="00AA7A09" w:rsidRPr="0002796D">
        <w:rPr>
          <w:rFonts w:ascii="Times New Roman" w:hAnsi="Times New Roman" w:cs="Times New Roman"/>
          <w:i/>
          <w:sz w:val="28"/>
          <w:szCs w:val="28"/>
          <w:lang w:val="en-US"/>
        </w:rPr>
        <w:t>“</w:t>
      </w:r>
      <w:r w:rsidRPr="0002796D">
        <w:rPr>
          <w:rFonts w:ascii="Times New Roman" w:hAnsi="Times New Roman" w:cs="Times New Roman"/>
          <w:i/>
          <w:sz w:val="28"/>
          <w:szCs w:val="28"/>
          <w:lang w:val="en-US"/>
        </w:rPr>
        <w:t>murder is a form of criminal homicide; other forms of homicide might not constitute criminal acts</w:t>
      </w:r>
      <w:r w:rsidR="00AA7A09" w:rsidRPr="0002796D">
        <w:rPr>
          <w:rFonts w:ascii="Times New Roman" w:hAnsi="Times New Roman" w:cs="Times New Roman"/>
          <w:i/>
          <w:sz w:val="28"/>
          <w:szCs w:val="28"/>
          <w:lang w:val="en-US"/>
        </w:rPr>
        <w:t>”</w:t>
      </w:r>
      <w:r w:rsidRPr="0002796D">
        <w:rPr>
          <w:rFonts w:ascii="Times New Roman" w:hAnsi="Times New Roman" w:cs="Times New Roman"/>
          <w:i/>
          <w:sz w:val="28"/>
          <w:szCs w:val="28"/>
          <w:lang w:val="en-US"/>
        </w:rPr>
        <w:t>.</w:t>
      </w:r>
    </w:p>
    <w:p w:rsidR="002C592A" w:rsidRPr="00AA7A09" w:rsidRDefault="002C592A" w:rsidP="002C592A">
      <w:pPr>
        <w:pStyle w:val="a3"/>
        <w:spacing w:after="0" w:line="360" w:lineRule="auto"/>
        <w:ind w:left="0" w:firstLine="709"/>
        <w:jc w:val="both"/>
        <w:rPr>
          <w:rFonts w:ascii="Times New Roman" w:hAnsi="Times New Roman" w:cs="Times New Roman"/>
          <w:b/>
          <w:i/>
          <w:sz w:val="28"/>
          <w:szCs w:val="28"/>
        </w:rPr>
      </w:pPr>
      <w:r w:rsidRPr="00AA7A09">
        <w:rPr>
          <w:rFonts w:ascii="Times New Roman" w:hAnsi="Times New Roman" w:cs="Times New Roman"/>
          <w:b/>
          <w:i/>
          <w:sz w:val="28"/>
          <w:szCs w:val="28"/>
        </w:rPr>
        <w:t xml:space="preserve">б) генерализация, перевод </w:t>
      </w:r>
      <w:proofErr w:type="spellStart"/>
      <w:r w:rsidRPr="00AA7A09">
        <w:rPr>
          <w:rFonts w:ascii="Times New Roman" w:hAnsi="Times New Roman" w:cs="Times New Roman"/>
          <w:b/>
          <w:i/>
          <w:sz w:val="28"/>
          <w:szCs w:val="28"/>
        </w:rPr>
        <w:t>гиперонимическим</w:t>
      </w:r>
      <w:proofErr w:type="spellEnd"/>
      <w:r w:rsidRPr="00AA7A09">
        <w:rPr>
          <w:rFonts w:ascii="Times New Roman" w:hAnsi="Times New Roman" w:cs="Times New Roman"/>
          <w:b/>
          <w:i/>
          <w:sz w:val="28"/>
          <w:szCs w:val="28"/>
        </w:rPr>
        <w:t xml:space="preserve"> соответствием:</w:t>
      </w:r>
    </w:p>
    <w:tbl>
      <w:tblPr>
        <w:tblStyle w:val="a7"/>
        <w:tblW w:w="9738" w:type="dxa"/>
        <w:tblInd w:w="-176" w:type="dxa"/>
        <w:tblLook w:val="04A0"/>
      </w:tblPr>
      <w:tblGrid>
        <w:gridCol w:w="2269"/>
        <w:gridCol w:w="3942"/>
        <w:gridCol w:w="3527"/>
      </w:tblGrid>
      <w:tr w:rsidR="002C592A" w:rsidRPr="00617061" w:rsidTr="00C51481">
        <w:trPr>
          <w:trHeight w:val="675"/>
        </w:trPr>
        <w:tc>
          <w:tcPr>
            <w:tcW w:w="2269" w:type="dxa"/>
            <w:vMerge w:val="restart"/>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assault</w:t>
            </w:r>
            <w:proofErr w:type="spellEnd"/>
          </w:p>
        </w:tc>
        <w:tc>
          <w:tcPr>
            <w:tcW w:w="3942"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Assault with a  deadly weapon </w:t>
            </w:r>
          </w:p>
        </w:tc>
        <w:tc>
          <w:tcPr>
            <w:tcW w:w="3527"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нападение с применением оружия…</w:t>
            </w:r>
          </w:p>
        </w:tc>
      </w:tr>
      <w:tr w:rsidR="002C592A" w:rsidRPr="00617061" w:rsidTr="00C51481">
        <w:trPr>
          <w:trHeight w:val="186"/>
        </w:trPr>
        <w:tc>
          <w:tcPr>
            <w:tcW w:w="2269" w:type="dxa"/>
            <w:vMerge/>
          </w:tcPr>
          <w:p w:rsidR="002C592A" w:rsidRPr="00617061" w:rsidRDefault="002C592A" w:rsidP="00C51481">
            <w:pPr>
              <w:spacing w:line="360" w:lineRule="auto"/>
              <w:ind w:firstLine="709"/>
              <w:jc w:val="both"/>
              <w:rPr>
                <w:rFonts w:ascii="Times New Roman" w:hAnsi="Times New Roman" w:cs="Times New Roman"/>
                <w:sz w:val="28"/>
                <w:szCs w:val="28"/>
              </w:rPr>
            </w:pPr>
          </w:p>
        </w:tc>
        <w:tc>
          <w:tcPr>
            <w:tcW w:w="3942"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Not when the means involve kidnapping, FBI impersonation, false imprisonment, chopped off fingers, extortion and assault </w:t>
            </w:r>
          </w:p>
        </w:tc>
        <w:tc>
          <w:tcPr>
            <w:tcW w:w="3527"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не тогда, когда средство – это похищение, незаконное лишение свободы, шантаж и насилие</w:t>
            </w: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Рассмотрим первый пример. Прежде всего, необходимо дать определение исходному термину:</w:t>
      </w:r>
    </w:p>
    <w:p w:rsidR="002C592A" w:rsidRPr="00617061" w:rsidRDefault="002C592A" w:rsidP="002C592A">
      <w:pPr>
        <w:pStyle w:val="a3"/>
        <w:spacing w:after="0" w:line="360" w:lineRule="auto"/>
        <w:ind w:firstLine="709"/>
        <w:jc w:val="both"/>
        <w:rPr>
          <w:rFonts w:ascii="Times New Roman" w:hAnsi="Times New Roman" w:cs="Times New Roman"/>
          <w:sz w:val="28"/>
          <w:szCs w:val="28"/>
          <w:lang w:val="en-US"/>
        </w:rPr>
      </w:pPr>
      <w:proofErr w:type="gramStart"/>
      <w:r w:rsidRPr="0075203F">
        <w:rPr>
          <w:rFonts w:ascii="Times New Roman" w:hAnsi="Times New Roman" w:cs="Times New Roman"/>
          <w:i/>
          <w:sz w:val="28"/>
          <w:szCs w:val="28"/>
          <w:lang w:val="en-US"/>
        </w:rPr>
        <w:t>At Common Law, an intentional act by one person that creates an apprehension in another of an imminent harmful or offensive contact.</w:t>
      </w:r>
      <w:proofErr w:type="gramEnd"/>
      <w:r w:rsidRPr="0075203F">
        <w:rPr>
          <w:rFonts w:ascii="Times New Roman" w:hAnsi="Times New Roman" w:cs="Times New Roman"/>
          <w:i/>
          <w:sz w:val="28"/>
          <w:szCs w:val="28"/>
          <w:lang w:val="en-US"/>
        </w:rPr>
        <w:t xml:space="preserve"> In criminal law, the attempted battery type of assault requires a Specific Intent to commit battery</w:t>
      </w:r>
      <w:r w:rsidRPr="00617061">
        <w:rPr>
          <w:rFonts w:ascii="Times New Roman" w:hAnsi="Times New Roman" w:cs="Times New Roman"/>
          <w:sz w:val="28"/>
          <w:szCs w:val="28"/>
          <w:lang w:val="en-US"/>
        </w:rPr>
        <w:t>.</w:t>
      </w:r>
    </w:p>
    <w:p w:rsidR="002C592A" w:rsidRPr="0071100E"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С точки зрения российских реалий данному термину частично соответствуют понятия «нападение» и «угроза применения насилия». В законодательстве мы находим следующее определение нападения:</w:t>
      </w:r>
      <w:r w:rsidRPr="00617061">
        <w:rPr>
          <w:rFonts w:ascii="Times New Roman" w:hAnsi="Times New Roman" w:cs="Times New Roman"/>
          <w:sz w:val="28"/>
          <w:szCs w:val="28"/>
        </w:rPr>
        <w:br/>
        <w:t xml:space="preserve">«Под нападением следует понимать действия, направленные на достижение преступного результата путем применения насилия над потерпевшим либо создания реальной угрозы его немедленного применения...» </w:t>
      </w:r>
      <w:r w:rsidR="008C3925">
        <w:rPr>
          <w:rFonts w:ascii="Times New Roman" w:hAnsi="Times New Roman" w:cs="Times New Roman"/>
          <w:sz w:val="28"/>
          <w:szCs w:val="28"/>
        </w:rPr>
        <w:t>[</w:t>
      </w:r>
      <w:r w:rsidRPr="00617061">
        <w:rPr>
          <w:rFonts w:ascii="Times New Roman" w:hAnsi="Times New Roman" w:cs="Times New Roman"/>
          <w:sz w:val="28"/>
          <w:szCs w:val="28"/>
        </w:rPr>
        <w:t>Постановление Пленума Верховного Суда РФ от 17.01.1997 N 1 "О практике применения судами законодательства о</w:t>
      </w:r>
      <w:r w:rsidR="0071100E">
        <w:rPr>
          <w:rFonts w:ascii="Times New Roman" w:hAnsi="Times New Roman" w:cs="Times New Roman"/>
          <w:sz w:val="28"/>
          <w:szCs w:val="28"/>
        </w:rPr>
        <w:t>б ответственности за бандитизм"</w:t>
      </w:r>
      <w:r w:rsidR="0071100E" w:rsidRPr="0071100E">
        <w:rPr>
          <w:rFonts w:ascii="Times New Roman" w:hAnsi="Times New Roman" w:cs="Times New Roman"/>
          <w:sz w:val="28"/>
          <w:szCs w:val="28"/>
        </w:rPr>
        <w:t>].</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Также следует учитывать, что нападение включает в себя противоправные действия не только по отношению к потерпевшему, но и по отношению к охраняемым законом объектам. Таким образом, нападение является более широким понятием по двум аспектам: во-первых, нападение включает в себя не только угрозу применения насилия, но также и само насилие, во-вторых, объектом нападения может быть не только физическое лицо.</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Предложенный вариант перевода, насилие, также является более широким понятием, так как подразумевает не только умышленное противоправное физическое воздействие на другое лицо, но и психическое воздействие на потерпевшего. В определении термина </w:t>
      </w:r>
      <w:r w:rsidRPr="00617061">
        <w:rPr>
          <w:rFonts w:ascii="Times New Roman" w:hAnsi="Times New Roman" w:cs="Times New Roman"/>
          <w:color w:val="000000"/>
          <w:sz w:val="28"/>
          <w:szCs w:val="28"/>
          <w:lang w:val="en-US"/>
        </w:rPr>
        <w:t>assault</w:t>
      </w:r>
      <w:r w:rsidRPr="00617061">
        <w:rPr>
          <w:rFonts w:ascii="Times New Roman" w:hAnsi="Times New Roman" w:cs="Times New Roman"/>
          <w:color w:val="000000"/>
          <w:sz w:val="28"/>
          <w:szCs w:val="28"/>
        </w:rPr>
        <w:t xml:space="preserve"> содержится указание на </w:t>
      </w:r>
      <w:proofErr w:type="spellStart"/>
      <w:r w:rsidRPr="0075203F">
        <w:rPr>
          <w:rFonts w:ascii="Times New Roman" w:hAnsi="Times New Roman" w:cs="Times New Roman"/>
          <w:i/>
          <w:color w:val="000000"/>
          <w:sz w:val="28"/>
          <w:szCs w:val="28"/>
        </w:rPr>
        <w:t>imminent</w:t>
      </w:r>
      <w:proofErr w:type="spellEnd"/>
      <w:r w:rsidRPr="0075203F">
        <w:rPr>
          <w:rFonts w:ascii="Times New Roman" w:hAnsi="Times New Roman" w:cs="Times New Roman"/>
          <w:i/>
          <w:color w:val="000000"/>
          <w:sz w:val="28"/>
          <w:szCs w:val="28"/>
        </w:rPr>
        <w:t xml:space="preserve"> </w:t>
      </w:r>
      <w:proofErr w:type="spellStart"/>
      <w:r w:rsidRPr="0075203F">
        <w:rPr>
          <w:rFonts w:ascii="Times New Roman" w:hAnsi="Times New Roman" w:cs="Times New Roman"/>
          <w:i/>
          <w:color w:val="000000"/>
          <w:sz w:val="28"/>
          <w:szCs w:val="28"/>
        </w:rPr>
        <w:t>harmful</w:t>
      </w:r>
      <w:proofErr w:type="spellEnd"/>
      <w:r w:rsidRPr="0075203F">
        <w:rPr>
          <w:rFonts w:ascii="Times New Roman" w:hAnsi="Times New Roman" w:cs="Times New Roman"/>
          <w:i/>
          <w:color w:val="000000"/>
          <w:sz w:val="28"/>
          <w:szCs w:val="28"/>
        </w:rPr>
        <w:t xml:space="preserve"> </w:t>
      </w:r>
      <w:proofErr w:type="spellStart"/>
      <w:r w:rsidRPr="0075203F">
        <w:rPr>
          <w:rFonts w:ascii="Times New Roman" w:hAnsi="Times New Roman" w:cs="Times New Roman"/>
          <w:i/>
          <w:color w:val="000000"/>
          <w:sz w:val="28"/>
          <w:szCs w:val="28"/>
        </w:rPr>
        <w:t>or</w:t>
      </w:r>
      <w:proofErr w:type="spellEnd"/>
      <w:r w:rsidRPr="0075203F">
        <w:rPr>
          <w:rFonts w:ascii="Times New Roman" w:hAnsi="Times New Roman" w:cs="Times New Roman"/>
          <w:i/>
          <w:color w:val="000000"/>
          <w:sz w:val="28"/>
          <w:szCs w:val="28"/>
        </w:rPr>
        <w:t xml:space="preserve"> </w:t>
      </w:r>
      <w:proofErr w:type="spellStart"/>
      <w:r w:rsidRPr="0075203F">
        <w:rPr>
          <w:rFonts w:ascii="Times New Roman" w:hAnsi="Times New Roman" w:cs="Times New Roman"/>
          <w:i/>
          <w:color w:val="000000"/>
          <w:sz w:val="28"/>
          <w:szCs w:val="28"/>
        </w:rPr>
        <w:t>offensive</w:t>
      </w:r>
      <w:proofErr w:type="spellEnd"/>
      <w:r w:rsidRPr="0075203F">
        <w:rPr>
          <w:rFonts w:ascii="Times New Roman" w:hAnsi="Times New Roman" w:cs="Times New Roman"/>
          <w:i/>
          <w:color w:val="000000"/>
          <w:sz w:val="28"/>
          <w:szCs w:val="28"/>
        </w:rPr>
        <w:t xml:space="preserve"> </w:t>
      </w:r>
      <w:proofErr w:type="spellStart"/>
      <w:r w:rsidRPr="0075203F">
        <w:rPr>
          <w:rFonts w:ascii="Times New Roman" w:hAnsi="Times New Roman" w:cs="Times New Roman"/>
          <w:i/>
          <w:color w:val="000000"/>
          <w:sz w:val="28"/>
          <w:szCs w:val="28"/>
        </w:rPr>
        <w:t>contact</w:t>
      </w:r>
      <w:proofErr w:type="spellEnd"/>
      <w:r w:rsidRPr="00617061">
        <w:rPr>
          <w:rFonts w:ascii="Times New Roman" w:hAnsi="Times New Roman" w:cs="Times New Roman"/>
          <w:color w:val="000000"/>
          <w:sz w:val="28"/>
          <w:szCs w:val="28"/>
        </w:rPr>
        <w:t>, т.е. физическое воздействие.</w:t>
      </w:r>
    </w:p>
    <w:tbl>
      <w:tblPr>
        <w:tblStyle w:val="a7"/>
        <w:tblW w:w="9560" w:type="dxa"/>
        <w:tblLook w:val="04A0"/>
      </w:tblPr>
      <w:tblGrid>
        <w:gridCol w:w="3186"/>
        <w:gridCol w:w="3187"/>
        <w:gridCol w:w="3187"/>
      </w:tblGrid>
      <w:tr w:rsidR="002C592A" w:rsidRPr="00617061" w:rsidTr="00C51481">
        <w:trPr>
          <w:trHeight w:val="551"/>
        </w:trPr>
        <w:tc>
          <w:tcPr>
            <w:tcW w:w="3186"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proofErr w:type="spellStart"/>
            <w:r w:rsidRPr="00617061">
              <w:rPr>
                <w:rFonts w:ascii="Times New Roman" w:hAnsi="Times New Roman" w:cs="Times New Roman"/>
                <w:color w:val="000000"/>
                <w:sz w:val="28"/>
                <w:szCs w:val="28"/>
              </w:rPr>
              <w:t>bail</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hearing</w:t>
            </w:r>
            <w:proofErr w:type="spellEnd"/>
          </w:p>
        </w:tc>
        <w:tc>
          <w:tcPr>
            <w:tcW w:w="3187"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Our investigator can get you up to speed for the bail hearing at 3.</w:t>
            </w:r>
          </w:p>
        </w:tc>
        <w:tc>
          <w:tcPr>
            <w:tcW w:w="3187"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Следователь тебе поможет, слушание в три часа.</w:t>
            </w:r>
          </w:p>
        </w:tc>
      </w:tr>
    </w:tbl>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данном переводе опущен компонент </w:t>
      </w:r>
      <w:proofErr w:type="spellStart"/>
      <w:r w:rsidRPr="00617061">
        <w:rPr>
          <w:rFonts w:ascii="Times New Roman" w:hAnsi="Times New Roman" w:cs="Times New Roman"/>
          <w:i/>
          <w:sz w:val="28"/>
          <w:szCs w:val="28"/>
          <w:lang w:val="de-DE"/>
        </w:rPr>
        <w:t>bail</w:t>
      </w:r>
      <w:proofErr w:type="spellEnd"/>
      <w:r w:rsidRPr="00617061">
        <w:rPr>
          <w:rFonts w:ascii="Times New Roman" w:hAnsi="Times New Roman" w:cs="Times New Roman"/>
          <w:i/>
          <w:sz w:val="28"/>
          <w:szCs w:val="28"/>
        </w:rPr>
        <w:t xml:space="preserve"> – освобождение под залог (поручительство)</w:t>
      </w:r>
      <w:r w:rsidRPr="00617061">
        <w:rPr>
          <w:rFonts w:ascii="Times New Roman" w:hAnsi="Times New Roman" w:cs="Times New Roman"/>
          <w:sz w:val="28"/>
          <w:szCs w:val="28"/>
        </w:rPr>
        <w:t>, что обусловлено необходимостью предложить более компактный перевод в связи с ограничением по времени. Кроме того, данный компонент не несет значительной смысловой нагрузки, т</w:t>
      </w:r>
      <w:proofErr w:type="gramStart"/>
      <w:r w:rsidRPr="00617061">
        <w:rPr>
          <w:rFonts w:ascii="Times New Roman" w:hAnsi="Times New Roman" w:cs="Times New Roman"/>
          <w:sz w:val="28"/>
          <w:szCs w:val="28"/>
        </w:rPr>
        <w:t>.к</w:t>
      </w:r>
      <w:proofErr w:type="gramEnd"/>
      <w:r w:rsidRPr="00617061">
        <w:rPr>
          <w:rFonts w:ascii="Times New Roman" w:hAnsi="Times New Roman" w:cs="Times New Roman"/>
          <w:sz w:val="28"/>
          <w:szCs w:val="28"/>
        </w:rPr>
        <w:t xml:space="preserve"> далее по сюжету становится ясно, какие именно вопросы решаются на слушании.</w:t>
      </w:r>
    </w:p>
    <w:tbl>
      <w:tblPr>
        <w:tblStyle w:val="a7"/>
        <w:tblW w:w="9534" w:type="dxa"/>
        <w:tblLook w:val="04A0"/>
      </w:tblPr>
      <w:tblGrid>
        <w:gridCol w:w="3165"/>
        <w:gridCol w:w="3176"/>
        <w:gridCol w:w="3193"/>
      </w:tblGrid>
      <w:tr w:rsidR="002C592A" w:rsidRPr="00617061" w:rsidTr="00C51481">
        <w:trPr>
          <w:trHeight w:val="938"/>
        </w:trPr>
        <w:tc>
          <w:tcPr>
            <w:tcW w:w="316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lastRenderedPageBreak/>
              <w:t>subpoena</w:t>
            </w:r>
            <w:proofErr w:type="spellEnd"/>
          </w:p>
        </w:tc>
        <w:tc>
          <w:tcPr>
            <w:tcW w:w="3176"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These are better than subpoenas. </w:t>
            </w:r>
          </w:p>
        </w:tc>
        <w:tc>
          <w:tcPr>
            <w:tcW w:w="3193"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Это эффективнее, чем повестка в суд.</w:t>
            </w:r>
          </w:p>
        </w:tc>
      </w:tr>
    </w:tbl>
    <w:p w:rsidR="002C592A" w:rsidRPr="00617061" w:rsidRDefault="002C592A" w:rsidP="002C592A">
      <w:pPr>
        <w:pStyle w:val="a3"/>
        <w:spacing w:after="0" w:line="360" w:lineRule="auto"/>
        <w:ind w:left="0" w:firstLine="709"/>
        <w:jc w:val="both"/>
        <w:rPr>
          <w:rFonts w:ascii="Times New Roman" w:hAnsi="Times New Roman" w:cs="Times New Roman"/>
          <w:color w:val="000000"/>
          <w:sz w:val="28"/>
          <w:szCs w:val="28"/>
        </w:rPr>
      </w:pPr>
      <w:r w:rsidRPr="00617061">
        <w:rPr>
          <w:rFonts w:ascii="Times New Roman" w:hAnsi="Times New Roman" w:cs="Times New Roman"/>
          <w:sz w:val="28"/>
          <w:szCs w:val="28"/>
          <w:lang w:val="en-US"/>
        </w:rPr>
        <w:t>Black</w:t>
      </w:r>
      <w:r w:rsidRPr="00617061">
        <w:rPr>
          <w:rFonts w:ascii="Times New Roman" w:hAnsi="Times New Roman" w:cs="Times New Roman"/>
          <w:sz w:val="28"/>
          <w:szCs w:val="28"/>
        </w:rPr>
        <w:t>’</w:t>
      </w:r>
      <w:r w:rsidRPr="00617061">
        <w:rPr>
          <w:rFonts w:ascii="Times New Roman" w:hAnsi="Times New Roman" w:cs="Times New Roman"/>
          <w:sz w:val="28"/>
          <w:szCs w:val="28"/>
          <w:lang w:val="en-US"/>
        </w:rPr>
        <w:t>s</w:t>
      </w:r>
      <w:r w:rsidRPr="00617061">
        <w:rPr>
          <w:rFonts w:ascii="Times New Roman" w:hAnsi="Times New Roman" w:cs="Times New Roman"/>
          <w:sz w:val="28"/>
          <w:szCs w:val="28"/>
        </w:rPr>
        <w:t xml:space="preserve"> </w:t>
      </w:r>
      <w:r w:rsidRPr="00617061">
        <w:rPr>
          <w:rFonts w:ascii="Times New Roman" w:hAnsi="Times New Roman" w:cs="Times New Roman"/>
          <w:sz w:val="28"/>
          <w:szCs w:val="28"/>
          <w:lang w:val="en-US"/>
        </w:rPr>
        <w:t>Law</w:t>
      </w:r>
      <w:r w:rsidRPr="00617061">
        <w:rPr>
          <w:rFonts w:ascii="Times New Roman" w:hAnsi="Times New Roman" w:cs="Times New Roman"/>
          <w:sz w:val="28"/>
          <w:szCs w:val="28"/>
        </w:rPr>
        <w:t xml:space="preserve"> </w:t>
      </w:r>
      <w:r w:rsidRPr="00617061">
        <w:rPr>
          <w:rFonts w:ascii="Times New Roman" w:hAnsi="Times New Roman" w:cs="Times New Roman"/>
          <w:sz w:val="28"/>
          <w:szCs w:val="28"/>
          <w:lang w:val="en-US"/>
        </w:rPr>
        <w:t>Dictionary</w:t>
      </w:r>
      <w:r w:rsidRPr="00617061">
        <w:rPr>
          <w:rFonts w:ascii="Times New Roman" w:hAnsi="Times New Roman" w:cs="Times New Roman"/>
          <w:sz w:val="28"/>
          <w:szCs w:val="28"/>
        </w:rPr>
        <w:t xml:space="preserve"> определяет термин </w:t>
      </w:r>
      <w:r w:rsidRPr="00617061">
        <w:rPr>
          <w:rFonts w:ascii="Times New Roman" w:hAnsi="Times New Roman" w:cs="Times New Roman"/>
          <w:i/>
          <w:color w:val="000000"/>
          <w:sz w:val="28"/>
          <w:szCs w:val="28"/>
          <w:lang w:val="en-US"/>
        </w:rPr>
        <w:t>subpoena</w:t>
      </w:r>
      <w:r w:rsidRPr="00617061">
        <w:rPr>
          <w:rFonts w:ascii="Times New Roman" w:hAnsi="Times New Roman" w:cs="Times New Roman"/>
          <w:color w:val="000000"/>
          <w:sz w:val="28"/>
          <w:szCs w:val="28"/>
        </w:rPr>
        <w:t xml:space="preserve"> следующим образом:</w:t>
      </w:r>
    </w:p>
    <w:p w:rsidR="002C592A" w:rsidRPr="00617061" w:rsidRDefault="002C592A" w:rsidP="002C592A">
      <w:pPr>
        <w:pStyle w:val="a3"/>
        <w:spacing w:after="0" w:line="360" w:lineRule="auto"/>
        <w:ind w:left="0" w:firstLine="709"/>
        <w:jc w:val="both"/>
        <w:rPr>
          <w:rFonts w:ascii="Times New Roman" w:hAnsi="Times New Roman" w:cs="Times New Roman"/>
          <w:i/>
          <w:sz w:val="28"/>
          <w:szCs w:val="28"/>
          <w:lang w:val="en-US"/>
        </w:rPr>
      </w:pPr>
      <w:r w:rsidRPr="00617061">
        <w:rPr>
          <w:rFonts w:ascii="Times New Roman" w:hAnsi="Times New Roman" w:cs="Times New Roman"/>
          <w:i/>
          <w:sz w:val="28"/>
          <w:szCs w:val="28"/>
          <w:lang w:val="en-US"/>
        </w:rPr>
        <w:t>The process by which the attendance of a witness is required is called a "subpoena." It is a writ or order directed to a person, and requiring his attendance at a particular time and place to testify as a witness. It may also require him to bring with him any books, documents, or other things under his control which he is bound by law to produce in evidence.</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Из определения ясно, что, в отличие от русскоязычного понятия </w:t>
      </w:r>
      <w:r w:rsidRPr="00617061">
        <w:rPr>
          <w:rFonts w:ascii="Times New Roman" w:hAnsi="Times New Roman" w:cs="Times New Roman"/>
          <w:i/>
          <w:sz w:val="28"/>
          <w:szCs w:val="28"/>
        </w:rPr>
        <w:t>судебная повестка</w:t>
      </w:r>
      <w:r w:rsidRPr="00617061">
        <w:rPr>
          <w:rFonts w:ascii="Times New Roman" w:hAnsi="Times New Roman" w:cs="Times New Roman"/>
          <w:sz w:val="28"/>
          <w:szCs w:val="28"/>
        </w:rPr>
        <w:t xml:space="preserve">, которая может быть использована для вызова в суд, как свидетелей, так и лиц, непосредственно причастных к правонарушению, </w:t>
      </w:r>
      <w:proofErr w:type="spellStart"/>
      <w:r w:rsidRPr="00617061">
        <w:rPr>
          <w:rFonts w:ascii="Times New Roman" w:hAnsi="Times New Roman" w:cs="Times New Roman"/>
          <w:i/>
          <w:color w:val="000000"/>
          <w:sz w:val="28"/>
          <w:szCs w:val="28"/>
        </w:rPr>
        <w:t>subpoena</w:t>
      </w:r>
      <w:proofErr w:type="spellEnd"/>
      <w:r w:rsidRPr="00617061">
        <w:rPr>
          <w:rFonts w:ascii="Times New Roman" w:hAnsi="Times New Roman" w:cs="Times New Roman"/>
          <w:color w:val="000000"/>
          <w:sz w:val="28"/>
          <w:szCs w:val="28"/>
        </w:rPr>
        <w:t xml:space="preserve"> направляется только свидетелям, либо экспертам. Однако данное отличие скорее </w:t>
      </w:r>
      <w:proofErr w:type="spellStart"/>
      <w:r w:rsidRPr="00617061">
        <w:rPr>
          <w:rFonts w:ascii="Times New Roman" w:hAnsi="Times New Roman" w:cs="Times New Roman"/>
          <w:color w:val="000000"/>
          <w:sz w:val="28"/>
          <w:szCs w:val="28"/>
        </w:rPr>
        <w:t>релевантно</w:t>
      </w:r>
      <w:proofErr w:type="spellEnd"/>
      <w:r w:rsidRPr="00617061">
        <w:rPr>
          <w:rFonts w:ascii="Times New Roman" w:hAnsi="Times New Roman" w:cs="Times New Roman"/>
          <w:color w:val="000000"/>
          <w:sz w:val="28"/>
          <w:szCs w:val="28"/>
        </w:rPr>
        <w:t xml:space="preserve"> для перевода с русского на английский и тем более несущественно для перевода неспециального текста.</w:t>
      </w:r>
    </w:p>
    <w:tbl>
      <w:tblPr>
        <w:tblStyle w:val="a7"/>
        <w:tblW w:w="0" w:type="auto"/>
        <w:tblLook w:val="04A0"/>
      </w:tblPr>
      <w:tblGrid>
        <w:gridCol w:w="3085"/>
        <w:gridCol w:w="3108"/>
        <w:gridCol w:w="3378"/>
      </w:tblGrid>
      <w:tr w:rsidR="002C592A" w:rsidRPr="00617061" w:rsidTr="00C51481">
        <w:trPr>
          <w:trHeight w:val="720"/>
        </w:trPr>
        <w:tc>
          <w:tcPr>
            <w:tcW w:w="3751"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carjacking</w:t>
            </w:r>
            <w:proofErr w:type="spellEnd"/>
          </w:p>
        </w:tc>
        <w:tc>
          <w:tcPr>
            <w:tcW w:w="3756"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The cops began to think it was actually a murder disguised as a carjacking. </w:t>
            </w:r>
          </w:p>
        </w:tc>
        <w:tc>
          <w:tcPr>
            <w:tcW w:w="3815" w:type="dxa"/>
          </w:tcPr>
          <w:p w:rsidR="002C592A" w:rsidRPr="00617061" w:rsidRDefault="002C592A" w:rsidP="0075203F">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Поэтому полиция</w:t>
            </w:r>
            <w:r w:rsidR="0075203F">
              <w:rPr>
                <w:rFonts w:ascii="Times New Roman" w:hAnsi="Times New Roman" w:cs="Times New Roman"/>
                <w:color w:val="000000"/>
                <w:sz w:val="28"/>
                <w:szCs w:val="28"/>
              </w:rPr>
              <w:t xml:space="preserve"> решила, что это было убийство, </w:t>
            </w:r>
            <w:r w:rsidRPr="00617061">
              <w:rPr>
                <w:rFonts w:ascii="Times New Roman" w:hAnsi="Times New Roman" w:cs="Times New Roman"/>
                <w:color w:val="000000"/>
                <w:sz w:val="28"/>
                <w:szCs w:val="28"/>
              </w:rPr>
              <w:t>замаскированное под угон.</w:t>
            </w:r>
          </w:p>
        </w:tc>
      </w:tr>
    </w:tbl>
    <w:p w:rsidR="002C592A" w:rsidRPr="00617061" w:rsidRDefault="002C592A" w:rsidP="002C592A">
      <w:pPr>
        <w:pStyle w:val="a3"/>
        <w:spacing w:after="0" w:line="360" w:lineRule="auto"/>
        <w:ind w:left="0"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В данном случае мы имеем дело с терминами </w:t>
      </w:r>
      <w:r w:rsidRPr="00617061">
        <w:rPr>
          <w:rFonts w:ascii="Times New Roman" w:hAnsi="Times New Roman" w:cs="Times New Roman"/>
          <w:i/>
          <w:color w:val="000000"/>
          <w:sz w:val="28"/>
          <w:szCs w:val="28"/>
          <w:lang w:val="en-US"/>
        </w:rPr>
        <w:t>carjacking</w:t>
      </w:r>
    </w:p>
    <w:p w:rsidR="002C592A" w:rsidRPr="00617061" w:rsidRDefault="002C592A" w:rsidP="002C592A">
      <w:pPr>
        <w:pStyle w:val="a3"/>
        <w:spacing w:after="0" w:line="360" w:lineRule="auto"/>
        <w:ind w:left="0"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color w:val="000000"/>
          <w:sz w:val="28"/>
          <w:szCs w:val="28"/>
          <w:lang w:val="en-US"/>
        </w:rPr>
        <w:t>the</w:t>
      </w:r>
      <w:proofErr w:type="gramEnd"/>
      <w:r w:rsidRPr="00617061">
        <w:rPr>
          <w:rFonts w:ascii="Times New Roman" w:hAnsi="Times New Roman" w:cs="Times New Roman"/>
          <w:i/>
          <w:color w:val="000000"/>
          <w:sz w:val="28"/>
          <w:szCs w:val="28"/>
          <w:lang w:val="en-US"/>
        </w:rPr>
        <w:t xml:space="preserve"> criminal taking of a motor vehicle from its driver by force, violence, or intimidation</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и </w:t>
      </w:r>
      <w:r w:rsidRPr="00617061">
        <w:rPr>
          <w:rFonts w:ascii="Times New Roman" w:hAnsi="Times New Roman" w:cs="Times New Roman"/>
          <w:i/>
          <w:sz w:val="28"/>
          <w:szCs w:val="28"/>
        </w:rPr>
        <w:t>угон</w:t>
      </w:r>
      <w:r w:rsidRPr="00617061">
        <w:rPr>
          <w:rFonts w:ascii="Times New Roman" w:hAnsi="Times New Roman" w:cs="Times New Roman"/>
          <w:sz w:val="28"/>
          <w:szCs w:val="28"/>
        </w:rPr>
        <w:t>, который подразумевает неправомерное завладение автомобилем или иным транспортным средством, как без применения насилия, так и с применением насилия разной степени тяжести.</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целом прием генерализации довольно часто используется в данной группе терминов. </w:t>
      </w:r>
    </w:p>
    <w:p w:rsidR="002C592A" w:rsidRPr="00AA7A09" w:rsidRDefault="002C592A" w:rsidP="002C592A">
      <w:pPr>
        <w:spacing w:after="0" w:line="360" w:lineRule="auto"/>
        <w:ind w:firstLine="709"/>
        <w:jc w:val="both"/>
        <w:rPr>
          <w:rFonts w:ascii="Times New Roman" w:hAnsi="Times New Roman" w:cs="Times New Roman"/>
          <w:b/>
          <w:i/>
          <w:sz w:val="28"/>
          <w:szCs w:val="28"/>
        </w:rPr>
      </w:pPr>
      <w:r w:rsidRPr="00AA7A09">
        <w:rPr>
          <w:rFonts w:ascii="Times New Roman" w:hAnsi="Times New Roman" w:cs="Times New Roman"/>
          <w:b/>
          <w:i/>
          <w:sz w:val="28"/>
          <w:szCs w:val="28"/>
        </w:rPr>
        <w:t>в) Нулевой перевод</w:t>
      </w:r>
    </w:p>
    <w:tbl>
      <w:tblPr>
        <w:tblStyle w:val="a7"/>
        <w:tblW w:w="0" w:type="auto"/>
        <w:tblLook w:val="04A0"/>
      </w:tblPr>
      <w:tblGrid>
        <w:gridCol w:w="3189"/>
        <w:gridCol w:w="3194"/>
        <w:gridCol w:w="3188"/>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lastRenderedPageBreak/>
              <w:t>assault</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I’ll take you to court for assault, man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Я подам на вас в суд.</w:t>
            </w: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custody</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That’s too much custody for Super Dad</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Это слишком для </w:t>
            </w:r>
            <w:proofErr w:type="spellStart"/>
            <w:r w:rsidRPr="00617061">
              <w:rPr>
                <w:rFonts w:ascii="Times New Roman" w:hAnsi="Times New Roman" w:cs="Times New Roman"/>
                <w:color w:val="000000"/>
                <w:sz w:val="28"/>
                <w:szCs w:val="28"/>
              </w:rPr>
              <w:t>супер-папаши</w:t>
            </w:r>
            <w:proofErr w:type="spellEnd"/>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deposition</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This is a tough deposition for everybody</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Нам всем непросто. </w:t>
            </w:r>
          </w:p>
        </w:tc>
      </w:tr>
    </w:tbl>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Термин</w:t>
      </w:r>
      <w:r w:rsidRPr="00617061">
        <w:rPr>
          <w:rFonts w:ascii="Times New Roman" w:hAnsi="Times New Roman" w:cs="Times New Roman"/>
          <w:sz w:val="28"/>
          <w:szCs w:val="28"/>
          <w:lang w:val="en-US"/>
        </w:rPr>
        <w:t xml:space="preserve"> </w:t>
      </w:r>
      <w:r w:rsidRPr="00AA7A09">
        <w:rPr>
          <w:rFonts w:ascii="Times New Roman" w:hAnsi="Times New Roman" w:cs="Times New Roman"/>
          <w:i/>
          <w:color w:val="000000"/>
          <w:sz w:val="28"/>
          <w:szCs w:val="28"/>
          <w:lang w:val="en-US"/>
        </w:rPr>
        <w:t>custody</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или</w:t>
      </w:r>
      <w:r w:rsidR="00AA7A09" w:rsidRPr="00AA7A09">
        <w:rPr>
          <w:rFonts w:ascii="Times New Roman" w:hAnsi="Times New Roman" w:cs="Times New Roman"/>
          <w:color w:val="000000"/>
          <w:sz w:val="28"/>
          <w:szCs w:val="28"/>
          <w:lang w:val="en-US"/>
        </w:rPr>
        <w:t>,</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в</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данном</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случае</w:t>
      </w:r>
      <w:r w:rsidR="00AA7A09" w:rsidRPr="00AA7A09">
        <w:rPr>
          <w:rFonts w:ascii="Times New Roman" w:hAnsi="Times New Roman" w:cs="Times New Roman"/>
          <w:color w:val="000000"/>
          <w:sz w:val="28"/>
          <w:szCs w:val="28"/>
          <w:lang w:val="en-US"/>
        </w:rPr>
        <w:t>,</w:t>
      </w:r>
      <w:r w:rsidRPr="00617061">
        <w:rPr>
          <w:rFonts w:ascii="Times New Roman" w:hAnsi="Times New Roman" w:cs="Times New Roman"/>
          <w:color w:val="000000"/>
          <w:sz w:val="28"/>
          <w:szCs w:val="28"/>
          <w:lang w:val="en-US"/>
        </w:rPr>
        <w:t xml:space="preserve"> </w:t>
      </w:r>
      <w:r w:rsidRPr="00AA7A09">
        <w:rPr>
          <w:rFonts w:ascii="Times New Roman" w:hAnsi="Times New Roman" w:cs="Times New Roman"/>
          <w:i/>
          <w:color w:val="000000"/>
          <w:sz w:val="28"/>
          <w:szCs w:val="28"/>
          <w:lang w:val="en-US"/>
        </w:rPr>
        <w:t>child custody</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употребляется</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в</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контексте</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бракоразводного</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процесса</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и</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понимается</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как</w:t>
      </w:r>
      <w:r w:rsidR="00AA7A09">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lang w:val="en-US"/>
        </w:rPr>
        <w:t xml:space="preserve">support and control of a child that is determined by the court when the parents of the </w:t>
      </w:r>
      <w:r w:rsidR="00AA7A09">
        <w:rPr>
          <w:rFonts w:ascii="Times New Roman" w:hAnsi="Times New Roman" w:cs="Times New Roman"/>
          <w:color w:val="000000"/>
          <w:sz w:val="28"/>
          <w:szCs w:val="28"/>
          <w:lang w:val="en-US"/>
        </w:rPr>
        <w:t>child are divorced or separated”</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 xml:space="preserve">В российском семейном законодательстве используются термины «опека» и «попечительство», однако лишь в тех случаях, когда ребенок остается без родительской опеки: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rsidRPr="00617061">
        <w:rPr>
          <w:rFonts w:ascii="Times New Roman" w:hAnsi="Times New Roman" w:cs="Times New Roman"/>
          <w:color w:val="000000"/>
          <w:sz w:val="28"/>
          <w:szCs w:val="28"/>
        </w:rPr>
        <w:t>частности</w:t>
      </w:r>
      <w:proofErr w:type="gramEnd"/>
      <w:r w:rsidRPr="00617061">
        <w:rPr>
          <w:rFonts w:ascii="Times New Roman" w:hAnsi="Times New Roman" w:cs="Times New Roman"/>
          <w:color w:val="000000"/>
          <w:sz w:val="28"/>
          <w:szCs w:val="28"/>
        </w:rPr>
        <w:t xml:space="preserve"> когда родители уклоняются от их воспитания л</w:t>
      </w:r>
      <w:r w:rsidR="00AA7A09">
        <w:rPr>
          <w:rFonts w:ascii="Times New Roman" w:hAnsi="Times New Roman" w:cs="Times New Roman"/>
          <w:color w:val="000000"/>
          <w:sz w:val="28"/>
          <w:szCs w:val="28"/>
        </w:rPr>
        <w:t>ибо защиты их прав и интересов»</w:t>
      </w:r>
      <w:r w:rsidRPr="00617061">
        <w:rPr>
          <w:rFonts w:ascii="Times New Roman" w:hAnsi="Times New Roman" w:cs="Times New Roman"/>
          <w:color w:val="000000"/>
          <w:sz w:val="28"/>
          <w:szCs w:val="28"/>
        </w:rPr>
        <w:t xml:space="preserve">  </w:t>
      </w:r>
      <w:r w:rsidR="008C3925">
        <w:rPr>
          <w:rFonts w:ascii="Times New Roman" w:hAnsi="Times New Roman" w:cs="Times New Roman"/>
          <w:color w:val="000000"/>
          <w:sz w:val="28"/>
          <w:szCs w:val="28"/>
        </w:rPr>
        <w:t>[</w:t>
      </w:r>
      <w:r w:rsidRPr="00617061">
        <w:rPr>
          <w:rFonts w:ascii="Times New Roman" w:hAnsi="Times New Roman" w:cs="Times New Roman"/>
          <w:color w:val="000000"/>
          <w:sz w:val="28"/>
          <w:szCs w:val="28"/>
        </w:rPr>
        <w:t>ГК РФ ст. 31</w:t>
      </w:r>
      <w:r w:rsidR="008C3925">
        <w:rPr>
          <w:rFonts w:ascii="Times New Roman" w:hAnsi="Times New Roman" w:cs="Times New Roman"/>
          <w:color w:val="000000"/>
          <w:sz w:val="28"/>
          <w:szCs w:val="28"/>
        </w:rPr>
        <w:t>]</w:t>
      </w:r>
      <w:r w:rsidR="00AA7A09" w:rsidRPr="00AA7A09">
        <w:rPr>
          <w:rFonts w:ascii="Times New Roman" w:hAnsi="Times New Roman" w:cs="Times New Roman"/>
          <w:color w:val="000000"/>
          <w:sz w:val="28"/>
          <w:szCs w:val="28"/>
        </w:rPr>
        <w:t>.</w:t>
      </w:r>
      <w:r w:rsidRPr="00617061">
        <w:rPr>
          <w:rFonts w:ascii="Times New Roman" w:hAnsi="Times New Roman" w:cs="Times New Roman"/>
          <w:color w:val="000000"/>
          <w:sz w:val="28"/>
          <w:szCs w:val="28"/>
        </w:rPr>
        <w:t xml:space="preserve"> </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proofErr w:type="gramStart"/>
      <w:r w:rsidRPr="00617061">
        <w:rPr>
          <w:rFonts w:ascii="Times New Roman" w:hAnsi="Times New Roman" w:cs="Times New Roman"/>
          <w:sz w:val="28"/>
          <w:szCs w:val="28"/>
        </w:rPr>
        <w:t xml:space="preserve">Термин </w:t>
      </w:r>
      <w:r w:rsidRPr="00AA7A09">
        <w:rPr>
          <w:rFonts w:ascii="Times New Roman" w:hAnsi="Times New Roman" w:cs="Times New Roman"/>
          <w:i/>
          <w:sz w:val="28"/>
          <w:szCs w:val="28"/>
          <w:lang w:val="en-US"/>
        </w:rPr>
        <w:t>deposition</w:t>
      </w:r>
      <w:r w:rsidRPr="00617061">
        <w:rPr>
          <w:rFonts w:ascii="Times New Roman" w:hAnsi="Times New Roman" w:cs="Times New Roman"/>
          <w:sz w:val="28"/>
          <w:szCs w:val="28"/>
        </w:rPr>
        <w:t xml:space="preserve">  </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the</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taking</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and</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recording</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of</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testimony</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of</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a</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witness</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under</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oath</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before</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a</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court</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reporter</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in</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a</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place</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away</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from</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the</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courtroom</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before</w:t>
      </w:r>
      <w:r w:rsidRPr="00AA7A09">
        <w:rPr>
          <w:rFonts w:ascii="Times New Roman" w:hAnsi="Times New Roman" w:cs="Times New Roman"/>
          <w:i/>
          <w:sz w:val="28"/>
          <w:szCs w:val="28"/>
        </w:rPr>
        <w:t xml:space="preserve"> </w:t>
      </w:r>
      <w:r w:rsidRPr="00AA7A09">
        <w:rPr>
          <w:rFonts w:ascii="Times New Roman" w:hAnsi="Times New Roman" w:cs="Times New Roman"/>
          <w:i/>
          <w:sz w:val="28"/>
          <w:szCs w:val="28"/>
          <w:lang w:val="en-US"/>
        </w:rPr>
        <w:t>trial</w:t>
      </w:r>
      <w:r w:rsidRPr="00617061">
        <w:rPr>
          <w:rFonts w:ascii="Times New Roman" w:hAnsi="Times New Roman" w:cs="Times New Roman"/>
          <w:sz w:val="28"/>
          <w:szCs w:val="28"/>
        </w:rPr>
        <w:t xml:space="preserve"> – имеет в отечественной практике частичное соответствие – показания – сведения, сообщаемые обвиняемым, подозреваемым, потерпевшим, свидетелем на допросе в ходе досу</w:t>
      </w:r>
      <w:r w:rsidR="00AA7A09">
        <w:rPr>
          <w:rFonts w:ascii="Times New Roman" w:hAnsi="Times New Roman" w:cs="Times New Roman"/>
          <w:sz w:val="28"/>
          <w:szCs w:val="28"/>
        </w:rPr>
        <w:t>дебного производства или в суде</w:t>
      </w:r>
      <w:r w:rsidRPr="00617061">
        <w:rPr>
          <w:rFonts w:ascii="Times New Roman" w:hAnsi="Times New Roman" w:cs="Times New Roman"/>
          <w:sz w:val="28"/>
          <w:szCs w:val="28"/>
        </w:rPr>
        <w:t xml:space="preserve"> </w:t>
      </w:r>
      <w:r w:rsidR="008C3925">
        <w:rPr>
          <w:rFonts w:ascii="Times New Roman" w:hAnsi="Times New Roman" w:cs="Times New Roman"/>
          <w:sz w:val="28"/>
          <w:szCs w:val="28"/>
        </w:rPr>
        <w:t>[</w:t>
      </w:r>
      <w:r w:rsidRPr="00617061">
        <w:rPr>
          <w:rFonts w:ascii="Times New Roman" w:hAnsi="Times New Roman" w:cs="Times New Roman"/>
          <w:sz w:val="28"/>
          <w:szCs w:val="28"/>
        </w:rPr>
        <w:t>УПК РФ ст. 76-79</w:t>
      </w:r>
      <w:r w:rsidR="008C3925">
        <w:rPr>
          <w:rFonts w:ascii="Times New Roman" w:hAnsi="Times New Roman" w:cs="Times New Roman"/>
          <w:sz w:val="28"/>
          <w:szCs w:val="28"/>
        </w:rPr>
        <w:t>]</w:t>
      </w:r>
      <w:r w:rsidR="00AA7A09" w:rsidRPr="00AA7A09">
        <w:rPr>
          <w:rFonts w:ascii="Times New Roman" w:hAnsi="Times New Roman" w:cs="Times New Roman"/>
          <w:sz w:val="28"/>
          <w:szCs w:val="28"/>
        </w:rPr>
        <w:t>.</w:t>
      </w:r>
      <w:proofErr w:type="gramEnd"/>
      <w:r w:rsidRPr="00617061">
        <w:rPr>
          <w:rFonts w:ascii="Times New Roman" w:hAnsi="Times New Roman" w:cs="Times New Roman"/>
          <w:sz w:val="28"/>
          <w:szCs w:val="28"/>
        </w:rPr>
        <w:t xml:space="preserve"> Если мы понимаем термин </w:t>
      </w:r>
      <w:r w:rsidRPr="00AA7A09">
        <w:rPr>
          <w:rFonts w:ascii="Times New Roman" w:hAnsi="Times New Roman" w:cs="Times New Roman"/>
          <w:i/>
          <w:sz w:val="28"/>
          <w:szCs w:val="28"/>
          <w:lang w:val="en-US"/>
        </w:rPr>
        <w:t>deposition</w:t>
      </w:r>
      <w:r w:rsidRPr="00617061">
        <w:rPr>
          <w:rFonts w:ascii="Times New Roman" w:hAnsi="Times New Roman" w:cs="Times New Roman"/>
          <w:sz w:val="28"/>
          <w:szCs w:val="28"/>
        </w:rPr>
        <w:t xml:space="preserve">  как процесс, частично эквивалентным следует считать понятие «допрос», который также проводится как в суде, так и до судебного разбирательства. </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данных примерах решение переводчика отказаться от перевода термина обусловлено не отсутствием эквивалента в ПЯ, так как в приведенных выше случаях перевод термином с более широким значением или частично совпадающим значением был бы возможен без потери эквивалентности перевода. Вероятно, подобные примеры следует объяснять </w:t>
      </w:r>
      <w:r w:rsidRPr="00617061">
        <w:rPr>
          <w:rFonts w:ascii="Times New Roman" w:hAnsi="Times New Roman" w:cs="Times New Roman"/>
          <w:sz w:val="28"/>
          <w:szCs w:val="28"/>
        </w:rPr>
        <w:lastRenderedPageBreak/>
        <w:t>стремлением переводчика переводить не термин, а реплику целиком, имитируя при этом спонтанный диалог, добиваясь естественности звучания, и опуская термин как избыточный.</w:t>
      </w:r>
    </w:p>
    <w:p w:rsidR="002C592A" w:rsidRPr="00AA7A09" w:rsidRDefault="002C592A" w:rsidP="002C592A">
      <w:pPr>
        <w:pStyle w:val="a3"/>
        <w:spacing w:after="0" w:line="360" w:lineRule="auto"/>
        <w:ind w:left="0" w:firstLine="709"/>
        <w:jc w:val="both"/>
        <w:rPr>
          <w:rFonts w:ascii="Times New Roman" w:hAnsi="Times New Roman" w:cs="Times New Roman"/>
          <w:b/>
          <w:i/>
          <w:sz w:val="28"/>
          <w:szCs w:val="28"/>
        </w:rPr>
      </w:pPr>
      <w:r w:rsidRPr="00AA7A09">
        <w:rPr>
          <w:rFonts w:ascii="Times New Roman" w:hAnsi="Times New Roman" w:cs="Times New Roman"/>
          <w:b/>
          <w:i/>
          <w:sz w:val="28"/>
          <w:szCs w:val="28"/>
        </w:rPr>
        <w:t>в) перевод приблизительным соответствием (обычным словом), нейтральная замена</w:t>
      </w:r>
    </w:p>
    <w:tbl>
      <w:tblPr>
        <w:tblStyle w:val="a7"/>
        <w:tblW w:w="0" w:type="auto"/>
        <w:tblLook w:val="04A0"/>
      </w:tblPr>
      <w:tblGrid>
        <w:gridCol w:w="3180"/>
        <w:gridCol w:w="3200"/>
        <w:gridCol w:w="3191"/>
      </w:tblGrid>
      <w:tr w:rsidR="002C592A" w:rsidRPr="00617061" w:rsidTr="00C51481">
        <w:trPr>
          <w:trHeight w:val="555"/>
        </w:trPr>
        <w:tc>
          <w:tcPr>
            <w:tcW w:w="3769"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settlement</w:t>
            </w:r>
            <w:proofErr w:type="spellEnd"/>
            <w:r w:rsidRPr="00617061">
              <w:rPr>
                <w:rFonts w:ascii="Times New Roman" w:hAnsi="Times New Roman" w:cs="Times New Roman"/>
                <w:color w:val="000000"/>
                <w:sz w:val="28"/>
                <w:szCs w:val="28"/>
              </w:rPr>
              <w:t xml:space="preserve">  </w:t>
            </w:r>
          </w:p>
        </w:tc>
        <w:tc>
          <w:tcPr>
            <w:tcW w:w="3773"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And yet I got you to a settlement. </w:t>
            </w:r>
          </w:p>
        </w:tc>
        <w:tc>
          <w:tcPr>
            <w:tcW w:w="376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И все же мне удалось уговорить вас на эту встречу.</w:t>
            </w:r>
          </w:p>
        </w:tc>
      </w:tr>
    </w:tbl>
    <w:p w:rsidR="002C592A" w:rsidRPr="00617061" w:rsidRDefault="002C592A" w:rsidP="002C592A">
      <w:pPr>
        <w:spacing w:after="0" w:line="360" w:lineRule="auto"/>
        <w:ind w:firstLine="709"/>
        <w:rPr>
          <w:rFonts w:ascii="Times New Roman" w:hAnsi="Times New Roman" w:cs="Times New Roman"/>
          <w:sz w:val="28"/>
          <w:szCs w:val="28"/>
        </w:rPr>
      </w:pPr>
      <w:r w:rsidRPr="00617061">
        <w:rPr>
          <w:rFonts w:ascii="Times New Roman" w:hAnsi="Times New Roman" w:cs="Times New Roman"/>
          <w:sz w:val="28"/>
          <w:szCs w:val="28"/>
        </w:rPr>
        <w:t xml:space="preserve">Обратимся к словарю за определением понятия </w:t>
      </w:r>
      <w:r w:rsidRPr="00AA7A09">
        <w:rPr>
          <w:rFonts w:ascii="Times New Roman" w:hAnsi="Times New Roman" w:cs="Times New Roman"/>
          <w:i/>
          <w:color w:val="000000"/>
          <w:sz w:val="28"/>
          <w:szCs w:val="28"/>
          <w:lang w:val="en-US"/>
        </w:rPr>
        <w:t>settlement</w:t>
      </w:r>
      <w:r w:rsidRPr="00617061">
        <w:rPr>
          <w:rFonts w:ascii="Times New Roman" w:hAnsi="Times New Roman" w:cs="Times New Roman"/>
          <w:sz w:val="28"/>
          <w:szCs w:val="28"/>
        </w:rPr>
        <w:t>:</w:t>
      </w:r>
    </w:p>
    <w:p w:rsidR="002C592A" w:rsidRPr="00617061" w:rsidRDefault="002C592A" w:rsidP="002C592A">
      <w:pPr>
        <w:spacing w:after="0" w:line="360" w:lineRule="auto"/>
        <w:ind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color w:val="000000"/>
          <w:sz w:val="28"/>
          <w:szCs w:val="28"/>
          <w:lang w:val="en-US"/>
        </w:rPr>
        <w:t>t</w:t>
      </w:r>
      <w:r w:rsidRPr="00617061">
        <w:rPr>
          <w:rFonts w:ascii="Times New Roman" w:hAnsi="Times New Roman" w:cs="Times New Roman"/>
          <w:i/>
          <w:sz w:val="28"/>
          <w:szCs w:val="28"/>
          <w:lang w:val="en-US"/>
        </w:rPr>
        <w:t>he</w:t>
      </w:r>
      <w:proofErr w:type="gramEnd"/>
      <w:r w:rsidRPr="00617061">
        <w:rPr>
          <w:rFonts w:ascii="Times New Roman" w:hAnsi="Times New Roman" w:cs="Times New Roman"/>
          <w:i/>
          <w:sz w:val="28"/>
          <w:szCs w:val="28"/>
          <w:lang w:val="en-US"/>
        </w:rPr>
        <w:t xml:space="preserve"> act of adjusting or determining the dealings or disputes between persons without pursuing the matter through a trial.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российских правовых текстах встречается понятие мировое соглашение (судебное и внесудебное), которое могло бы быть эквивалентным переводом в данном случае. Однако переводчик отказывается от этого варианта. Это можно объяснить тем, что  в данном случае речь идет о встрече для обсуждения условий такого соглашения.</w:t>
      </w:r>
    </w:p>
    <w:p w:rsidR="002C592A" w:rsidRPr="00AA7A09" w:rsidRDefault="002C592A" w:rsidP="002C592A">
      <w:pPr>
        <w:spacing w:after="0" w:line="360" w:lineRule="auto"/>
        <w:ind w:firstLine="709"/>
        <w:jc w:val="both"/>
        <w:rPr>
          <w:rFonts w:ascii="Times New Roman" w:hAnsi="Times New Roman" w:cs="Times New Roman"/>
          <w:b/>
          <w:i/>
          <w:sz w:val="28"/>
          <w:szCs w:val="28"/>
        </w:rPr>
      </w:pPr>
      <w:proofErr w:type="spellStart"/>
      <w:r w:rsidRPr="00AA7A09">
        <w:rPr>
          <w:rFonts w:ascii="Times New Roman" w:hAnsi="Times New Roman" w:cs="Times New Roman"/>
          <w:b/>
          <w:i/>
          <w:sz w:val="28"/>
          <w:szCs w:val="28"/>
        </w:rPr>
        <w:t>д</w:t>
      </w:r>
      <w:proofErr w:type="spellEnd"/>
      <w:r w:rsidRPr="00AA7A09">
        <w:rPr>
          <w:rFonts w:ascii="Times New Roman" w:hAnsi="Times New Roman" w:cs="Times New Roman"/>
          <w:b/>
          <w:i/>
          <w:sz w:val="28"/>
          <w:szCs w:val="28"/>
        </w:rPr>
        <w:t>) Описательный перевод</w:t>
      </w:r>
    </w:p>
    <w:tbl>
      <w:tblPr>
        <w:tblStyle w:val="a7"/>
        <w:tblW w:w="0" w:type="auto"/>
        <w:tblLook w:val="04A0"/>
      </w:tblPr>
      <w:tblGrid>
        <w:gridCol w:w="3039"/>
        <w:gridCol w:w="3054"/>
        <w:gridCol w:w="3478"/>
      </w:tblGrid>
      <w:tr w:rsidR="002C592A" w:rsidRPr="00617061" w:rsidTr="00C51481">
        <w:tc>
          <w:tcPr>
            <w:tcW w:w="3652"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evidentiary</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hearing</w:t>
            </w:r>
            <w:proofErr w:type="spellEnd"/>
          </w:p>
          <w:p w:rsidR="002C592A" w:rsidRPr="00617061" w:rsidRDefault="002C592A" w:rsidP="00C51481">
            <w:pPr>
              <w:spacing w:line="360" w:lineRule="auto"/>
              <w:ind w:firstLine="709"/>
              <w:jc w:val="both"/>
              <w:rPr>
                <w:rFonts w:ascii="Times New Roman" w:hAnsi="Times New Roman" w:cs="Times New Roman"/>
                <w:color w:val="000000"/>
                <w:sz w:val="28"/>
                <w:szCs w:val="28"/>
              </w:rPr>
            </w:pPr>
          </w:p>
        </w:tc>
        <w:tc>
          <w:tcPr>
            <w:tcW w:w="3686"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We shall hold an </w:t>
            </w:r>
            <w:proofErr w:type="spellStart"/>
            <w:r w:rsidRPr="00617061">
              <w:rPr>
                <w:rFonts w:ascii="Times New Roman" w:hAnsi="Times New Roman" w:cs="Times New Roman"/>
                <w:sz w:val="28"/>
                <w:szCs w:val="28"/>
                <w:lang w:val="en-US"/>
              </w:rPr>
              <w:t>evidencary</w:t>
            </w:r>
            <w:proofErr w:type="spellEnd"/>
            <w:r w:rsidRPr="00617061">
              <w:rPr>
                <w:rFonts w:ascii="Times New Roman" w:hAnsi="Times New Roman" w:cs="Times New Roman"/>
                <w:sz w:val="28"/>
                <w:szCs w:val="28"/>
                <w:lang w:val="en-US"/>
              </w:rPr>
              <w:t xml:space="preserve"> hearing. </w:t>
            </w:r>
          </w:p>
        </w:tc>
        <w:tc>
          <w:tcPr>
            <w:tcW w:w="4076"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Мы проведем слушание о допустимости доказательств.</w:t>
            </w:r>
          </w:p>
        </w:tc>
      </w:tr>
    </w:tbl>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И.С. Алексеева определяет описательный перевод как «лексическую замену с генерализацией, сопровождаемую лексическими добавлениями и построенную п</w:t>
      </w:r>
      <w:r w:rsidR="00AA7A09">
        <w:rPr>
          <w:rFonts w:ascii="Times New Roman" w:hAnsi="Times New Roman" w:cs="Times New Roman"/>
          <w:sz w:val="28"/>
          <w:szCs w:val="28"/>
        </w:rPr>
        <w:t>о принципу определения понятия»</w:t>
      </w:r>
      <w:r w:rsidRPr="00617061">
        <w:rPr>
          <w:rFonts w:ascii="Times New Roman" w:hAnsi="Times New Roman" w:cs="Times New Roman"/>
          <w:sz w:val="28"/>
          <w:szCs w:val="28"/>
        </w:rPr>
        <w:t xml:space="preserve"> </w:t>
      </w:r>
      <w:r w:rsidR="008C3925">
        <w:rPr>
          <w:rFonts w:ascii="Times New Roman" w:hAnsi="Times New Roman" w:cs="Times New Roman"/>
          <w:sz w:val="28"/>
          <w:szCs w:val="28"/>
        </w:rPr>
        <w:t>[</w:t>
      </w:r>
      <w:r w:rsidRPr="00617061">
        <w:rPr>
          <w:rFonts w:ascii="Times New Roman" w:hAnsi="Times New Roman" w:cs="Times New Roman"/>
          <w:sz w:val="28"/>
          <w:szCs w:val="28"/>
        </w:rPr>
        <w:t xml:space="preserve">Алексеева </w:t>
      </w:r>
      <w:r w:rsidR="00A856BE" w:rsidRPr="00A856BE">
        <w:rPr>
          <w:rFonts w:ascii="Times New Roman" w:hAnsi="Times New Roman" w:cs="Times New Roman"/>
          <w:sz w:val="28"/>
          <w:szCs w:val="28"/>
        </w:rPr>
        <w:t xml:space="preserve">2004: </w:t>
      </w:r>
      <w:r w:rsidRPr="00617061">
        <w:rPr>
          <w:rFonts w:ascii="Times New Roman" w:hAnsi="Times New Roman" w:cs="Times New Roman"/>
          <w:sz w:val="28"/>
          <w:szCs w:val="28"/>
        </w:rPr>
        <w:t>169</w:t>
      </w:r>
      <w:r w:rsidR="00FF30D9">
        <w:rPr>
          <w:rFonts w:ascii="Times New Roman" w:hAnsi="Times New Roman" w:cs="Times New Roman"/>
          <w:sz w:val="28"/>
          <w:szCs w:val="28"/>
        </w:rPr>
        <w:t>]</w:t>
      </w:r>
      <w:r w:rsidR="00AA7A09" w:rsidRPr="00AA7A09">
        <w:rPr>
          <w:rFonts w:ascii="Times New Roman" w:hAnsi="Times New Roman" w:cs="Times New Roman"/>
          <w:sz w:val="28"/>
          <w:szCs w:val="28"/>
        </w:rPr>
        <w:t>.</w:t>
      </w:r>
      <w:r w:rsidRPr="00617061">
        <w:rPr>
          <w:rFonts w:ascii="Times New Roman" w:hAnsi="Times New Roman" w:cs="Times New Roman"/>
          <w:sz w:val="28"/>
          <w:szCs w:val="28"/>
        </w:rPr>
        <w:t xml:space="preserve"> В данном случае мы имеем дело с понятием, обозначающим такой тип слушания, во время которого решается вопрос о наличии достаточного количества доказательств и оснований для судебного разбирательства. Вопросы о допустимости доказательств на таком слушании также могут решаться.</w:t>
      </w:r>
    </w:p>
    <w:p w:rsidR="002C592A" w:rsidRPr="00A856BE" w:rsidRDefault="002C592A" w:rsidP="002C592A">
      <w:pPr>
        <w:pStyle w:val="a3"/>
        <w:spacing w:after="0" w:line="360" w:lineRule="auto"/>
        <w:ind w:left="0" w:firstLine="709"/>
        <w:jc w:val="both"/>
        <w:rPr>
          <w:rFonts w:ascii="Times New Roman" w:hAnsi="Times New Roman" w:cs="Times New Roman"/>
          <w:b/>
          <w:i/>
          <w:sz w:val="28"/>
          <w:szCs w:val="28"/>
          <w:lang w:val="en-US"/>
        </w:rPr>
      </w:pPr>
      <w:r w:rsidRPr="00A856BE">
        <w:rPr>
          <w:rFonts w:ascii="Times New Roman" w:hAnsi="Times New Roman" w:cs="Times New Roman"/>
          <w:b/>
          <w:i/>
          <w:sz w:val="28"/>
          <w:szCs w:val="28"/>
        </w:rPr>
        <w:t>е</w:t>
      </w:r>
      <w:r w:rsidRPr="00A856BE">
        <w:rPr>
          <w:rFonts w:ascii="Times New Roman" w:hAnsi="Times New Roman" w:cs="Times New Roman"/>
          <w:b/>
          <w:i/>
          <w:sz w:val="28"/>
          <w:szCs w:val="28"/>
          <w:lang w:val="en-US"/>
        </w:rPr>
        <w:t xml:space="preserve">) </w:t>
      </w:r>
      <w:r w:rsidRPr="00A856BE">
        <w:rPr>
          <w:rFonts w:ascii="Times New Roman" w:hAnsi="Times New Roman" w:cs="Times New Roman"/>
          <w:b/>
          <w:i/>
          <w:sz w:val="28"/>
          <w:szCs w:val="28"/>
        </w:rPr>
        <w:t>Смысловое</w:t>
      </w:r>
      <w:r w:rsidRPr="00A856BE">
        <w:rPr>
          <w:rFonts w:ascii="Times New Roman" w:hAnsi="Times New Roman" w:cs="Times New Roman"/>
          <w:b/>
          <w:i/>
          <w:sz w:val="28"/>
          <w:szCs w:val="28"/>
          <w:lang w:val="en-US"/>
        </w:rPr>
        <w:t xml:space="preserve"> </w:t>
      </w:r>
      <w:r w:rsidRPr="00A856BE">
        <w:rPr>
          <w:rFonts w:ascii="Times New Roman" w:hAnsi="Times New Roman" w:cs="Times New Roman"/>
          <w:b/>
          <w:i/>
          <w:sz w:val="28"/>
          <w:szCs w:val="28"/>
        </w:rPr>
        <w:t>развитие</w:t>
      </w:r>
    </w:p>
    <w:tbl>
      <w:tblPr>
        <w:tblStyle w:val="a7"/>
        <w:tblW w:w="0" w:type="auto"/>
        <w:tblLook w:val="04A0"/>
      </w:tblPr>
      <w:tblGrid>
        <w:gridCol w:w="3104"/>
        <w:gridCol w:w="3135"/>
        <w:gridCol w:w="3332"/>
      </w:tblGrid>
      <w:tr w:rsidR="002C592A" w:rsidRPr="00617061" w:rsidTr="00C51481">
        <w:trPr>
          <w:trHeight w:val="900"/>
        </w:trPr>
        <w:tc>
          <w:tcPr>
            <w:tcW w:w="3695"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lastRenderedPageBreak/>
              <w:t>subpoena</w:t>
            </w:r>
          </w:p>
        </w:tc>
        <w:tc>
          <w:tcPr>
            <w:tcW w:w="3699"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You want something on your witness, get a subpoena. </w:t>
            </w:r>
          </w:p>
        </w:tc>
        <w:tc>
          <w:tcPr>
            <w:tcW w:w="3798"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Хотите о свидетеле (поговорить)? В суде и поговорим.</w:t>
            </w: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p>
    <w:p w:rsidR="00F51008" w:rsidRDefault="002C592A" w:rsidP="00F51008">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данном случае мы имеем дело  уже знакомым термином в ином контексте. Буквальный перевод «получите повестку в суд» здесь невозможен, так как данная реплика адресована адвокату прокурором штата. </w:t>
      </w:r>
      <w:proofErr w:type="gramStart"/>
      <w:r w:rsidRPr="00617061">
        <w:rPr>
          <w:rFonts w:ascii="Times New Roman" w:hAnsi="Times New Roman" w:cs="Times New Roman"/>
          <w:sz w:val="28"/>
          <w:szCs w:val="28"/>
        </w:rPr>
        <w:t>Персонаж</w:t>
      </w:r>
      <w:proofErr w:type="gramEnd"/>
      <w:r w:rsidRPr="00617061">
        <w:rPr>
          <w:rFonts w:ascii="Times New Roman" w:hAnsi="Times New Roman" w:cs="Times New Roman"/>
          <w:sz w:val="28"/>
          <w:szCs w:val="28"/>
        </w:rPr>
        <w:t xml:space="preserve"> таким образом ставит точку в разговоре со стороной защиты (разговор происходит вне зала суда), что объясняет решение переводчика отказаться от более эквивалентного перевода.</w:t>
      </w:r>
    </w:p>
    <w:p w:rsidR="002C592A" w:rsidRPr="00F51008" w:rsidRDefault="002C592A" w:rsidP="00F51008">
      <w:pPr>
        <w:pStyle w:val="2"/>
        <w:numPr>
          <w:ilvl w:val="0"/>
          <w:numId w:val="0"/>
        </w:numPr>
        <w:ind w:left="375" w:hanging="375"/>
      </w:pPr>
      <w:bookmarkStart w:id="27" w:name="_Toc483206148"/>
      <w:r w:rsidRPr="00F51008">
        <w:t>2.3 Перевод понятий, отсутствующих в российской правовой системе</w:t>
      </w:r>
      <w:bookmarkEnd w:id="27"/>
    </w:p>
    <w:p w:rsidR="002C592A" w:rsidRDefault="002C592A" w:rsidP="002C592A">
      <w:pPr>
        <w:pStyle w:val="a3"/>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Перевод терминов данной группы представлен следующими способами:</w:t>
      </w:r>
    </w:p>
    <w:tbl>
      <w:tblPr>
        <w:tblStyle w:val="a7"/>
        <w:tblW w:w="0" w:type="auto"/>
        <w:tblLook w:val="04A0"/>
      </w:tblPr>
      <w:tblGrid>
        <w:gridCol w:w="4785"/>
        <w:gridCol w:w="4786"/>
      </w:tblGrid>
      <w:tr w:rsidR="0071100E" w:rsidTr="0071100E">
        <w:tc>
          <w:tcPr>
            <w:tcW w:w="4785" w:type="dxa"/>
          </w:tcPr>
          <w:p w:rsidR="0071100E" w:rsidRDefault="0071100E" w:rsidP="0071100E">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а) перевод приблизительным соответствием (обычным словом), нейтральная замена;</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71100E" w:rsidTr="0071100E">
        <w:tc>
          <w:tcPr>
            <w:tcW w:w="4785" w:type="dxa"/>
          </w:tcPr>
          <w:p w:rsidR="0071100E" w:rsidRDefault="0071100E" w:rsidP="00D15661">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 xml:space="preserve">б) </w:t>
            </w:r>
            <w:r w:rsidR="00D15661" w:rsidRPr="0071100E">
              <w:rPr>
                <w:rFonts w:ascii="Times New Roman" w:hAnsi="Times New Roman" w:cs="Times New Roman"/>
                <w:sz w:val="28"/>
                <w:szCs w:val="28"/>
              </w:rPr>
              <w:t>пословный перевод;</w:t>
            </w:r>
            <w:r w:rsidRPr="0071100E">
              <w:rPr>
                <w:rFonts w:ascii="Times New Roman" w:hAnsi="Times New Roman" w:cs="Times New Roman"/>
                <w:sz w:val="28"/>
                <w:szCs w:val="28"/>
              </w:rPr>
              <w:t xml:space="preserve"> </w:t>
            </w:r>
          </w:p>
        </w:tc>
        <w:tc>
          <w:tcPr>
            <w:tcW w:w="4786" w:type="dxa"/>
          </w:tcPr>
          <w:p w:rsidR="0071100E" w:rsidRDefault="00D15661" w:rsidP="00D15661">
            <w:pPr>
              <w:spacing w:line="360" w:lineRule="auto"/>
              <w:jc w:val="both"/>
              <w:rPr>
                <w:rFonts w:ascii="Times New Roman" w:hAnsi="Times New Roman" w:cs="Times New Roman"/>
                <w:sz w:val="28"/>
                <w:szCs w:val="28"/>
              </w:rPr>
            </w:pPr>
            <w:r>
              <w:rPr>
                <w:rFonts w:ascii="Times New Roman" w:hAnsi="Times New Roman" w:cs="Times New Roman"/>
                <w:sz w:val="28"/>
                <w:szCs w:val="28"/>
              </w:rPr>
              <w:t>22,5%</w:t>
            </w:r>
          </w:p>
        </w:tc>
      </w:tr>
      <w:tr w:rsidR="0071100E" w:rsidTr="0071100E">
        <w:tc>
          <w:tcPr>
            <w:tcW w:w="4785" w:type="dxa"/>
          </w:tcPr>
          <w:p w:rsidR="0071100E" w:rsidRDefault="0071100E" w:rsidP="00D15661">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 xml:space="preserve">в) </w:t>
            </w:r>
            <w:r w:rsidR="00D15661" w:rsidRPr="0071100E">
              <w:rPr>
                <w:rFonts w:ascii="Times New Roman" w:hAnsi="Times New Roman" w:cs="Times New Roman"/>
                <w:sz w:val="28"/>
                <w:szCs w:val="28"/>
              </w:rPr>
              <w:t>замена термина другим термином, близким по значению;</w:t>
            </w:r>
          </w:p>
        </w:tc>
        <w:tc>
          <w:tcPr>
            <w:tcW w:w="4786" w:type="dxa"/>
          </w:tcPr>
          <w:p w:rsidR="0071100E" w:rsidRDefault="00D15661" w:rsidP="00D15661">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71100E" w:rsidTr="0071100E">
        <w:tc>
          <w:tcPr>
            <w:tcW w:w="4785" w:type="dxa"/>
          </w:tcPr>
          <w:p w:rsidR="0071100E" w:rsidRPr="0071100E" w:rsidRDefault="0071100E" w:rsidP="0071100E">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г) нулевой перевод;</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8,75%</w:t>
            </w:r>
          </w:p>
        </w:tc>
      </w:tr>
      <w:tr w:rsidR="0071100E" w:rsidTr="0071100E">
        <w:tc>
          <w:tcPr>
            <w:tcW w:w="4785" w:type="dxa"/>
          </w:tcPr>
          <w:p w:rsidR="0071100E" w:rsidRPr="0071100E" w:rsidRDefault="0071100E" w:rsidP="00D15661">
            <w:pPr>
              <w:spacing w:line="360" w:lineRule="auto"/>
              <w:jc w:val="both"/>
              <w:rPr>
                <w:rFonts w:ascii="Times New Roman" w:hAnsi="Times New Roman" w:cs="Times New Roman"/>
                <w:sz w:val="28"/>
                <w:szCs w:val="28"/>
              </w:rPr>
            </w:pPr>
            <w:proofErr w:type="spellStart"/>
            <w:r w:rsidRPr="0071100E">
              <w:rPr>
                <w:rFonts w:ascii="Times New Roman" w:hAnsi="Times New Roman" w:cs="Times New Roman"/>
                <w:sz w:val="28"/>
                <w:szCs w:val="28"/>
              </w:rPr>
              <w:t>д</w:t>
            </w:r>
            <w:proofErr w:type="spellEnd"/>
            <w:r w:rsidRPr="0071100E">
              <w:rPr>
                <w:rFonts w:ascii="Times New Roman" w:hAnsi="Times New Roman" w:cs="Times New Roman"/>
                <w:sz w:val="28"/>
                <w:szCs w:val="28"/>
              </w:rPr>
              <w:t xml:space="preserve">) </w:t>
            </w:r>
            <w:r w:rsidR="00D15661" w:rsidRPr="0071100E">
              <w:rPr>
                <w:rFonts w:ascii="Times New Roman" w:hAnsi="Times New Roman" w:cs="Times New Roman"/>
                <w:sz w:val="28"/>
                <w:szCs w:val="28"/>
              </w:rPr>
              <w:t>описательный перевод;</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7,5%</w:t>
            </w:r>
          </w:p>
        </w:tc>
      </w:tr>
      <w:tr w:rsidR="0071100E" w:rsidTr="0071100E">
        <w:tc>
          <w:tcPr>
            <w:tcW w:w="4785" w:type="dxa"/>
          </w:tcPr>
          <w:p w:rsidR="0071100E" w:rsidRPr="0071100E" w:rsidRDefault="0071100E" w:rsidP="0071100E">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е) смысловое развитие;</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6,25%</w:t>
            </w:r>
          </w:p>
        </w:tc>
      </w:tr>
      <w:tr w:rsidR="0071100E" w:rsidTr="0071100E">
        <w:tc>
          <w:tcPr>
            <w:tcW w:w="4785" w:type="dxa"/>
          </w:tcPr>
          <w:p w:rsidR="0071100E" w:rsidRPr="0071100E" w:rsidRDefault="0071100E" w:rsidP="0071100E">
            <w:pPr>
              <w:spacing w:line="360" w:lineRule="auto"/>
              <w:jc w:val="both"/>
              <w:rPr>
                <w:rFonts w:ascii="Times New Roman" w:hAnsi="Times New Roman" w:cs="Times New Roman"/>
                <w:sz w:val="28"/>
                <w:szCs w:val="28"/>
              </w:rPr>
            </w:pPr>
            <w:r w:rsidRPr="0071100E">
              <w:rPr>
                <w:rFonts w:ascii="Times New Roman" w:hAnsi="Times New Roman" w:cs="Times New Roman"/>
                <w:sz w:val="28"/>
                <w:szCs w:val="28"/>
              </w:rPr>
              <w:t xml:space="preserve">ж) перевод </w:t>
            </w:r>
            <w:proofErr w:type="spellStart"/>
            <w:r w:rsidRPr="0071100E">
              <w:rPr>
                <w:rFonts w:ascii="Times New Roman" w:hAnsi="Times New Roman" w:cs="Times New Roman"/>
                <w:sz w:val="28"/>
                <w:szCs w:val="28"/>
              </w:rPr>
              <w:t>гиперонимическим</w:t>
            </w:r>
            <w:proofErr w:type="spellEnd"/>
            <w:r w:rsidRPr="0071100E">
              <w:rPr>
                <w:rFonts w:ascii="Times New Roman" w:hAnsi="Times New Roman" w:cs="Times New Roman"/>
                <w:sz w:val="28"/>
                <w:szCs w:val="28"/>
              </w:rPr>
              <w:t xml:space="preserve"> соответствием, также замена видового понятия родовым, генерализация;</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r w:rsidR="0071100E" w:rsidTr="0071100E">
        <w:tc>
          <w:tcPr>
            <w:tcW w:w="4785" w:type="dxa"/>
          </w:tcPr>
          <w:p w:rsidR="0071100E" w:rsidRPr="0071100E" w:rsidRDefault="0071100E" w:rsidP="0071100E">
            <w:pPr>
              <w:spacing w:line="360" w:lineRule="auto"/>
              <w:jc w:val="both"/>
              <w:rPr>
                <w:rFonts w:ascii="Times New Roman" w:hAnsi="Times New Roman" w:cs="Times New Roman"/>
                <w:sz w:val="28"/>
                <w:szCs w:val="28"/>
              </w:rPr>
            </w:pPr>
            <w:proofErr w:type="spellStart"/>
            <w:r w:rsidRPr="0071100E">
              <w:rPr>
                <w:rFonts w:ascii="Times New Roman" w:hAnsi="Times New Roman" w:cs="Times New Roman"/>
                <w:sz w:val="28"/>
                <w:szCs w:val="28"/>
              </w:rPr>
              <w:t>з</w:t>
            </w:r>
            <w:proofErr w:type="spellEnd"/>
            <w:r w:rsidRPr="0071100E">
              <w:rPr>
                <w:rFonts w:ascii="Times New Roman" w:hAnsi="Times New Roman" w:cs="Times New Roman"/>
                <w:sz w:val="28"/>
                <w:szCs w:val="28"/>
              </w:rPr>
              <w:t>) транскрипция</w:t>
            </w:r>
          </w:p>
        </w:tc>
        <w:tc>
          <w:tcPr>
            <w:tcW w:w="4786" w:type="dxa"/>
          </w:tcPr>
          <w:p w:rsidR="0071100E" w:rsidRDefault="00D15661" w:rsidP="0071100E">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r>
    </w:tbl>
    <w:p w:rsidR="0071100E" w:rsidRPr="0071100E" w:rsidRDefault="0071100E" w:rsidP="0071100E">
      <w:pPr>
        <w:spacing w:after="0" w:line="360" w:lineRule="auto"/>
        <w:jc w:val="both"/>
        <w:rPr>
          <w:rFonts w:ascii="Times New Roman" w:hAnsi="Times New Roman" w:cs="Times New Roman"/>
          <w:sz w:val="28"/>
          <w:szCs w:val="28"/>
        </w:rPr>
      </w:pP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Кроме того, в данной группе отмечаются случаи искажений.</w:t>
      </w:r>
    </w:p>
    <w:p w:rsidR="002C592A" w:rsidRPr="00617061" w:rsidRDefault="002C592A" w:rsidP="002C592A">
      <w:pPr>
        <w:pStyle w:val="a3"/>
        <w:spacing w:after="0" w:line="360" w:lineRule="auto"/>
        <w:ind w:left="0" w:firstLine="709"/>
        <w:rPr>
          <w:rFonts w:ascii="Times New Roman" w:hAnsi="Times New Roman" w:cs="Times New Roman"/>
          <w:sz w:val="28"/>
          <w:szCs w:val="28"/>
        </w:rPr>
      </w:pPr>
      <w:r w:rsidRPr="00617061">
        <w:rPr>
          <w:rFonts w:ascii="Times New Roman" w:hAnsi="Times New Roman" w:cs="Times New Roman"/>
          <w:sz w:val="28"/>
          <w:szCs w:val="28"/>
        </w:rPr>
        <w:lastRenderedPageBreak/>
        <w:t>Перевод терминов в данной категории равномерно представлен как трансформациями, так и переводческими неологизмами. Проиллюстрируем каждый способ примерами.</w:t>
      </w:r>
    </w:p>
    <w:p w:rsidR="002C592A" w:rsidRPr="00571679" w:rsidRDefault="002C592A" w:rsidP="002C592A">
      <w:pPr>
        <w:pStyle w:val="a3"/>
        <w:spacing w:after="0" w:line="360" w:lineRule="auto"/>
        <w:ind w:left="0" w:firstLine="709"/>
        <w:rPr>
          <w:rFonts w:ascii="Times New Roman" w:hAnsi="Times New Roman" w:cs="Times New Roman"/>
          <w:b/>
          <w:i/>
          <w:sz w:val="28"/>
          <w:szCs w:val="28"/>
        </w:rPr>
      </w:pPr>
      <w:r w:rsidRPr="00571679">
        <w:rPr>
          <w:rFonts w:ascii="Times New Roman" w:hAnsi="Times New Roman" w:cs="Times New Roman"/>
          <w:b/>
          <w:i/>
          <w:sz w:val="28"/>
          <w:szCs w:val="28"/>
        </w:rPr>
        <w:t>а) Перевод приблизительным соответствием (обычным словом), нейтральная замена</w:t>
      </w:r>
    </w:p>
    <w:tbl>
      <w:tblPr>
        <w:tblStyle w:val="a7"/>
        <w:tblW w:w="0" w:type="auto"/>
        <w:tblLook w:val="04A0"/>
      </w:tblPr>
      <w:tblGrid>
        <w:gridCol w:w="3117"/>
        <w:gridCol w:w="3138"/>
        <w:gridCol w:w="3316"/>
      </w:tblGrid>
      <w:tr w:rsidR="002C592A" w:rsidRPr="00617061" w:rsidTr="00C51481">
        <w:tc>
          <w:tcPr>
            <w:tcW w:w="3804" w:type="dxa"/>
          </w:tcPr>
          <w:p w:rsidR="002C592A" w:rsidRPr="00617061" w:rsidRDefault="002C592A" w:rsidP="00C51481">
            <w:pPr>
              <w:spacing w:line="360" w:lineRule="auto"/>
              <w:ind w:firstLine="709"/>
              <w:rPr>
                <w:rFonts w:ascii="Times New Roman" w:hAnsi="Times New Roman" w:cs="Times New Roman"/>
                <w:sz w:val="28"/>
                <w:szCs w:val="28"/>
              </w:rPr>
            </w:pPr>
            <w:proofErr w:type="spellStart"/>
            <w:r w:rsidRPr="00617061">
              <w:rPr>
                <w:rFonts w:ascii="Times New Roman" w:hAnsi="Times New Roman" w:cs="Times New Roman"/>
                <w:sz w:val="28"/>
                <w:szCs w:val="28"/>
              </w:rPr>
              <w:t>declaration</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against</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her</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interest</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Even so, your Honor, for her to incriminate her own son would be a declaration against her interest </w:t>
            </w:r>
          </w:p>
        </w:tc>
        <w:tc>
          <w:tcPr>
            <w:tcW w:w="3805" w:type="dxa"/>
          </w:tcPr>
          <w:p w:rsidR="002C592A" w:rsidRPr="00617061" w:rsidRDefault="002C592A" w:rsidP="00C51481">
            <w:pPr>
              <w:spacing w:line="360" w:lineRule="auto"/>
              <w:ind w:firstLine="709"/>
              <w:rPr>
                <w:rFonts w:ascii="Times New Roman" w:hAnsi="Times New Roman" w:cs="Times New Roman"/>
                <w:sz w:val="28"/>
                <w:szCs w:val="28"/>
              </w:rPr>
            </w:pPr>
            <w:r w:rsidRPr="00617061">
              <w:rPr>
                <w:rFonts w:ascii="Times New Roman" w:hAnsi="Times New Roman" w:cs="Times New Roman"/>
                <w:sz w:val="28"/>
                <w:szCs w:val="28"/>
              </w:rPr>
              <w:t>Обвинение сына в убийстве противоречило интересам жертвы</w:t>
            </w:r>
          </w:p>
        </w:tc>
      </w:tr>
      <w:tr w:rsidR="002C592A" w:rsidRPr="00617061" w:rsidTr="00C51481">
        <w:tc>
          <w:tcPr>
            <w:tcW w:w="3804" w:type="dxa"/>
          </w:tcPr>
          <w:p w:rsidR="002C592A" w:rsidRPr="00617061" w:rsidRDefault="002C592A" w:rsidP="00C51481">
            <w:pPr>
              <w:spacing w:line="360" w:lineRule="auto"/>
              <w:ind w:firstLine="709"/>
              <w:rPr>
                <w:rFonts w:ascii="Times New Roman" w:hAnsi="Times New Roman" w:cs="Times New Roman"/>
                <w:sz w:val="28"/>
                <w:szCs w:val="28"/>
              </w:rPr>
            </w:pPr>
            <w:proofErr w:type="spellStart"/>
            <w:r w:rsidRPr="00617061">
              <w:rPr>
                <w:rFonts w:ascii="Times New Roman" w:hAnsi="Times New Roman" w:cs="Times New Roman"/>
                <w:sz w:val="28"/>
                <w:szCs w:val="28"/>
              </w:rPr>
              <w:t>dying</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declaration</w:t>
            </w:r>
            <w:proofErr w:type="spellEnd"/>
          </w:p>
        </w:tc>
        <w:tc>
          <w:tcPr>
            <w:tcW w:w="3805" w:type="dxa"/>
          </w:tcPr>
          <w:p w:rsidR="002C592A" w:rsidRPr="00617061" w:rsidRDefault="002C592A" w:rsidP="00C51481">
            <w:pPr>
              <w:spacing w:line="360" w:lineRule="auto"/>
              <w:ind w:firstLine="709"/>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It was a dying declaration, and therefore, an exception to the hearsay rule </w:t>
            </w:r>
          </w:p>
        </w:tc>
        <w:tc>
          <w:tcPr>
            <w:tcW w:w="3805" w:type="dxa"/>
          </w:tcPr>
          <w:p w:rsidR="002C592A" w:rsidRPr="00617061" w:rsidRDefault="002C592A" w:rsidP="00C51481">
            <w:pPr>
              <w:spacing w:line="360" w:lineRule="auto"/>
              <w:ind w:firstLine="709"/>
              <w:rPr>
                <w:rFonts w:ascii="Times New Roman" w:hAnsi="Times New Roman" w:cs="Times New Roman"/>
                <w:sz w:val="28"/>
                <w:szCs w:val="28"/>
              </w:rPr>
            </w:pPr>
            <w:r w:rsidRPr="00617061">
              <w:rPr>
                <w:rFonts w:ascii="Times New Roman" w:hAnsi="Times New Roman" w:cs="Times New Roman"/>
                <w:sz w:val="28"/>
                <w:szCs w:val="28"/>
              </w:rPr>
              <w:t>Это было предсмертное утверждение и соответственно, исключение из правил о показаниях с чужих слов.</w:t>
            </w:r>
          </w:p>
        </w:tc>
      </w:tr>
      <w:tr w:rsidR="002C592A" w:rsidRPr="00617061" w:rsidTr="00C51481">
        <w:tc>
          <w:tcPr>
            <w:tcW w:w="3804" w:type="dxa"/>
          </w:tcPr>
          <w:p w:rsidR="002C592A" w:rsidRPr="00617061" w:rsidRDefault="002C592A" w:rsidP="00C51481">
            <w:pPr>
              <w:spacing w:line="360" w:lineRule="auto"/>
              <w:ind w:firstLine="709"/>
              <w:rPr>
                <w:rFonts w:ascii="Times New Roman" w:hAnsi="Times New Roman" w:cs="Times New Roman"/>
                <w:color w:val="000000"/>
                <w:sz w:val="28"/>
                <w:szCs w:val="28"/>
              </w:rPr>
            </w:pPr>
            <w:r w:rsidRPr="00617061">
              <w:rPr>
                <w:rFonts w:ascii="Times New Roman" w:hAnsi="Times New Roman" w:cs="Times New Roman"/>
                <w:color w:val="000000"/>
                <w:sz w:val="28"/>
                <w:szCs w:val="28"/>
                <w:lang w:val="en-US"/>
              </w:rPr>
              <w:t>reasonable doubt</w:t>
            </w:r>
          </w:p>
        </w:tc>
        <w:tc>
          <w:tcPr>
            <w:tcW w:w="3805" w:type="dxa"/>
          </w:tcPr>
          <w:p w:rsidR="002C592A" w:rsidRPr="00617061" w:rsidRDefault="002C592A" w:rsidP="00C51481">
            <w:pPr>
              <w:spacing w:line="360" w:lineRule="auto"/>
              <w:ind w:firstLine="709"/>
              <w:rPr>
                <w:rFonts w:ascii="Times New Roman" w:hAnsi="Times New Roman" w:cs="Times New Roman"/>
                <w:color w:val="000000"/>
                <w:sz w:val="28"/>
                <w:szCs w:val="28"/>
                <w:lang w:val="en-US"/>
              </w:rPr>
            </w:pPr>
            <w:proofErr w:type="gramStart"/>
            <w:r w:rsidRPr="00617061">
              <w:rPr>
                <w:rFonts w:ascii="Times New Roman" w:hAnsi="Times New Roman" w:cs="Times New Roman"/>
                <w:color w:val="000000"/>
                <w:sz w:val="28"/>
                <w:szCs w:val="28"/>
              </w:rPr>
              <w:t>В</w:t>
            </w:r>
            <w:proofErr w:type="spellStart"/>
            <w:proofErr w:type="gramEnd"/>
            <w:r w:rsidRPr="00617061">
              <w:rPr>
                <w:rFonts w:ascii="Times New Roman" w:hAnsi="Times New Roman" w:cs="Times New Roman"/>
                <w:color w:val="000000"/>
                <w:sz w:val="28"/>
                <w:szCs w:val="28"/>
                <w:lang w:val="en-US"/>
              </w:rPr>
              <w:t>ut</w:t>
            </w:r>
            <w:proofErr w:type="spellEnd"/>
            <w:r w:rsidRPr="00617061">
              <w:rPr>
                <w:rFonts w:ascii="Times New Roman" w:hAnsi="Times New Roman" w:cs="Times New Roman"/>
                <w:color w:val="000000"/>
                <w:sz w:val="28"/>
                <w:szCs w:val="28"/>
                <w:lang w:val="en-US"/>
              </w:rPr>
              <w:t xml:space="preserve"> was that enough for </w:t>
            </w:r>
            <w:r w:rsidRPr="00617061">
              <w:rPr>
                <w:rFonts w:ascii="Times New Roman" w:hAnsi="Times New Roman" w:cs="Times New Roman"/>
                <w:sz w:val="28"/>
                <w:szCs w:val="28"/>
                <w:lang w:val="en-US"/>
              </w:rPr>
              <w:t>reasonable doubt?</w:t>
            </w:r>
          </w:p>
        </w:tc>
        <w:tc>
          <w:tcPr>
            <w:tcW w:w="3805" w:type="dxa"/>
          </w:tcPr>
          <w:p w:rsidR="002C592A" w:rsidRPr="00617061" w:rsidRDefault="002C592A" w:rsidP="00C51481">
            <w:pPr>
              <w:spacing w:line="360" w:lineRule="auto"/>
              <w:ind w:firstLine="709"/>
              <w:rPr>
                <w:rFonts w:ascii="Times New Roman" w:hAnsi="Times New Roman" w:cs="Times New Roman"/>
                <w:color w:val="000000"/>
                <w:sz w:val="28"/>
                <w:szCs w:val="28"/>
              </w:rPr>
            </w:pPr>
            <w:r w:rsidRPr="00617061">
              <w:rPr>
                <w:rFonts w:ascii="Times New Roman" w:hAnsi="Times New Roman" w:cs="Times New Roman"/>
                <w:color w:val="000000"/>
                <w:sz w:val="28"/>
                <w:szCs w:val="28"/>
              </w:rPr>
              <w:t>Веские ли это основания для сомнений?</w:t>
            </w:r>
          </w:p>
        </w:tc>
      </w:tr>
    </w:tbl>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Первые два примера тесно связаны с понятием </w:t>
      </w:r>
      <w:r w:rsidRPr="00617061">
        <w:rPr>
          <w:rFonts w:ascii="Times New Roman" w:hAnsi="Times New Roman" w:cs="Times New Roman"/>
          <w:sz w:val="28"/>
          <w:szCs w:val="28"/>
          <w:lang w:val="en-US"/>
        </w:rPr>
        <w:t>hearsay</w:t>
      </w:r>
      <w:r w:rsidRPr="00617061">
        <w:rPr>
          <w:rFonts w:ascii="Times New Roman" w:hAnsi="Times New Roman" w:cs="Times New Roman"/>
          <w:sz w:val="28"/>
          <w:szCs w:val="28"/>
        </w:rPr>
        <w:t>, которое в системе общего права обозначает показания, полученные с чужих слов, т.е. заявления, сделанные вне зала суда:</w:t>
      </w:r>
    </w:p>
    <w:p w:rsidR="002C592A" w:rsidRPr="0002796D" w:rsidRDefault="002C592A" w:rsidP="002C592A">
      <w:pPr>
        <w:spacing w:after="0" w:line="360" w:lineRule="auto"/>
        <w:ind w:firstLine="709"/>
        <w:jc w:val="both"/>
        <w:rPr>
          <w:rFonts w:ascii="Times New Roman" w:hAnsi="Times New Roman" w:cs="Times New Roman"/>
          <w:i/>
          <w:sz w:val="28"/>
          <w:szCs w:val="28"/>
          <w:lang w:val="en-US"/>
        </w:rPr>
      </w:pPr>
      <w:r w:rsidRPr="0002796D">
        <w:rPr>
          <w:rFonts w:ascii="Times New Roman" w:hAnsi="Times New Roman" w:cs="Times New Roman"/>
          <w:i/>
          <w:sz w:val="28"/>
          <w:szCs w:val="28"/>
          <w:lang w:val="en-US"/>
        </w:rPr>
        <w:t xml:space="preserve">A term applied to that species of testimony given by a witness who relates, not what he knows personally, but what others have told him, or what he has heard said by others.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Такие показания считаются, как правило, недопустимыми в суде. Однако из этого правила есть исключения. </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Одним из исключений из правила о недопустимости показаний с чужих слов являются заявления, которые можно классифицировать как </w:t>
      </w:r>
      <w:proofErr w:type="spellStart"/>
      <w:r w:rsidRPr="00571679">
        <w:rPr>
          <w:rFonts w:ascii="Times New Roman" w:hAnsi="Times New Roman" w:cs="Times New Roman"/>
          <w:i/>
          <w:color w:val="000000"/>
          <w:sz w:val="28"/>
          <w:szCs w:val="28"/>
        </w:rPr>
        <w:t>dying</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declaration</w:t>
      </w:r>
      <w:proofErr w:type="spellEnd"/>
      <w:r w:rsidRPr="00571679">
        <w:rPr>
          <w:rFonts w:ascii="Times New Roman" w:hAnsi="Times New Roman" w:cs="Times New Roman"/>
          <w:i/>
          <w:color w:val="000000"/>
          <w:sz w:val="28"/>
          <w:szCs w:val="28"/>
        </w:rPr>
        <w:t xml:space="preserve"> - </w:t>
      </w:r>
      <w:r w:rsidRPr="00571679">
        <w:rPr>
          <w:rFonts w:ascii="Times New Roman" w:hAnsi="Times New Roman" w:cs="Times New Roman"/>
          <w:i/>
          <w:color w:val="000000"/>
          <w:sz w:val="28"/>
          <w:szCs w:val="28"/>
          <w:lang w:val="en-US"/>
        </w:rPr>
        <w:t>a</w:t>
      </w:r>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statement</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made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by</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a</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declarant</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who</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when</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making</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the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statement</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lastRenderedPageBreak/>
        <w:t>believed</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death</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to</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be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imminent</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is</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admissible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to</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show</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the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cause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or</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circumstances</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of</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the</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death</w:t>
      </w:r>
      <w:proofErr w:type="spellEnd"/>
      <w:r w:rsidRPr="00571679">
        <w:rPr>
          <w:rFonts w:ascii="Times New Roman" w:hAnsi="Times New Roman" w:cs="Times New Roman"/>
          <w:i/>
          <w:color w:val="000000"/>
          <w:sz w:val="28"/>
          <w:szCs w:val="28"/>
        </w:rPr>
        <w:t>.</w:t>
      </w:r>
      <w:r w:rsidRPr="00617061">
        <w:rPr>
          <w:rFonts w:ascii="Times New Roman" w:hAnsi="Times New Roman" w:cs="Times New Roman"/>
          <w:color w:val="000000"/>
          <w:sz w:val="28"/>
          <w:szCs w:val="28"/>
        </w:rPr>
        <w:t xml:space="preserve"> Важно, чтобы человек, делающий такое заявление, знал о скором неизбежном наступлении смерти,  а также, чтобы заявление касалось обстоятельств его смерти. </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Вторым исключением из правила являются утверждения, сделанные в ущерб собственным интересам - </w:t>
      </w:r>
      <w:proofErr w:type="spellStart"/>
      <w:r w:rsidRPr="00571679">
        <w:rPr>
          <w:rFonts w:ascii="Times New Roman" w:hAnsi="Times New Roman" w:cs="Times New Roman"/>
          <w:i/>
          <w:color w:val="000000"/>
          <w:sz w:val="28"/>
          <w:szCs w:val="28"/>
        </w:rPr>
        <w:t>declaration</w:t>
      </w:r>
      <w:proofErr w:type="spellEnd"/>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against</w:t>
      </w:r>
      <w:proofErr w:type="spellEnd"/>
      <w:r w:rsidRPr="00571679">
        <w:rPr>
          <w:rFonts w:ascii="Times New Roman" w:hAnsi="Times New Roman" w:cs="Times New Roman"/>
          <w:i/>
          <w:color w:val="000000"/>
          <w:sz w:val="28"/>
          <w:szCs w:val="28"/>
        </w:rPr>
        <w:t xml:space="preserve"> </w:t>
      </w:r>
      <w:r w:rsidRPr="00571679">
        <w:rPr>
          <w:rFonts w:ascii="Times New Roman" w:hAnsi="Times New Roman" w:cs="Times New Roman"/>
          <w:i/>
          <w:color w:val="000000"/>
          <w:sz w:val="28"/>
          <w:szCs w:val="28"/>
          <w:lang w:val="en-US"/>
        </w:rPr>
        <w:t>one</w:t>
      </w:r>
      <w:r w:rsidRPr="00571679">
        <w:rPr>
          <w:rFonts w:ascii="Times New Roman" w:hAnsi="Times New Roman" w:cs="Times New Roman"/>
          <w:i/>
          <w:color w:val="000000"/>
          <w:sz w:val="28"/>
          <w:szCs w:val="28"/>
        </w:rPr>
        <w:t>’</w:t>
      </w:r>
      <w:r w:rsidRPr="00571679">
        <w:rPr>
          <w:rFonts w:ascii="Times New Roman" w:hAnsi="Times New Roman" w:cs="Times New Roman"/>
          <w:i/>
          <w:color w:val="000000"/>
          <w:sz w:val="28"/>
          <w:szCs w:val="28"/>
          <w:lang w:val="en-US"/>
        </w:rPr>
        <w:t>s</w:t>
      </w:r>
      <w:r w:rsidRPr="00571679">
        <w:rPr>
          <w:rFonts w:ascii="Times New Roman" w:hAnsi="Times New Roman" w:cs="Times New Roman"/>
          <w:i/>
          <w:color w:val="000000"/>
          <w:sz w:val="28"/>
          <w:szCs w:val="28"/>
        </w:rPr>
        <w:t xml:space="preserve"> </w:t>
      </w:r>
      <w:proofErr w:type="spellStart"/>
      <w:r w:rsidRPr="00571679">
        <w:rPr>
          <w:rFonts w:ascii="Times New Roman" w:hAnsi="Times New Roman" w:cs="Times New Roman"/>
          <w:i/>
          <w:color w:val="000000"/>
          <w:sz w:val="28"/>
          <w:szCs w:val="28"/>
        </w:rPr>
        <w:t>interest</w:t>
      </w:r>
      <w:proofErr w:type="spellEnd"/>
      <w:r w:rsidRPr="00617061">
        <w:rPr>
          <w:rFonts w:ascii="Times New Roman" w:hAnsi="Times New Roman" w:cs="Times New Roman"/>
          <w:color w:val="000000"/>
          <w:sz w:val="28"/>
          <w:szCs w:val="28"/>
        </w:rPr>
        <w:t>. Таким образом, если в результате сделанного заявления лицо рискует понести убытки, либо быть привлеченным к уголовной либо гражданской ответственности, оно может быть использовано как доказательство в суде.</w:t>
      </w:r>
    </w:p>
    <w:p w:rsidR="002C592A" w:rsidRPr="00617061" w:rsidRDefault="002C592A" w:rsidP="002C592A">
      <w:pPr>
        <w:spacing w:after="0"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rPr>
        <w:t>В российском праве данные правовые категории отсутствуют, что позволяет отнести эти примеры к категории лакун. Обратимся</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к</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определению</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термина</w:t>
      </w:r>
      <w:r w:rsidRPr="00617061">
        <w:rPr>
          <w:rFonts w:ascii="Times New Roman" w:hAnsi="Times New Roman" w:cs="Times New Roman"/>
          <w:sz w:val="28"/>
          <w:szCs w:val="28"/>
          <w:lang w:val="en-US"/>
        </w:rPr>
        <w:t xml:space="preserve"> </w:t>
      </w:r>
      <w:r w:rsidRPr="00571679">
        <w:rPr>
          <w:rFonts w:ascii="Times New Roman" w:hAnsi="Times New Roman" w:cs="Times New Roman"/>
          <w:i/>
          <w:color w:val="000000"/>
          <w:sz w:val="28"/>
          <w:szCs w:val="28"/>
          <w:lang w:val="en-US"/>
        </w:rPr>
        <w:t>reasonable doubt</w:t>
      </w:r>
      <w:r w:rsidRPr="00617061">
        <w:rPr>
          <w:rFonts w:ascii="Times New Roman" w:hAnsi="Times New Roman" w:cs="Times New Roman"/>
          <w:sz w:val="28"/>
          <w:szCs w:val="28"/>
          <w:lang w:val="en-US"/>
        </w:rPr>
        <w:t>:</w:t>
      </w:r>
    </w:p>
    <w:p w:rsidR="002C592A" w:rsidRPr="00617061" w:rsidRDefault="002C592A" w:rsidP="002C592A">
      <w:pPr>
        <w:pStyle w:val="a3"/>
        <w:spacing w:after="0" w:line="360" w:lineRule="auto"/>
        <w:ind w:left="0" w:firstLine="709"/>
        <w:jc w:val="both"/>
        <w:rPr>
          <w:rFonts w:ascii="Times New Roman" w:hAnsi="Times New Roman" w:cs="Times New Roman"/>
          <w:i/>
          <w:sz w:val="28"/>
          <w:szCs w:val="28"/>
          <w:lang w:val="en-US"/>
        </w:rPr>
      </w:pPr>
      <w:r w:rsidRPr="00617061">
        <w:rPr>
          <w:rFonts w:ascii="Times New Roman" w:hAnsi="Times New Roman" w:cs="Times New Roman"/>
          <w:i/>
          <w:sz w:val="28"/>
          <w:szCs w:val="28"/>
          <w:lang w:val="en-US"/>
        </w:rPr>
        <w:t xml:space="preserve"> </w:t>
      </w:r>
      <w:proofErr w:type="gramStart"/>
      <w:r w:rsidRPr="00617061">
        <w:rPr>
          <w:rFonts w:ascii="Times New Roman" w:hAnsi="Times New Roman" w:cs="Times New Roman"/>
          <w:i/>
          <w:sz w:val="28"/>
          <w:szCs w:val="28"/>
          <w:lang w:val="en-US"/>
        </w:rPr>
        <w:t>a</w:t>
      </w:r>
      <w:proofErr w:type="gramEnd"/>
      <w:r w:rsidRPr="00617061">
        <w:rPr>
          <w:rFonts w:ascii="Times New Roman" w:hAnsi="Times New Roman" w:cs="Times New Roman"/>
          <w:i/>
          <w:sz w:val="28"/>
          <w:szCs w:val="28"/>
          <w:lang w:val="en-US"/>
        </w:rPr>
        <w:t xml:space="preserve"> standard of proof that must be surpassed to convict an accused in a criminal proceeding.</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Поскольку в российском праве данный принцип отсутствует, переводчик использовал нейтральное соответствие, выражающее самую общую суть понятия, но достаточное, чтобы передать опасения героя.</w:t>
      </w:r>
    </w:p>
    <w:p w:rsidR="00571679" w:rsidRPr="00571679" w:rsidRDefault="002C592A" w:rsidP="00571679">
      <w:pPr>
        <w:spacing w:after="0" w:line="360" w:lineRule="auto"/>
        <w:ind w:firstLine="709"/>
        <w:jc w:val="both"/>
        <w:rPr>
          <w:rFonts w:ascii="Times New Roman" w:hAnsi="Times New Roman" w:cs="Times New Roman"/>
          <w:b/>
          <w:i/>
          <w:sz w:val="28"/>
          <w:szCs w:val="28"/>
        </w:rPr>
      </w:pPr>
      <w:r w:rsidRPr="00571679">
        <w:rPr>
          <w:rFonts w:ascii="Times New Roman" w:hAnsi="Times New Roman" w:cs="Times New Roman"/>
          <w:b/>
          <w:i/>
          <w:sz w:val="28"/>
          <w:szCs w:val="28"/>
        </w:rPr>
        <w:t xml:space="preserve">б) </w:t>
      </w:r>
      <w:r w:rsidR="00571679" w:rsidRPr="00571679">
        <w:rPr>
          <w:rFonts w:ascii="Times New Roman" w:hAnsi="Times New Roman" w:cs="Times New Roman"/>
          <w:b/>
          <w:i/>
          <w:sz w:val="28"/>
          <w:szCs w:val="28"/>
        </w:rPr>
        <w:t>Пословный перевод</w:t>
      </w:r>
    </w:p>
    <w:tbl>
      <w:tblPr>
        <w:tblStyle w:val="a7"/>
        <w:tblW w:w="0" w:type="auto"/>
        <w:tblLook w:val="04A0"/>
      </w:tblPr>
      <w:tblGrid>
        <w:gridCol w:w="3138"/>
        <w:gridCol w:w="3139"/>
        <w:gridCol w:w="3294"/>
      </w:tblGrid>
      <w:tr w:rsidR="00571679" w:rsidRPr="00617061" w:rsidTr="0010786C">
        <w:tc>
          <w:tcPr>
            <w:tcW w:w="3804" w:type="dxa"/>
          </w:tcPr>
          <w:p w:rsidR="00571679" w:rsidRPr="00617061" w:rsidRDefault="00571679" w:rsidP="0010786C">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reasonable</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doubt</w:t>
            </w:r>
            <w:proofErr w:type="spellEnd"/>
            <w:r w:rsidRPr="00617061">
              <w:rPr>
                <w:rFonts w:ascii="Times New Roman" w:hAnsi="Times New Roman" w:cs="Times New Roman"/>
                <w:sz w:val="28"/>
                <w:szCs w:val="28"/>
              </w:rPr>
              <w:t xml:space="preserve"> </w:t>
            </w:r>
          </w:p>
        </w:tc>
        <w:tc>
          <w:tcPr>
            <w:tcW w:w="3805" w:type="dxa"/>
          </w:tcPr>
          <w:p w:rsidR="00571679" w:rsidRPr="00617061" w:rsidRDefault="00571679" w:rsidP="0010786C">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Do you have reasonable doubt?</w:t>
            </w:r>
          </w:p>
        </w:tc>
        <w:tc>
          <w:tcPr>
            <w:tcW w:w="3805" w:type="dxa"/>
          </w:tcPr>
          <w:p w:rsidR="00571679" w:rsidRPr="00617061" w:rsidRDefault="00571679" w:rsidP="0010786C">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У вас есть обоснованные сомнения? </w:t>
            </w:r>
          </w:p>
        </w:tc>
      </w:tr>
      <w:tr w:rsidR="00571679" w:rsidRPr="00617061" w:rsidTr="0010786C">
        <w:tc>
          <w:tcPr>
            <w:tcW w:w="3804" w:type="dxa"/>
          </w:tcPr>
          <w:p w:rsidR="00571679" w:rsidRPr="00617061" w:rsidRDefault="00571679" w:rsidP="0010786C">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declaratory</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judgment</w:t>
            </w:r>
            <w:proofErr w:type="spellEnd"/>
          </w:p>
        </w:tc>
        <w:tc>
          <w:tcPr>
            <w:tcW w:w="3805" w:type="dxa"/>
          </w:tcPr>
          <w:p w:rsidR="00571679" w:rsidRPr="00617061" w:rsidRDefault="00571679" w:rsidP="0010786C">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The best thing I feel would be to go for an immediate declaratory judgment</w:t>
            </w:r>
          </w:p>
        </w:tc>
        <w:tc>
          <w:tcPr>
            <w:tcW w:w="3805" w:type="dxa"/>
          </w:tcPr>
          <w:p w:rsidR="00571679" w:rsidRPr="00617061" w:rsidRDefault="00571679" w:rsidP="0010786C">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Думаю, лучше всего было бы просить о </w:t>
            </w:r>
            <w:proofErr w:type="spellStart"/>
            <w:r w:rsidRPr="00617061">
              <w:rPr>
                <w:rFonts w:ascii="Times New Roman" w:hAnsi="Times New Roman" w:cs="Times New Roman"/>
                <w:sz w:val="28"/>
                <w:szCs w:val="28"/>
              </w:rPr>
              <w:t>деклараторном</w:t>
            </w:r>
            <w:proofErr w:type="spellEnd"/>
            <w:r w:rsidRPr="00617061">
              <w:rPr>
                <w:rFonts w:ascii="Times New Roman" w:hAnsi="Times New Roman" w:cs="Times New Roman"/>
                <w:sz w:val="28"/>
                <w:szCs w:val="28"/>
              </w:rPr>
              <w:t xml:space="preserve"> решении. </w:t>
            </w:r>
          </w:p>
        </w:tc>
      </w:tr>
    </w:tbl>
    <w:p w:rsidR="00571679" w:rsidRPr="00617061" w:rsidRDefault="00571679" w:rsidP="00571679">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Термин </w:t>
      </w:r>
      <w:proofErr w:type="spellStart"/>
      <w:r w:rsidRPr="0002796D">
        <w:rPr>
          <w:rFonts w:ascii="Times New Roman" w:hAnsi="Times New Roman" w:cs="Times New Roman"/>
          <w:i/>
          <w:sz w:val="28"/>
          <w:szCs w:val="28"/>
        </w:rPr>
        <w:t>reasonable</w:t>
      </w:r>
      <w:proofErr w:type="spellEnd"/>
      <w:r w:rsidRPr="0002796D">
        <w:rPr>
          <w:rFonts w:ascii="Times New Roman" w:hAnsi="Times New Roman" w:cs="Times New Roman"/>
          <w:i/>
          <w:sz w:val="28"/>
          <w:szCs w:val="28"/>
        </w:rPr>
        <w:t xml:space="preserve"> </w:t>
      </w:r>
      <w:proofErr w:type="spellStart"/>
      <w:r w:rsidRPr="0002796D">
        <w:rPr>
          <w:rFonts w:ascii="Times New Roman" w:hAnsi="Times New Roman" w:cs="Times New Roman"/>
          <w:i/>
          <w:sz w:val="28"/>
          <w:szCs w:val="28"/>
        </w:rPr>
        <w:t>doubt</w:t>
      </w:r>
      <w:proofErr w:type="spellEnd"/>
      <w:r w:rsidRPr="00617061">
        <w:rPr>
          <w:rFonts w:ascii="Times New Roman" w:hAnsi="Times New Roman" w:cs="Times New Roman"/>
          <w:sz w:val="28"/>
          <w:szCs w:val="28"/>
        </w:rPr>
        <w:t xml:space="preserve"> рассматривался нами выше, в контексте перевода термина нейтральным, общеупотребительным словом. Словосочетание «обоснованное сомнение» как термин не закреплено, но используется в российских правовых актах в самых различных контекстах. Вероятно, именно по этой причине был выбран именно этот вариант </w:t>
      </w:r>
      <w:r w:rsidRPr="00617061">
        <w:rPr>
          <w:rFonts w:ascii="Times New Roman" w:hAnsi="Times New Roman" w:cs="Times New Roman"/>
          <w:sz w:val="28"/>
          <w:szCs w:val="28"/>
        </w:rPr>
        <w:lastRenderedPageBreak/>
        <w:t xml:space="preserve">перевода, так как стоит отметить, что единого варианта перевода термина </w:t>
      </w:r>
      <w:proofErr w:type="spellStart"/>
      <w:r w:rsidRPr="00617061">
        <w:rPr>
          <w:rFonts w:ascii="Times New Roman" w:hAnsi="Times New Roman" w:cs="Times New Roman"/>
          <w:sz w:val="28"/>
          <w:szCs w:val="28"/>
        </w:rPr>
        <w:t>reasonable</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doubt</w:t>
      </w:r>
      <w:proofErr w:type="spellEnd"/>
      <w:r w:rsidRPr="00617061">
        <w:rPr>
          <w:rFonts w:ascii="Times New Roman" w:hAnsi="Times New Roman" w:cs="Times New Roman"/>
          <w:sz w:val="28"/>
          <w:szCs w:val="28"/>
        </w:rPr>
        <w:t xml:space="preserve"> нет (возможен также перевод «разумное сомнение»). </w:t>
      </w:r>
    </w:p>
    <w:p w:rsidR="00571679" w:rsidRPr="00AA732E" w:rsidRDefault="00571679" w:rsidP="00571679">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sz w:val="28"/>
          <w:szCs w:val="28"/>
        </w:rPr>
        <w:t>Термин</w:t>
      </w:r>
      <w:r w:rsidRPr="00617061">
        <w:rPr>
          <w:rFonts w:ascii="Times New Roman" w:hAnsi="Times New Roman" w:cs="Times New Roman"/>
          <w:sz w:val="28"/>
          <w:szCs w:val="28"/>
          <w:lang w:val="en-US"/>
        </w:rPr>
        <w:t xml:space="preserve"> </w:t>
      </w:r>
      <w:r w:rsidRPr="00AA732E">
        <w:rPr>
          <w:rFonts w:ascii="Times New Roman" w:hAnsi="Times New Roman" w:cs="Times New Roman"/>
          <w:i/>
          <w:sz w:val="28"/>
          <w:szCs w:val="28"/>
          <w:lang w:val="en-US"/>
        </w:rPr>
        <w:t>declaratory judgment</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означает</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следующее</w:t>
      </w:r>
      <w:r w:rsidRPr="00617061">
        <w:rPr>
          <w:rFonts w:ascii="Times New Roman" w:hAnsi="Times New Roman" w:cs="Times New Roman"/>
          <w:sz w:val="28"/>
          <w:szCs w:val="28"/>
          <w:lang w:val="en-US"/>
        </w:rPr>
        <w:t xml:space="preserve">: </w:t>
      </w:r>
      <w:r w:rsidRPr="00AA732E">
        <w:rPr>
          <w:rFonts w:ascii="Times New Roman" w:hAnsi="Times New Roman" w:cs="Times New Roman"/>
          <w:i/>
          <w:sz w:val="28"/>
          <w:szCs w:val="28"/>
          <w:lang w:val="en-US"/>
        </w:rPr>
        <w:t>a judgment which simply declares the rights of the parties, or expresser, the opinion of the court on a question of law, without ordering anything</w:t>
      </w:r>
      <w:r w:rsidR="00AA732E" w:rsidRPr="00AA732E">
        <w:rPr>
          <w:rFonts w:ascii="Times New Roman" w:hAnsi="Times New Roman" w:cs="Times New Roman"/>
          <w:i/>
          <w:color w:val="000000"/>
          <w:sz w:val="28"/>
          <w:szCs w:val="28"/>
          <w:lang w:val="en-US"/>
        </w:rPr>
        <w:t xml:space="preserve"> to be done.</w:t>
      </w:r>
    </w:p>
    <w:p w:rsidR="00571679" w:rsidRDefault="00571679" w:rsidP="00571679">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Словосочетание «</w:t>
      </w:r>
      <w:proofErr w:type="spellStart"/>
      <w:r w:rsidRPr="00617061">
        <w:rPr>
          <w:rFonts w:ascii="Times New Roman" w:hAnsi="Times New Roman" w:cs="Times New Roman"/>
          <w:color w:val="000000"/>
          <w:sz w:val="28"/>
          <w:szCs w:val="28"/>
        </w:rPr>
        <w:t>деклараторное</w:t>
      </w:r>
      <w:proofErr w:type="spellEnd"/>
      <w:r w:rsidRPr="00617061">
        <w:rPr>
          <w:rFonts w:ascii="Times New Roman" w:hAnsi="Times New Roman" w:cs="Times New Roman"/>
          <w:color w:val="000000"/>
          <w:sz w:val="28"/>
          <w:szCs w:val="28"/>
        </w:rPr>
        <w:t xml:space="preserve"> решение» не используется ни в нормативно-правовых актах, ни в специальной литературе, поэтому можно утверждать, что здесь мы имеем дело с редким случаем использования неологизма в </w:t>
      </w:r>
      <w:proofErr w:type="spellStart"/>
      <w:r w:rsidRPr="00617061">
        <w:rPr>
          <w:rFonts w:ascii="Times New Roman" w:hAnsi="Times New Roman" w:cs="Times New Roman"/>
          <w:color w:val="000000"/>
          <w:sz w:val="28"/>
          <w:szCs w:val="28"/>
        </w:rPr>
        <w:t>кинопереводе</w:t>
      </w:r>
      <w:proofErr w:type="spellEnd"/>
      <w:r w:rsidRPr="00617061">
        <w:rPr>
          <w:rFonts w:ascii="Times New Roman" w:hAnsi="Times New Roman" w:cs="Times New Roman"/>
          <w:color w:val="000000"/>
          <w:sz w:val="28"/>
          <w:szCs w:val="28"/>
        </w:rPr>
        <w:t>.</w:t>
      </w:r>
    </w:p>
    <w:p w:rsidR="00571679" w:rsidRPr="00571679" w:rsidRDefault="002C592A" w:rsidP="00571679">
      <w:pPr>
        <w:spacing w:after="0" w:line="360" w:lineRule="auto"/>
        <w:ind w:firstLine="709"/>
        <w:jc w:val="both"/>
        <w:rPr>
          <w:rFonts w:ascii="Times New Roman" w:hAnsi="Times New Roman" w:cs="Times New Roman"/>
          <w:b/>
          <w:i/>
          <w:color w:val="000000"/>
          <w:sz w:val="28"/>
          <w:szCs w:val="28"/>
        </w:rPr>
      </w:pPr>
      <w:r w:rsidRPr="00571679">
        <w:rPr>
          <w:rFonts w:ascii="Times New Roman" w:hAnsi="Times New Roman" w:cs="Times New Roman"/>
          <w:b/>
          <w:i/>
          <w:sz w:val="28"/>
          <w:szCs w:val="28"/>
        </w:rPr>
        <w:t xml:space="preserve">в) </w:t>
      </w:r>
      <w:r w:rsidR="00571679" w:rsidRPr="00571679">
        <w:rPr>
          <w:rFonts w:ascii="Times New Roman" w:hAnsi="Times New Roman" w:cs="Times New Roman"/>
          <w:b/>
          <w:i/>
          <w:sz w:val="28"/>
          <w:szCs w:val="28"/>
        </w:rPr>
        <w:t>Описательный перевод</w:t>
      </w:r>
    </w:p>
    <w:tbl>
      <w:tblPr>
        <w:tblStyle w:val="a7"/>
        <w:tblW w:w="0" w:type="auto"/>
        <w:tblLook w:val="04A0"/>
      </w:tblPr>
      <w:tblGrid>
        <w:gridCol w:w="3111"/>
        <w:gridCol w:w="3177"/>
        <w:gridCol w:w="3283"/>
      </w:tblGrid>
      <w:tr w:rsidR="00571679" w:rsidRPr="00617061" w:rsidTr="00B17604">
        <w:tc>
          <w:tcPr>
            <w:tcW w:w="3804" w:type="dxa"/>
          </w:tcPr>
          <w:p w:rsidR="00571679" w:rsidRPr="002C592A" w:rsidRDefault="00571679" w:rsidP="00B17604">
            <w:pPr>
              <w:spacing w:line="360" w:lineRule="auto"/>
              <w:ind w:firstLine="709"/>
              <w:jc w:val="both"/>
              <w:rPr>
                <w:rFonts w:ascii="Times New Roman" w:hAnsi="Times New Roman" w:cs="Times New Roman"/>
                <w:sz w:val="28"/>
                <w:szCs w:val="28"/>
              </w:rPr>
            </w:pPr>
            <w:proofErr w:type="spellStart"/>
            <w:r w:rsidRPr="002C592A">
              <w:rPr>
                <w:rFonts w:ascii="Times New Roman" w:hAnsi="Times New Roman" w:cs="Times New Roman"/>
                <w:sz w:val="28"/>
                <w:szCs w:val="28"/>
              </w:rPr>
              <w:t>bar</w:t>
            </w:r>
            <w:proofErr w:type="spellEnd"/>
            <w:r w:rsidRPr="002C592A">
              <w:rPr>
                <w:rFonts w:ascii="Times New Roman" w:hAnsi="Times New Roman" w:cs="Times New Roman"/>
                <w:sz w:val="28"/>
                <w:szCs w:val="28"/>
              </w:rPr>
              <w:t xml:space="preserve"> </w:t>
            </w:r>
            <w:proofErr w:type="spellStart"/>
            <w:r w:rsidRPr="002C592A">
              <w:rPr>
                <w:rFonts w:ascii="Times New Roman" w:hAnsi="Times New Roman" w:cs="Times New Roman"/>
                <w:sz w:val="28"/>
                <w:szCs w:val="28"/>
              </w:rPr>
              <w:t>exam</w:t>
            </w:r>
            <w:proofErr w:type="spellEnd"/>
            <w:r w:rsidRPr="002C592A">
              <w:rPr>
                <w:rFonts w:ascii="Times New Roman" w:hAnsi="Times New Roman" w:cs="Times New Roman"/>
                <w:sz w:val="28"/>
                <w:szCs w:val="28"/>
              </w:rPr>
              <w:t xml:space="preserve"> </w:t>
            </w: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lang w:val="en-US"/>
              </w:rPr>
            </w:pPr>
            <w:r w:rsidRPr="002C592A">
              <w:rPr>
                <w:rFonts w:ascii="Times New Roman" w:hAnsi="Times New Roman" w:cs="Times New Roman"/>
                <w:sz w:val="28"/>
                <w:szCs w:val="28"/>
                <w:lang w:val="en-US"/>
              </w:rPr>
              <w:t xml:space="preserve">Ryan </w:t>
            </w:r>
            <w:proofErr w:type="spellStart"/>
            <w:r w:rsidRPr="002C592A">
              <w:rPr>
                <w:rFonts w:ascii="Times New Roman" w:hAnsi="Times New Roman" w:cs="Times New Roman"/>
                <w:sz w:val="28"/>
                <w:szCs w:val="28"/>
                <w:lang w:val="en-US"/>
              </w:rPr>
              <w:t>Alprin</w:t>
            </w:r>
            <w:proofErr w:type="spellEnd"/>
            <w:r w:rsidRPr="002C592A">
              <w:rPr>
                <w:rFonts w:ascii="Times New Roman" w:hAnsi="Times New Roman" w:cs="Times New Roman"/>
                <w:sz w:val="28"/>
                <w:szCs w:val="28"/>
                <w:lang w:val="en-US"/>
              </w:rPr>
              <w:t xml:space="preserve"> went to law school, but failed his bar exam </w:t>
            </w: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rPr>
            </w:pPr>
            <w:r w:rsidRPr="002C592A">
              <w:rPr>
                <w:rFonts w:ascii="Times New Roman" w:hAnsi="Times New Roman" w:cs="Times New Roman"/>
                <w:sz w:val="28"/>
                <w:szCs w:val="28"/>
              </w:rPr>
              <w:t xml:space="preserve">…но провалил экзамен в коллегии адвокатов </w:t>
            </w:r>
          </w:p>
        </w:tc>
      </w:tr>
      <w:tr w:rsidR="00571679" w:rsidRPr="00617061" w:rsidTr="00B17604">
        <w:tc>
          <w:tcPr>
            <w:tcW w:w="3804" w:type="dxa"/>
          </w:tcPr>
          <w:p w:rsidR="00571679" w:rsidRPr="002C592A" w:rsidRDefault="00571679" w:rsidP="00B17604">
            <w:pPr>
              <w:spacing w:line="360" w:lineRule="auto"/>
              <w:ind w:firstLine="709"/>
              <w:jc w:val="both"/>
              <w:rPr>
                <w:rFonts w:ascii="Times New Roman" w:hAnsi="Times New Roman" w:cs="Times New Roman"/>
                <w:sz w:val="28"/>
                <w:szCs w:val="28"/>
              </w:rPr>
            </w:pPr>
            <w:proofErr w:type="spellStart"/>
            <w:r w:rsidRPr="002C592A">
              <w:rPr>
                <w:rFonts w:ascii="Times New Roman" w:hAnsi="Times New Roman" w:cs="Times New Roman"/>
                <w:sz w:val="28"/>
                <w:szCs w:val="28"/>
              </w:rPr>
              <w:t>hearsay</w:t>
            </w:r>
            <w:proofErr w:type="spellEnd"/>
          </w:p>
          <w:p w:rsidR="00571679" w:rsidRPr="002C592A" w:rsidRDefault="00571679" w:rsidP="00B17604">
            <w:pPr>
              <w:spacing w:line="360" w:lineRule="auto"/>
              <w:ind w:firstLine="709"/>
              <w:jc w:val="both"/>
              <w:rPr>
                <w:rFonts w:ascii="Times New Roman" w:hAnsi="Times New Roman" w:cs="Times New Roman"/>
                <w:sz w:val="28"/>
                <w:szCs w:val="28"/>
              </w:rPr>
            </w:pP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rPr>
            </w:pPr>
            <w:r w:rsidRPr="002C592A">
              <w:rPr>
                <w:rFonts w:ascii="Times New Roman" w:hAnsi="Times New Roman" w:cs="Times New Roman"/>
                <w:sz w:val="28"/>
                <w:szCs w:val="28"/>
                <w:lang w:val="en-US"/>
              </w:rPr>
              <w:t xml:space="preserve">Bring a motion in limonene. </w:t>
            </w:r>
            <w:proofErr w:type="spellStart"/>
            <w:r w:rsidRPr="002C592A">
              <w:rPr>
                <w:rFonts w:ascii="Times New Roman" w:hAnsi="Times New Roman" w:cs="Times New Roman"/>
                <w:sz w:val="28"/>
                <w:szCs w:val="28"/>
              </w:rPr>
              <w:t>It’s</w:t>
            </w:r>
            <w:proofErr w:type="spellEnd"/>
            <w:r w:rsidRPr="002C592A">
              <w:rPr>
                <w:rFonts w:ascii="Times New Roman" w:hAnsi="Times New Roman" w:cs="Times New Roman"/>
                <w:sz w:val="28"/>
                <w:szCs w:val="28"/>
              </w:rPr>
              <w:t xml:space="preserve"> </w:t>
            </w:r>
            <w:proofErr w:type="spellStart"/>
            <w:r w:rsidRPr="002C592A">
              <w:rPr>
                <w:rFonts w:ascii="Times New Roman" w:hAnsi="Times New Roman" w:cs="Times New Roman"/>
                <w:sz w:val="28"/>
                <w:szCs w:val="28"/>
              </w:rPr>
              <w:t>hearsay</w:t>
            </w:r>
            <w:proofErr w:type="spellEnd"/>
            <w:r w:rsidRPr="002C592A">
              <w:rPr>
                <w:rFonts w:ascii="Times New Roman" w:hAnsi="Times New Roman" w:cs="Times New Roman"/>
                <w:sz w:val="28"/>
                <w:szCs w:val="28"/>
              </w:rPr>
              <w:t xml:space="preserve"> </w:t>
            </w:r>
          </w:p>
          <w:p w:rsidR="00571679" w:rsidRPr="002C592A" w:rsidRDefault="00571679" w:rsidP="00B17604">
            <w:pPr>
              <w:spacing w:line="360" w:lineRule="auto"/>
              <w:ind w:firstLine="709"/>
              <w:jc w:val="both"/>
              <w:rPr>
                <w:rFonts w:ascii="Times New Roman" w:hAnsi="Times New Roman" w:cs="Times New Roman"/>
                <w:sz w:val="28"/>
                <w:szCs w:val="28"/>
                <w:lang w:val="en-US"/>
              </w:rPr>
            </w:pP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rPr>
            </w:pPr>
            <w:r w:rsidRPr="002C592A">
              <w:rPr>
                <w:rFonts w:ascii="Times New Roman" w:hAnsi="Times New Roman" w:cs="Times New Roman"/>
                <w:sz w:val="28"/>
                <w:szCs w:val="28"/>
              </w:rPr>
              <w:t>Судебное ходатайство, показания с чужих слов.</w:t>
            </w:r>
          </w:p>
        </w:tc>
      </w:tr>
      <w:tr w:rsidR="00571679" w:rsidRPr="00617061" w:rsidTr="00B17604">
        <w:tc>
          <w:tcPr>
            <w:tcW w:w="3804" w:type="dxa"/>
          </w:tcPr>
          <w:p w:rsidR="00571679" w:rsidRPr="002C592A" w:rsidRDefault="00571679" w:rsidP="00B17604">
            <w:pPr>
              <w:spacing w:line="360" w:lineRule="auto"/>
              <w:ind w:firstLine="709"/>
              <w:jc w:val="both"/>
              <w:rPr>
                <w:rFonts w:ascii="Times New Roman" w:hAnsi="Times New Roman" w:cs="Times New Roman"/>
                <w:sz w:val="28"/>
                <w:szCs w:val="28"/>
              </w:rPr>
            </w:pPr>
            <w:proofErr w:type="spellStart"/>
            <w:r w:rsidRPr="002C592A">
              <w:rPr>
                <w:rFonts w:ascii="Times New Roman" w:hAnsi="Times New Roman" w:cs="Times New Roman"/>
                <w:sz w:val="28"/>
                <w:szCs w:val="28"/>
              </w:rPr>
              <w:t>cease-and-desist</w:t>
            </w:r>
            <w:proofErr w:type="spellEnd"/>
            <w:r w:rsidRPr="002C592A">
              <w:rPr>
                <w:rFonts w:ascii="Times New Roman" w:hAnsi="Times New Roman" w:cs="Times New Roman"/>
                <w:sz w:val="28"/>
                <w:szCs w:val="28"/>
              </w:rPr>
              <w:t xml:space="preserve"> </w:t>
            </w:r>
            <w:proofErr w:type="spellStart"/>
            <w:r w:rsidRPr="002C592A">
              <w:rPr>
                <w:rFonts w:ascii="Times New Roman" w:hAnsi="Times New Roman" w:cs="Times New Roman"/>
                <w:sz w:val="28"/>
                <w:szCs w:val="28"/>
              </w:rPr>
              <w:t>order</w:t>
            </w:r>
            <w:proofErr w:type="spellEnd"/>
          </w:p>
          <w:p w:rsidR="00571679" w:rsidRPr="002C592A" w:rsidRDefault="00571679" w:rsidP="00B17604">
            <w:pPr>
              <w:spacing w:line="360" w:lineRule="auto"/>
              <w:ind w:firstLine="709"/>
              <w:jc w:val="both"/>
              <w:rPr>
                <w:rFonts w:ascii="Times New Roman" w:hAnsi="Times New Roman" w:cs="Times New Roman"/>
                <w:sz w:val="28"/>
                <w:szCs w:val="28"/>
              </w:rPr>
            </w:pP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lang w:val="en-US"/>
              </w:rPr>
            </w:pPr>
            <w:r w:rsidRPr="002C592A">
              <w:rPr>
                <w:rFonts w:ascii="Times New Roman" w:hAnsi="Times New Roman" w:cs="Times New Roman"/>
                <w:sz w:val="28"/>
                <w:szCs w:val="28"/>
                <w:lang w:val="en-US"/>
              </w:rPr>
              <w:t>Send me the cease-and-desist order</w:t>
            </w:r>
          </w:p>
          <w:p w:rsidR="00571679" w:rsidRPr="002C592A" w:rsidRDefault="00571679" w:rsidP="00B17604">
            <w:pPr>
              <w:spacing w:line="360" w:lineRule="auto"/>
              <w:ind w:firstLine="709"/>
              <w:jc w:val="both"/>
              <w:rPr>
                <w:rFonts w:ascii="Times New Roman" w:hAnsi="Times New Roman" w:cs="Times New Roman"/>
                <w:sz w:val="28"/>
                <w:szCs w:val="28"/>
                <w:lang w:val="en-US"/>
              </w:rPr>
            </w:pPr>
          </w:p>
        </w:tc>
        <w:tc>
          <w:tcPr>
            <w:tcW w:w="3805" w:type="dxa"/>
          </w:tcPr>
          <w:p w:rsidR="00571679" w:rsidRPr="002C592A" w:rsidRDefault="00571679" w:rsidP="00B17604">
            <w:pPr>
              <w:spacing w:line="360" w:lineRule="auto"/>
              <w:ind w:firstLine="709"/>
              <w:jc w:val="both"/>
              <w:rPr>
                <w:rFonts w:ascii="Times New Roman" w:hAnsi="Times New Roman" w:cs="Times New Roman"/>
                <w:sz w:val="28"/>
                <w:szCs w:val="28"/>
              </w:rPr>
            </w:pPr>
            <w:r w:rsidRPr="002C592A">
              <w:rPr>
                <w:rFonts w:ascii="Times New Roman" w:hAnsi="Times New Roman" w:cs="Times New Roman"/>
                <w:sz w:val="28"/>
                <w:szCs w:val="28"/>
              </w:rPr>
              <w:t>Хорошо, пришлите приказ о запрещении</w:t>
            </w:r>
          </w:p>
          <w:p w:rsidR="00571679" w:rsidRPr="002C592A" w:rsidRDefault="00571679" w:rsidP="00B17604">
            <w:pPr>
              <w:spacing w:line="360" w:lineRule="auto"/>
              <w:ind w:firstLine="709"/>
              <w:jc w:val="both"/>
              <w:rPr>
                <w:rFonts w:ascii="Times New Roman" w:hAnsi="Times New Roman" w:cs="Times New Roman"/>
                <w:sz w:val="28"/>
                <w:szCs w:val="28"/>
              </w:rPr>
            </w:pPr>
          </w:p>
        </w:tc>
      </w:tr>
    </w:tbl>
    <w:p w:rsidR="00571679" w:rsidRPr="00617061" w:rsidRDefault="00571679" w:rsidP="00571679">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Выше мы уже приводили определение понятия </w:t>
      </w:r>
      <w:proofErr w:type="spellStart"/>
      <w:r w:rsidRPr="00571679">
        <w:rPr>
          <w:rFonts w:ascii="Times New Roman" w:hAnsi="Times New Roman" w:cs="Times New Roman"/>
          <w:i/>
          <w:color w:val="000000"/>
          <w:sz w:val="28"/>
          <w:szCs w:val="28"/>
        </w:rPr>
        <w:t>hearsay</w:t>
      </w:r>
      <w:proofErr w:type="spellEnd"/>
      <w:r w:rsidRPr="00617061">
        <w:rPr>
          <w:rFonts w:ascii="Times New Roman" w:hAnsi="Times New Roman" w:cs="Times New Roman"/>
          <w:color w:val="000000"/>
          <w:sz w:val="28"/>
          <w:szCs w:val="28"/>
        </w:rPr>
        <w:t xml:space="preserve">. В российском законодательстве есть указание на доказательства, которые следует считать </w:t>
      </w:r>
      <w:proofErr w:type="spellStart"/>
      <w:r w:rsidRPr="00617061">
        <w:rPr>
          <w:rFonts w:ascii="Times New Roman" w:hAnsi="Times New Roman" w:cs="Times New Roman"/>
          <w:color w:val="000000"/>
          <w:sz w:val="28"/>
          <w:szCs w:val="28"/>
        </w:rPr>
        <w:t>недопустмыми</w:t>
      </w:r>
      <w:proofErr w:type="spellEnd"/>
      <w:r w:rsidRPr="00617061">
        <w:rPr>
          <w:rFonts w:ascii="Times New Roman" w:hAnsi="Times New Roman" w:cs="Times New Roman"/>
          <w:color w:val="000000"/>
          <w:sz w:val="28"/>
          <w:szCs w:val="28"/>
        </w:rPr>
        <w:t>,</w:t>
      </w:r>
    </w:p>
    <w:p w:rsidR="00571679" w:rsidRPr="00617061" w:rsidRDefault="00571679" w:rsidP="00571679">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«К недопустимым доказательствам относятся: показания потерпевшего, свидетеля, основанные на догадке, предположении, слухе, а также показания свидетеля, который не может указать источник своей осведомленности» </w:t>
      </w:r>
      <w:r>
        <w:rPr>
          <w:rFonts w:ascii="Times New Roman" w:hAnsi="Times New Roman" w:cs="Times New Roman"/>
          <w:color w:val="000000"/>
          <w:sz w:val="28"/>
          <w:szCs w:val="28"/>
        </w:rPr>
        <w:t>[</w:t>
      </w:r>
      <w:r w:rsidRPr="00617061">
        <w:rPr>
          <w:rFonts w:ascii="Times New Roman" w:hAnsi="Times New Roman" w:cs="Times New Roman"/>
          <w:color w:val="000000"/>
          <w:sz w:val="28"/>
          <w:szCs w:val="28"/>
        </w:rPr>
        <w:t>УПК РФ ст.75</w:t>
      </w:r>
      <w:r>
        <w:rPr>
          <w:rFonts w:ascii="Times New Roman" w:hAnsi="Times New Roman" w:cs="Times New Roman"/>
          <w:color w:val="000000"/>
          <w:sz w:val="28"/>
          <w:szCs w:val="28"/>
        </w:rPr>
        <w:t>].</w:t>
      </w:r>
    </w:p>
    <w:p w:rsidR="00571679" w:rsidRPr="00617061" w:rsidRDefault="00571679" w:rsidP="00571679">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но нет специального, закрепленного в нормативно-правовых актах термина для такого рода показаний, что дает нам основания считать данный термин лакуной.</w:t>
      </w:r>
    </w:p>
    <w:p w:rsidR="00571679" w:rsidRPr="00617061" w:rsidRDefault="00571679" w:rsidP="00571679">
      <w:pPr>
        <w:spacing w:after="0" w:line="360" w:lineRule="auto"/>
        <w:ind w:firstLine="709"/>
        <w:jc w:val="both"/>
        <w:rPr>
          <w:rFonts w:ascii="Times New Roman" w:hAnsi="Times New Roman" w:cs="Times New Roman"/>
          <w:color w:val="000000"/>
          <w:sz w:val="28"/>
          <w:szCs w:val="28"/>
        </w:rPr>
      </w:pPr>
      <w:proofErr w:type="gramStart"/>
      <w:r w:rsidRPr="00617061">
        <w:rPr>
          <w:rFonts w:ascii="Times New Roman" w:hAnsi="Times New Roman" w:cs="Times New Roman"/>
          <w:color w:val="000000"/>
          <w:sz w:val="28"/>
          <w:szCs w:val="28"/>
        </w:rPr>
        <w:lastRenderedPageBreak/>
        <w:t xml:space="preserve">Предложенный переводчиком вариант представляется эквивалентным, а решение не использовать употребленное в УПК понятие «показания, основанные на слухе» - верным, поскольку такой перевод был бы не совсем точным, поскольку слухи обладают меньшей достоверностью, чем показания </w:t>
      </w:r>
      <w:proofErr w:type="spellStart"/>
      <w:r w:rsidRPr="00617061">
        <w:rPr>
          <w:rFonts w:ascii="Times New Roman" w:hAnsi="Times New Roman" w:cs="Times New Roman"/>
          <w:color w:val="000000"/>
          <w:sz w:val="28"/>
          <w:szCs w:val="28"/>
        </w:rPr>
        <w:t>hearsay</w:t>
      </w:r>
      <w:proofErr w:type="spellEnd"/>
      <w:r w:rsidRPr="00617061">
        <w:rPr>
          <w:rFonts w:ascii="Times New Roman" w:hAnsi="Times New Roman" w:cs="Times New Roman"/>
          <w:color w:val="000000"/>
          <w:sz w:val="28"/>
          <w:szCs w:val="28"/>
        </w:rPr>
        <w:t>, которые могут быть достоверными, но не допустимыми в силу того, что их достоверность нельзя установить на перекрестном допросе.</w:t>
      </w:r>
      <w:proofErr w:type="gramEnd"/>
    </w:p>
    <w:p w:rsidR="00571679" w:rsidRPr="00571679" w:rsidRDefault="00571679" w:rsidP="00571679">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Black’s Law dictionary </w:t>
      </w:r>
      <w:r w:rsidRPr="00617061">
        <w:rPr>
          <w:rFonts w:ascii="Times New Roman" w:hAnsi="Times New Roman" w:cs="Times New Roman"/>
          <w:color w:val="000000"/>
          <w:sz w:val="28"/>
          <w:szCs w:val="28"/>
        </w:rPr>
        <w:t>определяет</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термин</w:t>
      </w:r>
      <w:r w:rsidRPr="00617061">
        <w:rPr>
          <w:rFonts w:ascii="Times New Roman" w:hAnsi="Times New Roman" w:cs="Times New Roman"/>
          <w:color w:val="000000"/>
          <w:sz w:val="28"/>
          <w:szCs w:val="28"/>
          <w:lang w:val="en-US"/>
        </w:rPr>
        <w:t xml:space="preserve"> </w:t>
      </w:r>
      <w:r w:rsidRPr="0002796D">
        <w:rPr>
          <w:rFonts w:ascii="Times New Roman" w:hAnsi="Times New Roman" w:cs="Times New Roman"/>
          <w:i/>
          <w:color w:val="000000"/>
          <w:sz w:val="28"/>
          <w:szCs w:val="28"/>
          <w:lang w:val="en-US"/>
        </w:rPr>
        <w:t>cease-and-desist order</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следующим</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образом</w:t>
      </w:r>
      <w:r>
        <w:rPr>
          <w:rFonts w:ascii="Times New Roman" w:hAnsi="Times New Roman" w:cs="Times New Roman"/>
          <w:color w:val="000000"/>
          <w:sz w:val="28"/>
          <w:szCs w:val="28"/>
          <w:lang w:val="en-US"/>
        </w:rPr>
        <w:t>:</w:t>
      </w:r>
    </w:p>
    <w:p w:rsidR="002C592A" w:rsidRPr="001B63F2" w:rsidRDefault="00571679" w:rsidP="00571679">
      <w:pPr>
        <w:spacing w:after="0" w:line="360" w:lineRule="auto"/>
        <w:ind w:firstLine="709"/>
        <w:jc w:val="both"/>
        <w:rPr>
          <w:rFonts w:ascii="Times New Roman" w:hAnsi="Times New Roman" w:cs="Times New Roman"/>
          <w:color w:val="000000"/>
          <w:sz w:val="28"/>
          <w:szCs w:val="28"/>
          <w:lang w:val="en-US"/>
        </w:rPr>
      </w:pPr>
      <w:proofErr w:type="gramStart"/>
      <w:r w:rsidRPr="00571679">
        <w:rPr>
          <w:rFonts w:ascii="Times New Roman" w:hAnsi="Times New Roman" w:cs="Times New Roman"/>
          <w:i/>
          <w:color w:val="000000"/>
          <w:sz w:val="28"/>
          <w:szCs w:val="28"/>
          <w:lang w:val="en-US"/>
        </w:rPr>
        <w:t>a</w:t>
      </w:r>
      <w:proofErr w:type="gramEnd"/>
      <w:r w:rsidRPr="00571679">
        <w:rPr>
          <w:rFonts w:ascii="Times New Roman" w:hAnsi="Times New Roman" w:cs="Times New Roman"/>
          <w:i/>
          <w:color w:val="000000"/>
          <w:sz w:val="28"/>
          <w:szCs w:val="28"/>
          <w:lang w:val="en-US"/>
        </w:rPr>
        <w:t xml:space="preserve"> legal order directing a party to immediately stop a particular course of action or conduct.</w:t>
      </w:r>
    </w:p>
    <w:p w:rsidR="002C592A" w:rsidRPr="00571679" w:rsidRDefault="002C592A" w:rsidP="002C592A">
      <w:pPr>
        <w:pStyle w:val="a3"/>
        <w:spacing w:after="0" w:line="360" w:lineRule="auto"/>
        <w:ind w:left="0" w:firstLine="709"/>
        <w:jc w:val="both"/>
        <w:rPr>
          <w:rFonts w:ascii="Times New Roman" w:hAnsi="Times New Roman" w:cs="Times New Roman"/>
          <w:b/>
          <w:i/>
          <w:sz w:val="28"/>
          <w:szCs w:val="28"/>
        </w:rPr>
      </w:pPr>
      <w:r w:rsidRPr="00571679">
        <w:rPr>
          <w:rFonts w:ascii="Times New Roman" w:hAnsi="Times New Roman" w:cs="Times New Roman"/>
          <w:b/>
          <w:i/>
          <w:sz w:val="28"/>
          <w:szCs w:val="28"/>
        </w:rPr>
        <w:t>г) Нулевой перевод</w:t>
      </w:r>
    </w:p>
    <w:tbl>
      <w:tblPr>
        <w:tblStyle w:val="a7"/>
        <w:tblW w:w="0" w:type="auto"/>
        <w:tblLook w:val="04A0"/>
      </w:tblPr>
      <w:tblGrid>
        <w:gridCol w:w="3173"/>
        <w:gridCol w:w="3205"/>
        <w:gridCol w:w="3193"/>
      </w:tblGrid>
      <w:tr w:rsidR="002C592A" w:rsidRPr="00617061" w:rsidTr="00C51481">
        <w:tc>
          <w:tcPr>
            <w:tcW w:w="3804" w:type="dxa"/>
          </w:tcPr>
          <w:p w:rsidR="002C592A" w:rsidRPr="00617061" w:rsidRDefault="002C592A" w:rsidP="00C51481">
            <w:pPr>
              <w:spacing w:line="360" w:lineRule="auto"/>
              <w:ind w:firstLine="709"/>
              <w:rPr>
                <w:rFonts w:ascii="Times New Roman" w:hAnsi="Times New Roman" w:cs="Times New Roman"/>
                <w:color w:val="000000"/>
                <w:sz w:val="28"/>
                <w:szCs w:val="28"/>
                <w:lang w:val="en-US"/>
              </w:rPr>
            </w:pPr>
            <w:proofErr w:type="spellStart"/>
            <w:r w:rsidRPr="00617061">
              <w:rPr>
                <w:rFonts w:ascii="Times New Roman" w:hAnsi="Times New Roman" w:cs="Times New Roman"/>
                <w:color w:val="000000"/>
                <w:sz w:val="28"/>
                <w:szCs w:val="28"/>
              </w:rPr>
              <w:t>due</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diligence</w:t>
            </w:r>
            <w:proofErr w:type="spellEnd"/>
          </w:p>
        </w:tc>
        <w:tc>
          <w:tcPr>
            <w:tcW w:w="3805" w:type="dxa"/>
          </w:tcPr>
          <w:p w:rsidR="002C592A" w:rsidRPr="00617061" w:rsidRDefault="002C592A" w:rsidP="00C51481">
            <w:pPr>
              <w:spacing w:line="360" w:lineRule="auto"/>
              <w:ind w:firstLine="709"/>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Detective Briggs, doing an admirable amount of due diligence, confirmed that …</w:t>
            </w:r>
          </w:p>
        </w:tc>
        <w:tc>
          <w:tcPr>
            <w:tcW w:w="3805" w:type="dxa"/>
          </w:tcPr>
          <w:p w:rsidR="002C592A" w:rsidRPr="00617061" w:rsidRDefault="002C592A" w:rsidP="00C51481">
            <w:pPr>
              <w:spacing w:line="360" w:lineRule="auto"/>
              <w:ind w:firstLine="709"/>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Детектив </w:t>
            </w:r>
            <w:proofErr w:type="spellStart"/>
            <w:r w:rsidRPr="00617061">
              <w:rPr>
                <w:rFonts w:ascii="Times New Roman" w:hAnsi="Times New Roman" w:cs="Times New Roman"/>
                <w:color w:val="000000"/>
                <w:sz w:val="28"/>
                <w:szCs w:val="28"/>
              </w:rPr>
              <w:t>Бриггс</w:t>
            </w:r>
            <w:proofErr w:type="spellEnd"/>
            <w:r w:rsidRPr="00617061">
              <w:rPr>
                <w:rFonts w:ascii="Times New Roman" w:hAnsi="Times New Roman" w:cs="Times New Roman"/>
                <w:color w:val="000000"/>
                <w:sz w:val="28"/>
                <w:szCs w:val="28"/>
              </w:rPr>
              <w:t xml:space="preserve"> выяснил тот факт, что …</w:t>
            </w:r>
          </w:p>
          <w:p w:rsidR="002C592A" w:rsidRPr="00617061" w:rsidRDefault="002C592A" w:rsidP="00C51481">
            <w:pPr>
              <w:spacing w:line="360" w:lineRule="auto"/>
              <w:ind w:firstLine="709"/>
              <w:rPr>
                <w:rFonts w:ascii="Times New Roman" w:hAnsi="Times New Roman" w:cs="Times New Roman"/>
                <w:color w:val="000000"/>
                <w:sz w:val="28"/>
                <w:szCs w:val="28"/>
              </w:rPr>
            </w:pPr>
          </w:p>
        </w:tc>
      </w:tr>
    </w:tbl>
    <w:p w:rsidR="002C592A" w:rsidRPr="00617061" w:rsidRDefault="002C592A" w:rsidP="002C592A">
      <w:pPr>
        <w:spacing w:after="0" w:line="360" w:lineRule="auto"/>
        <w:ind w:firstLine="709"/>
        <w:rPr>
          <w:rFonts w:ascii="Times New Roman" w:hAnsi="Times New Roman" w:cs="Times New Roman"/>
          <w:sz w:val="28"/>
          <w:szCs w:val="28"/>
        </w:rPr>
      </w:pP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Понятие </w:t>
      </w:r>
      <w:r w:rsidRPr="00617061">
        <w:rPr>
          <w:rFonts w:ascii="Times New Roman" w:hAnsi="Times New Roman" w:cs="Times New Roman"/>
          <w:i/>
          <w:sz w:val="28"/>
          <w:szCs w:val="28"/>
        </w:rPr>
        <w:t>должной осмотрительности</w:t>
      </w:r>
      <w:r w:rsidRPr="00617061">
        <w:rPr>
          <w:rFonts w:ascii="Times New Roman" w:hAnsi="Times New Roman" w:cs="Times New Roman"/>
          <w:sz w:val="28"/>
          <w:szCs w:val="28"/>
        </w:rPr>
        <w:t xml:space="preserve"> встречается в российских нормативно-правовых актах, однако исключительно в контексте налогового права. Кроме того, определение данного понятия нигде не закреплено. Однако в англоязычной практике данный термин используется в различных отраслях права и в самом широком смысле означает следующее:</w:t>
      </w:r>
    </w:p>
    <w:p w:rsidR="002C592A" w:rsidRPr="00617061" w:rsidRDefault="002C592A" w:rsidP="002C592A">
      <w:pPr>
        <w:spacing w:after="0" w:line="360" w:lineRule="auto"/>
        <w:ind w:firstLine="709"/>
        <w:jc w:val="both"/>
        <w:rPr>
          <w:rFonts w:ascii="Times New Roman" w:hAnsi="Times New Roman" w:cs="Times New Roman"/>
          <w:i/>
          <w:sz w:val="28"/>
          <w:szCs w:val="28"/>
          <w:lang w:val="en-US"/>
        </w:rPr>
      </w:pPr>
      <w:proofErr w:type="gramStart"/>
      <w:r w:rsidRPr="00617061">
        <w:rPr>
          <w:rFonts w:ascii="Times New Roman" w:hAnsi="Times New Roman" w:cs="Times New Roman"/>
          <w:i/>
          <w:sz w:val="28"/>
          <w:szCs w:val="28"/>
          <w:lang w:val="en-US"/>
        </w:rPr>
        <w:t>the</w:t>
      </w:r>
      <w:proofErr w:type="gramEnd"/>
      <w:r w:rsidRPr="00617061">
        <w:rPr>
          <w:rFonts w:ascii="Times New Roman" w:hAnsi="Times New Roman" w:cs="Times New Roman"/>
          <w:i/>
          <w:sz w:val="28"/>
          <w:szCs w:val="28"/>
          <w:lang w:val="en-US"/>
        </w:rPr>
        <w:t xml:space="preserve"> level of </w:t>
      </w:r>
      <w:proofErr w:type="spellStart"/>
      <w:r w:rsidRPr="00617061">
        <w:rPr>
          <w:rFonts w:ascii="Times New Roman" w:hAnsi="Times New Roman" w:cs="Times New Roman"/>
          <w:i/>
          <w:sz w:val="28"/>
          <w:szCs w:val="28"/>
          <w:lang w:val="en-US"/>
        </w:rPr>
        <w:t>judgement</w:t>
      </w:r>
      <w:proofErr w:type="spellEnd"/>
      <w:r w:rsidRPr="00617061">
        <w:rPr>
          <w:rFonts w:ascii="Times New Roman" w:hAnsi="Times New Roman" w:cs="Times New Roman"/>
          <w:i/>
          <w:sz w:val="28"/>
          <w:szCs w:val="28"/>
          <w:lang w:val="en-US"/>
        </w:rPr>
        <w:t>, care, prudence, determination, and activity that a person would reasonably be expected to do under particular circumstances</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данном случае имеется в виду, что детектив особенно тщательно проверил всю информацию. Переводчик, вероятно, опустил эту информацию как незначительную для сюжета, будучи также ограниченным во времени.</w:t>
      </w:r>
    </w:p>
    <w:p w:rsidR="002C592A" w:rsidRPr="00571679" w:rsidRDefault="002C592A" w:rsidP="002C592A">
      <w:pPr>
        <w:spacing w:after="0" w:line="360" w:lineRule="auto"/>
        <w:ind w:firstLine="709"/>
        <w:jc w:val="both"/>
        <w:rPr>
          <w:rFonts w:ascii="Times New Roman" w:hAnsi="Times New Roman" w:cs="Times New Roman"/>
          <w:b/>
          <w:i/>
          <w:sz w:val="28"/>
          <w:szCs w:val="28"/>
        </w:rPr>
      </w:pPr>
      <w:proofErr w:type="spellStart"/>
      <w:r w:rsidRPr="00571679">
        <w:rPr>
          <w:rFonts w:ascii="Times New Roman" w:hAnsi="Times New Roman" w:cs="Times New Roman"/>
          <w:b/>
          <w:i/>
          <w:sz w:val="28"/>
          <w:szCs w:val="28"/>
        </w:rPr>
        <w:t>д</w:t>
      </w:r>
      <w:proofErr w:type="spellEnd"/>
      <w:r w:rsidRPr="00571679">
        <w:rPr>
          <w:rFonts w:ascii="Times New Roman" w:hAnsi="Times New Roman" w:cs="Times New Roman"/>
          <w:b/>
          <w:i/>
          <w:sz w:val="28"/>
          <w:szCs w:val="28"/>
        </w:rPr>
        <w:t>) Замена термина другим термином, близким по значению</w:t>
      </w:r>
    </w:p>
    <w:tbl>
      <w:tblPr>
        <w:tblStyle w:val="a7"/>
        <w:tblW w:w="0" w:type="auto"/>
        <w:tblLook w:val="04A0"/>
      </w:tblPr>
      <w:tblGrid>
        <w:gridCol w:w="3090"/>
        <w:gridCol w:w="3213"/>
        <w:gridCol w:w="3268"/>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affidavit</w:t>
            </w:r>
            <w:proofErr w:type="spellEnd"/>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You have an affidavit from three </w:t>
            </w:r>
            <w:r w:rsidRPr="00617061">
              <w:rPr>
                <w:rFonts w:ascii="Times New Roman" w:hAnsi="Times New Roman" w:cs="Times New Roman"/>
                <w:sz w:val="28"/>
                <w:szCs w:val="28"/>
                <w:lang w:val="en-US"/>
              </w:rPr>
              <w:lastRenderedPageBreak/>
              <w:t>different independent psychiatrists who evaluated her</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 xml:space="preserve">у вас есть заключение трех </w:t>
            </w:r>
            <w:r w:rsidRPr="00617061">
              <w:rPr>
                <w:rFonts w:ascii="Times New Roman" w:hAnsi="Times New Roman" w:cs="Times New Roman"/>
                <w:sz w:val="28"/>
                <w:szCs w:val="28"/>
              </w:rPr>
              <w:lastRenderedPageBreak/>
              <w:t>независимых психиатров, осмотревших ее.</w:t>
            </w: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Your Honor, we have an affidavit from Jesse Martin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у нас есть показания </w:t>
            </w:r>
            <w:proofErr w:type="spellStart"/>
            <w:r w:rsidRPr="00617061">
              <w:rPr>
                <w:rFonts w:ascii="Times New Roman" w:hAnsi="Times New Roman" w:cs="Times New Roman"/>
                <w:sz w:val="28"/>
                <w:szCs w:val="28"/>
              </w:rPr>
              <w:t>Джесси</w:t>
            </w:r>
            <w:proofErr w:type="spellEnd"/>
            <w:r w:rsidRPr="00617061">
              <w:rPr>
                <w:rFonts w:ascii="Times New Roman" w:hAnsi="Times New Roman" w:cs="Times New Roman"/>
                <w:sz w:val="28"/>
                <w:szCs w:val="28"/>
              </w:rPr>
              <w:t xml:space="preserve"> Мартина</w:t>
            </w:r>
          </w:p>
        </w:tc>
      </w:tr>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voir</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dire</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We just know it wasn't in juror number two's </w:t>
            </w:r>
            <w:proofErr w:type="spellStart"/>
            <w:r w:rsidRPr="00617061">
              <w:rPr>
                <w:rFonts w:ascii="Times New Roman" w:hAnsi="Times New Roman" w:cs="Times New Roman"/>
                <w:sz w:val="28"/>
                <w:szCs w:val="28"/>
                <w:lang w:val="en-US"/>
              </w:rPr>
              <w:t>voir</w:t>
            </w:r>
            <w:proofErr w:type="spellEnd"/>
            <w:r w:rsidRPr="00617061">
              <w:rPr>
                <w:rFonts w:ascii="Times New Roman" w:hAnsi="Times New Roman" w:cs="Times New Roman"/>
                <w:sz w:val="28"/>
                <w:szCs w:val="28"/>
                <w:lang w:val="en-US"/>
              </w:rPr>
              <w:t xml:space="preserve"> dire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но этого не было в анкете присяжного. </w:t>
            </w:r>
          </w:p>
        </w:tc>
      </w:tr>
    </w:tbl>
    <w:p w:rsidR="002C592A" w:rsidRPr="00617061" w:rsidRDefault="002C592A" w:rsidP="002C592A">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sz w:val="28"/>
          <w:szCs w:val="28"/>
        </w:rPr>
        <w:t>Рассмотрим</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определение</w:t>
      </w:r>
      <w:r w:rsidRPr="00617061">
        <w:rPr>
          <w:rFonts w:ascii="Times New Roman" w:hAnsi="Times New Roman" w:cs="Times New Roman"/>
          <w:sz w:val="28"/>
          <w:szCs w:val="28"/>
          <w:lang w:val="en-US"/>
        </w:rPr>
        <w:t xml:space="preserve"> </w:t>
      </w:r>
      <w:r w:rsidRPr="00617061">
        <w:rPr>
          <w:rFonts w:ascii="Times New Roman" w:hAnsi="Times New Roman" w:cs="Times New Roman"/>
          <w:sz w:val="28"/>
          <w:szCs w:val="28"/>
        </w:rPr>
        <w:t>термина</w:t>
      </w:r>
      <w:r w:rsidRPr="00617061">
        <w:rPr>
          <w:rFonts w:ascii="Times New Roman" w:hAnsi="Times New Roman" w:cs="Times New Roman"/>
          <w:sz w:val="28"/>
          <w:szCs w:val="28"/>
          <w:lang w:val="en-US"/>
        </w:rPr>
        <w:t xml:space="preserve"> </w:t>
      </w:r>
      <w:r w:rsidRPr="00B27D02">
        <w:rPr>
          <w:rFonts w:ascii="Times New Roman" w:hAnsi="Times New Roman" w:cs="Times New Roman"/>
          <w:i/>
          <w:color w:val="000000"/>
          <w:sz w:val="28"/>
          <w:szCs w:val="28"/>
          <w:lang w:val="en-US"/>
        </w:rPr>
        <w:t>affidavit</w:t>
      </w:r>
      <w:r w:rsidRPr="00617061">
        <w:rPr>
          <w:rFonts w:ascii="Times New Roman" w:hAnsi="Times New Roman" w:cs="Times New Roman"/>
          <w:color w:val="000000"/>
          <w:sz w:val="28"/>
          <w:szCs w:val="28"/>
          <w:lang w:val="en-US"/>
        </w:rPr>
        <w:t>:</w:t>
      </w:r>
    </w:p>
    <w:p w:rsidR="002C592A" w:rsidRPr="00B27D02" w:rsidRDefault="002C592A" w:rsidP="002C592A">
      <w:pPr>
        <w:spacing w:after="0" w:line="360" w:lineRule="auto"/>
        <w:ind w:firstLine="709"/>
        <w:jc w:val="both"/>
        <w:rPr>
          <w:rFonts w:ascii="Times New Roman" w:hAnsi="Times New Roman" w:cs="Times New Roman"/>
          <w:i/>
          <w:sz w:val="28"/>
          <w:szCs w:val="28"/>
          <w:lang w:val="en-US"/>
        </w:rPr>
      </w:pPr>
      <w:proofErr w:type="gramStart"/>
      <w:r w:rsidRPr="00B27D02">
        <w:rPr>
          <w:rFonts w:ascii="Times New Roman" w:hAnsi="Times New Roman" w:cs="Times New Roman"/>
          <w:i/>
          <w:sz w:val="28"/>
          <w:szCs w:val="28"/>
          <w:lang w:val="en-US"/>
        </w:rPr>
        <w:t>a</w:t>
      </w:r>
      <w:proofErr w:type="gramEnd"/>
      <w:r w:rsidRPr="00B27D02">
        <w:rPr>
          <w:rFonts w:ascii="Times New Roman" w:hAnsi="Times New Roman" w:cs="Times New Roman"/>
          <w:i/>
          <w:sz w:val="28"/>
          <w:szCs w:val="28"/>
          <w:lang w:val="en-US"/>
        </w:rPr>
        <w:t xml:space="preserve"> written statement of facts voluntarily made by an affiant under an oath or affirmation administered by a person authorized to do so by law.</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В практике юридического перевода принято переводить данный термин неологизмом путем транскрипции или транслитерации. Однако в данном случае представляется возможным предложить такой перевод, как «заключение», либо «показания», так как данные термины широко используются в судебной практике, </w:t>
      </w:r>
      <w:proofErr w:type="gramStart"/>
      <w:r w:rsidRPr="00617061">
        <w:rPr>
          <w:rFonts w:ascii="Times New Roman" w:hAnsi="Times New Roman" w:cs="Times New Roman"/>
          <w:sz w:val="28"/>
          <w:szCs w:val="28"/>
        </w:rPr>
        <w:t>верно</w:t>
      </w:r>
      <w:proofErr w:type="gramEnd"/>
      <w:r w:rsidRPr="00617061">
        <w:rPr>
          <w:rFonts w:ascii="Times New Roman" w:hAnsi="Times New Roman" w:cs="Times New Roman"/>
          <w:sz w:val="28"/>
          <w:szCs w:val="28"/>
        </w:rPr>
        <w:t xml:space="preserve"> передают суть сказанного и понятны целевой аудитории.</w:t>
      </w:r>
    </w:p>
    <w:p w:rsidR="002C592A" w:rsidRPr="00617061" w:rsidRDefault="002C592A" w:rsidP="002C592A">
      <w:pPr>
        <w:spacing w:after="0"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sz w:val="28"/>
          <w:szCs w:val="28"/>
        </w:rPr>
        <w:t>Понятие</w:t>
      </w:r>
      <w:r w:rsidRPr="00617061">
        <w:rPr>
          <w:rFonts w:ascii="Times New Roman" w:hAnsi="Times New Roman" w:cs="Times New Roman"/>
          <w:sz w:val="28"/>
          <w:szCs w:val="28"/>
          <w:lang w:val="en-US"/>
        </w:rPr>
        <w:t xml:space="preserve"> </w:t>
      </w:r>
      <w:proofErr w:type="spellStart"/>
      <w:r w:rsidRPr="00AA732E">
        <w:rPr>
          <w:rFonts w:ascii="Times New Roman" w:hAnsi="Times New Roman" w:cs="Times New Roman"/>
          <w:i/>
          <w:color w:val="000000"/>
          <w:sz w:val="28"/>
          <w:szCs w:val="28"/>
          <w:lang w:val="en-US"/>
        </w:rPr>
        <w:t>voir</w:t>
      </w:r>
      <w:proofErr w:type="spellEnd"/>
      <w:r w:rsidRPr="00AA732E">
        <w:rPr>
          <w:rFonts w:ascii="Times New Roman" w:hAnsi="Times New Roman" w:cs="Times New Roman"/>
          <w:i/>
          <w:color w:val="000000"/>
          <w:sz w:val="28"/>
          <w:szCs w:val="28"/>
          <w:lang w:val="en-US"/>
        </w:rPr>
        <w:t xml:space="preserve"> dire</w:t>
      </w:r>
      <w:r w:rsidRPr="00617061">
        <w:rPr>
          <w:rFonts w:ascii="Times New Roman" w:hAnsi="Times New Roman" w:cs="Times New Roman"/>
          <w:color w:val="000000"/>
          <w:sz w:val="28"/>
          <w:szCs w:val="28"/>
          <w:lang w:val="en-US"/>
        </w:rPr>
        <w:t xml:space="preserve"> </w:t>
      </w:r>
      <w:r w:rsidRPr="00617061">
        <w:rPr>
          <w:rFonts w:ascii="Times New Roman" w:hAnsi="Times New Roman" w:cs="Times New Roman"/>
          <w:color w:val="000000"/>
          <w:sz w:val="28"/>
          <w:szCs w:val="28"/>
        </w:rPr>
        <w:t>означает</w:t>
      </w:r>
      <w:r w:rsidRPr="00617061">
        <w:rPr>
          <w:rFonts w:ascii="Times New Roman" w:hAnsi="Times New Roman" w:cs="Times New Roman"/>
          <w:color w:val="000000"/>
          <w:sz w:val="28"/>
          <w:szCs w:val="28"/>
          <w:lang w:val="en-US"/>
        </w:rPr>
        <w:t xml:space="preserve"> </w:t>
      </w:r>
    </w:p>
    <w:p w:rsidR="002C592A" w:rsidRPr="00AA732E" w:rsidRDefault="002C592A" w:rsidP="002C592A">
      <w:pPr>
        <w:spacing w:after="0" w:line="360" w:lineRule="auto"/>
        <w:ind w:firstLine="709"/>
        <w:jc w:val="both"/>
        <w:rPr>
          <w:rFonts w:ascii="Times New Roman" w:hAnsi="Times New Roman" w:cs="Times New Roman"/>
          <w:i/>
          <w:sz w:val="28"/>
          <w:szCs w:val="28"/>
          <w:lang w:val="en-US"/>
        </w:rPr>
      </w:pPr>
      <w:proofErr w:type="gramStart"/>
      <w:r w:rsidRPr="00AA732E">
        <w:rPr>
          <w:rFonts w:ascii="Times New Roman" w:hAnsi="Times New Roman" w:cs="Times New Roman"/>
          <w:i/>
          <w:sz w:val="28"/>
          <w:szCs w:val="28"/>
          <w:lang w:val="en-US"/>
        </w:rPr>
        <w:t>the</w:t>
      </w:r>
      <w:proofErr w:type="gramEnd"/>
      <w:r w:rsidRPr="00AA732E">
        <w:rPr>
          <w:rFonts w:ascii="Times New Roman" w:hAnsi="Times New Roman" w:cs="Times New Roman"/>
          <w:i/>
          <w:sz w:val="28"/>
          <w:szCs w:val="28"/>
          <w:lang w:val="en-US"/>
        </w:rPr>
        <w:t xml:space="preserve"> preliminary examination which the court may make of one presented as a witness or juror, where his competency, interest, etc., is objected to.</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то есть в данном контексте речь идет о допросе и проверке кандидатов в суд присяжных. Этот подразумевает и допрос в суде в присутствии судьи и адвокатов. В отечественной судебной практике суд присяжных предусмотрен, но применяется достаточно редко. Тем не менее, в УПК РФ прописан регламент отбора присяжных заседателей: </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«После назначения судебного заседания по распоряжению председательствующего секретарь судебного заседания или помощник судьи производит отбор кандидатов в присяжные заседатели из находящихся в суде общего и запасного списков путем случайной выборки.</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 xml:space="preserve">2. Секретарь судебного заседания или помощник судьи проводит проверку наличия предусмотренных федеральным законом обстоятельств, препятствующих участию лица в качестве присяжного заседателя </w:t>
      </w:r>
      <w:r w:rsidR="00AA732E">
        <w:rPr>
          <w:rFonts w:ascii="Times New Roman" w:hAnsi="Times New Roman" w:cs="Times New Roman"/>
          <w:sz w:val="28"/>
          <w:szCs w:val="28"/>
        </w:rPr>
        <w:t>в рассмотрении уголовного дела»</w:t>
      </w:r>
      <w:r w:rsidRPr="00617061">
        <w:rPr>
          <w:rFonts w:ascii="Times New Roman" w:hAnsi="Times New Roman" w:cs="Times New Roman"/>
          <w:sz w:val="28"/>
          <w:szCs w:val="28"/>
        </w:rPr>
        <w:t xml:space="preserve"> </w:t>
      </w:r>
      <w:r w:rsidR="008C3925">
        <w:rPr>
          <w:rFonts w:ascii="Times New Roman" w:hAnsi="Times New Roman" w:cs="Times New Roman"/>
          <w:sz w:val="28"/>
          <w:szCs w:val="28"/>
        </w:rPr>
        <w:t>[</w:t>
      </w:r>
      <w:r w:rsidRPr="00617061">
        <w:rPr>
          <w:rFonts w:ascii="Times New Roman" w:hAnsi="Times New Roman" w:cs="Times New Roman"/>
          <w:sz w:val="28"/>
          <w:szCs w:val="28"/>
        </w:rPr>
        <w:t>УПК РФ</w:t>
      </w:r>
      <w:proofErr w:type="gramStart"/>
      <w:r w:rsidRPr="00617061">
        <w:rPr>
          <w:rFonts w:ascii="Times New Roman" w:hAnsi="Times New Roman" w:cs="Times New Roman"/>
          <w:sz w:val="28"/>
          <w:szCs w:val="28"/>
        </w:rPr>
        <w:t xml:space="preserve"> С</w:t>
      </w:r>
      <w:proofErr w:type="gramEnd"/>
      <w:r w:rsidRPr="00617061">
        <w:rPr>
          <w:rFonts w:ascii="Times New Roman" w:hAnsi="Times New Roman" w:cs="Times New Roman"/>
          <w:sz w:val="28"/>
          <w:szCs w:val="28"/>
        </w:rPr>
        <w:t>т. 326</w:t>
      </w:r>
      <w:r w:rsidR="00FF30D9">
        <w:rPr>
          <w:rFonts w:ascii="Times New Roman" w:hAnsi="Times New Roman" w:cs="Times New Roman"/>
          <w:sz w:val="28"/>
          <w:szCs w:val="28"/>
        </w:rPr>
        <w:t>]</w:t>
      </w:r>
      <w:r w:rsidR="00AA732E">
        <w:rPr>
          <w:rFonts w:ascii="Times New Roman" w:hAnsi="Times New Roman" w:cs="Times New Roman"/>
          <w:sz w:val="28"/>
          <w:szCs w:val="28"/>
        </w:rPr>
        <w:t>.</w:t>
      </w:r>
    </w:p>
    <w:p w:rsidR="002C592A" w:rsidRPr="00617061" w:rsidRDefault="002C592A" w:rsidP="002C592A">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Таким образом, процессы отбора присяжных в американской судебной практике и в российском законодательстве отличаются – в отечественной практике не предусмотрен допрос кандидатов в присяжные перед судом, тот процесс, который понимается под термином  </w:t>
      </w:r>
      <w:proofErr w:type="spellStart"/>
      <w:r w:rsidRPr="00303E94">
        <w:rPr>
          <w:rFonts w:ascii="Times New Roman" w:hAnsi="Times New Roman" w:cs="Times New Roman"/>
          <w:i/>
          <w:color w:val="000000"/>
          <w:sz w:val="28"/>
          <w:szCs w:val="28"/>
          <w:lang w:val="en-US"/>
        </w:rPr>
        <w:t>voir</w:t>
      </w:r>
      <w:proofErr w:type="spellEnd"/>
      <w:r w:rsidRPr="00303E94">
        <w:rPr>
          <w:rFonts w:ascii="Times New Roman" w:hAnsi="Times New Roman" w:cs="Times New Roman"/>
          <w:i/>
          <w:color w:val="000000"/>
          <w:sz w:val="28"/>
          <w:szCs w:val="28"/>
        </w:rPr>
        <w:t xml:space="preserve"> </w:t>
      </w:r>
      <w:r w:rsidRPr="00303E94">
        <w:rPr>
          <w:rFonts w:ascii="Times New Roman" w:hAnsi="Times New Roman" w:cs="Times New Roman"/>
          <w:i/>
          <w:color w:val="000000"/>
          <w:sz w:val="28"/>
          <w:szCs w:val="28"/>
          <w:lang w:val="en-US"/>
        </w:rPr>
        <w:t>dire</w:t>
      </w:r>
      <w:r w:rsidRPr="00617061">
        <w:rPr>
          <w:rFonts w:ascii="Times New Roman" w:hAnsi="Times New Roman" w:cs="Times New Roman"/>
          <w:color w:val="000000"/>
          <w:sz w:val="28"/>
          <w:szCs w:val="28"/>
        </w:rPr>
        <w:t xml:space="preserve">. Однако отбор осуществляется, очевидно, на основании заполненных анкет. Поэтому </w:t>
      </w:r>
      <w:proofErr w:type="gramStart"/>
      <w:r w:rsidRPr="00617061">
        <w:rPr>
          <w:rFonts w:ascii="Times New Roman" w:hAnsi="Times New Roman" w:cs="Times New Roman"/>
          <w:color w:val="000000"/>
          <w:sz w:val="28"/>
          <w:szCs w:val="28"/>
        </w:rPr>
        <w:t>менее эквивалентный</w:t>
      </w:r>
      <w:proofErr w:type="gramEnd"/>
      <w:r w:rsidRPr="00617061">
        <w:rPr>
          <w:rFonts w:ascii="Times New Roman" w:hAnsi="Times New Roman" w:cs="Times New Roman"/>
          <w:color w:val="000000"/>
          <w:sz w:val="28"/>
          <w:szCs w:val="28"/>
        </w:rPr>
        <w:t xml:space="preserve"> термин в переводе представляется оправданным</w:t>
      </w:r>
    </w:p>
    <w:p w:rsidR="002C592A" w:rsidRPr="00571679" w:rsidRDefault="002C592A" w:rsidP="002C592A">
      <w:pPr>
        <w:spacing w:after="0" w:line="360" w:lineRule="auto"/>
        <w:ind w:firstLine="709"/>
        <w:jc w:val="both"/>
        <w:rPr>
          <w:rFonts w:ascii="Times New Roman" w:hAnsi="Times New Roman" w:cs="Times New Roman"/>
          <w:b/>
          <w:i/>
          <w:sz w:val="28"/>
          <w:szCs w:val="28"/>
        </w:rPr>
      </w:pPr>
      <w:r w:rsidRPr="00571679">
        <w:rPr>
          <w:rFonts w:ascii="Times New Roman" w:hAnsi="Times New Roman" w:cs="Times New Roman"/>
          <w:b/>
          <w:i/>
          <w:sz w:val="28"/>
          <w:szCs w:val="28"/>
        </w:rPr>
        <w:t>е) Смысловое развитие</w:t>
      </w:r>
    </w:p>
    <w:tbl>
      <w:tblPr>
        <w:tblStyle w:val="a7"/>
        <w:tblW w:w="0" w:type="auto"/>
        <w:tblLook w:val="04A0"/>
      </w:tblPr>
      <w:tblGrid>
        <w:gridCol w:w="3081"/>
        <w:gridCol w:w="3084"/>
        <w:gridCol w:w="3406"/>
      </w:tblGrid>
      <w:tr w:rsidR="002C592A" w:rsidRPr="00617061" w:rsidTr="00C51481">
        <w:trPr>
          <w:trHeight w:val="690"/>
        </w:trPr>
        <w:tc>
          <w:tcPr>
            <w:tcW w:w="3741"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bookmarkStart w:id="28" w:name="OLE_LINK2"/>
            <w:r w:rsidRPr="00617061">
              <w:rPr>
                <w:rFonts w:ascii="Times New Roman" w:hAnsi="Times New Roman" w:cs="Times New Roman"/>
                <w:color w:val="000000"/>
                <w:sz w:val="28"/>
                <w:szCs w:val="28"/>
                <w:lang w:val="en-US"/>
              </w:rPr>
              <w:t>Fruit of the Forbidden Tree</w:t>
            </w:r>
            <w:bookmarkEnd w:id="28"/>
          </w:p>
        </w:tc>
        <w:tc>
          <w:tcPr>
            <w:tcW w:w="3746" w:type="dxa"/>
          </w:tcPr>
          <w:p w:rsidR="002C592A" w:rsidRPr="00617061" w:rsidRDefault="002C592A" w:rsidP="00C51481">
            <w:pPr>
              <w:spacing w:line="360" w:lineRule="auto"/>
              <w:ind w:firstLine="709"/>
              <w:jc w:val="both"/>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But there’s nothing here that rises to the level of Fruit of the Forbidden Tree. </w:t>
            </w:r>
          </w:p>
        </w:tc>
        <w:tc>
          <w:tcPr>
            <w:tcW w:w="386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Я не вижу ничего критичного в этом материале.</w:t>
            </w:r>
          </w:p>
        </w:tc>
      </w:tr>
      <w:tr w:rsidR="002C592A" w:rsidRPr="00617061" w:rsidTr="00C51481">
        <w:trPr>
          <w:trHeight w:val="690"/>
        </w:trPr>
        <w:tc>
          <w:tcPr>
            <w:tcW w:w="3741"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cease-and-desist</w:t>
            </w:r>
            <w:proofErr w:type="spellEnd"/>
            <w:r w:rsidRPr="00617061">
              <w:rPr>
                <w:rFonts w:ascii="Times New Roman" w:hAnsi="Times New Roman" w:cs="Times New Roman"/>
                <w:sz w:val="28"/>
                <w:szCs w:val="28"/>
              </w:rPr>
              <w:t xml:space="preserve"> </w:t>
            </w:r>
            <w:proofErr w:type="spellStart"/>
            <w:r w:rsidRPr="00617061">
              <w:rPr>
                <w:rFonts w:ascii="Times New Roman" w:hAnsi="Times New Roman" w:cs="Times New Roman"/>
                <w:sz w:val="28"/>
                <w:szCs w:val="28"/>
              </w:rPr>
              <w:t>order</w:t>
            </w:r>
            <w:proofErr w:type="spellEnd"/>
          </w:p>
          <w:p w:rsidR="002C592A" w:rsidRPr="00617061" w:rsidRDefault="002C592A" w:rsidP="00C51481">
            <w:pPr>
              <w:spacing w:line="360" w:lineRule="auto"/>
              <w:ind w:firstLine="709"/>
              <w:jc w:val="both"/>
              <w:rPr>
                <w:rFonts w:ascii="Times New Roman" w:hAnsi="Times New Roman" w:cs="Times New Roman"/>
                <w:sz w:val="28"/>
                <w:szCs w:val="28"/>
                <w:lang w:val="en-US"/>
              </w:rPr>
            </w:pPr>
          </w:p>
        </w:tc>
        <w:tc>
          <w:tcPr>
            <w:tcW w:w="3746" w:type="dxa"/>
          </w:tcPr>
          <w:p w:rsidR="002C592A" w:rsidRPr="00617061" w:rsidRDefault="002C592A" w:rsidP="00C51481">
            <w:pPr>
              <w:spacing w:line="360" w:lineRule="auto"/>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I need you to call a blogger and intimidate him with a cease-and-desist order </w:t>
            </w:r>
          </w:p>
          <w:p w:rsidR="002C592A" w:rsidRPr="00617061" w:rsidRDefault="002C592A" w:rsidP="00C51481">
            <w:pPr>
              <w:spacing w:line="360" w:lineRule="auto"/>
              <w:ind w:firstLine="709"/>
              <w:jc w:val="both"/>
              <w:rPr>
                <w:rFonts w:ascii="Times New Roman" w:hAnsi="Times New Roman" w:cs="Times New Roman"/>
                <w:sz w:val="28"/>
                <w:szCs w:val="28"/>
                <w:lang w:val="en-US"/>
              </w:rPr>
            </w:pPr>
          </w:p>
        </w:tc>
        <w:tc>
          <w:tcPr>
            <w:tcW w:w="3865" w:type="dxa"/>
          </w:tcPr>
          <w:p w:rsidR="002C592A" w:rsidRPr="00617061" w:rsidRDefault="002C592A" w:rsidP="00C51481">
            <w:pPr>
              <w:spacing w:line="360" w:lineRule="auto"/>
              <w:jc w:val="both"/>
              <w:rPr>
                <w:rFonts w:ascii="Times New Roman" w:hAnsi="Times New Roman" w:cs="Times New Roman"/>
                <w:sz w:val="28"/>
                <w:szCs w:val="28"/>
              </w:rPr>
            </w:pPr>
            <w:r w:rsidRPr="00617061">
              <w:rPr>
                <w:rFonts w:ascii="Times New Roman" w:hAnsi="Times New Roman" w:cs="Times New Roman"/>
                <w:sz w:val="28"/>
                <w:szCs w:val="28"/>
              </w:rPr>
              <w:t xml:space="preserve">позвони </w:t>
            </w:r>
            <w:proofErr w:type="spellStart"/>
            <w:r w:rsidRPr="00617061">
              <w:rPr>
                <w:rFonts w:ascii="Times New Roman" w:hAnsi="Times New Roman" w:cs="Times New Roman"/>
                <w:sz w:val="28"/>
                <w:szCs w:val="28"/>
              </w:rPr>
              <w:t>блоггеру</w:t>
            </w:r>
            <w:proofErr w:type="spellEnd"/>
            <w:r w:rsidRPr="00617061">
              <w:rPr>
                <w:rFonts w:ascii="Times New Roman" w:hAnsi="Times New Roman" w:cs="Times New Roman"/>
                <w:sz w:val="28"/>
                <w:szCs w:val="28"/>
              </w:rPr>
              <w:t xml:space="preserve"> и предупреди о противоправных действиях. </w:t>
            </w:r>
          </w:p>
          <w:p w:rsidR="002C592A" w:rsidRPr="00617061" w:rsidRDefault="002C592A" w:rsidP="00C51481">
            <w:pPr>
              <w:spacing w:line="360" w:lineRule="auto"/>
              <w:ind w:firstLine="709"/>
              <w:jc w:val="both"/>
              <w:rPr>
                <w:rFonts w:ascii="Times New Roman" w:hAnsi="Times New Roman" w:cs="Times New Roman"/>
                <w:sz w:val="28"/>
                <w:szCs w:val="28"/>
              </w:rPr>
            </w:pP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Данной репликой судья объясняет, почему он принял решение отклонить прошение защиты об исключении определенных материалов из дела.</w:t>
      </w:r>
    </w:p>
    <w:p w:rsidR="002C592A" w:rsidRPr="00617061" w:rsidRDefault="002C592A" w:rsidP="002C592A">
      <w:pPr>
        <w:pStyle w:val="a3"/>
        <w:spacing w:after="0" w:line="360" w:lineRule="auto"/>
        <w:ind w:left="0"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Принцип </w:t>
      </w:r>
      <w:r w:rsidRPr="00617061">
        <w:rPr>
          <w:rFonts w:ascii="Times New Roman" w:hAnsi="Times New Roman" w:cs="Times New Roman"/>
          <w:i/>
          <w:color w:val="000000"/>
          <w:sz w:val="28"/>
          <w:szCs w:val="28"/>
          <w:lang w:val="en-US"/>
        </w:rPr>
        <w:t>Fruit</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of</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the</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Forbidden</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Tree</w:t>
      </w:r>
      <w:r w:rsidRPr="00617061">
        <w:rPr>
          <w:rFonts w:ascii="Times New Roman" w:hAnsi="Times New Roman" w:cs="Times New Roman"/>
          <w:color w:val="000000"/>
          <w:sz w:val="28"/>
          <w:szCs w:val="28"/>
        </w:rPr>
        <w:t xml:space="preserve">, или </w:t>
      </w:r>
      <w:r w:rsidRPr="00617061">
        <w:rPr>
          <w:rFonts w:ascii="Times New Roman" w:hAnsi="Times New Roman" w:cs="Times New Roman"/>
          <w:sz w:val="28"/>
          <w:szCs w:val="28"/>
        </w:rPr>
        <w:t xml:space="preserve"> </w:t>
      </w:r>
      <w:r w:rsidRPr="00617061">
        <w:rPr>
          <w:rFonts w:ascii="Times New Roman" w:hAnsi="Times New Roman" w:cs="Times New Roman"/>
          <w:i/>
          <w:color w:val="000000"/>
          <w:sz w:val="28"/>
          <w:szCs w:val="28"/>
          <w:lang w:val="en-US"/>
        </w:rPr>
        <w:t>Fruit</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of</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the</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Poisonous</w:t>
      </w:r>
      <w:r w:rsidRPr="00617061">
        <w:rPr>
          <w:rFonts w:ascii="Times New Roman" w:hAnsi="Times New Roman" w:cs="Times New Roman"/>
          <w:i/>
          <w:color w:val="000000"/>
          <w:sz w:val="28"/>
          <w:szCs w:val="28"/>
        </w:rPr>
        <w:t xml:space="preserve"> </w:t>
      </w:r>
      <w:r w:rsidRPr="00617061">
        <w:rPr>
          <w:rFonts w:ascii="Times New Roman" w:hAnsi="Times New Roman" w:cs="Times New Roman"/>
          <w:i/>
          <w:color w:val="000000"/>
          <w:sz w:val="28"/>
          <w:szCs w:val="28"/>
          <w:lang w:val="en-US"/>
        </w:rPr>
        <w:t>Tree</w:t>
      </w:r>
      <w:r w:rsidRPr="00617061">
        <w:rPr>
          <w:rFonts w:ascii="Times New Roman" w:hAnsi="Times New Roman" w:cs="Times New Roman"/>
          <w:color w:val="000000"/>
          <w:sz w:val="28"/>
          <w:szCs w:val="28"/>
        </w:rPr>
        <w:t>, позволяющий исключить те или иные доказательства из судебного процесса, подразумевает следующее:</w:t>
      </w:r>
    </w:p>
    <w:p w:rsidR="002C592A" w:rsidRPr="00617061" w:rsidRDefault="002C592A" w:rsidP="002C592A">
      <w:pPr>
        <w:pStyle w:val="a3"/>
        <w:spacing w:after="0" w:line="360" w:lineRule="auto"/>
        <w:ind w:left="0" w:firstLine="709"/>
        <w:jc w:val="both"/>
        <w:rPr>
          <w:rFonts w:ascii="Times New Roman" w:hAnsi="Times New Roman" w:cs="Times New Roman"/>
          <w:i/>
          <w:sz w:val="28"/>
          <w:szCs w:val="28"/>
          <w:lang w:val="en-US"/>
        </w:rPr>
      </w:pPr>
      <w:r w:rsidRPr="00617061">
        <w:rPr>
          <w:rFonts w:ascii="Times New Roman" w:hAnsi="Times New Roman" w:cs="Times New Roman"/>
          <w:i/>
          <w:sz w:val="28"/>
          <w:szCs w:val="28"/>
        </w:rPr>
        <w:t xml:space="preserve"> </w:t>
      </w:r>
      <w:proofErr w:type="gramStart"/>
      <w:r w:rsidRPr="00617061">
        <w:rPr>
          <w:rFonts w:ascii="Times New Roman" w:hAnsi="Times New Roman" w:cs="Times New Roman"/>
          <w:i/>
          <w:sz w:val="28"/>
          <w:szCs w:val="28"/>
          <w:lang w:val="en-US"/>
        </w:rPr>
        <w:t>in</w:t>
      </w:r>
      <w:proofErr w:type="gramEnd"/>
      <w:r w:rsidRPr="00617061">
        <w:rPr>
          <w:rFonts w:ascii="Times New Roman" w:hAnsi="Times New Roman" w:cs="Times New Roman"/>
          <w:i/>
          <w:sz w:val="28"/>
          <w:szCs w:val="28"/>
          <w:lang w:val="en-US"/>
        </w:rPr>
        <w:t xml:space="preserve"> criminal law, the doctrine that evidence discovered due to information found through illegal search or other unconstitutional means (such as a forced confession) may not be introduced by a prosecutor</w:t>
      </w: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Данный принцип отсутствует в российском праве, и поэтому смысловое развитие как прием перевода в данном случае оправдан.</w:t>
      </w:r>
    </w:p>
    <w:p w:rsidR="002C592A" w:rsidRPr="00617061" w:rsidRDefault="002C592A" w:rsidP="002C592A">
      <w:pPr>
        <w:spacing w:after="0"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sz w:val="28"/>
          <w:szCs w:val="28"/>
        </w:rPr>
        <w:t xml:space="preserve">Термин </w:t>
      </w:r>
      <w:proofErr w:type="spellStart"/>
      <w:r w:rsidRPr="00303E94">
        <w:rPr>
          <w:rFonts w:ascii="Times New Roman" w:hAnsi="Times New Roman" w:cs="Times New Roman"/>
          <w:i/>
          <w:color w:val="000000"/>
          <w:sz w:val="28"/>
          <w:szCs w:val="28"/>
        </w:rPr>
        <w:t>cease-and-desist</w:t>
      </w:r>
      <w:proofErr w:type="spellEnd"/>
      <w:r w:rsidRPr="00303E94">
        <w:rPr>
          <w:rFonts w:ascii="Times New Roman" w:hAnsi="Times New Roman" w:cs="Times New Roman"/>
          <w:i/>
          <w:color w:val="000000"/>
          <w:sz w:val="28"/>
          <w:szCs w:val="28"/>
        </w:rPr>
        <w:t xml:space="preserve"> </w:t>
      </w:r>
      <w:proofErr w:type="spellStart"/>
      <w:r w:rsidRPr="00303E94">
        <w:rPr>
          <w:rFonts w:ascii="Times New Roman" w:hAnsi="Times New Roman" w:cs="Times New Roman"/>
          <w:i/>
          <w:color w:val="000000"/>
          <w:sz w:val="28"/>
          <w:szCs w:val="28"/>
        </w:rPr>
        <w:t>order</w:t>
      </w:r>
      <w:proofErr w:type="spellEnd"/>
      <w:r w:rsidRPr="00617061">
        <w:rPr>
          <w:rFonts w:ascii="Times New Roman" w:hAnsi="Times New Roman" w:cs="Times New Roman"/>
          <w:color w:val="000000"/>
          <w:sz w:val="28"/>
          <w:szCs w:val="28"/>
        </w:rPr>
        <w:t xml:space="preserve"> был нами уже рассмотрен, и обозначает судебный приказ о немедленном прекращении каких-либо противоправных действий. В данном случае мы имеем дело с заменой следствия причиной: пригрозить подобным приказом значит предупредить о том, что действия, которые кто совершает данное лицо, незаконны. </w:t>
      </w:r>
    </w:p>
    <w:p w:rsidR="002C592A" w:rsidRPr="00571679" w:rsidRDefault="002C592A" w:rsidP="002C592A">
      <w:pPr>
        <w:spacing w:after="0" w:line="360" w:lineRule="auto"/>
        <w:ind w:firstLine="709"/>
        <w:jc w:val="both"/>
        <w:rPr>
          <w:rFonts w:ascii="Times New Roman" w:hAnsi="Times New Roman" w:cs="Times New Roman"/>
          <w:b/>
          <w:i/>
          <w:sz w:val="28"/>
          <w:szCs w:val="28"/>
        </w:rPr>
      </w:pPr>
      <w:r w:rsidRPr="00571679">
        <w:rPr>
          <w:rFonts w:ascii="Times New Roman" w:hAnsi="Times New Roman" w:cs="Times New Roman"/>
          <w:b/>
          <w:i/>
          <w:sz w:val="28"/>
          <w:szCs w:val="28"/>
        </w:rPr>
        <w:t xml:space="preserve">ж) Перевод </w:t>
      </w:r>
      <w:proofErr w:type="spellStart"/>
      <w:r w:rsidRPr="00571679">
        <w:rPr>
          <w:rFonts w:ascii="Times New Roman" w:hAnsi="Times New Roman" w:cs="Times New Roman"/>
          <w:b/>
          <w:i/>
          <w:sz w:val="28"/>
          <w:szCs w:val="28"/>
        </w:rPr>
        <w:t>гиперонимическим</w:t>
      </w:r>
      <w:proofErr w:type="spellEnd"/>
      <w:r w:rsidRPr="00571679">
        <w:rPr>
          <w:rFonts w:ascii="Times New Roman" w:hAnsi="Times New Roman" w:cs="Times New Roman"/>
          <w:b/>
          <w:i/>
          <w:sz w:val="28"/>
          <w:szCs w:val="28"/>
        </w:rPr>
        <w:t xml:space="preserve"> соответствием, также замена видового понятия родовым, генерализация;</w:t>
      </w:r>
    </w:p>
    <w:tbl>
      <w:tblPr>
        <w:tblStyle w:val="a7"/>
        <w:tblW w:w="0" w:type="auto"/>
        <w:tblLook w:val="04A0"/>
      </w:tblPr>
      <w:tblGrid>
        <w:gridCol w:w="3131"/>
        <w:gridCol w:w="3183"/>
        <w:gridCol w:w="3257"/>
      </w:tblGrid>
      <w:tr w:rsidR="002C592A" w:rsidRPr="00617061" w:rsidTr="00C51481">
        <w:trPr>
          <w:trHeight w:val="774"/>
        </w:trPr>
        <w:tc>
          <w:tcPr>
            <w:tcW w:w="3773" w:type="dxa"/>
          </w:tcPr>
          <w:p w:rsidR="002C592A" w:rsidRPr="00617061" w:rsidRDefault="002C592A" w:rsidP="00C51481">
            <w:pPr>
              <w:spacing w:line="360" w:lineRule="auto"/>
              <w:ind w:firstLine="709"/>
              <w:rPr>
                <w:rFonts w:ascii="Times New Roman" w:hAnsi="Times New Roman" w:cs="Times New Roman"/>
                <w:color w:val="000000"/>
                <w:sz w:val="28"/>
                <w:szCs w:val="28"/>
              </w:rPr>
            </w:pPr>
            <w:proofErr w:type="spellStart"/>
            <w:r w:rsidRPr="00617061">
              <w:rPr>
                <w:rFonts w:ascii="Times New Roman" w:hAnsi="Times New Roman" w:cs="Times New Roman"/>
                <w:color w:val="000000"/>
                <w:sz w:val="28"/>
                <w:szCs w:val="28"/>
              </w:rPr>
              <w:t>pro</w:t>
            </w:r>
            <w:proofErr w:type="spell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bono</w:t>
            </w:r>
            <w:proofErr w:type="spellEnd"/>
            <w:r w:rsidRPr="00617061">
              <w:rPr>
                <w:rFonts w:ascii="Times New Roman" w:hAnsi="Times New Roman" w:cs="Times New Roman"/>
                <w:color w:val="000000"/>
                <w:sz w:val="28"/>
                <w:szCs w:val="28"/>
              </w:rPr>
              <w:t xml:space="preserve"> </w:t>
            </w:r>
          </w:p>
        </w:tc>
        <w:tc>
          <w:tcPr>
            <w:tcW w:w="3784" w:type="dxa"/>
          </w:tcPr>
          <w:p w:rsidR="002C592A" w:rsidRPr="00617061" w:rsidRDefault="002C592A" w:rsidP="00C51481">
            <w:pPr>
              <w:spacing w:line="360" w:lineRule="auto"/>
              <w:ind w:firstLine="709"/>
              <w:rPr>
                <w:rFonts w:ascii="Times New Roman" w:hAnsi="Times New Roman" w:cs="Times New Roman"/>
                <w:color w:val="000000"/>
                <w:sz w:val="28"/>
                <w:szCs w:val="28"/>
                <w:lang w:val="en-US"/>
              </w:rPr>
            </w:pPr>
            <w:r w:rsidRPr="00617061">
              <w:rPr>
                <w:rFonts w:ascii="Times New Roman" w:hAnsi="Times New Roman" w:cs="Times New Roman"/>
                <w:color w:val="000000"/>
                <w:sz w:val="28"/>
                <w:szCs w:val="28"/>
                <w:lang w:val="en-US"/>
              </w:rPr>
              <w:t xml:space="preserve">I’m just glad your pro </w:t>
            </w:r>
            <w:proofErr w:type="spellStart"/>
            <w:r w:rsidRPr="00617061">
              <w:rPr>
                <w:rFonts w:ascii="Times New Roman" w:hAnsi="Times New Roman" w:cs="Times New Roman"/>
                <w:color w:val="000000"/>
                <w:sz w:val="28"/>
                <w:szCs w:val="28"/>
                <w:lang w:val="en-US"/>
              </w:rPr>
              <w:t>bono’s</w:t>
            </w:r>
            <w:proofErr w:type="spellEnd"/>
            <w:r w:rsidRPr="00617061">
              <w:rPr>
                <w:rFonts w:ascii="Times New Roman" w:hAnsi="Times New Roman" w:cs="Times New Roman"/>
                <w:color w:val="000000"/>
                <w:sz w:val="28"/>
                <w:szCs w:val="28"/>
                <w:lang w:val="en-US"/>
              </w:rPr>
              <w:t xml:space="preserve"> going well. </w:t>
            </w:r>
          </w:p>
        </w:tc>
        <w:tc>
          <w:tcPr>
            <w:tcW w:w="3799" w:type="dxa"/>
          </w:tcPr>
          <w:p w:rsidR="002C592A" w:rsidRPr="00617061" w:rsidRDefault="002C592A" w:rsidP="00C51481">
            <w:pPr>
              <w:spacing w:line="360" w:lineRule="auto"/>
              <w:ind w:firstLine="709"/>
              <w:rPr>
                <w:rFonts w:ascii="Times New Roman" w:hAnsi="Times New Roman" w:cs="Times New Roman"/>
                <w:color w:val="000000"/>
                <w:sz w:val="28"/>
                <w:szCs w:val="28"/>
              </w:rPr>
            </w:pPr>
            <w:r w:rsidRPr="00617061">
              <w:rPr>
                <w:rFonts w:ascii="Times New Roman" w:hAnsi="Times New Roman" w:cs="Times New Roman"/>
                <w:color w:val="000000"/>
                <w:sz w:val="28"/>
                <w:szCs w:val="28"/>
              </w:rPr>
              <w:t>Очень рад, что твое дело идет весьма неплохо.</w:t>
            </w:r>
          </w:p>
        </w:tc>
      </w:tr>
    </w:tbl>
    <w:p w:rsidR="002C592A" w:rsidRPr="00617061" w:rsidRDefault="002C592A" w:rsidP="002C592A">
      <w:pPr>
        <w:pStyle w:val="a3"/>
        <w:spacing w:after="0" w:line="360" w:lineRule="auto"/>
        <w:ind w:left="0" w:firstLine="709"/>
        <w:rPr>
          <w:rFonts w:ascii="Times New Roman" w:hAnsi="Times New Roman" w:cs="Times New Roman"/>
          <w:sz w:val="28"/>
          <w:szCs w:val="28"/>
        </w:rPr>
      </w:pPr>
    </w:p>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Дела </w:t>
      </w:r>
      <w:proofErr w:type="spellStart"/>
      <w:r w:rsidRPr="00617061">
        <w:rPr>
          <w:rFonts w:ascii="Times New Roman" w:hAnsi="Times New Roman" w:cs="Times New Roman"/>
          <w:i/>
          <w:color w:val="000000"/>
          <w:sz w:val="28"/>
          <w:szCs w:val="28"/>
        </w:rPr>
        <w:t>pro</w:t>
      </w:r>
      <w:proofErr w:type="spellEnd"/>
      <w:r w:rsidRPr="00617061">
        <w:rPr>
          <w:rFonts w:ascii="Times New Roman" w:hAnsi="Times New Roman" w:cs="Times New Roman"/>
          <w:i/>
          <w:color w:val="000000"/>
          <w:sz w:val="28"/>
          <w:szCs w:val="28"/>
        </w:rPr>
        <w:t xml:space="preserve"> </w:t>
      </w:r>
      <w:proofErr w:type="spellStart"/>
      <w:r w:rsidRPr="00617061">
        <w:rPr>
          <w:rFonts w:ascii="Times New Roman" w:hAnsi="Times New Roman" w:cs="Times New Roman"/>
          <w:i/>
          <w:color w:val="000000"/>
          <w:sz w:val="28"/>
          <w:szCs w:val="28"/>
        </w:rPr>
        <w:t>bono</w:t>
      </w:r>
      <w:proofErr w:type="spellEnd"/>
      <w:r w:rsidRPr="00617061">
        <w:rPr>
          <w:rFonts w:ascii="Times New Roman" w:hAnsi="Times New Roman" w:cs="Times New Roman"/>
          <w:color w:val="000000"/>
          <w:sz w:val="28"/>
          <w:szCs w:val="28"/>
        </w:rPr>
        <w:t xml:space="preserve"> в англоязычной юридической практике ведутся на благотворительных началах. Данная практика существует в России, однако отсутствует емкий термин для обозначения такого рода дел, что позволяет прибег</w:t>
      </w:r>
      <w:r w:rsidR="00571679">
        <w:rPr>
          <w:rFonts w:ascii="Times New Roman" w:hAnsi="Times New Roman" w:cs="Times New Roman"/>
          <w:color w:val="000000"/>
          <w:sz w:val="28"/>
          <w:szCs w:val="28"/>
        </w:rPr>
        <w:t>нуть к генерализации. К тому же</w:t>
      </w:r>
      <w:r w:rsidRPr="0061706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характер работы был пояснен </w:t>
      </w:r>
      <w:r w:rsidRPr="00617061">
        <w:rPr>
          <w:rFonts w:ascii="Times New Roman" w:hAnsi="Times New Roman" w:cs="Times New Roman"/>
          <w:color w:val="000000"/>
          <w:sz w:val="28"/>
          <w:szCs w:val="28"/>
        </w:rPr>
        <w:t>ранее по сюжету</w:t>
      </w:r>
      <w:r>
        <w:rPr>
          <w:rFonts w:ascii="Times New Roman" w:hAnsi="Times New Roman" w:cs="Times New Roman"/>
          <w:color w:val="000000"/>
          <w:sz w:val="28"/>
          <w:szCs w:val="28"/>
        </w:rPr>
        <w:t>.</w:t>
      </w:r>
    </w:p>
    <w:p w:rsidR="002C592A" w:rsidRPr="00571679" w:rsidRDefault="002C592A" w:rsidP="002C592A">
      <w:pPr>
        <w:spacing w:after="0" w:line="360" w:lineRule="auto"/>
        <w:ind w:firstLine="709"/>
        <w:jc w:val="both"/>
        <w:rPr>
          <w:rFonts w:ascii="Times New Roman" w:hAnsi="Times New Roman" w:cs="Times New Roman"/>
          <w:b/>
          <w:i/>
          <w:sz w:val="28"/>
          <w:szCs w:val="28"/>
        </w:rPr>
      </w:pPr>
      <w:proofErr w:type="spellStart"/>
      <w:r w:rsidRPr="00571679">
        <w:rPr>
          <w:rFonts w:ascii="Times New Roman" w:hAnsi="Times New Roman" w:cs="Times New Roman"/>
          <w:b/>
          <w:i/>
          <w:sz w:val="28"/>
          <w:szCs w:val="28"/>
        </w:rPr>
        <w:t>з</w:t>
      </w:r>
      <w:proofErr w:type="spellEnd"/>
      <w:r w:rsidRPr="00571679">
        <w:rPr>
          <w:rFonts w:ascii="Times New Roman" w:hAnsi="Times New Roman" w:cs="Times New Roman"/>
          <w:b/>
          <w:i/>
          <w:sz w:val="28"/>
          <w:szCs w:val="28"/>
        </w:rPr>
        <w:t>) Транскрипция</w:t>
      </w:r>
    </w:p>
    <w:tbl>
      <w:tblPr>
        <w:tblStyle w:val="a7"/>
        <w:tblW w:w="0" w:type="auto"/>
        <w:tblLook w:val="04A0"/>
      </w:tblPr>
      <w:tblGrid>
        <w:gridCol w:w="3130"/>
        <w:gridCol w:w="3131"/>
        <w:gridCol w:w="3310"/>
      </w:tblGrid>
      <w:tr w:rsidR="002C592A" w:rsidRPr="00617061" w:rsidTr="00C51481">
        <w:tc>
          <w:tcPr>
            <w:tcW w:w="3804" w:type="dxa"/>
          </w:tcPr>
          <w:p w:rsidR="002C592A" w:rsidRPr="00617061" w:rsidRDefault="002C592A" w:rsidP="00C51481">
            <w:pPr>
              <w:spacing w:line="360" w:lineRule="auto"/>
              <w:ind w:firstLine="709"/>
              <w:jc w:val="both"/>
              <w:rPr>
                <w:rFonts w:ascii="Times New Roman" w:hAnsi="Times New Roman" w:cs="Times New Roman"/>
                <w:sz w:val="28"/>
                <w:szCs w:val="28"/>
              </w:rPr>
            </w:pPr>
            <w:proofErr w:type="spellStart"/>
            <w:r w:rsidRPr="00617061">
              <w:rPr>
                <w:rFonts w:ascii="Times New Roman" w:hAnsi="Times New Roman" w:cs="Times New Roman"/>
                <w:sz w:val="28"/>
                <w:szCs w:val="28"/>
              </w:rPr>
              <w:t>affidavit</w:t>
            </w:r>
            <w:proofErr w:type="spellEnd"/>
            <w:r w:rsidRPr="00617061">
              <w:rPr>
                <w:rFonts w:ascii="Times New Roman" w:hAnsi="Times New Roman" w:cs="Times New Roman"/>
                <w:sz w:val="28"/>
                <w:szCs w:val="28"/>
              </w:rPr>
              <w:t xml:space="preserve"> </w:t>
            </w:r>
          </w:p>
        </w:tc>
        <w:tc>
          <w:tcPr>
            <w:tcW w:w="3805" w:type="dxa"/>
          </w:tcPr>
          <w:p w:rsidR="002C592A" w:rsidRPr="00617061" w:rsidRDefault="002C592A" w:rsidP="00C51481">
            <w:pPr>
              <w:spacing w:line="360" w:lineRule="auto"/>
              <w:ind w:firstLine="709"/>
              <w:jc w:val="both"/>
              <w:rPr>
                <w:rFonts w:ascii="Times New Roman" w:hAnsi="Times New Roman" w:cs="Times New Roman"/>
                <w:sz w:val="28"/>
                <w:szCs w:val="28"/>
                <w:lang w:val="en-US"/>
              </w:rPr>
            </w:pPr>
            <w:r w:rsidRPr="00617061">
              <w:rPr>
                <w:rFonts w:ascii="Times New Roman" w:hAnsi="Times New Roman" w:cs="Times New Roman"/>
                <w:sz w:val="28"/>
                <w:szCs w:val="28"/>
                <w:lang w:val="en-US"/>
              </w:rPr>
              <w:t xml:space="preserve">So it’s my word, my truthful word against her lying affidavit </w:t>
            </w:r>
          </w:p>
        </w:tc>
        <w:tc>
          <w:tcPr>
            <w:tcW w:w="3805" w:type="dxa"/>
          </w:tcPr>
          <w:p w:rsidR="002C592A" w:rsidRPr="00617061" w:rsidRDefault="002C592A" w:rsidP="00C51481">
            <w:pPr>
              <w:spacing w:line="360" w:lineRule="auto"/>
              <w:ind w:firstLine="709"/>
              <w:jc w:val="both"/>
              <w:rPr>
                <w:rFonts w:ascii="Times New Roman" w:hAnsi="Times New Roman" w:cs="Times New Roman"/>
                <w:color w:val="000000"/>
                <w:sz w:val="28"/>
                <w:szCs w:val="28"/>
              </w:rPr>
            </w:pPr>
            <w:r w:rsidRPr="00617061">
              <w:rPr>
                <w:rFonts w:ascii="Times New Roman" w:hAnsi="Times New Roman" w:cs="Times New Roman"/>
                <w:color w:val="000000"/>
                <w:sz w:val="28"/>
                <w:szCs w:val="28"/>
              </w:rPr>
              <w:t xml:space="preserve">Мое слово правды против ее </w:t>
            </w:r>
            <w:proofErr w:type="gramStart"/>
            <w:r w:rsidRPr="00617061">
              <w:rPr>
                <w:rFonts w:ascii="Times New Roman" w:hAnsi="Times New Roman" w:cs="Times New Roman"/>
                <w:color w:val="000000"/>
                <w:sz w:val="28"/>
                <w:szCs w:val="28"/>
              </w:rPr>
              <w:t>лживых</w:t>
            </w:r>
            <w:proofErr w:type="gramEnd"/>
            <w:r w:rsidRPr="00617061">
              <w:rPr>
                <w:rFonts w:ascii="Times New Roman" w:hAnsi="Times New Roman" w:cs="Times New Roman"/>
                <w:color w:val="000000"/>
                <w:sz w:val="28"/>
                <w:szCs w:val="28"/>
              </w:rPr>
              <w:t xml:space="preserve"> </w:t>
            </w:r>
            <w:proofErr w:type="spellStart"/>
            <w:r w:rsidRPr="00617061">
              <w:rPr>
                <w:rFonts w:ascii="Times New Roman" w:hAnsi="Times New Roman" w:cs="Times New Roman"/>
                <w:color w:val="000000"/>
                <w:sz w:val="28"/>
                <w:szCs w:val="28"/>
              </w:rPr>
              <w:t>аффидевитов</w:t>
            </w:r>
            <w:proofErr w:type="spellEnd"/>
            <w:r w:rsidRPr="00617061">
              <w:rPr>
                <w:rFonts w:ascii="Times New Roman" w:hAnsi="Times New Roman" w:cs="Times New Roman"/>
                <w:color w:val="000000"/>
                <w:sz w:val="28"/>
                <w:szCs w:val="28"/>
              </w:rPr>
              <w:t>.</w:t>
            </w:r>
          </w:p>
          <w:p w:rsidR="002C592A" w:rsidRPr="00617061" w:rsidRDefault="002C592A" w:rsidP="00C51481">
            <w:pPr>
              <w:pStyle w:val="a3"/>
              <w:spacing w:line="360" w:lineRule="auto"/>
              <w:ind w:left="0" w:firstLine="709"/>
              <w:jc w:val="both"/>
              <w:rPr>
                <w:rFonts w:ascii="Times New Roman" w:hAnsi="Times New Roman" w:cs="Times New Roman"/>
                <w:sz w:val="28"/>
                <w:szCs w:val="28"/>
              </w:rPr>
            </w:pPr>
          </w:p>
        </w:tc>
      </w:tr>
    </w:tbl>
    <w:p w:rsidR="002C592A" w:rsidRPr="00617061" w:rsidRDefault="002C592A" w:rsidP="002C592A">
      <w:pPr>
        <w:pStyle w:val="a3"/>
        <w:spacing w:after="0" w:line="360" w:lineRule="auto"/>
        <w:ind w:left="0"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Здесь мы имеем дело еще с одним редким случаем использования неологизма в </w:t>
      </w:r>
      <w:proofErr w:type="spellStart"/>
      <w:r w:rsidRPr="00617061">
        <w:rPr>
          <w:rFonts w:ascii="Times New Roman" w:hAnsi="Times New Roman" w:cs="Times New Roman"/>
          <w:sz w:val="28"/>
          <w:szCs w:val="28"/>
        </w:rPr>
        <w:t>кинопереводе</w:t>
      </w:r>
      <w:proofErr w:type="spellEnd"/>
      <w:r w:rsidRPr="00617061">
        <w:rPr>
          <w:rFonts w:ascii="Times New Roman" w:hAnsi="Times New Roman" w:cs="Times New Roman"/>
          <w:sz w:val="28"/>
          <w:szCs w:val="28"/>
        </w:rPr>
        <w:t xml:space="preserve">. Как мы отмечали выше, в подобных случаях лучше прибегнуть к переводу нейтральной заменой или близким по значению словом, так как данный перевод будет </w:t>
      </w:r>
      <w:proofErr w:type="gramStart"/>
      <w:r w:rsidRPr="00617061">
        <w:rPr>
          <w:rFonts w:ascii="Times New Roman" w:hAnsi="Times New Roman" w:cs="Times New Roman"/>
          <w:sz w:val="28"/>
          <w:szCs w:val="28"/>
        </w:rPr>
        <w:t>мало понятен</w:t>
      </w:r>
      <w:proofErr w:type="gramEnd"/>
      <w:r w:rsidRPr="00617061">
        <w:rPr>
          <w:rFonts w:ascii="Times New Roman" w:hAnsi="Times New Roman" w:cs="Times New Roman"/>
          <w:sz w:val="28"/>
          <w:szCs w:val="28"/>
        </w:rPr>
        <w:t xml:space="preserve"> зрителю, вероят</w:t>
      </w:r>
      <w:r w:rsidR="00AA732E">
        <w:rPr>
          <w:rFonts w:ascii="Times New Roman" w:hAnsi="Times New Roman" w:cs="Times New Roman"/>
          <w:sz w:val="28"/>
          <w:szCs w:val="28"/>
        </w:rPr>
        <w:t>но, мало знакомому с американск</w:t>
      </w:r>
      <w:r w:rsidRPr="00617061">
        <w:rPr>
          <w:rFonts w:ascii="Times New Roman" w:hAnsi="Times New Roman" w:cs="Times New Roman"/>
          <w:sz w:val="28"/>
          <w:szCs w:val="28"/>
        </w:rPr>
        <w:t>ими правовыми реалиями.</w:t>
      </w:r>
    </w:p>
    <w:p w:rsidR="00406BD6" w:rsidRDefault="00406BD6" w:rsidP="00406BD6">
      <w:pPr>
        <w:spacing w:after="0" w:line="360" w:lineRule="auto"/>
        <w:ind w:firstLine="709"/>
        <w:jc w:val="both"/>
        <w:rPr>
          <w:rFonts w:ascii="Times New Roman" w:hAnsi="Times New Roman" w:cs="Times New Roman"/>
          <w:color w:val="A6A6A6" w:themeColor="background1" w:themeShade="A6"/>
          <w:sz w:val="28"/>
          <w:szCs w:val="28"/>
        </w:rPr>
      </w:pPr>
      <w:r>
        <w:rPr>
          <w:rFonts w:ascii="Times New Roman" w:hAnsi="Times New Roman" w:cs="Times New Roman"/>
          <w:sz w:val="28"/>
          <w:szCs w:val="28"/>
        </w:rPr>
        <w:t>Ит</w:t>
      </w:r>
      <w:r w:rsidRPr="00617061">
        <w:rPr>
          <w:rFonts w:ascii="Times New Roman" w:hAnsi="Times New Roman" w:cs="Times New Roman"/>
          <w:sz w:val="28"/>
          <w:szCs w:val="28"/>
        </w:rPr>
        <w:t>ак</w:t>
      </w:r>
      <w:r>
        <w:rPr>
          <w:rFonts w:ascii="Times New Roman" w:hAnsi="Times New Roman" w:cs="Times New Roman"/>
          <w:sz w:val="28"/>
          <w:szCs w:val="28"/>
        </w:rPr>
        <w:t>, как</w:t>
      </w:r>
      <w:r w:rsidRPr="00617061">
        <w:rPr>
          <w:rFonts w:ascii="Times New Roman" w:hAnsi="Times New Roman" w:cs="Times New Roman"/>
          <w:sz w:val="28"/>
          <w:szCs w:val="28"/>
        </w:rPr>
        <w:t xml:space="preserve"> мы отмечали в первой главе данной работы, в специальном тексте термин выступает в качестве единицы перевода, а </w:t>
      </w:r>
      <w:proofErr w:type="gramStart"/>
      <w:r w:rsidRPr="00617061">
        <w:rPr>
          <w:rFonts w:ascii="Times New Roman" w:hAnsi="Times New Roman" w:cs="Times New Roman"/>
          <w:sz w:val="28"/>
          <w:szCs w:val="28"/>
        </w:rPr>
        <w:t>также, как</w:t>
      </w:r>
      <w:proofErr w:type="gramEnd"/>
      <w:r w:rsidRPr="00617061">
        <w:rPr>
          <w:rFonts w:ascii="Times New Roman" w:hAnsi="Times New Roman" w:cs="Times New Roman"/>
          <w:sz w:val="28"/>
          <w:szCs w:val="28"/>
        </w:rPr>
        <w:t xml:space="preserve"> правило, </w:t>
      </w:r>
      <w:r w:rsidRPr="00617061">
        <w:rPr>
          <w:rFonts w:ascii="Times New Roman" w:hAnsi="Times New Roman" w:cs="Times New Roman"/>
          <w:sz w:val="28"/>
          <w:szCs w:val="28"/>
        </w:rPr>
        <w:lastRenderedPageBreak/>
        <w:t>переводится непосредственным эквивалентом, если такой эквивалент существует в ПЯ. Однако в художественном тексте единицей перевода может стать единица любого языкового уровня, от слова и словосочетания до всего текста как такового, и потому способы перевода терминов будут иными</w:t>
      </w:r>
      <w:r>
        <w:rPr>
          <w:rFonts w:ascii="Times New Roman" w:hAnsi="Times New Roman" w:cs="Times New Roman"/>
          <w:sz w:val="28"/>
          <w:szCs w:val="28"/>
        </w:rPr>
        <w:t>.</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Основной принцип перевода - термин переводится термином, если термин ИЯ имеет эквивалент в ПЯ. При этом эквивалентный термин на ПЯ должен полностью соответствовать термину </w:t>
      </w:r>
      <w:proofErr w:type="gramStart"/>
      <w:r w:rsidRPr="00617061">
        <w:rPr>
          <w:rFonts w:ascii="Times New Roman" w:hAnsi="Times New Roman" w:cs="Times New Roman"/>
          <w:sz w:val="28"/>
          <w:szCs w:val="28"/>
        </w:rPr>
        <w:t>на</w:t>
      </w:r>
      <w:proofErr w:type="gramEnd"/>
      <w:r w:rsidRPr="00617061">
        <w:rPr>
          <w:rFonts w:ascii="Times New Roman" w:hAnsi="Times New Roman" w:cs="Times New Roman"/>
          <w:sz w:val="28"/>
          <w:szCs w:val="28"/>
        </w:rPr>
        <w:t xml:space="preserve"> </w:t>
      </w:r>
      <w:proofErr w:type="gramStart"/>
      <w:r w:rsidRPr="00617061">
        <w:rPr>
          <w:rFonts w:ascii="Times New Roman" w:hAnsi="Times New Roman" w:cs="Times New Roman"/>
          <w:sz w:val="28"/>
          <w:szCs w:val="28"/>
        </w:rPr>
        <w:t>ИЯ</w:t>
      </w:r>
      <w:proofErr w:type="gramEnd"/>
      <w:r w:rsidRPr="00617061">
        <w:rPr>
          <w:rFonts w:ascii="Times New Roman" w:hAnsi="Times New Roman" w:cs="Times New Roman"/>
          <w:sz w:val="28"/>
          <w:szCs w:val="28"/>
        </w:rPr>
        <w:t xml:space="preserve"> в отношении содержания и употребления и переводится с соблюдением точности формы. </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Однако здесь следует сделать оговорку. Даже при наличии точного соответствия термину в ПЯ, точный перевод терминов в кино не всегда обязателен, а иногда и нежелателен. Это связано с тем, что </w:t>
      </w:r>
      <w:proofErr w:type="spellStart"/>
      <w:r w:rsidRPr="00617061">
        <w:rPr>
          <w:rFonts w:ascii="Times New Roman" w:hAnsi="Times New Roman" w:cs="Times New Roman"/>
          <w:sz w:val="28"/>
          <w:szCs w:val="28"/>
        </w:rPr>
        <w:t>рецепиенты</w:t>
      </w:r>
      <w:proofErr w:type="spellEnd"/>
      <w:r w:rsidRPr="00617061">
        <w:rPr>
          <w:rFonts w:ascii="Times New Roman" w:hAnsi="Times New Roman" w:cs="Times New Roman"/>
          <w:sz w:val="28"/>
          <w:szCs w:val="28"/>
        </w:rPr>
        <w:t xml:space="preserve"> переводного материала в среднем обладают лишь самым общим представлением об особенностях той или иной профессиональной сферы, что позволяет переводчику использовать функциональные аналоги, более понятные зрителю в стране ПЯ. </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И.С. Алексеева выделяет три типа переводческих соответствий: однозначные эквивалентные соответствия; вариантные соответствия; соответствия, порожденные самим переводчиком, — трансформациями</w:t>
      </w:r>
      <w:r>
        <w:rPr>
          <w:rFonts w:ascii="Times New Roman" w:hAnsi="Times New Roman" w:cs="Times New Roman"/>
          <w:sz w:val="28"/>
          <w:szCs w:val="28"/>
        </w:rPr>
        <w:t xml:space="preserve"> </w:t>
      </w:r>
      <w:r w:rsidRPr="00BB1C21">
        <w:rPr>
          <w:rFonts w:ascii="Times New Roman" w:hAnsi="Times New Roman" w:cs="Times New Roman"/>
          <w:sz w:val="28"/>
          <w:szCs w:val="28"/>
        </w:rPr>
        <w:t>[</w:t>
      </w:r>
      <w:r>
        <w:rPr>
          <w:rFonts w:ascii="Times New Roman" w:hAnsi="Times New Roman" w:cs="Times New Roman"/>
          <w:sz w:val="28"/>
          <w:szCs w:val="28"/>
        </w:rPr>
        <w:t>Алексеева 2004</w:t>
      </w:r>
      <w:r w:rsidRPr="00BB1C21">
        <w:rPr>
          <w:rFonts w:ascii="Times New Roman" w:hAnsi="Times New Roman" w:cs="Times New Roman"/>
          <w:sz w:val="28"/>
          <w:szCs w:val="28"/>
        </w:rPr>
        <w:t>]</w:t>
      </w:r>
      <w:r w:rsidRPr="00617061">
        <w:rPr>
          <w:rFonts w:ascii="Times New Roman" w:hAnsi="Times New Roman" w:cs="Times New Roman"/>
          <w:sz w:val="28"/>
          <w:szCs w:val="28"/>
        </w:rPr>
        <w:t xml:space="preserve">. На основе анализа полученного материала, мы определили, что в переводе юридических терминов в </w:t>
      </w:r>
      <w:proofErr w:type="spellStart"/>
      <w:r w:rsidRPr="00617061">
        <w:rPr>
          <w:rFonts w:ascii="Times New Roman" w:hAnsi="Times New Roman" w:cs="Times New Roman"/>
          <w:sz w:val="28"/>
          <w:szCs w:val="28"/>
        </w:rPr>
        <w:t>кинотексте</w:t>
      </w:r>
      <w:proofErr w:type="spellEnd"/>
      <w:r w:rsidRPr="00617061">
        <w:rPr>
          <w:rFonts w:ascii="Times New Roman" w:hAnsi="Times New Roman" w:cs="Times New Roman"/>
          <w:sz w:val="28"/>
          <w:szCs w:val="28"/>
        </w:rPr>
        <w:t xml:space="preserve"> представлены все три типа соответствий, однако первый тип - однозначные эквивалентные соответствия – и третий – трансформации – являются наиболее частотными. </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Однозначные соответствия представлены не только терминами, которые мы отнесли к группе полных соответствий, но также и лакунами, для которых, тем не менее, существует устоявшийся в специальной литературе эквивалент (например, </w:t>
      </w:r>
      <w:proofErr w:type="spellStart"/>
      <w:r w:rsidRPr="00617061">
        <w:rPr>
          <w:rFonts w:ascii="Times New Roman" w:hAnsi="Times New Roman" w:cs="Times New Roman"/>
          <w:sz w:val="28"/>
          <w:szCs w:val="28"/>
        </w:rPr>
        <w:t>аффидевит</w:t>
      </w:r>
      <w:proofErr w:type="spellEnd"/>
      <w:r w:rsidRPr="00617061">
        <w:rPr>
          <w:rFonts w:ascii="Times New Roman" w:hAnsi="Times New Roman" w:cs="Times New Roman"/>
          <w:sz w:val="28"/>
          <w:szCs w:val="28"/>
        </w:rPr>
        <w:t>, обоснованное сомнение). Таким образом, однозначные соответствия представлены следующими переводческими приемами:</w:t>
      </w:r>
    </w:p>
    <w:p w:rsidR="00406BD6" w:rsidRPr="00617061" w:rsidRDefault="00406BD6" w:rsidP="00406BD6">
      <w:pPr>
        <w:pStyle w:val="a3"/>
        <w:numPr>
          <w:ilvl w:val="0"/>
          <w:numId w:val="6"/>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Перевод эквивалентным термином</w:t>
      </w:r>
    </w:p>
    <w:p w:rsidR="00406BD6" w:rsidRPr="00617061" w:rsidRDefault="00406BD6" w:rsidP="00406BD6">
      <w:pPr>
        <w:pStyle w:val="a3"/>
        <w:numPr>
          <w:ilvl w:val="0"/>
          <w:numId w:val="6"/>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Транскрипция</w:t>
      </w:r>
    </w:p>
    <w:p w:rsidR="00406BD6" w:rsidRPr="00617061" w:rsidRDefault="00406BD6" w:rsidP="00406BD6">
      <w:pPr>
        <w:pStyle w:val="a3"/>
        <w:numPr>
          <w:ilvl w:val="0"/>
          <w:numId w:val="6"/>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lastRenderedPageBreak/>
        <w:t xml:space="preserve">Калькирование </w:t>
      </w:r>
    </w:p>
    <w:p w:rsidR="00406BD6" w:rsidRPr="00617061" w:rsidRDefault="00406BD6" w:rsidP="00406BD6">
      <w:pPr>
        <w:pStyle w:val="a3"/>
        <w:numPr>
          <w:ilvl w:val="0"/>
          <w:numId w:val="6"/>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Пословный перевод</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В трудах по теории перевода приводятся различные классификации переводческих трансформаций. В результате анализа теоретической литературы и полученного материала, мы определили, что наиболее актуальными видами трансформаций для данной работы являются следующие:</w:t>
      </w:r>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Описательный перевод</w:t>
      </w:r>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Перевод </w:t>
      </w:r>
      <w:proofErr w:type="spellStart"/>
      <w:r w:rsidRPr="00617061">
        <w:rPr>
          <w:rFonts w:ascii="Times New Roman" w:hAnsi="Times New Roman" w:cs="Times New Roman"/>
          <w:sz w:val="28"/>
          <w:szCs w:val="28"/>
        </w:rPr>
        <w:t>гиперонимическим</w:t>
      </w:r>
      <w:proofErr w:type="spellEnd"/>
      <w:r w:rsidRPr="00617061">
        <w:rPr>
          <w:rFonts w:ascii="Times New Roman" w:hAnsi="Times New Roman" w:cs="Times New Roman"/>
          <w:sz w:val="28"/>
          <w:szCs w:val="28"/>
        </w:rPr>
        <w:t xml:space="preserve"> соответствием, также замена видового понятия родовым, генерализация</w:t>
      </w:r>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Замена термина другим термином, обычно близким по значению</w:t>
      </w:r>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bookmarkStart w:id="29" w:name="OLE_LINK1"/>
      <w:r w:rsidRPr="00617061">
        <w:rPr>
          <w:rFonts w:ascii="Times New Roman" w:hAnsi="Times New Roman" w:cs="Times New Roman"/>
          <w:sz w:val="28"/>
          <w:szCs w:val="28"/>
        </w:rPr>
        <w:t>Перевод приблизительным соответствием (обычным словом), нейтральная замена</w:t>
      </w:r>
      <w:bookmarkEnd w:id="29"/>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Нулевой перевод </w:t>
      </w:r>
    </w:p>
    <w:p w:rsidR="00406BD6" w:rsidRPr="00617061"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Опущение</w:t>
      </w:r>
    </w:p>
    <w:p w:rsidR="00406BD6" w:rsidRPr="00617061" w:rsidRDefault="00406BD6" w:rsidP="00406BD6">
      <w:p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 xml:space="preserve">Под нулевым переводом мы понимаем отсутствие перевода для термина, в то время как под опущением – опущение компонента термина. </w:t>
      </w:r>
    </w:p>
    <w:p w:rsidR="00406BD6" w:rsidRDefault="00406BD6" w:rsidP="00406BD6">
      <w:pPr>
        <w:pStyle w:val="a3"/>
        <w:numPr>
          <w:ilvl w:val="0"/>
          <w:numId w:val="5"/>
        </w:numPr>
        <w:spacing w:after="0" w:line="360" w:lineRule="auto"/>
        <w:ind w:firstLine="709"/>
        <w:jc w:val="both"/>
        <w:rPr>
          <w:rFonts w:ascii="Times New Roman" w:hAnsi="Times New Roman" w:cs="Times New Roman"/>
          <w:sz w:val="28"/>
          <w:szCs w:val="28"/>
        </w:rPr>
      </w:pPr>
      <w:r w:rsidRPr="00617061">
        <w:rPr>
          <w:rFonts w:ascii="Times New Roman" w:hAnsi="Times New Roman" w:cs="Times New Roman"/>
          <w:sz w:val="28"/>
          <w:szCs w:val="28"/>
        </w:rPr>
        <w:t>Смысловое развитие</w:t>
      </w:r>
    </w:p>
    <w:p w:rsidR="00406BD6" w:rsidRPr="00406BD6" w:rsidRDefault="00406BD6" w:rsidP="00406BD6">
      <w:pPr>
        <w:spacing w:after="0" w:line="360" w:lineRule="auto"/>
        <w:ind w:firstLine="708"/>
        <w:jc w:val="both"/>
        <w:rPr>
          <w:rFonts w:ascii="Times New Roman" w:hAnsi="Times New Roman" w:cs="Times New Roman"/>
          <w:sz w:val="28"/>
          <w:szCs w:val="28"/>
        </w:rPr>
      </w:pPr>
      <w:r w:rsidRPr="00406BD6">
        <w:rPr>
          <w:rFonts w:ascii="Times New Roman" w:hAnsi="Times New Roman" w:cs="Times New Roman"/>
          <w:sz w:val="28"/>
          <w:szCs w:val="28"/>
        </w:rPr>
        <w:t xml:space="preserve">В целом можно отметить, что чем более «чужим» является термин для российской правовой системы, реже переводчик стремится к переводу термина термином и тем чаще идет по пути упрощения. Это объясняется различиями в правовых системах, ориентацией на аудиторию, ограничениями по времени. </w:t>
      </w:r>
    </w:p>
    <w:p w:rsidR="00406BD6" w:rsidRPr="00406BD6" w:rsidRDefault="00406BD6" w:rsidP="00406BD6">
      <w:pPr>
        <w:spacing w:after="0" w:line="360" w:lineRule="auto"/>
        <w:ind w:left="720"/>
        <w:jc w:val="both"/>
        <w:rPr>
          <w:rFonts w:ascii="Times New Roman" w:hAnsi="Times New Roman" w:cs="Times New Roman"/>
          <w:sz w:val="28"/>
          <w:szCs w:val="28"/>
        </w:rPr>
      </w:pPr>
    </w:p>
    <w:p w:rsidR="00406BD6" w:rsidRPr="00617061" w:rsidRDefault="00406BD6" w:rsidP="002C592A">
      <w:pPr>
        <w:pStyle w:val="a3"/>
        <w:spacing w:after="0" w:line="360" w:lineRule="auto"/>
        <w:ind w:left="0" w:firstLine="709"/>
        <w:jc w:val="both"/>
        <w:rPr>
          <w:rFonts w:ascii="Times New Roman" w:hAnsi="Times New Roman" w:cs="Times New Roman"/>
          <w:sz w:val="28"/>
          <w:szCs w:val="28"/>
        </w:rPr>
      </w:pPr>
    </w:p>
    <w:p w:rsidR="006F3D72" w:rsidRDefault="006F3D72">
      <w:pPr>
        <w:rPr>
          <w:rFonts w:ascii="Times New Roman" w:hAnsi="Times New Roman" w:cs="Times New Roman"/>
          <w:b/>
          <w:sz w:val="28"/>
          <w:szCs w:val="28"/>
        </w:rPr>
      </w:pPr>
      <w:r>
        <w:br w:type="page"/>
      </w:r>
    </w:p>
    <w:p w:rsidR="00F51008" w:rsidRDefault="00F51008" w:rsidP="00F51008">
      <w:pPr>
        <w:pStyle w:val="11"/>
      </w:pPr>
      <w:bookmarkStart w:id="30" w:name="_Toc483206149"/>
      <w:r w:rsidRPr="004143ED">
        <w:lastRenderedPageBreak/>
        <w:t xml:space="preserve">Выводы по Главе </w:t>
      </w:r>
      <w:r w:rsidRPr="004143ED">
        <w:rPr>
          <w:lang w:val="en-US"/>
        </w:rPr>
        <w:t>II</w:t>
      </w:r>
      <w:bookmarkEnd w:id="30"/>
    </w:p>
    <w:p w:rsidR="00571679" w:rsidRDefault="00F51008" w:rsidP="00F5100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основании проведенного анализа можно сделать</w:t>
      </w:r>
      <w:r w:rsidR="00571679">
        <w:rPr>
          <w:rFonts w:ascii="Times New Roman" w:hAnsi="Times New Roman" w:cs="Times New Roman"/>
          <w:sz w:val="28"/>
          <w:szCs w:val="28"/>
        </w:rPr>
        <w:t xml:space="preserve"> следующие выводы. </w:t>
      </w:r>
    </w:p>
    <w:p w:rsidR="00571679" w:rsidRDefault="00571679" w:rsidP="00571679">
      <w:pPr>
        <w:pStyle w:val="a3"/>
        <w:numPr>
          <w:ilvl w:val="0"/>
          <w:numId w:val="10"/>
        </w:numPr>
        <w:spacing w:after="0" w:line="360" w:lineRule="auto"/>
        <w:jc w:val="both"/>
        <w:rPr>
          <w:rFonts w:ascii="Times New Roman" w:hAnsi="Times New Roman" w:cs="Times New Roman"/>
          <w:sz w:val="28"/>
          <w:szCs w:val="28"/>
        </w:rPr>
      </w:pPr>
      <w:r w:rsidRPr="00571679">
        <w:rPr>
          <w:rFonts w:ascii="Times New Roman" w:hAnsi="Times New Roman" w:cs="Times New Roman"/>
          <w:sz w:val="28"/>
          <w:szCs w:val="28"/>
        </w:rPr>
        <w:t xml:space="preserve">В </w:t>
      </w:r>
      <w:r w:rsidR="00F51008" w:rsidRPr="00571679">
        <w:rPr>
          <w:rFonts w:ascii="Times New Roman" w:hAnsi="Times New Roman" w:cs="Times New Roman"/>
          <w:sz w:val="28"/>
          <w:szCs w:val="28"/>
        </w:rPr>
        <w:t>исследуемом материале наблюдается равномерное распределение терминов по трем типам лексических соответствий, с небольшим перевесом в группе полных эквивалентов, что может быть объяснено частотностью терминов, представленных в данной группе. С точки зрения классификации терминов в зависимости от отраслевой принадлежности в материале представлены термины гражданского права, уголовного права, семейного права, финансового права.</w:t>
      </w:r>
    </w:p>
    <w:p w:rsidR="00571679" w:rsidRDefault="00571679" w:rsidP="00571679">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F51008" w:rsidRPr="00571679">
        <w:rPr>
          <w:rFonts w:ascii="Times New Roman" w:hAnsi="Times New Roman" w:cs="Times New Roman"/>
          <w:sz w:val="28"/>
          <w:szCs w:val="28"/>
        </w:rPr>
        <w:t xml:space="preserve">еревод терминов, которые, как мы определили, имеют полные соответствия в русском языке, в преобладающем большинстве случаев осуществляется эквивалентным термином, что соотносится с утверждением </w:t>
      </w:r>
      <w:r w:rsidR="000F341A">
        <w:rPr>
          <w:rFonts w:ascii="Times New Roman" w:hAnsi="Times New Roman" w:cs="Times New Roman"/>
          <w:sz w:val="28"/>
          <w:szCs w:val="28"/>
        </w:rPr>
        <w:t>о том, что основной принцип – перевод термина эквивалентом – сохраняется и в художественном переводе</w:t>
      </w:r>
      <w:r w:rsidR="00F51008" w:rsidRPr="00571679">
        <w:rPr>
          <w:rFonts w:ascii="Times New Roman" w:hAnsi="Times New Roman" w:cs="Times New Roman"/>
          <w:sz w:val="28"/>
          <w:szCs w:val="28"/>
        </w:rPr>
        <w:t xml:space="preserve">. Иные относительно частотные способы перевода в данной группе - замена термина другим термином, обычно близким по значению, и перевод приблизительным соответствием (обычным словом), нейтральная замена. Это можно объяснить тем, что мы имеем дело с переводом неспециального текста, который не стремится к абсолютной терминологической точности, а потому использование близких по значению терминов оправданно, если различие в значении не значимо для сюжета и целевой аудитории. </w:t>
      </w:r>
    </w:p>
    <w:p w:rsidR="00571679" w:rsidRDefault="00F51008" w:rsidP="00571679">
      <w:pPr>
        <w:pStyle w:val="a3"/>
        <w:numPr>
          <w:ilvl w:val="0"/>
          <w:numId w:val="10"/>
        </w:numPr>
        <w:spacing w:after="0" w:line="360" w:lineRule="auto"/>
        <w:jc w:val="both"/>
        <w:rPr>
          <w:rFonts w:ascii="Times New Roman" w:hAnsi="Times New Roman" w:cs="Times New Roman"/>
          <w:sz w:val="28"/>
          <w:szCs w:val="28"/>
        </w:rPr>
      </w:pPr>
      <w:r w:rsidRPr="00571679">
        <w:rPr>
          <w:rFonts w:ascii="Times New Roman" w:hAnsi="Times New Roman" w:cs="Times New Roman"/>
          <w:sz w:val="28"/>
          <w:szCs w:val="28"/>
        </w:rPr>
        <w:t xml:space="preserve">Перевод терминов, имеющих частичные соответствия в русском языке, сводится к двум основным способам: замена термина другим термином, обычно близким по значению, и перевод </w:t>
      </w:r>
      <w:proofErr w:type="spellStart"/>
      <w:r w:rsidRPr="00571679">
        <w:rPr>
          <w:rFonts w:ascii="Times New Roman" w:hAnsi="Times New Roman" w:cs="Times New Roman"/>
          <w:sz w:val="28"/>
          <w:szCs w:val="28"/>
        </w:rPr>
        <w:t>гиперонимическим</w:t>
      </w:r>
      <w:proofErr w:type="spellEnd"/>
      <w:r w:rsidRPr="00571679">
        <w:rPr>
          <w:rFonts w:ascii="Times New Roman" w:hAnsi="Times New Roman" w:cs="Times New Roman"/>
          <w:sz w:val="28"/>
          <w:szCs w:val="28"/>
        </w:rPr>
        <w:t xml:space="preserve"> соответствием. Такой резу</w:t>
      </w:r>
      <w:r w:rsidR="000F341A">
        <w:rPr>
          <w:rFonts w:ascii="Times New Roman" w:hAnsi="Times New Roman" w:cs="Times New Roman"/>
          <w:sz w:val="28"/>
          <w:szCs w:val="28"/>
        </w:rPr>
        <w:t>льтат соотносится с положением</w:t>
      </w:r>
      <w:r w:rsidRPr="00571679">
        <w:rPr>
          <w:rFonts w:ascii="Times New Roman" w:hAnsi="Times New Roman" w:cs="Times New Roman"/>
          <w:sz w:val="28"/>
          <w:szCs w:val="28"/>
        </w:rPr>
        <w:t xml:space="preserve"> о включениях и пересечениях как двух видах </w:t>
      </w:r>
      <w:r w:rsidRPr="00571679">
        <w:rPr>
          <w:rFonts w:ascii="Times New Roman" w:hAnsi="Times New Roman" w:cs="Times New Roman"/>
          <w:sz w:val="28"/>
          <w:szCs w:val="28"/>
        </w:rPr>
        <w:lastRenderedPageBreak/>
        <w:t>частичных соответствий. Помимо этого в данной группе значительно увеличилось количество примеров нулевого перевода.</w:t>
      </w:r>
    </w:p>
    <w:p w:rsidR="006D2A93" w:rsidRPr="00571679" w:rsidRDefault="00F51008" w:rsidP="00571679">
      <w:pPr>
        <w:pStyle w:val="a3"/>
        <w:numPr>
          <w:ilvl w:val="0"/>
          <w:numId w:val="10"/>
        </w:numPr>
        <w:spacing w:after="0" w:line="360" w:lineRule="auto"/>
        <w:jc w:val="both"/>
        <w:rPr>
          <w:rFonts w:ascii="Times New Roman" w:hAnsi="Times New Roman" w:cs="Times New Roman"/>
          <w:sz w:val="28"/>
          <w:szCs w:val="28"/>
        </w:rPr>
      </w:pPr>
      <w:r w:rsidRPr="00571679">
        <w:rPr>
          <w:rFonts w:ascii="Times New Roman" w:hAnsi="Times New Roman" w:cs="Times New Roman"/>
          <w:sz w:val="28"/>
          <w:szCs w:val="28"/>
        </w:rPr>
        <w:t xml:space="preserve">Перевод терминов последней группы, т.е. понятий, отсутствующих в российской правовой системе, представлен в основном такими способами, как перевод приблизительным соответствием (обычным словом), описательный перевод, пословный перевод, нулевой перевод. Переводчик обычно прибегает к пословному переводу при введении неологизма, при этом рекомендуется сопровождать такой термин пояснением. В </w:t>
      </w:r>
      <w:proofErr w:type="spellStart"/>
      <w:r w:rsidRPr="00571679">
        <w:rPr>
          <w:rFonts w:ascii="Times New Roman" w:hAnsi="Times New Roman" w:cs="Times New Roman"/>
          <w:sz w:val="28"/>
          <w:szCs w:val="28"/>
        </w:rPr>
        <w:t>кинопереводе</w:t>
      </w:r>
      <w:proofErr w:type="spellEnd"/>
      <w:r w:rsidRPr="00571679">
        <w:rPr>
          <w:rFonts w:ascii="Times New Roman" w:hAnsi="Times New Roman" w:cs="Times New Roman"/>
          <w:sz w:val="28"/>
          <w:szCs w:val="28"/>
        </w:rPr>
        <w:t xml:space="preserve"> этот способ возможен, если переведенный таким образом термин является семантически прозрачным, то есть не представляет трудности для восприятия и понимания зрителем.</w:t>
      </w:r>
    </w:p>
    <w:p w:rsidR="00F51008" w:rsidRDefault="00F51008">
      <w:pPr>
        <w:rPr>
          <w:rFonts w:ascii="Times New Roman" w:hAnsi="Times New Roman" w:cs="Times New Roman"/>
          <w:b/>
          <w:sz w:val="28"/>
          <w:szCs w:val="28"/>
        </w:rPr>
      </w:pPr>
      <w:r>
        <w:br w:type="page"/>
      </w:r>
    </w:p>
    <w:p w:rsidR="006D2A93" w:rsidRDefault="006D2A93" w:rsidP="006D2A93">
      <w:pPr>
        <w:pStyle w:val="11"/>
      </w:pPr>
      <w:bookmarkStart w:id="31" w:name="_Toc483206150"/>
      <w:r>
        <w:lastRenderedPageBreak/>
        <w:t>Заключение</w:t>
      </w:r>
      <w:bookmarkEnd w:id="31"/>
    </w:p>
    <w:p w:rsidR="006D2A93" w:rsidRDefault="006D2A93" w:rsidP="006D2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Сфера функционирования юридической терминологии не ограничена специальными текстами, и юридические термины в </w:t>
      </w:r>
      <w:proofErr w:type="spellStart"/>
      <w:r>
        <w:rPr>
          <w:rFonts w:ascii="Times New Roman" w:hAnsi="Times New Roman" w:cs="Times New Roman"/>
          <w:sz w:val="28"/>
          <w:szCs w:val="28"/>
        </w:rPr>
        <w:t>кинотексте</w:t>
      </w:r>
      <w:proofErr w:type="spellEnd"/>
      <w:r>
        <w:rPr>
          <w:rFonts w:ascii="Times New Roman" w:hAnsi="Times New Roman" w:cs="Times New Roman"/>
          <w:sz w:val="28"/>
          <w:szCs w:val="28"/>
        </w:rPr>
        <w:t xml:space="preserve"> представляют не менее богатый материал для исследования. В особенности это касается таких понятий, для которых в российском праве есть лишь неполные соответствия, либо такие соответствия и вовсе отсутствуют. Поскольку речь идет об англо-русских переводах и, соответственно двух разных правовых системах, подобных примеров обнаруживается немало. </w:t>
      </w:r>
      <w:proofErr w:type="gramStart"/>
      <w:r>
        <w:rPr>
          <w:rFonts w:ascii="Times New Roman" w:hAnsi="Times New Roman" w:cs="Times New Roman"/>
          <w:sz w:val="28"/>
          <w:szCs w:val="28"/>
        </w:rPr>
        <w:t xml:space="preserve">Право как область знания имеет сильную национальную специфику, что приводит к определенным трудностям: отсутствие правовых категорий, присущих общему праву, и, как следствие, отсутствие в ПЯ терминов, достаточно полно и точно передающих значение иноязычного понятия, </w:t>
      </w:r>
      <w:r w:rsidRPr="0002601D">
        <w:rPr>
          <w:rFonts w:ascii="Times New Roman" w:hAnsi="Times New Roman" w:cs="Times New Roman"/>
          <w:sz w:val="28"/>
          <w:szCs w:val="28"/>
        </w:rPr>
        <w:t>многочисленные случаи несовпадения объема значений у так</w:t>
      </w:r>
      <w:r>
        <w:rPr>
          <w:rFonts w:ascii="Times New Roman" w:hAnsi="Times New Roman" w:cs="Times New Roman"/>
          <w:sz w:val="28"/>
          <w:szCs w:val="28"/>
        </w:rPr>
        <w:t xml:space="preserve"> </w:t>
      </w:r>
      <w:r w:rsidRPr="0002601D">
        <w:rPr>
          <w:rFonts w:ascii="Times New Roman" w:hAnsi="Times New Roman" w:cs="Times New Roman"/>
          <w:sz w:val="28"/>
          <w:szCs w:val="28"/>
        </w:rPr>
        <w:t>называемых терминов-аналогов,</w:t>
      </w:r>
      <w:r>
        <w:rPr>
          <w:rFonts w:ascii="Times New Roman" w:hAnsi="Times New Roman" w:cs="Times New Roman"/>
          <w:sz w:val="28"/>
          <w:szCs w:val="28"/>
        </w:rPr>
        <w:t xml:space="preserve"> </w:t>
      </w:r>
      <w:r w:rsidRPr="0002601D">
        <w:rPr>
          <w:rFonts w:ascii="Times New Roman" w:hAnsi="Times New Roman" w:cs="Times New Roman"/>
          <w:sz w:val="28"/>
          <w:szCs w:val="28"/>
        </w:rPr>
        <w:t>а также</w:t>
      </w:r>
      <w:r>
        <w:rPr>
          <w:rFonts w:ascii="Times New Roman" w:hAnsi="Times New Roman" w:cs="Times New Roman"/>
          <w:sz w:val="28"/>
          <w:szCs w:val="28"/>
        </w:rPr>
        <w:t xml:space="preserve"> </w:t>
      </w:r>
      <w:r w:rsidRPr="0002601D">
        <w:rPr>
          <w:rFonts w:ascii="Times New Roman" w:hAnsi="Times New Roman" w:cs="Times New Roman"/>
          <w:sz w:val="28"/>
          <w:szCs w:val="28"/>
        </w:rPr>
        <w:t>концептуально-семантические различия терминов, имеющих сходный</w:t>
      </w:r>
      <w:r>
        <w:rPr>
          <w:rFonts w:ascii="Times New Roman" w:hAnsi="Times New Roman" w:cs="Times New Roman"/>
          <w:sz w:val="28"/>
          <w:szCs w:val="28"/>
        </w:rPr>
        <w:t xml:space="preserve"> </w:t>
      </w:r>
      <w:r w:rsidRPr="0002601D">
        <w:rPr>
          <w:rFonts w:ascii="Times New Roman" w:hAnsi="Times New Roman" w:cs="Times New Roman"/>
          <w:sz w:val="28"/>
          <w:szCs w:val="28"/>
        </w:rPr>
        <w:t>фонетический облик и общую этимологию.</w:t>
      </w:r>
      <w:r>
        <w:rPr>
          <w:rFonts w:ascii="Times New Roman" w:hAnsi="Times New Roman" w:cs="Times New Roman"/>
          <w:sz w:val="28"/>
          <w:szCs w:val="28"/>
        </w:rPr>
        <w:t xml:space="preserve"> </w:t>
      </w:r>
      <w:proofErr w:type="gramEnd"/>
    </w:p>
    <w:p w:rsidR="006D2A93" w:rsidRDefault="006D2A93" w:rsidP="006D2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задача </w:t>
      </w:r>
      <w:proofErr w:type="spellStart"/>
      <w:r>
        <w:rPr>
          <w:rFonts w:ascii="Times New Roman" w:hAnsi="Times New Roman" w:cs="Times New Roman"/>
          <w:sz w:val="28"/>
          <w:szCs w:val="28"/>
        </w:rPr>
        <w:t>кинопереводчика</w:t>
      </w:r>
      <w:proofErr w:type="spellEnd"/>
      <w:r>
        <w:rPr>
          <w:rFonts w:ascii="Times New Roman" w:hAnsi="Times New Roman" w:cs="Times New Roman"/>
          <w:sz w:val="28"/>
          <w:szCs w:val="28"/>
        </w:rPr>
        <w:t xml:space="preserve">, с одной стороны, упрощается, поскольку на нем не лежит та ответственность, с которой сталкивается переводчик, выполняющий  перевод юридического документа. </w:t>
      </w:r>
    </w:p>
    <w:p w:rsidR="006D2A93" w:rsidRDefault="006D2A93" w:rsidP="006D2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переводчик сталкивается с рядом особенностей КВП, которые связаны с технической стороной его реализации. У переводчика нет возможности подробно раскрывать значение того или иного термина, а также прибегать к таким способам перевода как транскрипция/транслитерация, калькирование и пословный перевод, поскольку в таком случае перевод может быть слишком сложен для восприятия зрителем. Кроме того, переводчику следует учитывать, что актеры на экране имитируют живую спонтанную речь, и исходить из этого при выборе способов перевода, чтобы добиться естественности звучания и легкости произнесения реплик. Этим объясняется тенденция переводчиков чаще прибегать к нейтральным заменам и опущениям при переводе частичных соответствий и лакун.</w:t>
      </w:r>
    </w:p>
    <w:p w:rsidR="006D2A93" w:rsidRDefault="00BC2759" w:rsidP="006D2A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данном исследовании мы рассмотрели только такой вид киноперевода, как закадровое </w:t>
      </w:r>
      <w:proofErr w:type="spellStart"/>
      <w:r>
        <w:rPr>
          <w:rFonts w:ascii="Times New Roman" w:hAnsi="Times New Roman" w:cs="Times New Roman"/>
          <w:sz w:val="28"/>
          <w:szCs w:val="28"/>
        </w:rPr>
        <w:t>озвучание</w:t>
      </w:r>
      <w:proofErr w:type="spellEnd"/>
      <w:r w:rsidR="002C3F72">
        <w:rPr>
          <w:rFonts w:ascii="Times New Roman" w:hAnsi="Times New Roman" w:cs="Times New Roman"/>
          <w:sz w:val="28"/>
          <w:szCs w:val="28"/>
        </w:rPr>
        <w:t xml:space="preserve">, что связано со спецификой материала – именно этот способ используется при переводе телесериалов. Такие аспекты изучения юридических терминов в </w:t>
      </w:r>
      <w:proofErr w:type="spellStart"/>
      <w:r w:rsidR="002C3F72">
        <w:rPr>
          <w:rFonts w:ascii="Times New Roman" w:hAnsi="Times New Roman" w:cs="Times New Roman"/>
          <w:sz w:val="28"/>
          <w:szCs w:val="28"/>
        </w:rPr>
        <w:t>кинопереводе</w:t>
      </w:r>
      <w:proofErr w:type="spellEnd"/>
      <w:r w:rsidR="002C3F72">
        <w:rPr>
          <w:rFonts w:ascii="Times New Roman" w:hAnsi="Times New Roman" w:cs="Times New Roman"/>
          <w:sz w:val="28"/>
          <w:szCs w:val="28"/>
        </w:rPr>
        <w:t xml:space="preserve"> </w:t>
      </w:r>
      <w:r w:rsidR="006D2A93">
        <w:rPr>
          <w:rFonts w:ascii="Times New Roman" w:hAnsi="Times New Roman" w:cs="Times New Roman"/>
          <w:sz w:val="28"/>
          <w:szCs w:val="28"/>
        </w:rPr>
        <w:t>как перевод терминов при дублирова</w:t>
      </w:r>
      <w:r w:rsidR="002C3F72">
        <w:rPr>
          <w:rFonts w:ascii="Times New Roman" w:hAnsi="Times New Roman" w:cs="Times New Roman"/>
          <w:sz w:val="28"/>
          <w:szCs w:val="28"/>
        </w:rPr>
        <w:t>нии и субтитрировании могут</w:t>
      </w:r>
      <w:r w:rsidR="006D2A93">
        <w:rPr>
          <w:rFonts w:ascii="Times New Roman" w:hAnsi="Times New Roman" w:cs="Times New Roman"/>
          <w:sz w:val="28"/>
          <w:szCs w:val="28"/>
        </w:rPr>
        <w:t xml:space="preserve"> послужить материалом для дальнейших исследований. Кроме того, исследуемый материал можно расширить, включив примеры не только из американских, но и британских</w:t>
      </w:r>
      <w:r w:rsidR="006D2A93" w:rsidRPr="00D827CC">
        <w:rPr>
          <w:rFonts w:ascii="Times New Roman" w:hAnsi="Times New Roman" w:cs="Times New Roman"/>
          <w:sz w:val="28"/>
          <w:szCs w:val="28"/>
        </w:rPr>
        <w:t xml:space="preserve"> </w:t>
      </w:r>
      <w:r w:rsidR="006D2A93">
        <w:rPr>
          <w:rFonts w:ascii="Times New Roman" w:hAnsi="Times New Roman" w:cs="Times New Roman"/>
          <w:sz w:val="28"/>
          <w:szCs w:val="28"/>
        </w:rPr>
        <w:t>сериалов и художественных фильмов.</w:t>
      </w:r>
    </w:p>
    <w:p w:rsidR="006D2A93" w:rsidRDefault="006D2A93">
      <w:pPr>
        <w:rPr>
          <w:rFonts w:ascii="Times New Roman" w:hAnsi="Times New Roman" w:cs="Times New Roman"/>
          <w:sz w:val="28"/>
          <w:szCs w:val="28"/>
        </w:rPr>
      </w:pPr>
      <w:r>
        <w:rPr>
          <w:rFonts w:ascii="Times New Roman" w:hAnsi="Times New Roman" w:cs="Times New Roman"/>
          <w:sz w:val="28"/>
          <w:szCs w:val="28"/>
        </w:rPr>
        <w:br w:type="page"/>
      </w:r>
    </w:p>
    <w:p w:rsidR="006D2A93" w:rsidRPr="00F945CF" w:rsidRDefault="006D2A93" w:rsidP="006D2A93">
      <w:pPr>
        <w:pStyle w:val="11"/>
      </w:pPr>
      <w:bookmarkStart w:id="32" w:name="_Toc421570676"/>
      <w:bookmarkStart w:id="33" w:name="_Toc483206151"/>
      <w:r>
        <w:lastRenderedPageBreak/>
        <w:t>БИБЛИОГРАФИЯ</w:t>
      </w:r>
      <w:bookmarkEnd w:id="32"/>
      <w:bookmarkEnd w:id="33"/>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04EB4">
        <w:rPr>
          <w:rFonts w:ascii="Times New Roman" w:hAnsi="Times New Roman" w:cs="Times New Roman"/>
          <w:sz w:val="28"/>
          <w:szCs w:val="28"/>
        </w:rPr>
        <w:t>Авербух К.Я. Общая теория термина. Иваново, 2004.</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9243A8">
        <w:rPr>
          <w:rFonts w:ascii="Times New Roman" w:hAnsi="Times New Roman" w:cs="Times New Roman"/>
          <w:sz w:val="28"/>
          <w:szCs w:val="28"/>
        </w:rPr>
        <w:t>Алексеев С.С. Общая теория права: в 2-х т., Т.2. М.,</w:t>
      </w:r>
      <w:r>
        <w:rPr>
          <w:rFonts w:ascii="Times New Roman" w:hAnsi="Times New Roman" w:cs="Times New Roman"/>
          <w:sz w:val="28"/>
          <w:szCs w:val="28"/>
        </w:rPr>
        <w:t xml:space="preserve"> </w:t>
      </w:r>
      <w:r w:rsidRPr="009243A8">
        <w:rPr>
          <w:rFonts w:ascii="Times New Roman" w:hAnsi="Times New Roman" w:cs="Times New Roman"/>
          <w:sz w:val="28"/>
          <w:szCs w:val="28"/>
        </w:rPr>
        <w:t>1981.</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D619CC">
        <w:rPr>
          <w:rFonts w:ascii="Times New Roman" w:hAnsi="Times New Roman" w:cs="Times New Roman"/>
          <w:sz w:val="28"/>
          <w:szCs w:val="28"/>
        </w:rPr>
        <w:t>Алексеева И. С.</w:t>
      </w:r>
      <w:r>
        <w:rPr>
          <w:rFonts w:ascii="Times New Roman" w:hAnsi="Times New Roman" w:cs="Times New Roman"/>
          <w:sz w:val="28"/>
          <w:szCs w:val="28"/>
        </w:rPr>
        <w:t xml:space="preserve"> </w:t>
      </w:r>
      <w:r w:rsidRPr="00D619CC">
        <w:rPr>
          <w:rFonts w:ascii="Times New Roman" w:hAnsi="Times New Roman" w:cs="Times New Roman"/>
          <w:sz w:val="28"/>
          <w:szCs w:val="28"/>
        </w:rPr>
        <w:t xml:space="preserve">Введение в перевод введение: Учеб. пособие для студ. </w:t>
      </w:r>
      <w:proofErr w:type="spellStart"/>
      <w:r w:rsidRPr="00D619CC">
        <w:rPr>
          <w:rFonts w:ascii="Times New Roman" w:hAnsi="Times New Roman" w:cs="Times New Roman"/>
          <w:sz w:val="28"/>
          <w:szCs w:val="28"/>
        </w:rPr>
        <w:t>филол</w:t>
      </w:r>
      <w:proofErr w:type="spellEnd"/>
      <w:r w:rsidRPr="00D619CC">
        <w:rPr>
          <w:rFonts w:ascii="Times New Roman" w:hAnsi="Times New Roman" w:cs="Times New Roman"/>
          <w:sz w:val="28"/>
          <w:szCs w:val="28"/>
        </w:rPr>
        <w:t xml:space="preserve">. и </w:t>
      </w:r>
      <w:proofErr w:type="spellStart"/>
      <w:proofErr w:type="gramStart"/>
      <w:r w:rsidRPr="00D619CC">
        <w:rPr>
          <w:rFonts w:ascii="Times New Roman" w:hAnsi="Times New Roman" w:cs="Times New Roman"/>
          <w:sz w:val="28"/>
          <w:szCs w:val="28"/>
        </w:rPr>
        <w:t>лингв</w:t>
      </w:r>
      <w:proofErr w:type="spellEnd"/>
      <w:proofErr w:type="gramEnd"/>
      <w:r w:rsidRPr="00D619CC">
        <w:rPr>
          <w:rFonts w:ascii="Times New Roman" w:hAnsi="Times New Roman" w:cs="Times New Roman"/>
          <w:sz w:val="28"/>
          <w:szCs w:val="28"/>
        </w:rPr>
        <w:t xml:space="preserve">, </w:t>
      </w:r>
      <w:proofErr w:type="spellStart"/>
      <w:r w:rsidRPr="00D619CC">
        <w:rPr>
          <w:rFonts w:ascii="Times New Roman" w:hAnsi="Times New Roman" w:cs="Times New Roman"/>
          <w:sz w:val="28"/>
          <w:szCs w:val="28"/>
        </w:rPr>
        <w:t>фак</w:t>
      </w:r>
      <w:proofErr w:type="spellEnd"/>
      <w:r w:rsidRPr="00D619CC">
        <w:rPr>
          <w:rFonts w:ascii="Times New Roman" w:hAnsi="Times New Roman" w:cs="Times New Roman"/>
          <w:sz w:val="28"/>
          <w:szCs w:val="28"/>
        </w:rPr>
        <w:t xml:space="preserve">. </w:t>
      </w:r>
      <w:proofErr w:type="spellStart"/>
      <w:r w:rsidRPr="00D619CC">
        <w:rPr>
          <w:rFonts w:ascii="Times New Roman" w:hAnsi="Times New Roman" w:cs="Times New Roman"/>
          <w:sz w:val="28"/>
          <w:szCs w:val="28"/>
        </w:rPr>
        <w:t>высш</w:t>
      </w:r>
      <w:proofErr w:type="spellEnd"/>
      <w:r w:rsidRPr="00D619CC">
        <w:rPr>
          <w:rFonts w:ascii="Times New Roman" w:hAnsi="Times New Roman" w:cs="Times New Roman"/>
          <w:sz w:val="28"/>
          <w:szCs w:val="28"/>
        </w:rPr>
        <w:t>. учеб. заведений.</w:t>
      </w:r>
      <w:r>
        <w:rPr>
          <w:rFonts w:ascii="Times New Roman" w:hAnsi="Times New Roman" w:cs="Times New Roman"/>
          <w:sz w:val="28"/>
          <w:szCs w:val="28"/>
        </w:rPr>
        <w:t xml:space="preserve"> </w:t>
      </w:r>
      <w:r w:rsidRPr="00D619CC">
        <w:rPr>
          <w:rFonts w:ascii="Times New Roman" w:hAnsi="Times New Roman" w:cs="Times New Roman"/>
          <w:sz w:val="28"/>
          <w:szCs w:val="28"/>
        </w:rPr>
        <w:t>М.: Издательский центр «Академия</w:t>
      </w:r>
      <w:r>
        <w:rPr>
          <w:rFonts w:ascii="Times New Roman" w:hAnsi="Times New Roman" w:cs="Times New Roman"/>
          <w:sz w:val="28"/>
          <w:szCs w:val="28"/>
        </w:rPr>
        <w:t>», 2004</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Алексеева И.</w:t>
      </w:r>
      <w:r w:rsidRPr="004061C2">
        <w:rPr>
          <w:rFonts w:ascii="Times New Roman" w:hAnsi="Times New Roman" w:cs="Times New Roman"/>
          <w:sz w:val="28"/>
          <w:szCs w:val="28"/>
        </w:rPr>
        <w:t>С.</w:t>
      </w:r>
      <w:r>
        <w:rPr>
          <w:rFonts w:ascii="Times New Roman" w:hAnsi="Times New Roman" w:cs="Times New Roman"/>
          <w:sz w:val="28"/>
          <w:szCs w:val="28"/>
        </w:rPr>
        <w:t xml:space="preserve"> </w:t>
      </w:r>
      <w:r w:rsidRPr="004061C2">
        <w:rPr>
          <w:rFonts w:ascii="Times New Roman" w:hAnsi="Times New Roman" w:cs="Times New Roman"/>
          <w:sz w:val="28"/>
          <w:szCs w:val="28"/>
        </w:rPr>
        <w:t>Профессиональное обучение переводчика:</w:t>
      </w:r>
      <w:r>
        <w:rPr>
          <w:rFonts w:ascii="Times New Roman" w:hAnsi="Times New Roman" w:cs="Times New Roman"/>
          <w:sz w:val="28"/>
          <w:szCs w:val="28"/>
        </w:rPr>
        <w:t xml:space="preserve"> </w:t>
      </w:r>
      <w:r w:rsidRPr="004061C2">
        <w:rPr>
          <w:rFonts w:ascii="Times New Roman" w:hAnsi="Times New Roman" w:cs="Times New Roman"/>
          <w:sz w:val="28"/>
          <w:szCs w:val="28"/>
        </w:rPr>
        <w:t>Учебное пособие по устному и письменному переводу</w:t>
      </w:r>
      <w:r>
        <w:rPr>
          <w:rFonts w:ascii="Times New Roman" w:hAnsi="Times New Roman" w:cs="Times New Roman"/>
          <w:sz w:val="28"/>
          <w:szCs w:val="28"/>
        </w:rPr>
        <w:t xml:space="preserve"> </w:t>
      </w:r>
      <w:r w:rsidRPr="004061C2">
        <w:rPr>
          <w:rFonts w:ascii="Times New Roman" w:hAnsi="Times New Roman" w:cs="Times New Roman"/>
          <w:sz w:val="28"/>
          <w:szCs w:val="28"/>
        </w:rPr>
        <w:t>для п</w:t>
      </w:r>
      <w:r>
        <w:rPr>
          <w:rFonts w:ascii="Times New Roman" w:hAnsi="Times New Roman" w:cs="Times New Roman"/>
          <w:sz w:val="28"/>
          <w:szCs w:val="28"/>
        </w:rPr>
        <w:t xml:space="preserve">ереводчиков и преподавателей. </w:t>
      </w:r>
      <w:r w:rsidRPr="004061C2">
        <w:rPr>
          <w:rFonts w:ascii="Times New Roman" w:hAnsi="Times New Roman" w:cs="Times New Roman"/>
          <w:sz w:val="28"/>
          <w:szCs w:val="28"/>
        </w:rPr>
        <w:t>СПб</w:t>
      </w:r>
      <w:proofErr w:type="gramStart"/>
      <w:r w:rsidRPr="004061C2">
        <w:rPr>
          <w:rFonts w:ascii="Times New Roman" w:hAnsi="Times New Roman" w:cs="Times New Roman"/>
          <w:sz w:val="28"/>
          <w:szCs w:val="28"/>
        </w:rPr>
        <w:t>.:</w:t>
      </w:r>
      <w:r>
        <w:rPr>
          <w:rFonts w:ascii="Times New Roman" w:hAnsi="Times New Roman" w:cs="Times New Roman"/>
          <w:sz w:val="28"/>
          <w:szCs w:val="28"/>
        </w:rPr>
        <w:t xml:space="preserve"> </w:t>
      </w:r>
      <w:proofErr w:type="gramEnd"/>
      <w:r w:rsidRPr="004061C2">
        <w:rPr>
          <w:rFonts w:ascii="Times New Roman" w:hAnsi="Times New Roman" w:cs="Times New Roman"/>
          <w:sz w:val="28"/>
          <w:szCs w:val="28"/>
        </w:rPr>
        <w:t>Издательство «Союз», 2001.</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Алимов В.В. Теория перевода. Перевод в сфере профессиональной коммуникации: Учебное пособие. М.: </w:t>
      </w:r>
      <w:proofErr w:type="spellStart"/>
      <w:r>
        <w:rPr>
          <w:rFonts w:ascii="Times New Roman" w:hAnsi="Times New Roman" w:cs="Times New Roman"/>
          <w:sz w:val="28"/>
          <w:szCs w:val="28"/>
        </w:rPr>
        <w:t>Едиториал</w:t>
      </w:r>
      <w:proofErr w:type="spellEnd"/>
      <w:r>
        <w:rPr>
          <w:rFonts w:ascii="Times New Roman" w:hAnsi="Times New Roman" w:cs="Times New Roman"/>
          <w:sz w:val="28"/>
          <w:szCs w:val="28"/>
        </w:rPr>
        <w:t xml:space="preserve"> УРСС, 2005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Алимов В.В. Юридический перевод: практический курс. Английский язык: учебное пособие. М.: Ком Книга, 2005</w:t>
      </w:r>
    </w:p>
    <w:p w:rsidR="009E3638" w:rsidRDefault="009E3638"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Ачкасов</w:t>
      </w:r>
      <w:proofErr w:type="spellEnd"/>
      <w:r>
        <w:rPr>
          <w:rFonts w:ascii="Times New Roman" w:hAnsi="Times New Roman" w:cs="Times New Roman"/>
          <w:sz w:val="28"/>
          <w:szCs w:val="28"/>
        </w:rPr>
        <w:t xml:space="preserve"> А.В., Третьякова Т.П.</w:t>
      </w:r>
      <w:r w:rsidRPr="009E3638">
        <w:rPr>
          <w:rFonts w:ascii="Times New Roman" w:hAnsi="Times New Roman" w:cs="Times New Roman"/>
          <w:sz w:val="28"/>
          <w:szCs w:val="28"/>
        </w:rPr>
        <w:t xml:space="preserve"> Динамический потенциал контекста в определении устойчивости терминов // Известия Санкт-Петербургского государственного экономического университета. 2012. №2 С.41-45.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Аюпов</w:t>
      </w:r>
      <w:proofErr w:type="spellEnd"/>
      <w:r>
        <w:rPr>
          <w:rFonts w:ascii="Times New Roman" w:hAnsi="Times New Roman" w:cs="Times New Roman"/>
          <w:sz w:val="28"/>
          <w:szCs w:val="28"/>
        </w:rPr>
        <w:t xml:space="preserve"> О.Ш</w:t>
      </w:r>
      <w:r w:rsidRPr="0011023F">
        <w:rPr>
          <w:rFonts w:ascii="Times New Roman" w:hAnsi="Times New Roman" w:cs="Times New Roman"/>
          <w:sz w:val="28"/>
          <w:szCs w:val="28"/>
        </w:rPr>
        <w:t xml:space="preserve">. </w:t>
      </w:r>
      <w:r>
        <w:rPr>
          <w:rFonts w:ascii="Times New Roman" w:hAnsi="Times New Roman" w:cs="Times New Roman"/>
          <w:sz w:val="28"/>
          <w:szCs w:val="28"/>
        </w:rPr>
        <w:t>Компенсация и возмещение как смежные понятия</w:t>
      </w:r>
      <w:r w:rsidRPr="0011023F">
        <w:rPr>
          <w:rFonts w:ascii="Times New Roman" w:hAnsi="Times New Roman" w:cs="Times New Roman"/>
          <w:sz w:val="28"/>
          <w:szCs w:val="28"/>
        </w:rPr>
        <w:t xml:space="preserve"> // Вестник </w:t>
      </w:r>
      <w:r>
        <w:rPr>
          <w:rFonts w:ascii="Times New Roman" w:hAnsi="Times New Roman" w:cs="Times New Roman"/>
          <w:sz w:val="28"/>
          <w:szCs w:val="28"/>
        </w:rPr>
        <w:t>Томского государственного университета, 2011, № 350, С. 116–119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004EB4">
        <w:rPr>
          <w:rFonts w:ascii="Times New Roman" w:hAnsi="Times New Roman" w:cs="Times New Roman"/>
          <w:sz w:val="28"/>
          <w:szCs w:val="28"/>
        </w:rPr>
        <w:t>Бархударов</w:t>
      </w:r>
      <w:proofErr w:type="spellEnd"/>
      <w:r w:rsidRPr="00004EB4">
        <w:rPr>
          <w:rFonts w:ascii="Times New Roman" w:hAnsi="Times New Roman" w:cs="Times New Roman"/>
          <w:sz w:val="28"/>
          <w:szCs w:val="28"/>
        </w:rPr>
        <w:t xml:space="preserve"> Л.С. Язык и перевод. М., 2008.</w:t>
      </w:r>
    </w:p>
    <w:p w:rsidR="006D2A93" w:rsidRPr="00880ED5"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880ED5">
        <w:rPr>
          <w:rFonts w:ascii="Times New Roman" w:hAnsi="Times New Roman" w:cs="Times New Roman"/>
          <w:sz w:val="28"/>
          <w:szCs w:val="28"/>
        </w:rPr>
        <w:t>Бондарева Н.А. Способы перевода терминов уголовного права в русском и английском языках // Известия РГПУ им. А.И. Герцена. 2014. №172 С.74-79.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4061C2">
        <w:rPr>
          <w:rFonts w:ascii="Times New Roman" w:hAnsi="Times New Roman" w:cs="Times New Roman"/>
          <w:sz w:val="28"/>
          <w:szCs w:val="28"/>
        </w:rPr>
        <w:lastRenderedPageBreak/>
        <w:t>Бузаджи</w:t>
      </w:r>
      <w:proofErr w:type="spellEnd"/>
      <w:r w:rsidRPr="004061C2">
        <w:rPr>
          <w:rFonts w:ascii="Times New Roman" w:hAnsi="Times New Roman" w:cs="Times New Roman"/>
          <w:sz w:val="28"/>
          <w:szCs w:val="28"/>
        </w:rPr>
        <w:t xml:space="preserve"> Д.М. Киноперевод: мало что от Бога, много чего от Гоблина. Мосты N4(8)/2005. - М.: </w:t>
      </w:r>
      <w:proofErr w:type="spellStart"/>
      <w:r w:rsidRPr="004061C2">
        <w:rPr>
          <w:rFonts w:ascii="Times New Roman" w:hAnsi="Times New Roman" w:cs="Times New Roman"/>
          <w:sz w:val="28"/>
          <w:szCs w:val="28"/>
        </w:rPr>
        <w:t>Р.Валент</w:t>
      </w:r>
      <w:proofErr w:type="spellEnd"/>
      <w:r w:rsidRPr="004061C2">
        <w:rPr>
          <w:rFonts w:ascii="Times New Roman" w:hAnsi="Times New Roman" w:cs="Times New Roman"/>
          <w:sz w:val="28"/>
          <w:szCs w:val="28"/>
        </w:rPr>
        <w:t>, 2005.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B47F5B">
        <w:rPr>
          <w:rFonts w:ascii="Times New Roman" w:hAnsi="Times New Roman" w:cs="Times New Roman"/>
          <w:sz w:val="28"/>
          <w:szCs w:val="28"/>
        </w:rPr>
        <w:t xml:space="preserve">В.Ю. </w:t>
      </w:r>
      <w:proofErr w:type="spellStart"/>
      <w:r w:rsidRPr="00B47F5B">
        <w:rPr>
          <w:rFonts w:ascii="Times New Roman" w:hAnsi="Times New Roman" w:cs="Times New Roman"/>
          <w:sz w:val="28"/>
          <w:szCs w:val="28"/>
        </w:rPr>
        <w:t>Картухин</w:t>
      </w:r>
      <w:proofErr w:type="spellEnd"/>
      <w:r w:rsidRPr="00B47F5B">
        <w:rPr>
          <w:rFonts w:ascii="Times New Roman" w:hAnsi="Times New Roman" w:cs="Times New Roman"/>
          <w:sz w:val="28"/>
          <w:szCs w:val="28"/>
        </w:rPr>
        <w:t>. Отдельные аспекты использования</w:t>
      </w:r>
      <w:r>
        <w:rPr>
          <w:rFonts w:ascii="Times New Roman" w:hAnsi="Times New Roman" w:cs="Times New Roman"/>
          <w:sz w:val="28"/>
          <w:szCs w:val="28"/>
        </w:rPr>
        <w:t xml:space="preserve"> </w:t>
      </w:r>
      <w:r w:rsidRPr="00B47F5B">
        <w:rPr>
          <w:rFonts w:ascii="Times New Roman" w:hAnsi="Times New Roman" w:cs="Times New Roman"/>
          <w:sz w:val="28"/>
          <w:szCs w:val="28"/>
        </w:rPr>
        <w:t>юридической терминологии как средства законодательной техники в</w:t>
      </w:r>
      <w:r>
        <w:rPr>
          <w:rFonts w:ascii="Times New Roman" w:hAnsi="Times New Roman" w:cs="Times New Roman"/>
          <w:sz w:val="28"/>
          <w:szCs w:val="28"/>
        </w:rPr>
        <w:t xml:space="preserve"> </w:t>
      </w:r>
      <w:r w:rsidRPr="00B47F5B">
        <w:rPr>
          <w:rFonts w:ascii="Times New Roman" w:hAnsi="Times New Roman" w:cs="Times New Roman"/>
          <w:sz w:val="28"/>
          <w:szCs w:val="28"/>
        </w:rPr>
        <w:t xml:space="preserve">правотворчестве субъектов РФ. </w:t>
      </w:r>
      <w:hyperlink r:id="rId8" w:history="1">
        <w:r w:rsidRPr="00947B39">
          <w:rPr>
            <w:rStyle w:val="a6"/>
            <w:rFonts w:ascii="Times New Roman" w:hAnsi="Times New Roman" w:cs="Times New Roman"/>
          </w:rPr>
          <w:t>http://www.lawmix.ru</w:t>
        </w:r>
      </w:hyperlink>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F81D00">
        <w:rPr>
          <w:rFonts w:ascii="Times New Roman" w:hAnsi="Times New Roman" w:cs="Times New Roman"/>
          <w:sz w:val="28"/>
          <w:szCs w:val="28"/>
        </w:rPr>
        <w:t xml:space="preserve">Виноградов В.С. Введение в </w:t>
      </w:r>
      <w:proofErr w:type="spellStart"/>
      <w:r w:rsidRPr="00F81D00">
        <w:rPr>
          <w:rFonts w:ascii="Times New Roman" w:hAnsi="Times New Roman" w:cs="Times New Roman"/>
          <w:sz w:val="28"/>
          <w:szCs w:val="28"/>
        </w:rPr>
        <w:t>переводоведение</w:t>
      </w:r>
      <w:proofErr w:type="spellEnd"/>
      <w:r w:rsidRPr="00F81D00">
        <w:rPr>
          <w:rFonts w:ascii="Times New Roman" w:hAnsi="Times New Roman" w:cs="Times New Roman"/>
          <w:sz w:val="28"/>
          <w:szCs w:val="28"/>
        </w:rPr>
        <w:t xml:space="preserve"> (общие и лексические вопросы)</w:t>
      </w:r>
      <w:r>
        <w:rPr>
          <w:rFonts w:ascii="Times New Roman" w:hAnsi="Times New Roman" w:cs="Times New Roman"/>
          <w:sz w:val="28"/>
          <w:szCs w:val="28"/>
        </w:rPr>
        <w:t xml:space="preserve"> </w:t>
      </w:r>
      <w:r w:rsidRPr="00F81D00">
        <w:rPr>
          <w:rFonts w:ascii="Times New Roman" w:hAnsi="Times New Roman" w:cs="Times New Roman"/>
          <w:sz w:val="28"/>
          <w:szCs w:val="28"/>
        </w:rPr>
        <w:t>М.: Издательство института общего среднего образования РАО, 2001.</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Влахов</w:t>
      </w:r>
      <w:r w:rsidRPr="00B35C48">
        <w:rPr>
          <w:rFonts w:ascii="Times New Roman" w:hAnsi="Times New Roman" w:cs="Times New Roman"/>
          <w:sz w:val="28"/>
          <w:szCs w:val="28"/>
        </w:rPr>
        <w:t xml:space="preserve"> </w:t>
      </w:r>
      <w:r>
        <w:rPr>
          <w:rFonts w:ascii="Times New Roman" w:hAnsi="Times New Roman" w:cs="Times New Roman"/>
          <w:sz w:val="28"/>
          <w:szCs w:val="28"/>
        </w:rPr>
        <w:t xml:space="preserve">С.И., Флорин С.П. </w:t>
      </w:r>
      <w:proofErr w:type="gramStart"/>
      <w:r>
        <w:rPr>
          <w:rFonts w:ascii="Times New Roman" w:hAnsi="Times New Roman" w:cs="Times New Roman"/>
          <w:sz w:val="28"/>
          <w:szCs w:val="28"/>
        </w:rPr>
        <w:t>Непереводимое</w:t>
      </w:r>
      <w:proofErr w:type="gramEnd"/>
      <w:r>
        <w:rPr>
          <w:rFonts w:ascii="Times New Roman" w:hAnsi="Times New Roman" w:cs="Times New Roman"/>
          <w:sz w:val="28"/>
          <w:szCs w:val="28"/>
        </w:rPr>
        <w:t xml:space="preserve"> в переводе. М.: Международные отношения, 1980</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73D24">
        <w:rPr>
          <w:rFonts w:ascii="Times New Roman" w:hAnsi="Times New Roman" w:cs="Times New Roman"/>
          <w:sz w:val="28"/>
          <w:szCs w:val="28"/>
        </w:rPr>
        <w:t xml:space="preserve">Ворошилова, М.Б. </w:t>
      </w:r>
      <w:proofErr w:type="spellStart"/>
      <w:r w:rsidRPr="00073D24">
        <w:rPr>
          <w:rFonts w:ascii="Times New Roman" w:hAnsi="Times New Roman" w:cs="Times New Roman"/>
          <w:sz w:val="28"/>
          <w:szCs w:val="28"/>
        </w:rPr>
        <w:t>Креолизованный</w:t>
      </w:r>
      <w:proofErr w:type="spellEnd"/>
      <w:r w:rsidRPr="00073D24">
        <w:rPr>
          <w:rFonts w:ascii="Times New Roman" w:hAnsi="Times New Roman" w:cs="Times New Roman"/>
          <w:sz w:val="28"/>
          <w:szCs w:val="28"/>
        </w:rPr>
        <w:t xml:space="preserve"> текст: </w:t>
      </w:r>
      <w:proofErr w:type="spellStart"/>
      <w:r w:rsidRPr="00073D24">
        <w:rPr>
          <w:rFonts w:ascii="Times New Roman" w:hAnsi="Times New Roman" w:cs="Times New Roman"/>
          <w:sz w:val="28"/>
          <w:szCs w:val="28"/>
        </w:rPr>
        <w:t>кинотекст</w:t>
      </w:r>
      <w:proofErr w:type="spellEnd"/>
      <w:r w:rsidRPr="00073D24">
        <w:rPr>
          <w:rFonts w:ascii="Times New Roman" w:hAnsi="Times New Roman" w:cs="Times New Roman"/>
          <w:sz w:val="28"/>
          <w:szCs w:val="28"/>
        </w:rPr>
        <w:t xml:space="preserve"> [Текст] / М.Б.</w:t>
      </w:r>
      <w:r>
        <w:rPr>
          <w:rFonts w:ascii="Times New Roman" w:hAnsi="Times New Roman" w:cs="Times New Roman"/>
          <w:sz w:val="28"/>
          <w:szCs w:val="28"/>
        </w:rPr>
        <w:t xml:space="preserve"> </w:t>
      </w:r>
      <w:r w:rsidRPr="00073D24">
        <w:rPr>
          <w:rFonts w:ascii="Times New Roman" w:hAnsi="Times New Roman" w:cs="Times New Roman"/>
          <w:sz w:val="28"/>
          <w:szCs w:val="28"/>
        </w:rPr>
        <w:t>Ворошилова // Политическая лингвистика - Выпуск 2 (22). - Екатеринбург,</w:t>
      </w:r>
      <w:r>
        <w:rPr>
          <w:rFonts w:ascii="Times New Roman" w:hAnsi="Times New Roman" w:cs="Times New Roman"/>
          <w:sz w:val="28"/>
          <w:szCs w:val="28"/>
        </w:rPr>
        <w:t xml:space="preserve"> </w:t>
      </w:r>
      <w:r w:rsidRPr="00073D24">
        <w:rPr>
          <w:rFonts w:ascii="Times New Roman" w:hAnsi="Times New Roman" w:cs="Times New Roman"/>
          <w:sz w:val="28"/>
          <w:szCs w:val="28"/>
        </w:rPr>
        <w:t>2007.-С. 106-110.</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4061C2">
        <w:rPr>
          <w:rFonts w:ascii="Times New Roman" w:hAnsi="Times New Roman" w:cs="Times New Roman"/>
          <w:sz w:val="28"/>
          <w:szCs w:val="28"/>
        </w:rPr>
        <w:t xml:space="preserve">Горшкова В.Е. Перевод в кино : [монография] / В.Е. Горшкова ; </w:t>
      </w:r>
      <w:proofErr w:type="spellStart"/>
      <w:r w:rsidRPr="004061C2">
        <w:rPr>
          <w:rFonts w:ascii="Times New Roman" w:hAnsi="Times New Roman" w:cs="Times New Roman"/>
          <w:sz w:val="28"/>
          <w:szCs w:val="28"/>
        </w:rPr>
        <w:t>Федер</w:t>
      </w:r>
      <w:proofErr w:type="spellEnd"/>
      <w:r w:rsidRPr="004061C2">
        <w:rPr>
          <w:rFonts w:ascii="Times New Roman" w:hAnsi="Times New Roman" w:cs="Times New Roman"/>
          <w:sz w:val="28"/>
          <w:szCs w:val="28"/>
        </w:rPr>
        <w:t>.</w:t>
      </w:r>
      <w:r>
        <w:rPr>
          <w:rFonts w:ascii="Times New Roman" w:hAnsi="Times New Roman" w:cs="Times New Roman"/>
          <w:sz w:val="28"/>
          <w:szCs w:val="28"/>
        </w:rPr>
        <w:t xml:space="preserve"> </w:t>
      </w:r>
      <w:r w:rsidRPr="004061C2">
        <w:rPr>
          <w:rFonts w:ascii="Times New Roman" w:hAnsi="Times New Roman" w:cs="Times New Roman"/>
          <w:sz w:val="28"/>
          <w:szCs w:val="28"/>
        </w:rPr>
        <w:t>агентство по образованию, Иркут</w:t>
      </w:r>
      <w:proofErr w:type="gramStart"/>
      <w:r w:rsidRPr="004061C2">
        <w:rPr>
          <w:rFonts w:ascii="Times New Roman" w:hAnsi="Times New Roman" w:cs="Times New Roman"/>
          <w:sz w:val="28"/>
          <w:szCs w:val="28"/>
        </w:rPr>
        <w:t>.</w:t>
      </w:r>
      <w:proofErr w:type="gramEnd"/>
      <w:r w:rsidRPr="004061C2">
        <w:rPr>
          <w:rFonts w:ascii="Times New Roman" w:hAnsi="Times New Roman" w:cs="Times New Roman"/>
          <w:sz w:val="28"/>
          <w:szCs w:val="28"/>
        </w:rPr>
        <w:t xml:space="preserve"> </w:t>
      </w:r>
      <w:proofErr w:type="spellStart"/>
      <w:proofErr w:type="gramStart"/>
      <w:r w:rsidRPr="004061C2">
        <w:rPr>
          <w:rFonts w:ascii="Times New Roman" w:hAnsi="Times New Roman" w:cs="Times New Roman"/>
          <w:sz w:val="28"/>
          <w:szCs w:val="28"/>
        </w:rPr>
        <w:t>г</w:t>
      </w:r>
      <w:proofErr w:type="gramEnd"/>
      <w:r w:rsidRPr="004061C2">
        <w:rPr>
          <w:rFonts w:ascii="Times New Roman" w:hAnsi="Times New Roman" w:cs="Times New Roman"/>
          <w:sz w:val="28"/>
          <w:szCs w:val="28"/>
        </w:rPr>
        <w:t>ос</w:t>
      </w:r>
      <w:proofErr w:type="spellEnd"/>
      <w:r w:rsidRPr="004061C2">
        <w:rPr>
          <w:rFonts w:ascii="Times New Roman" w:hAnsi="Times New Roman" w:cs="Times New Roman"/>
          <w:sz w:val="28"/>
          <w:szCs w:val="28"/>
        </w:rPr>
        <w:t>. лингвист. ун-т. - Иркутск</w:t>
      </w:r>
      <w:proofErr w:type="gramStart"/>
      <w:r w:rsidRPr="004061C2">
        <w:rPr>
          <w:rFonts w:ascii="Times New Roman" w:hAnsi="Times New Roman" w:cs="Times New Roman"/>
          <w:sz w:val="28"/>
          <w:szCs w:val="28"/>
        </w:rPr>
        <w:t xml:space="preserve"> :</w:t>
      </w:r>
      <w:proofErr w:type="gramEnd"/>
      <w:r w:rsidRPr="004061C2">
        <w:rPr>
          <w:rFonts w:ascii="Times New Roman" w:hAnsi="Times New Roman" w:cs="Times New Roman"/>
          <w:sz w:val="28"/>
          <w:szCs w:val="28"/>
        </w:rPr>
        <w:t xml:space="preserve"> [б.и.], 2006.</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Гринев-Гриневич С. В. </w:t>
      </w:r>
      <w:proofErr w:type="spellStart"/>
      <w:r w:rsidRPr="00004EB4">
        <w:rPr>
          <w:rFonts w:ascii="Times New Roman" w:hAnsi="Times New Roman" w:cs="Times New Roman"/>
          <w:sz w:val="28"/>
          <w:szCs w:val="28"/>
        </w:rPr>
        <w:t>Терминоведение</w:t>
      </w:r>
      <w:proofErr w:type="spellEnd"/>
      <w:r w:rsidRPr="00004EB4">
        <w:rPr>
          <w:rFonts w:ascii="Times New Roman" w:hAnsi="Times New Roman" w:cs="Times New Roman"/>
          <w:sz w:val="28"/>
          <w:szCs w:val="28"/>
        </w:rPr>
        <w:t xml:space="preserve"> учеб</w:t>
      </w:r>
      <w:proofErr w:type="gramStart"/>
      <w:r w:rsidRPr="00004EB4">
        <w:rPr>
          <w:rFonts w:ascii="Times New Roman" w:hAnsi="Times New Roman" w:cs="Times New Roman"/>
          <w:sz w:val="28"/>
          <w:szCs w:val="28"/>
        </w:rPr>
        <w:t>.</w:t>
      </w:r>
      <w:proofErr w:type="gramEnd"/>
      <w:r w:rsidRPr="00004EB4">
        <w:rPr>
          <w:rFonts w:ascii="Times New Roman" w:hAnsi="Times New Roman" w:cs="Times New Roman"/>
          <w:sz w:val="28"/>
          <w:szCs w:val="28"/>
        </w:rPr>
        <w:t xml:space="preserve"> </w:t>
      </w:r>
      <w:proofErr w:type="gramStart"/>
      <w:r w:rsidRPr="00004EB4">
        <w:rPr>
          <w:rFonts w:ascii="Times New Roman" w:hAnsi="Times New Roman" w:cs="Times New Roman"/>
          <w:sz w:val="28"/>
          <w:szCs w:val="28"/>
        </w:rPr>
        <w:t>п</w:t>
      </w:r>
      <w:proofErr w:type="gramEnd"/>
      <w:r w:rsidRPr="00004EB4">
        <w:rPr>
          <w:rFonts w:ascii="Times New Roman" w:hAnsi="Times New Roman" w:cs="Times New Roman"/>
          <w:sz w:val="28"/>
          <w:szCs w:val="28"/>
        </w:rPr>
        <w:t xml:space="preserve">особие для студ. </w:t>
      </w:r>
      <w:proofErr w:type="spellStart"/>
      <w:r w:rsidRPr="00004EB4">
        <w:rPr>
          <w:rFonts w:ascii="Times New Roman" w:hAnsi="Times New Roman" w:cs="Times New Roman"/>
          <w:sz w:val="28"/>
          <w:szCs w:val="28"/>
        </w:rPr>
        <w:t>высш</w:t>
      </w:r>
      <w:proofErr w:type="spellEnd"/>
      <w:r w:rsidRPr="00004EB4">
        <w:rPr>
          <w:rFonts w:ascii="Times New Roman" w:hAnsi="Times New Roman" w:cs="Times New Roman"/>
          <w:sz w:val="28"/>
          <w:szCs w:val="28"/>
        </w:rPr>
        <w:t xml:space="preserve">. учеб. </w:t>
      </w:r>
      <w:r>
        <w:rPr>
          <w:rFonts w:ascii="Times New Roman" w:hAnsi="Times New Roman" w:cs="Times New Roman"/>
          <w:sz w:val="28"/>
          <w:szCs w:val="28"/>
        </w:rPr>
        <w:t xml:space="preserve">заведений. М.: </w:t>
      </w:r>
      <w:r w:rsidRPr="00004EB4">
        <w:rPr>
          <w:rFonts w:ascii="Times New Roman" w:hAnsi="Times New Roman" w:cs="Times New Roman"/>
          <w:sz w:val="28"/>
          <w:szCs w:val="28"/>
        </w:rPr>
        <w:t>Издательский центр «Академия», 2008.</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F81D00">
        <w:rPr>
          <w:rFonts w:ascii="Times New Roman" w:hAnsi="Times New Roman" w:cs="Times New Roman"/>
          <w:sz w:val="28"/>
          <w:szCs w:val="28"/>
        </w:rPr>
        <w:t>Давид Р. Основные правовые системы современности.</w:t>
      </w:r>
      <w:r>
        <w:rPr>
          <w:rFonts w:ascii="Times New Roman" w:hAnsi="Times New Roman" w:cs="Times New Roman"/>
          <w:sz w:val="28"/>
          <w:szCs w:val="28"/>
        </w:rPr>
        <w:t xml:space="preserve"> </w:t>
      </w:r>
      <w:r w:rsidRPr="00F81D00">
        <w:rPr>
          <w:rFonts w:ascii="Times New Roman" w:hAnsi="Times New Roman" w:cs="Times New Roman"/>
          <w:sz w:val="28"/>
          <w:szCs w:val="28"/>
        </w:rPr>
        <w:t>М.</w:t>
      </w:r>
      <w:r>
        <w:rPr>
          <w:rFonts w:ascii="Times New Roman" w:hAnsi="Times New Roman" w:cs="Times New Roman"/>
          <w:sz w:val="28"/>
          <w:szCs w:val="28"/>
        </w:rPr>
        <w:t>: Прогресс</w:t>
      </w:r>
      <w:r w:rsidRPr="00F81D00">
        <w:rPr>
          <w:rFonts w:ascii="Times New Roman" w:hAnsi="Times New Roman" w:cs="Times New Roman"/>
          <w:sz w:val="28"/>
          <w:szCs w:val="28"/>
        </w:rPr>
        <w:t>, 1988.</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Иконникова В.А. Возникновение и развитие культурного компонента в англоязычной юридической терминологии: </w:t>
      </w:r>
      <w:proofErr w:type="spellStart"/>
      <w:r w:rsidRPr="002C23CA">
        <w:rPr>
          <w:rFonts w:ascii="Times New Roman" w:hAnsi="Times New Roman" w:cs="Times New Roman"/>
          <w:sz w:val="28"/>
          <w:szCs w:val="28"/>
        </w:rPr>
        <w:t>дисс</w:t>
      </w:r>
      <w:proofErr w:type="spellEnd"/>
      <w:r w:rsidRPr="002C23CA">
        <w:rPr>
          <w:rFonts w:ascii="Times New Roman" w:hAnsi="Times New Roman" w:cs="Times New Roman"/>
          <w:sz w:val="28"/>
          <w:szCs w:val="28"/>
        </w:rPr>
        <w:t xml:space="preserve">. на </w:t>
      </w:r>
      <w:proofErr w:type="spellStart"/>
      <w:r w:rsidRPr="002C23CA">
        <w:rPr>
          <w:rFonts w:ascii="Times New Roman" w:hAnsi="Times New Roman" w:cs="Times New Roman"/>
          <w:sz w:val="28"/>
          <w:szCs w:val="28"/>
        </w:rPr>
        <w:t>соиск</w:t>
      </w:r>
      <w:proofErr w:type="spellEnd"/>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уч</w:t>
      </w:r>
      <w:proofErr w:type="spellEnd"/>
      <w:r w:rsidRPr="002C23CA">
        <w:rPr>
          <w:rFonts w:ascii="Times New Roman" w:hAnsi="Times New Roman" w:cs="Times New Roman"/>
          <w:sz w:val="28"/>
          <w:szCs w:val="28"/>
        </w:rPr>
        <w:t>. степ</w:t>
      </w:r>
      <w:proofErr w:type="gramStart"/>
      <w:r w:rsidRPr="002C23CA">
        <w:rPr>
          <w:rFonts w:ascii="Times New Roman" w:hAnsi="Times New Roman" w:cs="Times New Roman"/>
          <w:sz w:val="28"/>
          <w:szCs w:val="28"/>
        </w:rPr>
        <w:t>.</w:t>
      </w:r>
      <w:proofErr w:type="gramEnd"/>
      <w:r w:rsidRPr="002C23CA">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октора</w:t>
      </w:r>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филол</w:t>
      </w:r>
      <w:proofErr w:type="spellEnd"/>
      <w:r w:rsidRPr="002C23CA">
        <w:rPr>
          <w:rFonts w:ascii="Times New Roman" w:hAnsi="Times New Roman" w:cs="Times New Roman"/>
          <w:sz w:val="28"/>
          <w:szCs w:val="28"/>
        </w:rPr>
        <w:t>. н.</w:t>
      </w:r>
      <w:r>
        <w:rPr>
          <w:rFonts w:ascii="Times New Roman" w:hAnsi="Times New Roman" w:cs="Times New Roman"/>
          <w:sz w:val="28"/>
          <w:szCs w:val="28"/>
        </w:rPr>
        <w:t xml:space="preserve"> Москва, 2014</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325B9">
        <w:rPr>
          <w:rFonts w:ascii="Times New Roman" w:hAnsi="Times New Roman" w:cs="Times New Roman"/>
          <w:sz w:val="28"/>
          <w:szCs w:val="28"/>
        </w:rPr>
        <w:lastRenderedPageBreak/>
        <w:t xml:space="preserve">Иконникова В.А. Особенности семантики английских юридических терминов в текстах международного контрактного права : </w:t>
      </w:r>
      <w:proofErr w:type="spellStart"/>
      <w:r w:rsidRPr="000325B9">
        <w:rPr>
          <w:rFonts w:ascii="Times New Roman" w:hAnsi="Times New Roman" w:cs="Times New Roman"/>
          <w:sz w:val="28"/>
          <w:szCs w:val="28"/>
        </w:rPr>
        <w:t>дисс</w:t>
      </w:r>
      <w:proofErr w:type="spellEnd"/>
      <w:r w:rsidRPr="000325B9">
        <w:rPr>
          <w:rFonts w:ascii="Times New Roman" w:hAnsi="Times New Roman" w:cs="Times New Roman"/>
          <w:sz w:val="28"/>
          <w:szCs w:val="28"/>
        </w:rPr>
        <w:t xml:space="preserve">. на </w:t>
      </w:r>
      <w:proofErr w:type="spellStart"/>
      <w:r w:rsidRPr="000325B9">
        <w:rPr>
          <w:rFonts w:ascii="Times New Roman" w:hAnsi="Times New Roman" w:cs="Times New Roman"/>
          <w:sz w:val="28"/>
          <w:szCs w:val="28"/>
        </w:rPr>
        <w:t>соиск</w:t>
      </w:r>
      <w:proofErr w:type="spellEnd"/>
      <w:r w:rsidRPr="000325B9">
        <w:rPr>
          <w:rFonts w:ascii="Times New Roman" w:hAnsi="Times New Roman" w:cs="Times New Roman"/>
          <w:sz w:val="28"/>
          <w:szCs w:val="28"/>
        </w:rPr>
        <w:t xml:space="preserve">. </w:t>
      </w:r>
      <w:proofErr w:type="spellStart"/>
      <w:r w:rsidRPr="000325B9">
        <w:rPr>
          <w:rFonts w:ascii="Times New Roman" w:hAnsi="Times New Roman" w:cs="Times New Roman"/>
          <w:sz w:val="28"/>
          <w:szCs w:val="28"/>
        </w:rPr>
        <w:t>уч</w:t>
      </w:r>
      <w:proofErr w:type="spellEnd"/>
      <w:r w:rsidRPr="000325B9">
        <w:rPr>
          <w:rFonts w:ascii="Times New Roman" w:hAnsi="Times New Roman" w:cs="Times New Roman"/>
          <w:sz w:val="28"/>
          <w:szCs w:val="28"/>
        </w:rPr>
        <w:t>. степ</w:t>
      </w:r>
      <w:proofErr w:type="gramStart"/>
      <w:r w:rsidRPr="000325B9">
        <w:rPr>
          <w:rFonts w:ascii="Times New Roman" w:hAnsi="Times New Roman" w:cs="Times New Roman"/>
          <w:sz w:val="28"/>
          <w:szCs w:val="28"/>
        </w:rPr>
        <w:t>.</w:t>
      </w:r>
      <w:proofErr w:type="gramEnd"/>
      <w:r w:rsidRPr="000325B9">
        <w:rPr>
          <w:rFonts w:ascii="Times New Roman" w:hAnsi="Times New Roman" w:cs="Times New Roman"/>
          <w:sz w:val="28"/>
          <w:szCs w:val="28"/>
        </w:rPr>
        <w:t xml:space="preserve"> </w:t>
      </w:r>
      <w:proofErr w:type="gramStart"/>
      <w:r w:rsidRPr="000325B9">
        <w:rPr>
          <w:rFonts w:ascii="Times New Roman" w:hAnsi="Times New Roman" w:cs="Times New Roman"/>
          <w:sz w:val="28"/>
          <w:szCs w:val="28"/>
        </w:rPr>
        <w:t>к</w:t>
      </w:r>
      <w:proofErr w:type="gramEnd"/>
      <w:r w:rsidRPr="000325B9">
        <w:rPr>
          <w:rFonts w:ascii="Times New Roman" w:hAnsi="Times New Roman" w:cs="Times New Roman"/>
          <w:sz w:val="28"/>
          <w:szCs w:val="28"/>
        </w:rPr>
        <w:t xml:space="preserve">анд. </w:t>
      </w:r>
      <w:proofErr w:type="spellStart"/>
      <w:r w:rsidRPr="000325B9">
        <w:rPr>
          <w:rFonts w:ascii="Times New Roman" w:hAnsi="Times New Roman" w:cs="Times New Roman"/>
          <w:sz w:val="28"/>
          <w:szCs w:val="28"/>
        </w:rPr>
        <w:t>филол</w:t>
      </w:r>
      <w:proofErr w:type="spellEnd"/>
      <w:r w:rsidRPr="000325B9">
        <w:rPr>
          <w:rFonts w:ascii="Times New Roman" w:hAnsi="Times New Roman" w:cs="Times New Roman"/>
          <w:sz w:val="28"/>
          <w:szCs w:val="28"/>
        </w:rPr>
        <w:t>. наук: М., 2005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D63E0A">
        <w:rPr>
          <w:rFonts w:ascii="Times New Roman" w:hAnsi="Times New Roman" w:cs="Times New Roman"/>
          <w:sz w:val="28"/>
          <w:szCs w:val="28"/>
        </w:rPr>
        <w:t>Кузьмичев С.А. Перевод кинофильмов как отдельный вид перевода.</w:t>
      </w:r>
      <w:r w:rsidRPr="002E4746">
        <w:rPr>
          <w:rFonts w:ascii="Times New Roman" w:hAnsi="Times New Roman" w:cs="Times New Roman"/>
          <w:sz w:val="28"/>
          <w:szCs w:val="28"/>
        </w:rPr>
        <w:t xml:space="preserve"> </w:t>
      </w:r>
      <w:r w:rsidRPr="0011023F">
        <w:rPr>
          <w:rFonts w:ascii="Times New Roman" w:hAnsi="Times New Roman" w:cs="Times New Roman"/>
          <w:sz w:val="28"/>
          <w:szCs w:val="28"/>
        </w:rPr>
        <w:t>//</w:t>
      </w:r>
      <w:r w:rsidRPr="00D63E0A">
        <w:rPr>
          <w:rFonts w:ascii="Times New Roman" w:hAnsi="Times New Roman" w:cs="Times New Roman"/>
          <w:sz w:val="28"/>
          <w:szCs w:val="28"/>
        </w:rPr>
        <w:t xml:space="preserve"> </w:t>
      </w:r>
      <w:r w:rsidRPr="002E4746">
        <w:rPr>
          <w:rFonts w:ascii="Times New Roman" w:hAnsi="Times New Roman" w:cs="Times New Roman"/>
          <w:sz w:val="28"/>
          <w:szCs w:val="28"/>
        </w:rPr>
        <w:t>ВЕСТНИК Московского государственного лингвистического</w:t>
      </w:r>
      <w:r>
        <w:rPr>
          <w:rFonts w:ascii="Times New Roman" w:hAnsi="Times New Roman" w:cs="Times New Roman"/>
          <w:sz w:val="28"/>
          <w:szCs w:val="28"/>
        </w:rPr>
        <w:t xml:space="preserve"> </w:t>
      </w:r>
      <w:r w:rsidRPr="002E4746">
        <w:rPr>
          <w:rFonts w:ascii="Times New Roman" w:hAnsi="Times New Roman" w:cs="Times New Roman"/>
          <w:sz w:val="28"/>
          <w:szCs w:val="28"/>
        </w:rPr>
        <w:t>университета М.: ИПК МГЛУ «Рема», 2012</w:t>
      </w:r>
      <w:r>
        <w:rPr>
          <w:rFonts w:ascii="Times New Roman" w:hAnsi="Times New Roman" w:cs="Times New Roman"/>
          <w:sz w:val="28"/>
          <w:szCs w:val="28"/>
        </w:rPr>
        <w:t>.</w:t>
      </w:r>
    </w:p>
    <w:p w:rsidR="009E3638" w:rsidRDefault="009E3638"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9E3638">
        <w:rPr>
          <w:rFonts w:ascii="Times New Roman" w:hAnsi="Times New Roman" w:cs="Times New Roman"/>
          <w:sz w:val="28"/>
          <w:szCs w:val="28"/>
        </w:rPr>
        <w:t>Лантюхов</w:t>
      </w:r>
      <w:r>
        <w:rPr>
          <w:rFonts w:ascii="Times New Roman" w:hAnsi="Times New Roman" w:cs="Times New Roman"/>
          <w:sz w:val="28"/>
          <w:szCs w:val="28"/>
        </w:rPr>
        <w:t>а</w:t>
      </w:r>
      <w:proofErr w:type="spellEnd"/>
      <w:r>
        <w:rPr>
          <w:rFonts w:ascii="Times New Roman" w:hAnsi="Times New Roman" w:cs="Times New Roman"/>
          <w:sz w:val="28"/>
          <w:szCs w:val="28"/>
        </w:rPr>
        <w:t xml:space="preserve"> Н.Н., Загоровская О.В., Литвинова Т.А.</w:t>
      </w:r>
      <w:r w:rsidRPr="009E3638">
        <w:rPr>
          <w:rFonts w:ascii="Times New Roman" w:hAnsi="Times New Roman" w:cs="Times New Roman"/>
          <w:sz w:val="28"/>
          <w:szCs w:val="28"/>
        </w:rPr>
        <w:t xml:space="preserve"> Термин: определение понятия и его сущностные признаки // Вестник ВИ ГПС МЧС России. 2013. №1 (6) С.42-45.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Лейчик</w:t>
      </w:r>
      <w:proofErr w:type="spellEnd"/>
      <w:r>
        <w:rPr>
          <w:rFonts w:ascii="Times New Roman" w:hAnsi="Times New Roman" w:cs="Times New Roman"/>
          <w:sz w:val="28"/>
          <w:szCs w:val="28"/>
        </w:rPr>
        <w:t xml:space="preserve"> В.М. </w:t>
      </w:r>
      <w:proofErr w:type="spellStart"/>
      <w:r w:rsidRPr="0011023F">
        <w:rPr>
          <w:rFonts w:ascii="Times New Roman" w:hAnsi="Times New Roman" w:cs="Times New Roman"/>
          <w:sz w:val="28"/>
          <w:szCs w:val="28"/>
        </w:rPr>
        <w:t>Терминоведение</w:t>
      </w:r>
      <w:proofErr w:type="spellEnd"/>
      <w:r w:rsidRPr="0011023F">
        <w:rPr>
          <w:rFonts w:ascii="Times New Roman" w:hAnsi="Times New Roman" w:cs="Times New Roman"/>
          <w:sz w:val="28"/>
          <w:szCs w:val="28"/>
        </w:rPr>
        <w:t>: Предмет,</w:t>
      </w:r>
      <w:r>
        <w:rPr>
          <w:rFonts w:ascii="Times New Roman" w:hAnsi="Times New Roman" w:cs="Times New Roman"/>
          <w:sz w:val="28"/>
          <w:szCs w:val="28"/>
        </w:rPr>
        <w:t xml:space="preserve"> методы, структура. </w:t>
      </w:r>
      <w:r w:rsidRPr="0011023F">
        <w:rPr>
          <w:rFonts w:ascii="Times New Roman" w:hAnsi="Times New Roman" w:cs="Times New Roman"/>
          <w:sz w:val="28"/>
          <w:szCs w:val="28"/>
        </w:rPr>
        <w:t>М.: Книжный</w:t>
      </w:r>
      <w:r>
        <w:rPr>
          <w:rFonts w:ascii="Times New Roman" w:hAnsi="Times New Roman" w:cs="Times New Roman"/>
          <w:sz w:val="28"/>
          <w:szCs w:val="28"/>
        </w:rPr>
        <w:t xml:space="preserve"> </w:t>
      </w:r>
      <w:r w:rsidRPr="0011023F">
        <w:rPr>
          <w:rFonts w:ascii="Times New Roman" w:hAnsi="Times New Roman" w:cs="Times New Roman"/>
          <w:sz w:val="28"/>
          <w:szCs w:val="28"/>
        </w:rPr>
        <w:t>дом «ЛИБРОКОМ», 2009.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4061C2">
        <w:rPr>
          <w:rFonts w:ascii="Times New Roman" w:hAnsi="Times New Roman" w:cs="Times New Roman"/>
          <w:sz w:val="28"/>
          <w:szCs w:val="28"/>
        </w:rPr>
        <w:t xml:space="preserve">Лотман Ю.М. Семиотика кино и проблемы </w:t>
      </w:r>
      <w:proofErr w:type="spellStart"/>
      <w:r w:rsidRPr="004061C2">
        <w:rPr>
          <w:rFonts w:ascii="Times New Roman" w:hAnsi="Times New Roman" w:cs="Times New Roman"/>
          <w:sz w:val="28"/>
          <w:szCs w:val="28"/>
        </w:rPr>
        <w:t>киноэстетики</w:t>
      </w:r>
      <w:proofErr w:type="spellEnd"/>
      <w:r w:rsidRPr="004061C2">
        <w:rPr>
          <w:rFonts w:ascii="Times New Roman" w:hAnsi="Times New Roman" w:cs="Times New Roman"/>
          <w:sz w:val="28"/>
          <w:szCs w:val="28"/>
        </w:rPr>
        <w:t xml:space="preserve"> // Лотман</w:t>
      </w:r>
      <w:r>
        <w:rPr>
          <w:rFonts w:ascii="Times New Roman" w:hAnsi="Times New Roman" w:cs="Times New Roman"/>
          <w:sz w:val="28"/>
          <w:szCs w:val="28"/>
        </w:rPr>
        <w:t xml:space="preserve"> </w:t>
      </w:r>
      <w:r w:rsidRPr="004061C2">
        <w:rPr>
          <w:rFonts w:ascii="Times New Roman" w:hAnsi="Times New Roman" w:cs="Times New Roman"/>
          <w:sz w:val="28"/>
          <w:szCs w:val="28"/>
        </w:rPr>
        <w:t>Ю.М. Об искусстве. – СПб</w:t>
      </w:r>
      <w:proofErr w:type="gramStart"/>
      <w:r w:rsidRPr="004061C2">
        <w:rPr>
          <w:rFonts w:ascii="Times New Roman" w:hAnsi="Times New Roman" w:cs="Times New Roman"/>
          <w:sz w:val="28"/>
          <w:szCs w:val="28"/>
        </w:rPr>
        <w:t xml:space="preserve">., </w:t>
      </w:r>
      <w:proofErr w:type="gramEnd"/>
      <w:r w:rsidRPr="004061C2">
        <w:rPr>
          <w:rFonts w:ascii="Times New Roman" w:hAnsi="Times New Roman" w:cs="Times New Roman"/>
          <w:sz w:val="28"/>
          <w:szCs w:val="28"/>
        </w:rPr>
        <w:t xml:space="preserve">1998. – 372 </w:t>
      </w:r>
      <w:proofErr w:type="spellStart"/>
      <w:r w:rsidRPr="004061C2">
        <w:rPr>
          <w:rFonts w:ascii="Times New Roman" w:hAnsi="Times New Roman" w:cs="Times New Roman"/>
          <w:sz w:val="28"/>
          <w:szCs w:val="28"/>
        </w:rPr>
        <w:t>c</w:t>
      </w:r>
      <w:proofErr w:type="spellEnd"/>
      <w:r w:rsidRPr="004061C2">
        <w:rPr>
          <w:rFonts w:ascii="Times New Roman" w:hAnsi="Times New Roman" w:cs="Times New Roman"/>
          <w:sz w:val="28"/>
          <w:szCs w:val="28"/>
        </w:rPr>
        <w:t>.</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B35C48">
        <w:rPr>
          <w:rFonts w:ascii="Times New Roman" w:hAnsi="Times New Roman" w:cs="Times New Roman"/>
          <w:sz w:val="28"/>
          <w:szCs w:val="28"/>
        </w:rPr>
        <w:t>Лутцева</w:t>
      </w:r>
      <w:proofErr w:type="spellEnd"/>
      <w:r w:rsidRPr="00B35C48">
        <w:rPr>
          <w:rFonts w:ascii="Times New Roman" w:hAnsi="Times New Roman" w:cs="Times New Roman"/>
          <w:sz w:val="28"/>
          <w:szCs w:val="28"/>
        </w:rPr>
        <w:t xml:space="preserve"> М.В. Английская юридическая терминология и способы ее перевода на русский язык// Вестник Воронежского государственного университета: Лингвистика и межкультурная коммуникация. Воронеж, 2007, № 2 (ч. 1)</w:t>
      </w:r>
      <w:r>
        <w:rPr>
          <w:rFonts w:ascii="Times New Roman" w:hAnsi="Times New Roman" w:cs="Times New Roman"/>
          <w:sz w:val="28"/>
          <w:szCs w:val="28"/>
        </w:rPr>
        <w:t xml:space="preserve">. - </w:t>
      </w:r>
      <w:r w:rsidRPr="00B35C48">
        <w:rPr>
          <w:rFonts w:ascii="Times New Roman" w:hAnsi="Times New Roman" w:cs="Times New Roman"/>
          <w:sz w:val="28"/>
          <w:szCs w:val="28"/>
        </w:rPr>
        <w:t>С.110-113</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97517C">
        <w:rPr>
          <w:rFonts w:ascii="Times New Roman" w:hAnsi="Times New Roman" w:cs="Times New Roman"/>
          <w:sz w:val="28"/>
          <w:szCs w:val="28"/>
        </w:rPr>
        <w:t>Малюкова Е.В. Р</w:t>
      </w:r>
      <w:r>
        <w:rPr>
          <w:rFonts w:ascii="Times New Roman" w:hAnsi="Times New Roman" w:cs="Times New Roman"/>
          <w:sz w:val="28"/>
          <w:szCs w:val="28"/>
        </w:rPr>
        <w:t>азличные</w:t>
      </w:r>
      <w:r w:rsidRPr="0097517C">
        <w:rPr>
          <w:rFonts w:ascii="Times New Roman" w:hAnsi="Times New Roman" w:cs="Times New Roman"/>
          <w:sz w:val="28"/>
          <w:szCs w:val="28"/>
        </w:rPr>
        <w:t xml:space="preserve"> </w:t>
      </w:r>
      <w:r>
        <w:rPr>
          <w:rFonts w:ascii="Times New Roman" w:hAnsi="Times New Roman" w:cs="Times New Roman"/>
          <w:sz w:val="28"/>
          <w:szCs w:val="28"/>
        </w:rPr>
        <w:t>подходы</w:t>
      </w:r>
      <w:r w:rsidRPr="0097517C">
        <w:rPr>
          <w:rFonts w:ascii="Times New Roman" w:hAnsi="Times New Roman" w:cs="Times New Roman"/>
          <w:sz w:val="28"/>
          <w:szCs w:val="28"/>
        </w:rPr>
        <w:t xml:space="preserve"> </w:t>
      </w:r>
      <w:r>
        <w:rPr>
          <w:rFonts w:ascii="Times New Roman" w:hAnsi="Times New Roman" w:cs="Times New Roman"/>
          <w:sz w:val="28"/>
          <w:szCs w:val="28"/>
        </w:rPr>
        <w:t>к</w:t>
      </w:r>
      <w:r w:rsidRPr="0097517C">
        <w:rPr>
          <w:rFonts w:ascii="Times New Roman" w:hAnsi="Times New Roman" w:cs="Times New Roman"/>
          <w:sz w:val="28"/>
          <w:szCs w:val="28"/>
        </w:rPr>
        <w:t xml:space="preserve"> </w:t>
      </w:r>
      <w:r>
        <w:rPr>
          <w:rFonts w:ascii="Times New Roman" w:hAnsi="Times New Roman" w:cs="Times New Roman"/>
          <w:sz w:val="28"/>
          <w:szCs w:val="28"/>
        </w:rPr>
        <w:t>определению</w:t>
      </w:r>
      <w:r w:rsidRPr="0097517C">
        <w:rPr>
          <w:rFonts w:ascii="Times New Roman" w:hAnsi="Times New Roman" w:cs="Times New Roman"/>
          <w:sz w:val="28"/>
          <w:szCs w:val="28"/>
        </w:rPr>
        <w:t xml:space="preserve"> </w:t>
      </w:r>
      <w:r>
        <w:rPr>
          <w:rFonts w:ascii="Times New Roman" w:hAnsi="Times New Roman" w:cs="Times New Roman"/>
          <w:sz w:val="28"/>
          <w:szCs w:val="28"/>
        </w:rPr>
        <w:t>понятия</w:t>
      </w:r>
      <w:r w:rsidRPr="0097517C">
        <w:rPr>
          <w:rFonts w:ascii="Times New Roman" w:hAnsi="Times New Roman" w:cs="Times New Roman"/>
          <w:sz w:val="28"/>
          <w:szCs w:val="28"/>
        </w:rPr>
        <w:t xml:space="preserve"> «</w:t>
      </w:r>
      <w:r>
        <w:rPr>
          <w:rFonts w:ascii="Times New Roman" w:hAnsi="Times New Roman" w:cs="Times New Roman"/>
          <w:sz w:val="28"/>
          <w:szCs w:val="28"/>
        </w:rPr>
        <w:t>термин</w:t>
      </w:r>
      <w:r w:rsidRPr="0097517C">
        <w:rPr>
          <w:rFonts w:ascii="Times New Roman" w:hAnsi="Times New Roman" w:cs="Times New Roman"/>
          <w:sz w:val="28"/>
          <w:szCs w:val="28"/>
        </w:rPr>
        <w:t xml:space="preserve">» </w:t>
      </w:r>
      <w:r>
        <w:rPr>
          <w:rFonts w:ascii="Times New Roman" w:hAnsi="Times New Roman" w:cs="Times New Roman"/>
          <w:sz w:val="28"/>
          <w:szCs w:val="28"/>
        </w:rPr>
        <w:t>и</w:t>
      </w:r>
      <w:r w:rsidRPr="0097517C">
        <w:rPr>
          <w:rFonts w:ascii="Times New Roman" w:hAnsi="Times New Roman" w:cs="Times New Roman"/>
          <w:sz w:val="28"/>
          <w:szCs w:val="28"/>
        </w:rPr>
        <w:t xml:space="preserve"> «</w:t>
      </w:r>
      <w:r>
        <w:rPr>
          <w:rFonts w:ascii="Times New Roman" w:hAnsi="Times New Roman" w:cs="Times New Roman"/>
          <w:sz w:val="28"/>
          <w:szCs w:val="28"/>
        </w:rPr>
        <w:t>терминология</w:t>
      </w:r>
      <w:r w:rsidRPr="0097517C">
        <w:rPr>
          <w:rFonts w:ascii="Times New Roman" w:hAnsi="Times New Roman" w:cs="Times New Roman"/>
          <w:sz w:val="28"/>
          <w:szCs w:val="28"/>
        </w:rPr>
        <w:t xml:space="preserve">» </w:t>
      </w:r>
      <w:r>
        <w:rPr>
          <w:rFonts w:ascii="Times New Roman" w:hAnsi="Times New Roman" w:cs="Times New Roman"/>
          <w:sz w:val="28"/>
          <w:szCs w:val="28"/>
        </w:rPr>
        <w:t>в</w:t>
      </w:r>
      <w:r w:rsidRPr="0097517C">
        <w:rPr>
          <w:rFonts w:ascii="Times New Roman" w:hAnsi="Times New Roman" w:cs="Times New Roman"/>
          <w:sz w:val="28"/>
          <w:szCs w:val="28"/>
        </w:rPr>
        <w:t xml:space="preserve"> </w:t>
      </w:r>
      <w:proofErr w:type="spellStart"/>
      <w:r>
        <w:rPr>
          <w:rFonts w:ascii="Times New Roman" w:hAnsi="Times New Roman" w:cs="Times New Roman"/>
          <w:sz w:val="28"/>
          <w:szCs w:val="28"/>
        </w:rPr>
        <w:t>юрислингвистике</w:t>
      </w:r>
      <w:proofErr w:type="spellEnd"/>
      <w:r w:rsidRPr="0097517C">
        <w:rPr>
          <w:rFonts w:ascii="Times New Roman" w:hAnsi="Times New Roman" w:cs="Times New Roman"/>
          <w:sz w:val="28"/>
          <w:szCs w:val="28"/>
        </w:rPr>
        <w:t xml:space="preserve"> // В мире науки и искусства: вопросы филологии, искусствоведения и </w:t>
      </w:r>
      <w:proofErr w:type="spellStart"/>
      <w:r w:rsidRPr="0097517C">
        <w:rPr>
          <w:rFonts w:ascii="Times New Roman" w:hAnsi="Times New Roman" w:cs="Times New Roman"/>
          <w:sz w:val="28"/>
          <w:szCs w:val="28"/>
        </w:rPr>
        <w:t>культурологии</w:t>
      </w:r>
      <w:proofErr w:type="spellEnd"/>
      <w:r w:rsidRPr="0097517C">
        <w:rPr>
          <w:rFonts w:ascii="Times New Roman" w:hAnsi="Times New Roman" w:cs="Times New Roman"/>
          <w:sz w:val="28"/>
          <w:szCs w:val="28"/>
        </w:rPr>
        <w:t xml:space="preserve">: сб. ст. </w:t>
      </w:r>
      <w:proofErr w:type="gramStart"/>
      <w:r w:rsidRPr="0097517C">
        <w:rPr>
          <w:rFonts w:ascii="Times New Roman" w:hAnsi="Times New Roman" w:cs="Times New Roman"/>
          <w:sz w:val="28"/>
          <w:szCs w:val="28"/>
        </w:rPr>
        <w:t>по</w:t>
      </w:r>
      <w:proofErr w:type="gramEnd"/>
      <w:r w:rsidRPr="0097517C">
        <w:rPr>
          <w:rFonts w:ascii="Times New Roman" w:hAnsi="Times New Roman" w:cs="Times New Roman"/>
          <w:sz w:val="28"/>
          <w:szCs w:val="28"/>
        </w:rPr>
        <w:t xml:space="preserve"> матер. I</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междунар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науч</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практ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конф</w:t>
      </w:r>
      <w:proofErr w:type="spellEnd"/>
      <w:r>
        <w:rPr>
          <w:rFonts w:ascii="Times New Roman" w:hAnsi="Times New Roman" w:cs="Times New Roman"/>
          <w:sz w:val="28"/>
          <w:szCs w:val="28"/>
        </w:rPr>
        <w:t xml:space="preserve">. </w:t>
      </w:r>
      <w:r w:rsidRPr="0097517C">
        <w:rPr>
          <w:rFonts w:ascii="Times New Roman" w:hAnsi="Times New Roman" w:cs="Times New Roman"/>
          <w:sz w:val="28"/>
          <w:szCs w:val="28"/>
        </w:rPr>
        <w:t xml:space="preserve">Новосибирск: </w:t>
      </w:r>
      <w:proofErr w:type="spellStart"/>
      <w:r w:rsidRPr="0097517C">
        <w:rPr>
          <w:rFonts w:ascii="Times New Roman" w:hAnsi="Times New Roman" w:cs="Times New Roman"/>
          <w:sz w:val="28"/>
          <w:szCs w:val="28"/>
        </w:rPr>
        <w:t>СибАК</w:t>
      </w:r>
      <w:proofErr w:type="spellEnd"/>
      <w:r w:rsidRPr="0097517C">
        <w:rPr>
          <w:rFonts w:ascii="Times New Roman" w:hAnsi="Times New Roman" w:cs="Times New Roman"/>
          <w:sz w:val="28"/>
          <w:szCs w:val="28"/>
        </w:rPr>
        <w:t>, 2011.</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DE6E52">
        <w:rPr>
          <w:rFonts w:ascii="Times New Roman" w:hAnsi="Times New Roman" w:cs="Times New Roman"/>
          <w:sz w:val="28"/>
          <w:szCs w:val="28"/>
        </w:rPr>
        <w:lastRenderedPageBreak/>
        <w:t>Матасов Р.А.</w:t>
      </w:r>
      <w:r>
        <w:rPr>
          <w:rFonts w:ascii="Times New Roman" w:hAnsi="Times New Roman" w:cs="Times New Roman"/>
          <w:sz w:val="28"/>
          <w:szCs w:val="28"/>
        </w:rPr>
        <w:t xml:space="preserve"> </w:t>
      </w:r>
      <w:r w:rsidRPr="00DE6E52">
        <w:rPr>
          <w:rFonts w:ascii="Times New Roman" w:hAnsi="Times New Roman" w:cs="Times New Roman"/>
          <w:sz w:val="28"/>
          <w:szCs w:val="28"/>
        </w:rPr>
        <w:t xml:space="preserve">Перевод кино/видео материалов: </w:t>
      </w:r>
      <w:proofErr w:type="spellStart"/>
      <w:r w:rsidRPr="00DE6E52">
        <w:rPr>
          <w:rFonts w:ascii="Times New Roman" w:hAnsi="Times New Roman" w:cs="Times New Roman"/>
          <w:sz w:val="28"/>
          <w:szCs w:val="28"/>
        </w:rPr>
        <w:t>лингвокультурологические</w:t>
      </w:r>
      <w:proofErr w:type="spellEnd"/>
      <w:r w:rsidRPr="00DE6E52">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E6E52">
        <w:rPr>
          <w:rFonts w:ascii="Times New Roman" w:hAnsi="Times New Roman" w:cs="Times New Roman"/>
          <w:sz w:val="28"/>
          <w:szCs w:val="28"/>
        </w:rPr>
        <w:t>дидактические аспекты</w:t>
      </w:r>
      <w:r>
        <w:rPr>
          <w:rFonts w:ascii="Times New Roman" w:hAnsi="Times New Roman" w:cs="Times New Roman"/>
          <w:sz w:val="28"/>
          <w:szCs w:val="28"/>
        </w:rPr>
        <w:t>:</w:t>
      </w:r>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дисс</w:t>
      </w:r>
      <w:proofErr w:type="spellEnd"/>
      <w:r w:rsidRPr="002C23CA">
        <w:rPr>
          <w:rFonts w:ascii="Times New Roman" w:hAnsi="Times New Roman" w:cs="Times New Roman"/>
          <w:sz w:val="28"/>
          <w:szCs w:val="28"/>
        </w:rPr>
        <w:t xml:space="preserve">. на </w:t>
      </w:r>
      <w:proofErr w:type="spellStart"/>
      <w:r w:rsidRPr="002C23CA">
        <w:rPr>
          <w:rFonts w:ascii="Times New Roman" w:hAnsi="Times New Roman" w:cs="Times New Roman"/>
          <w:sz w:val="28"/>
          <w:szCs w:val="28"/>
        </w:rPr>
        <w:t>соиск</w:t>
      </w:r>
      <w:proofErr w:type="spellEnd"/>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уч</w:t>
      </w:r>
      <w:proofErr w:type="spellEnd"/>
      <w:r w:rsidRPr="002C23CA">
        <w:rPr>
          <w:rFonts w:ascii="Times New Roman" w:hAnsi="Times New Roman" w:cs="Times New Roman"/>
          <w:sz w:val="28"/>
          <w:szCs w:val="28"/>
        </w:rPr>
        <w:t>. степ</w:t>
      </w:r>
      <w:proofErr w:type="gramStart"/>
      <w:r w:rsidRPr="002C23CA">
        <w:rPr>
          <w:rFonts w:ascii="Times New Roman" w:hAnsi="Times New Roman" w:cs="Times New Roman"/>
          <w:sz w:val="28"/>
          <w:szCs w:val="28"/>
        </w:rPr>
        <w:t>.</w:t>
      </w:r>
      <w:proofErr w:type="gramEnd"/>
      <w:r w:rsidRPr="002C23CA">
        <w:rPr>
          <w:rFonts w:ascii="Times New Roman" w:hAnsi="Times New Roman" w:cs="Times New Roman"/>
          <w:sz w:val="28"/>
          <w:szCs w:val="28"/>
        </w:rPr>
        <w:t xml:space="preserve"> </w:t>
      </w:r>
      <w:proofErr w:type="gramStart"/>
      <w:r w:rsidRPr="002C23CA">
        <w:rPr>
          <w:rFonts w:ascii="Times New Roman" w:hAnsi="Times New Roman" w:cs="Times New Roman"/>
          <w:sz w:val="28"/>
          <w:szCs w:val="28"/>
        </w:rPr>
        <w:t>к</w:t>
      </w:r>
      <w:proofErr w:type="gramEnd"/>
      <w:r w:rsidRPr="002C23CA">
        <w:rPr>
          <w:rFonts w:ascii="Times New Roman" w:hAnsi="Times New Roman" w:cs="Times New Roman"/>
          <w:sz w:val="28"/>
          <w:szCs w:val="28"/>
        </w:rPr>
        <w:t xml:space="preserve">анд. </w:t>
      </w:r>
      <w:proofErr w:type="spellStart"/>
      <w:r w:rsidRPr="002C23CA">
        <w:rPr>
          <w:rFonts w:ascii="Times New Roman" w:hAnsi="Times New Roman" w:cs="Times New Roman"/>
          <w:sz w:val="28"/>
          <w:szCs w:val="28"/>
        </w:rPr>
        <w:t>филол</w:t>
      </w:r>
      <w:proofErr w:type="spellEnd"/>
      <w:r w:rsidRPr="002C23CA">
        <w:rPr>
          <w:rFonts w:ascii="Times New Roman" w:hAnsi="Times New Roman" w:cs="Times New Roman"/>
          <w:sz w:val="28"/>
          <w:szCs w:val="28"/>
        </w:rPr>
        <w:t>. н.</w:t>
      </w:r>
      <w:r>
        <w:rPr>
          <w:rFonts w:ascii="Times New Roman" w:hAnsi="Times New Roman" w:cs="Times New Roman"/>
          <w:sz w:val="28"/>
          <w:szCs w:val="28"/>
        </w:rPr>
        <w:t xml:space="preserve"> Москва, 2009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F81D00">
        <w:rPr>
          <w:rFonts w:ascii="Times New Roman" w:hAnsi="Times New Roman" w:cs="Times New Roman"/>
          <w:sz w:val="28"/>
          <w:szCs w:val="28"/>
        </w:rPr>
        <w:t>Милославская Д.И. Современный русский язык</w:t>
      </w:r>
      <w:r>
        <w:rPr>
          <w:rFonts w:ascii="Times New Roman" w:hAnsi="Times New Roman" w:cs="Times New Roman"/>
          <w:sz w:val="28"/>
          <w:szCs w:val="28"/>
        </w:rPr>
        <w:t xml:space="preserve"> </w:t>
      </w:r>
      <w:r w:rsidRPr="00F81D00">
        <w:rPr>
          <w:rFonts w:ascii="Times New Roman" w:hAnsi="Times New Roman" w:cs="Times New Roman"/>
          <w:sz w:val="28"/>
          <w:szCs w:val="28"/>
        </w:rPr>
        <w:t>в сфере административно-правовой и общественной деятельности. М.: РУДН, 2008.</w:t>
      </w:r>
    </w:p>
    <w:p w:rsidR="008141DF" w:rsidRDefault="008141DF"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Наговицына И.А. Лингвистические средства сохранения комического эффекта в ситуативной модели перевода (на материале перевода комедийных фильмов): </w:t>
      </w:r>
      <w:proofErr w:type="spellStart"/>
      <w:r w:rsidRPr="000325B9">
        <w:rPr>
          <w:rFonts w:ascii="Times New Roman" w:hAnsi="Times New Roman" w:cs="Times New Roman"/>
          <w:sz w:val="28"/>
          <w:szCs w:val="28"/>
        </w:rPr>
        <w:t>дисс</w:t>
      </w:r>
      <w:proofErr w:type="spellEnd"/>
      <w:r w:rsidRPr="000325B9">
        <w:rPr>
          <w:rFonts w:ascii="Times New Roman" w:hAnsi="Times New Roman" w:cs="Times New Roman"/>
          <w:sz w:val="28"/>
          <w:szCs w:val="28"/>
        </w:rPr>
        <w:t xml:space="preserve">. на </w:t>
      </w:r>
      <w:proofErr w:type="spellStart"/>
      <w:r w:rsidRPr="000325B9">
        <w:rPr>
          <w:rFonts w:ascii="Times New Roman" w:hAnsi="Times New Roman" w:cs="Times New Roman"/>
          <w:sz w:val="28"/>
          <w:szCs w:val="28"/>
        </w:rPr>
        <w:t>соиск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w:t>
      </w:r>
      <w:proofErr w:type="spellEnd"/>
      <w:r>
        <w:rPr>
          <w:rFonts w:ascii="Times New Roman" w:hAnsi="Times New Roman" w:cs="Times New Roman"/>
          <w:sz w:val="28"/>
          <w:szCs w:val="28"/>
        </w:rPr>
        <w:t>. степ</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анд. </w:t>
      </w:r>
      <w:proofErr w:type="spellStart"/>
      <w:r>
        <w:rPr>
          <w:rFonts w:ascii="Times New Roman" w:hAnsi="Times New Roman" w:cs="Times New Roman"/>
          <w:sz w:val="28"/>
          <w:szCs w:val="28"/>
        </w:rPr>
        <w:t>филол</w:t>
      </w:r>
      <w:proofErr w:type="spellEnd"/>
      <w:r>
        <w:rPr>
          <w:rFonts w:ascii="Times New Roman" w:hAnsi="Times New Roman" w:cs="Times New Roman"/>
          <w:sz w:val="28"/>
          <w:szCs w:val="28"/>
        </w:rPr>
        <w:t>. наук: СПб</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2016</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Некрасова Т.П. Особенности перевода юридической терминологии с русского языка на английский язык: </w:t>
      </w:r>
      <w:proofErr w:type="spellStart"/>
      <w:r w:rsidRPr="002C23CA">
        <w:rPr>
          <w:rFonts w:ascii="Times New Roman" w:hAnsi="Times New Roman" w:cs="Times New Roman"/>
          <w:sz w:val="28"/>
          <w:szCs w:val="28"/>
        </w:rPr>
        <w:t>дисс</w:t>
      </w:r>
      <w:proofErr w:type="spellEnd"/>
      <w:r w:rsidRPr="002C23CA">
        <w:rPr>
          <w:rFonts w:ascii="Times New Roman" w:hAnsi="Times New Roman" w:cs="Times New Roman"/>
          <w:sz w:val="28"/>
          <w:szCs w:val="28"/>
        </w:rPr>
        <w:t xml:space="preserve">. на </w:t>
      </w:r>
      <w:proofErr w:type="spellStart"/>
      <w:r w:rsidRPr="002C23CA">
        <w:rPr>
          <w:rFonts w:ascii="Times New Roman" w:hAnsi="Times New Roman" w:cs="Times New Roman"/>
          <w:sz w:val="28"/>
          <w:szCs w:val="28"/>
        </w:rPr>
        <w:t>соиск</w:t>
      </w:r>
      <w:proofErr w:type="spellEnd"/>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уч</w:t>
      </w:r>
      <w:proofErr w:type="spellEnd"/>
      <w:r w:rsidRPr="002C23CA">
        <w:rPr>
          <w:rFonts w:ascii="Times New Roman" w:hAnsi="Times New Roman" w:cs="Times New Roman"/>
          <w:sz w:val="28"/>
          <w:szCs w:val="28"/>
        </w:rPr>
        <w:t>. степ</w:t>
      </w:r>
      <w:proofErr w:type="gramStart"/>
      <w:r w:rsidRPr="002C23CA">
        <w:rPr>
          <w:rFonts w:ascii="Times New Roman" w:hAnsi="Times New Roman" w:cs="Times New Roman"/>
          <w:sz w:val="28"/>
          <w:szCs w:val="28"/>
        </w:rPr>
        <w:t>.</w:t>
      </w:r>
      <w:proofErr w:type="gramEnd"/>
      <w:r w:rsidRPr="002C23CA">
        <w:rPr>
          <w:rFonts w:ascii="Times New Roman" w:hAnsi="Times New Roman" w:cs="Times New Roman"/>
          <w:sz w:val="28"/>
          <w:szCs w:val="28"/>
        </w:rPr>
        <w:t xml:space="preserve"> </w:t>
      </w:r>
      <w:proofErr w:type="gramStart"/>
      <w:r w:rsidRPr="002C23CA">
        <w:rPr>
          <w:rFonts w:ascii="Times New Roman" w:hAnsi="Times New Roman" w:cs="Times New Roman"/>
          <w:sz w:val="28"/>
          <w:szCs w:val="28"/>
        </w:rPr>
        <w:t>к</w:t>
      </w:r>
      <w:proofErr w:type="gramEnd"/>
      <w:r w:rsidRPr="002C23CA">
        <w:rPr>
          <w:rFonts w:ascii="Times New Roman" w:hAnsi="Times New Roman" w:cs="Times New Roman"/>
          <w:sz w:val="28"/>
          <w:szCs w:val="28"/>
        </w:rPr>
        <w:t xml:space="preserve">анд. </w:t>
      </w:r>
      <w:proofErr w:type="spellStart"/>
      <w:r w:rsidRPr="002C23CA">
        <w:rPr>
          <w:rFonts w:ascii="Times New Roman" w:hAnsi="Times New Roman" w:cs="Times New Roman"/>
          <w:sz w:val="28"/>
          <w:szCs w:val="28"/>
        </w:rPr>
        <w:t>филол</w:t>
      </w:r>
      <w:proofErr w:type="spellEnd"/>
      <w:r w:rsidRPr="002C23CA">
        <w:rPr>
          <w:rFonts w:ascii="Times New Roman" w:hAnsi="Times New Roman" w:cs="Times New Roman"/>
          <w:sz w:val="28"/>
          <w:szCs w:val="28"/>
        </w:rPr>
        <w:t>. н.</w:t>
      </w:r>
      <w:r>
        <w:rPr>
          <w:rFonts w:ascii="Times New Roman" w:hAnsi="Times New Roman" w:cs="Times New Roman"/>
          <w:sz w:val="28"/>
          <w:szCs w:val="28"/>
        </w:rPr>
        <w:t xml:space="preserve"> Москва, 2013</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4061C2">
        <w:rPr>
          <w:rFonts w:ascii="Times New Roman" w:hAnsi="Times New Roman" w:cs="Times New Roman"/>
          <w:sz w:val="28"/>
          <w:szCs w:val="28"/>
        </w:rPr>
        <w:t xml:space="preserve">Некрасова, Т.П. Юридические термины </w:t>
      </w:r>
      <w:r>
        <w:rPr>
          <w:rFonts w:ascii="Times New Roman" w:hAnsi="Times New Roman" w:cs="Times New Roman"/>
          <w:sz w:val="28"/>
          <w:szCs w:val="28"/>
        </w:rPr>
        <w:t xml:space="preserve">в кино / Т.П. Некрасова </w:t>
      </w:r>
      <w:r w:rsidRPr="004061C2">
        <w:rPr>
          <w:rFonts w:ascii="Times New Roman" w:hAnsi="Times New Roman" w:cs="Times New Roman"/>
          <w:sz w:val="28"/>
          <w:szCs w:val="28"/>
        </w:rPr>
        <w:t>//</w:t>
      </w:r>
      <w:r>
        <w:rPr>
          <w:rFonts w:ascii="Times New Roman" w:hAnsi="Times New Roman" w:cs="Times New Roman"/>
          <w:sz w:val="28"/>
          <w:szCs w:val="28"/>
        </w:rPr>
        <w:t xml:space="preserve"> </w:t>
      </w:r>
      <w:r w:rsidRPr="004061C2">
        <w:rPr>
          <w:rFonts w:ascii="Times New Roman" w:hAnsi="Times New Roman" w:cs="Times New Roman"/>
          <w:sz w:val="28"/>
          <w:szCs w:val="28"/>
        </w:rPr>
        <w:t>Мосты. Журнал переводчиков. - 2006. - №2(10). - С. 42-44.</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B35C48">
        <w:rPr>
          <w:rFonts w:ascii="Times New Roman" w:hAnsi="Times New Roman" w:cs="Times New Roman"/>
          <w:sz w:val="28"/>
          <w:szCs w:val="28"/>
        </w:rPr>
        <w:t>Нестерович</w:t>
      </w:r>
      <w:proofErr w:type="spellEnd"/>
      <w:r w:rsidRPr="00B35C48">
        <w:rPr>
          <w:rFonts w:ascii="Times New Roman" w:hAnsi="Times New Roman" w:cs="Times New Roman"/>
          <w:sz w:val="28"/>
          <w:szCs w:val="28"/>
        </w:rPr>
        <w:t xml:space="preserve"> В.М. Проблемы перевода юридических терминов // Право и управление.</w:t>
      </w:r>
      <w:r>
        <w:rPr>
          <w:rFonts w:ascii="Times New Roman" w:hAnsi="Times New Roman" w:cs="Times New Roman"/>
          <w:sz w:val="28"/>
          <w:szCs w:val="28"/>
        </w:rPr>
        <w:t xml:space="preserve"> </w:t>
      </w:r>
      <w:r w:rsidRPr="00B35C48">
        <w:rPr>
          <w:rFonts w:ascii="Times New Roman" w:hAnsi="Times New Roman" w:cs="Times New Roman"/>
          <w:sz w:val="28"/>
          <w:szCs w:val="28"/>
        </w:rPr>
        <w:t>XXI век. - 2011. - № 2. - С. 77-79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Панаева Е.В. Функции специальной лексики в художественном тексте: </w:t>
      </w:r>
      <w:proofErr w:type="spellStart"/>
      <w:r w:rsidRPr="002C23CA">
        <w:rPr>
          <w:rFonts w:ascii="Times New Roman" w:hAnsi="Times New Roman" w:cs="Times New Roman"/>
          <w:sz w:val="28"/>
          <w:szCs w:val="28"/>
        </w:rPr>
        <w:t>дисс</w:t>
      </w:r>
      <w:proofErr w:type="spellEnd"/>
      <w:r w:rsidRPr="002C23CA">
        <w:rPr>
          <w:rFonts w:ascii="Times New Roman" w:hAnsi="Times New Roman" w:cs="Times New Roman"/>
          <w:sz w:val="28"/>
          <w:szCs w:val="28"/>
        </w:rPr>
        <w:t xml:space="preserve">. на </w:t>
      </w:r>
      <w:proofErr w:type="spellStart"/>
      <w:r w:rsidRPr="002C23CA">
        <w:rPr>
          <w:rFonts w:ascii="Times New Roman" w:hAnsi="Times New Roman" w:cs="Times New Roman"/>
          <w:sz w:val="28"/>
          <w:szCs w:val="28"/>
        </w:rPr>
        <w:t>соиск</w:t>
      </w:r>
      <w:proofErr w:type="spellEnd"/>
      <w:r w:rsidRPr="002C23CA">
        <w:rPr>
          <w:rFonts w:ascii="Times New Roman" w:hAnsi="Times New Roman" w:cs="Times New Roman"/>
          <w:sz w:val="28"/>
          <w:szCs w:val="28"/>
        </w:rPr>
        <w:t xml:space="preserve">. </w:t>
      </w:r>
      <w:proofErr w:type="spellStart"/>
      <w:r w:rsidRPr="002C23CA">
        <w:rPr>
          <w:rFonts w:ascii="Times New Roman" w:hAnsi="Times New Roman" w:cs="Times New Roman"/>
          <w:sz w:val="28"/>
          <w:szCs w:val="28"/>
        </w:rPr>
        <w:t>уч</w:t>
      </w:r>
      <w:proofErr w:type="spellEnd"/>
      <w:r w:rsidRPr="002C23CA">
        <w:rPr>
          <w:rFonts w:ascii="Times New Roman" w:hAnsi="Times New Roman" w:cs="Times New Roman"/>
          <w:sz w:val="28"/>
          <w:szCs w:val="28"/>
        </w:rPr>
        <w:t>. степ</w:t>
      </w:r>
      <w:proofErr w:type="gramStart"/>
      <w:r w:rsidRPr="002C23CA">
        <w:rPr>
          <w:rFonts w:ascii="Times New Roman" w:hAnsi="Times New Roman" w:cs="Times New Roman"/>
          <w:sz w:val="28"/>
          <w:szCs w:val="28"/>
        </w:rPr>
        <w:t>.</w:t>
      </w:r>
      <w:proofErr w:type="gramEnd"/>
      <w:r w:rsidRPr="002C23CA">
        <w:rPr>
          <w:rFonts w:ascii="Times New Roman" w:hAnsi="Times New Roman" w:cs="Times New Roman"/>
          <w:sz w:val="28"/>
          <w:szCs w:val="28"/>
        </w:rPr>
        <w:t xml:space="preserve"> </w:t>
      </w:r>
      <w:proofErr w:type="gramStart"/>
      <w:r w:rsidRPr="002C23CA">
        <w:rPr>
          <w:rFonts w:ascii="Times New Roman" w:hAnsi="Times New Roman" w:cs="Times New Roman"/>
          <w:sz w:val="28"/>
          <w:szCs w:val="28"/>
        </w:rPr>
        <w:t>к</w:t>
      </w:r>
      <w:proofErr w:type="gramEnd"/>
      <w:r w:rsidRPr="002C23CA">
        <w:rPr>
          <w:rFonts w:ascii="Times New Roman" w:hAnsi="Times New Roman" w:cs="Times New Roman"/>
          <w:sz w:val="28"/>
          <w:szCs w:val="28"/>
        </w:rPr>
        <w:t xml:space="preserve">анд. </w:t>
      </w:r>
      <w:proofErr w:type="spellStart"/>
      <w:r w:rsidRPr="002C23CA">
        <w:rPr>
          <w:rFonts w:ascii="Times New Roman" w:hAnsi="Times New Roman" w:cs="Times New Roman"/>
          <w:sz w:val="28"/>
          <w:szCs w:val="28"/>
        </w:rPr>
        <w:t>филол</w:t>
      </w:r>
      <w:proofErr w:type="spellEnd"/>
      <w:r w:rsidRPr="002C23CA">
        <w:rPr>
          <w:rFonts w:ascii="Times New Roman" w:hAnsi="Times New Roman" w:cs="Times New Roman"/>
          <w:sz w:val="28"/>
          <w:szCs w:val="28"/>
        </w:rPr>
        <w:t>. н.</w:t>
      </w:r>
      <w:r>
        <w:rPr>
          <w:rFonts w:ascii="Times New Roman" w:hAnsi="Times New Roman" w:cs="Times New Roman"/>
          <w:sz w:val="28"/>
          <w:szCs w:val="28"/>
        </w:rPr>
        <w:t xml:space="preserve"> Москва, 2005</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B35C48">
        <w:rPr>
          <w:rFonts w:ascii="Times New Roman" w:hAnsi="Times New Roman" w:cs="Times New Roman"/>
          <w:sz w:val="28"/>
          <w:szCs w:val="28"/>
        </w:rPr>
        <w:t>Скоромыслова</w:t>
      </w:r>
      <w:proofErr w:type="spellEnd"/>
      <w:r w:rsidRPr="00B35C48">
        <w:rPr>
          <w:rFonts w:ascii="Times New Roman" w:hAnsi="Times New Roman" w:cs="Times New Roman"/>
          <w:sz w:val="28"/>
          <w:szCs w:val="28"/>
        </w:rPr>
        <w:t xml:space="preserve">, Н. В. Теоретический аспект перевода художественных фильмов / Н. В. </w:t>
      </w:r>
      <w:proofErr w:type="spellStart"/>
      <w:r w:rsidRPr="00B35C48">
        <w:rPr>
          <w:rFonts w:ascii="Times New Roman" w:hAnsi="Times New Roman" w:cs="Times New Roman"/>
          <w:sz w:val="28"/>
          <w:szCs w:val="28"/>
        </w:rPr>
        <w:t>Скоромыслова</w:t>
      </w:r>
      <w:proofErr w:type="spellEnd"/>
      <w:r w:rsidRPr="00B35C48">
        <w:rPr>
          <w:rFonts w:ascii="Times New Roman" w:hAnsi="Times New Roman" w:cs="Times New Roman"/>
          <w:sz w:val="28"/>
          <w:szCs w:val="28"/>
        </w:rPr>
        <w:t xml:space="preserve"> // Вестник Московского государственного областного университета. Серия: Лингвистика. - 2010. - № 1. - С. 153-156.</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4061C2">
        <w:rPr>
          <w:rFonts w:ascii="Times New Roman" w:hAnsi="Times New Roman" w:cs="Times New Roman"/>
          <w:sz w:val="28"/>
          <w:szCs w:val="28"/>
        </w:rPr>
        <w:lastRenderedPageBreak/>
        <w:t>Слышкин</w:t>
      </w:r>
      <w:proofErr w:type="spellEnd"/>
      <w:r w:rsidRPr="004061C2">
        <w:rPr>
          <w:rFonts w:ascii="Times New Roman" w:hAnsi="Times New Roman" w:cs="Times New Roman"/>
          <w:sz w:val="28"/>
          <w:szCs w:val="28"/>
        </w:rPr>
        <w:t xml:space="preserve">, ГТ., Ефремова, М.А. </w:t>
      </w:r>
      <w:proofErr w:type="spellStart"/>
      <w:r w:rsidRPr="004061C2">
        <w:rPr>
          <w:rFonts w:ascii="Times New Roman" w:hAnsi="Times New Roman" w:cs="Times New Roman"/>
          <w:sz w:val="28"/>
          <w:szCs w:val="28"/>
        </w:rPr>
        <w:t>Кинотекст</w:t>
      </w:r>
      <w:proofErr w:type="spellEnd"/>
      <w:r w:rsidRPr="004061C2">
        <w:rPr>
          <w:rFonts w:ascii="Times New Roman" w:hAnsi="Times New Roman" w:cs="Times New Roman"/>
          <w:sz w:val="28"/>
          <w:szCs w:val="28"/>
        </w:rPr>
        <w:t xml:space="preserve"> (опыт </w:t>
      </w:r>
      <w:proofErr w:type="spellStart"/>
      <w:r w:rsidRPr="004061C2">
        <w:rPr>
          <w:rFonts w:ascii="Times New Roman" w:hAnsi="Times New Roman" w:cs="Times New Roman"/>
          <w:sz w:val="28"/>
          <w:szCs w:val="28"/>
        </w:rPr>
        <w:t>лингвокультурологического</w:t>
      </w:r>
      <w:proofErr w:type="spellEnd"/>
      <w:r>
        <w:rPr>
          <w:rFonts w:ascii="Times New Roman" w:hAnsi="Times New Roman" w:cs="Times New Roman"/>
          <w:sz w:val="28"/>
          <w:szCs w:val="28"/>
        </w:rPr>
        <w:t xml:space="preserve"> </w:t>
      </w:r>
      <w:r w:rsidRPr="004061C2">
        <w:rPr>
          <w:rFonts w:ascii="Times New Roman" w:hAnsi="Times New Roman" w:cs="Times New Roman"/>
          <w:sz w:val="28"/>
          <w:szCs w:val="28"/>
        </w:rPr>
        <w:t xml:space="preserve">анализа) / Г.Г. </w:t>
      </w:r>
      <w:proofErr w:type="spellStart"/>
      <w:r w:rsidRPr="004061C2">
        <w:rPr>
          <w:rFonts w:ascii="Times New Roman" w:hAnsi="Times New Roman" w:cs="Times New Roman"/>
          <w:sz w:val="28"/>
          <w:szCs w:val="28"/>
        </w:rPr>
        <w:t>Слышкин</w:t>
      </w:r>
      <w:proofErr w:type="spellEnd"/>
      <w:r w:rsidRPr="004061C2">
        <w:rPr>
          <w:rFonts w:ascii="Times New Roman" w:hAnsi="Times New Roman" w:cs="Times New Roman"/>
          <w:sz w:val="28"/>
          <w:szCs w:val="28"/>
        </w:rPr>
        <w:t xml:space="preserve">, М.А. Ефремова. - М.: Водолей </w:t>
      </w:r>
      <w:proofErr w:type="spellStart"/>
      <w:r w:rsidRPr="004061C2">
        <w:rPr>
          <w:rFonts w:ascii="Times New Roman" w:hAnsi="Times New Roman" w:cs="Times New Roman"/>
          <w:sz w:val="28"/>
          <w:szCs w:val="28"/>
        </w:rPr>
        <w:t>Publishers</w:t>
      </w:r>
      <w:proofErr w:type="spellEnd"/>
      <w:r w:rsidRPr="004061C2">
        <w:rPr>
          <w:rFonts w:ascii="Times New Roman" w:hAnsi="Times New Roman" w:cs="Times New Roman"/>
          <w:sz w:val="28"/>
          <w:szCs w:val="28"/>
        </w:rPr>
        <w:t>,</w:t>
      </w:r>
      <w:r>
        <w:rPr>
          <w:rFonts w:ascii="Times New Roman" w:hAnsi="Times New Roman" w:cs="Times New Roman"/>
          <w:sz w:val="28"/>
          <w:szCs w:val="28"/>
        </w:rPr>
        <w:t xml:space="preserve"> </w:t>
      </w:r>
      <w:r w:rsidRPr="004061C2">
        <w:rPr>
          <w:rFonts w:ascii="Times New Roman" w:hAnsi="Times New Roman" w:cs="Times New Roman"/>
          <w:sz w:val="28"/>
          <w:szCs w:val="28"/>
        </w:rPr>
        <w:t>2004</w:t>
      </w:r>
    </w:p>
    <w:p w:rsidR="006D2A93" w:rsidRPr="00004EB4"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04EB4">
        <w:rPr>
          <w:rFonts w:ascii="Times New Roman" w:hAnsi="Times New Roman" w:cs="Times New Roman"/>
          <w:sz w:val="28"/>
          <w:szCs w:val="28"/>
        </w:rPr>
        <w:t xml:space="preserve">Суперанская А.В. Общая терминология: Вопросы теории / отв. ред. Т.Л. Канделаки. </w:t>
      </w:r>
      <w:r>
        <w:rPr>
          <w:rFonts w:ascii="Times New Roman" w:hAnsi="Times New Roman" w:cs="Times New Roman"/>
          <w:sz w:val="28"/>
          <w:szCs w:val="28"/>
        </w:rPr>
        <w:t>М., 20</w:t>
      </w:r>
      <w:r>
        <w:rPr>
          <w:rFonts w:ascii="Times New Roman" w:hAnsi="Times New Roman" w:cs="Times New Roman"/>
          <w:sz w:val="28"/>
          <w:szCs w:val="28"/>
          <w:lang w:val="en-US"/>
        </w:rPr>
        <w:t>12</w:t>
      </w:r>
    </w:p>
    <w:p w:rsidR="006D2A93" w:rsidRPr="00880ED5"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880ED5">
        <w:rPr>
          <w:rFonts w:ascii="Times New Roman" w:hAnsi="Times New Roman" w:cs="Times New Roman"/>
          <w:sz w:val="28"/>
          <w:szCs w:val="28"/>
        </w:rPr>
        <w:t>Толстик</w:t>
      </w:r>
      <w:proofErr w:type="spellEnd"/>
      <w:r w:rsidRPr="00880ED5">
        <w:rPr>
          <w:rFonts w:ascii="Times New Roman" w:hAnsi="Times New Roman" w:cs="Times New Roman"/>
          <w:sz w:val="28"/>
          <w:szCs w:val="28"/>
        </w:rPr>
        <w:t xml:space="preserve"> В.А. Проблемы классификации юридической терминологии // Актуальные проблемы экономики и права. 2013. №2 (26) С.176-182.</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B35C48">
        <w:rPr>
          <w:rFonts w:ascii="Times New Roman" w:hAnsi="Times New Roman" w:cs="Times New Roman"/>
          <w:sz w:val="28"/>
          <w:szCs w:val="28"/>
        </w:rPr>
        <w:t>Федоров А. В.</w:t>
      </w:r>
      <w:r>
        <w:rPr>
          <w:rFonts w:ascii="Times New Roman" w:hAnsi="Times New Roman" w:cs="Times New Roman"/>
          <w:sz w:val="28"/>
          <w:szCs w:val="28"/>
        </w:rPr>
        <w:t xml:space="preserve"> </w:t>
      </w:r>
      <w:r w:rsidRPr="00B35C48">
        <w:rPr>
          <w:rFonts w:ascii="Times New Roman" w:hAnsi="Times New Roman" w:cs="Times New Roman"/>
          <w:sz w:val="28"/>
          <w:szCs w:val="28"/>
        </w:rPr>
        <w:t>Основы общей теории перево</w:t>
      </w:r>
      <w:r>
        <w:rPr>
          <w:rFonts w:ascii="Times New Roman" w:hAnsi="Times New Roman" w:cs="Times New Roman"/>
          <w:sz w:val="28"/>
          <w:szCs w:val="28"/>
        </w:rPr>
        <w:t xml:space="preserve">да (лингвистические проблемы). </w:t>
      </w:r>
      <w:r w:rsidRPr="00B35C48">
        <w:rPr>
          <w:rFonts w:ascii="Times New Roman" w:hAnsi="Times New Roman" w:cs="Times New Roman"/>
          <w:sz w:val="28"/>
          <w:szCs w:val="28"/>
        </w:rPr>
        <w:t>СПб</w:t>
      </w:r>
      <w:proofErr w:type="gramStart"/>
      <w:r w:rsidRPr="00B35C48">
        <w:rPr>
          <w:rFonts w:ascii="Times New Roman" w:hAnsi="Times New Roman" w:cs="Times New Roman"/>
          <w:sz w:val="28"/>
          <w:szCs w:val="28"/>
        </w:rPr>
        <w:t xml:space="preserve">.: </w:t>
      </w:r>
      <w:proofErr w:type="gramEnd"/>
      <w:r w:rsidRPr="00B35C48">
        <w:rPr>
          <w:rFonts w:ascii="Times New Roman" w:hAnsi="Times New Roman" w:cs="Times New Roman"/>
          <w:sz w:val="28"/>
          <w:szCs w:val="28"/>
        </w:rPr>
        <w:t>Филологический факультет СПбГУ; М.: ООО «Издательский Дом «ФИЛОЛОГИЯ ТРИ», 2002</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04EB4">
        <w:rPr>
          <w:rFonts w:ascii="Times New Roman" w:hAnsi="Times New Roman" w:cs="Times New Roman"/>
          <w:sz w:val="28"/>
          <w:szCs w:val="28"/>
        </w:rPr>
        <w:t>Хижняк СП. Юридическая терминология:</w:t>
      </w:r>
      <w:r>
        <w:rPr>
          <w:rFonts w:ascii="Times New Roman" w:hAnsi="Times New Roman" w:cs="Times New Roman"/>
          <w:sz w:val="28"/>
          <w:szCs w:val="28"/>
        </w:rPr>
        <w:t xml:space="preserve"> </w:t>
      </w:r>
      <w:r w:rsidRPr="00004EB4">
        <w:rPr>
          <w:rFonts w:ascii="Times New Roman" w:hAnsi="Times New Roman" w:cs="Times New Roman"/>
          <w:sz w:val="28"/>
          <w:szCs w:val="28"/>
        </w:rPr>
        <w:t>формирование и состав. Саратов</w:t>
      </w:r>
      <w:r>
        <w:rPr>
          <w:rFonts w:ascii="Times New Roman" w:hAnsi="Times New Roman" w:cs="Times New Roman"/>
          <w:sz w:val="28"/>
          <w:szCs w:val="28"/>
        </w:rPr>
        <w:t xml:space="preserve">: Изд-во </w:t>
      </w:r>
      <w:proofErr w:type="spellStart"/>
      <w:r>
        <w:rPr>
          <w:rFonts w:ascii="Times New Roman" w:hAnsi="Times New Roman" w:cs="Times New Roman"/>
          <w:sz w:val="28"/>
          <w:szCs w:val="28"/>
        </w:rPr>
        <w:t>Сарат</w:t>
      </w:r>
      <w:proofErr w:type="spellEnd"/>
      <w:r>
        <w:rPr>
          <w:rFonts w:ascii="Times New Roman" w:hAnsi="Times New Roman" w:cs="Times New Roman"/>
          <w:sz w:val="28"/>
          <w:szCs w:val="28"/>
        </w:rPr>
        <w:t>. ун-та</w:t>
      </w:r>
      <w:r w:rsidRPr="00004EB4">
        <w:rPr>
          <w:rFonts w:ascii="Times New Roman" w:hAnsi="Times New Roman" w:cs="Times New Roman"/>
          <w:sz w:val="28"/>
          <w:szCs w:val="28"/>
        </w:rPr>
        <w:t>, 1997.</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2659FC">
        <w:rPr>
          <w:rFonts w:ascii="Times New Roman" w:hAnsi="Times New Roman" w:cs="Times New Roman"/>
          <w:sz w:val="28"/>
          <w:szCs w:val="28"/>
        </w:rPr>
        <w:t>Червонюк</w:t>
      </w:r>
      <w:proofErr w:type="spellEnd"/>
      <w:r w:rsidRPr="002659FC">
        <w:rPr>
          <w:rFonts w:ascii="Times New Roman" w:hAnsi="Times New Roman" w:cs="Times New Roman"/>
          <w:sz w:val="28"/>
          <w:szCs w:val="28"/>
        </w:rPr>
        <w:t xml:space="preserve"> В.И.</w:t>
      </w:r>
      <w:r>
        <w:rPr>
          <w:rFonts w:ascii="Times New Roman" w:hAnsi="Times New Roman" w:cs="Times New Roman"/>
          <w:sz w:val="28"/>
          <w:szCs w:val="28"/>
        </w:rPr>
        <w:t>,</w:t>
      </w:r>
      <w:r w:rsidRPr="002659FC">
        <w:rPr>
          <w:rFonts w:ascii="Times New Roman" w:hAnsi="Times New Roman" w:cs="Times New Roman"/>
          <w:sz w:val="28"/>
          <w:szCs w:val="28"/>
        </w:rPr>
        <w:t xml:space="preserve"> </w:t>
      </w:r>
      <w:proofErr w:type="spellStart"/>
      <w:r w:rsidRPr="002659FC">
        <w:rPr>
          <w:rFonts w:ascii="Times New Roman" w:hAnsi="Times New Roman" w:cs="Times New Roman"/>
          <w:sz w:val="28"/>
          <w:szCs w:val="28"/>
        </w:rPr>
        <w:t>Гойман-Калинский</w:t>
      </w:r>
      <w:proofErr w:type="spellEnd"/>
      <w:r w:rsidRPr="002659FC">
        <w:rPr>
          <w:rFonts w:ascii="Times New Roman" w:hAnsi="Times New Roman" w:cs="Times New Roman"/>
          <w:sz w:val="28"/>
          <w:szCs w:val="28"/>
        </w:rPr>
        <w:t xml:space="preserve"> И.В., Иванец Г.И., Элементарные начала общей теории права: Учебное пособие для вузов</w:t>
      </w:r>
      <w:proofErr w:type="gramStart"/>
      <w:r w:rsidRPr="002659FC">
        <w:rPr>
          <w:rFonts w:ascii="Times New Roman" w:hAnsi="Times New Roman" w:cs="Times New Roman"/>
          <w:sz w:val="28"/>
          <w:szCs w:val="28"/>
        </w:rPr>
        <w:t xml:space="preserve"> / П</w:t>
      </w:r>
      <w:proofErr w:type="gramEnd"/>
      <w:r w:rsidRPr="002659FC">
        <w:rPr>
          <w:rFonts w:ascii="Times New Roman" w:hAnsi="Times New Roman" w:cs="Times New Roman"/>
          <w:sz w:val="28"/>
          <w:szCs w:val="28"/>
        </w:rPr>
        <w:t xml:space="preserve">од общей ред. д-ра </w:t>
      </w:r>
      <w:proofErr w:type="spellStart"/>
      <w:r w:rsidRPr="002659FC">
        <w:rPr>
          <w:rFonts w:ascii="Times New Roman" w:hAnsi="Times New Roman" w:cs="Times New Roman"/>
          <w:sz w:val="28"/>
          <w:szCs w:val="28"/>
        </w:rPr>
        <w:t>юрид</w:t>
      </w:r>
      <w:proofErr w:type="spellEnd"/>
      <w:r w:rsidRPr="002659FC">
        <w:rPr>
          <w:rFonts w:ascii="Times New Roman" w:hAnsi="Times New Roman" w:cs="Times New Roman"/>
          <w:sz w:val="28"/>
          <w:szCs w:val="28"/>
        </w:rPr>
        <w:t xml:space="preserve">. наук, проф. В.И. </w:t>
      </w:r>
      <w:proofErr w:type="spellStart"/>
      <w:r w:rsidRPr="002659FC">
        <w:rPr>
          <w:rFonts w:ascii="Times New Roman" w:hAnsi="Times New Roman" w:cs="Times New Roman"/>
          <w:sz w:val="28"/>
          <w:szCs w:val="28"/>
        </w:rPr>
        <w:t>Червонюка</w:t>
      </w:r>
      <w:proofErr w:type="spellEnd"/>
      <w:r w:rsidRPr="002659FC">
        <w:rPr>
          <w:rFonts w:ascii="Times New Roman" w:hAnsi="Times New Roman" w:cs="Times New Roman"/>
          <w:sz w:val="28"/>
          <w:szCs w:val="28"/>
        </w:rPr>
        <w:t xml:space="preserve">. М.: </w:t>
      </w:r>
      <w:proofErr w:type="spellStart"/>
      <w:r w:rsidRPr="002659FC">
        <w:rPr>
          <w:rFonts w:ascii="Times New Roman" w:hAnsi="Times New Roman" w:cs="Times New Roman"/>
          <w:sz w:val="28"/>
          <w:szCs w:val="28"/>
        </w:rPr>
        <w:t>КолосС</w:t>
      </w:r>
      <w:proofErr w:type="spellEnd"/>
      <w:r w:rsidRPr="002659FC">
        <w:rPr>
          <w:rFonts w:ascii="Times New Roman" w:hAnsi="Times New Roman" w:cs="Times New Roman"/>
          <w:sz w:val="28"/>
          <w:szCs w:val="28"/>
        </w:rPr>
        <w:t>, 2003.</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073D24">
        <w:rPr>
          <w:rFonts w:ascii="Times New Roman" w:hAnsi="Times New Roman" w:cs="Times New Roman"/>
          <w:sz w:val="28"/>
          <w:szCs w:val="28"/>
        </w:rPr>
        <w:t>Швейцер</w:t>
      </w:r>
      <w:proofErr w:type="spellEnd"/>
      <w:r w:rsidRPr="00073D24">
        <w:rPr>
          <w:rFonts w:ascii="Times New Roman" w:hAnsi="Times New Roman" w:cs="Times New Roman"/>
          <w:sz w:val="28"/>
          <w:szCs w:val="28"/>
        </w:rPr>
        <w:t xml:space="preserve"> А.Д. Теория перевода: статус, проблемы, аспекты</w:t>
      </w:r>
      <w:r>
        <w:rPr>
          <w:rFonts w:ascii="Times New Roman" w:hAnsi="Times New Roman" w:cs="Times New Roman"/>
          <w:sz w:val="28"/>
          <w:szCs w:val="28"/>
        </w:rPr>
        <w:t xml:space="preserve">. </w:t>
      </w:r>
      <w:r w:rsidRPr="00073D24">
        <w:rPr>
          <w:rFonts w:ascii="Times New Roman" w:hAnsi="Times New Roman" w:cs="Times New Roman"/>
          <w:sz w:val="28"/>
          <w:szCs w:val="28"/>
        </w:rPr>
        <w:t>М.: Наука, 1988.</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t>Шелов</w:t>
      </w:r>
      <w:proofErr w:type="spellEnd"/>
      <w:r>
        <w:rPr>
          <w:rFonts w:ascii="Times New Roman" w:hAnsi="Times New Roman" w:cs="Times New Roman"/>
          <w:sz w:val="28"/>
          <w:szCs w:val="28"/>
        </w:rPr>
        <w:t xml:space="preserve"> С.Д.</w:t>
      </w:r>
      <w:r w:rsidRPr="00B35C48">
        <w:rPr>
          <w:rFonts w:ascii="Times New Roman" w:hAnsi="Times New Roman" w:cs="Times New Roman"/>
          <w:sz w:val="28"/>
          <w:szCs w:val="28"/>
        </w:rPr>
        <w:t xml:space="preserve"> </w:t>
      </w:r>
      <w:r>
        <w:rPr>
          <w:rFonts w:ascii="Times New Roman" w:hAnsi="Times New Roman" w:cs="Times New Roman"/>
          <w:sz w:val="28"/>
          <w:szCs w:val="28"/>
        </w:rPr>
        <w:t>Еще раз об определении понятия «термин»</w:t>
      </w:r>
      <w:r w:rsidRPr="00B35C48">
        <w:rPr>
          <w:rFonts w:ascii="Times New Roman" w:hAnsi="Times New Roman" w:cs="Times New Roman"/>
          <w:sz w:val="28"/>
          <w:szCs w:val="28"/>
        </w:rPr>
        <w:t xml:space="preserve"> // </w:t>
      </w:r>
      <w:r w:rsidRPr="00004EB4">
        <w:rPr>
          <w:rFonts w:ascii="Times New Roman" w:hAnsi="Times New Roman" w:cs="Times New Roman"/>
          <w:sz w:val="28"/>
          <w:szCs w:val="28"/>
        </w:rPr>
        <w:t>Вестник Нижегородского университета им. Н.И</w:t>
      </w:r>
      <w:r>
        <w:rPr>
          <w:rFonts w:ascii="Times New Roman" w:hAnsi="Times New Roman" w:cs="Times New Roman"/>
          <w:sz w:val="28"/>
          <w:szCs w:val="28"/>
        </w:rPr>
        <w:t>. Лобачевского, 2010, № 4 (2), С</w:t>
      </w:r>
      <w:r w:rsidRPr="00004EB4">
        <w:rPr>
          <w:rFonts w:ascii="Times New Roman" w:hAnsi="Times New Roman" w:cs="Times New Roman"/>
          <w:sz w:val="28"/>
          <w:szCs w:val="28"/>
        </w:rPr>
        <w:t>. 795–799</w:t>
      </w:r>
    </w:p>
    <w:p w:rsidR="006D2A93" w:rsidRPr="00EC25DF"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Шелов</w:t>
      </w:r>
      <w:proofErr w:type="spellEnd"/>
      <w:r>
        <w:rPr>
          <w:rFonts w:ascii="Times New Roman" w:hAnsi="Times New Roman" w:cs="Times New Roman"/>
          <w:sz w:val="28"/>
          <w:szCs w:val="28"/>
        </w:rPr>
        <w:t xml:space="preserve"> С.Д</w:t>
      </w:r>
      <w:r w:rsidRPr="00EC25DF">
        <w:rPr>
          <w:rFonts w:ascii="Times New Roman" w:hAnsi="Times New Roman" w:cs="Times New Roman"/>
          <w:sz w:val="28"/>
          <w:szCs w:val="28"/>
        </w:rPr>
        <w:t>.</w:t>
      </w:r>
      <w:r>
        <w:rPr>
          <w:rFonts w:ascii="Times New Roman" w:hAnsi="Times New Roman" w:cs="Times New Roman"/>
          <w:sz w:val="28"/>
          <w:szCs w:val="28"/>
        </w:rPr>
        <w:t xml:space="preserve"> </w:t>
      </w:r>
      <w:r w:rsidRPr="00EC25DF">
        <w:rPr>
          <w:rFonts w:ascii="Times New Roman" w:hAnsi="Times New Roman" w:cs="Times New Roman"/>
          <w:sz w:val="28"/>
          <w:szCs w:val="28"/>
        </w:rPr>
        <w:t xml:space="preserve">Термин. </w:t>
      </w:r>
      <w:proofErr w:type="spellStart"/>
      <w:r w:rsidRPr="00EC25DF">
        <w:rPr>
          <w:rFonts w:ascii="Times New Roman" w:hAnsi="Times New Roman" w:cs="Times New Roman"/>
          <w:sz w:val="28"/>
          <w:szCs w:val="28"/>
        </w:rPr>
        <w:t>Терминологичность</w:t>
      </w:r>
      <w:proofErr w:type="spellEnd"/>
      <w:r>
        <w:rPr>
          <w:rFonts w:ascii="Times New Roman" w:hAnsi="Times New Roman" w:cs="Times New Roman"/>
          <w:sz w:val="28"/>
          <w:szCs w:val="28"/>
        </w:rPr>
        <w:t>. Терминологические определения</w:t>
      </w:r>
      <w:r w:rsidRPr="00EC25DF">
        <w:rPr>
          <w:rFonts w:ascii="Times New Roman" w:hAnsi="Times New Roman" w:cs="Times New Roman"/>
          <w:sz w:val="28"/>
          <w:szCs w:val="28"/>
        </w:rPr>
        <w:t>: [монография]</w:t>
      </w:r>
      <w:r>
        <w:rPr>
          <w:rFonts w:ascii="Times New Roman" w:hAnsi="Times New Roman" w:cs="Times New Roman"/>
          <w:sz w:val="28"/>
          <w:szCs w:val="28"/>
        </w:rPr>
        <w:t xml:space="preserve"> Санкт-Петербург</w:t>
      </w:r>
      <w:r w:rsidRPr="00EC25DF">
        <w:rPr>
          <w:rFonts w:ascii="Times New Roman" w:hAnsi="Times New Roman" w:cs="Times New Roman"/>
          <w:sz w:val="28"/>
          <w:szCs w:val="28"/>
        </w:rPr>
        <w:t xml:space="preserve">: Филологический </w:t>
      </w:r>
      <w:proofErr w:type="spellStart"/>
      <w:r w:rsidRPr="00EC25DF">
        <w:rPr>
          <w:rFonts w:ascii="Times New Roman" w:hAnsi="Times New Roman" w:cs="Times New Roman"/>
          <w:sz w:val="28"/>
          <w:szCs w:val="28"/>
        </w:rPr>
        <w:t>фак</w:t>
      </w:r>
      <w:proofErr w:type="spellEnd"/>
      <w:r w:rsidRPr="00EC25DF">
        <w:rPr>
          <w:rFonts w:ascii="Times New Roman" w:hAnsi="Times New Roman" w:cs="Times New Roman"/>
          <w:sz w:val="28"/>
          <w:szCs w:val="28"/>
        </w:rPr>
        <w:t xml:space="preserve">. Санкт-Петербургского </w:t>
      </w:r>
      <w:proofErr w:type="spellStart"/>
      <w:r w:rsidRPr="00EC25DF">
        <w:rPr>
          <w:rFonts w:ascii="Times New Roman" w:hAnsi="Times New Roman" w:cs="Times New Roman"/>
          <w:sz w:val="28"/>
          <w:szCs w:val="28"/>
        </w:rPr>
        <w:t>гос</w:t>
      </w:r>
      <w:proofErr w:type="spellEnd"/>
      <w:r w:rsidRPr="00EC25DF">
        <w:rPr>
          <w:rFonts w:ascii="Times New Roman" w:hAnsi="Times New Roman" w:cs="Times New Roman"/>
          <w:sz w:val="28"/>
          <w:szCs w:val="28"/>
        </w:rPr>
        <w:t>. ун-та, 2003.</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r w:rsidRPr="000325B9">
        <w:rPr>
          <w:rFonts w:ascii="Times New Roman" w:hAnsi="Times New Roman" w:cs="Times New Roman"/>
          <w:sz w:val="28"/>
          <w:szCs w:val="28"/>
        </w:rPr>
        <w:t>Язык закона</w:t>
      </w:r>
      <w:proofErr w:type="gramStart"/>
      <w:r w:rsidRPr="000325B9">
        <w:rPr>
          <w:rFonts w:ascii="Times New Roman" w:hAnsi="Times New Roman" w:cs="Times New Roman"/>
          <w:sz w:val="28"/>
          <w:szCs w:val="28"/>
        </w:rPr>
        <w:t xml:space="preserve"> / П</w:t>
      </w:r>
      <w:proofErr w:type="gramEnd"/>
      <w:r w:rsidRPr="000325B9">
        <w:rPr>
          <w:rFonts w:ascii="Times New Roman" w:hAnsi="Times New Roman" w:cs="Times New Roman"/>
          <w:sz w:val="28"/>
          <w:szCs w:val="28"/>
        </w:rPr>
        <w:t xml:space="preserve">од ред. А.С. </w:t>
      </w:r>
      <w:proofErr w:type="spellStart"/>
      <w:r w:rsidRPr="000325B9">
        <w:rPr>
          <w:rFonts w:ascii="Times New Roman" w:hAnsi="Times New Roman" w:cs="Times New Roman"/>
          <w:sz w:val="28"/>
          <w:szCs w:val="28"/>
        </w:rPr>
        <w:t>Пиголкина</w:t>
      </w:r>
      <w:proofErr w:type="spellEnd"/>
      <w:r w:rsidRPr="000325B9">
        <w:rPr>
          <w:rFonts w:ascii="Times New Roman" w:hAnsi="Times New Roman" w:cs="Times New Roman"/>
          <w:sz w:val="28"/>
          <w:szCs w:val="28"/>
        </w:rPr>
        <w:t>. М., 1990.</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r w:rsidRPr="00710F2F">
        <w:rPr>
          <w:rFonts w:ascii="Times New Roman" w:hAnsi="Times New Roman" w:cs="Times New Roman"/>
          <w:sz w:val="28"/>
          <w:szCs w:val="28"/>
          <w:lang w:val="en-US"/>
        </w:rPr>
        <w:t>Cao</w:t>
      </w:r>
      <w:r>
        <w:rPr>
          <w:rFonts w:ascii="Times New Roman" w:hAnsi="Times New Roman" w:cs="Times New Roman"/>
          <w:sz w:val="28"/>
          <w:szCs w:val="28"/>
          <w:lang w:val="en-US"/>
        </w:rPr>
        <w:t xml:space="preserve"> D.</w:t>
      </w:r>
      <w:r w:rsidRPr="00880ED5">
        <w:rPr>
          <w:rFonts w:ascii="Times New Roman" w:hAnsi="Times New Roman" w:cs="Times New Roman"/>
          <w:sz w:val="28"/>
          <w:szCs w:val="28"/>
          <w:lang w:val="en-US"/>
        </w:rPr>
        <w:t xml:space="preserve"> </w:t>
      </w:r>
      <w:r w:rsidRPr="00710F2F">
        <w:rPr>
          <w:rFonts w:ascii="Times New Roman" w:hAnsi="Times New Roman" w:cs="Times New Roman"/>
          <w:sz w:val="28"/>
          <w:szCs w:val="28"/>
          <w:lang w:val="en-US"/>
        </w:rPr>
        <w:t>Translating law</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Clevedon</w:t>
      </w:r>
      <w:proofErr w:type="spellEnd"/>
      <w:r>
        <w:rPr>
          <w:rFonts w:ascii="Times New Roman" w:hAnsi="Times New Roman" w:cs="Times New Roman"/>
          <w:sz w:val="28"/>
          <w:szCs w:val="28"/>
          <w:lang w:val="en-US"/>
        </w:rPr>
        <w:t>:</w:t>
      </w:r>
      <w:r w:rsidRPr="00710F2F">
        <w:rPr>
          <w:rFonts w:ascii="Times New Roman" w:hAnsi="Times New Roman" w:cs="Times New Roman"/>
          <w:sz w:val="28"/>
          <w:szCs w:val="28"/>
          <w:lang w:val="en-US"/>
        </w:rPr>
        <w:t xml:space="preserve"> Multilingual Matters Ltd., 2007</w:t>
      </w:r>
    </w:p>
    <w:p w:rsidR="006D2A93" w:rsidRP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sidRPr="003C1C31">
        <w:rPr>
          <w:rFonts w:ascii="Times New Roman" w:hAnsi="Times New Roman" w:cs="Times New Roman"/>
          <w:sz w:val="28"/>
          <w:szCs w:val="28"/>
          <w:lang w:val="en-US"/>
        </w:rPr>
        <w:t>Haigh</w:t>
      </w:r>
      <w:proofErr w:type="spellEnd"/>
      <w:r w:rsidRPr="006D2A93">
        <w:rPr>
          <w:rFonts w:ascii="Times New Roman" w:hAnsi="Times New Roman" w:cs="Times New Roman"/>
          <w:sz w:val="28"/>
          <w:szCs w:val="28"/>
          <w:lang w:val="en-US"/>
        </w:rPr>
        <w:t xml:space="preserve">, </w:t>
      </w:r>
      <w:r w:rsidRPr="003C1C31">
        <w:rPr>
          <w:rFonts w:ascii="Times New Roman" w:hAnsi="Times New Roman" w:cs="Times New Roman"/>
          <w:sz w:val="28"/>
          <w:szCs w:val="28"/>
          <w:lang w:val="en-US"/>
        </w:rPr>
        <w:t>Rupert</w:t>
      </w:r>
      <w:r w:rsidRPr="006D2A93">
        <w:rPr>
          <w:rFonts w:ascii="Times New Roman" w:hAnsi="Times New Roman" w:cs="Times New Roman"/>
          <w:sz w:val="28"/>
          <w:szCs w:val="28"/>
          <w:lang w:val="en-US"/>
        </w:rPr>
        <w:t xml:space="preserve">. </w:t>
      </w:r>
      <w:r w:rsidRPr="003C1C31">
        <w:rPr>
          <w:rFonts w:ascii="Times New Roman" w:hAnsi="Times New Roman" w:cs="Times New Roman"/>
          <w:sz w:val="28"/>
          <w:szCs w:val="28"/>
          <w:lang w:val="en-US"/>
        </w:rPr>
        <w:t>Legal</w:t>
      </w:r>
      <w:r w:rsidRPr="006D2A93">
        <w:rPr>
          <w:rFonts w:ascii="Times New Roman" w:hAnsi="Times New Roman" w:cs="Times New Roman"/>
          <w:sz w:val="28"/>
          <w:szCs w:val="28"/>
          <w:lang w:val="en-US"/>
        </w:rPr>
        <w:t xml:space="preserve"> </w:t>
      </w:r>
      <w:r w:rsidRPr="003C1C31">
        <w:rPr>
          <w:rFonts w:ascii="Times New Roman" w:hAnsi="Times New Roman" w:cs="Times New Roman"/>
          <w:sz w:val="28"/>
          <w:szCs w:val="28"/>
          <w:lang w:val="en-US"/>
        </w:rPr>
        <w:t>English</w:t>
      </w:r>
      <w:r w:rsidRPr="006D2A93">
        <w:rPr>
          <w:rFonts w:ascii="Times New Roman" w:hAnsi="Times New Roman" w:cs="Times New Roman"/>
          <w:sz w:val="28"/>
          <w:szCs w:val="28"/>
          <w:lang w:val="en-US"/>
        </w:rPr>
        <w:t xml:space="preserve">. </w:t>
      </w:r>
      <w:r>
        <w:rPr>
          <w:rFonts w:ascii="Times New Roman" w:hAnsi="Times New Roman" w:cs="Times New Roman"/>
          <w:sz w:val="28"/>
          <w:szCs w:val="28"/>
          <w:lang w:val="en-US"/>
        </w:rPr>
        <w:t>Abingdon:</w:t>
      </w:r>
      <w:r w:rsidRPr="006D2A93">
        <w:rPr>
          <w:rFonts w:ascii="Times New Roman" w:hAnsi="Times New Roman" w:cs="Times New Roman"/>
          <w:sz w:val="28"/>
          <w:szCs w:val="28"/>
          <w:lang w:val="en-US"/>
        </w:rPr>
        <w:t xml:space="preserve"> </w:t>
      </w:r>
      <w:proofErr w:type="spellStart"/>
      <w:r w:rsidRPr="003C1C31">
        <w:rPr>
          <w:rFonts w:ascii="Times New Roman" w:hAnsi="Times New Roman" w:cs="Times New Roman"/>
          <w:sz w:val="28"/>
          <w:szCs w:val="28"/>
          <w:lang w:val="en-US"/>
        </w:rPr>
        <w:t>Routledge</w:t>
      </w:r>
      <w:proofErr w:type="spellEnd"/>
      <w:r w:rsidRPr="006D2A93">
        <w:rPr>
          <w:rFonts w:ascii="Times New Roman" w:hAnsi="Times New Roman" w:cs="Times New Roman"/>
          <w:sz w:val="28"/>
          <w:szCs w:val="28"/>
          <w:lang w:val="en-US"/>
        </w:rPr>
        <w:t>-</w:t>
      </w:r>
      <w:r w:rsidRPr="003C1C31">
        <w:rPr>
          <w:rFonts w:ascii="Times New Roman" w:hAnsi="Times New Roman" w:cs="Times New Roman"/>
          <w:sz w:val="28"/>
          <w:szCs w:val="28"/>
          <w:lang w:val="en-US"/>
        </w:rPr>
        <w:t>Cavendish</w:t>
      </w:r>
      <w:r>
        <w:rPr>
          <w:rFonts w:ascii="Times New Roman" w:hAnsi="Times New Roman" w:cs="Times New Roman"/>
          <w:sz w:val="28"/>
          <w:szCs w:val="28"/>
          <w:lang w:val="en-US"/>
        </w:rPr>
        <w:t>, 2009</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Kocbec</w:t>
      </w:r>
      <w:proofErr w:type="spellEnd"/>
      <w:r w:rsidRPr="003C1C31">
        <w:rPr>
          <w:rFonts w:ascii="Times New Roman" w:hAnsi="Times New Roman" w:cs="Times New Roman"/>
          <w:sz w:val="28"/>
          <w:szCs w:val="28"/>
          <w:lang w:val="en-US"/>
        </w:rPr>
        <w:t xml:space="preserve"> </w:t>
      </w:r>
      <w:r>
        <w:rPr>
          <w:rFonts w:ascii="Times New Roman" w:hAnsi="Times New Roman" w:cs="Times New Roman"/>
          <w:sz w:val="28"/>
          <w:szCs w:val="28"/>
          <w:lang w:val="en-US"/>
        </w:rPr>
        <w:t>A</w:t>
      </w:r>
      <w:r w:rsidRPr="003C1C31">
        <w:rPr>
          <w:rFonts w:ascii="Times New Roman" w:hAnsi="Times New Roman" w:cs="Times New Roman"/>
          <w:sz w:val="28"/>
          <w:szCs w:val="28"/>
          <w:lang w:val="en-US"/>
        </w:rPr>
        <w:t>. The Challenges of Intercultural</w:t>
      </w:r>
      <w:r>
        <w:rPr>
          <w:rFonts w:ascii="Times New Roman" w:hAnsi="Times New Roman" w:cs="Times New Roman"/>
          <w:sz w:val="28"/>
          <w:szCs w:val="28"/>
          <w:lang w:val="en-US"/>
        </w:rPr>
        <w:t xml:space="preserve"> </w:t>
      </w:r>
      <w:r w:rsidRPr="003C1C31">
        <w:rPr>
          <w:rFonts w:ascii="Times New Roman" w:hAnsi="Times New Roman" w:cs="Times New Roman"/>
          <w:sz w:val="28"/>
          <w:szCs w:val="28"/>
          <w:lang w:val="en-US"/>
        </w:rPr>
        <w:t>Legal Communication</w:t>
      </w:r>
      <w:r>
        <w:rPr>
          <w:rFonts w:ascii="Times New Roman" w:hAnsi="Times New Roman" w:cs="Times New Roman"/>
          <w:sz w:val="28"/>
          <w:szCs w:val="28"/>
          <w:lang w:val="en-US"/>
        </w:rPr>
        <w:t xml:space="preserve"> </w:t>
      </w:r>
      <w:r w:rsidRPr="00465625">
        <w:rPr>
          <w:rFonts w:ascii="Times New Roman" w:hAnsi="Times New Roman" w:cs="Times New Roman"/>
          <w:sz w:val="28"/>
          <w:szCs w:val="28"/>
          <w:lang w:val="en-US"/>
        </w:rPr>
        <w:t>[</w:t>
      </w:r>
      <w:r w:rsidRPr="00465625">
        <w:rPr>
          <w:rFonts w:ascii="Times New Roman" w:hAnsi="Times New Roman" w:cs="Times New Roman"/>
          <w:sz w:val="28"/>
          <w:szCs w:val="28"/>
        </w:rPr>
        <w:t>Электронный</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ресурс</w:t>
      </w:r>
      <w:r w:rsidRPr="00465625">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9" w:history="1">
        <w:r w:rsidRPr="00947B39">
          <w:rPr>
            <w:rStyle w:val="a6"/>
            <w:rFonts w:ascii="Times New Roman" w:hAnsi="Times New Roman" w:cs="Times New Roman"/>
            <w:lang w:val="en-US"/>
          </w:rPr>
          <w:t>http://www.emuni.si/press/ISSN/1855-3362/1_053-071.pdf</w:t>
        </w:r>
      </w:hyperlink>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sidRPr="00465625">
        <w:rPr>
          <w:rFonts w:ascii="Times New Roman" w:hAnsi="Times New Roman" w:cs="Times New Roman"/>
          <w:sz w:val="28"/>
          <w:szCs w:val="28"/>
          <w:lang w:val="en-US"/>
        </w:rPr>
        <w:t>Künnecke</w:t>
      </w:r>
      <w:proofErr w:type="spellEnd"/>
      <w:r w:rsidRPr="00465625">
        <w:rPr>
          <w:rFonts w:ascii="Times New Roman" w:hAnsi="Times New Roman" w:cs="Times New Roman"/>
          <w:sz w:val="28"/>
          <w:szCs w:val="28"/>
          <w:lang w:val="en-US"/>
        </w:rPr>
        <w:t xml:space="preserve"> </w:t>
      </w:r>
      <w:r>
        <w:rPr>
          <w:rFonts w:ascii="Times New Roman" w:hAnsi="Times New Roman" w:cs="Times New Roman"/>
          <w:sz w:val="28"/>
          <w:szCs w:val="28"/>
          <w:lang w:val="en-US"/>
        </w:rPr>
        <w:t>M</w:t>
      </w:r>
      <w:r w:rsidRPr="004656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Translation in the EU: Language and Law in the EU’s Judicial Labyrinth </w:t>
      </w:r>
      <w:r w:rsidRPr="00465625">
        <w:rPr>
          <w:rFonts w:ascii="Times New Roman" w:hAnsi="Times New Roman" w:cs="Times New Roman"/>
          <w:sz w:val="28"/>
          <w:szCs w:val="28"/>
          <w:lang w:val="en-US"/>
        </w:rPr>
        <w:t>[</w:t>
      </w:r>
      <w:r w:rsidRPr="00465625">
        <w:rPr>
          <w:rFonts w:ascii="Times New Roman" w:hAnsi="Times New Roman" w:cs="Times New Roman"/>
          <w:sz w:val="28"/>
          <w:szCs w:val="28"/>
        </w:rPr>
        <w:t>Электронный</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ресурс</w:t>
      </w:r>
      <w:r w:rsidRPr="00465625">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0" w:history="1">
        <w:r w:rsidRPr="00947B39">
          <w:rPr>
            <w:rStyle w:val="a6"/>
            <w:rFonts w:ascii="Times New Roman" w:hAnsi="Times New Roman" w:cs="Times New Roman"/>
            <w:lang w:val="en-US"/>
          </w:rPr>
          <w:t>http://www.maastrichtjournal.eu/pdf_file/ITS/MJ_20_02_0243.pdf</w:t>
        </w:r>
      </w:hyperlink>
    </w:p>
    <w:p w:rsidR="006D2A93" w:rsidRPr="00880ED5"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sidRPr="00465625">
        <w:rPr>
          <w:rFonts w:ascii="Times New Roman" w:hAnsi="Times New Roman" w:cs="Times New Roman"/>
          <w:sz w:val="28"/>
          <w:szCs w:val="28"/>
          <w:lang w:val="en-US"/>
        </w:rPr>
        <w:t>Ostarhild</w:t>
      </w:r>
      <w:proofErr w:type="spellEnd"/>
      <w:r w:rsidRPr="00465625">
        <w:rPr>
          <w:rFonts w:ascii="Times New Roman" w:hAnsi="Times New Roman" w:cs="Times New Roman"/>
          <w:sz w:val="28"/>
          <w:szCs w:val="28"/>
          <w:lang w:val="en-US"/>
        </w:rPr>
        <w:t xml:space="preserve"> E.</w:t>
      </w:r>
      <w:r>
        <w:rPr>
          <w:rFonts w:ascii="Times New Roman" w:hAnsi="Times New Roman" w:cs="Times New Roman"/>
          <w:sz w:val="28"/>
          <w:szCs w:val="28"/>
          <w:lang w:val="en-US"/>
        </w:rPr>
        <w:t xml:space="preserve"> Aspects of Legal Translation in Europe: The Need for Comparable Standards</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Электронный</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ресурс</w:t>
      </w:r>
      <w:r w:rsidRPr="00465625">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 xml:space="preserve">URL: </w:t>
      </w:r>
      <w:hyperlink r:id="rId11" w:history="1">
        <w:r w:rsidRPr="00880ED5">
          <w:rPr>
            <w:rStyle w:val="a6"/>
            <w:rFonts w:ascii="Times New Roman" w:hAnsi="Times New Roman" w:cs="Times New Roman"/>
            <w:lang w:val="en-US"/>
          </w:rPr>
          <w:t>http://www.tradulex.com/articles/Ostarhild.pdf</w:t>
        </w:r>
      </w:hyperlink>
    </w:p>
    <w:p w:rsidR="006D2A93" w:rsidRPr="00880ED5"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sidRPr="00880ED5">
        <w:rPr>
          <w:rFonts w:ascii="Times New Roman" w:hAnsi="Times New Roman" w:cs="Times New Roman"/>
          <w:sz w:val="28"/>
          <w:szCs w:val="28"/>
          <w:lang w:val="en-US"/>
        </w:rPr>
        <w:t>Paquin</w:t>
      </w:r>
      <w:proofErr w:type="spellEnd"/>
      <w:r w:rsidRPr="00880ED5">
        <w:rPr>
          <w:rFonts w:ascii="Times New Roman" w:hAnsi="Times New Roman" w:cs="Times New Roman"/>
          <w:sz w:val="28"/>
          <w:szCs w:val="28"/>
          <w:lang w:val="en-US"/>
        </w:rPr>
        <w:t xml:space="preserve"> R. (b) Translator, Adapter, Screenwriter. Translating for the</w:t>
      </w:r>
      <w:r>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 xml:space="preserve">audiovisual [Text] / R. </w:t>
      </w:r>
      <w:proofErr w:type="spellStart"/>
      <w:r w:rsidRPr="00880ED5">
        <w:rPr>
          <w:rFonts w:ascii="Times New Roman" w:hAnsi="Times New Roman" w:cs="Times New Roman"/>
          <w:sz w:val="28"/>
          <w:szCs w:val="28"/>
          <w:lang w:val="en-US"/>
        </w:rPr>
        <w:t>Paquin</w:t>
      </w:r>
      <w:proofErr w:type="spellEnd"/>
      <w:r w:rsidRPr="00880ED5">
        <w:rPr>
          <w:rFonts w:ascii="Times New Roman" w:hAnsi="Times New Roman" w:cs="Times New Roman"/>
          <w:sz w:val="28"/>
          <w:szCs w:val="28"/>
          <w:lang w:val="en-US"/>
        </w:rPr>
        <w:t xml:space="preserve"> // Translation Journal. - 1998. - Vol. 2.</w:t>
      </w:r>
    </w:p>
    <w:p w:rsidR="006D2A93" w:rsidRDefault="006D2A93" w:rsidP="006D2A93">
      <w:pPr>
        <w:pStyle w:val="a3"/>
        <w:numPr>
          <w:ilvl w:val="0"/>
          <w:numId w:val="7"/>
        </w:numPr>
        <w:spacing w:after="0" w:line="480" w:lineRule="auto"/>
        <w:ind w:left="0" w:firstLine="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Sarcevic</w:t>
      </w:r>
      <w:proofErr w:type="spellEnd"/>
      <w:r w:rsidRPr="00465625">
        <w:rPr>
          <w:rFonts w:ascii="Times New Roman" w:hAnsi="Times New Roman" w:cs="Times New Roman"/>
          <w:sz w:val="28"/>
          <w:szCs w:val="28"/>
          <w:lang w:val="en-US"/>
        </w:rPr>
        <w:t xml:space="preserve"> </w:t>
      </w:r>
      <w:r>
        <w:rPr>
          <w:rFonts w:ascii="Times New Roman" w:hAnsi="Times New Roman" w:cs="Times New Roman"/>
          <w:sz w:val="28"/>
          <w:szCs w:val="28"/>
          <w:lang w:val="en-US"/>
        </w:rPr>
        <w:t>S</w:t>
      </w:r>
      <w:r w:rsidRPr="00465625">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Legal Translation and Translation Theory: a Receiver-oriented Approach </w:t>
      </w:r>
      <w:r w:rsidRPr="00465625">
        <w:rPr>
          <w:rFonts w:ascii="Times New Roman" w:hAnsi="Times New Roman" w:cs="Times New Roman"/>
          <w:sz w:val="28"/>
          <w:szCs w:val="28"/>
          <w:lang w:val="en-US"/>
        </w:rPr>
        <w:t>[</w:t>
      </w:r>
      <w:r w:rsidRPr="00465625">
        <w:rPr>
          <w:rFonts w:ascii="Times New Roman" w:hAnsi="Times New Roman" w:cs="Times New Roman"/>
          <w:sz w:val="28"/>
          <w:szCs w:val="28"/>
        </w:rPr>
        <w:t>Электронный</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ресурс</w:t>
      </w:r>
      <w:r w:rsidRPr="00465625">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URL:</w:t>
      </w:r>
      <w:r>
        <w:rPr>
          <w:rFonts w:ascii="Times New Roman" w:hAnsi="Times New Roman" w:cs="Times New Roman"/>
          <w:sz w:val="28"/>
          <w:szCs w:val="28"/>
          <w:lang w:val="en-US"/>
        </w:rPr>
        <w:t xml:space="preserve"> </w:t>
      </w:r>
      <w:hyperlink r:id="rId12" w:history="1">
        <w:r w:rsidRPr="00947B39">
          <w:rPr>
            <w:rStyle w:val="a6"/>
            <w:rFonts w:ascii="Times New Roman" w:hAnsi="Times New Roman" w:cs="Times New Roman"/>
            <w:lang w:val="en-US"/>
          </w:rPr>
          <w:t>http://www.tradulex.com/Actes2000/sarcevic.pdf</w:t>
        </w:r>
      </w:hyperlink>
    </w:p>
    <w:p w:rsidR="006D2A93" w:rsidRPr="00880ED5" w:rsidRDefault="006D2A93" w:rsidP="006D2A93">
      <w:pPr>
        <w:pStyle w:val="a3"/>
        <w:numPr>
          <w:ilvl w:val="0"/>
          <w:numId w:val="7"/>
        </w:numPr>
        <w:spacing w:after="0" w:line="480" w:lineRule="auto"/>
        <w:ind w:left="0" w:firstLine="0"/>
        <w:jc w:val="both"/>
        <w:rPr>
          <w:rFonts w:ascii="Times New Roman" w:hAnsi="Times New Roman" w:cs="Times New Roman"/>
          <w:sz w:val="28"/>
          <w:szCs w:val="28"/>
        </w:rPr>
      </w:pPr>
      <w:proofErr w:type="spellStart"/>
      <w:r w:rsidRPr="00880ED5">
        <w:rPr>
          <w:rFonts w:ascii="Times New Roman" w:hAnsi="Times New Roman" w:cs="Times New Roman"/>
          <w:sz w:val="28"/>
          <w:szCs w:val="28"/>
          <w:lang w:val="en-US"/>
        </w:rPr>
        <w:t>Szarkowska</w:t>
      </w:r>
      <w:proofErr w:type="spellEnd"/>
      <w:r w:rsidRPr="00880ED5">
        <w:rPr>
          <w:rFonts w:ascii="Times New Roman" w:hAnsi="Times New Roman" w:cs="Times New Roman"/>
          <w:sz w:val="28"/>
          <w:szCs w:val="28"/>
          <w:lang w:val="en-US"/>
        </w:rPr>
        <w:t>, A. The Power of Film Tran</w:t>
      </w:r>
      <w:r>
        <w:rPr>
          <w:rFonts w:ascii="Times New Roman" w:hAnsi="Times New Roman" w:cs="Times New Roman"/>
          <w:sz w:val="28"/>
          <w:szCs w:val="28"/>
          <w:lang w:val="en-US"/>
        </w:rPr>
        <w:t xml:space="preserve">slation. </w:t>
      </w:r>
      <w:r w:rsidRPr="00880ED5">
        <w:rPr>
          <w:rFonts w:ascii="Times New Roman" w:hAnsi="Times New Roman" w:cs="Times New Roman"/>
          <w:sz w:val="28"/>
          <w:szCs w:val="28"/>
        </w:rPr>
        <w:t xml:space="preserve">[Электронный ресурс]. </w:t>
      </w:r>
      <w:r w:rsidRPr="00465625">
        <w:rPr>
          <w:rFonts w:ascii="Times New Roman" w:hAnsi="Times New Roman" w:cs="Times New Roman"/>
          <w:sz w:val="28"/>
          <w:szCs w:val="28"/>
        </w:rPr>
        <w:t>URL:</w:t>
      </w:r>
      <w:r w:rsidRPr="00880ED5">
        <w:rPr>
          <w:rFonts w:ascii="Times New Roman" w:hAnsi="Times New Roman" w:cs="Times New Roman"/>
          <w:sz w:val="28"/>
          <w:szCs w:val="28"/>
        </w:rPr>
        <w:t xml:space="preserve">  </w:t>
      </w:r>
      <w:hyperlink r:id="rId13" w:history="1">
        <w:r w:rsidRPr="00947B39">
          <w:rPr>
            <w:rStyle w:val="a6"/>
            <w:rFonts w:ascii="Times New Roman" w:hAnsi="Times New Roman" w:cs="Times New Roman"/>
            <w:lang w:val="en-US"/>
          </w:rPr>
          <w:t>http</w:t>
        </w:r>
        <w:r w:rsidRPr="00947B39">
          <w:rPr>
            <w:rStyle w:val="a6"/>
            <w:rFonts w:ascii="Times New Roman" w:hAnsi="Times New Roman" w:cs="Times New Roman"/>
          </w:rPr>
          <w:t>://</w:t>
        </w:r>
        <w:r w:rsidRPr="00947B39">
          <w:rPr>
            <w:rStyle w:val="a6"/>
            <w:rFonts w:ascii="Times New Roman" w:hAnsi="Times New Roman" w:cs="Times New Roman"/>
            <w:lang w:val="en-US"/>
          </w:rPr>
          <w:t>www</w:t>
        </w:r>
        <w:r w:rsidRPr="00947B39">
          <w:rPr>
            <w:rStyle w:val="a6"/>
            <w:rFonts w:ascii="Times New Roman" w:hAnsi="Times New Roman" w:cs="Times New Roman"/>
          </w:rPr>
          <w:t>.</w:t>
        </w:r>
        <w:proofErr w:type="spellStart"/>
        <w:r w:rsidRPr="00947B39">
          <w:rPr>
            <w:rStyle w:val="a6"/>
            <w:rFonts w:ascii="Times New Roman" w:hAnsi="Times New Roman" w:cs="Times New Roman"/>
            <w:lang w:val="en-US"/>
          </w:rPr>
          <w:t>translationdirectory</w:t>
        </w:r>
        <w:proofErr w:type="spellEnd"/>
        <w:r w:rsidRPr="00947B39">
          <w:rPr>
            <w:rStyle w:val="a6"/>
            <w:rFonts w:ascii="Times New Roman" w:hAnsi="Times New Roman" w:cs="Times New Roman"/>
          </w:rPr>
          <w:t>.</w:t>
        </w:r>
        <w:r w:rsidRPr="00947B39">
          <w:rPr>
            <w:rStyle w:val="a6"/>
            <w:rFonts w:ascii="Times New Roman" w:hAnsi="Times New Roman" w:cs="Times New Roman"/>
            <w:lang w:val="en-US"/>
          </w:rPr>
          <w:t>com</w:t>
        </w:r>
        <w:r w:rsidRPr="00947B39">
          <w:rPr>
            <w:rStyle w:val="a6"/>
            <w:rFonts w:ascii="Times New Roman" w:hAnsi="Times New Roman" w:cs="Times New Roman"/>
          </w:rPr>
          <w:t>/</w:t>
        </w:r>
        <w:r w:rsidRPr="00947B39">
          <w:rPr>
            <w:rStyle w:val="a6"/>
            <w:rFonts w:ascii="Times New Roman" w:hAnsi="Times New Roman" w:cs="Times New Roman"/>
            <w:lang w:val="en-US"/>
          </w:rPr>
          <w:t>article</w:t>
        </w:r>
        <w:r w:rsidRPr="00947B39">
          <w:rPr>
            <w:rStyle w:val="a6"/>
            <w:rFonts w:ascii="Times New Roman" w:hAnsi="Times New Roman" w:cs="Times New Roman"/>
          </w:rPr>
          <w:t>477.</w:t>
        </w:r>
        <w:proofErr w:type="spellStart"/>
        <w:r w:rsidRPr="00947B39">
          <w:rPr>
            <w:rStyle w:val="a6"/>
            <w:rFonts w:ascii="Times New Roman" w:hAnsi="Times New Roman" w:cs="Times New Roman"/>
            <w:lang w:val="en-US"/>
          </w:rPr>
          <w:t>htm</w:t>
        </w:r>
        <w:proofErr w:type="spellEnd"/>
      </w:hyperlink>
    </w:p>
    <w:p w:rsidR="006D2A93" w:rsidRPr="00BC268B" w:rsidRDefault="006D2A93" w:rsidP="006D2A93">
      <w:pPr>
        <w:spacing w:after="0" w:line="360" w:lineRule="auto"/>
        <w:ind w:firstLine="709"/>
        <w:jc w:val="both"/>
        <w:rPr>
          <w:rFonts w:ascii="Times New Roman" w:hAnsi="Times New Roman" w:cs="Times New Roman"/>
          <w:sz w:val="28"/>
          <w:szCs w:val="28"/>
        </w:rPr>
      </w:pPr>
    </w:p>
    <w:p w:rsidR="00BB1C21" w:rsidRDefault="00BB1C21">
      <w:pPr>
        <w:rPr>
          <w:rFonts w:ascii="Times New Roman" w:hAnsi="Times New Roman" w:cs="Times New Roman"/>
          <w:sz w:val="28"/>
          <w:szCs w:val="28"/>
        </w:rPr>
      </w:pPr>
      <w:r>
        <w:rPr>
          <w:rFonts w:ascii="Times New Roman" w:hAnsi="Times New Roman" w:cs="Times New Roman"/>
          <w:sz w:val="28"/>
          <w:szCs w:val="28"/>
        </w:rPr>
        <w:br w:type="page"/>
      </w:r>
    </w:p>
    <w:p w:rsidR="00BB1C21" w:rsidRDefault="00BB1C21" w:rsidP="007D66DF">
      <w:pPr>
        <w:pStyle w:val="11"/>
      </w:pPr>
      <w:bookmarkStart w:id="34" w:name="_Toc483206152"/>
      <w:r>
        <w:lastRenderedPageBreak/>
        <w:t>Список использованных словарей:</w:t>
      </w:r>
      <w:bookmarkEnd w:id="34"/>
    </w:p>
    <w:p w:rsidR="00B50843" w:rsidRDefault="00B50843" w:rsidP="002D2E9B">
      <w:pPr>
        <w:pStyle w:val="a3"/>
        <w:numPr>
          <w:ilvl w:val="0"/>
          <w:numId w:val="9"/>
        </w:numPr>
        <w:spacing w:after="0" w:line="480" w:lineRule="auto"/>
        <w:jc w:val="both"/>
        <w:rPr>
          <w:rFonts w:ascii="Times New Roman" w:hAnsi="Times New Roman" w:cs="Times New Roman"/>
          <w:sz w:val="28"/>
          <w:szCs w:val="28"/>
        </w:rPr>
      </w:pPr>
      <w:r w:rsidRPr="002D2E9B">
        <w:rPr>
          <w:rFonts w:ascii="Times New Roman" w:hAnsi="Times New Roman" w:cs="Times New Roman"/>
          <w:sz w:val="28"/>
          <w:szCs w:val="28"/>
        </w:rPr>
        <w:t>Большой юридический энциклопедический словарь</w:t>
      </w:r>
      <w:proofErr w:type="gramStart"/>
      <w:r w:rsidRPr="002D2E9B">
        <w:rPr>
          <w:rFonts w:ascii="Times New Roman" w:hAnsi="Times New Roman" w:cs="Times New Roman"/>
          <w:sz w:val="28"/>
          <w:szCs w:val="28"/>
        </w:rPr>
        <w:t xml:space="preserve"> / П</w:t>
      </w:r>
      <w:proofErr w:type="gramEnd"/>
      <w:r w:rsidRPr="002D2E9B">
        <w:rPr>
          <w:rFonts w:ascii="Times New Roman" w:hAnsi="Times New Roman" w:cs="Times New Roman"/>
          <w:sz w:val="28"/>
          <w:szCs w:val="28"/>
        </w:rPr>
        <w:t>од ред. А.Б.</w:t>
      </w:r>
      <w:r>
        <w:rPr>
          <w:rFonts w:cs="Times New Roman"/>
          <w:sz w:val="28"/>
          <w:szCs w:val="28"/>
        </w:rPr>
        <w:t> </w:t>
      </w:r>
      <w:proofErr w:type="spellStart"/>
      <w:r w:rsidRPr="002D2E9B">
        <w:rPr>
          <w:rFonts w:ascii="Times New Roman" w:hAnsi="Times New Roman" w:cs="Times New Roman"/>
          <w:sz w:val="28"/>
          <w:szCs w:val="28"/>
        </w:rPr>
        <w:t>Барихина</w:t>
      </w:r>
      <w:proofErr w:type="spellEnd"/>
      <w:r w:rsidRPr="002D2E9B">
        <w:rPr>
          <w:rFonts w:ascii="Times New Roman" w:hAnsi="Times New Roman" w:cs="Times New Roman"/>
          <w:sz w:val="28"/>
          <w:szCs w:val="28"/>
        </w:rPr>
        <w:t>. М, 2004.</w:t>
      </w:r>
    </w:p>
    <w:p w:rsidR="00B50843" w:rsidRDefault="00B50843" w:rsidP="004D71B8">
      <w:pPr>
        <w:pStyle w:val="a3"/>
        <w:numPr>
          <w:ilvl w:val="0"/>
          <w:numId w:val="9"/>
        </w:numPr>
        <w:spacing w:after="0" w:line="480" w:lineRule="auto"/>
        <w:jc w:val="both"/>
        <w:rPr>
          <w:rFonts w:ascii="Times New Roman" w:hAnsi="Times New Roman" w:cs="Times New Roman"/>
          <w:sz w:val="28"/>
          <w:szCs w:val="28"/>
        </w:rPr>
      </w:pPr>
      <w:r w:rsidRPr="004D71B8">
        <w:rPr>
          <w:rFonts w:ascii="Times New Roman" w:hAnsi="Times New Roman" w:cs="Times New Roman"/>
          <w:sz w:val="28"/>
          <w:szCs w:val="28"/>
        </w:rPr>
        <w:t>Краткий словарь категорий и понятий теории государства и права под</w:t>
      </w:r>
      <w:r>
        <w:rPr>
          <w:rFonts w:ascii="Times New Roman" w:hAnsi="Times New Roman" w:cs="Times New Roman"/>
          <w:sz w:val="28"/>
          <w:szCs w:val="28"/>
        </w:rPr>
        <w:t xml:space="preserve"> </w:t>
      </w:r>
      <w:r w:rsidRPr="004D71B8">
        <w:rPr>
          <w:rFonts w:ascii="Times New Roman" w:hAnsi="Times New Roman" w:cs="Times New Roman"/>
          <w:sz w:val="28"/>
          <w:szCs w:val="28"/>
        </w:rPr>
        <w:t xml:space="preserve">ред. В.М. Шадрина, 2004. [Электронный ресурс]. </w:t>
      </w:r>
      <w:r w:rsidRPr="004D71B8">
        <w:rPr>
          <w:rFonts w:ascii="Times New Roman" w:hAnsi="Times New Roman" w:cs="Times New Roman"/>
          <w:sz w:val="28"/>
          <w:szCs w:val="28"/>
          <w:lang w:val="en-US"/>
        </w:rPr>
        <w:t>URL</w:t>
      </w:r>
      <w:r w:rsidRPr="004D71B8">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A131ED">
          <w:rPr>
            <w:rStyle w:val="a6"/>
            <w:rFonts w:ascii="Times New Roman" w:hAnsi="Times New Roman" w:cs="Times New Roman"/>
            <w:sz w:val="28"/>
            <w:szCs w:val="28"/>
          </w:rPr>
          <w:t>http://lawcanal.ru/html.acti.terminu.actii.tgp.html</w:t>
        </w:r>
      </w:hyperlink>
    </w:p>
    <w:p w:rsidR="00B50843" w:rsidRDefault="00B50843" w:rsidP="004D71B8">
      <w:pPr>
        <w:pStyle w:val="a3"/>
        <w:numPr>
          <w:ilvl w:val="0"/>
          <w:numId w:val="9"/>
        </w:numPr>
        <w:spacing w:after="0" w:line="480" w:lineRule="auto"/>
        <w:jc w:val="both"/>
        <w:rPr>
          <w:rFonts w:ascii="Times New Roman" w:hAnsi="Times New Roman" w:cs="Times New Roman"/>
          <w:sz w:val="28"/>
          <w:szCs w:val="28"/>
        </w:rPr>
      </w:pPr>
      <w:proofErr w:type="spellStart"/>
      <w:r w:rsidRPr="004061C2">
        <w:rPr>
          <w:rFonts w:ascii="Times New Roman" w:hAnsi="Times New Roman" w:cs="Times New Roman"/>
          <w:sz w:val="28"/>
          <w:szCs w:val="28"/>
        </w:rPr>
        <w:t>Нелюбин</w:t>
      </w:r>
      <w:proofErr w:type="spellEnd"/>
      <w:r w:rsidRPr="004061C2">
        <w:rPr>
          <w:rFonts w:ascii="Times New Roman" w:hAnsi="Times New Roman" w:cs="Times New Roman"/>
          <w:sz w:val="28"/>
          <w:szCs w:val="28"/>
        </w:rPr>
        <w:t xml:space="preserve"> Л.Л. Толковый </w:t>
      </w:r>
      <w:proofErr w:type="spellStart"/>
      <w:r w:rsidRPr="004061C2">
        <w:rPr>
          <w:rFonts w:ascii="Times New Roman" w:hAnsi="Times New Roman" w:cs="Times New Roman"/>
          <w:sz w:val="28"/>
          <w:szCs w:val="28"/>
        </w:rPr>
        <w:t>переводоведческий</w:t>
      </w:r>
      <w:proofErr w:type="spellEnd"/>
      <w:r w:rsidRPr="004061C2">
        <w:rPr>
          <w:rFonts w:ascii="Times New Roman" w:hAnsi="Times New Roman" w:cs="Times New Roman"/>
          <w:sz w:val="28"/>
          <w:szCs w:val="28"/>
        </w:rPr>
        <w:t xml:space="preserve"> словарь. </w:t>
      </w:r>
      <w:r>
        <w:rPr>
          <w:rFonts w:ascii="Times New Roman" w:hAnsi="Times New Roman" w:cs="Times New Roman"/>
          <w:sz w:val="28"/>
          <w:szCs w:val="28"/>
        </w:rPr>
        <w:t xml:space="preserve">М.: Флинта: Наука, </w:t>
      </w:r>
      <w:r w:rsidRPr="004061C2">
        <w:rPr>
          <w:rFonts w:ascii="Times New Roman" w:hAnsi="Times New Roman" w:cs="Times New Roman"/>
          <w:sz w:val="28"/>
          <w:szCs w:val="28"/>
        </w:rPr>
        <w:t>2003.</w:t>
      </w:r>
    </w:p>
    <w:p w:rsidR="00B50843" w:rsidRDefault="00B50843" w:rsidP="002D2E9B">
      <w:pPr>
        <w:pStyle w:val="a3"/>
        <w:numPr>
          <w:ilvl w:val="0"/>
          <w:numId w:val="9"/>
        </w:numPr>
        <w:spacing w:after="0" w:line="480" w:lineRule="auto"/>
        <w:jc w:val="both"/>
        <w:rPr>
          <w:rFonts w:ascii="Times New Roman" w:hAnsi="Times New Roman" w:cs="Times New Roman"/>
          <w:sz w:val="28"/>
          <w:szCs w:val="28"/>
        </w:rPr>
      </w:pPr>
      <w:r w:rsidRPr="00303E94">
        <w:rPr>
          <w:rFonts w:ascii="Times New Roman" w:hAnsi="Times New Roman" w:cs="Times New Roman"/>
          <w:sz w:val="28"/>
          <w:szCs w:val="28"/>
        </w:rPr>
        <w:t xml:space="preserve">Юридический словарь, 2000. </w:t>
      </w:r>
      <w:r w:rsidRPr="004D71B8">
        <w:rPr>
          <w:rFonts w:ascii="Times New Roman" w:hAnsi="Times New Roman" w:cs="Times New Roman"/>
          <w:sz w:val="28"/>
          <w:szCs w:val="28"/>
        </w:rPr>
        <w:t xml:space="preserve">[Электронный ресурс]. </w:t>
      </w:r>
      <w:r w:rsidRPr="004D71B8">
        <w:rPr>
          <w:rFonts w:ascii="Times New Roman" w:hAnsi="Times New Roman" w:cs="Times New Roman"/>
          <w:sz w:val="28"/>
          <w:szCs w:val="28"/>
          <w:lang w:val="en-US"/>
        </w:rPr>
        <w:t>URL</w:t>
      </w:r>
      <w:r w:rsidRPr="004D71B8">
        <w:rPr>
          <w:rFonts w:ascii="Times New Roman" w:hAnsi="Times New Roman" w:cs="Times New Roman"/>
          <w:sz w:val="28"/>
          <w:szCs w:val="28"/>
        </w:rPr>
        <w:t>:</w:t>
      </w:r>
      <w:r>
        <w:rPr>
          <w:rFonts w:ascii="Times New Roman" w:hAnsi="Times New Roman" w:cs="Times New Roman"/>
          <w:sz w:val="28"/>
          <w:szCs w:val="28"/>
        </w:rPr>
        <w:t xml:space="preserve"> </w:t>
      </w:r>
      <w:r w:rsidRPr="00303E94">
        <w:rPr>
          <w:rFonts w:ascii="Times New Roman" w:hAnsi="Times New Roman" w:cs="Times New Roman"/>
          <w:sz w:val="28"/>
          <w:szCs w:val="28"/>
        </w:rPr>
        <w:t>http://dic.academic.ru/dic.nsf/lower/18432</w:t>
      </w:r>
    </w:p>
    <w:p w:rsidR="00B50843" w:rsidRPr="009E3638" w:rsidRDefault="00B50843" w:rsidP="009E3638">
      <w:pPr>
        <w:pStyle w:val="a3"/>
        <w:numPr>
          <w:ilvl w:val="0"/>
          <w:numId w:val="9"/>
        </w:numPr>
        <w:spacing w:after="0" w:line="480" w:lineRule="auto"/>
        <w:ind w:left="714" w:hanging="357"/>
        <w:rPr>
          <w:rFonts w:ascii="Times New Roman" w:hAnsi="Times New Roman" w:cs="Times New Roman"/>
          <w:sz w:val="28"/>
          <w:szCs w:val="28"/>
          <w:lang w:val="en-US"/>
        </w:rPr>
      </w:pPr>
      <w:r w:rsidRPr="009E3638">
        <w:rPr>
          <w:rFonts w:ascii="Times New Roman" w:hAnsi="Times New Roman" w:cs="Times New Roman"/>
          <w:sz w:val="28"/>
          <w:szCs w:val="28"/>
          <w:lang w:val="en-US"/>
        </w:rPr>
        <w:t xml:space="preserve">The Law Dictionary Featuring Black's Law Dictionary Free Online Legal Dictionary 2nd Ed. </w:t>
      </w:r>
      <w:r w:rsidRPr="00465625">
        <w:rPr>
          <w:rFonts w:ascii="Times New Roman" w:hAnsi="Times New Roman" w:cs="Times New Roman"/>
          <w:sz w:val="28"/>
          <w:szCs w:val="28"/>
          <w:lang w:val="en-US"/>
        </w:rPr>
        <w:t>[</w:t>
      </w:r>
      <w:r w:rsidRPr="00465625">
        <w:rPr>
          <w:rFonts w:ascii="Times New Roman" w:hAnsi="Times New Roman" w:cs="Times New Roman"/>
          <w:sz w:val="28"/>
          <w:szCs w:val="28"/>
        </w:rPr>
        <w:t>Электронный</w:t>
      </w:r>
      <w:r w:rsidRPr="00465625">
        <w:rPr>
          <w:rFonts w:ascii="Times New Roman" w:hAnsi="Times New Roman" w:cs="Times New Roman"/>
          <w:sz w:val="28"/>
          <w:szCs w:val="28"/>
          <w:lang w:val="en-US"/>
        </w:rPr>
        <w:t xml:space="preserve"> </w:t>
      </w:r>
      <w:r w:rsidRPr="00465625">
        <w:rPr>
          <w:rFonts w:ascii="Times New Roman" w:hAnsi="Times New Roman" w:cs="Times New Roman"/>
          <w:sz w:val="28"/>
          <w:szCs w:val="28"/>
        </w:rPr>
        <w:t>ресурс</w:t>
      </w:r>
      <w:r w:rsidRPr="00465625">
        <w:rPr>
          <w:rFonts w:ascii="Times New Roman" w:hAnsi="Times New Roman" w:cs="Times New Roman"/>
          <w:sz w:val="28"/>
          <w:szCs w:val="28"/>
          <w:lang w:val="en-US"/>
        </w:rPr>
        <w:t xml:space="preserve">]. </w:t>
      </w:r>
      <w:r w:rsidRPr="00880ED5">
        <w:rPr>
          <w:rFonts w:ascii="Times New Roman" w:hAnsi="Times New Roman" w:cs="Times New Roman"/>
          <w:sz w:val="28"/>
          <w:szCs w:val="28"/>
          <w:lang w:val="en-US"/>
        </w:rPr>
        <w:t>URL:</w:t>
      </w:r>
      <w:r w:rsidRPr="00B50843">
        <w:rPr>
          <w:rFonts w:ascii="Times New Roman" w:hAnsi="Times New Roman" w:cs="Times New Roman"/>
          <w:sz w:val="28"/>
          <w:szCs w:val="28"/>
          <w:lang w:val="en-US"/>
        </w:rPr>
        <w:t xml:space="preserve"> </w:t>
      </w:r>
      <w:hyperlink r:id="rId15" w:history="1">
        <w:r w:rsidRPr="00B50843">
          <w:rPr>
            <w:rStyle w:val="a6"/>
            <w:rFonts w:ascii="Times New Roman" w:hAnsi="Times New Roman" w:cs="Times New Roman"/>
            <w:sz w:val="28"/>
            <w:szCs w:val="28"/>
            <w:lang w:val="en-US"/>
          </w:rPr>
          <w:t>http://thelawdictionary.org/</w:t>
        </w:r>
      </w:hyperlink>
    </w:p>
    <w:p w:rsidR="00B50843" w:rsidRPr="009E3638" w:rsidRDefault="00B50843" w:rsidP="009E3638">
      <w:pPr>
        <w:pStyle w:val="a3"/>
        <w:numPr>
          <w:ilvl w:val="0"/>
          <w:numId w:val="9"/>
        </w:numPr>
        <w:spacing w:after="0" w:line="480" w:lineRule="auto"/>
        <w:ind w:left="714" w:hanging="357"/>
        <w:rPr>
          <w:rFonts w:ascii="Times New Roman" w:hAnsi="Times New Roman" w:cs="Times New Roman"/>
          <w:sz w:val="28"/>
          <w:szCs w:val="28"/>
        </w:rPr>
      </w:pPr>
      <w:proofErr w:type="spellStart"/>
      <w:r w:rsidRPr="009E3638">
        <w:rPr>
          <w:rFonts w:ascii="Times New Roman" w:hAnsi="Times New Roman" w:cs="Times New Roman"/>
          <w:sz w:val="28"/>
          <w:szCs w:val="28"/>
          <w:lang w:val="en-US"/>
        </w:rPr>
        <w:t>TheFreeDictionary</w:t>
      </w:r>
      <w:proofErr w:type="spellEnd"/>
      <w:r w:rsidRPr="009E3638">
        <w:rPr>
          <w:rFonts w:ascii="Times New Roman" w:hAnsi="Times New Roman" w:cs="Times New Roman"/>
          <w:sz w:val="28"/>
          <w:szCs w:val="28"/>
        </w:rPr>
        <w:t>. [</w:t>
      </w:r>
      <w:r w:rsidRPr="00465625">
        <w:rPr>
          <w:rFonts w:ascii="Times New Roman" w:hAnsi="Times New Roman" w:cs="Times New Roman"/>
          <w:sz w:val="28"/>
          <w:szCs w:val="28"/>
        </w:rPr>
        <w:t>Электронный</w:t>
      </w:r>
      <w:r w:rsidRPr="009E3638">
        <w:rPr>
          <w:rFonts w:ascii="Times New Roman" w:hAnsi="Times New Roman" w:cs="Times New Roman"/>
          <w:sz w:val="28"/>
          <w:szCs w:val="28"/>
        </w:rPr>
        <w:t xml:space="preserve"> </w:t>
      </w:r>
      <w:r w:rsidRPr="00465625">
        <w:rPr>
          <w:rFonts w:ascii="Times New Roman" w:hAnsi="Times New Roman" w:cs="Times New Roman"/>
          <w:sz w:val="28"/>
          <w:szCs w:val="28"/>
        </w:rPr>
        <w:t>ресурс</w:t>
      </w:r>
      <w:r w:rsidRPr="009E3638">
        <w:rPr>
          <w:rFonts w:ascii="Times New Roman" w:hAnsi="Times New Roman" w:cs="Times New Roman"/>
          <w:sz w:val="28"/>
          <w:szCs w:val="28"/>
        </w:rPr>
        <w:t xml:space="preserve">]. </w:t>
      </w:r>
      <w:r w:rsidRPr="00880ED5">
        <w:rPr>
          <w:rFonts w:ascii="Times New Roman" w:hAnsi="Times New Roman" w:cs="Times New Roman"/>
          <w:sz w:val="28"/>
          <w:szCs w:val="28"/>
          <w:lang w:val="en-US"/>
        </w:rPr>
        <w:t>URL</w:t>
      </w:r>
      <w:r w:rsidRPr="009E3638">
        <w:rPr>
          <w:rFonts w:ascii="Times New Roman" w:hAnsi="Times New Roman" w:cs="Times New Roman"/>
          <w:sz w:val="28"/>
          <w:szCs w:val="28"/>
        </w:rPr>
        <w:t>:</w:t>
      </w:r>
      <w:r>
        <w:rPr>
          <w:rFonts w:ascii="Times New Roman" w:hAnsi="Times New Roman" w:cs="Times New Roman"/>
          <w:sz w:val="28"/>
          <w:szCs w:val="28"/>
        </w:rPr>
        <w:t xml:space="preserve"> </w:t>
      </w:r>
      <w:r w:rsidRPr="009E3638">
        <w:rPr>
          <w:rFonts w:ascii="Times New Roman" w:hAnsi="Times New Roman" w:cs="Times New Roman"/>
          <w:sz w:val="28"/>
          <w:szCs w:val="28"/>
          <w:lang w:val="en-US"/>
        </w:rPr>
        <w:t>http</w:t>
      </w:r>
      <w:r w:rsidRPr="009E3638">
        <w:rPr>
          <w:rFonts w:ascii="Times New Roman" w:hAnsi="Times New Roman" w:cs="Times New Roman"/>
          <w:sz w:val="28"/>
          <w:szCs w:val="28"/>
        </w:rPr>
        <w:t>://</w:t>
      </w:r>
      <w:r w:rsidRPr="009E3638">
        <w:rPr>
          <w:rFonts w:ascii="Times New Roman" w:hAnsi="Times New Roman" w:cs="Times New Roman"/>
          <w:sz w:val="28"/>
          <w:szCs w:val="28"/>
          <w:lang w:val="en-US"/>
        </w:rPr>
        <w:t>www</w:t>
      </w:r>
      <w:r w:rsidRPr="009E3638">
        <w:rPr>
          <w:rFonts w:ascii="Times New Roman" w:hAnsi="Times New Roman" w:cs="Times New Roman"/>
          <w:sz w:val="28"/>
          <w:szCs w:val="28"/>
        </w:rPr>
        <w:t>.</w:t>
      </w:r>
      <w:proofErr w:type="spellStart"/>
      <w:r w:rsidRPr="009E3638">
        <w:rPr>
          <w:rFonts w:ascii="Times New Roman" w:hAnsi="Times New Roman" w:cs="Times New Roman"/>
          <w:sz w:val="28"/>
          <w:szCs w:val="28"/>
          <w:lang w:val="en-US"/>
        </w:rPr>
        <w:t>thefreedictionary</w:t>
      </w:r>
      <w:proofErr w:type="spellEnd"/>
      <w:r w:rsidRPr="009E3638">
        <w:rPr>
          <w:rFonts w:ascii="Times New Roman" w:hAnsi="Times New Roman" w:cs="Times New Roman"/>
          <w:sz w:val="28"/>
          <w:szCs w:val="28"/>
        </w:rPr>
        <w:t>.</w:t>
      </w:r>
      <w:r w:rsidRPr="009E3638">
        <w:rPr>
          <w:rFonts w:ascii="Times New Roman" w:hAnsi="Times New Roman" w:cs="Times New Roman"/>
          <w:sz w:val="28"/>
          <w:szCs w:val="28"/>
          <w:lang w:val="en-US"/>
        </w:rPr>
        <w:t>com</w:t>
      </w:r>
    </w:p>
    <w:p w:rsidR="00BB1C21" w:rsidRPr="00B50843" w:rsidRDefault="00BB1C21" w:rsidP="007D66DF">
      <w:pPr>
        <w:pStyle w:val="11"/>
      </w:pPr>
      <w:bookmarkStart w:id="35" w:name="_Toc483206153"/>
      <w:r w:rsidRPr="00B50843">
        <w:t>Список сокращений:</w:t>
      </w:r>
      <w:bookmarkEnd w:id="35"/>
    </w:p>
    <w:p w:rsid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ГК РФ – Гражданский кодекс Российской Федерации</w:t>
      </w:r>
    </w:p>
    <w:p w:rsid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УК РФ – Уголовный кодекс Российской Федерации</w:t>
      </w:r>
    </w:p>
    <w:p w:rsid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УПК РФ – Уголовно-процессуальный кодекс Российской Федерации</w:t>
      </w:r>
    </w:p>
    <w:p w:rsid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ПЯ – переводящий язык</w:t>
      </w:r>
    </w:p>
    <w:p w:rsid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ИЯ – исходный язык</w:t>
      </w:r>
    </w:p>
    <w:p w:rsidR="00B50843" w:rsidRPr="00B50843" w:rsidRDefault="00B50843" w:rsidP="00B50843">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КВП – </w:t>
      </w:r>
      <w:proofErr w:type="spellStart"/>
      <w:r>
        <w:rPr>
          <w:rFonts w:ascii="Times New Roman" w:hAnsi="Times New Roman" w:cs="Times New Roman"/>
          <w:sz w:val="28"/>
          <w:szCs w:val="28"/>
        </w:rPr>
        <w:t>кино-видеоперевод</w:t>
      </w:r>
      <w:proofErr w:type="spellEnd"/>
      <w:r>
        <w:rPr>
          <w:rFonts w:ascii="Times New Roman" w:hAnsi="Times New Roman" w:cs="Times New Roman"/>
          <w:sz w:val="28"/>
          <w:szCs w:val="28"/>
        </w:rPr>
        <w:t xml:space="preserve"> </w:t>
      </w:r>
    </w:p>
    <w:p w:rsidR="00BB1C21" w:rsidRDefault="00BB1C21">
      <w:pPr>
        <w:rPr>
          <w:rFonts w:ascii="Times New Roman" w:hAnsi="Times New Roman" w:cs="Times New Roman"/>
          <w:sz w:val="28"/>
          <w:szCs w:val="28"/>
        </w:rPr>
      </w:pPr>
      <w:r>
        <w:rPr>
          <w:rFonts w:ascii="Times New Roman" w:hAnsi="Times New Roman" w:cs="Times New Roman"/>
          <w:sz w:val="28"/>
          <w:szCs w:val="28"/>
        </w:rPr>
        <w:br w:type="page"/>
      </w:r>
    </w:p>
    <w:p w:rsidR="002C592A" w:rsidRDefault="00BB1C21" w:rsidP="007D66DF">
      <w:pPr>
        <w:pStyle w:val="11"/>
      </w:pPr>
      <w:bookmarkStart w:id="36" w:name="_Toc483206154"/>
      <w:r>
        <w:lastRenderedPageBreak/>
        <w:t>Приложения</w:t>
      </w:r>
      <w:bookmarkEnd w:id="36"/>
    </w:p>
    <w:p w:rsidR="006F3D72" w:rsidRPr="0020189A" w:rsidRDefault="006F3D72" w:rsidP="004B2A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Диаграмма 1. Способы перевода терминов, имеющих полные соответствия в русском языке</w:t>
      </w:r>
    </w:p>
    <w:p w:rsidR="009826C7" w:rsidRDefault="006F3D72" w:rsidP="006F3D72">
      <w:pPr>
        <w:spacing w:after="0" w:line="360" w:lineRule="auto"/>
        <w:jc w:val="both"/>
        <w:rPr>
          <w:rFonts w:ascii="Times New Roman" w:hAnsi="Times New Roman" w:cs="Times New Roman"/>
          <w:sz w:val="28"/>
          <w:szCs w:val="28"/>
        </w:rPr>
      </w:pPr>
      <w:r w:rsidRPr="006F3D72">
        <w:rPr>
          <w:noProof/>
          <w:lang w:eastAsia="ru-RU"/>
        </w:rPr>
        <w:drawing>
          <wp:inline distT="0" distB="0" distL="0" distR="0">
            <wp:extent cx="5486400" cy="32004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F3D72" w:rsidRDefault="006F3D72" w:rsidP="006F3D72">
      <w:pPr>
        <w:spacing w:after="0" w:line="360" w:lineRule="auto"/>
        <w:jc w:val="both"/>
        <w:rPr>
          <w:rFonts w:ascii="Times New Roman" w:hAnsi="Times New Roman" w:cs="Times New Roman"/>
          <w:sz w:val="28"/>
          <w:szCs w:val="28"/>
        </w:rPr>
      </w:pPr>
    </w:p>
    <w:p w:rsidR="006F3D72" w:rsidRDefault="006F3D72" w:rsidP="006F3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2. Способы перевода терминов, имеющих частичные соответствия в русском языке.</w:t>
      </w:r>
    </w:p>
    <w:p w:rsidR="006F3D72" w:rsidRDefault="006F3D72" w:rsidP="006F3D72">
      <w:pPr>
        <w:spacing w:after="0" w:line="360" w:lineRule="auto"/>
        <w:jc w:val="both"/>
        <w:rPr>
          <w:rFonts w:ascii="Times New Roman" w:hAnsi="Times New Roman" w:cs="Times New Roman"/>
          <w:sz w:val="28"/>
          <w:szCs w:val="28"/>
        </w:rPr>
      </w:pPr>
      <w:r w:rsidRPr="006F3D72">
        <w:rPr>
          <w:rFonts w:ascii="Times New Roman" w:hAnsi="Times New Roman" w:cs="Times New Roman"/>
          <w:noProof/>
          <w:sz w:val="28"/>
          <w:szCs w:val="28"/>
          <w:lang w:eastAsia="ru-RU"/>
        </w:rPr>
        <w:lastRenderedPageBreak/>
        <w:drawing>
          <wp:inline distT="0" distB="0" distL="0" distR="0">
            <wp:extent cx="5486400" cy="4495800"/>
            <wp:effectExtent l="19050" t="0" r="19050"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F3D72" w:rsidRDefault="006F3D72" w:rsidP="006F3D72">
      <w:pPr>
        <w:spacing w:after="0" w:line="360" w:lineRule="auto"/>
        <w:jc w:val="both"/>
        <w:rPr>
          <w:rFonts w:ascii="Times New Roman" w:hAnsi="Times New Roman" w:cs="Times New Roman"/>
          <w:sz w:val="28"/>
          <w:szCs w:val="28"/>
        </w:rPr>
      </w:pPr>
    </w:p>
    <w:p w:rsidR="006F3D72" w:rsidRDefault="006F3D72" w:rsidP="006F3D7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3. Способы перевода терминологических лакун</w:t>
      </w:r>
    </w:p>
    <w:p w:rsidR="006F3D72" w:rsidRPr="009826C7" w:rsidRDefault="006F3D72" w:rsidP="006F3D72">
      <w:pPr>
        <w:spacing w:after="0" w:line="360" w:lineRule="auto"/>
        <w:jc w:val="both"/>
        <w:rPr>
          <w:rFonts w:ascii="Times New Roman" w:hAnsi="Times New Roman" w:cs="Times New Roman"/>
          <w:sz w:val="28"/>
          <w:szCs w:val="28"/>
        </w:rPr>
      </w:pPr>
      <w:r w:rsidRPr="006F3D72">
        <w:rPr>
          <w:rFonts w:ascii="Times New Roman" w:hAnsi="Times New Roman" w:cs="Times New Roman"/>
          <w:noProof/>
          <w:sz w:val="28"/>
          <w:szCs w:val="28"/>
          <w:lang w:eastAsia="ru-RU"/>
        </w:rPr>
        <w:drawing>
          <wp:inline distT="0" distB="0" distL="0" distR="0">
            <wp:extent cx="5940425" cy="3327400"/>
            <wp:effectExtent l="19050" t="0" r="22225" b="635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6F3D72" w:rsidRPr="009826C7" w:rsidSect="0078286F">
      <w:footerReference w:type="default" r:id="rId1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FF" w:rsidRDefault="00447EFF" w:rsidP="007D66DF">
      <w:pPr>
        <w:spacing w:after="0" w:line="240" w:lineRule="auto"/>
      </w:pPr>
      <w:r>
        <w:separator/>
      </w:r>
    </w:p>
  </w:endnote>
  <w:endnote w:type="continuationSeparator" w:id="0">
    <w:p w:rsidR="00447EFF" w:rsidRDefault="00447EFF" w:rsidP="007D66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5795"/>
      <w:docPartObj>
        <w:docPartGallery w:val="Page Numbers (Bottom of Page)"/>
        <w:docPartUnique/>
      </w:docPartObj>
    </w:sdtPr>
    <w:sdtContent>
      <w:p w:rsidR="007D66DF" w:rsidRDefault="007D66DF">
        <w:pPr>
          <w:pStyle w:val="af"/>
          <w:jc w:val="center"/>
        </w:pPr>
        <w:r w:rsidRPr="007D66DF">
          <w:rPr>
            <w:rFonts w:ascii="Times New Roman" w:hAnsi="Times New Roman" w:cs="Times New Roman"/>
          </w:rPr>
          <w:fldChar w:fldCharType="begin"/>
        </w:r>
        <w:r w:rsidRPr="007D66DF">
          <w:rPr>
            <w:rFonts w:ascii="Times New Roman" w:hAnsi="Times New Roman" w:cs="Times New Roman"/>
          </w:rPr>
          <w:instrText xml:space="preserve"> PAGE   \* MERGEFORMAT </w:instrText>
        </w:r>
        <w:r w:rsidRPr="007D66DF">
          <w:rPr>
            <w:rFonts w:ascii="Times New Roman" w:hAnsi="Times New Roman" w:cs="Times New Roman"/>
          </w:rPr>
          <w:fldChar w:fldCharType="separate"/>
        </w:r>
        <w:r w:rsidR="0078286F">
          <w:rPr>
            <w:rFonts w:ascii="Times New Roman" w:hAnsi="Times New Roman" w:cs="Times New Roman"/>
            <w:noProof/>
          </w:rPr>
          <w:t>2</w:t>
        </w:r>
        <w:r w:rsidRPr="007D66DF">
          <w:rPr>
            <w:rFonts w:ascii="Times New Roman" w:hAnsi="Times New Roman" w:cs="Times New Roman"/>
          </w:rPr>
          <w:fldChar w:fldCharType="end"/>
        </w:r>
      </w:p>
    </w:sdtContent>
  </w:sdt>
  <w:p w:rsidR="007D66DF" w:rsidRDefault="007D66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FF" w:rsidRDefault="00447EFF" w:rsidP="007D66DF">
      <w:pPr>
        <w:spacing w:after="0" w:line="240" w:lineRule="auto"/>
      </w:pPr>
      <w:r>
        <w:separator/>
      </w:r>
    </w:p>
  </w:footnote>
  <w:footnote w:type="continuationSeparator" w:id="0">
    <w:p w:rsidR="00447EFF" w:rsidRDefault="00447EFF" w:rsidP="007D66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94E7D"/>
    <w:multiLevelType w:val="hybridMultilevel"/>
    <w:tmpl w:val="14D6D9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4B1F0D"/>
    <w:multiLevelType w:val="hybridMultilevel"/>
    <w:tmpl w:val="E244CAB6"/>
    <w:lvl w:ilvl="0" w:tplc="A30C7FB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0572543"/>
    <w:multiLevelType w:val="multilevel"/>
    <w:tmpl w:val="F13C22CA"/>
    <w:lvl w:ilvl="0">
      <w:start w:val="1"/>
      <w:numFmt w:val="decimal"/>
      <w:lvlText w:val="%1)"/>
      <w:lvlJc w:val="left"/>
      <w:pPr>
        <w:ind w:left="375" w:hanging="375"/>
      </w:pPr>
      <w:rPr>
        <w:rFonts w:ascii="Times New Roman" w:eastAsiaTheme="minorHAnsi" w:hAnsi="Times New Roman" w:cs="Times New Roman"/>
      </w:rPr>
    </w:lvl>
    <w:lvl w:ilvl="1">
      <w:start w:val="1"/>
      <w:numFmt w:val="decimal"/>
      <w:pStyle w:val="2"/>
      <w:lvlText w:val="%1.%2"/>
      <w:lvlJc w:val="left"/>
      <w:pPr>
        <w:ind w:left="375" w:hanging="375"/>
      </w:pPr>
      <w:rPr>
        <w:rFonts w:hint="default"/>
      </w:rPr>
    </w:lvl>
    <w:lvl w:ilvl="2">
      <w:start w:val="1"/>
      <w:numFmt w:val="decimal"/>
      <w:pStyle w:val="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3649CD"/>
    <w:multiLevelType w:val="hybridMultilevel"/>
    <w:tmpl w:val="093486E4"/>
    <w:lvl w:ilvl="0" w:tplc="D2D0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6504E2"/>
    <w:multiLevelType w:val="hybridMultilevel"/>
    <w:tmpl w:val="99E0A212"/>
    <w:lvl w:ilvl="0" w:tplc="EF02C1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724354"/>
    <w:multiLevelType w:val="hybridMultilevel"/>
    <w:tmpl w:val="8736A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6151F8"/>
    <w:multiLevelType w:val="hybridMultilevel"/>
    <w:tmpl w:val="63F64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01026"/>
    <w:multiLevelType w:val="hybridMultilevel"/>
    <w:tmpl w:val="08E6BC92"/>
    <w:lvl w:ilvl="0" w:tplc="729A07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91123F4"/>
    <w:multiLevelType w:val="hybridMultilevel"/>
    <w:tmpl w:val="E2CC2B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38A7423"/>
    <w:multiLevelType w:val="hybridMultilevel"/>
    <w:tmpl w:val="D06C3AAC"/>
    <w:lvl w:ilvl="0" w:tplc="234C98B4">
      <w:start w:val="1"/>
      <w:numFmt w:val="decimal"/>
      <w:lvlText w:val="%1."/>
      <w:lvlJc w:val="left"/>
      <w:pPr>
        <w:ind w:left="360" w:hanging="360"/>
      </w:pPr>
      <w:rPr>
        <w:rFonts w:hint="default"/>
        <w:color w:val="auto"/>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C975C7"/>
    <w:multiLevelType w:val="hybridMultilevel"/>
    <w:tmpl w:val="676E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
  </w:num>
  <w:num w:numId="5">
    <w:abstractNumId w:val="0"/>
  </w:num>
  <w:num w:numId="6">
    <w:abstractNumId w:val="6"/>
  </w:num>
  <w:num w:numId="7">
    <w:abstractNumId w:val="9"/>
  </w:num>
  <w:num w:numId="8">
    <w:abstractNumId w:val="7"/>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010C4"/>
    <w:rsid w:val="0002796D"/>
    <w:rsid w:val="000517C0"/>
    <w:rsid w:val="000A069D"/>
    <w:rsid w:val="000E2739"/>
    <w:rsid w:val="000F341A"/>
    <w:rsid w:val="00120190"/>
    <w:rsid w:val="001278A9"/>
    <w:rsid w:val="00185443"/>
    <w:rsid w:val="001B63F2"/>
    <w:rsid w:val="001D3567"/>
    <w:rsid w:val="001E3694"/>
    <w:rsid w:val="0020189A"/>
    <w:rsid w:val="00213873"/>
    <w:rsid w:val="0022755D"/>
    <w:rsid w:val="00235982"/>
    <w:rsid w:val="00245B34"/>
    <w:rsid w:val="00297C0B"/>
    <w:rsid w:val="002C1590"/>
    <w:rsid w:val="002C3F72"/>
    <w:rsid w:val="002C592A"/>
    <w:rsid w:val="002D2E9B"/>
    <w:rsid w:val="00303E94"/>
    <w:rsid w:val="00306F9F"/>
    <w:rsid w:val="00327356"/>
    <w:rsid w:val="00360584"/>
    <w:rsid w:val="0038510C"/>
    <w:rsid w:val="00393CD5"/>
    <w:rsid w:val="003A5DA3"/>
    <w:rsid w:val="003B4633"/>
    <w:rsid w:val="003C2862"/>
    <w:rsid w:val="003F56C0"/>
    <w:rsid w:val="00406BD6"/>
    <w:rsid w:val="004143ED"/>
    <w:rsid w:val="00423130"/>
    <w:rsid w:val="00447EFF"/>
    <w:rsid w:val="00483D29"/>
    <w:rsid w:val="004B2A02"/>
    <w:rsid w:val="004D71B8"/>
    <w:rsid w:val="004F5CE0"/>
    <w:rsid w:val="004F66EA"/>
    <w:rsid w:val="005248B3"/>
    <w:rsid w:val="00545290"/>
    <w:rsid w:val="00565205"/>
    <w:rsid w:val="00571679"/>
    <w:rsid w:val="005E6112"/>
    <w:rsid w:val="006055CB"/>
    <w:rsid w:val="0067118F"/>
    <w:rsid w:val="006D2A93"/>
    <w:rsid w:val="006F3D72"/>
    <w:rsid w:val="007010C4"/>
    <w:rsid w:val="00704598"/>
    <w:rsid w:val="0071100E"/>
    <w:rsid w:val="007334FE"/>
    <w:rsid w:val="0075203F"/>
    <w:rsid w:val="00760F1B"/>
    <w:rsid w:val="0078286F"/>
    <w:rsid w:val="007A1540"/>
    <w:rsid w:val="007C2652"/>
    <w:rsid w:val="007D279F"/>
    <w:rsid w:val="007D66DF"/>
    <w:rsid w:val="008129D3"/>
    <w:rsid w:val="008141DF"/>
    <w:rsid w:val="00824B39"/>
    <w:rsid w:val="00837EDA"/>
    <w:rsid w:val="008429C8"/>
    <w:rsid w:val="008B26B3"/>
    <w:rsid w:val="008C3925"/>
    <w:rsid w:val="008E648B"/>
    <w:rsid w:val="00932010"/>
    <w:rsid w:val="009826C7"/>
    <w:rsid w:val="009D4EDD"/>
    <w:rsid w:val="009E3638"/>
    <w:rsid w:val="00A21579"/>
    <w:rsid w:val="00A25543"/>
    <w:rsid w:val="00A54B29"/>
    <w:rsid w:val="00A856BE"/>
    <w:rsid w:val="00AA5EFD"/>
    <w:rsid w:val="00AA732E"/>
    <w:rsid w:val="00AA7A09"/>
    <w:rsid w:val="00AF3292"/>
    <w:rsid w:val="00B00EB7"/>
    <w:rsid w:val="00B27D02"/>
    <w:rsid w:val="00B34ECF"/>
    <w:rsid w:val="00B50843"/>
    <w:rsid w:val="00BB1C21"/>
    <w:rsid w:val="00BC2759"/>
    <w:rsid w:val="00BE4865"/>
    <w:rsid w:val="00BE5EBC"/>
    <w:rsid w:val="00C079E1"/>
    <w:rsid w:val="00C07EEB"/>
    <w:rsid w:val="00C164C4"/>
    <w:rsid w:val="00C34164"/>
    <w:rsid w:val="00C51481"/>
    <w:rsid w:val="00C975A9"/>
    <w:rsid w:val="00CD6AF5"/>
    <w:rsid w:val="00D00830"/>
    <w:rsid w:val="00D15661"/>
    <w:rsid w:val="00D60908"/>
    <w:rsid w:val="00D80739"/>
    <w:rsid w:val="00E00E11"/>
    <w:rsid w:val="00E52C55"/>
    <w:rsid w:val="00EC2F27"/>
    <w:rsid w:val="00ED1FDF"/>
    <w:rsid w:val="00F51008"/>
    <w:rsid w:val="00FC1F5B"/>
    <w:rsid w:val="00FF30D9"/>
    <w:rsid w:val="00FF71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0C4"/>
  </w:style>
  <w:style w:type="paragraph" w:styleId="1">
    <w:name w:val="heading 1"/>
    <w:basedOn w:val="a"/>
    <w:next w:val="a"/>
    <w:link w:val="10"/>
    <w:uiPriority w:val="9"/>
    <w:qFormat/>
    <w:rsid w:val="00393C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39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393C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010C4"/>
    <w:pPr>
      <w:ind w:left="720"/>
      <w:contextualSpacing/>
    </w:pPr>
  </w:style>
  <w:style w:type="paragraph" w:customStyle="1" w:styleId="11">
    <w:name w:val="заголовок1"/>
    <w:basedOn w:val="a"/>
    <w:qFormat/>
    <w:rsid w:val="007010C4"/>
    <w:pPr>
      <w:spacing w:after="0" w:line="360" w:lineRule="auto"/>
      <w:ind w:firstLine="709"/>
      <w:jc w:val="center"/>
    </w:pPr>
    <w:rPr>
      <w:rFonts w:ascii="Times New Roman" w:hAnsi="Times New Roman" w:cs="Times New Roman"/>
      <w:b/>
      <w:sz w:val="28"/>
      <w:szCs w:val="28"/>
    </w:rPr>
  </w:style>
  <w:style w:type="paragraph" w:styleId="a5">
    <w:name w:val="Normal (Web)"/>
    <w:basedOn w:val="a"/>
    <w:uiPriority w:val="99"/>
    <w:unhideWhenUsed/>
    <w:rsid w:val="007010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аголовок2"/>
    <w:basedOn w:val="a5"/>
    <w:qFormat/>
    <w:rsid w:val="003A5DA3"/>
    <w:pPr>
      <w:numPr>
        <w:ilvl w:val="1"/>
        <w:numId w:val="3"/>
      </w:numPr>
      <w:spacing w:before="0" w:beforeAutospacing="0" w:after="0" w:afterAutospacing="0" w:line="360" w:lineRule="auto"/>
      <w:jc w:val="both"/>
    </w:pPr>
    <w:rPr>
      <w:b/>
      <w:color w:val="000000"/>
      <w:sz w:val="28"/>
      <w:szCs w:val="28"/>
    </w:rPr>
  </w:style>
  <w:style w:type="paragraph" w:customStyle="1" w:styleId="3">
    <w:name w:val="заголовок3"/>
    <w:basedOn w:val="a5"/>
    <w:qFormat/>
    <w:rsid w:val="003A5DA3"/>
    <w:pPr>
      <w:numPr>
        <w:ilvl w:val="2"/>
        <w:numId w:val="3"/>
      </w:numPr>
      <w:spacing w:before="0" w:beforeAutospacing="0" w:after="0" w:afterAutospacing="0" w:line="360" w:lineRule="auto"/>
      <w:jc w:val="both"/>
    </w:pPr>
    <w:rPr>
      <w:b/>
      <w:color w:val="000000"/>
      <w:sz w:val="28"/>
      <w:szCs w:val="28"/>
    </w:rPr>
  </w:style>
  <w:style w:type="character" w:customStyle="1" w:styleId="10">
    <w:name w:val="Заголовок 1 Знак"/>
    <w:basedOn w:val="a0"/>
    <w:link w:val="1"/>
    <w:uiPriority w:val="9"/>
    <w:rsid w:val="00393CD5"/>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semiHidden/>
    <w:rsid w:val="00393CD5"/>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semiHidden/>
    <w:rsid w:val="00393CD5"/>
    <w:rPr>
      <w:rFonts w:asciiTheme="majorHAnsi" w:eastAsiaTheme="majorEastAsia" w:hAnsiTheme="majorHAnsi" w:cstheme="majorBidi"/>
      <w:b/>
      <w:bCs/>
      <w:color w:val="4F81BD" w:themeColor="accent1"/>
    </w:rPr>
  </w:style>
  <w:style w:type="paragraph" w:styleId="22">
    <w:name w:val="toc 2"/>
    <w:basedOn w:val="a"/>
    <w:next w:val="a"/>
    <w:autoRedefine/>
    <w:uiPriority w:val="39"/>
    <w:unhideWhenUsed/>
    <w:rsid w:val="00393CD5"/>
    <w:pPr>
      <w:spacing w:after="100"/>
      <w:ind w:left="220"/>
    </w:pPr>
  </w:style>
  <w:style w:type="paragraph" w:styleId="12">
    <w:name w:val="toc 1"/>
    <w:basedOn w:val="a"/>
    <w:next w:val="a"/>
    <w:autoRedefine/>
    <w:uiPriority w:val="39"/>
    <w:unhideWhenUsed/>
    <w:rsid w:val="00393CD5"/>
    <w:pPr>
      <w:spacing w:after="0" w:line="360" w:lineRule="auto"/>
    </w:pPr>
    <w:rPr>
      <w:rFonts w:ascii="Times New Roman" w:hAnsi="Times New Roman"/>
      <w:sz w:val="28"/>
    </w:rPr>
  </w:style>
  <w:style w:type="paragraph" w:styleId="32">
    <w:name w:val="toc 3"/>
    <w:basedOn w:val="a"/>
    <w:next w:val="a"/>
    <w:autoRedefine/>
    <w:uiPriority w:val="39"/>
    <w:unhideWhenUsed/>
    <w:rsid w:val="00393CD5"/>
    <w:pPr>
      <w:spacing w:after="100"/>
      <w:ind w:left="440"/>
    </w:pPr>
  </w:style>
  <w:style w:type="character" w:styleId="a6">
    <w:name w:val="Hyperlink"/>
    <w:basedOn w:val="a0"/>
    <w:uiPriority w:val="99"/>
    <w:unhideWhenUsed/>
    <w:rsid w:val="00393CD5"/>
    <w:rPr>
      <w:color w:val="0000FF" w:themeColor="hyperlink"/>
      <w:u w:val="single"/>
    </w:rPr>
  </w:style>
  <w:style w:type="table" w:styleId="a7">
    <w:name w:val="Table Grid"/>
    <w:basedOn w:val="a1"/>
    <w:uiPriority w:val="59"/>
    <w:rsid w:val="002C5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C59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592A"/>
    <w:rPr>
      <w:rFonts w:ascii="Tahoma" w:hAnsi="Tahoma" w:cs="Tahoma"/>
      <w:sz w:val="16"/>
      <w:szCs w:val="16"/>
    </w:rPr>
  </w:style>
  <w:style w:type="paragraph" w:customStyle="1" w:styleId="aa">
    <w:name w:val="Первый уровень"/>
    <w:basedOn w:val="ab"/>
    <w:link w:val="ac"/>
    <w:qFormat/>
    <w:rsid w:val="006D2A93"/>
    <w:pPr>
      <w:spacing w:line="360" w:lineRule="auto"/>
      <w:jc w:val="center"/>
    </w:pPr>
    <w:rPr>
      <w:b/>
      <w:sz w:val="28"/>
      <w:szCs w:val="28"/>
    </w:rPr>
  </w:style>
  <w:style w:type="character" w:customStyle="1" w:styleId="ac">
    <w:name w:val="Первый уровень Знак"/>
    <w:basedOn w:val="a0"/>
    <w:link w:val="aa"/>
    <w:rsid w:val="006D2A93"/>
    <w:rPr>
      <w:b/>
      <w:sz w:val="28"/>
      <w:szCs w:val="28"/>
    </w:rPr>
  </w:style>
  <w:style w:type="character" w:customStyle="1" w:styleId="a4">
    <w:name w:val="Абзац списка Знак"/>
    <w:basedOn w:val="a0"/>
    <w:link w:val="a3"/>
    <w:uiPriority w:val="34"/>
    <w:rsid w:val="006D2A93"/>
  </w:style>
  <w:style w:type="paragraph" w:styleId="ab">
    <w:name w:val="No Spacing"/>
    <w:uiPriority w:val="1"/>
    <w:qFormat/>
    <w:rsid w:val="006D2A93"/>
    <w:pPr>
      <w:spacing w:after="0" w:line="240" w:lineRule="auto"/>
    </w:pPr>
  </w:style>
  <w:style w:type="paragraph" w:styleId="ad">
    <w:name w:val="header"/>
    <w:basedOn w:val="a"/>
    <w:link w:val="ae"/>
    <w:uiPriority w:val="99"/>
    <w:semiHidden/>
    <w:unhideWhenUsed/>
    <w:rsid w:val="007D66D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7D66DF"/>
  </w:style>
  <w:style w:type="paragraph" w:styleId="af">
    <w:name w:val="footer"/>
    <w:basedOn w:val="a"/>
    <w:link w:val="af0"/>
    <w:uiPriority w:val="99"/>
    <w:unhideWhenUsed/>
    <w:rsid w:val="007D66D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66DF"/>
  </w:style>
</w:styles>
</file>

<file path=word/webSettings.xml><?xml version="1.0" encoding="utf-8"?>
<w:webSettings xmlns:r="http://schemas.openxmlformats.org/officeDocument/2006/relationships" xmlns:w="http://schemas.openxmlformats.org/wordprocessingml/2006/main">
  <w:divs>
    <w:div w:id="84281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mix.ru" TargetMode="External"/><Relationship Id="rId13" Type="http://schemas.openxmlformats.org/officeDocument/2006/relationships/hyperlink" Target="http://www.translationdirectory.com/article477.htm" TargetMode="External"/><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dulex.com/Actes2000/sarcevic.pdf"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dulex.com/articles/Ostarhild.pdf" TargetMode="External"/><Relationship Id="rId5" Type="http://schemas.openxmlformats.org/officeDocument/2006/relationships/webSettings" Target="webSettings.xml"/><Relationship Id="rId15" Type="http://schemas.openxmlformats.org/officeDocument/2006/relationships/hyperlink" Target="http://thelawdictionary.org/" TargetMode="External"/><Relationship Id="rId10" Type="http://schemas.openxmlformats.org/officeDocument/2006/relationships/hyperlink" Target="http://www.maastrichtjournal.eu/pdf_file/ITS/MJ_20_02_024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muni.si/press/ISSN/1855-3362/1_053-071.pdf" TargetMode="External"/><Relationship Id="rId14" Type="http://schemas.openxmlformats.org/officeDocument/2006/relationships/hyperlink" Target="http://lawcanal.ru/html.acti.terminu.actii.tgp.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перевод эквивалентным термином</c:v>
                </c:pt>
              </c:strCache>
            </c:strRef>
          </c:tx>
          <c:cat>
            <c:strRef>
              <c:f>Лист1!$A$2</c:f>
              <c:strCache>
                <c:ptCount val="1"/>
                <c:pt idx="0">
                  <c:v>Перевод полных соответствий</c:v>
                </c:pt>
              </c:strCache>
            </c:strRef>
          </c:cat>
          <c:val>
            <c:numRef>
              <c:f>Лист1!$B$2</c:f>
              <c:numCache>
                <c:formatCode>General</c:formatCode>
                <c:ptCount val="1"/>
                <c:pt idx="0">
                  <c:v>51.6</c:v>
                </c:pt>
              </c:numCache>
            </c:numRef>
          </c:val>
        </c:ser>
        <c:ser>
          <c:idx val="1"/>
          <c:order val="1"/>
          <c:tx>
            <c:strRef>
              <c:f>Лист1!$C$1</c:f>
              <c:strCache>
                <c:ptCount val="1"/>
                <c:pt idx="0">
                  <c:v>замена термина другим термином</c:v>
                </c:pt>
              </c:strCache>
            </c:strRef>
          </c:tx>
          <c:cat>
            <c:strRef>
              <c:f>Лист1!$A$2</c:f>
              <c:strCache>
                <c:ptCount val="1"/>
                <c:pt idx="0">
                  <c:v>Перевод полных соответствий</c:v>
                </c:pt>
              </c:strCache>
            </c:strRef>
          </c:cat>
          <c:val>
            <c:numRef>
              <c:f>Лист1!$C$2</c:f>
              <c:numCache>
                <c:formatCode>General</c:formatCode>
                <c:ptCount val="1"/>
                <c:pt idx="0">
                  <c:v>10.8</c:v>
                </c:pt>
              </c:numCache>
            </c:numRef>
          </c:val>
        </c:ser>
        <c:ser>
          <c:idx val="2"/>
          <c:order val="2"/>
          <c:tx>
            <c:strRef>
              <c:f>Лист1!$D$1</c:f>
              <c:strCache>
                <c:ptCount val="1"/>
                <c:pt idx="0">
                  <c:v>нейтральная замена</c:v>
                </c:pt>
              </c:strCache>
            </c:strRef>
          </c:tx>
          <c:cat>
            <c:strRef>
              <c:f>Лист1!$A$2</c:f>
              <c:strCache>
                <c:ptCount val="1"/>
                <c:pt idx="0">
                  <c:v>Перевод полных соответствий</c:v>
                </c:pt>
              </c:strCache>
            </c:strRef>
          </c:cat>
          <c:val>
            <c:numRef>
              <c:f>Лист1!$D$2</c:f>
              <c:numCache>
                <c:formatCode>General</c:formatCode>
                <c:ptCount val="1"/>
                <c:pt idx="0">
                  <c:v>14.1</c:v>
                </c:pt>
              </c:numCache>
            </c:numRef>
          </c:val>
        </c:ser>
        <c:ser>
          <c:idx val="3"/>
          <c:order val="3"/>
          <c:tx>
            <c:strRef>
              <c:f>Лист1!$E$1</c:f>
              <c:strCache>
                <c:ptCount val="1"/>
                <c:pt idx="0">
                  <c:v>пословный перевод</c:v>
                </c:pt>
              </c:strCache>
            </c:strRef>
          </c:tx>
          <c:cat>
            <c:strRef>
              <c:f>Лист1!$A$2</c:f>
              <c:strCache>
                <c:ptCount val="1"/>
                <c:pt idx="0">
                  <c:v>Перевод полных соответствий</c:v>
                </c:pt>
              </c:strCache>
            </c:strRef>
          </c:cat>
          <c:val>
            <c:numRef>
              <c:f>Лист1!$E$2</c:f>
              <c:numCache>
                <c:formatCode>General</c:formatCode>
                <c:ptCount val="1"/>
                <c:pt idx="0">
                  <c:v>2.5</c:v>
                </c:pt>
              </c:numCache>
            </c:numRef>
          </c:val>
        </c:ser>
        <c:ser>
          <c:idx val="4"/>
          <c:order val="4"/>
          <c:tx>
            <c:strRef>
              <c:f>Лист1!$F$1</c:f>
              <c:strCache>
                <c:ptCount val="1"/>
                <c:pt idx="0">
                  <c:v>смысловое развитие</c:v>
                </c:pt>
              </c:strCache>
            </c:strRef>
          </c:tx>
          <c:cat>
            <c:strRef>
              <c:f>Лист1!$A$2</c:f>
              <c:strCache>
                <c:ptCount val="1"/>
                <c:pt idx="0">
                  <c:v>Перевод полных соответствий</c:v>
                </c:pt>
              </c:strCache>
            </c:strRef>
          </c:cat>
          <c:val>
            <c:numRef>
              <c:f>Лист1!$F$2</c:f>
              <c:numCache>
                <c:formatCode>General</c:formatCode>
                <c:ptCount val="1"/>
                <c:pt idx="0">
                  <c:v>5.8</c:v>
                </c:pt>
              </c:numCache>
            </c:numRef>
          </c:val>
        </c:ser>
        <c:ser>
          <c:idx val="5"/>
          <c:order val="5"/>
          <c:tx>
            <c:strRef>
              <c:f>Лист1!$G$1</c:f>
              <c:strCache>
                <c:ptCount val="1"/>
                <c:pt idx="0">
                  <c:v>нулевой перевод</c:v>
                </c:pt>
              </c:strCache>
            </c:strRef>
          </c:tx>
          <c:cat>
            <c:strRef>
              <c:f>Лист1!$A$2</c:f>
              <c:strCache>
                <c:ptCount val="1"/>
                <c:pt idx="0">
                  <c:v>Перевод полных соответствий</c:v>
                </c:pt>
              </c:strCache>
            </c:strRef>
          </c:cat>
          <c:val>
            <c:numRef>
              <c:f>Лист1!$G$2</c:f>
              <c:numCache>
                <c:formatCode>General</c:formatCode>
                <c:ptCount val="1"/>
                <c:pt idx="0">
                  <c:v>4.0999999999999996</c:v>
                </c:pt>
              </c:numCache>
            </c:numRef>
          </c:val>
        </c:ser>
        <c:ser>
          <c:idx val="6"/>
          <c:order val="6"/>
          <c:tx>
            <c:strRef>
              <c:f>Лист1!$H$1</c:f>
              <c:strCache>
                <c:ptCount val="1"/>
                <c:pt idx="0">
                  <c:v>перевод гиперонимическим соответствием </c:v>
                </c:pt>
              </c:strCache>
            </c:strRef>
          </c:tx>
          <c:cat>
            <c:strRef>
              <c:f>Лист1!$A$2</c:f>
              <c:strCache>
                <c:ptCount val="1"/>
                <c:pt idx="0">
                  <c:v>Перевод полных соответствий</c:v>
                </c:pt>
              </c:strCache>
            </c:strRef>
          </c:cat>
          <c:val>
            <c:numRef>
              <c:f>Лист1!$H$2</c:f>
              <c:numCache>
                <c:formatCode>General</c:formatCode>
                <c:ptCount val="1"/>
                <c:pt idx="0">
                  <c:v>3.3</c:v>
                </c:pt>
              </c:numCache>
            </c:numRef>
          </c:val>
        </c:ser>
        <c:ser>
          <c:idx val="7"/>
          <c:order val="7"/>
          <c:tx>
            <c:strRef>
              <c:f>Лист1!$I$1</c:f>
              <c:strCache>
                <c:ptCount val="1"/>
                <c:pt idx="0">
                  <c:v>искажение</c:v>
                </c:pt>
              </c:strCache>
            </c:strRef>
          </c:tx>
          <c:cat>
            <c:strRef>
              <c:f>Лист1!$A$2</c:f>
              <c:strCache>
                <c:ptCount val="1"/>
                <c:pt idx="0">
                  <c:v>Перевод полных соответствий</c:v>
                </c:pt>
              </c:strCache>
            </c:strRef>
          </c:cat>
          <c:val>
            <c:numRef>
              <c:f>Лист1!$I$2</c:f>
              <c:numCache>
                <c:formatCode>General</c:formatCode>
                <c:ptCount val="1"/>
                <c:pt idx="0">
                  <c:v>0.83000000000000029</c:v>
                </c:pt>
              </c:numCache>
            </c:numRef>
          </c:val>
        </c:ser>
        <c:axId val="144029184"/>
        <c:axId val="144079872"/>
      </c:barChart>
      <c:catAx>
        <c:axId val="144029184"/>
        <c:scaling>
          <c:orientation val="minMax"/>
        </c:scaling>
        <c:axPos val="b"/>
        <c:tickLblPos val="nextTo"/>
        <c:crossAx val="144079872"/>
        <c:crosses val="autoZero"/>
        <c:auto val="1"/>
        <c:lblAlgn val="ctr"/>
        <c:lblOffset val="100"/>
      </c:catAx>
      <c:valAx>
        <c:axId val="144079872"/>
        <c:scaling>
          <c:orientation val="minMax"/>
        </c:scaling>
        <c:axPos val="l"/>
        <c:majorGridlines/>
        <c:numFmt formatCode="General" sourceLinked="1"/>
        <c:tickLblPos val="nextTo"/>
        <c:crossAx val="1440291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замена термина другим термином, близким по значению</c:v>
                </c:pt>
              </c:strCache>
            </c:strRef>
          </c:tx>
          <c:cat>
            <c:strRef>
              <c:f>Лист1!$A$2</c:f>
              <c:strCache>
                <c:ptCount val="1"/>
                <c:pt idx="0">
                  <c:v>Перевод частичных соответствий</c:v>
                </c:pt>
              </c:strCache>
            </c:strRef>
          </c:cat>
          <c:val>
            <c:numRef>
              <c:f>Лист1!$B$2</c:f>
              <c:numCache>
                <c:formatCode>General</c:formatCode>
                <c:ptCount val="1"/>
                <c:pt idx="0">
                  <c:v>33.700000000000003</c:v>
                </c:pt>
              </c:numCache>
            </c:numRef>
          </c:val>
        </c:ser>
        <c:ser>
          <c:idx val="1"/>
          <c:order val="1"/>
          <c:tx>
            <c:strRef>
              <c:f>Лист1!$C$1</c:f>
              <c:strCache>
                <c:ptCount val="1"/>
                <c:pt idx="0">
                  <c:v>перевод гиперонимическим соответствием</c:v>
                </c:pt>
              </c:strCache>
            </c:strRef>
          </c:tx>
          <c:cat>
            <c:strRef>
              <c:f>Лист1!$A$2</c:f>
              <c:strCache>
                <c:ptCount val="1"/>
                <c:pt idx="0">
                  <c:v>Перевод частичных соответствий</c:v>
                </c:pt>
              </c:strCache>
            </c:strRef>
          </c:cat>
          <c:val>
            <c:numRef>
              <c:f>Лист1!$C$2</c:f>
              <c:numCache>
                <c:formatCode>General</c:formatCode>
                <c:ptCount val="1"/>
                <c:pt idx="0">
                  <c:v>23.5</c:v>
                </c:pt>
              </c:numCache>
            </c:numRef>
          </c:val>
        </c:ser>
        <c:ser>
          <c:idx val="2"/>
          <c:order val="2"/>
          <c:tx>
            <c:strRef>
              <c:f>Лист1!$D$1</c:f>
              <c:strCache>
                <c:ptCount val="1"/>
                <c:pt idx="0">
                  <c:v>нулевой перевод</c:v>
                </c:pt>
              </c:strCache>
            </c:strRef>
          </c:tx>
          <c:cat>
            <c:strRef>
              <c:f>Лист1!$A$2</c:f>
              <c:strCache>
                <c:ptCount val="1"/>
                <c:pt idx="0">
                  <c:v>Перевод частичных соответствий</c:v>
                </c:pt>
              </c:strCache>
            </c:strRef>
          </c:cat>
          <c:val>
            <c:numRef>
              <c:f>Лист1!$D$2</c:f>
              <c:numCache>
                <c:formatCode>General</c:formatCode>
                <c:ptCount val="1"/>
                <c:pt idx="0">
                  <c:v>7.1</c:v>
                </c:pt>
              </c:numCache>
            </c:numRef>
          </c:val>
        </c:ser>
        <c:ser>
          <c:idx val="3"/>
          <c:order val="3"/>
          <c:tx>
            <c:strRef>
              <c:f>Лист1!$E$1</c:f>
              <c:strCache>
                <c:ptCount val="1"/>
                <c:pt idx="0">
                  <c:v>перевод приблизительным соответствием (обычным словом), нейтральная замена</c:v>
                </c:pt>
              </c:strCache>
            </c:strRef>
          </c:tx>
          <c:cat>
            <c:strRef>
              <c:f>Лист1!$A$2</c:f>
              <c:strCache>
                <c:ptCount val="1"/>
                <c:pt idx="0">
                  <c:v>Перевод частичных соответствий</c:v>
                </c:pt>
              </c:strCache>
            </c:strRef>
          </c:cat>
          <c:val>
            <c:numRef>
              <c:f>Лист1!$E$2</c:f>
              <c:numCache>
                <c:formatCode>General</c:formatCode>
                <c:ptCount val="1"/>
                <c:pt idx="0">
                  <c:v>11.2</c:v>
                </c:pt>
              </c:numCache>
            </c:numRef>
          </c:val>
        </c:ser>
        <c:ser>
          <c:idx val="4"/>
          <c:order val="4"/>
          <c:tx>
            <c:strRef>
              <c:f>Лист1!$F$1</c:f>
              <c:strCache>
                <c:ptCount val="1"/>
                <c:pt idx="0">
                  <c:v>описательный перевод</c:v>
                </c:pt>
              </c:strCache>
            </c:strRef>
          </c:tx>
          <c:cat>
            <c:strRef>
              <c:f>Лист1!$A$2</c:f>
              <c:strCache>
                <c:ptCount val="1"/>
                <c:pt idx="0">
                  <c:v>Перевод частичных соответствий</c:v>
                </c:pt>
              </c:strCache>
            </c:strRef>
          </c:cat>
          <c:val>
            <c:numRef>
              <c:f>Лист1!$F$2</c:f>
              <c:numCache>
                <c:formatCode>General</c:formatCode>
                <c:ptCount val="1"/>
                <c:pt idx="0">
                  <c:v>2.04</c:v>
                </c:pt>
              </c:numCache>
            </c:numRef>
          </c:val>
        </c:ser>
        <c:ser>
          <c:idx val="5"/>
          <c:order val="5"/>
          <c:tx>
            <c:strRef>
              <c:f>Лист1!$G$1</c:f>
              <c:strCache>
                <c:ptCount val="1"/>
                <c:pt idx="0">
                  <c:v>смысловое развитие</c:v>
                </c:pt>
              </c:strCache>
            </c:strRef>
          </c:tx>
          <c:cat>
            <c:strRef>
              <c:f>Лист1!$A$2</c:f>
              <c:strCache>
                <c:ptCount val="1"/>
                <c:pt idx="0">
                  <c:v>Перевод частичных соответствий</c:v>
                </c:pt>
              </c:strCache>
            </c:strRef>
          </c:cat>
          <c:val>
            <c:numRef>
              <c:f>Лист1!$G$2</c:f>
              <c:numCache>
                <c:formatCode>General</c:formatCode>
                <c:ptCount val="1"/>
                <c:pt idx="0">
                  <c:v>5.0999999999999996</c:v>
                </c:pt>
              </c:numCache>
            </c:numRef>
          </c:val>
        </c:ser>
        <c:ser>
          <c:idx val="6"/>
          <c:order val="6"/>
          <c:tx>
            <c:strRef>
              <c:f>Лист1!$H$1</c:f>
              <c:strCache>
                <c:ptCount val="1"/>
                <c:pt idx="0">
                  <c:v>пословный перевод</c:v>
                </c:pt>
              </c:strCache>
            </c:strRef>
          </c:tx>
          <c:cat>
            <c:strRef>
              <c:f>Лист1!$A$2</c:f>
              <c:strCache>
                <c:ptCount val="1"/>
                <c:pt idx="0">
                  <c:v>Перевод частичных соответствий</c:v>
                </c:pt>
              </c:strCache>
            </c:strRef>
          </c:cat>
          <c:val>
            <c:numRef>
              <c:f>Лист1!$H$2</c:f>
              <c:numCache>
                <c:formatCode>General</c:formatCode>
                <c:ptCount val="1"/>
                <c:pt idx="0">
                  <c:v>9.2000000000000011</c:v>
                </c:pt>
              </c:numCache>
            </c:numRef>
          </c:val>
        </c:ser>
        <c:ser>
          <c:idx val="7"/>
          <c:order val="7"/>
          <c:tx>
            <c:strRef>
              <c:f>Лист1!$I$1</c:f>
              <c:strCache>
                <c:ptCount val="1"/>
                <c:pt idx="0">
                  <c:v>искажения</c:v>
                </c:pt>
              </c:strCache>
            </c:strRef>
          </c:tx>
          <c:cat>
            <c:strRef>
              <c:f>Лист1!$A$2</c:f>
              <c:strCache>
                <c:ptCount val="1"/>
                <c:pt idx="0">
                  <c:v>Перевод частичных соответствий</c:v>
                </c:pt>
              </c:strCache>
            </c:strRef>
          </c:cat>
          <c:val>
            <c:numRef>
              <c:f>Лист1!$I$2</c:f>
              <c:numCache>
                <c:formatCode>General</c:formatCode>
                <c:ptCount val="1"/>
                <c:pt idx="0">
                  <c:v>3.06</c:v>
                </c:pt>
              </c:numCache>
            </c:numRef>
          </c:val>
        </c:ser>
        <c:axId val="160106752"/>
        <c:axId val="162390016"/>
      </c:barChart>
      <c:catAx>
        <c:axId val="160106752"/>
        <c:scaling>
          <c:orientation val="minMax"/>
        </c:scaling>
        <c:axPos val="b"/>
        <c:tickLblPos val="nextTo"/>
        <c:crossAx val="162390016"/>
        <c:crosses val="autoZero"/>
        <c:auto val="1"/>
        <c:lblAlgn val="ctr"/>
        <c:lblOffset val="100"/>
      </c:catAx>
      <c:valAx>
        <c:axId val="162390016"/>
        <c:scaling>
          <c:orientation val="minMax"/>
        </c:scaling>
        <c:axPos val="l"/>
        <c:majorGridlines/>
        <c:numFmt formatCode="General" sourceLinked="1"/>
        <c:tickLblPos val="nextTo"/>
        <c:crossAx val="160106752"/>
        <c:crosses val="autoZero"/>
        <c:crossBetween val="between"/>
      </c:valAx>
    </c:plotArea>
    <c:legend>
      <c:legendPos val="r"/>
      <c:layout>
        <c:manualLayout>
          <c:xMode val="edge"/>
          <c:yMode val="edge"/>
          <c:x val="0.65885007963748399"/>
          <c:y val="3.444899966016645E-2"/>
          <c:w val="0.33259149897929446"/>
          <c:h val="0.95477378886961151"/>
        </c:manualLayou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4.8059020438856827E-2"/>
          <c:y val="4.4057617797775436E-2"/>
          <c:w val="0.55843235172793526"/>
          <c:h val="0.85653105861767365"/>
        </c:manualLayout>
      </c:layout>
      <c:barChart>
        <c:barDir val="col"/>
        <c:grouping val="clustered"/>
        <c:ser>
          <c:idx val="0"/>
          <c:order val="0"/>
          <c:tx>
            <c:strRef>
              <c:f>Лист1!$B$1</c:f>
              <c:strCache>
                <c:ptCount val="1"/>
                <c:pt idx="0">
                  <c:v>перевод приблизительным соответствием (обычным словом), нейтральная замена;</c:v>
                </c:pt>
              </c:strCache>
            </c:strRef>
          </c:tx>
          <c:cat>
            <c:strRef>
              <c:f>Лист1!$A$2</c:f>
              <c:strCache>
                <c:ptCount val="1"/>
                <c:pt idx="0">
                  <c:v>Перевод лакун</c:v>
                </c:pt>
              </c:strCache>
            </c:strRef>
          </c:cat>
          <c:val>
            <c:numRef>
              <c:f>Лист1!$B$2</c:f>
              <c:numCache>
                <c:formatCode>General</c:formatCode>
                <c:ptCount val="1"/>
                <c:pt idx="0">
                  <c:v>25</c:v>
                </c:pt>
              </c:numCache>
            </c:numRef>
          </c:val>
        </c:ser>
        <c:ser>
          <c:idx val="1"/>
          <c:order val="1"/>
          <c:tx>
            <c:strRef>
              <c:f>Лист1!$C$1</c:f>
              <c:strCache>
                <c:ptCount val="1"/>
                <c:pt idx="0">
                  <c:v>описательный перевод; </c:v>
                </c:pt>
              </c:strCache>
            </c:strRef>
          </c:tx>
          <c:cat>
            <c:strRef>
              <c:f>Лист1!$A$2</c:f>
              <c:strCache>
                <c:ptCount val="1"/>
                <c:pt idx="0">
                  <c:v>Перевод лакун</c:v>
                </c:pt>
              </c:strCache>
            </c:strRef>
          </c:cat>
          <c:val>
            <c:numRef>
              <c:f>Лист1!$C$2</c:f>
              <c:numCache>
                <c:formatCode>General</c:formatCode>
                <c:ptCount val="1"/>
                <c:pt idx="0">
                  <c:v>7.5</c:v>
                </c:pt>
              </c:numCache>
            </c:numRef>
          </c:val>
        </c:ser>
        <c:ser>
          <c:idx val="2"/>
          <c:order val="2"/>
          <c:tx>
            <c:strRef>
              <c:f>Лист1!$D$1</c:f>
              <c:strCache>
                <c:ptCount val="1"/>
                <c:pt idx="0">
                  <c:v>пословный перевод;</c:v>
                </c:pt>
              </c:strCache>
            </c:strRef>
          </c:tx>
          <c:cat>
            <c:strRef>
              <c:f>Лист1!$A$2</c:f>
              <c:strCache>
                <c:ptCount val="1"/>
                <c:pt idx="0">
                  <c:v>Перевод лакун</c:v>
                </c:pt>
              </c:strCache>
            </c:strRef>
          </c:cat>
          <c:val>
            <c:numRef>
              <c:f>Лист1!$D$2</c:f>
              <c:numCache>
                <c:formatCode>General</c:formatCode>
                <c:ptCount val="1"/>
                <c:pt idx="0">
                  <c:v>22.5</c:v>
                </c:pt>
              </c:numCache>
            </c:numRef>
          </c:val>
        </c:ser>
        <c:ser>
          <c:idx val="3"/>
          <c:order val="3"/>
          <c:tx>
            <c:strRef>
              <c:f>Лист1!$E$1</c:f>
              <c:strCache>
                <c:ptCount val="1"/>
                <c:pt idx="0">
                  <c:v>нулевой перевод;</c:v>
                </c:pt>
              </c:strCache>
            </c:strRef>
          </c:tx>
          <c:cat>
            <c:strRef>
              <c:f>Лист1!$A$2</c:f>
              <c:strCache>
                <c:ptCount val="1"/>
                <c:pt idx="0">
                  <c:v>Перевод лакун</c:v>
                </c:pt>
              </c:strCache>
            </c:strRef>
          </c:cat>
          <c:val>
            <c:numRef>
              <c:f>Лист1!$E$2</c:f>
              <c:numCache>
                <c:formatCode>General</c:formatCode>
                <c:ptCount val="1"/>
                <c:pt idx="0">
                  <c:v>8.75</c:v>
                </c:pt>
              </c:numCache>
            </c:numRef>
          </c:val>
        </c:ser>
        <c:ser>
          <c:idx val="4"/>
          <c:order val="4"/>
          <c:tx>
            <c:strRef>
              <c:f>Лист1!$F$1</c:f>
              <c:strCache>
                <c:ptCount val="1"/>
                <c:pt idx="0">
                  <c:v>замена термина другим термином, близким по значению;</c:v>
                </c:pt>
              </c:strCache>
            </c:strRef>
          </c:tx>
          <c:cat>
            <c:strRef>
              <c:f>Лист1!$A$2</c:f>
              <c:strCache>
                <c:ptCount val="1"/>
                <c:pt idx="0">
                  <c:v>Перевод лакун</c:v>
                </c:pt>
              </c:strCache>
            </c:strRef>
          </c:cat>
          <c:val>
            <c:numRef>
              <c:f>Лист1!$F$2</c:f>
              <c:numCache>
                <c:formatCode>General</c:formatCode>
                <c:ptCount val="1"/>
                <c:pt idx="0">
                  <c:v>10</c:v>
                </c:pt>
              </c:numCache>
            </c:numRef>
          </c:val>
        </c:ser>
        <c:ser>
          <c:idx val="5"/>
          <c:order val="5"/>
          <c:tx>
            <c:strRef>
              <c:f>Лист1!$G$1</c:f>
              <c:strCache>
                <c:ptCount val="1"/>
                <c:pt idx="0">
                  <c:v>смысловое развитие</c:v>
                </c:pt>
              </c:strCache>
            </c:strRef>
          </c:tx>
          <c:cat>
            <c:strRef>
              <c:f>Лист1!$A$2</c:f>
              <c:strCache>
                <c:ptCount val="1"/>
                <c:pt idx="0">
                  <c:v>Перевод лакун</c:v>
                </c:pt>
              </c:strCache>
            </c:strRef>
          </c:cat>
          <c:val>
            <c:numRef>
              <c:f>Лист1!$G$2</c:f>
              <c:numCache>
                <c:formatCode>General</c:formatCode>
                <c:ptCount val="1"/>
                <c:pt idx="0">
                  <c:v>6.25</c:v>
                </c:pt>
              </c:numCache>
            </c:numRef>
          </c:val>
        </c:ser>
        <c:ser>
          <c:idx val="6"/>
          <c:order val="6"/>
          <c:tx>
            <c:strRef>
              <c:f>Лист1!$H$1</c:f>
              <c:strCache>
                <c:ptCount val="1"/>
                <c:pt idx="0">
                  <c:v>перевод гиперонимическим соответствием</c:v>
                </c:pt>
              </c:strCache>
            </c:strRef>
          </c:tx>
          <c:cat>
            <c:strRef>
              <c:f>Лист1!$A$2</c:f>
              <c:strCache>
                <c:ptCount val="1"/>
                <c:pt idx="0">
                  <c:v>Перевод лакун</c:v>
                </c:pt>
              </c:strCache>
            </c:strRef>
          </c:cat>
          <c:val>
            <c:numRef>
              <c:f>Лист1!$H$2</c:f>
              <c:numCache>
                <c:formatCode>General</c:formatCode>
                <c:ptCount val="1"/>
                <c:pt idx="0">
                  <c:v>2.5</c:v>
                </c:pt>
              </c:numCache>
            </c:numRef>
          </c:val>
        </c:ser>
        <c:ser>
          <c:idx val="7"/>
          <c:order val="7"/>
          <c:tx>
            <c:strRef>
              <c:f>Лист1!$I$1</c:f>
              <c:strCache>
                <c:ptCount val="1"/>
                <c:pt idx="0">
                  <c:v>транскрипция</c:v>
                </c:pt>
              </c:strCache>
            </c:strRef>
          </c:tx>
          <c:cat>
            <c:strRef>
              <c:f>Лист1!$A$2</c:f>
              <c:strCache>
                <c:ptCount val="1"/>
                <c:pt idx="0">
                  <c:v>Перевод лакун</c:v>
                </c:pt>
              </c:strCache>
            </c:strRef>
          </c:cat>
          <c:val>
            <c:numRef>
              <c:f>Лист1!$I$2</c:f>
              <c:numCache>
                <c:formatCode>General</c:formatCode>
                <c:ptCount val="1"/>
                <c:pt idx="0">
                  <c:v>2.5</c:v>
                </c:pt>
              </c:numCache>
            </c:numRef>
          </c:val>
        </c:ser>
        <c:axId val="184088832"/>
        <c:axId val="196903296"/>
      </c:barChart>
      <c:catAx>
        <c:axId val="184088832"/>
        <c:scaling>
          <c:orientation val="minMax"/>
        </c:scaling>
        <c:axPos val="b"/>
        <c:tickLblPos val="nextTo"/>
        <c:crossAx val="196903296"/>
        <c:crosses val="autoZero"/>
        <c:auto val="1"/>
        <c:lblAlgn val="ctr"/>
        <c:lblOffset val="100"/>
      </c:catAx>
      <c:valAx>
        <c:axId val="196903296"/>
        <c:scaling>
          <c:orientation val="minMax"/>
        </c:scaling>
        <c:axPos val="l"/>
        <c:majorGridlines/>
        <c:numFmt formatCode="General" sourceLinked="1"/>
        <c:tickLblPos val="nextTo"/>
        <c:crossAx val="184088832"/>
        <c:crosses val="autoZero"/>
        <c:crossBetween val="between"/>
      </c:valAx>
    </c:plotArea>
    <c:legend>
      <c:legendPos val="r"/>
      <c:layout>
        <c:manualLayout>
          <c:xMode val="edge"/>
          <c:yMode val="edge"/>
          <c:x val="0.62783546947142665"/>
          <c:y val="0"/>
          <c:w val="0.37216453052857446"/>
          <c:h val="1"/>
        </c:manualLayout>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81AB0-35CF-4465-B602-25974545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83</Pages>
  <Words>18992</Words>
  <Characters>108256</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2017-05-22T06:07:00Z</dcterms:created>
  <dcterms:modified xsi:type="dcterms:W3CDTF">2017-05-22T06:07:00Z</dcterms:modified>
</cp:coreProperties>
</file>