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>Санкт-Петербургский Государственный университет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>Биологический факультет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>Кафедра прикладной экологии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 xml:space="preserve">образовательная программа 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>«Биоразнообразие и охрана природы»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Тун Вэнькай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E6703B">
        <w:rPr>
          <w:rFonts w:eastAsia="Times New Roman"/>
          <w:bCs/>
          <w:sz w:val="28"/>
          <w:szCs w:val="28"/>
          <w:lang w:eastAsia="ru-RU"/>
        </w:rPr>
        <w:t>Биоразнообразие</w:t>
      </w:r>
      <w:r>
        <w:rPr>
          <w:rFonts w:eastAsia="Times New Roman"/>
          <w:bCs/>
          <w:sz w:val="28"/>
          <w:szCs w:val="28"/>
          <w:lang w:eastAsia="ru-RU"/>
        </w:rPr>
        <w:t xml:space="preserve"> водорослей Нижне-Свирского государственного природного заповедника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 xml:space="preserve">Выпускная квалификационная работа магистра 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>(магистерская диссертация)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D9148E" w:rsidP="00D9148E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Работа выполнена на кафедре прикладной экологии</w:t>
      </w:r>
    </w:p>
    <w:p w:rsidR="00E6703B" w:rsidRPr="00E6703B" w:rsidRDefault="00E6703B" w:rsidP="00E6703B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>Научный руководитель:</w:t>
      </w:r>
    </w:p>
    <w:p w:rsidR="00E6703B" w:rsidRPr="00E6703B" w:rsidRDefault="00D9148E" w:rsidP="00E6703B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Старший преподаватель</w:t>
      </w:r>
      <w:r w:rsidR="00E6703B" w:rsidRPr="00E6703B">
        <w:rPr>
          <w:rFonts w:eastAsia="Times New Roman"/>
          <w:szCs w:val="28"/>
          <w:lang w:eastAsia="ru-RU"/>
        </w:rPr>
        <w:t>, д.б.н. В.Н. Никитина</w:t>
      </w:r>
    </w:p>
    <w:p w:rsidR="00E6703B" w:rsidRDefault="00E6703B" w:rsidP="00E6703B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</w:p>
    <w:p w:rsidR="00E6703B" w:rsidRDefault="00E6703B" w:rsidP="00E6703B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>Санкт-Петербург</w:t>
      </w:r>
    </w:p>
    <w:p w:rsidR="00E6703B" w:rsidRDefault="00E6703B" w:rsidP="00E6703B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E6703B">
        <w:rPr>
          <w:rFonts w:eastAsia="Times New Roman"/>
          <w:szCs w:val="28"/>
          <w:lang w:eastAsia="ru-RU"/>
        </w:rPr>
        <w:t>201</w:t>
      </w:r>
      <w:r>
        <w:rPr>
          <w:rFonts w:eastAsia="Times New Roman"/>
          <w:szCs w:val="28"/>
          <w:lang w:eastAsia="ru-RU"/>
        </w:rPr>
        <w:t>7</w:t>
      </w:r>
    </w:p>
    <w:p w:rsidR="00E6703B" w:rsidRPr="00E6703B" w:rsidRDefault="00E6703B" w:rsidP="00E6703B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СОДЕРЖАНИЕ</w:t>
      </w:r>
    </w:p>
    <w:p w:rsidR="00E6703B" w:rsidRDefault="00E6703B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E6703B" w:rsidRDefault="00E6703B" w:rsidP="00E6703B">
      <w:pPr>
        <w:spacing w:after="0" w:line="36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Стр.</w:t>
      </w:r>
    </w:p>
    <w:p w:rsidR="00B545B4" w:rsidRPr="00B545B4" w:rsidRDefault="00B545B4" w:rsidP="00B545B4">
      <w:pPr>
        <w:tabs>
          <w:tab w:val="right" w:leader="dot" w:pos="8820"/>
        </w:tabs>
        <w:spacing w:after="0" w:line="360" w:lineRule="auto"/>
        <w:ind w:firstLine="567"/>
        <w:rPr>
          <w:rFonts w:eastAsia="Times New Roman"/>
          <w:szCs w:val="24"/>
          <w:lang w:eastAsia="ru-RU"/>
        </w:rPr>
      </w:pPr>
      <w:r w:rsidRPr="00B545B4">
        <w:rPr>
          <w:rFonts w:eastAsia="Times New Roman"/>
          <w:szCs w:val="24"/>
          <w:lang w:eastAsia="ru-RU"/>
        </w:rPr>
        <w:t>Введение</w:t>
      </w:r>
      <w:r w:rsidRPr="00B545B4">
        <w:rPr>
          <w:rFonts w:eastAsia="Times New Roman"/>
          <w:szCs w:val="24"/>
          <w:lang w:eastAsia="ru-RU"/>
        </w:rPr>
        <w:tab/>
        <w:t>3</w:t>
      </w:r>
    </w:p>
    <w:p w:rsidR="00B545B4" w:rsidRPr="00B545B4" w:rsidRDefault="00B545B4" w:rsidP="00B545B4">
      <w:pPr>
        <w:tabs>
          <w:tab w:val="right" w:leader="dot" w:pos="8820"/>
        </w:tabs>
        <w:spacing w:after="0" w:line="360" w:lineRule="auto"/>
        <w:ind w:firstLine="567"/>
        <w:rPr>
          <w:rFonts w:eastAsia="Times New Roman"/>
          <w:szCs w:val="24"/>
          <w:lang w:eastAsia="ru-RU"/>
        </w:rPr>
      </w:pPr>
      <w:r w:rsidRPr="00B545B4">
        <w:rPr>
          <w:rFonts w:eastAsia="Times New Roman"/>
          <w:szCs w:val="24"/>
          <w:lang w:eastAsia="ru-RU"/>
        </w:rPr>
        <w:t xml:space="preserve">Глава 1. </w:t>
      </w:r>
      <w:r w:rsidR="00B534C8">
        <w:rPr>
          <w:rFonts w:eastAsia="Times New Roman"/>
          <w:szCs w:val="24"/>
          <w:lang w:eastAsia="ru-RU"/>
        </w:rPr>
        <w:t>Обзор литературы</w:t>
      </w:r>
      <w:r w:rsidRPr="00B545B4">
        <w:rPr>
          <w:rFonts w:eastAsia="Times New Roman"/>
          <w:szCs w:val="24"/>
          <w:lang w:eastAsia="ru-RU"/>
        </w:rPr>
        <w:tab/>
      </w:r>
      <w:r w:rsidR="004259F9">
        <w:rPr>
          <w:rFonts w:eastAsia="Times New Roman"/>
          <w:szCs w:val="24"/>
          <w:lang w:eastAsia="ru-RU"/>
        </w:rPr>
        <w:t>5</w:t>
      </w:r>
    </w:p>
    <w:p w:rsidR="00B545B4" w:rsidRPr="00B545B4" w:rsidRDefault="00B545B4" w:rsidP="00B545B4">
      <w:pPr>
        <w:tabs>
          <w:tab w:val="right" w:leader="dot" w:pos="8820"/>
        </w:tabs>
        <w:spacing w:after="0" w:line="360" w:lineRule="auto"/>
        <w:ind w:firstLine="567"/>
        <w:rPr>
          <w:rFonts w:eastAsia="Times New Roman"/>
          <w:szCs w:val="24"/>
          <w:lang w:eastAsia="ru-RU"/>
        </w:rPr>
      </w:pPr>
      <w:r w:rsidRPr="00B545B4">
        <w:rPr>
          <w:rFonts w:eastAsia="Times New Roman"/>
          <w:szCs w:val="24"/>
          <w:lang w:eastAsia="ru-RU"/>
        </w:rPr>
        <w:t xml:space="preserve">Глава 2. </w:t>
      </w:r>
      <w:r w:rsidR="00F74546">
        <w:rPr>
          <w:rFonts w:eastAsia="Times New Roman"/>
          <w:szCs w:val="24"/>
          <w:lang w:eastAsia="ru-RU"/>
        </w:rPr>
        <w:t>Х</w:t>
      </w:r>
      <w:r w:rsidRPr="00B545B4">
        <w:rPr>
          <w:rFonts w:eastAsia="Times New Roman"/>
          <w:szCs w:val="24"/>
          <w:lang w:eastAsia="ru-RU"/>
        </w:rPr>
        <w:t>арактеристика района исследования</w:t>
      </w:r>
      <w:r w:rsidRPr="00B545B4">
        <w:rPr>
          <w:rFonts w:eastAsia="Times New Roman"/>
          <w:szCs w:val="24"/>
          <w:lang w:eastAsia="ru-RU"/>
        </w:rPr>
        <w:tab/>
      </w:r>
      <w:r w:rsidR="005F576C">
        <w:rPr>
          <w:rFonts w:eastAsia="Times New Roman"/>
          <w:szCs w:val="24"/>
          <w:lang w:eastAsia="ru-RU"/>
        </w:rPr>
        <w:t>7</w:t>
      </w:r>
    </w:p>
    <w:p w:rsidR="00B545B4" w:rsidRPr="00B545B4" w:rsidRDefault="00B545B4" w:rsidP="00B545B4">
      <w:pPr>
        <w:tabs>
          <w:tab w:val="right" w:leader="dot" w:pos="8820"/>
        </w:tabs>
        <w:spacing w:after="0" w:line="360" w:lineRule="auto"/>
        <w:ind w:firstLine="567"/>
        <w:rPr>
          <w:rFonts w:eastAsia="Times New Roman"/>
          <w:szCs w:val="24"/>
          <w:lang w:eastAsia="ru-RU"/>
        </w:rPr>
      </w:pPr>
      <w:r w:rsidRPr="00B545B4">
        <w:rPr>
          <w:rFonts w:eastAsia="Times New Roman"/>
          <w:szCs w:val="24"/>
          <w:lang w:eastAsia="ru-RU"/>
        </w:rPr>
        <w:t>Глава 3. Материал и методы</w:t>
      </w:r>
      <w:r w:rsidRPr="00B545B4">
        <w:rPr>
          <w:rFonts w:eastAsia="Times New Roman"/>
          <w:szCs w:val="24"/>
          <w:lang w:eastAsia="ru-RU"/>
        </w:rPr>
        <w:tab/>
      </w:r>
      <w:r w:rsidR="005F576C">
        <w:rPr>
          <w:rFonts w:eastAsia="Times New Roman"/>
          <w:szCs w:val="24"/>
          <w:lang w:eastAsia="ru-RU"/>
        </w:rPr>
        <w:t>9</w:t>
      </w:r>
    </w:p>
    <w:p w:rsidR="00B545B4" w:rsidRPr="00B545B4" w:rsidRDefault="00B545B4" w:rsidP="00B545B4">
      <w:pPr>
        <w:tabs>
          <w:tab w:val="right" w:leader="dot" w:pos="8820"/>
        </w:tabs>
        <w:spacing w:after="0" w:line="360" w:lineRule="auto"/>
        <w:ind w:firstLine="567"/>
        <w:rPr>
          <w:rFonts w:eastAsia="Times New Roman"/>
          <w:szCs w:val="24"/>
          <w:lang w:eastAsia="ru-RU"/>
        </w:rPr>
      </w:pPr>
      <w:r w:rsidRPr="00B545B4">
        <w:rPr>
          <w:rFonts w:eastAsia="Times New Roman"/>
          <w:szCs w:val="24"/>
          <w:lang w:eastAsia="ru-RU"/>
        </w:rPr>
        <w:t xml:space="preserve">Глава 4. Таксономический состав и экологическая характеристика альгофлоры исследованных </w:t>
      </w:r>
      <w:r w:rsidR="0092380E">
        <w:rPr>
          <w:rFonts w:eastAsia="Times New Roman"/>
          <w:szCs w:val="24"/>
          <w:lang w:eastAsia="ru-RU"/>
        </w:rPr>
        <w:t>биотопов</w:t>
      </w:r>
      <w:r w:rsidRPr="00B545B4">
        <w:rPr>
          <w:rFonts w:eastAsia="Times New Roman"/>
          <w:szCs w:val="24"/>
          <w:lang w:eastAsia="ru-RU"/>
        </w:rPr>
        <w:tab/>
      </w:r>
      <w:r w:rsidR="00945338">
        <w:rPr>
          <w:rFonts w:eastAsia="Times New Roman"/>
          <w:szCs w:val="24"/>
          <w:lang w:eastAsia="ru-RU"/>
        </w:rPr>
        <w:t>1</w:t>
      </w:r>
      <w:r w:rsidR="00F74546">
        <w:rPr>
          <w:rFonts w:eastAsia="Times New Roman"/>
          <w:szCs w:val="24"/>
          <w:lang w:eastAsia="ru-RU"/>
        </w:rPr>
        <w:t>3</w:t>
      </w:r>
    </w:p>
    <w:p w:rsidR="00B545B4" w:rsidRPr="00B545B4" w:rsidRDefault="00B545B4" w:rsidP="00B545B4">
      <w:pPr>
        <w:tabs>
          <w:tab w:val="right" w:leader="dot" w:pos="8820"/>
        </w:tabs>
        <w:spacing w:after="0" w:line="360" w:lineRule="auto"/>
        <w:ind w:firstLine="567"/>
        <w:rPr>
          <w:rFonts w:eastAsia="Times New Roman"/>
          <w:szCs w:val="24"/>
          <w:lang w:eastAsia="ru-RU"/>
        </w:rPr>
      </w:pPr>
      <w:r w:rsidRPr="00B545B4">
        <w:rPr>
          <w:rFonts w:eastAsia="Times New Roman"/>
          <w:szCs w:val="24"/>
          <w:lang w:eastAsia="ru-RU"/>
        </w:rPr>
        <w:t>Выводы</w:t>
      </w:r>
      <w:r w:rsidRPr="00B545B4">
        <w:rPr>
          <w:rFonts w:eastAsia="Times New Roman"/>
          <w:szCs w:val="24"/>
          <w:lang w:eastAsia="ru-RU"/>
        </w:rPr>
        <w:tab/>
      </w:r>
      <w:r w:rsidR="00D841BF">
        <w:rPr>
          <w:rFonts w:eastAsia="Times New Roman"/>
          <w:szCs w:val="24"/>
          <w:lang w:eastAsia="ru-RU"/>
        </w:rPr>
        <w:t>21</w:t>
      </w:r>
    </w:p>
    <w:p w:rsidR="00B545B4" w:rsidRPr="00B545B4" w:rsidRDefault="00B545B4" w:rsidP="00B545B4">
      <w:pPr>
        <w:tabs>
          <w:tab w:val="right" w:leader="dot" w:pos="8820"/>
        </w:tabs>
        <w:spacing w:after="0" w:line="360" w:lineRule="auto"/>
        <w:ind w:firstLine="567"/>
        <w:rPr>
          <w:rFonts w:eastAsia="Times New Roman"/>
          <w:szCs w:val="24"/>
          <w:lang w:eastAsia="ru-RU"/>
        </w:rPr>
      </w:pPr>
      <w:r w:rsidRPr="00B545B4">
        <w:rPr>
          <w:rFonts w:eastAsia="Times New Roman"/>
          <w:szCs w:val="24"/>
          <w:lang w:eastAsia="ru-RU"/>
        </w:rPr>
        <w:t>Литература</w:t>
      </w:r>
      <w:r w:rsidRPr="00B545B4">
        <w:rPr>
          <w:rFonts w:eastAsia="Times New Roman"/>
          <w:szCs w:val="24"/>
          <w:lang w:eastAsia="ru-RU"/>
        </w:rPr>
        <w:tab/>
      </w:r>
      <w:r w:rsidR="00D841BF">
        <w:rPr>
          <w:rFonts w:eastAsia="Times New Roman"/>
          <w:szCs w:val="24"/>
          <w:lang w:eastAsia="ru-RU"/>
        </w:rPr>
        <w:t>22</w:t>
      </w:r>
    </w:p>
    <w:p w:rsidR="00B545B4" w:rsidRPr="00B545B4" w:rsidRDefault="00B545B4" w:rsidP="00B545B4">
      <w:pPr>
        <w:tabs>
          <w:tab w:val="right" w:leader="dot" w:pos="8820"/>
        </w:tabs>
        <w:spacing w:after="0" w:line="360" w:lineRule="auto"/>
        <w:ind w:firstLine="567"/>
        <w:rPr>
          <w:rFonts w:eastAsia="Times New Roman"/>
          <w:szCs w:val="24"/>
          <w:lang w:eastAsia="ru-RU"/>
        </w:rPr>
      </w:pPr>
      <w:r w:rsidRPr="00B545B4">
        <w:rPr>
          <w:rFonts w:eastAsia="Times New Roman"/>
          <w:szCs w:val="24"/>
          <w:lang w:eastAsia="ru-RU"/>
        </w:rPr>
        <w:t>Приложение</w:t>
      </w:r>
      <w:r w:rsidRPr="00B545B4">
        <w:rPr>
          <w:rFonts w:eastAsia="Times New Roman"/>
          <w:szCs w:val="24"/>
          <w:lang w:eastAsia="ru-RU"/>
        </w:rPr>
        <w:tab/>
      </w:r>
      <w:r w:rsidR="00D841BF">
        <w:rPr>
          <w:rFonts w:eastAsia="Times New Roman"/>
          <w:szCs w:val="24"/>
          <w:lang w:eastAsia="ru-RU"/>
        </w:rPr>
        <w:t>25</w:t>
      </w:r>
    </w:p>
    <w:p w:rsidR="00E6703B" w:rsidRDefault="00E6703B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E6703B" w:rsidRDefault="00E6703B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E6703B" w:rsidRDefault="00E6703B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2380E" w:rsidRDefault="0092380E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2380E" w:rsidRDefault="0092380E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2380E" w:rsidRDefault="0092380E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2380E" w:rsidRDefault="0092380E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2380E" w:rsidRDefault="0092380E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2380E" w:rsidRDefault="0092380E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2380E" w:rsidRDefault="0092380E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2380E" w:rsidRDefault="0092380E" w:rsidP="00E670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D841BF" w:rsidRDefault="00D841B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92380E" w:rsidRPr="0092380E" w:rsidRDefault="0092380E" w:rsidP="00DD3B1B">
      <w:pPr>
        <w:spacing w:after="0" w:line="360" w:lineRule="auto"/>
        <w:ind w:firstLine="567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ВВЕДЕНИЕ</w:t>
      </w:r>
    </w:p>
    <w:p w:rsidR="0092380E" w:rsidRDefault="0092380E" w:rsidP="00DD3B1B">
      <w:pPr>
        <w:spacing w:after="0" w:line="360" w:lineRule="auto"/>
        <w:ind w:firstLine="567"/>
        <w:rPr>
          <w:rFonts w:eastAsia="Times New Roman"/>
          <w:szCs w:val="28"/>
          <w:lang w:eastAsia="ru-RU"/>
        </w:rPr>
      </w:pPr>
    </w:p>
    <w:p w:rsidR="009C4347" w:rsidRDefault="00A44615" w:rsidP="009C4347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Биологическое разнообразие – уникальная </w:t>
      </w:r>
      <w:r w:rsidR="009C4347">
        <w:rPr>
          <w:rFonts w:eastAsia="Times New Roman"/>
          <w:szCs w:val="28"/>
          <w:lang w:eastAsia="ru-RU"/>
        </w:rPr>
        <w:t xml:space="preserve">особенность живой природы, поскольку оно формирует и обеспечивает стабильность и устойчивость к изменениям внешней среды, в том числе вызванным антропогенными воздействиями </w:t>
      </w:r>
      <w:r w:rsidR="009C4347" w:rsidRPr="006E0011">
        <w:rPr>
          <w:rFonts w:eastAsia="Times New Roman"/>
          <w:szCs w:val="28"/>
          <w:lang w:eastAsia="ru-RU"/>
        </w:rPr>
        <w:t>(Бродский, 2012).</w:t>
      </w:r>
      <w:r w:rsidR="009C4347">
        <w:rPr>
          <w:rFonts w:eastAsia="Times New Roman"/>
          <w:szCs w:val="28"/>
          <w:lang w:eastAsia="ru-RU"/>
        </w:rPr>
        <w:t xml:space="preserve"> Проблемы динамики и сохранения биологического разнообразия в последнее время привлекают всё большее внимание в связи с усиливающимся антропогенным влиянием на экосистемы (</w:t>
      </w:r>
      <w:r w:rsidR="009C4347">
        <w:rPr>
          <w:rFonts w:eastAsia="Times New Roman"/>
          <w:szCs w:val="28"/>
          <w:lang w:val="en-US" w:eastAsia="ru-RU"/>
        </w:rPr>
        <w:t>Heywood</w:t>
      </w:r>
      <w:r w:rsidR="009C4347">
        <w:rPr>
          <w:rFonts w:eastAsia="Times New Roman"/>
          <w:szCs w:val="28"/>
          <w:lang w:eastAsia="ru-RU"/>
        </w:rPr>
        <w:t xml:space="preserve">, 1995). </w:t>
      </w:r>
      <w:r w:rsidR="009B56AE">
        <w:rPr>
          <w:rFonts w:eastAsia="Times New Roman"/>
          <w:szCs w:val="28"/>
          <w:lang w:eastAsia="ru-RU"/>
        </w:rPr>
        <w:t>Но</w:t>
      </w:r>
      <w:r w:rsidR="009C4347">
        <w:rPr>
          <w:rFonts w:eastAsia="Times New Roman"/>
          <w:szCs w:val="28"/>
          <w:lang w:eastAsia="ru-RU"/>
        </w:rPr>
        <w:t xml:space="preserve"> </w:t>
      </w:r>
      <w:r w:rsidR="009C4347" w:rsidRPr="009B56AE">
        <w:rPr>
          <w:rFonts w:eastAsia="Times New Roman"/>
          <w:szCs w:val="28"/>
          <w:lang w:eastAsia="ru-RU"/>
        </w:rPr>
        <w:t xml:space="preserve">особенно </w:t>
      </w:r>
      <w:r w:rsidR="00DF22DB" w:rsidRPr="009B56AE">
        <w:rPr>
          <w:rFonts w:eastAsia="Times New Roman"/>
          <w:szCs w:val="28"/>
          <w:lang w:eastAsia="ru-RU"/>
        </w:rPr>
        <w:t>пристальное внимание</w:t>
      </w:r>
      <w:r w:rsidR="009C4347" w:rsidRPr="009B56AE">
        <w:rPr>
          <w:rFonts w:eastAsia="Times New Roman"/>
          <w:szCs w:val="28"/>
          <w:lang w:eastAsia="ru-RU"/>
        </w:rPr>
        <w:t xml:space="preserve"> </w:t>
      </w:r>
      <w:r w:rsidR="009B56AE">
        <w:rPr>
          <w:rFonts w:eastAsia="Times New Roman"/>
          <w:szCs w:val="28"/>
          <w:lang w:eastAsia="ru-RU"/>
        </w:rPr>
        <w:t>на них обратили</w:t>
      </w:r>
      <w:r w:rsidR="009C4347">
        <w:rPr>
          <w:rFonts w:eastAsia="Times New Roman"/>
          <w:szCs w:val="28"/>
          <w:lang w:eastAsia="ru-RU"/>
        </w:rPr>
        <w:t xml:space="preserve"> после подписания</w:t>
      </w:r>
      <w:r w:rsidR="00521EC2">
        <w:rPr>
          <w:rFonts w:eastAsia="Times New Roman"/>
          <w:szCs w:val="28"/>
          <w:lang w:eastAsia="ru-RU"/>
        </w:rPr>
        <w:t xml:space="preserve"> в Рио-де-Жанейро в 1992 году конвенции по биологическому разнообразию. Структура разнообразия включает альфа-разнообразие таксономического уровня, бета-разнообразие биоценотического уровня и гамма-разнообразие биогеографического уровня (</w:t>
      </w:r>
      <w:r w:rsidR="00521EC2">
        <w:rPr>
          <w:rFonts w:eastAsia="Times New Roman"/>
          <w:szCs w:val="28"/>
          <w:lang w:val="en-US" w:eastAsia="ru-RU"/>
        </w:rPr>
        <w:t>Whittaker</w:t>
      </w:r>
      <w:r w:rsidR="00521EC2">
        <w:rPr>
          <w:rFonts w:eastAsia="Times New Roman"/>
          <w:szCs w:val="28"/>
          <w:lang w:eastAsia="ru-RU"/>
        </w:rPr>
        <w:t>, 1977). Представление о разнообразии имеет множество концепций и терминов, среди которых ключевым является «богатство видов» (</w:t>
      </w:r>
      <w:r w:rsidR="00521EC2">
        <w:rPr>
          <w:rFonts w:eastAsia="Times New Roman"/>
          <w:szCs w:val="28"/>
          <w:lang w:val="en-US" w:eastAsia="ru-RU"/>
        </w:rPr>
        <w:t>Peet</w:t>
      </w:r>
      <w:r w:rsidR="00521EC2">
        <w:rPr>
          <w:rFonts w:eastAsia="Times New Roman"/>
          <w:szCs w:val="28"/>
          <w:lang w:eastAsia="ru-RU"/>
        </w:rPr>
        <w:t xml:space="preserve">, 1974; Бродский, 2012). Видовое богатство оценивается как число видов в пределах биогеоценоза. Видовое, таксономическое богатство </w:t>
      </w:r>
      <w:r w:rsidR="00A44D9D">
        <w:rPr>
          <w:rFonts w:eastAsia="Times New Roman"/>
          <w:szCs w:val="28"/>
          <w:lang w:eastAsia="ru-RU"/>
        </w:rPr>
        <w:t>(альфа-разнообразие) рассматривается как одна из характеристик любой флоры, в том числе и альгологической. Видовое богатство – величина статичная, отражающая состояние системы.</w:t>
      </w:r>
    </w:p>
    <w:p w:rsidR="005A5A1C" w:rsidRDefault="00A44D9D" w:rsidP="005A5A1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Высокое разнообразие является, как правило, следствием устойчивого развития экосистемы в относительно стабильных условиях. Биоразнообразие водорослей (</w:t>
      </w:r>
      <w:r w:rsidR="00F00A7C">
        <w:rPr>
          <w:rFonts w:eastAsia="Times New Roman"/>
          <w:szCs w:val="28"/>
          <w:lang w:eastAsia="ru-RU"/>
        </w:rPr>
        <w:t>альфа-разнообразие)</w:t>
      </w:r>
      <w:r w:rsidR="006E0011">
        <w:rPr>
          <w:rFonts w:eastAsia="Times New Roman"/>
          <w:szCs w:val="28"/>
          <w:lang w:eastAsia="ru-RU"/>
        </w:rPr>
        <w:t xml:space="preserve"> как множества видов начинается с оценки видового состава. Анализ разнообразия водорослей осуществляется в несколько этапов: сообщество видов в пробе, сообщество участка водоёма (совокупность видов в пробах со станций конкретного участка водоёма</w:t>
      </w:r>
      <w:r w:rsidR="005A5A1C">
        <w:rPr>
          <w:rFonts w:eastAsia="Times New Roman"/>
          <w:szCs w:val="28"/>
          <w:lang w:eastAsia="ru-RU"/>
        </w:rPr>
        <w:t>), совокупность видов в пробах со станций всего водоёма, флора крупной территории или ландшафта, …, флора биосферы (Баринова и др., 2006).</w:t>
      </w:r>
    </w:p>
    <w:p w:rsidR="005A5A1C" w:rsidRDefault="005A5A1C" w:rsidP="005A5A1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процессе флористического анализа флоры водорослей, в основе которого лежит альфа-разнообразие, как списка видов, устанавливается приуроченность найденных вдов к определённым местообитаниям, выявляются индикаторные виды на различные условия среды. Подсчитывается для альгофлоры число видов-индикаторов активной реакции среды</w:t>
      </w:r>
      <w:r w:rsidR="005B694F">
        <w:rPr>
          <w:rFonts w:eastAsia="Times New Roman"/>
          <w:szCs w:val="28"/>
          <w:lang w:eastAsia="ru-RU"/>
        </w:rPr>
        <w:t xml:space="preserve"> – </w:t>
      </w:r>
      <w:r w:rsidR="005B694F">
        <w:rPr>
          <w:rFonts w:eastAsia="Times New Roman"/>
          <w:szCs w:val="28"/>
          <w:lang w:val="en-US" w:eastAsia="ru-RU"/>
        </w:rPr>
        <w:t>pH</w:t>
      </w:r>
      <w:r w:rsidR="005B694F">
        <w:rPr>
          <w:rFonts w:eastAsia="Times New Roman"/>
          <w:szCs w:val="28"/>
          <w:lang w:eastAsia="ru-RU"/>
        </w:rPr>
        <w:t>, галобности и сапробности, что составляет «индикационное лицо» альгофлоры, необходимое для биоиндикации в оценке состояния водоёмов.</w:t>
      </w:r>
    </w:p>
    <w:p w:rsidR="00A44D9D" w:rsidRPr="00521EC2" w:rsidRDefault="005B694F" w:rsidP="009C4347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Водоросли, являясь автотрофами, составляют основу трофической пирамиды и первыми участвуют в захвате минеральных биогенных элементов, поступающих в экосистему, что выражается в изменении видового богатства и численности. Таким образом, изучение биоразнообразия лежит в основе его использования в биоиндикационных методах. Самым существенным звеном в биоиндикации является видовой состав водорослей-индикаторов, насчитывающих свыше 7000 видов с установленными экологическими параметрами</w:t>
      </w:r>
      <w:r w:rsidR="00C76C17">
        <w:rPr>
          <w:rFonts w:eastAsia="Times New Roman"/>
          <w:szCs w:val="28"/>
          <w:lang w:eastAsia="ru-RU"/>
        </w:rPr>
        <w:t xml:space="preserve"> (Баринова и др., 2006).</w:t>
      </w:r>
    </w:p>
    <w:p w:rsidR="0092380E" w:rsidRDefault="004259F9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259F9">
        <w:rPr>
          <w:rFonts w:eastAsia="Times New Roman"/>
          <w:szCs w:val="28"/>
          <w:lang w:eastAsia="ru-RU"/>
        </w:rPr>
        <w:t>Число видов водорослей в какой-либо экосистеме характеризуется термином «видовое богатство» и является величиной статичной, отражающей состояние системы. С этой точки зрения изучение альгофлоры заповедников, как не подверженных техногенному воздействию устойчивых экосистем, представляет большой интерес.</w:t>
      </w:r>
      <w:r>
        <w:rPr>
          <w:rFonts w:eastAsia="Times New Roman"/>
          <w:szCs w:val="28"/>
          <w:lang w:eastAsia="ru-RU"/>
        </w:rPr>
        <w:t xml:space="preserve"> </w:t>
      </w:r>
      <w:r w:rsidRPr="004259F9">
        <w:rPr>
          <w:rFonts w:eastAsia="Times New Roman"/>
          <w:szCs w:val="28"/>
          <w:lang w:eastAsia="ru-RU"/>
        </w:rPr>
        <w:t>Актуальность выбранной темы связана с тем, что в Нижне-Свирском заповеднике подробно были изучены многие группы организмов, однако альгофлора заповедника изучена недостаточно.</w:t>
      </w:r>
      <w:r>
        <w:rPr>
          <w:rFonts w:eastAsia="Times New Roman"/>
          <w:szCs w:val="28"/>
          <w:lang w:eastAsia="ru-RU"/>
        </w:rPr>
        <w:t xml:space="preserve"> Данная работа содержит сведения об альфа-биоразнообразии водорослей водотоков и водоёмов Нижне-Свирского государственного природного заповедника.</w:t>
      </w:r>
    </w:p>
    <w:p w:rsidR="0092380E" w:rsidRPr="00DD3B1B" w:rsidRDefault="0092380E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DD3B1B">
        <w:rPr>
          <w:rFonts w:eastAsia="Times New Roman"/>
          <w:b/>
          <w:szCs w:val="28"/>
          <w:lang w:eastAsia="ru-RU"/>
        </w:rPr>
        <w:t>Цель и задачи работы.</w:t>
      </w:r>
    </w:p>
    <w:p w:rsidR="0092380E" w:rsidRPr="0092380E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 работы –</w:t>
      </w:r>
      <w:r w:rsidR="0092380E" w:rsidRPr="0092380E">
        <w:rPr>
          <w:rFonts w:eastAsia="Times New Roman"/>
          <w:szCs w:val="28"/>
          <w:lang w:eastAsia="ru-RU"/>
        </w:rPr>
        <w:t xml:space="preserve"> выявить биоразнообразие и экологические особенности альгофлоры некоторых </w:t>
      </w:r>
      <w:r w:rsidR="00A2424A">
        <w:rPr>
          <w:rFonts w:eastAsia="Times New Roman"/>
          <w:szCs w:val="28"/>
          <w:lang w:eastAsia="ru-RU"/>
        </w:rPr>
        <w:t xml:space="preserve">водотоков и </w:t>
      </w:r>
      <w:r w:rsidR="0092380E" w:rsidRPr="0092380E">
        <w:rPr>
          <w:rFonts w:eastAsia="Times New Roman"/>
          <w:szCs w:val="28"/>
          <w:lang w:eastAsia="ru-RU"/>
        </w:rPr>
        <w:t>водоёмов Нижне-Свирского заповедника.</w:t>
      </w:r>
    </w:p>
    <w:p w:rsidR="0092380E" w:rsidRPr="0092380E" w:rsidRDefault="004259F9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достижения цели были поставлены следующие задачи</w:t>
      </w:r>
      <w:r w:rsidR="0092380E" w:rsidRPr="0092380E">
        <w:rPr>
          <w:rFonts w:eastAsia="Times New Roman"/>
          <w:szCs w:val="28"/>
          <w:lang w:eastAsia="ru-RU"/>
        </w:rPr>
        <w:t>:</w:t>
      </w:r>
    </w:p>
    <w:p w:rsidR="0092380E" w:rsidRPr="0092380E" w:rsidRDefault="0092380E" w:rsidP="004259F9">
      <w:pPr>
        <w:tabs>
          <w:tab w:val="left" w:pos="993"/>
        </w:tabs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2380E">
        <w:rPr>
          <w:rFonts w:eastAsia="Times New Roman"/>
          <w:szCs w:val="28"/>
          <w:lang w:eastAsia="ru-RU"/>
        </w:rPr>
        <w:t>1.</w:t>
      </w:r>
      <w:r w:rsidRPr="0092380E">
        <w:rPr>
          <w:rFonts w:eastAsia="Times New Roman"/>
          <w:szCs w:val="28"/>
          <w:lang w:eastAsia="ru-RU"/>
        </w:rPr>
        <w:tab/>
        <w:t>Выявить видовой состав.</w:t>
      </w:r>
    </w:p>
    <w:p w:rsidR="0092380E" w:rsidRPr="0092380E" w:rsidRDefault="0092380E" w:rsidP="004259F9">
      <w:pPr>
        <w:tabs>
          <w:tab w:val="left" w:pos="993"/>
        </w:tabs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2380E">
        <w:rPr>
          <w:rFonts w:eastAsia="Times New Roman"/>
          <w:szCs w:val="28"/>
          <w:lang w:eastAsia="ru-RU"/>
        </w:rPr>
        <w:t>2.</w:t>
      </w:r>
      <w:r w:rsidRPr="0092380E">
        <w:rPr>
          <w:rFonts w:eastAsia="Times New Roman"/>
          <w:szCs w:val="28"/>
          <w:lang w:eastAsia="ru-RU"/>
        </w:rPr>
        <w:tab/>
        <w:t>Проанализировать таксономическое биоразнообразие.</w:t>
      </w:r>
    </w:p>
    <w:p w:rsidR="0092380E" w:rsidRPr="0092380E" w:rsidRDefault="0092380E" w:rsidP="004259F9">
      <w:pPr>
        <w:tabs>
          <w:tab w:val="left" w:pos="993"/>
        </w:tabs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2380E">
        <w:rPr>
          <w:rFonts w:eastAsia="Times New Roman"/>
          <w:szCs w:val="28"/>
          <w:lang w:eastAsia="ru-RU"/>
        </w:rPr>
        <w:t>3.</w:t>
      </w:r>
      <w:r w:rsidRPr="0092380E">
        <w:rPr>
          <w:rFonts w:eastAsia="Times New Roman"/>
          <w:szCs w:val="28"/>
          <w:lang w:eastAsia="ru-RU"/>
        </w:rPr>
        <w:tab/>
        <w:t>Указать экологические параметры на видовом уровне.</w:t>
      </w:r>
    </w:p>
    <w:p w:rsidR="0092380E" w:rsidRPr="0092380E" w:rsidRDefault="0092380E" w:rsidP="004259F9">
      <w:pPr>
        <w:tabs>
          <w:tab w:val="left" w:pos="993"/>
        </w:tabs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2380E">
        <w:rPr>
          <w:rFonts w:eastAsia="Times New Roman"/>
          <w:szCs w:val="28"/>
          <w:lang w:eastAsia="ru-RU"/>
        </w:rPr>
        <w:t>4.</w:t>
      </w:r>
      <w:r w:rsidRPr="0092380E">
        <w:rPr>
          <w:rFonts w:eastAsia="Times New Roman"/>
          <w:szCs w:val="28"/>
          <w:lang w:eastAsia="ru-RU"/>
        </w:rPr>
        <w:tab/>
        <w:t>Выявить потенциально опасные виды.</w:t>
      </w:r>
    </w:p>
    <w:p w:rsidR="0092380E" w:rsidRDefault="0092380E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67F73" w:rsidRDefault="00867F7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DD3B1B">
        <w:rPr>
          <w:rFonts w:eastAsia="Times New Roman"/>
          <w:b/>
          <w:szCs w:val="28"/>
          <w:lang w:eastAsia="ru-RU"/>
        </w:rPr>
        <w:t>ГЛАВА 1. ИССЛЕДОВАНИЯ БИОРАЗНООБРАЗИЯ ВОДОРОСЛЕЙ ОХРАНЯЕМЫХ МЕСТ И ИЗУЧЕННОСТЬ АЛЬГОФЛОРЫ НИЖНЕ-СВИРСКОГО ЗАПОВЕДНИКА</w:t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D3B1B" w:rsidRDefault="004259F9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Сведения об альгофлоре некоторых водотоков и водоёмов заповедника и примыкающих к нему территорий приводятся всего в нескольких публикациях, относящихся к последнему десятилетию 20 века (Лукницкая, </w:t>
      </w:r>
      <w:r w:rsidRPr="00D5738A">
        <w:rPr>
          <w:rFonts w:eastAsia="Times New Roman"/>
          <w:szCs w:val="28"/>
          <w:lang w:eastAsia="ru-RU"/>
        </w:rPr>
        <w:t>1991, 1993</w:t>
      </w:r>
      <w:r w:rsidR="005F2C0D">
        <w:rPr>
          <w:rFonts w:eastAsia="Times New Roman"/>
          <w:szCs w:val="28"/>
          <w:lang w:eastAsia="ru-RU"/>
        </w:rPr>
        <w:t>, 1995</w:t>
      </w:r>
      <w:r w:rsidR="00924126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 xml:space="preserve"> </w:t>
      </w:r>
      <w:r w:rsidR="00924126">
        <w:rPr>
          <w:rFonts w:eastAsia="Times New Roman"/>
          <w:szCs w:val="28"/>
          <w:lang w:eastAsia="ru-RU"/>
        </w:rPr>
        <w:t>Лукницкая, Белякова,</w:t>
      </w:r>
      <w:r w:rsidR="002E692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1996</w:t>
      </w:r>
      <w:r w:rsidR="005F2C0D">
        <w:rPr>
          <w:rFonts w:eastAsia="Times New Roman"/>
          <w:szCs w:val="28"/>
          <w:lang w:eastAsia="ru-RU"/>
        </w:rPr>
        <w:t xml:space="preserve">; </w:t>
      </w:r>
      <w:r w:rsidR="005F2C0D" w:rsidRPr="00800F75">
        <w:rPr>
          <w:rFonts w:eastAsia="Times New Roman"/>
          <w:szCs w:val="28"/>
          <w:lang w:eastAsia="ru-RU"/>
        </w:rPr>
        <w:t>Балашова и др, 1999</w:t>
      </w:r>
      <w:r w:rsidR="005F2C0D">
        <w:rPr>
          <w:rFonts w:eastAsia="Times New Roman"/>
          <w:szCs w:val="28"/>
          <w:lang w:eastAsia="ru-RU"/>
        </w:rPr>
        <w:t>;</w:t>
      </w:r>
      <w:r w:rsidR="00353F52">
        <w:rPr>
          <w:rFonts w:eastAsia="Times New Roman"/>
          <w:szCs w:val="28"/>
          <w:lang w:eastAsia="ru-RU"/>
        </w:rPr>
        <w:t xml:space="preserve"> Летанская, Протопопова, 2012;</w:t>
      </w:r>
      <w:r w:rsidR="005F2C0D">
        <w:rPr>
          <w:rFonts w:eastAsia="Times New Roman"/>
          <w:szCs w:val="28"/>
          <w:lang w:eastAsia="ru-RU"/>
        </w:rPr>
        <w:t xml:space="preserve"> </w:t>
      </w:r>
      <w:r w:rsidR="002E692B">
        <w:rPr>
          <w:rFonts w:eastAsia="Times New Roman"/>
          <w:szCs w:val="28"/>
          <w:lang w:eastAsia="ru-RU"/>
        </w:rPr>
        <w:t>Павлова и др., 2015</w:t>
      </w:r>
      <w:r>
        <w:rPr>
          <w:rFonts w:eastAsia="Times New Roman"/>
          <w:szCs w:val="28"/>
          <w:lang w:eastAsia="ru-RU"/>
        </w:rPr>
        <w:t>)</w:t>
      </w:r>
      <w:r w:rsidR="00160E1A">
        <w:rPr>
          <w:rFonts w:eastAsia="Times New Roman"/>
          <w:szCs w:val="28"/>
          <w:lang w:eastAsia="ru-RU"/>
        </w:rPr>
        <w:t xml:space="preserve">. Наиболее полно представлен видовой состав пресноводных водорослей заповедника в коллективной монографии </w:t>
      </w:r>
      <w:r w:rsidR="005B33AC">
        <w:rPr>
          <w:rFonts w:eastAsia="Times New Roman"/>
          <w:szCs w:val="28"/>
          <w:lang w:eastAsia="ru-RU"/>
        </w:rPr>
        <w:t>по низшей флоре заповедника (Мхи, водоросли, лишайники…, 1996). Издание содержит сведения о пресно</w:t>
      </w:r>
      <w:r w:rsidR="00C55AA1">
        <w:rPr>
          <w:rFonts w:eastAsia="Times New Roman"/>
          <w:szCs w:val="28"/>
          <w:lang w:eastAsia="ru-RU"/>
        </w:rPr>
        <w:t>в</w:t>
      </w:r>
      <w:r w:rsidR="005B33AC">
        <w:rPr>
          <w:rFonts w:eastAsia="Times New Roman"/>
          <w:szCs w:val="28"/>
          <w:lang w:eastAsia="ru-RU"/>
        </w:rPr>
        <w:t xml:space="preserve">одных водорослях, выявленных на территории Нижне-Свирского заповедника в летние сезоны 1989-1991 гг. Подробно рассмотрены лишь два отдела: </w:t>
      </w:r>
      <w:r w:rsidR="005B33AC">
        <w:rPr>
          <w:rFonts w:eastAsia="Times New Roman"/>
          <w:szCs w:val="28"/>
          <w:lang w:val="en-US" w:eastAsia="ru-RU"/>
        </w:rPr>
        <w:t>Charophyta</w:t>
      </w:r>
      <w:r w:rsidR="005B33AC">
        <w:rPr>
          <w:rFonts w:eastAsia="Times New Roman"/>
          <w:szCs w:val="28"/>
          <w:lang w:eastAsia="ru-RU"/>
        </w:rPr>
        <w:t>: порядки</w:t>
      </w:r>
      <w:r w:rsidR="005B33AC" w:rsidRPr="005B33AC">
        <w:rPr>
          <w:rFonts w:eastAsia="Times New Roman"/>
          <w:szCs w:val="28"/>
          <w:lang w:eastAsia="ru-RU"/>
        </w:rPr>
        <w:t xml:space="preserve"> </w:t>
      </w:r>
      <w:r w:rsidR="005B33AC">
        <w:rPr>
          <w:rFonts w:eastAsia="Times New Roman"/>
          <w:szCs w:val="28"/>
          <w:lang w:val="en-US" w:eastAsia="ru-RU"/>
        </w:rPr>
        <w:t>Mesoteniales</w:t>
      </w:r>
      <w:r w:rsidR="005B33AC" w:rsidRPr="005B33AC">
        <w:rPr>
          <w:rFonts w:eastAsia="Times New Roman"/>
          <w:szCs w:val="28"/>
          <w:lang w:eastAsia="ru-RU"/>
        </w:rPr>
        <w:t xml:space="preserve"> </w:t>
      </w:r>
      <w:r w:rsidR="005B33AC">
        <w:rPr>
          <w:rFonts w:eastAsia="Times New Roman"/>
          <w:szCs w:val="28"/>
          <w:lang w:eastAsia="ru-RU"/>
        </w:rPr>
        <w:t xml:space="preserve">и </w:t>
      </w:r>
      <w:r w:rsidR="005B33AC">
        <w:rPr>
          <w:rFonts w:eastAsia="Times New Roman"/>
          <w:szCs w:val="28"/>
          <w:lang w:val="en-US" w:eastAsia="ru-RU"/>
        </w:rPr>
        <w:t>Desmidiales</w:t>
      </w:r>
      <w:r w:rsidR="005B33AC">
        <w:rPr>
          <w:rFonts w:eastAsia="Times New Roman"/>
          <w:szCs w:val="28"/>
          <w:lang w:eastAsia="ru-RU"/>
        </w:rPr>
        <w:t xml:space="preserve">, и </w:t>
      </w:r>
      <w:r w:rsidR="005B33AC">
        <w:rPr>
          <w:rFonts w:eastAsia="Times New Roman"/>
          <w:szCs w:val="28"/>
          <w:lang w:val="en-US" w:eastAsia="ru-RU"/>
        </w:rPr>
        <w:t>Cyanophyta</w:t>
      </w:r>
      <w:r w:rsidR="005B33AC">
        <w:rPr>
          <w:rFonts w:eastAsia="Times New Roman"/>
          <w:szCs w:val="28"/>
          <w:lang w:eastAsia="ru-RU"/>
        </w:rPr>
        <w:t xml:space="preserve">. Кроме того, приведён список почвенных водорослей. В результате камеральной обработки проб, отобранных у берега Ладожского озера, из Свирской губы, из рек Ситика, Гумбарка, Зубец, различных частей Лахтинского залива, </w:t>
      </w:r>
      <w:r w:rsidR="004A11FC">
        <w:rPr>
          <w:rFonts w:eastAsia="Times New Roman"/>
          <w:szCs w:val="28"/>
          <w:lang w:eastAsia="ru-RU"/>
        </w:rPr>
        <w:t xml:space="preserve">Сегежского озера и заболоченных районов вокруг него, а также из водоёмов различных кварталов заповедника составлены списки, насчитывающие 6 видов мезотениевых и 71 вид десмидиевых водорослей. Характерной особенностью альгофлоры является доминирование в ней видов из родов </w:t>
      </w:r>
      <w:r w:rsidR="004A11FC">
        <w:rPr>
          <w:rFonts w:eastAsia="Times New Roman"/>
          <w:szCs w:val="28"/>
          <w:lang w:val="en-US" w:eastAsia="ru-RU"/>
        </w:rPr>
        <w:t>Closterium</w:t>
      </w:r>
      <w:r w:rsidR="004A11FC" w:rsidRPr="004A11FC">
        <w:rPr>
          <w:rFonts w:eastAsia="Times New Roman"/>
          <w:szCs w:val="28"/>
          <w:lang w:eastAsia="ru-RU"/>
        </w:rPr>
        <w:t xml:space="preserve"> </w:t>
      </w:r>
      <w:r w:rsidR="004A11FC">
        <w:rPr>
          <w:rFonts w:eastAsia="Times New Roman"/>
          <w:szCs w:val="28"/>
          <w:lang w:eastAsia="ru-RU"/>
        </w:rPr>
        <w:t xml:space="preserve">и </w:t>
      </w:r>
      <w:r w:rsidR="004A11FC">
        <w:rPr>
          <w:rFonts w:eastAsia="Times New Roman"/>
          <w:szCs w:val="28"/>
          <w:lang w:val="en-US" w:eastAsia="ru-RU"/>
        </w:rPr>
        <w:t>Cosmarium</w:t>
      </w:r>
      <w:r w:rsidR="004A11FC">
        <w:rPr>
          <w:rFonts w:eastAsia="Times New Roman"/>
          <w:szCs w:val="28"/>
          <w:lang w:eastAsia="ru-RU"/>
        </w:rPr>
        <w:t xml:space="preserve">. Кроме того, отмечено присутствие в пробах в большом количестве вегетативных нитей родов </w:t>
      </w:r>
      <w:r w:rsidR="004A11FC">
        <w:rPr>
          <w:rFonts w:eastAsia="Times New Roman"/>
          <w:szCs w:val="28"/>
          <w:lang w:val="en-US" w:eastAsia="ru-RU"/>
        </w:rPr>
        <w:t>Spirogyra</w:t>
      </w:r>
      <w:r w:rsidR="004A11FC">
        <w:rPr>
          <w:rFonts w:eastAsia="Times New Roman"/>
          <w:szCs w:val="28"/>
          <w:lang w:eastAsia="ru-RU"/>
        </w:rPr>
        <w:t xml:space="preserve">, </w:t>
      </w:r>
      <w:r w:rsidR="004A11FC">
        <w:rPr>
          <w:rFonts w:eastAsia="Times New Roman"/>
          <w:szCs w:val="28"/>
          <w:lang w:val="en-US" w:eastAsia="ru-RU"/>
        </w:rPr>
        <w:t>Mougeotia</w:t>
      </w:r>
      <w:r w:rsidR="004A11FC">
        <w:rPr>
          <w:rFonts w:eastAsia="Times New Roman"/>
          <w:szCs w:val="28"/>
          <w:lang w:eastAsia="ru-RU"/>
        </w:rPr>
        <w:t>,</w:t>
      </w:r>
      <w:r w:rsidR="004A11FC" w:rsidRPr="004A11FC">
        <w:rPr>
          <w:rFonts w:eastAsia="Times New Roman"/>
          <w:szCs w:val="28"/>
          <w:lang w:eastAsia="ru-RU"/>
        </w:rPr>
        <w:t xml:space="preserve"> </w:t>
      </w:r>
      <w:r w:rsidR="004A11FC">
        <w:rPr>
          <w:rFonts w:eastAsia="Times New Roman"/>
          <w:szCs w:val="28"/>
          <w:lang w:val="en-US" w:eastAsia="ru-RU"/>
        </w:rPr>
        <w:t>Zygnema</w:t>
      </w:r>
      <w:r w:rsidR="004A11FC" w:rsidRPr="004A11FC">
        <w:rPr>
          <w:rFonts w:eastAsia="Times New Roman"/>
          <w:szCs w:val="28"/>
          <w:lang w:eastAsia="ru-RU"/>
        </w:rPr>
        <w:t xml:space="preserve"> (</w:t>
      </w:r>
      <w:r w:rsidR="004A11FC">
        <w:rPr>
          <w:rFonts w:eastAsia="Times New Roman"/>
          <w:szCs w:val="28"/>
          <w:lang w:val="en-US" w:eastAsia="ru-RU"/>
        </w:rPr>
        <w:t>Charophyta</w:t>
      </w:r>
      <w:r w:rsidR="004A11FC" w:rsidRPr="004A11FC">
        <w:rPr>
          <w:rFonts w:eastAsia="Times New Roman"/>
          <w:szCs w:val="28"/>
          <w:lang w:eastAsia="ru-RU"/>
        </w:rPr>
        <w:t xml:space="preserve">, </w:t>
      </w:r>
      <w:r w:rsidR="004A11FC">
        <w:rPr>
          <w:rFonts w:eastAsia="Times New Roman"/>
          <w:szCs w:val="28"/>
          <w:lang w:val="en-US" w:eastAsia="ru-RU"/>
        </w:rPr>
        <w:t>Zygnematales</w:t>
      </w:r>
      <w:r w:rsidR="004A11FC">
        <w:rPr>
          <w:rFonts w:eastAsia="Times New Roman"/>
          <w:szCs w:val="28"/>
          <w:lang w:eastAsia="ru-RU"/>
        </w:rPr>
        <w:t>) без определения видовой принадлежности вследствие отсутствия органов размножения. Также были отмечены представители некоторых родов</w:t>
      </w:r>
      <w:r w:rsidR="00C55AA1">
        <w:rPr>
          <w:rFonts w:eastAsia="Times New Roman"/>
          <w:szCs w:val="28"/>
          <w:lang w:eastAsia="ru-RU"/>
        </w:rPr>
        <w:t xml:space="preserve"> золотистых, жёлтозелёных, эвгленовых, диатомовых и некоторых других водорослей без указания на видовую принадлежность.</w:t>
      </w:r>
    </w:p>
    <w:p w:rsidR="00C55AA1" w:rsidRPr="00460BBF" w:rsidRDefault="00C55AA1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Список обнаруженных синезелёных водорослей насчитывает 75 видов из 33 родов, 21 семейства, 6 порядков и 3 классов. Автор отмечает нахождение в пробах 14 редких видов. К ним относятся </w:t>
      </w:r>
      <w:r w:rsidR="00460BBF" w:rsidRPr="00F2708B">
        <w:rPr>
          <w:rFonts w:eastAsia="Times New Roman"/>
          <w:i/>
          <w:szCs w:val="28"/>
          <w:lang w:val="en-US" w:eastAsia="ru-RU"/>
        </w:rPr>
        <w:t>Anabaena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minutissima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Lemm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A</w:t>
      </w:r>
      <w:r w:rsidR="00460BBF" w:rsidRPr="00F2708B">
        <w:rPr>
          <w:rFonts w:eastAsia="Times New Roman"/>
          <w:i/>
          <w:szCs w:val="28"/>
          <w:lang w:eastAsia="ru-RU"/>
        </w:rPr>
        <w:t xml:space="preserve">. </w:t>
      </w:r>
      <w:r w:rsidR="00460BBF" w:rsidRPr="00F2708B">
        <w:rPr>
          <w:rFonts w:eastAsia="Times New Roman"/>
          <w:i/>
          <w:szCs w:val="28"/>
          <w:lang w:val="en-US" w:eastAsia="ru-RU"/>
        </w:rPr>
        <w:t>sedovii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Kossinsk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Beckia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bella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eastAsia="ru-RU"/>
        </w:rPr>
        <w:t>(</w:t>
      </w:r>
      <w:r w:rsidR="00460BBF" w:rsidRPr="00460BBF">
        <w:rPr>
          <w:rFonts w:eastAsia="Times New Roman"/>
          <w:szCs w:val="28"/>
          <w:lang w:val="en-US" w:eastAsia="ru-RU"/>
        </w:rPr>
        <w:t>G</w:t>
      </w:r>
      <w:r w:rsidR="00460BBF" w:rsidRPr="00460BBF">
        <w:rPr>
          <w:rFonts w:eastAsia="Times New Roman"/>
          <w:szCs w:val="28"/>
          <w:lang w:eastAsia="ru-RU"/>
        </w:rPr>
        <w:t>.</w:t>
      </w:r>
      <w:r w:rsidR="00460BBF" w:rsidRPr="00460BBF">
        <w:rPr>
          <w:rFonts w:eastAsia="Times New Roman"/>
          <w:szCs w:val="28"/>
          <w:lang w:val="en-US" w:eastAsia="ru-RU"/>
        </w:rPr>
        <w:t>Beck</w:t>
      </w:r>
      <w:r w:rsidR="00460BBF" w:rsidRPr="00460BBF">
        <w:rPr>
          <w:rFonts w:eastAsia="Times New Roman"/>
          <w:szCs w:val="28"/>
          <w:lang w:eastAsia="ru-RU"/>
        </w:rPr>
        <w:t xml:space="preserve">) </w:t>
      </w:r>
      <w:r w:rsidR="00460BBF" w:rsidRPr="00460BBF">
        <w:rPr>
          <w:rFonts w:eastAsia="Times New Roman"/>
          <w:szCs w:val="28"/>
          <w:lang w:val="en-US" w:eastAsia="ru-RU"/>
        </w:rPr>
        <w:t>Elenk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Clastidium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setigerum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Kirchn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Cyanocystis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parva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Conrad</w:t>
      </w:r>
      <w:r w:rsidR="00460BBF" w:rsidRPr="00460BBF">
        <w:rPr>
          <w:rFonts w:eastAsia="Times New Roman"/>
          <w:szCs w:val="28"/>
          <w:lang w:eastAsia="ru-RU"/>
        </w:rPr>
        <w:t xml:space="preserve">, </w:t>
      </w:r>
      <w:r w:rsidR="00460BBF" w:rsidRPr="00F2708B">
        <w:rPr>
          <w:rFonts w:eastAsia="Times New Roman"/>
          <w:i/>
          <w:szCs w:val="28"/>
          <w:lang w:val="en-US" w:eastAsia="ru-RU"/>
        </w:rPr>
        <w:t>Cyanodictyon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reticulatum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eastAsia="ru-RU"/>
        </w:rPr>
        <w:t>(</w:t>
      </w:r>
      <w:r w:rsidR="00460BBF" w:rsidRPr="00460BBF">
        <w:rPr>
          <w:rFonts w:eastAsia="Times New Roman"/>
          <w:szCs w:val="28"/>
          <w:lang w:val="en-US" w:eastAsia="ru-RU"/>
        </w:rPr>
        <w:t>Lemm</w:t>
      </w:r>
      <w:r w:rsidR="00460BBF" w:rsidRPr="00460BBF">
        <w:rPr>
          <w:rFonts w:eastAsia="Times New Roman"/>
          <w:szCs w:val="28"/>
          <w:lang w:eastAsia="ru-RU"/>
        </w:rPr>
        <w:t xml:space="preserve">.) </w:t>
      </w:r>
      <w:r w:rsidR="00460BBF" w:rsidRPr="00460BBF">
        <w:rPr>
          <w:rFonts w:eastAsia="Times New Roman"/>
          <w:szCs w:val="28"/>
          <w:lang w:val="en-US" w:eastAsia="ru-RU"/>
        </w:rPr>
        <w:t>Geitl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Leptochaete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parasitica</w:t>
      </w:r>
      <w:r w:rsidR="00460BBF" w:rsidRP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Borzi</w:t>
      </w:r>
      <w:r w:rsidR="00460BBF" w:rsidRPr="00460BBF">
        <w:rPr>
          <w:rFonts w:eastAsia="Times New Roman"/>
          <w:szCs w:val="28"/>
          <w:lang w:eastAsia="ru-RU"/>
        </w:rPr>
        <w:t xml:space="preserve">, </w:t>
      </w:r>
      <w:r w:rsidR="00460BBF" w:rsidRPr="00F2708B">
        <w:rPr>
          <w:rFonts w:eastAsia="Times New Roman"/>
          <w:i/>
          <w:szCs w:val="28"/>
          <w:lang w:val="en-US" w:eastAsia="ru-RU"/>
        </w:rPr>
        <w:t>Microchaete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diplosiphon</w:t>
      </w:r>
      <w:r w:rsidR="00460BBF" w:rsidRP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Gom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Oscillatoria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beggiatoformis</w:t>
      </w:r>
      <w:r w:rsidR="00460BBF" w:rsidRPr="00460BBF">
        <w:rPr>
          <w:rFonts w:eastAsia="Times New Roman"/>
          <w:szCs w:val="28"/>
          <w:lang w:eastAsia="ru-RU"/>
        </w:rPr>
        <w:t xml:space="preserve"> (</w:t>
      </w:r>
      <w:r w:rsidR="00460BBF" w:rsidRPr="00460BBF">
        <w:rPr>
          <w:rFonts w:eastAsia="Times New Roman"/>
          <w:szCs w:val="28"/>
          <w:lang w:val="en-US" w:eastAsia="ru-RU"/>
        </w:rPr>
        <w:t>Grun</w:t>
      </w:r>
      <w:r w:rsidR="00460BBF" w:rsidRPr="00460BBF">
        <w:rPr>
          <w:rFonts w:eastAsia="Times New Roman"/>
          <w:szCs w:val="28"/>
          <w:lang w:eastAsia="ru-RU"/>
        </w:rPr>
        <w:t xml:space="preserve">.) </w:t>
      </w:r>
      <w:r w:rsidR="00460BBF" w:rsidRPr="00460BBF">
        <w:rPr>
          <w:rFonts w:eastAsia="Times New Roman"/>
          <w:szCs w:val="28"/>
          <w:lang w:val="en-US" w:eastAsia="ru-RU"/>
        </w:rPr>
        <w:t>Gom</w:t>
      </w:r>
      <w:r w:rsidR="00460BBF" w:rsidRPr="00460BBF">
        <w:rPr>
          <w:rFonts w:eastAsia="Times New Roman"/>
          <w:szCs w:val="28"/>
          <w:lang w:eastAsia="ru-RU"/>
        </w:rPr>
        <w:t>.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f</w:t>
      </w:r>
      <w:r w:rsidR="00460BBF" w:rsidRPr="00F2708B">
        <w:rPr>
          <w:rFonts w:eastAsia="Times New Roman"/>
          <w:i/>
          <w:szCs w:val="28"/>
          <w:lang w:eastAsia="ru-RU"/>
        </w:rPr>
        <w:t xml:space="preserve">. </w:t>
      </w:r>
      <w:r w:rsidR="00460BBF" w:rsidRPr="00F2708B">
        <w:rPr>
          <w:rFonts w:eastAsia="Times New Roman"/>
          <w:i/>
          <w:szCs w:val="28"/>
          <w:lang w:val="en-US" w:eastAsia="ru-RU"/>
        </w:rPr>
        <w:t>phormidioides</w:t>
      </w:r>
      <w:r w:rsidR="00460BBF" w:rsidRP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Kondrat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Phormidium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molle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eastAsia="ru-RU"/>
        </w:rPr>
        <w:t>(</w:t>
      </w:r>
      <w:r w:rsidR="00460BBF" w:rsidRPr="00460BBF">
        <w:rPr>
          <w:rFonts w:eastAsia="Times New Roman"/>
          <w:szCs w:val="28"/>
          <w:lang w:val="en-US" w:eastAsia="ru-RU"/>
        </w:rPr>
        <w:t>K</w:t>
      </w:r>
      <w:r w:rsidR="00460BBF" w:rsidRPr="00460BBF">
        <w:rPr>
          <w:rFonts w:eastAsia="Times New Roman"/>
          <w:szCs w:val="28"/>
          <w:lang w:val="fr-FR" w:eastAsia="ru-RU"/>
        </w:rPr>
        <w:t>ü</w:t>
      </w:r>
      <w:r w:rsidR="00460BBF" w:rsidRPr="00460BBF">
        <w:rPr>
          <w:rFonts w:eastAsia="Times New Roman"/>
          <w:szCs w:val="28"/>
          <w:lang w:val="en-US" w:eastAsia="ru-RU"/>
        </w:rPr>
        <w:t>tz</w:t>
      </w:r>
      <w:r w:rsidR="00460BBF" w:rsidRPr="00460BBF">
        <w:rPr>
          <w:rFonts w:eastAsia="Times New Roman"/>
          <w:szCs w:val="28"/>
          <w:lang w:eastAsia="ru-RU"/>
        </w:rPr>
        <w:t xml:space="preserve">.) </w:t>
      </w:r>
      <w:r w:rsidR="00460BBF" w:rsidRPr="00460BBF">
        <w:rPr>
          <w:rFonts w:eastAsia="Times New Roman"/>
          <w:szCs w:val="28"/>
          <w:lang w:val="en-US" w:eastAsia="ru-RU"/>
        </w:rPr>
        <w:t>Gom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Ph</w:t>
      </w:r>
      <w:r w:rsidR="00460BBF" w:rsidRPr="00F2708B">
        <w:rPr>
          <w:rFonts w:eastAsia="Times New Roman"/>
          <w:i/>
          <w:szCs w:val="28"/>
          <w:lang w:eastAsia="ru-RU"/>
        </w:rPr>
        <w:t xml:space="preserve">. </w:t>
      </w:r>
      <w:r w:rsidR="00460BBF" w:rsidRPr="00F2708B">
        <w:rPr>
          <w:rFonts w:eastAsia="Times New Roman"/>
          <w:i/>
          <w:szCs w:val="28"/>
          <w:lang w:val="en-US" w:eastAsia="ru-RU"/>
        </w:rPr>
        <w:t>purpurascens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eastAsia="ru-RU"/>
        </w:rPr>
        <w:t>(</w:t>
      </w:r>
      <w:r w:rsidR="00460BBF" w:rsidRPr="00460BBF">
        <w:rPr>
          <w:rFonts w:eastAsia="Times New Roman"/>
          <w:szCs w:val="28"/>
          <w:lang w:val="en-US" w:eastAsia="ru-RU"/>
        </w:rPr>
        <w:t>K</w:t>
      </w:r>
      <w:r w:rsidR="00460BBF" w:rsidRPr="00460BBF">
        <w:rPr>
          <w:rFonts w:eastAsia="Times New Roman"/>
          <w:szCs w:val="28"/>
          <w:lang w:val="fr-FR" w:eastAsia="ru-RU"/>
        </w:rPr>
        <w:t>ü</w:t>
      </w:r>
      <w:r w:rsidR="00460BBF" w:rsidRPr="00460BBF">
        <w:rPr>
          <w:rFonts w:eastAsia="Times New Roman"/>
          <w:szCs w:val="28"/>
          <w:lang w:val="en-US" w:eastAsia="ru-RU"/>
        </w:rPr>
        <w:t>tz</w:t>
      </w:r>
      <w:r w:rsidR="00460BBF" w:rsidRPr="00460BBF">
        <w:rPr>
          <w:rFonts w:eastAsia="Times New Roman"/>
          <w:szCs w:val="28"/>
          <w:lang w:eastAsia="ru-RU"/>
        </w:rPr>
        <w:t xml:space="preserve">.) </w:t>
      </w:r>
      <w:r w:rsidR="00460BBF" w:rsidRPr="00460BBF">
        <w:rPr>
          <w:rFonts w:eastAsia="Times New Roman"/>
          <w:szCs w:val="28"/>
          <w:lang w:val="en-US" w:eastAsia="ru-RU"/>
        </w:rPr>
        <w:t>Gom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Ph</w:t>
      </w:r>
      <w:r w:rsidR="00460BBF" w:rsidRPr="00F2708B">
        <w:rPr>
          <w:rFonts w:eastAsia="Times New Roman"/>
          <w:i/>
          <w:szCs w:val="28"/>
          <w:lang w:eastAsia="ru-RU"/>
        </w:rPr>
        <w:t xml:space="preserve">. </w:t>
      </w:r>
      <w:r w:rsidR="00460BBF" w:rsidRPr="00F2708B">
        <w:rPr>
          <w:rFonts w:eastAsia="Times New Roman"/>
          <w:i/>
          <w:szCs w:val="28"/>
          <w:lang w:val="en-US" w:eastAsia="ru-RU"/>
        </w:rPr>
        <w:t>tenussimum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Woronich</w:t>
      </w:r>
      <w:r w:rsidR="00460BBF" w:rsidRPr="00460BBF">
        <w:rPr>
          <w:rFonts w:eastAsia="Times New Roman"/>
          <w:szCs w:val="28"/>
          <w:lang w:eastAsia="ru-RU"/>
        </w:rPr>
        <w:t xml:space="preserve">., </w:t>
      </w:r>
      <w:r w:rsidR="00460BBF" w:rsidRPr="00F2708B">
        <w:rPr>
          <w:rFonts w:eastAsia="Times New Roman"/>
          <w:i/>
          <w:szCs w:val="28"/>
          <w:lang w:val="en-US" w:eastAsia="ru-RU"/>
        </w:rPr>
        <w:t>Radiocystis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F2708B" w:rsidRPr="00F2708B">
        <w:rPr>
          <w:rFonts w:eastAsia="Times New Roman"/>
          <w:i/>
          <w:szCs w:val="28"/>
          <w:lang w:val="en-US" w:eastAsia="ru-RU"/>
        </w:rPr>
        <w:t>geminata</w:t>
      </w:r>
      <w:r w:rsidR="00460BBF">
        <w:rPr>
          <w:rFonts w:eastAsia="Times New Roman"/>
          <w:szCs w:val="28"/>
          <w:lang w:eastAsia="ru-RU"/>
        </w:rPr>
        <w:t xml:space="preserve"> </w:t>
      </w:r>
      <w:r w:rsidR="00F2708B" w:rsidRPr="00F2708B">
        <w:rPr>
          <w:rFonts w:eastAsia="Times New Roman"/>
          <w:szCs w:val="28"/>
          <w:lang w:val="en-US" w:eastAsia="ru-RU"/>
        </w:rPr>
        <w:t>Skuja</w:t>
      </w:r>
      <w:r w:rsidR="00460BBF" w:rsidRPr="00460BBF">
        <w:rPr>
          <w:rFonts w:eastAsia="Times New Roman"/>
          <w:szCs w:val="28"/>
          <w:lang w:eastAsia="ru-RU"/>
        </w:rPr>
        <w:t xml:space="preserve">, </w:t>
      </w:r>
      <w:r w:rsidR="00460BBF" w:rsidRPr="00F2708B">
        <w:rPr>
          <w:rFonts w:eastAsia="Times New Roman"/>
          <w:i/>
          <w:szCs w:val="28"/>
          <w:lang w:val="en-US" w:eastAsia="ru-RU"/>
        </w:rPr>
        <w:t>Xenococcus</w:t>
      </w:r>
      <w:r w:rsidR="00460BBF" w:rsidRPr="00F2708B">
        <w:rPr>
          <w:rFonts w:eastAsia="Times New Roman"/>
          <w:i/>
          <w:szCs w:val="28"/>
          <w:lang w:eastAsia="ru-RU"/>
        </w:rPr>
        <w:t xml:space="preserve"> </w:t>
      </w:r>
      <w:r w:rsidR="00460BBF" w:rsidRPr="00F2708B">
        <w:rPr>
          <w:rFonts w:eastAsia="Times New Roman"/>
          <w:i/>
          <w:szCs w:val="28"/>
          <w:lang w:val="en-US" w:eastAsia="ru-RU"/>
        </w:rPr>
        <w:t>minimus</w:t>
      </w:r>
      <w:r w:rsidR="00460BBF" w:rsidRPr="00460BBF">
        <w:rPr>
          <w:rFonts w:eastAsia="Times New Roman"/>
          <w:szCs w:val="28"/>
          <w:lang w:eastAsia="ru-RU"/>
        </w:rPr>
        <w:t xml:space="preserve"> </w:t>
      </w:r>
      <w:r w:rsidR="00460BBF" w:rsidRPr="00460BBF">
        <w:rPr>
          <w:rFonts w:eastAsia="Times New Roman"/>
          <w:szCs w:val="28"/>
          <w:lang w:val="en-US" w:eastAsia="ru-RU"/>
        </w:rPr>
        <w:t>Geitl</w:t>
      </w:r>
      <w:r w:rsidR="00460BBF" w:rsidRPr="00460BBF">
        <w:rPr>
          <w:rFonts w:eastAsia="Times New Roman"/>
          <w:szCs w:val="28"/>
          <w:lang w:eastAsia="ru-RU"/>
        </w:rPr>
        <w:t>.</w:t>
      </w:r>
    </w:p>
    <w:p w:rsidR="00C55AA1" w:rsidRDefault="00C55AA1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Таким образом к настоящему времени имеются лишь частичные сведения </w:t>
      </w:r>
      <w:r w:rsidR="006B429A">
        <w:rPr>
          <w:rFonts w:eastAsia="Times New Roman"/>
          <w:szCs w:val="28"/>
          <w:lang w:eastAsia="ru-RU"/>
        </w:rPr>
        <w:t>об</w:t>
      </w:r>
      <w:r w:rsidR="000A2D5B">
        <w:rPr>
          <w:rFonts w:eastAsia="Times New Roman"/>
          <w:szCs w:val="28"/>
          <w:lang w:eastAsia="ru-RU"/>
        </w:rPr>
        <w:t xml:space="preserve"> альгофлоре водных биотопов Нижне-Свирского заповедника при полном отсутствии данных по видовому составу эвгленовых, охрофитовых, динофитовых, зелёных и многих харовых, которые остались неизученными.</w:t>
      </w:r>
    </w:p>
    <w:p w:rsidR="000A2D5B" w:rsidRPr="00CF752D" w:rsidRDefault="000A2D5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Следует отметить наряду со списками альгофлоры водных биотопов и </w:t>
      </w:r>
      <w:r w:rsidR="007B7C37">
        <w:rPr>
          <w:rFonts w:eastAsia="Times New Roman"/>
          <w:szCs w:val="28"/>
          <w:lang w:eastAsia="ru-RU"/>
        </w:rPr>
        <w:t>сведения о почвенных водорослях, обнаруженных в основных растительных ассоциациях, а также в отдельных экотопах с выраженным геофитоном (Чаплыгина, 1996аб).</w:t>
      </w:r>
      <w:r w:rsidR="00CF752D">
        <w:rPr>
          <w:rFonts w:eastAsia="Times New Roman"/>
          <w:szCs w:val="28"/>
          <w:lang w:eastAsia="ru-RU"/>
        </w:rPr>
        <w:t xml:space="preserve"> Список насчитывает 91 вид и внутривидовой таксон из 4 отделов: </w:t>
      </w:r>
      <w:r w:rsidR="00CF752D">
        <w:rPr>
          <w:rFonts w:eastAsia="Times New Roman"/>
          <w:szCs w:val="28"/>
          <w:lang w:val="en-US" w:eastAsia="ru-RU"/>
        </w:rPr>
        <w:t>Cyanophyta</w:t>
      </w:r>
      <w:r w:rsidR="00CF752D" w:rsidRPr="00CF752D">
        <w:rPr>
          <w:rFonts w:eastAsia="Times New Roman"/>
          <w:szCs w:val="28"/>
          <w:lang w:eastAsia="ru-RU"/>
        </w:rPr>
        <w:t xml:space="preserve">, </w:t>
      </w:r>
      <w:r w:rsidR="00CF752D">
        <w:rPr>
          <w:rFonts w:eastAsia="Times New Roman"/>
          <w:szCs w:val="28"/>
          <w:lang w:val="en-US" w:eastAsia="ru-RU"/>
        </w:rPr>
        <w:t>Bacillariophyta</w:t>
      </w:r>
      <w:r w:rsidR="00CF752D" w:rsidRPr="00CF752D">
        <w:rPr>
          <w:rFonts w:eastAsia="Times New Roman"/>
          <w:szCs w:val="28"/>
          <w:lang w:eastAsia="ru-RU"/>
        </w:rPr>
        <w:t xml:space="preserve"> </w:t>
      </w:r>
      <w:r w:rsidR="00CF752D">
        <w:rPr>
          <w:rFonts w:eastAsia="Times New Roman"/>
          <w:szCs w:val="28"/>
          <w:lang w:val="en-US" w:eastAsia="ru-RU"/>
        </w:rPr>
        <w:t>Xanthophyta</w:t>
      </w:r>
      <w:r w:rsidR="00CF752D" w:rsidRPr="00CF752D">
        <w:rPr>
          <w:rFonts w:eastAsia="Times New Roman"/>
          <w:szCs w:val="28"/>
          <w:lang w:eastAsia="ru-RU"/>
        </w:rPr>
        <w:t xml:space="preserve"> </w:t>
      </w:r>
      <w:r w:rsidR="00CF752D">
        <w:rPr>
          <w:rFonts w:eastAsia="Times New Roman"/>
          <w:szCs w:val="28"/>
          <w:lang w:eastAsia="ru-RU"/>
        </w:rPr>
        <w:t>и</w:t>
      </w:r>
      <w:r w:rsidR="00CF752D" w:rsidRPr="00CF752D">
        <w:rPr>
          <w:rFonts w:eastAsia="Times New Roman"/>
          <w:szCs w:val="28"/>
          <w:lang w:eastAsia="ru-RU"/>
        </w:rPr>
        <w:t xml:space="preserve"> </w:t>
      </w:r>
      <w:r w:rsidR="00CF752D">
        <w:rPr>
          <w:rFonts w:eastAsia="Times New Roman"/>
          <w:szCs w:val="28"/>
          <w:lang w:val="en-US" w:eastAsia="ru-RU"/>
        </w:rPr>
        <w:t>Chlorophyta</w:t>
      </w:r>
      <w:r w:rsidR="00CF752D">
        <w:rPr>
          <w:rFonts w:eastAsia="Times New Roman"/>
          <w:szCs w:val="28"/>
          <w:lang w:eastAsia="ru-RU"/>
        </w:rPr>
        <w:t>. Автор отмечает, что наибольшим таксономическим разнообразием представлены зелёные и жёлтозелёные водоросли, что характерно для почвенной альгофлоры таёжной зоны.</w:t>
      </w:r>
    </w:p>
    <w:p w:rsidR="00DD3B1B" w:rsidRDefault="00D515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Анализ литературвы по альгофлоре планктона Ладожского озера (Летанская, Протопопова, 2012) позволил охарактеризовать Ладогу как олиго-мезотрофный водоём, структурная организация которого стабильна. Установлены сроки вегетации (май-ноябрь). Для весеннего и осеннего фитопланктона отмечается пик диатомовых водорослей, летний пик цианобактерии и криптофитовые. Мелководная прибрежная часть озера</w:t>
      </w:r>
      <w:r w:rsidR="007933CA">
        <w:rPr>
          <w:rFonts w:eastAsia="Times New Roman"/>
          <w:szCs w:val="28"/>
          <w:lang w:eastAsia="ru-RU"/>
        </w:rPr>
        <w:t>, пограничная с территорией заповедника, соответствует мезотрофному статусу. Для этой акватории характерно</w:t>
      </w:r>
      <w:r w:rsidR="00F74546">
        <w:rPr>
          <w:rFonts w:eastAsia="Times New Roman"/>
          <w:szCs w:val="28"/>
          <w:lang w:eastAsia="ru-RU"/>
        </w:rPr>
        <w:t xml:space="preserve"> развитие д</w:t>
      </w:r>
      <w:r w:rsidR="007933CA">
        <w:rPr>
          <w:rFonts w:eastAsia="Times New Roman"/>
          <w:szCs w:val="28"/>
          <w:lang w:eastAsia="ru-RU"/>
        </w:rPr>
        <w:t>иатомовых, цианобактерий и некоторых других водорослей.</w:t>
      </w:r>
    </w:p>
    <w:p w:rsidR="007933CA" w:rsidRDefault="007933CA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 публикаций, касающихся влиянию водосбора Ладожского озера, следует отметить данные, полученные рядом сотрудников института озероведения (Павлова, 2015). Исследования фитопланктона ряда рек, особенно Свири, показывают, что его основу составляют диатомовые, криптофитовые, рафидофитовые и синезелёные водоросли. В числе доминантов отмечены и виды рода, а из наиболее значемых следует отметить и обилие диатомей и родов.</w:t>
      </w:r>
    </w:p>
    <w:p w:rsidR="007933CA" w:rsidRDefault="007933CA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Однако, поскольку данные, изложенные в этих двух работах, касаются в основном структуры фитопланктона и связи его с гидрохимическим режимом притоков Ладоги, интересны для нас, в основном, сведения о видовом составе водорослей, участвующих в формировании альгофлоры той прибрежной части Ладожского озера, которая лежит в пределах Нижне-Свирского заповедника.</w:t>
      </w:r>
    </w:p>
    <w:p w:rsidR="00867F73" w:rsidRDefault="00867F7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DD3B1B">
        <w:rPr>
          <w:rFonts w:eastAsia="Times New Roman"/>
          <w:b/>
          <w:szCs w:val="28"/>
          <w:lang w:eastAsia="ru-RU"/>
        </w:rPr>
        <w:t>ГЛАВА 2. ХАРАКТЕРИСТИКА РАЙОНА ИССЛЕДОВАНИЯ</w:t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Нижне-Свирский государственный природный заповедник, является природоохранным, научно-исследовательским и эколого-просветительским учреждением федерального значения, образованным с целью сохранения и изучения: естественного хода природных процессов и явлений, генетического фонда растительного и животного мира, уникальной экологической системы природных комплексов южного Приладожья, экологического мониторинга, а также разработки научных основ охраны природы</w:t>
      </w:r>
      <w:r w:rsidR="00F1609F">
        <w:rPr>
          <w:rFonts w:eastAsia="Times New Roman"/>
          <w:szCs w:val="28"/>
          <w:lang w:eastAsia="ru-RU"/>
        </w:rPr>
        <w:t xml:space="preserve"> (Макромицеты…, 2015)</w:t>
      </w:r>
      <w:r w:rsidRPr="005F576C">
        <w:rPr>
          <w:rFonts w:eastAsia="Times New Roman"/>
          <w:szCs w:val="28"/>
          <w:lang w:eastAsia="ru-RU"/>
        </w:rPr>
        <w:t>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Анализируемый заповедник был образован в 1980 году.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Заповедник расположен в Лодейнопольском районе Ленинградской области.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Территория заповедника находится на правом берегу реки Свирь от урочища «Старый Кол» до устья, где Свирь впадает в Ладожское озеро.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Общий характер рельефа заповедника – равнинный. Наибольшую заинтересованность представляют формы рельефа озёрно-ледникового происхождения - береговые валы Ладожского озера и некоторые озёрные котловины. Образование рельефа связано как с работой волн древних морей, так и с деятельностью проходившего здесь ледника.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Нижне–Свирский заповедник реализует следующие задачи: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 xml:space="preserve">а) </w:t>
      </w:r>
      <w:proofErr w:type="gramStart"/>
      <w:r w:rsidRPr="005F576C">
        <w:rPr>
          <w:rFonts w:eastAsia="Times New Roman"/>
          <w:szCs w:val="28"/>
          <w:lang w:eastAsia="ru-RU"/>
        </w:rPr>
        <w:t>С</w:t>
      </w:r>
      <w:proofErr w:type="gramEnd"/>
      <w:r w:rsidRPr="005F576C">
        <w:rPr>
          <w:rFonts w:eastAsia="Times New Roman"/>
          <w:szCs w:val="28"/>
          <w:lang w:eastAsia="ru-RU"/>
        </w:rPr>
        <w:t xml:space="preserve"> целью сохранения биологического многообразия и поддержания в естественном состоянии охраняемых природных комплексов и объектов, охрана территории (акваторий); 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 xml:space="preserve">б) Ведение Летописи природы и проведение научных исследований; 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 xml:space="preserve">в) Экологический мониторинг; 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 xml:space="preserve">г) Экологическое просвещение; 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д) Помощь в подготовке научных кадров и специалистов в сфере охраны окружающей природной среды.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Таким образом, основная цель заповедника – сохранение и поддержание многообразия природных к</w:t>
      </w:r>
      <w:r w:rsidR="00F1609F">
        <w:rPr>
          <w:rFonts w:eastAsia="Times New Roman"/>
          <w:szCs w:val="28"/>
          <w:lang w:eastAsia="ru-RU"/>
        </w:rPr>
        <w:t>омплексов и объектов территории (</w:t>
      </w:r>
      <w:r w:rsidR="00F1609F" w:rsidRPr="00F1609F">
        <w:rPr>
          <w:rFonts w:eastAsia="Times New Roman"/>
          <w:szCs w:val="28"/>
          <w:lang w:eastAsia="ru-RU"/>
        </w:rPr>
        <w:t>n-svirsky.ru</w:t>
      </w:r>
      <w:r w:rsidR="00F1609F">
        <w:rPr>
          <w:rFonts w:eastAsia="Times New Roman"/>
          <w:szCs w:val="28"/>
          <w:lang w:eastAsia="ru-RU"/>
        </w:rPr>
        <w:t>).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Общая площадь исследуемого заповедника составляет 42390 га, из которых 5000 га, приходится на часть акватории Свирской губы Ладожского озера.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территории Нижне-</w:t>
      </w:r>
      <w:r w:rsidRPr="005F576C">
        <w:rPr>
          <w:rFonts w:eastAsia="Times New Roman"/>
          <w:szCs w:val="28"/>
          <w:lang w:eastAsia="ru-RU"/>
        </w:rPr>
        <w:t>Свирского государственного природного заповедника имеется большое количество водоемов.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Примерно на трети всей площади заповедника расположены болота. В первую очередь они представлены древними верховыми болотами. Далее следуют переходные, низинные и межгрядовые болота, затянувшие понижения рельефа, долины ручьёв и берега озёр.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Среди крупных рек заповедника, можно выделить следующие: Сярьба, Сегежа, Свирь, Ситика, Гумбарка, Пельчужня, Зубец и др.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Крупные озёра заповедника: Ладожское, Сярьба, Сегежское и Залив Лахта.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Одна из самых длинных рек – Свирь. Принимая по пути ручьи, насыщенные болотной водой, она также темнеет к устью. Из-за подпоров воды бобровыми плотинами большинство речек заповедника кажутся более полноводными, чем есть на самом деле.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 xml:space="preserve">Сток Свири регулируется не только уровнем подземных вод и Онежского озера, откуда эта река берёт начало, но и двумя расположенными на ней ГЭС. Исходя из этого, уровень воды в водоемах, которые связаны с рекой Свирь, меняется не только в зависимости от сезона, но испытывает также ежедневные колебания, поднимаясь к вечеру и понижаясь к утру. Амплитуда колебаний достигает в среднем 0,7 м. 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В центральной части заповедника в сушу врезается длинный залив Лахта, также представляющий собой старицу реки Свирь.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Самый большой водоем в Нижне-</w:t>
      </w:r>
      <w:r w:rsidRPr="005F576C">
        <w:rPr>
          <w:rFonts w:eastAsia="Times New Roman"/>
          <w:szCs w:val="28"/>
          <w:lang w:eastAsia="ru-RU"/>
        </w:rPr>
        <w:t>Свирском заповеднике Сегежское озеро.</w:t>
      </w:r>
    </w:p>
    <w:p w:rsidR="00160E1A" w:rsidRPr="00160E1A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В последнее время река Свирь подвергается загрязнению промышленными стоками. Из-за такого воздействия многие экосистемы становятся непригодны для водных обитателей</w:t>
      </w:r>
      <w:r w:rsidR="00F1609F">
        <w:rPr>
          <w:rFonts w:eastAsia="Times New Roman"/>
          <w:szCs w:val="28"/>
          <w:lang w:eastAsia="ru-RU"/>
        </w:rPr>
        <w:t xml:space="preserve"> (Павлова, 2015)</w:t>
      </w:r>
      <w:r w:rsidRPr="005F576C">
        <w:rPr>
          <w:rFonts w:eastAsia="Times New Roman"/>
          <w:szCs w:val="28"/>
          <w:lang w:eastAsia="ru-RU"/>
        </w:rPr>
        <w:t>.</w:t>
      </w:r>
    </w:p>
    <w:p w:rsidR="00160E1A" w:rsidRPr="00160E1A" w:rsidRDefault="00160E1A" w:rsidP="00160E1A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67F73" w:rsidRDefault="00867F7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DD3B1B" w:rsidRP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DD3B1B">
        <w:rPr>
          <w:rFonts w:eastAsia="Times New Roman"/>
          <w:b/>
          <w:szCs w:val="28"/>
          <w:lang w:eastAsia="ru-RU"/>
        </w:rPr>
        <w:t>ГЛАВА 3. МАТЕРИАЛ И МЕТОДЫ</w:t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5F576C" w:rsidRDefault="00D5738A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5738A">
        <w:rPr>
          <w:rFonts w:eastAsia="Times New Roman"/>
          <w:szCs w:val="28"/>
          <w:lang w:eastAsia="ru-RU"/>
        </w:rPr>
        <w:t>Данная работа написана на основе флористического и экологического анализа материалов, собранных в июле 2016 года сотрудниками кафедры прикладной экологии Бурдо А.Ю., Дубовиковым Д.А. и Никитиной В.Н.</w:t>
      </w:r>
      <w:r>
        <w:rPr>
          <w:rFonts w:eastAsia="Times New Roman"/>
          <w:szCs w:val="28"/>
          <w:lang w:eastAsia="ru-RU"/>
        </w:rPr>
        <w:t xml:space="preserve"> </w:t>
      </w:r>
      <w:r w:rsidR="005F576C" w:rsidRPr="005F576C">
        <w:rPr>
          <w:rFonts w:eastAsia="Times New Roman"/>
          <w:szCs w:val="28"/>
          <w:lang w:eastAsia="ru-RU"/>
        </w:rPr>
        <w:t xml:space="preserve">Всего было отобрано </w:t>
      </w:r>
      <w:r w:rsidR="005F576C">
        <w:rPr>
          <w:rFonts w:eastAsia="Times New Roman"/>
          <w:szCs w:val="28"/>
          <w:lang w:eastAsia="ru-RU"/>
        </w:rPr>
        <w:t>25</w:t>
      </w:r>
      <w:r w:rsidR="005F576C" w:rsidRPr="005F576C">
        <w:rPr>
          <w:rFonts w:eastAsia="Times New Roman"/>
          <w:szCs w:val="28"/>
          <w:lang w:eastAsia="ru-RU"/>
        </w:rPr>
        <w:t xml:space="preserve"> проб из различных водных и вневодных биотопов. Эта работа продолжает трёхлетние ежегодные исследования альгофлоры заповедника.</w:t>
      </w:r>
    </w:p>
    <w:p w:rsidR="005F576C" w:rsidRP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Отбор материала проводился по стандартным методикам: пробы водорослей фиксировались 40 % формалином</w:t>
      </w:r>
      <w:r w:rsidR="000802D7">
        <w:rPr>
          <w:rFonts w:eastAsia="Times New Roman"/>
          <w:szCs w:val="28"/>
          <w:lang w:eastAsia="ru-RU"/>
        </w:rPr>
        <w:t xml:space="preserve"> из расчёта 1 мл формалина на 100 мл пробы</w:t>
      </w:r>
      <w:r w:rsidRPr="005F576C">
        <w:rPr>
          <w:rFonts w:eastAsia="Times New Roman"/>
          <w:szCs w:val="28"/>
          <w:lang w:eastAsia="ru-RU"/>
        </w:rPr>
        <w:t xml:space="preserve"> (Гусева, 1959</w:t>
      </w:r>
      <w:r w:rsidR="000802D7">
        <w:rPr>
          <w:rFonts w:eastAsia="Times New Roman"/>
          <w:szCs w:val="28"/>
          <w:lang w:eastAsia="ru-RU"/>
        </w:rPr>
        <w:t>; Водоросли…, 1989</w:t>
      </w:r>
      <w:r w:rsidRPr="005F576C">
        <w:rPr>
          <w:rFonts w:eastAsia="Times New Roman"/>
          <w:szCs w:val="28"/>
          <w:lang w:eastAsia="ru-RU"/>
        </w:rPr>
        <w:t>). К</w:t>
      </w:r>
      <w:r>
        <w:rPr>
          <w:rFonts w:eastAsia="Times New Roman"/>
          <w:szCs w:val="28"/>
          <w:lang w:eastAsia="ru-RU"/>
        </w:rPr>
        <w:t>а</w:t>
      </w:r>
      <w:r w:rsidRPr="005F576C">
        <w:rPr>
          <w:rFonts w:eastAsia="Times New Roman"/>
          <w:szCs w:val="28"/>
          <w:lang w:eastAsia="ru-RU"/>
        </w:rPr>
        <w:t>чественные пробы фитопланктона отбирались объёмом 1</w:t>
      </w:r>
      <w:r>
        <w:rPr>
          <w:rFonts w:eastAsia="Times New Roman"/>
          <w:szCs w:val="28"/>
          <w:lang w:eastAsia="ru-RU"/>
        </w:rPr>
        <w:t>00</w:t>
      </w:r>
      <w:r w:rsidRPr="005F57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</w:t>
      </w:r>
      <w:r w:rsidRPr="005F576C">
        <w:rPr>
          <w:rFonts w:eastAsia="Times New Roman"/>
          <w:szCs w:val="28"/>
          <w:lang w:eastAsia="ru-RU"/>
        </w:rPr>
        <w:t xml:space="preserve">л </w:t>
      </w:r>
      <w:r w:rsidR="00363772">
        <w:rPr>
          <w:rFonts w:eastAsia="Times New Roman"/>
          <w:szCs w:val="28"/>
          <w:lang w:eastAsia="ru-RU"/>
        </w:rPr>
        <w:t xml:space="preserve">в пластиковые баночки с узким горлом </w:t>
      </w:r>
      <w:r>
        <w:rPr>
          <w:rFonts w:eastAsia="Times New Roman"/>
          <w:szCs w:val="28"/>
          <w:lang w:eastAsia="ru-RU"/>
        </w:rPr>
        <w:t>при помощи планктонной сети</w:t>
      </w:r>
      <w:r w:rsidRPr="005F576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Пробы обрастаний, бентоса, выжимок и </w:t>
      </w:r>
      <w:r w:rsidR="00D5738A">
        <w:rPr>
          <w:rFonts w:eastAsia="Times New Roman"/>
          <w:szCs w:val="28"/>
          <w:lang w:eastAsia="ru-RU"/>
        </w:rPr>
        <w:t>нитчаток</w:t>
      </w:r>
      <w:r>
        <w:rPr>
          <w:rFonts w:eastAsia="Times New Roman"/>
          <w:szCs w:val="28"/>
          <w:lang w:eastAsia="ru-RU"/>
        </w:rPr>
        <w:t xml:space="preserve"> отбирались в</w:t>
      </w:r>
      <w:r w:rsidR="00363772">
        <w:rPr>
          <w:rFonts w:eastAsia="Times New Roman"/>
          <w:szCs w:val="28"/>
          <w:lang w:eastAsia="ru-RU"/>
        </w:rPr>
        <w:t xml:space="preserve"> пластиковые</w:t>
      </w:r>
      <w:r>
        <w:rPr>
          <w:rFonts w:eastAsia="Times New Roman"/>
          <w:szCs w:val="28"/>
          <w:lang w:eastAsia="ru-RU"/>
        </w:rPr>
        <w:t xml:space="preserve"> баночки </w:t>
      </w:r>
      <w:r w:rsidR="00363772">
        <w:rPr>
          <w:rFonts w:eastAsia="Times New Roman"/>
          <w:szCs w:val="28"/>
          <w:lang w:eastAsia="ru-RU"/>
        </w:rPr>
        <w:t xml:space="preserve">объёмом </w:t>
      </w:r>
      <w:r>
        <w:rPr>
          <w:rFonts w:eastAsia="Times New Roman"/>
          <w:szCs w:val="28"/>
          <w:lang w:eastAsia="ru-RU"/>
        </w:rPr>
        <w:t>50</w:t>
      </w:r>
      <w:r w:rsidR="00363772">
        <w:rPr>
          <w:rFonts w:eastAsia="Times New Roman"/>
          <w:szCs w:val="28"/>
          <w:lang w:eastAsia="ru-RU"/>
        </w:rPr>
        <w:t xml:space="preserve"> мл и 100 мл с широким горлом в</w:t>
      </w:r>
      <w:r>
        <w:rPr>
          <w:rFonts w:eastAsia="Times New Roman"/>
          <w:szCs w:val="28"/>
          <w:lang w:eastAsia="ru-RU"/>
        </w:rPr>
        <w:t xml:space="preserve">близи берега. </w:t>
      </w:r>
      <w:r w:rsidRPr="005F576C">
        <w:rPr>
          <w:rFonts w:eastAsia="Times New Roman"/>
          <w:szCs w:val="28"/>
          <w:lang w:eastAsia="ru-RU"/>
        </w:rPr>
        <w:t>Одновременно с отбором проб проводилось измерение температуры воды</w:t>
      </w:r>
      <w:r w:rsidR="00971538">
        <w:rPr>
          <w:rFonts w:eastAsia="Times New Roman"/>
          <w:szCs w:val="28"/>
          <w:lang w:eastAsia="ru-RU"/>
        </w:rPr>
        <w:t xml:space="preserve"> спиртовым погружным термометром</w:t>
      </w:r>
      <w:r>
        <w:rPr>
          <w:rFonts w:eastAsia="Times New Roman"/>
          <w:szCs w:val="28"/>
          <w:lang w:eastAsia="ru-RU"/>
        </w:rPr>
        <w:t>. Также фиксировались координаты точек отбора</w:t>
      </w:r>
      <w:r w:rsidR="00971538">
        <w:rPr>
          <w:rFonts w:eastAsia="Times New Roman"/>
          <w:szCs w:val="28"/>
          <w:lang w:eastAsia="ru-RU"/>
        </w:rPr>
        <w:t xml:space="preserve"> с помощью </w:t>
      </w:r>
      <w:r w:rsidR="00971538">
        <w:rPr>
          <w:rFonts w:eastAsia="Times New Roman"/>
          <w:szCs w:val="28"/>
          <w:lang w:val="en-US" w:eastAsia="ru-RU"/>
        </w:rPr>
        <w:t>GPS</w:t>
      </w:r>
      <w:r w:rsidR="00971538">
        <w:rPr>
          <w:rFonts w:eastAsia="Times New Roman"/>
          <w:szCs w:val="28"/>
          <w:lang w:eastAsia="ru-RU"/>
        </w:rPr>
        <w:t>/ГЛОНАСС</w:t>
      </w:r>
      <w:r w:rsidR="00971538" w:rsidRPr="00971538">
        <w:rPr>
          <w:rFonts w:eastAsia="Times New Roman"/>
          <w:szCs w:val="28"/>
          <w:lang w:eastAsia="ru-RU"/>
        </w:rPr>
        <w:t xml:space="preserve"> </w:t>
      </w:r>
      <w:r w:rsidR="00971538">
        <w:rPr>
          <w:rFonts w:eastAsia="Times New Roman"/>
          <w:szCs w:val="28"/>
          <w:lang w:eastAsia="ru-RU"/>
        </w:rPr>
        <w:t>навигатора</w:t>
      </w:r>
      <w:r>
        <w:rPr>
          <w:rFonts w:eastAsia="Times New Roman"/>
          <w:szCs w:val="28"/>
          <w:lang w:eastAsia="ru-RU"/>
        </w:rPr>
        <w:t>.</w:t>
      </w:r>
    </w:p>
    <w:p w:rsidR="005F576C" w:rsidRDefault="005F576C" w:rsidP="005F576C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F576C">
        <w:rPr>
          <w:rFonts w:eastAsia="Times New Roman"/>
          <w:szCs w:val="28"/>
          <w:lang w:eastAsia="ru-RU"/>
        </w:rPr>
        <w:t>Идентификация видов проводилась во временных препаратах с помощью микроскоп</w:t>
      </w:r>
      <w:r w:rsidR="00D5738A">
        <w:rPr>
          <w:rFonts w:eastAsia="Times New Roman"/>
          <w:szCs w:val="28"/>
          <w:lang w:eastAsia="ru-RU"/>
        </w:rPr>
        <w:t>а</w:t>
      </w:r>
      <w:r w:rsidRPr="005F576C">
        <w:rPr>
          <w:rFonts w:eastAsia="Times New Roman"/>
          <w:szCs w:val="28"/>
          <w:lang w:eastAsia="ru-RU"/>
        </w:rPr>
        <w:t xml:space="preserve"> прямого света Leica DM 1000 при у</w:t>
      </w:r>
      <w:r w:rsidR="00945338">
        <w:rPr>
          <w:rFonts w:eastAsia="Times New Roman"/>
          <w:szCs w:val="28"/>
          <w:lang w:eastAsia="ru-RU"/>
        </w:rPr>
        <w:t>величениях 10х10, 10х20, 10х40.</w:t>
      </w:r>
    </w:p>
    <w:p w:rsidR="005F576C" w:rsidRDefault="00945338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45338">
        <w:rPr>
          <w:rFonts w:eastAsia="Times New Roman"/>
          <w:szCs w:val="28"/>
          <w:lang w:eastAsia="ru-RU"/>
        </w:rPr>
        <w:t xml:space="preserve">Для идентификации видов использовались «Определитель пресноводных водорослей СССР» (1951-1986); </w:t>
      </w:r>
      <w:r w:rsidR="000D41D5">
        <w:rPr>
          <w:rFonts w:eastAsia="Times New Roman"/>
          <w:szCs w:val="28"/>
          <w:lang w:eastAsia="ru-RU"/>
        </w:rPr>
        <w:t>Косинская (1960)</w:t>
      </w:r>
      <w:r w:rsidRPr="00945338">
        <w:rPr>
          <w:rFonts w:eastAsia="Times New Roman"/>
          <w:szCs w:val="28"/>
          <w:lang w:eastAsia="ru-RU"/>
        </w:rPr>
        <w:t xml:space="preserve">; </w:t>
      </w:r>
      <w:r w:rsidR="000D41D5" w:rsidRPr="00945338">
        <w:rPr>
          <w:rFonts w:eastAsia="Times New Roman"/>
          <w:szCs w:val="28"/>
          <w:lang w:eastAsia="ru-RU"/>
        </w:rPr>
        <w:t>Царенко (1990);</w:t>
      </w:r>
      <w:r w:rsidR="000D41D5">
        <w:rPr>
          <w:rFonts w:eastAsia="Times New Roman"/>
          <w:szCs w:val="28"/>
          <w:lang w:eastAsia="ru-RU"/>
        </w:rPr>
        <w:t xml:space="preserve"> </w:t>
      </w:r>
      <w:r w:rsidR="000D41D5" w:rsidRPr="000D41D5">
        <w:rPr>
          <w:rFonts w:eastAsia="Times New Roman"/>
          <w:szCs w:val="28"/>
          <w:lang w:val="en-US" w:eastAsia="ru-RU"/>
        </w:rPr>
        <w:t>Kom</w:t>
      </w:r>
      <w:r w:rsidR="000D41D5" w:rsidRPr="000D41D5">
        <w:rPr>
          <w:rFonts w:eastAsia="Times New Roman"/>
          <w:szCs w:val="28"/>
          <w:lang w:eastAsia="ru-RU"/>
        </w:rPr>
        <w:t>á</w:t>
      </w:r>
      <w:r w:rsidR="000D41D5" w:rsidRPr="000D41D5">
        <w:rPr>
          <w:rFonts w:eastAsia="Times New Roman"/>
          <w:szCs w:val="28"/>
          <w:lang w:val="en-US" w:eastAsia="ru-RU"/>
        </w:rPr>
        <w:t>rek</w:t>
      </w:r>
      <w:r w:rsidR="000D41D5" w:rsidRPr="000D41D5">
        <w:rPr>
          <w:rFonts w:eastAsia="Times New Roman"/>
          <w:szCs w:val="28"/>
          <w:lang w:eastAsia="ru-RU"/>
        </w:rPr>
        <w:t xml:space="preserve">, </w:t>
      </w:r>
      <w:r w:rsidR="000D41D5" w:rsidRPr="000D41D5">
        <w:rPr>
          <w:rFonts w:eastAsia="Times New Roman"/>
          <w:szCs w:val="28"/>
          <w:lang w:val="en-US" w:eastAsia="ru-RU"/>
        </w:rPr>
        <w:t>Anagnostidis</w:t>
      </w:r>
      <w:r w:rsidR="000D41D5" w:rsidRPr="000D41D5">
        <w:rPr>
          <w:rFonts w:eastAsia="Times New Roman"/>
          <w:szCs w:val="28"/>
          <w:lang w:eastAsia="ru-RU"/>
        </w:rPr>
        <w:t xml:space="preserve"> </w:t>
      </w:r>
      <w:r w:rsidRPr="00945338">
        <w:rPr>
          <w:rFonts w:eastAsia="Times New Roman"/>
          <w:szCs w:val="28"/>
          <w:lang w:eastAsia="ru-RU"/>
        </w:rPr>
        <w:t>(19</w:t>
      </w:r>
      <w:r w:rsidR="000D41D5">
        <w:rPr>
          <w:rFonts w:eastAsia="Times New Roman"/>
          <w:szCs w:val="28"/>
          <w:lang w:eastAsia="ru-RU"/>
        </w:rPr>
        <w:t>98, 2005</w:t>
      </w:r>
      <w:r w:rsidRPr="00945338">
        <w:rPr>
          <w:rFonts w:eastAsia="Times New Roman"/>
          <w:szCs w:val="28"/>
          <w:lang w:eastAsia="ru-RU"/>
        </w:rPr>
        <w:t xml:space="preserve">); </w:t>
      </w:r>
      <w:r w:rsidR="000D41D5" w:rsidRPr="000D41D5">
        <w:rPr>
          <w:rFonts w:eastAsia="Times New Roman"/>
          <w:szCs w:val="28"/>
          <w:lang w:val="en-US" w:eastAsia="ru-RU"/>
        </w:rPr>
        <w:t>Kom</w:t>
      </w:r>
      <w:r w:rsidR="000D41D5" w:rsidRPr="000D41D5">
        <w:rPr>
          <w:rFonts w:eastAsia="Times New Roman"/>
          <w:szCs w:val="28"/>
          <w:lang w:eastAsia="ru-RU"/>
        </w:rPr>
        <w:t>á</w:t>
      </w:r>
      <w:r w:rsidR="000D41D5" w:rsidRPr="000D41D5">
        <w:rPr>
          <w:rFonts w:eastAsia="Times New Roman"/>
          <w:szCs w:val="28"/>
          <w:lang w:val="en-US" w:eastAsia="ru-RU"/>
        </w:rPr>
        <w:t>rek</w:t>
      </w:r>
      <w:r w:rsidR="000D41D5" w:rsidRPr="000D41D5">
        <w:rPr>
          <w:rFonts w:eastAsia="Times New Roman"/>
          <w:szCs w:val="28"/>
          <w:lang w:eastAsia="ru-RU"/>
        </w:rPr>
        <w:t xml:space="preserve"> </w:t>
      </w:r>
      <w:r w:rsidRPr="00945338">
        <w:rPr>
          <w:rFonts w:eastAsia="Times New Roman"/>
          <w:szCs w:val="28"/>
          <w:lang w:eastAsia="ru-RU"/>
        </w:rPr>
        <w:t>(</w:t>
      </w:r>
      <w:r w:rsidR="000D41D5">
        <w:rPr>
          <w:rFonts w:eastAsia="Times New Roman"/>
          <w:szCs w:val="28"/>
          <w:lang w:eastAsia="ru-RU"/>
        </w:rPr>
        <w:t>2013</w:t>
      </w:r>
      <w:r w:rsidRPr="00945338">
        <w:rPr>
          <w:rFonts w:eastAsia="Times New Roman"/>
          <w:szCs w:val="28"/>
          <w:lang w:eastAsia="ru-RU"/>
        </w:rPr>
        <w:t>)</w:t>
      </w:r>
      <w:r w:rsidR="000D41D5">
        <w:rPr>
          <w:rFonts w:eastAsia="Times New Roman"/>
          <w:szCs w:val="28"/>
          <w:lang w:eastAsia="ru-RU"/>
        </w:rPr>
        <w:t>.</w:t>
      </w:r>
    </w:p>
    <w:p w:rsidR="00945338" w:rsidRDefault="00363772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45338">
        <w:rPr>
          <w:rFonts w:eastAsia="Times New Roman"/>
          <w:szCs w:val="28"/>
          <w:lang w:eastAsia="ru-RU"/>
        </w:rPr>
        <w:t>Верификация</w:t>
      </w:r>
      <w:r w:rsidR="00945338" w:rsidRPr="00945338">
        <w:rPr>
          <w:rFonts w:eastAsia="Times New Roman"/>
          <w:szCs w:val="28"/>
          <w:lang w:eastAsia="ru-RU"/>
        </w:rPr>
        <w:t xml:space="preserve"> названий и авторов</w:t>
      </w:r>
      <w:r w:rsidRPr="0036377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таксонов</w:t>
      </w:r>
      <w:r w:rsidR="00945338" w:rsidRPr="00945338">
        <w:rPr>
          <w:rFonts w:eastAsia="Times New Roman"/>
          <w:szCs w:val="28"/>
          <w:lang w:eastAsia="ru-RU"/>
        </w:rPr>
        <w:t xml:space="preserve"> </w:t>
      </w:r>
      <w:r w:rsidRPr="00363772">
        <w:rPr>
          <w:rFonts w:eastAsia="Times New Roman"/>
          <w:szCs w:val="28"/>
          <w:lang w:eastAsia="ru-RU"/>
        </w:rPr>
        <w:t xml:space="preserve">в соответствии с современной номенклатурой </w:t>
      </w:r>
      <w:r w:rsidR="000802D7" w:rsidRPr="00363772">
        <w:rPr>
          <w:rFonts w:eastAsia="Times New Roman"/>
          <w:szCs w:val="28"/>
          <w:lang w:eastAsia="ru-RU"/>
        </w:rPr>
        <w:t>провод</w:t>
      </w:r>
      <w:r w:rsidR="000802D7">
        <w:rPr>
          <w:rFonts w:eastAsia="Times New Roman"/>
          <w:szCs w:val="28"/>
          <w:lang w:eastAsia="ru-RU"/>
        </w:rPr>
        <w:t>илась</w:t>
      </w:r>
      <w:r w:rsidRPr="00363772">
        <w:rPr>
          <w:rFonts w:eastAsia="Times New Roman"/>
          <w:szCs w:val="28"/>
          <w:lang w:eastAsia="ru-RU"/>
        </w:rPr>
        <w:t xml:space="preserve"> с использованием электронных баз данных AlgaeBase</w:t>
      </w:r>
      <w:r>
        <w:rPr>
          <w:rFonts w:eastAsia="Times New Roman"/>
          <w:szCs w:val="28"/>
          <w:lang w:eastAsia="ru-RU"/>
        </w:rPr>
        <w:t xml:space="preserve"> и </w:t>
      </w:r>
      <w:r w:rsidRPr="00363772">
        <w:rPr>
          <w:rFonts w:eastAsia="Times New Roman"/>
          <w:szCs w:val="28"/>
          <w:lang w:eastAsia="ru-RU"/>
        </w:rPr>
        <w:t xml:space="preserve">World Register of Marine Species </w:t>
      </w:r>
      <w:r w:rsidR="00945338" w:rsidRPr="00945338">
        <w:rPr>
          <w:rFonts w:eastAsia="Times New Roman"/>
          <w:szCs w:val="28"/>
          <w:lang w:eastAsia="ru-RU"/>
        </w:rPr>
        <w:t>(</w:t>
      </w:r>
      <w:r w:rsidR="00945338" w:rsidRPr="00945338">
        <w:rPr>
          <w:rFonts w:eastAsia="Times New Roman"/>
          <w:szCs w:val="28"/>
          <w:lang w:val="en-US" w:eastAsia="ru-RU"/>
        </w:rPr>
        <w:t>algabase</w:t>
      </w:r>
      <w:r w:rsidR="00945338" w:rsidRPr="00945338">
        <w:rPr>
          <w:rFonts w:eastAsia="Times New Roman"/>
          <w:szCs w:val="28"/>
          <w:lang w:eastAsia="ru-RU"/>
        </w:rPr>
        <w:t>.</w:t>
      </w:r>
      <w:r w:rsidR="00945338" w:rsidRPr="00945338">
        <w:rPr>
          <w:rFonts w:eastAsia="Times New Roman"/>
          <w:szCs w:val="28"/>
          <w:lang w:val="en-US" w:eastAsia="ru-RU"/>
        </w:rPr>
        <w:t>org</w:t>
      </w:r>
      <w:r w:rsidR="00945338" w:rsidRPr="00945338">
        <w:rPr>
          <w:rFonts w:eastAsia="Times New Roman"/>
          <w:szCs w:val="28"/>
          <w:lang w:eastAsia="ru-RU"/>
        </w:rPr>
        <w:t xml:space="preserve">; </w:t>
      </w:r>
      <w:r w:rsidR="00945338" w:rsidRPr="00945338">
        <w:rPr>
          <w:rFonts w:eastAsia="Times New Roman"/>
          <w:szCs w:val="28"/>
          <w:lang w:val="en-US" w:eastAsia="ru-RU"/>
        </w:rPr>
        <w:t>marinespecies</w:t>
      </w:r>
      <w:r w:rsidR="00945338" w:rsidRPr="00945338">
        <w:rPr>
          <w:rFonts w:eastAsia="Times New Roman"/>
          <w:szCs w:val="28"/>
          <w:lang w:eastAsia="ru-RU"/>
        </w:rPr>
        <w:t>.</w:t>
      </w:r>
      <w:r w:rsidR="00945338" w:rsidRPr="00945338">
        <w:rPr>
          <w:rFonts w:eastAsia="Times New Roman"/>
          <w:szCs w:val="28"/>
          <w:lang w:val="en-US" w:eastAsia="ru-RU"/>
        </w:rPr>
        <w:t>org</w:t>
      </w:r>
      <w:r w:rsidR="00945338" w:rsidRPr="00945338">
        <w:rPr>
          <w:rFonts w:eastAsia="Times New Roman"/>
          <w:szCs w:val="28"/>
          <w:lang w:eastAsia="ru-RU"/>
        </w:rPr>
        <w:t>).</w:t>
      </w:r>
    </w:p>
    <w:p w:rsidR="00945338" w:rsidRDefault="00945338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45338">
        <w:rPr>
          <w:rFonts w:eastAsia="Times New Roman"/>
          <w:szCs w:val="28"/>
          <w:lang w:eastAsia="ru-RU"/>
        </w:rPr>
        <w:t xml:space="preserve">Фотофиксация видов осуществлялась с помощью </w:t>
      </w:r>
      <w:r>
        <w:rPr>
          <w:rFonts w:eastAsia="Times New Roman"/>
          <w:szCs w:val="28"/>
          <w:lang w:eastAsia="ru-RU"/>
        </w:rPr>
        <w:t>цифровой камеры</w:t>
      </w:r>
      <w:r w:rsidRPr="00945338">
        <w:rPr>
          <w:rFonts w:eastAsia="Times New Roman"/>
          <w:szCs w:val="28"/>
          <w:lang w:eastAsia="ru-RU"/>
        </w:rPr>
        <w:t xml:space="preserve"> </w:t>
      </w:r>
      <w:r w:rsidRPr="00945338">
        <w:rPr>
          <w:rFonts w:eastAsia="Times New Roman"/>
          <w:szCs w:val="28"/>
          <w:lang w:val="en-US" w:eastAsia="ru-RU"/>
        </w:rPr>
        <w:t>Leica</w:t>
      </w:r>
      <w:r w:rsidRPr="00945338">
        <w:rPr>
          <w:rFonts w:eastAsia="Times New Roman"/>
          <w:szCs w:val="28"/>
          <w:lang w:eastAsia="ru-RU"/>
        </w:rPr>
        <w:t xml:space="preserve"> </w:t>
      </w:r>
      <w:r w:rsidRPr="00945338">
        <w:rPr>
          <w:rFonts w:eastAsia="Times New Roman"/>
          <w:szCs w:val="28"/>
          <w:lang w:val="en-US" w:eastAsia="ru-RU"/>
        </w:rPr>
        <w:t>EC</w:t>
      </w:r>
      <w:r w:rsidRPr="00945338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</w:t>
      </w:r>
      <w:r w:rsidRPr="00945338">
        <w:rPr>
          <w:rFonts w:eastAsia="Times New Roman"/>
          <w:szCs w:val="28"/>
          <w:lang w:eastAsia="ru-RU"/>
        </w:rPr>
        <w:t xml:space="preserve">для микроскопа </w:t>
      </w:r>
      <w:r w:rsidRPr="00945338">
        <w:rPr>
          <w:rFonts w:eastAsia="Times New Roman"/>
          <w:szCs w:val="28"/>
          <w:lang w:val="en-US" w:eastAsia="ru-RU"/>
        </w:rPr>
        <w:t>Leica</w:t>
      </w:r>
      <w:r w:rsidRPr="00945338">
        <w:rPr>
          <w:rFonts w:eastAsia="Times New Roman"/>
          <w:szCs w:val="28"/>
          <w:lang w:eastAsia="ru-RU"/>
        </w:rPr>
        <w:t xml:space="preserve"> </w:t>
      </w:r>
      <w:r w:rsidRPr="00945338">
        <w:rPr>
          <w:rFonts w:eastAsia="Times New Roman"/>
          <w:szCs w:val="28"/>
          <w:lang w:val="en-US" w:eastAsia="ru-RU"/>
        </w:rPr>
        <w:t>DM</w:t>
      </w:r>
      <w:r w:rsidRPr="00945338">
        <w:rPr>
          <w:rFonts w:eastAsia="Times New Roman"/>
          <w:szCs w:val="28"/>
          <w:lang w:eastAsia="ru-RU"/>
        </w:rPr>
        <w:t xml:space="preserve"> 1000</w:t>
      </w:r>
      <w:r>
        <w:rPr>
          <w:rFonts w:eastAsia="Times New Roman"/>
          <w:szCs w:val="28"/>
          <w:lang w:eastAsia="ru-RU"/>
        </w:rPr>
        <w:t>.</w:t>
      </w:r>
    </w:p>
    <w:p w:rsidR="00945338" w:rsidRDefault="00945338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45338">
        <w:rPr>
          <w:rFonts w:eastAsia="Times New Roman"/>
          <w:szCs w:val="28"/>
          <w:lang w:eastAsia="ru-RU"/>
        </w:rPr>
        <w:t>Экологическая характеристика водорослей, сведённая в общую таблицу, основана на материалах публикаций С.С. Бариновой, Л.А. Медведевой, О.В. Анисимовой (</w:t>
      </w:r>
      <w:r>
        <w:rPr>
          <w:rFonts w:eastAsia="Times New Roman"/>
          <w:szCs w:val="28"/>
          <w:lang w:eastAsia="ru-RU"/>
        </w:rPr>
        <w:t xml:space="preserve">Баринова и др., </w:t>
      </w:r>
      <w:r w:rsidRPr="00945338">
        <w:rPr>
          <w:rFonts w:eastAsia="Times New Roman"/>
          <w:szCs w:val="28"/>
          <w:lang w:eastAsia="ru-RU"/>
        </w:rPr>
        <w:t>2006). Данные по токсичности и потенциальной возможности вызывать «цветение» в условиях Северо-Запада России взяты из работы Р.Н. Беляковой, Л.Н. Волошко и др. (Водоросли, вызывающие…, 2006).</w:t>
      </w:r>
    </w:p>
    <w:p w:rsidR="00945338" w:rsidRDefault="00945338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00F75" w:rsidRDefault="00800F75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945338" w:rsidRDefault="00EE68EC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EE68EC">
        <w:rPr>
          <w:rFonts w:eastAsia="Times New Roman"/>
          <w:b/>
          <w:szCs w:val="28"/>
          <w:lang w:eastAsia="ru-RU"/>
        </w:rPr>
        <w:t xml:space="preserve">3.1 Описание </w:t>
      </w:r>
      <w:r w:rsidR="00473554">
        <w:rPr>
          <w:rFonts w:eastAsia="Times New Roman"/>
          <w:b/>
          <w:szCs w:val="28"/>
          <w:lang w:eastAsia="ru-RU"/>
        </w:rPr>
        <w:t xml:space="preserve">мест проводимых </w:t>
      </w:r>
      <w:r w:rsidRPr="00EE68EC">
        <w:rPr>
          <w:rFonts w:eastAsia="Times New Roman"/>
          <w:b/>
          <w:szCs w:val="28"/>
          <w:lang w:eastAsia="ru-RU"/>
        </w:rPr>
        <w:t>исследовани</w:t>
      </w:r>
      <w:r w:rsidR="00473554">
        <w:rPr>
          <w:rFonts w:eastAsia="Times New Roman"/>
          <w:b/>
          <w:szCs w:val="28"/>
          <w:lang w:eastAsia="ru-RU"/>
        </w:rPr>
        <w:t>й и отборов проб</w:t>
      </w:r>
    </w:p>
    <w:p w:rsidR="00EE68EC" w:rsidRDefault="00EE68EC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Ниже даны </w:t>
      </w:r>
      <w:r w:rsidR="00473554">
        <w:rPr>
          <w:rFonts w:eastAsia="Times New Roman"/>
          <w:szCs w:val="28"/>
          <w:lang w:eastAsia="ru-RU"/>
        </w:rPr>
        <w:t xml:space="preserve">даты отбора, </w:t>
      </w:r>
      <w:r>
        <w:rPr>
          <w:rFonts w:eastAsia="Times New Roman"/>
          <w:szCs w:val="28"/>
          <w:lang w:eastAsia="ru-RU"/>
        </w:rPr>
        <w:t>географические характеристики точек отбора проб, метеоуслови</w:t>
      </w:r>
      <w:r w:rsidR="00473554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отбора, тип</w:t>
      </w:r>
      <w:r w:rsidR="00473554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проб, </w:t>
      </w:r>
      <w:r w:rsidR="00473554">
        <w:rPr>
          <w:rFonts w:eastAsia="Times New Roman"/>
          <w:szCs w:val="28"/>
          <w:lang w:eastAsia="ru-RU"/>
        </w:rPr>
        <w:t xml:space="preserve">их объём и </w:t>
      </w:r>
      <w:r>
        <w:rPr>
          <w:rFonts w:eastAsia="Times New Roman"/>
          <w:szCs w:val="28"/>
          <w:lang w:eastAsia="ru-RU"/>
        </w:rPr>
        <w:t>описания отбираемого материала.</w:t>
      </w:r>
    </w:p>
    <w:p w:rsidR="00AA0824" w:rsidRDefault="00AA0824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A0824">
        <w:rPr>
          <w:rFonts w:eastAsia="Times New Roman"/>
          <w:szCs w:val="28"/>
          <w:lang w:eastAsia="ru-RU"/>
        </w:rPr>
        <w:t>17.07.2016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№3 – у моста ниже по течению реки Сегежа. 60.682317N 33.260252E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 xml:space="preserve">Ясно. Слабый ветер. </w:t>
      </w:r>
      <w:r w:rsidR="00473554" w:rsidRPr="00473554">
        <w:rPr>
          <w:rFonts w:eastAsia="Times New Roman"/>
          <w:szCs w:val="28"/>
          <w:lang w:val="en-US" w:eastAsia="ru-RU"/>
        </w:rPr>
        <w:t>t</w:t>
      </w:r>
      <w:r w:rsidR="00473554" w:rsidRPr="00473554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15,5</w:t>
      </w:r>
      <w:r w:rsidR="00473554" w:rsidRPr="00473554">
        <w:rPr>
          <w:rFonts w:eastAsia="Times New Roman"/>
          <w:szCs w:val="28"/>
          <w:vertAlign w:val="superscript"/>
          <w:lang w:eastAsia="ru-RU"/>
        </w:rPr>
        <w:t>о</w:t>
      </w:r>
      <w:r w:rsidR="00473554" w:rsidRPr="00473554">
        <w:rPr>
          <w:rFonts w:eastAsia="Times New Roman"/>
          <w:szCs w:val="28"/>
          <w:lang w:eastAsia="ru-RU"/>
        </w:rPr>
        <w:t>С</w:t>
      </w:r>
    </w:p>
    <w:p w:rsidR="00017596" w:rsidRPr="00473554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73554">
        <w:rPr>
          <w:rFonts w:eastAsia="Times New Roman"/>
          <w:szCs w:val="28"/>
          <w:lang w:eastAsia="ru-RU"/>
        </w:rPr>
        <w:t xml:space="preserve">№53 – 100 </w:t>
      </w:r>
      <w:r w:rsidRPr="00017596">
        <w:rPr>
          <w:rFonts w:eastAsia="Times New Roman"/>
          <w:szCs w:val="28"/>
          <w:lang w:eastAsia="ru-RU"/>
        </w:rPr>
        <w:t>мл</w:t>
      </w:r>
      <w:r w:rsidRPr="00473554">
        <w:rPr>
          <w:rFonts w:eastAsia="Times New Roman"/>
          <w:szCs w:val="28"/>
          <w:lang w:eastAsia="ru-RU"/>
        </w:rPr>
        <w:t>.</w:t>
      </w:r>
      <w:r w:rsidR="00473554">
        <w:rPr>
          <w:rFonts w:eastAsia="Times New Roman"/>
          <w:szCs w:val="28"/>
          <w:lang w:eastAsia="ru-RU"/>
        </w:rPr>
        <w:t xml:space="preserve"> Качественная проба фитопланктона</w:t>
      </w:r>
      <w:r w:rsidR="00AA0824">
        <w:rPr>
          <w:rFonts w:eastAsia="Times New Roman"/>
          <w:szCs w:val="28"/>
          <w:lang w:eastAsia="ru-RU"/>
        </w:rPr>
        <w:t>. Отбиралась планктонной сетью, забрасываемой несколько раз с берега (остальные качественные пробы отбирались тем же способом).</w:t>
      </w:r>
    </w:p>
    <w:p w:rsidR="00017596" w:rsidRPr="00AA0824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A0824">
        <w:rPr>
          <w:rFonts w:eastAsia="Times New Roman"/>
          <w:szCs w:val="28"/>
          <w:lang w:eastAsia="ru-RU"/>
        </w:rPr>
        <w:t xml:space="preserve">№54 – </w:t>
      </w:r>
      <w:r w:rsidRPr="00017596">
        <w:rPr>
          <w:rFonts w:eastAsia="Times New Roman"/>
          <w:szCs w:val="28"/>
          <w:lang w:eastAsia="ru-RU"/>
        </w:rPr>
        <w:t>обрастания</w:t>
      </w:r>
      <w:r w:rsidRPr="00AA0824">
        <w:rPr>
          <w:rFonts w:eastAsia="Times New Roman"/>
          <w:szCs w:val="28"/>
          <w:lang w:eastAsia="ru-RU"/>
        </w:rPr>
        <w:t xml:space="preserve">, </w:t>
      </w:r>
      <w:r w:rsidRPr="00017596">
        <w:rPr>
          <w:rFonts w:eastAsia="Times New Roman"/>
          <w:szCs w:val="28"/>
          <w:lang w:eastAsia="ru-RU"/>
        </w:rPr>
        <w:t>нитчатки</w:t>
      </w:r>
      <w:r w:rsidRPr="00AA0824">
        <w:rPr>
          <w:rFonts w:eastAsia="Times New Roman"/>
          <w:szCs w:val="28"/>
          <w:lang w:eastAsia="ru-RU"/>
        </w:rPr>
        <w:t>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№4– омут на повороте (излучине?) реки Сярьба. 60.692167N 33.242202E</w:t>
      </w:r>
    </w:p>
    <w:p w:rsidR="00017596" w:rsidRPr="00017596" w:rsidRDefault="00C4500D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4500D">
        <w:rPr>
          <w:rFonts w:eastAsia="Times New Roman"/>
          <w:szCs w:val="28"/>
          <w:lang w:eastAsia="ru-RU"/>
        </w:rPr>
        <w:t xml:space="preserve">Метеоусловия те же. </w:t>
      </w:r>
      <w:r w:rsidRPr="00C4500D">
        <w:rPr>
          <w:rFonts w:eastAsia="Times New Roman"/>
          <w:szCs w:val="28"/>
          <w:lang w:val="en-US" w:eastAsia="ru-RU"/>
        </w:rPr>
        <w:t>t</w:t>
      </w:r>
      <w:r w:rsidRPr="00C4500D">
        <w:rPr>
          <w:rFonts w:eastAsia="Times New Roman"/>
          <w:szCs w:val="28"/>
          <w:vertAlign w:val="subscript"/>
          <w:lang w:eastAsia="ru-RU"/>
        </w:rPr>
        <w:t xml:space="preserve">воды </w:t>
      </w:r>
      <w:r w:rsidRPr="00C4500D">
        <w:rPr>
          <w:rFonts w:eastAsia="Times New Roman"/>
          <w:szCs w:val="28"/>
          <w:lang w:eastAsia="ru-RU"/>
        </w:rPr>
        <w:t>= 14,5</w:t>
      </w:r>
      <w:r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C4500D">
        <w:rPr>
          <w:rFonts w:eastAsia="Times New Roman"/>
          <w:szCs w:val="28"/>
          <w:lang w:eastAsia="ru-RU"/>
        </w:rPr>
        <w:t>С</w:t>
      </w:r>
    </w:p>
    <w:p w:rsidR="00017596" w:rsidRPr="00AA0824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A0824">
        <w:rPr>
          <w:rFonts w:eastAsia="Times New Roman"/>
          <w:szCs w:val="28"/>
          <w:lang w:eastAsia="ru-RU"/>
        </w:rPr>
        <w:t xml:space="preserve">№56 – 100 </w:t>
      </w:r>
      <w:r w:rsidRPr="00017596">
        <w:rPr>
          <w:rFonts w:eastAsia="Times New Roman"/>
          <w:szCs w:val="28"/>
          <w:lang w:eastAsia="ru-RU"/>
        </w:rPr>
        <w:t>мл</w:t>
      </w:r>
      <w:r w:rsidRPr="00AA0824">
        <w:rPr>
          <w:rFonts w:eastAsia="Times New Roman"/>
          <w:szCs w:val="28"/>
          <w:lang w:eastAsia="ru-RU"/>
        </w:rPr>
        <w:t>.</w:t>
      </w:r>
      <w:r w:rsidR="00363772" w:rsidRPr="00363772">
        <w:rPr>
          <w:rFonts w:eastAsia="Times New Roman"/>
          <w:szCs w:val="28"/>
          <w:lang w:eastAsia="ru-RU"/>
        </w:rPr>
        <w:t xml:space="preserve"> Качественная проба фитопланктона.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№57 – 50 мл</w:t>
      </w:r>
      <w:r w:rsidR="00AA0824">
        <w:rPr>
          <w:rFonts w:eastAsia="Times New Roman"/>
          <w:szCs w:val="28"/>
          <w:lang w:eastAsia="ru-RU"/>
        </w:rPr>
        <w:t>.</w:t>
      </w:r>
      <w:r w:rsidRPr="00017596">
        <w:rPr>
          <w:rFonts w:eastAsia="Times New Roman"/>
          <w:szCs w:val="28"/>
          <w:lang w:eastAsia="ru-RU"/>
        </w:rPr>
        <w:t xml:space="preserve"> </w:t>
      </w:r>
      <w:r w:rsidR="00AA0824">
        <w:rPr>
          <w:rFonts w:eastAsia="Times New Roman"/>
          <w:szCs w:val="28"/>
          <w:lang w:eastAsia="ru-RU"/>
        </w:rPr>
        <w:t>Б</w:t>
      </w:r>
      <w:r w:rsidRPr="00017596">
        <w:rPr>
          <w:rFonts w:eastAsia="Times New Roman"/>
          <w:szCs w:val="28"/>
          <w:lang w:eastAsia="ru-RU"/>
        </w:rPr>
        <w:t>ентос, обрастания, нитчатки.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val="en-US"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18.07.2016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№5– кордон на реке Свирь. 60.647099N 33.197589E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Дождь, слабый ветер. t</w:t>
      </w:r>
      <w:r w:rsidR="00C4500D" w:rsidRPr="00C4500D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19,5</w:t>
      </w:r>
      <w:r w:rsidR="00C4500D"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017596">
        <w:rPr>
          <w:rFonts w:eastAsia="Times New Roman"/>
          <w:szCs w:val="28"/>
          <w:lang w:eastAsia="ru-RU"/>
        </w:rPr>
        <w:t>С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№59 – 100 мл.</w:t>
      </w:r>
      <w:r w:rsidR="00363772" w:rsidRPr="00363772">
        <w:rPr>
          <w:rFonts w:eastAsia="Times New Roman"/>
          <w:szCs w:val="28"/>
          <w:lang w:eastAsia="ru-RU"/>
        </w:rPr>
        <w:t xml:space="preserve"> Качественная проба фитопланктона.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№60 – 50 мл. Соскобы с камней, нитчатки с тростника, выжимка с высшей водной растительности.</w:t>
      </w:r>
    </w:p>
    <w:p w:rsidR="00AA0824" w:rsidRDefault="00AA0824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№6 –</w:t>
      </w:r>
      <w:r w:rsidR="00AA0824">
        <w:rPr>
          <w:rFonts w:eastAsia="Times New Roman"/>
          <w:szCs w:val="28"/>
          <w:lang w:eastAsia="ru-RU"/>
        </w:rPr>
        <w:t xml:space="preserve"> </w:t>
      </w:r>
      <w:r w:rsidRPr="00017596">
        <w:rPr>
          <w:rFonts w:eastAsia="Times New Roman"/>
          <w:szCs w:val="28"/>
          <w:lang w:eastAsia="ru-RU"/>
        </w:rPr>
        <w:t>залив Лахта реки Свирь</w:t>
      </w:r>
      <w:r w:rsidR="00AA0824">
        <w:rPr>
          <w:rFonts w:eastAsia="Times New Roman"/>
          <w:szCs w:val="28"/>
          <w:lang w:eastAsia="ru-RU"/>
        </w:rPr>
        <w:t>, недалеко от Свири</w:t>
      </w:r>
      <w:r w:rsidRPr="00017596">
        <w:rPr>
          <w:rFonts w:eastAsia="Times New Roman"/>
          <w:szCs w:val="28"/>
          <w:lang w:eastAsia="ru-RU"/>
        </w:rPr>
        <w:t>. 60.648806N 33.169143E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Слабый ветер, порывами умеренный. t</w:t>
      </w:r>
      <w:r w:rsidR="00C4500D" w:rsidRPr="00C4500D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20,5</w:t>
      </w:r>
      <w:r w:rsidR="00C4500D"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017596">
        <w:rPr>
          <w:rFonts w:eastAsia="Times New Roman"/>
          <w:szCs w:val="28"/>
          <w:lang w:eastAsia="ru-RU"/>
        </w:rPr>
        <w:t>С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Проба с лодки, за тростником.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№62 – 100 мл.</w:t>
      </w:r>
      <w:r w:rsidR="00363772" w:rsidRPr="00363772">
        <w:rPr>
          <w:rFonts w:eastAsia="Times New Roman"/>
          <w:szCs w:val="28"/>
          <w:lang w:eastAsia="ru-RU"/>
        </w:rPr>
        <w:t xml:space="preserve"> Качественная проба фитопланктона.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№63 – 50 мл. Выжимки с кубышек и тростника.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№7 – правый берег залива Лахта. У железного старого причала. 60.649524N 33.158643E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Умеренный ветер, слабый дождь.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№64 – 50 мл. Выжимка с высших водных растений, ил со дна, соскобы с камней и причала.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19.07.2016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№9 – лужа в понижении между формирующимися грядами на берегу Ладожского озера, недалеко от правого берега устья реки Гумбарки. 60.676039N 32.935215E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№68 – водоросли со дна.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№10 – река Ситика. 60.681120N 32.926053E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Ветер слабый, дождь. t</w:t>
      </w:r>
      <w:r w:rsidR="00C4500D" w:rsidRPr="00C4500D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16,5</w:t>
      </w:r>
      <w:r w:rsidR="00C4500D"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017596">
        <w:rPr>
          <w:rFonts w:eastAsia="Times New Roman"/>
          <w:szCs w:val="28"/>
          <w:lang w:eastAsia="ru-RU"/>
        </w:rPr>
        <w:t>С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№70 – 100 мл. Выжимки с мхов, высшей водной растительности, ил со дна.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20.07.2016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№11 – река Гумбарка, спуск около корпуса визит-центра. 60.676153N 32.943146E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Штиль, ясно. t</w:t>
      </w:r>
      <w:r w:rsidR="00C4500D" w:rsidRPr="00C4500D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17</w:t>
      </w:r>
      <w:r w:rsidR="00C4500D"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017596">
        <w:rPr>
          <w:rFonts w:eastAsia="Times New Roman"/>
          <w:szCs w:val="28"/>
          <w:lang w:eastAsia="ru-RU"/>
        </w:rPr>
        <w:t>С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№72 – 100 мл.</w:t>
      </w:r>
      <w:r w:rsidR="00363772" w:rsidRPr="00363772">
        <w:rPr>
          <w:rFonts w:eastAsia="Times New Roman"/>
          <w:szCs w:val="28"/>
          <w:lang w:eastAsia="ru-RU"/>
        </w:rPr>
        <w:t xml:space="preserve"> Качественная проба фитопланктона.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№73 – 100 мл. Соскоб с палена, нитчатки, выжимка из высших водных растений и нитчаток, ил со дна.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№12 – Ладожское озеро, недалеко от левого берега реки Гумбарки. 60.673590N 32.939110E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Метеоусловия те же. t</w:t>
      </w:r>
      <w:r w:rsidR="00C4500D" w:rsidRPr="00C4500D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18,5</w:t>
      </w:r>
      <w:r w:rsidR="00C4500D"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017596">
        <w:rPr>
          <w:rFonts w:eastAsia="Times New Roman"/>
          <w:szCs w:val="28"/>
          <w:lang w:eastAsia="ru-RU"/>
        </w:rPr>
        <w:t>С</w:t>
      </w:r>
    </w:p>
    <w:p w:rsid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№75 – 100 мл. Взвесь из воды и перемолотых тростников, зачерпнутая планктонной сетью.</w:t>
      </w:r>
    </w:p>
    <w:p w:rsidR="00C4500D" w:rsidRPr="00017596" w:rsidRDefault="00C4500D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№14 – река Зубец, у зимовья. 60.613242N 32.957184E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Метеоусловия те же. t</w:t>
      </w:r>
      <w:r w:rsidR="00C4500D" w:rsidRPr="00C4500D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20</w:t>
      </w:r>
      <w:r w:rsidR="00C4500D"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017596">
        <w:rPr>
          <w:rFonts w:eastAsia="Times New Roman"/>
          <w:szCs w:val="28"/>
          <w:lang w:eastAsia="ru-RU"/>
        </w:rPr>
        <w:t>С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№78 – 100 мл.</w:t>
      </w:r>
      <w:r w:rsidR="00363772" w:rsidRPr="00363772">
        <w:rPr>
          <w:rFonts w:eastAsia="Times New Roman"/>
          <w:szCs w:val="28"/>
          <w:lang w:eastAsia="ru-RU"/>
        </w:rPr>
        <w:t xml:space="preserve"> Качественная проба фитопланктона.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№79 – 100 мл. Выжимки из кубышки и другой высшей водной растительности, ил со дна, соскоб с бревна.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№15 – река Пильчужня, понтонный мост у беседки. 60.660618N 32.959433E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Метеоусловия те же. t</w:t>
      </w:r>
      <w:r w:rsidR="00C4500D" w:rsidRPr="00C4500D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19</w:t>
      </w:r>
      <w:r w:rsidR="00C4500D"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017596">
        <w:rPr>
          <w:rFonts w:eastAsia="Times New Roman"/>
          <w:szCs w:val="28"/>
          <w:lang w:eastAsia="ru-RU"/>
        </w:rPr>
        <w:t>С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№81 – 100 мл.</w:t>
      </w:r>
      <w:r w:rsidR="00363772" w:rsidRPr="00363772">
        <w:rPr>
          <w:rFonts w:eastAsia="Times New Roman"/>
          <w:szCs w:val="28"/>
          <w:lang w:eastAsia="ru-RU"/>
        </w:rPr>
        <w:t xml:space="preserve"> Качественная проба фитопланктона.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№82 – 50 мл. Выжимка из высшей водной р</w:t>
      </w:r>
      <w:r w:rsidR="00C4500D">
        <w:rPr>
          <w:rFonts w:eastAsia="Times New Roman"/>
          <w:szCs w:val="28"/>
          <w:lang w:eastAsia="ru-RU"/>
        </w:rPr>
        <w:t>астительности, соскоб с брёв</w:t>
      </w:r>
      <w:r w:rsidRPr="00017596">
        <w:rPr>
          <w:rFonts w:eastAsia="Times New Roman"/>
          <w:szCs w:val="28"/>
          <w:lang w:eastAsia="ru-RU"/>
        </w:rPr>
        <w:t>ен, мат с брёвен, ил со дна.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21.07.2016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Точка №17 – залив Лахта реки Свирь, у стационара заповедника, спуск около дебаркадера. 60.640372N 33.086830E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Ветер слабый, ясно. t</w:t>
      </w:r>
      <w:r w:rsidR="00C4500D" w:rsidRPr="00C4500D">
        <w:rPr>
          <w:rFonts w:eastAsia="Times New Roman"/>
          <w:szCs w:val="28"/>
          <w:vertAlign w:val="subscript"/>
          <w:lang w:eastAsia="ru-RU"/>
        </w:rPr>
        <w:t>воды</w:t>
      </w:r>
      <w:r w:rsidRPr="00017596">
        <w:rPr>
          <w:rFonts w:eastAsia="Times New Roman"/>
          <w:szCs w:val="28"/>
          <w:lang w:eastAsia="ru-RU"/>
        </w:rPr>
        <w:t xml:space="preserve"> = 23</w:t>
      </w:r>
      <w:r w:rsidR="00C4500D" w:rsidRPr="00C4500D">
        <w:rPr>
          <w:rFonts w:eastAsia="Times New Roman"/>
          <w:szCs w:val="28"/>
          <w:vertAlign w:val="superscript"/>
          <w:lang w:eastAsia="ru-RU"/>
        </w:rPr>
        <w:t>о</w:t>
      </w:r>
      <w:r w:rsidRPr="00017596">
        <w:rPr>
          <w:rFonts w:eastAsia="Times New Roman"/>
          <w:szCs w:val="28"/>
          <w:lang w:eastAsia="ru-RU"/>
        </w:rPr>
        <w:t>С</w:t>
      </w:r>
    </w:p>
    <w:p w:rsidR="00017596" w:rsidRP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№86 – 100 мл.</w:t>
      </w:r>
      <w:r w:rsidR="00363772" w:rsidRPr="00363772">
        <w:rPr>
          <w:rFonts w:eastAsia="Times New Roman"/>
          <w:szCs w:val="28"/>
          <w:lang w:eastAsia="ru-RU"/>
        </w:rPr>
        <w:t xml:space="preserve"> Качественная проба фитопланктона.</w:t>
      </w:r>
    </w:p>
    <w:p w:rsidR="00017596" w:rsidRDefault="00017596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17596">
        <w:rPr>
          <w:rFonts w:eastAsia="Times New Roman"/>
          <w:szCs w:val="28"/>
          <w:lang w:eastAsia="ru-RU"/>
        </w:rPr>
        <w:t>№87 – 100 мл. Соскобы с камней, кубышек, других высших водных растений, ил со дна.</w:t>
      </w:r>
    </w:p>
    <w:p w:rsidR="00C4500D" w:rsidRPr="00017596" w:rsidRDefault="00C4500D" w:rsidP="0001759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67F73" w:rsidRDefault="00867F7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DD3B1B">
        <w:rPr>
          <w:rFonts w:eastAsia="Times New Roman"/>
          <w:b/>
          <w:szCs w:val="28"/>
          <w:lang w:eastAsia="ru-RU"/>
        </w:rPr>
        <w:t>ГЛАВА 4. ТАКСОНОМИЧЕСКИЙ СОСТАВ И ЭКОЛОГИЧЕСКАЯ ХАРАКТЕРИСТИКА АЛЬГОФЛОРЫ ИССЛЕДОВАННЫХ БИОТОПОВ</w:t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D3B1B" w:rsidRDefault="00BC1426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результатам камеральной обработки проб был получен список обнаруженных видов.</w:t>
      </w:r>
    </w:p>
    <w:p w:rsidR="00F74546" w:rsidRPr="00F74546" w:rsidRDefault="00F74546" w:rsidP="00F74546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lang w:eastAsia="ru-RU"/>
        </w:rPr>
        <w:t xml:space="preserve">Отдел </w:t>
      </w:r>
      <w:r w:rsidRPr="00F74546">
        <w:rPr>
          <w:rFonts w:eastAsia="Times New Roman"/>
          <w:b/>
          <w:szCs w:val="28"/>
          <w:lang w:val="en-US" w:eastAsia="ru-RU"/>
        </w:rPr>
        <w:t>Cyanobacteria</w:t>
      </w:r>
      <w:r w:rsidRPr="00F74546">
        <w:rPr>
          <w:rFonts w:eastAsia="Times New Roman"/>
          <w:b/>
          <w:szCs w:val="28"/>
          <w:lang w:eastAsia="ru-RU"/>
        </w:rPr>
        <w:t xml:space="preserve"> </w:t>
      </w:r>
      <w:r w:rsidRPr="00F74546">
        <w:rPr>
          <w:rFonts w:eastAsia="Times New Roman"/>
          <w:szCs w:val="28"/>
          <w:lang w:eastAsia="ru-RU"/>
        </w:rPr>
        <w:t>(цианобактерии/синезелёные водоросли)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Anabaena minutissima Lemm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Aphanocapsa delicatissima W. et G.S. West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Aphanocapsa holsatica (Lemm.) Cronb. et Kom.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Chamaesiphon confervicola A.Br. [Chamaesiphon curvatus]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Chroococcus minimus (Keissl.) Lemm. [Gloeocapsa minima]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Chroococcus minor (Kütz.) Näg. [Gloeocapsa minor]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Chroococcus turgidus (Kütz.) Näg. [Gloeocapsa turgida]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Cylindrospermum michailovskoense Elenk.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Cylindrospermum stagnale Born. et Flah.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Leptolyngbya foveolara (Gom.) Anagn. et Kom. [Phormidium foveolarum]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Merismopedia punctata Meyen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Merismopedia tenuissima Lemm.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Microcoleus amoenus (Gom.) Strunecky, Kom. et J.</w:t>
      </w:r>
      <w:proofErr w:type="gramStart"/>
      <w:r w:rsidRPr="00F74546">
        <w:rPr>
          <w:rFonts w:eastAsia="Times New Roman"/>
          <w:szCs w:val="28"/>
          <w:u w:val="single"/>
          <w:lang w:val="en-US" w:eastAsia="ru-RU"/>
        </w:rPr>
        <w:t>R.Johansen</w:t>
      </w:r>
      <w:proofErr w:type="gramEnd"/>
      <w:r w:rsidRPr="00F74546">
        <w:rPr>
          <w:rFonts w:eastAsia="Times New Roman"/>
          <w:szCs w:val="28"/>
          <w:u w:val="single"/>
          <w:lang w:val="en-US" w:eastAsia="ru-RU"/>
        </w:rPr>
        <w:t xml:space="preserve"> [Oscillatoria amoena]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Microcystis aeruginosa (Kütz.) Kütz.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Nostoc paludosum Kütz. ex Born et Flah.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Oscillatoria limosa</w:t>
      </w:r>
      <w:r w:rsidRPr="00F74546">
        <w:rPr>
          <w:rFonts w:eastAsia="Times New Roman"/>
          <w:szCs w:val="28"/>
          <w:lang w:val="en-US" w:eastAsia="ru-RU"/>
        </w:rPr>
        <w:t xml:space="preserve"> Ag. ex Gom.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Oscillatoria simplicissima Gom.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Oscillatoria tenuis Ag. ex Gom.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Phormidesmis molle (Gom.) Turicchia, Ventura, Komárková et Kom. [Phormidium molle]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Phormidium ambiguum Gom.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bookmarkStart w:id="0" w:name="_Hlk483604774"/>
      <w:r w:rsidRPr="00F74546">
        <w:rPr>
          <w:rFonts w:eastAsia="Times New Roman"/>
          <w:szCs w:val="28"/>
          <w:u w:val="single"/>
          <w:lang w:val="en-US" w:eastAsia="ru-RU"/>
        </w:rPr>
        <w:t>Phormidium</w:t>
      </w:r>
      <w:bookmarkEnd w:id="0"/>
      <w:r w:rsidRPr="00F74546">
        <w:rPr>
          <w:rFonts w:eastAsia="Times New Roman"/>
          <w:szCs w:val="28"/>
          <w:u w:val="single"/>
          <w:lang w:val="en-US" w:eastAsia="ru-RU"/>
        </w:rPr>
        <w:t xml:space="preserve"> breve (Kütz. ex Gom.) Anagn.et Kom. [Oscillatoria brevis]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Phormidium inundatum Kütz. ex Gom.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Phormidium puteale (Mont. ex Gom.) Anagn. et Kom. [Lyngbya putealis]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Planktolyngbya bipunctata (Lemm.) Anagn. et Kom. [Lyngbya bipunctata]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Planktolyngbya brevicellularis Cronb. et Kom.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 xml:space="preserve">Pseudanabaena mucicola (Naum. et </w:t>
      </w:r>
      <w:proofErr w:type="gramStart"/>
      <w:r w:rsidRPr="00F74546">
        <w:rPr>
          <w:rFonts w:eastAsia="Times New Roman"/>
          <w:szCs w:val="28"/>
          <w:lang w:val="en-US" w:eastAsia="ru-RU"/>
        </w:rPr>
        <w:t>Hub.-</w:t>
      </w:r>
      <w:proofErr w:type="gramEnd"/>
      <w:r w:rsidRPr="00F74546">
        <w:rPr>
          <w:rFonts w:eastAsia="Times New Roman"/>
          <w:szCs w:val="28"/>
          <w:lang w:val="en-US" w:eastAsia="ru-RU"/>
        </w:rPr>
        <w:t>Pest.) Schwabe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Synechocystis aquatilis Sauv.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Snowella lacustris (Chod.) Kom. et Hind.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bookmarkStart w:id="1" w:name="_Hlk483584368"/>
      <w:r w:rsidRPr="00F74546">
        <w:rPr>
          <w:rFonts w:eastAsia="Times New Roman"/>
          <w:szCs w:val="28"/>
          <w:lang w:val="en-US" w:eastAsia="ru-RU"/>
        </w:rPr>
        <w:t>Trichormus variabilis</w:t>
      </w:r>
      <w:bookmarkEnd w:id="1"/>
      <w:r w:rsidRPr="00F74546">
        <w:rPr>
          <w:rFonts w:eastAsia="Times New Roman"/>
          <w:szCs w:val="28"/>
          <w:lang w:val="en-US" w:eastAsia="ru-RU"/>
        </w:rPr>
        <w:t xml:space="preserve"> (Kütz. ex Born. et Flah.) Kom. et Anagn. [Anabaena variabilis]</w:t>
      </w: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lang w:eastAsia="ru-RU"/>
        </w:rPr>
        <w:t xml:space="preserve">Отдел </w:t>
      </w:r>
      <w:r w:rsidRPr="00F74546">
        <w:rPr>
          <w:rFonts w:eastAsia="Times New Roman"/>
          <w:b/>
          <w:szCs w:val="28"/>
          <w:lang w:val="en-US" w:eastAsia="ru-RU"/>
        </w:rPr>
        <w:t>Euglenophyta</w:t>
      </w:r>
      <w:r w:rsidRPr="00F74546">
        <w:rPr>
          <w:rFonts w:eastAsia="Times New Roman"/>
          <w:szCs w:val="28"/>
          <w:lang w:eastAsia="ru-RU"/>
        </w:rPr>
        <w:t xml:space="preserve"> (Эвгленовые)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Lepocinclis acus (O.</w:t>
      </w:r>
      <w:proofErr w:type="gramStart"/>
      <w:r w:rsidRPr="00F74546">
        <w:rPr>
          <w:rFonts w:eastAsia="Times New Roman"/>
          <w:szCs w:val="28"/>
          <w:u w:val="single"/>
          <w:lang w:val="en-US" w:eastAsia="ru-RU"/>
        </w:rPr>
        <w:t>F.Müller</w:t>
      </w:r>
      <w:proofErr w:type="gramEnd"/>
      <w:r w:rsidRPr="00F74546">
        <w:rPr>
          <w:rFonts w:eastAsia="Times New Roman"/>
          <w:szCs w:val="28"/>
          <w:u w:val="single"/>
          <w:lang w:val="en-US" w:eastAsia="ru-RU"/>
        </w:rPr>
        <w:t>) B.Marin et Melkonian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Lepocinclis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Phacus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Trachelomonas hispida</w:t>
      </w: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eastAsia="ru-RU"/>
        </w:rPr>
        <w:t>Отдел</w:t>
      </w:r>
      <w:r w:rsidRPr="00F74546">
        <w:rPr>
          <w:rFonts w:eastAsia="Times New Roman"/>
          <w:szCs w:val="28"/>
          <w:lang w:val="en-US" w:eastAsia="ru-RU"/>
        </w:rPr>
        <w:t xml:space="preserve"> </w:t>
      </w:r>
      <w:r w:rsidRPr="00F74546">
        <w:rPr>
          <w:rFonts w:eastAsia="Times New Roman"/>
          <w:b/>
          <w:szCs w:val="28"/>
          <w:lang w:val="en-US" w:eastAsia="ru-RU"/>
        </w:rPr>
        <w:t>Dinophyta</w:t>
      </w:r>
      <w:r w:rsidRPr="00F74546">
        <w:rPr>
          <w:rFonts w:eastAsia="Times New Roman"/>
          <w:szCs w:val="28"/>
          <w:lang w:val="en-US" w:eastAsia="ru-RU"/>
        </w:rPr>
        <w:t xml:space="preserve"> (</w:t>
      </w:r>
      <w:r w:rsidRPr="00F74546">
        <w:rPr>
          <w:rFonts w:eastAsia="Times New Roman"/>
          <w:szCs w:val="28"/>
          <w:lang w:eastAsia="ru-RU"/>
        </w:rPr>
        <w:t>Динофитовые</w:t>
      </w:r>
      <w:r w:rsidRPr="00F74546">
        <w:rPr>
          <w:rFonts w:eastAsia="Times New Roman"/>
          <w:szCs w:val="28"/>
          <w:lang w:val="en-US" w:eastAsia="ru-RU"/>
        </w:rPr>
        <w:t>)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Ceratium hirundinella (O.F. Müll.) Dujardin</w:t>
      </w: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eastAsia="ru-RU"/>
        </w:rPr>
        <w:t>Отдел</w:t>
      </w:r>
      <w:r w:rsidRPr="00F74546">
        <w:rPr>
          <w:rFonts w:eastAsia="Times New Roman"/>
          <w:szCs w:val="28"/>
          <w:lang w:val="en-US" w:eastAsia="ru-RU"/>
        </w:rPr>
        <w:t xml:space="preserve"> </w:t>
      </w:r>
      <w:r w:rsidRPr="00F74546">
        <w:rPr>
          <w:rFonts w:eastAsia="Times New Roman"/>
          <w:b/>
          <w:szCs w:val="28"/>
          <w:lang w:val="en-US" w:eastAsia="ru-RU"/>
        </w:rPr>
        <w:t>Bacillariophyta</w:t>
      </w:r>
      <w:r w:rsidRPr="00F74546">
        <w:rPr>
          <w:rFonts w:eastAsia="Times New Roman"/>
          <w:szCs w:val="28"/>
          <w:lang w:val="en-US" w:eastAsia="ru-RU"/>
        </w:rPr>
        <w:t xml:space="preserve"> (</w:t>
      </w:r>
      <w:r w:rsidRPr="00F74546">
        <w:rPr>
          <w:rFonts w:eastAsia="Times New Roman"/>
          <w:szCs w:val="28"/>
          <w:lang w:eastAsia="ru-RU"/>
        </w:rPr>
        <w:t>Диатомовые</w:t>
      </w:r>
      <w:r w:rsidRPr="00F74546">
        <w:rPr>
          <w:rFonts w:eastAsia="Times New Roman"/>
          <w:szCs w:val="28"/>
          <w:lang w:val="en-US" w:eastAsia="ru-RU"/>
        </w:rPr>
        <w:t>)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Amphora sp.</w:t>
      </w:r>
    </w:p>
    <w:p w:rsidR="00F74546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Asterionella formosa Hass.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Aulacoseira granulata (Ehrb.) Simons.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Aulacoseira islandica (O. Müll.) Simons.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Aulacoseira italica (Ehrb.) Simons.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Cocconeis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Cyclotella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Cymbella spp.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Eunotia spp.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 xml:space="preserve">Fragilaria 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>crotonensis Kitt.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Fragilaria spp.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Gomphonema spp.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Gyrosigma scalproides (Rabenh.) Cleve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Gyrosigma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 xml:space="preserve">Meridion circulare (Greville) </w:t>
      </w:r>
      <w:proofErr w:type="gramStart"/>
      <w:r w:rsidRPr="00F74546">
        <w:rPr>
          <w:rFonts w:eastAsia="Times New Roman"/>
          <w:szCs w:val="28"/>
          <w:u w:val="single"/>
          <w:lang w:val="en-US" w:eastAsia="ru-RU"/>
        </w:rPr>
        <w:t>C.Agardh</w:t>
      </w:r>
      <w:proofErr w:type="gramEnd"/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Navicula spp.</w:t>
      </w:r>
    </w:p>
    <w:p w:rsidR="00F74546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Nitzschia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sp.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Oxyneis binalis (Ehrb.) Round [Tabellaria binalis]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Pinnularia spp.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Rhoicosphenia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Synedra spp.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Tabellaria fenestrata</w:t>
      </w:r>
      <w:r w:rsidRPr="00F74546">
        <w:rPr>
          <w:rFonts w:eastAsia="Times New Roman"/>
          <w:szCs w:val="28"/>
          <w:lang w:val="en-US" w:eastAsia="ru-RU"/>
        </w:rPr>
        <w:t xml:space="preserve"> (Lyngb.) Kütz.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Tabellaria fenestrata var. asterionelloides Grun.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Tabellaria flocculosa</w:t>
      </w:r>
      <w:r w:rsidRPr="00F74546">
        <w:rPr>
          <w:rFonts w:eastAsia="Times New Roman"/>
          <w:szCs w:val="28"/>
          <w:lang w:val="en-US" w:eastAsia="ru-RU"/>
        </w:rPr>
        <w:t xml:space="preserve"> (Roth) Kütz</w:t>
      </w:r>
      <w:r w:rsidR="00F74546" w:rsidRPr="00F74546">
        <w:rPr>
          <w:rFonts w:eastAsia="Times New Roman"/>
          <w:szCs w:val="28"/>
          <w:lang w:val="en-US" w:eastAsia="ru-RU"/>
        </w:rPr>
        <w:t>.</w:t>
      </w: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lang w:eastAsia="ru-RU"/>
        </w:rPr>
        <w:t xml:space="preserve">Отдел </w:t>
      </w:r>
      <w:r w:rsidRPr="00F74546">
        <w:rPr>
          <w:rFonts w:eastAsia="Times New Roman"/>
          <w:b/>
          <w:szCs w:val="28"/>
          <w:lang w:eastAsia="ru-RU"/>
        </w:rPr>
        <w:t>Ochrophyta</w:t>
      </w:r>
      <w:r w:rsidRPr="00F74546">
        <w:rPr>
          <w:rFonts w:eastAsia="Times New Roman"/>
          <w:szCs w:val="28"/>
          <w:lang w:eastAsia="ru-RU"/>
        </w:rPr>
        <w:t xml:space="preserve"> (охрофитовые)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Chrysococcus rufescens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Klebs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Tetraplektron tribulus</w:t>
      </w:r>
      <w:r w:rsidRPr="00F74546">
        <w:rPr>
          <w:rFonts w:eastAsia="Times New Roman"/>
          <w:szCs w:val="28"/>
          <w:lang w:val="en-US" w:eastAsia="ru-RU"/>
        </w:rPr>
        <w:t xml:space="preserve"> (Pasch</w:t>
      </w:r>
      <w:r w:rsidR="00F74546" w:rsidRPr="00F74546">
        <w:rPr>
          <w:rFonts w:eastAsia="Times New Roman"/>
          <w:szCs w:val="28"/>
          <w:lang w:val="en-US" w:eastAsia="ru-RU"/>
        </w:rPr>
        <w:t>.</w:t>
      </w:r>
      <w:r w:rsidRPr="00F74546">
        <w:rPr>
          <w:rFonts w:eastAsia="Times New Roman"/>
          <w:szCs w:val="28"/>
          <w:lang w:val="en-US" w:eastAsia="ru-RU"/>
        </w:rPr>
        <w:t>) Lobelich, III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Tribonema affine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(Kütz.) G.S. West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Tribonema spirotaenia</w:t>
      </w:r>
      <w:r w:rsidRPr="00F74546">
        <w:rPr>
          <w:rFonts w:eastAsia="Times New Roman"/>
          <w:szCs w:val="28"/>
          <w:lang w:val="en-US" w:eastAsia="ru-RU"/>
        </w:rPr>
        <w:t xml:space="preserve"> Ettl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Tribonema ulotrichoides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Pasch.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Tribonema viride</w:t>
      </w:r>
      <w:r w:rsidR="00F74546" w:rsidRPr="00F74546">
        <w:rPr>
          <w:rFonts w:eastAsia="Times New Roman"/>
          <w:szCs w:val="28"/>
          <w:lang w:val="en-US" w:eastAsia="ru-RU"/>
        </w:rPr>
        <w:t xml:space="preserve"> Pasch.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Tribonema vulgare</w:t>
      </w:r>
      <w:r w:rsidR="00F74546" w:rsidRPr="00F74546">
        <w:rPr>
          <w:rFonts w:eastAsia="Times New Roman"/>
          <w:szCs w:val="28"/>
          <w:lang w:val="en-US" w:eastAsia="ru-RU"/>
        </w:rPr>
        <w:t xml:space="preserve"> Pasch.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Vaucheria sp.</w:t>
      </w: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lang w:eastAsia="ru-RU"/>
        </w:rPr>
        <w:t xml:space="preserve">Отдел </w:t>
      </w:r>
      <w:bookmarkStart w:id="2" w:name="_Hlk483604717"/>
      <w:r w:rsidRPr="00F74546">
        <w:rPr>
          <w:rFonts w:eastAsia="Times New Roman"/>
          <w:b/>
          <w:szCs w:val="28"/>
          <w:lang w:eastAsia="ru-RU"/>
        </w:rPr>
        <w:t>Chlorophyta</w:t>
      </w:r>
      <w:bookmarkEnd w:id="2"/>
      <w:r w:rsidRPr="00F74546">
        <w:rPr>
          <w:rFonts w:eastAsia="Times New Roman"/>
          <w:szCs w:val="28"/>
          <w:lang w:eastAsia="ru-RU"/>
        </w:rPr>
        <w:t xml:space="preserve"> (зелёные)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Ankistrodesmus falcatus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(Corda) Ralfs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Chlorella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u w:val="single"/>
          <w:lang w:eastAsia="ru-RU"/>
        </w:rPr>
        <w:t>Coelastrum microporum</w:t>
      </w:r>
      <w:r w:rsidRPr="00F74546">
        <w:rPr>
          <w:rFonts w:eastAsia="Times New Roman"/>
          <w:szCs w:val="28"/>
          <w:lang w:eastAsia="ru-RU"/>
        </w:rPr>
        <w:t xml:space="preserve"> Näg.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Dictyosphaerium pulchellum Wood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Eudorina elegans Ehrb.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eastAsia="ru-RU"/>
        </w:rPr>
        <w:t>Microspora pachyderma (Wille) Lagerh.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u w:val="single"/>
          <w:lang w:eastAsia="ru-RU"/>
        </w:rPr>
        <w:t>Microspora stagnorum (Kütz.) Lagerh.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Microspora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lang w:eastAsia="ru-RU"/>
        </w:rPr>
        <w:t>Oedogonium</w:t>
      </w:r>
      <w:r w:rsidRPr="00F74546">
        <w:rPr>
          <w:rFonts w:eastAsia="Times New Roman"/>
          <w:szCs w:val="28"/>
          <w:lang w:val="en-US" w:eastAsia="ru-RU"/>
        </w:rPr>
        <w:t xml:space="preserve"> spp.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Oocystis borgei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Snow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Oocystis submarina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Lagerh.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Pediastrum duplex var. subgranulatum Racib.</w:t>
      </w:r>
    </w:p>
    <w:p w:rsidR="00F74546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Pseudopediastrum boryanum (Turp.) Hegewald [Pediastrum boryanum]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Radiococcus polycoccus (Korsh.) Kostikov, Darienko, Lukesová et Hoffm. [Coenococcus polycoccus]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Rhizoclonium hieroglyphicum (Ag.) Kütz.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u w:val="single"/>
          <w:lang w:eastAsia="ru-RU"/>
        </w:rPr>
        <w:t>Scenedesmus ecornis</w:t>
      </w:r>
      <w:r w:rsidRPr="00F74546">
        <w:rPr>
          <w:rFonts w:eastAsia="Times New Roman"/>
          <w:szCs w:val="28"/>
          <w:lang w:eastAsia="ru-RU"/>
        </w:rPr>
        <w:t xml:space="preserve"> (</w:t>
      </w:r>
      <w:r w:rsidR="00F74546" w:rsidRPr="00F74546">
        <w:rPr>
          <w:rFonts w:eastAsia="Times New Roman"/>
          <w:szCs w:val="28"/>
          <w:lang w:eastAsia="ru-RU"/>
        </w:rPr>
        <w:t>Ehrb.</w:t>
      </w:r>
      <w:r w:rsidRPr="00F74546">
        <w:rPr>
          <w:rFonts w:eastAsia="Times New Roman"/>
          <w:szCs w:val="28"/>
          <w:lang w:eastAsia="ru-RU"/>
        </w:rPr>
        <w:t>) Chod.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Stigeoclonium</w:t>
      </w:r>
      <w:r w:rsidRPr="00F74546">
        <w:rPr>
          <w:rFonts w:eastAsia="Times New Roman"/>
          <w:szCs w:val="28"/>
          <w:u w:val="single"/>
          <w:lang w:eastAsia="ru-RU"/>
        </w:rPr>
        <w:t xml:space="preserve"> </w:t>
      </w:r>
      <w:r w:rsidRPr="00F74546">
        <w:rPr>
          <w:rFonts w:eastAsia="Times New Roman"/>
          <w:szCs w:val="28"/>
          <w:u w:val="single"/>
          <w:lang w:val="en-US" w:eastAsia="ru-RU"/>
        </w:rPr>
        <w:t>lubricum</w:t>
      </w:r>
      <w:r w:rsidRPr="00F74546">
        <w:rPr>
          <w:rFonts w:eastAsia="Times New Roman"/>
          <w:szCs w:val="28"/>
          <w:u w:val="single"/>
          <w:lang w:eastAsia="ru-RU"/>
        </w:rPr>
        <w:t xml:space="preserve"> (</w:t>
      </w:r>
      <w:r w:rsidRPr="00F74546">
        <w:rPr>
          <w:rFonts w:eastAsia="Times New Roman"/>
          <w:szCs w:val="28"/>
          <w:u w:val="single"/>
          <w:lang w:val="en-US" w:eastAsia="ru-RU"/>
        </w:rPr>
        <w:t>Dillw</w:t>
      </w:r>
      <w:r w:rsidRPr="00F74546">
        <w:rPr>
          <w:rFonts w:eastAsia="Times New Roman"/>
          <w:szCs w:val="28"/>
          <w:u w:val="single"/>
          <w:lang w:eastAsia="ru-RU"/>
        </w:rPr>
        <w:t xml:space="preserve">.) </w:t>
      </w:r>
      <w:r w:rsidRPr="00F74546">
        <w:rPr>
          <w:rFonts w:eastAsia="Times New Roman"/>
          <w:szCs w:val="28"/>
          <w:u w:val="single"/>
          <w:lang w:val="en-US" w:eastAsia="ru-RU"/>
        </w:rPr>
        <w:t>K</w:t>
      </w:r>
      <w:r w:rsidRPr="00F74546">
        <w:rPr>
          <w:rFonts w:eastAsia="Times New Roman"/>
          <w:szCs w:val="28"/>
          <w:u w:val="single"/>
          <w:lang w:eastAsia="ru-RU"/>
        </w:rPr>
        <w:t>ü</w:t>
      </w:r>
      <w:r w:rsidRPr="00F74546">
        <w:rPr>
          <w:rFonts w:eastAsia="Times New Roman"/>
          <w:szCs w:val="28"/>
          <w:u w:val="single"/>
          <w:lang w:val="en-US" w:eastAsia="ru-RU"/>
        </w:rPr>
        <w:t>tz</w:t>
      </w:r>
      <w:r w:rsidRPr="00F74546">
        <w:rPr>
          <w:rFonts w:eastAsia="Times New Roman"/>
          <w:szCs w:val="28"/>
          <w:u w:val="single"/>
          <w:lang w:eastAsia="ru-RU"/>
        </w:rPr>
        <w:t>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Stigeoclonium</w:t>
      </w:r>
      <w:r w:rsidRPr="00F74546">
        <w:rPr>
          <w:rFonts w:eastAsia="Times New Roman"/>
          <w:szCs w:val="28"/>
          <w:u w:val="single"/>
          <w:lang w:eastAsia="ru-RU"/>
        </w:rPr>
        <w:t xml:space="preserve"> </w:t>
      </w:r>
      <w:r w:rsidRPr="00F74546">
        <w:rPr>
          <w:rFonts w:eastAsia="Times New Roman"/>
          <w:szCs w:val="28"/>
          <w:u w:val="single"/>
          <w:lang w:val="en-US" w:eastAsia="ru-RU"/>
        </w:rPr>
        <w:t>tenue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(Ag.) Kütz.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Ulothrix oscillarina Kütz.</w:t>
      </w: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</w:p>
    <w:p w:rsidR="00F74546" w:rsidRPr="00F74546" w:rsidRDefault="00F74546" w:rsidP="00F74546">
      <w:p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lang w:eastAsia="ru-RU"/>
        </w:rPr>
        <w:t xml:space="preserve">Отдел </w:t>
      </w:r>
      <w:bookmarkStart w:id="3" w:name="_Hlk483604650"/>
      <w:r w:rsidRPr="00F74546">
        <w:rPr>
          <w:rFonts w:eastAsia="Times New Roman"/>
          <w:b/>
          <w:szCs w:val="28"/>
          <w:lang w:eastAsia="ru-RU"/>
        </w:rPr>
        <w:t>Charophyta</w:t>
      </w:r>
      <w:bookmarkEnd w:id="3"/>
      <w:r w:rsidRPr="00F74546">
        <w:rPr>
          <w:rFonts w:eastAsia="Times New Roman"/>
          <w:szCs w:val="28"/>
          <w:lang w:eastAsia="ru-RU"/>
        </w:rPr>
        <w:t xml:space="preserve"> (харовые)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Closterium baillyanum</w:t>
      </w:r>
      <w:r w:rsidRPr="00F74546">
        <w:rPr>
          <w:rFonts w:eastAsia="Times New Roman"/>
          <w:szCs w:val="28"/>
          <w:lang w:val="en-US" w:eastAsia="ru-RU"/>
        </w:rPr>
        <w:t xml:space="preserve"> (Bréb</w:t>
      </w:r>
      <w:r w:rsidR="00F74546" w:rsidRPr="00F74546">
        <w:rPr>
          <w:rFonts w:eastAsia="Times New Roman"/>
          <w:szCs w:val="28"/>
          <w:lang w:val="en-US" w:eastAsia="ru-RU"/>
        </w:rPr>
        <w:t>.</w:t>
      </w:r>
      <w:r w:rsidRPr="00F74546">
        <w:rPr>
          <w:rFonts w:eastAsia="Times New Roman"/>
          <w:szCs w:val="28"/>
          <w:lang w:val="en-US" w:eastAsia="ru-RU"/>
        </w:rPr>
        <w:t xml:space="preserve"> ex Ralfs) Bréb</w:t>
      </w:r>
      <w:r w:rsidR="00F74546" w:rsidRPr="00F74546">
        <w:rPr>
          <w:rFonts w:eastAsia="Times New Roman"/>
          <w:szCs w:val="28"/>
          <w:lang w:val="en-US" w:eastAsia="ru-RU"/>
        </w:rPr>
        <w:t>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Closterium directum Archer [Closterium ulna]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eastAsia="ru-RU"/>
        </w:rPr>
      </w:pPr>
      <w:r w:rsidRPr="00F74546">
        <w:rPr>
          <w:rFonts w:eastAsia="Times New Roman"/>
          <w:szCs w:val="28"/>
          <w:lang w:eastAsia="ru-RU"/>
        </w:rPr>
        <w:t>Closterium kuetzingii Bréb</w:t>
      </w:r>
      <w:r w:rsidR="00F74546" w:rsidRPr="00F74546">
        <w:rPr>
          <w:rFonts w:eastAsia="Times New Roman"/>
          <w:szCs w:val="28"/>
          <w:lang w:val="en-US" w:eastAsia="ru-RU"/>
        </w:rPr>
        <w:t>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eastAsia="ru-RU"/>
        </w:rPr>
      </w:pPr>
      <w:r w:rsidRPr="00F74546">
        <w:rPr>
          <w:rFonts w:eastAsia="Times New Roman"/>
          <w:szCs w:val="28"/>
          <w:u w:val="single"/>
          <w:lang w:eastAsia="ru-RU"/>
        </w:rPr>
        <w:t>Closterium</w:t>
      </w:r>
      <w:r w:rsidRPr="00F74546">
        <w:rPr>
          <w:rFonts w:eastAsia="Times New Roman"/>
          <w:szCs w:val="28"/>
          <w:u w:val="single"/>
          <w:lang w:val="en-US" w:eastAsia="ru-RU"/>
        </w:rPr>
        <w:t xml:space="preserve"> leibleinii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Kütz. ex Ralfs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Closterium lineatum Ehrb</w:t>
      </w:r>
      <w:r w:rsidR="00F74546" w:rsidRPr="00F74546">
        <w:rPr>
          <w:rFonts w:eastAsia="Times New Roman"/>
          <w:szCs w:val="28"/>
          <w:lang w:val="en-US" w:eastAsia="ru-RU"/>
        </w:rPr>
        <w:t>.</w:t>
      </w:r>
      <w:r w:rsidRPr="00F74546">
        <w:rPr>
          <w:rFonts w:eastAsia="Times New Roman"/>
          <w:szCs w:val="28"/>
          <w:lang w:val="en-US" w:eastAsia="ru-RU"/>
        </w:rPr>
        <w:t xml:space="preserve"> ex Ralfs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Closterium moniliferum Ehrb. ex Ralfs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Closterium parvulum</w:t>
      </w:r>
      <w:r w:rsidR="00F74546" w:rsidRPr="00F74546">
        <w:rPr>
          <w:rFonts w:eastAsia="Times New Roman"/>
          <w:szCs w:val="28"/>
          <w:lang w:val="en-US" w:eastAsia="ru-RU"/>
        </w:rPr>
        <w:t xml:space="preserve"> Näg.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Closterium venus</w:t>
      </w:r>
      <w:r w:rsidR="00F74546" w:rsidRPr="00F74546">
        <w:rPr>
          <w:rFonts w:eastAsia="Times New Roman"/>
          <w:szCs w:val="28"/>
          <w:lang w:val="en-US" w:eastAsia="ru-RU"/>
        </w:rPr>
        <w:t xml:space="preserve"> Kütz. ex Ralfs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Cosmarium sp.1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Cosmarium sp.2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Cosmarium sp.3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Cosmarium sp.4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Cosmarium sp.5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Cosmarium sp.</w:t>
      </w:r>
      <w:r w:rsidRPr="00F74546">
        <w:rPr>
          <w:rFonts w:eastAsia="Times New Roman"/>
          <w:szCs w:val="28"/>
          <w:lang w:eastAsia="ru-RU"/>
        </w:rPr>
        <w:t>6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Cosmarium sp.</w:t>
      </w:r>
      <w:r w:rsidRPr="00F74546">
        <w:rPr>
          <w:rFonts w:eastAsia="Times New Roman"/>
          <w:szCs w:val="28"/>
          <w:lang w:eastAsia="ru-RU"/>
        </w:rPr>
        <w:t>7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Euastrum sp.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Hyalotheca dissiliens Bréb.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Micrasterias rotata Ralfs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Mougeotia spp.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Netrium digitus</w:t>
      </w:r>
      <w:r w:rsidR="00F74546" w:rsidRPr="00F74546">
        <w:rPr>
          <w:rFonts w:eastAsia="Times New Roman"/>
          <w:szCs w:val="28"/>
          <w:lang w:val="en-US" w:eastAsia="ru-RU"/>
        </w:rPr>
        <w:t xml:space="preserve"> (Bréb. ex Ralfs) Itzigs.et Rothe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Netrium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Pleurotaenium sp.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Spirogyra spp.</w:t>
      </w:r>
    </w:p>
    <w:p w:rsidR="00F74546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Staurastrum paradoxum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Meyen ex Ralfs</w:t>
      </w:r>
    </w:p>
    <w:p w:rsidR="00306A58" w:rsidRPr="00F74546" w:rsidRDefault="00F74546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lang w:val="en-US" w:eastAsia="ru-RU"/>
        </w:rPr>
      </w:pPr>
      <w:r w:rsidRPr="00F74546">
        <w:rPr>
          <w:rFonts w:eastAsia="Times New Roman"/>
          <w:szCs w:val="28"/>
          <w:lang w:val="en-US" w:eastAsia="ru-RU"/>
        </w:rPr>
        <w:t>Staurastrum pilosum Bréb. [Cosmoastrum brebissonii, Staurastrum brebissonii]</w:t>
      </w:r>
    </w:p>
    <w:p w:rsidR="00306A58" w:rsidRPr="00F74546" w:rsidRDefault="00306A58" w:rsidP="00F74546">
      <w:pPr>
        <w:numPr>
          <w:ilvl w:val="0"/>
          <w:numId w:val="3"/>
        </w:numPr>
        <w:spacing w:after="0" w:line="360" w:lineRule="auto"/>
        <w:ind w:left="851" w:hanging="491"/>
        <w:jc w:val="both"/>
        <w:rPr>
          <w:rFonts w:eastAsia="Times New Roman"/>
          <w:szCs w:val="28"/>
          <w:u w:val="single"/>
          <w:lang w:val="en-US" w:eastAsia="ru-RU"/>
        </w:rPr>
      </w:pPr>
      <w:r w:rsidRPr="00F74546">
        <w:rPr>
          <w:rFonts w:eastAsia="Times New Roman"/>
          <w:szCs w:val="28"/>
          <w:u w:val="single"/>
          <w:lang w:val="en-US" w:eastAsia="ru-RU"/>
        </w:rPr>
        <w:t>Staurastrum punctulatum</w:t>
      </w:r>
      <w:r w:rsidR="00F74546" w:rsidRPr="00F74546">
        <w:rPr>
          <w:rFonts w:eastAsia="Times New Roman"/>
          <w:szCs w:val="28"/>
          <w:u w:val="single"/>
          <w:lang w:val="en-US" w:eastAsia="ru-RU"/>
        </w:rPr>
        <w:t xml:space="preserve"> Bréb</w:t>
      </w:r>
    </w:p>
    <w:p w:rsidR="00791C56" w:rsidRDefault="00F74546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Подчёркнутые таксоны представлены впервые для альгофлоры заповедника.</w:t>
      </w:r>
    </w:p>
    <w:p w:rsidR="00306A58" w:rsidRDefault="00306A58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791C56" w:rsidRDefault="00306A58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Также была составлена таксономическая таблица.</w:t>
      </w:r>
    </w:p>
    <w:p w:rsidR="00306A58" w:rsidRDefault="00306A58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Таблица 1. </w:t>
      </w:r>
      <w:r w:rsidR="00D44CAA">
        <w:rPr>
          <w:rFonts w:eastAsia="Times New Roman"/>
          <w:szCs w:val="28"/>
          <w:lang w:eastAsia="ru-RU"/>
        </w:rPr>
        <w:t>Таблица таксонов водорослей.</w:t>
      </w:r>
    </w:p>
    <w:tbl>
      <w:tblPr>
        <w:tblStyle w:val="ac"/>
        <w:tblW w:w="80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709"/>
      </w:tblGrid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Отдел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Порядок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Род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Вид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Cyanobacteria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Cyanophyta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Chroococcales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Chroococcus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3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Microcystis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Merismopedia</w:t>
            </w:r>
            <w:r w:rsidRPr="00306A58">
              <w:rPr>
                <w:sz w:val="24"/>
                <w:lang w:val="en-US"/>
              </w:rPr>
              <w:br/>
              <w:t>ceae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Aphanocapsa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RP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 xml:space="preserve">Merismopedia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RP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Synechocystis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Nostocales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Anabaena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Cylindrospermum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Nostoc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Trichormus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Oscillatoriales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Oscillatoria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3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Phormidium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5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Microcoleus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Synechococca</w:t>
            </w:r>
            <w:r>
              <w:rPr>
                <w:sz w:val="24"/>
              </w:rPr>
              <w:br/>
            </w:r>
            <w:r w:rsidRPr="00306A58">
              <w:rPr>
                <w:sz w:val="24"/>
              </w:rPr>
              <w:t>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  <w:lang w:val="en-US"/>
              </w:rPr>
              <w:t>Chamaesiphon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  <w:lang w:val="en-US"/>
              </w:rPr>
              <w:t>Leptolyngbya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  <w:lang w:val="en-US"/>
              </w:rPr>
              <w:t>Planktolyngbya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2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  <w:lang w:val="en-US"/>
              </w:rPr>
              <w:t>Pseudanabaena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  <w:lang w:val="en-US"/>
              </w:rPr>
              <w:t>Snowella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Euglenophyta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Euglenophyceae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Euglenales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Phacus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Lepocinclis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Tr="00306A58"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Trachelomonas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3</w:t>
            </w:r>
          </w:p>
        </w:tc>
      </w:tr>
      <w:tr w:rsidR="00306A58" w:rsidTr="00306A58"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Miozoa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Dinophyceae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Gonyaulacales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Ceratium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Bacillariophyta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Bacillariophyceae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Bacillariales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Nitzschia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Cocconeidales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Cocconeis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Cymbellales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Cymbella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Gomphonema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Rhoicosphenia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Eunotiales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Eunotia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Fragilariales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Fragilaria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Synedra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Naviculales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Gyrosigma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Navicula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Pinnularia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Tabellariales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Asterionella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Meridion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Oxyneis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Tabellaria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3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Thalassiophysa</w:t>
            </w:r>
            <w:r w:rsidRPr="00306A58">
              <w:rPr>
                <w:sz w:val="24"/>
                <w:lang w:val="en-US"/>
              </w:rPr>
              <w:br/>
              <w:t>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Amphora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Coscinodiscophyceae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Aulacoseirales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Aulacoseira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3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Mediophyceae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Stephanodisca</w:t>
            </w:r>
            <w:r w:rsidRPr="00306A58">
              <w:rPr>
                <w:sz w:val="24"/>
                <w:lang w:val="en-US"/>
              </w:rPr>
              <w:br/>
              <w:t>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Cyclotella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RP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Ochrophita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Chrysophyceae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Chromulinales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Chrysococcus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Xanthophyceae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Mischococcales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Tetraplektron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  <w:lang w:val="en-US"/>
              </w:rPr>
              <w:t>Tribonema</w:t>
            </w:r>
            <w:r w:rsidRPr="00306A58">
              <w:rPr>
                <w:sz w:val="24"/>
              </w:rPr>
              <w:t>tales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Tribonema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5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Vaucheriales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  <w:lang w:val="en-US"/>
              </w:rPr>
              <w:t>Vaucheria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Chlorophyta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Chlorophyceae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Chaetophorales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Stigeoclonium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Chlamydomonadales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Eudorina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Oedogoniales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Oedogonium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Sphaeropleales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Ankistrodesmus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Coelastrum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Microspora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3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Pediastrum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Pseudopedia</w:t>
            </w:r>
            <w:r w:rsidRPr="00306A58">
              <w:rPr>
                <w:sz w:val="24"/>
                <w:lang w:val="en-US"/>
              </w:rPr>
              <w:br/>
              <w:t>strum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Radiococcus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Scenedesmus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Trebouxiophyceae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Chlorellales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Chlorella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Dictyosphaerium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RP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Oocystis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  <w:lang w:val="en-US"/>
              </w:rPr>
              <w:t>Ulvoph</w:t>
            </w:r>
            <w:r w:rsidRPr="00306A58">
              <w:rPr>
                <w:sz w:val="24"/>
              </w:rPr>
              <w:t>yceae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Cladophorales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Rhizoclonium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Ulotrichales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Ulothrix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bookmarkStart w:id="4" w:name="_Hlk483604795"/>
            <w:r w:rsidRPr="00306A58">
              <w:rPr>
                <w:sz w:val="24"/>
                <w:lang w:val="en-US"/>
              </w:rPr>
              <w:t>Charophyta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Conjugatophyceae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Desmidiales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Closterium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8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Cosmarium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7</w:t>
            </w:r>
          </w:p>
        </w:tc>
      </w:tr>
      <w:bookmarkEnd w:id="4"/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Euastrum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Hyalotheca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Micrasterias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1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Pleurotaenium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Staurastrum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3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Zygnematales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Mougeotia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Netrium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2</w:t>
            </w:r>
          </w:p>
        </w:tc>
      </w:tr>
      <w:tr w:rsidR="00306A58" w:rsidTr="00306A58"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</w:rPr>
            </w:pPr>
            <w:r w:rsidRPr="00306A58">
              <w:rPr>
                <w:sz w:val="24"/>
              </w:rPr>
              <w:t>Spirogyra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sz w:val="24"/>
                <w:lang w:val="en-US"/>
              </w:rPr>
            </w:pPr>
            <w:r w:rsidRPr="00306A58">
              <w:rPr>
                <w:sz w:val="24"/>
                <w:lang w:val="en-US"/>
              </w:rPr>
              <w:t>-</w:t>
            </w:r>
          </w:p>
        </w:tc>
      </w:tr>
      <w:tr w:rsidR="00306A58" w:rsidTr="00306A58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b/>
                <w:sz w:val="24"/>
              </w:rPr>
            </w:pPr>
            <w:r w:rsidRPr="00306A58">
              <w:rPr>
                <w:b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b/>
                <w:sz w:val="24"/>
              </w:rPr>
            </w:pPr>
            <w:r w:rsidRPr="00306A58">
              <w:rPr>
                <w:b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b/>
                <w:sz w:val="24"/>
              </w:rPr>
            </w:pPr>
            <w:r w:rsidRPr="00306A58">
              <w:rPr>
                <w:b/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b/>
                <w:sz w:val="24"/>
              </w:rPr>
            </w:pPr>
            <w:r w:rsidRPr="00306A58">
              <w:rPr>
                <w:b/>
                <w:sz w:val="24"/>
              </w:rPr>
              <w:t>68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A58" w:rsidRPr="00306A58" w:rsidRDefault="00306A58" w:rsidP="00306A58">
            <w:pPr>
              <w:jc w:val="center"/>
              <w:rPr>
                <w:b/>
                <w:sz w:val="24"/>
              </w:rPr>
            </w:pPr>
            <w:r w:rsidRPr="00306A58">
              <w:rPr>
                <w:b/>
                <w:sz w:val="24"/>
              </w:rPr>
              <w:t>111</w:t>
            </w:r>
          </w:p>
        </w:tc>
      </w:tr>
    </w:tbl>
    <w:p w:rsidR="00791C56" w:rsidRDefault="00791C56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306A58" w:rsidRDefault="00306A58" w:rsidP="00306A58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306A58">
        <w:rPr>
          <w:rFonts w:eastAsia="Times New Roman"/>
          <w:szCs w:val="28"/>
          <w:lang w:eastAsia="ru-RU"/>
        </w:rPr>
        <w:t>Оценка качества имеющегося набора видов необходима, чтобы понять, является ли достаточно представительным для флоры изучаемой территории видовой состав, полученный в результате полевых исследований. Критерием оценки полноты исследований альгофлоры является соблюдение зависимости Виллиса, который установил, что в хорошо изученных флорах распределение числа видов по числу родов является закономерным и графически выражается в виде гиперболы.</w:t>
      </w:r>
    </w:p>
    <w:p w:rsidR="00306A58" w:rsidRDefault="00306A58" w:rsidP="00306A58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306A58" w:rsidRDefault="00306A58" w:rsidP="00306A5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noProof/>
        </w:rPr>
        <w:drawing>
          <wp:inline distT="0" distB="0" distL="0" distR="0" wp14:anchorId="1B8F0D95" wp14:editId="5A08D85B">
            <wp:extent cx="5524500" cy="33147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6A58" w:rsidRPr="00306A58" w:rsidRDefault="00306A58" w:rsidP="00306A5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Рис. 1. График зависимости Виллиса.</w:t>
      </w:r>
    </w:p>
    <w:p w:rsidR="00791C56" w:rsidRDefault="00306A58" w:rsidP="00306A58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306A58">
        <w:rPr>
          <w:rFonts w:eastAsia="Times New Roman"/>
          <w:szCs w:val="28"/>
          <w:lang w:eastAsia="ru-RU"/>
        </w:rPr>
        <w:t>Кривая на графике в виде гиперболы даёт основание полагать, что исследование проведено достаточно полно.</w:t>
      </w:r>
    </w:p>
    <w:p w:rsidR="00D841BF" w:rsidRDefault="00D841BF" w:rsidP="00306A58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841BF" w:rsidRDefault="00D841BF" w:rsidP="00306A58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306A58" w:rsidRDefault="00306A58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67F73" w:rsidRDefault="00867F7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DD3B1B">
        <w:rPr>
          <w:rFonts w:eastAsia="Times New Roman"/>
          <w:b/>
          <w:szCs w:val="28"/>
          <w:lang w:eastAsia="ru-RU"/>
        </w:rPr>
        <w:t>ВЫВОДЫ</w:t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F74546" w:rsidRDefault="00306A58" w:rsidP="00F74546">
      <w:pPr>
        <w:pStyle w:val="a7"/>
        <w:numPr>
          <w:ilvl w:val="0"/>
          <w:numId w:val="4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Выявлен видовой состав, состоящий из более чем 111 видов, 68 семейств, 30 порядков, 12 порядков и 7 отделов.</w:t>
      </w:r>
    </w:p>
    <w:p w:rsidR="00306A58" w:rsidRDefault="00306A58" w:rsidP="00F74546">
      <w:pPr>
        <w:pStyle w:val="a7"/>
        <w:numPr>
          <w:ilvl w:val="0"/>
          <w:numId w:val="4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Доминирующими отделами являются </w:t>
      </w:r>
      <w:r w:rsidRPr="00306A58">
        <w:rPr>
          <w:rFonts w:eastAsia="Times New Roman"/>
          <w:szCs w:val="28"/>
          <w:lang w:eastAsia="ru-RU"/>
        </w:rPr>
        <w:t>Cyanobacteria (29 таксонов), Charophyta (26 таксонов), Bacillariophyta (24 таксона) и Chlorophyta (19 таксонов).</w:t>
      </w:r>
    </w:p>
    <w:p w:rsidR="00306A58" w:rsidRDefault="00306A58" w:rsidP="00F74546">
      <w:pPr>
        <w:pStyle w:val="a7"/>
        <w:numPr>
          <w:ilvl w:val="0"/>
          <w:numId w:val="4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306A58">
        <w:rPr>
          <w:rFonts w:eastAsia="Times New Roman"/>
          <w:szCs w:val="28"/>
          <w:lang w:eastAsia="ru-RU"/>
        </w:rPr>
        <w:t>Обнаруженные виды принадлежат трём экологическим группировкам – планктон, бентос, перифитон. Доминируют планктонно-бентосные виды, что соответствует характеру водоёмов.</w:t>
      </w:r>
    </w:p>
    <w:p w:rsidR="00306A58" w:rsidRDefault="00306A58" w:rsidP="00F74546">
      <w:pPr>
        <w:pStyle w:val="a7"/>
        <w:numPr>
          <w:ilvl w:val="0"/>
          <w:numId w:val="4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Потенциально опасные виды</w:t>
      </w:r>
      <w:r w:rsidRPr="00306A58">
        <w:rPr>
          <w:rFonts w:eastAsia="Times New Roman"/>
          <w:szCs w:val="28"/>
          <w:lang w:eastAsia="ru-RU"/>
        </w:rPr>
        <w:t xml:space="preserve"> представлены слабо.</w:t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67F73" w:rsidRDefault="00867F7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DD3B1B" w:rsidRP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DD3B1B">
        <w:rPr>
          <w:rFonts w:eastAsia="Times New Roman"/>
          <w:b/>
          <w:szCs w:val="28"/>
          <w:lang w:eastAsia="ru-RU"/>
        </w:rPr>
        <w:t>ЛИТЕРАТУРА</w:t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5F2C0D" w:rsidRDefault="005F2C0D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5F2C0D">
        <w:rPr>
          <w:rFonts w:eastAsia="Times New Roman"/>
          <w:szCs w:val="28"/>
          <w:lang w:eastAsia="ru-RU"/>
        </w:rPr>
        <w:t xml:space="preserve">Балашова Н.Б., Белякова Р.Н., Лукницкая А.Ф. и др. Альгофлора Санкт-Петербурга и Ленинградской области </w:t>
      </w:r>
      <w:r w:rsidR="005775A0" w:rsidRPr="005775A0">
        <w:rPr>
          <w:rFonts w:eastAsia="Times New Roman"/>
          <w:szCs w:val="28"/>
          <w:lang w:eastAsia="ru-RU"/>
        </w:rPr>
        <w:t>/</w:t>
      </w:r>
      <w:r w:rsidRPr="005F2C0D">
        <w:rPr>
          <w:rFonts w:eastAsia="Times New Roman"/>
          <w:szCs w:val="28"/>
          <w:lang w:eastAsia="ru-RU"/>
        </w:rPr>
        <w:t xml:space="preserve">/ </w:t>
      </w:r>
      <w:r w:rsidR="005775A0" w:rsidRPr="005775A0">
        <w:rPr>
          <w:rFonts w:eastAsia="Times New Roman"/>
          <w:szCs w:val="28"/>
          <w:lang w:eastAsia="ru-RU"/>
        </w:rPr>
        <w:t xml:space="preserve">Биоразнообразие Ленинградской области (Водоросли. Грибы. Лишайники. Мохообразные. Беспозвоночные животные. Рыбы и рыбообразные) / </w:t>
      </w:r>
      <w:r w:rsidR="005775A0">
        <w:rPr>
          <w:rFonts w:eastAsia="Times New Roman"/>
          <w:szCs w:val="28"/>
          <w:lang w:eastAsia="ru-RU"/>
        </w:rPr>
        <w:t>С</w:t>
      </w:r>
      <w:r w:rsidRPr="005F2C0D">
        <w:rPr>
          <w:rFonts w:eastAsia="Times New Roman"/>
          <w:szCs w:val="28"/>
          <w:lang w:eastAsia="ru-RU"/>
        </w:rPr>
        <w:t>П</w:t>
      </w:r>
      <w:r w:rsidR="005775A0">
        <w:rPr>
          <w:rFonts w:eastAsia="Times New Roman"/>
          <w:szCs w:val="28"/>
          <w:lang w:eastAsia="ru-RU"/>
        </w:rPr>
        <w:t>б</w:t>
      </w:r>
      <w:proofErr w:type="gramStart"/>
      <w:r w:rsidRPr="005F2C0D">
        <w:rPr>
          <w:rFonts w:eastAsia="Times New Roman"/>
          <w:szCs w:val="28"/>
          <w:lang w:eastAsia="ru-RU"/>
        </w:rPr>
        <w:t>.</w:t>
      </w:r>
      <w:r w:rsidR="005775A0">
        <w:rPr>
          <w:rFonts w:eastAsia="Times New Roman"/>
          <w:szCs w:val="28"/>
          <w:lang w:eastAsia="ru-RU"/>
        </w:rPr>
        <w:t xml:space="preserve"> </w:t>
      </w:r>
      <w:r w:rsidRPr="005F2C0D">
        <w:rPr>
          <w:rFonts w:eastAsia="Times New Roman"/>
          <w:szCs w:val="28"/>
          <w:lang w:eastAsia="ru-RU"/>
        </w:rPr>
        <w:t>:</w:t>
      </w:r>
      <w:proofErr w:type="gramEnd"/>
      <w:r w:rsidRPr="005F2C0D">
        <w:rPr>
          <w:rFonts w:eastAsia="Times New Roman"/>
          <w:szCs w:val="28"/>
          <w:lang w:eastAsia="ru-RU"/>
        </w:rPr>
        <w:t xml:space="preserve"> Из</w:t>
      </w:r>
      <w:r w:rsidR="005775A0">
        <w:rPr>
          <w:rFonts w:eastAsia="Times New Roman"/>
          <w:szCs w:val="28"/>
          <w:lang w:eastAsia="ru-RU"/>
        </w:rPr>
        <w:t>д</w:t>
      </w:r>
      <w:r w:rsidRPr="005F2C0D">
        <w:rPr>
          <w:rFonts w:eastAsia="Times New Roman"/>
          <w:szCs w:val="28"/>
          <w:lang w:eastAsia="ru-RU"/>
        </w:rPr>
        <w:t>-во С.-Петерб</w:t>
      </w:r>
      <w:r w:rsidR="005775A0">
        <w:rPr>
          <w:rFonts w:eastAsia="Times New Roman"/>
          <w:szCs w:val="28"/>
          <w:lang w:eastAsia="ru-RU"/>
        </w:rPr>
        <w:t>.</w:t>
      </w:r>
      <w:r w:rsidRPr="005F2C0D">
        <w:rPr>
          <w:rFonts w:eastAsia="Times New Roman"/>
          <w:szCs w:val="28"/>
          <w:lang w:eastAsia="ru-RU"/>
        </w:rPr>
        <w:t xml:space="preserve"> ун</w:t>
      </w:r>
      <w:r w:rsidR="005775A0">
        <w:rPr>
          <w:rFonts w:eastAsia="Times New Roman"/>
          <w:szCs w:val="28"/>
          <w:lang w:eastAsia="ru-RU"/>
        </w:rPr>
        <w:t>-</w:t>
      </w:r>
      <w:r w:rsidRPr="005F2C0D">
        <w:rPr>
          <w:rFonts w:eastAsia="Times New Roman"/>
          <w:szCs w:val="28"/>
          <w:lang w:eastAsia="ru-RU"/>
        </w:rPr>
        <w:t>т</w:t>
      </w:r>
      <w:r w:rsidR="005775A0">
        <w:rPr>
          <w:rFonts w:eastAsia="Times New Roman"/>
          <w:szCs w:val="28"/>
          <w:lang w:eastAsia="ru-RU"/>
        </w:rPr>
        <w:t>а</w:t>
      </w:r>
      <w:r w:rsidRPr="005F2C0D">
        <w:rPr>
          <w:rFonts w:eastAsia="Times New Roman"/>
          <w:szCs w:val="28"/>
          <w:lang w:eastAsia="ru-RU"/>
        </w:rPr>
        <w:t>, 1999.</w:t>
      </w:r>
      <w:r w:rsidR="005775A0">
        <w:rPr>
          <w:rFonts w:eastAsia="Times New Roman"/>
          <w:szCs w:val="28"/>
          <w:lang w:eastAsia="ru-RU"/>
        </w:rPr>
        <w:t xml:space="preserve"> – </w:t>
      </w:r>
      <w:r w:rsidRPr="005F2C0D">
        <w:rPr>
          <w:rFonts w:eastAsia="Times New Roman"/>
          <w:szCs w:val="28"/>
          <w:lang w:eastAsia="ru-RU"/>
        </w:rPr>
        <w:t>С. 13-78.</w:t>
      </w:r>
    </w:p>
    <w:p w:rsidR="006E0011" w:rsidRDefault="00A2424A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A2424A">
        <w:rPr>
          <w:rFonts w:eastAsia="Times New Roman"/>
          <w:szCs w:val="28"/>
          <w:lang w:eastAsia="ru-RU"/>
        </w:rPr>
        <w:t>Баринова С.С. Биоразнообразие водорослей-индикаторов окружающей среды / С. С. Баринова, Л. А. Медведева, О. В. Анисимова</w:t>
      </w:r>
      <w:r>
        <w:rPr>
          <w:rFonts w:eastAsia="Times New Roman"/>
          <w:szCs w:val="28"/>
          <w:lang w:eastAsia="ru-RU"/>
        </w:rPr>
        <w:t>.</w:t>
      </w:r>
      <w:r w:rsidRPr="00A2424A">
        <w:rPr>
          <w:rFonts w:eastAsia="Times New Roman"/>
          <w:szCs w:val="28"/>
          <w:lang w:eastAsia="ru-RU"/>
        </w:rPr>
        <w:t xml:space="preserve"> – Тель-Авив, 2006. – 498 с.</w:t>
      </w:r>
    </w:p>
    <w:p w:rsidR="005778C2" w:rsidRDefault="005778C2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Бродский А.К. Биоразнообразие</w:t>
      </w:r>
      <w:r w:rsidRPr="005778C2">
        <w:rPr>
          <w:rFonts w:eastAsia="Times New Roman"/>
          <w:szCs w:val="28"/>
          <w:lang w:eastAsia="ru-RU"/>
        </w:rPr>
        <w:t xml:space="preserve">: Учебник для студ. учреждений высш. проф. образования, обуч. по направлению подготовки "Экология и природопользование" – </w:t>
      </w:r>
      <w:proofErr w:type="gramStart"/>
      <w:r w:rsidRPr="005778C2">
        <w:rPr>
          <w:rFonts w:eastAsia="Times New Roman"/>
          <w:szCs w:val="28"/>
          <w:lang w:eastAsia="ru-RU"/>
        </w:rPr>
        <w:t>М</w:t>
      </w:r>
      <w:r w:rsidR="006E0011">
        <w:rPr>
          <w:rFonts w:eastAsia="Times New Roman"/>
          <w:szCs w:val="28"/>
          <w:lang w:eastAsia="ru-RU"/>
        </w:rPr>
        <w:t>.</w:t>
      </w:r>
      <w:r w:rsidR="00A2424A">
        <w:rPr>
          <w:rFonts w:eastAsia="Times New Roman"/>
          <w:szCs w:val="28"/>
          <w:lang w:eastAsia="ru-RU"/>
        </w:rPr>
        <w:t xml:space="preserve"> </w:t>
      </w:r>
      <w:r w:rsidRPr="005778C2">
        <w:rPr>
          <w:rFonts w:eastAsia="Times New Roman"/>
          <w:szCs w:val="28"/>
          <w:lang w:eastAsia="ru-RU"/>
        </w:rPr>
        <w:t>:</w:t>
      </w:r>
      <w:proofErr w:type="gramEnd"/>
      <w:r w:rsidRPr="005778C2">
        <w:rPr>
          <w:rFonts w:eastAsia="Times New Roman"/>
          <w:szCs w:val="28"/>
          <w:lang w:eastAsia="ru-RU"/>
        </w:rPr>
        <w:t xml:space="preserve"> Академия, 2012. – 206 с.</w:t>
      </w:r>
    </w:p>
    <w:p w:rsidR="00945338" w:rsidRDefault="00945338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945338">
        <w:rPr>
          <w:rFonts w:eastAsia="Times New Roman"/>
          <w:szCs w:val="28"/>
          <w:lang w:eastAsia="ru-RU"/>
        </w:rPr>
        <w:t>Водоросли, вызывающие «цветение» водоёмов Северо-Запада России.</w:t>
      </w:r>
      <w:r>
        <w:rPr>
          <w:rFonts w:eastAsia="Times New Roman"/>
          <w:szCs w:val="28"/>
          <w:lang w:eastAsia="ru-RU"/>
        </w:rPr>
        <w:t xml:space="preserve"> /</w:t>
      </w:r>
      <w:r w:rsidRPr="00945338">
        <w:rPr>
          <w:rFonts w:eastAsia="Times New Roman"/>
          <w:szCs w:val="28"/>
          <w:lang w:eastAsia="ru-RU"/>
        </w:rPr>
        <w:t xml:space="preserve"> Белякова</w:t>
      </w:r>
      <w:r>
        <w:rPr>
          <w:rFonts w:eastAsia="Times New Roman"/>
          <w:szCs w:val="28"/>
          <w:lang w:eastAsia="ru-RU"/>
        </w:rPr>
        <w:t xml:space="preserve"> Р.Н.</w:t>
      </w:r>
      <w:r w:rsidRPr="00945338">
        <w:rPr>
          <w:rFonts w:eastAsia="Times New Roman"/>
          <w:szCs w:val="28"/>
          <w:lang w:eastAsia="ru-RU"/>
        </w:rPr>
        <w:t xml:space="preserve"> и др. – </w:t>
      </w:r>
      <w:proofErr w:type="gramStart"/>
      <w:r w:rsidRPr="00945338">
        <w:rPr>
          <w:rFonts w:eastAsia="Times New Roman"/>
          <w:szCs w:val="28"/>
          <w:lang w:eastAsia="ru-RU"/>
        </w:rPr>
        <w:t>М.</w:t>
      </w:r>
      <w:r>
        <w:rPr>
          <w:rFonts w:eastAsia="Times New Roman"/>
          <w:szCs w:val="28"/>
          <w:lang w:eastAsia="ru-RU"/>
        </w:rPr>
        <w:t xml:space="preserve"> </w:t>
      </w:r>
      <w:r w:rsidRPr="00945338">
        <w:rPr>
          <w:rFonts w:eastAsia="Times New Roman"/>
          <w:szCs w:val="28"/>
          <w:lang w:eastAsia="ru-RU"/>
        </w:rPr>
        <w:t>:</w:t>
      </w:r>
      <w:proofErr w:type="gramEnd"/>
      <w:r w:rsidRPr="00945338">
        <w:rPr>
          <w:rFonts w:eastAsia="Times New Roman"/>
          <w:szCs w:val="28"/>
          <w:lang w:eastAsia="ru-RU"/>
        </w:rPr>
        <w:t xml:space="preserve"> «Товарищество научных изданий КМК», 2006. – 367 с., ил.</w:t>
      </w:r>
    </w:p>
    <w:p w:rsidR="000802D7" w:rsidRDefault="000802D7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0802D7">
        <w:rPr>
          <w:rFonts w:eastAsia="Times New Roman"/>
          <w:szCs w:val="28"/>
          <w:lang w:eastAsia="ru-RU"/>
        </w:rPr>
        <w:t>Водоросли. Справочник / Вассер С.П., Кон</w:t>
      </w:r>
      <w:r>
        <w:rPr>
          <w:rFonts w:eastAsia="Times New Roman"/>
          <w:szCs w:val="28"/>
          <w:lang w:eastAsia="ru-RU"/>
        </w:rPr>
        <w:t xml:space="preserve">дратьева Н.В., Масюк Н.П. и др. – </w:t>
      </w:r>
      <w:proofErr w:type="gramStart"/>
      <w:r w:rsidRPr="000802D7">
        <w:rPr>
          <w:rFonts w:eastAsia="Times New Roman"/>
          <w:szCs w:val="28"/>
          <w:lang w:eastAsia="ru-RU"/>
        </w:rPr>
        <w:t>Киев</w:t>
      </w:r>
      <w:r>
        <w:rPr>
          <w:rFonts w:eastAsia="Times New Roman"/>
          <w:szCs w:val="28"/>
          <w:lang w:eastAsia="ru-RU"/>
        </w:rPr>
        <w:t xml:space="preserve"> </w:t>
      </w:r>
      <w:r w:rsidRPr="000802D7">
        <w:rPr>
          <w:rFonts w:eastAsia="Times New Roman"/>
          <w:szCs w:val="28"/>
          <w:lang w:eastAsia="ru-RU"/>
        </w:rPr>
        <w:t>:</w:t>
      </w:r>
      <w:proofErr w:type="gramEnd"/>
      <w:r w:rsidRPr="000802D7">
        <w:rPr>
          <w:rFonts w:eastAsia="Times New Roman"/>
          <w:szCs w:val="28"/>
          <w:lang w:eastAsia="ru-RU"/>
        </w:rPr>
        <w:t xml:space="preserve"> Наук. думка</w:t>
      </w:r>
      <w:r>
        <w:rPr>
          <w:rFonts w:eastAsia="Times New Roman"/>
          <w:szCs w:val="28"/>
          <w:lang w:eastAsia="ru-RU"/>
        </w:rPr>
        <w:t>,</w:t>
      </w:r>
      <w:r w:rsidRPr="000802D7">
        <w:rPr>
          <w:rFonts w:eastAsia="Times New Roman"/>
          <w:szCs w:val="28"/>
          <w:lang w:eastAsia="ru-RU"/>
        </w:rPr>
        <w:t xml:space="preserve"> 1989.</w:t>
      </w:r>
      <w:r>
        <w:rPr>
          <w:rFonts w:eastAsia="Times New Roman"/>
          <w:szCs w:val="28"/>
          <w:lang w:eastAsia="ru-RU"/>
        </w:rPr>
        <w:t xml:space="preserve"> – </w:t>
      </w:r>
      <w:r w:rsidRPr="000802D7">
        <w:rPr>
          <w:rFonts w:eastAsia="Times New Roman"/>
          <w:szCs w:val="28"/>
          <w:lang w:eastAsia="ru-RU"/>
        </w:rPr>
        <w:t>608 с.</w:t>
      </w:r>
    </w:p>
    <w:p w:rsidR="00653576" w:rsidRDefault="00653576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653576">
        <w:rPr>
          <w:rFonts w:eastAsia="Times New Roman"/>
          <w:szCs w:val="28"/>
          <w:lang w:eastAsia="ru-RU"/>
        </w:rPr>
        <w:t>Голлербах М.М., Косинская Е.К., Полянский В.И. Синезеленые водоросли // Определитель пресно</w:t>
      </w:r>
      <w:r>
        <w:rPr>
          <w:rFonts w:eastAsia="Times New Roman"/>
          <w:szCs w:val="28"/>
          <w:lang w:eastAsia="ru-RU"/>
        </w:rPr>
        <w:t xml:space="preserve">водных водорослей СССР. Вып. 2. – </w:t>
      </w:r>
      <w:proofErr w:type="gramStart"/>
      <w:r w:rsidRPr="00653576">
        <w:rPr>
          <w:rFonts w:eastAsia="Times New Roman"/>
          <w:szCs w:val="28"/>
          <w:lang w:eastAsia="ru-RU"/>
        </w:rPr>
        <w:t>М.</w:t>
      </w:r>
      <w:r>
        <w:rPr>
          <w:rFonts w:eastAsia="Times New Roman"/>
          <w:szCs w:val="28"/>
          <w:lang w:eastAsia="ru-RU"/>
        </w:rPr>
        <w:t xml:space="preserve"> </w:t>
      </w:r>
      <w:r w:rsidRPr="00653576">
        <w:rPr>
          <w:rFonts w:eastAsia="Times New Roman"/>
          <w:szCs w:val="28"/>
          <w:lang w:eastAsia="ru-RU"/>
        </w:rPr>
        <w:t>:</w:t>
      </w:r>
      <w:proofErr w:type="gramEnd"/>
      <w:r w:rsidRPr="00653576">
        <w:rPr>
          <w:rFonts w:eastAsia="Times New Roman"/>
          <w:szCs w:val="28"/>
          <w:lang w:eastAsia="ru-RU"/>
        </w:rPr>
        <w:t xml:space="preserve"> Сов. наука</w:t>
      </w:r>
      <w:r>
        <w:rPr>
          <w:rFonts w:eastAsia="Times New Roman"/>
          <w:szCs w:val="28"/>
          <w:lang w:eastAsia="ru-RU"/>
        </w:rPr>
        <w:t xml:space="preserve">, 1953. – </w:t>
      </w:r>
      <w:r w:rsidRPr="00653576">
        <w:rPr>
          <w:rFonts w:eastAsia="Times New Roman"/>
          <w:szCs w:val="28"/>
          <w:lang w:eastAsia="ru-RU"/>
        </w:rPr>
        <w:t>651 с.</w:t>
      </w:r>
    </w:p>
    <w:p w:rsidR="00945338" w:rsidRDefault="00945338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945338">
        <w:rPr>
          <w:rFonts w:eastAsia="Times New Roman"/>
          <w:szCs w:val="28"/>
          <w:lang w:eastAsia="ru-RU"/>
        </w:rPr>
        <w:t xml:space="preserve">Гусева К.А. К методике учета фитопланктона // Тр. </w:t>
      </w:r>
      <w:proofErr w:type="gramStart"/>
      <w:r w:rsidRPr="00945338">
        <w:rPr>
          <w:rFonts w:eastAsia="Times New Roman"/>
          <w:szCs w:val="28"/>
          <w:lang w:eastAsia="ru-RU"/>
        </w:rPr>
        <w:t>Ин-та</w:t>
      </w:r>
      <w:proofErr w:type="gramEnd"/>
      <w:r w:rsidRPr="00945338">
        <w:rPr>
          <w:rFonts w:eastAsia="Times New Roman"/>
          <w:szCs w:val="28"/>
          <w:lang w:eastAsia="ru-RU"/>
        </w:rPr>
        <w:t xml:space="preserve"> биологии водохрани</w:t>
      </w:r>
      <w:r>
        <w:rPr>
          <w:rFonts w:eastAsia="Times New Roman"/>
          <w:szCs w:val="28"/>
          <w:lang w:eastAsia="ru-RU"/>
        </w:rPr>
        <w:t xml:space="preserve">лищ. – Л., 1959. – Т. 2. – </w:t>
      </w:r>
      <w:r w:rsidRPr="00945338">
        <w:rPr>
          <w:rFonts w:eastAsia="Times New Roman"/>
          <w:szCs w:val="28"/>
          <w:lang w:eastAsia="ru-RU"/>
        </w:rPr>
        <w:t>С. 44–51.</w:t>
      </w:r>
    </w:p>
    <w:p w:rsidR="00653576" w:rsidRDefault="00653576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653576">
        <w:rPr>
          <w:rFonts w:eastAsia="Times New Roman"/>
          <w:szCs w:val="28"/>
          <w:lang w:eastAsia="ru-RU"/>
        </w:rPr>
        <w:t>Дедусенко-Щеголева Н.Т., Голлербах М. М. Желтозеленые водоросли // Определитель пресноводных водорослей СССР. Вып. 5.</w:t>
      </w:r>
      <w:r>
        <w:rPr>
          <w:rFonts w:eastAsia="Times New Roman"/>
          <w:szCs w:val="28"/>
          <w:lang w:eastAsia="ru-RU"/>
        </w:rPr>
        <w:t xml:space="preserve"> – М.-</w:t>
      </w:r>
      <w:proofErr w:type="gramStart"/>
      <w:r>
        <w:rPr>
          <w:rFonts w:eastAsia="Times New Roman"/>
          <w:szCs w:val="28"/>
          <w:lang w:eastAsia="ru-RU"/>
        </w:rPr>
        <w:t>Л. :</w:t>
      </w:r>
      <w:proofErr w:type="gramEnd"/>
      <w:r>
        <w:rPr>
          <w:rFonts w:eastAsia="Times New Roman"/>
          <w:szCs w:val="28"/>
          <w:lang w:eastAsia="ru-RU"/>
        </w:rPr>
        <w:t xml:space="preserve"> Изд-во АН СССР, 1962. – </w:t>
      </w:r>
      <w:r w:rsidRPr="00653576">
        <w:rPr>
          <w:rFonts w:eastAsia="Times New Roman"/>
          <w:szCs w:val="28"/>
          <w:lang w:eastAsia="ru-RU"/>
        </w:rPr>
        <w:t>272 с.</w:t>
      </w:r>
    </w:p>
    <w:p w:rsidR="00653576" w:rsidRDefault="00653576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653576">
        <w:rPr>
          <w:rFonts w:eastAsia="Times New Roman"/>
          <w:szCs w:val="28"/>
          <w:lang w:eastAsia="ru-RU"/>
        </w:rPr>
        <w:t>Забелина М.М., Киселев И.А., Прошкина-Лавренко А.И., Шешукова В.С. Диатомовые водоросли // Определитель пресно</w:t>
      </w:r>
      <w:r>
        <w:rPr>
          <w:rFonts w:eastAsia="Times New Roman"/>
          <w:szCs w:val="28"/>
          <w:lang w:eastAsia="ru-RU"/>
        </w:rPr>
        <w:t xml:space="preserve">водных водорослей СССР. Вып. 4. – </w:t>
      </w:r>
      <w:proofErr w:type="gramStart"/>
      <w:r w:rsidRPr="00653576">
        <w:rPr>
          <w:rFonts w:eastAsia="Times New Roman"/>
          <w:szCs w:val="28"/>
          <w:lang w:eastAsia="ru-RU"/>
        </w:rPr>
        <w:t xml:space="preserve">М. </w:t>
      </w:r>
      <w:r>
        <w:rPr>
          <w:rFonts w:eastAsia="Times New Roman"/>
          <w:szCs w:val="28"/>
          <w:lang w:eastAsia="ru-RU"/>
        </w:rPr>
        <w:t>:</w:t>
      </w:r>
      <w:proofErr w:type="gramEnd"/>
      <w:r>
        <w:rPr>
          <w:rFonts w:eastAsia="Times New Roman"/>
          <w:szCs w:val="28"/>
          <w:lang w:eastAsia="ru-RU"/>
        </w:rPr>
        <w:t xml:space="preserve"> Изд-во. Советская наука.1951, – </w:t>
      </w:r>
      <w:r w:rsidRPr="00653576">
        <w:rPr>
          <w:rFonts w:eastAsia="Times New Roman"/>
          <w:szCs w:val="28"/>
          <w:lang w:eastAsia="ru-RU"/>
        </w:rPr>
        <w:t>619 с.</w:t>
      </w:r>
    </w:p>
    <w:p w:rsidR="00653576" w:rsidRDefault="00653576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653576">
        <w:rPr>
          <w:rFonts w:eastAsia="Times New Roman"/>
          <w:szCs w:val="28"/>
          <w:lang w:eastAsia="ru-RU"/>
        </w:rPr>
        <w:t>Косинская Е.К. Десмидиевые водоросли // Флора споровых</w:t>
      </w:r>
      <w:r>
        <w:rPr>
          <w:rFonts w:eastAsia="Times New Roman"/>
          <w:szCs w:val="28"/>
          <w:lang w:eastAsia="ru-RU"/>
        </w:rPr>
        <w:t xml:space="preserve"> растений СССР. Т. V. Коньюгаты, или сцеплянки (2). – </w:t>
      </w:r>
      <w:r w:rsidRPr="00653576">
        <w:rPr>
          <w:rFonts w:eastAsia="Times New Roman"/>
          <w:szCs w:val="28"/>
          <w:lang w:eastAsia="ru-RU"/>
        </w:rPr>
        <w:t>М.-</w:t>
      </w:r>
      <w:proofErr w:type="gramStart"/>
      <w:r w:rsidRPr="00653576">
        <w:rPr>
          <w:rFonts w:eastAsia="Times New Roman"/>
          <w:szCs w:val="28"/>
          <w:lang w:eastAsia="ru-RU"/>
        </w:rPr>
        <w:t xml:space="preserve">Л. </w:t>
      </w:r>
      <w:r>
        <w:rPr>
          <w:rFonts w:eastAsia="Times New Roman"/>
          <w:szCs w:val="28"/>
          <w:lang w:eastAsia="ru-RU"/>
        </w:rPr>
        <w:t>: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Pr="00653576">
        <w:rPr>
          <w:rFonts w:eastAsia="Times New Roman"/>
          <w:szCs w:val="28"/>
          <w:lang w:eastAsia="ru-RU"/>
        </w:rPr>
        <w:t>Изд-во АН СССР</w:t>
      </w:r>
      <w:r>
        <w:rPr>
          <w:rFonts w:eastAsia="Times New Roman"/>
          <w:szCs w:val="28"/>
          <w:lang w:eastAsia="ru-RU"/>
        </w:rPr>
        <w:t xml:space="preserve">, </w:t>
      </w:r>
      <w:r w:rsidRPr="00653576">
        <w:rPr>
          <w:rFonts w:eastAsia="Times New Roman"/>
          <w:szCs w:val="28"/>
          <w:lang w:eastAsia="ru-RU"/>
        </w:rPr>
        <w:t>1960.</w:t>
      </w:r>
      <w:r>
        <w:rPr>
          <w:rFonts w:eastAsia="Times New Roman"/>
          <w:szCs w:val="28"/>
          <w:lang w:eastAsia="ru-RU"/>
        </w:rPr>
        <w:t xml:space="preserve"> – </w:t>
      </w:r>
      <w:r w:rsidRPr="00653576">
        <w:rPr>
          <w:rFonts w:eastAsia="Times New Roman"/>
          <w:szCs w:val="28"/>
          <w:lang w:eastAsia="ru-RU"/>
        </w:rPr>
        <w:t>706 с.</w:t>
      </w:r>
    </w:p>
    <w:p w:rsidR="00353F52" w:rsidRDefault="00353F52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Летанская Г.И., Протопопова Е.В. Современное состояние фитопланктона Ладожского озера (2005-2009 гг.). // </w:t>
      </w:r>
      <w:r w:rsidR="00B534C8">
        <w:rPr>
          <w:rFonts w:eastAsia="Times New Roman"/>
          <w:szCs w:val="28"/>
          <w:lang w:eastAsia="ru-RU"/>
        </w:rPr>
        <w:t>Биология внутренних вод. – 2012. – № 4. – С. 17-24.</w:t>
      </w:r>
    </w:p>
    <w:p w:rsidR="00502ECF" w:rsidRDefault="00502ECF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Лукницкая А.Ф. Альгофлора проектируемых заказников Ленинградской области – болота Низовское и Термоловск</w:t>
      </w:r>
      <w:r w:rsidR="0089140D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е // Болота охраняемых территорий: проблема охраны и мониторинга. – </w:t>
      </w:r>
      <w:proofErr w:type="gramStart"/>
      <w:r>
        <w:rPr>
          <w:rFonts w:eastAsia="Times New Roman"/>
          <w:szCs w:val="28"/>
          <w:lang w:eastAsia="ru-RU"/>
        </w:rPr>
        <w:t>Л. :</w:t>
      </w:r>
      <w:proofErr w:type="gramEnd"/>
      <w:r>
        <w:rPr>
          <w:rFonts w:eastAsia="Times New Roman"/>
          <w:szCs w:val="28"/>
          <w:lang w:eastAsia="ru-RU"/>
        </w:rPr>
        <w:t xml:space="preserve"> ,1991.</w:t>
      </w:r>
      <w:r w:rsidR="0089140D">
        <w:rPr>
          <w:rFonts w:eastAsia="Times New Roman"/>
          <w:szCs w:val="28"/>
          <w:lang w:eastAsia="ru-RU"/>
        </w:rPr>
        <w:t xml:space="preserve"> – С.50-52</w:t>
      </w:r>
    </w:p>
    <w:p w:rsidR="00502ECF" w:rsidRDefault="00502ECF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Лукницкая А.Ф. Мезотениевые и десмидиевые водоросли (</w:t>
      </w:r>
      <w:r>
        <w:rPr>
          <w:rFonts w:eastAsia="Times New Roman"/>
          <w:szCs w:val="28"/>
          <w:lang w:val="en-US" w:eastAsia="ru-RU"/>
        </w:rPr>
        <w:t>Chlorophyta</w:t>
      </w:r>
      <w:r w:rsidRPr="00502ECF">
        <w:rPr>
          <w:rFonts w:eastAsia="Times New Roman"/>
          <w:szCs w:val="28"/>
          <w:lang w:eastAsia="ru-RU"/>
        </w:rPr>
        <w:t xml:space="preserve">: </w:t>
      </w:r>
      <w:r>
        <w:rPr>
          <w:rFonts w:eastAsia="Times New Roman"/>
          <w:szCs w:val="28"/>
          <w:lang w:val="en-US" w:eastAsia="ru-RU"/>
        </w:rPr>
        <w:t>Mesoteniales</w:t>
      </w:r>
      <w:r w:rsidRPr="00502ECF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val="en-US" w:eastAsia="ru-RU"/>
        </w:rPr>
        <w:t>Desmidiales</w:t>
      </w:r>
      <w:r>
        <w:rPr>
          <w:rFonts w:eastAsia="Times New Roman"/>
          <w:szCs w:val="28"/>
          <w:lang w:eastAsia="ru-RU"/>
        </w:rPr>
        <w:t xml:space="preserve">) некоторых болот юго-восточной части Приладожья // Нов. сист. низш. раст. – 1993. – </w:t>
      </w:r>
      <w:r w:rsidR="00924126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.</w:t>
      </w:r>
      <w:r w:rsidR="0092412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29</w:t>
      </w:r>
      <w:r w:rsidR="00924126">
        <w:rPr>
          <w:rFonts w:eastAsia="Times New Roman"/>
          <w:szCs w:val="28"/>
          <w:lang w:eastAsia="ru-RU"/>
        </w:rPr>
        <w:t xml:space="preserve">. – С. </w:t>
      </w:r>
      <w:r w:rsidR="0089140D">
        <w:rPr>
          <w:rFonts w:eastAsia="Times New Roman"/>
          <w:szCs w:val="28"/>
          <w:lang w:eastAsia="ru-RU"/>
        </w:rPr>
        <w:t>8</w:t>
      </w:r>
      <w:r w:rsidR="00924126">
        <w:rPr>
          <w:rFonts w:eastAsia="Times New Roman"/>
          <w:szCs w:val="28"/>
          <w:lang w:eastAsia="ru-RU"/>
        </w:rPr>
        <w:t>-1</w:t>
      </w:r>
      <w:r w:rsidR="0089140D">
        <w:rPr>
          <w:rFonts w:eastAsia="Times New Roman"/>
          <w:szCs w:val="28"/>
          <w:lang w:eastAsia="ru-RU"/>
        </w:rPr>
        <w:t>0</w:t>
      </w:r>
      <w:r w:rsidR="00924126">
        <w:rPr>
          <w:rFonts w:eastAsia="Times New Roman"/>
          <w:szCs w:val="28"/>
          <w:lang w:eastAsia="ru-RU"/>
        </w:rPr>
        <w:t>.</w:t>
      </w:r>
    </w:p>
    <w:p w:rsidR="005F2C0D" w:rsidRDefault="005F2C0D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5F2C0D">
        <w:rPr>
          <w:rFonts w:eastAsia="Times New Roman"/>
          <w:szCs w:val="28"/>
          <w:lang w:eastAsia="ru-RU"/>
        </w:rPr>
        <w:t>Лукницкая А.Ф. Мезотениевые и десмидиевые водоросли (Chlorophyta: Mesoteniales, Desmidiales) Нижне-Свирского заповедника (Ленинградская обл., Лодейнопольский р</w:t>
      </w:r>
      <w:r>
        <w:rPr>
          <w:rFonts w:eastAsia="Times New Roman"/>
          <w:szCs w:val="28"/>
          <w:lang w:eastAsia="ru-RU"/>
        </w:rPr>
        <w:t xml:space="preserve">айон) // Нов. cист. низш. раст. – 1995. – Т. 30. – </w:t>
      </w:r>
      <w:r w:rsidRPr="005F2C0D">
        <w:rPr>
          <w:rFonts w:eastAsia="Times New Roman"/>
          <w:szCs w:val="28"/>
          <w:lang w:eastAsia="ru-RU"/>
        </w:rPr>
        <w:t>С. 13-16.</w:t>
      </w:r>
    </w:p>
    <w:p w:rsidR="00924126" w:rsidRDefault="00924126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Лукницкая А.Ф., Белякова Р.Н. Пресноводные водоросли</w:t>
      </w:r>
      <w:r w:rsidR="002E692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// Флора и фауна заповедников. Вып. 62. – </w:t>
      </w:r>
      <w:proofErr w:type="gramStart"/>
      <w:r w:rsidRPr="00924126">
        <w:rPr>
          <w:rFonts w:eastAsia="Times New Roman"/>
          <w:szCs w:val="28"/>
          <w:lang w:eastAsia="ru-RU"/>
        </w:rPr>
        <w:t xml:space="preserve">М. </w:t>
      </w:r>
      <w:r>
        <w:rPr>
          <w:rFonts w:eastAsia="Times New Roman"/>
          <w:szCs w:val="28"/>
          <w:lang w:eastAsia="ru-RU"/>
        </w:rPr>
        <w:t>:</w:t>
      </w:r>
      <w:proofErr w:type="gramEnd"/>
      <w:r>
        <w:rPr>
          <w:rFonts w:eastAsia="Times New Roman"/>
          <w:szCs w:val="28"/>
          <w:lang w:eastAsia="ru-RU"/>
        </w:rPr>
        <w:t xml:space="preserve"> Боровичская укрупнённая типография, </w:t>
      </w:r>
      <w:r w:rsidRPr="00924126">
        <w:rPr>
          <w:rFonts w:eastAsia="Times New Roman"/>
          <w:szCs w:val="28"/>
          <w:lang w:eastAsia="ru-RU"/>
        </w:rPr>
        <w:t>1996.</w:t>
      </w:r>
      <w:r>
        <w:rPr>
          <w:rFonts w:eastAsia="Times New Roman"/>
          <w:szCs w:val="28"/>
          <w:lang w:eastAsia="ru-RU"/>
        </w:rPr>
        <w:t xml:space="preserve"> –</w:t>
      </w:r>
      <w:r w:rsidRPr="00924126">
        <w:rPr>
          <w:rFonts w:eastAsia="Times New Roman"/>
          <w:szCs w:val="28"/>
          <w:lang w:eastAsia="ru-RU"/>
        </w:rPr>
        <w:t xml:space="preserve"> С. 16-2</w:t>
      </w:r>
      <w:r w:rsidR="002E692B">
        <w:rPr>
          <w:rFonts w:eastAsia="Times New Roman"/>
          <w:szCs w:val="28"/>
          <w:lang w:eastAsia="ru-RU"/>
        </w:rPr>
        <w:t>3</w:t>
      </w:r>
      <w:r w:rsidRPr="00924126">
        <w:rPr>
          <w:rFonts w:eastAsia="Times New Roman"/>
          <w:szCs w:val="28"/>
          <w:lang w:eastAsia="ru-RU"/>
        </w:rPr>
        <w:t>.</w:t>
      </w:r>
    </w:p>
    <w:p w:rsidR="00F1609F" w:rsidRDefault="00F1609F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F1609F">
        <w:rPr>
          <w:rFonts w:eastAsia="Times New Roman"/>
          <w:szCs w:val="28"/>
          <w:lang w:eastAsia="ru-RU"/>
        </w:rPr>
        <w:t>Макромицеты Нижне-Свирского заповедника (аннотированный список видо</w:t>
      </w:r>
      <w:r>
        <w:rPr>
          <w:rFonts w:eastAsia="Times New Roman"/>
          <w:szCs w:val="28"/>
          <w:lang w:eastAsia="ru-RU"/>
        </w:rPr>
        <w:t xml:space="preserve">в) / Под ред. М. В. Столярской. – </w:t>
      </w:r>
      <w:r w:rsidRPr="00F1609F">
        <w:rPr>
          <w:rFonts w:eastAsia="Times New Roman"/>
          <w:szCs w:val="28"/>
          <w:lang w:eastAsia="ru-RU"/>
        </w:rPr>
        <w:t>СПб</w:t>
      </w:r>
      <w:proofErr w:type="gramStart"/>
      <w:r w:rsidRPr="00F160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F1609F">
        <w:rPr>
          <w:rFonts w:eastAsia="Times New Roman"/>
          <w:szCs w:val="28"/>
          <w:lang w:eastAsia="ru-RU"/>
        </w:rPr>
        <w:t>:</w:t>
      </w:r>
      <w:proofErr w:type="gramEnd"/>
      <w:r w:rsidRPr="00F1609F">
        <w:rPr>
          <w:rFonts w:eastAsia="Times New Roman"/>
          <w:szCs w:val="28"/>
          <w:lang w:eastAsia="ru-RU"/>
        </w:rPr>
        <w:t xml:space="preserve"> ООО «Свое издательство», 2015</w:t>
      </w:r>
      <w:r>
        <w:rPr>
          <w:rFonts w:eastAsia="Times New Roman"/>
          <w:szCs w:val="28"/>
          <w:lang w:eastAsia="ru-RU"/>
        </w:rPr>
        <w:t xml:space="preserve">. – </w:t>
      </w:r>
      <w:r w:rsidRPr="00F1609F">
        <w:rPr>
          <w:rFonts w:eastAsia="Times New Roman"/>
          <w:szCs w:val="28"/>
          <w:lang w:eastAsia="ru-RU"/>
        </w:rPr>
        <w:t>185 c. + 16 с. цв. вкл.</w:t>
      </w:r>
    </w:p>
    <w:p w:rsidR="00653576" w:rsidRDefault="00653576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653576">
        <w:rPr>
          <w:rFonts w:eastAsia="Times New Roman"/>
          <w:szCs w:val="28"/>
          <w:lang w:eastAsia="ru-RU"/>
        </w:rPr>
        <w:t>Матвиенко А.М. Золотистые водоросли // Определитель пресно</w:t>
      </w:r>
      <w:r>
        <w:rPr>
          <w:rFonts w:eastAsia="Times New Roman"/>
          <w:szCs w:val="28"/>
          <w:lang w:eastAsia="ru-RU"/>
        </w:rPr>
        <w:t xml:space="preserve">водных водорослей СССР. Вып. 3. – </w:t>
      </w:r>
      <w:proofErr w:type="gramStart"/>
      <w:r w:rsidRPr="00653576">
        <w:rPr>
          <w:rFonts w:eastAsia="Times New Roman"/>
          <w:szCs w:val="28"/>
          <w:lang w:val="de-DE" w:eastAsia="ru-RU"/>
        </w:rPr>
        <w:t>М.</w:t>
      </w:r>
      <w:r>
        <w:rPr>
          <w:rFonts w:eastAsia="Times New Roman"/>
          <w:szCs w:val="28"/>
          <w:lang w:eastAsia="ru-RU"/>
        </w:rPr>
        <w:t xml:space="preserve"> </w:t>
      </w:r>
      <w:r w:rsidRPr="00653576">
        <w:rPr>
          <w:rFonts w:eastAsia="Times New Roman"/>
          <w:szCs w:val="28"/>
          <w:lang w:val="de-DE" w:eastAsia="ru-RU"/>
        </w:rPr>
        <w:t>:</w:t>
      </w:r>
      <w:proofErr w:type="gramEnd"/>
      <w:r w:rsidRPr="00653576">
        <w:rPr>
          <w:rFonts w:eastAsia="Times New Roman"/>
          <w:szCs w:val="28"/>
          <w:lang w:val="de-DE" w:eastAsia="ru-RU"/>
        </w:rPr>
        <w:t xml:space="preserve"> Сов. наука</w:t>
      </w:r>
      <w:r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val="de-DE" w:eastAsia="ru-RU"/>
        </w:rPr>
        <w:t xml:space="preserve"> 1954. – </w:t>
      </w:r>
      <w:r w:rsidRPr="00653576">
        <w:rPr>
          <w:rFonts w:eastAsia="Times New Roman"/>
          <w:szCs w:val="28"/>
          <w:lang w:val="de-DE" w:eastAsia="ru-RU"/>
        </w:rPr>
        <w:t>188 с.</w:t>
      </w:r>
    </w:p>
    <w:p w:rsidR="00653576" w:rsidRDefault="00653576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653576">
        <w:rPr>
          <w:rFonts w:eastAsia="Times New Roman"/>
          <w:szCs w:val="28"/>
          <w:lang w:eastAsia="ru-RU"/>
        </w:rPr>
        <w:t>Мошкова Н.А., Голлербах М.М. Зеленые водоросли. Класс улотриксовые (1) // Определитель пресноводных водорослей СССР. Вып.10 (1).</w:t>
      </w:r>
      <w:r>
        <w:rPr>
          <w:rFonts w:eastAsia="Times New Roman"/>
          <w:szCs w:val="28"/>
          <w:lang w:eastAsia="ru-RU"/>
        </w:rPr>
        <w:t xml:space="preserve"> – </w:t>
      </w:r>
      <w:proofErr w:type="gramStart"/>
      <w:r w:rsidRPr="00653576">
        <w:rPr>
          <w:rFonts w:eastAsia="Times New Roman"/>
          <w:szCs w:val="28"/>
          <w:lang w:eastAsia="ru-RU"/>
        </w:rPr>
        <w:t>Л.</w:t>
      </w:r>
      <w:r>
        <w:rPr>
          <w:rFonts w:eastAsia="Times New Roman"/>
          <w:szCs w:val="28"/>
          <w:lang w:eastAsia="ru-RU"/>
        </w:rPr>
        <w:t xml:space="preserve"> </w:t>
      </w:r>
      <w:r w:rsidRPr="00653576">
        <w:rPr>
          <w:rFonts w:eastAsia="Times New Roman"/>
          <w:szCs w:val="28"/>
          <w:lang w:eastAsia="ru-RU"/>
        </w:rPr>
        <w:t>:</w:t>
      </w:r>
      <w:proofErr w:type="gramEnd"/>
      <w:r w:rsidRPr="00653576">
        <w:rPr>
          <w:rFonts w:eastAsia="Times New Roman"/>
          <w:szCs w:val="28"/>
          <w:lang w:eastAsia="ru-RU"/>
        </w:rPr>
        <w:t xml:space="preserve"> Наука</w:t>
      </w:r>
      <w:r>
        <w:rPr>
          <w:rFonts w:eastAsia="Times New Roman"/>
          <w:szCs w:val="28"/>
          <w:lang w:eastAsia="ru-RU"/>
        </w:rPr>
        <w:t xml:space="preserve">, </w:t>
      </w:r>
      <w:r w:rsidRPr="00653576">
        <w:rPr>
          <w:rFonts w:eastAsia="Times New Roman"/>
          <w:szCs w:val="28"/>
          <w:lang w:eastAsia="ru-RU"/>
        </w:rPr>
        <w:t>1986.</w:t>
      </w:r>
      <w:r>
        <w:rPr>
          <w:rFonts w:eastAsia="Times New Roman"/>
          <w:szCs w:val="28"/>
          <w:lang w:eastAsia="ru-RU"/>
        </w:rPr>
        <w:t xml:space="preserve"> – </w:t>
      </w:r>
      <w:r w:rsidRPr="00653576">
        <w:rPr>
          <w:rFonts w:eastAsia="Times New Roman"/>
          <w:szCs w:val="28"/>
          <w:lang w:eastAsia="ru-RU"/>
        </w:rPr>
        <w:t>360 с.</w:t>
      </w:r>
    </w:p>
    <w:p w:rsidR="005F2C0D" w:rsidRPr="00D9148E" w:rsidRDefault="005F2C0D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5F2C0D">
        <w:rPr>
          <w:rFonts w:eastAsia="Times New Roman"/>
          <w:szCs w:val="28"/>
          <w:lang w:eastAsia="ru-RU"/>
        </w:rPr>
        <w:t>Мхи, водоросли, лишайники Нижне</w:t>
      </w:r>
      <w:r>
        <w:rPr>
          <w:rFonts w:eastAsia="Times New Roman"/>
          <w:szCs w:val="28"/>
          <w:lang w:eastAsia="ru-RU"/>
        </w:rPr>
        <w:t>-С</w:t>
      </w:r>
      <w:r w:rsidRPr="005F2C0D">
        <w:rPr>
          <w:rFonts w:eastAsia="Times New Roman"/>
          <w:szCs w:val="28"/>
          <w:lang w:eastAsia="ru-RU"/>
        </w:rPr>
        <w:t>вирского заповедника /</w:t>
      </w:r>
      <w:r>
        <w:rPr>
          <w:rFonts w:eastAsia="Times New Roman"/>
          <w:szCs w:val="28"/>
          <w:lang w:eastAsia="ru-RU"/>
        </w:rPr>
        <w:t xml:space="preserve"> Волкова Л.А. и др.</w:t>
      </w:r>
      <w:r w:rsidRPr="005F2C0D">
        <w:rPr>
          <w:rFonts w:eastAsia="Times New Roman"/>
          <w:szCs w:val="28"/>
          <w:lang w:eastAsia="ru-RU"/>
        </w:rPr>
        <w:t xml:space="preserve"> Флора и фауна заповедников. </w:t>
      </w:r>
      <w:r>
        <w:rPr>
          <w:rFonts w:eastAsia="Times New Roman"/>
          <w:szCs w:val="28"/>
          <w:lang w:eastAsia="ru-RU"/>
        </w:rPr>
        <w:t>Вып</w:t>
      </w:r>
      <w:r w:rsidRPr="00D9148E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62.</w:t>
      </w:r>
      <w:r w:rsidR="002E692B">
        <w:rPr>
          <w:rFonts w:eastAsia="Times New Roman"/>
          <w:szCs w:val="28"/>
          <w:lang w:eastAsia="ru-RU"/>
        </w:rPr>
        <w:t xml:space="preserve"> – </w:t>
      </w:r>
      <w:proofErr w:type="gramStart"/>
      <w:r w:rsidRPr="005F2C0D">
        <w:rPr>
          <w:rFonts w:eastAsia="Times New Roman"/>
          <w:szCs w:val="28"/>
          <w:lang w:eastAsia="ru-RU"/>
        </w:rPr>
        <w:t>М</w:t>
      </w:r>
      <w:r w:rsidRPr="00D9148E">
        <w:rPr>
          <w:rFonts w:eastAsia="Times New Roman"/>
          <w:szCs w:val="28"/>
          <w:lang w:eastAsia="ru-RU"/>
        </w:rPr>
        <w:t>.</w:t>
      </w:r>
      <w:r w:rsidR="002E692B">
        <w:rPr>
          <w:rFonts w:eastAsia="Times New Roman"/>
          <w:szCs w:val="28"/>
          <w:lang w:eastAsia="ru-RU"/>
        </w:rPr>
        <w:t xml:space="preserve"> :</w:t>
      </w:r>
      <w:proofErr w:type="gramEnd"/>
      <w:r w:rsidR="002E692B">
        <w:rPr>
          <w:rFonts w:eastAsia="Times New Roman"/>
          <w:szCs w:val="28"/>
          <w:lang w:eastAsia="ru-RU"/>
        </w:rPr>
        <w:t xml:space="preserve"> </w:t>
      </w:r>
      <w:r w:rsidR="002E692B" w:rsidRPr="002E692B">
        <w:rPr>
          <w:rFonts w:eastAsia="Times New Roman"/>
          <w:szCs w:val="28"/>
          <w:lang w:eastAsia="ru-RU"/>
        </w:rPr>
        <w:t>Боровичская укрупнённая типография</w:t>
      </w:r>
      <w:r w:rsidR="002E692B">
        <w:rPr>
          <w:rFonts w:eastAsia="Times New Roman"/>
          <w:szCs w:val="28"/>
          <w:lang w:eastAsia="ru-RU"/>
        </w:rPr>
        <w:t>,</w:t>
      </w:r>
      <w:r w:rsidRPr="00D9148E">
        <w:rPr>
          <w:rFonts w:eastAsia="Times New Roman"/>
          <w:szCs w:val="28"/>
          <w:lang w:eastAsia="ru-RU"/>
        </w:rPr>
        <w:t xml:space="preserve"> 1996.</w:t>
      </w:r>
      <w:r w:rsidR="002E692B">
        <w:rPr>
          <w:rFonts w:eastAsia="Times New Roman"/>
          <w:szCs w:val="28"/>
          <w:lang w:eastAsia="ru-RU"/>
        </w:rPr>
        <w:t xml:space="preserve"> –</w:t>
      </w:r>
      <w:r w:rsidR="002E692B" w:rsidRPr="00D9148E">
        <w:rPr>
          <w:rFonts w:eastAsia="Times New Roman"/>
          <w:szCs w:val="28"/>
          <w:lang w:eastAsia="ru-RU"/>
        </w:rPr>
        <w:t xml:space="preserve"> 34</w:t>
      </w:r>
      <w:r w:rsidR="002E692B">
        <w:rPr>
          <w:rFonts w:eastAsia="Times New Roman"/>
          <w:szCs w:val="28"/>
          <w:lang w:eastAsia="ru-RU"/>
        </w:rPr>
        <w:t xml:space="preserve"> с</w:t>
      </w:r>
      <w:r w:rsidR="002E692B" w:rsidRPr="00D9148E">
        <w:rPr>
          <w:rFonts w:eastAsia="Times New Roman"/>
          <w:szCs w:val="28"/>
          <w:lang w:eastAsia="ru-RU"/>
        </w:rPr>
        <w:t>.</w:t>
      </w:r>
    </w:p>
    <w:p w:rsidR="00160E1A" w:rsidRPr="00653576" w:rsidRDefault="002E692B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160E1A">
        <w:rPr>
          <w:rFonts w:eastAsia="Times New Roman"/>
          <w:szCs w:val="28"/>
          <w:lang w:eastAsia="ru-RU"/>
        </w:rPr>
        <w:t>Павлова О.А., Афанасьева А.Л.</w:t>
      </w:r>
      <w:r w:rsidR="00160E1A" w:rsidRPr="00160E1A">
        <w:rPr>
          <w:rFonts w:eastAsia="Times New Roman"/>
          <w:szCs w:val="28"/>
          <w:lang w:eastAsia="ru-RU"/>
        </w:rPr>
        <w:t>, Станиславская Е.В. С</w:t>
      </w:r>
      <w:r w:rsidR="00160E1A" w:rsidRPr="00160E1A">
        <w:rPr>
          <w:rFonts w:eastAsia="Times New Roman"/>
          <w:bCs/>
          <w:szCs w:val="28"/>
          <w:lang w:eastAsia="ru-RU"/>
        </w:rPr>
        <w:t>ообщества фитопланктона основных притоков Ладожского озера летом 2014 года. // Известия Самарского научного центра Российской академии наук. – 2015. – Т. 17. № 6. – С. 135-139.</w:t>
      </w:r>
    </w:p>
    <w:p w:rsidR="00653576" w:rsidRPr="000D41D5" w:rsidRDefault="00653576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653576">
        <w:rPr>
          <w:rFonts w:eastAsia="Times New Roman"/>
          <w:szCs w:val="28"/>
          <w:lang w:eastAsia="ru-RU"/>
        </w:rPr>
        <w:t>Паламарь-Мордвинцева Г.М. Зеленые водоросли // Определитель пресноводных водорослей СССР. Вып. 11 (2)</w:t>
      </w:r>
      <w:r>
        <w:rPr>
          <w:rFonts w:eastAsia="Times New Roman"/>
          <w:szCs w:val="28"/>
          <w:lang w:eastAsia="ru-RU"/>
        </w:rPr>
        <w:t xml:space="preserve">. – </w:t>
      </w:r>
      <w:proofErr w:type="gramStart"/>
      <w:r w:rsidRPr="00653576">
        <w:rPr>
          <w:rFonts w:eastAsia="Times New Roman"/>
          <w:szCs w:val="28"/>
          <w:lang w:eastAsia="ru-RU"/>
        </w:rPr>
        <w:t>Л.</w:t>
      </w:r>
      <w:r>
        <w:rPr>
          <w:rFonts w:eastAsia="Times New Roman"/>
          <w:szCs w:val="28"/>
          <w:lang w:eastAsia="ru-RU"/>
        </w:rPr>
        <w:t xml:space="preserve"> </w:t>
      </w:r>
      <w:r w:rsidRPr="00653576">
        <w:rPr>
          <w:rFonts w:eastAsia="Times New Roman"/>
          <w:szCs w:val="28"/>
          <w:lang w:eastAsia="ru-RU"/>
        </w:rPr>
        <w:t>:</w:t>
      </w:r>
      <w:proofErr w:type="gramEnd"/>
      <w:r w:rsidRPr="00653576">
        <w:rPr>
          <w:rFonts w:eastAsia="Times New Roman"/>
          <w:szCs w:val="28"/>
          <w:lang w:eastAsia="ru-RU"/>
        </w:rPr>
        <w:t xml:space="preserve"> Наука</w:t>
      </w:r>
      <w:r>
        <w:rPr>
          <w:rFonts w:eastAsia="Times New Roman"/>
          <w:szCs w:val="28"/>
          <w:lang w:eastAsia="ru-RU"/>
        </w:rPr>
        <w:t xml:space="preserve">, 1982. – </w:t>
      </w:r>
      <w:r w:rsidRPr="00653576">
        <w:rPr>
          <w:rFonts w:eastAsia="Times New Roman"/>
          <w:szCs w:val="28"/>
          <w:lang w:eastAsia="ru-RU"/>
        </w:rPr>
        <w:t>620 с.</w:t>
      </w:r>
    </w:p>
    <w:p w:rsidR="000D41D5" w:rsidRPr="00160E1A" w:rsidRDefault="000D41D5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0D41D5">
        <w:rPr>
          <w:rFonts w:eastAsia="Times New Roman"/>
          <w:szCs w:val="28"/>
          <w:lang w:eastAsia="ru-RU"/>
        </w:rPr>
        <w:t>Царенко П.М. Краткий определитель хлорококк</w:t>
      </w:r>
      <w:r>
        <w:rPr>
          <w:rFonts w:eastAsia="Times New Roman"/>
          <w:szCs w:val="28"/>
          <w:lang w:eastAsia="ru-RU"/>
        </w:rPr>
        <w:t xml:space="preserve">овых водорослей Украинской ССР. – </w:t>
      </w:r>
      <w:proofErr w:type="gramStart"/>
      <w:r>
        <w:rPr>
          <w:rFonts w:eastAsia="Times New Roman"/>
          <w:szCs w:val="28"/>
          <w:lang w:eastAsia="ru-RU"/>
        </w:rPr>
        <w:t>Киев</w:t>
      </w:r>
      <w:r w:rsidR="00653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:</w:t>
      </w:r>
      <w:proofErr w:type="gramEnd"/>
      <w:r>
        <w:rPr>
          <w:rFonts w:eastAsia="Times New Roman"/>
          <w:szCs w:val="28"/>
          <w:lang w:eastAsia="ru-RU"/>
        </w:rPr>
        <w:t xml:space="preserve"> Наукова думка, 1990. – </w:t>
      </w:r>
      <w:r w:rsidRPr="000D41D5">
        <w:rPr>
          <w:rFonts w:eastAsia="Times New Roman"/>
          <w:szCs w:val="28"/>
          <w:lang w:eastAsia="ru-RU"/>
        </w:rPr>
        <w:t>208 с.</w:t>
      </w:r>
    </w:p>
    <w:p w:rsidR="002E692B" w:rsidRDefault="002E692B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Чаплыгина</w:t>
      </w:r>
      <w:r w:rsidRPr="002E692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 w:rsidRPr="002E692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Я. Почвенные водоросли.</w:t>
      </w:r>
      <w:r w:rsidRPr="002E692B">
        <w:rPr>
          <w:rFonts w:eastAsia="Times New Roman"/>
          <w:szCs w:val="28"/>
          <w:lang w:eastAsia="ru-RU"/>
        </w:rPr>
        <w:t xml:space="preserve"> // Флора и фауна заповедников. Вып. 62. – </w:t>
      </w:r>
      <w:proofErr w:type="gramStart"/>
      <w:r w:rsidRPr="002E692B">
        <w:rPr>
          <w:rFonts w:eastAsia="Times New Roman"/>
          <w:szCs w:val="28"/>
          <w:lang w:eastAsia="ru-RU"/>
        </w:rPr>
        <w:t>М. :</w:t>
      </w:r>
      <w:proofErr w:type="gramEnd"/>
      <w:r w:rsidRPr="002E692B">
        <w:rPr>
          <w:rFonts w:eastAsia="Times New Roman"/>
          <w:szCs w:val="28"/>
          <w:lang w:eastAsia="ru-RU"/>
        </w:rPr>
        <w:t xml:space="preserve"> Боровичская укрупнённая типография, 1996</w:t>
      </w:r>
      <w:r w:rsidR="007B7C37">
        <w:rPr>
          <w:rFonts w:eastAsia="Times New Roman"/>
          <w:szCs w:val="28"/>
          <w:lang w:eastAsia="ru-RU"/>
        </w:rPr>
        <w:t>а</w:t>
      </w:r>
      <w:r w:rsidRPr="002E692B">
        <w:rPr>
          <w:rFonts w:eastAsia="Times New Roman"/>
          <w:szCs w:val="28"/>
          <w:lang w:eastAsia="ru-RU"/>
        </w:rPr>
        <w:t>. – С. 23-28.</w:t>
      </w:r>
    </w:p>
    <w:p w:rsidR="007B7C37" w:rsidRPr="002E692B" w:rsidRDefault="007B7C37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Чаплыгина О.Я. Почвенные водоросли Нижне-Свирского заповедника.</w:t>
      </w:r>
      <w:r w:rsidRPr="007B7C37">
        <w:rPr>
          <w:rFonts w:eastAsia="Times New Roman"/>
          <w:szCs w:val="28"/>
          <w:lang w:eastAsia="ru-RU"/>
        </w:rPr>
        <w:t xml:space="preserve"> // Нов. cист. низш. раст. – 199</w:t>
      </w:r>
      <w:r>
        <w:rPr>
          <w:rFonts w:eastAsia="Times New Roman"/>
          <w:szCs w:val="28"/>
          <w:lang w:eastAsia="ru-RU"/>
        </w:rPr>
        <w:t>6</w:t>
      </w:r>
      <w:r w:rsidR="00CF752D">
        <w:rPr>
          <w:rFonts w:eastAsia="Times New Roman"/>
          <w:szCs w:val="28"/>
          <w:lang w:eastAsia="ru-RU"/>
        </w:rPr>
        <w:t>б</w:t>
      </w:r>
      <w:r w:rsidRPr="007B7C37">
        <w:rPr>
          <w:rFonts w:eastAsia="Times New Roman"/>
          <w:szCs w:val="28"/>
          <w:lang w:eastAsia="ru-RU"/>
        </w:rPr>
        <w:t xml:space="preserve">. – </w:t>
      </w:r>
      <w:r>
        <w:rPr>
          <w:rFonts w:eastAsia="Times New Roman"/>
          <w:szCs w:val="28"/>
          <w:lang w:eastAsia="ru-RU"/>
        </w:rPr>
        <w:t>Т. 31</w:t>
      </w:r>
      <w:r w:rsidRPr="007B7C37">
        <w:rPr>
          <w:rFonts w:eastAsia="Times New Roman"/>
          <w:szCs w:val="28"/>
          <w:lang w:eastAsia="ru-RU"/>
        </w:rPr>
        <w:t xml:space="preserve">. – С. </w:t>
      </w:r>
      <w:r>
        <w:rPr>
          <w:rFonts w:eastAsia="Times New Roman"/>
          <w:szCs w:val="28"/>
          <w:lang w:eastAsia="ru-RU"/>
        </w:rPr>
        <w:t>52-56</w:t>
      </w:r>
      <w:r w:rsidRPr="007B7C37">
        <w:rPr>
          <w:rFonts w:eastAsia="Times New Roman"/>
          <w:szCs w:val="28"/>
          <w:lang w:eastAsia="ru-RU"/>
        </w:rPr>
        <w:t>.</w:t>
      </w:r>
    </w:p>
    <w:p w:rsidR="00DD3B1B" w:rsidRDefault="009C4347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val="en-US" w:eastAsia="ru-RU"/>
        </w:rPr>
      </w:pPr>
      <w:r w:rsidRPr="009C4347">
        <w:rPr>
          <w:rFonts w:eastAsia="Times New Roman"/>
          <w:szCs w:val="28"/>
          <w:lang w:val="en" w:eastAsia="ru-RU"/>
        </w:rPr>
        <w:t>Heywood</w:t>
      </w:r>
      <w:r w:rsidRPr="005F2C0D">
        <w:rPr>
          <w:rFonts w:eastAsia="Times New Roman"/>
          <w:szCs w:val="28"/>
          <w:lang w:val="en-US" w:eastAsia="ru-RU"/>
        </w:rPr>
        <w:t xml:space="preserve"> </w:t>
      </w:r>
      <w:r w:rsidRPr="009C4347">
        <w:rPr>
          <w:rFonts w:eastAsia="Times New Roman"/>
          <w:szCs w:val="28"/>
          <w:lang w:val="en" w:eastAsia="ru-RU"/>
        </w:rPr>
        <w:t>V</w:t>
      </w:r>
      <w:r w:rsidRPr="005F2C0D">
        <w:rPr>
          <w:rFonts w:eastAsia="Times New Roman"/>
          <w:szCs w:val="28"/>
          <w:lang w:val="en-US" w:eastAsia="ru-RU"/>
        </w:rPr>
        <w:t xml:space="preserve">. </w:t>
      </w:r>
      <w:r w:rsidRPr="009C4347">
        <w:rPr>
          <w:rFonts w:eastAsia="Times New Roman"/>
          <w:szCs w:val="28"/>
          <w:lang w:val="en" w:eastAsia="ru-RU"/>
        </w:rPr>
        <w:t>E</w:t>
      </w:r>
      <w:r w:rsidRPr="005F2C0D">
        <w:rPr>
          <w:rFonts w:eastAsia="Times New Roman"/>
          <w:szCs w:val="28"/>
          <w:lang w:val="en-US" w:eastAsia="ru-RU"/>
        </w:rPr>
        <w:t>. (</w:t>
      </w:r>
      <w:r w:rsidRPr="009C4347">
        <w:rPr>
          <w:rFonts w:eastAsia="Times New Roman"/>
          <w:szCs w:val="28"/>
          <w:lang w:val="en" w:eastAsia="ru-RU"/>
        </w:rPr>
        <w:t>ed</w:t>
      </w:r>
      <w:r w:rsidRPr="005F2C0D">
        <w:rPr>
          <w:rFonts w:eastAsia="Times New Roman"/>
          <w:szCs w:val="28"/>
          <w:lang w:val="en-US" w:eastAsia="ru-RU"/>
        </w:rPr>
        <w:t xml:space="preserve">.). 1995. </w:t>
      </w:r>
      <w:r w:rsidRPr="009C4347">
        <w:rPr>
          <w:rFonts w:eastAsia="Times New Roman"/>
          <w:szCs w:val="28"/>
          <w:lang w:val="en" w:eastAsia="ru-RU"/>
        </w:rPr>
        <w:t>Global</w:t>
      </w:r>
      <w:r w:rsidRPr="005F2C0D">
        <w:rPr>
          <w:rFonts w:eastAsia="Times New Roman"/>
          <w:szCs w:val="28"/>
          <w:lang w:val="en-US" w:eastAsia="ru-RU"/>
        </w:rPr>
        <w:t xml:space="preserve"> </w:t>
      </w:r>
      <w:r w:rsidRPr="009C4347">
        <w:rPr>
          <w:rFonts w:eastAsia="Times New Roman"/>
          <w:szCs w:val="28"/>
          <w:lang w:val="en" w:eastAsia="ru-RU"/>
        </w:rPr>
        <w:t>biodiversity</w:t>
      </w:r>
      <w:r w:rsidRPr="005F2C0D">
        <w:rPr>
          <w:rFonts w:eastAsia="Times New Roman"/>
          <w:szCs w:val="28"/>
          <w:lang w:val="en-US" w:eastAsia="ru-RU"/>
        </w:rPr>
        <w:t xml:space="preserve"> </w:t>
      </w:r>
      <w:r w:rsidRPr="009C4347">
        <w:rPr>
          <w:rFonts w:eastAsia="Times New Roman"/>
          <w:szCs w:val="28"/>
          <w:lang w:val="en" w:eastAsia="ru-RU"/>
        </w:rPr>
        <w:t>assessment</w:t>
      </w:r>
      <w:r w:rsidRPr="005F2C0D">
        <w:rPr>
          <w:rFonts w:eastAsia="Times New Roman"/>
          <w:szCs w:val="28"/>
          <w:lang w:val="en-US" w:eastAsia="ru-RU"/>
        </w:rPr>
        <w:t xml:space="preserve">. </w:t>
      </w:r>
      <w:smartTag w:uri="urn:schemas-microsoft-com:office:smarttags" w:element="PlaceName">
        <w:r w:rsidRPr="009C4347">
          <w:rPr>
            <w:rFonts w:eastAsia="Times New Roman"/>
            <w:szCs w:val="28"/>
            <w:lang w:val="en" w:eastAsia="ru-RU"/>
          </w:rPr>
          <w:t>Cambridge</w:t>
        </w:r>
      </w:smartTag>
      <w:r w:rsidRPr="005F2C0D">
        <w:rPr>
          <w:rFonts w:eastAsia="Times New Roman"/>
          <w:szCs w:val="28"/>
          <w:lang w:val="en-US" w:eastAsia="ru-RU"/>
        </w:rPr>
        <w:t xml:space="preserve"> </w:t>
      </w:r>
      <w:smartTag w:uri="urn:schemas-microsoft-com:office:smarttags" w:element="PlaceType">
        <w:r w:rsidRPr="009C4347">
          <w:rPr>
            <w:rFonts w:eastAsia="Times New Roman"/>
            <w:szCs w:val="28"/>
            <w:lang w:val="en" w:eastAsia="ru-RU"/>
          </w:rPr>
          <w:t>University</w:t>
        </w:r>
      </w:smartTag>
      <w:r w:rsidRPr="005F2C0D">
        <w:rPr>
          <w:rFonts w:eastAsia="Times New Roman"/>
          <w:szCs w:val="28"/>
          <w:lang w:val="en-US" w:eastAsia="ru-RU"/>
        </w:rPr>
        <w:t xml:space="preserve"> </w:t>
      </w:r>
      <w:r w:rsidRPr="009C4347">
        <w:rPr>
          <w:rFonts w:eastAsia="Times New Roman"/>
          <w:szCs w:val="28"/>
          <w:lang w:val="en" w:eastAsia="ru-RU"/>
        </w:rPr>
        <w:t>Press</w:t>
      </w:r>
      <w:r w:rsidRPr="005F2C0D">
        <w:rPr>
          <w:rFonts w:eastAsia="Times New Roman"/>
          <w:szCs w:val="28"/>
          <w:lang w:val="en-US" w:eastAsia="ru-RU"/>
        </w:rPr>
        <w:t>. 1152</w:t>
      </w:r>
      <w:r w:rsidRPr="009C4347">
        <w:rPr>
          <w:rFonts w:eastAsia="Times New Roman"/>
          <w:szCs w:val="28"/>
          <w:lang w:val="en" w:eastAsia="ru-RU"/>
        </w:rPr>
        <w:t>pp</w:t>
      </w:r>
      <w:r w:rsidRPr="005F2C0D">
        <w:rPr>
          <w:rFonts w:eastAsia="Times New Roman"/>
          <w:szCs w:val="28"/>
          <w:lang w:val="en-US" w:eastAsia="ru-RU"/>
        </w:rPr>
        <w:t>.</w:t>
      </w:r>
    </w:p>
    <w:p w:rsidR="000D41D5" w:rsidRPr="000D41D5" w:rsidRDefault="000D41D5" w:rsidP="000D41D5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val="en-US" w:eastAsia="ru-RU"/>
        </w:rPr>
      </w:pPr>
      <w:r w:rsidRPr="000D41D5">
        <w:rPr>
          <w:rFonts w:eastAsia="Times New Roman"/>
          <w:szCs w:val="28"/>
          <w:lang w:val="en-US" w:eastAsia="ru-RU"/>
        </w:rPr>
        <w:t>Komárek J., Anagnostidis K. Cyanoprokaryota. 1. Teil / Part 1: Chroococcales. Berlin: Spektrum. 1998. – 548 p.</w:t>
      </w:r>
    </w:p>
    <w:p w:rsidR="000D41D5" w:rsidRDefault="000D41D5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val="en-US" w:eastAsia="ru-RU"/>
        </w:rPr>
      </w:pPr>
      <w:r w:rsidRPr="000D41D5">
        <w:rPr>
          <w:rFonts w:eastAsia="Times New Roman"/>
          <w:szCs w:val="28"/>
          <w:lang w:val="en-US" w:eastAsia="ru-RU"/>
        </w:rPr>
        <w:t>Komárek J., Anagnostidis K. Cyanoprokaryota. 2. Teil / Part 2: Oscillatoriales. Berlin: Spektrum. 2005. – 759 p.</w:t>
      </w:r>
    </w:p>
    <w:p w:rsidR="000D41D5" w:rsidRPr="005F2C0D" w:rsidRDefault="000D41D5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val="en-US" w:eastAsia="ru-RU"/>
        </w:rPr>
      </w:pPr>
      <w:r w:rsidRPr="000D41D5">
        <w:rPr>
          <w:rFonts w:eastAsia="Times New Roman"/>
          <w:szCs w:val="28"/>
          <w:lang w:val="en-US" w:eastAsia="ru-RU"/>
        </w:rPr>
        <w:t>Komárek J. Cyanoprokaryota. 3. Teil / Part 3: Heterocytous Genera. Berlin: Spektrum. 2013. – 1130 p.</w:t>
      </w:r>
    </w:p>
    <w:p w:rsidR="00521EC2" w:rsidRPr="009C4347" w:rsidRDefault="00521EC2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521EC2">
        <w:rPr>
          <w:rFonts w:eastAsia="Times New Roman"/>
          <w:szCs w:val="28"/>
          <w:lang w:val="en-US" w:eastAsia="ru-RU"/>
        </w:rPr>
        <w:t>Peet</w:t>
      </w:r>
      <w:r w:rsidRPr="005F2C0D">
        <w:rPr>
          <w:rFonts w:eastAsia="Times New Roman"/>
          <w:szCs w:val="28"/>
          <w:lang w:val="en-US" w:eastAsia="ru-RU"/>
        </w:rPr>
        <w:t xml:space="preserve"> </w:t>
      </w:r>
      <w:r w:rsidRPr="00521EC2">
        <w:rPr>
          <w:rFonts w:eastAsia="Times New Roman"/>
          <w:szCs w:val="28"/>
          <w:lang w:val="en-US" w:eastAsia="ru-RU"/>
        </w:rPr>
        <w:t>R</w:t>
      </w:r>
      <w:r w:rsidRPr="005F2C0D">
        <w:rPr>
          <w:rFonts w:eastAsia="Times New Roman"/>
          <w:szCs w:val="28"/>
          <w:lang w:val="en-US" w:eastAsia="ru-RU"/>
        </w:rPr>
        <w:t>.</w:t>
      </w:r>
      <w:r w:rsidRPr="00521EC2">
        <w:rPr>
          <w:rFonts w:eastAsia="Times New Roman"/>
          <w:szCs w:val="28"/>
          <w:lang w:val="en-US" w:eastAsia="ru-RU"/>
        </w:rPr>
        <w:t>K</w:t>
      </w:r>
      <w:r w:rsidRPr="005F2C0D">
        <w:rPr>
          <w:rFonts w:eastAsia="Times New Roman"/>
          <w:szCs w:val="28"/>
          <w:lang w:val="en-US" w:eastAsia="ru-RU"/>
        </w:rPr>
        <w:t xml:space="preserve">. 1974. </w:t>
      </w:r>
      <w:r w:rsidRPr="00521EC2">
        <w:rPr>
          <w:rFonts w:eastAsia="Times New Roman"/>
          <w:szCs w:val="28"/>
          <w:lang w:val="en-US" w:eastAsia="ru-RU"/>
        </w:rPr>
        <w:t>The</w:t>
      </w:r>
      <w:r w:rsidRPr="005F2C0D">
        <w:rPr>
          <w:rFonts w:eastAsia="Times New Roman"/>
          <w:szCs w:val="28"/>
          <w:lang w:val="en-US" w:eastAsia="ru-RU"/>
        </w:rPr>
        <w:t xml:space="preserve"> </w:t>
      </w:r>
      <w:r w:rsidRPr="00521EC2">
        <w:rPr>
          <w:rFonts w:eastAsia="Times New Roman"/>
          <w:szCs w:val="28"/>
          <w:lang w:val="en-US" w:eastAsia="ru-RU"/>
        </w:rPr>
        <w:t>measurement</w:t>
      </w:r>
      <w:r w:rsidRPr="002E692B">
        <w:rPr>
          <w:rFonts w:eastAsia="Times New Roman"/>
          <w:szCs w:val="28"/>
          <w:lang w:val="en-US" w:eastAsia="ru-RU"/>
        </w:rPr>
        <w:t xml:space="preserve"> </w:t>
      </w:r>
      <w:r w:rsidRPr="00521EC2">
        <w:rPr>
          <w:rFonts w:eastAsia="Times New Roman"/>
          <w:szCs w:val="28"/>
          <w:lang w:val="en-US" w:eastAsia="ru-RU"/>
        </w:rPr>
        <w:t xml:space="preserve">of species diversity. Annu. Rev. Ecol. and Syst., 5. </w:t>
      </w:r>
      <w:smartTag w:uri="urn:schemas-microsoft-com:office:smarttags" w:element="place">
        <w:smartTag w:uri="urn:schemas-microsoft-com:office:smarttags" w:element="City">
          <w:r w:rsidRPr="00521EC2">
            <w:rPr>
              <w:rFonts w:eastAsia="Times New Roman"/>
              <w:szCs w:val="28"/>
              <w:lang w:val="en-US" w:eastAsia="ru-RU"/>
            </w:rPr>
            <w:t>Palo Alto</w:t>
          </w:r>
        </w:smartTag>
        <w:r w:rsidRPr="00521EC2">
          <w:rPr>
            <w:rFonts w:eastAsia="Times New Roman"/>
            <w:szCs w:val="28"/>
            <w:lang w:val="en-US" w:eastAsia="ru-RU"/>
          </w:rPr>
          <w:t xml:space="preserve">, </w:t>
        </w:r>
        <w:smartTag w:uri="urn:schemas-microsoft-com:office:smarttags" w:element="State">
          <w:r w:rsidRPr="00521EC2">
            <w:rPr>
              <w:rFonts w:eastAsia="Times New Roman"/>
              <w:szCs w:val="28"/>
              <w:lang w:val="en-US" w:eastAsia="ru-RU"/>
            </w:rPr>
            <w:t>Calif.</w:t>
          </w:r>
        </w:smartTag>
      </w:smartTag>
      <w:r w:rsidRPr="00521EC2">
        <w:rPr>
          <w:rFonts w:eastAsia="Times New Roman"/>
          <w:szCs w:val="28"/>
          <w:lang w:val="en-US" w:eastAsia="ru-RU"/>
        </w:rPr>
        <w:t>: 285-307.</w:t>
      </w:r>
    </w:p>
    <w:p w:rsidR="009C4347" w:rsidRPr="000802D7" w:rsidRDefault="00521EC2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521EC2">
        <w:rPr>
          <w:rFonts w:eastAsia="Times New Roman"/>
          <w:szCs w:val="28"/>
          <w:lang w:val="en-US" w:eastAsia="ru-RU"/>
        </w:rPr>
        <w:t>Whittaker R.H. 1977. Evolution of species diversity in land communities. Evolutionary biology, 10: 1-67.</w:t>
      </w:r>
    </w:p>
    <w:p w:rsidR="000802D7" w:rsidRDefault="000802D7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0802D7">
        <w:rPr>
          <w:rFonts w:eastAsia="Times New Roman"/>
          <w:szCs w:val="28"/>
          <w:lang w:eastAsia="ru-RU"/>
        </w:rPr>
        <w:t>http://www.algaebase.org</w:t>
      </w:r>
      <w:r>
        <w:rPr>
          <w:rFonts w:eastAsia="Times New Roman"/>
          <w:szCs w:val="28"/>
          <w:lang w:eastAsia="ru-RU"/>
        </w:rPr>
        <w:t xml:space="preserve">/ </w:t>
      </w:r>
      <w:r w:rsidRPr="000802D7">
        <w:rPr>
          <w:rFonts w:eastAsia="Times New Roman"/>
          <w:szCs w:val="28"/>
          <w:lang w:eastAsia="ru-RU"/>
        </w:rPr>
        <w:t xml:space="preserve">Дата обращения: </w:t>
      </w:r>
      <w:r>
        <w:rPr>
          <w:rFonts w:eastAsia="Times New Roman"/>
          <w:szCs w:val="28"/>
          <w:lang w:eastAsia="ru-RU"/>
        </w:rPr>
        <w:t>15</w:t>
      </w:r>
      <w:r w:rsidRPr="000802D7">
        <w:rPr>
          <w:rFonts w:eastAsia="Times New Roman"/>
          <w:szCs w:val="28"/>
          <w:lang w:eastAsia="ru-RU"/>
        </w:rPr>
        <w:t>.05.2017.</w:t>
      </w:r>
    </w:p>
    <w:p w:rsidR="000802D7" w:rsidRDefault="000802D7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0802D7">
        <w:rPr>
          <w:rFonts w:eastAsia="Times New Roman"/>
          <w:szCs w:val="28"/>
          <w:lang w:eastAsia="ru-RU"/>
        </w:rPr>
        <w:t>http://www.marinespecies.org</w:t>
      </w:r>
      <w:r>
        <w:rPr>
          <w:rFonts w:eastAsia="Times New Roman"/>
          <w:szCs w:val="28"/>
          <w:lang w:eastAsia="ru-RU"/>
        </w:rPr>
        <w:t xml:space="preserve">/ </w:t>
      </w:r>
      <w:r w:rsidRPr="000802D7">
        <w:rPr>
          <w:rFonts w:eastAsia="Times New Roman"/>
          <w:szCs w:val="28"/>
          <w:lang w:eastAsia="ru-RU"/>
        </w:rPr>
        <w:t>Дата обращения: 15.05.2017.</w:t>
      </w:r>
    </w:p>
    <w:p w:rsidR="00F1609F" w:rsidRDefault="00F1609F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F1609F">
        <w:rPr>
          <w:rFonts w:eastAsia="Times New Roman"/>
          <w:szCs w:val="28"/>
          <w:lang w:eastAsia="ru-RU"/>
        </w:rPr>
        <w:t>http://www.n-svirsky.ru/</w:t>
      </w:r>
      <w:r>
        <w:rPr>
          <w:rFonts w:eastAsia="Times New Roman"/>
          <w:szCs w:val="28"/>
          <w:lang w:eastAsia="ru-RU"/>
        </w:rPr>
        <w:t xml:space="preserve"> </w:t>
      </w:r>
      <w:r w:rsidRPr="00F1609F">
        <w:rPr>
          <w:rFonts w:eastAsia="Times New Roman"/>
          <w:szCs w:val="28"/>
          <w:lang w:eastAsia="ru-RU"/>
        </w:rPr>
        <w:t>Дата обращения: 15.05.2017.</w:t>
      </w:r>
    </w:p>
    <w:p w:rsidR="00F1609F" w:rsidRDefault="00F1609F" w:rsidP="00C0720C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F1609F">
        <w:rPr>
          <w:rFonts w:eastAsia="Times New Roman"/>
          <w:szCs w:val="28"/>
          <w:lang w:eastAsia="ru-RU"/>
        </w:rPr>
        <w:t>http://www.n-svirsky.ru/deyatelnost/science/</w:t>
      </w:r>
      <w:r>
        <w:rPr>
          <w:rFonts w:eastAsia="Times New Roman"/>
          <w:szCs w:val="28"/>
          <w:lang w:eastAsia="ru-RU"/>
        </w:rPr>
        <w:t xml:space="preserve"> </w:t>
      </w:r>
      <w:r w:rsidRPr="00F1609F">
        <w:rPr>
          <w:rFonts w:eastAsia="Times New Roman"/>
          <w:szCs w:val="28"/>
          <w:lang w:eastAsia="ru-RU"/>
        </w:rPr>
        <w:t>Дата обращения: 15.05.2017.</w:t>
      </w:r>
    </w:p>
    <w:p w:rsidR="00DD3B1B" w:rsidRDefault="00DD3B1B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F1609F" w:rsidRDefault="00F1609F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67F73" w:rsidRDefault="00867F7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867F73" w:rsidRDefault="00867F73" w:rsidP="00DD3B1B">
      <w:pPr>
        <w:spacing w:after="0" w:line="36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867F73">
        <w:rPr>
          <w:rFonts w:eastAsia="Times New Roman"/>
          <w:b/>
          <w:szCs w:val="28"/>
          <w:lang w:eastAsia="ru-RU"/>
        </w:rPr>
        <w:t>ПРИЛОЖЕНИЕ</w:t>
      </w:r>
    </w:p>
    <w:p w:rsidR="00867F73" w:rsidRDefault="00867F73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tbl>
      <w:tblPr>
        <w:tblW w:w="10774" w:type="dxa"/>
        <w:tblInd w:w="-15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"/>
        <w:gridCol w:w="5375"/>
        <w:gridCol w:w="709"/>
        <w:gridCol w:w="620"/>
        <w:gridCol w:w="797"/>
        <w:gridCol w:w="606"/>
        <w:gridCol w:w="608"/>
        <w:gridCol w:w="840"/>
        <w:gridCol w:w="639"/>
      </w:tblGrid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5" w:name="_GoBack"/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Hab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Reo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Hal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Sap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Bloom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Tox</w:t>
            </w: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D841B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Cyanophyta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Aphanocapsa delicatissima W. et G.S. West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Aphanocapsa holsatica (Lemm.) Cronb. et Kom.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Chamaesiphon </w:t>
            </w: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confervicola  A.</w:t>
            </w:r>
            <w:proofErr w:type="gramEnd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Br.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Chroococcus minimus (Keissl.) Lemm.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Chroococcus minor (Kütz.) Näg.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Chroococcus turgidus (Kütz.) Näg.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</w:t>
            </w: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Cylindrospermum stagnale Born. et Flah.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Leptolyngbya foveolara (Gom.) Anagn. et Kom.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Merismopedia punctata Meyen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Merismopedia tenuissima Lemm.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Microcoleus amoenus (Gom.) Strunecky, Kom. et J.R.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</w:t>
            </w: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Microcystis aeruginosa (Kütz.) Kütz.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Nostoc paludosum Kütz. ex Born et Flah.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</w:t>
            </w: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Oscillatoria </w:t>
            </w: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limosa  Ag</w:t>
            </w:r>
            <w:proofErr w:type="gramEnd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 ex Gom.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Oscillatoria simplicissima Gom.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Oscillatoria tenuis Ag. ex Gom.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</w:t>
            </w: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Phormidesmis molle (Gom.) Turicchia, Ventura, Komárková et Kom.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Phormidium ambiguum Gom.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Phormidium breve (Kütz. ex Gom.) </w:t>
            </w: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Anagn.et Kom.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</w:t>
            </w: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Phormidium inundatum Kütz. ex Gom.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Phormidium puteale (Mont. ex Gom.) </w:t>
            </w: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Anagn. et Kom.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B,S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Pseudanabaena mucicola (Naum. et Hub.-Pest.) </w:t>
            </w: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Schwabe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Synechocystis aquatilis Sauv.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Snowella lacustris (Chod.) Kom. et Hind.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Trichormus variabilis (Kütz. ex Born. et Flah.) Kom. et Anagn.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mh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841B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Euglenophyta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Lepocinclis acus (O.F. Müll.) B. Marin et Melkonian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Trachelomonas hispida (Perty) Stein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841B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Dinophyta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Ceratium hirundinella (O.F. Müll.) </w:t>
            </w: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Dujardin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841B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Bacillariophyta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Asterionella formosa Hass.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Aulacoseira granulata (Ehrb.) Simons.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Aulacoseira islandica (O. Müll.) Simons.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Aulacoseira italica (Ehrb.) Simons.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Fragilaria crotonensis Kitt.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Gyrosigma scalproides (Rabenh.) Cleve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x-o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Meridion circulare (Grev.) Ag.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Oxyneis binalis (Ehrb.) Round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Tabellaria fenestrata (Lyngb.) Kütz.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Tabellaria flocculosa (Roth) Kütz.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841B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Ochrophyta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Chrysococcus rufescens Klebs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Tetraplektron tribulus (Pasch.) Lobelich,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Tribonema affine (Kütz.) G.S. West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Tribonema ulotrichoides Pasch.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Tribonema viride Pasch.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Tribonema vulgare Pasch.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841B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Chlorophyta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Ankistrodesmus falcatus (Corda) Ralfs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Coelastrum microporum Näg.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Dictyosphaerium pulchellum Wood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Eudorina elegans Ehrb.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Microspora pachyderma (Wille) Lagerh.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Microspora stagnorum (Kütz.) Lagerh.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Oocystis borgei Snow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Oocystis submarina Lagerh.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Pseudopediastrum boryanum (Turp.) Hegewald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Pediastrum duplex var. subgranulatum Racib.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Rhizoclonium hieroglyphicum (Ag.) Kütz.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Scenedesmus ecornis (Ehrb.) Chod.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Stigeoclonium tenue (Ag.) Kütz.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841B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Charophyta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Closterium ulna Focke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Closterium kuetzingii Bréb.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Closterium leibleinii Kütz. ex Ralfs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Closterium lineatum Ehrb. ex Ralfs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Closterium moniliferum Ehrb. ex Ralfs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st-str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Closterium parvulum Näg.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Closterium </w:t>
            </w:r>
            <w:proofErr w:type="gramStart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venus  Kütz</w:t>
            </w:r>
            <w:proofErr w:type="gramEnd"/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 ex Ralfs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Hyalotheca dissiliens Bréb.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Netrium digitus (Bréb. ex Ralfs) Itzigs.et Rothe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P-B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Staurastrum paradoxum Meyen ex Ralfs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41BF" w:rsidRPr="00D841BF" w:rsidTr="00D841B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Staurastrum punctulatum Bréb.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o-b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BF" w:rsidRPr="00D841BF" w:rsidRDefault="00D841BF" w:rsidP="00D841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67F73" w:rsidRDefault="00867F73" w:rsidP="00D841BF">
      <w:pPr>
        <w:spacing w:after="0" w:line="360" w:lineRule="auto"/>
        <w:ind w:left="-1418" w:right="-285"/>
        <w:jc w:val="both"/>
        <w:rPr>
          <w:rFonts w:eastAsia="Times New Roman"/>
          <w:szCs w:val="28"/>
          <w:lang w:eastAsia="ru-RU"/>
        </w:rPr>
      </w:pPr>
    </w:p>
    <w:p w:rsidR="00D841BF" w:rsidRDefault="00D841BF" w:rsidP="00D841BF">
      <w:pPr>
        <w:spacing w:after="0" w:line="360" w:lineRule="auto"/>
        <w:ind w:left="-1418"/>
        <w:jc w:val="both"/>
        <w:rPr>
          <w:rFonts w:eastAsia="Times New Roman"/>
          <w:szCs w:val="28"/>
          <w:lang w:eastAsia="ru-RU"/>
        </w:rPr>
      </w:pPr>
    </w:p>
    <w:p w:rsidR="00D841BF" w:rsidRDefault="00D841BF" w:rsidP="00D841BF">
      <w:pPr>
        <w:spacing w:after="0" w:line="360" w:lineRule="auto"/>
        <w:ind w:left="-1418"/>
        <w:jc w:val="both"/>
        <w:rPr>
          <w:rFonts w:eastAsia="Times New Roman"/>
          <w:szCs w:val="28"/>
          <w:lang w:eastAsia="ru-RU"/>
        </w:rPr>
      </w:pPr>
    </w:p>
    <w:p w:rsidR="00867F73" w:rsidRDefault="00867F73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67F73" w:rsidRPr="00867F73" w:rsidRDefault="00867F73" w:rsidP="00DD3B1B">
      <w:p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sectPr w:rsidR="00867F73" w:rsidRPr="00867F73" w:rsidSect="00B545B4">
      <w:footerReference w:type="default" r:id="rId9"/>
      <w:pgSz w:w="11906" w:h="16838"/>
      <w:pgMar w:top="1418" w:right="85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58" w:rsidRDefault="00306A58" w:rsidP="00B545B4">
      <w:pPr>
        <w:spacing w:after="0" w:line="240" w:lineRule="auto"/>
      </w:pPr>
      <w:r>
        <w:separator/>
      </w:r>
    </w:p>
  </w:endnote>
  <w:endnote w:type="continuationSeparator" w:id="0">
    <w:p w:rsidR="00306A58" w:rsidRDefault="00306A58" w:rsidP="00B5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632799"/>
      <w:docPartObj>
        <w:docPartGallery w:val="Page Numbers (Bottom of Page)"/>
        <w:docPartUnique/>
      </w:docPartObj>
    </w:sdtPr>
    <w:sdtContent>
      <w:p w:rsidR="00306A58" w:rsidRDefault="00306A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BF">
          <w:rPr>
            <w:noProof/>
          </w:rPr>
          <w:t>2</w:t>
        </w:r>
        <w:r>
          <w:fldChar w:fldCharType="end"/>
        </w:r>
      </w:p>
    </w:sdtContent>
  </w:sdt>
  <w:p w:rsidR="00306A58" w:rsidRDefault="00306A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58" w:rsidRDefault="00306A58" w:rsidP="00B545B4">
      <w:pPr>
        <w:spacing w:after="0" w:line="240" w:lineRule="auto"/>
      </w:pPr>
      <w:r>
        <w:separator/>
      </w:r>
    </w:p>
  </w:footnote>
  <w:footnote w:type="continuationSeparator" w:id="0">
    <w:p w:rsidR="00306A58" w:rsidRDefault="00306A58" w:rsidP="00B5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A46"/>
    <w:multiLevelType w:val="hybridMultilevel"/>
    <w:tmpl w:val="9C9EF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4A504B"/>
    <w:multiLevelType w:val="hybridMultilevel"/>
    <w:tmpl w:val="990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56FD"/>
    <w:multiLevelType w:val="hybridMultilevel"/>
    <w:tmpl w:val="BCB4F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37597E"/>
    <w:multiLevelType w:val="hybridMultilevel"/>
    <w:tmpl w:val="088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C4"/>
    <w:rsid w:val="00017596"/>
    <w:rsid w:val="000802D7"/>
    <w:rsid w:val="000A2D5B"/>
    <w:rsid w:val="000D41D5"/>
    <w:rsid w:val="00135F13"/>
    <w:rsid w:val="00160E1A"/>
    <w:rsid w:val="00232BC4"/>
    <w:rsid w:val="002E692B"/>
    <w:rsid w:val="00306A58"/>
    <w:rsid w:val="00353F52"/>
    <w:rsid w:val="00363772"/>
    <w:rsid w:val="004259F9"/>
    <w:rsid w:val="00460BBF"/>
    <w:rsid w:val="00473554"/>
    <w:rsid w:val="004A11FC"/>
    <w:rsid w:val="00502ECF"/>
    <w:rsid w:val="00521EC2"/>
    <w:rsid w:val="005775A0"/>
    <w:rsid w:val="005778C2"/>
    <w:rsid w:val="005A5A1C"/>
    <w:rsid w:val="005B33AC"/>
    <w:rsid w:val="005B694F"/>
    <w:rsid w:val="005F2C0D"/>
    <w:rsid w:val="005F576C"/>
    <w:rsid w:val="006159D9"/>
    <w:rsid w:val="00653576"/>
    <w:rsid w:val="006B429A"/>
    <w:rsid w:val="006C0237"/>
    <w:rsid w:val="006E0011"/>
    <w:rsid w:val="00791C56"/>
    <w:rsid w:val="007933CA"/>
    <w:rsid w:val="007B7C37"/>
    <w:rsid w:val="00800F75"/>
    <w:rsid w:val="00832041"/>
    <w:rsid w:val="00867F73"/>
    <w:rsid w:val="0089140D"/>
    <w:rsid w:val="00894AC1"/>
    <w:rsid w:val="0092380E"/>
    <w:rsid w:val="00924126"/>
    <w:rsid w:val="00945338"/>
    <w:rsid w:val="00971538"/>
    <w:rsid w:val="00971DFF"/>
    <w:rsid w:val="009B56AE"/>
    <w:rsid w:val="009C4347"/>
    <w:rsid w:val="00A2424A"/>
    <w:rsid w:val="00A44615"/>
    <w:rsid w:val="00A44D9D"/>
    <w:rsid w:val="00AA0824"/>
    <w:rsid w:val="00B534C8"/>
    <w:rsid w:val="00B545B4"/>
    <w:rsid w:val="00B7272B"/>
    <w:rsid w:val="00BC1426"/>
    <w:rsid w:val="00C0720C"/>
    <w:rsid w:val="00C23E21"/>
    <w:rsid w:val="00C4500D"/>
    <w:rsid w:val="00C55AA1"/>
    <w:rsid w:val="00C76C17"/>
    <w:rsid w:val="00CF752D"/>
    <w:rsid w:val="00D44CAA"/>
    <w:rsid w:val="00D5151B"/>
    <w:rsid w:val="00D5738A"/>
    <w:rsid w:val="00D841BF"/>
    <w:rsid w:val="00D9148E"/>
    <w:rsid w:val="00DD3B1B"/>
    <w:rsid w:val="00DF22DB"/>
    <w:rsid w:val="00E3706E"/>
    <w:rsid w:val="00E6703B"/>
    <w:rsid w:val="00EE2239"/>
    <w:rsid w:val="00EE68EC"/>
    <w:rsid w:val="00F00A7C"/>
    <w:rsid w:val="00F1609F"/>
    <w:rsid w:val="00F2708B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2643080"/>
  <w15:chartTrackingRefBased/>
  <w15:docId w15:val="{D5A10B8B-25A7-4434-BF4D-5E3B8339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5B4"/>
  </w:style>
  <w:style w:type="paragraph" w:styleId="a5">
    <w:name w:val="footer"/>
    <w:basedOn w:val="a"/>
    <w:link w:val="a6"/>
    <w:uiPriority w:val="99"/>
    <w:unhideWhenUsed/>
    <w:rsid w:val="00B5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5B4"/>
  </w:style>
  <w:style w:type="paragraph" w:styleId="a7">
    <w:name w:val="List Paragraph"/>
    <w:basedOn w:val="a"/>
    <w:uiPriority w:val="34"/>
    <w:qFormat/>
    <w:rsid w:val="00DD3B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02D7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0802D7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80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F75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306A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M:\&#1053;&#1080;&#1078;&#1085;&#1077;-&#1057;&#1074;&#1080;&#1088;&#1089;&#1082;&#1080;&#1081;\&#1043;&#1088;&#1072;&#1092;&#1080;&#1082;%20&#1079;&#1072;&#1074;&#1080;&#1089;&#1080;&#1084;&#1086;&#1089;&#1090;&#1080;%20&#1042;&#1080;&#1083;&#1083;&#1080;&#1089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Гравик</a:t>
            </a:r>
            <a:r>
              <a:rPr lang="ru-RU" baseline="0"/>
              <a:t> з</a:t>
            </a:r>
            <a:r>
              <a:rPr lang="ru-RU"/>
              <a:t>ависимости Виллиса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Лист1!$A$2:$H$2</c:f>
              <c:numCache>
                <c:formatCode>General</c:formatCode>
                <c:ptCount val="8"/>
                <c:pt idx="0">
                  <c:v>31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B6-4743-B848-7DA4C23A9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949328"/>
        <c:axId val="364948936"/>
      </c:lineChart>
      <c:catAx>
        <c:axId val="364949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</a:t>
                </a:r>
                <a:r>
                  <a:rPr lang="ru-RU" baseline="0"/>
                  <a:t> видов и внутривидовых таксонов в роду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948936"/>
        <c:crosses val="autoZero"/>
        <c:auto val="1"/>
        <c:lblAlgn val="ctr"/>
        <c:lblOffset val="100"/>
        <c:noMultiLvlLbl val="0"/>
      </c:catAx>
      <c:valAx>
        <c:axId val="364948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 родов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94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1A18-5F0E-4848-917E-3C525B9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27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Бурдо</dc:creator>
  <cp:keywords/>
  <dc:description/>
  <cp:lastModifiedBy>Андрей Бурдо</cp:lastModifiedBy>
  <cp:revision>11</cp:revision>
  <cp:lastPrinted>2017-05-26T16:29:00Z</cp:lastPrinted>
  <dcterms:created xsi:type="dcterms:W3CDTF">2017-05-08T05:41:00Z</dcterms:created>
  <dcterms:modified xsi:type="dcterms:W3CDTF">2017-05-26T20:58:00Z</dcterms:modified>
</cp:coreProperties>
</file>