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FF" w:rsidRPr="00C40F5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САНКТ-ПЕТЕРБУРГСКИЙ ГОСУДАРСТВЕННЫЙ УНИВЕРСИТЕТ</w:t>
      </w:r>
    </w:p>
    <w:p w:rsidR="006E03FF" w:rsidRPr="00C40F5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Филологический факультет</w:t>
      </w:r>
    </w:p>
    <w:p w:rsidR="006E03FF" w:rsidRPr="00C40F5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Кафедра английской филологии и перевода</w:t>
      </w: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ЧЕРНЕНКО Инна Александровна</w:t>
      </w:r>
    </w:p>
    <w:p w:rsidR="006E03FF" w:rsidRDefault="006E03FF" w:rsidP="006E03FF">
      <w:pPr>
        <w:spacing w:after="0" w:line="240" w:lineRule="auto"/>
        <w:jc w:val="center"/>
        <w:rPr>
          <w:rFonts w:ascii="Times New Roman" w:hAnsi="Times New Roman"/>
          <w:b w:val="0"/>
          <w:sz w:val="28"/>
          <w:szCs w:val="28"/>
        </w:rPr>
      </w:pPr>
    </w:p>
    <w:p w:rsidR="006E03FF" w:rsidRDefault="006E03FF" w:rsidP="006E03FF">
      <w:pPr>
        <w:spacing w:after="0" w:line="240" w:lineRule="auto"/>
        <w:jc w:val="center"/>
        <w:rPr>
          <w:rFonts w:ascii="Times New Roman" w:hAnsi="Times New Roman"/>
          <w:b w:val="0"/>
          <w:sz w:val="28"/>
          <w:szCs w:val="28"/>
        </w:rPr>
      </w:pPr>
    </w:p>
    <w:p w:rsidR="006E03FF" w:rsidRPr="00C40F5F" w:rsidRDefault="006E03FF" w:rsidP="006E03FF">
      <w:pPr>
        <w:spacing w:after="0" w:line="240" w:lineRule="auto"/>
        <w:jc w:val="center"/>
        <w:rPr>
          <w:rFonts w:ascii="Times New Roman" w:hAnsi="Times New Roman"/>
          <w:b w:val="0"/>
          <w:sz w:val="28"/>
          <w:szCs w:val="28"/>
        </w:rPr>
      </w:pPr>
    </w:p>
    <w:p w:rsidR="006E03FF" w:rsidRPr="00C40F5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ПРЯМОЙ И КОСВЕННЫЙ СПОСОБЫ РЕЧЕВОГО ВОЗДЕЙСТВИЯ В АМЕРИКАНСКОМ СУДЕБНОМ ДИСКУРСЕ</w:t>
      </w:r>
    </w:p>
    <w:p w:rsidR="006E03FF" w:rsidRPr="00C40F5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Магистерская диссертация</w:t>
      </w: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spacing w:after="0" w:line="240" w:lineRule="auto"/>
        <w:jc w:val="right"/>
        <w:rPr>
          <w:rFonts w:ascii="Times New Roman" w:hAnsi="Times New Roman"/>
          <w:b w:val="0"/>
          <w:sz w:val="28"/>
          <w:szCs w:val="28"/>
        </w:rPr>
      </w:pPr>
    </w:p>
    <w:p w:rsidR="006E03FF" w:rsidRDefault="006E03FF" w:rsidP="006E03FF">
      <w:pPr>
        <w:spacing w:after="0" w:line="240" w:lineRule="auto"/>
        <w:jc w:val="right"/>
        <w:rPr>
          <w:rFonts w:ascii="Times New Roman" w:hAnsi="Times New Roman"/>
          <w:b w:val="0"/>
          <w:sz w:val="28"/>
          <w:szCs w:val="28"/>
        </w:rPr>
      </w:pPr>
    </w:p>
    <w:p w:rsidR="006E03FF" w:rsidRPr="00C40F5F" w:rsidRDefault="006E03FF" w:rsidP="006E03FF">
      <w:pPr>
        <w:spacing w:after="0" w:line="240" w:lineRule="auto"/>
        <w:jc w:val="right"/>
        <w:rPr>
          <w:rFonts w:ascii="Times New Roman" w:hAnsi="Times New Roman"/>
          <w:b w:val="0"/>
          <w:sz w:val="28"/>
          <w:szCs w:val="28"/>
        </w:rPr>
      </w:pPr>
      <w:r w:rsidRPr="00C40F5F">
        <w:rPr>
          <w:rFonts w:ascii="Times New Roman" w:hAnsi="Times New Roman"/>
          <w:sz w:val="28"/>
          <w:szCs w:val="28"/>
        </w:rPr>
        <w:t xml:space="preserve">Научный руководитель </w:t>
      </w:r>
    </w:p>
    <w:p w:rsidR="006E03FF" w:rsidRPr="00C40F5F" w:rsidRDefault="006E03FF" w:rsidP="006E03FF">
      <w:pPr>
        <w:spacing w:after="0" w:line="240" w:lineRule="auto"/>
        <w:jc w:val="right"/>
        <w:rPr>
          <w:rFonts w:ascii="Times New Roman" w:hAnsi="Times New Roman"/>
          <w:b w:val="0"/>
          <w:sz w:val="28"/>
          <w:szCs w:val="28"/>
        </w:rPr>
      </w:pPr>
      <w:r w:rsidRPr="00C40F5F">
        <w:rPr>
          <w:rFonts w:ascii="Times New Roman" w:hAnsi="Times New Roman"/>
          <w:sz w:val="28"/>
          <w:szCs w:val="28"/>
        </w:rPr>
        <w:t>к.ф.н., доц. Кондрашова В.Н.</w:t>
      </w:r>
    </w:p>
    <w:p w:rsidR="006E03FF" w:rsidRPr="00C40F5F" w:rsidRDefault="006E03FF" w:rsidP="006E03FF">
      <w:pPr>
        <w:spacing w:after="0" w:line="240" w:lineRule="auto"/>
        <w:jc w:val="right"/>
        <w:rPr>
          <w:rFonts w:ascii="Times New Roman" w:hAnsi="Times New Roman"/>
          <w:b w:val="0"/>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rPr>
          <w:rFonts w:ascii="Times New Roman" w:hAnsi="Times New Roman"/>
          <w:sz w:val="28"/>
          <w:szCs w:val="28"/>
        </w:rPr>
      </w:pPr>
    </w:p>
    <w:p w:rsidR="006E03FF" w:rsidRDefault="006E03FF" w:rsidP="006E03FF">
      <w:pPr>
        <w:spacing w:after="0" w:line="240" w:lineRule="auto"/>
        <w:jc w:val="center"/>
        <w:rPr>
          <w:rFonts w:ascii="Times New Roman" w:hAnsi="Times New Roman"/>
          <w:b w:val="0"/>
          <w:sz w:val="28"/>
          <w:szCs w:val="28"/>
        </w:rPr>
      </w:pPr>
    </w:p>
    <w:p w:rsidR="006E03FF" w:rsidRPr="00C40F5F" w:rsidRDefault="006E03FF" w:rsidP="006E03FF">
      <w:pPr>
        <w:spacing w:after="0" w:line="240" w:lineRule="auto"/>
        <w:jc w:val="center"/>
        <w:rPr>
          <w:rFonts w:ascii="Times New Roman" w:hAnsi="Times New Roman"/>
          <w:b w:val="0"/>
          <w:sz w:val="28"/>
          <w:szCs w:val="28"/>
        </w:rPr>
      </w:pPr>
      <w:r w:rsidRPr="00C40F5F">
        <w:rPr>
          <w:rFonts w:ascii="Times New Roman" w:hAnsi="Times New Roman"/>
          <w:sz w:val="28"/>
          <w:szCs w:val="28"/>
        </w:rPr>
        <w:t>Санкт-Петербург</w:t>
      </w:r>
    </w:p>
    <w:p w:rsidR="006E03FF" w:rsidRPr="005B0945" w:rsidRDefault="006E03FF" w:rsidP="006E03FF">
      <w:pPr>
        <w:spacing w:after="0" w:line="240" w:lineRule="auto"/>
        <w:jc w:val="center"/>
        <w:rPr>
          <w:rFonts w:ascii="Times New Roman" w:hAnsi="Times New Roman"/>
          <w:sz w:val="28"/>
          <w:szCs w:val="28"/>
        </w:rPr>
        <w:sectPr w:rsidR="006E03FF" w:rsidRPr="005B0945" w:rsidSect="00E8489E">
          <w:footerReference w:type="first" r:id="rId9"/>
          <w:pgSz w:w="11906" w:h="16838"/>
          <w:pgMar w:top="1134" w:right="850" w:bottom="1134" w:left="1701" w:header="708" w:footer="708" w:gutter="0"/>
          <w:pgNumType w:start="4"/>
          <w:cols w:space="708"/>
          <w:docGrid w:linePitch="360"/>
        </w:sectPr>
      </w:pPr>
      <w:r w:rsidRPr="00C40F5F">
        <w:rPr>
          <w:rFonts w:ascii="Times New Roman" w:hAnsi="Times New Roman"/>
          <w:sz w:val="28"/>
          <w:szCs w:val="28"/>
        </w:rPr>
        <w:t>2017</w:t>
      </w:r>
    </w:p>
    <w:p w:rsidR="006E03FF" w:rsidRPr="006E03FF" w:rsidRDefault="006E03FF" w:rsidP="006E03FF">
      <w:pPr>
        <w:spacing w:after="0" w:line="360" w:lineRule="auto"/>
        <w:jc w:val="center"/>
        <w:rPr>
          <w:rFonts w:ascii="Times New Roman" w:hAnsi="Times New Roman"/>
          <w:sz w:val="28"/>
          <w:szCs w:val="28"/>
          <w:u w:val="single"/>
        </w:rPr>
      </w:pPr>
      <w:r w:rsidRPr="006E03FF">
        <w:rPr>
          <w:rFonts w:ascii="Times New Roman" w:hAnsi="Times New Roman"/>
          <w:sz w:val="28"/>
          <w:szCs w:val="28"/>
          <w:u w:val="single"/>
        </w:rPr>
        <w:lastRenderedPageBreak/>
        <w:t>СОДЕРЖАНИЕ</w:t>
      </w:r>
    </w:p>
    <w:p w:rsidR="006E03FF" w:rsidRPr="006E03FF"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ВВЕДЕНИЕ………………………………………………………………</w:t>
      </w:r>
      <w:r w:rsidR="009B52F2" w:rsidRPr="009B52F2">
        <w:rPr>
          <w:rFonts w:ascii="Times New Roman" w:hAnsi="Times New Roman"/>
          <w:b w:val="0"/>
          <w:sz w:val="28"/>
          <w:szCs w:val="28"/>
        </w:rPr>
        <w:t>..</w:t>
      </w:r>
      <w:r w:rsidRPr="006E03FF">
        <w:rPr>
          <w:rFonts w:ascii="Times New Roman" w:hAnsi="Times New Roman"/>
          <w:b w:val="0"/>
          <w:sz w:val="28"/>
          <w:szCs w:val="28"/>
        </w:rPr>
        <w:t>………4</w:t>
      </w:r>
    </w:p>
    <w:p w:rsidR="006E03FF" w:rsidRPr="009B52F2"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 xml:space="preserve">ГЛАВА </w:t>
      </w:r>
      <w:r w:rsidRPr="006E03FF">
        <w:rPr>
          <w:rFonts w:ascii="Times New Roman" w:hAnsi="Times New Roman"/>
          <w:b w:val="0"/>
          <w:sz w:val="28"/>
          <w:szCs w:val="28"/>
          <w:lang w:val="en-US"/>
        </w:rPr>
        <w:t>I</w:t>
      </w:r>
      <w:r w:rsidRPr="006E03FF">
        <w:rPr>
          <w:rFonts w:ascii="Times New Roman" w:hAnsi="Times New Roman"/>
          <w:b w:val="0"/>
          <w:sz w:val="28"/>
          <w:szCs w:val="28"/>
        </w:rPr>
        <w:t>. ПРОБЛЕМАТИКА ИЗУЧЕНИЯ РЕЧЕВОГО ВОЗДЕЙСТВИЯ В СОВРЕМЕННОЙ ЛИНГВИСТИКЕ</w:t>
      </w:r>
      <w:r w:rsidR="009B52F2" w:rsidRPr="009B52F2">
        <w:rPr>
          <w:rFonts w:ascii="Times New Roman" w:hAnsi="Times New Roman"/>
          <w:b w:val="0"/>
          <w:sz w:val="28"/>
          <w:szCs w:val="28"/>
        </w:rPr>
        <w:t>……………………………………………..7</w:t>
      </w:r>
    </w:p>
    <w:p w:rsidR="006E03FF" w:rsidRPr="006E03FF" w:rsidRDefault="006E03FF" w:rsidP="006E03FF">
      <w:pPr>
        <w:pStyle w:val="a3"/>
        <w:numPr>
          <w:ilvl w:val="1"/>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Теоретические основы исследования речевого воздействия</w:t>
      </w:r>
      <w:r w:rsidR="009B52F2" w:rsidRPr="009B52F2">
        <w:rPr>
          <w:rFonts w:ascii="Times New Roman" w:hAnsi="Times New Roman"/>
          <w:b w:val="0"/>
          <w:sz w:val="28"/>
          <w:szCs w:val="28"/>
        </w:rPr>
        <w:t>………………7</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Парадигма ведущих подходов к изучению речевого воздействия</w:t>
      </w:r>
      <w:r w:rsidR="009B52F2" w:rsidRPr="009B52F2">
        <w:rPr>
          <w:rFonts w:ascii="Times New Roman" w:hAnsi="Times New Roman"/>
          <w:b w:val="0"/>
          <w:sz w:val="28"/>
          <w:szCs w:val="28"/>
        </w:rPr>
        <w:t>……...7</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Типология способов речевого воздействия: объем и соотношение понятий</w:t>
      </w:r>
      <w:r w:rsidR="009B52F2" w:rsidRPr="009B52F2">
        <w:rPr>
          <w:rFonts w:ascii="Times New Roman" w:hAnsi="Times New Roman"/>
          <w:b w:val="0"/>
          <w:sz w:val="28"/>
          <w:szCs w:val="28"/>
        </w:rPr>
        <w:t>……………………………………………………………………</w:t>
      </w:r>
      <w:r w:rsidR="009B52F2">
        <w:rPr>
          <w:rFonts w:ascii="Times New Roman" w:hAnsi="Times New Roman"/>
          <w:b w:val="0"/>
          <w:sz w:val="28"/>
          <w:szCs w:val="28"/>
        </w:rPr>
        <w:t>.</w:t>
      </w:r>
      <w:r w:rsidR="009B52F2" w:rsidRPr="009B52F2">
        <w:rPr>
          <w:rFonts w:ascii="Times New Roman" w:hAnsi="Times New Roman"/>
          <w:b w:val="0"/>
          <w:sz w:val="28"/>
          <w:szCs w:val="28"/>
        </w:rPr>
        <w:t>10</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Определение и проблема разграничения прямого и косвенного речевого воздействия</w:t>
      </w:r>
      <w:r w:rsidR="009B52F2" w:rsidRPr="009B52F2">
        <w:rPr>
          <w:rFonts w:ascii="Times New Roman" w:hAnsi="Times New Roman"/>
          <w:b w:val="0"/>
          <w:sz w:val="28"/>
          <w:szCs w:val="28"/>
        </w:rPr>
        <w:t>…………………………………………………</w:t>
      </w:r>
      <w:r w:rsidR="009B52F2">
        <w:rPr>
          <w:rFonts w:ascii="Times New Roman" w:hAnsi="Times New Roman"/>
          <w:b w:val="0"/>
          <w:sz w:val="28"/>
          <w:szCs w:val="28"/>
        </w:rPr>
        <w:t>.</w:t>
      </w:r>
      <w:r w:rsidR="009B52F2" w:rsidRPr="009B52F2">
        <w:rPr>
          <w:rFonts w:ascii="Times New Roman" w:hAnsi="Times New Roman"/>
          <w:b w:val="0"/>
          <w:sz w:val="28"/>
          <w:szCs w:val="28"/>
        </w:rPr>
        <w:t>….15</w:t>
      </w:r>
    </w:p>
    <w:p w:rsidR="006E03FF" w:rsidRPr="006E03FF" w:rsidRDefault="006E03FF" w:rsidP="006E03FF">
      <w:pPr>
        <w:pStyle w:val="a3"/>
        <w:numPr>
          <w:ilvl w:val="1"/>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Судебный дискурс в прагмалингвистическом аспекте</w:t>
      </w:r>
      <w:r w:rsidR="009B52F2" w:rsidRPr="009B52F2">
        <w:rPr>
          <w:rFonts w:ascii="Times New Roman" w:hAnsi="Times New Roman"/>
          <w:b w:val="0"/>
          <w:sz w:val="28"/>
          <w:szCs w:val="28"/>
        </w:rPr>
        <w:t>…………………</w:t>
      </w:r>
      <w:r w:rsidR="009B52F2">
        <w:rPr>
          <w:rFonts w:ascii="Times New Roman" w:hAnsi="Times New Roman"/>
          <w:b w:val="0"/>
          <w:sz w:val="28"/>
          <w:szCs w:val="28"/>
        </w:rPr>
        <w:t>…</w:t>
      </w:r>
      <w:r w:rsidR="009B52F2" w:rsidRPr="009B52F2">
        <w:rPr>
          <w:rFonts w:ascii="Times New Roman" w:hAnsi="Times New Roman"/>
          <w:b w:val="0"/>
          <w:sz w:val="28"/>
          <w:szCs w:val="28"/>
        </w:rPr>
        <w:t>22</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Дискурс и дискурсивное взаимодействие: парадигма исследования</w:t>
      </w:r>
      <w:r w:rsidR="009B52F2" w:rsidRPr="009B52F2">
        <w:rPr>
          <w:rFonts w:ascii="Times New Roman" w:hAnsi="Times New Roman"/>
          <w:b w:val="0"/>
          <w:sz w:val="28"/>
          <w:szCs w:val="28"/>
        </w:rPr>
        <w:t>…22</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Судебный дискурс как специализированный институциональный дискурс</w:t>
      </w:r>
      <w:r w:rsidR="009B52F2" w:rsidRPr="009B52F2">
        <w:rPr>
          <w:rFonts w:ascii="Times New Roman" w:hAnsi="Times New Roman"/>
          <w:b w:val="0"/>
          <w:sz w:val="28"/>
          <w:szCs w:val="28"/>
        </w:rPr>
        <w:t>……………………………………………………………………</w:t>
      </w:r>
      <w:r w:rsidR="009B52F2">
        <w:rPr>
          <w:rFonts w:ascii="Times New Roman" w:hAnsi="Times New Roman"/>
          <w:b w:val="0"/>
          <w:sz w:val="28"/>
          <w:szCs w:val="28"/>
        </w:rPr>
        <w:t>.</w:t>
      </w:r>
      <w:r w:rsidR="009B52F2" w:rsidRPr="009B52F2">
        <w:rPr>
          <w:rFonts w:ascii="Times New Roman" w:hAnsi="Times New Roman"/>
          <w:b w:val="0"/>
          <w:sz w:val="28"/>
          <w:szCs w:val="28"/>
        </w:rPr>
        <w:t>26</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Лингвистические аспекты судоговорения</w:t>
      </w:r>
      <w:r w:rsidR="009B52F2">
        <w:rPr>
          <w:rFonts w:ascii="Times New Roman" w:hAnsi="Times New Roman"/>
          <w:b w:val="0"/>
          <w:sz w:val="28"/>
          <w:szCs w:val="28"/>
          <w:lang w:val="en-US"/>
        </w:rPr>
        <w:t>………………………………29</w:t>
      </w:r>
    </w:p>
    <w:p w:rsidR="006E03FF" w:rsidRPr="006E03FF" w:rsidRDefault="006E03FF" w:rsidP="006E03FF">
      <w:pPr>
        <w:pStyle w:val="a3"/>
        <w:numPr>
          <w:ilvl w:val="1"/>
          <w:numId w:val="41"/>
        </w:numPr>
        <w:spacing w:after="0" w:line="360" w:lineRule="auto"/>
        <w:rPr>
          <w:rFonts w:ascii="Times New Roman" w:hAnsi="Times New Roman"/>
          <w:b w:val="0"/>
          <w:sz w:val="28"/>
          <w:szCs w:val="28"/>
        </w:rPr>
      </w:pPr>
      <w:r w:rsidRPr="006E03FF">
        <w:rPr>
          <w:rFonts w:ascii="Times New Roman" w:hAnsi="Times New Roman"/>
          <w:b w:val="0"/>
          <w:sz w:val="28"/>
          <w:szCs w:val="28"/>
        </w:rPr>
        <w:t>Коммуникативные стратегии и тактики как механизмы речевого воздействия</w:t>
      </w:r>
      <w:r w:rsidR="009B52F2" w:rsidRPr="009B52F2">
        <w:rPr>
          <w:rFonts w:ascii="Times New Roman" w:hAnsi="Times New Roman"/>
          <w:b w:val="0"/>
          <w:sz w:val="28"/>
          <w:szCs w:val="28"/>
        </w:rPr>
        <w:t>………………………………………………………………</w:t>
      </w:r>
      <w:r w:rsidR="009B52F2">
        <w:rPr>
          <w:rFonts w:ascii="Times New Roman" w:hAnsi="Times New Roman"/>
          <w:b w:val="0"/>
          <w:sz w:val="28"/>
          <w:szCs w:val="28"/>
        </w:rPr>
        <w:t>…</w:t>
      </w:r>
      <w:r w:rsidR="009B52F2" w:rsidRPr="009B52F2">
        <w:rPr>
          <w:rFonts w:ascii="Times New Roman" w:hAnsi="Times New Roman"/>
          <w:b w:val="0"/>
          <w:sz w:val="28"/>
          <w:szCs w:val="28"/>
        </w:rPr>
        <w:t>..32</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К определению понятия коммуникативной стратегии и тактики</w:t>
      </w:r>
      <w:r w:rsidR="009B52F2" w:rsidRPr="009B52F2">
        <w:rPr>
          <w:rFonts w:ascii="Times New Roman" w:hAnsi="Times New Roman"/>
          <w:b w:val="0"/>
          <w:sz w:val="28"/>
          <w:szCs w:val="28"/>
        </w:rPr>
        <w:t>……..32</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Специфика репрезентации тактик, реализующих макростратегию аргументации</w:t>
      </w:r>
      <w:r w:rsidR="009B52F2" w:rsidRPr="009B52F2">
        <w:rPr>
          <w:rFonts w:ascii="Times New Roman" w:hAnsi="Times New Roman"/>
          <w:b w:val="0"/>
          <w:sz w:val="28"/>
          <w:szCs w:val="28"/>
        </w:rPr>
        <w:t>……………………………………………………………...35</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Специфика репрезентации тактик, реализующих макростратегию манипулирования</w:t>
      </w:r>
      <w:r w:rsidR="009B52F2" w:rsidRPr="009B52F2">
        <w:rPr>
          <w:rFonts w:ascii="Times New Roman" w:hAnsi="Times New Roman"/>
          <w:b w:val="0"/>
          <w:sz w:val="28"/>
          <w:szCs w:val="28"/>
        </w:rPr>
        <w:t>…………………………………………………………38</w:t>
      </w:r>
    </w:p>
    <w:p w:rsidR="006E03FF" w:rsidRPr="006E03FF" w:rsidRDefault="006E03FF" w:rsidP="006E03FF">
      <w:pPr>
        <w:pStyle w:val="a3"/>
        <w:numPr>
          <w:ilvl w:val="2"/>
          <w:numId w:val="41"/>
        </w:numPr>
        <w:spacing w:after="0" w:line="360" w:lineRule="auto"/>
        <w:rPr>
          <w:rFonts w:ascii="Times New Roman" w:hAnsi="Times New Roman"/>
          <w:b w:val="0"/>
          <w:sz w:val="28"/>
          <w:szCs w:val="28"/>
        </w:rPr>
      </w:pPr>
      <w:r w:rsidRPr="006E03FF">
        <w:rPr>
          <w:rFonts w:ascii="Times New Roman" w:hAnsi="Times New Roman"/>
          <w:b w:val="0"/>
          <w:sz w:val="28"/>
          <w:szCs w:val="28"/>
        </w:rPr>
        <w:t>Специфика репрезентации тактик, реализующих макростратегию суггестии</w:t>
      </w:r>
      <w:r w:rsidR="009B52F2" w:rsidRPr="009B52F2">
        <w:rPr>
          <w:rFonts w:ascii="Times New Roman" w:hAnsi="Times New Roman"/>
          <w:b w:val="0"/>
          <w:sz w:val="28"/>
          <w:szCs w:val="28"/>
        </w:rPr>
        <w:t>…………………………………………………………………..41</w:t>
      </w:r>
    </w:p>
    <w:p w:rsidR="006E03FF" w:rsidRPr="006E03FF" w:rsidRDefault="00BF554A" w:rsidP="006E03FF">
      <w:pPr>
        <w:pStyle w:val="a3"/>
        <w:numPr>
          <w:ilvl w:val="1"/>
          <w:numId w:val="41"/>
        </w:numPr>
        <w:spacing w:after="0" w:line="360" w:lineRule="auto"/>
        <w:rPr>
          <w:rFonts w:ascii="Times New Roman" w:hAnsi="Times New Roman"/>
          <w:b w:val="0"/>
          <w:sz w:val="28"/>
          <w:szCs w:val="28"/>
        </w:rPr>
      </w:pPr>
      <w:r>
        <w:rPr>
          <w:rFonts w:ascii="Times New Roman" w:hAnsi="Times New Roman"/>
          <w:b w:val="0"/>
          <w:sz w:val="28"/>
          <w:szCs w:val="28"/>
        </w:rPr>
        <w:t>Выводы по г</w:t>
      </w:r>
      <w:r w:rsidR="006E03FF" w:rsidRPr="006E03FF">
        <w:rPr>
          <w:rFonts w:ascii="Times New Roman" w:hAnsi="Times New Roman"/>
          <w:b w:val="0"/>
          <w:sz w:val="28"/>
          <w:szCs w:val="28"/>
        </w:rPr>
        <w:t xml:space="preserve">лаве </w:t>
      </w:r>
      <w:r w:rsidR="006E03FF" w:rsidRPr="006E03FF">
        <w:rPr>
          <w:rFonts w:ascii="Times New Roman" w:hAnsi="Times New Roman"/>
          <w:b w:val="0"/>
          <w:sz w:val="28"/>
          <w:szCs w:val="28"/>
          <w:lang w:val="en-US"/>
        </w:rPr>
        <w:t>I</w:t>
      </w:r>
      <w:r w:rsidR="009B52F2" w:rsidRPr="00BF554A">
        <w:rPr>
          <w:rFonts w:ascii="Times New Roman" w:hAnsi="Times New Roman"/>
          <w:b w:val="0"/>
          <w:sz w:val="28"/>
          <w:szCs w:val="28"/>
        </w:rPr>
        <w:t>…………………………………………………………...44</w:t>
      </w:r>
    </w:p>
    <w:p w:rsidR="006E03FF" w:rsidRPr="009B52F2"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 xml:space="preserve">ГЛАВА </w:t>
      </w:r>
      <w:r w:rsidRPr="006E03FF">
        <w:rPr>
          <w:rFonts w:ascii="Times New Roman" w:hAnsi="Times New Roman"/>
          <w:b w:val="0"/>
          <w:sz w:val="28"/>
          <w:szCs w:val="28"/>
          <w:lang w:val="en-US"/>
        </w:rPr>
        <w:t>II</w:t>
      </w:r>
      <w:r w:rsidRPr="006E03FF">
        <w:rPr>
          <w:rFonts w:ascii="Times New Roman" w:hAnsi="Times New Roman"/>
          <w:b w:val="0"/>
          <w:sz w:val="28"/>
          <w:szCs w:val="28"/>
        </w:rPr>
        <w:t>. ПРАГМА-КОММУНИКАТИВНЫЙ АСПЕКТ СПОСОБОВ РЕЧЕВОГО ВОЗДЕЙСТВИЯ В СУДЕБНОМ ДИСКУРСЕ</w:t>
      </w:r>
      <w:r w:rsidR="009B52F2" w:rsidRPr="009B52F2">
        <w:rPr>
          <w:rFonts w:ascii="Times New Roman" w:hAnsi="Times New Roman"/>
          <w:b w:val="0"/>
          <w:sz w:val="28"/>
          <w:szCs w:val="28"/>
        </w:rPr>
        <w:t>……………….….46</w:t>
      </w:r>
    </w:p>
    <w:p w:rsidR="006E03FF" w:rsidRPr="009B52F2"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 Макростратегия аргументации</w:t>
      </w:r>
      <w:r w:rsidR="009B52F2" w:rsidRPr="009B52F2">
        <w:rPr>
          <w:rFonts w:ascii="Times New Roman" w:hAnsi="Times New Roman"/>
          <w:b w:val="0"/>
          <w:sz w:val="28"/>
          <w:szCs w:val="28"/>
        </w:rPr>
        <w:t>…………………………………………..….46</w:t>
      </w:r>
    </w:p>
    <w:p w:rsidR="006E03FF" w:rsidRPr="009B52F2" w:rsidRDefault="006E03FF" w:rsidP="006E03FF">
      <w:pPr>
        <w:spacing w:after="0" w:line="360" w:lineRule="auto"/>
        <w:rPr>
          <w:rFonts w:ascii="Times New Roman" w:hAnsi="Times New Roman"/>
          <w:b w:val="0"/>
          <w:sz w:val="28"/>
          <w:szCs w:val="28"/>
        </w:rPr>
        <w:sectPr w:rsidR="006E03FF" w:rsidRPr="009B52F2" w:rsidSect="00E8489E">
          <w:pgSz w:w="11906" w:h="16838"/>
          <w:pgMar w:top="1134" w:right="850" w:bottom="1134" w:left="1701" w:header="708" w:footer="708" w:gutter="0"/>
          <w:pgNumType w:start="4"/>
          <w:cols w:space="708"/>
          <w:docGrid w:linePitch="360"/>
        </w:sectPr>
      </w:pPr>
      <w:r w:rsidRPr="006E03FF">
        <w:rPr>
          <w:rFonts w:ascii="Times New Roman" w:hAnsi="Times New Roman"/>
          <w:b w:val="0"/>
          <w:sz w:val="28"/>
          <w:szCs w:val="28"/>
        </w:rPr>
        <w:t>2.1.1 Тактики рациональной аргументации</w:t>
      </w:r>
      <w:r w:rsidR="009B52F2" w:rsidRPr="009B52F2">
        <w:rPr>
          <w:rFonts w:ascii="Times New Roman" w:hAnsi="Times New Roman"/>
          <w:b w:val="0"/>
          <w:sz w:val="28"/>
          <w:szCs w:val="28"/>
        </w:rPr>
        <w:t>…………………………………</w:t>
      </w:r>
      <w:r w:rsidR="009B52F2">
        <w:rPr>
          <w:rFonts w:ascii="Times New Roman" w:hAnsi="Times New Roman"/>
          <w:b w:val="0"/>
          <w:sz w:val="28"/>
          <w:szCs w:val="28"/>
        </w:rPr>
        <w:t>…</w:t>
      </w:r>
      <w:r w:rsidR="009B52F2" w:rsidRPr="009B52F2">
        <w:rPr>
          <w:rFonts w:ascii="Times New Roman" w:hAnsi="Times New Roman"/>
          <w:b w:val="0"/>
          <w:sz w:val="28"/>
          <w:szCs w:val="28"/>
        </w:rPr>
        <w:t>46</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lastRenderedPageBreak/>
        <w:t>2.1.1.1 Тактика эвиденции</w:t>
      </w:r>
      <w:r w:rsidR="00763B45" w:rsidRPr="00763B45">
        <w:rPr>
          <w:rFonts w:ascii="Times New Roman" w:hAnsi="Times New Roman"/>
          <w:b w:val="0"/>
          <w:sz w:val="28"/>
          <w:szCs w:val="28"/>
        </w:rPr>
        <w:t>………………………………………………………47</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2.1.1.2 Тактика апелляции к законам и прецедентам</w:t>
      </w:r>
      <w:r w:rsidR="00763B45" w:rsidRPr="00763B45">
        <w:rPr>
          <w:rFonts w:ascii="Times New Roman" w:hAnsi="Times New Roman"/>
          <w:b w:val="0"/>
          <w:sz w:val="28"/>
          <w:szCs w:val="28"/>
        </w:rPr>
        <w:t>…………………………</w:t>
      </w:r>
      <w:r w:rsidR="00BD295A" w:rsidRPr="00392E8E">
        <w:rPr>
          <w:rFonts w:ascii="Times New Roman" w:hAnsi="Times New Roman"/>
          <w:b w:val="0"/>
          <w:sz w:val="28"/>
          <w:szCs w:val="28"/>
        </w:rPr>
        <w:t>.</w:t>
      </w:r>
      <w:r w:rsidR="00763B45" w:rsidRPr="00763B45">
        <w:rPr>
          <w:rFonts w:ascii="Times New Roman" w:hAnsi="Times New Roman"/>
          <w:b w:val="0"/>
          <w:sz w:val="28"/>
          <w:szCs w:val="28"/>
        </w:rPr>
        <w:t>49</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2.1.1.3 Тактика апелляции к процедуре судопроизводства</w:t>
      </w:r>
      <w:r w:rsidR="00763B45" w:rsidRPr="00763B45">
        <w:rPr>
          <w:rFonts w:ascii="Times New Roman" w:hAnsi="Times New Roman"/>
          <w:b w:val="0"/>
          <w:sz w:val="28"/>
          <w:szCs w:val="28"/>
        </w:rPr>
        <w:t>……………….…..52</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2.1.2 Тактики риторической аргументации</w:t>
      </w:r>
      <w:r w:rsidR="00763B45" w:rsidRPr="00763B45">
        <w:rPr>
          <w:rFonts w:ascii="Times New Roman" w:hAnsi="Times New Roman"/>
          <w:b w:val="0"/>
          <w:sz w:val="28"/>
          <w:szCs w:val="28"/>
        </w:rPr>
        <w:t>…………………………………….54</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2.1.2.1 Тактика апелляции к авторитету</w:t>
      </w:r>
      <w:r w:rsidR="00763B45" w:rsidRPr="00763B45">
        <w:rPr>
          <w:rFonts w:ascii="Times New Roman" w:hAnsi="Times New Roman"/>
          <w:b w:val="0"/>
          <w:sz w:val="28"/>
          <w:szCs w:val="28"/>
        </w:rPr>
        <w:t>………………………………………..55</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2.1.2.2 Тактика апелляции к конституционным правам и свободам</w:t>
      </w:r>
      <w:r w:rsidR="00763B45" w:rsidRPr="00763B45">
        <w:rPr>
          <w:rFonts w:ascii="Times New Roman" w:hAnsi="Times New Roman"/>
          <w:b w:val="0"/>
          <w:sz w:val="28"/>
          <w:szCs w:val="28"/>
        </w:rPr>
        <w:t>…………56</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2.1.2.3 Тактика апелляции к морально-нравственным ценностям</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.58</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2.1.2.4 Тактика апелляции к человеку</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60</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 Макростратегия манипулирования</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…62</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2.2.1 Презумпция виновности</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..62</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2.2.2 Навязывание умозаключений</w:t>
      </w:r>
      <w:r w:rsidR="00763B45" w:rsidRPr="00763B45">
        <w:rPr>
          <w:rFonts w:ascii="Times New Roman" w:hAnsi="Times New Roman"/>
          <w:b w:val="0"/>
          <w:sz w:val="28"/>
          <w:szCs w:val="28"/>
        </w:rPr>
        <w:t>……………………………………………..64</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2.2.3 «Чтение в сердцах»</w:t>
      </w:r>
      <w:r w:rsidR="00763B45" w:rsidRPr="00763B45">
        <w:rPr>
          <w:rFonts w:ascii="Times New Roman" w:hAnsi="Times New Roman"/>
          <w:b w:val="0"/>
          <w:sz w:val="28"/>
          <w:szCs w:val="28"/>
        </w:rPr>
        <w:t>………………………………………………………...67</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2.2.4 Создание иллюзии доверительного общения</w:t>
      </w:r>
      <w:r w:rsidR="00763B45" w:rsidRPr="00763B45">
        <w:rPr>
          <w:rFonts w:ascii="Times New Roman" w:hAnsi="Times New Roman"/>
          <w:b w:val="0"/>
          <w:sz w:val="28"/>
          <w:szCs w:val="28"/>
        </w:rPr>
        <w:t>……………………………68</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2.2.5 Вопросы «от дурака»</w:t>
      </w:r>
      <w:r w:rsidR="00763B45" w:rsidRPr="00763B45">
        <w:rPr>
          <w:rFonts w:ascii="Times New Roman" w:hAnsi="Times New Roman"/>
          <w:b w:val="0"/>
          <w:sz w:val="28"/>
          <w:szCs w:val="28"/>
        </w:rPr>
        <w:t>………………………………………………………71</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2.2.6 Принцип «трех да»</w:t>
      </w:r>
      <w:r w:rsidR="00763B45" w:rsidRPr="00763B45">
        <w:rPr>
          <w:rFonts w:ascii="Times New Roman" w:hAnsi="Times New Roman"/>
          <w:b w:val="0"/>
          <w:sz w:val="28"/>
          <w:szCs w:val="28"/>
        </w:rPr>
        <w:t>………………………………………………………...72</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 xml:space="preserve">2.2.7 </w:t>
      </w:r>
      <w:r w:rsidR="00763B45">
        <w:rPr>
          <w:rFonts w:ascii="Times New Roman" w:hAnsi="Times New Roman"/>
          <w:b w:val="0"/>
          <w:sz w:val="28"/>
          <w:szCs w:val="28"/>
        </w:rPr>
        <w:t>Наводящие вопросы</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…..75</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 xml:space="preserve">2.2.8 </w:t>
      </w:r>
      <w:r w:rsidR="00763B45">
        <w:rPr>
          <w:rFonts w:ascii="Times New Roman" w:hAnsi="Times New Roman"/>
          <w:b w:val="0"/>
          <w:sz w:val="28"/>
          <w:szCs w:val="28"/>
        </w:rPr>
        <w:t>Рефрейминг</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………76</w:t>
      </w:r>
    </w:p>
    <w:p w:rsidR="006E03FF" w:rsidRPr="00763B45"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 xml:space="preserve">2.2.9 </w:t>
      </w:r>
      <w:r w:rsidR="00763B45">
        <w:rPr>
          <w:rFonts w:ascii="Times New Roman" w:hAnsi="Times New Roman"/>
          <w:b w:val="0"/>
          <w:sz w:val="28"/>
          <w:szCs w:val="28"/>
        </w:rPr>
        <w:t>Дискредитация</w:t>
      </w:r>
      <w:r w:rsidR="00763B45" w:rsidRPr="00763B45">
        <w:rPr>
          <w:rFonts w:ascii="Times New Roman" w:hAnsi="Times New Roman"/>
          <w:b w:val="0"/>
          <w:sz w:val="28"/>
          <w:szCs w:val="28"/>
        </w:rPr>
        <w:t>……………………………</w:t>
      </w:r>
      <w:r w:rsidR="00763B45">
        <w:rPr>
          <w:rFonts w:ascii="Times New Roman" w:hAnsi="Times New Roman"/>
          <w:b w:val="0"/>
          <w:sz w:val="28"/>
          <w:szCs w:val="28"/>
        </w:rPr>
        <w:t>…………………</w:t>
      </w:r>
      <w:r w:rsidR="00763B45" w:rsidRPr="00763B45">
        <w:rPr>
          <w:rFonts w:ascii="Times New Roman" w:hAnsi="Times New Roman"/>
          <w:b w:val="0"/>
          <w:sz w:val="28"/>
          <w:szCs w:val="28"/>
        </w:rPr>
        <w:t>……………..79</w:t>
      </w:r>
    </w:p>
    <w:p w:rsidR="006E03FF" w:rsidRPr="006E03FF"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 xml:space="preserve">2.2.10 </w:t>
      </w:r>
      <w:r w:rsidR="00763B45">
        <w:rPr>
          <w:rFonts w:ascii="Times New Roman" w:hAnsi="Times New Roman"/>
          <w:b w:val="0"/>
          <w:sz w:val="28"/>
          <w:szCs w:val="28"/>
        </w:rPr>
        <w:t>Апологи</w:t>
      </w:r>
      <w:r w:rsidR="005C0A2D">
        <w:rPr>
          <w:rFonts w:ascii="Times New Roman" w:hAnsi="Times New Roman"/>
          <w:b w:val="0"/>
          <w:sz w:val="28"/>
          <w:szCs w:val="28"/>
        </w:rPr>
        <w:t>зация……………………………………………………………..80</w:t>
      </w:r>
    </w:p>
    <w:p w:rsidR="006E03FF" w:rsidRPr="006E03FF"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2.3 Макростратегия суггестии</w:t>
      </w:r>
      <w:r w:rsidR="00763B45">
        <w:rPr>
          <w:rFonts w:ascii="Times New Roman" w:hAnsi="Times New Roman"/>
          <w:b w:val="0"/>
          <w:sz w:val="28"/>
          <w:szCs w:val="28"/>
        </w:rPr>
        <w:t>…………………………………………………..82</w:t>
      </w:r>
    </w:p>
    <w:p w:rsidR="006E03FF" w:rsidRPr="006E03FF"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2.3.1 Тактика нарративного моделирования</w:t>
      </w:r>
      <w:r w:rsidR="00763B45">
        <w:rPr>
          <w:rFonts w:ascii="Times New Roman" w:hAnsi="Times New Roman"/>
          <w:b w:val="0"/>
          <w:sz w:val="28"/>
          <w:szCs w:val="28"/>
        </w:rPr>
        <w:t>…………………………………...82</w:t>
      </w:r>
    </w:p>
    <w:p w:rsidR="006E03FF" w:rsidRPr="006E03FF"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2.3.2 Тактика реитерации</w:t>
      </w:r>
      <w:r w:rsidR="00763B45">
        <w:rPr>
          <w:rFonts w:ascii="Times New Roman" w:hAnsi="Times New Roman"/>
          <w:b w:val="0"/>
          <w:sz w:val="28"/>
          <w:szCs w:val="28"/>
        </w:rPr>
        <w:t>………………………………………………………..87</w:t>
      </w:r>
    </w:p>
    <w:p w:rsidR="006E03FF" w:rsidRPr="006E03FF" w:rsidRDefault="006E03FF" w:rsidP="006E03FF">
      <w:pPr>
        <w:spacing w:after="0" w:line="360" w:lineRule="auto"/>
        <w:rPr>
          <w:rFonts w:ascii="Times New Roman" w:hAnsi="Times New Roman"/>
          <w:b w:val="0"/>
          <w:sz w:val="28"/>
          <w:szCs w:val="28"/>
        </w:rPr>
      </w:pPr>
      <w:r w:rsidRPr="006E03FF">
        <w:rPr>
          <w:rFonts w:ascii="Times New Roman" w:hAnsi="Times New Roman"/>
          <w:b w:val="0"/>
          <w:sz w:val="28"/>
          <w:szCs w:val="28"/>
        </w:rPr>
        <w:t>2.3.3 Тактика предоставления недопустимых доказательств и провокации</w:t>
      </w:r>
      <w:r w:rsidR="00763B45">
        <w:rPr>
          <w:rFonts w:ascii="Times New Roman" w:hAnsi="Times New Roman"/>
          <w:b w:val="0"/>
          <w:sz w:val="28"/>
          <w:szCs w:val="28"/>
        </w:rPr>
        <w:t>...90</w:t>
      </w:r>
    </w:p>
    <w:p w:rsidR="006E03FF" w:rsidRPr="00763B45" w:rsidRDefault="00BF554A" w:rsidP="006E03FF">
      <w:pPr>
        <w:spacing w:after="0" w:line="360" w:lineRule="auto"/>
        <w:rPr>
          <w:rFonts w:ascii="Times New Roman" w:hAnsi="Times New Roman"/>
          <w:b w:val="0"/>
          <w:sz w:val="28"/>
          <w:szCs w:val="28"/>
        </w:rPr>
      </w:pPr>
      <w:r>
        <w:rPr>
          <w:rFonts w:ascii="Times New Roman" w:hAnsi="Times New Roman"/>
          <w:b w:val="0"/>
          <w:sz w:val="28"/>
          <w:szCs w:val="28"/>
        </w:rPr>
        <w:t>2.4 Выводы по г</w:t>
      </w:r>
      <w:r w:rsidR="006E03FF" w:rsidRPr="006E03FF">
        <w:rPr>
          <w:rFonts w:ascii="Times New Roman" w:hAnsi="Times New Roman"/>
          <w:b w:val="0"/>
          <w:sz w:val="28"/>
          <w:szCs w:val="28"/>
        </w:rPr>
        <w:t xml:space="preserve">лаве </w:t>
      </w:r>
      <w:r w:rsidR="006E03FF" w:rsidRPr="006E03FF">
        <w:rPr>
          <w:rFonts w:ascii="Times New Roman" w:hAnsi="Times New Roman"/>
          <w:b w:val="0"/>
          <w:sz w:val="28"/>
          <w:szCs w:val="28"/>
          <w:lang w:val="en-US"/>
        </w:rPr>
        <w:t>II</w:t>
      </w:r>
      <w:r w:rsidR="00763B45">
        <w:rPr>
          <w:rFonts w:ascii="Times New Roman" w:hAnsi="Times New Roman"/>
          <w:b w:val="0"/>
          <w:sz w:val="28"/>
          <w:szCs w:val="28"/>
        </w:rPr>
        <w:t>…………………………………………………………</w:t>
      </w:r>
      <w:r>
        <w:rPr>
          <w:rFonts w:ascii="Times New Roman" w:hAnsi="Times New Roman"/>
          <w:b w:val="0"/>
          <w:sz w:val="28"/>
          <w:szCs w:val="28"/>
        </w:rPr>
        <w:t>.</w:t>
      </w:r>
      <w:r w:rsidR="00763B45">
        <w:rPr>
          <w:rFonts w:ascii="Times New Roman" w:hAnsi="Times New Roman"/>
          <w:b w:val="0"/>
          <w:sz w:val="28"/>
          <w:szCs w:val="28"/>
        </w:rPr>
        <w:t>.94</w:t>
      </w:r>
    </w:p>
    <w:p w:rsidR="006E03FF" w:rsidRPr="006E03FF" w:rsidRDefault="00BF554A" w:rsidP="006E03FF">
      <w:pPr>
        <w:spacing w:after="0" w:line="360" w:lineRule="auto"/>
        <w:rPr>
          <w:rFonts w:ascii="Times New Roman" w:hAnsi="Times New Roman"/>
          <w:b w:val="0"/>
          <w:sz w:val="28"/>
          <w:szCs w:val="28"/>
        </w:rPr>
      </w:pPr>
      <w:r>
        <w:rPr>
          <w:rFonts w:ascii="Times New Roman" w:hAnsi="Times New Roman"/>
          <w:b w:val="0"/>
          <w:sz w:val="28"/>
          <w:szCs w:val="28"/>
        </w:rPr>
        <w:t>Заключение</w:t>
      </w:r>
      <w:r w:rsidR="00763B45">
        <w:rPr>
          <w:rFonts w:ascii="Times New Roman" w:hAnsi="Times New Roman"/>
          <w:b w:val="0"/>
          <w:sz w:val="28"/>
          <w:szCs w:val="28"/>
        </w:rPr>
        <w:t>…………………………………………………………………</w:t>
      </w:r>
      <w:r>
        <w:rPr>
          <w:rFonts w:ascii="Times New Roman" w:hAnsi="Times New Roman"/>
          <w:b w:val="0"/>
          <w:sz w:val="28"/>
          <w:szCs w:val="28"/>
        </w:rPr>
        <w:t>……</w:t>
      </w:r>
      <w:r w:rsidR="00763B45">
        <w:rPr>
          <w:rFonts w:ascii="Times New Roman" w:hAnsi="Times New Roman"/>
          <w:b w:val="0"/>
          <w:sz w:val="28"/>
          <w:szCs w:val="28"/>
        </w:rPr>
        <w:t>.96</w:t>
      </w:r>
    </w:p>
    <w:p w:rsidR="006E03FF" w:rsidRPr="006E03FF" w:rsidRDefault="00BF554A" w:rsidP="006E03FF">
      <w:pPr>
        <w:spacing w:after="0" w:line="360" w:lineRule="auto"/>
        <w:rPr>
          <w:rFonts w:ascii="Times New Roman" w:hAnsi="Times New Roman"/>
          <w:b w:val="0"/>
          <w:sz w:val="28"/>
          <w:szCs w:val="28"/>
        </w:rPr>
      </w:pPr>
      <w:r>
        <w:rPr>
          <w:rFonts w:ascii="Times New Roman" w:hAnsi="Times New Roman"/>
          <w:b w:val="0"/>
          <w:sz w:val="28"/>
          <w:szCs w:val="28"/>
        </w:rPr>
        <w:t>Список использованной литературы……………...</w:t>
      </w:r>
      <w:r w:rsidR="00763B45">
        <w:rPr>
          <w:rFonts w:ascii="Times New Roman" w:hAnsi="Times New Roman"/>
          <w:b w:val="0"/>
          <w:sz w:val="28"/>
          <w:szCs w:val="28"/>
        </w:rPr>
        <w:t>…………………………..101</w:t>
      </w:r>
    </w:p>
    <w:p w:rsidR="006E03FF" w:rsidRPr="000673C3" w:rsidRDefault="00BF554A" w:rsidP="006E03FF">
      <w:pPr>
        <w:spacing w:after="0" w:line="360" w:lineRule="auto"/>
        <w:rPr>
          <w:rFonts w:ascii="Times New Roman" w:hAnsi="Times New Roman"/>
          <w:b w:val="0"/>
          <w:sz w:val="28"/>
          <w:szCs w:val="28"/>
        </w:rPr>
        <w:sectPr w:rsidR="006E03FF" w:rsidRPr="000673C3" w:rsidSect="00E8489E">
          <w:pgSz w:w="11906" w:h="16838"/>
          <w:pgMar w:top="1134" w:right="850" w:bottom="1134" w:left="1701" w:header="708" w:footer="708" w:gutter="0"/>
          <w:pgNumType w:start="4"/>
          <w:cols w:space="708"/>
          <w:docGrid w:linePitch="360"/>
        </w:sectPr>
      </w:pPr>
      <w:r>
        <w:rPr>
          <w:rFonts w:ascii="Times New Roman" w:hAnsi="Times New Roman"/>
          <w:b w:val="0"/>
          <w:sz w:val="28"/>
          <w:szCs w:val="28"/>
        </w:rPr>
        <w:t>Список сокращений источников ……………………………………..</w:t>
      </w:r>
      <w:r w:rsidR="002F7EA7">
        <w:rPr>
          <w:rFonts w:ascii="Times New Roman" w:hAnsi="Times New Roman"/>
          <w:b w:val="0"/>
          <w:sz w:val="28"/>
          <w:szCs w:val="28"/>
        </w:rPr>
        <w:t>……….112</w:t>
      </w:r>
    </w:p>
    <w:p w:rsidR="00272970" w:rsidRPr="006C4B7C" w:rsidRDefault="00272970" w:rsidP="006E03FF">
      <w:pPr>
        <w:jc w:val="center"/>
        <w:rPr>
          <w:rFonts w:ascii="Times New Roman" w:hAnsi="Times New Roman"/>
          <w:sz w:val="28"/>
          <w:szCs w:val="28"/>
          <w:u w:val="single"/>
        </w:rPr>
      </w:pPr>
      <w:r w:rsidRPr="00BA1A72">
        <w:rPr>
          <w:rFonts w:ascii="Times New Roman" w:hAnsi="Times New Roman"/>
          <w:sz w:val="28"/>
          <w:szCs w:val="28"/>
          <w:u w:val="single"/>
        </w:rPr>
        <w:lastRenderedPageBreak/>
        <w:t>ВВЕДЕНИЕ</w:t>
      </w:r>
    </w:p>
    <w:p w:rsidR="00272970" w:rsidRPr="00BA1A72" w:rsidRDefault="005B0945" w:rsidP="000E69AC">
      <w:pPr>
        <w:spacing w:after="0" w:line="360" w:lineRule="auto"/>
        <w:jc w:val="both"/>
        <w:rPr>
          <w:rFonts w:ascii="Times New Roman" w:hAnsi="Times New Roman"/>
          <w:b w:val="0"/>
          <w:sz w:val="28"/>
          <w:szCs w:val="28"/>
        </w:rPr>
      </w:pPr>
      <w:r>
        <w:rPr>
          <w:rFonts w:ascii="Times New Roman" w:hAnsi="Times New Roman"/>
          <w:b w:val="0"/>
          <w:sz w:val="28"/>
          <w:szCs w:val="28"/>
        </w:rPr>
        <w:t xml:space="preserve">     Данная диссертационная работа посвящена</w:t>
      </w:r>
      <w:r w:rsidR="00272970" w:rsidRPr="00BA1A72">
        <w:rPr>
          <w:rFonts w:ascii="Times New Roman" w:hAnsi="Times New Roman"/>
          <w:b w:val="0"/>
          <w:sz w:val="28"/>
          <w:szCs w:val="28"/>
        </w:rPr>
        <w:t xml:space="preserve"> комплексному прагма-коммуникативному исследованию способов прямого и косвенного речевого воздействия в </w:t>
      </w:r>
      <w:r w:rsidR="00F502C8">
        <w:rPr>
          <w:rFonts w:ascii="Times New Roman" w:hAnsi="Times New Roman"/>
          <w:b w:val="0"/>
          <w:sz w:val="28"/>
          <w:szCs w:val="28"/>
        </w:rPr>
        <w:t>американском судебном дискурсе</w:t>
      </w:r>
      <w:r w:rsidR="00272970" w:rsidRPr="00BA1A72">
        <w:rPr>
          <w:rFonts w:ascii="Times New Roman" w:hAnsi="Times New Roman"/>
          <w:b w:val="0"/>
          <w:sz w:val="28"/>
          <w:szCs w:val="28"/>
        </w:rPr>
        <w:t>.</w:t>
      </w:r>
    </w:p>
    <w:p w:rsidR="004330AB"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Лингвистика последних десятилетий характеризуется все возрастающим интересом к проблемам функционирования языка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actu</w:t>
      </w:r>
      <w:r w:rsidRPr="00BA1A72">
        <w:rPr>
          <w:rFonts w:ascii="Times New Roman" w:hAnsi="Times New Roman"/>
          <w:b w:val="0"/>
          <w:sz w:val="28"/>
          <w:szCs w:val="28"/>
        </w:rPr>
        <w:t xml:space="preserve">, в разнообразных сферах человеческой деятельности. В фокусе внимания современных исследований находится теперь не статическая фиксация языковых средств, их «гербарийно-коллекционное перечисление» [Караулов, 1989: 4], а динамические процессы коммуникации, происходящей как </w:t>
      </w:r>
      <w:r w:rsidR="009A557D">
        <w:rPr>
          <w:rFonts w:ascii="Times New Roman" w:hAnsi="Times New Roman"/>
          <w:b w:val="0"/>
          <w:sz w:val="28"/>
          <w:szCs w:val="28"/>
        </w:rPr>
        <w:t xml:space="preserve">в </w:t>
      </w:r>
      <w:r w:rsidRPr="00BA1A72">
        <w:rPr>
          <w:rFonts w:ascii="Times New Roman" w:hAnsi="Times New Roman"/>
          <w:b w:val="0"/>
          <w:sz w:val="28"/>
          <w:szCs w:val="28"/>
        </w:rPr>
        <w:t xml:space="preserve">бытовом, так и в институциональном контексте. </w:t>
      </w:r>
    </w:p>
    <w:p w:rsidR="00272970" w:rsidRPr="00BA1A72" w:rsidRDefault="004330AB"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272970" w:rsidRPr="00BA1A72">
        <w:rPr>
          <w:rFonts w:ascii="Times New Roman" w:hAnsi="Times New Roman"/>
          <w:b w:val="0"/>
          <w:sz w:val="28"/>
          <w:szCs w:val="28"/>
        </w:rPr>
        <w:t>Любой акт коммуникации по своей природе характеризуется интенциональностью и целенаправленностью, стремлением осуществлять воздействие на собеседника и формировать у него определенные мнения и убеждения. Изучение способов речевого воздействия в институциональной обстановке до недавнего времени не было объектом всестороннего исследования. Одним из наиболее перспективных и интересных для изучения видов институционального дискурса является судебный дискурс.</w:t>
      </w:r>
    </w:p>
    <w:p w:rsidR="003E21DF"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Судебная коммуникация рассматривается в работе как вид институционального, статусно-ориентированного общения, которому присуща высокая степень конвенционализации, регламенти</w:t>
      </w:r>
      <w:r w:rsidR="004330AB" w:rsidRPr="00BA1A72">
        <w:rPr>
          <w:rFonts w:ascii="Times New Roman" w:hAnsi="Times New Roman"/>
          <w:b w:val="0"/>
          <w:sz w:val="28"/>
          <w:szCs w:val="28"/>
        </w:rPr>
        <w:t xml:space="preserve">рованности и ритуализованности. </w:t>
      </w:r>
      <w:r w:rsidRPr="00BA1A72">
        <w:rPr>
          <w:rFonts w:ascii="Times New Roman" w:hAnsi="Times New Roman"/>
          <w:b w:val="0"/>
          <w:sz w:val="28"/>
          <w:szCs w:val="28"/>
        </w:rPr>
        <w:t xml:space="preserve">Борьба, конфронтация, агональность являются неизменными составляющими судебного спора и предоставляют широкий простор для выбора тех или иных способов убеждения. В связи с этим представляет особый интерес исследование того инструментария стратегий и тактик речевого воздействия, которые позволяют участникам правового процесса достигать своих прагматических целей – что, на наш взгляд, и обуславливает </w:t>
      </w:r>
      <w:r w:rsidRPr="00EF3AD4">
        <w:rPr>
          <w:rFonts w:ascii="Times New Roman" w:hAnsi="Times New Roman"/>
          <w:sz w:val="28"/>
          <w:szCs w:val="28"/>
        </w:rPr>
        <w:t>актуальность</w:t>
      </w:r>
      <w:r w:rsidRPr="00BA1A72">
        <w:rPr>
          <w:rFonts w:ascii="Times New Roman" w:hAnsi="Times New Roman"/>
          <w:b w:val="0"/>
          <w:sz w:val="28"/>
          <w:szCs w:val="28"/>
        </w:rPr>
        <w:t xml:space="preserve"> данной диссертационной работы.</w:t>
      </w:r>
    </w:p>
    <w:p w:rsidR="006806C4" w:rsidRDefault="003E21DF" w:rsidP="000E69AC">
      <w:pPr>
        <w:spacing w:after="0" w:line="360" w:lineRule="auto"/>
        <w:jc w:val="both"/>
        <w:rPr>
          <w:rFonts w:ascii="Times New Roman" w:hAnsi="Times New Roman"/>
          <w:b w:val="0"/>
          <w:sz w:val="28"/>
          <w:szCs w:val="28"/>
        </w:rPr>
      </w:pPr>
      <w:r>
        <w:rPr>
          <w:rFonts w:ascii="Times New Roman" w:hAnsi="Times New Roman"/>
          <w:b w:val="0"/>
          <w:sz w:val="28"/>
          <w:szCs w:val="28"/>
        </w:rPr>
        <w:lastRenderedPageBreak/>
        <w:t xml:space="preserve">     </w:t>
      </w:r>
      <w:r w:rsidRPr="003E21DF">
        <w:rPr>
          <w:rFonts w:ascii="Times New Roman" w:hAnsi="Times New Roman"/>
          <w:sz w:val="28"/>
          <w:szCs w:val="28"/>
        </w:rPr>
        <w:t>Теоретической базой</w:t>
      </w:r>
      <w:r w:rsidRPr="003E21DF">
        <w:rPr>
          <w:rFonts w:ascii="Times New Roman" w:hAnsi="Times New Roman"/>
          <w:b w:val="0"/>
          <w:sz w:val="28"/>
          <w:szCs w:val="28"/>
        </w:rPr>
        <w:t xml:space="preserve"> диссертации послужили работы отечественных и зарубежных исследователей в области персуазивной коммуникации и теории реч</w:t>
      </w:r>
      <w:r w:rsidR="004828C2">
        <w:rPr>
          <w:rFonts w:ascii="Times New Roman" w:hAnsi="Times New Roman"/>
          <w:b w:val="0"/>
          <w:sz w:val="28"/>
          <w:szCs w:val="28"/>
        </w:rPr>
        <w:t>евого воздействия (И.А. Стернин</w:t>
      </w:r>
      <w:r w:rsidR="004828C2" w:rsidRPr="004828C2">
        <w:rPr>
          <w:rFonts w:ascii="Times New Roman" w:hAnsi="Times New Roman"/>
          <w:b w:val="0"/>
          <w:sz w:val="28"/>
          <w:szCs w:val="28"/>
        </w:rPr>
        <w:t>,</w:t>
      </w:r>
      <w:r w:rsidR="004828C2">
        <w:rPr>
          <w:rFonts w:ascii="Times New Roman" w:hAnsi="Times New Roman"/>
          <w:b w:val="0"/>
          <w:sz w:val="28"/>
          <w:szCs w:val="28"/>
        </w:rPr>
        <w:t xml:space="preserve"> А.В.</w:t>
      </w:r>
      <w:r w:rsidR="004814F9" w:rsidRPr="004814F9">
        <w:rPr>
          <w:rFonts w:ascii="Times New Roman" w:hAnsi="Times New Roman"/>
          <w:b w:val="0"/>
          <w:sz w:val="28"/>
          <w:szCs w:val="28"/>
        </w:rPr>
        <w:t xml:space="preserve"> </w:t>
      </w:r>
      <w:r w:rsidR="004828C2">
        <w:rPr>
          <w:rFonts w:ascii="Times New Roman" w:hAnsi="Times New Roman"/>
          <w:b w:val="0"/>
          <w:sz w:val="28"/>
          <w:szCs w:val="28"/>
        </w:rPr>
        <w:t>Голоднов</w:t>
      </w:r>
      <w:r w:rsidR="004828C2" w:rsidRPr="004828C2">
        <w:rPr>
          <w:rFonts w:ascii="Times New Roman" w:hAnsi="Times New Roman"/>
          <w:b w:val="0"/>
          <w:sz w:val="28"/>
          <w:szCs w:val="28"/>
        </w:rPr>
        <w:t>,</w:t>
      </w:r>
      <w:r w:rsidR="004828C2">
        <w:rPr>
          <w:rFonts w:ascii="Times New Roman" w:hAnsi="Times New Roman"/>
          <w:b w:val="0"/>
          <w:sz w:val="28"/>
          <w:szCs w:val="28"/>
        </w:rPr>
        <w:t xml:space="preserve"> Е.В. Шелестюк</w:t>
      </w:r>
      <w:r w:rsidR="004828C2" w:rsidRPr="004828C2">
        <w:rPr>
          <w:rFonts w:ascii="Times New Roman" w:hAnsi="Times New Roman"/>
          <w:b w:val="0"/>
          <w:sz w:val="28"/>
          <w:szCs w:val="28"/>
        </w:rPr>
        <w:t>,</w:t>
      </w:r>
      <w:r w:rsidRPr="003E21DF">
        <w:rPr>
          <w:rFonts w:ascii="Times New Roman" w:hAnsi="Times New Roman"/>
          <w:b w:val="0"/>
          <w:sz w:val="28"/>
          <w:szCs w:val="28"/>
        </w:rPr>
        <w:t xml:space="preserve"> H. Halmari, T. Vi</w:t>
      </w:r>
      <w:r w:rsidR="004828C2">
        <w:rPr>
          <w:rFonts w:ascii="Times New Roman" w:hAnsi="Times New Roman"/>
          <w:b w:val="0"/>
          <w:sz w:val="28"/>
          <w:szCs w:val="28"/>
        </w:rPr>
        <w:t>rtanen</w:t>
      </w:r>
      <w:r w:rsidR="004828C2" w:rsidRPr="004828C2">
        <w:rPr>
          <w:rFonts w:ascii="Times New Roman" w:hAnsi="Times New Roman"/>
          <w:b w:val="0"/>
          <w:sz w:val="28"/>
          <w:szCs w:val="28"/>
        </w:rPr>
        <w:t>,</w:t>
      </w:r>
      <w:r w:rsidR="00892D3B">
        <w:rPr>
          <w:rFonts w:ascii="Times New Roman" w:hAnsi="Times New Roman"/>
          <w:b w:val="0"/>
          <w:sz w:val="28"/>
          <w:szCs w:val="28"/>
        </w:rPr>
        <w:t xml:space="preserve"> R.T. Lakoff, D.</w:t>
      </w:r>
      <w:r w:rsidR="004814F9" w:rsidRPr="004814F9">
        <w:rPr>
          <w:rFonts w:ascii="Times New Roman" w:hAnsi="Times New Roman"/>
          <w:b w:val="0"/>
          <w:sz w:val="28"/>
          <w:szCs w:val="28"/>
        </w:rPr>
        <w:t xml:space="preserve"> </w:t>
      </w:r>
      <w:r w:rsidR="00892D3B">
        <w:rPr>
          <w:rFonts w:ascii="Times New Roman" w:hAnsi="Times New Roman"/>
          <w:b w:val="0"/>
          <w:sz w:val="28"/>
          <w:szCs w:val="28"/>
        </w:rPr>
        <w:t xml:space="preserve">Tannen), </w:t>
      </w:r>
      <w:r w:rsidR="00892D3B" w:rsidRPr="003E21DF">
        <w:rPr>
          <w:rFonts w:ascii="Times New Roman" w:hAnsi="Times New Roman"/>
          <w:b w:val="0"/>
          <w:sz w:val="28"/>
          <w:szCs w:val="28"/>
        </w:rPr>
        <w:t xml:space="preserve">судебного дискурса (Т.В. </w:t>
      </w:r>
      <w:r w:rsidR="004828C2">
        <w:rPr>
          <w:rFonts w:ascii="Times New Roman" w:hAnsi="Times New Roman"/>
          <w:b w:val="0"/>
          <w:sz w:val="28"/>
          <w:szCs w:val="28"/>
        </w:rPr>
        <w:t>Дубровская</w:t>
      </w:r>
      <w:r w:rsidR="004828C2" w:rsidRPr="004828C2">
        <w:rPr>
          <w:rFonts w:ascii="Times New Roman" w:hAnsi="Times New Roman"/>
          <w:b w:val="0"/>
          <w:sz w:val="28"/>
          <w:szCs w:val="28"/>
        </w:rPr>
        <w:t>,</w:t>
      </w:r>
      <w:r w:rsidR="004828C2">
        <w:rPr>
          <w:rFonts w:ascii="Times New Roman" w:hAnsi="Times New Roman"/>
          <w:b w:val="0"/>
          <w:sz w:val="28"/>
          <w:szCs w:val="28"/>
        </w:rPr>
        <w:t xml:space="preserve"> О.В. Климович</w:t>
      </w:r>
      <w:r w:rsidR="004828C2" w:rsidRPr="004828C2">
        <w:rPr>
          <w:rFonts w:ascii="Times New Roman" w:hAnsi="Times New Roman"/>
          <w:b w:val="0"/>
          <w:sz w:val="28"/>
          <w:szCs w:val="28"/>
        </w:rPr>
        <w:t>,</w:t>
      </w:r>
      <w:r w:rsidR="004828C2">
        <w:rPr>
          <w:rFonts w:ascii="Times New Roman" w:hAnsi="Times New Roman"/>
          <w:b w:val="0"/>
          <w:sz w:val="28"/>
          <w:szCs w:val="28"/>
        </w:rPr>
        <w:t xml:space="preserve"> И.В. Палашевская</w:t>
      </w:r>
      <w:r w:rsidR="004828C2" w:rsidRPr="004828C2">
        <w:rPr>
          <w:rFonts w:ascii="Times New Roman" w:hAnsi="Times New Roman"/>
          <w:b w:val="0"/>
          <w:sz w:val="28"/>
          <w:szCs w:val="28"/>
        </w:rPr>
        <w:t>,</w:t>
      </w:r>
      <w:r w:rsidR="004828C2">
        <w:rPr>
          <w:rFonts w:ascii="Times New Roman" w:hAnsi="Times New Roman"/>
          <w:b w:val="0"/>
          <w:sz w:val="28"/>
          <w:szCs w:val="28"/>
        </w:rPr>
        <w:t xml:space="preserve"> J. Cotterill</w:t>
      </w:r>
      <w:r w:rsidR="004828C2" w:rsidRPr="004828C2">
        <w:rPr>
          <w:rFonts w:ascii="Times New Roman" w:hAnsi="Times New Roman"/>
          <w:b w:val="0"/>
          <w:sz w:val="28"/>
          <w:szCs w:val="28"/>
        </w:rPr>
        <w:t>,</w:t>
      </w:r>
      <w:r w:rsidR="004828C2">
        <w:rPr>
          <w:rFonts w:ascii="Times New Roman" w:hAnsi="Times New Roman"/>
          <w:b w:val="0"/>
          <w:sz w:val="28"/>
          <w:szCs w:val="28"/>
        </w:rPr>
        <w:t xml:space="preserve"> A. Wagner, L. Cheng</w:t>
      </w:r>
      <w:r w:rsidR="004828C2" w:rsidRPr="004828C2">
        <w:rPr>
          <w:rFonts w:ascii="Times New Roman" w:hAnsi="Times New Roman"/>
          <w:b w:val="0"/>
          <w:sz w:val="28"/>
          <w:szCs w:val="28"/>
        </w:rPr>
        <w:t>,</w:t>
      </w:r>
      <w:r w:rsidR="00892D3B" w:rsidRPr="003E21DF">
        <w:rPr>
          <w:rFonts w:ascii="Times New Roman" w:hAnsi="Times New Roman"/>
          <w:b w:val="0"/>
          <w:sz w:val="28"/>
          <w:szCs w:val="28"/>
        </w:rPr>
        <w:t xml:space="preserve"> Ch. Heffer),</w:t>
      </w:r>
      <w:r w:rsidR="00892D3B">
        <w:rPr>
          <w:rFonts w:ascii="Times New Roman" w:hAnsi="Times New Roman"/>
          <w:b w:val="0"/>
          <w:sz w:val="28"/>
          <w:szCs w:val="28"/>
        </w:rPr>
        <w:t xml:space="preserve"> </w:t>
      </w:r>
      <w:r w:rsidRPr="003E21DF">
        <w:rPr>
          <w:rFonts w:ascii="Times New Roman" w:hAnsi="Times New Roman"/>
          <w:b w:val="0"/>
          <w:sz w:val="28"/>
          <w:szCs w:val="28"/>
        </w:rPr>
        <w:t>риторическ</w:t>
      </w:r>
      <w:r w:rsidR="004828C2">
        <w:rPr>
          <w:rFonts w:ascii="Times New Roman" w:hAnsi="Times New Roman"/>
          <w:b w:val="0"/>
          <w:sz w:val="28"/>
          <w:szCs w:val="28"/>
        </w:rPr>
        <w:t>ой аргументации (Н.К. Пригарина</w:t>
      </w:r>
      <w:r w:rsidR="004828C2" w:rsidRPr="004828C2">
        <w:rPr>
          <w:rFonts w:ascii="Times New Roman" w:hAnsi="Times New Roman"/>
          <w:b w:val="0"/>
          <w:sz w:val="28"/>
          <w:szCs w:val="28"/>
        </w:rPr>
        <w:t>,</w:t>
      </w:r>
      <w:r w:rsidR="004828C2">
        <w:rPr>
          <w:rFonts w:ascii="Times New Roman" w:hAnsi="Times New Roman"/>
          <w:b w:val="0"/>
          <w:sz w:val="28"/>
          <w:szCs w:val="28"/>
        </w:rPr>
        <w:t xml:space="preserve"> Л.Ю. Василенко</w:t>
      </w:r>
      <w:r w:rsidR="004828C2" w:rsidRPr="004828C2">
        <w:rPr>
          <w:rFonts w:ascii="Times New Roman" w:hAnsi="Times New Roman"/>
          <w:b w:val="0"/>
          <w:sz w:val="28"/>
          <w:szCs w:val="28"/>
        </w:rPr>
        <w:t>,</w:t>
      </w:r>
      <w:r w:rsidR="004828C2">
        <w:rPr>
          <w:rFonts w:ascii="Times New Roman" w:hAnsi="Times New Roman"/>
          <w:b w:val="0"/>
          <w:sz w:val="28"/>
          <w:szCs w:val="28"/>
        </w:rPr>
        <w:t xml:space="preserve"> Ch.W. Tindale</w:t>
      </w:r>
      <w:r w:rsidR="004828C2" w:rsidRPr="004828C2">
        <w:rPr>
          <w:rFonts w:ascii="Times New Roman" w:hAnsi="Times New Roman"/>
          <w:b w:val="0"/>
          <w:sz w:val="28"/>
          <w:szCs w:val="28"/>
        </w:rPr>
        <w:t>,</w:t>
      </w:r>
      <w:r w:rsidR="004828C2">
        <w:rPr>
          <w:rFonts w:ascii="Times New Roman" w:hAnsi="Times New Roman"/>
          <w:b w:val="0"/>
          <w:sz w:val="28"/>
          <w:szCs w:val="28"/>
        </w:rPr>
        <w:t xml:space="preserve"> D. Zarefsky</w:t>
      </w:r>
      <w:r w:rsidR="004828C2" w:rsidRPr="004828C2">
        <w:rPr>
          <w:rFonts w:ascii="Times New Roman" w:hAnsi="Times New Roman"/>
          <w:b w:val="0"/>
          <w:sz w:val="28"/>
          <w:szCs w:val="28"/>
        </w:rPr>
        <w:t>,</w:t>
      </w:r>
      <w:r w:rsidRPr="003E21DF">
        <w:rPr>
          <w:rFonts w:ascii="Times New Roman" w:hAnsi="Times New Roman"/>
          <w:b w:val="0"/>
          <w:sz w:val="28"/>
          <w:szCs w:val="28"/>
        </w:rPr>
        <w:t xml:space="preserve"> C. Perelman, L. Olbrechts-Tyteca),</w:t>
      </w:r>
      <w:r w:rsidR="00BF0283">
        <w:rPr>
          <w:rFonts w:ascii="Times New Roman" w:hAnsi="Times New Roman"/>
          <w:b w:val="0"/>
          <w:sz w:val="28"/>
          <w:szCs w:val="28"/>
        </w:rPr>
        <w:t xml:space="preserve"> </w:t>
      </w:r>
      <w:r w:rsidRPr="003E21DF">
        <w:rPr>
          <w:rFonts w:ascii="Times New Roman" w:hAnsi="Times New Roman"/>
          <w:b w:val="0"/>
          <w:sz w:val="28"/>
          <w:szCs w:val="28"/>
        </w:rPr>
        <w:t>речево</w:t>
      </w:r>
      <w:r w:rsidR="004828C2">
        <w:rPr>
          <w:rFonts w:ascii="Times New Roman" w:hAnsi="Times New Roman"/>
          <w:b w:val="0"/>
          <w:sz w:val="28"/>
          <w:szCs w:val="28"/>
        </w:rPr>
        <w:t>го манипулирования (Р.М. Блакар</w:t>
      </w:r>
      <w:r w:rsidR="004828C2" w:rsidRPr="004828C2">
        <w:rPr>
          <w:rFonts w:ascii="Times New Roman" w:hAnsi="Times New Roman"/>
          <w:b w:val="0"/>
          <w:sz w:val="28"/>
          <w:szCs w:val="28"/>
        </w:rPr>
        <w:t>,</w:t>
      </w:r>
      <w:r w:rsidRPr="003E21DF">
        <w:rPr>
          <w:rFonts w:ascii="Times New Roman" w:hAnsi="Times New Roman"/>
          <w:b w:val="0"/>
          <w:sz w:val="28"/>
          <w:szCs w:val="28"/>
        </w:rPr>
        <w:t xml:space="preserve"> И.</w:t>
      </w:r>
      <w:r w:rsidR="004828C2">
        <w:rPr>
          <w:rFonts w:ascii="Times New Roman" w:hAnsi="Times New Roman"/>
          <w:b w:val="0"/>
          <w:sz w:val="28"/>
          <w:szCs w:val="28"/>
        </w:rPr>
        <w:t>В. Беляева, С.Г. Кара-Мурза</w:t>
      </w:r>
      <w:r w:rsidR="004828C2" w:rsidRPr="004828C2">
        <w:rPr>
          <w:rFonts w:ascii="Times New Roman" w:hAnsi="Times New Roman"/>
          <w:b w:val="0"/>
          <w:sz w:val="28"/>
          <w:szCs w:val="28"/>
        </w:rPr>
        <w:t>,</w:t>
      </w:r>
      <w:r w:rsidR="004828C2">
        <w:rPr>
          <w:rFonts w:ascii="Times New Roman" w:hAnsi="Times New Roman"/>
          <w:b w:val="0"/>
          <w:sz w:val="28"/>
          <w:szCs w:val="28"/>
        </w:rPr>
        <w:t xml:space="preserve"> К.В. Кучеренко</w:t>
      </w:r>
      <w:r w:rsidR="004828C2" w:rsidRPr="004828C2">
        <w:rPr>
          <w:rFonts w:ascii="Times New Roman" w:hAnsi="Times New Roman"/>
          <w:b w:val="0"/>
          <w:sz w:val="28"/>
          <w:szCs w:val="28"/>
        </w:rPr>
        <w:t>,</w:t>
      </w:r>
      <w:r w:rsidR="004828C2">
        <w:rPr>
          <w:rFonts w:ascii="Times New Roman" w:hAnsi="Times New Roman"/>
          <w:b w:val="0"/>
          <w:sz w:val="28"/>
          <w:szCs w:val="28"/>
        </w:rPr>
        <w:t xml:space="preserve"> S.</w:t>
      </w:r>
      <w:r w:rsidR="004814F9" w:rsidRPr="004814F9">
        <w:rPr>
          <w:rFonts w:ascii="Times New Roman" w:hAnsi="Times New Roman"/>
          <w:b w:val="0"/>
          <w:sz w:val="28"/>
          <w:szCs w:val="28"/>
        </w:rPr>
        <w:t xml:space="preserve"> </w:t>
      </w:r>
      <w:r w:rsidR="004828C2">
        <w:rPr>
          <w:rFonts w:ascii="Times New Roman" w:hAnsi="Times New Roman"/>
          <w:b w:val="0"/>
          <w:sz w:val="28"/>
          <w:szCs w:val="28"/>
        </w:rPr>
        <w:t>Sorlin</w:t>
      </w:r>
      <w:r w:rsidR="004828C2" w:rsidRPr="004828C2">
        <w:rPr>
          <w:rFonts w:ascii="Times New Roman" w:hAnsi="Times New Roman"/>
          <w:b w:val="0"/>
          <w:sz w:val="28"/>
          <w:szCs w:val="28"/>
        </w:rPr>
        <w:t>,</w:t>
      </w:r>
      <w:r w:rsidR="004828C2">
        <w:rPr>
          <w:rFonts w:ascii="Times New Roman" w:hAnsi="Times New Roman"/>
          <w:b w:val="0"/>
          <w:sz w:val="28"/>
          <w:szCs w:val="28"/>
        </w:rPr>
        <w:t xml:space="preserve"> T.A.</w:t>
      </w:r>
      <w:r w:rsidR="004814F9" w:rsidRPr="004814F9">
        <w:rPr>
          <w:rFonts w:ascii="Times New Roman" w:hAnsi="Times New Roman"/>
          <w:b w:val="0"/>
          <w:sz w:val="28"/>
          <w:szCs w:val="28"/>
        </w:rPr>
        <w:t xml:space="preserve"> </w:t>
      </w:r>
      <w:r w:rsidR="004828C2">
        <w:rPr>
          <w:rFonts w:ascii="Times New Roman" w:hAnsi="Times New Roman"/>
          <w:b w:val="0"/>
          <w:sz w:val="28"/>
          <w:szCs w:val="28"/>
        </w:rPr>
        <w:t>van Dijk</w:t>
      </w:r>
      <w:r w:rsidR="004828C2" w:rsidRPr="004828C2">
        <w:rPr>
          <w:rFonts w:ascii="Times New Roman" w:hAnsi="Times New Roman"/>
          <w:b w:val="0"/>
          <w:sz w:val="28"/>
          <w:szCs w:val="28"/>
        </w:rPr>
        <w:t>,</w:t>
      </w:r>
      <w:r w:rsidRPr="003E21DF">
        <w:rPr>
          <w:rFonts w:ascii="Times New Roman" w:hAnsi="Times New Roman"/>
          <w:b w:val="0"/>
          <w:sz w:val="28"/>
          <w:szCs w:val="28"/>
        </w:rPr>
        <w:t xml:space="preserve"> J.M. Conley, W.M. O'Barr) скрытого речевого и психологиче</w:t>
      </w:r>
      <w:r w:rsidR="004828C2">
        <w:rPr>
          <w:rFonts w:ascii="Times New Roman" w:hAnsi="Times New Roman"/>
          <w:b w:val="0"/>
          <w:sz w:val="28"/>
          <w:szCs w:val="28"/>
        </w:rPr>
        <w:t>ского воздействия (Е.Т. Юданова</w:t>
      </w:r>
      <w:r w:rsidR="004828C2" w:rsidRPr="004828C2">
        <w:rPr>
          <w:rFonts w:ascii="Times New Roman" w:hAnsi="Times New Roman"/>
          <w:b w:val="0"/>
          <w:sz w:val="28"/>
          <w:szCs w:val="28"/>
        </w:rPr>
        <w:t>,</w:t>
      </w:r>
      <w:r w:rsidR="004828C2">
        <w:rPr>
          <w:rFonts w:ascii="Times New Roman" w:hAnsi="Times New Roman"/>
          <w:b w:val="0"/>
          <w:sz w:val="28"/>
          <w:szCs w:val="28"/>
        </w:rPr>
        <w:t xml:space="preserve"> Н.В. Гончаренко</w:t>
      </w:r>
      <w:r w:rsidR="004828C2" w:rsidRPr="004828C2">
        <w:rPr>
          <w:rFonts w:ascii="Times New Roman" w:hAnsi="Times New Roman"/>
          <w:b w:val="0"/>
          <w:sz w:val="28"/>
          <w:szCs w:val="28"/>
        </w:rPr>
        <w:t>,</w:t>
      </w:r>
      <w:r w:rsidR="004828C2">
        <w:rPr>
          <w:rFonts w:ascii="Times New Roman" w:hAnsi="Times New Roman"/>
          <w:b w:val="0"/>
          <w:sz w:val="28"/>
          <w:szCs w:val="28"/>
        </w:rPr>
        <w:t xml:space="preserve"> </w:t>
      </w:r>
      <w:r w:rsidR="004814F9">
        <w:rPr>
          <w:rFonts w:ascii="Times New Roman" w:hAnsi="Times New Roman"/>
          <w:b w:val="0"/>
          <w:sz w:val="28"/>
          <w:szCs w:val="28"/>
        </w:rPr>
        <w:t xml:space="preserve">С.В. </w:t>
      </w:r>
      <w:r w:rsidR="004828C2">
        <w:rPr>
          <w:rFonts w:ascii="Times New Roman" w:hAnsi="Times New Roman"/>
          <w:b w:val="0"/>
          <w:sz w:val="28"/>
          <w:szCs w:val="28"/>
        </w:rPr>
        <w:t>Болтаева</w:t>
      </w:r>
      <w:r w:rsidR="004828C2" w:rsidRPr="004828C2">
        <w:rPr>
          <w:rFonts w:ascii="Times New Roman" w:hAnsi="Times New Roman"/>
          <w:b w:val="0"/>
          <w:sz w:val="28"/>
          <w:szCs w:val="28"/>
        </w:rPr>
        <w:t>,</w:t>
      </w:r>
      <w:r w:rsidRPr="003E21DF">
        <w:rPr>
          <w:rFonts w:ascii="Times New Roman" w:hAnsi="Times New Roman"/>
          <w:b w:val="0"/>
          <w:sz w:val="28"/>
          <w:szCs w:val="28"/>
        </w:rPr>
        <w:t xml:space="preserve"> </w:t>
      </w:r>
      <w:r w:rsidR="00684A98">
        <w:rPr>
          <w:rFonts w:ascii="Times New Roman" w:hAnsi="Times New Roman"/>
          <w:b w:val="0"/>
          <w:sz w:val="28"/>
          <w:szCs w:val="28"/>
          <w:lang w:val="en-US"/>
        </w:rPr>
        <w:t>V</w:t>
      </w:r>
      <w:r w:rsidR="00684A98" w:rsidRPr="00684A98">
        <w:rPr>
          <w:rFonts w:ascii="Times New Roman" w:hAnsi="Times New Roman"/>
          <w:b w:val="0"/>
          <w:sz w:val="28"/>
          <w:szCs w:val="28"/>
        </w:rPr>
        <w:t>.</w:t>
      </w:r>
      <w:r w:rsidR="00E41D15" w:rsidRPr="00E41D15">
        <w:rPr>
          <w:rFonts w:ascii="Times New Roman" w:hAnsi="Times New Roman"/>
          <w:b w:val="0"/>
          <w:sz w:val="28"/>
          <w:szCs w:val="28"/>
        </w:rPr>
        <w:t xml:space="preserve"> </w:t>
      </w:r>
      <w:r w:rsidR="00E41D15">
        <w:rPr>
          <w:rFonts w:ascii="Times New Roman" w:hAnsi="Times New Roman"/>
          <w:b w:val="0"/>
          <w:sz w:val="28"/>
          <w:szCs w:val="28"/>
          <w:lang w:val="en-US"/>
        </w:rPr>
        <w:t>A</w:t>
      </w:r>
      <w:r w:rsidR="00E41D15" w:rsidRPr="00E41D15">
        <w:rPr>
          <w:rFonts w:ascii="Times New Roman" w:hAnsi="Times New Roman"/>
          <w:b w:val="0"/>
          <w:sz w:val="28"/>
          <w:szCs w:val="28"/>
        </w:rPr>
        <w:t>.</w:t>
      </w:r>
      <w:r w:rsidR="00684A98" w:rsidRPr="00684A98">
        <w:rPr>
          <w:rFonts w:ascii="Times New Roman" w:hAnsi="Times New Roman"/>
          <w:b w:val="0"/>
          <w:sz w:val="28"/>
          <w:szCs w:val="28"/>
        </w:rPr>
        <w:t xml:space="preserve"> </w:t>
      </w:r>
      <w:r w:rsidR="00684A98">
        <w:rPr>
          <w:rFonts w:ascii="Times New Roman" w:hAnsi="Times New Roman"/>
          <w:b w:val="0"/>
          <w:sz w:val="28"/>
          <w:szCs w:val="28"/>
          <w:lang w:val="en-US"/>
        </w:rPr>
        <w:t>Gheorghiu</w:t>
      </w:r>
      <w:r w:rsidR="00684A98" w:rsidRPr="00E41D15">
        <w:rPr>
          <w:rFonts w:ascii="Times New Roman" w:hAnsi="Times New Roman"/>
          <w:b w:val="0"/>
          <w:sz w:val="28"/>
          <w:szCs w:val="28"/>
        </w:rPr>
        <w:t xml:space="preserve">, </w:t>
      </w:r>
      <w:r w:rsidRPr="003E21DF">
        <w:rPr>
          <w:rFonts w:ascii="Times New Roman" w:hAnsi="Times New Roman"/>
          <w:b w:val="0"/>
          <w:sz w:val="28"/>
          <w:szCs w:val="28"/>
        </w:rPr>
        <w:t>M.S.</w:t>
      </w:r>
      <w:r w:rsidR="004814F9">
        <w:rPr>
          <w:rFonts w:ascii="Times New Roman" w:hAnsi="Times New Roman"/>
          <w:b w:val="0"/>
          <w:sz w:val="28"/>
          <w:szCs w:val="28"/>
        </w:rPr>
        <w:t xml:space="preserve"> </w:t>
      </w:r>
      <w:r w:rsidRPr="003E21DF">
        <w:rPr>
          <w:rFonts w:ascii="Times New Roman" w:hAnsi="Times New Roman"/>
          <w:b w:val="0"/>
          <w:sz w:val="28"/>
          <w:szCs w:val="28"/>
        </w:rPr>
        <w:t>Zar</w:t>
      </w:r>
      <w:r w:rsidR="004828C2">
        <w:rPr>
          <w:rFonts w:ascii="Times New Roman" w:hAnsi="Times New Roman"/>
          <w:b w:val="0"/>
          <w:sz w:val="28"/>
          <w:szCs w:val="28"/>
        </w:rPr>
        <w:t>agoza, R.F. Belli, K.E. Payment</w:t>
      </w:r>
      <w:r w:rsidR="004828C2" w:rsidRPr="004828C2">
        <w:rPr>
          <w:rFonts w:ascii="Times New Roman" w:hAnsi="Times New Roman"/>
          <w:b w:val="0"/>
          <w:sz w:val="28"/>
          <w:szCs w:val="28"/>
        </w:rPr>
        <w:t>,</w:t>
      </w:r>
      <w:r w:rsidR="004828C2">
        <w:rPr>
          <w:rFonts w:ascii="Times New Roman" w:hAnsi="Times New Roman"/>
          <w:b w:val="0"/>
          <w:sz w:val="28"/>
          <w:szCs w:val="28"/>
        </w:rPr>
        <w:t xml:space="preserve"> V. Gold</w:t>
      </w:r>
      <w:r w:rsidR="004828C2" w:rsidRPr="004814F9">
        <w:rPr>
          <w:rFonts w:ascii="Times New Roman" w:hAnsi="Times New Roman"/>
          <w:b w:val="0"/>
          <w:sz w:val="28"/>
          <w:szCs w:val="28"/>
        </w:rPr>
        <w:t>,</w:t>
      </w:r>
      <w:r w:rsidRPr="003E21DF">
        <w:rPr>
          <w:rFonts w:ascii="Times New Roman" w:hAnsi="Times New Roman"/>
          <w:b w:val="0"/>
          <w:sz w:val="28"/>
          <w:szCs w:val="28"/>
        </w:rPr>
        <w:t xml:space="preserve"> G.D. Loftus)</w:t>
      </w:r>
      <w:r w:rsidR="0067022A">
        <w:rPr>
          <w:rFonts w:ascii="Times New Roman" w:hAnsi="Times New Roman"/>
          <w:b w:val="0"/>
          <w:sz w:val="28"/>
          <w:szCs w:val="28"/>
        </w:rPr>
        <w:t>.</w:t>
      </w:r>
    </w:p>
    <w:p w:rsidR="0067022A" w:rsidRPr="006806C4" w:rsidRDefault="0067022A" w:rsidP="000E69AC">
      <w:pPr>
        <w:spacing w:after="0" w:line="360" w:lineRule="auto"/>
        <w:jc w:val="both"/>
        <w:rPr>
          <w:rFonts w:ascii="Times New Roman" w:hAnsi="Times New Roman"/>
          <w:b w:val="0"/>
          <w:sz w:val="28"/>
          <w:szCs w:val="28"/>
        </w:rPr>
      </w:pPr>
      <w:r>
        <w:rPr>
          <w:rFonts w:ascii="Times New Roman" w:hAnsi="Times New Roman"/>
          <w:sz w:val="28"/>
          <w:szCs w:val="28"/>
        </w:rPr>
        <w:t xml:space="preserve">     </w:t>
      </w:r>
      <w:r w:rsidRPr="006806C4">
        <w:rPr>
          <w:rFonts w:ascii="Times New Roman" w:hAnsi="Times New Roman"/>
          <w:sz w:val="28"/>
          <w:szCs w:val="28"/>
        </w:rPr>
        <w:t>Научная новизна</w:t>
      </w:r>
      <w:r>
        <w:rPr>
          <w:rFonts w:ascii="Times New Roman" w:hAnsi="Times New Roman"/>
          <w:b w:val="0"/>
          <w:sz w:val="28"/>
          <w:szCs w:val="28"/>
        </w:rPr>
        <w:t xml:space="preserve"> исследования заключается в том, что впервые разработана системная модель способов речевого воздействия в судебной коммуникации. Обоснованы предпосылки выделения суггестии как отдельной речевоздействующей категории, имеющей специфические особенности. Предложена авторская классификация тактик, используемых участниками судебного процесса, и определена их функциональная роль и место в системе судебной коммуникации.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Pr="00EF3AD4">
        <w:rPr>
          <w:rFonts w:ascii="Times New Roman" w:hAnsi="Times New Roman"/>
          <w:sz w:val="28"/>
          <w:szCs w:val="28"/>
        </w:rPr>
        <w:t xml:space="preserve">Объектом </w:t>
      </w:r>
      <w:r w:rsidRPr="00BA1A72">
        <w:rPr>
          <w:rFonts w:ascii="Times New Roman" w:hAnsi="Times New Roman"/>
          <w:b w:val="0"/>
          <w:sz w:val="28"/>
          <w:szCs w:val="28"/>
        </w:rPr>
        <w:t xml:space="preserve">настоящей исследования являются способы прямого и косвенного речевого воздействия в американском судебном дискурсе. </w:t>
      </w:r>
      <w:r w:rsidRPr="00EF3AD4">
        <w:rPr>
          <w:rFonts w:ascii="Times New Roman" w:hAnsi="Times New Roman"/>
          <w:sz w:val="28"/>
          <w:szCs w:val="28"/>
        </w:rPr>
        <w:t>Предметом</w:t>
      </w:r>
      <w:r w:rsidRPr="00BA1A72">
        <w:rPr>
          <w:rFonts w:ascii="Times New Roman" w:hAnsi="Times New Roman"/>
          <w:b w:val="0"/>
          <w:sz w:val="28"/>
          <w:szCs w:val="28"/>
        </w:rPr>
        <w:t xml:space="preserve"> исследования выступают коммуникативные стратегии речевого воздействия и реализующие их тактики..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Pr="00EF3AD4">
        <w:rPr>
          <w:rFonts w:ascii="Times New Roman" w:hAnsi="Times New Roman"/>
          <w:sz w:val="28"/>
          <w:szCs w:val="28"/>
        </w:rPr>
        <w:t>Цель</w:t>
      </w:r>
      <w:r w:rsidRPr="00BA1A72">
        <w:rPr>
          <w:rFonts w:ascii="Times New Roman" w:hAnsi="Times New Roman"/>
          <w:b w:val="0"/>
          <w:sz w:val="28"/>
          <w:szCs w:val="28"/>
        </w:rPr>
        <w:t xml:space="preserve"> данного исследования</w:t>
      </w:r>
      <w:r w:rsidR="004330AB" w:rsidRPr="00BA1A72">
        <w:rPr>
          <w:rFonts w:ascii="Times New Roman" w:hAnsi="Times New Roman"/>
          <w:b w:val="0"/>
          <w:sz w:val="28"/>
          <w:szCs w:val="28"/>
        </w:rPr>
        <w:t xml:space="preserve"> – </w:t>
      </w:r>
      <w:r w:rsidR="00EF3AD4">
        <w:rPr>
          <w:rFonts w:ascii="Times New Roman" w:hAnsi="Times New Roman"/>
          <w:b w:val="0"/>
          <w:sz w:val="28"/>
          <w:szCs w:val="28"/>
        </w:rPr>
        <w:t>проведение комплексного прагма-коммуникативного анализа способов реализации прямого и ксовенного речевого воздействия в судебном процессуальном дискурсе</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Поставленная цель предполагает решение ряда исследовательских </w:t>
      </w:r>
      <w:r w:rsidRPr="00EF3AD4">
        <w:rPr>
          <w:rFonts w:ascii="Times New Roman" w:hAnsi="Times New Roman"/>
          <w:sz w:val="28"/>
          <w:szCs w:val="28"/>
        </w:rPr>
        <w:t>задач</w:t>
      </w:r>
      <w:r w:rsidRPr="00BA1A72">
        <w:rPr>
          <w:rFonts w:ascii="Times New Roman" w:hAnsi="Times New Roman"/>
          <w:b w:val="0"/>
          <w:sz w:val="28"/>
          <w:szCs w:val="28"/>
        </w:rPr>
        <w:t>:</w:t>
      </w:r>
    </w:p>
    <w:p w:rsidR="004330AB" w:rsidRPr="00BA1A72" w:rsidRDefault="00272970" w:rsidP="000E69AC">
      <w:pPr>
        <w:pStyle w:val="a3"/>
        <w:numPr>
          <w:ilvl w:val="0"/>
          <w:numId w:val="9"/>
        </w:num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определить </w:t>
      </w:r>
      <w:r w:rsidR="003F1693" w:rsidRPr="00BA1A72">
        <w:rPr>
          <w:rFonts w:ascii="Times New Roman" w:hAnsi="Times New Roman"/>
          <w:b w:val="0"/>
          <w:sz w:val="28"/>
          <w:szCs w:val="28"/>
        </w:rPr>
        <w:t>системообразующие признаки и уточнить статус прямого и косвенного речевого воздействия на основе интеграции существующих подходов к исследованию этого понятия;</w:t>
      </w:r>
    </w:p>
    <w:p w:rsidR="00272970" w:rsidRPr="00BA1A72" w:rsidRDefault="00272970" w:rsidP="000E69AC">
      <w:pPr>
        <w:pStyle w:val="a3"/>
        <w:numPr>
          <w:ilvl w:val="0"/>
          <w:numId w:val="9"/>
        </w:numPr>
        <w:spacing w:after="0" w:line="360" w:lineRule="auto"/>
        <w:jc w:val="both"/>
        <w:rPr>
          <w:rFonts w:ascii="Times New Roman" w:hAnsi="Times New Roman"/>
          <w:b w:val="0"/>
          <w:sz w:val="28"/>
          <w:szCs w:val="28"/>
        </w:rPr>
      </w:pPr>
      <w:r w:rsidRPr="00BA1A72">
        <w:rPr>
          <w:rFonts w:ascii="Times New Roman" w:hAnsi="Times New Roman"/>
          <w:b w:val="0"/>
          <w:sz w:val="28"/>
          <w:szCs w:val="28"/>
        </w:rPr>
        <w:t>проанализировать существующие таксономии видов речевого воздействия и предложить собственную рабочую классификацию, отвечающую задачам исследования;</w:t>
      </w:r>
    </w:p>
    <w:p w:rsidR="00272970" w:rsidRPr="00BA1A72" w:rsidRDefault="00272970" w:rsidP="000E69AC">
      <w:pPr>
        <w:pStyle w:val="a3"/>
        <w:numPr>
          <w:ilvl w:val="0"/>
          <w:numId w:val="9"/>
        </w:num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исследовать </w:t>
      </w:r>
      <w:r w:rsidR="004330AB" w:rsidRPr="00BA1A72">
        <w:rPr>
          <w:rFonts w:ascii="Times New Roman" w:hAnsi="Times New Roman"/>
          <w:b w:val="0"/>
          <w:sz w:val="28"/>
          <w:szCs w:val="28"/>
        </w:rPr>
        <w:t>институционально-обусловленные и лингвистические</w:t>
      </w:r>
      <w:r w:rsidRPr="00BA1A72">
        <w:rPr>
          <w:rFonts w:ascii="Times New Roman" w:hAnsi="Times New Roman"/>
          <w:b w:val="0"/>
          <w:sz w:val="28"/>
          <w:szCs w:val="28"/>
        </w:rPr>
        <w:t xml:space="preserve"> особенности судебного дискурса;</w:t>
      </w:r>
    </w:p>
    <w:p w:rsidR="00272970" w:rsidRPr="00BA1A72" w:rsidRDefault="00272970" w:rsidP="000E69AC">
      <w:pPr>
        <w:pStyle w:val="a3"/>
        <w:numPr>
          <w:ilvl w:val="0"/>
          <w:numId w:val="9"/>
        </w:num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выявить репертуар коммуникативных стратегий и тактик, </w:t>
      </w:r>
      <w:r w:rsidR="00153C4E">
        <w:rPr>
          <w:rFonts w:ascii="Times New Roman" w:hAnsi="Times New Roman"/>
          <w:b w:val="0"/>
          <w:sz w:val="28"/>
          <w:szCs w:val="28"/>
        </w:rPr>
        <w:t>используемых</w:t>
      </w:r>
      <w:r w:rsidR="00082ABC" w:rsidRPr="00BA1A72">
        <w:rPr>
          <w:rFonts w:ascii="Times New Roman" w:hAnsi="Times New Roman"/>
          <w:b w:val="0"/>
          <w:sz w:val="28"/>
          <w:szCs w:val="28"/>
        </w:rPr>
        <w:t xml:space="preserve"> участниками судебного дискурса</w:t>
      </w:r>
      <w:r w:rsidR="003F1693" w:rsidRPr="00BA1A72">
        <w:rPr>
          <w:rFonts w:ascii="Times New Roman" w:hAnsi="Times New Roman"/>
          <w:b w:val="0"/>
          <w:sz w:val="28"/>
          <w:szCs w:val="28"/>
        </w:rPr>
        <w:t>;</w:t>
      </w:r>
    </w:p>
    <w:p w:rsidR="003F1693" w:rsidRPr="00BA1A72" w:rsidRDefault="00082ABC" w:rsidP="000E69AC">
      <w:pPr>
        <w:pStyle w:val="a3"/>
        <w:numPr>
          <w:ilvl w:val="0"/>
          <w:numId w:val="9"/>
        </w:numPr>
        <w:spacing w:after="0" w:line="360" w:lineRule="auto"/>
        <w:jc w:val="both"/>
        <w:rPr>
          <w:rFonts w:ascii="Times New Roman" w:hAnsi="Times New Roman"/>
          <w:b w:val="0"/>
          <w:sz w:val="28"/>
          <w:szCs w:val="28"/>
        </w:rPr>
      </w:pPr>
      <w:r w:rsidRPr="00BA1A72">
        <w:rPr>
          <w:rFonts w:ascii="Times New Roman" w:hAnsi="Times New Roman"/>
          <w:b w:val="0"/>
          <w:sz w:val="28"/>
          <w:szCs w:val="28"/>
        </w:rPr>
        <w:t>определить прагматическую направленно</w:t>
      </w:r>
      <w:r w:rsidR="00153C4E">
        <w:rPr>
          <w:rFonts w:ascii="Times New Roman" w:hAnsi="Times New Roman"/>
          <w:b w:val="0"/>
          <w:sz w:val="28"/>
          <w:szCs w:val="28"/>
        </w:rPr>
        <w:t xml:space="preserve">сть стратегий и тактик с учетом </w:t>
      </w:r>
      <w:r w:rsidRPr="00BA1A72">
        <w:rPr>
          <w:rFonts w:ascii="Times New Roman" w:hAnsi="Times New Roman"/>
          <w:b w:val="0"/>
          <w:sz w:val="28"/>
          <w:szCs w:val="28"/>
        </w:rPr>
        <w:t>интенций адресантов</w:t>
      </w:r>
      <w:r w:rsidR="00153C4E">
        <w:rPr>
          <w:rFonts w:ascii="Times New Roman" w:hAnsi="Times New Roman"/>
          <w:b w:val="0"/>
          <w:sz w:val="28"/>
          <w:szCs w:val="28"/>
        </w:rPr>
        <w:t xml:space="preserve"> и коммуникативного контекста</w:t>
      </w:r>
      <w:r w:rsidRPr="00BA1A72">
        <w:rPr>
          <w:rFonts w:ascii="Times New Roman" w:hAnsi="Times New Roman"/>
          <w:b w:val="0"/>
          <w:sz w:val="28"/>
          <w:szCs w:val="28"/>
        </w:rPr>
        <w:t>;</w:t>
      </w:r>
    </w:p>
    <w:p w:rsidR="003F1693" w:rsidRPr="00BA1A72" w:rsidRDefault="003F1693" w:rsidP="000E69AC">
      <w:pPr>
        <w:pStyle w:val="a3"/>
        <w:numPr>
          <w:ilvl w:val="0"/>
          <w:numId w:val="9"/>
        </w:num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проанализировать лингвостилистические средства, лежащие в основе языковых механизмов прямого и </w:t>
      </w:r>
      <w:r w:rsidR="00153C4E">
        <w:rPr>
          <w:rFonts w:ascii="Times New Roman" w:hAnsi="Times New Roman"/>
          <w:b w:val="0"/>
          <w:sz w:val="28"/>
          <w:szCs w:val="28"/>
        </w:rPr>
        <w:t>косвенного речевого воздействия в рамках рассматриваемых тактик.</w:t>
      </w:r>
    </w:p>
    <w:p w:rsidR="003E21DF"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Pr="003E21DF">
        <w:rPr>
          <w:rFonts w:ascii="Times New Roman" w:hAnsi="Times New Roman"/>
          <w:sz w:val="28"/>
          <w:szCs w:val="28"/>
        </w:rPr>
        <w:t>Материалом</w:t>
      </w:r>
      <w:r w:rsidRPr="00BA1A72">
        <w:rPr>
          <w:rFonts w:ascii="Times New Roman" w:hAnsi="Times New Roman"/>
          <w:b w:val="0"/>
          <w:sz w:val="28"/>
          <w:szCs w:val="28"/>
        </w:rPr>
        <w:t xml:space="preserve"> для диссертационного исследования послужили отрывки из художественных произведений американских</w:t>
      </w:r>
      <w:r w:rsidR="00D978E0" w:rsidRPr="00BA1A72">
        <w:rPr>
          <w:rFonts w:ascii="Times New Roman" w:hAnsi="Times New Roman"/>
          <w:b w:val="0"/>
          <w:sz w:val="28"/>
          <w:szCs w:val="28"/>
        </w:rPr>
        <w:t xml:space="preserve"> авторов </w:t>
      </w:r>
      <w:r w:rsidR="00D978E0" w:rsidRPr="00BA1A72">
        <w:rPr>
          <w:rFonts w:ascii="Times New Roman" w:hAnsi="Times New Roman"/>
          <w:b w:val="0"/>
          <w:sz w:val="28"/>
          <w:szCs w:val="28"/>
          <w:lang w:val="en-US"/>
        </w:rPr>
        <w:t>XX</w:t>
      </w:r>
      <w:r w:rsidR="00D978E0" w:rsidRPr="00BA1A72">
        <w:rPr>
          <w:rFonts w:ascii="Times New Roman" w:hAnsi="Times New Roman"/>
          <w:b w:val="0"/>
          <w:sz w:val="28"/>
          <w:szCs w:val="28"/>
        </w:rPr>
        <w:t>-</w:t>
      </w:r>
      <w:r w:rsidR="00D978E0" w:rsidRPr="00BA1A72">
        <w:rPr>
          <w:rFonts w:ascii="Times New Roman" w:hAnsi="Times New Roman"/>
          <w:b w:val="0"/>
          <w:sz w:val="28"/>
          <w:szCs w:val="28"/>
          <w:lang w:val="en-US"/>
        </w:rPr>
        <w:t>XXI</w:t>
      </w:r>
      <w:r w:rsidR="00D978E0" w:rsidRPr="00BA1A72">
        <w:rPr>
          <w:rFonts w:ascii="Times New Roman" w:hAnsi="Times New Roman"/>
          <w:b w:val="0"/>
          <w:sz w:val="28"/>
          <w:szCs w:val="28"/>
        </w:rPr>
        <w:t xml:space="preserve"> века</w:t>
      </w:r>
      <w:r w:rsidRPr="00BA1A72">
        <w:rPr>
          <w:rFonts w:ascii="Times New Roman" w:hAnsi="Times New Roman"/>
          <w:b w:val="0"/>
          <w:sz w:val="28"/>
          <w:szCs w:val="28"/>
        </w:rPr>
        <w:t>, содержащие эпизоды судебного состязательного процесса. К анализу также привлекались фрагменты аутентичных транскриптов судебных слушаний Верховного Суда США. Общий объем проанал</w:t>
      </w:r>
      <w:r w:rsidR="009E7013">
        <w:rPr>
          <w:rFonts w:ascii="Times New Roman" w:hAnsi="Times New Roman"/>
          <w:b w:val="0"/>
          <w:sz w:val="28"/>
          <w:szCs w:val="28"/>
        </w:rPr>
        <w:t xml:space="preserve">изированного материала составил 2700 </w:t>
      </w:r>
      <w:r w:rsidR="00172246">
        <w:rPr>
          <w:rFonts w:ascii="Times New Roman" w:hAnsi="Times New Roman"/>
          <w:b w:val="0"/>
          <w:sz w:val="28"/>
          <w:szCs w:val="28"/>
        </w:rPr>
        <w:t>страниц, объем выборки – 280 диалогов.</w:t>
      </w:r>
      <w:r w:rsidRPr="00BA1A72">
        <w:rPr>
          <w:rFonts w:ascii="Times New Roman" w:hAnsi="Times New Roman"/>
          <w:b w:val="0"/>
          <w:sz w:val="28"/>
          <w:szCs w:val="28"/>
        </w:rPr>
        <w:t xml:space="preserve">      </w:t>
      </w:r>
    </w:p>
    <w:p w:rsidR="00272970" w:rsidRPr="00BA1A72" w:rsidRDefault="003E21DF" w:rsidP="00D978E0">
      <w:pPr>
        <w:spacing w:after="0" w:line="360" w:lineRule="auto"/>
        <w:jc w:val="both"/>
        <w:rPr>
          <w:rFonts w:ascii="Times New Roman" w:hAnsi="Times New Roman"/>
          <w:b w:val="0"/>
          <w:sz w:val="28"/>
          <w:szCs w:val="28"/>
        </w:rPr>
      </w:pPr>
      <w:r>
        <w:rPr>
          <w:rFonts w:ascii="Times New Roman" w:hAnsi="Times New Roman"/>
          <w:sz w:val="28"/>
          <w:szCs w:val="28"/>
        </w:rPr>
        <w:t xml:space="preserve">     </w:t>
      </w:r>
      <w:r w:rsidR="00272970" w:rsidRPr="003E21DF">
        <w:rPr>
          <w:rFonts w:ascii="Times New Roman" w:hAnsi="Times New Roman"/>
          <w:sz w:val="28"/>
          <w:szCs w:val="28"/>
        </w:rPr>
        <w:t>Методы</w:t>
      </w:r>
      <w:r w:rsidR="00272970" w:rsidRPr="00BA1A72">
        <w:rPr>
          <w:rFonts w:ascii="Times New Roman" w:hAnsi="Times New Roman"/>
          <w:b w:val="0"/>
          <w:sz w:val="28"/>
          <w:szCs w:val="28"/>
        </w:rPr>
        <w:t xml:space="preserve"> работы были выбраны с учетом специфики предмета, объекта, целей и задач исследования. Для решения поставленных задач </w:t>
      </w:r>
      <w:r w:rsidR="00D978E0" w:rsidRPr="00BA1A72">
        <w:rPr>
          <w:rFonts w:ascii="Times New Roman" w:hAnsi="Times New Roman"/>
          <w:b w:val="0"/>
          <w:sz w:val="28"/>
          <w:szCs w:val="28"/>
        </w:rPr>
        <w:t xml:space="preserve">используются такие методы, как: </w:t>
      </w:r>
      <w:r w:rsidR="00272970" w:rsidRPr="00BA1A72">
        <w:rPr>
          <w:rFonts w:ascii="Times New Roman" w:hAnsi="Times New Roman"/>
          <w:b w:val="0"/>
          <w:i/>
          <w:sz w:val="28"/>
          <w:szCs w:val="28"/>
        </w:rPr>
        <w:t>метод прагма-коммуникативного анализа</w:t>
      </w:r>
      <w:r w:rsidR="00272970" w:rsidRPr="00BA1A72">
        <w:rPr>
          <w:rFonts w:ascii="Times New Roman" w:hAnsi="Times New Roman"/>
          <w:b w:val="0"/>
          <w:sz w:val="28"/>
          <w:szCs w:val="28"/>
        </w:rPr>
        <w:t>;</w:t>
      </w:r>
      <w:r w:rsidR="00D978E0" w:rsidRPr="00BA1A72">
        <w:rPr>
          <w:rFonts w:ascii="Times New Roman" w:hAnsi="Times New Roman"/>
          <w:b w:val="0"/>
          <w:sz w:val="28"/>
          <w:szCs w:val="28"/>
        </w:rPr>
        <w:t xml:space="preserve"> </w:t>
      </w:r>
      <w:r w:rsidR="00272970" w:rsidRPr="00BA1A72">
        <w:rPr>
          <w:rFonts w:ascii="Times New Roman" w:hAnsi="Times New Roman"/>
          <w:b w:val="0"/>
          <w:i/>
          <w:sz w:val="28"/>
          <w:szCs w:val="28"/>
        </w:rPr>
        <w:t>метод лингвистического наблюдения и описания</w:t>
      </w:r>
      <w:r w:rsidR="00272970" w:rsidRPr="00BA1A72">
        <w:rPr>
          <w:rFonts w:ascii="Times New Roman" w:hAnsi="Times New Roman"/>
          <w:b w:val="0"/>
          <w:sz w:val="28"/>
          <w:szCs w:val="28"/>
        </w:rPr>
        <w:t>;</w:t>
      </w:r>
      <w:r w:rsidR="00D978E0" w:rsidRPr="00BA1A72">
        <w:rPr>
          <w:rFonts w:ascii="Times New Roman" w:hAnsi="Times New Roman"/>
          <w:b w:val="0"/>
          <w:sz w:val="28"/>
          <w:szCs w:val="28"/>
        </w:rPr>
        <w:t xml:space="preserve"> </w:t>
      </w:r>
      <w:r w:rsidR="00272970" w:rsidRPr="00BA1A72">
        <w:rPr>
          <w:rFonts w:ascii="Times New Roman" w:hAnsi="Times New Roman"/>
          <w:b w:val="0"/>
          <w:i/>
          <w:sz w:val="28"/>
          <w:szCs w:val="28"/>
        </w:rPr>
        <w:t>метод контекстуального анализа</w:t>
      </w:r>
      <w:r w:rsidR="00272970"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Pr="003E21DF">
        <w:rPr>
          <w:rFonts w:ascii="Times New Roman" w:hAnsi="Times New Roman"/>
          <w:sz w:val="28"/>
          <w:szCs w:val="28"/>
        </w:rPr>
        <w:t>Структура</w:t>
      </w:r>
      <w:r w:rsidRPr="00BA1A72">
        <w:rPr>
          <w:rFonts w:ascii="Times New Roman" w:hAnsi="Times New Roman"/>
          <w:b w:val="0"/>
          <w:sz w:val="28"/>
          <w:szCs w:val="28"/>
        </w:rPr>
        <w:t xml:space="preserve"> </w:t>
      </w:r>
      <w:r w:rsidRPr="003E21DF">
        <w:rPr>
          <w:rFonts w:ascii="Times New Roman" w:hAnsi="Times New Roman"/>
          <w:sz w:val="28"/>
          <w:szCs w:val="28"/>
        </w:rPr>
        <w:t>работы:</w:t>
      </w:r>
      <w:r w:rsidRPr="00BA1A72">
        <w:rPr>
          <w:rFonts w:ascii="Times New Roman" w:hAnsi="Times New Roman"/>
          <w:b w:val="0"/>
          <w:sz w:val="28"/>
          <w:szCs w:val="28"/>
        </w:rPr>
        <w:t xml:space="preserve"> работа состоит из введения, двух глав, заключения, списка использованных источников и списка сокращений.</w:t>
      </w:r>
    </w:p>
    <w:p w:rsidR="00272970" w:rsidRPr="00BA1A72" w:rsidRDefault="00272970" w:rsidP="00D978E0">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p>
    <w:p w:rsidR="00272970" w:rsidRPr="00BA1A72" w:rsidRDefault="00272970" w:rsidP="000E69AC">
      <w:pPr>
        <w:spacing w:line="360" w:lineRule="auto"/>
        <w:rPr>
          <w:rFonts w:ascii="Times New Roman" w:hAnsi="Times New Roman"/>
          <w:sz w:val="28"/>
          <w:szCs w:val="28"/>
        </w:rPr>
      </w:pPr>
      <w:r w:rsidRPr="00BA1A72">
        <w:rPr>
          <w:rFonts w:ascii="Times New Roman" w:hAnsi="Times New Roman"/>
          <w:sz w:val="28"/>
          <w:szCs w:val="28"/>
        </w:rPr>
        <w:br w:type="page"/>
      </w:r>
    </w:p>
    <w:p w:rsidR="0098351A" w:rsidRPr="00BA1A72" w:rsidRDefault="0098351A"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lastRenderedPageBreak/>
        <w:t>ГЛАВА 1.  ПРОБЛЕМАТИКА ИЗУЧЕНИЯ РЕЧЕВОГО ВОЗДЕЙСТВИЯ В СОВРЕМЕННОЙ ЛИНГВИСТИКЕ</w:t>
      </w:r>
    </w:p>
    <w:p w:rsidR="0098351A" w:rsidRPr="00BA1A72" w:rsidRDefault="0098351A" w:rsidP="000E69AC">
      <w:pPr>
        <w:pStyle w:val="a3"/>
        <w:spacing w:after="0" w:line="360" w:lineRule="auto"/>
        <w:ind w:left="0"/>
        <w:rPr>
          <w:rFonts w:ascii="Times New Roman" w:hAnsi="Times New Roman"/>
          <w:sz w:val="28"/>
          <w:szCs w:val="28"/>
        </w:rPr>
      </w:pPr>
    </w:p>
    <w:p w:rsidR="0098351A" w:rsidRPr="00BA1A72" w:rsidRDefault="0098351A" w:rsidP="000E69AC">
      <w:pPr>
        <w:pStyle w:val="a3"/>
        <w:numPr>
          <w:ilvl w:val="1"/>
          <w:numId w:val="2"/>
        </w:numPr>
        <w:spacing w:after="0" w:line="360" w:lineRule="auto"/>
        <w:jc w:val="center"/>
        <w:rPr>
          <w:rFonts w:ascii="Times New Roman" w:hAnsi="Times New Roman"/>
          <w:sz w:val="28"/>
          <w:szCs w:val="28"/>
        </w:rPr>
      </w:pPr>
      <w:r w:rsidRPr="00BA1A72">
        <w:rPr>
          <w:rFonts w:ascii="Times New Roman" w:hAnsi="Times New Roman"/>
          <w:sz w:val="28"/>
          <w:szCs w:val="28"/>
        </w:rPr>
        <w:t>Теоретические основы исследования речевого воздействия</w:t>
      </w:r>
    </w:p>
    <w:p w:rsidR="0098351A" w:rsidRPr="00BA1A72" w:rsidRDefault="0098351A" w:rsidP="000E69AC">
      <w:pPr>
        <w:pStyle w:val="a3"/>
        <w:spacing w:after="0" w:line="360" w:lineRule="auto"/>
        <w:ind w:left="360"/>
        <w:jc w:val="center"/>
        <w:rPr>
          <w:rFonts w:ascii="Times New Roman" w:hAnsi="Times New Roman"/>
          <w:sz w:val="28"/>
          <w:szCs w:val="28"/>
        </w:rPr>
      </w:pPr>
      <w:r w:rsidRPr="00BA1A72">
        <w:rPr>
          <w:rFonts w:ascii="Times New Roman" w:hAnsi="Times New Roman"/>
          <w:sz w:val="28"/>
          <w:szCs w:val="28"/>
        </w:rPr>
        <w:t>1.1.1 Парадигма ведущих подходов к изучению речевого воздействия</w:t>
      </w:r>
    </w:p>
    <w:p w:rsidR="0098351A" w:rsidRPr="00BA1A72" w:rsidRDefault="0098351A" w:rsidP="000E69AC">
      <w:pPr>
        <w:pStyle w:val="a3"/>
        <w:spacing w:after="0" w:line="360" w:lineRule="auto"/>
        <w:ind w:left="0"/>
        <w:jc w:val="both"/>
        <w:rPr>
          <w:rFonts w:ascii="Times New Roman" w:hAnsi="Times New Roman"/>
          <w:b w:val="0"/>
          <w:sz w:val="28"/>
          <w:szCs w:val="28"/>
        </w:rPr>
      </w:pPr>
    </w:p>
    <w:p w:rsidR="0098351A" w:rsidRPr="00BA1A72" w:rsidRDefault="0098351A" w:rsidP="000E69AC">
      <w:pPr>
        <w:pStyle w:val="a3"/>
        <w:spacing w:after="0" w:line="360" w:lineRule="auto"/>
        <w:ind w:left="0"/>
        <w:jc w:val="right"/>
        <w:rPr>
          <w:rFonts w:ascii="Times New Roman" w:hAnsi="Times New Roman"/>
          <w:b w:val="0"/>
          <w:i/>
          <w:sz w:val="28"/>
          <w:szCs w:val="28"/>
          <w:lang w:val="en-US"/>
        </w:rPr>
      </w:pPr>
      <w:r w:rsidRPr="00BA1A72">
        <w:rPr>
          <w:rFonts w:ascii="Times New Roman" w:hAnsi="Times New Roman"/>
          <w:b w:val="0"/>
          <w:i/>
          <w:sz w:val="28"/>
          <w:szCs w:val="28"/>
          <w:lang w:val="en-US"/>
        </w:rPr>
        <w:t>You can sway a thousand men</w:t>
      </w:r>
    </w:p>
    <w:p w:rsidR="0098351A" w:rsidRPr="00BA1A72" w:rsidRDefault="0098351A" w:rsidP="000E69AC">
      <w:pPr>
        <w:pStyle w:val="a3"/>
        <w:spacing w:after="0" w:line="360" w:lineRule="auto"/>
        <w:ind w:left="0"/>
        <w:jc w:val="right"/>
        <w:rPr>
          <w:rFonts w:ascii="Times New Roman" w:hAnsi="Times New Roman"/>
          <w:b w:val="0"/>
          <w:i/>
          <w:sz w:val="28"/>
          <w:szCs w:val="28"/>
          <w:lang w:val="en-US"/>
        </w:rPr>
      </w:pPr>
      <w:r w:rsidRPr="00BA1A72">
        <w:rPr>
          <w:rFonts w:ascii="Times New Roman" w:hAnsi="Times New Roman"/>
          <w:b w:val="0"/>
          <w:i/>
          <w:sz w:val="28"/>
          <w:szCs w:val="28"/>
          <w:lang w:val="en-US"/>
        </w:rPr>
        <w:t>by appealing to their prejudices</w:t>
      </w:r>
    </w:p>
    <w:p w:rsidR="0098351A" w:rsidRPr="00BA1A72" w:rsidRDefault="0098351A" w:rsidP="000E69AC">
      <w:pPr>
        <w:pStyle w:val="a3"/>
        <w:spacing w:after="0" w:line="360" w:lineRule="auto"/>
        <w:ind w:left="0"/>
        <w:jc w:val="right"/>
        <w:rPr>
          <w:rFonts w:ascii="Times New Roman" w:hAnsi="Times New Roman"/>
          <w:b w:val="0"/>
          <w:i/>
          <w:sz w:val="28"/>
          <w:szCs w:val="28"/>
          <w:lang w:val="en-US"/>
        </w:rPr>
      </w:pPr>
      <w:r w:rsidRPr="00BA1A72">
        <w:rPr>
          <w:rFonts w:ascii="Times New Roman" w:hAnsi="Times New Roman"/>
          <w:b w:val="0"/>
          <w:i/>
          <w:sz w:val="28"/>
          <w:szCs w:val="28"/>
          <w:lang w:val="en-US"/>
        </w:rPr>
        <w:t>quicker than you can convince one man by logic.</w:t>
      </w:r>
    </w:p>
    <w:p w:rsidR="0098351A" w:rsidRPr="00BA1A72" w:rsidRDefault="0098351A" w:rsidP="000E69AC">
      <w:pPr>
        <w:pStyle w:val="a3"/>
        <w:spacing w:after="0" w:line="360" w:lineRule="auto"/>
        <w:ind w:left="0"/>
        <w:jc w:val="right"/>
        <w:rPr>
          <w:rFonts w:ascii="Times New Roman" w:hAnsi="Times New Roman"/>
          <w:b w:val="0"/>
          <w:sz w:val="28"/>
          <w:szCs w:val="28"/>
        </w:rPr>
      </w:pPr>
      <w:r w:rsidRPr="00BA1A72">
        <w:rPr>
          <w:rFonts w:ascii="Times New Roman" w:hAnsi="Times New Roman"/>
          <w:b w:val="0"/>
          <w:sz w:val="28"/>
          <w:szCs w:val="28"/>
          <w:lang w:val="en-US"/>
        </w:rPr>
        <w:t>Robert</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w:t>
      </w:r>
      <w:r w:rsidRPr="00BA1A72">
        <w:rPr>
          <w:rFonts w:ascii="Times New Roman" w:hAnsi="Times New Roman"/>
          <w:b w:val="0"/>
          <w:sz w:val="28"/>
          <w:szCs w:val="28"/>
        </w:rPr>
        <w:t xml:space="preserve">. </w:t>
      </w:r>
      <w:r w:rsidRPr="00BA1A72">
        <w:rPr>
          <w:rFonts w:ascii="Times New Roman" w:hAnsi="Times New Roman"/>
          <w:b w:val="0"/>
          <w:sz w:val="28"/>
          <w:szCs w:val="28"/>
          <w:lang w:val="en-US"/>
        </w:rPr>
        <w:t>Heinlein</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Современные лингвистические исследования характеризуются более глубоким и всесторонним изучением механизмов коммуникации, проблем порождения и восприятия речи, что приводит к выработке новых научных идей и теорий, в том числе на стыке разных наук. Начиная со второй половины </w:t>
      </w:r>
      <w:r w:rsidRPr="00BA1A72">
        <w:rPr>
          <w:rFonts w:ascii="Times New Roman" w:hAnsi="Times New Roman"/>
          <w:b w:val="0"/>
          <w:sz w:val="28"/>
          <w:szCs w:val="28"/>
          <w:lang w:val="en-US"/>
        </w:rPr>
        <w:t>XX</w:t>
      </w:r>
      <w:r w:rsidRPr="00BA1A72">
        <w:rPr>
          <w:rFonts w:ascii="Times New Roman" w:hAnsi="Times New Roman"/>
          <w:b w:val="0"/>
          <w:sz w:val="28"/>
          <w:szCs w:val="28"/>
        </w:rPr>
        <w:t xml:space="preserve"> века, особый всплеск интереса к языку как мощному инструменту воздействия на людей послужил началом формирования теории речевого воздействия. </w:t>
      </w:r>
    </w:p>
    <w:p w:rsidR="00512CF7"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Само понятие «речевое воздействие» впервые появилось в трудах по прикладной психолингвистике в 1970-х годах [Леонтьев, 1972;  Бернштейн, 1972; Рубакин, 1977 и др.] и было представлено как сложный интегральный феномен, объединяющий концепции целого комплекса смежных наук: традиционной лингвистики, риторики, культуры речи, психолингвистики, социолингвистики, психологии и теории массовой коммуникации. Уже тогда авторы отмечали, что любое общение – как и любая деятельность вообще - представляет собой целенаправленную психологическую активность, оно сознательно и мотивированно. В условиях коммуникативной ситуации мы не только сообщаем реципиенту релевантную информацию, но и стремимся «спровоцировать его поведение в нужном нам направлении, найти в системе </w:t>
      </w:r>
      <w:r w:rsidRPr="00BA1A72">
        <w:rPr>
          <w:rFonts w:ascii="Times New Roman" w:hAnsi="Times New Roman"/>
          <w:b w:val="0"/>
          <w:sz w:val="28"/>
          <w:szCs w:val="28"/>
        </w:rPr>
        <w:lastRenderedPageBreak/>
        <w:t>его деятельности слабые точки, выделить управляющие ею факторы и избирательно воздействовать на них» [Леонтьев, 2008: 47].</w:t>
      </w:r>
      <w:r w:rsidR="00512CF7" w:rsidRPr="00BA1A72">
        <w:rPr>
          <w:rFonts w:ascii="Times New Roman" w:hAnsi="Times New Roman"/>
          <w:b w:val="0"/>
          <w:sz w:val="28"/>
          <w:szCs w:val="28"/>
        </w:rPr>
        <w:t xml:space="preserve">  </w:t>
      </w:r>
    </w:p>
    <w:p w:rsidR="00972AC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w:t>
      </w:r>
      <w:r w:rsidR="00512CF7" w:rsidRPr="00BA1A72">
        <w:rPr>
          <w:rFonts w:ascii="Times New Roman" w:hAnsi="Times New Roman"/>
          <w:b w:val="0"/>
          <w:sz w:val="28"/>
          <w:szCs w:val="28"/>
        </w:rPr>
        <w:t xml:space="preserve">   </w:t>
      </w:r>
      <w:r w:rsidRPr="00BA1A72">
        <w:rPr>
          <w:rFonts w:ascii="Times New Roman" w:hAnsi="Times New Roman"/>
          <w:b w:val="0"/>
          <w:sz w:val="28"/>
          <w:szCs w:val="28"/>
        </w:rPr>
        <w:t xml:space="preserve">Речевое воздействие как концепция эффективного общения является также предметом исследований в русле риторики и теории аргументации. Недаром часто понятия «риторика» и «речевое воздействие» отождествляются, подразумевая науку об убеждающей коммуникации и ораторском мастерстве. В свою очередь, как справедливо замечает М.Н. Кожина, риторика интегрирует теоретические положения и достижения целого ряда научных дисциплин: теории коммуникации, психолингвистики, прагматики, социолингвистики и др. [Кожина, 2000: 26], что еще раз подчеркивает междисциплинарный характер феномена речевого воздействия. Ядром риторики является т.н. «концепт убеждения», или построения «убедительной речи», разрабатывавшийся Аристотелем.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Современные исследователи также считают, что первостепенное значение в речевоздействующем общении имеет риторическая форма убеждения. Автор пособия по деловой риторике, Т.В. Анисимова, пишет:  «Оратор в этом случае обращается к разуму, но влияет и на чувства аудитории, апеллирует как к истине, так и к мнению слушателей, показывает все возможности, выгоды и преимущества своего решения проблемы» [Анисимова, 20</w:t>
      </w:r>
      <w:r w:rsidR="00671D37">
        <w:rPr>
          <w:rFonts w:ascii="Times New Roman" w:hAnsi="Times New Roman"/>
          <w:b w:val="0"/>
          <w:sz w:val="28"/>
          <w:szCs w:val="28"/>
        </w:rPr>
        <w:t>04: 71]. Автор, таким образом,</w:t>
      </w:r>
      <w:r w:rsidRPr="00BA1A72">
        <w:rPr>
          <w:rFonts w:ascii="Times New Roman" w:hAnsi="Times New Roman"/>
          <w:b w:val="0"/>
          <w:sz w:val="28"/>
          <w:szCs w:val="28"/>
        </w:rPr>
        <w:t xml:space="preserve"> делает акцент на том, что у речевого воздействия – или убеждения – есть две стороны: показ истинности тезиса и создание эмоционального отношения к нему. </w:t>
      </w:r>
    </w:p>
    <w:p w:rsidR="0098351A" w:rsidRPr="00BA1A72" w:rsidRDefault="00E363A1"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Идеи античной риторики</w:t>
      </w:r>
      <w:r w:rsidR="0098351A" w:rsidRPr="00BA1A72">
        <w:rPr>
          <w:rFonts w:ascii="Times New Roman" w:hAnsi="Times New Roman"/>
          <w:b w:val="0"/>
          <w:sz w:val="28"/>
          <w:szCs w:val="28"/>
        </w:rPr>
        <w:t xml:space="preserve"> получили свою интерпретацию в современных концепциях речевого воздействия, в частности</w:t>
      </w:r>
      <w:r w:rsidRPr="00BA1A72">
        <w:rPr>
          <w:rFonts w:ascii="Times New Roman" w:hAnsi="Times New Roman"/>
          <w:b w:val="0"/>
          <w:sz w:val="28"/>
          <w:szCs w:val="28"/>
        </w:rPr>
        <w:t>,</w:t>
      </w:r>
      <w:r w:rsidR="0098351A" w:rsidRPr="00BA1A72">
        <w:rPr>
          <w:rFonts w:ascii="Times New Roman" w:hAnsi="Times New Roman"/>
          <w:b w:val="0"/>
          <w:sz w:val="28"/>
          <w:szCs w:val="28"/>
        </w:rPr>
        <w:t xml:space="preserve"> в такой молодой отрасли гуманитарного знания, как нейролингвистическое программирование (НЛП), возникшей в 1972 г. в Калифорнии (США), у </w:t>
      </w:r>
      <w:r w:rsidR="00392E8E" w:rsidRPr="00BA1A72">
        <w:rPr>
          <w:rFonts w:ascii="Times New Roman" w:hAnsi="Times New Roman"/>
          <w:b w:val="0"/>
          <w:sz w:val="28"/>
          <w:szCs w:val="28"/>
        </w:rPr>
        <w:t>истоков</w:t>
      </w:r>
      <w:r w:rsidR="0098351A" w:rsidRPr="00BA1A72">
        <w:rPr>
          <w:rFonts w:ascii="Times New Roman" w:hAnsi="Times New Roman"/>
          <w:b w:val="0"/>
          <w:sz w:val="28"/>
          <w:szCs w:val="28"/>
        </w:rPr>
        <w:t xml:space="preserve"> которой стояли психолог Р. Бэндлер и лингвист Дж. Гриндер. Специалисты, которые разрабатывают теоретические и практические подходы к этому направлению, часто оперируют такими терминами, как </w:t>
      </w:r>
      <w:r w:rsidR="0098351A" w:rsidRPr="00BA1A72">
        <w:rPr>
          <w:rFonts w:ascii="Times New Roman" w:hAnsi="Times New Roman"/>
          <w:b w:val="0"/>
          <w:i/>
          <w:sz w:val="28"/>
          <w:szCs w:val="28"/>
        </w:rPr>
        <w:t>«механизмы влияния»</w:t>
      </w:r>
      <w:r w:rsidR="0098351A" w:rsidRPr="00BA1A72">
        <w:rPr>
          <w:rFonts w:ascii="Times New Roman" w:hAnsi="Times New Roman"/>
          <w:b w:val="0"/>
          <w:sz w:val="28"/>
          <w:szCs w:val="28"/>
        </w:rPr>
        <w:t xml:space="preserve">, </w:t>
      </w:r>
      <w:r w:rsidR="0098351A" w:rsidRPr="00BA1A72">
        <w:rPr>
          <w:rFonts w:ascii="Times New Roman" w:hAnsi="Times New Roman"/>
          <w:b w:val="0"/>
          <w:i/>
          <w:sz w:val="28"/>
          <w:szCs w:val="28"/>
        </w:rPr>
        <w:t>«внушение»</w:t>
      </w:r>
      <w:r w:rsidR="0098351A" w:rsidRPr="00BA1A72">
        <w:rPr>
          <w:rFonts w:ascii="Times New Roman" w:hAnsi="Times New Roman"/>
          <w:b w:val="0"/>
          <w:sz w:val="28"/>
          <w:szCs w:val="28"/>
        </w:rPr>
        <w:t xml:space="preserve">, </w:t>
      </w:r>
      <w:r w:rsidR="0098351A" w:rsidRPr="00BA1A72">
        <w:rPr>
          <w:rFonts w:ascii="Times New Roman" w:hAnsi="Times New Roman"/>
          <w:b w:val="0"/>
          <w:i/>
          <w:sz w:val="28"/>
          <w:szCs w:val="28"/>
        </w:rPr>
        <w:lastRenderedPageBreak/>
        <w:t>«суггестия»</w:t>
      </w:r>
      <w:r w:rsidR="0098351A" w:rsidRPr="00BA1A72">
        <w:rPr>
          <w:rFonts w:ascii="Times New Roman" w:hAnsi="Times New Roman"/>
          <w:b w:val="0"/>
          <w:sz w:val="28"/>
          <w:szCs w:val="28"/>
        </w:rPr>
        <w:t xml:space="preserve">, </w:t>
      </w:r>
      <w:r w:rsidR="0098351A" w:rsidRPr="00BA1A72">
        <w:rPr>
          <w:rFonts w:ascii="Times New Roman" w:hAnsi="Times New Roman"/>
          <w:b w:val="0"/>
          <w:i/>
          <w:sz w:val="28"/>
          <w:szCs w:val="28"/>
        </w:rPr>
        <w:t>«моделирование субъективного опыта»</w:t>
      </w:r>
      <w:r w:rsidR="0098351A" w:rsidRPr="00BA1A72">
        <w:rPr>
          <w:rFonts w:ascii="Times New Roman" w:hAnsi="Times New Roman"/>
          <w:b w:val="0"/>
          <w:sz w:val="28"/>
          <w:szCs w:val="28"/>
        </w:rPr>
        <w:t xml:space="preserve">, </w:t>
      </w:r>
      <w:r w:rsidR="0098351A" w:rsidRPr="00BA1A72">
        <w:rPr>
          <w:rFonts w:ascii="Times New Roman" w:hAnsi="Times New Roman"/>
          <w:b w:val="0"/>
          <w:i/>
          <w:sz w:val="28"/>
          <w:szCs w:val="28"/>
        </w:rPr>
        <w:t xml:space="preserve">«манипулирование» </w:t>
      </w:r>
      <w:r w:rsidR="0098351A" w:rsidRPr="00BA1A72">
        <w:rPr>
          <w:rFonts w:ascii="Times New Roman" w:hAnsi="Times New Roman"/>
          <w:b w:val="0"/>
          <w:sz w:val="28"/>
          <w:szCs w:val="28"/>
        </w:rPr>
        <w:t xml:space="preserve"> - иными словами, под ними подразумевается набор техник и приемов вербального и невербального взаимодействия, нацеленных на «программирование» восприятия и поведения реципиента [</w:t>
      </w:r>
      <w:r w:rsidR="0098351A" w:rsidRPr="00BA1A72">
        <w:rPr>
          <w:rFonts w:ascii="Times New Roman" w:hAnsi="Times New Roman"/>
          <w:b w:val="0"/>
          <w:sz w:val="28"/>
          <w:szCs w:val="28"/>
          <w:lang w:val="en-US"/>
        </w:rPr>
        <w:t>O</w:t>
      </w:r>
      <w:r w:rsidR="0098351A" w:rsidRPr="00BA1A72">
        <w:rPr>
          <w:rFonts w:ascii="Times New Roman" w:hAnsi="Times New Roman"/>
          <w:b w:val="0"/>
          <w:sz w:val="28"/>
          <w:szCs w:val="28"/>
        </w:rPr>
        <w:t>’</w:t>
      </w:r>
      <w:r w:rsidR="0098351A" w:rsidRPr="00BA1A72">
        <w:rPr>
          <w:rFonts w:ascii="Times New Roman" w:hAnsi="Times New Roman"/>
          <w:b w:val="0"/>
          <w:sz w:val="28"/>
          <w:szCs w:val="28"/>
          <w:lang w:val="en-US"/>
        </w:rPr>
        <w:t>Connor</w:t>
      </w:r>
      <w:r w:rsidR="0098351A" w:rsidRPr="00BA1A72">
        <w:rPr>
          <w:rFonts w:ascii="Times New Roman" w:hAnsi="Times New Roman"/>
          <w:b w:val="0"/>
          <w:sz w:val="28"/>
          <w:szCs w:val="28"/>
        </w:rPr>
        <w:t xml:space="preserve">, </w:t>
      </w:r>
      <w:r w:rsidR="0098351A" w:rsidRPr="00BA1A72">
        <w:rPr>
          <w:rFonts w:ascii="Times New Roman" w:hAnsi="Times New Roman"/>
          <w:b w:val="0"/>
          <w:sz w:val="28"/>
          <w:szCs w:val="28"/>
          <w:lang w:val="en-US"/>
        </w:rPr>
        <w:t>Seymour</w:t>
      </w:r>
      <w:r w:rsidR="0098351A" w:rsidRPr="00BA1A72">
        <w:rPr>
          <w:rFonts w:ascii="Times New Roman" w:hAnsi="Times New Roman"/>
          <w:b w:val="0"/>
          <w:sz w:val="28"/>
          <w:szCs w:val="28"/>
        </w:rPr>
        <w:t xml:space="preserve">, 1993; </w:t>
      </w:r>
      <w:r w:rsidR="0098351A" w:rsidRPr="00BA1A72">
        <w:rPr>
          <w:rFonts w:ascii="Times New Roman" w:hAnsi="Times New Roman"/>
          <w:b w:val="0"/>
          <w:sz w:val="28"/>
          <w:szCs w:val="28"/>
          <w:lang w:val="en-US"/>
        </w:rPr>
        <w:t>Lassiter</w:t>
      </w:r>
      <w:r w:rsidR="0098351A" w:rsidRPr="00BA1A72">
        <w:rPr>
          <w:rFonts w:ascii="Times New Roman" w:hAnsi="Times New Roman"/>
          <w:b w:val="0"/>
          <w:sz w:val="28"/>
          <w:szCs w:val="28"/>
        </w:rPr>
        <w:t xml:space="preserve">, 2004; Пилипенко, 2004].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Как мы видим, с появлением направлений, подобно нейролингвистическому программированию, изменился взгляд на функциональную природу речевого воздействия, произошло смещение акцента – с концепции эффективного общения и ораторского мастерства к способу влияния на человека и манипулированию его установками и убеждениями. И это не случайно: по мере того, как язык все больше стал восприниматься как инструмент осуществления власти, общественные институты стали стремиться отыскать «скрытые пружины и рычаги воздействия на человека», в том числе помощью слов [Шуберт, 2006</w:t>
      </w:r>
      <w:r w:rsidR="00A35C8C">
        <w:rPr>
          <w:rFonts w:ascii="Times New Roman" w:hAnsi="Times New Roman"/>
          <w:b w:val="0"/>
          <w:sz w:val="28"/>
          <w:szCs w:val="28"/>
        </w:rPr>
        <w:t>: 4</w:t>
      </w:r>
      <w:r w:rsidRPr="00BA1A72">
        <w:rPr>
          <w:rFonts w:ascii="Times New Roman" w:hAnsi="Times New Roman"/>
          <w:b w:val="0"/>
          <w:sz w:val="28"/>
          <w:szCs w:val="28"/>
        </w:rPr>
        <w:t xml:space="preserve">]. Информация и методы ее подачи стали восприниматься как орудие для достижения конкретных целей. В связи с этим стало появляться множество работ, посвященных актуальным аспектам речевого воздействия в различных сферах профессиональной коммуникации. Авторы этих трудов занимались исследованием средств речевой манипуляции в политическом дискурсе [Антонова, 2011; Никитина, 2006]; моделирования и механизмов речевого воздействия в рекламе и СМИ [Горячев, 2010; </w:t>
      </w:r>
      <w:r w:rsidR="00A35C8C">
        <w:rPr>
          <w:rFonts w:ascii="Times New Roman" w:hAnsi="Times New Roman"/>
          <w:b w:val="0"/>
          <w:sz w:val="28"/>
          <w:szCs w:val="28"/>
        </w:rPr>
        <w:t>Вариясова, 2013</w:t>
      </w:r>
      <w:r w:rsidRPr="00BA1A72">
        <w:rPr>
          <w:rFonts w:ascii="Times New Roman" w:hAnsi="Times New Roman"/>
          <w:b w:val="0"/>
          <w:sz w:val="28"/>
          <w:szCs w:val="28"/>
        </w:rPr>
        <w:t>]; персуазивной коммуникации [Го</w:t>
      </w:r>
      <w:r w:rsidR="008C1F66">
        <w:rPr>
          <w:rFonts w:ascii="Times New Roman" w:hAnsi="Times New Roman"/>
          <w:b w:val="0"/>
          <w:sz w:val="28"/>
          <w:szCs w:val="28"/>
        </w:rPr>
        <w:t>лоднов, 2003; Молодыченко, 2010</w:t>
      </w:r>
      <w:r w:rsidRPr="00BA1A72">
        <w:rPr>
          <w:rFonts w:ascii="Times New Roman" w:hAnsi="Times New Roman"/>
          <w:b w:val="0"/>
          <w:sz w:val="28"/>
          <w:szCs w:val="28"/>
        </w:rPr>
        <w:t xml:space="preserve">]; приемов суггестии в рекламе </w:t>
      </w:r>
      <w:r w:rsidR="008C1F66">
        <w:rPr>
          <w:rFonts w:ascii="Times New Roman" w:hAnsi="Times New Roman"/>
          <w:b w:val="0"/>
          <w:sz w:val="28"/>
          <w:szCs w:val="28"/>
        </w:rPr>
        <w:t>[Чумичева, 2009; Авдеенко, 2001</w:t>
      </w:r>
      <w:r w:rsidRPr="00BA1A72">
        <w:rPr>
          <w:rFonts w:ascii="Times New Roman" w:hAnsi="Times New Roman"/>
          <w:b w:val="0"/>
          <w:sz w:val="28"/>
          <w:szCs w:val="28"/>
        </w:rPr>
        <w:t>] и  политике [Юданова, 2004; Осипов, 2013].</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Активный интерес к правовой системе как одному из доминирующих институтов регулирования общественных отношений также стал плодотворной почвой для исследований судебного дискурса, его функциональных, структурных и нарративных характеристик. Процесс разрешения конфликта, который находит поливариативное выражение в </w:t>
      </w:r>
      <w:r w:rsidRPr="00BA1A72">
        <w:rPr>
          <w:rFonts w:ascii="Times New Roman" w:hAnsi="Times New Roman"/>
          <w:b w:val="0"/>
          <w:sz w:val="28"/>
          <w:szCs w:val="28"/>
        </w:rPr>
        <w:lastRenderedPageBreak/>
        <w:t>судебной коммуникативной практике, моделирование и использование широкого спектра стратегий речевого и психологического воздействия изучались и анализировались многими учеными. Авторы затрагивали такие аспекты речевого воздействия в судебном дискурсе, как особенности аргументации в защитительном дискурсе и судебных решениях [Васильянова, 2007; Сушенцова, 2014]; коммуникативные стратегии и тактики, используемые участниками судебного процесса [</w:t>
      </w:r>
      <w:r w:rsidR="008C1F66">
        <w:rPr>
          <w:rFonts w:ascii="Times New Roman" w:hAnsi="Times New Roman"/>
          <w:b w:val="0"/>
          <w:sz w:val="28"/>
          <w:szCs w:val="28"/>
        </w:rPr>
        <w:t>Климович, 2016</w:t>
      </w:r>
      <w:r w:rsidRPr="00BA1A72">
        <w:rPr>
          <w:rFonts w:ascii="Times New Roman" w:hAnsi="Times New Roman"/>
          <w:b w:val="0"/>
          <w:sz w:val="28"/>
          <w:szCs w:val="28"/>
        </w:rPr>
        <w:t xml:space="preserve">; </w:t>
      </w:r>
      <w:r w:rsidRPr="00BA1A72">
        <w:rPr>
          <w:rFonts w:ascii="Times New Roman" w:hAnsi="Times New Roman"/>
          <w:b w:val="0"/>
          <w:sz w:val="28"/>
          <w:szCs w:val="28"/>
          <w:lang w:val="en-US"/>
        </w:rPr>
        <w:t>Wagner</w:t>
      </w:r>
      <w:r w:rsidRPr="00BA1A72">
        <w:rPr>
          <w:rFonts w:ascii="Times New Roman" w:hAnsi="Times New Roman"/>
          <w:b w:val="0"/>
          <w:sz w:val="28"/>
          <w:szCs w:val="28"/>
        </w:rPr>
        <w:t xml:space="preserve">, </w:t>
      </w:r>
      <w:r w:rsidRPr="00BA1A72">
        <w:rPr>
          <w:rFonts w:ascii="Times New Roman" w:hAnsi="Times New Roman"/>
          <w:b w:val="0"/>
          <w:sz w:val="28"/>
          <w:szCs w:val="28"/>
          <w:lang w:val="en-US"/>
        </w:rPr>
        <w:t>Cheng</w:t>
      </w:r>
      <w:r w:rsidRPr="00BA1A72">
        <w:rPr>
          <w:rFonts w:ascii="Times New Roman" w:hAnsi="Times New Roman"/>
          <w:b w:val="0"/>
          <w:sz w:val="28"/>
          <w:szCs w:val="28"/>
        </w:rPr>
        <w:t xml:space="preserve">, 2016; </w:t>
      </w:r>
      <w:r w:rsidRPr="00BA1A72">
        <w:rPr>
          <w:rFonts w:ascii="Times New Roman" w:hAnsi="Times New Roman"/>
          <w:b w:val="0"/>
          <w:sz w:val="28"/>
          <w:szCs w:val="28"/>
          <w:lang w:val="en-US"/>
        </w:rPr>
        <w:t>Cotterill</w:t>
      </w:r>
      <w:r w:rsidR="009B26AA">
        <w:rPr>
          <w:rFonts w:ascii="Times New Roman" w:hAnsi="Times New Roman"/>
          <w:b w:val="0"/>
          <w:sz w:val="28"/>
          <w:szCs w:val="28"/>
        </w:rPr>
        <w:t>, 200</w:t>
      </w:r>
      <w:r w:rsidR="009B26AA" w:rsidRPr="009B26AA">
        <w:rPr>
          <w:rFonts w:ascii="Times New Roman" w:hAnsi="Times New Roman"/>
          <w:b w:val="0"/>
          <w:sz w:val="28"/>
          <w:szCs w:val="28"/>
        </w:rPr>
        <w:t>2</w:t>
      </w:r>
      <w:r w:rsidRPr="00BA1A72">
        <w:rPr>
          <w:rFonts w:ascii="Times New Roman" w:hAnsi="Times New Roman"/>
          <w:b w:val="0"/>
          <w:sz w:val="28"/>
          <w:szCs w:val="28"/>
        </w:rPr>
        <w:t>]; средства скрытого речевого и психологического воздействия [</w:t>
      </w:r>
      <w:r w:rsidRPr="00BA1A72">
        <w:rPr>
          <w:rFonts w:ascii="Times New Roman" w:hAnsi="Times New Roman"/>
          <w:b w:val="0"/>
          <w:sz w:val="28"/>
          <w:szCs w:val="28"/>
          <w:lang w:val="en-US"/>
        </w:rPr>
        <w:t>Zaragoza</w:t>
      </w:r>
      <w:r w:rsidRPr="00BA1A72">
        <w:rPr>
          <w:rFonts w:ascii="Times New Roman" w:hAnsi="Times New Roman"/>
          <w:b w:val="0"/>
          <w:sz w:val="28"/>
          <w:szCs w:val="28"/>
        </w:rPr>
        <w:t xml:space="preserve">, </w:t>
      </w:r>
      <w:r w:rsidRPr="00BA1A72">
        <w:rPr>
          <w:rFonts w:ascii="Times New Roman" w:hAnsi="Times New Roman"/>
          <w:b w:val="0"/>
          <w:sz w:val="28"/>
          <w:szCs w:val="28"/>
          <w:lang w:val="en-US"/>
        </w:rPr>
        <w:t>Belli</w:t>
      </w:r>
      <w:r w:rsidRPr="00BA1A72">
        <w:rPr>
          <w:rFonts w:ascii="Times New Roman" w:hAnsi="Times New Roman"/>
          <w:b w:val="0"/>
          <w:sz w:val="28"/>
          <w:szCs w:val="28"/>
        </w:rPr>
        <w:t xml:space="preserve">, </w:t>
      </w:r>
      <w:r w:rsidRPr="00BA1A72">
        <w:rPr>
          <w:rFonts w:ascii="Times New Roman" w:hAnsi="Times New Roman"/>
          <w:b w:val="0"/>
          <w:sz w:val="28"/>
          <w:szCs w:val="28"/>
          <w:lang w:val="en-US"/>
        </w:rPr>
        <w:t>Payment</w:t>
      </w:r>
      <w:r w:rsidRPr="00BA1A72">
        <w:rPr>
          <w:rFonts w:ascii="Times New Roman" w:hAnsi="Times New Roman"/>
          <w:b w:val="0"/>
          <w:sz w:val="28"/>
          <w:szCs w:val="28"/>
        </w:rPr>
        <w:t xml:space="preserve">, 2007; </w:t>
      </w:r>
      <w:r w:rsidRPr="00BA1A72">
        <w:rPr>
          <w:rFonts w:ascii="Times New Roman" w:hAnsi="Times New Roman"/>
          <w:b w:val="0"/>
          <w:sz w:val="28"/>
          <w:szCs w:val="28"/>
          <w:lang w:val="en-US"/>
        </w:rPr>
        <w:t>Gold</w:t>
      </w:r>
      <w:r w:rsidRPr="00BA1A72">
        <w:rPr>
          <w:rFonts w:ascii="Times New Roman" w:hAnsi="Times New Roman"/>
          <w:b w:val="0"/>
          <w:sz w:val="28"/>
          <w:szCs w:val="28"/>
        </w:rPr>
        <w:t>, 1987] и др.</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Круг проблем и вопросов, которые оперируют понятием речевого воздействия, достаточно широк и порой включает в себя совершенно разнородный материал. Несмотря на устоявшийся интерес к речевому воздействию, эта дисциплина еще не оформилась как жесткая парадигма, ряд ее положений достаточно неустойчив и размыт. Не существует общепринятого мнения касательно того, какие именно виды речевого воздействия стоит выделять, каким образом они соотносятся друг с другом, правомерно ли разграничение прямого и косвенного речевого воздействия и где между ними граница. В нашем исследовании мы попытаемся конкретизировать эти и некоторые другие положения.</w:t>
      </w:r>
    </w:p>
    <w:p w:rsidR="0098351A" w:rsidRPr="00BA1A72" w:rsidRDefault="0098351A" w:rsidP="000E69AC">
      <w:pPr>
        <w:pStyle w:val="a3"/>
        <w:spacing w:after="0" w:line="360" w:lineRule="auto"/>
        <w:ind w:left="0"/>
        <w:jc w:val="center"/>
        <w:rPr>
          <w:rFonts w:ascii="Times New Roman" w:hAnsi="Times New Roman"/>
          <w:sz w:val="28"/>
          <w:szCs w:val="28"/>
        </w:rPr>
      </w:pPr>
    </w:p>
    <w:p w:rsidR="0098351A" w:rsidRPr="00BA1A72" w:rsidRDefault="0098351A" w:rsidP="000E69AC">
      <w:pPr>
        <w:pStyle w:val="a3"/>
        <w:numPr>
          <w:ilvl w:val="2"/>
          <w:numId w:val="3"/>
        </w:numPr>
        <w:spacing w:after="0" w:line="360" w:lineRule="auto"/>
        <w:jc w:val="center"/>
        <w:rPr>
          <w:rFonts w:ascii="Times New Roman" w:hAnsi="Times New Roman"/>
          <w:sz w:val="28"/>
          <w:szCs w:val="28"/>
        </w:rPr>
      </w:pPr>
      <w:r w:rsidRPr="00BA1A72">
        <w:rPr>
          <w:rFonts w:ascii="Times New Roman" w:hAnsi="Times New Roman"/>
          <w:sz w:val="28"/>
          <w:szCs w:val="28"/>
        </w:rPr>
        <w:t>Типология способов речевого воздействия: объем и соотношение понятий</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работах, посвященных исследованию речевого воздействия как особого вида деятельности, направленного на формирование мнений и убеждений, наблюдается достаточно выраженная терминологическая вариативность – как в отношении самого понятия «речевое воздействие», так и в дифференциации различных его типов. Мы встречаем такие варианты номинаций способов речевого воздействия, как </w:t>
      </w:r>
      <w:r w:rsidRPr="00BA1A72">
        <w:rPr>
          <w:rFonts w:ascii="Times New Roman" w:hAnsi="Times New Roman"/>
          <w:b w:val="0"/>
          <w:i/>
          <w:sz w:val="28"/>
          <w:szCs w:val="28"/>
        </w:rPr>
        <w:t xml:space="preserve">«персуазивность», </w:t>
      </w:r>
      <w:r w:rsidRPr="00BA1A72">
        <w:rPr>
          <w:rFonts w:ascii="Times New Roman" w:hAnsi="Times New Roman"/>
          <w:b w:val="0"/>
          <w:i/>
          <w:sz w:val="28"/>
          <w:szCs w:val="28"/>
        </w:rPr>
        <w:lastRenderedPageBreak/>
        <w:t>«убеждение», «доказывание», «аргументативность», «манипулятивность», «суггестия», «внушение»</w:t>
      </w:r>
      <w:r w:rsidRPr="00BA1A72">
        <w:rPr>
          <w:rFonts w:ascii="Times New Roman" w:hAnsi="Times New Roman"/>
          <w:b w:val="0"/>
          <w:sz w:val="28"/>
          <w:szCs w:val="28"/>
        </w:rPr>
        <w:t xml:space="preserve"> - некоторые из которых используются взаимозаменяемо и отождествляются с одной и той же категорией (например, </w:t>
      </w:r>
      <w:r w:rsidRPr="00BA1A72">
        <w:rPr>
          <w:rFonts w:ascii="Times New Roman" w:hAnsi="Times New Roman"/>
          <w:b w:val="0"/>
          <w:i/>
          <w:sz w:val="28"/>
          <w:szCs w:val="28"/>
        </w:rPr>
        <w:t>«персуазивность/убеждение»</w:t>
      </w:r>
      <w:r w:rsidRPr="00BA1A72">
        <w:rPr>
          <w:rFonts w:ascii="Times New Roman" w:hAnsi="Times New Roman"/>
          <w:b w:val="0"/>
          <w:sz w:val="28"/>
          <w:szCs w:val="28"/>
        </w:rPr>
        <w:t xml:space="preserve">), а некоторые перекрещиваются по своим категориальным признакам в рамках одних параметров и дифференцируются в рамках других параметров (например, </w:t>
      </w:r>
      <w:r w:rsidRPr="00BA1A72">
        <w:rPr>
          <w:rFonts w:ascii="Times New Roman" w:hAnsi="Times New Roman"/>
          <w:b w:val="0"/>
          <w:i/>
          <w:sz w:val="28"/>
          <w:szCs w:val="28"/>
        </w:rPr>
        <w:t>«манипулятивность/суггестия»</w:t>
      </w:r>
      <w:r w:rsidRPr="00BA1A72">
        <w:rPr>
          <w:rFonts w:ascii="Times New Roman" w:hAnsi="Times New Roman"/>
          <w:b w:val="0"/>
          <w:sz w:val="28"/>
          <w:szCs w:val="28"/>
        </w:rPr>
        <w:t xml:space="preserve">, </w:t>
      </w:r>
      <w:r w:rsidRPr="00BA1A72">
        <w:rPr>
          <w:rFonts w:ascii="Times New Roman" w:hAnsi="Times New Roman"/>
          <w:b w:val="0"/>
          <w:i/>
          <w:sz w:val="28"/>
          <w:szCs w:val="28"/>
        </w:rPr>
        <w:t>«аргументативность/убеждение»</w:t>
      </w:r>
      <w:r w:rsidRPr="00BA1A72">
        <w:rPr>
          <w:rFonts w:ascii="Times New Roman" w:hAnsi="Times New Roman"/>
          <w:b w:val="0"/>
          <w:sz w:val="28"/>
          <w:szCs w:val="28"/>
        </w:rPr>
        <w:t>).</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связи с этим нам представляется целесообразным исследовать парадигму существующих трактовок и выделить совокупность критериев, которые могли бы лечь в основу систематизации различных видов речевого воздействия.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Вопрос о содержании и объеме самого понятия «речевое воздействие» не до конца разрешен. Речевое воздействие традиционно тракту</w:t>
      </w:r>
      <w:r w:rsidR="00972ACA" w:rsidRPr="00BA1A72">
        <w:rPr>
          <w:rFonts w:ascii="Times New Roman" w:hAnsi="Times New Roman"/>
          <w:b w:val="0"/>
          <w:sz w:val="28"/>
          <w:szCs w:val="28"/>
        </w:rPr>
        <w:t xml:space="preserve">ется в широком и узком смыслах: в широком смысле под ним понимают речевое общение в аспекте целенаправленности </w:t>
      </w:r>
      <w:r w:rsidRPr="00BA1A72">
        <w:rPr>
          <w:rFonts w:ascii="Times New Roman" w:hAnsi="Times New Roman"/>
          <w:b w:val="0"/>
          <w:sz w:val="28"/>
          <w:szCs w:val="28"/>
        </w:rPr>
        <w:t xml:space="preserve"> [Тарасов, 1990: 144]</w:t>
      </w:r>
      <w:r w:rsidR="00972ACA" w:rsidRPr="00BA1A72">
        <w:rPr>
          <w:rFonts w:ascii="Times New Roman" w:hAnsi="Times New Roman"/>
          <w:b w:val="0"/>
          <w:sz w:val="28"/>
          <w:szCs w:val="28"/>
        </w:rPr>
        <w:t xml:space="preserve">, а в узком – конкретные </w:t>
      </w:r>
      <w:r w:rsidR="00BB1064" w:rsidRPr="00BA1A72">
        <w:rPr>
          <w:rFonts w:ascii="Times New Roman" w:hAnsi="Times New Roman"/>
          <w:b w:val="0"/>
          <w:sz w:val="28"/>
          <w:szCs w:val="28"/>
        </w:rPr>
        <w:t xml:space="preserve">приемы, позволяющие реализовать потенциал воздействия и преодолеть «защитный барьер» реципиента </w:t>
      </w:r>
      <w:r w:rsidRPr="00BA1A72">
        <w:rPr>
          <w:rFonts w:ascii="Times New Roman" w:hAnsi="Times New Roman"/>
          <w:b w:val="0"/>
          <w:sz w:val="28"/>
          <w:szCs w:val="28"/>
        </w:rPr>
        <w:t>[Паршин, 2000: 55-73]. Наиболее распространенным определением речевого воздействия стала трактовка, предложенная И.А. Стерниным: «речевое воздействие есть воздействие на человека при помощи речи с целью убедить его сознательно принять нашу точку зрения, сознательно принять решение о каком-либо действии, передаче информации и т.д.» [Стернин, 2012: 56].</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Примечательно, что, с одной стороны, в некоторых работах понятия «речевое воздействие» и «убеждение», восходящие к риторической концепции эффективной/убеждающей речи, используются синонимично [Голоднов, 2003; Анисимова, 2004; Хазагеров, 2002]; с другой стороны, в этих же работах авторы определяют «убеждение» как один из типов или способов речевого воздействия, в связи с чем возникает некоторая амбивалентность термина «речевое воздействие». Этому во многом </w:t>
      </w:r>
      <w:r w:rsidRPr="00BA1A72">
        <w:rPr>
          <w:rFonts w:ascii="Times New Roman" w:hAnsi="Times New Roman"/>
          <w:b w:val="0"/>
          <w:sz w:val="28"/>
          <w:szCs w:val="28"/>
        </w:rPr>
        <w:lastRenderedPageBreak/>
        <w:t xml:space="preserve">способствует также тот факт, что в зарубежной лингвистике в качестве эквивалента понятию «речевое воздействие» используется термин </w:t>
      </w:r>
      <w:r w:rsidRPr="00BA1A72">
        <w:rPr>
          <w:rFonts w:ascii="Times New Roman" w:hAnsi="Times New Roman"/>
          <w:b w:val="0"/>
          <w:i/>
          <w:sz w:val="28"/>
          <w:szCs w:val="28"/>
        </w:rPr>
        <w:t>«</w:t>
      </w:r>
      <w:r w:rsidRPr="00BA1A72">
        <w:rPr>
          <w:rFonts w:ascii="Times New Roman" w:hAnsi="Times New Roman"/>
          <w:b w:val="0"/>
          <w:i/>
          <w:sz w:val="28"/>
          <w:szCs w:val="28"/>
          <w:lang w:val="en-US"/>
        </w:rPr>
        <w:t>persuasion</w:t>
      </w:r>
      <w:r w:rsidRPr="00BA1A72">
        <w:rPr>
          <w:rFonts w:ascii="Times New Roman" w:hAnsi="Times New Roman"/>
          <w:b w:val="0"/>
          <w:i/>
          <w:sz w:val="28"/>
          <w:szCs w:val="28"/>
        </w:rPr>
        <w:t>»</w:t>
      </w:r>
      <w:r w:rsidRPr="00BA1A72">
        <w:rPr>
          <w:rFonts w:ascii="Times New Roman" w:hAnsi="Times New Roman"/>
          <w:b w:val="0"/>
          <w:sz w:val="28"/>
          <w:szCs w:val="28"/>
        </w:rPr>
        <w:t xml:space="preserve"> (т.е. «убеждение»). Если посмотреть на то, каким образом определяется </w:t>
      </w:r>
      <w:r w:rsidRPr="00BA1A72">
        <w:rPr>
          <w:rFonts w:ascii="Times New Roman" w:hAnsi="Times New Roman"/>
          <w:b w:val="0"/>
          <w:i/>
          <w:sz w:val="28"/>
          <w:szCs w:val="28"/>
        </w:rPr>
        <w:t>«</w:t>
      </w:r>
      <w:r w:rsidRPr="00BA1A72">
        <w:rPr>
          <w:rFonts w:ascii="Times New Roman" w:hAnsi="Times New Roman"/>
          <w:b w:val="0"/>
          <w:i/>
          <w:sz w:val="28"/>
          <w:szCs w:val="28"/>
          <w:lang w:val="en-US"/>
        </w:rPr>
        <w:t>persuasion</w:t>
      </w:r>
      <w:r w:rsidRPr="00BA1A72">
        <w:rPr>
          <w:rFonts w:ascii="Times New Roman" w:hAnsi="Times New Roman"/>
          <w:b w:val="0"/>
          <w:i/>
          <w:sz w:val="28"/>
          <w:szCs w:val="28"/>
        </w:rPr>
        <w:t>»</w:t>
      </w:r>
      <w:r w:rsidRPr="00BA1A72">
        <w:rPr>
          <w:rFonts w:ascii="Times New Roman" w:hAnsi="Times New Roman"/>
          <w:b w:val="0"/>
          <w:sz w:val="28"/>
          <w:szCs w:val="28"/>
        </w:rPr>
        <w:t xml:space="preserve"> в трудах зарубежных авторов, несложно проследить </w:t>
      </w:r>
      <w:r w:rsidR="00493A1A" w:rsidRPr="00BA1A72">
        <w:rPr>
          <w:rFonts w:ascii="Times New Roman" w:hAnsi="Times New Roman"/>
          <w:b w:val="0"/>
          <w:sz w:val="28"/>
          <w:szCs w:val="28"/>
        </w:rPr>
        <w:t>сходство формулировок. Так, Х. Х</w:t>
      </w:r>
      <w:r w:rsidRPr="00BA1A72">
        <w:rPr>
          <w:rFonts w:ascii="Times New Roman" w:hAnsi="Times New Roman"/>
          <w:b w:val="0"/>
          <w:sz w:val="28"/>
          <w:szCs w:val="28"/>
        </w:rPr>
        <w:t>алмари и Т. Виртанен в монографии «</w:t>
      </w:r>
      <w:r w:rsidRPr="00BA1A72">
        <w:rPr>
          <w:rFonts w:ascii="Times New Roman" w:hAnsi="Times New Roman"/>
          <w:b w:val="0"/>
          <w:sz w:val="28"/>
          <w:szCs w:val="28"/>
          <w:lang w:val="en-US"/>
        </w:rPr>
        <w:t>Persuasion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Across</w:t>
      </w:r>
      <w:r w:rsidRPr="00BA1A72">
        <w:rPr>
          <w:rFonts w:ascii="Times New Roman" w:hAnsi="Times New Roman"/>
          <w:b w:val="0"/>
          <w:sz w:val="28"/>
          <w:szCs w:val="28"/>
        </w:rPr>
        <w:t xml:space="preserve"> </w:t>
      </w:r>
      <w:r w:rsidRPr="00BA1A72">
        <w:rPr>
          <w:rFonts w:ascii="Times New Roman" w:hAnsi="Times New Roman"/>
          <w:b w:val="0"/>
          <w:sz w:val="28"/>
          <w:szCs w:val="28"/>
          <w:lang w:val="en-US"/>
        </w:rPr>
        <w:t>Genres</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w:t>
      </w:r>
      <w:r w:rsidRPr="00BA1A72">
        <w:rPr>
          <w:rFonts w:ascii="Times New Roman" w:hAnsi="Times New Roman"/>
          <w:b w:val="0"/>
          <w:sz w:val="28"/>
          <w:szCs w:val="28"/>
        </w:rPr>
        <w:t xml:space="preserve"> </w:t>
      </w:r>
      <w:r w:rsidRPr="00BA1A72">
        <w:rPr>
          <w:rFonts w:ascii="Times New Roman" w:hAnsi="Times New Roman"/>
          <w:b w:val="0"/>
          <w:sz w:val="28"/>
          <w:szCs w:val="28"/>
          <w:lang w:val="en-US"/>
        </w:rPr>
        <w:t>Linguistic</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Approach</w:t>
      </w:r>
      <w:r w:rsidRPr="00BA1A72">
        <w:rPr>
          <w:rFonts w:ascii="Times New Roman" w:hAnsi="Times New Roman"/>
          <w:b w:val="0"/>
          <w:sz w:val="28"/>
          <w:szCs w:val="28"/>
        </w:rPr>
        <w:t>» дают следующее определение: «Убеждение – это использование определенных языковых средств с целью изменения или моделирования поведения реципие</w:t>
      </w:r>
      <w:r w:rsidR="00903F94" w:rsidRPr="00BA1A72">
        <w:rPr>
          <w:rFonts w:ascii="Times New Roman" w:hAnsi="Times New Roman"/>
          <w:b w:val="0"/>
          <w:sz w:val="28"/>
          <w:szCs w:val="28"/>
        </w:rPr>
        <w:t xml:space="preserve">нтов» </w:t>
      </w:r>
      <w:r w:rsidRPr="00BA1A72">
        <w:rPr>
          <w:rFonts w:ascii="Times New Roman" w:hAnsi="Times New Roman"/>
          <w:b w:val="0"/>
          <w:sz w:val="28"/>
          <w:szCs w:val="28"/>
        </w:rPr>
        <w:t>[</w:t>
      </w:r>
      <w:r w:rsidRPr="00BA1A72">
        <w:rPr>
          <w:rFonts w:ascii="Times New Roman" w:hAnsi="Times New Roman"/>
          <w:b w:val="0"/>
          <w:sz w:val="28"/>
          <w:szCs w:val="28"/>
          <w:lang w:val="en-US"/>
        </w:rPr>
        <w:t>Halmari</w:t>
      </w:r>
      <w:r w:rsidRPr="00BA1A72">
        <w:rPr>
          <w:rFonts w:ascii="Times New Roman" w:hAnsi="Times New Roman"/>
          <w:b w:val="0"/>
          <w:sz w:val="28"/>
          <w:szCs w:val="28"/>
        </w:rPr>
        <w:t xml:space="preserve">, </w:t>
      </w:r>
      <w:r w:rsidRPr="00BA1A72">
        <w:rPr>
          <w:rFonts w:ascii="Times New Roman" w:hAnsi="Times New Roman"/>
          <w:b w:val="0"/>
          <w:sz w:val="28"/>
          <w:szCs w:val="28"/>
          <w:lang w:val="en-US"/>
        </w:rPr>
        <w:t>Virtanen</w:t>
      </w:r>
      <w:r w:rsidRPr="00BA1A72">
        <w:rPr>
          <w:rFonts w:ascii="Times New Roman" w:hAnsi="Times New Roman"/>
          <w:b w:val="0"/>
          <w:sz w:val="28"/>
          <w:szCs w:val="28"/>
        </w:rPr>
        <w:t xml:space="preserve">, 2005: 5]. По мнению Г.Р. Миллера, убеждающая коммуникация – это «любое высказывание, целью которого является моделирование, укрепление или изменение ответной реакции реципиента/реципиентов» [цит. по: </w:t>
      </w:r>
      <w:r w:rsidRPr="00BA1A72">
        <w:rPr>
          <w:rFonts w:ascii="Times New Roman" w:hAnsi="Times New Roman"/>
          <w:b w:val="0"/>
          <w:sz w:val="28"/>
          <w:szCs w:val="28"/>
          <w:lang w:val="en-US"/>
        </w:rPr>
        <w:t>Stiff</w:t>
      </w:r>
      <w:r w:rsidRPr="00BA1A72">
        <w:rPr>
          <w:rFonts w:ascii="Times New Roman" w:hAnsi="Times New Roman"/>
          <w:b w:val="0"/>
          <w:sz w:val="28"/>
          <w:szCs w:val="28"/>
        </w:rPr>
        <w:t xml:space="preserve">, </w:t>
      </w:r>
      <w:r w:rsidRPr="00BA1A72">
        <w:rPr>
          <w:rFonts w:ascii="Times New Roman" w:hAnsi="Times New Roman"/>
          <w:b w:val="0"/>
          <w:sz w:val="28"/>
          <w:szCs w:val="28"/>
          <w:lang w:val="en-US"/>
        </w:rPr>
        <w:t>Mongeau</w:t>
      </w:r>
      <w:r w:rsidRPr="00BA1A72">
        <w:rPr>
          <w:rFonts w:ascii="Times New Roman" w:hAnsi="Times New Roman"/>
          <w:b w:val="0"/>
          <w:sz w:val="28"/>
          <w:szCs w:val="28"/>
        </w:rPr>
        <w:t xml:space="preserve">, 2003: 4]. При этом, как выше упоминалось мнение Е.Ф. Тарасова, что «нейтральное» общение – без осуществления воздействия – невозможно, так и здесь авторы считают, что любое высказывание языка следует рассматривать с точки зрения его целенаправленности, или убеждения: </w:t>
      </w:r>
      <w:r w:rsidRPr="00BA1A72">
        <w:rPr>
          <w:rFonts w:ascii="Times New Roman" w:hAnsi="Times New Roman"/>
          <w:b w:val="0"/>
          <w:i/>
          <w:sz w:val="28"/>
          <w:szCs w:val="28"/>
        </w:rPr>
        <w:t>«…</w:t>
      </w:r>
      <w:r w:rsidRPr="00BA1A72">
        <w:rPr>
          <w:rFonts w:ascii="Times New Roman" w:hAnsi="Times New Roman"/>
          <w:b w:val="0"/>
          <w:i/>
          <w:sz w:val="28"/>
          <w:szCs w:val="28"/>
          <w:lang w:val="en-US"/>
        </w:rPr>
        <w:t>all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language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use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general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sense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persuasive</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sz w:val="28"/>
          <w:szCs w:val="28"/>
          <w:lang w:val="en-US"/>
        </w:rPr>
        <w:t>Halmari</w:t>
      </w:r>
      <w:r w:rsidRPr="00BA1A72">
        <w:rPr>
          <w:rFonts w:ascii="Times New Roman" w:hAnsi="Times New Roman"/>
          <w:b w:val="0"/>
          <w:sz w:val="28"/>
          <w:szCs w:val="28"/>
        </w:rPr>
        <w:t xml:space="preserve">, </w:t>
      </w:r>
      <w:r w:rsidRPr="00BA1A72">
        <w:rPr>
          <w:rFonts w:ascii="Times New Roman" w:hAnsi="Times New Roman"/>
          <w:b w:val="0"/>
          <w:sz w:val="28"/>
          <w:szCs w:val="28"/>
          <w:lang w:val="en-US"/>
        </w:rPr>
        <w:t>Virtanen</w:t>
      </w:r>
      <w:r w:rsidRPr="00BA1A72">
        <w:rPr>
          <w:rFonts w:ascii="Times New Roman" w:hAnsi="Times New Roman"/>
          <w:b w:val="0"/>
          <w:sz w:val="28"/>
          <w:szCs w:val="28"/>
        </w:rPr>
        <w:t>, 2005: 5].</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Несколько другой точки зрения придерживается Р. Лакофф, которая выделяет особый вид дискурса – персуазивный дискурс (</w:t>
      </w:r>
      <w:r w:rsidRPr="00BA1A72">
        <w:rPr>
          <w:rFonts w:ascii="Times New Roman" w:hAnsi="Times New Roman"/>
          <w:b w:val="0"/>
          <w:i/>
          <w:sz w:val="28"/>
          <w:szCs w:val="28"/>
        </w:rPr>
        <w:t>«</w:t>
      </w:r>
      <w:r w:rsidRPr="00BA1A72">
        <w:rPr>
          <w:rFonts w:ascii="Times New Roman" w:hAnsi="Times New Roman"/>
          <w:b w:val="0"/>
          <w:i/>
          <w:sz w:val="28"/>
          <w:szCs w:val="28"/>
          <w:lang w:val="en-US"/>
        </w:rPr>
        <w:t>persuasive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discourse</w:t>
      </w:r>
      <w:r w:rsidRPr="00BA1A72">
        <w:rPr>
          <w:rFonts w:ascii="Times New Roman" w:hAnsi="Times New Roman"/>
          <w:b w:val="0"/>
          <w:i/>
          <w:sz w:val="28"/>
          <w:szCs w:val="28"/>
        </w:rPr>
        <w:t>»</w:t>
      </w:r>
      <w:r w:rsidRPr="00BA1A72">
        <w:rPr>
          <w:rFonts w:ascii="Times New Roman" w:hAnsi="Times New Roman"/>
          <w:b w:val="0"/>
          <w:sz w:val="28"/>
          <w:szCs w:val="28"/>
        </w:rPr>
        <w:t>), противопоставляя его обычному разговору (</w:t>
      </w:r>
      <w:r w:rsidRPr="00BA1A72">
        <w:rPr>
          <w:rFonts w:ascii="Times New Roman" w:hAnsi="Times New Roman"/>
          <w:b w:val="0"/>
          <w:i/>
          <w:sz w:val="28"/>
          <w:szCs w:val="28"/>
        </w:rPr>
        <w:t>«</w:t>
      </w:r>
      <w:r w:rsidRPr="00BA1A72">
        <w:rPr>
          <w:rFonts w:ascii="Times New Roman" w:hAnsi="Times New Roman"/>
          <w:b w:val="0"/>
          <w:i/>
          <w:sz w:val="28"/>
          <w:szCs w:val="28"/>
          <w:lang w:val="en-US"/>
        </w:rPr>
        <w:t>ordinary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conversation</w:t>
      </w:r>
      <w:r w:rsidRPr="00BA1A72">
        <w:rPr>
          <w:rFonts w:ascii="Times New Roman" w:hAnsi="Times New Roman"/>
          <w:b w:val="0"/>
          <w:i/>
          <w:sz w:val="28"/>
          <w:szCs w:val="28"/>
        </w:rPr>
        <w:t>»</w:t>
      </w:r>
      <w:r w:rsidRPr="00BA1A72">
        <w:rPr>
          <w:rFonts w:ascii="Times New Roman" w:hAnsi="Times New Roman"/>
          <w:b w:val="0"/>
          <w:sz w:val="28"/>
          <w:szCs w:val="28"/>
        </w:rPr>
        <w:t>) [</w:t>
      </w:r>
      <w:r w:rsidRPr="00BA1A72">
        <w:rPr>
          <w:rFonts w:ascii="Times New Roman" w:hAnsi="Times New Roman"/>
          <w:b w:val="0"/>
          <w:sz w:val="28"/>
          <w:szCs w:val="28"/>
          <w:lang w:val="en-US"/>
        </w:rPr>
        <w:t>Lakoff</w:t>
      </w:r>
      <w:r w:rsidRPr="00BA1A72">
        <w:rPr>
          <w:rFonts w:ascii="Times New Roman" w:hAnsi="Times New Roman"/>
          <w:b w:val="0"/>
          <w:sz w:val="28"/>
          <w:szCs w:val="28"/>
        </w:rPr>
        <w:t>, 1982: 26]. Основная цель персуазивного дискурса – убеждение. По мнению Р. Лакофф, главной детерминантной данного дискурса выступает неравноправие собеседников, когда речевое воздействие осуществляется осознанно одним из них, т.е. под «убеждением» в этом случае понимается попытка или интенция одного из собеседников изменить поведение, чувства, намерения или точку зрения другого с помощью языковых средств [</w:t>
      </w:r>
      <w:r w:rsidRPr="00BA1A72">
        <w:rPr>
          <w:rFonts w:ascii="Times New Roman" w:hAnsi="Times New Roman"/>
          <w:b w:val="0"/>
          <w:sz w:val="28"/>
          <w:szCs w:val="28"/>
          <w:lang w:val="en-US"/>
        </w:rPr>
        <w:t>Lakoff</w:t>
      </w:r>
      <w:r w:rsidRPr="00BA1A72">
        <w:rPr>
          <w:rFonts w:ascii="Times New Roman" w:hAnsi="Times New Roman"/>
          <w:b w:val="0"/>
          <w:sz w:val="28"/>
          <w:szCs w:val="28"/>
        </w:rPr>
        <w:t>, 1982: 28].</w:t>
      </w:r>
      <w:r w:rsidR="00903F94" w:rsidRPr="00BA1A72">
        <w:rPr>
          <w:rFonts w:ascii="Times New Roman" w:hAnsi="Times New Roman"/>
          <w:b w:val="0"/>
          <w:sz w:val="28"/>
          <w:szCs w:val="28"/>
        </w:rPr>
        <w:t xml:space="preserve"> </w:t>
      </w:r>
      <w:r w:rsidRPr="00BA1A72">
        <w:rPr>
          <w:rFonts w:ascii="Times New Roman" w:hAnsi="Times New Roman"/>
          <w:b w:val="0"/>
          <w:sz w:val="28"/>
          <w:szCs w:val="28"/>
        </w:rPr>
        <w:t xml:space="preserve">Такая трактовка понятия «убеждение» Р. Лакофф совпадает с концепциями тех исследователей, которые рассматривают его как частный способ речевого воздействия, нежели чем </w:t>
      </w:r>
      <w:r w:rsidRPr="00BA1A72">
        <w:rPr>
          <w:rFonts w:ascii="Times New Roman" w:hAnsi="Times New Roman"/>
          <w:b w:val="0"/>
          <w:sz w:val="28"/>
          <w:szCs w:val="28"/>
        </w:rPr>
        <w:lastRenderedPageBreak/>
        <w:t>само речевое воздействие. В данном случае, таким образом, представляется возможным разграничить эти два понятия, поскольку, если «убеждение» всегда будет подразумевать определенное речевое воздействие, то «речевое воздействие» не всегда будет подразумевать убеждение.</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Попытка сформулировать критерии дифференциации различных типов речевого воздействия уже была предпринята исследователем П.П. Лобасом, который взял за основу два основных критерия: «виды речевого воздействия могут быть описаны за счет комбинации категориальных признаков: - открытость/имплицитность осуществляемого воздействия для реципиента и наличие альтернативного выбора» [Лобас, 2011: 5]. На этом основании этих двух признаков, считает автор, можно выделить четыре вида речевого воздействия: </w:t>
      </w:r>
      <w:r w:rsidRPr="00A46AF6">
        <w:rPr>
          <w:rFonts w:ascii="Times New Roman" w:hAnsi="Times New Roman"/>
          <w:b w:val="0"/>
          <w:i/>
          <w:sz w:val="28"/>
          <w:szCs w:val="28"/>
        </w:rPr>
        <w:t>убеждение, манипулирование, приказ</w:t>
      </w:r>
      <w:r w:rsidRPr="00BA1A72">
        <w:rPr>
          <w:rFonts w:ascii="Times New Roman" w:hAnsi="Times New Roman"/>
          <w:b w:val="0"/>
          <w:sz w:val="28"/>
          <w:szCs w:val="28"/>
        </w:rPr>
        <w:t xml:space="preserve"> и </w:t>
      </w:r>
      <w:r w:rsidRPr="00A46AF6">
        <w:rPr>
          <w:rFonts w:ascii="Times New Roman" w:hAnsi="Times New Roman"/>
          <w:b w:val="0"/>
          <w:i/>
          <w:sz w:val="28"/>
          <w:szCs w:val="28"/>
        </w:rPr>
        <w:t>обман</w:t>
      </w:r>
      <w:r w:rsidRPr="00BA1A72">
        <w:rPr>
          <w:rFonts w:ascii="Times New Roman" w:hAnsi="Times New Roman"/>
          <w:b w:val="0"/>
          <w:sz w:val="28"/>
          <w:szCs w:val="28"/>
        </w:rPr>
        <w:t>. Однако подобное разграничение, с одной стороны, представляет собой неполную репрезентацию системы видов речевого воздействия. С другой стороны, можно согласиться со спр</w:t>
      </w:r>
      <w:r w:rsidR="00904737">
        <w:rPr>
          <w:rFonts w:ascii="Times New Roman" w:hAnsi="Times New Roman"/>
          <w:b w:val="0"/>
          <w:sz w:val="28"/>
          <w:szCs w:val="28"/>
        </w:rPr>
        <w:t>аведливым замечанием Л.М. Месроп</w:t>
      </w:r>
      <w:r w:rsidRPr="00BA1A72">
        <w:rPr>
          <w:rFonts w:ascii="Times New Roman" w:hAnsi="Times New Roman"/>
          <w:b w:val="0"/>
          <w:sz w:val="28"/>
          <w:szCs w:val="28"/>
        </w:rPr>
        <w:t>ян, что выделение обмана в качестве отдельного вида речевого воздействия представляется неоправданным, поскольку обман и убеждение соотносятся друг с другом как видовое и родово</w:t>
      </w:r>
      <w:r w:rsidR="00392E8E">
        <w:rPr>
          <w:rFonts w:ascii="Times New Roman" w:hAnsi="Times New Roman"/>
          <w:b w:val="0"/>
          <w:sz w:val="28"/>
          <w:szCs w:val="28"/>
        </w:rPr>
        <w:t>е понятия соответственно [Месроп</w:t>
      </w:r>
      <w:r w:rsidRPr="00BA1A72">
        <w:rPr>
          <w:rFonts w:ascii="Times New Roman" w:hAnsi="Times New Roman"/>
          <w:b w:val="0"/>
          <w:sz w:val="28"/>
          <w:szCs w:val="28"/>
        </w:rPr>
        <w:t>ян, 2014: 11].</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Подробную таксономию способов речевого воздействия предлагает И.А. Стернин. Автор выделяет </w:t>
      </w:r>
      <w:r w:rsidRPr="00BA1A72">
        <w:rPr>
          <w:rFonts w:ascii="Times New Roman" w:hAnsi="Times New Roman"/>
          <w:b w:val="0"/>
          <w:i/>
          <w:sz w:val="28"/>
          <w:szCs w:val="28"/>
        </w:rPr>
        <w:t>доказывание</w:t>
      </w:r>
      <w:r w:rsidRPr="00BA1A72">
        <w:rPr>
          <w:rFonts w:ascii="Times New Roman" w:hAnsi="Times New Roman"/>
          <w:b w:val="0"/>
          <w:sz w:val="28"/>
          <w:szCs w:val="28"/>
        </w:rPr>
        <w:t xml:space="preserve">; </w:t>
      </w:r>
      <w:r w:rsidRPr="00BA1A72">
        <w:rPr>
          <w:rFonts w:ascii="Times New Roman" w:hAnsi="Times New Roman"/>
          <w:b w:val="0"/>
          <w:i/>
          <w:sz w:val="28"/>
          <w:szCs w:val="28"/>
        </w:rPr>
        <w:t>убеждение</w:t>
      </w:r>
      <w:r w:rsidRPr="00BA1A72">
        <w:rPr>
          <w:rFonts w:ascii="Times New Roman" w:hAnsi="Times New Roman"/>
          <w:b w:val="0"/>
          <w:sz w:val="28"/>
          <w:szCs w:val="28"/>
        </w:rPr>
        <w:t xml:space="preserve">; </w:t>
      </w:r>
      <w:r w:rsidRPr="00BA1A72">
        <w:rPr>
          <w:rFonts w:ascii="Times New Roman" w:hAnsi="Times New Roman"/>
          <w:b w:val="0"/>
          <w:i/>
          <w:sz w:val="28"/>
          <w:szCs w:val="28"/>
        </w:rPr>
        <w:t>уговаривание</w:t>
      </w:r>
      <w:r w:rsidRPr="00BA1A72">
        <w:rPr>
          <w:rFonts w:ascii="Times New Roman" w:hAnsi="Times New Roman"/>
          <w:b w:val="0"/>
          <w:sz w:val="28"/>
          <w:szCs w:val="28"/>
        </w:rPr>
        <w:t xml:space="preserve">; </w:t>
      </w:r>
      <w:r w:rsidRPr="00BA1A72">
        <w:rPr>
          <w:rFonts w:ascii="Times New Roman" w:hAnsi="Times New Roman"/>
          <w:b w:val="0"/>
          <w:i/>
          <w:sz w:val="28"/>
          <w:szCs w:val="28"/>
        </w:rPr>
        <w:t>клянченье</w:t>
      </w:r>
      <w:r w:rsidRPr="00BA1A72">
        <w:rPr>
          <w:rFonts w:ascii="Times New Roman" w:hAnsi="Times New Roman"/>
          <w:b w:val="0"/>
          <w:sz w:val="28"/>
          <w:szCs w:val="28"/>
        </w:rPr>
        <w:t xml:space="preserve">; </w:t>
      </w:r>
      <w:r w:rsidRPr="00BA1A72">
        <w:rPr>
          <w:rFonts w:ascii="Times New Roman" w:hAnsi="Times New Roman"/>
          <w:b w:val="0"/>
          <w:i/>
          <w:sz w:val="28"/>
          <w:szCs w:val="28"/>
        </w:rPr>
        <w:t>внушение</w:t>
      </w:r>
      <w:r w:rsidRPr="00BA1A72">
        <w:rPr>
          <w:rFonts w:ascii="Times New Roman" w:hAnsi="Times New Roman"/>
          <w:b w:val="0"/>
          <w:sz w:val="28"/>
          <w:szCs w:val="28"/>
        </w:rPr>
        <w:t xml:space="preserve">; </w:t>
      </w:r>
      <w:r w:rsidRPr="00BA1A72">
        <w:rPr>
          <w:rFonts w:ascii="Times New Roman" w:hAnsi="Times New Roman"/>
          <w:b w:val="0"/>
          <w:i/>
          <w:sz w:val="28"/>
          <w:szCs w:val="28"/>
        </w:rPr>
        <w:t>просьба</w:t>
      </w:r>
      <w:r w:rsidRPr="00BA1A72">
        <w:rPr>
          <w:rFonts w:ascii="Times New Roman" w:hAnsi="Times New Roman"/>
          <w:b w:val="0"/>
          <w:sz w:val="28"/>
          <w:szCs w:val="28"/>
        </w:rPr>
        <w:t xml:space="preserve">; </w:t>
      </w:r>
      <w:r w:rsidRPr="00BA1A72">
        <w:rPr>
          <w:rFonts w:ascii="Times New Roman" w:hAnsi="Times New Roman"/>
          <w:b w:val="0"/>
          <w:i/>
          <w:sz w:val="28"/>
          <w:szCs w:val="28"/>
        </w:rPr>
        <w:t>приказ</w:t>
      </w:r>
      <w:r w:rsidRPr="00BA1A72">
        <w:rPr>
          <w:rFonts w:ascii="Times New Roman" w:hAnsi="Times New Roman"/>
          <w:b w:val="0"/>
          <w:sz w:val="28"/>
          <w:szCs w:val="28"/>
        </w:rPr>
        <w:t xml:space="preserve">; </w:t>
      </w:r>
      <w:r w:rsidRPr="00BA1A72">
        <w:rPr>
          <w:rFonts w:ascii="Times New Roman" w:hAnsi="Times New Roman"/>
          <w:b w:val="0"/>
          <w:i/>
          <w:sz w:val="28"/>
          <w:szCs w:val="28"/>
        </w:rPr>
        <w:t xml:space="preserve">принуждение </w:t>
      </w:r>
      <w:r w:rsidRPr="00BA1A72">
        <w:rPr>
          <w:rFonts w:ascii="Times New Roman" w:hAnsi="Times New Roman"/>
          <w:b w:val="0"/>
          <w:sz w:val="28"/>
          <w:szCs w:val="28"/>
        </w:rPr>
        <w:t>[Стернин, 2008: 11-12].</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теоретической литературе обсуждаются и другие типы речевого воздействия, классифицируемые на основании разных интегральных критериев. Так, на основании прагматической направленности высказывания, а также корреляции логического и эмоционально-оценочного параметров Л.Л. Федорова выделяет </w:t>
      </w:r>
      <w:r w:rsidRPr="00BA1A72">
        <w:rPr>
          <w:rFonts w:ascii="Times New Roman" w:hAnsi="Times New Roman"/>
          <w:b w:val="0"/>
          <w:i/>
          <w:sz w:val="28"/>
          <w:szCs w:val="28"/>
        </w:rPr>
        <w:t>социальные воздействия</w:t>
      </w:r>
      <w:r w:rsidRPr="00BA1A72">
        <w:rPr>
          <w:rFonts w:ascii="Times New Roman" w:hAnsi="Times New Roman"/>
          <w:b w:val="0"/>
          <w:sz w:val="28"/>
          <w:szCs w:val="28"/>
        </w:rPr>
        <w:t xml:space="preserve">, </w:t>
      </w:r>
      <w:r w:rsidRPr="00BA1A72">
        <w:rPr>
          <w:rFonts w:ascii="Times New Roman" w:hAnsi="Times New Roman"/>
          <w:b w:val="0"/>
          <w:i/>
          <w:sz w:val="28"/>
          <w:szCs w:val="28"/>
        </w:rPr>
        <w:t>волеизъявления</w:t>
      </w:r>
      <w:r w:rsidRPr="00BA1A72">
        <w:rPr>
          <w:rFonts w:ascii="Times New Roman" w:hAnsi="Times New Roman"/>
          <w:b w:val="0"/>
          <w:sz w:val="28"/>
          <w:szCs w:val="28"/>
        </w:rPr>
        <w:t xml:space="preserve">, </w:t>
      </w:r>
      <w:r w:rsidRPr="00BA1A72">
        <w:rPr>
          <w:rFonts w:ascii="Times New Roman" w:hAnsi="Times New Roman"/>
          <w:b w:val="0"/>
          <w:i/>
          <w:sz w:val="28"/>
          <w:szCs w:val="28"/>
        </w:rPr>
        <w:t>оценочные и эмоциональные речевые воздействия</w:t>
      </w:r>
      <w:r w:rsidRPr="00BA1A72">
        <w:rPr>
          <w:rFonts w:ascii="Times New Roman" w:hAnsi="Times New Roman"/>
          <w:b w:val="0"/>
          <w:sz w:val="28"/>
          <w:szCs w:val="28"/>
        </w:rPr>
        <w:t xml:space="preserve">, </w:t>
      </w:r>
      <w:r w:rsidRPr="00BA1A72">
        <w:rPr>
          <w:rFonts w:ascii="Times New Roman" w:hAnsi="Times New Roman"/>
          <w:b w:val="0"/>
          <w:i/>
          <w:sz w:val="28"/>
          <w:szCs w:val="28"/>
        </w:rPr>
        <w:t>разъяснение и информирование</w:t>
      </w:r>
      <w:r w:rsidRPr="00BA1A72">
        <w:rPr>
          <w:rFonts w:ascii="Times New Roman" w:hAnsi="Times New Roman"/>
          <w:b w:val="0"/>
          <w:sz w:val="28"/>
          <w:szCs w:val="28"/>
        </w:rPr>
        <w:t xml:space="preserve"> [Федорова, 1991]. Мы встречаем также такие способы речевого воздействия, </w:t>
      </w:r>
      <w:r w:rsidRPr="00BA1A72">
        <w:rPr>
          <w:rFonts w:ascii="Times New Roman" w:hAnsi="Times New Roman"/>
          <w:b w:val="0"/>
          <w:sz w:val="28"/>
          <w:szCs w:val="28"/>
        </w:rPr>
        <w:lastRenderedPageBreak/>
        <w:t xml:space="preserve">как </w:t>
      </w:r>
      <w:r w:rsidRPr="00BA1A72">
        <w:rPr>
          <w:rFonts w:ascii="Times New Roman" w:hAnsi="Times New Roman"/>
          <w:b w:val="0"/>
          <w:i/>
          <w:sz w:val="28"/>
          <w:szCs w:val="28"/>
        </w:rPr>
        <w:t>подражание</w:t>
      </w:r>
      <w:r w:rsidRPr="00BA1A72">
        <w:rPr>
          <w:rFonts w:ascii="Times New Roman" w:hAnsi="Times New Roman"/>
          <w:b w:val="0"/>
          <w:sz w:val="28"/>
          <w:szCs w:val="28"/>
        </w:rPr>
        <w:t xml:space="preserve"> и </w:t>
      </w:r>
      <w:r w:rsidRPr="00BA1A72">
        <w:rPr>
          <w:rFonts w:ascii="Times New Roman" w:hAnsi="Times New Roman"/>
          <w:b w:val="0"/>
          <w:i/>
          <w:sz w:val="28"/>
          <w:szCs w:val="28"/>
        </w:rPr>
        <w:t>заражение</w:t>
      </w:r>
      <w:r w:rsidRPr="00BA1A72">
        <w:rPr>
          <w:rFonts w:ascii="Times New Roman" w:hAnsi="Times New Roman"/>
          <w:b w:val="0"/>
          <w:sz w:val="28"/>
          <w:szCs w:val="28"/>
        </w:rPr>
        <w:t xml:space="preserve"> [Желтухина, 2003; Панкратов, 2001]; </w:t>
      </w:r>
      <w:r w:rsidRPr="00BA1A72">
        <w:rPr>
          <w:rFonts w:ascii="Times New Roman" w:hAnsi="Times New Roman"/>
          <w:b w:val="0"/>
          <w:i/>
          <w:sz w:val="28"/>
          <w:szCs w:val="28"/>
        </w:rPr>
        <w:t>речевая агрессия</w:t>
      </w:r>
      <w:r w:rsidR="00971F4C">
        <w:rPr>
          <w:rFonts w:ascii="Times New Roman" w:hAnsi="Times New Roman"/>
          <w:b w:val="0"/>
          <w:sz w:val="28"/>
          <w:szCs w:val="28"/>
        </w:rPr>
        <w:t xml:space="preserve"> [Месроп</w:t>
      </w:r>
      <w:r w:rsidRPr="00BA1A72">
        <w:rPr>
          <w:rFonts w:ascii="Times New Roman" w:hAnsi="Times New Roman"/>
          <w:b w:val="0"/>
          <w:sz w:val="28"/>
          <w:szCs w:val="28"/>
        </w:rPr>
        <w:t xml:space="preserve">ян, 2014]; </w:t>
      </w:r>
      <w:r w:rsidRPr="00BA1A72">
        <w:rPr>
          <w:rFonts w:ascii="Times New Roman" w:hAnsi="Times New Roman"/>
          <w:b w:val="0"/>
          <w:i/>
          <w:sz w:val="28"/>
          <w:szCs w:val="28"/>
        </w:rPr>
        <w:t>воспитание</w:t>
      </w:r>
      <w:r w:rsidRPr="00BA1A72">
        <w:rPr>
          <w:rFonts w:ascii="Times New Roman" w:hAnsi="Times New Roman"/>
          <w:b w:val="0"/>
          <w:sz w:val="28"/>
          <w:szCs w:val="28"/>
        </w:rPr>
        <w:t xml:space="preserve"> [Сергеечева, 2002].</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Однако же выделение некоторых вышеупомянутых видов речевого воздействия представляется нам довольно спорным, поскольку включает неравноправные по статусу и интегральным признакам понятия. Поэтому в рамках настоящей работы мы склонны, вслед за многими исследователями, признать наиболее оптимальной и правомерной классификацию способов речевого воздействия на основании корреляции рационального/эмоционального параметров, с одной стороны, и прямого/имплицитного параметров – с другой. С помощью этих критериев лингвисты выделяют такие речевоздействующие категории, как </w:t>
      </w:r>
      <w:r w:rsidRPr="00BA1A72">
        <w:rPr>
          <w:rFonts w:ascii="Times New Roman" w:hAnsi="Times New Roman"/>
          <w:b w:val="0"/>
          <w:i/>
          <w:sz w:val="28"/>
          <w:szCs w:val="28"/>
        </w:rPr>
        <w:t>аргументативность</w:t>
      </w:r>
      <w:r w:rsidRPr="00BA1A72">
        <w:rPr>
          <w:rFonts w:ascii="Times New Roman" w:hAnsi="Times New Roman"/>
          <w:b w:val="0"/>
          <w:sz w:val="28"/>
          <w:szCs w:val="28"/>
        </w:rPr>
        <w:t xml:space="preserve">, </w:t>
      </w:r>
      <w:r w:rsidRPr="00BA1A72">
        <w:rPr>
          <w:rFonts w:ascii="Times New Roman" w:hAnsi="Times New Roman"/>
          <w:b w:val="0"/>
          <w:i/>
          <w:sz w:val="28"/>
          <w:szCs w:val="28"/>
        </w:rPr>
        <w:t>персуазивность/убеждение</w:t>
      </w:r>
      <w:r w:rsidRPr="00BA1A72">
        <w:rPr>
          <w:rFonts w:ascii="Times New Roman" w:hAnsi="Times New Roman"/>
          <w:b w:val="0"/>
          <w:sz w:val="28"/>
          <w:szCs w:val="28"/>
        </w:rPr>
        <w:t xml:space="preserve">, </w:t>
      </w:r>
      <w:r w:rsidRPr="00BA1A72">
        <w:rPr>
          <w:rFonts w:ascii="Times New Roman" w:hAnsi="Times New Roman"/>
          <w:b w:val="0"/>
          <w:i/>
          <w:sz w:val="28"/>
          <w:szCs w:val="28"/>
        </w:rPr>
        <w:t>манипулятивность</w:t>
      </w:r>
      <w:r w:rsidRPr="00BA1A72">
        <w:rPr>
          <w:rFonts w:ascii="Times New Roman" w:hAnsi="Times New Roman"/>
          <w:b w:val="0"/>
          <w:sz w:val="28"/>
          <w:szCs w:val="28"/>
        </w:rPr>
        <w:t xml:space="preserve"> и </w:t>
      </w:r>
      <w:r w:rsidRPr="00BA1A72">
        <w:rPr>
          <w:rFonts w:ascii="Times New Roman" w:hAnsi="Times New Roman"/>
          <w:b w:val="0"/>
          <w:i/>
          <w:sz w:val="28"/>
          <w:szCs w:val="28"/>
        </w:rPr>
        <w:t>суггестия/внушение</w:t>
      </w:r>
      <w:r w:rsidRPr="00BA1A72">
        <w:rPr>
          <w:rFonts w:ascii="Times New Roman" w:hAnsi="Times New Roman"/>
          <w:b w:val="0"/>
          <w:sz w:val="28"/>
          <w:szCs w:val="28"/>
        </w:rPr>
        <w:t xml:space="preserve"> </w:t>
      </w:r>
      <w:r w:rsidR="00EF2435">
        <w:rPr>
          <w:rFonts w:ascii="Times New Roman" w:hAnsi="Times New Roman"/>
          <w:b w:val="0"/>
          <w:sz w:val="28"/>
          <w:szCs w:val="28"/>
        </w:rPr>
        <w:t>[Шелестюк, 2008</w:t>
      </w:r>
      <w:r w:rsidR="00AC3433">
        <w:rPr>
          <w:rFonts w:ascii="Times New Roman" w:hAnsi="Times New Roman"/>
          <w:b w:val="0"/>
          <w:sz w:val="28"/>
          <w:szCs w:val="28"/>
        </w:rPr>
        <w:t>; Машанова, 2015</w:t>
      </w:r>
      <w:r w:rsidRPr="00BA1A72">
        <w:rPr>
          <w:rFonts w:ascii="Times New Roman" w:hAnsi="Times New Roman"/>
          <w:b w:val="0"/>
          <w:sz w:val="28"/>
          <w:szCs w:val="28"/>
        </w:rPr>
        <w:t xml:space="preserve">; </w:t>
      </w:r>
      <w:r w:rsidRPr="00BA1A72">
        <w:rPr>
          <w:rFonts w:ascii="Times New Roman" w:hAnsi="Times New Roman"/>
          <w:b w:val="0"/>
          <w:sz w:val="28"/>
          <w:szCs w:val="28"/>
          <w:lang w:val="en-US"/>
        </w:rPr>
        <w:t>Kuzio</w:t>
      </w:r>
      <w:r w:rsidRPr="00BA1A72">
        <w:rPr>
          <w:rFonts w:ascii="Times New Roman" w:hAnsi="Times New Roman"/>
          <w:b w:val="0"/>
          <w:sz w:val="28"/>
          <w:szCs w:val="28"/>
        </w:rPr>
        <w:t xml:space="preserve">, 2014; </w:t>
      </w:r>
      <w:r w:rsidRPr="00BA1A72">
        <w:rPr>
          <w:rFonts w:ascii="Times New Roman" w:hAnsi="Times New Roman"/>
          <w:b w:val="0"/>
          <w:sz w:val="28"/>
          <w:szCs w:val="28"/>
          <w:lang w:val="en-US"/>
        </w:rPr>
        <w:t>Nettel</w:t>
      </w:r>
      <w:r w:rsidRPr="00BA1A72">
        <w:rPr>
          <w:rFonts w:ascii="Times New Roman" w:hAnsi="Times New Roman"/>
          <w:b w:val="0"/>
          <w:sz w:val="28"/>
          <w:szCs w:val="28"/>
        </w:rPr>
        <w:t xml:space="preserve">, </w:t>
      </w:r>
      <w:r w:rsidRPr="00BA1A72">
        <w:rPr>
          <w:rFonts w:ascii="Times New Roman" w:hAnsi="Times New Roman"/>
          <w:b w:val="0"/>
          <w:sz w:val="28"/>
          <w:szCs w:val="28"/>
          <w:lang w:val="en-US"/>
        </w:rPr>
        <w:t>Roque</w:t>
      </w:r>
      <w:r w:rsidRPr="00BA1A72">
        <w:rPr>
          <w:rFonts w:ascii="Times New Roman" w:hAnsi="Times New Roman"/>
          <w:b w:val="0"/>
          <w:sz w:val="28"/>
          <w:szCs w:val="28"/>
        </w:rPr>
        <w:t>, 2012].</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Если говорить об аргументации, то многочисленные подходы к ее изучению можно свести к формально-логическому, который вплоть до 1960-х годов являлся доминантным, и прагма-риторическому, у истоков которого стояли бельгийские лингвисты Н. Перельман и Л. Ольбрехт-Титека. Формальный подход рассматривал аргументы как логические конструкции, состоявшие из тезиса и ряда посылок, призванных доказать истинность этого тезиса. Логические аргументы позиционировались как «вещь в себе», некая нормативная идеализированная модель умозаключений, связанная с выявлением истинности и адекватности высказывания [</w:t>
      </w:r>
      <w:r w:rsidRPr="00BA1A72">
        <w:rPr>
          <w:rFonts w:ascii="Times New Roman" w:hAnsi="Times New Roman"/>
          <w:b w:val="0"/>
          <w:sz w:val="28"/>
          <w:szCs w:val="28"/>
          <w:lang w:val="en-US"/>
        </w:rPr>
        <w:t>Trapp</w:t>
      </w:r>
      <w:r w:rsidRPr="00BA1A72">
        <w:rPr>
          <w:rFonts w:ascii="Times New Roman" w:hAnsi="Times New Roman"/>
          <w:b w:val="0"/>
          <w:sz w:val="28"/>
          <w:szCs w:val="28"/>
        </w:rPr>
        <w:t xml:space="preserve">, </w:t>
      </w:r>
      <w:r w:rsidRPr="00BA1A72">
        <w:rPr>
          <w:rFonts w:ascii="Times New Roman" w:hAnsi="Times New Roman"/>
          <w:b w:val="0"/>
          <w:sz w:val="28"/>
          <w:szCs w:val="28"/>
          <w:lang w:val="en-US"/>
        </w:rPr>
        <w:t>Schuetz</w:t>
      </w:r>
      <w:r w:rsidRPr="00BA1A72">
        <w:rPr>
          <w:rFonts w:ascii="Times New Roman" w:hAnsi="Times New Roman"/>
          <w:b w:val="0"/>
          <w:sz w:val="28"/>
          <w:szCs w:val="28"/>
        </w:rPr>
        <w:t>, 2006: 10]. С появлением т.н. «новой риторики» Н. Перельмана, вектор сменился в сторону «риторической модели аргументации» - аргумента, взятого в аспекте речевого воздействия на адресата [</w:t>
      </w:r>
      <w:r w:rsidRPr="00BA1A72">
        <w:rPr>
          <w:rFonts w:ascii="Times New Roman" w:hAnsi="Times New Roman"/>
          <w:b w:val="0"/>
          <w:sz w:val="28"/>
          <w:szCs w:val="28"/>
          <w:lang w:val="en-US"/>
        </w:rPr>
        <w:t>Tindale</w:t>
      </w:r>
      <w:r w:rsidRPr="00BA1A72">
        <w:rPr>
          <w:rFonts w:ascii="Times New Roman" w:hAnsi="Times New Roman"/>
          <w:b w:val="0"/>
          <w:sz w:val="28"/>
          <w:szCs w:val="28"/>
        </w:rPr>
        <w:t xml:space="preserve">, 2004: 19]. Понимание аргументации как интеллектуального структурирования схем и моделей умозаключений сменилось концептуально новым подходом, который </w:t>
      </w:r>
      <w:r w:rsidRPr="00BA1A72">
        <w:rPr>
          <w:rFonts w:ascii="Times New Roman" w:hAnsi="Times New Roman"/>
          <w:b w:val="0"/>
          <w:sz w:val="28"/>
          <w:szCs w:val="28"/>
        </w:rPr>
        <w:lastRenderedPageBreak/>
        <w:t xml:space="preserve">рассматривал аргументацию как способ убеждения, воздействия на эмоциональную сферу и ценностные ориентации реципиентов.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современных зарубежных </w:t>
      </w:r>
      <w:r w:rsidR="00392E8E" w:rsidRPr="00BA1A72">
        <w:rPr>
          <w:rFonts w:ascii="Times New Roman" w:hAnsi="Times New Roman"/>
          <w:b w:val="0"/>
          <w:sz w:val="28"/>
          <w:szCs w:val="28"/>
        </w:rPr>
        <w:t>исследованиях</w:t>
      </w:r>
      <w:r w:rsidRPr="00BA1A72">
        <w:rPr>
          <w:rFonts w:ascii="Times New Roman" w:hAnsi="Times New Roman"/>
          <w:b w:val="0"/>
          <w:sz w:val="28"/>
          <w:szCs w:val="28"/>
        </w:rPr>
        <w:t xml:space="preserve"> по речевому воздействию («персуазивности») авторы используют термины «</w:t>
      </w:r>
      <w:r w:rsidRPr="00BA1A72">
        <w:rPr>
          <w:rFonts w:ascii="Times New Roman" w:hAnsi="Times New Roman"/>
          <w:b w:val="0"/>
          <w:sz w:val="28"/>
          <w:szCs w:val="28"/>
          <w:lang w:val="en-US"/>
        </w:rPr>
        <w:t>persuasive</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argumentation</w:t>
      </w:r>
      <w:r w:rsidRPr="00BA1A72">
        <w:rPr>
          <w:rFonts w:ascii="Times New Roman" w:hAnsi="Times New Roman"/>
          <w:b w:val="0"/>
          <w:sz w:val="28"/>
          <w:szCs w:val="28"/>
        </w:rPr>
        <w:t>» и  «</w:t>
      </w:r>
      <w:r w:rsidRPr="00BA1A72">
        <w:rPr>
          <w:rFonts w:ascii="Times New Roman" w:hAnsi="Times New Roman"/>
          <w:b w:val="0"/>
          <w:sz w:val="28"/>
          <w:szCs w:val="28"/>
          <w:lang w:val="en-US"/>
        </w:rPr>
        <w:t>rhetorical</w:t>
      </w:r>
      <w:r w:rsidRPr="00BA1A72">
        <w:rPr>
          <w:rFonts w:ascii="Times New Roman" w:hAnsi="Times New Roman"/>
          <w:b w:val="0"/>
          <w:sz w:val="28"/>
          <w:szCs w:val="28"/>
        </w:rPr>
        <w:t xml:space="preserve"> </w:t>
      </w:r>
      <w:r w:rsidRPr="00BA1A72">
        <w:rPr>
          <w:rFonts w:ascii="Times New Roman" w:hAnsi="Times New Roman"/>
          <w:b w:val="0"/>
          <w:sz w:val="28"/>
          <w:szCs w:val="28"/>
          <w:lang w:val="en-US"/>
        </w:rPr>
        <w:t>communication</w:t>
      </w:r>
      <w:r w:rsidRPr="00BA1A72">
        <w:rPr>
          <w:rFonts w:ascii="Times New Roman" w:hAnsi="Times New Roman"/>
          <w:b w:val="0"/>
          <w:sz w:val="28"/>
          <w:szCs w:val="28"/>
        </w:rPr>
        <w:t>» как взаимозаменяемые [</w:t>
      </w:r>
      <w:r w:rsidRPr="00BA1A72">
        <w:rPr>
          <w:rFonts w:ascii="Times New Roman" w:hAnsi="Times New Roman"/>
          <w:b w:val="0"/>
          <w:sz w:val="28"/>
          <w:szCs w:val="28"/>
          <w:lang w:val="en-US"/>
        </w:rPr>
        <w:t>Tindale</w:t>
      </w:r>
      <w:r w:rsidRPr="00BA1A72">
        <w:rPr>
          <w:rFonts w:ascii="Times New Roman" w:hAnsi="Times New Roman"/>
          <w:b w:val="0"/>
          <w:sz w:val="28"/>
          <w:szCs w:val="28"/>
        </w:rPr>
        <w:t xml:space="preserve">, 2004; </w:t>
      </w:r>
      <w:r w:rsidR="00363755">
        <w:rPr>
          <w:rFonts w:ascii="Times New Roman" w:hAnsi="Times New Roman"/>
          <w:b w:val="0"/>
          <w:sz w:val="28"/>
          <w:szCs w:val="28"/>
          <w:lang w:val="en-US"/>
        </w:rPr>
        <w:t>Zar</w:t>
      </w:r>
      <w:r w:rsidRPr="00BA1A72">
        <w:rPr>
          <w:rFonts w:ascii="Times New Roman" w:hAnsi="Times New Roman"/>
          <w:b w:val="0"/>
          <w:sz w:val="28"/>
          <w:szCs w:val="28"/>
          <w:lang w:val="en-US"/>
        </w:rPr>
        <w:t>efsky</w:t>
      </w:r>
      <w:r w:rsidR="00363755">
        <w:rPr>
          <w:rFonts w:ascii="Times New Roman" w:hAnsi="Times New Roman"/>
          <w:b w:val="0"/>
          <w:sz w:val="28"/>
          <w:szCs w:val="28"/>
        </w:rPr>
        <w:t>, 2014</w:t>
      </w:r>
      <w:r w:rsidRPr="00BA1A72">
        <w:rPr>
          <w:rFonts w:ascii="Times New Roman" w:hAnsi="Times New Roman"/>
          <w:b w:val="0"/>
          <w:sz w:val="28"/>
          <w:szCs w:val="28"/>
        </w:rPr>
        <w:t>], поэтому мы считаем допустимым в рамках прагма</w:t>
      </w:r>
      <w:r w:rsidR="00392E8E">
        <w:rPr>
          <w:rFonts w:ascii="Times New Roman" w:hAnsi="Times New Roman"/>
          <w:b w:val="0"/>
          <w:sz w:val="28"/>
          <w:szCs w:val="28"/>
        </w:rPr>
        <w:t>-</w:t>
      </w:r>
      <w:r w:rsidRPr="00BA1A72">
        <w:rPr>
          <w:rFonts w:ascii="Times New Roman" w:hAnsi="Times New Roman"/>
          <w:b w:val="0"/>
          <w:sz w:val="28"/>
          <w:szCs w:val="28"/>
        </w:rPr>
        <w:t>коммуникативного подхода объединить аргументацию и убеждение в единый вид речевого воздействия. Вслед за Н.К. Пригариной и Л.Ю. Василенко, нам видится наиболее перспективной интеграция формально-логического и риторического подходов, основанная на диалектическом единстве трех модусов убедительности: логоса (</w:t>
      </w:r>
      <w:r w:rsidRPr="00BA1A72">
        <w:rPr>
          <w:rFonts w:ascii="Times New Roman" w:hAnsi="Times New Roman"/>
          <w:b w:val="0"/>
          <w:i/>
          <w:sz w:val="28"/>
          <w:szCs w:val="28"/>
          <w:lang w:val="en-US"/>
        </w:rPr>
        <w:t>logos</w:t>
      </w:r>
      <w:r w:rsidRPr="00BA1A72">
        <w:rPr>
          <w:rFonts w:ascii="Times New Roman" w:hAnsi="Times New Roman"/>
          <w:b w:val="0"/>
          <w:sz w:val="28"/>
          <w:szCs w:val="28"/>
        </w:rPr>
        <w:t>) – или апелляции к рациональному, критическому сознанию; этоса (</w:t>
      </w:r>
      <w:r w:rsidRPr="00BA1A72">
        <w:rPr>
          <w:rFonts w:ascii="Times New Roman" w:hAnsi="Times New Roman"/>
          <w:b w:val="0"/>
          <w:i/>
          <w:sz w:val="28"/>
          <w:szCs w:val="28"/>
          <w:lang w:val="en-US"/>
        </w:rPr>
        <w:t>ethos</w:t>
      </w:r>
      <w:r w:rsidRPr="00BA1A72">
        <w:rPr>
          <w:rFonts w:ascii="Times New Roman" w:hAnsi="Times New Roman"/>
          <w:b w:val="0"/>
          <w:sz w:val="28"/>
          <w:szCs w:val="28"/>
        </w:rPr>
        <w:t>) – апелляции к морально-нравственным ценностям и пафоса (</w:t>
      </w:r>
      <w:r w:rsidRPr="00BA1A72">
        <w:rPr>
          <w:rFonts w:ascii="Times New Roman" w:hAnsi="Times New Roman"/>
          <w:b w:val="0"/>
          <w:i/>
          <w:sz w:val="28"/>
          <w:szCs w:val="28"/>
          <w:lang w:val="en-US"/>
        </w:rPr>
        <w:t>pathos</w:t>
      </w:r>
      <w:r w:rsidRPr="00BA1A72">
        <w:rPr>
          <w:rFonts w:ascii="Times New Roman" w:hAnsi="Times New Roman"/>
          <w:b w:val="0"/>
          <w:sz w:val="28"/>
          <w:szCs w:val="28"/>
        </w:rPr>
        <w:t>) – апелляции к эмоциям и чувствам [Пригарина, 2013; Василенко, 2011].</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Риторическая аргументация, объединяя доказательное и персуазивное начала, предполагает прежде всего нацеленность говорящего на воздействие конструктивным, ненасильственным путем, совершаемое не только в собственных интересах, но и в интересах реципиента, которому предлагается согласиться или не согласиться с выдвигаемой точкой зрения. Этим она отличается от манипуляции, которая подразумевает лишение адресата свободы выбора, насильственное навязывание чуждой ему точки зрения.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При всем многообразии работ, посвященных исследованию проблематики речевого манипулирования, единообразно понимаемого определения манипуляции, как и четкой классификации ее интегральных признаков пока не выработано. Это и неудивительно, поскольку поливариативная, многокомпонентная природа этого явления, относимого к различным областям знаний (от политики и рекламы до психологии и религии) просто не предполагает дефиниционной однородности. Обзор исследований по речевой манипуляции позволил нам выделить для себя некоторые </w:t>
      </w:r>
      <w:r w:rsidRPr="00BA1A72">
        <w:rPr>
          <w:rFonts w:ascii="Times New Roman" w:hAnsi="Times New Roman"/>
          <w:b w:val="0"/>
          <w:sz w:val="28"/>
          <w:szCs w:val="28"/>
        </w:rPr>
        <w:lastRenderedPageBreak/>
        <w:t>конститутивные характеристики этого понятия. А именно, было установлено, что: в его основе лежат такие психолингвистические механизмы, которые «вынуждают реципиента некритично воспринимать сообщение, формируя в его сознании определенные представления» [Быкова, 1999: 99]; происходит «намеренное дезориентирование реципиента в личных целях, навязывание определенного решения и сокрытие возможности альтернативного выбора» [</w:t>
      </w:r>
      <w:r w:rsidRPr="00BA1A72">
        <w:rPr>
          <w:rFonts w:ascii="Times New Roman" w:hAnsi="Times New Roman"/>
          <w:b w:val="0"/>
          <w:sz w:val="28"/>
          <w:szCs w:val="28"/>
          <w:lang w:val="en-US"/>
        </w:rPr>
        <w:t>Galdia</w:t>
      </w:r>
      <w:r w:rsidRPr="00BA1A72">
        <w:rPr>
          <w:rFonts w:ascii="Times New Roman" w:hAnsi="Times New Roman"/>
          <w:b w:val="0"/>
          <w:sz w:val="28"/>
          <w:szCs w:val="28"/>
        </w:rPr>
        <w:t xml:space="preserve">, 2009: 200] и «замена одних элементов мировосприятия другими» </w:t>
      </w:r>
      <w:r w:rsidR="00363755">
        <w:rPr>
          <w:rFonts w:ascii="Times New Roman" w:hAnsi="Times New Roman"/>
          <w:b w:val="0"/>
          <w:sz w:val="28"/>
          <w:szCs w:val="28"/>
        </w:rPr>
        <w:t>[Любимова, 2005: 33</w:t>
      </w:r>
      <w:r w:rsidRPr="00BA1A72">
        <w:rPr>
          <w:rFonts w:ascii="Times New Roman" w:hAnsi="Times New Roman"/>
          <w:b w:val="0"/>
          <w:sz w:val="28"/>
          <w:szCs w:val="28"/>
        </w:rPr>
        <w:t>]; осуществляется «скрытое использование коммуникативных приемов, которые идут вразрез с общепринятыми конвенциональными нормами конструктивного убеждения» [</w:t>
      </w:r>
      <w:r w:rsidRPr="00BA1A72">
        <w:rPr>
          <w:rFonts w:ascii="Times New Roman" w:hAnsi="Times New Roman"/>
          <w:b w:val="0"/>
          <w:sz w:val="28"/>
          <w:szCs w:val="28"/>
          <w:lang w:val="en-US"/>
        </w:rPr>
        <w:t>Sorlin</w:t>
      </w:r>
      <w:r w:rsidRPr="00BA1A72">
        <w:rPr>
          <w:rFonts w:ascii="Times New Roman" w:hAnsi="Times New Roman"/>
          <w:b w:val="0"/>
          <w:sz w:val="28"/>
          <w:szCs w:val="28"/>
        </w:rPr>
        <w:t xml:space="preserve">, 2016: 15]. Как видим, основными критериями являются скрытый характер воздействия и интенция принуждения – установка на коммуникативное доминирование.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Набирающий в последнее время популярность термин «суггестия» (лат. </w:t>
      </w:r>
      <w:r w:rsidRPr="00BA1A72">
        <w:rPr>
          <w:rFonts w:ascii="Times New Roman" w:hAnsi="Times New Roman"/>
          <w:b w:val="0"/>
          <w:i/>
          <w:sz w:val="28"/>
          <w:szCs w:val="28"/>
          <w:lang w:val="en-US"/>
        </w:rPr>
        <w:t>suggestio</w:t>
      </w:r>
      <w:r w:rsidRPr="00BA1A72">
        <w:rPr>
          <w:rFonts w:ascii="Times New Roman" w:hAnsi="Times New Roman"/>
          <w:b w:val="0"/>
          <w:sz w:val="28"/>
          <w:szCs w:val="28"/>
        </w:rPr>
        <w:t xml:space="preserve"> -  «внушение») также обнаруживает существенное разночтение в своих трактовках. Это во многом объясняется изначально психологической, трансцедентальной природой этого явления, не подлежащей непосредственному наблюдению. Отсутствие эмпирического опыта затрудняет «вычленение» и анализ механизмов, лежащих в основе суггестивного воздействия, поскольку в этом случае мы имеем дело со сферой бессознательного, «неосознаваемой предрасположенностью психики к особого рода восприятию или действию» [Болтаева, 2003: 3]. Тем не менее, на фоне возрастающего интереса к языковой личности и ее глубинным когнитивным структурам, понятие суггестии приобретает все большую актуальность.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Говоря о суггестии, авторы исследований в первую очередь отмечают, что она предполагает некритичность восприятия информации; имплицитный характер воздействия; изменение внутренних когнитивных установок; бессознательное подчинение, сопряженное с изменением волевых функций и </w:t>
      </w:r>
      <w:r w:rsidRPr="00BA1A72">
        <w:rPr>
          <w:rFonts w:ascii="Times New Roman" w:hAnsi="Times New Roman"/>
          <w:b w:val="0"/>
          <w:sz w:val="28"/>
          <w:szCs w:val="28"/>
        </w:rPr>
        <w:lastRenderedPageBreak/>
        <w:t xml:space="preserve">эмоциональных состояний и не осознаваемое реципиентом [Юданова, 2003; Авдеенко, 2001; Толкунова, 1998 и др.]. Парадигма этих интегральных признаков позволяет разграничить убеждение и суггестию как два качественно различных вида речевого воздействия: обращенного к рациональному мышлению и иррациональным психическим установкам. С другой стороны, стоит отметить синкретизм понятий «манипулирование» и «суггестия», который присутствует в работах многих авторов. Так, К.В. Кучеренко выделяет суггестию как одну из частных  стратегий манипулятивного воздействия [Кучеренко, 2013]; Н.В. Вертянкина рассматривает ее как разновидность манипуляции [Вертянкина, 2005]; по мнению О.К. Чиж, при манипулировании «происходит замена убеждения внушением» [Чиж, 2012: 283].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У зарубежных исследователей находим взаимно перекрещивающиеся понятия </w:t>
      </w:r>
      <w:r w:rsidRPr="00BA1A72">
        <w:rPr>
          <w:rFonts w:ascii="Times New Roman" w:hAnsi="Times New Roman"/>
          <w:b w:val="0"/>
          <w:i/>
          <w:sz w:val="28"/>
          <w:szCs w:val="28"/>
        </w:rPr>
        <w:t>«</w:t>
      </w:r>
      <w:r w:rsidRPr="00BA1A72">
        <w:rPr>
          <w:rFonts w:ascii="Times New Roman" w:hAnsi="Times New Roman"/>
          <w:b w:val="0"/>
          <w:i/>
          <w:sz w:val="28"/>
          <w:szCs w:val="28"/>
          <w:lang w:val="en-US"/>
        </w:rPr>
        <w:t>psychological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manipulation</w:t>
      </w:r>
      <w:r w:rsidRPr="00BA1A72">
        <w:rPr>
          <w:rFonts w:ascii="Times New Roman" w:hAnsi="Times New Roman"/>
          <w:b w:val="0"/>
          <w:i/>
          <w:sz w:val="28"/>
          <w:szCs w:val="28"/>
        </w:rPr>
        <w:t>»</w:t>
      </w:r>
      <w:r w:rsidRPr="00BA1A72">
        <w:rPr>
          <w:rFonts w:ascii="Times New Roman" w:hAnsi="Times New Roman"/>
          <w:b w:val="0"/>
          <w:sz w:val="28"/>
          <w:szCs w:val="28"/>
        </w:rPr>
        <w:t xml:space="preserve"> (включающее </w:t>
      </w:r>
      <w:r w:rsidRPr="00BA1A72">
        <w:rPr>
          <w:rFonts w:ascii="Times New Roman" w:hAnsi="Times New Roman"/>
          <w:b w:val="0"/>
          <w:i/>
          <w:sz w:val="28"/>
          <w:szCs w:val="28"/>
        </w:rPr>
        <w:t>«</w:t>
      </w:r>
      <w:r w:rsidRPr="00BA1A72">
        <w:rPr>
          <w:rFonts w:ascii="Times New Roman" w:hAnsi="Times New Roman"/>
          <w:b w:val="0"/>
          <w:i/>
          <w:sz w:val="28"/>
          <w:szCs w:val="28"/>
          <w:lang w:val="en-US"/>
        </w:rPr>
        <w:t>subliminal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suggestion</w:t>
      </w:r>
      <w:r w:rsidRPr="00BA1A72">
        <w:rPr>
          <w:rFonts w:ascii="Times New Roman" w:hAnsi="Times New Roman"/>
          <w:b w:val="0"/>
          <w:i/>
          <w:sz w:val="28"/>
          <w:szCs w:val="28"/>
        </w:rPr>
        <w:t>»</w:t>
      </w:r>
      <w:r w:rsidRPr="00BA1A72">
        <w:rPr>
          <w:rFonts w:ascii="Times New Roman" w:hAnsi="Times New Roman"/>
          <w:b w:val="0"/>
          <w:sz w:val="28"/>
          <w:szCs w:val="28"/>
        </w:rPr>
        <w:t xml:space="preserve"> как одну из стратегий) [</w:t>
      </w:r>
      <w:r w:rsidRPr="00BA1A72">
        <w:rPr>
          <w:rFonts w:ascii="Times New Roman" w:hAnsi="Times New Roman"/>
          <w:b w:val="0"/>
          <w:sz w:val="28"/>
          <w:szCs w:val="28"/>
          <w:lang w:val="en-US"/>
        </w:rPr>
        <w:t>Coons</w:t>
      </w:r>
      <w:r w:rsidRPr="00BA1A72">
        <w:rPr>
          <w:rFonts w:ascii="Times New Roman" w:hAnsi="Times New Roman"/>
          <w:b w:val="0"/>
          <w:sz w:val="28"/>
          <w:szCs w:val="28"/>
        </w:rPr>
        <w:t xml:space="preserve">, </w:t>
      </w:r>
      <w:r w:rsidRPr="00BA1A72">
        <w:rPr>
          <w:rFonts w:ascii="Times New Roman" w:hAnsi="Times New Roman"/>
          <w:b w:val="0"/>
          <w:sz w:val="28"/>
          <w:szCs w:val="28"/>
          <w:lang w:val="en-US"/>
        </w:rPr>
        <w:t>Weber</w:t>
      </w:r>
      <w:r w:rsidRPr="00BA1A72">
        <w:rPr>
          <w:rFonts w:ascii="Times New Roman" w:hAnsi="Times New Roman"/>
          <w:b w:val="0"/>
          <w:sz w:val="28"/>
          <w:szCs w:val="28"/>
        </w:rPr>
        <w:t xml:space="preserve">, 2014]; </w:t>
      </w:r>
      <w:r w:rsidRPr="00BA1A72">
        <w:rPr>
          <w:rFonts w:ascii="Times New Roman" w:hAnsi="Times New Roman"/>
          <w:b w:val="0"/>
          <w:i/>
          <w:sz w:val="28"/>
          <w:szCs w:val="28"/>
        </w:rPr>
        <w:t>«</w:t>
      </w:r>
      <w:r w:rsidRPr="00BA1A72">
        <w:rPr>
          <w:rFonts w:ascii="Times New Roman" w:hAnsi="Times New Roman"/>
          <w:b w:val="0"/>
          <w:i/>
          <w:sz w:val="28"/>
          <w:szCs w:val="28"/>
          <w:lang w:val="en-US"/>
        </w:rPr>
        <w:t>suggestive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manipulation</w:t>
      </w:r>
      <w:r w:rsidRPr="00BA1A72">
        <w:rPr>
          <w:rFonts w:ascii="Times New Roman" w:hAnsi="Times New Roman"/>
          <w:b w:val="0"/>
          <w:i/>
          <w:sz w:val="28"/>
          <w:szCs w:val="28"/>
        </w:rPr>
        <w:t xml:space="preserve">» </w:t>
      </w:r>
      <w:r w:rsidRPr="00BA1A72">
        <w:rPr>
          <w:rFonts w:ascii="Times New Roman" w:hAnsi="Times New Roman"/>
          <w:b w:val="0"/>
          <w:sz w:val="28"/>
          <w:szCs w:val="28"/>
        </w:rPr>
        <w:t>[</w:t>
      </w:r>
      <w:r w:rsidRPr="00BA1A72">
        <w:rPr>
          <w:rFonts w:ascii="Times New Roman" w:hAnsi="Times New Roman"/>
          <w:b w:val="0"/>
          <w:sz w:val="28"/>
          <w:szCs w:val="28"/>
          <w:lang w:val="en-US"/>
        </w:rPr>
        <w:t>Gheorghiu</w:t>
      </w:r>
      <w:r w:rsidRPr="00BA1A72">
        <w:rPr>
          <w:rFonts w:ascii="Times New Roman" w:hAnsi="Times New Roman"/>
          <w:b w:val="0"/>
          <w:sz w:val="28"/>
          <w:szCs w:val="28"/>
        </w:rPr>
        <w:t xml:space="preserve"> </w:t>
      </w:r>
      <w:r w:rsidRPr="00BA1A72">
        <w:rPr>
          <w:rFonts w:ascii="Times New Roman" w:hAnsi="Times New Roman"/>
          <w:b w:val="0"/>
          <w:sz w:val="28"/>
          <w:szCs w:val="28"/>
          <w:lang w:val="en-US"/>
        </w:rPr>
        <w:t>et</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al</w:t>
      </w:r>
      <w:r w:rsidRPr="00BA1A72">
        <w:rPr>
          <w:rFonts w:ascii="Times New Roman" w:hAnsi="Times New Roman"/>
          <w:b w:val="0"/>
          <w:sz w:val="28"/>
          <w:szCs w:val="28"/>
        </w:rPr>
        <w:t xml:space="preserve">., 2012] и </w:t>
      </w:r>
      <w:r w:rsidRPr="00BA1A72">
        <w:rPr>
          <w:rFonts w:ascii="Times New Roman" w:hAnsi="Times New Roman"/>
          <w:b w:val="0"/>
          <w:i/>
          <w:sz w:val="28"/>
          <w:szCs w:val="28"/>
        </w:rPr>
        <w:t>«</w:t>
      </w:r>
      <w:r w:rsidRPr="00BA1A72">
        <w:rPr>
          <w:rFonts w:ascii="Times New Roman" w:hAnsi="Times New Roman"/>
          <w:b w:val="0"/>
          <w:i/>
          <w:sz w:val="28"/>
          <w:szCs w:val="28"/>
          <w:lang w:val="en-US"/>
        </w:rPr>
        <w:t>manipulative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suggestion</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sz w:val="28"/>
          <w:szCs w:val="28"/>
          <w:lang w:val="en-US"/>
        </w:rPr>
        <w:t>Winbigler</w:t>
      </w:r>
      <w:r w:rsidR="00172452">
        <w:rPr>
          <w:rFonts w:ascii="Times New Roman" w:hAnsi="Times New Roman"/>
          <w:b w:val="0"/>
          <w:sz w:val="28"/>
          <w:szCs w:val="28"/>
        </w:rPr>
        <w:t>, 19</w:t>
      </w:r>
      <w:r w:rsidR="00172452" w:rsidRPr="009516F7">
        <w:rPr>
          <w:rFonts w:ascii="Times New Roman" w:hAnsi="Times New Roman"/>
          <w:b w:val="0"/>
          <w:sz w:val="28"/>
          <w:szCs w:val="28"/>
        </w:rPr>
        <w:t>72</w:t>
      </w:r>
      <w:r w:rsidRPr="00BA1A72">
        <w:rPr>
          <w:rFonts w:ascii="Times New Roman" w:hAnsi="Times New Roman"/>
          <w:b w:val="0"/>
          <w:sz w:val="28"/>
          <w:szCs w:val="28"/>
        </w:rPr>
        <w:t xml:space="preserve">]. В </w:t>
      </w:r>
      <w:r w:rsidR="00392E8E" w:rsidRPr="00BA1A72">
        <w:rPr>
          <w:rFonts w:ascii="Times New Roman" w:hAnsi="Times New Roman"/>
          <w:b w:val="0"/>
          <w:sz w:val="28"/>
          <w:szCs w:val="28"/>
        </w:rPr>
        <w:t>следующем</w:t>
      </w:r>
      <w:r w:rsidRPr="00BA1A72">
        <w:rPr>
          <w:rFonts w:ascii="Times New Roman" w:hAnsi="Times New Roman"/>
          <w:b w:val="0"/>
          <w:sz w:val="28"/>
          <w:szCs w:val="28"/>
        </w:rPr>
        <w:t xml:space="preserve"> параграфе мыть чуть подробнее остановимся на точках пересечения и различиях суггестии и манипуляции и, если это возможно, постараемся провести между ними демаркационную линию.</w:t>
      </w:r>
    </w:p>
    <w:p w:rsidR="0098351A" w:rsidRPr="00BA1A72" w:rsidRDefault="0098351A" w:rsidP="001535B4">
      <w:pPr>
        <w:pStyle w:val="a3"/>
        <w:spacing w:after="0" w:line="360" w:lineRule="auto"/>
        <w:ind w:left="0"/>
        <w:rPr>
          <w:rFonts w:ascii="Times New Roman" w:hAnsi="Times New Roman"/>
          <w:b w:val="0"/>
          <w:sz w:val="28"/>
          <w:szCs w:val="28"/>
        </w:rPr>
      </w:pPr>
    </w:p>
    <w:p w:rsidR="0098351A" w:rsidRPr="00BA1A72" w:rsidRDefault="0098351A" w:rsidP="000E69AC">
      <w:pPr>
        <w:pStyle w:val="a3"/>
        <w:numPr>
          <w:ilvl w:val="2"/>
          <w:numId w:val="3"/>
        </w:numPr>
        <w:spacing w:after="0" w:line="360" w:lineRule="auto"/>
        <w:jc w:val="center"/>
        <w:rPr>
          <w:rFonts w:ascii="Times New Roman" w:hAnsi="Times New Roman"/>
          <w:sz w:val="28"/>
          <w:szCs w:val="28"/>
        </w:rPr>
      </w:pPr>
      <w:r w:rsidRPr="00BA1A72">
        <w:rPr>
          <w:rFonts w:ascii="Times New Roman" w:hAnsi="Times New Roman"/>
          <w:sz w:val="28"/>
          <w:szCs w:val="28"/>
        </w:rPr>
        <w:t>Определение и проблема разграничения прямого и косвенного речевого воздействия</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теории коммуникации с момента ее возникновения актуальным вопросом считалось исследование соотношения прямого и непрямого, или косвенного, взаимодействия коммуникантов.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Как правило, понятие </w:t>
      </w:r>
      <w:r w:rsidRPr="00BA1A72">
        <w:rPr>
          <w:rFonts w:ascii="Times New Roman" w:hAnsi="Times New Roman"/>
          <w:b w:val="0"/>
          <w:i/>
          <w:sz w:val="28"/>
          <w:szCs w:val="28"/>
        </w:rPr>
        <w:t xml:space="preserve">прямой </w:t>
      </w:r>
      <w:r w:rsidRPr="00BA1A72">
        <w:rPr>
          <w:rFonts w:ascii="Times New Roman" w:hAnsi="Times New Roman"/>
          <w:b w:val="0"/>
          <w:sz w:val="28"/>
          <w:szCs w:val="28"/>
        </w:rPr>
        <w:t xml:space="preserve">коммуникации трактуется исследователями в сходных формулировках. В работах мы встречаем такие определения прямой коммуникации, как «открытое выражение авторской интенции» [Булатова, 2005: 7]; «способность языковых единиц выражать явные </w:t>
      </w:r>
      <w:r w:rsidRPr="00BA1A72">
        <w:rPr>
          <w:rFonts w:ascii="Times New Roman" w:hAnsi="Times New Roman"/>
          <w:b w:val="0"/>
          <w:sz w:val="28"/>
          <w:szCs w:val="28"/>
        </w:rPr>
        <w:lastRenderedPageBreak/>
        <w:t>(прямые) авторские интенции, распознавание которых в тексте не требует от получателя дополнительных усилий» [Горло, 2006: 1]; «коммуникация…которая имеет место тогда, когда в содержательной структуре высказывания смысл равен значению, т.е. план содержания высказывания…совпадает с итоговым коммуник</w:t>
      </w:r>
      <w:r w:rsidR="009516F7">
        <w:rPr>
          <w:rFonts w:ascii="Times New Roman" w:hAnsi="Times New Roman"/>
          <w:b w:val="0"/>
          <w:sz w:val="28"/>
          <w:szCs w:val="28"/>
        </w:rPr>
        <w:t xml:space="preserve">ативным смыслом» [Дементьев, 2001: </w:t>
      </w:r>
      <w:r w:rsidRPr="00BA1A72">
        <w:rPr>
          <w:rFonts w:ascii="Times New Roman" w:hAnsi="Times New Roman"/>
          <w:b w:val="0"/>
          <w:sz w:val="28"/>
          <w:szCs w:val="28"/>
        </w:rPr>
        <w:t>7]. Иными словами, прямое воздействие – это прямое выражение интенций говорящего, которое может подвергаться критической оценке реципиента.</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Воздействие, которое подразумевает нечто большее, чем эксплицитную передачу информации, мы называем </w:t>
      </w:r>
      <w:r w:rsidRPr="00BA1A72">
        <w:rPr>
          <w:rFonts w:ascii="Times New Roman" w:hAnsi="Times New Roman"/>
          <w:b w:val="0"/>
          <w:i/>
          <w:sz w:val="28"/>
          <w:szCs w:val="28"/>
        </w:rPr>
        <w:t>косвенным</w:t>
      </w:r>
      <w:r w:rsidRPr="00BA1A72">
        <w:rPr>
          <w:rFonts w:ascii="Times New Roman" w:hAnsi="Times New Roman"/>
          <w:b w:val="0"/>
          <w:sz w:val="28"/>
          <w:szCs w:val="28"/>
        </w:rPr>
        <w:t xml:space="preserve"> – или </w:t>
      </w:r>
      <w:r w:rsidRPr="00BA1A72">
        <w:rPr>
          <w:rFonts w:ascii="Times New Roman" w:hAnsi="Times New Roman"/>
          <w:b w:val="0"/>
          <w:i/>
          <w:sz w:val="28"/>
          <w:szCs w:val="28"/>
        </w:rPr>
        <w:t>имплицитным</w:t>
      </w:r>
      <w:r w:rsidRPr="00BA1A72">
        <w:rPr>
          <w:rFonts w:ascii="Times New Roman" w:hAnsi="Times New Roman"/>
          <w:b w:val="0"/>
          <w:sz w:val="28"/>
          <w:szCs w:val="28"/>
        </w:rPr>
        <w:t xml:space="preserve"> - воздействием. Имплицитность  характеризуется авторами работ как несоотношение/несоответствие между интенцией говорящего и буквальным содержанием высказывания. Например, Т. Холтгрэйвс определяет косвенность как «любое коммуникативное значение, которое не совпадает по смыслу со значением предложения» [</w:t>
      </w:r>
      <w:r w:rsidRPr="00BA1A72">
        <w:rPr>
          <w:rFonts w:ascii="Times New Roman" w:hAnsi="Times New Roman"/>
          <w:b w:val="0"/>
          <w:sz w:val="28"/>
          <w:szCs w:val="28"/>
          <w:lang w:val="en-US"/>
        </w:rPr>
        <w:t>Holtgraves</w:t>
      </w:r>
      <w:r w:rsidRPr="00BA1A72">
        <w:rPr>
          <w:rFonts w:ascii="Times New Roman" w:hAnsi="Times New Roman"/>
          <w:b w:val="0"/>
          <w:sz w:val="28"/>
          <w:szCs w:val="28"/>
        </w:rPr>
        <w:t>, 1997: 626], Дж. Томас трактует данное понятие как «несоответствие между выраженным и подразумеваемым смыслом» [</w:t>
      </w:r>
      <w:r w:rsidRPr="00BA1A72">
        <w:rPr>
          <w:rFonts w:ascii="Times New Roman" w:hAnsi="Times New Roman"/>
          <w:b w:val="0"/>
          <w:sz w:val="28"/>
          <w:szCs w:val="28"/>
          <w:lang w:val="en-US"/>
        </w:rPr>
        <w:t>Thomas</w:t>
      </w:r>
      <w:r w:rsidRPr="00BA1A72">
        <w:rPr>
          <w:rFonts w:ascii="Times New Roman" w:hAnsi="Times New Roman"/>
          <w:b w:val="0"/>
          <w:sz w:val="28"/>
          <w:szCs w:val="28"/>
        </w:rPr>
        <w:t xml:space="preserve">, 1995: 119] . Этот подход восходит своими корнями к традиционным исследованиям по прагматике, которые берут начало в теории речевых актов Дж. Остина (1962) и Дж. Серля (1975), а также в теории  конверсационных </w:t>
      </w:r>
      <w:r w:rsidR="006179B9" w:rsidRPr="00BA1A72">
        <w:rPr>
          <w:rFonts w:ascii="Times New Roman" w:hAnsi="Times New Roman"/>
          <w:b w:val="0"/>
          <w:sz w:val="28"/>
          <w:szCs w:val="28"/>
        </w:rPr>
        <w:t xml:space="preserve">импликатур П. Грайса (1975). </w:t>
      </w:r>
      <w:r w:rsidRPr="00BA1A72">
        <w:rPr>
          <w:rFonts w:ascii="Times New Roman" w:hAnsi="Times New Roman"/>
          <w:b w:val="0"/>
          <w:sz w:val="28"/>
          <w:szCs w:val="28"/>
        </w:rPr>
        <w:t>По мнению известного лингвиста Д. Таннен, «имплицитность – это ключевая составляющая межличностной коммуникации» [</w:t>
      </w:r>
      <w:r w:rsidRPr="00BA1A72">
        <w:rPr>
          <w:rFonts w:ascii="Times New Roman" w:hAnsi="Times New Roman"/>
          <w:b w:val="0"/>
          <w:sz w:val="28"/>
          <w:szCs w:val="28"/>
          <w:lang w:val="en-US"/>
        </w:rPr>
        <w:t>Tannen</w:t>
      </w:r>
      <w:r w:rsidRPr="00BA1A72">
        <w:rPr>
          <w:rFonts w:ascii="Times New Roman" w:hAnsi="Times New Roman"/>
          <w:b w:val="0"/>
          <w:sz w:val="28"/>
          <w:szCs w:val="28"/>
        </w:rPr>
        <w:t>, 1994: 79]. Мы все время от времени используем в речи косвенные коммуникативные стратегии – мы подразумеваем больше, чем говорим, и мы извлекаем дополнительные смыслы из высказываний наших собеседников [</w:t>
      </w:r>
      <w:r w:rsidRPr="00BA1A72">
        <w:rPr>
          <w:rFonts w:ascii="Times New Roman" w:hAnsi="Times New Roman"/>
          <w:b w:val="0"/>
          <w:sz w:val="28"/>
          <w:szCs w:val="28"/>
          <w:lang w:val="en-US"/>
        </w:rPr>
        <w:t>Tannen</w:t>
      </w:r>
      <w:r w:rsidRPr="00BA1A72">
        <w:rPr>
          <w:rFonts w:ascii="Times New Roman" w:hAnsi="Times New Roman"/>
          <w:b w:val="0"/>
          <w:sz w:val="28"/>
          <w:szCs w:val="28"/>
        </w:rPr>
        <w:t xml:space="preserve">, 1994: 89]. </w:t>
      </w:r>
    </w:p>
    <w:p w:rsidR="00F02323" w:rsidRPr="00BA1A72" w:rsidRDefault="00471A21"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Помимо прямого и косвенного речевого воздействия, некоторые авторы выделяют такую разновидность, как </w:t>
      </w:r>
      <w:r w:rsidRPr="00BA1A72">
        <w:rPr>
          <w:rFonts w:ascii="Times New Roman" w:hAnsi="Times New Roman"/>
          <w:b w:val="0"/>
          <w:i/>
          <w:sz w:val="28"/>
          <w:szCs w:val="28"/>
        </w:rPr>
        <w:t xml:space="preserve">скрытое </w:t>
      </w:r>
      <w:r w:rsidRPr="00BA1A72">
        <w:rPr>
          <w:rFonts w:ascii="Times New Roman" w:hAnsi="Times New Roman"/>
          <w:b w:val="0"/>
          <w:sz w:val="28"/>
          <w:szCs w:val="28"/>
        </w:rPr>
        <w:t xml:space="preserve">речевое воздействие. Так, Е. Петрова, Г. Матвеева и А. Ленец вводят в лингвистический терминологический аппарат новое понятие «скрытой прагмалингвистики», </w:t>
      </w:r>
      <w:r w:rsidRPr="00BA1A72">
        <w:rPr>
          <w:rFonts w:ascii="Times New Roman" w:hAnsi="Times New Roman"/>
          <w:b w:val="0"/>
          <w:sz w:val="28"/>
          <w:szCs w:val="28"/>
        </w:rPr>
        <w:lastRenderedPageBreak/>
        <w:t xml:space="preserve">которая изучает </w:t>
      </w:r>
      <w:r w:rsidR="00F02323" w:rsidRPr="00BA1A72">
        <w:rPr>
          <w:rFonts w:ascii="Times New Roman" w:hAnsi="Times New Roman"/>
          <w:b w:val="0"/>
          <w:sz w:val="28"/>
          <w:szCs w:val="28"/>
        </w:rPr>
        <w:t>скрытые компоненты смысла, «зашифрованные» в высказывании и сообщающие определенные сведения о говорящем: данные о его возрасте, уровне образования, настроении и т.п.</w:t>
      </w:r>
      <w:r w:rsidR="0098351A" w:rsidRPr="00BA1A72">
        <w:rPr>
          <w:rFonts w:ascii="Times New Roman" w:hAnsi="Times New Roman"/>
          <w:b w:val="0"/>
          <w:sz w:val="28"/>
          <w:szCs w:val="28"/>
        </w:rPr>
        <w:t xml:space="preserve"> [Петрова, Матвеева, Ленец, 2013: 39]. Скрытую интенцию никто из коммуникантов не осознает, их внимание сосредоточено на информативном содержании высказывания, а скрытое воздействие осуществляется на психологическом уровне.</w:t>
      </w:r>
      <w:r w:rsidR="00F02323" w:rsidRPr="00BA1A72">
        <w:rPr>
          <w:rFonts w:ascii="Times New Roman" w:hAnsi="Times New Roman"/>
          <w:b w:val="0"/>
          <w:sz w:val="28"/>
          <w:szCs w:val="28"/>
        </w:rPr>
        <w:t xml:space="preserve"> </w:t>
      </w:r>
      <w:r w:rsidR="0098351A" w:rsidRPr="00BA1A72">
        <w:rPr>
          <w:rFonts w:ascii="Times New Roman" w:hAnsi="Times New Roman"/>
          <w:b w:val="0"/>
          <w:sz w:val="28"/>
          <w:szCs w:val="28"/>
        </w:rPr>
        <w:t xml:space="preserve">В. Козлов высказывает </w:t>
      </w:r>
      <w:r w:rsidR="00F02323" w:rsidRPr="00BA1A72">
        <w:rPr>
          <w:rFonts w:ascii="Times New Roman" w:hAnsi="Times New Roman"/>
          <w:b w:val="0"/>
          <w:sz w:val="28"/>
          <w:szCs w:val="28"/>
        </w:rPr>
        <w:t>схожее</w:t>
      </w:r>
      <w:r w:rsidR="0098351A" w:rsidRPr="00BA1A72">
        <w:rPr>
          <w:rFonts w:ascii="Times New Roman" w:hAnsi="Times New Roman"/>
          <w:b w:val="0"/>
          <w:sz w:val="28"/>
          <w:szCs w:val="28"/>
        </w:rPr>
        <w:t xml:space="preserve"> мнение о характере маниф</w:t>
      </w:r>
      <w:r w:rsidR="00F02323" w:rsidRPr="00BA1A72">
        <w:rPr>
          <w:rFonts w:ascii="Times New Roman" w:hAnsi="Times New Roman"/>
          <w:b w:val="0"/>
          <w:sz w:val="28"/>
          <w:szCs w:val="28"/>
        </w:rPr>
        <w:t xml:space="preserve">естации косвенного воздействия, говоря, что </w:t>
      </w:r>
      <w:r w:rsidR="0098351A" w:rsidRPr="00BA1A72">
        <w:rPr>
          <w:rFonts w:ascii="Times New Roman" w:hAnsi="Times New Roman"/>
          <w:b w:val="0"/>
          <w:sz w:val="28"/>
          <w:szCs w:val="28"/>
        </w:rPr>
        <w:t>косвенная коммуникация подразумевает некие «сигналы, которые мы подаем тем, кто наблюдает за процессом коммуникации со стороны и определенные «домыслы» и «выводы», которые рождаются у зрителей в ходе наблюдения» [Козлов, 2011: 178].</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Для нашего исследования особенно актуальна проблема речевоздействующего потенциала имплицитной информации. Эксплицитное, прямое выражение интенций наиболее уязвимо для критического осмысления и противодействия собеседника. Если же информация передается «завуалированно», имплицитно, она не будет подвергаться прямой оценке и, таким образом, достигнет максимального перлокутивного эффекта. В этой отношении некоторые авторы говорят о возможности языкового манипулирования сознанием с помощью скрытых, возможностей языка [Борисова, Мартемьянов, 1999: 145]. Язык в таком случае используется, чтобы  смоделировать у слушающего определенное представление о действительности или навязать эмоциональную реакцию или намерение, отличные от тех, которые реципиент мог бы сформировать самостоятельно. Иными словами, язык в данном отношении превращается в «инструмент социальной власти».</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рамках настоящего исследования мы будем понимать аргументацию в широком смысле (взятую в ее «персуазивном» аспекте, как диалектическое единство логического (доказательного) и риторического (убеждающего) модусов) как способ прямого речевого воздействия. Рациональная </w:t>
      </w:r>
      <w:r w:rsidRPr="00BA1A72">
        <w:rPr>
          <w:rFonts w:ascii="Times New Roman" w:hAnsi="Times New Roman"/>
          <w:b w:val="0"/>
          <w:sz w:val="28"/>
          <w:szCs w:val="28"/>
        </w:rPr>
        <w:lastRenderedPageBreak/>
        <w:t xml:space="preserve">аргументация подразумевает убеждение путем доказывания истинности или ложности какого-либо положения, риторическая аргументация апеллирует к эмоциональной сфере реципиента, способствует сближению в миропонимании посредством воздействия на взгляды, суждения и оценки. Цель говорящего – обосновать для аудитории целесообразность принятия защищаемого довода или мнения, оставив при этом за слушающими свободу выбора: согласиться или отвергнуть выдвигаемое положение. Иными словами, в процессе аргументации говорящим руководит установка на кооперативное, ненасильственное убеждение, которое осуществляется как в собственных интересах, так и в интересах аудитории и за которым стоит коммуникативная интенция достижения согласия или разрешения конфликтной точки зрения как единой общей цели. При этом каждое защищаемое положение реализуется в речи эксплицитно и обращено к критическому мышлению слушающего.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Говоря о манипуляции и суггестии, исследователи отмечают имплицитный, косвенный характер воздействия на реципиента, с одной стороны, и насильственное навязывание идей и установок – с другой. Как мы упоминали выше, созвучность дефиниций позволяет многим авторам отождествлять эти два вида речевого воздействия. Но так ли это на самом деле? Вопрос, без сомнения, спорный. Как справедливо отмечают Л. Соссюр и П. Шульц, эти понятия отличаются очень размытыми границами и неоднородностью характеристик (</w:t>
      </w:r>
      <w:r w:rsidRPr="00BA1A72">
        <w:rPr>
          <w:rFonts w:ascii="Times New Roman" w:hAnsi="Times New Roman"/>
          <w:b w:val="0"/>
          <w:i/>
          <w:sz w:val="28"/>
          <w:szCs w:val="28"/>
        </w:rPr>
        <w:t>«</w:t>
      </w:r>
      <w:r w:rsidRPr="00BA1A72">
        <w:rPr>
          <w:rFonts w:ascii="Times New Roman" w:hAnsi="Times New Roman"/>
          <w:b w:val="0"/>
          <w:i/>
          <w:sz w:val="28"/>
          <w:szCs w:val="28"/>
          <w:lang w:val="en-US"/>
        </w:rPr>
        <w:t>fuzzy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borders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heterogeneous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aspects</w:t>
      </w:r>
      <w:r w:rsidRPr="00BA1A72">
        <w:rPr>
          <w:rFonts w:ascii="Times New Roman" w:hAnsi="Times New Roman"/>
          <w:b w:val="0"/>
          <w:i/>
          <w:sz w:val="28"/>
          <w:szCs w:val="28"/>
        </w:rPr>
        <w:t>»</w:t>
      </w:r>
      <w:r w:rsidRPr="00BA1A72">
        <w:rPr>
          <w:rFonts w:ascii="Times New Roman" w:hAnsi="Times New Roman"/>
          <w:b w:val="0"/>
          <w:sz w:val="28"/>
          <w:szCs w:val="28"/>
        </w:rPr>
        <w:t>) [</w:t>
      </w:r>
      <w:r w:rsidRPr="00BA1A72">
        <w:rPr>
          <w:rFonts w:ascii="Times New Roman" w:hAnsi="Times New Roman"/>
          <w:b w:val="0"/>
          <w:sz w:val="28"/>
          <w:szCs w:val="28"/>
          <w:lang w:val="en-US"/>
        </w:rPr>
        <w:t>Saussure</w:t>
      </w:r>
      <w:r w:rsidRPr="00BA1A72">
        <w:rPr>
          <w:rFonts w:ascii="Times New Roman" w:hAnsi="Times New Roman"/>
          <w:b w:val="0"/>
          <w:sz w:val="28"/>
          <w:szCs w:val="28"/>
        </w:rPr>
        <w:t xml:space="preserve">, </w:t>
      </w:r>
      <w:r w:rsidRPr="00BA1A72">
        <w:rPr>
          <w:rFonts w:ascii="Times New Roman" w:hAnsi="Times New Roman"/>
          <w:b w:val="0"/>
          <w:sz w:val="28"/>
          <w:szCs w:val="28"/>
          <w:lang w:val="en-US"/>
        </w:rPr>
        <w:t>Schultz</w:t>
      </w:r>
      <w:r w:rsidRPr="00BA1A72">
        <w:rPr>
          <w:rFonts w:ascii="Times New Roman" w:hAnsi="Times New Roman"/>
          <w:b w:val="0"/>
          <w:sz w:val="28"/>
          <w:szCs w:val="28"/>
        </w:rPr>
        <w:t xml:space="preserve">, 2005: 2]. </w:t>
      </w:r>
      <w:r w:rsidRPr="00BA1A72">
        <w:rPr>
          <w:rFonts w:ascii="Times New Roman" w:hAnsi="Times New Roman"/>
          <w:b w:val="0"/>
          <w:sz w:val="28"/>
          <w:szCs w:val="28"/>
          <w:lang w:val="en-US"/>
        </w:rPr>
        <w:t>C</w:t>
      </w:r>
      <w:r w:rsidRPr="00BA1A72">
        <w:rPr>
          <w:rFonts w:ascii="Times New Roman" w:hAnsi="Times New Roman"/>
          <w:b w:val="0"/>
          <w:sz w:val="28"/>
          <w:szCs w:val="28"/>
        </w:rPr>
        <w:t xml:space="preserve"> одной стороны, считают авторы, различие между убеждением и манипуляцией в том, что в первом случае у реципиента есть свобода выбора, согласия или несогласия с аргументами противника, в то время как в последнем она подавляется. С другой – манипуляция не всегда обязательно осуществляется косвенным путем. Например, С. Сорлин и К. Кунс указывают, что такие манипулятивные тактики как психологическое давление, угроза или навязывание чувства вины реализуются эксплицитно </w:t>
      </w:r>
      <w:r w:rsidRPr="00BA1A72">
        <w:rPr>
          <w:rFonts w:ascii="Times New Roman" w:hAnsi="Times New Roman"/>
          <w:b w:val="0"/>
          <w:sz w:val="28"/>
          <w:szCs w:val="28"/>
        </w:rPr>
        <w:lastRenderedPageBreak/>
        <w:t>[</w:t>
      </w:r>
      <w:r w:rsidRPr="00BA1A72">
        <w:rPr>
          <w:rFonts w:ascii="Times New Roman" w:hAnsi="Times New Roman"/>
          <w:b w:val="0"/>
          <w:sz w:val="28"/>
          <w:szCs w:val="28"/>
          <w:lang w:val="en-US"/>
        </w:rPr>
        <w:t>Sorlin</w:t>
      </w:r>
      <w:r w:rsidRPr="00BA1A72">
        <w:rPr>
          <w:rFonts w:ascii="Times New Roman" w:hAnsi="Times New Roman"/>
          <w:b w:val="0"/>
          <w:sz w:val="28"/>
          <w:szCs w:val="28"/>
        </w:rPr>
        <w:t>, 2016: 19; С</w:t>
      </w:r>
      <w:r w:rsidRPr="00BA1A72">
        <w:rPr>
          <w:rFonts w:ascii="Times New Roman" w:hAnsi="Times New Roman"/>
          <w:b w:val="0"/>
          <w:sz w:val="28"/>
          <w:szCs w:val="28"/>
          <w:lang w:val="en-US"/>
        </w:rPr>
        <w:t>oons</w:t>
      </w:r>
      <w:r w:rsidRPr="00BA1A72">
        <w:rPr>
          <w:rFonts w:ascii="Times New Roman" w:hAnsi="Times New Roman"/>
          <w:b w:val="0"/>
          <w:sz w:val="28"/>
          <w:szCs w:val="28"/>
        </w:rPr>
        <w:t xml:space="preserve">, </w:t>
      </w:r>
      <w:r w:rsidRPr="00BA1A72">
        <w:rPr>
          <w:rFonts w:ascii="Times New Roman" w:hAnsi="Times New Roman"/>
          <w:b w:val="0"/>
          <w:sz w:val="28"/>
          <w:szCs w:val="28"/>
          <w:lang w:val="en-US"/>
        </w:rPr>
        <w:t>Weber</w:t>
      </w:r>
      <w:r w:rsidRPr="00BA1A72">
        <w:rPr>
          <w:rFonts w:ascii="Times New Roman" w:hAnsi="Times New Roman"/>
          <w:b w:val="0"/>
          <w:sz w:val="28"/>
          <w:szCs w:val="28"/>
        </w:rPr>
        <w:t>, 2014: 60]. Некоторые другие тактики манипулирования – например, инвектива, навешивание ярлыков, давление на жалость или авторитарный приказ – также можно отнести к прямому речевому воздействию, в котором смысл высказывания выражен эксплицитно и способен спровоцировать определенную ответную реакцию реципиента. По мнению авторов коллективной монографии «</w:t>
      </w:r>
      <w:r w:rsidRPr="00BA1A72">
        <w:rPr>
          <w:rFonts w:ascii="Times New Roman" w:hAnsi="Times New Roman"/>
          <w:b w:val="0"/>
          <w:sz w:val="28"/>
          <w:szCs w:val="28"/>
          <w:lang w:val="en-US"/>
        </w:rPr>
        <w:t>Suggestion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and</w:t>
      </w:r>
      <w:r w:rsidRPr="00BA1A72">
        <w:rPr>
          <w:rFonts w:ascii="Times New Roman" w:hAnsi="Times New Roman"/>
          <w:b w:val="0"/>
          <w:sz w:val="28"/>
          <w:szCs w:val="28"/>
        </w:rPr>
        <w:t xml:space="preserve"> </w:t>
      </w:r>
      <w:r w:rsidRPr="00BA1A72">
        <w:rPr>
          <w:rFonts w:ascii="Times New Roman" w:hAnsi="Times New Roman"/>
          <w:b w:val="0"/>
          <w:sz w:val="28"/>
          <w:szCs w:val="28"/>
          <w:lang w:val="en-US"/>
        </w:rPr>
        <w:t>suggestibility</w:t>
      </w:r>
      <w:r w:rsidRPr="00BA1A72">
        <w:rPr>
          <w:rFonts w:ascii="Times New Roman" w:hAnsi="Times New Roman"/>
          <w:b w:val="0"/>
          <w:sz w:val="28"/>
          <w:szCs w:val="28"/>
        </w:rPr>
        <w:t xml:space="preserve">: </w:t>
      </w:r>
      <w:r w:rsidRPr="00BA1A72">
        <w:rPr>
          <w:rFonts w:ascii="Times New Roman" w:hAnsi="Times New Roman"/>
          <w:b w:val="0"/>
          <w:sz w:val="28"/>
          <w:szCs w:val="28"/>
          <w:lang w:val="en-US"/>
        </w:rPr>
        <w:t>Theory</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and</w:t>
      </w:r>
      <w:r w:rsidRPr="00BA1A72">
        <w:rPr>
          <w:rFonts w:ascii="Times New Roman" w:hAnsi="Times New Roman"/>
          <w:b w:val="0"/>
          <w:sz w:val="28"/>
          <w:szCs w:val="28"/>
        </w:rPr>
        <w:t xml:space="preserve"> </w:t>
      </w:r>
      <w:r w:rsidRPr="00BA1A72">
        <w:rPr>
          <w:rFonts w:ascii="Times New Roman" w:hAnsi="Times New Roman"/>
          <w:b w:val="0"/>
          <w:sz w:val="28"/>
          <w:szCs w:val="28"/>
          <w:lang w:val="en-US"/>
        </w:rPr>
        <w:t>Research</w:t>
      </w:r>
      <w:r w:rsidRPr="00BA1A72">
        <w:rPr>
          <w:rFonts w:ascii="Times New Roman" w:hAnsi="Times New Roman"/>
          <w:b w:val="0"/>
          <w:sz w:val="28"/>
          <w:szCs w:val="28"/>
        </w:rPr>
        <w:t>», суггестия также может выражаться эксплицитно, когда говорящий многократно повторяет определенные аффирмации, воспринимая которые, реципиент постепенно утрачивает сознательный контроль над поступающей информацией [</w:t>
      </w:r>
      <w:r w:rsidRPr="00BA1A72">
        <w:rPr>
          <w:rFonts w:ascii="Times New Roman" w:hAnsi="Times New Roman"/>
          <w:b w:val="0"/>
          <w:sz w:val="28"/>
          <w:szCs w:val="28"/>
          <w:lang w:val="en-US"/>
        </w:rPr>
        <w:t>Gheorghiu</w:t>
      </w:r>
      <w:r w:rsidRPr="00BA1A72">
        <w:rPr>
          <w:rFonts w:ascii="Times New Roman" w:hAnsi="Times New Roman"/>
          <w:b w:val="0"/>
          <w:sz w:val="28"/>
          <w:szCs w:val="28"/>
        </w:rPr>
        <w:t xml:space="preserve"> </w:t>
      </w:r>
      <w:r w:rsidRPr="00BA1A72">
        <w:rPr>
          <w:rFonts w:ascii="Times New Roman" w:hAnsi="Times New Roman"/>
          <w:b w:val="0"/>
          <w:sz w:val="28"/>
          <w:szCs w:val="28"/>
          <w:lang w:val="en-US"/>
        </w:rPr>
        <w:t>et</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al</w:t>
      </w:r>
      <w:r w:rsidRPr="00BA1A72">
        <w:rPr>
          <w:rFonts w:ascii="Times New Roman" w:hAnsi="Times New Roman"/>
          <w:b w:val="0"/>
          <w:sz w:val="28"/>
          <w:szCs w:val="28"/>
        </w:rPr>
        <w:t xml:space="preserve">, 1989: 12].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Помимо этого, если манипуляция осуществляется путем навязывания, насильственного  внедрения в сознание реципиента определенных идей, мотиваций, желаний и установок, то суггестия предполагает предварительную </w:t>
      </w:r>
      <w:r w:rsidR="00B11695" w:rsidRPr="00BA1A72">
        <w:rPr>
          <w:rFonts w:ascii="Times New Roman" w:hAnsi="Times New Roman"/>
          <w:b w:val="0"/>
          <w:sz w:val="28"/>
          <w:szCs w:val="28"/>
        </w:rPr>
        <w:t>«</w:t>
      </w:r>
      <w:r w:rsidRPr="00BA1A72">
        <w:rPr>
          <w:rFonts w:ascii="Times New Roman" w:hAnsi="Times New Roman"/>
          <w:b w:val="0"/>
          <w:sz w:val="28"/>
          <w:szCs w:val="28"/>
        </w:rPr>
        <w:t>подготовку</w:t>
      </w:r>
      <w:r w:rsidR="00B11695" w:rsidRPr="00BA1A72">
        <w:rPr>
          <w:rFonts w:ascii="Times New Roman" w:hAnsi="Times New Roman"/>
          <w:b w:val="0"/>
          <w:sz w:val="28"/>
          <w:szCs w:val="28"/>
        </w:rPr>
        <w:t>»</w:t>
      </w:r>
      <w:r w:rsidRPr="00BA1A72">
        <w:rPr>
          <w:rFonts w:ascii="Times New Roman" w:hAnsi="Times New Roman"/>
          <w:b w:val="0"/>
          <w:sz w:val="28"/>
          <w:szCs w:val="28"/>
        </w:rPr>
        <w:t xml:space="preserve"> сознания для восприятия этих идей. Эту точку зрения высказывает Н.В. Гончаренко, занимавшаяся исследованием суггестивных характеристик медицинского дискурса [Гончаренко, 2007: 8]. С ней также согласна Е.Т. Юданова, которая отмечает, что на первый взгляд, суггестия и манипулирование «смыкаются как виды скрытого и целенаправленного вторжения в интенциональную сферу личности» [Юданова, 2003: 34]. Однако это вторжение происходит различными способами. В отличие от манипуляции, как считает автор, суггестия воздействует не столько на сознание слушателя, сколько на те «психические структуры, которые лежат за его пределами», действует «помимо сознания» [Юданова, 2003: 35]. Если манипуляция предполагает приемы нечестного убеждения, подтасовки фактов, дискредитации, психологического давления, факт использования которых может до определенной степени осознаваться реципиентом (о чем свидетельствует его ответная реакция на подобные манипуляции), то суггестия, как правило, осуществляется незаметно     Нам </w:t>
      </w:r>
      <w:r w:rsidRPr="00BA1A72">
        <w:rPr>
          <w:rFonts w:ascii="Times New Roman" w:hAnsi="Times New Roman"/>
          <w:b w:val="0"/>
          <w:sz w:val="28"/>
          <w:szCs w:val="28"/>
        </w:rPr>
        <w:lastRenderedPageBreak/>
        <w:t>также кажется убедительной точка автора, согласно которой внушение реализует свою функцию только «в условиях текстового целого, во взаимодействии с другими элементами текстовой структуры» [Юданова, 2003: 80].  В этой связи показательными представляются также выводы исследователей, занимавшихся проблемами «внушаемости» свидетелей в судебном процессе (</w:t>
      </w:r>
      <w:r w:rsidRPr="00BA1A72">
        <w:rPr>
          <w:rFonts w:ascii="Times New Roman" w:hAnsi="Times New Roman"/>
          <w:b w:val="0"/>
          <w:i/>
          <w:sz w:val="28"/>
          <w:szCs w:val="28"/>
          <w:lang w:val="en-US"/>
        </w:rPr>
        <w:t>witness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suggestibility</w:t>
      </w:r>
      <w:r w:rsidRPr="00BA1A72">
        <w:rPr>
          <w:rFonts w:ascii="Times New Roman" w:hAnsi="Times New Roman"/>
          <w:b w:val="0"/>
          <w:sz w:val="28"/>
          <w:szCs w:val="28"/>
        </w:rPr>
        <w:t>), которые отмечали, что внушение связано с возможностью воздействия на такие когнитивные факторы, как память и внимание, актуализация которых возможна только на макроуровне нарративного структурирования текста [</w:t>
      </w:r>
      <w:r w:rsidR="00D412E9">
        <w:rPr>
          <w:rFonts w:ascii="Times New Roman" w:hAnsi="Times New Roman"/>
          <w:b w:val="0"/>
          <w:sz w:val="28"/>
          <w:szCs w:val="28"/>
          <w:lang w:val="en-US"/>
        </w:rPr>
        <w:t>Heaton</w:t>
      </w:r>
      <w:r w:rsidR="00D412E9" w:rsidRPr="00D412E9">
        <w:rPr>
          <w:rFonts w:ascii="Times New Roman" w:hAnsi="Times New Roman"/>
          <w:b w:val="0"/>
          <w:sz w:val="28"/>
          <w:szCs w:val="28"/>
        </w:rPr>
        <w:t>-</w:t>
      </w:r>
      <w:r w:rsidR="00D412E9">
        <w:rPr>
          <w:rFonts w:ascii="Times New Roman" w:hAnsi="Times New Roman"/>
          <w:b w:val="0"/>
          <w:sz w:val="28"/>
          <w:szCs w:val="28"/>
          <w:lang w:val="en-US"/>
        </w:rPr>
        <w:t>Armstrong</w:t>
      </w:r>
      <w:r w:rsidR="00D412E9" w:rsidRPr="00D412E9">
        <w:rPr>
          <w:rFonts w:ascii="Times New Roman" w:hAnsi="Times New Roman"/>
          <w:b w:val="0"/>
          <w:sz w:val="28"/>
          <w:szCs w:val="28"/>
        </w:rPr>
        <w:t xml:space="preserve"> </w:t>
      </w:r>
      <w:r w:rsidR="00D412E9">
        <w:rPr>
          <w:rFonts w:ascii="Times New Roman" w:hAnsi="Times New Roman"/>
          <w:b w:val="0"/>
          <w:sz w:val="28"/>
          <w:szCs w:val="28"/>
          <w:lang w:val="en-US"/>
        </w:rPr>
        <w:t>et</w:t>
      </w:r>
      <w:r w:rsidR="00D412E9" w:rsidRPr="00D412E9">
        <w:rPr>
          <w:rFonts w:ascii="Times New Roman" w:hAnsi="Times New Roman"/>
          <w:b w:val="0"/>
          <w:sz w:val="28"/>
          <w:szCs w:val="28"/>
        </w:rPr>
        <w:t xml:space="preserve"> </w:t>
      </w:r>
      <w:r w:rsidR="00D412E9">
        <w:rPr>
          <w:rFonts w:ascii="Times New Roman" w:hAnsi="Times New Roman"/>
          <w:b w:val="0"/>
          <w:sz w:val="28"/>
          <w:szCs w:val="28"/>
          <w:lang w:val="en-US"/>
        </w:rPr>
        <w:t>al</w:t>
      </w:r>
      <w:r w:rsidR="00D412E9" w:rsidRPr="00D412E9">
        <w:rPr>
          <w:rFonts w:ascii="Times New Roman" w:hAnsi="Times New Roman"/>
          <w:b w:val="0"/>
          <w:sz w:val="28"/>
          <w:szCs w:val="28"/>
        </w:rPr>
        <w:t>.</w:t>
      </w:r>
      <w:r w:rsidR="00D412E9" w:rsidRPr="008D07E0">
        <w:rPr>
          <w:rFonts w:ascii="Times New Roman" w:hAnsi="Times New Roman"/>
          <w:b w:val="0"/>
          <w:sz w:val="28"/>
          <w:szCs w:val="28"/>
        </w:rPr>
        <w:t>,</w:t>
      </w:r>
      <w:r w:rsidRPr="00BA1A72">
        <w:rPr>
          <w:rFonts w:ascii="Times New Roman" w:hAnsi="Times New Roman"/>
          <w:b w:val="0"/>
          <w:sz w:val="28"/>
          <w:szCs w:val="28"/>
        </w:rPr>
        <w:t xml:space="preserve"> 1999: 1-3; 18-25]. Суггестивное воздействие  в этом случае происходит незаметно для самих реципиентов, что обусловливает абсолютную некритичность восприятия и невозможность осознать сам факт внушения.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Таким образом, подытоживая высказанные точки зрения, мы будем рассматривать манипулирование как переходный вид речевого воздействия, промежуточный между прямым и косвенным, а также выделим суггестию как отдельный вид речевого воздействия, обладающий отличительным набором признаков. </w:t>
      </w:r>
    </w:p>
    <w:p w:rsidR="0098351A" w:rsidRPr="00BA1A72" w:rsidRDefault="0098351A" w:rsidP="000E69AC">
      <w:pPr>
        <w:spacing w:after="0" w:line="360" w:lineRule="auto"/>
        <w:rPr>
          <w:rFonts w:ascii="Times New Roman" w:hAnsi="Times New Roman"/>
          <w:b w:val="0"/>
          <w:sz w:val="28"/>
          <w:szCs w:val="28"/>
        </w:rPr>
      </w:pPr>
    </w:p>
    <w:p w:rsidR="0098351A" w:rsidRPr="00BA1A72" w:rsidRDefault="000E69AC" w:rsidP="000E69AC">
      <w:pPr>
        <w:pStyle w:val="a3"/>
        <w:numPr>
          <w:ilvl w:val="1"/>
          <w:numId w:val="3"/>
        </w:numPr>
        <w:spacing w:after="0" w:line="360" w:lineRule="auto"/>
        <w:jc w:val="center"/>
        <w:rPr>
          <w:rFonts w:ascii="Times New Roman" w:hAnsi="Times New Roman"/>
          <w:sz w:val="28"/>
          <w:szCs w:val="28"/>
        </w:rPr>
      </w:pPr>
      <w:r w:rsidRPr="00BA1A72">
        <w:rPr>
          <w:rFonts w:ascii="Times New Roman" w:hAnsi="Times New Roman"/>
          <w:sz w:val="28"/>
          <w:szCs w:val="28"/>
        </w:rPr>
        <w:t xml:space="preserve">Судебный </w:t>
      </w:r>
      <w:r w:rsidR="0098351A" w:rsidRPr="00BA1A72">
        <w:rPr>
          <w:rFonts w:ascii="Times New Roman" w:hAnsi="Times New Roman"/>
          <w:sz w:val="28"/>
          <w:szCs w:val="28"/>
        </w:rPr>
        <w:t xml:space="preserve"> дискурс в прагмалингвистическом аспекте</w:t>
      </w: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Дискурс и дискурсивное взаимодействие: парадигма исследования</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Дискурс является одним из самых широко употребляющихся и вместе с тем дискуссионных понятий коммуникативной лингвистики и, как таковое, допускает множество научных интерпретаций и трактовок. При всей его значимости, в научной литературе до сих пор не выработано общепризнанное определение дискурса и отдельных его типов. Понятие дискурса сегодня стало настолько расхожим и обсуждаемым, что исследователи вынуждены предварять свои работы разного рода оговорками и комментариями. Так, один из исследователей Е.В. Сидоров отмечает, что у современного лингвиста термин «дискурс» вызывает не что иное, как </w:t>
      </w:r>
      <w:r w:rsidRPr="00BA1A72">
        <w:rPr>
          <w:rFonts w:ascii="Times New Roman" w:hAnsi="Times New Roman"/>
          <w:b w:val="0"/>
          <w:sz w:val="28"/>
          <w:szCs w:val="28"/>
        </w:rPr>
        <w:lastRenderedPageBreak/>
        <w:t xml:space="preserve">раздражение, а его множащиеся трактовки, вместо того, чтобы прояснить природу этой категории, только лишь еще </w:t>
      </w:r>
      <w:r w:rsidR="008D07E0">
        <w:rPr>
          <w:rFonts w:ascii="Times New Roman" w:hAnsi="Times New Roman"/>
          <w:b w:val="0"/>
          <w:sz w:val="28"/>
          <w:szCs w:val="28"/>
        </w:rPr>
        <w:t>больше запутывают [Сидоров, 2009</w:t>
      </w:r>
      <w:r w:rsidRPr="00BA1A72">
        <w:rPr>
          <w:rFonts w:ascii="Times New Roman" w:hAnsi="Times New Roman"/>
          <w:b w:val="0"/>
          <w:sz w:val="28"/>
          <w:szCs w:val="28"/>
        </w:rPr>
        <w:t>: 6].</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нашей работе мы не ставим перед собой задачи детально рассмотреть всевозможные определения дискурса: она была вполне успешно выполнена как отечественными, так и зарубежными учеными, которые подробно осветили общетеоретические подходы к исследованию дискурса и смежных с ним категор</w:t>
      </w:r>
      <w:r w:rsidR="008D07E0">
        <w:rPr>
          <w:rFonts w:ascii="Times New Roman" w:hAnsi="Times New Roman"/>
          <w:b w:val="0"/>
          <w:sz w:val="28"/>
          <w:szCs w:val="28"/>
        </w:rPr>
        <w:t>ий [Макаров, 2003: Карасик, 2002</w:t>
      </w:r>
      <w:r w:rsidRPr="00BA1A72">
        <w:rPr>
          <w:rFonts w:ascii="Times New Roman" w:hAnsi="Times New Roman"/>
          <w:b w:val="0"/>
          <w:sz w:val="28"/>
          <w:szCs w:val="28"/>
        </w:rPr>
        <w:t xml:space="preserve">; </w:t>
      </w:r>
      <w:r w:rsidRPr="00BA1A72">
        <w:rPr>
          <w:rFonts w:ascii="Times New Roman" w:hAnsi="Times New Roman"/>
          <w:b w:val="0"/>
          <w:sz w:val="28"/>
          <w:szCs w:val="28"/>
          <w:lang w:val="en-US"/>
        </w:rPr>
        <w:t>Schiffrin</w:t>
      </w:r>
      <w:r w:rsidRPr="00BA1A72">
        <w:rPr>
          <w:rFonts w:ascii="Times New Roman" w:hAnsi="Times New Roman"/>
          <w:b w:val="0"/>
          <w:sz w:val="28"/>
          <w:szCs w:val="28"/>
        </w:rPr>
        <w:t xml:space="preserve">, 1994;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004A3B4C">
        <w:rPr>
          <w:rFonts w:ascii="Times New Roman" w:hAnsi="Times New Roman"/>
          <w:b w:val="0"/>
          <w:sz w:val="28"/>
          <w:szCs w:val="28"/>
        </w:rPr>
        <w:t>, 199</w:t>
      </w:r>
      <w:r w:rsidR="004A3B4C" w:rsidRPr="004A3B4C">
        <w:rPr>
          <w:rFonts w:ascii="Times New Roman" w:hAnsi="Times New Roman"/>
          <w:b w:val="0"/>
          <w:sz w:val="28"/>
          <w:szCs w:val="28"/>
        </w:rPr>
        <w:t>8</w:t>
      </w:r>
      <w:r w:rsidRPr="00BA1A72">
        <w:rPr>
          <w:rFonts w:ascii="Times New Roman" w:hAnsi="Times New Roman"/>
          <w:b w:val="0"/>
          <w:sz w:val="28"/>
          <w:szCs w:val="28"/>
        </w:rPr>
        <w:t xml:space="preserve"> и др.]. Нам представляется целесообразным сосредоточиться на тех свойствах дискурса, которые имеют непосредственное отношение к исследованию судебной речи. В качестве отправного мы  будем отталкиваться от определения дискурса, предложенного Т.А. ван Дейком: «дискурс есть сложное коммуникативное событие происходящее между говорящим и слушающим в определенном пространственном и </w:t>
      </w:r>
      <w:r w:rsidR="00392E8E" w:rsidRPr="00BA1A72">
        <w:rPr>
          <w:rFonts w:ascii="Times New Roman" w:hAnsi="Times New Roman"/>
          <w:b w:val="0"/>
          <w:sz w:val="28"/>
          <w:szCs w:val="28"/>
        </w:rPr>
        <w:t>временном</w:t>
      </w:r>
      <w:r w:rsidRPr="00BA1A72">
        <w:rPr>
          <w:rFonts w:ascii="Times New Roman" w:hAnsi="Times New Roman"/>
          <w:b w:val="0"/>
          <w:sz w:val="28"/>
          <w:szCs w:val="28"/>
        </w:rPr>
        <w:t xml:space="preserve"> контексте»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Pr="00BA1A72">
        <w:rPr>
          <w:rFonts w:ascii="Times New Roman" w:hAnsi="Times New Roman"/>
          <w:b w:val="0"/>
          <w:sz w:val="28"/>
          <w:szCs w:val="28"/>
        </w:rPr>
        <w:t>, 1998: 193]. Будет также учтено определение В.Е. Чернявской, согласно которому «под дискурсом следует понимать текст(ы) в неразрывной связи с ситуативным контекстом &lt;…&gt; в совокупности с системой коммуникативно-прагматических и когнитивных целеустановок автора, взаимодействующего с адресатом» [Чернявская, 2012: 74].</w:t>
      </w:r>
    </w:p>
    <w:p w:rsidR="001E48A5"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Вслед за Т.В. Дубровской</w:t>
      </w:r>
      <w:r w:rsidR="001E48A5" w:rsidRPr="00BA1A72">
        <w:rPr>
          <w:rFonts w:ascii="Times New Roman" w:hAnsi="Times New Roman"/>
          <w:b w:val="0"/>
          <w:sz w:val="28"/>
          <w:szCs w:val="28"/>
        </w:rPr>
        <w:t xml:space="preserve"> [Дубровская, 2010: 9]</w:t>
      </w:r>
      <w:r w:rsidRPr="00BA1A72">
        <w:rPr>
          <w:rFonts w:ascii="Times New Roman" w:hAnsi="Times New Roman"/>
          <w:b w:val="0"/>
          <w:sz w:val="28"/>
          <w:szCs w:val="28"/>
        </w:rPr>
        <w:t>, мы выделяем следующие характеристики дискурса, определяющие его функциональную природу:</w:t>
      </w:r>
    </w:p>
    <w:p w:rsidR="00D335F5"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i/>
          <w:sz w:val="28"/>
          <w:szCs w:val="28"/>
        </w:rPr>
        <w:t xml:space="preserve">     </w:t>
      </w:r>
      <w:r w:rsidR="001E48A5" w:rsidRPr="00BA1A72">
        <w:rPr>
          <w:rFonts w:ascii="Times New Roman" w:hAnsi="Times New Roman"/>
          <w:i/>
          <w:sz w:val="28"/>
          <w:szCs w:val="28"/>
        </w:rPr>
        <w:t xml:space="preserve">   </w:t>
      </w:r>
      <w:r w:rsidRPr="00BA1A72">
        <w:rPr>
          <w:rFonts w:ascii="Times New Roman" w:hAnsi="Times New Roman"/>
          <w:i/>
          <w:sz w:val="28"/>
          <w:szCs w:val="28"/>
        </w:rPr>
        <w:t>Процессуальность</w:t>
      </w:r>
      <w:r w:rsidRPr="00BA1A72">
        <w:rPr>
          <w:rFonts w:ascii="Times New Roman" w:hAnsi="Times New Roman"/>
          <w:b w:val="0"/>
          <w:sz w:val="28"/>
          <w:szCs w:val="28"/>
        </w:rPr>
        <w:t xml:space="preserve">, или динамичность, дискурса отличает его от статичной формальной конструкции – текста. Дискурс обозначает коммуникативный процесс, в ходе которого происходит образование некой лингвистической структуры «перед мысленным взором </w:t>
      </w:r>
      <w:r w:rsidR="006666FD">
        <w:rPr>
          <w:rFonts w:ascii="Times New Roman" w:hAnsi="Times New Roman"/>
          <w:b w:val="0"/>
          <w:sz w:val="28"/>
          <w:szCs w:val="28"/>
        </w:rPr>
        <w:t>интерпретатора» [Демьянков, 2002</w:t>
      </w:r>
      <w:r w:rsidRPr="00BA1A72">
        <w:rPr>
          <w:rFonts w:ascii="Times New Roman" w:hAnsi="Times New Roman"/>
          <w:b w:val="0"/>
          <w:sz w:val="28"/>
          <w:szCs w:val="28"/>
        </w:rPr>
        <w:t>: 50].</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w:t>
      </w:r>
      <w:r w:rsidRPr="00BA1A72">
        <w:rPr>
          <w:rFonts w:ascii="Times New Roman" w:hAnsi="Times New Roman"/>
          <w:i/>
          <w:sz w:val="28"/>
          <w:szCs w:val="28"/>
        </w:rPr>
        <w:t>Интерактивность</w:t>
      </w:r>
      <w:r w:rsidRPr="00BA1A72">
        <w:rPr>
          <w:rFonts w:ascii="Times New Roman" w:hAnsi="Times New Roman"/>
          <w:b w:val="0"/>
          <w:sz w:val="28"/>
          <w:szCs w:val="28"/>
        </w:rPr>
        <w:t xml:space="preserve"> дискурса определяется тем, что в его рамках выстраивается модель диалогического взаимодействия между участниками коммуникации, активизируется процесс речемыслительной деятельности. На </w:t>
      </w:r>
      <w:r w:rsidRPr="00BA1A72">
        <w:rPr>
          <w:rFonts w:ascii="Times New Roman" w:hAnsi="Times New Roman"/>
          <w:b w:val="0"/>
          <w:sz w:val="28"/>
          <w:szCs w:val="28"/>
        </w:rPr>
        <w:lastRenderedPageBreak/>
        <w:t xml:space="preserve">интерактивный характер дискурса обращают внимание Дж. Браун и Дж. Юль, различая </w:t>
      </w:r>
      <w:r w:rsidR="001F5691" w:rsidRPr="00BA1A72">
        <w:rPr>
          <w:rFonts w:ascii="Times New Roman" w:hAnsi="Times New Roman"/>
          <w:b w:val="0"/>
          <w:sz w:val="28"/>
          <w:szCs w:val="28"/>
        </w:rPr>
        <w:t>«</w:t>
      </w:r>
      <w:r w:rsidRPr="00BA1A72">
        <w:rPr>
          <w:rFonts w:ascii="Times New Roman" w:hAnsi="Times New Roman"/>
          <w:b w:val="0"/>
          <w:i/>
          <w:sz w:val="28"/>
          <w:szCs w:val="28"/>
        </w:rPr>
        <w:t>текст-как-продукт</w:t>
      </w:r>
      <w:r w:rsidR="001F5691" w:rsidRPr="00BA1A72">
        <w:rPr>
          <w:rFonts w:ascii="Times New Roman" w:hAnsi="Times New Roman"/>
          <w:b w:val="0"/>
          <w:i/>
          <w:sz w:val="28"/>
          <w:szCs w:val="28"/>
        </w:rPr>
        <w:t>»</w:t>
      </w:r>
      <w:r w:rsidRPr="00BA1A72">
        <w:rPr>
          <w:rFonts w:ascii="Times New Roman" w:hAnsi="Times New Roman"/>
          <w:b w:val="0"/>
          <w:sz w:val="28"/>
          <w:szCs w:val="28"/>
        </w:rPr>
        <w:t xml:space="preserve"> и </w:t>
      </w:r>
      <w:r w:rsidR="001F5691" w:rsidRPr="00BA1A72">
        <w:rPr>
          <w:rFonts w:ascii="Times New Roman" w:hAnsi="Times New Roman"/>
          <w:b w:val="0"/>
          <w:sz w:val="28"/>
          <w:szCs w:val="28"/>
        </w:rPr>
        <w:t>«</w:t>
      </w:r>
      <w:r w:rsidRPr="00BA1A72">
        <w:rPr>
          <w:rFonts w:ascii="Times New Roman" w:hAnsi="Times New Roman"/>
          <w:b w:val="0"/>
          <w:i/>
          <w:sz w:val="28"/>
          <w:szCs w:val="28"/>
        </w:rPr>
        <w:t>дискурс-как-процесс</w:t>
      </w:r>
      <w:r w:rsidR="001F5691"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i/>
          <w:sz w:val="28"/>
          <w:szCs w:val="28"/>
          <w:lang w:val="en-US"/>
        </w:rPr>
        <w:t>text</w:t>
      </w:r>
      <w:r w:rsidRPr="00BA1A72">
        <w:rPr>
          <w:rFonts w:ascii="Times New Roman" w:hAnsi="Times New Roman"/>
          <w:b w:val="0"/>
          <w:i/>
          <w:sz w:val="28"/>
          <w:szCs w:val="28"/>
        </w:rPr>
        <w:t>-</w:t>
      </w:r>
      <w:r w:rsidRPr="00BA1A72">
        <w:rPr>
          <w:rFonts w:ascii="Times New Roman" w:hAnsi="Times New Roman"/>
          <w:b w:val="0"/>
          <w:i/>
          <w:sz w:val="28"/>
          <w:szCs w:val="28"/>
          <w:lang w:val="en-US"/>
        </w:rPr>
        <w:t>as</w:t>
      </w:r>
      <w:r w:rsidRPr="00BA1A72">
        <w:rPr>
          <w:rFonts w:ascii="Times New Roman" w:hAnsi="Times New Roman"/>
          <w:b w:val="0"/>
          <w:i/>
          <w:sz w:val="28"/>
          <w:szCs w:val="28"/>
        </w:rPr>
        <w:t>-</w:t>
      </w:r>
      <w:r w:rsidRPr="00BA1A72">
        <w:rPr>
          <w:rFonts w:ascii="Times New Roman" w:hAnsi="Times New Roman"/>
          <w:b w:val="0"/>
          <w:i/>
          <w:sz w:val="28"/>
          <w:szCs w:val="28"/>
          <w:lang w:val="en-US"/>
        </w:rPr>
        <w:t>product</w:t>
      </w:r>
      <w:r w:rsidRPr="00BA1A72">
        <w:rPr>
          <w:rFonts w:ascii="Times New Roman" w:hAnsi="Times New Roman"/>
          <w:b w:val="0"/>
          <w:i/>
          <w:sz w:val="28"/>
          <w:szCs w:val="28"/>
        </w:rPr>
        <w:t xml:space="preserve"> &amp; </w:t>
      </w:r>
      <w:r w:rsidRPr="00BA1A72">
        <w:rPr>
          <w:rFonts w:ascii="Times New Roman" w:hAnsi="Times New Roman"/>
          <w:b w:val="0"/>
          <w:i/>
          <w:sz w:val="28"/>
          <w:szCs w:val="28"/>
          <w:lang w:val="en-US"/>
        </w:rPr>
        <w:t>discourse</w:t>
      </w:r>
      <w:r w:rsidRPr="00BA1A72">
        <w:rPr>
          <w:rFonts w:ascii="Times New Roman" w:hAnsi="Times New Roman"/>
          <w:b w:val="0"/>
          <w:i/>
          <w:sz w:val="28"/>
          <w:szCs w:val="28"/>
        </w:rPr>
        <w:t>-</w:t>
      </w:r>
      <w:r w:rsidRPr="00BA1A72">
        <w:rPr>
          <w:rFonts w:ascii="Times New Roman" w:hAnsi="Times New Roman"/>
          <w:b w:val="0"/>
          <w:i/>
          <w:sz w:val="28"/>
          <w:szCs w:val="28"/>
          <w:lang w:val="en-US"/>
        </w:rPr>
        <w:t>as</w:t>
      </w:r>
      <w:r w:rsidRPr="00BA1A72">
        <w:rPr>
          <w:rFonts w:ascii="Times New Roman" w:hAnsi="Times New Roman"/>
          <w:b w:val="0"/>
          <w:i/>
          <w:sz w:val="28"/>
          <w:szCs w:val="28"/>
        </w:rPr>
        <w:t>-</w:t>
      </w:r>
      <w:r w:rsidRPr="00BA1A72">
        <w:rPr>
          <w:rFonts w:ascii="Times New Roman" w:hAnsi="Times New Roman"/>
          <w:b w:val="0"/>
          <w:i/>
          <w:sz w:val="28"/>
          <w:szCs w:val="28"/>
          <w:lang w:val="en-US"/>
        </w:rPr>
        <w:t>process</w:t>
      </w:r>
      <w:r w:rsidRPr="00BA1A72">
        <w:rPr>
          <w:rFonts w:ascii="Times New Roman" w:hAnsi="Times New Roman"/>
          <w:b w:val="0"/>
          <w:sz w:val="28"/>
          <w:szCs w:val="28"/>
        </w:rPr>
        <w:t>), акцентируя внимание на том, что все слова, фразы и предложения, которые формируют текст, произносятся говорящим с целью донести свою мысль до реципиента [Brown, Yule, 1983: 23-24].</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Не менее важен для нас контекст </w:t>
      </w:r>
      <w:r w:rsidRPr="00BA1A72">
        <w:rPr>
          <w:rFonts w:ascii="Times New Roman" w:hAnsi="Times New Roman"/>
          <w:i/>
          <w:sz w:val="28"/>
          <w:szCs w:val="28"/>
        </w:rPr>
        <w:t>экстралингвистической ситуации</w:t>
      </w:r>
      <w:r w:rsidRPr="00BA1A72">
        <w:rPr>
          <w:rFonts w:ascii="Times New Roman" w:hAnsi="Times New Roman"/>
          <w:b w:val="0"/>
          <w:sz w:val="28"/>
          <w:szCs w:val="28"/>
        </w:rPr>
        <w:t>, в которой функционирует дискурс. Экстралингвистические параметры дискурса могут включать в себя убеждения и ценности, чувства и реакции каждого из коммуникантов, выбор и использование определенной тональности общения, ориентированность на те или иные социокультурные конвенции и т.п.  Н.Д. Арутюнова, давшая хрестоматийное определение дискурса – «речь, погруженная в жизнь», - также подчеркивает событийный аспект осуществления дискурса, отмечая неразрывную связь актуализируемого в коммуникации текста с социокультурными, прагматическими и психологическими факторам [Арутюнова, 1990: 136-137].</w:t>
      </w:r>
    </w:p>
    <w:p w:rsidR="00D335F5"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Экстралингвистические факторы дискурса непосредственно связаны с более широким </w:t>
      </w:r>
      <w:r w:rsidRPr="00BA1A72">
        <w:rPr>
          <w:rFonts w:ascii="Times New Roman" w:hAnsi="Times New Roman"/>
          <w:i/>
          <w:sz w:val="28"/>
          <w:szCs w:val="28"/>
        </w:rPr>
        <w:t>социокультурным фоном</w:t>
      </w:r>
      <w:r w:rsidRPr="00BA1A72">
        <w:rPr>
          <w:rFonts w:ascii="Times New Roman" w:hAnsi="Times New Roman"/>
          <w:b w:val="0"/>
          <w:sz w:val="28"/>
          <w:szCs w:val="28"/>
        </w:rPr>
        <w:t xml:space="preserve">. На социокультурную обусловленность дискурса указывает О.Г. Дубровская, говоря, </w:t>
      </w:r>
      <w:r w:rsidR="00D335F5" w:rsidRPr="00BA1A72">
        <w:rPr>
          <w:rFonts w:ascii="Times New Roman" w:hAnsi="Times New Roman"/>
          <w:b w:val="0"/>
          <w:sz w:val="28"/>
          <w:szCs w:val="28"/>
        </w:rPr>
        <w:t xml:space="preserve">что </w:t>
      </w:r>
      <w:r w:rsidRPr="00BA1A72">
        <w:rPr>
          <w:rFonts w:ascii="Times New Roman" w:hAnsi="Times New Roman"/>
          <w:b w:val="0"/>
          <w:sz w:val="28"/>
          <w:szCs w:val="28"/>
        </w:rPr>
        <w:t>дискурсивная деятельность человека – как носителя определенной социокультуры  - представляет собой языковую активность, которая отражает, интерпретирует специфику индивидуальной концептуальной системы. Иными словами, это активность не сама по себе, а «активность, погруженная в социокультурные знания человека» [Дубровская, 2015: 17]. По мнению Е.С. Кубряковой, дискурс как продукт речевой деятельности целесообразно изучать в соотнесении с определенной социокультурной общностью, с учетом экстралингвистических параметров порождения и восп</w:t>
      </w:r>
      <w:r w:rsidR="00124917">
        <w:rPr>
          <w:rFonts w:ascii="Times New Roman" w:hAnsi="Times New Roman"/>
          <w:b w:val="0"/>
          <w:sz w:val="28"/>
          <w:szCs w:val="28"/>
        </w:rPr>
        <w:t>риятия дискурса [Кубрякова, 2000</w:t>
      </w:r>
      <w:r w:rsidRPr="00BA1A72">
        <w:rPr>
          <w:rFonts w:ascii="Times New Roman" w:hAnsi="Times New Roman"/>
          <w:b w:val="0"/>
          <w:sz w:val="28"/>
          <w:szCs w:val="28"/>
        </w:rPr>
        <w:t xml:space="preserve">]. М. Стаббс, автор монографии по социолингвистическому дискурс-анализу, подчеркивает тот факт, что именно через дискурс, через разговорную интеракцию, происходит актуализация и </w:t>
      </w:r>
      <w:r w:rsidRPr="00BA1A72">
        <w:rPr>
          <w:rFonts w:ascii="Times New Roman" w:hAnsi="Times New Roman"/>
          <w:b w:val="0"/>
          <w:sz w:val="28"/>
          <w:szCs w:val="28"/>
        </w:rPr>
        <w:lastRenderedPageBreak/>
        <w:t>утверждение социальных ролей и статусов коммуникантов [</w:t>
      </w:r>
      <w:r w:rsidRPr="00BA1A72">
        <w:rPr>
          <w:rFonts w:ascii="Times New Roman" w:hAnsi="Times New Roman"/>
          <w:b w:val="0"/>
          <w:sz w:val="28"/>
          <w:szCs w:val="28"/>
          <w:lang w:val="en-US"/>
        </w:rPr>
        <w:t>Stubbs</w:t>
      </w:r>
      <w:r w:rsidRPr="00BA1A72">
        <w:rPr>
          <w:rFonts w:ascii="Times New Roman" w:hAnsi="Times New Roman"/>
          <w:b w:val="0"/>
          <w:sz w:val="28"/>
          <w:szCs w:val="28"/>
        </w:rPr>
        <w:t>, 1983: 7-8].</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Наконец, еще одна характеристика дискурса, на которую стоит обратить внимание, - это его условная безграничность. Причину </w:t>
      </w:r>
      <w:r w:rsidRPr="00BA1A72">
        <w:rPr>
          <w:rFonts w:ascii="Times New Roman" w:hAnsi="Times New Roman"/>
          <w:i/>
          <w:sz w:val="28"/>
          <w:szCs w:val="28"/>
        </w:rPr>
        <w:t>отсутствия четко обозначенных границ</w:t>
      </w:r>
      <w:r w:rsidRPr="00BA1A72">
        <w:rPr>
          <w:rFonts w:ascii="Times New Roman" w:hAnsi="Times New Roman"/>
          <w:b w:val="0"/>
          <w:sz w:val="28"/>
          <w:szCs w:val="28"/>
        </w:rPr>
        <w:t xml:space="preserve"> Т.В. Дубровская видит в том, что дискурс не может рассматриваться как замкнутое целое, поскольку всегда соотносится с элементами предшествующих дискурсов - с «уже сказанным» и «</w:t>
      </w:r>
      <w:r w:rsidR="00895F48">
        <w:rPr>
          <w:rFonts w:ascii="Times New Roman" w:hAnsi="Times New Roman"/>
          <w:b w:val="0"/>
          <w:sz w:val="28"/>
          <w:szCs w:val="28"/>
        </w:rPr>
        <w:t>уже слышанным» [Дубровская, 20</w:t>
      </w:r>
      <w:r w:rsidR="00895F48" w:rsidRPr="00895F48">
        <w:rPr>
          <w:rFonts w:ascii="Times New Roman" w:hAnsi="Times New Roman"/>
          <w:b w:val="0"/>
          <w:sz w:val="28"/>
          <w:szCs w:val="28"/>
        </w:rPr>
        <w:t>10</w:t>
      </w:r>
      <w:r w:rsidR="00895F48">
        <w:rPr>
          <w:rFonts w:ascii="Times New Roman" w:hAnsi="Times New Roman"/>
          <w:b w:val="0"/>
          <w:sz w:val="28"/>
          <w:szCs w:val="28"/>
        </w:rPr>
        <w:t>: 1</w:t>
      </w:r>
      <w:r w:rsidR="00895F48" w:rsidRPr="00895F48">
        <w:rPr>
          <w:rFonts w:ascii="Times New Roman" w:hAnsi="Times New Roman"/>
          <w:b w:val="0"/>
          <w:sz w:val="28"/>
          <w:szCs w:val="28"/>
        </w:rPr>
        <w:t>2</w:t>
      </w:r>
      <w:r w:rsidRPr="00BA1A72">
        <w:rPr>
          <w:rFonts w:ascii="Times New Roman" w:hAnsi="Times New Roman"/>
          <w:b w:val="0"/>
          <w:sz w:val="28"/>
          <w:szCs w:val="28"/>
        </w:rPr>
        <w:t xml:space="preserve">]. В силу подобной интертекстуальности дискурсная формация не имеет четкого начала и конца, каждое высказывание в структуре дискурса связано с другими и может быть понято только в контексте других высказываний.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Однако высказывания могут, помимо этого, отсылать и к тому, что не выражено прямо в тексте - это так называемые пресуппозиции, или имплицитные смыслы текстов. По мнению Н. Фэркло, пресуппозиции (</w:t>
      </w:r>
      <w:r w:rsidRPr="00BA1A72">
        <w:rPr>
          <w:rFonts w:ascii="Times New Roman" w:hAnsi="Times New Roman"/>
          <w:b w:val="0"/>
          <w:i/>
          <w:sz w:val="28"/>
          <w:szCs w:val="28"/>
          <w:lang w:val="en-US"/>
        </w:rPr>
        <w:t>assumptions</w:t>
      </w:r>
      <w:r w:rsidRPr="00BA1A72">
        <w:rPr>
          <w:rFonts w:ascii="Times New Roman" w:hAnsi="Times New Roman"/>
          <w:b w:val="0"/>
          <w:sz w:val="28"/>
          <w:szCs w:val="28"/>
        </w:rPr>
        <w:t>), устанавливающие между разными высказываниями взаимосвязи – истинные или ложные – затрудняют определение точных границ дискурса. Предполагается, что скрытый смысл элемент высказывания уже был или будет в дальнейшем эксплицирован, однако это не всегда так, и пресуппозиции, не подверженные критическому осмыслению участника дискурса, могут быть использованы в качестве орудия манипуляции [</w:t>
      </w:r>
      <w:r w:rsidRPr="00BA1A72">
        <w:rPr>
          <w:rFonts w:ascii="Times New Roman" w:hAnsi="Times New Roman"/>
          <w:b w:val="0"/>
          <w:sz w:val="28"/>
          <w:szCs w:val="28"/>
          <w:lang w:val="en-US"/>
        </w:rPr>
        <w:t>Fairclough</w:t>
      </w:r>
      <w:r w:rsidRPr="00BA1A72">
        <w:rPr>
          <w:rFonts w:ascii="Times New Roman" w:hAnsi="Times New Roman"/>
          <w:b w:val="0"/>
          <w:sz w:val="28"/>
          <w:szCs w:val="28"/>
        </w:rPr>
        <w:t>, 2004: 40].</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Перечисленные выше свойства дискурса подтверждают его многогранную, емкую природу и в полной мере относятся к такой разновидности юридического дискурса, как судебный дискурс. Понятие дискурса давно вошло в обиход исследователей, занимающихся проблемами функционирования языка в правовой сфере; ведутся работы по описанию закономерностей функционирования языка законов и правовых доктрин, а также устной дискурса в учреждениях права. Далее мы обратимся к </w:t>
      </w:r>
      <w:r w:rsidRPr="00BA1A72">
        <w:rPr>
          <w:rFonts w:ascii="Times New Roman" w:hAnsi="Times New Roman"/>
          <w:b w:val="0"/>
          <w:sz w:val="28"/>
          <w:szCs w:val="28"/>
        </w:rPr>
        <w:lastRenderedPageBreak/>
        <w:t>характеристике судебного дискурса и выделим его конститутивные и лингвистические особенности.</w:t>
      </w:r>
    </w:p>
    <w:p w:rsidR="0098351A" w:rsidRPr="00BA1A72" w:rsidRDefault="0098351A" w:rsidP="000E69AC">
      <w:pPr>
        <w:pStyle w:val="a3"/>
        <w:spacing w:after="0" w:line="360" w:lineRule="auto"/>
        <w:ind w:left="0"/>
        <w:jc w:val="both"/>
        <w:rPr>
          <w:rFonts w:ascii="Times New Roman" w:hAnsi="Times New Roman"/>
          <w:b w:val="0"/>
          <w:sz w:val="28"/>
          <w:szCs w:val="28"/>
        </w:rPr>
      </w:pP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Судебный дискурс как специализированный институциональный дискурс</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Судебная коммуникация, взаимосвязь языка и права представляют огромный интерес для изучения как лингвистов, так и правоведов. Не случайно один из видных американских исследователей Б.А. Гарнер назвал юридическую науку «литературной профессией» (</w:t>
      </w:r>
      <w:r w:rsidRPr="00BA1A72">
        <w:rPr>
          <w:rFonts w:ascii="Times New Roman" w:hAnsi="Times New Roman"/>
          <w:b w:val="0"/>
          <w:sz w:val="28"/>
          <w:szCs w:val="28"/>
          <w:lang w:val="en-US"/>
        </w:rPr>
        <w:t>literary</w:t>
      </w:r>
      <w:r w:rsidRPr="00BA1A72">
        <w:rPr>
          <w:rFonts w:ascii="Times New Roman" w:hAnsi="Times New Roman"/>
          <w:b w:val="0"/>
          <w:sz w:val="28"/>
          <w:szCs w:val="28"/>
        </w:rPr>
        <w:t xml:space="preserve"> </w:t>
      </w:r>
      <w:r w:rsidRPr="00BA1A72">
        <w:rPr>
          <w:rFonts w:ascii="Times New Roman" w:hAnsi="Times New Roman"/>
          <w:b w:val="0"/>
          <w:sz w:val="28"/>
          <w:szCs w:val="28"/>
          <w:lang w:val="en-US"/>
        </w:rPr>
        <w:t>profession</w:t>
      </w:r>
      <w:r w:rsidRPr="00BA1A72">
        <w:rPr>
          <w:rFonts w:ascii="Times New Roman" w:hAnsi="Times New Roman"/>
          <w:b w:val="0"/>
          <w:sz w:val="28"/>
          <w:szCs w:val="28"/>
        </w:rPr>
        <w:t xml:space="preserve">), отметив при этом, что два </w:t>
      </w:r>
      <w:r w:rsidR="00392E8E" w:rsidRPr="00BA1A72">
        <w:rPr>
          <w:rFonts w:ascii="Times New Roman" w:hAnsi="Times New Roman"/>
          <w:b w:val="0"/>
          <w:sz w:val="28"/>
          <w:szCs w:val="28"/>
        </w:rPr>
        <w:t>наиважнейших</w:t>
      </w:r>
      <w:r w:rsidRPr="00BA1A72">
        <w:rPr>
          <w:rFonts w:ascii="Times New Roman" w:hAnsi="Times New Roman"/>
          <w:b w:val="0"/>
          <w:sz w:val="28"/>
          <w:szCs w:val="28"/>
        </w:rPr>
        <w:t xml:space="preserve"> умения в профессии адвоката – это умение убедительно писать и убедительно говорить: </w:t>
      </w:r>
      <w:r w:rsidRPr="00BA1A72">
        <w:rPr>
          <w:rFonts w:ascii="Times New Roman" w:hAnsi="Times New Roman"/>
          <w:b w:val="0"/>
          <w:i/>
          <w:sz w:val="28"/>
          <w:szCs w:val="28"/>
        </w:rPr>
        <w:t>«</w:t>
      </w:r>
      <w:r w:rsidRPr="00BA1A72">
        <w:rPr>
          <w:rFonts w:ascii="Times New Roman" w:hAnsi="Times New Roman"/>
          <w:b w:val="0"/>
          <w:i/>
          <w:sz w:val="28"/>
          <w:szCs w:val="28"/>
          <w:lang w:val="en-US"/>
        </w:rPr>
        <w:t>There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only</w:t>
      </w:r>
      <w:r w:rsidRPr="00BA1A72">
        <w:rPr>
          <w:rFonts w:ascii="Times New Roman" w:hAnsi="Times New Roman"/>
          <w:b w:val="0"/>
          <w:i/>
          <w:sz w:val="28"/>
          <w:szCs w:val="28"/>
        </w:rPr>
        <w:t xml:space="preserve"> two things lawyers get paid for: writing persuasively and speaking persuasively»</w:t>
      </w:r>
      <w:r w:rsidRPr="00BA1A72">
        <w:rPr>
          <w:rFonts w:ascii="Times New Roman" w:hAnsi="Times New Roman"/>
          <w:b w:val="0"/>
          <w:sz w:val="28"/>
          <w:szCs w:val="28"/>
        </w:rPr>
        <w:t xml:space="preserve"> [</w:t>
      </w:r>
      <w:r w:rsidRPr="00BA1A72">
        <w:rPr>
          <w:rFonts w:ascii="Times New Roman" w:hAnsi="Times New Roman"/>
          <w:b w:val="0"/>
          <w:sz w:val="28"/>
          <w:szCs w:val="28"/>
          <w:lang w:val="en-US"/>
        </w:rPr>
        <w:t>Garner</w:t>
      </w:r>
      <w:r w:rsidRPr="00BA1A72">
        <w:rPr>
          <w:rFonts w:ascii="Times New Roman" w:hAnsi="Times New Roman"/>
          <w:b w:val="0"/>
          <w:sz w:val="28"/>
          <w:szCs w:val="28"/>
        </w:rPr>
        <w:t xml:space="preserve">, 2009: 20].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Судебная система регулирует общественные отношения через устойчивую систему правовых норм, и институциональная природа права находит свое релевантное выражение в коммуникативной практике. Используя предлагаемое разграничение В.И. Карасиком двух видов дискурса - персонального (личностно-ориентированного) и институционального (статусно-ориентированного), мы определяем судебный дискурс как одну из форм институциональной коммуникации, в котором коммуниканты, реализуя определенный набор статусно-ролевых характеристик, «выступают в качестве представителей определенных групп людей» [Карасик, 2002: 291].</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Статусно-ролевые характеристики коммуникантов определяются, по мнению И.В. Палашевской, следующими факторами:</w:t>
      </w:r>
    </w:p>
    <w:p w:rsidR="0098351A" w:rsidRPr="00BA1A72" w:rsidRDefault="0098351A" w:rsidP="000E69AC">
      <w:pPr>
        <w:pStyle w:val="a3"/>
        <w:numPr>
          <w:ilvl w:val="0"/>
          <w:numId w:val="5"/>
        </w:numPr>
        <w:spacing w:after="0" w:line="360" w:lineRule="auto"/>
        <w:jc w:val="both"/>
        <w:rPr>
          <w:rFonts w:ascii="Times New Roman" w:hAnsi="Times New Roman"/>
          <w:b w:val="0"/>
          <w:sz w:val="28"/>
          <w:szCs w:val="28"/>
        </w:rPr>
      </w:pPr>
      <w:r w:rsidRPr="00BA1A72">
        <w:rPr>
          <w:rFonts w:ascii="Times New Roman" w:hAnsi="Times New Roman"/>
          <w:i/>
          <w:sz w:val="28"/>
          <w:szCs w:val="28"/>
        </w:rPr>
        <w:t>институциональная позиция</w:t>
      </w:r>
      <w:r w:rsidRPr="00BA1A72">
        <w:rPr>
          <w:rFonts w:ascii="Times New Roman" w:hAnsi="Times New Roman"/>
          <w:b w:val="0"/>
          <w:i/>
          <w:sz w:val="28"/>
          <w:szCs w:val="28"/>
        </w:rPr>
        <w:t xml:space="preserve"> </w:t>
      </w:r>
      <w:r w:rsidRPr="00BA1A72">
        <w:rPr>
          <w:rFonts w:ascii="Times New Roman" w:hAnsi="Times New Roman"/>
          <w:b w:val="0"/>
          <w:sz w:val="28"/>
          <w:szCs w:val="28"/>
        </w:rPr>
        <w:t>(адвокат, судья, государственный обвинитель, свидетель, подсудимый, член жюри присяжных и т.д.);</w:t>
      </w:r>
    </w:p>
    <w:p w:rsidR="0098351A" w:rsidRPr="00BA1A72" w:rsidRDefault="0098351A" w:rsidP="000E69AC">
      <w:pPr>
        <w:pStyle w:val="a3"/>
        <w:numPr>
          <w:ilvl w:val="0"/>
          <w:numId w:val="5"/>
        </w:numPr>
        <w:spacing w:after="0" w:line="360" w:lineRule="auto"/>
        <w:jc w:val="both"/>
        <w:rPr>
          <w:rFonts w:ascii="Times New Roman" w:hAnsi="Times New Roman"/>
          <w:b w:val="0"/>
          <w:sz w:val="28"/>
          <w:szCs w:val="28"/>
        </w:rPr>
      </w:pPr>
      <w:r w:rsidRPr="00BA1A72">
        <w:rPr>
          <w:rFonts w:ascii="Times New Roman" w:hAnsi="Times New Roman"/>
          <w:i/>
          <w:sz w:val="28"/>
          <w:szCs w:val="28"/>
        </w:rPr>
        <w:t>модальность коммуникативного действия</w:t>
      </w:r>
      <w:r w:rsidRPr="00BA1A72">
        <w:rPr>
          <w:rFonts w:ascii="Times New Roman" w:hAnsi="Times New Roman"/>
          <w:b w:val="0"/>
          <w:sz w:val="28"/>
          <w:szCs w:val="28"/>
        </w:rPr>
        <w:t xml:space="preserve"> (адвокат, государственный обвинитель допрашивают свидетелей, представляют ходатайства и </w:t>
      </w:r>
      <w:r w:rsidRPr="00BA1A72">
        <w:rPr>
          <w:rFonts w:ascii="Times New Roman" w:hAnsi="Times New Roman"/>
          <w:b w:val="0"/>
          <w:sz w:val="28"/>
          <w:szCs w:val="28"/>
        </w:rPr>
        <w:lastRenderedPageBreak/>
        <w:t>отводы; свидетели дают показания; эксперты высказывают экспертные заключения; судья выносит решение и т.д.);</w:t>
      </w:r>
    </w:p>
    <w:p w:rsidR="0098351A" w:rsidRPr="00BA1A72" w:rsidRDefault="0098351A" w:rsidP="000E69AC">
      <w:pPr>
        <w:pStyle w:val="a3"/>
        <w:numPr>
          <w:ilvl w:val="0"/>
          <w:numId w:val="5"/>
        </w:numPr>
        <w:spacing w:after="0" w:line="360" w:lineRule="auto"/>
        <w:jc w:val="both"/>
        <w:rPr>
          <w:rFonts w:ascii="Times New Roman" w:hAnsi="Times New Roman"/>
          <w:b w:val="0"/>
          <w:sz w:val="28"/>
          <w:szCs w:val="28"/>
        </w:rPr>
      </w:pPr>
      <w:r w:rsidRPr="00BA1A72">
        <w:rPr>
          <w:rFonts w:ascii="Times New Roman" w:hAnsi="Times New Roman"/>
          <w:i/>
          <w:sz w:val="28"/>
          <w:szCs w:val="28"/>
        </w:rPr>
        <w:t>формульная структура судебного нарратива</w:t>
      </w:r>
      <w:r w:rsidRPr="00BA1A72">
        <w:rPr>
          <w:rFonts w:ascii="Times New Roman" w:hAnsi="Times New Roman"/>
          <w:b w:val="0"/>
          <w:sz w:val="28"/>
          <w:szCs w:val="28"/>
        </w:rPr>
        <w:t xml:space="preserve"> (конвенциональные коммуникативные конструкции и стереотипные формулы, отражающие специфику данной лингвокультуры) [Палашевская, 2012: 6].</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За каждым из участником институционального взаимодействия закреплены строго определенные функции, границу которых они не имеют права произвольно переходить. Диапазон этих функций, как и количество ролей в судебном процессе, ограничены соответствующими законодательными нормами.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Авторами выделяется два основных типа судебного дискурса – </w:t>
      </w:r>
      <w:r w:rsidRPr="00BA1A72">
        <w:rPr>
          <w:rFonts w:ascii="Times New Roman" w:hAnsi="Times New Roman"/>
          <w:i/>
          <w:sz w:val="28"/>
          <w:szCs w:val="28"/>
        </w:rPr>
        <w:t>совещательный</w:t>
      </w:r>
      <w:r w:rsidRPr="00BA1A72">
        <w:rPr>
          <w:rFonts w:ascii="Times New Roman" w:hAnsi="Times New Roman"/>
          <w:b w:val="0"/>
          <w:sz w:val="28"/>
          <w:szCs w:val="28"/>
        </w:rPr>
        <w:t xml:space="preserve"> (ориентированный на выработку единой, взаимовыгодной позиции для оппонирующих сторон) и </w:t>
      </w:r>
      <w:r w:rsidRPr="00BA1A72">
        <w:rPr>
          <w:rFonts w:ascii="Times New Roman" w:hAnsi="Times New Roman"/>
          <w:i/>
          <w:sz w:val="28"/>
          <w:szCs w:val="28"/>
        </w:rPr>
        <w:t>состязательный</w:t>
      </w:r>
      <w:r w:rsidRPr="00BA1A72">
        <w:rPr>
          <w:rFonts w:ascii="Times New Roman" w:hAnsi="Times New Roman"/>
          <w:b w:val="0"/>
          <w:sz w:val="28"/>
          <w:szCs w:val="28"/>
        </w:rPr>
        <w:t xml:space="preserve"> (характеризующийся доминированием одной из позиций), при этом отмечается, что последний является превалирующим [Васильянова, 2007: 2-7].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состязательном судебном дискурсе важную роль играет понятие агональности, или противостояния двух сторон, двух прагматических интенций (агон – от греч. </w:t>
      </w:r>
      <w:r w:rsidRPr="00BA1A72">
        <w:rPr>
          <w:rFonts w:ascii="Times New Roman" w:hAnsi="Times New Roman"/>
          <w:b w:val="0"/>
          <w:i/>
          <w:color w:val="000000"/>
          <w:sz w:val="28"/>
          <w:szCs w:val="28"/>
          <w:shd w:val="clear" w:color="auto" w:fill="FFFFFF"/>
        </w:rPr>
        <w:t>’</w:t>
      </w:r>
      <w:r w:rsidRPr="00BA1A72">
        <w:rPr>
          <w:rStyle w:val="w"/>
          <w:rFonts w:ascii="Times New Roman" w:hAnsi="Times New Roman"/>
          <w:b w:val="0"/>
          <w:i/>
          <w:color w:val="000000"/>
          <w:sz w:val="28"/>
          <w:szCs w:val="28"/>
          <w:shd w:val="clear" w:color="auto" w:fill="FFFFFF"/>
        </w:rPr>
        <w:t>αγων</w:t>
      </w:r>
      <w:r w:rsidRPr="00BA1A72">
        <w:rPr>
          <w:rFonts w:ascii="Times New Roman" w:hAnsi="Times New Roman"/>
          <w:b w:val="0"/>
          <w:sz w:val="28"/>
          <w:szCs w:val="28"/>
        </w:rPr>
        <w:t xml:space="preserve"> – «словесный спор», «столкновение мнений»). Агональная природа состязательного процесса выражается в активном обосновании своей позиции, с одной стороны, и поиске противоречий и уязвимостей в позиции противника – с другой. Вместе с тем, у некоторых авторов мы встречаем мнение, что агональное взаимодействие предполагает симметрию коммуникативных возможностей для противоборствующих сторон, некое «идеальное чередование релевантных аргументов». В частности, И.В. Палашевская в своей диссертации, посвященной исследованию судебного дискурса, пишет о том, что судебный спор реализуется как свободная,  равноправная борьба двух точек зрения, характеризующаяся «взаимонаправленностью речеповеденческих ожиданий» </w:t>
      </w:r>
      <w:r w:rsidRPr="00BA1A72">
        <w:rPr>
          <w:rFonts w:ascii="Times New Roman" w:hAnsi="Times New Roman"/>
          <w:b w:val="0"/>
          <w:sz w:val="28"/>
          <w:szCs w:val="28"/>
        </w:rPr>
        <w:lastRenderedPageBreak/>
        <w:t>и «соответствием манифестируемых в речи интенций смыслу произнесенного высказывания (намерения и действия)» [Палашевская, 2012: 22]. Однако мы склонны считать, что подобная схема речевого взаимодействия в состязательном споре с соблюдением правил «честной игры» (</w:t>
      </w:r>
      <w:r w:rsidRPr="00BA1A72">
        <w:rPr>
          <w:rFonts w:ascii="Times New Roman" w:hAnsi="Times New Roman"/>
          <w:b w:val="0"/>
          <w:i/>
          <w:sz w:val="28"/>
          <w:szCs w:val="28"/>
          <w:lang w:val="en-US"/>
        </w:rPr>
        <w:t>fair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play</w:t>
      </w:r>
      <w:r w:rsidRPr="00BA1A72">
        <w:rPr>
          <w:rFonts w:ascii="Times New Roman" w:hAnsi="Times New Roman"/>
          <w:b w:val="0"/>
          <w:sz w:val="28"/>
          <w:szCs w:val="28"/>
        </w:rPr>
        <w:t xml:space="preserve">) реализуется достаточно редко, поскольку действия каждой из сторон ориентированы, прежде всего, на консолидацию своей позиции за счет дискредитации соперника. Не случайно в западной лингвистической традиции принято осмысливать судебный спор в терминах «войны» (ср. известная метафора Дж. Лакоффа </w:t>
      </w:r>
      <w:r w:rsidRPr="00BA1A72">
        <w:rPr>
          <w:rFonts w:ascii="Times New Roman" w:hAnsi="Times New Roman"/>
          <w:b w:val="0"/>
          <w:i/>
          <w:sz w:val="28"/>
          <w:szCs w:val="28"/>
        </w:rPr>
        <w:t>«</w:t>
      </w:r>
      <w:r w:rsidRPr="00BA1A72">
        <w:rPr>
          <w:rFonts w:ascii="Times New Roman" w:hAnsi="Times New Roman"/>
          <w:b w:val="0"/>
          <w:i/>
          <w:sz w:val="28"/>
          <w:szCs w:val="28"/>
          <w:lang w:val="en-US"/>
        </w:rPr>
        <w:t>argument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war</w:t>
      </w:r>
      <w:r w:rsidRPr="00BA1A72">
        <w:rPr>
          <w:rFonts w:ascii="Times New Roman" w:hAnsi="Times New Roman"/>
          <w:b w:val="0"/>
          <w:i/>
          <w:sz w:val="28"/>
          <w:szCs w:val="28"/>
        </w:rPr>
        <w:t>»</w:t>
      </w:r>
      <w:r w:rsidRPr="00BA1A72">
        <w:rPr>
          <w:rFonts w:ascii="Times New Roman" w:hAnsi="Times New Roman"/>
          <w:b w:val="0"/>
          <w:sz w:val="28"/>
          <w:szCs w:val="28"/>
        </w:rPr>
        <w:t>), а его исход – как «победу» и «поражение». Действительно, как отмечают исследователи, участники состязательного процесса пускают в ход весь спектр оборонительных и наступательных приемов, зачастую реализуя манипулятивные интенции воздействия [</w:t>
      </w:r>
      <w:r w:rsidRPr="00BA1A72">
        <w:rPr>
          <w:rFonts w:ascii="Times New Roman" w:hAnsi="Times New Roman"/>
          <w:b w:val="0"/>
          <w:sz w:val="28"/>
          <w:szCs w:val="28"/>
          <w:lang w:val="en-US"/>
        </w:rPr>
        <w:t>O</w:t>
      </w:r>
      <w:r w:rsidRPr="00BA1A72">
        <w:rPr>
          <w:rFonts w:ascii="Times New Roman" w:hAnsi="Times New Roman"/>
          <w:b w:val="0"/>
          <w:sz w:val="28"/>
          <w:szCs w:val="28"/>
        </w:rPr>
        <w:t>’</w:t>
      </w:r>
      <w:r w:rsidRPr="00BA1A72">
        <w:rPr>
          <w:rFonts w:ascii="Times New Roman" w:hAnsi="Times New Roman"/>
          <w:b w:val="0"/>
          <w:sz w:val="28"/>
          <w:szCs w:val="28"/>
          <w:lang w:val="en-US"/>
        </w:rPr>
        <w:t>Barr</w:t>
      </w:r>
      <w:r w:rsidRPr="00BA1A72">
        <w:rPr>
          <w:rFonts w:ascii="Times New Roman" w:hAnsi="Times New Roman"/>
          <w:b w:val="0"/>
          <w:sz w:val="28"/>
          <w:szCs w:val="28"/>
        </w:rPr>
        <w:t xml:space="preserve">, 1982: 15].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 «системообразующим» конститутивным компонентам судебного дискурса, помимо этого, относятся следующие: хронотоп; жанровые разновидности; прецедентные тексты; языковые дискурсивные формулы [Устинова, 2011: 126]. Категория хронотопа определяет место и время проведения судебных заседаний, в рамках которого происходит реализация судебного дискурса. Жанровое дробление во многом условно и спорно. Чаще всего выделяются такие жанровые разновидности, как протокол судебного заседания; ходатайства сторон; вступительное слово судьи/прокурора; речи истца, ответчика, адвоката, прокурора; судебное решение [Устинова, 2011: 127; Дубровская, 2010: 19]. Прецедентные тексты  - это официальные нормативные тексты, составляющие основу судебного дискурса: конституция, статуты, кодексы и т.д. Другой особенностью судебного дискурса, свидетельствующей о значительной степени ритуализованности, является использование разных языковых клише и формул, речевых оборотов (например, допрос свидетелей строится преимущественно на строго закрепленном порядке вопросно-ответных единств).</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lastRenderedPageBreak/>
        <w:t xml:space="preserve">     Таким образом, судебный дискурс представляет собой особую разновидность институционального дискурса с его характерными коститутивными признаками. Фиксированное распределение ролей, ритуализованность, статусное неравенство сторон, обусловленность речевого поведения законодательными нормами определяют его специфическую природу.</w:t>
      </w:r>
    </w:p>
    <w:p w:rsidR="0098351A" w:rsidRPr="00BA1A72" w:rsidRDefault="0098351A" w:rsidP="000E69AC">
      <w:pPr>
        <w:pStyle w:val="a3"/>
        <w:spacing w:after="0" w:line="360" w:lineRule="auto"/>
        <w:ind w:left="0"/>
        <w:jc w:val="both"/>
        <w:rPr>
          <w:rFonts w:ascii="Times New Roman" w:hAnsi="Times New Roman"/>
          <w:b w:val="0"/>
          <w:sz w:val="28"/>
          <w:szCs w:val="28"/>
        </w:rPr>
      </w:pP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Лингвистические аспекты судоговорения</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Как отмечает У. О’Барр в своей монографии по исследованию судебной коммуникации, вплоть до настоящего времени именно письменный юридический язык был в фокусе внимания лингвистов и правоведов, представляя собой более удобный для наблюдения и исследования объект. Устную речь либо вовсе обходили стороной, либо делали оговорку, что устный язык в правовом контексте – это просто актуализация языка письменного [O'Barr, 1982: 23-24]. Со времени выхода этого исследования ситуация во многом изменилась; было написано значительное количество работ, авторы которых анализировали различные аспекты речевого взаимодействия в правовой сфере.</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У. О’Барр, исследовавший стилевые разновидности судебной коммуникации на материале стенограмм заседаний, предлагает выделять четыре регистра устной судебной речи (</w:t>
      </w:r>
      <w:r w:rsidRPr="00BA1A72">
        <w:rPr>
          <w:rFonts w:ascii="Times New Roman" w:hAnsi="Times New Roman"/>
          <w:b w:val="0"/>
          <w:sz w:val="28"/>
          <w:szCs w:val="28"/>
          <w:lang w:val="en-US"/>
        </w:rPr>
        <w:t>registers</w:t>
      </w:r>
      <w:r w:rsidRPr="00BA1A72">
        <w:rPr>
          <w:rFonts w:ascii="Times New Roman" w:hAnsi="Times New Roman"/>
          <w:b w:val="0"/>
          <w:sz w:val="28"/>
          <w:szCs w:val="28"/>
        </w:rPr>
        <w:t xml:space="preserve"> </w:t>
      </w:r>
      <w:r w:rsidRPr="00BA1A72">
        <w:rPr>
          <w:rFonts w:ascii="Times New Roman" w:hAnsi="Times New Roman"/>
          <w:b w:val="0"/>
          <w:sz w:val="28"/>
          <w:szCs w:val="28"/>
          <w:lang w:val="en-US"/>
        </w:rPr>
        <w:t>of</w:t>
      </w:r>
      <w:r w:rsidRPr="00BA1A72">
        <w:rPr>
          <w:rFonts w:ascii="Times New Roman" w:hAnsi="Times New Roman"/>
          <w:b w:val="0"/>
          <w:sz w:val="28"/>
          <w:szCs w:val="28"/>
        </w:rPr>
        <w:t xml:space="preserve"> </w:t>
      </w:r>
      <w:r w:rsidRPr="00BA1A72">
        <w:rPr>
          <w:rFonts w:ascii="Times New Roman" w:hAnsi="Times New Roman"/>
          <w:b w:val="0"/>
          <w:sz w:val="28"/>
          <w:szCs w:val="28"/>
          <w:lang w:val="en-US"/>
        </w:rPr>
        <w:t>court</w:t>
      </w:r>
      <w:r w:rsidRPr="00BA1A72">
        <w:rPr>
          <w:rFonts w:ascii="Times New Roman" w:hAnsi="Times New Roman"/>
          <w:b w:val="0"/>
          <w:sz w:val="28"/>
          <w:szCs w:val="28"/>
        </w:rPr>
        <w:t>-</w:t>
      </w:r>
      <w:r w:rsidRPr="00BA1A72">
        <w:rPr>
          <w:rFonts w:ascii="Times New Roman" w:hAnsi="Times New Roman"/>
          <w:b w:val="0"/>
          <w:sz w:val="28"/>
          <w:szCs w:val="28"/>
          <w:lang w:val="en-US"/>
        </w:rPr>
        <w:t>talk</w:t>
      </w:r>
      <w:r w:rsidRPr="00BA1A72">
        <w:rPr>
          <w:rFonts w:ascii="Times New Roman" w:hAnsi="Times New Roman"/>
          <w:b w:val="0"/>
          <w:sz w:val="28"/>
          <w:szCs w:val="28"/>
        </w:rPr>
        <w:t>) [</w:t>
      </w:r>
      <w:r w:rsidRPr="00BA1A72">
        <w:rPr>
          <w:rFonts w:ascii="Times New Roman" w:hAnsi="Times New Roman"/>
          <w:b w:val="0"/>
          <w:sz w:val="28"/>
          <w:szCs w:val="28"/>
          <w:lang w:val="en-US"/>
        </w:rPr>
        <w:t>O</w:t>
      </w:r>
      <w:r w:rsidRPr="00BA1A72">
        <w:rPr>
          <w:rFonts w:ascii="Times New Roman" w:hAnsi="Times New Roman"/>
          <w:b w:val="0"/>
          <w:sz w:val="28"/>
          <w:szCs w:val="28"/>
        </w:rPr>
        <w:t>’</w:t>
      </w:r>
      <w:r w:rsidRPr="00BA1A72">
        <w:rPr>
          <w:rFonts w:ascii="Times New Roman" w:hAnsi="Times New Roman"/>
          <w:b w:val="0"/>
          <w:sz w:val="28"/>
          <w:szCs w:val="28"/>
          <w:lang w:val="en-US"/>
        </w:rPr>
        <w:t>Barr</w:t>
      </w:r>
      <w:r w:rsidRPr="00BA1A72">
        <w:rPr>
          <w:rFonts w:ascii="Times New Roman" w:hAnsi="Times New Roman"/>
          <w:b w:val="0"/>
          <w:sz w:val="28"/>
          <w:szCs w:val="28"/>
        </w:rPr>
        <w:t>, 1982: 25]:</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1. формальный юридический язык (</w:t>
      </w:r>
      <w:r w:rsidRPr="00BA1A72">
        <w:rPr>
          <w:rFonts w:ascii="Times New Roman" w:hAnsi="Times New Roman"/>
          <w:b w:val="0"/>
          <w:i/>
          <w:sz w:val="28"/>
          <w:szCs w:val="28"/>
          <w:lang w:val="en-US"/>
        </w:rPr>
        <w:t>formal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legal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language</w:t>
      </w:r>
      <w:r w:rsidRPr="00BA1A72">
        <w:rPr>
          <w:rFonts w:ascii="Times New Roman" w:hAnsi="Times New Roman"/>
          <w:b w:val="0"/>
          <w:sz w:val="28"/>
          <w:szCs w:val="28"/>
        </w:rPr>
        <w:t>): Эта разновидность, наиболее близкая по своим характеристикам к письменному юридическому языку, используется судьями в обращениях к адвокатам и жюри присяжных, вынесении решений; используется адвокатами в обращении к судьям, заявлении ходатайств и просьб. Для нее характерны длинные предложения со сложным синтаксисом и высокой концентрацией  профессионального жаргона.</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lastRenderedPageBreak/>
        <w:t>2. стандартный английский (</w:t>
      </w:r>
      <w:r w:rsidRPr="00BA1A72">
        <w:rPr>
          <w:rFonts w:ascii="Times New Roman" w:hAnsi="Times New Roman"/>
          <w:b w:val="0"/>
          <w:i/>
          <w:sz w:val="28"/>
          <w:szCs w:val="28"/>
          <w:lang w:val="en-US"/>
        </w:rPr>
        <w:t>standard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English</w:t>
      </w:r>
      <w:r w:rsidRPr="00BA1A72">
        <w:rPr>
          <w:rFonts w:ascii="Times New Roman" w:hAnsi="Times New Roman"/>
          <w:b w:val="0"/>
          <w:sz w:val="28"/>
          <w:szCs w:val="28"/>
        </w:rPr>
        <w:t>): Разновидность языка, которая характеризует речь адвокатов и большинства свидетелей в зале суда; ее называют «правильным» английским (</w:t>
      </w:r>
      <w:r w:rsidRPr="00BA1A72">
        <w:rPr>
          <w:rFonts w:ascii="Times New Roman" w:hAnsi="Times New Roman"/>
          <w:b w:val="0"/>
          <w:sz w:val="28"/>
          <w:szCs w:val="28"/>
          <w:lang w:val="en-US"/>
        </w:rPr>
        <w:t>correct</w:t>
      </w:r>
      <w:r w:rsidRPr="00BA1A72">
        <w:rPr>
          <w:rFonts w:ascii="Times New Roman" w:hAnsi="Times New Roman"/>
          <w:b w:val="0"/>
          <w:sz w:val="28"/>
          <w:szCs w:val="28"/>
        </w:rPr>
        <w:t xml:space="preserve"> </w:t>
      </w:r>
      <w:r w:rsidRPr="00BA1A72">
        <w:rPr>
          <w:rFonts w:ascii="Times New Roman" w:hAnsi="Times New Roman"/>
          <w:b w:val="0"/>
          <w:sz w:val="28"/>
          <w:szCs w:val="28"/>
          <w:lang w:val="en-US"/>
        </w:rPr>
        <w:t>English</w:t>
      </w:r>
      <w:r w:rsidRPr="00BA1A72">
        <w:rPr>
          <w:rFonts w:ascii="Times New Roman" w:hAnsi="Times New Roman"/>
          <w:b w:val="0"/>
          <w:sz w:val="28"/>
          <w:szCs w:val="28"/>
        </w:rPr>
        <w:t>) в силу несколько более формального лексикона, чем в повседневном бытовом английском.</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3. разговорный английский (</w:t>
      </w:r>
      <w:r w:rsidRPr="00BA1A72">
        <w:rPr>
          <w:rFonts w:ascii="Times New Roman" w:hAnsi="Times New Roman"/>
          <w:b w:val="0"/>
          <w:i/>
          <w:sz w:val="28"/>
          <w:szCs w:val="28"/>
          <w:lang w:val="en-US"/>
        </w:rPr>
        <w:t>colloquial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English</w:t>
      </w:r>
      <w:r w:rsidRPr="00BA1A72">
        <w:rPr>
          <w:rFonts w:ascii="Times New Roman" w:hAnsi="Times New Roman"/>
          <w:b w:val="0"/>
          <w:sz w:val="28"/>
          <w:szCs w:val="28"/>
        </w:rPr>
        <w:t>): Используется некоторыми свидетелями и отдельными адвокатами (в качестве особенного индивидуального стиля) вместо стандартного английского. Эта разновидность лишена избыточной формальности и близка к повседневному английскому по лексическому составу и синтаксису.</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4. различные социолекты (</w:t>
      </w:r>
      <w:r w:rsidRPr="00BA1A72">
        <w:rPr>
          <w:rFonts w:ascii="Times New Roman" w:hAnsi="Times New Roman"/>
          <w:b w:val="0"/>
          <w:i/>
          <w:sz w:val="28"/>
          <w:szCs w:val="28"/>
          <w:lang w:val="en-US"/>
        </w:rPr>
        <w:t>subcultural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varieties</w:t>
      </w:r>
      <w:r w:rsidRPr="00BA1A72">
        <w:rPr>
          <w:rFonts w:ascii="Times New Roman" w:hAnsi="Times New Roman"/>
          <w:b w:val="0"/>
          <w:sz w:val="28"/>
          <w:szCs w:val="28"/>
        </w:rPr>
        <w:t>): Разновидности языка, использующиеся участниками судебного процесса, речь которых по своим содержательным и стилистическим признакам отличается от речи общественного большинства (например, язык афроамериканцев или малообразованных людей).</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Исследователь подчеркивает при этом, что разделение между этими четырьмя регистрами зачастую условно, и говорящий может переходить от одной разновидности к другой в соответствии с изменением ситуативного контекста и индивидуальными прагматическими интенциями. Так, адвокаты нередко прибегают к имитации речевого поведения свидетелей, чтобы добиться солидарности с этими участниками судебного процесса, заручиться их доверием и символизировать единство целей и интересов [</w:t>
      </w:r>
      <w:r w:rsidRPr="00BA1A72">
        <w:rPr>
          <w:rFonts w:ascii="Times New Roman" w:hAnsi="Times New Roman"/>
          <w:b w:val="0"/>
          <w:sz w:val="28"/>
          <w:szCs w:val="28"/>
          <w:lang w:val="en-US"/>
        </w:rPr>
        <w:t>O</w:t>
      </w:r>
      <w:r w:rsidRPr="00BA1A72">
        <w:rPr>
          <w:rFonts w:ascii="Times New Roman" w:hAnsi="Times New Roman"/>
          <w:b w:val="0"/>
          <w:sz w:val="28"/>
          <w:szCs w:val="28"/>
        </w:rPr>
        <w:t>’</w:t>
      </w:r>
      <w:r w:rsidRPr="00BA1A72">
        <w:rPr>
          <w:rFonts w:ascii="Times New Roman" w:hAnsi="Times New Roman"/>
          <w:b w:val="0"/>
          <w:sz w:val="28"/>
          <w:szCs w:val="28"/>
          <w:lang w:val="en-US"/>
        </w:rPr>
        <w:t>Barr</w:t>
      </w:r>
      <w:r w:rsidRPr="00BA1A72">
        <w:rPr>
          <w:rFonts w:ascii="Times New Roman" w:hAnsi="Times New Roman"/>
          <w:b w:val="0"/>
          <w:sz w:val="28"/>
          <w:szCs w:val="28"/>
        </w:rPr>
        <w:t>, 1982: 25-26].</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На сложную, многоплановую природу судебной коммуникации обращают внимание многие лингвисты. К. Хеффер, например, отмечает, что в судебном процессе с участием присяжных происходит частое переключение с профессионального английского на стандартный, как результат необходимости убедить членов жюри в своей правоте – но убедить в жестких, строго регламентированных рамках судебного разбирательства. Автор предлагает использовать термин «юридически-обывательский </w:t>
      </w:r>
      <w:r w:rsidRPr="00BA1A72">
        <w:rPr>
          <w:rFonts w:ascii="Times New Roman" w:hAnsi="Times New Roman"/>
          <w:b w:val="0"/>
          <w:sz w:val="28"/>
          <w:szCs w:val="28"/>
        </w:rPr>
        <w:lastRenderedPageBreak/>
        <w:t>дискурс» (</w:t>
      </w:r>
      <w:r w:rsidRPr="00BA1A72">
        <w:rPr>
          <w:rFonts w:ascii="Times New Roman" w:hAnsi="Times New Roman"/>
          <w:b w:val="0"/>
          <w:i/>
          <w:sz w:val="28"/>
          <w:szCs w:val="28"/>
          <w:lang w:val="en-US"/>
        </w:rPr>
        <w:t>legal</w:t>
      </w:r>
      <w:r w:rsidRPr="00BA1A72">
        <w:rPr>
          <w:rFonts w:ascii="Times New Roman" w:hAnsi="Times New Roman"/>
          <w:b w:val="0"/>
          <w:i/>
          <w:sz w:val="28"/>
          <w:szCs w:val="28"/>
        </w:rPr>
        <w:t>-</w:t>
      </w:r>
      <w:r w:rsidRPr="00BA1A72">
        <w:rPr>
          <w:rFonts w:ascii="Times New Roman" w:hAnsi="Times New Roman"/>
          <w:b w:val="0"/>
          <w:i/>
          <w:sz w:val="28"/>
          <w:szCs w:val="28"/>
          <w:lang w:val="en-US"/>
        </w:rPr>
        <w:t>lay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discourse</w:t>
      </w:r>
      <w:r w:rsidRPr="00BA1A72">
        <w:rPr>
          <w:rFonts w:ascii="Times New Roman" w:hAnsi="Times New Roman"/>
          <w:b w:val="0"/>
          <w:sz w:val="28"/>
          <w:szCs w:val="28"/>
        </w:rPr>
        <w:t>) для разновидности языка, которую профессиональные участники судебного процесса используют в общении с непрофессиональными – присяжными, свидетелями и пр. [</w:t>
      </w:r>
      <w:r w:rsidRPr="00BA1A72">
        <w:rPr>
          <w:rFonts w:ascii="Times New Roman" w:hAnsi="Times New Roman"/>
          <w:b w:val="0"/>
          <w:sz w:val="28"/>
          <w:szCs w:val="28"/>
          <w:lang w:val="en-US"/>
        </w:rPr>
        <w:t>Heffer</w:t>
      </w:r>
      <w:r w:rsidR="00DA5639">
        <w:rPr>
          <w:rFonts w:ascii="Times New Roman" w:hAnsi="Times New Roman"/>
          <w:b w:val="0"/>
          <w:sz w:val="28"/>
          <w:szCs w:val="28"/>
        </w:rPr>
        <w:t>, 2005</w:t>
      </w:r>
      <w:r w:rsidRPr="00BA1A72">
        <w:rPr>
          <w:rFonts w:ascii="Times New Roman" w:hAnsi="Times New Roman"/>
          <w:b w:val="0"/>
          <w:sz w:val="28"/>
          <w:szCs w:val="28"/>
        </w:rPr>
        <w:t>: 30]. Речь юриста строится под давлением определенных ментальных схем и стереотипов: ведь адвокатов учат думать как адвокатов, и этот способ мышления  сильно отличается от обыденного мышления. С другой стороны, им приходится решать стратегическую задачу эмоционального и когнитивного воздействия на аудиторию, которая и обуславливает столь сложную природу использования языка в судебном процессе. В исследовании американского лингвиста П. Тиерсма анализируется проблема эффективного общения судьи и присяжных. Автор пишет о коммуникативных неудачах, которые возникают в результате того, что сложные толкования закона и инструкции, которые судья дает присяжным, оказываются недоступными для понимания простого обывателя. Среди «лингвистических препятствий» автор выделяет избыточное использование пассивных конструкций, двойного и тройного отрицания, сложных юридических терминов; замену глаголов отглагольными существительными и опущение относительных местоимений; сложные многокомпонентные предложения с нагромождением придаточных и т.д. [</w:t>
      </w:r>
      <w:r w:rsidRPr="00BA1A72">
        <w:rPr>
          <w:rFonts w:ascii="Times New Roman" w:hAnsi="Times New Roman"/>
          <w:b w:val="0"/>
          <w:sz w:val="28"/>
          <w:szCs w:val="28"/>
          <w:lang w:val="en-US"/>
        </w:rPr>
        <w:t>Tiersma</w:t>
      </w:r>
      <w:r w:rsidRPr="00BA1A72">
        <w:rPr>
          <w:rFonts w:ascii="Times New Roman" w:hAnsi="Times New Roman"/>
          <w:b w:val="0"/>
          <w:sz w:val="28"/>
          <w:szCs w:val="28"/>
        </w:rPr>
        <w:t>, 1993: 48-52].</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работе другой исследовательницы, Д. Ид</w:t>
      </w:r>
      <w:r w:rsidRPr="00BA1A72">
        <w:rPr>
          <w:rFonts w:ascii="Times New Roman" w:hAnsi="Times New Roman"/>
          <w:b w:val="0"/>
          <w:sz w:val="28"/>
          <w:szCs w:val="28"/>
          <w:lang w:val="en-US"/>
        </w:rPr>
        <w:t>c</w:t>
      </w:r>
      <w:r w:rsidRPr="00BA1A72">
        <w:rPr>
          <w:rFonts w:ascii="Times New Roman" w:hAnsi="Times New Roman"/>
          <w:b w:val="0"/>
          <w:sz w:val="28"/>
          <w:szCs w:val="28"/>
        </w:rPr>
        <w:t>, поднимается проблема участия в судебном процессе уязвимых категорий свидетелей, к которым она относит не-носителей языка, детей, носителей диалектов и социолектов, людей с ограниченными возможностями (например, слабослышащих людей) [</w:t>
      </w:r>
      <w:r w:rsidRPr="00BA1A72">
        <w:rPr>
          <w:rFonts w:ascii="Times New Roman" w:hAnsi="Times New Roman"/>
          <w:b w:val="0"/>
          <w:sz w:val="28"/>
          <w:szCs w:val="28"/>
          <w:lang w:val="en-US"/>
        </w:rPr>
        <w:t>Eades</w:t>
      </w:r>
      <w:r w:rsidRPr="00BA1A72">
        <w:rPr>
          <w:rFonts w:ascii="Times New Roman" w:hAnsi="Times New Roman"/>
          <w:b w:val="0"/>
          <w:sz w:val="28"/>
          <w:szCs w:val="28"/>
        </w:rPr>
        <w:t xml:space="preserve">, 2006: 772-778]. Более того, отмечает автор, даже люди, не относящиеся ни к одной из этих категорий, могут чувствовать себя ущербно в условиях судебного разбирательства, что еще больше подчеркивает асимметрию властных отношений в зале суда. </w:t>
      </w:r>
    </w:p>
    <w:p w:rsidR="0098351A" w:rsidRPr="00BA1A72" w:rsidRDefault="0098351A"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Исследователи отмечают, что судебная коммуникация предполагает большое количество интерактантов, каждый из которых наделен </w:t>
      </w:r>
      <w:r w:rsidRPr="00BA1A72">
        <w:rPr>
          <w:rFonts w:ascii="Times New Roman" w:hAnsi="Times New Roman"/>
          <w:b w:val="0"/>
          <w:sz w:val="28"/>
          <w:szCs w:val="28"/>
        </w:rPr>
        <w:lastRenderedPageBreak/>
        <w:t>индивидуальным набором характеристик – статусных, социальных, речеповеденческих и т.д. Кроме того, каждый из участников процесса преследует собственные прагматические интенции, вступая во взаимоотношения с други</w:t>
      </w:r>
      <w:r w:rsidR="00FB154B" w:rsidRPr="00BA1A72">
        <w:rPr>
          <w:rFonts w:ascii="Times New Roman" w:hAnsi="Times New Roman"/>
          <w:b w:val="0"/>
          <w:sz w:val="28"/>
          <w:szCs w:val="28"/>
        </w:rPr>
        <w:t xml:space="preserve">ми участниками. При всей строгой ритуализованного судебного дискурса и закрепленного статусного неравенства сторон участники дискурса активно адаптируют свое речевое поведение к динамично изменяющемуся контексту в судебного процесса. Таким образом, мы </w:t>
      </w:r>
      <w:r w:rsidRPr="00BA1A72">
        <w:rPr>
          <w:rFonts w:ascii="Times New Roman" w:hAnsi="Times New Roman"/>
          <w:b w:val="0"/>
          <w:sz w:val="28"/>
          <w:szCs w:val="28"/>
        </w:rPr>
        <w:t>можем наблюдать значительную вариативность использования языка, как среди профессиональных, так и непрофессиональных участников судебного дискурса.</w:t>
      </w:r>
    </w:p>
    <w:p w:rsidR="0098351A" w:rsidRPr="00BA1A72" w:rsidRDefault="0098351A" w:rsidP="000E69AC">
      <w:pPr>
        <w:pStyle w:val="a3"/>
        <w:spacing w:after="0" w:line="360" w:lineRule="auto"/>
        <w:ind w:left="0"/>
        <w:jc w:val="both"/>
        <w:rPr>
          <w:rFonts w:ascii="Times New Roman" w:hAnsi="Times New Roman"/>
          <w:b w:val="0"/>
          <w:sz w:val="28"/>
          <w:szCs w:val="28"/>
        </w:rPr>
      </w:pPr>
    </w:p>
    <w:p w:rsidR="0098351A" w:rsidRPr="00BA1A72" w:rsidRDefault="0098351A" w:rsidP="000E69AC">
      <w:pPr>
        <w:pStyle w:val="a3"/>
        <w:numPr>
          <w:ilvl w:val="1"/>
          <w:numId w:val="7"/>
        </w:numPr>
        <w:spacing w:after="0" w:line="360" w:lineRule="auto"/>
        <w:jc w:val="center"/>
        <w:rPr>
          <w:rFonts w:ascii="Times New Roman" w:hAnsi="Times New Roman"/>
          <w:sz w:val="28"/>
          <w:szCs w:val="28"/>
        </w:rPr>
      </w:pPr>
      <w:r w:rsidRPr="00BA1A72">
        <w:rPr>
          <w:rFonts w:ascii="Times New Roman" w:hAnsi="Times New Roman"/>
          <w:sz w:val="28"/>
          <w:szCs w:val="28"/>
        </w:rPr>
        <w:t>Коммуникативные стратегии и тактики как механизмы речевого воздействия</w:t>
      </w: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К определению понятия коммуникативной стратегии и тактики</w:t>
      </w:r>
    </w:p>
    <w:p w:rsidR="0098351A" w:rsidRPr="00BA1A72" w:rsidRDefault="0098351A" w:rsidP="000E69AC">
      <w:pPr>
        <w:spacing w:after="0" w:line="360" w:lineRule="auto"/>
        <w:jc w:val="both"/>
        <w:rPr>
          <w:rFonts w:ascii="Times New Roman" w:hAnsi="Times New Roman"/>
          <w:b w:val="0"/>
          <w:iCs/>
          <w:sz w:val="28"/>
          <w:szCs w:val="28"/>
          <w:shd w:val="clear" w:color="auto" w:fill="FFFFFF"/>
        </w:rPr>
      </w:pPr>
      <w:r w:rsidRPr="00BA1A72">
        <w:rPr>
          <w:rFonts w:ascii="Times New Roman" w:hAnsi="Times New Roman"/>
          <w:b w:val="0"/>
          <w:sz w:val="28"/>
          <w:szCs w:val="28"/>
        </w:rPr>
        <w:t xml:space="preserve">     Исследование прагма</w:t>
      </w:r>
      <w:r w:rsidR="00392E8E">
        <w:rPr>
          <w:rFonts w:ascii="Times New Roman" w:hAnsi="Times New Roman"/>
          <w:b w:val="0"/>
          <w:sz w:val="28"/>
          <w:szCs w:val="28"/>
        </w:rPr>
        <w:t>-</w:t>
      </w:r>
      <w:r w:rsidRPr="00BA1A72">
        <w:rPr>
          <w:rFonts w:ascii="Times New Roman" w:hAnsi="Times New Roman"/>
          <w:b w:val="0"/>
          <w:sz w:val="28"/>
          <w:szCs w:val="28"/>
        </w:rPr>
        <w:t>коммуникативных аспектов речевого воздействия в судебном дискурсе невозможно представить без обращения к понятию целенаправленного планирования речевой деятельности говорящего, интегральными элементами которой являются коммуникативные стратегии и коммуникативные тактики.</w:t>
      </w:r>
      <w:r w:rsidR="00A009A5" w:rsidRPr="00BA1A72">
        <w:rPr>
          <w:rFonts w:ascii="Times New Roman" w:hAnsi="Times New Roman"/>
          <w:b w:val="0"/>
          <w:sz w:val="28"/>
          <w:szCs w:val="28"/>
        </w:rPr>
        <w:t xml:space="preserve"> </w:t>
      </w:r>
      <w:r w:rsidRPr="00BA1A72">
        <w:rPr>
          <w:rFonts w:ascii="Times New Roman" w:hAnsi="Times New Roman"/>
          <w:b w:val="0"/>
          <w:sz w:val="28"/>
          <w:szCs w:val="28"/>
        </w:rPr>
        <w:t xml:space="preserve">Аспект целенаправленности и планирования действий заключен в самой семантике терминов. Как известно, понятие «стратегия» было заимствовано лингвистикой из военной науки: начиная с 6 в. до н.э., греческое слово </w:t>
      </w:r>
      <w:r w:rsidRPr="00BA1A72">
        <w:rPr>
          <w:rStyle w:val="apple-converted-space"/>
          <w:rFonts w:ascii="Times New Roman" w:hAnsi="Times New Roman"/>
          <w:b w:val="0"/>
          <w:sz w:val="28"/>
          <w:szCs w:val="28"/>
          <w:shd w:val="clear" w:color="auto" w:fill="FFFFFF"/>
          <w:lang w:val="en-US"/>
        </w:rPr>
        <w:t> </w:t>
      </w:r>
      <w:r w:rsidRPr="00BA1A72">
        <w:rPr>
          <w:rStyle w:val="apple-converted-space"/>
          <w:rFonts w:ascii="Times New Roman" w:hAnsi="Times New Roman"/>
          <w:b w:val="0"/>
          <w:sz w:val="28"/>
          <w:szCs w:val="28"/>
          <w:shd w:val="clear" w:color="auto" w:fill="FFFFFF"/>
        </w:rPr>
        <w:t>«</w:t>
      </w:r>
      <w:r w:rsidRPr="00BA1A72">
        <w:rPr>
          <w:rFonts w:ascii="Times New Roman" w:hAnsi="Times New Roman"/>
          <w:b w:val="0"/>
          <w:i/>
          <w:sz w:val="28"/>
          <w:szCs w:val="28"/>
          <w:shd w:val="clear" w:color="auto" w:fill="FFFFFF"/>
        </w:rPr>
        <w:t>στρατηγός»</w:t>
      </w:r>
      <w:r w:rsidRPr="00BA1A72">
        <w:rPr>
          <w:rFonts w:ascii="Times New Roman" w:hAnsi="Times New Roman"/>
          <w:b w:val="0"/>
          <w:sz w:val="28"/>
          <w:szCs w:val="28"/>
          <w:shd w:val="clear" w:color="auto" w:fill="FFFFFF"/>
        </w:rPr>
        <w:t xml:space="preserve"> (</w:t>
      </w:r>
      <w:r w:rsidRPr="00BA1A72">
        <w:rPr>
          <w:rFonts w:ascii="Times New Roman" w:hAnsi="Times New Roman"/>
          <w:b w:val="0"/>
          <w:i/>
          <w:iCs/>
          <w:color w:val="222222"/>
          <w:sz w:val="28"/>
          <w:szCs w:val="28"/>
          <w:shd w:val="clear" w:color="auto" w:fill="FFFFFF"/>
        </w:rPr>
        <w:t>stratēgía</w:t>
      </w:r>
      <w:r w:rsidRPr="00BA1A72">
        <w:rPr>
          <w:rFonts w:ascii="Times New Roman" w:hAnsi="Times New Roman"/>
          <w:b w:val="0"/>
          <w:iCs/>
          <w:color w:val="222222"/>
          <w:sz w:val="28"/>
          <w:szCs w:val="28"/>
          <w:shd w:val="clear" w:color="auto" w:fill="FFFFFF"/>
        </w:rPr>
        <w:t>) означало «военачальник, предводитель» [</w:t>
      </w:r>
      <w:r w:rsidRPr="00BA1A72">
        <w:rPr>
          <w:rFonts w:ascii="Times New Roman" w:hAnsi="Times New Roman"/>
          <w:b w:val="0"/>
          <w:iCs/>
          <w:sz w:val="28"/>
          <w:szCs w:val="28"/>
          <w:shd w:val="clear" w:color="auto" w:fill="FFFFFF"/>
          <w:lang w:val="en-US"/>
        </w:rPr>
        <w:t>Nothhaft</w:t>
      </w:r>
      <w:r w:rsidRPr="00BA1A72">
        <w:rPr>
          <w:rFonts w:ascii="Times New Roman" w:hAnsi="Times New Roman"/>
          <w:b w:val="0"/>
          <w:iCs/>
          <w:sz w:val="28"/>
          <w:szCs w:val="28"/>
          <w:shd w:val="clear" w:color="auto" w:fill="FFFFFF"/>
        </w:rPr>
        <w:t>,</w:t>
      </w:r>
      <w:r w:rsidRPr="00BA1A72">
        <w:rPr>
          <w:rFonts w:ascii="Times New Roman" w:hAnsi="Times New Roman"/>
          <w:b w:val="0"/>
          <w:iCs/>
          <w:color w:val="222222"/>
          <w:sz w:val="28"/>
          <w:szCs w:val="28"/>
          <w:shd w:val="clear" w:color="auto" w:fill="FFFFFF"/>
        </w:rPr>
        <w:t xml:space="preserve"> </w:t>
      </w:r>
      <w:r w:rsidRPr="006F53D1">
        <w:rPr>
          <w:rStyle w:val="a6"/>
          <w:rFonts w:ascii="Times New Roman" w:hAnsi="Times New Roman"/>
          <w:b w:val="0"/>
          <w:bCs/>
          <w:i w:val="0"/>
          <w:sz w:val="28"/>
          <w:szCs w:val="28"/>
          <w:shd w:val="clear" w:color="auto" w:fill="FFFFFF"/>
        </w:rPr>
        <w:t>Schölzel, 2015: 18</w:t>
      </w:r>
      <w:r w:rsidRPr="00BA1A72">
        <w:rPr>
          <w:rFonts w:ascii="Times New Roman" w:hAnsi="Times New Roman"/>
          <w:b w:val="0"/>
          <w:iCs/>
          <w:sz w:val="28"/>
          <w:szCs w:val="28"/>
          <w:shd w:val="clear" w:color="auto" w:fill="FFFFFF"/>
        </w:rPr>
        <w:t xml:space="preserve">]. Позднее, классик военного дела К. фон Клаузевиц в своем труде «О войне» писал, что </w:t>
      </w:r>
      <w:r w:rsidRPr="00BA1A72">
        <w:rPr>
          <w:rFonts w:ascii="Times New Roman" w:hAnsi="Times New Roman"/>
          <w:b w:val="0"/>
          <w:i/>
          <w:iCs/>
          <w:sz w:val="28"/>
          <w:szCs w:val="28"/>
          <w:shd w:val="clear" w:color="auto" w:fill="FFFFFF"/>
        </w:rPr>
        <w:t xml:space="preserve">стратегия </w:t>
      </w:r>
      <w:r w:rsidRPr="00BA1A72">
        <w:rPr>
          <w:rFonts w:ascii="Times New Roman" w:hAnsi="Times New Roman"/>
          <w:b w:val="0"/>
          <w:iCs/>
          <w:sz w:val="28"/>
          <w:szCs w:val="28"/>
          <w:shd w:val="clear" w:color="auto" w:fill="FFFFFF"/>
        </w:rPr>
        <w:t xml:space="preserve">– это искусство планирования войны, применения тех знаний и сноровок, которые направлены на достижение целей, а </w:t>
      </w:r>
      <w:r w:rsidRPr="00BA1A72">
        <w:rPr>
          <w:rFonts w:ascii="Times New Roman" w:hAnsi="Times New Roman"/>
          <w:b w:val="0"/>
          <w:i/>
          <w:iCs/>
          <w:sz w:val="28"/>
          <w:szCs w:val="28"/>
          <w:shd w:val="clear" w:color="auto" w:fill="FFFFFF"/>
        </w:rPr>
        <w:t>тактика</w:t>
      </w:r>
      <w:r w:rsidRPr="00BA1A72">
        <w:rPr>
          <w:rFonts w:ascii="Times New Roman" w:hAnsi="Times New Roman"/>
          <w:b w:val="0"/>
          <w:iCs/>
          <w:sz w:val="28"/>
          <w:szCs w:val="28"/>
          <w:shd w:val="clear" w:color="auto" w:fill="FFFFFF"/>
        </w:rPr>
        <w:t xml:space="preserve"> – единичные акты реализации стратегии, организация и ведение отдельных боев [Клаузевиц, 2007: 51, 86]. Можно, таким образом, говорить о существовании иерархических отношений между этими двумя понятиями, в которых тактика является способом </w:t>
      </w:r>
      <w:r w:rsidRPr="00BA1A72">
        <w:rPr>
          <w:rFonts w:ascii="Times New Roman" w:hAnsi="Times New Roman"/>
          <w:b w:val="0"/>
          <w:iCs/>
          <w:sz w:val="28"/>
          <w:szCs w:val="28"/>
          <w:shd w:val="clear" w:color="auto" w:fill="FFFFFF"/>
        </w:rPr>
        <w:lastRenderedPageBreak/>
        <w:t>решения частных целей в рамках общей стратегии. Однако, как справедливо отмечают некоторые исследователи, стратегия – это не просто сумма тактик, она имеет более сложную природу, которая отличается гибкостью и динам</w:t>
      </w:r>
      <w:r w:rsidR="00B30BBD">
        <w:rPr>
          <w:rFonts w:ascii="Times New Roman" w:hAnsi="Times New Roman"/>
          <w:b w:val="0"/>
          <w:iCs/>
          <w:sz w:val="28"/>
          <w:szCs w:val="28"/>
          <w:shd w:val="clear" w:color="auto" w:fill="FFFFFF"/>
        </w:rPr>
        <w:t>ическим характером [Иссерс, 2008</w:t>
      </w:r>
      <w:r w:rsidRPr="00BA1A72">
        <w:rPr>
          <w:rFonts w:ascii="Times New Roman" w:hAnsi="Times New Roman"/>
          <w:b w:val="0"/>
          <w:iCs/>
          <w:sz w:val="28"/>
          <w:szCs w:val="28"/>
          <w:shd w:val="clear" w:color="auto" w:fill="FFFFFF"/>
        </w:rPr>
        <w:t xml:space="preserve">], а также способностью к корректировке в зависимости от изменяющегося контекста [Иванова, 2003]. В свою очередь, тактики не просто конструируют стратегию, но </w:t>
      </w:r>
      <w:r w:rsidRPr="00BA1A72">
        <w:rPr>
          <w:rFonts w:ascii="Times New Roman" w:hAnsi="Times New Roman"/>
          <w:b w:val="0"/>
          <w:i/>
          <w:iCs/>
          <w:sz w:val="28"/>
          <w:szCs w:val="28"/>
          <w:shd w:val="clear" w:color="auto" w:fill="FFFFFF"/>
        </w:rPr>
        <w:t>реализуют</w:t>
      </w:r>
      <w:r w:rsidRPr="00BA1A72">
        <w:rPr>
          <w:rFonts w:ascii="Times New Roman" w:hAnsi="Times New Roman"/>
          <w:b w:val="0"/>
          <w:iCs/>
          <w:sz w:val="28"/>
          <w:szCs w:val="28"/>
          <w:shd w:val="clear" w:color="auto" w:fill="FFFFFF"/>
        </w:rPr>
        <w:t xml:space="preserve"> ее, обеспечивая альтернативность выбора и оперативное реагирование на ситуацию.</w:t>
      </w:r>
    </w:p>
    <w:p w:rsidR="0098351A" w:rsidRPr="00BA1A72" w:rsidRDefault="0098351A" w:rsidP="000E69AC">
      <w:pPr>
        <w:spacing w:after="0" w:line="360" w:lineRule="auto"/>
        <w:jc w:val="both"/>
        <w:rPr>
          <w:rFonts w:ascii="Times New Roman" w:hAnsi="Times New Roman"/>
          <w:b w:val="0"/>
          <w:iCs/>
          <w:sz w:val="28"/>
          <w:szCs w:val="28"/>
          <w:shd w:val="clear" w:color="auto" w:fill="FFFFFF"/>
        </w:rPr>
      </w:pPr>
      <w:r w:rsidRPr="00BA1A72">
        <w:rPr>
          <w:rFonts w:ascii="Times New Roman" w:hAnsi="Times New Roman"/>
          <w:b w:val="0"/>
          <w:iCs/>
          <w:sz w:val="28"/>
          <w:szCs w:val="28"/>
          <w:shd w:val="clear" w:color="auto" w:fill="FFFFFF"/>
        </w:rPr>
        <w:t xml:space="preserve">     Идею о том, что целенаправленность и стратегичность являются имманентными характеристиками коммуникации, неоднократно обращали внимание многие ученые. Так, Р. Блакару, изучавшему взаимодействие языка и власти, принадлежит высказывание «выразиться нейтрально невозможно», поскольку за каждым сказанным словом стоит определенная позиция, которая свидетельствует о наличии стратегического замысла [Блакар, 1987: 91]. Американский социолингвист С. Эрвин-Трипп также указывает на то, что коммуниканты осознают поливариантный характер каждой конкретной ситуации общения, которая складывается из множества факторов (таких как контекст, социально-ролевые характеристики участников и пр.) и обуславливает мотивированность прагматического выбора той или иной вербальной стратегии [</w:t>
      </w:r>
      <w:r w:rsidRPr="00BA1A72">
        <w:rPr>
          <w:rFonts w:ascii="Times New Roman" w:hAnsi="Times New Roman"/>
          <w:b w:val="0"/>
          <w:iCs/>
          <w:sz w:val="28"/>
          <w:szCs w:val="28"/>
          <w:shd w:val="clear" w:color="auto" w:fill="FFFFFF"/>
          <w:lang w:val="en-US"/>
        </w:rPr>
        <w:t>Ervin</w:t>
      </w:r>
      <w:r w:rsidRPr="00BA1A72">
        <w:rPr>
          <w:rFonts w:ascii="Times New Roman" w:hAnsi="Times New Roman"/>
          <w:b w:val="0"/>
          <w:iCs/>
          <w:sz w:val="28"/>
          <w:szCs w:val="28"/>
          <w:shd w:val="clear" w:color="auto" w:fill="FFFFFF"/>
        </w:rPr>
        <w:t>-</w:t>
      </w:r>
      <w:r w:rsidRPr="00BA1A72">
        <w:rPr>
          <w:rFonts w:ascii="Times New Roman" w:hAnsi="Times New Roman"/>
          <w:b w:val="0"/>
          <w:iCs/>
          <w:sz w:val="28"/>
          <w:szCs w:val="28"/>
          <w:shd w:val="clear" w:color="auto" w:fill="FFFFFF"/>
          <w:lang w:val="en-US"/>
        </w:rPr>
        <w:t>Tripp</w:t>
      </w:r>
      <w:r w:rsidRPr="00BA1A72">
        <w:rPr>
          <w:rFonts w:ascii="Times New Roman" w:hAnsi="Times New Roman"/>
          <w:b w:val="0"/>
          <w:iCs/>
          <w:sz w:val="28"/>
          <w:szCs w:val="28"/>
          <w:shd w:val="clear" w:color="auto" w:fill="FFFFFF"/>
        </w:rPr>
        <w:t xml:space="preserve">, 1976; цит.по: </w:t>
      </w:r>
      <w:r w:rsidRPr="00BA1A72">
        <w:rPr>
          <w:rFonts w:ascii="Times New Roman" w:hAnsi="Times New Roman"/>
          <w:b w:val="0"/>
          <w:iCs/>
          <w:sz w:val="28"/>
          <w:szCs w:val="28"/>
          <w:shd w:val="clear" w:color="auto" w:fill="FFFFFF"/>
          <w:lang w:val="en-US"/>
        </w:rPr>
        <w:t>Tannen</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et</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al</w:t>
      </w:r>
      <w:r w:rsidRPr="00BA1A72">
        <w:rPr>
          <w:rFonts w:ascii="Times New Roman" w:hAnsi="Times New Roman"/>
          <w:b w:val="0"/>
          <w:iCs/>
          <w:sz w:val="28"/>
          <w:szCs w:val="28"/>
          <w:shd w:val="clear" w:color="auto" w:fill="FFFFFF"/>
        </w:rPr>
        <w:t xml:space="preserve">., 2015: 684]. Интересно отметить, что в зарубежной лингвистической литературе можно встретить самые разнообразные формулировки, отражающие различные смысловые коннотации и категориальные признаки, входящие в понятие «речевая стратегия»: </w:t>
      </w:r>
      <w:r w:rsidRPr="00BA1A72">
        <w:rPr>
          <w:rFonts w:ascii="Times New Roman" w:hAnsi="Times New Roman"/>
          <w:b w:val="0"/>
          <w:i/>
          <w:iCs/>
          <w:sz w:val="28"/>
          <w:szCs w:val="28"/>
          <w:shd w:val="clear" w:color="auto" w:fill="FFFFFF"/>
        </w:rPr>
        <w:t>«</w:t>
      </w:r>
      <w:r w:rsidRPr="00BA1A72">
        <w:rPr>
          <w:rFonts w:ascii="Times New Roman" w:hAnsi="Times New Roman"/>
          <w:b w:val="0"/>
          <w:i/>
          <w:iCs/>
          <w:sz w:val="28"/>
          <w:szCs w:val="28"/>
          <w:shd w:val="clear" w:color="auto" w:fill="FFFFFF"/>
          <w:lang w:val="en-US"/>
        </w:rPr>
        <w:t>persuasive</w:t>
      </w:r>
      <w:r w:rsidRPr="00BA1A72">
        <w:rPr>
          <w:rFonts w:ascii="Times New Roman" w:hAnsi="Times New Roman"/>
          <w:b w:val="0"/>
          <w:i/>
          <w:iCs/>
          <w:sz w:val="28"/>
          <w:szCs w:val="28"/>
          <w:shd w:val="clear" w:color="auto" w:fill="FFFFFF"/>
        </w:rPr>
        <w:t xml:space="preserve"> </w:t>
      </w:r>
      <w:r w:rsidRPr="00BA1A72">
        <w:rPr>
          <w:rFonts w:ascii="Times New Roman" w:hAnsi="Times New Roman"/>
          <w:b w:val="0"/>
          <w:i/>
          <w:iCs/>
          <w:sz w:val="28"/>
          <w:szCs w:val="28"/>
          <w:shd w:val="clear" w:color="auto" w:fill="FFFFFF"/>
          <w:lang w:val="en-US"/>
        </w:rPr>
        <w:t>strategies</w:t>
      </w:r>
      <w:r w:rsidRPr="00BA1A72">
        <w:rPr>
          <w:rFonts w:ascii="Times New Roman" w:hAnsi="Times New Roman"/>
          <w:b w:val="0"/>
          <w:i/>
          <w:iCs/>
          <w:sz w:val="28"/>
          <w:szCs w:val="28"/>
          <w:shd w:val="clear" w:color="auto" w:fill="FFFFFF"/>
        </w:rPr>
        <w:t>»</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Halmari</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Virtanen</w:t>
      </w:r>
      <w:r w:rsidRPr="00BA1A72">
        <w:rPr>
          <w:rFonts w:ascii="Times New Roman" w:hAnsi="Times New Roman"/>
          <w:b w:val="0"/>
          <w:iCs/>
          <w:sz w:val="28"/>
          <w:szCs w:val="28"/>
          <w:shd w:val="clear" w:color="auto" w:fill="FFFFFF"/>
        </w:rPr>
        <w:t xml:space="preserve">, 2005]; </w:t>
      </w:r>
      <w:r w:rsidRPr="00BA1A72">
        <w:rPr>
          <w:rFonts w:ascii="Times New Roman" w:hAnsi="Times New Roman"/>
          <w:b w:val="0"/>
          <w:i/>
          <w:iCs/>
          <w:sz w:val="28"/>
          <w:szCs w:val="28"/>
          <w:shd w:val="clear" w:color="auto" w:fill="FFFFFF"/>
        </w:rPr>
        <w:t>«</w:t>
      </w:r>
      <w:r w:rsidRPr="00BA1A72">
        <w:rPr>
          <w:rFonts w:ascii="Times New Roman" w:hAnsi="Times New Roman"/>
          <w:b w:val="0"/>
          <w:i/>
          <w:iCs/>
          <w:sz w:val="28"/>
          <w:szCs w:val="28"/>
          <w:shd w:val="clear" w:color="auto" w:fill="FFFFFF"/>
          <w:lang w:val="en-US"/>
        </w:rPr>
        <w:t>rhetorical</w:t>
      </w:r>
      <w:r w:rsidRPr="00BA1A72">
        <w:rPr>
          <w:rFonts w:ascii="Times New Roman" w:hAnsi="Times New Roman"/>
          <w:b w:val="0"/>
          <w:i/>
          <w:iCs/>
          <w:sz w:val="28"/>
          <w:szCs w:val="28"/>
          <w:shd w:val="clear" w:color="auto" w:fill="FFFFFF"/>
        </w:rPr>
        <w:t xml:space="preserve"> </w:t>
      </w:r>
      <w:r w:rsidRPr="00BA1A72">
        <w:rPr>
          <w:rFonts w:ascii="Times New Roman" w:hAnsi="Times New Roman"/>
          <w:b w:val="0"/>
          <w:i/>
          <w:iCs/>
          <w:sz w:val="28"/>
          <w:szCs w:val="28"/>
          <w:shd w:val="clear" w:color="auto" w:fill="FFFFFF"/>
          <w:lang w:val="en-US"/>
        </w:rPr>
        <w:t>strategies</w:t>
      </w:r>
      <w:r w:rsidRPr="00BA1A72">
        <w:rPr>
          <w:rFonts w:ascii="Times New Roman" w:hAnsi="Times New Roman"/>
          <w:b w:val="0"/>
          <w:i/>
          <w:iCs/>
          <w:sz w:val="28"/>
          <w:szCs w:val="28"/>
          <w:shd w:val="clear" w:color="auto" w:fill="FFFFFF"/>
        </w:rPr>
        <w:t>»</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Trosborg</w:t>
      </w:r>
      <w:r w:rsidRPr="00BA1A72">
        <w:rPr>
          <w:rFonts w:ascii="Times New Roman" w:hAnsi="Times New Roman"/>
          <w:b w:val="0"/>
          <w:iCs/>
          <w:sz w:val="28"/>
          <w:szCs w:val="28"/>
          <w:shd w:val="clear" w:color="auto" w:fill="FFFFFF"/>
        </w:rPr>
        <w:t xml:space="preserve">, 1997];  </w:t>
      </w:r>
      <w:r w:rsidRPr="00BA1A72">
        <w:rPr>
          <w:rFonts w:ascii="Times New Roman" w:hAnsi="Times New Roman"/>
          <w:b w:val="0"/>
          <w:i/>
          <w:iCs/>
          <w:sz w:val="28"/>
          <w:szCs w:val="28"/>
          <w:shd w:val="clear" w:color="auto" w:fill="FFFFFF"/>
        </w:rPr>
        <w:t>«</w:t>
      </w:r>
      <w:r w:rsidRPr="00BA1A72">
        <w:rPr>
          <w:rFonts w:ascii="Times New Roman" w:hAnsi="Times New Roman"/>
          <w:b w:val="0"/>
          <w:i/>
          <w:iCs/>
          <w:sz w:val="28"/>
          <w:szCs w:val="28"/>
          <w:shd w:val="clear" w:color="auto" w:fill="FFFFFF"/>
          <w:lang w:val="en-US"/>
        </w:rPr>
        <w:t>verbal</w:t>
      </w:r>
      <w:r w:rsidRPr="00BA1A72">
        <w:rPr>
          <w:rFonts w:ascii="Times New Roman" w:hAnsi="Times New Roman"/>
          <w:b w:val="0"/>
          <w:i/>
          <w:iCs/>
          <w:sz w:val="28"/>
          <w:szCs w:val="28"/>
          <w:shd w:val="clear" w:color="auto" w:fill="FFFFFF"/>
        </w:rPr>
        <w:t xml:space="preserve"> </w:t>
      </w:r>
      <w:r w:rsidRPr="00BA1A72">
        <w:rPr>
          <w:rFonts w:ascii="Times New Roman" w:hAnsi="Times New Roman"/>
          <w:b w:val="0"/>
          <w:i/>
          <w:iCs/>
          <w:sz w:val="28"/>
          <w:szCs w:val="28"/>
          <w:shd w:val="clear" w:color="auto" w:fill="FFFFFF"/>
          <w:lang w:val="en-US"/>
        </w:rPr>
        <w:t>gimmicks</w:t>
      </w:r>
      <w:r w:rsidRPr="00BA1A72">
        <w:rPr>
          <w:rFonts w:ascii="Times New Roman" w:hAnsi="Times New Roman"/>
          <w:b w:val="0"/>
          <w:i/>
          <w:iCs/>
          <w:sz w:val="28"/>
          <w:szCs w:val="28"/>
          <w:shd w:val="clear" w:color="auto" w:fill="FFFFFF"/>
        </w:rPr>
        <w:t>»</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Farwell</w:t>
      </w:r>
      <w:r w:rsidRPr="00BA1A72">
        <w:rPr>
          <w:rFonts w:ascii="Times New Roman" w:hAnsi="Times New Roman"/>
          <w:b w:val="0"/>
          <w:iCs/>
          <w:sz w:val="28"/>
          <w:szCs w:val="28"/>
          <w:shd w:val="clear" w:color="auto" w:fill="FFFFFF"/>
        </w:rPr>
        <w:t xml:space="preserve">, 2012]; </w:t>
      </w:r>
      <w:r w:rsidRPr="00BA1A72">
        <w:rPr>
          <w:rFonts w:ascii="Times New Roman" w:hAnsi="Times New Roman"/>
          <w:b w:val="0"/>
          <w:i/>
          <w:iCs/>
          <w:sz w:val="28"/>
          <w:szCs w:val="28"/>
          <w:shd w:val="clear" w:color="auto" w:fill="FFFFFF"/>
        </w:rPr>
        <w:t>«</w:t>
      </w:r>
      <w:r w:rsidRPr="00BA1A72">
        <w:rPr>
          <w:rFonts w:ascii="Times New Roman" w:hAnsi="Times New Roman"/>
          <w:b w:val="0"/>
          <w:i/>
          <w:iCs/>
          <w:sz w:val="28"/>
          <w:szCs w:val="28"/>
          <w:shd w:val="clear" w:color="auto" w:fill="FFFFFF"/>
          <w:lang w:val="en-US"/>
        </w:rPr>
        <w:t>behavior</w:t>
      </w:r>
      <w:r w:rsidRPr="00BA1A72">
        <w:rPr>
          <w:rFonts w:ascii="Times New Roman" w:hAnsi="Times New Roman"/>
          <w:b w:val="0"/>
          <w:i/>
          <w:iCs/>
          <w:sz w:val="28"/>
          <w:szCs w:val="28"/>
          <w:shd w:val="clear" w:color="auto" w:fill="FFFFFF"/>
        </w:rPr>
        <w:t xml:space="preserve"> </w:t>
      </w:r>
      <w:r w:rsidRPr="00BA1A72">
        <w:rPr>
          <w:rFonts w:ascii="Times New Roman" w:hAnsi="Times New Roman"/>
          <w:b w:val="0"/>
          <w:i/>
          <w:iCs/>
          <w:sz w:val="28"/>
          <w:szCs w:val="28"/>
          <w:shd w:val="clear" w:color="auto" w:fill="FFFFFF"/>
          <w:lang w:val="en-US"/>
        </w:rPr>
        <w:t>alteration</w:t>
      </w:r>
      <w:r w:rsidRPr="00BA1A72">
        <w:rPr>
          <w:rFonts w:ascii="Times New Roman" w:hAnsi="Times New Roman"/>
          <w:b w:val="0"/>
          <w:i/>
          <w:iCs/>
          <w:sz w:val="28"/>
          <w:szCs w:val="28"/>
          <w:shd w:val="clear" w:color="auto" w:fill="FFFFFF"/>
        </w:rPr>
        <w:t xml:space="preserve"> </w:t>
      </w:r>
      <w:r w:rsidRPr="00BA1A72">
        <w:rPr>
          <w:rFonts w:ascii="Times New Roman" w:hAnsi="Times New Roman"/>
          <w:b w:val="0"/>
          <w:i/>
          <w:iCs/>
          <w:sz w:val="28"/>
          <w:szCs w:val="28"/>
          <w:shd w:val="clear" w:color="auto" w:fill="FFFFFF"/>
          <w:lang w:val="en-US"/>
        </w:rPr>
        <w:t>techniques</w:t>
      </w:r>
      <w:r w:rsidRPr="00BA1A72">
        <w:rPr>
          <w:rFonts w:ascii="Times New Roman" w:hAnsi="Times New Roman"/>
          <w:b w:val="0"/>
          <w:i/>
          <w:iCs/>
          <w:sz w:val="28"/>
          <w:szCs w:val="28"/>
          <w:shd w:val="clear" w:color="auto" w:fill="FFFFFF"/>
        </w:rPr>
        <w:t>»</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Richmond</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McCroskey</w:t>
      </w:r>
      <w:r w:rsidRPr="00BA1A72">
        <w:rPr>
          <w:rFonts w:ascii="Times New Roman" w:hAnsi="Times New Roman"/>
          <w:b w:val="0"/>
          <w:iCs/>
          <w:sz w:val="28"/>
          <w:szCs w:val="28"/>
          <w:shd w:val="clear" w:color="auto" w:fill="FFFFFF"/>
        </w:rPr>
        <w:t xml:space="preserve">, 2009]; </w:t>
      </w:r>
      <w:r w:rsidRPr="00BA1A72">
        <w:rPr>
          <w:rFonts w:ascii="Times New Roman" w:hAnsi="Times New Roman"/>
          <w:b w:val="0"/>
          <w:i/>
          <w:iCs/>
          <w:sz w:val="28"/>
          <w:szCs w:val="28"/>
          <w:shd w:val="clear" w:color="auto" w:fill="FFFFFF"/>
        </w:rPr>
        <w:t>«с</w:t>
      </w:r>
      <w:r w:rsidRPr="00BA1A72">
        <w:rPr>
          <w:rFonts w:ascii="Times New Roman" w:hAnsi="Times New Roman"/>
          <w:b w:val="0"/>
          <w:i/>
          <w:iCs/>
          <w:sz w:val="28"/>
          <w:szCs w:val="28"/>
          <w:shd w:val="clear" w:color="auto" w:fill="FFFFFF"/>
          <w:lang w:val="en-US"/>
        </w:rPr>
        <w:t>ompliance</w:t>
      </w:r>
      <w:r w:rsidRPr="00BA1A72">
        <w:rPr>
          <w:rFonts w:ascii="Times New Roman" w:hAnsi="Times New Roman"/>
          <w:b w:val="0"/>
          <w:i/>
          <w:iCs/>
          <w:sz w:val="28"/>
          <w:szCs w:val="28"/>
          <w:shd w:val="clear" w:color="auto" w:fill="FFFFFF"/>
        </w:rPr>
        <w:t>-</w:t>
      </w:r>
      <w:r w:rsidRPr="00BA1A72">
        <w:rPr>
          <w:rFonts w:ascii="Times New Roman" w:hAnsi="Times New Roman"/>
          <w:b w:val="0"/>
          <w:i/>
          <w:iCs/>
          <w:sz w:val="28"/>
          <w:szCs w:val="28"/>
          <w:shd w:val="clear" w:color="auto" w:fill="FFFFFF"/>
          <w:lang w:val="en-US"/>
        </w:rPr>
        <w:t>gaining</w:t>
      </w:r>
      <w:r w:rsidRPr="00BA1A72">
        <w:rPr>
          <w:rFonts w:ascii="Times New Roman" w:hAnsi="Times New Roman"/>
          <w:b w:val="0"/>
          <w:i/>
          <w:iCs/>
          <w:sz w:val="28"/>
          <w:szCs w:val="28"/>
          <w:shd w:val="clear" w:color="auto" w:fill="FFFFFF"/>
        </w:rPr>
        <w:t xml:space="preserve"> </w:t>
      </w:r>
      <w:r w:rsidRPr="00BA1A72">
        <w:rPr>
          <w:rFonts w:ascii="Times New Roman" w:hAnsi="Times New Roman"/>
          <w:b w:val="0"/>
          <w:i/>
          <w:iCs/>
          <w:sz w:val="28"/>
          <w:szCs w:val="28"/>
          <w:shd w:val="clear" w:color="auto" w:fill="FFFFFF"/>
          <w:lang w:val="en-US"/>
        </w:rPr>
        <w:t>strategies</w:t>
      </w:r>
      <w:r w:rsidRPr="00BA1A72">
        <w:rPr>
          <w:rFonts w:ascii="Times New Roman" w:hAnsi="Times New Roman"/>
          <w:b w:val="0"/>
          <w:i/>
          <w:iCs/>
          <w:sz w:val="28"/>
          <w:szCs w:val="28"/>
          <w:shd w:val="clear" w:color="auto" w:fill="FFFFFF"/>
        </w:rPr>
        <w:t>»</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Gass</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Seiter</w:t>
      </w:r>
      <w:r w:rsidRPr="00BA1A72">
        <w:rPr>
          <w:rFonts w:ascii="Times New Roman" w:hAnsi="Times New Roman"/>
          <w:b w:val="0"/>
          <w:iCs/>
          <w:sz w:val="28"/>
          <w:szCs w:val="28"/>
          <w:shd w:val="clear" w:color="auto" w:fill="FFFFFF"/>
        </w:rPr>
        <w:t xml:space="preserve">, 2015] и многие другие. Каждую из этих вариаций можно соотнести с тем или иным видом речевого воздействия на </w:t>
      </w:r>
      <w:r w:rsidRPr="00BA1A72">
        <w:rPr>
          <w:rFonts w:ascii="Times New Roman" w:hAnsi="Times New Roman"/>
          <w:b w:val="0"/>
          <w:iCs/>
          <w:sz w:val="28"/>
          <w:szCs w:val="28"/>
          <w:shd w:val="clear" w:color="auto" w:fill="FFFFFF"/>
        </w:rPr>
        <w:lastRenderedPageBreak/>
        <w:t>основании их интенциональной направленности и того способа, которым достигается воздействие: конструктивным или манипулятивным.</w:t>
      </w:r>
    </w:p>
    <w:p w:rsidR="0098351A" w:rsidRPr="00BA1A72" w:rsidRDefault="0098351A" w:rsidP="000E69AC">
      <w:pPr>
        <w:spacing w:after="0" w:line="360" w:lineRule="auto"/>
        <w:jc w:val="both"/>
        <w:rPr>
          <w:rFonts w:ascii="Times New Roman" w:hAnsi="Times New Roman"/>
          <w:b w:val="0"/>
          <w:iCs/>
          <w:sz w:val="28"/>
          <w:szCs w:val="28"/>
          <w:shd w:val="clear" w:color="auto" w:fill="FFFFFF"/>
        </w:rPr>
      </w:pPr>
      <w:r w:rsidRPr="00BA1A72">
        <w:rPr>
          <w:rFonts w:ascii="Times New Roman" w:hAnsi="Times New Roman"/>
          <w:b w:val="0"/>
          <w:iCs/>
          <w:sz w:val="28"/>
          <w:szCs w:val="28"/>
          <w:shd w:val="clear" w:color="auto" w:fill="FFFFFF"/>
        </w:rPr>
        <w:t xml:space="preserve">     </w:t>
      </w:r>
      <w:r w:rsidR="00672B0E">
        <w:rPr>
          <w:rFonts w:ascii="Times New Roman" w:hAnsi="Times New Roman"/>
          <w:b w:val="0"/>
          <w:iCs/>
          <w:sz w:val="28"/>
          <w:szCs w:val="28"/>
          <w:shd w:val="clear" w:color="auto" w:fill="FFFFFF"/>
        </w:rPr>
        <w:t>В современных исследованиях понятия стратегии и тактики рассматриваются с позиций различных подходов</w:t>
      </w:r>
      <w:r w:rsidRPr="00BA1A72">
        <w:rPr>
          <w:rFonts w:ascii="Times New Roman" w:hAnsi="Times New Roman"/>
          <w:b w:val="0"/>
          <w:iCs/>
          <w:sz w:val="28"/>
          <w:szCs w:val="28"/>
          <w:shd w:val="clear" w:color="auto" w:fill="FFFFFF"/>
        </w:rPr>
        <w:t>. Так, Т.А. ван Дейк и У. Кинч писали о дискурсивных, когнитивных и грамматических стратегиях как определенных операциях понимания и интерпретации дискурса [</w:t>
      </w:r>
      <w:r w:rsidRPr="00BA1A72">
        <w:rPr>
          <w:rFonts w:ascii="Times New Roman" w:hAnsi="Times New Roman"/>
          <w:b w:val="0"/>
          <w:iCs/>
          <w:sz w:val="28"/>
          <w:szCs w:val="28"/>
          <w:shd w:val="clear" w:color="auto" w:fill="FFFFFF"/>
          <w:lang w:val="en-US"/>
        </w:rPr>
        <w:t>van</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Dijk</w:t>
      </w:r>
      <w:r w:rsidRPr="00BA1A72">
        <w:rPr>
          <w:rFonts w:ascii="Times New Roman" w:hAnsi="Times New Roman"/>
          <w:b w:val="0"/>
          <w:iCs/>
          <w:sz w:val="28"/>
          <w:szCs w:val="28"/>
          <w:shd w:val="clear" w:color="auto" w:fill="FFFFFF"/>
        </w:rPr>
        <w:t xml:space="preserve">, </w:t>
      </w:r>
      <w:r w:rsidRPr="00BA1A72">
        <w:rPr>
          <w:rFonts w:ascii="Times New Roman" w:hAnsi="Times New Roman"/>
          <w:b w:val="0"/>
          <w:iCs/>
          <w:sz w:val="28"/>
          <w:szCs w:val="28"/>
          <w:shd w:val="clear" w:color="auto" w:fill="FFFFFF"/>
          <w:lang w:val="en-US"/>
        </w:rPr>
        <w:t>Kintsch</w:t>
      </w:r>
      <w:r w:rsidRPr="00BA1A72">
        <w:rPr>
          <w:rFonts w:ascii="Times New Roman" w:hAnsi="Times New Roman"/>
          <w:b w:val="0"/>
          <w:iCs/>
          <w:sz w:val="28"/>
          <w:szCs w:val="28"/>
          <w:shd w:val="clear" w:color="auto" w:fill="FFFFFF"/>
        </w:rPr>
        <w:t>, 1983: 49]. В прагмалингвистике стратегия определяется как «совокупность запланированных заранее теоретических ходов, направленных на достижение коммуникативной цели» [Клюев, 2002: 18]; как «способ прогнозирования действий коммуникантов» и «планирование процесса речевой коммуникации в зависимости от конкретных условий общения» [Иссерс, 2008: 54]. С точки зрения психолингвистического подхода, стратегия – это «детерминированный выбор класса решений», обусловленный конкретной ситуацией, а тактика – «</w:t>
      </w:r>
      <w:r w:rsidR="00214B36" w:rsidRPr="00BA1A72">
        <w:rPr>
          <w:rFonts w:ascii="Times New Roman" w:hAnsi="Times New Roman"/>
          <w:b w:val="0"/>
          <w:iCs/>
          <w:sz w:val="28"/>
          <w:szCs w:val="28"/>
          <w:shd w:val="clear" w:color="auto" w:fill="FFFFFF"/>
        </w:rPr>
        <w:t>исполнение определенного решения</w:t>
      </w:r>
      <w:r w:rsidRPr="00BA1A72">
        <w:rPr>
          <w:rFonts w:ascii="Times New Roman" w:hAnsi="Times New Roman"/>
          <w:b w:val="0"/>
          <w:iCs/>
          <w:sz w:val="28"/>
          <w:szCs w:val="28"/>
          <w:shd w:val="clear" w:color="auto" w:fill="FFFFFF"/>
        </w:rPr>
        <w:t xml:space="preserve"> в звене реализации стратегии» [Леонтьев, 1999</w:t>
      </w:r>
      <w:r w:rsidR="005B34E5" w:rsidRPr="00BA1A72">
        <w:rPr>
          <w:rFonts w:ascii="Times New Roman" w:hAnsi="Times New Roman"/>
          <w:b w:val="0"/>
          <w:iCs/>
          <w:sz w:val="28"/>
          <w:szCs w:val="28"/>
          <w:shd w:val="clear" w:color="auto" w:fill="FFFFFF"/>
        </w:rPr>
        <w:t>: 134</w:t>
      </w:r>
      <w:r w:rsidRPr="00BA1A72">
        <w:rPr>
          <w:rFonts w:ascii="Times New Roman" w:hAnsi="Times New Roman"/>
          <w:b w:val="0"/>
          <w:iCs/>
          <w:sz w:val="28"/>
          <w:szCs w:val="28"/>
          <w:shd w:val="clear" w:color="auto" w:fill="FFFFFF"/>
        </w:rPr>
        <w:t>].</w:t>
      </w:r>
    </w:p>
    <w:p w:rsidR="0098351A" w:rsidRPr="00BA1A72" w:rsidRDefault="0098351A" w:rsidP="000E69AC">
      <w:pPr>
        <w:spacing w:after="0" w:line="360" w:lineRule="auto"/>
        <w:jc w:val="both"/>
        <w:rPr>
          <w:rFonts w:ascii="Times New Roman" w:hAnsi="Times New Roman"/>
          <w:b w:val="0"/>
          <w:iCs/>
          <w:sz w:val="28"/>
          <w:szCs w:val="28"/>
          <w:shd w:val="clear" w:color="auto" w:fill="FFFFFF"/>
        </w:rPr>
      </w:pPr>
      <w:r w:rsidRPr="00BA1A72">
        <w:rPr>
          <w:rFonts w:ascii="Times New Roman" w:hAnsi="Times New Roman"/>
          <w:b w:val="0"/>
          <w:iCs/>
          <w:sz w:val="28"/>
          <w:szCs w:val="28"/>
          <w:shd w:val="clear" w:color="auto" w:fill="FFFFFF"/>
        </w:rPr>
        <w:t xml:space="preserve">     В данной работе вслед за И.Н. Борисовой стратегия определяется как целенаправленный выбор фактов и «их подача в определенном освещении с целью воздействия на интеллектуальную, волевую и эмоциональную сферу адресата» [Борисова, 1999: 86]. Помимо этого, мы будем отталкиваться от мнения А.А. Горячева, согласно которому стратегия – эта некая сверхзадача, направленная на достижение прагматической цели, тактика – конкретное действие, реализующее данную стратегию [Горячев, 2010: 49]. Вслед за автором, в рамках данного исследования мы будем использовать термин «макростратегия», который наиболее полно соотносится с понятием сверхзадачи и отражает комплексный и интегральный характер ком</w:t>
      </w:r>
      <w:r w:rsidR="00214B36" w:rsidRPr="00BA1A72">
        <w:rPr>
          <w:rFonts w:ascii="Times New Roman" w:hAnsi="Times New Roman"/>
          <w:b w:val="0"/>
          <w:iCs/>
          <w:sz w:val="28"/>
          <w:szCs w:val="28"/>
          <w:shd w:val="clear" w:color="auto" w:fill="FFFFFF"/>
        </w:rPr>
        <w:t>муникативного намерения говоряще</w:t>
      </w:r>
      <w:r w:rsidRPr="00BA1A72">
        <w:rPr>
          <w:rFonts w:ascii="Times New Roman" w:hAnsi="Times New Roman"/>
          <w:b w:val="0"/>
          <w:iCs/>
          <w:sz w:val="28"/>
          <w:szCs w:val="28"/>
          <w:shd w:val="clear" w:color="auto" w:fill="FFFFFF"/>
        </w:rPr>
        <w:t>го, которое может включать в себя различные стратегические векторы.</w:t>
      </w:r>
    </w:p>
    <w:p w:rsidR="0098351A" w:rsidRPr="00BA1A72" w:rsidRDefault="0098351A" w:rsidP="000E69AC">
      <w:pPr>
        <w:spacing w:after="0" w:line="360" w:lineRule="auto"/>
        <w:jc w:val="both"/>
        <w:rPr>
          <w:rFonts w:ascii="Times New Roman" w:hAnsi="Times New Roman"/>
          <w:b w:val="0"/>
          <w:iCs/>
          <w:sz w:val="28"/>
          <w:szCs w:val="28"/>
          <w:shd w:val="clear" w:color="auto" w:fill="FFFFFF"/>
        </w:rPr>
      </w:pPr>
      <w:r w:rsidRPr="00BA1A72">
        <w:rPr>
          <w:rFonts w:ascii="Times New Roman" w:hAnsi="Times New Roman"/>
          <w:b w:val="0"/>
          <w:iCs/>
          <w:sz w:val="28"/>
          <w:szCs w:val="28"/>
          <w:shd w:val="clear" w:color="auto" w:fill="FFFFFF"/>
        </w:rPr>
        <w:t xml:space="preserve">     Как нами отмечалось в предыдущих разделах, судебный дискурс, будучи агональным по своей природе (особенно состязательный) часто </w:t>
      </w:r>
      <w:r w:rsidRPr="00BA1A72">
        <w:rPr>
          <w:rFonts w:ascii="Times New Roman" w:hAnsi="Times New Roman"/>
          <w:b w:val="0"/>
          <w:iCs/>
          <w:sz w:val="28"/>
          <w:szCs w:val="28"/>
          <w:shd w:val="clear" w:color="auto" w:fill="FFFFFF"/>
        </w:rPr>
        <w:lastRenderedPageBreak/>
        <w:t>рассматривается в терминах «войны», а его исход  - как «победа» или «поражение». В этой связи исследование способов речевого воздействия с позиций стратегического планирования коммуникации и анализ коммуникативных стратегий и тактик, с помощью которых интерактанты влияют на динамику процесса и исход «риторической войны», представляется особенно актуальным. Выбор тех или иных тактик обусловлен спецификой и конвенциональными нормами судопроизводства, статусно-ролевыми характеристиками коммуникантов, динамикой контекста, а также интенциями говорящим и их установками на кооперативный или некооперативный тип взаимодействия.</w:t>
      </w:r>
    </w:p>
    <w:p w:rsidR="0098351A" w:rsidRPr="00BA1A72" w:rsidRDefault="0098351A" w:rsidP="000E69AC">
      <w:pPr>
        <w:spacing w:after="0" w:line="360" w:lineRule="auto"/>
        <w:jc w:val="both"/>
        <w:rPr>
          <w:rFonts w:ascii="Times New Roman" w:hAnsi="Times New Roman"/>
          <w:b w:val="0"/>
          <w:iCs/>
          <w:sz w:val="28"/>
          <w:szCs w:val="28"/>
          <w:shd w:val="clear" w:color="auto" w:fill="FFFFFF"/>
        </w:rPr>
      </w:pPr>
      <w:r w:rsidRPr="00BA1A72">
        <w:rPr>
          <w:rFonts w:ascii="Times New Roman" w:hAnsi="Times New Roman"/>
          <w:b w:val="0"/>
          <w:iCs/>
          <w:sz w:val="28"/>
          <w:szCs w:val="28"/>
          <w:shd w:val="clear" w:color="auto" w:fill="FFFFFF"/>
        </w:rPr>
        <w:t xml:space="preserve">     Таким образом, в рамках нашего исследования мы выделяем три основные макростратегии речевого воздействия: макростратегию аргументации, макростратегию манипулирования и макростратегию суггестии. Какие факторы лежат в основе тактик, реализующих данные макростратегии, мы посмотрим в следующих разделах.</w:t>
      </w:r>
    </w:p>
    <w:p w:rsidR="0098351A" w:rsidRPr="00BA1A72" w:rsidRDefault="0098351A" w:rsidP="000E69AC">
      <w:pPr>
        <w:spacing w:after="0" w:line="360" w:lineRule="auto"/>
        <w:jc w:val="both"/>
        <w:rPr>
          <w:rFonts w:ascii="Times New Roman" w:hAnsi="Times New Roman"/>
          <w:b w:val="0"/>
          <w:sz w:val="28"/>
          <w:szCs w:val="28"/>
        </w:rPr>
      </w:pP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Специфика репрезентации тактик, реализующих макростратегию аргументации</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Умение доказывать и убеждать, склонять слушателей к своей точке зрения и аргументированно опровергать доводы оппонента является первоосновой профессиональной компетенции судебного оратора. Убеждение – движущая сила судебных прений, ««поэзия закона» в судебном процессе, где абстрактные умозрительные принципы необходимо приспосабливать к коллизиям повседневности», как некогда сказал судья Верховного Суда США Э. Кеннеди [</w:t>
      </w:r>
      <w:r w:rsidRPr="00BA1A72">
        <w:rPr>
          <w:rFonts w:ascii="Times New Roman" w:hAnsi="Times New Roman"/>
          <w:b w:val="0"/>
          <w:sz w:val="28"/>
          <w:szCs w:val="28"/>
          <w:lang w:val="en-US"/>
        </w:rPr>
        <w:t>Malphurs</w:t>
      </w:r>
      <w:r w:rsidRPr="00BA1A72">
        <w:rPr>
          <w:rFonts w:ascii="Times New Roman" w:hAnsi="Times New Roman"/>
          <w:b w:val="0"/>
          <w:sz w:val="28"/>
          <w:szCs w:val="28"/>
        </w:rPr>
        <w:t xml:space="preserve">, 2013: 62]. Убеждение посредством аргументации было и остается наиболее предпочтительным модусом судоговорения, в ходе которого стороны выдвигают аргументированные доводы в пользу того или иного положения, предлагаемого вниманию аудитории. </w:t>
      </w:r>
    </w:p>
    <w:p w:rsidR="00E5730D"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Логическая, доказательная сторона аргументации, предполагающая обоснование истинности некоторого положения посредством других истинных положений, не способна эффективно реализовать потенциал убедительности и обеспечить достижение прагматической цели говорящим. Поэтому, как нами отмечалось, важно подкрепить рациональное воздействие на разум воздействием на чувства и эмоциональную сферу слушающих. </w:t>
      </w:r>
      <w:r w:rsidR="00E5730D" w:rsidRPr="00BA1A72">
        <w:rPr>
          <w:rFonts w:ascii="Times New Roman" w:hAnsi="Times New Roman"/>
          <w:b w:val="0"/>
          <w:sz w:val="28"/>
          <w:szCs w:val="28"/>
        </w:rPr>
        <w:t>Необходимы дополнительные средства, которые подчеркивают, выделяют аргументативную силу [</w:t>
      </w:r>
      <w:r w:rsidR="00E5730D" w:rsidRPr="00BA1A72">
        <w:rPr>
          <w:rFonts w:ascii="Times New Roman" w:hAnsi="Times New Roman"/>
          <w:b w:val="0"/>
          <w:sz w:val="28"/>
          <w:szCs w:val="28"/>
          <w:lang w:val="en-US"/>
        </w:rPr>
        <w:t>Eemeren</w:t>
      </w:r>
      <w:r w:rsidR="00E5730D" w:rsidRPr="00BA1A72">
        <w:rPr>
          <w:rFonts w:ascii="Times New Roman" w:hAnsi="Times New Roman"/>
          <w:b w:val="0"/>
          <w:sz w:val="28"/>
          <w:szCs w:val="28"/>
        </w:rPr>
        <w:t xml:space="preserve"> </w:t>
      </w:r>
      <w:r w:rsidR="00E5730D" w:rsidRPr="00BA1A72">
        <w:rPr>
          <w:rFonts w:ascii="Times New Roman" w:hAnsi="Times New Roman"/>
          <w:b w:val="0"/>
          <w:sz w:val="28"/>
          <w:szCs w:val="28"/>
          <w:lang w:val="en-US"/>
        </w:rPr>
        <w:t>et</w:t>
      </w:r>
      <w:r w:rsidR="00E5730D" w:rsidRPr="00BA1A72">
        <w:rPr>
          <w:rFonts w:ascii="Times New Roman" w:hAnsi="Times New Roman"/>
          <w:b w:val="0"/>
          <w:sz w:val="28"/>
          <w:szCs w:val="28"/>
        </w:rPr>
        <w:t xml:space="preserve"> </w:t>
      </w:r>
      <w:r w:rsidR="00E5730D" w:rsidRPr="00BA1A72">
        <w:rPr>
          <w:rFonts w:ascii="Times New Roman" w:hAnsi="Times New Roman"/>
          <w:b w:val="0"/>
          <w:sz w:val="28"/>
          <w:szCs w:val="28"/>
          <w:lang w:val="en-US"/>
        </w:rPr>
        <w:t>al</w:t>
      </w:r>
      <w:r w:rsidR="00E5730D" w:rsidRPr="00BA1A72">
        <w:rPr>
          <w:rFonts w:ascii="Times New Roman" w:hAnsi="Times New Roman"/>
          <w:b w:val="0"/>
          <w:sz w:val="28"/>
          <w:szCs w:val="28"/>
        </w:rPr>
        <w:t>., 2009: 99]. Используя аргументативные тактики, таким образом, говорящий должен четко представлять себе, насколько те или иные аргументы соизмеримы с ожиданиями аудитории, насколько то или иное выдвигаемое мнение приемлемо в каждом конкретном случае.</w:t>
      </w:r>
    </w:p>
    <w:p w:rsidR="005230B7" w:rsidRPr="00BA1A72" w:rsidRDefault="005230B7" w:rsidP="005073C9">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98351A" w:rsidRPr="00BA1A72">
        <w:rPr>
          <w:rFonts w:ascii="Times New Roman" w:hAnsi="Times New Roman"/>
          <w:b w:val="0"/>
          <w:sz w:val="28"/>
          <w:szCs w:val="28"/>
        </w:rPr>
        <w:t>Судебные прения, как один из видов коммуникативной деятельности, задействуют множество интерактантов – от судей и адвокатов до присяжных и других непрофессиональных участников судебного процесса, а соответственно, включают в себя множество разнонаправленных функций и целей, которые часто пересекаются и накладываются друг на друга. Риторическая аргументация учитывает полифонический характер этого взаимодействия, предлагая комплекс коммуникативных средств, которые интенсифицируют предрасположенность реципиента к принятию защищаемого мнения. Ведь на суде, как справедливо считает С. Пороховщиков, доказать - еще не значит убедить, особенно это относится к суду присяжных: «железная логика сильна для них только, пока им нравится подчиняться ей» [Пороховщиков, 1910: 315].</w:t>
      </w:r>
      <w:r w:rsidRPr="00BA1A72">
        <w:rPr>
          <w:rFonts w:ascii="Times New Roman" w:hAnsi="Times New Roman"/>
          <w:b w:val="0"/>
          <w:sz w:val="28"/>
          <w:szCs w:val="28"/>
        </w:rPr>
        <w:t xml:space="preserve"> По мнению Н.К. Пригариной, аргументация – это сложный коммуникативный процесс, включающий в себя не только собственно содержательный, логико-рациональный компонент, но и задействующий психологические, эмоциональные, этические и экзистенциальные аспекты человеческой личн</w:t>
      </w:r>
      <w:r w:rsidR="005073C9">
        <w:rPr>
          <w:rFonts w:ascii="Times New Roman" w:hAnsi="Times New Roman"/>
          <w:b w:val="0"/>
          <w:sz w:val="28"/>
          <w:szCs w:val="28"/>
        </w:rPr>
        <w:t xml:space="preserve">ости [Пригарина, 2009: 28-29]. </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Эффективность аргументации связана, прежде всего, с воздействием на аудиторию. Говорящие используют различные аргументативные техники с целью убедить, повлиять на мнение слушающих. Эти техники должны учитывать компетенции, систему взглядов, ценностные ориентации и многие другие критерии, интегрированные в позицию той или иной аудитории. Оратору необходимо идентифицировать себя с аудиторией, насколько это возможно, и уметь воспользоваться той информацией об ожиданиях, мнениях, опыте и ориентирах слушающих, которая ему известна. </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Существенную роль в процессе аргументации играют ценностные ориентиры. Они отличаются от одной группы к другой и могут быть использованы в качестве критерия при выборе определенной аргументативной тактики. Этот критерий актуализируется тогда, когда происходит отход от нейтральности и равноценности, когда нечто рассматривается как более предпочтительное, первоочередное, соответствующее  интересам и ожиданиям [</w:t>
      </w:r>
      <w:r w:rsidRPr="00BA1A72">
        <w:rPr>
          <w:rFonts w:ascii="Times New Roman" w:hAnsi="Times New Roman"/>
          <w:b w:val="0"/>
          <w:sz w:val="28"/>
          <w:szCs w:val="28"/>
          <w:lang w:val="en-US"/>
        </w:rPr>
        <w:t>Trapp</w:t>
      </w:r>
      <w:r w:rsidRPr="00BA1A72">
        <w:rPr>
          <w:rFonts w:ascii="Times New Roman" w:hAnsi="Times New Roman"/>
          <w:b w:val="0"/>
          <w:sz w:val="28"/>
          <w:szCs w:val="28"/>
        </w:rPr>
        <w:t xml:space="preserve">, </w:t>
      </w:r>
      <w:r w:rsidRPr="00BA1A72">
        <w:rPr>
          <w:rFonts w:ascii="Times New Roman" w:hAnsi="Times New Roman"/>
          <w:b w:val="0"/>
          <w:sz w:val="28"/>
          <w:szCs w:val="28"/>
          <w:lang w:val="en-US"/>
        </w:rPr>
        <w:t>Schuetz</w:t>
      </w:r>
      <w:r w:rsidRPr="00BA1A72">
        <w:rPr>
          <w:rFonts w:ascii="Times New Roman" w:hAnsi="Times New Roman"/>
          <w:b w:val="0"/>
          <w:sz w:val="28"/>
          <w:szCs w:val="28"/>
        </w:rPr>
        <w:t xml:space="preserve">, 2006: 139]. Ценности могут быть универсальными, общими, или же характерно специфичными для  конкретной аудитории. Когда силы рационального аргумента недостаточно, или же говорящий преследует цель показать преимущество или предпочтительность какого-то довода, нежели его истинность, основой его стратегического выбора станет иерархия ценностей. Важным элементом этой ценностной иерархии являются </w:t>
      </w:r>
      <w:r w:rsidRPr="00BA1A72">
        <w:rPr>
          <w:rFonts w:ascii="Times New Roman" w:hAnsi="Times New Roman"/>
          <w:b w:val="0"/>
          <w:i/>
          <w:sz w:val="28"/>
          <w:szCs w:val="28"/>
        </w:rPr>
        <w:t>топосы</w:t>
      </w:r>
      <w:r w:rsidRPr="00BA1A72">
        <w:rPr>
          <w:rFonts w:ascii="Times New Roman" w:hAnsi="Times New Roman"/>
          <w:b w:val="0"/>
          <w:sz w:val="28"/>
          <w:szCs w:val="28"/>
        </w:rPr>
        <w:t>, или «общие места» (</w:t>
      </w:r>
      <w:r w:rsidRPr="00BA1A72">
        <w:rPr>
          <w:rFonts w:ascii="Times New Roman" w:hAnsi="Times New Roman"/>
          <w:b w:val="0"/>
          <w:i/>
          <w:sz w:val="28"/>
          <w:szCs w:val="28"/>
        </w:rPr>
        <w:t>«</w:t>
      </w:r>
      <w:r w:rsidRPr="00BA1A72">
        <w:rPr>
          <w:rFonts w:ascii="Times New Roman" w:hAnsi="Times New Roman"/>
          <w:b w:val="0"/>
          <w:i/>
          <w:sz w:val="28"/>
          <w:szCs w:val="28"/>
          <w:lang w:val="en-US"/>
        </w:rPr>
        <w:t>topoi</w:t>
      </w:r>
      <w:r w:rsidRPr="00BA1A72">
        <w:rPr>
          <w:rFonts w:ascii="Times New Roman" w:hAnsi="Times New Roman"/>
          <w:b w:val="0"/>
          <w:i/>
          <w:sz w:val="28"/>
          <w:szCs w:val="28"/>
        </w:rPr>
        <w:t>»/«</w:t>
      </w:r>
      <w:r w:rsidRPr="00BA1A72">
        <w:rPr>
          <w:rFonts w:ascii="Times New Roman" w:hAnsi="Times New Roman"/>
          <w:b w:val="0"/>
          <w:i/>
          <w:sz w:val="28"/>
          <w:szCs w:val="28"/>
          <w:lang w:val="en-US"/>
        </w:rPr>
        <w:t>loci</w:t>
      </w:r>
      <w:r w:rsidRPr="00BA1A72">
        <w:rPr>
          <w:rFonts w:ascii="Times New Roman" w:hAnsi="Times New Roman"/>
          <w:b w:val="0"/>
          <w:i/>
          <w:sz w:val="28"/>
          <w:szCs w:val="28"/>
        </w:rPr>
        <w:t>»</w:t>
      </w:r>
      <w:r w:rsidRPr="00BA1A72">
        <w:rPr>
          <w:rFonts w:ascii="Times New Roman" w:hAnsi="Times New Roman"/>
          <w:b w:val="0"/>
          <w:sz w:val="28"/>
          <w:szCs w:val="28"/>
        </w:rPr>
        <w:t>), которые помогают говорящему найти общие темы, точки соприкосновения с аудиторией [</w:t>
      </w:r>
      <w:r w:rsidRPr="00BA1A72">
        <w:rPr>
          <w:rFonts w:ascii="Times New Roman" w:hAnsi="Times New Roman"/>
          <w:b w:val="0"/>
          <w:sz w:val="28"/>
          <w:szCs w:val="28"/>
          <w:lang w:val="en-US"/>
        </w:rPr>
        <w:t>Perelman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Olbrechts</w:t>
      </w:r>
      <w:r w:rsidRPr="00BA1A72">
        <w:rPr>
          <w:rFonts w:ascii="Times New Roman" w:hAnsi="Times New Roman"/>
          <w:b w:val="0"/>
          <w:sz w:val="28"/>
          <w:szCs w:val="28"/>
        </w:rPr>
        <w:t>-</w:t>
      </w:r>
      <w:r w:rsidRPr="00BA1A72">
        <w:rPr>
          <w:rFonts w:ascii="Times New Roman" w:hAnsi="Times New Roman"/>
          <w:b w:val="0"/>
          <w:sz w:val="28"/>
          <w:szCs w:val="28"/>
          <w:lang w:val="en-US"/>
        </w:rPr>
        <w:t>Tyteca</w:t>
      </w:r>
      <w:r w:rsidRPr="00BA1A72">
        <w:rPr>
          <w:rFonts w:ascii="Times New Roman" w:hAnsi="Times New Roman"/>
          <w:b w:val="0"/>
          <w:sz w:val="28"/>
          <w:szCs w:val="28"/>
        </w:rPr>
        <w:t>, 1969: 83]. Для того, чтобы аргумент был убедительным, чтобы собеседник с ним согласился, необходимо найти ту идею, которая покажется ему разумной, приемлемой и представить ее как общую позицию. Это общее и будет являться топосом. Поскольку каждый аргумент используется не изолированно, а в более широком прагматическом контексте, топосы могут служить индикаторами интенции говорящего.</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Выбор того или иного аргумента, таким образом, необходимо рассматривать с позиций целеполагания, где говорящий, ориентируясь на коммуникативный контекст и аудиторию, задает направленность своей аргументационной линии, акцентируя доказательность или убедительность утверждаемых положений.</w:t>
      </w:r>
    </w:p>
    <w:p w:rsidR="0098351A" w:rsidRPr="00BA1A72" w:rsidRDefault="00CD061D" w:rsidP="000E69AC">
      <w:pPr>
        <w:spacing w:after="0" w:line="360" w:lineRule="auto"/>
        <w:jc w:val="both"/>
        <w:rPr>
          <w:rFonts w:ascii="Times New Roman" w:hAnsi="Times New Roman"/>
          <w:b w:val="0"/>
          <w:i/>
          <w:sz w:val="28"/>
          <w:szCs w:val="28"/>
        </w:rPr>
      </w:pPr>
      <w:r w:rsidRPr="00BA1A72">
        <w:rPr>
          <w:rFonts w:ascii="Times New Roman" w:hAnsi="Times New Roman"/>
          <w:b w:val="0"/>
          <w:sz w:val="28"/>
          <w:szCs w:val="28"/>
        </w:rPr>
        <w:t xml:space="preserve">    </w:t>
      </w: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Специфика репрезентации тактик, реализующих макростратегию манипулирования</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предыдущих разделах нами были сформулированы основные конститутивные параметры речевой манипуляции как одной из форм речевого воздействия. Как отмечалось, языковые механизмы, лежащие в основе манипулятивных высказываний, задействуют неявный, завуалированный пласт лингвистических данностей, который не всегда возможно отделить от собственно информационного содержания. Манипулятивный потенциал обусловлен не столько наличием языковых единиц разных уровней, сколько особой интенциональностью и когнитивно-прагматическим контекстом; соответственно, распознать манипулятивную интенцию можно только с учетом таких параметров, как прагматическая цель, коммуникативное намерение, мотив. </w:t>
      </w:r>
    </w:p>
    <w:p w:rsidR="00A00ADA" w:rsidRPr="00BA1A72" w:rsidRDefault="00A00ADA" w:rsidP="00A00ADA">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Речевое воздействие на других участников судебного процесса – это доминантный вектор реализации прагматической интенции говорящего и в то же время основная цель, стоящая за выбором говорящим тех или иных языковых средств. На это обращали внимание многие отечественные и западные исследователи [Тютюнова, 2008; </w:t>
      </w:r>
      <w:r w:rsidRPr="00BA1A72">
        <w:rPr>
          <w:rFonts w:ascii="Times New Roman" w:hAnsi="Times New Roman"/>
          <w:b w:val="0"/>
          <w:sz w:val="28"/>
          <w:szCs w:val="28"/>
          <w:lang w:val="en-US"/>
        </w:rPr>
        <w:t>Le</w:t>
      </w:r>
      <w:r w:rsidRPr="00BA1A72">
        <w:rPr>
          <w:rFonts w:ascii="Times New Roman" w:hAnsi="Times New Roman"/>
          <w:b w:val="0"/>
          <w:sz w:val="28"/>
          <w:szCs w:val="28"/>
        </w:rPr>
        <w:t xml:space="preserve"> </w:t>
      </w:r>
      <w:r w:rsidRPr="00BA1A72">
        <w:rPr>
          <w:rFonts w:ascii="Times New Roman" w:hAnsi="Times New Roman"/>
          <w:b w:val="0"/>
          <w:sz w:val="28"/>
          <w:szCs w:val="28"/>
          <w:lang w:val="en-US"/>
        </w:rPr>
        <w:t>Cheng</w:t>
      </w:r>
      <w:r w:rsidRPr="00BA1A72">
        <w:rPr>
          <w:rFonts w:ascii="Times New Roman" w:hAnsi="Times New Roman"/>
          <w:b w:val="0"/>
          <w:sz w:val="28"/>
          <w:szCs w:val="28"/>
        </w:rPr>
        <w:t xml:space="preserve">, </w:t>
      </w:r>
      <w:r w:rsidRPr="00BA1A72">
        <w:rPr>
          <w:rFonts w:ascii="Times New Roman" w:hAnsi="Times New Roman"/>
          <w:b w:val="0"/>
          <w:sz w:val="28"/>
          <w:szCs w:val="28"/>
          <w:lang w:val="en-US"/>
        </w:rPr>
        <w:t>A</w:t>
      </w:r>
      <w:r w:rsidRPr="00BA1A72">
        <w:rPr>
          <w:rFonts w:ascii="Times New Roman" w:hAnsi="Times New Roman"/>
          <w:b w:val="0"/>
          <w:sz w:val="28"/>
          <w:szCs w:val="28"/>
        </w:rPr>
        <w:t xml:space="preserve">. </w:t>
      </w:r>
      <w:r w:rsidRPr="00BA1A72">
        <w:rPr>
          <w:rFonts w:ascii="Times New Roman" w:hAnsi="Times New Roman"/>
          <w:b w:val="0"/>
          <w:sz w:val="28"/>
          <w:szCs w:val="28"/>
          <w:lang w:val="en-US"/>
        </w:rPr>
        <w:t>Wagner</w:t>
      </w:r>
      <w:r w:rsidRPr="00BA1A72">
        <w:rPr>
          <w:rFonts w:ascii="Times New Roman" w:hAnsi="Times New Roman"/>
          <w:b w:val="0"/>
          <w:sz w:val="28"/>
          <w:szCs w:val="28"/>
        </w:rPr>
        <w:t xml:space="preserve">, 2016;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Pr="00BA1A72">
        <w:rPr>
          <w:rFonts w:ascii="Times New Roman" w:hAnsi="Times New Roman"/>
          <w:b w:val="0"/>
          <w:sz w:val="28"/>
          <w:szCs w:val="28"/>
        </w:rPr>
        <w:t xml:space="preserve">, 2008; </w:t>
      </w:r>
      <w:r w:rsidRPr="00BA1A72">
        <w:rPr>
          <w:rFonts w:ascii="Times New Roman" w:hAnsi="Times New Roman"/>
          <w:b w:val="0"/>
          <w:sz w:val="28"/>
          <w:szCs w:val="28"/>
          <w:lang w:val="en-US"/>
        </w:rPr>
        <w:t>J</w:t>
      </w:r>
      <w:r w:rsidRPr="00BA1A72">
        <w:rPr>
          <w:rFonts w:ascii="Times New Roman" w:hAnsi="Times New Roman"/>
          <w:b w:val="0"/>
          <w:sz w:val="28"/>
          <w:szCs w:val="28"/>
        </w:rPr>
        <w:t xml:space="preserve">. </w:t>
      </w:r>
      <w:r w:rsidRPr="00BA1A72">
        <w:rPr>
          <w:rFonts w:ascii="Times New Roman" w:hAnsi="Times New Roman"/>
          <w:b w:val="0"/>
          <w:sz w:val="28"/>
          <w:szCs w:val="28"/>
          <w:lang w:val="en-US"/>
        </w:rPr>
        <w:t>Cotterill</w:t>
      </w:r>
      <w:r w:rsidR="0000685F">
        <w:rPr>
          <w:rFonts w:ascii="Times New Roman" w:hAnsi="Times New Roman"/>
          <w:b w:val="0"/>
          <w:sz w:val="28"/>
          <w:szCs w:val="28"/>
        </w:rPr>
        <w:t>, 200</w:t>
      </w:r>
      <w:r w:rsidR="0000685F" w:rsidRPr="0000685F">
        <w:rPr>
          <w:rFonts w:ascii="Times New Roman" w:hAnsi="Times New Roman"/>
          <w:b w:val="0"/>
          <w:sz w:val="28"/>
          <w:szCs w:val="28"/>
        </w:rPr>
        <w:t>2</w:t>
      </w:r>
      <w:r w:rsidRPr="00BA1A72">
        <w:rPr>
          <w:rFonts w:ascii="Times New Roman" w:hAnsi="Times New Roman"/>
          <w:b w:val="0"/>
          <w:sz w:val="28"/>
          <w:szCs w:val="28"/>
        </w:rPr>
        <w:t xml:space="preserve"> и др.]. Статусное неравенство участников судебного процесса, закреплённое процессуальными нормами, и четкое распределение ролей без возможности их произвольного изменения побудило многих исследователей говорить о судебной коммуникации в контексте реализации «власти», «доминирования» и «манипулирования» </w:t>
      </w:r>
      <w:r w:rsidRPr="00BA1A72">
        <w:rPr>
          <w:rFonts w:ascii="Times New Roman" w:hAnsi="Times New Roman"/>
          <w:b w:val="0"/>
          <w:sz w:val="28"/>
          <w:szCs w:val="28"/>
        </w:rPr>
        <w:lastRenderedPageBreak/>
        <w:t>посредством языка [</w:t>
      </w:r>
      <w:r w:rsidRPr="00BA1A72">
        <w:rPr>
          <w:rFonts w:ascii="Times New Roman" w:hAnsi="Times New Roman"/>
          <w:b w:val="0"/>
          <w:sz w:val="28"/>
          <w:szCs w:val="28"/>
          <w:lang w:val="en-US"/>
        </w:rPr>
        <w:t>Conley</w:t>
      </w:r>
      <w:r w:rsidRPr="00BA1A72">
        <w:rPr>
          <w:rFonts w:ascii="Times New Roman" w:hAnsi="Times New Roman"/>
          <w:b w:val="0"/>
          <w:sz w:val="28"/>
          <w:szCs w:val="28"/>
        </w:rPr>
        <w:t xml:space="preserve">, </w:t>
      </w:r>
      <w:r w:rsidRPr="00BA1A72">
        <w:rPr>
          <w:rFonts w:ascii="Times New Roman" w:hAnsi="Times New Roman"/>
          <w:b w:val="0"/>
          <w:sz w:val="28"/>
          <w:szCs w:val="28"/>
          <w:lang w:val="en-US"/>
        </w:rPr>
        <w:t>O</w:t>
      </w:r>
      <w:r w:rsidRPr="00BA1A72">
        <w:rPr>
          <w:rFonts w:ascii="Times New Roman" w:hAnsi="Times New Roman"/>
          <w:b w:val="0"/>
          <w:sz w:val="28"/>
          <w:szCs w:val="28"/>
        </w:rPr>
        <w:t>’</w:t>
      </w:r>
      <w:r w:rsidRPr="00BA1A72">
        <w:rPr>
          <w:rFonts w:ascii="Times New Roman" w:hAnsi="Times New Roman"/>
          <w:b w:val="0"/>
          <w:sz w:val="28"/>
          <w:szCs w:val="28"/>
          <w:lang w:val="en-US"/>
        </w:rPr>
        <w:t>Barr</w:t>
      </w:r>
      <w:r w:rsidR="0000685F">
        <w:rPr>
          <w:rFonts w:ascii="Times New Roman" w:hAnsi="Times New Roman"/>
          <w:b w:val="0"/>
          <w:sz w:val="28"/>
          <w:szCs w:val="28"/>
        </w:rPr>
        <w:t xml:space="preserve">, </w:t>
      </w:r>
      <w:r w:rsidR="0000685F" w:rsidRPr="0000685F">
        <w:rPr>
          <w:rFonts w:ascii="Times New Roman" w:hAnsi="Times New Roman"/>
          <w:b w:val="0"/>
          <w:sz w:val="28"/>
          <w:szCs w:val="28"/>
        </w:rPr>
        <w:t>1998</w:t>
      </w:r>
      <w:r w:rsidRPr="00BA1A72">
        <w:rPr>
          <w:rFonts w:ascii="Times New Roman" w:hAnsi="Times New Roman"/>
          <w:b w:val="0"/>
          <w:sz w:val="28"/>
          <w:szCs w:val="28"/>
        </w:rPr>
        <w:t xml:space="preserve">; </w:t>
      </w:r>
      <w:r w:rsidRPr="00BA1A72">
        <w:rPr>
          <w:rFonts w:ascii="Times New Roman" w:hAnsi="Times New Roman"/>
          <w:b w:val="0"/>
          <w:sz w:val="28"/>
          <w:szCs w:val="28"/>
          <w:lang w:val="en-US"/>
        </w:rPr>
        <w:t>Matoesian</w:t>
      </w:r>
      <w:r w:rsidRPr="00BA1A72">
        <w:rPr>
          <w:rFonts w:ascii="Times New Roman" w:hAnsi="Times New Roman"/>
          <w:b w:val="0"/>
          <w:sz w:val="28"/>
          <w:szCs w:val="28"/>
        </w:rPr>
        <w:t>, 1993 и др.]</w:t>
      </w:r>
      <w:r w:rsidR="002E434A" w:rsidRPr="00BA1A72">
        <w:rPr>
          <w:rFonts w:ascii="Times New Roman" w:hAnsi="Times New Roman"/>
          <w:b w:val="0"/>
          <w:sz w:val="28"/>
          <w:szCs w:val="28"/>
        </w:rPr>
        <w:t xml:space="preserve">. </w:t>
      </w:r>
      <w:r w:rsidRPr="00BA1A72">
        <w:rPr>
          <w:rFonts w:ascii="Times New Roman" w:hAnsi="Times New Roman"/>
          <w:b w:val="0"/>
          <w:sz w:val="28"/>
          <w:szCs w:val="28"/>
        </w:rPr>
        <w:t>В своей монографии «Дискурс и власть» Т. ван Дейк определяет спектр параметров, в рамках который происходит реализация институциональной власти в суде. Во-первых, по мнению ученого, профессиональные участники судебного процесса обладают полным коммуникативным контролем над ходом судебного заседания и принимают окончательное судебное решение, в то время как коммуникативные возможности подсудимого значительно ограничены – так как «все, что он скажет, может быть использовано против него»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Pr="00BA1A72">
        <w:rPr>
          <w:rFonts w:ascii="Times New Roman" w:hAnsi="Times New Roman"/>
          <w:b w:val="0"/>
          <w:sz w:val="28"/>
          <w:szCs w:val="28"/>
        </w:rPr>
        <w:t>, 2008: 50]. Ответчик имеет право говорить только тогда, когда его просят об этом, и отвечать на вопросы только в установленной форме. Во-вторых, сама постановка и порядок вопросов может использоваться для реализации  информационного контроля: общие вопросы, предполагающие однозначные ответы «да»/«нет», существенно сужают спектр возможных ответных реплик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Pr="00BA1A72">
        <w:rPr>
          <w:rFonts w:ascii="Times New Roman" w:hAnsi="Times New Roman"/>
          <w:b w:val="0"/>
          <w:sz w:val="28"/>
          <w:szCs w:val="28"/>
        </w:rPr>
        <w:t>, 2008: 51].</w:t>
      </w:r>
    </w:p>
    <w:p w:rsidR="00A00ADA" w:rsidRPr="00BA1A72" w:rsidRDefault="00A00ADA" w:rsidP="00A00ADA">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Другими немаловажными факторами являются классовая принадлежность, национальность и пол. Как отмечает Т. ван Дейк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Pr="00BA1A72">
        <w:rPr>
          <w:rFonts w:ascii="Times New Roman" w:hAnsi="Times New Roman"/>
          <w:b w:val="0"/>
          <w:sz w:val="28"/>
          <w:szCs w:val="28"/>
        </w:rPr>
        <w:t>, 2008], а также Д.Мэйнард [</w:t>
      </w:r>
      <w:r w:rsidRPr="00BA1A72">
        <w:rPr>
          <w:rFonts w:ascii="Times New Roman" w:hAnsi="Times New Roman"/>
          <w:b w:val="0"/>
          <w:sz w:val="28"/>
          <w:szCs w:val="28"/>
          <w:lang w:val="en-US"/>
        </w:rPr>
        <w:t>Maynard</w:t>
      </w:r>
      <w:r w:rsidRPr="00BA1A72">
        <w:rPr>
          <w:rFonts w:ascii="Times New Roman" w:hAnsi="Times New Roman"/>
          <w:b w:val="0"/>
          <w:sz w:val="28"/>
          <w:szCs w:val="28"/>
        </w:rPr>
        <w:t>, 1984], эти факторы могут либо усилить, либо ослабить субординацию между участниками судебного процесса. По мнению исследователей, например, обвиняемые, принадлежащие к среднему классу, производят более положительное впечатление на судей и присяжных, а поэтому у них больше шансов снискать к себе их расположение. Они лучше осведомлены о процедуре судебного разбирательства, их речь более разнообразна и связна, а приводимые факты звучат более правдоподобно. Подсудимые из менее благополучной социальной среды не так успешно справляются в выполнением этих задач, а потому находятся в более уязвимом положении [</w:t>
      </w:r>
      <w:r w:rsidRPr="00BA1A72">
        <w:rPr>
          <w:rFonts w:ascii="Times New Roman" w:hAnsi="Times New Roman"/>
          <w:b w:val="0"/>
          <w:sz w:val="28"/>
          <w:szCs w:val="28"/>
          <w:lang w:val="en-US"/>
        </w:rPr>
        <w:t>van</w:t>
      </w:r>
      <w:r w:rsidRPr="00BA1A72">
        <w:rPr>
          <w:rFonts w:ascii="Times New Roman" w:hAnsi="Times New Roman"/>
          <w:b w:val="0"/>
          <w:sz w:val="28"/>
          <w:szCs w:val="28"/>
        </w:rPr>
        <w:t xml:space="preserve"> </w:t>
      </w:r>
      <w:r w:rsidRPr="00BA1A72">
        <w:rPr>
          <w:rFonts w:ascii="Times New Roman" w:hAnsi="Times New Roman"/>
          <w:b w:val="0"/>
          <w:sz w:val="28"/>
          <w:szCs w:val="28"/>
          <w:lang w:val="en-US"/>
        </w:rPr>
        <w:t>Dijk</w:t>
      </w:r>
      <w:r w:rsidRPr="00BA1A72">
        <w:rPr>
          <w:rFonts w:ascii="Times New Roman" w:hAnsi="Times New Roman"/>
          <w:b w:val="0"/>
          <w:sz w:val="28"/>
          <w:szCs w:val="28"/>
        </w:rPr>
        <w:t xml:space="preserve">, 2008: 51]. С другой стороны, принадлежность обвиняемого к определенной категории (возраст, пол, национальное меньшинство) может стать орудием манипуляции в руках адвоката и может быть использована для смягчения вины подсудимого. Д. Мэйнард отмечает, </w:t>
      </w:r>
      <w:r w:rsidRPr="00BA1A72">
        <w:rPr>
          <w:rFonts w:ascii="Times New Roman" w:hAnsi="Times New Roman"/>
          <w:b w:val="0"/>
          <w:sz w:val="28"/>
          <w:szCs w:val="28"/>
        </w:rPr>
        <w:lastRenderedPageBreak/>
        <w:t xml:space="preserve">что адвокат может манипулировать определенными конвенциональными характеристиками тех или иных категорий людей и укоренившимися в общественном сознании стереотипами об их поведении: </w:t>
      </w:r>
      <w:r w:rsidR="00BB3633">
        <w:rPr>
          <w:rFonts w:ascii="Times New Roman" w:hAnsi="Times New Roman"/>
          <w:b w:val="0"/>
          <w:sz w:val="28"/>
          <w:szCs w:val="28"/>
        </w:rPr>
        <w:t>Автор пишет: «…</w:t>
      </w:r>
      <w:r w:rsidR="00DE74F2">
        <w:rPr>
          <w:rFonts w:ascii="Times New Roman" w:hAnsi="Times New Roman"/>
          <w:b w:val="0"/>
          <w:sz w:val="28"/>
          <w:szCs w:val="28"/>
        </w:rPr>
        <w:t>если подсудимый – служитель церкви почтенного возраста,</w:t>
      </w:r>
      <w:r w:rsidR="00513A50">
        <w:rPr>
          <w:rFonts w:ascii="Times New Roman" w:hAnsi="Times New Roman"/>
          <w:b w:val="0"/>
          <w:sz w:val="28"/>
          <w:szCs w:val="28"/>
        </w:rPr>
        <w:t xml:space="preserve"> уважаемый в обществе,</w:t>
      </w:r>
      <w:r w:rsidR="00DE74F2">
        <w:rPr>
          <w:rFonts w:ascii="Times New Roman" w:hAnsi="Times New Roman"/>
          <w:b w:val="0"/>
          <w:sz w:val="28"/>
          <w:szCs w:val="28"/>
        </w:rPr>
        <w:t xml:space="preserve"> </w:t>
      </w:r>
      <w:r w:rsidR="00513A50">
        <w:rPr>
          <w:rFonts w:ascii="Times New Roman" w:hAnsi="Times New Roman"/>
          <w:b w:val="0"/>
          <w:sz w:val="28"/>
          <w:szCs w:val="28"/>
        </w:rPr>
        <w:t>добропорядочный и набожный</w:t>
      </w:r>
      <w:r w:rsidR="00DE74F2">
        <w:rPr>
          <w:rFonts w:ascii="Times New Roman" w:hAnsi="Times New Roman"/>
          <w:b w:val="0"/>
          <w:sz w:val="28"/>
          <w:szCs w:val="28"/>
        </w:rPr>
        <w:t>, то его вряд ли можно назвать человеком, который был бы способен совершить кражу в магазине…»</w:t>
      </w:r>
      <w:r w:rsidR="00513A50">
        <w:rPr>
          <w:rFonts w:ascii="Times New Roman" w:hAnsi="Times New Roman"/>
          <w:b w:val="0"/>
          <w:sz w:val="28"/>
          <w:szCs w:val="28"/>
        </w:rPr>
        <w:t xml:space="preserve"> </w:t>
      </w:r>
      <w:r w:rsidRPr="00BA1A72">
        <w:rPr>
          <w:rFonts w:ascii="Times New Roman" w:hAnsi="Times New Roman"/>
          <w:b w:val="0"/>
          <w:sz w:val="28"/>
          <w:szCs w:val="28"/>
        </w:rPr>
        <w:t>[</w:t>
      </w:r>
      <w:r w:rsidRPr="00BA1A72">
        <w:rPr>
          <w:rFonts w:ascii="Times New Roman" w:hAnsi="Times New Roman"/>
          <w:b w:val="0"/>
          <w:sz w:val="28"/>
          <w:szCs w:val="28"/>
          <w:lang w:val="en-US"/>
        </w:rPr>
        <w:t>Maynard</w:t>
      </w:r>
      <w:r w:rsidR="000D4168">
        <w:rPr>
          <w:rFonts w:ascii="Times New Roman" w:hAnsi="Times New Roman"/>
          <w:b w:val="0"/>
          <w:sz w:val="28"/>
          <w:szCs w:val="28"/>
        </w:rPr>
        <w:t>, 198</w:t>
      </w:r>
      <w:r w:rsidR="000D4168" w:rsidRPr="00CC7EF3">
        <w:rPr>
          <w:rFonts w:ascii="Times New Roman" w:hAnsi="Times New Roman"/>
          <w:b w:val="0"/>
          <w:sz w:val="28"/>
          <w:szCs w:val="28"/>
        </w:rPr>
        <w:t>2</w:t>
      </w:r>
      <w:r w:rsidRPr="00BA1A72">
        <w:rPr>
          <w:rFonts w:ascii="Times New Roman" w:hAnsi="Times New Roman"/>
          <w:b w:val="0"/>
          <w:sz w:val="28"/>
          <w:szCs w:val="28"/>
        </w:rPr>
        <w:t>: 204</w:t>
      </w:r>
      <w:r w:rsidR="002E434A" w:rsidRPr="00BA1A72">
        <w:rPr>
          <w:rFonts w:ascii="Times New Roman" w:hAnsi="Times New Roman"/>
          <w:b w:val="0"/>
          <w:sz w:val="28"/>
          <w:szCs w:val="28"/>
        </w:rPr>
        <w:t>].</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 речевом манипулировании правомерно говорить в том случае, если из всего множества лингвистических средств интерпретации действительности выбираются именно те, что содержат необходимые говорящему смысловые оттенки значения, коннотации и ассоциации, которые индуцируют соответствующую эмоциональную реакцию о реципиента и подталкивают его к умозаключениям, и действиям, желательным для манипулятора и нежелательным для манипулируемого.</w:t>
      </w:r>
      <w:r w:rsidR="00064302">
        <w:rPr>
          <w:rFonts w:ascii="Times New Roman" w:hAnsi="Times New Roman"/>
          <w:b w:val="0"/>
          <w:sz w:val="28"/>
          <w:szCs w:val="28"/>
        </w:rPr>
        <w:t xml:space="preserve"> При этом</w:t>
      </w:r>
      <w:r w:rsidR="00064302" w:rsidRPr="00BA1A72">
        <w:rPr>
          <w:rFonts w:ascii="Times New Roman" w:hAnsi="Times New Roman"/>
          <w:b w:val="0"/>
          <w:sz w:val="28"/>
          <w:szCs w:val="28"/>
        </w:rPr>
        <w:t xml:space="preserve"> мы согласны с</w:t>
      </w:r>
      <w:r w:rsidR="00064302">
        <w:rPr>
          <w:rFonts w:ascii="Times New Roman" w:hAnsi="Times New Roman"/>
          <w:b w:val="0"/>
          <w:sz w:val="28"/>
          <w:szCs w:val="28"/>
        </w:rPr>
        <w:t xml:space="preserve"> мнением</w:t>
      </w:r>
      <w:r w:rsidR="00064302" w:rsidRPr="00BA1A72">
        <w:rPr>
          <w:rFonts w:ascii="Times New Roman" w:hAnsi="Times New Roman"/>
          <w:b w:val="0"/>
          <w:sz w:val="28"/>
          <w:szCs w:val="28"/>
        </w:rPr>
        <w:t xml:space="preserve"> И.В. Беляевой, исследовавшей речевую манипуляцию в лингвоюридическом аспекте, которая отмечала, что «манипулятивным дискурс делает не наличие специфических единиц лексического или грамматического уровней, а, прежде всего, интенции адресанта и контекста, в котором происходит коммуникация» [Беляева, 2009: 7].</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Условие успешности приемов речевого манипулирования заключается в том, что человек – в большинстве случаев – не желает тратить ни времени, ни интеллектуальных или эмоциональных усилий на то, чтобы усомниться в сообщениях, подвергнуть их критическому осмыслению. Пассивно окунуться в </w:t>
      </w:r>
      <w:r w:rsidR="00A20A69" w:rsidRPr="00BA1A72">
        <w:rPr>
          <w:rFonts w:ascii="Times New Roman" w:hAnsi="Times New Roman"/>
          <w:b w:val="0"/>
          <w:sz w:val="28"/>
          <w:szCs w:val="28"/>
        </w:rPr>
        <w:t>информационный поток</w:t>
      </w:r>
      <w:r w:rsidRPr="00BA1A72">
        <w:rPr>
          <w:rFonts w:ascii="Times New Roman" w:hAnsi="Times New Roman"/>
          <w:b w:val="0"/>
          <w:sz w:val="28"/>
          <w:szCs w:val="28"/>
        </w:rPr>
        <w:t xml:space="preserve"> гораздо легче, чем вдумчиво взвешивать каждый довод или аргумент, ведь поиск истины в потоке множественных интерпретаций – психологически трудный процесс. С.Г. Кара-Мурза называл это «сужением сознания» и «экономией мышления», справедливо отмечая, что люди с абсолютной легкостью и уверенностью принимают одно-единственное, «усредненное» толкование полученного сообщения, </w:t>
      </w:r>
      <w:r w:rsidRPr="00BA1A72">
        <w:rPr>
          <w:rFonts w:ascii="Times New Roman" w:hAnsi="Times New Roman"/>
          <w:b w:val="0"/>
          <w:sz w:val="28"/>
          <w:szCs w:val="28"/>
        </w:rPr>
        <w:lastRenderedPageBreak/>
        <w:t>руководствуясь укоренившимися предрассудками, понятиями, стереотипами</w:t>
      </w:r>
      <w:r w:rsidR="002A79EC" w:rsidRPr="002A79EC">
        <w:rPr>
          <w:rFonts w:ascii="Times New Roman" w:hAnsi="Times New Roman"/>
          <w:b w:val="0"/>
          <w:sz w:val="28"/>
          <w:szCs w:val="28"/>
        </w:rPr>
        <w:t xml:space="preserve"> [</w:t>
      </w:r>
      <w:r w:rsidR="002A79EC">
        <w:rPr>
          <w:rFonts w:ascii="Times New Roman" w:hAnsi="Times New Roman"/>
          <w:b w:val="0"/>
          <w:sz w:val="28"/>
          <w:szCs w:val="28"/>
        </w:rPr>
        <w:t>Кара-Мурза, 2007</w:t>
      </w:r>
      <w:r w:rsidR="002A79EC" w:rsidRPr="002A79EC">
        <w:rPr>
          <w:rFonts w:ascii="Times New Roman" w:hAnsi="Times New Roman"/>
          <w:b w:val="0"/>
          <w:sz w:val="28"/>
          <w:szCs w:val="28"/>
        </w:rPr>
        <w:t>]</w:t>
      </w:r>
      <w:r w:rsidRPr="00BA1A72">
        <w:rPr>
          <w:rFonts w:ascii="Times New Roman" w:hAnsi="Times New Roman"/>
          <w:b w:val="0"/>
          <w:sz w:val="28"/>
          <w:szCs w:val="28"/>
        </w:rPr>
        <w:t xml:space="preserve">. </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Разумеется, манипулятивное речевое воздействие не сводится к насильственному навязыванию каких-либо чуждых реципиенту моделей мышления и установок, но предполагает </w:t>
      </w:r>
      <w:r w:rsidR="00B11695" w:rsidRPr="00BA1A72">
        <w:rPr>
          <w:rFonts w:ascii="Times New Roman" w:hAnsi="Times New Roman"/>
          <w:b w:val="0"/>
          <w:sz w:val="28"/>
          <w:szCs w:val="28"/>
        </w:rPr>
        <w:t xml:space="preserve">своеобразную </w:t>
      </w:r>
      <w:r w:rsidRPr="00BA1A72">
        <w:rPr>
          <w:rFonts w:ascii="Times New Roman" w:hAnsi="Times New Roman"/>
          <w:b w:val="0"/>
          <w:sz w:val="28"/>
          <w:szCs w:val="28"/>
        </w:rPr>
        <w:t>«</w:t>
      </w:r>
      <w:r w:rsidR="00B11695" w:rsidRPr="00BA1A72">
        <w:rPr>
          <w:rFonts w:ascii="Times New Roman" w:hAnsi="Times New Roman"/>
          <w:b w:val="0"/>
          <w:sz w:val="28"/>
          <w:szCs w:val="28"/>
        </w:rPr>
        <w:t>настройку» его сознания на восприятие</w:t>
      </w:r>
      <w:r w:rsidRPr="00BA1A72">
        <w:rPr>
          <w:rFonts w:ascii="Times New Roman" w:hAnsi="Times New Roman"/>
          <w:b w:val="0"/>
          <w:sz w:val="28"/>
          <w:szCs w:val="28"/>
        </w:rPr>
        <w:t xml:space="preserve"> этих установок – так, чтобы новый взгляд на внушаемую идею не диссонировал с уже укоренившимися в сознании представлениями. Язык, обладающий способностью к гибкой модификации, задействует порой едва заметные точки соприкосновения, объединяющие те или иные понятия, что позволяет «перекидывать» неожиданные смысловые мосты от одних представлений к другим, зачастую вопреки ожиданиям самого говорящего. Именно на этом базируется выбор тех или иных манипулятивных тактик. </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p>
    <w:p w:rsidR="0098351A" w:rsidRPr="00BA1A72" w:rsidRDefault="0098351A" w:rsidP="000E69AC">
      <w:pPr>
        <w:pStyle w:val="a3"/>
        <w:numPr>
          <w:ilvl w:val="2"/>
          <w:numId w:val="7"/>
        </w:numPr>
        <w:spacing w:after="0" w:line="360" w:lineRule="auto"/>
        <w:jc w:val="center"/>
        <w:rPr>
          <w:rFonts w:ascii="Times New Roman" w:hAnsi="Times New Roman"/>
          <w:sz w:val="28"/>
          <w:szCs w:val="28"/>
        </w:rPr>
      </w:pPr>
      <w:r w:rsidRPr="00BA1A72">
        <w:rPr>
          <w:rFonts w:ascii="Times New Roman" w:hAnsi="Times New Roman"/>
          <w:sz w:val="28"/>
          <w:szCs w:val="28"/>
        </w:rPr>
        <w:t>Специфика репрезентации тактик, реализующих макростратегию суггестии</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Суггестия, как отмечалось выше, обращена к бессознательным механизмам  психической деятельности и предполагает некритическое восприятие информации реципиентом. Являясь косвенным видом речевого воздействия, она обеспечивает бесконфликтный, т.е. неосознаваемый, характер восприятия речевых стимулов и отсутствие целенаправленного анализа и оценки их содержания. Суггестия тесно связана с таким понятием, как «установка личности» [Узнадзе, 2001], т.е. целостный модус, состояние человека, определяющее его реакцию в той или иной ситуации. Установка базируется на совокупности процессов восприятия, памяти, внимания и воображения, задействует предшествующий опыт и является ключевым звеном в формировании созна</w:t>
      </w:r>
      <w:r w:rsidR="00CD061D" w:rsidRPr="00BA1A72">
        <w:rPr>
          <w:rFonts w:ascii="Times New Roman" w:hAnsi="Times New Roman"/>
          <w:b w:val="0"/>
          <w:sz w:val="28"/>
          <w:szCs w:val="28"/>
        </w:rPr>
        <w:t xml:space="preserve">тельной деятельности человека. </w:t>
      </w:r>
      <w:r w:rsidRPr="00BA1A72">
        <w:rPr>
          <w:rFonts w:ascii="Times New Roman" w:hAnsi="Times New Roman"/>
          <w:b w:val="0"/>
          <w:sz w:val="28"/>
          <w:szCs w:val="28"/>
        </w:rPr>
        <w:t xml:space="preserve">Суггестивный потенциал речевого воздействия, таким образом, заключается в целенаправленном моделировании или изменении установки реципиента </w:t>
      </w:r>
      <w:r w:rsidRPr="00BA1A72">
        <w:rPr>
          <w:rFonts w:ascii="Times New Roman" w:hAnsi="Times New Roman"/>
          <w:b w:val="0"/>
          <w:sz w:val="28"/>
          <w:szCs w:val="28"/>
        </w:rPr>
        <w:lastRenderedPageBreak/>
        <w:t>посредством определенных мотивирующих элементов, которые обеспечивают необходимую суггестору ситуативную реакцию суггеренда.</w:t>
      </w:r>
    </w:p>
    <w:p w:rsidR="00CD061D" w:rsidRPr="00BA1A72" w:rsidRDefault="00392E8E" w:rsidP="00CD061D">
      <w:pPr>
        <w:spacing w:after="0" w:line="360" w:lineRule="auto"/>
        <w:jc w:val="both"/>
        <w:rPr>
          <w:rFonts w:ascii="Times New Roman" w:hAnsi="Times New Roman"/>
          <w:b w:val="0"/>
          <w:sz w:val="28"/>
          <w:szCs w:val="28"/>
        </w:rPr>
      </w:pPr>
      <w:r>
        <w:rPr>
          <w:rFonts w:ascii="Times New Roman" w:hAnsi="Times New Roman"/>
          <w:b w:val="0"/>
          <w:sz w:val="28"/>
          <w:szCs w:val="28"/>
        </w:rPr>
        <w:t xml:space="preserve">     Интерес с изу</w:t>
      </w:r>
      <w:r w:rsidR="00CD061D" w:rsidRPr="00BA1A72">
        <w:rPr>
          <w:rFonts w:ascii="Times New Roman" w:hAnsi="Times New Roman"/>
          <w:b w:val="0"/>
          <w:sz w:val="28"/>
          <w:szCs w:val="28"/>
        </w:rPr>
        <w:t>чению суггестивного воздействия в судебной коммуникации обозначился в 1970-1980-е гг., с появлением экспериментальных исследований, авторы которых стремились выяснить, каким образом подача и обработка информации способна повлиять на мыслительные процессы интерактантов. Так, результаты эксперимента, проведенного американской исследовательницей Э. Лофтус продемонстрировали, что путем определенного структурирования информации и аранжировки фактов свидетеля легко дезориентировать относительно его же собственных воспоминаний о том или ином событии [</w:t>
      </w:r>
      <w:r w:rsidR="00CD061D" w:rsidRPr="00BA1A72">
        <w:rPr>
          <w:rFonts w:ascii="Times New Roman" w:hAnsi="Times New Roman"/>
          <w:b w:val="0"/>
          <w:sz w:val="28"/>
          <w:szCs w:val="28"/>
          <w:lang w:val="en-US"/>
        </w:rPr>
        <w:t>Loftus</w:t>
      </w:r>
      <w:r w:rsidR="00CD061D" w:rsidRPr="00BA1A72">
        <w:rPr>
          <w:rFonts w:ascii="Times New Roman" w:hAnsi="Times New Roman"/>
          <w:b w:val="0"/>
          <w:sz w:val="28"/>
          <w:szCs w:val="28"/>
        </w:rPr>
        <w:t>, 1979]. Отмечалось также, что управление такими когнитивными функциями, как внимание и память реципиентов способно заставить их подсознательно модифицировать свои когнитивные схемы, в которых сводится воедино вся поступающая информация, эмоциональные реакции и оценки [</w:t>
      </w:r>
      <w:r w:rsidR="00CD061D" w:rsidRPr="00BA1A72">
        <w:rPr>
          <w:rFonts w:ascii="Times New Roman" w:hAnsi="Times New Roman"/>
          <w:b w:val="0"/>
          <w:sz w:val="28"/>
          <w:szCs w:val="28"/>
          <w:lang w:val="en-US"/>
        </w:rPr>
        <w:t>Ridley</w:t>
      </w:r>
      <w:r w:rsidR="00CD061D" w:rsidRPr="00BA1A72">
        <w:rPr>
          <w:rFonts w:ascii="Times New Roman" w:hAnsi="Times New Roman"/>
          <w:b w:val="0"/>
          <w:sz w:val="28"/>
          <w:szCs w:val="28"/>
        </w:rPr>
        <w:t xml:space="preserve"> </w:t>
      </w:r>
      <w:r w:rsidR="00CD061D" w:rsidRPr="00BA1A72">
        <w:rPr>
          <w:rFonts w:ascii="Times New Roman" w:hAnsi="Times New Roman"/>
          <w:b w:val="0"/>
          <w:sz w:val="28"/>
          <w:szCs w:val="28"/>
          <w:lang w:val="en-US"/>
        </w:rPr>
        <w:t>et</w:t>
      </w:r>
      <w:r w:rsidR="00CD061D" w:rsidRPr="00BA1A72">
        <w:rPr>
          <w:rFonts w:ascii="Times New Roman" w:hAnsi="Times New Roman"/>
          <w:b w:val="0"/>
          <w:sz w:val="28"/>
          <w:szCs w:val="28"/>
        </w:rPr>
        <w:t xml:space="preserve"> </w:t>
      </w:r>
      <w:r w:rsidR="00CD061D" w:rsidRPr="00BA1A72">
        <w:rPr>
          <w:rFonts w:ascii="Times New Roman" w:hAnsi="Times New Roman"/>
          <w:b w:val="0"/>
          <w:sz w:val="28"/>
          <w:szCs w:val="28"/>
          <w:lang w:val="en-US"/>
        </w:rPr>
        <w:t>al</w:t>
      </w:r>
      <w:r w:rsidR="003A3397">
        <w:rPr>
          <w:rFonts w:ascii="Times New Roman" w:hAnsi="Times New Roman"/>
          <w:b w:val="0"/>
          <w:sz w:val="28"/>
          <w:szCs w:val="28"/>
        </w:rPr>
        <w:t>., 201</w:t>
      </w:r>
      <w:r w:rsidR="003A3397" w:rsidRPr="003A3397">
        <w:rPr>
          <w:rFonts w:ascii="Times New Roman" w:hAnsi="Times New Roman"/>
          <w:b w:val="0"/>
          <w:sz w:val="28"/>
          <w:szCs w:val="28"/>
        </w:rPr>
        <w:t>2</w:t>
      </w:r>
      <w:r w:rsidR="00CD061D" w:rsidRPr="00BA1A72">
        <w:rPr>
          <w:rFonts w:ascii="Times New Roman" w:hAnsi="Times New Roman"/>
          <w:b w:val="0"/>
          <w:sz w:val="28"/>
          <w:szCs w:val="28"/>
        </w:rPr>
        <w:t>]. Помимо этого, было установлено, что на степень внушаемости свидетелей влияют определенные ролевые характеристики интерактантов и социальные факторы: возраст; социальное положение; иерархические отношения между коммуникантами (авторитет говорящего и подчиненное положение реципиента); характер участия свидетеля в событии (активное действующее лицо или пассивный наблюдатель) и т.д. [</w:t>
      </w:r>
      <w:r w:rsidR="00CD061D" w:rsidRPr="00BA1A72">
        <w:rPr>
          <w:rFonts w:ascii="Times New Roman" w:hAnsi="Times New Roman"/>
          <w:b w:val="0"/>
          <w:sz w:val="28"/>
          <w:szCs w:val="28"/>
          <w:lang w:val="en-US"/>
        </w:rPr>
        <w:t>Bottoms</w:t>
      </w:r>
      <w:r w:rsidR="00CD061D" w:rsidRPr="00BA1A72">
        <w:rPr>
          <w:rFonts w:ascii="Times New Roman" w:hAnsi="Times New Roman"/>
          <w:b w:val="0"/>
          <w:sz w:val="28"/>
          <w:szCs w:val="28"/>
        </w:rPr>
        <w:t>, 2009: 244].</w:t>
      </w:r>
    </w:p>
    <w:p w:rsidR="0098351A" w:rsidRPr="00BA1A72" w:rsidRDefault="00CD061D" w:rsidP="00CD061D">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98351A" w:rsidRPr="00BA1A72">
        <w:rPr>
          <w:rFonts w:ascii="Times New Roman" w:hAnsi="Times New Roman"/>
          <w:b w:val="0"/>
          <w:sz w:val="28"/>
          <w:szCs w:val="28"/>
        </w:rPr>
        <w:t>Как отмечал Ф. Бартлетт, процесс воссоздания какого-то события является в большей мере творческой реконструкцией, нежели объективным воспроизведением запомнившихся деталей, поэтому при определенных условиях становится возможным «внедрение» субъективной информации в реконструируемые воспоминания [</w:t>
      </w:r>
      <w:r w:rsidR="0098351A" w:rsidRPr="00BA1A72">
        <w:rPr>
          <w:rFonts w:ascii="Times New Roman" w:hAnsi="Times New Roman"/>
          <w:b w:val="0"/>
          <w:sz w:val="28"/>
          <w:szCs w:val="28"/>
          <w:lang w:val="en-US"/>
        </w:rPr>
        <w:t>Bartlett</w:t>
      </w:r>
      <w:r w:rsidR="003A3397">
        <w:rPr>
          <w:rFonts w:ascii="Times New Roman" w:hAnsi="Times New Roman"/>
          <w:b w:val="0"/>
          <w:sz w:val="28"/>
          <w:szCs w:val="28"/>
        </w:rPr>
        <w:t>, 1932</w:t>
      </w:r>
      <w:r w:rsidR="008C428C" w:rsidRPr="008C428C">
        <w:rPr>
          <w:rFonts w:ascii="Times New Roman" w:hAnsi="Times New Roman"/>
          <w:b w:val="0"/>
          <w:sz w:val="28"/>
          <w:szCs w:val="28"/>
        </w:rPr>
        <w:t>;</w:t>
      </w:r>
      <w:r w:rsidR="003A3397" w:rsidRPr="003A3397">
        <w:rPr>
          <w:rFonts w:ascii="Times New Roman" w:hAnsi="Times New Roman"/>
          <w:b w:val="0"/>
          <w:sz w:val="28"/>
          <w:szCs w:val="28"/>
        </w:rPr>
        <w:t xml:space="preserve"> </w:t>
      </w:r>
      <w:r w:rsidR="003A3397">
        <w:rPr>
          <w:rFonts w:ascii="Times New Roman" w:hAnsi="Times New Roman"/>
          <w:b w:val="0"/>
          <w:sz w:val="28"/>
          <w:szCs w:val="28"/>
        </w:rPr>
        <w:t>цит. по:</w:t>
      </w:r>
      <w:r w:rsidR="008C428C" w:rsidRPr="008C428C">
        <w:rPr>
          <w:rFonts w:ascii="Times New Roman" w:hAnsi="Times New Roman"/>
          <w:b w:val="0"/>
          <w:sz w:val="28"/>
          <w:szCs w:val="28"/>
        </w:rPr>
        <w:t xml:space="preserve"> </w:t>
      </w:r>
      <w:r w:rsidR="008C428C">
        <w:rPr>
          <w:rFonts w:ascii="Times New Roman" w:hAnsi="Times New Roman"/>
          <w:b w:val="0"/>
          <w:sz w:val="28"/>
          <w:szCs w:val="28"/>
          <w:lang w:val="en-US"/>
        </w:rPr>
        <w:t>Ridley</w:t>
      </w:r>
      <w:r w:rsidR="008C428C" w:rsidRPr="008C428C">
        <w:rPr>
          <w:rFonts w:ascii="Times New Roman" w:hAnsi="Times New Roman"/>
          <w:b w:val="0"/>
          <w:sz w:val="28"/>
          <w:szCs w:val="28"/>
        </w:rPr>
        <w:t xml:space="preserve"> </w:t>
      </w:r>
      <w:r w:rsidR="008C428C">
        <w:rPr>
          <w:rFonts w:ascii="Times New Roman" w:hAnsi="Times New Roman"/>
          <w:b w:val="0"/>
          <w:sz w:val="28"/>
          <w:szCs w:val="28"/>
          <w:lang w:val="en-US"/>
        </w:rPr>
        <w:t>et</w:t>
      </w:r>
      <w:r w:rsidR="008C428C" w:rsidRPr="008C428C">
        <w:rPr>
          <w:rFonts w:ascii="Times New Roman" w:hAnsi="Times New Roman"/>
          <w:b w:val="0"/>
          <w:sz w:val="28"/>
          <w:szCs w:val="28"/>
        </w:rPr>
        <w:t xml:space="preserve"> </w:t>
      </w:r>
      <w:r w:rsidR="008C428C">
        <w:rPr>
          <w:rFonts w:ascii="Times New Roman" w:hAnsi="Times New Roman"/>
          <w:b w:val="0"/>
          <w:sz w:val="28"/>
          <w:szCs w:val="28"/>
          <w:lang w:val="en-US"/>
        </w:rPr>
        <w:t>al</w:t>
      </w:r>
      <w:r w:rsidR="008C428C" w:rsidRPr="008C428C">
        <w:rPr>
          <w:rFonts w:ascii="Times New Roman" w:hAnsi="Times New Roman"/>
          <w:b w:val="0"/>
          <w:sz w:val="28"/>
          <w:szCs w:val="28"/>
        </w:rPr>
        <w:t xml:space="preserve">., 2012: </w:t>
      </w:r>
      <w:r w:rsidR="008C428C" w:rsidRPr="00644954">
        <w:rPr>
          <w:rFonts w:ascii="Times New Roman" w:hAnsi="Times New Roman"/>
          <w:b w:val="0"/>
          <w:sz w:val="28"/>
          <w:szCs w:val="28"/>
        </w:rPr>
        <w:t>315</w:t>
      </w:r>
      <w:r w:rsidR="0098351A" w:rsidRPr="00BA1A72">
        <w:rPr>
          <w:rFonts w:ascii="Times New Roman" w:hAnsi="Times New Roman"/>
          <w:b w:val="0"/>
          <w:sz w:val="28"/>
          <w:szCs w:val="28"/>
        </w:rPr>
        <w:t xml:space="preserve">]. Память по своей природе схематична, она позволяет определенным образом структурировать предшествующий опыт – что особенно актуально в ситуациях, когда необходимо закодировать в памяти большие объемы </w:t>
      </w:r>
      <w:r w:rsidR="0098351A" w:rsidRPr="00BA1A72">
        <w:rPr>
          <w:rFonts w:ascii="Times New Roman" w:hAnsi="Times New Roman"/>
          <w:b w:val="0"/>
          <w:sz w:val="28"/>
          <w:szCs w:val="28"/>
        </w:rPr>
        <w:lastRenderedPageBreak/>
        <w:t>информации. Воссоздавая контекст события, таким образом, суггестор может инкорпорировать в свой нарратив определенные суггестивные элементы в соответствии с желаемыми схемами и менять внутренние установки (а соответственно, и реакции) реципиента [</w:t>
      </w:r>
      <w:r w:rsidR="0098351A" w:rsidRPr="00BA1A72">
        <w:rPr>
          <w:rFonts w:ascii="Times New Roman" w:hAnsi="Times New Roman"/>
          <w:b w:val="0"/>
          <w:sz w:val="28"/>
          <w:szCs w:val="28"/>
          <w:lang w:val="en-US"/>
        </w:rPr>
        <w:t>Ridley</w:t>
      </w:r>
      <w:r w:rsidR="0098351A" w:rsidRPr="00BA1A72">
        <w:rPr>
          <w:rFonts w:ascii="Times New Roman" w:hAnsi="Times New Roman"/>
          <w:b w:val="0"/>
          <w:sz w:val="28"/>
          <w:szCs w:val="28"/>
        </w:rPr>
        <w:t xml:space="preserve">, </w:t>
      </w:r>
      <w:r w:rsidR="0098351A" w:rsidRPr="00BA1A72">
        <w:rPr>
          <w:rFonts w:ascii="Times New Roman" w:hAnsi="Times New Roman"/>
          <w:b w:val="0"/>
          <w:sz w:val="28"/>
          <w:szCs w:val="28"/>
          <w:lang w:val="en-US"/>
        </w:rPr>
        <w:t>Gabbert</w:t>
      </w:r>
      <w:r w:rsidR="0098351A" w:rsidRPr="00BA1A72">
        <w:rPr>
          <w:rFonts w:ascii="Times New Roman" w:hAnsi="Times New Roman"/>
          <w:b w:val="0"/>
          <w:sz w:val="28"/>
          <w:szCs w:val="28"/>
        </w:rPr>
        <w:t xml:space="preserve">, </w:t>
      </w:r>
      <w:r w:rsidR="0098351A" w:rsidRPr="00BA1A72">
        <w:rPr>
          <w:rFonts w:ascii="Times New Roman" w:hAnsi="Times New Roman"/>
          <w:b w:val="0"/>
          <w:sz w:val="28"/>
          <w:szCs w:val="28"/>
          <w:lang w:val="en-US"/>
        </w:rPr>
        <w:t>Rooy</w:t>
      </w:r>
      <w:r w:rsidR="0098351A" w:rsidRPr="00BA1A72">
        <w:rPr>
          <w:rFonts w:ascii="Times New Roman" w:hAnsi="Times New Roman"/>
          <w:b w:val="0"/>
          <w:sz w:val="28"/>
          <w:szCs w:val="28"/>
        </w:rPr>
        <w:t xml:space="preserve">, 2012: 26]. </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Акцентирование внимания реципиента на тех или иных деталях события также способствует стратегическому реконструированию нарратива. Это касается как фокусирования внимания на фактах самого события, так и на той информации, которую суггестор инкорпорировал в процессе его воспроизведения.</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Помимо этого, существенную роль в реализации суггестивного потенциала играют процессы творческого восприятия, или воображения </w:t>
      </w:r>
      <w:r w:rsidRPr="00BA1A72">
        <w:rPr>
          <w:rFonts w:ascii="Times New Roman" w:hAnsi="Times New Roman"/>
          <w:b w:val="0"/>
          <w:i/>
          <w:sz w:val="28"/>
          <w:szCs w:val="28"/>
        </w:rPr>
        <w:t>(«</w:t>
      </w:r>
      <w:r w:rsidRPr="00BA1A72">
        <w:rPr>
          <w:rFonts w:ascii="Times New Roman" w:hAnsi="Times New Roman"/>
          <w:b w:val="0"/>
          <w:i/>
          <w:sz w:val="28"/>
          <w:szCs w:val="28"/>
          <w:lang w:val="en-US"/>
        </w:rPr>
        <w:t>self</w:t>
      </w:r>
      <w:r w:rsidRPr="00BA1A72">
        <w:rPr>
          <w:rFonts w:ascii="Times New Roman" w:hAnsi="Times New Roman"/>
          <w:b w:val="0"/>
          <w:i/>
          <w:sz w:val="28"/>
          <w:szCs w:val="28"/>
        </w:rPr>
        <w:t>-</w:t>
      </w:r>
      <w:r w:rsidRPr="00BA1A72">
        <w:rPr>
          <w:rFonts w:ascii="Times New Roman" w:hAnsi="Times New Roman"/>
          <w:b w:val="0"/>
          <w:i/>
          <w:sz w:val="28"/>
          <w:szCs w:val="28"/>
          <w:lang w:val="en-US"/>
        </w:rPr>
        <w:t>generated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cognition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imagination</w:t>
      </w:r>
      <w:r w:rsidRPr="00BA1A72">
        <w:rPr>
          <w:rFonts w:ascii="Times New Roman" w:hAnsi="Times New Roman"/>
          <w:b w:val="0"/>
          <w:i/>
          <w:sz w:val="28"/>
          <w:szCs w:val="28"/>
        </w:rPr>
        <w:t>»</w:t>
      </w:r>
      <w:r w:rsidRPr="00BA1A72">
        <w:rPr>
          <w:rFonts w:ascii="Times New Roman" w:hAnsi="Times New Roman"/>
          <w:b w:val="0"/>
          <w:sz w:val="28"/>
          <w:szCs w:val="28"/>
        </w:rPr>
        <w:t>), которые подвержены стратегическому моделированию куда больше, нежели пассивные процессы кодирования вербальной информации [</w:t>
      </w:r>
      <w:r w:rsidRPr="00BA1A72">
        <w:rPr>
          <w:rFonts w:ascii="Times New Roman" w:hAnsi="Times New Roman"/>
          <w:b w:val="0"/>
          <w:sz w:val="28"/>
          <w:szCs w:val="28"/>
          <w:lang w:val="en-US"/>
        </w:rPr>
        <w:t>Gheorghiu</w:t>
      </w:r>
      <w:r w:rsidRPr="00BA1A72">
        <w:rPr>
          <w:rFonts w:ascii="Times New Roman" w:hAnsi="Times New Roman"/>
          <w:b w:val="0"/>
          <w:sz w:val="28"/>
          <w:szCs w:val="28"/>
        </w:rPr>
        <w:t>, 1989: 318].</w:t>
      </w:r>
    </w:p>
    <w:p w:rsidR="0098351A" w:rsidRPr="00BA1A72" w:rsidRDefault="0098351A"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Соотношение сознания и бессознательного в психике человека характеризуется чрезвычайной динамичностью, благодаря чему суггестор получает возможность «настраивать» реципиента на восприятие определенных когнитивных схем и задавать вектор действий, что в конечном итоге способствует модификации их смысловых и целевых установок.</w:t>
      </w:r>
    </w:p>
    <w:p w:rsidR="0098351A" w:rsidRPr="00BA1A72" w:rsidRDefault="00F63386"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p>
    <w:p w:rsidR="0098351A" w:rsidRPr="00BA1A72" w:rsidRDefault="0098351A" w:rsidP="000E69AC">
      <w:pPr>
        <w:pStyle w:val="a3"/>
        <w:spacing w:after="0" w:line="360" w:lineRule="auto"/>
        <w:ind w:left="0"/>
        <w:jc w:val="both"/>
        <w:rPr>
          <w:rFonts w:ascii="Times New Roman" w:hAnsi="Times New Roman"/>
          <w:sz w:val="28"/>
          <w:szCs w:val="28"/>
        </w:rPr>
      </w:pPr>
      <w:r w:rsidRPr="00BA1A72">
        <w:rPr>
          <w:rFonts w:ascii="Times New Roman" w:hAnsi="Times New Roman"/>
          <w:b w:val="0"/>
          <w:sz w:val="28"/>
          <w:szCs w:val="28"/>
        </w:rPr>
        <w:t xml:space="preserve">     </w:t>
      </w:r>
    </w:p>
    <w:p w:rsidR="0098351A" w:rsidRPr="00BA1A72" w:rsidRDefault="0098351A" w:rsidP="000E69AC">
      <w:pPr>
        <w:pStyle w:val="a3"/>
        <w:spacing w:after="0" w:line="360" w:lineRule="auto"/>
        <w:ind w:left="0"/>
        <w:jc w:val="both"/>
        <w:rPr>
          <w:rFonts w:ascii="Times New Roman" w:hAnsi="Times New Roman"/>
          <w:b w:val="0"/>
          <w:sz w:val="28"/>
          <w:szCs w:val="28"/>
        </w:rPr>
      </w:pPr>
    </w:p>
    <w:p w:rsidR="00272970" w:rsidRPr="00BA1A72" w:rsidRDefault="00272970" w:rsidP="000E69AC">
      <w:pPr>
        <w:spacing w:line="360" w:lineRule="auto"/>
        <w:rPr>
          <w:rFonts w:ascii="Times New Roman" w:hAnsi="Times New Roman"/>
          <w:sz w:val="28"/>
          <w:szCs w:val="28"/>
        </w:rPr>
      </w:pPr>
      <w:r w:rsidRPr="00BA1A72">
        <w:rPr>
          <w:rFonts w:ascii="Times New Roman" w:hAnsi="Times New Roman"/>
          <w:sz w:val="28"/>
          <w:szCs w:val="28"/>
        </w:rPr>
        <w:br w:type="page"/>
      </w:r>
    </w:p>
    <w:p w:rsidR="00272970" w:rsidRPr="00BA1A72" w:rsidRDefault="00272970" w:rsidP="000E69AC">
      <w:pPr>
        <w:spacing w:line="360" w:lineRule="auto"/>
        <w:jc w:val="center"/>
        <w:rPr>
          <w:rFonts w:ascii="Times New Roman" w:hAnsi="Times New Roman"/>
          <w:sz w:val="28"/>
          <w:szCs w:val="28"/>
          <w:u w:val="single"/>
          <w:lang w:val="en-US"/>
        </w:rPr>
      </w:pPr>
      <w:r w:rsidRPr="00BA1A72">
        <w:rPr>
          <w:rFonts w:ascii="Times New Roman" w:hAnsi="Times New Roman"/>
          <w:sz w:val="28"/>
          <w:szCs w:val="28"/>
          <w:u w:val="single"/>
        </w:rPr>
        <w:lastRenderedPageBreak/>
        <w:t xml:space="preserve">Выводы по Главе </w:t>
      </w:r>
      <w:r w:rsidRPr="00BA1A72">
        <w:rPr>
          <w:rFonts w:ascii="Times New Roman" w:hAnsi="Times New Roman"/>
          <w:sz w:val="28"/>
          <w:szCs w:val="28"/>
          <w:u w:val="single"/>
          <w:lang w:val="en-US"/>
        </w:rPr>
        <w:t>I</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Речевое воздействие – это сложный интегральный феномен, объединяющий достижения целого комплекса смежных наук, а потому обнаруживающий значительную терминологическую вариативность. Суммируя парадигму существующих трактовок, можно определить речевое воздействие в широком смысле как акт коммуникации в аспекте целенаправленности и мотивированности, направленный на достижение конкретной цели.</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Анализ различных таксономий способов речевого воздействия позволил сформулировать основные критерии их дифференциации: это корреляция рационального и эмоционального параметров, с одной стороны, и прямого и имплицитного – с другой. В рамках данного исследования на основании интегральных признаков были выделены следующие типы речевого воздействия: аргументация, манипулирование и суггестия.</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 xml:space="preserve">Аргументация рассматривается в работе как способ прямого речевого воздействия, основанный на диалектического единстве логического (рационального) и риторического (эмоционального) начал и отождествляемый с собственно «убеждением» или «персуазивностью», предполагающим направленность на критическое мышление, нацеленность говорящего на воздействие конструктивным, ненасильственным путем, совершаемое не только в собственных интересах, но и в интересах реципиента. </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 xml:space="preserve">В основе поливариативного семантического поля термина «манипуляция» лежат такие конститутивные характеристики, как намеренное дезориентирование реципиента относительно своей интенции; насильственное (и часто скрытое) навязывание чуждой ему точки зрения; лишение свободы выбора; вариативная интерпретация действительности с целью внедрения определенных ценностных ориентиров, желаний, идей. </w:t>
      </w:r>
      <w:r w:rsidRPr="00BA1A72">
        <w:rPr>
          <w:rFonts w:ascii="Times New Roman" w:hAnsi="Times New Roman"/>
          <w:b w:val="0"/>
          <w:sz w:val="28"/>
          <w:szCs w:val="28"/>
        </w:rPr>
        <w:lastRenderedPageBreak/>
        <w:t>Манипулирование рассматривается как переходный способ речевого воздействия, включающий в себя элементы прямого и косвенного воздействия.</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Суггестия, в отличие от манипулирования, воздействует не столько на сознание слушателя путем насильственного внедрения определенных идей и установок, сколько обеспечивает предварительную подготовку сознания для восприятия этих идей. Суггестия осуществляется незаметно для реципиента и предполагает модификацию его когнитивных схем путем латентного воздействия на процессы памяти, внимания и воображения.</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Судебный дискурс представляет собой особую разновидность институционального дискурса с такими конститутивными признаками, как высокая степень ритуализованности и регламентированности, фиксированное распределение ролей, статусное неравенство сторон.</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 xml:space="preserve">В судебном процессе важную роль играет понятие агональности, или противостояния двух сторон. Агональная природа судебного процесса выражается в активном обосновании своей позиции, с одной стороны, и поиске противоречий и уязвимостей в позиции противника – с другой. </w:t>
      </w:r>
    </w:p>
    <w:p w:rsidR="00272970" w:rsidRPr="00BA1A72" w:rsidRDefault="00272970" w:rsidP="000E69AC">
      <w:pPr>
        <w:pStyle w:val="a3"/>
        <w:numPr>
          <w:ilvl w:val="0"/>
          <w:numId w:val="11"/>
        </w:numPr>
        <w:spacing w:line="360" w:lineRule="auto"/>
        <w:jc w:val="both"/>
        <w:rPr>
          <w:rFonts w:ascii="Times New Roman" w:hAnsi="Times New Roman"/>
          <w:b w:val="0"/>
          <w:sz w:val="28"/>
          <w:szCs w:val="28"/>
        </w:rPr>
      </w:pPr>
      <w:r w:rsidRPr="00BA1A72">
        <w:rPr>
          <w:rFonts w:ascii="Times New Roman" w:hAnsi="Times New Roman"/>
          <w:b w:val="0"/>
          <w:sz w:val="28"/>
          <w:szCs w:val="28"/>
        </w:rPr>
        <w:t>Стратегичность является имманентной характеристикой судебной коммуникации. Стратегию мы определяем как сверхзадачу, направленную на достижение определенной прагматической цели – воздействия на интеллектуальную, эмоциональную и волевую сферу реципиента. Тактика – это конкретное действие, направленное на исполнение определенного решения в звене реализации стратегии.</w:t>
      </w:r>
    </w:p>
    <w:p w:rsidR="00272970" w:rsidRPr="00BA1A72" w:rsidRDefault="00272970" w:rsidP="000E69AC">
      <w:pPr>
        <w:spacing w:line="360" w:lineRule="auto"/>
        <w:rPr>
          <w:rFonts w:ascii="Times New Roman" w:hAnsi="Times New Roman"/>
          <w:b w:val="0"/>
          <w:sz w:val="28"/>
          <w:szCs w:val="28"/>
        </w:rPr>
      </w:pPr>
      <w:r w:rsidRPr="00BA1A72">
        <w:rPr>
          <w:rFonts w:ascii="Times New Roman" w:hAnsi="Times New Roman"/>
          <w:b w:val="0"/>
          <w:sz w:val="28"/>
          <w:szCs w:val="28"/>
        </w:rPr>
        <w:br w:type="page"/>
      </w: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lastRenderedPageBreak/>
        <w:t xml:space="preserve">ГЛАВА </w:t>
      </w:r>
      <w:r w:rsidRPr="00BA1A72">
        <w:rPr>
          <w:rFonts w:ascii="Times New Roman" w:hAnsi="Times New Roman"/>
          <w:sz w:val="28"/>
          <w:szCs w:val="28"/>
          <w:lang w:val="en-US"/>
        </w:rPr>
        <w:t>II</w:t>
      </w:r>
      <w:r w:rsidRPr="00BA1A72">
        <w:rPr>
          <w:rFonts w:ascii="Times New Roman" w:hAnsi="Times New Roman"/>
          <w:sz w:val="28"/>
          <w:szCs w:val="28"/>
        </w:rPr>
        <w:t>. ПРАГМА-КОММУНИКАТИВНЫЙ АНАЛИЗ СПОСОБОВ РЕЧЕВОГО ВОЗДЕЙСТВИЯ В СУДЕБНОМ ДИСКУРСЕ</w:t>
      </w:r>
    </w:p>
    <w:p w:rsidR="00272970" w:rsidRPr="00BA1A72" w:rsidRDefault="00272970" w:rsidP="000E69AC">
      <w:pPr>
        <w:spacing w:after="0" w:line="360" w:lineRule="auto"/>
        <w:jc w:val="center"/>
        <w:rPr>
          <w:rFonts w:ascii="Times New Roman" w:hAnsi="Times New Roman"/>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 Макростратегия аргументации</w:t>
      </w: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2.1.1 Тактики рациональной аргументации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Важнейшим качеством и условием эффективности судоговорения является его логичность и доказательность. Рациональные аргументы, или «аргументы к существу» («</w:t>
      </w:r>
      <w:r w:rsidRPr="00BA1A72">
        <w:rPr>
          <w:rFonts w:ascii="Times New Roman" w:hAnsi="Times New Roman"/>
          <w:b w:val="0"/>
          <w:i/>
          <w:sz w:val="28"/>
          <w:szCs w:val="28"/>
          <w:lang w:val="en-US"/>
        </w:rPr>
        <w:t>argumentum</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rem</w:t>
      </w:r>
      <w:r w:rsidRPr="00BA1A72">
        <w:rPr>
          <w:rFonts w:ascii="Times New Roman" w:hAnsi="Times New Roman"/>
          <w:b w:val="0"/>
          <w:i/>
          <w:sz w:val="28"/>
          <w:szCs w:val="28"/>
        </w:rPr>
        <w:t>»</w:t>
      </w:r>
      <w:r w:rsidRPr="00BA1A72">
        <w:rPr>
          <w:rFonts w:ascii="Times New Roman" w:hAnsi="Times New Roman"/>
          <w:b w:val="0"/>
          <w:sz w:val="28"/>
          <w:szCs w:val="28"/>
        </w:rPr>
        <w:t xml:space="preserve">) являются логической основой операции доказательства. Логос, как один из модусов убедительности, предполагает ориентацию на разум и критическое восприятие аудитории и относится к объективной стороне события или явления. Аргументы к существу дела не зависят от настроения и желаний аудитории, их главная цель – доказать истину, продемонстрировать надежность и состоятельность выдвигаемого довода.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Убедительными будут считаться те рациональные аргументы, которые соответствуют требованиям достоверности, допустимости и объективности, и в основе которых лежат доброкачественные доказательства, полученные из предусмотренных законом источников. Сами по себе факты еще ничего не доказывают, они лишь являются дискретными элементами, которые необходимо связать воедино и подвести под основание аргумента. Цель говорящего – из разрозненных фактов выбрать те, которые будут наиболее информативными и ситуативно уместными. Рациональные аргументы предполагают прежде всего интеллектуальный контакт с аудиторией, ее способность критически оценить истинность или ложность доводов и корректность умозаключений.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Убедительность аргумента, как отмечает И.А. Стернин, - это понятие относительное, однако возможно выделить ряд универсальных аргументов, которые обладают значительной силой убеждения,  именно: положения законов и иных нормативных актов; прецеденты; заключения экспертизы; </w:t>
      </w:r>
      <w:r w:rsidRPr="00BA1A72">
        <w:rPr>
          <w:rFonts w:ascii="Times New Roman" w:hAnsi="Times New Roman"/>
          <w:b w:val="0"/>
          <w:sz w:val="28"/>
          <w:szCs w:val="28"/>
        </w:rPr>
        <w:lastRenderedPageBreak/>
        <w:t xml:space="preserve">научные аксиомы; статистические данные; свидетельские показания [Стернин, 2005: 151]. </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2.1.1.1  Тактика эвиденции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Поскольку верификация информации в судебном процессе играет ведущую роль, показания свидетелей, документы и иные вещественные доказательства способны восстановить детали случившегося, «привязать» их к реальной действительности. Эти естественные доказательства, названные «аргументами к очевидному» или «эвиденцией» [Хазагеров, 1994: 28], считаются самоочевидными, а потому неуязвимы для критики. Их доказательная сила заключается в их объективности.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Один из самых сильных аргументов к очевидному – показания экспертов-свидетелей, чья квалификация и опыт обеспечивают высокий доказательный потенциал:</w:t>
      </w:r>
    </w:p>
    <w:p w:rsidR="00272970" w:rsidRPr="00BA1A72" w:rsidRDefault="00272970" w:rsidP="000E69AC">
      <w:pPr>
        <w:numPr>
          <w:ilvl w:val="0"/>
          <w:numId w:val="36"/>
        </w:numPr>
        <w:spacing w:after="0" w:line="360" w:lineRule="auto"/>
        <w:jc w:val="both"/>
        <w:rPr>
          <w:rFonts w:ascii="Times New Roman" w:hAnsi="Times New Roman"/>
          <w:b w:val="0"/>
          <w:i/>
          <w:sz w:val="24"/>
          <w:szCs w:val="24"/>
          <w:lang w:val="en-US"/>
        </w:rPr>
      </w:pPr>
      <w:r w:rsidRPr="00BA1A72">
        <w:rPr>
          <w:rFonts w:ascii="Times New Roman" w:hAnsi="Times New Roman"/>
          <w:b w:val="0"/>
          <w:sz w:val="24"/>
          <w:szCs w:val="24"/>
          <w:lang w:val="en-US"/>
        </w:rPr>
        <w:t xml:space="preserve">PROSECUTOR: </w:t>
      </w:r>
      <w:r w:rsidRPr="00BA1A72">
        <w:rPr>
          <w:rFonts w:ascii="Times New Roman" w:hAnsi="Times New Roman"/>
          <w:b w:val="0"/>
          <w:i/>
          <w:sz w:val="24"/>
          <w:szCs w:val="24"/>
          <w:lang w:val="en-US"/>
        </w:rPr>
        <w:t>Did you determine the cause of death?</w:t>
      </w:r>
    </w:p>
    <w:p w:rsidR="00272970" w:rsidRPr="006C4B7C" w:rsidRDefault="00272970" w:rsidP="00BA1A72">
      <w:pPr>
        <w:spacing w:after="0" w:line="360" w:lineRule="auto"/>
        <w:jc w:val="both"/>
        <w:rPr>
          <w:rFonts w:ascii="Times New Roman" w:hAnsi="Times New Roman"/>
          <w:i/>
          <w:szCs w:val="24"/>
        </w:rPr>
      </w:pPr>
      <w:r w:rsidRPr="00BA1A72">
        <w:rPr>
          <w:rFonts w:ascii="Times New Roman" w:hAnsi="Times New Roman"/>
          <w:b w:val="0"/>
          <w:sz w:val="24"/>
          <w:szCs w:val="24"/>
          <w:lang w:val="en-US"/>
        </w:rPr>
        <w:t xml:space="preserve">      WITNESS: </w:t>
      </w:r>
      <w:r w:rsidRPr="00BA1A72">
        <w:rPr>
          <w:rFonts w:ascii="Times New Roman" w:hAnsi="Times New Roman"/>
          <w:b w:val="0"/>
          <w:i/>
          <w:sz w:val="24"/>
          <w:szCs w:val="24"/>
          <w:lang w:val="en-US"/>
        </w:rPr>
        <w:t xml:space="preserve">Yes. </w:t>
      </w:r>
      <w:r w:rsidRPr="00BA1A72">
        <w:rPr>
          <w:rFonts w:ascii="Times New Roman" w:hAnsi="Times New Roman"/>
          <w:i/>
          <w:sz w:val="24"/>
          <w:szCs w:val="24"/>
          <w:lang w:val="en-US"/>
        </w:rPr>
        <w:t>A gunshot wound to the head</w:t>
      </w:r>
      <w:r w:rsidRPr="00BA1A72">
        <w:rPr>
          <w:rFonts w:ascii="Times New Roman" w:hAnsi="Times New Roman"/>
          <w:b w:val="0"/>
          <w:i/>
          <w:sz w:val="24"/>
          <w:szCs w:val="24"/>
          <w:lang w:val="en-US"/>
        </w:rPr>
        <w:t xml:space="preserve">. </w:t>
      </w:r>
      <w:r w:rsidRPr="00BA1A72">
        <w:rPr>
          <w:rFonts w:ascii="Times New Roman" w:hAnsi="Times New Roman"/>
          <w:i/>
          <w:sz w:val="24"/>
          <w:szCs w:val="24"/>
          <w:lang w:val="en-US"/>
        </w:rPr>
        <w:t xml:space="preserve">We determined that there was one bullet fired, which went into the victim’s temple, exited the victim’s head, and lodged in the wood of the carousel. We also did a Luminol test, a fluorescent spray that detects blood spatter patterns. Based on that, as well as the angle of the bullet that eventually lodged in the carousel, we deduced that the victim was standing up when the bullet was fired, and that someone else was standing very close and slightly in front of her. </w:t>
      </w:r>
      <w:r w:rsidRPr="00BA1A72">
        <w:rPr>
          <w:rFonts w:ascii="Times New Roman" w:hAnsi="Times New Roman"/>
          <w:b w:val="0"/>
          <w:i/>
          <w:sz w:val="24"/>
          <w:szCs w:val="24"/>
          <w:lang w:val="en-US"/>
        </w:rPr>
        <w:t xml:space="preserve">&lt;…&gt; </w:t>
      </w:r>
      <w:r w:rsidRPr="00BA1A72">
        <w:rPr>
          <w:rFonts w:ascii="Times New Roman" w:hAnsi="Times New Roman"/>
          <w:i/>
          <w:sz w:val="24"/>
          <w:szCs w:val="24"/>
          <w:lang w:val="en-US"/>
        </w:rPr>
        <w:t>All findings were commensurate with the cause of death being a forty-five caliber bullet fired against the skull into the brain; more precisely, entering the right temporal lobe – missing the frontal lobe – and exiting from the right rear occipital lobe.</w:t>
      </w:r>
      <w:r w:rsidR="00BA1A72" w:rsidRPr="00BA1A72">
        <w:rPr>
          <w:rFonts w:ascii="Times New Roman" w:hAnsi="Times New Roman"/>
          <w:i/>
          <w:szCs w:val="24"/>
          <w:lang w:val="en-US"/>
        </w:rPr>
        <w:t xml:space="preserve"> </w:t>
      </w:r>
      <w:r w:rsidRPr="006C4B7C">
        <w:rPr>
          <w:rFonts w:ascii="Times New Roman" w:hAnsi="Times New Roman"/>
          <w:b w:val="0"/>
          <w:sz w:val="24"/>
          <w:szCs w:val="28"/>
        </w:rPr>
        <w:t>(</w:t>
      </w:r>
      <w:r w:rsidRPr="00BA1A72">
        <w:rPr>
          <w:rFonts w:ascii="Times New Roman" w:hAnsi="Times New Roman"/>
          <w:b w:val="0"/>
          <w:sz w:val="24"/>
          <w:szCs w:val="28"/>
          <w:lang w:val="en-US"/>
        </w:rPr>
        <w:t>J</w:t>
      </w:r>
      <w:r w:rsidRPr="006C4B7C">
        <w:rPr>
          <w:rFonts w:ascii="Times New Roman" w:hAnsi="Times New Roman"/>
          <w:b w:val="0"/>
          <w:sz w:val="24"/>
          <w:szCs w:val="28"/>
        </w:rPr>
        <w:t xml:space="preserve">. </w:t>
      </w:r>
      <w:r w:rsidRPr="00BA1A72">
        <w:rPr>
          <w:rFonts w:ascii="Times New Roman" w:hAnsi="Times New Roman"/>
          <w:b w:val="0"/>
          <w:sz w:val="24"/>
          <w:szCs w:val="28"/>
          <w:lang w:val="en-US"/>
        </w:rPr>
        <w:t>Picoult</w:t>
      </w:r>
      <w:r w:rsidRPr="00BA1A72">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Показания судмедэкспертов, изобилующие профессиональными терминами и понятийными тонкостями (</w:t>
      </w:r>
      <w:r w:rsidRPr="00BA1A72">
        <w:rPr>
          <w:rFonts w:ascii="Times New Roman" w:hAnsi="Times New Roman"/>
          <w:b w:val="0"/>
          <w:i/>
          <w:sz w:val="28"/>
          <w:szCs w:val="28"/>
        </w:rPr>
        <w:t>«</w:t>
      </w:r>
      <w:r w:rsidRPr="00BA1A72">
        <w:rPr>
          <w:rFonts w:ascii="Times New Roman" w:hAnsi="Times New Roman"/>
          <w:b w:val="0"/>
          <w:i/>
          <w:sz w:val="28"/>
          <w:szCs w:val="28"/>
          <w:lang w:val="en-US"/>
        </w:rPr>
        <w:t>occipital</w:t>
      </w:r>
      <w:r w:rsidRPr="00BA1A72">
        <w:rPr>
          <w:rFonts w:ascii="Times New Roman" w:hAnsi="Times New Roman"/>
          <w:b w:val="0"/>
          <w:i/>
          <w:sz w:val="28"/>
          <w:szCs w:val="28"/>
        </w:rPr>
        <w:t>/</w:t>
      </w:r>
      <w:r w:rsidRPr="00BA1A72">
        <w:rPr>
          <w:rFonts w:ascii="Times New Roman" w:hAnsi="Times New Roman"/>
          <w:b w:val="0"/>
          <w:i/>
          <w:sz w:val="28"/>
          <w:szCs w:val="28"/>
          <w:lang w:val="en-US"/>
        </w:rPr>
        <w:t>temporal</w:t>
      </w:r>
      <w:r w:rsidRPr="00BA1A72">
        <w:rPr>
          <w:rFonts w:ascii="Times New Roman" w:hAnsi="Times New Roman"/>
          <w:b w:val="0"/>
          <w:i/>
          <w:sz w:val="28"/>
          <w:szCs w:val="28"/>
        </w:rPr>
        <w:t>/</w:t>
      </w:r>
      <w:r w:rsidRPr="00BA1A72">
        <w:rPr>
          <w:rFonts w:ascii="Times New Roman" w:hAnsi="Times New Roman"/>
          <w:b w:val="0"/>
          <w:i/>
          <w:sz w:val="28"/>
          <w:szCs w:val="28"/>
          <w:lang w:val="en-US"/>
        </w:rPr>
        <w:t>frontal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lobe</w:t>
      </w:r>
      <w:r w:rsidRPr="00BA1A72">
        <w:rPr>
          <w:rFonts w:ascii="Times New Roman" w:hAnsi="Times New Roman"/>
          <w:b w:val="0"/>
          <w:i/>
          <w:sz w:val="28"/>
          <w:szCs w:val="28"/>
        </w:rPr>
        <w:t>», «</w:t>
      </w:r>
      <w:r w:rsidRPr="00BA1A72">
        <w:rPr>
          <w:rFonts w:ascii="Times New Roman" w:hAnsi="Times New Roman"/>
          <w:b w:val="0"/>
          <w:i/>
          <w:sz w:val="28"/>
          <w:szCs w:val="28"/>
          <w:lang w:val="en-US"/>
        </w:rPr>
        <w:t>Luminol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test</w:t>
      </w:r>
      <w:r w:rsidRPr="00BA1A72">
        <w:rPr>
          <w:rFonts w:ascii="Times New Roman" w:hAnsi="Times New Roman"/>
          <w:b w:val="0"/>
          <w:i/>
          <w:sz w:val="28"/>
          <w:szCs w:val="28"/>
        </w:rPr>
        <w:t>», «</w:t>
      </w:r>
      <w:r w:rsidRPr="00BA1A72">
        <w:rPr>
          <w:rFonts w:ascii="Times New Roman" w:hAnsi="Times New Roman"/>
          <w:b w:val="0"/>
          <w:i/>
          <w:sz w:val="28"/>
          <w:szCs w:val="28"/>
          <w:lang w:val="en-US"/>
        </w:rPr>
        <w:t>blood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spatter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patterns</w:t>
      </w:r>
      <w:r w:rsidRPr="00BA1A72">
        <w:rPr>
          <w:rFonts w:ascii="Times New Roman" w:hAnsi="Times New Roman"/>
          <w:b w:val="0"/>
          <w:i/>
          <w:sz w:val="28"/>
          <w:szCs w:val="28"/>
        </w:rPr>
        <w:t>», «</w:t>
      </w:r>
      <w:r w:rsidRPr="00BA1A72">
        <w:rPr>
          <w:rFonts w:ascii="Times New Roman" w:hAnsi="Times New Roman"/>
          <w:b w:val="0"/>
          <w:i/>
          <w:sz w:val="28"/>
          <w:szCs w:val="28"/>
          <w:lang w:val="en-US"/>
        </w:rPr>
        <w:t>forty</w:t>
      </w:r>
      <w:r w:rsidRPr="00BA1A72">
        <w:rPr>
          <w:rFonts w:ascii="Times New Roman" w:hAnsi="Times New Roman"/>
          <w:b w:val="0"/>
          <w:i/>
          <w:sz w:val="28"/>
          <w:szCs w:val="28"/>
        </w:rPr>
        <w:t>-</w:t>
      </w:r>
      <w:r w:rsidRPr="00BA1A72">
        <w:rPr>
          <w:rFonts w:ascii="Times New Roman" w:hAnsi="Times New Roman"/>
          <w:b w:val="0"/>
          <w:i/>
          <w:sz w:val="28"/>
          <w:szCs w:val="28"/>
          <w:lang w:val="en-US"/>
        </w:rPr>
        <w:t>five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caliber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bullet</w:t>
      </w:r>
      <w:r w:rsidRPr="00BA1A72">
        <w:rPr>
          <w:rFonts w:ascii="Times New Roman" w:hAnsi="Times New Roman"/>
          <w:b w:val="0"/>
          <w:i/>
          <w:sz w:val="28"/>
          <w:szCs w:val="28"/>
        </w:rPr>
        <w:t>»</w:t>
      </w:r>
      <w:r w:rsidRPr="00BA1A72">
        <w:rPr>
          <w:rFonts w:ascii="Times New Roman" w:hAnsi="Times New Roman"/>
          <w:b w:val="0"/>
          <w:sz w:val="28"/>
          <w:szCs w:val="28"/>
        </w:rPr>
        <w:t xml:space="preserve">), как правило, направлены на таких же профессиональных участников судебного процесса, а именно – судью, государственного обвинителя и адвоката, которые являются фактическим адресатом подобного рода доводов. Аргументативная </w:t>
      </w:r>
      <w:r w:rsidRPr="00BA1A72">
        <w:rPr>
          <w:rFonts w:ascii="Times New Roman" w:hAnsi="Times New Roman"/>
          <w:b w:val="0"/>
          <w:sz w:val="28"/>
          <w:szCs w:val="28"/>
        </w:rPr>
        <w:lastRenderedPageBreak/>
        <w:t>сила воздействия на номинального адресата – присяжных заседателей –основывается на презумпции истинности и непротиворечия, а также добросовестности показаний, предоставляемых экспертами. В данном случае, эти аргументы расцениваются как достоверный источник знания и нормы.</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Носителями эвиденциальной информации также являются вещественные доказательства, помогающие установить обстоятельства, имеющие отношение к данному делу:</w:t>
      </w:r>
    </w:p>
    <w:p w:rsidR="00272970" w:rsidRPr="00BA1A72" w:rsidRDefault="00272970" w:rsidP="000E69AC">
      <w:pPr>
        <w:numPr>
          <w:ilvl w:val="0"/>
          <w:numId w:val="36"/>
        </w:numPr>
        <w:spacing w:after="0" w:line="360" w:lineRule="auto"/>
        <w:jc w:val="both"/>
        <w:rPr>
          <w:rFonts w:ascii="Times New Roman" w:hAnsi="Times New Roman"/>
          <w:b w:val="0"/>
          <w:sz w:val="24"/>
          <w:szCs w:val="28"/>
          <w:lang w:val="en-US"/>
        </w:rPr>
      </w:pPr>
      <w:r w:rsidRPr="00BA1A72">
        <w:rPr>
          <w:rFonts w:ascii="Times New Roman" w:hAnsi="Times New Roman"/>
          <w:b w:val="0"/>
          <w:sz w:val="24"/>
          <w:szCs w:val="28"/>
          <w:lang w:val="en-US"/>
        </w:rPr>
        <w:t xml:space="preserve">PROSECUTOR: </w:t>
      </w:r>
      <w:r w:rsidRPr="00BA1A72">
        <w:rPr>
          <w:rFonts w:ascii="Times New Roman" w:hAnsi="Times New Roman"/>
          <w:b w:val="0"/>
          <w:i/>
          <w:sz w:val="24"/>
          <w:szCs w:val="28"/>
          <w:lang w:val="en-US"/>
        </w:rPr>
        <w:t xml:space="preserve">[passing the document to the judge] </w:t>
      </w:r>
      <w:r w:rsidRPr="00BA1A72">
        <w:rPr>
          <w:rFonts w:ascii="Times New Roman" w:hAnsi="Times New Roman"/>
          <w:i/>
          <w:sz w:val="24"/>
          <w:szCs w:val="28"/>
          <w:lang w:val="en-US"/>
        </w:rPr>
        <w:t>I want this introduced in evidence. I</w:t>
      </w:r>
    </w:p>
    <w:p w:rsidR="00272970" w:rsidRPr="00BA1A72" w:rsidRDefault="00272970" w:rsidP="00BA1A72">
      <w:pPr>
        <w:spacing w:after="0" w:line="360" w:lineRule="auto"/>
        <w:jc w:val="both"/>
        <w:rPr>
          <w:rFonts w:ascii="Times New Roman" w:hAnsi="Times New Roman"/>
          <w:b w:val="0"/>
          <w:sz w:val="24"/>
          <w:szCs w:val="28"/>
          <w:lang w:val="en-US"/>
        </w:rPr>
      </w:pPr>
      <w:r w:rsidRPr="00BA1A72">
        <w:rPr>
          <w:rFonts w:ascii="Times New Roman" w:hAnsi="Times New Roman"/>
          <w:i/>
          <w:sz w:val="24"/>
          <w:szCs w:val="28"/>
          <w:lang w:val="en-US"/>
        </w:rPr>
        <w:t>suggest that since this is the original will, it may be received in evidence and then the clerk may be instructed to make a certified copy which will be substituted in place of the original will.</w:t>
      </w:r>
      <w:r w:rsidR="00BA1A72" w:rsidRPr="00BA1A72">
        <w:rPr>
          <w:rFonts w:ascii="Times New Roman" w:hAnsi="Times New Roman"/>
          <w:b w:val="0"/>
          <w:sz w:val="24"/>
          <w:szCs w:val="28"/>
          <w:lang w:val="en-US"/>
        </w:rPr>
        <w:t xml:space="preserve"> </w:t>
      </w:r>
      <w:r w:rsidRPr="00BA1A72">
        <w:rPr>
          <w:rFonts w:ascii="Times New Roman" w:hAnsi="Times New Roman"/>
          <w:b w:val="0"/>
          <w:sz w:val="24"/>
          <w:szCs w:val="28"/>
          <w:lang w:val="en-US"/>
        </w:rPr>
        <w:t>(E.S. Gardner)</w:t>
      </w:r>
    </w:p>
    <w:p w:rsidR="00272970" w:rsidRPr="00BA1A72" w:rsidRDefault="00272970" w:rsidP="000E69AC">
      <w:pPr>
        <w:spacing w:after="0" w:line="360" w:lineRule="auto"/>
        <w:jc w:val="both"/>
        <w:rPr>
          <w:rFonts w:ascii="Times New Roman" w:hAnsi="Times New Roman"/>
          <w:i/>
          <w:sz w:val="28"/>
          <w:szCs w:val="28"/>
        </w:rPr>
      </w:pPr>
      <w:r w:rsidRPr="00BA1A72">
        <w:rPr>
          <w:rFonts w:ascii="Times New Roman" w:hAnsi="Times New Roman"/>
          <w:i/>
          <w:sz w:val="28"/>
          <w:szCs w:val="28"/>
          <w:lang w:val="en-US"/>
        </w:rPr>
        <w:t xml:space="preserve">     </w:t>
      </w:r>
      <w:r w:rsidRPr="00BA1A72">
        <w:rPr>
          <w:rFonts w:ascii="Times New Roman" w:hAnsi="Times New Roman"/>
          <w:b w:val="0"/>
          <w:sz w:val="28"/>
          <w:szCs w:val="28"/>
        </w:rPr>
        <w:t>Предоставление</w:t>
      </w:r>
      <w:r w:rsidRPr="00BA1A72">
        <w:rPr>
          <w:rFonts w:ascii="Times New Roman" w:hAnsi="Times New Roman"/>
          <w:b w:val="0"/>
          <w:sz w:val="28"/>
          <w:szCs w:val="28"/>
          <w:lang w:val="en-US"/>
        </w:rPr>
        <w:t xml:space="preserve"> </w:t>
      </w:r>
      <w:r w:rsidRPr="00BA1A72">
        <w:rPr>
          <w:rFonts w:ascii="Times New Roman" w:hAnsi="Times New Roman"/>
          <w:b w:val="0"/>
          <w:sz w:val="28"/>
          <w:szCs w:val="28"/>
        </w:rPr>
        <w:t>сторонами</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вещественных</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доказательств</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как</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правило</w:t>
      </w:r>
      <w:r w:rsidRPr="00BA1A72">
        <w:rPr>
          <w:rFonts w:ascii="Times New Roman" w:hAnsi="Times New Roman"/>
          <w:b w:val="0"/>
          <w:sz w:val="28"/>
          <w:szCs w:val="28"/>
          <w:lang w:val="en-US"/>
        </w:rPr>
        <w:t xml:space="preserve">, </w:t>
      </w:r>
      <w:r w:rsidRPr="00BA1A72">
        <w:rPr>
          <w:rFonts w:ascii="Times New Roman" w:hAnsi="Times New Roman"/>
          <w:b w:val="0"/>
          <w:sz w:val="28"/>
          <w:szCs w:val="28"/>
        </w:rPr>
        <w:t>сопровождается</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клишированными</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вербальными</w:t>
      </w:r>
      <w:r w:rsidRPr="00BA1A72">
        <w:rPr>
          <w:rFonts w:ascii="Times New Roman" w:hAnsi="Times New Roman"/>
          <w:b w:val="0"/>
          <w:sz w:val="28"/>
          <w:szCs w:val="28"/>
          <w:lang w:val="en-US"/>
        </w:rPr>
        <w:t xml:space="preserve"> </w:t>
      </w:r>
      <w:r w:rsidRPr="00BA1A72">
        <w:rPr>
          <w:rFonts w:ascii="Times New Roman" w:hAnsi="Times New Roman"/>
          <w:b w:val="0"/>
          <w:sz w:val="28"/>
          <w:szCs w:val="28"/>
        </w:rPr>
        <w:t>формулировками</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отличающимися</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подчеркнутой</w:t>
      </w:r>
      <w:r w:rsidRPr="00BA1A72">
        <w:rPr>
          <w:rFonts w:ascii="Times New Roman" w:hAnsi="Times New Roman"/>
          <w:b w:val="0"/>
          <w:sz w:val="28"/>
          <w:szCs w:val="28"/>
          <w:lang w:val="en-US"/>
        </w:rPr>
        <w:t xml:space="preserve"> </w:t>
      </w:r>
      <w:r w:rsidRPr="00BA1A72">
        <w:rPr>
          <w:rFonts w:ascii="Times New Roman" w:hAnsi="Times New Roman"/>
          <w:b w:val="0"/>
          <w:sz w:val="28"/>
          <w:szCs w:val="28"/>
        </w:rPr>
        <w:t>формальностью</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и</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маркированной</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модальностью</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вежливости</w:t>
      </w:r>
      <w:r w:rsidRPr="00BA1A72">
        <w:rPr>
          <w:rFonts w:ascii="Times New Roman" w:hAnsi="Times New Roman"/>
          <w:b w:val="0"/>
          <w:sz w:val="28"/>
          <w:szCs w:val="28"/>
          <w:lang w:val="en-US"/>
        </w:rPr>
        <w:t xml:space="preserve"> (</w:t>
      </w:r>
      <w:r w:rsidRPr="00BA1A72">
        <w:rPr>
          <w:rFonts w:ascii="Times New Roman" w:hAnsi="Times New Roman"/>
          <w:b w:val="0"/>
          <w:i/>
          <w:sz w:val="28"/>
          <w:szCs w:val="28"/>
          <w:lang w:val="en-US"/>
        </w:rPr>
        <w:t>«I suggest…it may be received in evidence», «the clerk may be instructed to make a copy»</w:t>
      </w:r>
      <w:r w:rsidRPr="00BA1A72">
        <w:rPr>
          <w:rFonts w:ascii="Times New Roman" w:hAnsi="Times New Roman"/>
          <w:b w:val="0"/>
          <w:sz w:val="28"/>
          <w:szCs w:val="28"/>
          <w:lang w:val="en-US"/>
        </w:rPr>
        <w:t xml:space="preserve">). </w:t>
      </w:r>
      <w:r w:rsidRPr="00BA1A72">
        <w:rPr>
          <w:rFonts w:ascii="Times New Roman" w:hAnsi="Times New Roman"/>
          <w:b w:val="0"/>
          <w:sz w:val="28"/>
          <w:szCs w:val="28"/>
        </w:rPr>
        <w:t>Это способствует созданию атмосферы ритуализованного пространства, в котором каждая реплика приобретает дополнительный вес.</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следующем примере, как и в случае с экспертными заключениями, объективирующая роль «непосредственно наблюдаемых» вещественных доказательств не подлежит сомнению, она представляется очевидной из самой ситуации:</w:t>
      </w:r>
    </w:p>
    <w:p w:rsidR="00272970" w:rsidRPr="00BA1A72" w:rsidRDefault="00272970" w:rsidP="000E69AC">
      <w:pPr>
        <w:numPr>
          <w:ilvl w:val="0"/>
          <w:numId w:val="36"/>
        </w:numPr>
        <w:spacing w:after="0" w:line="360" w:lineRule="auto"/>
        <w:jc w:val="both"/>
        <w:rPr>
          <w:rFonts w:ascii="Times New Roman" w:hAnsi="Times New Roman"/>
          <w:b w:val="0"/>
          <w:i/>
          <w:sz w:val="24"/>
          <w:szCs w:val="28"/>
          <w:lang w:val="en-US"/>
        </w:rPr>
      </w:pPr>
      <w:r w:rsidRPr="00BA1A72">
        <w:rPr>
          <w:rFonts w:ascii="Times New Roman" w:hAnsi="Times New Roman"/>
          <w:b w:val="0"/>
          <w:sz w:val="24"/>
          <w:szCs w:val="28"/>
          <w:lang w:val="en-US"/>
        </w:rPr>
        <w:t xml:space="preserve">PROSECUTOR: </w:t>
      </w:r>
      <w:r w:rsidRPr="00BA1A72">
        <w:rPr>
          <w:rFonts w:ascii="Times New Roman" w:hAnsi="Times New Roman"/>
          <w:b w:val="0"/>
          <w:i/>
          <w:sz w:val="24"/>
          <w:szCs w:val="28"/>
          <w:lang w:val="en-US"/>
        </w:rPr>
        <w:t>Ladies and gentlemen, the facts in this case are crystal clear. In fact,</w:t>
      </w:r>
    </w:p>
    <w:p w:rsidR="00272970" w:rsidRPr="006C4B7C" w:rsidRDefault="00272970" w:rsidP="00BA1A72">
      <w:pPr>
        <w:spacing w:after="0" w:line="360" w:lineRule="auto"/>
        <w:jc w:val="both"/>
        <w:rPr>
          <w:rFonts w:ascii="Times New Roman" w:hAnsi="Times New Roman"/>
          <w:b w:val="0"/>
          <w:i/>
          <w:sz w:val="24"/>
          <w:szCs w:val="28"/>
        </w:rPr>
      </w:pPr>
      <w:r w:rsidRPr="00BA1A72">
        <w:rPr>
          <w:rFonts w:ascii="Times New Roman" w:hAnsi="Times New Roman"/>
          <w:i/>
          <w:sz w:val="24"/>
          <w:szCs w:val="28"/>
          <w:lang w:val="en-US"/>
        </w:rPr>
        <w:t>WCSH News, which was covering the morning’s arraignment, caught Ms. Frost’s actions on tape.</w:t>
      </w:r>
      <w:r w:rsidR="00BA1A72" w:rsidRPr="00BA1A72">
        <w:rPr>
          <w:rFonts w:ascii="Times New Roman" w:hAnsi="Times New Roman"/>
          <w:b w:val="0"/>
          <w:i/>
          <w:sz w:val="24"/>
          <w:szCs w:val="28"/>
          <w:lang w:val="en-US"/>
        </w:rPr>
        <w:t xml:space="preserve"> </w:t>
      </w:r>
      <w:r w:rsidRPr="006C4B7C">
        <w:rPr>
          <w:rFonts w:ascii="Times New Roman" w:hAnsi="Times New Roman"/>
          <w:b w:val="0"/>
          <w:sz w:val="24"/>
          <w:szCs w:val="28"/>
        </w:rPr>
        <w:t>(</w:t>
      </w:r>
      <w:r w:rsidRPr="00BA1A72">
        <w:rPr>
          <w:rFonts w:ascii="Times New Roman" w:hAnsi="Times New Roman"/>
          <w:b w:val="0"/>
          <w:sz w:val="24"/>
          <w:szCs w:val="28"/>
          <w:lang w:val="en-US"/>
        </w:rPr>
        <w:t>J</w:t>
      </w:r>
      <w:r w:rsidRPr="006C4B7C">
        <w:rPr>
          <w:rFonts w:ascii="Times New Roman" w:hAnsi="Times New Roman"/>
          <w:b w:val="0"/>
          <w:sz w:val="24"/>
          <w:szCs w:val="28"/>
        </w:rPr>
        <w:t xml:space="preserve">. </w:t>
      </w:r>
      <w:r w:rsidRPr="00BA1A72">
        <w:rPr>
          <w:rFonts w:ascii="Times New Roman" w:hAnsi="Times New Roman"/>
          <w:b w:val="0"/>
          <w:sz w:val="24"/>
          <w:szCs w:val="28"/>
          <w:lang w:val="en-US"/>
        </w:rPr>
        <w:t>Picoult</w:t>
      </w:r>
      <w:r w:rsidRPr="006C4B7C">
        <w:rPr>
          <w:rFonts w:ascii="Times New Roman" w:hAnsi="Times New Roman"/>
          <w:b w:val="0"/>
          <w:sz w:val="24"/>
          <w:szCs w:val="28"/>
        </w:rPr>
        <w:t>, #2)</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Убеждающий</w:t>
      </w:r>
      <w:r w:rsidRPr="006C4B7C">
        <w:rPr>
          <w:rFonts w:ascii="Times New Roman" w:hAnsi="Times New Roman"/>
          <w:b w:val="0"/>
          <w:sz w:val="28"/>
          <w:szCs w:val="28"/>
        </w:rPr>
        <w:t xml:space="preserve"> </w:t>
      </w:r>
      <w:r w:rsidRPr="00BA1A72">
        <w:rPr>
          <w:rFonts w:ascii="Times New Roman" w:hAnsi="Times New Roman"/>
          <w:b w:val="0"/>
          <w:sz w:val="28"/>
          <w:szCs w:val="28"/>
        </w:rPr>
        <w:t>потенциал</w:t>
      </w:r>
      <w:r w:rsidRPr="006C4B7C">
        <w:rPr>
          <w:rFonts w:ascii="Times New Roman" w:hAnsi="Times New Roman"/>
          <w:b w:val="0"/>
          <w:sz w:val="28"/>
          <w:szCs w:val="28"/>
        </w:rPr>
        <w:t xml:space="preserve"> </w:t>
      </w:r>
      <w:r w:rsidRPr="00BA1A72">
        <w:rPr>
          <w:rFonts w:ascii="Times New Roman" w:hAnsi="Times New Roman"/>
          <w:b w:val="0"/>
          <w:sz w:val="28"/>
          <w:szCs w:val="28"/>
        </w:rPr>
        <w:t>в</w:t>
      </w:r>
      <w:r w:rsidRPr="006C4B7C">
        <w:rPr>
          <w:rFonts w:ascii="Times New Roman" w:hAnsi="Times New Roman"/>
          <w:b w:val="0"/>
          <w:sz w:val="28"/>
          <w:szCs w:val="28"/>
        </w:rPr>
        <w:t xml:space="preserve"> </w:t>
      </w:r>
      <w:r w:rsidRPr="00BA1A72">
        <w:rPr>
          <w:rFonts w:ascii="Times New Roman" w:hAnsi="Times New Roman"/>
          <w:b w:val="0"/>
          <w:sz w:val="28"/>
          <w:szCs w:val="28"/>
        </w:rPr>
        <w:t>данном</w:t>
      </w:r>
      <w:r w:rsidRPr="006C4B7C">
        <w:rPr>
          <w:rFonts w:ascii="Times New Roman" w:hAnsi="Times New Roman"/>
          <w:b w:val="0"/>
          <w:sz w:val="28"/>
          <w:szCs w:val="28"/>
        </w:rPr>
        <w:t xml:space="preserve"> </w:t>
      </w:r>
      <w:r w:rsidRPr="00BA1A72">
        <w:rPr>
          <w:rFonts w:ascii="Times New Roman" w:hAnsi="Times New Roman"/>
          <w:b w:val="0"/>
          <w:sz w:val="28"/>
          <w:szCs w:val="28"/>
        </w:rPr>
        <w:t>случае</w:t>
      </w:r>
      <w:r w:rsidRPr="006C4B7C">
        <w:rPr>
          <w:rFonts w:ascii="Times New Roman" w:hAnsi="Times New Roman"/>
          <w:b w:val="0"/>
          <w:sz w:val="28"/>
          <w:szCs w:val="28"/>
        </w:rPr>
        <w:t xml:space="preserve"> </w:t>
      </w:r>
      <w:r w:rsidRPr="00BA1A72">
        <w:rPr>
          <w:rFonts w:ascii="Times New Roman" w:hAnsi="Times New Roman"/>
          <w:b w:val="0"/>
          <w:sz w:val="28"/>
          <w:szCs w:val="28"/>
        </w:rPr>
        <w:t>реализуется</w:t>
      </w:r>
      <w:r w:rsidRPr="006C4B7C">
        <w:rPr>
          <w:rFonts w:ascii="Times New Roman" w:hAnsi="Times New Roman"/>
          <w:b w:val="0"/>
          <w:sz w:val="28"/>
          <w:szCs w:val="28"/>
        </w:rPr>
        <w:t xml:space="preserve"> </w:t>
      </w:r>
      <w:r w:rsidRPr="00BA1A72">
        <w:rPr>
          <w:rFonts w:ascii="Times New Roman" w:hAnsi="Times New Roman"/>
          <w:b w:val="0"/>
          <w:sz w:val="28"/>
          <w:szCs w:val="28"/>
        </w:rPr>
        <w:t>через</w:t>
      </w:r>
      <w:r w:rsidRPr="006C4B7C">
        <w:rPr>
          <w:rFonts w:ascii="Times New Roman" w:hAnsi="Times New Roman"/>
          <w:b w:val="0"/>
          <w:sz w:val="28"/>
          <w:szCs w:val="28"/>
        </w:rPr>
        <w:t xml:space="preserve"> </w:t>
      </w:r>
      <w:r w:rsidRPr="00BA1A72">
        <w:rPr>
          <w:rFonts w:ascii="Times New Roman" w:hAnsi="Times New Roman"/>
          <w:b w:val="0"/>
          <w:sz w:val="28"/>
          <w:szCs w:val="28"/>
        </w:rPr>
        <w:t>топос</w:t>
      </w:r>
      <w:r w:rsidRPr="006C4B7C">
        <w:rPr>
          <w:rFonts w:ascii="Times New Roman" w:hAnsi="Times New Roman"/>
          <w:b w:val="0"/>
          <w:sz w:val="28"/>
          <w:szCs w:val="28"/>
        </w:rPr>
        <w:t xml:space="preserve"> </w:t>
      </w:r>
      <w:r w:rsidRPr="00BA1A72">
        <w:rPr>
          <w:rFonts w:ascii="Times New Roman" w:hAnsi="Times New Roman"/>
          <w:b w:val="0"/>
          <w:sz w:val="28"/>
          <w:szCs w:val="28"/>
        </w:rPr>
        <w:t>эвиденциальности</w:t>
      </w:r>
      <w:r w:rsidRPr="006C4B7C">
        <w:rPr>
          <w:rFonts w:ascii="Times New Roman" w:hAnsi="Times New Roman"/>
          <w:b w:val="0"/>
          <w:sz w:val="28"/>
          <w:szCs w:val="28"/>
        </w:rPr>
        <w:t xml:space="preserve">, </w:t>
      </w:r>
      <w:r w:rsidRPr="00BA1A72">
        <w:rPr>
          <w:rFonts w:ascii="Times New Roman" w:hAnsi="Times New Roman"/>
          <w:b w:val="0"/>
          <w:sz w:val="28"/>
          <w:szCs w:val="28"/>
        </w:rPr>
        <w:t>который</w:t>
      </w:r>
      <w:r w:rsidRPr="006C4B7C">
        <w:rPr>
          <w:rFonts w:ascii="Times New Roman" w:hAnsi="Times New Roman"/>
          <w:b w:val="0"/>
          <w:sz w:val="28"/>
          <w:szCs w:val="28"/>
        </w:rPr>
        <w:t xml:space="preserve"> </w:t>
      </w:r>
      <w:r w:rsidRPr="00BA1A72">
        <w:rPr>
          <w:rFonts w:ascii="Times New Roman" w:hAnsi="Times New Roman"/>
          <w:b w:val="0"/>
          <w:sz w:val="28"/>
          <w:szCs w:val="28"/>
        </w:rPr>
        <w:t>подразумевает</w:t>
      </w:r>
      <w:r w:rsidRPr="006C4B7C">
        <w:rPr>
          <w:rFonts w:ascii="Times New Roman" w:hAnsi="Times New Roman"/>
          <w:b w:val="0"/>
          <w:sz w:val="28"/>
          <w:szCs w:val="28"/>
        </w:rPr>
        <w:t xml:space="preserve"> </w:t>
      </w:r>
      <w:r w:rsidRPr="00BA1A72">
        <w:rPr>
          <w:rFonts w:ascii="Times New Roman" w:hAnsi="Times New Roman"/>
          <w:b w:val="0"/>
          <w:sz w:val="28"/>
          <w:szCs w:val="28"/>
        </w:rPr>
        <w:t>эксплицитную</w:t>
      </w:r>
      <w:r w:rsidRPr="006C4B7C">
        <w:rPr>
          <w:rFonts w:ascii="Times New Roman" w:hAnsi="Times New Roman"/>
          <w:b w:val="0"/>
          <w:sz w:val="28"/>
          <w:szCs w:val="28"/>
        </w:rPr>
        <w:t xml:space="preserve"> </w:t>
      </w:r>
      <w:r w:rsidRPr="00BA1A72">
        <w:rPr>
          <w:rFonts w:ascii="Times New Roman" w:hAnsi="Times New Roman"/>
          <w:b w:val="0"/>
          <w:sz w:val="28"/>
          <w:szCs w:val="28"/>
        </w:rPr>
        <w:t xml:space="preserve">засвидетельствованность факта как говорящим, так и аудиторией.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Помимо этого, к эвиденции также относятся показания очевидцев: </w:t>
      </w:r>
    </w:p>
    <w:p w:rsidR="00272970" w:rsidRPr="008F6FB3" w:rsidRDefault="00272970" w:rsidP="000E69AC">
      <w:pPr>
        <w:numPr>
          <w:ilvl w:val="0"/>
          <w:numId w:val="36"/>
        </w:numPr>
        <w:spacing w:after="0" w:line="360" w:lineRule="auto"/>
        <w:jc w:val="both"/>
        <w:rPr>
          <w:rFonts w:ascii="Times New Roman" w:hAnsi="Times New Roman"/>
          <w:b w:val="0"/>
          <w:i/>
          <w:sz w:val="24"/>
          <w:szCs w:val="28"/>
          <w:lang w:val="en-US"/>
        </w:rPr>
      </w:pPr>
      <w:r w:rsidRPr="008F6FB3">
        <w:rPr>
          <w:rFonts w:ascii="Times New Roman" w:hAnsi="Times New Roman"/>
          <w:b w:val="0"/>
          <w:sz w:val="24"/>
          <w:szCs w:val="28"/>
          <w:lang w:val="en-US"/>
        </w:rPr>
        <w:t xml:space="preserve">DEFENSE LAWYER: </w:t>
      </w:r>
      <w:r w:rsidRPr="008F6FB3">
        <w:rPr>
          <w:rFonts w:ascii="Times New Roman" w:hAnsi="Times New Roman"/>
          <w:b w:val="0"/>
          <w:i/>
          <w:sz w:val="24"/>
          <w:szCs w:val="28"/>
          <w:lang w:val="en-US"/>
        </w:rPr>
        <w:t>What happened on Tuesday morning?</w:t>
      </w:r>
    </w:p>
    <w:p w:rsidR="00272970" w:rsidRPr="008F6FB3" w:rsidRDefault="00272970" w:rsidP="008F6FB3">
      <w:pPr>
        <w:spacing w:after="0" w:line="360" w:lineRule="auto"/>
        <w:jc w:val="both"/>
        <w:rPr>
          <w:rFonts w:ascii="Times New Roman" w:hAnsi="Times New Roman"/>
          <w:i/>
          <w:sz w:val="24"/>
          <w:szCs w:val="28"/>
        </w:rPr>
      </w:pPr>
      <w:r w:rsidRPr="008F6FB3">
        <w:rPr>
          <w:rFonts w:ascii="Times New Roman" w:hAnsi="Times New Roman"/>
          <w:b w:val="0"/>
          <w:sz w:val="24"/>
          <w:szCs w:val="28"/>
          <w:lang w:val="en-US"/>
        </w:rPr>
        <w:lastRenderedPageBreak/>
        <w:t xml:space="preserve">      WITNESS: </w:t>
      </w:r>
      <w:r w:rsidRPr="008F6FB3">
        <w:rPr>
          <w:rFonts w:ascii="Times New Roman" w:hAnsi="Times New Roman"/>
          <w:i/>
          <w:sz w:val="24"/>
          <w:szCs w:val="28"/>
          <w:lang w:val="en-US"/>
        </w:rPr>
        <w:t>I called her all day long, but she wouldn’t answer her phone. I went over to her place, but she wasn’t there. The door was open. I went in, and her coat was hanging up and her purse was on the table. At first, I figured she might have left on a trip. But she would have told me that, and she had a test that day. I called her parents and her friends, and no one had seen her. That</w:t>
      </w:r>
      <w:r w:rsidRPr="008F6FB3">
        <w:rPr>
          <w:rFonts w:ascii="Times New Roman" w:hAnsi="Times New Roman"/>
          <w:i/>
          <w:sz w:val="24"/>
          <w:szCs w:val="28"/>
        </w:rPr>
        <w:t>’</w:t>
      </w:r>
      <w:r w:rsidRPr="008F6FB3">
        <w:rPr>
          <w:rFonts w:ascii="Times New Roman" w:hAnsi="Times New Roman"/>
          <w:i/>
          <w:sz w:val="24"/>
          <w:szCs w:val="28"/>
          <w:lang w:val="en-US"/>
        </w:rPr>
        <w:t>s</w:t>
      </w:r>
      <w:r w:rsidRPr="008F6FB3">
        <w:rPr>
          <w:rFonts w:ascii="Times New Roman" w:hAnsi="Times New Roman"/>
          <w:i/>
          <w:sz w:val="24"/>
          <w:szCs w:val="28"/>
        </w:rPr>
        <w:t xml:space="preserve"> </w:t>
      </w:r>
      <w:r w:rsidRPr="008F6FB3">
        <w:rPr>
          <w:rFonts w:ascii="Times New Roman" w:hAnsi="Times New Roman"/>
          <w:i/>
          <w:sz w:val="24"/>
          <w:szCs w:val="28"/>
          <w:lang w:val="en-US"/>
        </w:rPr>
        <w:t>when</w:t>
      </w:r>
      <w:r w:rsidRPr="008F6FB3">
        <w:rPr>
          <w:rFonts w:ascii="Times New Roman" w:hAnsi="Times New Roman"/>
          <w:i/>
          <w:sz w:val="24"/>
          <w:szCs w:val="28"/>
        </w:rPr>
        <w:t xml:space="preserve"> </w:t>
      </w:r>
      <w:r w:rsidRPr="008F6FB3">
        <w:rPr>
          <w:rFonts w:ascii="Times New Roman" w:hAnsi="Times New Roman"/>
          <w:i/>
          <w:sz w:val="24"/>
          <w:szCs w:val="28"/>
          <w:lang w:val="en-US"/>
        </w:rPr>
        <w:t>I</w:t>
      </w:r>
      <w:r w:rsidRPr="008F6FB3">
        <w:rPr>
          <w:rFonts w:ascii="Times New Roman" w:hAnsi="Times New Roman"/>
          <w:i/>
          <w:sz w:val="24"/>
          <w:szCs w:val="28"/>
        </w:rPr>
        <w:t xml:space="preserve"> </w:t>
      </w:r>
      <w:r w:rsidRPr="008F6FB3">
        <w:rPr>
          <w:rFonts w:ascii="Times New Roman" w:hAnsi="Times New Roman"/>
          <w:i/>
          <w:sz w:val="24"/>
          <w:szCs w:val="28"/>
          <w:lang w:val="en-US"/>
        </w:rPr>
        <w:t>went</w:t>
      </w:r>
      <w:r w:rsidRPr="008F6FB3">
        <w:rPr>
          <w:rFonts w:ascii="Times New Roman" w:hAnsi="Times New Roman"/>
          <w:i/>
          <w:sz w:val="24"/>
          <w:szCs w:val="28"/>
        </w:rPr>
        <w:t xml:space="preserve"> </w:t>
      </w:r>
      <w:r w:rsidRPr="008F6FB3">
        <w:rPr>
          <w:rFonts w:ascii="Times New Roman" w:hAnsi="Times New Roman"/>
          <w:i/>
          <w:sz w:val="24"/>
          <w:szCs w:val="28"/>
          <w:lang w:val="en-US"/>
        </w:rPr>
        <w:t>to</w:t>
      </w:r>
      <w:r w:rsidRPr="008F6FB3">
        <w:rPr>
          <w:rFonts w:ascii="Times New Roman" w:hAnsi="Times New Roman"/>
          <w:i/>
          <w:sz w:val="24"/>
          <w:szCs w:val="28"/>
        </w:rPr>
        <w:t xml:space="preserve"> </w:t>
      </w:r>
      <w:r w:rsidRPr="008F6FB3">
        <w:rPr>
          <w:rFonts w:ascii="Times New Roman" w:hAnsi="Times New Roman"/>
          <w:i/>
          <w:sz w:val="24"/>
          <w:szCs w:val="28"/>
          <w:lang w:val="en-US"/>
        </w:rPr>
        <w:t>the</w:t>
      </w:r>
      <w:r w:rsidRPr="008F6FB3">
        <w:rPr>
          <w:rFonts w:ascii="Times New Roman" w:hAnsi="Times New Roman"/>
          <w:i/>
          <w:sz w:val="24"/>
          <w:szCs w:val="28"/>
        </w:rPr>
        <w:t xml:space="preserve"> </w:t>
      </w:r>
      <w:r w:rsidRPr="008F6FB3">
        <w:rPr>
          <w:rFonts w:ascii="Times New Roman" w:hAnsi="Times New Roman"/>
          <w:i/>
          <w:sz w:val="24"/>
          <w:szCs w:val="28"/>
          <w:lang w:val="en-US"/>
        </w:rPr>
        <w:t>police</w:t>
      </w:r>
      <w:r w:rsidRPr="008F6FB3">
        <w:rPr>
          <w:rFonts w:ascii="Times New Roman" w:hAnsi="Times New Roman"/>
          <w:i/>
          <w:sz w:val="24"/>
          <w:szCs w:val="28"/>
        </w:rPr>
        <w:t>.</w:t>
      </w:r>
      <w:r w:rsidR="008F6FB3">
        <w:rPr>
          <w:rFonts w:ascii="Times New Roman" w:hAnsi="Times New Roman"/>
          <w:i/>
          <w:sz w:val="24"/>
          <w:szCs w:val="28"/>
        </w:rPr>
        <w:t xml:space="preserve"> </w:t>
      </w:r>
      <w:r w:rsidRPr="008F6FB3">
        <w:rPr>
          <w:rFonts w:ascii="Times New Roman" w:hAnsi="Times New Roman"/>
          <w:b w:val="0"/>
          <w:sz w:val="24"/>
          <w:szCs w:val="28"/>
        </w:rPr>
        <w:t>(</w:t>
      </w:r>
      <w:r w:rsidRPr="008F6FB3">
        <w:rPr>
          <w:rFonts w:ascii="Times New Roman" w:hAnsi="Times New Roman"/>
          <w:b w:val="0"/>
          <w:sz w:val="24"/>
          <w:szCs w:val="28"/>
          <w:lang w:val="en-US"/>
        </w:rPr>
        <w:t>J</w:t>
      </w:r>
      <w:r w:rsidRPr="008F6FB3">
        <w:rPr>
          <w:rFonts w:ascii="Times New Roman" w:hAnsi="Times New Roman"/>
          <w:b w:val="0"/>
          <w:sz w:val="24"/>
          <w:szCs w:val="28"/>
        </w:rPr>
        <w:t xml:space="preserve">. </w:t>
      </w:r>
      <w:r w:rsidRPr="008F6FB3">
        <w:rPr>
          <w:rFonts w:ascii="Times New Roman" w:hAnsi="Times New Roman"/>
          <w:b w:val="0"/>
          <w:sz w:val="24"/>
          <w:szCs w:val="28"/>
          <w:lang w:val="en-US"/>
        </w:rPr>
        <w:t>Picoult</w:t>
      </w:r>
      <w:r w:rsidRPr="008F6FB3">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Доказательная сила подобного рода аргументов базируется на презумпции истинности пропозиции каждого из высказываний, которая, в свою очередь, основывается на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priori</w:t>
      </w:r>
      <w:r w:rsidRPr="00BA1A72">
        <w:rPr>
          <w:rFonts w:ascii="Times New Roman" w:hAnsi="Times New Roman"/>
          <w:b w:val="0"/>
          <w:sz w:val="28"/>
          <w:szCs w:val="28"/>
        </w:rPr>
        <w:t xml:space="preserve"> подразумеваемой правдивости показаний свидетеля, связанного обязательствами судебной клятвы («говорить правду и только правду»). В отличие от стилистически-маркированных экспертных заключений, рассказы очевидцев доступны для понимания и критической оценки непрофессиональными участниками судебного процесса. Присяжные заседатели, соизмеряя логические умозаключения свидетелей со своими собственными, встраивают их в складывающуюся в их сознании схему-образ события, которая формируется на протяжении всего процесса.</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2.1.1.2 Тактика апелляции к законам и прецедентам</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Судебная аргументация опирается на действующее законодательство, ссылаясь на законы, нормы права, прецеденты и иные нормативные акты. Апелляции к положениям юридических правовых актов являются неоспоримым доказательством в судебном процессе. Характерной чертой американской правовой системы является сложная и разветвленная система статутов и прецедентов – источников права. Необходимое условие профессиональной компетенции адвоката – уметь ориентироваться в этой гигантской системе и, при необходимости, подкреплять свои аргументы ссылками на авторитетные правовые источники, обладающие юридически обязывающей силой.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Чем более детализированной и предметной будет апелляция к тем или иным юридическим источникам, тем больше будет ее речевоздействующий потенциал: </w:t>
      </w:r>
    </w:p>
    <w:p w:rsidR="00272970" w:rsidRPr="008F6FB3" w:rsidRDefault="00272970" w:rsidP="000E69AC">
      <w:pPr>
        <w:numPr>
          <w:ilvl w:val="0"/>
          <w:numId w:val="36"/>
        </w:numPr>
        <w:spacing w:after="0" w:line="360" w:lineRule="auto"/>
        <w:jc w:val="both"/>
        <w:rPr>
          <w:rFonts w:ascii="Times New Roman" w:hAnsi="Times New Roman"/>
          <w:b w:val="0"/>
          <w:i/>
          <w:sz w:val="24"/>
          <w:szCs w:val="28"/>
          <w:lang w:val="en-US"/>
        </w:rPr>
      </w:pPr>
      <w:r w:rsidRPr="008F6FB3">
        <w:rPr>
          <w:rFonts w:ascii="Times New Roman" w:hAnsi="Times New Roman"/>
          <w:b w:val="0"/>
          <w:sz w:val="24"/>
          <w:szCs w:val="28"/>
          <w:lang w:val="en-US"/>
        </w:rPr>
        <w:t xml:space="preserve">LAWYER: </w:t>
      </w:r>
      <w:r w:rsidRPr="008F6FB3">
        <w:rPr>
          <w:rFonts w:ascii="Times New Roman" w:hAnsi="Times New Roman"/>
          <w:b w:val="0"/>
          <w:i/>
          <w:sz w:val="24"/>
          <w:szCs w:val="28"/>
          <w:lang w:val="en-US"/>
        </w:rPr>
        <w:t xml:space="preserve">And in particular I would point to </w:t>
      </w:r>
      <w:r w:rsidRPr="008F6FB3">
        <w:rPr>
          <w:rFonts w:ascii="Times New Roman" w:hAnsi="Times New Roman"/>
          <w:i/>
          <w:sz w:val="24"/>
          <w:szCs w:val="28"/>
          <w:lang w:val="en-US"/>
        </w:rPr>
        <w:t>the Heller case</w:t>
      </w:r>
      <w:r w:rsidRPr="008F6FB3">
        <w:rPr>
          <w:rFonts w:ascii="Times New Roman" w:hAnsi="Times New Roman"/>
          <w:b w:val="0"/>
          <w:i/>
          <w:sz w:val="24"/>
          <w:szCs w:val="28"/>
          <w:lang w:val="en-US"/>
        </w:rPr>
        <w:t>, which Petitioner mentions in</w:t>
      </w:r>
    </w:p>
    <w:p w:rsidR="00272970" w:rsidRPr="006C4B7C" w:rsidRDefault="00272970" w:rsidP="008F6FB3">
      <w:pPr>
        <w:spacing w:after="0" w:line="360" w:lineRule="auto"/>
        <w:jc w:val="both"/>
        <w:rPr>
          <w:rFonts w:ascii="Times New Roman" w:hAnsi="Times New Roman"/>
          <w:b w:val="0"/>
          <w:i/>
          <w:sz w:val="24"/>
          <w:szCs w:val="28"/>
        </w:rPr>
      </w:pPr>
      <w:r w:rsidRPr="008F6FB3">
        <w:rPr>
          <w:rFonts w:ascii="Times New Roman" w:hAnsi="Times New Roman"/>
          <w:b w:val="0"/>
          <w:i/>
          <w:sz w:val="24"/>
          <w:szCs w:val="28"/>
          <w:lang w:val="en-US"/>
        </w:rPr>
        <w:t xml:space="preserve">her reply brief, pages 579 to 580. </w:t>
      </w:r>
      <w:r w:rsidRPr="008F6FB3">
        <w:rPr>
          <w:rFonts w:ascii="Times New Roman" w:hAnsi="Times New Roman"/>
          <w:i/>
          <w:sz w:val="24"/>
          <w:szCs w:val="28"/>
          <w:lang w:val="en-US"/>
        </w:rPr>
        <w:t>The Court says there are</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three times in the Constitution where the word “the people” is not talking about individual rights</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And the three examples the Court gives are the Preamble, Article 1, Section 2, and the Tenth Amendment</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And the Court says these provisions are about reservations of power, not rights</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And also</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the Printz and the New York v. United States cases</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say there is something substantive about the Tenth Amendment that is a limit separate and apart from</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Article 1, Section 8</w:t>
      </w:r>
      <w:r w:rsidRPr="008F6FB3">
        <w:rPr>
          <w:rFonts w:ascii="Times New Roman" w:hAnsi="Times New Roman"/>
          <w:b w:val="0"/>
          <w:i/>
          <w:sz w:val="24"/>
          <w:szCs w:val="28"/>
          <w:lang w:val="en-US"/>
        </w:rPr>
        <w:t xml:space="preserve">.   </w:t>
      </w:r>
      <w:r w:rsidRPr="008F6FB3">
        <w:rPr>
          <w:rFonts w:ascii="Times New Roman" w:hAnsi="Times New Roman"/>
          <w:b w:val="0"/>
          <w:sz w:val="24"/>
          <w:szCs w:val="28"/>
        </w:rPr>
        <w:t>(</w:t>
      </w:r>
      <w:r w:rsidRPr="008F6FB3">
        <w:rPr>
          <w:rFonts w:ascii="Times New Roman" w:hAnsi="Times New Roman"/>
          <w:b w:val="0"/>
          <w:sz w:val="24"/>
          <w:szCs w:val="28"/>
          <w:lang w:val="en-US"/>
        </w:rPr>
        <w:t>Bond</w:t>
      </w:r>
      <w:r w:rsidRPr="008F6FB3">
        <w:rPr>
          <w:rFonts w:ascii="Times New Roman" w:hAnsi="Times New Roman"/>
          <w:b w:val="0"/>
          <w:sz w:val="24"/>
          <w:szCs w:val="28"/>
        </w:rPr>
        <w:t xml:space="preserve"> </w:t>
      </w:r>
      <w:r w:rsidRPr="008F6FB3">
        <w:rPr>
          <w:rFonts w:ascii="Times New Roman" w:hAnsi="Times New Roman"/>
          <w:b w:val="0"/>
          <w:sz w:val="24"/>
          <w:szCs w:val="28"/>
          <w:lang w:val="en-US"/>
        </w:rPr>
        <w:t>v</w:t>
      </w:r>
      <w:r w:rsidRPr="008F6FB3">
        <w:rPr>
          <w:rFonts w:ascii="Times New Roman" w:hAnsi="Times New Roman"/>
          <w:b w:val="0"/>
          <w:sz w:val="24"/>
          <w:szCs w:val="28"/>
        </w:rPr>
        <w:t xml:space="preserve">. </w:t>
      </w:r>
      <w:r w:rsidRPr="008F6FB3">
        <w:rPr>
          <w:rFonts w:ascii="Times New Roman" w:hAnsi="Times New Roman"/>
          <w:b w:val="0"/>
          <w:sz w:val="24"/>
          <w:szCs w:val="28"/>
          <w:lang w:val="en-US"/>
        </w:rPr>
        <w:t>United</w:t>
      </w:r>
      <w:r w:rsidRPr="008F6FB3">
        <w:rPr>
          <w:rFonts w:ascii="Times New Roman" w:hAnsi="Times New Roman"/>
          <w:b w:val="0"/>
          <w:sz w:val="24"/>
          <w:szCs w:val="28"/>
        </w:rPr>
        <w:t xml:space="preserve"> </w:t>
      </w:r>
      <w:r w:rsidRPr="008F6FB3">
        <w:rPr>
          <w:rFonts w:ascii="Times New Roman" w:hAnsi="Times New Roman"/>
          <w:b w:val="0"/>
          <w:sz w:val="24"/>
          <w:szCs w:val="28"/>
          <w:lang w:val="en-US"/>
        </w:rPr>
        <w:t>States</w:t>
      </w:r>
      <w:r w:rsidRPr="008F6FB3">
        <w:rPr>
          <w:rFonts w:ascii="Times New Roman" w:hAnsi="Times New Roman"/>
          <w:b w:val="0"/>
          <w:sz w:val="24"/>
          <w:szCs w:val="28"/>
        </w:rPr>
        <w:t>)</w:t>
      </w:r>
      <w:r w:rsidRPr="008F6FB3">
        <w:rPr>
          <w:rFonts w:ascii="Times New Roman" w:hAnsi="Times New Roman"/>
          <w:b w:val="0"/>
          <w:i/>
          <w:sz w:val="24"/>
          <w:szCs w:val="28"/>
        </w:rPr>
        <w:t xml:space="preserve">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i/>
          <w:sz w:val="28"/>
          <w:szCs w:val="28"/>
        </w:rPr>
        <w:t xml:space="preserve">     </w:t>
      </w:r>
      <w:r w:rsidRPr="00BA1A72">
        <w:rPr>
          <w:rFonts w:ascii="Times New Roman" w:hAnsi="Times New Roman"/>
          <w:b w:val="0"/>
          <w:sz w:val="28"/>
          <w:szCs w:val="28"/>
        </w:rPr>
        <w:t>Как следует из данного примера, адвокат диверсифицирует процесс доказательства, используя не одну, а целый инструментарий апелляций, логически подкрепляющих друг друга. Поскольку основной формой юридической практики Верховного Суда США является толкование конституции и ее норм, а также тех правовых коллизий, которые возникают при применении этих норм к конкретным судебным делам, решающее значение приобретает способность оратора идентифицировать причинно-следственные связи, возникающие на пересечении прецедентных решений и существующих правовых норм (</w:t>
      </w:r>
      <w:r w:rsidRPr="00BA1A72">
        <w:rPr>
          <w:rFonts w:ascii="Times New Roman" w:hAnsi="Times New Roman"/>
          <w:b w:val="0"/>
          <w:i/>
          <w:sz w:val="28"/>
          <w:szCs w:val="28"/>
        </w:rPr>
        <w:t>«</w:t>
      </w:r>
      <w:r w:rsidRPr="00BA1A72">
        <w:rPr>
          <w:rFonts w:ascii="Times New Roman" w:hAnsi="Times New Roman"/>
          <w:b w:val="0"/>
          <w:i/>
          <w:sz w:val="28"/>
          <w:szCs w:val="28"/>
          <w:lang w:val="en-US"/>
        </w:rPr>
        <w:t>these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provisions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about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reservations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power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not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talking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about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individual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rights</w:t>
      </w:r>
      <w:r w:rsidRPr="00BA1A72">
        <w:rPr>
          <w:rFonts w:ascii="Times New Roman" w:hAnsi="Times New Roman"/>
          <w:b w:val="0"/>
          <w:i/>
          <w:sz w:val="28"/>
          <w:szCs w:val="28"/>
        </w:rPr>
        <w:t>»;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Tenth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Amendment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separate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from</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Article</w:t>
      </w:r>
      <w:r w:rsidRPr="00BA1A72">
        <w:rPr>
          <w:rFonts w:ascii="Times New Roman" w:hAnsi="Times New Roman"/>
          <w:b w:val="0"/>
          <w:i/>
          <w:sz w:val="28"/>
          <w:szCs w:val="28"/>
        </w:rPr>
        <w:t xml:space="preserve"> 1, </w:t>
      </w:r>
      <w:r w:rsidRPr="00BA1A72">
        <w:rPr>
          <w:rFonts w:ascii="Times New Roman" w:hAnsi="Times New Roman"/>
          <w:b w:val="0"/>
          <w:i/>
          <w:sz w:val="28"/>
          <w:szCs w:val="28"/>
          <w:lang w:val="en-US"/>
        </w:rPr>
        <w:t>Section</w:t>
      </w:r>
      <w:r w:rsidRPr="00BA1A72">
        <w:rPr>
          <w:rFonts w:ascii="Times New Roman" w:hAnsi="Times New Roman"/>
          <w:b w:val="0"/>
          <w:i/>
          <w:sz w:val="28"/>
          <w:szCs w:val="28"/>
        </w:rPr>
        <w:t xml:space="preserve"> 8»</w:t>
      </w:r>
      <w:r w:rsidRPr="00BA1A72">
        <w:rPr>
          <w:rFonts w:ascii="Times New Roman" w:hAnsi="Times New Roman"/>
          <w:b w:val="0"/>
          <w:sz w:val="28"/>
          <w:szCs w:val="28"/>
        </w:rPr>
        <w:t>). Умение подвести эти связи под противоречие или наоборот, доказать их истинность, лежит в основе убедительности аргумента.</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Доказательство того или иного довода путем проведения аналогии с обстоятельствами уже существующего прецедента также способствует интенсификации его аргументативной силы:</w:t>
      </w:r>
    </w:p>
    <w:p w:rsidR="00272970" w:rsidRPr="008F6FB3" w:rsidRDefault="00272970" w:rsidP="000E69AC">
      <w:pPr>
        <w:numPr>
          <w:ilvl w:val="0"/>
          <w:numId w:val="36"/>
        </w:numPr>
        <w:spacing w:after="0" w:line="360" w:lineRule="auto"/>
        <w:jc w:val="both"/>
        <w:rPr>
          <w:rFonts w:ascii="Times New Roman" w:hAnsi="Times New Roman"/>
          <w:b w:val="0"/>
          <w:i/>
          <w:sz w:val="24"/>
          <w:szCs w:val="28"/>
          <w:lang w:val="en-US"/>
        </w:rPr>
      </w:pPr>
      <w:r w:rsidRPr="008F6FB3">
        <w:rPr>
          <w:rFonts w:ascii="Times New Roman" w:hAnsi="Times New Roman"/>
          <w:b w:val="0"/>
          <w:sz w:val="24"/>
          <w:szCs w:val="28"/>
          <w:lang w:val="en-US"/>
        </w:rPr>
        <w:t>LAWYER:</w:t>
      </w:r>
      <w:r w:rsidRPr="008F6FB3">
        <w:rPr>
          <w:rFonts w:ascii="Times New Roman" w:hAnsi="Times New Roman"/>
          <w:b w:val="0"/>
          <w:i/>
          <w:sz w:val="24"/>
          <w:szCs w:val="28"/>
          <w:lang w:val="en-US"/>
        </w:rPr>
        <w:t xml:space="preserve"> How can you be sure Asperger’s provides an explanation of his behavior at the</w:t>
      </w:r>
    </w:p>
    <w:p w:rsidR="00272970" w:rsidRPr="006C4B7C" w:rsidRDefault="00272970" w:rsidP="008F6FB3">
      <w:pPr>
        <w:spacing w:after="0" w:line="360" w:lineRule="auto"/>
        <w:jc w:val="both"/>
        <w:rPr>
          <w:rFonts w:ascii="Times New Roman" w:hAnsi="Times New Roman"/>
          <w:b w:val="0"/>
          <w:i/>
          <w:sz w:val="24"/>
          <w:szCs w:val="28"/>
        </w:rPr>
      </w:pPr>
      <w:r w:rsidRPr="008F6FB3">
        <w:rPr>
          <w:rFonts w:ascii="Times New Roman" w:hAnsi="Times New Roman"/>
          <w:b w:val="0"/>
          <w:i/>
          <w:sz w:val="24"/>
          <w:szCs w:val="28"/>
          <w:lang w:val="en-US"/>
        </w:rPr>
        <w:t xml:space="preserve">moment a crime was committed instead of just a fancy legal excuse? Well, in the fifties </w:t>
      </w:r>
      <w:r w:rsidRPr="008F6FB3">
        <w:rPr>
          <w:rFonts w:ascii="Times New Roman" w:hAnsi="Times New Roman"/>
          <w:i/>
          <w:sz w:val="24"/>
          <w:szCs w:val="28"/>
          <w:lang w:val="en-US"/>
        </w:rPr>
        <w:t>the Court was involved in deciding a number of obscenity cases</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Since obscenity isn‘t protected under the First Amendment, they had to determine whether a series of pornographic films met the legal definition of obscenity</w:t>
      </w:r>
      <w:r w:rsidRPr="008F6FB3">
        <w:rPr>
          <w:rFonts w:ascii="Times New Roman" w:hAnsi="Times New Roman"/>
          <w:b w:val="0"/>
          <w:i/>
          <w:sz w:val="24"/>
          <w:szCs w:val="28"/>
          <w:lang w:val="en-US"/>
        </w:rPr>
        <w:t xml:space="preserve">, and so they‘d screen them.&lt;…&gt; </w:t>
      </w:r>
      <w:r w:rsidRPr="008F6FB3">
        <w:rPr>
          <w:rFonts w:ascii="Times New Roman" w:hAnsi="Times New Roman"/>
          <w:i/>
          <w:sz w:val="24"/>
          <w:szCs w:val="28"/>
          <w:lang w:val="en-US"/>
        </w:rPr>
        <w:t xml:space="preserve">It was in Jacobellis v. Ohio that </w:t>
      </w:r>
      <w:r w:rsidRPr="008F6FB3">
        <w:rPr>
          <w:rFonts w:ascii="Times New Roman" w:hAnsi="Times New Roman"/>
          <w:i/>
          <w:sz w:val="24"/>
          <w:szCs w:val="28"/>
          <w:lang w:val="en-US"/>
        </w:rPr>
        <w:lastRenderedPageBreak/>
        <w:t>Justice Stewart became legendary in the legal field</w:t>
      </w:r>
      <w:r w:rsidRPr="008F6FB3">
        <w:rPr>
          <w:rFonts w:ascii="Times New Roman" w:hAnsi="Times New Roman"/>
          <w:b w:val="0"/>
          <w:i/>
          <w:sz w:val="24"/>
          <w:szCs w:val="28"/>
          <w:lang w:val="en-US"/>
        </w:rPr>
        <w:t xml:space="preserve"> for saying that hard-core pornography was hard to define but that and I quote ‘I know it when I see it.‘</w:t>
      </w:r>
      <w:r w:rsidR="008F6FB3" w:rsidRPr="008F6FB3">
        <w:rPr>
          <w:rFonts w:ascii="Times New Roman" w:hAnsi="Times New Roman"/>
          <w:b w:val="0"/>
          <w:i/>
          <w:sz w:val="24"/>
          <w:szCs w:val="28"/>
          <w:lang w:val="en-US"/>
        </w:rPr>
        <w:t xml:space="preserve"> </w:t>
      </w:r>
      <w:r w:rsidRPr="008F6FB3">
        <w:rPr>
          <w:rFonts w:ascii="Times New Roman" w:hAnsi="Times New Roman"/>
          <w:b w:val="0"/>
          <w:sz w:val="24"/>
          <w:szCs w:val="28"/>
        </w:rPr>
        <w:t>(</w:t>
      </w:r>
      <w:r w:rsidRPr="008F6FB3">
        <w:rPr>
          <w:rFonts w:ascii="Times New Roman" w:hAnsi="Times New Roman"/>
          <w:b w:val="0"/>
          <w:sz w:val="24"/>
          <w:szCs w:val="28"/>
          <w:lang w:val="en-US"/>
        </w:rPr>
        <w:t>J</w:t>
      </w:r>
      <w:r w:rsidRPr="008F6FB3">
        <w:rPr>
          <w:rFonts w:ascii="Times New Roman" w:hAnsi="Times New Roman"/>
          <w:b w:val="0"/>
          <w:sz w:val="24"/>
          <w:szCs w:val="28"/>
        </w:rPr>
        <w:t xml:space="preserve">. </w:t>
      </w:r>
      <w:r w:rsidRPr="008F6FB3">
        <w:rPr>
          <w:rFonts w:ascii="Times New Roman" w:hAnsi="Times New Roman"/>
          <w:b w:val="0"/>
          <w:sz w:val="24"/>
          <w:szCs w:val="28"/>
          <w:lang w:val="en-US"/>
        </w:rPr>
        <w:t>Picoult</w:t>
      </w:r>
      <w:r w:rsidRPr="008F6FB3">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Американская судебная и правоприменительная практика также во многом опирается на прецеденты, выступающие регуляторами правовых отношений и обеспечивающие преемственность и сохранение юридических норм. Показательно то, что положения прецедентной практики, в отличие от сухого языка закона, не только устанавливает норму, но и объясняет ее – что предоставляет судебному оратору больший диапазон для интерпретации собственных аргументов. Так, в данном примере адвокат апеллирует к известному прецеденту, чтобы провести параллель между правовой коллизией, возникшей в рассматриваемом им деле (правовая неопределенность оценки психического расстройства: </w:t>
      </w:r>
      <w:r w:rsidRPr="00BA1A72">
        <w:rPr>
          <w:rFonts w:ascii="Times New Roman" w:hAnsi="Times New Roman"/>
          <w:b w:val="0"/>
          <w:i/>
          <w:sz w:val="28"/>
          <w:szCs w:val="28"/>
        </w:rPr>
        <w:t>«</w:t>
      </w:r>
      <w:r w:rsidRPr="00BA1A72">
        <w:rPr>
          <w:rFonts w:ascii="Times New Roman" w:hAnsi="Times New Roman"/>
          <w:b w:val="0"/>
          <w:i/>
          <w:sz w:val="28"/>
          <w:szCs w:val="28"/>
          <w:lang w:val="en-US"/>
        </w:rPr>
        <w:t>Asperger</w:t>
      </w:r>
      <w:r w:rsidRPr="00BA1A72">
        <w:rPr>
          <w:rFonts w:ascii="Times New Roman" w:hAnsi="Times New Roman"/>
          <w:b w:val="0"/>
          <w:i/>
          <w:sz w:val="28"/>
          <w:szCs w:val="28"/>
        </w:rPr>
        <w:t>’</w:t>
      </w:r>
      <w:r w:rsidRPr="00BA1A72">
        <w:rPr>
          <w:rFonts w:ascii="Times New Roman" w:hAnsi="Times New Roman"/>
          <w:b w:val="0"/>
          <w:i/>
          <w:sz w:val="28"/>
          <w:szCs w:val="28"/>
          <w:lang w:val="en-US"/>
        </w:rPr>
        <w: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valid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explanation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fancy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legal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excuse</w:t>
      </w:r>
      <w:r w:rsidRPr="00BA1A72">
        <w:rPr>
          <w:rFonts w:ascii="Times New Roman" w:hAnsi="Times New Roman"/>
          <w:b w:val="0"/>
          <w:i/>
          <w:sz w:val="28"/>
          <w:szCs w:val="28"/>
        </w:rPr>
        <w:t>?»</w:t>
      </w:r>
      <w:r w:rsidRPr="00BA1A72">
        <w:rPr>
          <w:rFonts w:ascii="Times New Roman" w:hAnsi="Times New Roman"/>
          <w:b w:val="0"/>
          <w:sz w:val="28"/>
          <w:szCs w:val="28"/>
        </w:rPr>
        <w:t>), и аналогичным противоречием из уже существующей практики (</w:t>
      </w:r>
      <w:r w:rsidRPr="00BA1A72">
        <w:rPr>
          <w:rFonts w:ascii="Times New Roman" w:hAnsi="Times New Roman"/>
          <w:b w:val="0"/>
          <w:i/>
          <w:sz w:val="28"/>
          <w:szCs w:val="28"/>
          <w:lang w:val="en-US"/>
        </w:rPr>
        <w:t>Jacobellis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Ohio</w:t>
      </w:r>
      <w:r w:rsidRPr="00BA1A72">
        <w:rPr>
          <w:rFonts w:ascii="Times New Roman" w:hAnsi="Times New Roman"/>
          <w:b w:val="0"/>
          <w:sz w:val="28"/>
          <w:szCs w:val="28"/>
        </w:rPr>
        <w:t>). Ссылаясь на мотивировочную часть прецедента, толкующую спорный характер юридически расплывчатого понятия (</w:t>
      </w:r>
      <w:r w:rsidRPr="00BA1A72">
        <w:rPr>
          <w:rFonts w:ascii="Times New Roman" w:hAnsi="Times New Roman"/>
          <w:b w:val="0"/>
          <w:i/>
          <w:sz w:val="28"/>
          <w:szCs w:val="28"/>
        </w:rPr>
        <w:t>«</w:t>
      </w:r>
      <w:r w:rsidRPr="00BA1A72">
        <w:rPr>
          <w:rFonts w:ascii="Times New Roman" w:hAnsi="Times New Roman"/>
          <w:b w:val="0"/>
          <w:i/>
          <w:sz w:val="28"/>
          <w:szCs w:val="28"/>
          <w:lang w:val="en-US"/>
        </w:rPr>
        <w:t>hard</w:t>
      </w:r>
      <w:r w:rsidRPr="00BA1A72">
        <w:rPr>
          <w:rFonts w:ascii="Times New Roman" w:hAnsi="Times New Roman"/>
          <w:b w:val="0"/>
          <w:i/>
          <w:sz w:val="28"/>
          <w:szCs w:val="28"/>
        </w:rPr>
        <w:t>-</w:t>
      </w:r>
      <w:r w:rsidRPr="00BA1A72">
        <w:rPr>
          <w:rFonts w:ascii="Times New Roman" w:hAnsi="Times New Roman"/>
          <w:b w:val="0"/>
          <w:i/>
          <w:sz w:val="28"/>
          <w:szCs w:val="28"/>
          <w:lang w:val="en-US"/>
        </w:rPr>
        <w:t>core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pornography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hard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define</w:t>
      </w:r>
      <w:r w:rsidRPr="00BA1A72">
        <w:rPr>
          <w:rFonts w:ascii="Times New Roman" w:hAnsi="Times New Roman"/>
          <w:b w:val="0"/>
          <w:i/>
          <w:sz w:val="28"/>
          <w:szCs w:val="28"/>
        </w:rPr>
        <w:t>»; «</w:t>
      </w:r>
      <w:r w:rsidRPr="00BA1A72">
        <w:rPr>
          <w:rFonts w:ascii="Times New Roman" w:hAnsi="Times New Roman"/>
          <w:b w:val="0"/>
          <w:i/>
          <w:sz w:val="28"/>
          <w:szCs w:val="28"/>
          <w:lang w:val="en-US"/>
        </w:rPr>
        <w:t>Justice</w:t>
      </w:r>
      <w:r w:rsidRPr="00BA1A72">
        <w:rPr>
          <w:rFonts w:ascii="Times New Roman" w:hAnsi="Times New Roman"/>
          <w:b w:val="0"/>
          <w:i/>
          <w:sz w:val="28"/>
          <w:szCs w:val="28"/>
        </w:rPr>
        <w:t xml:space="preserve"> &lt;…&gt; </w:t>
      </w:r>
      <w:r w:rsidRPr="00BA1A72">
        <w:rPr>
          <w:rFonts w:ascii="Times New Roman" w:hAnsi="Times New Roman"/>
          <w:b w:val="0"/>
          <w:i/>
          <w:sz w:val="28"/>
          <w:szCs w:val="28"/>
          <w:lang w:val="en-US"/>
        </w:rPr>
        <w:t>became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legendary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for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saying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know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when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see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it</w:t>
      </w:r>
      <w:r w:rsidRPr="00BA1A72">
        <w:rPr>
          <w:rFonts w:ascii="Times New Roman" w:hAnsi="Times New Roman"/>
          <w:b w:val="0"/>
          <w:i/>
          <w:sz w:val="28"/>
          <w:szCs w:val="28"/>
        </w:rPr>
        <w:t>”»</w:t>
      </w:r>
      <w:r w:rsidRPr="00BA1A72">
        <w:rPr>
          <w:rFonts w:ascii="Times New Roman" w:hAnsi="Times New Roman"/>
          <w:b w:val="0"/>
          <w:sz w:val="28"/>
          <w:szCs w:val="28"/>
        </w:rPr>
        <w:t>), говорящий тем самым указывает на сходство двух ситуаций. Индикаторами аргументативной интенции говорящего будут являться топосы аналогии правоприменительной практики, а также обязывающей юридической силы прецедентного решения.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Помимо этого, возможна также апелляция к установленному законом порядку процессуальных действий – например, к т.н. «Правилу Миранды» (</w:t>
      </w:r>
      <w:r w:rsidRPr="00BA1A72">
        <w:rPr>
          <w:rFonts w:ascii="Times New Roman" w:hAnsi="Times New Roman"/>
          <w:b w:val="0"/>
          <w:i/>
          <w:sz w:val="28"/>
          <w:szCs w:val="28"/>
        </w:rPr>
        <w:t>«все, что вы скажете, будет использовано против вас в суде»</w:t>
      </w:r>
      <w:r w:rsidRPr="00BA1A72">
        <w:rPr>
          <w:rFonts w:ascii="Times New Roman" w:hAnsi="Times New Roman"/>
          <w:b w:val="0"/>
          <w:sz w:val="28"/>
          <w:szCs w:val="28"/>
        </w:rPr>
        <w:t>), применяемому в момент задержания подозреваемого в преступлении:</w:t>
      </w:r>
    </w:p>
    <w:p w:rsidR="00272970" w:rsidRPr="006C4B7C" w:rsidRDefault="00272970" w:rsidP="008F6FB3">
      <w:pPr>
        <w:pStyle w:val="a3"/>
        <w:spacing w:after="0" w:line="360" w:lineRule="auto"/>
        <w:ind w:left="0"/>
        <w:jc w:val="both"/>
        <w:rPr>
          <w:rFonts w:ascii="Times New Roman" w:hAnsi="Times New Roman"/>
          <w:b w:val="0"/>
          <w:i/>
          <w:sz w:val="24"/>
          <w:szCs w:val="28"/>
        </w:rPr>
      </w:pPr>
      <w:r w:rsidRPr="008F6FB3">
        <w:rPr>
          <w:rFonts w:ascii="Times New Roman" w:hAnsi="Times New Roman"/>
          <w:b w:val="0"/>
          <w:sz w:val="24"/>
          <w:szCs w:val="28"/>
          <w:lang w:val="en-US"/>
        </w:rPr>
        <w:t>(7) PROSECUTOR:</w:t>
      </w:r>
      <w:r w:rsidRPr="008F6FB3">
        <w:rPr>
          <w:rFonts w:ascii="Times New Roman" w:hAnsi="Times New Roman"/>
          <w:b w:val="0"/>
          <w:i/>
          <w:sz w:val="24"/>
          <w:szCs w:val="28"/>
          <w:lang w:val="en-US"/>
        </w:rPr>
        <w:t xml:space="preserve"> Your Honor, </w:t>
      </w:r>
      <w:r w:rsidRPr="008F6FB3">
        <w:rPr>
          <w:rFonts w:ascii="Times New Roman" w:hAnsi="Times New Roman"/>
          <w:i/>
          <w:sz w:val="24"/>
          <w:szCs w:val="28"/>
          <w:lang w:val="en-US"/>
        </w:rPr>
        <w:t>Miranda</w:t>
      </w:r>
      <w:r w:rsidRPr="008F6FB3">
        <w:rPr>
          <w:rFonts w:ascii="Times New Roman" w:hAnsi="Times New Roman"/>
          <w:b w:val="0"/>
          <w:i/>
          <w:sz w:val="24"/>
          <w:szCs w:val="28"/>
          <w:lang w:val="en-US"/>
        </w:rPr>
        <w:t xml:space="preserve"> </w:t>
      </w:r>
      <w:r w:rsidRPr="008F6FB3">
        <w:rPr>
          <w:rFonts w:ascii="Times New Roman" w:hAnsi="Times New Roman"/>
          <w:i/>
          <w:sz w:val="24"/>
          <w:szCs w:val="28"/>
          <w:lang w:val="en-US"/>
        </w:rPr>
        <w:t>is intended to prevent violations of an individual‘s Fifth Amendment rights purposefully by the police</w:t>
      </w:r>
      <w:r w:rsidRPr="008F6FB3">
        <w:rPr>
          <w:rFonts w:ascii="Times New Roman" w:hAnsi="Times New Roman"/>
          <w:b w:val="0"/>
          <w:i/>
          <w:sz w:val="24"/>
          <w:szCs w:val="28"/>
          <w:lang w:val="en-US"/>
        </w:rPr>
        <w:t xml:space="preserve">; however, </w:t>
      </w:r>
      <w:r w:rsidRPr="008F6FB3">
        <w:rPr>
          <w:rFonts w:ascii="Times New Roman" w:hAnsi="Times New Roman"/>
          <w:i/>
          <w:sz w:val="24"/>
          <w:szCs w:val="28"/>
          <w:lang w:val="en-US"/>
        </w:rPr>
        <w:t>there‘s nothing that requires the police to know all the inner workings of any particular individual defendant‘s developmental abilities.</w:t>
      </w:r>
      <w:r w:rsidRPr="008F6FB3">
        <w:rPr>
          <w:rFonts w:ascii="Times New Roman" w:hAnsi="Times New Roman"/>
          <w:b w:val="0"/>
          <w:i/>
          <w:sz w:val="24"/>
          <w:szCs w:val="28"/>
          <w:lang w:val="en-US"/>
        </w:rPr>
        <w:t xml:space="preserve"> </w:t>
      </w:r>
      <w:r w:rsidRPr="008F6FB3">
        <w:rPr>
          <w:rFonts w:ascii="Times New Roman" w:hAnsi="Times New Roman"/>
          <w:b w:val="0"/>
          <w:sz w:val="24"/>
          <w:szCs w:val="28"/>
        </w:rPr>
        <w:t>(</w:t>
      </w:r>
      <w:r w:rsidRPr="008F6FB3">
        <w:rPr>
          <w:rFonts w:ascii="Times New Roman" w:hAnsi="Times New Roman"/>
          <w:b w:val="0"/>
          <w:sz w:val="24"/>
          <w:szCs w:val="28"/>
          <w:lang w:val="en-US"/>
        </w:rPr>
        <w:t>J</w:t>
      </w:r>
      <w:r w:rsidRPr="008F6FB3">
        <w:rPr>
          <w:rFonts w:ascii="Times New Roman" w:hAnsi="Times New Roman"/>
          <w:b w:val="0"/>
          <w:sz w:val="24"/>
          <w:szCs w:val="28"/>
        </w:rPr>
        <w:t xml:space="preserve">. </w:t>
      </w:r>
      <w:r w:rsidRPr="008F6FB3">
        <w:rPr>
          <w:rFonts w:ascii="Times New Roman" w:hAnsi="Times New Roman"/>
          <w:b w:val="0"/>
          <w:sz w:val="24"/>
          <w:szCs w:val="28"/>
          <w:lang w:val="en-US"/>
        </w:rPr>
        <w:t>Picoult</w:t>
      </w:r>
      <w:r w:rsidRPr="008F6FB3">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Ссылаясь на нормативное предназначение этого юридического требования, государственный обвинитель опровергает аргумент адвоката, </w:t>
      </w:r>
      <w:r w:rsidRPr="00BA1A72">
        <w:rPr>
          <w:rFonts w:ascii="Times New Roman" w:hAnsi="Times New Roman"/>
          <w:b w:val="0"/>
          <w:sz w:val="28"/>
          <w:szCs w:val="28"/>
        </w:rPr>
        <w:lastRenderedPageBreak/>
        <w:t>настаивавшего на том, что сотрудник правопорядка не учел особенностей развития подсудимого, который был не способен понять смысл формулировки. Своей апелляцией обвинитель свидетельствует в защиту того, что никаких нарушений процедуры задержания со стороны полицейского допущено не было.</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2.1.1.3 Тактика апелляции к процедуре судопроизводства</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Порядок судебного разбирательства отличается особой ритуализованностью и регламентированностью, а характер действий и их последовательность, четко очерченные законом, обеспечивают всестороннее и объективное исследование материалов рассматриваемого дела. Каждый этап судебного процесса имеет свои специфические особенности и задачи, регламентирующие процессуальные нормы производства по гражданским или уголовным делам.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От степени ориентированности в сложной схеме судебного разбирательства и умения опереться в своем доводе на то или иное положение процессуального регламента зависит речевоздействующая сила приводимых аргументов: </w:t>
      </w:r>
    </w:p>
    <w:p w:rsidR="00272970" w:rsidRPr="008F6FB3" w:rsidRDefault="00272970" w:rsidP="000E69AC">
      <w:pPr>
        <w:numPr>
          <w:ilvl w:val="0"/>
          <w:numId w:val="37"/>
        </w:numPr>
        <w:spacing w:after="0" w:line="360" w:lineRule="auto"/>
        <w:jc w:val="both"/>
        <w:rPr>
          <w:rFonts w:ascii="Times New Roman" w:hAnsi="Times New Roman"/>
          <w:b w:val="0"/>
          <w:i/>
          <w:sz w:val="24"/>
          <w:szCs w:val="28"/>
          <w:lang w:val="en-US"/>
        </w:rPr>
      </w:pPr>
      <w:r w:rsidRPr="008F6FB3">
        <w:rPr>
          <w:rFonts w:ascii="Times New Roman" w:hAnsi="Times New Roman"/>
          <w:b w:val="0"/>
          <w:sz w:val="24"/>
          <w:szCs w:val="28"/>
          <w:lang w:val="en-US"/>
        </w:rPr>
        <w:t xml:space="preserve">PROSECUTOR: </w:t>
      </w:r>
      <w:r w:rsidRPr="008F6FB3">
        <w:rPr>
          <w:rFonts w:ascii="Times New Roman" w:hAnsi="Times New Roman"/>
          <w:b w:val="0"/>
          <w:i/>
          <w:sz w:val="24"/>
          <w:szCs w:val="28"/>
          <w:lang w:val="en-US"/>
        </w:rPr>
        <w:t>She’s testifying as a witness, so she will clearly be identified as the</w:t>
      </w:r>
    </w:p>
    <w:p w:rsidR="00272970" w:rsidRPr="006C4B7C" w:rsidRDefault="00272970" w:rsidP="008F6FB3">
      <w:pPr>
        <w:spacing w:after="0" w:line="360" w:lineRule="auto"/>
        <w:jc w:val="both"/>
        <w:rPr>
          <w:rFonts w:ascii="Times New Roman" w:hAnsi="Times New Roman"/>
          <w:b w:val="0"/>
          <w:i/>
          <w:sz w:val="24"/>
          <w:szCs w:val="28"/>
        </w:rPr>
      </w:pPr>
      <w:r w:rsidRPr="008F6FB3">
        <w:rPr>
          <w:rFonts w:ascii="Times New Roman" w:hAnsi="Times New Roman"/>
          <w:b w:val="0"/>
          <w:i/>
          <w:sz w:val="24"/>
          <w:szCs w:val="28"/>
          <w:lang w:val="en-US"/>
        </w:rPr>
        <w:t xml:space="preserve">defendant’s mother, </w:t>
      </w:r>
      <w:r w:rsidRPr="008F6FB3">
        <w:rPr>
          <w:rFonts w:ascii="Times New Roman" w:hAnsi="Times New Roman"/>
          <w:i/>
          <w:sz w:val="24"/>
          <w:szCs w:val="28"/>
          <w:lang w:val="en-US"/>
        </w:rPr>
        <w:t>and as the court well knows, it is not good protocol to allow anyone other than the attorney and clients to sit at counsel table.</w:t>
      </w:r>
      <w:r w:rsidRPr="008F6FB3">
        <w:rPr>
          <w:rFonts w:ascii="Times New Roman" w:hAnsi="Times New Roman"/>
          <w:b w:val="0"/>
          <w:i/>
          <w:sz w:val="24"/>
          <w:szCs w:val="28"/>
          <w:lang w:val="en-US"/>
        </w:rPr>
        <w:t xml:space="preserve"> Giving her the elevated position at table awards her more importance in the eyes of the jury, and it becomes an unexplained incident that negatively impacts the State.</w:t>
      </w:r>
      <w:r w:rsidR="008F6FB3" w:rsidRPr="008F6FB3">
        <w:rPr>
          <w:rFonts w:ascii="Times New Roman" w:hAnsi="Times New Roman"/>
          <w:b w:val="0"/>
          <w:i/>
          <w:sz w:val="24"/>
          <w:szCs w:val="28"/>
          <w:lang w:val="en-US"/>
        </w:rPr>
        <w:t xml:space="preserve"> </w:t>
      </w:r>
      <w:r w:rsidRPr="006C4B7C">
        <w:rPr>
          <w:rFonts w:ascii="Times New Roman" w:hAnsi="Times New Roman"/>
          <w:b w:val="0"/>
          <w:sz w:val="24"/>
          <w:szCs w:val="28"/>
        </w:rPr>
        <w:t>(</w:t>
      </w:r>
      <w:r w:rsidRPr="008F6FB3">
        <w:rPr>
          <w:rFonts w:ascii="Times New Roman" w:hAnsi="Times New Roman"/>
          <w:b w:val="0"/>
          <w:sz w:val="24"/>
          <w:szCs w:val="28"/>
          <w:lang w:val="en-US"/>
        </w:rPr>
        <w:t>J</w:t>
      </w:r>
      <w:r w:rsidRPr="006C4B7C">
        <w:rPr>
          <w:rFonts w:ascii="Times New Roman" w:hAnsi="Times New Roman"/>
          <w:b w:val="0"/>
          <w:sz w:val="24"/>
          <w:szCs w:val="28"/>
        </w:rPr>
        <w:t xml:space="preserve">. </w:t>
      </w:r>
      <w:r w:rsidRPr="008F6FB3">
        <w:rPr>
          <w:rFonts w:ascii="Times New Roman" w:hAnsi="Times New Roman"/>
          <w:b w:val="0"/>
          <w:sz w:val="24"/>
          <w:szCs w:val="28"/>
          <w:lang w:val="en-US"/>
        </w:rPr>
        <w:t>Picoult</w:t>
      </w:r>
      <w:r w:rsidRPr="008F6FB3">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случае государственный обвинитель апеллирует к порядку проведения судебного заседания, согласно которому никто, кроме адвоката, не имеет права находиться рядом с подсудимым во время слушаний. Далее он эксплицирует свой довод посредством апелляции к правилам объективности и беспристрастности судебного процесса, указывая на возможную субъективизацию по отношению к свидетелю со стороны защиты </w:t>
      </w:r>
      <w:r w:rsidRPr="00BA1A72">
        <w:rPr>
          <w:rFonts w:ascii="Times New Roman" w:hAnsi="Times New Roman"/>
          <w:b w:val="0"/>
          <w:sz w:val="28"/>
          <w:szCs w:val="28"/>
        </w:rPr>
        <w:lastRenderedPageBreak/>
        <w:t>(</w:t>
      </w:r>
      <w:r w:rsidRPr="00BA1A72">
        <w:rPr>
          <w:rFonts w:ascii="Times New Roman" w:hAnsi="Times New Roman"/>
          <w:b w:val="0"/>
          <w:i/>
          <w:sz w:val="28"/>
          <w:szCs w:val="28"/>
        </w:rPr>
        <w:t>«</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gives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more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importance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eyes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jury</w:t>
      </w:r>
      <w:r w:rsidRPr="00BA1A72">
        <w:rPr>
          <w:rFonts w:ascii="Times New Roman" w:hAnsi="Times New Roman"/>
          <w:b w:val="0"/>
          <w:i/>
          <w:sz w:val="28"/>
          <w:szCs w:val="28"/>
        </w:rPr>
        <w:t>»</w:t>
      </w:r>
      <w:r w:rsidRPr="00BA1A72">
        <w:rPr>
          <w:rFonts w:ascii="Times New Roman" w:hAnsi="Times New Roman"/>
          <w:b w:val="0"/>
          <w:sz w:val="28"/>
          <w:szCs w:val="28"/>
        </w:rPr>
        <w:t>) и потенциальную компрометацию позиции обвинения (</w:t>
      </w:r>
      <w:r w:rsidRPr="00BA1A72">
        <w:rPr>
          <w:rFonts w:ascii="Times New Roman" w:hAnsi="Times New Roman"/>
          <w:b w:val="0"/>
          <w:i/>
          <w:sz w:val="28"/>
          <w:szCs w:val="28"/>
        </w:rPr>
        <w:t>«</w:t>
      </w:r>
      <w:r w:rsidRPr="00BA1A72">
        <w:rPr>
          <w:rFonts w:ascii="Times New Roman" w:hAnsi="Times New Roman"/>
          <w:b w:val="0"/>
          <w:i/>
          <w:sz w:val="28"/>
          <w:szCs w:val="28"/>
          <w:lang w:val="en-US"/>
        </w:rPr>
        <w:t>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unexplained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incident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negatively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impacts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State</w:t>
      </w:r>
      <w:r w:rsidRPr="00BA1A72">
        <w:rPr>
          <w:rFonts w:ascii="Times New Roman" w:hAnsi="Times New Roman"/>
          <w:b w:val="0"/>
          <w:i/>
          <w:sz w:val="28"/>
          <w:szCs w:val="28"/>
        </w:rPr>
        <w:t>»</w:t>
      </w:r>
      <w:r w:rsidRPr="00BA1A72">
        <w:rPr>
          <w:rFonts w:ascii="Times New Roman" w:hAnsi="Times New Roman"/>
          <w:b w:val="0"/>
          <w:sz w:val="28"/>
          <w:szCs w:val="28"/>
        </w:rPr>
        <w:t xml:space="preserve">). Помимо этого, обвинитель также апеллирует к самому суду в лице судьи как высшей санкционирующей инстанции, которая следит за соблюдением регламента (используя конструкцию с семантикой  эпистемической модальности </w:t>
      </w:r>
      <w:r w:rsidRPr="00BA1A72">
        <w:rPr>
          <w:rFonts w:ascii="Times New Roman" w:hAnsi="Times New Roman"/>
          <w:b w:val="0"/>
          <w:i/>
          <w:sz w:val="28"/>
          <w:szCs w:val="28"/>
        </w:rPr>
        <w:t>«</w:t>
      </w:r>
      <w:r w:rsidRPr="00BA1A72">
        <w:rPr>
          <w:rFonts w:ascii="Times New Roman" w:hAnsi="Times New Roman"/>
          <w:b w:val="0"/>
          <w:i/>
          <w:sz w:val="28"/>
          <w:szCs w:val="28"/>
          <w:lang w:val="en-US"/>
        </w:rPr>
        <w:t>as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court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knows</w:t>
      </w:r>
      <w:r w:rsidRPr="00BA1A72">
        <w:rPr>
          <w:rFonts w:ascii="Times New Roman" w:hAnsi="Times New Roman"/>
          <w:b w:val="0"/>
          <w:i/>
          <w:sz w:val="28"/>
          <w:szCs w:val="28"/>
        </w:rPr>
        <w:t>»</w:t>
      </w:r>
      <w:r w:rsidRPr="00BA1A72">
        <w:rPr>
          <w:rFonts w:ascii="Times New Roman" w:hAnsi="Times New Roman"/>
          <w:b w:val="0"/>
          <w:sz w:val="28"/>
          <w:szCs w:val="28"/>
        </w:rPr>
        <w:t xml:space="preserve">  с интенсификатором </w:t>
      </w:r>
      <w:r w:rsidRPr="00BA1A72">
        <w:rPr>
          <w:rFonts w:ascii="Times New Roman" w:hAnsi="Times New Roman"/>
          <w:b w:val="0"/>
          <w:i/>
          <w:sz w:val="28"/>
          <w:szCs w:val="28"/>
        </w:rPr>
        <w:t>«</w:t>
      </w:r>
      <w:r w:rsidRPr="00BA1A72">
        <w:rPr>
          <w:rFonts w:ascii="Times New Roman" w:hAnsi="Times New Roman"/>
          <w:b w:val="0"/>
          <w:i/>
          <w:sz w:val="28"/>
          <w:szCs w:val="28"/>
          <w:lang w:val="en-US"/>
        </w:rPr>
        <w:t>well</w:t>
      </w:r>
      <w:r w:rsidRPr="00BA1A72">
        <w:rPr>
          <w:rFonts w:ascii="Times New Roman" w:hAnsi="Times New Roman"/>
          <w:b w:val="0"/>
          <w:i/>
          <w:sz w:val="28"/>
          <w:szCs w:val="28"/>
        </w:rPr>
        <w:t>»</w:t>
      </w:r>
      <w:r w:rsidRPr="00BA1A72">
        <w:rPr>
          <w:rFonts w:ascii="Times New Roman" w:hAnsi="Times New Roman"/>
          <w:b w:val="0"/>
          <w:sz w:val="28"/>
          <w:szCs w:val="28"/>
        </w:rPr>
        <w:t xml:space="preserve">).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Представитель правосудия может также консолидировать собственную позицию путем указания на неправомочность действий противной стороны:</w:t>
      </w:r>
    </w:p>
    <w:p w:rsidR="00272970" w:rsidRPr="008F6FB3" w:rsidRDefault="00272970" w:rsidP="000E69AC">
      <w:pPr>
        <w:numPr>
          <w:ilvl w:val="0"/>
          <w:numId w:val="37"/>
        </w:numPr>
        <w:spacing w:after="0" w:line="360" w:lineRule="auto"/>
        <w:jc w:val="both"/>
        <w:rPr>
          <w:rFonts w:ascii="Times New Roman" w:hAnsi="Times New Roman"/>
          <w:sz w:val="24"/>
          <w:szCs w:val="28"/>
          <w:lang w:val="en-US"/>
        </w:rPr>
      </w:pPr>
      <w:r w:rsidRPr="008F6FB3">
        <w:rPr>
          <w:rFonts w:ascii="Times New Roman" w:hAnsi="Times New Roman"/>
          <w:b w:val="0"/>
          <w:sz w:val="24"/>
          <w:szCs w:val="28"/>
          <w:lang w:val="en-US"/>
        </w:rPr>
        <w:t xml:space="preserve">DEFENSE LAWYER: </w:t>
      </w:r>
      <w:r w:rsidRPr="008F6FB3">
        <w:rPr>
          <w:rFonts w:ascii="Times New Roman" w:hAnsi="Times New Roman"/>
          <w:b w:val="0"/>
          <w:i/>
          <w:sz w:val="24"/>
          <w:szCs w:val="28"/>
          <w:lang w:val="en-US"/>
        </w:rPr>
        <w:t xml:space="preserve">Your Honor, the defendant has not yet asked for bail. </w:t>
      </w:r>
      <w:r w:rsidRPr="008F6FB3">
        <w:rPr>
          <w:rFonts w:ascii="Times New Roman" w:hAnsi="Times New Roman"/>
          <w:i/>
          <w:sz w:val="24"/>
          <w:szCs w:val="28"/>
          <w:lang w:val="en-US"/>
        </w:rPr>
        <w:t>Mr. Buckley is</w:t>
      </w:r>
    </w:p>
    <w:p w:rsidR="00272970" w:rsidRPr="006C4B7C" w:rsidRDefault="00272970" w:rsidP="008F6FB3">
      <w:pPr>
        <w:spacing w:after="0" w:line="360" w:lineRule="auto"/>
        <w:jc w:val="both"/>
        <w:rPr>
          <w:rFonts w:ascii="Times New Roman" w:hAnsi="Times New Roman"/>
          <w:sz w:val="24"/>
          <w:szCs w:val="28"/>
        </w:rPr>
      </w:pPr>
      <w:r w:rsidRPr="008F6FB3">
        <w:rPr>
          <w:rFonts w:ascii="Times New Roman" w:hAnsi="Times New Roman"/>
          <w:i/>
          <w:sz w:val="24"/>
          <w:szCs w:val="28"/>
          <w:lang w:val="en-US"/>
        </w:rPr>
        <w:t>confused about the procedure. He cannot oppose a request until it is made.</w:t>
      </w:r>
      <w:r w:rsidRPr="008F6FB3">
        <w:rPr>
          <w:rFonts w:ascii="Times New Roman" w:hAnsi="Times New Roman"/>
          <w:sz w:val="24"/>
          <w:szCs w:val="28"/>
          <w:lang w:val="en-US"/>
        </w:rPr>
        <w:t xml:space="preserve"> </w:t>
      </w:r>
      <w:r w:rsidRPr="008F6FB3">
        <w:rPr>
          <w:rFonts w:ascii="Times New Roman" w:hAnsi="Times New Roman"/>
          <w:b w:val="0"/>
          <w:sz w:val="24"/>
          <w:szCs w:val="28"/>
        </w:rPr>
        <w:t>(</w:t>
      </w:r>
      <w:r w:rsidRPr="008F6FB3">
        <w:rPr>
          <w:rFonts w:ascii="Times New Roman" w:hAnsi="Times New Roman"/>
          <w:b w:val="0"/>
          <w:sz w:val="24"/>
          <w:szCs w:val="28"/>
          <w:lang w:val="en-US"/>
        </w:rPr>
        <w:t>J</w:t>
      </w:r>
      <w:r w:rsidRPr="008F6FB3">
        <w:rPr>
          <w:rFonts w:ascii="Times New Roman" w:hAnsi="Times New Roman"/>
          <w:b w:val="0"/>
          <w:sz w:val="24"/>
          <w:szCs w:val="28"/>
        </w:rPr>
        <w:t xml:space="preserve">. </w:t>
      </w:r>
      <w:r w:rsidRPr="008F6FB3">
        <w:rPr>
          <w:rFonts w:ascii="Times New Roman" w:hAnsi="Times New Roman"/>
          <w:b w:val="0"/>
          <w:sz w:val="24"/>
          <w:szCs w:val="28"/>
          <w:lang w:val="en-US"/>
        </w:rPr>
        <w:t>Grisham</w:t>
      </w:r>
      <w:r w:rsidRPr="008F6FB3">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случае адвокат подсудимого ссылается на нарушение порядка процессуальных действий со стороны обвинителя: а именно, недопустимость оспаривать право обвиняемого на ходатайство об освобождении под залог, пока сам обвиняемый не обратился к судье с подобной просьбой. Адвокат апеллирует к необходимости соблюдения установленного регламента, одинакового для всех, что обеспечивает доказательную силу данного аргумента.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Помимо подведения под сомнение профессиональной компетентности оппонента, представитель правосудия может строить свою линию аргументации на указании на собственно владение тонкостями судопроизводства:  </w:t>
      </w:r>
    </w:p>
    <w:p w:rsidR="00272970" w:rsidRPr="008F6FB3" w:rsidRDefault="00272970" w:rsidP="000E69AC">
      <w:pPr>
        <w:numPr>
          <w:ilvl w:val="0"/>
          <w:numId w:val="37"/>
        </w:numPr>
        <w:spacing w:after="0" w:line="360" w:lineRule="auto"/>
        <w:jc w:val="both"/>
        <w:rPr>
          <w:rFonts w:ascii="Times New Roman" w:hAnsi="Times New Roman"/>
          <w:b w:val="0"/>
          <w:sz w:val="24"/>
          <w:szCs w:val="28"/>
          <w:lang w:val="en-US"/>
        </w:rPr>
      </w:pPr>
      <w:r w:rsidRPr="008F6FB3">
        <w:rPr>
          <w:rFonts w:ascii="Times New Roman" w:hAnsi="Times New Roman"/>
          <w:b w:val="0"/>
          <w:sz w:val="24"/>
          <w:szCs w:val="28"/>
          <w:lang w:val="en-US"/>
        </w:rPr>
        <w:t xml:space="preserve">PROSECUTOR: </w:t>
      </w:r>
      <w:r w:rsidRPr="008F6FB3">
        <w:rPr>
          <w:rFonts w:ascii="Times New Roman" w:hAnsi="Times New Roman"/>
          <w:b w:val="0"/>
          <w:i/>
          <w:sz w:val="24"/>
          <w:szCs w:val="28"/>
          <w:lang w:val="en-US"/>
        </w:rPr>
        <w:t>Now, if the Court please, I would like to withdraw this witness</w:t>
      </w:r>
    </w:p>
    <w:p w:rsidR="00272970" w:rsidRPr="006C4B7C" w:rsidRDefault="00272970" w:rsidP="008F6FB3">
      <w:pPr>
        <w:spacing w:after="0" w:line="360" w:lineRule="auto"/>
        <w:jc w:val="both"/>
        <w:rPr>
          <w:rFonts w:ascii="Times New Roman" w:hAnsi="Times New Roman"/>
          <w:i/>
          <w:sz w:val="24"/>
          <w:szCs w:val="28"/>
        </w:rPr>
      </w:pPr>
      <w:r w:rsidRPr="008F6FB3">
        <w:rPr>
          <w:rFonts w:ascii="Times New Roman" w:hAnsi="Times New Roman"/>
          <w:b w:val="0"/>
          <w:i/>
          <w:sz w:val="24"/>
          <w:szCs w:val="28"/>
          <w:lang w:val="en-US"/>
        </w:rPr>
        <w:t xml:space="preserve">temporarily in order to ask questions of another witness. </w:t>
      </w:r>
      <w:r w:rsidRPr="008F6FB3">
        <w:rPr>
          <w:rFonts w:ascii="Times New Roman" w:hAnsi="Times New Roman"/>
          <w:i/>
          <w:sz w:val="24"/>
          <w:szCs w:val="28"/>
          <w:lang w:val="en-US"/>
        </w:rPr>
        <w:t>However, I am aware of the fact that when I start to prove admissions made by the defendant, the objection will probably be made that no corpus delicti has been established. I wish to state to the court that we are prepared to meet this objection here and now.</w:t>
      </w:r>
      <w:r w:rsidR="008F6FB3" w:rsidRPr="008F6FB3">
        <w:rPr>
          <w:rFonts w:ascii="Times New Roman" w:hAnsi="Times New Roman"/>
          <w:i/>
          <w:sz w:val="24"/>
          <w:szCs w:val="28"/>
          <w:lang w:val="en-US"/>
        </w:rPr>
        <w:t xml:space="preserve"> </w:t>
      </w:r>
      <w:r w:rsidRPr="006C4B7C">
        <w:rPr>
          <w:rFonts w:ascii="Times New Roman" w:hAnsi="Times New Roman"/>
          <w:b w:val="0"/>
          <w:sz w:val="24"/>
          <w:szCs w:val="28"/>
        </w:rPr>
        <w:t>(</w:t>
      </w:r>
      <w:r w:rsidRPr="008F6FB3">
        <w:rPr>
          <w:rFonts w:ascii="Times New Roman" w:hAnsi="Times New Roman"/>
          <w:b w:val="0"/>
          <w:sz w:val="24"/>
          <w:szCs w:val="28"/>
          <w:lang w:val="en-US"/>
        </w:rPr>
        <w:t>E</w:t>
      </w:r>
      <w:r w:rsidRPr="006C4B7C">
        <w:rPr>
          <w:rFonts w:ascii="Times New Roman" w:hAnsi="Times New Roman"/>
          <w:b w:val="0"/>
          <w:sz w:val="24"/>
          <w:szCs w:val="28"/>
        </w:rPr>
        <w:t>.</w:t>
      </w:r>
      <w:r w:rsidRPr="008F6FB3">
        <w:rPr>
          <w:rFonts w:ascii="Times New Roman" w:hAnsi="Times New Roman"/>
          <w:b w:val="0"/>
          <w:sz w:val="24"/>
          <w:szCs w:val="28"/>
          <w:lang w:val="en-US"/>
        </w:rPr>
        <w:t>S</w:t>
      </w:r>
      <w:r w:rsidRPr="006C4B7C">
        <w:rPr>
          <w:rFonts w:ascii="Times New Roman" w:hAnsi="Times New Roman"/>
          <w:b w:val="0"/>
          <w:sz w:val="24"/>
          <w:szCs w:val="28"/>
        </w:rPr>
        <w:t xml:space="preserve">. </w:t>
      </w:r>
      <w:r w:rsidRPr="008F6FB3">
        <w:rPr>
          <w:rFonts w:ascii="Times New Roman" w:hAnsi="Times New Roman"/>
          <w:b w:val="0"/>
          <w:sz w:val="24"/>
          <w:szCs w:val="28"/>
          <w:lang w:val="en-US"/>
        </w:rPr>
        <w:t>Gardner</w:t>
      </w:r>
      <w:r w:rsidRPr="006C4B7C">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 xml:space="preserve">В данном случае, апеллируя к порядку процессуальных действий в ходе допроса свидетелей, обвинитель предвосхищает потенциальный опровергающий довод со стороны защиты об отсутствии состава </w:t>
      </w:r>
      <w:r w:rsidRPr="00BA1A72">
        <w:rPr>
          <w:rFonts w:ascii="Times New Roman" w:hAnsi="Times New Roman"/>
          <w:b w:val="0"/>
          <w:sz w:val="28"/>
          <w:szCs w:val="28"/>
        </w:rPr>
        <w:lastRenderedPageBreak/>
        <w:t>преступления (</w:t>
      </w:r>
      <w:r w:rsidRPr="00BA1A72">
        <w:rPr>
          <w:rFonts w:ascii="Times New Roman" w:hAnsi="Times New Roman"/>
          <w:b w:val="0"/>
          <w:i/>
          <w:sz w:val="28"/>
          <w:szCs w:val="28"/>
          <w:lang w:val="en-US"/>
        </w:rPr>
        <w:t>corpus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delicti</w:t>
      </w:r>
      <w:r w:rsidRPr="00BA1A72">
        <w:rPr>
          <w:rFonts w:ascii="Times New Roman" w:hAnsi="Times New Roman"/>
          <w:b w:val="0"/>
          <w:sz w:val="28"/>
          <w:szCs w:val="28"/>
        </w:rPr>
        <w:t xml:space="preserve">) и одновременно обнаруживает перед судьей и присяжными свою профессиональную опытность и зрелость, на что эксплицитно указывает предикативная конструкция </w:t>
      </w:r>
      <w:r w:rsidRPr="00BA1A72">
        <w:rPr>
          <w:rFonts w:ascii="Times New Roman" w:hAnsi="Times New Roman"/>
          <w:b w:val="0"/>
          <w:i/>
          <w:sz w:val="28"/>
          <w:szCs w:val="28"/>
        </w:rPr>
        <w:t>«</w:t>
      </w:r>
      <w:r w:rsidRPr="00BA1A72">
        <w:rPr>
          <w:rFonts w:ascii="Times New Roman" w:hAnsi="Times New Roman"/>
          <w:b w:val="0"/>
          <w:i/>
          <w:sz w:val="28"/>
          <w:szCs w:val="28"/>
          <w:lang w:val="en-US"/>
        </w:rPr>
        <w:t>I</w:t>
      </w:r>
      <w:r w:rsidRPr="00BA1A72">
        <w:rPr>
          <w:rFonts w:ascii="Times New Roman" w:hAnsi="Times New Roman"/>
          <w:b w:val="0"/>
          <w:i/>
          <w:sz w:val="28"/>
          <w:szCs w:val="28"/>
        </w:rPr>
        <w:t>’</w:t>
      </w:r>
      <w:r w:rsidRPr="00BA1A72">
        <w:rPr>
          <w:rFonts w:ascii="Times New Roman" w:hAnsi="Times New Roman"/>
          <w:b w:val="0"/>
          <w:i/>
          <w:sz w:val="28"/>
          <w:szCs w:val="28"/>
          <w:lang w:val="en-US"/>
        </w:rPr>
        <w:t>m</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aware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fact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that</w:t>
      </w:r>
      <w:r w:rsidRPr="00BA1A72">
        <w:rPr>
          <w:rFonts w:ascii="Times New Roman" w:hAnsi="Times New Roman"/>
          <w:b w:val="0"/>
          <w:i/>
          <w:sz w:val="28"/>
          <w:szCs w:val="28"/>
        </w:rPr>
        <w:t>…]</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2.1.2 Тактики риторической аргументации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Наряду с рациональными аргументами, использующимися для доказательства истинности утверждаемого положения, судебная аргументация также включает в себя дополнительные риторические приемы, направленные на эмоциональное, психологическое воздействие на аудиторию, создание убедительного пафоса. Эти приемы получили название «аргументов к человеку» («</w:t>
      </w:r>
      <w:r w:rsidRPr="00BA1A72">
        <w:rPr>
          <w:rFonts w:ascii="Times New Roman" w:hAnsi="Times New Roman"/>
          <w:b w:val="0"/>
          <w:i/>
          <w:sz w:val="28"/>
          <w:szCs w:val="28"/>
          <w:lang w:val="en-US"/>
        </w:rPr>
        <w:t>argumentum</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hominem</w:t>
      </w:r>
      <w:r w:rsidRPr="00BA1A72">
        <w:rPr>
          <w:rFonts w:ascii="Times New Roman" w:hAnsi="Times New Roman"/>
          <w:b w:val="0"/>
          <w:i/>
          <w:sz w:val="28"/>
          <w:szCs w:val="28"/>
        </w:rPr>
        <w:t>»</w:t>
      </w:r>
      <w:r w:rsidRPr="00BA1A72">
        <w:rPr>
          <w:rFonts w:ascii="Times New Roman" w:hAnsi="Times New Roman"/>
          <w:b w:val="0"/>
          <w:sz w:val="28"/>
          <w:szCs w:val="28"/>
        </w:rPr>
        <w:t xml:space="preserve">), или собственно риторических аргументов. Если рациональные аргументы, прежде всего, подразумевают интеллектуальный контакт, обеспечивают совпадение мнений и умозаключений, то риторические аргументы обеспечивают совпадение чувств и оценок. Предметом согласия в этом случае будут являться не только и не столько факты и истины, сколько ценностные ориентации и установки, ведь интерпретация человеком действительности всегда окрашена его онтологическим и аксиологическим опытом.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Риторические аргументы реализуются через такие модусы убедительности, как этос и пафос. Доводы к этосу обращены к тем этическим представлениям и моральным ценностям, которые закреплены в менталитете и которые признает данная аудитория. Доводы к пафосу призваны пробуждать чувства и эмоции реципиентов, давать импульс, склоняющий слушающих к целевому действию. Этос и пафос могут реализоваться в высказывании синкретично, будучи слиты в единое целое, в других случаях возможным становится выделить эмфатическую значимость одного из риторических модусов, который подчеркивает, усиливает эмоциональную направленность того или иного аргумента.</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2.1.2.1  Тактика апелляции к авторитету</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Апелляции к авторитету являются одним из наиболее распространенных видов риторических аргументов и предполагает использование в качестве довода ссылку на мнение какого-либо лица, которое является авторитетом в данной области деятельности. Авторитетное лицо рассматривается как некая внешняя для говорящего инстанция, которая может быть личной и безличной: личная инстанция представляет собой некий определенный источник, конкретное лицо, обладающее индивидуальным разумом; в качестве безличной инстанции функционируют такие неопределенные источники суждения, как мнение или интересы сообщества, народная мудрость и другие [Волков, </w:t>
      </w:r>
      <w:r w:rsidR="00644954">
        <w:rPr>
          <w:rFonts w:ascii="Times New Roman" w:hAnsi="Times New Roman"/>
          <w:b w:val="0"/>
          <w:sz w:val="28"/>
          <w:szCs w:val="28"/>
        </w:rPr>
        <w:t>2001</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lang w:val="en-US"/>
        </w:rPr>
      </w:pPr>
      <w:r w:rsidRPr="00BA1A72">
        <w:rPr>
          <w:rFonts w:ascii="Times New Roman" w:hAnsi="Times New Roman"/>
          <w:b w:val="0"/>
          <w:sz w:val="28"/>
          <w:szCs w:val="28"/>
        </w:rPr>
        <w:t xml:space="preserve">     В судебном процессе авторитетным будет считаться мнение эксперта-свидетеля, к квалификации и компетентности которых апеллирует представитель правосудия. Например</w:t>
      </w:r>
      <w:r w:rsidRPr="00BA1A72">
        <w:rPr>
          <w:rFonts w:ascii="Times New Roman" w:hAnsi="Times New Roman"/>
          <w:b w:val="0"/>
          <w:sz w:val="28"/>
          <w:szCs w:val="28"/>
          <w:lang w:val="en-US"/>
        </w:rPr>
        <w:t>:</w:t>
      </w:r>
    </w:p>
    <w:p w:rsidR="00272970" w:rsidRPr="00CE54D7" w:rsidRDefault="00272970" w:rsidP="000E69AC">
      <w:pPr>
        <w:numPr>
          <w:ilvl w:val="0"/>
          <w:numId w:val="37"/>
        </w:numPr>
        <w:spacing w:after="0" w:line="360" w:lineRule="auto"/>
        <w:jc w:val="both"/>
        <w:rPr>
          <w:rFonts w:ascii="Times New Roman" w:hAnsi="Times New Roman"/>
          <w:b w:val="0"/>
          <w:sz w:val="24"/>
          <w:szCs w:val="28"/>
          <w:lang w:val="en-US"/>
        </w:rPr>
      </w:pPr>
      <w:r w:rsidRPr="00CE54D7">
        <w:rPr>
          <w:rFonts w:ascii="Times New Roman" w:hAnsi="Times New Roman"/>
          <w:b w:val="0"/>
          <w:sz w:val="24"/>
          <w:szCs w:val="28"/>
          <w:lang w:val="en-US"/>
        </w:rPr>
        <w:t xml:space="preserve">DEFENSE LAWYER: </w:t>
      </w:r>
      <w:r w:rsidRPr="00CE54D7">
        <w:rPr>
          <w:rFonts w:ascii="Times New Roman" w:hAnsi="Times New Roman"/>
          <w:i/>
          <w:sz w:val="24"/>
          <w:szCs w:val="28"/>
          <w:lang w:val="en-US"/>
        </w:rPr>
        <w:t>In your expert opinion</w:t>
      </w:r>
      <w:r w:rsidRPr="00CE54D7">
        <w:rPr>
          <w:rFonts w:ascii="Times New Roman" w:hAnsi="Times New Roman"/>
          <w:b w:val="0"/>
          <w:i/>
          <w:sz w:val="24"/>
          <w:szCs w:val="28"/>
          <w:lang w:val="en-US"/>
        </w:rPr>
        <w:t>, is the separation from his mother causing</w:t>
      </w:r>
    </w:p>
    <w:p w:rsidR="00272970" w:rsidRPr="00CE54D7" w:rsidRDefault="00272970" w:rsidP="000E69AC">
      <w:pPr>
        <w:spacing w:after="0" w:line="360" w:lineRule="auto"/>
        <w:jc w:val="both"/>
        <w:rPr>
          <w:rFonts w:ascii="Times New Roman" w:hAnsi="Times New Roman"/>
          <w:b w:val="0"/>
          <w:sz w:val="24"/>
          <w:szCs w:val="28"/>
          <w:lang w:val="en-US"/>
        </w:rPr>
      </w:pPr>
      <w:r w:rsidRPr="00CE54D7">
        <w:rPr>
          <w:rFonts w:ascii="Times New Roman" w:hAnsi="Times New Roman"/>
          <w:b w:val="0"/>
          <w:i/>
          <w:sz w:val="24"/>
          <w:szCs w:val="28"/>
          <w:lang w:val="en-US"/>
        </w:rPr>
        <w:t>Nathaniel psychological damage?</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b w:val="0"/>
          <w:sz w:val="24"/>
          <w:szCs w:val="28"/>
          <w:lang w:val="en-US"/>
        </w:rPr>
        <w:t xml:space="preserve">           WITNESS: </w:t>
      </w:r>
      <w:r w:rsidRPr="00CE54D7">
        <w:rPr>
          <w:rFonts w:ascii="Times New Roman" w:hAnsi="Times New Roman"/>
          <w:b w:val="0"/>
          <w:i/>
          <w:sz w:val="24"/>
          <w:szCs w:val="28"/>
          <w:lang w:val="en-US"/>
        </w:rPr>
        <w:t>No question. In fact, the longer it goes on, the more permanent the damage might be.</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#2)</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отличие от аргумента к эвиденциальным экспертным показаниям, которые устанавливают объективную истинность или ложность факта, апелляция к авторитетному мнению эксперта-свидетеля всегда субъективна. Однако компетентное мнение профессиональных участников судебного процесса, к числу которых также относятся эксперты – признанные специалисты в своей области знания, представляется убедительным для аудитории источником внешнего или внутреннего опыта, на основании которого они делают умозаключения.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качестве авторитетной инстанции может также выступать сам судья, чьи мнения и решения обладают безусловной юридической силой:</w:t>
      </w:r>
    </w:p>
    <w:p w:rsidR="00272970" w:rsidRPr="00CE54D7" w:rsidRDefault="00272970" w:rsidP="000E69AC">
      <w:pPr>
        <w:numPr>
          <w:ilvl w:val="0"/>
          <w:numId w:val="37"/>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lastRenderedPageBreak/>
        <w:t xml:space="preserve">PROSECUTOR: </w:t>
      </w:r>
      <w:r w:rsidRPr="00CE54D7">
        <w:rPr>
          <w:rFonts w:ascii="Times New Roman" w:hAnsi="Times New Roman"/>
          <w:b w:val="0"/>
          <w:i/>
          <w:sz w:val="24"/>
          <w:szCs w:val="28"/>
          <w:lang w:val="en-US"/>
        </w:rPr>
        <w:t xml:space="preserve">Your Honor, </w:t>
      </w:r>
      <w:r w:rsidRPr="00CE54D7">
        <w:rPr>
          <w:rFonts w:ascii="Times New Roman" w:hAnsi="Times New Roman"/>
          <w:i/>
          <w:sz w:val="24"/>
          <w:szCs w:val="28"/>
          <w:lang w:val="en-US"/>
        </w:rPr>
        <w:t>you were the one who imposed the condition that Nina</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i/>
          <w:sz w:val="24"/>
          <w:szCs w:val="28"/>
          <w:lang w:val="en-US"/>
        </w:rPr>
        <w:t>Frost not have contact with members of the district attorney’s office, because you were concerned about treating her differently than other defendants</w:t>
      </w:r>
      <w:r w:rsidRPr="00CE54D7">
        <w:rPr>
          <w:rFonts w:ascii="Times New Roman" w:hAnsi="Times New Roman"/>
          <w:b w:val="0"/>
          <w:i/>
          <w:sz w:val="24"/>
          <w:szCs w:val="28"/>
          <w:lang w:val="en-US"/>
        </w:rPr>
        <w:t>. But if you let her go without sanction, you’ll be doing just that.</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#2)</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Как следует из данного примера, государственный обвинитель апеллирует к санкционному решению судьи, который запретил подсудимой любой контакт с ее коллегами по профессиональной деятельности. Апелляция реализуется эксплицитно посредством персонального дейксиса, маркированного местоимением 2л.ед.ч. </w:t>
      </w:r>
      <w:r w:rsidRPr="00BA1A72">
        <w:rPr>
          <w:rFonts w:ascii="Times New Roman" w:hAnsi="Times New Roman"/>
          <w:b w:val="0"/>
          <w:i/>
          <w:sz w:val="28"/>
          <w:szCs w:val="28"/>
        </w:rPr>
        <w:t>«</w:t>
      </w:r>
      <w:r w:rsidRPr="00BA1A72">
        <w:rPr>
          <w:rFonts w:ascii="Times New Roman" w:hAnsi="Times New Roman"/>
          <w:b w:val="0"/>
          <w:i/>
          <w:sz w:val="28"/>
          <w:szCs w:val="28"/>
          <w:lang w:val="en-US"/>
        </w:rPr>
        <w:t>you</w:t>
      </w:r>
      <w:r w:rsidRPr="00BA1A72">
        <w:rPr>
          <w:rFonts w:ascii="Times New Roman" w:hAnsi="Times New Roman"/>
          <w:b w:val="0"/>
          <w:i/>
          <w:sz w:val="28"/>
          <w:szCs w:val="28"/>
        </w:rPr>
        <w:t>»</w:t>
      </w:r>
      <w:r w:rsidRPr="00BA1A72">
        <w:rPr>
          <w:rFonts w:ascii="Times New Roman" w:hAnsi="Times New Roman"/>
          <w:b w:val="0"/>
          <w:sz w:val="28"/>
          <w:szCs w:val="28"/>
        </w:rPr>
        <w:t xml:space="preserve"> и эмфатической конструкцией </w:t>
      </w:r>
      <w:r w:rsidRPr="00BA1A72">
        <w:rPr>
          <w:rFonts w:ascii="Times New Roman" w:hAnsi="Times New Roman"/>
          <w:b w:val="0"/>
          <w:i/>
          <w:sz w:val="28"/>
          <w:szCs w:val="28"/>
        </w:rPr>
        <w:t>«</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one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who</w:t>
      </w:r>
      <w:r w:rsidRPr="00BA1A72">
        <w:rPr>
          <w:rFonts w:ascii="Times New Roman" w:hAnsi="Times New Roman"/>
          <w:b w:val="0"/>
          <w:i/>
          <w:sz w:val="28"/>
          <w:szCs w:val="28"/>
        </w:rPr>
        <w:t>…».</w:t>
      </w:r>
      <w:r w:rsidRPr="00BA1A72">
        <w:rPr>
          <w:rFonts w:ascii="Times New Roman" w:hAnsi="Times New Roman"/>
          <w:b w:val="0"/>
          <w:sz w:val="28"/>
          <w:szCs w:val="28"/>
        </w:rPr>
        <w:t xml:space="preserve"> В качестве подкрепляющего довода обвинитель приводит мотивировку, обосновывающую легитимность принятия подобного решения (</w:t>
      </w:r>
      <w:r w:rsidRPr="00BA1A72">
        <w:rPr>
          <w:rFonts w:ascii="Times New Roman" w:hAnsi="Times New Roman"/>
          <w:b w:val="0"/>
          <w:i/>
          <w:sz w:val="28"/>
          <w:szCs w:val="28"/>
        </w:rPr>
        <w:t>«</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were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concerned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about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treating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differently</w:t>
      </w:r>
      <w:r w:rsidRPr="00BA1A72">
        <w:rPr>
          <w:rFonts w:ascii="Times New Roman" w:hAnsi="Times New Roman"/>
          <w:b w:val="0"/>
          <w:i/>
          <w:sz w:val="28"/>
          <w:szCs w:val="28"/>
        </w:rPr>
        <w:t>»</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Апелляция к безличному авторитету может реализоваться без прямого указания на авторитетную инстанцию. В качестве источника авторитетного мнения может выступать эмпирический опыт аудитории, который непосредственно удостоверяет истинность конкретного положения вещей:</w:t>
      </w:r>
    </w:p>
    <w:p w:rsidR="00272970" w:rsidRPr="00CE54D7" w:rsidRDefault="00272970" w:rsidP="000E69AC">
      <w:pPr>
        <w:numPr>
          <w:ilvl w:val="0"/>
          <w:numId w:val="37"/>
        </w:numPr>
        <w:spacing w:after="0" w:line="360" w:lineRule="auto"/>
        <w:jc w:val="both"/>
        <w:rPr>
          <w:rFonts w:ascii="Times New Roman" w:hAnsi="Times New Roman"/>
          <w:b w:val="0"/>
          <w:sz w:val="24"/>
          <w:szCs w:val="28"/>
          <w:lang w:val="en-US"/>
        </w:rPr>
      </w:pPr>
      <w:r w:rsidRPr="00CE54D7">
        <w:rPr>
          <w:rFonts w:ascii="Times New Roman" w:hAnsi="Times New Roman"/>
          <w:b w:val="0"/>
          <w:sz w:val="24"/>
          <w:szCs w:val="28"/>
          <w:lang w:val="en-US"/>
        </w:rPr>
        <w:t xml:space="preserve">PROSECUTOR: </w:t>
      </w:r>
      <w:r w:rsidRPr="00CE54D7">
        <w:rPr>
          <w:rFonts w:ascii="Times New Roman" w:hAnsi="Times New Roman"/>
          <w:b w:val="0"/>
          <w:i/>
          <w:sz w:val="24"/>
          <w:szCs w:val="28"/>
          <w:lang w:val="en-US"/>
        </w:rPr>
        <w:t>He’s legally an adult. He’s responsible for his actions, isn’t he?</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b w:val="0"/>
          <w:sz w:val="24"/>
          <w:szCs w:val="28"/>
          <w:lang w:val="en-US"/>
        </w:rPr>
        <w:t xml:space="preserve">            DEFENSE LAWYER:  </w:t>
      </w:r>
      <w:r w:rsidRPr="00CE54D7">
        <w:rPr>
          <w:rFonts w:ascii="Times New Roman" w:hAnsi="Times New Roman"/>
          <w:i/>
          <w:sz w:val="24"/>
          <w:szCs w:val="28"/>
          <w:lang w:val="en-US"/>
        </w:rPr>
        <w:t>We all know</w:t>
      </w:r>
      <w:r w:rsidRPr="00CE54D7">
        <w:rPr>
          <w:rFonts w:ascii="Times New Roman" w:hAnsi="Times New Roman"/>
          <w:b w:val="0"/>
          <w:i/>
          <w:sz w:val="24"/>
          <w:szCs w:val="28"/>
          <w:lang w:val="en-US"/>
        </w:rPr>
        <w:t xml:space="preserve"> there’s a chasm between legal responsibility and emotional capacity.</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Идентифицируя себя как часть аудитории, адвокат строит свой аргумент на топосе самоочевидного, универсального знания, которое разделяют как говорящий, так и слушающие. Это тождество эмпирического опыта обуславливает аргументативную силу выдвигаемого довода и согласие аудитории с истинностью его пропозиции.</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2.1.2.2  Тактика апелляции к конституционным правам и свободам</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Конституция США, будучи законом, обладающим высшей юридической силой, закрепляет такие естественные и неотчуждаемые права человека, как право на жизнь, свободу, справедливость и стремление к счастью. Эти высшие ценности, являясь по своей природе нравственными, а не </w:t>
      </w:r>
      <w:r w:rsidRPr="00BA1A72">
        <w:rPr>
          <w:rFonts w:ascii="Times New Roman" w:hAnsi="Times New Roman"/>
          <w:b w:val="0"/>
          <w:sz w:val="28"/>
          <w:szCs w:val="28"/>
        </w:rPr>
        <w:lastRenderedPageBreak/>
        <w:t xml:space="preserve">юридическими категориями, попадая в Конституцию, наделяются правовым статусом и приобретают обязательную силу. Они становятся обязательными для соблюдения и обеспечивают недопущение любых действий, которые нарушают или ущемляют эти права и свободы.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Апелляции к конституционным правам и свободам обладают безусловным убедительным пафосом, усиливающим речевоздействующий потенциал аргументов:</w:t>
      </w:r>
    </w:p>
    <w:p w:rsidR="00272970" w:rsidRPr="00CE54D7" w:rsidRDefault="00272970" w:rsidP="000E69AC">
      <w:pPr>
        <w:numPr>
          <w:ilvl w:val="0"/>
          <w:numId w:val="37"/>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DEFENSE LAWYER: </w:t>
      </w:r>
      <w:r w:rsidRPr="00CE54D7">
        <w:rPr>
          <w:rFonts w:ascii="Times New Roman" w:hAnsi="Times New Roman"/>
          <w:b w:val="0"/>
          <w:i/>
          <w:sz w:val="24"/>
          <w:szCs w:val="28"/>
          <w:lang w:val="en-US"/>
        </w:rPr>
        <w:t xml:space="preserve">Jacob Hunt has </w:t>
      </w:r>
      <w:r w:rsidRPr="00CE54D7">
        <w:rPr>
          <w:rFonts w:ascii="Times New Roman" w:hAnsi="Times New Roman"/>
          <w:i/>
          <w:sz w:val="24"/>
          <w:szCs w:val="28"/>
          <w:lang w:val="en-US"/>
        </w:rPr>
        <w:t>a constitutional right to bail</w:t>
      </w:r>
      <w:r w:rsidRPr="00CE54D7">
        <w:rPr>
          <w:rFonts w:ascii="Times New Roman" w:hAnsi="Times New Roman"/>
          <w:b w:val="0"/>
          <w:i/>
          <w:sz w:val="24"/>
          <w:szCs w:val="28"/>
          <w:lang w:val="en-US"/>
        </w:rPr>
        <w:t>, but he also has</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i/>
          <w:sz w:val="24"/>
          <w:szCs w:val="28"/>
          <w:lang w:val="en-US"/>
        </w:rPr>
        <w:t>human rights</w:t>
      </w:r>
      <w:r w:rsidRPr="00CE54D7">
        <w:rPr>
          <w:rFonts w:ascii="Times New Roman" w:hAnsi="Times New Roman"/>
          <w:b w:val="0"/>
          <w:i/>
          <w:sz w:val="24"/>
          <w:szCs w:val="28"/>
          <w:lang w:val="en-US"/>
        </w:rPr>
        <w:t>, Your Honor! If he’s kept in jail much longer, I think it’s going to destroy him.</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примере адвокат не только ссылается на гарантированное законом право быть отпущенным под поручительство (</w:t>
      </w:r>
      <w:r w:rsidRPr="00BA1A72">
        <w:rPr>
          <w:rFonts w:ascii="Times New Roman" w:hAnsi="Times New Roman"/>
          <w:b w:val="0"/>
          <w:i/>
          <w:sz w:val="28"/>
          <w:szCs w:val="28"/>
        </w:rPr>
        <w:t>«</w:t>
      </w:r>
      <w:r w:rsidRPr="00BA1A72">
        <w:rPr>
          <w:rFonts w:ascii="Times New Roman" w:hAnsi="Times New Roman"/>
          <w:b w:val="0"/>
          <w:i/>
          <w:sz w:val="28"/>
          <w:szCs w:val="28"/>
          <w:lang w:val="en-US"/>
        </w:rPr>
        <w:t>constitutional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right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bail</w:t>
      </w:r>
      <w:r w:rsidRPr="00BA1A72">
        <w:rPr>
          <w:rFonts w:ascii="Times New Roman" w:hAnsi="Times New Roman"/>
          <w:b w:val="0"/>
          <w:i/>
          <w:sz w:val="28"/>
          <w:szCs w:val="28"/>
        </w:rPr>
        <w:t>»</w:t>
      </w:r>
      <w:r w:rsidRPr="00BA1A72">
        <w:rPr>
          <w:rFonts w:ascii="Times New Roman" w:hAnsi="Times New Roman"/>
          <w:b w:val="0"/>
          <w:sz w:val="28"/>
          <w:szCs w:val="28"/>
        </w:rPr>
        <w:t>), но и на универсальные неотъемлемые права человека, принадлежащие ему от природы (</w:t>
      </w:r>
      <w:r w:rsidRPr="00BA1A72">
        <w:rPr>
          <w:rFonts w:ascii="Times New Roman" w:hAnsi="Times New Roman"/>
          <w:b w:val="0"/>
          <w:i/>
          <w:sz w:val="28"/>
          <w:szCs w:val="28"/>
        </w:rPr>
        <w:t>«</w:t>
      </w:r>
      <w:r w:rsidRPr="00BA1A72">
        <w:rPr>
          <w:rFonts w:ascii="Times New Roman" w:hAnsi="Times New Roman"/>
          <w:b w:val="0"/>
          <w:i/>
          <w:sz w:val="28"/>
          <w:szCs w:val="28"/>
          <w:lang w:val="en-US"/>
        </w:rPr>
        <w:t>human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rights</w:t>
      </w:r>
      <w:r w:rsidRPr="00BA1A72">
        <w:rPr>
          <w:rFonts w:ascii="Times New Roman" w:hAnsi="Times New Roman"/>
          <w:b w:val="0"/>
          <w:i/>
          <w:sz w:val="28"/>
          <w:szCs w:val="28"/>
        </w:rPr>
        <w:t>»)</w:t>
      </w:r>
      <w:r w:rsidRPr="00BA1A72">
        <w:rPr>
          <w:rFonts w:ascii="Times New Roman" w:hAnsi="Times New Roman"/>
          <w:b w:val="0"/>
          <w:sz w:val="28"/>
          <w:szCs w:val="28"/>
        </w:rPr>
        <w:t>, тем самым обнаруживая правовую коллизию: подсудимый решением суда был помещен под арест, однако его заболевание делает пребывание невыносимым и обрекает на страдание, а потому является своего рода насилием над личностью.</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Одним из основных конституционных прав, к которым апеллирует представитель правосудия в ходе судебного процесса, является право на справедливое и беспристрастное судебное разбирательство:</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b w:val="0"/>
          <w:sz w:val="24"/>
          <w:szCs w:val="28"/>
          <w:lang w:val="en-US"/>
        </w:rPr>
        <w:t xml:space="preserve">(15) DEFENSE LAWYER: </w:t>
      </w:r>
      <w:r w:rsidRPr="00CE54D7">
        <w:rPr>
          <w:rFonts w:ascii="Times New Roman" w:hAnsi="Times New Roman"/>
          <w:b w:val="0"/>
          <w:i/>
          <w:sz w:val="24"/>
          <w:szCs w:val="28"/>
          <w:lang w:val="en-US"/>
        </w:rPr>
        <w:t xml:space="preserve">Your Honor, Mr. Hailey has requested that his trial be moved from Ford County. </w:t>
      </w:r>
      <w:r w:rsidRPr="00CE54D7">
        <w:rPr>
          <w:rFonts w:ascii="Times New Roman" w:hAnsi="Times New Roman"/>
          <w:i/>
          <w:sz w:val="24"/>
          <w:szCs w:val="28"/>
          <w:lang w:val="en-US"/>
        </w:rPr>
        <w:t>The reason is obvious: the publicity in this case will prevent a fair trial. The good people of this county have prejudged the guilt or innocence of Carl Lee Hailey.</w:t>
      </w:r>
      <w:r w:rsidRPr="00CE54D7">
        <w:rPr>
          <w:rFonts w:ascii="Times New Roman" w:hAnsi="Times New Roman"/>
          <w:b w:val="0"/>
          <w:i/>
          <w:sz w:val="24"/>
          <w:szCs w:val="28"/>
          <w:lang w:val="en-US"/>
        </w:rPr>
        <w:t xml:space="preserve"> He is charged with killing two men, both of whom were born here and left families here.&lt;…&gt; </w:t>
      </w:r>
      <w:r w:rsidRPr="00CE54D7">
        <w:rPr>
          <w:rFonts w:ascii="Times New Roman" w:hAnsi="Times New Roman"/>
          <w:i/>
          <w:sz w:val="24"/>
          <w:szCs w:val="28"/>
          <w:lang w:val="en-US"/>
        </w:rPr>
        <w:t>It will be impossible to find twelve people in Ford County who have not already prejudged this case.</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Grisham</w:t>
      </w:r>
      <w:r w:rsidRPr="00CE54D7">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случае адвокат ссылается на резонансный характер рассматриваемого дела, который может помешать непредвзятости процесса – а именно, собрать коллегию присяжных, в беспристрастности которых можно было бы не сомневаться (</w:t>
      </w:r>
      <w:r w:rsidRPr="00BA1A72">
        <w:rPr>
          <w:rFonts w:ascii="Times New Roman" w:hAnsi="Times New Roman"/>
          <w:b w:val="0"/>
          <w:i/>
          <w:sz w:val="28"/>
          <w:szCs w:val="28"/>
        </w:rPr>
        <w:t>«</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impossible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find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twelve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people</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sz w:val="28"/>
          <w:szCs w:val="28"/>
        </w:rPr>
        <w:lastRenderedPageBreak/>
        <w:t xml:space="preserve">Модальный предикат </w:t>
      </w:r>
      <w:r w:rsidRPr="00BA1A72">
        <w:rPr>
          <w:rFonts w:ascii="Times New Roman" w:hAnsi="Times New Roman"/>
          <w:b w:val="0"/>
          <w:i/>
          <w:sz w:val="28"/>
          <w:szCs w:val="28"/>
        </w:rPr>
        <w:t>«</w:t>
      </w:r>
      <w:r w:rsidRPr="00BA1A72">
        <w:rPr>
          <w:rFonts w:ascii="Times New Roman" w:hAnsi="Times New Roman"/>
          <w:b w:val="0"/>
          <w:i/>
          <w:sz w:val="28"/>
          <w:szCs w:val="28"/>
          <w:lang w:val="en-US"/>
        </w:rPr>
        <w:t>obvious</w:t>
      </w:r>
      <w:r w:rsidRPr="00BA1A72">
        <w:rPr>
          <w:rFonts w:ascii="Times New Roman" w:hAnsi="Times New Roman"/>
          <w:b w:val="0"/>
          <w:i/>
          <w:sz w:val="28"/>
          <w:szCs w:val="28"/>
        </w:rPr>
        <w:t>»</w:t>
      </w:r>
      <w:r w:rsidRPr="00BA1A72">
        <w:rPr>
          <w:rFonts w:ascii="Times New Roman" w:hAnsi="Times New Roman"/>
          <w:b w:val="0"/>
          <w:sz w:val="28"/>
          <w:szCs w:val="28"/>
        </w:rPr>
        <w:t xml:space="preserve"> маркирует топос очевидного и объективно существующего положения вещей, которое не подлежит сомнению, а выбор грамматической формы простого будущего времени (</w:t>
      </w:r>
      <w:r w:rsidRPr="00BA1A72">
        <w:rPr>
          <w:rFonts w:ascii="Times New Roman" w:hAnsi="Times New Roman"/>
          <w:b w:val="0"/>
          <w:i/>
          <w:sz w:val="28"/>
          <w:szCs w:val="28"/>
        </w:rPr>
        <w:t>«</w:t>
      </w:r>
      <w:r w:rsidRPr="00BA1A72">
        <w:rPr>
          <w:rFonts w:ascii="Times New Roman" w:hAnsi="Times New Roman"/>
          <w:b w:val="0"/>
          <w:i/>
          <w:sz w:val="28"/>
          <w:szCs w:val="28"/>
          <w:lang w:val="en-US"/>
        </w:rPr>
        <w:t>will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prevent</w:t>
      </w:r>
      <w:r w:rsidRPr="00BA1A72">
        <w:rPr>
          <w:rFonts w:ascii="Times New Roman" w:hAnsi="Times New Roman"/>
          <w:b w:val="0"/>
          <w:i/>
          <w:sz w:val="28"/>
          <w:szCs w:val="28"/>
        </w:rPr>
        <w:t>», «</w:t>
      </w:r>
      <w:r w:rsidRPr="00BA1A72">
        <w:rPr>
          <w:rFonts w:ascii="Times New Roman" w:hAnsi="Times New Roman"/>
          <w:b w:val="0"/>
          <w:i/>
          <w:sz w:val="28"/>
          <w:szCs w:val="28"/>
          <w:lang w:val="en-US"/>
        </w:rPr>
        <w:t>will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impossible</w:t>
      </w:r>
      <w:r w:rsidRPr="00BA1A72">
        <w:rPr>
          <w:rFonts w:ascii="Times New Roman" w:hAnsi="Times New Roman"/>
          <w:b w:val="0"/>
          <w:i/>
          <w:sz w:val="28"/>
          <w:szCs w:val="28"/>
        </w:rPr>
        <w:t>»</w:t>
      </w:r>
      <w:r w:rsidRPr="00BA1A72">
        <w:rPr>
          <w:rFonts w:ascii="Times New Roman" w:hAnsi="Times New Roman"/>
          <w:b w:val="0"/>
          <w:sz w:val="28"/>
          <w:szCs w:val="28"/>
        </w:rPr>
        <w:t>) выражает оттенок особой уверенности в неизбежности действия.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некоторых случаях представитель правосудия прибегает к окказиональному отождествлению конституционных прав и определенных действий, не санкционированных законом, но граничащих с защитой личных прав:</w:t>
      </w:r>
    </w:p>
    <w:p w:rsidR="00272970" w:rsidRPr="00CE54D7" w:rsidRDefault="00272970" w:rsidP="000E69AC">
      <w:pPr>
        <w:numPr>
          <w:ilvl w:val="0"/>
          <w:numId w:val="38"/>
        </w:numPr>
        <w:spacing w:after="0" w:line="360" w:lineRule="auto"/>
        <w:jc w:val="both"/>
        <w:rPr>
          <w:rFonts w:ascii="Times New Roman" w:hAnsi="Times New Roman"/>
          <w:b w:val="0"/>
          <w:sz w:val="24"/>
          <w:szCs w:val="28"/>
          <w:lang w:val="en-US"/>
        </w:rPr>
      </w:pPr>
      <w:r w:rsidRPr="00CE54D7">
        <w:rPr>
          <w:rFonts w:ascii="Times New Roman" w:hAnsi="Times New Roman"/>
          <w:b w:val="0"/>
          <w:sz w:val="24"/>
          <w:szCs w:val="28"/>
          <w:lang w:val="en-US"/>
        </w:rPr>
        <w:t xml:space="preserve">DEFENSE LAWYER:  </w:t>
      </w:r>
      <w:r w:rsidRPr="00CE54D7">
        <w:rPr>
          <w:rFonts w:ascii="Times New Roman" w:hAnsi="Times New Roman"/>
          <w:b w:val="0"/>
          <w:i/>
          <w:sz w:val="24"/>
          <w:szCs w:val="28"/>
          <w:lang w:val="en-US"/>
        </w:rPr>
        <w:t>I think little girls are special. &lt;…&gt; I think good and decent</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b w:val="0"/>
          <w:i/>
          <w:sz w:val="24"/>
          <w:szCs w:val="28"/>
          <w:lang w:val="en-US"/>
        </w:rPr>
        <w:t xml:space="preserve">fathers should have </w:t>
      </w:r>
      <w:r w:rsidRPr="00CE54D7">
        <w:rPr>
          <w:rFonts w:ascii="Times New Roman" w:hAnsi="Times New Roman"/>
          <w:i/>
          <w:sz w:val="24"/>
          <w:szCs w:val="28"/>
          <w:lang w:val="en-US"/>
        </w:rPr>
        <w:t>a constitutional right to execute any pervert who touches their children</w:t>
      </w:r>
      <w:r w:rsidRPr="00CE54D7">
        <w:rPr>
          <w:rFonts w:ascii="Times New Roman" w:hAnsi="Times New Roman"/>
          <w:b w:val="0"/>
          <w:i/>
          <w:sz w:val="24"/>
          <w:szCs w:val="28"/>
          <w:lang w:val="en-US"/>
        </w:rPr>
        <w:t>.</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Grisham</w:t>
      </w:r>
      <w:r w:rsidRPr="006C4B7C">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В</w:t>
      </w:r>
      <w:r w:rsidRPr="006C4B7C">
        <w:rPr>
          <w:rFonts w:ascii="Times New Roman" w:hAnsi="Times New Roman"/>
          <w:b w:val="0"/>
          <w:sz w:val="28"/>
          <w:szCs w:val="28"/>
        </w:rPr>
        <w:t xml:space="preserve"> </w:t>
      </w:r>
      <w:r w:rsidRPr="00BA1A72">
        <w:rPr>
          <w:rFonts w:ascii="Times New Roman" w:hAnsi="Times New Roman"/>
          <w:b w:val="0"/>
          <w:sz w:val="28"/>
          <w:szCs w:val="28"/>
        </w:rPr>
        <w:t>своем</w:t>
      </w:r>
      <w:r w:rsidRPr="006C4B7C">
        <w:rPr>
          <w:rFonts w:ascii="Times New Roman" w:hAnsi="Times New Roman"/>
          <w:b w:val="0"/>
          <w:sz w:val="28"/>
          <w:szCs w:val="28"/>
        </w:rPr>
        <w:t xml:space="preserve"> </w:t>
      </w:r>
      <w:r w:rsidRPr="00BA1A72">
        <w:rPr>
          <w:rFonts w:ascii="Times New Roman" w:hAnsi="Times New Roman"/>
          <w:b w:val="0"/>
          <w:sz w:val="28"/>
          <w:szCs w:val="28"/>
        </w:rPr>
        <w:t>стремлении</w:t>
      </w:r>
      <w:r w:rsidRPr="006C4B7C">
        <w:rPr>
          <w:rFonts w:ascii="Times New Roman" w:hAnsi="Times New Roman"/>
          <w:b w:val="0"/>
          <w:sz w:val="28"/>
          <w:szCs w:val="28"/>
        </w:rPr>
        <w:t xml:space="preserve"> </w:t>
      </w:r>
      <w:r w:rsidRPr="00BA1A72">
        <w:rPr>
          <w:rFonts w:ascii="Times New Roman" w:hAnsi="Times New Roman"/>
          <w:b w:val="0"/>
          <w:sz w:val="28"/>
          <w:szCs w:val="28"/>
        </w:rPr>
        <w:t>оправдать</w:t>
      </w:r>
      <w:r w:rsidRPr="006C4B7C">
        <w:rPr>
          <w:rFonts w:ascii="Times New Roman" w:hAnsi="Times New Roman"/>
          <w:b w:val="0"/>
          <w:sz w:val="28"/>
          <w:szCs w:val="28"/>
        </w:rPr>
        <w:t xml:space="preserve"> </w:t>
      </w:r>
      <w:r w:rsidRPr="00BA1A72">
        <w:rPr>
          <w:rFonts w:ascii="Times New Roman" w:hAnsi="Times New Roman"/>
          <w:b w:val="0"/>
          <w:sz w:val="28"/>
          <w:szCs w:val="28"/>
        </w:rPr>
        <w:t>действия</w:t>
      </w:r>
      <w:r w:rsidRPr="006C4B7C">
        <w:rPr>
          <w:rFonts w:ascii="Times New Roman" w:hAnsi="Times New Roman"/>
          <w:b w:val="0"/>
          <w:sz w:val="28"/>
          <w:szCs w:val="28"/>
        </w:rPr>
        <w:t xml:space="preserve"> </w:t>
      </w:r>
      <w:r w:rsidRPr="00BA1A72">
        <w:rPr>
          <w:rFonts w:ascii="Times New Roman" w:hAnsi="Times New Roman"/>
          <w:b w:val="0"/>
          <w:sz w:val="28"/>
          <w:szCs w:val="28"/>
        </w:rPr>
        <w:t>подсудимого</w:t>
      </w:r>
      <w:r w:rsidRPr="006C4B7C">
        <w:rPr>
          <w:rFonts w:ascii="Times New Roman" w:hAnsi="Times New Roman"/>
          <w:b w:val="0"/>
          <w:sz w:val="28"/>
          <w:szCs w:val="28"/>
        </w:rPr>
        <w:t xml:space="preserve">, </w:t>
      </w:r>
      <w:r w:rsidRPr="00BA1A72">
        <w:rPr>
          <w:rFonts w:ascii="Times New Roman" w:hAnsi="Times New Roman"/>
          <w:b w:val="0"/>
          <w:sz w:val="28"/>
          <w:szCs w:val="28"/>
        </w:rPr>
        <w:t>убившего</w:t>
      </w:r>
      <w:r w:rsidRPr="006C4B7C">
        <w:rPr>
          <w:rFonts w:ascii="Times New Roman" w:hAnsi="Times New Roman"/>
          <w:b w:val="0"/>
          <w:sz w:val="28"/>
          <w:szCs w:val="28"/>
        </w:rPr>
        <w:t xml:space="preserve"> </w:t>
      </w:r>
      <w:r w:rsidRPr="00BA1A72">
        <w:rPr>
          <w:rFonts w:ascii="Times New Roman" w:hAnsi="Times New Roman"/>
          <w:b w:val="0"/>
          <w:sz w:val="28"/>
          <w:szCs w:val="28"/>
        </w:rPr>
        <w:t>насильников</w:t>
      </w:r>
      <w:r w:rsidRPr="006C4B7C">
        <w:rPr>
          <w:rFonts w:ascii="Times New Roman" w:hAnsi="Times New Roman"/>
          <w:b w:val="0"/>
          <w:sz w:val="28"/>
          <w:szCs w:val="28"/>
        </w:rPr>
        <w:t xml:space="preserve"> </w:t>
      </w:r>
      <w:r w:rsidRPr="00BA1A72">
        <w:rPr>
          <w:rFonts w:ascii="Times New Roman" w:hAnsi="Times New Roman"/>
          <w:b w:val="0"/>
          <w:sz w:val="28"/>
          <w:szCs w:val="28"/>
        </w:rPr>
        <w:t>своей</w:t>
      </w:r>
      <w:r w:rsidRPr="006C4B7C">
        <w:rPr>
          <w:rFonts w:ascii="Times New Roman" w:hAnsi="Times New Roman"/>
          <w:b w:val="0"/>
          <w:sz w:val="28"/>
          <w:szCs w:val="28"/>
        </w:rPr>
        <w:t xml:space="preserve"> </w:t>
      </w:r>
      <w:r w:rsidRPr="00BA1A72">
        <w:rPr>
          <w:rFonts w:ascii="Times New Roman" w:hAnsi="Times New Roman"/>
          <w:b w:val="0"/>
          <w:sz w:val="28"/>
          <w:szCs w:val="28"/>
        </w:rPr>
        <w:t>малолетней</w:t>
      </w:r>
      <w:r w:rsidRPr="006C4B7C">
        <w:rPr>
          <w:rFonts w:ascii="Times New Roman" w:hAnsi="Times New Roman"/>
          <w:b w:val="0"/>
          <w:sz w:val="28"/>
          <w:szCs w:val="28"/>
        </w:rPr>
        <w:t xml:space="preserve"> </w:t>
      </w:r>
      <w:r w:rsidRPr="00BA1A72">
        <w:rPr>
          <w:rFonts w:ascii="Times New Roman" w:hAnsi="Times New Roman"/>
          <w:b w:val="0"/>
          <w:sz w:val="28"/>
          <w:szCs w:val="28"/>
        </w:rPr>
        <w:t>дочери</w:t>
      </w:r>
      <w:r w:rsidRPr="006C4B7C">
        <w:rPr>
          <w:rFonts w:ascii="Times New Roman" w:hAnsi="Times New Roman"/>
          <w:b w:val="0"/>
          <w:sz w:val="28"/>
          <w:szCs w:val="28"/>
        </w:rPr>
        <w:t xml:space="preserve">, </w:t>
      </w:r>
      <w:r w:rsidRPr="00BA1A72">
        <w:rPr>
          <w:rFonts w:ascii="Times New Roman" w:hAnsi="Times New Roman"/>
          <w:b w:val="0"/>
          <w:sz w:val="28"/>
          <w:szCs w:val="28"/>
        </w:rPr>
        <w:t>адвокат</w:t>
      </w:r>
      <w:r w:rsidRPr="006C4B7C">
        <w:rPr>
          <w:rFonts w:ascii="Times New Roman" w:hAnsi="Times New Roman"/>
          <w:b w:val="0"/>
          <w:sz w:val="28"/>
          <w:szCs w:val="28"/>
        </w:rPr>
        <w:t xml:space="preserve"> </w:t>
      </w:r>
      <w:r w:rsidRPr="00BA1A72">
        <w:rPr>
          <w:rFonts w:ascii="Times New Roman" w:hAnsi="Times New Roman"/>
          <w:b w:val="0"/>
          <w:sz w:val="28"/>
          <w:szCs w:val="28"/>
        </w:rPr>
        <w:t>защиты</w:t>
      </w:r>
      <w:r w:rsidRPr="006C4B7C">
        <w:rPr>
          <w:rFonts w:ascii="Times New Roman" w:hAnsi="Times New Roman"/>
          <w:b w:val="0"/>
          <w:sz w:val="28"/>
          <w:szCs w:val="28"/>
        </w:rPr>
        <w:t xml:space="preserve"> </w:t>
      </w:r>
      <w:r w:rsidRPr="00BA1A72">
        <w:rPr>
          <w:rFonts w:ascii="Times New Roman" w:hAnsi="Times New Roman"/>
          <w:b w:val="0"/>
          <w:sz w:val="28"/>
          <w:szCs w:val="28"/>
        </w:rPr>
        <w:t>подводит</w:t>
      </w:r>
      <w:r w:rsidRPr="006C4B7C">
        <w:rPr>
          <w:rFonts w:ascii="Times New Roman" w:hAnsi="Times New Roman"/>
          <w:b w:val="0"/>
          <w:sz w:val="28"/>
          <w:szCs w:val="28"/>
        </w:rPr>
        <w:t xml:space="preserve"> </w:t>
      </w:r>
      <w:r w:rsidRPr="00BA1A72">
        <w:rPr>
          <w:rFonts w:ascii="Times New Roman" w:hAnsi="Times New Roman"/>
          <w:b w:val="0"/>
          <w:sz w:val="28"/>
          <w:szCs w:val="28"/>
        </w:rPr>
        <w:t xml:space="preserve">мотивацию этих действий под понятие защиты таких высших ценностей, как неприкосновенность и достоинство жизни. Усилению речевоздействующего потенциала способствует использование лексических единиц с эмотивно-оценочной коннотацией </w:t>
      </w:r>
      <w:r w:rsidRPr="00BA1A72">
        <w:rPr>
          <w:rFonts w:ascii="Times New Roman" w:hAnsi="Times New Roman"/>
          <w:b w:val="0"/>
          <w:i/>
          <w:sz w:val="28"/>
          <w:szCs w:val="28"/>
        </w:rPr>
        <w:t>(«</w:t>
      </w:r>
      <w:r w:rsidRPr="00BA1A72">
        <w:rPr>
          <w:rFonts w:ascii="Times New Roman" w:hAnsi="Times New Roman"/>
          <w:b w:val="0"/>
          <w:i/>
          <w:sz w:val="28"/>
          <w:szCs w:val="28"/>
          <w:lang w:val="en-US"/>
        </w:rPr>
        <w:t>good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decent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fathers</w:t>
      </w:r>
      <w:r w:rsidRPr="00BA1A72">
        <w:rPr>
          <w:rFonts w:ascii="Times New Roman" w:hAnsi="Times New Roman"/>
          <w:b w:val="0"/>
          <w:i/>
          <w:sz w:val="28"/>
          <w:szCs w:val="28"/>
        </w:rPr>
        <w:t>», «[</w:t>
      </w:r>
      <w:r w:rsidRPr="00BA1A72">
        <w:rPr>
          <w:rFonts w:ascii="Times New Roman" w:hAnsi="Times New Roman"/>
          <w:b w:val="0"/>
          <w:i/>
          <w:sz w:val="28"/>
          <w:szCs w:val="28"/>
          <w:lang w:val="en-US"/>
        </w:rPr>
        <w:t>little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girls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special</w:t>
      </w:r>
      <w:r w:rsidRPr="00BA1A72">
        <w:rPr>
          <w:rFonts w:ascii="Times New Roman" w:hAnsi="Times New Roman"/>
          <w:b w:val="0"/>
          <w:i/>
          <w:sz w:val="28"/>
          <w:szCs w:val="28"/>
        </w:rPr>
        <w:t>», «</w:t>
      </w:r>
      <w:r w:rsidRPr="00BA1A72">
        <w:rPr>
          <w:rFonts w:ascii="Times New Roman" w:hAnsi="Times New Roman"/>
          <w:b w:val="0"/>
          <w:i/>
          <w:sz w:val="28"/>
          <w:szCs w:val="28"/>
          <w:lang w:val="en-US"/>
        </w:rPr>
        <w:t>pervert</w:t>
      </w:r>
      <w:r w:rsidRPr="00BA1A72">
        <w:rPr>
          <w:rFonts w:ascii="Times New Roman" w:hAnsi="Times New Roman"/>
          <w:b w:val="0"/>
          <w:i/>
          <w:sz w:val="28"/>
          <w:szCs w:val="28"/>
        </w:rPr>
        <w:t>»</w:t>
      </w:r>
      <w:r w:rsidRPr="00BA1A72">
        <w:rPr>
          <w:rFonts w:ascii="Times New Roman" w:hAnsi="Times New Roman"/>
          <w:b w:val="0"/>
          <w:sz w:val="28"/>
          <w:szCs w:val="28"/>
        </w:rPr>
        <w:t xml:space="preserve">), которые подчеркивают особый контраст между действующими лицами.  </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2.1.2.3  Тактика апелляции к морально-нравственным ценностям</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Помимо собственно прав и свобод, закрепленных в Конституции, говорящий также может апеллировать к другим ценностным инстанциям – этическим и нравственным нормам, принятым в обществе. Они представляют стихийно сложившуюся общность ценностей, которые аккумулируют предшествующий опыт, традиции и нормы, которыми руководствуется в своем поведении определенная группа людей. Обращение к этим ценностным ориентирам способно усиливать аргументативную силу доводов, выделять тематическую значимость тех или иных смысловых компонентов.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В последнее время в США особенно актуально движение за утверждение прав меньшинств и интеграцию их ценностей в систему признанных этических норм демократического общества. Апелляция к единству и тождественности этих норм призвана подчеркнуть неделимый характер базовых человеческих ценностей:</w:t>
      </w:r>
    </w:p>
    <w:p w:rsidR="00272970" w:rsidRPr="00CE54D7" w:rsidRDefault="00272970" w:rsidP="000E69AC">
      <w:pPr>
        <w:numPr>
          <w:ilvl w:val="0"/>
          <w:numId w:val="38"/>
        </w:numPr>
        <w:spacing w:after="0" w:line="360" w:lineRule="auto"/>
        <w:jc w:val="both"/>
        <w:rPr>
          <w:rFonts w:ascii="Times New Roman" w:hAnsi="Times New Roman"/>
          <w:i/>
          <w:sz w:val="24"/>
          <w:szCs w:val="28"/>
          <w:lang w:val="en-US"/>
        </w:rPr>
      </w:pPr>
      <w:r w:rsidRPr="00CE54D7">
        <w:rPr>
          <w:rFonts w:ascii="Times New Roman" w:hAnsi="Times New Roman"/>
          <w:b w:val="0"/>
          <w:sz w:val="24"/>
          <w:szCs w:val="28"/>
          <w:lang w:val="en-US"/>
        </w:rPr>
        <w:t xml:space="preserve">LAWYER: </w:t>
      </w:r>
      <w:r w:rsidRPr="00CE54D7">
        <w:rPr>
          <w:rFonts w:ascii="Times New Roman" w:hAnsi="Times New Roman"/>
          <w:i/>
          <w:sz w:val="24"/>
          <w:szCs w:val="28"/>
          <w:lang w:val="en-US"/>
        </w:rPr>
        <w:t>The intimate and committed relationships of same-sex couples, just like</w:t>
      </w:r>
    </w:p>
    <w:p w:rsidR="00272970" w:rsidRPr="006C4B7C" w:rsidRDefault="00272970" w:rsidP="00CE54D7">
      <w:pPr>
        <w:spacing w:after="0" w:line="360" w:lineRule="auto"/>
        <w:jc w:val="both"/>
        <w:rPr>
          <w:rFonts w:ascii="Times New Roman" w:hAnsi="Times New Roman"/>
          <w:b w:val="0"/>
          <w:sz w:val="24"/>
          <w:szCs w:val="28"/>
        </w:rPr>
      </w:pPr>
      <w:r w:rsidRPr="00CE54D7">
        <w:rPr>
          <w:rFonts w:ascii="Times New Roman" w:hAnsi="Times New Roman"/>
          <w:i/>
          <w:sz w:val="24"/>
          <w:szCs w:val="28"/>
          <w:lang w:val="en-US"/>
        </w:rPr>
        <w:t>those of heterosexual couples, provide mutual support and are the foundation of family life in our society. If a legal commitment, responsibility and protection that is marriage is off limits to gay people as a class, the stain of unworthiness that follows on individuals and families contravenes the basic commitment to equal dignity.</w:t>
      </w:r>
      <w:r w:rsidRPr="00CE54D7">
        <w:rPr>
          <w:rFonts w:ascii="Times New Roman" w:hAnsi="Times New Roman"/>
          <w:b w:val="0"/>
          <w:sz w:val="24"/>
          <w:szCs w:val="28"/>
          <w:lang w:val="en-US"/>
        </w:rPr>
        <w:t xml:space="preserve"> </w:t>
      </w:r>
      <w:r w:rsidRPr="00CE54D7">
        <w:rPr>
          <w:rFonts w:ascii="Times New Roman" w:hAnsi="Times New Roman"/>
          <w:b w:val="0"/>
          <w:sz w:val="24"/>
          <w:szCs w:val="28"/>
        </w:rPr>
        <w:t>(</w:t>
      </w:r>
      <w:r w:rsidRPr="00CE54D7">
        <w:rPr>
          <w:rFonts w:ascii="Times New Roman" w:hAnsi="Times New Roman"/>
          <w:b w:val="0"/>
          <w:sz w:val="24"/>
          <w:szCs w:val="28"/>
          <w:lang w:val="en-US"/>
        </w:rPr>
        <w:t>Obergefell</w:t>
      </w:r>
      <w:r w:rsidRPr="00CE54D7">
        <w:rPr>
          <w:rFonts w:ascii="Times New Roman" w:hAnsi="Times New Roman"/>
          <w:b w:val="0"/>
          <w:sz w:val="24"/>
          <w:szCs w:val="28"/>
        </w:rPr>
        <w:t xml:space="preserve"> </w:t>
      </w:r>
      <w:r w:rsidR="00DE156A">
        <w:rPr>
          <w:rFonts w:ascii="Times New Roman" w:hAnsi="Times New Roman"/>
          <w:b w:val="0"/>
          <w:sz w:val="24"/>
          <w:szCs w:val="28"/>
          <w:lang w:val="en-US"/>
        </w:rPr>
        <w:t>v</w:t>
      </w:r>
      <w:r w:rsidRPr="00CE54D7">
        <w:rPr>
          <w:rFonts w:ascii="Times New Roman" w:hAnsi="Times New Roman"/>
          <w:b w:val="0"/>
          <w:sz w:val="24"/>
          <w:szCs w:val="28"/>
        </w:rPr>
        <w:t xml:space="preserve">. </w:t>
      </w:r>
      <w:r w:rsidRPr="00CE54D7">
        <w:rPr>
          <w:rFonts w:ascii="Times New Roman" w:hAnsi="Times New Roman"/>
          <w:b w:val="0"/>
          <w:sz w:val="24"/>
          <w:szCs w:val="28"/>
          <w:lang w:val="en-US"/>
        </w:rPr>
        <w:t>Hodges</w:t>
      </w:r>
      <w:r w:rsidRPr="00CE54D7">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Как следует из примера, адвокат стремится защитить право однополых пар на создание семьи, предостерегая от двойных стандартов и дискриминационных подходов в оценке этих прав. Ценностные ориентиры, которые лежат в основе апелляции, базируются на нескольких топосах – общих местах, призванных найти точки соприкосновения внутри структуры аргумента. Во-первых, это обращение к понятию семьи как важнейшего социального института и включение в это ассоциативно-смысловое поле таких интегральных характеристик, как </w:t>
      </w:r>
      <w:r w:rsidRPr="00BA1A72">
        <w:rPr>
          <w:rFonts w:ascii="Times New Roman" w:hAnsi="Times New Roman"/>
          <w:b w:val="0"/>
          <w:i/>
          <w:sz w:val="28"/>
          <w:szCs w:val="28"/>
        </w:rPr>
        <w:t>«</w:t>
      </w:r>
      <w:r w:rsidRPr="00BA1A72">
        <w:rPr>
          <w:rFonts w:ascii="Times New Roman" w:hAnsi="Times New Roman"/>
          <w:b w:val="0"/>
          <w:i/>
          <w:sz w:val="28"/>
          <w:szCs w:val="28"/>
          <w:lang w:val="en-US"/>
        </w:rPr>
        <w:t>legal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commitment</w:t>
      </w:r>
      <w:r w:rsidRPr="00BA1A72">
        <w:rPr>
          <w:rFonts w:ascii="Times New Roman" w:hAnsi="Times New Roman"/>
          <w:b w:val="0"/>
          <w:i/>
          <w:sz w:val="28"/>
          <w:szCs w:val="28"/>
        </w:rPr>
        <w:t>», «</w:t>
      </w:r>
      <w:r w:rsidRPr="00BA1A72">
        <w:rPr>
          <w:rFonts w:ascii="Times New Roman" w:hAnsi="Times New Roman"/>
          <w:b w:val="0"/>
          <w:i/>
          <w:sz w:val="28"/>
          <w:szCs w:val="28"/>
          <w:lang w:val="en-US"/>
        </w:rPr>
        <w:t>responsibility</w:t>
      </w:r>
      <w:r w:rsidRPr="00BA1A72">
        <w:rPr>
          <w:rFonts w:ascii="Times New Roman" w:hAnsi="Times New Roman"/>
          <w:b w:val="0"/>
          <w:i/>
          <w:sz w:val="28"/>
          <w:szCs w:val="28"/>
        </w:rPr>
        <w:t>», «</w:t>
      </w:r>
      <w:r w:rsidRPr="00BA1A72">
        <w:rPr>
          <w:rFonts w:ascii="Times New Roman" w:hAnsi="Times New Roman"/>
          <w:b w:val="0"/>
          <w:i/>
          <w:sz w:val="28"/>
          <w:szCs w:val="28"/>
          <w:lang w:val="en-US"/>
        </w:rPr>
        <w:t>protection</w:t>
      </w:r>
      <w:r w:rsidRPr="00BA1A72">
        <w:rPr>
          <w:rFonts w:ascii="Times New Roman" w:hAnsi="Times New Roman"/>
          <w:b w:val="0"/>
          <w:i/>
          <w:sz w:val="28"/>
          <w:szCs w:val="28"/>
        </w:rPr>
        <w:t>»</w:t>
      </w:r>
      <w:r w:rsidRPr="00BA1A72">
        <w:rPr>
          <w:rFonts w:ascii="Times New Roman" w:hAnsi="Times New Roman"/>
          <w:b w:val="0"/>
          <w:sz w:val="28"/>
          <w:szCs w:val="28"/>
        </w:rPr>
        <w:t xml:space="preserve"> и проведение аналогии с отношениями однополых пар, наделяемых характеристиками со смежными эпистемическими коннотациями: </w:t>
      </w:r>
      <w:r w:rsidRPr="00BA1A72">
        <w:rPr>
          <w:rFonts w:ascii="Times New Roman" w:hAnsi="Times New Roman"/>
          <w:b w:val="0"/>
          <w:i/>
          <w:sz w:val="28"/>
          <w:szCs w:val="28"/>
        </w:rPr>
        <w:t>«</w:t>
      </w:r>
      <w:r w:rsidRPr="00BA1A72">
        <w:rPr>
          <w:rFonts w:ascii="Times New Roman" w:hAnsi="Times New Roman"/>
          <w:b w:val="0"/>
          <w:i/>
          <w:sz w:val="28"/>
          <w:szCs w:val="28"/>
          <w:lang w:val="en-US"/>
        </w:rPr>
        <w:t>intimate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committed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relationships</w:t>
      </w:r>
      <w:r w:rsidRPr="00BA1A72">
        <w:rPr>
          <w:rFonts w:ascii="Times New Roman" w:hAnsi="Times New Roman"/>
          <w:b w:val="0"/>
          <w:i/>
          <w:sz w:val="28"/>
          <w:szCs w:val="28"/>
        </w:rPr>
        <w:t>», «</w:t>
      </w:r>
      <w:r w:rsidRPr="00BA1A72">
        <w:rPr>
          <w:rFonts w:ascii="Times New Roman" w:hAnsi="Times New Roman"/>
          <w:b w:val="0"/>
          <w:i/>
          <w:sz w:val="28"/>
          <w:szCs w:val="28"/>
          <w:lang w:val="en-US"/>
        </w:rPr>
        <w:t>mutual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support</w:t>
      </w:r>
      <w:r w:rsidRPr="00BA1A72">
        <w:rPr>
          <w:rFonts w:ascii="Times New Roman" w:hAnsi="Times New Roman"/>
          <w:b w:val="0"/>
          <w:i/>
          <w:sz w:val="28"/>
          <w:szCs w:val="28"/>
        </w:rPr>
        <w:t>», «</w:t>
      </w:r>
      <w:r w:rsidRPr="00BA1A72">
        <w:rPr>
          <w:rFonts w:ascii="Times New Roman" w:hAnsi="Times New Roman"/>
          <w:b w:val="0"/>
          <w:i/>
          <w:sz w:val="28"/>
          <w:szCs w:val="28"/>
          <w:lang w:val="en-US"/>
        </w:rPr>
        <w:t>foundation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family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life</w:t>
      </w:r>
      <w:r w:rsidRPr="00BA1A72">
        <w:rPr>
          <w:rFonts w:ascii="Times New Roman" w:hAnsi="Times New Roman"/>
          <w:b w:val="0"/>
          <w:i/>
          <w:sz w:val="28"/>
          <w:szCs w:val="28"/>
        </w:rPr>
        <w:t>»</w:t>
      </w:r>
      <w:r w:rsidRPr="00BA1A72">
        <w:rPr>
          <w:rFonts w:ascii="Times New Roman" w:hAnsi="Times New Roman"/>
          <w:b w:val="0"/>
          <w:sz w:val="28"/>
          <w:szCs w:val="28"/>
        </w:rPr>
        <w:t>. Во-вторых, это подведение под противоречие таких всеобщих ценностей американского общества, как равноправие и достоинство личности и дискриминирующего отношения к целому классу людей, которым отказано в доступе к этим ценностям, что заставляет их чувствовать свою ненужность (</w:t>
      </w:r>
      <w:r w:rsidRPr="00BA1A72">
        <w:rPr>
          <w:rFonts w:ascii="Times New Roman" w:hAnsi="Times New Roman"/>
          <w:b w:val="0"/>
          <w:i/>
          <w:sz w:val="28"/>
          <w:szCs w:val="28"/>
        </w:rPr>
        <w:t>«</w:t>
      </w:r>
      <w:r w:rsidRPr="00BA1A72">
        <w:rPr>
          <w:rFonts w:ascii="Times New Roman" w:hAnsi="Times New Roman"/>
          <w:b w:val="0"/>
          <w:i/>
          <w:sz w:val="28"/>
          <w:szCs w:val="28"/>
          <w:lang w:val="en-US"/>
        </w:rPr>
        <w:t>stain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unworthiness</w:t>
      </w:r>
      <w:r w:rsidRPr="00BA1A72">
        <w:rPr>
          <w:rFonts w:ascii="Times New Roman" w:hAnsi="Times New Roman"/>
          <w:b w:val="0"/>
          <w:i/>
          <w:sz w:val="28"/>
          <w:szCs w:val="28"/>
        </w:rPr>
        <w:t>»</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Еще одной важной  морально-этической нормой является признание интересов ребенка как одной из высших ценностей:</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LAWYER: </w:t>
      </w:r>
      <w:r w:rsidRPr="00CE54D7">
        <w:rPr>
          <w:rFonts w:ascii="Times New Roman" w:hAnsi="Times New Roman"/>
          <w:b w:val="0"/>
          <w:i/>
          <w:sz w:val="24"/>
          <w:szCs w:val="28"/>
          <w:lang w:val="en-US"/>
        </w:rPr>
        <w:t xml:space="preserve">Justice Sotomayor, I’m here representing the guardian who </w:t>
      </w:r>
      <w:r w:rsidRPr="00CE54D7">
        <w:rPr>
          <w:rFonts w:ascii="Times New Roman" w:hAnsi="Times New Roman"/>
          <w:i/>
          <w:sz w:val="24"/>
          <w:szCs w:val="28"/>
          <w:lang w:val="en-US"/>
        </w:rPr>
        <w:t>represents the</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i/>
          <w:sz w:val="24"/>
          <w:szCs w:val="28"/>
          <w:lang w:val="en-US"/>
        </w:rPr>
        <w:lastRenderedPageBreak/>
        <w:t>best interest of the child</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 xml:space="preserve">From the child’s perspective, the child really doesn’t care whose fault it was </w:t>
      </w:r>
      <w:r w:rsidRPr="00CE54D7">
        <w:rPr>
          <w:rFonts w:ascii="Times New Roman" w:hAnsi="Times New Roman"/>
          <w:b w:val="0"/>
          <w:i/>
          <w:sz w:val="24"/>
          <w:szCs w:val="28"/>
          <w:lang w:val="en-US"/>
        </w:rPr>
        <w:t xml:space="preserve">&lt;…&gt; It you rule in our favor and remand to the lower court </w:t>
      </w:r>
      <w:r w:rsidRPr="00CE54D7">
        <w:rPr>
          <w:rFonts w:ascii="Times New Roman" w:hAnsi="Times New Roman"/>
          <w:i/>
          <w:sz w:val="24"/>
          <w:szCs w:val="28"/>
          <w:lang w:val="en-US"/>
        </w:rPr>
        <w:t>there has to be a best interest determination</w:t>
      </w:r>
      <w:r w:rsidRPr="00CE54D7">
        <w:rPr>
          <w:rFonts w:ascii="Times New Roman" w:hAnsi="Times New Roman"/>
          <w:b w:val="0"/>
          <w:i/>
          <w:sz w:val="24"/>
          <w:szCs w:val="28"/>
          <w:lang w:val="en-US"/>
        </w:rPr>
        <w:t>, notwithstanding that the last 15 months of custody were based on a legal misunderstanding.</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Adoptive</w:t>
      </w:r>
      <w:r w:rsidRPr="006C4B7C">
        <w:rPr>
          <w:rFonts w:ascii="Times New Roman" w:hAnsi="Times New Roman"/>
          <w:b w:val="0"/>
          <w:sz w:val="24"/>
          <w:szCs w:val="28"/>
        </w:rPr>
        <w:t xml:space="preserve"> </w:t>
      </w:r>
      <w:r w:rsidRPr="00CE54D7">
        <w:rPr>
          <w:rFonts w:ascii="Times New Roman" w:hAnsi="Times New Roman"/>
          <w:b w:val="0"/>
          <w:sz w:val="24"/>
          <w:szCs w:val="28"/>
          <w:lang w:val="en-US"/>
        </w:rPr>
        <w:t>Couple</w:t>
      </w:r>
      <w:r w:rsidRPr="006C4B7C">
        <w:rPr>
          <w:rFonts w:ascii="Times New Roman" w:hAnsi="Times New Roman"/>
          <w:b w:val="0"/>
          <w:sz w:val="24"/>
          <w:szCs w:val="28"/>
        </w:rPr>
        <w:t xml:space="preserve"> </w:t>
      </w:r>
      <w:r w:rsidRPr="00CE54D7">
        <w:rPr>
          <w:rFonts w:ascii="Times New Roman" w:hAnsi="Times New Roman"/>
          <w:b w:val="0"/>
          <w:sz w:val="24"/>
          <w:szCs w:val="28"/>
          <w:lang w:val="en-US"/>
        </w:rPr>
        <w:t>v</w:t>
      </w:r>
      <w:r w:rsidRPr="006C4B7C">
        <w:rPr>
          <w:rFonts w:ascii="Times New Roman" w:hAnsi="Times New Roman"/>
          <w:b w:val="0"/>
          <w:sz w:val="24"/>
          <w:szCs w:val="28"/>
        </w:rPr>
        <w:t xml:space="preserve">. </w:t>
      </w:r>
      <w:r w:rsidRPr="00CE54D7">
        <w:rPr>
          <w:rFonts w:ascii="Times New Roman" w:hAnsi="Times New Roman"/>
          <w:b w:val="0"/>
          <w:sz w:val="24"/>
          <w:szCs w:val="28"/>
          <w:lang w:val="en-US"/>
        </w:rPr>
        <w:t>Baby</w:t>
      </w:r>
      <w:r w:rsidRPr="006C4B7C">
        <w:rPr>
          <w:rFonts w:ascii="Times New Roman" w:hAnsi="Times New Roman"/>
          <w:b w:val="0"/>
          <w:sz w:val="24"/>
          <w:szCs w:val="28"/>
        </w:rPr>
        <w:t xml:space="preserve"> </w:t>
      </w:r>
      <w:r w:rsidRPr="00CE54D7">
        <w:rPr>
          <w:rFonts w:ascii="Times New Roman" w:hAnsi="Times New Roman"/>
          <w:b w:val="0"/>
          <w:sz w:val="24"/>
          <w:szCs w:val="28"/>
          <w:lang w:val="en-US"/>
        </w:rPr>
        <w:t>Girl</w:t>
      </w:r>
      <w:r w:rsidRPr="006C4B7C">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Апелляция к наилучшему обеспечению интересов ребенка (</w:t>
      </w:r>
      <w:r w:rsidRPr="00BA1A72">
        <w:rPr>
          <w:rFonts w:ascii="Times New Roman" w:hAnsi="Times New Roman"/>
          <w:b w:val="0"/>
          <w:i/>
          <w:sz w:val="28"/>
          <w:szCs w:val="28"/>
        </w:rPr>
        <w:t>«</w:t>
      </w:r>
      <w:r w:rsidRPr="00BA1A72">
        <w:rPr>
          <w:rFonts w:ascii="Times New Roman" w:hAnsi="Times New Roman"/>
          <w:b w:val="0"/>
          <w:i/>
          <w:sz w:val="28"/>
          <w:szCs w:val="28"/>
          <w:lang w:val="en-US"/>
        </w:rPr>
        <w:t>best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interest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determination</w:t>
      </w:r>
      <w:r w:rsidRPr="00BA1A72">
        <w:rPr>
          <w:rFonts w:ascii="Times New Roman" w:hAnsi="Times New Roman"/>
          <w:b w:val="0"/>
          <w:i/>
          <w:sz w:val="28"/>
          <w:szCs w:val="28"/>
        </w:rPr>
        <w:t>»</w:t>
      </w:r>
      <w:r w:rsidRPr="00BA1A72">
        <w:rPr>
          <w:rFonts w:ascii="Times New Roman" w:hAnsi="Times New Roman"/>
          <w:b w:val="0"/>
          <w:sz w:val="28"/>
          <w:szCs w:val="28"/>
        </w:rPr>
        <w:t>) является отсылкой к положению Конвенции ООН о правах ребенка, которое гласит, что в ходе любых процессуальных действиях лицо, выносящее решения, должно в первостепенном порядке учитывать интересы ребенка. Репрезентируя себя как представителя интересов ребенка и его опекуна, адвокат, таким образом, добивается большей легитимности выдвигаемых им аргументов.</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2.1.2.4  Тактика апелляции к человеку</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Апелляция к личности, или собственно риторический аргумент </w:t>
      </w:r>
      <w:r w:rsidRPr="00BA1A72">
        <w:rPr>
          <w:rFonts w:ascii="Times New Roman" w:hAnsi="Times New Roman"/>
          <w:b w:val="0"/>
          <w:i/>
          <w:sz w:val="28"/>
          <w:szCs w:val="28"/>
        </w:rPr>
        <w:t>«</w:t>
      </w:r>
      <w:r w:rsidRPr="00BA1A72">
        <w:rPr>
          <w:rFonts w:ascii="Times New Roman" w:hAnsi="Times New Roman"/>
          <w:b w:val="0"/>
          <w:i/>
          <w:sz w:val="28"/>
          <w:szCs w:val="28"/>
          <w:lang w:val="en-US"/>
        </w:rPr>
        <w:t>argumentum</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hominem</w:t>
      </w:r>
      <w:r w:rsidRPr="00BA1A72">
        <w:rPr>
          <w:rFonts w:ascii="Times New Roman" w:hAnsi="Times New Roman"/>
          <w:b w:val="0"/>
          <w:i/>
          <w:sz w:val="28"/>
          <w:szCs w:val="28"/>
        </w:rPr>
        <w:t>»</w:t>
      </w:r>
      <w:r w:rsidRPr="00BA1A72">
        <w:rPr>
          <w:rFonts w:ascii="Times New Roman" w:hAnsi="Times New Roman"/>
          <w:b w:val="0"/>
          <w:sz w:val="28"/>
          <w:szCs w:val="28"/>
        </w:rPr>
        <w:t xml:space="preserve">, актуализирует модус </w:t>
      </w:r>
      <w:r w:rsidRPr="00BA1A72">
        <w:rPr>
          <w:rFonts w:ascii="Times New Roman" w:hAnsi="Times New Roman"/>
          <w:b w:val="0"/>
          <w:i/>
          <w:sz w:val="28"/>
          <w:szCs w:val="28"/>
        </w:rPr>
        <w:t>«пафоса»</w:t>
      </w:r>
      <w:r w:rsidRPr="00BA1A72">
        <w:rPr>
          <w:rFonts w:ascii="Times New Roman" w:hAnsi="Times New Roman"/>
          <w:b w:val="0"/>
          <w:sz w:val="28"/>
          <w:szCs w:val="28"/>
        </w:rPr>
        <w:t xml:space="preserve"> и рассчитан на воздействие на эмоциональную сферу слушателей, их чувства – вместо обоснования истинности довода, опоры на объективные данные. Поэтому часто этот аргумент может применяться как дополнительный довод, усиливающий рациональную аргументацию и подающий действительность в определенном эмоционально-оценочном ракурсе. Апелляции к личности, как правило, биполярные: вектор оценочности направлен либо на положительную, либо на отрицательную характеристику.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Так, апеллируя к положительным качествам своего подзащитного, адвокат формирует в аудитории определенную диспозицию по отношению к нему и служит психологическим регулятором, который модифицирует критическую оценку объективных фактов: </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PROSECUTOR: </w:t>
      </w:r>
      <w:r w:rsidRPr="00CE54D7">
        <w:rPr>
          <w:rFonts w:ascii="Times New Roman" w:hAnsi="Times New Roman"/>
          <w:b w:val="0"/>
          <w:i/>
          <w:sz w:val="24"/>
          <w:szCs w:val="28"/>
          <w:lang w:val="en-US"/>
        </w:rPr>
        <w:t>Your Honor, given the severity of the charge we request that the defendant be held without bail.</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b w:val="0"/>
          <w:sz w:val="24"/>
          <w:szCs w:val="28"/>
          <w:lang w:val="en-US"/>
        </w:rPr>
        <w:lastRenderedPageBreak/>
        <w:t xml:space="preserve">           DEFENSE LAWYER: </w:t>
      </w:r>
      <w:r w:rsidRPr="00CE54D7">
        <w:rPr>
          <w:rFonts w:ascii="Times New Roman" w:hAnsi="Times New Roman"/>
          <w:b w:val="0"/>
          <w:i/>
          <w:sz w:val="24"/>
          <w:szCs w:val="28"/>
          <w:lang w:val="en-US"/>
        </w:rPr>
        <w:t xml:space="preserve">Your Honor, that’s ludicrous! </w:t>
      </w:r>
      <w:r w:rsidRPr="00CE54D7">
        <w:rPr>
          <w:rFonts w:ascii="Times New Roman" w:hAnsi="Times New Roman"/>
          <w:i/>
          <w:sz w:val="24"/>
          <w:szCs w:val="28"/>
          <w:lang w:val="en-US"/>
        </w:rPr>
        <w:t>My client’s a good student, a respected athlete. His family is well established in the community. He has few resources of his own; he poses no flight risk.</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Экспрессивный потенциал данного аргумента заключается в стремлении побудить аудиторию присоединиться к субъективной, личностной оценке сообщаемого высказывания, позитивизировать образ подсудимого путем актуализации таких ценностных топосов, как уважение общества (</w:t>
      </w:r>
      <w:r w:rsidRPr="00BA1A72">
        <w:rPr>
          <w:rFonts w:ascii="Times New Roman" w:hAnsi="Times New Roman"/>
          <w:b w:val="0"/>
          <w:i/>
          <w:sz w:val="28"/>
          <w:szCs w:val="28"/>
        </w:rPr>
        <w:t>«</w:t>
      </w:r>
      <w:r w:rsidRPr="00BA1A72">
        <w:rPr>
          <w:rFonts w:ascii="Times New Roman" w:hAnsi="Times New Roman"/>
          <w:b w:val="0"/>
          <w:i/>
          <w:sz w:val="28"/>
          <w:szCs w:val="28"/>
          <w:lang w:val="en-US"/>
        </w:rPr>
        <w:t>well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established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community</w:t>
      </w:r>
      <w:r w:rsidRPr="00BA1A72">
        <w:rPr>
          <w:rFonts w:ascii="Times New Roman" w:hAnsi="Times New Roman"/>
          <w:b w:val="0"/>
          <w:i/>
          <w:sz w:val="28"/>
          <w:szCs w:val="28"/>
        </w:rPr>
        <w:t>»</w:t>
      </w:r>
      <w:r w:rsidRPr="00BA1A72">
        <w:rPr>
          <w:rFonts w:ascii="Times New Roman" w:hAnsi="Times New Roman"/>
          <w:b w:val="0"/>
          <w:sz w:val="28"/>
          <w:szCs w:val="28"/>
        </w:rPr>
        <w:t>), личные достижения (</w:t>
      </w:r>
      <w:r w:rsidRPr="00BA1A72">
        <w:rPr>
          <w:rFonts w:ascii="Times New Roman" w:hAnsi="Times New Roman"/>
          <w:b w:val="0"/>
          <w:i/>
          <w:sz w:val="28"/>
          <w:szCs w:val="28"/>
        </w:rPr>
        <w:t>«</w:t>
      </w:r>
      <w:r w:rsidRPr="00BA1A72">
        <w:rPr>
          <w:rFonts w:ascii="Times New Roman" w:hAnsi="Times New Roman"/>
          <w:b w:val="0"/>
          <w:i/>
          <w:sz w:val="28"/>
          <w:szCs w:val="28"/>
          <w:lang w:val="en-US"/>
        </w:rPr>
        <w:t>respected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athlete</w:t>
      </w:r>
      <w:r w:rsidRPr="00BA1A72">
        <w:rPr>
          <w:rFonts w:ascii="Times New Roman" w:hAnsi="Times New Roman"/>
          <w:b w:val="0"/>
          <w:i/>
          <w:sz w:val="28"/>
          <w:szCs w:val="28"/>
        </w:rPr>
        <w:t>», «</w:t>
      </w:r>
      <w:r w:rsidRPr="00BA1A72">
        <w:rPr>
          <w:rFonts w:ascii="Times New Roman" w:hAnsi="Times New Roman"/>
          <w:b w:val="0"/>
          <w:i/>
          <w:sz w:val="28"/>
          <w:szCs w:val="28"/>
          <w:lang w:val="en-US"/>
        </w:rPr>
        <w:t>good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student</w:t>
      </w:r>
      <w:r w:rsidRPr="00BA1A72">
        <w:rPr>
          <w:rFonts w:ascii="Times New Roman" w:hAnsi="Times New Roman"/>
          <w:b w:val="0"/>
          <w:i/>
          <w:sz w:val="28"/>
          <w:szCs w:val="28"/>
        </w:rPr>
        <w:t>»</w:t>
      </w:r>
      <w:r w:rsidRPr="00BA1A72">
        <w:rPr>
          <w:rFonts w:ascii="Times New Roman" w:hAnsi="Times New Roman"/>
          <w:b w:val="0"/>
          <w:sz w:val="28"/>
          <w:szCs w:val="28"/>
        </w:rPr>
        <w:t>), добросовестность (</w:t>
      </w:r>
      <w:r w:rsidRPr="00BA1A72">
        <w:rPr>
          <w:rFonts w:ascii="Times New Roman" w:hAnsi="Times New Roman"/>
          <w:b w:val="0"/>
          <w:i/>
          <w:sz w:val="28"/>
          <w:szCs w:val="28"/>
        </w:rPr>
        <w:t>«</w:t>
      </w:r>
      <w:r w:rsidRPr="00BA1A72">
        <w:rPr>
          <w:rFonts w:ascii="Times New Roman" w:hAnsi="Times New Roman"/>
          <w:b w:val="0"/>
          <w:i/>
          <w:sz w:val="28"/>
          <w:szCs w:val="28"/>
          <w:lang w:val="en-US"/>
        </w:rPr>
        <w:t>poses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flight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risk</w:t>
      </w:r>
      <w:r w:rsidRPr="00BA1A72">
        <w:rPr>
          <w:rFonts w:ascii="Times New Roman" w:hAnsi="Times New Roman"/>
          <w:b w:val="0"/>
          <w:i/>
          <w:sz w:val="28"/>
          <w:szCs w:val="28"/>
        </w:rPr>
        <w:t>»</w:t>
      </w:r>
      <w:r w:rsidRPr="00BA1A72">
        <w:rPr>
          <w:rFonts w:ascii="Times New Roman" w:hAnsi="Times New Roman"/>
          <w:b w:val="0"/>
          <w:sz w:val="28"/>
          <w:szCs w:val="28"/>
        </w:rPr>
        <w:t>). Основная интенция говорящего – заручиться пониманием аудитории и ее солидаризацией с подзащитным.</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Вторым «полюсом» апелляции к человеку является довод к отвержению каких-либо положительных характеристик:</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WITNESS: </w:t>
      </w:r>
      <w:r w:rsidRPr="00CE54D7">
        <w:rPr>
          <w:rFonts w:ascii="Times New Roman" w:hAnsi="Times New Roman"/>
          <w:b w:val="0"/>
          <w:i/>
          <w:sz w:val="24"/>
          <w:szCs w:val="28"/>
          <w:lang w:val="en-US"/>
        </w:rPr>
        <w:t>My specialized training in psychiatry consisted of two years as a resident at the Texas State Mental Hospital. I engaged in clinical work with psychoneurotic and psychotic patients.</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PROSECUTOR: </w:t>
      </w:r>
      <w:r w:rsidRPr="00CE54D7">
        <w:rPr>
          <w:rFonts w:ascii="Times New Roman" w:hAnsi="Times New Roman"/>
          <w:b w:val="0"/>
          <w:i/>
          <w:sz w:val="24"/>
          <w:szCs w:val="28"/>
          <w:lang w:val="en-US"/>
        </w:rPr>
        <w:t>Dr. Bass, what hospital positions do you currently hold, as of today?</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WITNESS: </w:t>
      </w:r>
      <w:r w:rsidRPr="00CE54D7">
        <w:rPr>
          <w:rFonts w:ascii="Times New Roman" w:hAnsi="Times New Roman"/>
          <w:b w:val="0"/>
          <w:i/>
          <w:sz w:val="24"/>
          <w:szCs w:val="28"/>
          <w:lang w:val="en-US"/>
        </w:rPr>
        <w:t>None.</w:t>
      </w:r>
    </w:p>
    <w:p w:rsidR="00272970" w:rsidRPr="00CE54D7" w:rsidRDefault="00272970" w:rsidP="00CE54D7">
      <w:pPr>
        <w:spacing w:after="0" w:line="360" w:lineRule="auto"/>
        <w:jc w:val="both"/>
        <w:rPr>
          <w:rFonts w:ascii="Times New Roman" w:hAnsi="Times New Roman"/>
          <w:i/>
          <w:sz w:val="24"/>
          <w:szCs w:val="28"/>
        </w:rPr>
      </w:pPr>
      <w:r w:rsidRPr="00CE54D7">
        <w:rPr>
          <w:rFonts w:ascii="Times New Roman" w:hAnsi="Times New Roman"/>
          <w:b w:val="0"/>
          <w:sz w:val="24"/>
          <w:szCs w:val="28"/>
          <w:lang w:val="en-US"/>
        </w:rPr>
        <w:t xml:space="preserve">            PROSECUTOR: </w:t>
      </w:r>
      <w:r w:rsidRPr="00CE54D7">
        <w:rPr>
          <w:rFonts w:ascii="Times New Roman" w:hAnsi="Times New Roman"/>
          <w:b w:val="0"/>
          <w:i/>
          <w:sz w:val="24"/>
          <w:szCs w:val="28"/>
          <w:lang w:val="en-US"/>
        </w:rPr>
        <w:t xml:space="preserve">Your Honor, </w:t>
      </w:r>
      <w:r w:rsidRPr="00CE54D7">
        <w:rPr>
          <w:rFonts w:ascii="Times New Roman" w:hAnsi="Times New Roman"/>
          <w:i/>
          <w:sz w:val="24"/>
          <w:szCs w:val="28"/>
          <w:lang w:val="en-US"/>
        </w:rPr>
        <w:t>the State objects to this man testifying as an expert in the field of psychiatry. It</w:t>
      </w:r>
      <w:r w:rsidRPr="00CE54D7">
        <w:rPr>
          <w:rFonts w:ascii="Times New Roman" w:hAnsi="Times New Roman"/>
          <w:i/>
          <w:sz w:val="24"/>
          <w:szCs w:val="28"/>
        </w:rPr>
        <w:t>’</w:t>
      </w:r>
      <w:r w:rsidRPr="00CE54D7">
        <w:rPr>
          <w:rFonts w:ascii="Times New Roman" w:hAnsi="Times New Roman"/>
          <w:i/>
          <w:sz w:val="24"/>
          <w:szCs w:val="28"/>
          <w:lang w:val="en-US"/>
        </w:rPr>
        <w:t>s</w:t>
      </w:r>
      <w:r w:rsidRPr="00CE54D7">
        <w:rPr>
          <w:rFonts w:ascii="Times New Roman" w:hAnsi="Times New Roman"/>
          <w:i/>
          <w:sz w:val="24"/>
          <w:szCs w:val="28"/>
        </w:rPr>
        <w:t xml:space="preserve"> </w:t>
      </w:r>
      <w:r w:rsidRPr="00CE54D7">
        <w:rPr>
          <w:rFonts w:ascii="Times New Roman" w:hAnsi="Times New Roman"/>
          <w:i/>
          <w:sz w:val="24"/>
          <w:szCs w:val="28"/>
          <w:lang w:val="en-US"/>
        </w:rPr>
        <w:t>obvious</w:t>
      </w:r>
      <w:r w:rsidRPr="00CE54D7">
        <w:rPr>
          <w:rFonts w:ascii="Times New Roman" w:hAnsi="Times New Roman"/>
          <w:i/>
          <w:sz w:val="24"/>
          <w:szCs w:val="28"/>
        </w:rPr>
        <w:t xml:space="preserve"> </w:t>
      </w:r>
      <w:r w:rsidRPr="00CE54D7">
        <w:rPr>
          <w:rFonts w:ascii="Times New Roman" w:hAnsi="Times New Roman"/>
          <w:i/>
          <w:sz w:val="24"/>
          <w:szCs w:val="28"/>
          <w:lang w:val="en-US"/>
        </w:rPr>
        <w:t>he</w:t>
      </w:r>
      <w:r w:rsidRPr="00CE54D7">
        <w:rPr>
          <w:rFonts w:ascii="Times New Roman" w:hAnsi="Times New Roman"/>
          <w:i/>
          <w:sz w:val="24"/>
          <w:szCs w:val="28"/>
        </w:rPr>
        <w:t>’</w:t>
      </w:r>
      <w:r w:rsidRPr="00CE54D7">
        <w:rPr>
          <w:rFonts w:ascii="Times New Roman" w:hAnsi="Times New Roman"/>
          <w:i/>
          <w:sz w:val="24"/>
          <w:szCs w:val="28"/>
          <w:lang w:val="en-US"/>
        </w:rPr>
        <w:t>s</w:t>
      </w:r>
      <w:r w:rsidRPr="00CE54D7">
        <w:rPr>
          <w:rFonts w:ascii="Times New Roman" w:hAnsi="Times New Roman"/>
          <w:i/>
          <w:sz w:val="24"/>
          <w:szCs w:val="28"/>
        </w:rPr>
        <w:t xml:space="preserve"> </w:t>
      </w:r>
      <w:r w:rsidRPr="00CE54D7">
        <w:rPr>
          <w:rFonts w:ascii="Times New Roman" w:hAnsi="Times New Roman"/>
          <w:i/>
          <w:sz w:val="24"/>
          <w:szCs w:val="28"/>
          <w:lang w:val="en-US"/>
        </w:rPr>
        <w:t>not</w:t>
      </w:r>
      <w:r w:rsidRPr="00CE54D7">
        <w:rPr>
          <w:rFonts w:ascii="Times New Roman" w:hAnsi="Times New Roman"/>
          <w:i/>
          <w:sz w:val="24"/>
          <w:szCs w:val="28"/>
        </w:rPr>
        <w:t xml:space="preserve"> </w:t>
      </w:r>
      <w:r w:rsidRPr="00CE54D7">
        <w:rPr>
          <w:rFonts w:ascii="Times New Roman" w:hAnsi="Times New Roman"/>
          <w:i/>
          <w:sz w:val="24"/>
          <w:szCs w:val="28"/>
          <w:lang w:val="en-US"/>
        </w:rPr>
        <w:t>qualified</w:t>
      </w:r>
      <w:r w:rsidRPr="00CE54D7">
        <w:rPr>
          <w:rFonts w:ascii="Times New Roman" w:hAnsi="Times New Roman"/>
          <w:i/>
          <w:sz w:val="24"/>
          <w:szCs w:val="28"/>
        </w:rPr>
        <w:t>.</w:t>
      </w:r>
      <w:r w:rsidR="00CE54D7">
        <w:rPr>
          <w:rFonts w:ascii="Times New Roman" w:hAnsi="Times New Roman"/>
          <w:i/>
          <w:sz w:val="24"/>
          <w:szCs w:val="28"/>
        </w:rPr>
        <w:t xml:space="preserve"> </w:t>
      </w:r>
      <w:r w:rsidRPr="00CE54D7">
        <w:rPr>
          <w:rFonts w:ascii="Times New Roman" w:hAnsi="Times New Roman"/>
          <w:b w:val="0"/>
          <w:sz w:val="24"/>
          <w:szCs w:val="28"/>
        </w:rPr>
        <w:t>(</w:t>
      </w:r>
      <w:r w:rsidRPr="00CE54D7">
        <w:rPr>
          <w:rFonts w:ascii="Times New Roman" w:hAnsi="Times New Roman"/>
          <w:b w:val="0"/>
          <w:sz w:val="24"/>
          <w:szCs w:val="28"/>
          <w:lang w:val="en-US"/>
        </w:rPr>
        <w:t>J</w:t>
      </w:r>
      <w:r w:rsidRPr="00CE54D7">
        <w:rPr>
          <w:rFonts w:ascii="Times New Roman" w:hAnsi="Times New Roman"/>
          <w:b w:val="0"/>
          <w:sz w:val="24"/>
          <w:szCs w:val="28"/>
        </w:rPr>
        <w:t xml:space="preserve">. </w:t>
      </w:r>
      <w:r w:rsidRPr="00CE54D7">
        <w:rPr>
          <w:rFonts w:ascii="Times New Roman" w:hAnsi="Times New Roman"/>
          <w:b w:val="0"/>
          <w:sz w:val="24"/>
          <w:szCs w:val="28"/>
          <w:lang w:val="en-US"/>
        </w:rPr>
        <w:t>Grisham</w:t>
      </w:r>
      <w:r w:rsidRPr="00CE54D7">
        <w:rPr>
          <w:rFonts w:ascii="Times New Roman" w:hAnsi="Times New Roman"/>
          <w:b w:val="0"/>
          <w:sz w:val="24"/>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случае государственный обвинитель апеллирует к некомпетентности свидетеля-эксперта, указывая на отсутствие текущей практики в своей профессиональной области. Несмотря на то, что свидетель владеет соответствующей аккредитацией специалиста, представитель правосудия подводит под сомнение легитимность его показаний, благодаря чему у слушающих происходит актуализация эмоции неприятия и отрицательного отношения.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некоторых случаях апелляция к человеку не столько усиливает потенциал рациональной аргументации, сколько полностью подменяет </w:t>
      </w:r>
      <w:r w:rsidRPr="00BA1A72">
        <w:rPr>
          <w:rFonts w:ascii="Times New Roman" w:hAnsi="Times New Roman"/>
          <w:b w:val="0"/>
          <w:sz w:val="28"/>
          <w:szCs w:val="28"/>
        </w:rPr>
        <w:lastRenderedPageBreak/>
        <w:t>объективный «логос» субъективным «пафосом», являясь своеобразной игрой на чувствах аудитории:</w:t>
      </w:r>
    </w:p>
    <w:p w:rsidR="00272970" w:rsidRPr="00CE54D7" w:rsidRDefault="00272970" w:rsidP="000E69AC">
      <w:pPr>
        <w:numPr>
          <w:ilvl w:val="0"/>
          <w:numId w:val="38"/>
        </w:numPr>
        <w:spacing w:after="0" w:line="360" w:lineRule="auto"/>
        <w:jc w:val="both"/>
        <w:rPr>
          <w:rFonts w:ascii="Times New Roman" w:hAnsi="Times New Roman"/>
          <w:i/>
          <w:sz w:val="24"/>
          <w:szCs w:val="28"/>
          <w:lang w:val="en-US"/>
        </w:rPr>
      </w:pPr>
      <w:r w:rsidRPr="00CE54D7">
        <w:rPr>
          <w:rFonts w:ascii="Times New Roman" w:hAnsi="Times New Roman"/>
          <w:b w:val="0"/>
          <w:sz w:val="24"/>
          <w:szCs w:val="28"/>
          <w:lang w:val="en-US"/>
        </w:rPr>
        <w:t xml:space="preserve">DEFENSE LAWYER: </w:t>
      </w:r>
      <w:r w:rsidRPr="00CE54D7">
        <w:rPr>
          <w:rFonts w:ascii="Times New Roman" w:hAnsi="Times New Roman"/>
          <w:b w:val="0"/>
          <w:i/>
          <w:sz w:val="24"/>
          <w:szCs w:val="28"/>
          <w:lang w:val="en-US"/>
        </w:rPr>
        <w:t xml:space="preserve">&lt;…&gt; but on October thirtieth, ladies and gentlemen, </w:t>
      </w:r>
      <w:r w:rsidRPr="00CE54D7">
        <w:rPr>
          <w:rFonts w:ascii="Times New Roman" w:hAnsi="Times New Roman"/>
          <w:i/>
          <w:sz w:val="24"/>
          <w:szCs w:val="28"/>
          <w:lang w:val="en-US"/>
        </w:rPr>
        <w:t>she wasn’t</w:t>
      </w:r>
    </w:p>
    <w:p w:rsidR="00272970" w:rsidRPr="00CE54D7" w:rsidRDefault="00272970" w:rsidP="00CE54D7">
      <w:pPr>
        <w:spacing w:after="0" w:line="360" w:lineRule="auto"/>
        <w:jc w:val="both"/>
        <w:rPr>
          <w:rFonts w:ascii="Times New Roman" w:hAnsi="Times New Roman"/>
          <w:i/>
          <w:sz w:val="24"/>
          <w:szCs w:val="28"/>
        </w:rPr>
      </w:pPr>
      <w:r w:rsidRPr="00CE54D7">
        <w:rPr>
          <w:rFonts w:ascii="Times New Roman" w:hAnsi="Times New Roman"/>
          <w:i/>
          <w:sz w:val="24"/>
          <w:szCs w:val="28"/>
          <w:lang w:val="en-US"/>
        </w:rPr>
        <w:t>a prosecutor. She was just Nathaniel’s mother.</w:t>
      </w:r>
      <w:r w:rsidRPr="00CE54D7">
        <w:rPr>
          <w:rFonts w:ascii="Times New Roman" w:hAnsi="Times New Roman"/>
          <w:b w:val="0"/>
          <w:i/>
          <w:sz w:val="24"/>
          <w:szCs w:val="28"/>
          <w:lang w:val="en-US"/>
        </w:rPr>
        <w:t xml:space="preserve"> Please listen to everything. And </w:t>
      </w:r>
      <w:r w:rsidRPr="00CE54D7">
        <w:rPr>
          <w:rFonts w:ascii="Times New Roman" w:hAnsi="Times New Roman"/>
          <w:i/>
          <w:sz w:val="24"/>
          <w:szCs w:val="28"/>
          <w:lang w:val="en-US"/>
        </w:rPr>
        <w:t>when you make your decision, don’t make it only with your head. Make</w:t>
      </w:r>
      <w:r w:rsidRPr="00CE54D7">
        <w:rPr>
          <w:rFonts w:ascii="Times New Roman" w:hAnsi="Times New Roman"/>
          <w:i/>
          <w:sz w:val="24"/>
          <w:szCs w:val="28"/>
        </w:rPr>
        <w:t xml:space="preserve"> </w:t>
      </w:r>
      <w:r w:rsidRPr="00CE54D7">
        <w:rPr>
          <w:rFonts w:ascii="Times New Roman" w:hAnsi="Times New Roman"/>
          <w:i/>
          <w:sz w:val="24"/>
          <w:szCs w:val="28"/>
          <w:lang w:val="en-US"/>
        </w:rPr>
        <w:t>it</w:t>
      </w:r>
      <w:r w:rsidRPr="00CE54D7">
        <w:rPr>
          <w:rFonts w:ascii="Times New Roman" w:hAnsi="Times New Roman"/>
          <w:i/>
          <w:sz w:val="24"/>
          <w:szCs w:val="28"/>
        </w:rPr>
        <w:t xml:space="preserve"> </w:t>
      </w:r>
      <w:r w:rsidRPr="00CE54D7">
        <w:rPr>
          <w:rFonts w:ascii="Times New Roman" w:hAnsi="Times New Roman"/>
          <w:i/>
          <w:sz w:val="24"/>
          <w:szCs w:val="28"/>
          <w:lang w:val="en-US"/>
        </w:rPr>
        <w:t>with</w:t>
      </w:r>
      <w:r w:rsidRPr="00CE54D7">
        <w:rPr>
          <w:rFonts w:ascii="Times New Roman" w:hAnsi="Times New Roman"/>
          <w:i/>
          <w:sz w:val="24"/>
          <w:szCs w:val="28"/>
        </w:rPr>
        <w:t xml:space="preserve"> </w:t>
      </w:r>
      <w:r w:rsidRPr="00CE54D7">
        <w:rPr>
          <w:rFonts w:ascii="Times New Roman" w:hAnsi="Times New Roman"/>
          <w:i/>
          <w:sz w:val="24"/>
          <w:szCs w:val="28"/>
          <w:lang w:val="en-US"/>
        </w:rPr>
        <w:t>your</w:t>
      </w:r>
      <w:r w:rsidRPr="00CE54D7">
        <w:rPr>
          <w:rFonts w:ascii="Times New Roman" w:hAnsi="Times New Roman"/>
          <w:i/>
          <w:sz w:val="24"/>
          <w:szCs w:val="28"/>
        </w:rPr>
        <w:t xml:space="preserve"> </w:t>
      </w:r>
      <w:r w:rsidRPr="00CE54D7">
        <w:rPr>
          <w:rFonts w:ascii="Times New Roman" w:hAnsi="Times New Roman"/>
          <w:i/>
          <w:sz w:val="24"/>
          <w:szCs w:val="28"/>
          <w:lang w:val="en-US"/>
        </w:rPr>
        <w:t>heart</w:t>
      </w:r>
      <w:r w:rsidRPr="00CE54D7">
        <w:rPr>
          <w:rFonts w:ascii="Times New Roman" w:hAnsi="Times New Roman"/>
          <w:i/>
          <w:sz w:val="24"/>
          <w:szCs w:val="28"/>
        </w:rPr>
        <w:t>.</w:t>
      </w:r>
      <w:r w:rsidR="00CE54D7">
        <w:rPr>
          <w:rFonts w:ascii="Times New Roman" w:hAnsi="Times New Roman"/>
          <w:i/>
          <w:sz w:val="24"/>
          <w:szCs w:val="28"/>
        </w:rPr>
        <w:t xml:space="preserve"> </w:t>
      </w:r>
      <w:r w:rsidRPr="00CE54D7">
        <w:rPr>
          <w:rFonts w:ascii="Times New Roman" w:hAnsi="Times New Roman"/>
          <w:b w:val="0"/>
          <w:sz w:val="24"/>
          <w:szCs w:val="28"/>
        </w:rPr>
        <w:t>(</w:t>
      </w:r>
      <w:r w:rsidRPr="00CE54D7">
        <w:rPr>
          <w:rFonts w:ascii="Times New Roman" w:hAnsi="Times New Roman"/>
          <w:b w:val="0"/>
          <w:sz w:val="24"/>
          <w:szCs w:val="28"/>
          <w:lang w:val="en-US"/>
        </w:rPr>
        <w:t>J</w:t>
      </w:r>
      <w:r w:rsidRPr="00CE54D7">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#2)</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Как следует из примера, адвокат защиты, обращаясь к присяжным в заключительном слове, стремится пробудить в них чувство сопереживания к подсудимой, заменяя объективные доводы апелляцией к исключительной мотивации ее поступка: материнского инстинкта, который вынудил ее действовать в безрассудно, в пылу эмоций </w:t>
      </w:r>
      <w:r w:rsidRPr="00BA1A72">
        <w:rPr>
          <w:rFonts w:ascii="Times New Roman" w:hAnsi="Times New Roman"/>
          <w:b w:val="0"/>
          <w:i/>
          <w:sz w:val="28"/>
          <w:szCs w:val="28"/>
        </w:rPr>
        <w:t>(«</w:t>
      </w:r>
      <w:r w:rsidRPr="00BA1A72">
        <w:rPr>
          <w:rFonts w:ascii="Times New Roman" w:hAnsi="Times New Roman"/>
          <w:b w:val="0"/>
          <w:i/>
          <w:sz w:val="28"/>
          <w:szCs w:val="28"/>
          <w:lang w:val="en-US"/>
        </w:rPr>
        <w:t>she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was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just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Nathaniel</w:t>
      </w:r>
      <w:r w:rsidRPr="00BA1A72">
        <w:rPr>
          <w:rFonts w:ascii="Times New Roman" w:hAnsi="Times New Roman"/>
          <w:b w:val="0"/>
          <w:i/>
          <w:sz w:val="28"/>
          <w:szCs w:val="28"/>
        </w:rPr>
        <w:t>’</w:t>
      </w:r>
      <w:r w:rsidRPr="00BA1A72">
        <w:rPr>
          <w:rFonts w:ascii="Times New Roman" w:hAnsi="Times New Roman"/>
          <w:b w:val="0"/>
          <w:i/>
          <w:sz w:val="28"/>
          <w:szCs w:val="28"/>
          <w:lang w:val="en-US"/>
        </w:rPr>
        <w: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mother</w:t>
      </w:r>
      <w:r w:rsidRPr="00BA1A72">
        <w:rPr>
          <w:rFonts w:ascii="Times New Roman" w:hAnsi="Times New Roman"/>
          <w:b w:val="0"/>
          <w:i/>
          <w:sz w:val="28"/>
          <w:szCs w:val="28"/>
        </w:rPr>
        <w:t>»</w:t>
      </w:r>
      <w:r w:rsidRPr="00BA1A72">
        <w:rPr>
          <w:rFonts w:ascii="Times New Roman" w:hAnsi="Times New Roman"/>
          <w:b w:val="0"/>
          <w:sz w:val="28"/>
          <w:szCs w:val="28"/>
        </w:rPr>
        <w:t>). Адвокат надеется, что эта мотивация найдет отклик в миропонимании слушателей и, усиливая экспрессивную нагруженность своей апелляции, оратор призывает их посмотреть на произошедшее под определенным углом зрения, а именно – не рассудком, а сердцем (</w:t>
      </w:r>
      <w:r w:rsidRPr="00BA1A72">
        <w:rPr>
          <w:rFonts w:ascii="Times New Roman" w:hAnsi="Times New Roman"/>
          <w:b w:val="0"/>
          <w:i/>
          <w:sz w:val="28"/>
          <w:szCs w:val="28"/>
        </w:rPr>
        <w:t>«</w:t>
      </w:r>
      <w:r w:rsidRPr="00BA1A72">
        <w:rPr>
          <w:rFonts w:ascii="Times New Roman" w:hAnsi="Times New Roman"/>
          <w:b w:val="0"/>
          <w:i/>
          <w:sz w:val="28"/>
          <w:szCs w:val="28"/>
          <w:lang w:val="en-US"/>
        </w:rPr>
        <w:t>make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with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heart</w:t>
      </w:r>
      <w:r w:rsidRPr="00BA1A72">
        <w:rPr>
          <w:rFonts w:ascii="Times New Roman" w:hAnsi="Times New Roman"/>
          <w:b w:val="0"/>
          <w:i/>
          <w:sz w:val="28"/>
          <w:szCs w:val="28"/>
        </w:rPr>
        <w:t>»</w:t>
      </w:r>
      <w:r w:rsidRPr="00BA1A72">
        <w:rPr>
          <w:rFonts w:ascii="Times New Roman" w:hAnsi="Times New Roman"/>
          <w:b w:val="0"/>
          <w:sz w:val="28"/>
          <w:szCs w:val="28"/>
        </w:rPr>
        <w:t>).</w:t>
      </w:r>
    </w:p>
    <w:p w:rsidR="00272970" w:rsidRPr="00BA1A72" w:rsidRDefault="00272970" w:rsidP="00C47D79">
      <w:pPr>
        <w:pStyle w:val="a3"/>
        <w:spacing w:after="0" w:line="360" w:lineRule="auto"/>
        <w:ind w:left="0"/>
        <w:rPr>
          <w:rFonts w:ascii="Times New Roman" w:hAnsi="Times New Roman"/>
          <w:sz w:val="28"/>
          <w:szCs w:val="28"/>
        </w:rPr>
      </w:pP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t>2.2 Макростратегия манипулирования</w:t>
      </w: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t>2.2.1 Презумпция виновности</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Антипод одной из основополагающих аксиом правосудия – презумпции невиновности – презумпция виновности является эффективным способом субъективизации процессуальных действий и ущемления прав и интересов ответчика. Внедрение презумпции виновности, которую можно выразить как «Человек виновен, пока не доказано обратное», запрещено конституционными актами многих стран, в том числе  Биллем о правах в Америке. Тем не менее, </w:t>
      </w:r>
      <w:r w:rsidRPr="00BA1A72">
        <w:rPr>
          <w:rFonts w:ascii="Times New Roman" w:hAnsi="Times New Roman"/>
          <w:b w:val="0"/>
          <w:i/>
          <w:sz w:val="28"/>
          <w:szCs w:val="28"/>
          <w:lang w:val="en-US"/>
        </w:rPr>
        <w:t>de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facto</w:t>
      </w:r>
      <w:r w:rsidRPr="00BA1A72">
        <w:rPr>
          <w:rFonts w:ascii="Times New Roman" w:hAnsi="Times New Roman"/>
          <w:b w:val="0"/>
          <w:sz w:val="28"/>
          <w:szCs w:val="28"/>
        </w:rPr>
        <w:t xml:space="preserve"> эта запретная доктрина может быть использована в качестве действенного орудия манипуляции, в ходе которой обвинитель пытается переложить бремя доказывания на сторону защиты и тем самым избежать необходимости предоставлять юридически безупречные и веские доказательства вины ответчика.</w:t>
      </w:r>
    </w:p>
    <w:p w:rsidR="00272970" w:rsidRPr="00BA1A72" w:rsidRDefault="00272970" w:rsidP="000E69AC">
      <w:pPr>
        <w:pStyle w:val="a3"/>
        <w:spacing w:after="0" w:line="360" w:lineRule="auto"/>
        <w:ind w:left="0"/>
        <w:jc w:val="both"/>
        <w:rPr>
          <w:rFonts w:ascii="Times New Roman" w:hAnsi="Times New Roman"/>
          <w:b w:val="0"/>
          <w:sz w:val="28"/>
          <w:szCs w:val="28"/>
          <w:lang w:val="en-US"/>
        </w:rPr>
      </w:pPr>
      <w:r w:rsidRPr="00BA1A72">
        <w:rPr>
          <w:rFonts w:ascii="Times New Roman" w:hAnsi="Times New Roman"/>
          <w:b w:val="0"/>
          <w:sz w:val="28"/>
          <w:szCs w:val="28"/>
        </w:rPr>
        <w:t xml:space="preserve">     Рассмотрим</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один</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из</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примеров</w:t>
      </w:r>
      <w:r w:rsidRPr="00BA1A72">
        <w:rPr>
          <w:rFonts w:ascii="Times New Roman" w:hAnsi="Times New Roman"/>
          <w:b w:val="0"/>
          <w:sz w:val="28"/>
          <w:szCs w:val="28"/>
          <w:lang w:val="en-US"/>
        </w:rPr>
        <w:t>:</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lastRenderedPageBreak/>
        <w:t>PROSECUTOR:</w:t>
      </w:r>
      <w:r w:rsidRPr="00CE54D7">
        <w:rPr>
          <w:rFonts w:ascii="Times New Roman" w:hAnsi="Times New Roman"/>
          <w:b w:val="0"/>
          <w:i/>
          <w:sz w:val="24"/>
          <w:szCs w:val="28"/>
          <w:lang w:val="en-US"/>
        </w:rPr>
        <w:t xml:space="preserve"> Jess helped Jacob specifically with social skills teaching him how to</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b w:val="0"/>
          <w:i/>
          <w:sz w:val="24"/>
          <w:szCs w:val="28"/>
          <w:lang w:val="en-US"/>
        </w:rPr>
        <w:t xml:space="preserve">engage others in conversation, how to make friends...But on Tuesday, January twelfth, Jess Ogilvy did not tutor Jacob Hunt. Instead, </w:t>
      </w:r>
      <w:r w:rsidRPr="00CE54D7">
        <w:rPr>
          <w:rFonts w:ascii="Times New Roman" w:hAnsi="Times New Roman"/>
          <w:i/>
          <w:sz w:val="24"/>
          <w:szCs w:val="28"/>
          <w:lang w:val="en-US"/>
        </w:rPr>
        <w:t>that young man</w:t>
      </w:r>
      <w:r w:rsidRPr="00CE54D7">
        <w:rPr>
          <w:rFonts w:ascii="Times New Roman" w:hAnsi="Times New Roman"/>
          <w:b w:val="0"/>
          <w:i/>
          <w:sz w:val="24"/>
          <w:szCs w:val="28"/>
          <w:lang w:val="en-US"/>
        </w:rPr>
        <w:t xml:space="preserve">, the same one she had treated with kindness and compassion, </w:t>
      </w:r>
      <w:r w:rsidRPr="00CE54D7">
        <w:rPr>
          <w:rFonts w:ascii="Times New Roman" w:hAnsi="Times New Roman"/>
          <w:i/>
          <w:sz w:val="24"/>
          <w:szCs w:val="28"/>
          <w:lang w:val="en-US"/>
        </w:rPr>
        <w:t>murdered her in a brutal and vicious attack inside her own residence</w:t>
      </w:r>
      <w:r w:rsidRPr="00CE54D7">
        <w:rPr>
          <w:rFonts w:ascii="Times New Roman" w:hAnsi="Times New Roman"/>
          <w:b w:val="0"/>
          <w:i/>
          <w:sz w:val="24"/>
          <w:szCs w:val="28"/>
          <w:lang w:val="en-US"/>
        </w:rPr>
        <w:t>.</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Как мы видим, в данном случае государственный обвинитель пытается манипулировать этим основополагающим принципом уголовного судопроизводства, который уравнивает тяжущиеся стороны и обеспечивает защиту интересов обвиняемого. Форма ассертивного высказывания создает видимость истинности тезиса (</w:t>
      </w:r>
      <w:r w:rsidRPr="00BA1A72">
        <w:rPr>
          <w:rFonts w:ascii="Times New Roman" w:hAnsi="Times New Roman"/>
          <w:b w:val="0"/>
          <w:i/>
          <w:sz w:val="28"/>
          <w:szCs w:val="28"/>
          <w:lang w:val="en-US"/>
        </w:rPr>
        <w:t>Jacob</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murdered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Jess</w:t>
      </w:r>
      <w:r w:rsidRPr="00BA1A72">
        <w:rPr>
          <w:rFonts w:ascii="Times New Roman" w:hAnsi="Times New Roman"/>
          <w:b w:val="0"/>
          <w:sz w:val="28"/>
          <w:szCs w:val="28"/>
        </w:rPr>
        <w:t>), а конкретизирующие детали преступления (</w:t>
      </w:r>
      <w:r w:rsidRPr="00BA1A72">
        <w:rPr>
          <w:rFonts w:ascii="Times New Roman" w:hAnsi="Times New Roman"/>
          <w:b w:val="0"/>
          <w:i/>
          <w:sz w:val="28"/>
          <w:szCs w:val="28"/>
          <w:lang w:val="en-US"/>
        </w:rPr>
        <w:t>brutal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vicious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attack</w:t>
      </w:r>
      <w:r w:rsidRPr="00BA1A72">
        <w:rPr>
          <w:rFonts w:ascii="Times New Roman" w:hAnsi="Times New Roman"/>
          <w:b w:val="0"/>
          <w:sz w:val="28"/>
          <w:szCs w:val="28"/>
        </w:rPr>
        <w:t xml:space="preserve">; </w:t>
      </w:r>
      <w:r w:rsidRPr="00BA1A72">
        <w:rPr>
          <w:rFonts w:ascii="Times New Roman" w:hAnsi="Times New Roman"/>
          <w:b w:val="0"/>
          <w:i/>
          <w:sz w:val="28"/>
          <w:szCs w:val="28"/>
          <w:lang w:val="en-US"/>
        </w:rPr>
        <w:t>inside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residence</w:t>
      </w:r>
      <w:r w:rsidRPr="00BA1A72">
        <w:rPr>
          <w:rFonts w:ascii="Times New Roman" w:hAnsi="Times New Roman"/>
          <w:b w:val="0"/>
          <w:sz w:val="28"/>
          <w:szCs w:val="28"/>
        </w:rPr>
        <w:t>)  - видимость формально правдоподобных доказательств, не требующих подкрепления тезиса дополнительными аргументами. Однако, как известно из контекста, данное заявление звучит во время вступительного слова стороны обвинения – что свидетельствует о том, что вина ответчика, как и объективные обстоятельства происшествия, еще не доказаны, но, тем не менее, подразумеваются обвинителем.</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Если адвокат защиты уличает обвинителя в попытке сконструировать отрицательный образ ответчика, он старается пресечь эту манипулятивную тактику ответной тактикой опровержения:</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PROSECUTOR:</w:t>
      </w:r>
      <w:r w:rsidRPr="00CE54D7">
        <w:rPr>
          <w:rFonts w:ascii="Times New Roman" w:hAnsi="Times New Roman"/>
          <w:b w:val="0"/>
          <w:i/>
          <w:sz w:val="24"/>
          <w:szCs w:val="28"/>
          <w:lang w:val="en-US"/>
        </w:rPr>
        <w:t xml:space="preserve"> Your Honor, </w:t>
      </w:r>
      <w:r w:rsidRPr="00CE54D7">
        <w:rPr>
          <w:rFonts w:ascii="Times New Roman" w:hAnsi="Times New Roman"/>
          <w:i/>
          <w:sz w:val="24"/>
          <w:szCs w:val="28"/>
          <w:lang w:val="en-US"/>
        </w:rPr>
        <w:t>given the sentence accompanying a charge of murder in the first degree</w:t>
      </w:r>
      <w:r w:rsidRPr="00CE54D7">
        <w:rPr>
          <w:rFonts w:ascii="Times New Roman" w:hAnsi="Times New Roman"/>
          <w:b w:val="0"/>
          <w:i/>
          <w:sz w:val="24"/>
          <w:szCs w:val="28"/>
          <w:lang w:val="en-US"/>
        </w:rPr>
        <w:t>, there is certainly a flight risk.</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b w:val="0"/>
          <w:sz w:val="24"/>
          <w:szCs w:val="28"/>
          <w:lang w:val="en-US"/>
        </w:rPr>
        <w:t xml:space="preserve">            LAWYER:</w:t>
      </w:r>
      <w:r w:rsidRPr="00CE54D7">
        <w:rPr>
          <w:rFonts w:ascii="Times New Roman" w:hAnsi="Times New Roman"/>
          <w:b w:val="0"/>
          <w:i/>
          <w:sz w:val="24"/>
          <w:szCs w:val="28"/>
          <w:lang w:val="en-US"/>
        </w:rPr>
        <w:t xml:space="preserve"> Your Honor, the prosecution is wrongly assuming there will be a conviction!</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указанном примере обвинитель, пытаясь воспрепятствовать решению суда отпустить ответчика под залог, ссылается на ограничивающий характер отягчающих вину обстоятельств, которые квалифицируют убийство первой степени – чем вызывает обоснованное возражение адвоката, поскольку юридическую категорию преступления еще только предстоит доказать.</w:t>
      </w:r>
    </w:p>
    <w:p w:rsidR="00272970" w:rsidRPr="00BA1A72" w:rsidRDefault="00272970" w:rsidP="000E69AC">
      <w:pPr>
        <w:pStyle w:val="a3"/>
        <w:spacing w:after="0" w:line="360" w:lineRule="auto"/>
        <w:ind w:left="0"/>
        <w:jc w:val="both"/>
        <w:rPr>
          <w:rFonts w:ascii="Times New Roman" w:hAnsi="Times New Roman"/>
          <w:b w:val="0"/>
          <w:sz w:val="28"/>
          <w:szCs w:val="28"/>
        </w:rPr>
      </w:pP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lastRenderedPageBreak/>
        <w:t>2.2.2 Навязывание умозаключений</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Тактика навязывания умозаключений (или «инференций») является одной из имплицитных техник манипулирования, которая активизирует в сознании реципиента множественность вариативных интерпретаций действительности и предлагает одну из них как объективно существующую или потенциально возможную. Например: </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PROSECUTOR:  </w:t>
      </w:r>
      <w:r w:rsidRPr="00CE54D7">
        <w:rPr>
          <w:rFonts w:ascii="Times New Roman" w:hAnsi="Times New Roman"/>
          <w:b w:val="0"/>
          <w:i/>
          <w:sz w:val="24"/>
          <w:szCs w:val="28"/>
          <w:lang w:val="en-US"/>
        </w:rPr>
        <w:t>We believe this is a very, very strong case for the State. If the defendant</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b w:val="0"/>
          <w:i/>
          <w:sz w:val="24"/>
          <w:szCs w:val="28"/>
          <w:lang w:val="en-US"/>
        </w:rPr>
        <w:t xml:space="preserve">is doing this poorly even before his bail hearing, Judge, </w:t>
      </w:r>
      <w:r w:rsidRPr="00CE54D7">
        <w:rPr>
          <w:rFonts w:ascii="Times New Roman" w:hAnsi="Times New Roman"/>
          <w:i/>
          <w:sz w:val="24"/>
          <w:szCs w:val="28"/>
          <w:lang w:val="en-US"/>
        </w:rPr>
        <w:t>you can imagine how much incentive he‘ll have to flee the jurisdiction if you let him out now.</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6C4B7C">
        <w:rPr>
          <w:rFonts w:ascii="Times New Roman" w:hAnsi="Times New Roman"/>
          <w:b w:val="0"/>
          <w:sz w:val="24"/>
          <w:szCs w:val="28"/>
        </w:rPr>
        <w:t xml:space="preserve">, #3) </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В</w:t>
      </w:r>
      <w:r w:rsidRPr="006C4B7C">
        <w:rPr>
          <w:rFonts w:ascii="Times New Roman" w:hAnsi="Times New Roman"/>
          <w:b w:val="0"/>
          <w:sz w:val="28"/>
          <w:szCs w:val="28"/>
        </w:rPr>
        <w:t xml:space="preserve"> </w:t>
      </w:r>
      <w:r w:rsidRPr="00BA1A72">
        <w:rPr>
          <w:rFonts w:ascii="Times New Roman" w:hAnsi="Times New Roman"/>
          <w:b w:val="0"/>
          <w:sz w:val="28"/>
          <w:szCs w:val="28"/>
        </w:rPr>
        <w:t>данном</w:t>
      </w:r>
      <w:r w:rsidRPr="006C4B7C">
        <w:rPr>
          <w:rFonts w:ascii="Times New Roman" w:hAnsi="Times New Roman"/>
          <w:b w:val="0"/>
          <w:sz w:val="28"/>
          <w:szCs w:val="28"/>
        </w:rPr>
        <w:t xml:space="preserve"> </w:t>
      </w:r>
      <w:r w:rsidRPr="00BA1A72">
        <w:rPr>
          <w:rFonts w:ascii="Times New Roman" w:hAnsi="Times New Roman"/>
          <w:b w:val="0"/>
          <w:sz w:val="28"/>
          <w:szCs w:val="28"/>
        </w:rPr>
        <w:t>примере</w:t>
      </w:r>
      <w:r w:rsidRPr="006C4B7C">
        <w:rPr>
          <w:rFonts w:ascii="Times New Roman" w:hAnsi="Times New Roman"/>
          <w:b w:val="0"/>
          <w:sz w:val="28"/>
          <w:szCs w:val="28"/>
        </w:rPr>
        <w:t xml:space="preserve"> </w:t>
      </w:r>
      <w:r w:rsidRPr="00BA1A72">
        <w:rPr>
          <w:rFonts w:ascii="Times New Roman" w:hAnsi="Times New Roman"/>
          <w:b w:val="0"/>
          <w:sz w:val="28"/>
          <w:szCs w:val="28"/>
        </w:rPr>
        <w:t>государственный</w:t>
      </w:r>
      <w:r w:rsidRPr="006C4B7C">
        <w:rPr>
          <w:rFonts w:ascii="Times New Roman" w:hAnsi="Times New Roman"/>
          <w:b w:val="0"/>
          <w:sz w:val="28"/>
          <w:szCs w:val="28"/>
        </w:rPr>
        <w:t xml:space="preserve"> </w:t>
      </w:r>
      <w:r w:rsidRPr="00BA1A72">
        <w:rPr>
          <w:rFonts w:ascii="Times New Roman" w:hAnsi="Times New Roman"/>
          <w:b w:val="0"/>
          <w:sz w:val="28"/>
          <w:szCs w:val="28"/>
        </w:rPr>
        <w:t>обвинитель</w:t>
      </w:r>
      <w:r w:rsidRPr="006C4B7C">
        <w:rPr>
          <w:rFonts w:ascii="Times New Roman" w:hAnsi="Times New Roman"/>
          <w:b w:val="0"/>
          <w:sz w:val="28"/>
          <w:szCs w:val="28"/>
        </w:rPr>
        <w:t xml:space="preserve"> </w:t>
      </w:r>
      <w:r w:rsidRPr="00BA1A72">
        <w:rPr>
          <w:rFonts w:ascii="Times New Roman" w:hAnsi="Times New Roman"/>
          <w:b w:val="0"/>
          <w:sz w:val="28"/>
          <w:szCs w:val="28"/>
        </w:rPr>
        <w:t>стремится</w:t>
      </w:r>
      <w:r w:rsidRPr="006C4B7C">
        <w:rPr>
          <w:rFonts w:ascii="Times New Roman" w:hAnsi="Times New Roman"/>
          <w:b w:val="0"/>
          <w:sz w:val="28"/>
          <w:szCs w:val="28"/>
        </w:rPr>
        <w:t xml:space="preserve"> </w:t>
      </w:r>
      <w:r w:rsidRPr="00BA1A72">
        <w:rPr>
          <w:rFonts w:ascii="Times New Roman" w:hAnsi="Times New Roman"/>
          <w:b w:val="0"/>
          <w:sz w:val="28"/>
          <w:szCs w:val="28"/>
        </w:rPr>
        <w:t>убедить</w:t>
      </w:r>
      <w:r w:rsidRPr="006C4B7C">
        <w:rPr>
          <w:rFonts w:ascii="Times New Roman" w:hAnsi="Times New Roman"/>
          <w:b w:val="0"/>
          <w:sz w:val="28"/>
          <w:szCs w:val="28"/>
        </w:rPr>
        <w:t xml:space="preserve"> </w:t>
      </w:r>
      <w:r w:rsidRPr="00BA1A72">
        <w:rPr>
          <w:rFonts w:ascii="Times New Roman" w:hAnsi="Times New Roman"/>
          <w:b w:val="0"/>
          <w:sz w:val="28"/>
          <w:szCs w:val="28"/>
        </w:rPr>
        <w:t>суд</w:t>
      </w:r>
      <w:r w:rsidRPr="006C4B7C">
        <w:rPr>
          <w:rFonts w:ascii="Times New Roman" w:hAnsi="Times New Roman"/>
          <w:b w:val="0"/>
          <w:sz w:val="28"/>
          <w:szCs w:val="28"/>
        </w:rPr>
        <w:t xml:space="preserve"> </w:t>
      </w:r>
      <w:r w:rsidRPr="00BA1A72">
        <w:rPr>
          <w:rFonts w:ascii="Times New Roman" w:hAnsi="Times New Roman"/>
          <w:b w:val="0"/>
          <w:sz w:val="28"/>
          <w:szCs w:val="28"/>
        </w:rPr>
        <w:t>в</w:t>
      </w:r>
      <w:r w:rsidRPr="006C4B7C">
        <w:rPr>
          <w:rFonts w:ascii="Times New Roman" w:hAnsi="Times New Roman"/>
          <w:b w:val="0"/>
          <w:sz w:val="28"/>
          <w:szCs w:val="28"/>
        </w:rPr>
        <w:t xml:space="preserve"> </w:t>
      </w:r>
      <w:r w:rsidRPr="00BA1A72">
        <w:rPr>
          <w:rFonts w:ascii="Times New Roman" w:hAnsi="Times New Roman"/>
          <w:b w:val="0"/>
          <w:sz w:val="28"/>
          <w:szCs w:val="28"/>
        </w:rPr>
        <w:t>том</w:t>
      </w:r>
      <w:r w:rsidRPr="006C4B7C">
        <w:rPr>
          <w:rFonts w:ascii="Times New Roman" w:hAnsi="Times New Roman"/>
          <w:b w:val="0"/>
          <w:sz w:val="28"/>
          <w:szCs w:val="28"/>
        </w:rPr>
        <w:t xml:space="preserve">, </w:t>
      </w:r>
      <w:r w:rsidRPr="00BA1A72">
        <w:rPr>
          <w:rFonts w:ascii="Times New Roman" w:hAnsi="Times New Roman"/>
          <w:b w:val="0"/>
          <w:sz w:val="28"/>
          <w:szCs w:val="28"/>
        </w:rPr>
        <w:t>что</w:t>
      </w:r>
      <w:r w:rsidRPr="006C4B7C">
        <w:rPr>
          <w:rFonts w:ascii="Times New Roman" w:hAnsi="Times New Roman"/>
          <w:b w:val="0"/>
          <w:sz w:val="28"/>
          <w:szCs w:val="28"/>
        </w:rPr>
        <w:t xml:space="preserve"> </w:t>
      </w:r>
      <w:r w:rsidRPr="00BA1A72">
        <w:rPr>
          <w:rFonts w:ascii="Times New Roman" w:hAnsi="Times New Roman"/>
          <w:b w:val="0"/>
          <w:sz w:val="28"/>
          <w:szCs w:val="28"/>
        </w:rPr>
        <w:t>обвиняемый</w:t>
      </w:r>
      <w:r w:rsidRPr="006C4B7C">
        <w:rPr>
          <w:rFonts w:ascii="Times New Roman" w:hAnsi="Times New Roman"/>
          <w:b w:val="0"/>
          <w:sz w:val="28"/>
          <w:szCs w:val="28"/>
        </w:rPr>
        <w:t xml:space="preserve"> </w:t>
      </w:r>
      <w:r w:rsidRPr="00BA1A72">
        <w:rPr>
          <w:rFonts w:ascii="Times New Roman" w:hAnsi="Times New Roman"/>
          <w:b w:val="0"/>
          <w:sz w:val="28"/>
          <w:szCs w:val="28"/>
        </w:rPr>
        <w:t>неблагонадежен</w:t>
      </w:r>
      <w:r w:rsidRPr="006C4B7C">
        <w:rPr>
          <w:rFonts w:ascii="Times New Roman" w:hAnsi="Times New Roman"/>
          <w:b w:val="0"/>
          <w:sz w:val="28"/>
          <w:szCs w:val="28"/>
        </w:rPr>
        <w:t xml:space="preserve"> </w:t>
      </w:r>
      <w:r w:rsidRPr="00BA1A72">
        <w:rPr>
          <w:rFonts w:ascii="Times New Roman" w:hAnsi="Times New Roman"/>
          <w:b w:val="0"/>
          <w:sz w:val="28"/>
          <w:szCs w:val="28"/>
        </w:rPr>
        <w:t>и</w:t>
      </w:r>
      <w:r w:rsidRPr="006C4B7C">
        <w:rPr>
          <w:rFonts w:ascii="Times New Roman" w:hAnsi="Times New Roman"/>
          <w:b w:val="0"/>
          <w:sz w:val="28"/>
          <w:szCs w:val="28"/>
        </w:rPr>
        <w:t xml:space="preserve"> </w:t>
      </w:r>
      <w:r w:rsidRPr="00BA1A72">
        <w:rPr>
          <w:rFonts w:ascii="Times New Roman" w:hAnsi="Times New Roman"/>
          <w:b w:val="0"/>
          <w:sz w:val="28"/>
          <w:szCs w:val="28"/>
        </w:rPr>
        <w:t>опасен</w:t>
      </w:r>
      <w:r w:rsidRPr="006C4B7C">
        <w:rPr>
          <w:rFonts w:ascii="Times New Roman" w:hAnsi="Times New Roman"/>
          <w:b w:val="0"/>
          <w:sz w:val="28"/>
          <w:szCs w:val="28"/>
        </w:rPr>
        <w:t xml:space="preserve"> </w:t>
      </w:r>
      <w:r w:rsidRPr="00BA1A72">
        <w:rPr>
          <w:rFonts w:ascii="Times New Roman" w:hAnsi="Times New Roman"/>
          <w:b w:val="0"/>
          <w:sz w:val="28"/>
          <w:szCs w:val="28"/>
        </w:rPr>
        <w:t>и</w:t>
      </w:r>
      <w:r w:rsidRPr="006C4B7C">
        <w:rPr>
          <w:rFonts w:ascii="Times New Roman" w:hAnsi="Times New Roman"/>
          <w:b w:val="0"/>
          <w:sz w:val="28"/>
          <w:szCs w:val="28"/>
        </w:rPr>
        <w:t xml:space="preserve"> </w:t>
      </w:r>
      <w:r w:rsidRPr="00BA1A72">
        <w:rPr>
          <w:rFonts w:ascii="Times New Roman" w:hAnsi="Times New Roman"/>
          <w:b w:val="0"/>
          <w:sz w:val="28"/>
          <w:szCs w:val="28"/>
        </w:rPr>
        <w:t>поспешит</w:t>
      </w:r>
      <w:r w:rsidRPr="006C4B7C">
        <w:rPr>
          <w:rFonts w:ascii="Times New Roman" w:hAnsi="Times New Roman"/>
          <w:b w:val="0"/>
          <w:sz w:val="28"/>
          <w:szCs w:val="28"/>
        </w:rPr>
        <w:t xml:space="preserve"> </w:t>
      </w:r>
      <w:r w:rsidRPr="00BA1A72">
        <w:rPr>
          <w:rFonts w:ascii="Times New Roman" w:hAnsi="Times New Roman"/>
          <w:b w:val="0"/>
          <w:sz w:val="28"/>
          <w:szCs w:val="28"/>
        </w:rPr>
        <w:t xml:space="preserve">скрыться от правосудия при первой же возможности. Однако вместо того, чтобы ввести означенную информацию в стандартной форме утверждения от первого лица, рискуя тем самым нарушить правила процессуального порядка (ведь адвокатская этика запрещает домысливание и спекуляцию фактами), представитель обвинения использует дейктик </w:t>
      </w:r>
      <w:r w:rsidRPr="00BA1A72">
        <w:rPr>
          <w:rFonts w:ascii="Times New Roman" w:hAnsi="Times New Roman"/>
          <w:b w:val="0"/>
          <w:i/>
          <w:sz w:val="28"/>
          <w:szCs w:val="28"/>
        </w:rPr>
        <w:t>“</w:t>
      </w:r>
      <w:r w:rsidRPr="00BA1A72">
        <w:rPr>
          <w:rFonts w:ascii="Times New Roman" w:hAnsi="Times New Roman"/>
          <w:b w:val="0"/>
          <w:i/>
          <w:sz w:val="28"/>
          <w:szCs w:val="28"/>
          <w:lang w:val="en-US"/>
        </w:rPr>
        <w:t>you</w:t>
      </w:r>
      <w:r w:rsidRPr="00BA1A72">
        <w:rPr>
          <w:rFonts w:ascii="Times New Roman" w:hAnsi="Times New Roman"/>
          <w:b w:val="0"/>
          <w:i/>
          <w:sz w:val="28"/>
          <w:szCs w:val="28"/>
        </w:rPr>
        <w:t>”</w:t>
      </w:r>
      <w:r w:rsidRPr="00BA1A72">
        <w:rPr>
          <w:rFonts w:ascii="Times New Roman" w:hAnsi="Times New Roman"/>
          <w:b w:val="0"/>
          <w:sz w:val="28"/>
          <w:szCs w:val="28"/>
        </w:rPr>
        <w:t xml:space="preserve"> (в </w:t>
      </w:r>
      <w:r w:rsidRPr="00BA1A72">
        <w:rPr>
          <w:rFonts w:ascii="Times New Roman" w:hAnsi="Times New Roman"/>
          <w:b w:val="0"/>
          <w:i/>
          <w:sz w:val="28"/>
          <w:szCs w:val="28"/>
        </w:rPr>
        <w:t>“</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imagine</w:t>
      </w:r>
      <w:r w:rsidRPr="00BA1A72">
        <w:rPr>
          <w:rFonts w:ascii="Times New Roman" w:hAnsi="Times New Roman"/>
          <w:b w:val="0"/>
          <w:i/>
          <w:sz w:val="28"/>
          <w:szCs w:val="28"/>
        </w:rPr>
        <w:t>”</w:t>
      </w:r>
      <w:r w:rsidRPr="00BA1A72">
        <w:rPr>
          <w:rFonts w:ascii="Times New Roman" w:hAnsi="Times New Roman"/>
          <w:b w:val="0"/>
          <w:sz w:val="28"/>
          <w:szCs w:val="28"/>
        </w:rPr>
        <w:t>), который меняет референтный индекс и делает самого судью агенсом интерпретативного действия, снимая ответственность за навязанную инференцию с адресанта. Помимо этого, грамматическая форма сослагательного наклонения, в условии которого приводится довод, подкрепляющий идею деструктивного поведения ответчика в зале суда, способствует валидации следующего за этим умозаключения.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Снижению коммуникативной категоричности при попытке навязать определенную идею также способствует вопросительная форма предложения:</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JUDGE:</w:t>
      </w:r>
      <w:r w:rsidRPr="00CE54D7">
        <w:rPr>
          <w:rFonts w:ascii="Times New Roman" w:hAnsi="Times New Roman"/>
          <w:b w:val="0"/>
          <w:i/>
          <w:sz w:val="24"/>
          <w:szCs w:val="28"/>
          <w:lang w:val="en-US"/>
        </w:rPr>
        <w:t xml:space="preserve"> Ms. Sharp, what is the basis for your objection to having the defendant‘s mother sit at counsel table?</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b w:val="0"/>
          <w:sz w:val="24"/>
          <w:szCs w:val="28"/>
          <w:lang w:val="en-US"/>
        </w:rPr>
        <w:t xml:space="preserve">           PROSECUTOR:</w:t>
      </w:r>
      <w:r w:rsidRPr="00CE54D7">
        <w:rPr>
          <w:rFonts w:ascii="Times New Roman" w:hAnsi="Times New Roman"/>
          <w:b w:val="0"/>
          <w:i/>
          <w:sz w:val="24"/>
          <w:szCs w:val="28"/>
          <w:lang w:val="en-US"/>
        </w:rPr>
        <w:t xml:space="preserve"> Judge, </w:t>
      </w:r>
      <w:r w:rsidRPr="00CE54D7">
        <w:rPr>
          <w:rFonts w:ascii="Times New Roman" w:hAnsi="Times New Roman"/>
          <w:i/>
          <w:sz w:val="24"/>
          <w:szCs w:val="28"/>
          <w:lang w:val="en-US"/>
        </w:rPr>
        <w:t>what‘s to prevent her from writing an entire script for Jacob and  passing it to him or whispering in his ear during the course of the trial to coach him into saying or doing something inappropriate and prejudicial?</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#3)</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lastRenderedPageBreak/>
        <w:t xml:space="preserve">     С помощью этой тактики обвинитель как бы снимает с себя ответственность за высказывание ряда потенциально дискредитирующих предположений, спекулятивных по своей природе, оставляя право истолкования за судьей. Использование неопределенного местоимения </w:t>
      </w:r>
      <w:r w:rsidRPr="00BA1A72">
        <w:rPr>
          <w:rFonts w:ascii="Times New Roman" w:hAnsi="Times New Roman"/>
          <w:b w:val="0"/>
          <w:i/>
          <w:sz w:val="28"/>
          <w:szCs w:val="28"/>
        </w:rPr>
        <w:t>“</w:t>
      </w:r>
      <w:r w:rsidRPr="00BA1A72">
        <w:rPr>
          <w:rFonts w:ascii="Times New Roman" w:hAnsi="Times New Roman"/>
          <w:b w:val="0"/>
          <w:i/>
          <w:sz w:val="28"/>
          <w:szCs w:val="28"/>
          <w:lang w:val="en-US"/>
        </w:rPr>
        <w:t>something</w:t>
      </w:r>
      <w:r w:rsidRPr="00BA1A72">
        <w:rPr>
          <w:rFonts w:ascii="Times New Roman" w:hAnsi="Times New Roman"/>
          <w:b w:val="0"/>
          <w:i/>
          <w:sz w:val="28"/>
          <w:szCs w:val="28"/>
        </w:rPr>
        <w:t>”</w:t>
      </w:r>
      <w:r w:rsidRPr="00BA1A72">
        <w:rPr>
          <w:rFonts w:ascii="Times New Roman" w:hAnsi="Times New Roman"/>
          <w:b w:val="0"/>
          <w:sz w:val="28"/>
          <w:szCs w:val="28"/>
        </w:rPr>
        <w:t xml:space="preserve"> в сочетании с пейоративными лексемами </w:t>
      </w:r>
      <w:r w:rsidRPr="00BA1A72">
        <w:rPr>
          <w:rFonts w:ascii="Times New Roman" w:hAnsi="Times New Roman"/>
          <w:b w:val="0"/>
          <w:i/>
          <w:sz w:val="28"/>
          <w:szCs w:val="28"/>
        </w:rPr>
        <w:t>“</w:t>
      </w:r>
      <w:r w:rsidRPr="00BA1A72">
        <w:rPr>
          <w:rFonts w:ascii="Times New Roman" w:hAnsi="Times New Roman"/>
          <w:b w:val="0"/>
          <w:i/>
          <w:sz w:val="28"/>
          <w:szCs w:val="28"/>
          <w:lang w:val="en-US"/>
        </w:rPr>
        <w:t>inappropriate</w:t>
      </w:r>
      <w:r w:rsidRPr="00BA1A72">
        <w:rPr>
          <w:rFonts w:ascii="Times New Roman" w:hAnsi="Times New Roman"/>
          <w:b w:val="0"/>
          <w:i/>
          <w:sz w:val="28"/>
          <w:szCs w:val="28"/>
        </w:rPr>
        <w:t>”</w:t>
      </w:r>
      <w:r w:rsidRPr="00BA1A72">
        <w:rPr>
          <w:rFonts w:ascii="Times New Roman" w:hAnsi="Times New Roman"/>
          <w:b w:val="0"/>
          <w:sz w:val="28"/>
          <w:szCs w:val="28"/>
        </w:rPr>
        <w:t xml:space="preserve"> и </w:t>
      </w:r>
      <w:r w:rsidRPr="00BA1A72">
        <w:rPr>
          <w:rFonts w:ascii="Times New Roman" w:hAnsi="Times New Roman"/>
          <w:b w:val="0"/>
          <w:i/>
          <w:sz w:val="28"/>
          <w:szCs w:val="28"/>
        </w:rPr>
        <w:t>“</w:t>
      </w:r>
      <w:r w:rsidRPr="00BA1A72">
        <w:rPr>
          <w:rFonts w:ascii="Times New Roman" w:hAnsi="Times New Roman"/>
          <w:b w:val="0"/>
          <w:i/>
          <w:sz w:val="28"/>
          <w:szCs w:val="28"/>
          <w:lang w:val="en-US"/>
        </w:rPr>
        <w:t>prejudicial</w:t>
      </w:r>
      <w:r w:rsidRPr="00BA1A72">
        <w:rPr>
          <w:rFonts w:ascii="Times New Roman" w:hAnsi="Times New Roman"/>
          <w:b w:val="0"/>
          <w:i/>
          <w:sz w:val="28"/>
          <w:szCs w:val="28"/>
        </w:rPr>
        <w:t>”</w:t>
      </w:r>
      <w:r w:rsidRPr="00BA1A72">
        <w:rPr>
          <w:rFonts w:ascii="Times New Roman" w:hAnsi="Times New Roman"/>
          <w:b w:val="0"/>
          <w:sz w:val="28"/>
          <w:szCs w:val="28"/>
        </w:rPr>
        <w:t xml:space="preserve"> позволяет подвести к идее, что физическое присутствие матери подсудимого рядом с сыном во время слушаний может спровоцировать дезорганизацию процессуального порядка. В результате, как следует из дальнейшего диалога, судья принимает отрицательное решение и отказывает в ходатайстве адвокату подсудимого.</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Одной из вариаций тактики навязывания умозаключений является </w:t>
      </w:r>
      <w:r w:rsidRPr="00BA1A72">
        <w:rPr>
          <w:rFonts w:ascii="Times New Roman" w:hAnsi="Times New Roman"/>
          <w:i/>
          <w:sz w:val="28"/>
          <w:szCs w:val="28"/>
        </w:rPr>
        <w:t>навязывание пресуппозиций</w:t>
      </w:r>
      <w:r w:rsidRPr="00BA1A72">
        <w:rPr>
          <w:rFonts w:ascii="Times New Roman" w:hAnsi="Times New Roman"/>
          <w:b w:val="0"/>
          <w:sz w:val="28"/>
          <w:szCs w:val="28"/>
        </w:rPr>
        <w:t xml:space="preserve">. Под пресуппозицией понимается некий смысловой компонент, часть плана содержания высказывания, которая является по умолчанию истинной и известна как говорящему, так и слушающему. Именно ее наличие является условием осмысленности высказывания. Эксплицитная, вербализованная часть высказывания может быть оспорена, опровергнута – она нуждается в верификации. Пресуппозиция же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priori</w:t>
      </w:r>
      <w:r w:rsidRPr="00BA1A72">
        <w:rPr>
          <w:rFonts w:ascii="Times New Roman" w:hAnsi="Times New Roman"/>
          <w:b w:val="0"/>
          <w:sz w:val="28"/>
          <w:szCs w:val="28"/>
        </w:rPr>
        <w:t xml:space="preserve"> является истинной, общеизвестной. Прием манипулятивного использования пресуппозиций получил название «навязывания пресуппозиций» или «ассерции, маскирующейся под пресуппозицию». Суть этого приема заключается в том, что семантическая информация, важная для адресанта сообщения, «подается им не как новое знание, требующее осознанного анализа, а как нечто само собой разумеющееся» [Баранов, 2007: 193]. Реципиент воспринимает означенную информацию некритически, сосредотачивая свое внимание на непресуппозициональной части высказывания. </w:t>
      </w:r>
    </w:p>
    <w:p w:rsidR="00272970" w:rsidRPr="00BA1A72" w:rsidRDefault="00272970" w:rsidP="000E69AC">
      <w:pPr>
        <w:pStyle w:val="a3"/>
        <w:spacing w:after="0" w:line="360" w:lineRule="auto"/>
        <w:ind w:left="0"/>
        <w:jc w:val="both"/>
        <w:rPr>
          <w:rFonts w:ascii="Times New Roman" w:hAnsi="Times New Roman"/>
          <w:b w:val="0"/>
          <w:sz w:val="28"/>
          <w:szCs w:val="28"/>
          <w:lang w:val="en-US"/>
        </w:rPr>
      </w:pPr>
      <w:r w:rsidRPr="00BA1A72">
        <w:rPr>
          <w:rFonts w:ascii="Times New Roman" w:hAnsi="Times New Roman"/>
          <w:b w:val="0"/>
          <w:sz w:val="28"/>
          <w:szCs w:val="28"/>
        </w:rPr>
        <w:t xml:space="preserve">     Рассмотрим</w:t>
      </w:r>
      <w:r w:rsidRPr="00BA1A72">
        <w:rPr>
          <w:rFonts w:ascii="Times New Roman" w:hAnsi="Times New Roman"/>
          <w:b w:val="0"/>
          <w:sz w:val="28"/>
          <w:szCs w:val="28"/>
          <w:lang w:val="en-US"/>
        </w:rPr>
        <w:t xml:space="preserve"> </w:t>
      </w:r>
      <w:r w:rsidRPr="00BA1A72">
        <w:rPr>
          <w:rFonts w:ascii="Times New Roman" w:hAnsi="Times New Roman"/>
          <w:b w:val="0"/>
          <w:sz w:val="28"/>
          <w:szCs w:val="28"/>
        </w:rPr>
        <w:t>следующий</w:t>
      </w:r>
      <w:r w:rsidRPr="00BA1A72">
        <w:rPr>
          <w:rFonts w:ascii="Times New Roman" w:hAnsi="Times New Roman"/>
          <w:b w:val="0"/>
          <w:sz w:val="28"/>
          <w:szCs w:val="28"/>
          <w:lang w:val="en-US"/>
        </w:rPr>
        <w:t xml:space="preserve"> </w:t>
      </w:r>
      <w:r w:rsidRPr="00BA1A72">
        <w:rPr>
          <w:rFonts w:ascii="Times New Roman" w:hAnsi="Times New Roman"/>
          <w:b w:val="0"/>
          <w:sz w:val="28"/>
          <w:szCs w:val="28"/>
        </w:rPr>
        <w:t>пример</w:t>
      </w:r>
      <w:r w:rsidRPr="00BA1A72">
        <w:rPr>
          <w:rFonts w:ascii="Times New Roman" w:hAnsi="Times New Roman"/>
          <w:b w:val="0"/>
          <w:sz w:val="28"/>
          <w:szCs w:val="28"/>
          <w:lang w:val="en-US"/>
        </w:rPr>
        <w:t>:</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WITNESS: </w:t>
      </w:r>
      <w:r w:rsidRPr="00CE54D7">
        <w:rPr>
          <w:rFonts w:ascii="Times New Roman" w:hAnsi="Times New Roman"/>
          <w:b w:val="0"/>
          <w:i/>
          <w:sz w:val="24"/>
          <w:szCs w:val="28"/>
          <w:lang w:val="en-US"/>
        </w:rPr>
        <w:t>Like I said, there isn’t a causal link between Asperger’s and violence.</w:t>
      </w:r>
    </w:p>
    <w:p w:rsidR="00272970" w:rsidRPr="00CE54D7" w:rsidRDefault="00272970" w:rsidP="000E69AC">
      <w:pPr>
        <w:spacing w:after="0" w:line="360" w:lineRule="auto"/>
        <w:ind w:left="360"/>
        <w:jc w:val="both"/>
        <w:rPr>
          <w:rFonts w:ascii="Times New Roman" w:hAnsi="Times New Roman"/>
          <w:b w:val="0"/>
          <w:i/>
          <w:sz w:val="24"/>
          <w:szCs w:val="28"/>
          <w:lang w:val="en-US"/>
        </w:rPr>
      </w:pPr>
      <w:r w:rsidRPr="00CE54D7">
        <w:rPr>
          <w:rFonts w:ascii="Times New Roman" w:hAnsi="Times New Roman"/>
          <w:b w:val="0"/>
          <w:sz w:val="24"/>
          <w:szCs w:val="28"/>
          <w:lang w:val="en-US"/>
        </w:rPr>
        <w:lastRenderedPageBreak/>
        <w:t xml:space="preserve">      PROSECUTOR</w:t>
      </w:r>
      <w:r w:rsidRPr="00CE54D7">
        <w:rPr>
          <w:rFonts w:ascii="Times New Roman" w:hAnsi="Times New Roman"/>
          <w:b w:val="0"/>
          <w:i/>
          <w:sz w:val="24"/>
          <w:szCs w:val="28"/>
          <w:lang w:val="en-US"/>
        </w:rPr>
        <w:t>: If Asperger‘s doesn‘t make someone violent</w:t>
      </w:r>
      <w:r w:rsidRPr="00CE54D7">
        <w:rPr>
          <w:rFonts w:ascii="Times New Roman" w:hAnsi="Times New Roman"/>
          <w:i/>
          <w:sz w:val="24"/>
          <w:szCs w:val="28"/>
          <w:lang w:val="en-US"/>
        </w:rPr>
        <w:t>, how can it be an excuse for someone like Jacob committing a horrific act of violence?</w:t>
      </w:r>
    </w:p>
    <w:p w:rsidR="00272970" w:rsidRPr="006C4B7C" w:rsidRDefault="00272970" w:rsidP="00CE54D7">
      <w:pPr>
        <w:spacing w:after="0" w:line="360" w:lineRule="auto"/>
        <w:jc w:val="both"/>
        <w:rPr>
          <w:rFonts w:ascii="Times New Roman" w:hAnsi="Times New Roman"/>
          <w:b w:val="0"/>
          <w:i/>
          <w:sz w:val="24"/>
          <w:szCs w:val="28"/>
        </w:rPr>
      </w:pPr>
      <w:r w:rsidRPr="00CE54D7">
        <w:rPr>
          <w:rFonts w:ascii="Times New Roman" w:hAnsi="Times New Roman"/>
          <w:b w:val="0"/>
          <w:sz w:val="24"/>
          <w:szCs w:val="28"/>
          <w:lang w:val="en-US"/>
        </w:rPr>
        <w:t xml:space="preserve">           LAWYER:</w:t>
      </w:r>
      <w:r w:rsidRPr="00CE54D7">
        <w:rPr>
          <w:rFonts w:ascii="Times New Roman" w:hAnsi="Times New Roman"/>
          <w:b w:val="0"/>
          <w:i/>
          <w:sz w:val="24"/>
          <w:szCs w:val="28"/>
          <w:lang w:val="en-US"/>
        </w:rPr>
        <w:t xml:space="preserve"> Objection! That‘s prejudicial!</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6C4B7C">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Мы можем видеть, как обвинитель использует в качестве мишени манипуляции психическое заболевание ответчика, синдром Аспергера, в частности – гипотезу о том, что лица с этим диагнозом отличаются демонстративным отсутствием способности к эмпатии, бесчувственностью и предрасположены к преступному поведению. Несмотря на то, что защита решительно опровергает любые попытки привязать психическое расстройство к якобы совершенному подсудимым преступлению, сторона обвинения стремится к его изобличению путем конструирования причинно-следственных связей. Это достигается при помощи помещения идеи о факте совершенного преступления в пресуппозиональный план высказывания (</w:t>
      </w:r>
      <w:r w:rsidRPr="00BA1A72">
        <w:rPr>
          <w:rFonts w:ascii="Times New Roman" w:hAnsi="Times New Roman"/>
          <w:b w:val="0"/>
          <w:i/>
          <w:sz w:val="28"/>
          <w:szCs w:val="28"/>
        </w:rPr>
        <w:t>“</w:t>
      </w:r>
      <w:r w:rsidRPr="00BA1A72">
        <w:rPr>
          <w:rFonts w:ascii="Times New Roman" w:hAnsi="Times New Roman"/>
          <w:b w:val="0"/>
          <w:i/>
          <w:sz w:val="28"/>
          <w:szCs w:val="28"/>
          <w:lang w:val="en-US"/>
        </w:rPr>
        <w:t>Jacob</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committed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horrific</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act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violence</w:t>
      </w:r>
      <w:r w:rsidRPr="00BA1A72">
        <w:rPr>
          <w:rFonts w:ascii="Times New Roman" w:hAnsi="Times New Roman"/>
          <w:b w:val="0"/>
          <w:i/>
          <w:sz w:val="28"/>
          <w:szCs w:val="28"/>
        </w:rPr>
        <w:t>”</w:t>
      </w:r>
      <w:r w:rsidRPr="00BA1A72">
        <w:rPr>
          <w:rFonts w:ascii="Times New Roman" w:hAnsi="Times New Roman"/>
          <w:b w:val="0"/>
          <w:sz w:val="28"/>
          <w:szCs w:val="28"/>
        </w:rPr>
        <w:t xml:space="preserve">), то есть подается как нечто само собой разумеющееся, бесспорное, не воспринимаемое критически. Внимание же слушающих заостряется на собственно интеррогативной части высказывания </w:t>
      </w:r>
      <w:r w:rsidRPr="00BA1A72">
        <w:rPr>
          <w:rFonts w:ascii="Times New Roman" w:hAnsi="Times New Roman"/>
          <w:b w:val="0"/>
          <w:i/>
          <w:sz w:val="28"/>
          <w:szCs w:val="28"/>
        </w:rPr>
        <w:t>(“</w:t>
      </w:r>
      <w:r w:rsidRPr="00BA1A72">
        <w:rPr>
          <w:rFonts w:ascii="Times New Roman" w:hAnsi="Times New Roman"/>
          <w:b w:val="0"/>
          <w:i/>
          <w:sz w:val="28"/>
          <w:szCs w:val="28"/>
          <w:lang w:val="en-US"/>
        </w:rPr>
        <w:t>How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excuse</w:t>
      </w:r>
      <w:r w:rsidRPr="00BA1A72">
        <w:rPr>
          <w:rFonts w:ascii="Times New Roman" w:hAnsi="Times New Roman"/>
          <w:b w:val="0"/>
          <w:i/>
          <w:sz w:val="28"/>
          <w:szCs w:val="28"/>
        </w:rPr>
        <w:t>?”</w:t>
      </w:r>
      <w:r w:rsidRPr="00BA1A72">
        <w:rPr>
          <w:rFonts w:ascii="Times New Roman" w:hAnsi="Times New Roman"/>
          <w:b w:val="0"/>
          <w:sz w:val="28"/>
          <w:szCs w:val="28"/>
        </w:rPr>
        <w:t xml:space="preserve">). Более того, учитывая риторический характер вопроса, он ориентирован не столько на получение ответа, сколько на передачу определенной информации – притом экспрессивно окрашенной </w:t>
      </w:r>
      <w:r w:rsidRPr="00BA1A72">
        <w:rPr>
          <w:rFonts w:ascii="Times New Roman" w:hAnsi="Times New Roman"/>
          <w:b w:val="0"/>
          <w:i/>
          <w:sz w:val="28"/>
          <w:szCs w:val="28"/>
        </w:rPr>
        <w:t xml:space="preserve">(“There is </w:t>
      </w:r>
      <w:r w:rsidRPr="00BA1A72">
        <w:rPr>
          <w:rFonts w:ascii="Times New Roman" w:hAnsi="Times New Roman"/>
          <w:i/>
          <w:sz w:val="28"/>
          <w:szCs w:val="28"/>
        </w:rPr>
        <w:t>no excuse</w:t>
      </w:r>
      <w:r w:rsidRPr="00BA1A72">
        <w:rPr>
          <w:rFonts w:ascii="Times New Roman" w:hAnsi="Times New Roman"/>
          <w:b w:val="0"/>
          <w:i/>
          <w:sz w:val="28"/>
          <w:szCs w:val="28"/>
        </w:rPr>
        <w:t xml:space="preserve"> for Jacob committing a horrific act of violence”</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Проанализируем еще один пример:</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PROSECUTOR:</w:t>
      </w:r>
      <w:r w:rsidRPr="00CE54D7">
        <w:rPr>
          <w:rFonts w:ascii="Times New Roman" w:hAnsi="Times New Roman"/>
          <w:b w:val="0"/>
          <w:i/>
          <w:sz w:val="24"/>
          <w:szCs w:val="28"/>
          <w:lang w:val="en-US"/>
        </w:rPr>
        <w:t xml:space="preserve"> He uses a song called “I Shot the Sheriff” as a calming technique? </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WITNESS:</w:t>
      </w:r>
      <w:r w:rsidRPr="00CE54D7">
        <w:rPr>
          <w:rFonts w:ascii="Times New Roman" w:hAnsi="Times New Roman"/>
          <w:b w:val="0"/>
          <w:i/>
          <w:sz w:val="24"/>
          <w:szCs w:val="28"/>
          <w:lang w:val="en-US"/>
        </w:rPr>
        <w:t xml:space="preserve"> It has nothing to do with the actual song. It happened to be a melody he liked, and it would soothe him when he was having a tantrum when he was little. </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b w:val="0"/>
          <w:sz w:val="24"/>
          <w:szCs w:val="28"/>
          <w:lang w:val="en-US"/>
        </w:rPr>
        <w:t xml:space="preserve">           PROSECUTOR: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It certainly ties in to his obsession with violent crime, doesn‘t it?</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#3)</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Как известно, отличительным свойством пресуппозиции является то, что она, в отличие от ассерции, является бесспорной предпосылкой, которая не подвержена действию отрицания. Утвердительное ассертивное предложение </w:t>
      </w:r>
      <w:r w:rsidRPr="00BA1A72">
        <w:rPr>
          <w:rFonts w:ascii="Times New Roman" w:hAnsi="Times New Roman"/>
          <w:b w:val="0"/>
          <w:i/>
          <w:sz w:val="28"/>
          <w:szCs w:val="28"/>
        </w:rPr>
        <w:lastRenderedPageBreak/>
        <w:t>“</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certainly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ties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obsession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with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violent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crime</w:t>
      </w:r>
      <w:r w:rsidRPr="00BA1A72">
        <w:rPr>
          <w:rFonts w:ascii="Times New Roman" w:hAnsi="Times New Roman"/>
          <w:b w:val="0"/>
          <w:i/>
          <w:sz w:val="28"/>
          <w:szCs w:val="28"/>
        </w:rPr>
        <w:t>”</w:t>
      </w:r>
      <w:r w:rsidRPr="00BA1A72">
        <w:rPr>
          <w:rFonts w:ascii="Times New Roman" w:hAnsi="Times New Roman"/>
          <w:b w:val="0"/>
          <w:sz w:val="28"/>
          <w:szCs w:val="28"/>
        </w:rPr>
        <w:t xml:space="preserve"> содержит те же пресуппозицию, что и отрицательное </w:t>
      </w:r>
      <w:r w:rsidRPr="00BA1A72">
        <w:rPr>
          <w:rFonts w:ascii="Times New Roman" w:hAnsi="Times New Roman"/>
          <w:b w:val="0"/>
          <w:i/>
          <w:sz w:val="28"/>
          <w:szCs w:val="28"/>
        </w:rPr>
        <w:t>“</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doesn</w:t>
      </w:r>
      <w:r w:rsidRPr="00BA1A72">
        <w:rPr>
          <w:rFonts w:ascii="Times New Roman" w:hAnsi="Times New Roman"/>
          <w:b w:val="0"/>
          <w:i/>
          <w:sz w:val="28"/>
          <w:szCs w:val="28"/>
        </w:rPr>
        <w:t>’</w:t>
      </w:r>
      <w:r w:rsidRPr="00BA1A72">
        <w:rPr>
          <w:rFonts w:ascii="Times New Roman" w:hAnsi="Times New Roman"/>
          <w:b w:val="0"/>
          <w:i/>
          <w:sz w:val="28"/>
          <w:szCs w:val="28"/>
          <w:lang w:val="en-US"/>
        </w:rPr>
        <w:t>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tie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obsession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with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violent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crime</w:t>
      </w:r>
      <w:r w:rsidRPr="00BA1A72">
        <w:rPr>
          <w:rFonts w:ascii="Times New Roman" w:hAnsi="Times New Roman"/>
          <w:b w:val="0"/>
          <w:i/>
          <w:sz w:val="28"/>
          <w:szCs w:val="28"/>
        </w:rPr>
        <w:t>”</w:t>
      </w:r>
      <w:r w:rsidRPr="00BA1A72">
        <w:rPr>
          <w:rFonts w:ascii="Times New Roman" w:hAnsi="Times New Roman"/>
          <w:b w:val="0"/>
          <w:sz w:val="28"/>
          <w:szCs w:val="28"/>
        </w:rPr>
        <w:t xml:space="preserve">, а именно: </w:t>
      </w:r>
      <w:r w:rsidRPr="00BA1A72">
        <w:rPr>
          <w:rFonts w:ascii="Times New Roman" w:hAnsi="Times New Roman"/>
          <w:b w:val="0"/>
          <w:i/>
          <w:sz w:val="28"/>
          <w:szCs w:val="28"/>
        </w:rPr>
        <w:t>“</w:t>
      </w:r>
      <w:r w:rsidRPr="00BA1A72">
        <w:rPr>
          <w:rFonts w:ascii="Times New Roman" w:hAnsi="Times New Roman"/>
          <w:b w:val="0"/>
          <w:i/>
          <w:sz w:val="28"/>
          <w:szCs w:val="28"/>
          <w:lang w:val="en-US"/>
        </w:rPr>
        <w: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obsessed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with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violent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crime</w:t>
      </w:r>
      <w:r w:rsidRPr="00BA1A72">
        <w:rPr>
          <w:rFonts w:ascii="Times New Roman" w:hAnsi="Times New Roman"/>
          <w:b w:val="0"/>
          <w:i/>
          <w:sz w:val="28"/>
          <w:szCs w:val="28"/>
        </w:rPr>
        <w:t>”</w:t>
      </w:r>
      <w:r w:rsidRPr="00BA1A72">
        <w:rPr>
          <w:rFonts w:ascii="Times New Roman" w:hAnsi="Times New Roman"/>
          <w:b w:val="0"/>
          <w:sz w:val="28"/>
          <w:szCs w:val="28"/>
        </w:rPr>
        <w:t xml:space="preserve">. Именно эта характеристика пресуппозиции делает ее удобным инструментом речевого манипулирования. Ведь реальной ассерцией в этом случае является идея о предрасположенности обвиняемого к совершению тяжкого преступления, однако здесь она подается под видом презумптивного компонента, в то время как привязка песни с говорящим названием, которую так любит ответчик, к его преступным наклонностям – лишь отвлекающий маневр. </w:t>
      </w:r>
    </w:p>
    <w:p w:rsidR="00272970" w:rsidRPr="00BA1A72" w:rsidRDefault="00272970" w:rsidP="000E69AC">
      <w:pPr>
        <w:pStyle w:val="a3"/>
        <w:spacing w:after="0" w:line="360" w:lineRule="auto"/>
        <w:ind w:left="0"/>
        <w:jc w:val="both"/>
        <w:rPr>
          <w:rFonts w:ascii="Times New Roman" w:hAnsi="Times New Roman"/>
          <w:b w:val="0"/>
          <w:sz w:val="28"/>
          <w:szCs w:val="28"/>
        </w:rPr>
      </w:pP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t>2.2.3  «Чтение в сердцах»</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За недолгое время существования суда присяжных адвокаты успели выработать множество способов манипуляции и механизмов давления на заседателей. Несмотря на то, что закон недвусмысленно предостерегает присяжных от оценки фактов и умозаключений, которые могут сложиться под воздействием заранее сложившего мнения и опыта, тем не менее, это как раз то, что присяжные приносят с собой в зал суда, будучи представителями общественного мнения, со всеми его предрассудками, убеждениями и стереотипами мышления. </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Тактики и уловки адвокатов направлены на то, чтобы эксплуатировать этот житейский и мировоззренческий опыт, манипулируя чувствами, настроениями и симпатиями присяжных заседателей.</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Суть тактики «чтение в сердцах» [Рождественский, 2006: 199] заключается в том, что манипулятор (в нашем случае – адвокат или государственный обвинитель) играет роль прозорливца, проницательного и наблюдательного знатока тайных мыслей и догадок присяжных. Эти умозрительные построения, рассуждения и выводы могут быть довольно отвлеченными, намечающими только самые общие эмоциональные состояния, например: </w:t>
      </w:r>
      <w:r w:rsidRPr="00BA1A72">
        <w:rPr>
          <w:rFonts w:ascii="Times New Roman" w:hAnsi="Times New Roman"/>
          <w:b w:val="0"/>
          <w:i/>
          <w:sz w:val="28"/>
          <w:szCs w:val="28"/>
        </w:rPr>
        <w:t>“</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only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imagine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feel</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i/>
          <w:sz w:val="28"/>
          <w:szCs w:val="28"/>
        </w:rPr>
        <w:t>“</w:t>
      </w:r>
      <w:r w:rsidRPr="00BA1A72">
        <w:rPr>
          <w:rFonts w:ascii="Times New Roman" w:hAnsi="Times New Roman"/>
          <w:b w:val="0"/>
          <w:i/>
          <w:sz w:val="28"/>
          <w:szCs w:val="28"/>
          <w:lang w:val="en-US"/>
        </w:rPr>
        <w:t>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must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really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hard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lastRenderedPageBreak/>
        <w:t>for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listen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this</w:t>
      </w:r>
      <w:r w:rsidRPr="00BA1A72">
        <w:rPr>
          <w:rFonts w:ascii="Times New Roman" w:hAnsi="Times New Roman"/>
          <w:b w:val="0"/>
          <w:i/>
          <w:sz w:val="28"/>
          <w:szCs w:val="28"/>
        </w:rPr>
        <w:t>”</w:t>
      </w:r>
      <w:r w:rsidRPr="00BA1A72">
        <w:rPr>
          <w:rFonts w:ascii="Times New Roman" w:hAnsi="Times New Roman"/>
          <w:b w:val="0"/>
          <w:sz w:val="28"/>
          <w:szCs w:val="28"/>
        </w:rPr>
        <w:t>. В то же время, говорящий может конкретизировать суть своих умозрительных предположений, подводя их к необходимой ему идее – той, к которой ему хочется привлечь внимание реципиента:</w:t>
      </w:r>
    </w:p>
    <w:p w:rsidR="00272970" w:rsidRPr="00CE54D7" w:rsidRDefault="00272970" w:rsidP="000E69AC">
      <w:pPr>
        <w:pStyle w:val="a3"/>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LAWYER:</w:t>
      </w:r>
      <w:r w:rsidRPr="00CE54D7">
        <w:rPr>
          <w:rFonts w:ascii="Times New Roman" w:hAnsi="Times New Roman"/>
          <w:b w:val="0"/>
          <w:i/>
          <w:sz w:val="24"/>
          <w:szCs w:val="28"/>
          <w:lang w:val="en-US"/>
        </w:rPr>
        <w:t xml:space="preserve"> You‘ve heard a lot about it these past few days … and </w:t>
      </w:r>
      <w:r w:rsidRPr="00CE54D7">
        <w:rPr>
          <w:rFonts w:ascii="Times New Roman" w:hAnsi="Times New Roman"/>
          <w:i/>
          <w:sz w:val="24"/>
          <w:szCs w:val="28"/>
          <w:lang w:val="en-US"/>
        </w:rPr>
        <w:t>I bet you‘ve thought,</w:t>
      </w:r>
    </w:p>
    <w:p w:rsidR="00272970" w:rsidRPr="006C4B7C" w:rsidRDefault="00272970" w:rsidP="00CE54D7">
      <w:pPr>
        <w:pStyle w:val="a3"/>
        <w:spacing w:after="0" w:line="360" w:lineRule="auto"/>
        <w:ind w:left="0"/>
        <w:jc w:val="both"/>
        <w:rPr>
          <w:rFonts w:ascii="Times New Roman" w:hAnsi="Times New Roman"/>
          <w:b w:val="0"/>
          <w:i/>
          <w:sz w:val="24"/>
          <w:szCs w:val="28"/>
        </w:rPr>
      </w:pPr>
      <w:r w:rsidRPr="00CE54D7">
        <w:rPr>
          <w:rFonts w:ascii="Times New Roman" w:hAnsi="Times New Roman"/>
          <w:i/>
          <w:sz w:val="24"/>
          <w:szCs w:val="28"/>
          <w:lang w:val="en-US"/>
        </w:rPr>
        <w:t>So what?</w:t>
      </w:r>
      <w:r w:rsidRPr="00CE54D7">
        <w:rPr>
          <w:rFonts w:ascii="Times New Roman" w:hAnsi="Times New Roman"/>
          <w:b w:val="0"/>
          <w:i/>
          <w:sz w:val="24"/>
          <w:szCs w:val="28"/>
          <w:lang w:val="en-US"/>
        </w:rPr>
        <w:t xml:space="preserve"> Not being comfortable in new situations, wanting to do things the same way every day..You </w:t>
      </w:r>
      <w:r w:rsidRPr="00CE54D7">
        <w:rPr>
          <w:rFonts w:ascii="Times New Roman" w:hAnsi="Times New Roman"/>
          <w:i/>
          <w:sz w:val="24"/>
          <w:szCs w:val="28"/>
          <w:lang w:val="en-US"/>
        </w:rPr>
        <w:t>might be thinking that</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Jacob doesn‘t fit your impression of a person with a diagnosable neurological disorder.</w:t>
      </w:r>
      <w:r w:rsidRPr="00CE54D7">
        <w:rPr>
          <w:rFonts w:ascii="Times New Roman" w:hAnsi="Times New Roman"/>
          <w:b w:val="0"/>
          <w:i/>
          <w:sz w:val="24"/>
          <w:szCs w:val="28"/>
          <w:lang w:val="en-US"/>
        </w:rPr>
        <w:t xml:space="preserve"> He‘s smart, he doesn‘t look crazy in the colloquial sense of the word &lt;…&gt; If you spend some time with Jacob, </w:t>
      </w:r>
      <w:r w:rsidRPr="00CE54D7">
        <w:rPr>
          <w:rFonts w:ascii="Times New Roman" w:hAnsi="Times New Roman"/>
          <w:i/>
          <w:sz w:val="24"/>
          <w:szCs w:val="28"/>
          <w:lang w:val="en-US"/>
        </w:rPr>
        <w:t>you‘ll probably think there‘s something … different about him</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Something you can‘t quite put your finger on. He may seem odd, or quirky … but you probably also won‘t think of him as insane</w:t>
      </w:r>
      <w:r w:rsidRPr="00CE54D7">
        <w:rPr>
          <w:rFonts w:ascii="Times New Roman" w:hAnsi="Times New Roman"/>
          <w:b w:val="0"/>
          <w:i/>
          <w:sz w:val="24"/>
          <w:szCs w:val="28"/>
          <w:lang w:val="en-US"/>
        </w:rPr>
        <w:t>.</w:t>
      </w:r>
      <w:r w:rsidR="00CE54D7" w:rsidRPr="00CE54D7">
        <w:rPr>
          <w:rFonts w:ascii="Times New Roman" w:hAnsi="Times New Roman"/>
          <w:b w:val="0"/>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#3)</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этом примере адвокат, обращаясь к присяжным, добивается их солидаризации с его подзащитным, стремясь раскрыть сложность, тернистость его жизненного пути, отягченного неврологическим расстройством.  Он противопоставляет объективно присутствующие акцентуации характера молодого человека (</w:t>
      </w:r>
      <w:r w:rsidRPr="00BA1A72">
        <w:rPr>
          <w:rFonts w:ascii="Times New Roman" w:hAnsi="Times New Roman"/>
          <w:b w:val="0"/>
          <w:i/>
          <w:sz w:val="28"/>
          <w:szCs w:val="28"/>
        </w:rPr>
        <w:t>“</w:t>
      </w:r>
      <w:r w:rsidRPr="00BA1A72">
        <w:rPr>
          <w:rFonts w:ascii="Times New Roman" w:hAnsi="Times New Roman"/>
          <w:b w:val="0"/>
          <w:i/>
          <w:sz w:val="28"/>
          <w:szCs w:val="28"/>
          <w:lang w:val="en-US"/>
        </w:rPr>
        <w:t>odd</w:t>
      </w:r>
      <w:r w:rsidRPr="00BA1A72">
        <w:rPr>
          <w:rFonts w:ascii="Times New Roman" w:hAnsi="Times New Roman"/>
          <w:b w:val="0"/>
          <w:i/>
          <w:sz w:val="28"/>
          <w:szCs w:val="28"/>
        </w:rPr>
        <w:t>”; “</w:t>
      </w:r>
      <w:r w:rsidRPr="00BA1A72">
        <w:rPr>
          <w:rFonts w:ascii="Times New Roman" w:hAnsi="Times New Roman"/>
          <w:b w:val="0"/>
          <w:i/>
          <w:sz w:val="28"/>
          <w:szCs w:val="28"/>
          <w:lang w:val="en-US"/>
        </w:rPr>
        <w:t>quirky</w:t>
      </w:r>
      <w:r w:rsidRPr="00BA1A72">
        <w:rPr>
          <w:rFonts w:ascii="Times New Roman" w:hAnsi="Times New Roman"/>
          <w:b w:val="0"/>
          <w:i/>
          <w:sz w:val="28"/>
          <w:szCs w:val="28"/>
        </w:rPr>
        <w:t>”; “</w:t>
      </w:r>
      <w:r w:rsidRPr="00BA1A72">
        <w:rPr>
          <w:rFonts w:ascii="Times New Roman" w:hAnsi="Times New Roman"/>
          <w:b w:val="0"/>
          <w:i/>
          <w:sz w:val="28"/>
          <w:szCs w:val="28"/>
          <w:lang w:val="en-US"/>
        </w:rPr>
        <w:t>not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comfortable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new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situations</w:t>
      </w:r>
      <w:r w:rsidRPr="00BA1A72">
        <w:rPr>
          <w:rFonts w:ascii="Times New Roman" w:hAnsi="Times New Roman"/>
          <w:b w:val="0"/>
          <w:i/>
          <w:sz w:val="28"/>
          <w:szCs w:val="28"/>
        </w:rPr>
        <w:t>”; “</w:t>
      </w:r>
      <w:r w:rsidRPr="00BA1A72">
        <w:rPr>
          <w:rFonts w:ascii="Times New Roman" w:hAnsi="Times New Roman"/>
          <w:b w:val="0"/>
          <w:i/>
          <w:sz w:val="28"/>
          <w:szCs w:val="28"/>
          <w:lang w:val="en-US"/>
        </w:rPr>
        <w:t>wants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same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things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every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day</w:t>
      </w:r>
      <w:r w:rsidRPr="00BA1A72">
        <w:rPr>
          <w:rFonts w:ascii="Times New Roman" w:hAnsi="Times New Roman"/>
          <w:b w:val="0"/>
          <w:i/>
          <w:sz w:val="28"/>
          <w:szCs w:val="28"/>
        </w:rPr>
        <w:t>”</w:t>
      </w:r>
      <w:r w:rsidRPr="00BA1A72">
        <w:rPr>
          <w:rFonts w:ascii="Times New Roman" w:hAnsi="Times New Roman"/>
          <w:b w:val="0"/>
          <w:sz w:val="28"/>
          <w:szCs w:val="28"/>
        </w:rPr>
        <w:t xml:space="preserve">), однако предостерегает от проведения параллелей с экстремальной крайностью – помешательством. В высказывании говорящий использует инструменты эпистемической модальности, градуирующие степень уверенности автора в истинности пропозиции - модальные глаголы </w:t>
      </w:r>
      <w:r w:rsidRPr="00BA1A72">
        <w:rPr>
          <w:rFonts w:ascii="Times New Roman" w:hAnsi="Times New Roman"/>
          <w:b w:val="0"/>
          <w:i/>
          <w:sz w:val="28"/>
          <w:szCs w:val="28"/>
        </w:rPr>
        <w:t>“</w:t>
      </w:r>
      <w:r w:rsidRPr="00BA1A72">
        <w:rPr>
          <w:rFonts w:ascii="Times New Roman" w:hAnsi="Times New Roman"/>
          <w:b w:val="0"/>
          <w:i/>
          <w:sz w:val="28"/>
          <w:szCs w:val="28"/>
          <w:lang w:val="en-US"/>
        </w:rPr>
        <w:t>may</w:t>
      </w:r>
      <w:r w:rsidRPr="00BA1A72">
        <w:rPr>
          <w:rFonts w:ascii="Times New Roman" w:hAnsi="Times New Roman"/>
          <w:b w:val="0"/>
          <w:i/>
          <w:sz w:val="28"/>
          <w:szCs w:val="28"/>
        </w:rPr>
        <w:t>”, “</w:t>
      </w:r>
      <w:r w:rsidRPr="00BA1A72">
        <w:rPr>
          <w:rFonts w:ascii="Times New Roman" w:hAnsi="Times New Roman"/>
          <w:b w:val="0"/>
          <w:i/>
          <w:sz w:val="28"/>
          <w:szCs w:val="28"/>
          <w:lang w:val="en-US"/>
        </w:rPr>
        <w:t>might</w:t>
      </w:r>
      <w:r w:rsidRPr="00BA1A72">
        <w:rPr>
          <w:rFonts w:ascii="Times New Roman" w:hAnsi="Times New Roman"/>
          <w:b w:val="0"/>
          <w:i/>
          <w:sz w:val="28"/>
          <w:szCs w:val="28"/>
        </w:rPr>
        <w:t>”</w:t>
      </w:r>
      <w:r w:rsidRPr="00BA1A72">
        <w:rPr>
          <w:rFonts w:ascii="Times New Roman" w:hAnsi="Times New Roman"/>
          <w:b w:val="0"/>
          <w:sz w:val="28"/>
          <w:szCs w:val="28"/>
        </w:rPr>
        <w:t xml:space="preserve">; пропозиционный предикат </w:t>
      </w:r>
      <w:r w:rsidRPr="00BA1A72">
        <w:rPr>
          <w:rFonts w:ascii="Times New Roman" w:hAnsi="Times New Roman"/>
          <w:b w:val="0"/>
          <w:i/>
          <w:sz w:val="28"/>
          <w:szCs w:val="28"/>
        </w:rPr>
        <w:t>“</w:t>
      </w:r>
      <w:r w:rsidRPr="00BA1A72">
        <w:rPr>
          <w:rFonts w:ascii="Times New Roman" w:hAnsi="Times New Roman"/>
          <w:b w:val="0"/>
          <w:i/>
          <w:sz w:val="28"/>
          <w:szCs w:val="28"/>
          <w:lang w:val="en-US"/>
        </w:rPr>
        <w:t>bet</w:t>
      </w:r>
      <w:r w:rsidRPr="00BA1A72">
        <w:rPr>
          <w:rFonts w:ascii="Times New Roman" w:hAnsi="Times New Roman"/>
          <w:b w:val="0"/>
          <w:i/>
          <w:sz w:val="28"/>
          <w:szCs w:val="28"/>
        </w:rPr>
        <w:t>”</w:t>
      </w:r>
      <w:r w:rsidRPr="00BA1A72">
        <w:rPr>
          <w:rFonts w:ascii="Times New Roman" w:hAnsi="Times New Roman"/>
          <w:b w:val="0"/>
          <w:sz w:val="28"/>
          <w:szCs w:val="28"/>
        </w:rPr>
        <w:t xml:space="preserve"> и модальное наречие </w:t>
      </w:r>
      <w:r w:rsidRPr="00BA1A72">
        <w:rPr>
          <w:rFonts w:ascii="Times New Roman" w:hAnsi="Times New Roman"/>
          <w:b w:val="0"/>
          <w:i/>
          <w:sz w:val="28"/>
          <w:szCs w:val="28"/>
        </w:rPr>
        <w:t>“</w:t>
      </w:r>
      <w:r w:rsidRPr="00BA1A72">
        <w:rPr>
          <w:rFonts w:ascii="Times New Roman" w:hAnsi="Times New Roman"/>
          <w:b w:val="0"/>
          <w:i/>
          <w:sz w:val="28"/>
          <w:szCs w:val="28"/>
          <w:lang w:val="en-US"/>
        </w:rPr>
        <w:t>probably</w:t>
      </w:r>
      <w:r w:rsidRPr="00BA1A72">
        <w:rPr>
          <w:rFonts w:ascii="Times New Roman" w:hAnsi="Times New Roman"/>
          <w:b w:val="0"/>
          <w:i/>
          <w:sz w:val="28"/>
          <w:szCs w:val="28"/>
        </w:rPr>
        <w:t>”</w:t>
      </w:r>
      <w:r w:rsidRPr="00BA1A72">
        <w:rPr>
          <w:rFonts w:ascii="Times New Roman" w:hAnsi="Times New Roman"/>
          <w:b w:val="0"/>
          <w:sz w:val="28"/>
          <w:szCs w:val="28"/>
        </w:rPr>
        <w:t>. Это позволяет субъективировать высказывание и избежать излишней категоричности.</w:t>
      </w:r>
    </w:p>
    <w:p w:rsidR="00272970" w:rsidRPr="00BA1A72" w:rsidRDefault="00272970" w:rsidP="000E69AC">
      <w:pPr>
        <w:pStyle w:val="a3"/>
        <w:spacing w:after="0" w:line="360" w:lineRule="auto"/>
        <w:ind w:left="0"/>
        <w:jc w:val="both"/>
        <w:rPr>
          <w:rFonts w:ascii="Times New Roman" w:hAnsi="Times New Roman"/>
          <w:b w:val="0"/>
          <w:sz w:val="28"/>
          <w:szCs w:val="28"/>
        </w:rPr>
      </w:pP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t>2.2.4  Создание иллюзии доверительного общения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От того, как сложатся отношения между профессиональными участниками судебного процесса (адвокатом и обвинителем) и присяжными заседателями, во многом зависит эффективность и исход дела. Не секрет, что и адвокат, и государственный обвинитель, искушенные в юридических </w:t>
      </w:r>
      <w:r w:rsidRPr="00BA1A72">
        <w:rPr>
          <w:rFonts w:ascii="Times New Roman" w:hAnsi="Times New Roman"/>
          <w:b w:val="0"/>
          <w:sz w:val="28"/>
          <w:szCs w:val="28"/>
        </w:rPr>
        <w:lastRenderedPageBreak/>
        <w:t xml:space="preserve">тонкостях и правилах процессуального порядка судебного разбирательства, могут восприниматься отстранённо и дистантно, как представители другого мира. Поэтому так важно установить связь, психологический контакт с присяжными и создать видимость их личностной вовлеченности в процесс, дать возможность ощутить свою причастность к поиску истины.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Посмотрим на примеры:</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LAWYER: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You know what?</w:t>
      </w:r>
      <w:r w:rsidRPr="00CE54D7">
        <w:rPr>
          <w:rFonts w:ascii="Times New Roman" w:hAnsi="Times New Roman"/>
          <w:b w:val="0"/>
          <w:i/>
          <w:sz w:val="24"/>
          <w:szCs w:val="28"/>
          <w:lang w:val="en-US"/>
        </w:rPr>
        <w:t xml:space="preserve"> [Jordan began, facing the jury] Three hours ago, </w:t>
      </w:r>
      <w:r w:rsidRPr="00CE54D7">
        <w:rPr>
          <w:rFonts w:ascii="Times New Roman" w:hAnsi="Times New Roman"/>
          <w:i/>
          <w:sz w:val="24"/>
          <w:szCs w:val="28"/>
          <w:lang w:val="en-US"/>
        </w:rPr>
        <w:t>I didn't</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i/>
          <w:sz w:val="24"/>
          <w:szCs w:val="28"/>
          <w:lang w:val="en-US"/>
        </w:rPr>
        <w:t>have the slightest idea what I was going to say to you all right now</w:t>
      </w:r>
      <w:r w:rsidRPr="00CE54D7">
        <w:rPr>
          <w:rFonts w:ascii="Times New Roman" w:hAnsi="Times New Roman"/>
          <w:b w:val="0"/>
          <w:i/>
          <w:sz w:val="24"/>
          <w:szCs w:val="28"/>
          <w:lang w:val="en-US"/>
        </w:rPr>
        <w:t xml:space="preserve">. And then it dawned on me - </w:t>
      </w:r>
      <w:r w:rsidRPr="00CE54D7">
        <w:rPr>
          <w:rFonts w:ascii="Times New Roman" w:hAnsi="Times New Roman"/>
          <w:i/>
          <w:sz w:val="24"/>
          <w:szCs w:val="28"/>
          <w:lang w:val="en-US"/>
        </w:rPr>
        <w:t>I wanted to congratulate you</w:t>
      </w:r>
      <w:r w:rsidRPr="00CE54D7">
        <w:rPr>
          <w:rFonts w:ascii="Times New Roman" w:hAnsi="Times New Roman"/>
          <w:b w:val="0"/>
          <w:i/>
          <w:sz w:val="24"/>
          <w:szCs w:val="28"/>
          <w:lang w:val="en-US"/>
        </w:rPr>
        <w:t xml:space="preserve">. Because you've seen something very unusual today. Something surprising that never, ever makes its way into a courtroom. </w:t>
      </w:r>
      <w:r w:rsidRPr="00CE54D7">
        <w:rPr>
          <w:rFonts w:ascii="Times New Roman" w:hAnsi="Times New Roman"/>
          <w:i/>
          <w:sz w:val="24"/>
          <w:szCs w:val="28"/>
          <w:lang w:val="en-US"/>
        </w:rPr>
        <w:t>You, ladies and gentlemen, have seen the truth</w:t>
      </w:r>
      <w:r w:rsidRPr="00CE54D7">
        <w:rPr>
          <w:rFonts w:ascii="Times New Roman" w:hAnsi="Times New Roman"/>
          <w:b w:val="0"/>
          <w:i/>
          <w:sz w:val="24"/>
          <w:szCs w:val="28"/>
          <w:lang w:val="en-US"/>
        </w:rPr>
        <w:t>.</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&lt;…&gt;</w:t>
      </w:r>
    </w:p>
    <w:p w:rsidR="00272970" w:rsidRPr="00CE54D7" w:rsidRDefault="00272970" w:rsidP="00CE54D7">
      <w:pPr>
        <w:spacing w:after="0" w:line="360" w:lineRule="auto"/>
        <w:jc w:val="both"/>
        <w:rPr>
          <w:rFonts w:ascii="Times New Roman" w:hAnsi="Times New Roman"/>
          <w:i/>
          <w:sz w:val="24"/>
          <w:szCs w:val="28"/>
          <w:lang w:val="en-US"/>
        </w:rPr>
      </w:pPr>
      <w:r w:rsidRPr="00CE54D7">
        <w:rPr>
          <w:rFonts w:ascii="Times New Roman" w:hAnsi="Times New Roman"/>
          <w:i/>
          <w:sz w:val="24"/>
          <w:szCs w:val="28"/>
          <w:lang w:val="en-US"/>
        </w:rPr>
        <w:t>Did you know I used to be a prosecutor? I was.</w:t>
      </w:r>
      <w:r w:rsidRPr="00CE54D7">
        <w:rPr>
          <w:rFonts w:ascii="Times New Roman" w:hAnsi="Times New Roman"/>
          <w:b w:val="0"/>
          <w:i/>
          <w:sz w:val="24"/>
          <w:szCs w:val="28"/>
          <w:lang w:val="en-US"/>
        </w:rPr>
        <w:t xml:space="preserve"> Worked in the same office where Ms. Delaney works now, for ten years. </w:t>
      </w:r>
      <w:r w:rsidRPr="00CE54D7">
        <w:rPr>
          <w:rFonts w:ascii="Times New Roman" w:hAnsi="Times New Roman"/>
          <w:i/>
          <w:sz w:val="24"/>
          <w:szCs w:val="28"/>
          <w:lang w:val="en-US"/>
        </w:rPr>
        <w:t>You know why I left?</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Because I didn't like the idea of truth.</w:t>
      </w:r>
      <w:r w:rsidRPr="00CE54D7">
        <w:rPr>
          <w:rFonts w:ascii="Times New Roman" w:hAnsi="Times New Roman"/>
          <w:b w:val="0"/>
          <w:i/>
          <w:sz w:val="24"/>
          <w:szCs w:val="28"/>
          <w:lang w:val="en-US"/>
        </w:rPr>
        <w:t xml:space="preserve"> When you're a prosecutor, the world's black or white, and things either happened or they didn't. </w:t>
      </w:r>
      <w:r w:rsidRPr="00CE54D7">
        <w:rPr>
          <w:rFonts w:ascii="Times New Roman" w:hAnsi="Times New Roman"/>
          <w:i/>
          <w:sz w:val="24"/>
          <w:szCs w:val="28"/>
          <w:lang w:val="en-US"/>
        </w:rPr>
        <w:t>I always believed there was more than one way to tell a story, to see things. I didn't think truth even belonged in a trial.</w:t>
      </w:r>
      <w:r w:rsidR="00CE54D7" w:rsidRPr="00CE54D7">
        <w:rPr>
          <w:rFonts w:ascii="Times New Roman" w:hAnsi="Times New Roman"/>
          <w:i/>
          <w:sz w:val="24"/>
          <w:szCs w:val="28"/>
          <w:lang w:val="en-US"/>
        </w:rPr>
        <w:t xml:space="preserve"> </w:t>
      </w:r>
      <w:r w:rsidRPr="00CE54D7">
        <w:rPr>
          <w:rFonts w:ascii="Times New Roman" w:hAnsi="Times New Roman"/>
          <w:b w:val="0"/>
          <w:sz w:val="24"/>
          <w:szCs w:val="28"/>
          <w:lang w:val="en-US"/>
        </w:rPr>
        <w:t>(J. Picoult,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lang w:val="en-US"/>
        </w:rPr>
        <w:t xml:space="preserve">     </w:t>
      </w:r>
      <w:r w:rsidRPr="00BA1A72">
        <w:rPr>
          <w:rFonts w:ascii="Times New Roman" w:hAnsi="Times New Roman"/>
          <w:b w:val="0"/>
          <w:sz w:val="28"/>
          <w:szCs w:val="28"/>
        </w:rPr>
        <w:t>Основная задача, стоящая перед оратором в этом примере – показать присяжным, что понятие «правды» невозможно подвести под редукционистское разделение на «белое» и «черное», «плохое» и «хорошее». Правда – это полифонический концепт, который можно рассматривать через разные призмы и каждый раз получать новый результат. Тем не менее, суд оперирует только крайними полюсами этого понятия, решая, соответствует ли доказываемое реальному положению вещей, или нет – без возможности вариативной интерпретации этой реальности. Именно эту идею и пытается донести до заседателей адвокат защиты, признаваясь им, что в душе всегда чувствовал неприязнь к столь ограниченному, однобокому взгляду на правду (</w:t>
      </w:r>
      <w:r w:rsidRPr="00BA1A72">
        <w:rPr>
          <w:rFonts w:ascii="Times New Roman" w:hAnsi="Times New Roman"/>
          <w:b w:val="0"/>
          <w:i/>
          <w:sz w:val="28"/>
          <w:szCs w:val="28"/>
        </w:rPr>
        <w:t>“</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didn</w:t>
      </w:r>
      <w:r w:rsidRPr="00BA1A72">
        <w:rPr>
          <w:rFonts w:ascii="Times New Roman" w:hAnsi="Times New Roman"/>
          <w:b w:val="0"/>
          <w:i/>
          <w:sz w:val="28"/>
          <w:szCs w:val="28"/>
        </w:rPr>
        <w:t>’</w:t>
      </w:r>
      <w:r w:rsidRPr="00BA1A72">
        <w:rPr>
          <w:rFonts w:ascii="Times New Roman" w:hAnsi="Times New Roman"/>
          <w:b w:val="0"/>
          <w:i/>
          <w:sz w:val="28"/>
          <w:szCs w:val="28"/>
          <w:lang w:val="en-US"/>
        </w:rPr>
        <w:t>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like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idea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truth</w:t>
      </w:r>
      <w:r w:rsidRPr="00BA1A72">
        <w:rPr>
          <w:rFonts w:ascii="Times New Roman" w:hAnsi="Times New Roman"/>
          <w:b w:val="0"/>
          <w:i/>
          <w:sz w:val="28"/>
          <w:szCs w:val="28"/>
        </w:rPr>
        <w:t>”; “</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always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believed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was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more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one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way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tell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story</w:t>
      </w:r>
      <w:r w:rsidRPr="00BA1A72">
        <w:rPr>
          <w:rFonts w:ascii="Times New Roman" w:hAnsi="Times New Roman"/>
          <w:b w:val="0"/>
          <w:i/>
          <w:sz w:val="28"/>
          <w:szCs w:val="28"/>
        </w:rPr>
        <w:t>”</w:t>
      </w:r>
      <w:r w:rsidRPr="00BA1A72">
        <w:rPr>
          <w:rFonts w:ascii="Times New Roman" w:hAnsi="Times New Roman"/>
          <w:b w:val="0"/>
          <w:sz w:val="28"/>
          <w:szCs w:val="28"/>
        </w:rPr>
        <w:t>). Риторические вопросы, который говорящий задает сам себе (</w:t>
      </w:r>
      <w:r w:rsidRPr="00BA1A72">
        <w:rPr>
          <w:rFonts w:ascii="Times New Roman" w:hAnsi="Times New Roman"/>
          <w:b w:val="0"/>
          <w:i/>
          <w:sz w:val="28"/>
          <w:szCs w:val="28"/>
        </w:rPr>
        <w:t>“</w:t>
      </w:r>
      <w:r w:rsidRPr="00BA1A72">
        <w:rPr>
          <w:rFonts w:ascii="Times New Roman" w:hAnsi="Times New Roman"/>
          <w:b w:val="0"/>
          <w:i/>
          <w:sz w:val="28"/>
          <w:szCs w:val="28"/>
          <w:lang w:val="en-US"/>
        </w:rPr>
        <w:t>Did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know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used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prosecutor</w:t>
      </w:r>
      <w:r w:rsidRPr="00BA1A72">
        <w:rPr>
          <w:rFonts w:ascii="Times New Roman" w:hAnsi="Times New Roman"/>
          <w:b w:val="0"/>
          <w:i/>
          <w:sz w:val="28"/>
          <w:szCs w:val="28"/>
        </w:rPr>
        <w:t>?”; “</w:t>
      </w:r>
      <w:r w:rsidRPr="00BA1A72">
        <w:rPr>
          <w:rFonts w:ascii="Times New Roman" w:hAnsi="Times New Roman"/>
          <w:b w:val="0"/>
          <w:i/>
          <w:sz w:val="28"/>
          <w:szCs w:val="28"/>
          <w:lang w:val="en-US"/>
        </w:rPr>
        <w:t>Did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know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why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left</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sz w:val="28"/>
          <w:szCs w:val="28"/>
        </w:rPr>
        <w:lastRenderedPageBreak/>
        <w:t>создают иллюзию вовлеченности  слушающих в мыслительный и речетворческий процесс. Иллокутивная цель этих вопросов – убеждение адресата в правильности, целесообразности рассуждений и провоцирование эмпатической реакции.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Игра на эмпатии, или эмоциональном сопереживании, также является действенным способом создания доверительных или квази-доверительных отношений. Важной характеристикой эмпатического слушания является невозможность критического восприятия реципиентами высказывания. Ведь оно основано не только на умении представить чувства и переживания другого человека, но и, сопереживая, сформировать положительное к нему отношение:</w:t>
      </w:r>
    </w:p>
    <w:p w:rsidR="00272970" w:rsidRPr="00CE54D7" w:rsidRDefault="00272970" w:rsidP="000E69AC">
      <w:pPr>
        <w:numPr>
          <w:ilvl w:val="0"/>
          <w:numId w:val="38"/>
        </w:numPr>
        <w:spacing w:after="0" w:line="360" w:lineRule="auto"/>
        <w:jc w:val="both"/>
        <w:rPr>
          <w:rFonts w:ascii="Times New Roman" w:hAnsi="Times New Roman"/>
          <w:i/>
          <w:sz w:val="24"/>
          <w:szCs w:val="28"/>
          <w:lang w:val="en-US"/>
        </w:rPr>
      </w:pPr>
      <w:r w:rsidRPr="00CE54D7">
        <w:rPr>
          <w:rFonts w:ascii="Times New Roman" w:hAnsi="Times New Roman"/>
          <w:b w:val="0"/>
          <w:sz w:val="24"/>
          <w:szCs w:val="28"/>
          <w:lang w:val="en-US"/>
        </w:rPr>
        <w:t>LAWYER: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Imagine for a moment the terrible pain of losing a loved one</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It's happened</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i/>
          <w:sz w:val="24"/>
          <w:szCs w:val="28"/>
          <w:lang w:val="en-US"/>
        </w:rPr>
        <w:t>to you,</w:t>
      </w:r>
      <w:r w:rsidRPr="00CE54D7">
        <w:rPr>
          <w:rFonts w:ascii="Times New Roman" w:hAnsi="Times New Roman"/>
          <w:b w:val="0"/>
          <w:i/>
          <w:sz w:val="24"/>
          <w:szCs w:val="28"/>
          <w:lang w:val="en-US"/>
        </w:rPr>
        <w:t xml:space="preserve"> [Jordan said, looking at the same blue-haired lady Delaney had singled out] </w:t>
      </w:r>
      <w:r w:rsidRPr="00CE54D7">
        <w:rPr>
          <w:rFonts w:ascii="Times New Roman" w:hAnsi="Times New Roman"/>
          <w:i/>
          <w:sz w:val="24"/>
          <w:szCs w:val="28"/>
          <w:lang w:val="en-US"/>
        </w:rPr>
        <w:t>and you!</w:t>
      </w:r>
      <w:r w:rsidRPr="00CE54D7">
        <w:rPr>
          <w:rFonts w:ascii="Times New Roman" w:hAnsi="Times New Roman"/>
          <w:b w:val="0"/>
          <w:i/>
          <w:sz w:val="24"/>
          <w:szCs w:val="28"/>
          <w:lang w:val="en-US"/>
        </w:rPr>
        <w:t xml:space="preserve"> [He said to a dairy farmer, with a face so creased it seemed again smooth]. </w:t>
      </w:r>
      <w:r w:rsidRPr="00CE54D7">
        <w:rPr>
          <w:rFonts w:ascii="Times New Roman" w:hAnsi="Times New Roman"/>
          <w:i/>
          <w:sz w:val="24"/>
          <w:szCs w:val="28"/>
          <w:lang w:val="en-US"/>
        </w:rPr>
        <w:t>We've all lost someone</w:t>
      </w:r>
      <w:r w:rsidRPr="00CE54D7">
        <w:rPr>
          <w:rFonts w:ascii="Times New Roman" w:hAnsi="Times New Roman"/>
          <w:b w:val="0"/>
          <w:i/>
          <w:sz w:val="24"/>
          <w:szCs w:val="28"/>
          <w:lang w:val="en-US"/>
        </w:rPr>
        <w:t xml:space="preserve">. And recently, Chris did too. </w:t>
      </w:r>
      <w:r w:rsidRPr="00CE54D7">
        <w:rPr>
          <w:rFonts w:ascii="Times New Roman" w:hAnsi="Times New Roman"/>
          <w:i/>
          <w:sz w:val="24"/>
          <w:szCs w:val="28"/>
          <w:lang w:val="en-US"/>
        </w:rPr>
        <w:t>Think of how you felt when it happened to you - the pain, the rawness of it - and then imagine the horror of being charged with that same person's murder.</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#1)</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данном примере адвокат, обращаясь к каждому присяжному заседателю по отдельности и устанавливая с ним зрительный контакт, призывает его к эмоциональному соучастию, вчувствованию во внутренний мир человека, которого постигло несчастью (апеллятивную функцию в этом случае выполняют императивы: </w:t>
      </w:r>
      <w:r w:rsidRPr="00BA1A72">
        <w:rPr>
          <w:rFonts w:ascii="Times New Roman" w:hAnsi="Times New Roman"/>
          <w:b w:val="0"/>
          <w:i/>
          <w:sz w:val="28"/>
          <w:szCs w:val="28"/>
        </w:rPr>
        <w:t>“</w:t>
      </w:r>
      <w:r w:rsidRPr="00BA1A72">
        <w:rPr>
          <w:rFonts w:ascii="Times New Roman" w:hAnsi="Times New Roman"/>
          <w:b w:val="0"/>
          <w:i/>
          <w:sz w:val="28"/>
          <w:szCs w:val="28"/>
          <w:lang w:val="en-US"/>
        </w:rPr>
        <w:t>Imagine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terrible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pain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losing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loved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one</w:t>
      </w:r>
      <w:r w:rsidRPr="00BA1A72">
        <w:rPr>
          <w:rFonts w:ascii="Times New Roman" w:hAnsi="Times New Roman"/>
          <w:b w:val="0"/>
          <w:i/>
          <w:sz w:val="28"/>
          <w:szCs w:val="28"/>
        </w:rPr>
        <w:t>”; “</w:t>
      </w:r>
      <w:r w:rsidRPr="00BA1A72">
        <w:rPr>
          <w:rFonts w:ascii="Times New Roman" w:hAnsi="Times New Roman"/>
          <w:b w:val="0"/>
          <w:i/>
          <w:sz w:val="28"/>
          <w:szCs w:val="28"/>
          <w:lang w:val="en-US"/>
        </w:rPr>
        <w:t>Think</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felt</w:t>
      </w:r>
      <w:r w:rsidRPr="00BA1A72">
        <w:rPr>
          <w:rFonts w:ascii="Times New Roman" w:hAnsi="Times New Roman"/>
          <w:b w:val="0"/>
          <w:i/>
          <w:sz w:val="28"/>
          <w:szCs w:val="28"/>
        </w:rPr>
        <w:t>”</w:t>
      </w:r>
      <w:r w:rsidRPr="00BA1A72">
        <w:rPr>
          <w:rFonts w:ascii="Times New Roman" w:hAnsi="Times New Roman"/>
          <w:b w:val="0"/>
          <w:sz w:val="28"/>
          <w:szCs w:val="28"/>
        </w:rPr>
        <w:t>) или человека, которого клеймят как первопричину этого несчастья (</w:t>
      </w:r>
      <w:r w:rsidRPr="00BA1A72">
        <w:rPr>
          <w:rFonts w:ascii="Times New Roman" w:hAnsi="Times New Roman"/>
          <w:b w:val="0"/>
          <w:i/>
          <w:sz w:val="28"/>
          <w:szCs w:val="28"/>
        </w:rPr>
        <w:t>“</w:t>
      </w:r>
      <w:r w:rsidRPr="00BA1A72">
        <w:rPr>
          <w:rFonts w:ascii="Times New Roman" w:hAnsi="Times New Roman"/>
          <w:b w:val="0"/>
          <w:i/>
          <w:sz w:val="28"/>
          <w:szCs w:val="28"/>
          <w:lang w:val="en-US"/>
        </w:rPr>
        <w:t>Imagine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horror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charged</w:t>
      </w:r>
      <w:r w:rsidRPr="00BA1A72">
        <w:rPr>
          <w:rFonts w:ascii="Times New Roman" w:hAnsi="Times New Roman"/>
          <w:b w:val="0"/>
          <w:i/>
          <w:sz w:val="28"/>
          <w:szCs w:val="28"/>
        </w:rPr>
        <w:t>…”</w:t>
      </w:r>
      <w:r w:rsidRPr="00BA1A72">
        <w:rPr>
          <w:rFonts w:ascii="Times New Roman" w:hAnsi="Times New Roman"/>
          <w:b w:val="0"/>
          <w:sz w:val="28"/>
          <w:szCs w:val="28"/>
        </w:rPr>
        <w:t xml:space="preserve">). В последнем случае адвокат, конечно же, ссылается на своего подзащитного. Помимо этого, усилению речевоздействующего потенциала способствует использование слов-дейктиков: местоимения 2л. ед.ч. </w:t>
      </w:r>
      <w:r w:rsidRPr="00BA1A72">
        <w:rPr>
          <w:rFonts w:ascii="Times New Roman" w:hAnsi="Times New Roman"/>
          <w:b w:val="0"/>
          <w:i/>
          <w:sz w:val="28"/>
          <w:szCs w:val="28"/>
        </w:rPr>
        <w:t>“</w:t>
      </w:r>
      <w:r w:rsidRPr="00BA1A72">
        <w:rPr>
          <w:rFonts w:ascii="Times New Roman" w:hAnsi="Times New Roman"/>
          <w:b w:val="0"/>
          <w:i/>
          <w:sz w:val="28"/>
          <w:szCs w:val="28"/>
          <w:lang w:val="en-US"/>
        </w:rPr>
        <w:t>you</w:t>
      </w:r>
      <w:r w:rsidRPr="00BA1A72">
        <w:rPr>
          <w:rFonts w:ascii="Times New Roman" w:hAnsi="Times New Roman"/>
          <w:b w:val="0"/>
          <w:i/>
          <w:sz w:val="28"/>
          <w:szCs w:val="28"/>
        </w:rPr>
        <w:t>”</w:t>
      </w:r>
      <w:r w:rsidRPr="00BA1A72">
        <w:rPr>
          <w:rFonts w:ascii="Times New Roman" w:hAnsi="Times New Roman"/>
          <w:b w:val="0"/>
          <w:sz w:val="28"/>
          <w:szCs w:val="28"/>
        </w:rPr>
        <w:t xml:space="preserve"> (при обращении к конкретному присяжному) и местоимения 1л. мн.ч. </w:t>
      </w:r>
      <w:r w:rsidRPr="00BA1A72">
        <w:rPr>
          <w:rFonts w:ascii="Times New Roman" w:hAnsi="Times New Roman"/>
          <w:b w:val="0"/>
          <w:i/>
          <w:sz w:val="28"/>
          <w:szCs w:val="28"/>
        </w:rPr>
        <w:t>“</w:t>
      </w:r>
      <w:r w:rsidRPr="00BA1A72">
        <w:rPr>
          <w:rFonts w:ascii="Times New Roman" w:hAnsi="Times New Roman"/>
          <w:b w:val="0"/>
          <w:i/>
          <w:sz w:val="28"/>
          <w:szCs w:val="28"/>
          <w:lang w:val="en-US"/>
        </w:rPr>
        <w:t>we</w:t>
      </w:r>
      <w:r w:rsidRPr="00BA1A72">
        <w:rPr>
          <w:rFonts w:ascii="Times New Roman" w:hAnsi="Times New Roman"/>
          <w:b w:val="0"/>
          <w:i/>
          <w:sz w:val="28"/>
          <w:szCs w:val="28"/>
        </w:rPr>
        <w:t>”</w:t>
      </w:r>
      <w:r w:rsidRPr="00BA1A72">
        <w:rPr>
          <w:rFonts w:ascii="Times New Roman" w:hAnsi="Times New Roman"/>
          <w:b w:val="0"/>
          <w:sz w:val="28"/>
          <w:szCs w:val="28"/>
        </w:rPr>
        <w:t xml:space="preserve">. Так называемое </w:t>
      </w:r>
      <w:r w:rsidRPr="00BA1A72">
        <w:rPr>
          <w:rFonts w:ascii="Times New Roman" w:hAnsi="Times New Roman"/>
          <w:b w:val="0"/>
          <w:i/>
          <w:sz w:val="28"/>
          <w:szCs w:val="28"/>
        </w:rPr>
        <w:t>«инклюзивное «мы»»</w:t>
      </w:r>
      <w:r w:rsidRPr="00BA1A72">
        <w:rPr>
          <w:rFonts w:ascii="Times New Roman" w:hAnsi="Times New Roman"/>
          <w:b w:val="0"/>
          <w:sz w:val="28"/>
          <w:szCs w:val="28"/>
        </w:rPr>
        <w:t xml:space="preserve"> создает атмосферу сопричастности, солидарности и конструирует дискурс «общего дела».</w:t>
      </w:r>
    </w:p>
    <w:p w:rsidR="00272970" w:rsidRPr="00BA1A72" w:rsidRDefault="00272970" w:rsidP="000E69AC">
      <w:pPr>
        <w:pStyle w:val="a3"/>
        <w:spacing w:after="0" w:line="360" w:lineRule="auto"/>
        <w:ind w:left="0"/>
        <w:jc w:val="both"/>
        <w:rPr>
          <w:rFonts w:ascii="Times New Roman" w:hAnsi="Times New Roman"/>
          <w:b w:val="0"/>
          <w:sz w:val="28"/>
          <w:szCs w:val="28"/>
        </w:rPr>
      </w:pP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t>2.2.5  Вопросы «от дурака»</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Как уже упоминалось в предыдущем пункте, присяжные, не будучи профессиональными участниками судебного заседания, могут потерять нить мысли в водовороте витиеватых юридических формулировок и сложных терминов, не известных им научных понятий и просто замысловатых рассуждений, звучащих из уст основных протагонистов судебного разбирательства. </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Опытный адвокат прекрасно осознает эту лакуну компетенции присяжных заседателей и умело пользуется тактикой переспрашивания («вопрос от дурака» - термин Ю.В. Рождественского [Рождественский, 2006: 199]), ссылаясь на тот факт, что он якобы не уловил суть высказывания и просит перефразировать озвученную мысль еше раз:</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LAWYER:</w:t>
      </w:r>
      <w:r w:rsidRPr="00CE54D7">
        <w:rPr>
          <w:rFonts w:ascii="Times New Roman" w:hAnsi="Times New Roman"/>
          <w:b w:val="0"/>
          <w:i/>
          <w:sz w:val="24"/>
          <w:szCs w:val="28"/>
          <w:lang w:val="en-US"/>
        </w:rPr>
        <w:t xml:space="preserve">  What was the assignment?</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WITNESS:</w:t>
      </w:r>
      <w:r w:rsidRPr="00CE54D7">
        <w:rPr>
          <w:rFonts w:ascii="Times New Roman" w:hAnsi="Times New Roman"/>
          <w:b w:val="0"/>
          <w:i/>
          <w:sz w:val="24"/>
          <w:szCs w:val="28"/>
          <w:lang w:val="en-US"/>
        </w:rPr>
        <w:t xml:space="preserve"> To craft an argumentative essay. I told the students to take a confrontational issue, a very hot topic, and to come down on one side of it using their own personal beliefs. They were required to state a thesis, find support for it, disprove the antithesis, and come to a conclusion.</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LAWYER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I did almost as poorly in English as I did in art.</w:t>
      </w:r>
      <w:r w:rsidRPr="00CE54D7">
        <w:rPr>
          <w:rFonts w:ascii="Times New Roman" w:hAnsi="Times New Roman"/>
          <w:b w:val="0"/>
          <w:i/>
          <w:sz w:val="24"/>
          <w:szCs w:val="28"/>
          <w:lang w:val="en-US"/>
        </w:rPr>
        <w:t xml:space="preserve"> [Jordan said, full of sheepish charm] </w:t>
      </w:r>
      <w:r w:rsidRPr="00CE54D7">
        <w:rPr>
          <w:rFonts w:ascii="Times New Roman" w:hAnsi="Times New Roman"/>
          <w:i/>
          <w:sz w:val="24"/>
          <w:szCs w:val="28"/>
          <w:lang w:val="en-US"/>
        </w:rPr>
        <w:t>Could you repeat that?</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WITNESS:</w:t>
      </w:r>
      <w:r w:rsidRPr="00CE54D7">
        <w:rPr>
          <w:rFonts w:ascii="Times New Roman" w:hAnsi="Times New Roman"/>
          <w:b w:val="0"/>
          <w:i/>
          <w:sz w:val="24"/>
          <w:szCs w:val="28"/>
          <w:lang w:val="en-US"/>
        </w:rPr>
        <w:t xml:space="preserve"> They had to take an issue, state the pros and cons, and come to a conclusion.</w:t>
      </w:r>
    </w:p>
    <w:p w:rsidR="00272970" w:rsidRPr="006C4B7C" w:rsidRDefault="00272970" w:rsidP="00CE54D7">
      <w:pPr>
        <w:spacing w:after="0" w:line="360" w:lineRule="auto"/>
        <w:jc w:val="both"/>
        <w:rPr>
          <w:rFonts w:ascii="Times New Roman" w:hAnsi="Times New Roman"/>
          <w:i/>
          <w:sz w:val="24"/>
          <w:szCs w:val="28"/>
        </w:rPr>
      </w:pPr>
      <w:r w:rsidRPr="00CE54D7">
        <w:rPr>
          <w:rFonts w:ascii="Times New Roman" w:hAnsi="Times New Roman"/>
          <w:b w:val="0"/>
          <w:sz w:val="24"/>
          <w:szCs w:val="28"/>
          <w:lang w:val="en-US"/>
        </w:rPr>
        <w:t xml:space="preserve">          LAWYER: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Ah, I understand that much better.</w:t>
      </w:r>
      <w:r w:rsidR="00CE54D7" w:rsidRPr="00CE54D7">
        <w:rPr>
          <w:rFonts w:ascii="Times New Roman" w:hAnsi="Times New Roman"/>
          <w:i/>
          <w:sz w:val="24"/>
          <w:szCs w:val="28"/>
          <w:lang w:val="en-US"/>
        </w:rPr>
        <w:t xml:space="preserve"> </w:t>
      </w:r>
      <w:r w:rsidRPr="006C4B7C">
        <w:rPr>
          <w:rFonts w:ascii="Times New Roman" w:hAnsi="Times New Roman"/>
          <w:b w:val="0"/>
          <w:sz w:val="24"/>
          <w:szCs w:val="28"/>
        </w:rPr>
        <w:t>(</w:t>
      </w:r>
      <w:r w:rsidRPr="00CE54D7">
        <w:rPr>
          <w:rFonts w:ascii="Times New Roman" w:hAnsi="Times New Roman"/>
          <w:b w:val="0"/>
          <w:sz w:val="24"/>
          <w:szCs w:val="28"/>
          <w:lang w:val="en-US"/>
        </w:rPr>
        <w:t>J</w:t>
      </w:r>
      <w:r w:rsidRPr="006C4B7C">
        <w:rPr>
          <w:rFonts w:ascii="Times New Roman" w:hAnsi="Times New Roman"/>
          <w:b w:val="0"/>
          <w:sz w:val="24"/>
          <w:szCs w:val="28"/>
        </w:rPr>
        <w:t xml:space="preserve">. </w:t>
      </w:r>
      <w:r w:rsidRPr="00CE54D7">
        <w:rPr>
          <w:rFonts w:ascii="Times New Roman" w:hAnsi="Times New Roman"/>
          <w:b w:val="0"/>
          <w:sz w:val="24"/>
          <w:szCs w:val="28"/>
          <w:lang w:val="en-US"/>
        </w:rPr>
        <w:t>Picoult</w:t>
      </w:r>
      <w:r w:rsidRPr="00CE54D7">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этом диалоге адвокат, театрально обнаруживая свою непонятливость и непрофессиональное владение предметом разговора, настаивает на повторе свидетельского показания – тем самым давая возможность присяжные четче уяснить его суть.</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Помимо «облегчения» содержательной нагруженности, эта тактика является действенной при необходимости еще раз проговорить ключевые смысловые звенья высказывания, на которых говорящий хочет заострить внимание слушающих:</w:t>
      </w:r>
    </w:p>
    <w:p w:rsidR="00272970" w:rsidRPr="00CE54D7" w:rsidRDefault="00272970" w:rsidP="000E69AC">
      <w:pPr>
        <w:numPr>
          <w:ilvl w:val="0"/>
          <w:numId w:val="38"/>
        </w:num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lastRenderedPageBreak/>
        <w:t>WITNESS:</w:t>
      </w:r>
      <w:r w:rsidRPr="00CE54D7">
        <w:rPr>
          <w:rFonts w:ascii="Times New Roman" w:hAnsi="Times New Roman"/>
          <w:b w:val="0"/>
          <w:i/>
          <w:sz w:val="24"/>
          <w:szCs w:val="28"/>
          <w:lang w:val="en-US"/>
        </w:rPr>
        <w:t xml:space="preserve"> There's a specific term for this kind of relationship. Fusion. Just like the physicists. It means that two personalities have bonded together so strongly that a whole new personality is created, and the separate ones cease to exist.</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i/>
          <w:sz w:val="24"/>
          <w:szCs w:val="28"/>
          <w:lang w:val="en-US"/>
        </w:rPr>
        <w:t xml:space="preserve">     [Jordan raised his eyebrows]</w:t>
      </w:r>
    </w:p>
    <w:p w:rsidR="00272970" w:rsidRPr="00CE54D7" w:rsidRDefault="00272970" w:rsidP="000E69AC">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LAWYER: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 xml:space="preserve"> Could you run that by me again?</w:t>
      </w:r>
    </w:p>
    <w:p w:rsidR="00272970" w:rsidRPr="00CE54D7" w:rsidRDefault="00272970" w:rsidP="000E69AC">
      <w:pPr>
        <w:spacing w:after="0" w:line="360" w:lineRule="auto"/>
        <w:jc w:val="both"/>
        <w:rPr>
          <w:rFonts w:ascii="Times New Roman" w:hAnsi="Times New Roman"/>
          <w:i/>
          <w:sz w:val="24"/>
          <w:szCs w:val="28"/>
          <w:lang w:val="en-US"/>
        </w:rPr>
      </w:pPr>
      <w:r w:rsidRPr="00CE54D7">
        <w:rPr>
          <w:rFonts w:ascii="Times New Roman" w:hAnsi="Times New Roman"/>
          <w:b w:val="0"/>
          <w:i/>
          <w:sz w:val="24"/>
          <w:szCs w:val="28"/>
          <w:lang w:val="en-US"/>
        </w:rPr>
        <w:t xml:space="preserve">           </w:t>
      </w:r>
      <w:r w:rsidRPr="00CE54D7">
        <w:rPr>
          <w:rFonts w:ascii="Times New Roman" w:hAnsi="Times New Roman"/>
          <w:b w:val="0"/>
          <w:sz w:val="24"/>
          <w:szCs w:val="28"/>
          <w:lang w:val="en-US"/>
        </w:rPr>
        <w:t>WITNESS:</w:t>
      </w:r>
      <w:r w:rsidRPr="00CE54D7">
        <w:rPr>
          <w:rFonts w:ascii="Times New Roman" w:hAnsi="Times New Roman"/>
          <w:b w:val="0"/>
          <w:i/>
          <w:sz w:val="24"/>
          <w:szCs w:val="28"/>
          <w:lang w:val="en-US"/>
        </w:rPr>
        <w:t xml:space="preserve"> In plain English, it means that Chris and Emily's minds and personalities were so  connected &lt;…&gt; they grew up so close that they couldn't function without each other. And in the case of the death of one of them, the other one literally would not be able to go on living. </w:t>
      </w:r>
      <w:r w:rsidRPr="00CE54D7">
        <w:rPr>
          <w:rFonts w:ascii="Times New Roman" w:hAnsi="Times New Roman"/>
          <w:i/>
          <w:sz w:val="24"/>
          <w:szCs w:val="28"/>
          <w:lang w:val="en-US"/>
        </w:rPr>
        <w:t>Does that make more sense?</w:t>
      </w:r>
    </w:p>
    <w:p w:rsidR="00272970" w:rsidRPr="00CE54D7" w:rsidRDefault="00272970" w:rsidP="00CE54D7">
      <w:pPr>
        <w:spacing w:after="0" w:line="360" w:lineRule="auto"/>
        <w:jc w:val="both"/>
        <w:rPr>
          <w:rFonts w:ascii="Times New Roman" w:hAnsi="Times New Roman"/>
          <w:b w:val="0"/>
          <w:i/>
          <w:sz w:val="24"/>
          <w:szCs w:val="28"/>
          <w:lang w:val="en-US"/>
        </w:rPr>
      </w:pPr>
      <w:r w:rsidRPr="00CE54D7">
        <w:rPr>
          <w:rFonts w:ascii="Times New Roman" w:hAnsi="Times New Roman"/>
          <w:b w:val="0"/>
          <w:sz w:val="24"/>
          <w:szCs w:val="28"/>
          <w:lang w:val="en-US"/>
        </w:rPr>
        <w:t xml:space="preserve">           LAWYER:</w:t>
      </w:r>
      <w:r w:rsidRPr="00CE54D7">
        <w:rPr>
          <w:rFonts w:ascii="Times New Roman" w:hAnsi="Times New Roman"/>
          <w:b w:val="0"/>
          <w:i/>
          <w:sz w:val="24"/>
          <w:szCs w:val="28"/>
          <w:lang w:val="en-US"/>
        </w:rPr>
        <w:t xml:space="preserve"> </w:t>
      </w:r>
      <w:r w:rsidRPr="00CE54D7">
        <w:rPr>
          <w:rFonts w:ascii="Times New Roman" w:hAnsi="Times New Roman"/>
          <w:i/>
          <w:sz w:val="24"/>
          <w:szCs w:val="28"/>
          <w:lang w:val="en-US"/>
        </w:rPr>
        <w:t>It's more clear.</w:t>
      </w:r>
      <w:r w:rsidRPr="00CE54D7">
        <w:rPr>
          <w:rFonts w:ascii="Times New Roman" w:hAnsi="Times New Roman"/>
          <w:b w:val="0"/>
          <w:i/>
          <w:sz w:val="24"/>
          <w:szCs w:val="28"/>
          <w:lang w:val="en-US"/>
        </w:rPr>
        <w:t xml:space="preserve"> [Jordan said, smiling to the jury]</w:t>
      </w:r>
      <w:r w:rsidR="00CE54D7" w:rsidRPr="00CE54D7">
        <w:rPr>
          <w:rFonts w:ascii="Times New Roman" w:hAnsi="Times New Roman"/>
          <w:b w:val="0"/>
          <w:i/>
          <w:sz w:val="24"/>
          <w:szCs w:val="28"/>
          <w:lang w:val="en-US"/>
        </w:rPr>
        <w:t xml:space="preserve"> </w:t>
      </w:r>
      <w:r w:rsidRPr="00CE54D7">
        <w:rPr>
          <w:rFonts w:ascii="Times New Roman" w:hAnsi="Times New Roman"/>
          <w:b w:val="0"/>
          <w:sz w:val="24"/>
          <w:szCs w:val="28"/>
          <w:lang w:val="en-US"/>
        </w:rPr>
        <w:t>(J. Picoult, #1)</w:t>
      </w:r>
    </w:p>
    <w:p w:rsidR="00272970" w:rsidRPr="00BA1A72" w:rsidRDefault="00272970" w:rsidP="000E69AC">
      <w:pPr>
        <w:pStyle w:val="a3"/>
        <w:spacing w:after="0" w:line="360" w:lineRule="auto"/>
        <w:ind w:left="0"/>
        <w:jc w:val="both"/>
        <w:rPr>
          <w:rFonts w:ascii="Times New Roman" w:hAnsi="Times New Roman"/>
          <w:b w:val="0"/>
          <w:sz w:val="28"/>
          <w:szCs w:val="28"/>
        </w:rPr>
      </w:pPr>
      <w:r w:rsidRPr="00CE54D7">
        <w:rPr>
          <w:rFonts w:ascii="Times New Roman" w:hAnsi="Times New Roman"/>
          <w:b w:val="0"/>
          <w:sz w:val="28"/>
          <w:szCs w:val="28"/>
          <w:lang w:val="en-US"/>
        </w:rPr>
        <w:t xml:space="preserve">     </w:t>
      </w:r>
      <w:r w:rsidRPr="00BA1A72">
        <w:rPr>
          <w:rFonts w:ascii="Times New Roman" w:hAnsi="Times New Roman"/>
          <w:b w:val="0"/>
          <w:sz w:val="28"/>
          <w:szCs w:val="28"/>
        </w:rPr>
        <w:t>В данном случае перед адвокатом лежит непростая задача доказать жюри присяжных, что его подзащитный, которого обвиняют в убийстве его девушки, на самом деле был не способен на этот поступок. Экспертом-свидетелем выступает врач, проводивший психиатрическую экспертизу, согласно которой молодые люди были настолько душевно неразъединимы, что смерть одного из них лишила бы смысла жизни другого. Адвокат, осознавая, что это – веский аргумент в пользу его подзащитного, который мог ускользнуть от внимания слушателей, просит повторить его еще раз, в более доступной формулировке.</w:t>
      </w:r>
    </w:p>
    <w:p w:rsidR="00C47D79" w:rsidRPr="00BA1A72" w:rsidRDefault="00C47D79" w:rsidP="000E69AC">
      <w:pPr>
        <w:pStyle w:val="a3"/>
        <w:spacing w:after="0" w:line="360" w:lineRule="auto"/>
        <w:ind w:left="0"/>
        <w:jc w:val="both"/>
        <w:rPr>
          <w:rFonts w:ascii="Times New Roman" w:hAnsi="Times New Roman"/>
          <w:b w:val="0"/>
          <w:sz w:val="28"/>
          <w:szCs w:val="28"/>
        </w:rPr>
      </w:pPr>
    </w:p>
    <w:p w:rsidR="00272970" w:rsidRPr="00BA1A72" w:rsidRDefault="00272970" w:rsidP="000E69AC">
      <w:pPr>
        <w:pStyle w:val="a3"/>
        <w:spacing w:after="0" w:line="360" w:lineRule="auto"/>
        <w:ind w:left="0"/>
        <w:jc w:val="center"/>
        <w:rPr>
          <w:rFonts w:ascii="Times New Roman" w:hAnsi="Times New Roman"/>
          <w:sz w:val="28"/>
          <w:szCs w:val="28"/>
        </w:rPr>
      </w:pPr>
      <w:r w:rsidRPr="00BA1A72">
        <w:rPr>
          <w:rFonts w:ascii="Times New Roman" w:hAnsi="Times New Roman"/>
          <w:sz w:val="28"/>
          <w:szCs w:val="28"/>
        </w:rPr>
        <w:t>2.2.6  Принцип «трех «да»</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Человеческий мозг, как неоднократно подмечалось, работает инерционно. Второй раз ответить отрицательно на вопрос легче, чем в первый – то же самое верно и с утверждением. Это</w:t>
      </w:r>
      <w:r w:rsidR="005717C6">
        <w:rPr>
          <w:rFonts w:ascii="Times New Roman" w:hAnsi="Times New Roman"/>
          <w:b w:val="0"/>
          <w:sz w:val="28"/>
          <w:szCs w:val="28"/>
        </w:rPr>
        <w:t>т</w:t>
      </w:r>
      <w:r w:rsidRPr="00BA1A72">
        <w:rPr>
          <w:rFonts w:ascii="Times New Roman" w:hAnsi="Times New Roman"/>
          <w:b w:val="0"/>
          <w:sz w:val="28"/>
          <w:szCs w:val="28"/>
        </w:rPr>
        <w:t xml:space="preserve"> прием эффективной коммуникации известен со времен Сократа, который предложил структурировать диалог таким образом, чтобы важный для говорящего вопрос предварялся двумя короткими, простыми вопросами, подразумевающими заранее предсказуемый ответ [</w:t>
      </w:r>
      <w:r w:rsidRPr="00BA1A72">
        <w:rPr>
          <w:rFonts w:ascii="Times New Roman" w:hAnsi="Times New Roman"/>
          <w:b w:val="0"/>
          <w:sz w:val="28"/>
          <w:szCs w:val="28"/>
          <w:lang w:val="en-US"/>
        </w:rPr>
        <w:t>Carnegie</w:t>
      </w:r>
      <w:r w:rsidR="00BC21CF">
        <w:rPr>
          <w:rFonts w:ascii="Times New Roman" w:hAnsi="Times New Roman"/>
          <w:b w:val="0"/>
          <w:sz w:val="28"/>
          <w:szCs w:val="28"/>
        </w:rPr>
        <w:t>, 1970</w:t>
      </w:r>
      <w:r w:rsidRPr="00BA1A72">
        <w:rPr>
          <w:rFonts w:ascii="Times New Roman" w:hAnsi="Times New Roman"/>
          <w:b w:val="0"/>
          <w:sz w:val="28"/>
          <w:szCs w:val="28"/>
        </w:rPr>
        <w:t>: 175]. Вопросы должны быть сформулированы таким образом, чтобы собесе</w:t>
      </w:r>
      <w:r w:rsidR="005717C6">
        <w:rPr>
          <w:rFonts w:ascii="Times New Roman" w:hAnsi="Times New Roman"/>
          <w:b w:val="0"/>
          <w:sz w:val="28"/>
          <w:szCs w:val="28"/>
        </w:rPr>
        <w:t xml:space="preserve">дник без раздумий ответил «да»  (отсюда и условное название данной тактики – принцип «трех да»). </w:t>
      </w:r>
      <w:r w:rsidRPr="00BA1A72">
        <w:rPr>
          <w:rFonts w:ascii="Times New Roman" w:hAnsi="Times New Roman"/>
          <w:b w:val="0"/>
          <w:sz w:val="28"/>
          <w:szCs w:val="28"/>
        </w:rPr>
        <w:lastRenderedPageBreak/>
        <w:t>Конечно же,  вопросы должны быть также связаны единой причинно-следственной связью, иначе нестыковки в логике легко обнаружатся даже не искушенным в коммуникативных уловках собеседником.</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Посмотрим на следующий пример:</w:t>
      </w:r>
    </w:p>
    <w:p w:rsidR="00272970" w:rsidRPr="00CE54D7" w:rsidRDefault="00272970" w:rsidP="000E69AC">
      <w:pPr>
        <w:numPr>
          <w:ilvl w:val="0"/>
          <w:numId w:val="38"/>
        </w:num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LAWYER:</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Rachel, did you talk to your mommy before you came to court this morning?</w:t>
      </w:r>
    </w:p>
    <w:p w:rsidR="00272970" w:rsidRPr="00CE54D7" w:rsidRDefault="00272970" w:rsidP="000E69AC">
      <w:pPr>
        <w:spacing w:after="0" w:line="360" w:lineRule="auto"/>
        <w:jc w:val="both"/>
        <w:rPr>
          <w:rFonts w:ascii="Times New Roman" w:hAnsi="Times New Roman"/>
          <w:b w:val="0"/>
          <w:i/>
          <w:color w:val="000000"/>
          <w:sz w:val="24"/>
          <w:szCs w:val="28"/>
          <w:lang w:val="en-US"/>
        </w:rPr>
      </w:pPr>
      <w:r w:rsidRPr="00CE54D7">
        <w:rPr>
          <w:rFonts w:ascii="Times New Roman" w:hAnsi="Times New Roman"/>
          <w:b w:val="0"/>
          <w:color w:val="000000"/>
          <w:sz w:val="24"/>
          <w:szCs w:val="28"/>
          <w:lang w:val="en-US"/>
        </w:rPr>
        <w:t xml:space="preserve">           WITNESS:</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Yes.</w:t>
      </w:r>
    </w:p>
    <w:p w:rsidR="00272970" w:rsidRPr="00CE54D7" w:rsidRDefault="00272970" w:rsidP="000E69AC">
      <w:pPr>
        <w:spacing w:after="0" w:line="360" w:lineRule="auto"/>
        <w:jc w:val="both"/>
        <w:rPr>
          <w:rFonts w:ascii="Times New Roman" w:hAnsi="Times New Roman"/>
          <w:i/>
          <w:sz w:val="24"/>
          <w:szCs w:val="28"/>
          <w:lang w:val="en-US"/>
        </w:rPr>
      </w:pPr>
      <w:r w:rsidRPr="00CE54D7">
        <w:rPr>
          <w:rFonts w:ascii="Times New Roman" w:hAnsi="Times New Roman"/>
          <w:b w:val="0"/>
          <w:color w:val="000000"/>
          <w:sz w:val="24"/>
          <w:szCs w:val="28"/>
          <w:lang w:val="en-US"/>
        </w:rPr>
        <w:t xml:space="preserve">           LAWYER:</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Did she tell you what to say when you got up into this little box?</w:t>
      </w:r>
    </w:p>
    <w:p w:rsidR="00272970" w:rsidRPr="00CE54D7" w:rsidRDefault="00272970" w:rsidP="000E69AC">
      <w:pPr>
        <w:spacing w:after="0" w:line="360" w:lineRule="auto"/>
        <w:jc w:val="both"/>
        <w:rPr>
          <w:rFonts w:ascii="Times New Roman" w:hAnsi="Times New Roman"/>
          <w:b w:val="0"/>
          <w:i/>
          <w:color w:val="000000"/>
          <w:sz w:val="24"/>
          <w:szCs w:val="28"/>
          <w:lang w:val="en-US"/>
        </w:rPr>
      </w:pPr>
      <w:r w:rsidRPr="00CE54D7">
        <w:rPr>
          <w:rFonts w:ascii="Times New Roman" w:hAnsi="Times New Roman"/>
          <w:b w:val="0"/>
          <w:color w:val="000000"/>
          <w:sz w:val="24"/>
          <w:szCs w:val="28"/>
          <w:lang w:val="en-US"/>
        </w:rPr>
        <w:t xml:space="preserve">           WITNESS:</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Yes.</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LAWYER:</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And did she tell you that you needed to say that Daddy touched you?</w:t>
      </w:r>
    </w:p>
    <w:p w:rsidR="00272970" w:rsidRPr="00CE54D7" w:rsidRDefault="00272970" w:rsidP="000E69AC">
      <w:pPr>
        <w:spacing w:after="0" w:line="360" w:lineRule="auto"/>
        <w:jc w:val="both"/>
        <w:rPr>
          <w:rFonts w:ascii="Times New Roman" w:hAnsi="Times New Roman"/>
          <w:b w:val="0"/>
          <w:i/>
          <w:color w:val="000000"/>
          <w:sz w:val="24"/>
          <w:szCs w:val="28"/>
          <w:lang w:val="en-US"/>
        </w:rPr>
      </w:pPr>
      <w:r w:rsidRPr="00CE54D7">
        <w:rPr>
          <w:rFonts w:ascii="Times New Roman" w:hAnsi="Times New Roman"/>
          <w:b w:val="0"/>
          <w:color w:val="000000"/>
          <w:sz w:val="24"/>
          <w:szCs w:val="28"/>
          <w:lang w:val="en-US"/>
        </w:rPr>
        <w:t xml:space="preserve">           WITNESS:</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Yes.</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LAWYER:</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Did Mommy tell you that you needed to say that Daddy touched you?</w:t>
      </w:r>
    </w:p>
    <w:p w:rsidR="00272970" w:rsidRPr="00CE54D7" w:rsidRDefault="00272970" w:rsidP="000E69AC">
      <w:pPr>
        <w:spacing w:after="0" w:line="360" w:lineRule="auto"/>
        <w:jc w:val="both"/>
        <w:rPr>
          <w:rFonts w:ascii="Times New Roman" w:hAnsi="Times New Roman"/>
          <w:b w:val="0"/>
          <w:i/>
          <w:color w:val="000000"/>
          <w:sz w:val="24"/>
          <w:szCs w:val="28"/>
          <w:lang w:val="en-US"/>
        </w:rPr>
      </w:pPr>
      <w:r w:rsidRPr="00CE54D7">
        <w:rPr>
          <w:rFonts w:ascii="Times New Roman" w:hAnsi="Times New Roman"/>
          <w:b w:val="0"/>
          <w:color w:val="000000"/>
          <w:sz w:val="24"/>
          <w:szCs w:val="28"/>
          <w:lang w:val="en-US"/>
        </w:rPr>
        <w:t xml:space="preserve">           WITNESS:</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Uh-huh.</w:t>
      </w:r>
    </w:p>
    <w:p w:rsidR="00272970" w:rsidRPr="00CE54D7" w:rsidRDefault="00272970" w:rsidP="000E69AC">
      <w:pPr>
        <w:spacing w:after="0" w:line="360" w:lineRule="auto"/>
        <w:jc w:val="both"/>
        <w:rPr>
          <w:rFonts w:ascii="Times New Roman" w:hAnsi="Times New Roman"/>
          <w:b w:val="0"/>
          <w:i/>
          <w:color w:val="000000"/>
          <w:sz w:val="24"/>
          <w:szCs w:val="28"/>
          <w:lang w:val="en-US"/>
        </w:rPr>
      </w:pPr>
      <w:r w:rsidRPr="00CE54D7">
        <w:rPr>
          <w:rFonts w:ascii="Times New Roman" w:hAnsi="Times New Roman"/>
          <w:b w:val="0"/>
          <w:i/>
          <w:color w:val="000000"/>
          <w:sz w:val="24"/>
          <w:szCs w:val="28"/>
          <w:lang w:val="en-US"/>
        </w:rPr>
        <w:t xml:space="preserve">           [I begin to close my file on this case; I already know where Fisher’s going; what he has done]</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LAWYER:</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Rachel, did your mommy tell you what would happen today if you came in here    and said that Daddy touched your pee-pee?</w:t>
      </w:r>
    </w:p>
    <w:p w:rsidR="00272970" w:rsidRPr="006C4B7C" w:rsidRDefault="00272970" w:rsidP="00CE54D7">
      <w:pPr>
        <w:spacing w:after="0" w:line="360" w:lineRule="auto"/>
        <w:jc w:val="both"/>
        <w:rPr>
          <w:rFonts w:ascii="Times New Roman" w:hAnsi="Times New Roman"/>
          <w:b w:val="0"/>
          <w:i/>
          <w:color w:val="000000"/>
          <w:sz w:val="24"/>
          <w:szCs w:val="28"/>
        </w:rPr>
      </w:pPr>
      <w:r w:rsidRPr="00CE54D7">
        <w:rPr>
          <w:rFonts w:ascii="Times New Roman" w:hAnsi="Times New Roman"/>
          <w:b w:val="0"/>
          <w:color w:val="000000"/>
          <w:sz w:val="24"/>
          <w:szCs w:val="28"/>
          <w:lang w:val="en-US"/>
        </w:rPr>
        <w:t xml:space="preserve">          WITNESS:</w:t>
      </w:r>
      <w:r w:rsidRPr="00CE54D7">
        <w:rPr>
          <w:rFonts w:ascii="Times New Roman" w:hAnsi="Times New Roman"/>
          <w:b w:val="0"/>
          <w:i/>
          <w:color w:val="000000"/>
          <w:sz w:val="24"/>
          <w:szCs w:val="28"/>
          <w:lang w:val="en-US"/>
        </w:rPr>
        <w:t xml:space="preserve"> </w:t>
      </w:r>
      <w:r w:rsidRPr="00CE54D7">
        <w:rPr>
          <w:rFonts w:ascii="Times New Roman" w:hAnsi="Times New Roman"/>
          <w:i/>
          <w:color w:val="000000"/>
          <w:sz w:val="24"/>
          <w:szCs w:val="28"/>
          <w:lang w:val="en-US"/>
        </w:rPr>
        <w:t>Yes.</w:t>
      </w:r>
      <w:r w:rsidRPr="00CE54D7">
        <w:rPr>
          <w:rFonts w:ascii="Times New Roman" w:hAnsi="Times New Roman"/>
          <w:b w:val="0"/>
          <w:i/>
          <w:color w:val="000000"/>
          <w:sz w:val="24"/>
          <w:szCs w:val="28"/>
          <w:lang w:val="en-US"/>
        </w:rPr>
        <w:t xml:space="preserve"> She said she would be proud of me, for being such a good girl.</w:t>
      </w:r>
      <w:r w:rsidR="00CE54D7" w:rsidRPr="00CE54D7">
        <w:rPr>
          <w:rFonts w:ascii="Times New Roman" w:hAnsi="Times New Roman"/>
          <w:b w:val="0"/>
          <w:i/>
          <w:color w:val="000000"/>
          <w:sz w:val="24"/>
          <w:szCs w:val="28"/>
          <w:lang w:val="en-US"/>
        </w:rPr>
        <w:t xml:space="preserve"> </w:t>
      </w:r>
      <w:r w:rsidRPr="006C4B7C">
        <w:rPr>
          <w:rFonts w:ascii="Times New Roman" w:hAnsi="Times New Roman"/>
          <w:b w:val="0"/>
          <w:color w:val="000000"/>
          <w:sz w:val="24"/>
          <w:szCs w:val="28"/>
        </w:rPr>
        <w:t>(</w:t>
      </w:r>
      <w:r w:rsidRPr="00CE54D7">
        <w:rPr>
          <w:rFonts w:ascii="Times New Roman" w:hAnsi="Times New Roman"/>
          <w:b w:val="0"/>
          <w:color w:val="000000"/>
          <w:sz w:val="24"/>
          <w:szCs w:val="28"/>
          <w:lang w:val="en-US"/>
        </w:rPr>
        <w:t>J</w:t>
      </w:r>
      <w:r w:rsidRPr="006C4B7C">
        <w:rPr>
          <w:rFonts w:ascii="Times New Roman" w:hAnsi="Times New Roman"/>
          <w:b w:val="0"/>
          <w:color w:val="000000"/>
          <w:sz w:val="24"/>
          <w:szCs w:val="28"/>
        </w:rPr>
        <w:t xml:space="preserve">. </w:t>
      </w:r>
      <w:r w:rsidRPr="00CE54D7">
        <w:rPr>
          <w:rFonts w:ascii="Times New Roman" w:hAnsi="Times New Roman"/>
          <w:b w:val="0"/>
          <w:color w:val="000000"/>
          <w:sz w:val="24"/>
          <w:szCs w:val="28"/>
          <w:lang w:val="en-US"/>
        </w:rPr>
        <w:t>Picoult</w:t>
      </w:r>
      <w:r w:rsidRPr="00CE54D7">
        <w:rPr>
          <w:rFonts w:ascii="Times New Roman" w:hAnsi="Times New Roman"/>
          <w:b w:val="0"/>
          <w:color w:val="000000"/>
          <w:sz w:val="24"/>
          <w:szCs w:val="28"/>
        </w:rPr>
        <w:t>, #2)</w:t>
      </w:r>
    </w:p>
    <w:p w:rsidR="00272970" w:rsidRPr="00BA1A72" w:rsidRDefault="00272970" w:rsidP="000E69AC">
      <w:pPr>
        <w:spacing w:after="0" w:line="360" w:lineRule="auto"/>
        <w:jc w:val="both"/>
        <w:rPr>
          <w:rFonts w:ascii="Times New Roman" w:hAnsi="Times New Roman"/>
          <w:b w:val="0"/>
          <w:color w:val="000000"/>
          <w:sz w:val="28"/>
          <w:szCs w:val="28"/>
        </w:rPr>
      </w:pPr>
      <w:r w:rsidRPr="00BA1A72">
        <w:rPr>
          <w:rFonts w:ascii="Times New Roman" w:hAnsi="Times New Roman"/>
          <w:b w:val="0"/>
          <w:color w:val="000000"/>
          <w:sz w:val="28"/>
          <w:szCs w:val="28"/>
        </w:rPr>
        <w:t xml:space="preserve">     Контекст, в котором происходит данный диалог, следующий: в суде ведется разбирательство по делу о развратных действиях отца в отношении своей дочери. Допрос пятилетней Рэйчел ведет адвокат подсудимого, чья цель – изобличить перед присяжными факт предвзятости показаний этого свидетеля. Как и в большинстве подобных случаев, представителю правосудия уже заранее известны некоторые обстоятельства, имеющие отношение к предстоящему допросу. Так, задавая первый вопрос, он добивается подтверждения уже известного факта. Второй вопрос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Did</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she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tell</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you</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what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to</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say</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xml:space="preserve">) также по своему содержанию содержит в себе подсказку к определенному ответу – ведь как известно, дети подсознательно склонны отвечать утвердительно на те вопросы, в которых такой ответ уже сформирован. Третий вопрос – ожидаемое утверждение на искомый факт: </w:t>
      </w:r>
      <w:r w:rsidRPr="00BA1A72">
        <w:rPr>
          <w:rFonts w:ascii="Times New Roman" w:hAnsi="Times New Roman"/>
          <w:b w:val="0"/>
          <w:color w:val="000000"/>
          <w:sz w:val="28"/>
          <w:szCs w:val="28"/>
        </w:rPr>
        <w:lastRenderedPageBreak/>
        <w:t>мама Рэйчел намеренно проинструктировала дочку дискредитировать отца, чтобы выиграть дело. Последующие за этим четвертый и пятый вопросы служат верификации озвученного признания, причем последний уже эксплицитно вербализует догадку адвоката и обнаруживает факт попытки манипуляции свидетельскими показаниями со стороны третьего лица.</w:t>
      </w:r>
    </w:p>
    <w:p w:rsidR="00272970" w:rsidRPr="00BA1A72" w:rsidRDefault="00272970" w:rsidP="000E69AC">
      <w:pPr>
        <w:spacing w:after="0" w:line="360" w:lineRule="auto"/>
        <w:jc w:val="both"/>
        <w:rPr>
          <w:rFonts w:ascii="Times New Roman" w:hAnsi="Times New Roman"/>
          <w:b w:val="0"/>
          <w:color w:val="000000"/>
          <w:sz w:val="28"/>
          <w:szCs w:val="28"/>
        </w:rPr>
      </w:pPr>
      <w:r w:rsidRPr="00BA1A72">
        <w:rPr>
          <w:rFonts w:ascii="Times New Roman" w:hAnsi="Times New Roman"/>
          <w:b w:val="0"/>
          <w:color w:val="000000"/>
          <w:sz w:val="28"/>
          <w:szCs w:val="28"/>
        </w:rPr>
        <w:t xml:space="preserve">      Данная тактика может использоваться и при допросе взрослого свидетеля:</w:t>
      </w:r>
    </w:p>
    <w:p w:rsidR="00272970" w:rsidRPr="00CE54D7" w:rsidRDefault="00272970" w:rsidP="000E69AC">
      <w:pPr>
        <w:numPr>
          <w:ilvl w:val="0"/>
          <w:numId w:val="38"/>
        </w:num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DEFENSE LAWYER: </w:t>
      </w:r>
      <w:r w:rsidRPr="00CE54D7">
        <w:rPr>
          <w:rFonts w:ascii="Times New Roman" w:hAnsi="Times New Roman"/>
          <w:b w:val="0"/>
          <w:i/>
          <w:color w:val="000000"/>
          <w:sz w:val="24"/>
          <w:szCs w:val="28"/>
          <w:lang w:val="en-US"/>
        </w:rPr>
        <w:t>You didn’t test Emily’s hands at the scene of the crime, and you</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i/>
          <w:color w:val="000000"/>
          <w:sz w:val="24"/>
          <w:szCs w:val="28"/>
          <w:lang w:val="en-US"/>
        </w:rPr>
        <w:t xml:space="preserve">didn’t test her on the way to the hospital. </w:t>
      </w:r>
      <w:r w:rsidRPr="00CE54D7">
        <w:rPr>
          <w:rFonts w:ascii="Times New Roman" w:hAnsi="Times New Roman"/>
          <w:i/>
          <w:color w:val="000000"/>
          <w:sz w:val="24"/>
          <w:szCs w:val="28"/>
          <w:lang w:val="en-US"/>
        </w:rPr>
        <w:t>Could someone have touched Emily’s hands during the trip from the crime scene to the hospital?</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WITNESS: </w:t>
      </w:r>
      <w:r w:rsidRPr="00CE54D7">
        <w:rPr>
          <w:rFonts w:ascii="Times New Roman" w:hAnsi="Times New Roman"/>
          <w:i/>
          <w:color w:val="000000"/>
          <w:sz w:val="24"/>
          <w:szCs w:val="28"/>
          <w:lang w:val="en-US"/>
        </w:rPr>
        <w:t>Yes.</w:t>
      </w:r>
    </w:p>
    <w:p w:rsidR="00272970" w:rsidRPr="00CE54D7" w:rsidRDefault="00272970" w:rsidP="000E69AC">
      <w:pPr>
        <w:spacing w:after="0" w:line="360" w:lineRule="auto"/>
        <w:jc w:val="both"/>
        <w:rPr>
          <w:rFonts w:ascii="Times New Roman" w:hAnsi="Times New Roman"/>
          <w:b w:val="0"/>
          <w:color w:val="000000"/>
          <w:sz w:val="24"/>
          <w:szCs w:val="28"/>
          <w:lang w:val="en-US"/>
        </w:rPr>
      </w:pPr>
      <w:r w:rsidRPr="00CE54D7">
        <w:rPr>
          <w:rFonts w:ascii="Times New Roman" w:hAnsi="Times New Roman"/>
          <w:b w:val="0"/>
          <w:color w:val="000000"/>
          <w:sz w:val="24"/>
          <w:szCs w:val="28"/>
          <w:lang w:val="en-US"/>
        </w:rPr>
        <w:t xml:space="preserve">           DEFENSE LAWYER: </w:t>
      </w:r>
      <w:r w:rsidRPr="00CE54D7">
        <w:rPr>
          <w:rFonts w:ascii="Times New Roman" w:hAnsi="Times New Roman"/>
          <w:i/>
          <w:color w:val="000000"/>
          <w:sz w:val="24"/>
          <w:szCs w:val="28"/>
          <w:lang w:val="en-US"/>
        </w:rPr>
        <w:t>Such as medics, or uniformed officers?</w:t>
      </w:r>
    </w:p>
    <w:p w:rsidR="00272970" w:rsidRPr="00CE54D7" w:rsidRDefault="00272970" w:rsidP="000E69AC">
      <w:pPr>
        <w:spacing w:after="0" w:line="360" w:lineRule="auto"/>
        <w:jc w:val="both"/>
        <w:rPr>
          <w:rFonts w:ascii="Times New Roman" w:hAnsi="Times New Roman"/>
          <w:b w:val="0"/>
          <w:color w:val="000000"/>
          <w:sz w:val="24"/>
          <w:szCs w:val="28"/>
          <w:lang w:val="en-US"/>
        </w:rPr>
      </w:pPr>
      <w:r w:rsidRPr="00CE54D7">
        <w:rPr>
          <w:rFonts w:ascii="Times New Roman" w:hAnsi="Times New Roman"/>
          <w:b w:val="0"/>
          <w:color w:val="000000"/>
          <w:sz w:val="24"/>
          <w:szCs w:val="28"/>
          <w:lang w:val="en-US"/>
        </w:rPr>
        <w:t xml:space="preserve">           WITNESS: </w:t>
      </w:r>
      <w:r w:rsidRPr="00CE54D7">
        <w:rPr>
          <w:rFonts w:ascii="Times New Roman" w:hAnsi="Times New Roman"/>
          <w:i/>
          <w:color w:val="000000"/>
          <w:sz w:val="24"/>
          <w:szCs w:val="28"/>
          <w:lang w:val="en-US"/>
        </w:rPr>
        <w:t>Either would be possible</w:t>
      </w:r>
      <w:r w:rsidRPr="00CE54D7">
        <w:rPr>
          <w:rFonts w:ascii="Times New Roman" w:hAnsi="Times New Roman"/>
          <w:b w:val="0"/>
          <w:color w:val="000000"/>
          <w:sz w:val="24"/>
          <w:szCs w:val="28"/>
          <w:lang w:val="en-US"/>
        </w:rPr>
        <w:t>.</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DEFENSE LAWYER: </w:t>
      </w:r>
      <w:r w:rsidRPr="00CE54D7">
        <w:rPr>
          <w:rFonts w:ascii="Times New Roman" w:hAnsi="Times New Roman"/>
          <w:i/>
          <w:color w:val="000000"/>
          <w:sz w:val="24"/>
          <w:szCs w:val="28"/>
          <w:lang w:val="en-US"/>
        </w:rPr>
        <w:t>In the emergency room might she have been swabbed down, since there were no instructions otherwise?</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WITNESS: </w:t>
      </w:r>
      <w:r w:rsidRPr="00CE54D7">
        <w:rPr>
          <w:rFonts w:ascii="Times New Roman" w:hAnsi="Times New Roman"/>
          <w:i/>
          <w:color w:val="000000"/>
          <w:sz w:val="24"/>
          <w:szCs w:val="28"/>
          <w:lang w:val="en-US"/>
        </w:rPr>
        <w:t>Yes.</w:t>
      </w:r>
    </w:p>
    <w:p w:rsidR="00272970" w:rsidRPr="00CE54D7" w:rsidRDefault="00272970" w:rsidP="000E69AC">
      <w:pPr>
        <w:spacing w:after="0" w:line="360" w:lineRule="auto"/>
        <w:jc w:val="both"/>
        <w:rPr>
          <w:rFonts w:ascii="Times New Roman" w:hAnsi="Times New Roman"/>
          <w:i/>
          <w:color w:val="000000"/>
          <w:sz w:val="24"/>
          <w:szCs w:val="28"/>
          <w:lang w:val="en-US"/>
        </w:rPr>
      </w:pPr>
      <w:r w:rsidRPr="00CE54D7">
        <w:rPr>
          <w:rFonts w:ascii="Times New Roman" w:hAnsi="Times New Roman"/>
          <w:b w:val="0"/>
          <w:color w:val="000000"/>
          <w:sz w:val="24"/>
          <w:szCs w:val="28"/>
          <w:lang w:val="en-US"/>
        </w:rPr>
        <w:t xml:space="preserve">      DEFENSE LAWYER: </w:t>
      </w:r>
      <w:r w:rsidRPr="00CE54D7">
        <w:rPr>
          <w:rFonts w:ascii="Times New Roman" w:hAnsi="Times New Roman"/>
          <w:i/>
          <w:color w:val="000000"/>
          <w:sz w:val="24"/>
          <w:szCs w:val="28"/>
          <w:lang w:val="en-US"/>
        </w:rPr>
        <w:t>So you’re saying any number of people might have tampered with important evidence before you got around to collecting it from Emily’s hands?</w:t>
      </w:r>
    </w:p>
    <w:p w:rsidR="00CE54D7" w:rsidRPr="00CE54D7" w:rsidRDefault="00272970" w:rsidP="00CE54D7">
      <w:pPr>
        <w:spacing w:after="0" w:line="360" w:lineRule="auto"/>
        <w:jc w:val="both"/>
        <w:rPr>
          <w:rFonts w:ascii="Times New Roman" w:hAnsi="Times New Roman"/>
          <w:i/>
          <w:color w:val="000000"/>
          <w:sz w:val="24"/>
          <w:szCs w:val="28"/>
        </w:rPr>
      </w:pPr>
      <w:r w:rsidRPr="00CE54D7">
        <w:rPr>
          <w:rFonts w:ascii="Times New Roman" w:hAnsi="Times New Roman"/>
          <w:b w:val="0"/>
          <w:color w:val="000000"/>
          <w:sz w:val="24"/>
          <w:szCs w:val="28"/>
          <w:lang w:val="en-US"/>
        </w:rPr>
        <w:t xml:space="preserve">      WITNESS</w:t>
      </w:r>
      <w:r w:rsidRPr="00CE54D7">
        <w:rPr>
          <w:rFonts w:ascii="Times New Roman" w:hAnsi="Times New Roman"/>
          <w:b w:val="0"/>
          <w:color w:val="000000"/>
          <w:sz w:val="24"/>
          <w:szCs w:val="28"/>
        </w:rPr>
        <w:t xml:space="preserve">: </w:t>
      </w:r>
      <w:r w:rsidRPr="00CE54D7">
        <w:rPr>
          <w:rFonts w:ascii="Times New Roman" w:hAnsi="Times New Roman"/>
          <w:i/>
          <w:color w:val="000000"/>
          <w:sz w:val="24"/>
          <w:szCs w:val="28"/>
          <w:lang w:val="en-US"/>
        </w:rPr>
        <w:t>Yes</w:t>
      </w:r>
      <w:r w:rsidRPr="00CE54D7">
        <w:rPr>
          <w:rFonts w:ascii="Times New Roman" w:hAnsi="Times New Roman"/>
          <w:i/>
          <w:color w:val="000000"/>
          <w:sz w:val="24"/>
          <w:szCs w:val="28"/>
        </w:rPr>
        <w:t>.</w:t>
      </w:r>
      <w:r w:rsidR="00CE54D7" w:rsidRPr="006C4B7C">
        <w:rPr>
          <w:rFonts w:ascii="Times New Roman" w:hAnsi="Times New Roman"/>
          <w:i/>
          <w:color w:val="000000"/>
          <w:sz w:val="24"/>
          <w:szCs w:val="28"/>
        </w:rPr>
        <w:t xml:space="preserve"> </w:t>
      </w:r>
      <w:r w:rsidR="00CE54D7">
        <w:rPr>
          <w:rFonts w:ascii="Times New Roman" w:hAnsi="Times New Roman"/>
          <w:b w:val="0"/>
          <w:color w:val="000000"/>
          <w:sz w:val="24"/>
          <w:szCs w:val="28"/>
        </w:rPr>
        <w:t>(</w:t>
      </w:r>
      <w:r w:rsidR="00CE54D7">
        <w:rPr>
          <w:rFonts w:ascii="Times New Roman" w:hAnsi="Times New Roman"/>
          <w:b w:val="0"/>
          <w:color w:val="000000"/>
          <w:sz w:val="24"/>
          <w:szCs w:val="28"/>
          <w:lang w:val="en-US"/>
        </w:rPr>
        <w:t>J</w:t>
      </w:r>
      <w:r w:rsidR="00CE54D7" w:rsidRPr="00CE54D7">
        <w:rPr>
          <w:rFonts w:ascii="Times New Roman" w:hAnsi="Times New Roman"/>
          <w:b w:val="0"/>
          <w:color w:val="000000"/>
          <w:sz w:val="24"/>
          <w:szCs w:val="28"/>
        </w:rPr>
        <w:t xml:space="preserve">. </w:t>
      </w:r>
      <w:r w:rsidR="00CE54D7">
        <w:rPr>
          <w:rFonts w:ascii="Times New Roman" w:hAnsi="Times New Roman"/>
          <w:b w:val="0"/>
          <w:color w:val="000000"/>
          <w:sz w:val="24"/>
          <w:szCs w:val="28"/>
          <w:lang w:val="en-US"/>
        </w:rPr>
        <w:t>Picoult</w:t>
      </w:r>
      <w:r w:rsidR="00CE54D7" w:rsidRPr="00CE54D7">
        <w:rPr>
          <w:rFonts w:ascii="Times New Roman" w:hAnsi="Times New Roman"/>
          <w:b w:val="0"/>
          <w:color w:val="000000"/>
          <w:sz w:val="24"/>
          <w:szCs w:val="28"/>
        </w:rPr>
        <w:t>, #1)</w:t>
      </w:r>
    </w:p>
    <w:p w:rsidR="00272970" w:rsidRPr="00BA1A72" w:rsidRDefault="00272970" w:rsidP="000E69AC">
      <w:pPr>
        <w:spacing w:after="0" w:line="360" w:lineRule="auto"/>
        <w:jc w:val="both"/>
        <w:rPr>
          <w:rFonts w:ascii="Times New Roman" w:hAnsi="Times New Roman"/>
          <w:b w:val="0"/>
          <w:color w:val="000000"/>
          <w:sz w:val="28"/>
          <w:szCs w:val="28"/>
        </w:rPr>
      </w:pPr>
      <w:r w:rsidRPr="00BA1A72">
        <w:rPr>
          <w:rFonts w:ascii="Times New Roman" w:hAnsi="Times New Roman"/>
          <w:b w:val="0"/>
          <w:color w:val="000000"/>
          <w:sz w:val="28"/>
          <w:szCs w:val="28"/>
        </w:rPr>
        <w:t xml:space="preserve">     В отличие от предыдущего примера, в данном случае адвокат не просто задает вопросы с заранее подразумеваемым ответом (ср.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did</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she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tell</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you</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that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you</w:t>
      </w:r>
      <w:r w:rsidRPr="00BA1A72">
        <w:rPr>
          <w:rFonts w:ascii="Times New Roman" w:hAnsi="Times New Roman"/>
          <w:b w:val="0"/>
          <w:i/>
          <w:color w:val="000000"/>
          <w:sz w:val="28"/>
          <w:szCs w:val="28"/>
        </w:rPr>
        <w:t xml:space="preserve"> </w:t>
      </w:r>
      <w:r w:rsidRPr="00BA1A72">
        <w:rPr>
          <w:rFonts w:ascii="Times New Roman" w:hAnsi="Times New Roman"/>
          <w:i/>
          <w:color w:val="000000"/>
          <w:sz w:val="28"/>
          <w:szCs w:val="28"/>
          <w:lang w:val="en-US"/>
        </w:rPr>
        <w:t>needed</w:t>
      </w:r>
      <w:r w:rsidRPr="00BA1A72">
        <w:rPr>
          <w:rFonts w:ascii="Times New Roman" w:hAnsi="Times New Roman"/>
          <w:i/>
          <w:color w:val="000000"/>
          <w:sz w:val="28"/>
          <w:szCs w:val="28"/>
        </w:rPr>
        <w:t xml:space="preserve"> </w:t>
      </w:r>
      <w:r w:rsidRPr="00BA1A72">
        <w:rPr>
          <w:rFonts w:ascii="Times New Roman" w:hAnsi="Times New Roman"/>
          <w:i/>
          <w:color w:val="000000"/>
          <w:sz w:val="28"/>
          <w:szCs w:val="28"/>
          <w:lang w:val="en-US"/>
        </w:rPr>
        <w:t>to</w:t>
      </w:r>
      <w:r w:rsidRPr="00BA1A72">
        <w:rPr>
          <w:rFonts w:ascii="Times New Roman" w:hAnsi="Times New Roman"/>
          <w:i/>
          <w:color w:val="000000"/>
          <w:sz w:val="28"/>
          <w:szCs w:val="28"/>
        </w:rPr>
        <w:t xml:space="preserve"> </w:t>
      </w:r>
      <w:r w:rsidRPr="00BA1A72">
        <w:rPr>
          <w:rFonts w:ascii="Times New Roman" w:hAnsi="Times New Roman"/>
          <w:i/>
          <w:color w:val="000000"/>
          <w:sz w:val="28"/>
          <w:szCs w:val="28"/>
          <w:lang w:val="en-US"/>
        </w:rPr>
        <w:t>say</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чтобы добиться простого и вполне ожидаемого утверждения со стороны адресата, а формирует вариативную интерпретацию ситуации, представляя ее с другого ракурса. В частности, говорящий стремится доказать факт халатности, допущенной при процессуальных действиях, выявление которого смогло бы склонить чашу весов в его пользу. Для этого он формулирует вопросы таким образом, чтобы сконструировать альтернативную точку зрения, с которой бы согласился допрашиваемый свидетель, указывая на определенные уязвимости и несоответствия в ранее озвученной теории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you</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didn</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test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Emily</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s</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hands</w:t>
      </w:r>
      <w:r w:rsidRPr="00BA1A72">
        <w:rPr>
          <w:rFonts w:ascii="Times New Roman" w:hAnsi="Times New Roman"/>
          <w:b w:val="0"/>
          <w:i/>
          <w:color w:val="000000"/>
          <w:sz w:val="28"/>
          <w:szCs w:val="28"/>
        </w:rPr>
        <w:t>”; “</w:t>
      </w:r>
      <w:r w:rsidRPr="00BA1A72">
        <w:rPr>
          <w:rFonts w:ascii="Times New Roman" w:hAnsi="Times New Roman"/>
          <w:b w:val="0"/>
          <w:i/>
          <w:color w:val="000000"/>
          <w:sz w:val="28"/>
          <w:szCs w:val="28"/>
          <w:lang w:val="en-US"/>
        </w:rPr>
        <w:t>there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were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no</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lastRenderedPageBreak/>
        <w:t>instructions</w:t>
      </w:r>
      <w:r w:rsidRPr="00BA1A72">
        <w:rPr>
          <w:rFonts w:ascii="Times New Roman" w:hAnsi="Times New Roman"/>
          <w:b w:val="0"/>
          <w:i/>
          <w:color w:val="000000"/>
          <w:sz w:val="28"/>
          <w:szCs w:val="28"/>
        </w:rPr>
        <w:t>”; “</w:t>
      </w:r>
      <w:r w:rsidRPr="00BA1A72">
        <w:rPr>
          <w:rFonts w:ascii="Times New Roman" w:hAnsi="Times New Roman"/>
          <w:b w:val="0"/>
          <w:i/>
          <w:color w:val="000000"/>
          <w:sz w:val="28"/>
          <w:szCs w:val="28"/>
          <w:lang w:val="en-US"/>
        </w:rPr>
        <w:t>someone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might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have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tampered</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with</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evidence</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Данный способ реализации тактики, очевидно, наиболее успешен в ситуации со взрослыми участниками процесса, которые могут идентифицировать факт манипулирования, если формулировка вопросов будет эксплицитно форсировать желаемый ответ, а не содержать более имплицитно выраженную альтернативную версию.</w:t>
      </w:r>
    </w:p>
    <w:p w:rsidR="005B7589" w:rsidRPr="00BA1A72" w:rsidRDefault="005B7589" w:rsidP="005B7589">
      <w:pPr>
        <w:pStyle w:val="a3"/>
        <w:spacing w:after="0" w:line="360" w:lineRule="auto"/>
        <w:ind w:left="0"/>
        <w:jc w:val="center"/>
        <w:rPr>
          <w:rFonts w:ascii="Times New Roman" w:hAnsi="Times New Roman"/>
          <w:sz w:val="28"/>
          <w:szCs w:val="28"/>
        </w:rPr>
      </w:pPr>
      <w:r>
        <w:rPr>
          <w:rFonts w:ascii="Times New Roman" w:hAnsi="Times New Roman"/>
          <w:sz w:val="28"/>
          <w:szCs w:val="28"/>
        </w:rPr>
        <w:t>2.2.7</w:t>
      </w:r>
      <w:r w:rsidRPr="00BA1A72">
        <w:rPr>
          <w:rFonts w:ascii="Times New Roman" w:hAnsi="Times New Roman"/>
          <w:sz w:val="28"/>
          <w:szCs w:val="28"/>
        </w:rPr>
        <w:t xml:space="preserve">  Наводящие вопросы</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Задавать наводящие вопросы свидетелям в ходе прямого или перекрестного допроса, как известно, не разрешается – что тем не менее не мешает этой тактике быть одной из самых популярных в репертуаре адвокатов и обвинителей. Согласно процессуальным правилам судебного разбирательства, председательствующий обязан признавать недопустимыми и отклонять любые вопросы, в которых завуалирован желательный для спрашивающего ответ. Однако на практике это происходит далеко не всегда и  «извлеченную» таким образом информацию можно использовать для манипулирования мыслительной деятельности реципиента в нужном направлении. </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Чаще всего наводящие вопросы используются представителем правосудия для того, чтобы навести своего свидетеля на мысль, которая имеет для его позиции первостепенную важность, даже если доказательственное значение этой информации ничтожно: </w:t>
      </w:r>
    </w:p>
    <w:p w:rsidR="005B7589" w:rsidRPr="00711E3F" w:rsidRDefault="005B7589" w:rsidP="005B7589">
      <w:pPr>
        <w:numPr>
          <w:ilvl w:val="0"/>
          <w:numId w:val="38"/>
        </w:numPr>
        <w:spacing w:after="0" w:line="360" w:lineRule="auto"/>
        <w:jc w:val="both"/>
        <w:rPr>
          <w:rFonts w:ascii="Times New Roman" w:hAnsi="Times New Roman"/>
          <w:b w:val="0"/>
          <w:i/>
          <w:color w:val="000000"/>
          <w:sz w:val="24"/>
          <w:szCs w:val="28"/>
          <w:lang w:val="en-US"/>
        </w:rPr>
      </w:pPr>
      <w:r w:rsidRPr="00711E3F">
        <w:rPr>
          <w:rFonts w:ascii="Times New Roman" w:hAnsi="Times New Roman"/>
          <w:b w:val="0"/>
          <w:sz w:val="24"/>
          <w:szCs w:val="28"/>
          <w:lang w:val="en-US"/>
        </w:rPr>
        <w:t xml:space="preserve">PROSECUTOR: </w:t>
      </w:r>
      <w:r w:rsidRPr="00711E3F">
        <w:rPr>
          <w:rFonts w:ascii="Times New Roman" w:hAnsi="Times New Roman"/>
          <w:b w:val="0"/>
          <w:i/>
          <w:color w:val="000000"/>
          <w:sz w:val="24"/>
          <w:szCs w:val="28"/>
          <w:lang w:val="en-US"/>
        </w:rPr>
        <w:t xml:space="preserve">So </w:t>
      </w:r>
      <w:r w:rsidRPr="00711E3F">
        <w:rPr>
          <w:rFonts w:ascii="Times New Roman" w:hAnsi="Times New Roman"/>
          <w:i/>
          <w:color w:val="000000"/>
          <w:sz w:val="24"/>
          <w:szCs w:val="28"/>
          <w:lang w:val="en-US"/>
        </w:rPr>
        <w:t>would you say the defendant was very careful with how she aimed</w:t>
      </w:r>
    </w:p>
    <w:p w:rsidR="005B7589" w:rsidRPr="00711E3F" w:rsidRDefault="005B7589" w:rsidP="005B7589">
      <w:pPr>
        <w:spacing w:after="0" w:line="360" w:lineRule="auto"/>
        <w:jc w:val="both"/>
        <w:rPr>
          <w:rFonts w:ascii="Times New Roman" w:hAnsi="Times New Roman"/>
          <w:b w:val="0"/>
          <w:i/>
          <w:color w:val="000000"/>
          <w:sz w:val="24"/>
          <w:szCs w:val="28"/>
          <w:lang w:val="en-US"/>
        </w:rPr>
      </w:pPr>
      <w:r w:rsidRPr="00711E3F">
        <w:rPr>
          <w:rFonts w:ascii="Times New Roman" w:hAnsi="Times New Roman"/>
          <w:i/>
          <w:color w:val="000000"/>
          <w:sz w:val="24"/>
          <w:szCs w:val="28"/>
          <w:lang w:val="en-US"/>
        </w:rPr>
        <w:t>that weapon</w:t>
      </w:r>
      <w:r w:rsidRPr="00711E3F">
        <w:rPr>
          <w:rFonts w:ascii="Times New Roman" w:hAnsi="Times New Roman"/>
          <w:b w:val="0"/>
          <w:i/>
          <w:color w:val="000000"/>
          <w:sz w:val="24"/>
          <w:szCs w:val="28"/>
          <w:lang w:val="en-US"/>
        </w:rPr>
        <w:t xml:space="preserve"> at Father Szyszynksi?    </w:t>
      </w:r>
    </w:p>
    <w:p w:rsidR="005B7589" w:rsidRPr="00711E3F" w:rsidRDefault="005B7589" w:rsidP="005B7589">
      <w:pPr>
        <w:spacing w:after="0" w:line="360" w:lineRule="auto"/>
        <w:jc w:val="both"/>
        <w:rPr>
          <w:rFonts w:ascii="Times New Roman" w:hAnsi="Times New Roman"/>
          <w:b w:val="0"/>
          <w:i/>
          <w:color w:val="000000"/>
          <w:sz w:val="24"/>
          <w:szCs w:val="28"/>
          <w:lang w:val="en-US"/>
        </w:rPr>
      </w:pPr>
      <w:r w:rsidRPr="00711E3F">
        <w:rPr>
          <w:rFonts w:ascii="Times New Roman" w:hAnsi="Times New Roman"/>
          <w:b w:val="0"/>
          <w:color w:val="000000"/>
          <w:sz w:val="24"/>
          <w:szCs w:val="28"/>
          <w:lang w:val="en-US"/>
        </w:rPr>
        <w:t xml:space="preserve">            LAWYER:</w:t>
      </w:r>
      <w:r w:rsidRPr="00711E3F">
        <w:rPr>
          <w:rFonts w:ascii="Times New Roman" w:hAnsi="Times New Roman"/>
          <w:b w:val="0"/>
          <w:i/>
          <w:color w:val="000000"/>
          <w:sz w:val="24"/>
          <w:szCs w:val="28"/>
          <w:lang w:val="en-US"/>
        </w:rPr>
        <w:t xml:space="preserve"> Objection!</w:t>
      </w:r>
    </w:p>
    <w:p w:rsidR="005B7589" w:rsidRPr="006C4B7C" w:rsidRDefault="005B7589" w:rsidP="005B7589">
      <w:pPr>
        <w:spacing w:after="0" w:line="360" w:lineRule="auto"/>
        <w:jc w:val="both"/>
        <w:rPr>
          <w:rFonts w:ascii="Times New Roman" w:hAnsi="Times New Roman"/>
          <w:b w:val="0"/>
          <w:i/>
          <w:color w:val="000000"/>
          <w:sz w:val="24"/>
          <w:szCs w:val="28"/>
          <w:lang w:val="en-US"/>
        </w:rPr>
      </w:pPr>
      <w:r w:rsidRPr="006C4B7C">
        <w:rPr>
          <w:rFonts w:ascii="Times New Roman" w:hAnsi="Times New Roman"/>
          <w:b w:val="0"/>
          <w:color w:val="000000"/>
          <w:sz w:val="24"/>
          <w:szCs w:val="28"/>
          <w:lang w:val="en-US"/>
        </w:rPr>
        <w:t xml:space="preserve">            </w:t>
      </w:r>
      <w:r w:rsidRPr="00711E3F">
        <w:rPr>
          <w:rFonts w:ascii="Times New Roman" w:hAnsi="Times New Roman"/>
          <w:b w:val="0"/>
          <w:color w:val="000000"/>
          <w:sz w:val="24"/>
          <w:szCs w:val="28"/>
          <w:lang w:val="en-US"/>
        </w:rPr>
        <w:t>JUDGE</w:t>
      </w:r>
      <w:r w:rsidRPr="006C4B7C">
        <w:rPr>
          <w:rFonts w:ascii="Times New Roman" w:hAnsi="Times New Roman"/>
          <w:b w:val="0"/>
          <w:color w:val="000000"/>
          <w:sz w:val="24"/>
          <w:szCs w:val="28"/>
          <w:lang w:val="en-US"/>
        </w:rPr>
        <w:t>:</w:t>
      </w:r>
      <w:r w:rsidRPr="006C4B7C">
        <w:rPr>
          <w:rFonts w:ascii="Times New Roman" w:hAnsi="Times New Roman"/>
          <w:b w:val="0"/>
          <w:i/>
          <w:color w:val="000000"/>
          <w:sz w:val="24"/>
          <w:szCs w:val="28"/>
          <w:lang w:val="en-US"/>
        </w:rPr>
        <w:t xml:space="preserve"> </w:t>
      </w:r>
      <w:r w:rsidRPr="00711E3F">
        <w:rPr>
          <w:rFonts w:ascii="Times New Roman" w:hAnsi="Times New Roman"/>
          <w:b w:val="0"/>
          <w:i/>
          <w:color w:val="000000"/>
          <w:sz w:val="24"/>
          <w:szCs w:val="28"/>
          <w:lang w:val="en-US"/>
        </w:rPr>
        <w:t>Sustained</w:t>
      </w:r>
      <w:r w:rsidRPr="006C4B7C">
        <w:rPr>
          <w:rFonts w:ascii="Times New Roman" w:hAnsi="Times New Roman"/>
          <w:b w:val="0"/>
          <w:i/>
          <w:color w:val="000000"/>
          <w:sz w:val="24"/>
          <w:szCs w:val="28"/>
          <w:lang w:val="en-US"/>
        </w:rPr>
        <w:t xml:space="preserve">. </w:t>
      </w:r>
      <w:r w:rsidRPr="006C4B7C">
        <w:rPr>
          <w:rFonts w:ascii="Times New Roman" w:hAnsi="Times New Roman"/>
          <w:b w:val="0"/>
          <w:color w:val="000000"/>
          <w:sz w:val="24"/>
          <w:szCs w:val="28"/>
          <w:lang w:val="en-US"/>
        </w:rPr>
        <w:t>(</w:t>
      </w:r>
      <w:r w:rsidRPr="00711E3F">
        <w:rPr>
          <w:rFonts w:ascii="Times New Roman" w:hAnsi="Times New Roman"/>
          <w:b w:val="0"/>
          <w:color w:val="000000"/>
          <w:sz w:val="24"/>
          <w:szCs w:val="28"/>
          <w:lang w:val="en-US"/>
        </w:rPr>
        <w:t>J</w:t>
      </w:r>
      <w:r w:rsidRPr="006C4B7C">
        <w:rPr>
          <w:rFonts w:ascii="Times New Roman" w:hAnsi="Times New Roman"/>
          <w:b w:val="0"/>
          <w:color w:val="000000"/>
          <w:sz w:val="24"/>
          <w:szCs w:val="28"/>
          <w:lang w:val="en-US"/>
        </w:rPr>
        <w:t xml:space="preserve">. </w:t>
      </w:r>
      <w:r w:rsidRPr="00711E3F">
        <w:rPr>
          <w:rFonts w:ascii="Times New Roman" w:hAnsi="Times New Roman"/>
          <w:b w:val="0"/>
          <w:color w:val="000000"/>
          <w:sz w:val="24"/>
          <w:szCs w:val="28"/>
          <w:lang w:val="en-US"/>
        </w:rPr>
        <w:t>Picoult</w:t>
      </w:r>
      <w:r w:rsidRPr="006C4B7C">
        <w:rPr>
          <w:rFonts w:ascii="Times New Roman" w:hAnsi="Times New Roman"/>
          <w:b w:val="0"/>
          <w:color w:val="000000"/>
          <w:sz w:val="24"/>
          <w:szCs w:val="28"/>
          <w:lang w:val="en-US"/>
        </w:rPr>
        <w:t>, #2)</w:t>
      </w:r>
    </w:p>
    <w:p w:rsidR="005B7589" w:rsidRPr="00BA1A72" w:rsidRDefault="005B7589" w:rsidP="005B7589">
      <w:pPr>
        <w:pStyle w:val="a3"/>
        <w:spacing w:after="0" w:line="360" w:lineRule="auto"/>
        <w:ind w:left="0"/>
        <w:jc w:val="both"/>
        <w:rPr>
          <w:rFonts w:ascii="Times New Roman" w:hAnsi="Times New Roman"/>
          <w:b w:val="0"/>
          <w:sz w:val="28"/>
          <w:szCs w:val="28"/>
        </w:rPr>
      </w:pPr>
      <w:r w:rsidRPr="006C4B7C">
        <w:rPr>
          <w:rFonts w:ascii="Times New Roman" w:hAnsi="Times New Roman"/>
          <w:b w:val="0"/>
          <w:sz w:val="28"/>
          <w:szCs w:val="28"/>
          <w:lang w:val="en-US"/>
        </w:rPr>
        <w:t xml:space="preserve">     </w:t>
      </w:r>
      <w:r w:rsidRPr="00BA1A72">
        <w:rPr>
          <w:rFonts w:ascii="Times New Roman" w:hAnsi="Times New Roman"/>
          <w:b w:val="0"/>
          <w:sz w:val="28"/>
          <w:szCs w:val="28"/>
        </w:rPr>
        <w:t xml:space="preserve">Цель государственного обвинителя в данном случае – доказать, что подсудимая совершила убийство не в эмоциональном порыве, но предумышленно и хладнокровно (этот смысл здесь передан сочетанием прилагательного и наречия-интенсификатора </w:t>
      </w:r>
      <w:r w:rsidRPr="00BA1A72">
        <w:rPr>
          <w:rFonts w:ascii="Times New Roman" w:hAnsi="Times New Roman"/>
          <w:b w:val="0"/>
          <w:i/>
          <w:sz w:val="28"/>
          <w:szCs w:val="28"/>
        </w:rPr>
        <w:t>“</w:t>
      </w:r>
      <w:r w:rsidRPr="00BA1A72">
        <w:rPr>
          <w:rFonts w:ascii="Times New Roman" w:hAnsi="Times New Roman"/>
          <w:b w:val="0"/>
          <w:i/>
          <w:sz w:val="28"/>
          <w:szCs w:val="28"/>
          <w:lang w:val="en-US"/>
        </w:rPr>
        <w:t>very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careful</w:t>
      </w:r>
      <w:r w:rsidRPr="00BA1A72">
        <w:rPr>
          <w:rFonts w:ascii="Times New Roman" w:hAnsi="Times New Roman"/>
          <w:b w:val="0"/>
          <w:i/>
          <w:sz w:val="28"/>
          <w:szCs w:val="28"/>
        </w:rPr>
        <w:t>”</w:t>
      </w:r>
      <w:r w:rsidRPr="00BA1A72">
        <w:rPr>
          <w:rFonts w:ascii="Times New Roman" w:hAnsi="Times New Roman"/>
          <w:b w:val="0"/>
          <w:sz w:val="28"/>
          <w:szCs w:val="28"/>
        </w:rPr>
        <w:t xml:space="preserve">) – что позволило </w:t>
      </w:r>
      <w:r w:rsidRPr="00BA1A72">
        <w:rPr>
          <w:rFonts w:ascii="Times New Roman" w:hAnsi="Times New Roman"/>
          <w:b w:val="0"/>
          <w:sz w:val="28"/>
          <w:szCs w:val="28"/>
        </w:rPr>
        <w:lastRenderedPageBreak/>
        <w:t>бы квалифицировать преступление как убийство с отягчающими обстоятельствами.</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следующем примере обвинитель использует в качестве инструмента манипуляции предвзятое мнение свидетеля по отношению к подсудимому:</w:t>
      </w:r>
    </w:p>
    <w:p w:rsidR="005B7589" w:rsidRPr="00711E3F" w:rsidRDefault="005B7589" w:rsidP="005B7589">
      <w:pPr>
        <w:numPr>
          <w:ilvl w:val="0"/>
          <w:numId w:val="38"/>
        </w:numPr>
        <w:spacing w:after="0" w:line="360" w:lineRule="auto"/>
        <w:jc w:val="both"/>
        <w:rPr>
          <w:rFonts w:ascii="Times New Roman" w:hAnsi="Times New Roman"/>
          <w:i/>
          <w:sz w:val="24"/>
          <w:szCs w:val="28"/>
          <w:lang w:val="en-US"/>
        </w:rPr>
      </w:pPr>
      <w:r w:rsidRPr="00711E3F">
        <w:rPr>
          <w:rFonts w:ascii="Times New Roman" w:hAnsi="Times New Roman"/>
          <w:b w:val="0"/>
          <w:sz w:val="24"/>
          <w:szCs w:val="28"/>
          <w:lang w:val="en-US"/>
        </w:rPr>
        <w:t>PROSECUTOR: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Do you believe that Chris could have been violent toward your</w:t>
      </w:r>
    </w:p>
    <w:p w:rsidR="005B7589" w:rsidRPr="00711E3F" w:rsidRDefault="005B7589" w:rsidP="005B7589">
      <w:pPr>
        <w:spacing w:after="0" w:line="360" w:lineRule="auto"/>
        <w:jc w:val="both"/>
        <w:rPr>
          <w:rFonts w:ascii="Times New Roman" w:hAnsi="Times New Roman"/>
          <w:i/>
          <w:sz w:val="24"/>
          <w:szCs w:val="28"/>
          <w:lang w:val="en-US"/>
        </w:rPr>
      </w:pPr>
      <w:r w:rsidRPr="00711E3F">
        <w:rPr>
          <w:rFonts w:ascii="Times New Roman" w:hAnsi="Times New Roman"/>
          <w:i/>
          <w:sz w:val="24"/>
          <w:szCs w:val="28"/>
          <w:lang w:val="en-US"/>
        </w:rPr>
        <w:t>daughter?</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LAWYER:</w:t>
      </w:r>
      <w:r w:rsidRPr="00711E3F">
        <w:rPr>
          <w:rFonts w:ascii="Times New Roman" w:hAnsi="Times New Roman"/>
          <w:b w:val="0"/>
          <w:i/>
          <w:sz w:val="24"/>
          <w:szCs w:val="28"/>
          <w:lang w:val="en-US"/>
        </w:rPr>
        <w:t xml:space="preserve"> Objection! This witness is biased.</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PROSECUTOR:</w:t>
      </w:r>
      <w:r w:rsidRPr="00711E3F">
        <w:rPr>
          <w:rFonts w:ascii="Times New Roman" w:hAnsi="Times New Roman"/>
          <w:b w:val="0"/>
          <w:i/>
          <w:sz w:val="24"/>
          <w:szCs w:val="28"/>
          <w:lang w:val="en-US"/>
        </w:rPr>
        <w:t xml:space="preserve"> Biased! The woman's child is dead and buried. She can have any bias she pleases.</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PROSECUTOR: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Do you believe that Chris could have been violent toward your daughter?</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I think he killed her.</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LAWYER:</w:t>
      </w:r>
      <w:r w:rsidRPr="00711E3F">
        <w:rPr>
          <w:rFonts w:ascii="Times New Roman" w:hAnsi="Times New Roman"/>
          <w:b w:val="0"/>
          <w:i/>
          <w:sz w:val="24"/>
          <w:szCs w:val="28"/>
          <w:lang w:val="en-US"/>
        </w:rPr>
        <w:t xml:space="preserve"> Objection!</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PROSECUTOR:</w:t>
      </w:r>
      <w:r w:rsidRPr="00711E3F">
        <w:rPr>
          <w:rFonts w:ascii="Times New Roman" w:hAnsi="Times New Roman"/>
          <w:b w:val="0"/>
          <w:i/>
          <w:sz w:val="24"/>
          <w:szCs w:val="28"/>
          <w:lang w:val="en-US"/>
        </w:rPr>
        <w:t xml:space="preserve"> You think he killed her…[Barrie restated, letting Melanie's words settle, a gauntlet thrown]</w:t>
      </w:r>
      <w:r>
        <w:rPr>
          <w:rFonts w:ascii="Times New Roman" w:hAnsi="Times New Roman"/>
          <w:b w:val="0"/>
          <w:i/>
          <w:sz w:val="24"/>
          <w:szCs w:val="28"/>
          <w:lang w:val="en-US"/>
        </w:rPr>
        <w:t xml:space="preserve"> </w:t>
      </w:r>
      <w:r w:rsidRPr="00711E3F">
        <w:rPr>
          <w:rFonts w:ascii="Times New Roman" w:hAnsi="Times New Roman"/>
          <w:b w:val="0"/>
          <w:sz w:val="24"/>
          <w:szCs w:val="28"/>
          <w:lang w:val="en-US"/>
        </w:rPr>
        <w:t>(J. Picoult, #1)</w:t>
      </w:r>
    </w:p>
    <w:p w:rsidR="005B7589" w:rsidRPr="00BA1A72" w:rsidRDefault="005B7589" w:rsidP="005B7589">
      <w:pPr>
        <w:pStyle w:val="a3"/>
        <w:spacing w:after="0" w:line="360" w:lineRule="auto"/>
        <w:ind w:left="0"/>
        <w:jc w:val="both"/>
        <w:rPr>
          <w:rFonts w:ascii="Times New Roman" w:hAnsi="Times New Roman"/>
          <w:b w:val="0"/>
          <w:sz w:val="28"/>
          <w:szCs w:val="28"/>
        </w:rPr>
      </w:pPr>
      <w:r w:rsidRPr="00711E3F">
        <w:rPr>
          <w:rFonts w:ascii="Times New Roman" w:hAnsi="Times New Roman"/>
          <w:b w:val="0"/>
          <w:sz w:val="28"/>
          <w:szCs w:val="28"/>
          <w:lang w:val="en-US"/>
        </w:rPr>
        <w:t xml:space="preserve">     </w:t>
      </w:r>
      <w:r w:rsidRPr="00BA1A72">
        <w:rPr>
          <w:rFonts w:ascii="Times New Roman" w:hAnsi="Times New Roman"/>
          <w:b w:val="0"/>
          <w:sz w:val="28"/>
          <w:szCs w:val="28"/>
        </w:rPr>
        <w:t xml:space="preserve">Как видно из данного примера, государственный обвинитель допрашивает мать девушки, якобы убитой подсудимым. Представитель правосудия знает позицию своего свидетеля, но ему необходимо, чтобы ее ответ был услышан присяжными. Чтобы завуалировать свою интенцию, говорящий использует оценочно-окрашенное прилагательное </w:t>
      </w:r>
      <w:r w:rsidRPr="00BA1A72">
        <w:rPr>
          <w:rFonts w:ascii="Times New Roman" w:hAnsi="Times New Roman"/>
          <w:b w:val="0"/>
          <w:i/>
          <w:sz w:val="28"/>
          <w:szCs w:val="28"/>
        </w:rPr>
        <w:t>“</w:t>
      </w:r>
      <w:r w:rsidRPr="00BA1A72">
        <w:rPr>
          <w:rFonts w:ascii="Times New Roman" w:hAnsi="Times New Roman"/>
          <w:b w:val="0"/>
          <w:i/>
          <w:sz w:val="28"/>
          <w:szCs w:val="28"/>
          <w:lang w:val="en-US"/>
        </w:rPr>
        <w:t>violent</w:t>
      </w:r>
      <w:r w:rsidRPr="00BA1A72">
        <w:rPr>
          <w:rFonts w:ascii="Times New Roman" w:hAnsi="Times New Roman"/>
          <w:b w:val="0"/>
          <w:i/>
          <w:sz w:val="28"/>
          <w:szCs w:val="28"/>
        </w:rPr>
        <w:t>”</w:t>
      </w:r>
      <w:r w:rsidRPr="00BA1A72">
        <w:rPr>
          <w:rFonts w:ascii="Times New Roman" w:hAnsi="Times New Roman"/>
          <w:b w:val="0"/>
          <w:sz w:val="28"/>
          <w:szCs w:val="28"/>
        </w:rPr>
        <w:t xml:space="preserve">, которое тем не менее имлицирует факт убийства, а также глагол эпистемической субъективной модальности </w:t>
      </w:r>
      <w:r w:rsidRPr="00BA1A72">
        <w:rPr>
          <w:rFonts w:ascii="Times New Roman" w:hAnsi="Times New Roman"/>
          <w:b w:val="0"/>
          <w:i/>
          <w:sz w:val="28"/>
          <w:szCs w:val="28"/>
        </w:rPr>
        <w:t>“</w:t>
      </w:r>
      <w:r w:rsidRPr="00BA1A72">
        <w:rPr>
          <w:rFonts w:ascii="Times New Roman" w:hAnsi="Times New Roman"/>
          <w:b w:val="0"/>
          <w:i/>
          <w:sz w:val="28"/>
          <w:szCs w:val="28"/>
          <w:lang w:val="en-US"/>
        </w:rPr>
        <w:t>believe</w:t>
      </w:r>
      <w:r w:rsidRPr="00BA1A72">
        <w:rPr>
          <w:rFonts w:ascii="Times New Roman" w:hAnsi="Times New Roman"/>
          <w:b w:val="0"/>
          <w:i/>
          <w:sz w:val="28"/>
          <w:szCs w:val="28"/>
        </w:rPr>
        <w:t>”</w:t>
      </w:r>
      <w:r w:rsidRPr="00BA1A72">
        <w:rPr>
          <w:rFonts w:ascii="Times New Roman" w:hAnsi="Times New Roman"/>
          <w:b w:val="0"/>
          <w:sz w:val="28"/>
          <w:szCs w:val="28"/>
        </w:rPr>
        <w:t>. Несмотря на неоднократные протесты со стороны защиты, обвинитель добивается искомого признания – которое, без сомнения, окажет глубокое воздействие на присяжных.</w:t>
      </w:r>
    </w:p>
    <w:p w:rsidR="005B7589" w:rsidRPr="00BA1A72" w:rsidRDefault="005B7589" w:rsidP="005B7589">
      <w:pPr>
        <w:pStyle w:val="a3"/>
        <w:spacing w:after="0" w:line="360" w:lineRule="auto"/>
        <w:ind w:left="0"/>
        <w:jc w:val="center"/>
        <w:rPr>
          <w:rFonts w:ascii="Times New Roman" w:hAnsi="Times New Roman"/>
          <w:sz w:val="28"/>
          <w:szCs w:val="28"/>
        </w:rPr>
      </w:pPr>
    </w:p>
    <w:p w:rsidR="005B7589" w:rsidRPr="00BA1A72" w:rsidRDefault="005B7589" w:rsidP="005B7589">
      <w:pPr>
        <w:pStyle w:val="a3"/>
        <w:spacing w:after="0" w:line="360" w:lineRule="auto"/>
        <w:ind w:left="0"/>
        <w:jc w:val="center"/>
        <w:rPr>
          <w:rFonts w:ascii="Times New Roman" w:hAnsi="Times New Roman"/>
          <w:sz w:val="28"/>
          <w:szCs w:val="28"/>
        </w:rPr>
      </w:pPr>
      <w:r>
        <w:rPr>
          <w:rFonts w:ascii="Times New Roman" w:hAnsi="Times New Roman"/>
          <w:sz w:val="28"/>
          <w:szCs w:val="28"/>
        </w:rPr>
        <w:t>2.2.8</w:t>
      </w:r>
      <w:r w:rsidRPr="00BA1A72">
        <w:rPr>
          <w:rFonts w:ascii="Times New Roman" w:hAnsi="Times New Roman"/>
          <w:sz w:val="28"/>
          <w:szCs w:val="28"/>
        </w:rPr>
        <w:t xml:space="preserve">  Рефрейминг</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Рефрейминг (от англ. </w:t>
      </w:r>
      <w:r w:rsidRPr="00BA1A72">
        <w:rPr>
          <w:rFonts w:ascii="Times New Roman" w:hAnsi="Times New Roman"/>
          <w:b w:val="0"/>
          <w:i/>
          <w:sz w:val="28"/>
          <w:szCs w:val="28"/>
          <w:lang w:val="en-US"/>
        </w:rPr>
        <w:t>reframe</w:t>
      </w:r>
      <w:r w:rsidRPr="00BA1A72">
        <w:rPr>
          <w:rFonts w:ascii="Times New Roman" w:hAnsi="Times New Roman"/>
          <w:b w:val="0"/>
          <w:sz w:val="28"/>
          <w:szCs w:val="28"/>
        </w:rPr>
        <w:t xml:space="preserve"> – вставлять в новую рамку; по-новому формулировать) – понятие, которое сравнительно недавно пришло в лингвистику из психологии. В его основе лежит гипотеза субъективности отношения человека к окружающему миру и возможности рассмотрения </w:t>
      </w:r>
      <w:r w:rsidRPr="00BA1A72">
        <w:rPr>
          <w:rFonts w:ascii="Times New Roman" w:hAnsi="Times New Roman"/>
          <w:b w:val="0"/>
          <w:sz w:val="28"/>
          <w:szCs w:val="28"/>
        </w:rPr>
        <w:lastRenderedPageBreak/>
        <w:t>любого события под разными углами зрения. В лингвистике синонимами рефрейминга выступают такие понятия, как «концептуальное моделиров</w:t>
      </w:r>
      <w:r>
        <w:rPr>
          <w:rFonts w:ascii="Times New Roman" w:hAnsi="Times New Roman"/>
          <w:b w:val="0"/>
          <w:sz w:val="28"/>
          <w:szCs w:val="28"/>
        </w:rPr>
        <w:t>ание» (фрейминг) [Голубева, 201</w:t>
      </w:r>
      <w:r w:rsidRPr="00BA1B04">
        <w:rPr>
          <w:rFonts w:ascii="Times New Roman" w:hAnsi="Times New Roman"/>
          <w:b w:val="0"/>
          <w:sz w:val="28"/>
          <w:szCs w:val="28"/>
        </w:rPr>
        <w:t>6</w:t>
      </w:r>
      <w:r w:rsidRPr="00BA1A72">
        <w:rPr>
          <w:rFonts w:ascii="Times New Roman" w:hAnsi="Times New Roman"/>
          <w:b w:val="0"/>
          <w:sz w:val="28"/>
          <w:szCs w:val="28"/>
        </w:rPr>
        <w:t>];  «мифологизация» [</w:t>
      </w:r>
      <w:r>
        <w:rPr>
          <w:rFonts w:ascii="Times New Roman" w:hAnsi="Times New Roman"/>
          <w:b w:val="0"/>
          <w:sz w:val="28"/>
          <w:szCs w:val="28"/>
        </w:rPr>
        <w:t>Карпова, 2014</w:t>
      </w:r>
      <w:r w:rsidRPr="00BA1A72">
        <w:rPr>
          <w:rFonts w:ascii="Times New Roman" w:hAnsi="Times New Roman"/>
          <w:b w:val="0"/>
          <w:sz w:val="28"/>
          <w:szCs w:val="28"/>
        </w:rPr>
        <w:t xml:space="preserve">]; «вариативная интерпретация действительности» [Гусева, 2006]. Все они тесно связаны с конструированием субъективной реальности, в которой «фреймы» или различные ценностные, когнитивные, идеологические, культурные категории способны успешно задавать определенные параметры интерпретации.  </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Моделирование таких параметров становится возможным благодаря способности языковой системы описывать одни и те же фрагменты действительности разными способами. Значимое варьирование – или выбор из множества языковых средств именно таких, которые содержат необходимые говорящему коннотативные и ассоциативные оттенки – представляет собой эффективный инструмент манипулирования и моделирования ситуации действительности в нужном для адресанта направлении.</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Так, одним из способов актуализации фрейма «конфликтность» является выбор лексемы, коннотирующей такие отрицательные ассоциации, как агрессивность и буйство:</w:t>
      </w:r>
    </w:p>
    <w:p w:rsidR="005B7589" w:rsidRPr="00711E3F" w:rsidRDefault="005B7589" w:rsidP="005B7589">
      <w:pPr>
        <w:numPr>
          <w:ilvl w:val="0"/>
          <w:numId w:val="38"/>
        </w:numPr>
        <w:spacing w:after="0" w:line="360" w:lineRule="auto"/>
        <w:jc w:val="both"/>
        <w:rPr>
          <w:rFonts w:ascii="Times New Roman" w:hAnsi="Times New Roman"/>
          <w:b w:val="0"/>
          <w:i/>
          <w:color w:val="000000"/>
          <w:sz w:val="24"/>
          <w:szCs w:val="28"/>
          <w:lang w:val="en-US"/>
        </w:rPr>
      </w:pPr>
      <w:r w:rsidRPr="00711E3F">
        <w:rPr>
          <w:rFonts w:ascii="Times New Roman" w:hAnsi="Times New Roman"/>
          <w:b w:val="0"/>
          <w:color w:val="000000"/>
          <w:sz w:val="24"/>
          <w:szCs w:val="28"/>
          <w:lang w:val="en-US"/>
        </w:rPr>
        <w:t>PROSECUTOR:</w:t>
      </w:r>
      <w:r w:rsidRPr="00711E3F">
        <w:rPr>
          <w:rFonts w:ascii="Times New Roman" w:hAnsi="Times New Roman"/>
          <w:b w:val="0"/>
          <w:i/>
          <w:color w:val="000000"/>
          <w:sz w:val="24"/>
          <w:szCs w:val="28"/>
          <w:lang w:val="en-US"/>
        </w:rPr>
        <w:t xml:space="preserve"> </w:t>
      </w:r>
      <w:r w:rsidRPr="00711E3F">
        <w:rPr>
          <w:rFonts w:ascii="Times New Roman" w:hAnsi="Times New Roman"/>
          <w:i/>
          <w:color w:val="000000"/>
          <w:sz w:val="24"/>
          <w:szCs w:val="28"/>
          <w:lang w:val="en-US"/>
        </w:rPr>
        <w:t>How many officers</w:t>
      </w:r>
      <w:r w:rsidRPr="00711E3F">
        <w:rPr>
          <w:rFonts w:ascii="Times New Roman" w:hAnsi="Times New Roman"/>
          <w:b w:val="0"/>
          <w:i/>
          <w:color w:val="000000"/>
          <w:sz w:val="24"/>
          <w:szCs w:val="28"/>
          <w:lang w:val="en-US"/>
        </w:rPr>
        <w:t xml:space="preserve"> did it take </w:t>
      </w:r>
      <w:r w:rsidRPr="00711E3F">
        <w:rPr>
          <w:rFonts w:ascii="Times New Roman" w:hAnsi="Times New Roman"/>
          <w:i/>
          <w:color w:val="000000"/>
          <w:sz w:val="24"/>
          <w:szCs w:val="28"/>
          <w:lang w:val="en-US"/>
        </w:rPr>
        <w:t>to wrestle her to the ground</w:t>
      </w:r>
      <w:r w:rsidRPr="00711E3F">
        <w:rPr>
          <w:rFonts w:ascii="Times New Roman" w:hAnsi="Times New Roman"/>
          <w:b w:val="0"/>
          <w:i/>
          <w:color w:val="000000"/>
          <w:sz w:val="24"/>
          <w:szCs w:val="28"/>
          <w:lang w:val="en-US"/>
        </w:rPr>
        <w:t>?</w:t>
      </w:r>
    </w:p>
    <w:p w:rsidR="005B7589" w:rsidRPr="006C4B7C" w:rsidRDefault="005B7589" w:rsidP="005B7589">
      <w:pPr>
        <w:spacing w:after="0" w:line="360" w:lineRule="auto"/>
        <w:jc w:val="both"/>
        <w:rPr>
          <w:rFonts w:ascii="Times New Roman" w:hAnsi="Times New Roman"/>
          <w:b w:val="0"/>
          <w:i/>
          <w:color w:val="000000"/>
          <w:sz w:val="24"/>
          <w:szCs w:val="28"/>
        </w:rPr>
      </w:pPr>
      <w:r w:rsidRPr="00711E3F">
        <w:rPr>
          <w:rFonts w:ascii="Times New Roman" w:hAnsi="Times New Roman"/>
          <w:b w:val="0"/>
          <w:color w:val="000000"/>
          <w:sz w:val="24"/>
          <w:szCs w:val="28"/>
          <w:lang w:val="en-US"/>
        </w:rPr>
        <w:t xml:space="preserve">           WITNESS:</w:t>
      </w:r>
      <w:r w:rsidRPr="00711E3F">
        <w:rPr>
          <w:rFonts w:ascii="Times New Roman" w:hAnsi="Times New Roman"/>
          <w:b w:val="0"/>
          <w:i/>
          <w:color w:val="000000"/>
          <w:sz w:val="24"/>
          <w:szCs w:val="28"/>
          <w:lang w:val="en-US"/>
        </w:rPr>
        <w:t xml:space="preserve"> She </w:t>
      </w:r>
      <w:r w:rsidRPr="00711E3F">
        <w:rPr>
          <w:rFonts w:ascii="Times New Roman" w:hAnsi="Times New Roman"/>
          <w:i/>
          <w:color w:val="000000"/>
          <w:sz w:val="24"/>
          <w:szCs w:val="28"/>
          <w:lang w:val="en-US"/>
        </w:rPr>
        <w:t>dropped to the ground</w:t>
      </w:r>
      <w:r w:rsidRPr="00711E3F">
        <w:rPr>
          <w:rFonts w:ascii="Times New Roman" w:hAnsi="Times New Roman"/>
          <w:b w:val="0"/>
          <w:i/>
          <w:color w:val="000000"/>
          <w:sz w:val="24"/>
          <w:szCs w:val="28"/>
          <w:lang w:val="en-US"/>
        </w:rPr>
        <w:t>. [The detective corrects] Four bailiffs dropped on top of her.</w:t>
      </w:r>
      <w:r>
        <w:rPr>
          <w:rFonts w:ascii="Times New Roman" w:hAnsi="Times New Roman"/>
          <w:b w:val="0"/>
          <w:i/>
          <w:color w:val="000000"/>
          <w:sz w:val="24"/>
          <w:szCs w:val="28"/>
          <w:lang w:val="en-US"/>
        </w:rPr>
        <w:t xml:space="preserve"> </w:t>
      </w:r>
      <w:r w:rsidRPr="006C4B7C">
        <w:rPr>
          <w:rFonts w:ascii="Times New Roman" w:hAnsi="Times New Roman"/>
          <w:b w:val="0"/>
          <w:color w:val="000000"/>
          <w:sz w:val="24"/>
          <w:szCs w:val="28"/>
        </w:rPr>
        <w:t>(</w:t>
      </w:r>
      <w:r w:rsidRPr="00711E3F">
        <w:rPr>
          <w:rFonts w:ascii="Times New Roman" w:hAnsi="Times New Roman"/>
          <w:b w:val="0"/>
          <w:color w:val="000000"/>
          <w:sz w:val="24"/>
          <w:szCs w:val="28"/>
          <w:lang w:val="en-US"/>
        </w:rPr>
        <w:t>J</w:t>
      </w:r>
      <w:r w:rsidRPr="006C4B7C">
        <w:rPr>
          <w:rFonts w:ascii="Times New Roman" w:hAnsi="Times New Roman"/>
          <w:b w:val="0"/>
          <w:color w:val="000000"/>
          <w:sz w:val="24"/>
          <w:szCs w:val="28"/>
        </w:rPr>
        <w:t xml:space="preserve">. </w:t>
      </w:r>
      <w:r w:rsidRPr="00711E3F">
        <w:rPr>
          <w:rFonts w:ascii="Times New Roman" w:hAnsi="Times New Roman"/>
          <w:b w:val="0"/>
          <w:color w:val="000000"/>
          <w:sz w:val="24"/>
          <w:szCs w:val="28"/>
          <w:lang w:val="en-US"/>
        </w:rPr>
        <w:t>Picoult</w:t>
      </w:r>
      <w:r w:rsidRPr="00711E3F">
        <w:rPr>
          <w:rFonts w:ascii="Times New Roman" w:hAnsi="Times New Roman"/>
          <w:b w:val="0"/>
          <w:color w:val="000000"/>
          <w:sz w:val="24"/>
          <w:szCs w:val="28"/>
        </w:rPr>
        <w:t>, #2)</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Описывая ситуацию задержания подсудимой, обвинитель пытается создать образ неуправляемой, агрессивно настроенной преступницы – эти смысловые компоненты заключены в сочетании глагола </w:t>
      </w:r>
      <w:r w:rsidRPr="00BA1A72">
        <w:rPr>
          <w:rFonts w:ascii="Times New Roman" w:hAnsi="Times New Roman"/>
          <w:b w:val="0"/>
          <w:i/>
          <w:sz w:val="28"/>
          <w:szCs w:val="28"/>
        </w:rPr>
        <w:t>“</w:t>
      </w:r>
      <w:r w:rsidRPr="00BA1A72">
        <w:rPr>
          <w:rFonts w:ascii="Times New Roman" w:hAnsi="Times New Roman"/>
          <w:b w:val="0"/>
          <w:i/>
          <w:sz w:val="28"/>
          <w:szCs w:val="28"/>
          <w:lang w:val="en-US"/>
        </w:rPr>
        <w:t>wrestle</w:t>
      </w:r>
      <w:r w:rsidRPr="00BA1A72">
        <w:rPr>
          <w:rFonts w:ascii="Times New Roman" w:hAnsi="Times New Roman"/>
          <w:b w:val="0"/>
          <w:i/>
          <w:sz w:val="28"/>
          <w:szCs w:val="28"/>
        </w:rPr>
        <w:t xml:space="preserve">” </w:t>
      </w:r>
      <w:r w:rsidRPr="00BA1A72">
        <w:rPr>
          <w:rFonts w:ascii="Times New Roman" w:hAnsi="Times New Roman"/>
          <w:b w:val="0"/>
          <w:sz w:val="28"/>
          <w:szCs w:val="28"/>
        </w:rPr>
        <w:t xml:space="preserve">с квантификатором </w:t>
      </w:r>
      <w:r w:rsidRPr="00BA1A72">
        <w:rPr>
          <w:rFonts w:ascii="Times New Roman" w:hAnsi="Times New Roman"/>
          <w:b w:val="0"/>
          <w:i/>
          <w:sz w:val="28"/>
          <w:szCs w:val="28"/>
        </w:rPr>
        <w:t>“</w:t>
      </w:r>
      <w:r w:rsidRPr="00BA1A72">
        <w:rPr>
          <w:rFonts w:ascii="Times New Roman" w:hAnsi="Times New Roman"/>
          <w:b w:val="0"/>
          <w:i/>
          <w:sz w:val="28"/>
          <w:szCs w:val="28"/>
          <w:lang w:val="en-US"/>
        </w:rPr>
        <w:t>how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many</w:t>
      </w:r>
      <w:r w:rsidRPr="00BA1A72">
        <w:rPr>
          <w:rFonts w:ascii="Times New Roman" w:hAnsi="Times New Roman"/>
          <w:b w:val="0"/>
          <w:i/>
          <w:sz w:val="28"/>
          <w:szCs w:val="28"/>
        </w:rPr>
        <w:t>”</w:t>
      </w:r>
      <w:r w:rsidRPr="00BA1A72">
        <w:rPr>
          <w:rFonts w:ascii="Times New Roman" w:hAnsi="Times New Roman"/>
          <w:b w:val="0"/>
          <w:sz w:val="28"/>
          <w:szCs w:val="28"/>
        </w:rPr>
        <w:t>, которое моментально создает необходимую умозрительную картину. Свидетель, однако, моментально декодирует имплицитный смысл сообщения, и уточняет детали случившегося, что в корне меняет семантический вектор.</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lastRenderedPageBreak/>
        <w:t xml:space="preserve">     Еще одним способом реализации рефрейминга может стать такой прием, как «проталкивание идей» - когда говорящий пытается внедрить в когнитивную систему участников процесса какую-либо идею, которая способна оказать влияние на понимание ими дела и спровоцировать необходимую реакцию:</w:t>
      </w:r>
    </w:p>
    <w:p w:rsidR="005B7589" w:rsidRPr="00711E3F" w:rsidRDefault="005B7589" w:rsidP="005B7589">
      <w:pPr>
        <w:numPr>
          <w:ilvl w:val="0"/>
          <w:numId w:val="38"/>
        </w:num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PROSECUTOR:</w:t>
      </w:r>
      <w:r w:rsidRPr="00711E3F">
        <w:rPr>
          <w:rFonts w:ascii="Times New Roman" w:hAnsi="Times New Roman"/>
          <w:b w:val="0"/>
          <w:i/>
          <w:sz w:val="24"/>
          <w:szCs w:val="28"/>
          <w:lang w:val="en-US"/>
        </w:rPr>
        <w:t xml:space="preserve"> Was there anything else you found at the scene of the crime?</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We found a bottle of Canadian Club. Liquor.</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PROSECUTOR: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Ah . . . underage drinking.</w:t>
      </w:r>
      <w:r w:rsidRPr="00711E3F">
        <w:rPr>
          <w:rFonts w:ascii="Times New Roman" w:hAnsi="Times New Roman"/>
          <w:b w:val="0"/>
          <w:i/>
          <w:sz w:val="24"/>
          <w:szCs w:val="28"/>
          <w:lang w:val="en-US"/>
        </w:rPr>
        <w:t xml:space="preserve">  (Barrie said, smiling)</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[The detective grinned, to] It wasn't my biggest concern at the time.</w:t>
      </w:r>
    </w:p>
    <w:p w:rsidR="005B7589" w:rsidRPr="006C4B7C" w:rsidRDefault="005B7589" w:rsidP="005B7589">
      <w:pPr>
        <w:spacing w:after="0" w:line="360" w:lineRule="auto"/>
        <w:jc w:val="both"/>
        <w:rPr>
          <w:rFonts w:ascii="Times New Roman" w:hAnsi="Times New Roman"/>
          <w:i/>
          <w:sz w:val="24"/>
          <w:szCs w:val="28"/>
        </w:rPr>
      </w:pPr>
      <w:r w:rsidRPr="00711E3F">
        <w:rPr>
          <w:rFonts w:ascii="Times New Roman" w:hAnsi="Times New Roman"/>
          <w:b w:val="0"/>
          <w:sz w:val="24"/>
          <w:szCs w:val="28"/>
          <w:lang w:val="en-US"/>
        </w:rPr>
        <w:t xml:space="preserve">            LAWYER: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Objection! Your Honor, if there was a question somewhere in there, I missed it.</w:t>
      </w:r>
      <w:r>
        <w:rPr>
          <w:rFonts w:ascii="Times New Roman" w:hAnsi="Times New Roman"/>
          <w:i/>
          <w:sz w:val="24"/>
          <w:szCs w:val="28"/>
          <w:lang w:val="en-US"/>
        </w:rPr>
        <w:t xml:space="preserve"> </w:t>
      </w:r>
      <w:r w:rsidRPr="006C4B7C">
        <w:rPr>
          <w:rFonts w:ascii="Times New Roman" w:hAnsi="Times New Roman"/>
          <w:b w:val="0"/>
          <w:sz w:val="24"/>
          <w:szCs w:val="28"/>
        </w:rPr>
        <w:t>(</w:t>
      </w:r>
      <w:r w:rsidRPr="00711E3F">
        <w:rPr>
          <w:rFonts w:ascii="Times New Roman" w:hAnsi="Times New Roman"/>
          <w:b w:val="0"/>
          <w:sz w:val="24"/>
          <w:szCs w:val="28"/>
          <w:lang w:val="en-US"/>
        </w:rPr>
        <w:t>J</w:t>
      </w:r>
      <w:r w:rsidRPr="006C4B7C">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711E3F">
        <w:rPr>
          <w:rFonts w:ascii="Times New Roman" w:hAnsi="Times New Roman"/>
          <w:b w:val="0"/>
          <w:sz w:val="24"/>
          <w:szCs w:val="28"/>
        </w:rPr>
        <w:t>, #1)</w:t>
      </w:r>
    </w:p>
    <w:p w:rsidR="005B7589" w:rsidRPr="00BA1A72" w:rsidRDefault="005B7589" w:rsidP="005B7589">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данном примере обвинитель, получив информацию о найденном на месте преступления алкогольном напитке, сразу же пытается сконструировать факт употребления алкоголя несовершеннолетними подростками, и в дальнейшем развивает эту теорию как основную причину трагического случая. Эту теорию поддерживает и свидетель стороны обвинения – офицер полиции. Однако адвокат защиты в ходе перекрестного допроса вынуждает его признать несостоятельность этой гипотезы, тем самым идентифицируя попытку манипулирования и своевременно реагируя на нее: </w:t>
      </w:r>
    </w:p>
    <w:p w:rsidR="005B7589" w:rsidRPr="00711E3F" w:rsidRDefault="005B7589" w:rsidP="005B7589">
      <w:pPr>
        <w:numPr>
          <w:ilvl w:val="0"/>
          <w:numId w:val="38"/>
        </w:num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LAWYER: </w:t>
      </w:r>
      <w:r w:rsidRPr="00711E3F">
        <w:rPr>
          <w:rFonts w:ascii="Times New Roman" w:hAnsi="Times New Roman"/>
          <w:b w:val="0"/>
          <w:i/>
          <w:sz w:val="24"/>
          <w:szCs w:val="28"/>
          <w:lang w:val="en-US"/>
        </w:rPr>
        <w:t>And the legal level for driving in this state is what, Detective?</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.08.</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LAWYER:</w:t>
      </w:r>
      <w:r w:rsidRPr="00711E3F">
        <w:rPr>
          <w:rFonts w:ascii="Times New Roman" w:hAnsi="Times New Roman"/>
          <w:b w:val="0"/>
          <w:i/>
          <w:sz w:val="24"/>
          <w:szCs w:val="28"/>
          <w:lang w:val="en-US"/>
        </w:rPr>
        <w:t xml:space="preserve"> What was Emily's, again?</w:t>
      </w:r>
    </w:p>
    <w:p w:rsidR="005B7589" w:rsidRPr="00711E3F" w:rsidRDefault="005B7589" w:rsidP="005B7589">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I told you, .02.</w:t>
      </w:r>
    </w:p>
    <w:p w:rsidR="005B7589" w:rsidRPr="00711E3F" w:rsidRDefault="005B7589" w:rsidP="005B7589">
      <w:pPr>
        <w:spacing w:after="0" w:line="360" w:lineRule="auto"/>
        <w:jc w:val="both"/>
        <w:rPr>
          <w:rFonts w:ascii="Times New Roman" w:hAnsi="Times New Roman"/>
          <w:i/>
          <w:sz w:val="24"/>
          <w:szCs w:val="28"/>
          <w:lang w:val="en-US"/>
        </w:rPr>
      </w:pPr>
      <w:r w:rsidRPr="00711E3F">
        <w:rPr>
          <w:rFonts w:ascii="Times New Roman" w:hAnsi="Times New Roman"/>
          <w:b w:val="0"/>
          <w:sz w:val="24"/>
          <w:szCs w:val="28"/>
          <w:lang w:val="en-US"/>
        </w:rPr>
        <w:t xml:space="preserve">           LAWYER:</w:t>
      </w:r>
      <w:r w:rsidRPr="00711E3F">
        <w:rPr>
          <w:rFonts w:ascii="Times New Roman" w:hAnsi="Times New Roman"/>
          <w:b w:val="0"/>
          <w:i/>
          <w:sz w:val="24"/>
          <w:szCs w:val="28"/>
          <w:lang w:val="en-US"/>
        </w:rPr>
        <w:t xml:space="preserve"> Considerably less than the legal limit for driving while intoxicated. </w:t>
      </w:r>
      <w:r w:rsidRPr="00711E3F">
        <w:rPr>
          <w:rFonts w:ascii="Times New Roman" w:hAnsi="Times New Roman"/>
          <w:i/>
          <w:sz w:val="24"/>
          <w:szCs w:val="28"/>
          <w:lang w:val="en-US"/>
        </w:rPr>
        <w:t>Would you say that she was drunk, then?</w:t>
      </w:r>
    </w:p>
    <w:p w:rsidR="005B7589" w:rsidRPr="006C4B7C" w:rsidRDefault="005B7589" w:rsidP="005B7589">
      <w:pPr>
        <w:spacing w:after="0" w:line="360" w:lineRule="auto"/>
        <w:jc w:val="both"/>
        <w:rPr>
          <w:rFonts w:ascii="Times New Roman" w:hAnsi="Times New Roman"/>
          <w:b w:val="0"/>
          <w:sz w:val="24"/>
          <w:szCs w:val="28"/>
        </w:rPr>
      </w:pPr>
      <w:r w:rsidRPr="00711E3F">
        <w:rPr>
          <w:rFonts w:ascii="Times New Roman" w:hAnsi="Times New Roman"/>
          <w:b w:val="0"/>
          <w:sz w:val="24"/>
          <w:szCs w:val="28"/>
          <w:lang w:val="en-US"/>
        </w:rPr>
        <w:t xml:space="preserve">          WITNESS</w:t>
      </w:r>
      <w:r w:rsidRPr="006C4B7C">
        <w:rPr>
          <w:rFonts w:ascii="Times New Roman" w:hAnsi="Times New Roman"/>
          <w:b w:val="0"/>
          <w:sz w:val="24"/>
          <w:szCs w:val="28"/>
          <w:lang w:val="en-US"/>
        </w:rPr>
        <w:t>:</w:t>
      </w:r>
      <w:r w:rsidRPr="006C4B7C">
        <w:rPr>
          <w:rFonts w:ascii="Times New Roman" w:hAnsi="Times New Roman"/>
          <w:b w:val="0"/>
          <w:i/>
          <w:sz w:val="24"/>
          <w:szCs w:val="28"/>
          <w:lang w:val="en-US"/>
        </w:rPr>
        <w:t xml:space="preserve"> </w:t>
      </w:r>
      <w:r w:rsidRPr="00711E3F">
        <w:rPr>
          <w:rFonts w:ascii="Times New Roman" w:hAnsi="Times New Roman"/>
          <w:i/>
          <w:sz w:val="24"/>
          <w:szCs w:val="28"/>
          <w:lang w:val="en-US"/>
        </w:rPr>
        <w:t>Probably</w:t>
      </w:r>
      <w:r w:rsidRPr="006C4B7C">
        <w:rPr>
          <w:rFonts w:ascii="Times New Roman" w:hAnsi="Times New Roman"/>
          <w:i/>
          <w:sz w:val="24"/>
          <w:szCs w:val="28"/>
          <w:lang w:val="en-US"/>
        </w:rPr>
        <w:t xml:space="preserve"> </w:t>
      </w:r>
      <w:r w:rsidRPr="00711E3F">
        <w:rPr>
          <w:rFonts w:ascii="Times New Roman" w:hAnsi="Times New Roman"/>
          <w:i/>
          <w:sz w:val="24"/>
          <w:szCs w:val="28"/>
          <w:lang w:val="en-US"/>
        </w:rPr>
        <w:t>not</w:t>
      </w:r>
      <w:r w:rsidRPr="006C4B7C">
        <w:rPr>
          <w:rFonts w:ascii="Times New Roman" w:hAnsi="Times New Roman"/>
          <w:i/>
          <w:sz w:val="24"/>
          <w:szCs w:val="28"/>
          <w:lang w:val="en-US"/>
        </w:rPr>
        <w:t>.</w:t>
      </w:r>
      <w:r w:rsidRPr="006C4B7C">
        <w:rPr>
          <w:rFonts w:ascii="Times New Roman" w:hAnsi="Times New Roman"/>
          <w:b w:val="0"/>
          <w:sz w:val="24"/>
          <w:szCs w:val="28"/>
          <w:lang w:val="en-US"/>
        </w:rPr>
        <w:t xml:space="preserve"> </w:t>
      </w:r>
      <w:r w:rsidRPr="00711E3F">
        <w:rPr>
          <w:rFonts w:ascii="Times New Roman" w:hAnsi="Times New Roman"/>
          <w:b w:val="0"/>
          <w:sz w:val="24"/>
          <w:szCs w:val="28"/>
        </w:rPr>
        <w:t>(</w:t>
      </w:r>
      <w:r>
        <w:rPr>
          <w:rFonts w:ascii="Times New Roman" w:hAnsi="Times New Roman"/>
          <w:b w:val="0"/>
          <w:sz w:val="24"/>
          <w:szCs w:val="28"/>
          <w:lang w:val="en-US"/>
        </w:rPr>
        <w:t>J</w:t>
      </w:r>
      <w:r w:rsidRPr="00711E3F">
        <w:rPr>
          <w:rFonts w:ascii="Times New Roman" w:hAnsi="Times New Roman"/>
          <w:b w:val="0"/>
          <w:sz w:val="24"/>
          <w:szCs w:val="28"/>
        </w:rPr>
        <w:t xml:space="preserve">. </w:t>
      </w:r>
      <w:r>
        <w:rPr>
          <w:rFonts w:ascii="Times New Roman" w:hAnsi="Times New Roman"/>
          <w:b w:val="0"/>
          <w:sz w:val="24"/>
          <w:szCs w:val="28"/>
          <w:lang w:val="en-US"/>
        </w:rPr>
        <w:t>Picoult</w:t>
      </w:r>
      <w:r w:rsidRPr="006C4B7C">
        <w:rPr>
          <w:rFonts w:ascii="Times New Roman" w:hAnsi="Times New Roman"/>
          <w:b w:val="0"/>
          <w:sz w:val="24"/>
          <w:szCs w:val="28"/>
        </w:rPr>
        <w:t>, #1)</w:t>
      </w:r>
    </w:p>
    <w:p w:rsidR="005B7589" w:rsidRPr="00BA1A72" w:rsidRDefault="005B7589" w:rsidP="005B7589">
      <w:pPr>
        <w:spacing w:after="0" w:line="360" w:lineRule="auto"/>
        <w:jc w:val="both"/>
        <w:rPr>
          <w:rFonts w:ascii="Times New Roman" w:hAnsi="Times New Roman"/>
          <w:b w:val="0"/>
          <w:sz w:val="28"/>
          <w:szCs w:val="28"/>
        </w:rPr>
      </w:pPr>
      <w:r w:rsidRPr="00711E3F">
        <w:rPr>
          <w:rFonts w:ascii="Times New Roman" w:hAnsi="Times New Roman"/>
          <w:b w:val="0"/>
          <w:sz w:val="28"/>
          <w:szCs w:val="28"/>
        </w:rPr>
        <w:t xml:space="preserve">    </w:t>
      </w:r>
      <w:r w:rsidRPr="00BA1A72">
        <w:rPr>
          <w:rFonts w:ascii="Times New Roman" w:hAnsi="Times New Roman"/>
          <w:b w:val="0"/>
          <w:sz w:val="28"/>
          <w:szCs w:val="28"/>
        </w:rPr>
        <w:t xml:space="preserve">От тактики навязывания умозаключений «проталкивание идей» будет отличаться тем, что в первом случае манипулятор создает квази-логическую связь, с помощью которой он выводит следствие из определенной посылки, а </w:t>
      </w:r>
      <w:r w:rsidRPr="00BA1A72">
        <w:rPr>
          <w:rFonts w:ascii="Times New Roman" w:hAnsi="Times New Roman"/>
          <w:b w:val="0"/>
          <w:sz w:val="28"/>
          <w:szCs w:val="28"/>
        </w:rPr>
        <w:lastRenderedPageBreak/>
        <w:t>во втором эта связь отсутствует и идея спонтанно включается в речевую интеракцию.</w:t>
      </w:r>
    </w:p>
    <w:p w:rsidR="00272970" w:rsidRPr="00BA1A72" w:rsidRDefault="00272970" w:rsidP="000E69AC">
      <w:pPr>
        <w:pStyle w:val="a3"/>
        <w:tabs>
          <w:tab w:val="left" w:pos="8550"/>
        </w:tabs>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ab/>
      </w:r>
    </w:p>
    <w:p w:rsidR="00272970" w:rsidRPr="00BA1A72" w:rsidRDefault="005B7589" w:rsidP="000E69AC">
      <w:pPr>
        <w:pStyle w:val="a3"/>
        <w:spacing w:after="0" w:line="360" w:lineRule="auto"/>
        <w:ind w:left="0"/>
        <w:jc w:val="center"/>
        <w:rPr>
          <w:rFonts w:ascii="Times New Roman" w:hAnsi="Times New Roman"/>
          <w:sz w:val="28"/>
          <w:szCs w:val="28"/>
        </w:rPr>
      </w:pPr>
      <w:r>
        <w:rPr>
          <w:rFonts w:ascii="Times New Roman" w:hAnsi="Times New Roman"/>
          <w:sz w:val="28"/>
          <w:szCs w:val="28"/>
        </w:rPr>
        <w:t>2.2.9</w:t>
      </w:r>
      <w:r w:rsidR="00272970" w:rsidRPr="00BA1A72">
        <w:rPr>
          <w:rFonts w:ascii="Times New Roman" w:hAnsi="Times New Roman"/>
          <w:sz w:val="28"/>
          <w:szCs w:val="28"/>
        </w:rPr>
        <w:t xml:space="preserve">  Дискредитация </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Использование тактик</w:t>
      </w:r>
      <w:r w:rsidR="005E3B30">
        <w:rPr>
          <w:rFonts w:ascii="Times New Roman" w:hAnsi="Times New Roman"/>
          <w:b w:val="0"/>
          <w:sz w:val="28"/>
          <w:szCs w:val="28"/>
        </w:rPr>
        <w:t>и</w:t>
      </w:r>
      <w:r w:rsidRPr="00BA1A72">
        <w:rPr>
          <w:rFonts w:ascii="Times New Roman" w:hAnsi="Times New Roman"/>
          <w:b w:val="0"/>
          <w:sz w:val="28"/>
          <w:szCs w:val="28"/>
        </w:rPr>
        <w:t xml:space="preserve"> дискредитации </w:t>
      </w:r>
      <w:r w:rsidR="005E3B30">
        <w:rPr>
          <w:rFonts w:ascii="Times New Roman" w:hAnsi="Times New Roman"/>
          <w:b w:val="0"/>
          <w:sz w:val="28"/>
          <w:szCs w:val="28"/>
        </w:rPr>
        <w:t>связано</w:t>
      </w:r>
      <w:r w:rsidRPr="00BA1A72">
        <w:rPr>
          <w:rFonts w:ascii="Times New Roman" w:hAnsi="Times New Roman"/>
          <w:b w:val="0"/>
          <w:sz w:val="28"/>
          <w:szCs w:val="28"/>
        </w:rPr>
        <w:t xml:space="preserve"> </w:t>
      </w:r>
      <w:r w:rsidR="00975194">
        <w:rPr>
          <w:rFonts w:ascii="Times New Roman" w:hAnsi="Times New Roman"/>
          <w:b w:val="0"/>
          <w:sz w:val="28"/>
          <w:szCs w:val="28"/>
        </w:rPr>
        <w:t>различием</w:t>
      </w:r>
      <w:r w:rsidRPr="00BA1A72">
        <w:rPr>
          <w:rFonts w:ascii="Times New Roman" w:hAnsi="Times New Roman"/>
          <w:b w:val="0"/>
          <w:sz w:val="28"/>
          <w:szCs w:val="28"/>
        </w:rPr>
        <w:t xml:space="preserve"> в ролевых статусах участников судебного дискурса, для которых характерны асимметричные отношения «вышестоящий-нижестоящий». Стратегическое планирование речевых ходов в данной ситуации подчинено стремлению к негативизации, или понижению статуса оппонента – с одной стороны, и позитивизации, или повышению собственного статуса – с другой</w:t>
      </w:r>
      <w:r w:rsidR="00975194">
        <w:rPr>
          <w:rFonts w:ascii="Times New Roman" w:hAnsi="Times New Roman"/>
          <w:b w:val="0"/>
          <w:sz w:val="28"/>
          <w:szCs w:val="28"/>
        </w:rPr>
        <w:t xml:space="preserve"> (см. тактику апологизации, п. 2.2.10)</w:t>
      </w:r>
      <w:r w:rsidRPr="00BA1A72">
        <w:rPr>
          <w:rFonts w:ascii="Times New Roman" w:hAnsi="Times New Roman"/>
          <w:b w:val="0"/>
          <w:sz w:val="28"/>
          <w:szCs w:val="28"/>
        </w:rPr>
        <w:t xml:space="preserve">. В основе этой оппозиции лежит универсальная бинарная коммуникативная категория «свой-чужой», которая определяет интенциональность речевого поведения коммуникантов. </w:t>
      </w:r>
    </w:p>
    <w:p w:rsidR="00C70AA6"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судебном процессе умение обеспечить доверие присяжных заседателей к показаниям свидетеля является залогом консолидации собственной позиции. Поэтому в ходе прямого допроса свидетеля сторона, которая его пригласила для дачи показаний, стремится подтвердить их достоверность в глазах коллегии присяжных, а противная сторона – подвести под сомнение компетентность свидетеля и обнаружить несостоятельность его показаний.  </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w:t>
      </w:r>
      <w:r w:rsidR="00C70AA6">
        <w:rPr>
          <w:rFonts w:ascii="Times New Roman" w:hAnsi="Times New Roman"/>
          <w:b w:val="0"/>
          <w:sz w:val="28"/>
          <w:szCs w:val="28"/>
        </w:rPr>
        <w:t xml:space="preserve">     </w:t>
      </w:r>
      <w:r w:rsidRPr="00BA1A72">
        <w:rPr>
          <w:rFonts w:ascii="Times New Roman" w:hAnsi="Times New Roman"/>
          <w:b w:val="0"/>
          <w:sz w:val="28"/>
          <w:szCs w:val="28"/>
        </w:rPr>
        <w:t>Посмотрим на один из примеров:</w:t>
      </w:r>
    </w:p>
    <w:p w:rsidR="00272970" w:rsidRPr="007D348B" w:rsidRDefault="00272970" w:rsidP="000E69AC">
      <w:pPr>
        <w:numPr>
          <w:ilvl w:val="0"/>
          <w:numId w:val="38"/>
        </w:numPr>
        <w:spacing w:after="0" w:line="360" w:lineRule="auto"/>
        <w:jc w:val="both"/>
        <w:rPr>
          <w:rFonts w:ascii="Times New Roman" w:hAnsi="Times New Roman"/>
          <w:b w:val="0"/>
          <w:color w:val="000000"/>
          <w:sz w:val="24"/>
          <w:szCs w:val="28"/>
          <w:lang w:val="en-US"/>
        </w:rPr>
      </w:pPr>
      <w:r w:rsidRPr="007D348B">
        <w:rPr>
          <w:rFonts w:ascii="Times New Roman" w:hAnsi="Times New Roman"/>
          <w:b w:val="0"/>
          <w:color w:val="000000"/>
          <w:sz w:val="24"/>
          <w:szCs w:val="28"/>
          <w:lang w:val="en-US"/>
        </w:rPr>
        <w:t xml:space="preserve">LAWYER: </w:t>
      </w:r>
      <w:r w:rsidRPr="007D348B">
        <w:rPr>
          <w:rFonts w:ascii="Times New Roman" w:hAnsi="Times New Roman"/>
          <w:b w:val="0"/>
          <w:i/>
          <w:color w:val="000000"/>
          <w:sz w:val="24"/>
          <w:szCs w:val="28"/>
          <w:lang w:val="en-US"/>
        </w:rPr>
        <w:t>You Honor,</w:t>
      </w:r>
      <w:r w:rsidRPr="007D348B">
        <w:rPr>
          <w:rFonts w:ascii="Times New Roman" w:hAnsi="Times New Roman"/>
          <w:b w:val="0"/>
          <w:color w:val="000000"/>
          <w:sz w:val="24"/>
          <w:szCs w:val="28"/>
          <w:lang w:val="en-US"/>
        </w:rPr>
        <w:t xml:space="preserve"> </w:t>
      </w:r>
      <w:r w:rsidRPr="007D348B">
        <w:rPr>
          <w:rFonts w:ascii="Times New Roman" w:hAnsi="Times New Roman"/>
          <w:i/>
          <w:color w:val="000000"/>
          <w:sz w:val="24"/>
          <w:szCs w:val="28"/>
          <w:lang w:val="en-US"/>
        </w:rPr>
        <w:t>that woman</w:t>
      </w:r>
      <w:r w:rsidRPr="007D348B">
        <w:rPr>
          <w:rFonts w:ascii="Times New Roman" w:hAnsi="Times New Roman"/>
          <w:b w:val="0"/>
          <w:i/>
          <w:color w:val="000000"/>
          <w:sz w:val="24"/>
          <w:szCs w:val="28"/>
          <w:lang w:val="en-US"/>
        </w:rPr>
        <w:t xml:space="preserve"> has a </w:t>
      </w:r>
      <w:r w:rsidRPr="007D348B">
        <w:rPr>
          <w:rFonts w:ascii="Times New Roman" w:hAnsi="Times New Roman"/>
          <w:i/>
          <w:color w:val="000000"/>
          <w:sz w:val="24"/>
          <w:szCs w:val="28"/>
          <w:lang w:val="en-US"/>
        </w:rPr>
        <w:t>blatant disregard for rules</w:t>
      </w:r>
      <w:r w:rsidRPr="007D348B">
        <w:rPr>
          <w:rFonts w:ascii="Times New Roman" w:hAnsi="Times New Roman"/>
          <w:b w:val="0"/>
          <w:i/>
          <w:color w:val="000000"/>
          <w:sz w:val="24"/>
          <w:szCs w:val="28"/>
          <w:lang w:val="en-US"/>
        </w:rPr>
        <w:t xml:space="preserve">, and clearly, </w:t>
      </w:r>
      <w:r w:rsidRPr="007D348B">
        <w:rPr>
          <w:rFonts w:ascii="Times New Roman" w:hAnsi="Times New Roman"/>
          <w:i/>
          <w:color w:val="000000"/>
          <w:sz w:val="24"/>
          <w:szCs w:val="28"/>
          <w:lang w:val="en-US"/>
        </w:rPr>
        <w:t>this</w:t>
      </w:r>
    </w:p>
    <w:p w:rsidR="00272970" w:rsidRPr="006C4B7C" w:rsidRDefault="00272970" w:rsidP="007D348B">
      <w:pPr>
        <w:spacing w:after="0" w:line="360" w:lineRule="auto"/>
        <w:jc w:val="both"/>
        <w:rPr>
          <w:rFonts w:ascii="Times New Roman" w:hAnsi="Times New Roman"/>
          <w:b w:val="0"/>
          <w:color w:val="000000"/>
          <w:sz w:val="24"/>
          <w:szCs w:val="28"/>
        </w:rPr>
      </w:pPr>
      <w:r w:rsidRPr="007D348B">
        <w:rPr>
          <w:rFonts w:ascii="Times New Roman" w:hAnsi="Times New Roman"/>
          <w:i/>
          <w:color w:val="000000"/>
          <w:sz w:val="24"/>
          <w:szCs w:val="28"/>
          <w:lang w:val="en-US"/>
        </w:rPr>
        <w:t>isn’t the first time</w:t>
      </w:r>
      <w:r w:rsidRPr="007D348B">
        <w:rPr>
          <w:rFonts w:ascii="Times New Roman" w:hAnsi="Times New Roman"/>
          <w:b w:val="0"/>
          <w:i/>
          <w:color w:val="000000"/>
          <w:sz w:val="24"/>
          <w:szCs w:val="28"/>
          <w:lang w:val="en-US"/>
        </w:rPr>
        <w:t xml:space="preserve">! &lt;…&gt; Moreover, </w:t>
      </w:r>
      <w:r w:rsidRPr="007D348B">
        <w:rPr>
          <w:rFonts w:ascii="Times New Roman" w:hAnsi="Times New Roman"/>
          <w:i/>
          <w:color w:val="000000"/>
          <w:sz w:val="24"/>
          <w:szCs w:val="28"/>
          <w:lang w:val="en-US"/>
        </w:rPr>
        <w:t>the state has no physical evidence and no witnesses</w:t>
      </w:r>
      <w:r w:rsidRPr="007D348B">
        <w:rPr>
          <w:rFonts w:ascii="Times New Roman" w:hAnsi="Times New Roman"/>
          <w:b w:val="0"/>
          <w:i/>
          <w:color w:val="000000"/>
          <w:sz w:val="24"/>
          <w:szCs w:val="28"/>
          <w:lang w:val="en-US"/>
        </w:rPr>
        <w:t xml:space="preserve">. All Ms. Frost has, in fact, is a child with </w:t>
      </w:r>
      <w:r w:rsidRPr="007D348B">
        <w:rPr>
          <w:rFonts w:ascii="Times New Roman" w:hAnsi="Times New Roman"/>
          <w:i/>
          <w:color w:val="000000"/>
          <w:sz w:val="24"/>
          <w:szCs w:val="28"/>
          <w:lang w:val="en-US"/>
        </w:rPr>
        <w:t>a mother who’s hell-bent on destroying her estranged husband</w:t>
      </w:r>
      <w:r w:rsidRPr="007D348B">
        <w:rPr>
          <w:rFonts w:ascii="Times New Roman" w:hAnsi="Times New Roman"/>
          <w:b w:val="0"/>
          <w:color w:val="000000"/>
          <w:sz w:val="24"/>
          <w:szCs w:val="28"/>
          <w:lang w:val="en-US"/>
        </w:rPr>
        <w:t>.</w:t>
      </w:r>
      <w:r w:rsidR="007D348B">
        <w:rPr>
          <w:rFonts w:ascii="Times New Roman" w:hAnsi="Times New Roman"/>
          <w:b w:val="0"/>
          <w:color w:val="000000"/>
          <w:sz w:val="24"/>
          <w:szCs w:val="28"/>
          <w:lang w:val="en-US"/>
        </w:rPr>
        <w:t xml:space="preserve"> </w:t>
      </w:r>
      <w:r w:rsidRPr="006C4B7C">
        <w:rPr>
          <w:rFonts w:ascii="Times New Roman" w:hAnsi="Times New Roman"/>
          <w:b w:val="0"/>
          <w:color w:val="000000"/>
          <w:sz w:val="24"/>
          <w:szCs w:val="28"/>
        </w:rPr>
        <w:t>(</w:t>
      </w:r>
      <w:r w:rsidRPr="007D348B">
        <w:rPr>
          <w:rFonts w:ascii="Times New Roman" w:hAnsi="Times New Roman"/>
          <w:b w:val="0"/>
          <w:color w:val="000000"/>
          <w:sz w:val="24"/>
          <w:szCs w:val="28"/>
          <w:lang w:val="en-US"/>
        </w:rPr>
        <w:t>J</w:t>
      </w:r>
      <w:r w:rsidRPr="006C4B7C">
        <w:rPr>
          <w:rFonts w:ascii="Times New Roman" w:hAnsi="Times New Roman"/>
          <w:b w:val="0"/>
          <w:color w:val="000000"/>
          <w:sz w:val="24"/>
          <w:szCs w:val="28"/>
        </w:rPr>
        <w:t xml:space="preserve">. </w:t>
      </w:r>
      <w:r w:rsidRPr="007D348B">
        <w:rPr>
          <w:rFonts w:ascii="Times New Roman" w:hAnsi="Times New Roman"/>
          <w:b w:val="0"/>
          <w:color w:val="000000"/>
          <w:sz w:val="24"/>
          <w:szCs w:val="28"/>
          <w:lang w:val="en-US"/>
        </w:rPr>
        <w:t>Picoult</w:t>
      </w:r>
      <w:r w:rsidRPr="007D348B">
        <w:rPr>
          <w:rFonts w:ascii="Times New Roman" w:hAnsi="Times New Roman"/>
          <w:b w:val="0"/>
          <w:color w:val="000000"/>
          <w:sz w:val="24"/>
          <w:szCs w:val="28"/>
        </w:rPr>
        <w:t>, #2)</w:t>
      </w:r>
    </w:p>
    <w:p w:rsidR="00272970" w:rsidRPr="00BA1A72" w:rsidRDefault="00272970" w:rsidP="000E69AC">
      <w:pPr>
        <w:spacing w:after="0" w:line="360" w:lineRule="auto"/>
        <w:jc w:val="both"/>
        <w:rPr>
          <w:rFonts w:ascii="Times New Roman" w:hAnsi="Times New Roman"/>
          <w:b w:val="0"/>
          <w:color w:val="000000"/>
          <w:sz w:val="28"/>
          <w:szCs w:val="28"/>
        </w:rPr>
      </w:pPr>
      <w:r w:rsidRPr="00BA1A72">
        <w:rPr>
          <w:rFonts w:ascii="Times New Roman" w:hAnsi="Times New Roman"/>
          <w:b w:val="0"/>
          <w:color w:val="000000"/>
          <w:sz w:val="28"/>
          <w:szCs w:val="28"/>
        </w:rPr>
        <w:t xml:space="preserve">     Как видно из данного примера, адвокат подсудимого, в отношении которого заведено уголовное дело, стремится дискредитировать свидетеля стороны защиты – а именно, жену обвиняемого. Делает он это при помощи эксплицитно вербализованной инвективы, направленной на ее личностные характеристики, используя пейоративные лексемы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blatant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disregard</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xml:space="preserve">,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hell</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lastRenderedPageBreak/>
        <w:t>bent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on</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destroying</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her</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husband</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xml:space="preserve"> и указывая на склонность к рецидивизму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this</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isn</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the</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first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time</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xml:space="preserve">), что вместе создает образ агрессивно настроенной правонарушительницы. Маркер чуждости </w:t>
      </w:r>
      <w:r w:rsidRPr="00BA1A72">
        <w:rPr>
          <w:rFonts w:ascii="Times New Roman" w:hAnsi="Times New Roman"/>
          <w:b w:val="0"/>
          <w:i/>
          <w:color w:val="000000"/>
          <w:sz w:val="28"/>
          <w:szCs w:val="28"/>
        </w:rPr>
        <w:t>“</w:t>
      </w:r>
      <w:r w:rsidRPr="00BA1A72">
        <w:rPr>
          <w:rFonts w:ascii="Times New Roman" w:hAnsi="Times New Roman"/>
          <w:b w:val="0"/>
          <w:i/>
          <w:color w:val="000000"/>
          <w:sz w:val="28"/>
          <w:szCs w:val="28"/>
          <w:lang w:val="en-US"/>
        </w:rPr>
        <w:t>that</w:t>
      </w:r>
      <w:r w:rsidRPr="00BA1A72">
        <w:rPr>
          <w:rFonts w:ascii="Times New Roman" w:hAnsi="Times New Roman"/>
          <w:b w:val="0"/>
          <w:i/>
          <w:color w:val="000000"/>
          <w:sz w:val="28"/>
          <w:szCs w:val="28"/>
        </w:rPr>
        <w:t xml:space="preserve"> (</w:t>
      </w:r>
      <w:r w:rsidRPr="00BA1A72">
        <w:rPr>
          <w:rFonts w:ascii="Times New Roman" w:hAnsi="Times New Roman"/>
          <w:b w:val="0"/>
          <w:i/>
          <w:color w:val="000000"/>
          <w:sz w:val="28"/>
          <w:szCs w:val="28"/>
          <w:lang w:val="en-US"/>
        </w:rPr>
        <w:t>woman</w:t>
      </w:r>
      <w:r w:rsidRPr="00BA1A72">
        <w:rPr>
          <w:rFonts w:ascii="Times New Roman" w:hAnsi="Times New Roman"/>
          <w:b w:val="0"/>
          <w:i/>
          <w:color w:val="000000"/>
          <w:sz w:val="28"/>
          <w:szCs w:val="28"/>
        </w:rPr>
        <w:t>)”</w:t>
      </w:r>
      <w:r w:rsidRPr="00BA1A72">
        <w:rPr>
          <w:rFonts w:ascii="Times New Roman" w:hAnsi="Times New Roman"/>
          <w:b w:val="0"/>
          <w:color w:val="000000"/>
          <w:sz w:val="28"/>
          <w:szCs w:val="28"/>
        </w:rPr>
        <w:t xml:space="preserve"> усиливает дерогативный потенциал. Помимо этого, адвокат указывает на отсутствие веских доказательств у государственного обвинителя, что также компрометирует его позицию в глазах наблюдателей.</w:t>
      </w:r>
    </w:p>
    <w:p w:rsidR="00272970" w:rsidRPr="00BA1A72" w:rsidRDefault="00272970" w:rsidP="000E69AC">
      <w:pPr>
        <w:spacing w:after="0" w:line="360" w:lineRule="auto"/>
        <w:jc w:val="both"/>
        <w:rPr>
          <w:rFonts w:ascii="Times New Roman" w:hAnsi="Times New Roman"/>
          <w:b w:val="0"/>
          <w:color w:val="000000"/>
          <w:sz w:val="28"/>
          <w:szCs w:val="28"/>
        </w:rPr>
      </w:pPr>
      <w:r w:rsidRPr="00BA1A72">
        <w:rPr>
          <w:rFonts w:ascii="Times New Roman" w:hAnsi="Times New Roman"/>
          <w:b w:val="0"/>
          <w:color w:val="000000"/>
          <w:sz w:val="28"/>
          <w:szCs w:val="28"/>
        </w:rPr>
        <w:t xml:space="preserve">     В следующем примере, помимо дискредитации подсудимого, обвинитель использует тактику прямой адресации к жюри присяжных, апеллируя к таким нравственно-этическим ценностям, как справедливость и ответственность:</w:t>
      </w:r>
    </w:p>
    <w:p w:rsidR="00272970" w:rsidRPr="007D348B" w:rsidRDefault="00272970" w:rsidP="000E69AC">
      <w:pPr>
        <w:numPr>
          <w:ilvl w:val="0"/>
          <w:numId w:val="38"/>
        </w:numPr>
        <w:spacing w:after="0" w:line="360" w:lineRule="auto"/>
        <w:jc w:val="both"/>
        <w:rPr>
          <w:rFonts w:ascii="Times New Roman" w:hAnsi="Times New Roman"/>
          <w:b w:val="0"/>
          <w:i/>
          <w:sz w:val="24"/>
          <w:szCs w:val="28"/>
          <w:lang w:val="en-US"/>
        </w:rPr>
      </w:pPr>
      <w:r w:rsidRPr="007D348B">
        <w:rPr>
          <w:rFonts w:ascii="Times New Roman" w:hAnsi="Times New Roman"/>
          <w:b w:val="0"/>
          <w:sz w:val="24"/>
          <w:szCs w:val="28"/>
          <w:lang w:val="en-US"/>
        </w:rPr>
        <w:t xml:space="preserve">PROSECUTOR: </w:t>
      </w:r>
      <w:r w:rsidRPr="007D348B">
        <w:rPr>
          <w:rFonts w:ascii="Times New Roman" w:hAnsi="Times New Roman"/>
          <w:b w:val="0"/>
          <w:i/>
          <w:sz w:val="24"/>
          <w:szCs w:val="28"/>
          <w:lang w:val="en-US"/>
        </w:rPr>
        <w:t>Ladies and gentlemen, my name is Barrie Delaney, and I'm here to</w:t>
      </w:r>
    </w:p>
    <w:p w:rsidR="00272970" w:rsidRPr="006C4B7C" w:rsidRDefault="00272970" w:rsidP="007D348B">
      <w:pPr>
        <w:spacing w:after="0" w:line="360" w:lineRule="auto"/>
        <w:jc w:val="both"/>
        <w:rPr>
          <w:rFonts w:ascii="Times New Roman" w:hAnsi="Times New Roman"/>
          <w:b w:val="0"/>
          <w:i/>
          <w:sz w:val="24"/>
          <w:szCs w:val="28"/>
        </w:rPr>
      </w:pPr>
      <w:r w:rsidRPr="007D348B">
        <w:rPr>
          <w:rFonts w:ascii="Times New Roman" w:hAnsi="Times New Roman"/>
          <w:b w:val="0"/>
          <w:i/>
          <w:sz w:val="24"/>
          <w:szCs w:val="28"/>
          <w:lang w:val="en-US"/>
        </w:rPr>
        <w:t xml:space="preserve">represent the State of New Hampshire. </w:t>
      </w:r>
      <w:r w:rsidRPr="007D348B">
        <w:rPr>
          <w:rFonts w:ascii="Times New Roman" w:hAnsi="Times New Roman"/>
          <w:i/>
          <w:sz w:val="24"/>
          <w:szCs w:val="28"/>
          <w:lang w:val="en-US"/>
        </w:rPr>
        <w:t>I want to thank each one of you</w:t>
      </w:r>
      <w:r w:rsidRPr="007D348B">
        <w:rPr>
          <w:rFonts w:ascii="Times New Roman" w:hAnsi="Times New Roman"/>
          <w:b w:val="0"/>
          <w:i/>
          <w:sz w:val="24"/>
          <w:szCs w:val="28"/>
          <w:lang w:val="en-US"/>
        </w:rPr>
        <w:t xml:space="preserve"> for taking on </w:t>
      </w:r>
      <w:r w:rsidRPr="007D348B">
        <w:rPr>
          <w:rFonts w:ascii="Times New Roman" w:hAnsi="Times New Roman"/>
          <w:i/>
          <w:sz w:val="24"/>
          <w:szCs w:val="28"/>
          <w:lang w:val="en-US"/>
        </w:rPr>
        <w:t>a very important job</w:t>
      </w:r>
      <w:r w:rsidRPr="007D348B">
        <w:rPr>
          <w:rFonts w:ascii="Times New Roman" w:hAnsi="Times New Roman"/>
          <w:b w:val="0"/>
          <w:i/>
          <w:sz w:val="24"/>
          <w:szCs w:val="28"/>
          <w:lang w:val="en-US"/>
        </w:rPr>
        <w:t xml:space="preserve">. The twelve of you are here to make sure that </w:t>
      </w:r>
      <w:r w:rsidRPr="007D348B">
        <w:rPr>
          <w:rFonts w:ascii="Times New Roman" w:hAnsi="Times New Roman"/>
          <w:i/>
          <w:sz w:val="24"/>
          <w:szCs w:val="28"/>
          <w:lang w:val="en-US"/>
        </w:rPr>
        <w:t>justice is done in this courtroom</w:t>
      </w:r>
      <w:r w:rsidRPr="007D348B">
        <w:rPr>
          <w:rFonts w:ascii="Times New Roman" w:hAnsi="Times New Roman"/>
          <w:b w:val="0"/>
          <w:i/>
          <w:sz w:val="24"/>
          <w:szCs w:val="28"/>
          <w:lang w:val="en-US"/>
        </w:rPr>
        <w:t xml:space="preserve">. And in this case, justice means that you will find </w:t>
      </w:r>
      <w:r w:rsidRPr="007D348B">
        <w:rPr>
          <w:rFonts w:ascii="Times New Roman" w:hAnsi="Times New Roman"/>
          <w:i/>
          <w:sz w:val="24"/>
          <w:szCs w:val="28"/>
          <w:lang w:val="en-US"/>
        </w:rPr>
        <w:t>that man</w:t>
      </w:r>
      <w:r w:rsidRPr="007D348B">
        <w:rPr>
          <w:rFonts w:ascii="Times New Roman" w:hAnsi="Times New Roman"/>
          <w:b w:val="0"/>
          <w:i/>
          <w:sz w:val="24"/>
          <w:szCs w:val="28"/>
          <w:lang w:val="en-US"/>
        </w:rPr>
        <w:t xml:space="preserve"> [she raised a finger and pointed] Christopher Harte, </w:t>
      </w:r>
      <w:r w:rsidRPr="007D348B">
        <w:rPr>
          <w:rFonts w:ascii="Times New Roman" w:hAnsi="Times New Roman"/>
          <w:i/>
          <w:sz w:val="24"/>
          <w:szCs w:val="28"/>
          <w:lang w:val="en-US"/>
        </w:rPr>
        <w:t>guilty of murder</w:t>
      </w:r>
      <w:r w:rsidRPr="007D348B">
        <w:rPr>
          <w:rFonts w:ascii="Times New Roman" w:hAnsi="Times New Roman"/>
          <w:b w:val="0"/>
          <w:i/>
          <w:sz w:val="24"/>
          <w:szCs w:val="28"/>
          <w:lang w:val="en-US"/>
        </w:rPr>
        <w:t xml:space="preserve">. Before this trial is over, you will know the defendant for what he really is, </w:t>
      </w:r>
      <w:r w:rsidRPr="007D348B">
        <w:rPr>
          <w:rFonts w:ascii="Times New Roman" w:hAnsi="Times New Roman"/>
          <w:i/>
          <w:sz w:val="24"/>
          <w:szCs w:val="28"/>
          <w:lang w:val="en-US"/>
        </w:rPr>
        <w:t>beneath that fancy jacket and that nice blue tie - a cold-blooded murderer</w:t>
      </w:r>
      <w:r w:rsidRPr="007D348B">
        <w:rPr>
          <w:rFonts w:ascii="Times New Roman" w:hAnsi="Times New Roman"/>
          <w:b w:val="0"/>
          <w:i/>
          <w:sz w:val="24"/>
          <w:szCs w:val="28"/>
          <w:lang w:val="en-US"/>
        </w:rPr>
        <w:t>.</w:t>
      </w:r>
      <w:r w:rsidR="007D348B">
        <w:rPr>
          <w:rFonts w:ascii="Times New Roman" w:hAnsi="Times New Roman"/>
          <w:b w:val="0"/>
          <w:i/>
          <w:sz w:val="24"/>
          <w:szCs w:val="28"/>
          <w:lang w:val="en-US"/>
        </w:rPr>
        <w:t xml:space="preserve"> </w:t>
      </w:r>
      <w:r w:rsidRPr="006C4B7C">
        <w:rPr>
          <w:rFonts w:ascii="Times New Roman" w:hAnsi="Times New Roman"/>
          <w:b w:val="0"/>
          <w:sz w:val="24"/>
          <w:szCs w:val="28"/>
        </w:rPr>
        <w:t>(</w:t>
      </w:r>
      <w:r w:rsidRPr="007D348B">
        <w:rPr>
          <w:rFonts w:ascii="Times New Roman" w:hAnsi="Times New Roman"/>
          <w:b w:val="0"/>
          <w:sz w:val="24"/>
          <w:szCs w:val="28"/>
          <w:lang w:val="en-US"/>
        </w:rPr>
        <w:t>J</w:t>
      </w:r>
      <w:r w:rsidRPr="006C4B7C">
        <w:rPr>
          <w:rFonts w:ascii="Times New Roman" w:hAnsi="Times New Roman"/>
          <w:b w:val="0"/>
          <w:sz w:val="24"/>
          <w:szCs w:val="28"/>
        </w:rPr>
        <w:t>.</w:t>
      </w:r>
      <w:r w:rsidRPr="006C4B7C">
        <w:rPr>
          <w:rFonts w:ascii="Times New Roman" w:hAnsi="Times New Roman"/>
          <w:b w:val="0"/>
          <w:i/>
          <w:sz w:val="24"/>
          <w:szCs w:val="28"/>
        </w:rPr>
        <w:t xml:space="preserve"> </w:t>
      </w:r>
      <w:r w:rsidRPr="007D348B">
        <w:rPr>
          <w:rFonts w:ascii="Times New Roman" w:hAnsi="Times New Roman"/>
          <w:b w:val="0"/>
          <w:sz w:val="24"/>
          <w:szCs w:val="28"/>
          <w:lang w:val="en-US"/>
        </w:rPr>
        <w:t>Picoult</w:t>
      </w:r>
      <w:r w:rsidRPr="007D348B">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Мы видим, что представитель правосудия добивается солидаризации присяжных с ее позицией, связывая понятие справедливости, высшей конституционной и моральной ценности, которой присяжные должны руководствоваться в своей важной и ответственной работе, с обвинительным вердиктом (</w:t>
      </w:r>
      <w:r w:rsidRPr="00BA1A72">
        <w:rPr>
          <w:rFonts w:ascii="Times New Roman" w:hAnsi="Times New Roman"/>
          <w:b w:val="0"/>
          <w:i/>
          <w:sz w:val="28"/>
          <w:szCs w:val="28"/>
        </w:rPr>
        <w:t>“</w:t>
      </w:r>
      <w:r w:rsidRPr="00BA1A72">
        <w:rPr>
          <w:rFonts w:ascii="Times New Roman" w:hAnsi="Times New Roman"/>
          <w:b w:val="0"/>
          <w:i/>
          <w:sz w:val="28"/>
          <w:szCs w:val="28"/>
          <w:lang w:val="en-US"/>
        </w:rPr>
        <w:t>justice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means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finding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guilty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murder</w:t>
      </w:r>
      <w:r w:rsidRPr="00BA1A72">
        <w:rPr>
          <w:rFonts w:ascii="Times New Roman" w:hAnsi="Times New Roman"/>
          <w:b w:val="0"/>
          <w:i/>
          <w:sz w:val="28"/>
          <w:szCs w:val="28"/>
        </w:rPr>
        <w:t>”</w:t>
      </w:r>
      <w:r w:rsidRPr="00BA1A72">
        <w:rPr>
          <w:rFonts w:ascii="Times New Roman" w:hAnsi="Times New Roman"/>
          <w:b w:val="0"/>
          <w:sz w:val="28"/>
          <w:szCs w:val="28"/>
        </w:rPr>
        <w:t xml:space="preserve">). Маркеры чуждости </w:t>
      </w:r>
      <w:r w:rsidRPr="00BA1A72">
        <w:rPr>
          <w:rFonts w:ascii="Times New Roman" w:hAnsi="Times New Roman"/>
          <w:b w:val="0"/>
          <w:i/>
          <w:sz w:val="28"/>
          <w:szCs w:val="28"/>
        </w:rPr>
        <w:t>“</w:t>
      </w:r>
      <w:r w:rsidRPr="00BA1A72">
        <w:rPr>
          <w:rFonts w:ascii="Times New Roman" w:hAnsi="Times New Roman"/>
          <w:b w:val="0"/>
          <w:i/>
          <w:sz w:val="28"/>
          <w:szCs w:val="28"/>
          <w:lang w:val="en-US"/>
        </w:rPr>
        <w:t>that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man</w:t>
      </w:r>
      <w:r w:rsidRPr="00BA1A72">
        <w:rPr>
          <w:rFonts w:ascii="Times New Roman" w:hAnsi="Times New Roman"/>
          <w:b w:val="0"/>
          <w:i/>
          <w:sz w:val="28"/>
          <w:szCs w:val="28"/>
        </w:rPr>
        <w:t>)”, “</w:t>
      </w:r>
      <w:r w:rsidRPr="00BA1A72">
        <w:rPr>
          <w:rFonts w:ascii="Times New Roman" w:hAnsi="Times New Roman"/>
          <w:b w:val="0"/>
          <w:i/>
          <w:sz w:val="28"/>
          <w:szCs w:val="28"/>
          <w:lang w:val="en-US"/>
        </w:rPr>
        <w:t>that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fancy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jacket</w:t>
      </w:r>
      <w:r w:rsidRPr="00BA1A72">
        <w:rPr>
          <w:rFonts w:ascii="Times New Roman" w:hAnsi="Times New Roman"/>
          <w:b w:val="0"/>
          <w:i/>
          <w:sz w:val="28"/>
          <w:szCs w:val="28"/>
        </w:rPr>
        <w:t>”, “</w:t>
      </w:r>
      <w:r w:rsidRPr="00BA1A72">
        <w:rPr>
          <w:rFonts w:ascii="Times New Roman" w:hAnsi="Times New Roman"/>
          <w:b w:val="0"/>
          <w:i/>
          <w:sz w:val="28"/>
          <w:szCs w:val="28"/>
          <w:lang w:val="en-US"/>
        </w:rPr>
        <w:t>that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nice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blue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tie</w:t>
      </w:r>
      <w:r w:rsidRPr="00BA1A72">
        <w:rPr>
          <w:rFonts w:ascii="Times New Roman" w:hAnsi="Times New Roman"/>
          <w:b w:val="0"/>
          <w:i/>
          <w:sz w:val="28"/>
          <w:szCs w:val="28"/>
        </w:rPr>
        <w:t>”</w:t>
      </w:r>
      <w:r w:rsidRPr="00BA1A72">
        <w:rPr>
          <w:rFonts w:ascii="Times New Roman" w:hAnsi="Times New Roman"/>
          <w:b w:val="0"/>
          <w:sz w:val="28"/>
          <w:szCs w:val="28"/>
        </w:rPr>
        <w:t xml:space="preserve"> когнитивно и аксиологически дистанцируют ответчика от лагеря «своих». Контраст помещения положительно-окрашенных прилагательных (</w:t>
      </w:r>
      <w:r w:rsidRPr="00BA1A72">
        <w:rPr>
          <w:rFonts w:ascii="Times New Roman" w:hAnsi="Times New Roman"/>
          <w:b w:val="0"/>
          <w:i/>
          <w:sz w:val="28"/>
          <w:szCs w:val="28"/>
        </w:rPr>
        <w:t>“</w:t>
      </w:r>
      <w:r w:rsidRPr="00BA1A72">
        <w:rPr>
          <w:rFonts w:ascii="Times New Roman" w:hAnsi="Times New Roman"/>
          <w:b w:val="0"/>
          <w:i/>
          <w:sz w:val="28"/>
          <w:szCs w:val="28"/>
          <w:lang w:val="en-US"/>
        </w:rPr>
        <w:t>fancy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jacket</w:t>
      </w:r>
      <w:r w:rsidRPr="00BA1A72">
        <w:rPr>
          <w:rFonts w:ascii="Times New Roman" w:hAnsi="Times New Roman"/>
          <w:b w:val="0"/>
          <w:i/>
          <w:sz w:val="28"/>
          <w:szCs w:val="28"/>
        </w:rPr>
        <w:t>”, “</w:t>
      </w:r>
      <w:r w:rsidRPr="00BA1A72">
        <w:rPr>
          <w:rFonts w:ascii="Times New Roman" w:hAnsi="Times New Roman"/>
          <w:b w:val="0"/>
          <w:i/>
          <w:sz w:val="28"/>
          <w:szCs w:val="28"/>
          <w:lang w:val="en-US"/>
        </w:rPr>
        <w:t>nice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blue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tie</w:t>
      </w:r>
      <w:r w:rsidRPr="00BA1A72">
        <w:rPr>
          <w:rFonts w:ascii="Times New Roman" w:hAnsi="Times New Roman"/>
          <w:b w:val="0"/>
          <w:i/>
          <w:sz w:val="28"/>
          <w:szCs w:val="28"/>
        </w:rPr>
        <w:t>”</w:t>
      </w:r>
      <w:r w:rsidRPr="00BA1A72">
        <w:rPr>
          <w:rFonts w:ascii="Times New Roman" w:hAnsi="Times New Roman"/>
          <w:b w:val="0"/>
          <w:sz w:val="28"/>
          <w:szCs w:val="28"/>
        </w:rPr>
        <w:t>) в дерогативный контекст усиливает экспрессивный потенциал дискредитации.</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5B7589" w:rsidP="000E69AC">
      <w:pPr>
        <w:spacing w:after="0" w:line="360" w:lineRule="auto"/>
        <w:jc w:val="center"/>
        <w:rPr>
          <w:rFonts w:ascii="Times New Roman" w:hAnsi="Times New Roman"/>
          <w:sz w:val="28"/>
          <w:szCs w:val="28"/>
        </w:rPr>
      </w:pPr>
      <w:r>
        <w:rPr>
          <w:rFonts w:ascii="Times New Roman" w:hAnsi="Times New Roman"/>
          <w:sz w:val="28"/>
          <w:szCs w:val="28"/>
        </w:rPr>
        <w:t>2.2.10</w:t>
      </w:r>
      <w:r w:rsidR="00272970" w:rsidRPr="00BA1A72">
        <w:rPr>
          <w:rFonts w:ascii="Times New Roman" w:hAnsi="Times New Roman"/>
          <w:sz w:val="28"/>
          <w:szCs w:val="28"/>
        </w:rPr>
        <w:t xml:space="preserve"> Апологизация</w:t>
      </w:r>
    </w:p>
    <w:p w:rsidR="00272970" w:rsidRPr="00BA1A72" w:rsidRDefault="00C70AA6" w:rsidP="000E69AC">
      <w:pPr>
        <w:spacing w:after="0" w:line="360" w:lineRule="auto"/>
        <w:jc w:val="both"/>
        <w:rPr>
          <w:rFonts w:ascii="Times New Roman" w:hAnsi="Times New Roman"/>
          <w:b w:val="0"/>
          <w:sz w:val="28"/>
          <w:szCs w:val="28"/>
        </w:rPr>
      </w:pPr>
      <w:r>
        <w:rPr>
          <w:rFonts w:ascii="Times New Roman" w:hAnsi="Times New Roman"/>
          <w:b w:val="0"/>
          <w:sz w:val="28"/>
          <w:szCs w:val="28"/>
        </w:rPr>
        <w:t xml:space="preserve">     В судебном процессе</w:t>
      </w:r>
      <w:r w:rsidRPr="00BA1A72">
        <w:rPr>
          <w:rFonts w:ascii="Times New Roman" w:hAnsi="Times New Roman"/>
          <w:b w:val="0"/>
          <w:sz w:val="28"/>
          <w:szCs w:val="28"/>
        </w:rPr>
        <w:t xml:space="preserve"> обеими сторонами движет стремление к самопрезентации, или повышению собственного положительного имиджа в </w:t>
      </w:r>
      <w:r w:rsidRPr="00BA1A72">
        <w:rPr>
          <w:rFonts w:ascii="Times New Roman" w:hAnsi="Times New Roman"/>
          <w:b w:val="0"/>
          <w:sz w:val="28"/>
          <w:szCs w:val="28"/>
        </w:rPr>
        <w:lastRenderedPageBreak/>
        <w:t xml:space="preserve">глазах наблюдателей. </w:t>
      </w:r>
      <w:r w:rsidR="00272970" w:rsidRPr="00BA1A72">
        <w:rPr>
          <w:rFonts w:ascii="Times New Roman" w:hAnsi="Times New Roman"/>
          <w:b w:val="0"/>
          <w:sz w:val="28"/>
          <w:szCs w:val="28"/>
        </w:rPr>
        <w:t>Тактика апологизации подчинена стремлению изменить ценностные установки слушателей путем формирования определенного эмоционального настроя по отношению к объекту высказывания. К примеру, говорящий может взывать к сочувствию и состраданию аудитории, создавая чрезвычайно субъективизированный, пристрастный, но положительный образ:</w:t>
      </w:r>
    </w:p>
    <w:p w:rsidR="00272970" w:rsidRPr="007D348B" w:rsidRDefault="00272970" w:rsidP="000E69AC">
      <w:pPr>
        <w:numPr>
          <w:ilvl w:val="0"/>
          <w:numId w:val="38"/>
        </w:numPr>
        <w:spacing w:after="0" w:line="360" w:lineRule="auto"/>
        <w:jc w:val="both"/>
        <w:rPr>
          <w:rFonts w:ascii="Times New Roman" w:hAnsi="Times New Roman"/>
          <w:b w:val="0"/>
          <w:sz w:val="24"/>
          <w:szCs w:val="28"/>
          <w:lang w:val="en-US"/>
        </w:rPr>
      </w:pPr>
      <w:r w:rsidRPr="007D348B">
        <w:rPr>
          <w:rFonts w:ascii="Times New Roman" w:hAnsi="Times New Roman"/>
          <w:b w:val="0"/>
          <w:sz w:val="24"/>
          <w:szCs w:val="28"/>
          <w:lang w:val="en-US"/>
        </w:rPr>
        <w:t xml:space="preserve">WITNESS: </w:t>
      </w:r>
      <w:r w:rsidRPr="007D348B">
        <w:rPr>
          <w:rFonts w:ascii="Times New Roman" w:hAnsi="Times New Roman"/>
          <w:b w:val="0"/>
          <w:i/>
          <w:sz w:val="24"/>
          <w:szCs w:val="28"/>
          <w:lang w:val="en-US"/>
        </w:rPr>
        <w:t xml:space="preserve">Jacob has </w:t>
      </w:r>
      <w:r w:rsidRPr="007D348B">
        <w:rPr>
          <w:rFonts w:ascii="Times New Roman" w:hAnsi="Times New Roman"/>
          <w:i/>
          <w:sz w:val="24"/>
          <w:szCs w:val="28"/>
          <w:lang w:val="en-US"/>
        </w:rPr>
        <w:t>an amazing, dry sense of humor</w:t>
      </w:r>
      <w:r w:rsidRPr="007D348B">
        <w:rPr>
          <w:rFonts w:ascii="Times New Roman" w:hAnsi="Times New Roman"/>
          <w:b w:val="0"/>
          <w:i/>
          <w:sz w:val="24"/>
          <w:szCs w:val="28"/>
          <w:lang w:val="en-US"/>
        </w:rPr>
        <w:t xml:space="preserve">. He’s </w:t>
      </w:r>
      <w:r w:rsidRPr="007D348B">
        <w:rPr>
          <w:rFonts w:ascii="Times New Roman" w:hAnsi="Times New Roman"/>
          <w:i/>
          <w:sz w:val="24"/>
          <w:szCs w:val="28"/>
          <w:lang w:val="en-US"/>
        </w:rPr>
        <w:t>the smartest person I</w:t>
      </w:r>
    </w:p>
    <w:p w:rsidR="007D348B" w:rsidRPr="006C4B7C" w:rsidRDefault="00272970" w:rsidP="000E69AC">
      <w:pPr>
        <w:spacing w:after="0" w:line="360" w:lineRule="auto"/>
        <w:jc w:val="both"/>
        <w:rPr>
          <w:rFonts w:ascii="Times New Roman" w:hAnsi="Times New Roman"/>
          <w:b w:val="0"/>
          <w:i/>
          <w:sz w:val="24"/>
          <w:szCs w:val="28"/>
        </w:rPr>
      </w:pPr>
      <w:r w:rsidRPr="007D348B">
        <w:rPr>
          <w:rFonts w:ascii="Times New Roman" w:hAnsi="Times New Roman"/>
          <w:i/>
          <w:sz w:val="24"/>
          <w:szCs w:val="28"/>
          <w:lang w:val="en-US"/>
        </w:rPr>
        <w:t>know</w:t>
      </w:r>
      <w:r w:rsidRPr="007D348B">
        <w:rPr>
          <w:rFonts w:ascii="Times New Roman" w:hAnsi="Times New Roman"/>
          <w:b w:val="0"/>
          <w:i/>
          <w:sz w:val="24"/>
          <w:szCs w:val="28"/>
          <w:lang w:val="en-US"/>
        </w:rPr>
        <w:t xml:space="preserve">. And if I want someone to keep me company when I’m running errands or unloading the dishwasher or just taking a walk, </w:t>
      </w:r>
      <w:r w:rsidRPr="007D348B">
        <w:rPr>
          <w:rFonts w:ascii="Times New Roman" w:hAnsi="Times New Roman"/>
          <w:i/>
          <w:sz w:val="24"/>
          <w:szCs w:val="28"/>
          <w:lang w:val="en-US"/>
        </w:rPr>
        <w:t>he’s quick to volunteer</w:t>
      </w:r>
      <w:r w:rsidRPr="007D348B">
        <w:rPr>
          <w:rFonts w:ascii="Times New Roman" w:hAnsi="Times New Roman"/>
          <w:b w:val="0"/>
          <w:i/>
          <w:sz w:val="24"/>
          <w:szCs w:val="28"/>
          <w:lang w:val="en-US"/>
        </w:rPr>
        <w:t xml:space="preserve">. </w:t>
      </w:r>
      <w:r w:rsidRPr="007D348B">
        <w:rPr>
          <w:rFonts w:ascii="Times New Roman" w:hAnsi="Times New Roman"/>
          <w:i/>
          <w:sz w:val="24"/>
          <w:szCs w:val="28"/>
          <w:lang w:val="en-US"/>
        </w:rPr>
        <w:t>He’ll do anything I ask him to do</w:t>
      </w:r>
      <w:r w:rsidRPr="007D348B">
        <w:rPr>
          <w:rFonts w:ascii="Times New Roman" w:hAnsi="Times New Roman"/>
          <w:b w:val="0"/>
          <w:i/>
          <w:sz w:val="24"/>
          <w:szCs w:val="28"/>
          <w:lang w:val="en-US"/>
        </w:rPr>
        <w:t xml:space="preserve">. </w:t>
      </w:r>
      <w:r w:rsidRPr="007D348B">
        <w:rPr>
          <w:rFonts w:ascii="Times New Roman" w:hAnsi="Times New Roman"/>
          <w:i/>
          <w:sz w:val="24"/>
          <w:szCs w:val="28"/>
          <w:lang w:val="en-US"/>
        </w:rPr>
        <w:t>And he’ll also not do something, if I ask</w:t>
      </w:r>
      <w:r w:rsidRPr="007D348B">
        <w:rPr>
          <w:rFonts w:ascii="Times New Roman" w:hAnsi="Times New Roman"/>
          <w:b w:val="0"/>
          <w:i/>
          <w:sz w:val="24"/>
          <w:szCs w:val="28"/>
          <w:lang w:val="en-US"/>
        </w:rPr>
        <w:t xml:space="preserve">. I’m probably </w:t>
      </w:r>
      <w:r w:rsidRPr="007D348B">
        <w:rPr>
          <w:rFonts w:ascii="Times New Roman" w:hAnsi="Times New Roman"/>
          <w:i/>
          <w:sz w:val="24"/>
          <w:szCs w:val="28"/>
          <w:lang w:val="en-US"/>
        </w:rPr>
        <w:t>the only mother who’s never had to worry about her son</w:t>
      </w:r>
      <w:r w:rsidRPr="007D348B">
        <w:rPr>
          <w:rFonts w:ascii="Times New Roman" w:hAnsi="Times New Roman"/>
          <w:b w:val="0"/>
          <w:i/>
          <w:sz w:val="24"/>
          <w:szCs w:val="28"/>
          <w:lang w:val="en-US"/>
        </w:rPr>
        <w:t xml:space="preserve"> doing drugs or drinking underage. All the things that make him </w:t>
      </w:r>
      <w:r w:rsidRPr="007D348B">
        <w:rPr>
          <w:rFonts w:ascii="Times New Roman" w:hAnsi="Times New Roman"/>
          <w:i/>
          <w:sz w:val="24"/>
          <w:szCs w:val="28"/>
          <w:lang w:val="en-US"/>
        </w:rPr>
        <w:t>a perfect kid</w:t>
      </w:r>
      <w:r w:rsidRPr="007D348B">
        <w:rPr>
          <w:rFonts w:ascii="Times New Roman" w:hAnsi="Times New Roman"/>
          <w:b w:val="0"/>
          <w:i/>
          <w:sz w:val="24"/>
          <w:szCs w:val="28"/>
          <w:lang w:val="en-US"/>
        </w:rPr>
        <w:t xml:space="preserve">, that’s what makes him </w:t>
      </w:r>
      <w:r w:rsidRPr="007D348B">
        <w:rPr>
          <w:rFonts w:ascii="Times New Roman" w:hAnsi="Times New Roman"/>
          <w:i/>
          <w:sz w:val="24"/>
          <w:szCs w:val="28"/>
          <w:lang w:val="en-US"/>
        </w:rPr>
        <w:t>different from the average kid</w:t>
      </w:r>
      <w:r w:rsidRPr="007D348B">
        <w:rPr>
          <w:rFonts w:ascii="Times New Roman" w:hAnsi="Times New Roman"/>
          <w:b w:val="0"/>
          <w:i/>
          <w:sz w:val="24"/>
          <w:szCs w:val="28"/>
          <w:lang w:val="en-US"/>
        </w:rPr>
        <w:t xml:space="preserve">. All his life, Jacob’s </w:t>
      </w:r>
      <w:r w:rsidRPr="007D348B">
        <w:rPr>
          <w:rFonts w:ascii="Times New Roman" w:hAnsi="Times New Roman"/>
          <w:i/>
          <w:sz w:val="24"/>
          <w:szCs w:val="28"/>
          <w:lang w:val="en-US"/>
        </w:rPr>
        <w:t>wanted to fit in with his peers</w:t>
      </w:r>
      <w:r w:rsidRPr="007D348B">
        <w:rPr>
          <w:rFonts w:ascii="Times New Roman" w:hAnsi="Times New Roman"/>
          <w:b w:val="0"/>
          <w:i/>
          <w:sz w:val="24"/>
          <w:szCs w:val="28"/>
          <w:lang w:val="en-US"/>
        </w:rPr>
        <w:t xml:space="preserve">, and all his life, </w:t>
      </w:r>
      <w:r w:rsidRPr="007D348B">
        <w:rPr>
          <w:rFonts w:ascii="Times New Roman" w:hAnsi="Times New Roman"/>
          <w:i/>
          <w:sz w:val="24"/>
          <w:szCs w:val="28"/>
          <w:lang w:val="en-US"/>
        </w:rPr>
        <w:t>I’ve watched him be teased or turned down</w:t>
      </w:r>
      <w:r w:rsidRPr="007D348B">
        <w:rPr>
          <w:rFonts w:ascii="Times New Roman" w:hAnsi="Times New Roman"/>
          <w:b w:val="0"/>
          <w:i/>
          <w:sz w:val="24"/>
          <w:szCs w:val="28"/>
          <w:lang w:val="en-US"/>
        </w:rPr>
        <w:t>.</w:t>
      </w:r>
      <w:r w:rsidR="007D348B">
        <w:rPr>
          <w:rFonts w:ascii="Times New Roman" w:hAnsi="Times New Roman"/>
          <w:b w:val="0"/>
          <w:i/>
          <w:sz w:val="24"/>
          <w:szCs w:val="28"/>
          <w:lang w:val="en-US"/>
        </w:rPr>
        <w:t xml:space="preserve"> </w:t>
      </w:r>
      <w:r w:rsidR="007D348B" w:rsidRPr="006C4B7C">
        <w:rPr>
          <w:rFonts w:ascii="Times New Roman" w:hAnsi="Times New Roman"/>
          <w:b w:val="0"/>
          <w:sz w:val="24"/>
          <w:szCs w:val="28"/>
        </w:rPr>
        <w:t>(</w:t>
      </w:r>
      <w:r w:rsidR="007D348B">
        <w:rPr>
          <w:rFonts w:ascii="Times New Roman" w:hAnsi="Times New Roman"/>
          <w:b w:val="0"/>
          <w:sz w:val="24"/>
          <w:szCs w:val="28"/>
          <w:lang w:val="en-US"/>
        </w:rPr>
        <w:t>J</w:t>
      </w:r>
      <w:r w:rsidR="007D348B" w:rsidRPr="006C4B7C">
        <w:rPr>
          <w:rFonts w:ascii="Times New Roman" w:hAnsi="Times New Roman"/>
          <w:b w:val="0"/>
          <w:sz w:val="24"/>
          <w:szCs w:val="28"/>
        </w:rPr>
        <w:t xml:space="preserve">. </w:t>
      </w:r>
      <w:r w:rsidR="007D348B">
        <w:rPr>
          <w:rFonts w:ascii="Times New Roman" w:hAnsi="Times New Roman"/>
          <w:b w:val="0"/>
          <w:sz w:val="24"/>
          <w:szCs w:val="28"/>
          <w:lang w:val="en-US"/>
        </w:rPr>
        <w:t>Picoult</w:t>
      </w:r>
      <w:r w:rsidR="007D348B" w:rsidRPr="006C4B7C">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Как</w:t>
      </w:r>
      <w:r w:rsidRPr="006C4B7C">
        <w:rPr>
          <w:rFonts w:ascii="Times New Roman" w:hAnsi="Times New Roman"/>
          <w:b w:val="0"/>
          <w:sz w:val="28"/>
          <w:szCs w:val="28"/>
        </w:rPr>
        <w:t xml:space="preserve"> </w:t>
      </w:r>
      <w:r w:rsidRPr="00BA1A72">
        <w:rPr>
          <w:rFonts w:ascii="Times New Roman" w:hAnsi="Times New Roman"/>
          <w:b w:val="0"/>
          <w:sz w:val="28"/>
          <w:szCs w:val="28"/>
        </w:rPr>
        <w:t>следует</w:t>
      </w:r>
      <w:r w:rsidRPr="006C4B7C">
        <w:rPr>
          <w:rFonts w:ascii="Times New Roman" w:hAnsi="Times New Roman"/>
          <w:b w:val="0"/>
          <w:sz w:val="28"/>
          <w:szCs w:val="28"/>
        </w:rPr>
        <w:t xml:space="preserve"> </w:t>
      </w:r>
      <w:r w:rsidRPr="00BA1A72">
        <w:rPr>
          <w:rFonts w:ascii="Times New Roman" w:hAnsi="Times New Roman"/>
          <w:b w:val="0"/>
          <w:sz w:val="28"/>
          <w:szCs w:val="28"/>
        </w:rPr>
        <w:t>из</w:t>
      </w:r>
      <w:r w:rsidRPr="006C4B7C">
        <w:rPr>
          <w:rFonts w:ascii="Times New Roman" w:hAnsi="Times New Roman"/>
          <w:b w:val="0"/>
          <w:sz w:val="28"/>
          <w:szCs w:val="28"/>
        </w:rPr>
        <w:t xml:space="preserve"> </w:t>
      </w:r>
      <w:r w:rsidRPr="00BA1A72">
        <w:rPr>
          <w:rFonts w:ascii="Times New Roman" w:hAnsi="Times New Roman"/>
          <w:b w:val="0"/>
          <w:sz w:val="28"/>
          <w:szCs w:val="28"/>
        </w:rPr>
        <w:t>данного</w:t>
      </w:r>
      <w:r w:rsidRPr="006C4B7C">
        <w:rPr>
          <w:rFonts w:ascii="Times New Roman" w:hAnsi="Times New Roman"/>
          <w:b w:val="0"/>
          <w:sz w:val="28"/>
          <w:szCs w:val="28"/>
        </w:rPr>
        <w:t xml:space="preserve"> </w:t>
      </w:r>
      <w:r w:rsidRPr="00BA1A72">
        <w:rPr>
          <w:rFonts w:ascii="Times New Roman" w:hAnsi="Times New Roman"/>
          <w:b w:val="0"/>
          <w:sz w:val="28"/>
          <w:szCs w:val="28"/>
        </w:rPr>
        <w:t>примера</w:t>
      </w:r>
      <w:r w:rsidRPr="006C4B7C">
        <w:rPr>
          <w:rFonts w:ascii="Times New Roman" w:hAnsi="Times New Roman"/>
          <w:b w:val="0"/>
          <w:sz w:val="28"/>
          <w:szCs w:val="28"/>
        </w:rPr>
        <w:t xml:space="preserve">, </w:t>
      </w:r>
      <w:r w:rsidRPr="00BA1A72">
        <w:rPr>
          <w:rFonts w:ascii="Times New Roman" w:hAnsi="Times New Roman"/>
          <w:b w:val="0"/>
          <w:sz w:val="28"/>
          <w:szCs w:val="28"/>
        </w:rPr>
        <w:t>свидетель</w:t>
      </w:r>
      <w:r w:rsidRPr="006C4B7C">
        <w:rPr>
          <w:rFonts w:ascii="Times New Roman" w:hAnsi="Times New Roman"/>
          <w:b w:val="0"/>
          <w:sz w:val="28"/>
          <w:szCs w:val="28"/>
        </w:rPr>
        <w:t xml:space="preserve"> – </w:t>
      </w:r>
      <w:r w:rsidRPr="00BA1A72">
        <w:rPr>
          <w:rFonts w:ascii="Times New Roman" w:hAnsi="Times New Roman"/>
          <w:b w:val="0"/>
          <w:sz w:val="28"/>
          <w:szCs w:val="28"/>
        </w:rPr>
        <w:t>мать</w:t>
      </w:r>
      <w:r w:rsidRPr="006C4B7C">
        <w:rPr>
          <w:rFonts w:ascii="Times New Roman" w:hAnsi="Times New Roman"/>
          <w:b w:val="0"/>
          <w:sz w:val="28"/>
          <w:szCs w:val="28"/>
        </w:rPr>
        <w:t xml:space="preserve"> </w:t>
      </w:r>
      <w:r w:rsidRPr="00BA1A72">
        <w:rPr>
          <w:rFonts w:ascii="Times New Roman" w:hAnsi="Times New Roman"/>
          <w:b w:val="0"/>
          <w:sz w:val="28"/>
          <w:szCs w:val="28"/>
        </w:rPr>
        <w:t>подсудимого</w:t>
      </w:r>
      <w:r w:rsidRPr="006C4B7C">
        <w:rPr>
          <w:rFonts w:ascii="Times New Roman" w:hAnsi="Times New Roman"/>
          <w:b w:val="0"/>
          <w:sz w:val="28"/>
          <w:szCs w:val="28"/>
        </w:rPr>
        <w:t xml:space="preserve"> – </w:t>
      </w:r>
      <w:r w:rsidRPr="00BA1A72">
        <w:rPr>
          <w:rFonts w:ascii="Times New Roman" w:hAnsi="Times New Roman"/>
          <w:b w:val="0"/>
          <w:sz w:val="28"/>
          <w:szCs w:val="28"/>
        </w:rPr>
        <w:t>стремится</w:t>
      </w:r>
      <w:r w:rsidRPr="006C4B7C">
        <w:rPr>
          <w:rFonts w:ascii="Times New Roman" w:hAnsi="Times New Roman"/>
          <w:b w:val="0"/>
          <w:sz w:val="28"/>
          <w:szCs w:val="28"/>
        </w:rPr>
        <w:t xml:space="preserve"> </w:t>
      </w:r>
      <w:r w:rsidRPr="00BA1A72">
        <w:rPr>
          <w:rFonts w:ascii="Times New Roman" w:hAnsi="Times New Roman"/>
          <w:b w:val="0"/>
          <w:sz w:val="28"/>
          <w:szCs w:val="28"/>
        </w:rPr>
        <w:t>выставить</w:t>
      </w:r>
      <w:r w:rsidRPr="006C4B7C">
        <w:rPr>
          <w:rFonts w:ascii="Times New Roman" w:hAnsi="Times New Roman"/>
          <w:b w:val="0"/>
          <w:sz w:val="28"/>
          <w:szCs w:val="28"/>
        </w:rPr>
        <w:t xml:space="preserve">  </w:t>
      </w:r>
      <w:r w:rsidRPr="00BA1A72">
        <w:rPr>
          <w:rFonts w:ascii="Times New Roman" w:hAnsi="Times New Roman"/>
          <w:b w:val="0"/>
          <w:sz w:val="28"/>
          <w:szCs w:val="28"/>
        </w:rPr>
        <w:t>акцентуации</w:t>
      </w:r>
      <w:r w:rsidRPr="006C4B7C">
        <w:rPr>
          <w:rFonts w:ascii="Times New Roman" w:hAnsi="Times New Roman"/>
          <w:b w:val="0"/>
          <w:sz w:val="28"/>
          <w:szCs w:val="28"/>
        </w:rPr>
        <w:t xml:space="preserve"> </w:t>
      </w:r>
      <w:r w:rsidRPr="00BA1A72">
        <w:rPr>
          <w:rFonts w:ascii="Times New Roman" w:hAnsi="Times New Roman"/>
          <w:b w:val="0"/>
          <w:sz w:val="28"/>
          <w:szCs w:val="28"/>
        </w:rPr>
        <w:t>его</w:t>
      </w:r>
      <w:r w:rsidRPr="006C4B7C">
        <w:rPr>
          <w:rFonts w:ascii="Times New Roman" w:hAnsi="Times New Roman"/>
          <w:b w:val="0"/>
          <w:sz w:val="28"/>
          <w:szCs w:val="28"/>
        </w:rPr>
        <w:t xml:space="preserve"> </w:t>
      </w:r>
      <w:r w:rsidRPr="00BA1A72">
        <w:rPr>
          <w:rFonts w:ascii="Times New Roman" w:hAnsi="Times New Roman"/>
          <w:b w:val="0"/>
          <w:sz w:val="28"/>
          <w:szCs w:val="28"/>
        </w:rPr>
        <w:t>характера</w:t>
      </w:r>
      <w:r w:rsidRPr="006C4B7C">
        <w:rPr>
          <w:rFonts w:ascii="Times New Roman" w:hAnsi="Times New Roman"/>
          <w:b w:val="0"/>
          <w:sz w:val="28"/>
          <w:szCs w:val="28"/>
        </w:rPr>
        <w:t xml:space="preserve"> </w:t>
      </w:r>
      <w:r w:rsidRPr="00BA1A72">
        <w:rPr>
          <w:rFonts w:ascii="Times New Roman" w:hAnsi="Times New Roman"/>
          <w:b w:val="0"/>
          <w:sz w:val="28"/>
          <w:szCs w:val="28"/>
        </w:rPr>
        <w:t>в</w:t>
      </w:r>
      <w:r w:rsidRPr="006C4B7C">
        <w:rPr>
          <w:rFonts w:ascii="Times New Roman" w:hAnsi="Times New Roman"/>
          <w:b w:val="0"/>
          <w:sz w:val="28"/>
          <w:szCs w:val="28"/>
        </w:rPr>
        <w:t xml:space="preserve"> </w:t>
      </w:r>
      <w:r w:rsidRPr="00BA1A72">
        <w:rPr>
          <w:rFonts w:ascii="Times New Roman" w:hAnsi="Times New Roman"/>
          <w:b w:val="0"/>
          <w:sz w:val="28"/>
          <w:szCs w:val="28"/>
        </w:rPr>
        <w:t>определенном</w:t>
      </w:r>
      <w:r w:rsidRPr="006C4B7C">
        <w:rPr>
          <w:rFonts w:ascii="Times New Roman" w:hAnsi="Times New Roman"/>
          <w:b w:val="0"/>
          <w:sz w:val="28"/>
          <w:szCs w:val="28"/>
        </w:rPr>
        <w:t xml:space="preserve"> </w:t>
      </w:r>
      <w:r w:rsidRPr="00BA1A72">
        <w:rPr>
          <w:rFonts w:ascii="Times New Roman" w:hAnsi="Times New Roman"/>
          <w:b w:val="0"/>
          <w:sz w:val="28"/>
          <w:szCs w:val="28"/>
        </w:rPr>
        <w:t>ракурсе, рельефно очерчивая индивидуальные особенности. Экспрессивность высказыванию придает использование лексики в превосходной степени, интенсифицирующей желаемые коннотации и конструкций с узуальной суперлативной семантикой (</w:t>
      </w:r>
      <w:r w:rsidRPr="00BA1A72">
        <w:rPr>
          <w:rFonts w:ascii="Times New Roman" w:hAnsi="Times New Roman"/>
          <w:b w:val="0"/>
          <w:i/>
          <w:sz w:val="28"/>
          <w:szCs w:val="28"/>
        </w:rPr>
        <w:t>“</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smartest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person</w:t>
      </w:r>
      <w:r w:rsidRPr="00BA1A72">
        <w:rPr>
          <w:rFonts w:ascii="Times New Roman" w:hAnsi="Times New Roman"/>
          <w:b w:val="0"/>
          <w:i/>
          <w:sz w:val="28"/>
          <w:szCs w:val="28"/>
        </w:rPr>
        <w:t>”;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only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mother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who</w:t>
      </w:r>
      <w:r w:rsidRPr="00BA1A72">
        <w:rPr>
          <w:rFonts w:ascii="Times New Roman" w:hAnsi="Times New Roman"/>
          <w:b w:val="0"/>
          <w:i/>
          <w:sz w:val="28"/>
          <w:szCs w:val="28"/>
        </w:rPr>
        <w:t>’</w:t>
      </w:r>
      <w:r w:rsidRPr="00BA1A72">
        <w:rPr>
          <w:rFonts w:ascii="Times New Roman" w:hAnsi="Times New Roman"/>
          <w:b w:val="0"/>
          <w:i/>
          <w:sz w:val="28"/>
          <w:szCs w:val="28"/>
          <w:lang w:val="en-US"/>
        </w:rPr>
        <w: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never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had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worry</w:t>
      </w:r>
      <w:r w:rsidRPr="00BA1A72">
        <w:rPr>
          <w:rFonts w:ascii="Times New Roman" w:hAnsi="Times New Roman"/>
          <w:b w:val="0"/>
          <w:i/>
          <w:sz w:val="28"/>
          <w:szCs w:val="28"/>
        </w:rPr>
        <w:t>”;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perfect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kid</w:t>
      </w:r>
      <w:r w:rsidRPr="00BA1A72">
        <w:rPr>
          <w:rFonts w:ascii="Times New Roman" w:hAnsi="Times New Roman"/>
          <w:b w:val="0"/>
          <w:i/>
          <w:sz w:val="28"/>
          <w:szCs w:val="28"/>
        </w:rPr>
        <w:t>”; “</w:t>
      </w:r>
      <w:r w:rsidRPr="00BA1A72">
        <w:rPr>
          <w:rFonts w:ascii="Times New Roman" w:hAnsi="Times New Roman"/>
          <w:b w:val="0"/>
          <w:i/>
          <w:sz w:val="28"/>
          <w:szCs w:val="28"/>
          <w:lang w:val="en-US"/>
        </w:rPr>
        <w:t>he</w:t>
      </w:r>
      <w:r w:rsidRPr="00BA1A72">
        <w:rPr>
          <w:rFonts w:ascii="Times New Roman" w:hAnsi="Times New Roman"/>
          <w:b w:val="0"/>
          <w:i/>
          <w:sz w:val="28"/>
          <w:szCs w:val="28"/>
        </w:rPr>
        <w:t>’</w:t>
      </w:r>
      <w:r w:rsidRPr="00BA1A72">
        <w:rPr>
          <w:rFonts w:ascii="Times New Roman" w:hAnsi="Times New Roman"/>
          <w:b w:val="0"/>
          <w:i/>
          <w:sz w:val="28"/>
          <w:szCs w:val="28"/>
          <w:lang w:val="en-US"/>
        </w:rPr>
        <w:t>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anything</w:t>
      </w:r>
      <w:r w:rsidRPr="00BA1A72">
        <w:rPr>
          <w:rFonts w:ascii="Times New Roman" w:hAnsi="Times New Roman"/>
          <w:b w:val="0"/>
          <w:i/>
          <w:sz w:val="28"/>
          <w:szCs w:val="28"/>
        </w:rPr>
        <w:t>”; “</w:t>
      </w:r>
      <w:r w:rsidRPr="00BA1A72">
        <w:rPr>
          <w:rFonts w:ascii="Times New Roman" w:hAnsi="Times New Roman"/>
          <w:b w:val="0"/>
          <w:i/>
          <w:sz w:val="28"/>
          <w:szCs w:val="28"/>
          <w:lang w:val="en-US"/>
        </w:rPr>
        <w:t>all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life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wanted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fit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w:t>
      </w:r>
      <w:r w:rsidRPr="00BA1A72">
        <w:rPr>
          <w:rFonts w:ascii="Times New Roman" w:hAnsi="Times New Roman"/>
          <w:b w:val="0"/>
          <w:i/>
          <w:sz w:val="28"/>
          <w:szCs w:val="28"/>
        </w:rPr>
        <w:t>”</w:t>
      </w:r>
      <w:r w:rsidRPr="00BA1A72">
        <w:rPr>
          <w:rFonts w:ascii="Times New Roman" w:hAnsi="Times New Roman"/>
          <w:b w:val="0"/>
          <w:sz w:val="28"/>
          <w:szCs w:val="28"/>
        </w:rPr>
        <w:t>). Перлокутивный эффект высказывания, безусловно, направлен на присяжных и интенсифицируется благодаря контрастивному сопоставлению слов с положительными и пейоративными компонентами значения (</w:t>
      </w:r>
      <w:r w:rsidRPr="00BA1A72">
        <w:rPr>
          <w:rFonts w:ascii="Times New Roman" w:hAnsi="Times New Roman"/>
          <w:b w:val="0"/>
          <w:i/>
          <w:sz w:val="28"/>
          <w:szCs w:val="28"/>
        </w:rPr>
        <w:t>“</w:t>
      </w:r>
      <w:r w:rsidRPr="00BA1A72">
        <w:rPr>
          <w:rFonts w:ascii="Times New Roman" w:hAnsi="Times New Roman"/>
          <w:b w:val="0"/>
          <w:i/>
          <w:sz w:val="28"/>
          <w:szCs w:val="28"/>
          <w:lang w:val="en-US"/>
        </w:rPr>
        <w:t>quick</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volunteer</w:t>
      </w:r>
      <w:r w:rsidRPr="00BA1A72">
        <w:rPr>
          <w:rFonts w:ascii="Times New Roman" w:hAnsi="Times New Roman"/>
          <w:b w:val="0"/>
          <w:i/>
          <w:sz w:val="28"/>
          <w:szCs w:val="28"/>
        </w:rPr>
        <w:t>”; “</w:t>
      </w:r>
      <w:r w:rsidRPr="00BA1A72">
        <w:rPr>
          <w:rFonts w:ascii="Times New Roman" w:hAnsi="Times New Roman"/>
          <w:b w:val="0"/>
          <w:i/>
          <w:sz w:val="28"/>
          <w:szCs w:val="28"/>
          <w:lang w:val="en-US"/>
        </w:rPr>
        <w:t>amazing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dry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sense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humor</w:t>
      </w:r>
      <w:r w:rsidRPr="00BA1A72">
        <w:rPr>
          <w:rFonts w:ascii="Times New Roman" w:hAnsi="Times New Roman"/>
          <w:b w:val="0"/>
          <w:i/>
          <w:sz w:val="28"/>
          <w:szCs w:val="28"/>
        </w:rPr>
        <w:t>”; “</w:t>
      </w:r>
      <w:r w:rsidRPr="00BA1A72">
        <w:rPr>
          <w:rFonts w:ascii="Times New Roman" w:hAnsi="Times New Roman"/>
          <w:b w:val="0"/>
          <w:i/>
          <w:sz w:val="28"/>
          <w:szCs w:val="28"/>
          <w:lang w:val="en-US"/>
        </w:rPr>
        <w:t>teased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turned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down</w:t>
      </w:r>
      <w:r w:rsidRPr="00BA1A72">
        <w:rPr>
          <w:rFonts w:ascii="Times New Roman" w:hAnsi="Times New Roman"/>
          <w:b w:val="0"/>
          <w:i/>
          <w:sz w:val="28"/>
          <w:szCs w:val="28"/>
        </w:rPr>
        <w:t>”</w:t>
      </w:r>
      <w:r w:rsidRPr="00BA1A72">
        <w:rPr>
          <w:rFonts w:ascii="Times New Roman" w:hAnsi="Times New Roman"/>
          <w:b w:val="0"/>
          <w:sz w:val="28"/>
          <w:szCs w:val="28"/>
        </w:rPr>
        <w:t>), которые вместе создают образ достойной, но уязвимого человека, достойного особенного к нему отношения.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Тактика апологизации может реализоваться не только с помощью митигативной оценочной лексики, положительно характеризующей образ участника судебного процесса, но и посредством средств языковой экспрессии:</w:t>
      </w:r>
    </w:p>
    <w:p w:rsidR="00272970" w:rsidRPr="00711E3F" w:rsidRDefault="00272970" w:rsidP="000E69AC">
      <w:pPr>
        <w:numPr>
          <w:ilvl w:val="0"/>
          <w:numId w:val="38"/>
        </w:numPr>
        <w:autoSpaceDE w:val="0"/>
        <w:autoSpaceDN w:val="0"/>
        <w:adjustRightInd w:val="0"/>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lastRenderedPageBreak/>
        <w:t>LAWYER:</w:t>
      </w:r>
      <w:r w:rsidRPr="00711E3F">
        <w:rPr>
          <w:rFonts w:ascii="Times New Roman" w:hAnsi="Times New Roman"/>
          <w:b w:val="0"/>
          <w:i/>
          <w:sz w:val="24"/>
          <w:szCs w:val="28"/>
          <w:lang w:val="en-US"/>
        </w:rPr>
        <w:t xml:space="preserve"> Mr. Buckley, let me explain it this way. If I was the sheriff, </w:t>
      </w:r>
      <w:r w:rsidRPr="00711E3F">
        <w:rPr>
          <w:rFonts w:ascii="Times New Roman" w:hAnsi="Times New Roman"/>
          <w:i/>
          <w:sz w:val="24"/>
          <w:szCs w:val="28"/>
          <w:lang w:val="en-US"/>
        </w:rPr>
        <w:t>I would not have</w:t>
      </w:r>
    </w:p>
    <w:p w:rsidR="00272970" w:rsidRPr="006C4B7C" w:rsidRDefault="00272970" w:rsidP="00711E3F">
      <w:pPr>
        <w:autoSpaceDE w:val="0"/>
        <w:autoSpaceDN w:val="0"/>
        <w:adjustRightInd w:val="0"/>
        <w:spacing w:after="0" w:line="360" w:lineRule="auto"/>
        <w:jc w:val="both"/>
        <w:rPr>
          <w:rFonts w:ascii="Times New Roman" w:hAnsi="Times New Roman"/>
          <w:b w:val="0"/>
          <w:i/>
          <w:sz w:val="24"/>
          <w:szCs w:val="28"/>
        </w:rPr>
      </w:pPr>
      <w:r w:rsidRPr="00711E3F">
        <w:rPr>
          <w:rFonts w:ascii="Times New Roman" w:hAnsi="Times New Roman"/>
          <w:i/>
          <w:sz w:val="24"/>
          <w:szCs w:val="28"/>
          <w:lang w:val="en-US"/>
        </w:rPr>
        <w:t>arrested</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him</w:t>
      </w:r>
      <w:r w:rsidRPr="00711E3F">
        <w:rPr>
          <w:rFonts w:ascii="Times New Roman" w:hAnsi="Times New Roman"/>
          <w:b w:val="0"/>
          <w:i/>
          <w:sz w:val="24"/>
          <w:szCs w:val="28"/>
          <w:lang w:val="en-US"/>
        </w:rPr>
        <w:t xml:space="preserve">. If I was on the grand jury, </w:t>
      </w:r>
      <w:r w:rsidRPr="00711E3F">
        <w:rPr>
          <w:rFonts w:ascii="Times New Roman" w:hAnsi="Times New Roman"/>
          <w:i/>
          <w:sz w:val="24"/>
          <w:szCs w:val="28"/>
          <w:lang w:val="en-US"/>
        </w:rPr>
        <w:t>I would not have indicted him</w:t>
      </w:r>
      <w:r w:rsidRPr="00711E3F">
        <w:rPr>
          <w:rFonts w:ascii="Times New Roman" w:hAnsi="Times New Roman"/>
          <w:b w:val="0"/>
          <w:i/>
          <w:sz w:val="24"/>
          <w:szCs w:val="28"/>
          <w:lang w:val="en-US"/>
        </w:rPr>
        <w:t xml:space="preserve">. If I was the judge, </w:t>
      </w:r>
      <w:r w:rsidRPr="00711E3F">
        <w:rPr>
          <w:rFonts w:ascii="Times New Roman" w:hAnsi="Times New Roman"/>
          <w:i/>
          <w:sz w:val="24"/>
          <w:szCs w:val="28"/>
          <w:lang w:val="en-US"/>
        </w:rPr>
        <w:t>I would not try him</w:t>
      </w:r>
      <w:r w:rsidRPr="00711E3F">
        <w:rPr>
          <w:rFonts w:ascii="Times New Roman" w:hAnsi="Times New Roman"/>
          <w:b w:val="0"/>
          <w:i/>
          <w:sz w:val="24"/>
          <w:szCs w:val="28"/>
          <w:lang w:val="en-US"/>
        </w:rPr>
        <w:t xml:space="preserve">. If I was the D.A., </w:t>
      </w:r>
      <w:r w:rsidRPr="00711E3F">
        <w:rPr>
          <w:rFonts w:ascii="Times New Roman" w:hAnsi="Times New Roman"/>
          <w:i/>
          <w:sz w:val="24"/>
          <w:szCs w:val="28"/>
          <w:lang w:val="en-US"/>
        </w:rPr>
        <w:t>I would not prosecute him</w:t>
      </w:r>
      <w:r w:rsidRPr="00711E3F">
        <w:rPr>
          <w:rFonts w:ascii="Times New Roman" w:hAnsi="Times New Roman"/>
          <w:b w:val="0"/>
          <w:i/>
          <w:sz w:val="24"/>
          <w:szCs w:val="28"/>
          <w:lang w:val="en-US"/>
        </w:rPr>
        <w:t xml:space="preserve">. If I was on the trial jury, </w:t>
      </w:r>
      <w:r w:rsidRPr="00711E3F">
        <w:rPr>
          <w:rFonts w:ascii="Times New Roman" w:hAnsi="Times New Roman"/>
          <w:i/>
          <w:sz w:val="24"/>
          <w:szCs w:val="28"/>
          <w:lang w:val="en-US"/>
        </w:rPr>
        <w:t>I would vote to give him a key to the city</w:t>
      </w:r>
      <w:r w:rsidRPr="00711E3F">
        <w:rPr>
          <w:rFonts w:ascii="Times New Roman" w:hAnsi="Times New Roman"/>
          <w:b w:val="0"/>
          <w:i/>
          <w:sz w:val="24"/>
          <w:szCs w:val="28"/>
          <w:lang w:val="en-US"/>
        </w:rPr>
        <w:t xml:space="preserve">, a plaque to hang on his wall, and </w:t>
      </w:r>
      <w:r w:rsidRPr="00711E3F">
        <w:rPr>
          <w:rFonts w:ascii="Times New Roman" w:hAnsi="Times New Roman"/>
          <w:i/>
          <w:sz w:val="24"/>
          <w:szCs w:val="28"/>
          <w:lang w:val="en-US"/>
        </w:rPr>
        <w:t>I would send him home to his family</w:t>
      </w:r>
      <w:r w:rsidRPr="00711E3F">
        <w:rPr>
          <w:rFonts w:ascii="Times New Roman" w:hAnsi="Times New Roman"/>
          <w:b w:val="0"/>
          <w:i/>
          <w:sz w:val="24"/>
          <w:szCs w:val="28"/>
          <w:lang w:val="en-US"/>
        </w:rPr>
        <w:t xml:space="preserve">. And, Mr. Buckley, if my daughter is ever raped, </w:t>
      </w:r>
      <w:r w:rsidRPr="00711E3F">
        <w:rPr>
          <w:rFonts w:ascii="Times New Roman" w:hAnsi="Times New Roman"/>
          <w:i/>
          <w:sz w:val="24"/>
          <w:szCs w:val="28"/>
          <w:lang w:val="en-US"/>
        </w:rPr>
        <w:t>I hope I have the guts to do what he did</w:t>
      </w:r>
      <w:r w:rsidRPr="00711E3F">
        <w:rPr>
          <w:rFonts w:ascii="Times New Roman" w:hAnsi="Times New Roman"/>
          <w:b w:val="0"/>
          <w:i/>
          <w:sz w:val="24"/>
          <w:szCs w:val="28"/>
          <w:lang w:val="en-US"/>
        </w:rPr>
        <w:t>.</w:t>
      </w:r>
      <w:r w:rsidR="00711E3F">
        <w:rPr>
          <w:rFonts w:ascii="Times New Roman" w:hAnsi="Times New Roman"/>
          <w:b w:val="0"/>
          <w:i/>
          <w:sz w:val="24"/>
          <w:szCs w:val="28"/>
          <w:lang w:val="en-US"/>
        </w:rPr>
        <w:t xml:space="preserve"> </w:t>
      </w:r>
      <w:r w:rsidRPr="006C4B7C">
        <w:rPr>
          <w:rFonts w:ascii="Times New Roman" w:hAnsi="Times New Roman"/>
          <w:b w:val="0"/>
          <w:sz w:val="24"/>
          <w:szCs w:val="28"/>
        </w:rPr>
        <w:t>(</w:t>
      </w:r>
      <w:r w:rsidRPr="00711E3F">
        <w:rPr>
          <w:rFonts w:ascii="Times New Roman" w:hAnsi="Times New Roman"/>
          <w:b w:val="0"/>
          <w:sz w:val="24"/>
          <w:szCs w:val="28"/>
          <w:lang w:val="en-US"/>
        </w:rPr>
        <w:t>J</w:t>
      </w:r>
      <w:r w:rsidRPr="006C4B7C">
        <w:rPr>
          <w:rFonts w:ascii="Times New Roman" w:hAnsi="Times New Roman"/>
          <w:b w:val="0"/>
          <w:sz w:val="24"/>
          <w:szCs w:val="28"/>
        </w:rPr>
        <w:t xml:space="preserve">. </w:t>
      </w:r>
      <w:r w:rsidRPr="00711E3F">
        <w:rPr>
          <w:rFonts w:ascii="Times New Roman" w:hAnsi="Times New Roman"/>
          <w:b w:val="0"/>
          <w:sz w:val="24"/>
          <w:szCs w:val="28"/>
          <w:lang w:val="en-US"/>
        </w:rPr>
        <w:t>Grisham</w:t>
      </w:r>
      <w:r w:rsidRPr="00711E3F">
        <w:rPr>
          <w:rFonts w:ascii="Times New Roman" w:hAnsi="Times New Roman"/>
          <w:b w:val="0"/>
          <w:sz w:val="24"/>
          <w:szCs w:val="28"/>
        </w:rPr>
        <w:t>)</w:t>
      </w:r>
    </w:p>
    <w:p w:rsidR="00272970" w:rsidRPr="00BA1A72" w:rsidRDefault="00272970" w:rsidP="000E69AC">
      <w:pPr>
        <w:pStyle w:val="a3"/>
        <w:spacing w:after="0" w:line="360" w:lineRule="auto"/>
        <w:ind w:left="0"/>
        <w:jc w:val="both"/>
        <w:rPr>
          <w:rFonts w:ascii="Times New Roman" w:hAnsi="Times New Roman"/>
          <w:b w:val="0"/>
          <w:sz w:val="28"/>
          <w:szCs w:val="28"/>
        </w:rPr>
      </w:pPr>
      <w:r w:rsidRPr="00BA1A72">
        <w:rPr>
          <w:rFonts w:ascii="Times New Roman" w:hAnsi="Times New Roman"/>
          <w:b w:val="0"/>
          <w:sz w:val="28"/>
          <w:szCs w:val="28"/>
        </w:rPr>
        <w:t xml:space="preserve">      В данном случае позитивизация образа подсудимого достигается прежде всего за счет экспрессивного потенциала параллельных синтаксических конструкций, в которых зеркально отражаются грамматическая и семантическая структуры. Помимо этого, расставить смысловые акценты и усилить ритмико-мелодическую экспрессию высказывания помогает анафорический повтор союза </w:t>
      </w:r>
      <w:r w:rsidRPr="00BA1A72">
        <w:rPr>
          <w:rFonts w:ascii="Times New Roman" w:hAnsi="Times New Roman"/>
          <w:b w:val="0"/>
          <w:i/>
          <w:sz w:val="28"/>
          <w:szCs w:val="28"/>
        </w:rPr>
        <w:t>“</w:t>
      </w:r>
      <w:r w:rsidRPr="00BA1A72">
        <w:rPr>
          <w:rFonts w:ascii="Times New Roman" w:hAnsi="Times New Roman"/>
          <w:b w:val="0"/>
          <w:i/>
          <w:sz w:val="28"/>
          <w:szCs w:val="28"/>
          <w:lang w:val="en-US"/>
        </w:rPr>
        <w:t>if</w:t>
      </w:r>
      <w:r w:rsidRPr="00BA1A72">
        <w:rPr>
          <w:rFonts w:ascii="Times New Roman" w:hAnsi="Times New Roman"/>
          <w:b w:val="0"/>
          <w:i/>
          <w:sz w:val="28"/>
          <w:szCs w:val="28"/>
        </w:rPr>
        <w:t>”</w:t>
      </w:r>
      <w:r w:rsidRPr="00BA1A72">
        <w:rPr>
          <w:rFonts w:ascii="Times New Roman" w:hAnsi="Times New Roman"/>
          <w:b w:val="0"/>
          <w:sz w:val="28"/>
          <w:szCs w:val="28"/>
        </w:rPr>
        <w:t xml:space="preserve"> в начале каждого предложения. Адвокат ставит себя на место каждого из представителей судебной власти и объясняет, что бы он сделал или не сделал на их месте. Выбор грамматической формы – сослагательного наклонения – способствует косвенной передаче интенции побудительности, желательности некоего события.</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2.3  Макростратегия суггестии</w:t>
      </w: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2.3.1 Тактика нарративного моделирования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События и факты сами по себе являются лишь исходным функциональным материалом для дальнейшего отбора – отбора, который наделяет историю определенной онтологической характеристикой и задает прагматическую цель. «Что бы там не говорили комментаторы, судебный процесс – это борьба не двух соперничающих адвокатов, а двух соперничающих историй. Присяжным необходима история, в рамки которой они смогут органично вписать те доказательства и свидетельские показания, которые нескончаемым потоком проносятся мимо них» - так говорил выдающийся американский адвокат Дж. Кокран [</w:t>
      </w:r>
      <w:r w:rsidR="00A3079A">
        <w:rPr>
          <w:rFonts w:ascii="Times New Roman" w:hAnsi="Times New Roman"/>
          <w:b w:val="0"/>
          <w:sz w:val="28"/>
          <w:szCs w:val="28"/>
          <w:lang w:val="en-US"/>
        </w:rPr>
        <w:t>Hale</w:t>
      </w:r>
      <w:r w:rsidR="00A3079A" w:rsidRPr="00CC7EF3">
        <w:rPr>
          <w:rFonts w:ascii="Times New Roman" w:hAnsi="Times New Roman"/>
          <w:b w:val="0"/>
          <w:sz w:val="28"/>
          <w:szCs w:val="28"/>
        </w:rPr>
        <w:t xml:space="preserve"> </w:t>
      </w:r>
      <w:r w:rsidRPr="00BA1A72">
        <w:rPr>
          <w:rFonts w:ascii="Times New Roman" w:hAnsi="Times New Roman"/>
          <w:b w:val="0"/>
          <w:sz w:val="28"/>
          <w:szCs w:val="28"/>
          <w:lang w:val="en-US"/>
        </w:rPr>
        <w:t>Starr</w:t>
      </w:r>
      <w:r w:rsidRPr="00BA1A72">
        <w:rPr>
          <w:rFonts w:ascii="Times New Roman" w:hAnsi="Times New Roman"/>
          <w:b w:val="0"/>
          <w:sz w:val="28"/>
          <w:szCs w:val="28"/>
        </w:rPr>
        <w:t xml:space="preserve">, </w:t>
      </w:r>
      <w:r w:rsidRPr="00BA1A72">
        <w:rPr>
          <w:rFonts w:ascii="Times New Roman" w:hAnsi="Times New Roman"/>
          <w:b w:val="0"/>
          <w:sz w:val="28"/>
          <w:szCs w:val="28"/>
          <w:lang w:val="en-US"/>
        </w:rPr>
        <w:t>McCormick</w:t>
      </w:r>
      <w:r w:rsidRPr="00BA1A72">
        <w:rPr>
          <w:rFonts w:ascii="Times New Roman" w:hAnsi="Times New Roman"/>
          <w:b w:val="0"/>
          <w:sz w:val="28"/>
          <w:szCs w:val="28"/>
        </w:rPr>
        <w:t xml:space="preserve">, 2016: 25-4]. В этой связи представляется актуальным суггестивный </w:t>
      </w:r>
      <w:r w:rsidRPr="00BA1A72">
        <w:rPr>
          <w:rFonts w:ascii="Times New Roman" w:hAnsi="Times New Roman"/>
          <w:b w:val="0"/>
          <w:sz w:val="28"/>
          <w:szCs w:val="28"/>
        </w:rPr>
        <w:lastRenderedPageBreak/>
        <w:t>потенциал нарративной обработки элементов событийного ряда, который способен косвенно модифицировать когнитивные схемы реципиентов, ориентируя их в нужном направлении благодаря определенному композиционно-содержательному структурированию.</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Авторы зарубежных исследований по судебной коммуникации, говоря о реконструкции деталей события, используют термин </w:t>
      </w:r>
      <w:r w:rsidRPr="00BA1A72">
        <w:rPr>
          <w:rFonts w:ascii="Times New Roman" w:hAnsi="Times New Roman"/>
          <w:b w:val="0"/>
          <w:i/>
          <w:sz w:val="28"/>
          <w:szCs w:val="28"/>
        </w:rPr>
        <w:t>«</w:t>
      </w:r>
      <w:r w:rsidRPr="00BA1A72">
        <w:rPr>
          <w:rFonts w:ascii="Times New Roman" w:hAnsi="Times New Roman"/>
          <w:b w:val="0"/>
          <w:i/>
          <w:sz w:val="28"/>
          <w:szCs w:val="28"/>
          <w:lang w:val="en-US"/>
        </w:rPr>
        <w:t>storytelling</w:t>
      </w:r>
      <w:r w:rsidRPr="00BA1A72">
        <w:rPr>
          <w:rFonts w:ascii="Times New Roman" w:hAnsi="Times New Roman"/>
          <w:b w:val="0"/>
          <w:i/>
          <w:sz w:val="28"/>
          <w:szCs w:val="28"/>
        </w:rPr>
        <w:t>»</w:t>
      </w:r>
      <w:r w:rsidRPr="00BA1A72">
        <w:rPr>
          <w:rFonts w:ascii="Times New Roman" w:hAnsi="Times New Roman"/>
          <w:b w:val="0"/>
          <w:sz w:val="28"/>
          <w:szCs w:val="28"/>
        </w:rPr>
        <w:t xml:space="preserve"> (или </w:t>
      </w:r>
      <w:r w:rsidRPr="00BA1A72">
        <w:rPr>
          <w:rFonts w:ascii="Times New Roman" w:hAnsi="Times New Roman"/>
          <w:b w:val="0"/>
          <w:i/>
          <w:sz w:val="28"/>
          <w:szCs w:val="28"/>
        </w:rPr>
        <w:t>«</w:t>
      </w:r>
      <w:r w:rsidRPr="00BA1A72">
        <w:rPr>
          <w:rFonts w:ascii="Times New Roman" w:hAnsi="Times New Roman"/>
          <w:b w:val="0"/>
          <w:i/>
          <w:sz w:val="28"/>
          <w:szCs w:val="28"/>
          <w:lang w:val="en-US"/>
        </w:rPr>
        <w:t>persuasive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storytelling</w:t>
      </w:r>
      <w:r w:rsidRPr="00BA1A72">
        <w:rPr>
          <w:rFonts w:ascii="Times New Roman" w:hAnsi="Times New Roman"/>
          <w:b w:val="0"/>
          <w:i/>
          <w:sz w:val="28"/>
          <w:szCs w:val="28"/>
        </w:rPr>
        <w:t>»</w:t>
      </w:r>
      <w:r w:rsidRPr="00BA1A72">
        <w:rPr>
          <w:rFonts w:ascii="Times New Roman" w:hAnsi="Times New Roman"/>
          <w:b w:val="0"/>
          <w:sz w:val="28"/>
          <w:szCs w:val="28"/>
        </w:rPr>
        <w:t>) и отмечают, что в контексте судебного процесса происходит вариативная интерпретация данного события с позиций тех или иных участников [С</w:t>
      </w:r>
      <w:r w:rsidRPr="00BA1A72">
        <w:rPr>
          <w:rFonts w:ascii="Times New Roman" w:hAnsi="Times New Roman"/>
          <w:b w:val="0"/>
          <w:sz w:val="28"/>
          <w:szCs w:val="28"/>
          <w:lang w:val="en-US"/>
        </w:rPr>
        <w:t>otterill</w:t>
      </w:r>
      <w:r w:rsidRPr="00BA1A72">
        <w:rPr>
          <w:rFonts w:ascii="Times New Roman" w:hAnsi="Times New Roman"/>
          <w:b w:val="0"/>
          <w:sz w:val="28"/>
          <w:szCs w:val="28"/>
        </w:rPr>
        <w:t>, 2003: 6]. Эффективность воздействия будет определяться тем, насколько пространственно-временное и ценностное соположение событийных элементов сможет повлиять на ракурс видения реципиентами этого события.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Вступительное и заключительное слово, будучи монологическими по своей природе, лежат в основе конфликтующих нарративов, создаваемых стороной защиты и стороной обвинения. Так, например, вступительное слово предоставляет возможность оратору сфокусировать внимание аудитории на ключевых звеньях предстоящих показаний свидетелей, что создает определенные ориентиры, которыми слушающие будут руководствоваться в процессе наблюдения за разворачивающимися событиями:</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PROSECUTOR: </w:t>
      </w:r>
      <w:r w:rsidRPr="00711E3F">
        <w:rPr>
          <w:rFonts w:ascii="Times New Roman" w:hAnsi="Times New Roman"/>
          <w:b w:val="0"/>
          <w:i/>
          <w:sz w:val="24"/>
          <w:szCs w:val="28"/>
          <w:lang w:val="en-US"/>
        </w:rPr>
        <w:t xml:space="preserve">Ladies and gentlemen, </w:t>
      </w:r>
      <w:r w:rsidRPr="00711E3F">
        <w:rPr>
          <w:rFonts w:ascii="Times New Roman" w:hAnsi="Times New Roman"/>
          <w:i/>
          <w:sz w:val="24"/>
          <w:szCs w:val="28"/>
          <w:lang w:val="en-US"/>
        </w:rPr>
        <w:t>you'll hear from Detective Anne-Marie</w:t>
      </w:r>
    </w:p>
    <w:p w:rsidR="00272970" w:rsidRPr="006C4B7C" w:rsidRDefault="00272970" w:rsidP="00711E3F">
      <w:pPr>
        <w:spacing w:after="0" w:line="360" w:lineRule="auto"/>
        <w:jc w:val="both"/>
        <w:rPr>
          <w:rFonts w:ascii="Times New Roman" w:hAnsi="Times New Roman"/>
          <w:b w:val="0"/>
          <w:i/>
          <w:sz w:val="24"/>
          <w:szCs w:val="28"/>
        </w:rPr>
      </w:pPr>
      <w:r w:rsidRPr="00711E3F">
        <w:rPr>
          <w:rFonts w:ascii="Times New Roman" w:hAnsi="Times New Roman"/>
          <w:i/>
          <w:sz w:val="24"/>
          <w:szCs w:val="28"/>
          <w:lang w:val="en-US"/>
        </w:rPr>
        <w:t>Marrone</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She will tell you that</w:t>
      </w:r>
      <w:r w:rsidRPr="00711E3F">
        <w:rPr>
          <w:rFonts w:ascii="Times New Roman" w:hAnsi="Times New Roman"/>
          <w:b w:val="0"/>
          <w:i/>
          <w:sz w:val="24"/>
          <w:szCs w:val="28"/>
          <w:lang w:val="en-US"/>
        </w:rPr>
        <w:t xml:space="preserve"> we have the gun, with the defendant's fingerprints all over it. </w:t>
      </w:r>
      <w:r w:rsidRPr="00711E3F">
        <w:rPr>
          <w:rFonts w:ascii="Times New Roman" w:hAnsi="Times New Roman"/>
          <w:i/>
          <w:sz w:val="24"/>
          <w:szCs w:val="28"/>
          <w:lang w:val="en-US"/>
        </w:rPr>
        <w:t>You'll hear the county medical examiner say that</w:t>
      </w:r>
      <w:r w:rsidRPr="00711E3F">
        <w:rPr>
          <w:rFonts w:ascii="Times New Roman" w:hAnsi="Times New Roman"/>
          <w:b w:val="0"/>
          <w:i/>
          <w:sz w:val="24"/>
          <w:szCs w:val="28"/>
          <w:lang w:val="en-US"/>
        </w:rPr>
        <w:t xml:space="preserve"> the angle of the wound would make it virtually impossible for Emily to have pulled the trigger herself. </w:t>
      </w:r>
      <w:r w:rsidRPr="00711E3F">
        <w:rPr>
          <w:rFonts w:ascii="Times New Roman" w:hAnsi="Times New Roman"/>
          <w:i/>
          <w:sz w:val="24"/>
          <w:szCs w:val="28"/>
          <w:lang w:val="en-US"/>
        </w:rPr>
        <w:t>You'll hear from a jeweler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in town that</w:t>
      </w:r>
      <w:r w:rsidRPr="00711E3F">
        <w:rPr>
          <w:rFonts w:ascii="Times New Roman" w:hAnsi="Times New Roman"/>
          <w:b w:val="0"/>
          <w:i/>
          <w:sz w:val="24"/>
          <w:szCs w:val="28"/>
          <w:lang w:val="en-US"/>
        </w:rPr>
        <w:t xml:space="preserve"> Emily had bought a five-hundred-dollar watch to give to Chris for his birthday, which was the month after she died. And both </w:t>
      </w:r>
      <w:r w:rsidRPr="00711E3F">
        <w:rPr>
          <w:rFonts w:ascii="Times New Roman" w:hAnsi="Times New Roman"/>
          <w:i/>
          <w:sz w:val="24"/>
          <w:szCs w:val="28"/>
          <w:lang w:val="en-US"/>
        </w:rPr>
        <w:t>a friend of Emily's and her own mother will tell you that</w:t>
      </w:r>
      <w:r w:rsidRPr="00711E3F">
        <w:rPr>
          <w:rFonts w:ascii="Times New Roman" w:hAnsi="Times New Roman"/>
          <w:b w:val="0"/>
          <w:i/>
          <w:sz w:val="24"/>
          <w:szCs w:val="28"/>
          <w:lang w:val="en-US"/>
        </w:rPr>
        <w:t xml:space="preserve"> Emily was not suicidal.</w:t>
      </w:r>
      <w:r w:rsidR="00711E3F">
        <w:rPr>
          <w:rFonts w:ascii="Times New Roman" w:hAnsi="Times New Roman"/>
          <w:b w:val="0"/>
          <w:i/>
          <w:sz w:val="24"/>
          <w:szCs w:val="28"/>
          <w:lang w:val="en-US"/>
        </w:rPr>
        <w:t xml:space="preserve"> </w:t>
      </w:r>
      <w:r w:rsidRPr="006C4B7C">
        <w:rPr>
          <w:rFonts w:ascii="Times New Roman" w:hAnsi="Times New Roman"/>
          <w:b w:val="0"/>
          <w:sz w:val="24"/>
          <w:szCs w:val="28"/>
        </w:rPr>
        <w:t>(</w:t>
      </w:r>
      <w:r w:rsidRPr="00711E3F">
        <w:rPr>
          <w:rFonts w:ascii="Times New Roman" w:hAnsi="Times New Roman"/>
          <w:b w:val="0"/>
          <w:sz w:val="24"/>
          <w:szCs w:val="28"/>
          <w:lang w:val="en-US"/>
        </w:rPr>
        <w:t>J</w:t>
      </w:r>
      <w:r w:rsidRPr="006C4B7C">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711E3F">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Мы видим, что в данном примере государственный обвинитель предвосхищает ту ключевую информацию, которая будет в последующем озвучена в ходе свидетельских показаний. Для этого говорящий использует параллельные синтаксические конструкции с грамматической формой </w:t>
      </w:r>
      <w:r w:rsidRPr="00BA1A72">
        <w:rPr>
          <w:rFonts w:ascii="Times New Roman" w:hAnsi="Times New Roman"/>
          <w:b w:val="0"/>
          <w:sz w:val="28"/>
          <w:szCs w:val="28"/>
        </w:rPr>
        <w:lastRenderedPageBreak/>
        <w:t>простого будущего времени, которые вступают в ритмические отношения и способствуют актуализации прагматически маркированной информации, а именно – собственно содержания конкретных доказательств. Подобная тактика повышает вероятность того, что в нужный момент присяжные вспомнят о заданных заранее ориентирах и сосредоточат особенное внимание на уже упомянутых фактах.</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Не менее эффективным окажется и заключительное слово, если в нем представитель  правосудия вновь привлечет внимание присяжных к необходимым элементам смысла:</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PROSECUTOR: </w:t>
      </w:r>
      <w:r w:rsidRPr="00711E3F">
        <w:rPr>
          <w:rFonts w:ascii="Times New Roman" w:hAnsi="Times New Roman"/>
          <w:i/>
          <w:sz w:val="24"/>
          <w:szCs w:val="28"/>
          <w:lang w:val="en-US"/>
        </w:rPr>
        <w:t>You've seen the physical evidence</w:t>
      </w:r>
      <w:r w:rsidRPr="00711E3F">
        <w:rPr>
          <w:rFonts w:ascii="Times New Roman" w:hAnsi="Times New Roman"/>
          <w:b w:val="0"/>
          <w:i/>
          <w:sz w:val="24"/>
          <w:szCs w:val="28"/>
          <w:lang w:val="en-US"/>
        </w:rPr>
        <w:t xml:space="preserve"> - which is the one thing that hasn't</w:t>
      </w:r>
    </w:p>
    <w:p w:rsidR="00272970" w:rsidRPr="00711E3F" w:rsidRDefault="00272970" w:rsidP="00711E3F">
      <w:pPr>
        <w:spacing w:after="0" w:line="360" w:lineRule="auto"/>
        <w:jc w:val="both"/>
        <w:rPr>
          <w:rFonts w:ascii="Times New Roman" w:hAnsi="Times New Roman"/>
          <w:b w:val="0"/>
          <w:i/>
          <w:sz w:val="24"/>
          <w:szCs w:val="28"/>
        </w:rPr>
      </w:pPr>
      <w:r w:rsidRPr="00711E3F">
        <w:rPr>
          <w:rFonts w:ascii="Times New Roman" w:hAnsi="Times New Roman"/>
          <w:b w:val="0"/>
          <w:i/>
          <w:sz w:val="24"/>
          <w:szCs w:val="28"/>
          <w:lang w:val="en-US"/>
        </w:rPr>
        <w:t xml:space="preserve">changed during the course of this trial. </w:t>
      </w:r>
      <w:r w:rsidRPr="00711E3F">
        <w:rPr>
          <w:rFonts w:ascii="Times New Roman" w:hAnsi="Times New Roman"/>
          <w:i/>
          <w:sz w:val="24"/>
          <w:szCs w:val="28"/>
          <w:lang w:val="en-US"/>
        </w:rPr>
        <w:t>You've heard Detective Marrone</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say that</w:t>
      </w:r>
      <w:r w:rsidRPr="00711E3F">
        <w:rPr>
          <w:rFonts w:ascii="Times New Roman" w:hAnsi="Times New Roman"/>
          <w:b w:val="0"/>
          <w:i/>
          <w:sz w:val="24"/>
          <w:szCs w:val="28"/>
          <w:lang w:val="en-US"/>
        </w:rPr>
        <w:t xml:space="preserve"> Chris's fingerprints were on the gun; </w:t>
      </w:r>
      <w:r w:rsidRPr="00711E3F">
        <w:rPr>
          <w:rFonts w:ascii="Times New Roman" w:hAnsi="Times New Roman"/>
          <w:i/>
          <w:sz w:val="24"/>
          <w:szCs w:val="28"/>
          <w:lang w:val="en-US"/>
        </w:rPr>
        <w:t>you've heard the medical examiner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say that</w:t>
      </w:r>
      <w:r w:rsidRPr="00711E3F">
        <w:rPr>
          <w:rFonts w:ascii="Times New Roman" w:hAnsi="Times New Roman"/>
          <w:b w:val="0"/>
          <w:i/>
          <w:sz w:val="24"/>
          <w:szCs w:val="28"/>
          <w:lang w:val="en-US"/>
        </w:rPr>
        <w:t xml:space="preserve"> the trajectory of the bullet through Emily's head indicates that someone shot her; </w:t>
      </w:r>
      <w:r w:rsidRPr="00711E3F">
        <w:rPr>
          <w:rFonts w:ascii="Times New Roman" w:hAnsi="Times New Roman"/>
          <w:i/>
          <w:sz w:val="24"/>
          <w:szCs w:val="28"/>
          <w:lang w:val="en-US"/>
        </w:rPr>
        <w:t>you've heard him give evidence</w:t>
      </w:r>
      <w:r w:rsidRPr="00711E3F">
        <w:rPr>
          <w:rFonts w:ascii="Times New Roman" w:hAnsi="Times New Roman"/>
          <w:b w:val="0"/>
          <w:i/>
          <w:sz w:val="24"/>
          <w:szCs w:val="28"/>
          <w:lang w:val="en-US"/>
        </w:rPr>
        <w:t xml:space="preserve"> of Chris's skin beneath Emily's fingernails and bruises on Emily's wrist incurred during a struggle. But perhaps more importantly, </w:t>
      </w:r>
      <w:r w:rsidRPr="00711E3F">
        <w:rPr>
          <w:rFonts w:ascii="Times New Roman" w:hAnsi="Times New Roman"/>
          <w:i/>
          <w:sz w:val="24"/>
          <w:szCs w:val="28"/>
          <w:lang w:val="en-US"/>
        </w:rPr>
        <w:t>you've heard Chris Harte say that</w:t>
      </w:r>
      <w:r w:rsidRPr="00711E3F">
        <w:rPr>
          <w:rFonts w:ascii="Times New Roman" w:hAnsi="Times New Roman"/>
          <w:b w:val="0"/>
          <w:i/>
          <w:sz w:val="24"/>
          <w:szCs w:val="28"/>
          <w:lang w:val="en-US"/>
        </w:rPr>
        <w:t xml:space="preserve"> he shot Emily Gold. By</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his</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own</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admission</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he</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killed</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her</w:t>
      </w:r>
      <w:r w:rsidRPr="00711E3F">
        <w:rPr>
          <w:rFonts w:ascii="Times New Roman" w:hAnsi="Times New Roman"/>
          <w:b w:val="0"/>
          <w:i/>
          <w:sz w:val="24"/>
          <w:szCs w:val="28"/>
        </w:rPr>
        <w:t>.</w:t>
      </w:r>
      <w:r w:rsidR="00711E3F" w:rsidRPr="006C4B7C">
        <w:rPr>
          <w:rFonts w:ascii="Times New Roman" w:hAnsi="Times New Roman"/>
          <w:b w:val="0"/>
          <w:i/>
          <w:sz w:val="24"/>
          <w:szCs w:val="28"/>
        </w:rPr>
        <w:t xml:space="preserve"> </w:t>
      </w:r>
      <w:r w:rsidRPr="00711E3F">
        <w:rPr>
          <w:rFonts w:ascii="Times New Roman" w:hAnsi="Times New Roman"/>
          <w:b w:val="0"/>
          <w:sz w:val="24"/>
          <w:szCs w:val="28"/>
        </w:rPr>
        <w:t>(</w:t>
      </w:r>
      <w:r w:rsidRPr="00711E3F">
        <w:rPr>
          <w:rFonts w:ascii="Times New Roman" w:hAnsi="Times New Roman"/>
          <w:b w:val="0"/>
          <w:sz w:val="24"/>
          <w:szCs w:val="28"/>
          <w:lang w:val="en-US"/>
        </w:rPr>
        <w:t>J</w:t>
      </w:r>
      <w:r w:rsidRPr="00711E3F">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711E3F">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Здесь мы наблюдаем, как композиционно-содержательная структура заключительного слова практически зеркально, за несколькими исключениями, повторяет структуру вступительного слова – что позволяет подытожить услышанное и вычленить из него те ключевые компоненты, на которые говорящий хочет вновь обратить внимание аудитории и таким образом стимулировать их ответную реакцию.</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Зачастую представитель правосудия эксплицитно апеллирует к вниманию присяжных, стремясь привлечь его к определенным смысловым связям, которые пронизывают нарративную структуру всего высказывания:</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DEFENSE LAWYER: </w:t>
      </w:r>
      <w:r w:rsidRPr="00711E3F">
        <w:rPr>
          <w:rFonts w:ascii="Times New Roman" w:hAnsi="Times New Roman"/>
          <w:b w:val="0"/>
          <w:i/>
          <w:sz w:val="24"/>
          <w:szCs w:val="28"/>
          <w:lang w:val="en-US"/>
        </w:rPr>
        <w:t>Ladies and gentlemen, there‘s been a lot of evidence produced</w:t>
      </w:r>
    </w:p>
    <w:p w:rsidR="00272970" w:rsidRPr="006C4B7C" w:rsidRDefault="00272970" w:rsidP="00711E3F">
      <w:pPr>
        <w:spacing w:after="0" w:line="360" w:lineRule="auto"/>
        <w:jc w:val="both"/>
        <w:rPr>
          <w:rFonts w:ascii="Times New Roman" w:hAnsi="Times New Roman"/>
          <w:b w:val="0"/>
          <w:i/>
          <w:sz w:val="24"/>
          <w:szCs w:val="28"/>
        </w:rPr>
      </w:pPr>
      <w:r w:rsidRPr="00711E3F">
        <w:rPr>
          <w:rFonts w:ascii="Times New Roman" w:hAnsi="Times New Roman"/>
          <w:b w:val="0"/>
          <w:i/>
          <w:sz w:val="24"/>
          <w:szCs w:val="28"/>
          <w:lang w:val="en-US"/>
        </w:rPr>
        <w:t xml:space="preserve">here about how Jess Ogilvy died. We‘re not disputing that evidence. </w:t>
      </w:r>
      <w:r w:rsidRPr="00711E3F">
        <w:rPr>
          <w:rFonts w:ascii="Times New Roman" w:hAnsi="Times New Roman"/>
          <w:i/>
          <w:sz w:val="24"/>
          <w:szCs w:val="28"/>
          <w:lang w:val="en-US"/>
        </w:rPr>
        <w:t>But if you‘ve been paying attention at this trial, you also know that you can‘t judge this book by its cover.</w:t>
      </w:r>
      <w:r w:rsidRPr="00711E3F">
        <w:rPr>
          <w:rFonts w:ascii="Times New Roman" w:hAnsi="Times New Roman"/>
          <w:b w:val="0"/>
          <w:i/>
          <w:sz w:val="24"/>
          <w:szCs w:val="28"/>
          <w:lang w:val="en-US"/>
        </w:rPr>
        <w:t xml:space="preserve"> &lt;…&gt; </w:t>
      </w:r>
      <w:r w:rsidRPr="00711E3F">
        <w:rPr>
          <w:rFonts w:ascii="Times New Roman" w:hAnsi="Times New Roman"/>
          <w:i/>
          <w:sz w:val="24"/>
          <w:szCs w:val="28"/>
          <w:lang w:val="en-US"/>
        </w:rPr>
        <w:t>I‘m not going to ask you to excuse him for Jess Ogilvy‘s death</w:t>
      </w:r>
      <w:r w:rsidRPr="00711E3F">
        <w:rPr>
          <w:rFonts w:ascii="Times New Roman" w:hAnsi="Times New Roman"/>
          <w:b w:val="0"/>
          <w:i/>
          <w:sz w:val="24"/>
          <w:szCs w:val="28"/>
          <w:lang w:val="en-US"/>
        </w:rPr>
        <w:t xml:space="preserve">, we grieve with her parents for that loss. However, </w:t>
      </w:r>
      <w:r w:rsidRPr="00711E3F">
        <w:rPr>
          <w:rFonts w:ascii="Times New Roman" w:hAnsi="Times New Roman"/>
          <w:i/>
          <w:sz w:val="24"/>
          <w:szCs w:val="28"/>
          <w:lang w:val="en-US"/>
        </w:rPr>
        <w:t>I am going to ask you to take the information you‘ve been given about Jacob and his disorder</w:t>
      </w:r>
      <w:r w:rsidRPr="00711E3F">
        <w:rPr>
          <w:rFonts w:ascii="Times New Roman" w:hAnsi="Times New Roman"/>
          <w:b w:val="0"/>
          <w:i/>
          <w:sz w:val="24"/>
          <w:szCs w:val="28"/>
          <w:lang w:val="en-US"/>
        </w:rPr>
        <w:t xml:space="preserve">, so that when you question whether he was criminally responsible at the time of Jess‘s </w:t>
      </w:r>
      <w:r w:rsidRPr="00711E3F">
        <w:rPr>
          <w:rFonts w:ascii="Times New Roman" w:hAnsi="Times New Roman"/>
          <w:b w:val="0"/>
          <w:i/>
          <w:sz w:val="24"/>
          <w:szCs w:val="28"/>
          <w:lang w:val="en-US"/>
        </w:rPr>
        <w:lastRenderedPageBreak/>
        <w:t xml:space="preserve">death, whether he understood right from wrong in that moment the way you understand right from wrong, </w:t>
      </w:r>
      <w:r w:rsidRPr="00711E3F">
        <w:rPr>
          <w:rFonts w:ascii="Times New Roman" w:hAnsi="Times New Roman"/>
          <w:i/>
          <w:sz w:val="24"/>
          <w:szCs w:val="28"/>
          <w:lang w:val="en-US"/>
        </w:rPr>
        <w:t>you will have no choice but to answer no</w:t>
      </w:r>
      <w:r w:rsidRPr="00711E3F">
        <w:rPr>
          <w:rFonts w:ascii="Times New Roman" w:hAnsi="Times New Roman"/>
          <w:b w:val="0"/>
          <w:i/>
          <w:sz w:val="24"/>
          <w:szCs w:val="28"/>
          <w:lang w:val="en-US"/>
        </w:rPr>
        <w:t>.</w:t>
      </w:r>
      <w:r w:rsidR="00711E3F">
        <w:rPr>
          <w:rFonts w:ascii="Times New Roman" w:hAnsi="Times New Roman"/>
          <w:b w:val="0"/>
          <w:i/>
          <w:sz w:val="24"/>
          <w:szCs w:val="28"/>
          <w:lang w:val="en-US"/>
        </w:rPr>
        <w:t xml:space="preserve"> </w:t>
      </w:r>
      <w:r w:rsidRPr="006C4B7C">
        <w:rPr>
          <w:rFonts w:ascii="Times New Roman" w:hAnsi="Times New Roman"/>
          <w:b w:val="0"/>
          <w:sz w:val="24"/>
          <w:szCs w:val="28"/>
        </w:rPr>
        <w:t>(</w:t>
      </w:r>
      <w:r w:rsidRPr="00711E3F">
        <w:rPr>
          <w:rFonts w:ascii="Times New Roman" w:hAnsi="Times New Roman"/>
          <w:b w:val="0"/>
          <w:sz w:val="24"/>
          <w:szCs w:val="28"/>
          <w:lang w:val="en-US"/>
        </w:rPr>
        <w:t>J</w:t>
      </w:r>
      <w:r w:rsidRPr="006C4B7C">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711E3F">
        <w:rPr>
          <w:rFonts w:ascii="Times New Roman" w:hAnsi="Times New Roman"/>
          <w:b w:val="0"/>
          <w:sz w:val="24"/>
          <w:szCs w:val="28"/>
        </w:rPr>
        <w:t>, #3)</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случае адвокат защиты пытается внушить присяжным идею множественности интерпретаций действительности, проводя квазилогическую причинно-следственную связь между перцепцией фактов и результирующей оценкой этих фактов. Эта окказиональная связь (</w:t>
      </w:r>
      <w:r w:rsidRPr="00BA1A72">
        <w:rPr>
          <w:rFonts w:ascii="Times New Roman" w:hAnsi="Times New Roman"/>
          <w:b w:val="0"/>
          <w:i/>
          <w:sz w:val="28"/>
          <w:szCs w:val="28"/>
        </w:rPr>
        <w:t>«</w:t>
      </w:r>
      <w:r w:rsidRPr="00BA1A72">
        <w:rPr>
          <w:rFonts w:ascii="Times New Roman" w:hAnsi="Times New Roman"/>
          <w:b w:val="0"/>
          <w:i/>
          <w:sz w:val="28"/>
          <w:szCs w:val="28"/>
          <w:lang w:val="en-US"/>
        </w:rPr>
        <w:t>if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w:t>
      </w:r>
      <w:r w:rsidRPr="00BA1A72">
        <w:rPr>
          <w:rFonts w:ascii="Times New Roman" w:hAnsi="Times New Roman"/>
          <w:b w:val="0"/>
          <w:i/>
          <w:sz w:val="28"/>
          <w:szCs w:val="28"/>
          <w:lang w:val="en-US"/>
        </w:rPr>
        <w:t>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been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paying</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attention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know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that</w:t>
      </w:r>
      <w:r w:rsidRPr="00BA1A72">
        <w:rPr>
          <w:rFonts w:ascii="Times New Roman" w:hAnsi="Times New Roman"/>
          <w:b w:val="0"/>
          <w:i/>
          <w:sz w:val="28"/>
          <w:szCs w:val="28"/>
        </w:rPr>
        <w:t>…»</w:t>
      </w:r>
      <w:r w:rsidRPr="00BA1A72">
        <w:rPr>
          <w:rFonts w:ascii="Times New Roman" w:hAnsi="Times New Roman"/>
          <w:b w:val="0"/>
          <w:sz w:val="28"/>
          <w:szCs w:val="28"/>
        </w:rPr>
        <w:t>) актуализирует суггестивную интенцию говорящего, которая задает определенную когнитивную установку: несмотря на дискредитирующие доказательства против подсудимого в ходе процесса было предоставлено достаточно смягчающих вину доказательств, которые позволяют расценивать контекст преступления с совершенно другого ракурса. Даже если до этого момента удельный вес этих доказательств казался присяжным незначительным, призыв адвоката заставит их задуматься, не упустили ли они каких-либо важных деталей, и, возможно, пересмотреть свою оценку. Адвокат далее, не оспаривая факт вменяемого в вину преступного деяния, вновь акцентирует внимание аудитории на исключительных личных обстоятельствах подсудимого (его заболевание) и создает иллюзию отсутствия альтернативного выбора (</w:t>
      </w:r>
      <w:r w:rsidRPr="00BA1A72">
        <w:rPr>
          <w:rFonts w:ascii="Times New Roman" w:hAnsi="Times New Roman"/>
          <w:b w:val="0"/>
          <w:i/>
          <w:sz w:val="28"/>
          <w:szCs w:val="28"/>
        </w:rPr>
        <w:t>«</w:t>
      </w:r>
      <w:r w:rsidRPr="00BA1A72">
        <w:rPr>
          <w:rFonts w:ascii="Times New Roman" w:hAnsi="Times New Roman"/>
          <w:b w:val="0"/>
          <w:i/>
          <w:sz w:val="28"/>
          <w:szCs w:val="28"/>
          <w:lang w:val="en-US"/>
        </w:rPr>
        <w:t>you</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will</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have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choice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but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answer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no</w:t>
      </w:r>
      <w:r w:rsidRPr="00BA1A72">
        <w:rPr>
          <w:rFonts w:ascii="Times New Roman" w:hAnsi="Times New Roman"/>
          <w:b w:val="0"/>
          <w:i/>
          <w:sz w:val="28"/>
          <w:szCs w:val="28"/>
        </w:rPr>
        <w:t>»</w:t>
      </w:r>
      <w:r w:rsidRPr="00BA1A72">
        <w:rPr>
          <w:rFonts w:ascii="Times New Roman" w:hAnsi="Times New Roman"/>
          <w:b w:val="0"/>
          <w:sz w:val="28"/>
          <w:szCs w:val="28"/>
        </w:rPr>
        <w:t>), что способствует еще большей интенсификации прагматической цели.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Структурируя нарратив, говорящий осуществляет своеобразный монтаж элементов событийного ряда, которые не только воспроизводят факты, но и создают желаемый образ и ракурс видения события:</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PROSECUTOR: </w:t>
      </w:r>
      <w:r w:rsidRPr="00711E3F">
        <w:rPr>
          <w:rFonts w:ascii="Times New Roman" w:hAnsi="Times New Roman"/>
          <w:b w:val="0"/>
          <w:i/>
          <w:sz w:val="24"/>
          <w:szCs w:val="28"/>
          <w:lang w:val="en-US"/>
        </w:rPr>
        <w:t>The defense is going to try to play on your emotions, and tell you that</w:t>
      </w:r>
    </w:p>
    <w:p w:rsidR="00272970" w:rsidRPr="006C4B7C" w:rsidRDefault="00272970" w:rsidP="00711E3F">
      <w:pPr>
        <w:spacing w:after="0" w:line="360" w:lineRule="auto"/>
        <w:jc w:val="both"/>
        <w:rPr>
          <w:rFonts w:ascii="Times New Roman" w:hAnsi="Times New Roman"/>
          <w:i/>
          <w:sz w:val="24"/>
          <w:szCs w:val="28"/>
        </w:rPr>
      </w:pPr>
      <w:r w:rsidRPr="00711E3F">
        <w:rPr>
          <w:rFonts w:ascii="Times New Roman" w:hAnsi="Times New Roman"/>
          <w:b w:val="0"/>
          <w:i/>
          <w:sz w:val="24"/>
          <w:szCs w:val="28"/>
          <w:lang w:val="en-US"/>
        </w:rPr>
        <w:t xml:space="preserve">this was a botched double suicide. That’s not what happened. Let me tell you what did. &lt;…&gt; </w:t>
      </w:r>
      <w:r w:rsidRPr="00711E3F">
        <w:rPr>
          <w:rFonts w:ascii="Times New Roman" w:hAnsi="Times New Roman"/>
          <w:i/>
          <w:sz w:val="24"/>
          <w:szCs w:val="28"/>
          <w:lang w:val="en-US"/>
        </w:rPr>
        <w:t>On the night of November 7</w:t>
      </w:r>
      <w:r w:rsidRPr="00711E3F">
        <w:rPr>
          <w:rFonts w:ascii="Times New Roman" w:hAnsi="Times New Roman"/>
          <w:i/>
          <w:sz w:val="24"/>
          <w:szCs w:val="28"/>
          <w:vertAlign w:val="superscript"/>
          <w:lang w:val="en-US"/>
        </w:rPr>
        <w:t>th</w:t>
      </w:r>
      <w:r w:rsidRPr="00711E3F">
        <w:rPr>
          <w:rFonts w:ascii="Times New Roman" w:hAnsi="Times New Roman"/>
          <w:i/>
          <w:sz w:val="24"/>
          <w:szCs w:val="28"/>
          <w:lang w:val="en-US"/>
        </w:rPr>
        <w:t xml:space="preserve">, at 6 p.m., Christopher Harte went into the locked gun chest in the basement of his house and took out a Colt.45 revolver. He put it in his coat pocket and picked up his girlfriend. He took her to the carousel on Tidewater Road. The defendant also brought liquor. He and Emily got drunk, had sex, and then, while the defendant still had Emily in his </w:t>
      </w:r>
      <w:r w:rsidRPr="00711E3F">
        <w:rPr>
          <w:rFonts w:ascii="Times New Roman" w:hAnsi="Times New Roman"/>
          <w:i/>
          <w:sz w:val="24"/>
          <w:szCs w:val="28"/>
          <w:lang w:val="en-US"/>
        </w:rPr>
        <w:lastRenderedPageBreak/>
        <w:t>arms, he took out the gun. After a brief struggle, Christopher Harte put the barrel of that revolver up to Emily’s right temple and shot her.</w:t>
      </w:r>
      <w:r w:rsidR="00711E3F">
        <w:rPr>
          <w:rFonts w:ascii="Times New Roman" w:hAnsi="Times New Roman"/>
          <w:i/>
          <w:sz w:val="24"/>
          <w:szCs w:val="28"/>
          <w:lang w:val="en-US"/>
        </w:rPr>
        <w:t xml:space="preserve"> </w:t>
      </w:r>
      <w:r w:rsidRPr="006C4B7C">
        <w:rPr>
          <w:rFonts w:ascii="Times New Roman" w:hAnsi="Times New Roman"/>
          <w:b w:val="0"/>
          <w:sz w:val="24"/>
          <w:szCs w:val="28"/>
        </w:rPr>
        <w:t>(</w:t>
      </w:r>
      <w:r w:rsidRPr="00711E3F">
        <w:rPr>
          <w:rFonts w:ascii="Times New Roman" w:hAnsi="Times New Roman"/>
          <w:b w:val="0"/>
          <w:sz w:val="24"/>
          <w:szCs w:val="28"/>
          <w:lang w:val="en-US"/>
        </w:rPr>
        <w:t>J</w:t>
      </w:r>
      <w:r w:rsidRPr="006C4B7C">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6C4B7C">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6C4B7C">
        <w:rPr>
          <w:rFonts w:ascii="Times New Roman" w:hAnsi="Times New Roman"/>
          <w:b w:val="0"/>
          <w:sz w:val="28"/>
          <w:szCs w:val="28"/>
        </w:rPr>
        <w:t xml:space="preserve">     </w:t>
      </w:r>
      <w:r w:rsidRPr="00BA1A72">
        <w:rPr>
          <w:rFonts w:ascii="Times New Roman" w:hAnsi="Times New Roman"/>
          <w:b w:val="0"/>
          <w:sz w:val="28"/>
          <w:szCs w:val="28"/>
        </w:rPr>
        <w:t>Нарративная</w:t>
      </w:r>
      <w:r w:rsidRPr="006C4B7C">
        <w:rPr>
          <w:rFonts w:ascii="Times New Roman" w:hAnsi="Times New Roman"/>
          <w:b w:val="0"/>
          <w:sz w:val="28"/>
          <w:szCs w:val="28"/>
        </w:rPr>
        <w:t xml:space="preserve"> </w:t>
      </w:r>
      <w:r w:rsidRPr="00BA1A72">
        <w:rPr>
          <w:rFonts w:ascii="Times New Roman" w:hAnsi="Times New Roman"/>
          <w:b w:val="0"/>
          <w:sz w:val="28"/>
          <w:szCs w:val="28"/>
        </w:rPr>
        <w:t>структура</w:t>
      </w:r>
      <w:r w:rsidRPr="006C4B7C">
        <w:rPr>
          <w:rFonts w:ascii="Times New Roman" w:hAnsi="Times New Roman"/>
          <w:b w:val="0"/>
          <w:sz w:val="28"/>
          <w:szCs w:val="28"/>
        </w:rPr>
        <w:t xml:space="preserve"> </w:t>
      </w:r>
      <w:r w:rsidRPr="00BA1A72">
        <w:rPr>
          <w:rFonts w:ascii="Times New Roman" w:hAnsi="Times New Roman"/>
          <w:b w:val="0"/>
          <w:sz w:val="28"/>
          <w:szCs w:val="28"/>
        </w:rPr>
        <w:t>события</w:t>
      </w:r>
      <w:r w:rsidRPr="006C4B7C">
        <w:rPr>
          <w:rFonts w:ascii="Times New Roman" w:hAnsi="Times New Roman"/>
          <w:b w:val="0"/>
          <w:sz w:val="28"/>
          <w:szCs w:val="28"/>
        </w:rPr>
        <w:t xml:space="preserve">, </w:t>
      </w:r>
      <w:r w:rsidRPr="00BA1A72">
        <w:rPr>
          <w:rFonts w:ascii="Times New Roman" w:hAnsi="Times New Roman"/>
          <w:b w:val="0"/>
          <w:sz w:val="28"/>
          <w:szCs w:val="28"/>
        </w:rPr>
        <w:t>как</w:t>
      </w:r>
      <w:r w:rsidRPr="006C4B7C">
        <w:rPr>
          <w:rFonts w:ascii="Times New Roman" w:hAnsi="Times New Roman"/>
          <w:b w:val="0"/>
          <w:sz w:val="28"/>
          <w:szCs w:val="28"/>
        </w:rPr>
        <w:t xml:space="preserve"> </w:t>
      </w:r>
      <w:r w:rsidRPr="00BA1A72">
        <w:rPr>
          <w:rFonts w:ascii="Times New Roman" w:hAnsi="Times New Roman"/>
          <w:b w:val="0"/>
          <w:sz w:val="28"/>
          <w:szCs w:val="28"/>
        </w:rPr>
        <w:t>следует</w:t>
      </w:r>
      <w:r w:rsidRPr="006C4B7C">
        <w:rPr>
          <w:rFonts w:ascii="Times New Roman" w:hAnsi="Times New Roman"/>
          <w:b w:val="0"/>
          <w:sz w:val="28"/>
          <w:szCs w:val="28"/>
        </w:rPr>
        <w:t xml:space="preserve"> </w:t>
      </w:r>
      <w:r w:rsidRPr="00BA1A72">
        <w:rPr>
          <w:rFonts w:ascii="Times New Roman" w:hAnsi="Times New Roman"/>
          <w:b w:val="0"/>
          <w:sz w:val="28"/>
          <w:szCs w:val="28"/>
        </w:rPr>
        <w:t>из</w:t>
      </w:r>
      <w:r w:rsidRPr="006C4B7C">
        <w:rPr>
          <w:rFonts w:ascii="Times New Roman" w:hAnsi="Times New Roman"/>
          <w:b w:val="0"/>
          <w:sz w:val="28"/>
          <w:szCs w:val="28"/>
        </w:rPr>
        <w:t xml:space="preserve"> </w:t>
      </w:r>
      <w:r w:rsidRPr="00BA1A72">
        <w:rPr>
          <w:rFonts w:ascii="Times New Roman" w:hAnsi="Times New Roman"/>
          <w:b w:val="0"/>
          <w:sz w:val="28"/>
          <w:szCs w:val="28"/>
        </w:rPr>
        <w:t>примера</w:t>
      </w:r>
      <w:r w:rsidRPr="006C4B7C">
        <w:rPr>
          <w:rFonts w:ascii="Times New Roman" w:hAnsi="Times New Roman"/>
          <w:b w:val="0"/>
          <w:sz w:val="28"/>
          <w:szCs w:val="28"/>
        </w:rPr>
        <w:t xml:space="preserve">, </w:t>
      </w:r>
      <w:r w:rsidRPr="00BA1A72">
        <w:rPr>
          <w:rFonts w:ascii="Times New Roman" w:hAnsi="Times New Roman"/>
          <w:b w:val="0"/>
          <w:sz w:val="28"/>
          <w:szCs w:val="28"/>
        </w:rPr>
        <w:t>создается</w:t>
      </w:r>
      <w:r w:rsidRPr="006C4B7C">
        <w:rPr>
          <w:rFonts w:ascii="Times New Roman" w:hAnsi="Times New Roman"/>
          <w:b w:val="0"/>
          <w:sz w:val="28"/>
          <w:szCs w:val="28"/>
        </w:rPr>
        <w:t xml:space="preserve"> </w:t>
      </w:r>
      <w:r w:rsidRPr="00BA1A72">
        <w:rPr>
          <w:rFonts w:ascii="Times New Roman" w:hAnsi="Times New Roman"/>
          <w:b w:val="0"/>
          <w:sz w:val="28"/>
          <w:szCs w:val="28"/>
        </w:rPr>
        <w:t>посредством</w:t>
      </w:r>
      <w:r w:rsidRPr="006C4B7C">
        <w:rPr>
          <w:rFonts w:ascii="Times New Roman" w:hAnsi="Times New Roman"/>
          <w:b w:val="0"/>
          <w:sz w:val="28"/>
          <w:szCs w:val="28"/>
        </w:rPr>
        <w:t xml:space="preserve"> </w:t>
      </w:r>
      <w:r w:rsidRPr="00BA1A72">
        <w:rPr>
          <w:rFonts w:ascii="Times New Roman" w:hAnsi="Times New Roman"/>
          <w:b w:val="0"/>
          <w:sz w:val="28"/>
          <w:szCs w:val="28"/>
        </w:rPr>
        <w:t>разложения</w:t>
      </w:r>
      <w:r w:rsidRPr="006C4B7C">
        <w:rPr>
          <w:rFonts w:ascii="Times New Roman" w:hAnsi="Times New Roman"/>
          <w:b w:val="0"/>
          <w:sz w:val="28"/>
          <w:szCs w:val="28"/>
        </w:rPr>
        <w:t xml:space="preserve"> </w:t>
      </w:r>
      <w:r w:rsidRPr="00BA1A72">
        <w:rPr>
          <w:rFonts w:ascii="Times New Roman" w:hAnsi="Times New Roman"/>
          <w:b w:val="0"/>
          <w:sz w:val="28"/>
          <w:szCs w:val="28"/>
        </w:rPr>
        <w:t>определенного</w:t>
      </w:r>
      <w:r w:rsidRPr="006C4B7C">
        <w:rPr>
          <w:rFonts w:ascii="Times New Roman" w:hAnsi="Times New Roman"/>
          <w:b w:val="0"/>
          <w:sz w:val="28"/>
          <w:szCs w:val="28"/>
        </w:rPr>
        <w:t xml:space="preserve"> </w:t>
      </w:r>
      <w:r w:rsidRPr="00BA1A72">
        <w:rPr>
          <w:rFonts w:ascii="Times New Roman" w:hAnsi="Times New Roman"/>
          <w:b w:val="0"/>
          <w:sz w:val="28"/>
          <w:szCs w:val="28"/>
        </w:rPr>
        <w:t>отрезка</w:t>
      </w:r>
      <w:r w:rsidRPr="006C4B7C">
        <w:rPr>
          <w:rFonts w:ascii="Times New Roman" w:hAnsi="Times New Roman"/>
          <w:b w:val="0"/>
          <w:sz w:val="28"/>
          <w:szCs w:val="28"/>
        </w:rPr>
        <w:t xml:space="preserve"> </w:t>
      </w:r>
      <w:r w:rsidRPr="00BA1A72">
        <w:rPr>
          <w:rFonts w:ascii="Times New Roman" w:hAnsi="Times New Roman"/>
          <w:b w:val="0"/>
          <w:sz w:val="28"/>
          <w:szCs w:val="28"/>
        </w:rPr>
        <w:t>действительности</w:t>
      </w:r>
      <w:r w:rsidRPr="006C4B7C">
        <w:rPr>
          <w:rFonts w:ascii="Times New Roman" w:hAnsi="Times New Roman"/>
          <w:b w:val="0"/>
          <w:sz w:val="28"/>
          <w:szCs w:val="28"/>
        </w:rPr>
        <w:t xml:space="preserve"> </w:t>
      </w:r>
      <w:r w:rsidRPr="00BA1A72">
        <w:rPr>
          <w:rFonts w:ascii="Times New Roman" w:hAnsi="Times New Roman"/>
          <w:b w:val="0"/>
          <w:sz w:val="28"/>
          <w:szCs w:val="28"/>
        </w:rPr>
        <w:t xml:space="preserve">на последовательность отдельных событий. Помимо непосредственной реконтекстуализации (т.е. воссоздания) события, здесь мы имеем также деконтекстуализацию, или изъятие события из его непосредственного контекста </w:t>
      </w:r>
      <w:r w:rsidRPr="00BA1A72">
        <w:rPr>
          <w:rFonts w:ascii="Times New Roman" w:hAnsi="Times New Roman"/>
          <w:b w:val="0"/>
          <w:i/>
          <w:sz w:val="28"/>
          <w:szCs w:val="28"/>
        </w:rPr>
        <w:t>(«</w:t>
      </w:r>
      <w:r w:rsidRPr="00BA1A72">
        <w:rPr>
          <w:rFonts w:ascii="Times New Roman" w:hAnsi="Times New Roman"/>
          <w:b w:val="0"/>
          <w:i/>
          <w:sz w:val="28"/>
          <w:szCs w:val="28"/>
          <w:lang w:val="en-US"/>
        </w:rPr>
        <w:t>recontextualising</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i/>
          <w:sz w:val="28"/>
          <w:szCs w:val="28"/>
        </w:rPr>
        <w:t>«</w:t>
      </w:r>
      <w:r w:rsidRPr="00BA1A72">
        <w:rPr>
          <w:rFonts w:ascii="Times New Roman" w:hAnsi="Times New Roman"/>
          <w:b w:val="0"/>
          <w:i/>
          <w:sz w:val="28"/>
          <w:szCs w:val="28"/>
          <w:lang w:val="en-US"/>
        </w:rPr>
        <w:t>decontextualising</w:t>
      </w:r>
      <w:r w:rsidRPr="00BA1A72">
        <w:rPr>
          <w:rFonts w:ascii="Times New Roman" w:hAnsi="Times New Roman"/>
          <w:b w:val="0"/>
          <w:i/>
          <w:sz w:val="28"/>
          <w:szCs w:val="28"/>
        </w:rPr>
        <w:t>»</w:t>
      </w:r>
      <w:r w:rsidRPr="00BA1A72">
        <w:rPr>
          <w:rFonts w:ascii="Times New Roman" w:hAnsi="Times New Roman"/>
          <w:b w:val="0"/>
          <w:sz w:val="28"/>
          <w:szCs w:val="28"/>
        </w:rPr>
        <w:t xml:space="preserve"> - термины Д. Идс; [</w:t>
      </w:r>
      <w:r w:rsidRPr="00BA1A72">
        <w:rPr>
          <w:rFonts w:ascii="Times New Roman" w:hAnsi="Times New Roman"/>
          <w:b w:val="0"/>
          <w:sz w:val="28"/>
          <w:szCs w:val="28"/>
          <w:lang w:val="en-US"/>
        </w:rPr>
        <w:t>Eades</w:t>
      </w:r>
      <w:r w:rsidRPr="00BA1A72">
        <w:rPr>
          <w:rFonts w:ascii="Times New Roman" w:hAnsi="Times New Roman"/>
          <w:b w:val="0"/>
          <w:sz w:val="28"/>
          <w:szCs w:val="28"/>
        </w:rPr>
        <w:t>, 2007: 12]). При деконтекстуализации в текст повествования включаются только те детали и факты, которые будут соответствовать прагматической интенции говорящего: сформировать у аудитории определённую схему события. В данном случае обвинитель прибегает к «упреждающему удару», дискредитируя еще не озвученную позицию стороны защиты (</w:t>
      </w:r>
      <w:r w:rsidRPr="00BA1A72">
        <w:rPr>
          <w:rFonts w:ascii="Times New Roman" w:hAnsi="Times New Roman"/>
          <w:b w:val="0"/>
          <w:i/>
          <w:sz w:val="28"/>
          <w:szCs w:val="28"/>
        </w:rPr>
        <w:t>«</w:t>
      </w:r>
      <w:r w:rsidRPr="00BA1A72">
        <w:rPr>
          <w:rFonts w:ascii="Times New Roman" w:hAnsi="Times New Roman"/>
          <w:b w:val="0"/>
          <w:i/>
          <w:sz w:val="28"/>
          <w:szCs w:val="28"/>
          <w:lang w:val="en-US"/>
        </w:rPr>
        <w:t>that</w:t>
      </w:r>
      <w:r w:rsidRPr="00BA1A72">
        <w:rPr>
          <w:rFonts w:ascii="Times New Roman" w:hAnsi="Times New Roman"/>
          <w:b w:val="0"/>
          <w:i/>
          <w:sz w:val="28"/>
          <w:szCs w:val="28"/>
        </w:rPr>
        <w:t>’</w:t>
      </w:r>
      <w:r w:rsidRPr="00BA1A72">
        <w:rPr>
          <w:rFonts w:ascii="Times New Roman" w:hAnsi="Times New Roman"/>
          <w:b w:val="0"/>
          <w:i/>
          <w:sz w:val="28"/>
          <w:szCs w:val="28"/>
          <w:lang w:val="en-US"/>
        </w:rPr>
        <w: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not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happened</w:t>
      </w:r>
      <w:r w:rsidRPr="00BA1A72">
        <w:rPr>
          <w:rFonts w:ascii="Times New Roman" w:hAnsi="Times New Roman"/>
          <w:b w:val="0"/>
          <w:i/>
          <w:sz w:val="28"/>
          <w:szCs w:val="28"/>
        </w:rPr>
        <w:t>»</w:t>
      </w:r>
      <w:r w:rsidRPr="00BA1A72">
        <w:rPr>
          <w:rFonts w:ascii="Times New Roman" w:hAnsi="Times New Roman"/>
          <w:b w:val="0"/>
          <w:sz w:val="28"/>
          <w:szCs w:val="28"/>
        </w:rPr>
        <w:t>), после чего следует его собственная нарративная обработка события. При подобной стратегической селекции информации говорящий создает темпоральные и логические связи, которые звучат абсолютно естественно для слушающих, а смысловые пропуски оказываются незаметны, в результате чего такая аранжировка фактов выстраивается в четкую схему, закрепляющуюся в сознании реципиентов.</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«Отрепетированный» нарратив свидетеля также является эффективным способом внедрить в сознание адресата некую идею благодаря стратегически смоделированной схеме интеракции:</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DEFENSE LAWYER: </w:t>
      </w:r>
      <w:r w:rsidRPr="00711E3F">
        <w:rPr>
          <w:rFonts w:ascii="Times New Roman" w:hAnsi="Times New Roman"/>
          <w:b w:val="0"/>
          <w:i/>
          <w:sz w:val="24"/>
          <w:szCs w:val="28"/>
          <w:lang w:val="en-US"/>
        </w:rPr>
        <w:t>Since we’re not nearly as familiar as you are with the phenomenon of teen suicide, could you just give us a general overview?</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 &lt;…&gt; </w:t>
      </w:r>
      <w:r w:rsidRPr="00711E3F">
        <w:rPr>
          <w:rFonts w:ascii="Times New Roman" w:hAnsi="Times New Roman"/>
          <w:i/>
          <w:sz w:val="24"/>
          <w:szCs w:val="28"/>
          <w:lang w:val="en-US"/>
        </w:rPr>
        <w:t xml:space="preserve">Imagine a troubled teenager with a problem. His parents brush him off, because they either don’t want to accept that their child is upset or don’t have time to listen. And in response, the teenager thinks, “Oh, yeah? Well, watch what I can do”. And he kills himself. </w:t>
      </w:r>
      <w:r w:rsidRPr="00711E3F">
        <w:rPr>
          <w:rFonts w:ascii="Times New Roman" w:hAnsi="Times New Roman"/>
          <w:b w:val="0"/>
          <w:i/>
          <w:sz w:val="24"/>
          <w:szCs w:val="28"/>
          <w:lang w:val="en-US"/>
        </w:rPr>
        <w:t>&lt;…&gt;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 </w:t>
      </w:r>
      <w:r w:rsidRPr="00711E3F">
        <w:rPr>
          <w:rFonts w:ascii="Times New Roman" w:hAnsi="Times New Roman"/>
          <w:b w:val="0"/>
          <w:i/>
          <w:sz w:val="24"/>
          <w:szCs w:val="28"/>
          <w:lang w:val="en-US"/>
        </w:rPr>
        <w:t>Is there a percentage breakdown for male versus female suicides?</w:t>
      </w:r>
    </w:p>
    <w:p w:rsidR="00272970" w:rsidRPr="00711E3F" w:rsidRDefault="00272970" w:rsidP="000E69AC">
      <w:pPr>
        <w:spacing w:after="0" w:line="360" w:lineRule="auto"/>
        <w:jc w:val="both"/>
        <w:rPr>
          <w:rFonts w:ascii="Times New Roman" w:hAnsi="Times New Roman"/>
          <w:i/>
          <w:sz w:val="24"/>
          <w:szCs w:val="28"/>
          <w:lang w:val="en-US"/>
        </w:rPr>
      </w:pPr>
      <w:r w:rsidRPr="00711E3F">
        <w:rPr>
          <w:rFonts w:ascii="Times New Roman" w:hAnsi="Times New Roman"/>
          <w:b w:val="0"/>
          <w:i/>
          <w:sz w:val="24"/>
          <w:szCs w:val="28"/>
          <w:lang w:val="en-US"/>
        </w:rPr>
        <w:lastRenderedPageBreak/>
        <w:t xml:space="preserve">          </w:t>
      </w:r>
      <w:r w:rsidRPr="00711E3F">
        <w:rPr>
          <w:rFonts w:ascii="Times New Roman" w:hAnsi="Times New Roman"/>
          <w:b w:val="0"/>
          <w:sz w:val="24"/>
          <w:szCs w:val="28"/>
          <w:lang w:val="en-US"/>
        </w:rPr>
        <w:t>WITNESS:</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Girls try to kill themselves three times more frequently than boys, but boys succeed far more often.</w:t>
      </w:r>
    </w:p>
    <w:p w:rsidR="00272970" w:rsidRPr="00711E3F" w:rsidRDefault="00272970" w:rsidP="000E69AC">
      <w:pPr>
        <w:spacing w:after="0" w:line="360" w:lineRule="auto"/>
        <w:jc w:val="both"/>
        <w:rPr>
          <w:rFonts w:ascii="Times New Roman" w:hAnsi="Times New Roman"/>
          <w:i/>
          <w:sz w:val="24"/>
          <w:szCs w:val="28"/>
          <w:lang w:val="en-US"/>
        </w:rPr>
      </w:pPr>
      <w:r w:rsidRPr="00711E3F">
        <w:rPr>
          <w:rFonts w:ascii="Times New Roman" w:hAnsi="Times New Roman"/>
          <w:b w:val="0"/>
          <w:sz w:val="24"/>
          <w:szCs w:val="28"/>
          <w:lang w:val="en-US"/>
        </w:rPr>
        <w:t xml:space="preserve">          </w:t>
      </w:r>
      <w:r w:rsidR="00711E3F">
        <w:rPr>
          <w:rFonts w:ascii="Times New Roman" w:hAnsi="Times New Roman"/>
          <w:b w:val="0"/>
          <w:sz w:val="24"/>
          <w:szCs w:val="28"/>
          <w:lang w:val="en-US"/>
        </w:rPr>
        <w:t xml:space="preserve"> </w:t>
      </w:r>
      <w:r w:rsidRPr="00711E3F">
        <w:rPr>
          <w:rFonts w:ascii="Times New Roman" w:hAnsi="Times New Roman"/>
          <w:b w:val="0"/>
          <w:sz w:val="24"/>
          <w:szCs w:val="28"/>
          <w:lang w:val="en-US"/>
        </w:rPr>
        <w:t xml:space="preserve">DEFENSE LAWYER: </w:t>
      </w:r>
      <w:r w:rsidRPr="00711E3F">
        <w:rPr>
          <w:rFonts w:ascii="Times New Roman" w:hAnsi="Times New Roman"/>
          <w:i/>
          <w:sz w:val="24"/>
          <w:szCs w:val="28"/>
          <w:lang w:val="en-US"/>
        </w:rPr>
        <w:t>Really?</w:t>
      </w:r>
      <w:r w:rsidRPr="00711E3F">
        <w:rPr>
          <w:rFonts w:ascii="Times New Roman" w:hAnsi="Times New Roman"/>
          <w:b w:val="0"/>
          <w:i/>
          <w:sz w:val="24"/>
          <w:szCs w:val="28"/>
          <w:lang w:val="en-US"/>
        </w:rPr>
        <w:t xml:space="preserve"> [Jordan feigned amazement. In reality, he and Dr. Karpagian had fine-tuned this testimony for hours the previous week] Is there a certain type of teenager that is more likely than another to kill him- or herself?</w:t>
      </w:r>
    </w:p>
    <w:p w:rsidR="00272970" w:rsidRPr="006C4B7C" w:rsidRDefault="00272970" w:rsidP="00711E3F">
      <w:pPr>
        <w:spacing w:after="0" w:line="360" w:lineRule="auto"/>
        <w:jc w:val="both"/>
        <w:rPr>
          <w:rFonts w:ascii="Times New Roman" w:hAnsi="Times New Roman"/>
          <w:i/>
          <w:sz w:val="24"/>
          <w:szCs w:val="28"/>
        </w:rPr>
      </w:pPr>
      <w:r w:rsidRPr="00711E3F">
        <w:rPr>
          <w:rFonts w:ascii="Times New Roman" w:hAnsi="Times New Roman"/>
          <w:b w:val="0"/>
          <w:sz w:val="24"/>
          <w:szCs w:val="28"/>
          <w:lang w:val="en-US"/>
        </w:rPr>
        <w:t xml:space="preserve">          </w:t>
      </w:r>
      <w:r w:rsidR="00711E3F">
        <w:rPr>
          <w:rFonts w:ascii="Times New Roman" w:hAnsi="Times New Roman"/>
          <w:b w:val="0"/>
          <w:sz w:val="24"/>
          <w:szCs w:val="28"/>
          <w:lang w:val="en-US"/>
        </w:rPr>
        <w:t xml:space="preserve"> </w:t>
      </w:r>
      <w:r w:rsidRPr="00711E3F">
        <w:rPr>
          <w:rFonts w:ascii="Times New Roman" w:hAnsi="Times New Roman"/>
          <w:b w:val="0"/>
          <w:sz w:val="24"/>
          <w:szCs w:val="28"/>
          <w:lang w:val="en-US"/>
        </w:rPr>
        <w:t xml:space="preserve">WITNESS: </w:t>
      </w:r>
      <w:r w:rsidRPr="00711E3F">
        <w:rPr>
          <w:rFonts w:ascii="Times New Roman" w:hAnsi="Times New Roman"/>
          <w:i/>
          <w:sz w:val="24"/>
          <w:szCs w:val="28"/>
          <w:lang w:val="en-US"/>
        </w:rPr>
        <w:t xml:space="preserve">That’s the intriguing thing. </w:t>
      </w:r>
      <w:r w:rsidRPr="00711E3F">
        <w:rPr>
          <w:rFonts w:ascii="Times New Roman" w:hAnsi="Times New Roman"/>
          <w:b w:val="0"/>
          <w:i/>
          <w:sz w:val="24"/>
          <w:szCs w:val="28"/>
          <w:lang w:val="en-US"/>
        </w:rPr>
        <w:t>&lt;…&gt;</w:t>
      </w:r>
      <w:r w:rsidRPr="00711E3F">
        <w:rPr>
          <w:rFonts w:ascii="Times New Roman" w:hAnsi="Times New Roman"/>
          <w:i/>
          <w:sz w:val="24"/>
          <w:szCs w:val="28"/>
          <w:lang w:val="en-US"/>
        </w:rPr>
        <w:t xml:space="preserve"> There is no real socioeconomic profile to suicidal teens.</w:t>
      </w:r>
      <w:r w:rsidR="00711E3F">
        <w:rPr>
          <w:rFonts w:ascii="Times New Roman" w:hAnsi="Times New Roman"/>
          <w:i/>
          <w:sz w:val="24"/>
          <w:szCs w:val="28"/>
          <w:lang w:val="en-US"/>
        </w:rPr>
        <w:t xml:space="preserve"> </w:t>
      </w:r>
      <w:r w:rsidRPr="006C4B7C">
        <w:rPr>
          <w:rFonts w:ascii="Times New Roman" w:hAnsi="Times New Roman"/>
          <w:b w:val="0"/>
          <w:sz w:val="24"/>
          <w:szCs w:val="28"/>
        </w:rPr>
        <w:t>(</w:t>
      </w:r>
      <w:r w:rsidRPr="00711E3F">
        <w:rPr>
          <w:rFonts w:ascii="Times New Roman" w:hAnsi="Times New Roman"/>
          <w:b w:val="0"/>
          <w:sz w:val="24"/>
          <w:szCs w:val="28"/>
          <w:lang w:val="en-US"/>
        </w:rPr>
        <w:t>J</w:t>
      </w:r>
      <w:r w:rsidRPr="006C4B7C">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711E3F">
        <w:rPr>
          <w:rFonts w:ascii="Times New Roman" w:hAnsi="Times New Roman"/>
          <w:b w:val="0"/>
          <w:sz w:val="24"/>
          <w:szCs w:val="28"/>
        </w:rPr>
        <w:t>, #1)</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данном примере номинальным адресатом является адвокат защиты, который задает вопросы и получает ответы по заранее спланированной схеме (о чем свидетельствует авторская ремарка </w:t>
      </w:r>
      <w:r w:rsidRPr="00BA1A72">
        <w:rPr>
          <w:rFonts w:ascii="Times New Roman" w:hAnsi="Times New Roman"/>
          <w:b w:val="0"/>
          <w:i/>
          <w:sz w:val="28"/>
          <w:szCs w:val="28"/>
        </w:rPr>
        <w:t>«they had fine-tuned the testimony»</w:t>
      </w:r>
      <w:r w:rsidRPr="00BA1A72">
        <w:rPr>
          <w:rFonts w:ascii="Times New Roman" w:hAnsi="Times New Roman"/>
          <w:b w:val="0"/>
          <w:sz w:val="28"/>
          <w:szCs w:val="28"/>
        </w:rPr>
        <w:t>). Фактический адресат – присяжные заседатели, чье внимание искусно направляется нарративной динамикой от одного смыслового компонента к другому, формируя определенные ассоциативные связи. Цель адвоката в данном случае -  задать определенные ориентирующие схемы, которые косвенным путем будут менять ракурс видения реципиентов. Так, прагматически маркированная лексика позволяет создать образ эмоциональной и психологической дистантности в семье, которая способствует развитию суицидальных настроений (</w:t>
      </w:r>
      <w:r w:rsidRPr="00BA1A72">
        <w:rPr>
          <w:rFonts w:ascii="Times New Roman" w:hAnsi="Times New Roman"/>
          <w:b w:val="0"/>
          <w:i/>
          <w:sz w:val="28"/>
          <w:szCs w:val="28"/>
        </w:rPr>
        <w:t>«</w:t>
      </w:r>
      <w:r w:rsidRPr="00BA1A72">
        <w:rPr>
          <w:rFonts w:ascii="Times New Roman" w:hAnsi="Times New Roman"/>
          <w:b w:val="0"/>
          <w:i/>
          <w:sz w:val="28"/>
          <w:szCs w:val="28"/>
          <w:lang w:val="en-US"/>
        </w:rPr>
        <w:t>troubled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teenager</w:t>
      </w:r>
      <w:r w:rsidRPr="00BA1A72">
        <w:rPr>
          <w:rFonts w:ascii="Times New Roman" w:hAnsi="Times New Roman"/>
          <w:b w:val="0"/>
          <w:i/>
          <w:sz w:val="28"/>
          <w:szCs w:val="28"/>
        </w:rPr>
        <w:t>»; «</w:t>
      </w:r>
      <w:r w:rsidRPr="00BA1A72">
        <w:rPr>
          <w:rFonts w:ascii="Times New Roman" w:hAnsi="Times New Roman"/>
          <w:b w:val="0"/>
          <w:i/>
          <w:sz w:val="28"/>
          <w:szCs w:val="28"/>
          <w:lang w:val="en-US"/>
        </w:rPr>
        <w:t>parents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brush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him</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off</w:t>
      </w:r>
      <w:r w:rsidRPr="00BA1A72">
        <w:rPr>
          <w:rFonts w:ascii="Times New Roman" w:hAnsi="Times New Roman"/>
          <w:b w:val="0"/>
          <w:i/>
          <w:sz w:val="28"/>
          <w:szCs w:val="28"/>
        </w:rPr>
        <w:t>»; «</w:t>
      </w:r>
      <w:r w:rsidRPr="00BA1A72">
        <w:rPr>
          <w:rFonts w:ascii="Times New Roman" w:hAnsi="Times New Roman"/>
          <w:b w:val="0"/>
          <w:i/>
          <w:sz w:val="28"/>
          <w:szCs w:val="28"/>
          <w:lang w:val="en-US"/>
        </w:rPr>
        <w:t>don</w:t>
      </w:r>
      <w:r w:rsidRPr="00BA1A72">
        <w:rPr>
          <w:rFonts w:ascii="Times New Roman" w:hAnsi="Times New Roman"/>
          <w:b w:val="0"/>
          <w:i/>
          <w:sz w:val="28"/>
          <w:szCs w:val="28"/>
        </w:rPr>
        <w:t>’</w:t>
      </w:r>
      <w:r w:rsidRPr="00BA1A72">
        <w:rPr>
          <w:rFonts w:ascii="Times New Roman" w:hAnsi="Times New Roman"/>
          <w:b w:val="0"/>
          <w:i/>
          <w:sz w:val="28"/>
          <w:szCs w:val="28"/>
          <w:lang w:val="en-US"/>
        </w:rPr>
        <w:t>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want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accept</w:t>
      </w:r>
      <w:r w:rsidRPr="00BA1A72">
        <w:rPr>
          <w:rFonts w:ascii="Times New Roman" w:hAnsi="Times New Roman"/>
          <w:b w:val="0"/>
          <w:i/>
          <w:sz w:val="28"/>
          <w:szCs w:val="28"/>
        </w:rPr>
        <w:t>/</w:t>
      </w:r>
      <w:r w:rsidRPr="00BA1A72">
        <w:rPr>
          <w:rFonts w:ascii="Times New Roman" w:hAnsi="Times New Roman"/>
          <w:b w:val="0"/>
          <w:i/>
          <w:sz w:val="28"/>
          <w:szCs w:val="28"/>
          <w:lang w:val="en-US"/>
        </w:rPr>
        <w:t>listen</w:t>
      </w:r>
      <w:r w:rsidRPr="00BA1A72">
        <w:rPr>
          <w:rFonts w:ascii="Times New Roman" w:hAnsi="Times New Roman"/>
          <w:b w:val="0"/>
          <w:i/>
          <w:sz w:val="28"/>
          <w:szCs w:val="28"/>
        </w:rPr>
        <w:t>»</w:t>
      </w:r>
      <w:r w:rsidRPr="00BA1A72">
        <w:rPr>
          <w:rFonts w:ascii="Times New Roman" w:hAnsi="Times New Roman"/>
          <w:b w:val="0"/>
          <w:sz w:val="28"/>
          <w:szCs w:val="28"/>
        </w:rPr>
        <w:t>).  Следующие за этим вопросы предваряют заранее условленные ответы свидетеля, в которых содержатся необходимые компоненты смысла: для версии адвоката защиты чрезвычайно важен тот факт, что именно девушка была инициатором попытки суицида, а также то, что эту попытку невозможно было предугадать.</w:t>
      </w:r>
    </w:p>
    <w:p w:rsidR="00272970" w:rsidRPr="00BA1A72" w:rsidRDefault="00272970" w:rsidP="000E69AC">
      <w:pPr>
        <w:spacing w:after="0" w:line="360" w:lineRule="auto"/>
        <w:jc w:val="both"/>
        <w:rPr>
          <w:rFonts w:ascii="Times New Roman" w:hAnsi="Times New Roman"/>
          <w:b w:val="0"/>
          <w:sz w:val="28"/>
          <w:szCs w:val="28"/>
        </w:rPr>
      </w:pP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2.3.2  Тактика реитерации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Как отмечают исследователи суггестии, эффект внушения достигается, помимо прочего, при многократном повторении целевой информации [Болтаева, 2003; Зелинский, 2008]. Дублирование компонентов сообщения способствует появлению дополнительной семантики. В условиях, когда повторяемость единиц однотипной семантики превышает норму (например, </w:t>
      </w:r>
      <w:r w:rsidRPr="00BA1A72">
        <w:rPr>
          <w:rFonts w:ascii="Times New Roman" w:hAnsi="Times New Roman"/>
          <w:b w:val="0"/>
          <w:sz w:val="28"/>
          <w:szCs w:val="28"/>
        </w:rPr>
        <w:lastRenderedPageBreak/>
        <w:t>когда последующие единицы того же синтагматического ряда не несут никакого нового содержания), прагматически значимым становится сам факт редупликации компонентов сообщения [Болтаева, 2003: 9]. По мнению Ф. Мейера, реитерация создает особый нарративный ритм, а повторяемые ключевые компоненты смысла откладываются в подсознании реципиентов [</w:t>
      </w:r>
      <w:r w:rsidRPr="00BA1A72">
        <w:rPr>
          <w:rFonts w:ascii="Times New Roman" w:hAnsi="Times New Roman"/>
          <w:b w:val="0"/>
          <w:sz w:val="28"/>
          <w:szCs w:val="28"/>
          <w:lang w:val="en-US"/>
        </w:rPr>
        <w:t>Meyer</w:t>
      </w:r>
      <w:r w:rsidRPr="00BA1A72">
        <w:rPr>
          <w:rFonts w:ascii="Times New Roman" w:hAnsi="Times New Roman"/>
          <w:b w:val="0"/>
          <w:sz w:val="28"/>
          <w:szCs w:val="28"/>
        </w:rPr>
        <w:t>, 2014: 199].</w:t>
      </w:r>
    </w:p>
    <w:p w:rsidR="00272970" w:rsidRPr="00BA1A72" w:rsidRDefault="00272970" w:rsidP="000E69AC">
      <w:pPr>
        <w:spacing w:after="0" w:line="360" w:lineRule="auto"/>
        <w:jc w:val="both"/>
        <w:rPr>
          <w:rFonts w:ascii="Times New Roman" w:hAnsi="Times New Roman"/>
          <w:b w:val="0"/>
          <w:sz w:val="28"/>
          <w:szCs w:val="28"/>
          <w:lang w:val="en-US"/>
        </w:rPr>
      </w:pPr>
      <w:r w:rsidRPr="00BA1A72">
        <w:rPr>
          <w:rFonts w:ascii="Times New Roman" w:hAnsi="Times New Roman"/>
          <w:b w:val="0"/>
          <w:sz w:val="28"/>
          <w:szCs w:val="28"/>
        </w:rPr>
        <w:t xml:space="preserve">    Посмотрим на пример:</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DEFENSE LAWYER:</w:t>
      </w:r>
      <w:r w:rsidRPr="00711E3F">
        <w:rPr>
          <w:rFonts w:ascii="Times New Roman" w:hAnsi="Times New Roman"/>
          <w:b w:val="0"/>
          <w:i/>
          <w:sz w:val="24"/>
          <w:szCs w:val="28"/>
          <w:lang w:val="en-US"/>
        </w:rPr>
        <w:t xml:space="preserve"> In ten years, Detective, how many homicides have you worked on?</w:t>
      </w:r>
    </w:p>
    <w:p w:rsidR="00272970" w:rsidRPr="00711E3F" w:rsidRDefault="00272970" w:rsidP="000E69AC">
      <w:pPr>
        <w:spacing w:after="0" w:line="360" w:lineRule="auto"/>
        <w:jc w:val="both"/>
        <w:rPr>
          <w:rFonts w:ascii="Times New Roman" w:hAnsi="Times New Roman"/>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Two.</w:t>
      </w:r>
    </w:p>
    <w:p w:rsidR="00272970" w:rsidRPr="00711E3F" w:rsidRDefault="00272970" w:rsidP="000E69AC">
      <w:pPr>
        <w:spacing w:after="0" w:line="360" w:lineRule="auto"/>
        <w:jc w:val="both"/>
        <w:rPr>
          <w:rFonts w:ascii="Times New Roman" w:hAnsi="Times New Roman"/>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Two.</w:t>
      </w:r>
      <w:r w:rsidRPr="00711E3F">
        <w:rPr>
          <w:rFonts w:ascii="Times New Roman" w:hAnsi="Times New Roman"/>
          <w:b w:val="0"/>
          <w:i/>
          <w:sz w:val="24"/>
          <w:szCs w:val="28"/>
          <w:lang w:val="en-US"/>
        </w:rPr>
        <w:t xml:space="preserve"> [Jordan repeated] </w:t>
      </w:r>
      <w:r w:rsidRPr="00711E3F">
        <w:rPr>
          <w:rFonts w:ascii="Times New Roman" w:hAnsi="Times New Roman"/>
          <w:i/>
          <w:sz w:val="24"/>
          <w:szCs w:val="28"/>
          <w:lang w:val="en-US"/>
        </w:rPr>
        <w:t>Two homicides.</w:t>
      </w:r>
      <w:r w:rsidRPr="00711E3F">
        <w:rPr>
          <w:rFonts w:ascii="Times New Roman" w:hAnsi="Times New Roman"/>
          <w:b w:val="0"/>
          <w:i/>
          <w:sz w:val="24"/>
          <w:szCs w:val="28"/>
          <w:lang w:val="en-US"/>
        </w:rPr>
        <w:t xml:space="preserve"> [He wrinkled his brow] </w:t>
      </w:r>
      <w:r w:rsidRPr="00711E3F">
        <w:rPr>
          <w:rFonts w:ascii="Times New Roman" w:hAnsi="Times New Roman"/>
          <w:i/>
          <w:sz w:val="24"/>
          <w:szCs w:val="28"/>
          <w:lang w:val="en-US"/>
        </w:rPr>
        <w:t>This is the second?</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Correct.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LAYWER:</w:t>
      </w:r>
      <w:r w:rsidRPr="00711E3F">
        <w:rPr>
          <w:rFonts w:ascii="Times New Roman" w:hAnsi="Times New Roman"/>
          <w:b w:val="0"/>
          <w:i/>
          <w:sz w:val="24"/>
          <w:szCs w:val="28"/>
          <w:lang w:val="en-US"/>
        </w:rPr>
        <w:t xml:space="preserve"> So </w:t>
      </w:r>
      <w:r w:rsidRPr="00711E3F">
        <w:rPr>
          <w:rFonts w:ascii="Times New Roman" w:hAnsi="Times New Roman"/>
          <w:i/>
          <w:sz w:val="24"/>
          <w:szCs w:val="28"/>
          <w:lang w:val="en-US"/>
        </w:rPr>
        <w:t>you've only</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worked on</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 xml:space="preserve">one </w:t>
      </w:r>
      <w:r w:rsidRPr="00711E3F">
        <w:rPr>
          <w:rFonts w:ascii="Times New Roman" w:hAnsi="Times New Roman"/>
          <w:b w:val="0"/>
          <w:i/>
          <w:sz w:val="24"/>
          <w:szCs w:val="28"/>
          <w:lang w:val="en-US"/>
        </w:rPr>
        <w:t>before this?</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Yes.</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Well, then, why did they pick you to be in charge of this investigation? </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It's a small department, and I'm the head detective. It falls to me.</w:t>
      </w:r>
    </w:p>
    <w:p w:rsidR="00272970" w:rsidRPr="00711E3F" w:rsidRDefault="00272970" w:rsidP="00711E3F">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So. </w:t>
      </w:r>
      <w:r w:rsidRPr="00711E3F">
        <w:rPr>
          <w:rFonts w:ascii="Times New Roman" w:hAnsi="Times New Roman"/>
          <w:i/>
          <w:sz w:val="24"/>
          <w:szCs w:val="28"/>
          <w:lang w:val="en-US"/>
        </w:rPr>
        <w:t>It's your second murder.</w:t>
      </w:r>
      <w:r w:rsidRPr="00711E3F">
        <w:rPr>
          <w:rFonts w:ascii="Times New Roman" w:hAnsi="Times New Roman"/>
          <w:b w:val="0"/>
          <w:i/>
          <w:sz w:val="24"/>
          <w:szCs w:val="28"/>
          <w:lang w:val="en-US"/>
        </w:rPr>
        <w:t xml:space="preserve"> [He said, stressing the utter lack of this expert's expertise]</w:t>
      </w:r>
      <w:r w:rsidR="00711E3F">
        <w:rPr>
          <w:rFonts w:ascii="Times New Roman" w:hAnsi="Times New Roman"/>
          <w:b w:val="0"/>
          <w:i/>
          <w:sz w:val="24"/>
          <w:szCs w:val="28"/>
          <w:lang w:val="en-US"/>
        </w:rPr>
        <w:t xml:space="preserve"> </w:t>
      </w:r>
      <w:r w:rsidRPr="00711E3F">
        <w:rPr>
          <w:rFonts w:ascii="Times New Roman" w:hAnsi="Times New Roman"/>
          <w:b w:val="0"/>
          <w:sz w:val="24"/>
          <w:szCs w:val="28"/>
          <w:lang w:val="en-US"/>
        </w:rPr>
        <w:t>(J. Picoult, #1)</w:t>
      </w:r>
    </w:p>
    <w:p w:rsidR="00272970" w:rsidRPr="00BA1A72" w:rsidRDefault="00272970" w:rsidP="000E69AC">
      <w:pPr>
        <w:spacing w:after="0" w:line="360" w:lineRule="auto"/>
        <w:jc w:val="both"/>
        <w:rPr>
          <w:rFonts w:ascii="Times New Roman" w:hAnsi="Times New Roman"/>
          <w:b w:val="0"/>
          <w:i/>
          <w:sz w:val="28"/>
          <w:szCs w:val="28"/>
        </w:rPr>
      </w:pPr>
      <w:r w:rsidRPr="00711E3F">
        <w:rPr>
          <w:rFonts w:ascii="Times New Roman" w:hAnsi="Times New Roman"/>
          <w:b w:val="0"/>
          <w:sz w:val="28"/>
          <w:szCs w:val="28"/>
          <w:lang w:val="en-US"/>
        </w:rPr>
        <w:t xml:space="preserve">      </w:t>
      </w:r>
      <w:r w:rsidRPr="00BA1A72">
        <w:rPr>
          <w:rFonts w:ascii="Times New Roman" w:hAnsi="Times New Roman"/>
          <w:b w:val="0"/>
          <w:sz w:val="28"/>
          <w:szCs w:val="28"/>
        </w:rPr>
        <w:t xml:space="preserve">В данном примере происходит актуализация количественной семы, выраженной числительными </w:t>
      </w:r>
      <w:r w:rsidRPr="00BA1A72">
        <w:rPr>
          <w:rFonts w:ascii="Times New Roman" w:hAnsi="Times New Roman"/>
          <w:b w:val="0"/>
          <w:i/>
          <w:sz w:val="28"/>
          <w:szCs w:val="28"/>
        </w:rPr>
        <w:t>«</w:t>
      </w:r>
      <w:r w:rsidRPr="00BA1A72">
        <w:rPr>
          <w:rFonts w:ascii="Times New Roman" w:hAnsi="Times New Roman"/>
          <w:b w:val="0"/>
          <w:i/>
          <w:sz w:val="28"/>
          <w:szCs w:val="28"/>
          <w:lang w:val="en-US"/>
        </w:rPr>
        <w:t>two</w:t>
      </w:r>
      <w:r w:rsidRPr="00BA1A72">
        <w:rPr>
          <w:rFonts w:ascii="Times New Roman" w:hAnsi="Times New Roman"/>
          <w:b w:val="0"/>
          <w:i/>
          <w:sz w:val="28"/>
          <w:szCs w:val="28"/>
        </w:rPr>
        <w:t>»</w:t>
      </w:r>
      <w:r w:rsidRPr="00BA1A72">
        <w:rPr>
          <w:rFonts w:ascii="Times New Roman" w:hAnsi="Times New Roman"/>
          <w:b w:val="0"/>
          <w:sz w:val="28"/>
          <w:szCs w:val="28"/>
        </w:rPr>
        <w:t xml:space="preserve">, </w:t>
      </w:r>
      <w:r w:rsidRPr="00BA1A72">
        <w:rPr>
          <w:rFonts w:ascii="Times New Roman" w:hAnsi="Times New Roman"/>
          <w:b w:val="0"/>
          <w:i/>
          <w:sz w:val="28"/>
          <w:szCs w:val="28"/>
        </w:rPr>
        <w:t>«</w:t>
      </w:r>
      <w:r w:rsidRPr="00BA1A72">
        <w:rPr>
          <w:rFonts w:ascii="Times New Roman" w:hAnsi="Times New Roman"/>
          <w:b w:val="0"/>
          <w:i/>
          <w:sz w:val="28"/>
          <w:szCs w:val="28"/>
          <w:lang w:val="en-US"/>
        </w:rPr>
        <w:t>one</w:t>
      </w:r>
      <w:r w:rsidRPr="00BA1A72">
        <w:rPr>
          <w:rFonts w:ascii="Times New Roman" w:hAnsi="Times New Roman"/>
          <w:b w:val="0"/>
          <w:i/>
          <w:sz w:val="28"/>
          <w:szCs w:val="28"/>
        </w:rPr>
        <w:t>»</w:t>
      </w:r>
      <w:r w:rsidRPr="00BA1A72">
        <w:rPr>
          <w:rFonts w:ascii="Times New Roman" w:hAnsi="Times New Roman"/>
          <w:b w:val="0"/>
          <w:sz w:val="28"/>
          <w:szCs w:val="28"/>
        </w:rPr>
        <w:t xml:space="preserve">, и </w:t>
      </w:r>
      <w:r w:rsidRPr="00BA1A72">
        <w:rPr>
          <w:rFonts w:ascii="Times New Roman" w:hAnsi="Times New Roman"/>
          <w:b w:val="0"/>
          <w:i/>
          <w:sz w:val="28"/>
          <w:szCs w:val="28"/>
        </w:rPr>
        <w:t>«</w:t>
      </w:r>
      <w:r w:rsidRPr="00BA1A72">
        <w:rPr>
          <w:rFonts w:ascii="Times New Roman" w:hAnsi="Times New Roman"/>
          <w:b w:val="0"/>
          <w:i/>
          <w:sz w:val="28"/>
          <w:szCs w:val="28"/>
          <w:lang w:val="en-US"/>
        </w:rPr>
        <w:t>second</w:t>
      </w:r>
      <w:r w:rsidRPr="00BA1A72">
        <w:rPr>
          <w:rFonts w:ascii="Times New Roman" w:hAnsi="Times New Roman"/>
          <w:b w:val="0"/>
          <w:i/>
          <w:sz w:val="28"/>
          <w:szCs w:val="28"/>
        </w:rPr>
        <w:t>»</w:t>
      </w:r>
      <w:r w:rsidRPr="00BA1A72">
        <w:rPr>
          <w:rFonts w:ascii="Times New Roman" w:hAnsi="Times New Roman"/>
          <w:b w:val="0"/>
          <w:sz w:val="28"/>
          <w:szCs w:val="28"/>
        </w:rPr>
        <w:t xml:space="preserve">. На первый взгляд, эти нейтрально-маркированные лексические единицы выступают в качестве информативных элементов, однако их повторная репрезентация создает внутритекстовую ассоциативную связь и образует некоторый сверхсмысл, который невозможно извлечь из каждого слова-информемы в отдельности, но который актуализируется только в контексте. Прагматическая интенция суггестора – создать образ некомпетентного свидетеля-эксперта, однако ввиду недозволенности прямого указания на недостаточность профессионального опыта, говорящий достигает цели косвенным способом, </w:t>
      </w:r>
      <w:r w:rsidRPr="00BA1A72">
        <w:rPr>
          <w:rFonts w:ascii="Times New Roman" w:hAnsi="Times New Roman"/>
          <w:b w:val="0"/>
          <w:sz w:val="28"/>
          <w:szCs w:val="28"/>
        </w:rPr>
        <w:lastRenderedPageBreak/>
        <w:t xml:space="preserve">путем создания ассоциативной связи </w:t>
      </w:r>
      <w:r w:rsidRPr="00BA1A72">
        <w:rPr>
          <w:rFonts w:ascii="Times New Roman" w:hAnsi="Times New Roman"/>
          <w:b w:val="0"/>
          <w:i/>
          <w:sz w:val="28"/>
          <w:szCs w:val="28"/>
        </w:rPr>
        <w:t>«</w:t>
      </w:r>
      <w:r w:rsidRPr="00BA1A72">
        <w:rPr>
          <w:rFonts w:ascii="Times New Roman" w:hAnsi="Times New Roman"/>
          <w:b w:val="0"/>
          <w:i/>
          <w:sz w:val="28"/>
          <w:szCs w:val="28"/>
          <w:lang w:val="en-US"/>
        </w:rPr>
        <w:t>one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homicide</w:t>
      </w:r>
      <w:r w:rsidRPr="00BA1A72">
        <w:rPr>
          <w:rFonts w:ascii="Times New Roman" w:hAnsi="Times New Roman"/>
          <w:b w:val="0"/>
          <w:i/>
          <w:sz w:val="28"/>
          <w:szCs w:val="28"/>
        </w:rPr>
        <w:t>/</w:t>
      </w:r>
      <w:r w:rsidRPr="00BA1A72">
        <w:rPr>
          <w:rFonts w:ascii="Times New Roman" w:hAnsi="Times New Roman"/>
          <w:b w:val="0"/>
          <w:i/>
          <w:sz w:val="28"/>
          <w:szCs w:val="28"/>
          <w:lang w:val="en-US"/>
        </w:rPr>
        <w:t>two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homicides</w:t>
      </w:r>
      <w:r w:rsidRPr="00BA1A72">
        <w:rPr>
          <w:rFonts w:ascii="Times New Roman" w:hAnsi="Times New Roman"/>
          <w:b w:val="0"/>
          <w:i/>
          <w:sz w:val="28"/>
          <w:szCs w:val="28"/>
        </w:rPr>
        <w:t>/</w:t>
      </w:r>
      <w:r w:rsidRPr="00BA1A72">
        <w:rPr>
          <w:rFonts w:ascii="Times New Roman" w:hAnsi="Times New Roman"/>
          <w:b w:val="0"/>
          <w:i/>
          <w:sz w:val="28"/>
          <w:szCs w:val="28"/>
          <w:lang w:val="en-US"/>
        </w:rPr>
        <w:t>second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murder</w:t>
      </w:r>
      <w:r w:rsidRPr="00BA1A72">
        <w:rPr>
          <w:rFonts w:ascii="Times New Roman" w:hAnsi="Times New Roman"/>
          <w:b w:val="0"/>
          <w:i/>
          <w:sz w:val="28"/>
          <w:szCs w:val="28"/>
        </w:rPr>
        <w:t>»</w:t>
      </w:r>
      <w:r w:rsidRPr="00BA1A72">
        <w:rPr>
          <w:rFonts w:ascii="Times New Roman" w:hAnsi="Times New Roman"/>
          <w:b w:val="0"/>
          <w:sz w:val="28"/>
          <w:szCs w:val="28"/>
        </w:rPr>
        <w:t xml:space="preserve"> - </w:t>
      </w:r>
      <w:r w:rsidRPr="00BA1A72">
        <w:rPr>
          <w:rFonts w:ascii="Times New Roman" w:hAnsi="Times New Roman"/>
          <w:b w:val="0"/>
          <w:i/>
          <w:sz w:val="28"/>
          <w:szCs w:val="28"/>
        </w:rPr>
        <w:t>«</w:t>
      </w:r>
      <w:r w:rsidRPr="00BA1A72">
        <w:rPr>
          <w:rFonts w:ascii="Times New Roman" w:hAnsi="Times New Roman"/>
          <w:b w:val="0"/>
          <w:i/>
          <w:sz w:val="28"/>
          <w:szCs w:val="28"/>
          <w:lang w:val="en-US"/>
        </w:rPr>
        <w:t>lack</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of</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expertise</w:t>
      </w:r>
      <w:r w:rsidRPr="00BA1A72">
        <w:rPr>
          <w:rFonts w:ascii="Times New Roman" w:hAnsi="Times New Roman"/>
          <w:b w:val="0"/>
          <w:i/>
          <w:sz w:val="28"/>
          <w:szCs w:val="28"/>
        </w:rPr>
        <w:t>»</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Помимо собственно лексического повтора возможно также перифрастическое дублирование прагматически значимых смысловых групп, вариативное воспроизведение которых способствует вычленению из общего потока речи определенных сем, в которые суггестор вкладывает особый смысл. Повторяемость речевых стимулов заставляет суггерендов соотносить смысл этих ассоциативных коррелятов с другими соответствиями и противопоставлениями внутри текста, что создает прагматическую многослойность:</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LAWYER:</w:t>
      </w:r>
      <w:r w:rsidRPr="00711E3F">
        <w:rPr>
          <w:rFonts w:ascii="Times New Roman" w:hAnsi="Times New Roman"/>
          <w:b w:val="0"/>
          <w:i/>
          <w:sz w:val="24"/>
          <w:szCs w:val="28"/>
          <w:lang w:val="en-US"/>
        </w:rPr>
        <w:t xml:space="preserve"> Ah. You found</w:t>
      </w:r>
      <w:r w:rsidRPr="00711E3F">
        <w:rPr>
          <w:rFonts w:ascii="Times New Roman" w:hAnsi="Times New Roman"/>
          <w:i/>
          <w:sz w:val="24"/>
          <w:szCs w:val="28"/>
          <w:lang w:val="en-US"/>
        </w:rPr>
        <w:t xml:space="preserve"> Emily's fingerprints on the top of the gun</w:t>
      </w:r>
      <w:r w:rsidRPr="00711E3F">
        <w:rPr>
          <w:rFonts w:ascii="Times New Roman" w:hAnsi="Times New Roman"/>
          <w:b w:val="0"/>
          <w:i/>
          <w:sz w:val="24"/>
          <w:szCs w:val="28"/>
          <w:lang w:val="en-US"/>
        </w:rPr>
        <w:t>. And you found</w:t>
      </w:r>
      <w:r w:rsidRPr="00711E3F">
        <w:rPr>
          <w:rFonts w:ascii="Times New Roman" w:hAnsi="Times New Roman"/>
          <w:i/>
          <w:sz w:val="24"/>
          <w:szCs w:val="28"/>
          <w:lang w:val="en-US"/>
        </w:rPr>
        <w:t xml:space="preserve"> Chris's fingerprints around here, on the bottom.</w:t>
      </w:r>
    </w:p>
    <w:p w:rsidR="00272970" w:rsidRPr="00711E3F" w:rsidRDefault="00272970" w:rsidP="000E69AC">
      <w:p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That's right.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But you found </w:t>
      </w:r>
      <w:r w:rsidRPr="00711E3F">
        <w:rPr>
          <w:rFonts w:ascii="Times New Roman" w:hAnsi="Times New Roman"/>
          <w:i/>
          <w:sz w:val="24"/>
          <w:szCs w:val="28"/>
          <w:lang w:val="en-US"/>
        </w:rPr>
        <w:t>no conclusive fingerprints on the actual trigger</w:t>
      </w:r>
      <w:r w:rsidRPr="00711E3F">
        <w:rPr>
          <w:rFonts w:ascii="Times New Roman" w:hAnsi="Times New Roman"/>
          <w:b w:val="0"/>
          <w:i/>
          <w:sz w:val="24"/>
          <w:szCs w:val="28"/>
          <w:lang w:val="en-US"/>
        </w:rPr>
        <w:t xml:space="preserve"> of the gun?</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No, we did not.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So </w:t>
      </w:r>
      <w:r w:rsidRPr="00711E3F">
        <w:rPr>
          <w:rFonts w:ascii="Times New Roman" w:hAnsi="Times New Roman"/>
          <w:i/>
          <w:sz w:val="24"/>
          <w:szCs w:val="28"/>
          <w:lang w:val="en-US"/>
        </w:rPr>
        <w:t>the fingerprints</w:t>
      </w:r>
      <w:r w:rsidRPr="00711E3F">
        <w:rPr>
          <w:rFonts w:ascii="Times New Roman" w:hAnsi="Times New Roman"/>
          <w:b w:val="0"/>
          <w:i/>
          <w:sz w:val="24"/>
          <w:szCs w:val="28"/>
          <w:lang w:val="en-US"/>
        </w:rPr>
        <w:t xml:space="preserve"> </w:t>
      </w:r>
      <w:r w:rsidRPr="00711E3F">
        <w:rPr>
          <w:rFonts w:ascii="Times New Roman" w:hAnsi="Times New Roman"/>
          <w:i/>
          <w:sz w:val="24"/>
          <w:szCs w:val="28"/>
          <w:lang w:val="en-US"/>
        </w:rPr>
        <w:t>can get smudged by newer fingerprints</w:t>
      </w:r>
      <w:r w:rsidRPr="00711E3F">
        <w:rPr>
          <w:rFonts w:ascii="Times New Roman" w:hAnsi="Times New Roman"/>
          <w:b w:val="0"/>
          <w:i/>
          <w:sz w:val="24"/>
          <w:szCs w:val="28"/>
          <w:lang w:val="en-US"/>
        </w:rPr>
        <w: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Yes.</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&lt;…&gt;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If I pick up this gun and fire, and then you pick it up and fire, is it </w:t>
      </w:r>
      <w:r w:rsidRPr="00711E3F">
        <w:rPr>
          <w:rFonts w:ascii="Times New Roman" w:hAnsi="Times New Roman"/>
          <w:i/>
          <w:sz w:val="24"/>
          <w:szCs w:val="28"/>
          <w:lang w:val="en-US"/>
        </w:rPr>
        <w:t>possible that my fingerprints would not show up on that trigger</w:t>
      </w:r>
      <w:r w:rsidRPr="00711E3F">
        <w:rPr>
          <w:rFonts w:ascii="Times New Roman" w:hAnsi="Times New Roman"/>
          <w:b w:val="0"/>
          <w:i/>
          <w:sz w:val="24"/>
          <w:szCs w:val="28"/>
          <w:lang w:val="en-US"/>
        </w:rPr>
        <w: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w:t>
      </w:r>
      <w:r w:rsidRPr="00711E3F">
        <w:rPr>
          <w:rFonts w:ascii="Times New Roman" w:hAnsi="Times New Roman"/>
          <w:b w:val="0"/>
          <w:i/>
          <w:sz w:val="24"/>
          <w:szCs w:val="28"/>
          <w:lang w:val="en-US"/>
        </w:rPr>
        <w:t xml:space="preserve"> Maybe not.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So is it possible that Emily pulled the trigger, and then when Chris picked up the gun </w:t>
      </w:r>
      <w:r w:rsidRPr="00711E3F">
        <w:rPr>
          <w:rFonts w:ascii="Times New Roman" w:hAnsi="Times New Roman"/>
          <w:i/>
          <w:sz w:val="24"/>
          <w:szCs w:val="28"/>
          <w:lang w:val="en-US"/>
        </w:rPr>
        <w:t>he erased</w:t>
      </w:r>
      <w:r w:rsidRPr="00711E3F">
        <w:rPr>
          <w:rFonts w:ascii="Times New Roman" w:hAnsi="Times New Roman"/>
          <w:b w:val="0"/>
          <w:i/>
          <w:sz w:val="24"/>
          <w:szCs w:val="28"/>
          <w:lang w:val="en-US"/>
        </w:rPr>
        <w:t>, if you will,</w:t>
      </w:r>
      <w:r w:rsidRPr="00711E3F">
        <w:rPr>
          <w:rFonts w:ascii="Times New Roman" w:hAnsi="Times New Roman"/>
          <w:i/>
          <w:sz w:val="24"/>
          <w:szCs w:val="28"/>
          <w:lang w:val="en-US"/>
        </w:rPr>
        <w:t xml:space="preserve"> her original fingerprints</w:t>
      </w:r>
      <w:r w:rsidRPr="00711E3F">
        <w:rPr>
          <w:rFonts w:ascii="Times New Roman" w:hAnsi="Times New Roman"/>
          <w:b w:val="0"/>
          <w:i/>
          <w:sz w:val="24"/>
          <w:szCs w:val="28"/>
          <w:lang w:val="en-US"/>
        </w:rPr>
        <w:t>?</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 </w:t>
      </w:r>
      <w:r w:rsidRPr="00711E3F">
        <w:rPr>
          <w:rFonts w:ascii="Times New Roman" w:hAnsi="Times New Roman"/>
          <w:b w:val="0"/>
          <w:i/>
          <w:sz w:val="24"/>
          <w:szCs w:val="28"/>
          <w:lang w:val="en-US"/>
        </w:rPr>
        <w:t>It's possible.</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w:t>
      </w:r>
      <w:r w:rsidRPr="00711E3F">
        <w:rPr>
          <w:rFonts w:ascii="Times New Roman" w:hAnsi="Times New Roman"/>
          <w:b w:val="0"/>
          <w:i/>
          <w:sz w:val="24"/>
          <w:szCs w:val="28"/>
          <w:lang w:val="en-US"/>
        </w:rPr>
        <w:t xml:space="preserve"> Let me recap: Even though </w:t>
      </w:r>
      <w:r w:rsidRPr="00711E3F">
        <w:rPr>
          <w:rFonts w:ascii="Times New Roman" w:hAnsi="Times New Roman"/>
          <w:i/>
          <w:sz w:val="24"/>
          <w:szCs w:val="28"/>
          <w:lang w:val="en-US"/>
        </w:rPr>
        <w:t>Emily's fingerprints were not identified on the trigger</w:t>
      </w:r>
      <w:r w:rsidRPr="00711E3F">
        <w:rPr>
          <w:rFonts w:ascii="Times New Roman" w:hAnsi="Times New Roman"/>
          <w:b w:val="0"/>
          <w:i/>
          <w:sz w:val="24"/>
          <w:szCs w:val="28"/>
          <w:lang w:val="en-US"/>
        </w:rPr>
        <w:t xml:space="preserve"> during your testing, Detective Marrone, can you say without a doubt that she never touched that trigger?</w:t>
      </w:r>
    </w:p>
    <w:p w:rsidR="00272970" w:rsidRPr="00711E3F" w:rsidRDefault="00272970" w:rsidP="00711E3F">
      <w:pPr>
        <w:spacing w:after="0" w:line="360" w:lineRule="auto"/>
        <w:jc w:val="both"/>
        <w:rPr>
          <w:rFonts w:ascii="Times New Roman" w:hAnsi="Times New Roman"/>
          <w:b w:val="0"/>
          <w:i/>
          <w:sz w:val="24"/>
          <w:szCs w:val="28"/>
        </w:rPr>
      </w:pPr>
      <w:r w:rsidRPr="006C4B7C">
        <w:rPr>
          <w:rFonts w:ascii="Times New Roman" w:hAnsi="Times New Roman"/>
          <w:b w:val="0"/>
          <w:sz w:val="24"/>
          <w:szCs w:val="28"/>
          <w:lang w:val="en-US"/>
        </w:rPr>
        <w:t xml:space="preserve">          </w:t>
      </w:r>
      <w:r w:rsidRPr="00711E3F">
        <w:rPr>
          <w:rFonts w:ascii="Times New Roman" w:hAnsi="Times New Roman"/>
          <w:b w:val="0"/>
          <w:sz w:val="24"/>
          <w:szCs w:val="28"/>
          <w:lang w:val="en-US"/>
        </w:rPr>
        <w:t>WITNESS</w:t>
      </w:r>
      <w:r w:rsidRPr="00711E3F">
        <w:rPr>
          <w:rFonts w:ascii="Times New Roman" w:hAnsi="Times New Roman"/>
          <w:b w:val="0"/>
          <w:sz w:val="24"/>
          <w:szCs w:val="28"/>
        </w:rPr>
        <w:t>:</w:t>
      </w:r>
      <w:r w:rsidRPr="00711E3F">
        <w:rPr>
          <w:rFonts w:ascii="Times New Roman" w:hAnsi="Times New Roman"/>
          <w:b w:val="0"/>
          <w:i/>
          <w:sz w:val="24"/>
          <w:szCs w:val="28"/>
        </w:rPr>
        <w:t xml:space="preserve"> </w:t>
      </w:r>
      <w:r w:rsidRPr="00711E3F">
        <w:rPr>
          <w:rFonts w:ascii="Times New Roman" w:hAnsi="Times New Roman"/>
          <w:b w:val="0"/>
          <w:i/>
          <w:sz w:val="24"/>
          <w:szCs w:val="28"/>
          <w:lang w:val="en-US"/>
        </w:rPr>
        <w:t>No</w:t>
      </w:r>
      <w:r w:rsidRPr="00711E3F">
        <w:rPr>
          <w:rFonts w:ascii="Times New Roman" w:hAnsi="Times New Roman"/>
          <w:b w:val="0"/>
          <w:i/>
          <w:sz w:val="24"/>
          <w:szCs w:val="28"/>
        </w:rPr>
        <w:t>.</w:t>
      </w:r>
      <w:r w:rsidR="00711E3F" w:rsidRPr="00711E3F">
        <w:rPr>
          <w:rFonts w:ascii="Times New Roman" w:hAnsi="Times New Roman"/>
          <w:b w:val="0"/>
          <w:i/>
          <w:sz w:val="24"/>
          <w:szCs w:val="28"/>
        </w:rPr>
        <w:t xml:space="preserve"> </w:t>
      </w:r>
      <w:r w:rsidRPr="00711E3F">
        <w:rPr>
          <w:rFonts w:ascii="Times New Roman" w:hAnsi="Times New Roman"/>
          <w:b w:val="0"/>
          <w:sz w:val="24"/>
          <w:szCs w:val="28"/>
        </w:rPr>
        <w:t>(</w:t>
      </w:r>
      <w:r w:rsidRPr="00711E3F">
        <w:rPr>
          <w:rFonts w:ascii="Times New Roman" w:hAnsi="Times New Roman"/>
          <w:b w:val="0"/>
          <w:sz w:val="24"/>
          <w:szCs w:val="28"/>
          <w:lang w:val="en-US"/>
        </w:rPr>
        <w:t>J</w:t>
      </w:r>
      <w:r w:rsidRPr="00711E3F">
        <w:rPr>
          <w:rFonts w:ascii="Times New Roman" w:hAnsi="Times New Roman"/>
          <w:b w:val="0"/>
          <w:sz w:val="24"/>
          <w:szCs w:val="28"/>
        </w:rPr>
        <w:t xml:space="preserve">. </w:t>
      </w:r>
      <w:r w:rsidRPr="00711E3F">
        <w:rPr>
          <w:rFonts w:ascii="Times New Roman" w:hAnsi="Times New Roman"/>
          <w:b w:val="0"/>
          <w:sz w:val="24"/>
          <w:szCs w:val="28"/>
          <w:lang w:val="en-US"/>
        </w:rPr>
        <w:t>Picoult</w:t>
      </w:r>
      <w:r w:rsidRPr="00711E3F">
        <w:rPr>
          <w:rFonts w:ascii="Times New Roman" w:hAnsi="Times New Roman"/>
          <w:b w:val="0"/>
          <w:sz w:val="24"/>
          <w:szCs w:val="28"/>
        </w:rPr>
        <w:t>, #1)</w:t>
      </w:r>
    </w:p>
    <w:p w:rsidR="00272970" w:rsidRPr="00BA1A72" w:rsidRDefault="00272970" w:rsidP="000E69AC">
      <w:pPr>
        <w:spacing w:line="360" w:lineRule="auto"/>
        <w:jc w:val="both"/>
        <w:rPr>
          <w:rFonts w:ascii="Times New Roman" w:hAnsi="Times New Roman"/>
          <w:b w:val="0"/>
          <w:sz w:val="28"/>
          <w:szCs w:val="28"/>
        </w:rPr>
      </w:pPr>
      <w:r w:rsidRPr="00BA1A72">
        <w:rPr>
          <w:rFonts w:ascii="Times New Roman" w:hAnsi="Times New Roman"/>
          <w:b w:val="0"/>
          <w:sz w:val="28"/>
          <w:szCs w:val="28"/>
        </w:rPr>
        <w:t xml:space="preserve">     Суггестор – адвокат защиты – преследует цель дискредитировать позицию обвинителя, который настаивает на том, что подсудимый был единственным, </w:t>
      </w:r>
      <w:r w:rsidRPr="00BA1A72">
        <w:rPr>
          <w:rFonts w:ascii="Times New Roman" w:hAnsi="Times New Roman"/>
          <w:b w:val="0"/>
          <w:sz w:val="28"/>
          <w:szCs w:val="28"/>
        </w:rPr>
        <w:lastRenderedPageBreak/>
        <w:t>кто держал в руках орудие убийства, а потому его виновность не вызывает сомнений. Непосредственно перед данным эпизодом перекрестного допроса свидетель со стороны обвинения представил результаты баллистической экспертизы, которые на первый взгляд подтверждали позицию обвинителя. Адвокат, осознавая наличие определенных расхождений в экспертном заключении, а также то, что присяжным сложно разобраться в профессиональных тонкостях работы экспертов, стремится обнаружить эти несоответствия перед аудиторией путем вариативной реитерации информативных элементов. Свидетель, в отношении которого ведется перекрестный допрос, является лишь формальным адресатом высказываний, в то время как фактическим адресатом выступают присяжные, чьи внутренние установки адвокат пытается имплицитно модифицировать путем обнаружения новых смысловых компонентов. Эту функцию выполняют повторные номинации, которые выстраивают ассоциативную связь внутри текста путем повторной репрезентации контекстуальных синонимических групп (</w:t>
      </w:r>
      <w:r w:rsidRPr="00BA1A72">
        <w:rPr>
          <w:rFonts w:ascii="Times New Roman" w:hAnsi="Times New Roman"/>
          <w:b w:val="0"/>
          <w:i/>
          <w:sz w:val="28"/>
          <w:szCs w:val="28"/>
        </w:rPr>
        <w:t>«</w:t>
      </w:r>
      <w:r w:rsidRPr="00BA1A72">
        <w:rPr>
          <w:rFonts w:ascii="Times New Roman" w:hAnsi="Times New Roman"/>
          <w:b w:val="0"/>
          <w:i/>
          <w:sz w:val="28"/>
          <w:szCs w:val="28"/>
          <w:lang w:val="en-US"/>
        </w:rPr>
        <w:t>no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conclusive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fingerprints</w:t>
      </w:r>
      <w:r w:rsidRPr="00BA1A72">
        <w:rPr>
          <w:rFonts w:ascii="Times New Roman" w:hAnsi="Times New Roman"/>
          <w:b w:val="0"/>
          <w:i/>
          <w:sz w:val="28"/>
          <w:szCs w:val="28"/>
        </w:rPr>
        <w:t>», «</w:t>
      </w:r>
      <w:r w:rsidRPr="00BA1A72">
        <w:rPr>
          <w:rFonts w:ascii="Times New Roman" w:hAnsi="Times New Roman"/>
          <w:b w:val="0"/>
          <w:i/>
          <w:sz w:val="28"/>
          <w:szCs w:val="28"/>
          <w:lang w:val="en-US"/>
        </w:rPr>
        <w:t>fingerprints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can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get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smudged</w:t>
      </w:r>
      <w:r w:rsidRPr="00BA1A72">
        <w:rPr>
          <w:rFonts w:ascii="Times New Roman" w:hAnsi="Times New Roman"/>
          <w:b w:val="0"/>
          <w:i/>
          <w:sz w:val="28"/>
          <w:szCs w:val="28"/>
        </w:rPr>
        <w:t>», «</w:t>
      </w:r>
      <w:r w:rsidRPr="00BA1A72">
        <w:rPr>
          <w:rFonts w:ascii="Times New Roman" w:hAnsi="Times New Roman"/>
          <w:b w:val="0"/>
          <w:i/>
          <w:sz w:val="28"/>
          <w:szCs w:val="28"/>
          <w:lang w:val="en-US"/>
        </w:rPr>
        <w:t>fingerprints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would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not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show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up</w:t>
      </w:r>
      <w:r w:rsidRPr="00BA1A72">
        <w:rPr>
          <w:rFonts w:ascii="Times New Roman" w:hAnsi="Times New Roman"/>
          <w:b w:val="0"/>
          <w:i/>
          <w:sz w:val="28"/>
          <w:szCs w:val="28"/>
        </w:rPr>
        <w:t>», «</w:t>
      </w:r>
      <w:r w:rsidRPr="00BA1A72">
        <w:rPr>
          <w:rFonts w:ascii="Times New Roman" w:hAnsi="Times New Roman"/>
          <w:b w:val="0"/>
          <w:i/>
          <w:sz w:val="28"/>
          <w:szCs w:val="28"/>
          <w:lang w:val="en-US"/>
        </w:rPr>
        <w:t>fingerprints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were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erased</w:t>
      </w:r>
      <w:r w:rsidRPr="00BA1A72">
        <w:rPr>
          <w:rFonts w:ascii="Times New Roman" w:hAnsi="Times New Roman"/>
          <w:b w:val="0"/>
          <w:i/>
          <w:sz w:val="28"/>
          <w:szCs w:val="28"/>
        </w:rPr>
        <w:t>»</w:t>
      </w:r>
      <w:r w:rsidRPr="00BA1A72">
        <w:rPr>
          <w:rFonts w:ascii="Times New Roman" w:hAnsi="Times New Roman"/>
          <w:b w:val="0"/>
          <w:sz w:val="28"/>
          <w:szCs w:val="28"/>
        </w:rPr>
        <w:t>). Эффект внушения, таким образом, достигается путем актуализации подтекстовой информации, а именно – невозможности признать экспертное заключение безусловно неопровержимым доказательством.</w:t>
      </w:r>
    </w:p>
    <w:p w:rsidR="00272970" w:rsidRPr="00BA1A72" w:rsidRDefault="00272970" w:rsidP="000E69AC">
      <w:pPr>
        <w:spacing w:after="0" w:line="360" w:lineRule="auto"/>
        <w:jc w:val="center"/>
        <w:rPr>
          <w:rFonts w:ascii="Times New Roman" w:hAnsi="Times New Roman"/>
          <w:sz w:val="28"/>
          <w:szCs w:val="28"/>
        </w:rPr>
      </w:pPr>
      <w:r w:rsidRPr="00BA1A72">
        <w:rPr>
          <w:rFonts w:ascii="Times New Roman" w:hAnsi="Times New Roman"/>
          <w:sz w:val="28"/>
          <w:szCs w:val="28"/>
        </w:rPr>
        <w:t>2.3.3  Тактика предоставления недопустимых доказательств и провокации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Судебно-процессуальный порядок допроса свидетелей запрещает использование недопустимых доказательств и провокационных вопросов или комментариев, в которых содержатся отсылки к неприемлемой информации. Однако, как неоднократно отмечается в исследованиях по судебной коммуникации, использование подобных «запрещенных приемов» может стать эффективным орудием скрытого психологического воздействия в руках </w:t>
      </w:r>
      <w:r w:rsidRPr="00BA1A72">
        <w:rPr>
          <w:rFonts w:ascii="Times New Roman" w:hAnsi="Times New Roman"/>
          <w:b w:val="0"/>
          <w:sz w:val="28"/>
          <w:szCs w:val="28"/>
        </w:rPr>
        <w:lastRenderedPageBreak/>
        <w:t>говорящего [</w:t>
      </w:r>
      <w:r w:rsidRPr="00BA1A72">
        <w:rPr>
          <w:rFonts w:ascii="Times New Roman" w:hAnsi="Times New Roman"/>
          <w:b w:val="0"/>
          <w:sz w:val="28"/>
          <w:szCs w:val="28"/>
          <w:lang w:val="en-US"/>
        </w:rPr>
        <w:t>Tanford</w:t>
      </w:r>
      <w:r w:rsidRPr="00BA1A72">
        <w:rPr>
          <w:rFonts w:ascii="Times New Roman" w:hAnsi="Times New Roman"/>
          <w:b w:val="0"/>
          <w:sz w:val="28"/>
          <w:szCs w:val="28"/>
        </w:rPr>
        <w:t xml:space="preserve">, 1990; </w:t>
      </w:r>
      <w:r w:rsidRPr="00BA1A72">
        <w:rPr>
          <w:rFonts w:ascii="Times New Roman" w:hAnsi="Times New Roman"/>
          <w:b w:val="0"/>
          <w:sz w:val="28"/>
          <w:szCs w:val="28"/>
          <w:lang w:val="en-US"/>
        </w:rPr>
        <w:t>Gold</w:t>
      </w:r>
      <w:r w:rsidRPr="00BA1A72">
        <w:rPr>
          <w:rFonts w:ascii="Times New Roman" w:hAnsi="Times New Roman"/>
          <w:b w:val="0"/>
          <w:sz w:val="28"/>
          <w:szCs w:val="28"/>
        </w:rPr>
        <w:t>, 1987]. Присяжные склонны обращать особое внимание на косвенное утверждение каких-либо фактов адвокатом во время допроса свидетелей – например, провокационные вопросы, задаваемые жертве насилия о его или ее личной интимной жизни. Присяжные заседатели делают умозаключения на основании имплицированного в вопросе утверждения – жертва сама спровоцировала насилие. Это явление получило название «эффекта пристрастия», который достигается путем внушения компрометирующей информации [</w:t>
      </w:r>
      <w:r w:rsidRPr="00BA1A72">
        <w:rPr>
          <w:rFonts w:ascii="Times New Roman" w:hAnsi="Times New Roman"/>
          <w:b w:val="0"/>
          <w:sz w:val="28"/>
          <w:szCs w:val="28"/>
          <w:lang w:val="en-US"/>
        </w:rPr>
        <w:t>Gold</w:t>
      </w:r>
      <w:r w:rsidRPr="00BA1A72">
        <w:rPr>
          <w:rFonts w:ascii="Times New Roman" w:hAnsi="Times New Roman"/>
          <w:b w:val="0"/>
          <w:sz w:val="28"/>
          <w:szCs w:val="28"/>
        </w:rPr>
        <w:t>, 1987: 6].</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Одним из наиболее распространенных недопустимых доказательств является указание на прежние судимости, приводы и иные сведения об уголовном прошлом. В напутственном слове судья инструктирует присяжных о том, что любые факты о криминальном прошлом не могут быть использованы в качестве доказательств вины. Однако тем самым судья непреднамеренно внушает присяжным идею, что подсудимый на самом деле ранее привлекался к уголовной ответственности (даже если это не так), а потому имеет криминальные наклонности – что существенно меняет их внутреннюю установку по отношению к обвиняемому. Когда представитель правосудия вновь обращается к «запретной» теме, он активизирует эту установку в сознании наблюдателей:</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DEFENSE LAWYER: </w:t>
      </w:r>
      <w:r w:rsidRPr="00711E3F">
        <w:rPr>
          <w:rFonts w:ascii="Times New Roman" w:hAnsi="Times New Roman"/>
          <w:b w:val="0"/>
          <w:i/>
          <w:sz w:val="24"/>
          <w:szCs w:val="28"/>
          <w:lang w:val="en-US"/>
        </w:rPr>
        <w:t xml:space="preserve">Mrs. Cobb, </w:t>
      </w:r>
      <w:r w:rsidRPr="00711E3F">
        <w:rPr>
          <w:rFonts w:ascii="Times New Roman" w:hAnsi="Times New Roman"/>
          <w:i/>
          <w:sz w:val="24"/>
          <w:szCs w:val="28"/>
          <w:lang w:val="en-US"/>
        </w:rPr>
        <w:t>is it true that your son was convicted of selling marijuana?</w:t>
      </w:r>
    </w:p>
    <w:p w:rsidR="00272970" w:rsidRPr="00711E3F" w:rsidRDefault="00272970" w:rsidP="000E69AC">
      <w:pPr>
        <w:spacing w:after="0" w:line="360" w:lineRule="auto"/>
        <w:jc w:val="both"/>
        <w:rPr>
          <w:rFonts w:ascii="Times New Roman" w:hAnsi="Times New Roman"/>
          <w:i/>
          <w:sz w:val="24"/>
          <w:szCs w:val="28"/>
          <w:lang w:val="en-US"/>
        </w:rPr>
      </w:pPr>
      <w:r w:rsidRPr="00711E3F">
        <w:rPr>
          <w:rFonts w:ascii="Times New Roman" w:hAnsi="Times New Roman"/>
          <w:b w:val="0"/>
          <w:sz w:val="24"/>
          <w:szCs w:val="28"/>
          <w:lang w:val="en-US"/>
        </w:rPr>
        <w:t xml:space="preserve">           PROSECUTOR: </w:t>
      </w:r>
      <w:r w:rsidRPr="00711E3F">
        <w:rPr>
          <w:rFonts w:ascii="Times New Roman" w:hAnsi="Times New Roman"/>
          <w:b w:val="0"/>
          <w:i/>
          <w:sz w:val="24"/>
          <w:szCs w:val="28"/>
          <w:lang w:val="en-US"/>
        </w:rPr>
        <w:t>Objection! The criminal record of the victim is inadmissible!</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JUDGE: </w:t>
      </w:r>
      <w:r w:rsidRPr="00711E3F">
        <w:rPr>
          <w:rFonts w:ascii="Times New Roman" w:hAnsi="Times New Roman"/>
          <w:b w:val="0"/>
          <w:i/>
          <w:sz w:val="24"/>
          <w:szCs w:val="28"/>
          <w:lang w:val="en-US"/>
        </w:rPr>
        <w:t>Sustained.</w:t>
      </w:r>
    </w:p>
    <w:p w:rsidR="00272970" w:rsidRPr="00711E3F" w:rsidRDefault="00272970" w:rsidP="00711E3F">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DEFENSE LAWYER: </w:t>
      </w:r>
      <w:r w:rsidRPr="00711E3F">
        <w:rPr>
          <w:rFonts w:ascii="Times New Roman" w:hAnsi="Times New Roman"/>
          <w:b w:val="0"/>
          <w:i/>
          <w:sz w:val="24"/>
          <w:szCs w:val="28"/>
          <w:lang w:val="en-US"/>
        </w:rPr>
        <w:t>Thank you, Your Honor. [Jake said, as if Noose had done him a favor]</w:t>
      </w:r>
      <w:r w:rsidR="00711E3F">
        <w:rPr>
          <w:rFonts w:ascii="Times New Roman" w:hAnsi="Times New Roman"/>
          <w:b w:val="0"/>
          <w:i/>
          <w:sz w:val="24"/>
          <w:szCs w:val="28"/>
          <w:lang w:val="en-US"/>
        </w:rPr>
        <w:t xml:space="preserve"> </w:t>
      </w:r>
      <w:r w:rsidRPr="00711E3F">
        <w:rPr>
          <w:rFonts w:ascii="Times New Roman" w:hAnsi="Times New Roman"/>
          <w:b w:val="0"/>
          <w:sz w:val="24"/>
          <w:szCs w:val="28"/>
          <w:lang w:val="en-US"/>
        </w:rPr>
        <w:t>(J. Grisham)</w:t>
      </w:r>
    </w:p>
    <w:p w:rsidR="00272970" w:rsidRPr="00BA1A72" w:rsidRDefault="00272970" w:rsidP="000E69AC">
      <w:pPr>
        <w:spacing w:after="0" w:line="360" w:lineRule="auto"/>
        <w:jc w:val="both"/>
        <w:rPr>
          <w:rFonts w:ascii="Times New Roman" w:hAnsi="Times New Roman"/>
          <w:b w:val="0"/>
          <w:sz w:val="28"/>
          <w:szCs w:val="28"/>
        </w:rPr>
      </w:pPr>
      <w:r w:rsidRPr="00711E3F">
        <w:rPr>
          <w:rFonts w:ascii="Times New Roman" w:hAnsi="Times New Roman"/>
          <w:b w:val="0"/>
          <w:sz w:val="28"/>
          <w:szCs w:val="28"/>
          <w:lang w:val="en-US"/>
        </w:rPr>
        <w:t xml:space="preserve">      </w:t>
      </w:r>
      <w:r w:rsidRPr="00BA1A72">
        <w:rPr>
          <w:rFonts w:ascii="Times New Roman" w:hAnsi="Times New Roman"/>
          <w:b w:val="0"/>
          <w:sz w:val="28"/>
          <w:szCs w:val="28"/>
        </w:rPr>
        <w:t>Несмотря на то, что протест обвинителя принимается судьей, адвокат достигает своей прагматической цели, а именно – некритического восприятия реципиентами компрометирующей информации, которая вызывает определенное эмоциональное состояние и стимулирует реакцию предубеждения, что и обуславливает суггестивный эффект.</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Помимо фактов из уголовного прошлого, представитель правосудия может воспользоваться обстоятельствами, которые имеют непосредственное отношение к рассматриваемому делу:</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DEFENSE LAWYER: </w:t>
      </w:r>
      <w:r w:rsidRPr="00711E3F">
        <w:rPr>
          <w:rFonts w:ascii="Times New Roman" w:hAnsi="Times New Roman"/>
          <w:i/>
          <w:sz w:val="24"/>
          <w:szCs w:val="28"/>
          <w:lang w:val="en-US"/>
        </w:rPr>
        <w:t>Is it true, Sheriff, that Pete Willard signed a written confession in...</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t>
      </w:r>
      <w:r w:rsidR="00711E3F">
        <w:rPr>
          <w:rFonts w:ascii="Times New Roman" w:hAnsi="Times New Roman"/>
          <w:b w:val="0"/>
          <w:sz w:val="24"/>
          <w:szCs w:val="28"/>
          <w:lang w:val="en-US"/>
        </w:rPr>
        <w:t xml:space="preserve">  </w:t>
      </w:r>
      <w:r w:rsidRPr="00711E3F">
        <w:rPr>
          <w:rFonts w:ascii="Times New Roman" w:hAnsi="Times New Roman"/>
          <w:b w:val="0"/>
          <w:sz w:val="24"/>
          <w:szCs w:val="28"/>
          <w:lang w:val="en-US"/>
        </w:rPr>
        <w:t xml:space="preserve">PROSECUTOR: </w:t>
      </w:r>
      <w:r w:rsidRPr="00711E3F">
        <w:rPr>
          <w:rFonts w:ascii="Times New Roman" w:hAnsi="Times New Roman"/>
          <w:b w:val="0"/>
          <w:i/>
          <w:sz w:val="24"/>
          <w:szCs w:val="28"/>
          <w:lang w:val="en-US"/>
        </w:rPr>
        <w:t>Objection! Objection! Your Honor! That’s inadmissible and Mr. Brigance knows it.</w:t>
      </w:r>
    </w:p>
    <w:p w:rsidR="00272970" w:rsidRPr="00711E3F" w:rsidRDefault="00272970" w:rsidP="000E69AC">
      <w:p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          </w:t>
      </w:r>
      <w:r w:rsidR="00711E3F">
        <w:rPr>
          <w:rFonts w:ascii="Times New Roman" w:hAnsi="Times New Roman"/>
          <w:b w:val="0"/>
          <w:sz w:val="24"/>
          <w:szCs w:val="28"/>
          <w:lang w:val="en-US"/>
        </w:rPr>
        <w:t xml:space="preserve">  </w:t>
      </w:r>
      <w:r w:rsidRPr="00711E3F">
        <w:rPr>
          <w:rFonts w:ascii="Times New Roman" w:hAnsi="Times New Roman"/>
          <w:b w:val="0"/>
          <w:sz w:val="24"/>
          <w:szCs w:val="28"/>
          <w:lang w:val="en-US"/>
        </w:rPr>
        <w:t xml:space="preserve">JUDGE: </w:t>
      </w:r>
      <w:r w:rsidRPr="00711E3F">
        <w:rPr>
          <w:rFonts w:ascii="Times New Roman" w:hAnsi="Times New Roman"/>
          <w:b w:val="0"/>
          <w:i/>
          <w:sz w:val="24"/>
          <w:szCs w:val="28"/>
          <w:lang w:val="en-US"/>
        </w:rPr>
        <w:t>Sustained.</w:t>
      </w:r>
    </w:p>
    <w:p w:rsidR="00272970" w:rsidRPr="00711E3F" w:rsidRDefault="00272970" w:rsidP="000E69AC">
      <w:p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          </w:t>
      </w:r>
      <w:r w:rsidR="00711E3F">
        <w:rPr>
          <w:rFonts w:ascii="Times New Roman" w:hAnsi="Times New Roman"/>
          <w:b w:val="0"/>
          <w:sz w:val="24"/>
          <w:szCs w:val="28"/>
          <w:lang w:val="en-US"/>
        </w:rPr>
        <w:t xml:space="preserve">  </w:t>
      </w:r>
      <w:r w:rsidRPr="00711E3F">
        <w:rPr>
          <w:rFonts w:ascii="Times New Roman" w:hAnsi="Times New Roman"/>
          <w:b w:val="0"/>
          <w:sz w:val="24"/>
          <w:szCs w:val="28"/>
          <w:lang w:val="en-US"/>
        </w:rPr>
        <w:t xml:space="preserve">PROSECUTOR: </w:t>
      </w:r>
      <w:r w:rsidRPr="00711E3F">
        <w:rPr>
          <w:rFonts w:ascii="Times New Roman" w:hAnsi="Times New Roman"/>
          <w:b w:val="0"/>
          <w:i/>
          <w:sz w:val="24"/>
          <w:szCs w:val="28"/>
          <w:lang w:val="en-US"/>
        </w:rPr>
        <w:t>I ask that the question be stricken from the record and the jury be instructed to disregard it.</w:t>
      </w:r>
    </w:p>
    <w:p w:rsidR="00272970" w:rsidRPr="00711E3F" w:rsidRDefault="00272970" w:rsidP="00711E3F">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t>
      </w:r>
      <w:r w:rsidR="00711E3F">
        <w:rPr>
          <w:rFonts w:ascii="Times New Roman" w:hAnsi="Times New Roman"/>
          <w:b w:val="0"/>
          <w:sz w:val="24"/>
          <w:szCs w:val="28"/>
          <w:lang w:val="en-US"/>
        </w:rPr>
        <w:t xml:space="preserve">  </w:t>
      </w:r>
      <w:r w:rsidRPr="00711E3F">
        <w:rPr>
          <w:rFonts w:ascii="Times New Roman" w:hAnsi="Times New Roman"/>
          <w:b w:val="0"/>
          <w:sz w:val="24"/>
          <w:szCs w:val="28"/>
          <w:lang w:val="en-US"/>
        </w:rPr>
        <w:t xml:space="preserve">DEFENSE LAWYER: </w:t>
      </w:r>
      <w:r w:rsidRPr="00711E3F">
        <w:rPr>
          <w:rFonts w:ascii="Times New Roman" w:hAnsi="Times New Roman"/>
          <w:b w:val="0"/>
          <w:i/>
          <w:sz w:val="24"/>
          <w:szCs w:val="28"/>
          <w:lang w:val="en-US"/>
        </w:rPr>
        <w:t>I’ll withdraw the question. [Jake said to Buckley with a smile]</w:t>
      </w:r>
      <w:r w:rsidR="00711E3F">
        <w:rPr>
          <w:rFonts w:ascii="Times New Roman" w:hAnsi="Times New Roman"/>
          <w:b w:val="0"/>
          <w:i/>
          <w:sz w:val="24"/>
          <w:szCs w:val="28"/>
          <w:lang w:val="en-US"/>
        </w:rPr>
        <w:t xml:space="preserve"> </w:t>
      </w:r>
      <w:r w:rsidRPr="00711E3F">
        <w:rPr>
          <w:rFonts w:ascii="Times New Roman" w:hAnsi="Times New Roman"/>
          <w:b w:val="0"/>
          <w:sz w:val="24"/>
          <w:szCs w:val="28"/>
          <w:lang w:val="en-US"/>
        </w:rPr>
        <w:t>(J. Grisham)</w:t>
      </w:r>
    </w:p>
    <w:p w:rsidR="00272970" w:rsidRPr="00BA1A72" w:rsidRDefault="00272970" w:rsidP="000E69AC">
      <w:pPr>
        <w:spacing w:after="0" w:line="360" w:lineRule="auto"/>
        <w:jc w:val="both"/>
        <w:rPr>
          <w:rFonts w:ascii="Times New Roman" w:hAnsi="Times New Roman"/>
          <w:b w:val="0"/>
          <w:sz w:val="28"/>
          <w:szCs w:val="28"/>
        </w:rPr>
      </w:pPr>
      <w:r w:rsidRPr="00711E3F">
        <w:rPr>
          <w:rFonts w:ascii="Times New Roman" w:hAnsi="Times New Roman"/>
          <w:b w:val="0"/>
          <w:sz w:val="28"/>
          <w:szCs w:val="28"/>
          <w:lang w:val="en-US"/>
        </w:rPr>
        <w:t xml:space="preserve">     </w:t>
      </w:r>
      <w:r w:rsidRPr="00BA1A72">
        <w:rPr>
          <w:rFonts w:ascii="Times New Roman" w:hAnsi="Times New Roman"/>
          <w:b w:val="0"/>
          <w:sz w:val="28"/>
          <w:szCs w:val="28"/>
        </w:rPr>
        <w:t xml:space="preserve">В данном примере адвокат ссылается на письменное показание, в котором молодой человек (Пит Уиллард) признается в совершении насилия над несовершеннолетней девочки. Хотя непосредственным обвиняемым в судебном процессе является отец пострадавшей девочки, убивший ее насильника, адвокат защиты стремится напомнить присяжным, что Уиллард сознался в жестоком преступлении, и тем самым дискредитировать его образ как жертвы в этом процессе. Как и в предыдущем примере, озвучивание компрометирующих сведений вызывает протест противной стороны, которая просит вычеркнуть эту информацию из судебной стенограммы и призывает присяжных проигнорировать дискредитирующие факты </w:t>
      </w:r>
      <w:r w:rsidRPr="00BA1A72">
        <w:rPr>
          <w:rFonts w:ascii="Times New Roman" w:hAnsi="Times New Roman"/>
          <w:b w:val="0"/>
          <w:i/>
          <w:sz w:val="28"/>
          <w:szCs w:val="28"/>
        </w:rPr>
        <w:t>(«</w:t>
      </w:r>
      <w:r w:rsidRPr="00BA1A72">
        <w:rPr>
          <w:rFonts w:ascii="Times New Roman" w:hAnsi="Times New Roman"/>
          <w:b w:val="0"/>
          <w:i/>
          <w:sz w:val="28"/>
          <w:szCs w:val="28"/>
          <w:lang w:val="en-US"/>
        </w:rPr>
        <w:t>I</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ask</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that</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the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jury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be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instructed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to</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disregard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it</w:t>
      </w:r>
      <w:r w:rsidRPr="00BA1A72">
        <w:rPr>
          <w:rFonts w:ascii="Times New Roman" w:hAnsi="Times New Roman"/>
          <w:b w:val="0"/>
          <w:i/>
          <w:sz w:val="28"/>
          <w:szCs w:val="28"/>
        </w:rPr>
        <w:t>»</w:t>
      </w:r>
      <w:r w:rsidRPr="00BA1A72">
        <w:rPr>
          <w:rFonts w:ascii="Times New Roman" w:hAnsi="Times New Roman"/>
          <w:b w:val="0"/>
          <w:sz w:val="28"/>
          <w:szCs w:val="28"/>
        </w:rPr>
        <w:t>). Однако данный ход лишь акцентирует внимание присяжных на озвученной информации и, как следует из авторской ремарки (</w:t>
      </w:r>
      <w:r w:rsidRPr="00BA1A72">
        <w:rPr>
          <w:rFonts w:ascii="Times New Roman" w:hAnsi="Times New Roman"/>
          <w:b w:val="0"/>
          <w:i/>
          <w:sz w:val="28"/>
          <w:szCs w:val="28"/>
        </w:rPr>
        <w:t>«</w:t>
      </w:r>
      <w:r w:rsidRPr="00BA1A72">
        <w:rPr>
          <w:rFonts w:ascii="Times New Roman" w:hAnsi="Times New Roman"/>
          <w:b w:val="0"/>
          <w:i/>
          <w:sz w:val="28"/>
          <w:szCs w:val="28"/>
          <w:lang w:val="en-US"/>
        </w:rPr>
        <w:t>Jake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said</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with</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a</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smile</w:t>
      </w:r>
      <w:r w:rsidRPr="00BA1A72">
        <w:rPr>
          <w:rFonts w:ascii="Times New Roman" w:hAnsi="Times New Roman"/>
          <w:b w:val="0"/>
          <w:i/>
          <w:sz w:val="28"/>
          <w:szCs w:val="28"/>
        </w:rPr>
        <w:t>»</w:t>
      </w:r>
      <w:r w:rsidRPr="00BA1A72">
        <w:rPr>
          <w:rFonts w:ascii="Times New Roman" w:hAnsi="Times New Roman"/>
          <w:b w:val="0"/>
          <w:sz w:val="28"/>
          <w:szCs w:val="28"/>
        </w:rPr>
        <w:t>), способствует реализации интенции адвоката.</w:t>
      </w:r>
    </w:p>
    <w:p w:rsidR="00272970" w:rsidRPr="00BA1A72" w:rsidRDefault="00272970" w:rsidP="000E69AC">
      <w:pPr>
        <w:spacing w:after="0" w:line="360" w:lineRule="auto"/>
        <w:jc w:val="both"/>
        <w:rPr>
          <w:rFonts w:ascii="Times New Roman" w:hAnsi="Times New Roman"/>
          <w:b w:val="0"/>
          <w:sz w:val="28"/>
          <w:szCs w:val="28"/>
          <w:lang w:val="en-US"/>
        </w:rPr>
      </w:pPr>
      <w:r w:rsidRPr="00BA1A72">
        <w:rPr>
          <w:rFonts w:ascii="Times New Roman" w:hAnsi="Times New Roman"/>
          <w:b w:val="0"/>
          <w:sz w:val="28"/>
          <w:szCs w:val="28"/>
        </w:rPr>
        <w:t xml:space="preserve">     В </w:t>
      </w:r>
      <w:r w:rsidR="00D727BD">
        <w:rPr>
          <w:rFonts w:ascii="Times New Roman" w:hAnsi="Times New Roman"/>
          <w:b w:val="0"/>
          <w:sz w:val="28"/>
          <w:szCs w:val="28"/>
        </w:rPr>
        <w:t>следующем примере</w:t>
      </w:r>
      <w:r w:rsidRPr="00BA1A72">
        <w:rPr>
          <w:rFonts w:ascii="Times New Roman" w:hAnsi="Times New Roman"/>
          <w:b w:val="0"/>
          <w:sz w:val="28"/>
          <w:szCs w:val="28"/>
        </w:rPr>
        <w:t xml:space="preserve"> адвокат использует</w:t>
      </w:r>
      <w:r w:rsidR="00D727BD">
        <w:rPr>
          <w:rFonts w:ascii="Times New Roman" w:hAnsi="Times New Roman"/>
          <w:b w:val="0"/>
          <w:sz w:val="28"/>
          <w:szCs w:val="28"/>
        </w:rPr>
        <w:t xml:space="preserve"> прием провокации</w:t>
      </w:r>
      <w:r w:rsidRPr="00BA1A72">
        <w:rPr>
          <w:rFonts w:ascii="Times New Roman" w:hAnsi="Times New Roman"/>
          <w:b w:val="0"/>
          <w:sz w:val="28"/>
          <w:szCs w:val="28"/>
        </w:rPr>
        <w:t xml:space="preserve">, задавая </w:t>
      </w:r>
      <w:r w:rsidR="00D727BD">
        <w:rPr>
          <w:rFonts w:ascii="Times New Roman" w:hAnsi="Times New Roman"/>
          <w:b w:val="0"/>
          <w:sz w:val="28"/>
          <w:szCs w:val="28"/>
        </w:rPr>
        <w:t>неожиданный вопрос свидетельнице, чей сын изнасиловал</w:t>
      </w:r>
      <w:r w:rsidRPr="00BA1A72">
        <w:rPr>
          <w:rFonts w:ascii="Times New Roman" w:hAnsi="Times New Roman"/>
          <w:b w:val="0"/>
          <w:sz w:val="28"/>
          <w:szCs w:val="28"/>
        </w:rPr>
        <w:t xml:space="preserve"> малолетнюю дочь его подзащитного, впоследствии застрелившего </w:t>
      </w:r>
      <w:r w:rsidR="00D727BD">
        <w:rPr>
          <w:rFonts w:ascii="Times New Roman" w:hAnsi="Times New Roman"/>
          <w:b w:val="0"/>
          <w:sz w:val="28"/>
          <w:szCs w:val="28"/>
        </w:rPr>
        <w:t>преступника</w:t>
      </w:r>
      <w:r w:rsidRPr="00BA1A72">
        <w:rPr>
          <w:rFonts w:ascii="Times New Roman" w:hAnsi="Times New Roman"/>
          <w:b w:val="0"/>
          <w:sz w:val="28"/>
          <w:szCs w:val="28"/>
        </w:rPr>
        <w:t>:</w:t>
      </w:r>
    </w:p>
    <w:p w:rsidR="00272970" w:rsidRPr="00711E3F" w:rsidRDefault="00272970" w:rsidP="000E69AC">
      <w:pPr>
        <w:numPr>
          <w:ilvl w:val="0"/>
          <w:numId w:val="38"/>
        </w:num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t xml:space="preserve">DEFENSE LAWYER: </w:t>
      </w:r>
      <w:r w:rsidRPr="00711E3F">
        <w:rPr>
          <w:rFonts w:ascii="Times New Roman" w:hAnsi="Times New Roman"/>
          <w:b w:val="0"/>
          <w:i/>
          <w:sz w:val="24"/>
          <w:szCs w:val="28"/>
          <w:lang w:val="en-US"/>
        </w:rPr>
        <w:t>You say your son was twenty-three when he died?</w:t>
      </w:r>
    </w:p>
    <w:p w:rsidR="00272970" w:rsidRPr="00711E3F" w:rsidRDefault="00272970" w:rsidP="000E69AC">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WITNESS: </w:t>
      </w:r>
      <w:r w:rsidRPr="00711E3F">
        <w:rPr>
          <w:rFonts w:ascii="Times New Roman" w:hAnsi="Times New Roman"/>
          <w:b w:val="0"/>
          <w:i/>
          <w:sz w:val="24"/>
          <w:szCs w:val="28"/>
          <w:lang w:val="en-US"/>
        </w:rPr>
        <w:t>Yes.</w:t>
      </w:r>
    </w:p>
    <w:p w:rsidR="00272970" w:rsidRPr="00711E3F" w:rsidRDefault="00272970" w:rsidP="000E69AC">
      <w:pPr>
        <w:spacing w:after="0" w:line="360" w:lineRule="auto"/>
        <w:jc w:val="both"/>
        <w:rPr>
          <w:rFonts w:ascii="Times New Roman" w:hAnsi="Times New Roman"/>
          <w:b w:val="0"/>
          <w:sz w:val="24"/>
          <w:szCs w:val="28"/>
          <w:lang w:val="en-US"/>
        </w:rPr>
      </w:pPr>
      <w:r w:rsidRPr="00711E3F">
        <w:rPr>
          <w:rFonts w:ascii="Times New Roman" w:hAnsi="Times New Roman"/>
          <w:b w:val="0"/>
          <w:sz w:val="24"/>
          <w:szCs w:val="28"/>
          <w:lang w:val="en-US"/>
        </w:rPr>
        <w:lastRenderedPageBreak/>
        <w:t xml:space="preserve">           DEFENSE LAWYER: </w:t>
      </w:r>
      <w:r w:rsidRPr="00711E3F">
        <w:rPr>
          <w:rFonts w:ascii="Times New Roman" w:hAnsi="Times New Roman"/>
          <w:i/>
          <w:sz w:val="24"/>
          <w:szCs w:val="28"/>
          <w:lang w:val="en-US"/>
        </w:rPr>
        <w:t>In his twenty-three years, how many other children did he rape?</w:t>
      </w:r>
    </w:p>
    <w:p w:rsidR="00272970" w:rsidRPr="00711E3F" w:rsidRDefault="00272970" w:rsidP="00711E3F">
      <w:pPr>
        <w:spacing w:after="0" w:line="360" w:lineRule="auto"/>
        <w:jc w:val="both"/>
        <w:rPr>
          <w:rFonts w:ascii="Times New Roman" w:hAnsi="Times New Roman"/>
          <w:b w:val="0"/>
          <w:i/>
          <w:sz w:val="24"/>
          <w:szCs w:val="28"/>
          <w:lang w:val="en-US"/>
        </w:rPr>
      </w:pPr>
      <w:r w:rsidRPr="00711E3F">
        <w:rPr>
          <w:rFonts w:ascii="Times New Roman" w:hAnsi="Times New Roman"/>
          <w:b w:val="0"/>
          <w:sz w:val="24"/>
          <w:szCs w:val="28"/>
          <w:lang w:val="en-US"/>
        </w:rPr>
        <w:t xml:space="preserve">           PROSECUTOR: </w:t>
      </w:r>
      <w:r w:rsidRPr="00711E3F">
        <w:rPr>
          <w:rFonts w:ascii="Times New Roman" w:hAnsi="Times New Roman"/>
          <w:b w:val="0"/>
          <w:i/>
          <w:sz w:val="24"/>
          <w:szCs w:val="28"/>
          <w:lang w:val="en-US"/>
        </w:rPr>
        <w:t>Objection! Objection!</w:t>
      </w:r>
      <w:r w:rsidR="00711E3F">
        <w:rPr>
          <w:rFonts w:ascii="Times New Roman" w:hAnsi="Times New Roman"/>
          <w:b w:val="0"/>
          <w:i/>
          <w:sz w:val="24"/>
          <w:szCs w:val="28"/>
          <w:lang w:val="en-US"/>
        </w:rPr>
        <w:t xml:space="preserve"> </w:t>
      </w:r>
      <w:r w:rsidRPr="00711E3F">
        <w:rPr>
          <w:rFonts w:ascii="Times New Roman" w:hAnsi="Times New Roman"/>
          <w:b w:val="0"/>
          <w:sz w:val="24"/>
          <w:szCs w:val="28"/>
          <w:lang w:val="en-US"/>
        </w:rPr>
        <w:t xml:space="preserve">(J. Grisham)      </w:t>
      </w:r>
    </w:p>
    <w:p w:rsidR="00272970" w:rsidRPr="00BA1A72" w:rsidRDefault="00272970" w:rsidP="000E69AC">
      <w:pPr>
        <w:spacing w:after="0" w:line="360" w:lineRule="auto"/>
        <w:jc w:val="both"/>
        <w:rPr>
          <w:rFonts w:ascii="Times New Roman" w:hAnsi="Times New Roman"/>
          <w:b w:val="0"/>
          <w:sz w:val="28"/>
          <w:szCs w:val="28"/>
        </w:rPr>
      </w:pPr>
      <w:r w:rsidRPr="000C3B49">
        <w:rPr>
          <w:rFonts w:ascii="Times New Roman" w:hAnsi="Times New Roman"/>
          <w:b w:val="0"/>
          <w:sz w:val="28"/>
          <w:szCs w:val="28"/>
          <w:lang w:val="en-US"/>
        </w:rPr>
        <w:t xml:space="preserve">     </w:t>
      </w:r>
      <w:r w:rsidRPr="00BA1A72">
        <w:rPr>
          <w:rFonts w:ascii="Times New Roman" w:hAnsi="Times New Roman"/>
          <w:b w:val="0"/>
          <w:sz w:val="28"/>
          <w:szCs w:val="28"/>
        </w:rPr>
        <w:t xml:space="preserve">На протяжении всего судебного процесса происходит агональная борьба двух соперничающих позиций: государственного обвинителя, который стремится выставить отца пострадавшей девочки расчетливым убийцей, и адвоката подсудимого, который строит свою апологию на изобличении дискредитирующих сведений </w:t>
      </w:r>
      <w:r w:rsidR="00D727BD">
        <w:rPr>
          <w:rFonts w:ascii="Times New Roman" w:hAnsi="Times New Roman"/>
          <w:b w:val="0"/>
          <w:sz w:val="28"/>
          <w:szCs w:val="28"/>
        </w:rPr>
        <w:t>насильнике</w:t>
      </w:r>
      <w:r w:rsidRPr="00BA1A72">
        <w:rPr>
          <w:rFonts w:ascii="Times New Roman" w:hAnsi="Times New Roman"/>
          <w:b w:val="0"/>
          <w:sz w:val="28"/>
          <w:szCs w:val="28"/>
        </w:rPr>
        <w:t xml:space="preserve">. Адвокату известно, что </w:t>
      </w:r>
      <w:r w:rsidR="00D727BD">
        <w:rPr>
          <w:rFonts w:ascii="Times New Roman" w:hAnsi="Times New Roman"/>
          <w:b w:val="0"/>
          <w:sz w:val="28"/>
          <w:szCs w:val="28"/>
        </w:rPr>
        <w:t>молодой человек имел</w:t>
      </w:r>
      <w:r w:rsidRPr="00BA1A72">
        <w:rPr>
          <w:rFonts w:ascii="Times New Roman" w:hAnsi="Times New Roman"/>
          <w:b w:val="0"/>
          <w:sz w:val="28"/>
          <w:szCs w:val="28"/>
        </w:rPr>
        <w:t xml:space="preserve"> неоднократные приводы и за свою недолгую жизнь </w:t>
      </w:r>
      <w:r w:rsidR="00D727BD">
        <w:rPr>
          <w:rFonts w:ascii="Times New Roman" w:hAnsi="Times New Roman"/>
          <w:b w:val="0"/>
          <w:sz w:val="28"/>
          <w:szCs w:val="28"/>
        </w:rPr>
        <w:t>прибегал</w:t>
      </w:r>
      <w:r w:rsidRPr="00BA1A72">
        <w:rPr>
          <w:rFonts w:ascii="Times New Roman" w:hAnsi="Times New Roman"/>
          <w:b w:val="0"/>
          <w:sz w:val="28"/>
          <w:szCs w:val="28"/>
        </w:rPr>
        <w:t xml:space="preserve"> к насилию над несовершеннолетними детьми, и пытается разыграть эту «карту» в зале суда. Указание</w:t>
      </w:r>
      <w:r w:rsidR="00D727BD">
        <w:rPr>
          <w:rFonts w:ascii="Times New Roman" w:hAnsi="Times New Roman"/>
          <w:b w:val="0"/>
          <w:sz w:val="28"/>
          <w:szCs w:val="28"/>
        </w:rPr>
        <w:t xml:space="preserve"> на молодой возраст преступника</w:t>
      </w:r>
      <w:r w:rsidRPr="00BA1A72">
        <w:rPr>
          <w:rFonts w:ascii="Times New Roman" w:hAnsi="Times New Roman"/>
          <w:b w:val="0"/>
          <w:sz w:val="28"/>
          <w:szCs w:val="28"/>
        </w:rPr>
        <w:t xml:space="preserve"> (</w:t>
      </w:r>
      <w:r w:rsidRPr="00BA1A72">
        <w:rPr>
          <w:rFonts w:ascii="Times New Roman" w:hAnsi="Times New Roman"/>
          <w:b w:val="0"/>
          <w:i/>
          <w:sz w:val="28"/>
          <w:szCs w:val="28"/>
        </w:rPr>
        <w:t>«</w:t>
      </w:r>
      <w:r w:rsidRPr="00BA1A72">
        <w:rPr>
          <w:rFonts w:ascii="Times New Roman" w:hAnsi="Times New Roman"/>
          <w:b w:val="0"/>
          <w:i/>
          <w:sz w:val="28"/>
          <w:szCs w:val="28"/>
          <w:lang w:val="en-US"/>
        </w:rPr>
        <w:t>in</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his</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twenty</w:t>
      </w:r>
      <w:r w:rsidRPr="00BA1A72">
        <w:rPr>
          <w:rFonts w:ascii="Times New Roman" w:hAnsi="Times New Roman"/>
          <w:b w:val="0"/>
          <w:i/>
          <w:sz w:val="28"/>
          <w:szCs w:val="28"/>
        </w:rPr>
        <w:t>-</w:t>
      </w:r>
      <w:r w:rsidRPr="00BA1A72">
        <w:rPr>
          <w:rFonts w:ascii="Times New Roman" w:hAnsi="Times New Roman"/>
          <w:b w:val="0"/>
          <w:i/>
          <w:sz w:val="28"/>
          <w:szCs w:val="28"/>
          <w:lang w:val="en-US"/>
        </w:rPr>
        <w:t>three</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years</w:t>
      </w:r>
      <w:r w:rsidRPr="00BA1A72">
        <w:rPr>
          <w:rFonts w:ascii="Times New Roman" w:hAnsi="Times New Roman"/>
          <w:b w:val="0"/>
          <w:i/>
          <w:sz w:val="28"/>
          <w:szCs w:val="28"/>
        </w:rPr>
        <w:t>»</w:t>
      </w:r>
      <w:r w:rsidRPr="00BA1A72">
        <w:rPr>
          <w:rFonts w:ascii="Times New Roman" w:hAnsi="Times New Roman"/>
          <w:b w:val="0"/>
          <w:sz w:val="28"/>
          <w:szCs w:val="28"/>
        </w:rPr>
        <w:t>) в сочетании с квантификатором (</w:t>
      </w:r>
      <w:r w:rsidRPr="00BA1A72">
        <w:rPr>
          <w:rFonts w:ascii="Times New Roman" w:hAnsi="Times New Roman"/>
          <w:b w:val="0"/>
          <w:i/>
          <w:sz w:val="28"/>
          <w:szCs w:val="28"/>
        </w:rPr>
        <w:t>«</w:t>
      </w:r>
      <w:r w:rsidRPr="00BA1A72">
        <w:rPr>
          <w:rFonts w:ascii="Times New Roman" w:hAnsi="Times New Roman"/>
          <w:b w:val="0"/>
          <w:i/>
          <w:sz w:val="28"/>
          <w:szCs w:val="28"/>
          <w:lang w:val="en-US"/>
        </w:rPr>
        <w:t>how</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many</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other</w:t>
      </w:r>
      <w:r w:rsidRPr="00BA1A72">
        <w:rPr>
          <w:rFonts w:ascii="Times New Roman" w:hAnsi="Times New Roman"/>
          <w:b w:val="0"/>
          <w:i/>
          <w:sz w:val="28"/>
          <w:szCs w:val="28"/>
        </w:rPr>
        <w:t xml:space="preserve"> </w:t>
      </w:r>
      <w:r w:rsidRPr="00BA1A72">
        <w:rPr>
          <w:rFonts w:ascii="Times New Roman" w:hAnsi="Times New Roman"/>
          <w:b w:val="0"/>
          <w:i/>
          <w:sz w:val="28"/>
          <w:szCs w:val="28"/>
          <w:lang w:val="en-US"/>
        </w:rPr>
        <w:t>children</w:t>
      </w:r>
      <w:r w:rsidRPr="00BA1A72">
        <w:rPr>
          <w:rFonts w:ascii="Times New Roman" w:hAnsi="Times New Roman"/>
          <w:b w:val="0"/>
          <w:i/>
          <w:sz w:val="28"/>
          <w:szCs w:val="28"/>
        </w:rPr>
        <w:t>»</w:t>
      </w:r>
      <w:r w:rsidRPr="00BA1A72">
        <w:rPr>
          <w:rFonts w:ascii="Times New Roman" w:hAnsi="Times New Roman"/>
          <w:b w:val="0"/>
          <w:sz w:val="28"/>
          <w:szCs w:val="28"/>
        </w:rPr>
        <w:t>) коннотирует рецидивистский</w:t>
      </w:r>
      <w:r w:rsidR="00D727BD">
        <w:rPr>
          <w:rFonts w:ascii="Times New Roman" w:hAnsi="Times New Roman"/>
          <w:b w:val="0"/>
          <w:sz w:val="28"/>
          <w:szCs w:val="28"/>
        </w:rPr>
        <w:t xml:space="preserve"> характер и особую жестокость его</w:t>
      </w:r>
      <w:r w:rsidRPr="00BA1A72">
        <w:rPr>
          <w:rFonts w:ascii="Times New Roman" w:hAnsi="Times New Roman"/>
          <w:b w:val="0"/>
          <w:sz w:val="28"/>
          <w:szCs w:val="28"/>
        </w:rPr>
        <w:t xml:space="preserve"> преступных наклонностей. Очевидно, что имплицируемая в этих провокационных вопросах идея непростительности совершения насилия над малолетней девочкой оказывает мощное психологическое воздействие на присяжных, активизирует «эффект пристрастия». Таким образом реализуется суггестивный потенциал, вызывающий бессознательную оценку присяжными воспринимаемой информации, которой впоследствии они будут руководствоваться при принятии решения.</w:t>
      </w:r>
    </w:p>
    <w:p w:rsidR="00272970" w:rsidRPr="00BA1A72" w:rsidRDefault="00272970" w:rsidP="000E69AC">
      <w:pPr>
        <w:spacing w:after="0" w:line="360" w:lineRule="auto"/>
        <w:jc w:val="both"/>
        <w:rPr>
          <w:rFonts w:ascii="Times New Roman" w:hAnsi="Times New Roman"/>
          <w:b w:val="0"/>
          <w:sz w:val="28"/>
          <w:szCs w:val="28"/>
        </w:rPr>
      </w:pPr>
    </w:p>
    <w:p w:rsidR="002A333C" w:rsidRDefault="002A333C" w:rsidP="002A333C">
      <w:pPr>
        <w:spacing w:line="360" w:lineRule="auto"/>
        <w:rPr>
          <w:rFonts w:ascii="Times New Roman" w:hAnsi="Times New Roman"/>
          <w:b w:val="0"/>
          <w:sz w:val="28"/>
          <w:szCs w:val="28"/>
        </w:rPr>
      </w:pPr>
    </w:p>
    <w:p w:rsidR="004D3CE5" w:rsidRDefault="004D3CE5" w:rsidP="002A333C">
      <w:pPr>
        <w:spacing w:line="360" w:lineRule="auto"/>
        <w:jc w:val="center"/>
        <w:rPr>
          <w:rFonts w:ascii="Times New Roman" w:hAnsi="Times New Roman"/>
          <w:sz w:val="28"/>
          <w:szCs w:val="28"/>
          <w:u w:val="single"/>
        </w:rPr>
      </w:pPr>
    </w:p>
    <w:p w:rsidR="004D3CE5" w:rsidRDefault="004D3CE5" w:rsidP="002A333C">
      <w:pPr>
        <w:spacing w:line="360" w:lineRule="auto"/>
        <w:jc w:val="center"/>
        <w:rPr>
          <w:rFonts w:ascii="Times New Roman" w:hAnsi="Times New Roman"/>
          <w:sz w:val="28"/>
          <w:szCs w:val="28"/>
          <w:u w:val="single"/>
        </w:rPr>
      </w:pPr>
    </w:p>
    <w:p w:rsidR="004D3CE5" w:rsidRDefault="004D3CE5" w:rsidP="002A333C">
      <w:pPr>
        <w:spacing w:line="360" w:lineRule="auto"/>
        <w:jc w:val="center"/>
        <w:rPr>
          <w:rFonts w:ascii="Times New Roman" w:hAnsi="Times New Roman"/>
          <w:sz w:val="28"/>
          <w:szCs w:val="28"/>
          <w:u w:val="single"/>
        </w:rPr>
      </w:pPr>
    </w:p>
    <w:p w:rsidR="004D3CE5" w:rsidRDefault="004D3CE5" w:rsidP="002A333C">
      <w:pPr>
        <w:spacing w:line="360" w:lineRule="auto"/>
        <w:jc w:val="center"/>
        <w:rPr>
          <w:rFonts w:ascii="Times New Roman" w:hAnsi="Times New Roman"/>
          <w:sz w:val="28"/>
          <w:szCs w:val="28"/>
          <w:u w:val="single"/>
        </w:rPr>
      </w:pPr>
    </w:p>
    <w:p w:rsidR="004D3CE5" w:rsidRDefault="004D3CE5" w:rsidP="002A333C">
      <w:pPr>
        <w:spacing w:line="360" w:lineRule="auto"/>
        <w:jc w:val="center"/>
        <w:rPr>
          <w:rFonts w:ascii="Times New Roman" w:hAnsi="Times New Roman"/>
          <w:sz w:val="28"/>
          <w:szCs w:val="28"/>
          <w:u w:val="single"/>
        </w:rPr>
      </w:pPr>
    </w:p>
    <w:p w:rsidR="003667CC" w:rsidRDefault="003667CC" w:rsidP="002A333C">
      <w:pPr>
        <w:spacing w:line="360" w:lineRule="auto"/>
        <w:jc w:val="center"/>
        <w:rPr>
          <w:rFonts w:ascii="Times New Roman" w:hAnsi="Times New Roman"/>
          <w:sz w:val="28"/>
          <w:szCs w:val="28"/>
          <w:u w:val="single"/>
        </w:rPr>
      </w:pPr>
    </w:p>
    <w:p w:rsidR="00272970" w:rsidRPr="00BA1A72" w:rsidRDefault="00272970" w:rsidP="002A333C">
      <w:pPr>
        <w:spacing w:line="360" w:lineRule="auto"/>
        <w:jc w:val="center"/>
        <w:rPr>
          <w:rFonts w:ascii="Times New Roman" w:hAnsi="Times New Roman"/>
          <w:sz w:val="28"/>
          <w:szCs w:val="28"/>
        </w:rPr>
      </w:pPr>
      <w:r w:rsidRPr="00BA1A72">
        <w:rPr>
          <w:rFonts w:ascii="Times New Roman" w:hAnsi="Times New Roman"/>
          <w:sz w:val="28"/>
          <w:szCs w:val="28"/>
          <w:u w:val="single"/>
        </w:rPr>
        <w:lastRenderedPageBreak/>
        <w:t xml:space="preserve">Выводы по Главе </w:t>
      </w:r>
      <w:r w:rsidRPr="00BA1A72">
        <w:rPr>
          <w:rFonts w:ascii="Times New Roman" w:hAnsi="Times New Roman"/>
          <w:sz w:val="28"/>
          <w:szCs w:val="28"/>
          <w:u w:val="single"/>
          <w:lang w:val="en-US"/>
        </w:rPr>
        <w:t>II</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Тактики рациональной аргументации обеспечивают логичность и доказательность судоговорения, их цель – продемонстрировать надежность и состоятельность выдвигаемых доводов.</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Ведущую роль в верификации информации играет тактика предоставления эвиденциальных доказательств: экспертных заключений, показаний свидетелей, вещественных доказательств. Эффективность тактики апелляции к законам и прецедентам обусловлена юридически обязывающей силой нормативных правовых актов и источников права. Тактика апелляции к процедуре судопроизводства позволяет опереться в своем доводе на то или иное положение процессуального регламента и обеспечить ему преимущество.</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Тактики риторической аргументации реализуются через такие модусы убедительности, как этос – комплекс морально-нравственных ценностей, и пафос – чувства и эмоции аудитории.</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Посредством апелляции к авторитету возможно подкрепить свой довод мнением авторитетном инстанции, чья компетентность  не подлежит сомнению. Тактика апелляции к конституционным правам и свободам актуализирует закрепленные в Конституции неотчуждаемые права человека, соблюдение которых имеет обязательную силу. Тактика апелляции к морально-нравственным ценностям задействует стихийно сложившуюся общность этических норм и ценностей, которые чрезвычайно важны для определенного сообщества людей. Экспрессивный потенциал тактики апелляции к человеку обеспечивается воздействием на эмоционально-волевую сферу слушателей.</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Манипулятивные тактики апеллируют к иррациональному и эмоциональному в сознании реципиента, навязывают ему новые цели, мнения, намерения и желания, которые выгодны для говорящего.</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lastRenderedPageBreak/>
        <w:t>Тактика презумпции виновности направлена на конструирование отрицательного образа подсудимого  и иллюзии его априорной причастности к преступлению. Навязывание умозаключений и пресуппозиций активизирует в сознании реципиента определенные вариативные интерпретации  действительности, выгодные для манипулятора. Тактики «чтение в сердцах» и создание иллюзии доверительного общения эксплуатируют чувства и эмоции присяжных, создавая психологический контакт. Тактика переспрашивания («вопрос от дурака») позволяет еще раз озвучить ключевую информацию, которая могла ускользнуть от слушающих, а «принцип трех да» настраивает реципиента на желательный ответ благодаря особой вопросите</w:t>
      </w:r>
      <w:r w:rsidR="00FC6316">
        <w:rPr>
          <w:rFonts w:ascii="Times New Roman" w:hAnsi="Times New Roman"/>
          <w:b w:val="0"/>
          <w:sz w:val="28"/>
          <w:szCs w:val="28"/>
        </w:rPr>
        <w:t xml:space="preserve">льной тактике. </w:t>
      </w:r>
      <w:r w:rsidR="00FC6316" w:rsidRPr="002808EA">
        <w:rPr>
          <w:rFonts w:ascii="Times New Roman" w:hAnsi="Times New Roman"/>
          <w:b w:val="0"/>
          <w:sz w:val="28"/>
          <w:szCs w:val="28"/>
        </w:rPr>
        <w:t>Наводящие вопросы содержат завуалированный ответ, желательный для говорящего. Рефрейминг позволяет моделировать ситуацию действительности посредством создания определенных ассоциаций и коннотаций.</w:t>
      </w:r>
      <w:r w:rsidR="00FC6316">
        <w:rPr>
          <w:rFonts w:ascii="Times New Roman" w:hAnsi="Times New Roman"/>
          <w:b w:val="0"/>
          <w:sz w:val="28"/>
          <w:szCs w:val="28"/>
        </w:rPr>
        <w:t xml:space="preserve"> </w:t>
      </w:r>
      <w:r w:rsidRPr="002808EA">
        <w:rPr>
          <w:rFonts w:ascii="Times New Roman" w:hAnsi="Times New Roman"/>
          <w:b w:val="0"/>
          <w:sz w:val="28"/>
          <w:szCs w:val="28"/>
        </w:rPr>
        <w:t xml:space="preserve">Тактика дискредитации способствует понижению статуса оппонента, а апологизации – повышению собственного статуса. </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Тактики, реализующие стратегию суггестии, предполагают некритическое восприятие информации реципиентом и отсутствие целенаправленного анализа и оценки речевых стимулов.</w:t>
      </w:r>
    </w:p>
    <w:p w:rsidR="00272970" w:rsidRPr="002808EA" w:rsidRDefault="00272970" w:rsidP="002808EA">
      <w:pPr>
        <w:pStyle w:val="a3"/>
        <w:numPr>
          <w:ilvl w:val="0"/>
          <w:numId w:val="40"/>
        </w:numPr>
        <w:spacing w:after="0" w:line="360" w:lineRule="auto"/>
        <w:jc w:val="both"/>
        <w:rPr>
          <w:rFonts w:ascii="Times New Roman" w:hAnsi="Times New Roman"/>
          <w:b w:val="0"/>
          <w:sz w:val="28"/>
          <w:szCs w:val="28"/>
        </w:rPr>
      </w:pPr>
      <w:r w:rsidRPr="002808EA">
        <w:rPr>
          <w:rFonts w:ascii="Times New Roman" w:hAnsi="Times New Roman"/>
          <w:b w:val="0"/>
          <w:sz w:val="28"/>
          <w:szCs w:val="28"/>
        </w:rPr>
        <w:t>Тактика нарративного моделирования осуществляется путем особой обработки элементов событийного ряда и композиционно-содержательного структурирования, включая деконтекстуализацию и реконтекстуализацию события. Тактика реитерации реализуется путем многократного повторения целевой информации, которое создает дополнительные смыслы. Тактика предоставления недопустимых доказательств и провокации предполагает косвенное внушение компрометирующей информации, которая ведет к «эффекту пристрастия».</w:t>
      </w:r>
    </w:p>
    <w:p w:rsidR="002808EA" w:rsidRDefault="002808EA" w:rsidP="002808EA">
      <w:pPr>
        <w:spacing w:line="360" w:lineRule="auto"/>
        <w:rPr>
          <w:rFonts w:ascii="Times New Roman" w:hAnsi="Times New Roman"/>
          <w:sz w:val="28"/>
          <w:szCs w:val="28"/>
        </w:rPr>
      </w:pPr>
    </w:p>
    <w:p w:rsidR="00272970" w:rsidRPr="002808EA" w:rsidRDefault="00272970" w:rsidP="002808EA">
      <w:pPr>
        <w:spacing w:line="360" w:lineRule="auto"/>
        <w:jc w:val="center"/>
        <w:rPr>
          <w:rFonts w:ascii="Times New Roman" w:hAnsi="Times New Roman"/>
          <w:b w:val="0"/>
          <w:sz w:val="28"/>
          <w:szCs w:val="28"/>
        </w:rPr>
      </w:pPr>
      <w:r w:rsidRPr="00BA1A72">
        <w:rPr>
          <w:rFonts w:ascii="Times New Roman" w:hAnsi="Times New Roman"/>
          <w:sz w:val="28"/>
          <w:szCs w:val="28"/>
          <w:u w:val="single"/>
        </w:rPr>
        <w:lastRenderedPageBreak/>
        <w:t>ЗАКЛЮЧЕНИЕ</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CD2FD9">
        <w:rPr>
          <w:rFonts w:ascii="Times New Roman" w:hAnsi="Times New Roman"/>
          <w:b w:val="0"/>
          <w:sz w:val="28"/>
          <w:szCs w:val="28"/>
        </w:rPr>
        <w:t>В данном</w:t>
      </w:r>
      <w:r w:rsidR="00E06C5E">
        <w:rPr>
          <w:rFonts w:ascii="Times New Roman" w:hAnsi="Times New Roman"/>
          <w:b w:val="0"/>
          <w:sz w:val="28"/>
          <w:szCs w:val="28"/>
        </w:rPr>
        <w:t xml:space="preserve"> диссертационном</w:t>
      </w:r>
      <w:r w:rsidR="00CD2FD9">
        <w:rPr>
          <w:rFonts w:ascii="Times New Roman" w:hAnsi="Times New Roman"/>
          <w:b w:val="0"/>
          <w:sz w:val="28"/>
          <w:szCs w:val="28"/>
        </w:rPr>
        <w:t xml:space="preserve"> исследовании был проведен комплексный</w:t>
      </w:r>
      <w:r w:rsidR="00E06C5E">
        <w:rPr>
          <w:rFonts w:ascii="Times New Roman" w:hAnsi="Times New Roman"/>
          <w:b w:val="0"/>
          <w:sz w:val="28"/>
          <w:szCs w:val="28"/>
        </w:rPr>
        <w:t xml:space="preserve"> прагма-коммуникативный анализ</w:t>
      </w:r>
      <w:r w:rsidRPr="00BA1A72">
        <w:rPr>
          <w:rFonts w:ascii="Times New Roman" w:hAnsi="Times New Roman"/>
          <w:b w:val="0"/>
          <w:sz w:val="28"/>
          <w:szCs w:val="28"/>
        </w:rPr>
        <w:t xml:space="preserve"> способов </w:t>
      </w:r>
      <w:r w:rsidR="00CD2FD9">
        <w:rPr>
          <w:rFonts w:ascii="Times New Roman" w:hAnsi="Times New Roman"/>
          <w:b w:val="0"/>
          <w:sz w:val="28"/>
          <w:szCs w:val="28"/>
        </w:rPr>
        <w:t xml:space="preserve">прямого и косвенного </w:t>
      </w:r>
      <w:r w:rsidRPr="00BA1A72">
        <w:rPr>
          <w:rFonts w:ascii="Times New Roman" w:hAnsi="Times New Roman"/>
          <w:b w:val="0"/>
          <w:sz w:val="28"/>
          <w:szCs w:val="28"/>
        </w:rPr>
        <w:t>речевого воздействия в судебной коммун</w:t>
      </w:r>
      <w:r w:rsidR="00CD2FD9">
        <w:rPr>
          <w:rFonts w:ascii="Times New Roman" w:hAnsi="Times New Roman"/>
          <w:b w:val="0"/>
          <w:sz w:val="28"/>
          <w:szCs w:val="28"/>
        </w:rPr>
        <w:t xml:space="preserve">икации. Обращение к данной теме </w:t>
      </w:r>
      <w:r w:rsidRPr="00BA1A72">
        <w:rPr>
          <w:rFonts w:ascii="Times New Roman" w:hAnsi="Times New Roman"/>
          <w:b w:val="0"/>
          <w:sz w:val="28"/>
          <w:szCs w:val="28"/>
        </w:rPr>
        <w:t>обусловлено растущим интересом к проблемам функционирования языка в различных институциональных сферах, одной из наиболее перспективных из которых является судебный дискурс. Изучение речевого воздействия с позиций прагма-коммуникативного подхода представляется своевременным, поскольку позволяет изучать продуктивные модели убеждения с учетом самого широкого контекста ситуации общения.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027A66">
        <w:rPr>
          <w:rFonts w:ascii="Times New Roman" w:hAnsi="Times New Roman"/>
          <w:b w:val="0"/>
          <w:sz w:val="28"/>
          <w:szCs w:val="28"/>
        </w:rPr>
        <w:t xml:space="preserve">Природа </w:t>
      </w:r>
      <w:r w:rsidRPr="00BA1A72">
        <w:rPr>
          <w:rFonts w:ascii="Times New Roman" w:hAnsi="Times New Roman"/>
          <w:b w:val="0"/>
          <w:sz w:val="28"/>
          <w:szCs w:val="28"/>
        </w:rPr>
        <w:t xml:space="preserve"> понятия </w:t>
      </w:r>
      <w:r w:rsidR="00027A66">
        <w:rPr>
          <w:rFonts w:ascii="Times New Roman" w:hAnsi="Times New Roman"/>
          <w:b w:val="0"/>
          <w:sz w:val="28"/>
          <w:szCs w:val="28"/>
        </w:rPr>
        <w:t xml:space="preserve">«речевое воздействие» </w:t>
      </w:r>
      <w:r w:rsidRPr="00BA1A72">
        <w:rPr>
          <w:rFonts w:ascii="Times New Roman" w:hAnsi="Times New Roman"/>
          <w:b w:val="0"/>
          <w:sz w:val="28"/>
          <w:szCs w:val="28"/>
        </w:rPr>
        <w:t xml:space="preserve">необычайно </w:t>
      </w:r>
      <w:r w:rsidR="00027A66">
        <w:rPr>
          <w:rFonts w:ascii="Times New Roman" w:hAnsi="Times New Roman"/>
          <w:b w:val="0"/>
          <w:sz w:val="28"/>
          <w:szCs w:val="28"/>
        </w:rPr>
        <w:t>многоаспектна</w:t>
      </w:r>
      <w:r w:rsidRPr="00BA1A72">
        <w:rPr>
          <w:rFonts w:ascii="Times New Roman" w:hAnsi="Times New Roman"/>
          <w:b w:val="0"/>
          <w:sz w:val="28"/>
          <w:szCs w:val="28"/>
        </w:rPr>
        <w:t xml:space="preserve"> и отражает дефиниционную специфику тех отраслей научных знаний, которые этим термином оперируют. </w:t>
      </w:r>
      <w:r w:rsidR="00E06C5E">
        <w:rPr>
          <w:rFonts w:ascii="Times New Roman" w:hAnsi="Times New Roman"/>
          <w:b w:val="0"/>
          <w:sz w:val="28"/>
          <w:szCs w:val="28"/>
        </w:rPr>
        <w:t xml:space="preserve">Под речевым воздействием, прежде всего, </w:t>
      </w:r>
      <w:r w:rsidR="000D08F8">
        <w:rPr>
          <w:rFonts w:ascii="Times New Roman" w:hAnsi="Times New Roman"/>
          <w:b w:val="0"/>
          <w:sz w:val="28"/>
          <w:szCs w:val="28"/>
        </w:rPr>
        <w:t xml:space="preserve">понимается </w:t>
      </w:r>
      <w:r w:rsidR="00146BE5">
        <w:rPr>
          <w:rFonts w:ascii="Times New Roman" w:hAnsi="Times New Roman"/>
          <w:b w:val="0"/>
          <w:sz w:val="28"/>
          <w:szCs w:val="28"/>
        </w:rPr>
        <w:t xml:space="preserve">эффективное общение, взятое в аспекте целенаправленности и мотивированности. На основании </w:t>
      </w:r>
      <w:r w:rsidR="001A2BC3">
        <w:rPr>
          <w:rFonts w:ascii="Times New Roman" w:hAnsi="Times New Roman"/>
          <w:b w:val="0"/>
          <w:sz w:val="28"/>
          <w:szCs w:val="28"/>
        </w:rPr>
        <w:t>корреляции</w:t>
      </w:r>
      <w:r w:rsidR="00146BE5">
        <w:rPr>
          <w:rFonts w:ascii="Times New Roman" w:hAnsi="Times New Roman"/>
          <w:b w:val="0"/>
          <w:sz w:val="28"/>
          <w:szCs w:val="28"/>
        </w:rPr>
        <w:t xml:space="preserve"> дихотомичных параметров – рационального/эмоционального и эксплицитного/имплицитного выделены </w:t>
      </w:r>
      <w:r w:rsidRPr="00BA1A72">
        <w:rPr>
          <w:rFonts w:ascii="Times New Roman" w:hAnsi="Times New Roman"/>
          <w:b w:val="0"/>
          <w:sz w:val="28"/>
          <w:szCs w:val="28"/>
        </w:rPr>
        <w:t xml:space="preserve">три основные речевоздействующие категории: </w:t>
      </w:r>
      <w:r w:rsidRPr="00BA1A72">
        <w:rPr>
          <w:rFonts w:ascii="Times New Roman" w:hAnsi="Times New Roman"/>
          <w:b w:val="0"/>
          <w:i/>
          <w:sz w:val="28"/>
          <w:szCs w:val="28"/>
        </w:rPr>
        <w:t>аргументативности</w:t>
      </w:r>
      <w:r w:rsidRPr="00BA1A72">
        <w:rPr>
          <w:rFonts w:ascii="Times New Roman" w:hAnsi="Times New Roman"/>
          <w:b w:val="0"/>
          <w:sz w:val="28"/>
          <w:szCs w:val="28"/>
        </w:rPr>
        <w:t xml:space="preserve">, </w:t>
      </w:r>
      <w:r w:rsidRPr="00BA1A72">
        <w:rPr>
          <w:rFonts w:ascii="Times New Roman" w:hAnsi="Times New Roman"/>
          <w:b w:val="0"/>
          <w:i/>
          <w:sz w:val="28"/>
          <w:szCs w:val="28"/>
        </w:rPr>
        <w:t>манипулирования</w:t>
      </w:r>
      <w:r w:rsidRPr="00BA1A72">
        <w:rPr>
          <w:rFonts w:ascii="Times New Roman" w:hAnsi="Times New Roman"/>
          <w:b w:val="0"/>
          <w:sz w:val="28"/>
          <w:szCs w:val="28"/>
        </w:rPr>
        <w:t xml:space="preserve"> и </w:t>
      </w:r>
      <w:r w:rsidRPr="00BA1A72">
        <w:rPr>
          <w:rFonts w:ascii="Times New Roman" w:hAnsi="Times New Roman"/>
          <w:b w:val="0"/>
          <w:i/>
          <w:sz w:val="28"/>
          <w:szCs w:val="28"/>
        </w:rPr>
        <w:t>суггестивности</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0D08F8">
        <w:rPr>
          <w:rFonts w:ascii="Times New Roman" w:hAnsi="Times New Roman"/>
          <w:b w:val="0"/>
          <w:sz w:val="28"/>
          <w:szCs w:val="28"/>
        </w:rPr>
        <w:t xml:space="preserve">Судебный дискурс – это особый вид институционального, статусно-ориентированного общения, которому присуща высокая степень регламентированности и ритуализованности. </w:t>
      </w:r>
      <w:r w:rsidRPr="00BA1A72">
        <w:rPr>
          <w:rFonts w:ascii="Times New Roman" w:hAnsi="Times New Roman"/>
          <w:b w:val="0"/>
          <w:sz w:val="28"/>
          <w:szCs w:val="28"/>
        </w:rPr>
        <w:t>Судебная коммуникация предполагает большое число участников, каждый из которых наделен индивидуальным набором характеристик – статусно-ролевых, социальных, речеповеденческих. При всей строго детерминированной регламентации судопроизводства, мы можем наблюдать значительную вариативность использования языка, как среди профессиональных, так и непрофессиональных участников судебного дискурса.</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lastRenderedPageBreak/>
        <w:t xml:space="preserve">     </w:t>
      </w:r>
      <w:r w:rsidR="000D08F8">
        <w:rPr>
          <w:rFonts w:ascii="Times New Roman" w:hAnsi="Times New Roman"/>
          <w:b w:val="0"/>
          <w:sz w:val="28"/>
          <w:szCs w:val="28"/>
        </w:rPr>
        <w:t>Аргументация, с позиций неориторического подхода,</w:t>
      </w:r>
      <w:r w:rsidRPr="00BA1A72">
        <w:rPr>
          <w:rFonts w:ascii="Times New Roman" w:hAnsi="Times New Roman"/>
          <w:b w:val="0"/>
          <w:sz w:val="28"/>
          <w:szCs w:val="28"/>
        </w:rPr>
        <w:t xml:space="preserve"> </w:t>
      </w:r>
      <w:r w:rsidR="000D08F8">
        <w:rPr>
          <w:rFonts w:ascii="Times New Roman" w:hAnsi="Times New Roman"/>
          <w:b w:val="0"/>
          <w:sz w:val="28"/>
          <w:szCs w:val="28"/>
        </w:rPr>
        <w:t>определяется как</w:t>
      </w:r>
      <w:r w:rsidR="001336DD">
        <w:rPr>
          <w:rFonts w:ascii="Times New Roman" w:hAnsi="Times New Roman"/>
          <w:b w:val="0"/>
          <w:sz w:val="28"/>
          <w:szCs w:val="28"/>
        </w:rPr>
        <w:t xml:space="preserve"> вид прямого речевого воздействия - </w:t>
      </w:r>
      <w:r w:rsidR="000D08F8">
        <w:rPr>
          <w:rFonts w:ascii="Times New Roman" w:hAnsi="Times New Roman"/>
          <w:b w:val="0"/>
          <w:sz w:val="28"/>
          <w:szCs w:val="28"/>
        </w:rPr>
        <w:t xml:space="preserve"> собственно «убеждение», </w:t>
      </w:r>
      <w:r w:rsidRPr="00BA1A72">
        <w:rPr>
          <w:rFonts w:ascii="Times New Roman" w:hAnsi="Times New Roman"/>
          <w:b w:val="0"/>
          <w:sz w:val="28"/>
          <w:szCs w:val="28"/>
        </w:rPr>
        <w:t>объединяющее доказательное и пер</w:t>
      </w:r>
      <w:r w:rsidR="000D08F8">
        <w:rPr>
          <w:rFonts w:ascii="Times New Roman" w:hAnsi="Times New Roman"/>
          <w:b w:val="0"/>
          <w:sz w:val="28"/>
          <w:szCs w:val="28"/>
        </w:rPr>
        <w:t>суазивное (риторическое) начала</w:t>
      </w:r>
      <w:r w:rsidR="001336DD">
        <w:rPr>
          <w:rFonts w:ascii="Times New Roman" w:hAnsi="Times New Roman"/>
          <w:b w:val="0"/>
          <w:sz w:val="28"/>
          <w:szCs w:val="28"/>
        </w:rPr>
        <w:t xml:space="preserve">, </w:t>
      </w:r>
      <w:r w:rsidRPr="00BA1A72">
        <w:rPr>
          <w:rFonts w:ascii="Times New Roman" w:hAnsi="Times New Roman"/>
          <w:b w:val="0"/>
          <w:sz w:val="28"/>
          <w:szCs w:val="28"/>
        </w:rPr>
        <w:t xml:space="preserve">осуществляемое ненасильственным, конструктивным путем и обращенное к критическому мышлению слушающего. В рамках макростратегии аргументации </w:t>
      </w:r>
      <w:r w:rsidR="001336DD">
        <w:rPr>
          <w:rFonts w:ascii="Times New Roman" w:hAnsi="Times New Roman"/>
          <w:b w:val="0"/>
          <w:sz w:val="28"/>
          <w:szCs w:val="28"/>
        </w:rPr>
        <w:t>выделяются</w:t>
      </w:r>
      <w:r w:rsidRPr="00BA1A72">
        <w:rPr>
          <w:rFonts w:ascii="Times New Roman" w:hAnsi="Times New Roman"/>
          <w:b w:val="0"/>
          <w:sz w:val="28"/>
          <w:szCs w:val="28"/>
        </w:rPr>
        <w:t xml:space="preserve"> тактики рациональной аргументации и тактики риторической аргументации. Основная цель использования рациональных аргументов – это построение убедительной доказательственной базы. </w:t>
      </w:r>
      <w:r w:rsidR="001336DD">
        <w:rPr>
          <w:rFonts w:ascii="Times New Roman" w:hAnsi="Times New Roman"/>
          <w:b w:val="0"/>
          <w:sz w:val="28"/>
          <w:szCs w:val="28"/>
        </w:rPr>
        <w:t>Т</w:t>
      </w:r>
      <w:r w:rsidRPr="00BA1A72">
        <w:rPr>
          <w:rFonts w:ascii="Times New Roman" w:hAnsi="Times New Roman"/>
          <w:b w:val="0"/>
          <w:sz w:val="28"/>
          <w:szCs w:val="28"/>
        </w:rPr>
        <w:t xml:space="preserve">акие тактики, как </w:t>
      </w:r>
      <w:r w:rsidRPr="00BA1A72">
        <w:rPr>
          <w:rFonts w:ascii="Times New Roman" w:hAnsi="Times New Roman"/>
          <w:b w:val="0"/>
          <w:i/>
          <w:sz w:val="28"/>
          <w:szCs w:val="28"/>
        </w:rPr>
        <w:t>тактика эвиденции, тактика апелляции к прецедентам и законам, тактика апелляции к процедуре судопроизводства</w:t>
      </w:r>
      <w:r w:rsidR="001336DD">
        <w:rPr>
          <w:rFonts w:ascii="Times New Roman" w:hAnsi="Times New Roman"/>
          <w:b w:val="0"/>
          <w:sz w:val="28"/>
          <w:szCs w:val="28"/>
        </w:rPr>
        <w:t xml:space="preserve"> </w:t>
      </w:r>
      <w:r w:rsidRPr="00BA1A72">
        <w:rPr>
          <w:rFonts w:ascii="Times New Roman" w:hAnsi="Times New Roman"/>
          <w:b w:val="0"/>
          <w:sz w:val="28"/>
          <w:szCs w:val="28"/>
        </w:rPr>
        <w:t xml:space="preserve">являются логической основой операции доказательства. Тактики риторической аргументации направлены на создание убедительного пафоса путем апелляции к эмоциям, чувствам и ценностным ориентирам аудитории. Речевоздействующий потенциал реализуется за счет поиска «топосов» (общих мест),  которые позволяют найти точки соприкосновения со слушателями. </w:t>
      </w:r>
      <w:r w:rsidR="001336DD">
        <w:rPr>
          <w:rFonts w:ascii="Times New Roman" w:hAnsi="Times New Roman"/>
          <w:b w:val="0"/>
          <w:sz w:val="28"/>
          <w:szCs w:val="28"/>
        </w:rPr>
        <w:t>В число риторических тактик входят следующие:</w:t>
      </w:r>
      <w:r w:rsidRPr="00BA1A72">
        <w:rPr>
          <w:rFonts w:ascii="Times New Roman" w:hAnsi="Times New Roman"/>
          <w:b w:val="0"/>
          <w:sz w:val="28"/>
          <w:szCs w:val="28"/>
        </w:rPr>
        <w:t xml:space="preserve"> </w:t>
      </w:r>
      <w:r w:rsidRPr="00BA1A72">
        <w:rPr>
          <w:rFonts w:ascii="Times New Roman" w:hAnsi="Times New Roman"/>
          <w:b w:val="0"/>
          <w:i/>
          <w:sz w:val="28"/>
          <w:szCs w:val="28"/>
        </w:rPr>
        <w:t>тактика апелляции к авторитету, тактика апелляции к конституционным правам и свободам, тактика апелляции к морально-нравственным ценностям, тактика апелляции к человеку</w:t>
      </w:r>
      <w:r w:rsidRPr="00BA1A72">
        <w:rPr>
          <w:rFonts w:ascii="Times New Roman" w:hAnsi="Times New Roman"/>
          <w:b w:val="0"/>
          <w:sz w:val="28"/>
          <w:szCs w:val="28"/>
        </w:rPr>
        <w:t>.</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Манипулирование качественно отличается от аргументации тем, что предполагает намеренное дезориентирование реципиента, направленность на его иррациональное мышление, насильственное навязывание идей, мотиваций, желаний и установок. Говорящий из множества лингвистических средств интерпретации действительности выбирает именно те, которые индуцируют соответствующие ассоциации и эмоциональную реакцию и подталкивают реципиента к совершению посткоммуникативных действий, желательным для манипулятора и нежелательным для манипулируемого. Однако не все тактики, реализующие макростратегию манипулирования, осуществляются имплицитно. Например, пейоративные или митигативные </w:t>
      </w:r>
      <w:r w:rsidRPr="00BA1A72">
        <w:rPr>
          <w:rFonts w:ascii="Times New Roman" w:hAnsi="Times New Roman"/>
          <w:b w:val="0"/>
          <w:sz w:val="28"/>
          <w:szCs w:val="28"/>
        </w:rPr>
        <w:lastRenderedPageBreak/>
        <w:t xml:space="preserve">смысловые оттенки значения в тактиках </w:t>
      </w:r>
      <w:r w:rsidRPr="00BA1A72">
        <w:rPr>
          <w:rFonts w:ascii="Times New Roman" w:hAnsi="Times New Roman"/>
          <w:b w:val="0"/>
          <w:i/>
          <w:sz w:val="28"/>
          <w:szCs w:val="28"/>
        </w:rPr>
        <w:t>дискредитации</w:t>
      </w:r>
      <w:r w:rsidRPr="00BA1A72">
        <w:rPr>
          <w:rFonts w:ascii="Times New Roman" w:hAnsi="Times New Roman"/>
          <w:b w:val="0"/>
          <w:sz w:val="28"/>
          <w:szCs w:val="28"/>
        </w:rPr>
        <w:t xml:space="preserve"> и </w:t>
      </w:r>
      <w:r w:rsidRPr="00BA1A72">
        <w:rPr>
          <w:rFonts w:ascii="Times New Roman" w:hAnsi="Times New Roman"/>
          <w:b w:val="0"/>
          <w:i/>
          <w:sz w:val="28"/>
          <w:szCs w:val="28"/>
        </w:rPr>
        <w:t>апологизации</w:t>
      </w:r>
      <w:r w:rsidRPr="00BA1A72">
        <w:rPr>
          <w:rFonts w:ascii="Times New Roman" w:hAnsi="Times New Roman"/>
          <w:b w:val="0"/>
          <w:sz w:val="28"/>
          <w:szCs w:val="28"/>
        </w:rPr>
        <w:t xml:space="preserve"> находят эксплицитное выражение в релевантных высказываниях, «вопросительные» тактики (</w:t>
      </w:r>
      <w:r w:rsidRPr="00BA1A72">
        <w:rPr>
          <w:rFonts w:ascii="Times New Roman" w:hAnsi="Times New Roman"/>
          <w:b w:val="0"/>
          <w:i/>
          <w:sz w:val="28"/>
          <w:szCs w:val="28"/>
        </w:rPr>
        <w:t>«принцип трех да», «вопросы от дурака»</w:t>
      </w:r>
      <w:r w:rsidRPr="00BA1A72">
        <w:rPr>
          <w:rFonts w:ascii="Times New Roman" w:hAnsi="Times New Roman"/>
          <w:b w:val="0"/>
          <w:sz w:val="28"/>
          <w:szCs w:val="28"/>
        </w:rPr>
        <w:t xml:space="preserve">) также в целом можно классифицировать как прямое речевое воздействие. Другие тактики – </w:t>
      </w:r>
      <w:r w:rsidRPr="00BA1A72">
        <w:rPr>
          <w:rFonts w:ascii="Times New Roman" w:hAnsi="Times New Roman"/>
          <w:b w:val="0"/>
          <w:i/>
          <w:sz w:val="28"/>
          <w:szCs w:val="28"/>
        </w:rPr>
        <w:t xml:space="preserve">презумпция виновности, навязывание </w:t>
      </w:r>
      <w:r w:rsidR="00843F71">
        <w:rPr>
          <w:rFonts w:ascii="Times New Roman" w:hAnsi="Times New Roman"/>
          <w:b w:val="0"/>
          <w:i/>
          <w:sz w:val="28"/>
          <w:szCs w:val="28"/>
        </w:rPr>
        <w:t>умозаключений</w:t>
      </w:r>
      <w:r w:rsidRPr="00BA1A72">
        <w:rPr>
          <w:rFonts w:ascii="Times New Roman" w:hAnsi="Times New Roman"/>
          <w:b w:val="0"/>
          <w:i/>
          <w:sz w:val="28"/>
          <w:szCs w:val="28"/>
        </w:rPr>
        <w:t>, рефрейминг, наводящие вопросы</w:t>
      </w:r>
      <w:r w:rsidRPr="00BA1A72">
        <w:rPr>
          <w:rFonts w:ascii="Times New Roman" w:hAnsi="Times New Roman"/>
          <w:b w:val="0"/>
          <w:sz w:val="28"/>
          <w:szCs w:val="28"/>
        </w:rPr>
        <w:t xml:space="preserve">  - реализуют стратегию манипулирования имплицитно. Поэтому манипуляцию мы определяем как переходный вид речевого воздействия, сочетающий в себе категории эксплицитности и косвенности.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w:t>
      </w:r>
      <w:r w:rsidR="006E6740">
        <w:rPr>
          <w:rFonts w:ascii="Times New Roman" w:hAnsi="Times New Roman"/>
          <w:b w:val="0"/>
          <w:sz w:val="28"/>
          <w:szCs w:val="28"/>
        </w:rPr>
        <w:t>Суггестия выделяется как особый вид</w:t>
      </w:r>
      <w:r w:rsidRPr="00BA1A72">
        <w:rPr>
          <w:rFonts w:ascii="Times New Roman" w:hAnsi="Times New Roman"/>
          <w:b w:val="0"/>
          <w:sz w:val="28"/>
          <w:szCs w:val="28"/>
        </w:rPr>
        <w:t xml:space="preserve"> р</w:t>
      </w:r>
      <w:r w:rsidR="006E6740">
        <w:rPr>
          <w:rFonts w:ascii="Times New Roman" w:hAnsi="Times New Roman"/>
          <w:b w:val="0"/>
          <w:sz w:val="28"/>
          <w:szCs w:val="28"/>
        </w:rPr>
        <w:t>ечевого воздействия, обладающий</w:t>
      </w:r>
      <w:r w:rsidRPr="00BA1A72">
        <w:rPr>
          <w:rFonts w:ascii="Times New Roman" w:hAnsi="Times New Roman"/>
          <w:b w:val="0"/>
          <w:sz w:val="28"/>
          <w:szCs w:val="28"/>
        </w:rPr>
        <w:t xml:space="preserve"> набором индивидуальных специфических характеристик. Если манипулирование предполагает приемы психологического давления, подтасовки фактов, дискредитации, то суггестивное воздействие направлено «в обход» целенаправленного вторжения в сферу сознания реципиента. Внушение, реализуясь в условиях текстового целого (а не в конкретном коммуникативном ходе), задействует процессы управления вниманием и памятью слушающих, благодаря которым становится возможной латентная модификация внутренних когнитивных схем, проходящая незаметно для самих реципиентов. Показателен также тот факт, что в некоторых проанализированных тактиках манипулирования реципиенты смогли идентифицировать факт манипуляции, т.е. декодировать манипулятивную интенцию определенных речевых актов и своевременно на нее отреагировать (например, в тактиках </w:t>
      </w:r>
      <w:r w:rsidRPr="00BA1A72">
        <w:rPr>
          <w:rFonts w:ascii="Times New Roman" w:hAnsi="Times New Roman"/>
          <w:b w:val="0"/>
          <w:i/>
          <w:sz w:val="28"/>
          <w:szCs w:val="28"/>
        </w:rPr>
        <w:t>«наводящие вопросы», «презумпция виновности», «рефрейминг»</w:t>
      </w:r>
      <w:r w:rsidRPr="00BA1A72">
        <w:rPr>
          <w:rFonts w:ascii="Times New Roman" w:hAnsi="Times New Roman"/>
          <w:b w:val="0"/>
          <w:sz w:val="28"/>
          <w:szCs w:val="28"/>
        </w:rPr>
        <w:t>). Это, на наш взгляд, также свидетельствует об определенной доле эксплицитности в манифестации манипулятивной цели.</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Среди тактик, реализующих макростратегию суггестии, </w:t>
      </w:r>
      <w:r w:rsidR="00064302">
        <w:rPr>
          <w:rFonts w:ascii="Times New Roman" w:hAnsi="Times New Roman"/>
          <w:b w:val="0"/>
          <w:sz w:val="28"/>
          <w:szCs w:val="28"/>
        </w:rPr>
        <w:t xml:space="preserve">были выделены </w:t>
      </w:r>
      <w:r w:rsidRPr="00BA1A72">
        <w:rPr>
          <w:rFonts w:ascii="Times New Roman" w:hAnsi="Times New Roman"/>
          <w:b w:val="0"/>
          <w:sz w:val="28"/>
          <w:szCs w:val="28"/>
        </w:rPr>
        <w:t xml:space="preserve">следующие: </w:t>
      </w:r>
      <w:r w:rsidRPr="00BA1A72">
        <w:rPr>
          <w:rFonts w:ascii="Times New Roman" w:hAnsi="Times New Roman"/>
          <w:b w:val="0"/>
          <w:i/>
          <w:sz w:val="28"/>
          <w:szCs w:val="28"/>
        </w:rPr>
        <w:t>тактику нарративного моделирования</w:t>
      </w:r>
      <w:r w:rsidRPr="00BA1A72">
        <w:rPr>
          <w:rFonts w:ascii="Times New Roman" w:hAnsi="Times New Roman"/>
          <w:b w:val="0"/>
          <w:sz w:val="28"/>
          <w:szCs w:val="28"/>
        </w:rPr>
        <w:t xml:space="preserve"> (задействующую специальные модификации и нарративную обработку элементов событийного ряда), </w:t>
      </w:r>
      <w:r w:rsidRPr="00BA1A72">
        <w:rPr>
          <w:rFonts w:ascii="Times New Roman" w:hAnsi="Times New Roman"/>
          <w:b w:val="0"/>
          <w:i/>
          <w:sz w:val="28"/>
          <w:szCs w:val="28"/>
        </w:rPr>
        <w:t>тактику реитерации</w:t>
      </w:r>
      <w:r w:rsidRPr="00BA1A72">
        <w:rPr>
          <w:rFonts w:ascii="Times New Roman" w:hAnsi="Times New Roman"/>
          <w:b w:val="0"/>
          <w:sz w:val="28"/>
          <w:szCs w:val="28"/>
        </w:rPr>
        <w:t xml:space="preserve"> (в ходе которой дублирование компонентов сообщения приводит к появлению окказиональных связей и </w:t>
      </w:r>
      <w:r w:rsidRPr="00BA1A72">
        <w:rPr>
          <w:rFonts w:ascii="Times New Roman" w:hAnsi="Times New Roman"/>
          <w:b w:val="0"/>
          <w:sz w:val="28"/>
          <w:szCs w:val="28"/>
        </w:rPr>
        <w:lastRenderedPageBreak/>
        <w:t xml:space="preserve">дополнительных смыслов) и </w:t>
      </w:r>
      <w:r w:rsidRPr="00BA1A72">
        <w:rPr>
          <w:rFonts w:ascii="Times New Roman" w:hAnsi="Times New Roman"/>
          <w:b w:val="0"/>
          <w:i/>
          <w:sz w:val="28"/>
          <w:szCs w:val="28"/>
        </w:rPr>
        <w:t>тактику предоставления недопустимых доказательств и провокации</w:t>
      </w:r>
      <w:r w:rsidRPr="00BA1A72">
        <w:rPr>
          <w:rFonts w:ascii="Times New Roman" w:hAnsi="Times New Roman"/>
          <w:b w:val="0"/>
          <w:sz w:val="28"/>
          <w:szCs w:val="28"/>
        </w:rPr>
        <w:t xml:space="preserve"> (суггестивный потенциал которых заключается в косвенной активизации бессознательных оценок и реакций, которые влияют на умозаключения и решения реципиентов).</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Стоит отметить также, что собственно языковые механизмы, лежащие в основе аргументативных, манипулятивных и суггестивных тактик, поддаются идентификации только лишь в известной мере. Анализируя тактики, мы стремились по мере возможности выделять маркированные разноуровневые языковые единицы, свидетельствующие о реализации интенции говорящего. Однако на наш взгляд, говорить о специфической манипулятивной или аргументативной семантике, или же</w:t>
      </w:r>
      <w:r w:rsidR="00C6118A" w:rsidRPr="00BA1A72">
        <w:rPr>
          <w:rFonts w:ascii="Times New Roman" w:hAnsi="Times New Roman"/>
          <w:b w:val="0"/>
          <w:sz w:val="28"/>
          <w:szCs w:val="28"/>
        </w:rPr>
        <w:t>, например,</w:t>
      </w:r>
      <w:r w:rsidRPr="00BA1A72">
        <w:rPr>
          <w:rFonts w:ascii="Times New Roman" w:hAnsi="Times New Roman"/>
          <w:b w:val="0"/>
          <w:sz w:val="28"/>
          <w:szCs w:val="28"/>
        </w:rPr>
        <w:t xml:space="preserve"> суггестивной грамматике можно только условно. Одни и те же языковые маркеры (оценочная лексика, модальность, временные формы) используются в реализации всех типов тактик. </w:t>
      </w:r>
      <w:r w:rsidR="00AA6F61">
        <w:rPr>
          <w:rFonts w:ascii="Times New Roman" w:hAnsi="Times New Roman"/>
          <w:b w:val="0"/>
          <w:sz w:val="28"/>
          <w:szCs w:val="28"/>
        </w:rPr>
        <w:t>Манипулятивный потенциал высказывания обусловлен не столько наличием специфических «манипулятивных» единиц различных языковых уровней, сколько особой интенциональностью и контекстом, в котором происходит коммуникация</w:t>
      </w:r>
      <w:r w:rsidRPr="00BA1A72">
        <w:rPr>
          <w:rFonts w:ascii="Times New Roman" w:hAnsi="Times New Roman"/>
          <w:b w:val="0"/>
          <w:sz w:val="28"/>
          <w:szCs w:val="28"/>
        </w:rPr>
        <w:t xml:space="preserve">. </w:t>
      </w:r>
      <w:r w:rsidR="00AA6F61">
        <w:rPr>
          <w:rFonts w:ascii="Times New Roman" w:hAnsi="Times New Roman"/>
          <w:b w:val="0"/>
          <w:sz w:val="28"/>
          <w:szCs w:val="28"/>
        </w:rPr>
        <w:t>То же</w:t>
      </w:r>
      <w:r w:rsidRPr="00BA1A72">
        <w:rPr>
          <w:rFonts w:ascii="Times New Roman" w:hAnsi="Times New Roman"/>
          <w:b w:val="0"/>
          <w:sz w:val="28"/>
          <w:szCs w:val="28"/>
        </w:rPr>
        <w:t xml:space="preserve"> самое</w:t>
      </w:r>
      <w:r w:rsidR="00AA6F61">
        <w:rPr>
          <w:rFonts w:ascii="Times New Roman" w:hAnsi="Times New Roman"/>
          <w:b w:val="0"/>
          <w:sz w:val="28"/>
          <w:szCs w:val="28"/>
        </w:rPr>
        <w:t>, как представляется,</w:t>
      </w:r>
      <w:r w:rsidRPr="00BA1A72">
        <w:rPr>
          <w:rFonts w:ascii="Times New Roman" w:hAnsi="Times New Roman"/>
          <w:b w:val="0"/>
          <w:sz w:val="28"/>
          <w:szCs w:val="28"/>
        </w:rPr>
        <w:t xml:space="preserve"> верно для аргументации и суггестии. Практически в каждом из проанализированных примеров было возможно идентифицировать интенцию говорящего (если это не было эксплицитно указано авторской ремаркой) – что и определяло характер речевого воздействия.</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В заключение хочется сделать одну небольшую, но существенную оговорку. Выделяя аргументацию, манипулирование и суггестию в качестве разных видов речевого воздействия, мы признаем, что границы между ними зачастую очень зыбкие, а само разделение – очень условно. В рамках нашего исследования такое разделение было продиктовано стремлением проанализировать тактики, наиболее полно отражающие специфику актуализации той или иной речевоздействующей категории, взятой «в чистом виде», нежели пограничные случаи – которые, тем не менее, представляются </w:t>
      </w:r>
      <w:r w:rsidRPr="00BA1A72">
        <w:rPr>
          <w:rFonts w:ascii="Times New Roman" w:hAnsi="Times New Roman"/>
          <w:b w:val="0"/>
          <w:sz w:val="28"/>
          <w:szCs w:val="28"/>
        </w:rPr>
        <w:lastRenderedPageBreak/>
        <w:t>перспективной сферой дальнейших исследований. Помимо этого, стоит также отметить, что те или иные тактики могут участвовать в реализации разных речевоздействующих стратегий. Например, манипулирование содержит в себе элементы информирования и доказывания, риторическая аргументация допускает вторжение в эмоциональную и психологическую сферу и т.д. Это порождает такие полиморфные категории, к</w:t>
      </w:r>
      <w:r w:rsidR="00A303CB">
        <w:rPr>
          <w:rFonts w:ascii="Times New Roman" w:hAnsi="Times New Roman"/>
          <w:b w:val="0"/>
          <w:sz w:val="28"/>
          <w:szCs w:val="28"/>
        </w:rPr>
        <w:t xml:space="preserve">ак манипулятивная аргументация , суггестивная манипуляция, манипулятивная суггестия </w:t>
      </w:r>
      <w:r w:rsidRPr="00BA1A72">
        <w:rPr>
          <w:rFonts w:ascii="Times New Roman" w:hAnsi="Times New Roman"/>
          <w:b w:val="0"/>
          <w:sz w:val="28"/>
          <w:szCs w:val="28"/>
        </w:rPr>
        <w:t xml:space="preserve">и другие. </w:t>
      </w:r>
    </w:p>
    <w:p w:rsidR="00272970" w:rsidRPr="00BA1A72" w:rsidRDefault="00272970" w:rsidP="000E69AC">
      <w:pPr>
        <w:spacing w:after="0" w:line="360" w:lineRule="auto"/>
        <w:jc w:val="both"/>
        <w:rPr>
          <w:rFonts w:ascii="Times New Roman" w:hAnsi="Times New Roman"/>
          <w:b w:val="0"/>
          <w:sz w:val="28"/>
          <w:szCs w:val="28"/>
        </w:rPr>
      </w:pPr>
      <w:r w:rsidRPr="00BA1A72">
        <w:rPr>
          <w:rFonts w:ascii="Times New Roman" w:hAnsi="Times New Roman"/>
          <w:b w:val="0"/>
          <w:sz w:val="28"/>
          <w:szCs w:val="28"/>
        </w:rPr>
        <w:t xml:space="preserve">     Мы н</w:t>
      </w:r>
      <w:r w:rsidR="00C6118A" w:rsidRPr="00BA1A72">
        <w:rPr>
          <w:rFonts w:ascii="Times New Roman" w:hAnsi="Times New Roman"/>
          <w:b w:val="0"/>
          <w:sz w:val="28"/>
          <w:szCs w:val="28"/>
        </w:rPr>
        <w:t>е склонны утверждать, что данная</w:t>
      </w:r>
      <w:r w:rsidRPr="00BA1A72">
        <w:rPr>
          <w:rFonts w:ascii="Times New Roman" w:hAnsi="Times New Roman"/>
          <w:b w:val="0"/>
          <w:sz w:val="28"/>
          <w:szCs w:val="28"/>
        </w:rPr>
        <w:t xml:space="preserve"> диссертационная работа является исчерпывающим исследованием всех вопросов, связанных с изучением проблем речевого воздействия в судебной коммуникации, однако надеемся, что полученные результаты во многом поспособствуют дальнейшей разработке этих и других актуальным проблем прагмалингвистики.</w:t>
      </w:r>
    </w:p>
    <w:p w:rsidR="000673C3" w:rsidRDefault="000673C3">
      <w:pPr>
        <w:rPr>
          <w:rFonts w:ascii="Times New Roman" w:hAnsi="Times New Roman"/>
          <w:sz w:val="28"/>
          <w:szCs w:val="28"/>
        </w:rPr>
      </w:pPr>
      <w:r>
        <w:rPr>
          <w:rFonts w:ascii="Times New Roman" w:hAnsi="Times New Roman"/>
          <w:sz w:val="28"/>
          <w:szCs w:val="28"/>
        </w:rPr>
        <w:br w:type="page"/>
      </w:r>
    </w:p>
    <w:p w:rsidR="000673C3" w:rsidRPr="00B30A61" w:rsidRDefault="00843F71" w:rsidP="000673C3">
      <w:pPr>
        <w:spacing w:after="0" w:line="360" w:lineRule="auto"/>
        <w:jc w:val="center"/>
        <w:rPr>
          <w:rFonts w:ascii="Times New Roman" w:hAnsi="Times New Roman"/>
          <w:b w:val="0"/>
          <w:sz w:val="28"/>
          <w:szCs w:val="28"/>
          <w:u w:val="single"/>
        </w:rPr>
      </w:pPr>
      <w:r>
        <w:rPr>
          <w:rFonts w:ascii="Times New Roman" w:hAnsi="Times New Roman"/>
          <w:sz w:val="28"/>
          <w:szCs w:val="28"/>
          <w:u w:val="single"/>
        </w:rPr>
        <w:lastRenderedPageBreak/>
        <w:t>Список использованной литературы</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Авдеенко И.А. Структура и суггестивные свойства вербальных составляющих рекламного текста: автореф. дис. …канд. филол. наук. Комсомольск-на-Амуре, 2001.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Анисимова Т.В. Современная деловая риторика: Учеб. пособие / Т.В. Анисимова, Е.Г. Гимпельсон. – 2-е изд., стер. М., Воронеж, 2004.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Антонова А.В. Система средств речевой манипуляции в британском политическом дискурсе: реципиентоцентрический подход: автореф. дис. …канд. филол. наук. Самара, 2011.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Арутюнова Н.Д. Дискурс // Лингвистический энциклопедический словарь. М.: Советская энциклопедия, 1990.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Баранов А.Н. Лингвистическая экспертиза текста:теория и практика. М.: Флинта, Наука,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Беляева И.В. Феномен речевой манипуляции: лингвоюридические аспекты: автореф. дис. …канд. филол. наук. Ростов-на-Дону,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Бернштейн С.И. Языковая сторона радиолекции / С.И. Бернштейн // Речевое воздействие: проблемы прикладной психолингвистики / под ред. А.А. Леонтьева. М.: Наука, 1972.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Блакар Р.М. Язык как инструмент социальной власти // Язык и моделирование социального взаимодействия: Переводы. М.: Прогресс, 1987.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Болтаева С.В. Ритмическая организация суггестивного текста: автореф. дис. …канд. филол. наук. Екатеринбург, 2003.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Борисова Е.Г., Мартемьянов Ю.С. Имплицитная информация в рекламе и пропаганде // Имплицитность в языке и речи. М.: Языки русской культуры, 1999.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Борисова И.Н. Категория цели и аспекты текстового анализа // Жанры речи: Сб. науч. ст. Саратов, 1999.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lastRenderedPageBreak/>
        <w:t xml:space="preserve"> Булатова Э.В. Прямая и косвенная коммуникация в современной российской печатной рекламе: автореф. дис. …канд. филол. наук. Екатеринбург, 2005.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Быкова О.Н. Языковое манипулирование / О.Н. Быкова // Теоретические и прикладные аспекты речевого общения. Красноярск, 1999. Вып. 1 (8).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Вариясова Е.В. Средства речевого воздействия в русских рекламных текстах: автореф. дис. …канд. филол. наук. Тюмень, 2013.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Василенко Л.Ю., Атабекова А.А. Аргументация в тексте судебного решения: лингвокогнитивный анализ // Вестник Челябинского государственного университета. 2011. № 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Васильянова И.М. Особенности аргументации в судебном дискурсе: автореф. дис. …канд. филол. наук. Калуга,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Вертянкина Н.В. Суггестивные параметры прагмонимического рекламного дискурса в современных средствах массовой информации: автореф. дис. …канд. филол. наук. Тюмень, 2005.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Волков А.А. Курс русской риторики. М.: Изд-во храма св. мц. Татианы, 2001.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Голоднов А.В. Лингвопрагматические особенности персуазивной коммуникации: автореф. дис. …канд. филол. наук. Санкт-Петербург, 2003.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Голубева Т.М. Метафора как языковое средство создания и актуализации общественных идеологий // Вестник Нижегор. ун-та им. Н.И. Лобачевского. 2016.  № 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Гончаренко Н.В. Суггестивные характеристики медицинского дискурса: автореф. дис. …канд. филол. наук. Волгоград,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Горло Е.А. Прямое речевое воздействие в стихотворном тексте // Научный журнал КубГАУ. 2006. № 24 (8).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Горячев А.А. Моделирование речевого воздействия в рекламной коммуникации: дис. …канд. филол. наук. Санкт-Петербург, 2010.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lastRenderedPageBreak/>
        <w:t xml:space="preserve"> Гусева Е.В. Языковые механизмы вариативной интерпретации действительности во французских и русских рекламных текстах: автореф. дис. …канд. филол. наук. Екатеринбург, 2006.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Дементьев В.В. Основы теории непрямой коммуникации: дис. …д.ф.н. Саратов, 2001.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Демьянков В.З. Политический дискурс как предмет политологической филологии // Политическая наука. Политический дискурс: История и современные исследования. М., 2002. № 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Дубровская О.Г. Социокультурный подход к изучению дискурса // Вестник ТГУ. 2015. № 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Дубровская Т.В. Судебный дискурс: речевое поведение судьи (на материале русского и английского языков). М.: Академия МНЭПУ, 2010.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Желтухина М.Р. Специфика речевого воздействия тропов в языке СМИ: автореф. дис. …д.ф.н. Москва, 2004.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Зелинский С.А. Манипуляции массами и психоанализ. СПб.: СКИФИЯ,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Иванова Ю.М. Стратегии речевого воздействия в жанре предвыборных теледебатов: автореф. дис. …канд. филол. наук. Волгоград, 2003.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Иссерс О.С. Коммуникативные стратегии и тактики русской речи. М.:ЛКИ,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Кара-Мурза С.Г. Манипуляция сознанием. Новосибирск: Историческое наследие Сибири,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Карасик В.И. Языковой круг: личность, концепты, дискурс. Волгоград: Перемена, 2002.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Караулов Ю.Н. Русская языковая личность и задачи ее изучения / Н.Ю. Караулов // Язык и личность. М.: Наука, 1989.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Карпова А.Ю. Контуры публичной политики и технологии политической риторики в современной России // Известия Томского политехнического университета. 2014. № 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lastRenderedPageBreak/>
        <w:t xml:space="preserve"> Клаузевиц К. фон. О Войне. М., СПб: Эксмо, Мидгард,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Климович О.В. Средства речевого воздействия в судебном дискурсе // Материалы </w:t>
      </w:r>
      <w:r w:rsidRPr="000673C3">
        <w:rPr>
          <w:rFonts w:ascii="Times New Roman" w:hAnsi="Times New Roman"/>
          <w:b w:val="0"/>
          <w:sz w:val="28"/>
          <w:szCs w:val="28"/>
          <w:lang w:val="en-US"/>
        </w:rPr>
        <w:t>VII</w:t>
      </w:r>
      <w:r w:rsidRPr="000673C3">
        <w:rPr>
          <w:rFonts w:ascii="Times New Roman" w:hAnsi="Times New Roman"/>
          <w:b w:val="0"/>
          <w:sz w:val="28"/>
          <w:szCs w:val="28"/>
        </w:rPr>
        <w:t xml:space="preserve"> Международной студенческой электронной научной конференции</w:t>
      </w:r>
      <w:r w:rsidR="0033105E">
        <w:rPr>
          <w:rFonts w:ascii="Times New Roman" w:hAnsi="Times New Roman"/>
          <w:b w:val="0"/>
          <w:sz w:val="28"/>
          <w:szCs w:val="28"/>
        </w:rPr>
        <w:t>.</w:t>
      </w:r>
      <w:r w:rsidRPr="000673C3">
        <w:rPr>
          <w:rFonts w:ascii="Times New Roman" w:hAnsi="Times New Roman"/>
          <w:b w:val="0"/>
          <w:sz w:val="28"/>
          <w:szCs w:val="28"/>
        </w:rPr>
        <w:t xml:space="preserve"> [Электронный ресурс]</w:t>
      </w:r>
      <w:r w:rsidR="0033105E">
        <w:rPr>
          <w:rFonts w:ascii="Times New Roman" w:hAnsi="Times New Roman"/>
          <w:b w:val="0"/>
          <w:sz w:val="28"/>
          <w:szCs w:val="28"/>
        </w:rPr>
        <w:t>.</w:t>
      </w:r>
      <w:r w:rsidRPr="000673C3">
        <w:rPr>
          <w:rFonts w:ascii="Times New Roman" w:hAnsi="Times New Roman"/>
          <w:b w:val="0"/>
          <w:sz w:val="28"/>
          <w:szCs w:val="28"/>
        </w:rPr>
        <w:t xml:space="preserve"> </w:t>
      </w:r>
      <w:r w:rsidRPr="000673C3">
        <w:rPr>
          <w:rFonts w:ascii="Times New Roman" w:hAnsi="Times New Roman"/>
          <w:b w:val="0"/>
          <w:sz w:val="28"/>
          <w:szCs w:val="28"/>
          <w:lang w:val="en-GB"/>
        </w:rPr>
        <w:t>URL</w:t>
      </w:r>
      <w:r w:rsidRPr="000673C3">
        <w:rPr>
          <w:rFonts w:ascii="Times New Roman" w:hAnsi="Times New Roman"/>
          <w:b w:val="0"/>
          <w:sz w:val="28"/>
          <w:szCs w:val="28"/>
        </w:rPr>
        <w:t xml:space="preserve">: </w:t>
      </w:r>
      <w:r w:rsidRPr="000673C3">
        <w:rPr>
          <w:rFonts w:ascii="Times New Roman" w:hAnsi="Times New Roman"/>
          <w:b w:val="0"/>
          <w:sz w:val="28"/>
          <w:szCs w:val="28"/>
          <w:lang w:val="en-GB"/>
        </w:rPr>
        <w:t>http</w:t>
      </w:r>
      <w:r w:rsidRPr="000673C3">
        <w:rPr>
          <w:rFonts w:ascii="Times New Roman" w:hAnsi="Times New Roman"/>
          <w:b w:val="0"/>
          <w:sz w:val="28"/>
          <w:szCs w:val="28"/>
        </w:rPr>
        <w:t>://</w:t>
      </w:r>
      <w:r w:rsidRPr="000673C3">
        <w:rPr>
          <w:rFonts w:ascii="Times New Roman" w:hAnsi="Times New Roman"/>
          <w:b w:val="0"/>
          <w:sz w:val="28"/>
          <w:szCs w:val="28"/>
          <w:lang w:val="en-GB"/>
        </w:rPr>
        <w:t>www</w:t>
      </w:r>
      <w:r w:rsidRPr="000673C3">
        <w:rPr>
          <w:rFonts w:ascii="Times New Roman" w:hAnsi="Times New Roman"/>
          <w:b w:val="0"/>
          <w:sz w:val="28"/>
          <w:szCs w:val="28"/>
        </w:rPr>
        <w:t>.</w:t>
      </w:r>
      <w:r w:rsidRPr="000673C3">
        <w:rPr>
          <w:rFonts w:ascii="Times New Roman" w:hAnsi="Times New Roman"/>
          <w:b w:val="0"/>
          <w:sz w:val="28"/>
          <w:szCs w:val="28"/>
          <w:lang w:val="en-GB"/>
        </w:rPr>
        <w:t>scienceforum</w:t>
      </w:r>
      <w:r w:rsidRPr="000673C3">
        <w:rPr>
          <w:rFonts w:ascii="Times New Roman" w:hAnsi="Times New Roman"/>
          <w:b w:val="0"/>
          <w:sz w:val="28"/>
          <w:szCs w:val="28"/>
        </w:rPr>
        <w:t>.</w:t>
      </w:r>
      <w:r w:rsidRPr="000673C3">
        <w:rPr>
          <w:rFonts w:ascii="Times New Roman" w:hAnsi="Times New Roman"/>
          <w:b w:val="0"/>
          <w:sz w:val="28"/>
          <w:szCs w:val="28"/>
          <w:lang w:val="en-GB"/>
        </w:rPr>
        <w:t>ru</w:t>
      </w:r>
      <w:r w:rsidRPr="000673C3">
        <w:rPr>
          <w:rFonts w:ascii="Times New Roman" w:hAnsi="Times New Roman"/>
          <w:b w:val="0"/>
          <w:sz w:val="28"/>
          <w:szCs w:val="28"/>
        </w:rPr>
        <w:t>/2015/903/14860 (дата обращения: 25.10.2015)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Клюев Е.В. Речевая коммуникация: успешность речевого взаимодействия. М.: Рипол классик, 2002.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Кожина М.Н. Предмет риторики в парадигме речеведческих дисциплин (взгляд со стороны стилистики) / М.Н. Кожина // Стереотипность и творчество в тексте: межвуз. сб. науч. тр. Пермь, 2000.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Козлов В.В., Козлова А.А. Убеждение: минные поля переговоров. М.: Эксмо,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Кубрякова Е.С. О понятии дискурса и дискурсивного анализа в современной лингвистике: обзор // Дискурс, речь, речевая деятельность. М.: ИНИОН РАН, 2000.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Кучеренко К.В. Речевое манипулятивное воздействие в политической коммуникации: автореф. дис. …канд. филол. наук. Москва, 2013.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Леонтьев А.А. Основы психолингвистики. М.: Смысл, Академия, 1999.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Леонтьев А.А. Прикладная психолингвистика речевого общения и массовой коммуникации. М.: Смысл,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Леонтьев А.А. Речевое воздействие: проблемы прикладной психолингвистики. М.: Наука, 1972.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Лобас П.П. Тропика, синонимика, топика как средства убеждения и манипулирования: автореф. дис. …канд. филол. наук. Ростов-на-Дону, 2011.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Любимова А.А. Языковое манипулирование в СМИ как способ разрушения языковой картины мира и традиционной системы ценностей // Современные вопросы общественно-речевой практики. М.: Макс-Пресс, 2005.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lastRenderedPageBreak/>
        <w:t xml:space="preserve"> Макаров М.Л. Основы теории дискурса. М.: Гнозис, 2003.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Машанова К.В. Языковые средства воздействия в публицистических текстах бизнес-тематики: автореф. дис. …канд. филол. наук. Москва, 2015.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Месропян Л.М. Речевое агрессивное манипулирование в юрислингвистическом аспекте: автореф. дис. …канд. филол. наук. Ростов-на-Дону, 2014.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Молодыченко Е.Н. Создание образа врага как персуазивная стратегия американского политического дискурса: автореф. дис. …канд. филол. наук. Архангельск, 2010.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Никитина К.В. Технологии речевой манипуляции в политическом дискурсе СМИ: на материале газет США: автореф. дис. …канд. филол. наук. Уфа, 2006.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Осипов Г.А. Хеджирование как когнитивно-прагматический прием суггестии в политическом дискурсе: автореф. дис. …канд. филол. наук. Майкоп, 2013.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Палашевская И.В. Судебный дискурс: автореф. дис. …д.ф.н. Волгоград, 2012.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Панкратов В.Н. Психотехнология управления людьми: Практическое руководство. М.: Изд-во Института психотерапии, 2001.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Паршин П.Б. Речевое воздействие: основные формы и разновидности // Рекламный текст: Семиотика и лингвистика. М.: Изд. дом Гребенникова, 2000.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Петрова Е., Матвеева Г., Ленец А. Основы прагмалингвистики. М.: Флинта, 2013.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Пилипенко А.В. Телевидение как средство нейролингвистического программирования: автореф. дис. …канд. соц. наук. Тамбов, 2004.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Пороховщиков П.С. Искусство речи на суде. С.-Петербург: Сенатская типография, 1910.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lastRenderedPageBreak/>
        <w:t xml:space="preserve"> Пригарина Н.К. Концептуальные основы построения риторической модели аргументации // известия Сочинского государственного университета. 2013. № 3(26).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Пригарина Н.К. Об особенностях системы аргументации судебной речи // Вестник Волгогр. гос. ун-та. Сер. 2, Языкозн. 2009. № 1 (9).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Рождественский Ю.В. Теория риторики. М.: Флинта, Наука, 2006.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Рубакин Н.А. Психология читателя и книги. М., 1977.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Сергеечева В. Приемы убеждений. Стратегия и тактика общения. СПб: Питер, 2002.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Сидоров Е.В. Онтология дискурса. М.,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Стернин И.А. Основы речевого воздействия. Воронеж, 2012.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Стернин И.А. Практическая риторика. М.: Академия,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Сушенцова Т.В. Структурно-содержательная специфика аргументации в судебных решениях: автореф. дис. …канд. филол. наук. Ижевск, 2014.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Тарасов Е.Ф. Речевое воздействие как проблема речевого общения // Речевое воздействие в сфере массовой коммуникации. М.: Наука, 1990.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Толкунова Е.Г. Семантическое описание современных русских рекламных текстов (суггестологический аспект): дис. …канд. филол. наук. Барнаул, 1998.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Тютюнова О.Н. Коммуникативные стратегии и тактики судебного дискурса: на материале немецких и русских телевизионных передач: автореф. дис. …канд .филол. наук. Волгоград,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Узнадзе Д.Н. Психология установки. СПб: Питер, 2001.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Устинова К.А. Институциональные признаки судебного дискурса // Вестник Челябинского гос. университета. 2011. № 33 (248).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Федорова Л.Л. Типология речевого воздействия и его место в структуре общения // Вопросы языкознания. 1991. № 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Хазагеров Т.Г., Ширина Л.С., Ширяев Е.Н. Общая риторика: курс лекций и словарь риторических фигур. Ростов-на-Дону: Изд-во Рост. ун-та, 1994.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lastRenderedPageBreak/>
        <w:t xml:space="preserve"> Хазагеров, Г.Г. Политическая риторика. М., 2002.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Чернявская В.Е. Дискурс власти и власть дискурса: проблемы речевого воздействия. М.: Флинта, Наука, 2012.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Чиж О.К. Речевые средства воздействия на общественное сознание: языковое манипулирование в СМИ // Молодой ученый. 2012. № 3 (38).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Чумичева Н.В. Копирайтинг и рекламная суггестия: алгоритмизация творчества: автореф. дис. …канд. филол. наук. Ростов-на-Дону,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Шелестюк Е.В. Речевое воздействие: онтология и методология исследования: автореф. дис. …д.ф.н. Челябинск,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Шелестюк Е.В. Текстовые категории аргументативности, суггестивности и императивности как отражение способов речевого воздействия // Вестник Челябинского государственного универсистета. 2008. Вып. 26, № 30 (131).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Шуберт Э.Э. Дискурсные единицы, уровни, приемы и принципы речевого воздействия в когнитивном аспекте: автореф. дис. …канд. филол. наук. Краснодар, 2006.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rPr>
      </w:pPr>
      <w:r w:rsidRPr="000673C3">
        <w:rPr>
          <w:rFonts w:ascii="Times New Roman" w:hAnsi="Times New Roman"/>
          <w:b w:val="0"/>
          <w:sz w:val="28"/>
          <w:szCs w:val="28"/>
        </w:rPr>
        <w:t xml:space="preserve"> Юданова Е.Т. Суггестивная функция языковых средств англоязычного политического дискурса: автореф. дис. …канд. филол. наук. Санкт-Петербург, 2003.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Bottoms B.L., Najdowski J., Goodman G.S. Children as Victims, Witnesses, and Offenders: Psychological Science and the Law. New York, London: The Gulford Press,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Brown G., Yule G. Discourse Analysis. Cambridge University Press, 1983.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Carnegie D. How to Enjoy Your Life and Your Job. New York, London, Toronto, Sydney: Pocket Books, 1970.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Conley J.M., O’Barr W.M. Just Words: Law, Language and Power. University of Chicago Press, 1998.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Coons Ch., Weber M. Manipulation: Theory and Practice. Oxford University Press, 2014.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lastRenderedPageBreak/>
        <w:t xml:space="preserve"> Cotterill J. Language in the Legal Process. New York: Palgrave Macmillan, 2002.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Eades D. Interviewing and examining vulnerable witnesses // Encyclopedia of Language and Linguistics. Amsterdam, London: Elsevier, 2006.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Eades D. Telling and Retelling Your Story in Court: Questions, Assumptions, and Intercultural Implications // Cultures and the Law. Australasian Institute of Judicial Administration 25</w:t>
      </w:r>
      <w:r w:rsidRPr="000673C3">
        <w:rPr>
          <w:rFonts w:ascii="Times New Roman" w:hAnsi="Times New Roman"/>
          <w:b w:val="0"/>
          <w:sz w:val="28"/>
          <w:szCs w:val="28"/>
          <w:vertAlign w:val="superscript"/>
          <w:lang w:val="en-US"/>
        </w:rPr>
        <w:t>th</w:t>
      </w:r>
      <w:r w:rsidRPr="000673C3">
        <w:rPr>
          <w:rFonts w:ascii="Times New Roman" w:hAnsi="Times New Roman"/>
          <w:b w:val="0"/>
          <w:sz w:val="28"/>
          <w:szCs w:val="28"/>
          <w:lang w:val="en-US"/>
        </w:rPr>
        <w:t xml:space="preserve"> Annual Conference.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Fairclough N. Analysing Discourse: Textual Analysis for Social Research. London, New York: Routledge, 2004.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shd w:val="clear" w:color="auto" w:fill="FFFFFF"/>
          <w:lang w:val="en-US"/>
        </w:rPr>
        <w:t xml:space="preserve"> Farwell J.P. Persuasion and Power: The Art of Strategic Communication. Georgetown University Press, 2012.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Galdia M. Legal Linguistics. Frankfurt am Main: Peter Lang GmbH,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Garner B.A. Garner on Language and Writing. American Bar Association,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shd w:val="clear" w:color="auto" w:fill="FFFFFF"/>
          <w:lang w:val="en-US"/>
        </w:rPr>
        <w:t xml:space="preserve"> Gass R.H., Seiter J.S. Persuasion: Social Influence and Compliance Gaining. London, New York: Routledge, 2015. </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Gheorghiu V.</w:t>
      </w:r>
      <w:r w:rsidR="00E41D15">
        <w:rPr>
          <w:rFonts w:ascii="Times New Roman" w:hAnsi="Times New Roman"/>
          <w:b w:val="0"/>
          <w:sz w:val="28"/>
          <w:szCs w:val="28"/>
          <w:lang w:val="en-US"/>
        </w:rPr>
        <w:t>A.</w:t>
      </w:r>
      <w:bookmarkStart w:id="0" w:name="_GoBack"/>
      <w:bookmarkEnd w:id="0"/>
      <w:r w:rsidRPr="000673C3">
        <w:rPr>
          <w:rFonts w:ascii="Times New Roman" w:hAnsi="Times New Roman"/>
          <w:b w:val="0"/>
          <w:sz w:val="28"/>
          <w:szCs w:val="28"/>
          <w:lang w:val="en-US"/>
        </w:rPr>
        <w:t>, Netter P., Eysenck M. Suggestion and Suggestibility: Theory and Research. Springer-Verlag, 2012.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 Gold V. Psychological Manipulation in the Courtroom // Nebraska Law Review. 1987. Vol. 66. № 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Hale Starr V., McCormick M. Jury Selection. Wolters Kluwer, 2016.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Halmari H., Virtanen T. Persuasion Across Genres: A Linguistic Approach. Amsterdam: John Benjamins Publishing Co. 2005.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Heaton-Armstrong A., Shepherd E., Wolchover D. Analysing Witness Testimony: A Guide for Legal Practitioners and Other Professionals. Blackstone Press Limited, 1999.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Heffer Ch. The Language of Jury Trial: A Corpus-Aided Analysis of Legal-Lay Discourse. Palgrave Macmillan, 2005.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lastRenderedPageBreak/>
        <w:t>Holtgraves, T. Styles of language use: Individual and Cultural Variability in Conversational Indirectness // Journal of Personality and Social Psychology. 1997. № 73.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Kuzio A. Exploitation of Schemata in Persuasive and Manipulative Discourse in English, Polish and Russian. Cambridge Scholars Publishing, 2014.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Lakoff R.T. Persuasive Discourse and Ordinary Conversation, With Examples of Advertising // Analyzing Discourse: Text and Talk / ed. by D. Tannen. Georgetown University Press, 1982.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Lassiter G.D. Interrogation, Confessions, and Entrapment. New York: Kluwer Press, 2004.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Loftus E.F. Eyewitness Testimony. Cambridge, MA: Harvard University Press, 1979.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Malphurs R. Rhetoric and Discourse in Supreme Court Oral Arguments: Sensemaking in Judicial Decisions. London, New York: Routledge, 2013.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Matoesian G.M. Reproducing Rape: Domination through Talk in the Coutroom. University of Chicago Press, 1993.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Maynard D.W. Person-descriptions in plea bargaining // Semiotica 42-2/4. Amsterdam: Mouton Publishers, 1982.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Meyer P. N. Storytelling for Lawyers. Oxford University Press, 2014.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fr-FR"/>
        </w:rPr>
      </w:pPr>
      <w:r w:rsidRPr="000673C3">
        <w:rPr>
          <w:rFonts w:ascii="Times New Roman" w:hAnsi="Times New Roman"/>
          <w:b w:val="0"/>
          <w:sz w:val="28"/>
          <w:szCs w:val="28"/>
          <w:lang w:val="fr-FR"/>
        </w:rPr>
        <w:t>Nettel A. Roque G. Persuasive Argumentation Versus Manipulation // Argumentation. 2012. № 26.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 xml:space="preserve">Nothhaft H., </w:t>
      </w:r>
      <w:r w:rsidRPr="000673C3">
        <w:rPr>
          <w:rStyle w:val="a6"/>
          <w:rFonts w:ascii="Times New Roman" w:hAnsi="Times New Roman"/>
          <w:b w:val="0"/>
          <w:bCs/>
          <w:sz w:val="28"/>
          <w:szCs w:val="28"/>
          <w:shd w:val="clear" w:color="auto" w:fill="FFFFFF"/>
          <w:lang w:val="en-US"/>
        </w:rPr>
        <w:t>Schölzel H. (Re-) Reading Clausewitz: The Strategy Discourse and its Implications for Strategic Communication // The Routledge Handbook of Strategic Communication / ed. by D. Holtzhausen, A. Zerfass. New York, London: Routledge, 2015.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O’Barr W. Linguistic Evidence: Language, Power, and Strategy in the Courtroom. Academic Press, 1982.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lastRenderedPageBreak/>
        <w:t>O’Connor J., Seymour J. Introducing NLP: Psychological Skills for Understanding and Influencing People. London: The Aquarian Press, 1993.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Perelman C., Olbrechts-Tyteca</w:t>
      </w:r>
      <w:r w:rsidR="000C3B49">
        <w:rPr>
          <w:rFonts w:ascii="Times New Roman" w:hAnsi="Times New Roman"/>
          <w:b w:val="0"/>
          <w:sz w:val="28"/>
          <w:szCs w:val="28"/>
          <w:lang w:val="en-US"/>
        </w:rPr>
        <w:t xml:space="preserve"> L</w:t>
      </w:r>
      <w:r w:rsidRPr="000673C3">
        <w:rPr>
          <w:rFonts w:ascii="Times New Roman" w:hAnsi="Times New Roman"/>
          <w:b w:val="0"/>
          <w:sz w:val="28"/>
          <w:szCs w:val="28"/>
          <w:lang w:val="en-US"/>
        </w:rPr>
        <w:t>. The New Rhetoric. University of Notre Dame Press, 1969.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shd w:val="clear" w:color="auto" w:fill="FFFFFF"/>
          <w:lang w:val="en-US"/>
        </w:rPr>
        <w:t>Richmond, V.P., McCroskey J.C., Mottet T. Handbook of Instructional Communication: Rhetorical and Relational Perspectives. London, New York,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Ridley A.M., Gabbert F., La Rooy D.J. Suggestibility in Legal Contexts: Psychological Research and Forensic Implications. Wiley Blackwell, 2012.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Saussure L., Schulz P.J. Manipulation and Ideologies in the Twentieth Century: Discourse, Language, Mind. Amsterdam, Philadelphia: John Benjamins Publishing Co., 2005.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Schiffrin D. Approaches to Discourse: Language as Social Interaction. Wiley, 1994.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Sorlin S. Language and Manipulation in House of Cards: A Pragma-Stylistic Perspective. Palgrave Macmillan, 2016.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Stiff J.B., Mongeau, P.A. Persuasive Communication. New York: The Guilford Press, 2003.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Stubbs M. Discourse Analysis: The Sociolinguistic Analysis of Natural Language. The University of Chicago Press, 1983.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Tanford J.A. The Law and Psychology of Jury Instructions // Nebraska Law Review. 1992. № 60.</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Tannen D. Child Discourse // The Handbook of Discourse Analysis / ed. by D. Tannen, H.E. Hamilton, D. Schiffrin. Wiley Balckwell, 2015.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Tannen D. The Relativity of Linguistic Strategies: Rethinking Power and Solidarity in Gender and Dominance // Gender and Discourse. Oxford University Press, 1994.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Thomas J. Meaning in Interaction: An Introduction to Pragmatics. London and New York: Longman, 1995.</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lastRenderedPageBreak/>
        <w:t>Tiersma P.M. Reforming the language of jury instructions // Hofstra Law review. 1993. Vol. 22, № 1.</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Tindale Ch. W. Rhetorical Argumentation : Principles of Theory and Practice. Sage Publications, 2004.</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Trapp R., Schuetz J. Perspectives on argumentation: essays in honor of Wayne Brockriede. International Debate Education Association, 2006.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Trosborg A. Rhetorical Strategies in Legal Language: Discourse Analysis of Statutes and Contracts. Gunter Narr Verlag T</w:t>
      </w:r>
      <w:r w:rsidRPr="000673C3">
        <w:rPr>
          <w:rFonts w:ascii="Times New Roman" w:hAnsi="Times New Roman"/>
          <w:b w:val="0"/>
          <w:sz w:val="28"/>
          <w:szCs w:val="28"/>
          <w:shd w:val="clear" w:color="auto" w:fill="FFFFFF"/>
          <w:lang w:val="en-US"/>
        </w:rPr>
        <w:t>übingen, 1997.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van Dijk T.A. Discourse and Power. Palgrave Macmillan, 2008.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shd w:val="clear" w:color="auto" w:fill="FFFFFF"/>
          <w:lang w:val="en-US"/>
        </w:rPr>
        <w:t>van Dijk T.A., Kintsch W. Strategies of Discourse Comprehension. New York: Academic Press, 1983.</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van Dijk. T.A. Ideology: A Multidisciplinary Approach. London: Sage, 1998.</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van Eemeren F.H., Grootendorst R., Snoeck Henkemans F. et al. Fundamentals of Argumentation Theory: A Handbook of Historical Backgrounds and Contemporary Developments. New York, London: Routledge, 2009.</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Wagner A. Cheng L. Exploring Coutroom Discourse: The Language of Power and Control. New York: Routledge, 2016.</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Winbigler Ch. Suggestion, its Law and Application: The Principles and Practice of Psycho-Therapeutics. New York: Health Research, 1972.</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Zaragoza M.S., Belli R.F., Payment K.E. Misinformation effects and the suggestibility of eyewitness memory / Do Justice and Let the Sky Fall: Elizabeth Loftus and Her contributions to Science, Law, and Academic Freedom / ed. by M. Garry and H. Hayne. Mahwah, NJ, 2007.</w:t>
      </w:r>
    </w:p>
    <w:p w:rsidR="000673C3" w:rsidRPr="000673C3" w:rsidRDefault="000673C3" w:rsidP="000673C3">
      <w:pPr>
        <w:pStyle w:val="a3"/>
        <w:numPr>
          <w:ilvl w:val="0"/>
          <w:numId w:val="42"/>
        </w:numPr>
        <w:spacing w:after="0" w:line="360" w:lineRule="auto"/>
        <w:jc w:val="both"/>
        <w:rPr>
          <w:rFonts w:ascii="Times New Roman" w:hAnsi="Times New Roman"/>
          <w:b w:val="0"/>
          <w:sz w:val="28"/>
          <w:szCs w:val="28"/>
          <w:lang w:val="en-US"/>
        </w:rPr>
      </w:pPr>
      <w:r w:rsidRPr="000673C3">
        <w:rPr>
          <w:rFonts w:ascii="Times New Roman" w:hAnsi="Times New Roman"/>
          <w:b w:val="0"/>
          <w:sz w:val="28"/>
          <w:szCs w:val="28"/>
          <w:lang w:val="en-US"/>
        </w:rPr>
        <w:t>Zarefsky D. Rhetorical Perspectives on Argumentation: Selected Essays by David Zarefsky. Springer, 2014.</w:t>
      </w:r>
    </w:p>
    <w:p w:rsidR="00DE156A" w:rsidRDefault="00DE156A">
      <w:pPr>
        <w:rPr>
          <w:rFonts w:ascii="Times New Roman" w:hAnsi="Times New Roman"/>
          <w:sz w:val="28"/>
          <w:szCs w:val="28"/>
        </w:rPr>
      </w:pPr>
      <w:r>
        <w:rPr>
          <w:rFonts w:ascii="Times New Roman" w:hAnsi="Times New Roman"/>
          <w:sz w:val="28"/>
          <w:szCs w:val="28"/>
        </w:rPr>
        <w:br w:type="page"/>
      </w:r>
    </w:p>
    <w:p w:rsidR="000673C3" w:rsidRPr="00DE156A" w:rsidRDefault="005B3FE4" w:rsidP="00DE156A">
      <w:pPr>
        <w:spacing w:after="0" w:line="360" w:lineRule="auto"/>
        <w:jc w:val="center"/>
        <w:rPr>
          <w:rFonts w:ascii="Times New Roman" w:hAnsi="Times New Roman"/>
          <w:sz w:val="28"/>
          <w:szCs w:val="28"/>
          <w:u w:val="single"/>
        </w:rPr>
      </w:pPr>
      <w:r>
        <w:rPr>
          <w:rFonts w:ascii="Times New Roman" w:hAnsi="Times New Roman"/>
          <w:sz w:val="28"/>
          <w:szCs w:val="28"/>
          <w:u w:val="single"/>
        </w:rPr>
        <w:lastRenderedPageBreak/>
        <w:t>Список сокращений источников</w:t>
      </w:r>
    </w:p>
    <w:p w:rsidR="00DE156A" w:rsidRPr="00882BA9" w:rsidRDefault="00DE156A" w:rsidP="00882BA9">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J. Picoult, #1</w:t>
      </w:r>
      <w:r>
        <w:rPr>
          <w:rFonts w:ascii="Times New Roman" w:hAnsi="Times New Roman"/>
          <w:b w:val="0"/>
          <w:sz w:val="28"/>
          <w:szCs w:val="28"/>
          <w:lang w:val="en-US"/>
        </w:rPr>
        <w:t xml:space="preserve"> – Jodie Picoult. The Pact.</w:t>
      </w:r>
      <w:r w:rsidR="00882BA9" w:rsidRPr="00882BA9">
        <w:rPr>
          <w:rFonts w:ascii="Times New Roman" w:hAnsi="Times New Roman"/>
          <w:b w:val="0"/>
          <w:sz w:val="28"/>
          <w:szCs w:val="28"/>
          <w:lang w:val="en-US"/>
        </w:rPr>
        <w:t xml:space="preserve"> </w:t>
      </w:r>
      <w:r w:rsidR="00882BA9" w:rsidRPr="00882BA9">
        <w:rPr>
          <w:rFonts w:ascii="Times New Roman" w:hAnsi="Times New Roman"/>
          <w:b w:val="0"/>
          <w:sz w:val="28"/>
          <w:szCs w:val="28"/>
        </w:rPr>
        <w:t>[</w:t>
      </w:r>
      <w:r w:rsidR="00882BA9">
        <w:rPr>
          <w:rFonts w:ascii="Times New Roman" w:hAnsi="Times New Roman"/>
          <w:b w:val="0"/>
          <w:sz w:val="28"/>
          <w:szCs w:val="28"/>
        </w:rPr>
        <w:t>Электронный</w:t>
      </w:r>
      <w:r w:rsidR="00882BA9" w:rsidRPr="00882BA9">
        <w:rPr>
          <w:rFonts w:ascii="Times New Roman" w:hAnsi="Times New Roman"/>
          <w:b w:val="0"/>
          <w:sz w:val="28"/>
          <w:szCs w:val="28"/>
        </w:rPr>
        <w:t xml:space="preserve"> </w:t>
      </w:r>
      <w:r w:rsidR="00882BA9">
        <w:rPr>
          <w:rFonts w:ascii="Times New Roman" w:hAnsi="Times New Roman"/>
          <w:b w:val="0"/>
          <w:sz w:val="28"/>
          <w:szCs w:val="28"/>
        </w:rPr>
        <w:t>ресурс</w:t>
      </w:r>
      <w:r w:rsidR="00882BA9" w:rsidRPr="00882BA9">
        <w:rPr>
          <w:rFonts w:ascii="Times New Roman" w:hAnsi="Times New Roman"/>
          <w:b w:val="0"/>
          <w:sz w:val="28"/>
          <w:szCs w:val="28"/>
        </w:rPr>
        <w:t xml:space="preserve">]. </w:t>
      </w:r>
      <w:r w:rsidR="00882BA9">
        <w:rPr>
          <w:rFonts w:ascii="Times New Roman" w:hAnsi="Times New Roman"/>
          <w:b w:val="0"/>
          <w:sz w:val="28"/>
          <w:szCs w:val="28"/>
          <w:lang w:val="en-US"/>
        </w:rPr>
        <w:t>URL</w:t>
      </w:r>
      <w:r w:rsidR="00882BA9" w:rsidRPr="00882BA9">
        <w:rPr>
          <w:rFonts w:ascii="Times New Roman" w:hAnsi="Times New Roman"/>
          <w:b w:val="0"/>
          <w:sz w:val="28"/>
          <w:szCs w:val="28"/>
        </w:rPr>
        <w:t xml:space="preserve">: </w:t>
      </w:r>
      <w:hyperlink r:id="rId10" w:history="1">
        <w:r w:rsidR="00882BA9" w:rsidRPr="009E4E5B">
          <w:rPr>
            <w:rStyle w:val="a9"/>
            <w:rFonts w:ascii="Times New Roman" w:hAnsi="Times New Roman"/>
            <w:b w:val="0"/>
            <w:sz w:val="28"/>
            <w:szCs w:val="28"/>
            <w:lang w:val="en-US"/>
          </w:rPr>
          <w:t>http</w:t>
        </w:r>
        <w:r w:rsidR="00882BA9" w:rsidRPr="00882BA9">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booksee</w:t>
        </w:r>
        <w:r w:rsidR="00882BA9" w:rsidRPr="00882BA9">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org</w:t>
        </w:r>
        <w:r w:rsidR="00882BA9" w:rsidRPr="00882BA9">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w:t>
        </w:r>
        <w:r w:rsidR="00882BA9" w:rsidRPr="00882BA9">
          <w:rPr>
            <w:rStyle w:val="a9"/>
            <w:rFonts w:ascii="Times New Roman" w:hAnsi="Times New Roman"/>
            <w:b w:val="0"/>
            <w:sz w:val="28"/>
            <w:szCs w:val="28"/>
          </w:rPr>
          <w:t>/1951175</w:t>
        </w:r>
      </w:hyperlink>
      <w:r w:rsidR="00882BA9" w:rsidRPr="00882BA9">
        <w:rPr>
          <w:rFonts w:ascii="Times New Roman" w:hAnsi="Times New Roman"/>
          <w:b w:val="0"/>
          <w:sz w:val="28"/>
          <w:szCs w:val="28"/>
        </w:rPr>
        <w:t xml:space="preserve"> (</w:t>
      </w:r>
      <w:r w:rsidR="00882BA9">
        <w:rPr>
          <w:rFonts w:ascii="Times New Roman" w:hAnsi="Times New Roman"/>
          <w:b w:val="0"/>
          <w:sz w:val="28"/>
          <w:szCs w:val="28"/>
        </w:rPr>
        <w:t>дата обращения: 12.06.2016)</w:t>
      </w:r>
    </w:p>
    <w:p w:rsidR="00DE156A" w:rsidRPr="00882BA9" w:rsidRDefault="00DE156A" w:rsidP="00882BA9">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J. Picoult, #2</w:t>
      </w:r>
      <w:r>
        <w:rPr>
          <w:rFonts w:ascii="Times New Roman" w:hAnsi="Times New Roman"/>
          <w:b w:val="0"/>
          <w:sz w:val="28"/>
          <w:szCs w:val="28"/>
          <w:lang w:val="en-US"/>
        </w:rPr>
        <w:t xml:space="preserve"> – Jodie Picoult. Perfect Match.</w:t>
      </w:r>
      <w:r w:rsidR="00882BA9" w:rsidRPr="00882BA9">
        <w:rPr>
          <w:rFonts w:ascii="Times New Roman" w:hAnsi="Times New Roman"/>
          <w:b w:val="0"/>
          <w:sz w:val="28"/>
          <w:szCs w:val="28"/>
          <w:lang w:val="en-US"/>
        </w:rPr>
        <w:t xml:space="preserve"> </w:t>
      </w:r>
      <w:r w:rsidR="00882BA9" w:rsidRPr="00882BA9">
        <w:rPr>
          <w:rFonts w:ascii="Times New Roman" w:hAnsi="Times New Roman"/>
          <w:b w:val="0"/>
          <w:sz w:val="28"/>
          <w:szCs w:val="28"/>
        </w:rPr>
        <w:t>[</w:t>
      </w:r>
      <w:r w:rsidR="00882BA9">
        <w:rPr>
          <w:rFonts w:ascii="Times New Roman" w:hAnsi="Times New Roman"/>
          <w:b w:val="0"/>
          <w:sz w:val="28"/>
          <w:szCs w:val="28"/>
        </w:rPr>
        <w:t>Электронный</w:t>
      </w:r>
      <w:r w:rsidR="00882BA9" w:rsidRPr="00882BA9">
        <w:rPr>
          <w:rFonts w:ascii="Times New Roman" w:hAnsi="Times New Roman"/>
          <w:b w:val="0"/>
          <w:sz w:val="28"/>
          <w:szCs w:val="28"/>
        </w:rPr>
        <w:t xml:space="preserve"> </w:t>
      </w:r>
      <w:r w:rsidR="00882BA9">
        <w:rPr>
          <w:rFonts w:ascii="Times New Roman" w:hAnsi="Times New Roman"/>
          <w:b w:val="0"/>
          <w:sz w:val="28"/>
          <w:szCs w:val="28"/>
        </w:rPr>
        <w:t>ресурс</w:t>
      </w:r>
      <w:r w:rsidR="00882BA9" w:rsidRPr="00882BA9">
        <w:rPr>
          <w:rFonts w:ascii="Times New Roman" w:hAnsi="Times New Roman"/>
          <w:b w:val="0"/>
          <w:sz w:val="28"/>
          <w:szCs w:val="28"/>
        </w:rPr>
        <w:t>].</w:t>
      </w:r>
      <w:r w:rsidR="00882BA9">
        <w:rPr>
          <w:rFonts w:ascii="Times New Roman" w:hAnsi="Times New Roman"/>
          <w:b w:val="0"/>
          <w:sz w:val="28"/>
          <w:szCs w:val="28"/>
        </w:rPr>
        <w:t xml:space="preserve"> </w:t>
      </w:r>
      <w:r w:rsidR="00882BA9">
        <w:rPr>
          <w:rFonts w:ascii="Times New Roman" w:hAnsi="Times New Roman"/>
          <w:b w:val="0"/>
          <w:sz w:val="28"/>
          <w:szCs w:val="28"/>
          <w:lang w:val="en-US"/>
        </w:rPr>
        <w:t>URL</w:t>
      </w:r>
      <w:r w:rsidR="00882BA9" w:rsidRPr="00882BA9">
        <w:rPr>
          <w:rFonts w:ascii="Times New Roman" w:hAnsi="Times New Roman"/>
          <w:b w:val="0"/>
          <w:sz w:val="28"/>
          <w:szCs w:val="28"/>
        </w:rPr>
        <w:t xml:space="preserve">: </w:t>
      </w:r>
      <w:hyperlink r:id="rId11" w:history="1">
        <w:r w:rsidR="00882BA9" w:rsidRPr="009E4E5B">
          <w:rPr>
            <w:rStyle w:val="a9"/>
            <w:rFonts w:ascii="Times New Roman" w:hAnsi="Times New Roman"/>
            <w:b w:val="0"/>
            <w:sz w:val="28"/>
            <w:szCs w:val="28"/>
            <w:lang w:val="en-US"/>
          </w:rPr>
          <w:t>http</w:t>
        </w:r>
        <w:r w:rsidR="00882BA9" w:rsidRPr="009E4E5B">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booksee</w:t>
        </w:r>
        <w:r w:rsidR="00882BA9" w:rsidRPr="009E4E5B">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org</w:t>
        </w:r>
        <w:r w:rsidR="00882BA9" w:rsidRPr="009E4E5B">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w:t>
        </w:r>
        <w:r w:rsidR="00882BA9" w:rsidRPr="009E4E5B">
          <w:rPr>
            <w:rStyle w:val="a9"/>
            <w:rFonts w:ascii="Times New Roman" w:hAnsi="Times New Roman"/>
            <w:b w:val="0"/>
            <w:sz w:val="28"/>
            <w:szCs w:val="28"/>
          </w:rPr>
          <w:t>/1245785</w:t>
        </w:r>
      </w:hyperlink>
      <w:r w:rsidR="00882BA9" w:rsidRPr="0067022A">
        <w:rPr>
          <w:rFonts w:ascii="Times New Roman" w:hAnsi="Times New Roman"/>
          <w:b w:val="0"/>
          <w:sz w:val="28"/>
          <w:szCs w:val="28"/>
        </w:rPr>
        <w:t xml:space="preserve"> </w:t>
      </w:r>
      <w:r w:rsidR="00882BA9" w:rsidRPr="00882BA9">
        <w:rPr>
          <w:rFonts w:ascii="Times New Roman" w:hAnsi="Times New Roman"/>
          <w:b w:val="0"/>
          <w:sz w:val="28"/>
          <w:szCs w:val="28"/>
        </w:rPr>
        <w:t>(</w:t>
      </w:r>
      <w:r w:rsidR="00882BA9">
        <w:rPr>
          <w:rFonts w:ascii="Times New Roman" w:hAnsi="Times New Roman"/>
          <w:b w:val="0"/>
          <w:sz w:val="28"/>
          <w:szCs w:val="28"/>
        </w:rPr>
        <w:t>дата</w:t>
      </w:r>
      <w:r w:rsidR="00882BA9" w:rsidRPr="00882BA9">
        <w:rPr>
          <w:rFonts w:ascii="Times New Roman" w:hAnsi="Times New Roman"/>
          <w:b w:val="0"/>
          <w:sz w:val="28"/>
          <w:szCs w:val="28"/>
        </w:rPr>
        <w:t xml:space="preserve"> </w:t>
      </w:r>
      <w:r w:rsidR="00882BA9">
        <w:rPr>
          <w:rFonts w:ascii="Times New Roman" w:hAnsi="Times New Roman"/>
          <w:b w:val="0"/>
          <w:sz w:val="28"/>
          <w:szCs w:val="28"/>
        </w:rPr>
        <w:t>обращения</w:t>
      </w:r>
      <w:r w:rsidR="00882BA9" w:rsidRPr="00882BA9">
        <w:rPr>
          <w:rFonts w:ascii="Times New Roman" w:hAnsi="Times New Roman"/>
          <w:b w:val="0"/>
          <w:sz w:val="28"/>
          <w:szCs w:val="28"/>
        </w:rPr>
        <w:t>: 28.09.2015)</w:t>
      </w:r>
    </w:p>
    <w:p w:rsidR="00DE156A" w:rsidRPr="00882BA9" w:rsidRDefault="00DE156A" w:rsidP="00882BA9">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J. Picoult, #3</w:t>
      </w:r>
      <w:r>
        <w:rPr>
          <w:rFonts w:ascii="Times New Roman" w:hAnsi="Times New Roman"/>
          <w:b w:val="0"/>
          <w:sz w:val="28"/>
          <w:szCs w:val="28"/>
          <w:lang w:val="en-US"/>
        </w:rPr>
        <w:t xml:space="preserve"> – Jodie Picoult. House Rules.</w:t>
      </w:r>
      <w:r w:rsidR="00882BA9">
        <w:rPr>
          <w:rFonts w:ascii="Times New Roman" w:hAnsi="Times New Roman"/>
          <w:b w:val="0"/>
          <w:sz w:val="28"/>
          <w:szCs w:val="28"/>
          <w:lang w:val="en-US"/>
        </w:rPr>
        <w:t xml:space="preserve"> </w:t>
      </w:r>
      <w:r w:rsidR="00882BA9" w:rsidRPr="00882BA9">
        <w:rPr>
          <w:rFonts w:ascii="Times New Roman" w:hAnsi="Times New Roman"/>
          <w:b w:val="0"/>
          <w:sz w:val="28"/>
          <w:szCs w:val="28"/>
        </w:rPr>
        <w:t>[</w:t>
      </w:r>
      <w:r w:rsidR="00882BA9">
        <w:rPr>
          <w:rFonts w:ascii="Times New Roman" w:hAnsi="Times New Roman"/>
          <w:b w:val="0"/>
          <w:sz w:val="28"/>
          <w:szCs w:val="28"/>
        </w:rPr>
        <w:t>Электронный ресурс</w:t>
      </w:r>
      <w:r w:rsidR="00882BA9" w:rsidRPr="00882BA9">
        <w:rPr>
          <w:rFonts w:ascii="Times New Roman" w:hAnsi="Times New Roman"/>
          <w:b w:val="0"/>
          <w:sz w:val="28"/>
          <w:szCs w:val="28"/>
        </w:rPr>
        <w:t xml:space="preserve">]. </w:t>
      </w:r>
      <w:r w:rsidR="00882BA9">
        <w:rPr>
          <w:rFonts w:ascii="Times New Roman" w:hAnsi="Times New Roman"/>
          <w:b w:val="0"/>
          <w:sz w:val="28"/>
          <w:szCs w:val="28"/>
          <w:lang w:val="en-US"/>
        </w:rPr>
        <w:t>URL</w:t>
      </w:r>
      <w:r w:rsidR="00882BA9" w:rsidRPr="00882BA9">
        <w:rPr>
          <w:rFonts w:ascii="Times New Roman" w:hAnsi="Times New Roman"/>
          <w:b w:val="0"/>
          <w:sz w:val="28"/>
          <w:szCs w:val="28"/>
        </w:rPr>
        <w:t xml:space="preserve">: </w:t>
      </w:r>
      <w:hyperlink r:id="rId12" w:history="1">
        <w:r w:rsidR="00882BA9" w:rsidRPr="009E4E5B">
          <w:rPr>
            <w:rStyle w:val="a9"/>
            <w:rFonts w:ascii="Times New Roman" w:hAnsi="Times New Roman"/>
            <w:b w:val="0"/>
            <w:sz w:val="28"/>
            <w:szCs w:val="28"/>
            <w:lang w:val="en-US"/>
          </w:rPr>
          <w:t>http</w:t>
        </w:r>
        <w:r w:rsidR="00882BA9" w:rsidRPr="009E4E5B">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booksee</w:t>
        </w:r>
        <w:r w:rsidR="00882BA9" w:rsidRPr="009E4E5B">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org</w:t>
        </w:r>
        <w:r w:rsidR="00882BA9" w:rsidRPr="009E4E5B">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w:t>
        </w:r>
        <w:r w:rsidR="00882BA9" w:rsidRPr="009E4E5B">
          <w:rPr>
            <w:rStyle w:val="a9"/>
            <w:rFonts w:ascii="Times New Roman" w:hAnsi="Times New Roman"/>
            <w:b w:val="0"/>
            <w:sz w:val="28"/>
            <w:szCs w:val="28"/>
          </w:rPr>
          <w:t>/1141338</w:t>
        </w:r>
      </w:hyperlink>
      <w:r w:rsidR="00882BA9">
        <w:rPr>
          <w:rFonts w:ascii="Times New Roman" w:hAnsi="Times New Roman"/>
          <w:b w:val="0"/>
          <w:sz w:val="28"/>
          <w:szCs w:val="28"/>
        </w:rPr>
        <w:t xml:space="preserve"> (дата обращения: </w:t>
      </w:r>
      <w:r w:rsidR="00882BA9" w:rsidRPr="0067022A">
        <w:rPr>
          <w:rFonts w:ascii="Times New Roman" w:hAnsi="Times New Roman"/>
          <w:b w:val="0"/>
          <w:sz w:val="28"/>
          <w:szCs w:val="28"/>
        </w:rPr>
        <w:t>04.12.2015)</w:t>
      </w:r>
    </w:p>
    <w:p w:rsidR="00DE156A" w:rsidRPr="0067022A" w:rsidRDefault="00DE156A" w:rsidP="00882BA9">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J. Grisham</w:t>
      </w:r>
      <w:r>
        <w:rPr>
          <w:rFonts w:ascii="Times New Roman" w:hAnsi="Times New Roman"/>
          <w:b w:val="0"/>
          <w:sz w:val="28"/>
          <w:szCs w:val="28"/>
          <w:lang w:val="en-US"/>
        </w:rPr>
        <w:t xml:space="preserve"> – John Grisham. A Time to Kill.</w:t>
      </w:r>
      <w:r w:rsidR="00882BA9">
        <w:rPr>
          <w:rFonts w:ascii="Times New Roman" w:hAnsi="Times New Roman"/>
          <w:b w:val="0"/>
          <w:sz w:val="28"/>
          <w:szCs w:val="28"/>
          <w:lang w:val="en-US"/>
        </w:rPr>
        <w:t xml:space="preserve"> </w:t>
      </w:r>
      <w:r w:rsidR="00882BA9" w:rsidRPr="0067022A">
        <w:rPr>
          <w:rFonts w:ascii="Times New Roman" w:hAnsi="Times New Roman"/>
          <w:b w:val="0"/>
          <w:sz w:val="28"/>
          <w:szCs w:val="28"/>
        </w:rPr>
        <w:t>[</w:t>
      </w:r>
      <w:r w:rsidR="00882BA9">
        <w:rPr>
          <w:rFonts w:ascii="Times New Roman" w:hAnsi="Times New Roman"/>
          <w:b w:val="0"/>
          <w:sz w:val="28"/>
          <w:szCs w:val="28"/>
        </w:rPr>
        <w:t>Электронный</w:t>
      </w:r>
      <w:r w:rsidR="00882BA9" w:rsidRPr="0067022A">
        <w:rPr>
          <w:rFonts w:ascii="Times New Roman" w:hAnsi="Times New Roman"/>
          <w:b w:val="0"/>
          <w:sz w:val="28"/>
          <w:szCs w:val="28"/>
        </w:rPr>
        <w:t xml:space="preserve"> </w:t>
      </w:r>
      <w:r w:rsidR="00882BA9">
        <w:rPr>
          <w:rFonts w:ascii="Times New Roman" w:hAnsi="Times New Roman"/>
          <w:b w:val="0"/>
          <w:sz w:val="28"/>
          <w:szCs w:val="28"/>
        </w:rPr>
        <w:t>ресурс</w:t>
      </w:r>
      <w:r w:rsidR="00882BA9" w:rsidRPr="0067022A">
        <w:rPr>
          <w:rFonts w:ascii="Times New Roman" w:hAnsi="Times New Roman"/>
          <w:b w:val="0"/>
          <w:sz w:val="28"/>
          <w:szCs w:val="28"/>
        </w:rPr>
        <w:t xml:space="preserve">]. </w:t>
      </w:r>
      <w:r w:rsidR="00882BA9">
        <w:rPr>
          <w:rFonts w:ascii="Times New Roman" w:hAnsi="Times New Roman"/>
          <w:b w:val="0"/>
          <w:sz w:val="28"/>
          <w:szCs w:val="28"/>
          <w:lang w:val="en-US"/>
        </w:rPr>
        <w:t>URL</w:t>
      </w:r>
      <w:r w:rsidR="00882BA9" w:rsidRPr="0067022A">
        <w:rPr>
          <w:rFonts w:ascii="Times New Roman" w:hAnsi="Times New Roman"/>
          <w:b w:val="0"/>
          <w:sz w:val="28"/>
          <w:szCs w:val="28"/>
        </w:rPr>
        <w:t xml:space="preserve">: </w:t>
      </w:r>
      <w:hyperlink r:id="rId13" w:history="1">
        <w:r w:rsidR="00882BA9" w:rsidRPr="009E4E5B">
          <w:rPr>
            <w:rStyle w:val="a9"/>
            <w:rFonts w:ascii="Times New Roman" w:hAnsi="Times New Roman"/>
            <w:b w:val="0"/>
            <w:sz w:val="28"/>
            <w:szCs w:val="28"/>
            <w:lang w:val="en-US"/>
          </w:rPr>
          <w:t>http</w:t>
        </w:r>
        <w:r w:rsidR="00882BA9" w:rsidRPr="0067022A">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booksee</w:t>
        </w:r>
        <w:r w:rsidR="00882BA9" w:rsidRPr="0067022A">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org</w:t>
        </w:r>
        <w:r w:rsidR="00882BA9" w:rsidRPr="0067022A">
          <w:rPr>
            <w:rStyle w:val="a9"/>
            <w:rFonts w:ascii="Times New Roman" w:hAnsi="Times New Roman"/>
            <w:b w:val="0"/>
            <w:sz w:val="28"/>
            <w:szCs w:val="28"/>
          </w:rPr>
          <w:t>/</w:t>
        </w:r>
        <w:r w:rsidR="00882BA9" w:rsidRPr="009E4E5B">
          <w:rPr>
            <w:rStyle w:val="a9"/>
            <w:rFonts w:ascii="Times New Roman" w:hAnsi="Times New Roman"/>
            <w:b w:val="0"/>
            <w:sz w:val="28"/>
            <w:szCs w:val="28"/>
            <w:lang w:val="en-US"/>
          </w:rPr>
          <w:t>book</w:t>
        </w:r>
        <w:r w:rsidR="00882BA9" w:rsidRPr="0067022A">
          <w:rPr>
            <w:rStyle w:val="a9"/>
            <w:rFonts w:ascii="Times New Roman" w:hAnsi="Times New Roman"/>
            <w:b w:val="0"/>
            <w:sz w:val="28"/>
            <w:szCs w:val="28"/>
          </w:rPr>
          <w:t>/1048663</w:t>
        </w:r>
      </w:hyperlink>
      <w:r w:rsidR="00882BA9" w:rsidRPr="0067022A">
        <w:rPr>
          <w:rFonts w:ascii="Times New Roman" w:hAnsi="Times New Roman"/>
          <w:b w:val="0"/>
          <w:sz w:val="28"/>
          <w:szCs w:val="28"/>
        </w:rPr>
        <w:t xml:space="preserve"> (</w:t>
      </w:r>
      <w:r w:rsidR="00882BA9">
        <w:rPr>
          <w:rFonts w:ascii="Times New Roman" w:hAnsi="Times New Roman"/>
          <w:b w:val="0"/>
          <w:sz w:val="28"/>
          <w:szCs w:val="28"/>
        </w:rPr>
        <w:t>дата обращения: 23.08.2016)</w:t>
      </w:r>
    </w:p>
    <w:p w:rsidR="00DE156A" w:rsidRPr="00DE156A" w:rsidRDefault="00DE156A" w:rsidP="00882BA9">
      <w:pPr>
        <w:pStyle w:val="a3"/>
        <w:numPr>
          <w:ilvl w:val="0"/>
          <w:numId w:val="43"/>
        </w:numPr>
        <w:spacing w:after="0" w:line="360" w:lineRule="auto"/>
        <w:jc w:val="both"/>
        <w:rPr>
          <w:rFonts w:ascii="Times New Roman" w:hAnsi="Times New Roman"/>
          <w:b w:val="0"/>
          <w:sz w:val="28"/>
          <w:szCs w:val="28"/>
          <w:u w:val="single"/>
          <w:lang w:val="en-US"/>
        </w:rPr>
      </w:pPr>
      <w:r w:rsidRPr="0032786B">
        <w:rPr>
          <w:rFonts w:ascii="Times New Roman" w:hAnsi="Times New Roman"/>
          <w:b w:val="0"/>
          <w:i/>
          <w:sz w:val="28"/>
          <w:szCs w:val="28"/>
          <w:lang w:val="en-US"/>
        </w:rPr>
        <w:t>E.S. Gardner</w:t>
      </w:r>
      <w:r>
        <w:rPr>
          <w:rFonts w:ascii="Times New Roman" w:hAnsi="Times New Roman"/>
          <w:b w:val="0"/>
          <w:sz w:val="28"/>
          <w:szCs w:val="28"/>
          <w:lang w:val="en-US"/>
        </w:rPr>
        <w:t xml:space="preserve"> – Erle Stanley Gardner. The Case of the Horrified Heirs.</w:t>
      </w:r>
      <w:r w:rsidR="00882BA9" w:rsidRPr="00882BA9">
        <w:rPr>
          <w:rFonts w:ascii="Times New Roman" w:hAnsi="Times New Roman"/>
          <w:b w:val="0"/>
          <w:sz w:val="28"/>
          <w:szCs w:val="28"/>
          <w:lang w:val="en-US"/>
        </w:rPr>
        <w:t xml:space="preserve"> </w:t>
      </w:r>
      <w:r w:rsidR="00882BA9">
        <w:rPr>
          <w:rFonts w:ascii="Times New Roman" w:hAnsi="Times New Roman"/>
          <w:b w:val="0"/>
          <w:sz w:val="28"/>
          <w:szCs w:val="28"/>
          <w:lang w:val="en-US"/>
        </w:rPr>
        <w:t>[</w:t>
      </w:r>
      <w:r w:rsidR="00882BA9">
        <w:rPr>
          <w:rFonts w:ascii="Times New Roman" w:hAnsi="Times New Roman"/>
          <w:b w:val="0"/>
          <w:sz w:val="28"/>
          <w:szCs w:val="28"/>
        </w:rPr>
        <w:t>Электронный</w:t>
      </w:r>
      <w:r w:rsidR="00882BA9" w:rsidRPr="00882BA9">
        <w:rPr>
          <w:rFonts w:ascii="Times New Roman" w:hAnsi="Times New Roman"/>
          <w:b w:val="0"/>
          <w:sz w:val="28"/>
          <w:szCs w:val="28"/>
          <w:lang w:val="en-US"/>
        </w:rPr>
        <w:t xml:space="preserve"> </w:t>
      </w:r>
      <w:r w:rsidR="00882BA9">
        <w:rPr>
          <w:rFonts w:ascii="Times New Roman" w:hAnsi="Times New Roman"/>
          <w:b w:val="0"/>
          <w:sz w:val="28"/>
          <w:szCs w:val="28"/>
        </w:rPr>
        <w:t>ресурс</w:t>
      </w:r>
      <w:r w:rsidR="00882BA9">
        <w:rPr>
          <w:rFonts w:ascii="Times New Roman" w:hAnsi="Times New Roman"/>
          <w:b w:val="0"/>
          <w:sz w:val="28"/>
          <w:szCs w:val="28"/>
          <w:lang w:val="en-US"/>
        </w:rPr>
        <w:t>]</w:t>
      </w:r>
      <w:r w:rsidR="00882BA9" w:rsidRPr="00882BA9">
        <w:rPr>
          <w:rFonts w:ascii="Times New Roman" w:hAnsi="Times New Roman"/>
          <w:b w:val="0"/>
          <w:sz w:val="28"/>
          <w:szCs w:val="28"/>
          <w:lang w:val="en-US"/>
        </w:rPr>
        <w:t xml:space="preserve">. </w:t>
      </w:r>
      <w:r w:rsidR="00882BA9">
        <w:rPr>
          <w:rFonts w:ascii="Times New Roman" w:hAnsi="Times New Roman"/>
          <w:b w:val="0"/>
          <w:sz w:val="28"/>
          <w:szCs w:val="28"/>
          <w:lang w:val="en-US"/>
        </w:rPr>
        <w:t xml:space="preserve">URL: </w:t>
      </w:r>
      <w:hyperlink r:id="rId14" w:history="1">
        <w:r w:rsidR="00882BA9" w:rsidRPr="009E4E5B">
          <w:rPr>
            <w:rStyle w:val="a9"/>
            <w:rFonts w:ascii="Times New Roman" w:hAnsi="Times New Roman"/>
            <w:b w:val="0"/>
            <w:sz w:val="28"/>
            <w:szCs w:val="28"/>
            <w:lang w:val="en-US"/>
          </w:rPr>
          <w:t>http://booksee.org/book/1077484</w:t>
        </w:r>
      </w:hyperlink>
      <w:r w:rsidR="00882BA9">
        <w:rPr>
          <w:rFonts w:ascii="Times New Roman" w:hAnsi="Times New Roman"/>
          <w:b w:val="0"/>
          <w:sz w:val="28"/>
          <w:szCs w:val="28"/>
          <w:lang w:val="en-US"/>
        </w:rPr>
        <w:t xml:space="preserve"> (</w:t>
      </w:r>
      <w:r w:rsidR="00882BA9">
        <w:rPr>
          <w:rFonts w:ascii="Times New Roman" w:hAnsi="Times New Roman"/>
          <w:b w:val="0"/>
          <w:sz w:val="28"/>
          <w:szCs w:val="28"/>
        </w:rPr>
        <w:t>дата</w:t>
      </w:r>
      <w:r w:rsidR="00882BA9" w:rsidRPr="00882BA9">
        <w:rPr>
          <w:rFonts w:ascii="Times New Roman" w:hAnsi="Times New Roman"/>
          <w:b w:val="0"/>
          <w:sz w:val="28"/>
          <w:szCs w:val="28"/>
          <w:lang w:val="en-US"/>
        </w:rPr>
        <w:t xml:space="preserve"> </w:t>
      </w:r>
      <w:r w:rsidR="00882BA9">
        <w:rPr>
          <w:rFonts w:ascii="Times New Roman" w:hAnsi="Times New Roman"/>
          <w:b w:val="0"/>
          <w:sz w:val="28"/>
          <w:szCs w:val="28"/>
        </w:rPr>
        <w:t>обращения</w:t>
      </w:r>
      <w:r w:rsidR="00D625E1">
        <w:rPr>
          <w:rFonts w:ascii="Times New Roman" w:hAnsi="Times New Roman"/>
          <w:b w:val="0"/>
          <w:sz w:val="28"/>
          <w:szCs w:val="28"/>
        </w:rPr>
        <w:t>:</w:t>
      </w:r>
      <w:r w:rsidR="00D625E1">
        <w:rPr>
          <w:rFonts w:ascii="Times New Roman" w:hAnsi="Times New Roman"/>
          <w:b w:val="0"/>
          <w:sz w:val="28"/>
          <w:szCs w:val="28"/>
          <w:lang w:val="en-US"/>
        </w:rPr>
        <w:t xml:space="preserve"> 06.12.</w:t>
      </w:r>
      <w:r w:rsidR="00882BA9">
        <w:rPr>
          <w:rFonts w:ascii="Times New Roman" w:hAnsi="Times New Roman"/>
          <w:b w:val="0"/>
          <w:sz w:val="28"/>
          <w:szCs w:val="28"/>
        </w:rPr>
        <w:t>2016)</w:t>
      </w:r>
    </w:p>
    <w:p w:rsidR="00DE156A" w:rsidRPr="00D625E1" w:rsidRDefault="00DE156A" w:rsidP="00D625E1">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Obergefell v. Hodges</w:t>
      </w:r>
      <w:r>
        <w:rPr>
          <w:rFonts w:ascii="Times New Roman" w:hAnsi="Times New Roman"/>
          <w:b w:val="0"/>
          <w:sz w:val="28"/>
          <w:szCs w:val="28"/>
          <w:lang w:val="en-US"/>
        </w:rPr>
        <w:t xml:space="preserve"> – The Supreme Court Argument No. 14-556: James Obergefell, et al., Petitioners v. Richard Hodges, Director, Ohio Department of Health, et al.</w:t>
      </w:r>
      <w:r w:rsidR="00D625E1" w:rsidRPr="00D625E1">
        <w:rPr>
          <w:rFonts w:ascii="Times New Roman" w:hAnsi="Times New Roman"/>
          <w:b w:val="0"/>
          <w:sz w:val="28"/>
          <w:szCs w:val="28"/>
          <w:lang w:val="en-US"/>
        </w:rPr>
        <w:t xml:space="preserve"> </w:t>
      </w:r>
      <w:r w:rsidR="00D625E1" w:rsidRPr="00D625E1">
        <w:rPr>
          <w:rFonts w:ascii="Times New Roman" w:hAnsi="Times New Roman"/>
          <w:b w:val="0"/>
          <w:sz w:val="28"/>
          <w:szCs w:val="28"/>
        </w:rPr>
        <w:t>[</w:t>
      </w:r>
      <w:r w:rsidR="00D625E1">
        <w:rPr>
          <w:rFonts w:ascii="Times New Roman" w:hAnsi="Times New Roman"/>
          <w:b w:val="0"/>
          <w:sz w:val="28"/>
          <w:szCs w:val="28"/>
        </w:rPr>
        <w:t>Электронный ресурс</w:t>
      </w:r>
      <w:r w:rsidR="00D625E1" w:rsidRPr="00D625E1">
        <w:rPr>
          <w:rFonts w:ascii="Times New Roman" w:hAnsi="Times New Roman"/>
          <w:b w:val="0"/>
          <w:sz w:val="28"/>
          <w:szCs w:val="28"/>
        </w:rPr>
        <w:t>]</w:t>
      </w:r>
      <w:r w:rsidR="00D625E1">
        <w:rPr>
          <w:rFonts w:ascii="Times New Roman" w:hAnsi="Times New Roman"/>
          <w:b w:val="0"/>
          <w:sz w:val="28"/>
          <w:szCs w:val="28"/>
        </w:rPr>
        <w:t xml:space="preserve">. </w:t>
      </w:r>
      <w:r w:rsidR="00D625E1">
        <w:rPr>
          <w:rFonts w:ascii="Times New Roman" w:hAnsi="Times New Roman"/>
          <w:b w:val="0"/>
          <w:sz w:val="28"/>
          <w:szCs w:val="28"/>
          <w:lang w:val="en-US"/>
        </w:rPr>
        <w:t>URL</w:t>
      </w:r>
      <w:r w:rsidR="00D625E1" w:rsidRPr="00D625E1">
        <w:rPr>
          <w:rFonts w:ascii="Times New Roman" w:hAnsi="Times New Roman"/>
          <w:b w:val="0"/>
          <w:sz w:val="28"/>
          <w:szCs w:val="28"/>
        </w:rPr>
        <w:t xml:space="preserve">: </w:t>
      </w:r>
      <w:hyperlink r:id="rId15" w:history="1">
        <w:r w:rsidR="00D625E1" w:rsidRPr="009E4E5B">
          <w:rPr>
            <w:rStyle w:val="a9"/>
            <w:rFonts w:ascii="Times New Roman" w:hAnsi="Times New Roman"/>
            <w:b w:val="0"/>
            <w:sz w:val="28"/>
            <w:szCs w:val="28"/>
            <w:lang w:val="en-US"/>
          </w:rPr>
          <w:t>https</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www</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supremecourt</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gov</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oral</w:t>
        </w:r>
        <w:r w:rsidR="00D625E1" w:rsidRPr="00D625E1">
          <w:rPr>
            <w:rStyle w:val="a9"/>
            <w:rFonts w:ascii="Times New Roman" w:hAnsi="Times New Roman"/>
            <w:b w:val="0"/>
            <w:sz w:val="28"/>
            <w:szCs w:val="28"/>
          </w:rPr>
          <w:t>_</w:t>
        </w:r>
        <w:r w:rsidR="00D625E1" w:rsidRPr="009E4E5B">
          <w:rPr>
            <w:rStyle w:val="a9"/>
            <w:rFonts w:ascii="Times New Roman" w:hAnsi="Times New Roman"/>
            <w:b w:val="0"/>
            <w:sz w:val="28"/>
            <w:szCs w:val="28"/>
            <w:lang w:val="en-US"/>
          </w:rPr>
          <w:t>arguments</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argument</w:t>
        </w:r>
        <w:r w:rsidR="00D625E1" w:rsidRPr="00D625E1">
          <w:rPr>
            <w:rStyle w:val="a9"/>
            <w:rFonts w:ascii="Times New Roman" w:hAnsi="Times New Roman"/>
            <w:b w:val="0"/>
            <w:sz w:val="28"/>
            <w:szCs w:val="28"/>
          </w:rPr>
          <w:t>_</w:t>
        </w:r>
        <w:r w:rsidR="00D625E1" w:rsidRPr="009E4E5B">
          <w:rPr>
            <w:rStyle w:val="a9"/>
            <w:rFonts w:ascii="Times New Roman" w:hAnsi="Times New Roman"/>
            <w:b w:val="0"/>
            <w:sz w:val="28"/>
            <w:szCs w:val="28"/>
            <w:lang w:val="en-US"/>
          </w:rPr>
          <w:t>transcripts</w:t>
        </w:r>
        <w:r w:rsidR="00D625E1" w:rsidRPr="00D625E1">
          <w:rPr>
            <w:rStyle w:val="a9"/>
            <w:rFonts w:ascii="Times New Roman" w:hAnsi="Times New Roman"/>
            <w:b w:val="0"/>
            <w:sz w:val="28"/>
            <w:szCs w:val="28"/>
          </w:rPr>
          <w:t>/14-556</w:t>
        </w:r>
        <w:r w:rsidR="00D625E1" w:rsidRPr="009E4E5B">
          <w:rPr>
            <w:rStyle w:val="a9"/>
            <w:rFonts w:ascii="Times New Roman" w:hAnsi="Times New Roman"/>
            <w:b w:val="0"/>
            <w:sz w:val="28"/>
            <w:szCs w:val="28"/>
            <w:lang w:val="en-US"/>
          </w:rPr>
          <w:t>q</w:t>
        </w:r>
        <w:r w:rsidR="00D625E1" w:rsidRPr="00D625E1">
          <w:rPr>
            <w:rStyle w:val="a9"/>
            <w:rFonts w:ascii="Times New Roman" w:hAnsi="Times New Roman"/>
            <w:b w:val="0"/>
            <w:sz w:val="28"/>
            <w:szCs w:val="28"/>
          </w:rPr>
          <w:t>1_7</w:t>
        </w:r>
        <w:r w:rsidR="00D625E1" w:rsidRPr="009E4E5B">
          <w:rPr>
            <w:rStyle w:val="a9"/>
            <w:rFonts w:ascii="Times New Roman" w:hAnsi="Times New Roman"/>
            <w:b w:val="0"/>
            <w:sz w:val="28"/>
            <w:szCs w:val="28"/>
            <w:lang w:val="en-US"/>
          </w:rPr>
          <w:t>l</w:t>
        </w:r>
        <w:r w:rsidR="00D625E1" w:rsidRPr="00D625E1">
          <w:rPr>
            <w:rStyle w:val="a9"/>
            <w:rFonts w:ascii="Times New Roman" w:hAnsi="Times New Roman"/>
            <w:b w:val="0"/>
            <w:sz w:val="28"/>
            <w:szCs w:val="28"/>
          </w:rPr>
          <w:t>48.</w:t>
        </w:r>
        <w:r w:rsidR="00D625E1" w:rsidRPr="009E4E5B">
          <w:rPr>
            <w:rStyle w:val="a9"/>
            <w:rFonts w:ascii="Times New Roman" w:hAnsi="Times New Roman"/>
            <w:b w:val="0"/>
            <w:sz w:val="28"/>
            <w:szCs w:val="28"/>
            <w:lang w:val="en-US"/>
          </w:rPr>
          <w:t>pdf</w:t>
        </w:r>
      </w:hyperlink>
      <w:r w:rsidR="00D625E1" w:rsidRPr="00D625E1">
        <w:rPr>
          <w:rFonts w:ascii="Times New Roman" w:hAnsi="Times New Roman"/>
          <w:b w:val="0"/>
          <w:sz w:val="28"/>
          <w:szCs w:val="28"/>
        </w:rPr>
        <w:t xml:space="preserve"> </w:t>
      </w:r>
      <w:r w:rsidR="00D625E1">
        <w:rPr>
          <w:rFonts w:ascii="Times New Roman" w:hAnsi="Times New Roman"/>
          <w:b w:val="0"/>
          <w:sz w:val="28"/>
          <w:szCs w:val="28"/>
        </w:rPr>
        <w:t>(дата обращения: 17.10.2016)</w:t>
      </w:r>
      <w:r w:rsidRPr="00D625E1">
        <w:rPr>
          <w:rFonts w:ascii="Times New Roman" w:hAnsi="Times New Roman"/>
          <w:b w:val="0"/>
          <w:sz w:val="28"/>
          <w:szCs w:val="28"/>
        </w:rPr>
        <w:t xml:space="preserve"> </w:t>
      </w:r>
    </w:p>
    <w:p w:rsidR="00DE156A" w:rsidRPr="00D625E1" w:rsidRDefault="00DE156A" w:rsidP="00D625E1">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Bond v. United States</w:t>
      </w:r>
      <w:r>
        <w:rPr>
          <w:rFonts w:ascii="Times New Roman" w:hAnsi="Times New Roman"/>
          <w:b w:val="0"/>
          <w:sz w:val="28"/>
          <w:szCs w:val="28"/>
          <w:lang w:val="en-US"/>
        </w:rPr>
        <w:t xml:space="preserve"> – The Supreme Court Argument No. 09-1227: Carol Anne Bond, Petitioner, v. United States.</w:t>
      </w:r>
      <w:r w:rsidR="00D625E1">
        <w:rPr>
          <w:rFonts w:ascii="Times New Roman" w:hAnsi="Times New Roman"/>
          <w:b w:val="0"/>
          <w:sz w:val="28"/>
          <w:szCs w:val="28"/>
          <w:lang w:val="en-US"/>
        </w:rPr>
        <w:t xml:space="preserve"> </w:t>
      </w:r>
      <w:r w:rsidR="00D625E1" w:rsidRPr="00D625E1">
        <w:rPr>
          <w:rFonts w:ascii="Times New Roman" w:hAnsi="Times New Roman"/>
          <w:b w:val="0"/>
          <w:sz w:val="28"/>
          <w:szCs w:val="28"/>
        </w:rPr>
        <w:t>[</w:t>
      </w:r>
      <w:r w:rsidR="00D625E1">
        <w:rPr>
          <w:rFonts w:ascii="Times New Roman" w:hAnsi="Times New Roman"/>
          <w:b w:val="0"/>
          <w:sz w:val="28"/>
          <w:szCs w:val="28"/>
        </w:rPr>
        <w:t>Электронный ресурс</w:t>
      </w:r>
      <w:r w:rsidR="00D625E1" w:rsidRPr="00D625E1">
        <w:rPr>
          <w:rFonts w:ascii="Times New Roman" w:hAnsi="Times New Roman"/>
          <w:b w:val="0"/>
          <w:sz w:val="28"/>
          <w:szCs w:val="28"/>
        </w:rPr>
        <w:t>]</w:t>
      </w:r>
      <w:r w:rsidR="00D625E1">
        <w:rPr>
          <w:rFonts w:ascii="Times New Roman" w:hAnsi="Times New Roman"/>
          <w:b w:val="0"/>
          <w:sz w:val="28"/>
          <w:szCs w:val="28"/>
        </w:rPr>
        <w:t xml:space="preserve">. </w:t>
      </w:r>
      <w:r w:rsidR="00D625E1">
        <w:rPr>
          <w:rFonts w:ascii="Times New Roman" w:hAnsi="Times New Roman"/>
          <w:b w:val="0"/>
          <w:sz w:val="28"/>
          <w:szCs w:val="28"/>
          <w:lang w:val="en-US"/>
        </w:rPr>
        <w:t>URL</w:t>
      </w:r>
      <w:r w:rsidR="00D625E1" w:rsidRPr="00D625E1">
        <w:rPr>
          <w:rFonts w:ascii="Times New Roman" w:hAnsi="Times New Roman"/>
          <w:b w:val="0"/>
          <w:sz w:val="28"/>
          <w:szCs w:val="28"/>
        </w:rPr>
        <w:t xml:space="preserve">: </w:t>
      </w:r>
      <w:hyperlink r:id="rId16" w:history="1">
        <w:r w:rsidR="00D625E1" w:rsidRPr="009E4E5B">
          <w:rPr>
            <w:rStyle w:val="a9"/>
            <w:rFonts w:ascii="Times New Roman" w:hAnsi="Times New Roman"/>
            <w:b w:val="0"/>
            <w:sz w:val="28"/>
            <w:szCs w:val="28"/>
            <w:lang w:val="en-US"/>
          </w:rPr>
          <w:t>https</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www</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supremecourt</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gov</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oral</w:t>
        </w:r>
        <w:r w:rsidR="00D625E1" w:rsidRPr="00D625E1">
          <w:rPr>
            <w:rStyle w:val="a9"/>
            <w:rFonts w:ascii="Times New Roman" w:hAnsi="Times New Roman"/>
            <w:b w:val="0"/>
            <w:sz w:val="28"/>
            <w:szCs w:val="28"/>
          </w:rPr>
          <w:t>_</w:t>
        </w:r>
        <w:r w:rsidR="00D625E1" w:rsidRPr="009E4E5B">
          <w:rPr>
            <w:rStyle w:val="a9"/>
            <w:rFonts w:ascii="Times New Roman" w:hAnsi="Times New Roman"/>
            <w:b w:val="0"/>
            <w:sz w:val="28"/>
            <w:szCs w:val="28"/>
            <w:lang w:val="en-US"/>
          </w:rPr>
          <w:t>arguments</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argument</w:t>
        </w:r>
        <w:r w:rsidR="00D625E1" w:rsidRPr="00D625E1">
          <w:rPr>
            <w:rStyle w:val="a9"/>
            <w:rFonts w:ascii="Times New Roman" w:hAnsi="Times New Roman"/>
            <w:b w:val="0"/>
            <w:sz w:val="28"/>
            <w:szCs w:val="28"/>
          </w:rPr>
          <w:t>_</w:t>
        </w:r>
        <w:r w:rsidR="00D625E1" w:rsidRPr="009E4E5B">
          <w:rPr>
            <w:rStyle w:val="a9"/>
            <w:rFonts w:ascii="Times New Roman" w:hAnsi="Times New Roman"/>
            <w:b w:val="0"/>
            <w:sz w:val="28"/>
            <w:szCs w:val="28"/>
            <w:lang w:val="en-US"/>
          </w:rPr>
          <w:t>transcripts</w:t>
        </w:r>
        <w:r w:rsidR="00D625E1" w:rsidRPr="00D625E1">
          <w:rPr>
            <w:rStyle w:val="a9"/>
            <w:rFonts w:ascii="Times New Roman" w:hAnsi="Times New Roman"/>
            <w:b w:val="0"/>
            <w:sz w:val="28"/>
            <w:szCs w:val="28"/>
          </w:rPr>
          <w:t>/09-1227.</w:t>
        </w:r>
        <w:r w:rsidR="00D625E1" w:rsidRPr="009E4E5B">
          <w:rPr>
            <w:rStyle w:val="a9"/>
            <w:rFonts w:ascii="Times New Roman" w:hAnsi="Times New Roman"/>
            <w:b w:val="0"/>
            <w:sz w:val="28"/>
            <w:szCs w:val="28"/>
            <w:lang w:val="en-US"/>
          </w:rPr>
          <w:t>pdf</w:t>
        </w:r>
      </w:hyperlink>
      <w:r w:rsidR="00D625E1" w:rsidRPr="00D625E1">
        <w:rPr>
          <w:rFonts w:ascii="Times New Roman" w:hAnsi="Times New Roman"/>
          <w:b w:val="0"/>
          <w:sz w:val="28"/>
          <w:szCs w:val="28"/>
        </w:rPr>
        <w:t xml:space="preserve"> (</w:t>
      </w:r>
      <w:r w:rsidR="00D625E1">
        <w:rPr>
          <w:rFonts w:ascii="Times New Roman" w:hAnsi="Times New Roman"/>
          <w:b w:val="0"/>
          <w:sz w:val="28"/>
          <w:szCs w:val="28"/>
        </w:rPr>
        <w:t>дата обращения: 19.11.2016)</w:t>
      </w:r>
    </w:p>
    <w:p w:rsidR="00D625E1" w:rsidRPr="00D625E1" w:rsidRDefault="00DE156A" w:rsidP="00D625E1">
      <w:pPr>
        <w:pStyle w:val="a3"/>
        <w:numPr>
          <w:ilvl w:val="0"/>
          <w:numId w:val="43"/>
        </w:numPr>
        <w:spacing w:after="0" w:line="360" w:lineRule="auto"/>
        <w:jc w:val="both"/>
        <w:rPr>
          <w:rFonts w:ascii="Times New Roman" w:hAnsi="Times New Roman"/>
          <w:b w:val="0"/>
          <w:sz w:val="28"/>
          <w:szCs w:val="28"/>
          <w:u w:val="single"/>
        </w:rPr>
      </w:pPr>
      <w:r w:rsidRPr="0032786B">
        <w:rPr>
          <w:rFonts w:ascii="Times New Roman" w:hAnsi="Times New Roman"/>
          <w:b w:val="0"/>
          <w:i/>
          <w:sz w:val="28"/>
          <w:szCs w:val="28"/>
          <w:lang w:val="en-US"/>
        </w:rPr>
        <w:t>Adoptive Couple v. Baby Girl</w:t>
      </w:r>
      <w:r>
        <w:rPr>
          <w:rFonts w:ascii="Times New Roman" w:hAnsi="Times New Roman"/>
          <w:b w:val="0"/>
          <w:sz w:val="28"/>
          <w:szCs w:val="28"/>
          <w:lang w:val="en-US"/>
        </w:rPr>
        <w:t xml:space="preserve"> – The Supreme Court Argument  No. 12-399: Adoptive Couple, Petitioner, v. Baby Girl, A Minor Child Under The Age of Fourteen Years, et al.</w:t>
      </w:r>
      <w:r w:rsidR="00D625E1" w:rsidRPr="00D625E1">
        <w:rPr>
          <w:rFonts w:ascii="Times New Roman" w:hAnsi="Times New Roman"/>
          <w:b w:val="0"/>
          <w:sz w:val="28"/>
          <w:szCs w:val="28"/>
          <w:lang w:val="en-US"/>
        </w:rPr>
        <w:t xml:space="preserve"> </w:t>
      </w:r>
      <w:r w:rsidR="00D625E1" w:rsidRPr="00D625E1">
        <w:rPr>
          <w:rFonts w:ascii="Times New Roman" w:hAnsi="Times New Roman"/>
          <w:b w:val="0"/>
          <w:sz w:val="28"/>
          <w:szCs w:val="28"/>
        </w:rPr>
        <w:t>[</w:t>
      </w:r>
      <w:r w:rsidR="00D625E1">
        <w:rPr>
          <w:rFonts w:ascii="Times New Roman" w:hAnsi="Times New Roman"/>
          <w:b w:val="0"/>
          <w:sz w:val="28"/>
          <w:szCs w:val="28"/>
        </w:rPr>
        <w:t>Электронный ресурс</w:t>
      </w:r>
      <w:r w:rsidR="00D625E1" w:rsidRPr="00D625E1">
        <w:rPr>
          <w:rFonts w:ascii="Times New Roman" w:hAnsi="Times New Roman"/>
          <w:b w:val="0"/>
          <w:sz w:val="28"/>
          <w:szCs w:val="28"/>
        </w:rPr>
        <w:t>]</w:t>
      </w:r>
      <w:r w:rsidR="00D625E1">
        <w:rPr>
          <w:rFonts w:ascii="Times New Roman" w:hAnsi="Times New Roman"/>
          <w:b w:val="0"/>
          <w:sz w:val="28"/>
          <w:szCs w:val="28"/>
        </w:rPr>
        <w:t xml:space="preserve">. </w:t>
      </w:r>
      <w:r w:rsidR="00D625E1">
        <w:rPr>
          <w:rFonts w:ascii="Times New Roman" w:hAnsi="Times New Roman"/>
          <w:b w:val="0"/>
          <w:sz w:val="28"/>
          <w:szCs w:val="28"/>
          <w:lang w:val="en-US"/>
        </w:rPr>
        <w:t>URL</w:t>
      </w:r>
      <w:r w:rsidR="00D625E1" w:rsidRPr="00D625E1">
        <w:rPr>
          <w:rFonts w:ascii="Times New Roman" w:hAnsi="Times New Roman"/>
          <w:b w:val="0"/>
          <w:sz w:val="28"/>
          <w:szCs w:val="28"/>
        </w:rPr>
        <w:t xml:space="preserve">: </w:t>
      </w:r>
      <w:hyperlink r:id="rId17" w:history="1">
        <w:r w:rsidR="00D625E1" w:rsidRPr="009E4E5B">
          <w:rPr>
            <w:rStyle w:val="a9"/>
            <w:rFonts w:ascii="Times New Roman" w:hAnsi="Times New Roman"/>
            <w:b w:val="0"/>
            <w:sz w:val="28"/>
            <w:szCs w:val="28"/>
            <w:lang w:val="en-US"/>
          </w:rPr>
          <w:t>https</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www</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supremecourt</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gov</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oral</w:t>
        </w:r>
        <w:r w:rsidR="00D625E1" w:rsidRPr="00D625E1">
          <w:rPr>
            <w:rStyle w:val="a9"/>
            <w:rFonts w:ascii="Times New Roman" w:hAnsi="Times New Roman"/>
            <w:b w:val="0"/>
            <w:sz w:val="28"/>
            <w:szCs w:val="28"/>
          </w:rPr>
          <w:t>_</w:t>
        </w:r>
        <w:r w:rsidR="00D625E1" w:rsidRPr="009E4E5B">
          <w:rPr>
            <w:rStyle w:val="a9"/>
            <w:rFonts w:ascii="Times New Roman" w:hAnsi="Times New Roman"/>
            <w:b w:val="0"/>
            <w:sz w:val="28"/>
            <w:szCs w:val="28"/>
            <w:lang w:val="en-US"/>
          </w:rPr>
          <w:t>arguments</w:t>
        </w:r>
        <w:r w:rsidR="00D625E1" w:rsidRPr="00D625E1">
          <w:rPr>
            <w:rStyle w:val="a9"/>
            <w:rFonts w:ascii="Times New Roman" w:hAnsi="Times New Roman"/>
            <w:b w:val="0"/>
            <w:sz w:val="28"/>
            <w:szCs w:val="28"/>
          </w:rPr>
          <w:t>/</w:t>
        </w:r>
        <w:r w:rsidR="00D625E1" w:rsidRPr="009E4E5B">
          <w:rPr>
            <w:rStyle w:val="a9"/>
            <w:rFonts w:ascii="Times New Roman" w:hAnsi="Times New Roman"/>
            <w:b w:val="0"/>
            <w:sz w:val="28"/>
            <w:szCs w:val="28"/>
            <w:lang w:val="en-US"/>
          </w:rPr>
          <w:t>argument</w:t>
        </w:r>
        <w:r w:rsidR="00D625E1" w:rsidRPr="00D625E1">
          <w:rPr>
            <w:rStyle w:val="a9"/>
            <w:rFonts w:ascii="Times New Roman" w:hAnsi="Times New Roman"/>
            <w:b w:val="0"/>
            <w:sz w:val="28"/>
            <w:szCs w:val="28"/>
          </w:rPr>
          <w:t>_</w:t>
        </w:r>
        <w:r w:rsidR="00D625E1" w:rsidRPr="009E4E5B">
          <w:rPr>
            <w:rStyle w:val="a9"/>
            <w:rFonts w:ascii="Times New Roman" w:hAnsi="Times New Roman"/>
            <w:b w:val="0"/>
            <w:sz w:val="28"/>
            <w:szCs w:val="28"/>
            <w:lang w:val="en-US"/>
          </w:rPr>
          <w:t>transcripts</w:t>
        </w:r>
        <w:r w:rsidR="00D625E1" w:rsidRPr="00D625E1">
          <w:rPr>
            <w:rStyle w:val="a9"/>
            <w:rFonts w:ascii="Times New Roman" w:hAnsi="Times New Roman"/>
            <w:b w:val="0"/>
            <w:sz w:val="28"/>
            <w:szCs w:val="28"/>
          </w:rPr>
          <w:t>/12-399.</w:t>
        </w:r>
        <w:r w:rsidR="00D625E1" w:rsidRPr="009E4E5B">
          <w:rPr>
            <w:rStyle w:val="a9"/>
            <w:rFonts w:ascii="Times New Roman" w:hAnsi="Times New Roman"/>
            <w:b w:val="0"/>
            <w:sz w:val="28"/>
            <w:szCs w:val="28"/>
            <w:lang w:val="en-US"/>
          </w:rPr>
          <w:t>pdf</w:t>
        </w:r>
      </w:hyperlink>
      <w:r w:rsidR="00D625E1" w:rsidRPr="00D625E1">
        <w:rPr>
          <w:rFonts w:ascii="Times New Roman" w:hAnsi="Times New Roman"/>
          <w:b w:val="0"/>
          <w:sz w:val="28"/>
          <w:szCs w:val="28"/>
        </w:rPr>
        <w:t xml:space="preserve">  (</w:t>
      </w:r>
      <w:r w:rsidR="00D625E1">
        <w:rPr>
          <w:rFonts w:ascii="Times New Roman" w:hAnsi="Times New Roman"/>
          <w:b w:val="0"/>
          <w:sz w:val="28"/>
          <w:szCs w:val="28"/>
        </w:rPr>
        <w:t>дата обращения: 30.10.2016)</w:t>
      </w:r>
    </w:p>
    <w:p w:rsidR="00F1460B" w:rsidRPr="00D625E1" w:rsidRDefault="00F1460B" w:rsidP="000E69AC">
      <w:pPr>
        <w:spacing w:line="360" w:lineRule="auto"/>
        <w:rPr>
          <w:rFonts w:ascii="Times New Roman" w:hAnsi="Times New Roman"/>
          <w:sz w:val="28"/>
          <w:szCs w:val="28"/>
        </w:rPr>
      </w:pPr>
    </w:p>
    <w:sectPr w:rsidR="00F1460B" w:rsidRPr="00D625E1" w:rsidSect="00E8489E">
      <w:footerReference w:type="default" r:id="rId1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DF" w:rsidRDefault="000A78DF">
      <w:pPr>
        <w:spacing w:after="0" w:line="240" w:lineRule="auto"/>
      </w:pPr>
      <w:r>
        <w:separator/>
      </w:r>
    </w:p>
  </w:endnote>
  <w:endnote w:type="continuationSeparator" w:id="0">
    <w:p w:rsidR="000A78DF" w:rsidRDefault="000A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33" w:rsidRDefault="00BB3633">
    <w:pPr>
      <w:pStyle w:val="a4"/>
      <w:jc w:val="right"/>
    </w:pPr>
  </w:p>
  <w:p w:rsidR="00BB3633" w:rsidRDefault="00BB36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21098"/>
      <w:docPartObj>
        <w:docPartGallery w:val="Page Numbers (Bottom of Page)"/>
        <w:docPartUnique/>
      </w:docPartObj>
    </w:sdtPr>
    <w:sdtEndPr/>
    <w:sdtContent>
      <w:p w:rsidR="00BB3633" w:rsidRDefault="00BB3633">
        <w:pPr>
          <w:pStyle w:val="a4"/>
          <w:jc w:val="right"/>
        </w:pPr>
        <w:r>
          <w:fldChar w:fldCharType="begin"/>
        </w:r>
        <w:r>
          <w:instrText>PAGE   \* MERGEFORMAT</w:instrText>
        </w:r>
        <w:r>
          <w:fldChar w:fldCharType="separate"/>
        </w:r>
        <w:r w:rsidR="00E41D15">
          <w:rPr>
            <w:noProof/>
          </w:rPr>
          <w:t>108</w:t>
        </w:r>
        <w:r>
          <w:fldChar w:fldCharType="end"/>
        </w:r>
      </w:p>
    </w:sdtContent>
  </w:sdt>
  <w:p w:rsidR="00BB3633" w:rsidRDefault="00BB36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DF" w:rsidRDefault="000A78DF">
      <w:pPr>
        <w:spacing w:after="0" w:line="240" w:lineRule="auto"/>
      </w:pPr>
      <w:r>
        <w:separator/>
      </w:r>
    </w:p>
  </w:footnote>
  <w:footnote w:type="continuationSeparator" w:id="0">
    <w:p w:rsidR="000A78DF" w:rsidRDefault="000A7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2B4"/>
    <w:multiLevelType w:val="multilevel"/>
    <w:tmpl w:val="012C3CD8"/>
    <w:lvl w:ilvl="0">
      <w:start w:val="1"/>
      <w:numFmt w:val="decimal"/>
      <w:lvlText w:val="%1"/>
      <w:lvlJc w:val="left"/>
      <w:pPr>
        <w:ind w:left="120" w:hanging="480"/>
      </w:pPr>
      <w:rPr>
        <w:rFonts w:hint="default"/>
      </w:rPr>
    </w:lvl>
    <w:lvl w:ilvl="1">
      <w:start w:val="2"/>
      <w:numFmt w:val="decimal"/>
      <w:lvlText w:val="%1.%2"/>
      <w:lvlJc w:val="left"/>
      <w:pPr>
        <w:ind w:left="120" w:hanging="48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nsid w:val="043B6937"/>
    <w:multiLevelType w:val="multilevel"/>
    <w:tmpl w:val="7062DAC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0E68DD"/>
    <w:multiLevelType w:val="hybridMultilevel"/>
    <w:tmpl w:val="0DE8FD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1055B4"/>
    <w:multiLevelType w:val="hybridMultilevel"/>
    <w:tmpl w:val="3D80BC28"/>
    <w:lvl w:ilvl="0" w:tplc="E1868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41EFF"/>
    <w:multiLevelType w:val="multilevel"/>
    <w:tmpl w:val="BF1E79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955E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CF525A"/>
    <w:multiLevelType w:val="hybridMultilevel"/>
    <w:tmpl w:val="B986CA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0B4A47"/>
    <w:multiLevelType w:val="hybridMultilevel"/>
    <w:tmpl w:val="C3701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473914"/>
    <w:multiLevelType w:val="hybridMultilevel"/>
    <w:tmpl w:val="0300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FC129F"/>
    <w:multiLevelType w:val="hybridMultilevel"/>
    <w:tmpl w:val="3DA2F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EC6927"/>
    <w:multiLevelType w:val="hybridMultilevel"/>
    <w:tmpl w:val="E24050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DA6691"/>
    <w:multiLevelType w:val="hybridMultilevel"/>
    <w:tmpl w:val="1A6887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C96F8E"/>
    <w:multiLevelType w:val="multilevel"/>
    <w:tmpl w:val="C35C3F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7544E1"/>
    <w:multiLevelType w:val="hybridMultilevel"/>
    <w:tmpl w:val="66F43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8D7CE3"/>
    <w:multiLevelType w:val="hybridMultilevel"/>
    <w:tmpl w:val="C5FA7FCE"/>
    <w:lvl w:ilvl="0" w:tplc="921EF5FE">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2508C8"/>
    <w:multiLevelType w:val="multilevel"/>
    <w:tmpl w:val="3E72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BC62A6"/>
    <w:multiLevelType w:val="hybridMultilevel"/>
    <w:tmpl w:val="0DE8FD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E832567"/>
    <w:multiLevelType w:val="hybridMultilevel"/>
    <w:tmpl w:val="E6BEC9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04E615E"/>
    <w:multiLevelType w:val="hybridMultilevel"/>
    <w:tmpl w:val="3BB88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18D1D10"/>
    <w:multiLevelType w:val="hybridMultilevel"/>
    <w:tmpl w:val="0AE09C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2CF79AF"/>
    <w:multiLevelType w:val="hybridMultilevel"/>
    <w:tmpl w:val="BA2CB9BA"/>
    <w:lvl w:ilvl="0" w:tplc="F5FA09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5C5B59"/>
    <w:multiLevelType w:val="hybridMultilevel"/>
    <w:tmpl w:val="3D4CD7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6505C4F"/>
    <w:multiLevelType w:val="hybridMultilevel"/>
    <w:tmpl w:val="A24A6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AC659D"/>
    <w:multiLevelType w:val="hybridMultilevel"/>
    <w:tmpl w:val="9E3A97CE"/>
    <w:lvl w:ilvl="0" w:tplc="2C8EB848">
      <w:start w:val="8"/>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C21723A"/>
    <w:multiLevelType w:val="multilevel"/>
    <w:tmpl w:val="C69C0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2A352B"/>
    <w:multiLevelType w:val="hybridMultilevel"/>
    <w:tmpl w:val="06589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2263C97"/>
    <w:multiLevelType w:val="hybridMultilevel"/>
    <w:tmpl w:val="977E5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42963BF"/>
    <w:multiLevelType w:val="hybridMultilevel"/>
    <w:tmpl w:val="BA62E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2414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147D5E"/>
    <w:multiLevelType w:val="multilevel"/>
    <w:tmpl w:val="92E6FE56"/>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003A60"/>
    <w:multiLevelType w:val="hybridMultilevel"/>
    <w:tmpl w:val="4ABA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B3340E"/>
    <w:multiLevelType w:val="hybridMultilevel"/>
    <w:tmpl w:val="38DCE2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FC6DBA"/>
    <w:multiLevelType w:val="hybridMultilevel"/>
    <w:tmpl w:val="580C29FC"/>
    <w:lvl w:ilvl="0" w:tplc="2A348A9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5361CD2"/>
    <w:multiLevelType w:val="hybridMultilevel"/>
    <w:tmpl w:val="DAB885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866E10"/>
    <w:multiLevelType w:val="hybridMultilevel"/>
    <w:tmpl w:val="D57EE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62CD"/>
    <w:multiLevelType w:val="hybridMultilevel"/>
    <w:tmpl w:val="2FAADB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C317575"/>
    <w:multiLevelType w:val="hybridMultilevel"/>
    <w:tmpl w:val="B0D0A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CA01720"/>
    <w:multiLevelType w:val="multilevel"/>
    <w:tmpl w:val="9E0CDA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381634"/>
    <w:multiLevelType w:val="hybridMultilevel"/>
    <w:tmpl w:val="1F320A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096F47"/>
    <w:multiLevelType w:val="hybridMultilevel"/>
    <w:tmpl w:val="22EC0D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2E3CBD"/>
    <w:multiLevelType w:val="hybridMultilevel"/>
    <w:tmpl w:val="EC5662D0"/>
    <w:lvl w:ilvl="0" w:tplc="43407A08">
      <w:start w:val="16"/>
      <w:numFmt w:val="decimal"/>
      <w:lvlText w:val="(%1)"/>
      <w:lvlJc w:val="left"/>
      <w:pPr>
        <w:ind w:left="390" w:hanging="39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90336F1"/>
    <w:multiLevelType w:val="hybridMultilevel"/>
    <w:tmpl w:val="5D6A108C"/>
    <w:lvl w:ilvl="0" w:tplc="3EFEFB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369AC"/>
    <w:multiLevelType w:val="hybridMultilevel"/>
    <w:tmpl w:val="AE580560"/>
    <w:lvl w:ilvl="0" w:tplc="B7B633C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2"/>
  </w:num>
  <w:num w:numId="4">
    <w:abstractNumId w:val="1"/>
  </w:num>
  <w:num w:numId="5">
    <w:abstractNumId w:val="39"/>
  </w:num>
  <w:num w:numId="6">
    <w:abstractNumId w:val="37"/>
  </w:num>
  <w:num w:numId="7">
    <w:abstractNumId w:val="0"/>
  </w:num>
  <w:num w:numId="8">
    <w:abstractNumId w:val="38"/>
  </w:num>
  <w:num w:numId="9">
    <w:abstractNumId w:val="36"/>
  </w:num>
  <w:num w:numId="10">
    <w:abstractNumId w:val="26"/>
  </w:num>
  <w:num w:numId="11">
    <w:abstractNumId w:val="2"/>
  </w:num>
  <w:num w:numId="12">
    <w:abstractNumId w:val="31"/>
  </w:num>
  <w:num w:numId="13">
    <w:abstractNumId w:val="30"/>
  </w:num>
  <w:num w:numId="14">
    <w:abstractNumId w:val="5"/>
  </w:num>
  <w:num w:numId="15">
    <w:abstractNumId w:val="28"/>
  </w:num>
  <w:num w:numId="16">
    <w:abstractNumId w:val="9"/>
  </w:num>
  <w:num w:numId="17">
    <w:abstractNumId w:val="22"/>
  </w:num>
  <w:num w:numId="18">
    <w:abstractNumId w:val="34"/>
  </w:num>
  <w:num w:numId="19">
    <w:abstractNumId w:val="15"/>
  </w:num>
  <w:num w:numId="20">
    <w:abstractNumId w:val="7"/>
  </w:num>
  <w:num w:numId="21">
    <w:abstractNumId w:val="18"/>
  </w:num>
  <w:num w:numId="22">
    <w:abstractNumId w:val="29"/>
  </w:num>
  <w:num w:numId="23">
    <w:abstractNumId w:val="42"/>
  </w:num>
  <w:num w:numId="24">
    <w:abstractNumId w:val="33"/>
  </w:num>
  <w:num w:numId="25">
    <w:abstractNumId w:val="35"/>
  </w:num>
  <w:num w:numId="26">
    <w:abstractNumId w:val="21"/>
  </w:num>
  <w:num w:numId="27">
    <w:abstractNumId w:val="19"/>
  </w:num>
  <w:num w:numId="28">
    <w:abstractNumId w:val="13"/>
  </w:num>
  <w:num w:numId="29">
    <w:abstractNumId w:val="6"/>
  </w:num>
  <w:num w:numId="30">
    <w:abstractNumId w:val="10"/>
  </w:num>
  <w:num w:numId="31">
    <w:abstractNumId w:val="32"/>
  </w:num>
  <w:num w:numId="32">
    <w:abstractNumId w:val="17"/>
  </w:num>
  <w:num w:numId="33">
    <w:abstractNumId w:val="3"/>
  </w:num>
  <w:num w:numId="34">
    <w:abstractNumId w:val="20"/>
  </w:num>
  <w:num w:numId="35">
    <w:abstractNumId w:val="41"/>
  </w:num>
  <w:num w:numId="36">
    <w:abstractNumId w:val="14"/>
  </w:num>
  <w:num w:numId="37">
    <w:abstractNumId w:val="23"/>
  </w:num>
  <w:num w:numId="38">
    <w:abstractNumId w:val="40"/>
  </w:num>
  <w:num w:numId="39">
    <w:abstractNumId w:val="16"/>
  </w:num>
  <w:num w:numId="40">
    <w:abstractNumId w:val="25"/>
  </w:num>
  <w:num w:numId="41">
    <w:abstractNumId w:val="4"/>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7F"/>
    <w:rsid w:val="0000685F"/>
    <w:rsid w:val="00010DB8"/>
    <w:rsid w:val="00014F2E"/>
    <w:rsid w:val="00027A66"/>
    <w:rsid w:val="00043FAC"/>
    <w:rsid w:val="00052AD3"/>
    <w:rsid w:val="00064302"/>
    <w:rsid w:val="000673C3"/>
    <w:rsid w:val="00074071"/>
    <w:rsid w:val="00082ABC"/>
    <w:rsid w:val="00085694"/>
    <w:rsid w:val="0008621C"/>
    <w:rsid w:val="000A78DF"/>
    <w:rsid w:val="000C3B49"/>
    <w:rsid w:val="000D04D5"/>
    <w:rsid w:val="000D08F8"/>
    <w:rsid w:val="000D4168"/>
    <w:rsid w:val="000E69AC"/>
    <w:rsid w:val="000F1EA2"/>
    <w:rsid w:val="00122408"/>
    <w:rsid w:val="00124917"/>
    <w:rsid w:val="001336DD"/>
    <w:rsid w:val="00146BE5"/>
    <w:rsid w:val="001535B4"/>
    <w:rsid w:val="00153C4E"/>
    <w:rsid w:val="00172246"/>
    <w:rsid w:val="00172452"/>
    <w:rsid w:val="001A2BC3"/>
    <w:rsid w:val="001C7D37"/>
    <w:rsid w:val="001E02CF"/>
    <w:rsid w:val="001E48A5"/>
    <w:rsid w:val="001E5385"/>
    <w:rsid w:val="001F5691"/>
    <w:rsid w:val="00214B36"/>
    <w:rsid w:val="002343E6"/>
    <w:rsid w:val="00234FC6"/>
    <w:rsid w:val="00272970"/>
    <w:rsid w:val="002808EA"/>
    <w:rsid w:val="002954EC"/>
    <w:rsid w:val="002A333C"/>
    <w:rsid w:val="002A79EC"/>
    <w:rsid w:val="002E434A"/>
    <w:rsid w:val="002E5E6A"/>
    <w:rsid w:val="002F61FD"/>
    <w:rsid w:val="002F7EA7"/>
    <w:rsid w:val="0032786B"/>
    <w:rsid w:val="0033105E"/>
    <w:rsid w:val="00363755"/>
    <w:rsid w:val="00364730"/>
    <w:rsid w:val="003667CC"/>
    <w:rsid w:val="00372A94"/>
    <w:rsid w:val="00390257"/>
    <w:rsid w:val="00392E8E"/>
    <w:rsid w:val="003A3397"/>
    <w:rsid w:val="003B4483"/>
    <w:rsid w:val="003D7DBE"/>
    <w:rsid w:val="003E21DF"/>
    <w:rsid w:val="003F1693"/>
    <w:rsid w:val="004330AB"/>
    <w:rsid w:val="00471A21"/>
    <w:rsid w:val="004814F9"/>
    <w:rsid w:val="004828C2"/>
    <w:rsid w:val="00493A1A"/>
    <w:rsid w:val="004A3B4C"/>
    <w:rsid w:val="004A5875"/>
    <w:rsid w:val="004D3CE5"/>
    <w:rsid w:val="004F2902"/>
    <w:rsid w:val="004F5F73"/>
    <w:rsid w:val="005073C9"/>
    <w:rsid w:val="00512CF7"/>
    <w:rsid w:val="00513A50"/>
    <w:rsid w:val="005230B7"/>
    <w:rsid w:val="00525EBD"/>
    <w:rsid w:val="005717C6"/>
    <w:rsid w:val="005835A4"/>
    <w:rsid w:val="005B0945"/>
    <w:rsid w:val="005B34E5"/>
    <w:rsid w:val="005B3FE4"/>
    <w:rsid w:val="005B7589"/>
    <w:rsid w:val="005C0A2D"/>
    <w:rsid w:val="005C4AB5"/>
    <w:rsid w:val="005E3B30"/>
    <w:rsid w:val="006077BA"/>
    <w:rsid w:val="006179B9"/>
    <w:rsid w:val="00617D38"/>
    <w:rsid w:val="00626F34"/>
    <w:rsid w:val="00640807"/>
    <w:rsid w:val="00644954"/>
    <w:rsid w:val="00651BF4"/>
    <w:rsid w:val="006666FD"/>
    <w:rsid w:val="0067022A"/>
    <w:rsid w:val="00671D37"/>
    <w:rsid w:val="00672B0E"/>
    <w:rsid w:val="006806C4"/>
    <w:rsid w:val="00684A98"/>
    <w:rsid w:val="006A0B47"/>
    <w:rsid w:val="006C4B7C"/>
    <w:rsid w:val="006E03FF"/>
    <w:rsid w:val="006E212C"/>
    <w:rsid w:val="006E2C7F"/>
    <w:rsid w:val="006E6740"/>
    <w:rsid w:val="006F53D1"/>
    <w:rsid w:val="006F6F8C"/>
    <w:rsid w:val="00711E3F"/>
    <w:rsid w:val="00763B45"/>
    <w:rsid w:val="007A6473"/>
    <w:rsid w:val="007A6BC8"/>
    <w:rsid w:val="007D348B"/>
    <w:rsid w:val="007E1D23"/>
    <w:rsid w:val="00843F71"/>
    <w:rsid w:val="00880A34"/>
    <w:rsid w:val="00882BA9"/>
    <w:rsid w:val="00892D3B"/>
    <w:rsid w:val="00895F48"/>
    <w:rsid w:val="008C1F66"/>
    <w:rsid w:val="008C428C"/>
    <w:rsid w:val="008D07E0"/>
    <w:rsid w:val="008D1CDF"/>
    <w:rsid w:val="008D276D"/>
    <w:rsid w:val="008F6FB3"/>
    <w:rsid w:val="00903F94"/>
    <w:rsid w:val="00904737"/>
    <w:rsid w:val="0092227F"/>
    <w:rsid w:val="009516F7"/>
    <w:rsid w:val="00971F4C"/>
    <w:rsid w:val="00972ACA"/>
    <w:rsid w:val="00975194"/>
    <w:rsid w:val="0098351A"/>
    <w:rsid w:val="0098402C"/>
    <w:rsid w:val="009848BA"/>
    <w:rsid w:val="00987566"/>
    <w:rsid w:val="009A557D"/>
    <w:rsid w:val="009B26AA"/>
    <w:rsid w:val="009B52F2"/>
    <w:rsid w:val="009E7013"/>
    <w:rsid w:val="00A009A5"/>
    <w:rsid w:val="00A00ADA"/>
    <w:rsid w:val="00A03CB3"/>
    <w:rsid w:val="00A20A69"/>
    <w:rsid w:val="00A303CB"/>
    <w:rsid w:val="00A3079A"/>
    <w:rsid w:val="00A35C8C"/>
    <w:rsid w:val="00A44862"/>
    <w:rsid w:val="00A46AF6"/>
    <w:rsid w:val="00AA5FB6"/>
    <w:rsid w:val="00AA6F61"/>
    <w:rsid w:val="00AC3433"/>
    <w:rsid w:val="00B11695"/>
    <w:rsid w:val="00B30BBD"/>
    <w:rsid w:val="00B46EE4"/>
    <w:rsid w:val="00B56038"/>
    <w:rsid w:val="00B9032C"/>
    <w:rsid w:val="00BA1A72"/>
    <w:rsid w:val="00BA1B04"/>
    <w:rsid w:val="00BA7DE1"/>
    <w:rsid w:val="00BB1064"/>
    <w:rsid w:val="00BB3633"/>
    <w:rsid w:val="00BB7F01"/>
    <w:rsid w:val="00BC21CF"/>
    <w:rsid w:val="00BD295A"/>
    <w:rsid w:val="00BF0283"/>
    <w:rsid w:val="00BF554A"/>
    <w:rsid w:val="00C006FA"/>
    <w:rsid w:val="00C47D79"/>
    <w:rsid w:val="00C51336"/>
    <w:rsid w:val="00C6118A"/>
    <w:rsid w:val="00C70AA6"/>
    <w:rsid w:val="00CC7EF3"/>
    <w:rsid w:val="00CD061D"/>
    <w:rsid w:val="00CD2FD9"/>
    <w:rsid w:val="00CE54D7"/>
    <w:rsid w:val="00D31F8D"/>
    <w:rsid w:val="00D335F5"/>
    <w:rsid w:val="00D412E9"/>
    <w:rsid w:val="00D625E1"/>
    <w:rsid w:val="00D727BD"/>
    <w:rsid w:val="00D978E0"/>
    <w:rsid w:val="00DA5639"/>
    <w:rsid w:val="00DD27FA"/>
    <w:rsid w:val="00DE156A"/>
    <w:rsid w:val="00DE74F2"/>
    <w:rsid w:val="00E06C5E"/>
    <w:rsid w:val="00E242F5"/>
    <w:rsid w:val="00E363A1"/>
    <w:rsid w:val="00E41D15"/>
    <w:rsid w:val="00E5730D"/>
    <w:rsid w:val="00E6584E"/>
    <w:rsid w:val="00E8489E"/>
    <w:rsid w:val="00E872F1"/>
    <w:rsid w:val="00E91C8A"/>
    <w:rsid w:val="00EC6140"/>
    <w:rsid w:val="00EF2435"/>
    <w:rsid w:val="00EF3AD4"/>
    <w:rsid w:val="00F02323"/>
    <w:rsid w:val="00F1460B"/>
    <w:rsid w:val="00F17E86"/>
    <w:rsid w:val="00F24C60"/>
    <w:rsid w:val="00F502C8"/>
    <w:rsid w:val="00F63386"/>
    <w:rsid w:val="00F9757C"/>
    <w:rsid w:val="00FB154B"/>
    <w:rsid w:val="00FB7774"/>
    <w:rsid w:val="00FC4BF8"/>
    <w:rsid w:val="00FC6316"/>
    <w:rsid w:val="00FE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1A"/>
    <w:rPr>
      <w:rFonts w:ascii="Calibri" w:eastAsia="Calibri" w:hAnsi="Calibri" w:cs="Times New Roman"/>
      <w:b/>
    </w:rPr>
  </w:style>
  <w:style w:type="paragraph" w:styleId="1">
    <w:name w:val="heading 1"/>
    <w:basedOn w:val="a"/>
    <w:link w:val="10"/>
    <w:uiPriority w:val="9"/>
    <w:qFormat/>
    <w:rsid w:val="00272970"/>
    <w:pPr>
      <w:spacing w:before="100" w:beforeAutospacing="1" w:after="100" w:afterAutospacing="1" w:line="240" w:lineRule="auto"/>
      <w:outlineLvl w:val="0"/>
    </w:pPr>
    <w:rPr>
      <w:rFonts w:ascii="Times New Roman" w:eastAsia="Times New Roman" w:hAnsi="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97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8351A"/>
    <w:pPr>
      <w:ind w:left="720"/>
      <w:contextualSpacing/>
    </w:pPr>
  </w:style>
  <w:style w:type="paragraph" w:styleId="a4">
    <w:name w:val="footer"/>
    <w:basedOn w:val="a"/>
    <w:link w:val="a5"/>
    <w:uiPriority w:val="99"/>
    <w:unhideWhenUsed/>
    <w:rsid w:val="0098351A"/>
    <w:pPr>
      <w:tabs>
        <w:tab w:val="center" w:pos="4677"/>
        <w:tab w:val="right" w:pos="9355"/>
      </w:tabs>
    </w:pPr>
  </w:style>
  <w:style w:type="character" w:customStyle="1" w:styleId="a5">
    <w:name w:val="Нижний колонтитул Знак"/>
    <w:basedOn w:val="a0"/>
    <w:link w:val="a4"/>
    <w:uiPriority w:val="99"/>
    <w:rsid w:val="0098351A"/>
    <w:rPr>
      <w:rFonts w:ascii="Calibri" w:eastAsia="Calibri" w:hAnsi="Calibri" w:cs="Times New Roman"/>
      <w:b/>
    </w:rPr>
  </w:style>
  <w:style w:type="character" w:customStyle="1" w:styleId="w">
    <w:name w:val="w"/>
    <w:rsid w:val="0098351A"/>
  </w:style>
  <w:style w:type="character" w:customStyle="1" w:styleId="apple-converted-space">
    <w:name w:val="apple-converted-space"/>
    <w:basedOn w:val="a0"/>
    <w:rsid w:val="0098351A"/>
  </w:style>
  <w:style w:type="character" w:styleId="a6">
    <w:name w:val="Emphasis"/>
    <w:basedOn w:val="a0"/>
    <w:uiPriority w:val="20"/>
    <w:qFormat/>
    <w:rsid w:val="0098351A"/>
    <w:rPr>
      <w:i/>
      <w:iCs/>
    </w:rPr>
  </w:style>
  <w:style w:type="paragraph" w:styleId="a7">
    <w:name w:val="footnote text"/>
    <w:basedOn w:val="a"/>
    <w:link w:val="a8"/>
    <w:uiPriority w:val="99"/>
    <w:semiHidden/>
    <w:unhideWhenUsed/>
    <w:rsid w:val="00272970"/>
    <w:rPr>
      <w:sz w:val="20"/>
      <w:szCs w:val="20"/>
    </w:rPr>
  </w:style>
  <w:style w:type="character" w:customStyle="1" w:styleId="a8">
    <w:name w:val="Текст сноски Знак"/>
    <w:basedOn w:val="a0"/>
    <w:link w:val="a7"/>
    <w:uiPriority w:val="99"/>
    <w:semiHidden/>
    <w:rsid w:val="00272970"/>
    <w:rPr>
      <w:rFonts w:ascii="Calibri" w:eastAsia="Calibri" w:hAnsi="Calibri" w:cs="Times New Roman"/>
      <w:b/>
      <w:sz w:val="20"/>
      <w:szCs w:val="20"/>
    </w:rPr>
  </w:style>
  <w:style w:type="character" w:styleId="a9">
    <w:name w:val="Hyperlink"/>
    <w:uiPriority w:val="99"/>
    <w:unhideWhenUsed/>
    <w:rsid w:val="00272970"/>
    <w:rPr>
      <w:color w:val="0000FF"/>
      <w:u w:val="single"/>
    </w:rPr>
  </w:style>
  <w:style w:type="character" w:customStyle="1" w:styleId="addmd">
    <w:name w:val="addmd"/>
    <w:rsid w:val="00272970"/>
  </w:style>
  <w:style w:type="paragraph" w:styleId="aa">
    <w:name w:val="header"/>
    <w:basedOn w:val="a"/>
    <w:link w:val="ab"/>
    <w:uiPriority w:val="99"/>
    <w:unhideWhenUsed/>
    <w:rsid w:val="00272970"/>
    <w:pPr>
      <w:tabs>
        <w:tab w:val="center" w:pos="4677"/>
        <w:tab w:val="right" w:pos="9355"/>
      </w:tabs>
    </w:pPr>
  </w:style>
  <w:style w:type="character" w:customStyle="1" w:styleId="ab">
    <w:name w:val="Верхний колонтитул Знак"/>
    <w:basedOn w:val="a0"/>
    <w:link w:val="aa"/>
    <w:uiPriority w:val="99"/>
    <w:rsid w:val="00272970"/>
    <w:rPr>
      <w:rFonts w:ascii="Calibri" w:eastAsia="Calibri" w:hAnsi="Calibri"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1A"/>
    <w:rPr>
      <w:rFonts w:ascii="Calibri" w:eastAsia="Calibri" w:hAnsi="Calibri" w:cs="Times New Roman"/>
      <w:b/>
    </w:rPr>
  </w:style>
  <w:style w:type="paragraph" w:styleId="1">
    <w:name w:val="heading 1"/>
    <w:basedOn w:val="a"/>
    <w:link w:val="10"/>
    <w:uiPriority w:val="9"/>
    <w:qFormat/>
    <w:rsid w:val="00272970"/>
    <w:pPr>
      <w:spacing w:before="100" w:beforeAutospacing="1" w:after="100" w:afterAutospacing="1" w:line="240" w:lineRule="auto"/>
      <w:outlineLvl w:val="0"/>
    </w:pPr>
    <w:rPr>
      <w:rFonts w:ascii="Times New Roman" w:eastAsia="Times New Roman" w:hAnsi="Times New Roman"/>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97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8351A"/>
    <w:pPr>
      <w:ind w:left="720"/>
      <w:contextualSpacing/>
    </w:pPr>
  </w:style>
  <w:style w:type="paragraph" w:styleId="a4">
    <w:name w:val="footer"/>
    <w:basedOn w:val="a"/>
    <w:link w:val="a5"/>
    <w:uiPriority w:val="99"/>
    <w:unhideWhenUsed/>
    <w:rsid w:val="0098351A"/>
    <w:pPr>
      <w:tabs>
        <w:tab w:val="center" w:pos="4677"/>
        <w:tab w:val="right" w:pos="9355"/>
      </w:tabs>
    </w:pPr>
  </w:style>
  <w:style w:type="character" w:customStyle="1" w:styleId="a5">
    <w:name w:val="Нижний колонтитул Знак"/>
    <w:basedOn w:val="a0"/>
    <w:link w:val="a4"/>
    <w:uiPriority w:val="99"/>
    <w:rsid w:val="0098351A"/>
    <w:rPr>
      <w:rFonts w:ascii="Calibri" w:eastAsia="Calibri" w:hAnsi="Calibri" w:cs="Times New Roman"/>
      <w:b/>
    </w:rPr>
  </w:style>
  <w:style w:type="character" w:customStyle="1" w:styleId="w">
    <w:name w:val="w"/>
    <w:rsid w:val="0098351A"/>
  </w:style>
  <w:style w:type="character" w:customStyle="1" w:styleId="apple-converted-space">
    <w:name w:val="apple-converted-space"/>
    <w:basedOn w:val="a0"/>
    <w:rsid w:val="0098351A"/>
  </w:style>
  <w:style w:type="character" w:styleId="a6">
    <w:name w:val="Emphasis"/>
    <w:basedOn w:val="a0"/>
    <w:uiPriority w:val="20"/>
    <w:qFormat/>
    <w:rsid w:val="0098351A"/>
    <w:rPr>
      <w:i/>
      <w:iCs/>
    </w:rPr>
  </w:style>
  <w:style w:type="paragraph" w:styleId="a7">
    <w:name w:val="footnote text"/>
    <w:basedOn w:val="a"/>
    <w:link w:val="a8"/>
    <w:uiPriority w:val="99"/>
    <w:semiHidden/>
    <w:unhideWhenUsed/>
    <w:rsid w:val="00272970"/>
    <w:rPr>
      <w:sz w:val="20"/>
      <w:szCs w:val="20"/>
    </w:rPr>
  </w:style>
  <w:style w:type="character" w:customStyle="1" w:styleId="a8">
    <w:name w:val="Текст сноски Знак"/>
    <w:basedOn w:val="a0"/>
    <w:link w:val="a7"/>
    <w:uiPriority w:val="99"/>
    <w:semiHidden/>
    <w:rsid w:val="00272970"/>
    <w:rPr>
      <w:rFonts w:ascii="Calibri" w:eastAsia="Calibri" w:hAnsi="Calibri" w:cs="Times New Roman"/>
      <w:b/>
      <w:sz w:val="20"/>
      <w:szCs w:val="20"/>
    </w:rPr>
  </w:style>
  <w:style w:type="character" w:styleId="a9">
    <w:name w:val="Hyperlink"/>
    <w:uiPriority w:val="99"/>
    <w:unhideWhenUsed/>
    <w:rsid w:val="00272970"/>
    <w:rPr>
      <w:color w:val="0000FF"/>
      <w:u w:val="single"/>
    </w:rPr>
  </w:style>
  <w:style w:type="character" w:customStyle="1" w:styleId="addmd">
    <w:name w:val="addmd"/>
    <w:rsid w:val="00272970"/>
  </w:style>
  <w:style w:type="paragraph" w:styleId="aa">
    <w:name w:val="header"/>
    <w:basedOn w:val="a"/>
    <w:link w:val="ab"/>
    <w:uiPriority w:val="99"/>
    <w:unhideWhenUsed/>
    <w:rsid w:val="00272970"/>
    <w:pPr>
      <w:tabs>
        <w:tab w:val="center" w:pos="4677"/>
        <w:tab w:val="right" w:pos="9355"/>
      </w:tabs>
    </w:pPr>
  </w:style>
  <w:style w:type="character" w:customStyle="1" w:styleId="ab">
    <w:name w:val="Верхний колонтитул Знак"/>
    <w:basedOn w:val="a0"/>
    <w:link w:val="aa"/>
    <w:uiPriority w:val="99"/>
    <w:rsid w:val="00272970"/>
    <w:rPr>
      <w:rFonts w:ascii="Calibri" w:eastAsia="Calibri"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oksee.org/book/104866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see.org/book/1141338" TargetMode="External"/><Relationship Id="rId17" Type="http://schemas.openxmlformats.org/officeDocument/2006/relationships/hyperlink" Target="https://www.supremecourt.gov/oral_arguments/argument_transcripts/12-399.pdf" TargetMode="External"/><Relationship Id="rId2" Type="http://schemas.openxmlformats.org/officeDocument/2006/relationships/numbering" Target="numbering.xml"/><Relationship Id="rId16" Type="http://schemas.openxmlformats.org/officeDocument/2006/relationships/hyperlink" Target="https://www.supremecourt.gov/oral_arguments/argument_transcripts/09-122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see.org/book/1245785" TargetMode="External"/><Relationship Id="rId5" Type="http://schemas.openxmlformats.org/officeDocument/2006/relationships/settings" Target="settings.xml"/><Relationship Id="rId15" Type="http://schemas.openxmlformats.org/officeDocument/2006/relationships/hyperlink" Target="https://www.supremecourt.gov/oral_arguments/argument_transcripts/14-556q1_7l48.pdf" TargetMode="External"/><Relationship Id="rId10" Type="http://schemas.openxmlformats.org/officeDocument/2006/relationships/hyperlink" Target="http://booksee.org/book/195117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ooksee.org/book/1077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9413-DCB5-4268-A4F2-D0DDF005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112</Pages>
  <Words>29861</Words>
  <Characters>170211</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148</cp:revision>
  <dcterms:created xsi:type="dcterms:W3CDTF">2017-05-13T17:36:00Z</dcterms:created>
  <dcterms:modified xsi:type="dcterms:W3CDTF">2017-05-21T19:18:00Z</dcterms:modified>
</cp:coreProperties>
</file>