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4955" w:rsidRPr="00303E0D" w:rsidRDefault="00D70908" w:rsidP="00303E0D">
      <w:pPr>
        <w:pStyle w:val="a3"/>
        <w:spacing w:line="360" w:lineRule="auto"/>
        <w:ind w:firstLine="720"/>
        <w:contextualSpacing w:val="0"/>
        <w:jc w:val="center"/>
      </w:pPr>
      <w:r w:rsidRPr="00303E0D">
        <w:t>Санкт-Петербургский государственный университет</w:t>
      </w:r>
    </w:p>
    <w:p w:rsidR="000F4955" w:rsidRPr="00303E0D" w:rsidRDefault="00D70908" w:rsidP="00303E0D">
      <w:pPr>
        <w:pStyle w:val="a3"/>
        <w:spacing w:before="120" w:line="360" w:lineRule="auto"/>
        <w:ind w:firstLine="720"/>
        <w:contextualSpacing w:val="0"/>
        <w:jc w:val="both"/>
        <w:rPr>
          <w:sz w:val="28"/>
          <w:szCs w:val="28"/>
        </w:rPr>
      </w:pPr>
      <w:r w:rsidRPr="00303E0D">
        <w:rPr>
          <w:sz w:val="28"/>
          <w:szCs w:val="28"/>
        </w:rPr>
        <w:t xml:space="preserve"> </w:t>
      </w:r>
    </w:p>
    <w:p w:rsidR="000F4955" w:rsidRPr="00303E0D" w:rsidRDefault="00D70908" w:rsidP="00303E0D">
      <w:pPr>
        <w:pStyle w:val="a3"/>
        <w:spacing w:before="120" w:line="360" w:lineRule="auto"/>
        <w:ind w:firstLine="720"/>
        <w:contextualSpacing w:val="0"/>
        <w:jc w:val="both"/>
        <w:rPr>
          <w:sz w:val="28"/>
          <w:szCs w:val="28"/>
        </w:rPr>
      </w:pPr>
      <w:r w:rsidRPr="00303E0D">
        <w:rPr>
          <w:sz w:val="28"/>
          <w:szCs w:val="28"/>
        </w:rPr>
        <w:t xml:space="preserve">  </w:t>
      </w:r>
    </w:p>
    <w:p w:rsidR="000F4955" w:rsidRPr="00303E0D" w:rsidRDefault="00D70908" w:rsidP="00303E0D">
      <w:pPr>
        <w:pStyle w:val="a3"/>
        <w:spacing w:before="120" w:after="120" w:line="360" w:lineRule="auto"/>
        <w:ind w:firstLine="720"/>
        <w:contextualSpacing w:val="0"/>
        <w:jc w:val="center"/>
        <w:rPr>
          <w:sz w:val="28"/>
          <w:szCs w:val="28"/>
        </w:rPr>
      </w:pPr>
      <w:r w:rsidRPr="00303E0D">
        <w:rPr>
          <w:sz w:val="28"/>
          <w:szCs w:val="28"/>
        </w:rPr>
        <w:t>Коммуникационная функция насилия в сфере политического</w:t>
      </w:r>
    </w:p>
    <w:p w:rsidR="000F4955" w:rsidRPr="00303E0D" w:rsidRDefault="00D70908" w:rsidP="00303E0D">
      <w:pPr>
        <w:pStyle w:val="a3"/>
        <w:spacing w:before="120" w:after="120" w:line="360" w:lineRule="auto"/>
        <w:ind w:firstLine="720"/>
        <w:contextualSpacing w:val="0"/>
        <w:jc w:val="both"/>
        <w:rPr>
          <w:sz w:val="28"/>
          <w:szCs w:val="28"/>
        </w:rPr>
      </w:pPr>
      <w:r w:rsidRPr="00303E0D">
        <w:rPr>
          <w:sz w:val="28"/>
          <w:szCs w:val="28"/>
        </w:rPr>
        <w:t xml:space="preserve">  </w:t>
      </w:r>
    </w:p>
    <w:p w:rsidR="000F4955" w:rsidRPr="00303E0D" w:rsidRDefault="00D70908" w:rsidP="00303E0D">
      <w:pPr>
        <w:pStyle w:val="a3"/>
        <w:spacing w:before="120" w:after="120" w:line="360" w:lineRule="auto"/>
        <w:ind w:firstLine="824"/>
        <w:contextualSpacing w:val="0"/>
        <w:jc w:val="center"/>
        <w:rPr>
          <w:sz w:val="28"/>
          <w:szCs w:val="28"/>
        </w:rPr>
      </w:pPr>
      <w:bookmarkStart w:id="0" w:name="_iqjytlhj28o7" w:colFirst="0" w:colLast="0"/>
      <w:bookmarkEnd w:id="0"/>
      <w:r w:rsidRPr="00303E0D">
        <w:rPr>
          <w:sz w:val="28"/>
          <w:szCs w:val="28"/>
        </w:rPr>
        <w:t xml:space="preserve">Выпускная квалификационная работа </w:t>
      </w:r>
    </w:p>
    <w:p w:rsidR="000F4955" w:rsidRPr="00303E0D" w:rsidRDefault="00D70908" w:rsidP="00303E0D">
      <w:pPr>
        <w:pStyle w:val="a3"/>
        <w:spacing w:before="120" w:after="120" w:line="360" w:lineRule="auto"/>
        <w:ind w:firstLine="824"/>
        <w:contextualSpacing w:val="0"/>
        <w:jc w:val="center"/>
        <w:rPr>
          <w:sz w:val="28"/>
          <w:szCs w:val="28"/>
        </w:rPr>
      </w:pPr>
      <w:bookmarkStart w:id="1" w:name="_65e8jhvjci1j" w:colFirst="0" w:colLast="0"/>
      <w:bookmarkEnd w:id="1"/>
      <w:r w:rsidRPr="00303E0D">
        <w:rPr>
          <w:sz w:val="28"/>
          <w:szCs w:val="28"/>
        </w:rPr>
        <w:t xml:space="preserve">по основной образовательной программе </w:t>
      </w:r>
    </w:p>
    <w:p w:rsidR="000F4955" w:rsidRPr="00303E0D" w:rsidRDefault="00D70908" w:rsidP="00303E0D">
      <w:pPr>
        <w:pStyle w:val="a3"/>
        <w:spacing w:before="120" w:after="120" w:line="360" w:lineRule="auto"/>
        <w:ind w:firstLine="824"/>
        <w:contextualSpacing w:val="0"/>
        <w:jc w:val="center"/>
        <w:rPr>
          <w:sz w:val="28"/>
          <w:szCs w:val="28"/>
        </w:rPr>
      </w:pPr>
      <w:proofErr w:type="spellStart"/>
      <w:r w:rsidRPr="00303E0D">
        <w:rPr>
          <w:sz w:val="28"/>
          <w:szCs w:val="28"/>
        </w:rPr>
        <w:t>ВМ.5576</w:t>
      </w:r>
      <w:proofErr w:type="spellEnd"/>
      <w:r w:rsidRPr="00303E0D">
        <w:rPr>
          <w:sz w:val="28"/>
          <w:szCs w:val="28"/>
        </w:rPr>
        <w:t xml:space="preserve"> «Прикладная этика»</w:t>
      </w:r>
    </w:p>
    <w:p w:rsidR="000F4955" w:rsidRPr="00303E0D" w:rsidRDefault="00D70908" w:rsidP="00303E0D">
      <w:pPr>
        <w:pStyle w:val="a3"/>
        <w:spacing w:before="120" w:after="120" w:line="360" w:lineRule="auto"/>
        <w:ind w:firstLine="720"/>
        <w:contextualSpacing w:val="0"/>
        <w:jc w:val="both"/>
        <w:rPr>
          <w:sz w:val="28"/>
          <w:szCs w:val="28"/>
        </w:rPr>
      </w:pPr>
      <w:r w:rsidRPr="00303E0D">
        <w:rPr>
          <w:sz w:val="28"/>
          <w:szCs w:val="28"/>
        </w:rPr>
        <w:t xml:space="preserve">  </w:t>
      </w:r>
    </w:p>
    <w:p w:rsidR="000F4955" w:rsidRPr="00303E0D" w:rsidRDefault="00D70908" w:rsidP="00303E0D">
      <w:pPr>
        <w:pStyle w:val="a3"/>
        <w:spacing w:before="120" w:after="120" w:line="276" w:lineRule="auto"/>
        <w:ind w:firstLine="720"/>
        <w:contextualSpacing w:val="0"/>
        <w:jc w:val="right"/>
        <w:rPr>
          <w:sz w:val="28"/>
          <w:szCs w:val="28"/>
        </w:rPr>
      </w:pPr>
      <w:r w:rsidRPr="00303E0D">
        <w:rPr>
          <w:sz w:val="28"/>
          <w:szCs w:val="28"/>
        </w:rPr>
        <w:t>Исполнитель:</w:t>
      </w:r>
    </w:p>
    <w:p w:rsidR="000F4955" w:rsidRPr="00303E0D" w:rsidRDefault="00D70908" w:rsidP="00303E0D">
      <w:pPr>
        <w:pStyle w:val="a3"/>
        <w:spacing w:before="120" w:after="120" w:line="276" w:lineRule="auto"/>
        <w:ind w:firstLine="720"/>
        <w:contextualSpacing w:val="0"/>
        <w:jc w:val="right"/>
        <w:rPr>
          <w:b w:val="0"/>
          <w:sz w:val="28"/>
          <w:szCs w:val="28"/>
        </w:rPr>
      </w:pPr>
      <w:r w:rsidRPr="00303E0D">
        <w:rPr>
          <w:b w:val="0"/>
          <w:sz w:val="28"/>
          <w:szCs w:val="28"/>
        </w:rPr>
        <w:t>Студентка 2 курса магистратуры</w:t>
      </w:r>
    </w:p>
    <w:p w:rsidR="000F4955" w:rsidRPr="00303E0D" w:rsidRDefault="00D70908" w:rsidP="00303E0D">
      <w:pPr>
        <w:pStyle w:val="a3"/>
        <w:spacing w:before="120" w:after="120" w:line="276" w:lineRule="auto"/>
        <w:ind w:firstLine="720"/>
        <w:contextualSpacing w:val="0"/>
        <w:jc w:val="right"/>
        <w:rPr>
          <w:b w:val="0"/>
          <w:sz w:val="28"/>
          <w:szCs w:val="28"/>
        </w:rPr>
      </w:pPr>
      <w:r w:rsidRPr="00303E0D">
        <w:rPr>
          <w:b w:val="0"/>
          <w:sz w:val="28"/>
          <w:szCs w:val="28"/>
        </w:rPr>
        <w:t>по направлению 47.04.02 «Прикладная этика»</w:t>
      </w:r>
    </w:p>
    <w:p w:rsidR="000F4955" w:rsidRPr="00303E0D" w:rsidRDefault="00D70908" w:rsidP="00303E0D">
      <w:pPr>
        <w:pStyle w:val="a3"/>
        <w:spacing w:before="120" w:after="120" w:line="276" w:lineRule="auto"/>
        <w:ind w:firstLine="720"/>
        <w:contextualSpacing w:val="0"/>
        <w:jc w:val="right"/>
        <w:rPr>
          <w:b w:val="0"/>
          <w:sz w:val="28"/>
          <w:szCs w:val="28"/>
        </w:rPr>
      </w:pPr>
      <w:proofErr w:type="spellStart"/>
      <w:r w:rsidRPr="00303E0D">
        <w:rPr>
          <w:b w:val="0"/>
          <w:sz w:val="28"/>
          <w:szCs w:val="28"/>
        </w:rPr>
        <w:t>Долоцкая</w:t>
      </w:r>
      <w:proofErr w:type="spellEnd"/>
      <w:r w:rsidRPr="00303E0D">
        <w:rPr>
          <w:b w:val="0"/>
          <w:sz w:val="28"/>
          <w:szCs w:val="28"/>
        </w:rPr>
        <w:t xml:space="preserve"> Наталия Алексеевна</w:t>
      </w:r>
    </w:p>
    <w:p w:rsidR="000F4955" w:rsidRPr="00303E0D" w:rsidRDefault="00D70908" w:rsidP="00303E0D">
      <w:pPr>
        <w:pStyle w:val="a3"/>
        <w:spacing w:before="120" w:after="120" w:line="360" w:lineRule="auto"/>
        <w:ind w:firstLine="720"/>
        <w:contextualSpacing w:val="0"/>
        <w:jc w:val="right"/>
        <w:rPr>
          <w:sz w:val="28"/>
          <w:szCs w:val="28"/>
        </w:rPr>
      </w:pPr>
      <w:r w:rsidRPr="00303E0D">
        <w:rPr>
          <w:sz w:val="28"/>
          <w:szCs w:val="28"/>
        </w:rPr>
        <w:t xml:space="preserve"> </w:t>
      </w:r>
    </w:p>
    <w:p w:rsidR="000F4955" w:rsidRPr="00303E0D" w:rsidRDefault="00D70908" w:rsidP="00303E0D">
      <w:pPr>
        <w:pStyle w:val="a3"/>
        <w:spacing w:before="120" w:after="120" w:line="276" w:lineRule="auto"/>
        <w:ind w:firstLine="720"/>
        <w:contextualSpacing w:val="0"/>
        <w:jc w:val="right"/>
        <w:rPr>
          <w:sz w:val="28"/>
          <w:szCs w:val="28"/>
        </w:rPr>
      </w:pPr>
      <w:r w:rsidRPr="00303E0D">
        <w:rPr>
          <w:sz w:val="28"/>
          <w:szCs w:val="28"/>
        </w:rPr>
        <w:t>Научный руководитель:</w:t>
      </w:r>
    </w:p>
    <w:p w:rsidR="000F4955" w:rsidRPr="00303E0D" w:rsidRDefault="00D70908" w:rsidP="00303E0D">
      <w:pPr>
        <w:pStyle w:val="a3"/>
        <w:spacing w:before="120" w:after="120" w:line="276" w:lineRule="auto"/>
        <w:ind w:firstLine="720"/>
        <w:contextualSpacing w:val="0"/>
        <w:jc w:val="right"/>
        <w:rPr>
          <w:b w:val="0"/>
          <w:sz w:val="28"/>
          <w:szCs w:val="28"/>
        </w:rPr>
      </w:pPr>
      <w:r w:rsidRPr="00303E0D">
        <w:rPr>
          <w:b w:val="0"/>
          <w:sz w:val="28"/>
          <w:szCs w:val="28"/>
        </w:rPr>
        <w:t>Кандидат философских наук,</w:t>
      </w:r>
    </w:p>
    <w:p w:rsidR="000F4955" w:rsidRPr="00303E0D" w:rsidRDefault="00D70908" w:rsidP="00303E0D">
      <w:pPr>
        <w:pStyle w:val="a3"/>
        <w:spacing w:before="120" w:after="120" w:line="276" w:lineRule="auto"/>
        <w:ind w:firstLine="720"/>
        <w:contextualSpacing w:val="0"/>
        <w:jc w:val="right"/>
        <w:rPr>
          <w:b w:val="0"/>
          <w:sz w:val="28"/>
          <w:szCs w:val="28"/>
        </w:rPr>
      </w:pPr>
      <w:r w:rsidRPr="00303E0D">
        <w:rPr>
          <w:b w:val="0"/>
          <w:sz w:val="28"/>
          <w:szCs w:val="28"/>
        </w:rPr>
        <w:t>доцент Щукин Денис Андреевич</w:t>
      </w:r>
    </w:p>
    <w:p w:rsidR="000F4955" w:rsidRPr="00303E0D" w:rsidRDefault="00D70908" w:rsidP="00303E0D">
      <w:pPr>
        <w:pStyle w:val="a3"/>
        <w:spacing w:before="120" w:after="120" w:line="360" w:lineRule="auto"/>
        <w:ind w:firstLine="720"/>
        <w:contextualSpacing w:val="0"/>
        <w:jc w:val="right"/>
        <w:rPr>
          <w:sz w:val="28"/>
          <w:szCs w:val="28"/>
        </w:rPr>
      </w:pPr>
      <w:r w:rsidRPr="00303E0D">
        <w:rPr>
          <w:sz w:val="28"/>
          <w:szCs w:val="28"/>
        </w:rPr>
        <w:t xml:space="preserve"> </w:t>
      </w:r>
    </w:p>
    <w:p w:rsidR="000F4955" w:rsidRPr="00303E0D" w:rsidRDefault="00D70908" w:rsidP="00303E0D">
      <w:pPr>
        <w:pStyle w:val="a3"/>
        <w:spacing w:before="120" w:after="120" w:line="276" w:lineRule="auto"/>
        <w:ind w:firstLine="720"/>
        <w:contextualSpacing w:val="0"/>
        <w:jc w:val="right"/>
        <w:rPr>
          <w:sz w:val="28"/>
          <w:szCs w:val="28"/>
        </w:rPr>
      </w:pPr>
      <w:bookmarkStart w:id="2" w:name="_47woagpyoy18" w:colFirst="0" w:colLast="0"/>
      <w:bookmarkEnd w:id="2"/>
      <w:r w:rsidRPr="00303E0D">
        <w:rPr>
          <w:sz w:val="28"/>
          <w:szCs w:val="28"/>
        </w:rPr>
        <w:t>Рецензент:</w:t>
      </w:r>
    </w:p>
    <w:p w:rsidR="000F4955" w:rsidRPr="00303E0D" w:rsidRDefault="00D70908" w:rsidP="00303E0D">
      <w:pPr>
        <w:jc w:val="right"/>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Кандидат философских наук,</w:t>
      </w:r>
    </w:p>
    <w:p w:rsidR="000F4955" w:rsidRPr="00303E0D" w:rsidRDefault="00D70908" w:rsidP="00303E0D">
      <w:pPr>
        <w:jc w:val="right"/>
        <w:rPr>
          <w:rFonts w:ascii="Times New Roman" w:hAnsi="Times New Roman" w:cs="Times New Roman"/>
          <w:sz w:val="28"/>
          <w:szCs w:val="28"/>
        </w:rPr>
      </w:pPr>
      <w:r w:rsidRPr="00303E0D">
        <w:rPr>
          <w:rFonts w:ascii="Times New Roman" w:eastAsia="Times New Roman" w:hAnsi="Times New Roman" w:cs="Times New Roman"/>
          <w:sz w:val="28"/>
          <w:szCs w:val="28"/>
        </w:rPr>
        <w:t>доцент Бондаренко Лилия Ивановна</w:t>
      </w:r>
    </w:p>
    <w:p w:rsidR="000F4955" w:rsidRPr="00303E0D" w:rsidRDefault="000F4955" w:rsidP="00303E0D">
      <w:pPr>
        <w:spacing w:line="360" w:lineRule="auto"/>
        <w:jc w:val="center"/>
        <w:rPr>
          <w:rFonts w:ascii="Times New Roman" w:hAnsi="Times New Roman" w:cs="Times New Roman"/>
          <w:sz w:val="28"/>
          <w:szCs w:val="28"/>
        </w:rPr>
      </w:pPr>
    </w:p>
    <w:p w:rsidR="00D70908" w:rsidRDefault="00D70908" w:rsidP="00303E0D">
      <w:pPr>
        <w:spacing w:line="360" w:lineRule="auto"/>
        <w:jc w:val="center"/>
        <w:rPr>
          <w:rFonts w:ascii="Times New Roman" w:eastAsia="Times New Roman" w:hAnsi="Times New Roman" w:cs="Times New Roman"/>
          <w:sz w:val="28"/>
          <w:szCs w:val="28"/>
        </w:rPr>
      </w:pPr>
    </w:p>
    <w:p w:rsidR="00303E0D" w:rsidRPr="00303E0D" w:rsidRDefault="00303E0D" w:rsidP="00303E0D">
      <w:pPr>
        <w:spacing w:line="360" w:lineRule="auto"/>
        <w:jc w:val="center"/>
        <w:rPr>
          <w:rFonts w:ascii="Times New Roman" w:eastAsia="Times New Roman" w:hAnsi="Times New Roman" w:cs="Times New Roman"/>
          <w:sz w:val="28"/>
          <w:szCs w:val="28"/>
        </w:rPr>
      </w:pPr>
    </w:p>
    <w:p w:rsidR="000F4955" w:rsidRPr="00303E0D" w:rsidRDefault="00D70908" w:rsidP="00303E0D">
      <w:pPr>
        <w:spacing w:line="360" w:lineRule="auto"/>
        <w:jc w:val="center"/>
        <w:rPr>
          <w:rFonts w:ascii="Times New Roman" w:eastAsia="Times New Roman" w:hAnsi="Times New Roman" w:cs="Times New Roman"/>
          <w:sz w:val="24"/>
          <w:szCs w:val="24"/>
        </w:rPr>
      </w:pPr>
      <w:r w:rsidRPr="00303E0D">
        <w:rPr>
          <w:rFonts w:ascii="Times New Roman" w:eastAsia="Times New Roman" w:hAnsi="Times New Roman" w:cs="Times New Roman"/>
          <w:sz w:val="24"/>
          <w:szCs w:val="24"/>
        </w:rPr>
        <w:t>Санкт-Петербург</w:t>
      </w:r>
    </w:p>
    <w:p w:rsidR="000F4955" w:rsidRPr="00303E0D" w:rsidRDefault="00D70908" w:rsidP="00303E0D">
      <w:pPr>
        <w:spacing w:line="360" w:lineRule="auto"/>
        <w:jc w:val="center"/>
        <w:rPr>
          <w:rFonts w:ascii="Times New Roman" w:eastAsia="Times New Roman" w:hAnsi="Times New Roman" w:cs="Times New Roman"/>
          <w:sz w:val="24"/>
          <w:szCs w:val="24"/>
        </w:rPr>
      </w:pPr>
      <w:r w:rsidRPr="00303E0D">
        <w:rPr>
          <w:rFonts w:ascii="Times New Roman" w:eastAsia="Times New Roman" w:hAnsi="Times New Roman" w:cs="Times New Roman"/>
          <w:sz w:val="24"/>
          <w:szCs w:val="24"/>
        </w:rPr>
        <w:t>2017</w:t>
      </w:r>
    </w:p>
    <w:p w:rsidR="000F4955" w:rsidRPr="00303E0D" w:rsidRDefault="00D70908" w:rsidP="00303E0D">
      <w:pPr>
        <w:pStyle w:val="a3"/>
        <w:spacing w:line="360" w:lineRule="auto"/>
        <w:ind w:firstLine="720"/>
        <w:contextualSpacing w:val="0"/>
        <w:jc w:val="center"/>
        <w:rPr>
          <w:sz w:val="28"/>
          <w:szCs w:val="28"/>
        </w:rPr>
      </w:pPr>
      <w:bookmarkStart w:id="3" w:name="_m1tlioafnd7w" w:colFirst="0" w:colLast="0"/>
      <w:bookmarkStart w:id="4" w:name="_66b6wig67ktu" w:colFirst="0" w:colLast="0"/>
      <w:bookmarkEnd w:id="3"/>
      <w:bookmarkEnd w:id="4"/>
      <w:r w:rsidRPr="00303E0D">
        <w:rPr>
          <w:sz w:val="28"/>
          <w:szCs w:val="28"/>
        </w:rPr>
        <w:lastRenderedPageBreak/>
        <w:t>Содержание.</w:t>
      </w:r>
    </w:p>
    <w:p w:rsidR="000F4955" w:rsidRPr="00303E0D" w:rsidRDefault="00D70908" w:rsidP="00303E0D">
      <w:pPr>
        <w:spacing w:line="360" w:lineRule="auto"/>
        <w:rPr>
          <w:rFonts w:ascii="Times New Roman" w:eastAsia="Times New Roman" w:hAnsi="Times New Roman" w:cs="Times New Roman"/>
          <w:sz w:val="28"/>
          <w:szCs w:val="28"/>
        </w:rPr>
      </w:pPr>
      <w:r w:rsidRPr="00303E0D">
        <w:rPr>
          <w:rFonts w:ascii="Times New Roman" w:eastAsia="Times New Roman" w:hAnsi="Times New Roman" w:cs="Times New Roman"/>
          <w:b/>
          <w:sz w:val="28"/>
          <w:szCs w:val="28"/>
        </w:rPr>
        <w:t>Введение</w:t>
      </w:r>
      <w:r w:rsidRPr="00303E0D">
        <w:rPr>
          <w:rFonts w:ascii="Times New Roman" w:eastAsia="Times New Roman" w:hAnsi="Times New Roman" w:cs="Times New Roman"/>
          <w:sz w:val="28"/>
          <w:szCs w:val="28"/>
        </w:rPr>
        <w:t>…………………………………………………</w:t>
      </w:r>
      <w:r w:rsidR="000176E0">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w:t>
      </w:r>
      <w:r w:rsidR="00303E0D">
        <w:rPr>
          <w:rFonts w:ascii="Times New Roman" w:eastAsia="Times New Roman" w:hAnsi="Times New Roman" w:cs="Times New Roman"/>
          <w:sz w:val="28"/>
          <w:szCs w:val="28"/>
        </w:rPr>
        <w:t>3</w:t>
      </w:r>
    </w:p>
    <w:p w:rsidR="000F4955" w:rsidRPr="00303E0D" w:rsidRDefault="00D70908" w:rsidP="000176E0">
      <w:pPr>
        <w:spacing w:line="360" w:lineRule="auto"/>
        <w:jc w:val="both"/>
        <w:rPr>
          <w:rFonts w:ascii="Times New Roman" w:eastAsia="Times New Roman" w:hAnsi="Times New Roman" w:cs="Times New Roman"/>
          <w:sz w:val="28"/>
          <w:szCs w:val="28"/>
        </w:rPr>
      </w:pPr>
      <w:r w:rsidRPr="00303E0D">
        <w:rPr>
          <w:rFonts w:ascii="Times New Roman" w:eastAsia="Times New Roman" w:hAnsi="Times New Roman" w:cs="Times New Roman"/>
          <w:b/>
          <w:sz w:val="28"/>
          <w:szCs w:val="28"/>
        </w:rPr>
        <w:t>Глава 1.</w:t>
      </w:r>
      <w:r w:rsidRPr="00303E0D">
        <w:rPr>
          <w:rFonts w:ascii="Times New Roman" w:eastAsia="Times New Roman" w:hAnsi="Times New Roman" w:cs="Times New Roman"/>
          <w:sz w:val="28"/>
          <w:szCs w:val="28"/>
        </w:rPr>
        <w:t xml:space="preserve"> Феномен насилия как этико-философский и социально-политический конструкт…………………………………</w:t>
      </w:r>
      <w:r w:rsidR="000176E0">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w:t>
      </w:r>
      <w:r w:rsidR="00806B8F">
        <w:rPr>
          <w:rFonts w:ascii="Times New Roman" w:eastAsia="Times New Roman" w:hAnsi="Times New Roman" w:cs="Times New Roman"/>
          <w:sz w:val="28"/>
          <w:szCs w:val="28"/>
        </w:rPr>
        <w:t>..9</w:t>
      </w:r>
    </w:p>
    <w:p w:rsidR="000F4955" w:rsidRPr="00303E0D" w:rsidRDefault="00D70908" w:rsidP="00303E0D">
      <w:pPr>
        <w:spacing w:line="360" w:lineRule="auto"/>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1.1. Вариабельность атрибуции феномена насилия в рамках различных дискурсивных систем………………………………………………………...</w:t>
      </w:r>
      <w:r w:rsidR="00806B8F">
        <w:rPr>
          <w:rFonts w:ascii="Times New Roman" w:eastAsia="Times New Roman" w:hAnsi="Times New Roman" w:cs="Times New Roman"/>
          <w:sz w:val="28"/>
          <w:szCs w:val="28"/>
        </w:rPr>
        <w:t>..9</w:t>
      </w:r>
    </w:p>
    <w:p w:rsidR="000F4955" w:rsidRDefault="00D70908" w:rsidP="00303E0D">
      <w:pPr>
        <w:spacing w:line="360" w:lineRule="auto"/>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1.2. Классификации насилия: </w:t>
      </w:r>
      <w:proofErr w:type="spellStart"/>
      <w:r w:rsidRPr="00303E0D">
        <w:rPr>
          <w:rFonts w:ascii="Times New Roman" w:eastAsia="Times New Roman" w:hAnsi="Times New Roman" w:cs="Times New Roman"/>
          <w:sz w:val="28"/>
          <w:szCs w:val="28"/>
        </w:rPr>
        <w:t>конфигуративность</w:t>
      </w:r>
      <w:proofErr w:type="spellEnd"/>
      <w:r w:rsidRPr="00303E0D">
        <w:rPr>
          <w:rFonts w:ascii="Times New Roman" w:eastAsia="Times New Roman" w:hAnsi="Times New Roman" w:cs="Times New Roman"/>
          <w:sz w:val="28"/>
          <w:szCs w:val="28"/>
        </w:rPr>
        <w:t xml:space="preserve"> и </w:t>
      </w:r>
      <w:proofErr w:type="spellStart"/>
      <w:r w:rsidRPr="00303E0D">
        <w:rPr>
          <w:rFonts w:ascii="Times New Roman" w:eastAsia="Times New Roman" w:hAnsi="Times New Roman" w:cs="Times New Roman"/>
          <w:sz w:val="28"/>
          <w:szCs w:val="28"/>
        </w:rPr>
        <w:t>разноуровневость</w:t>
      </w:r>
      <w:proofErr w:type="spellEnd"/>
      <w:r w:rsidRPr="00303E0D">
        <w:rPr>
          <w:rFonts w:ascii="Times New Roman" w:eastAsia="Times New Roman" w:hAnsi="Times New Roman" w:cs="Times New Roman"/>
          <w:sz w:val="28"/>
          <w:szCs w:val="28"/>
        </w:rPr>
        <w:t>….</w:t>
      </w:r>
      <w:r w:rsidR="00303E0D">
        <w:rPr>
          <w:rFonts w:ascii="Times New Roman" w:eastAsia="Times New Roman" w:hAnsi="Times New Roman" w:cs="Times New Roman"/>
          <w:sz w:val="28"/>
          <w:szCs w:val="28"/>
        </w:rPr>
        <w:t>3</w:t>
      </w:r>
      <w:r w:rsidR="00806B8F">
        <w:rPr>
          <w:rFonts w:ascii="Times New Roman" w:eastAsia="Times New Roman" w:hAnsi="Times New Roman" w:cs="Times New Roman"/>
          <w:sz w:val="28"/>
          <w:szCs w:val="28"/>
        </w:rPr>
        <w:t>0</w:t>
      </w:r>
    </w:p>
    <w:p w:rsidR="000F4955" w:rsidRPr="00303E0D" w:rsidRDefault="00D70908" w:rsidP="000176E0">
      <w:pPr>
        <w:spacing w:line="360" w:lineRule="auto"/>
        <w:jc w:val="both"/>
        <w:rPr>
          <w:rFonts w:ascii="Times New Roman" w:eastAsia="Times New Roman" w:hAnsi="Times New Roman" w:cs="Times New Roman"/>
          <w:sz w:val="28"/>
          <w:szCs w:val="28"/>
        </w:rPr>
      </w:pPr>
      <w:r w:rsidRPr="00303E0D">
        <w:rPr>
          <w:rFonts w:ascii="Times New Roman" w:eastAsia="Times New Roman" w:hAnsi="Times New Roman" w:cs="Times New Roman"/>
          <w:b/>
          <w:sz w:val="28"/>
          <w:szCs w:val="28"/>
        </w:rPr>
        <w:t xml:space="preserve">Глава 2. </w:t>
      </w:r>
      <w:r w:rsidRPr="00303E0D">
        <w:rPr>
          <w:rFonts w:ascii="Times New Roman" w:eastAsia="Times New Roman" w:hAnsi="Times New Roman" w:cs="Times New Roman"/>
          <w:sz w:val="28"/>
          <w:szCs w:val="28"/>
        </w:rPr>
        <w:t>Классификационный анализ коммуникации как способ выявления корреляции с</w:t>
      </w:r>
      <w:r w:rsidR="000176E0">
        <w:rPr>
          <w:rFonts w:ascii="Times New Roman" w:eastAsia="Times New Roman" w:hAnsi="Times New Roman" w:cs="Times New Roman"/>
          <w:sz w:val="28"/>
          <w:szCs w:val="28"/>
        </w:rPr>
        <w:t xml:space="preserve"> феноменом насилия……………………..</w:t>
      </w:r>
      <w:r w:rsidRPr="00303E0D">
        <w:rPr>
          <w:rFonts w:ascii="Times New Roman" w:eastAsia="Times New Roman" w:hAnsi="Times New Roman" w:cs="Times New Roman"/>
          <w:sz w:val="28"/>
          <w:szCs w:val="28"/>
        </w:rPr>
        <w:t>……….</w:t>
      </w:r>
      <w:r w:rsidR="00806B8F">
        <w:rPr>
          <w:rFonts w:ascii="Times New Roman" w:eastAsia="Times New Roman" w:hAnsi="Times New Roman" w:cs="Times New Roman"/>
          <w:sz w:val="28"/>
          <w:szCs w:val="28"/>
        </w:rPr>
        <w:t>39</w:t>
      </w:r>
    </w:p>
    <w:p w:rsidR="000F4955" w:rsidRPr="00303E0D" w:rsidRDefault="00D70908" w:rsidP="000176E0">
      <w:pPr>
        <w:spacing w:line="360" w:lineRule="auto"/>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2.1. Теоретические модели и функциональна</w:t>
      </w:r>
      <w:r w:rsidR="000176E0">
        <w:rPr>
          <w:rFonts w:ascii="Times New Roman" w:eastAsia="Times New Roman" w:hAnsi="Times New Roman" w:cs="Times New Roman"/>
          <w:sz w:val="28"/>
          <w:szCs w:val="28"/>
        </w:rPr>
        <w:t>я составляющая коммуникации…………………………………………………………...……</w:t>
      </w:r>
      <w:r w:rsidR="00806B8F">
        <w:rPr>
          <w:rFonts w:ascii="Times New Roman" w:eastAsia="Times New Roman" w:hAnsi="Times New Roman" w:cs="Times New Roman"/>
          <w:sz w:val="28"/>
          <w:szCs w:val="28"/>
        </w:rPr>
        <w:t>39</w:t>
      </w:r>
    </w:p>
    <w:p w:rsidR="000F4955" w:rsidRPr="00303E0D" w:rsidRDefault="00D70908" w:rsidP="00303E0D">
      <w:pPr>
        <w:spacing w:line="360" w:lineRule="auto"/>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2.2. Коммуникативные аспекты насилия…</w:t>
      </w:r>
      <w:r w:rsidR="000176E0">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w:t>
      </w:r>
      <w:r w:rsidR="000176E0">
        <w:rPr>
          <w:rFonts w:ascii="Times New Roman" w:eastAsia="Times New Roman" w:hAnsi="Times New Roman" w:cs="Times New Roman"/>
          <w:sz w:val="28"/>
          <w:szCs w:val="28"/>
        </w:rPr>
        <w:t>5</w:t>
      </w:r>
      <w:r w:rsidR="00806B8F">
        <w:rPr>
          <w:rFonts w:ascii="Times New Roman" w:eastAsia="Times New Roman" w:hAnsi="Times New Roman" w:cs="Times New Roman"/>
          <w:sz w:val="28"/>
          <w:szCs w:val="28"/>
        </w:rPr>
        <w:t>1</w:t>
      </w:r>
    </w:p>
    <w:p w:rsidR="000F4955" w:rsidRPr="00303E0D" w:rsidRDefault="00D70908" w:rsidP="000176E0">
      <w:pPr>
        <w:spacing w:line="360" w:lineRule="auto"/>
        <w:jc w:val="both"/>
        <w:rPr>
          <w:rFonts w:ascii="Times New Roman" w:eastAsia="Times New Roman" w:hAnsi="Times New Roman" w:cs="Times New Roman"/>
          <w:sz w:val="28"/>
          <w:szCs w:val="28"/>
        </w:rPr>
      </w:pPr>
      <w:r w:rsidRPr="00303E0D">
        <w:rPr>
          <w:rFonts w:ascii="Times New Roman" w:eastAsia="Times New Roman" w:hAnsi="Times New Roman" w:cs="Times New Roman"/>
          <w:b/>
          <w:sz w:val="28"/>
          <w:szCs w:val="28"/>
        </w:rPr>
        <w:t xml:space="preserve">Глава 3. </w:t>
      </w:r>
      <w:r w:rsidRPr="00303E0D">
        <w:rPr>
          <w:rFonts w:ascii="Times New Roman" w:eastAsia="Times New Roman" w:hAnsi="Times New Roman" w:cs="Times New Roman"/>
          <w:sz w:val="28"/>
          <w:szCs w:val="28"/>
        </w:rPr>
        <w:t xml:space="preserve">Коммуникационные функции в контексте различных уровней </w:t>
      </w:r>
      <w:r w:rsidR="000176E0">
        <w:rPr>
          <w:rFonts w:ascii="Times New Roman" w:eastAsia="Times New Roman" w:hAnsi="Times New Roman" w:cs="Times New Roman"/>
          <w:sz w:val="28"/>
          <w:szCs w:val="28"/>
        </w:rPr>
        <w:t>насилия…………………………………………...……………………</w:t>
      </w:r>
      <w:r w:rsidRPr="00303E0D">
        <w:rPr>
          <w:rFonts w:ascii="Times New Roman" w:eastAsia="Times New Roman" w:hAnsi="Times New Roman" w:cs="Times New Roman"/>
          <w:sz w:val="28"/>
          <w:szCs w:val="28"/>
        </w:rPr>
        <w:t>………</w:t>
      </w:r>
      <w:r w:rsidR="000176E0">
        <w:rPr>
          <w:rFonts w:ascii="Times New Roman" w:eastAsia="Times New Roman" w:hAnsi="Times New Roman" w:cs="Times New Roman"/>
          <w:sz w:val="28"/>
          <w:szCs w:val="28"/>
        </w:rPr>
        <w:t>6</w:t>
      </w:r>
      <w:r w:rsidR="00806B8F">
        <w:rPr>
          <w:rFonts w:ascii="Times New Roman" w:eastAsia="Times New Roman" w:hAnsi="Times New Roman" w:cs="Times New Roman"/>
          <w:sz w:val="28"/>
          <w:szCs w:val="28"/>
        </w:rPr>
        <w:t>3</w:t>
      </w:r>
    </w:p>
    <w:p w:rsidR="000F4955" w:rsidRPr="00303E0D" w:rsidRDefault="00D70908" w:rsidP="00303E0D">
      <w:pPr>
        <w:spacing w:line="360" w:lineRule="auto"/>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3.1. Гибридизация насилия в концеп</w:t>
      </w:r>
      <w:r w:rsidR="000176E0">
        <w:rPr>
          <w:rFonts w:ascii="Times New Roman" w:eastAsia="Times New Roman" w:hAnsi="Times New Roman" w:cs="Times New Roman"/>
          <w:sz w:val="28"/>
          <w:szCs w:val="28"/>
        </w:rPr>
        <w:t xml:space="preserve">циях </w:t>
      </w:r>
      <w:proofErr w:type="spellStart"/>
      <w:r w:rsidR="000176E0">
        <w:rPr>
          <w:rFonts w:ascii="Times New Roman" w:eastAsia="Times New Roman" w:hAnsi="Times New Roman" w:cs="Times New Roman"/>
          <w:sz w:val="28"/>
          <w:szCs w:val="28"/>
        </w:rPr>
        <w:t>В.Беньямина</w:t>
      </w:r>
      <w:proofErr w:type="spellEnd"/>
      <w:r w:rsidR="000176E0">
        <w:rPr>
          <w:rFonts w:ascii="Times New Roman" w:eastAsia="Times New Roman" w:hAnsi="Times New Roman" w:cs="Times New Roman"/>
          <w:sz w:val="28"/>
          <w:szCs w:val="28"/>
        </w:rPr>
        <w:t xml:space="preserve"> и </w:t>
      </w:r>
      <w:proofErr w:type="spellStart"/>
      <w:r w:rsidR="000176E0">
        <w:rPr>
          <w:rFonts w:ascii="Times New Roman" w:eastAsia="Times New Roman" w:hAnsi="Times New Roman" w:cs="Times New Roman"/>
          <w:sz w:val="28"/>
          <w:szCs w:val="28"/>
        </w:rPr>
        <w:t>С.Жижека</w:t>
      </w:r>
      <w:proofErr w:type="spellEnd"/>
      <w:r w:rsidR="000176E0">
        <w:rPr>
          <w:rFonts w:ascii="Times New Roman" w:eastAsia="Times New Roman" w:hAnsi="Times New Roman" w:cs="Times New Roman"/>
          <w:sz w:val="28"/>
          <w:szCs w:val="28"/>
        </w:rPr>
        <w:t>….…6</w:t>
      </w:r>
      <w:r w:rsidR="00806B8F">
        <w:rPr>
          <w:rFonts w:ascii="Times New Roman" w:eastAsia="Times New Roman" w:hAnsi="Times New Roman" w:cs="Times New Roman"/>
          <w:sz w:val="28"/>
          <w:szCs w:val="28"/>
        </w:rPr>
        <w:t>3</w:t>
      </w:r>
    </w:p>
    <w:p w:rsidR="000F4955" w:rsidRPr="00303E0D" w:rsidRDefault="00D70908" w:rsidP="00303E0D">
      <w:pPr>
        <w:spacing w:line="360" w:lineRule="auto"/>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3.2. Уровни насилия и функции коммуникации…………………………</w:t>
      </w:r>
      <w:r w:rsidR="000176E0">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w:t>
      </w:r>
      <w:r w:rsidR="000176E0">
        <w:rPr>
          <w:rFonts w:ascii="Times New Roman" w:eastAsia="Times New Roman" w:hAnsi="Times New Roman" w:cs="Times New Roman"/>
          <w:sz w:val="28"/>
          <w:szCs w:val="28"/>
        </w:rPr>
        <w:t>6</w:t>
      </w:r>
      <w:r w:rsidR="00806B8F">
        <w:rPr>
          <w:rFonts w:ascii="Times New Roman" w:eastAsia="Times New Roman" w:hAnsi="Times New Roman" w:cs="Times New Roman"/>
          <w:sz w:val="28"/>
          <w:szCs w:val="28"/>
        </w:rPr>
        <w:t>8</w:t>
      </w:r>
    </w:p>
    <w:p w:rsidR="000F4955" w:rsidRPr="00303E0D" w:rsidRDefault="00D70908" w:rsidP="00303E0D">
      <w:pPr>
        <w:spacing w:line="360" w:lineRule="auto"/>
        <w:rPr>
          <w:rFonts w:ascii="Times New Roman" w:eastAsia="Times New Roman" w:hAnsi="Times New Roman" w:cs="Times New Roman"/>
          <w:sz w:val="28"/>
          <w:szCs w:val="28"/>
        </w:rPr>
      </w:pPr>
      <w:r w:rsidRPr="00303E0D">
        <w:rPr>
          <w:rFonts w:ascii="Times New Roman" w:eastAsia="Times New Roman" w:hAnsi="Times New Roman" w:cs="Times New Roman"/>
          <w:b/>
          <w:sz w:val="28"/>
          <w:szCs w:val="28"/>
        </w:rPr>
        <w:t>Заключение</w:t>
      </w:r>
      <w:r w:rsidRPr="00303E0D">
        <w:rPr>
          <w:rFonts w:ascii="Times New Roman" w:eastAsia="Times New Roman" w:hAnsi="Times New Roman" w:cs="Times New Roman"/>
          <w:sz w:val="28"/>
          <w:szCs w:val="28"/>
        </w:rPr>
        <w:t>………………………………………………………</w:t>
      </w:r>
      <w:r w:rsidR="000176E0">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w:t>
      </w:r>
      <w:proofErr w:type="spellStart"/>
      <w:r w:rsidR="000176E0">
        <w:rPr>
          <w:rFonts w:ascii="Times New Roman" w:eastAsia="Times New Roman" w:hAnsi="Times New Roman" w:cs="Times New Roman"/>
          <w:sz w:val="28"/>
          <w:szCs w:val="28"/>
        </w:rPr>
        <w:t>7</w:t>
      </w:r>
      <w:r w:rsidR="00806B8F">
        <w:rPr>
          <w:rFonts w:ascii="Times New Roman" w:eastAsia="Times New Roman" w:hAnsi="Times New Roman" w:cs="Times New Roman"/>
          <w:sz w:val="28"/>
          <w:szCs w:val="28"/>
        </w:rPr>
        <w:t>8</w:t>
      </w:r>
      <w:r w:rsidRPr="00303E0D">
        <w:rPr>
          <w:rFonts w:ascii="Times New Roman" w:eastAsia="Times New Roman" w:hAnsi="Times New Roman" w:cs="Times New Roman"/>
          <w:b/>
          <w:sz w:val="28"/>
          <w:szCs w:val="28"/>
        </w:rPr>
        <w:t>Список</w:t>
      </w:r>
      <w:proofErr w:type="spellEnd"/>
      <w:r w:rsidRPr="00303E0D">
        <w:rPr>
          <w:rFonts w:ascii="Times New Roman" w:eastAsia="Times New Roman" w:hAnsi="Times New Roman" w:cs="Times New Roman"/>
          <w:b/>
          <w:sz w:val="28"/>
          <w:szCs w:val="28"/>
        </w:rPr>
        <w:t xml:space="preserve"> литературы</w:t>
      </w:r>
      <w:r w:rsidRPr="00303E0D">
        <w:rPr>
          <w:rFonts w:ascii="Times New Roman" w:eastAsia="Times New Roman" w:hAnsi="Times New Roman" w:cs="Times New Roman"/>
          <w:sz w:val="28"/>
          <w:szCs w:val="28"/>
        </w:rPr>
        <w:t>………………………………</w:t>
      </w:r>
      <w:r w:rsidR="000176E0">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w:t>
      </w:r>
      <w:r w:rsidR="000176E0">
        <w:rPr>
          <w:rFonts w:ascii="Times New Roman" w:eastAsia="Times New Roman" w:hAnsi="Times New Roman" w:cs="Times New Roman"/>
          <w:sz w:val="28"/>
          <w:szCs w:val="28"/>
        </w:rPr>
        <w:t>8</w:t>
      </w:r>
      <w:r w:rsidR="00806B8F">
        <w:rPr>
          <w:rFonts w:ascii="Times New Roman" w:eastAsia="Times New Roman" w:hAnsi="Times New Roman" w:cs="Times New Roman"/>
          <w:sz w:val="28"/>
          <w:szCs w:val="28"/>
        </w:rPr>
        <w:t>3</w:t>
      </w:r>
    </w:p>
    <w:p w:rsidR="000F4955" w:rsidRPr="00303E0D" w:rsidRDefault="00D70908" w:rsidP="00303E0D">
      <w:pPr>
        <w:spacing w:line="360" w:lineRule="auto"/>
        <w:rPr>
          <w:rFonts w:ascii="Times New Roman" w:hAnsi="Times New Roman" w:cs="Times New Roman"/>
          <w:sz w:val="28"/>
          <w:szCs w:val="28"/>
        </w:rPr>
      </w:pPr>
      <w:r w:rsidRPr="00303E0D">
        <w:rPr>
          <w:rFonts w:ascii="Times New Roman" w:hAnsi="Times New Roman" w:cs="Times New Roman"/>
          <w:sz w:val="28"/>
          <w:szCs w:val="28"/>
        </w:rPr>
        <w:br w:type="page"/>
      </w:r>
    </w:p>
    <w:p w:rsidR="000F4955" w:rsidRPr="00303E0D" w:rsidRDefault="00D70908" w:rsidP="00303E0D">
      <w:pPr>
        <w:pStyle w:val="a3"/>
        <w:spacing w:line="360" w:lineRule="auto"/>
        <w:ind w:firstLine="720"/>
        <w:contextualSpacing w:val="0"/>
        <w:jc w:val="center"/>
        <w:rPr>
          <w:sz w:val="28"/>
          <w:szCs w:val="28"/>
        </w:rPr>
      </w:pPr>
      <w:bookmarkStart w:id="5" w:name="_dug1c42cbufq" w:colFirst="0" w:colLast="0"/>
      <w:bookmarkStart w:id="6" w:name="_i49p9azib6g" w:colFirst="0" w:colLast="0"/>
      <w:bookmarkEnd w:id="5"/>
      <w:bookmarkEnd w:id="6"/>
      <w:r w:rsidRPr="00303E0D">
        <w:rPr>
          <w:sz w:val="28"/>
          <w:szCs w:val="28"/>
        </w:rPr>
        <w:lastRenderedPageBreak/>
        <w:t>Введение.</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Современная социально-политическая обстановка может быть охарактеризована как нестабильная, устойчивость и стратегическая прогнозируемость которой невозможна из-за иррациональных взрывов агрессии и насилия. Демократическое уважение прав и свобод оказывается неосуществимым в силу столкновения с необходимостью обеспечения безопасности и защиты граждан, которое предполагает усиление властных полномочий. В то же самое время, при ином ракурсе рассмотрения, использование властью любых возможных причин для расширения границ влияния ставит вопрос об осуществлении насильственных актов со стороны государственных структур. </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Нельзя не отметить, что осмысление феномена насилия, являющегося </w:t>
      </w:r>
      <w:proofErr w:type="gramStart"/>
      <w:r w:rsidRPr="00303E0D">
        <w:rPr>
          <w:rFonts w:ascii="Times New Roman" w:eastAsia="Times New Roman" w:hAnsi="Times New Roman" w:cs="Times New Roman"/>
          <w:sz w:val="28"/>
          <w:szCs w:val="28"/>
        </w:rPr>
        <w:t>центральным</w:t>
      </w:r>
      <w:proofErr w:type="gramEnd"/>
      <w:r w:rsidRPr="00303E0D">
        <w:rPr>
          <w:rFonts w:ascii="Times New Roman" w:eastAsia="Times New Roman" w:hAnsi="Times New Roman" w:cs="Times New Roman"/>
          <w:sz w:val="28"/>
          <w:szCs w:val="28"/>
        </w:rPr>
        <w:t xml:space="preserve"> для данной работы, имеет богатую историю в философской и политической мысли. Проблема насилия разрабатывалась еще со времен античности, когда такие философы как Сократ, Платон</w:t>
      </w:r>
      <w:r w:rsidRPr="00303E0D">
        <w:rPr>
          <w:rFonts w:ascii="Times New Roman" w:eastAsia="Times New Roman" w:hAnsi="Times New Roman" w:cs="Times New Roman"/>
          <w:sz w:val="28"/>
          <w:szCs w:val="28"/>
          <w:vertAlign w:val="superscript"/>
        </w:rPr>
        <w:footnoteReference w:id="1"/>
      </w:r>
      <w:r w:rsidRPr="00303E0D">
        <w:rPr>
          <w:rFonts w:ascii="Times New Roman" w:eastAsia="Times New Roman" w:hAnsi="Times New Roman" w:cs="Times New Roman"/>
          <w:sz w:val="28"/>
          <w:szCs w:val="28"/>
        </w:rPr>
        <w:t xml:space="preserve"> и Аристотель</w:t>
      </w:r>
      <w:r w:rsidRPr="00303E0D">
        <w:rPr>
          <w:rFonts w:ascii="Times New Roman" w:eastAsia="Times New Roman" w:hAnsi="Times New Roman" w:cs="Times New Roman"/>
          <w:sz w:val="28"/>
          <w:szCs w:val="28"/>
          <w:vertAlign w:val="superscript"/>
        </w:rPr>
        <w:footnoteReference w:id="2"/>
      </w:r>
      <w:r w:rsidRPr="00303E0D">
        <w:rPr>
          <w:rFonts w:ascii="Times New Roman" w:eastAsia="Times New Roman" w:hAnsi="Times New Roman" w:cs="Times New Roman"/>
          <w:sz w:val="28"/>
          <w:szCs w:val="28"/>
        </w:rPr>
        <w:t xml:space="preserve"> задумывались о вопросах соотношения государства, человека и общества. В эпоху Средневековья </w:t>
      </w:r>
      <w:proofErr w:type="spellStart"/>
      <w:r w:rsidRPr="00303E0D">
        <w:rPr>
          <w:rFonts w:ascii="Times New Roman" w:eastAsia="Times New Roman" w:hAnsi="Times New Roman" w:cs="Times New Roman"/>
          <w:sz w:val="28"/>
          <w:szCs w:val="28"/>
        </w:rPr>
        <w:t>П.Абеляр</w:t>
      </w:r>
      <w:proofErr w:type="spellEnd"/>
      <w:r w:rsidRPr="00303E0D">
        <w:rPr>
          <w:rFonts w:ascii="Times New Roman" w:eastAsia="Times New Roman" w:hAnsi="Times New Roman" w:cs="Times New Roman"/>
          <w:sz w:val="28"/>
          <w:szCs w:val="28"/>
          <w:vertAlign w:val="superscript"/>
        </w:rPr>
        <w:footnoteReference w:id="3"/>
      </w:r>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Ф.Аквинский</w:t>
      </w:r>
      <w:proofErr w:type="spellEnd"/>
      <w:r w:rsidRPr="00303E0D">
        <w:rPr>
          <w:rFonts w:ascii="Times New Roman" w:eastAsia="Times New Roman" w:hAnsi="Times New Roman" w:cs="Times New Roman"/>
          <w:sz w:val="28"/>
          <w:szCs w:val="28"/>
          <w:vertAlign w:val="superscript"/>
        </w:rPr>
        <w:footnoteReference w:id="4"/>
      </w:r>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Св</w:t>
      </w:r>
      <w:proofErr w:type="gramStart"/>
      <w:r w:rsidRPr="00303E0D">
        <w:rPr>
          <w:rFonts w:ascii="Times New Roman" w:eastAsia="Times New Roman" w:hAnsi="Times New Roman" w:cs="Times New Roman"/>
          <w:sz w:val="28"/>
          <w:szCs w:val="28"/>
        </w:rPr>
        <w:t>.А</w:t>
      </w:r>
      <w:proofErr w:type="gramEnd"/>
      <w:r w:rsidRPr="00303E0D">
        <w:rPr>
          <w:rFonts w:ascii="Times New Roman" w:eastAsia="Times New Roman" w:hAnsi="Times New Roman" w:cs="Times New Roman"/>
          <w:sz w:val="28"/>
          <w:szCs w:val="28"/>
        </w:rPr>
        <w:t>вгустин</w:t>
      </w:r>
      <w:proofErr w:type="spellEnd"/>
      <w:r w:rsidRPr="00303E0D">
        <w:rPr>
          <w:rFonts w:ascii="Times New Roman" w:eastAsia="Times New Roman" w:hAnsi="Times New Roman" w:cs="Times New Roman"/>
          <w:sz w:val="28"/>
          <w:szCs w:val="28"/>
          <w:vertAlign w:val="superscript"/>
        </w:rPr>
        <w:footnoteReference w:id="5"/>
      </w:r>
      <w:r w:rsidRPr="00303E0D">
        <w:rPr>
          <w:rFonts w:ascii="Times New Roman" w:eastAsia="Times New Roman" w:hAnsi="Times New Roman" w:cs="Times New Roman"/>
          <w:sz w:val="28"/>
          <w:szCs w:val="28"/>
        </w:rPr>
        <w:t xml:space="preserve"> рассматривали насилие как проявление политического в его взаимодействии с христианскими заповедями. Уже в концепции </w:t>
      </w:r>
      <w:proofErr w:type="spellStart"/>
      <w:r w:rsidRPr="00303E0D">
        <w:rPr>
          <w:rFonts w:ascii="Times New Roman" w:eastAsia="Times New Roman" w:hAnsi="Times New Roman" w:cs="Times New Roman"/>
          <w:sz w:val="28"/>
          <w:szCs w:val="28"/>
        </w:rPr>
        <w:t>Н.Макиавелли</w:t>
      </w:r>
      <w:proofErr w:type="spellEnd"/>
      <w:r w:rsidRPr="00303E0D">
        <w:rPr>
          <w:rFonts w:ascii="Times New Roman" w:eastAsia="Times New Roman" w:hAnsi="Times New Roman" w:cs="Times New Roman"/>
          <w:sz w:val="28"/>
          <w:szCs w:val="28"/>
          <w:vertAlign w:val="superscript"/>
        </w:rPr>
        <w:footnoteReference w:id="6"/>
      </w:r>
      <w:r w:rsidRPr="00303E0D">
        <w:rPr>
          <w:rFonts w:ascii="Times New Roman" w:eastAsia="Times New Roman" w:hAnsi="Times New Roman" w:cs="Times New Roman"/>
          <w:sz w:val="28"/>
          <w:szCs w:val="28"/>
        </w:rPr>
        <w:t>, где насилие анализируется как одно из сре</w:t>
      </w:r>
      <w:proofErr w:type="gramStart"/>
      <w:r w:rsidRPr="00303E0D">
        <w:rPr>
          <w:rFonts w:ascii="Times New Roman" w:eastAsia="Times New Roman" w:hAnsi="Times New Roman" w:cs="Times New Roman"/>
          <w:sz w:val="28"/>
          <w:szCs w:val="28"/>
        </w:rPr>
        <w:t>дств вл</w:t>
      </w:r>
      <w:proofErr w:type="gramEnd"/>
      <w:r w:rsidRPr="00303E0D">
        <w:rPr>
          <w:rFonts w:ascii="Times New Roman" w:eastAsia="Times New Roman" w:hAnsi="Times New Roman" w:cs="Times New Roman"/>
          <w:sz w:val="28"/>
          <w:szCs w:val="28"/>
        </w:rPr>
        <w:t xml:space="preserve">асти, можно проследить современные тенденции в интерпретации политического насилия как </w:t>
      </w:r>
      <w:proofErr w:type="spellStart"/>
      <w:r w:rsidRPr="00303E0D">
        <w:rPr>
          <w:rFonts w:ascii="Times New Roman" w:eastAsia="Times New Roman" w:hAnsi="Times New Roman" w:cs="Times New Roman"/>
          <w:sz w:val="28"/>
          <w:szCs w:val="28"/>
        </w:rPr>
        <w:t>легитимирующегося</w:t>
      </w:r>
      <w:proofErr w:type="spellEnd"/>
      <w:r w:rsidRPr="00303E0D">
        <w:rPr>
          <w:rFonts w:ascii="Times New Roman" w:eastAsia="Times New Roman" w:hAnsi="Times New Roman" w:cs="Times New Roman"/>
          <w:sz w:val="28"/>
          <w:szCs w:val="28"/>
        </w:rPr>
        <w:t xml:space="preserve"> законом. Также следует отметить, что данный автор не оценивает насилие как моральное зло. </w:t>
      </w:r>
      <w:proofErr w:type="spellStart"/>
      <w:r w:rsidRPr="00303E0D">
        <w:rPr>
          <w:rFonts w:ascii="Times New Roman" w:eastAsia="Times New Roman" w:hAnsi="Times New Roman" w:cs="Times New Roman"/>
          <w:sz w:val="28"/>
          <w:szCs w:val="28"/>
        </w:rPr>
        <w:lastRenderedPageBreak/>
        <w:t>Т.Гоббс</w:t>
      </w:r>
      <w:proofErr w:type="spellEnd"/>
      <w:r w:rsidRPr="00303E0D">
        <w:rPr>
          <w:rFonts w:ascii="Times New Roman" w:eastAsia="Times New Roman" w:hAnsi="Times New Roman" w:cs="Times New Roman"/>
          <w:sz w:val="28"/>
          <w:szCs w:val="28"/>
          <w:vertAlign w:val="superscript"/>
        </w:rPr>
        <w:footnoteReference w:id="7"/>
      </w:r>
      <w:r w:rsidRPr="00303E0D">
        <w:rPr>
          <w:rFonts w:ascii="Times New Roman" w:eastAsia="Times New Roman" w:hAnsi="Times New Roman" w:cs="Times New Roman"/>
          <w:sz w:val="28"/>
          <w:szCs w:val="28"/>
        </w:rPr>
        <w:t xml:space="preserve"> рассматривал насилие как одно из важнейших средств существования в состоянии “войны всех против всех”. Ж.-Ж. Руссо</w:t>
      </w:r>
      <w:r w:rsidRPr="00303E0D">
        <w:rPr>
          <w:rFonts w:ascii="Times New Roman" w:eastAsia="Times New Roman" w:hAnsi="Times New Roman" w:cs="Times New Roman"/>
          <w:sz w:val="28"/>
          <w:szCs w:val="28"/>
          <w:vertAlign w:val="superscript"/>
        </w:rPr>
        <w:footnoteReference w:id="8"/>
      </w:r>
      <w:r w:rsidRPr="00303E0D">
        <w:rPr>
          <w:rFonts w:ascii="Times New Roman" w:eastAsia="Times New Roman" w:hAnsi="Times New Roman" w:cs="Times New Roman"/>
          <w:sz w:val="28"/>
          <w:szCs w:val="28"/>
        </w:rPr>
        <w:t xml:space="preserve"> напротив полагал, что общественная жизнь благодаря неравному положению людей способствует распространению насилия.  </w:t>
      </w:r>
      <w:proofErr w:type="spellStart"/>
      <w:r w:rsidRPr="00303E0D">
        <w:rPr>
          <w:rFonts w:ascii="Times New Roman" w:eastAsia="Times New Roman" w:hAnsi="Times New Roman" w:cs="Times New Roman"/>
          <w:sz w:val="28"/>
          <w:szCs w:val="28"/>
        </w:rPr>
        <w:t>Ж.Сорель</w:t>
      </w:r>
      <w:proofErr w:type="spellEnd"/>
      <w:r w:rsidRPr="00303E0D">
        <w:rPr>
          <w:rFonts w:ascii="Times New Roman" w:eastAsia="Times New Roman" w:hAnsi="Times New Roman" w:cs="Times New Roman"/>
          <w:sz w:val="28"/>
          <w:szCs w:val="28"/>
          <w:vertAlign w:val="superscript"/>
        </w:rPr>
        <w:footnoteReference w:id="9"/>
      </w:r>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М.Бакунин</w:t>
      </w:r>
      <w:proofErr w:type="spellEnd"/>
      <w:r w:rsidRPr="00303E0D">
        <w:rPr>
          <w:rFonts w:ascii="Times New Roman" w:eastAsia="Times New Roman" w:hAnsi="Times New Roman" w:cs="Times New Roman"/>
          <w:sz w:val="28"/>
          <w:szCs w:val="28"/>
          <w:vertAlign w:val="superscript"/>
        </w:rPr>
        <w:footnoteReference w:id="10"/>
      </w:r>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К.Маркс</w:t>
      </w:r>
      <w:proofErr w:type="spellEnd"/>
      <w:r w:rsidRPr="00303E0D">
        <w:rPr>
          <w:rFonts w:ascii="Times New Roman" w:eastAsia="Times New Roman" w:hAnsi="Times New Roman" w:cs="Times New Roman"/>
          <w:sz w:val="28"/>
          <w:szCs w:val="28"/>
          <w:vertAlign w:val="superscript"/>
        </w:rPr>
        <w:footnoteReference w:id="11"/>
      </w:r>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Ф.Энгельс</w:t>
      </w:r>
      <w:proofErr w:type="spellEnd"/>
      <w:r w:rsidRPr="00303E0D">
        <w:rPr>
          <w:rFonts w:ascii="Times New Roman" w:eastAsia="Times New Roman" w:hAnsi="Times New Roman" w:cs="Times New Roman"/>
          <w:sz w:val="28"/>
          <w:szCs w:val="28"/>
          <w:vertAlign w:val="superscript"/>
        </w:rPr>
        <w:footnoteReference w:id="12"/>
      </w:r>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Г.Маркузе</w:t>
      </w:r>
      <w:proofErr w:type="spellEnd"/>
      <w:r w:rsidRPr="00303E0D">
        <w:rPr>
          <w:rFonts w:ascii="Times New Roman" w:eastAsia="Times New Roman" w:hAnsi="Times New Roman" w:cs="Times New Roman"/>
          <w:sz w:val="28"/>
          <w:szCs w:val="28"/>
          <w:vertAlign w:val="superscript"/>
        </w:rPr>
        <w:footnoteReference w:id="13"/>
      </w:r>
      <w:r w:rsidRPr="00303E0D">
        <w:rPr>
          <w:rFonts w:ascii="Times New Roman" w:eastAsia="Times New Roman" w:hAnsi="Times New Roman" w:cs="Times New Roman"/>
          <w:sz w:val="28"/>
          <w:szCs w:val="28"/>
        </w:rPr>
        <w:t xml:space="preserve"> также рассматривали насилие как средство, но уже для завоевания государственной власти. У </w:t>
      </w:r>
      <w:proofErr w:type="spellStart"/>
      <w:r w:rsidRPr="00303E0D">
        <w:rPr>
          <w:rFonts w:ascii="Times New Roman" w:eastAsia="Times New Roman" w:hAnsi="Times New Roman" w:cs="Times New Roman"/>
          <w:sz w:val="28"/>
          <w:szCs w:val="28"/>
        </w:rPr>
        <w:t>М.Вебера</w:t>
      </w:r>
      <w:proofErr w:type="spellEnd"/>
      <w:r w:rsidRPr="00303E0D">
        <w:rPr>
          <w:rFonts w:ascii="Times New Roman" w:eastAsia="Times New Roman" w:hAnsi="Times New Roman" w:cs="Times New Roman"/>
          <w:sz w:val="28"/>
          <w:szCs w:val="28"/>
          <w:vertAlign w:val="superscript"/>
        </w:rPr>
        <w:footnoteReference w:id="14"/>
      </w:r>
      <w:r w:rsidRPr="00303E0D">
        <w:rPr>
          <w:rFonts w:ascii="Times New Roman" w:eastAsia="Times New Roman" w:hAnsi="Times New Roman" w:cs="Times New Roman"/>
          <w:sz w:val="28"/>
          <w:szCs w:val="28"/>
        </w:rPr>
        <w:t xml:space="preserve"> и </w:t>
      </w:r>
      <w:proofErr w:type="spellStart"/>
      <w:r w:rsidRPr="00303E0D">
        <w:rPr>
          <w:rFonts w:ascii="Times New Roman" w:eastAsia="Times New Roman" w:hAnsi="Times New Roman" w:cs="Times New Roman"/>
          <w:sz w:val="28"/>
          <w:szCs w:val="28"/>
        </w:rPr>
        <w:t>Г.Спенсера</w:t>
      </w:r>
      <w:proofErr w:type="spellEnd"/>
      <w:r w:rsidRPr="00303E0D">
        <w:rPr>
          <w:rFonts w:ascii="Times New Roman" w:eastAsia="Times New Roman" w:hAnsi="Times New Roman" w:cs="Times New Roman"/>
          <w:sz w:val="28"/>
          <w:szCs w:val="28"/>
          <w:vertAlign w:val="superscript"/>
        </w:rPr>
        <w:footnoteReference w:id="15"/>
      </w:r>
      <w:r w:rsidRPr="00303E0D">
        <w:rPr>
          <w:rFonts w:ascii="Times New Roman" w:eastAsia="Times New Roman" w:hAnsi="Times New Roman" w:cs="Times New Roman"/>
          <w:sz w:val="28"/>
          <w:szCs w:val="28"/>
        </w:rPr>
        <w:t xml:space="preserve"> можно встретить такое понимание насилия, как средства удержания власти. Антропологический подход, предполагающий, что насилие выводится из самой природы человеческих отношений, просматривается в концепциях </w:t>
      </w:r>
      <w:proofErr w:type="spellStart"/>
      <w:r w:rsidRPr="00303E0D">
        <w:rPr>
          <w:rFonts w:ascii="Times New Roman" w:eastAsia="Times New Roman" w:hAnsi="Times New Roman" w:cs="Times New Roman"/>
          <w:sz w:val="28"/>
          <w:szCs w:val="28"/>
        </w:rPr>
        <w:t>Ж.П.Сартра</w:t>
      </w:r>
      <w:proofErr w:type="spellEnd"/>
      <w:r w:rsidRPr="00303E0D">
        <w:rPr>
          <w:rFonts w:ascii="Times New Roman" w:eastAsia="Times New Roman" w:hAnsi="Times New Roman" w:cs="Times New Roman"/>
          <w:sz w:val="28"/>
          <w:szCs w:val="28"/>
          <w:vertAlign w:val="superscript"/>
        </w:rPr>
        <w:footnoteReference w:id="16"/>
      </w:r>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К.Ясперса</w:t>
      </w:r>
      <w:proofErr w:type="spellEnd"/>
      <w:r w:rsidRPr="00303E0D">
        <w:rPr>
          <w:rFonts w:ascii="Times New Roman" w:eastAsia="Times New Roman" w:hAnsi="Times New Roman" w:cs="Times New Roman"/>
          <w:sz w:val="28"/>
          <w:szCs w:val="28"/>
          <w:vertAlign w:val="superscript"/>
        </w:rPr>
        <w:footnoteReference w:id="17"/>
      </w:r>
      <w:r w:rsidRPr="00303E0D">
        <w:rPr>
          <w:rFonts w:ascii="Times New Roman" w:eastAsia="Times New Roman" w:hAnsi="Times New Roman" w:cs="Times New Roman"/>
          <w:sz w:val="28"/>
          <w:szCs w:val="28"/>
        </w:rPr>
        <w:t xml:space="preserve"> и </w:t>
      </w:r>
      <w:proofErr w:type="spellStart"/>
      <w:r w:rsidRPr="00303E0D">
        <w:rPr>
          <w:rFonts w:ascii="Times New Roman" w:eastAsia="Times New Roman" w:hAnsi="Times New Roman" w:cs="Times New Roman"/>
          <w:sz w:val="28"/>
          <w:szCs w:val="28"/>
        </w:rPr>
        <w:t>Х.Ортеги</w:t>
      </w:r>
      <w:proofErr w:type="spellEnd"/>
      <w:r w:rsidRPr="00303E0D">
        <w:rPr>
          <w:rFonts w:ascii="Times New Roman" w:eastAsia="Times New Roman" w:hAnsi="Times New Roman" w:cs="Times New Roman"/>
          <w:sz w:val="28"/>
          <w:szCs w:val="28"/>
        </w:rPr>
        <w:t>-и-</w:t>
      </w:r>
      <w:proofErr w:type="spellStart"/>
      <w:r w:rsidRPr="00303E0D">
        <w:rPr>
          <w:rFonts w:ascii="Times New Roman" w:eastAsia="Times New Roman" w:hAnsi="Times New Roman" w:cs="Times New Roman"/>
          <w:sz w:val="28"/>
          <w:szCs w:val="28"/>
        </w:rPr>
        <w:t>Гассета</w:t>
      </w:r>
      <w:proofErr w:type="spellEnd"/>
      <w:r w:rsidRPr="00303E0D">
        <w:rPr>
          <w:rFonts w:ascii="Times New Roman" w:eastAsia="Times New Roman" w:hAnsi="Times New Roman" w:cs="Times New Roman"/>
          <w:sz w:val="28"/>
          <w:szCs w:val="28"/>
          <w:vertAlign w:val="superscript"/>
        </w:rPr>
        <w:footnoteReference w:id="18"/>
      </w:r>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П.Бурдье</w:t>
      </w:r>
      <w:proofErr w:type="spellEnd"/>
      <w:r w:rsidRPr="00303E0D">
        <w:rPr>
          <w:rFonts w:ascii="Times New Roman" w:eastAsia="Times New Roman" w:hAnsi="Times New Roman" w:cs="Times New Roman"/>
          <w:sz w:val="28"/>
          <w:szCs w:val="28"/>
          <w:vertAlign w:val="superscript"/>
        </w:rPr>
        <w:footnoteReference w:id="19"/>
      </w:r>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М.Вебер</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М.Фуко</w:t>
      </w:r>
      <w:proofErr w:type="spellEnd"/>
      <w:r w:rsidRPr="00303E0D">
        <w:rPr>
          <w:rFonts w:ascii="Times New Roman" w:eastAsia="Times New Roman" w:hAnsi="Times New Roman" w:cs="Times New Roman"/>
          <w:sz w:val="28"/>
          <w:szCs w:val="28"/>
          <w:vertAlign w:val="superscript"/>
        </w:rPr>
        <w:footnoteReference w:id="20"/>
      </w:r>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Э.Гидденс</w:t>
      </w:r>
      <w:proofErr w:type="spellEnd"/>
      <w:r w:rsidRPr="00303E0D">
        <w:rPr>
          <w:rFonts w:ascii="Times New Roman" w:eastAsia="Times New Roman" w:hAnsi="Times New Roman" w:cs="Times New Roman"/>
          <w:sz w:val="28"/>
          <w:szCs w:val="28"/>
          <w:vertAlign w:val="superscript"/>
        </w:rPr>
        <w:footnoteReference w:id="21"/>
      </w:r>
      <w:r w:rsidRPr="00303E0D">
        <w:rPr>
          <w:rFonts w:ascii="Times New Roman" w:eastAsia="Times New Roman" w:hAnsi="Times New Roman" w:cs="Times New Roman"/>
          <w:sz w:val="28"/>
          <w:szCs w:val="28"/>
        </w:rPr>
        <w:t xml:space="preserve"> связывают политическое насилие с социальными процессами.</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Также следует упомянуть о противоположном течении в понимании насилия - этике ненасилия. Наиболее </w:t>
      </w:r>
      <w:proofErr w:type="gramStart"/>
      <w:r w:rsidRPr="00303E0D">
        <w:rPr>
          <w:rFonts w:ascii="Times New Roman" w:eastAsia="Times New Roman" w:hAnsi="Times New Roman" w:cs="Times New Roman"/>
          <w:sz w:val="28"/>
          <w:szCs w:val="28"/>
        </w:rPr>
        <w:t xml:space="preserve">яркими представителями, </w:t>
      </w:r>
      <w:r w:rsidRPr="00303E0D">
        <w:rPr>
          <w:rFonts w:ascii="Times New Roman" w:eastAsia="Times New Roman" w:hAnsi="Times New Roman" w:cs="Times New Roman"/>
          <w:sz w:val="28"/>
          <w:szCs w:val="28"/>
        </w:rPr>
        <w:lastRenderedPageBreak/>
        <w:t>разрабатывающими данную проблематику являются</w:t>
      </w:r>
      <w:proofErr w:type="gram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Л.Н.Толстой</w:t>
      </w:r>
      <w:proofErr w:type="spellEnd"/>
      <w:r w:rsidRPr="00303E0D">
        <w:rPr>
          <w:rFonts w:ascii="Times New Roman" w:eastAsia="Times New Roman" w:hAnsi="Times New Roman" w:cs="Times New Roman"/>
          <w:sz w:val="28"/>
          <w:szCs w:val="28"/>
          <w:vertAlign w:val="superscript"/>
        </w:rPr>
        <w:footnoteReference w:id="22"/>
      </w:r>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И.Ильин</w:t>
      </w:r>
      <w:proofErr w:type="spellEnd"/>
      <w:r w:rsidRPr="00303E0D">
        <w:rPr>
          <w:rFonts w:ascii="Times New Roman" w:eastAsia="Times New Roman" w:hAnsi="Times New Roman" w:cs="Times New Roman"/>
          <w:sz w:val="28"/>
          <w:szCs w:val="28"/>
          <w:vertAlign w:val="superscript"/>
        </w:rPr>
        <w:footnoteReference w:id="23"/>
      </w:r>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М.Ганди</w:t>
      </w:r>
      <w:proofErr w:type="spellEnd"/>
      <w:r w:rsidRPr="00303E0D">
        <w:rPr>
          <w:rFonts w:ascii="Times New Roman" w:eastAsia="Times New Roman" w:hAnsi="Times New Roman" w:cs="Times New Roman"/>
          <w:sz w:val="28"/>
          <w:szCs w:val="28"/>
          <w:vertAlign w:val="superscript"/>
        </w:rPr>
        <w:footnoteReference w:id="24"/>
      </w:r>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М.Л.Кинг</w:t>
      </w:r>
      <w:proofErr w:type="spellEnd"/>
      <w:r w:rsidRPr="00303E0D">
        <w:rPr>
          <w:rFonts w:ascii="Times New Roman" w:eastAsia="Times New Roman" w:hAnsi="Times New Roman" w:cs="Times New Roman"/>
          <w:sz w:val="28"/>
          <w:szCs w:val="28"/>
          <w:vertAlign w:val="superscript"/>
        </w:rPr>
        <w:footnoteReference w:id="25"/>
      </w:r>
      <w:r w:rsidRPr="00303E0D">
        <w:rPr>
          <w:rFonts w:ascii="Times New Roman" w:eastAsia="Times New Roman" w:hAnsi="Times New Roman" w:cs="Times New Roman"/>
          <w:sz w:val="28"/>
          <w:szCs w:val="28"/>
        </w:rPr>
        <w:t xml:space="preserve">. </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Однако, трактовка насилия выступающего как средство для установления или удержания власти непосредственного актора или группы лиц, задающего основной вектор в рассмотрении насилия, не позволяет анализировать насилие в его междисциплинарной и многоаспектной вариативности. Маркировка данного феномена как деструктивного и аморального выносит насилие за рамки этического анализа. Подобная одномерность и односторонность исследования избегает вопроса о возможной конструктивной роли насильственных актов.</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Коммуникацию в политической сфере также как и феномен насилия нельзя признать малоизученной темой в русле философского анализа. Политическая коммуникация как одно из сре</w:t>
      </w:r>
      <w:proofErr w:type="gramStart"/>
      <w:r w:rsidRPr="00303E0D">
        <w:rPr>
          <w:rFonts w:ascii="Times New Roman" w:eastAsia="Times New Roman" w:hAnsi="Times New Roman" w:cs="Times New Roman"/>
          <w:sz w:val="28"/>
          <w:szCs w:val="28"/>
        </w:rPr>
        <w:t>дств вл</w:t>
      </w:r>
      <w:proofErr w:type="gramEnd"/>
      <w:r w:rsidRPr="00303E0D">
        <w:rPr>
          <w:rFonts w:ascii="Times New Roman" w:eastAsia="Times New Roman" w:hAnsi="Times New Roman" w:cs="Times New Roman"/>
          <w:sz w:val="28"/>
          <w:szCs w:val="28"/>
        </w:rPr>
        <w:t>асти использовалось со времен античности и не потеряла актуальности в настоящее время. К проблеме коммуникации в политической сфере обращались такие значимые авторы как Аристотель</w:t>
      </w:r>
      <w:r w:rsidRPr="00303E0D">
        <w:rPr>
          <w:rFonts w:ascii="Times New Roman" w:eastAsia="Times New Roman" w:hAnsi="Times New Roman" w:cs="Times New Roman"/>
          <w:sz w:val="28"/>
          <w:szCs w:val="28"/>
          <w:vertAlign w:val="superscript"/>
        </w:rPr>
        <w:footnoteReference w:id="26"/>
      </w:r>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Н.Макиавелли</w:t>
      </w:r>
      <w:proofErr w:type="spellEnd"/>
      <w:r w:rsidRPr="00303E0D">
        <w:rPr>
          <w:rFonts w:ascii="Times New Roman" w:eastAsia="Times New Roman" w:hAnsi="Times New Roman" w:cs="Times New Roman"/>
          <w:sz w:val="28"/>
          <w:szCs w:val="28"/>
          <w:vertAlign w:val="superscript"/>
        </w:rPr>
        <w:footnoteReference w:id="27"/>
      </w:r>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Т.Гоббс</w:t>
      </w:r>
      <w:proofErr w:type="spellEnd"/>
      <w:r w:rsidRPr="00303E0D">
        <w:rPr>
          <w:rFonts w:ascii="Times New Roman" w:eastAsia="Times New Roman" w:hAnsi="Times New Roman" w:cs="Times New Roman"/>
          <w:sz w:val="28"/>
          <w:szCs w:val="28"/>
          <w:vertAlign w:val="superscript"/>
        </w:rPr>
        <w:footnoteReference w:id="28"/>
      </w:r>
      <w:r w:rsidRPr="00303E0D">
        <w:rPr>
          <w:rFonts w:ascii="Times New Roman" w:eastAsia="Times New Roman" w:hAnsi="Times New Roman" w:cs="Times New Roman"/>
          <w:sz w:val="28"/>
          <w:szCs w:val="28"/>
        </w:rPr>
        <w:t xml:space="preserve">, </w:t>
      </w:r>
      <w:proofErr w:type="spellStart"/>
      <w:r w:rsidR="000176E0">
        <w:rPr>
          <w:rFonts w:ascii="Times New Roman" w:eastAsia="Times New Roman" w:hAnsi="Times New Roman" w:cs="Times New Roman"/>
          <w:sz w:val="28"/>
          <w:szCs w:val="28"/>
        </w:rPr>
        <w:lastRenderedPageBreak/>
        <w:t>Ш</w:t>
      </w:r>
      <w:r w:rsidRPr="00303E0D">
        <w:rPr>
          <w:rFonts w:ascii="Times New Roman" w:eastAsia="Times New Roman" w:hAnsi="Times New Roman" w:cs="Times New Roman"/>
          <w:sz w:val="28"/>
          <w:szCs w:val="28"/>
        </w:rPr>
        <w:t>.Л.Монтескье</w:t>
      </w:r>
      <w:proofErr w:type="spellEnd"/>
      <w:r w:rsidRPr="00303E0D">
        <w:rPr>
          <w:rFonts w:ascii="Times New Roman" w:eastAsia="Times New Roman" w:hAnsi="Times New Roman" w:cs="Times New Roman"/>
          <w:sz w:val="28"/>
          <w:szCs w:val="28"/>
          <w:vertAlign w:val="superscript"/>
        </w:rPr>
        <w:footnoteReference w:id="29"/>
      </w:r>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Дж</w:t>
      </w:r>
      <w:proofErr w:type="gramStart"/>
      <w:r w:rsidRPr="00303E0D">
        <w:rPr>
          <w:rFonts w:ascii="Times New Roman" w:eastAsia="Times New Roman" w:hAnsi="Times New Roman" w:cs="Times New Roman"/>
          <w:sz w:val="28"/>
          <w:szCs w:val="28"/>
        </w:rPr>
        <w:t>.Л</w:t>
      </w:r>
      <w:proofErr w:type="gramEnd"/>
      <w:r w:rsidRPr="00303E0D">
        <w:rPr>
          <w:rFonts w:ascii="Times New Roman" w:eastAsia="Times New Roman" w:hAnsi="Times New Roman" w:cs="Times New Roman"/>
          <w:sz w:val="28"/>
          <w:szCs w:val="28"/>
        </w:rPr>
        <w:t>окк</w:t>
      </w:r>
      <w:proofErr w:type="spellEnd"/>
      <w:r w:rsidRPr="00303E0D">
        <w:rPr>
          <w:rFonts w:ascii="Times New Roman" w:eastAsia="Times New Roman" w:hAnsi="Times New Roman" w:cs="Times New Roman"/>
          <w:sz w:val="28"/>
          <w:szCs w:val="28"/>
          <w:vertAlign w:val="superscript"/>
        </w:rPr>
        <w:footnoteReference w:id="30"/>
      </w:r>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Дж.Ст.Милль</w:t>
      </w:r>
      <w:proofErr w:type="spellEnd"/>
      <w:r w:rsidRPr="00303E0D">
        <w:rPr>
          <w:rFonts w:ascii="Times New Roman" w:eastAsia="Times New Roman" w:hAnsi="Times New Roman" w:cs="Times New Roman"/>
          <w:sz w:val="28"/>
          <w:szCs w:val="28"/>
          <w:vertAlign w:val="superscript"/>
        </w:rPr>
        <w:footnoteReference w:id="31"/>
      </w:r>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К.Маркс</w:t>
      </w:r>
      <w:proofErr w:type="spellEnd"/>
      <w:r w:rsidRPr="00303E0D">
        <w:rPr>
          <w:rFonts w:ascii="Times New Roman" w:eastAsia="Times New Roman" w:hAnsi="Times New Roman" w:cs="Times New Roman"/>
          <w:sz w:val="28"/>
          <w:szCs w:val="28"/>
          <w:vertAlign w:val="superscript"/>
        </w:rPr>
        <w:footnoteReference w:id="32"/>
      </w:r>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М.Вебер</w:t>
      </w:r>
      <w:proofErr w:type="spellEnd"/>
      <w:r w:rsidRPr="00303E0D">
        <w:rPr>
          <w:rFonts w:ascii="Times New Roman" w:eastAsia="Times New Roman" w:hAnsi="Times New Roman" w:cs="Times New Roman"/>
          <w:sz w:val="28"/>
          <w:szCs w:val="28"/>
          <w:vertAlign w:val="superscript"/>
        </w:rPr>
        <w:footnoteReference w:id="33"/>
      </w:r>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Т.Парсонс</w:t>
      </w:r>
      <w:proofErr w:type="spellEnd"/>
      <w:r w:rsidRPr="00303E0D">
        <w:rPr>
          <w:rFonts w:ascii="Times New Roman" w:eastAsia="Times New Roman" w:hAnsi="Times New Roman" w:cs="Times New Roman"/>
          <w:sz w:val="28"/>
          <w:szCs w:val="28"/>
          <w:vertAlign w:val="superscript"/>
        </w:rPr>
        <w:footnoteReference w:id="34"/>
      </w:r>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П.Сорокин</w:t>
      </w:r>
      <w:proofErr w:type="spellEnd"/>
      <w:r w:rsidRPr="00303E0D">
        <w:rPr>
          <w:rFonts w:ascii="Times New Roman" w:eastAsia="Times New Roman" w:hAnsi="Times New Roman" w:cs="Times New Roman"/>
          <w:sz w:val="28"/>
          <w:szCs w:val="28"/>
          <w:vertAlign w:val="superscript"/>
        </w:rPr>
        <w:footnoteReference w:id="35"/>
      </w:r>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Г.Лассуэлл</w:t>
      </w:r>
      <w:proofErr w:type="spellEnd"/>
      <w:r w:rsidRPr="00303E0D">
        <w:rPr>
          <w:rFonts w:ascii="Times New Roman" w:eastAsia="Times New Roman" w:hAnsi="Times New Roman" w:cs="Times New Roman"/>
          <w:sz w:val="28"/>
          <w:szCs w:val="28"/>
          <w:vertAlign w:val="superscript"/>
        </w:rPr>
        <w:footnoteReference w:id="36"/>
      </w:r>
      <w:r w:rsidRPr="00303E0D">
        <w:rPr>
          <w:rFonts w:ascii="Times New Roman" w:eastAsia="Times New Roman" w:hAnsi="Times New Roman" w:cs="Times New Roman"/>
          <w:sz w:val="28"/>
          <w:szCs w:val="28"/>
        </w:rPr>
        <w:t xml:space="preserve"> и многие другие.</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В рамках данной работы коммуникативная составляющая насилия, трактуемая как некоторый возможный канал связи в области политического, может быть понята как одно из воплощений именно конструктивной социально-этической составляющей.</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Объектом исследования является феномен насилия. Предметом выступает коммуникационная функция насилия в сфере политического.</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Целью данной работы является анализ феномена насилия с точки зрения его коммуникативных характеристик, где под коммуникацией понимается не просто канал связи, а социально-этический конструкт, влияющий на формирование всего морального дискурса. </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Коммуникационная функция насилия в сфере политического позволяет раскрыть необходимость данного феномена в политическом дискурсе, отказавшись от оценки насилия исключительно как средства для достижения или удержания власти.</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Из цели вытекают задачи исследования:</w:t>
      </w:r>
    </w:p>
    <w:p w:rsidR="000F4955" w:rsidRPr="00303E0D" w:rsidRDefault="00D70908" w:rsidP="00303E0D">
      <w:pPr>
        <w:numPr>
          <w:ilvl w:val="0"/>
          <w:numId w:val="3"/>
        </w:numPr>
        <w:spacing w:line="360" w:lineRule="auto"/>
        <w:ind w:hanging="360"/>
        <w:contextualSpacing/>
        <w:jc w:val="both"/>
        <w:rPr>
          <w:rFonts w:ascii="Times New Roman" w:eastAsia="Times New Roman" w:hAnsi="Times New Roman" w:cs="Times New Roman"/>
          <w:sz w:val="28"/>
          <w:szCs w:val="28"/>
        </w:rPr>
      </w:pPr>
      <w:proofErr w:type="spellStart"/>
      <w:r w:rsidRPr="00303E0D">
        <w:rPr>
          <w:rFonts w:ascii="Times New Roman" w:eastAsia="Times New Roman" w:hAnsi="Times New Roman" w:cs="Times New Roman"/>
          <w:sz w:val="28"/>
          <w:szCs w:val="28"/>
        </w:rPr>
        <w:t>концептуализировать</w:t>
      </w:r>
      <w:proofErr w:type="spellEnd"/>
      <w:r w:rsidRPr="00303E0D">
        <w:rPr>
          <w:rFonts w:ascii="Times New Roman" w:eastAsia="Times New Roman" w:hAnsi="Times New Roman" w:cs="Times New Roman"/>
          <w:sz w:val="28"/>
          <w:szCs w:val="28"/>
        </w:rPr>
        <w:t xml:space="preserve"> феномен насилия в контексте социологических, политологических и философских исследований;</w:t>
      </w:r>
    </w:p>
    <w:p w:rsidR="000F4955" w:rsidRPr="00303E0D" w:rsidRDefault="00D70908" w:rsidP="00303E0D">
      <w:pPr>
        <w:numPr>
          <w:ilvl w:val="0"/>
          <w:numId w:val="3"/>
        </w:numPr>
        <w:spacing w:line="360" w:lineRule="auto"/>
        <w:ind w:hanging="360"/>
        <w:contextualSpacing/>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определить общетеоретические подходы и методики изучения насилия в сфере политического;</w:t>
      </w:r>
    </w:p>
    <w:p w:rsidR="000F4955" w:rsidRPr="00303E0D" w:rsidRDefault="00D70908" w:rsidP="00303E0D">
      <w:pPr>
        <w:numPr>
          <w:ilvl w:val="0"/>
          <w:numId w:val="3"/>
        </w:numPr>
        <w:spacing w:line="360" w:lineRule="auto"/>
        <w:ind w:hanging="360"/>
        <w:contextualSpacing/>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lastRenderedPageBreak/>
        <w:t xml:space="preserve">раскрыть механизм </w:t>
      </w:r>
      <w:proofErr w:type="spellStart"/>
      <w:r w:rsidRPr="00303E0D">
        <w:rPr>
          <w:rFonts w:ascii="Times New Roman" w:eastAsia="Times New Roman" w:hAnsi="Times New Roman" w:cs="Times New Roman"/>
          <w:sz w:val="28"/>
          <w:szCs w:val="28"/>
        </w:rPr>
        <w:t>манифестирования</w:t>
      </w:r>
      <w:proofErr w:type="spellEnd"/>
      <w:r w:rsidRPr="00303E0D">
        <w:rPr>
          <w:rFonts w:ascii="Times New Roman" w:eastAsia="Times New Roman" w:hAnsi="Times New Roman" w:cs="Times New Roman"/>
          <w:sz w:val="28"/>
          <w:szCs w:val="28"/>
        </w:rPr>
        <w:t xml:space="preserve"> насилия в сфере политического как абсолютного морального зла;</w:t>
      </w:r>
    </w:p>
    <w:p w:rsidR="000F4955" w:rsidRPr="00303E0D" w:rsidRDefault="00D70908" w:rsidP="00303E0D">
      <w:pPr>
        <w:numPr>
          <w:ilvl w:val="0"/>
          <w:numId w:val="3"/>
        </w:numPr>
        <w:spacing w:line="360" w:lineRule="auto"/>
        <w:ind w:hanging="360"/>
        <w:contextualSpacing/>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классифицировать концепции коммуникации в рамках изучения насилия в сфере политического;</w:t>
      </w:r>
    </w:p>
    <w:p w:rsidR="000F4955" w:rsidRPr="00303E0D" w:rsidRDefault="00D70908" w:rsidP="00303E0D">
      <w:pPr>
        <w:numPr>
          <w:ilvl w:val="0"/>
          <w:numId w:val="3"/>
        </w:numPr>
        <w:spacing w:line="360" w:lineRule="auto"/>
        <w:ind w:hanging="360"/>
        <w:contextualSpacing/>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проанализировать существующие концепции функций коммуникации (функций языка);</w:t>
      </w:r>
    </w:p>
    <w:p w:rsidR="000F4955" w:rsidRPr="00303E0D" w:rsidRDefault="00D70908" w:rsidP="00303E0D">
      <w:pPr>
        <w:numPr>
          <w:ilvl w:val="0"/>
          <w:numId w:val="3"/>
        </w:numPr>
        <w:spacing w:line="360" w:lineRule="auto"/>
        <w:ind w:hanging="360"/>
        <w:contextualSpacing/>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выявить место насилия в структуре политической коммуникации;</w:t>
      </w:r>
    </w:p>
    <w:p w:rsidR="000F4955" w:rsidRPr="00303E0D" w:rsidRDefault="00D70908" w:rsidP="00303E0D">
      <w:pPr>
        <w:numPr>
          <w:ilvl w:val="0"/>
          <w:numId w:val="3"/>
        </w:numPr>
        <w:spacing w:line="360" w:lineRule="auto"/>
        <w:ind w:hanging="360"/>
        <w:contextualSpacing/>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рассмотреть насилие в сфере политического как аккумулирующее в себе различные функции коммуникации.</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Совокупность методов исследования определена согласно поставленным целям и задачам, а также с учетом предмета и объекта настоящей работы. Одним из основополагающих методов выбран метод классификации, на основании которого были проанализированы различные концепции насилия и коммуникации. Другим методологическим принципом данной работы является структурно-функциональный подход, который позволяет рассматривать насилие в сфере политического в единстве связей и отношений с другими явлениями и сферами. </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Следует оговорить, что на основании концепций </w:t>
      </w:r>
      <w:proofErr w:type="spellStart"/>
      <w:r w:rsidRPr="00303E0D">
        <w:rPr>
          <w:rFonts w:ascii="Times New Roman" w:eastAsia="Times New Roman" w:hAnsi="Times New Roman" w:cs="Times New Roman"/>
          <w:sz w:val="28"/>
          <w:szCs w:val="28"/>
        </w:rPr>
        <w:t>К.Шмитта</w:t>
      </w:r>
      <w:proofErr w:type="spellEnd"/>
      <w:r w:rsidRPr="00303E0D">
        <w:rPr>
          <w:rFonts w:ascii="Times New Roman" w:eastAsia="Times New Roman" w:hAnsi="Times New Roman" w:cs="Times New Roman"/>
          <w:sz w:val="28"/>
          <w:szCs w:val="28"/>
          <w:vertAlign w:val="superscript"/>
        </w:rPr>
        <w:footnoteReference w:id="37"/>
      </w:r>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Ю.Хабермаса</w:t>
      </w:r>
      <w:proofErr w:type="spellEnd"/>
      <w:r w:rsidRPr="00303E0D">
        <w:rPr>
          <w:rFonts w:ascii="Times New Roman" w:eastAsia="Times New Roman" w:hAnsi="Times New Roman" w:cs="Times New Roman"/>
          <w:sz w:val="28"/>
          <w:szCs w:val="28"/>
          <w:vertAlign w:val="superscript"/>
        </w:rPr>
        <w:footnoteReference w:id="38"/>
      </w:r>
      <w:r w:rsidRPr="00303E0D">
        <w:rPr>
          <w:rFonts w:ascii="Times New Roman" w:eastAsia="Times New Roman" w:hAnsi="Times New Roman" w:cs="Times New Roman"/>
          <w:sz w:val="28"/>
          <w:szCs w:val="28"/>
        </w:rPr>
        <w:t xml:space="preserve"> и </w:t>
      </w:r>
      <w:proofErr w:type="spellStart"/>
      <w:r w:rsidRPr="00303E0D">
        <w:rPr>
          <w:rFonts w:ascii="Times New Roman" w:eastAsia="Times New Roman" w:hAnsi="Times New Roman" w:cs="Times New Roman"/>
          <w:sz w:val="28"/>
          <w:szCs w:val="28"/>
        </w:rPr>
        <w:t>Ш.Муфф</w:t>
      </w:r>
      <w:proofErr w:type="spellEnd"/>
      <w:r w:rsidRPr="00303E0D">
        <w:rPr>
          <w:rFonts w:ascii="Times New Roman" w:eastAsia="Times New Roman" w:hAnsi="Times New Roman" w:cs="Times New Roman"/>
          <w:sz w:val="28"/>
          <w:szCs w:val="28"/>
          <w:vertAlign w:val="superscript"/>
        </w:rPr>
        <w:footnoteReference w:id="39"/>
      </w:r>
      <w:r w:rsidRPr="00303E0D">
        <w:rPr>
          <w:rFonts w:ascii="Times New Roman" w:eastAsia="Times New Roman" w:hAnsi="Times New Roman" w:cs="Times New Roman"/>
          <w:sz w:val="28"/>
          <w:szCs w:val="28"/>
        </w:rPr>
        <w:t xml:space="preserve">, в работе проводится концептуальное разграничение политики и политического, где политическое определяется как онтологическое по своему существу, связанное с ассоциацией (солидарностью) и диссоциацией определенных групп в публичном </w:t>
      </w:r>
      <w:r w:rsidRPr="00303E0D">
        <w:rPr>
          <w:rFonts w:ascii="Times New Roman" w:eastAsia="Times New Roman" w:hAnsi="Times New Roman" w:cs="Times New Roman"/>
          <w:sz w:val="28"/>
          <w:szCs w:val="28"/>
        </w:rPr>
        <w:lastRenderedPageBreak/>
        <w:t xml:space="preserve">пространстве, а политика как </w:t>
      </w:r>
      <w:proofErr w:type="spellStart"/>
      <w:r w:rsidRPr="00303E0D">
        <w:rPr>
          <w:rFonts w:ascii="Times New Roman" w:eastAsia="Times New Roman" w:hAnsi="Times New Roman" w:cs="Times New Roman"/>
          <w:sz w:val="28"/>
          <w:szCs w:val="28"/>
        </w:rPr>
        <w:t>онтическое</w:t>
      </w:r>
      <w:proofErr w:type="spellEnd"/>
      <w:r w:rsidRPr="00303E0D">
        <w:rPr>
          <w:rFonts w:ascii="Times New Roman" w:eastAsia="Times New Roman" w:hAnsi="Times New Roman" w:cs="Times New Roman"/>
          <w:sz w:val="28"/>
          <w:szCs w:val="28"/>
        </w:rPr>
        <w:t xml:space="preserve"> образование, включающее многообразие различных практик.</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На основе всего вышесказанного можно говорить о гипотезах исследования: </w:t>
      </w:r>
    </w:p>
    <w:p w:rsidR="000F4955" w:rsidRPr="00303E0D" w:rsidRDefault="00D70908" w:rsidP="00303E0D">
      <w:pPr>
        <w:numPr>
          <w:ilvl w:val="0"/>
          <w:numId w:val="1"/>
        </w:numPr>
        <w:spacing w:line="360" w:lineRule="auto"/>
        <w:ind w:hanging="36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насилие является не только средством достижения или удержания власти (ее инструментом), но и определенным социальным конструктом, несущим в себе потенцию для акта коммуникации;</w:t>
      </w:r>
    </w:p>
    <w:p w:rsidR="000F4955" w:rsidRPr="00303E0D" w:rsidRDefault="00D70908" w:rsidP="00303E0D">
      <w:pPr>
        <w:numPr>
          <w:ilvl w:val="0"/>
          <w:numId w:val="1"/>
        </w:numPr>
        <w:spacing w:line="360" w:lineRule="auto"/>
        <w:ind w:hanging="36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пути и способы проявления насилия напрямую зависят от главенствующей функции или цели каждого конкретного акта;</w:t>
      </w:r>
    </w:p>
    <w:p w:rsidR="000F4955" w:rsidRPr="00303E0D" w:rsidRDefault="00D70908" w:rsidP="00303E0D">
      <w:pPr>
        <w:numPr>
          <w:ilvl w:val="0"/>
          <w:numId w:val="1"/>
        </w:numPr>
        <w:spacing w:line="360" w:lineRule="auto"/>
        <w:ind w:hanging="36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виды насилия не являются статичными и могут изменяться, трансформируясь из одного вида в другой.</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Диссертация состоит из трех глав, введения и заключения. В первой главе дается общий обзор существующих концепций насилия и приводится несколько возможных классификаций данного феномена, среди которых основополагающими являются концепции </w:t>
      </w:r>
      <w:proofErr w:type="spellStart"/>
      <w:r w:rsidRPr="00303E0D">
        <w:rPr>
          <w:rFonts w:ascii="Times New Roman" w:eastAsia="Times New Roman" w:hAnsi="Times New Roman" w:cs="Times New Roman"/>
          <w:sz w:val="28"/>
          <w:szCs w:val="28"/>
        </w:rPr>
        <w:t>С.Жижека</w:t>
      </w:r>
      <w:proofErr w:type="spellEnd"/>
      <w:r w:rsidRPr="00303E0D">
        <w:rPr>
          <w:rFonts w:ascii="Times New Roman" w:eastAsia="Times New Roman" w:hAnsi="Times New Roman" w:cs="Times New Roman"/>
          <w:sz w:val="28"/>
          <w:szCs w:val="28"/>
        </w:rPr>
        <w:t xml:space="preserve"> и </w:t>
      </w:r>
      <w:proofErr w:type="spellStart"/>
      <w:r w:rsidRPr="00303E0D">
        <w:rPr>
          <w:rFonts w:ascii="Times New Roman" w:eastAsia="Times New Roman" w:hAnsi="Times New Roman" w:cs="Times New Roman"/>
          <w:sz w:val="28"/>
          <w:szCs w:val="28"/>
        </w:rPr>
        <w:t>В.Беньямина</w:t>
      </w:r>
      <w:proofErr w:type="spellEnd"/>
      <w:r w:rsidRPr="00303E0D">
        <w:rPr>
          <w:rFonts w:ascii="Times New Roman" w:eastAsia="Times New Roman" w:hAnsi="Times New Roman" w:cs="Times New Roman"/>
          <w:sz w:val="28"/>
          <w:szCs w:val="28"/>
        </w:rPr>
        <w:t>. Во второй главе анализируется понятие коммуникации в его концептуальной многозначности, выделяются основные функции вербальной и невербальной коммуникации, которые находят свое отражение и в феномене насилия. В третьей главе освещаются коммуникативные функции различных уровней насилия.</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Научная новизна исследования заключается в новаторской трактовке насилия в рамках этического поля, что достигается с помощью концептуализации насилия как феномена, несущего в себе коммуникативный аспект. </w:t>
      </w:r>
    </w:p>
    <w:p w:rsidR="000F4955" w:rsidRPr="00303E0D" w:rsidRDefault="00D70908" w:rsidP="000176E0">
      <w:pPr>
        <w:spacing w:line="360" w:lineRule="auto"/>
        <w:ind w:firstLine="720"/>
        <w:jc w:val="both"/>
        <w:rPr>
          <w:rFonts w:ascii="Times New Roman" w:hAnsi="Times New Roman" w:cs="Times New Roman"/>
          <w:sz w:val="28"/>
          <w:szCs w:val="28"/>
        </w:rPr>
      </w:pPr>
      <w:r w:rsidRPr="00303E0D">
        <w:rPr>
          <w:rFonts w:ascii="Times New Roman" w:eastAsia="Times New Roman" w:hAnsi="Times New Roman" w:cs="Times New Roman"/>
          <w:sz w:val="28"/>
          <w:szCs w:val="28"/>
        </w:rPr>
        <w:t>Теоретическая и практическая значимость заключается в возможности применения методики и результатов исследования для оценки и интерпретации “насильственных” политических актов.</w:t>
      </w:r>
      <w:bookmarkStart w:id="7" w:name="_ig7ddqnkvdik" w:colFirst="0" w:colLast="0"/>
      <w:bookmarkEnd w:id="7"/>
    </w:p>
    <w:p w:rsidR="000F4955" w:rsidRPr="00303E0D" w:rsidRDefault="00D70908" w:rsidP="00303E0D">
      <w:pPr>
        <w:spacing w:line="360" w:lineRule="auto"/>
        <w:rPr>
          <w:rFonts w:ascii="Times New Roman" w:hAnsi="Times New Roman" w:cs="Times New Roman"/>
          <w:sz w:val="28"/>
          <w:szCs w:val="28"/>
        </w:rPr>
      </w:pPr>
      <w:r w:rsidRPr="00303E0D">
        <w:rPr>
          <w:rFonts w:ascii="Times New Roman" w:hAnsi="Times New Roman" w:cs="Times New Roman"/>
          <w:sz w:val="28"/>
          <w:szCs w:val="28"/>
        </w:rPr>
        <w:br w:type="page"/>
      </w:r>
    </w:p>
    <w:p w:rsidR="000F4955" w:rsidRPr="00303E0D" w:rsidRDefault="00D70908" w:rsidP="00303E0D">
      <w:pPr>
        <w:pStyle w:val="a3"/>
        <w:spacing w:line="360" w:lineRule="auto"/>
        <w:contextualSpacing w:val="0"/>
        <w:jc w:val="center"/>
        <w:rPr>
          <w:sz w:val="28"/>
          <w:szCs w:val="28"/>
        </w:rPr>
      </w:pPr>
      <w:bookmarkStart w:id="8" w:name="_naa9cqnyupyb" w:colFirst="0" w:colLast="0"/>
      <w:bookmarkStart w:id="9" w:name="_vyffv854a1fm" w:colFirst="0" w:colLast="0"/>
      <w:bookmarkEnd w:id="8"/>
      <w:bookmarkEnd w:id="9"/>
      <w:r w:rsidRPr="00303E0D">
        <w:rPr>
          <w:sz w:val="28"/>
          <w:szCs w:val="28"/>
        </w:rPr>
        <w:lastRenderedPageBreak/>
        <w:t xml:space="preserve">Глава 1. Феномен насилия как этико-философский и социально-политический конструкт. </w:t>
      </w:r>
      <w:r w:rsidRPr="00303E0D">
        <w:rPr>
          <w:sz w:val="28"/>
          <w:szCs w:val="28"/>
        </w:rPr>
        <w:br/>
        <w:t xml:space="preserve"> </w:t>
      </w:r>
      <w:bookmarkStart w:id="10" w:name="_79t3k5urkf52" w:colFirst="0" w:colLast="0"/>
      <w:bookmarkEnd w:id="10"/>
      <w:r w:rsidR="00303E0D">
        <w:rPr>
          <w:sz w:val="28"/>
          <w:szCs w:val="28"/>
        </w:rPr>
        <w:t xml:space="preserve">1.1. </w:t>
      </w:r>
      <w:r w:rsidRPr="00303E0D">
        <w:rPr>
          <w:sz w:val="28"/>
          <w:szCs w:val="28"/>
        </w:rPr>
        <w:t>Вариабельность атрибуции феномена насилия в рамках различных дискурсивных систем.</w:t>
      </w:r>
    </w:p>
    <w:p w:rsidR="00F646EA"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Нельзя не отметить, что осмысление феномена насилия, являющегося </w:t>
      </w:r>
      <w:proofErr w:type="gramStart"/>
      <w:r w:rsidRPr="00303E0D">
        <w:rPr>
          <w:rFonts w:ascii="Times New Roman" w:eastAsia="Times New Roman" w:hAnsi="Times New Roman" w:cs="Times New Roman"/>
          <w:sz w:val="28"/>
          <w:szCs w:val="28"/>
        </w:rPr>
        <w:t>центральным</w:t>
      </w:r>
      <w:proofErr w:type="gramEnd"/>
      <w:r w:rsidRPr="00303E0D">
        <w:rPr>
          <w:rFonts w:ascii="Times New Roman" w:eastAsia="Times New Roman" w:hAnsi="Times New Roman" w:cs="Times New Roman"/>
          <w:sz w:val="28"/>
          <w:szCs w:val="28"/>
        </w:rPr>
        <w:t xml:space="preserve"> для данной работы, имеет богатую историю в философской и политической мысли. В целях более полного концептуального анализа насилия следует подробнее обратиться к различным интерпретациям данного феномена. Так, насилие может рассматриваться как физическое или психологическое угнетение, которое предполагает господство одного живого существа над другим, дислоцирующееся как на</w:t>
      </w:r>
      <w:r w:rsidR="00F646EA" w:rsidRPr="00303E0D">
        <w:rPr>
          <w:rFonts w:ascii="Times New Roman" w:eastAsia="Times New Roman" w:hAnsi="Times New Roman" w:cs="Times New Roman"/>
          <w:sz w:val="28"/>
          <w:szCs w:val="28"/>
        </w:rPr>
        <w:t xml:space="preserve"> макр</w:t>
      </w:r>
      <w:proofErr w:type="gramStart"/>
      <w:r w:rsidR="00F646EA" w:rsidRPr="00303E0D">
        <w:rPr>
          <w:rFonts w:ascii="Times New Roman" w:eastAsia="Times New Roman" w:hAnsi="Times New Roman" w:cs="Times New Roman"/>
          <w:sz w:val="28"/>
          <w:szCs w:val="28"/>
        </w:rPr>
        <w:t>о-</w:t>
      </w:r>
      <w:proofErr w:type="gramEnd"/>
      <w:r w:rsidR="00F646EA" w:rsidRPr="00303E0D">
        <w:rPr>
          <w:rFonts w:ascii="Times New Roman" w:eastAsia="Times New Roman" w:hAnsi="Times New Roman" w:cs="Times New Roman"/>
          <w:sz w:val="28"/>
          <w:szCs w:val="28"/>
        </w:rPr>
        <w:t>, так и на микроуровне. «</w:t>
      </w:r>
      <w:r w:rsidRPr="00303E0D">
        <w:rPr>
          <w:rFonts w:ascii="Times New Roman" w:eastAsia="Times New Roman" w:hAnsi="Times New Roman" w:cs="Times New Roman"/>
          <w:sz w:val="28"/>
          <w:szCs w:val="28"/>
        </w:rPr>
        <w:t>Насилие неотъемлемо от агрессии, являясь фазой ее эскалации. Насилие не существует вне агрессии, и наоборот. … Насилие – фаза в развертывании агрессивного поведения (в том, конечно, случае, если оно «разворачивается»)</w:t>
      </w:r>
      <w:r w:rsidR="00F646EA"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40"/>
      </w:r>
      <w:r w:rsidRPr="00303E0D">
        <w:rPr>
          <w:rFonts w:ascii="Times New Roman" w:eastAsia="Times New Roman" w:hAnsi="Times New Roman" w:cs="Times New Roman"/>
          <w:sz w:val="28"/>
          <w:szCs w:val="28"/>
        </w:rPr>
        <w:t xml:space="preserve">. Первостепенным фактором в этологической трактовке является прямая связь с физиологической склонностью субъекта к агрессии. Такой же точки зрения придерживается </w:t>
      </w:r>
      <w:proofErr w:type="spellStart"/>
      <w:r w:rsidRPr="00303E0D">
        <w:rPr>
          <w:rFonts w:ascii="Times New Roman" w:eastAsia="Times New Roman" w:hAnsi="Times New Roman" w:cs="Times New Roman"/>
          <w:sz w:val="28"/>
          <w:szCs w:val="28"/>
        </w:rPr>
        <w:t>К.Лоренц</w:t>
      </w:r>
      <w:proofErr w:type="spellEnd"/>
      <w:r w:rsidRPr="00303E0D">
        <w:rPr>
          <w:rFonts w:ascii="Times New Roman" w:eastAsia="Times New Roman" w:hAnsi="Times New Roman" w:cs="Times New Roman"/>
          <w:sz w:val="28"/>
          <w:szCs w:val="28"/>
        </w:rPr>
        <w:t xml:space="preserve">, который трактует </w:t>
      </w:r>
      <w:r w:rsidR="00F646EA" w:rsidRPr="00303E0D">
        <w:rPr>
          <w:rFonts w:ascii="Times New Roman" w:eastAsia="Times New Roman" w:hAnsi="Times New Roman" w:cs="Times New Roman"/>
          <w:sz w:val="28"/>
          <w:szCs w:val="28"/>
        </w:rPr>
        <w:t>агрессию, как инстинкт борьбы, «</w:t>
      </w:r>
      <w:r w:rsidRPr="00303E0D">
        <w:rPr>
          <w:rFonts w:ascii="Times New Roman" w:eastAsia="Times New Roman" w:hAnsi="Times New Roman" w:cs="Times New Roman"/>
          <w:sz w:val="28"/>
          <w:szCs w:val="28"/>
        </w:rPr>
        <w:t>направленный против собратьев по виду</w:t>
      </w:r>
      <w:r w:rsidR="00F646EA"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41"/>
      </w:r>
      <w:r w:rsidRPr="00303E0D">
        <w:rPr>
          <w:rFonts w:ascii="Times New Roman" w:eastAsia="Times New Roman" w:hAnsi="Times New Roman" w:cs="Times New Roman"/>
          <w:sz w:val="28"/>
          <w:szCs w:val="28"/>
        </w:rPr>
        <w:t>. Агрессия (и насилие как ее выражение) -  врожденный инстинкт, который служит сохранению жизни.</w:t>
      </w:r>
    </w:p>
    <w:p w:rsidR="00F646EA" w:rsidRPr="00303E0D" w:rsidRDefault="00F646EA"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 </w:t>
      </w:r>
      <w:r w:rsidR="00D70908" w:rsidRPr="00303E0D">
        <w:rPr>
          <w:rFonts w:ascii="Times New Roman" w:eastAsia="Times New Roman" w:hAnsi="Times New Roman" w:cs="Times New Roman"/>
          <w:sz w:val="28"/>
          <w:szCs w:val="28"/>
        </w:rPr>
        <w:t xml:space="preserve">В противоположных категориях насилие интерпретируется как один из видов </w:t>
      </w:r>
      <w:proofErr w:type="spellStart"/>
      <w:r w:rsidR="00D70908" w:rsidRPr="00303E0D">
        <w:rPr>
          <w:rFonts w:ascii="Times New Roman" w:eastAsia="Times New Roman" w:hAnsi="Times New Roman" w:cs="Times New Roman"/>
          <w:sz w:val="28"/>
          <w:szCs w:val="28"/>
        </w:rPr>
        <w:t>девиантного</w:t>
      </w:r>
      <w:proofErr w:type="spellEnd"/>
      <w:r w:rsidR="00D70908" w:rsidRPr="00303E0D">
        <w:rPr>
          <w:rFonts w:ascii="Times New Roman" w:eastAsia="Times New Roman" w:hAnsi="Times New Roman" w:cs="Times New Roman"/>
          <w:sz w:val="28"/>
          <w:szCs w:val="28"/>
        </w:rPr>
        <w:t xml:space="preserve"> поведения (интерпретируемого в русле психологии), отклонения от стандарта, нормы. Так, к наиболее тиражированным примерам можно отнести мазохизм и садизм в рамках одного из видо</w:t>
      </w:r>
      <w:r w:rsidRPr="00303E0D">
        <w:rPr>
          <w:rFonts w:ascii="Times New Roman" w:eastAsia="Times New Roman" w:hAnsi="Times New Roman" w:cs="Times New Roman"/>
          <w:sz w:val="28"/>
          <w:szCs w:val="28"/>
        </w:rPr>
        <w:t>в насилия - сексуального - или «</w:t>
      </w:r>
      <w:r w:rsidR="00D70908" w:rsidRPr="00303E0D">
        <w:rPr>
          <w:rFonts w:ascii="Times New Roman" w:eastAsia="Times New Roman" w:hAnsi="Times New Roman" w:cs="Times New Roman"/>
          <w:sz w:val="28"/>
          <w:szCs w:val="28"/>
        </w:rPr>
        <w:t>семейное</w:t>
      </w:r>
      <w:r w:rsidRPr="00303E0D">
        <w:rPr>
          <w:rFonts w:ascii="Times New Roman" w:eastAsia="Times New Roman" w:hAnsi="Times New Roman" w:cs="Times New Roman"/>
          <w:sz w:val="28"/>
          <w:szCs w:val="28"/>
        </w:rPr>
        <w:t>»</w:t>
      </w:r>
      <w:r w:rsidR="00D70908" w:rsidRPr="00303E0D">
        <w:rPr>
          <w:rFonts w:ascii="Times New Roman" w:eastAsia="Times New Roman" w:hAnsi="Times New Roman" w:cs="Times New Roman"/>
          <w:sz w:val="28"/>
          <w:szCs w:val="28"/>
        </w:rPr>
        <w:t xml:space="preserve"> насилие на бытовом уровне, а в </w:t>
      </w:r>
      <w:r w:rsidR="00D70908" w:rsidRPr="00303E0D">
        <w:rPr>
          <w:rFonts w:ascii="Times New Roman" w:eastAsia="Times New Roman" w:hAnsi="Times New Roman" w:cs="Times New Roman"/>
          <w:sz w:val="28"/>
          <w:szCs w:val="28"/>
        </w:rPr>
        <w:lastRenderedPageBreak/>
        <w:t>боле</w:t>
      </w:r>
      <w:r w:rsidRPr="00303E0D">
        <w:rPr>
          <w:rFonts w:ascii="Times New Roman" w:eastAsia="Times New Roman" w:hAnsi="Times New Roman" w:cs="Times New Roman"/>
          <w:sz w:val="28"/>
          <w:szCs w:val="28"/>
        </w:rPr>
        <w:t>е общем смысле и крайнюю форму «</w:t>
      </w:r>
      <w:r w:rsidR="00D70908" w:rsidRPr="00303E0D">
        <w:rPr>
          <w:rFonts w:ascii="Times New Roman" w:eastAsia="Times New Roman" w:hAnsi="Times New Roman" w:cs="Times New Roman"/>
          <w:sz w:val="28"/>
          <w:szCs w:val="28"/>
        </w:rPr>
        <w:t>аморального</w:t>
      </w:r>
      <w:r w:rsidRPr="00303E0D">
        <w:rPr>
          <w:rFonts w:ascii="Times New Roman" w:eastAsia="Times New Roman" w:hAnsi="Times New Roman" w:cs="Times New Roman"/>
          <w:sz w:val="28"/>
          <w:szCs w:val="28"/>
        </w:rPr>
        <w:t>»</w:t>
      </w:r>
      <w:r w:rsidR="00D70908" w:rsidRPr="00303E0D">
        <w:rPr>
          <w:rFonts w:ascii="Times New Roman" w:eastAsia="Times New Roman" w:hAnsi="Times New Roman" w:cs="Times New Roman"/>
          <w:sz w:val="28"/>
          <w:szCs w:val="28"/>
        </w:rPr>
        <w:t xml:space="preserve"> поведения - терроризм.</w:t>
      </w:r>
    </w:p>
    <w:p w:rsidR="00F646EA"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Рассмотрение насилия в качестве вида или способа </w:t>
      </w:r>
      <w:proofErr w:type="spellStart"/>
      <w:r w:rsidRPr="00303E0D">
        <w:rPr>
          <w:rFonts w:ascii="Times New Roman" w:eastAsia="Times New Roman" w:hAnsi="Times New Roman" w:cs="Times New Roman"/>
          <w:sz w:val="28"/>
          <w:szCs w:val="28"/>
        </w:rPr>
        <w:t>девиантного</w:t>
      </w:r>
      <w:proofErr w:type="spellEnd"/>
      <w:r w:rsidRPr="00303E0D">
        <w:rPr>
          <w:rFonts w:ascii="Times New Roman" w:eastAsia="Times New Roman" w:hAnsi="Times New Roman" w:cs="Times New Roman"/>
          <w:sz w:val="28"/>
          <w:szCs w:val="28"/>
        </w:rPr>
        <w:t xml:space="preserve"> поведения также распространено в социологическим дискурсе, который может быть представлен теорией аномии (</w:t>
      </w:r>
      <w:proofErr w:type="spellStart"/>
      <w:r w:rsidRPr="00303E0D">
        <w:rPr>
          <w:rFonts w:ascii="Times New Roman" w:eastAsia="Times New Roman" w:hAnsi="Times New Roman" w:cs="Times New Roman"/>
          <w:sz w:val="28"/>
          <w:szCs w:val="28"/>
        </w:rPr>
        <w:t>Э.Дюркгейм</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Р.Мертон</w:t>
      </w:r>
      <w:proofErr w:type="spellEnd"/>
      <w:r w:rsidRPr="00303E0D">
        <w:rPr>
          <w:rFonts w:ascii="Times New Roman" w:eastAsia="Times New Roman" w:hAnsi="Times New Roman" w:cs="Times New Roman"/>
          <w:sz w:val="28"/>
          <w:szCs w:val="28"/>
        </w:rPr>
        <w:t xml:space="preserve">). Основоположником теории является </w:t>
      </w:r>
      <w:proofErr w:type="spellStart"/>
      <w:r w:rsidRPr="00303E0D">
        <w:rPr>
          <w:rFonts w:ascii="Times New Roman" w:eastAsia="Times New Roman" w:hAnsi="Times New Roman" w:cs="Times New Roman"/>
          <w:sz w:val="28"/>
          <w:szCs w:val="28"/>
        </w:rPr>
        <w:t>Э.Дюркгейм</w:t>
      </w:r>
      <w:proofErr w:type="spellEnd"/>
      <w:r w:rsidRPr="00303E0D">
        <w:rPr>
          <w:rFonts w:ascii="Times New Roman" w:eastAsia="Times New Roman" w:hAnsi="Times New Roman" w:cs="Times New Roman"/>
          <w:sz w:val="28"/>
          <w:szCs w:val="28"/>
        </w:rPr>
        <w:t>, который в исследовании сущности самоубийства</w:t>
      </w:r>
      <w:r w:rsidRPr="00303E0D">
        <w:rPr>
          <w:rFonts w:ascii="Times New Roman" w:eastAsia="Times New Roman" w:hAnsi="Times New Roman" w:cs="Times New Roman"/>
          <w:sz w:val="28"/>
          <w:szCs w:val="28"/>
          <w:vertAlign w:val="superscript"/>
        </w:rPr>
        <w:footnoteReference w:id="42"/>
      </w:r>
      <w:r w:rsidRPr="00303E0D">
        <w:rPr>
          <w:rFonts w:ascii="Times New Roman" w:eastAsia="Times New Roman" w:hAnsi="Times New Roman" w:cs="Times New Roman"/>
          <w:sz w:val="28"/>
          <w:szCs w:val="28"/>
        </w:rPr>
        <w:t xml:space="preserve">, проиллюстрировал тезис о том, что несоответствие жизненного опыта людей и регулятивного механизма социальных норм приводит к  дезориентации и социальной дезорганизации, воплощенной в нарушении коллективного порядка, проявляющейся в различных формах </w:t>
      </w:r>
      <w:proofErr w:type="spellStart"/>
      <w:r w:rsidRPr="00303E0D">
        <w:rPr>
          <w:rFonts w:ascii="Times New Roman" w:eastAsia="Times New Roman" w:hAnsi="Times New Roman" w:cs="Times New Roman"/>
          <w:sz w:val="28"/>
          <w:szCs w:val="28"/>
        </w:rPr>
        <w:t>девиантного</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поведения</w:t>
      </w:r>
      <w:proofErr w:type="gramStart"/>
      <w:r w:rsidRPr="00303E0D">
        <w:rPr>
          <w:rFonts w:ascii="Times New Roman" w:eastAsia="Times New Roman" w:hAnsi="Times New Roman" w:cs="Times New Roman"/>
          <w:sz w:val="28"/>
          <w:szCs w:val="28"/>
        </w:rPr>
        <w:t>.Р</w:t>
      </w:r>
      <w:proofErr w:type="gramEnd"/>
      <w:r w:rsidRPr="00303E0D">
        <w:rPr>
          <w:rFonts w:ascii="Times New Roman" w:eastAsia="Times New Roman" w:hAnsi="Times New Roman" w:cs="Times New Roman"/>
          <w:sz w:val="28"/>
          <w:szCs w:val="28"/>
        </w:rPr>
        <w:t>.Мертон</w:t>
      </w:r>
      <w:proofErr w:type="spellEnd"/>
      <w:r w:rsidRPr="00303E0D">
        <w:rPr>
          <w:rFonts w:ascii="Times New Roman" w:eastAsia="Times New Roman" w:hAnsi="Times New Roman" w:cs="Times New Roman"/>
          <w:sz w:val="28"/>
          <w:szCs w:val="28"/>
        </w:rPr>
        <w:t xml:space="preserve"> развил концепцию аномии в культурологическом русле</w:t>
      </w:r>
      <w:r w:rsidRPr="00303E0D">
        <w:rPr>
          <w:rFonts w:ascii="Times New Roman" w:eastAsia="Times New Roman" w:hAnsi="Times New Roman" w:cs="Times New Roman"/>
          <w:sz w:val="28"/>
          <w:szCs w:val="28"/>
          <w:vertAlign w:val="superscript"/>
        </w:rPr>
        <w:footnoteReference w:id="43"/>
      </w:r>
      <w:r w:rsidRPr="00303E0D">
        <w:rPr>
          <w:rFonts w:ascii="Times New Roman" w:eastAsia="Times New Roman" w:hAnsi="Times New Roman" w:cs="Times New Roman"/>
          <w:sz w:val="28"/>
          <w:szCs w:val="28"/>
        </w:rPr>
        <w:t>, акцентируя причину девиаций, которой является разрыв между культурными целями общества и социально одобряемыми средствами достижения целей.</w:t>
      </w:r>
      <w:r w:rsidRPr="00303E0D">
        <w:rPr>
          <w:rFonts w:ascii="Times New Roman" w:eastAsia="Times New Roman" w:hAnsi="Times New Roman" w:cs="Times New Roman"/>
          <w:sz w:val="28"/>
          <w:szCs w:val="28"/>
        </w:rPr>
        <w:br/>
      </w:r>
      <w:r w:rsidRPr="00303E0D">
        <w:rPr>
          <w:rFonts w:ascii="Times New Roman" w:eastAsia="Times New Roman" w:hAnsi="Times New Roman" w:cs="Times New Roman"/>
          <w:sz w:val="28"/>
          <w:szCs w:val="28"/>
        </w:rPr>
        <w:tab/>
        <w:t xml:space="preserve">К концепциям девиации также можно причислить теории стигматизации и наклеивания ярлыков </w:t>
      </w:r>
      <w:proofErr w:type="spellStart"/>
      <w:r w:rsidRPr="00303E0D">
        <w:rPr>
          <w:rFonts w:ascii="Times New Roman" w:eastAsia="Times New Roman" w:hAnsi="Times New Roman" w:cs="Times New Roman"/>
          <w:sz w:val="28"/>
          <w:szCs w:val="28"/>
        </w:rPr>
        <w:t>Г.Беккера</w:t>
      </w:r>
      <w:proofErr w:type="spellEnd"/>
      <w:r w:rsidRPr="00303E0D">
        <w:rPr>
          <w:rFonts w:ascii="Times New Roman" w:eastAsia="Times New Roman" w:hAnsi="Times New Roman" w:cs="Times New Roman"/>
          <w:sz w:val="28"/>
          <w:szCs w:val="28"/>
          <w:vertAlign w:val="superscript"/>
        </w:rPr>
        <w:footnoteReference w:id="44"/>
      </w:r>
      <w:r w:rsidRPr="00303E0D">
        <w:rPr>
          <w:rFonts w:ascii="Times New Roman" w:eastAsia="Times New Roman" w:hAnsi="Times New Roman" w:cs="Times New Roman"/>
          <w:sz w:val="28"/>
          <w:szCs w:val="28"/>
        </w:rPr>
        <w:t xml:space="preserve">, рассматривающего ее политологический аспект. Девиация, по мнению автора, обусловлена навязыванием стандартов поведения со стороны влиятельных групп общества. Основным здесь представляется объяснение обретения статуса </w:t>
      </w:r>
      <w:proofErr w:type="spellStart"/>
      <w:r w:rsidRPr="00303E0D">
        <w:rPr>
          <w:rFonts w:ascii="Times New Roman" w:eastAsia="Times New Roman" w:hAnsi="Times New Roman" w:cs="Times New Roman"/>
          <w:sz w:val="28"/>
          <w:szCs w:val="28"/>
        </w:rPr>
        <w:t>девианта</w:t>
      </w:r>
      <w:proofErr w:type="spellEnd"/>
      <w:r w:rsidRPr="00303E0D">
        <w:rPr>
          <w:rFonts w:ascii="Times New Roman" w:eastAsia="Times New Roman" w:hAnsi="Times New Roman" w:cs="Times New Roman"/>
          <w:sz w:val="28"/>
          <w:szCs w:val="28"/>
        </w:rPr>
        <w:t xml:space="preserve"> в социальной группе.</w:t>
      </w:r>
    </w:p>
    <w:p w:rsidR="00D70908"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Теория относительной депривации (</w:t>
      </w:r>
      <w:proofErr w:type="spellStart"/>
      <w:r w:rsidRPr="00303E0D">
        <w:rPr>
          <w:rFonts w:ascii="Times New Roman" w:eastAsia="Times New Roman" w:hAnsi="Times New Roman" w:cs="Times New Roman"/>
          <w:sz w:val="28"/>
          <w:szCs w:val="28"/>
        </w:rPr>
        <w:t>Т.Р</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Гарр</w:t>
      </w:r>
      <w:proofErr w:type="spellEnd"/>
      <w:r w:rsidRPr="00303E0D">
        <w:rPr>
          <w:rFonts w:ascii="Times New Roman" w:eastAsia="Times New Roman" w:hAnsi="Times New Roman" w:cs="Times New Roman"/>
          <w:sz w:val="28"/>
          <w:szCs w:val="28"/>
        </w:rPr>
        <w:t xml:space="preserve"> и </w:t>
      </w:r>
      <w:proofErr w:type="spellStart"/>
      <w:r w:rsidRPr="00303E0D">
        <w:rPr>
          <w:rFonts w:ascii="Times New Roman" w:eastAsia="Times New Roman" w:hAnsi="Times New Roman" w:cs="Times New Roman"/>
          <w:sz w:val="28"/>
          <w:szCs w:val="28"/>
        </w:rPr>
        <w:t>Дж</w:t>
      </w:r>
      <w:proofErr w:type="gramStart"/>
      <w:r w:rsidRPr="00303E0D">
        <w:rPr>
          <w:rFonts w:ascii="Times New Roman" w:eastAsia="Times New Roman" w:hAnsi="Times New Roman" w:cs="Times New Roman"/>
          <w:sz w:val="28"/>
          <w:szCs w:val="28"/>
        </w:rPr>
        <w:t>.Д</w:t>
      </w:r>
      <w:proofErr w:type="gramEnd"/>
      <w:r w:rsidRPr="00303E0D">
        <w:rPr>
          <w:rFonts w:ascii="Times New Roman" w:eastAsia="Times New Roman" w:hAnsi="Times New Roman" w:cs="Times New Roman"/>
          <w:sz w:val="28"/>
          <w:szCs w:val="28"/>
        </w:rPr>
        <w:t>эвис</w:t>
      </w:r>
      <w:proofErr w:type="spellEnd"/>
      <w:r w:rsidRPr="00303E0D">
        <w:rPr>
          <w:rFonts w:ascii="Times New Roman" w:eastAsia="Times New Roman" w:hAnsi="Times New Roman" w:cs="Times New Roman"/>
          <w:sz w:val="28"/>
          <w:szCs w:val="28"/>
        </w:rPr>
        <w:t xml:space="preserve">) и </w:t>
      </w:r>
      <w:proofErr w:type="spellStart"/>
      <w:r w:rsidRPr="00303E0D">
        <w:rPr>
          <w:rFonts w:ascii="Times New Roman" w:eastAsia="Times New Roman" w:hAnsi="Times New Roman" w:cs="Times New Roman"/>
          <w:sz w:val="28"/>
          <w:szCs w:val="28"/>
        </w:rPr>
        <w:t>фрустрационный</w:t>
      </w:r>
      <w:proofErr w:type="spellEnd"/>
      <w:r w:rsidRPr="00303E0D">
        <w:rPr>
          <w:rFonts w:ascii="Times New Roman" w:eastAsia="Times New Roman" w:hAnsi="Times New Roman" w:cs="Times New Roman"/>
          <w:sz w:val="28"/>
          <w:szCs w:val="28"/>
        </w:rPr>
        <w:t xml:space="preserve"> подход (</w:t>
      </w:r>
      <w:proofErr w:type="spellStart"/>
      <w:r w:rsidRPr="00303E0D">
        <w:rPr>
          <w:rFonts w:ascii="Times New Roman" w:eastAsia="Times New Roman" w:hAnsi="Times New Roman" w:cs="Times New Roman"/>
          <w:sz w:val="28"/>
          <w:szCs w:val="28"/>
        </w:rPr>
        <w:t>Дж.Доллард</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Н.Миллер</w:t>
      </w:r>
      <w:proofErr w:type="spellEnd"/>
      <w:r w:rsidRPr="00303E0D">
        <w:rPr>
          <w:rFonts w:ascii="Times New Roman" w:eastAsia="Times New Roman" w:hAnsi="Times New Roman" w:cs="Times New Roman"/>
          <w:sz w:val="28"/>
          <w:szCs w:val="28"/>
          <w:vertAlign w:val="superscript"/>
        </w:rPr>
        <w:footnoteReference w:id="45"/>
      </w:r>
      <w:r w:rsidRPr="00303E0D">
        <w:rPr>
          <w:rFonts w:ascii="Times New Roman" w:eastAsia="Times New Roman" w:hAnsi="Times New Roman" w:cs="Times New Roman"/>
          <w:sz w:val="28"/>
          <w:szCs w:val="28"/>
        </w:rPr>
        <w:t xml:space="preserve">) могут быть представлены как единая концепция, где источником насилия считаются препятствия, которые не позволяют субъекту достичь цели. Социальные группы прибегают к насильственным действиям при разрыве между своим </w:t>
      </w:r>
      <w:r w:rsidRPr="00303E0D">
        <w:rPr>
          <w:rFonts w:ascii="Times New Roman" w:eastAsia="Times New Roman" w:hAnsi="Times New Roman" w:cs="Times New Roman"/>
          <w:sz w:val="28"/>
          <w:szCs w:val="28"/>
        </w:rPr>
        <w:lastRenderedPageBreak/>
        <w:t xml:space="preserve">статусом (тем, что они есть) и собственной оценкой (тем, что они заслуживают). </w:t>
      </w:r>
      <w:proofErr w:type="spellStart"/>
      <w:r w:rsidRPr="00303E0D">
        <w:rPr>
          <w:rFonts w:ascii="Times New Roman" w:eastAsia="Times New Roman" w:hAnsi="Times New Roman" w:cs="Times New Roman"/>
          <w:sz w:val="28"/>
          <w:szCs w:val="28"/>
        </w:rPr>
        <w:t>Т.Р</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Гарр</w:t>
      </w:r>
      <w:proofErr w:type="spellEnd"/>
      <w:r w:rsidRPr="00303E0D">
        <w:rPr>
          <w:rFonts w:ascii="Times New Roman" w:eastAsia="Times New Roman" w:hAnsi="Times New Roman" w:cs="Times New Roman"/>
          <w:sz w:val="28"/>
          <w:szCs w:val="28"/>
        </w:rPr>
        <w:t xml:space="preserve"> определяет </w:t>
      </w:r>
      <w:proofErr w:type="gramStart"/>
      <w:r w:rsidRPr="00303E0D">
        <w:rPr>
          <w:rFonts w:ascii="Times New Roman" w:eastAsia="Times New Roman" w:hAnsi="Times New Roman" w:cs="Times New Roman"/>
          <w:sz w:val="28"/>
          <w:szCs w:val="28"/>
        </w:rPr>
        <w:t>относительную</w:t>
      </w:r>
      <w:proofErr w:type="gramEnd"/>
      <w:r w:rsidRPr="00303E0D">
        <w:rPr>
          <w:rFonts w:ascii="Times New Roman" w:eastAsia="Times New Roman" w:hAnsi="Times New Roman" w:cs="Times New Roman"/>
          <w:sz w:val="28"/>
          <w:szCs w:val="28"/>
        </w:rPr>
        <w:t xml:space="preserve"> депривацию как расхождение между ценностными ожиданиями и ценностными возможностями. Выделяется три вида </w:t>
      </w:r>
      <w:proofErr w:type="gramStart"/>
      <w:r w:rsidRPr="00303E0D">
        <w:rPr>
          <w:rFonts w:ascii="Times New Roman" w:eastAsia="Times New Roman" w:hAnsi="Times New Roman" w:cs="Times New Roman"/>
          <w:sz w:val="28"/>
          <w:szCs w:val="28"/>
        </w:rPr>
        <w:t>относительной</w:t>
      </w:r>
      <w:proofErr w:type="gramEnd"/>
      <w:r w:rsidRPr="00303E0D">
        <w:rPr>
          <w:rFonts w:ascii="Times New Roman" w:eastAsia="Times New Roman" w:hAnsi="Times New Roman" w:cs="Times New Roman"/>
          <w:sz w:val="28"/>
          <w:szCs w:val="28"/>
        </w:rPr>
        <w:t xml:space="preserve"> депривации: убывающая (стремления на прежнем уровне, сокращение возможностей), устремленная (рост ожиданий, стабильность возможностей) и прогрессивная (развитие стремлений, снижение возможностей). Фрустрация - условие, которое блокирует достижение желаемого. Попытка снятия блока активизирует политическое насилие (агрессию), которое определяется как “ряд событий, общим свойством которых является реальное или угрожаемое применение силовых акций</w:t>
      </w:r>
      <w:r w:rsidRPr="00303E0D">
        <w:rPr>
          <w:rFonts w:ascii="Times New Roman" w:eastAsia="Times New Roman" w:hAnsi="Times New Roman" w:cs="Times New Roman"/>
          <w:sz w:val="28"/>
          <w:szCs w:val="28"/>
          <w:vertAlign w:val="superscript"/>
        </w:rPr>
        <w:footnoteReference w:id="46"/>
      </w:r>
      <w:r w:rsidRPr="00303E0D">
        <w:rPr>
          <w:rFonts w:ascii="Times New Roman" w:eastAsia="Times New Roman" w:hAnsi="Times New Roman" w:cs="Times New Roman"/>
          <w:sz w:val="28"/>
          <w:szCs w:val="28"/>
        </w:rPr>
        <w:t xml:space="preserve">”.  Потенциал политического насилия детерминируется склонностями социальной группы к насилию над другой группой. Для оценки политического насилия </w:t>
      </w:r>
      <w:proofErr w:type="spellStart"/>
      <w:r w:rsidRPr="00303E0D">
        <w:rPr>
          <w:rFonts w:ascii="Times New Roman" w:eastAsia="Times New Roman" w:hAnsi="Times New Roman" w:cs="Times New Roman"/>
          <w:sz w:val="28"/>
          <w:szCs w:val="28"/>
        </w:rPr>
        <w:t>Гарром</w:t>
      </w:r>
      <w:proofErr w:type="spellEnd"/>
      <w:r w:rsidRPr="00303E0D">
        <w:rPr>
          <w:rFonts w:ascii="Times New Roman" w:eastAsia="Times New Roman" w:hAnsi="Times New Roman" w:cs="Times New Roman"/>
          <w:sz w:val="28"/>
          <w:szCs w:val="28"/>
        </w:rPr>
        <w:t xml:space="preserve"> используется три переменные: степень участия (масштаб), разрушительный уровень (интенсивность), время насилия (продолжительность). Таким образом насилие предстает как следствие индивидуальной неудовлетворенности, которая политизируется на публичном уровне и далее реализуется в насильственных актах. </w:t>
      </w:r>
      <w:r w:rsidR="00F646EA"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w:t>
      </w:r>
      <w:proofErr w:type="gramStart"/>
      <w:r w:rsidRPr="00303E0D">
        <w:rPr>
          <w:rFonts w:ascii="Times New Roman" w:eastAsia="Times New Roman" w:hAnsi="Times New Roman" w:cs="Times New Roman"/>
          <w:sz w:val="28"/>
          <w:szCs w:val="28"/>
        </w:rPr>
        <w:t>.ч</w:t>
      </w:r>
      <w:proofErr w:type="gramEnd"/>
      <w:r w:rsidRPr="00303E0D">
        <w:rPr>
          <w:rFonts w:ascii="Times New Roman" w:eastAsia="Times New Roman" w:hAnsi="Times New Roman" w:cs="Times New Roman"/>
          <w:sz w:val="28"/>
          <w:szCs w:val="28"/>
        </w:rPr>
        <w:t>ем выше интенсивность депривации, тем больше размеры насилия</w:t>
      </w:r>
      <w:r w:rsidR="00F646EA"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47"/>
      </w:r>
      <w:r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br/>
      </w:r>
      <w:r w:rsidRPr="00303E0D">
        <w:rPr>
          <w:rFonts w:ascii="Times New Roman" w:eastAsia="Times New Roman" w:hAnsi="Times New Roman" w:cs="Times New Roman"/>
          <w:sz w:val="28"/>
          <w:szCs w:val="28"/>
        </w:rPr>
        <w:tab/>
        <w:t>В рамках структурного подхода (</w:t>
      </w:r>
      <w:proofErr w:type="spellStart"/>
      <w:r w:rsidRPr="00303E0D">
        <w:rPr>
          <w:rFonts w:ascii="Times New Roman" w:eastAsia="Times New Roman" w:hAnsi="Times New Roman" w:cs="Times New Roman"/>
          <w:sz w:val="28"/>
          <w:szCs w:val="28"/>
        </w:rPr>
        <w:t>Н.Смелзер</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И.Гальтунг</w:t>
      </w:r>
      <w:proofErr w:type="spellEnd"/>
      <w:r w:rsidRPr="00303E0D">
        <w:rPr>
          <w:rFonts w:ascii="Times New Roman" w:eastAsia="Times New Roman" w:hAnsi="Times New Roman" w:cs="Times New Roman"/>
          <w:sz w:val="28"/>
          <w:szCs w:val="28"/>
        </w:rPr>
        <w:t xml:space="preserve">) насилие зависит от социально-экономической и политической структуры конкретного общества. Основанием теории коллективного действия </w:t>
      </w:r>
      <w:proofErr w:type="spellStart"/>
      <w:r w:rsidRPr="00303E0D">
        <w:rPr>
          <w:rFonts w:ascii="Times New Roman" w:eastAsia="Times New Roman" w:hAnsi="Times New Roman" w:cs="Times New Roman"/>
          <w:sz w:val="28"/>
          <w:szCs w:val="28"/>
        </w:rPr>
        <w:t>Н.Смелзера</w:t>
      </w:r>
      <w:proofErr w:type="spellEnd"/>
      <w:r w:rsidRPr="00303E0D">
        <w:rPr>
          <w:rFonts w:ascii="Times New Roman" w:eastAsia="Times New Roman" w:hAnsi="Times New Roman" w:cs="Times New Roman"/>
          <w:sz w:val="28"/>
          <w:szCs w:val="28"/>
        </w:rPr>
        <w:t xml:space="preserve"> является тезис о том, что насилие, конфликты и иные антагонизмы внутри общества есть следствие отсутствия равновесия между макросоциальными структурами. </w:t>
      </w:r>
      <w:proofErr w:type="gramStart"/>
      <w:r w:rsidRPr="00303E0D">
        <w:rPr>
          <w:rFonts w:ascii="Times New Roman" w:eastAsia="Times New Roman" w:hAnsi="Times New Roman" w:cs="Times New Roman"/>
          <w:sz w:val="28"/>
          <w:szCs w:val="28"/>
        </w:rPr>
        <w:t xml:space="preserve">Среди факторов оценки уровня антагонистических настроений общества выделяются следующие: фактор структурного напряжения (влияние политических и экономических </w:t>
      </w:r>
      <w:r w:rsidRPr="00303E0D">
        <w:rPr>
          <w:rFonts w:ascii="Times New Roman" w:eastAsia="Times New Roman" w:hAnsi="Times New Roman" w:cs="Times New Roman"/>
          <w:sz w:val="28"/>
          <w:szCs w:val="28"/>
        </w:rPr>
        <w:lastRenderedPageBreak/>
        <w:t xml:space="preserve">причин), фактор структурного восприятия (уровень терпимости институтов власти к оппозиции), фактор предвзятости (система взглядов, как аргумент насильственных действий ради устранения </w:t>
      </w:r>
      <w:r w:rsidR="00F646EA"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несправедливости</w:t>
      </w:r>
      <w:r w:rsidR="00F646EA"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факторы ускорения (события, ускоряющие конфликт), фактор мобилизации участия (способность оппозиционных сил к объединению), фактор неэффективности социального контроля (способности власти подавлять антисистемное насилие)</w:t>
      </w:r>
      <w:r w:rsidRPr="00303E0D">
        <w:rPr>
          <w:rFonts w:ascii="Times New Roman" w:eastAsia="Times New Roman" w:hAnsi="Times New Roman" w:cs="Times New Roman"/>
          <w:sz w:val="28"/>
          <w:szCs w:val="28"/>
          <w:vertAlign w:val="superscript"/>
        </w:rPr>
        <w:footnoteReference w:id="48"/>
      </w:r>
      <w:r w:rsidRPr="00303E0D">
        <w:rPr>
          <w:rFonts w:ascii="Times New Roman" w:eastAsia="Times New Roman" w:hAnsi="Times New Roman" w:cs="Times New Roman"/>
          <w:sz w:val="28"/>
          <w:szCs w:val="28"/>
        </w:rPr>
        <w:t>.</w:t>
      </w:r>
      <w:proofErr w:type="gramEnd"/>
    </w:p>
    <w:p w:rsidR="00F646EA" w:rsidRPr="00303E0D" w:rsidRDefault="00D70908" w:rsidP="00303E0D">
      <w:pPr>
        <w:spacing w:line="360" w:lineRule="auto"/>
        <w:ind w:firstLine="720"/>
        <w:jc w:val="both"/>
        <w:rPr>
          <w:rFonts w:ascii="Times New Roman" w:eastAsia="Times New Roman" w:hAnsi="Times New Roman" w:cs="Times New Roman"/>
          <w:sz w:val="28"/>
          <w:szCs w:val="28"/>
        </w:rPr>
      </w:pPr>
      <w:proofErr w:type="spellStart"/>
      <w:r w:rsidRPr="00303E0D">
        <w:rPr>
          <w:rFonts w:ascii="Times New Roman" w:eastAsia="Times New Roman" w:hAnsi="Times New Roman" w:cs="Times New Roman"/>
          <w:sz w:val="28"/>
          <w:szCs w:val="28"/>
        </w:rPr>
        <w:t>Ю.Гальтунг</w:t>
      </w:r>
      <w:proofErr w:type="spellEnd"/>
      <w:r w:rsidRPr="00303E0D">
        <w:rPr>
          <w:rFonts w:ascii="Times New Roman" w:eastAsia="Times New Roman" w:hAnsi="Times New Roman" w:cs="Times New Roman"/>
          <w:sz w:val="28"/>
          <w:szCs w:val="28"/>
        </w:rPr>
        <w:t xml:space="preserve"> разделяет насилие на два вида: прямое или непосредственное, предполагающее субъекта насилия, и косвенное или структурное, когда такового нет. </w:t>
      </w:r>
      <w:r w:rsidR="00F646EA"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Персонифицированному насилию присущи изменения и динамизм - это не только гребешки на волнах, но и волны в целом спокойной воде. Структурное насилие - тихое, оно не проявляется открыто, а является фактически неподвижным - это тихий омут</w:t>
      </w:r>
      <w:r w:rsidR="00F646EA"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49"/>
      </w:r>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Гальтунг</w:t>
      </w:r>
      <w:proofErr w:type="spellEnd"/>
      <w:r w:rsidRPr="00303E0D">
        <w:rPr>
          <w:rFonts w:ascii="Times New Roman" w:eastAsia="Times New Roman" w:hAnsi="Times New Roman" w:cs="Times New Roman"/>
          <w:sz w:val="28"/>
          <w:szCs w:val="28"/>
        </w:rPr>
        <w:t xml:space="preserve"> строит модель политического насилия с помощью треугольника, образуемого переменными: противоречия, отношение, поведение. Противоречия - по сути, конфликт целей, отношение - напряженность в эмоциональных терминах, поведение - непосредственно угрозы и применение силы. Политическое насилие предстает в концепции </w:t>
      </w:r>
      <w:proofErr w:type="spellStart"/>
      <w:r w:rsidRPr="00303E0D">
        <w:rPr>
          <w:rFonts w:ascii="Times New Roman" w:eastAsia="Times New Roman" w:hAnsi="Times New Roman" w:cs="Times New Roman"/>
          <w:sz w:val="28"/>
          <w:szCs w:val="28"/>
        </w:rPr>
        <w:t>Ю.Гальтунга</w:t>
      </w:r>
      <w:proofErr w:type="spellEnd"/>
      <w:r w:rsidRPr="00303E0D">
        <w:rPr>
          <w:rFonts w:ascii="Times New Roman" w:eastAsia="Times New Roman" w:hAnsi="Times New Roman" w:cs="Times New Roman"/>
          <w:sz w:val="28"/>
          <w:szCs w:val="28"/>
        </w:rPr>
        <w:t xml:space="preserve"> как динамическое образование, где каждому из трансформируемых элементов соответствует свой вид насилия: прямое, структурное или культурное.</w:t>
      </w:r>
    </w:p>
    <w:p w:rsidR="00D70908"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Концепцией аккумулирующей в себе </w:t>
      </w:r>
      <w:proofErr w:type="gramStart"/>
      <w:r w:rsidRPr="00303E0D">
        <w:rPr>
          <w:rFonts w:ascii="Times New Roman" w:eastAsia="Times New Roman" w:hAnsi="Times New Roman" w:cs="Times New Roman"/>
          <w:sz w:val="28"/>
          <w:szCs w:val="28"/>
        </w:rPr>
        <w:t>этологический</w:t>
      </w:r>
      <w:proofErr w:type="gramEnd"/>
      <w:r w:rsidRPr="00303E0D">
        <w:rPr>
          <w:rFonts w:ascii="Times New Roman" w:eastAsia="Times New Roman" w:hAnsi="Times New Roman" w:cs="Times New Roman"/>
          <w:sz w:val="28"/>
          <w:szCs w:val="28"/>
        </w:rPr>
        <w:t xml:space="preserve"> (или </w:t>
      </w:r>
      <w:proofErr w:type="spellStart"/>
      <w:r w:rsidRPr="00303E0D">
        <w:rPr>
          <w:rFonts w:ascii="Times New Roman" w:eastAsia="Times New Roman" w:hAnsi="Times New Roman" w:cs="Times New Roman"/>
          <w:sz w:val="28"/>
          <w:szCs w:val="28"/>
        </w:rPr>
        <w:t>инстинктивистский</w:t>
      </w:r>
      <w:proofErr w:type="spellEnd"/>
      <w:r w:rsidRPr="00303E0D">
        <w:rPr>
          <w:rFonts w:ascii="Times New Roman" w:eastAsia="Times New Roman" w:hAnsi="Times New Roman" w:cs="Times New Roman"/>
          <w:sz w:val="28"/>
          <w:szCs w:val="28"/>
        </w:rPr>
        <w:t xml:space="preserve">) и </w:t>
      </w:r>
      <w:proofErr w:type="spellStart"/>
      <w:r w:rsidRPr="00303E0D">
        <w:rPr>
          <w:rFonts w:ascii="Times New Roman" w:eastAsia="Times New Roman" w:hAnsi="Times New Roman" w:cs="Times New Roman"/>
          <w:sz w:val="28"/>
          <w:szCs w:val="28"/>
        </w:rPr>
        <w:t>бихевиористский</w:t>
      </w:r>
      <w:proofErr w:type="spellEnd"/>
      <w:r w:rsidRPr="00303E0D">
        <w:rPr>
          <w:rFonts w:ascii="Times New Roman" w:eastAsia="Times New Roman" w:hAnsi="Times New Roman" w:cs="Times New Roman"/>
          <w:sz w:val="28"/>
          <w:szCs w:val="28"/>
        </w:rPr>
        <w:t xml:space="preserve"> подходы можно назвать позицию </w:t>
      </w:r>
      <w:proofErr w:type="spellStart"/>
      <w:r w:rsidRPr="00303E0D">
        <w:rPr>
          <w:rFonts w:ascii="Times New Roman" w:eastAsia="Times New Roman" w:hAnsi="Times New Roman" w:cs="Times New Roman"/>
          <w:sz w:val="28"/>
          <w:szCs w:val="28"/>
        </w:rPr>
        <w:t>Э.Фромма</w:t>
      </w:r>
      <w:proofErr w:type="spellEnd"/>
      <w:r w:rsidRPr="00303E0D">
        <w:rPr>
          <w:rFonts w:ascii="Times New Roman" w:eastAsia="Times New Roman" w:hAnsi="Times New Roman" w:cs="Times New Roman"/>
          <w:sz w:val="28"/>
          <w:szCs w:val="28"/>
        </w:rPr>
        <w:t xml:space="preserve">. Агрессия понимается автором как ответ на угрозу, то есть действие, не подразумевающее инициацию насильственного акта. </w:t>
      </w:r>
      <w:r w:rsidR="00F646EA"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Побудитель</w:t>
      </w:r>
      <w:r w:rsidR="00F646EA"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(субъект насильственного акта) осуществляет некоторую деструкцию. </w:t>
      </w:r>
      <w:proofErr w:type="spellStart"/>
      <w:r w:rsidRPr="00303E0D">
        <w:rPr>
          <w:rFonts w:ascii="Times New Roman" w:eastAsia="Times New Roman" w:hAnsi="Times New Roman" w:cs="Times New Roman"/>
          <w:sz w:val="28"/>
          <w:szCs w:val="28"/>
        </w:rPr>
        <w:t>Фромм</w:t>
      </w:r>
      <w:proofErr w:type="spellEnd"/>
      <w:r w:rsidRPr="00303E0D">
        <w:rPr>
          <w:rFonts w:ascii="Times New Roman" w:eastAsia="Times New Roman" w:hAnsi="Times New Roman" w:cs="Times New Roman"/>
          <w:sz w:val="28"/>
          <w:szCs w:val="28"/>
        </w:rPr>
        <w:t xml:space="preserve"> называет оба этих вида агрессией (чем продуцирует </w:t>
      </w:r>
      <w:r w:rsidRPr="00303E0D">
        <w:rPr>
          <w:rFonts w:ascii="Times New Roman" w:eastAsia="Times New Roman" w:hAnsi="Times New Roman" w:cs="Times New Roman"/>
          <w:sz w:val="28"/>
          <w:szCs w:val="28"/>
        </w:rPr>
        <w:lastRenderedPageBreak/>
        <w:t xml:space="preserve">терминологические неточности) и различает на основании приведенного выше определения два вида. Первый вид генетически заложен в человеке, как ответ на ситуацию, содержащую в себе угрозу жизни. Такая оборонительная (доброкачественная в терминологии </w:t>
      </w:r>
      <w:proofErr w:type="spellStart"/>
      <w:r w:rsidRPr="00303E0D">
        <w:rPr>
          <w:rFonts w:ascii="Times New Roman" w:eastAsia="Times New Roman" w:hAnsi="Times New Roman" w:cs="Times New Roman"/>
          <w:sz w:val="28"/>
          <w:szCs w:val="28"/>
        </w:rPr>
        <w:t>Фромма</w:t>
      </w:r>
      <w:proofErr w:type="spellEnd"/>
      <w:r w:rsidRPr="00303E0D">
        <w:rPr>
          <w:rFonts w:ascii="Times New Roman" w:eastAsia="Times New Roman" w:hAnsi="Times New Roman" w:cs="Times New Roman"/>
          <w:sz w:val="28"/>
          <w:szCs w:val="28"/>
        </w:rPr>
        <w:t xml:space="preserve">) агрессия </w:t>
      </w:r>
      <w:r w:rsidR="00F646EA"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служит делу выживания индивида и рода; она имеет биологические формы проявления и затухает, как только исчезает опасность</w:t>
      </w:r>
      <w:r w:rsidR="00F646EA"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50"/>
      </w:r>
      <w:r w:rsidRPr="00303E0D">
        <w:rPr>
          <w:rFonts w:ascii="Times New Roman" w:eastAsia="Times New Roman" w:hAnsi="Times New Roman" w:cs="Times New Roman"/>
          <w:sz w:val="28"/>
          <w:szCs w:val="28"/>
        </w:rPr>
        <w:t xml:space="preserve">. Противоположный вид агрессии (злокачественная) предполагает </w:t>
      </w:r>
      <w:proofErr w:type="spellStart"/>
      <w:r w:rsidRPr="00303E0D">
        <w:rPr>
          <w:rFonts w:ascii="Times New Roman" w:eastAsia="Times New Roman" w:hAnsi="Times New Roman" w:cs="Times New Roman"/>
          <w:sz w:val="28"/>
          <w:szCs w:val="28"/>
        </w:rPr>
        <w:t>деструктивность</w:t>
      </w:r>
      <w:proofErr w:type="spellEnd"/>
      <w:r w:rsidRPr="00303E0D">
        <w:rPr>
          <w:rFonts w:ascii="Times New Roman" w:eastAsia="Times New Roman" w:hAnsi="Times New Roman" w:cs="Times New Roman"/>
          <w:sz w:val="28"/>
          <w:szCs w:val="28"/>
        </w:rPr>
        <w:t xml:space="preserve"> и жестокость, характерную именно для человека и не имеющую биологического объяснения, а также четкой цели. Доброкачественную агрессию, как некоторый инстинкт или природное начало, можно сравнить с пониманием агрессии у Лоренца. Примечательным является то, что к доброкачественному виду </w:t>
      </w:r>
      <w:proofErr w:type="spellStart"/>
      <w:r w:rsidRPr="00303E0D">
        <w:rPr>
          <w:rFonts w:ascii="Times New Roman" w:eastAsia="Times New Roman" w:hAnsi="Times New Roman" w:cs="Times New Roman"/>
          <w:sz w:val="28"/>
          <w:szCs w:val="28"/>
        </w:rPr>
        <w:t>Фромм</w:t>
      </w:r>
      <w:proofErr w:type="spellEnd"/>
      <w:r w:rsidRPr="00303E0D">
        <w:rPr>
          <w:rFonts w:ascii="Times New Roman" w:eastAsia="Times New Roman" w:hAnsi="Times New Roman" w:cs="Times New Roman"/>
          <w:sz w:val="28"/>
          <w:szCs w:val="28"/>
        </w:rPr>
        <w:t xml:space="preserve"> также относит войну как </w:t>
      </w:r>
      <w:r w:rsidR="00F646EA"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некий вариант косвенного протеста против несправедливости, неравенства и скуки</w:t>
      </w:r>
      <w:r w:rsidR="00F646EA"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51"/>
      </w:r>
      <w:r w:rsidRPr="00303E0D">
        <w:rPr>
          <w:rFonts w:ascii="Times New Roman" w:eastAsia="Times New Roman" w:hAnsi="Times New Roman" w:cs="Times New Roman"/>
          <w:sz w:val="28"/>
          <w:szCs w:val="28"/>
        </w:rPr>
        <w:t>. В цело</w:t>
      </w:r>
      <w:r w:rsidR="00F646EA" w:rsidRPr="00303E0D">
        <w:rPr>
          <w:rFonts w:ascii="Times New Roman" w:eastAsia="Times New Roman" w:hAnsi="Times New Roman" w:cs="Times New Roman"/>
          <w:sz w:val="28"/>
          <w:szCs w:val="28"/>
        </w:rPr>
        <w:t xml:space="preserve">м, позицию </w:t>
      </w:r>
      <w:proofErr w:type="spellStart"/>
      <w:r w:rsidR="00F646EA" w:rsidRPr="00303E0D">
        <w:rPr>
          <w:rFonts w:ascii="Times New Roman" w:eastAsia="Times New Roman" w:hAnsi="Times New Roman" w:cs="Times New Roman"/>
          <w:sz w:val="28"/>
          <w:szCs w:val="28"/>
        </w:rPr>
        <w:t>Фромма</w:t>
      </w:r>
      <w:proofErr w:type="spellEnd"/>
      <w:r w:rsidR="00F646EA" w:rsidRPr="00303E0D">
        <w:rPr>
          <w:rFonts w:ascii="Times New Roman" w:eastAsia="Times New Roman" w:hAnsi="Times New Roman" w:cs="Times New Roman"/>
          <w:sz w:val="28"/>
          <w:szCs w:val="28"/>
        </w:rPr>
        <w:t xml:space="preserve"> относительно «</w:t>
      </w:r>
      <w:r w:rsidRPr="00303E0D">
        <w:rPr>
          <w:rFonts w:ascii="Times New Roman" w:eastAsia="Times New Roman" w:hAnsi="Times New Roman" w:cs="Times New Roman"/>
          <w:sz w:val="28"/>
          <w:szCs w:val="28"/>
        </w:rPr>
        <w:t>синдрома</w:t>
      </w:r>
      <w:r w:rsidR="00F646EA"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насилия можно обозначить как результат столкновения социальных условий и экзистенциальных потребностей человека, которое каузально объясняется </w:t>
      </w:r>
      <w:proofErr w:type="spellStart"/>
      <w:r w:rsidRPr="00303E0D">
        <w:rPr>
          <w:rFonts w:ascii="Times New Roman" w:eastAsia="Times New Roman" w:hAnsi="Times New Roman" w:cs="Times New Roman"/>
          <w:sz w:val="28"/>
          <w:szCs w:val="28"/>
        </w:rPr>
        <w:t>нереализацией</w:t>
      </w:r>
      <w:proofErr w:type="spellEnd"/>
      <w:r w:rsidRPr="00303E0D">
        <w:rPr>
          <w:rFonts w:ascii="Times New Roman" w:eastAsia="Times New Roman" w:hAnsi="Times New Roman" w:cs="Times New Roman"/>
          <w:sz w:val="28"/>
          <w:szCs w:val="28"/>
        </w:rPr>
        <w:t xml:space="preserve"> внутренней свободы и отказом от собственной уникальности. Насилие в данном случае выступает как некоторая экзистенциальная товарная марка человека.</w:t>
      </w:r>
    </w:p>
    <w:p w:rsidR="00A55331"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Источником политического насилия в институциональном подходе (</w:t>
      </w:r>
      <w:proofErr w:type="spellStart"/>
      <w:r w:rsidRPr="00303E0D">
        <w:rPr>
          <w:rFonts w:ascii="Times New Roman" w:eastAsia="Times New Roman" w:hAnsi="Times New Roman" w:cs="Times New Roman"/>
          <w:sz w:val="28"/>
          <w:szCs w:val="28"/>
        </w:rPr>
        <w:t>С.Хангтингтон</w:t>
      </w:r>
      <w:proofErr w:type="spellEnd"/>
      <w:r w:rsidRPr="00303E0D">
        <w:rPr>
          <w:rFonts w:ascii="Times New Roman" w:eastAsia="Times New Roman" w:hAnsi="Times New Roman" w:cs="Times New Roman"/>
          <w:sz w:val="28"/>
          <w:szCs w:val="28"/>
        </w:rPr>
        <w:t xml:space="preserve">) является разрыв между уровнем развития политических институтов и процессом трансформации экономической и социальной систем, что характерно для обществ, находящихся на переходном этапе развития. Это продуцируется несоответствием уровня политического развития темпам политической активности в обществе, где при оценке последней учитываются такие факторы как рост уровня образованности </w:t>
      </w:r>
      <w:r w:rsidRPr="00303E0D">
        <w:rPr>
          <w:rFonts w:ascii="Times New Roman" w:eastAsia="Times New Roman" w:hAnsi="Times New Roman" w:cs="Times New Roman"/>
          <w:sz w:val="28"/>
          <w:szCs w:val="28"/>
        </w:rPr>
        <w:lastRenderedPageBreak/>
        <w:t xml:space="preserve">населения, экономический рост, усиление роли СМИ и социальной мобильности. Так </w:t>
      </w:r>
      <w:r w:rsidR="00F646EA"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экономическое развитие усиливает экономическое неравенство, а при этом социальная мобилизация подрывает его легитимность. Таким образом, оба эти аспекта модернизации вместе способствуют политической нестабильности</w:t>
      </w:r>
      <w:r w:rsidR="00F646EA"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52"/>
      </w:r>
      <w:r w:rsidRPr="00303E0D">
        <w:rPr>
          <w:rFonts w:ascii="Times New Roman" w:eastAsia="Times New Roman" w:hAnsi="Times New Roman" w:cs="Times New Roman"/>
          <w:sz w:val="28"/>
          <w:szCs w:val="28"/>
        </w:rPr>
        <w:t>, а значит, и росту уровня политического насилия. Методом предотвращения роста политического насилия служит усиление роли политических институтов.</w:t>
      </w:r>
    </w:p>
    <w:p w:rsidR="00A55331"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Теория рационального выбора</w:t>
      </w:r>
      <w:r w:rsidR="00F646EA" w:rsidRPr="00303E0D">
        <w:rPr>
          <w:rFonts w:ascii="Times New Roman" w:eastAsia="Times New Roman" w:hAnsi="Times New Roman" w:cs="Times New Roman"/>
          <w:sz w:val="28"/>
          <w:szCs w:val="28"/>
        </w:rPr>
        <w:t xml:space="preserve"> </w:t>
      </w:r>
      <w:r w:rsidRPr="00303E0D">
        <w:rPr>
          <w:rFonts w:ascii="Times New Roman" w:eastAsia="Times New Roman" w:hAnsi="Times New Roman" w:cs="Times New Roman"/>
          <w:sz w:val="28"/>
          <w:szCs w:val="28"/>
        </w:rPr>
        <w:t>(</w:t>
      </w:r>
      <w:proofErr w:type="spellStart"/>
      <w:r w:rsidRPr="00303E0D">
        <w:rPr>
          <w:rFonts w:ascii="Times New Roman" w:eastAsia="Times New Roman" w:hAnsi="Times New Roman" w:cs="Times New Roman"/>
          <w:sz w:val="28"/>
          <w:szCs w:val="28"/>
        </w:rPr>
        <w:t>Д.Гупта</w:t>
      </w:r>
      <w:proofErr w:type="spellEnd"/>
      <w:r w:rsidRPr="00303E0D">
        <w:rPr>
          <w:rFonts w:ascii="Times New Roman" w:eastAsia="Times New Roman" w:hAnsi="Times New Roman" w:cs="Times New Roman"/>
          <w:sz w:val="28"/>
          <w:szCs w:val="28"/>
          <w:vertAlign w:val="superscript"/>
        </w:rPr>
        <w:footnoteReference w:id="53"/>
      </w:r>
      <w:r w:rsidRPr="00303E0D">
        <w:rPr>
          <w:rFonts w:ascii="Times New Roman" w:eastAsia="Times New Roman" w:hAnsi="Times New Roman" w:cs="Times New Roman"/>
          <w:sz w:val="28"/>
          <w:szCs w:val="28"/>
        </w:rPr>
        <w:t xml:space="preserve">) рассматривает насилие как наилучший способ решения конфликта в рамках политического процесса. Однако участие в актах политического насилия служит не только </w:t>
      </w:r>
      <w:r w:rsidR="00A55331" w:rsidRPr="00303E0D">
        <w:rPr>
          <w:rFonts w:ascii="Times New Roman" w:eastAsia="Times New Roman" w:hAnsi="Times New Roman" w:cs="Times New Roman"/>
          <w:sz w:val="28"/>
          <w:szCs w:val="28"/>
        </w:rPr>
        <w:t>благу общества с точки зрения  «</w:t>
      </w:r>
      <w:r w:rsidRPr="00303E0D">
        <w:rPr>
          <w:rFonts w:ascii="Times New Roman" w:eastAsia="Times New Roman" w:hAnsi="Times New Roman" w:cs="Times New Roman"/>
          <w:sz w:val="28"/>
          <w:szCs w:val="28"/>
        </w:rPr>
        <w:t>снятия</w:t>
      </w:r>
      <w:r w:rsidR="00A5533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социальной напряженности, инициируемой конфликтом, но и позволяет участникам получить дополнительные блага, в том числе повышение статуса, общественной роли или материального благосостояния.</w:t>
      </w:r>
    </w:p>
    <w:p w:rsidR="00806B8F"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Насилие, как объективная данность, которую общество должно подавлять и контролировать, представлено в исследовании насилия </w:t>
      </w:r>
      <w:proofErr w:type="spellStart"/>
      <w:r w:rsidRPr="00303E0D">
        <w:rPr>
          <w:rFonts w:ascii="Times New Roman" w:eastAsia="Times New Roman" w:hAnsi="Times New Roman" w:cs="Times New Roman"/>
          <w:sz w:val="28"/>
          <w:szCs w:val="28"/>
        </w:rPr>
        <w:t>Р.Жирара</w:t>
      </w:r>
      <w:proofErr w:type="spellEnd"/>
      <w:r w:rsidRPr="00303E0D">
        <w:rPr>
          <w:rFonts w:ascii="Times New Roman" w:eastAsia="Times New Roman" w:hAnsi="Times New Roman" w:cs="Times New Roman"/>
          <w:sz w:val="28"/>
          <w:szCs w:val="28"/>
        </w:rPr>
        <w:t xml:space="preserve">, а также в концепции </w:t>
      </w:r>
      <w:proofErr w:type="spellStart"/>
      <w:r w:rsidRPr="00303E0D">
        <w:rPr>
          <w:rFonts w:ascii="Times New Roman" w:eastAsia="Times New Roman" w:hAnsi="Times New Roman" w:cs="Times New Roman"/>
          <w:sz w:val="28"/>
          <w:szCs w:val="28"/>
        </w:rPr>
        <w:t>З.Фрейда</w:t>
      </w:r>
      <w:proofErr w:type="spellEnd"/>
      <w:r w:rsidRPr="00303E0D">
        <w:rPr>
          <w:rFonts w:ascii="Times New Roman" w:eastAsia="Times New Roman" w:hAnsi="Times New Roman" w:cs="Times New Roman"/>
          <w:sz w:val="28"/>
          <w:szCs w:val="28"/>
        </w:rPr>
        <w:t>.</w:t>
      </w:r>
    </w:p>
    <w:p w:rsidR="00A55331"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Жертвоприношение в первобытных обществах, по мнению </w:t>
      </w:r>
      <w:proofErr w:type="spellStart"/>
      <w:r w:rsidRPr="00303E0D">
        <w:rPr>
          <w:rFonts w:ascii="Times New Roman" w:eastAsia="Times New Roman" w:hAnsi="Times New Roman" w:cs="Times New Roman"/>
          <w:sz w:val="28"/>
          <w:szCs w:val="28"/>
        </w:rPr>
        <w:t>Р.Жирара</w:t>
      </w:r>
      <w:proofErr w:type="spellEnd"/>
      <w:r w:rsidRPr="00303E0D">
        <w:rPr>
          <w:rFonts w:ascii="Times New Roman" w:eastAsia="Times New Roman" w:hAnsi="Times New Roman" w:cs="Times New Roman"/>
          <w:sz w:val="28"/>
          <w:szCs w:val="28"/>
        </w:rPr>
        <w:t>, играет роль переноса насилия, которое в ином случае грозит</w:t>
      </w:r>
      <w:r w:rsidR="00A55331" w:rsidRPr="00303E0D">
        <w:rPr>
          <w:rFonts w:ascii="Times New Roman" w:eastAsia="Times New Roman" w:hAnsi="Times New Roman" w:cs="Times New Roman"/>
          <w:sz w:val="28"/>
          <w:szCs w:val="28"/>
        </w:rPr>
        <w:t xml:space="preserve"> поразить само общество. Такая «</w:t>
      </w:r>
      <w:r w:rsidRPr="00303E0D">
        <w:rPr>
          <w:rFonts w:ascii="Times New Roman" w:eastAsia="Times New Roman" w:hAnsi="Times New Roman" w:cs="Times New Roman"/>
          <w:sz w:val="28"/>
          <w:szCs w:val="28"/>
        </w:rPr>
        <w:t>заместительная</w:t>
      </w:r>
      <w:r w:rsidR="00A5533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жертва позволяет временно снизить уровень внутреннего насилия путем переключения на приносимую жертву. Сама суть жертвоприношения находится в этом сдвиге или замене объекта, который скрыт с целью действительности этого акта. «“Хитрое” использование некоторых свойств насилия — в частности, его способности смещаться с одного объекта на другой — скрыто за костной оболочкой ритуального жертвоприношения</w:t>
      </w:r>
      <w:r w:rsidR="00A5533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54"/>
      </w:r>
      <w:r w:rsidRPr="00303E0D">
        <w:rPr>
          <w:rFonts w:ascii="Times New Roman" w:eastAsia="Times New Roman" w:hAnsi="Times New Roman" w:cs="Times New Roman"/>
          <w:sz w:val="28"/>
          <w:szCs w:val="28"/>
        </w:rPr>
        <w:t xml:space="preserve">. Насилие </w:t>
      </w:r>
      <w:r w:rsidRPr="00303E0D">
        <w:rPr>
          <w:rFonts w:ascii="Times New Roman" w:eastAsia="Times New Roman" w:hAnsi="Times New Roman" w:cs="Times New Roman"/>
          <w:sz w:val="28"/>
          <w:szCs w:val="28"/>
        </w:rPr>
        <w:lastRenderedPageBreak/>
        <w:t>всегда нуждается в удовлетворении, так как без возможности разрядки происходит его количественное накопление, которое в конечном итоге эксплицируется вовне.</w:t>
      </w:r>
    </w:p>
    <w:p w:rsidR="00A55331"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Ключевым в понимании насилия для </w:t>
      </w:r>
      <w:proofErr w:type="spellStart"/>
      <w:r w:rsidRPr="00303E0D">
        <w:rPr>
          <w:rFonts w:ascii="Times New Roman" w:eastAsia="Times New Roman" w:hAnsi="Times New Roman" w:cs="Times New Roman"/>
          <w:sz w:val="28"/>
          <w:szCs w:val="28"/>
        </w:rPr>
        <w:t>Жирара</w:t>
      </w:r>
      <w:proofErr w:type="spellEnd"/>
      <w:r w:rsidRPr="00303E0D">
        <w:rPr>
          <w:rFonts w:ascii="Times New Roman" w:eastAsia="Times New Roman" w:hAnsi="Times New Roman" w:cs="Times New Roman"/>
          <w:sz w:val="28"/>
          <w:szCs w:val="28"/>
        </w:rPr>
        <w:t xml:space="preserve"> является его соотнесенность с местью. В современном обществе нельзя обнаружить обряды жертвоприношения, которые бы снижали уровень насильственного напряжения и блокировали бы месть. Замещающим жертвоприношения становится система правосудия, рационализирующая в наказании завуалированную (кристаллизованную) месть, основным свойством которой можно назвать одноразовость, не влекущую за собой</w:t>
      </w:r>
      <w:r w:rsidR="00A55331" w:rsidRPr="00303E0D">
        <w:rPr>
          <w:rFonts w:ascii="Times New Roman" w:eastAsia="Times New Roman" w:hAnsi="Times New Roman" w:cs="Times New Roman"/>
          <w:sz w:val="28"/>
          <w:szCs w:val="28"/>
        </w:rPr>
        <w:t xml:space="preserve"> порочный круг нового насилия. «</w:t>
      </w:r>
      <w:r w:rsidRPr="00303E0D">
        <w:rPr>
          <w:rFonts w:ascii="Times New Roman" w:eastAsia="Times New Roman" w:hAnsi="Times New Roman" w:cs="Times New Roman"/>
          <w:sz w:val="28"/>
          <w:szCs w:val="28"/>
        </w:rPr>
        <w:t>Между состояниями ненасилия и насилия в первобытных обществах нет того автоматического и всемогущего клапана, каким служат наши институты, которые регулируют нас тем жестче, чем меньше мы помним об их роли</w:t>
      </w:r>
      <w:r w:rsidR="00A5533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55"/>
      </w:r>
      <w:r w:rsidRPr="00303E0D">
        <w:rPr>
          <w:rFonts w:ascii="Times New Roman" w:eastAsia="Times New Roman" w:hAnsi="Times New Roman" w:cs="Times New Roman"/>
          <w:sz w:val="28"/>
          <w:szCs w:val="28"/>
        </w:rPr>
        <w:t xml:space="preserve">. Конец насилию невозможно положить без обращения к самому насилию. Этим тезисом </w:t>
      </w:r>
      <w:proofErr w:type="spellStart"/>
      <w:r w:rsidRPr="00303E0D">
        <w:rPr>
          <w:rFonts w:ascii="Times New Roman" w:eastAsia="Times New Roman" w:hAnsi="Times New Roman" w:cs="Times New Roman"/>
          <w:sz w:val="28"/>
          <w:szCs w:val="28"/>
        </w:rPr>
        <w:t>Жирар</w:t>
      </w:r>
      <w:proofErr w:type="spellEnd"/>
      <w:r w:rsidRPr="00303E0D">
        <w:rPr>
          <w:rFonts w:ascii="Times New Roman" w:eastAsia="Times New Roman" w:hAnsi="Times New Roman" w:cs="Times New Roman"/>
          <w:sz w:val="28"/>
          <w:szCs w:val="28"/>
        </w:rPr>
        <w:t xml:space="preserve"> сближается с теоретиками ненасилия, однако вывод делается прямо противоположный: ограничительные механизмы или “защитные клапаны”, служащие для сдерживания и контроля насилия, сами являются его орудиями, необходимыми в каждом обществе.</w:t>
      </w:r>
    </w:p>
    <w:p w:rsidR="00A55331"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Рассмотрение позиции </w:t>
      </w:r>
      <w:proofErr w:type="spellStart"/>
      <w:r w:rsidRPr="00303E0D">
        <w:rPr>
          <w:rFonts w:ascii="Times New Roman" w:eastAsia="Times New Roman" w:hAnsi="Times New Roman" w:cs="Times New Roman"/>
          <w:sz w:val="28"/>
          <w:szCs w:val="28"/>
        </w:rPr>
        <w:t>З.Фрейда</w:t>
      </w:r>
      <w:proofErr w:type="spellEnd"/>
      <w:r w:rsidRPr="00303E0D">
        <w:rPr>
          <w:rFonts w:ascii="Times New Roman" w:eastAsia="Times New Roman" w:hAnsi="Times New Roman" w:cs="Times New Roman"/>
          <w:sz w:val="28"/>
          <w:szCs w:val="28"/>
        </w:rPr>
        <w:t xml:space="preserve"> в отношении насилия в соотнесенности с критикой </w:t>
      </w:r>
      <w:proofErr w:type="spellStart"/>
      <w:r w:rsidRPr="00303E0D">
        <w:rPr>
          <w:rFonts w:ascii="Times New Roman" w:eastAsia="Times New Roman" w:hAnsi="Times New Roman" w:cs="Times New Roman"/>
          <w:sz w:val="28"/>
          <w:szCs w:val="28"/>
        </w:rPr>
        <w:t>Р.Жирара</w:t>
      </w:r>
      <w:proofErr w:type="spellEnd"/>
      <w:r w:rsidRPr="00303E0D">
        <w:rPr>
          <w:rFonts w:ascii="Times New Roman" w:eastAsia="Times New Roman" w:hAnsi="Times New Roman" w:cs="Times New Roman"/>
          <w:sz w:val="28"/>
          <w:szCs w:val="28"/>
        </w:rPr>
        <w:t xml:space="preserve"> открывает новые исследовательские перспективы. Если для Фрейда все движущие мотивы, так или иначе, связаны с либидо, то для </w:t>
      </w:r>
      <w:proofErr w:type="spellStart"/>
      <w:r w:rsidRPr="00303E0D">
        <w:rPr>
          <w:rFonts w:ascii="Times New Roman" w:eastAsia="Times New Roman" w:hAnsi="Times New Roman" w:cs="Times New Roman"/>
          <w:sz w:val="28"/>
          <w:szCs w:val="28"/>
        </w:rPr>
        <w:t>Жирара</w:t>
      </w:r>
      <w:proofErr w:type="spellEnd"/>
      <w:r w:rsidRPr="00303E0D">
        <w:rPr>
          <w:rFonts w:ascii="Times New Roman" w:eastAsia="Times New Roman" w:hAnsi="Times New Roman" w:cs="Times New Roman"/>
          <w:sz w:val="28"/>
          <w:szCs w:val="28"/>
        </w:rPr>
        <w:t xml:space="preserve"> таковым мотивом является насилие, которое первично, в том числе, и по отношению к сексуальности. Полемика ведется </w:t>
      </w:r>
      <w:proofErr w:type="spellStart"/>
      <w:r w:rsidRPr="00303E0D">
        <w:rPr>
          <w:rFonts w:ascii="Times New Roman" w:eastAsia="Times New Roman" w:hAnsi="Times New Roman" w:cs="Times New Roman"/>
          <w:sz w:val="28"/>
          <w:szCs w:val="28"/>
        </w:rPr>
        <w:t>Жираром</w:t>
      </w:r>
      <w:proofErr w:type="spellEnd"/>
      <w:r w:rsidRPr="00303E0D">
        <w:rPr>
          <w:rFonts w:ascii="Times New Roman" w:eastAsia="Times New Roman" w:hAnsi="Times New Roman" w:cs="Times New Roman"/>
          <w:sz w:val="28"/>
          <w:szCs w:val="28"/>
        </w:rPr>
        <w:t xml:space="preserve"> не только по отношению к индивидуальному насилию Фрейда, но и к коллективному насилию Ницше.</w:t>
      </w:r>
    </w:p>
    <w:p w:rsidR="00A55331"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В концепции Ницше </w:t>
      </w:r>
      <w:proofErr w:type="spellStart"/>
      <w:r w:rsidRPr="00303E0D">
        <w:rPr>
          <w:rFonts w:ascii="Times New Roman" w:eastAsia="Times New Roman" w:hAnsi="Times New Roman" w:cs="Times New Roman"/>
          <w:sz w:val="28"/>
          <w:szCs w:val="28"/>
        </w:rPr>
        <w:t>Жирара</w:t>
      </w:r>
      <w:proofErr w:type="spellEnd"/>
      <w:r w:rsidRPr="00303E0D">
        <w:rPr>
          <w:rFonts w:ascii="Times New Roman" w:eastAsia="Times New Roman" w:hAnsi="Times New Roman" w:cs="Times New Roman"/>
          <w:sz w:val="28"/>
          <w:szCs w:val="28"/>
        </w:rPr>
        <w:t xml:space="preserve"> привлекает понимание того, что насилие мифов и ритуалов и насилие евангельских страстей имеет одну и </w:t>
      </w:r>
      <w:r w:rsidRPr="00303E0D">
        <w:rPr>
          <w:rFonts w:ascii="Times New Roman" w:eastAsia="Times New Roman" w:hAnsi="Times New Roman" w:cs="Times New Roman"/>
          <w:sz w:val="28"/>
          <w:szCs w:val="28"/>
        </w:rPr>
        <w:lastRenderedPageBreak/>
        <w:t>ту же природу коллективного насилия, но с различной интерпретацией. «Дионис против “распятого”: вот где противостояние. Разница между ними кроется не в самом мученичестве, а в его смысле. В одном случае сама жизнь, ее вечная плодовитость и вечное возвращение, определяет мучение, разрушение, желание уничтожить. В другом случае страдание, “распятие” невинного используется как аргумент против жизни, как формула ее проклятия»</w:t>
      </w:r>
      <w:r w:rsidRPr="00303E0D">
        <w:rPr>
          <w:rFonts w:ascii="Times New Roman" w:eastAsia="Times New Roman" w:hAnsi="Times New Roman" w:cs="Times New Roman"/>
          <w:sz w:val="28"/>
          <w:szCs w:val="28"/>
          <w:vertAlign w:val="superscript"/>
        </w:rPr>
        <w:footnoteReference w:id="56"/>
      </w:r>
      <w:r w:rsidRPr="00303E0D">
        <w:rPr>
          <w:rFonts w:ascii="Times New Roman" w:eastAsia="Times New Roman" w:hAnsi="Times New Roman" w:cs="Times New Roman"/>
          <w:sz w:val="28"/>
          <w:szCs w:val="28"/>
        </w:rPr>
        <w:t xml:space="preserve">. Различие интерпретации такого типа насилия предполагает и различие позиций по отношению к жертве: </w:t>
      </w:r>
      <w:proofErr w:type="spellStart"/>
      <w:r w:rsidRPr="00303E0D">
        <w:rPr>
          <w:rFonts w:ascii="Times New Roman" w:eastAsia="Times New Roman" w:hAnsi="Times New Roman" w:cs="Times New Roman"/>
          <w:sz w:val="28"/>
          <w:szCs w:val="28"/>
        </w:rPr>
        <w:t>дионисийское</w:t>
      </w:r>
      <w:proofErr w:type="spellEnd"/>
      <w:r w:rsidRPr="00303E0D">
        <w:rPr>
          <w:rFonts w:ascii="Times New Roman" w:eastAsia="Times New Roman" w:hAnsi="Times New Roman" w:cs="Times New Roman"/>
          <w:sz w:val="28"/>
          <w:szCs w:val="28"/>
        </w:rPr>
        <w:t xml:space="preserve"> одобрение и евангельское отвержение. Ницше в христианском неприятии усматривает </w:t>
      </w:r>
      <w:proofErr w:type="spellStart"/>
      <w:r w:rsidRPr="00303E0D">
        <w:rPr>
          <w:rFonts w:ascii="Times New Roman" w:eastAsia="Times New Roman" w:hAnsi="Times New Roman" w:cs="Times New Roman"/>
          <w:sz w:val="28"/>
          <w:szCs w:val="28"/>
        </w:rPr>
        <w:t>ресентимент</w:t>
      </w:r>
      <w:proofErr w:type="spellEnd"/>
      <w:r w:rsidRPr="00303E0D">
        <w:rPr>
          <w:rFonts w:ascii="Times New Roman" w:eastAsia="Times New Roman" w:hAnsi="Times New Roman" w:cs="Times New Roman"/>
          <w:sz w:val="28"/>
          <w:szCs w:val="28"/>
        </w:rPr>
        <w:t xml:space="preserve">, с чем не согласен </w:t>
      </w:r>
      <w:proofErr w:type="spellStart"/>
      <w:r w:rsidRPr="00303E0D">
        <w:rPr>
          <w:rFonts w:ascii="Times New Roman" w:eastAsia="Times New Roman" w:hAnsi="Times New Roman" w:cs="Times New Roman"/>
          <w:sz w:val="28"/>
          <w:szCs w:val="28"/>
        </w:rPr>
        <w:t>Жирар</w:t>
      </w:r>
      <w:proofErr w:type="spellEnd"/>
      <w:r w:rsidRPr="00303E0D">
        <w:rPr>
          <w:rFonts w:ascii="Times New Roman" w:eastAsia="Times New Roman" w:hAnsi="Times New Roman" w:cs="Times New Roman"/>
          <w:sz w:val="28"/>
          <w:szCs w:val="28"/>
        </w:rPr>
        <w:t xml:space="preserve">. Он, однако, оправдывает критику </w:t>
      </w:r>
      <w:r w:rsidR="00A5533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заботы о жертвах</w:t>
      </w:r>
      <w:r w:rsidR="00A5533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так как она не позволяет отойти от христианства и перейти от упадка к прогрессу</w:t>
      </w:r>
      <w:r w:rsidRPr="00303E0D">
        <w:rPr>
          <w:rFonts w:ascii="Times New Roman" w:eastAsia="Times New Roman" w:hAnsi="Times New Roman" w:cs="Times New Roman"/>
          <w:sz w:val="28"/>
          <w:szCs w:val="28"/>
          <w:vertAlign w:val="superscript"/>
        </w:rPr>
        <w:footnoteReference w:id="57"/>
      </w:r>
      <w:r w:rsidRPr="00303E0D">
        <w:rPr>
          <w:rFonts w:ascii="Times New Roman" w:eastAsia="Times New Roman" w:hAnsi="Times New Roman" w:cs="Times New Roman"/>
          <w:sz w:val="28"/>
          <w:szCs w:val="28"/>
        </w:rPr>
        <w:t>.</w:t>
      </w:r>
    </w:p>
    <w:p w:rsidR="00A55331"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Утилитаристская</w:t>
      </w:r>
      <w:r w:rsidRPr="00303E0D">
        <w:rPr>
          <w:rFonts w:ascii="Times New Roman" w:eastAsia="Times New Roman" w:hAnsi="Times New Roman" w:cs="Times New Roman"/>
          <w:sz w:val="28"/>
          <w:szCs w:val="28"/>
          <w:u w:val="single"/>
        </w:rPr>
        <w:t xml:space="preserve"> </w:t>
      </w:r>
      <w:r w:rsidRPr="00303E0D">
        <w:rPr>
          <w:rFonts w:ascii="Times New Roman" w:eastAsia="Times New Roman" w:hAnsi="Times New Roman" w:cs="Times New Roman"/>
          <w:sz w:val="28"/>
          <w:szCs w:val="28"/>
        </w:rPr>
        <w:t xml:space="preserve">концепция насилия, трактующая данный феномен как благо для большего количества людей, представлена в воззрениях </w:t>
      </w:r>
      <w:proofErr w:type="spellStart"/>
      <w:r w:rsidRPr="00303E0D">
        <w:rPr>
          <w:rFonts w:ascii="Times New Roman" w:eastAsia="Times New Roman" w:hAnsi="Times New Roman" w:cs="Times New Roman"/>
          <w:sz w:val="28"/>
          <w:szCs w:val="28"/>
        </w:rPr>
        <w:t>Н.Макиавелли</w:t>
      </w:r>
      <w:proofErr w:type="spellEnd"/>
      <w:r w:rsidRPr="00303E0D">
        <w:rPr>
          <w:rFonts w:ascii="Times New Roman" w:eastAsia="Times New Roman" w:hAnsi="Times New Roman" w:cs="Times New Roman"/>
          <w:sz w:val="28"/>
          <w:szCs w:val="28"/>
        </w:rPr>
        <w:t xml:space="preserve">. В трактате </w:t>
      </w:r>
      <w:r w:rsidR="00A5533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Государь</w:t>
      </w:r>
      <w:r w:rsidR="00A5533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где данный феномен рассматривается наиболее полно, насилие не несет в себе яркий негативный оттенок  и не оценивается в терминах морального зла. Предваряя анализ насилия в концепции Макиавелли, следует упомянуть взгляды автора на человеческую природу. Человек, согласно его этической доктрине, изначально склонен к эгоизму, что не может не сказываться на государственном и общественном устройстве. Именно для контроля/борьбы с этой природной сущностью и необходимо использовать насилие, которое не принимает форму преступной деятельности, а д</w:t>
      </w:r>
      <w:r w:rsidR="00A55331" w:rsidRPr="00303E0D">
        <w:rPr>
          <w:rFonts w:ascii="Times New Roman" w:eastAsia="Times New Roman" w:hAnsi="Times New Roman" w:cs="Times New Roman"/>
          <w:sz w:val="28"/>
          <w:szCs w:val="28"/>
        </w:rPr>
        <w:t>ержится исключительно в рамках «</w:t>
      </w:r>
      <w:r w:rsidRPr="00303E0D">
        <w:rPr>
          <w:rFonts w:ascii="Times New Roman" w:eastAsia="Times New Roman" w:hAnsi="Times New Roman" w:cs="Times New Roman"/>
          <w:sz w:val="28"/>
          <w:szCs w:val="28"/>
        </w:rPr>
        <w:t>государственного насилия</w:t>
      </w:r>
      <w:r w:rsidR="00A5533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Рассуждая о качествах, необходимых правителю, Макиавелли следующим образом анализирует антагонизм милосердия/жестокости: </w:t>
      </w:r>
      <w:r w:rsidR="00A5533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государь,  если он  желает удержать  в  повиновении  подданных, не </w:t>
      </w:r>
      <w:r w:rsidRPr="00303E0D">
        <w:rPr>
          <w:rFonts w:ascii="Times New Roman" w:eastAsia="Times New Roman" w:hAnsi="Times New Roman" w:cs="Times New Roman"/>
          <w:sz w:val="28"/>
          <w:szCs w:val="28"/>
        </w:rPr>
        <w:lastRenderedPageBreak/>
        <w:t>должен  считаться  с  обвинениями  в жестокости. Учинив несколько расправ, он проявит больше  милосердия, чем те, кто  по  избытку  его  потворствует беспорядку. Ибо от  беспорядка,  который порождает  грабежи и убийства, страдает  все  население, тогда  как от кар, налагаемых государем,  страдают  лишь  отдельные  лица</w:t>
      </w:r>
      <w:r w:rsidR="00A5533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58"/>
      </w:r>
      <w:r w:rsidRPr="00303E0D">
        <w:rPr>
          <w:rFonts w:ascii="Times New Roman" w:eastAsia="Times New Roman" w:hAnsi="Times New Roman" w:cs="Times New Roman"/>
          <w:sz w:val="28"/>
          <w:szCs w:val="28"/>
        </w:rPr>
        <w:t>. Таким образом, насилие оправдывается с помощью отсылки к благу большего числа людей, а сущностно благодаря го</w:t>
      </w:r>
      <w:r w:rsidR="00A55331" w:rsidRPr="00303E0D">
        <w:rPr>
          <w:rFonts w:ascii="Times New Roman" w:eastAsia="Times New Roman" w:hAnsi="Times New Roman" w:cs="Times New Roman"/>
          <w:sz w:val="28"/>
          <w:szCs w:val="28"/>
        </w:rPr>
        <w:t>сударственному благу. Подобная «</w:t>
      </w:r>
      <w:r w:rsidRPr="00303E0D">
        <w:rPr>
          <w:rFonts w:ascii="Times New Roman" w:eastAsia="Times New Roman" w:hAnsi="Times New Roman" w:cs="Times New Roman"/>
          <w:sz w:val="28"/>
          <w:szCs w:val="28"/>
        </w:rPr>
        <w:t>легитимация</w:t>
      </w:r>
      <w:r w:rsidR="00A5533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насилия как средства политической власти не оправдывает его с точки зрения насилия как самоцели. Макиавелли</w:t>
      </w:r>
      <w:r w:rsidR="00A55331" w:rsidRPr="00303E0D">
        <w:rPr>
          <w:rFonts w:ascii="Times New Roman" w:eastAsia="Times New Roman" w:hAnsi="Times New Roman" w:cs="Times New Roman"/>
          <w:sz w:val="28"/>
          <w:szCs w:val="28"/>
        </w:rPr>
        <w:t xml:space="preserve"> считает насилие лишь способом «</w:t>
      </w:r>
      <w:r w:rsidRPr="00303E0D">
        <w:rPr>
          <w:rFonts w:ascii="Times New Roman" w:eastAsia="Times New Roman" w:hAnsi="Times New Roman" w:cs="Times New Roman"/>
          <w:sz w:val="28"/>
          <w:szCs w:val="28"/>
        </w:rPr>
        <w:t>исправления</w:t>
      </w:r>
      <w:r w:rsidR="00A5533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той или иной политической ситуации в крайних случаях (а исторические реалии Италии того времени можно отнести к таковым) и только на благо народа, без ст</w:t>
      </w:r>
      <w:r w:rsidR="00A55331" w:rsidRPr="00303E0D">
        <w:rPr>
          <w:rFonts w:ascii="Times New Roman" w:eastAsia="Times New Roman" w:hAnsi="Times New Roman" w:cs="Times New Roman"/>
          <w:sz w:val="28"/>
          <w:szCs w:val="28"/>
        </w:rPr>
        <w:t>ремления к укреплению тирании. «</w:t>
      </w:r>
      <w:r w:rsidRPr="00303E0D">
        <w:rPr>
          <w:rFonts w:ascii="Times New Roman" w:eastAsia="Times New Roman" w:hAnsi="Times New Roman" w:cs="Times New Roman"/>
          <w:sz w:val="28"/>
          <w:szCs w:val="28"/>
        </w:rPr>
        <w:t>Поистине государь, ищущий мирской славы, должен желать завладеть городом развращенным - не для того, чтобы его окончательно испортить, как это сделал Цезарь, но дабы, подобно Ромулу, полностью преобразовать его</w:t>
      </w:r>
      <w:r w:rsidR="00A5533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59"/>
      </w:r>
      <w:r w:rsidRPr="00303E0D">
        <w:rPr>
          <w:rFonts w:ascii="Times New Roman" w:eastAsia="Times New Roman" w:hAnsi="Times New Roman" w:cs="Times New Roman"/>
          <w:sz w:val="28"/>
          <w:szCs w:val="28"/>
        </w:rPr>
        <w:t>.</w:t>
      </w:r>
    </w:p>
    <w:p w:rsidR="00517B5C"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Легитимное насилие является каузальным продолжением утилитаристской теории. Позиция рассмотрения насилия как средства удержания власти поддерживалась и </w:t>
      </w:r>
      <w:proofErr w:type="spellStart"/>
      <w:r w:rsidRPr="00303E0D">
        <w:rPr>
          <w:rFonts w:ascii="Times New Roman" w:eastAsia="Times New Roman" w:hAnsi="Times New Roman" w:cs="Times New Roman"/>
          <w:sz w:val="28"/>
          <w:szCs w:val="28"/>
        </w:rPr>
        <w:t>М.Вебером</w:t>
      </w:r>
      <w:proofErr w:type="spellEnd"/>
      <w:r w:rsidRPr="00303E0D">
        <w:rPr>
          <w:rFonts w:ascii="Times New Roman" w:eastAsia="Times New Roman" w:hAnsi="Times New Roman" w:cs="Times New Roman"/>
          <w:sz w:val="28"/>
          <w:szCs w:val="28"/>
        </w:rPr>
        <w:t xml:space="preserve">. Однако, немецкий социолог интересен не как еще одно имя в классификации распространенных подходов к насилию, а как </w:t>
      </w:r>
      <w:proofErr w:type="spellStart"/>
      <w:r w:rsidRPr="00303E0D">
        <w:rPr>
          <w:rFonts w:ascii="Times New Roman" w:eastAsia="Times New Roman" w:hAnsi="Times New Roman" w:cs="Times New Roman"/>
          <w:sz w:val="28"/>
          <w:szCs w:val="28"/>
        </w:rPr>
        <w:t>инноватор</w:t>
      </w:r>
      <w:proofErr w:type="spellEnd"/>
      <w:r w:rsidRPr="00303E0D">
        <w:rPr>
          <w:rFonts w:ascii="Times New Roman" w:eastAsia="Times New Roman" w:hAnsi="Times New Roman" w:cs="Times New Roman"/>
          <w:sz w:val="28"/>
          <w:szCs w:val="28"/>
        </w:rPr>
        <w:t xml:space="preserve"> в области выявлении связующих элементов насилия и государства. Это сделано на основании анализа концептов власти и легитимно</w:t>
      </w:r>
      <w:r w:rsidR="00A55331" w:rsidRPr="00303E0D">
        <w:rPr>
          <w:rFonts w:ascii="Times New Roman" w:eastAsia="Times New Roman" w:hAnsi="Times New Roman" w:cs="Times New Roman"/>
          <w:sz w:val="28"/>
          <w:szCs w:val="28"/>
        </w:rPr>
        <w:t>сти, где легитимность является «</w:t>
      </w:r>
      <w:r w:rsidRPr="00303E0D">
        <w:rPr>
          <w:rFonts w:ascii="Times New Roman" w:eastAsia="Times New Roman" w:hAnsi="Times New Roman" w:cs="Times New Roman"/>
          <w:sz w:val="28"/>
          <w:szCs w:val="28"/>
        </w:rPr>
        <w:t>сопровождающей</w:t>
      </w:r>
      <w:r w:rsidR="00A5533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социологической характеристикой власти, предоставляющей ей монополию на насилие. Легитимность подразумевает </w:t>
      </w:r>
      <w:r w:rsidRPr="00303E0D">
        <w:rPr>
          <w:rFonts w:ascii="Times New Roman" w:eastAsia="Times New Roman" w:hAnsi="Times New Roman" w:cs="Times New Roman"/>
          <w:sz w:val="28"/>
          <w:szCs w:val="28"/>
        </w:rPr>
        <w:lastRenderedPageBreak/>
        <w:t xml:space="preserve">признание власти на основании ее происхождения и способов функционирования, которые обеспечивают согласованные схемы действий и принятия решений в государственных структурах, а также активные внешние социальные отношения. </w:t>
      </w:r>
      <w:r w:rsidR="00A5533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Государство есть то человеческое сообщество, которое внутри определенной области - область включается в признак - претендует (с успехом) на монополию легитимного физического насилия. Ибо для нашей эпохи характерно, что право на физическое насилие приписывается всем другим союзам или отдельным лицам настолько, насколько государство со своей стороны допускает это на</w:t>
      </w:r>
      <w:r w:rsidR="00A55331" w:rsidRPr="00303E0D">
        <w:rPr>
          <w:rFonts w:ascii="Times New Roman" w:eastAsia="Times New Roman" w:hAnsi="Times New Roman" w:cs="Times New Roman"/>
          <w:sz w:val="28"/>
          <w:szCs w:val="28"/>
        </w:rPr>
        <w:t>силие: единственным источником «</w:t>
      </w:r>
      <w:r w:rsidRPr="00303E0D">
        <w:rPr>
          <w:rFonts w:ascii="Times New Roman" w:eastAsia="Times New Roman" w:hAnsi="Times New Roman" w:cs="Times New Roman"/>
          <w:sz w:val="28"/>
          <w:szCs w:val="28"/>
        </w:rPr>
        <w:t>права</w:t>
      </w:r>
      <w:r w:rsidR="00A5533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на насилие считается государство</w:t>
      </w:r>
      <w:r w:rsidR="00A5533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60"/>
      </w:r>
      <w:r w:rsidRPr="00303E0D">
        <w:rPr>
          <w:rFonts w:ascii="Times New Roman" w:eastAsia="Times New Roman" w:hAnsi="Times New Roman" w:cs="Times New Roman"/>
          <w:sz w:val="28"/>
          <w:szCs w:val="28"/>
        </w:rPr>
        <w:t xml:space="preserve">. Легитимное насилие предстаёт не просто как признак государства, но и как его обязательное и неотъемлемое свойство. </w:t>
      </w:r>
      <w:r w:rsidR="00A5533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w:t>
      </w:r>
      <w:proofErr w:type="gramStart"/>
      <w:r w:rsidRPr="00303E0D">
        <w:rPr>
          <w:rFonts w:ascii="Times New Roman" w:eastAsia="Times New Roman" w:hAnsi="Times New Roman" w:cs="Times New Roman"/>
          <w:sz w:val="28"/>
          <w:szCs w:val="28"/>
        </w:rPr>
        <w:t>.</w:t>
      </w:r>
      <w:proofErr w:type="gramEnd"/>
      <w:r w:rsidR="00A55331" w:rsidRPr="00303E0D">
        <w:rPr>
          <w:rFonts w:ascii="Times New Roman" w:eastAsia="Times New Roman" w:hAnsi="Times New Roman" w:cs="Times New Roman"/>
          <w:sz w:val="28"/>
          <w:szCs w:val="28"/>
        </w:rPr>
        <w:t xml:space="preserve"> </w:t>
      </w:r>
      <w:proofErr w:type="gramStart"/>
      <w:r w:rsidRPr="00303E0D">
        <w:rPr>
          <w:rFonts w:ascii="Times New Roman" w:eastAsia="Times New Roman" w:hAnsi="Times New Roman" w:cs="Times New Roman"/>
          <w:sz w:val="28"/>
          <w:szCs w:val="28"/>
        </w:rPr>
        <w:t>о</w:t>
      </w:r>
      <w:proofErr w:type="gramEnd"/>
      <w:r w:rsidRPr="00303E0D">
        <w:rPr>
          <w:rFonts w:ascii="Times New Roman" w:eastAsia="Times New Roman" w:hAnsi="Times New Roman" w:cs="Times New Roman"/>
          <w:sz w:val="28"/>
          <w:szCs w:val="28"/>
        </w:rPr>
        <w:t>бращение к насилию и средствам принуждения … свойственно каждому политическому союзу</w:t>
      </w:r>
      <w:r w:rsidR="00517B5C"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61"/>
      </w:r>
      <w:r w:rsidRPr="00303E0D">
        <w:rPr>
          <w:rFonts w:ascii="Times New Roman" w:eastAsia="Times New Roman" w:hAnsi="Times New Roman" w:cs="Times New Roman"/>
          <w:sz w:val="28"/>
          <w:szCs w:val="28"/>
        </w:rPr>
        <w:t xml:space="preserve">. В </w:t>
      </w:r>
      <w:proofErr w:type="gramStart"/>
      <w:r w:rsidRPr="00303E0D">
        <w:rPr>
          <w:rFonts w:ascii="Times New Roman" w:eastAsia="Times New Roman" w:hAnsi="Times New Roman" w:cs="Times New Roman"/>
          <w:sz w:val="28"/>
          <w:szCs w:val="28"/>
        </w:rPr>
        <w:t>определении насилия Вебера есть и социальный оттенок, которой придается за счет апелляции к госпо</w:t>
      </w:r>
      <w:r w:rsidR="00517B5C" w:rsidRPr="00303E0D">
        <w:rPr>
          <w:rFonts w:ascii="Times New Roman" w:eastAsia="Times New Roman" w:hAnsi="Times New Roman" w:cs="Times New Roman"/>
          <w:sz w:val="28"/>
          <w:szCs w:val="28"/>
        </w:rPr>
        <w:t>дству одних людей над другими: «</w:t>
      </w:r>
      <w:r w:rsidRPr="00303E0D">
        <w:rPr>
          <w:rFonts w:ascii="Times New Roman" w:eastAsia="Times New Roman" w:hAnsi="Times New Roman" w:cs="Times New Roman"/>
          <w:sz w:val="28"/>
          <w:szCs w:val="28"/>
        </w:rPr>
        <w:t>государство … есть отношение господства людей над людьми, опирающееся на легитимное (то есть считающееся легитимным) насилие как средство</w:t>
      </w:r>
      <w:r w:rsidR="00517B5C"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62"/>
      </w:r>
      <w:r w:rsidRPr="00303E0D">
        <w:rPr>
          <w:rFonts w:ascii="Times New Roman" w:eastAsia="Times New Roman" w:hAnsi="Times New Roman" w:cs="Times New Roman"/>
          <w:sz w:val="28"/>
          <w:szCs w:val="28"/>
        </w:rPr>
        <w:t>.</w:t>
      </w:r>
      <w:proofErr w:type="gramEnd"/>
    </w:p>
    <w:p w:rsidR="00DD30F4" w:rsidRPr="00303E0D" w:rsidRDefault="00D70908" w:rsidP="00303E0D">
      <w:pPr>
        <w:spacing w:line="360" w:lineRule="auto"/>
        <w:ind w:firstLine="720"/>
        <w:jc w:val="both"/>
        <w:rPr>
          <w:rFonts w:ascii="Times New Roman" w:eastAsia="Times New Roman" w:hAnsi="Times New Roman" w:cs="Times New Roman"/>
          <w:sz w:val="28"/>
          <w:szCs w:val="28"/>
        </w:rPr>
      </w:pPr>
      <w:proofErr w:type="spellStart"/>
      <w:r w:rsidRPr="00303E0D">
        <w:rPr>
          <w:rFonts w:ascii="Times New Roman" w:eastAsia="Times New Roman" w:hAnsi="Times New Roman" w:cs="Times New Roman"/>
          <w:sz w:val="28"/>
          <w:szCs w:val="28"/>
        </w:rPr>
        <w:t>К.Ясперс</w:t>
      </w:r>
      <w:proofErr w:type="spellEnd"/>
      <w:r w:rsidRPr="00303E0D">
        <w:rPr>
          <w:rFonts w:ascii="Times New Roman" w:eastAsia="Times New Roman" w:hAnsi="Times New Roman" w:cs="Times New Roman"/>
          <w:sz w:val="28"/>
          <w:szCs w:val="28"/>
        </w:rPr>
        <w:t xml:space="preserve"> выступает как последователь идей Вебера по отношению к легитимному</w:t>
      </w:r>
      <w:r w:rsidR="00517B5C" w:rsidRPr="00303E0D">
        <w:rPr>
          <w:rFonts w:ascii="Times New Roman" w:eastAsia="Times New Roman" w:hAnsi="Times New Roman" w:cs="Times New Roman"/>
          <w:sz w:val="28"/>
          <w:szCs w:val="28"/>
        </w:rPr>
        <w:t xml:space="preserve"> насилию, развивая его мысль в «</w:t>
      </w:r>
      <w:r w:rsidRPr="00303E0D">
        <w:rPr>
          <w:rFonts w:ascii="Times New Roman" w:eastAsia="Times New Roman" w:hAnsi="Times New Roman" w:cs="Times New Roman"/>
          <w:sz w:val="28"/>
          <w:szCs w:val="28"/>
        </w:rPr>
        <w:t>Духовной ситуации времени</w:t>
      </w:r>
      <w:r w:rsidR="00517B5C"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w:t>
      </w:r>
      <w:proofErr w:type="gramStart"/>
      <w:r w:rsidRPr="00303E0D">
        <w:rPr>
          <w:rFonts w:ascii="Times New Roman" w:eastAsia="Times New Roman" w:hAnsi="Times New Roman" w:cs="Times New Roman"/>
          <w:sz w:val="28"/>
          <w:szCs w:val="28"/>
        </w:rPr>
        <w:t xml:space="preserve">Следствием присвоения государством монополии на легитимное насилие стало </w:t>
      </w:r>
      <w:r w:rsidR="00DD30F4"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...исключение применения насилия из человеческого существования &lt;…&gt; и рост насилия в единственном месте, чье существование подчеркнуто выражает, что без насилия или </w:t>
      </w:r>
      <w:r w:rsidRPr="00303E0D">
        <w:rPr>
          <w:rFonts w:ascii="Times New Roman" w:eastAsia="Times New Roman" w:hAnsi="Times New Roman" w:cs="Times New Roman"/>
          <w:sz w:val="28"/>
          <w:szCs w:val="28"/>
        </w:rPr>
        <w:lastRenderedPageBreak/>
        <w:t>возможного насилия существование людей невозможно</w:t>
      </w:r>
      <w:r w:rsidR="00DD30F4"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63"/>
      </w:r>
      <w:r w:rsidRPr="00303E0D">
        <w:rPr>
          <w:rFonts w:ascii="Times New Roman" w:eastAsia="Times New Roman" w:hAnsi="Times New Roman" w:cs="Times New Roman"/>
          <w:sz w:val="28"/>
          <w:szCs w:val="28"/>
        </w:rPr>
        <w:t>. Такая миграция насилия и обнажение места его дислокации позволяет говорить не только об изменении степени концентрации этого субстрата, но и о модификации восприятия индивида в качестве субъек</w:t>
      </w:r>
      <w:r w:rsidR="00DD30F4" w:rsidRPr="00303E0D">
        <w:rPr>
          <w:rFonts w:ascii="Times New Roman" w:eastAsia="Times New Roman" w:hAnsi="Times New Roman" w:cs="Times New Roman"/>
          <w:sz w:val="28"/>
          <w:szCs w:val="28"/>
        </w:rPr>
        <w:t>та</w:t>
      </w:r>
      <w:proofErr w:type="gramEnd"/>
      <w:r w:rsidR="00DD30F4" w:rsidRPr="00303E0D">
        <w:rPr>
          <w:rFonts w:ascii="Times New Roman" w:eastAsia="Times New Roman" w:hAnsi="Times New Roman" w:cs="Times New Roman"/>
          <w:sz w:val="28"/>
          <w:szCs w:val="28"/>
        </w:rPr>
        <w:t xml:space="preserve">, </w:t>
      </w:r>
      <w:proofErr w:type="gramStart"/>
      <w:r w:rsidR="00DD30F4" w:rsidRPr="00303E0D">
        <w:rPr>
          <w:rFonts w:ascii="Times New Roman" w:eastAsia="Times New Roman" w:hAnsi="Times New Roman" w:cs="Times New Roman"/>
          <w:sz w:val="28"/>
          <w:szCs w:val="28"/>
        </w:rPr>
        <w:t>который</w:t>
      </w:r>
      <w:proofErr w:type="gramEnd"/>
      <w:r w:rsidR="00DD30F4" w:rsidRPr="00303E0D">
        <w:rPr>
          <w:rFonts w:ascii="Times New Roman" w:eastAsia="Times New Roman" w:hAnsi="Times New Roman" w:cs="Times New Roman"/>
          <w:sz w:val="28"/>
          <w:szCs w:val="28"/>
        </w:rPr>
        <w:t xml:space="preserve"> трансформируется в «</w:t>
      </w:r>
      <w:r w:rsidRPr="00303E0D">
        <w:rPr>
          <w:rFonts w:ascii="Times New Roman" w:eastAsia="Times New Roman" w:hAnsi="Times New Roman" w:cs="Times New Roman"/>
          <w:sz w:val="28"/>
          <w:szCs w:val="28"/>
        </w:rPr>
        <w:t>средство технического осуществления насилия</w:t>
      </w:r>
      <w:r w:rsidR="00DD30F4"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64"/>
      </w:r>
      <w:r w:rsidR="00DD30F4" w:rsidRPr="00303E0D">
        <w:rPr>
          <w:rFonts w:ascii="Times New Roman" w:eastAsia="Times New Roman" w:hAnsi="Times New Roman" w:cs="Times New Roman"/>
          <w:sz w:val="28"/>
          <w:szCs w:val="28"/>
        </w:rPr>
        <w:t>.</w:t>
      </w:r>
    </w:p>
    <w:p w:rsidR="00DD30F4"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К концепциям, рассматривающим насилие как неотъемлемую составляющую политической системы можно отнести и позицию </w:t>
      </w:r>
      <w:proofErr w:type="spellStart"/>
      <w:r w:rsidRPr="00303E0D">
        <w:rPr>
          <w:rFonts w:ascii="Times New Roman" w:eastAsia="Times New Roman" w:hAnsi="Times New Roman" w:cs="Times New Roman"/>
          <w:sz w:val="28"/>
          <w:szCs w:val="28"/>
        </w:rPr>
        <w:t>Раймона</w:t>
      </w:r>
      <w:proofErr w:type="spellEnd"/>
      <w:r w:rsidRPr="00303E0D">
        <w:rPr>
          <w:rFonts w:ascii="Times New Roman" w:eastAsia="Times New Roman" w:hAnsi="Times New Roman" w:cs="Times New Roman"/>
          <w:sz w:val="28"/>
          <w:szCs w:val="28"/>
        </w:rPr>
        <w:t xml:space="preserve"> Арона. В контексте анализа системы международных отношений в политическом дискурсе </w:t>
      </w:r>
      <w:proofErr w:type="spellStart"/>
      <w:r w:rsidRPr="00303E0D">
        <w:rPr>
          <w:rFonts w:ascii="Times New Roman" w:eastAsia="Times New Roman" w:hAnsi="Times New Roman" w:cs="Times New Roman"/>
          <w:sz w:val="28"/>
          <w:szCs w:val="28"/>
        </w:rPr>
        <w:t>Р.Арон</w:t>
      </w:r>
      <w:proofErr w:type="spellEnd"/>
      <w:r w:rsidRPr="00303E0D">
        <w:rPr>
          <w:rFonts w:ascii="Times New Roman" w:eastAsia="Times New Roman" w:hAnsi="Times New Roman" w:cs="Times New Roman"/>
          <w:sz w:val="28"/>
          <w:szCs w:val="28"/>
        </w:rPr>
        <w:t xml:space="preserve"> исходит из концептуального разграничения могущества и силы, где за первым закрепляется динамичное, </w:t>
      </w:r>
      <w:proofErr w:type="spellStart"/>
      <w:r w:rsidRPr="00303E0D">
        <w:rPr>
          <w:rFonts w:ascii="Times New Roman" w:eastAsia="Times New Roman" w:hAnsi="Times New Roman" w:cs="Times New Roman"/>
          <w:sz w:val="28"/>
          <w:szCs w:val="28"/>
        </w:rPr>
        <w:t>деятельностное</w:t>
      </w:r>
      <w:proofErr w:type="spellEnd"/>
      <w:r w:rsidRPr="00303E0D">
        <w:rPr>
          <w:rFonts w:ascii="Times New Roman" w:eastAsia="Times New Roman" w:hAnsi="Times New Roman" w:cs="Times New Roman"/>
          <w:sz w:val="28"/>
          <w:szCs w:val="28"/>
        </w:rPr>
        <w:t xml:space="preserve"> содержание, присущее отношениям, а второму приписывается </w:t>
      </w:r>
      <w:proofErr w:type="spellStart"/>
      <w:r w:rsidRPr="00303E0D">
        <w:rPr>
          <w:rFonts w:ascii="Times New Roman" w:eastAsia="Times New Roman" w:hAnsi="Times New Roman" w:cs="Times New Roman"/>
          <w:sz w:val="28"/>
          <w:szCs w:val="28"/>
        </w:rPr>
        <w:t>средственный</w:t>
      </w:r>
      <w:proofErr w:type="spellEnd"/>
      <w:r w:rsidRPr="00303E0D">
        <w:rPr>
          <w:rFonts w:ascii="Times New Roman" w:eastAsia="Times New Roman" w:hAnsi="Times New Roman" w:cs="Times New Roman"/>
          <w:sz w:val="28"/>
          <w:szCs w:val="28"/>
        </w:rPr>
        <w:t xml:space="preserve"> аспект орудий или вооружений. Автором также анализируется могущество, как основное понятие, где сила выступает как один из его возможных коррелятов.</w:t>
      </w:r>
    </w:p>
    <w:p w:rsidR="00DD30F4"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Насилие в политологической концепции Арона имеет главенствующее значение, выступая как некоторый си</w:t>
      </w:r>
      <w:r w:rsidR="00DD30F4" w:rsidRPr="00303E0D">
        <w:rPr>
          <w:rFonts w:ascii="Times New Roman" w:eastAsia="Times New Roman" w:hAnsi="Times New Roman" w:cs="Times New Roman"/>
          <w:sz w:val="28"/>
          <w:szCs w:val="28"/>
        </w:rPr>
        <w:t>стемообразующий феномен. «</w:t>
      </w:r>
      <w:r w:rsidRPr="00303E0D">
        <w:rPr>
          <w:rFonts w:ascii="Times New Roman" w:eastAsia="Times New Roman" w:hAnsi="Times New Roman" w:cs="Times New Roman"/>
          <w:sz w:val="28"/>
          <w:szCs w:val="28"/>
        </w:rPr>
        <w:t>Политические объединения, конституционные режимы обязаны своим происхождением насилию</w:t>
      </w:r>
      <w:r w:rsidR="00DD30F4"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65"/>
      </w:r>
      <w:r w:rsidRPr="00303E0D">
        <w:rPr>
          <w:rFonts w:ascii="Times New Roman" w:eastAsia="Times New Roman" w:hAnsi="Times New Roman" w:cs="Times New Roman"/>
          <w:sz w:val="28"/>
          <w:szCs w:val="28"/>
        </w:rPr>
        <w:t>. Имеется в виду то количество войн и революционн</w:t>
      </w:r>
      <w:r w:rsidR="00DD30F4" w:rsidRPr="00303E0D">
        <w:rPr>
          <w:rFonts w:ascii="Times New Roman" w:eastAsia="Times New Roman" w:hAnsi="Times New Roman" w:cs="Times New Roman"/>
          <w:sz w:val="28"/>
          <w:szCs w:val="28"/>
        </w:rPr>
        <w:t>ых действий, которые привели к «</w:t>
      </w:r>
      <w:r w:rsidRPr="00303E0D">
        <w:rPr>
          <w:rFonts w:ascii="Times New Roman" w:eastAsia="Times New Roman" w:hAnsi="Times New Roman" w:cs="Times New Roman"/>
          <w:sz w:val="28"/>
          <w:szCs w:val="28"/>
        </w:rPr>
        <w:t>настоящему</w:t>
      </w:r>
      <w:r w:rsidR="00DD30F4"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w:t>
      </w:r>
      <w:r w:rsidR="00DD30F4"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процветающему</w:t>
      </w:r>
      <w:r w:rsidR="00DD30F4"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объединению. Однако, по мнению </w:t>
      </w:r>
      <w:proofErr w:type="spellStart"/>
      <w:r w:rsidRPr="00303E0D">
        <w:rPr>
          <w:rFonts w:ascii="Times New Roman" w:eastAsia="Times New Roman" w:hAnsi="Times New Roman" w:cs="Times New Roman"/>
          <w:sz w:val="28"/>
          <w:szCs w:val="28"/>
        </w:rPr>
        <w:t>Р.Арона</w:t>
      </w:r>
      <w:proofErr w:type="spellEnd"/>
      <w:r w:rsidRPr="00303E0D">
        <w:rPr>
          <w:rFonts w:ascii="Times New Roman" w:eastAsia="Times New Roman" w:hAnsi="Times New Roman" w:cs="Times New Roman"/>
          <w:sz w:val="28"/>
          <w:szCs w:val="28"/>
        </w:rPr>
        <w:t xml:space="preserve">, современная ситуация в международных отношениях скорее описывается восклицанием: </w:t>
      </w:r>
      <w:r w:rsidR="00DD30F4"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Ты не посмеешь </w:t>
      </w:r>
      <w:proofErr w:type="gramStart"/>
      <w:r w:rsidRPr="00303E0D">
        <w:rPr>
          <w:rFonts w:ascii="Times New Roman" w:eastAsia="Times New Roman" w:hAnsi="Times New Roman" w:cs="Times New Roman"/>
          <w:sz w:val="28"/>
          <w:szCs w:val="28"/>
        </w:rPr>
        <w:t>меня</w:t>
      </w:r>
      <w:proofErr w:type="gramEnd"/>
      <w:r w:rsidRPr="00303E0D">
        <w:rPr>
          <w:rFonts w:ascii="Times New Roman" w:eastAsia="Times New Roman" w:hAnsi="Times New Roman" w:cs="Times New Roman"/>
          <w:sz w:val="28"/>
          <w:szCs w:val="28"/>
        </w:rPr>
        <w:t xml:space="preserve"> принудить!</w:t>
      </w:r>
      <w:r w:rsidR="00DD30F4"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которое не столько выражает большую направленность на угрозу, чем на реальное действие, сколько демонстрирует тотальность такой дипломатии, использующей как политические, так и экономические, и психологические методы, всегда подразумевающие насилие в разл</w:t>
      </w:r>
      <w:r w:rsidR="00DD30F4" w:rsidRPr="00303E0D">
        <w:rPr>
          <w:rFonts w:ascii="Times New Roman" w:eastAsia="Times New Roman" w:hAnsi="Times New Roman" w:cs="Times New Roman"/>
          <w:sz w:val="28"/>
          <w:szCs w:val="28"/>
        </w:rPr>
        <w:t>ичной степени его проявления.</w:t>
      </w:r>
      <w:r w:rsidR="00DD30F4" w:rsidRPr="00303E0D">
        <w:rPr>
          <w:rFonts w:ascii="Times New Roman" w:eastAsia="Times New Roman" w:hAnsi="Times New Roman" w:cs="Times New Roman"/>
          <w:sz w:val="28"/>
          <w:szCs w:val="28"/>
        </w:rPr>
        <w:br/>
      </w:r>
      <w:r w:rsidR="00DD30F4" w:rsidRPr="00303E0D">
        <w:rPr>
          <w:rFonts w:ascii="Times New Roman" w:eastAsia="Times New Roman" w:hAnsi="Times New Roman" w:cs="Times New Roman"/>
          <w:sz w:val="28"/>
          <w:szCs w:val="28"/>
        </w:rPr>
        <w:lastRenderedPageBreak/>
        <w:tab/>
        <w:t>«</w:t>
      </w:r>
      <w:r w:rsidRPr="00303E0D">
        <w:rPr>
          <w:rFonts w:ascii="Times New Roman" w:eastAsia="Times New Roman" w:hAnsi="Times New Roman" w:cs="Times New Roman"/>
          <w:sz w:val="28"/>
          <w:szCs w:val="28"/>
        </w:rPr>
        <w:t>Я буду различать символическое насилие и подпольное, или рассеянное насилие. Символическое выражается в том, что уже получило название дипломатии канонерок</w:t>
      </w:r>
      <w:r w:rsidR="00DD30F4"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66"/>
      </w:r>
      <w:r w:rsidRPr="00303E0D">
        <w:rPr>
          <w:rFonts w:ascii="Times New Roman" w:eastAsia="Times New Roman" w:hAnsi="Times New Roman" w:cs="Times New Roman"/>
          <w:sz w:val="28"/>
          <w:szCs w:val="28"/>
        </w:rPr>
        <w:t>. Символическое насилие разрастается там, где для подчинения другого достаточно символа без применения силы (сила выступае</w:t>
      </w:r>
      <w:r w:rsidR="00DD30F4" w:rsidRPr="00303E0D">
        <w:rPr>
          <w:rFonts w:ascii="Times New Roman" w:eastAsia="Times New Roman" w:hAnsi="Times New Roman" w:cs="Times New Roman"/>
          <w:sz w:val="28"/>
          <w:szCs w:val="28"/>
        </w:rPr>
        <w:t>т как некоторая демонстрация). «</w:t>
      </w:r>
      <w:r w:rsidRPr="00303E0D">
        <w:rPr>
          <w:rFonts w:ascii="Times New Roman" w:eastAsia="Times New Roman" w:hAnsi="Times New Roman" w:cs="Times New Roman"/>
          <w:sz w:val="28"/>
          <w:szCs w:val="28"/>
        </w:rPr>
        <w:t>Подпольное насилие - всякого рода покушения, совершаемые тайно - всегда рассеянно; рассеянное насилие со стороны партизан совершается открыто</w:t>
      </w:r>
      <w:r w:rsidR="00DD30F4"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67"/>
      </w:r>
      <w:r w:rsidRPr="00303E0D">
        <w:rPr>
          <w:rFonts w:ascii="Times New Roman" w:eastAsia="Times New Roman" w:hAnsi="Times New Roman" w:cs="Times New Roman"/>
          <w:sz w:val="28"/>
          <w:szCs w:val="28"/>
        </w:rPr>
        <w:t xml:space="preserve">. Такое подпольное насилие может быть отнесено к теневой </w:t>
      </w:r>
      <w:proofErr w:type="gramStart"/>
      <w:r w:rsidRPr="00303E0D">
        <w:rPr>
          <w:rFonts w:ascii="Times New Roman" w:eastAsia="Times New Roman" w:hAnsi="Times New Roman" w:cs="Times New Roman"/>
          <w:sz w:val="28"/>
          <w:szCs w:val="28"/>
        </w:rPr>
        <w:t>политике</w:t>
      </w:r>
      <w:proofErr w:type="gramEnd"/>
      <w:r w:rsidRPr="00303E0D">
        <w:rPr>
          <w:rFonts w:ascii="Times New Roman" w:eastAsia="Times New Roman" w:hAnsi="Times New Roman" w:cs="Times New Roman"/>
          <w:sz w:val="28"/>
          <w:szCs w:val="28"/>
        </w:rPr>
        <w:t xml:space="preserve"> как на государственном, так и на общественном уровне. Наиболее существенным в позиции данного автора видится тезис о необходимости насилия в политическом </w:t>
      </w:r>
      <w:proofErr w:type="gramStart"/>
      <w:r w:rsidRPr="00303E0D">
        <w:rPr>
          <w:rFonts w:ascii="Times New Roman" w:eastAsia="Times New Roman" w:hAnsi="Times New Roman" w:cs="Times New Roman"/>
          <w:sz w:val="28"/>
          <w:szCs w:val="28"/>
        </w:rPr>
        <w:t>дискурсе</w:t>
      </w:r>
      <w:proofErr w:type="gramEnd"/>
      <w:r w:rsidRPr="00303E0D">
        <w:rPr>
          <w:rFonts w:ascii="Times New Roman" w:eastAsia="Times New Roman" w:hAnsi="Times New Roman" w:cs="Times New Roman"/>
          <w:sz w:val="28"/>
          <w:szCs w:val="28"/>
        </w:rPr>
        <w:t xml:space="preserve"> как на внутригосударственном, так и на международном уровне.</w:t>
      </w:r>
    </w:p>
    <w:p w:rsidR="00DD30F4" w:rsidRPr="00303E0D" w:rsidRDefault="00D70908" w:rsidP="00303E0D">
      <w:pPr>
        <w:spacing w:line="360" w:lineRule="auto"/>
        <w:ind w:firstLine="720"/>
        <w:jc w:val="both"/>
        <w:rPr>
          <w:rFonts w:ascii="Times New Roman" w:eastAsia="Times New Roman" w:hAnsi="Times New Roman" w:cs="Times New Roman"/>
          <w:sz w:val="28"/>
          <w:szCs w:val="28"/>
        </w:rPr>
      </w:pPr>
      <w:proofErr w:type="spellStart"/>
      <w:r w:rsidRPr="00303E0D">
        <w:rPr>
          <w:rFonts w:ascii="Times New Roman" w:eastAsia="Times New Roman" w:hAnsi="Times New Roman" w:cs="Times New Roman"/>
          <w:sz w:val="28"/>
          <w:szCs w:val="28"/>
        </w:rPr>
        <w:t>Т.Гоббс</w:t>
      </w:r>
      <w:proofErr w:type="spellEnd"/>
      <w:r w:rsidRPr="00303E0D">
        <w:rPr>
          <w:rFonts w:ascii="Times New Roman" w:eastAsia="Times New Roman" w:hAnsi="Times New Roman" w:cs="Times New Roman"/>
          <w:sz w:val="28"/>
          <w:szCs w:val="28"/>
        </w:rPr>
        <w:t>, также обращаясь к анализу политического организ</w:t>
      </w:r>
      <w:r w:rsidR="00DD30F4" w:rsidRPr="00303E0D">
        <w:rPr>
          <w:rFonts w:ascii="Times New Roman" w:eastAsia="Times New Roman" w:hAnsi="Times New Roman" w:cs="Times New Roman"/>
          <w:sz w:val="28"/>
          <w:szCs w:val="28"/>
        </w:rPr>
        <w:t xml:space="preserve">ма, выделяет </w:t>
      </w:r>
      <w:proofErr w:type="spellStart"/>
      <w:r w:rsidR="00DD30F4" w:rsidRPr="00303E0D">
        <w:rPr>
          <w:rFonts w:ascii="Times New Roman" w:eastAsia="Times New Roman" w:hAnsi="Times New Roman" w:cs="Times New Roman"/>
          <w:sz w:val="28"/>
          <w:szCs w:val="28"/>
        </w:rPr>
        <w:t>догосударственное</w:t>
      </w:r>
      <w:proofErr w:type="spellEnd"/>
      <w:r w:rsidR="00DD30F4" w:rsidRPr="00303E0D">
        <w:rPr>
          <w:rFonts w:ascii="Times New Roman" w:eastAsia="Times New Roman" w:hAnsi="Times New Roman" w:cs="Times New Roman"/>
          <w:sz w:val="28"/>
          <w:szCs w:val="28"/>
        </w:rPr>
        <w:t xml:space="preserve"> «</w:t>
      </w:r>
      <w:r w:rsidRPr="00303E0D">
        <w:rPr>
          <w:rFonts w:ascii="Times New Roman" w:eastAsia="Times New Roman" w:hAnsi="Times New Roman" w:cs="Times New Roman"/>
          <w:sz w:val="28"/>
          <w:szCs w:val="28"/>
        </w:rPr>
        <w:t>естественное состояние</w:t>
      </w:r>
      <w:r w:rsidR="00DD30F4"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людей, в рамках которого они выступают как равные существа, склонные к удовлетворению своих эгоистичных интересов. Государство (как результат добровольного соглашения или как результат завоевания) есть способ борьбы с состоянием </w:t>
      </w:r>
      <w:r w:rsidR="00DD30F4"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войны всех против всех</w:t>
      </w:r>
      <w:r w:rsidR="00DD30F4"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Насилие же в этом естественном состоянии является средством. Таким образом, насилие превращается из естественного и деструктивного в созидательное и регулирующее государственное насилие, поскольку «должна быть какая-нибудь принудительная власть, которая угрозой наказания, принуждала бы всех в одинаковой мере к выполнению соглашений</w:t>
      </w:r>
      <w:r w:rsidR="00DD30F4"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68"/>
      </w:r>
      <w:r w:rsidRPr="00303E0D">
        <w:rPr>
          <w:rFonts w:ascii="Times New Roman" w:eastAsia="Times New Roman" w:hAnsi="Times New Roman" w:cs="Times New Roman"/>
          <w:sz w:val="28"/>
          <w:szCs w:val="28"/>
        </w:rPr>
        <w:t>. Из этого можно заключить, что насилие выступает гарантом сохранения государства.</w:t>
      </w:r>
    </w:p>
    <w:p w:rsidR="00DD30F4"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Субъектный подход к пониманию насилия характеризуется разделением между насилием и властью на основании действующих </w:t>
      </w:r>
      <w:r w:rsidRPr="00303E0D">
        <w:rPr>
          <w:rFonts w:ascii="Times New Roman" w:eastAsia="Times New Roman" w:hAnsi="Times New Roman" w:cs="Times New Roman"/>
          <w:sz w:val="28"/>
          <w:szCs w:val="28"/>
        </w:rPr>
        <w:lastRenderedPageBreak/>
        <w:t xml:space="preserve">субъектов. Действия народа или общества по отношению к легитимным структурам маркируются как насилие, в то время как симметричные действия легитимных структур могут быть названы проявлением власти или силы. К авторам, так или иначе, разделяющим данных подход можно отнести </w:t>
      </w:r>
      <w:proofErr w:type="spellStart"/>
      <w:r w:rsidRPr="00303E0D">
        <w:rPr>
          <w:rFonts w:ascii="Times New Roman" w:eastAsia="Times New Roman" w:hAnsi="Times New Roman" w:cs="Times New Roman"/>
          <w:sz w:val="28"/>
          <w:szCs w:val="28"/>
        </w:rPr>
        <w:t>Ж.Сореля</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М.Бакунина</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К.Маркса</w:t>
      </w:r>
      <w:proofErr w:type="spellEnd"/>
      <w:r w:rsidRPr="00303E0D">
        <w:rPr>
          <w:rFonts w:ascii="Times New Roman" w:eastAsia="Times New Roman" w:hAnsi="Times New Roman" w:cs="Times New Roman"/>
          <w:sz w:val="28"/>
          <w:szCs w:val="28"/>
        </w:rPr>
        <w:t xml:space="preserve"> и </w:t>
      </w:r>
      <w:proofErr w:type="spellStart"/>
      <w:r w:rsidRPr="00303E0D">
        <w:rPr>
          <w:rFonts w:ascii="Times New Roman" w:eastAsia="Times New Roman" w:hAnsi="Times New Roman" w:cs="Times New Roman"/>
          <w:sz w:val="28"/>
          <w:szCs w:val="28"/>
        </w:rPr>
        <w:t>Х.Арендт</w:t>
      </w:r>
      <w:proofErr w:type="spellEnd"/>
      <w:r w:rsidRPr="00303E0D">
        <w:rPr>
          <w:rFonts w:ascii="Times New Roman" w:eastAsia="Times New Roman" w:hAnsi="Times New Roman" w:cs="Times New Roman"/>
          <w:sz w:val="28"/>
          <w:szCs w:val="28"/>
        </w:rPr>
        <w:t>.</w:t>
      </w:r>
    </w:p>
    <w:p w:rsidR="00DD30F4"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Так, в «Размышлениях о насилии» </w:t>
      </w:r>
      <w:proofErr w:type="spellStart"/>
      <w:r w:rsidRPr="00303E0D">
        <w:rPr>
          <w:rFonts w:ascii="Times New Roman" w:eastAsia="Times New Roman" w:hAnsi="Times New Roman" w:cs="Times New Roman"/>
          <w:sz w:val="28"/>
          <w:szCs w:val="28"/>
        </w:rPr>
        <w:t>Ж.Сореля</w:t>
      </w:r>
      <w:proofErr w:type="spellEnd"/>
      <w:r w:rsidRPr="00303E0D">
        <w:rPr>
          <w:rFonts w:ascii="Times New Roman" w:eastAsia="Times New Roman" w:hAnsi="Times New Roman" w:cs="Times New Roman"/>
          <w:sz w:val="28"/>
          <w:szCs w:val="28"/>
        </w:rPr>
        <w:t xml:space="preserve"> вопрос терминологии разделения предметных областей силы и насилия разрешается дифференциацией посредством действующих лиц (власть и повстанцы). «Тогда мы можем сказать, что сила имеет целью установить социальный порядок, основанный на власти меньшинства, а насилие направлено на уничтожение этого порядка</w:t>
      </w:r>
      <w:r w:rsidR="00DD30F4"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69"/>
      </w:r>
      <w:r w:rsidRPr="00303E0D">
        <w:rPr>
          <w:rFonts w:ascii="Times New Roman" w:eastAsia="Times New Roman" w:hAnsi="Times New Roman" w:cs="Times New Roman"/>
          <w:sz w:val="28"/>
          <w:szCs w:val="28"/>
        </w:rPr>
        <w:t>. Сорель настаивает на необходимости социальной катастрофы и насилия, где понятийно насилие исключается из контекста государства и власти (то есть легитимных властных институций). Любое участие в действии данных структур не соотносится с главной задачей пролетариата, которая заключается в обострении общественных противоречий. Насилие, по сравнению с силой, оценивается положительно, так как является прямым действием, ведущим к разрушению старого порядка. Однако, волевой порыв, выражающийся в борьбе, невозможен без объединения людей, которое достигается посредством мифа. Насилие как раз и выступает таким</w:t>
      </w:r>
      <w:r w:rsidR="00DD30F4" w:rsidRPr="00303E0D">
        <w:rPr>
          <w:rFonts w:ascii="Times New Roman" w:eastAsia="Times New Roman" w:hAnsi="Times New Roman" w:cs="Times New Roman"/>
          <w:sz w:val="28"/>
          <w:szCs w:val="28"/>
        </w:rPr>
        <w:t xml:space="preserve"> «</w:t>
      </w:r>
      <w:r w:rsidRPr="00303E0D">
        <w:rPr>
          <w:rFonts w:ascii="Times New Roman" w:eastAsia="Times New Roman" w:hAnsi="Times New Roman" w:cs="Times New Roman"/>
          <w:sz w:val="28"/>
          <w:szCs w:val="28"/>
        </w:rPr>
        <w:t>объединяющим</w:t>
      </w:r>
      <w:r w:rsidR="00DD30F4"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мифом.</w:t>
      </w:r>
    </w:p>
    <w:p w:rsidR="00DD30F4"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Миф находится на границе </w:t>
      </w:r>
      <w:proofErr w:type="gramStart"/>
      <w:r w:rsidRPr="00303E0D">
        <w:rPr>
          <w:rFonts w:ascii="Times New Roman" w:eastAsia="Times New Roman" w:hAnsi="Times New Roman" w:cs="Times New Roman"/>
          <w:sz w:val="28"/>
          <w:szCs w:val="28"/>
        </w:rPr>
        <w:t>рационального</w:t>
      </w:r>
      <w:proofErr w:type="gramEnd"/>
      <w:r w:rsidRPr="00303E0D">
        <w:rPr>
          <w:rFonts w:ascii="Times New Roman" w:eastAsia="Times New Roman" w:hAnsi="Times New Roman" w:cs="Times New Roman"/>
          <w:sz w:val="28"/>
          <w:szCs w:val="28"/>
        </w:rPr>
        <w:t xml:space="preserve"> и нерационального, служит скрепляющим элементом реальности и идеи.  Он также является основным средством мобилизации масс. Но миф следует понимать не только как активатор мобильности, но и как базисный элемент общественного устройства, которое основывается на некоторой группе образов (мифов) и собственно мобилизации, как воли народа. Однако не следует трактовать миф как опору определенной доктрины. Он резко </w:t>
      </w:r>
      <w:r w:rsidRPr="00303E0D">
        <w:rPr>
          <w:rFonts w:ascii="Times New Roman" w:eastAsia="Times New Roman" w:hAnsi="Times New Roman" w:cs="Times New Roman"/>
          <w:sz w:val="28"/>
          <w:szCs w:val="28"/>
        </w:rPr>
        <w:lastRenderedPageBreak/>
        <w:t>противостоит теоретическим конструкциям и реализует свою потенцию исключительно в действии.</w:t>
      </w:r>
    </w:p>
    <w:p w:rsidR="00DD30F4"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Если рассматривать насилие на уровне социального, то следует упомянуть два положения, которые являются базисом для данного концепта: это идеи пролетариата, как собственника насилия, и всеобщей стачки, как основного метода. Стачка, по мнению Сореля, имеет множество общих черт с войной. Одной из них может выступать отсутствие ненависти и мстительности. Уничтожение другого, в смысле его физического истребления, не является сущностью насилия, а выступает как его побочное следствие. Итак, в концепции Сореля насилие рассматривается как средство противостояния врагу и мотивация к действию.</w:t>
      </w:r>
    </w:p>
    <w:p w:rsidR="00DD30F4"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Подобным образом трактует насилие и Карл Маркс. Для него </w:t>
      </w:r>
      <w:r w:rsidR="00DD30F4"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насилие </w:t>
      </w:r>
      <w:proofErr w:type="gramStart"/>
      <w:r w:rsidRPr="00303E0D">
        <w:rPr>
          <w:rFonts w:ascii="Times New Roman" w:eastAsia="Times New Roman" w:hAnsi="Times New Roman" w:cs="Times New Roman"/>
          <w:sz w:val="28"/>
          <w:szCs w:val="28"/>
        </w:rPr>
        <w:t>является повивальной бабкой</w:t>
      </w:r>
      <w:proofErr w:type="gramEnd"/>
      <w:r w:rsidRPr="00303E0D">
        <w:rPr>
          <w:rFonts w:ascii="Times New Roman" w:eastAsia="Times New Roman" w:hAnsi="Times New Roman" w:cs="Times New Roman"/>
          <w:sz w:val="28"/>
          <w:szCs w:val="28"/>
        </w:rPr>
        <w:t xml:space="preserve"> всякого старого общества, когда оно беременно новым</w:t>
      </w:r>
      <w:r w:rsidR="00DD30F4"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70"/>
      </w:r>
      <w:r w:rsidRPr="00303E0D">
        <w:rPr>
          <w:rFonts w:ascii="Times New Roman" w:eastAsia="Times New Roman" w:hAnsi="Times New Roman" w:cs="Times New Roman"/>
          <w:sz w:val="28"/>
          <w:szCs w:val="28"/>
        </w:rPr>
        <w:t>. Данную цитату можно интерпретировать с точки зрения определения насилия как средства построения нового общества и государства. Но насилие рассматривается как средство не только в политическом дискурсе, который для Маркса является побоч</w:t>
      </w:r>
      <w:r w:rsidR="00DD30F4" w:rsidRPr="00303E0D">
        <w:rPr>
          <w:rFonts w:ascii="Times New Roman" w:eastAsia="Times New Roman" w:hAnsi="Times New Roman" w:cs="Times New Roman"/>
          <w:sz w:val="28"/>
          <w:szCs w:val="28"/>
        </w:rPr>
        <w:t>ным, но и в экономическом, где «</w:t>
      </w:r>
      <w:r w:rsidRPr="00303E0D">
        <w:rPr>
          <w:rFonts w:ascii="Times New Roman" w:eastAsia="Times New Roman" w:hAnsi="Times New Roman" w:cs="Times New Roman"/>
          <w:sz w:val="28"/>
          <w:szCs w:val="28"/>
        </w:rPr>
        <w:t>насилие есть экономическая потенция</w:t>
      </w:r>
      <w:r w:rsidR="00DD30F4"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71"/>
      </w:r>
      <w:r w:rsidRPr="00303E0D">
        <w:rPr>
          <w:rFonts w:ascii="Times New Roman" w:eastAsia="Times New Roman" w:hAnsi="Times New Roman" w:cs="Times New Roman"/>
          <w:sz w:val="28"/>
          <w:szCs w:val="28"/>
        </w:rPr>
        <w:t>, обеспечивающая один класс средствами производства, на основании которых строится его господство и принуждение другого класса. Одним из самых концентрированных видов насилия является государство, которое использует политическое насилие как средство управления.</w:t>
      </w:r>
      <w:r w:rsidRPr="00303E0D">
        <w:rPr>
          <w:rFonts w:ascii="Times New Roman" w:eastAsia="Times New Roman" w:hAnsi="Times New Roman" w:cs="Times New Roman"/>
          <w:sz w:val="28"/>
          <w:szCs w:val="28"/>
        </w:rPr>
        <w:br/>
      </w:r>
      <w:r w:rsidRPr="00303E0D">
        <w:rPr>
          <w:rFonts w:ascii="Times New Roman" w:eastAsia="Times New Roman" w:hAnsi="Times New Roman" w:cs="Times New Roman"/>
          <w:sz w:val="28"/>
          <w:szCs w:val="28"/>
        </w:rPr>
        <w:tab/>
        <w:t xml:space="preserve">К определению насилия в его корреляции с политическим обращается и   </w:t>
      </w:r>
      <w:proofErr w:type="spellStart"/>
      <w:r w:rsidRPr="00303E0D">
        <w:rPr>
          <w:rFonts w:ascii="Times New Roman" w:eastAsia="Times New Roman" w:hAnsi="Times New Roman" w:cs="Times New Roman"/>
          <w:sz w:val="28"/>
          <w:szCs w:val="28"/>
        </w:rPr>
        <w:t>Х.Арендт</w:t>
      </w:r>
      <w:proofErr w:type="spellEnd"/>
      <w:r w:rsidRPr="00303E0D">
        <w:rPr>
          <w:rFonts w:ascii="Times New Roman" w:eastAsia="Times New Roman" w:hAnsi="Times New Roman" w:cs="Times New Roman"/>
          <w:sz w:val="28"/>
          <w:szCs w:val="28"/>
        </w:rPr>
        <w:t xml:space="preserve">. В своем эссе «О насилии» она исходит из тезиса о </w:t>
      </w:r>
      <w:proofErr w:type="spellStart"/>
      <w:r w:rsidRPr="00303E0D">
        <w:rPr>
          <w:rFonts w:ascii="Times New Roman" w:eastAsia="Times New Roman" w:hAnsi="Times New Roman" w:cs="Times New Roman"/>
          <w:sz w:val="28"/>
          <w:szCs w:val="28"/>
        </w:rPr>
        <w:t>недифференцированности</w:t>
      </w:r>
      <w:proofErr w:type="spellEnd"/>
      <w:r w:rsidRPr="00303E0D">
        <w:rPr>
          <w:rFonts w:ascii="Times New Roman" w:eastAsia="Times New Roman" w:hAnsi="Times New Roman" w:cs="Times New Roman"/>
          <w:sz w:val="28"/>
          <w:szCs w:val="28"/>
        </w:rPr>
        <w:t xml:space="preserve"> власти и насилии в современном </w:t>
      </w:r>
      <w:r w:rsidRPr="00303E0D">
        <w:rPr>
          <w:rFonts w:ascii="Times New Roman" w:eastAsia="Times New Roman" w:hAnsi="Times New Roman" w:cs="Times New Roman"/>
          <w:sz w:val="28"/>
          <w:szCs w:val="28"/>
        </w:rPr>
        <w:lastRenderedPageBreak/>
        <w:t>теоретическом (как политологическом, так и философском) аппарате. Одним из первых различений, приводимых автором, являются средства, используемые властью и насилием: власть держится на поддержке народа, в то время как насилие может быть осуществлено только за счет орудий. Причиной терминологической неточности среди понятий власть, мощь, сила, авторитет и насилие Арендт называет одну и ту же функцию, которую они в себе несут, что, однако, не означает их сущностной (феноменологической) идентичности.</w:t>
      </w:r>
    </w:p>
    <w:p w:rsidR="00DD30F4" w:rsidRPr="00303E0D" w:rsidRDefault="00DD30F4"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 </w:t>
      </w:r>
      <w:r w:rsidR="00D70908" w:rsidRPr="00303E0D">
        <w:rPr>
          <w:rFonts w:ascii="Times New Roman" w:eastAsia="Times New Roman" w:hAnsi="Times New Roman" w:cs="Times New Roman"/>
          <w:sz w:val="28"/>
          <w:szCs w:val="28"/>
        </w:rPr>
        <w:t xml:space="preserve">Насилие рассматривается Арендт в его инструментальном качестве. Сущностно данный феномен близок к мощи и проявляется как результат ее наращивания, ее верхняя точка. </w:t>
      </w:r>
      <w:r w:rsidRPr="00303E0D">
        <w:rPr>
          <w:rFonts w:ascii="Times New Roman" w:eastAsia="Times New Roman" w:hAnsi="Times New Roman" w:cs="Times New Roman"/>
          <w:sz w:val="28"/>
          <w:szCs w:val="28"/>
        </w:rPr>
        <w:t>«</w:t>
      </w:r>
      <w:r w:rsidR="00D70908" w:rsidRPr="00303E0D">
        <w:rPr>
          <w:rFonts w:ascii="Times New Roman" w:eastAsia="Times New Roman" w:hAnsi="Times New Roman" w:cs="Times New Roman"/>
          <w:sz w:val="28"/>
          <w:szCs w:val="28"/>
        </w:rPr>
        <w:t>..</w:t>
      </w:r>
      <w:proofErr w:type="gramStart"/>
      <w:r w:rsidR="00D70908" w:rsidRPr="00303E0D">
        <w:rPr>
          <w:rFonts w:ascii="Times New Roman" w:eastAsia="Times New Roman" w:hAnsi="Times New Roman" w:cs="Times New Roman"/>
          <w:sz w:val="28"/>
          <w:szCs w:val="28"/>
        </w:rPr>
        <w:t>.п</w:t>
      </w:r>
      <w:proofErr w:type="gramEnd"/>
      <w:r w:rsidR="00D70908" w:rsidRPr="00303E0D">
        <w:rPr>
          <w:rFonts w:ascii="Times New Roman" w:eastAsia="Times New Roman" w:hAnsi="Times New Roman" w:cs="Times New Roman"/>
          <w:sz w:val="28"/>
          <w:szCs w:val="28"/>
        </w:rPr>
        <w:t>оскольку орудия насилия, подобно всем другим орудиям, создаются и используются с целью умножения естественной мощи, пока на последней стадии своего развития не становятся способны ее, т. е. мощь, заместить</w:t>
      </w:r>
      <w:r w:rsidRPr="00303E0D">
        <w:rPr>
          <w:rFonts w:ascii="Times New Roman" w:eastAsia="Times New Roman" w:hAnsi="Times New Roman" w:cs="Times New Roman"/>
          <w:sz w:val="28"/>
          <w:szCs w:val="28"/>
        </w:rPr>
        <w:t>»</w:t>
      </w:r>
      <w:r w:rsidR="00D70908" w:rsidRPr="00303E0D">
        <w:rPr>
          <w:rFonts w:ascii="Times New Roman" w:eastAsia="Times New Roman" w:hAnsi="Times New Roman" w:cs="Times New Roman"/>
          <w:sz w:val="28"/>
          <w:szCs w:val="28"/>
          <w:vertAlign w:val="superscript"/>
        </w:rPr>
        <w:footnoteReference w:id="72"/>
      </w:r>
      <w:r w:rsidR="00D70908" w:rsidRPr="00303E0D">
        <w:rPr>
          <w:rFonts w:ascii="Times New Roman" w:eastAsia="Times New Roman" w:hAnsi="Times New Roman" w:cs="Times New Roman"/>
          <w:sz w:val="28"/>
          <w:szCs w:val="28"/>
        </w:rPr>
        <w:t>.</w:t>
      </w:r>
    </w:p>
    <w:p w:rsidR="00DD30F4"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Подобное терминологическое определение рассмотренных феноменов акцентирует внимание исключительно на внешних свойствах и характеристиках, сущностно не определяя их. Так, наибольшие вопросы возникают относительно разграничения понятий власть/насилие. Арендт специфицирует власть за счет ссылки на народ и его представительство, что в рамках рассматриваемой концепции позволяет маркировать данный феномен исключительно как политический. Однако комментарий относительно понятийной близости словосочетания </w:t>
      </w:r>
      <w:r w:rsidR="00DD30F4"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властный человек</w:t>
      </w:r>
      <w:r w:rsidR="00DD30F4"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и понятия </w:t>
      </w:r>
      <w:r w:rsidR="00DD30F4"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мощи</w:t>
      </w:r>
      <w:r w:rsidR="00DD30F4"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вызывают некоторые сомнения. В русском языке </w:t>
      </w:r>
      <w:r w:rsidR="00DD30F4" w:rsidRPr="00303E0D">
        <w:rPr>
          <w:rFonts w:ascii="Times New Roman" w:eastAsia="Times New Roman" w:hAnsi="Times New Roman" w:cs="Times New Roman"/>
          <w:sz w:val="28"/>
          <w:szCs w:val="28"/>
        </w:rPr>
        <w:t>мощь может быть определена как «</w:t>
      </w:r>
      <w:r w:rsidRPr="00303E0D">
        <w:rPr>
          <w:rFonts w:ascii="Times New Roman" w:eastAsia="Times New Roman" w:hAnsi="Times New Roman" w:cs="Times New Roman"/>
          <w:sz w:val="28"/>
          <w:szCs w:val="28"/>
        </w:rPr>
        <w:t>сила или мощность</w:t>
      </w:r>
      <w:r w:rsidR="00DD30F4"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и не имеет четкой ориента</w:t>
      </w:r>
      <w:r w:rsidR="00DD30F4" w:rsidRPr="00303E0D">
        <w:rPr>
          <w:rFonts w:ascii="Times New Roman" w:eastAsia="Times New Roman" w:hAnsi="Times New Roman" w:cs="Times New Roman"/>
          <w:sz w:val="28"/>
          <w:szCs w:val="28"/>
        </w:rPr>
        <w:t xml:space="preserve">ции на </w:t>
      </w:r>
      <w:proofErr w:type="gramStart"/>
      <w:r w:rsidR="00DD30F4" w:rsidRPr="00303E0D">
        <w:rPr>
          <w:rFonts w:ascii="Times New Roman" w:eastAsia="Times New Roman" w:hAnsi="Times New Roman" w:cs="Times New Roman"/>
          <w:sz w:val="28"/>
          <w:szCs w:val="28"/>
        </w:rPr>
        <w:t>другого</w:t>
      </w:r>
      <w:proofErr w:type="gramEnd"/>
      <w:r w:rsidR="00DD30F4" w:rsidRPr="00303E0D">
        <w:rPr>
          <w:rFonts w:ascii="Times New Roman" w:eastAsia="Times New Roman" w:hAnsi="Times New Roman" w:cs="Times New Roman"/>
          <w:sz w:val="28"/>
          <w:szCs w:val="28"/>
        </w:rPr>
        <w:t>. В то время как «</w:t>
      </w:r>
      <w:r w:rsidRPr="00303E0D">
        <w:rPr>
          <w:rFonts w:ascii="Times New Roman" w:eastAsia="Times New Roman" w:hAnsi="Times New Roman" w:cs="Times New Roman"/>
          <w:sz w:val="28"/>
          <w:szCs w:val="28"/>
        </w:rPr>
        <w:t>власть</w:t>
      </w:r>
      <w:r w:rsidR="00DD30F4"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даже рассмотренная вне политического дискурса подразумевает подчинение воли другого. Определение насилия, связанного с мощью, искусственно сужает данный феномен, низводя его до уровня инструмента власти, главенствующим </w:t>
      </w:r>
      <w:r w:rsidRPr="00303E0D">
        <w:rPr>
          <w:rFonts w:ascii="Times New Roman" w:eastAsia="Times New Roman" w:hAnsi="Times New Roman" w:cs="Times New Roman"/>
          <w:sz w:val="28"/>
          <w:szCs w:val="28"/>
        </w:rPr>
        <w:lastRenderedPageBreak/>
        <w:t>фактором которого является поддержание или установление некоторой системы, то есть некоторым образом радикальная демонстрация независимости.</w:t>
      </w:r>
    </w:p>
    <w:p w:rsidR="00DF6EC3"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В теории социального конфликта,  представленной </w:t>
      </w:r>
      <w:proofErr w:type="spellStart"/>
      <w:r w:rsidRPr="00303E0D">
        <w:rPr>
          <w:rFonts w:ascii="Times New Roman" w:eastAsia="Times New Roman" w:hAnsi="Times New Roman" w:cs="Times New Roman"/>
          <w:sz w:val="28"/>
          <w:szCs w:val="28"/>
        </w:rPr>
        <w:t>Р.Дарендорфом</w:t>
      </w:r>
      <w:proofErr w:type="spellEnd"/>
      <w:r w:rsidRPr="00303E0D">
        <w:rPr>
          <w:rFonts w:ascii="Times New Roman" w:eastAsia="Times New Roman" w:hAnsi="Times New Roman" w:cs="Times New Roman"/>
          <w:sz w:val="28"/>
          <w:szCs w:val="28"/>
        </w:rPr>
        <w:t xml:space="preserve">, конфликт каузально возможен благодаря различию социальных ролей и властных полномочий, и может быть решен посредством формирования </w:t>
      </w:r>
      <w:proofErr w:type="spellStart"/>
      <w:proofErr w:type="gramStart"/>
      <w:r w:rsidRPr="00303E0D">
        <w:rPr>
          <w:rFonts w:ascii="Times New Roman" w:eastAsia="Times New Roman" w:hAnsi="Times New Roman" w:cs="Times New Roman"/>
          <w:sz w:val="28"/>
          <w:szCs w:val="28"/>
        </w:rPr>
        <w:t>квази</w:t>
      </w:r>
      <w:proofErr w:type="spellEnd"/>
      <w:r w:rsidRPr="00303E0D">
        <w:rPr>
          <w:rFonts w:ascii="Times New Roman" w:eastAsia="Times New Roman" w:hAnsi="Times New Roman" w:cs="Times New Roman"/>
          <w:sz w:val="28"/>
          <w:szCs w:val="28"/>
        </w:rPr>
        <w:t>-групп</w:t>
      </w:r>
      <w:proofErr w:type="gramEnd"/>
      <w:r w:rsidRPr="00303E0D">
        <w:rPr>
          <w:rFonts w:ascii="Times New Roman" w:eastAsia="Times New Roman" w:hAnsi="Times New Roman" w:cs="Times New Roman"/>
          <w:sz w:val="28"/>
          <w:szCs w:val="28"/>
        </w:rPr>
        <w:t xml:space="preserve">, их дальнейшей кристаллизации и трансформации в группировки, с формированием последующей идентичности каждой из сторон. Две определяющие независимые переменные конфликта - интенсивность и насильственность. Вектором насильственности определяется форма конфликта, то есть те средства, которые используются для осуществления своих интересов. </w:t>
      </w:r>
      <w:r w:rsidR="00DF6EC3"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w:t>
      </w:r>
      <w:proofErr w:type="gramStart"/>
      <w:r w:rsidRPr="00303E0D">
        <w:rPr>
          <w:rFonts w:ascii="Times New Roman" w:eastAsia="Times New Roman" w:hAnsi="Times New Roman" w:cs="Times New Roman"/>
          <w:sz w:val="28"/>
          <w:szCs w:val="28"/>
        </w:rPr>
        <w:t>.н</w:t>
      </w:r>
      <w:proofErr w:type="gramEnd"/>
      <w:r w:rsidRPr="00303E0D">
        <w:rPr>
          <w:rFonts w:ascii="Times New Roman" w:eastAsia="Times New Roman" w:hAnsi="Times New Roman" w:cs="Times New Roman"/>
          <w:sz w:val="28"/>
          <w:szCs w:val="28"/>
        </w:rPr>
        <w:t>екоторые пункты на шкале насильственности: война, гражданская война, вообще вооруженная борьба с угрозой для жизни участников, вероятно, обозначают один полюс; беседа, дискуссия и переговоры в соответствии с правилами вежливости и с открытой аргументацией — другой</w:t>
      </w:r>
      <w:r w:rsidR="00DF6EC3"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73"/>
      </w:r>
      <w:r w:rsidRPr="00303E0D">
        <w:rPr>
          <w:rFonts w:ascii="Times New Roman" w:eastAsia="Times New Roman" w:hAnsi="Times New Roman" w:cs="Times New Roman"/>
          <w:sz w:val="28"/>
          <w:szCs w:val="28"/>
        </w:rPr>
        <w:t>. Конфликт в обыденном понимании определяется как столкновение, облеченное в форму крайней степени насильственности. Подобное понимание конфликта отсылает к трактовке феномена насилия как фактора сплоченности в концепциях Маркса и Сореля, рассмотренных ранее.</w:t>
      </w:r>
    </w:p>
    <w:p w:rsidR="00DF6EC3"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Отталкиваясь от </w:t>
      </w:r>
      <w:proofErr w:type="spellStart"/>
      <w:r w:rsidRPr="00303E0D">
        <w:rPr>
          <w:rFonts w:ascii="Times New Roman" w:eastAsia="Times New Roman" w:hAnsi="Times New Roman" w:cs="Times New Roman"/>
          <w:sz w:val="28"/>
          <w:szCs w:val="28"/>
        </w:rPr>
        <w:t>зиммелевской</w:t>
      </w:r>
      <w:proofErr w:type="spellEnd"/>
      <w:r w:rsidRPr="00303E0D">
        <w:rPr>
          <w:rFonts w:ascii="Times New Roman" w:eastAsia="Times New Roman" w:hAnsi="Times New Roman" w:cs="Times New Roman"/>
          <w:sz w:val="28"/>
          <w:szCs w:val="28"/>
        </w:rPr>
        <w:t xml:space="preserve"> интерпретации конфликта как необязательно </w:t>
      </w:r>
      <w:proofErr w:type="spellStart"/>
      <w:r w:rsidRPr="00303E0D">
        <w:rPr>
          <w:rFonts w:ascii="Times New Roman" w:eastAsia="Times New Roman" w:hAnsi="Times New Roman" w:cs="Times New Roman"/>
          <w:sz w:val="28"/>
          <w:szCs w:val="28"/>
        </w:rPr>
        <w:t>дисфункционального</w:t>
      </w:r>
      <w:proofErr w:type="spellEnd"/>
      <w:r w:rsidRPr="00303E0D">
        <w:rPr>
          <w:rFonts w:ascii="Times New Roman" w:eastAsia="Times New Roman" w:hAnsi="Times New Roman" w:cs="Times New Roman"/>
          <w:sz w:val="28"/>
          <w:szCs w:val="28"/>
        </w:rPr>
        <w:t xml:space="preserve"> социального процесса, а скорее способствующего образованию и стабилизации группы,  </w:t>
      </w:r>
      <w:proofErr w:type="spellStart"/>
      <w:r w:rsidRPr="00303E0D">
        <w:rPr>
          <w:rFonts w:ascii="Times New Roman" w:eastAsia="Times New Roman" w:hAnsi="Times New Roman" w:cs="Times New Roman"/>
          <w:sz w:val="28"/>
          <w:szCs w:val="28"/>
        </w:rPr>
        <w:t>Л.Козер</w:t>
      </w:r>
      <w:proofErr w:type="spellEnd"/>
      <w:r w:rsidRPr="00303E0D">
        <w:rPr>
          <w:rFonts w:ascii="Times New Roman" w:eastAsia="Times New Roman" w:hAnsi="Times New Roman" w:cs="Times New Roman"/>
          <w:sz w:val="28"/>
          <w:szCs w:val="28"/>
        </w:rPr>
        <w:t xml:space="preserve"> приходит к выводу, что конфликт не только влияет на образование группы, но и поддерживает ее границы и </w:t>
      </w:r>
      <w:proofErr w:type="spellStart"/>
      <w:r w:rsidRPr="00303E0D">
        <w:rPr>
          <w:rFonts w:ascii="Times New Roman" w:eastAsia="Times New Roman" w:hAnsi="Times New Roman" w:cs="Times New Roman"/>
          <w:sz w:val="28"/>
          <w:szCs w:val="28"/>
        </w:rPr>
        <w:t>самотождественность</w:t>
      </w:r>
      <w:proofErr w:type="spellEnd"/>
      <w:r w:rsidRPr="00303E0D">
        <w:rPr>
          <w:rFonts w:ascii="Times New Roman" w:eastAsia="Times New Roman" w:hAnsi="Times New Roman" w:cs="Times New Roman"/>
          <w:sz w:val="28"/>
          <w:szCs w:val="28"/>
        </w:rPr>
        <w:t xml:space="preserve">. Если говорить, про </w:t>
      </w:r>
      <w:proofErr w:type="spellStart"/>
      <w:r w:rsidRPr="00303E0D">
        <w:rPr>
          <w:rFonts w:ascii="Times New Roman" w:eastAsia="Times New Roman" w:hAnsi="Times New Roman" w:cs="Times New Roman"/>
          <w:sz w:val="28"/>
          <w:szCs w:val="28"/>
        </w:rPr>
        <w:t>интериоризацию</w:t>
      </w:r>
      <w:proofErr w:type="spellEnd"/>
      <w:r w:rsidRPr="00303E0D">
        <w:rPr>
          <w:rFonts w:ascii="Times New Roman" w:eastAsia="Times New Roman" w:hAnsi="Times New Roman" w:cs="Times New Roman"/>
          <w:sz w:val="28"/>
          <w:szCs w:val="28"/>
        </w:rPr>
        <w:t>, то взаимодействие с другими групп</w:t>
      </w:r>
      <w:r w:rsidR="00DF6EC3" w:rsidRPr="00303E0D">
        <w:rPr>
          <w:rFonts w:ascii="Times New Roman" w:eastAsia="Times New Roman" w:hAnsi="Times New Roman" w:cs="Times New Roman"/>
          <w:sz w:val="28"/>
          <w:szCs w:val="28"/>
        </w:rPr>
        <w:t xml:space="preserve">ами </w:t>
      </w:r>
      <w:r w:rsidR="00DF6EC3" w:rsidRPr="00303E0D">
        <w:rPr>
          <w:rFonts w:ascii="Times New Roman" w:eastAsia="Times New Roman" w:hAnsi="Times New Roman" w:cs="Times New Roman"/>
          <w:sz w:val="28"/>
          <w:szCs w:val="28"/>
        </w:rPr>
        <w:lastRenderedPageBreak/>
        <w:t>упрочняет ее идентичность. «</w:t>
      </w:r>
      <w:r w:rsidRPr="00303E0D">
        <w:rPr>
          <w:rFonts w:ascii="Times New Roman" w:eastAsia="Times New Roman" w:hAnsi="Times New Roman" w:cs="Times New Roman"/>
          <w:sz w:val="28"/>
          <w:szCs w:val="28"/>
        </w:rPr>
        <w:t>Характерные структуры враждебности и взаимные антагонизмы помогают сохранять социальные разделения и системы стратификации. Такие устойчивые структуры антагонизмов предотвращают постепенное размывание границ между группами в социальной системе и закрепляют определенное положение различных подсистем внутри системы в целом</w:t>
      </w:r>
      <w:r w:rsidR="00DF6EC3"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74"/>
      </w:r>
      <w:r w:rsidRPr="00303E0D">
        <w:rPr>
          <w:rFonts w:ascii="Times New Roman" w:eastAsia="Times New Roman" w:hAnsi="Times New Roman" w:cs="Times New Roman"/>
          <w:sz w:val="28"/>
          <w:szCs w:val="28"/>
        </w:rPr>
        <w:t>.</w:t>
      </w:r>
    </w:p>
    <w:p w:rsidR="00DF6EC3"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Таким образом, конфликт понимается как некоторая функциональная часть социальной системы, которая помогает членам группы </w:t>
      </w:r>
      <w:proofErr w:type="spellStart"/>
      <w:r w:rsidRPr="00303E0D">
        <w:rPr>
          <w:rFonts w:ascii="Times New Roman" w:eastAsia="Times New Roman" w:hAnsi="Times New Roman" w:cs="Times New Roman"/>
          <w:sz w:val="28"/>
          <w:szCs w:val="28"/>
        </w:rPr>
        <w:t>экстериоризировать</w:t>
      </w:r>
      <w:proofErr w:type="spellEnd"/>
      <w:r w:rsidRPr="00303E0D">
        <w:rPr>
          <w:rFonts w:ascii="Times New Roman" w:eastAsia="Times New Roman" w:hAnsi="Times New Roman" w:cs="Times New Roman"/>
          <w:sz w:val="28"/>
          <w:szCs w:val="28"/>
        </w:rPr>
        <w:t xml:space="preserve"> собственную враждебность и недовольство. Однако, со структурной точки зрения, конфликт не является хаотичным социальным образованием. Для стабилизации враждебных эмоций создаются особые и</w:t>
      </w:r>
      <w:r w:rsidR="00DF6EC3" w:rsidRPr="00303E0D">
        <w:rPr>
          <w:rFonts w:ascii="Times New Roman" w:eastAsia="Times New Roman" w:hAnsi="Times New Roman" w:cs="Times New Roman"/>
          <w:sz w:val="28"/>
          <w:szCs w:val="28"/>
        </w:rPr>
        <w:t>нституты, именуемые автором «</w:t>
      </w:r>
      <w:r w:rsidRPr="00303E0D">
        <w:rPr>
          <w:rFonts w:ascii="Times New Roman" w:eastAsia="Times New Roman" w:hAnsi="Times New Roman" w:cs="Times New Roman"/>
          <w:sz w:val="28"/>
          <w:szCs w:val="28"/>
        </w:rPr>
        <w:t>защитными клапанами</w:t>
      </w:r>
      <w:r w:rsidR="00DF6EC3" w:rsidRPr="00303E0D">
        <w:rPr>
          <w:rFonts w:ascii="Times New Roman" w:eastAsia="Times New Roman" w:hAnsi="Times New Roman" w:cs="Times New Roman"/>
          <w:sz w:val="28"/>
          <w:szCs w:val="28"/>
        </w:rPr>
        <w:t>». «</w:t>
      </w:r>
      <w:r w:rsidRPr="00303E0D">
        <w:rPr>
          <w:rFonts w:ascii="Times New Roman" w:eastAsia="Times New Roman" w:hAnsi="Times New Roman" w:cs="Times New Roman"/>
          <w:sz w:val="28"/>
          <w:szCs w:val="28"/>
        </w:rPr>
        <w:t>Они предоставляют как замещающие объекты, в отношении которых допустимо выражение враждебности, так и средства такого выражения</w:t>
      </w:r>
      <w:r w:rsidR="00DF6EC3"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75"/>
      </w:r>
      <w:r w:rsidRPr="00303E0D">
        <w:rPr>
          <w:rFonts w:ascii="Times New Roman" w:eastAsia="Times New Roman" w:hAnsi="Times New Roman" w:cs="Times New Roman"/>
          <w:sz w:val="28"/>
          <w:szCs w:val="28"/>
        </w:rPr>
        <w:t>.</w:t>
      </w:r>
    </w:p>
    <w:p w:rsidR="00806B8F"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К рассмотрению насилия в теории конфли</w:t>
      </w:r>
      <w:r w:rsidR="00DF6EC3" w:rsidRPr="00303E0D">
        <w:rPr>
          <w:rFonts w:ascii="Times New Roman" w:eastAsia="Times New Roman" w:hAnsi="Times New Roman" w:cs="Times New Roman"/>
          <w:sz w:val="28"/>
          <w:szCs w:val="28"/>
        </w:rPr>
        <w:t>кта также можно отнести работу «</w:t>
      </w:r>
      <w:r w:rsidRPr="00303E0D">
        <w:rPr>
          <w:rFonts w:ascii="Times New Roman" w:eastAsia="Times New Roman" w:hAnsi="Times New Roman" w:cs="Times New Roman"/>
          <w:sz w:val="28"/>
          <w:szCs w:val="28"/>
        </w:rPr>
        <w:t>Человек как враг</w:t>
      </w:r>
      <w:r w:rsidR="00DF6EC3"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Г.Зиммеля</w:t>
      </w:r>
      <w:proofErr w:type="spellEnd"/>
      <w:r w:rsidRPr="00303E0D">
        <w:rPr>
          <w:rFonts w:ascii="Times New Roman" w:eastAsia="Times New Roman" w:hAnsi="Times New Roman" w:cs="Times New Roman"/>
          <w:sz w:val="28"/>
          <w:szCs w:val="28"/>
        </w:rPr>
        <w:t xml:space="preserve">, где враждебность, также как и симпатия, выступают как естественные и исторически обусловленные состояния. </w:t>
      </w:r>
      <w:proofErr w:type="gramStart"/>
      <w:r w:rsidRPr="00303E0D">
        <w:rPr>
          <w:rFonts w:ascii="Times New Roman" w:eastAsia="Times New Roman" w:hAnsi="Times New Roman" w:cs="Times New Roman"/>
          <w:sz w:val="28"/>
          <w:szCs w:val="28"/>
        </w:rPr>
        <w:t xml:space="preserve">Причем, характерным для вражды является проекция причины на другой объект и как следствие сублимационный характер действия:  </w:t>
      </w:r>
      <w:r w:rsidR="00DF6EC3"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...что невозможно правильно понять, является ли мнимый предмет спора его действительным поводом или всего только выходом для уже существующей вражды</w:t>
      </w:r>
      <w:r w:rsidR="00DF6EC3"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76"/>
      </w:r>
      <w:r w:rsidRPr="00303E0D">
        <w:rPr>
          <w:rFonts w:ascii="Times New Roman" w:eastAsia="Times New Roman" w:hAnsi="Times New Roman" w:cs="Times New Roman"/>
          <w:sz w:val="28"/>
          <w:szCs w:val="28"/>
        </w:rPr>
        <w:t xml:space="preserve">. Это отсылает к уже упоминаемой концепции </w:t>
      </w:r>
      <w:proofErr w:type="spellStart"/>
      <w:r w:rsidRPr="00303E0D">
        <w:rPr>
          <w:rFonts w:ascii="Times New Roman" w:eastAsia="Times New Roman" w:hAnsi="Times New Roman" w:cs="Times New Roman"/>
          <w:sz w:val="28"/>
          <w:szCs w:val="28"/>
        </w:rPr>
        <w:t>фрустрационного</w:t>
      </w:r>
      <w:proofErr w:type="spellEnd"/>
      <w:r w:rsidRPr="00303E0D">
        <w:rPr>
          <w:rFonts w:ascii="Times New Roman" w:eastAsia="Times New Roman" w:hAnsi="Times New Roman" w:cs="Times New Roman"/>
          <w:sz w:val="28"/>
          <w:szCs w:val="28"/>
        </w:rPr>
        <w:t xml:space="preserve"> подхода, где  насильственные действия сублимируются и воздействуют на вторичную причину или направлены на </w:t>
      </w:r>
      <w:proofErr w:type="spellStart"/>
      <w:r w:rsidRPr="00303E0D">
        <w:rPr>
          <w:rFonts w:ascii="Times New Roman" w:eastAsia="Times New Roman" w:hAnsi="Times New Roman" w:cs="Times New Roman"/>
          <w:sz w:val="28"/>
          <w:szCs w:val="28"/>
        </w:rPr>
        <w:t>некоррелируемый</w:t>
      </w:r>
      <w:proofErr w:type="spellEnd"/>
      <w:r w:rsidRPr="00303E0D">
        <w:rPr>
          <w:rFonts w:ascii="Times New Roman" w:eastAsia="Times New Roman" w:hAnsi="Times New Roman" w:cs="Times New Roman"/>
          <w:sz w:val="28"/>
          <w:szCs w:val="28"/>
        </w:rPr>
        <w:t xml:space="preserve"> побочный объект.</w:t>
      </w:r>
      <w:proofErr w:type="gramEnd"/>
    </w:p>
    <w:p w:rsidR="00806B8F"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lastRenderedPageBreak/>
        <w:t xml:space="preserve">Основным тезисом </w:t>
      </w:r>
      <w:proofErr w:type="spellStart"/>
      <w:r w:rsidRPr="00303E0D">
        <w:rPr>
          <w:rFonts w:ascii="Times New Roman" w:eastAsia="Times New Roman" w:hAnsi="Times New Roman" w:cs="Times New Roman"/>
          <w:sz w:val="28"/>
          <w:szCs w:val="28"/>
        </w:rPr>
        <w:t>Т.Адорно</w:t>
      </w:r>
      <w:proofErr w:type="spellEnd"/>
      <w:r w:rsidRPr="00303E0D">
        <w:rPr>
          <w:rFonts w:ascii="Times New Roman" w:eastAsia="Times New Roman" w:hAnsi="Times New Roman" w:cs="Times New Roman"/>
          <w:sz w:val="28"/>
          <w:szCs w:val="28"/>
        </w:rPr>
        <w:t xml:space="preserve"> является насильственный характер подчинения элементов (или частного) целостности (или общности). Целое подавляет элементы посредством нивелирования инаковости или особенности единичного до полной тождественности. Такое принуждение связывается с понятийным </w:t>
      </w:r>
      <w:proofErr w:type="spellStart"/>
      <w:r w:rsidRPr="00303E0D">
        <w:rPr>
          <w:rFonts w:ascii="Times New Roman" w:eastAsia="Times New Roman" w:hAnsi="Times New Roman" w:cs="Times New Roman"/>
          <w:sz w:val="28"/>
          <w:szCs w:val="28"/>
        </w:rPr>
        <w:t>опосредованием</w:t>
      </w:r>
      <w:proofErr w:type="spellEnd"/>
      <w:r w:rsidRPr="00303E0D">
        <w:rPr>
          <w:rFonts w:ascii="Times New Roman" w:eastAsia="Times New Roman" w:hAnsi="Times New Roman" w:cs="Times New Roman"/>
          <w:sz w:val="28"/>
          <w:szCs w:val="28"/>
        </w:rPr>
        <w:t xml:space="preserve">, которое </w:t>
      </w:r>
      <w:proofErr w:type="gramStart"/>
      <w:r w:rsidRPr="00303E0D">
        <w:rPr>
          <w:rFonts w:ascii="Times New Roman" w:eastAsia="Times New Roman" w:hAnsi="Times New Roman" w:cs="Times New Roman"/>
          <w:sz w:val="28"/>
          <w:szCs w:val="28"/>
        </w:rPr>
        <w:t>моделирует</w:t>
      </w:r>
      <w:proofErr w:type="gramEnd"/>
      <w:r w:rsidRPr="00303E0D">
        <w:rPr>
          <w:rFonts w:ascii="Times New Roman" w:eastAsia="Times New Roman" w:hAnsi="Times New Roman" w:cs="Times New Roman"/>
          <w:sz w:val="28"/>
          <w:szCs w:val="28"/>
        </w:rPr>
        <w:t xml:space="preserve"> в том числе </w:t>
      </w:r>
      <w:r w:rsidR="00DF6EC3" w:rsidRPr="00303E0D">
        <w:rPr>
          <w:rFonts w:ascii="Times New Roman" w:eastAsia="Times New Roman" w:hAnsi="Times New Roman" w:cs="Times New Roman"/>
          <w:sz w:val="28"/>
          <w:szCs w:val="28"/>
        </w:rPr>
        <w:t xml:space="preserve">и социальную действительность. </w:t>
      </w:r>
      <w:proofErr w:type="gramStart"/>
      <w:r w:rsidR="00DF6EC3"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Противоречие типа противоречия между определением, которое индивид знает как дефиницию самости, как свое собственное, и определением, которое навязывается ему обществом, – определением "роли", невозможно привести к единству без манипуляции, промежуточных коммутаций скудных поверхностных понятий, которые умеют преодолевать существенные различия</w:t>
      </w:r>
      <w:r w:rsidR="00DF6EC3"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77"/>
      </w:r>
      <w:r w:rsidRPr="00303E0D">
        <w:rPr>
          <w:rFonts w:ascii="Times New Roman" w:eastAsia="Times New Roman" w:hAnsi="Times New Roman" w:cs="Times New Roman"/>
          <w:sz w:val="28"/>
          <w:szCs w:val="28"/>
        </w:rPr>
        <w:t>. Пример противоречия приводится автором и в отношении экономики и принципа обмена, который как способствует прогрессу и развитию общества, так и уничтожает его</w:t>
      </w:r>
      <w:proofErr w:type="gramEnd"/>
      <w:r w:rsidRPr="00303E0D">
        <w:rPr>
          <w:rFonts w:ascii="Times New Roman" w:eastAsia="Times New Roman" w:hAnsi="Times New Roman" w:cs="Times New Roman"/>
          <w:sz w:val="28"/>
          <w:szCs w:val="28"/>
        </w:rPr>
        <w:t xml:space="preserve">. Анализ Освенцима, как крайней формы и степени насилия, приводит к выводу (подтверждению тезиса) о действительной взаимообусловленности </w:t>
      </w:r>
      <w:proofErr w:type="spellStart"/>
      <w:r w:rsidRPr="00303E0D">
        <w:rPr>
          <w:rFonts w:ascii="Times New Roman" w:eastAsia="Times New Roman" w:hAnsi="Times New Roman" w:cs="Times New Roman"/>
          <w:sz w:val="28"/>
          <w:szCs w:val="28"/>
        </w:rPr>
        <w:t>векторальной</w:t>
      </w:r>
      <w:proofErr w:type="spellEnd"/>
      <w:r w:rsidRPr="00303E0D">
        <w:rPr>
          <w:rFonts w:ascii="Times New Roman" w:eastAsia="Times New Roman" w:hAnsi="Times New Roman" w:cs="Times New Roman"/>
          <w:sz w:val="28"/>
          <w:szCs w:val="28"/>
        </w:rPr>
        <w:t xml:space="preserve"> направленности тожде</w:t>
      </w:r>
      <w:r w:rsidR="00DF6EC3" w:rsidRPr="00303E0D">
        <w:rPr>
          <w:rFonts w:ascii="Times New Roman" w:eastAsia="Times New Roman" w:hAnsi="Times New Roman" w:cs="Times New Roman"/>
          <w:sz w:val="28"/>
          <w:szCs w:val="28"/>
        </w:rPr>
        <w:t>ственности мышления и насилия. «</w:t>
      </w:r>
      <w:r w:rsidRPr="00303E0D">
        <w:rPr>
          <w:rFonts w:ascii="Times New Roman" w:eastAsia="Times New Roman" w:hAnsi="Times New Roman" w:cs="Times New Roman"/>
          <w:sz w:val="28"/>
          <w:szCs w:val="28"/>
        </w:rPr>
        <w:t>Освенцим утвердил философему чистой тождественности, которая есть смерть</w:t>
      </w:r>
      <w:r w:rsidR="00DF6EC3"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78"/>
      </w:r>
      <w:r w:rsidRPr="00303E0D">
        <w:rPr>
          <w:rFonts w:ascii="Times New Roman" w:eastAsia="Times New Roman" w:hAnsi="Times New Roman" w:cs="Times New Roman"/>
          <w:sz w:val="28"/>
          <w:szCs w:val="28"/>
        </w:rPr>
        <w:t>.</w:t>
      </w:r>
    </w:p>
    <w:p w:rsidR="00DF6EC3"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Еще одним подходом  антропологической направленности интерпретации насилия может быть назван экологический подход, представленный Роем </w:t>
      </w:r>
      <w:proofErr w:type="spellStart"/>
      <w:r w:rsidRPr="00303E0D">
        <w:rPr>
          <w:rFonts w:ascii="Times New Roman" w:eastAsia="Times New Roman" w:hAnsi="Times New Roman" w:cs="Times New Roman"/>
          <w:sz w:val="28"/>
          <w:szCs w:val="28"/>
        </w:rPr>
        <w:t>Раппапортом</w:t>
      </w:r>
      <w:proofErr w:type="spellEnd"/>
      <w:r w:rsidRPr="00303E0D">
        <w:rPr>
          <w:rFonts w:ascii="Times New Roman" w:eastAsia="Times New Roman" w:hAnsi="Times New Roman" w:cs="Times New Roman"/>
          <w:sz w:val="28"/>
          <w:szCs w:val="28"/>
          <w:vertAlign w:val="superscript"/>
        </w:rPr>
        <w:footnoteReference w:id="79"/>
      </w:r>
      <w:r w:rsidRPr="00303E0D">
        <w:rPr>
          <w:rFonts w:ascii="Times New Roman" w:eastAsia="Times New Roman" w:hAnsi="Times New Roman" w:cs="Times New Roman"/>
          <w:sz w:val="28"/>
          <w:szCs w:val="28"/>
        </w:rPr>
        <w:t xml:space="preserve">, который выявляет корреляцию между состоянием человеческих коллективов и доступностью природных ресурсов на примере Новой Гвинеи, где увеличение населения имеет следствием конфликты, основанные на стремлении получения земли, доступной для жизни.     </w:t>
      </w:r>
      <w:r w:rsidRPr="00303E0D">
        <w:rPr>
          <w:rFonts w:ascii="Times New Roman" w:eastAsia="Times New Roman" w:hAnsi="Times New Roman" w:cs="Times New Roman"/>
          <w:sz w:val="28"/>
          <w:szCs w:val="28"/>
        </w:rPr>
        <w:tab/>
      </w:r>
      <w:r w:rsidRPr="00303E0D">
        <w:rPr>
          <w:rFonts w:ascii="Times New Roman" w:eastAsia="Times New Roman" w:hAnsi="Times New Roman" w:cs="Times New Roman"/>
          <w:sz w:val="28"/>
          <w:szCs w:val="28"/>
        </w:rPr>
        <w:br/>
      </w:r>
      <w:r w:rsidRPr="00303E0D">
        <w:rPr>
          <w:rFonts w:ascii="Times New Roman" w:eastAsia="Times New Roman" w:hAnsi="Times New Roman" w:cs="Times New Roman"/>
          <w:sz w:val="28"/>
          <w:szCs w:val="28"/>
        </w:rPr>
        <w:tab/>
      </w:r>
      <w:proofErr w:type="spellStart"/>
      <w:r w:rsidRPr="00303E0D">
        <w:rPr>
          <w:rFonts w:ascii="Times New Roman" w:eastAsia="Times New Roman" w:hAnsi="Times New Roman" w:cs="Times New Roman"/>
          <w:sz w:val="28"/>
          <w:szCs w:val="28"/>
        </w:rPr>
        <w:t>Постструктуралисты</w:t>
      </w:r>
      <w:proofErr w:type="spellEnd"/>
      <w:r w:rsidRPr="00303E0D">
        <w:rPr>
          <w:rFonts w:ascii="Times New Roman" w:eastAsia="Times New Roman" w:hAnsi="Times New Roman" w:cs="Times New Roman"/>
          <w:sz w:val="28"/>
          <w:szCs w:val="28"/>
        </w:rPr>
        <w:t xml:space="preserve">, хоть и не работают в терминах насилия </w:t>
      </w:r>
      <w:r w:rsidRPr="00303E0D">
        <w:rPr>
          <w:rFonts w:ascii="Times New Roman" w:eastAsia="Times New Roman" w:hAnsi="Times New Roman" w:cs="Times New Roman"/>
          <w:sz w:val="28"/>
          <w:szCs w:val="28"/>
        </w:rPr>
        <w:lastRenderedPageBreak/>
        <w:t xml:space="preserve">существующих дискурсов и систем, но, тем не менее, затрагивают эту проблематику. Так, в статье </w:t>
      </w:r>
      <w:r w:rsidR="00DF6EC3"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Порядок дискурса</w:t>
      </w:r>
      <w:r w:rsidR="00DF6EC3"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М.Фуко</w:t>
      </w:r>
      <w:proofErr w:type="spellEnd"/>
      <w:r w:rsidRPr="00303E0D">
        <w:rPr>
          <w:rFonts w:ascii="Times New Roman" w:eastAsia="Times New Roman" w:hAnsi="Times New Roman" w:cs="Times New Roman"/>
          <w:sz w:val="28"/>
          <w:szCs w:val="28"/>
        </w:rPr>
        <w:t xml:space="preserve"> описывает различные способы исключения из дискурса и выделяет следующие из них: запрет, разделение и отбрасывание, а также оппозиция ложного и истинного. Несмотря на существование различных способов исключения, наиболее </w:t>
      </w:r>
      <w:proofErr w:type="gramStart"/>
      <w:r w:rsidRPr="00303E0D">
        <w:rPr>
          <w:rFonts w:ascii="Times New Roman" w:eastAsia="Times New Roman" w:hAnsi="Times New Roman" w:cs="Times New Roman"/>
          <w:sz w:val="28"/>
          <w:szCs w:val="28"/>
        </w:rPr>
        <w:t>фундаментальным</w:t>
      </w:r>
      <w:proofErr w:type="gramEnd"/>
      <w:r w:rsidRPr="00303E0D">
        <w:rPr>
          <w:rFonts w:ascii="Times New Roman" w:eastAsia="Times New Roman" w:hAnsi="Times New Roman" w:cs="Times New Roman"/>
          <w:sz w:val="28"/>
          <w:szCs w:val="28"/>
        </w:rPr>
        <w:t xml:space="preserve"> выступает оппозиция истинного и ложного, и присущая ей </w:t>
      </w:r>
      <w:r w:rsidR="00DF6EC3"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воля к истине</w:t>
      </w:r>
      <w:r w:rsidR="00DF6EC3"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Воля к истине не является маргинальной социальной сущностью, а имеет свою опору в институциональной поддержке, среди которых можно указать на пласт определенных практик: система книг, библиотек, научные сообщества, лаборатории, а также педагогика. Последнее позволяет провести параллель с концепцией </w:t>
      </w:r>
      <w:proofErr w:type="spellStart"/>
      <w:r w:rsidRPr="00303E0D">
        <w:rPr>
          <w:rFonts w:ascii="Times New Roman" w:eastAsia="Times New Roman" w:hAnsi="Times New Roman" w:cs="Times New Roman"/>
          <w:sz w:val="28"/>
          <w:szCs w:val="28"/>
        </w:rPr>
        <w:t>П.Бурдье</w:t>
      </w:r>
      <w:proofErr w:type="spellEnd"/>
      <w:r w:rsidRPr="00303E0D">
        <w:rPr>
          <w:rFonts w:ascii="Times New Roman" w:eastAsia="Times New Roman" w:hAnsi="Times New Roman" w:cs="Times New Roman"/>
          <w:sz w:val="28"/>
          <w:szCs w:val="28"/>
        </w:rPr>
        <w:t xml:space="preserve">, где система образования, а также педагогика, как ее несомненная составляющая, представляют один из наиболее </w:t>
      </w:r>
      <w:proofErr w:type="gramStart"/>
      <w:r w:rsidRPr="00303E0D">
        <w:rPr>
          <w:rFonts w:ascii="Times New Roman" w:eastAsia="Times New Roman" w:hAnsi="Times New Roman" w:cs="Times New Roman"/>
          <w:sz w:val="28"/>
          <w:szCs w:val="28"/>
        </w:rPr>
        <w:t>существенных</w:t>
      </w:r>
      <w:proofErr w:type="gram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ариалов</w:t>
      </w:r>
      <w:proofErr w:type="spellEnd"/>
      <w:r w:rsidRPr="00303E0D">
        <w:rPr>
          <w:rFonts w:ascii="Times New Roman" w:eastAsia="Times New Roman" w:hAnsi="Times New Roman" w:cs="Times New Roman"/>
          <w:sz w:val="28"/>
          <w:szCs w:val="28"/>
        </w:rPr>
        <w:t xml:space="preserve"> символического насилия, продуцируемого посредством навязывания культурной составляющей. Однако система образования как публичный институт несет в себе и политическое звено, оказывающее непосредственное влияние на дискурсивное пространство. </w:t>
      </w:r>
      <w:r w:rsidR="00DF6EC3"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Любая система образования является политическим способом поддержания или изменения форм присвоения дискурсов - со всеми знаниями и силами, которые они за собой влекут</w:t>
      </w:r>
      <w:r w:rsidR="00DF6EC3"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80"/>
      </w:r>
      <w:r w:rsidRPr="00303E0D">
        <w:rPr>
          <w:rFonts w:ascii="Times New Roman" w:eastAsia="Times New Roman" w:hAnsi="Times New Roman" w:cs="Times New Roman"/>
          <w:sz w:val="28"/>
          <w:szCs w:val="28"/>
        </w:rPr>
        <w:t>.</w:t>
      </w:r>
    </w:p>
    <w:p w:rsidR="00DF6EC3"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Также следует упомянуть о противоположном, всем рассматриваемым ранее концепциям, течении в понимании насилия - этике ненасилия. Наиболее яркими представителями, разрабатывающими данную проблематику, являются </w:t>
      </w:r>
      <w:proofErr w:type="spellStart"/>
      <w:r w:rsidRPr="00303E0D">
        <w:rPr>
          <w:rFonts w:ascii="Times New Roman" w:eastAsia="Times New Roman" w:hAnsi="Times New Roman" w:cs="Times New Roman"/>
          <w:sz w:val="28"/>
          <w:szCs w:val="28"/>
        </w:rPr>
        <w:t>Л.Н.Толстой</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И.Ильин</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М.Ганди</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М.Л.Кинг</w:t>
      </w:r>
      <w:proofErr w:type="spellEnd"/>
      <w:r w:rsidRPr="00303E0D">
        <w:rPr>
          <w:rFonts w:ascii="Times New Roman" w:eastAsia="Times New Roman" w:hAnsi="Times New Roman" w:cs="Times New Roman"/>
          <w:sz w:val="28"/>
          <w:szCs w:val="28"/>
        </w:rPr>
        <w:t xml:space="preserve">. При анализе взглядов этих мыслителей </w:t>
      </w:r>
      <w:proofErr w:type="spellStart"/>
      <w:r w:rsidRPr="00303E0D">
        <w:rPr>
          <w:rFonts w:ascii="Times New Roman" w:eastAsia="Times New Roman" w:hAnsi="Times New Roman" w:cs="Times New Roman"/>
          <w:sz w:val="28"/>
          <w:szCs w:val="28"/>
        </w:rPr>
        <w:t>А.А.Гусейно</w:t>
      </w:r>
      <w:r w:rsidR="00DF6EC3" w:rsidRPr="00303E0D">
        <w:rPr>
          <w:rFonts w:ascii="Times New Roman" w:eastAsia="Times New Roman" w:hAnsi="Times New Roman" w:cs="Times New Roman"/>
          <w:sz w:val="28"/>
          <w:szCs w:val="28"/>
        </w:rPr>
        <w:t>в</w:t>
      </w:r>
      <w:proofErr w:type="spellEnd"/>
      <w:r w:rsidR="00DF6EC3" w:rsidRPr="00303E0D">
        <w:rPr>
          <w:rFonts w:ascii="Times New Roman" w:eastAsia="Times New Roman" w:hAnsi="Times New Roman" w:cs="Times New Roman"/>
          <w:sz w:val="28"/>
          <w:szCs w:val="28"/>
        </w:rPr>
        <w:t xml:space="preserve"> исходит из тезиса о том, что «</w:t>
      </w:r>
      <w:r w:rsidRPr="00303E0D">
        <w:rPr>
          <w:rFonts w:ascii="Times New Roman" w:eastAsia="Times New Roman" w:hAnsi="Times New Roman" w:cs="Times New Roman"/>
          <w:sz w:val="28"/>
          <w:szCs w:val="28"/>
        </w:rPr>
        <w:t>этика насилия</w:t>
      </w:r>
      <w:r w:rsidR="00DF6EC3"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изначально невозможна, и сама этика </w:t>
      </w:r>
      <w:r w:rsidRPr="00303E0D">
        <w:rPr>
          <w:rFonts w:ascii="Times New Roman" w:eastAsia="Times New Roman" w:hAnsi="Times New Roman" w:cs="Times New Roman"/>
          <w:sz w:val="28"/>
          <w:szCs w:val="28"/>
        </w:rPr>
        <w:lastRenderedPageBreak/>
        <w:t>предстает как совпадающая по своему объему с ненасилием</w:t>
      </w:r>
      <w:r w:rsidRPr="00303E0D">
        <w:rPr>
          <w:rFonts w:ascii="Times New Roman" w:eastAsia="Times New Roman" w:hAnsi="Times New Roman" w:cs="Times New Roman"/>
          <w:sz w:val="28"/>
          <w:szCs w:val="28"/>
          <w:vertAlign w:val="superscript"/>
        </w:rPr>
        <w:footnoteReference w:id="81"/>
      </w:r>
      <w:r w:rsidRPr="00303E0D">
        <w:rPr>
          <w:rFonts w:ascii="Times New Roman" w:eastAsia="Times New Roman" w:hAnsi="Times New Roman" w:cs="Times New Roman"/>
          <w:sz w:val="28"/>
          <w:szCs w:val="28"/>
        </w:rPr>
        <w:t>. Это связано, по мнению автора, с синонимичностью ненасилия и добра, как центрального концепта любой этической системы. Ненасилие есть наиболее действенное средство борьбы за справедливость, которое преобразовывает как отдельного индивида, так и общественные институты. Таким образом, в этике ненасилия насилие маркируется как абсолютное зло (абстрактное этическое понятие), которое необходимо избегать всеми возможными средствами. Однако вопрос об интерпретации практического воплощения этики ненасилия исключительно как “ненасильственных” добродетельных действий остается дискуссионным.</w:t>
      </w:r>
    </w:p>
    <w:p w:rsidR="00DF6EC3"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После проведенного анализа существующих концепций насилия можно прийти к следующим выводам. В контексте данной работы не представляется возможным понимание насилия в терминах этологического или биологического подхода по причине </w:t>
      </w:r>
      <w:proofErr w:type="spellStart"/>
      <w:r w:rsidRPr="00303E0D">
        <w:rPr>
          <w:rFonts w:ascii="Times New Roman" w:eastAsia="Times New Roman" w:hAnsi="Times New Roman" w:cs="Times New Roman"/>
          <w:sz w:val="28"/>
          <w:szCs w:val="28"/>
        </w:rPr>
        <w:t>приписанности</w:t>
      </w:r>
      <w:proofErr w:type="spellEnd"/>
      <w:r w:rsidRPr="00303E0D">
        <w:rPr>
          <w:rFonts w:ascii="Times New Roman" w:eastAsia="Times New Roman" w:hAnsi="Times New Roman" w:cs="Times New Roman"/>
          <w:sz w:val="28"/>
          <w:szCs w:val="28"/>
        </w:rPr>
        <w:t xml:space="preserve"> феномена насилия исключительно другому, не пересекающемуся </w:t>
      </w:r>
      <w:proofErr w:type="gramStart"/>
      <w:r w:rsidRPr="00303E0D">
        <w:rPr>
          <w:rFonts w:ascii="Times New Roman" w:eastAsia="Times New Roman" w:hAnsi="Times New Roman" w:cs="Times New Roman"/>
          <w:sz w:val="28"/>
          <w:szCs w:val="28"/>
        </w:rPr>
        <w:t>с</w:t>
      </w:r>
      <w:proofErr w:type="gramEnd"/>
      <w:r w:rsidRPr="00303E0D">
        <w:rPr>
          <w:rFonts w:ascii="Times New Roman" w:eastAsia="Times New Roman" w:hAnsi="Times New Roman" w:cs="Times New Roman"/>
          <w:sz w:val="28"/>
          <w:szCs w:val="28"/>
        </w:rPr>
        <w:t xml:space="preserve"> этическим, дискурсу. Противоположная теория </w:t>
      </w:r>
      <w:proofErr w:type="spellStart"/>
      <w:r w:rsidRPr="00303E0D">
        <w:rPr>
          <w:rFonts w:ascii="Times New Roman" w:eastAsia="Times New Roman" w:hAnsi="Times New Roman" w:cs="Times New Roman"/>
          <w:sz w:val="28"/>
          <w:szCs w:val="28"/>
        </w:rPr>
        <w:t>девиантного</w:t>
      </w:r>
      <w:proofErr w:type="spellEnd"/>
      <w:r w:rsidRPr="00303E0D">
        <w:rPr>
          <w:rFonts w:ascii="Times New Roman" w:eastAsia="Times New Roman" w:hAnsi="Times New Roman" w:cs="Times New Roman"/>
          <w:sz w:val="28"/>
          <w:szCs w:val="28"/>
        </w:rPr>
        <w:t xml:space="preserve"> поведения, как отклонения от определенной нормы отсылает к строгой нормативности системы (психологической или социальной), где насилие маркируется с помощью </w:t>
      </w:r>
      <w:proofErr w:type="spellStart"/>
      <w:r w:rsidRPr="00303E0D">
        <w:rPr>
          <w:rFonts w:ascii="Times New Roman" w:eastAsia="Times New Roman" w:hAnsi="Times New Roman" w:cs="Times New Roman"/>
          <w:sz w:val="28"/>
          <w:szCs w:val="28"/>
        </w:rPr>
        <w:t>несоответсвия</w:t>
      </w:r>
      <w:proofErr w:type="spellEnd"/>
      <w:r w:rsidRPr="00303E0D">
        <w:rPr>
          <w:rFonts w:ascii="Times New Roman" w:eastAsia="Times New Roman" w:hAnsi="Times New Roman" w:cs="Times New Roman"/>
          <w:sz w:val="28"/>
          <w:szCs w:val="28"/>
        </w:rPr>
        <w:t xml:space="preserve"> выделенной норме. Такой подход  изначально ориентирован на негативное отношение к феномену, и</w:t>
      </w:r>
      <w:r w:rsidR="00DF6EC3" w:rsidRPr="00303E0D">
        <w:rPr>
          <w:rFonts w:ascii="Times New Roman" w:eastAsia="Times New Roman" w:hAnsi="Times New Roman" w:cs="Times New Roman"/>
          <w:sz w:val="28"/>
          <w:szCs w:val="28"/>
        </w:rPr>
        <w:t>скусственно сужая его до рамок «</w:t>
      </w:r>
      <w:r w:rsidRPr="00303E0D">
        <w:rPr>
          <w:rFonts w:ascii="Times New Roman" w:eastAsia="Times New Roman" w:hAnsi="Times New Roman" w:cs="Times New Roman"/>
          <w:sz w:val="28"/>
          <w:szCs w:val="28"/>
        </w:rPr>
        <w:t>осуждаемого</w:t>
      </w:r>
      <w:r w:rsidR="00DF6EC3"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Более адекватным поставленным целям и задачам представляется рассмотрение насилия как разрыва между статусом и реальным положением социальной группы. Однако данную теорию следует отнести скорее к причинам возникновения насилия, нежели </w:t>
      </w:r>
      <w:proofErr w:type="gramStart"/>
      <w:r w:rsidRPr="00303E0D">
        <w:rPr>
          <w:rFonts w:ascii="Times New Roman" w:eastAsia="Times New Roman" w:hAnsi="Times New Roman" w:cs="Times New Roman"/>
          <w:sz w:val="28"/>
          <w:szCs w:val="28"/>
        </w:rPr>
        <w:t>к</w:t>
      </w:r>
      <w:proofErr w:type="gramEnd"/>
      <w:r w:rsidRPr="00303E0D">
        <w:rPr>
          <w:rFonts w:ascii="Times New Roman" w:eastAsia="Times New Roman" w:hAnsi="Times New Roman" w:cs="Times New Roman"/>
          <w:sz w:val="28"/>
          <w:szCs w:val="28"/>
        </w:rPr>
        <w:t xml:space="preserve"> его сущностной характеристики. Соглашаясь с тем, что насилие коррелирует с социально-экономической и политической структурой каждого конкретного общества такое понимание насилия можно скорее маркировать как причины его </w:t>
      </w:r>
      <w:proofErr w:type="gramStart"/>
      <w:r w:rsidRPr="00303E0D">
        <w:rPr>
          <w:rFonts w:ascii="Times New Roman" w:eastAsia="Times New Roman" w:hAnsi="Times New Roman" w:cs="Times New Roman"/>
          <w:sz w:val="28"/>
          <w:szCs w:val="28"/>
        </w:rPr>
        <w:t>п(</w:t>
      </w:r>
      <w:proofErr w:type="gramEnd"/>
      <w:r w:rsidRPr="00303E0D">
        <w:rPr>
          <w:rFonts w:ascii="Times New Roman" w:eastAsia="Times New Roman" w:hAnsi="Times New Roman" w:cs="Times New Roman"/>
          <w:sz w:val="28"/>
          <w:szCs w:val="28"/>
        </w:rPr>
        <w:t>р)</w:t>
      </w:r>
      <w:proofErr w:type="spellStart"/>
      <w:r w:rsidRPr="00303E0D">
        <w:rPr>
          <w:rFonts w:ascii="Times New Roman" w:eastAsia="Times New Roman" w:hAnsi="Times New Roman" w:cs="Times New Roman"/>
          <w:sz w:val="28"/>
          <w:szCs w:val="28"/>
        </w:rPr>
        <w:t>оявления</w:t>
      </w:r>
      <w:proofErr w:type="spellEnd"/>
      <w:r w:rsidRPr="00303E0D">
        <w:rPr>
          <w:rFonts w:ascii="Times New Roman" w:eastAsia="Times New Roman" w:hAnsi="Times New Roman" w:cs="Times New Roman"/>
          <w:sz w:val="28"/>
          <w:szCs w:val="28"/>
        </w:rPr>
        <w:t xml:space="preserve">. Взгляды </w:t>
      </w:r>
      <w:proofErr w:type="spellStart"/>
      <w:r w:rsidRPr="00303E0D">
        <w:rPr>
          <w:rFonts w:ascii="Times New Roman" w:eastAsia="Times New Roman" w:hAnsi="Times New Roman" w:cs="Times New Roman"/>
          <w:sz w:val="28"/>
          <w:szCs w:val="28"/>
        </w:rPr>
        <w:lastRenderedPageBreak/>
        <w:t>Э.Фромма</w:t>
      </w:r>
      <w:proofErr w:type="spellEnd"/>
      <w:r w:rsidRPr="00303E0D">
        <w:rPr>
          <w:rFonts w:ascii="Times New Roman" w:eastAsia="Times New Roman" w:hAnsi="Times New Roman" w:cs="Times New Roman"/>
          <w:sz w:val="28"/>
          <w:szCs w:val="28"/>
        </w:rPr>
        <w:t xml:space="preserve"> на насилия остаются внутри личностной проблематики на стороне конкретного индивида, хотя и имеется некоторая связь с социальными условиями. Подобный взгляд не позволяет перейти на уровень этического, для которого необходим</w:t>
      </w:r>
      <w:proofErr w:type="gramStart"/>
      <w:r w:rsidRPr="00303E0D">
        <w:rPr>
          <w:rFonts w:ascii="Times New Roman" w:eastAsia="Times New Roman" w:hAnsi="Times New Roman" w:cs="Times New Roman"/>
          <w:sz w:val="28"/>
          <w:szCs w:val="28"/>
        </w:rPr>
        <w:t xml:space="preserve"> Д</w:t>
      </w:r>
      <w:proofErr w:type="gramEnd"/>
      <w:r w:rsidRPr="00303E0D">
        <w:rPr>
          <w:rFonts w:ascii="Times New Roman" w:eastAsia="Times New Roman" w:hAnsi="Times New Roman" w:cs="Times New Roman"/>
          <w:sz w:val="28"/>
          <w:szCs w:val="28"/>
        </w:rPr>
        <w:t>ругой или Иной. Институциональный подход, напротив, остается на макроуровне, не позволяя спуститься на уровень ниже. Теория рационального выбора, также как и иные утилитаристские (в грубом понимании узкого практицизма) версии сосредотачивают внимание на мотивации индивидов, обобщая моральную составляющую до эгоистического себялюбия.</w:t>
      </w:r>
    </w:p>
    <w:p w:rsidR="00DF6EC3"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Позиция </w:t>
      </w:r>
      <w:proofErr w:type="spellStart"/>
      <w:r w:rsidRPr="00303E0D">
        <w:rPr>
          <w:rFonts w:ascii="Times New Roman" w:eastAsia="Times New Roman" w:hAnsi="Times New Roman" w:cs="Times New Roman"/>
          <w:sz w:val="28"/>
          <w:szCs w:val="28"/>
        </w:rPr>
        <w:t>Р.Жирара</w:t>
      </w:r>
      <w:proofErr w:type="spellEnd"/>
      <w:r w:rsidRPr="00303E0D">
        <w:rPr>
          <w:rFonts w:ascii="Times New Roman" w:eastAsia="Times New Roman" w:hAnsi="Times New Roman" w:cs="Times New Roman"/>
          <w:sz w:val="28"/>
          <w:szCs w:val="28"/>
        </w:rPr>
        <w:t xml:space="preserve"> будет учитываться далее как один из способов функционирования насилия в социуме (замещающее свойство насилия, накопления, а также ограничительные механизмы). Рассмотрение власти как права нелегитимного насилия низводит его до </w:t>
      </w:r>
      <w:proofErr w:type="spellStart"/>
      <w:r w:rsidRPr="00303E0D">
        <w:rPr>
          <w:rFonts w:ascii="Times New Roman" w:eastAsia="Times New Roman" w:hAnsi="Times New Roman" w:cs="Times New Roman"/>
          <w:sz w:val="28"/>
          <w:szCs w:val="28"/>
        </w:rPr>
        <w:t>средственного</w:t>
      </w:r>
      <w:proofErr w:type="spellEnd"/>
      <w:r w:rsidRPr="00303E0D">
        <w:rPr>
          <w:rFonts w:ascii="Times New Roman" w:eastAsia="Times New Roman" w:hAnsi="Times New Roman" w:cs="Times New Roman"/>
          <w:sz w:val="28"/>
          <w:szCs w:val="28"/>
        </w:rPr>
        <w:t xml:space="preserve"> уровня, переводя проблематику в </w:t>
      </w:r>
      <w:proofErr w:type="spellStart"/>
      <w:r w:rsidRPr="00303E0D">
        <w:rPr>
          <w:rFonts w:ascii="Times New Roman" w:eastAsia="Times New Roman" w:hAnsi="Times New Roman" w:cs="Times New Roman"/>
          <w:sz w:val="28"/>
          <w:szCs w:val="28"/>
        </w:rPr>
        <w:t>целе-средственное</w:t>
      </w:r>
      <w:proofErr w:type="spellEnd"/>
      <w:r w:rsidRPr="00303E0D">
        <w:rPr>
          <w:rFonts w:ascii="Times New Roman" w:eastAsia="Times New Roman" w:hAnsi="Times New Roman" w:cs="Times New Roman"/>
          <w:sz w:val="28"/>
          <w:szCs w:val="28"/>
        </w:rPr>
        <w:t xml:space="preserve"> поле, что также относится и к концепции </w:t>
      </w:r>
      <w:proofErr w:type="spellStart"/>
      <w:r w:rsidRPr="00303E0D">
        <w:rPr>
          <w:rFonts w:ascii="Times New Roman" w:eastAsia="Times New Roman" w:hAnsi="Times New Roman" w:cs="Times New Roman"/>
          <w:sz w:val="28"/>
          <w:szCs w:val="28"/>
        </w:rPr>
        <w:t>Х.Арендт</w:t>
      </w:r>
      <w:proofErr w:type="spellEnd"/>
      <w:r w:rsidRPr="00303E0D">
        <w:rPr>
          <w:rFonts w:ascii="Times New Roman" w:eastAsia="Times New Roman" w:hAnsi="Times New Roman" w:cs="Times New Roman"/>
          <w:sz w:val="28"/>
          <w:szCs w:val="28"/>
        </w:rPr>
        <w:t xml:space="preserve">. Теоретики постмодерна искусственно расширяют насилие, проецируя его на любой символический механизм. Существенным представляется позиция Арона, настаивающего на насильственном образовании всей политической системы. В субъектном подходе, отказывающим легитимным структурам в клеймении их действий как насильственных (за счет чего появляется некоторый </w:t>
      </w:r>
      <w:r w:rsidR="00DF6EC3"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перекос</w:t>
      </w:r>
      <w:r w:rsidR="00DF6EC3"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позволяющий тракто</w:t>
      </w:r>
      <w:r w:rsidR="00DF6EC3" w:rsidRPr="00303E0D">
        <w:rPr>
          <w:rFonts w:ascii="Times New Roman" w:eastAsia="Times New Roman" w:hAnsi="Times New Roman" w:cs="Times New Roman"/>
          <w:sz w:val="28"/>
          <w:szCs w:val="28"/>
        </w:rPr>
        <w:t>вать насилие исключительно как «</w:t>
      </w:r>
      <w:r w:rsidRPr="00303E0D">
        <w:rPr>
          <w:rFonts w:ascii="Times New Roman" w:eastAsia="Times New Roman" w:hAnsi="Times New Roman" w:cs="Times New Roman"/>
          <w:sz w:val="28"/>
          <w:szCs w:val="28"/>
        </w:rPr>
        <w:t>незаконное</w:t>
      </w:r>
      <w:r w:rsidR="00DF6EC3"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поведение), примечательным является сепарирование Сорелем насилия и ненависти к объекту насилия, что вызывает аллюзию на концепты войны и врага, имеющие схожие черты. Анализ насилия в теории конфликта происходит на основании крайнего несогласия нескольких сторон, что очерчивает поле реализации насильственных актов исключительно как рациональных действий в сфере борьбы за собственные интересы. К схожему выводу стремится экологический подход.</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lastRenderedPageBreak/>
        <w:t>Таким образом, понятие насилия даже в политическом дискурсе остается в сфере нормативн</w:t>
      </w:r>
      <w:r w:rsidR="00DF6EC3" w:rsidRPr="00303E0D">
        <w:rPr>
          <w:rFonts w:ascii="Times New Roman" w:eastAsia="Times New Roman" w:hAnsi="Times New Roman" w:cs="Times New Roman"/>
          <w:sz w:val="28"/>
          <w:szCs w:val="28"/>
        </w:rPr>
        <w:t>ого, так как включает в себя и «</w:t>
      </w:r>
      <w:r w:rsidRPr="00303E0D">
        <w:rPr>
          <w:rFonts w:ascii="Times New Roman" w:eastAsia="Times New Roman" w:hAnsi="Times New Roman" w:cs="Times New Roman"/>
          <w:sz w:val="28"/>
          <w:szCs w:val="28"/>
        </w:rPr>
        <w:t>духовные</w:t>
      </w:r>
      <w:r w:rsidR="00DF6EC3"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элементы в виде угрозы насильственных акций. Насилие определяется как принуждение свободной воли без принятия, принуждаемого воздействия. Разграничение между силой и насилием проводится на основании направленности, где сила выступает как потенция, а насилие - реализация. Не стоит также противопоставлять разум и насилие, так как в некотором </w:t>
      </w:r>
      <w:r w:rsidR="00DF6EC3" w:rsidRPr="00303E0D">
        <w:rPr>
          <w:rFonts w:ascii="Times New Roman" w:eastAsia="Times New Roman" w:hAnsi="Times New Roman" w:cs="Times New Roman"/>
          <w:sz w:val="28"/>
          <w:szCs w:val="28"/>
        </w:rPr>
        <w:t>роде «</w:t>
      </w:r>
      <w:r w:rsidRPr="00303E0D">
        <w:rPr>
          <w:rFonts w:ascii="Times New Roman" w:eastAsia="Times New Roman" w:hAnsi="Times New Roman" w:cs="Times New Roman"/>
          <w:sz w:val="28"/>
          <w:szCs w:val="28"/>
        </w:rPr>
        <w:t>вызов насилия бросают тем, кто может ответить на него с честью</w:t>
      </w:r>
      <w:r w:rsidR="00DF6EC3"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82"/>
      </w:r>
      <w:r w:rsidRPr="00303E0D">
        <w:rPr>
          <w:rFonts w:ascii="Times New Roman" w:eastAsia="Times New Roman" w:hAnsi="Times New Roman" w:cs="Times New Roman"/>
          <w:sz w:val="28"/>
          <w:szCs w:val="28"/>
        </w:rPr>
        <w:t>.</w:t>
      </w:r>
    </w:p>
    <w:p w:rsidR="000F4955" w:rsidRPr="00303E0D" w:rsidRDefault="00D70908" w:rsidP="00303E0D">
      <w:pPr>
        <w:spacing w:line="360" w:lineRule="auto"/>
        <w:jc w:val="both"/>
        <w:rPr>
          <w:rFonts w:ascii="Times New Roman" w:eastAsia="Times New Roman" w:hAnsi="Times New Roman" w:cs="Times New Roman"/>
          <w:b/>
          <w:sz w:val="28"/>
          <w:szCs w:val="28"/>
        </w:rPr>
      </w:pPr>
      <w:r w:rsidRPr="00303E0D">
        <w:rPr>
          <w:rFonts w:ascii="Times New Roman" w:eastAsia="Times New Roman" w:hAnsi="Times New Roman" w:cs="Times New Roman"/>
          <w:b/>
          <w:sz w:val="28"/>
          <w:szCs w:val="28"/>
        </w:rPr>
        <w:t xml:space="preserve"> </w:t>
      </w:r>
    </w:p>
    <w:p w:rsidR="000F4955" w:rsidRPr="00303E0D" w:rsidRDefault="00D70908" w:rsidP="00303E0D">
      <w:pPr>
        <w:pStyle w:val="a3"/>
        <w:spacing w:line="360" w:lineRule="auto"/>
        <w:contextualSpacing w:val="0"/>
        <w:jc w:val="center"/>
        <w:rPr>
          <w:sz w:val="28"/>
          <w:szCs w:val="28"/>
        </w:rPr>
      </w:pPr>
      <w:bookmarkStart w:id="11" w:name="_b1yl7htx934m" w:colFirst="0" w:colLast="0"/>
      <w:bookmarkEnd w:id="11"/>
      <w:r w:rsidRPr="00303E0D">
        <w:rPr>
          <w:sz w:val="28"/>
          <w:szCs w:val="28"/>
        </w:rPr>
        <w:t xml:space="preserve">1.2. Классификации насилия: </w:t>
      </w:r>
      <w:proofErr w:type="spellStart"/>
      <w:r w:rsidRPr="00303E0D">
        <w:rPr>
          <w:sz w:val="28"/>
          <w:szCs w:val="28"/>
        </w:rPr>
        <w:t>конфигуративность</w:t>
      </w:r>
      <w:proofErr w:type="spellEnd"/>
      <w:r w:rsidRPr="00303E0D">
        <w:rPr>
          <w:sz w:val="28"/>
          <w:szCs w:val="28"/>
        </w:rPr>
        <w:t xml:space="preserve"> и </w:t>
      </w:r>
      <w:proofErr w:type="spellStart"/>
      <w:r w:rsidRPr="00303E0D">
        <w:rPr>
          <w:sz w:val="28"/>
          <w:szCs w:val="28"/>
        </w:rPr>
        <w:t>разноуровневость</w:t>
      </w:r>
      <w:proofErr w:type="spellEnd"/>
      <w:r w:rsidRPr="00303E0D">
        <w:rPr>
          <w:sz w:val="28"/>
          <w:szCs w:val="28"/>
        </w:rPr>
        <w:t>.</w:t>
      </w:r>
    </w:p>
    <w:p w:rsidR="00DF6EC3" w:rsidRPr="00303E0D" w:rsidRDefault="00D70908" w:rsidP="00303E0D">
      <w:pPr>
        <w:spacing w:line="360" w:lineRule="auto"/>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ab/>
        <w:t xml:space="preserve">Проблема классификации насилия, решение которой необходимо в рамках формирования методологии изучения данного феномена, поднимается в различных научных дискурсах. </w:t>
      </w:r>
      <w:proofErr w:type="gramStart"/>
      <w:r w:rsidRPr="00303E0D">
        <w:rPr>
          <w:rFonts w:ascii="Times New Roman" w:eastAsia="Times New Roman" w:hAnsi="Times New Roman" w:cs="Times New Roman"/>
          <w:sz w:val="28"/>
          <w:szCs w:val="28"/>
        </w:rPr>
        <w:t xml:space="preserve">Так, в словаре политологии выделяются следующие виды насилия: государственное и оппозиционное, единичное и массовое, внешние и внутренние войны, а также революционное, этническое, геноцид и </w:t>
      </w:r>
      <w:proofErr w:type="spellStart"/>
      <w:r w:rsidRPr="00303E0D">
        <w:rPr>
          <w:rFonts w:ascii="Times New Roman" w:eastAsia="Times New Roman" w:hAnsi="Times New Roman" w:cs="Times New Roman"/>
          <w:sz w:val="28"/>
          <w:szCs w:val="28"/>
        </w:rPr>
        <w:t>этноцид</w:t>
      </w:r>
      <w:proofErr w:type="spellEnd"/>
      <w:r w:rsidRPr="00303E0D">
        <w:rPr>
          <w:rFonts w:ascii="Times New Roman" w:eastAsia="Times New Roman" w:hAnsi="Times New Roman" w:cs="Times New Roman"/>
          <w:sz w:val="28"/>
          <w:szCs w:val="28"/>
        </w:rPr>
        <w:t>, бунты, восстания, перевороты, путчи</w:t>
      </w:r>
      <w:r w:rsidRPr="00303E0D">
        <w:rPr>
          <w:rFonts w:ascii="Times New Roman" w:eastAsia="Times New Roman" w:hAnsi="Times New Roman" w:cs="Times New Roman"/>
          <w:sz w:val="28"/>
          <w:szCs w:val="28"/>
          <w:vertAlign w:val="superscript"/>
        </w:rPr>
        <w:footnoteReference w:id="83"/>
      </w:r>
      <w:r w:rsidRPr="00303E0D">
        <w:rPr>
          <w:rFonts w:ascii="Times New Roman" w:eastAsia="Times New Roman" w:hAnsi="Times New Roman" w:cs="Times New Roman"/>
          <w:sz w:val="28"/>
          <w:szCs w:val="28"/>
        </w:rPr>
        <w:t>. Принадлежность к тому или иному выделенному виду определяется на основании субъекта (государственное, революционное, единичное) или объекта (геноцид, восстания) насилия.</w:t>
      </w:r>
      <w:proofErr w:type="gramEnd"/>
      <w:r w:rsidRPr="00303E0D">
        <w:rPr>
          <w:rFonts w:ascii="Times New Roman" w:eastAsia="Times New Roman" w:hAnsi="Times New Roman" w:cs="Times New Roman"/>
          <w:sz w:val="28"/>
          <w:szCs w:val="28"/>
        </w:rPr>
        <w:t xml:space="preserve"> Превалирует склонность к субъектному основанию разделения.</w:t>
      </w:r>
    </w:p>
    <w:p w:rsidR="00DF6EC3" w:rsidRPr="00303E0D" w:rsidRDefault="00D70908" w:rsidP="00303E0D">
      <w:pPr>
        <w:spacing w:line="360" w:lineRule="auto"/>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ab/>
        <w:t xml:space="preserve">К классификациям насилия можно причислить и рассматриваемую ранее позицию </w:t>
      </w:r>
      <w:proofErr w:type="spellStart"/>
      <w:r w:rsidRPr="00303E0D">
        <w:rPr>
          <w:rFonts w:ascii="Times New Roman" w:eastAsia="Times New Roman" w:hAnsi="Times New Roman" w:cs="Times New Roman"/>
          <w:sz w:val="28"/>
          <w:szCs w:val="28"/>
        </w:rPr>
        <w:t>Ю.Гальтунга</w:t>
      </w:r>
      <w:proofErr w:type="spellEnd"/>
      <w:r w:rsidRPr="00303E0D">
        <w:rPr>
          <w:rFonts w:ascii="Times New Roman" w:eastAsia="Times New Roman" w:hAnsi="Times New Roman" w:cs="Times New Roman"/>
          <w:sz w:val="28"/>
          <w:szCs w:val="28"/>
        </w:rPr>
        <w:t xml:space="preserve"> относительно непосредственного и структурного насилия, разделяемого на основании пр</w:t>
      </w:r>
      <w:proofErr w:type="gramStart"/>
      <w:r w:rsidRPr="00303E0D">
        <w:rPr>
          <w:rFonts w:ascii="Times New Roman" w:eastAsia="Times New Roman" w:hAnsi="Times New Roman" w:cs="Times New Roman"/>
          <w:sz w:val="28"/>
          <w:szCs w:val="28"/>
        </w:rPr>
        <w:t>и(</w:t>
      </w:r>
      <w:proofErr w:type="gramEnd"/>
      <w:r w:rsidRPr="00303E0D">
        <w:rPr>
          <w:rFonts w:ascii="Times New Roman" w:eastAsia="Times New Roman" w:hAnsi="Times New Roman" w:cs="Times New Roman"/>
          <w:sz w:val="28"/>
          <w:szCs w:val="28"/>
        </w:rPr>
        <w:t>от)</w:t>
      </w:r>
      <w:proofErr w:type="spellStart"/>
      <w:r w:rsidRPr="00303E0D">
        <w:rPr>
          <w:rFonts w:ascii="Times New Roman" w:eastAsia="Times New Roman" w:hAnsi="Times New Roman" w:cs="Times New Roman"/>
          <w:sz w:val="28"/>
          <w:szCs w:val="28"/>
        </w:rPr>
        <w:t>сутсвия</w:t>
      </w:r>
      <w:proofErr w:type="spellEnd"/>
      <w:r w:rsidRPr="00303E0D">
        <w:rPr>
          <w:rFonts w:ascii="Times New Roman" w:eastAsia="Times New Roman" w:hAnsi="Times New Roman" w:cs="Times New Roman"/>
          <w:sz w:val="28"/>
          <w:szCs w:val="28"/>
        </w:rPr>
        <w:t xml:space="preserve"> субъекта.</w:t>
      </w:r>
    </w:p>
    <w:p w:rsidR="00DF6EC3" w:rsidRPr="00303E0D" w:rsidRDefault="00D70908" w:rsidP="00303E0D">
      <w:pPr>
        <w:spacing w:line="360" w:lineRule="auto"/>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lastRenderedPageBreak/>
        <w:tab/>
      </w:r>
      <w:proofErr w:type="gramStart"/>
      <w:r w:rsidRPr="00303E0D">
        <w:rPr>
          <w:rFonts w:ascii="Times New Roman" w:eastAsia="Times New Roman" w:hAnsi="Times New Roman" w:cs="Times New Roman"/>
          <w:sz w:val="28"/>
          <w:szCs w:val="28"/>
        </w:rPr>
        <w:t xml:space="preserve">Психолог </w:t>
      </w:r>
      <w:proofErr w:type="spellStart"/>
      <w:r w:rsidRPr="00303E0D">
        <w:rPr>
          <w:rFonts w:ascii="Times New Roman" w:eastAsia="Times New Roman" w:hAnsi="Times New Roman" w:cs="Times New Roman"/>
          <w:sz w:val="28"/>
          <w:szCs w:val="28"/>
        </w:rPr>
        <w:t>С.Фешбах</w:t>
      </w:r>
      <w:proofErr w:type="spellEnd"/>
      <w:r w:rsidRPr="00303E0D">
        <w:rPr>
          <w:rFonts w:ascii="Times New Roman" w:eastAsia="Times New Roman" w:hAnsi="Times New Roman" w:cs="Times New Roman"/>
          <w:sz w:val="28"/>
          <w:szCs w:val="28"/>
          <w:vertAlign w:val="superscript"/>
        </w:rPr>
        <w:footnoteReference w:id="84"/>
      </w:r>
      <w:r w:rsidRPr="00303E0D">
        <w:rPr>
          <w:rFonts w:ascii="Times New Roman" w:eastAsia="Times New Roman" w:hAnsi="Times New Roman" w:cs="Times New Roman"/>
          <w:sz w:val="28"/>
          <w:szCs w:val="28"/>
        </w:rPr>
        <w:t xml:space="preserve"> классифицирует агрессивное поведение (= насилие) на основании трех функций: враждебной (главное - причинение вреда), инструментальной (решение собственной проблемы), экспрессивной (форма выражения себя).</w:t>
      </w:r>
      <w:proofErr w:type="gramEnd"/>
      <w:r w:rsidRPr="00303E0D">
        <w:rPr>
          <w:rFonts w:ascii="Times New Roman" w:eastAsia="Times New Roman" w:hAnsi="Times New Roman" w:cs="Times New Roman"/>
          <w:sz w:val="28"/>
          <w:szCs w:val="28"/>
        </w:rPr>
        <w:t xml:space="preserve"> Первостепенным, с точки зрения обозначенной задачи исследования, является выделение экспрессивной функции насилия, которая посредством </w:t>
      </w:r>
      <w:proofErr w:type="spellStart"/>
      <w:r w:rsidRPr="00303E0D">
        <w:rPr>
          <w:rFonts w:ascii="Times New Roman" w:eastAsia="Times New Roman" w:hAnsi="Times New Roman" w:cs="Times New Roman"/>
          <w:sz w:val="28"/>
          <w:szCs w:val="28"/>
        </w:rPr>
        <w:t>экстернализации</w:t>
      </w:r>
      <w:proofErr w:type="spellEnd"/>
      <w:r w:rsidRPr="00303E0D">
        <w:rPr>
          <w:rFonts w:ascii="Times New Roman" w:eastAsia="Times New Roman" w:hAnsi="Times New Roman" w:cs="Times New Roman"/>
          <w:sz w:val="28"/>
          <w:szCs w:val="28"/>
        </w:rPr>
        <w:t xml:space="preserve"> субъекта насилия предполагает существование</w:t>
      </w:r>
      <w:proofErr w:type="gramStart"/>
      <w:r w:rsidRPr="00303E0D">
        <w:rPr>
          <w:rFonts w:ascii="Times New Roman" w:eastAsia="Times New Roman" w:hAnsi="Times New Roman" w:cs="Times New Roman"/>
          <w:sz w:val="28"/>
          <w:szCs w:val="28"/>
        </w:rPr>
        <w:t xml:space="preserve"> Д</w:t>
      </w:r>
      <w:proofErr w:type="gramEnd"/>
      <w:r w:rsidRPr="00303E0D">
        <w:rPr>
          <w:rFonts w:ascii="Times New Roman" w:eastAsia="Times New Roman" w:hAnsi="Times New Roman" w:cs="Times New Roman"/>
          <w:sz w:val="28"/>
          <w:szCs w:val="28"/>
        </w:rPr>
        <w:t>ругого в пространстве репрезентации.</w:t>
      </w:r>
    </w:p>
    <w:p w:rsidR="00DF6EC3" w:rsidRPr="00303E0D" w:rsidRDefault="00D70908" w:rsidP="00303E0D">
      <w:pPr>
        <w:spacing w:line="360" w:lineRule="auto"/>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ab/>
      </w:r>
      <w:proofErr w:type="spellStart"/>
      <w:r w:rsidRPr="00303E0D">
        <w:rPr>
          <w:rFonts w:ascii="Times New Roman" w:eastAsia="Times New Roman" w:hAnsi="Times New Roman" w:cs="Times New Roman"/>
          <w:sz w:val="28"/>
          <w:szCs w:val="28"/>
        </w:rPr>
        <w:t>Т.Гарр</w:t>
      </w:r>
      <w:proofErr w:type="spellEnd"/>
      <w:r w:rsidRPr="00303E0D">
        <w:rPr>
          <w:rFonts w:ascii="Times New Roman" w:eastAsia="Times New Roman" w:hAnsi="Times New Roman" w:cs="Times New Roman"/>
          <w:sz w:val="28"/>
          <w:szCs w:val="28"/>
        </w:rPr>
        <w:t xml:space="preserve"> разделяет государственное насилие, которое направлено на поддержание самой системы, и насилие, где государство является объектом насилия, в рамках которого современные страны имеют тенденцию к внутренним войнам, заговорам и беспорядками, где войны и беспорядки отличаются по степени организации,  а войны и заговоры размером масштабности</w:t>
      </w:r>
      <w:r w:rsidRPr="00303E0D">
        <w:rPr>
          <w:rFonts w:ascii="Times New Roman" w:eastAsia="Times New Roman" w:hAnsi="Times New Roman" w:cs="Times New Roman"/>
          <w:sz w:val="28"/>
          <w:szCs w:val="28"/>
          <w:vertAlign w:val="superscript"/>
        </w:rPr>
        <w:footnoteReference w:id="85"/>
      </w:r>
      <w:r w:rsidRPr="00303E0D">
        <w:rPr>
          <w:rFonts w:ascii="Times New Roman" w:eastAsia="Times New Roman" w:hAnsi="Times New Roman" w:cs="Times New Roman"/>
          <w:sz w:val="28"/>
          <w:szCs w:val="28"/>
        </w:rPr>
        <w:t>.</w:t>
      </w:r>
    </w:p>
    <w:p w:rsidR="000F4955" w:rsidRPr="00303E0D" w:rsidRDefault="00D70908" w:rsidP="00303E0D">
      <w:pPr>
        <w:spacing w:line="360" w:lineRule="auto"/>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ab/>
        <w:t xml:space="preserve">В статье </w:t>
      </w:r>
      <w:r w:rsidR="00DF6EC3"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Типология политического  насилия</w:t>
      </w:r>
      <w:r w:rsidR="00DF6EC3"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86"/>
      </w:r>
      <w:r w:rsidRPr="00303E0D">
        <w:rPr>
          <w:rFonts w:ascii="Times New Roman" w:eastAsia="Times New Roman" w:hAnsi="Times New Roman" w:cs="Times New Roman"/>
          <w:sz w:val="28"/>
          <w:szCs w:val="28"/>
        </w:rPr>
        <w:t xml:space="preserve"> представлен многоаспектный анализ политического насилия. </w:t>
      </w:r>
      <w:proofErr w:type="gramStart"/>
      <w:r w:rsidRPr="00303E0D">
        <w:rPr>
          <w:rFonts w:ascii="Times New Roman" w:eastAsia="Times New Roman" w:hAnsi="Times New Roman" w:cs="Times New Roman"/>
          <w:sz w:val="28"/>
          <w:szCs w:val="28"/>
        </w:rPr>
        <w:t>Данный феномен классифицируется по различным основаниям: сфера действия (внутреннее или межгосударственное насилие), субъект насилия (государственное и негосударственное насилие), степень организованности (стихийное и структурированное насилие), количество участников (индивидуальное, коллективное, массовое насилие), мотив (оборонительное и агрессивное/наступательное насилие), масштаб актов (единичное и массовое насилие), интенсивность (высокая, средняя, низкая), социальная принадлежность субъекта (социально-классовое, этническое и религиозное насилие), социальные последствия (реформистское, радикальное и консервативное</w:t>
      </w:r>
      <w:proofErr w:type="gramEnd"/>
      <w:r w:rsidRPr="00303E0D">
        <w:rPr>
          <w:rFonts w:ascii="Times New Roman" w:eastAsia="Times New Roman" w:hAnsi="Times New Roman" w:cs="Times New Roman"/>
          <w:sz w:val="28"/>
          <w:szCs w:val="28"/>
        </w:rPr>
        <w:t xml:space="preserve"> насилие), способ воздействия на объект </w:t>
      </w:r>
      <w:r w:rsidRPr="00303E0D">
        <w:rPr>
          <w:rFonts w:ascii="Times New Roman" w:eastAsia="Times New Roman" w:hAnsi="Times New Roman" w:cs="Times New Roman"/>
          <w:sz w:val="28"/>
          <w:szCs w:val="28"/>
        </w:rPr>
        <w:lastRenderedPageBreak/>
        <w:t>(демонстративное и инструментальное насилие), средства (вооруженное и невооруженное). Однако</w:t>
      </w:r>
      <w:proofErr w:type="gramStart"/>
      <w:r w:rsidRPr="00303E0D">
        <w:rPr>
          <w:rFonts w:ascii="Times New Roman" w:eastAsia="Times New Roman" w:hAnsi="Times New Roman" w:cs="Times New Roman"/>
          <w:sz w:val="28"/>
          <w:szCs w:val="28"/>
        </w:rPr>
        <w:t>,</w:t>
      </w:r>
      <w:proofErr w:type="gramEnd"/>
      <w:r w:rsidRPr="00303E0D">
        <w:rPr>
          <w:rFonts w:ascii="Times New Roman" w:eastAsia="Times New Roman" w:hAnsi="Times New Roman" w:cs="Times New Roman"/>
          <w:sz w:val="28"/>
          <w:szCs w:val="28"/>
        </w:rPr>
        <w:t xml:space="preserve"> следует отметить, что несмотря на обширность рассматриваемых видов, данная типология не задает сущностные характеристики анализируемого феномена, отражая лишь его внешние атрибуты. </w:t>
      </w:r>
    </w:p>
    <w:p w:rsidR="00DF6EC3" w:rsidRPr="00303E0D" w:rsidRDefault="00D70908" w:rsidP="00303E0D">
      <w:pPr>
        <w:spacing w:line="360" w:lineRule="auto"/>
        <w:ind w:firstLine="720"/>
        <w:jc w:val="both"/>
        <w:rPr>
          <w:rFonts w:ascii="Times New Roman" w:eastAsia="Times New Roman" w:hAnsi="Times New Roman" w:cs="Times New Roman"/>
          <w:sz w:val="28"/>
          <w:szCs w:val="28"/>
        </w:rPr>
      </w:pPr>
      <w:proofErr w:type="spellStart"/>
      <w:r w:rsidRPr="00303E0D">
        <w:rPr>
          <w:rFonts w:ascii="Times New Roman" w:eastAsia="Times New Roman" w:hAnsi="Times New Roman" w:cs="Times New Roman"/>
          <w:sz w:val="28"/>
          <w:szCs w:val="28"/>
        </w:rPr>
        <w:t>В.Беньями</w:t>
      </w:r>
      <w:r w:rsidR="00DF6EC3" w:rsidRPr="00303E0D">
        <w:rPr>
          <w:rFonts w:ascii="Times New Roman" w:eastAsia="Times New Roman" w:hAnsi="Times New Roman" w:cs="Times New Roman"/>
          <w:sz w:val="28"/>
          <w:szCs w:val="28"/>
        </w:rPr>
        <w:t>ном</w:t>
      </w:r>
      <w:proofErr w:type="spellEnd"/>
      <w:r w:rsidR="00DF6EC3" w:rsidRPr="00303E0D">
        <w:rPr>
          <w:rFonts w:ascii="Times New Roman" w:eastAsia="Times New Roman" w:hAnsi="Times New Roman" w:cs="Times New Roman"/>
          <w:sz w:val="28"/>
          <w:szCs w:val="28"/>
        </w:rPr>
        <w:t>, в качестве исходной точки «</w:t>
      </w:r>
      <w:r w:rsidRPr="00303E0D">
        <w:rPr>
          <w:rFonts w:ascii="Times New Roman" w:eastAsia="Times New Roman" w:hAnsi="Times New Roman" w:cs="Times New Roman"/>
          <w:sz w:val="28"/>
          <w:szCs w:val="28"/>
        </w:rPr>
        <w:t>Критики насилия</w:t>
      </w:r>
      <w:r w:rsidR="00DF6EC3"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выделяется право на забастовку, делегируемое организованному рабочему классу как один из современных (для автора) способов реализации права на насилие. Однако право на забастовку имеет двоякую трактовку: со стороны государства и ра</w:t>
      </w:r>
      <w:r w:rsidR="00DF6EC3" w:rsidRPr="00303E0D">
        <w:rPr>
          <w:rFonts w:ascii="Times New Roman" w:eastAsia="Times New Roman" w:hAnsi="Times New Roman" w:cs="Times New Roman"/>
          <w:sz w:val="28"/>
          <w:szCs w:val="28"/>
        </w:rPr>
        <w:t>бочего класса. Для государства «</w:t>
      </w:r>
      <w:r w:rsidRPr="00303E0D">
        <w:rPr>
          <w:rFonts w:ascii="Times New Roman" w:eastAsia="Times New Roman" w:hAnsi="Times New Roman" w:cs="Times New Roman"/>
          <w:sz w:val="28"/>
          <w:szCs w:val="28"/>
        </w:rPr>
        <w:t>речь идет не о праве на насилие, а скорее об ограничении опосредованного насилия со стороны работодателя</w:t>
      </w:r>
      <w:r w:rsidR="00DF6EC3"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87"/>
      </w:r>
      <w:r w:rsidRPr="00303E0D">
        <w:rPr>
          <w:rFonts w:ascii="Times New Roman" w:eastAsia="Times New Roman" w:hAnsi="Times New Roman" w:cs="Times New Roman"/>
          <w:sz w:val="28"/>
          <w:szCs w:val="28"/>
        </w:rPr>
        <w:t xml:space="preserve">, то есть о некотором отчуждении от работодателя в терминологии собственных прав. Если обращаться к точке зрения рабочих, то для данного класса забастовка представляет насилие как средство для достижения определенных целей. </w:t>
      </w:r>
      <w:proofErr w:type="gramStart"/>
      <w:r w:rsidRPr="00303E0D">
        <w:rPr>
          <w:rFonts w:ascii="Times New Roman" w:eastAsia="Times New Roman" w:hAnsi="Times New Roman" w:cs="Times New Roman"/>
          <w:sz w:val="28"/>
          <w:szCs w:val="28"/>
        </w:rPr>
        <w:t xml:space="preserve">Столкновение этих двух интерпретации со стороны власти и </w:t>
      </w:r>
      <w:r w:rsidR="007F550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управляемых</w:t>
      </w:r>
      <w:r w:rsidR="007F550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достигает наивысшей степени интенсивности в трактовке революционной забастовки, по отношению к которой рабочий класс апеллирует к легальности проведения подобных актов, государство же ссылается на расширительное понимание забастовок и занимает по отношению к ним враждебную позицию, которая, безусловно, связана с угрозой его собственного существования.</w:t>
      </w:r>
      <w:proofErr w:type="gramEnd"/>
    </w:p>
    <w:p w:rsidR="007F5501" w:rsidRPr="00303E0D" w:rsidRDefault="00D70908" w:rsidP="00303E0D">
      <w:pPr>
        <w:spacing w:line="360" w:lineRule="auto"/>
        <w:ind w:firstLine="720"/>
        <w:jc w:val="both"/>
        <w:rPr>
          <w:rFonts w:ascii="Times New Roman" w:eastAsia="Times New Roman" w:hAnsi="Times New Roman" w:cs="Times New Roman"/>
          <w:sz w:val="28"/>
          <w:szCs w:val="28"/>
        </w:rPr>
      </w:pPr>
      <w:proofErr w:type="gramStart"/>
      <w:r w:rsidRPr="00303E0D">
        <w:rPr>
          <w:rFonts w:ascii="Times New Roman" w:eastAsia="Times New Roman" w:hAnsi="Times New Roman" w:cs="Times New Roman"/>
          <w:sz w:val="28"/>
          <w:szCs w:val="28"/>
        </w:rPr>
        <w:t xml:space="preserve">Определение насилия звучит следующим образом: </w:t>
      </w:r>
      <w:r w:rsidR="007F550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...любое поведение, когда оно активно, следует называть насилием, если оно осуществляет предоставленное ему право, чтобы свергнуть правопорядок, дающий ему же это право, когда же оно пассивно, его также следует называть насилием, если оно — в смысле представленного выше </w:t>
      </w:r>
      <w:r w:rsidR="007F5501" w:rsidRPr="00303E0D">
        <w:rPr>
          <w:rFonts w:ascii="Times New Roman" w:eastAsia="Times New Roman" w:hAnsi="Times New Roman" w:cs="Times New Roman"/>
          <w:sz w:val="28"/>
          <w:szCs w:val="28"/>
        </w:rPr>
        <w:lastRenderedPageBreak/>
        <w:t>соображения — является шантажом»</w:t>
      </w:r>
      <w:r w:rsidRPr="00303E0D">
        <w:rPr>
          <w:rFonts w:ascii="Times New Roman" w:eastAsia="Times New Roman" w:hAnsi="Times New Roman" w:cs="Times New Roman"/>
          <w:sz w:val="28"/>
          <w:szCs w:val="28"/>
          <w:vertAlign w:val="superscript"/>
        </w:rPr>
        <w:footnoteReference w:id="88"/>
      </w:r>
      <w:r w:rsidRPr="00303E0D">
        <w:rPr>
          <w:rFonts w:ascii="Times New Roman" w:eastAsia="Times New Roman" w:hAnsi="Times New Roman" w:cs="Times New Roman"/>
          <w:sz w:val="28"/>
          <w:szCs w:val="28"/>
        </w:rPr>
        <w:t>. Следует особо отметить, что автор опровергает понимание насилия исключительно как феномена несущего нек</w:t>
      </w:r>
      <w:r w:rsidR="007F5501" w:rsidRPr="00303E0D">
        <w:rPr>
          <w:rFonts w:ascii="Times New Roman" w:eastAsia="Times New Roman" w:hAnsi="Times New Roman" w:cs="Times New Roman"/>
          <w:sz w:val="28"/>
          <w:szCs w:val="28"/>
        </w:rPr>
        <w:t>оторый «</w:t>
      </w:r>
      <w:r w:rsidRPr="00303E0D">
        <w:rPr>
          <w:rFonts w:ascii="Times New Roman" w:eastAsia="Times New Roman" w:hAnsi="Times New Roman" w:cs="Times New Roman"/>
          <w:sz w:val="28"/>
          <w:szCs w:val="28"/>
        </w:rPr>
        <w:t>грабительский</w:t>
      </w:r>
      <w:r w:rsidR="007F550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оттенок</w:t>
      </w:r>
      <w:proofErr w:type="gramEnd"/>
      <w:r w:rsidRPr="00303E0D">
        <w:rPr>
          <w:rFonts w:ascii="Times New Roman" w:eastAsia="Times New Roman" w:hAnsi="Times New Roman" w:cs="Times New Roman"/>
          <w:sz w:val="28"/>
          <w:szCs w:val="28"/>
        </w:rPr>
        <w:t xml:space="preserve">, подрывающий существующий правопорядок. Наряду с подрывом существующей системы насилие также устанавливает и модифицирует правовые отношения. Именно правоустанавливающий характер насилия и вызывает страх со стороны государства. </w:t>
      </w:r>
      <w:proofErr w:type="gramStart"/>
      <w:r w:rsidRPr="00303E0D">
        <w:rPr>
          <w:rFonts w:ascii="Times New Roman" w:eastAsia="Times New Roman" w:hAnsi="Times New Roman" w:cs="Times New Roman"/>
          <w:sz w:val="28"/>
          <w:szCs w:val="28"/>
        </w:rPr>
        <w:t xml:space="preserve">В противоположность правоустанавливающему насилию выделяется </w:t>
      </w:r>
      <w:proofErr w:type="spellStart"/>
      <w:r w:rsidRPr="00303E0D">
        <w:rPr>
          <w:rFonts w:ascii="Times New Roman" w:eastAsia="Times New Roman" w:hAnsi="Times New Roman" w:cs="Times New Roman"/>
          <w:sz w:val="28"/>
          <w:szCs w:val="28"/>
        </w:rPr>
        <w:t>правоподдерживающее</w:t>
      </w:r>
      <w:proofErr w:type="spellEnd"/>
      <w:r w:rsidRPr="00303E0D">
        <w:rPr>
          <w:rFonts w:ascii="Times New Roman" w:eastAsia="Times New Roman" w:hAnsi="Times New Roman" w:cs="Times New Roman"/>
          <w:sz w:val="28"/>
          <w:szCs w:val="28"/>
        </w:rPr>
        <w:t>, определяемое поср</w:t>
      </w:r>
      <w:r w:rsidR="007F5501" w:rsidRPr="00303E0D">
        <w:rPr>
          <w:rFonts w:ascii="Times New Roman" w:eastAsia="Times New Roman" w:hAnsi="Times New Roman" w:cs="Times New Roman"/>
          <w:sz w:val="28"/>
          <w:szCs w:val="28"/>
        </w:rPr>
        <w:t>едством ссылки на принуждение.</w:t>
      </w:r>
      <w:proofErr w:type="gramEnd"/>
      <w:r w:rsidR="007F5501" w:rsidRPr="00303E0D">
        <w:rPr>
          <w:rFonts w:ascii="Times New Roman" w:eastAsia="Times New Roman" w:hAnsi="Times New Roman" w:cs="Times New Roman"/>
          <w:sz w:val="28"/>
          <w:szCs w:val="28"/>
        </w:rPr>
        <w:t xml:space="preserve"> «</w:t>
      </w:r>
      <w:r w:rsidRPr="00303E0D">
        <w:rPr>
          <w:rFonts w:ascii="Times New Roman" w:eastAsia="Times New Roman" w:hAnsi="Times New Roman" w:cs="Times New Roman"/>
          <w:sz w:val="28"/>
          <w:szCs w:val="28"/>
        </w:rPr>
        <w:t>Принуждение состоит в применении насилия как средства для достижения правовых целей</w:t>
      </w:r>
      <w:r w:rsidR="007F550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89"/>
      </w:r>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Правоподдерживающее</w:t>
      </w:r>
      <w:proofErr w:type="spellEnd"/>
      <w:r w:rsidRPr="00303E0D">
        <w:rPr>
          <w:rFonts w:ascii="Times New Roman" w:eastAsia="Times New Roman" w:hAnsi="Times New Roman" w:cs="Times New Roman"/>
          <w:sz w:val="28"/>
          <w:szCs w:val="28"/>
        </w:rPr>
        <w:t xml:space="preserve"> насилие связано с угрозой.</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Переплетение этих видов насилия обнаруживается в смертной казни, </w:t>
      </w:r>
      <w:proofErr w:type="gramStart"/>
      <w:r w:rsidRPr="00303E0D">
        <w:rPr>
          <w:rFonts w:ascii="Times New Roman" w:eastAsia="Times New Roman" w:hAnsi="Times New Roman" w:cs="Times New Roman"/>
          <w:sz w:val="28"/>
          <w:szCs w:val="28"/>
        </w:rPr>
        <w:t>которая</w:t>
      </w:r>
      <w:proofErr w:type="gramEnd"/>
      <w:r w:rsidRPr="00303E0D">
        <w:rPr>
          <w:rFonts w:ascii="Times New Roman" w:eastAsia="Times New Roman" w:hAnsi="Times New Roman" w:cs="Times New Roman"/>
          <w:sz w:val="28"/>
          <w:szCs w:val="28"/>
        </w:rPr>
        <w:t xml:space="preserve"> несмотря на </w:t>
      </w:r>
      <w:proofErr w:type="spellStart"/>
      <w:r w:rsidRPr="00303E0D">
        <w:rPr>
          <w:rFonts w:ascii="Times New Roman" w:eastAsia="Times New Roman" w:hAnsi="Times New Roman" w:cs="Times New Roman"/>
          <w:sz w:val="28"/>
          <w:szCs w:val="28"/>
        </w:rPr>
        <w:t>правоподдерживающую</w:t>
      </w:r>
      <w:proofErr w:type="spellEnd"/>
      <w:r w:rsidRPr="00303E0D">
        <w:rPr>
          <w:rFonts w:ascii="Times New Roman" w:eastAsia="Times New Roman" w:hAnsi="Times New Roman" w:cs="Times New Roman"/>
          <w:sz w:val="28"/>
          <w:szCs w:val="28"/>
        </w:rPr>
        <w:t xml:space="preserve"> функцию, также склонна к правоустанавливающей деятельности благодаря силе утверждения права через власть над жизнью и смертью.  Но более явное </w:t>
      </w:r>
      <w:r w:rsidR="007F550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противоестественное</w:t>
      </w:r>
      <w:r w:rsidR="007F550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сочетание демонстрируется </w:t>
      </w:r>
      <w:proofErr w:type="spellStart"/>
      <w:r w:rsidRPr="00303E0D">
        <w:rPr>
          <w:rFonts w:ascii="Times New Roman" w:eastAsia="Times New Roman" w:hAnsi="Times New Roman" w:cs="Times New Roman"/>
          <w:sz w:val="28"/>
          <w:szCs w:val="28"/>
        </w:rPr>
        <w:t>Беньямином</w:t>
      </w:r>
      <w:proofErr w:type="spellEnd"/>
      <w:r w:rsidRPr="00303E0D">
        <w:rPr>
          <w:rFonts w:ascii="Times New Roman" w:eastAsia="Times New Roman" w:hAnsi="Times New Roman" w:cs="Times New Roman"/>
          <w:sz w:val="28"/>
          <w:szCs w:val="28"/>
        </w:rPr>
        <w:t xml:space="preserve"> на примере института полиции, где отсутствует разделение двух об</w:t>
      </w:r>
      <w:r w:rsidR="007F5501" w:rsidRPr="00303E0D">
        <w:rPr>
          <w:rFonts w:ascii="Times New Roman" w:eastAsia="Times New Roman" w:hAnsi="Times New Roman" w:cs="Times New Roman"/>
          <w:sz w:val="28"/>
          <w:szCs w:val="28"/>
        </w:rPr>
        <w:t>означенных выше видов насилия. «</w:t>
      </w:r>
      <w:r w:rsidRPr="00303E0D">
        <w:rPr>
          <w:rFonts w:ascii="Times New Roman" w:eastAsia="Times New Roman" w:hAnsi="Times New Roman" w:cs="Times New Roman"/>
          <w:sz w:val="28"/>
          <w:szCs w:val="28"/>
        </w:rPr>
        <w:t xml:space="preserve">Если в отношении правоустанавливающего насилия выдвигается требование победоносно утверждать себя, то </w:t>
      </w:r>
      <w:proofErr w:type="spellStart"/>
      <w:r w:rsidRPr="00303E0D">
        <w:rPr>
          <w:rFonts w:ascii="Times New Roman" w:eastAsia="Times New Roman" w:hAnsi="Times New Roman" w:cs="Times New Roman"/>
          <w:sz w:val="28"/>
          <w:szCs w:val="28"/>
        </w:rPr>
        <w:t>правоподдерживающее</w:t>
      </w:r>
      <w:proofErr w:type="spellEnd"/>
      <w:r w:rsidRPr="00303E0D">
        <w:rPr>
          <w:rFonts w:ascii="Times New Roman" w:eastAsia="Times New Roman" w:hAnsi="Times New Roman" w:cs="Times New Roman"/>
          <w:sz w:val="28"/>
          <w:szCs w:val="28"/>
        </w:rPr>
        <w:t xml:space="preserve"> насилие подлежит ограничению: оно не должно определять для себя новые цели</w:t>
      </w:r>
      <w:r w:rsidR="007F550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90"/>
      </w:r>
      <w:r w:rsidRPr="00303E0D">
        <w:rPr>
          <w:rFonts w:ascii="Times New Roman" w:eastAsia="Times New Roman" w:hAnsi="Times New Roman" w:cs="Times New Roman"/>
          <w:sz w:val="28"/>
          <w:szCs w:val="28"/>
        </w:rPr>
        <w:t xml:space="preserve">. Именно эти условия не выполняются в случае полиции, что позволяет говорить об аморфности, поскольку любое насилие, используемое как средство должно иметь либо правоустанавливающий, либо </w:t>
      </w:r>
      <w:proofErr w:type="spellStart"/>
      <w:r w:rsidRPr="00303E0D">
        <w:rPr>
          <w:rFonts w:ascii="Times New Roman" w:eastAsia="Times New Roman" w:hAnsi="Times New Roman" w:cs="Times New Roman"/>
          <w:sz w:val="28"/>
          <w:szCs w:val="28"/>
        </w:rPr>
        <w:t>правоподдерживающий</w:t>
      </w:r>
      <w:proofErr w:type="spellEnd"/>
      <w:r w:rsidRPr="00303E0D">
        <w:rPr>
          <w:rFonts w:ascii="Times New Roman" w:eastAsia="Times New Roman" w:hAnsi="Times New Roman" w:cs="Times New Roman"/>
          <w:sz w:val="28"/>
          <w:szCs w:val="28"/>
        </w:rPr>
        <w:t xml:space="preserve"> статус. В ином случае его следует признать бессильным. </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Существенным для данной работы является вывод Беньямина о том, что кажущаяся дихотомия насилия с точки зрения связи с правовой </w:t>
      </w:r>
      <w:r w:rsidRPr="00303E0D">
        <w:rPr>
          <w:rFonts w:ascii="Times New Roman" w:eastAsia="Times New Roman" w:hAnsi="Times New Roman" w:cs="Times New Roman"/>
          <w:sz w:val="28"/>
          <w:szCs w:val="28"/>
        </w:rPr>
        <w:lastRenderedPageBreak/>
        <w:t xml:space="preserve">системой имеет скорее смысл диахронии или того, что называется </w:t>
      </w:r>
      <w:r w:rsidR="007F550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законом колебания</w:t>
      </w:r>
      <w:r w:rsidR="007F550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Правоподдерживающее</w:t>
      </w:r>
      <w:proofErr w:type="spellEnd"/>
      <w:r w:rsidRPr="00303E0D">
        <w:rPr>
          <w:rFonts w:ascii="Times New Roman" w:eastAsia="Times New Roman" w:hAnsi="Times New Roman" w:cs="Times New Roman"/>
          <w:sz w:val="28"/>
          <w:szCs w:val="28"/>
        </w:rPr>
        <w:t xml:space="preserve"> насилие в своей попытке </w:t>
      </w:r>
      <w:proofErr w:type="spellStart"/>
      <w:r w:rsidRPr="00303E0D">
        <w:rPr>
          <w:rFonts w:ascii="Times New Roman" w:eastAsia="Times New Roman" w:hAnsi="Times New Roman" w:cs="Times New Roman"/>
          <w:sz w:val="28"/>
          <w:szCs w:val="28"/>
        </w:rPr>
        <w:t>контрнасилия</w:t>
      </w:r>
      <w:proofErr w:type="spellEnd"/>
      <w:r w:rsidRPr="00303E0D">
        <w:rPr>
          <w:rFonts w:ascii="Times New Roman" w:eastAsia="Times New Roman" w:hAnsi="Times New Roman" w:cs="Times New Roman"/>
          <w:sz w:val="28"/>
          <w:szCs w:val="28"/>
        </w:rPr>
        <w:t xml:space="preserve"> правоустанавливающего характера, подрывает его в самом себе. </w:t>
      </w:r>
    </w:p>
    <w:p w:rsidR="007F5501"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Классификация насилия только с точки зрения средства, в концепции Беньямина, не является полной. Дополняющей функцией насилия можно назвать манифестацию, выраженную в мифическом и божественном насилии. Мифическое насилие берет свое начало в древнегреческой мифологии, где насилие не является разрушительным и сближается </w:t>
      </w:r>
      <w:proofErr w:type="gramStart"/>
      <w:r w:rsidRPr="00303E0D">
        <w:rPr>
          <w:rFonts w:ascii="Times New Roman" w:eastAsia="Times New Roman" w:hAnsi="Times New Roman" w:cs="Times New Roman"/>
          <w:sz w:val="28"/>
          <w:szCs w:val="28"/>
        </w:rPr>
        <w:t>с</w:t>
      </w:r>
      <w:proofErr w:type="gramEnd"/>
      <w:r w:rsidRPr="00303E0D">
        <w:rPr>
          <w:rFonts w:ascii="Times New Roman" w:eastAsia="Times New Roman" w:hAnsi="Times New Roman" w:cs="Times New Roman"/>
          <w:sz w:val="28"/>
          <w:szCs w:val="28"/>
        </w:rPr>
        <w:t xml:space="preserve"> правоу</w:t>
      </w:r>
      <w:r w:rsidR="007F5501" w:rsidRPr="00303E0D">
        <w:rPr>
          <w:rFonts w:ascii="Times New Roman" w:eastAsia="Times New Roman" w:hAnsi="Times New Roman" w:cs="Times New Roman"/>
          <w:sz w:val="28"/>
          <w:szCs w:val="28"/>
        </w:rPr>
        <w:t>станавливающим. «</w:t>
      </w:r>
      <w:proofErr w:type="spellStart"/>
      <w:r w:rsidRPr="00303E0D">
        <w:rPr>
          <w:rFonts w:ascii="Times New Roman" w:eastAsia="Times New Roman" w:hAnsi="Times New Roman" w:cs="Times New Roman"/>
          <w:sz w:val="28"/>
          <w:szCs w:val="28"/>
        </w:rPr>
        <w:t>Правоустановление</w:t>
      </w:r>
      <w:proofErr w:type="spellEnd"/>
      <w:r w:rsidRPr="00303E0D">
        <w:rPr>
          <w:rFonts w:ascii="Times New Roman" w:eastAsia="Times New Roman" w:hAnsi="Times New Roman" w:cs="Times New Roman"/>
          <w:sz w:val="28"/>
          <w:szCs w:val="28"/>
        </w:rPr>
        <w:t xml:space="preserve"> является установлением власти, и в этом отношении оно есть акт непосредственной манифестации насилия</w:t>
      </w:r>
      <w:r w:rsidR="007F550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91"/>
      </w:r>
      <w:r w:rsidRPr="00303E0D">
        <w:rPr>
          <w:rFonts w:ascii="Times New Roman" w:eastAsia="Times New Roman" w:hAnsi="Times New Roman" w:cs="Times New Roman"/>
          <w:sz w:val="28"/>
          <w:szCs w:val="28"/>
        </w:rPr>
        <w:t xml:space="preserve">. Противостоящее ему божественное насилие - </w:t>
      </w:r>
      <w:proofErr w:type="spellStart"/>
      <w:r w:rsidRPr="00303E0D">
        <w:rPr>
          <w:rFonts w:ascii="Times New Roman" w:eastAsia="Times New Roman" w:hAnsi="Times New Roman" w:cs="Times New Roman"/>
          <w:sz w:val="28"/>
          <w:szCs w:val="28"/>
        </w:rPr>
        <w:t>правоуничтожающее</w:t>
      </w:r>
      <w:proofErr w:type="spellEnd"/>
      <w:r w:rsidRPr="00303E0D">
        <w:rPr>
          <w:rFonts w:ascii="Times New Roman" w:eastAsia="Times New Roman" w:hAnsi="Times New Roman" w:cs="Times New Roman"/>
          <w:sz w:val="28"/>
          <w:szCs w:val="28"/>
        </w:rPr>
        <w:t xml:space="preserve">, разрушающее, устанавливаемые мифическим насилием пределы, и </w:t>
      </w:r>
      <w:proofErr w:type="spellStart"/>
      <w:r w:rsidRPr="00303E0D">
        <w:rPr>
          <w:rFonts w:ascii="Times New Roman" w:eastAsia="Times New Roman" w:hAnsi="Times New Roman" w:cs="Times New Roman"/>
          <w:sz w:val="28"/>
          <w:szCs w:val="28"/>
        </w:rPr>
        <w:t>искупляющее</w:t>
      </w:r>
      <w:proofErr w:type="spellEnd"/>
      <w:r w:rsidRPr="00303E0D">
        <w:rPr>
          <w:rFonts w:ascii="Times New Roman" w:eastAsia="Times New Roman" w:hAnsi="Times New Roman" w:cs="Times New Roman"/>
          <w:sz w:val="28"/>
          <w:szCs w:val="28"/>
        </w:rPr>
        <w:t xml:space="preserve"> вину и грех. </w:t>
      </w:r>
      <w:proofErr w:type="gramStart"/>
      <w:r w:rsidRPr="00303E0D">
        <w:rPr>
          <w:rFonts w:ascii="Times New Roman" w:eastAsia="Times New Roman" w:hAnsi="Times New Roman" w:cs="Times New Roman"/>
          <w:sz w:val="28"/>
          <w:szCs w:val="28"/>
        </w:rPr>
        <w:t>Фокус кровавого мифического насилия направлен на жизнь, в то время как для божественного это субъект жизни, сам живущий.</w:t>
      </w:r>
      <w:proofErr w:type="gramEnd"/>
      <w:r w:rsidRPr="00303E0D">
        <w:rPr>
          <w:rFonts w:ascii="Times New Roman" w:eastAsia="Times New Roman" w:hAnsi="Times New Roman" w:cs="Times New Roman"/>
          <w:sz w:val="28"/>
          <w:szCs w:val="28"/>
        </w:rPr>
        <w:t xml:space="preserve"> Одна из форм божественного насилия - воспитание, которое не несет в себе непосредственной корреляции с правовой системой.</w:t>
      </w:r>
    </w:p>
    <w:p w:rsidR="007F5501" w:rsidRPr="00303E0D" w:rsidRDefault="00D70908" w:rsidP="00303E0D">
      <w:pPr>
        <w:spacing w:line="360" w:lineRule="auto"/>
        <w:ind w:firstLine="720"/>
        <w:jc w:val="both"/>
        <w:rPr>
          <w:rFonts w:ascii="Times New Roman" w:eastAsia="Times New Roman" w:hAnsi="Times New Roman" w:cs="Times New Roman"/>
          <w:sz w:val="28"/>
          <w:szCs w:val="28"/>
        </w:rPr>
      </w:pPr>
      <w:proofErr w:type="spellStart"/>
      <w:r w:rsidRPr="00303E0D">
        <w:rPr>
          <w:rFonts w:ascii="Times New Roman" w:eastAsia="Times New Roman" w:hAnsi="Times New Roman" w:cs="Times New Roman"/>
          <w:sz w:val="28"/>
          <w:szCs w:val="28"/>
        </w:rPr>
        <w:t>С.Жижек</w:t>
      </w:r>
      <w:proofErr w:type="spellEnd"/>
      <w:r w:rsidRPr="00303E0D">
        <w:rPr>
          <w:rFonts w:ascii="Times New Roman" w:eastAsia="Times New Roman" w:hAnsi="Times New Roman" w:cs="Times New Roman"/>
          <w:sz w:val="28"/>
          <w:szCs w:val="28"/>
        </w:rPr>
        <w:t xml:space="preserve"> выстраивает собственную концепцию </w:t>
      </w:r>
      <w:proofErr w:type="gramStart"/>
      <w:r w:rsidRPr="00303E0D">
        <w:rPr>
          <w:rFonts w:ascii="Times New Roman" w:eastAsia="Times New Roman" w:hAnsi="Times New Roman" w:cs="Times New Roman"/>
          <w:sz w:val="28"/>
          <w:szCs w:val="28"/>
        </w:rPr>
        <w:t>насилия</w:t>
      </w:r>
      <w:proofErr w:type="gramEnd"/>
      <w:r w:rsidRPr="00303E0D">
        <w:rPr>
          <w:rFonts w:ascii="Times New Roman" w:eastAsia="Times New Roman" w:hAnsi="Times New Roman" w:cs="Times New Roman"/>
          <w:sz w:val="28"/>
          <w:szCs w:val="28"/>
        </w:rPr>
        <w:t xml:space="preserve"> в том числе и на основании анализа феномена насилия, проведенного </w:t>
      </w:r>
      <w:proofErr w:type="spellStart"/>
      <w:r w:rsidRPr="00303E0D">
        <w:rPr>
          <w:rFonts w:ascii="Times New Roman" w:eastAsia="Times New Roman" w:hAnsi="Times New Roman" w:cs="Times New Roman"/>
          <w:sz w:val="28"/>
          <w:szCs w:val="28"/>
        </w:rPr>
        <w:t>В.Беньямином</w:t>
      </w:r>
      <w:proofErr w:type="spellEnd"/>
      <w:r w:rsidRPr="00303E0D">
        <w:rPr>
          <w:rFonts w:ascii="Times New Roman" w:eastAsia="Times New Roman" w:hAnsi="Times New Roman" w:cs="Times New Roman"/>
          <w:sz w:val="28"/>
          <w:szCs w:val="28"/>
        </w:rPr>
        <w:t xml:space="preserve">. Жижек задается вопросом, есть ли в концепции божественного насилия скрытое указание на </w:t>
      </w:r>
      <w:proofErr w:type="spellStart"/>
      <w:r w:rsidRPr="00303E0D">
        <w:rPr>
          <w:rFonts w:ascii="Times New Roman" w:eastAsia="Times New Roman" w:hAnsi="Times New Roman" w:cs="Times New Roman"/>
          <w:sz w:val="28"/>
          <w:szCs w:val="28"/>
        </w:rPr>
        <w:t>рессентимент</w:t>
      </w:r>
      <w:proofErr w:type="spellEnd"/>
      <w:r w:rsidRPr="00303E0D">
        <w:rPr>
          <w:rFonts w:ascii="Times New Roman" w:eastAsia="Times New Roman" w:hAnsi="Times New Roman" w:cs="Times New Roman"/>
          <w:sz w:val="28"/>
          <w:szCs w:val="28"/>
        </w:rPr>
        <w:t xml:space="preserve">, который раскрывается в несколько иной, по сравнению с ницшеанской, трактовке: как </w:t>
      </w:r>
      <w:proofErr w:type="spellStart"/>
      <w:r w:rsidRPr="00303E0D">
        <w:rPr>
          <w:rFonts w:ascii="Times New Roman" w:eastAsia="Times New Roman" w:hAnsi="Times New Roman" w:cs="Times New Roman"/>
          <w:sz w:val="28"/>
          <w:szCs w:val="28"/>
        </w:rPr>
        <w:t>упорствование</w:t>
      </w:r>
      <w:proofErr w:type="spellEnd"/>
      <w:r w:rsidRPr="00303E0D">
        <w:rPr>
          <w:rFonts w:ascii="Times New Roman" w:eastAsia="Times New Roman" w:hAnsi="Times New Roman" w:cs="Times New Roman"/>
          <w:sz w:val="28"/>
          <w:szCs w:val="28"/>
        </w:rPr>
        <w:t xml:space="preserve"> </w:t>
      </w:r>
      <w:r w:rsidR="007F550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в беспрестанном обличении несправедливости</w:t>
      </w:r>
      <w:r w:rsidR="007F550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92"/>
      </w:r>
      <w:r w:rsidRPr="00303E0D">
        <w:rPr>
          <w:rFonts w:ascii="Times New Roman" w:eastAsia="Times New Roman" w:hAnsi="Times New Roman" w:cs="Times New Roman"/>
          <w:sz w:val="28"/>
          <w:szCs w:val="28"/>
        </w:rPr>
        <w:t xml:space="preserve"> и дополняет триаду наказание/возмездие - прощение - забвение. Чистое божественное насилие в лице убийства не попадает ни под объяснительную слабость личной </w:t>
      </w:r>
      <w:proofErr w:type="spellStart"/>
      <w:r w:rsidRPr="00303E0D">
        <w:rPr>
          <w:rFonts w:ascii="Times New Roman" w:eastAsia="Times New Roman" w:hAnsi="Times New Roman" w:cs="Times New Roman"/>
          <w:sz w:val="28"/>
          <w:szCs w:val="28"/>
        </w:rPr>
        <w:t>идиосинкратической</w:t>
      </w:r>
      <w:proofErr w:type="spellEnd"/>
      <w:r w:rsidRPr="00303E0D">
        <w:rPr>
          <w:rFonts w:ascii="Times New Roman" w:eastAsia="Times New Roman" w:hAnsi="Times New Roman" w:cs="Times New Roman"/>
          <w:sz w:val="28"/>
          <w:szCs w:val="28"/>
        </w:rPr>
        <w:t xml:space="preserve"> патологии, ни под классификацию преступления, ни </w:t>
      </w:r>
      <w:r w:rsidRPr="00303E0D">
        <w:rPr>
          <w:rFonts w:ascii="Times New Roman" w:eastAsia="Times New Roman" w:hAnsi="Times New Roman" w:cs="Times New Roman"/>
          <w:sz w:val="28"/>
          <w:szCs w:val="28"/>
        </w:rPr>
        <w:lastRenderedPageBreak/>
        <w:t>под маркировку сакральной жертвой. Ошибочно относить этот вид насилия к религиозной проблематике или этическому закону высшей справедливости. Божественное насилие выносит человека за границы закона, поскольку превышает измерен</w:t>
      </w:r>
      <w:r w:rsidR="007F5501" w:rsidRPr="00303E0D">
        <w:rPr>
          <w:rFonts w:ascii="Times New Roman" w:eastAsia="Times New Roman" w:hAnsi="Times New Roman" w:cs="Times New Roman"/>
          <w:sz w:val="28"/>
          <w:szCs w:val="28"/>
        </w:rPr>
        <w:t>ие обычной естественной жизни. «</w:t>
      </w:r>
      <w:r w:rsidRPr="00303E0D">
        <w:rPr>
          <w:rFonts w:ascii="Times New Roman" w:eastAsia="Times New Roman" w:hAnsi="Times New Roman" w:cs="Times New Roman"/>
          <w:sz w:val="28"/>
          <w:szCs w:val="28"/>
        </w:rPr>
        <w:t xml:space="preserve">Божественное насилие — выражение чистого порыва, </w:t>
      </w:r>
      <w:proofErr w:type="spellStart"/>
      <w:r w:rsidRPr="00303E0D">
        <w:rPr>
          <w:rFonts w:ascii="Times New Roman" w:eastAsia="Times New Roman" w:hAnsi="Times New Roman" w:cs="Times New Roman"/>
          <w:sz w:val="28"/>
          <w:szCs w:val="28"/>
        </w:rPr>
        <w:t>неподвластности</w:t>
      </w:r>
      <w:proofErr w:type="spellEnd"/>
      <w:r w:rsidRPr="00303E0D">
        <w:rPr>
          <w:rFonts w:ascii="Times New Roman" w:eastAsia="Times New Roman" w:hAnsi="Times New Roman" w:cs="Times New Roman"/>
          <w:sz w:val="28"/>
          <w:szCs w:val="28"/>
        </w:rPr>
        <w:t xml:space="preserve"> смерти, это превышение жизни, которое обрушивается на «голую жизнь», регулируемую законом</w:t>
      </w:r>
      <w:r w:rsidR="007F550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93"/>
      </w:r>
      <w:r w:rsidRPr="00303E0D">
        <w:rPr>
          <w:rFonts w:ascii="Times New Roman" w:eastAsia="Times New Roman" w:hAnsi="Times New Roman" w:cs="Times New Roman"/>
          <w:sz w:val="28"/>
          <w:szCs w:val="28"/>
        </w:rPr>
        <w:t>.</w:t>
      </w:r>
    </w:p>
    <w:p w:rsidR="007F5501"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Существующая оппозиция между мифическим и божественным насилием выражается в терминах средства и знака. Мифическое насилие устанавливает некий социальный порядок с помощью всеобщего Закона как средства. Божеств</w:t>
      </w:r>
      <w:r w:rsidR="007F5501" w:rsidRPr="00303E0D">
        <w:rPr>
          <w:rFonts w:ascii="Times New Roman" w:eastAsia="Times New Roman" w:hAnsi="Times New Roman" w:cs="Times New Roman"/>
          <w:sz w:val="28"/>
          <w:szCs w:val="28"/>
        </w:rPr>
        <w:t>енное насилие - знак этической «</w:t>
      </w:r>
      <w:r w:rsidRPr="00303E0D">
        <w:rPr>
          <w:rFonts w:ascii="Times New Roman" w:eastAsia="Times New Roman" w:hAnsi="Times New Roman" w:cs="Times New Roman"/>
          <w:sz w:val="28"/>
          <w:szCs w:val="28"/>
        </w:rPr>
        <w:t>расшатанности</w:t>
      </w:r>
      <w:r w:rsidR="007F550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мира, не нуждающийся в средствах, и не имеющий глубинного смысла. </w:t>
      </w:r>
    </w:p>
    <w:p w:rsidR="007F5501"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Исходя из предыдущих тезисов, логичным выводом будет презентация мифического насилия как порядка Бытия (его устанавливающего и гарантирующего), а божественного как принадлежащего Событию, то есть выходящему за рамки установленных норм и порядков. </w:t>
      </w:r>
      <w:r w:rsidR="007F550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...то, что посторонний наблюдатель сочтет чистым взрывом насилия, может быть божественным для тех, кто в этот акт вовлечен — нет большого</w:t>
      </w:r>
      <w:proofErr w:type="gramStart"/>
      <w:r w:rsidRPr="00303E0D">
        <w:rPr>
          <w:rFonts w:ascii="Times New Roman" w:eastAsia="Times New Roman" w:hAnsi="Times New Roman" w:cs="Times New Roman"/>
          <w:sz w:val="28"/>
          <w:szCs w:val="28"/>
        </w:rPr>
        <w:t xml:space="preserve"> Д</w:t>
      </w:r>
      <w:proofErr w:type="gramEnd"/>
      <w:r w:rsidRPr="00303E0D">
        <w:rPr>
          <w:rFonts w:ascii="Times New Roman" w:eastAsia="Times New Roman" w:hAnsi="Times New Roman" w:cs="Times New Roman"/>
          <w:sz w:val="28"/>
          <w:szCs w:val="28"/>
        </w:rPr>
        <w:t>ругого, кто гарантировал бы божественную природу насилия, и риск интерпретации его как божественного целиком ложится на плечи субъекта</w:t>
      </w:r>
      <w:r w:rsidR="007F550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94"/>
      </w:r>
      <w:r w:rsidRPr="00303E0D">
        <w:rPr>
          <w:rFonts w:ascii="Times New Roman" w:eastAsia="Times New Roman" w:hAnsi="Times New Roman" w:cs="Times New Roman"/>
          <w:sz w:val="28"/>
          <w:szCs w:val="28"/>
        </w:rPr>
        <w:t>. Таким образом, божественное насилие</w:t>
      </w:r>
      <w:r w:rsidR="007F5501" w:rsidRPr="00303E0D">
        <w:rPr>
          <w:rFonts w:ascii="Times New Roman" w:eastAsia="Times New Roman" w:hAnsi="Times New Roman" w:cs="Times New Roman"/>
          <w:sz w:val="28"/>
          <w:szCs w:val="28"/>
        </w:rPr>
        <w:t xml:space="preserve"> </w:t>
      </w:r>
      <w:proofErr w:type="spellStart"/>
      <w:r w:rsidR="007F5501" w:rsidRPr="00303E0D">
        <w:rPr>
          <w:rFonts w:ascii="Times New Roman" w:eastAsia="Times New Roman" w:hAnsi="Times New Roman" w:cs="Times New Roman"/>
          <w:sz w:val="28"/>
          <w:szCs w:val="28"/>
        </w:rPr>
        <w:t>внеморально</w:t>
      </w:r>
      <w:proofErr w:type="spellEnd"/>
      <w:r w:rsidR="007F5501" w:rsidRPr="00303E0D">
        <w:rPr>
          <w:rFonts w:ascii="Times New Roman" w:eastAsia="Times New Roman" w:hAnsi="Times New Roman" w:cs="Times New Roman"/>
          <w:sz w:val="28"/>
          <w:szCs w:val="28"/>
        </w:rPr>
        <w:t xml:space="preserve"> вследствие своего «</w:t>
      </w:r>
      <w:proofErr w:type="spellStart"/>
      <w:r w:rsidRPr="00303E0D">
        <w:rPr>
          <w:rFonts w:ascii="Times New Roman" w:eastAsia="Times New Roman" w:hAnsi="Times New Roman" w:cs="Times New Roman"/>
          <w:sz w:val="28"/>
          <w:szCs w:val="28"/>
        </w:rPr>
        <w:t>непересечения</w:t>
      </w:r>
      <w:proofErr w:type="spellEnd"/>
      <w:r w:rsidR="007F550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w:t>
      </w:r>
      <w:proofErr w:type="gramStart"/>
      <w:r w:rsidRPr="00303E0D">
        <w:rPr>
          <w:rFonts w:ascii="Times New Roman" w:eastAsia="Times New Roman" w:hAnsi="Times New Roman" w:cs="Times New Roman"/>
          <w:sz w:val="28"/>
          <w:szCs w:val="28"/>
        </w:rPr>
        <w:t>с</w:t>
      </w:r>
      <w:proofErr w:type="gramEnd"/>
      <w:r w:rsidRPr="00303E0D">
        <w:rPr>
          <w:rFonts w:ascii="Times New Roman" w:eastAsia="Times New Roman" w:hAnsi="Times New Roman" w:cs="Times New Roman"/>
          <w:sz w:val="28"/>
          <w:szCs w:val="28"/>
        </w:rPr>
        <w:t xml:space="preserve"> большим Другим. </w:t>
      </w:r>
      <w:proofErr w:type="spellStart"/>
      <w:r w:rsidRPr="00303E0D">
        <w:rPr>
          <w:rFonts w:ascii="Times New Roman" w:eastAsia="Times New Roman" w:hAnsi="Times New Roman" w:cs="Times New Roman"/>
          <w:sz w:val="28"/>
          <w:szCs w:val="28"/>
        </w:rPr>
        <w:t>Онтически</w:t>
      </w:r>
      <w:proofErr w:type="spellEnd"/>
      <w:r w:rsidRPr="00303E0D">
        <w:rPr>
          <w:rFonts w:ascii="Times New Roman" w:eastAsia="Times New Roman" w:hAnsi="Times New Roman" w:cs="Times New Roman"/>
          <w:sz w:val="28"/>
          <w:szCs w:val="28"/>
        </w:rPr>
        <w:t xml:space="preserve"> это проявляется через немедленную реакцию на ситуацию, требующую правосудия или мести, субъектом, который </w:t>
      </w:r>
      <w:proofErr w:type="spellStart"/>
      <w:r w:rsidRPr="00303E0D">
        <w:rPr>
          <w:rFonts w:ascii="Times New Roman" w:eastAsia="Times New Roman" w:hAnsi="Times New Roman" w:cs="Times New Roman"/>
          <w:sz w:val="28"/>
          <w:szCs w:val="28"/>
        </w:rPr>
        <w:t>внеположен</w:t>
      </w:r>
      <w:proofErr w:type="spellEnd"/>
      <w:r w:rsidRPr="00303E0D">
        <w:rPr>
          <w:rFonts w:ascii="Times New Roman" w:eastAsia="Times New Roman" w:hAnsi="Times New Roman" w:cs="Times New Roman"/>
          <w:sz w:val="28"/>
          <w:szCs w:val="28"/>
        </w:rPr>
        <w:t xml:space="preserve"> структурированному социальному дискурсу.</w:t>
      </w:r>
    </w:p>
    <w:p w:rsidR="007F5501"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В рамках собственной классификации насилия Славой Жижек выделяет  три наиболее существенных вида: субъективное </w:t>
      </w:r>
      <w:r w:rsidRPr="00303E0D">
        <w:rPr>
          <w:rFonts w:ascii="Times New Roman" w:eastAsia="Times New Roman" w:hAnsi="Times New Roman" w:cs="Times New Roman"/>
          <w:sz w:val="28"/>
          <w:szCs w:val="28"/>
        </w:rPr>
        <w:lastRenderedPageBreak/>
        <w:t xml:space="preserve">(непосредственное или явленное), символическое и системное (или объективное) насилие, </w:t>
      </w:r>
      <w:proofErr w:type="spellStart"/>
      <w:r w:rsidRPr="00303E0D">
        <w:rPr>
          <w:rFonts w:ascii="Times New Roman" w:eastAsia="Times New Roman" w:hAnsi="Times New Roman" w:cs="Times New Roman"/>
          <w:sz w:val="28"/>
          <w:szCs w:val="28"/>
        </w:rPr>
        <w:t>различание</w:t>
      </w:r>
      <w:proofErr w:type="spellEnd"/>
      <w:r w:rsidRPr="00303E0D">
        <w:rPr>
          <w:rFonts w:ascii="Times New Roman" w:eastAsia="Times New Roman" w:hAnsi="Times New Roman" w:cs="Times New Roman"/>
          <w:sz w:val="28"/>
          <w:szCs w:val="28"/>
        </w:rPr>
        <w:t xml:space="preserve"> которых основывается непосредственно на онтологических качествах и способах функционирования. </w:t>
      </w:r>
      <w:r w:rsidR="007F5501" w:rsidRPr="00303E0D">
        <w:rPr>
          <w:rFonts w:ascii="Times New Roman" w:eastAsia="Times New Roman" w:hAnsi="Times New Roman" w:cs="Times New Roman"/>
          <w:sz w:val="28"/>
          <w:szCs w:val="28"/>
        </w:rPr>
        <w:t xml:space="preserve"> Субъективное насилие, являясь «</w:t>
      </w:r>
      <w:r w:rsidRPr="00303E0D">
        <w:rPr>
          <w:rFonts w:ascii="Times New Roman" w:eastAsia="Times New Roman" w:hAnsi="Times New Roman" w:cs="Times New Roman"/>
          <w:sz w:val="28"/>
          <w:szCs w:val="28"/>
        </w:rPr>
        <w:t>зримой вершиной</w:t>
      </w:r>
      <w:r w:rsidR="007F550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данного треугольника, включает в себя (корректнее сказать базируется на) два других вида. </w:t>
      </w:r>
      <w:proofErr w:type="gramStart"/>
      <w:r w:rsidRPr="00303E0D">
        <w:rPr>
          <w:rFonts w:ascii="Times New Roman" w:eastAsia="Times New Roman" w:hAnsi="Times New Roman" w:cs="Times New Roman"/>
          <w:sz w:val="28"/>
          <w:szCs w:val="28"/>
        </w:rPr>
        <w:t>Символическое насилие выражается в языке и формах, которые образуют определенное структурированное поле, не пускающего индивида за (не дающее увидеть) свои границы.</w:t>
      </w:r>
      <w:proofErr w:type="gramEnd"/>
      <w:r w:rsidRPr="00303E0D">
        <w:rPr>
          <w:rFonts w:ascii="Times New Roman" w:eastAsia="Times New Roman" w:hAnsi="Times New Roman" w:cs="Times New Roman"/>
          <w:sz w:val="28"/>
          <w:szCs w:val="28"/>
        </w:rPr>
        <w:t xml:space="preserve"> Дом бытия в качестве источника насилия не является надуманным и чрезмерно расширенным пониманием данного феномена, по мнению </w:t>
      </w:r>
      <w:proofErr w:type="spellStart"/>
      <w:r w:rsidRPr="00303E0D">
        <w:rPr>
          <w:rFonts w:ascii="Times New Roman" w:eastAsia="Times New Roman" w:hAnsi="Times New Roman" w:cs="Times New Roman"/>
          <w:sz w:val="28"/>
          <w:szCs w:val="28"/>
        </w:rPr>
        <w:t>Жижека</w:t>
      </w:r>
      <w:proofErr w:type="spellEnd"/>
      <w:r w:rsidRPr="00303E0D">
        <w:rPr>
          <w:rFonts w:ascii="Times New Roman" w:eastAsia="Times New Roman" w:hAnsi="Times New Roman" w:cs="Times New Roman"/>
          <w:sz w:val="28"/>
          <w:szCs w:val="28"/>
        </w:rPr>
        <w:t>, а служит  его базисным основанием, или одной из причин проявления субъективного насилия.</w:t>
      </w:r>
    </w:p>
    <w:p w:rsidR="007F5501"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Системное насилие связано с непосредственным действием экономических и политических систем. Такой вид насилия, называемый иначе объективным, выступает в тесном сотрудничестве с субъективным насилием, которое становится видимым только на не</w:t>
      </w:r>
      <w:r w:rsidR="007F5501" w:rsidRPr="00303E0D">
        <w:rPr>
          <w:rFonts w:ascii="Times New Roman" w:eastAsia="Times New Roman" w:hAnsi="Times New Roman" w:cs="Times New Roman"/>
          <w:sz w:val="28"/>
          <w:szCs w:val="28"/>
        </w:rPr>
        <w:t>насильственном нулевом уровне. «</w:t>
      </w:r>
      <w:r w:rsidRPr="00303E0D">
        <w:rPr>
          <w:rFonts w:ascii="Times New Roman" w:eastAsia="Times New Roman" w:hAnsi="Times New Roman" w:cs="Times New Roman"/>
          <w:sz w:val="28"/>
          <w:szCs w:val="28"/>
        </w:rPr>
        <w:t>Объективное насилие невидимо, поскольку оно поддерживает тот самый стандарт нулевого уровня, благодаря которому мы воспринимаем нечто как субъективное насилие</w:t>
      </w:r>
      <w:r w:rsidR="007F550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95"/>
      </w:r>
      <w:r w:rsidRPr="00303E0D">
        <w:rPr>
          <w:rFonts w:ascii="Times New Roman" w:eastAsia="Times New Roman" w:hAnsi="Times New Roman" w:cs="Times New Roman"/>
          <w:sz w:val="28"/>
          <w:szCs w:val="28"/>
        </w:rPr>
        <w:t xml:space="preserve">. К разновидностям системного насилия </w:t>
      </w:r>
      <w:proofErr w:type="gramStart"/>
      <w:r w:rsidRPr="00303E0D">
        <w:rPr>
          <w:rFonts w:ascii="Times New Roman" w:eastAsia="Times New Roman" w:hAnsi="Times New Roman" w:cs="Times New Roman"/>
          <w:sz w:val="28"/>
          <w:szCs w:val="28"/>
        </w:rPr>
        <w:t>относятся</w:t>
      </w:r>
      <w:proofErr w:type="gramEnd"/>
      <w:r w:rsidRPr="00303E0D">
        <w:rPr>
          <w:rFonts w:ascii="Times New Roman" w:eastAsia="Times New Roman" w:hAnsi="Times New Roman" w:cs="Times New Roman"/>
          <w:sz w:val="28"/>
          <w:szCs w:val="28"/>
        </w:rPr>
        <w:t xml:space="preserve"> как и прямое физическое насилие, так и формы принуждения, поддерживающие отношения господства, в том числе угрозы насилия. Опасность системного насилия - в невозможности </w:t>
      </w:r>
      <w:proofErr w:type="spellStart"/>
      <w:r w:rsidRPr="00303E0D">
        <w:rPr>
          <w:rFonts w:ascii="Times New Roman" w:eastAsia="Times New Roman" w:hAnsi="Times New Roman" w:cs="Times New Roman"/>
          <w:sz w:val="28"/>
          <w:szCs w:val="28"/>
        </w:rPr>
        <w:t>приписанности</w:t>
      </w:r>
      <w:proofErr w:type="spellEnd"/>
      <w:r w:rsidRPr="00303E0D">
        <w:rPr>
          <w:rFonts w:ascii="Times New Roman" w:eastAsia="Times New Roman" w:hAnsi="Times New Roman" w:cs="Times New Roman"/>
          <w:sz w:val="28"/>
          <w:szCs w:val="28"/>
        </w:rPr>
        <w:t xml:space="preserve"> конкретному агенту, в маске анонимности. </w:t>
      </w:r>
      <w:proofErr w:type="gramStart"/>
      <w:r w:rsidRPr="00303E0D">
        <w:rPr>
          <w:rFonts w:ascii="Times New Roman" w:eastAsia="Times New Roman" w:hAnsi="Times New Roman" w:cs="Times New Roman"/>
          <w:sz w:val="28"/>
          <w:szCs w:val="28"/>
        </w:rPr>
        <w:t xml:space="preserve">Жижек объясняет такую двойственность с помощью ссылки на </w:t>
      </w:r>
      <w:proofErr w:type="spellStart"/>
      <w:r w:rsidRPr="00303E0D">
        <w:rPr>
          <w:rFonts w:ascii="Times New Roman" w:eastAsia="Times New Roman" w:hAnsi="Times New Roman" w:cs="Times New Roman"/>
          <w:sz w:val="28"/>
          <w:szCs w:val="28"/>
        </w:rPr>
        <w:t>лакановское</w:t>
      </w:r>
      <w:proofErr w:type="spellEnd"/>
      <w:r w:rsidRPr="00303E0D">
        <w:rPr>
          <w:rFonts w:ascii="Times New Roman" w:eastAsia="Times New Roman" w:hAnsi="Times New Roman" w:cs="Times New Roman"/>
          <w:sz w:val="28"/>
          <w:szCs w:val="28"/>
        </w:rPr>
        <w:t xml:space="preserve"> разделение реальности и Реального, где реальность есть непосредственная социальная реальность (совершаемые насильственные акты, поражающие жестокостью), а Реальное - абстрактная логика действия реальности (о</w:t>
      </w:r>
      <w:r w:rsidR="007F5501" w:rsidRPr="00303E0D">
        <w:rPr>
          <w:rFonts w:ascii="Times New Roman" w:eastAsia="Times New Roman" w:hAnsi="Times New Roman" w:cs="Times New Roman"/>
          <w:sz w:val="28"/>
          <w:szCs w:val="28"/>
        </w:rPr>
        <w:t>бъективное системное насилие).</w:t>
      </w:r>
      <w:proofErr w:type="gramEnd"/>
      <w:r w:rsidR="007F5501" w:rsidRPr="00303E0D">
        <w:rPr>
          <w:rFonts w:ascii="Times New Roman" w:eastAsia="Times New Roman" w:hAnsi="Times New Roman" w:cs="Times New Roman"/>
          <w:sz w:val="28"/>
          <w:szCs w:val="28"/>
        </w:rPr>
        <w:t xml:space="preserve"> </w:t>
      </w:r>
      <w:proofErr w:type="gramStart"/>
      <w:r w:rsidR="007F550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Социально-символическое насилие в </w:t>
      </w:r>
      <w:r w:rsidRPr="00303E0D">
        <w:rPr>
          <w:rFonts w:ascii="Times New Roman" w:eastAsia="Times New Roman" w:hAnsi="Times New Roman" w:cs="Times New Roman"/>
          <w:sz w:val="28"/>
          <w:szCs w:val="28"/>
        </w:rPr>
        <w:lastRenderedPageBreak/>
        <w:t>чистом виде проявляется в своей противоположности как самопроизвольность среды, в которой мы живем, как воздух, которым мы дышим</w:t>
      </w:r>
      <w:r w:rsidR="007F550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96"/>
      </w:r>
      <w:r w:rsidR="007F5501" w:rsidRPr="00303E0D">
        <w:rPr>
          <w:rFonts w:ascii="Times New Roman" w:eastAsia="Times New Roman" w:hAnsi="Times New Roman" w:cs="Times New Roman"/>
          <w:sz w:val="28"/>
          <w:szCs w:val="28"/>
        </w:rPr>
        <w:t>. Те, кого Жижек называет «</w:t>
      </w:r>
      <w:r w:rsidRPr="00303E0D">
        <w:rPr>
          <w:rFonts w:ascii="Times New Roman" w:eastAsia="Times New Roman" w:hAnsi="Times New Roman" w:cs="Times New Roman"/>
          <w:sz w:val="28"/>
          <w:szCs w:val="28"/>
        </w:rPr>
        <w:t>либеральными коммунистами</w:t>
      </w:r>
      <w:r w:rsidR="007F550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(некий новый класс, иначе называемый богемной буржуазией, с акцентом на тот или иной признак) и популяризированные </w:t>
      </w:r>
      <w:proofErr w:type="spellStart"/>
      <w:r w:rsidRPr="00303E0D">
        <w:rPr>
          <w:rFonts w:ascii="Times New Roman" w:eastAsia="Times New Roman" w:hAnsi="Times New Roman" w:cs="Times New Roman"/>
          <w:sz w:val="28"/>
          <w:szCs w:val="28"/>
        </w:rPr>
        <w:t>медийными</w:t>
      </w:r>
      <w:proofErr w:type="spellEnd"/>
      <w:r w:rsidRPr="00303E0D">
        <w:rPr>
          <w:rFonts w:ascii="Times New Roman" w:eastAsia="Times New Roman" w:hAnsi="Times New Roman" w:cs="Times New Roman"/>
          <w:sz w:val="28"/>
          <w:szCs w:val="28"/>
        </w:rPr>
        <w:t xml:space="preserve"> средствами яростные фундаменталисты является сторонами одной медали, где первые создают благоприятную среду для действий вторых.</w:t>
      </w:r>
      <w:proofErr w:type="gramEnd"/>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В качестве примера символического насилия Жижек апеллирует к реакции мусульманской общественности на карикатуры на Мухаммеда, опубликованные в 2005 году в датской газете. В реакции исламистов происходит некоторая подмена или замещение: возмущение вызвали не сами карикатуры, а фигура или образ Запада, который стал их источником. Методика символизации чего бы то ни было несет в себе насильственный аспект. Вещь, определяемая посредством языка, упрощается, искусственно сводясь к какой-либо специфической черте, что представляет это свойство как существующее самостоятельно, вне целого самой вещи. Та область значения, которая ей приписывается, является внешней для вещи. Однако</w:t>
      </w:r>
      <w:proofErr w:type="gramStart"/>
      <w:r w:rsidRPr="00303E0D">
        <w:rPr>
          <w:rFonts w:ascii="Times New Roman" w:eastAsia="Times New Roman" w:hAnsi="Times New Roman" w:cs="Times New Roman"/>
          <w:sz w:val="28"/>
          <w:szCs w:val="28"/>
        </w:rPr>
        <w:t>,</w:t>
      </w:r>
      <w:proofErr w:type="gramEnd"/>
      <w:r w:rsidRPr="00303E0D">
        <w:rPr>
          <w:rFonts w:ascii="Times New Roman" w:eastAsia="Times New Roman" w:hAnsi="Times New Roman" w:cs="Times New Roman"/>
          <w:sz w:val="28"/>
          <w:szCs w:val="28"/>
        </w:rPr>
        <w:t xml:space="preserve"> насильственный характер по отношению к определению насилия в вербальном аспекте не есть вторичное искажение, а может быть определен как основное</w:t>
      </w:r>
      <w:r w:rsidR="007F5501" w:rsidRPr="00303E0D">
        <w:rPr>
          <w:rFonts w:ascii="Times New Roman" w:eastAsia="Times New Roman" w:hAnsi="Times New Roman" w:cs="Times New Roman"/>
          <w:sz w:val="28"/>
          <w:szCs w:val="28"/>
        </w:rPr>
        <w:t xml:space="preserve"> средство любого вида насилия. «</w:t>
      </w:r>
      <w:r w:rsidRPr="00303E0D">
        <w:rPr>
          <w:rFonts w:ascii="Times New Roman" w:eastAsia="Times New Roman" w:hAnsi="Times New Roman" w:cs="Times New Roman"/>
          <w:sz w:val="28"/>
          <w:szCs w:val="28"/>
        </w:rPr>
        <w:t>Сама по себе реальность в своем глупом присутствии никогда не бывает невыносимой: такой ее делает язык, его символизация</w:t>
      </w:r>
      <w:r w:rsidR="007F550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97"/>
      </w:r>
      <w:r w:rsidRPr="00303E0D">
        <w:rPr>
          <w:rFonts w:ascii="Times New Roman" w:eastAsia="Times New Roman" w:hAnsi="Times New Roman" w:cs="Times New Roman"/>
          <w:sz w:val="28"/>
          <w:szCs w:val="28"/>
        </w:rPr>
        <w:t xml:space="preserve">. </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proofErr w:type="gramStart"/>
      <w:r w:rsidRPr="00303E0D">
        <w:rPr>
          <w:rFonts w:ascii="Times New Roman" w:eastAsia="Times New Roman" w:hAnsi="Times New Roman" w:cs="Times New Roman"/>
          <w:sz w:val="28"/>
          <w:szCs w:val="28"/>
        </w:rPr>
        <w:t>Вопрос символического измерения (в том числе, и в контексте анализа феномена насилия) тесно связан с разделением означающего и означаемого, где ошибочны</w:t>
      </w:r>
      <w:r w:rsidR="007F5501" w:rsidRPr="00303E0D">
        <w:rPr>
          <w:rFonts w:ascii="Times New Roman" w:eastAsia="Times New Roman" w:hAnsi="Times New Roman" w:cs="Times New Roman"/>
          <w:sz w:val="28"/>
          <w:szCs w:val="28"/>
        </w:rPr>
        <w:t>м является полагание того, что «</w:t>
      </w:r>
      <w:r w:rsidRPr="00303E0D">
        <w:rPr>
          <w:rFonts w:ascii="Times New Roman" w:eastAsia="Times New Roman" w:hAnsi="Times New Roman" w:cs="Times New Roman"/>
          <w:sz w:val="28"/>
          <w:szCs w:val="28"/>
        </w:rPr>
        <w:t xml:space="preserve">означающее обязано оправдать свое существование ссылкой на какое бы то ни было </w:t>
      </w:r>
      <w:r w:rsidRPr="00303E0D">
        <w:rPr>
          <w:rFonts w:ascii="Times New Roman" w:eastAsia="Times New Roman" w:hAnsi="Times New Roman" w:cs="Times New Roman"/>
          <w:sz w:val="28"/>
          <w:szCs w:val="28"/>
        </w:rPr>
        <w:lastRenderedPageBreak/>
        <w:t>значение</w:t>
      </w:r>
      <w:r w:rsidR="007F550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98"/>
      </w:r>
      <w:r w:rsidRPr="00303E0D">
        <w:rPr>
          <w:rFonts w:ascii="Times New Roman" w:eastAsia="Times New Roman" w:hAnsi="Times New Roman" w:cs="Times New Roman"/>
          <w:sz w:val="28"/>
          <w:szCs w:val="28"/>
        </w:rPr>
        <w:t>. Между означающим и означаемым существуют некоторая преграда, нуждающаяся в преодолении, работать с которой удобнее всего посредством языка (или лингвистики/</w:t>
      </w:r>
      <w:proofErr w:type="spellStart"/>
      <w:r w:rsidRPr="00303E0D">
        <w:rPr>
          <w:rFonts w:ascii="Times New Roman" w:eastAsia="Times New Roman" w:hAnsi="Times New Roman" w:cs="Times New Roman"/>
          <w:sz w:val="28"/>
          <w:szCs w:val="28"/>
        </w:rPr>
        <w:t>лингвистерии</w:t>
      </w:r>
      <w:proofErr w:type="spellEnd"/>
      <w:r w:rsidRPr="00303E0D">
        <w:rPr>
          <w:rFonts w:ascii="Times New Roman" w:eastAsia="Times New Roman" w:hAnsi="Times New Roman" w:cs="Times New Roman"/>
          <w:sz w:val="28"/>
          <w:szCs w:val="28"/>
        </w:rPr>
        <w:t>).</w:t>
      </w:r>
      <w:proofErr w:type="gramEnd"/>
      <w:r w:rsidRPr="00303E0D">
        <w:rPr>
          <w:rFonts w:ascii="Times New Roman" w:eastAsia="Times New Roman" w:hAnsi="Times New Roman" w:cs="Times New Roman"/>
          <w:sz w:val="28"/>
          <w:szCs w:val="28"/>
        </w:rPr>
        <w:t xml:space="preserve"> Легитимность подобного подхода основывается на следующем: означающее структурно однородно языку, что достигается благодаря их артикуляции, понимаемой как синхроническая система входящих в их состав единиц или элементов. Таким образом, необходимость анализа символического насилия задает вектор некоторой лингвистической направленности. </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На основании проанализированных классификаций насилия как многоаспектного феномена, можно сделать вывод о том, что внешние атрибуты насильственных актов, такие как количество участвующих, их религиозная или этническая принадлежность, вооруженность участников, позволяя методологически работать </w:t>
      </w:r>
      <w:proofErr w:type="gramStart"/>
      <w:r w:rsidRPr="00303E0D">
        <w:rPr>
          <w:rFonts w:ascii="Times New Roman" w:eastAsia="Times New Roman" w:hAnsi="Times New Roman" w:cs="Times New Roman"/>
          <w:sz w:val="28"/>
          <w:szCs w:val="28"/>
        </w:rPr>
        <w:t>с</w:t>
      </w:r>
      <w:proofErr w:type="gramEnd"/>
      <w:r w:rsidRPr="00303E0D">
        <w:rPr>
          <w:rFonts w:ascii="Times New Roman" w:eastAsia="Times New Roman" w:hAnsi="Times New Roman" w:cs="Times New Roman"/>
          <w:sz w:val="28"/>
          <w:szCs w:val="28"/>
        </w:rPr>
        <w:t xml:space="preserve"> </w:t>
      </w:r>
      <w:proofErr w:type="gramStart"/>
      <w:r w:rsidRPr="00303E0D">
        <w:rPr>
          <w:rFonts w:ascii="Times New Roman" w:eastAsia="Times New Roman" w:hAnsi="Times New Roman" w:cs="Times New Roman"/>
          <w:sz w:val="28"/>
          <w:szCs w:val="28"/>
        </w:rPr>
        <w:t>данным</w:t>
      </w:r>
      <w:proofErr w:type="gramEnd"/>
      <w:r w:rsidRPr="00303E0D">
        <w:rPr>
          <w:rFonts w:ascii="Times New Roman" w:eastAsia="Times New Roman" w:hAnsi="Times New Roman" w:cs="Times New Roman"/>
          <w:sz w:val="28"/>
          <w:szCs w:val="28"/>
        </w:rPr>
        <w:t xml:space="preserve"> феноменом, оставляют </w:t>
      </w:r>
      <w:r w:rsidR="007F5501" w:rsidRPr="00303E0D">
        <w:rPr>
          <w:rFonts w:ascii="Times New Roman" w:eastAsia="Times New Roman" w:hAnsi="Times New Roman" w:cs="Times New Roman"/>
          <w:sz w:val="28"/>
          <w:szCs w:val="28"/>
        </w:rPr>
        <w:t>исследователя на самом верхнем «видимом»</w:t>
      </w:r>
      <w:r w:rsidRPr="00303E0D">
        <w:rPr>
          <w:rFonts w:ascii="Times New Roman" w:eastAsia="Times New Roman" w:hAnsi="Times New Roman" w:cs="Times New Roman"/>
          <w:sz w:val="28"/>
          <w:szCs w:val="28"/>
        </w:rPr>
        <w:t xml:space="preserve"> уровне субъективного насилия. В то время как объективное (или системное) и символическое насилие, являющиеся базисом для надстройки </w:t>
      </w:r>
      <w:proofErr w:type="gramStart"/>
      <w:r w:rsidRPr="00303E0D">
        <w:rPr>
          <w:rFonts w:ascii="Times New Roman" w:eastAsia="Times New Roman" w:hAnsi="Times New Roman" w:cs="Times New Roman"/>
          <w:sz w:val="28"/>
          <w:szCs w:val="28"/>
        </w:rPr>
        <w:t>субъективного</w:t>
      </w:r>
      <w:proofErr w:type="gramEnd"/>
      <w:r w:rsidRPr="00303E0D">
        <w:rPr>
          <w:rFonts w:ascii="Times New Roman" w:eastAsia="Times New Roman" w:hAnsi="Times New Roman" w:cs="Times New Roman"/>
          <w:sz w:val="28"/>
          <w:szCs w:val="28"/>
        </w:rPr>
        <w:t xml:space="preserve">, остаются неявленными. И если  мифическое насилие устанавливает социальный порядок, то божественное насилие является Событием, которое демонстрирует </w:t>
      </w:r>
      <w:proofErr w:type="spellStart"/>
      <w:r w:rsidRPr="00303E0D">
        <w:rPr>
          <w:rFonts w:ascii="Times New Roman" w:eastAsia="Times New Roman" w:hAnsi="Times New Roman" w:cs="Times New Roman"/>
          <w:sz w:val="28"/>
          <w:szCs w:val="28"/>
        </w:rPr>
        <w:t>неидеальность</w:t>
      </w:r>
      <w:proofErr w:type="spellEnd"/>
      <w:r w:rsidRPr="00303E0D">
        <w:rPr>
          <w:rFonts w:ascii="Times New Roman" w:eastAsia="Times New Roman" w:hAnsi="Times New Roman" w:cs="Times New Roman"/>
          <w:sz w:val="28"/>
          <w:szCs w:val="28"/>
        </w:rPr>
        <w:t xml:space="preserve"> и </w:t>
      </w:r>
      <w:proofErr w:type="spellStart"/>
      <w:r w:rsidRPr="00303E0D">
        <w:rPr>
          <w:rFonts w:ascii="Times New Roman" w:eastAsia="Times New Roman" w:hAnsi="Times New Roman" w:cs="Times New Roman"/>
          <w:sz w:val="28"/>
          <w:szCs w:val="28"/>
        </w:rPr>
        <w:t>подрываемость</w:t>
      </w:r>
      <w:proofErr w:type="spellEnd"/>
      <w:r w:rsidRPr="00303E0D">
        <w:rPr>
          <w:rFonts w:ascii="Times New Roman" w:eastAsia="Times New Roman" w:hAnsi="Times New Roman" w:cs="Times New Roman"/>
          <w:sz w:val="28"/>
          <w:szCs w:val="28"/>
        </w:rPr>
        <w:t xml:space="preserve"> этого порядка. Такая классификация насилия выходит за рамки субъективного и предоставляет возможность более полного анализа исследуемого феномена. </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Интересным представляется возможная связь насилия и коммуникации. Символическое насилие, наиболее полное </w:t>
      </w:r>
      <w:proofErr w:type="gramStart"/>
      <w:r w:rsidRPr="00303E0D">
        <w:rPr>
          <w:rFonts w:ascii="Times New Roman" w:eastAsia="Times New Roman" w:hAnsi="Times New Roman" w:cs="Times New Roman"/>
          <w:sz w:val="28"/>
          <w:szCs w:val="28"/>
        </w:rPr>
        <w:t>воплощение</w:t>
      </w:r>
      <w:proofErr w:type="gramEnd"/>
      <w:r w:rsidRPr="00303E0D">
        <w:rPr>
          <w:rFonts w:ascii="Times New Roman" w:eastAsia="Times New Roman" w:hAnsi="Times New Roman" w:cs="Times New Roman"/>
          <w:sz w:val="28"/>
          <w:szCs w:val="28"/>
        </w:rPr>
        <w:t xml:space="preserve"> которого можно обнаружить благодаря языковой составляющей, позволяет предположить возможную связь этого феномена с коммуникацией.</w:t>
      </w:r>
    </w:p>
    <w:p w:rsidR="000F4955" w:rsidRPr="00303E0D" w:rsidRDefault="000F4955" w:rsidP="00303E0D">
      <w:pPr>
        <w:spacing w:line="360" w:lineRule="auto"/>
        <w:ind w:firstLine="720"/>
        <w:jc w:val="both"/>
        <w:rPr>
          <w:rFonts w:ascii="Times New Roman" w:eastAsia="Times New Roman" w:hAnsi="Times New Roman" w:cs="Times New Roman"/>
          <w:sz w:val="28"/>
          <w:szCs w:val="28"/>
        </w:rPr>
      </w:pPr>
    </w:p>
    <w:p w:rsidR="000F4955" w:rsidRPr="00303E0D" w:rsidRDefault="00D70908" w:rsidP="00303E0D">
      <w:pPr>
        <w:pStyle w:val="a3"/>
        <w:spacing w:line="360" w:lineRule="auto"/>
        <w:contextualSpacing w:val="0"/>
        <w:jc w:val="center"/>
        <w:rPr>
          <w:sz w:val="28"/>
          <w:szCs w:val="28"/>
        </w:rPr>
      </w:pPr>
      <w:bookmarkStart w:id="12" w:name="_7ak858byvuev" w:colFirst="0" w:colLast="0"/>
      <w:bookmarkEnd w:id="12"/>
      <w:r w:rsidRPr="00303E0D">
        <w:rPr>
          <w:sz w:val="28"/>
          <w:szCs w:val="28"/>
        </w:rPr>
        <w:lastRenderedPageBreak/>
        <w:t>Глава 2. Классификационный анализ коммуникации как способ выявления корреляции с феноменом насилия</w:t>
      </w:r>
    </w:p>
    <w:p w:rsidR="000F4955" w:rsidRPr="00303E0D" w:rsidRDefault="00D70908" w:rsidP="00303E0D">
      <w:pPr>
        <w:pStyle w:val="a3"/>
        <w:spacing w:line="360" w:lineRule="auto"/>
        <w:contextualSpacing w:val="0"/>
        <w:jc w:val="center"/>
        <w:rPr>
          <w:sz w:val="28"/>
          <w:szCs w:val="28"/>
        </w:rPr>
      </w:pPr>
      <w:bookmarkStart w:id="13" w:name="_8w5k9g56jl77" w:colFirst="0" w:colLast="0"/>
      <w:bookmarkEnd w:id="13"/>
      <w:r w:rsidRPr="00303E0D">
        <w:rPr>
          <w:sz w:val="28"/>
          <w:szCs w:val="28"/>
        </w:rPr>
        <w:t>2.1. Теоретические модели и функциональная составляющая коммуникации.</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С точки зрения теоретико-методологического подхода, исследования в области политико-социального анализа применительно к феномену коммуникации обладают некоторой </w:t>
      </w:r>
      <w:proofErr w:type="spellStart"/>
      <w:r w:rsidRPr="00303E0D">
        <w:rPr>
          <w:rFonts w:ascii="Times New Roman" w:eastAsia="Times New Roman" w:hAnsi="Times New Roman" w:cs="Times New Roman"/>
          <w:sz w:val="28"/>
          <w:szCs w:val="28"/>
        </w:rPr>
        <w:t>дуалистичностью</w:t>
      </w:r>
      <w:proofErr w:type="spellEnd"/>
      <w:r w:rsidRPr="00303E0D">
        <w:rPr>
          <w:rFonts w:ascii="Times New Roman" w:eastAsia="Times New Roman" w:hAnsi="Times New Roman" w:cs="Times New Roman"/>
          <w:sz w:val="28"/>
          <w:szCs w:val="28"/>
        </w:rPr>
        <w:t>. С одной стороны, изучение политической сферы невозможно без обращения к коммуникативной составляющей: прояснения категориального аппарата и структуры коммуникации  (</w:t>
      </w:r>
      <w:proofErr w:type="spellStart"/>
      <w:r w:rsidRPr="00303E0D">
        <w:rPr>
          <w:rFonts w:ascii="Times New Roman" w:eastAsia="Times New Roman" w:hAnsi="Times New Roman" w:cs="Times New Roman"/>
          <w:sz w:val="28"/>
          <w:szCs w:val="28"/>
        </w:rPr>
        <w:t>Г.Алмонд</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Д.Истон</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Т.Парсонс</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М.Н.Грачев</w:t>
      </w:r>
      <w:proofErr w:type="spellEnd"/>
      <w:r w:rsidRPr="00303E0D">
        <w:rPr>
          <w:rFonts w:ascii="Times New Roman" w:eastAsia="Times New Roman" w:hAnsi="Times New Roman" w:cs="Times New Roman"/>
          <w:sz w:val="28"/>
          <w:szCs w:val="28"/>
        </w:rPr>
        <w:t>). С другой стороны, обращение к коммуникации в социально-политическом поле всегда есть обращение к политической коммуникации (</w:t>
      </w:r>
      <w:proofErr w:type="spellStart"/>
      <w:r w:rsidRPr="00303E0D">
        <w:rPr>
          <w:rFonts w:ascii="Times New Roman" w:eastAsia="Times New Roman" w:hAnsi="Times New Roman" w:cs="Times New Roman"/>
          <w:sz w:val="28"/>
          <w:szCs w:val="28"/>
        </w:rPr>
        <w:t>М.М.Бахтин</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Г.Г.Почепцов</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Г.Лассуэлл</w:t>
      </w:r>
      <w:proofErr w:type="spellEnd"/>
      <w:r w:rsidRPr="00303E0D">
        <w:rPr>
          <w:rFonts w:ascii="Times New Roman" w:eastAsia="Times New Roman" w:hAnsi="Times New Roman" w:cs="Times New Roman"/>
          <w:sz w:val="28"/>
          <w:szCs w:val="28"/>
        </w:rPr>
        <w:t xml:space="preserve">, М. </w:t>
      </w:r>
      <w:proofErr w:type="spellStart"/>
      <w:r w:rsidRPr="00303E0D">
        <w:rPr>
          <w:rFonts w:ascii="Times New Roman" w:eastAsia="Times New Roman" w:hAnsi="Times New Roman" w:cs="Times New Roman"/>
          <w:sz w:val="28"/>
          <w:szCs w:val="28"/>
        </w:rPr>
        <w:t>Маклюэн</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Ю.Хабермас</w:t>
      </w:r>
      <w:proofErr w:type="spellEnd"/>
      <w:r w:rsidRPr="00303E0D">
        <w:rPr>
          <w:rFonts w:ascii="Times New Roman" w:eastAsia="Times New Roman" w:hAnsi="Times New Roman" w:cs="Times New Roman"/>
          <w:sz w:val="28"/>
          <w:szCs w:val="28"/>
        </w:rPr>
        <w:t xml:space="preserve"> и др.). Таким образом, коммуникация на уровне </w:t>
      </w:r>
      <w:proofErr w:type="gramStart"/>
      <w:r w:rsidRPr="00303E0D">
        <w:rPr>
          <w:rFonts w:ascii="Times New Roman" w:eastAsia="Times New Roman" w:hAnsi="Times New Roman" w:cs="Times New Roman"/>
          <w:sz w:val="28"/>
          <w:szCs w:val="28"/>
        </w:rPr>
        <w:t>публичного</w:t>
      </w:r>
      <w:proofErr w:type="gramEnd"/>
      <w:r w:rsidRPr="00303E0D">
        <w:rPr>
          <w:rFonts w:ascii="Times New Roman" w:eastAsia="Times New Roman" w:hAnsi="Times New Roman" w:cs="Times New Roman"/>
          <w:sz w:val="28"/>
          <w:szCs w:val="28"/>
        </w:rPr>
        <w:t xml:space="preserve"> всегда есть коммуникация политическая, и в то же время, само политическое не может существовать без коммуникации.    </w:t>
      </w:r>
    </w:p>
    <w:p w:rsidR="007F5501"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Если перенести фокус рассмотрения в исторический контекст, то начиная с античности исследователи, работающие в социально-философской проблематике, обращались к анализу коммуникации в политической сфере. Так, Аристотель выявил коммуникационный аспект политической дея</w:t>
      </w:r>
      <w:r w:rsidR="007F5501" w:rsidRPr="00303E0D">
        <w:rPr>
          <w:rFonts w:ascii="Times New Roman" w:eastAsia="Times New Roman" w:hAnsi="Times New Roman" w:cs="Times New Roman"/>
          <w:sz w:val="28"/>
          <w:szCs w:val="28"/>
        </w:rPr>
        <w:t>тельности, рассматривая ее как «</w:t>
      </w:r>
      <w:r w:rsidRPr="00303E0D">
        <w:rPr>
          <w:rFonts w:ascii="Times New Roman" w:eastAsia="Times New Roman" w:hAnsi="Times New Roman" w:cs="Times New Roman"/>
          <w:sz w:val="28"/>
          <w:szCs w:val="28"/>
        </w:rPr>
        <w:t>общение</w:t>
      </w:r>
      <w:r w:rsidR="007F550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направленное на высшее благо. В эпоху Возрождения проблема воздействия (коммуникации) правителя на модели поведения и “настроения” граждан получила свое развитие в сочинениях </w:t>
      </w:r>
      <w:proofErr w:type="spellStart"/>
      <w:r w:rsidRPr="00303E0D">
        <w:rPr>
          <w:rFonts w:ascii="Times New Roman" w:eastAsia="Times New Roman" w:hAnsi="Times New Roman" w:cs="Times New Roman"/>
          <w:sz w:val="28"/>
          <w:szCs w:val="28"/>
        </w:rPr>
        <w:t>Н.Макиавелли</w:t>
      </w:r>
      <w:proofErr w:type="spellEnd"/>
      <w:r w:rsidRPr="00303E0D">
        <w:rPr>
          <w:rFonts w:ascii="Times New Roman" w:eastAsia="Times New Roman" w:hAnsi="Times New Roman" w:cs="Times New Roman"/>
          <w:sz w:val="28"/>
          <w:szCs w:val="28"/>
        </w:rPr>
        <w:t xml:space="preserve">. Новое время характеризуется смещением фокуса рассмотрения с прямой коммуникации между правителем (государством) и гражданами на опосредующие факторы данного взаимодействия, что связано с развитием печатного дела. </w:t>
      </w:r>
      <w:proofErr w:type="spellStart"/>
      <w:r w:rsidRPr="00303E0D">
        <w:rPr>
          <w:rFonts w:ascii="Times New Roman" w:eastAsia="Times New Roman" w:hAnsi="Times New Roman" w:cs="Times New Roman"/>
          <w:sz w:val="28"/>
          <w:szCs w:val="28"/>
        </w:rPr>
        <w:t>Т.Гоббс</w:t>
      </w:r>
      <w:proofErr w:type="spellEnd"/>
      <w:r w:rsidRPr="00303E0D">
        <w:rPr>
          <w:rFonts w:ascii="Times New Roman" w:eastAsia="Times New Roman" w:hAnsi="Times New Roman" w:cs="Times New Roman"/>
          <w:sz w:val="28"/>
          <w:szCs w:val="28"/>
        </w:rPr>
        <w:t xml:space="preserve"> выступал за необходимость борьбы с той информацией, которая может привести к распаду государства или повредить ему. </w:t>
      </w:r>
      <w:r w:rsidRPr="00303E0D">
        <w:rPr>
          <w:rFonts w:ascii="Times New Roman" w:eastAsia="Times New Roman" w:hAnsi="Times New Roman" w:cs="Times New Roman"/>
          <w:sz w:val="28"/>
          <w:szCs w:val="28"/>
        </w:rPr>
        <w:lastRenderedPageBreak/>
        <w:t xml:space="preserve">Противоположной точки зрения придерживались </w:t>
      </w:r>
      <w:proofErr w:type="spellStart"/>
      <w:r w:rsidRPr="00303E0D">
        <w:rPr>
          <w:rFonts w:ascii="Times New Roman" w:eastAsia="Times New Roman" w:hAnsi="Times New Roman" w:cs="Times New Roman"/>
          <w:sz w:val="28"/>
          <w:szCs w:val="28"/>
        </w:rPr>
        <w:t>Ш.Л.Монтескье</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Дж</w:t>
      </w:r>
      <w:proofErr w:type="gramStart"/>
      <w:r w:rsidRPr="00303E0D">
        <w:rPr>
          <w:rFonts w:ascii="Times New Roman" w:eastAsia="Times New Roman" w:hAnsi="Times New Roman" w:cs="Times New Roman"/>
          <w:sz w:val="28"/>
          <w:szCs w:val="28"/>
        </w:rPr>
        <w:t>.Л</w:t>
      </w:r>
      <w:proofErr w:type="gramEnd"/>
      <w:r w:rsidRPr="00303E0D">
        <w:rPr>
          <w:rFonts w:ascii="Times New Roman" w:eastAsia="Times New Roman" w:hAnsi="Times New Roman" w:cs="Times New Roman"/>
          <w:sz w:val="28"/>
          <w:szCs w:val="28"/>
        </w:rPr>
        <w:t>окк</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Дж.Ст.Милль</w:t>
      </w:r>
      <w:proofErr w:type="spellEnd"/>
      <w:r w:rsidRPr="00303E0D">
        <w:rPr>
          <w:rFonts w:ascii="Times New Roman" w:eastAsia="Times New Roman" w:hAnsi="Times New Roman" w:cs="Times New Roman"/>
          <w:sz w:val="28"/>
          <w:szCs w:val="28"/>
        </w:rPr>
        <w:t xml:space="preserve">. Во второй половине 19 века наиболее влиятельным становится марксистское учение, где коммуникация играет скорее инструментальную роль, в то время как ее предпосылки и векторы направленности выражают интересы определенного класса. Особый вклад в развитие понимания политической коммуникации не только как информационного обмена внесли такие социологи как </w:t>
      </w:r>
      <w:proofErr w:type="spellStart"/>
      <w:r w:rsidRPr="00303E0D">
        <w:rPr>
          <w:rFonts w:ascii="Times New Roman" w:eastAsia="Times New Roman" w:hAnsi="Times New Roman" w:cs="Times New Roman"/>
          <w:sz w:val="28"/>
          <w:szCs w:val="28"/>
        </w:rPr>
        <w:t>М.Вебер</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Т.Парсонс</w:t>
      </w:r>
      <w:proofErr w:type="spellEnd"/>
      <w:r w:rsidRPr="00303E0D">
        <w:rPr>
          <w:rFonts w:ascii="Times New Roman" w:eastAsia="Times New Roman" w:hAnsi="Times New Roman" w:cs="Times New Roman"/>
          <w:sz w:val="28"/>
          <w:szCs w:val="28"/>
        </w:rPr>
        <w:t xml:space="preserve"> и </w:t>
      </w:r>
      <w:proofErr w:type="spellStart"/>
      <w:r w:rsidRPr="00303E0D">
        <w:rPr>
          <w:rFonts w:ascii="Times New Roman" w:eastAsia="Times New Roman" w:hAnsi="Times New Roman" w:cs="Times New Roman"/>
          <w:sz w:val="28"/>
          <w:szCs w:val="28"/>
        </w:rPr>
        <w:t>П.Сорокин</w:t>
      </w:r>
      <w:proofErr w:type="spellEnd"/>
      <w:r w:rsidRPr="00303E0D">
        <w:rPr>
          <w:rFonts w:ascii="Times New Roman" w:eastAsia="Times New Roman" w:hAnsi="Times New Roman" w:cs="Times New Roman"/>
          <w:sz w:val="28"/>
          <w:szCs w:val="28"/>
        </w:rPr>
        <w:t xml:space="preserve">. Начало систематического изучения процессов политической коммуникации ознаменовывается работой </w:t>
      </w:r>
      <w:proofErr w:type="spellStart"/>
      <w:r w:rsidRPr="00303E0D">
        <w:rPr>
          <w:rFonts w:ascii="Times New Roman" w:eastAsia="Times New Roman" w:hAnsi="Times New Roman" w:cs="Times New Roman"/>
          <w:sz w:val="28"/>
          <w:szCs w:val="28"/>
        </w:rPr>
        <w:t>Г.Лассуэлла</w:t>
      </w:r>
      <w:proofErr w:type="spellEnd"/>
      <w:r w:rsidRPr="00303E0D">
        <w:rPr>
          <w:rFonts w:ascii="Times New Roman" w:eastAsia="Times New Roman" w:hAnsi="Times New Roman" w:cs="Times New Roman"/>
          <w:sz w:val="28"/>
          <w:szCs w:val="28"/>
        </w:rPr>
        <w:t>, посвященной анализу пропаганды времен первой мировой войны.</w:t>
      </w:r>
    </w:p>
    <w:p w:rsidR="007F5501"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Однако, обилие и разнообразие подходов к пониманию коммуникации (в том числе и политической) лишает возможности детализированного анализа каждой из них в рамках данной работы. Поэтому методологически корректным видится обращение к концепции </w:t>
      </w:r>
      <w:proofErr w:type="spellStart"/>
      <w:r w:rsidRPr="00303E0D">
        <w:rPr>
          <w:rFonts w:ascii="Times New Roman" w:eastAsia="Times New Roman" w:hAnsi="Times New Roman" w:cs="Times New Roman"/>
          <w:sz w:val="28"/>
          <w:szCs w:val="28"/>
        </w:rPr>
        <w:t>Р.Т.Крейга</w:t>
      </w:r>
      <w:proofErr w:type="spellEnd"/>
      <w:r w:rsidRPr="00303E0D">
        <w:rPr>
          <w:rFonts w:ascii="Times New Roman" w:eastAsia="Times New Roman" w:hAnsi="Times New Roman" w:cs="Times New Roman"/>
          <w:sz w:val="28"/>
          <w:szCs w:val="28"/>
        </w:rPr>
        <w:t>, предлагающей одну из наиболее системн</w:t>
      </w:r>
      <w:r w:rsidR="007F5501" w:rsidRPr="00303E0D">
        <w:rPr>
          <w:rFonts w:ascii="Times New Roman" w:eastAsia="Times New Roman" w:hAnsi="Times New Roman" w:cs="Times New Roman"/>
          <w:sz w:val="28"/>
          <w:szCs w:val="28"/>
        </w:rPr>
        <w:t>ых классификаций коммуникации. «</w:t>
      </w:r>
      <w:r w:rsidRPr="00303E0D">
        <w:rPr>
          <w:rFonts w:ascii="Times New Roman" w:eastAsia="Times New Roman" w:hAnsi="Times New Roman" w:cs="Times New Roman"/>
          <w:sz w:val="28"/>
          <w:szCs w:val="28"/>
        </w:rPr>
        <w:t>Теория коммуникации как области знания</w:t>
      </w:r>
      <w:r w:rsidR="007F550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задает единые координаты для рассмотрения различных концепций. Проблема множественности и не структурированности подходов (</w:t>
      </w:r>
      <w:proofErr w:type="spellStart"/>
      <w:r w:rsidRPr="00303E0D">
        <w:rPr>
          <w:rFonts w:ascii="Times New Roman" w:eastAsia="Times New Roman" w:hAnsi="Times New Roman" w:cs="Times New Roman"/>
          <w:sz w:val="28"/>
          <w:szCs w:val="28"/>
        </w:rPr>
        <w:t>междисциплинарность</w:t>
      </w:r>
      <w:proofErr w:type="spellEnd"/>
      <w:r w:rsidRPr="00303E0D">
        <w:rPr>
          <w:rFonts w:ascii="Times New Roman" w:eastAsia="Times New Roman" w:hAnsi="Times New Roman" w:cs="Times New Roman"/>
          <w:sz w:val="28"/>
          <w:szCs w:val="28"/>
        </w:rPr>
        <w:t>) к исследуемому феномену возникла на основании происхождения коммуникативной науки независимо друг от друга в различных дисциплинах. В этом смысле можно говорить о том, что коммуникацию следует определят</w:t>
      </w:r>
      <w:r w:rsidR="007F5501" w:rsidRPr="00303E0D">
        <w:rPr>
          <w:rFonts w:ascii="Times New Roman" w:eastAsia="Times New Roman" w:hAnsi="Times New Roman" w:cs="Times New Roman"/>
          <w:sz w:val="28"/>
          <w:szCs w:val="28"/>
        </w:rPr>
        <w:t>ь не как единый концепт, а как «</w:t>
      </w:r>
      <w:r w:rsidRPr="00303E0D">
        <w:rPr>
          <w:rFonts w:ascii="Times New Roman" w:eastAsia="Times New Roman" w:hAnsi="Times New Roman" w:cs="Times New Roman"/>
          <w:sz w:val="28"/>
          <w:szCs w:val="28"/>
        </w:rPr>
        <w:t>семью</w:t>
      </w:r>
      <w:r w:rsidR="007F550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различных понятий. Тем не </w:t>
      </w:r>
      <w:proofErr w:type="gramStart"/>
      <w:r w:rsidRPr="00303E0D">
        <w:rPr>
          <w:rFonts w:ascii="Times New Roman" w:eastAsia="Times New Roman" w:hAnsi="Times New Roman" w:cs="Times New Roman"/>
          <w:sz w:val="28"/>
          <w:szCs w:val="28"/>
        </w:rPr>
        <w:t>менее</w:t>
      </w:r>
      <w:proofErr w:type="gram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Крейг</w:t>
      </w:r>
      <w:proofErr w:type="spellEnd"/>
      <w:r w:rsidRPr="00303E0D">
        <w:rPr>
          <w:rFonts w:ascii="Times New Roman" w:eastAsia="Times New Roman" w:hAnsi="Times New Roman" w:cs="Times New Roman"/>
          <w:sz w:val="28"/>
          <w:szCs w:val="28"/>
        </w:rPr>
        <w:t xml:space="preserve"> выделяет два базисных подхода: трансмиссионный и конститутивный, которые, несмотря на кажущееся противоречие, дополняют друг друга. В трансмиссионной модели коммуникация понимается как </w:t>
      </w:r>
      <w:r w:rsidR="007F550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процесс отправления и получения </w:t>
      </w:r>
      <w:r w:rsidRPr="00303E0D">
        <w:rPr>
          <w:rFonts w:ascii="Times New Roman" w:eastAsia="Times New Roman" w:hAnsi="Times New Roman" w:cs="Times New Roman"/>
          <w:sz w:val="28"/>
          <w:szCs w:val="28"/>
        </w:rPr>
        <w:lastRenderedPageBreak/>
        <w:t>сообщений, или передача информации от одного лица другому</w:t>
      </w:r>
      <w:r w:rsidR="007F550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99"/>
      </w:r>
      <w:r w:rsidRPr="00303E0D">
        <w:rPr>
          <w:rFonts w:ascii="Times New Roman" w:eastAsia="Times New Roman" w:hAnsi="Times New Roman" w:cs="Times New Roman"/>
          <w:sz w:val="28"/>
          <w:szCs w:val="28"/>
        </w:rPr>
        <w:t xml:space="preserve">. Такая модель не охватывает полностью коммуникацию в ее концептуальной сложности по причине </w:t>
      </w:r>
      <w:proofErr w:type="spellStart"/>
      <w:r w:rsidRPr="00303E0D">
        <w:rPr>
          <w:rFonts w:ascii="Times New Roman" w:eastAsia="Times New Roman" w:hAnsi="Times New Roman" w:cs="Times New Roman"/>
          <w:sz w:val="28"/>
          <w:szCs w:val="28"/>
        </w:rPr>
        <w:t>невключенности</w:t>
      </w:r>
      <w:proofErr w:type="spellEnd"/>
      <w:r w:rsidRPr="00303E0D">
        <w:rPr>
          <w:rFonts w:ascii="Times New Roman" w:eastAsia="Times New Roman" w:hAnsi="Times New Roman" w:cs="Times New Roman"/>
          <w:sz w:val="28"/>
          <w:szCs w:val="28"/>
        </w:rPr>
        <w:t xml:space="preserve"> процесса производства общих смыслов. Конститутивная модель является метамоделью, которая образует концептуальное пространство, в рамках которого возможно существование различных теорий коммуникации. Это метамодель второго порядка, где моделью первого уровня выступает трансмиссионная (как одна из возможных). </w:t>
      </w:r>
      <w:r w:rsidR="007F550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Конститутивная метамодель представляет модели коммуникации как разные способы организации коммуникативного процесса символически с определенными целями</w:t>
      </w:r>
      <w:r w:rsidR="007F550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100"/>
      </w:r>
      <w:r w:rsidRPr="00303E0D">
        <w:rPr>
          <w:rFonts w:ascii="Times New Roman" w:eastAsia="Times New Roman" w:hAnsi="Times New Roman" w:cs="Times New Roman"/>
          <w:sz w:val="28"/>
          <w:szCs w:val="28"/>
        </w:rPr>
        <w:t>.</w:t>
      </w:r>
    </w:p>
    <w:p w:rsidR="007F5501"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Автор указывает на практическое значение теорий коммуникации, которое основывается на исторической и культурной </w:t>
      </w:r>
      <w:proofErr w:type="spellStart"/>
      <w:r w:rsidRPr="00303E0D">
        <w:rPr>
          <w:rFonts w:ascii="Times New Roman" w:eastAsia="Times New Roman" w:hAnsi="Times New Roman" w:cs="Times New Roman"/>
          <w:sz w:val="28"/>
          <w:szCs w:val="28"/>
        </w:rPr>
        <w:t>укорененности</w:t>
      </w:r>
      <w:proofErr w:type="spellEnd"/>
      <w:r w:rsidRPr="00303E0D">
        <w:rPr>
          <w:rFonts w:ascii="Times New Roman" w:eastAsia="Times New Roman" w:hAnsi="Times New Roman" w:cs="Times New Roman"/>
          <w:sz w:val="28"/>
          <w:szCs w:val="28"/>
        </w:rPr>
        <w:t xml:space="preserve">, и выражается в степени общественного влияния, в частности </w:t>
      </w:r>
      <w:r w:rsidR="007F550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службе интересам</w:t>
      </w:r>
      <w:r w:rsidR="007F550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определенного слоя. Но это не единственная практическая составляющая данного феномена. Если рассматривать коммуникацию только в смысле объяснения собственного происхождения, то она предстает как </w:t>
      </w:r>
      <w:proofErr w:type="gramStart"/>
      <w:r w:rsidRPr="00303E0D">
        <w:rPr>
          <w:rFonts w:ascii="Times New Roman" w:eastAsia="Times New Roman" w:hAnsi="Times New Roman" w:cs="Times New Roman"/>
          <w:sz w:val="28"/>
          <w:szCs w:val="28"/>
        </w:rPr>
        <w:t>интеллектуальный</w:t>
      </w:r>
      <w:proofErr w:type="gramEnd"/>
      <w:r w:rsidRPr="00303E0D">
        <w:rPr>
          <w:rFonts w:ascii="Times New Roman" w:eastAsia="Times New Roman" w:hAnsi="Times New Roman" w:cs="Times New Roman"/>
          <w:sz w:val="28"/>
          <w:szCs w:val="28"/>
        </w:rPr>
        <w:t xml:space="preserve"> замкнутый на себе самом </w:t>
      </w:r>
      <w:proofErr w:type="spellStart"/>
      <w:r w:rsidRPr="00303E0D">
        <w:rPr>
          <w:rFonts w:ascii="Times New Roman" w:eastAsia="Times New Roman" w:hAnsi="Times New Roman" w:cs="Times New Roman"/>
          <w:sz w:val="28"/>
          <w:szCs w:val="28"/>
        </w:rPr>
        <w:t>метадискурс</w:t>
      </w:r>
      <w:proofErr w:type="spellEnd"/>
      <w:r w:rsidRPr="00303E0D">
        <w:rPr>
          <w:rFonts w:ascii="Times New Roman" w:eastAsia="Times New Roman" w:hAnsi="Times New Roman" w:cs="Times New Roman"/>
          <w:sz w:val="28"/>
          <w:szCs w:val="28"/>
        </w:rPr>
        <w:t xml:space="preserve">. Чтобы разорвать этот круг, необходимо обратиться </w:t>
      </w:r>
      <w:proofErr w:type="gramStart"/>
      <w:r w:rsidRPr="00303E0D">
        <w:rPr>
          <w:rFonts w:ascii="Times New Roman" w:eastAsia="Times New Roman" w:hAnsi="Times New Roman" w:cs="Times New Roman"/>
          <w:sz w:val="28"/>
          <w:szCs w:val="28"/>
        </w:rPr>
        <w:t>к</w:t>
      </w:r>
      <w:proofErr w:type="gramEnd"/>
      <w:r w:rsidRPr="00303E0D">
        <w:rPr>
          <w:rFonts w:ascii="Times New Roman" w:eastAsia="Times New Roman" w:hAnsi="Times New Roman" w:cs="Times New Roman"/>
          <w:sz w:val="28"/>
          <w:szCs w:val="28"/>
        </w:rPr>
        <w:t xml:space="preserve"> практическому </w:t>
      </w:r>
      <w:proofErr w:type="spellStart"/>
      <w:r w:rsidRPr="00303E0D">
        <w:rPr>
          <w:rFonts w:ascii="Times New Roman" w:eastAsia="Times New Roman" w:hAnsi="Times New Roman" w:cs="Times New Roman"/>
          <w:sz w:val="28"/>
          <w:szCs w:val="28"/>
        </w:rPr>
        <w:t>метадискурсу</w:t>
      </w:r>
      <w:proofErr w:type="spellEnd"/>
      <w:r w:rsidRPr="00303E0D">
        <w:rPr>
          <w:rFonts w:ascii="Times New Roman" w:eastAsia="Times New Roman" w:hAnsi="Times New Roman" w:cs="Times New Roman"/>
          <w:sz w:val="28"/>
          <w:szCs w:val="28"/>
        </w:rPr>
        <w:t xml:space="preserve">, встроенному в коммуникативную практику. </w:t>
      </w:r>
      <w:proofErr w:type="gramStart"/>
      <w:r w:rsidRPr="00303E0D">
        <w:rPr>
          <w:rFonts w:ascii="Times New Roman" w:eastAsia="Times New Roman" w:hAnsi="Times New Roman" w:cs="Times New Roman"/>
          <w:sz w:val="28"/>
          <w:szCs w:val="28"/>
        </w:rPr>
        <w:t xml:space="preserve">Слитность практического и теоретического особенно ярко обнаруживается в следующем определении коммуникации: </w:t>
      </w:r>
      <w:r w:rsidR="007F550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я рассматриваю теорию коммуникации как открытую область дискурса, занятого проблемами коммуникации как социальной практики, как теоретический дискурс, который возникает из практического, расширяет и обогащает его</w:t>
      </w:r>
      <w:r w:rsidR="007F5501"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101"/>
      </w:r>
      <w:r w:rsidRPr="00303E0D">
        <w:rPr>
          <w:rFonts w:ascii="Times New Roman" w:eastAsia="Times New Roman" w:hAnsi="Times New Roman" w:cs="Times New Roman"/>
          <w:sz w:val="28"/>
          <w:szCs w:val="28"/>
        </w:rPr>
        <w:t xml:space="preserve">. Теоретический </w:t>
      </w:r>
      <w:proofErr w:type="spellStart"/>
      <w:r w:rsidRPr="00303E0D">
        <w:rPr>
          <w:rFonts w:ascii="Times New Roman" w:eastAsia="Times New Roman" w:hAnsi="Times New Roman" w:cs="Times New Roman"/>
          <w:sz w:val="28"/>
          <w:szCs w:val="28"/>
        </w:rPr>
        <w:t>метадискурс</w:t>
      </w:r>
      <w:proofErr w:type="spellEnd"/>
      <w:r w:rsidRPr="00303E0D">
        <w:rPr>
          <w:rFonts w:ascii="Times New Roman" w:eastAsia="Times New Roman" w:hAnsi="Times New Roman" w:cs="Times New Roman"/>
          <w:sz w:val="28"/>
          <w:szCs w:val="28"/>
        </w:rPr>
        <w:t xml:space="preserve"> следует понимать как собственно саму </w:t>
      </w:r>
      <w:r w:rsidRPr="00303E0D">
        <w:rPr>
          <w:rFonts w:ascii="Times New Roman" w:eastAsia="Times New Roman" w:hAnsi="Times New Roman" w:cs="Times New Roman"/>
          <w:sz w:val="28"/>
          <w:szCs w:val="28"/>
        </w:rPr>
        <w:lastRenderedPageBreak/>
        <w:t xml:space="preserve">теорию коммуникации, в то время как практический </w:t>
      </w:r>
      <w:proofErr w:type="spellStart"/>
      <w:r w:rsidRPr="00303E0D">
        <w:rPr>
          <w:rFonts w:ascii="Times New Roman" w:eastAsia="Times New Roman" w:hAnsi="Times New Roman" w:cs="Times New Roman"/>
          <w:sz w:val="28"/>
          <w:szCs w:val="28"/>
        </w:rPr>
        <w:t>метадискурс</w:t>
      </w:r>
      <w:proofErr w:type="spellEnd"/>
      <w:r w:rsidRPr="00303E0D">
        <w:rPr>
          <w:rFonts w:ascii="Times New Roman" w:eastAsia="Times New Roman" w:hAnsi="Times New Roman" w:cs="Times New Roman"/>
          <w:sz w:val="28"/>
          <w:szCs w:val="28"/>
        </w:rPr>
        <w:t xml:space="preserve"> - способы обсуждения самой коммуникации.</w:t>
      </w:r>
      <w:proofErr w:type="gramEnd"/>
      <w:r w:rsidRPr="00303E0D">
        <w:rPr>
          <w:rFonts w:ascii="Times New Roman" w:eastAsia="Times New Roman" w:hAnsi="Times New Roman" w:cs="Times New Roman"/>
          <w:sz w:val="28"/>
          <w:szCs w:val="28"/>
        </w:rPr>
        <w:t xml:space="preserve"> Теоретический аспект коммуникации не только происходит </w:t>
      </w:r>
      <w:proofErr w:type="gramStart"/>
      <w:r w:rsidRPr="00303E0D">
        <w:rPr>
          <w:rFonts w:ascii="Times New Roman" w:eastAsia="Times New Roman" w:hAnsi="Times New Roman" w:cs="Times New Roman"/>
          <w:sz w:val="28"/>
          <w:szCs w:val="28"/>
        </w:rPr>
        <w:t>из</w:t>
      </w:r>
      <w:proofErr w:type="gramEnd"/>
      <w:r w:rsidRPr="00303E0D">
        <w:rPr>
          <w:rFonts w:ascii="Times New Roman" w:eastAsia="Times New Roman" w:hAnsi="Times New Roman" w:cs="Times New Roman"/>
          <w:sz w:val="28"/>
          <w:szCs w:val="28"/>
        </w:rPr>
        <w:t xml:space="preserve"> практического, но и осмысливает его.</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proofErr w:type="spellStart"/>
      <w:r w:rsidRPr="00303E0D">
        <w:rPr>
          <w:rFonts w:ascii="Times New Roman" w:eastAsia="Times New Roman" w:hAnsi="Times New Roman" w:cs="Times New Roman"/>
          <w:sz w:val="28"/>
          <w:szCs w:val="28"/>
        </w:rPr>
        <w:t>Крейг</w:t>
      </w:r>
      <w:proofErr w:type="spellEnd"/>
      <w:r w:rsidRPr="00303E0D">
        <w:rPr>
          <w:rFonts w:ascii="Times New Roman" w:eastAsia="Times New Roman" w:hAnsi="Times New Roman" w:cs="Times New Roman"/>
          <w:sz w:val="28"/>
          <w:szCs w:val="28"/>
        </w:rPr>
        <w:t xml:space="preserve"> также строит классификацию теорий коммуникаций, где выделяет риторическую, семиотическую, феноменологическую, кибернетическую, </w:t>
      </w:r>
      <w:proofErr w:type="spellStart"/>
      <w:r w:rsidRPr="00303E0D">
        <w:rPr>
          <w:rFonts w:ascii="Times New Roman" w:eastAsia="Times New Roman" w:hAnsi="Times New Roman" w:cs="Times New Roman"/>
          <w:sz w:val="28"/>
          <w:szCs w:val="28"/>
        </w:rPr>
        <w:t>социопсихологическую</w:t>
      </w:r>
      <w:proofErr w:type="spellEnd"/>
      <w:r w:rsidRPr="00303E0D">
        <w:rPr>
          <w:rFonts w:ascii="Times New Roman" w:eastAsia="Times New Roman" w:hAnsi="Times New Roman" w:cs="Times New Roman"/>
          <w:sz w:val="28"/>
          <w:szCs w:val="28"/>
        </w:rPr>
        <w:t xml:space="preserve">, социокультурную и критическую традиции. </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Риторическая традиция, ведущая свою историю с древнегреческих софистов, представляет коммуникацию как практическое искусство разговора, включающего аспект </w:t>
      </w:r>
      <w:proofErr w:type="spellStart"/>
      <w:r w:rsidRPr="00303E0D">
        <w:rPr>
          <w:rFonts w:ascii="Times New Roman" w:eastAsia="Times New Roman" w:hAnsi="Times New Roman" w:cs="Times New Roman"/>
          <w:sz w:val="28"/>
          <w:szCs w:val="28"/>
        </w:rPr>
        <w:t>аргументативной</w:t>
      </w:r>
      <w:proofErr w:type="spellEnd"/>
      <w:r w:rsidRPr="00303E0D">
        <w:rPr>
          <w:rFonts w:ascii="Times New Roman" w:eastAsia="Times New Roman" w:hAnsi="Times New Roman" w:cs="Times New Roman"/>
          <w:sz w:val="28"/>
          <w:szCs w:val="28"/>
        </w:rPr>
        <w:t xml:space="preserve"> практики. Богатство исторического опыта этой традиции наделяет подобный подход убедительностью и легитимностью. Но сосредоточение внимания исключительно на практико-филологическом аспекте коммуникации не учитывает социальную и символическую составляющие.</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Коммуникация как </w:t>
      </w:r>
      <w:proofErr w:type="spellStart"/>
      <w:r w:rsidRPr="00303E0D">
        <w:rPr>
          <w:rFonts w:ascii="Times New Roman" w:eastAsia="Times New Roman" w:hAnsi="Times New Roman" w:cs="Times New Roman"/>
          <w:sz w:val="28"/>
          <w:szCs w:val="28"/>
        </w:rPr>
        <w:t>межсубъектное</w:t>
      </w:r>
      <w:proofErr w:type="spellEnd"/>
      <w:r w:rsidRPr="00303E0D">
        <w:rPr>
          <w:rFonts w:ascii="Times New Roman" w:eastAsia="Times New Roman" w:hAnsi="Times New Roman" w:cs="Times New Roman"/>
          <w:sz w:val="28"/>
          <w:szCs w:val="28"/>
        </w:rPr>
        <w:t xml:space="preserve"> взаимодействие, опосредованное знаками, - трактовка семиотической традиции. Акцентируется использование языка, как одной из знаковых систем для репрезентации и передачи значений. Риторика и семиотика могут быть представлены одна посредством другой: риторика как часть семиотики, ориентированной на структуру языковых актов, опосредующих взаимодействие; семиотика как составляющая часть риторики занимается изучением составляющих риторических сообщений.</w:t>
      </w:r>
    </w:p>
    <w:p w:rsidR="000F4955" w:rsidRPr="00303E0D" w:rsidRDefault="00D70908" w:rsidP="00303E0D">
      <w:pPr>
        <w:spacing w:line="360" w:lineRule="auto"/>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ab/>
      </w:r>
      <w:proofErr w:type="spellStart"/>
      <w:r w:rsidRPr="00303E0D">
        <w:rPr>
          <w:rFonts w:ascii="Times New Roman" w:eastAsia="Times New Roman" w:hAnsi="Times New Roman" w:cs="Times New Roman"/>
          <w:sz w:val="28"/>
          <w:szCs w:val="28"/>
        </w:rPr>
        <w:t>Синонимизируя</w:t>
      </w:r>
      <w:proofErr w:type="spellEnd"/>
      <w:r w:rsidRPr="00303E0D">
        <w:rPr>
          <w:rFonts w:ascii="Times New Roman" w:eastAsia="Times New Roman" w:hAnsi="Times New Roman" w:cs="Times New Roman"/>
          <w:sz w:val="28"/>
          <w:szCs w:val="28"/>
        </w:rPr>
        <w:t xml:space="preserve"> коммуникацию с диалогом феноменологическая традиция выделяет существенную черту данного феномена - проживание иного опыта. Основоположники этой традиции - экзистенциальные и </w:t>
      </w:r>
      <w:r w:rsidRPr="00303E0D">
        <w:rPr>
          <w:rFonts w:ascii="Times New Roman" w:eastAsia="Times New Roman" w:hAnsi="Times New Roman" w:cs="Times New Roman"/>
          <w:sz w:val="28"/>
          <w:szCs w:val="28"/>
        </w:rPr>
        <w:lastRenderedPageBreak/>
        <w:t xml:space="preserve">герменевтические </w:t>
      </w:r>
      <w:proofErr w:type="spellStart"/>
      <w:r w:rsidRPr="00303E0D">
        <w:rPr>
          <w:rFonts w:ascii="Times New Roman" w:eastAsia="Times New Roman" w:hAnsi="Times New Roman" w:cs="Times New Roman"/>
          <w:sz w:val="28"/>
          <w:szCs w:val="28"/>
        </w:rPr>
        <w:t>феноменологи</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Э.Гуссерль</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М.Бубер</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Г.Гадамер</w:t>
      </w:r>
      <w:proofErr w:type="spellEnd"/>
      <w:r w:rsidRPr="00303E0D">
        <w:rPr>
          <w:rFonts w:ascii="Times New Roman" w:eastAsia="Times New Roman" w:hAnsi="Times New Roman" w:cs="Times New Roman"/>
          <w:sz w:val="28"/>
          <w:szCs w:val="28"/>
          <w:vertAlign w:val="superscript"/>
        </w:rPr>
        <w:footnoteReference w:id="102"/>
      </w:r>
      <w:r w:rsidRPr="00303E0D">
        <w:rPr>
          <w:rFonts w:ascii="Times New Roman" w:eastAsia="Times New Roman" w:hAnsi="Times New Roman" w:cs="Times New Roman"/>
          <w:sz w:val="28"/>
          <w:szCs w:val="28"/>
        </w:rPr>
        <w:t xml:space="preserve">. Основным элементом, благодаря которому </w:t>
      </w:r>
      <w:proofErr w:type="gramStart"/>
      <w:r w:rsidRPr="00303E0D">
        <w:rPr>
          <w:rFonts w:ascii="Times New Roman" w:eastAsia="Times New Roman" w:hAnsi="Times New Roman" w:cs="Times New Roman"/>
          <w:sz w:val="28"/>
          <w:szCs w:val="28"/>
        </w:rPr>
        <w:t>становится</w:t>
      </w:r>
      <w:proofErr w:type="gramEnd"/>
      <w:r w:rsidRPr="00303E0D">
        <w:rPr>
          <w:rFonts w:ascii="Times New Roman" w:eastAsia="Times New Roman" w:hAnsi="Times New Roman" w:cs="Times New Roman"/>
          <w:sz w:val="28"/>
          <w:szCs w:val="28"/>
        </w:rPr>
        <w:t xml:space="preserve"> возможно взаимодействие (или коммуникация), является доверие. Именно доверительное отношения выступает главным связующим звеном между сторонами, что радикально отличается от семиотического главенствования знаков или их стратегического использования риториками.  Схожесть семиотики и феноменологии в отношении коммуникации обнаруживается как попытка решения проблемы на </w:t>
      </w:r>
      <w:proofErr w:type="spellStart"/>
      <w:r w:rsidRPr="00303E0D">
        <w:rPr>
          <w:rFonts w:ascii="Times New Roman" w:eastAsia="Times New Roman" w:hAnsi="Times New Roman" w:cs="Times New Roman"/>
          <w:sz w:val="28"/>
          <w:szCs w:val="28"/>
        </w:rPr>
        <w:t>межсубъектном</w:t>
      </w:r>
      <w:proofErr w:type="spellEnd"/>
      <w:r w:rsidRPr="00303E0D">
        <w:rPr>
          <w:rFonts w:ascii="Times New Roman" w:eastAsia="Times New Roman" w:hAnsi="Times New Roman" w:cs="Times New Roman"/>
          <w:sz w:val="28"/>
          <w:szCs w:val="28"/>
        </w:rPr>
        <w:t xml:space="preserve"> уровне. Следует заметить, что рациональный, с обыденной точки зрения, подход теряет свою актуальность при попытке возрастания количества </w:t>
      </w:r>
      <w:proofErr w:type="spellStart"/>
      <w:r w:rsidRPr="00303E0D">
        <w:rPr>
          <w:rFonts w:ascii="Times New Roman" w:eastAsia="Times New Roman" w:hAnsi="Times New Roman" w:cs="Times New Roman"/>
          <w:sz w:val="28"/>
          <w:szCs w:val="28"/>
        </w:rPr>
        <w:t>коммуникантов</w:t>
      </w:r>
      <w:proofErr w:type="spellEnd"/>
      <w:r w:rsidRPr="00303E0D">
        <w:rPr>
          <w:rFonts w:ascii="Times New Roman" w:eastAsia="Times New Roman" w:hAnsi="Times New Roman" w:cs="Times New Roman"/>
          <w:sz w:val="28"/>
          <w:szCs w:val="28"/>
        </w:rPr>
        <w:t xml:space="preserve"> в </w:t>
      </w:r>
      <w:proofErr w:type="gramStart"/>
      <w:r w:rsidRPr="00303E0D">
        <w:rPr>
          <w:rFonts w:ascii="Times New Roman" w:eastAsia="Times New Roman" w:hAnsi="Times New Roman" w:cs="Times New Roman"/>
          <w:sz w:val="28"/>
          <w:szCs w:val="28"/>
        </w:rPr>
        <w:t>некотором</w:t>
      </w:r>
      <w:proofErr w:type="gram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полилоге</w:t>
      </w:r>
      <w:proofErr w:type="spellEnd"/>
      <w:r w:rsidRPr="00303E0D">
        <w:rPr>
          <w:rFonts w:ascii="Times New Roman" w:eastAsia="Times New Roman" w:hAnsi="Times New Roman" w:cs="Times New Roman"/>
          <w:sz w:val="28"/>
          <w:szCs w:val="28"/>
        </w:rPr>
        <w:t xml:space="preserve">. </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С индивидуализированными границами коммуникации радикально не согласна кибернетическая традиция, ориентированная на информационную составляющую управляемых систем, и сосредотачивающаяся на таких проблемах коммуникации как сбои в потоке информации, информационные перегрузки, несоответствие структуры функциям и т.д. В рамках данного подхода коммуникация предстает как система передачи информации в различных как живых, так и неживых технологических системах. Транслирование информационных потоков в виде ограниченных по объему сообщений хотя и является неотъемлемой частью коммуникации, тем не </w:t>
      </w:r>
      <w:proofErr w:type="gramStart"/>
      <w:r w:rsidRPr="00303E0D">
        <w:rPr>
          <w:rFonts w:ascii="Times New Roman" w:eastAsia="Times New Roman" w:hAnsi="Times New Roman" w:cs="Times New Roman"/>
          <w:sz w:val="28"/>
          <w:szCs w:val="28"/>
        </w:rPr>
        <w:t>менее</w:t>
      </w:r>
      <w:proofErr w:type="gramEnd"/>
      <w:r w:rsidRPr="00303E0D">
        <w:rPr>
          <w:rFonts w:ascii="Times New Roman" w:eastAsia="Times New Roman" w:hAnsi="Times New Roman" w:cs="Times New Roman"/>
          <w:sz w:val="28"/>
          <w:szCs w:val="28"/>
        </w:rPr>
        <w:t xml:space="preserve"> осуществляет деструкцию субъекта (и объекта) до чисто механического уровня.</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Экспрессия, взаимодействие и влияние - основные составляющие коммуникации в </w:t>
      </w:r>
      <w:proofErr w:type="spellStart"/>
      <w:r w:rsidRPr="00303E0D">
        <w:rPr>
          <w:rFonts w:ascii="Times New Roman" w:eastAsia="Times New Roman" w:hAnsi="Times New Roman" w:cs="Times New Roman"/>
          <w:sz w:val="28"/>
          <w:szCs w:val="28"/>
        </w:rPr>
        <w:t>социопсихологической</w:t>
      </w:r>
      <w:proofErr w:type="spellEnd"/>
      <w:r w:rsidRPr="00303E0D">
        <w:rPr>
          <w:rFonts w:ascii="Times New Roman" w:eastAsia="Times New Roman" w:hAnsi="Times New Roman" w:cs="Times New Roman"/>
          <w:sz w:val="28"/>
          <w:szCs w:val="28"/>
        </w:rPr>
        <w:t xml:space="preserve"> традиции.  </w:t>
      </w:r>
      <w:r w:rsidR="00C45916"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w:t>
      </w:r>
      <w:proofErr w:type="gramStart"/>
      <w:r w:rsidRPr="00303E0D">
        <w:rPr>
          <w:rFonts w:ascii="Times New Roman" w:eastAsia="Times New Roman" w:hAnsi="Times New Roman" w:cs="Times New Roman"/>
          <w:sz w:val="28"/>
          <w:szCs w:val="28"/>
        </w:rPr>
        <w:t>.п</w:t>
      </w:r>
      <w:proofErr w:type="gramEnd"/>
      <w:r w:rsidRPr="00303E0D">
        <w:rPr>
          <w:rFonts w:ascii="Times New Roman" w:eastAsia="Times New Roman" w:hAnsi="Times New Roman" w:cs="Times New Roman"/>
          <w:sz w:val="28"/>
          <w:szCs w:val="28"/>
        </w:rPr>
        <w:t xml:space="preserve">роцесс экспрессии, взаимодействия и влияния, процесс, в котором поведение людей или других сложных организмов отражает психологические механизмы, состояния и характерные черты в результате взаимодействия с подобной </w:t>
      </w:r>
      <w:r w:rsidRPr="00303E0D">
        <w:rPr>
          <w:rFonts w:ascii="Times New Roman" w:eastAsia="Times New Roman" w:hAnsi="Times New Roman" w:cs="Times New Roman"/>
          <w:sz w:val="28"/>
          <w:szCs w:val="28"/>
        </w:rPr>
        <w:lastRenderedPageBreak/>
        <w:t>же выразительностью других индивидов, вызывает ряд когнитивных, эмоциональных и поведенческих эффектов</w:t>
      </w:r>
      <w:r w:rsidR="00C45916"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103"/>
      </w:r>
      <w:r w:rsidRPr="00303E0D">
        <w:rPr>
          <w:rFonts w:ascii="Times New Roman" w:eastAsia="Times New Roman" w:hAnsi="Times New Roman" w:cs="Times New Roman"/>
          <w:sz w:val="28"/>
          <w:szCs w:val="28"/>
        </w:rPr>
        <w:t xml:space="preserve">. Коммуникация предстает как опосредованная установками, личностными особенностями, внутренними конфликтами и эмоциональными состояниями, которые модифицируются в рамках социального взаимодействия.  Основной проблемой коммуникации в этой традиции предстает предсказуемость результата воздействия на причины поведения. </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В социокультурной традиции коммуникация рассматривается как символический процесс, устанавливающий и поддерживающий определенные модели функционирования общества. Объясненные подобным образом создание и трансформирование социального порядка на макроуровне находит свое отражение и в процессах микроуровня, то есть в процессах непосредственного межличностного взаимодействия. Символические коды и средства коммуникации - необходимая составляющая существующего или (</w:t>
      </w:r>
      <w:proofErr w:type="spellStart"/>
      <w:r w:rsidRPr="00303E0D">
        <w:rPr>
          <w:rFonts w:ascii="Times New Roman" w:eastAsia="Times New Roman" w:hAnsi="Times New Roman" w:cs="Times New Roman"/>
          <w:sz w:val="28"/>
          <w:szCs w:val="28"/>
        </w:rPr>
        <w:t>вос</w:t>
      </w:r>
      <w:proofErr w:type="spellEnd"/>
      <w:proofErr w:type="gramStart"/>
      <w:r w:rsidRPr="00303E0D">
        <w:rPr>
          <w:rFonts w:ascii="Times New Roman" w:eastAsia="Times New Roman" w:hAnsi="Times New Roman" w:cs="Times New Roman"/>
          <w:sz w:val="28"/>
          <w:szCs w:val="28"/>
        </w:rPr>
        <w:t>)п</w:t>
      </w:r>
      <w:proofErr w:type="gramEnd"/>
      <w:r w:rsidRPr="00303E0D">
        <w:rPr>
          <w:rFonts w:ascii="Times New Roman" w:eastAsia="Times New Roman" w:hAnsi="Times New Roman" w:cs="Times New Roman"/>
          <w:sz w:val="28"/>
          <w:szCs w:val="28"/>
        </w:rPr>
        <w:t xml:space="preserve">роизводимого социокультурного окружения. Проблематичность социокультурной теории, на основании вектора решения которой проводится разделение на </w:t>
      </w:r>
      <w:proofErr w:type="spellStart"/>
      <w:r w:rsidRPr="00303E0D">
        <w:rPr>
          <w:rFonts w:ascii="Times New Roman" w:eastAsia="Times New Roman" w:hAnsi="Times New Roman" w:cs="Times New Roman"/>
          <w:sz w:val="28"/>
          <w:szCs w:val="28"/>
        </w:rPr>
        <w:t>интеракционистские</w:t>
      </w:r>
      <w:proofErr w:type="spellEnd"/>
      <w:r w:rsidRPr="00303E0D">
        <w:rPr>
          <w:rFonts w:ascii="Times New Roman" w:eastAsia="Times New Roman" w:hAnsi="Times New Roman" w:cs="Times New Roman"/>
          <w:sz w:val="28"/>
          <w:szCs w:val="28"/>
        </w:rPr>
        <w:t xml:space="preserve"> и структурные направления, заключается в балансе микро и </w:t>
      </w:r>
      <w:proofErr w:type="gramStart"/>
      <w:r w:rsidRPr="00303E0D">
        <w:rPr>
          <w:rFonts w:ascii="Times New Roman" w:eastAsia="Times New Roman" w:hAnsi="Times New Roman" w:cs="Times New Roman"/>
          <w:sz w:val="28"/>
          <w:szCs w:val="28"/>
        </w:rPr>
        <w:t>макро уровней</w:t>
      </w:r>
      <w:proofErr w:type="gramEnd"/>
      <w:r w:rsidRPr="00303E0D">
        <w:rPr>
          <w:rFonts w:ascii="Times New Roman" w:eastAsia="Times New Roman" w:hAnsi="Times New Roman" w:cs="Times New Roman"/>
          <w:sz w:val="28"/>
          <w:szCs w:val="28"/>
        </w:rPr>
        <w:t>, производством (созданием) и воспроизводством, действием и структурой.</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В концепции </w:t>
      </w:r>
      <w:proofErr w:type="spellStart"/>
      <w:r w:rsidRPr="00303E0D">
        <w:rPr>
          <w:rFonts w:ascii="Times New Roman" w:eastAsia="Times New Roman" w:hAnsi="Times New Roman" w:cs="Times New Roman"/>
          <w:sz w:val="28"/>
          <w:szCs w:val="28"/>
        </w:rPr>
        <w:t>Г.Лассуэлла</w:t>
      </w:r>
      <w:proofErr w:type="spellEnd"/>
      <w:r w:rsidRPr="00303E0D">
        <w:rPr>
          <w:rFonts w:ascii="Times New Roman" w:eastAsia="Times New Roman" w:hAnsi="Times New Roman" w:cs="Times New Roman"/>
          <w:sz w:val="28"/>
          <w:szCs w:val="28"/>
        </w:rPr>
        <w:t xml:space="preserve">, относящейся к социокультурной традиции, коммуникация рассматривается с функциональной точки зрения, где </w:t>
      </w:r>
      <w:proofErr w:type="gramStart"/>
      <w:r w:rsidRPr="00303E0D">
        <w:rPr>
          <w:rFonts w:ascii="Times New Roman" w:eastAsia="Times New Roman" w:hAnsi="Times New Roman" w:cs="Times New Roman"/>
          <w:sz w:val="28"/>
          <w:szCs w:val="28"/>
        </w:rPr>
        <w:t>вопросами</w:t>
      </w:r>
      <w:proofErr w:type="gramEnd"/>
      <w:r w:rsidRPr="00303E0D">
        <w:rPr>
          <w:rFonts w:ascii="Times New Roman" w:eastAsia="Times New Roman" w:hAnsi="Times New Roman" w:cs="Times New Roman"/>
          <w:sz w:val="28"/>
          <w:szCs w:val="28"/>
        </w:rPr>
        <w:t xml:space="preserve"> дающими наиболее полно</w:t>
      </w:r>
      <w:r w:rsidR="00C45916" w:rsidRPr="00303E0D">
        <w:rPr>
          <w:rFonts w:ascii="Times New Roman" w:eastAsia="Times New Roman" w:hAnsi="Times New Roman" w:cs="Times New Roman"/>
          <w:sz w:val="28"/>
          <w:szCs w:val="28"/>
        </w:rPr>
        <w:t>е представление о ней являются «</w:t>
      </w:r>
      <w:r w:rsidRPr="00303E0D">
        <w:rPr>
          <w:rFonts w:ascii="Times New Roman" w:eastAsia="Times New Roman" w:hAnsi="Times New Roman" w:cs="Times New Roman"/>
          <w:sz w:val="28"/>
          <w:szCs w:val="28"/>
        </w:rPr>
        <w:t>кто?</w:t>
      </w:r>
      <w:r w:rsidR="00C45916"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(анализ контроля), </w:t>
      </w:r>
      <w:r w:rsidR="00C45916"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что говорит?</w:t>
      </w:r>
      <w:r w:rsidR="00C45916"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(контент-анализ), </w:t>
      </w:r>
      <w:r w:rsidR="00C45916"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по какому каналу?</w:t>
      </w:r>
      <w:r w:rsidR="00C45916" w:rsidRPr="00303E0D">
        <w:rPr>
          <w:rFonts w:ascii="Times New Roman" w:eastAsia="Times New Roman" w:hAnsi="Times New Roman" w:cs="Times New Roman"/>
          <w:sz w:val="28"/>
          <w:szCs w:val="28"/>
        </w:rPr>
        <w:t>» (анализ медиа), «</w:t>
      </w:r>
      <w:r w:rsidRPr="00303E0D">
        <w:rPr>
          <w:rFonts w:ascii="Times New Roman" w:eastAsia="Times New Roman" w:hAnsi="Times New Roman" w:cs="Times New Roman"/>
          <w:sz w:val="28"/>
          <w:szCs w:val="28"/>
        </w:rPr>
        <w:t>кому?</w:t>
      </w:r>
      <w:r w:rsidR="00C45916" w:rsidRPr="00303E0D">
        <w:rPr>
          <w:rFonts w:ascii="Times New Roman" w:eastAsia="Times New Roman" w:hAnsi="Times New Roman" w:cs="Times New Roman"/>
          <w:sz w:val="28"/>
          <w:szCs w:val="28"/>
        </w:rPr>
        <w:t>» (анализ аудитории) и «</w:t>
      </w:r>
      <w:r w:rsidRPr="00303E0D">
        <w:rPr>
          <w:rFonts w:ascii="Times New Roman" w:eastAsia="Times New Roman" w:hAnsi="Times New Roman" w:cs="Times New Roman"/>
          <w:sz w:val="28"/>
          <w:szCs w:val="28"/>
        </w:rPr>
        <w:t>с каким эффектом?</w:t>
      </w:r>
      <w:r w:rsidR="00C45916"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(анализ эффектов). Наиболее существенными являются с</w:t>
      </w:r>
      <w:r w:rsidR="00C45916" w:rsidRPr="00303E0D">
        <w:rPr>
          <w:rFonts w:ascii="Times New Roman" w:eastAsia="Times New Roman" w:hAnsi="Times New Roman" w:cs="Times New Roman"/>
          <w:sz w:val="28"/>
          <w:szCs w:val="28"/>
        </w:rPr>
        <w:t>ледующие функции коммуникации: «</w:t>
      </w:r>
      <w:r w:rsidRPr="00303E0D">
        <w:rPr>
          <w:rFonts w:ascii="Times New Roman" w:eastAsia="Times New Roman" w:hAnsi="Times New Roman" w:cs="Times New Roman"/>
          <w:sz w:val="28"/>
          <w:szCs w:val="28"/>
        </w:rPr>
        <w:t xml:space="preserve">1) наблюдение или надзор за окружающей обстановкой; 2) обеспечение взаимосвязи частей общества в соответствии с </w:t>
      </w:r>
      <w:proofErr w:type="gramStart"/>
      <w:r w:rsidRPr="00303E0D">
        <w:rPr>
          <w:rFonts w:ascii="Times New Roman" w:eastAsia="Times New Roman" w:hAnsi="Times New Roman" w:cs="Times New Roman"/>
          <w:sz w:val="28"/>
          <w:szCs w:val="28"/>
        </w:rPr>
        <w:t>из­менениями</w:t>
      </w:r>
      <w:proofErr w:type="gramEnd"/>
      <w:r w:rsidRPr="00303E0D">
        <w:rPr>
          <w:rFonts w:ascii="Times New Roman" w:eastAsia="Times New Roman" w:hAnsi="Times New Roman" w:cs="Times New Roman"/>
          <w:sz w:val="28"/>
          <w:szCs w:val="28"/>
        </w:rPr>
        <w:t xml:space="preserve"> среды; 3) передача социального наследия </w:t>
      </w:r>
      <w:r w:rsidRPr="00303E0D">
        <w:rPr>
          <w:rFonts w:ascii="Times New Roman" w:eastAsia="Times New Roman" w:hAnsi="Times New Roman" w:cs="Times New Roman"/>
          <w:sz w:val="28"/>
          <w:szCs w:val="28"/>
        </w:rPr>
        <w:lastRenderedPageBreak/>
        <w:t>или опыта от одного поколения к другому</w:t>
      </w:r>
      <w:r w:rsidR="00C45916"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104"/>
      </w:r>
      <w:r w:rsidRPr="00303E0D">
        <w:rPr>
          <w:rFonts w:ascii="Times New Roman" w:eastAsia="Times New Roman" w:hAnsi="Times New Roman" w:cs="Times New Roman"/>
          <w:sz w:val="28"/>
          <w:szCs w:val="28"/>
        </w:rPr>
        <w:t xml:space="preserve">. Каналы связи не обладают свойством полной проводимости, но не могут также быть охарактеризованы как не-проводимые вообще. Связь между коммуникатором и аудиторией может быть одно- или двусторонней, где последняя </w:t>
      </w:r>
      <w:r w:rsidR="00C45916"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наблюдается в том случае, когда передающие и приемные функции выполняются с равной частотой двумя или несколькими индивидами</w:t>
      </w:r>
      <w:r w:rsidR="00C45916"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105"/>
      </w:r>
      <w:r w:rsidRPr="00303E0D">
        <w:rPr>
          <w:rFonts w:ascii="Times New Roman" w:eastAsia="Times New Roman" w:hAnsi="Times New Roman" w:cs="Times New Roman"/>
          <w:sz w:val="28"/>
          <w:szCs w:val="28"/>
        </w:rPr>
        <w:t xml:space="preserve">. Политические институты, среди которых распределены те или иные ценности, осуществляют коммуникацию, главной целью которой является поддержание целостности сообщества. Средством (и механизмом) коммуникации является идеология, которую можно разделить на несколько типов: политическая доктрина, политическая формула и </w:t>
      </w:r>
      <w:proofErr w:type="spellStart"/>
      <w:r w:rsidRPr="00303E0D">
        <w:rPr>
          <w:rFonts w:ascii="Times New Roman" w:eastAsia="Times New Roman" w:hAnsi="Times New Roman" w:cs="Times New Roman"/>
          <w:sz w:val="28"/>
          <w:szCs w:val="28"/>
        </w:rPr>
        <w:t>миранда</w:t>
      </w:r>
      <w:proofErr w:type="spellEnd"/>
      <w:r w:rsidRPr="00303E0D">
        <w:rPr>
          <w:rFonts w:ascii="Times New Roman" w:eastAsia="Times New Roman" w:hAnsi="Times New Roman" w:cs="Times New Roman"/>
          <w:sz w:val="28"/>
          <w:szCs w:val="28"/>
        </w:rPr>
        <w:t>. Коммуникация также может использоваться как средство сохранения власти в кругах правящей элиты.</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Концепция </w:t>
      </w:r>
      <w:proofErr w:type="spellStart"/>
      <w:r w:rsidRPr="00303E0D">
        <w:rPr>
          <w:rFonts w:ascii="Times New Roman" w:eastAsia="Times New Roman" w:hAnsi="Times New Roman" w:cs="Times New Roman"/>
          <w:sz w:val="28"/>
          <w:szCs w:val="28"/>
        </w:rPr>
        <w:t>Н.Лумана</w:t>
      </w:r>
      <w:proofErr w:type="spellEnd"/>
      <w:r w:rsidRPr="00303E0D">
        <w:rPr>
          <w:rFonts w:ascii="Times New Roman" w:eastAsia="Times New Roman" w:hAnsi="Times New Roman" w:cs="Times New Roman"/>
          <w:sz w:val="28"/>
          <w:szCs w:val="28"/>
          <w:vertAlign w:val="superscript"/>
        </w:rPr>
        <w:footnoteReference w:id="106"/>
      </w:r>
      <w:r w:rsidRPr="00303E0D">
        <w:rPr>
          <w:rFonts w:ascii="Times New Roman" w:eastAsia="Times New Roman" w:hAnsi="Times New Roman" w:cs="Times New Roman"/>
          <w:sz w:val="28"/>
          <w:szCs w:val="28"/>
        </w:rPr>
        <w:t xml:space="preserve"> рассматривает коммуникацию в русле социокультурной традиции не как действие, но как нечто слитное и неразложимое на части. Действие появляется именно в сети коммуникаций, но не является ее сущностью. Коммуникация в общем виде понимается как синтез трех селекций: информации, сообщения информации и понимания/непонимания этих сообщения и информации. Элемент понимания, который выступает как основание для дальнейших коммуникаций, является  необходимым условием </w:t>
      </w:r>
      <w:proofErr w:type="spellStart"/>
      <w:r w:rsidRPr="00303E0D">
        <w:rPr>
          <w:rFonts w:ascii="Times New Roman" w:eastAsia="Times New Roman" w:hAnsi="Times New Roman" w:cs="Times New Roman"/>
          <w:sz w:val="28"/>
          <w:szCs w:val="28"/>
        </w:rPr>
        <w:t>аутопойезиса</w:t>
      </w:r>
      <w:proofErr w:type="spellEnd"/>
      <w:r w:rsidRPr="00303E0D">
        <w:rPr>
          <w:rFonts w:ascii="Times New Roman" w:eastAsia="Times New Roman" w:hAnsi="Times New Roman" w:cs="Times New Roman"/>
          <w:sz w:val="28"/>
          <w:szCs w:val="28"/>
        </w:rPr>
        <w:t xml:space="preserve"> социальной системы. Интересной особенностью данного феномена можно назвать </w:t>
      </w:r>
      <w:proofErr w:type="spellStart"/>
      <w:r w:rsidRPr="00303E0D">
        <w:rPr>
          <w:rFonts w:ascii="Times New Roman" w:eastAsia="Times New Roman" w:hAnsi="Times New Roman" w:cs="Times New Roman"/>
          <w:sz w:val="28"/>
          <w:szCs w:val="28"/>
        </w:rPr>
        <w:t>эмерджентность</w:t>
      </w:r>
      <w:proofErr w:type="spellEnd"/>
      <w:r w:rsidRPr="00303E0D">
        <w:rPr>
          <w:rFonts w:ascii="Times New Roman" w:eastAsia="Times New Roman" w:hAnsi="Times New Roman" w:cs="Times New Roman"/>
          <w:sz w:val="28"/>
          <w:szCs w:val="28"/>
        </w:rPr>
        <w:t xml:space="preserve"> коммуникации, что позволяет говорить не о </w:t>
      </w:r>
      <w:proofErr w:type="gramStart"/>
      <w:r w:rsidRPr="00303E0D">
        <w:rPr>
          <w:rFonts w:ascii="Times New Roman" w:eastAsia="Times New Roman" w:hAnsi="Times New Roman" w:cs="Times New Roman"/>
          <w:sz w:val="28"/>
          <w:szCs w:val="28"/>
        </w:rPr>
        <w:t>только</w:t>
      </w:r>
      <w:proofErr w:type="gramEnd"/>
      <w:r w:rsidRPr="00303E0D">
        <w:rPr>
          <w:rFonts w:ascii="Times New Roman" w:eastAsia="Times New Roman" w:hAnsi="Times New Roman" w:cs="Times New Roman"/>
          <w:sz w:val="28"/>
          <w:szCs w:val="28"/>
        </w:rPr>
        <w:t xml:space="preserve"> о замкнутости данной системы, но и о ее самодостаточности и неразложимости. Закрытость </w:t>
      </w:r>
      <w:proofErr w:type="spellStart"/>
      <w:r w:rsidRPr="00303E0D">
        <w:rPr>
          <w:rFonts w:ascii="Times New Roman" w:eastAsia="Times New Roman" w:hAnsi="Times New Roman" w:cs="Times New Roman"/>
          <w:sz w:val="28"/>
          <w:szCs w:val="28"/>
        </w:rPr>
        <w:t>аутопойетической</w:t>
      </w:r>
      <w:proofErr w:type="spellEnd"/>
      <w:r w:rsidRPr="00303E0D">
        <w:rPr>
          <w:rFonts w:ascii="Times New Roman" w:eastAsia="Times New Roman" w:hAnsi="Times New Roman" w:cs="Times New Roman"/>
          <w:sz w:val="28"/>
          <w:szCs w:val="28"/>
        </w:rPr>
        <w:t xml:space="preserve"> системы строится на воспроизводстве и производстве компонентов коммуникации самой </w:t>
      </w:r>
      <w:r w:rsidRPr="00303E0D">
        <w:rPr>
          <w:rFonts w:ascii="Times New Roman" w:eastAsia="Times New Roman" w:hAnsi="Times New Roman" w:cs="Times New Roman"/>
          <w:sz w:val="28"/>
          <w:szCs w:val="28"/>
        </w:rPr>
        <w:lastRenderedPageBreak/>
        <w:t>системой. Существенным для данной работы можно назвать отсутствие цели в коммуникации. Ценности не являются предметом дискуссии в коммуникации, скорее таковыми выступают интересы, предпочтения и программы.</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Критическое направление теории коммуникации ведет свои истоки с сократической диалектики, понимаемой как метод достижения истины посредством вопрошания, обнажающего противоречия, неявленные во </w:t>
      </w:r>
      <w:proofErr w:type="spellStart"/>
      <w:r w:rsidRPr="00303E0D">
        <w:rPr>
          <w:rFonts w:ascii="Times New Roman" w:eastAsia="Times New Roman" w:hAnsi="Times New Roman" w:cs="Times New Roman"/>
          <w:sz w:val="28"/>
          <w:szCs w:val="28"/>
        </w:rPr>
        <w:t>внекритических</w:t>
      </w:r>
      <w:proofErr w:type="spellEnd"/>
      <w:r w:rsidRPr="00303E0D">
        <w:rPr>
          <w:rFonts w:ascii="Times New Roman" w:eastAsia="Times New Roman" w:hAnsi="Times New Roman" w:cs="Times New Roman"/>
          <w:sz w:val="28"/>
          <w:szCs w:val="28"/>
        </w:rPr>
        <w:t xml:space="preserve"> размышления. Нестабильность свойственна всем актам коммуникации, направленным на достижение взаимопонимания. Механическая передача сообщения или семиотическое согласие по поводу значений представляет неполную, искаженную коммуникацию, лишенную своей аутентичности. Подлинная коммуникация реализуется только в стремлении недостижимой идеальной полноты, производимой в процессе дискурсивной рефлексии.  Препятствующими и искажающими факторами дискурсивной </w:t>
      </w:r>
      <w:proofErr w:type="spellStart"/>
      <w:r w:rsidRPr="00303E0D">
        <w:rPr>
          <w:rFonts w:ascii="Times New Roman" w:eastAsia="Times New Roman" w:hAnsi="Times New Roman" w:cs="Times New Roman"/>
          <w:sz w:val="28"/>
          <w:szCs w:val="28"/>
        </w:rPr>
        <w:t>рефлексивности</w:t>
      </w:r>
      <w:proofErr w:type="spellEnd"/>
      <w:r w:rsidRPr="00303E0D">
        <w:rPr>
          <w:rFonts w:ascii="Times New Roman" w:eastAsia="Times New Roman" w:hAnsi="Times New Roman" w:cs="Times New Roman"/>
          <w:sz w:val="28"/>
          <w:szCs w:val="28"/>
        </w:rPr>
        <w:t xml:space="preserve"> становятся материальные и идеологические силы, представленные объективностью и морально-политической нейтральностью науки, индивидуализмом как культурной составляющей, доминированием инструментальной волюнтаристской рациональности.  Не соглашаясь с социокультурной традицией в том, что производство и воспроизводство социального порядка является подлинной коммуникацией, сторонники критической теории настаивают на взаимопонимании, возникающем благодаря открытому обсуждению имеющихся проблем и “несогласий” (конфликтов) относительно фактов объективного мира, моральных норм и личного опыта. Различие между коммуникацией как дискурсивной рефлексией и феноменологической традицией кроется в диалектическом аспекте, который заключается в патогенности влияния социокультурных условий на идеалистическую форму диалога. </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lastRenderedPageBreak/>
        <w:t xml:space="preserve">Теория коммуникативного действия </w:t>
      </w:r>
      <w:proofErr w:type="spellStart"/>
      <w:r w:rsidRPr="00303E0D">
        <w:rPr>
          <w:rFonts w:ascii="Times New Roman" w:eastAsia="Times New Roman" w:hAnsi="Times New Roman" w:cs="Times New Roman"/>
          <w:sz w:val="28"/>
          <w:szCs w:val="28"/>
        </w:rPr>
        <w:t>Ю.Хабермаса</w:t>
      </w:r>
      <w:proofErr w:type="spellEnd"/>
      <w:r w:rsidRPr="00303E0D">
        <w:rPr>
          <w:rFonts w:ascii="Times New Roman" w:eastAsia="Times New Roman" w:hAnsi="Times New Roman" w:cs="Times New Roman"/>
          <w:sz w:val="28"/>
          <w:szCs w:val="28"/>
          <w:vertAlign w:val="superscript"/>
        </w:rPr>
        <w:footnoteReference w:id="107"/>
      </w:r>
      <w:r w:rsidRPr="00303E0D">
        <w:rPr>
          <w:rFonts w:ascii="Times New Roman" w:eastAsia="Times New Roman" w:hAnsi="Times New Roman" w:cs="Times New Roman"/>
          <w:sz w:val="28"/>
          <w:szCs w:val="28"/>
        </w:rPr>
        <w:t xml:space="preserve">, одного из наиболее ярких представителей критической теории, строится на различении инструментального и коммуникативного действия. Наиболее существенным отличием двух видов действия являются их ориентации. Если инструментальное действие ориентировано на успех, то коммуникативное на понимание. Отношение субъектов к миру опосредованы возможностями коммуникации с другими, так как только в рамках этого процесса можно понимать человека как актора, претендующего на некоторую значимость. Коммуникация имеет диалогическую форму, поэтому не может быть рассмотрена вне языкового поля, которое является одной из основных проблем в произведении Хабермаса. Сама коммуникация трактуется автором как интеракция, опосредованная языком, где смыслы и значения выражений проявляются в ее процессе. Введение дискурса в исследование помогает анализировать коммуникацию в ее социальной обусловленности. Дискурс можно определить в данном контексте как форму коммуникативного действия, главной целью которого является достижение консенсуса или соглашения. Он также является тем полем, где актуализируются притязания на значимость. </w:t>
      </w:r>
      <w:r w:rsidRPr="00303E0D">
        <w:rPr>
          <w:rFonts w:ascii="Times New Roman" w:eastAsia="Times New Roman" w:hAnsi="Times New Roman" w:cs="Times New Roman"/>
          <w:sz w:val="28"/>
          <w:szCs w:val="28"/>
        </w:rPr>
        <w:br/>
      </w:r>
      <w:r w:rsidRPr="00303E0D">
        <w:rPr>
          <w:rFonts w:ascii="Times New Roman" w:eastAsia="Times New Roman" w:hAnsi="Times New Roman" w:cs="Times New Roman"/>
          <w:sz w:val="28"/>
          <w:szCs w:val="28"/>
        </w:rPr>
        <w:tab/>
        <w:t xml:space="preserve">Один из представителей семиотической традиции - Роман Якобсон в рамках анализа вопроса становления речевого сообщения произведением искусства, трактуемого как проблема соотношения областей поэтики и лингвистики,  рассматривает помимо поэтической и иные функции языка, на основания выделения основных компонентов речевого общения. Терминологически язык и речевое общение в контексте данной концепции можно определить следующим образом: </w:t>
      </w:r>
      <w:r w:rsidR="00C45916"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...язык имеет много общих свойств с некоторыми другими знаковыми системами или даже со всеми (</w:t>
      </w:r>
      <w:proofErr w:type="spellStart"/>
      <w:r w:rsidRPr="00303E0D">
        <w:rPr>
          <w:rFonts w:ascii="Times New Roman" w:eastAsia="Times New Roman" w:hAnsi="Times New Roman" w:cs="Times New Roman"/>
          <w:sz w:val="28"/>
          <w:szCs w:val="28"/>
        </w:rPr>
        <w:t>пансемиотические</w:t>
      </w:r>
      <w:proofErr w:type="spellEnd"/>
      <w:r w:rsidRPr="00303E0D">
        <w:rPr>
          <w:rFonts w:ascii="Times New Roman" w:eastAsia="Times New Roman" w:hAnsi="Times New Roman" w:cs="Times New Roman"/>
          <w:sz w:val="28"/>
          <w:szCs w:val="28"/>
        </w:rPr>
        <w:t xml:space="preserve"> свойства)</w:t>
      </w:r>
      <w:r w:rsidR="00C45916"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Подобный </w:t>
      </w:r>
      <w:proofErr w:type="spellStart"/>
      <w:r w:rsidRPr="00303E0D">
        <w:rPr>
          <w:rFonts w:ascii="Times New Roman" w:eastAsia="Times New Roman" w:hAnsi="Times New Roman" w:cs="Times New Roman"/>
          <w:sz w:val="28"/>
          <w:szCs w:val="28"/>
        </w:rPr>
        <w:t>пансемиотический</w:t>
      </w:r>
      <w:proofErr w:type="spellEnd"/>
      <w:r w:rsidRPr="00303E0D">
        <w:rPr>
          <w:rFonts w:ascii="Times New Roman" w:eastAsia="Times New Roman" w:hAnsi="Times New Roman" w:cs="Times New Roman"/>
          <w:sz w:val="28"/>
          <w:szCs w:val="28"/>
        </w:rPr>
        <w:t xml:space="preserve"> подход к </w:t>
      </w:r>
      <w:r w:rsidRPr="00303E0D">
        <w:rPr>
          <w:rFonts w:ascii="Times New Roman" w:eastAsia="Times New Roman" w:hAnsi="Times New Roman" w:cs="Times New Roman"/>
          <w:sz w:val="28"/>
          <w:szCs w:val="28"/>
        </w:rPr>
        <w:lastRenderedPageBreak/>
        <w:t xml:space="preserve">пониманию языка позволяет транспонировать дальнейший анализ его функций на иные знаковые семиотические системы (к которым в некотором аспекте можно отнести и феномен насилия). Для каждого </w:t>
      </w:r>
      <w:r w:rsidR="00C45916"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говорящего</w:t>
      </w:r>
      <w:r w:rsidR="00C45916"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w:t>
      </w:r>
      <w:proofErr w:type="gramStart"/>
      <w:r w:rsidRPr="00303E0D">
        <w:rPr>
          <w:rFonts w:ascii="Times New Roman" w:eastAsia="Times New Roman" w:hAnsi="Times New Roman" w:cs="Times New Roman"/>
          <w:sz w:val="28"/>
          <w:szCs w:val="28"/>
        </w:rPr>
        <w:t>субъекта, погруженного в лингвистическую среду существует</w:t>
      </w:r>
      <w:proofErr w:type="gramEnd"/>
      <w:r w:rsidRPr="00303E0D">
        <w:rPr>
          <w:rFonts w:ascii="Times New Roman" w:eastAsia="Times New Roman" w:hAnsi="Times New Roman" w:cs="Times New Roman"/>
          <w:sz w:val="28"/>
          <w:szCs w:val="28"/>
        </w:rPr>
        <w:t xml:space="preserve"> единство языка, представленное во всеобщем коде, который в действительности является совокупностью </w:t>
      </w:r>
      <w:proofErr w:type="spellStart"/>
      <w:r w:rsidRPr="00303E0D">
        <w:rPr>
          <w:rFonts w:ascii="Times New Roman" w:eastAsia="Times New Roman" w:hAnsi="Times New Roman" w:cs="Times New Roman"/>
          <w:sz w:val="28"/>
          <w:szCs w:val="28"/>
        </w:rPr>
        <w:t>субкодов</w:t>
      </w:r>
      <w:proofErr w:type="spellEnd"/>
      <w:r w:rsidRPr="00303E0D">
        <w:rPr>
          <w:rFonts w:ascii="Times New Roman" w:eastAsia="Times New Roman" w:hAnsi="Times New Roman" w:cs="Times New Roman"/>
          <w:sz w:val="28"/>
          <w:szCs w:val="28"/>
        </w:rPr>
        <w:t xml:space="preserve">, взаимосвязанных друг с другом. </w:t>
      </w:r>
      <w:r w:rsidR="00C45916"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В каждом языке сосуществуют конкурирующие модели, наделенные р</w:t>
      </w:r>
      <w:r w:rsidR="00C45916" w:rsidRPr="00303E0D">
        <w:rPr>
          <w:rFonts w:ascii="Times New Roman" w:eastAsia="Times New Roman" w:hAnsi="Times New Roman" w:cs="Times New Roman"/>
          <w:sz w:val="28"/>
          <w:szCs w:val="28"/>
        </w:rPr>
        <w:t>азными функциями»</w:t>
      </w:r>
      <w:r w:rsidRPr="00303E0D">
        <w:rPr>
          <w:rFonts w:ascii="Times New Roman" w:eastAsia="Times New Roman" w:hAnsi="Times New Roman" w:cs="Times New Roman"/>
          <w:sz w:val="28"/>
          <w:szCs w:val="28"/>
          <w:vertAlign w:val="superscript"/>
        </w:rPr>
        <w:footnoteReference w:id="108"/>
      </w:r>
      <w:r w:rsidRPr="00303E0D">
        <w:rPr>
          <w:rFonts w:ascii="Times New Roman" w:eastAsia="Times New Roman" w:hAnsi="Times New Roman" w:cs="Times New Roman"/>
          <w:sz w:val="28"/>
          <w:szCs w:val="28"/>
        </w:rPr>
        <w:t xml:space="preserve">. </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По Якобсону, любой акт речевого взаимодействия является целенаправленным, что позволяет говорить функциях, которые разграничиваются на основании своего базового компонента. </w:t>
      </w:r>
      <w:proofErr w:type="gramStart"/>
      <w:r w:rsidRPr="00303E0D">
        <w:rPr>
          <w:rFonts w:ascii="Times New Roman" w:eastAsia="Times New Roman" w:hAnsi="Times New Roman" w:cs="Times New Roman"/>
          <w:sz w:val="28"/>
          <w:szCs w:val="28"/>
        </w:rPr>
        <w:t xml:space="preserve">К компонентам речевой коммуникации, некоторые из которых пересекаются с элементами в концепции </w:t>
      </w:r>
      <w:proofErr w:type="spellStart"/>
      <w:r w:rsidRPr="00303E0D">
        <w:rPr>
          <w:rFonts w:ascii="Times New Roman" w:eastAsia="Times New Roman" w:hAnsi="Times New Roman" w:cs="Times New Roman"/>
          <w:sz w:val="28"/>
          <w:szCs w:val="28"/>
        </w:rPr>
        <w:t>Лассуэлла</w:t>
      </w:r>
      <w:proofErr w:type="spellEnd"/>
      <w:r w:rsidRPr="00303E0D">
        <w:rPr>
          <w:rFonts w:ascii="Times New Roman" w:eastAsia="Times New Roman" w:hAnsi="Times New Roman" w:cs="Times New Roman"/>
          <w:sz w:val="28"/>
          <w:szCs w:val="28"/>
        </w:rPr>
        <w:t xml:space="preserve">, относятся адресант, который посылает сообщение адресату; адресат, которому посылается сообщение; контекст (референт), в котором это взаимодействие осуществляется (должен быть воспринят адресатом в вербальном или </w:t>
      </w:r>
      <w:proofErr w:type="spellStart"/>
      <w:r w:rsidRPr="00303E0D">
        <w:rPr>
          <w:rFonts w:ascii="Times New Roman" w:eastAsia="Times New Roman" w:hAnsi="Times New Roman" w:cs="Times New Roman"/>
          <w:sz w:val="28"/>
          <w:szCs w:val="28"/>
        </w:rPr>
        <w:t>вербализованном</w:t>
      </w:r>
      <w:proofErr w:type="spellEnd"/>
      <w:r w:rsidRPr="00303E0D">
        <w:rPr>
          <w:rFonts w:ascii="Times New Roman" w:eastAsia="Times New Roman" w:hAnsi="Times New Roman" w:cs="Times New Roman"/>
          <w:sz w:val="28"/>
          <w:szCs w:val="28"/>
        </w:rPr>
        <w:t xml:space="preserve"> виде); код, хотя бы отчасти общий для адресата и адресанта; а также сам контакт, понимаемый как канал, который делает коммуникацию возможной.</w:t>
      </w:r>
      <w:proofErr w:type="gramEnd"/>
      <w:r w:rsidRPr="00303E0D">
        <w:rPr>
          <w:rFonts w:ascii="Times New Roman" w:eastAsia="Times New Roman" w:hAnsi="Times New Roman" w:cs="Times New Roman"/>
          <w:sz w:val="28"/>
          <w:szCs w:val="28"/>
        </w:rPr>
        <w:t xml:space="preserve"> На основании данных </w:t>
      </w:r>
      <w:proofErr w:type="gramStart"/>
      <w:r w:rsidRPr="00303E0D">
        <w:rPr>
          <w:rFonts w:ascii="Times New Roman" w:eastAsia="Times New Roman" w:hAnsi="Times New Roman" w:cs="Times New Roman"/>
          <w:sz w:val="28"/>
          <w:szCs w:val="28"/>
        </w:rPr>
        <w:t>компонентов</w:t>
      </w:r>
      <w:proofErr w:type="gramEnd"/>
      <w:r w:rsidRPr="00303E0D">
        <w:rPr>
          <w:rFonts w:ascii="Times New Roman" w:eastAsia="Times New Roman" w:hAnsi="Times New Roman" w:cs="Times New Roman"/>
          <w:sz w:val="28"/>
          <w:szCs w:val="28"/>
        </w:rPr>
        <w:t xml:space="preserve"> возможно выделить следующие функции коммуникации:</w:t>
      </w:r>
    </w:p>
    <w:p w:rsidR="000F4955" w:rsidRPr="00303E0D" w:rsidRDefault="00D70908" w:rsidP="00303E0D">
      <w:pPr>
        <w:numPr>
          <w:ilvl w:val="0"/>
          <w:numId w:val="2"/>
        </w:numPr>
        <w:spacing w:line="360" w:lineRule="auto"/>
        <w:ind w:hanging="360"/>
        <w:jc w:val="both"/>
        <w:rPr>
          <w:rFonts w:ascii="Times New Roman" w:eastAsia="Times New Roman" w:hAnsi="Times New Roman" w:cs="Times New Roman"/>
          <w:sz w:val="28"/>
          <w:szCs w:val="28"/>
        </w:rPr>
      </w:pPr>
      <w:proofErr w:type="spellStart"/>
      <w:r w:rsidRPr="00303E0D">
        <w:rPr>
          <w:rFonts w:ascii="Times New Roman" w:eastAsia="Times New Roman" w:hAnsi="Times New Roman" w:cs="Times New Roman"/>
          <w:sz w:val="28"/>
          <w:szCs w:val="28"/>
        </w:rPr>
        <w:t>Референтивная</w:t>
      </w:r>
      <w:proofErr w:type="spellEnd"/>
      <w:r w:rsidRPr="00303E0D">
        <w:rPr>
          <w:rFonts w:ascii="Times New Roman" w:eastAsia="Times New Roman" w:hAnsi="Times New Roman" w:cs="Times New Roman"/>
          <w:sz w:val="28"/>
          <w:szCs w:val="28"/>
        </w:rPr>
        <w:t xml:space="preserve"> (когнитивная или денотативная). Установка </w:t>
      </w:r>
      <w:proofErr w:type="gramStart"/>
      <w:r w:rsidRPr="00303E0D">
        <w:rPr>
          <w:rFonts w:ascii="Times New Roman" w:eastAsia="Times New Roman" w:hAnsi="Times New Roman" w:cs="Times New Roman"/>
          <w:sz w:val="28"/>
          <w:szCs w:val="28"/>
        </w:rPr>
        <w:t>на</w:t>
      </w:r>
      <w:proofErr w:type="gramEnd"/>
      <w:r w:rsidRPr="00303E0D">
        <w:rPr>
          <w:rFonts w:ascii="Times New Roman" w:eastAsia="Times New Roman" w:hAnsi="Times New Roman" w:cs="Times New Roman"/>
          <w:sz w:val="28"/>
          <w:szCs w:val="28"/>
        </w:rPr>
        <w:t xml:space="preserve"> </w:t>
      </w:r>
      <w:proofErr w:type="gramStart"/>
      <w:r w:rsidRPr="00303E0D">
        <w:rPr>
          <w:rFonts w:ascii="Times New Roman" w:eastAsia="Times New Roman" w:hAnsi="Times New Roman" w:cs="Times New Roman"/>
          <w:sz w:val="28"/>
          <w:szCs w:val="28"/>
        </w:rPr>
        <w:t>референт</w:t>
      </w:r>
      <w:proofErr w:type="gramEnd"/>
      <w:r w:rsidRPr="00303E0D">
        <w:rPr>
          <w:rFonts w:ascii="Times New Roman" w:eastAsia="Times New Roman" w:hAnsi="Times New Roman" w:cs="Times New Roman"/>
          <w:sz w:val="28"/>
          <w:szCs w:val="28"/>
        </w:rPr>
        <w:t>, передача определенной информации. Хотя данная функция и является центральной задачей многих сообщений, но данная особенность не делает ее единственно возможной.</w:t>
      </w:r>
    </w:p>
    <w:p w:rsidR="000F4955" w:rsidRPr="00303E0D" w:rsidRDefault="00D70908" w:rsidP="00303E0D">
      <w:pPr>
        <w:numPr>
          <w:ilvl w:val="0"/>
          <w:numId w:val="2"/>
        </w:numPr>
        <w:spacing w:line="360" w:lineRule="auto"/>
        <w:ind w:hanging="36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Эмотивная (экспрессивная). Ориентация на адресанта, где основной целью является выражение отношения субъекта речи </w:t>
      </w:r>
      <w:r w:rsidRPr="00303E0D">
        <w:rPr>
          <w:rFonts w:ascii="Times New Roman" w:eastAsia="Times New Roman" w:hAnsi="Times New Roman" w:cs="Times New Roman"/>
          <w:sz w:val="28"/>
          <w:szCs w:val="28"/>
        </w:rPr>
        <w:lastRenderedPageBreak/>
        <w:t>к тому, что он говорит. Произведение впечатления притворных или подлинных эмоций.</w:t>
      </w:r>
    </w:p>
    <w:p w:rsidR="000F4955" w:rsidRPr="00303E0D" w:rsidRDefault="00D70908" w:rsidP="00303E0D">
      <w:pPr>
        <w:numPr>
          <w:ilvl w:val="0"/>
          <w:numId w:val="2"/>
        </w:numPr>
        <w:spacing w:line="360" w:lineRule="auto"/>
        <w:ind w:hanging="36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Конативная функция. Центральным здесь выступает адресат, что находит свое выражение в речевых актах в качестве повелительного наклонения и в звательной форме.</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Выделенные функции включают в себя три основных действующих лица: говорящего, слушающего и сам предмет речи. </w:t>
      </w:r>
      <w:proofErr w:type="gramStart"/>
      <w:r w:rsidRPr="00303E0D">
        <w:rPr>
          <w:rFonts w:ascii="Times New Roman" w:eastAsia="Times New Roman" w:hAnsi="Times New Roman" w:cs="Times New Roman"/>
          <w:sz w:val="28"/>
          <w:szCs w:val="28"/>
        </w:rPr>
        <w:t>В</w:t>
      </w:r>
      <w:proofErr w:type="gramEnd"/>
      <w:r w:rsidRPr="00303E0D">
        <w:rPr>
          <w:rFonts w:ascii="Times New Roman" w:eastAsia="Times New Roman" w:hAnsi="Times New Roman" w:cs="Times New Roman"/>
          <w:sz w:val="28"/>
          <w:szCs w:val="28"/>
        </w:rPr>
        <w:t xml:space="preserve"> </w:t>
      </w:r>
      <w:proofErr w:type="gramStart"/>
      <w:r w:rsidRPr="00303E0D">
        <w:rPr>
          <w:rFonts w:ascii="Times New Roman" w:eastAsia="Times New Roman" w:hAnsi="Times New Roman" w:cs="Times New Roman"/>
          <w:sz w:val="28"/>
          <w:szCs w:val="28"/>
        </w:rPr>
        <w:t>некоторым</w:t>
      </w:r>
      <w:proofErr w:type="gramEnd"/>
      <w:r w:rsidRPr="00303E0D">
        <w:rPr>
          <w:rFonts w:ascii="Times New Roman" w:eastAsia="Times New Roman" w:hAnsi="Times New Roman" w:cs="Times New Roman"/>
          <w:sz w:val="28"/>
          <w:szCs w:val="28"/>
        </w:rPr>
        <w:t xml:space="preserve"> смысле, разделение коммуникации на трехчастную структуру можно признать традиционным, ведущим свое начало еще с сочинений Аристотеля (в терминологии которого структура выглядела как </w:t>
      </w:r>
      <w:r w:rsidR="00C45916"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оратор - речь </w:t>
      </w:r>
      <w:r w:rsidR="00C45916"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аудитория</w:t>
      </w:r>
      <w:r w:rsidR="00C45916"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Помимо них Якобсон выделяет также следующие функции:</w:t>
      </w:r>
    </w:p>
    <w:p w:rsidR="000F4955" w:rsidRPr="00303E0D" w:rsidRDefault="00D70908" w:rsidP="00303E0D">
      <w:pPr>
        <w:numPr>
          <w:ilvl w:val="0"/>
          <w:numId w:val="2"/>
        </w:numPr>
        <w:spacing w:line="360" w:lineRule="auto"/>
        <w:ind w:hanging="360"/>
        <w:jc w:val="both"/>
        <w:rPr>
          <w:rFonts w:ascii="Times New Roman" w:eastAsia="Times New Roman" w:hAnsi="Times New Roman" w:cs="Times New Roman"/>
          <w:sz w:val="28"/>
          <w:szCs w:val="28"/>
        </w:rPr>
      </w:pPr>
      <w:proofErr w:type="spellStart"/>
      <w:r w:rsidRPr="00303E0D">
        <w:rPr>
          <w:rFonts w:ascii="Times New Roman" w:eastAsia="Times New Roman" w:hAnsi="Times New Roman" w:cs="Times New Roman"/>
          <w:sz w:val="28"/>
          <w:szCs w:val="28"/>
        </w:rPr>
        <w:t>Фатическая</w:t>
      </w:r>
      <w:proofErr w:type="spellEnd"/>
      <w:r w:rsidRPr="00303E0D">
        <w:rPr>
          <w:rFonts w:ascii="Times New Roman" w:eastAsia="Times New Roman" w:hAnsi="Times New Roman" w:cs="Times New Roman"/>
          <w:sz w:val="28"/>
          <w:szCs w:val="28"/>
        </w:rPr>
        <w:t>. Установка на контакт, где основным является проверка канала связи: установление, продолжение или прерывание коммуникации, привлечение внимание собеседника.</w:t>
      </w:r>
    </w:p>
    <w:p w:rsidR="000F4955" w:rsidRPr="00303E0D" w:rsidRDefault="00D70908" w:rsidP="00303E0D">
      <w:pPr>
        <w:numPr>
          <w:ilvl w:val="0"/>
          <w:numId w:val="2"/>
        </w:numPr>
        <w:spacing w:line="360" w:lineRule="auto"/>
        <w:ind w:hanging="36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Метаязыковая. Основывается на различии двух уровней языка: объектного и метаязыка. Толкование, прояснение значений, проверка и сравнение кодов, используемых в процессе коммуникации </w:t>
      </w:r>
      <w:proofErr w:type="gramStart"/>
      <w:r w:rsidRPr="00303E0D">
        <w:rPr>
          <w:rFonts w:ascii="Times New Roman" w:eastAsia="Times New Roman" w:hAnsi="Times New Roman" w:cs="Times New Roman"/>
          <w:sz w:val="28"/>
          <w:szCs w:val="28"/>
        </w:rPr>
        <w:t>говорящим</w:t>
      </w:r>
      <w:proofErr w:type="gramEnd"/>
      <w:r w:rsidRPr="00303E0D">
        <w:rPr>
          <w:rFonts w:ascii="Times New Roman" w:eastAsia="Times New Roman" w:hAnsi="Times New Roman" w:cs="Times New Roman"/>
          <w:sz w:val="28"/>
          <w:szCs w:val="28"/>
        </w:rPr>
        <w:t xml:space="preserve"> и слушающим, проверка возможности декодирования.</w:t>
      </w:r>
    </w:p>
    <w:p w:rsidR="000F4955" w:rsidRPr="00303E0D" w:rsidRDefault="00D70908" w:rsidP="00303E0D">
      <w:pPr>
        <w:numPr>
          <w:ilvl w:val="0"/>
          <w:numId w:val="2"/>
        </w:numPr>
        <w:spacing w:line="360" w:lineRule="auto"/>
        <w:ind w:hanging="36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Поэтическая. Отражающая, направленность на само сообщение, где характерным является </w:t>
      </w:r>
      <w:proofErr w:type="spellStart"/>
      <w:r w:rsidRPr="00303E0D">
        <w:rPr>
          <w:rFonts w:ascii="Times New Roman" w:eastAsia="Times New Roman" w:hAnsi="Times New Roman" w:cs="Times New Roman"/>
          <w:sz w:val="28"/>
          <w:szCs w:val="28"/>
        </w:rPr>
        <w:t>уделение</w:t>
      </w:r>
      <w:proofErr w:type="spellEnd"/>
      <w:r w:rsidRPr="00303E0D">
        <w:rPr>
          <w:rFonts w:ascii="Times New Roman" w:eastAsia="Times New Roman" w:hAnsi="Times New Roman" w:cs="Times New Roman"/>
          <w:sz w:val="28"/>
          <w:szCs w:val="28"/>
        </w:rPr>
        <w:t xml:space="preserve"> большего внимания форме сообщения, а не его содержанию. Является центральной определяющей функцией для словесного искусства, в остальных видах речевой деятельности - вторичный компонент. Благодаря усилению акцентирования знаков углубляет дихотомические отношения между знаком и предметом. Непреходящем свойством главенствующей поэтической функции является </w:t>
      </w:r>
      <w:proofErr w:type="gramStart"/>
      <w:r w:rsidRPr="00303E0D">
        <w:rPr>
          <w:rFonts w:ascii="Times New Roman" w:eastAsia="Times New Roman" w:hAnsi="Times New Roman" w:cs="Times New Roman"/>
          <w:sz w:val="28"/>
          <w:szCs w:val="28"/>
        </w:rPr>
        <w:t>неоднозначность</w:t>
      </w:r>
      <w:proofErr w:type="gramEnd"/>
      <w:r w:rsidRPr="00303E0D">
        <w:rPr>
          <w:rFonts w:ascii="Times New Roman" w:eastAsia="Times New Roman" w:hAnsi="Times New Roman" w:cs="Times New Roman"/>
          <w:sz w:val="28"/>
          <w:szCs w:val="28"/>
        </w:rPr>
        <w:t xml:space="preserve"> как самого </w:t>
      </w:r>
      <w:r w:rsidRPr="00303E0D">
        <w:rPr>
          <w:rFonts w:ascii="Times New Roman" w:eastAsia="Times New Roman" w:hAnsi="Times New Roman" w:cs="Times New Roman"/>
          <w:sz w:val="28"/>
          <w:szCs w:val="28"/>
        </w:rPr>
        <w:lastRenderedPageBreak/>
        <w:t xml:space="preserve">сообщения, так и адресанта и адресата, благодаря чему образуется их расщепленность и двойственность референции. </w:t>
      </w:r>
    </w:p>
    <w:p w:rsidR="000F4955" w:rsidRPr="00303E0D" w:rsidRDefault="00D70908" w:rsidP="00303E0D">
      <w:pPr>
        <w:spacing w:line="360" w:lineRule="auto"/>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ab/>
        <w:t>Следует оговорить, что различия между сообщениями или актами коммуникации заключаются не в монопольном господстве одной их функций, а в их различной иерархии в каждом отдельном случае.</w:t>
      </w:r>
    </w:p>
    <w:p w:rsidR="000F4955" w:rsidRPr="00303E0D" w:rsidRDefault="00D70908" w:rsidP="00303E0D">
      <w:pPr>
        <w:spacing w:line="360" w:lineRule="auto"/>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ab/>
        <w:t xml:space="preserve">Многообразие существующих концепций коммуникации с различными векторами и акцентами в подходах к определению данного феномена позволяет говорить о его </w:t>
      </w:r>
      <w:proofErr w:type="spellStart"/>
      <w:r w:rsidRPr="00303E0D">
        <w:rPr>
          <w:rFonts w:ascii="Times New Roman" w:eastAsia="Times New Roman" w:hAnsi="Times New Roman" w:cs="Times New Roman"/>
          <w:sz w:val="28"/>
          <w:szCs w:val="28"/>
        </w:rPr>
        <w:t>междисциплинарности</w:t>
      </w:r>
      <w:proofErr w:type="spellEnd"/>
      <w:r w:rsidRPr="00303E0D">
        <w:rPr>
          <w:rFonts w:ascii="Times New Roman" w:eastAsia="Times New Roman" w:hAnsi="Times New Roman" w:cs="Times New Roman"/>
          <w:sz w:val="28"/>
          <w:szCs w:val="28"/>
        </w:rPr>
        <w:t xml:space="preserve"> и связанных с этим проблемах его интерпретации. Среди выделенных подходов риторическая традиция остается на уровне практического использования языка, не учитывая его семиотическую составляющую. Феноменологический подход до крайности индивидуализирует границы коммуникации, </w:t>
      </w:r>
      <w:proofErr w:type="spellStart"/>
      <w:r w:rsidRPr="00303E0D">
        <w:rPr>
          <w:rFonts w:ascii="Times New Roman" w:eastAsia="Times New Roman" w:hAnsi="Times New Roman" w:cs="Times New Roman"/>
          <w:sz w:val="28"/>
          <w:szCs w:val="28"/>
        </w:rPr>
        <w:t>синонимизируя</w:t>
      </w:r>
      <w:proofErr w:type="spellEnd"/>
      <w:r w:rsidRPr="00303E0D">
        <w:rPr>
          <w:rFonts w:ascii="Times New Roman" w:eastAsia="Times New Roman" w:hAnsi="Times New Roman" w:cs="Times New Roman"/>
          <w:sz w:val="28"/>
          <w:szCs w:val="28"/>
        </w:rPr>
        <w:t xml:space="preserve"> саму коммуникацию с диалогом, что дает возможность исследовать данный феномен на </w:t>
      </w:r>
      <w:proofErr w:type="spellStart"/>
      <w:r w:rsidRPr="00303E0D">
        <w:rPr>
          <w:rFonts w:ascii="Times New Roman" w:eastAsia="Times New Roman" w:hAnsi="Times New Roman" w:cs="Times New Roman"/>
          <w:sz w:val="28"/>
          <w:szCs w:val="28"/>
        </w:rPr>
        <w:t>межсубъектом</w:t>
      </w:r>
      <w:proofErr w:type="spellEnd"/>
      <w:r w:rsidRPr="00303E0D">
        <w:rPr>
          <w:rFonts w:ascii="Times New Roman" w:eastAsia="Times New Roman" w:hAnsi="Times New Roman" w:cs="Times New Roman"/>
          <w:sz w:val="28"/>
          <w:szCs w:val="28"/>
        </w:rPr>
        <w:t xml:space="preserve"> уровне, но не позволяет учитывать институциональный уровень. Подобная сосредоточенность на субъектных составляющих акта коммуникации характерна и для </w:t>
      </w:r>
      <w:proofErr w:type="spellStart"/>
      <w:r w:rsidRPr="00303E0D">
        <w:rPr>
          <w:rFonts w:ascii="Times New Roman" w:eastAsia="Times New Roman" w:hAnsi="Times New Roman" w:cs="Times New Roman"/>
          <w:sz w:val="28"/>
          <w:szCs w:val="28"/>
        </w:rPr>
        <w:t>социопсихологической</w:t>
      </w:r>
      <w:proofErr w:type="spellEnd"/>
      <w:r w:rsidRPr="00303E0D">
        <w:rPr>
          <w:rFonts w:ascii="Times New Roman" w:eastAsia="Times New Roman" w:hAnsi="Times New Roman" w:cs="Times New Roman"/>
          <w:sz w:val="28"/>
          <w:szCs w:val="28"/>
        </w:rPr>
        <w:t xml:space="preserve"> традиции, где основной акцент делается на психологические механизмы, состояния и черты.  Кибернетическая традиция также обращается к механизмам взаимодействия, но, с помощью апелляции к ним низводит субъект и объект коммуникации до их конструктивной составляющей. Критическое и семиотическое направления теории коммуникации в совокупности задают необходимый вектор дальнейшего исследования насилия, где критическая теория определяет коммуникацию как интеракцию</w:t>
      </w:r>
      <w:proofErr w:type="gramStart"/>
      <w:r w:rsidRPr="00303E0D">
        <w:rPr>
          <w:rFonts w:ascii="Times New Roman" w:eastAsia="Times New Roman" w:hAnsi="Times New Roman" w:cs="Times New Roman"/>
          <w:sz w:val="28"/>
          <w:szCs w:val="28"/>
        </w:rPr>
        <w:t>.</w:t>
      </w:r>
      <w:proofErr w:type="gramEnd"/>
      <w:r w:rsidRPr="00303E0D">
        <w:rPr>
          <w:rFonts w:ascii="Times New Roman" w:eastAsia="Times New Roman" w:hAnsi="Times New Roman" w:cs="Times New Roman"/>
          <w:sz w:val="28"/>
          <w:szCs w:val="28"/>
        </w:rPr>
        <w:t xml:space="preserve"> </w:t>
      </w:r>
      <w:proofErr w:type="gramStart"/>
      <w:r w:rsidRPr="00303E0D">
        <w:rPr>
          <w:rFonts w:ascii="Times New Roman" w:eastAsia="Times New Roman" w:hAnsi="Times New Roman" w:cs="Times New Roman"/>
          <w:sz w:val="28"/>
          <w:szCs w:val="28"/>
        </w:rPr>
        <w:t>о</w:t>
      </w:r>
      <w:proofErr w:type="gramEnd"/>
      <w:r w:rsidRPr="00303E0D">
        <w:rPr>
          <w:rFonts w:ascii="Times New Roman" w:eastAsia="Times New Roman" w:hAnsi="Times New Roman" w:cs="Times New Roman"/>
          <w:sz w:val="28"/>
          <w:szCs w:val="28"/>
        </w:rPr>
        <w:t xml:space="preserve">посредованную языком, а семиотическая традиция, представленная </w:t>
      </w:r>
      <w:proofErr w:type="spellStart"/>
      <w:r w:rsidRPr="00303E0D">
        <w:rPr>
          <w:rFonts w:ascii="Times New Roman" w:eastAsia="Times New Roman" w:hAnsi="Times New Roman" w:cs="Times New Roman"/>
          <w:sz w:val="28"/>
          <w:szCs w:val="28"/>
        </w:rPr>
        <w:t>Р.Якобсоном</w:t>
      </w:r>
      <w:proofErr w:type="spellEnd"/>
      <w:r w:rsidRPr="00303E0D">
        <w:rPr>
          <w:rFonts w:ascii="Times New Roman" w:eastAsia="Times New Roman" w:hAnsi="Times New Roman" w:cs="Times New Roman"/>
          <w:sz w:val="28"/>
          <w:szCs w:val="28"/>
        </w:rPr>
        <w:t>, выделяет его структурно-функциональные компоненты.</w:t>
      </w:r>
    </w:p>
    <w:p w:rsidR="00806B8F" w:rsidRDefault="00806B8F" w:rsidP="00806B8F">
      <w:pPr>
        <w:pStyle w:val="a3"/>
        <w:spacing w:line="360" w:lineRule="auto"/>
        <w:ind w:firstLine="720"/>
        <w:contextualSpacing w:val="0"/>
        <w:jc w:val="center"/>
        <w:rPr>
          <w:sz w:val="28"/>
          <w:szCs w:val="28"/>
        </w:rPr>
      </w:pPr>
      <w:bookmarkStart w:id="14" w:name="_wet32xqlk2tn"/>
      <w:bookmarkEnd w:id="14"/>
    </w:p>
    <w:p w:rsidR="000F4955" w:rsidRPr="00303E0D" w:rsidRDefault="00D70908" w:rsidP="00806B8F">
      <w:pPr>
        <w:pStyle w:val="a3"/>
        <w:spacing w:line="360" w:lineRule="auto"/>
        <w:ind w:firstLine="720"/>
        <w:contextualSpacing w:val="0"/>
        <w:jc w:val="center"/>
        <w:rPr>
          <w:sz w:val="28"/>
          <w:szCs w:val="28"/>
        </w:rPr>
      </w:pPr>
      <w:r w:rsidRPr="00303E0D">
        <w:rPr>
          <w:sz w:val="28"/>
          <w:szCs w:val="28"/>
        </w:rPr>
        <w:t>2.2. Коммуникативные аспекты насилия</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Рассмотренные ранее концепции коммуникации имеют различные векторы направленности. В рамках данной работы основополагающей является модель коммуникации Романа Якобсона, позволяющая не только структурно обозначить все составляющие элементы данного феномена, но и выявить необходимые функциональные связи. </w:t>
      </w:r>
      <w:proofErr w:type="spellStart"/>
      <w:r w:rsidRPr="00303E0D">
        <w:rPr>
          <w:rFonts w:ascii="Times New Roman" w:eastAsia="Times New Roman" w:hAnsi="Times New Roman" w:cs="Times New Roman"/>
          <w:sz w:val="28"/>
          <w:szCs w:val="28"/>
        </w:rPr>
        <w:t>Пансемиотические</w:t>
      </w:r>
      <w:proofErr w:type="spellEnd"/>
      <w:r w:rsidRPr="00303E0D">
        <w:rPr>
          <w:rFonts w:ascii="Times New Roman" w:eastAsia="Times New Roman" w:hAnsi="Times New Roman" w:cs="Times New Roman"/>
          <w:sz w:val="28"/>
          <w:szCs w:val="28"/>
        </w:rPr>
        <w:t xml:space="preserve"> свойства языка (а значит, и речевой коммуникации), отмеченные Якобсоном, позволяют транспонировать функции коммуникации на феномен насилия, не только принадлежащий определенному знаковому порядку, но и включающий в себя языковой аспект. </w:t>
      </w:r>
      <w:proofErr w:type="spellStart"/>
      <w:r w:rsidRPr="00303E0D">
        <w:rPr>
          <w:rFonts w:ascii="Times New Roman" w:eastAsia="Times New Roman" w:hAnsi="Times New Roman" w:cs="Times New Roman"/>
          <w:sz w:val="28"/>
          <w:szCs w:val="28"/>
        </w:rPr>
        <w:t>Неисчерпанность</w:t>
      </w:r>
      <w:proofErr w:type="spellEnd"/>
      <w:r w:rsidRPr="00303E0D">
        <w:rPr>
          <w:rFonts w:ascii="Times New Roman" w:eastAsia="Times New Roman" w:hAnsi="Times New Roman" w:cs="Times New Roman"/>
          <w:sz w:val="28"/>
          <w:szCs w:val="28"/>
        </w:rPr>
        <w:t xml:space="preserve"> исследуемого феномена исключительно семиотической сферой не является препятствием для подобного </w:t>
      </w:r>
      <w:proofErr w:type="spellStart"/>
      <w:r w:rsidRPr="00303E0D">
        <w:rPr>
          <w:rFonts w:ascii="Times New Roman" w:eastAsia="Times New Roman" w:hAnsi="Times New Roman" w:cs="Times New Roman"/>
          <w:sz w:val="28"/>
          <w:szCs w:val="28"/>
        </w:rPr>
        <w:t>проекцирования</w:t>
      </w:r>
      <w:proofErr w:type="spellEnd"/>
      <w:r w:rsidRPr="00303E0D">
        <w:rPr>
          <w:rFonts w:ascii="Times New Roman" w:eastAsia="Times New Roman" w:hAnsi="Times New Roman" w:cs="Times New Roman"/>
          <w:sz w:val="28"/>
          <w:szCs w:val="28"/>
        </w:rPr>
        <w:t xml:space="preserve"> функций, поскольку компоненты данного акта структурно повторяют элементы коммуникации. </w:t>
      </w:r>
    </w:p>
    <w:p w:rsidR="00C45916"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Конативная функция с точки зрения насильственных актов имеет целью принуждение к смене власти или иным изменениям в государственной структуре и/или ее регуляции. Насилие в данном случае понимается как средство воздействия и носит радикальный характер. Такие акты не могут быть одобрены ни с точки зрения существующих норм, ни со стороны государственной власти. Подобная функция насилия выступает как наиболее явная для позиции объяснения осуществленных актов насилия. Так, действия террористов зачастую трактуют как попытку борьбы с существующей властью глобального капитала или </w:t>
      </w:r>
      <w:r w:rsidR="00C45916"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прозападного</w:t>
      </w:r>
      <w:r w:rsidR="00C45916"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либерально-буржуазного образа жизни.</w:t>
      </w:r>
    </w:p>
    <w:p w:rsidR="00C45916" w:rsidRPr="00303E0D" w:rsidRDefault="00D70908" w:rsidP="00303E0D">
      <w:pPr>
        <w:spacing w:line="360" w:lineRule="auto"/>
        <w:ind w:firstLine="720"/>
        <w:jc w:val="both"/>
        <w:rPr>
          <w:rFonts w:ascii="Times New Roman" w:eastAsia="Times New Roman" w:hAnsi="Times New Roman" w:cs="Times New Roman"/>
          <w:sz w:val="28"/>
          <w:szCs w:val="28"/>
        </w:rPr>
      </w:pPr>
      <w:proofErr w:type="spellStart"/>
      <w:r w:rsidRPr="00303E0D">
        <w:rPr>
          <w:rFonts w:ascii="Times New Roman" w:eastAsia="Times New Roman" w:hAnsi="Times New Roman" w:cs="Times New Roman"/>
          <w:sz w:val="28"/>
          <w:szCs w:val="28"/>
        </w:rPr>
        <w:t>Референтивная</w:t>
      </w:r>
      <w:proofErr w:type="spellEnd"/>
      <w:r w:rsidRPr="00303E0D">
        <w:rPr>
          <w:rFonts w:ascii="Times New Roman" w:eastAsia="Times New Roman" w:hAnsi="Times New Roman" w:cs="Times New Roman"/>
          <w:sz w:val="28"/>
          <w:szCs w:val="28"/>
        </w:rPr>
        <w:t xml:space="preserve"> функция в актах насилия транслирует передачу определенной информации, которая либо невозможна посредством иных каналов связи, либо соответствует изначальной ориентации адресанта на данный коммуникационный канал. Если для языковой коммуникации </w:t>
      </w:r>
      <w:r w:rsidRPr="00303E0D">
        <w:rPr>
          <w:rFonts w:ascii="Times New Roman" w:eastAsia="Times New Roman" w:hAnsi="Times New Roman" w:cs="Times New Roman"/>
          <w:sz w:val="28"/>
          <w:szCs w:val="28"/>
        </w:rPr>
        <w:lastRenderedPageBreak/>
        <w:t>данная функция является центральной, то в рамках феномена насилия ее очевидность не столь прозрачна. Блокирование в государственном аппарате обратной связ</w:t>
      </w:r>
      <w:r w:rsidR="00C45916" w:rsidRPr="00303E0D">
        <w:rPr>
          <w:rFonts w:ascii="Times New Roman" w:eastAsia="Times New Roman" w:hAnsi="Times New Roman" w:cs="Times New Roman"/>
          <w:sz w:val="28"/>
          <w:szCs w:val="28"/>
        </w:rPr>
        <w:t xml:space="preserve">и, то есть </w:t>
      </w:r>
      <w:proofErr w:type="spellStart"/>
      <w:r w:rsidR="00C45916" w:rsidRPr="00303E0D">
        <w:rPr>
          <w:rFonts w:ascii="Times New Roman" w:eastAsia="Times New Roman" w:hAnsi="Times New Roman" w:cs="Times New Roman"/>
          <w:sz w:val="28"/>
          <w:szCs w:val="28"/>
        </w:rPr>
        <w:t>непредусмотренность</w:t>
      </w:r>
      <w:proofErr w:type="spellEnd"/>
      <w:r w:rsidR="00C45916" w:rsidRPr="00303E0D">
        <w:rPr>
          <w:rFonts w:ascii="Times New Roman" w:eastAsia="Times New Roman" w:hAnsi="Times New Roman" w:cs="Times New Roman"/>
          <w:sz w:val="28"/>
          <w:szCs w:val="28"/>
        </w:rPr>
        <w:t xml:space="preserve"> «</w:t>
      </w:r>
      <w:r w:rsidRPr="00303E0D">
        <w:rPr>
          <w:rFonts w:ascii="Times New Roman" w:eastAsia="Times New Roman" w:hAnsi="Times New Roman" w:cs="Times New Roman"/>
          <w:sz w:val="28"/>
          <w:szCs w:val="28"/>
        </w:rPr>
        <w:t>входа</w:t>
      </w:r>
      <w:r w:rsidR="00C45916"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информации в структуре системы может быть одной из причин возникновения насилия в его </w:t>
      </w:r>
      <w:proofErr w:type="spellStart"/>
      <w:r w:rsidRPr="00303E0D">
        <w:rPr>
          <w:rFonts w:ascii="Times New Roman" w:eastAsia="Times New Roman" w:hAnsi="Times New Roman" w:cs="Times New Roman"/>
          <w:sz w:val="28"/>
          <w:szCs w:val="28"/>
        </w:rPr>
        <w:t>референтивной</w:t>
      </w:r>
      <w:proofErr w:type="spellEnd"/>
      <w:r w:rsidRPr="00303E0D">
        <w:rPr>
          <w:rFonts w:ascii="Times New Roman" w:eastAsia="Times New Roman" w:hAnsi="Times New Roman" w:cs="Times New Roman"/>
          <w:sz w:val="28"/>
          <w:szCs w:val="28"/>
        </w:rPr>
        <w:t xml:space="preserve"> функции.</w:t>
      </w:r>
    </w:p>
    <w:p w:rsidR="00C45916"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Эмотивная функция, тесно связанная с (само</w:t>
      </w:r>
      <w:proofErr w:type="gramStart"/>
      <w:r w:rsidRPr="00303E0D">
        <w:rPr>
          <w:rFonts w:ascii="Times New Roman" w:eastAsia="Times New Roman" w:hAnsi="Times New Roman" w:cs="Times New Roman"/>
          <w:sz w:val="28"/>
          <w:szCs w:val="28"/>
        </w:rPr>
        <w:t>)р</w:t>
      </w:r>
      <w:proofErr w:type="gramEnd"/>
      <w:r w:rsidRPr="00303E0D">
        <w:rPr>
          <w:rFonts w:ascii="Times New Roman" w:eastAsia="Times New Roman" w:hAnsi="Times New Roman" w:cs="Times New Roman"/>
          <w:sz w:val="28"/>
          <w:szCs w:val="28"/>
        </w:rPr>
        <w:t xml:space="preserve">епрезентацией субъекта, может быть как сопутствующей, подчиненной по отношению к </w:t>
      </w:r>
      <w:proofErr w:type="spellStart"/>
      <w:r w:rsidRPr="00303E0D">
        <w:rPr>
          <w:rFonts w:ascii="Times New Roman" w:eastAsia="Times New Roman" w:hAnsi="Times New Roman" w:cs="Times New Roman"/>
          <w:sz w:val="28"/>
          <w:szCs w:val="28"/>
        </w:rPr>
        <w:t>референтивной</w:t>
      </w:r>
      <w:proofErr w:type="spellEnd"/>
      <w:r w:rsidRPr="00303E0D">
        <w:rPr>
          <w:rFonts w:ascii="Times New Roman" w:eastAsia="Times New Roman" w:hAnsi="Times New Roman" w:cs="Times New Roman"/>
          <w:sz w:val="28"/>
          <w:szCs w:val="28"/>
        </w:rPr>
        <w:t>, так и занимать главенствующее положение.</w:t>
      </w:r>
    </w:p>
    <w:p w:rsidR="00C45916"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Но если приведенные выше функции часто рассматриваются как основное целеполагание агентов насилия («протестующих») при анализе насильственных актов, то остальные, также как и для процесса коммуникации, не являются столь явными. </w:t>
      </w:r>
      <w:r w:rsidR="00C45916" w:rsidRPr="00303E0D">
        <w:rPr>
          <w:rFonts w:ascii="Times New Roman" w:eastAsia="Times New Roman" w:hAnsi="Times New Roman" w:cs="Times New Roman"/>
          <w:sz w:val="28"/>
          <w:szCs w:val="28"/>
        </w:rPr>
        <w:t>«</w:t>
      </w:r>
      <w:proofErr w:type="spellStart"/>
      <w:r w:rsidRPr="00303E0D">
        <w:rPr>
          <w:rFonts w:ascii="Times New Roman" w:eastAsia="Times New Roman" w:hAnsi="Times New Roman" w:cs="Times New Roman"/>
          <w:sz w:val="28"/>
          <w:szCs w:val="28"/>
        </w:rPr>
        <w:t>Неявленность</w:t>
      </w:r>
      <w:proofErr w:type="spellEnd"/>
      <w:r w:rsidR="00C45916"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неочевидность некоторых насильственных актов наглядно продемонстрирована Жаном </w:t>
      </w:r>
      <w:proofErr w:type="spellStart"/>
      <w:r w:rsidRPr="00303E0D">
        <w:rPr>
          <w:rFonts w:ascii="Times New Roman" w:eastAsia="Times New Roman" w:hAnsi="Times New Roman" w:cs="Times New Roman"/>
          <w:sz w:val="28"/>
          <w:szCs w:val="28"/>
        </w:rPr>
        <w:t>Бодрийяром</w:t>
      </w:r>
      <w:proofErr w:type="spellEnd"/>
      <w:r w:rsidRPr="00303E0D">
        <w:rPr>
          <w:rFonts w:ascii="Times New Roman" w:eastAsia="Times New Roman" w:hAnsi="Times New Roman" w:cs="Times New Roman"/>
          <w:sz w:val="28"/>
          <w:szCs w:val="28"/>
        </w:rPr>
        <w:t xml:space="preserve"> на примере анализа терактов 11 сентября 2001 года, где сам феномен терроризма предстает как имморальный, также как и глобализация, служащая одной из причин его проявления. В этом смысле можно говорить о том, что усиление (или количественное увеличение) позиций Добра вызыв</w:t>
      </w:r>
      <w:r w:rsidR="00C45916" w:rsidRPr="00303E0D">
        <w:rPr>
          <w:rFonts w:ascii="Times New Roman" w:eastAsia="Times New Roman" w:hAnsi="Times New Roman" w:cs="Times New Roman"/>
          <w:sz w:val="28"/>
          <w:szCs w:val="28"/>
        </w:rPr>
        <w:t>ает симметричное усиление Зла. «</w:t>
      </w:r>
      <w:r w:rsidRPr="00303E0D">
        <w:rPr>
          <w:rFonts w:ascii="Times New Roman" w:eastAsia="Times New Roman" w:hAnsi="Times New Roman" w:cs="Times New Roman"/>
          <w:sz w:val="28"/>
          <w:szCs w:val="28"/>
        </w:rPr>
        <w:t>В конечном итоге они это сдел</w:t>
      </w:r>
      <w:r w:rsidR="00C45916" w:rsidRPr="00303E0D">
        <w:rPr>
          <w:rFonts w:ascii="Times New Roman" w:eastAsia="Times New Roman" w:hAnsi="Times New Roman" w:cs="Times New Roman"/>
          <w:sz w:val="28"/>
          <w:szCs w:val="28"/>
        </w:rPr>
        <w:t>али, но мы этого хотели»</w:t>
      </w:r>
      <w:r w:rsidRPr="00303E0D">
        <w:rPr>
          <w:rFonts w:ascii="Times New Roman" w:eastAsia="Times New Roman" w:hAnsi="Times New Roman" w:cs="Times New Roman"/>
          <w:sz w:val="28"/>
          <w:szCs w:val="28"/>
          <w:vertAlign w:val="superscript"/>
        </w:rPr>
        <w:footnoteReference w:id="109"/>
      </w:r>
      <w:r w:rsidRPr="00303E0D">
        <w:rPr>
          <w:rFonts w:ascii="Times New Roman" w:eastAsia="Times New Roman" w:hAnsi="Times New Roman" w:cs="Times New Roman"/>
          <w:sz w:val="28"/>
          <w:szCs w:val="28"/>
        </w:rPr>
        <w:t xml:space="preserve">.  Однако, подобное радикальное событие не позволяет увидеть разорванность Реального и продолжает функционировать на уровне реальности, оставаясь в плену образов и </w:t>
      </w:r>
      <w:proofErr w:type="spellStart"/>
      <w:r w:rsidRPr="00303E0D">
        <w:rPr>
          <w:rFonts w:ascii="Times New Roman" w:eastAsia="Times New Roman" w:hAnsi="Times New Roman" w:cs="Times New Roman"/>
          <w:sz w:val="28"/>
          <w:szCs w:val="28"/>
        </w:rPr>
        <w:t>тиражированности</w:t>
      </w:r>
      <w:proofErr w:type="spellEnd"/>
      <w:r w:rsidRPr="00303E0D">
        <w:rPr>
          <w:rFonts w:ascii="Times New Roman" w:eastAsia="Times New Roman" w:hAnsi="Times New Roman" w:cs="Times New Roman"/>
          <w:sz w:val="28"/>
          <w:szCs w:val="28"/>
        </w:rPr>
        <w:t xml:space="preserve">. Позицию </w:t>
      </w:r>
      <w:proofErr w:type="spellStart"/>
      <w:r w:rsidRPr="00303E0D">
        <w:rPr>
          <w:rFonts w:ascii="Times New Roman" w:eastAsia="Times New Roman" w:hAnsi="Times New Roman" w:cs="Times New Roman"/>
          <w:sz w:val="28"/>
          <w:szCs w:val="28"/>
        </w:rPr>
        <w:t>Бодрийяра</w:t>
      </w:r>
      <w:proofErr w:type="spellEnd"/>
      <w:r w:rsidRPr="00303E0D">
        <w:rPr>
          <w:rFonts w:ascii="Times New Roman" w:eastAsia="Times New Roman" w:hAnsi="Times New Roman" w:cs="Times New Roman"/>
          <w:sz w:val="28"/>
          <w:szCs w:val="28"/>
        </w:rPr>
        <w:t xml:space="preserve"> относительно дальнейшего выстраивания терроризма, можно сравнить с развертыванием неконтролируемого насилия мести, рассмотренного ранее в концепции </w:t>
      </w:r>
      <w:proofErr w:type="spellStart"/>
      <w:r w:rsidRPr="00303E0D">
        <w:rPr>
          <w:rFonts w:ascii="Times New Roman" w:eastAsia="Times New Roman" w:hAnsi="Times New Roman" w:cs="Times New Roman"/>
          <w:sz w:val="28"/>
          <w:szCs w:val="28"/>
        </w:rPr>
        <w:t>Жирара</w:t>
      </w:r>
      <w:proofErr w:type="spellEnd"/>
      <w:r w:rsidRPr="00303E0D">
        <w:rPr>
          <w:rFonts w:ascii="Times New Roman" w:eastAsia="Times New Roman" w:hAnsi="Times New Roman" w:cs="Times New Roman"/>
          <w:sz w:val="28"/>
          <w:szCs w:val="28"/>
        </w:rPr>
        <w:t>, где границы и последующие действия не могут быть определены, что предоставляет силу для рецессии всей существующей системы.</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lastRenderedPageBreak/>
        <w:t xml:space="preserve">Поэтическая функция, направленная на форму, опосредующую разрыв между означаемым и означающим, позволяет говорить не только о расщепленности, но и о разрыве как между знаком и значением, так и внутри них самих.  Это подводит к осмыслению феномена символического насилия, но не в </w:t>
      </w:r>
      <w:proofErr w:type="spellStart"/>
      <w:r w:rsidRPr="00303E0D">
        <w:rPr>
          <w:rFonts w:ascii="Times New Roman" w:eastAsia="Times New Roman" w:hAnsi="Times New Roman" w:cs="Times New Roman"/>
          <w:sz w:val="28"/>
          <w:szCs w:val="28"/>
        </w:rPr>
        <w:t>примитизированном</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симплифицированном</w:t>
      </w:r>
      <w:proofErr w:type="spellEnd"/>
      <w:r w:rsidRPr="00303E0D">
        <w:rPr>
          <w:rFonts w:ascii="Times New Roman" w:eastAsia="Times New Roman" w:hAnsi="Times New Roman" w:cs="Times New Roman"/>
          <w:sz w:val="28"/>
          <w:szCs w:val="28"/>
        </w:rPr>
        <w:t xml:space="preserve">) контексте насилия знака, а с точки зрения необходимого насильственного элемента их взаимодействия. </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proofErr w:type="gramStart"/>
      <w:r w:rsidRPr="00303E0D">
        <w:rPr>
          <w:rFonts w:ascii="Times New Roman" w:eastAsia="Times New Roman" w:hAnsi="Times New Roman" w:cs="Times New Roman"/>
          <w:sz w:val="28"/>
          <w:szCs w:val="28"/>
        </w:rPr>
        <w:t xml:space="preserve">Другая функция политического насилия - </w:t>
      </w:r>
      <w:proofErr w:type="spellStart"/>
      <w:r w:rsidRPr="00303E0D">
        <w:rPr>
          <w:rFonts w:ascii="Times New Roman" w:eastAsia="Times New Roman" w:hAnsi="Times New Roman" w:cs="Times New Roman"/>
          <w:sz w:val="28"/>
          <w:szCs w:val="28"/>
        </w:rPr>
        <w:t>фатическая</w:t>
      </w:r>
      <w:proofErr w:type="spellEnd"/>
      <w:r w:rsidRPr="00303E0D">
        <w:rPr>
          <w:rFonts w:ascii="Times New Roman" w:eastAsia="Times New Roman" w:hAnsi="Times New Roman" w:cs="Times New Roman"/>
          <w:sz w:val="28"/>
          <w:szCs w:val="28"/>
        </w:rPr>
        <w:t xml:space="preserve">, направленная на канал связи, продемонстрирована </w:t>
      </w:r>
      <w:proofErr w:type="spellStart"/>
      <w:r w:rsidRPr="00303E0D">
        <w:rPr>
          <w:rFonts w:ascii="Times New Roman" w:eastAsia="Times New Roman" w:hAnsi="Times New Roman" w:cs="Times New Roman"/>
          <w:sz w:val="28"/>
          <w:szCs w:val="28"/>
        </w:rPr>
        <w:t>Славоем</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Жижеком</w:t>
      </w:r>
      <w:proofErr w:type="spellEnd"/>
      <w:r w:rsidRPr="00303E0D">
        <w:rPr>
          <w:rFonts w:ascii="Times New Roman" w:eastAsia="Times New Roman" w:hAnsi="Times New Roman" w:cs="Times New Roman"/>
          <w:sz w:val="28"/>
          <w:szCs w:val="28"/>
        </w:rPr>
        <w:t xml:space="preserve"> в его работе «О насилии»</w:t>
      </w:r>
      <w:r w:rsidRPr="00303E0D">
        <w:rPr>
          <w:rFonts w:ascii="Times New Roman" w:eastAsia="Times New Roman" w:hAnsi="Times New Roman" w:cs="Times New Roman"/>
          <w:sz w:val="28"/>
          <w:szCs w:val="28"/>
          <w:vertAlign w:val="superscript"/>
        </w:rPr>
        <w:footnoteReference w:id="110"/>
      </w:r>
      <w:r w:rsidRPr="00303E0D">
        <w:rPr>
          <w:rFonts w:ascii="Times New Roman" w:eastAsia="Times New Roman" w:hAnsi="Times New Roman" w:cs="Times New Roman"/>
          <w:sz w:val="28"/>
          <w:szCs w:val="28"/>
        </w:rPr>
        <w:t>. Анализируя волнения 2005 года в предместьях Парижа, он приходит к выводу, что у творивших насилие не было какой-либо четкой цели.</w:t>
      </w:r>
      <w:proofErr w:type="gramEnd"/>
      <w:r w:rsidRPr="00303E0D">
        <w:rPr>
          <w:rFonts w:ascii="Times New Roman" w:eastAsia="Times New Roman" w:hAnsi="Times New Roman" w:cs="Times New Roman"/>
          <w:sz w:val="28"/>
          <w:szCs w:val="28"/>
        </w:rPr>
        <w:t xml:space="preserve"> Жижек рассматривает эти события, как пустые сами по себе, не несущие в себе какого-либо более глубокого смысла. Это скорее «импульсивный переход к действию», несущий «невыносимую фрустрацию».  Однако отсутствие какой-либо цели здесь несколько абсолютизировано. </w:t>
      </w:r>
      <w:proofErr w:type="gramStart"/>
      <w:r w:rsidRPr="00303E0D">
        <w:rPr>
          <w:rFonts w:ascii="Times New Roman" w:eastAsia="Times New Roman" w:hAnsi="Times New Roman" w:cs="Times New Roman"/>
          <w:sz w:val="28"/>
          <w:szCs w:val="28"/>
        </w:rPr>
        <w:t xml:space="preserve">Действительная (в противовес формальной) </w:t>
      </w:r>
      <w:proofErr w:type="spellStart"/>
      <w:r w:rsidRPr="00303E0D">
        <w:rPr>
          <w:rFonts w:ascii="Times New Roman" w:eastAsia="Times New Roman" w:hAnsi="Times New Roman" w:cs="Times New Roman"/>
          <w:sz w:val="28"/>
          <w:szCs w:val="28"/>
        </w:rPr>
        <w:t>невключенность</w:t>
      </w:r>
      <w:proofErr w:type="spellEnd"/>
      <w:r w:rsidRPr="00303E0D">
        <w:rPr>
          <w:rFonts w:ascii="Times New Roman" w:eastAsia="Times New Roman" w:hAnsi="Times New Roman" w:cs="Times New Roman"/>
          <w:sz w:val="28"/>
          <w:szCs w:val="28"/>
        </w:rPr>
        <w:t xml:space="preserve"> протестующих групп населения в политическую и социальную общность, а также стремление к обретению своей «зримости» для Других выступает в данном случае как цель действий (при упоминании цели  не берется во внимание противопоставление рационализаторского (научного) и психоаналитического подходов).</w:t>
      </w:r>
      <w:proofErr w:type="gramEnd"/>
      <w:r w:rsidRPr="00303E0D">
        <w:rPr>
          <w:rFonts w:ascii="Times New Roman" w:eastAsia="Times New Roman" w:hAnsi="Times New Roman" w:cs="Times New Roman"/>
          <w:sz w:val="28"/>
          <w:szCs w:val="28"/>
        </w:rPr>
        <w:t xml:space="preserve"> В этом смысле данный вид насилия можно рассматривать в его </w:t>
      </w:r>
      <w:proofErr w:type="spellStart"/>
      <w:r w:rsidRPr="00303E0D">
        <w:rPr>
          <w:rFonts w:ascii="Times New Roman" w:eastAsia="Times New Roman" w:hAnsi="Times New Roman" w:cs="Times New Roman"/>
          <w:sz w:val="28"/>
          <w:szCs w:val="28"/>
        </w:rPr>
        <w:t>фатической</w:t>
      </w:r>
      <w:proofErr w:type="spellEnd"/>
      <w:r w:rsidRPr="00303E0D">
        <w:rPr>
          <w:rFonts w:ascii="Times New Roman" w:eastAsia="Times New Roman" w:hAnsi="Times New Roman" w:cs="Times New Roman"/>
          <w:sz w:val="28"/>
          <w:szCs w:val="28"/>
        </w:rPr>
        <w:t xml:space="preserve"> функции: как проверка связи, как способ наладить контакт. </w:t>
      </w:r>
    </w:p>
    <w:p w:rsidR="000F4955" w:rsidRPr="00303E0D" w:rsidRDefault="00C45916"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w:t>
      </w:r>
      <w:r w:rsidR="00D70908" w:rsidRPr="00303E0D">
        <w:rPr>
          <w:rFonts w:ascii="Times New Roman" w:eastAsia="Times New Roman" w:hAnsi="Times New Roman" w:cs="Times New Roman"/>
          <w:sz w:val="28"/>
          <w:szCs w:val="28"/>
        </w:rPr>
        <w:t xml:space="preserve">В причудливом </w:t>
      </w:r>
      <w:proofErr w:type="spellStart"/>
      <w:r w:rsidR="00D70908" w:rsidRPr="00303E0D">
        <w:rPr>
          <w:rFonts w:ascii="Times New Roman" w:eastAsia="Times New Roman" w:hAnsi="Times New Roman" w:cs="Times New Roman"/>
          <w:sz w:val="28"/>
          <w:szCs w:val="28"/>
        </w:rPr>
        <w:t>самореферентном</w:t>
      </w:r>
      <w:proofErr w:type="spellEnd"/>
      <w:r w:rsidR="00D70908" w:rsidRPr="00303E0D">
        <w:rPr>
          <w:rFonts w:ascii="Times New Roman" w:eastAsia="Times New Roman" w:hAnsi="Times New Roman" w:cs="Times New Roman"/>
          <w:sz w:val="28"/>
          <w:szCs w:val="28"/>
        </w:rPr>
        <w:t xml:space="preserve"> коротком замыкании они протестовали против самой реакции на свой протест. «Популистский разум» наталкивается здесь на свой неразумный предел: мы имеем дело с протестом нулевой степени, насильственным актом протеста, который не </w:t>
      </w:r>
      <w:r w:rsidR="00D70908" w:rsidRPr="00303E0D">
        <w:rPr>
          <w:rFonts w:ascii="Times New Roman" w:eastAsia="Times New Roman" w:hAnsi="Times New Roman" w:cs="Times New Roman"/>
          <w:sz w:val="28"/>
          <w:szCs w:val="28"/>
        </w:rPr>
        <w:lastRenderedPageBreak/>
        <w:t>выдвигает никаких требований</w:t>
      </w:r>
      <w:r w:rsidRPr="00303E0D">
        <w:rPr>
          <w:rFonts w:ascii="Times New Roman" w:eastAsia="Times New Roman" w:hAnsi="Times New Roman" w:cs="Times New Roman"/>
          <w:sz w:val="28"/>
          <w:szCs w:val="28"/>
        </w:rPr>
        <w:t>»</w:t>
      </w:r>
      <w:r w:rsidR="00D70908" w:rsidRPr="00303E0D">
        <w:rPr>
          <w:rFonts w:ascii="Times New Roman" w:eastAsia="Times New Roman" w:hAnsi="Times New Roman" w:cs="Times New Roman"/>
          <w:sz w:val="28"/>
          <w:szCs w:val="28"/>
          <w:vertAlign w:val="superscript"/>
        </w:rPr>
        <w:footnoteReference w:id="111"/>
      </w:r>
      <w:r w:rsidRPr="00303E0D">
        <w:rPr>
          <w:rFonts w:ascii="Times New Roman" w:eastAsia="Times New Roman" w:hAnsi="Times New Roman" w:cs="Times New Roman"/>
          <w:sz w:val="28"/>
          <w:szCs w:val="28"/>
        </w:rPr>
        <w:t>.</w:t>
      </w:r>
      <w:r w:rsidR="00D70908" w:rsidRPr="00303E0D">
        <w:rPr>
          <w:rFonts w:ascii="Times New Roman" w:eastAsia="Times New Roman" w:hAnsi="Times New Roman" w:cs="Times New Roman"/>
          <w:sz w:val="28"/>
          <w:szCs w:val="28"/>
        </w:rPr>
        <w:t xml:space="preserve"> По мнению </w:t>
      </w:r>
      <w:proofErr w:type="spellStart"/>
      <w:r w:rsidR="00D70908" w:rsidRPr="00303E0D">
        <w:rPr>
          <w:rFonts w:ascii="Times New Roman" w:eastAsia="Times New Roman" w:hAnsi="Times New Roman" w:cs="Times New Roman"/>
          <w:sz w:val="28"/>
          <w:szCs w:val="28"/>
        </w:rPr>
        <w:t>Жижека</w:t>
      </w:r>
      <w:proofErr w:type="spellEnd"/>
      <w:r w:rsidR="00D70908" w:rsidRPr="00303E0D">
        <w:rPr>
          <w:rFonts w:ascii="Times New Roman" w:eastAsia="Times New Roman" w:hAnsi="Times New Roman" w:cs="Times New Roman"/>
          <w:sz w:val="28"/>
          <w:szCs w:val="28"/>
        </w:rPr>
        <w:t xml:space="preserve">, данный протест был </w:t>
      </w:r>
      <w:proofErr w:type="spellStart"/>
      <w:r w:rsidR="00D70908" w:rsidRPr="00303E0D">
        <w:rPr>
          <w:rFonts w:ascii="Times New Roman" w:eastAsia="Times New Roman" w:hAnsi="Times New Roman" w:cs="Times New Roman"/>
          <w:sz w:val="28"/>
          <w:szCs w:val="28"/>
        </w:rPr>
        <w:t>самодеструктивен</w:t>
      </w:r>
      <w:proofErr w:type="spellEnd"/>
      <w:r w:rsidR="00D70908" w:rsidRPr="00303E0D">
        <w:rPr>
          <w:rFonts w:ascii="Times New Roman" w:eastAsia="Times New Roman" w:hAnsi="Times New Roman" w:cs="Times New Roman"/>
          <w:sz w:val="28"/>
          <w:szCs w:val="28"/>
        </w:rPr>
        <w:t xml:space="preserve"> в отчаянной попытке обретения зримости группой исключенных из социума “французских” граждан. Но если посмотреть несколько глубже, то группа протестующих не просто не была вписана </w:t>
      </w:r>
      <w:proofErr w:type="gramStart"/>
      <w:r w:rsidR="00D70908" w:rsidRPr="00303E0D">
        <w:rPr>
          <w:rFonts w:ascii="Times New Roman" w:eastAsia="Times New Roman" w:hAnsi="Times New Roman" w:cs="Times New Roman"/>
          <w:sz w:val="28"/>
          <w:szCs w:val="28"/>
        </w:rPr>
        <w:t>в</w:t>
      </w:r>
      <w:proofErr w:type="gramEnd"/>
      <w:r w:rsidR="00D70908" w:rsidRPr="00303E0D">
        <w:rPr>
          <w:rFonts w:ascii="Times New Roman" w:eastAsia="Times New Roman" w:hAnsi="Times New Roman" w:cs="Times New Roman"/>
          <w:sz w:val="28"/>
          <w:szCs w:val="28"/>
        </w:rPr>
        <w:t xml:space="preserve"> французский социум, а осмыслялась посредством своей ложной принадлежности к нему, что особенно заметно на примере вещей, подвергшихся уничтожению. </w:t>
      </w:r>
      <w:r w:rsidRPr="00303E0D">
        <w:rPr>
          <w:rFonts w:ascii="Times New Roman" w:eastAsia="Times New Roman" w:hAnsi="Times New Roman" w:cs="Times New Roman"/>
          <w:sz w:val="28"/>
          <w:szCs w:val="28"/>
        </w:rPr>
        <w:t>«</w:t>
      </w:r>
      <w:r w:rsidR="00D70908" w:rsidRPr="00303E0D">
        <w:rPr>
          <w:rFonts w:ascii="Times New Roman" w:eastAsia="Times New Roman" w:hAnsi="Times New Roman" w:cs="Times New Roman"/>
          <w:sz w:val="28"/>
          <w:szCs w:val="28"/>
        </w:rPr>
        <w:t>Объектом разрушения во многом служат «вещи», которые противоречивым образом исключены для молодых бунтарей, считавшихся «</w:t>
      </w:r>
      <w:proofErr w:type="spellStart"/>
      <w:r w:rsidR="00D70908" w:rsidRPr="00303E0D">
        <w:rPr>
          <w:rFonts w:ascii="Times New Roman" w:eastAsia="Times New Roman" w:hAnsi="Times New Roman" w:cs="Times New Roman"/>
          <w:sz w:val="28"/>
          <w:szCs w:val="28"/>
        </w:rPr>
        <w:t>негражданами</w:t>
      </w:r>
      <w:proofErr w:type="spellEnd"/>
      <w:r w:rsidR="00D70908" w:rsidRPr="00303E0D">
        <w:rPr>
          <w:rFonts w:ascii="Times New Roman" w:eastAsia="Times New Roman" w:hAnsi="Times New Roman" w:cs="Times New Roman"/>
          <w:sz w:val="28"/>
          <w:szCs w:val="28"/>
        </w:rPr>
        <w:t xml:space="preserve">», к которым они имеют лишь ограниченный, нелегитимный доступ, но </w:t>
      </w:r>
      <w:proofErr w:type="gramStart"/>
      <w:r w:rsidR="00D70908" w:rsidRPr="00303E0D">
        <w:rPr>
          <w:rFonts w:ascii="Times New Roman" w:eastAsia="Times New Roman" w:hAnsi="Times New Roman" w:cs="Times New Roman"/>
          <w:sz w:val="28"/>
          <w:szCs w:val="28"/>
        </w:rPr>
        <w:t>частью</w:t>
      </w:r>
      <w:proofErr w:type="gramEnd"/>
      <w:r w:rsidR="00D70908" w:rsidRPr="00303E0D">
        <w:rPr>
          <w:rFonts w:ascii="Times New Roman" w:eastAsia="Times New Roman" w:hAnsi="Times New Roman" w:cs="Times New Roman"/>
          <w:sz w:val="28"/>
          <w:szCs w:val="28"/>
        </w:rPr>
        <w:t xml:space="preserve"> которых они сами являются, составляя в каком-то смысле часть их самих и их идентичности</w:t>
      </w:r>
      <w:r w:rsidRPr="00303E0D">
        <w:rPr>
          <w:rFonts w:ascii="Times New Roman" w:eastAsia="Times New Roman" w:hAnsi="Times New Roman" w:cs="Times New Roman"/>
          <w:sz w:val="28"/>
          <w:szCs w:val="28"/>
        </w:rPr>
        <w:t>»</w:t>
      </w:r>
      <w:r w:rsidR="00D70908" w:rsidRPr="00303E0D">
        <w:rPr>
          <w:rFonts w:ascii="Times New Roman" w:eastAsia="Times New Roman" w:hAnsi="Times New Roman" w:cs="Times New Roman"/>
          <w:sz w:val="28"/>
          <w:szCs w:val="28"/>
          <w:vertAlign w:val="superscript"/>
        </w:rPr>
        <w:footnoteReference w:id="112"/>
      </w:r>
      <w:r w:rsidRPr="00303E0D">
        <w:rPr>
          <w:rFonts w:ascii="Times New Roman" w:eastAsia="Times New Roman" w:hAnsi="Times New Roman" w:cs="Times New Roman"/>
          <w:sz w:val="28"/>
          <w:szCs w:val="28"/>
        </w:rPr>
        <w:t>. Таким образом, «</w:t>
      </w:r>
      <w:r w:rsidR="00D70908" w:rsidRPr="00303E0D">
        <w:rPr>
          <w:rFonts w:ascii="Times New Roman" w:eastAsia="Times New Roman" w:hAnsi="Times New Roman" w:cs="Times New Roman"/>
          <w:sz w:val="28"/>
          <w:szCs w:val="28"/>
        </w:rPr>
        <w:t>бунтующие</w:t>
      </w:r>
      <w:r w:rsidRPr="00303E0D">
        <w:rPr>
          <w:rFonts w:ascii="Times New Roman" w:eastAsia="Times New Roman" w:hAnsi="Times New Roman" w:cs="Times New Roman"/>
          <w:sz w:val="28"/>
          <w:szCs w:val="28"/>
        </w:rPr>
        <w:t>»</w:t>
      </w:r>
      <w:r w:rsidR="00D70908" w:rsidRPr="00303E0D">
        <w:rPr>
          <w:rFonts w:ascii="Times New Roman" w:eastAsia="Times New Roman" w:hAnsi="Times New Roman" w:cs="Times New Roman"/>
          <w:sz w:val="28"/>
          <w:szCs w:val="28"/>
        </w:rPr>
        <w:t xml:space="preserve"> находятся в расщепленном состоянии не принадлежа целиком ни </w:t>
      </w:r>
      <w:r w:rsidRPr="00303E0D">
        <w:rPr>
          <w:rFonts w:ascii="Times New Roman" w:eastAsia="Times New Roman" w:hAnsi="Times New Roman" w:cs="Times New Roman"/>
          <w:sz w:val="28"/>
          <w:szCs w:val="28"/>
        </w:rPr>
        <w:t>«</w:t>
      </w:r>
      <w:r w:rsidR="00D70908" w:rsidRPr="00303E0D">
        <w:rPr>
          <w:rFonts w:ascii="Times New Roman" w:eastAsia="Times New Roman" w:hAnsi="Times New Roman" w:cs="Times New Roman"/>
          <w:sz w:val="28"/>
          <w:szCs w:val="28"/>
        </w:rPr>
        <w:t>внутренностям</w:t>
      </w:r>
      <w:r w:rsidRPr="00303E0D">
        <w:rPr>
          <w:rFonts w:ascii="Times New Roman" w:eastAsia="Times New Roman" w:hAnsi="Times New Roman" w:cs="Times New Roman"/>
          <w:sz w:val="28"/>
          <w:szCs w:val="28"/>
        </w:rPr>
        <w:t>»</w:t>
      </w:r>
      <w:r w:rsidR="00D70908" w:rsidRPr="00303E0D">
        <w:rPr>
          <w:rFonts w:ascii="Times New Roman" w:eastAsia="Times New Roman" w:hAnsi="Times New Roman" w:cs="Times New Roman"/>
          <w:sz w:val="28"/>
          <w:szCs w:val="28"/>
        </w:rPr>
        <w:t xml:space="preserve">, ни </w:t>
      </w:r>
      <w:r w:rsidRPr="00303E0D">
        <w:rPr>
          <w:rFonts w:ascii="Times New Roman" w:eastAsia="Times New Roman" w:hAnsi="Times New Roman" w:cs="Times New Roman"/>
          <w:sz w:val="28"/>
          <w:szCs w:val="28"/>
        </w:rPr>
        <w:t>«</w:t>
      </w:r>
      <w:r w:rsidR="00D70908" w:rsidRPr="00303E0D">
        <w:rPr>
          <w:rFonts w:ascii="Times New Roman" w:eastAsia="Times New Roman" w:hAnsi="Times New Roman" w:cs="Times New Roman"/>
          <w:sz w:val="28"/>
          <w:szCs w:val="28"/>
        </w:rPr>
        <w:t>внешностям</w:t>
      </w:r>
      <w:r w:rsidRPr="00303E0D">
        <w:rPr>
          <w:rFonts w:ascii="Times New Roman" w:eastAsia="Times New Roman" w:hAnsi="Times New Roman" w:cs="Times New Roman"/>
          <w:sz w:val="28"/>
          <w:szCs w:val="28"/>
        </w:rPr>
        <w:t>»</w:t>
      </w:r>
      <w:r w:rsidR="00D70908" w:rsidRPr="00303E0D">
        <w:rPr>
          <w:rFonts w:ascii="Times New Roman" w:eastAsia="Times New Roman" w:hAnsi="Times New Roman" w:cs="Times New Roman"/>
          <w:sz w:val="28"/>
          <w:szCs w:val="28"/>
        </w:rPr>
        <w:t xml:space="preserve"> системы. Противоречивость и амбивалентность проистекает из самой стратегии поиска, заложенной в подобных актах насилия. </w:t>
      </w:r>
    </w:p>
    <w:p w:rsidR="000F4955" w:rsidRPr="00303E0D" w:rsidRDefault="00D70908" w:rsidP="00303E0D">
      <w:pPr>
        <w:spacing w:line="360" w:lineRule="auto"/>
        <w:ind w:firstLine="708"/>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Метаязыковая функция схожа в своем проявлении с </w:t>
      </w:r>
      <w:proofErr w:type="spellStart"/>
      <w:r w:rsidRPr="00303E0D">
        <w:rPr>
          <w:rFonts w:ascii="Times New Roman" w:eastAsia="Times New Roman" w:hAnsi="Times New Roman" w:cs="Times New Roman"/>
          <w:sz w:val="28"/>
          <w:szCs w:val="28"/>
        </w:rPr>
        <w:t>фатической</w:t>
      </w:r>
      <w:proofErr w:type="spellEnd"/>
      <w:r w:rsidRPr="00303E0D">
        <w:rPr>
          <w:rFonts w:ascii="Times New Roman" w:eastAsia="Times New Roman" w:hAnsi="Times New Roman" w:cs="Times New Roman"/>
          <w:sz w:val="28"/>
          <w:szCs w:val="28"/>
        </w:rPr>
        <w:t xml:space="preserve">, что сопровождается определенными трудностями по их различению. Однако, существование определенного канала связи (также как и его проверка) невозможно без некой дискурсивной </w:t>
      </w:r>
      <w:proofErr w:type="spellStart"/>
      <w:r w:rsidRPr="00303E0D">
        <w:rPr>
          <w:rFonts w:ascii="Times New Roman" w:eastAsia="Times New Roman" w:hAnsi="Times New Roman" w:cs="Times New Roman"/>
          <w:sz w:val="28"/>
          <w:szCs w:val="28"/>
        </w:rPr>
        <w:t>однопорядковости</w:t>
      </w:r>
      <w:proofErr w:type="spellEnd"/>
      <w:r w:rsidRPr="00303E0D">
        <w:rPr>
          <w:rFonts w:ascii="Times New Roman" w:eastAsia="Times New Roman" w:hAnsi="Times New Roman" w:cs="Times New Roman"/>
          <w:sz w:val="28"/>
          <w:szCs w:val="28"/>
        </w:rPr>
        <w:t xml:space="preserve">, выражающейся в кодификации всех сообщений, одним из основных </w:t>
      </w:r>
      <w:proofErr w:type="gramStart"/>
      <w:r w:rsidRPr="00303E0D">
        <w:rPr>
          <w:rFonts w:ascii="Times New Roman" w:eastAsia="Times New Roman" w:hAnsi="Times New Roman" w:cs="Times New Roman"/>
          <w:sz w:val="28"/>
          <w:szCs w:val="28"/>
        </w:rPr>
        <w:t>методов</w:t>
      </w:r>
      <w:proofErr w:type="gramEnd"/>
      <w:r w:rsidRPr="00303E0D">
        <w:rPr>
          <w:rFonts w:ascii="Times New Roman" w:eastAsia="Times New Roman" w:hAnsi="Times New Roman" w:cs="Times New Roman"/>
          <w:sz w:val="28"/>
          <w:szCs w:val="28"/>
        </w:rPr>
        <w:t xml:space="preserve"> кодификации котор</w:t>
      </w:r>
      <w:r w:rsidR="00C45916" w:rsidRPr="00303E0D">
        <w:rPr>
          <w:rFonts w:ascii="Times New Roman" w:eastAsia="Times New Roman" w:hAnsi="Times New Roman" w:cs="Times New Roman"/>
          <w:sz w:val="28"/>
          <w:szCs w:val="28"/>
        </w:rPr>
        <w:t>ого служит язык, как довлеющий «насилующий»</w:t>
      </w:r>
      <w:r w:rsidRPr="00303E0D">
        <w:rPr>
          <w:rFonts w:ascii="Times New Roman" w:eastAsia="Times New Roman" w:hAnsi="Times New Roman" w:cs="Times New Roman"/>
          <w:sz w:val="28"/>
          <w:szCs w:val="28"/>
        </w:rPr>
        <w:t xml:space="preserve"> орган.</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Анализ насилия в свете </w:t>
      </w:r>
      <w:proofErr w:type="spellStart"/>
      <w:r w:rsidRPr="00303E0D">
        <w:rPr>
          <w:rFonts w:ascii="Times New Roman" w:eastAsia="Times New Roman" w:hAnsi="Times New Roman" w:cs="Times New Roman"/>
          <w:sz w:val="28"/>
          <w:szCs w:val="28"/>
        </w:rPr>
        <w:t>вышеобозначенных</w:t>
      </w:r>
      <w:proofErr w:type="spellEnd"/>
      <w:r w:rsidRPr="00303E0D">
        <w:rPr>
          <w:rFonts w:ascii="Times New Roman" w:eastAsia="Times New Roman" w:hAnsi="Times New Roman" w:cs="Times New Roman"/>
          <w:sz w:val="28"/>
          <w:szCs w:val="28"/>
        </w:rPr>
        <w:t xml:space="preserve"> функций предполагает определенный уровень </w:t>
      </w:r>
      <w:proofErr w:type="spellStart"/>
      <w:r w:rsidRPr="00303E0D">
        <w:rPr>
          <w:rFonts w:ascii="Times New Roman" w:eastAsia="Times New Roman" w:hAnsi="Times New Roman" w:cs="Times New Roman"/>
          <w:sz w:val="28"/>
          <w:szCs w:val="28"/>
        </w:rPr>
        <w:t>неявленности</w:t>
      </w:r>
      <w:proofErr w:type="spellEnd"/>
      <w:r w:rsidRPr="00303E0D">
        <w:rPr>
          <w:rFonts w:ascii="Times New Roman" w:eastAsia="Times New Roman" w:hAnsi="Times New Roman" w:cs="Times New Roman"/>
          <w:sz w:val="28"/>
          <w:szCs w:val="28"/>
        </w:rPr>
        <w:t xml:space="preserve"> исследуемого феномена, требующий обращения к концепциям, способствующим его выявлению. К концепциям, спускающимся на необходимую глубину исследования можно причислить трехчастное разделение насилия на объективное, </w:t>
      </w:r>
      <w:r w:rsidRPr="00303E0D">
        <w:rPr>
          <w:rFonts w:ascii="Times New Roman" w:eastAsia="Times New Roman" w:hAnsi="Times New Roman" w:cs="Times New Roman"/>
          <w:sz w:val="28"/>
          <w:szCs w:val="28"/>
        </w:rPr>
        <w:lastRenderedPageBreak/>
        <w:t xml:space="preserve">субъективное и символическое, представленное </w:t>
      </w:r>
      <w:proofErr w:type="spellStart"/>
      <w:r w:rsidRPr="00303E0D">
        <w:rPr>
          <w:rFonts w:ascii="Times New Roman" w:eastAsia="Times New Roman" w:hAnsi="Times New Roman" w:cs="Times New Roman"/>
          <w:sz w:val="28"/>
          <w:szCs w:val="28"/>
        </w:rPr>
        <w:t>С.Жижеком</w:t>
      </w:r>
      <w:proofErr w:type="spellEnd"/>
      <w:r w:rsidRPr="00303E0D">
        <w:rPr>
          <w:rFonts w:ascii="Times New Roman" w:eastAsia="Times New Roman" w:hAnsi="Times New Roman" w:cs="Times New Roman"/>
          <w:sz w:val="28"/>
          <w:szCs w:val="28"/>
        </w:rPr>
        <w:t xml:space="preserve"> и расчленение божественного и мифического насилия </w:t>
      </w:r>
      <w:proofErr w:type="spellStart"/>
      <w:r w:rsidRPr="00303E0D">
        <w:rPr>
          <w:rFonts w:ascii="Times New Roman" w:eastAsia="Times New Roman" w:hAnsi="Times New Roman" w:cs="Times New Roman"/>
          <w:sz w:val="28"/>
          <w:szCs w:val="28"/>
        </w:rPr>
        <w:t>В.Беньямина</w:t>
      </w:r>
      <w:proofErr w:type="spellEnd"/>
      <w:r w:rsidRPr="00303E0D">
        <w:rPr>
          <w:rFonts w:ascii="Times New Roman" w:eastAsia="Times New Roman" w:hAnsi="Times New Roman" w:cs="Times New Roman"/>
          <w:sz w:val="28"/>
          <w:szCs w:val="28"/>
        </w:rPr>
        <w:t xml:space="preserve">. </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proofErr w:type="spellStart"/>
      <w:r w:rsidRPr="00303E0D">
        <w:rPr>
          <w:rFonts w:ascii="Times New Roman" w:eastAsia="Times New Roman" w:hAnsi="Times New Roman" w:cs="Times New Roman"/>
          <w:sz w:val="28"/>
          <w:szCs w:val="28"/>
        </w:rPr>
        <w:t>Неопосредованная</w:t>
      </w:r>
      <w:proofErr w:type="spellEnd"/>
      <w:r w:rsidRPr="00303E0D">
        <w:rPr>
          <w:rFonts w:ascii="Times New Roman" w:eastAsia="Times New Roman" w:hAnsi="Times New Roman" w:cs="Times New Roman"/>
          <w:sz w:val="28"/>
          <w:szCs w:val="28"/>
        </w:rPr>
        <w:t xml:space="preserve"> функция насилия (вне правового поля) у Беньямина соотносится с целями как манифестация индивидуального бытия, которая в обыденной жизни может проявляться в яростных вспышках насилия и не может рассматриваться как средство. На символическом уровне примером может являться насилие древнегреческих богов, где манифестируется не их воля, а само бытие. </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Божественное и мифическое насилие являются не антагонистическими (или </w:t>
      </w:r>
      <w:proofErr w:type="spellStart"/>
      <w:r w:rsidRPr="00303E0D">
        <w:rPr>
          <w:rFonts w:ascii="Times New Roman" w:eastAsia="Times New Roman" w:hAnsi="Times New Roman" w:cs="Times New Roman"/>
          <w:sz w:val="28"/>
          <w:szCs w:val="28"/>
        </w:rPr>
        <w:t>агонистическими</w:t>
      </w:r>
      <w:proofErr w:type="spellEnd"/>
      <w:r w:rsidRPr="00303E0D">
        <w:rPr>
          <w:rFonts w:ascii="Times New Roman" w:eastAsia="Times New Roman" w:hAnsi="Times New Roman" w:cs="Times New Roman"/>
          <w:sz w:val="28"/>
          <w:szCs w:val="28"/>
        </w:rPr>
        <w:t>) по отношению друг к другу, а скорее взаимодополняющими. Сами составляющие элементы божественного и мифического</w:t>
      </w:r>
      <w:r w:rsidR="00C45916" w:rsidRPr="00303E0D">
        <w:rPr>
          <w:rFonts w:ascii="Times New Roman" w:eastAsia="Times New Roman" w:hAnsi="Times New Roman" w:cs="Times New Roman"/>
          <w:sz w:val="28"/>
          <w:szCs w:val="28"/>
        </w:rPr>
        <w:t xml:space="preserve"> насилия находятся в несколько «</w:t>
      </w:r>
      <w:r w:rsidRPr="00303E0D">
        <w:rPr>
          <w:rFonts w:ascii="Times New Roman" w:eastAsia="Times New Roman" w:hAnsi="Times New Roman" w:cs="Times New Roman"/>
          <w:sz w:val="28"/>
          <w:szCs w:val="28"/>
        </w:rPr>
        <w:t>деформированных</w:t>
      </w:r>
      <w:r w:rsidR="00C45916" w:rsidRPr="00303E0D">
        <w:rPr>
          <w:rFonts w:ascii="Times New Roman" w:eastAsia="Times New Roman" w:hAnsi="Times New Roman" w:cs="Times New Roman"/>
          <w:sz w:val="28"/>
          <w:szCs w:val="28"/>
        </w:rPr>
        <w:t>» отношениях. «</w:t>
      </w:r>
      <w:r w:rsidRPr="00303E0D">
        <w:rPr>
          <w:rFonts w:ascii="Times New Roman" w:eastAsia="Times New Roman" w:hAnsi="Times New Roman" w:cs="Times New Roman"/>
          <w:sz w:val="28"/>
          <w:szCs w:val="28"/>
        </w:rPr>
        <w:t>Подобно тому, как у Фрейда латентный смысл поведения деформирует  его  явный  смысл, так и в мифе концепт деформирует смысл</w:t>
      </w:r>
      <w:r w:rsidR="00C45916"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113"/>
      </w:r>
      <w:r w:rsidRPr="00303E0D">
        <w:rPr>
          <w:rFonts w:ascii="Times New Roman" w:eastAsia="Times New Roman" w:hAnsi="Times New Roman" w:cs="Times New Roman"/>
          <w:sz w:val="28"/>
          <w:szCs w:val="28"/>
        </w:rPr>
        <w:t xml:space="preserve">. В терминологии Барта концепт, синонимичный означаемому, оказывает непосредственное влияние на смысл, под которым понимается означающее языковой системы, до надстройки системы мифологической. Таким образом, означающее  (или форма) в мифе образовано из знаков языка, что </w:t>
      </w:r>
      <w:proofErr w:type="gramStart"/>
      <w:r w:rsidRPr="00303E0D">
        <w:rPr>
          <w:rFonts w:ascii="Times New Roman" w:eastAsia="Times New Roman" w:hAnsi="Times New Roman" w:cs="Times New Roman"/>
          <w:sz w:val="28"/>
          <w:szCs w:val="28"/>
        </w:rPr>
        <w:t>позволяет</w:t>
      </w:r>
      <w:proofErr w:type="gramEnd"/>
      <w:r w:rsidRPr="00303E0D">
        <w:rPr>
          <w:rFonts w:ascii="Times New Roman" w:eastAsia="Times New Roman" w:hAnsi="Times New Roman" w:cs="Times New Roman"/>
          <w:sz w:val="28"/>
          <w:szCs w:val="28"/>
        </w:rPr>
        <w:t xml:space="preserve"> говорит о </w:t>
      </w:r>
      <w:proofErr w:type="spellStart"/>
      <w:r w:rsidRPr="00303E0D">
        <w:rPr>
          <w:rFonts w:ascii="Times New Roman" w:eastAsia="Times New Roman" w:hAnsi="Times New Roman" w:cs="Times New Roman"/>
          <w:sz w:val="28"/>
          <w:szCs w:val="28"/>
        </w:rPr>
        <w:t>дуалистичности</w:t>
      </w:r>
      <w:proofErr w:type="spellEnd"/>
      <w:r w:rsidRPr="00303E0D">
        <w:rPr>
          <w:rFonts w:ascii="Times New Roman" w:eastAsia="Times New Roman" w:hAnsi="Times New Roman" w:cs="Times New Roman"/>
          <w:sz w:val="28"/>
          <w:szCs w:val="28"/>
        </w:rPr>
        <w:t xml:space="preserve"> мифа, но не по отношению к божественному, а по отношению к языковой среде. </w:t>
      </w:r>
      <w:r w:rsidR="00C45916"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...миф  действительно  обладает  двойной  функцией:  он одновременно обозначает и оповещает, внушает и предписывает</w:t>
      </w:r>
      <w:r w:rsidR="00C45916"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114"/>
      </w:r>
      <w:r w:rsidRPr="00303E0D">
        <w:rPr>
          <w:rFonts w:ascii="Times New Roman" w:eastAsia="Times New Roman" w:hAnsi="Times New Roman" w:cs="Times New Roman"/>
          <w:sz w:val="28"/>
          <w:szCs w:val="28"/>
        </w:rPr>
        <w:t xml:space="preserve">. Однако знак (смысл) языка, продуцирующий форму, обедняется благодаря этому процессу. </w:t>
      </w:r>
      <w:r w:rsidR="00ED327F"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форма не уничтожает  смысл, она лишь обедняет его, отодвигает на второй план, распоряжаясь им по своему усмотрению</w:t>
      </w:r>
      <w:r w:rsidR="00ED327F"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115"/>
      </w:r>
      <w:r w:rsidRPr="00303E0D">
        <w:rPr>
          <w:rFonts w:ascii="Times New Roman" w:eastAsia="Times New Roman" w:hAnsi="Times New Roman" w:cs="Times New Roman"/>
          <w:sz w:val="28"/>
          <w:szCs w:val="28"/>
        </w:rPr>
        <w:t xml:space="preserve">. Форма питает </w:t>
      </w:r>
      <w:proofErr w:type="gramStart"/>
      <w:r w:rsidRPr="00303E0D">
        <w:rPr>
          <w:rFonts w:ascii="Times New Roman" w:eastAsia="Times New Roman" w:hAnsi="Times New Roman" w:cs="Times New Roman"/>
          <w:sz w:val="28"/>
          <w:szCs w:val="28"/>
        </w:rPr>
        <w:t>означаемое</w:t>
      </w:r>
      <w:proofErr w:type="gramEnd"/>
      <w:r w:rsidRPr="00303E0D">
        <w:rPr>
          <w:rFonts w:ascii="Times New Roman" w:eastAsia="Times New Roman" w:hAnsi="Times New Roman" w:cs="Times New Roman"/>
          <w:sz w:val="28"/>
          <w:szCs w:val="28"/>
        </w:rPr>
        <w:t xml:space="preserve"> или концепт, который </w:t>
      </w:r>
      <w:r w:rsidRPr="00303E0D">
        <w:rPr>
          <w:rFonts w:ascii="Times New Roman" w:eastAsia="Times New Roman" w:hAnsi="Times New Roman" w:cs="Times New Roman"/>
          <w:sz w:val="28"/>
          <w:szCs w:val="28"/>
        </w:rPr>
        <w:lastRenderedPageBreak/>
        <w:t>всегда предназначен для чего-то и в свою очередь сам деформирует смысл. Единство и когерентность представлений, являющихся конденсатом смутных ассоциаций и нечеткого знания на их основании, определяется функцией концепта. Миф, как сообщение определяемое интенцией (формой), нес</w:t>
      </w:r>
      <w:r w:rsidR="00ED327F" w:rsidRPr="00303E0D">
        <w:rPr>
          <w:rFonts w:ascii="Times New Roman" w:eastAsia="Times New Roman" w:hAnsi="Times New Roman" w:cs="Times New Roman"/>
          <w:sz w:val="28"/>
          <w:szCs w:val="28"/>
        </w:rPr>
        <w:t xml:space="preserve">ет в </w:t>
      </w:r>
      <w:proofErr w:type="gramStart"/>
      <w:r w:rsidR="00ED327F" w:rsidRPr="00303E0D">
        <w:rPr>
          <w:rFonts w:ascii="Times New Roman" w:eastAsia="Times New Roman" w:hAnsi="Times New Roman" w:cs="Times New Roman"/>
          <w:sz w:val="28"/>
          <w:szCs w:val="28"/>
        </w:rPr>
        <w:t>себе</w:t>
      </w:r>
      <w:proofErr w:type="gramEnd"/>
      <w:r w:rsidR="00ED327F" w:rsidRPr="00303E0D">
        <w:rPr>
          <w:rFonts w:ascii="Times New Roman" w:eastAsia="Times New Roman" w:hAnsi="Times New Roman" w:cs="Times New Roman"/>
          <w:sz w:val="28"/>
          <w:szCs w:val="28"/>
        </w:rPr>
        <w:t xml:space="preserve"> в том числе и смысл. «</w:t>
      </w:r>
      <w:r w:rsidRPr="00303E0D">
        <w:rPr>
          <w:rFonts w:ascii="Times New Roman" w:eastAsia="Times New Roman" w:hAnsi="Times New Roman" w:cs="Times New Roman"/>
          <w:sz w:val="28"/>
          <w:szCs w:val="28"/>
        </w:rPr>
        <w:t xml:space="preserve">Эта фундаментальная </w:t>
      </w:r>
      <w:proofErr w:type="spellStart"/>
      <w:r w:rsidRPr="00303E0D">
        <w:rPr>
          <w:rFonts w:ascii="Times New Roman" w:eastAsia="Times New Roman" w:hAnsi="Times New Roman" w:cs="Times New Roman"/>
          <w:sz w:val="28"/>
          <w:szCs w:val="28"/>
        </w:rPr>
        <w:t>неднозначность</w:t>
      </w:r>
      <w:proofErr w:type="spellEnd"/>
      <w:r w:rsidRPr="00303E0D">
        <w:rPr>
          <w:rFonts w:ascii="Times New Roman" w:eastAsia="Times New Roman" w:hAnsi="Times New Roman" w:cs="Times New Roman"/>
          <w:sz w:val="28"/>
          <w:szCs w:val="28"/>
        </w:rPr>
        <w:t xml:space="preserve"> мифического сообщения имеет двоякое следствие для его значения; оно одновременно является уведомлением и констатацией факта</w:t>
      </w:r>
      <w:r w:rsidR="00ED327F"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116"/>
      </w:r>
      <w:r w:rsidRPr="00303E0D">
        <w:rPr>
          <w:rFonts w:ascii="Times New Roman" w:eastAsia="Times New Roman" w:hAnsi="Times New Roman" w:cs="Times New Roman"/>
          <w:sz w:val="28"/>
          <w:szCs w:val="28"/>
        </w:rPr>
        <w:t>. Для мифического насилия это реализуется как задаванием определенных рамок (закона), так и обязанностью их четкого соблюдения. Божественное насилие появляется при утрате значением связи с остальными элементами и обращением в пустую форму.</w:t>
      </w:r>
    </w:p>
    <w:p w:rsidR="000F4955" w:rsidRPr="00303E0D" w:rsidRDefault="00D70908" w:rsidP="00303E0D">
      <w:pPr>
        <w:spacing w:line="360" w:lineRule="auto"/>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ab/>
        <w:t xml:space="preserve">Миф, по Барту, носит императивный характер, где его отправной точкой служит конкретное понятие в контексте определенных обстоятельств. </w:t>
      </w:r>
      <w:r w:rsidR="00ED327F"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w:t>
      </w:r>
      <w:proofErr w:type="gramStart"/>
      <w:r w:rsidRPr="00303E0D">
        <w:rPr>
          <w:rFonts w:ascii="Times New Roman" w:eastAsia="Times New Roman" w:hAnsi="Times New Roman" w:cs="Times New Roman"/>
          <w:sz w:val="28"/>
          <w:szCs w:val="28"/>
        </w:rPr>
        <w:t>.</w:t>
      </w:r>
      <w:proofErr w:type="gramEnd"/>
      <w:r w:rsidRPr="00303E0D">
        <w:rPr>
          <w:rFonts w:ascii="Times New Roman" w:eastAsia="Times New Roman" w:hAnsi="Times New Roman" w:cs="Times New Roman"/>
          <w:sz w:val="28"/>
          <w:szCs w:val="28"/>
        </w:rPr>
        <w:t xml:space="preserve"> </w:t>
      </w:r>
      <w:proofErr w:type="gramStart"/>
      <w:r w:rsidRPr="00303E0D">
        <w:rPr>
          <w:rFonts w:ascii="Times New Roman" w:eastAsia="Times New Roman" w:hAnsi="Times New Roman" w:cs="Times New Roman"/>
          <w:sz w:val="28"/>
          <w:szCs w:val="28"/>
          <w:highlight w:val="white"/>
        </w:rPr>
        <w:t>о</w:t>
      </w:r>
      <w:proofErr w:type="gramEnd"/>
      <w:r w:rsidRPr="00303E0D">
        <w:rPr>
          <w:rFonts w:ascii="Times New Roman" w:eastAsia="Times New Roman" w:hAnsi="Times New Roman" w:cs="Times New Roman"/>
          <w:sz w:val="28"/>
          <w:szCs w:val="28"/>
          <w:highlight w:val="white"/>
        </w:rPr>
        <w:t>н обращается непосредс­твенно ко мне, стремится добраться до меня, я испыты­ваю на себе силу его интенции, он навязывает мне с</w:t>
      </w:r>
      <w:r w:rsidR="00ED327F" w:rsidRPr="00303E0D">
        <w:rPr>
          <w:rFonts w:ascii="Times New Roman" w:eastAsia="Times New Roman" w:hAnsi="Times New Roman" w:cs="Times New Roman"/>
          <w:sz w:val="28"/>
          <w:szCs w:val="28"/>
          <w:highlight w:val="white"/>
        </w:rPr>
        <w:t>вою агрессивную двусмысленность»</w:t>
      </w:r>
      <w:r w:rsidRPr="00303E0D">
        <w:rPr>
          <w:rFonts w:ascii="Times New Roman" w:eastAsia="Times New Roman" w:hAnsi="Times New Roman" w:cs="Times New Roman"/>
          <w:sz w:val="28"/>
          <w:szCs w:val="28"/>
          <w:highlight w:val="white"/>
          <w:vertAlign w:val="superscript"/>
        </w:rPr>
        <w:footnoteReference w:id="117"/>
      </w:r>
      <w:r w:rsidRPr="00303E0D">
        <w:rPr>
          <w:rFonts w:ascii="Times New Roman" w:eastAsia="Times New Roman" w:hAnsi="Times New Roman" w:cs="Times New Roman"/>
          <w:sz w:val="28"/>
          <w:szCs w:val="28"/>
          <w:highlight w:val="white"/>
        </w:rPr>
        <w:t>. Ролан Барт выделяет несколько вариантов прочтения актуальных, действующих мифов. Пр</w:t>
      </w:r>
      <w:r w:rsidR="00ED327F" w:rsidRPr="00303E0D">
        <w:rPr>
          <w:rFonts w:ascii="Times New Roman" w:eastAsia="Times New Roman" w:hAnsi="Times New Roman" w:cs="Times New Roman"/>
          <w:sz w:val="28"/>
          <w:szCs w:val="28"/>
          <w:highlight w:val="white"/>
        </w:rPr>
        <w:t>и сосредоточенности на означающе</w:t>
      </w:r>
      <w:r w:rsidRPr="00303E0D">
        <w:rPr>
          <w:rFonts w:ascii="Times New Roman" w:eastAsia="Times New Roman" w:hAnsi="Times New Roman" w:cs="Times New Roman"/>
          <w:sz w:val="28"/>
          <w:szCs w:val="28"/>
          <w:highlight w:val="white"/>
        </w:rPr>
        <w:t>м, ключевым становится концепт, который позволяет осуществить буквальное прочтение. Если означающее заполнено содержанием, то следует выделять форму, являющуюся порождением мифа и смысл, относящийся к уровню языка. В результате такого различения становится возможным выявление трансформирующего влияния формы на смысл. Но свою наибольшую убедительную силу миф приобретает при восприятии формы и смысла в их неразрывном единстве.</w:t>
      </w:r>
    </w:p>
    <w:p w:rsidR="000F4955" w:rsidRPr="00303E0D" w:rsidRDefault="00ED327F" w:rsidP="00303E0D">
      <w:pPr>
        <w:spacing w:line="360" w:lineRule="auto"/>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ab/>
        <w:t>Суть мифа заключается в «</w:t>
      </w:r>
      <w:r w:rsidR="00D70908" w:rsidRPr="00303E0D">
        <w:rPr>
          <w:rFonts w:ascii="Times New Roman" w:eastAsia="Times New Roman" w:hAnsi="Times New Roman" w:cs="Times New Roman"/>
          <w:sz w:val="28"/>
          <w:szCs w:val="28"/>
        </w:rPr>
        <w:t>похищении им языка</w:t>
      </w:r>
      <w:r w:rsidRPr="00303E0D">
        <w:rPr>
          <w:rFonts w:ascii="Times New Roman" w:eastAsia="Times New Roman" w:hAnsi="Times New Roman" w:cs="Times New Roman"/>
          <w:sz w:val="28"/>
          <w:szCs w:val="28"/>
        </w:rPr>
        <w:t>»</w:t>
      </w:r>
      <w:r w:rsidR="00D70908" w:rsidRPr="00303E0D">
        <w:rPr>
          <w:rFonts w:ascii="Times New Roman" w:eastAsia="Times New Roman" w:hAnsi="Times New Roman" w:cs="Times New Roman"/>
          <w:sz w:val="28"/>
          <w:szCs w:val="28"/>
        </w:rPr>
        <w:t xml:space="preserve">: как с точки зрения повторяемости структуры означающее-означаемое-значение, так и с точки </w:t>
      </w:r>
      <w:r w:rsidR="00D70908" w:rsidRPr="00303E0D">
        <w:rPr>
          <w:rFonts w:ascii="Times New Roman" w:eastAsia="Times New Roman" w:hAnsi="Times New Roman" w:cs="Times New Roman"/>
          <w:sz w:val="28"/>
          <w:szCs w:val="28"/>
        </w:rPr>
        <w:lastRenderedPageBreak/>
        <w:t xml:space="preserve">зрения использования языковой реальности и единиц языка посредством добавления нового уровня. </w:t>
      </w:r>
      <w:r w:rsidRPr="00303E0D">
        <w:rPr>
          <w:rFonts w:ascii="Times New Roman" w:eastAsia="Times New Roman" w:hAnsi="Times New Roman" w:cs="Times New Roman"/>
          <w:sz w:val="28"/>
          <w:szCs w:val="28"/>
        </w:rPr>
        <w:t>«</w:t>
      </w:r>
      <w:r w:rsidR="00D70908" w:rsidRPr="00303E0D">
        <w:rPr>
          <w:rFonts w:ascii="Times New Roman" w:eastAsia="Times New Roman" w:hAnsi="Times New Roman" w:cs="Times New Roman"/>
          <w:sz w:val="28"/>
          <w:szCs w:val="28"/>
          <w:highlight w:val="white"/>
        </w:rPr>
        <w:t>..</w:t>
      </w:r>
      <w:proofErr w:type="gramStart"/>
      <w:r w:rsidR="00D70908" w:rsidRPr="00303E0D">
        <w:rPr>
          <w:rFonts w:ascii="Times New Roman" w:eastAsia="Times New Roman" w:hAnsi="Times New Roman" w:cs="Times New Roman"/>
          <w:sz w:val="28"/>
          <w:szCs w:val="28"/>
          <w:highlight w:val="white"/>
        </w:rPr>
        <w:t>.з</w:t>
      </w:r>
      <w:proofErr w:type="gramEnd"/>
      <w:r w:rsidR="00D70908" w:rsidRPr="00303E0D">
        <w:rPr>
          <w:rFonts w:ascii="Times New Roman" w:eastAsia="Times New Roman" w:hAnsi="Times New Roman" w:cs="Times New Roman"/>
          <w:sz w:val="28"/>
          <w:szCs w:val="28"/>
          <w:highlight w:val="white"/>
        </w:rPr>
        <w:t>адача мифа заключается в том, чтобы при­дать исторически обусловленным интенциям статус при­родных, возвести исторически преходящие факты в ранг вечных</w:t>
      </w:r>
      <w:r w:rsidRPr="00303E0D">
        <w:rPr>
          <w:rFonts w:ascii="Times New Roman" w:eastAsia="Times New Roman" w:hAnsi="Times New Roman" w:cs="Times New Roman"/>
          <w:sz w:val="28"/>
          <w:szCs w:val="28"/>
          <w:highlight w:val="white"/>
        </w:rPr>
        <w:t>»</w:t>
      </w:r>
      <w:r w:rsidR="00D70908" w:rsidRPr="00303E0D">
        <w:rPr>
          <w:rFonts w:ascii="Times New Roman" w:eastAsia="Times New Roman" w:hAnsi="Times New Roman" w:cs="Times New Roman"/>
          <w:sz w:val="28"/>
          <w:szCs w:val="28"/>
          <w:highlight w:val="white"/>
          <w:vertAlign w:val="superscript"/>
        </w:rPr>
        <w:footnoteReference w:id="118"/>
      </w:r>
      <w:r w:rsidR="00D70908" w:rsidRPr="00303E0D">
        <w:rPr>
          <w:rFonts w:ascii="Times New Roman" w:eastAsia="Times New Roman" w:hAnsi="Times New Roman" w:cs="Times New Roman"/>
          <w:sz w:val="28"/>
          <w:szCs w:val="28"/>
          <w:highlight w:val="white"/>
        </w:rPr>
        <w:t xml:space="preserve">. Реализация данной задачи позволяет придать случайности свойство обязательности. Мифология порядка, некоторая </w:t>
      </w:r>
      <w:r w:rsidRPr="00303E0D">
        <w:rPr>
          <w:rFonts w:ascii="Times New Roman" w:eastAsia="Times New Roman" w:hAnsi="Times New Roman" w:cs="Times New Roman"/>
          <w:sz w:val="28"/>
          <w:szCs w:val="28"/>
          <w:highlight w:val="white"/>
        </w:rPr>
        <w:t>«</w:t>
      </w:r>
      <w:r w:rsidR="00D70908" w:rsidRPr="00303E0D">
        <w:rPr>
          <w:rFonts w:ascii="Times New Roman" w:eastAsia="Times New Roman" w:hAnsi="Times New Roman" w:cs="Times New Roman"/>
          <w:sz w:val="28"/>
          <w:szCs w:val="28"/>
          <w:highlight w:val="white"/>
        </w:rPr>
        <w:t>консервация существующего</w:t>
      </w:r>
      <w:r w:rsidRPr="00303E0D">
        <w:rPr>
          <w:rFonts w:ascii="Times New Roman" w:eastAsia="Times New Roman" w:hAnsi="Times New Roman" w:cs="Times New Roman"/>
          <w:sz w:val="28"/>
          <w:szCs w:val="28"/>
          <w:highlight w:val="white"/>
        </w:rPr>
        <w:t>»</w:t>
      </w:r>
      <w:r w:rsidR="00D70908" w:rsidRPr="00303E0D">
        <w:rPr>
          <w:rFonts w:ascii="Times New Roman" w:eastAsia="Times New Roman" w:hAnsi="Times New Roman" w:cs="Times New Roman"/>
          <w:sz w:val="28"/>
          <w:szCs w:val="28"/>
          <w:highlight w:val="white"/>
        </w:rPr>
        <w:t xml:space="preserve"> невольно задает определенные законы или максимы, четко ограничивающие существующее бытийственное поле </w:t>
      </w:r>
      <w:proofErr w:type="gramStart"/>
      <w:r w:rsidR="00D70908" w:rsidRPr="00303E0D">
        <w:rPr>
          <w:rFonts w:ascii="Times New Roman" w:eastAsia="Times New Roman" w:hAnsi="Times New Roman" w:cs="Times New Roman"/>
          <w:sz w:val="28"/>
          <w:szCs w:val="28"/>
          <w:highlight w:val="white"/>
        </w:rPr>
        <w:t>потенциальных</w:t>
      </w:r>
      <w:proofErr w:type="gramEnd"/>
      <w:r w:rsidR="00D70908" w:rsidRPr="00303E0D">
        <w:rPr>
          <w:rFonts w:ascii="Times New Roman" w:eastAsia="Times New Roman" w:hAnsi="Times New Roman" w:cs="Times New Roman"/>
          <w:sz w:val="28"/>
          <w:szCs w:val="28"/>
          <w:highlight w:val="white"/>
        </w:rPr>
        <w:t xml:space="preserve"> </w:t>
      </w:r>
      <w:proofErr w:type="spellStart"/>
      <w:r w:rsidR="00D70908" w:rsidRPr="00303E0D">
        <w:rPr>
          <w:rFonts w:ascii="Times New Roman" w:eastAsia="Times New Roman" w:hAnsi="Times New Roman" w:cs="Times New Roman"/>
          <w:sz w:val="28"/>
          <w:szCs w:val="28"/>
          <w:highlight w:val="white"/>
        </w:rPr>
        <w:t>действований</w:t>
      </w:r>
      <w:proofErr w:type="spellEnd"/>
      <w:r w:rsidR="00D70908" w:rsidRPr="00303E0D">
        <w:rPr>
          <w:rFonts w:ascii="Times New Roman" w:eastAsia="Times New Roman" w:hAnsi="Times New Roman" w:cs="Times New Roman"/>
          <w:sz w:val="28"/>
          <w:szCs w:val="28"/>
          <w:highlight w:val="white"/>
        </w:rPr>
        <w:t xml:space="preserve">. </w:t>
      </w:r>
    </w:p>
    <w:p w:rsidR="000F4955" w:rsidRPr="00303E0D" w:rsidRDefault="00D70908" w:rsidP="00303E0D">
      <w:pPr>
        <w:spacing w:line="360" w:lineRule="auto"/>
        <w:jc w:val="both"/>
        <w:rPr>
          <w:rFonts w:ascii="Times New Roman" w:eastAsia="Times New Roman" w:hAnsi="Times New Roman" w:cs="Times New Roman"/>
          <w:sz w:val="28"/>
          <w:szCs w:val="28"/>
          <w:highlight w:val="white"/>
        </w:rPr>
      </w:pPr>
      <w:r w:rsidRPr="00303E0D">
        <w:rPr>
          <w:rFonts w:ascii="Times New Roman" w:eastAsia="Times New Roman" w:hAnsi="Times New Roman" w:cs="Times New Roman"/>
          <w:sz w:val="28"/>
          <w:szCs w:val="28"/>
        </w:rPr>
        <w:tab/>
        <w:t>Связанность мифа с языком подчеркивает и Клод Леви-</w:t>
      </w:r>
      <w:proofErr w:type="spellStart"/>
      <w:r w:rsidRPr="00303E0D">
        <w:rPr>
          <w:rFonts w:ascii="Times New Roman" w:eastAsia="Times New Roman" w:hAnsi="Times New Roman" w:cs="Times New Roman"/>
          <w:sz w:val="28"/>
          <w:szCs w:val="28"/>
        </w:rPr>
        <w:t>Стросс</w:t>
      </w:r>
      <w:proofErr w:type="spellEnd"/>
      <w:r w:rsidRPr="00303E0D">
        <w:rPr>
          <w:rFonts w:ascii="Times New Roman" w:eastAsia="Times New Roman" w:hAnsi="Times New Roman" w:cs="Times New Roman"/>
          <w:sz w:val="28"/>
          <w:szCs w:val="28"/>
        </w:rPr>
        <w:t xml:space="preserve">. </w:t>
      </w:r>
      <w:r w:rsidR="00ED327F" w:rsidRPr="00303E0D">
        <w:rPr>
          <w:rFonts w:ascii="Times New Roman" w:eastAsia="Times New Roman" w:hAnsi="Times New Roman" w:cs="Times New Roman"/>
          <w:sz w:val="28"/>
          <w:szCs w:val="28"/>
          <w:highlight w:val="white"/>
        </w:rPr>
        <w:t>«</w:t>
      </w:r>
      <w:r w:rsidRPr="00303E0D">
        <w:rPr>
          <w:rFonts w:ascii="Times New Roman" w:eastAsia="Times New Roman" w:hAnsi="Times New Roman" w:cs="Times New Roman"/>
          <w:sz w:val="28"/>
          <w:szCs w:val="28"/>
          <w:highlight w:val="white"/>
        </w:rPr>
        <w:t xml:space="preserve">Миф — это язык, но этот язык работает на самом высоком уровне, на котором смыслу удается, если можно так выразиться, </w:t>
      </w:r>
      <w:r w:rsidRPr="00303E0D">
        <w:rPr>
          <w:rFonts w:ascii="Times New Roman" w:eastAsia="Times New Roman" w:hAnsi="Times New Roman" w:cs="Times New Roman"/>
          <w:i/>
          <w:sz w:val="28"/>
          <w:szCs w:val="28"/>
          <w:highlight w:val="white"/>
        </w:rPr>
        <w:t xml:space="preserve">отделиться </w:t>
      </w:r>
      <w:r w:rsidRPr="00303E0D">
        <w:rPr>
          <w:rFonts w:ascii="Times New Roman" w:eastAsia="Times New Roman" w:hAnsi="Times New Roman" w:cs="Times New Roman"/>
          <w:sz w:val="28"/>
          <w:szCs w:val="28"/>
          <w:highlight w:val="white"/>
        </w:rPr>
        <w:t>от языковой основы, на которой он сложился</w:t>
      </w:r>
      <w:r w:rsidR="00ED327F" w:rsidRPr="00303E0D">
        <w:rPr>
          <w:rFonts w:ascii="Times New Roman" w:eastAsia="Times New Roman" w:hAnsi="Times New Roman" w:cs="Times New Roman"/>
          <w:sz w:val="28"/>
          <w:szCs w:val="28"/>
          <w:highlight w:val="white"/>
        </w:rPr>
        <w:t>»</w:t>
      </w:r>
      <w:r w:rsidRPr="00303E0D">
        <w:rPr>
          <w:rFonts w:ascii="Times New Roman" w:eastAsia="Times New Roman" w:hAnsi="Times New Roman" w:cs="Times New Roman"/>
          <w:sz w:val="28"/>
          <w:szCs w:val="28"/>
          <w:highlight w:val="white"/>
          <w:vertAlign w:val="superscript"/>
        </w:rPr>
        <w:footnoteReference w:id="119"/>
      </w:r>
      <w:r w:rsidRPr="00303E0D">
        <w:rPr>
          <w:rFonts w:ascii="Times New Roman" w:eastAsia="Times New Roman" w:hAnsi="Times New Roman" w:cs="Times New Roman"/>
          <w:sz w:val="28"/>
          <w:szCs w:val="28"/>
          <w:highlight w:val="white"/>
        </w:rPr>
        <w:t>.  Если останавливаться на этом моменте более подробно, то, по мысли, Леви-</w:t>
      </w:r>
      <w:proofErr w:type="spellStart"/>
      <w:r w:rsidRPr="00303E0D">
        <w:rPr>
          <w:rFonts w:ascii="Times New Roman" w:eastAsia="Times New Roman" w:hAnsi="Times New Roman" w:cs="Times New Roman"/>
          <w:sz w:val="28"/>
          <w:szCs w:val="28"/>
          <w:highlight w:val="white"/>
        </w:rPr>
        <w:t>Стросса</w:t>
      </w:r>
      <w:proofErr w:type="spellEnd"/>
      <w:r w:rsidRPr="00303E0D">
        <w:rPr>
          <w:rFonts w:ascii="Times New Roman" w:eastAsia="Times New Roman" w:hAnsi="Times New Roman" w:cs="Times New Roman"/>
          <w:sz w:val="28"/>
          <w:szCs w:val="28"/>
          <w:highlight w:val="white"/>
        </w:rPr>
        <w:t xml:space="preserve"> мифы и сказки работают как метаязык, действующий и реализующийся на всех уровнях. </w:t>
      </w:r>
      <w:r w:rsidR="00ED327F" w:rsidRPr="00303E0D">
        <w:rPr>
          <w:rFonts w:ascii="Times New Roman" w:eastAsia="Times New Roman" w:hAnsi="Times New Roman" w:cs="Times New Roman"/>
          <w:sz w:val="28"/>
          <w:szCs w:val="28"/>
          <w:highlight w:val="white"/>
        </w:rPr>
        <w:t>«</w:t>
      </w:r>
      <w:r w:rsidRPr="00303E0D">
        <w:rPr>
          <w:rFonts w:ascii="Times New Roman" w:eastAsia="Times New Roman" w:hAnsi="Times New Roman" w:cs="Times New Roman"/>
          <w:sz w:val="28"/>
          <w:szCs w:val="28"/>
          <w:highlight w:val="white"/>
        </w:rPr>
        <w:t>..</w:t>
      </w:r>
      <w:proofErr w:type="gramStart"/>
      <w:r w:rsidRPr="00303E0D">
        <w:rPr>
          <w:rFonts w:ascii="Times New Roman" w:eastAsia="Times New Roman" w:hAnsi="Times New Roman" w:cs="Times New Roman"/>
          <w:sz w:val="28"/>
          <w:szCs w:val="28"/>
          <w:highlight w:val="white"/>
        </w:rPr>
        <w:t>.</w:t>
      </w:r>
      <w:proofErr w:type="gramEnd"/>
      <w:r w:rsidRPr="00303E0D">
        <w:rPr>
          <w:rFonts w:ascii="Times New Roman" w:eastAsia="Times New Roman" w:hAnsi="Times New Roman" w:cs="Times New Roman"/>
          <w:sz w:val="28"/>
          <w:szCs w:val="28"/>
          <w:highlight w:val="white"/>
        </w:rPr>
        <w:t xml:space="preserve"> </w:t>
      </w:r>
      <w:proofErr w:type="gramStart"/>
      <w:r w:rsidRPr="00303E0D">
        <w:rPr>
          <w:rFonts w:ascii="Times New Roman" w:eastAsia="Times New Roman" w:hAnsi="Times New Roman" w:cs="Times New Roman"/>
          <w:sz w:val="28"/>
          <w:szCs w:val="28"/>
          <w:highlight w:val="white"/>
        </w:rPr>
        <w:t>м</w:t>
      </w:r>
      <w:proofErr w:type="gramEnd"/>
      <w:r w:rsidRPr="00303E0D">
        <w:rPr>
          <w:rFonts w:ascii="Times New Roman" w:eastAsia="Times New Roman" w:hAnsi="Times New Roman" w:cs="Times New Roman"/>
          <w:sz w:val="28"/>
          <w:szCs w:val="28"/>
          <w:highlight w:val="white"/>
        </w:rPr>
        <w:t>ифы и сказки, как разно</w:t>
      </w:r>
      <w:r w:rsidR="00ED327F" w:rsidRPr="00303E0D">
        <w:rPr>
          <w:rFonts w:ascii="Times New Roman" w:eastAsia="Times New Roman" w:hAnsi="Times New Roman" w:cs="Times New Roman"/>
          <w:sz w:val="28"/>
          <w:szCs w:val="28"/>
          <w:highlight w:val="white"/>
        </w:rPr>
        <w:t>видности языка, используют его «</w:t>
      </w:r>
      <w:proofErr w:type="spellStart"/>
      <w:r w:rsidRPr="00303E0D">
        <w:rPr>
          <w:rFonts w:ascii="Times New Roman" w:eastAsia="Times New Roman" w:hAnsi="Times New Roman" w:cs="Times New Roman"/>
          <w:sz w:val="28"/>
          <w:szCs w:val="28"/>
          <w:highlight w:val="white"/>
        </w:rPr>
        <w:t>гиперструктурно</w:t>
      </w:r>
      <w:proofErr w:type="spellEnd"/>
      <w:r w:rsidR="00ED327F" w:rsidRPr="00303E0D">
        <w:rPr>
          <w:rFonts w:ascii="Times New Roman" w:eastAsia="Times New Roman" w:hAnsi="Times New Roman" w:cs="Times New Roman"/>
          <w:sz w:val="28"/>
          <w:szCs w:val="28"/>
          <w:highlight w:val="white"/>
        </w:rPr>
        <w:t>»»</w:t>
      </w:r>
      <w:r w:rsidRPr="00303E0D">
        <w:rPr>
          <w:rFonts w:ascii="Times New Roman" w:eastAsia="Times New Roman" w:hAnsi="Times New Roman" w:cs="Times New Roman"/>
          <w:sz w:val="28"/>
          <w:szCs w:val="28"/>
          <w:highlight w:val="white"/>
          <w:vertAlign w:val="superscript"/>
        </w:rPr>
        <w:footnoteReference w:id="120"/>
      </w:r>
      <w:r w:rsidRPr="00303E0D">
        <w:rPr>
          <w:rFonts w:ascii="Times New Roman" w:eastAsia="Times New Roman" w:hAnsi="Times New Roman" w:cs="Times New Roman"/>
          <w:sz w:val="28"/>
          <w:szCs w:val="28"/>
          <w:highlight w:val="white"/>
        </w:rPr>
        <w:t xml:space="preserve">. Грамматические и лексические средства языка в мифе не являются единственными средствами его реализации: </w:t>
      </w:r>
      <w:r w:rsidR="00ED327F" w:rsidRPr="00303E0D">
        <w:rPr>
          <w:rFonts w:ascii="Times New Roman" w:eastAsia="Times New Roman" w:hAnsi="Times New Roman" w:cs="Times New Roman"/>
          <w:sz w:val="28"/>
          <w:szCs w:val="28"/>
          <w:highlight w:val="white"/>
        </w:rPr>
        <w:t>«</w:t>
      </w:r>
      <w:r w:rsidRPr="00303E0D">
        <w:rPr>
          <w:rFonts w:ascii="Times New Roman" w:eastAsia="Times New Roman" w:hAnsi="Times New Roman" w:cs="Times New Roman"/>
          <w:sz w:val="28"/>
          <w:szCs w:val="28"/>
          <w:highlight w:val="white"/>
        </w:rPr>
        <w:t>... правила и слова служат здесь для построения образов и действий,</w:t>
      </w:r>
      <w:r w:rsidRPr="00303E0D">
        <w:rPr>
          <w:rFonts w:ascii="Times New Roman" w:eastAsia="Times New Roman" w:hAnsi="Times New Roman" w:cs="Times New Roman"/>
          <w:b/>
          <w:sz w:val="28"/>
          <w:szCs w:val="28"/>
          <w:highlight w:val="white"/>
        </w:rPr>
        <w:t xml:space="preserve"> </w:t>
      </w:r>
      <w:r w:rsidR="00ED327F" w:rsidRPr="00303E0D">
        <w:rPr>
          <w:rFonts w:ascii="Times New Roman" w:eastAsia="Times New Roman" w:hAnsi="Times New Roman" w:cs="Times New Roman"/>
          <w:sz w:val="28"/>
          <w:szCs w:val="28"/>
          <w:highlight w:val="white"/>
        </w:rPr>
        <w:t>являющихся «</w:t>
      </w:r>
      <w:r w:rsidRPr="00303E0D">
        <w:rPr>
          <w:rFonts w:ascii="Times New Roman" w:eastAsia="Times New Roman" w:hAnsi="Times New Roman" w:cs="Times New Roman"/>
          <w:sz w:val="28"/>
          <w:szCs w:val="28"/>
          <w:highlight w:val="white"/>
        </w:rPr>
        <w:t>нормальными</w:t>
      </w:r>
      <w:r w:rsidR="00ED327F" w:rsidRPr="00303E0D">
        <w:rPr>
          <w:rFonts w:ascii="Times New Roman" w:eastAsia="Times New Roman" w:hAnsi="Times New Roman" w:cs="Times New Roman"/>
          <w:sz w:val="28"/>
          <w:szCs w:val="28"/>
          <w:highlight w:val="white"/>
        </w:rPr>
        <w:t>»</w:t>
      </w:r>
      <w:r w:rsidRPr="00303E0D">
        <w:rPr>
          <w:rFonts w:ascii="Times New Roman" w:eastAsia="Times New Roman" w:hAnsi="Times New Roman" w:cs="Times New Roman"/>
          <w:sz w:val="28"/>
          <w:szCs w:val="28"/>
          <w:highlight w:val="white"/>
        </w:rPr>
        <w:t xml:space="preserve"> обозначающими для </w:t>
      </w:r>
      <w:proofErr w:type="gramStart"/>
      <w:r w:rsidRPr="00303E0D">
        <w:rPr>
          <w:rFonts w:ascii="Times New Roman" w:eastAsia="Times New Roman" w:hAnsi="Times New Roman" w:cs="Times New Roman"/>
          <w:sz w:val="28"/>
          <w:szCs w:val="28"/>
          <w:highlight w:val="white"/>
        </w:rPr>
        <w:t>обозна­чаемых</w:t>
      </w:r>
      <w:proofErr w:type="gramEnd"/>
      <w:r w:rsidRPr="00303E0D">
        <w:rPr>
          <w:rFonts w:ascii="Times New Roman" w:eastAsia="Times New Roman" w:hAnsi="Times New Roman" w:cs="Times New Roman"/>
          <w:sz w:val="28"/>
          <w:szCs w:val="28"/>
          <w:highlight w:val="white"/>
        </w:rPr>
        <w:t xml:space="preserve"> речи и одновременно значащими элементами по отношению к дополнительной системе значений, которая развертывается в другом плане</w:t>
      </w:r>
      <w:r w:rsidR="00ED327F" w:rsidRPr="00303E0D">
        <w:rPr>
          <w:rFonts w:ascii="Times New Roman" w:eastAsia="Times New Roman" w:hAnsi="Times New Roman" w:cs="Times New Roman"/>
          <w:sz w:val="28"/>
          <w:szCs w:val="28"/>
          <w:highlight w:val="white"/>
        </w:rPr>
        <w:t>»</w:t>
      </w:r>
      <w:r w:rsidRPr="00303E0D">
        <w:rPr>
          <w:rFonts w:ascii="Times New Roman" w:eastAsia="Times New Roman" w:hAnsi="Times New Roman" w:cs="Times New Roman"/>
          <w:sz w:val="28"/>
          <w:szCs w:val="28"/>
          <w:highlight w:val="white"/>
          <w:vertAlign w:val="superscript"/>
        </w:rPr>
        <w:footnoteReference w:id="121"/>
      </w:r>
      <w:r w:rsidRPr="00303E0D">
        <w:rPr>
          <w:rFonts w:ascii="Times New Roman" w:eastAsia="Times New Roman" w:hAnsi="Times New Roman" w:cs="Times New Roman"/>
          <w:sz w:val="28"/>
          <w:szCs w:val="28"/>
          <w:highlight w:val="white"/>
        </w:rPr>
        <w:t>. То есть по сути, Леви-</w:t>
      </w:r>
      <w:proofErr w:type="spellStart"/>
      <w:r w:rsidRPr="00303E0D">
        <w:rPr>
          <w:rFonts w:ascii="Times New Roman" w:eastAsia="Times New Roman" w:hAnsi="Times New Roman" w:cs="Times New Roman"/>
          <w:sz w:val="28"/>
          <w:szCs w:val="28"/>
          <w:highlight w:val="white"/>
        </w:rPr>
        <w:t>Стросс</w:t>
      </w:r>
      <w:proofErr w:type="spellEnd"/>
      <w:r w:rsidRPr="00303E0D">
        <w:rPr>
          <w:rFonts w:ascii="Times New Roman" w:eastAsia="Times New Roman" w:hAnsi="Times New Roman" w:cs="Times New Roman"/>
          <w:sz w:val="28"/>
          <w:szCs w:val="28"/>
          <w:highlight w:val="white"/>
        </w:rPr>
        <w:t xml:space="preserve">, также как и Барт, говорит о некоторой деформации значений в мифе, </w:t>
      </w:r>
      <w:proofErr w:type="gramStart"/>
      <w:r w:rsidRPr="00303E0D">
        <w:rPr>
          <w:rFonts w:ascii="Times New Roman" w:eastAsia="Times New Roman" w:hAnsi="Times New Roman" w:cs="Times New Roman"/>
          <w:sz w:val="28"/>
          <w:szCs w:val="28"/>
          <w:highlight w:val="white"/>
        </w:rPr>
        <w:t>которые получаются путем прибавления дополнительного означаемого.</w:t>
      </w:r>
      <w:proofErr w:type="gramEnd"/>
      <w:r w:rsidRPr="00303E0D">
        <w:rPr>
          <w:rFonts w:ascii="Times New Roman" w:eastAsia="Times New Roman" w:hAnsi="Times New Roman" w:cs="Times New Roman"/>
          <w:sz w:val="28"/>
          <w:szCs w:val="28"/>
          <w:highlight w:val="white"/>
        </w:rPr>
        <w:t xml:space="preserve"> Следовательно, структура мифа не является обособленной по </w:t>
      </w:r>
      <w:r w:rsidRPr="00303E0D">
        <w:rPr>
          <w:rFonts w:ascii="Times New Roman" w:eastAsia="Times New Roman" w:hAnsi="Times New Roman" w:cs="Times New Roman"/>
          <w:sz w:val="28"/>
          <w:szCs w:val="28"/>
          <w:highlight w:val="white"/>
        </w:rPr>
        <w:lastRenderedPageBreak/>
        <w:t xml:space="preserve">своему содержанию, поскольку сама является содержанием, принимающим определенную логическую форму. </w:t>
      </w:r>
    </w:p>
    <w:p w:rsidR="000F4955" w:rsidRPr="00303E0D" w:rsidRDefault="00D70908" w:rsidP="00303E0D">
      <w:pPr>
        <w:spacing w:line="360" w:lineRule="auto"/>
        <w:ind w:firstLine="720"/>
        <w:jc w:val="both"/>
        <w:rPr>
          <w:rFonts w:ascii="Times New Roman" w:eastAsia="Times New Roman" w:hAnsi="Times New Roman" w:cs="Times New Roman"/>
          <w:sz w:val="28"/>
          <w:szCs w:val="28"/>
          <w:highlight w:val="white"/>
        </w:rPr>
      </w:pPr>
      <w:r w:rsidRPr="00303E0D">
        <w:rPr>
          <w:rFonts w:ascii="Times New Roman" w:eastAsia="Times New Roman" w:hAnsi="Times New Roman" w:cs="Times New Roman"/>
          <w:sz w:val="28"/>
          <w:szCs w:val="28"/>
          <w:highlight w:val="white"/>
        </w:rPr>
        <w:t xml:space="preserve">Миф, несмотря на то, что принадлежит языковой </w:t>
      </w:r>
      <w:proofErr w:type="gramStart"/>
      <w:r w:rsidRPr="00303E0D">
        <w:rPr>
          <w:rFonts w:ascii="Times New Roman" w:eastAsia="Times New Roman" w:hAnsi="Times New Roman" w:cs="Times New Roman"/>
          <w:sz w:val="28"/>
          <w:szCs w:val="28"/>
          <w:highlight w:val="white"/>
        </w:rPr>
        <w:t>реальности</w:t>
      </w:r>
      <w:proofErr w:type="gramEnd"/>
      <w:r w:rsidRPr="00303E0D">
        <w:rPr>
          <w:rFonts w:ascii="Times New Roman" w:eastAsia="Times New Roman" w:hAnsi="Times New Roman" w:cs="Times New Roman"/>
          <w:sz w:val="28"/>
          <w:szCs w:val="28"/>
          <w:highlight w:val="white"/>
        </w:rPr>
        <w:t xml:space="preserve"> есть одновременно и внутриязыковое, и внеязыковое явление. На основании того, что Соссюр выделяет в языке два уровня: структурный, позволяющей языку быть обратимым во времени, и статистический, делающий речь необратимый, Леви-</w:t>
      </w:r>
      <w:proofErr w:type="spellStart"/>
      <w:r w:rsidRPr="00303E0D">
        <w:rPr>
          <w:rFonts w:ascii="Times New Roman" w:eastAsia="Times New Roman" w:hAnsi="Times New Roman" w:cs="Times New Roman"/>
          <w:sz w:val="28"/>
          <w:szCs w:val="28"/>
          <w:highlight w:val="white"/>
        </w:rPr>
        <w:t>Стросс</w:t>
      </w:r>
      <w:proofErr w:type="spellEnd"/>
      <w:r w:rsidRPr="00303E0D">
        <w:rPr>
          <w:rFonts w:ascii="Times New Roman" w:eastAsia="Times New Roman" w:hAnsi="Times New Roman" w:cs="Times New Roman"/>
          <w:sz w:val="28"/>
          <w:szCs w:val="28"/>
          <w:highlight w:val="white"/>
        </w:rPr>
        <w:t xml:space="preserve"> делает предположение о возможности выделения еще одного уровня, характерного непосредственно для мифа. </w:t>
      </w:r>
      <w:r w:rsidR="00ED327F" w:rsidRPr="00303E0D">
        <w:rPr>
          <w:rFonts w:ascii="Times New Roman" w:eastAsia="Times New Roman" w:hAnsi="Times New Roman" w:cs="Times New Roman"/>
          <w:sz w:val="28"/>
          <w:szCs w:val="28"/>
          <w:highlight w:val="white"/>
        </w:rPr>
        <w:t>«</w:t>
      </w:r>
      <w:r w:rsidRPr="00303E0D">
        <w:rPr>
          <w:rFonts w:ascii="Times New Roman" w:eastAsia="Times New Roman" w:hAnsi="Times New Roman" w:cs="Times New Roman"/>
          <w:sz w:val="28"/>
          <w:szCs w:val="28"/>
          <w:highlight w:val="white"/>
        </w:rPr>
        <w:t>Миф всегда относится к событиям прошлого: «до сотворения мира» или «в начале времен» — во всяком случае, «давным-давно»</w:t>
      </w:r>
      <w:r w:rsidR="00ED327F" w:rsidRPr="00303E0D">
        <w:rPr>
          <w:rFonts w:ascii="Times New Roman" w:eastAsia="Times New Roman" w:hAnsi="Times New Roman" w:cs="Times New Roman"/>
          <w:sz w:val="28"/>
          <w:szCs w:val="28"/>
          <w:highlight w:val="white"/>
        </w:rPr>
        <w:t>»</w:t>
      </w:r>
      <w:r w:rsidRPr="00303E0D">
        <w:rPr>
          <w:rFonts w:ascii="Times New Roman" w:eastAsia="Times New Roman" w:hAnsi="Times New Roman" w:cs="Times New Roman"/>
          <w:sz w:val="28"/>
          <w:szCs w:val="28"/>
          <w:highlight w:val="white"/>
          <w:vertAlign w:val="superscript"/>
        </w:rPr>
        <w:footnoteReference w:id="122"/>
      </w:r>
      <w:r w:rsidRPr="00303E0D">
        <w:rPr>
          <w:rFonts w:ascii="Times New Roman" w:eastAsia="Times New Roman" w:hAnsi="Times New Roman" w:cs="Times New Roman"/>
          <w:sz w:val="28"/>
          <w:szCs w:val="28"/>
          <w:highlight w:val="white"/>
        </w:rPr>
        <w:t xml:space="preserve">. Таким образом, миф соединяет в себе объяснение трех временных пространств: прошлого, настоящего и будущего, так как </w:t>
      </w:r>
      <w:proofErr w:type="gramStart"/>
      <w:r w:rsidRPr="00303E0D">
        <w:rPr>
          <w:rFonts w:ascii="Times New Roman" w:eastAsia="Times New Roman" w:hAnsi="Times New Roman" w:cs="Times New Roman"/>
          <w:sz w:val="28"/>
          <w:szCs w:val="28"/>
          <w:highlight w:val="white"/>
        </w:rPr>
        <w:t>события, освещаемые в нем находятся</w:t>
      </w:r>
      <w:proofErr w:type="gramEnd"/>
      <w:r w:rsidRPr="00303E0D">
        <w:rPr>
          <w:rFonts w:ascii="Times New Roman" w:eastAsia="Times New Roman" w:hAnsi="Times New Roman" w:cs="Times New Roman"/>
          <w:sz w:val="28"/>
          <w:szCs w:val="28"/>
          <w:highlight w:val="white"/>
        </w:rPr>
        <w:t xml:space="preserve"> вне времени. Сама сущность мифа есть рассказанная в нем история. Но это не отдельная история, рассказываемая и хранимая четко определенной группой лиц. Миф, по Леви-</w:t>
      </w:r>
      <w:proofErr w:type="spellStart"/>
      <w:r w:rsidRPr="00303E0D">
        <w:rPr>
          <w:rFonts w:ascii="Times New Roman" w:eastAsia="Times New Roman" w:hAnsi="Times New Roman" w:cs="Times New Roman"/>
          <w:sz w:val="28"/>
          <w:szCs w:val="28"/>
          <w:highlight w:val="white"/>
        </w:rPr>
        <w:t>Строссу</w:t>
      </w:r>
      <w:proofErr w:type="spellEnd"/>
      <w:r w:rsidRPr="00303E0D">
        <w:rPr>
          <w:rFonts w:ascii="Times New Roman" w:eastAsia="Times New Roman" w:hAnsi="Times New Roman" w:cs="Times New Roman"/>
          <w:sz w:val="28"/>
          <w:szCs w:val="28"/>
          <w:highlight w:val="white"/>
        </w:rPr>
        <w:t xml:space="preserve">, это вся совокупность его возможных вариантов, ограниченных пониманием этой истории именно как мифа. Сама цель мифа, как задание некоторых логических моделей или границ для разрешения противоречия, позволяет говорить о его постоянном развитии и возможности интерпретации. </w:t>
      </w:r>
      <w:r w:rsidR="00ED327F" w:rsidRPr="00303E0D">
        <w:rPr>
          <w:rFonts w:ascii="Times New Roman" w:eastAsia="Times New Roman" w:hAnsi="Times New Roman" w:cs="Times New Roman"/>
          <w:sz w:val="28"/>
          <w:szCs w:val="28"/>
          <w:highlight w:val="white"/>
        </w:rPr>
        <w:t>«</w:t>
      </w:r>
      <w:r w:rsidRPr="00303E0D">
        <w:rPr>
          <w:rFonts w:ascii="Times New Roman" w:eastAsia="Times New Roman" w:hAnsi="Times New Roman" w:cs="Times New Roman"/>
          <w:sz w:val="28"/>
          <w:szCs w:val="28"/>
          <w:highlight w:val="white"/>
        </w:rPr>
        <w:t>Миф будет развиваться как бы по спирали, пока не истощится интеллектуальный импульс, породивший этот миф</w:t>
      </w:r>
      <w:r w:rsidR="00ED327F" w:rsidRPr="00303E0D">
        <w:rPr>
          <w:rFonts w:ascii="Times New Roman" w:eastAsia="Times New Roman" w:hAnsi="Times New Roman" w:cs="Times New Roman"/>
          <w:sz w:val="28"/>
          <w:szCs w:val="28"/>
          <w:highlight w:val="white"/>
        </w:rPr>
        <w:t>»</w:t>
      </w:r>
      <w:r w:rsidRPr="00303E0D">
        <w:rPr>
          <w:rFonts w:ascii="Times New Roman" w:eastAsia="Times New Roman" w:hAnsi="Times New Roman" w:cs="Times New Roman"/>
          <w:sz w:val="28"/>
          <w:szCs w:val="28"/>
          <w:highlight w:val="white"/>
          <w:vertAlign w:val="superscript"/>
        </w:rPr>
        <w:footnoteReference w:id="123"/>
      </w:r>
      <w:r w:rsidRPr="00303E0D">
        <w:rPr>
          <w:rFonts w:ascii="Times New Roman" w:eastAsia="Times New Roman" w:hAnsi="Times New Roman" w:cs="Times New Roman"/>
          <w:sz w:val="28"/>
          <w:szCs w:val="28"/>
          <w:highlight w:val="white"/>
        </w:rPr>
        <w:t>. Таким образом</w:t>
      </w:r>
      <w:r w:rsidR="00ED327F" w:rsidRPr="00303E0D">
        <w:rPr>
          <w:rFonts w:ascii="Times New Roman" w:eastAsia="Times New Roman" w:hAnsi="Times New Roman" w:cs="Times New Roman"/>
          <w:sz w:val="28"/>
          <w:szCs w:val="28"/>
          <w:highlight w:val="white"/>
        </w:rPr>
        <w:t>,</w:t>
      </w:r>
      <w:r w:rsidRPr="00303E0D">
        <w:rPr>
          <w:rFonts w:ascii="Times New Roman" w:eastAsia="Times New Roman" w:hAnsi="Times New Roman" w:cs="Times New Roman"/>
          <w:sz w:val="28"/>
          <w:szCs w:val="28"/>
          <w:highlight w:val="white"/>
        </w:rPr>
        <w:t xml:space="preserve"> рост или интерпретация мифа не прерывается, если остается связь с основами, его породившими. </w:t>
      </w:r>
    </w:p>
    <w:p w:rsidR="000F4955" w:rsidRPr="00303E0D" w:rsidRDefault="00D70908" w:rsidP="00303E0D">
      <w:pPr>
        <w:spacing w:line="360" w:lineRule="auto"/>
        <w:ind w:firstLine="720"/>
        <w:jc w:val="both"/>
        <w:rPr>
          <w:rFonts w:ascii="Times New Roman" w:eastAsia="Times New Roman" w:hAnsi="Times New Roman" w:cs="Times New Roman"/>
          <w:sz w:val="28"/>
          <w:szCs w:val="28"/>
          <w:highlight w:val="white"/>
        </w:rPr>
      </w:pPr>
      <w:r w:rsidRPr="00303E0D">
        <w:rPr>
          <w:rFonts w:ascii="Times New Roman" w:eastAsia="Times New Roman" w:hAnsi="Times New Roman" w:cs="Times New Roman"/>
          <w:sz w:val="28"/>
          <w:szCs w:val="28"/>
          <w:highlight w:val="white"/>
        </w:rPr>
        <w:t>В рассмотренных выше концепциях мифа, сам анализируемый феномен непосредственно связан с собственной интерпретацией, герменевтическое поле которой включает два взаимо</w:t>
      </w:r>
      <w:r w:rsidR="00ED327F" w:rsidRPr="00303E0D">
        <w:rPr>
          <w:rFonts w:ascii="Times New Roman" w:eastAsia="Times New Roman" w:hAnsi="Times New Roman" w:cs="Times New Roman"/>
          <w:sz w:val="28"/>
          <w:szCs w:val="28"/>
          <w:highlight w:val="white"/>
        </w:rPr>
        <w:t>дополняющих друг друга уровня. «</w:t>
      </w:r>
      <w:r w:rsidRPr="00303E0D">
        <w:rPr>
          <w:rFonts w:ascii="Times New Roman" w:eastAsia="Times New Roman" w:hAnsi="Times New Roman" w:cs="Times New Roman"/>
          <w:sz w:val="28"/>
          <w:szCs w:val="28"/>
          <w:highlight w:val="white"/>
        </w:rPr>
        <w:t xml:space="preserve">Я называю символом всякую структуру значения, где один </w:t>
      </w:r>
      <w:r w:rsidRPr="00303E0D">
        <w:rPr>
          <w:rFonts w:ascii="Times New Roman" w:eastAsia="Times New Roman" w:hAnsi="Times New Roman" w:cs="Times New Roman"/>
          <w:sz w:val="28"/>
          <w:szCs w:val="28"/>
          <w:highlight w:val="white"/>
        </w:rPr>
        <w:lastRenderedPageBreak/>
        <w:t>смысл - прямой, первичный, буквальный - сверх того означает и другой смысл - косвенный, вторичный, иносказательный, - который может быть понят лишь через первый</w:t>
      </w:r>
      <w:r w:rsidR="00ED327F" w:rsidRPr="00303E0D">
        <w:rPr>
          <w:rFonts w:ascii="Times New Roman" w:eastAsia="Times New Roman" w:hAnsi="Times New Roman" w:cs="Times New Roman"/>
          <w:sz w:val="28"/>
          <w:szCs w:val="28"/>
          <w:highlight w:val="white"/>
        </w:rPr>
        <w:t>»</w:t>
      </w:r>
      <w:r w:rsidRPr="00303E0D">
        <w:rPr>
          <w:rFonts w:ascii="Times New Roman" w:eastAsia="Times New Roman" w:hAnsi="Times New Roman" w:cs="Times New Roman"/>
          <w:sz w:val="28"/>
          <w:szCs w:val="28"/>
          <w:highlight w:val="white"/>
          <w:vertAlign w:val="superscript"/>
        </w:rPr>
        <w:footnoteReference w:id="124"/>
      </w:r>
      <w:r w:rsidRPr="00303E0D">
        <w:rPr>
          <w:rFonts w:ascii="Times New Roman" w:eastAsia="Times New Roman" w:hAnsi="Times New Roman" w:cs="Times New Roman"/>
          <w:sz w:val="28"/>
          <w:szCs w:val="28"/>
          <w:highlight w:val="white"/>
        </w:rPr>
        <w:t>. Интерпретация может быть представлена как следующий этап жизни мифа.</w:t>
      </w:r>
      <w:r w:rsidRPr="00303E0D">
        <w:rPr>
          <w:rFonts w:ascii="Times New Roman" w:eastAsia="Times New Roman" w:hAnsi="Times New Roman" w:cs="Times New Roman"/>
          <w:sz w:val="28"/>
          <w:szCs w:val="28"/>
        </w:rPr>
        <w:t xml:space="preserve"> С одной стороны миф возрождается благодаря некоторой деконструкции (деструкции) до уровня языка. Таким образом понятая интерпретация сводится к своему прямому определению.  </w:t>
      </w:r>
      <w:r w:rsidR="00ED327F"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highlight w:val="white"/>
        </w:rPr>
        <w:t>..</w:t>
      </w:r>
      <w:proofErr w:type="gramStart"/>
      <w:r w:rsidRPr="00303E0D">
        <w:rPr>
          <w:rFonts w:ascii="Times New Roman" w:eastAsia="Times New Roman" w:hAnsi="Times New Roman" w:cs="Times New Roman"/>
          <w:sz w:val="28"/>
          <w:szCs w:val="28"/>
          <w:highlight w:val="white"/>
        </w:rPr>
        <w:t>.</w:t>
      </w:r>
      <w:proofErr w:type="gramEnd"/>
      <w:r w:rsidRPr="00303E0D">
        <w:rPr>
          <w:rFonts w:ascii="Times New Roman" w:eastAsia="Times New Roman" w:hAnsi="Times New Roman" w:cs="Times New Roman"/>
          <w:sz w:val="28"/>
          <w:szCs w:val="28"/>
          <w:highlight w:val="white"/>
        </w:rPr>
        <w:t xml:space="preserve"> </w:t>
      </w:r>
      <w:proofErr w:type="gramStart"/>
      <w:r w:rsidRPr="00303E0D">
        <w:rPr>
          <w:rFonts w:ascii="Times New Roman" w:eastAsia="Times New Roman" w:hAnsi="Times New Roman" w:cs="Times New Roman"/>
          <w:sz w:val="28"/>
          <w:szCs w:val="28"/>
          <w:highlight w:val="white"/>
        </w:rPr>
        <w:t>и</w:t>
      </w:r>
      <w:proofErr w:type="gramEnd"/>
      <w:r w:rsidRPr="00303E0D">
        <w:rPr>
          <w:rFonts w:ascii="Times New Roman" w:eastAsia="Times New Roman" w:hAnsi="Times New Roman" w:cs="Times New Roman"/>
          <w:sz w:val="28"/>
          <w:szCs w:val="28"/>
          <w:highlight w:val="white"/>
        </w:rPr>
        <w:t>нтерпретация, скажем мы, это работа мышления, которая состоит в расшифровке смысла, скрывающегося за очевидным смыслом, в выявлении уровней значения, заключенных в буквальном значении</w:t>
      </w:r>
      <w:r w:rsidR="00ED327F" w:rsidRPr="00303E0D">
        <w:rPr>
          <w:rFonts w:ascii="Times New Roman" w:eastAsia="Times New Roman" w:hAnsi="Times New Roman" w:cs="Times New Roman"/>
          <w:sz w:val="28"/>
          <w:szCs w:val="28"/>
          <w:highlight w:val="white"/>
        </w:rPr>
        <w:t>»</w:t>
      </w:r>
      <w:r w:rsidRPr="00303E0D">
        <w:rPr>
          <w:rFonts w:ascii="Times New Roman" w:eastAsia="Times New Roman" w:hAnsi="Times New Roman" w:cs="Times New Roman"/>
          <w:sz w:val="28"/>
          <w:szCs w:val="28"/>
          <w:highlight w:val="white"/>
          <w:vertAlign w:val="superscript"/>
        </w:rPr>
        <w:footnoteReference w:id="125"/>
      </w:r>
      <w:r w:rsidRPr="00303E0D">
        <w:rPr>
          <w:rFonts w:ascii="Times New Roman" w:eastAsia="Times New Roman" w:hAnsi="Times New Roman" w:cs="Times New Roman"/>
          <w:sz w:val="28"/>
          <w:szCs w:val="28"/>
          <w:highlight w:val="white"/>
        </w:rPr>
        <w:t xml:space="preserve">. Но такое дешифрование буквального смысла мифа до уровня его символической значимости не учитывает подвижность его базиса - самого языка.  Язык не статичная совокупность морфем и фонем, и его постоянная трансформация служит обновлению и самого мифа. Но следует учитывать то, что интерпретация может </w:t>
      </w:r>
      <w:proofErr w:type="gramStart"/>
      <w:r w:rsidRPr="00303E0D">
        <w:rPr>
          <w:rFonts w:ascii="Times New Roman" w:eastAsia="Times New Roman" w:hAnsi="Times New Roman" w:cs="Times New Roman"/>
          <w:sz w:val="28"/>
          <w:szCs w:val="28"/>
          <w:highlight w:val="white"/>
        </w:rPr>
        <w:t>состоятся</w:t>
      </w:r>
      <w:proofErr w:type="gramEnd"/>
      <w:r w:rsidRPr="00303E0D">
        <w:rPr>
          <w:rFonts w:ascii="Times New Roman" w:eastAsia="Times New Roman" w:hAnsi="Times New Roman" w:cs="Times New Roman"/>
          <w:sz w:val="28"/>
          <w:szCs w:val="28"/>
          <w:highlight w:val="white"/>
        </w:rPr>
        <w:t xml:space="preserve"> только там, где имеется множественный смысл и одновременно с этим эта множественность смыслов обнаруживается только в интерпретации. Можно говорить о некоторой </w:t>
      </w:r>
      <w:r w:rsidR="00ED327F" w:rsidRPr="00303E0D">
        <w:rPr>
          <w:rFonts w:ascii="Times New Roman" w:eastAsia="Times New Roman" w:hAnsi="Times New Roman" w:cs="Times New Roman"/>
          <w:sz w:val="28"/>
          <w:szCs w:val="28"/>
          <w:highlight w:val="white"/>
        </w:rPr>
        <w:t>«завесе неведения»</w:t>
      </w:r>
      <w:r w:rsidRPr="00303E0D">
        <w:rPr>
          <w:rFonts w:ascii="Times New Roman" w:eastAsia="Times New Roman" w:hAnsi="Times New Roman" w:cs="Times New Roman"/>
          <w:sz w:val="28"/>
          <w:szCs w:val="28"/>
          <w:highlight w:val="white"/>
        </w:rPr>
        <w:t>, скрывающей удачность или неудачность выбора предмета для интерпретации. Это понимается как</w:t>
      </w:r>
      <w:r w:rsidR="00ED327F" w:rsidRPr="00303E0D">
        <w:rPr>
          <w:rFonts w:ascii="Times New Roman" w:eastAsia="Times New Roman" w:hAnsi="Times New Roman" w:cs="Times New Roman"/>
          <w:sz w:val="28"/>
          <w:szCs w:val="28"/>
          <w:highlight w:val="white"/>
        </w:rPr>
        <w:t xml:space="preserve"> «</w:t>
      </w:r>
      <w:r w:rsidRPr="00303E0D">
        <w:rPr>
          <w:rFonts w:ascii="Times New Roman" w:eastAsia="Times New Roman" w:hAnsi="Times New Roman" w:cs="Times New Roman"/>
          <w:sz w:val="28"/>
          <w:szCs w:val="28"/>
          <w:highlight w:val="white"/>
        </w:rPr>
        <w:t>двойное ограничение семантического поля</w:t>
      </w:r>
      <w:r w:rsidR="00ED327F" w:rsidRPr="00303E0D">
        <w:rPr>
          <w:rFonts w:ascii="Times New Roman" w:eastAsia="Times New Roman" w:hAnsi="Times New Roman" w:cs="Times New Roman"/>
          <w:sz w:val="28"/>
          <w:szCs w:val="28"/>
          <w:highlight w:val="white"/>
        </w:rPr>
        <w:t>»</w:t>
      </w:r>
      <w:r w:rsidRPr="00303E0D">
        <w:rPr>
          <w:rFonts w:ascii="Times New Roman" w:eastAsia="Times New Roman" w:hAnsi="Times New Roman" w:cs="Times New Roman"/>
          <w:sz w:val="28"/>
          <w:szCs w:val="28"/>
          <w:highlight w:val="white"/>
        </w:rPr>
        <w:t xml:space="preserve">. </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highlight w:val="white"/>
        </w:rPr>
        <w:t xml:space="preserve">Постоянное обновление и трансформация мифа с помощью интерпретации не означает </w:t>
      </w:r>
      <w:proofErr w:type="spellStart"/>
      <w:r w:rsidRPr="00303E0D">
        <w:rPr>
          <w:rFonts w:ascii="Times New Roman" w:eastAsia="Times New Roman" w:hAnsi="Times New Roman" w:cs="Times New Roman"/>
          <w:sz w:val="28"/>
          <w:szCs w:val="28"/>
          <w:highlight w:val="white"/>
        </w:rPr>
        <w:t>самозамкнутности</w:t>
      </w:r>
      <w:proofErr w:type="spellEnd"/>
      <w:r w:rsidRPr="00303E0D">
        <w:rPr>
          <w:rFonts w:ascii="Times New Roman" w:eastAsia="Times New Roman" w:hAnsi="Times New Roman" w:cs="Times New Roman"/>
          <w:sz w:val="28"/>
          <w:szCs w:val="28"/>
          <w:highlight w:val="white"/>
        </w:rPr>
        <w:t xml:space="preserve"> мифического насилия. Божественное и мифическое насилие взаимно дополняют и “перетекают” друг в друга. </w:t>
      </w:r>
      <w:r w:rsidRPr="00303E0D">
        <w:rPr>
          <w:rFonts w:ascii="Times New Roman" w:eastAsia="Times New Roman" w:hAnsi="Times New Roman" w:cs="Times New Roman"/>
          <w:sz w:val="28"/>
          <w:szCs w:val="28"/>
        </w:rPr>
        <w:t xml:space="preserve">Подобно </w:t>
      </w:r>
      <w:proofErr w:type="gramStart"/>
      <w:r w:rsidRPr="00303E0D">
        <w:rPr>
          <w:rFonts w:ascii="Times New Roman" w:eastAsia="Times New Roman" w:hAnsi="Times New Roman" w:cs="Times New Roman"/>
          <w:sz w:val="28"/>
          <w:szCs w:val="28"/>
        </w:rPr>
        <w:t>тому</w:t>
      </w:r>
      <w:proofErr w:type="gramEnd"/>
      <w:r w:rsidRPr="00303E0D">
        <w:rPr>
          <w:rFonts w:ascii="Times New Roman" w:eastAsia="Times New Roman" w:hAnsi="Times New Roman" w:cs="Times New Roman"/>
          <w:sz w:val="28"/>
          <w:szCs w:val="28"/>
        </w:rPr>
        <w:t xml:space="preserve"> как либидо, специфическая энергия сексуального влечения, в концепции </w:t>
      </w:r>
      <w:proofErr w:type="spellStart"/>
      <w:r w:rsidRPr="00303E0D">
        <w:rPr>
          <w:rFonts w:ascii="Times New Roman" w:eastAsia="Times New Roman" w:hAnsi="Times New Roman" w:cs="Times New Roman"/>
          <w:sz w:val="28"/>
          <w:szCs w:val="28"/>
        </w:rPr>
        <w:t>З.Фрейда</w:t>
      </w:r>
      <w:proofErr w:type="spellEnd"/>
      <w:r w:rsidRPr="00303E0D">
        <w:rPr>
          <w:rFonts w:ascii="Times New Roman" w:eastAsia="Times New Roman" w:hAnsi="Times New Roman" w:cs="Times New Roman"/>
          <w:sz w:val="28"/>
          <w:szCs w:val="28"/>
        </w:rPr>
        <w:t xml:space="preserve"> может быть подвергнута замещению, рационализации, реактивному образованию, регрессии или сублимации, так и насилие может быть реализовано различным образом в качестве различных потенций. Данная аналогия может считаться </w:t>
      </w:r>
      <w:r w:rsidRPr="00303E0D">
        <w:rPr>
          <w:rFonts w:ascii="Times New Roman" w:eastAsia="Times New Roman" w:hAnsi="Times New Roman" w:cs="Times New Roman"/>
          <w:sz w:val="28"/>
          <w:szCs w:val="28"/>
        </w:rPr>
        <w:lastRenderedPageBreak/>
        <w:t xml:space="preserve">легитимной, так как само бессознательное, также как и коммуникация сама по себе,  </w:t>
      </w:r>
      <w:r w:rsidR="00ED327F"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выстроено как язык</w:t>
      </w:r>
      <w:r w:rsidR="00ED327F"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126"/>
      </w:r>
      <w:r w:rsidRPr="00303E0D">
        <w:rPr>
          <w:rFonts w:ascii="Times New Roman" w:eastAsia="Times New Roman" w:hAnsi="Times New Roman" w:cs="Times New Roman"/>
          <w:sz w:val="28"/>
          <w:szCs w:val="28"/>
        </w:rPr>
        <w:t xml:space="preserve">. </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proofErr w:type="gramStart"/>
      <w:r w:rsidRPr="00303E0D">
        <w:rPr>
          <w:rFonts w:ascii="Times New Roman" w:eastAsia="Times New Roman" w:hAnsi="Times New Roman" w:cs="Times New Roman"/>
          <w:sz w:val="28"/>
          <w:szCs w:val="28"/>
        </w:rPr>
        <w:t>Божественное насилие, когда оно выходит за рамки существующего закона и начинает производить это регулярно, само становится законом и перерождается в мифическое насилие, которое также может перетекать в божественное, но не в смысле преобразования одного вида в другой, а в смысле неразрывной связи и продуцирования одного вида и</w:t>
      </w:r>
      <w:r w:rsidR="00ED327F" w:rsidRPr="00303E0D">
        <w:rPr>
          <w:rFonts w:ascii="Times New Roman" w:eastAsia="Times New Roman" w:hAnsi="Times New Roman" w:cs="Times New Roman"/>
          <w:sz w:val="28"/>
          <w:szCs w:val="28"/>
        </w:rPr>
        <w:t>з другого и наоборот.</w:t>
      </w:r>
      <w:proofErr w:type="gramEnd"/>
      <w:r w:rsidR="00ED327F" w:rsidRPr="00303E0D">
        <w:rPr>
          <w:rFonts w:ascii="Times New Roman" w:eastAsia="Times New Roman" w:hAnsi="Times New Roman" w:cs="Times New Roman"/>
          <w:sz w:val="28"/>
          <w:szCs w:val="28"/>
        </w:rPr>
        <w:t xml:space="preserve"> Вопрос о «</w:t>
      </w:r>
      <w:r w:rsidRPr="00303E0D">
        <w:rPr>
          <w:rFonts w:ascii="Times New Roman" w:eastAsia="Times New Roman" w:hAnsi="Times New Roman" w:cs="Times New Roman"/>
          <w:sz w:val="28"/>
          <w:szCs w:val="28"/>
        </w:rPr>
        <w:t>сублимационной</w:t>
      </w:r>
      <w:r w:rsidR="00ED327F"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характеристике насилия </w:t>
      </w:r>
      <w:proofErr w:type="gramStart"/>
      <w:r w:rsidRPr="00303E0D">
        <w:rPr>
          <w:rFonts w:ascii="Times New Roman" w:eastAsia="Times New Roman" w:hAnsi="Times New Roman" w:cs="Times New Roman"/>
          <w:sz w:val="28"/>
          <w:szCs w:val="28"/>
        </w:rPr>
        <w:t>поднимается</w:t>
      </w:r>
      <w:proofErr w:type="gramEnd"/>
      <w:r w:rsidRPr="00303E0D">
        <w:rPr>
          <w:rFonts w:ascii="Times New Roman" w:eastAsia="Times New Roman" w:hAnsi="Times New Roman" w:cs="Times New Roman"/>
          <w:sz w:val="28"/>
          <w:szCs w:val="28"/>
        </w:rPr>
        <w:t xml:space="preserve"> в том числе и самим </w:t>
      </w:r>
      <w:proofErr w:type="spellStart"/>
      <w:r w:rsidRPr="00303E0D">
        <w:rPr>
          <w:rFonts w:ascii="Times New Roman" w:eastAsia="Times New Roman" w:hAnsi="Times New Roman" w:cs="Times New Roman"/>
          <w:sz w:val="28"/>
          <w:szCs w:val="28"/>
        </w:rPr>
        <w:t>Беньямином</w:t>
      </w:r>
      <w:proofErr w:type="spellEnd"/>
      <w:r w:rsidRPr="00303E0D">
        <w:rPr>
          <w:rFonts w:ascii="Times New Roman" w:eastAsia="Times New Roman" w:hAnsi="Times New Roman" w:cs="Times New Roman"/>
          <w:sz w:val="28"/>
          <w:szCs w:val="28"/>
        </w:rPr>
        <w:t xml:space="preserve"> при рассм</w:t>
      </w:r>
      <w:r w:rsidR="00ED327F" w:rsidRPr="00303E0D">
        <w:rPr>
          <w:rFonts w:ascii="Times New Roman" w:eastAsia="Times New Roman" w:hAnsi="Times New Roman" w:cs="Times New Roman"/>
          <w:sz w:val="28"/>
          <w:szCs w:val="28"/>
        </w:rPr>
        <w:t>отрении правовых форм насилия: «</w:t>
      </w:r>
      <w:r w:rsidRPr="00303E0D">
        <w:rPr>
          <w:rFonts w:ascii="Times New Roman" w:eastAsia="Times New Roman" w:hAnsi="Times New Roman" w:cs="Times New Roman"/>
          <w:sz w:val="28"/>
          <w:szCs w:val="28"/>
        </w:rPr>
        <w:t>Право допускает возможность забастовки, потому что она сдерживает насильственные действия, с которыми оно опасается столкнуться</w:t>
      </w:r>
      <w:r w:rsidR="00ED327F"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127"/>
      </w:r>
      <w:r w:rsidRPr="00303E0D">
        <w:rPr>
          <w:rFonts w:ascii="Times New Roman" w:eastAsia="Times New Roman" w:hAnsi="Times New Roman" w:cs="Times New Roman"/>
          <w:sz w:val="28"/>
          <w:szCs w:val="28"/>
        </w:rPr>
        <w:t xml:space="preserve">. </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Жак Деррида, также как и </w:t>
      </w:r>
      <w:proofErr w:type="spellStart"/>
      <w:r w:rsidRPr="00303E0D">
        <w:rPr>
          <w:rFonts w:ascii="Times New Roman" w:eastAsia="Times New Roman" w:hAnsi="Times New Roman" w:cs="Times New Roman"/>
          <w:sz w:val="28"/>
          <w:szCs w:val="28"/>
        </w:rPr>
        <w:t>С.Жижек</w:t>
      </w:r>
      <w:proofErr w:type="spellEnd"/>
      <w:r w:rsidRPr="00303E0D">
        <w:rPr>
          <w:rFonts w:ascii="Times New Roman" w:eastAsia="Times New Roman" w:hAnsi="Times New Roman" w:cs="Times New Roman"/>
          <w:sz w:val="28"/>
          <w:szCs w:val="28"/>
        </w:rPr>
        <w:t>, обращается к классификации насилия Вальтера Беньямина. По его мнению, краткая характеристика мифа и устанавливающего насилия права может быт</w:t>
      </w:r>
      <w:r w:rsidR="00ED327F" w:rsidRPr="00303E0D">
        <w:rPr>
          <w:rFonts w:ascii="Times New Roman" w:eastAsia="Times New Roman" w:hAnsi="Times New Roman" w:cs="Times New Roman"/>
          <w:sz w:val="28"/>
          <w:szCs w:val="28"/>
        </w:rPr>
        <w:t>ь описано словом бастард. «</w:t>
      </w:r>
      <w:r w:rsidRPr="00303E0D">
        <w:rPr>
          <w:rFonts w:ascii="Times New Roman" w:eastAsia="Times New Roman" w:hAnsi="Times New Roman" w:cs="Times New Roman"/>
          <w:sz w:val="28"/>
          <w:szCs w:val="28"/>
        </w:rPr>
        <w:t>Мифическое право - можно сказать юридическая фикция - это насилие, которое извращает (</w:t>
      </w:r>
      <w:proofErr w:type="spellStart"/>
      <w:r w:rsidRPr="00303E0D">
        <w:rPr>
          <w:rFonts w:ascii="Times New Roman" w:eastAsia="Times New Roman" w:hAnsi="Times New Roman" w:cs="Times New Roman"/>
          <w:sz w:val="28"/>
          <w:szCs w:val="28"/>
        </w:rPr>
        <w:t>бастартизирует</w:t>
      </w:r>
      <w:proofErr w:type="spellEnd"/>
      <w:r w:rsidRPr="00303E0D">
        <w:rPr>
          <w:rFonts w:ascii="Times New Roman" w:eastAsia="Times New Roman" w:hAnsi="Times New Roman" w:cs="Times New Roman"/>
          <w:sz w:val="28"/>
          <w:szCs w:val="28"/>
        </w:rPr>
        <w:t>) “вечные формы чистого божественного насилия”</w:t>
      </w:r>
      <w:r w:rsidR="00ED327F"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128"/>
      </w:r>
      <w:r w:rsidRPr="00303E0D">
        <w:rPr>
          <w:rFonts w:ascii="Times New Roman" w:eastAsia="Times New Roman" w:hAnsi="Times New Roman" w:cs="Times New Roman"/>
          <w:sz w:val="28"/>
          <w:szCs w:val="28"/>
        </w:rPr>
        <w:t>. Таким образом, Деррида говорит о том, что миф опорочивает или извращает божественное насилие сво</w:t>
      </w:r>
      <w:r w:rsidR="00ED327F" w:rsidRPr="00303E0D">
        <w:rPr>
          <w:rFonts w:ascii="Times New Roman" w:eastAsia="Times New Roman" w:hAnsi="Times New Roman" w:cs="Times New Roman"/>
          <w:sz w:val="28"/>
          <w:szCs w:val="28"/>
        </w:rPr>
        <w:t>ей склонностью к закону. Однако</w:t>
      </w:r>
      <w:r w:rsidRPr="00303E0D">
        <w:rPr>
          <w:rFonts w:ascii="Times New Roman" w:eastAsia="Times New Roman" w:hAnsi="Times New Roman" w:cs="Times New Roman"/>
          <w:sz w:val="28"/>
          <w:szCs w:val="28"/>
        </w:rPr>
        <w:t xml:space="preserve"> корректнее было бы утверждать, что божественное насилие уже само по себе опорочено своей изнанкой - мифическим насилием, благодаря которому оно и получает свой статус </w:t>
      </w:r>
      <w:proofErr w:type="gramStart"/>
      <w:r w:rsidRPr="00303E0D">
        <w:rPr>
          <w:rFonts w:ascii="Times New Roman" w:eastAsia="Times New Roman" w:hAnsi="Times New Roman" w:cs="Times New Roman"/>
          <w:sz w:val="28"/>
          <w:szCs w:val="28"/>
        </w:rPr>
        <w:t>божественного</w:t>
      </w:r>
      <w:proofErr w:type="gramEnd"/>
      <w:r w:rsidRPr="00303E0D">
        <w:rPr>
          <w:rFonts w:ascii="Times New Roman" w:eastAsia="Times New Roman" w:hAnsi="Times New Roman" w:cs="Times New Roman"/>
          <w:sz w:val="28"/>
          <w:szCs w:val="28"/>
        </w:rPr>
        <w:t xml:space="preserve">. </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Божественное и мифическое насилие вместе с </w:t>
      </w:r>
      <w:proofErr w:type="gramStart"/>
      <w:r w:rsidRPr="00303E0D">
        <w:rPr>
          <w:rFonts w:ascii="Times New Roman" w:eastAsia="Times New Roman" w:hAnsi="Times New Roman" w:cs="Times New Roman"/>
          <w:sz w:val="28"/>
          <w:szCs w:val="28"/>
        </w:rPr>
        <w:t>символическим</w:t>
      </w:r>
      <w:proofErr w:type="gramEnd"/>
      <w:r w:rsidRPr="00303E0D">
        <w:rPr>
          <w:rFonts w:ascii="Times New Roman" w:eastAsia="Times New Roman" w:hAnsi="Times New Roman" w:cs="Times New Roman"/>
          <w:sz w:val="28"/>
          <w:szCs w:val="28"/>
        </w:rPr>
        <w:t xml:space="preserve">, объективным и субъективным задают некоторую координатную </w:t>
      </w:r>
      <w:r w:rsidRPr="00303E0D">
        <w:rPr>
          <w:rFonts w:ascii="Times New Roman" w:eastAsia="Times New Roman" w:hAnsi="Times New Roman" w:cs="Times New Roman"/>
          <w:sz w:val="28"/>
          <w:szCs w:val="28"/>
        </w:rPr>
        <w:lastRenderedPageBreak/>
        <w:t xml:space="preserve">(способствующую большей методологической прозрачности) плоскость в контексте анализа насилия. Но если мифическое и божественное насилие взаимодействуют друг с другом посредством взаимного продуцирования друг друга, то субъективное, системное и символическое насилие представляют собой различные уровни одного феномена. Следует отметить что, несмотря на разнонаправленность их векторов, невозможно соотнести их как синонимичные или антагонистичные по отношению друг к другу. </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К примеру, мифологическое насилие, как некоторый открытый или явленный для субъекта уровень не может быть приравнено к субъективному насилию, по причине различности их функционирования. Если субъективное насилие становится видимым благодаря нарушению общепринятых норм и стандартов (наиболее показательным среди которых можно назвать правовую систему), то мифическое насилие использует закон как средство для действий направленных непосредственно на бытие Других. Но данное использование не предполагает его нарушения и, таким образом, существование мифического насилия остается строго в рамках закона. В то же самое время соблазн отнесения мифологического насилия к регистру системного также ложен в силу различных степеней видимости для субъекта: если мифическое насилие всегда остается открытым, то системное характеризуется скрытым уровнем. </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Божественное насилие также не находится в четкой соотнесенности ни с одним из видов насилия, выделенных </w:t>
      </w:r>
      <w:proofErr w:type="spellStart"/>
      <w:r w:rsidRPr="00303E0D">
        <w:rPr>
          <w:rFonts w:ascii="Times New Roman" w:eastAsia="Times New Roman" w:hAnsi="Times New Roman" w:cs="Times New Roman"/>
          <w:sz w:val="28"/>
          <w:szCs w:val="28"/>
        </w:rPr>
        <w:t>Жижеком</w:t>
      </w:r>
      <w:proofErr w:type="spellEnd"/>
      <w:r w:rsidRPr="00303E0D">
        <w:rPr>
          <w:rFonts w:ascii="Times New Roman" w:eastAsia="Times New Roman" w:hAnsi="Times New Roman" w:cs="Times New Roman"/>
          <w:sz w:val="28"/>
          <w:szCs w:val="28"/>
        </w:rPr>
        <w:t>. Скрытый уровень его репрезентации не позволяет сравнивать его с объективным насилием. От системного насилия его отличают различные способы функционирования, согласно ко</w:t>
      </w:r>
      <w:r w:rsidR="00ED327F" w:rsidRPr="00303E0D">
        <w:rPr>
          <w:rFonts w:ascii="Times New Roman" w:eastAsia="Times New Roman" w:hAnsi="Times New Roman" w:cs="Times New Roman"/>
          <w:sz w:val="28"/>
          <w:szCs w:val="28"/>
        </w:rPr>
        <w:t>торым системное насилие задает «</w:t>
      </w:r>
      <w:r w:rsidRPr="00303E0D">
        <w:rPr>
          <w:rFonts w:ascii="Times New Roman" w:eastAsia="Times New Roman" w:hAnsi="Times New Roman" w:cs="Times New Roman"/>
          <w:sz w:val="28"/>
          <w:szCs w:val="28"/>
        </w:rPr>
        <w:t>стандарт нулевого уровня</w:t>
      </w:r>
      <w:r w:rsidR="00ED327F"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или иначе говоря, некоторую систему норм или координационную сетку, позволяющую на основании ее </w:t>
      </w:r>
      <w:r w:rsidRPr="00303E0D">
        <w:rPr>
          <w:rFonts w:ascii="Times New Roman" w:eastAsia="Times New Roman" w:hAnsi="Times New Roman" w:cs="Times New Roman"/>
          <w:sz w:val="28"/>
          <w:szCs w:val="28"/>
        </w:rPr>
        <w:lastRenderedPageBreak/>
        <w:t xml:space="preserve">идентифицировать субъективное насилие. Механизм божественного насилия использует знаки и при попытке продуцирования какой-либо системы или закона перерождается в мифическое насилие. Но использование знака в качестве действующего средства не предполагает сведения исключительно к форме и символическому регистру, как это происходит в случае символического насилия. В случае божественного насилия речь идет о </w:t>
      </w:r>
      <w:r w:rsidR="00ED327F" w:rsidRPr="00303E0D">
        <w:rPr>
          <w:rFonts w:ascii="Times New Roman" w:eastAsia="Times New Roman" w:hAnsi="Times New Roman" w:cs="Times New Roman"/>
          <w:sz w:val="28"/>
          <w:szCs w:val="28"/>
        </w:rPr>
        <w:t>«до-символическом»</w:t>
      </w:r>
      <w:r w:rsidRPr="00303E0D">
        <w:rPr>
          <w:rFonts w:ascii="Times New Roman" w:eastAsia="Times New Roman" w:hAnsi="Times New Roman" w:cs="Times New Roman"/>
          <w:sz w:val="28"/>
          <w:szCs w:val="28"/>
        </w:rPr>
        <w:t xml:space="preserve"> регистре Воображаемого, где не существует большого</w:t>
      </w:r>
      <w:proofErr w:type="gramStart"/>
      <w:r w:rsidRPr="00303E0D">
        <w:rPr>
          <w:rFonts w:ascii="Times New Roman" w:eastAsia="Times New Roman" w:hAnsi="Times New Roman" w:cs="Times New Roman"/>
          <w:sz w:val="28"/>
          <w:szCs w:val="28"/>
        </w:rPr>
        <w:t xml:space="preserve"> Д</w:t>
      </w:r>
      <w:proofErr w:type="gramEnd"/>
      <w:r w:rsidRPr="00303E0D">
        <w:rPr>
          <w:rFonts w:ascii="Times New Roman" w:eastAsia="Times New Roman" w:hAnsi="Times New Roman" w:cs="Times New Roman"/>
          <w:sz w:val="28"/>
          <w:szCs w:val="28"/>
        </w:rPr>
        <w:t xml:space="preserve">ругого. </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Если проецировать функции насилия на данную классификацию, то каждая конкретная функция предстает с одной стороны как некоторый инструмент для достижения цели, а с другой стороны выбор определенного типа насилия опосредован этой функцией, и таким образом, можно понимать ее как некоторую цель. </w:t>
      </w:r>
    </w:p>
    <w:p w:rsidR="000F4955" w:rsidRPr="00303E0D" w:rsidRDefault="00D70908" w:rsidP="00303E0D">
      <w:pPr>
        <w:spacing w:line="360" w:lineRule="auto"/>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ab/>
        <w:t xml:space="preserve">Подводя итог вышесказанному, следует акцентировать внимание на том, что каждая постулируемых </w:t>
      </w:r>
      <w:proofErr w:type="spellStart"/>
      <w:r w:rsidRPr="00303E0D">
        <w:rPr>
          <w:rFonts w:ascii="Times New Roman" w:eastAsia="Times New Roman" w:hAnsi="Times New Roman" w:cs="Times New Roman"/>
          <w:sz w:val="28"/>
          <w:szCs w:val="28"/>
        </w:rPr>
        <w:t>Р.Якобсоном</w:t>
      </w:r>
      <w:proofErr w:type="spellEnd"/>
      <w:r w:rsidRPr="00303E0D">
        <w:rPr>
          <w:rFonts w:ascii="Times New Roman" w:eastAsia="Times New Roman" w:hAnsi="Times New Roman" w:cs="Times New Roman"/>
          <w:sz w:val="28"/>
          <w:szCs w:val="28"/>
        </w:rPr>
        <w:t xml:space="preserve"> функций коммуникации находит свое отражение в осуществлении феномена насилия. Так, конативный аспект коммуникации в насилии имеет целью прямое принуждение к изменению политического курса или политического статуса тех или иных лиц. </w:t>
      </w:r>
      <w:proofErr w:type="spellStart"/>
      <w:r w:rsidRPr="00303E0D">
        <w:rPr>
          <w:rFonts w:ascii="Times New Roman" w:eastAsia="Times New Roman" w:hAnsi="Times New Roman" w:cs="Times New Roman"/>
          <w:sz w:val="28"/>
          <w:szCs w:val="28"/>
        </w:rPr>
        <w:t>Референтивная</w:t>
      </w:r>
      <w:proofErr w:type="spellEnd"/>
      <w:r w:rsidRPr="00303E0D">
        <w:rPr>
          <w:rFonts w:ascii="Times New Roman" w:eastAsia="Times New Roman" w:hAnsi="Times New Roman" w:cs="Times New Roman"/>
          <w:sz w:val="28"/>
          <w:szCs w:val="28"/>
        </w:rPr>
        <w:t xml:space="preserve"> функция отвечает за вход-выход информации во всей политической системе. Эмотивная функция способствует </w:t>
      </w:r>
      <w:proofErr w:type="spellStart"/>
      <w:r w:rsidRPr="00303E0D">
        <w:rPr>
          <w:rFonts w:ascii="Times New Roman" w:eastAsia="Times New Roman" w:hAnsi="Times New Roman" w:cs="Times New Roman"/>
          <w:sz w:val="28"/>
          <w:szCs w:val="28"/>
        </w:rPr>
        <w:t>самопрезентации</w:t>
      </w:r>
      <w:proofErr w:type="spellEnd"/>
      <w:r w:rsidRPr="00303E0D">
        <w:rPr>
          <w:rFonts w:ascii="Times New Roman" w:eastAsia="Times New Roman" w:hAnsi="Times New Roman" w:cs="Times New Roman"/>
          <w:sz w:val="28"/>
          <w:szCs w:val="28"/>
        </w:rPr>
        <w:t xml:space="preserve"> субъекта и </w:t>
      </w:r>
      <w:proofErr w:type="spellStart"/>
      <w:r w:rsidRPr="00303E0D">
        <w:rPr>
          <w:rFonts w:ascii="Times New Roman" w:eastAsia="Times New Roman" w:hAnsi="Times New Roman" w:cs="Times New Roman"/>
          <w:sz w:val="28"/>
          <w:szCs w:val="28"/>
        </w:rPr>
        <w:t>выстроению</w:t>
      </w:r>
      <w:proofErr w:type="spellEnd"/>
      <w:r w:rsidRPr="00303E0D">
        <w:rPr>
          <w:rFonts w:ascii="Times New Roman" w:eastAsia="Times New Roman" w:hAnsi="Times New Roman" w:cs="Times New Roman"/>
          <w:sz w:val="28"/>
          <w:szCs w:val="28"/>
        </w:rPr>
        <w:t xml:space="preserve"> его идентичности. Направленность на символическое насилие, как фиксирующее значимость формы, выявляется в поэтической функции. </w:t>
      </w:r>
      <w:proofErr w:type="spellStart"/>
      <w:r w:rsidRPr="00303E0D">
        <w:rPr>
          <w:rFonts w:ascii="Times New Roman" w:eastAsia="Times New Roman" w:hAnsi="Times New Roman" w:cs="Times New Roman"/>
          <w:sz w:val="28"/>
          <w:szCs w:val="28"/>
        </w:rPr>
        <w:t>Фатическая</w:t>
      </w:r>
      <w:proofErr w:type="spellEnd"/>
      <w:r w:rsidRPr="00303E0D">
        <w:rPr>
          <w:rFonts w:ascii="Times New Roman" w:eastAsia="Times New Roman" w:hAnsi="Times New Roman" w:cs="Times New Roman"/>
          <w:sz w:val="28"/>
          <w:szCs w:val="28"/>
        </w:rPr>
        <w:t xml:space="preserve"> функция насилия направлена на проверку канала связи. Благодаря метаязыковой функции происходит кодификация существующей реальности.  </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Божественное и мифическое насилие </w:t>
      </w:r>
      <w:proofErr w:type="spellStart"/>
      <w:r w:rsidRPr="00303E0D">
        <w:rPr>
          <w:rFonts w:ascii="Times New Roman" w:eastAsia="Times New Roman" w:hAnsi="Times New Roman" w:cs="Times New Roman"/>
          <w:sz w:val="28"/>
          <w:szCs w:val="28"/>
        </w:rPr>
        <w:t>взаимодополняют</w:t>
      </w:r>
      <w:proofErr w:type="spellEnd"/>
      <w:r w:rsidRPr="00303E0D">
        <w:rPr>
          <w:rFonts w:ascii="Times New Roman" w:eastAsia="Times New Roman" w:hAnsi="Times New Roman" w:cs="Times New Roman"/>
          <w:sz w:val="28"/>
          <w:szCs w:val="28"/>
        </w:rPr>
        <w:t xml:space="preserve"> и перетекают друг в друга, посредством реализации насилия как потенции. Мифическое насилие в контексте данной работы трактуется как динамический элемент, постоянно обновляемый за счет интерпретации</w:t>
      </w:r>
      <w:r w:rsidR="000176E0">
        <w:rPr>
          <w:rFonts w:ascii="Times New Roman" w:eastAsia="Times New Roman" w:hAnsi="Times New Roman" w:cs="Times New Roman"/>
          <w:sz w:val="28"/>
          <w:szCs w:val="28"/>
        </w:rPr>
        <w:t>.</w:t>
      </w:r>
    </w:p>
    <w:p w:rsidR="000F4955" w:rsidRPr="00303E0D" w:rsidRDefault="00D70908" w:rsidP="00303E0D">
      <w:pPr>
        <w:spacing w:line="360" w:lineRule="auto"/>
        <w:jc w:val="center"/>
        <w:rPr>
          <w:rFonts w:ascii="Times New Roman" w:eastAsia="Times New Roman" w:hAnsi="Times New Roman" w:cs="Times New Roman"/>
          <w:b/>
          <w:sz w:val="28"/>
          <w:szCs w:val="28"/>
        </w:rPr>
      </w:pPr>
      <w:r w:rsidRPr="00303E0D">
        <w:rPr>
          <w:rFonts w:ascii="Times New Roman" w:eastAsia="Times New Roman" w:hAnsi="Times New Roman" w:cs="Times New Roman"/>
          <w:b/>
          <w:sz w:val="28"/>
          <w:szCs w:val="28"/>
        </w:rPr>
        <w:lastRenderedPageBreak/>
        <w:t>Глава 3. Коммуникационные функции в контексте различных форм насилия.</w:t>
      </w:r>
    </w:p>
    <w:p w:rsidR="000F4955" w:rsidRPr="00303E0D" w:rsidRDefault="00D70908" w:rsidP="00303E0D">
      <w:pPr>
        <w:spacing w:line="360" w:lineRule="auto"/>
        <w:jc w:val="center"/>
        <w:rPr>
          <w:rFonts w:ascii="Times New Roman" w:eastAsia="Times New Roman" w:hAnsi="Times New Roman" w:cs="Times New Roman"/>
          <w:b/>
          <w:sz w:val="28"/>
          <w:szCs w:val="28"/>
        </w:rPr>
      </w:pPr>
      <w:r w:rsidRPr="00303E0D">
        <w:rPr>
          <w:rFonts w:ascii="Times New Roman" w:eastAsia="Times New Roman" w:hAnsi="Times New Roman" w:cs="Times New Roman"/>
          <w:b/>
          <w:sz w:val="28"/>
          <w:szCs w:val="28"/>
        </w:rPr>
        <w:t xml:space="preserve">3.1. Гибридизация насилия в концепциях </w:t>
      </w:r>
      <w:proofErr w:type="spellStart"/>
      <w:r w:rsidRPr="00303E0D">
        <w:rPr>
          <w:rFonts w:ascii="Times New Roman" w:eastAsia="Times New Roman" w:hAnsi="Times New Roman" w:cs="Times New Roman"/>
          <w:b/>
          <w:sz w:val="28"/>
          <w:szCs w:val="28"/>
        </w:rPr>
        <w:t>В.Беньямина</w:t>
      </w:r>
      <w:proofErr w:type="spellEnd"/>
      <w:r w:rsidRPr="00303E0D">
        <w:rPr>
          <w:rFonts w:ascii="Times New Roman" w:eastAsia="Times New Roman" w:hAnsi="Times New Roman" w:cs="Times New Roman"/>
          <w:b/>
          <w:sz w:val="28"/>
          <w:szCs w:val="28"/>
        </w:rPr>
        <w:t xml:space="preserve"> и </w:t>
      </w:r>
      <w:proofErr w:type="spellStart"/>
      <w:r w:rsidRPr="00303E0D">
        <w:rPr>
          <w:rFonts w:ascii="Times New Roman" w:eastAsia="Times New Roman" w:hAnsi="Times New Roman" w:cs="Times New Roman"/>
          <w:b/>
          <w:sz w:val="28"/>
          <w:szCs w:val="28"/>
        </w:rPr>
        <w:t>С.Жижека</w:t>
      </w:r>
      <w:proofErr w:type="spellEnd"/>
      <w:r w:rsidRPr="00303E0D">
        <w:rPr>
          <w:rFonts w:ascii="Times New Roman" w:eastAsia="Times New Roman" w:hAnsi="Times New Roman" w:cs="Times New Roman"/>
          <w:b/>
          <w:sz w:val="28"/>
          <w:szCs w:val="28"/>
        </w:rPr>
        <w:t>.</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Пять видов насилия, выделенных ранее: субъективное, символическое, системное (объективное), мифическое и божественное, действительно, не могут быть попарно </w:t>
      </w:r>
      <w:proofErr w:type="spellStart"/>
      <w:r w:rsidRPr="00303E0D">
        <w:rPr>
          <w:rFonts w:ascii="Times New Roman" w:eastAsia="Times New Roman" w:hAnsi="Times New Roman" w:cs="Times New Roman"/>
          <w:sz w:val="28"/>
          <w:szCs w:val="28"/>
        </w:rPr>
        <w:t>синонимизированы</w:t>
      </w:r>
      <w:proofErr w:type="spellEnd"/>
      <w:r w:rsidRPr="00303E0D">
        <w:rPr>
          <w:rFonts w:ascii="Times New Roman" w:eastAsia="Times New Roman" w:hAnsi="Times New Roman" w:cs="Times New Roman"/>
          <w:sz w:val="28"/>
          <w:szCs w:val="28"/>
        </w:rPr>
        <w:t xml:space="preserve"> или сведены один к другому. Однако</w:t>
      </w:r>
      <w:proofErr w:type="gramStart"/>
      <w:r w:rsidRPr="00303E0D">
        <w:rPr>
          <w:rFonts w:ascii="Times New Roman" w:eastAsia="Times New Roman" w:hAnsi="Times New Roman" w:cs="Times New Roman"/>
          <w:sz w:val="28"/>
          <w:szCs w:val="28"/>
        </w:rPr>
        <w:t>,</w:t>
      </w:r>
      <w:proofErr w:type="gramEnd"/>
      <w:r w:rsidRPr="00303E0D">
        <w:rPr>
          <w:rFonts w:ascii="Times New Roman" w:eastAsia="Times New Roman" w:hAnsi="Times New Roman" w:cs="Times New Roman"/>
          <w:sz w:val="28"/>
          <w:szCs w:val="28"/>
        </w:rPr>
        <w:t xml:space="preserve"> следует отметить, что принадлежность этих двух схем маркирования актов насилия к различным дискурсам, правовому и политическому, не позволяет продуктивно, с точки зрения методологии, проводить дальнейший анализ. Из-за отсутствия </w:t>
      </w:r>
      <w:proofErr w:type="spellStart"/>
      <w:r w:rsidRPr="00303E0D">
        <w:rPr>
          <w:rFonts w:ascii="Times New Roman" w:eastAsia="Times New Roman" w:hAnsi="Times New Roman" w:cs="Times New Roman"/>
          <w:sz w:val="28"/>
          <w:szCs w:val="28"/>
        </w:rPr>
        <w:t>однопорядковости</w:t>
      </w:r>
      <w:proofErr w:type="spellEnd"/>
      <w:r w:rsidRPr="00303E0D">
        <w:rPr>
          <w:rFonts w:ascii="Times New Roman" w:eastAsia="Times New Roman" w:hAnsi="Times New Roman" w:cs="Times New Roman"/>
          <w:sz w:val="28"/>
          <w:szCs w:val="28"/>
        </w:rPr>
        <w:t xml:space="preserve"> данных феноменов необходимо привести выделенные виды насилия к единой парадигме.</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Субъективное насилие, наиболее </w:t>
      </w:r>
      <w:r w:rsidR="00ED327F"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зримый</w:t>
      </w:r>
      <w:r w:rsidR="00ED327F"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уровень насилия в концепции </w:t>
      </w:r>
      <w:proofErr w:type="spellStart"/>
      <w:r w:rsidRPr="00303E0D">
        <w:rPr>
          <w:rFonts w:ascii="Times New Roman" w:eastAsia="Times New Roman" w:hAnsi="Times New Roman" w:cs="Times New Roman"/>
          <w:sz w:val="28"/>
          <w:szCs w:val="28"/>
        </w:rPr>
        <w:t>С.Жижека</w:t>
      </w:r>
      <w:proofErr w:type="spellEnd"/>
      <w:r w:rsidRPr="00303E0D">
        <w:rPr>
          <w:rFonts w:ascii="Times New Roman" w:eastAsia="Times New Roman" w:hAnsi="Times New Roman" w:cs="Times New Roman"/>
          <w:sz w:val="28"/>
          <w:szCs w:val="28"/>
        </w:rPr>
        <w:t xml:space="preserve">, агрегирует исключительно физическое проявление насилия, где под физическим </w:t>
      </w:r>
      <w:proofErr w:type="gramStart"/>
      <w:r w:rsidRPr="00303E0D">
        <w:rPr>
          <w:rFonts w:ascii="Times New Roman" w:eastAsia="Times New Roman" w:hAnsi="Times New Roman" w:cs="Times New Roman"/>
          <w:sz w:val="28"/>
          <w:szCs w:val="28"/>
        </w:rPr>
        <w:t>понимаются</w:t>
      </w:r>
      <w:proofErr w:type="gramEnd"/>
      <w:r w:rsidRPr="00303E0D">
        <w:rPr>
          <w:rFonts w:ascii="Times New Roman" w:eastAsia="Times New Roman" w:hAnsi="Times New Roman" w:cs="Times New Roman"/>
          <w:sz w:val="28"/>
          <w:szCs w:val="28"/>
        </w:rPr>
        <w:t xml:space="preserve"> в том числе его </w:t>
      </w:r>
      <w:r w:rsidR="00ED327F"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психологические</w:t>
      </w:r>
      <w:r w:rsidR="00ED327F"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аспекты. Это насилие фанатичных последователей, социальных агентов, выполняющих свою прямую функцию, репрессивных аппаратов и просто </w:t>
      </w:r>
      <w:r w:rsidR="00ED327F"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злых людей</w:t>
      </w:r>
      <w:r w:rsidR="00ED327F"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Наглядным примером анализа насилия на субъективном уровне может быть объяснение актов </w:t>
      </w:r>
      <w:r w:rsidR="00ED327F"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приступами агрессии</w:t>
      </w:r>
      <w:r w:rsidR="00ED327F"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в рамках каких-либо психических отклонений или психологического давления. Если подниматься на макроуровень г</w:t>
      </w:r>
      <w:r w:rsidR="00ED327F" w:rsidRPr="00303E0D">
        <w:rPr>
          <w:rFonts w:ascii="Times New Roman" w:eastAsia="Times New Roman" w:hAnsi="Times New Roman" w:cs="Times New Roman"/>
          <w:sz w:val="28"/>
          <w:szCs w:val="28"/>
        </w:rPr>
        <w:t>рупп или общностей, то в русле «</w:t>
      </w:r>
      <w:r w:rsidRPr="00303E0D">
        <w:rPr>
          <w:rFonts w:ascii="Times New Roman" w:eastAsia="Times New Roman" w:hAnsi="Times New Roman" w:cs="Times New Roman"/>
          <w:sz w:val="28"/>
          <w:szCs w:val="28"/>
        </w:rPr>
        <w:t>субъективного</w:t>
      </w:r>
      <w:r w:rsidR="00ED327F"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анализа можно говорить о террористических действиях, совершенных в силу принадлежности к определенной группировке или собственных экстремистских, радикальных воззрений. </w:t>
      </w:r>
      <w:proofErr w:type="gramStart"/>
      <w:r w:rsidRPr="00303E0D">
        <w:rPr>
          <w:rFonts w:ascii="Times New Roman" w:eastAsia="Times New Roman" w:hAnsi="Times New Roman" w:cs="Times New Roman"/>
          <w:sz w:val="28"/>
          <w:szCs w:val="28"/>
        </w:rPr>
        <w:t xml:space="preserve">Действия, не имеющие четкого физического воплощения, но маркируемые как </w:t>
      </w:r>
      <w:r w:rsidR="00ED327F"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неодобряемые</w:t>
      </w:r>
      <w:r w:rsidR="00ED327F"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и насильственные, с точки зрения либерального подхода, например, расизм и дискриминация, также остаются на уровне субъективного, если основным вектором осуждения остается нарушение соответствующих общепринятых норм </w:t>
      </w:r>
      <w:r w:rsidRPr="00303E0D">
        <w:rPr>
          <w:rFonts w:ascii="Times New Roman" w:eastAsia="Times New Roman" w:hAnsi="Times New Roman" w:cs="Times New Roman"/>
          <w:sz w:val="28"/>
          <w:szCs w:val="28"/>
        </w:rPr>
        <w:lastRenderedPageBreak/>
        <w:t>(прав и свобод человека).</w:t>
      </w:r>
      <w:proofErr w:type="gramEnd"/>
      <w:r w:rsidRPr="00303E0D">
        <w:rPr>
          <w:rFonts w:ascii="Times New Roman" w:eastAsia="Times New Roman" w:hAnsi="Times New Roman" w:cs="Times New Roman"/>
          <w:sz w:val="28"/>
          <w:szCs w:val="28"/>
        </w:rPr>
        <w:t xml:space="preserve"> Однако</w:t>
      </w:r>
      <w:proofErr w:type="gramStart"/>
      <w:r w:rsidRPr="00303E0D">
        <w:rPr>
          <w:rFonts w:ascii="Times New Roman" w:eastAsia="Times New Roman" w:hAnsi="Times New Roman" w:cs="Times New Roman"/>
          <w:sz w:val="28"/>
          <w:szCs w:val="28"/>
        </w:rPr>
        <w:t>,</w:t>
      </w:r>
      <w:proofErr w:type="gramEnd"/>
      <w:r w:rsidRPr="00303E0D">
        <w:rPr>
          <w:rFonts w:ascii="Times New Roman" w:eastAsia="Times New Roman" w:hAnsi="Times New Roman" w:cs="Times New Roman"/>
          <w:sz w:val="28"/>
          <w:szCs w:val="28"/>
        </w:rPr>
        <w:t xml:space="preserve"> субъективный уровень насилия не представляется аналитически плодотворным, так как оставаясь в области зримого не предполагает и не учитывает подводную, базисную часть </w:t>
      </w:r>
      <w:r w:rsidR="00ED327F"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айсберга</w:t>
      </w:r>
      <w:r w:rsidR="00ED327F"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насилия. Поэтому в дальнейший пласт рассмотрения коммуникативных функций насилия субъективное насилие не входит.</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Символические формы в целом могут восприниматься как структурирующие структуры, в русле неокантианской традиции, и как структурированные структуры, в русле структуралистской традиции. </w:t>
      </w:r>
      <w:proofErr w:type="gramStart"/>
      <w:r w:rsidRPr="00303E0D">
        <w:rPr>
          <w:rFonts w:ascii="Times New Roman" w:eastAsia="Times New Roman" w:hAnsi="Times New Roman" w:cs="Times New Roman"/>
          <w:sz w:val="28"/>
          <w:szCs w:val="28"/>
        </w:rPr>
        <w:t xml:space="preserve">Если для первой традиции (яркий представитель - </w:t>
      </w:r>
      <w:proofErr w:type="spellStart"/>
      <w:r w:rsidRPr="00303E0D">
        <w:rPr>
          <w:rFonts w:ascii="Times New Roman" w:eastAsia="Times New Roman" w:hAnsi="Times New Roman" w:cs="Times New Roman"/>
          <w:sz w:val="28"/>
          <w:szCs w:val="28"/>
        </w:rPr>
        <w:t>Кассирер</w:t>
      </w:r>
      <w:proofErr w:type="spellEnd"/>
      <w:r w:rsidRPr="00303E0D">
        <w:rPr>
          <w:rFonts w:ascii="Times New Roman" w:eastAsia="Times New Roman" w:hAnsi="Times New Roman" w:cs="Times New Roman"/>
          <w:sz w:val="28"/>
          <w:szCs w:val="28"/>
        </w:rPr>
        <w:t>) символическое - это, прежде всего, форма (миф, язык, искусство), используемая в качестве гносеологического инструмента, то для структуралистов (де Соссюр) символическое - это средства общения (дискурсы, язык, культура).</w:t>
      </w:r>
      <w:proofErr w:type="gramEnd"/>
      <w:r w:rsidRPr="00303E0D">
        <w:rPr>
          <w:rFonts w:ascii="Times New Roman" w:eastAsia="Times New Roman" w:hAnsi="Times New Roman" w:cs="Times New Roman"/>
          <w:sz w:val="28"/>
          <w:szCs w:val="28"/>
        </w:rPr>
        <w:t xml:space="preserve"> </w:t>
      </w:r>
      <w:proofErr w:type="gramStart"/>
      <w:r w:rsidRPr="00303E0D">
        <w:rPr>
          <w:rFonts w:ascii="Times New Roman" w:eastAsia="Times New Roman" w:hAnsi="Times New Roman" w:cs="Times New Roman"/>
          <w:sz w:val="28"/>
          <w:szCs w:val="28"/>
        </w:rPr>
        <w:t xml:space="preserve">На основании такого первичного разделения двух традиций, </w:t>
      </w:r>
      <w:proofErr w:type="spellStart"/>
      <w:r w:rsidRPr="00303E0D">
        <w:rPr>
          <w:rFonts w:ascii="Times New Roman" w:eastAsia="Times New Roman" w:hAnsi="Times New Roman" w:cs="Times New Roman"/>
          <w:sz w:val="28"/>
          <w:szCs w:val="28"/>
        </w:rPr>
        <w:t>П.Бурдье</w:t>
      </w:r>
      <w:proofErr w:type="spellEnd"/>
      <w:r w:rsidRPr="00303E0D">
        <w:rPr>
          <w:rFonts w:ascii="Times New Roman" w:eastAsia="Times New Roman" w:hAnsi="Times New Roman" w:cs="Times New Roman"/>
          <w:sz w:val="28"/>
          <w:szCs w:val="28"/>
        </w:rPr>
        <w:t xml:space="preserve"> проводит их дальнейший синте</w:t>
      </w:r>
      <w:r w:rsidR="00EC4FE0" w:rsidRPr="00303E0D">
        <w:rPr>
          <w:rFonts w:ascii="Times New Roman" w:eastAsia="Times New Roman" w:hAnsi="Times New Roman" w:cs="Times New Roman"/>
          <w:sz w:val="28"/>
          <w:szCs w:val="28"/>
        </w:rPr>
        <w:t>з, позволяющий утверждать, что «</w:t>
      </w:r>
      <w:r w:rsidRPr="00303E0D">
        <w:rPr>
          <w:rFonts w:ascii="Times New Roman" w:eastAsia="Times New Roman" w:hAnsi="Times New Roman" w:cs="Times New Roman"/>
          <w:sz w:val="28"/>
          <w:szCs w:val="28"/>
        </w:rPr>
        <w:t xml:space="preserve">символические системы — средства познания и коммуникации — могут осуществлять свою структурирующую власть лишь </w:t>
      </w:r>
      <w:r w:rsidR="00EC4FE0" w:rsidRPr="00303E0D">
        <w:rPr>
          <w:rFonts w:ascii="Times New Roman" w:eastAsia="Times New Roman" w:hAnsi="Times New Roman" w:cs="Times New Roman"/>
          <w:sz w:val="28"/>
          <w:szCs w:val="28"/>
        </w:rPr>
        <w:t>потому, что они структурированы»</w:t>
      </w:r>
      <w:r w:rsidRPr="00303E0D">
        <w:rPr>
          <w:rFonts w:ascii="Times New Roman" w:eastAsia="Times New Roman" w:hAnsi="Times New Roman" w:cs="Times New Roman"/>
          <w:sz w:val="28"/>
          <w:szCs w:val="28"/>
          <w:vertAlign w:val="superscript"/>
        </w:rPr>
        <w:footnoteReference w:id="129"/>
      </w:r>
      <w:r w:rsidRPr="00303E0D">
        <w:rPr>
          <w:rFonts w:ascii="Times New Roman" w:eastAsia="Times New Roman" w:hAnsi="Times New Roman" w:cs="Times New Roman"/>
          <w:sz w:val="28"/>
          <w:szCs w:val="28"/>
        </w:rPr>
        <w:t xml:space="preserve">. Двойственное положение символов, как инструментов, приводит к пониманию их значительной роли в </w:t>
      </w:r>
      <w:r w:rsidR="00EC4FE0"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социальной интеграции</w:t>
      </w:r>
      <w:r w:rsidR="00EC4FE0"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объединяя возможность консенсуса относительно смысла, а также обеспечивая условия </w:t>
      </w:r>
      <w:r w:rsidR="00EC4FE0" w:rsidRPr="00303E0D">
        <w:rPr>
          <w:rFonts w:ascii="Times New Roman" w:eastAsia="Times New Roman" w:hAnsi="Times New Roman" w:cs="Times New Roman"/>
          <w:sz w:val="28"/>
          <w:szCs w:val="28"/>
        </w:rPr>
        <w:t>для «</w:t>
      </w:r>
      <w:r w:rsidRPr="00303E0D">
        <w:rPr>
          <w:rFonts w:ascii="Times New Roman" w:eastAsia="Times New Roman" w:hAnsi="Times New Roman" w:cs="Times New Roman"/>
          <w:sz w:val="28"/>
          <w:szCs w:val="28"/>
        </w:rPr>
        <w:t>моральной интеграции</w:t>
      </w:r>
      <w:r w:rsidR="00EC4FE0"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w:t>
      </w:r>
      <w:proofErr w:type="gramEnd"/>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Миф в этом смысле может пониматься как второй уровень преобразования или искажения языка, некоторая надстройка в концепции </w:t>
      </w:r>
      <w:proofErr w:type="spellStart"/>
      <w:r w:rsidRPr="00303E0D">
        <w:rPr>
          <w:rFonts w:ascii="Times New Roman" w:eastAsia="Times New Roman" w:hAnsi="Times New Roman" w:cs="Times New Roman"/>
          <w:sz w:val="28"/>
          <w:szCs w:val="28"/>
        </w:rPr>
        <w:t>Р.Барта</w:t>
      </w:r>
      <w:proofErr w:type="spellEnd"/>
      <w:r w:rsidRPr="00303E0D">
        <w:rPr>
          <w:rFonts w:ascii="Times New Roman" w:eastAsia="Times New Roman" w:hAnsi="Times New Roman" w:cs="Times New Roman"/>
          <w:sz w:val="28"/>
          <w:szCs w:val="28"/>
        </w:rPr>
        <w:t xml:space="preserve">. Язык же в данном случае является как непосредственной формой, так и средством общения, </w:t>
      </w:r>
      <w:r w:rsidR="00EC4FE0"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программ</w:t>
      </w:r>
      <w:r w:rsidR="00EC4FE0" w:rsidRPr="00303E0D">
        <w:rPr>
          <w:rFonts w:ascii="Times New Roman" w:eastAsia="Times New Roman" w:hAnsi="Times New Roman" w:cs="Times New Roman"/>
          <w:sz w:val="28"/>
          <w:szCs w:val="28"/>
        </w:rPr>
        <w:t>ирующим»</w:t>
      </w:r>
      <w:r w:rsidRPr="00303E0D">
        <w:rPr>
          <w:rFonts w:ascii="Times New Roman" w:eastAsia="Times New Roman" w:hAnsi="Times New Roman" w:cs="Times New Roman"/>
          <w:sz w:val="28"/>
          <w:szCs w:val="28"/>
        </w:rPr>
        <w:t xml:space="preserve"> социальное пространство. Таким образом, </w:t>
      </w:r>
      <w:proofErr w:type="spellStart"/>
      <w:r w:rsidRPr="00303E0D">
        <w:rPr>
          <w:rFonts w:ascii="Times New Roman" w:eastAsia="Times New Roman" w:hAnsi="Times New Roman" w:cs="Times New Roman"/>
          <w:sz w:val="28"/>
          <w:szCs w:val="28"/>
        </w:rPr>
        <w:t>траспонируя</w:t>
      </w:r>
      <w:proofErr w:type="spellEnd"/>
      <w:r w:rsidRPr="00303E0D">
        <w:rPr>
          <w:rFonts w:ascii="Times New Roman" w:eastAsia="Times New Roman" w:hAnsi="Times New Roman" w:cs="Times New Roman"/>
          <w:sz w:val="28"/>
          <w:szCs w:val="28"/>
        </w:rPr>
        <w:t xml:space="preserve"> данные выводы на феномен насилия, можно говорить о том, что его мифический и символический виды, несмотря на </w:t>
      </w:r>
      <w:r w:rsidRPr="00303E0D">
        <w:rPr>
          <w:rFonts w:ascii="Times New Roman" w:eastAsia="Times New Roman" w:hAnsi="Times New Roman" w:cs="Times New Roman"/>
          <w:sz w:val="28"/>
          <w:szCs w:val="28"/>
        </w:rPr>
        <w:lastRenderedPageBreak/>
        <w:t xml:space="preserve">отличия с точки зрения зримости или </w:t>
      </w:r>
      <w:proofErr w:type="spellStart"/>
      <w:r w:rsidRPr="00303E0D">
        <w:rPr>
          <w:rFonts w:ascii="Times New Roman" w:eastAsia="Times New Roman" w:hAnsi="Times New Roman" w:cs="Times New Roman"/>
          <w:sz w:val="28"/>
          <w:szCs w:val="28"/>
        </w:rPr>
        <w:t>явленности</w:t>
      </w:r>
      <w:proofErr w:type="spellEnd"/>
      <w:r w:rsidRPr="00303E0D">
        <w:rPr>
          <w:rFonts w:ascii="Times New Roman" w:eastAsia="Times New Roman" w:hAnsi="Times New Roman" w:cs="Times New Roman"/>
          <w:sz w:val="28"/>
          <w:szCs w:val="28"/>
        </w:rPr>
        <w:t xml:space="preserve"> и </w:t>
      </w:r>
      <w:proofErr w:type="gramStart"/>
      <w:r w:rsidRPr="00303E0D">
        <w:rPr>
          <w:rFonts w:ascii="Times New Roman" w:eastAsia="Times New Roman" w:hAnsi="Times New Roman" w:cs="Times New Roman"/>
          <w:sz w:val="28"/>
          <w:szCs w:val="28"/>
        </w:rPr>
        <w:t>изначальную</w:t>
      </w:r>
      <w:proofErr w:type="gram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приписанность</w:t>
      </w:r>
      <w:proofErr w:type="spellEnd"/>
      <w:r w:rsidRPr="00303E0D">
        <w:rPr>
          <w:rFonts w:ascii="Times New Roman" w:eastAsia="Times New Roman" w:hAnsi="Times New Roman" w:cs="Times New Roman"/>
          <w:sz w:val="28"/>
          <w:szCs w:val="28"/>
        </w:rPr>
        <w:t xml:space="preserve"> различным векторам анализа исследуемого феномена, действуют схожим образом, используя в качестве средств знаки, символы и формы.</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Следует отметить, что символическое и мифическое насилие изначально несет в себе аспект коммуникации, совмещенный с политической функцией.</w:t>
      </w:r>
      <w:r w:rsidR="00EC4FE0" w:rsidRPr="00303E0D">
        <w:rPr>
          <w:rFonts w:ascii="Times New Roman" w:eastAsia="Times New Roman" w:hAnsi="Times New Roman" w:cs="Times New Roman"/>
          <w:sz w:val="28"/>
          <w:szCs w:val="28"/>
        </w:rPr>
        <w:t xml:space="preserve"> «</w:t>
      </w:r>
      <w:r w:rsidRPr="00303E0D">
        <w:rPr>
          <w:rFonts w:ascii="Times New Roman" w:eastAsia="Times New Roman" w:hAnsi="Times New Roman" w:cs="Times New Roman"/>
          <w:sz w:val="28"/>
          <w:szCs w:val="28"/>
        </w:rPr>
        <w:t>В качестве структурированных и структурирующих инструментов коммуникации и познания «символические системы» выполняют свою политическую функцию средства навязывания или легитимации господства (символического насилия), поддерживая своими силами отношения силы, которые их создают</w:t>
      </w:r>
      <w:r w:rsidR="00EC4FE0"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130"/>
      </w:r>
      <w:r w:rsidRPr="00303E0D">
        <w:rPr>
          <w:rFonts w:ascii="Times New Roman" w:eastAsia="Times New Roman" w:hAnsi="Times New Roman" w:cs="Times New Roman"/>
          <w:sz w:val="28"/>
          <w:szCs w:val="28"/>
        </w:rPr>
        <w:t>.</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Но если возможность </w:t>
      </w:r>
      <w:r w:rsidR="00EC4FE0"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гибридизации</w:t>
      </w:r>
      <w:r w:rsidR="00EC4FE0"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мифического и символического насилия представляется довольно очевидной, то относительно системного и божественного насилия подобная возможность не так прозрачна. Создается впечатление, что системное и божественное насилие находятся на разных полюсах и не могут быть связаны никаким иным образом, кроме как за счет противопоставления друг другу. Системное насилие устанавливает некоторые границы для действия других, то есть тех, на кого оно направлено. Божественное насилие же выходит за рамки установленных законов и проявляется как некоторый знак или событие в терминологии </w:t>
      </w:r>
      <w:proofErr w:type="spellStart"/>
      <w:r w:rsidRPr="00303E0D">
        <w:rPr>
          <w:rFonts w:ascii="Times New Roman" w:eastAsia="Times New Roman" w:hAnsi="Times New Roman" w:cs="Times New Roman"/>
          <w:sz w:val="28"/>
          <w:szCs w:val="28"/>
        </w:rPr>
        <w:t>А.Бадью</w:t>
      </w:r>
      <w:proofErr w:type="spellEnd"/>
      <w:r w:rsidRPr="00303E0D">
        <w:rPr>
          <w:rFonts w:ascii="Times New Roman" w:eastAsia="Times New Roman" w:hAnsi="Times New Roman" w:cs="Times New Roman"/>
          <w:sz w:val="28"/>
          <w:szCs w:val="28"/>
          <w:vertAlign w:val="superscript"/>
        </w:rPr>
        <w:footnoteReference w:id="131"/>
      </w:r>
      <w:r w:rsidRPr="00303E0D">
        <w:rPr>
          <w:rFonts w:ascii="Times New Roman" w:eastAsia="Times New Roman" w:hAnsi="Times New Roman" w:cs="Times New Roman"/>
          <w:sz w:val="28"/>
          <w:szCs w:val="28"/>
        </w:rPr>
        <w:t xml:space="preserve">. </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Системное насилие в качестве метафоры может быть представлено как спектакль, заимствованный из концепции Ги </w:t>
      </w:r>
      <w:proofErr w:type="spellStart"/>
      <w:r w:rsidRPr="00303E0D">
        <w:rPr>
          <w:rFonts w:ascii="Times New Roman" w:eastAsia="Times New Roman" w:hAnsi="Times New Roman" w:cs="Times New Roman"/>
          <w:sz w:val="28"/>
          <w:szCs w:val="28"/>
        </w:rPr>
        <w:t>Дебора</w:t>
      </w:r>
      <w:proofErr w:type="spellEnd"/>
      <w:r w:rsidRPr="00303E0D">
        <w:rPr>
          <w:rFonts w:ascii="Times New Roman" w:eastAsia="Times New Roman" w:hAnsi="Times New Roman" w:cs="Times New Roman"/>
          <w:sz w:val="28"/>
          <w:szCs w:val="28"/>
        </w:rPr>
        <w:t xml:space="preserve">. </w:t>
      </w:r>
      <w:r w:rsidR="00EC4FE0"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Спектакль одновременно представляет собой и само общество, и часть общества, и инструмент унификации общества</w:t>
      </w:r>
      <w:r w:rsidR="00EC4FE0"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132"/>
      </w:r>
      <w:r w:rsidRPr="00303E0D">
        <w:rPr>
          <w:rFonts w:ascii="Times New Roman" w:eastAsia="Times New Roman" w:hAnsi="Times New Roman" w:cs="Times New Roman"/>
          <w:sz w:val="28"/>
          <w:szCs w:val="28"/>
        </w:rPr>
        <w:t xml:space="preserve">. Примечательным является четкая </w:t>
      </w:r>
      <w:r w:rsidRPr="00303E0D">
        <w:rPr>
          <w:rFonts w:ascii="Times New Roman" w:eastAsia="Times New Roman" w:hAnsi="Times New Roman" w:cs="Times New Roman"/>
          <w:sz w:val="28"/>
          <w:szCs w:val="28"/>
        </w:rPr>
        <w:lastRenderedPageBreak/>
        <w:t xml:space="preserve">связь с производственной составляющей общества, которая в настоящее время может быть понята как глобальная власть Капитала или </w:t>
      </w:r>
      <w:proofErr w:type="spellStart"/>
      <w:r w:rsidRPr="00303E0D">
        <w:rPr>
          <w:rFonts w:ascii="Times New Roman" w:eastAsia="Times New Roman" w:hAnsi="Times New Roman" w:cs="Times New Roman"/>
          <w:sz w:val="28"/>
          <w:szCs w:val="28"/>
        </w:rPr>
        <w:t>конституирование</w:t>
      </w:r>
      <w:proofErr w:type="spellEnd"/>
      <w:r w:rsidRPr="00303E0D">
        <w:rPr>
          <w:rFonts w:ascii="Times New Roman" w:eastAsia="Times New Roman" w:hAnsi="Times New Roman" w:cs="Times New Roman"/>
          <w:sz w:val="28"/>
          <w:szCs w:val="28"/>
        </w:rPr>
        <w:t xml:space="preserve"> капиталистического образа жизни</w:t>
      </w:r>
      <w:proofErr w:type="gramStart"/>
      <w:r w:rsidRPr="00303E0D">
        <w:rPr>
          <w:rFonts w:ascii="Times New Roman" w:eastAsia="Times New Roman" w:hAnsi="Times New Roman" w:cs="Times New Roman"/>
          <w:sz w:val="28"/>
          <w:szCs w:val="28"/>
        </w:rPr>
        <w:t xml:space="preserve">. </w:t>
      </w:r>
      <w:r w:rsidR="00EC4FE0"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w:t>
      </w:r>
      <w:proofErr w:type="gramEnd"/>
      <w:r w:rsidRPr="00303E0D">
        <w:rPr>
          <w:rFonts w:ascii="Times New Roman" w:eastAsia="Times New Roman" w:hAnsi="Times New Roman" w:cs="Times New Roman"/>
          <w:sz w:val="28"/>
          <w:szCs w:val="28"/>
        </w:rPr>
        <w:t>форма и содержание спектакля служат тотальным оправданием условий и целей существующей системы. Но спектакль является еще и перманентны</w:t>
      </w:r>
      <w:r w:rsidR="00EC4FE0" w:rsidRPr="00303E0D">
        <w:rPr>
          <w:rFonts w:ascii="Times New Roman" w:eastAsia="Times New Roman" w:hAnsi="Times New Roman" w:cs="Times New Roman"/>
          <w:sz w:val="28"/>
          <w:szCs w:val="28"/>
        </w:rPr>
        <w:t>м присутствием этого оправдания»</w:t>
      </w:r>
      <w:r w:rsidRPr="00303E0D">
        <w:rPr>
          <w:rFonts w:ascii="Times New Roman" w:eastAsia="Times New Roman" w:hAnsi="Times New Roman" w:cs="Times New Roman"/>
          <w:sz w:val="28"/>
          <w:szCs w:val="28"/>
          <w:vertAlign w:val="superscript"/>
        </w:rPr>
        <w:footnoteReference w:id="133"/>
      </w:r>
      <w:r w:rsidRPr="00303E0D">
        <w:rPr>
          <w:rFonts w:ascii="Times New Roman" w:eastAsia="Times New Roman" w:hAnsi="Times New Roman" w:cs="Times New Roman"/>
          <w:sz w:val="28"/>
          <w:szCs w:val="28"/>
        </w:rPr>
        <w:t xml:space="preserve">. Системность и всеобщность общества-спектакля достигается </w:t>
      </w:r>
      <w:proofErr w:type="gramStart"/>
      <w:r w:rsidRPr="00303E0D">
        <w:rPr>
          <w:rFonts w:ascii="Times New Roman" w:eastAsia="Times New Roman" w:hAnsi="Times New Roman" w:cs="Times New Roman"/>
          <w:sz w:val="28"/>
          <w:szCs w:val="28"/>
        </w:rPr>
        <w:t>благодаря</w:t>
      </w:r>
      <w:proofErr w:type="gramEnd"/>
      <w:r w:rsidRPr="00303E0D">
        <w:rPr>
          <w:rFonts w:ascii="Times New Roman" w:eastAsia="Times New Roman" w:hAnsi="Times New Roman" w:cs="Times New Roman"/>
          <w:sz w:val="28"/>
          <w:szCs w:val="28"/>
        </w:rPr>
        <w:t xml:space="preserve"> его </w:t>
      </w:r>
      <w:proofErr w:type="spellStart"/>
      <w:r w:rsidRPr="00303E0D">
        <w:rPr>
          <w:rFonts w:ascii="Times New Roman" w:eastAsia="Times New Roman" w:hAnsi="Times New Roman" w:cs="Times New Roman"/>
          <w:sz w:val="28"/>
          <w:szCs w:val="28"/>
        </w:rPr>
        <w:t>двунаправленности</w:t>
      </w:r>
      <w:proofErr w:type="spellEnd"/>
      <w:r w:rsidRPr="00303E0D">
        <w:rPr>
          <w:rFonts w:ascii="Times New Roman" w:eastAsia="Times New Roman" w:hAnsi="Times New Roman" w:cs="Times New Roman"/>
          <w:sz w:val="28"/>
          <w:szCs w:val="28"/>
        </w:rPr>
        <w:t xml:space="preserve">: и на результат, и на сам проект.  </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Другой особенностью системного насилия является то, что для поддержания системы, ее воспроизведения требуется гораздо больше энергии и сил, нежели для ее изменения. Поэтому следует предпочесть бездействие и неучасти</w:t>
      </w:r>
      <w:r w:rsidR="00EC4FE0" w:rsidRPr="00303E0D">
        <w:rPr>
          <w:rFonts w:ascii="Times New Roman" w:eastAsia="Times New Roman" w:hAnsi="Times New Roman" w:cs="Times New Roman"/>
          <w:sz w:val="28"/>
          <w:szCs w:val="28"/>
        </w:rPr>
        <w:t xml:space="preserve">е. Так, в романе </w:t>
      </w:r>
      <w:proofErr w:type="spellStart"/>
      <w:r w:rsidR="00EC4FE0" w:rsidRPr="00303E0D">
        <w:rPr>
          <w:rFonts w:ascii="Times New Roman" w:eastAsia="Times New Roman" w:hAnsi="Times New Roman" w:cs="Times New Roman"/>
          <w:sz w:val="28"/>
          <w:szCs w:val="28"/>
        </w:rPr>
        <w:t>Жозе</w:t>
      </w:r>
      <w:proofErr w:type="spellEnd"/>
      <w:r w:rsidR="00EC4FE0" w:rsidRPr="00303E0D">
        <w:rPr>
          <w:rFonts w:ascii="Times New Roman" w:eastAsia="Times New Roman" w:hAnsi="Times New Roman" w:cs="Times New Roman"/>
          <w:sz w:val="28"/>
          <w:szCs w:val="28"/>
        </w:rPr>
        <w:t xml:space="preserve"> </w:t>
      </w:r>
      <w:proofErr w:type="spellStart"/>
      <w:r w:rsidR="00EC4FE0" w:rsidRPr="00303E0D">
        <w:rPr>
          <w:rFonts w:ascii="Times New Roman" w:eastAsia="Times New Roman" w:hAnsi="Times New Roman" w:cs="Times New Roman"/>
          <w:sz w:val="28"/>
          <w:szCs w:val="28"/>
        </w:rPr>
        <w:t>Сарамаго</w:t>
      </w:r>
      <w:proofErr w:type="spellEnd"/>
      <w:r w:rsidR="00EC4FE0" w:rsidRPr="00303E0D">
        <w:rPr>
          <w:rFonts w:ascii="Times New Roman" w:eastAsia="Times New Roman" w:hAnsi="Times New Roman" w:cs="Times New Roman"/>
          <w:sz w:val="28"/>
          <w:szCs w:val="28"/>
        </w:rPr>
        <w:t xml:space="preserve"> «</w:t>
      </w:r>
      <w:r w:rsidRPr="00303E0D">
        <w:rPr>
          <w:rFonts w:ascii="Times New Roman" w:eastAsia="Times New Roman" w:hAnsi="Times New Roman" w:cs="Times New Roman"/>
          <w:sz w:val="28"/>
          <w:szCs w:val="28"/>
        </w:rPr>
        <w:t>Прозрение</w:t>
      </w:r>
      <w:r w:rsidR="00EC4FE0"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134"/>
      </w:r>
      <w:r w:rsidRPr="00303E0D">
        <w:rPr>
          <w:rFonts w:ascii="Times New Roman" w:eastAsia="Times New Roman" w:hAnsi="Times New Roman" w:cs="Times New Roman"/>
          <w:sz w:val="28"/>
          <w:szCs w:val="28"/>
        </w:rPr>
        <w:t xml:space="preserve"> демократическая система была поставлена под угрозу действиями </w:t>
      </w:r>
      <w:r w:rsidR="00EC4FE0"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неучастия</w:t>
      </w:r>
      <w:r w:rsidR="00EC4FE0"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населения в выборах. Здесь следует говорить не о </w:t>
      </w:r>
      <w:r w:rsidR="00EC4FE0" w:rsidRPr="00303E0D">
        <w:rPr>
          <w:rFonts w:ascii="Times New Roman" w:eastAsia="Times New Roman" w:hAnsi="Times New Roman" w:cs="Times New Roman"/>
          <w:sz w:val="28"/>
          <w:szCs w:val="28"/>
        </w:rPr>
        <w:t>«распускании»</w:t>
      </w:r>
      <w:r w:rsidRPr="00303E0D">
        <w:rPr>
          <w:rFonts w:ascii="Times New Roman" w:eastAsia="Times New Roman" w:hAnsi="Times New Roman" w:cs="Times New Roman"/>
          <w:sz w:val="28"/>
          <w:szCs w:val="28"/>
        </w:rPr>
        <w:t xml:space="preserve"> правительства в узком смысле, как свержении правящей партии, поскольку представленные альтернативы в виде Партии Средних или Партии Левых также не были выбраны, а о попытке трансформации существующей демократической системы с помощью предлагаемых ею же самой средств. </w:t>
      </w:r>
      <w:r w:rsidR="00EC4FE0"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w:t>
      </w:r>
      <w:proofErr w:type="gramStart"/>
      <w:r w:rsidRPr="00303E0D">
        <w:rPr>
          <w:rFonts w:ascii="Times New Roman" w:eastAsia="Times New Roman" w:hAnsi="Times New Roman" w:cs="Times New Roman"/>
          <w:sz w:val="28"/>
          <w:szCs w:val="28"/>
        </w:rPr>
        <w:t>.т</w:t>
      </w:r>
      <w:proofErr w:type="gramEnd"/>
      <w:r w:rsidRPr="00303E0D">
        <w:rPr>
          <w:rFonts w:ascii="Times New Roman" w:eastAsia="Times New Roman" w:hAnsi="Times New Roman" w:cs="Times New Roman"/>
          <w:sz w:val="28"/>
          <w:szCs w:val="28"/>
        </w:rPr>
        <w:t>рев</w:t>
      </w:r>
      <w:r w:rsidR="00EC4FE0" w:rsidRPr="00303E0D">
        <w:rPr>
          <w:rFonts w:ascii="Times New Roman" w:eastAsia="Times New Roman" w:hAnsi="Times New Roman" w:cs="Times New Roman"/>
          <w:sz w:val="28"/>
          <w:szCs w:val="28"/>
        </w:rPr>
        <w:t>ожное послание романа заключает</w:t>
      </w:r>
      <w:r w:rsidRPr="00303E0D">
        <w:rPr>
          <w:rFonts w:ascii="Times New Roman" w:eastAsia="Times New Roman" w:hAnsi="Times New Roman" w:cs="Times New Roman"/>
          <w:sz w:val="28"/>
          <w:szCs w:val="28"/>
        </w:rPr>
        <w:t>ся не столько в том, что распустить народ и правительство не­возможно, сколько в том, чтобы указать на принудительную природу демократических ритуалов свободы</w:t>
      </w:r>
      <w:r w:rsidR="00EC4FE0"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135"/>
      </w:r>
      <w:r w:rsidRPr="00303E0D">
        <w:rPr>
          <w:rFonts w:ascii="Times New Roman" w:eastAsia="Times New Roman" w:hAnsi="Times New Roman" w:cs="Times New Roman"/>
          <w:sz w:val="28"/>
          <w:szCs w:val="28"/>
        </w:rPr>
        <w:t xml:space="preserve">. Отрицание существующей власти, недоверие или изменение политического курса как правовыми, так и неправовыми путями, означает принятие или подавление, в терминах психоанализа. Но народом в данной моделированной ситуации был выбран путь отвержения или отторжения, отрицающий сам принятый уклад, саму систему. </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lastRenderedPageBreak/>
        <w:t xml:space="preserve">Таким образом, благодаря </w:t>
      </w:r>
      <w:proofErr w:type="spellStart"/>
      <w:r w:rsidRPr="00303E0D">
        <w:rPr>
          <w:rFonts w:ascii="Times New Roman" w:eastAsia="Times New Roman" w:hAnsi="Times New Roman" w:cs="Times New Roman"/>
          <w:sz w:val="28"/>
          <w:szCs w:val="28"/>
        </w:rPr>
        <w:t>двунаправленности</w:t>
      </w:r>
      <w:proofErr w:type="spellEnd"/>
      <w:r w:rsidRPr="00303E0D">
        <w:rPr>
          <w:rFonts w:ascii="Times New Roman" w:eastAsia="Times New Roman" w:hAnsi="Times New Roman" w:cs="Times New Roman"/>
          <w:sz w:val="28"/>
          <w:szCs w:val="28"/>
        </w:rPr>
        <w:t xml:space="preserve"> системного насилия, можно говорить о возможности выхода за постулируемые им самим границы. Выход за эти </w:t>
      </w:r>
      <w:r w:rsidR="00EC4FE0" w:rsidRPr="00303E0D">
        <w:rPr>
          <w:rFonts w:ascii="Times New Roman" w:eastAsia="Times New Roman" w:hAnsi="Times New Roman" w:cs="Times New Roman"/>
          <w:sz w:val="28"/>
          <w:szCs w:val="28"/>
        </w:rPr>
        <w:t>«</w:t>
      </w:r>
      <w:proofErr w:type="spellStart"/>
      <w:r w:rsidRPr="00303E0D">
        <w:rPr>
          <w:rFonts w:ascii="Times New Roman" w:eastAsia="Times New Roman" w:hAnsi="Times New Roman" w:cs="Times New Roman"/>
          <w:sz w:val="28"/>
          <w:szCs w:val="28"/>
        </w:rPr>
        <w:t>лже</w:t>
      </w:r>
      <w:proofErr w:type="spellEnd"/>
      <w:r w:rsidRPr="00303E0D">
        <w:rPr>
          <w:rFonts w:ascii="Times New Roman" w:eastAsia="Times New Roman" w:hAnsi="Times New Roman" w:cs="Times New Roman"/>
          <w:sz w:val="28"/>
          <w:szCs w:val="28"/>
        </w:rPr>
        <w:t>-границы</w:t>
      </w:r>
      <w:r w:rsidR="00EC4FE0"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или иначе, разрыв с существующей символической системой, и прорыв Реального, позволяет говорить об элементе иррационального/божественного в ней. Но возможность иррациональности внутри системы является естественной, в то время как подобные действия со стороны конкретных агентов могут быть для нее смертельны. </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Связь системного и божественного насилия демонстрируется, в том числе и </w:t>
      </w:r>
      <w:proofErr w:type="spellStart"/>
      <w:r w:rsidRPr="00303E0D">
        <w:rPr>
          <w:rFonts w:ascii="Times New Roman" w:eastAsia="Times New Roman" w:hAnsi="Times New Roman" w:cs="Times New Roman"/>
          <w:sz w:val="28"/>
          <w:szCs w:val="28"/>
        </w:rPr>
        <w:t>Жижеком</w:t>
      </w:r>
      <w:proofErr w:type="spellEnd"/>
      <w:r w:rsidRPr="00303E0D">
        <w:rPr>
          <w:rFonts w:ascii="Times New Roman" w:eastAsia="Times New Roman" w:hAnsi="Times New Roman" w:cs="Times New Roman"/>
          <w:sz w:val="28"/>
          <w:szCs w:val="28"/>
        </w:rPr>
        <w:t xml:space="preserve">, на примере восприятия Николаем </w:t>
      </w:r>
      <w:proofErr w:type="spellStart"/>
      <w:r w:rsidRPr="00303E0D">
        <w:rPr>
          <w:rFonts w:ascii="Times New Roman" w:eastAsia="Times New Roman" w:hAnsi="Times New Roman" w:cs="Times New Roman"/>
          <w:sz w:val="28"/>
          <w:szCs w:val="28"/>
        </w:rPr>
        <w:t>Лосским</w:t>
      </w:r>
      <w:proofErr w:type="spellEnd"/>
      <w:r w:rsidRPr="00303E0D">
        <w:rPr>
          <w:rFonts w:ascii="Times New Roman" w:eastAsia="Times New Roman" w:hAnsi="Times New Roman" w:cs="Times New Roman"/>
          <w:sz w:val="28"/>
          <w:szCs w:val="28"/>
        </w:rPr>
        <w:t xml:space="preserve"> и его семьей отношения других к их общественному положению и статусу в 1917-1922 годах, вплоть до принудительной высылки. Буржуазный образ жизни семьи </w:t>
      </w:r>
      <w:proofErr w:type="spellStart"/>
      <w:r w:rsidRPr="00303E0D">
        <w:rPr>
          <w:rFonts w:ascii="Times New Roman" w:eastAsia="Times New Roman" w:hAnsi="Times New Roman" w:cs="Times New Roman"/>
          <w:sz w:val="28"/>
          <w:szCs w:val="28"/>
        </w:rPr>
        <w:t>Лосских</w:t>
      </w:r>
      <w:proofErr w:type="spellEnd"/>
      <w:r w:rsidRPr="00303E0D">
        <w:rPr>
          <w:rFonts w:ascii="Times New Roman" w:eastAsia="Times New Roman" w:hAnsi="Times New Roman" w:cs="Times New Roman"/>
          <w:sz w:val="28"/>
          <w:szCs w:val="28"/>
        </w:rPr>
        <w:t xml:space="preserve"> был поколеблен насмешками и зловещими вторжениями в привычный уклад жизни, которые являлись следствиями не субъективного зла с их стороны, а проявлениями именно призрачной вуали системного насилия. </w:t>
      </w:r>
      <w:r w:rsidR="00EC4FE0"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Они не понимали того, что под видом этого ир­рационального субъективного насилия к ним возвращалось в своей перевернутой истинной форме отправленное ими же самими послание</w:t>
      </w:r>
      <w:r w:rsidR="00EC4FE0"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136"/>
      </w:r>
      <w:r w:rsidRPr="00303E0D">
        <w:rPr>
          <w:rFonts w:ascii="Times New Roman" w:eastAsia="Times New Roman" w:hAnsi="Times New Roman" w:cs="Times New Roman"/>
          <w:sz w:val="28"/>
          <w:szCs w:val="28"/>
        </w:rPr>
        <w:t xml:space="preserve">. Такое внезапное насилие как раз и может быть именовано </w:t>
      </w:r>
      <w:proofErr w:type="spellStart"/>
      <w:r w:rsidRPr="00303E0D">
        <w:rPr>
          <w:rFonts w:ascii="Times New Roman" w:eastAsia="Times New Roman" w:hAnsi="Times New Roman" w:cs="Times New Roman"/>
          <w:sz w:val="28"/>
          <w:szCs w:val="28"/>
        </w:rPr>
        <w:t>беньяминским</w:t>
      </w:r>
      <w:proofErr w:type="spellEnd"/>
      <w:r w:rsidRPr="00303E0D">
        <w:rPr>
          <w:rFonts w:ascii="Times New Roman" w:eastAsia="Times New Roman" w:hAnsi="Times New Roman" w:cs="Times New Roman"/>
          <w:sz w:val="28"/>
          <w:szCs w:val="28"/>
        </w:rPr>
        <w:t xml:space="preserve"> чистым божественным насилием. Это демонстрирует превалирование и позиционирование границ системного насилия, которые на самом деле всегда дополнены иррациональным элементом и постоянно деформируют сами себя, не допуская в это процесс трансформации посторонних, внешних лиц, пытающихся контролировать или руководить процессом.</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Системное насилие с налетом божественного актуализируется и в анализе </w:t>
      </w:r>
      <w:proofErr w:type="spellStart"/>
      <w:r w:rsidRPr="00303E0D">
        <w:rPr>
          <w:rFonts w:ascii="Times New Roman" w:eastAsia="Times New Roman" w:hAnsi="Times New Roman" w:cs="Times New Roman"/>
          <w:sz w:val="28"/>
          <w:szCs w:val="28"/>
        </w:rPr>
        <w:t>Ж.</w:t>
      </w:r>
      <w:r w:rsidR="00EC4FE0" w:rsidRPr="00303E0D">
        <w:rPr>
          <w:rFonts w:ascii="Times New Roman" w:eastAsia="Times New Roman" w:hAnsi="Times New Roman" w:cs="Times New Roman"/>
          <w:sz w:val="28"/>
          <w:szCs w:val="28"/>
        </w:rPr>
        <w:t>Бодрийяра</w:t>
      </w:r>
      <w:proofErr w:type="spellEnd"/>
      <w:r w:rsidR="00EC4FE0" w:rsidRPr="00303E0D">
        <w:rPr>
          <w:rFonts w:ascii="Times New Roman" w:eastAsia="Times New Roman" w:hAnsi="Times New Roman" w:cs="Times New Roman"/>
          <w:sz w:val="28"/>
          <w:szCs w:val="28"/>
        </w:rPr>
        <w:t xml:space="preserve"> теракта 11 сентября. «</w:t>
      </w:r>
      <w:r w:rsidRPr="00303E0D">
        <w:rPr>
          <w:rFonts w:ascii="Times New Roman" w:eastAsia="Times New Roman" w:hAnsi="Times New Roman" w:cs="Times New Roman"/>
          <w:sz w:val="28"/>
          <w:szCs w:val="28"/>
        </w:rPr>
        <w:t xml:space="preserve">В конечном </w:t>
      </w:r>
      <w:proofErr w:type="gramStart"/>
      <w:r w:rsidRPr="00303E0D">
        <w:rPr>
          <w:rFonts w:ascii="Times New Roman" w:eastAsia="Times New Roman" w:hAnsi="Times New Roman" w:cs="Times New Roman"/>
          <w:sz w:val="28"/>
          <w:szCs w:val="28"/>
        </w:rPr>
        <w:t>счете</w:t>
      </w:r>
      <w:proofErr w:type="gramEnd"/>
      <w:r w:rsidRPr="00303E0D">
        <w:rPr>
          <w:rFonts w:ascii="Times New Roman" w:eastAsia="Times New Roman" w:hAnsi="Times New Roman" w:cs="Times New Roman"/>
          <w:sz w:val="28"/>
          <w:szCs w:val="28"/>
        </w:rPr>
        <w:t xml:space="preserve"> они </w:t>
      </w:r>
      <w:r w:rsidR="00EC4FE0" w:rsidRPr="00303E0D">
        <w:rPr>
          <w:rFonts w:ascii="Times New Roman" w:eastAsia="Times New Roman" w:hAnsi="Times New Roman" w:cs="Times New Roman"/>
          <w:sz w:val="28"/>
          <w:szCs w:val="28"/>
        </w:rPr>
        <w:t>это сделали, но мы этого хотели»</w:t>
      </w:r>
      <w:r w:rsidRPr="00303E0D">
        <w:rPr>
          <w:rFonts w:ascii="Times New Roman" w:eastAsia="Times New Roman" w:hAnsi="Times New Roman" w:cs="Times New Roman"/>
          <w:sz w:val="28"/>
          <w:szCs w:val="28"/>
          <w:vertAlign w:val="superscript"/>
        </w:rPr>
        <w:footnoteReference w:id="137"/>
      </w:r>
      <w:r w:rsidRPr="00303E0D">
        <w:rPr>
          <w:rFonts w:ascii="Times New Roman" w:eastAsia="Times New Roman" w:hAnsi="Times New Roman" w:cs="Times New Roman"/>
          <w:sz w:val="28"/>
          <w:szCs w:val="28"/>
        </w:rPr>
        <w:t xml:space="preserve">. Включенность в дискурсивный порядок </w:t>
      </w:r>
      <w:r w:rsidRPr="00303E0D">
        <w:rPr>
          <w:rFonts w:ascii="Times New Roman" w:eastAsia="Times New Roman" w:hAnsi="Times New Roman" w:cs="Times New Roman"/>
          <w:sz w:val="28"/>
          <w:szCs w:val="28"/>
        </w:rPr>
        <w:lastRenderedPageBreak/>
        <w:t xml:space="preserve">глобальной системы, действующей </w:t>
      </w:r>
      <w:r w:rsidR="00EC4FE0"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с позиции Бога</w:t>
      </w:r>
      <w:r w:rsidR="00EC4FE0"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то есть продуцирующей абсолютный моральный закон, не избавляет от условно иррационального желания ее уничтожения, которое является результатом склонности самой системы к самоубийству. И именно изначальная склонность к собственной смерти/изменению, а также четкая </w:t>
      </w:r>
      <w:proofErr w:type="spellStart"/>
      <w:r w:rsidRPr="00303E0D">
        <w:rPr>
          <w:rFonts w:ascii="Times New Roman" w:eastAsia="Times New Roman" w:hAnsi="Times New Roman" w:cs="Times New Roman"/>
          <w:sz w:val="28"/>
          <w:szCs w:val="28"/>
        </w:rPr>
        <w:t>центрированность</w:t>
      </w:r>
      <w:proofErr w:type="spellEnd"/>
      <w:r w:rsidRPr="00303E0D">
        <w:rPr>
          <w:rFonts w:ascii="Times New Roman" w:eastAsia="Times New Roman" w:hAnsi="Times New Roman" w:cs="Times New Roman"/>
          <w:sz w:val="28"/>
          <w:szCs w:val="28"/>
        </w:rPr>
        <w:t xml:space="preserve">, делают систему (и системное насилие) уязвимым для символических атак, как это произошло в случае с башнями Всемирного торгового центра. </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Подводя итог, можно говорить о том, что мифическое и символическое </w:t>
      </w:r>
      <w:proofErr w:type="gramStart"/>
      <w:r w:rsidRPr="00303E0D">
        <w:rPr>
          <w:rFonts w:ascii="Times New Roman" w:eastAsia="Times New Roman" w:hAnsi="Times New Roman" w:cs="Times New Roman"/>
          <w:sz w:val="28"/>
          <w:szCs w:val="28"/>
        </w:rPr>
        <w:t>насилие</w:t>
      </w:r>
      <w:proofErr w:type="gramEnd"/>
      <w:r w:rsidRPr="00303E0D">
        <w:rPr>
          <w:rFonts w:ascii="Times New Roman" w:eastAsia="Times New Roman" w:hAnsi="Times New Roman" w:cs="Times New Roman"/>
          <w:sz w:val="28"/>
          <w:szCs w:val="28"/>
        </w:rPr>
        <w:t xml:space="preserve"> несмотря на принадлежность различным дискурсивным моделям и разнородную </w:t>
      </w:r>
      <w:proofErr w:type="spellStart"/>
      <w:r w:rsidRPr="00303E0D">
        <w:rPr>
          <w:rFonts w:ascii="Times New Roman" w:eastAsia="Times New Roman" w:hAnsi="Times New Roman" w:cs="Times New Roman"/>
          <w:sz w:val="28"/>
          <w:szCs w:val="28"/>
        </w:rPr>
        <w:t>векторальную</w:t>
      </w:r>
      <w:proofErr w:type="spellEnd"/>
      <w:r w:rsidRPr="00303E0D">
        <w:rPr>
          <w:rFonts w:ascii="Times New Roman" w:eastAsia="Times New Roman" w:hAnsi="Times New Roman" w:cs="Times New Roman"/>
          <w:sz w:val="28"/>
          <w:szCs w:val="28"/>
        </w:rPr>
        <w:t xml:space="preserve"> направленность действуют аналогичным образом, используя в качестве средств формы, знаки и символы. </w:t>
      </w:r>
      <w:proofErr w:type="gramStart"/>
      <w:r w:rsidRPr="00303E0D">
        <w:rPr>
          <w:rFonts w:ascii="Times New Roman" w:eastAsia="Times New Roman" w:hAnsi="Times New Roman" w:cs="Times New Roman"/>
          <w:sz w:val="28"/>
          <w:szCs w:val="28"/>
        </w:rPr>
        <w:t xml:space="preserve">Системное насилие содержит в себе элемент божественного, как иррационального, позволяющего выходить за собственные граница и реализующее </w:t>
      </w:r>
      <w:proofErr w:type="spellStart"/>
      <w:r w:rsidRPr="00303E0D">
        <w:rPr>
          <w:rFonts w:ascii="Times New Roman" w:eastAsia="Times New Roman" w:hAnsi="Times New Roman" w:cs="Times New Roman"/>
          <w:sz w:val="28"/>
          <w:szCs w:val="28"/>
        </w:rPr>
        <w:t>двунаправленность</w:t>
      </w:r>
      <w:proofErr w:type="spellEnd"/>
      <w:r w:rsidRPr="00303E0D">
        <w:rPr>
          <w:rFonts w:ascii="Times New Roman" w:eastAsia="Times New Roman" w:hAnsi="Times New Roman" w:cs="Times New Roman"/>
          <w:sz w:val="28"/>
          <w:szCs w:val="28"/>
        </w:rPr>
        <w:t xml:space="preserve"> системного насилия. </w:t>
      </w:r>
      <w:proofErr w:type="gramEnd"/>
    </w:p>
    <w:p w:rsidR="000F4955" w:rsidRPr="00303E0D" w:rsidRDefault="000F4955" w:rsidP="00303E0D">
      <w:pPr>
        <w:spacing w:line="360" w:lineRule="auto"/>
        <w:jc w:val="both"/>
        <w:rPr>
          <w:rFonts w:ascii="Times New Roman" w:eastAsia="Times New Roman" w:hAnsi="Times New Roman" w:cs="Times New Roman"/>
          <w:sz w:val="28"/>
          <w:szCs w:val="28"/>
        </w:rPr>
      </w:pPr>
    </w:p>
    <w:p w:rsidR="000F4955" w:rsidRPr="00303E0D" w:rsidRDefault="00D70908" w:rsidP="00303E0D">
      <w:pPr>
        <w:spacing w:line="360" w:lineRule="auto"/>
        <w:ind w:firstLine="720"/>
        <w:jc w:val="center"/>
        <w:rPr>
          <w:rFonts w:ascii="Times New Roman" w:eastAsia="Times New Roman" w:hAnsi="Times New Roman" w:cs="Times New Roman"/>
          <w:b/>
          <w:sz w:val="28"/>
          <w:szCs w:val="28"/>
        </w:rPr>
      </w:pPr>
      <w:r w:rsidRPr="00303E0D">
        <w:rPr>
          <w:rFonts w:ascii="Times New Roman" w:eastAsia="Times New Roman" w:hAnsi="Times New Roman" w:cs="Times New Roman"/>
          <w:b/>
          <w:sz w:val="28"/>
          <w:szCs w:val="28"/>
        </w:rPr>
        <w:t>3.2. Уровни насилия и функции коммуникации</w:t>
      </w:r>
    </w:p>
    <w:p w:rsidR="00EC4FE0" w:rsidRPr="00303E0D" w:rsidRDefault="00D70908" w:rsidP="00303E0D">
      <w:pPr>
        <w:spacing w:line="360" w:lineRule="auto"/>
        <w:ind w:right="20"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Выделенные уровни насилия: символическое/мифическое и системное/божественное, способствуют реализации определенной функции коммуникации. Субъект, осуществляющий насильственный акт выбирает тот  уровень в качестве средства, который наиболее полно соответствует поставленной цели. Таким образом, тот или иной уровень насилия свидетельствует не только и не столько об </w:t>
      </w:r>
      <w:proofErr w:type="spellStart"/>
      <w:proofErr w:type="gramStart"/>
      <w:r w:rsidRPr="00303E0D">
        <w:rPr>
          <w:rFonts w:ascii="Times New Roman" w:eastAsia="Times New Roman" w:hAnsi="Times New Roman" w:cs="Times New Roman"/>
          <w:sz w:val="28"/>
          <w:szCs w:val="28"/>
        </w:rPr>
        <w:t>акторе</w:t>
      </w:r>
      <w:proofErr w:type="spellEnd"/>
      <w:proofErr w:type="gramEnd"/>
      <w:r w:rsidRPr="00303E0D">
        <w:rPr>
          <w:rFonts w:ascii="Times New Roman" w:eastAsia="Times New Roman" w:hAnsi="Times New Roman" w:cs="Times New Roman"/>
          <w:sz w:val="28"/>
          <w:szCs w:val="28"/>
        </w:rPr>
        <w:t xml:space="preserve"> или адресанте, сколько напрямую влияет на успешность ситуации коммуникации. Здесь следует оговорить, что под субъектом или адресантом понимается не обязательно индивид или группа лиц, организация, институт и так далее, но и некоторая точка пространства, так как установление действующего субъекта насилия не всегда возможно, что особенно актуально для </w:t>
      </w:r>
      <w:r w:rsidRPr="00303E0D">
        <w:rPr>
          <w:rFonts w:ascii="Times New Roman" w:eastAsia="Times New Roman" w:hAnsi="Times New Roman" w:cs="Times New Roman"/>
          <w:sz w:val="28"/>
          <w:szCs w:val="28"/>
        </w:rPr>
        <w:lastRenderedPageBreak/>
        <w:t>системного/божественного насилия. Обманчивое впечатление потерянности непосредственной коммуникации при разложении ее на составляющие элементы устраняется с помощью понимания того, что ни одна из фу</w:t>
      </w:r>
      <w:r w:rsidR="00EC4FE0" w:rsidRPr="00303E0D">
        <w:rPr>
          <w:rFonts w:ascii="Times New Roman" w:eastAsia="Times New Roman" w:hAnsi="Times New Roman" w:cs="Times New Roman"/>
          <w:sz w:val="28"/>
          <w:szCs w:val="28"/>
        </w:rPr>
        <w:t>нкций не действует «</w:t>
      </w:r>
      <w:r w:rsidRPr="00303E0D">
        <w:rPr>
          <w:rFonts w:ascii="Times New Roman" w:eastAsia="Times New Roman" w:hAnsi="Times New Roman" w:cs="Times New Roman"/>
          <w:sz w:val="28"/>
          <w:szCs w:val="28"/>
        </w:rPr>
        <w:t>самостоятельно</w:t>
      </w:r>
      <w:r w:rsidR="00EC4FE0"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Когда утверждается, что в данном акте реализуется некоторая функция, то имеется в виду, что в контексте данного акта эта функция превалирует над всеми остальными, реализуемыми в меньшей степени.</w:t>
      </w:r>
    </w:p>
    <w:p w:rsidR="00EC4FE0" w:rsidRPr="00303E0D" w:rsidRDefault="00D70908" w:rsidP="00303E0D">
      <w:pPr>
        <w:spacing w:line="360" w:lineRule="auto"/>
        <w:ind w:right="20"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Если переходить непосредственно к функциям коммуникации актуальным для каждого из уровней насилия, то для символического/мифического насилия к таковым можно отнести поэтическую, метаязыковую и </w:t>
      </w:r>
      <w:proofErr w:type="spellStart"/>
      <w:r w:rsidRPr="00303E0D">
        <w:rPr>
          <w:rFonts w:ascii="Times New Roman" w:eastAsia="Times New Roman" w:hAnsi="Times New Roman" w:cs="Times New Roman"/>
          <w:sz w:val="28"/>
          <w:szCs w:val="28"/>
        </w:rPr>
        <w:t>фатическую</w:t>
      </w:r>
      <w:proofErr w:type="spellEnd"/>
      <w:r w:rsidRPr="00303E0D">
        <w:rPr>
          <w:rFonts w:ascii="Times New Roman" w:eastAsia="Times New Roman" w:hAnsi="Times New Roman" w:cs="Times New Roman"/>
          <w:sz w:val="28"/>
          <w:szCs w:val="28"/>
        </w:rPr>
        <w:t xml:space="preserve">. Поэтическая функция  акцентирует внимание на форму, как основной способ осуществления насилия. Использование символов и знаков и превалирование формы над содержанием позволяет выявить направленность на само сообщение, не зависящее от своего контекста. Но если поэтическая функция в некотором смысле автономна по своему происхождению, хоть и нуждается в остальных для действительного осуществления коммуникации, то метаязыковая и </w:t>
      </w:r>
      <w:proofErr w:type="spellStart"/>
      <w:r w:rsidRPr="00303E0D">
        <w:rPr>
          <w:rFonts w:ascii="Times New Roman" w:eastAsia="Times New Roman" w:hAnsi="Times New Roman" w:cs="Times New Roman"/>
          <w:sz w:val="28"/>
          <w:szCs w:val="28"/>
        </w:rPr>
        <w:t>фатическая</w:t>
      </w:r>
      <w:proofErr w:type="spellEnd"/>
      <w:r w:rsidRPr="00303E0D">
        <w:rPr>
          <w:rFonts w:ascii="Times New Roman" w:eastAsia="Times New Roman" w:hAnsi="Times New Roman" w:cs="Times New Roman"/>
          <w:sz w:val="28"/>
          <w:szCs w:val="28"/>
        </w:rPr>
        <w:t xml:space="preserve"> функции символического насилия действуют неразрывно друг от друга. Метаязыковая функция задает координаты самого символического пространства, а, значит, некоторым образом кодирует символическую реальность. </w:t>
      </w:r>
      <w:proofErr w:type="spellStart"/>
      <w:r w:rsidRPr="00303E0D">
        <w:rPr>
          <w:rFonts w:ascii="Times New Roman" w:eastAsia="Times New Roman" w:hAnsi="Times New Roman" w:cs="Times New Roman"/>
          <w:sz w:val="28"/>
          <w:szCs w:val="28"/>
        </w:rPr>
        <w:t>Фатическая</w:t>
      </w:r>
      <w:proofErr w:type="spellEnd"/>
      <w:r w:rsidRPr="00303E0D">
        <w:rPr>
          <w:rFonts w:ascii="Times New Roman" w:eastAsia="Times New Roman" w:hAnsi="Times New Roman" w:cs="Times New Roman"/>
          <w:sz w:val="28"/>
          <w:szCs w:val="28"/>
        </w:rPr>
        <w:t xml:space="preserve"> функция ориентирована на проверку канала связи, существование которого невозможно без изначальной кодировки, определяющей его. Но код в рамках коммуникации также предопределен тем каналом, в котором он будет использован. Следовательно, канал и код (а, значит, и </w:t>
      </w:r>
      <w:proofErr w:type="spellStart"/>
      <w:r w:rsidRPr="00303E0D">
        <w:rPr>
          <w:rFonts w:ascii="Times New Roman" w:eastAsia="Times New Roman" w:hAnsi="Times New Roman" w:cs="Times New Roman"/>
          <w:sz w:val="28"/>
          <w:szCs w:val="28"/>
        </w:rPr>
        <w:t>фатическая</w:t>
      </w:r>
      <w:proofErr w:type="spellEnd"/>
      <w:r w:rsidRPr="00303E0D">
        <w:rPr>
          <w:rFonts w:ascii="Times New Roman" w:eastAsia="Times New Roman" w:hAnsi="Times New Roman" w:cs="Times New Roman"/>
          <w:sz w:val="28"/>
          <w:szCs w:val="28"/>
        </w:rPr>
        <w:t xml:space="preserve">, и </w:t>
      </w:r>
      <w:proofErr w:type="gramStart"/>
      <w:r w:rsidRPr="00303E0D">
        <w:rPr>
          <w:rFonts w:ascii="Times New Roman" w:eastAsia="Times New Roman" w:hAnsi="Times New Roman" w:cs="Times New Roman"/>
          <w:sz w:val="28"/>
          <w:szCs w:val="28"/>
        </w:rPr>
        <w:t>метаязыковая</w:t>
      </w:r>
      <w:proofErr w:type="gramEnd"/>
      <w:r w:rsidRPr="00303E0D">
        <w:rPr>
          <w:rFonts w:ascii="Times New Roman" w:eastAsia="Times New Roman" w:hAnsi="Times New Roman" w:cs="Times New Roman"/>
          <w:sz w:val="28"/>
          <w:szCs w:val="28"/>
        </w:rPr>
        <w:t xml:space="preserve"> функции) в рамках коммуникации </w:t>
      </w:r>
      <w:proofErr w:type="spellStart"/>
      <w:r w:rsidRPr="00303E0D">
        <w:rPr>
          <w:rFonts w:ascii="Times New Roman" w:eastAsia="Times New Roman" w:hAnsi="Times New Roman" w:cs="Times New Roman"/>
          <w:sz w:val="28"/>
          <w:szCs w:val="28"/>
        </w:rPr>
        <w:t>взаимообуславливают</w:t>
      </w:r>
      <w:proofErr w:type="spellEnd"/>
      <w:r w:rsidRPr="00303E0D">
        <w:rPr>
          <w:rFonts w:ascii="Times New Roman" w:eastAsia="Times New Roman" w:hAnsi="Times New Roman" w:cs="Times New Roman"/>
          <w:sz w:val="28"/>
          <w:szCs w:val="28"/>
        </w:rPr>
        <w:t xml:space="preserve"> друг друга, и четкое ограничение, а тем более выявление главенствующего элемента, не представляется возможным. Метаязыковая функция насилия в качестве одного из основных свойств имеет прямым </w:t>
      </w:r>
      <w:r w:rsidRPr="00303E0D">
        <w:rPr>
          <w:rFonts w:ascii="Times New Roman" w:eastAsia="Times New Roman" w:hAnsi="Times New Roman" w:cs="Times New Roman"/>
          <w:sz w:val="28"/>
          <w:szCs w:val="28"/>
        </w:rPr>
        <w:lastRenderedPageBreak/>
        <w:t xml:space="preserve">следствием некую дискурсивную </w:t>
      </w:r>
      <w:proofErr w:type="spellStart"/>
      <w:r w:rsidRPr="00303E0D">
        <w:rPr>
          <w:rFonts w:ascii="Times New Roman" w:eastAsia="Times New Roman" w:hAnsi="Times New Roman" w:cs="Times New Roman"/>
          <w:sz w:val="28"/>
          <w:szCs w:val="28"/>
        </w:rPr>
        <w:t>однопорядковость</w:t>
      </w:r>
      <w:proofErr w:type="spellEnd"/>
      <w:r w:rsidRPr="00303E0D">
        <w:rPr>
          <w:rFonts w:ascii="Times New Roman" w:eastAsia="Times New Roman" w:hAnsi="Times New Roman" w:cs="Times New Roman"/>
          <w:sz w:val="28"/>
          <w:szCs w:val="28"/>
        </w:rPr>
        <w:t>, выражающуюся в кодификации всех сообщений.</w:t>
      </w:r>
    </w:p>
    <w:p w:rsidR="00EC4FE0" w:rsidRPr="00303E0D" w:rsidRDefault="00D70908" w:rsidP="00303E0D">
      <w:pPr>
        <w:spacing w:line="360" w:lineRule="auto"/>
        <w:ind w:right="20"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Избавление символической системы (вне рассмотрения вопроса существования такой возможности), осуществляющей подобное насилие, приведет не только к требуемому результату, но и к утрате кода, правил игры, в которых нуждается любая ситуация коммуникации.</w:t>
      </w:r>
    </w:p>
    <w:p w:rsidR="00EC4FE0" w:rsidRPr="00303E0D" w:rsidRDefault="00D70908" w:rsidP="00303E0D">
      <w:pPr>
        <w:spacing w:line="360" w:lineRule="auto"/>
        <w:ind w:right="20"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Потеря кодифицирующего канала негативно сказывается не только на возможности коммуникации, но и ставит под угрозу существование этического поля, которое возникает только при существовании символического порядка. Одним из примеров связи символического и этического может служить насилие языка (где язык предстает как упрощающий само означаемое). Следует учитывать, что язык также создает</w:t>
      </w:r>
      <w:proofErr w:type="gramStart"/>
      <w:r w:rsidRPr="00303E0D">
        <w:rPr>
          <w:rFonts w:ascii="Times New Roman" w:eastAsia="Times New Roman" w:hAnsi="Times New Roman" w:cs="Times New Roman"/>
          <w:sz w:val="28"/>
          <w:szCs w:val="28"/>
        </w:rPr>
        <w:t xml:space="preserve"> Д</w:t>
      </w:r>
      <w:proofErr w:type="gramEnd"/>
      <w:r w:rsidRPr="00303E0D">
        <w:rPr>
          <w:rFonts w:ascii="Times New Roman" w:eastAsia="Times New Roman" w:hAnsi="Times New Roman" w:cs="Times New Roman"/>
          <w:sz w:val="28"/>
          <w:szCs w:val="28"/>
        </w:rPr>
        <w:t xml:space="preserve">ругого в его </w:t>
      </w:r>
      <w:proofErr w:type="spellStart"/>
      <w:r w:rsidRPr="00303E0D">
        <w:rPr>
          <w:rFonts w:ascii="Times New Roman" w:eastAsia="Times New Roman" w:hAnsi="Times New Roman" w:cs="Times New Roman"/>
          <w:sz w:val="28"/>
          <w:szCs w:val="28"/>
        </w:rPr>
        <w:t>другости</w:t>
      </w:r>
      <w:proofErr w:type="spellEnd"/>
      <w:r w:rsidRPr="00303E0D">
        <w:rPr>
          <w:rFonts w:ascii="Times New Roman" w:eastAsia="Times New Roman" w:hAnsi="Times New Roman" w:cs="Times New Roman"/>
          <w:sz w:val="28"/>
          <w:szCs w:val="28"/>
        </w:rPr>
        <w:t>, являясь одним из оснований символического поля.</w:t>
      </w:r>
    </w:p>
    <w:p w:rsidR="00EC4FE0" w:rsidRPr="00303E0D" w:rsidRDefault="00D70908" w:rsidP="00303E0D">
      <w:pPr>
        <w:spacing w:line="360" w:lineRule="auto"/>
        <w:ind w:right="20"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Символическое насилие, реализующее поэтическую, </w:t>
      </w:r>
      <w:proofErr w:type="spellStart"/>
      <w:r w:rsidRPr="00303E0D">
        <w:rPr>
          <w:rFonts w:ascii="Times New Roman" w:eastAsia="Times New Roman" w:hAnsi="Times New Roman" w:cs="Times New Roman"/>
          <w:sz w:val="28"/>
          <w:szCs w:val="28"/>
        </w:rPr>
        <w:t>фатическую</w:t>
      </w:r>
      <w:proofErr w:type="spellEnd"/>
      <w:r w:rsidRPr="00303E0D">
        <w:rPr>
          <w:rFonts w:ascii="Times New Roman" w:eastAsia="Times New Roman" w:hAnsi="Times New Roman" w:cs="Times New Roman"/>
          <w:sz w:val="28"/>
          <w:szCs w:val="28"/>
        </w:rPr>
        <w:t xml:space="preserve"> и метаязыковую функции, зачастую проявляется посредством языка, который, однако, не эквивалентен символическому насилию, также как не эквивалентны символ и язык сами по себе.</w:t>
      </w:r>
      <w:r w:rsidR="00EC4FE0" w:rsidRPr="00303E0D">
        <w:rPr>
          <w:rFonts w:ascii="Times New Roman" w:eastAsia="Times New Roman" w:hAnsi="Times New Roman" w:cs="Times New Roman"/>
          <w:sz w:val="28"/>
          <w:szCs w:val="28"/>
        </w:rPr>
        <w:t xml:space="preserve"> «</w:t>
      </w:r>
      <w:r w:rsidRPr="00303E0D">
        <w:rPr>
          <w:rFonts w:ascii="Times New Roman" w:eastAsia="Times New Roman" w:hAnsi="Times New Roman" w:cs="Times New Roman"/>
          <w:sz w:val="28"/>
          <w:szCs w:val="28"/>
        </w:rPr>
        <w:t>..</w:t>
      </w:r>
      <w:proofErr w:type="gramStart"/>
      <w:r w:rsidRPr="00303E0D">
        <w:rPr>
          <w:rFonts w:ascii="Times New Roman" w:eastAsia="Times New Roman" w:hAnsi="Times New Roman" w:cs="Times New Roman"/>
          <w:sz w:val="28"/>
          <w:szCs w:val="28"/>
        </w:rPr>
        <w:t>.ч</w:t>
      </w:r>
      <w:proofErr w:type="gramEnd"/>
      <w:r w:rsidRPr="00303E0D">
        <w:rPr>
          <w:rFonts w:ascii="Times New Roman" w:eastAsia="Times New Roman" w:hAnsi="Times New Roman" w:cs="Times New Roman"/>
          <w:sz w:val="28"/>
          <w:szCs w:val="28"/>
        </w:rPr>
        <w:t>еловек говорит, но говорит он благодаря символу, который его человеком сделал</w:t>
      </w:r>
      <w:r w:rsidR="00EC4FE0"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138"/>
      </w:r>
      <w:r w:rsidRPr="00303E0D">
        <w:rPr>
          <w:rFonts w:ascii="Times New Roman" w:eastAsia="Times New Roman" w:hAnsi="Times New Roman" w:cs="Times New Roman"/>
          <w:sz w:val="28"/>
          <w:szCs w:val="28"/>
        </w:rPr>
        <w:t xml:space="preserve">. Язык также вовлечен не только в порядок символического, но и в порядки реального и воображаемого, то есть является некоторым конструктом сборки. Символическое в языке </w:t>
      </w:r>
      <w:proofErr w:type="spellStart"/>
      <w:r w:rsidRPr="00303E0D">
        <w:rPr>
          <w:rFonts w:ascii="Times New Roman" w:eastAsia="Times New Roman" w:hAnsi="Times New Roman" w:cs="Times New Roman"/>
          <w:sz w:val="28"/>
          <w:szCs w:val="28"/>
        </w:rPr>
        <w:t>агрегируется</w:t>
      </w:r>
      <w:proofErr w:type="spellEnd"/>
      <w:r w:rsidRPr="00303E0D">
        <w:rPr>
          <w:rFonts w:ascii="Times New Roman" w:eastAsia="Times New Roman" w:hAnsi="Times New Roman" w:cs="Times New Roman"/>
          <w:sz w:val="28"/>
          <w:szCs w:val="28"/>
        </w:rPr>
        <w:t xml:space="preserve"> в измерении означающего, которое функционирует посредством отсылки одного элемента к другому и не имеет какого-либо позитивного содержания. </w:t>
      </w:r>
      <w:proofErr w:type="gramStart"/>
      <w:r w:rsidRPr="00303E0D">
        <w:rPr>
          <w:rFonts w:ascii="Times New Roman" w:eastAsia="Times New Roman" w:hAnsi="Times New Roman" w:cs="Times New Roman"/>
          <w:sz w:val="28"/>
          <w:szCs w:val="28"/>
        </w:rPr>
        <w:t xml:space="preserve">Но взаимодействие символического насилия с лингвистическим и </w:t>
      </w:r>
      <w:proofErr w:type="spellStart"/>
      <w:r w:rsidRPr="00303E0D">
        <w:rPr>
          <w:rFonts w:ascii="Times New Roman" w:eastAsia="Times New Roman" w:hAnsi="Times New Roman" w:cs="Times New Roman"/>
          <w:sz w:val="28"/>
          <w:szCs w:val="28"/>
        </w:rPr>
        <w:t>лигвистерическим</w:t>
      </w:r>
      <w:proofErr w:type="spellEnd"/>
      <w:r w:rsidRPr="00303E0D">
        <w:rPr>
          <w:rFonts w:ascii="Times New Roman" w:eastAsia="Times New Roman" w:hAnsi="Times New Roman" w:cs="Times New Roman"/>
          <w:sz w:val="28"/>
          <w:szCs w:val="28"/>
        </w:rPr>
        <w:t xml:space="preserve"> порядками позволяет говорить о возможности осуществления поэтической, метаязыковой и </w:t>
      </w:r>
      <w:proofErr w:type="spellStart"/>
      <w:r w:rsidRPr="00303E0D">
        <w:rPr>
          <w:rFonts w:ascii="Times New Roman" w:eastAsia="Times New Roman" w:hAnsi="Times New Roman" w:cs="Times New Roman"/>
          <w:sz w:val="28"/>
          <w:szCs w:val="28"/>
        </w:rPr>
        <w:t>фатической</w:t>
      </w:r>
      <w:proofErr w:type="spellEnd"/>
      <w:r w:rsidRPr="00303E0D">
        <w:rPr>
          <w:rFonts w:ascii="Times New Roman" w:eastAsia="Times New Roman" w:hAnsi="Times New Roman" w:cs="Times New Roman"/>
          <w:sz w:val="28"/>
          <w:szCs w:val="28"/>
        </w:rPr>
        <w:t xml:space="preserve"> функций коммуникации, что </w:t>
      </w:r>
      <w:r w:rsidRPr="00303E0D">
        <w:rPr>
          <w:rFonts w:ascii="Times New Roman" w:eastAsia="Times New Roman" w:hAnsi="Times New Roman" w:cs="Times New Roman"/>
          <w:sz w:val="28"/>
          <w:szCs w:val="28"/>
        </w:rPr>
        <w:lastRenderedPageBreak/>
        <w:t xml:space="preserve">может быть продемонстрировано на примере обращения к концепциям насилия </w:t>
      </w:r>
      <w:proofErr w:type="spellStart"/>
      <w:r w:rsidRPr="00303E0D">
        <w:rPr>
          <w:rFonts w:ascii="Times New Roman" w:eastAsia="Times New Roman" w:hAnsi="Times New Roman" w:cs="Times New Roman"/>
          <w:sz w:val="28"/>
          <w:szCs w:val="28"/>
        </w:rPr>
        <w:t>Ж.Деррида</w:t>
      </w:r>
      <w:proofErr w:type="spellEnd"/>
      <w:r w:rsidRPr="00303E0D">
        <w:rPr>
          <w:rFonts w:ascii="Times New Roman" w:eastAsia="Times New Roman" w:hAnsi="Times New Roman" w:cs="Times New Roman"/>
          <w:sz w:val="28"/>
          <w:szCs w:val="28"/>
        </w:rPr>
        <w:t xml:space="preserve"> и </w:t>
      </w:r>
      <w:proofErr w:type="spellStart"/>
      <w:r w:rsidRPr="00303E0D">
        <w:rPr>
          <w:rFonts w:ascii="Times New Roman" w:eastAsia="Times New Roman" w:hAnsi="Times New Roman" w:cs="Times New Roman"/>
          <w:sz w:val="28"/>
          <w:szCs w:val="28"/>
        </w:rPr>
        <w:t>П.Бурдье</w:t>
      </w:r>
      <w:proofErr w:type="spellEnd"/>
      <w:r w:rsidRPr="00303E0D">
        <w:rPr>
          <w:rFonts w:ascii="Times New Roman" w:eastAsia="Times New Roman" w:hAnsi="Times New Roman" w:cs="Times New Roman"/>
          <w:sz w:val="28"/>
          <w:szCs w:val="28"/>
        </w:rPr>
        <w:t>.</w:t>
      </w:r>
      <w:proofErr w:type="gramEnd"/>
    </w:p>
    <w:p w:rsidR="00EC4FE0" w:rsidRPr="00303E0D" w:rsidRDefault="00D70908" w:rsidP="00303E0D">
      <w:pPr>
        <w:spacing w:line="360" w:lineRule="auto"/>
        <w:ind w:right="20"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Педагогическое воздействие, по мнению </w:t>
      </w:r>
      <w:proofErr w:type="spellStart"/>
      <w:r w:rsidRPr="00303E0D">
        <w:rPr>
          <w:rFonts w:ascii="Times New Roman" w:eastAsia="Times New Roman" w:hAnsi="Times New Roman" w:cs="Times New Roman"/>
          <w:sz w:val="28"/>
          <w:szCs w:val="28"/>
        </w:rPr>
        <w:t>П.Бурдье</w:t>
      </w:r>
      <w:proofErr w:type="spellEnd"/>
      <w:r w:rsidRPr="00303E0D">
        <w:rPr>
          <w:rFonts w:ascii="Times New Roman" w:eastAsia="Times New Roman" w:hAnsi="Times New Roman" w:cs="Times New Roman"/>
          <w:sz w:val="28"/>
          <w:szCs w:val="28"/>
        </w:rPr>
        <w:t>, можно назвать символическим насилием, так как оно пользуется собст</w:t>
      </w:r>
      <w:r w:rsidR="00EC4FE0" w:rsidRPr="00303E0D">
        <w:rPr>
          <w:rFonts w:ascii="Times New Roman" w:eastAsia="Times New Roman" w:hAnsi="Times New Roman" w:cs="Times New Roman"/>
          <w:sz w:val="28"/>
          <w:szCs w:val="28"/>
        </w:rPr>
        <w:t>венной властью для навязывания «</w:t>
      </w:r>
      <w:r w:rsidRPr="00303E0D">
        <w:rPr>
          <w:rFonts w:ascii="Times New Roman" w:eastAsia="Times New Roman" w:hAnsi="Times New Roman" w:cs="Times New Roman"/>
          <w:sz w:val="28"/>
          <w:szCs w:val="28"/>
        </w:rPr>
        <w:t>культурного произвола</w:t>
      </w:r>
      <w:r w:rsidR="00EC4FE0"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139"/>
      </w:r>
      <w:r w:rsidRPr="00303E0D">
        <w:rPr>
          <w:rFonts w:ascii="Times New Roman" w:eastAsia="Times New Roman" w:hAnsi="Times New Roman" w:cs="Times New Roman"/>
          <w:sz w:val="28"/>
          <w:szCs w:val="28"/>
        </w:rPr>
        <w:t xml:space="preserve">. Главной целью педагогического воздействия является воспроизводство </w:t>
      </w:r>
      <w:r w:rsidR="00EC4FE0"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культурного произвола господс</w:t>
      </w:r>
      <w:r w:rsidR="00EC4FE0" w:rsidRPr="00303E0D">
        <w:rPr>
          <w:rFonts w:ascii="Times New Roman" w:eastAsia="Times New Roman" w:hAnsi="Times New Roman" w:cs="Times New Roman"/>
          <w:sz w:val="28"/>
          <w:szCs w:val="28"/>
        </w:rPr>
        <w:t>твующих или подчиненных классов»</w:t>
      </w:r>
      <w:r w:rsidRPr="00303E0D">
        <w:rPr>
          <w:rFonts w:ascii="Times New Roman" w:eastAsia="Times New Roman" w:hAnsi="Times New Roman" w:cs="Times New Roman"/>
          <w:sz w:val="28"/>
          <w:szCs w:val="28"/>
          <w:vertAlign w:val="superscript"/>
        </w:rPr>
        <w:footnoteReference w:id="140"/>
      </w:r>
      <w:r w:rsidRPr="00303E0D">
        <w:rPr>
          <w:rFonts w:ascii="Times New Roman" w:eastAsia="Times New Roman" w:hAnsi="Times New Roman" w:cs="Times New Roman"/>
          <w:sz w:val="28"/>
          <w:szCs w:val="28"/>
        </w:rPr>
        <w:t xml:space="preserve">. Таким образом, можно говорить о том, воспроизводство существующей классовой системы позволяет сохранить общий код существующего социального порядка. Маркировка групп по принадлежности к </w:t>
      </w:r>
      <w:r w:rsidR="00EC4FE0"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высшему</w:t>
      </w:r>
      <w:r w:rsidR="00EC4FE0"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или </w:t>
      </w:r>
      <w:r w:rsidR="00EC4FE0"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среднему</w:t>
      </w:r>
      <w:r w:rsidR="00EC4FE0"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классу обуславливает как форму, так и канал коммуникации для субъектов по отношению друг к другу.</w:t>
      </w:r>
    </w:p>
    <w:p w:rsidR="00806B8F" w:rsidRDefault="00D70908" w:rsidP="00303E0D">
      <w:pPr>
        <w:spacing w:line="360" w:lineRule="auto"/>
        <w:ind w:right="20"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К символической логике, на которой основана школа (и шире, вся образовательная система), а также собственно к работе Пьера </w:t>
      </w:r>
      <w:proofErr w:type="spellStart"/>
      <w:r w:rsidRPr="00303E0D">
        <w:rPr>
          <w:rFonts w:ascii="Times New Roman" w:eastAsia="Times New Roman" w:hAnsi="Times New Roman" w:cs="Times New Roman"/>
          <w:sz w:val="28"/>
          <w:szCs w:val="28"/>
        </w:rPr>
        <w:t>Бурдье</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аппелирует</w:t>
      </w:r>
      <w:proofErr w:type="spellEnd"/>
      <w:r w:rsidRPr="00303E0D">
        <w:rPr>
          <w:rFonts w:ascii="Times New Roman" w:eastAsia="Times New Roman" w:hAnsi="Times New Roman" w:cs="Times New Roman"/>
          <w:sz w:val="28"/>
          <w:szCs w:val="28"/>
        </w:rPr>
        <w:t xml:space="preserve"> и Жак </w:t>
      </w:r>
      <w:proofErr w:type="spellStart"/>
      <w:r w:rsidRPr="00303E0D">
        <w:rPr>
          <w:rFonts w:ascii="Times New Roman" w:eastAsia="Times New Roman" w:hAnsi="Times New Roman" w:cs="Times New Roman"/>
          <w:sz w:val="28"/>
          <w:szCs w:val="28"/>
        </w:rPr>
        <w:t>Рансьер</w:t>
      </w:r>
      <w:proofErr w:type="spellEnd"/>
      <w:r w:rsidRPr="00303E0D">
        <w:rPr>
          <w:rFonts w:ascii="Times New Roman" w:eastAsia="Times New Roman" w:hAnsi="Times New Roman" w:cs="Times New Roman"/>
          <w:sz w:val="28"/>
          <w:szCs w:val="28"/>
        </w:rPr>
        <w:t xml:space="preserve"> при рассмотрении понятия политического. </w:t>
      </w:r>
      <w:r w:rsidR="00AB28CC"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w:t>
      </w:r>
      <w:proofErr w:type="gramStart"/>
      <w:r w:rsidRPr="00303E0D">
        <w:rPr>
          <w:rFonts w:ascii="Times New Roman" w:eastAsia="Times New Roman" w:hAnsi="Times New Roman" w:cs="Times New Roman"/>
          <w:sz w:val="28"/>
          <w:szCs w:val="28"/>
        </w:rPr>
        <w:t>.ш</w:t>
      </w:r>
      <w:proofErr w:type="gramEnd"/>
      <w:r w:rsidRPr="00303E0D">
        <w:rPr>
          <w:rFonts w:ascii="Times New Roman" w:eastAsia="Times New Roman" w:hAnsi="Times New Roman" w:cs="Times New Roman"/>
          <w:sz w:val="28"/>
          <w:szCs w:val="28"/>
        </w:rPr>
        <w:t>кола творит неравенство, как раз заставляя верить в Равенство</w:t>
      </w:r>
      <w:r w:rsidR="00AB28CC"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141"/>
      </w:r>
      <w:r w:rsidRPr="00303E0D">
        <w:rPr>
          <w:rFonts w:ascii="Times New Roman" w:eastAsia="Times New Roman" w:hAnsi="Times New Roman" w:cs="Times New Roman"/>
          <w:sz w:val="28"/>
          <w:szCs w:val="28"/>
        </w:rPr>
        <w:t xml:space="preserve">. </w:t>
      </w:r>
      <w:r w:rsidR="00AB28CC"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Бедняков</w:t>
      </w:r>
      <w:r w:rsidR="00AB28CC"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(в терминологии </w:t>
      </w:r>
      <w:proofErr w:type="spellStart"/>
      <w:r w:rsidRPr="00303E0D">
        <w:rPr>
          <w:rFonts w:ascii="Times New Roman" w:eastAsia="Times New Roman" w:hAnsi="Times New Roman" w:cs="Times New Roman"/>
          <w:sz w:val="28"/>
          <w:szCs w:val="28"/>
        </w:rPr>
        <w:t>Рансьера</w:t>
      </w:r>
      <w:proofErr w:type="spellEnd"/>
      <w:r w:rsidRPr="00303E0D">
        <w:rPr>
          <w:rFonts w:ascii="Times New Roman" w:eastAsia="Times New Roman" w:hAnsi="Times New Roman" w:cs="Times New Roman"/>
          <w:sz w:val="28"/>
          <w:szCs w:val="28"/>
        </w:rPr>
        <w:t xml:space="preserve">, которых в капиталистическом обществе можно противопоставить элитам) заставляют верить в то, что классификация, отбор учеников  производится на единственном основании - на </w:t>
      </w:r>
      <w:proofErr w:type="gramStart"/>
      <w:r w:rsidRPr="00303E0D">
        <w:rPr>
          <w:rFonts w:ascii="Times New Roman" w:eastAsia="Times New Roman" w:hAnsi="Times New Roman" w:cs="Times New Roman"/>
          <w:sz w:val="28"/>
          <w:szCs w:val="28"/>
        </w:rPr>
        <w:t>основании</w:t>
      </w:r>
      <w:proofErr w:type="gramEnd"/>
      <w:r w:rsidRPr="00303E0D">
        <w:rPr>
          <w:rFonts w:ascii="Times New Roman" w:eastAsia="Times New Roman" w:hAnsi="Times New Roman" w:cs="Times New Roman"/>
          <w:sz w:val="28"/>
          <w:szCs w:val="28"/>
        </w:rPr>
        <w:t xml:space="preserve">  способностей и дарований. В случае неудачи, а удачный исход в данном случае не представляется возможным, непривилегированным слоям указывают на недостаток дарований или ума, таким образом</w:t>
      </w:r>
      <w:r w:rsidR="00AB28CC"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исключая их из определенного круга. </w:t>
      </w:r>
      <w:r w:rsidR="00AB28CC"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Бедняки</w:t>
      </w:r>
      <w:r w:rsidR="00AB28CC"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в такой ситуации представляются именно как жертвы (или источники) символического насилия, так как не осознают подобного исключения, а также его глубинных оснований. Подобная ситуация символического </w:t>
      </w:r>
      <w:r w:rsidRPr="00303E0D">
        <w:rPr>
          <w:rFonts w:ascii="Times New Roman" w:eastAsia="Times New Roman" w:hAnsi="Times New Roman" w:cs="Times New Roman"/>
          <w:sz w:val="28"/>
          <w:szCs w:val="28"/>
        </w:rPr>
        <w:lastRenderedPageBreak/>
        <w:t>насилия демонстрирует проявления метаязыковой, кодирующей, и поэтической функций насилия.</w:t>
      </w:r>
    </w:p>
    <w:p w:rsidR="00AB28CC" w:rsidRPr="00303E0D" w:rsidRDefault="00D70908" w:rsidP="00303E0D">
      <w:pPr>
        <w:spacing w:line="360" w:lineRule="auto"/>
        <w:ind w:right="20"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Производя анализ современной ситуации, где одним из наиболее существенных моментов является положение знака и структуры в дискурсах, Жак Деррида характеризует настоящее, как отражение нынешней эпохи, отсутствием центра, в терминах понимания его как определенного места в структуре. </w:t>
      </w:r>
      <w:proofErr w:type="gramStart"/>
      <w:r w:rsidRPr="00303E0D">
        <w:rPr>
          <w:rFonts w:ascii="Times New Roman" w:eastAsia="Times New Roman" w:hAnsi="Times New Roman" w:cs="Times New Roman"/>
          <w:sz w:val="28"/>
          <w:szCs w:val="28"/>
        </w:rPr>
        <w:t>В отличие от предшествующий традиции</w:t>
      </w:r>
      <w:r w:rsidR="00AB28CC" w:rsidRPr="00303E0D">
        <w:rPr>
          <w:rFonts w:ascii="Times New Roman" w:eastAsia="Times New Roman" w:hAnsi="Times New Roman" w:cs="Times New Roman"/>
          <w:sz w:val="28"/>
          <w:szCs w:val="28"/>
        </w:rPr>
        <w:t>, когда центр всегда оставался «</w:t>
      </w:r>
      <w:r w:rsidRPr="00303E0D">
        <w:rPr>
          <w:rFonts w:ascii="Times New Roman" w:eastAsia="Times New Roman" w:hAnsi="Times New Roman" w:cs="Times New Roman"/>
          <w:sz w:val="28"/>
          <w:szCs w:val="28"/>
        </w:rPr>
        <w:t>стабильным</w:t>
      </w:r>
      <w:r w:rsidR="00AB28CC"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и неизменным, центр в современной структуре характеризуется всевозможными подменами и перестановками.</w:t>
      </w:r>
      <w:proofErr w:type="gramEnd"/>
      <w:r w:rsidRPr="00303E0D">
        <w:rPr>
          <w:rFonts w:ascii="Times New Roman" w:eastAsia="Times New Roman" w:hAnsi="Times New Roman" w:cs="Times New Roman"/>
          <w:sz w:val="28"/>
          <w:szCs w:val="28"/>
        </w:rPr>
        <w:t xml:space="preserve"> Он больше не является центром в пространственном измерении, а остается таковым только в своем функциональном векторе. </w:t>
      </w:r>
      <w:r w:rsidR="00AB28CC"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Это был момент, когда язык пронизал общефилософскую проблематику, когда исчезли и центр, и начало, и все превратилось в дискурс (если мы придем к согласию о значении этого слова), иными словами, превратилось в систему, в которой главное обозначаемое, первоначальное, или трансцендентальное обозначаемое, явно только в системе различий. Отсутствие </w:t>
      </w:r>
      <w:proofErr w:type="gramStart"/>
      <w:r w:rsidRPr="00303E0D">
        <w:rPr>
          <w:rFonts w:ascii="Times New Roman" w:eastAsia="Times New Roman" w:hAnsi="Times New Roman" w:cs="Times New Roman"/>
          <w:sz w:val="28"/>
          <w:szCs w:val="28"/>
        </w:rPr>
        <w:t>трансцендентального</w:t>
      </w:r>
      <w:proofErr w:type="gramEnd"/>
      <w:r w:rsidRPr="00303E0D">
        <w:rPr>
          <w:rFonts w:ascii="Times New Roman" w:eastAsia="Times New Roman" w:hAnsi="Times New Roman" w:cs="Times New Roman"/>
          <w:sz w:val="28"/>
          <w:szCs w:val="28"/>
        </w:rPr>
        <w:t xml:space="preserve"> обозначаемого бесконечно расширяет сферу и возможности знаковой игры</w:t>
      </w:r>
      <w:r w:rsidR="00AB28CC"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142"/>
      </w:r>
      <w:r w:rsidR="00AB28CC" w:rsidRPr="00303E0D">
        <w:rPr>
          <w:rFonts w:ascii="Times New Roman" w:eastAsia="Times New Roman" w:hAnsi="Times New Roman" w:cs="Times New Roman"/>
          <w:sz w:val="28"/>
          <w:szCs w:val="28"/>
        </w:rPr>
        <w:t>.</w:t>
      </w:r>
    </w:p>
    <w:p w:rsidR="000F4955" w:rsidRPr="00303E0D" w:rsidRDefault="00D70908" w:rsidP="00303E0D">
      <w:pPr>
        <w:spacing w:line="360" w:lineRule="auto"/>
        <w:ind w:right="20"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Рассуждая о попытках философов произвести критику метафизики, </w:t>
      </w:r>
      <w:proofErr w:type="spellStart"/>
      <w:r w:rsidRPr="00303E0D">
        <w:rPr>
          <w:rFonts w:ascii="Times New Roman" w:eastAsia="Times New Roman" w:hAnsi="Times New Roman" w:cs="Times New Roman"/>
          <w:sz w:val="28"/>
          <w:szCs w:val="28"/>
        </w:rPr>
        <w:t>Ж.Деррида</w:t>
      </w:r>
      <w:proofErr w:type="spellEnd"/>
      <w:r w:rsidRPr="00303E0D">
        <w:rPr>
          <w:rFonts w:ascii="Times New Roman" w:eastAsia="Times New Roman" w:hAnsi="Times New Roman" w:cs="Times New Roman"/>
          <w:sz w:val="28"/>
          <w:szCs w:val="28"/>
        </w:rPr>
        <w:t xml:space="preserve"> замечает интересную особенность: все авторы попадают в </w:t>
      </w:r>
      <w:r w:rsidR="00AB28CC" w:rsidRPr="00303E0D">
        <w:rPr>
          <w:rFonts w:ascii="Times New Roman" w:eastAsia="Times New Roman" w:hAnsi="Times New Roman" w:cs="Times New Roman"/>
          <w:sz w:val="28"/>
          <w:szCs w:val="28"/>
        </w:rPr>
        <w:t>«уникальный круг»</w:t>
      </w:r>
      <w:r w:rsidRPr="00303E0D">
        <w:rPr>
          <w:rFonts w:ascii="Times New Roman" w:eastAsia="Times New Roman" w:hAnsi="Times New Roman" w:cs="Times New Roman"/>
          <w:sz w:val="28"/>
          <w:szCs w:val="28"/>
        </w:rPr>
        <w:t>, где критика метафизики невозможна бе</w:t>
      </w:r>
      <w:r w:rsidR="00AB28CC" w:rsidRPr="00303E0D">
        <w:rPr>
          <w:rFonts w:ascii="Times New Roman" w:eastAsia="Times New Roman" w:hAnsi="Times New Roman" w:cs="Times New Roman"/>
          <w:sz w:val="28"/>
          <w:szCs w:val="28"/>
        </w:rPr>
        <w:t>з использования ее же понятий. «</w:t>
      </w:r>
      <w:r w:rsidRPr="00303E0D">
        <w:rPr>
          <w:rFonts w:ascii="Times New Roman" w:eastAsia="Times New Roman" w:hAnsi="Times New Roman" w:cs="Times New Roman"/>
          <w:sz w:val="28"/>
          <w:szCs w:val="28"/>
        </w:rPr>
        <w:t xml:space="preserve">У нас нет другого языка - ни синтаксиса, ни словаря, - который не был бы связан с ее историей; </w:t>
      </w:r>
      <w:proofErr w:type="gramStart"/>
      <w:r w:rsidRPr="00303E0D">
        <w:rPr>
          <w:rFonts w:ascii="Times New Roman" w:eastAsia="Times New Roman" w:hAnsi="Times New Roman" w:cs="Times New Roman"/>
          <w:sz w:val="28"/>
          <w:szCs w:val="28"/>
        </w:rPr>
        <w:t>все наши призывы покончить с метафизикой уже облечены в форму метафизики, уже несут в себе ее логику, ее внутренние постулаты</w:t>
      </w:r>
      <w:r w:rsidR="00AB28CC"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143"/>
      </w:r>
      <w:r w:rsidRPr="00303E0D">
        <w:rPr>
          <w:rFonts w:ascii="Times New Roman" w:eastAsia="Times New Roman" w:hAnsi="Times New Roman" w:cs="Times New Roman"/>
          <w:sz w:val="28"/>
          <w:szCs w:val="28"/>
        </w:rPr>
        <w:t>. С этой точки зрения, мож</w:t>
      </w:r>
      <w:r w:rsidR="00AB28CC" w:rsidRPr="00303E0D">
        <w:rPr>
          <w:rFonts w:ascii="Times New Roman" w:eastAsia="Times New Roman" w:hAnsi="Times New Roman" w:cs="Times New Roman"/>
          <w:sz w:val="28"/>
          <w:szCs w:val="28"/>
        </w:rPr>
        <w:t xml:space="preserve">но </w:t>
      </w:r>
      <w:r w:rsidR="00AB28CC" w:rsidRPr="00303E0D">
        <w:rPr>
          <w:rFonts w:ascii="Times New Roman" w:eastAsia="Times New Roman" w:hAnsi="Times New Roman" w:cs="Times New Roman"/>
          <w:sz w:val="28"/>
          <w:szCs w:val="28"/>
        </w:rPr>
        <w:lastRenderedPageBreak/>
        <w:t>говорить о том, что попытка «</w:t>
      </w:r>
      <w:r w:rsidRPr="00303E0D">
        <w:rPr>
          <w:rFonts w:ascii="Times New Roman" w:eastAsia="Times New Roman" w:hAnsi="Times New Roman" w:cs="Times New Roman"/>
          <w:sz w:val="28"/>
          <w:szCs w:val="28"/>
        </w:rPr>
        <w:t>воспитанника дискурса</w:t>
      </w:r>
      <w:r w:rsidR="00AB28CC"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разрушить данный дискурс изнутри не может быть удачной, так как определенная логика, правила игры и действий восприняты им как некий безусловный код, замены которого для данного индивида не</w:t>
      </w:r>
      <w:proofErr w:type="gramEnd"/>
      <w:r w:rsidRPr="00303E0D">
        <w:rPr>
          <w:rFonts w:ascii="Times New Roman" w:eastAsia="Times New Roman" w:hAnsi="Times New Roman" w:cs="Times New Roman"/>
          <w:sz w:val="28"/>
          <w:szCs w:val="28"/>
        </w:rPr>
        <w:t xml:space="preserve"> существует. Эта внутренняя неосознанная приверженность и может трактоваться как символическое насилие в его метаязыковой функции, где подвергающийся ему не осознает его воздействия. </w:t>
      </w:r>
      <w:proofErr w:type="spellStart"/>
      <w:r w:rsidRPr="00303E0D">
        <w:rPr>
          <w:rFonts w:ascii="Times New Roman" w:eastAsia="Times New Roman" w:hAnsi="Times New Roman" w:cs="Times New Roman"/>
          <w:sz w:val="28"/>
          <w:szCs w:val="28"/>
        </w:rPr>
        <w:t>Ж.Деррида</w:t>
      </w:r>
      <w:proofErr w:type="spellEnd"/>
      <w:r w:rsidRPr="00303E0D">
        <w:rPr>
          <w:rFonts w:ascii="Times New Roman" w:eastAsia="Times New Roman" w:hAnsi="Times New Roman" w:cs="Times New Roman"/>
          <w:sz w:val="28"/>
          <w:szCs w:val="28"/>
        </w:rPr>
        <w:t xml:space="preserve"> более подробно рассматривает на примере этнографии и ее склонности к разрушению понимания европейской культуры как эталонной, что однако сосуществует с дискурсивной склонностью к ее полной оппозиции (</w:t>
      </w:r>
      <w:proofErr w:type="spellStart"/>
      <w:r w:rsidRPr="00303E0D">
        <w:rPr>
          <w:rFonts w:ascii="Times New Roman" w:eastAsia="Times New Roman" w:hAnsi="Times New Roman" w:cs="Times New Roman"/>
          <w:sz w:val="28"/>
          <w:szCs w:val="28"/>
        </w:rPr>
        <w:t>т</w:t>
      </w:r>
      <w:proofErr w:type="gramStart"/>
      <w:r w:rsidRPr="00303E0D">
        <w:rPr>
          <w:rFonts w:ascii="Times New Roman" w:eastAsia="Times New Roman" w:hAnsi="Times New Roman" w:cs="Times New Roman"/>
          <w:sz w:val="28"/>
          <w:szCs w:val="28"/>
        </w:rPr>
        <w:t>.е</w:t>
      </w:r>
      <w:proofErr w:type="spellEnd"/>
      <w:proofErr w:type="gramEnd"/>
      <w:r w:rsidRPr="00303E0D">
        <w:rPr>
          <w:rFonts w:ascii="Times New Roman" w:eastAsia="Times New Roman" w:hAnsi="Times New Roman" w:cs="Times New Roman"/>
          <w:sz w:val="28"/>
          <w:szCs w:val="28"/>
        </w:rPr>
        <w:t xml:space="preserve"> сохранению данного понимания).</w:t>
      </w:r>
      <w:r w:rsidR="00AB28CC" w:rsidRPr="00303E0D">
        <w:rPr>
          <w:rFonts w:ascii="Times New Roman" w:eastAsia="Times New Roman" w:hAnsi="Times New Roman" w:cs="Times New Roman"/>
          <w:sz w:val="28"/>
          <w:szCs w:val="28"/>
        </w:rPr>
        <w:t xml:space="preserve"> «</w:t>
      </w:r>
      <w:r w:rsidRPr="00303E0D">
        <w:rPr>
          <w:rFonts w:ascii="Times New Roman" w:eastAsia="Times New Roman" w:hAnsi="Times New Roman" w:cs="Times New Roman"/>
          <w:sz w:val="28"/>
          <w:szCs w:val="28"/>
        </w:rPr>
        <w:t xml:space="preserve">Следовательно, желает он  [этнограф] того или нет - да это и не зависит от его намерения - этнограф пользуется в своем дискурсе положениями </w:t>
      </w:r>
      <w:proofErr w:type="spellStart"/>
      <w:r w:rsidRPr="00303E0D">
        <w:rPr>
          <w:rFonts w:ascii="Times New Roman" w:eastAsia="Times New Roman" w:hAnsi="Times New Roman" w:cs="Times New Roman"/>
          <w:sz w:val="28"/>
          <w:szCs w:val="28"/>
        </w:rPr>
        <w:t>этноцентризма</w:t>
      </w:r>
      <w:proofErr w:type="spellEnd"/>
      <w:r w:rsidRPr="00303E0D">
        <w:rPr>
          <w:rFonts w:ascii="Times New Roman" w:eastAsia="Times New Roman" w:hAnsi="Times New Roman" w:cs="Times New Roman"/>
          <w:sz w:val="28"/>
          <w:szCs w:val="28"/>
        </w:rPr>
        <w:t xml:space="preserve"> даже тогда, когда он выступает против </w:t>
      </w:r>
      <w:proofErr w:type="spellStart"/>
      <w:r w:rsidRPr="00303E0D">
        <w:rPr>
          <w:rFonts w:ascii="Times New Roman" w:eastAsia="Times New Roman" w:hAnsi="Times New Roman" w:cs="Times New Roman"/>
          <w:sz w:val="28"/>
          <w:szCs w:val="28"/>
        </w:rPr>
        <w:t>этноцентризма</w:t>
      </w:r>
      <w:proofErr w:type="spellEnd"/>
      <w:r w:rsidRPr="00303E0D">
        <w:rPr>
          <w:rFonts w:ascii="Times New Roman" w:eastAsia="Times New Roman" w:hAnsi="Times New Roman" w:cs="Times New Roman"/>
          <w:sz w:val="28"/>
          <w:szCs w:val="28"/>
        </w:rPr>
        <w:t>, это неустранимо; это не есть историческая случайность</w:t>
      </w:r>
      <w:r w:rsidR="00AB28CC"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144"/>
      </w:r>
      <w:r w:rsidRPr="00303E0D">
        <w:rPr>
          <w:rFonts w:ascii="Times New Roman" w:eastAsia="Times New Roman" w:hAnsi="Times New Roman" w:cs="Times New Roman"/>
          <w:sz w:val="28"/>
          <w:szCs w:val="28"/>
        </w:rPr>
        <w:t>.</w:t>
      </w:r>
    </w:p>
    <w:p w:rsidR="00AB28CC"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Одним из примеров реализации поэтической функции символического насилия может служить феномен </w:t>
      </w:r>
      <w:proofErr w:type="spellStart"/>
      <w:r w:rsidRPr="00303E0D">
        <w:rPr>
          <w:rFonts w:ascii="Times New Roman" w:eastAsia="Times New Roman" w:hAnsi="Times New Roman" w:cs="Times New Roman"/>
          <w:sz w:val="28"/>
          <w:szCs w:val="28"/>
        </w:rPr>
        <w:t>акционизма</w:t>
      </w:r>
      <w:proofErr w:type="spellEnd"/>
      <w:r w:rsidRPr="00303E0D">
        <w:rPr>
          <w:rFonts w:ascii="Times New Roman" w:eastAsia="Times New Roman" w:hAnsi="Times New Roman" w:cs="Times New Roman"/>
          <w:sz w:val="28"/>
          <w:szCs w:val="28"/>
        </w:rPr>
        <w:t>, находящийся на стыке художественных и политических практик. Данный феномен искусства, как обладающий автономией в деле производстве или инициации истины, наравне с политикой и философией</w:t>
      </w:r>
      <w:r w:rsidRPr="00303E0D">
        <w:rPr>
          <w:rFonts w:ascii="Times New Roman" w:eastAsia="Times New Roman" w:hAnsi="Times New Roman" w:cs="Times New Roman"/>
          <w:sz w:val="28"/>
          <w:szCs w:val="28"/>
          <w:vertAlign w:val="superscript"/>
        </w:rPr>
        <w:footnoteReference w:id="145"/>
      </w:r>
      <w:r w:rsidRPr="00303E0D">
        <w:rPr>
          <w:rFonts w:ascii="Times New Roman" w:eastAsia="Times New Roman" w:hAnsi="Times New Roman" w:cs="Times New Roman"/>
          <w:sz w:val="28"/>
          <w:szCs w:val="28"/>
        </w:rPr>
        <w:t xml:space="preserve">, тем не </w:t>
      </w:r>
      <w:proofErr w:type="gramStart"/>
      <w:r w:rsidRPr="00303E0D">
        <w:rPr>
          <w:rFonts w:ascii="Times New Roman" w:eastAsia="Times New Roman" w:hAnsi="Times New Roman" w:cs="Times New Roman"/>
          <w:sz w:val="28"/>
          <w:szCs w:val="28"/>
        </w:rPr>
        <w:t>менее</w:t>
      </w:r>
      <w:proofErr w:type="gramEnd"/>
      <w:r w:rsidRPr="00303E0D">
        <w:rPr>
          <w:rFonts w:ascii="Times New Roman" w:eastAsia="Times New Roman" w:hAnsi="Times New Roman" w:cs="Times New Roman"/>
          <w:sz w:val="28"/>
          <w:szCs w:val="28"/>
        </w:rPr>
        <w:t xml:space="preserve"> всегда оценивается в терминах этического. </w:t>
      </w:r>
      <w:proofErr w:type="gramStart"/>
      <w:r w:rsidRPr="00303E0D">
        <w:rPr>
          <w:rFonts w:ascii="Times New Roman" w:eastAsia="Times New Roman" w:hAnsi="Times New Roman" w:cs="Times New Roman"/>
          <w:sz w:val="28"/>
          <w:szCs w:val="28"/>
        </w:rPr>
        <w:t xml:space="preserve">Провокационные </w:t>
      </w:r>
      <w:proofErr w:type="spellStart"/>
      <w:r w:rsidRPr="00303E0D">
        <w:rPr>
          <w:rFonts w:ascii="Times New Roman" w:eastAsia="Times New Roman" w:hAnsi="Times New Roman" w:cs="Times New Roman"/>
          <w:sz w:val="28"/>
          <w:szCs w:val="28"/>
        </w:rPr>
        <w:t>перфомансы</w:t>
      </w:r>
      <w:proofErr w:type="spellEnd"/>
      <w:r w:rsidRPr="00303E0D">
        <w:rPr>
          <w:rFonts w:ascii="Times New Roman" w:eastAsia="Times New Roman" w:hAnsi="Times New Roman" w:cs="Times New Roman"/>
          <w:sz w:val="28"/>
          <w:szCs w:val="28"/>
        </w:rPr>
        <w:t xml:space="preserve"> венских </w:t>
      </w:r>
      <w:proofErr w:type="spellStart"/>
      <w:r w:rsidRPr="00303E0D">
        <w:rPr>
          <w:rFonts w:ascii="Times New Roman" w:eastAsia="Times New Roman" w:hAnsi="Times New Roman" w:cs="Times New Roman"/>
          <w:sz w:val="28"/>
          <w:szCs w:val="28"/>
        </w:rPr>
        <w:t>акционистов</w:t>
      </w:r>
      <w:proofErr w:type="spellEnd"/>
      <w:r w:rsidRPr="00303E0D">
        <w:rPr>
          <w:rFonts w:ascii="Times New Roman" w:eastAsia="Times New Roman" w:hAnsi="Times New Roman" w:cs="Times New Roman"/>
          <w:sz w:val="28"/>
          <w:szCs w:val="28"/>
        </w:rPr>
        <w:t xml:space="preserve">, включающие в себя элементы оргий, публичных мастурбаций и испражнений, приправленные кровью и внутренними органами животных, а также истязанием собственных тел, не следует понимать исключительно как театрализованные </w:t>
      </w:r>
      <w:proofErr w:type="spellStart"/>
      <w:r w:rsidRPr="00303E0D">
        <w:rPr>
          <w:rFonts w:ascii="Times New Roman" w:eastAsia="Times New Roman" w:hAnsi="Times New Roman" w:cs="Times New Roman"/>
          <w:sz w:val="28"/>
          <w:szCs w:val="28"/>
        </w:rPr>
        <w:t>экспрессионистски</w:t>
      </w:r>
      <w:proofErr w:type="spellEnd"/>
      <w:r w:rsidRPr="00303E0D">
        <w:rPr>
          <w:rFonts w:ascii="Times New Roman" w:eastAsia="Times New Roman" w:hAnsi="Times New Roman" w:cs="Times New Roman"/>
          <w:sz w:val="28"/>
          <w:szCs w:val="28"/>
        </w:rPr>
        <w:t xml:space="preserve"> наполненные представления.</w:t>
      </w:r>
      <w:proofErr w:type="gramEnd"/>
      <w:r w:rsidRPr="00303E0D">
        <w:rPr>
          <w:rFonts w:ascii="Times New Roman" w:eastAsia="Times New Roman" w:hAnsi="Times New Roman" w:cs="Times New Roman"/>
          <w:sz w:val="28"/>
          <w:szCs w:val="28"/>
        </w:rPr>
        <w:t xml:space="preserve"> </w:t>
      </w:r>
      <w:proofErr w:type="gramStart"/>
      <w:r w:rsidRPr="00303E0D">
        <w:rPr>
          <w:rFonts w:ascii="Times New Roman" w:eastAsia="Times New Roman" w:hAnsi="Times New Roman" w:cs="Times New Roman"/>
          <w:sz w:val="28"/>
          <w:szCs w:val="28"/>
        </w:rPr>
        <w:t xml:space="preserve">Ключевым здесь является осмысление </w:t>
      </w:r>
      <w:r w:rsidRPr="00303E0D">
        <w:rPr>
          <w:rFonts w:ascii="Times New Roman" w:eastAsia="Times New Roman" w:hAnsi="Times New Roman" w:cs="Times New Roman"/>
          <w:sz w:val="28"/>
          <w:szCs w:val="28"/>
        </w:rPr>
        <w:lastRenderedPageBreak/>
        <w:t xml:space="preserve">собственного тела в разных случаях связанное с восстановлением идентичности или с действием репрессивных сил, направленных на ее </w:t>
      </w:r>
      <w:proofErr w:type="spellStart"/>
      <w:r w:rsidRPr="00303E0D">
        <w:rPr>
          <w:rFonts w:ascii="Times New Roman" w:eastAsia="Times New Roman" w:hAnsi="Times New Roman" w:cs="Times New Roman"/>
          <w:sz w:val="28"/>
          <w:szCs w:val="28"/>
        </w:rPr>
        <w:t>сломление</w:t>
      </w:r>
      <w:proofErr w:type="spellEnd"/>
      <w:r w:rsidRPr="00303E0D">
        <w:rPr>
          <w:rFonts w:ascii="Times New Roman" w:eastAsia="Times New Roman" w:hAnsi="Times New Roman" w:cs="Times New Roman"/>
          <w:sz w:val="28"/>
          <w:szCs w:val="28"/>
        </w:rPr>
        <w:t xml:space="preserve"> или устранение, то, что, по утверждению одного из участников движения - Отто Мюля, можно назвать экзистенциальной позицией</w:t>
      </w:r>
      <w:r w:rsidRPr="00303E0D">
        <w:rPr>
          <w:rFonts w:ascii="Times New Roman" w:eastAsia="Times New Roman" w:hAnsi="Times New Roman" w:cs="Times New Roman"/>
          <w:sz w:val="28"/>
          <w:szCs w:val="28"/>
          <w:vertAlign w:val="superscript"/>
        </w:rPr>
        <w:footnoteReference w:id="146"/>
      </w:r>
      <w:r w:rsidRPr="00303E0D">
        <w:rPr>
          <w:rFonts w:ascii="Times New Roman" w:eastAsia="Times New Roman" w:hAnsi="Times New Roman" w:cs="Times New Roman"/>
          <w:sz w:val="28"/>
          <w:szCs w:val="28"/>
        </w:rPr>
        <w:t>. Но насильственный элемент здесь выражен не столько в самоистязаниях или влиянии на общественное устройство, сколько на изменение самого образа мысли индивида, воспринимающего</w:t>
      </w:r>
      <w:proofErr w:type="gramEnd"/>
      <w:r w:rsidRPr="00303E0D">
        <w:rPr>
          <w:rFonts w:ascii="Times New Roman" w:eastAsia="Times New Roman" w:hAnsi="Times New Roman" w:cs="Times New Roman"/>
          <w:sz w:val="28"/>
          <w:szCs w:val="28"/>
        </w:rPr>
        <w:t xml:space="preserve"> данные акты </w:t>
      </w:r>
      <w:proofErr w:type="spellStart"/>
      <w:r w:rsidRPr="00303E0D">
        <w:rPr>
          <w:rFonts w:ascii="Times New Roman" w:eastAsia="Times New Roman" w:hAnsi="Times New Roman" w:cs="Times New Roman"/>
          <w:sz w:val="28"/>
          <w:szCs w:val="28"/>
        </w:rPr>
        <w:t>перфомансов</w:t>
      </w:r>
      <w:proofErr w:type="spellEnd"/>
      <w:r w:rsidRPr="00303E0D">
        <w:rPr>
          <w:rFonts w:ascii="Times New Roman" w:eastAsia="Times New Roman" w:hAnsi="Times New Roman" w:cs="Times New Roman"/>
          <w:sz w:val="28"/>
          <w:szCs w:val="28"/>
        </w:rPr>
        <w:t xml:space="preserve">. В качестве примеров также можно привести акции Ванессы </w:t>
      </w:r>
      <w:proofErr w:type="spellStart"/>
      <w:r w:rsidRPr="00303E0D">
        <w:rPr>
          <w:rFonts w:ascii="Times New Roman" w:eastAsia="Times New Roman" w:hAnsi="Times New Roman" w:cs="Times New Roman"/>
          <w:sz w:val="28"/>
          <w:szCs w:val="28"/>
        </w:rPr>
        <w:t>Бикрофт</w:t>
      </w:r>
      <w:proofErr w:type="spellEnd"/>
      <w:r w:rsidRPr="00303E0D">
        <w:rPr>
          <w:rFonts w:ascii="Times New Roman" w:eastAsia="Times New Roman" w:hAnsi="Times New Roman" w:cs="Times New Roman"/>
          <w:sz w:val="28"/>
          <w:szCs w:val="28"/>
        </w:rPr>
        <w:t xml:space="preserve"> или российского художника-</w:t>
      </w:r>
      <w:proofErr w:type="spellStart"/>
      <w:r w:rsidRPr="00303E0D">
        <w:rPr>
          <w:rFonts w:ascii="Times New Roman" w:eastAsia="Times New Roman" w:hAnsi="Times New Roman" w:cs="Times New Roman"/>
          <w:sz w:val="28"/>
          <w:szCs w:val="28"/>
        </w:rPr>
        <w:t>акциониста</w:t>
      </w:r>
      <w:proofErr w:type="spellEnd"/>
      <w:r w:rsidRPr="00303E0D">
        <w:rPr>
          <w:rFonts w:ascii="Times New Roman" w:eastAsia="Times New Roman" w:hAnsi="Times New Roman" w:cs="Times New Roman"/>
          <w:sz w:val="28"/>
          <w:szCs w:val="28"/>
        </w:rPr>
        <w:t xml:space="preserve"> Павла </w:t>
      </w:r>
      <w:proofErr w:type="spellStart"/>
      <w:r w:rsidRPr="00303E0D">
        <w:rPr>
          <w:rFonts w:ascii="Times New Roman" w:eastAsia="Times New Roman" w:hAnsi="Times New Roman" w:cs="Times New Roman"/>
          <w:sz w:val="28"/>
          <w:szCs w:val="28"/>
        </w:rPr>
        <w:t>Павленского</w:t>
      </w:r>
      <w:proofErr w:type="spellEnd"/>
      <w:r w:rsidRPr="00303E0D">
        <w:rPr>
          <w:rFonts w:ascii="Times New Roman" w:eastAsia="Times New Roman" w:hAnsi="Times New Roman" w:cs="Times New Roman"/>
          <w:sz w:val="28"/>
          <w:szCs w:val="28"/>
        </w:rPr>
        <w:t>. Но более кристаллизованным, с точки зрения взаимодействия насильственной формы искусства с политическим, и менее растиражированны</w:t>
      </w:r>
      <w:r w:rsidR="00AB28CC" w:rsidRPr="00303E0D">
        <w:rPr>
          <w:rFonts w:ascii="Times New Roman" w:eastAsia="Times New Roman" w:hAnsi="Times New Roman" w:cs="Times New Roman"/>
          <w:sz w:val="28"/>
          <w:szCs w:val="28"/>
        </w:rPr>
        <w:t>м примером можно назвать акцию «</w:t>
      </w:r>
      <w:r w:rsidRPr="00303E0D">
        <w:rPr>
          <w:rFonts w:ascii="Times New Roman" w:eastAsia="Times New Roman" w:hAnsi="Times New Roman" w:cs="Times New Roman"/>
          <w:sz w:val="28"/>
          <w:szCs w:val="28"/>
        </w:rPr>
        <w:t>Кто сможет стереть эти следы?</w:t>
      </w:r>
      <w:r w:rsidR="00AB28CC"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В 2003 году </w:t>
      </w:r>
      <w:proofErr w:type="spellStart"/>
      <w:r w:rsidRPr="00303E0D">
        <w:rPr>
          <w:rFonts w:ascii="Times New Roman" w:eastAsia="Times New Roman" w:hAnsi="Times New Roman" w:cs="Times New Roman"/>
          <w:sz w:val="28"/>
          <w:szCs w:val="28"/>
        </w:rPr>
        <w:t>Рехина</w:t>
      </w:r>
      <w:proofErr w:type="spellEnd"/>
      <w:r w:rsidRPr="00303E0D">
        <w:rPr>
          <w:rFonts w:ascii="Times New Roman" w:eastAsia="Times New Roman" w:hAnsi="Times New Roman" w:cs="Times New Roman"/>
          <w:sz w:val="28"/>
          <w:szCs w:val="28"/>
        </w:rPr>
        <w:t xml:space="preserve"> Хосе </w:t>
      </w:r>
      <w:proofErr w:type="spellStart"/>
      <w:r w:rsidRPr="00303E0D">
        <w:rPr>
          <w:rFonts w:ascii="Times New Roman" w:eastAsia="Times New Roman" w:hAnsi="Times New Roman" w:cs="Times New Roman"/>
          <w:sz w:val="28"/>
          <w:szCs w:val="28"/>
        </w:rPr>
        <w:t>Галиндо</w:t>
      </w:r>
      <w:proofErr w:type="spellEnd"/>
      <w:r w:rsidRPr="00303E0D">
        <w:rPr>
          <w:rFonts w:ascii="Times New Roman" w:eastAsia="Times New Roman" w:hAnsi="Times New Roman" w:cs="Times New Roman"/>
          <w:sz w:val="28"/>
          <w:szCs w:val="28"/>
        </w:rPr>
        <w:t xml:space="preserve">, гватемальский </w:t>
      </w:r>
      <w:proofErr w:type="spellStart"/>
      <w:r w:rsidRPr="00303E0D">
        <w:rPr>
          <w:rFonts w:ascii="Times New Roman" w:eastAsia="Times New Roman" w:hAnsi="Times New Roman" w:cs="Times New Roman"/>
          <w:sz w:val="28"/>
          <w:szCs w:val="28"/>
        </w:rPr>
        <w:t>перформансист</w:t>
      </w:r>
      <w:proofErr w:type="spellEnd"/>
      <w:r w:rsidRPr="00303E0D">
        <w:rPr>
          <w:rFonts w:ascii="Times New Roman" w:eastAsia="Times New Roman" w:hAnsi="Times New Roman" w:cs="Times New Roman"/>
          <w:sz w:val="28"/>
          <w:szCs w:val="28"/>
        </w:rPr>
        <w:t xml:space="preserve"> и поэт, устроила акцию прямо у стен Национального дворца культуры. </w:t>
      </w:r>
      <w:proofErr w:type="gramStart"/>
      <w:r w:rsidRPr="00303E0D">
        <w:rPr>
          <w:rFonts w:ascii="Times New Roman" w:eastAsia="Times New Roman" w:hAnsi="Times New Roman" w:cs="Times New Roman"/>
          <w:sz w:val="28"/>
          <w:szCs w:val="28"/>
        </w:rPr>
        <w:t xml:space="preserve">Она состояла в следующем: художник </w:t>
      </w:r>
      <w:r w:rsidR="00AB28CC"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ходила перед зданием, держа в руках таз с кровью, в который время от времени окунала босые ноги, а затем шла дальше на глазах у следивших за ней вооруженных охранников, оставляя на земле кровавые следы</w:t>
      </w:r>
      <w:r w:rsidR="00AB28CC"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vertAlign w:val="superscript"/>
        </w:rPr>
        <w:footnoteReference w:id="147"/>
      </w:r>
      <w:r w:rsidRPr="00303E0D">
        <w:rPr>
          <w:rFonts w:ascii="Times New Roman" w:eastAsia="Times New Roman" w:hAnsi="Times New Roman" w:cs="Times New Roman"/>
          <w:sz w:val="28"/>
          <w:szCs w:val="28"/>
        </w:rPr>
        <w:t>. Примечательно, что данная акция обнажающая вопрос насилия, продуцируемый прошедшей гражданской войной, геноцидом и политическими репрессиями, сама использует насилие, то есть пытается</w:t>
      </w:r>
      <w:proofErr w:type="gramEnd"/>
      <w:r w:rsidRPr="00303E0D">
        <w:rPr>
          <w:rFonts w:ascii="Times New Roman" w:eastAsia="Times New Roman" w:hAnsi="Times New Roman" w:cs="Times New Roman"/>
          <w:sz w:val="28"/>
          <w:szCs w:val="28"/>
        </w:rPr>
        <w:t xml:space="preserve"> избавиться от насилия его же средствами, создавая некоторый </w:t>
      </w:r>
      <w:r w:rsidR="00AB28CC"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порочный круг</w:t>
      </w:r>
      <w:r w:rsidR="00AB28CC"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Однако</w:t>
      </w:r>
      <w:proofErr w:type="gramStart"/>
      <w:r w:rsidRPr="00303E0D">
        <w:rPr>
          <w:rFonts w:ascii="Times New Roman" w:eastAsia="Times New Roman" w:hAnsi="Times New Roman" w:cs="Times New Roman"/>
          <w:sz w:val="28"/>
          <w:szCs w:val="28"/>
        </w:rPr>
        <w:t>,</w:t>
      </w:r>
      <w:proofErr w:type="gramEnd"/>
      <w:r w:rsidRPr="00303E0D">
        <w:rPr>
          <w:rFonts w:ascii="Times New Roman" w:eastAsia="Times New Roman" w:hAnsi="Times New Roman" w:cs="Times New Roman"/>
          <w:sz w:val="28"/>
          <w:szCs w:val="28"/>
        </w:rPr>
        <w:t xml:space="preserve"> действие понятое подобным образом обнаруживает только </w:t>
      </w:r>
      <w:proofErr w:type="spellStart"/>
      <w:r w:rsidRPr="00303E0D">
        <w:rPr>
          <w:rFonts w:ascii="Times New Roman" w:eastAsia="Times New Roman" w:hAnsi="Times New Roman" w:cs="Times New Roman"/>
          <w:sz w:val="28"/>
          <w:szCs w:val="28"/>
        </w:rPr>
        <w:t>физикалистскую</w:t>
      </w:r>
      <w:proofErr w:type="spellEnd"/>
      <w:r w:rsidRPr="00303E0D">
        <w:rPr>
          <w:rFonts w:ascii="Times New Roman" w:eastAsia="Times New Roman" w:hAnsi="Times New Roman" w:cs="Times New Roman"/>
          <w:sz w:val="28"/>
          <w:szCs w:val="28"/>
        </w:rPr>
        <w:t xml:space="preserve"> сторону вопроса. Радикальный акт </w:t>
      </w:r>
      <w:proofErr w:type="spellStart"/>
      <w:r w:rsidRPr="00303E0D">
        <w:rPr>
          <w:rFonts w:ascii="Times New Roman" w:eastAsia="Times New Roman" w:hAnsi="Times New Roman" w:cs="Times New Roman"/>
          <w:sz w:val="28"/>
          <w:szCs w:val="28"/>
        </w:rPr>
        <w:t>перформанса</w:t>
      </w:r>
      <w:proofErr w:type="spellEnd"/>
      <w:r w:rsidRPr="00303E0D">
        <w:rPr>
          <w:rFonts w:ascii="Times New Roman" w:eastAsia="Times New Roman" w:hAnsi="Times New Roman" w:cs="Times New Roman"/>
          <w:sz w:val="28"/>
          <w:szCs w:val="28"/>
        </w:rPr>
        <w:t xml:space="preserve"> или </w:t>
      </w:r>
      <w:proofErr w:type="spellStart"/>
      <w:r w:rsidRPr="00303E0D">
        <w:rPr>
          <w:rFonts w:ascii="Times New Roman" w:eastAsia="Times New Roman" w:hAnsi="Times New Roman" w:cs="Times New Roman"/>
          <w:sz w:val="28"/>
          <w:szCs w:val="28"/>
        </w:rPr>
        <w:t>акционизма</w:t>
      </w:r>
      <w:proofErr w:type="spellEnd"/>
      <w:r w:rsidRPr="00303E0D">
        <w:rPr>
          <w:rFonts w:ascii="Times New Roman" w:eastAsia="Times New Roman" w:hAnsi="Times New Roman" w:cs="Times New Roman"/>
          <w:sz w:val="28"/>
          <w:szCs w:val="28"/>
        </w:rPr>
        <w:t xml:space="preserve">, </w:t>
      </w:r>
      <w:proofErr w:type="gramStart"/>
      <w:r w:rsidRPr="00303E0D">
        <w:rPr>
          <w:rFonts w:ascii="Times New Roman" w:eastAsia="Times New Roman" w:hAnsi="Times New Roman" w:cs="Times New Roman"/>
          <w:sz w:val="28"/>
          <w:szCs w:val="28"/>
        </w:rPr>
        <w:t>используя собственную форму в качестве главного сообщения или содержания несет в себе</w:t>
      </w:r>
      <w:proofErr w:type="gramEnd"/>
      <w:r w:rsidRPr="00303E0D">
        <w:rPr>
          <w:rFonts w:ascii="Times New Roman" w:eastAsia="Times New Roman" w:hAnsi="Times New Roman" w:cs="Times New Roman"/>
          <w:sz w:val="28"/>
          <w:szCs w:val="28"/>
        </w:rPr>
        <w:t xml:space="preserve"> не всегда различимый коммуникативный аспект. Интеграция </w:t>
      </w:r>
      <w:r w:rsidRPr="00303E0D">
        <w:rPr>
          <w:rFonts w:ascii="Times New Roman" w:eastAsia="Times New Roman" w:hAnsi="Times New Roman" w:cs="Times New Roman"/>
          <w:sz w:val="28"/>
          <w:szCs w:val="28"/>
        </w:rPr>
        <w:lastRenderedPageBreak/>
        <w:t xml:space="preserve">современного искусства (и </w:t>
      </w:r>
      <w:proofErr w:type="spellStart"/>
      <w:r w:rsidRPr="00303E0D">
        <w:rPr>
          <w:rFonts w:ascii="Times New Roman" w:eastAsia="Times New Roman" w:hAnsi="Times New Roman" w:cs="Times New Roman"/>
          <w:sz w:val="28"/>
          <w:szCs w:val="28"/>
        </w:rPr>
        <w:t>акционизма</w:t>
      </w:r>
      <w:proofErr w:type="spellEnd"/>
      <w:r w:rsidRPr="00303E0D">
        <w:rPr>
          <w:rFonts w:ascii="Times New Roman" w:eastAsia="Times New Roman" w:hAnsi="Times New Roman" w:cs="Times New Roman"/>
          <w:sz w:val="28"/>
          <w:szCs w:val="28"/>
        </w:rPr>
        <w:t xml:space="preserve"> как его частного) в актуальную социально-историческую реальность затруднена постольку, поскольку данное направление, как воздействующее непосредственно на индивида и трансформирующее его, может повредить целостность социального механизма</w:t>
      </w:r>
      <w:r w:rsidRPr="00303E0D">
        <w:rPr>
          <w:rFonts w:ascii="Times New Roman" w:eastAsia="Times New Roman" w:hAnsi="Times New Roman" w:cs="Times New Roman"/>
          <w:sz w:val="28"/>
          <w:szCs w:val="28"/>
          <w:vertAlign w:val="superscript"/>
        </w:rPr>
        <w:footnoteReference w:id="148"/>
      </w:r>
      <w:r w:rsidRPr="00303E0D">
        <w:rPr>
          <w:rFonts w:ascii="Times New Roman" w:eastAsia="Times New Roman" w:hAnsi="Times New Roman" w:cs="Times New Roman"/>
          <w:sz w:val="28"/>
          <w:szCs w:val="28"/>
        </w:rPr>
        <w:t>, выстраиваемое, в том числе, и с помощью использования системного насилия.</w:t>
      </w:r>
    </w:p>
    <w:p w:rsidR="00AB28CC" w:rsidRPr="00303E0D" w:rsidRDefault="00D70908" w:rsidP="00303E0D">
      <w:pPr>
        <w:spacing w:line="360" w:lineRule="auto"/>
        <w:ind w:firstLine="720"/>
        <w:jc w:val="both"/>
        <w:rPr>
          <w:rFonts w:ascii="Times New Roman" w:eastAsia="Times New Roman" w:hAnsi="Times New Roman" w:cs="Times New Roman"/>
          <w:sz w:val="28"/>
          <w:szCs w:val="28"/>
        </w:rPr>
      </w:pPr>
      <w:proofErr w:type="spellStart"/>
      <w:r w:rsidRPr="00303E0D">
        <w:rPr>
          <w:rFonts w:ascii="Times New Roman" w:eastAsia="Times New Roman" w:hAnsi="Times New Roman" w:cs="Times New Roman"/>
          <w:sz w:val="28"/>
          <w:szCs w:val="28"/>
        </w:rPr>
        <w:t>Фатическая</w:t>
      </w:r>
      <w:proofErr w:type="spellEnd"/>
      <w:r w:rsidRPr="00303E0D">
        <w:rPr>
          <w:rFonts w:ascii="Times New Roman" w:eastAsia="Times New Roman" w:hAnsi="Times New Roman" w:cs="Times New Roman"/>
          <w:sz w:val="28"/>
          <w:szCs w:val="28"/>
        </w:rPr>
        <w:t xml:space="preserve"> функция символического насилия может быть продемонстрирована на примере реакции на публикации газетой </w:t>
      </w:r>
      <w:proofErr w:type="spellStart"/>
      <w:r w:rsidRPr="00303E0D">
        <w:rPr>
          <w:rFonts w:ascii="Times New Roman" w:eastAsia="Times New Roman" w:hAnsi="Times New Roman" w:cs="Times New Roman"/>
          <w:sz w:val="28"/>
          <w:szCs w:val="28"/>
        </w:rPr>
        <w:t>Charlie</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Hebdo</w:t>
      </w:r>
      <w:proofErr w:type="spellEnd"/>
      <w:r w:rsidRPr="00303E0D">
        <w:rPr>
          <w:rFonts w:ascii="Times New Roman" w:eastAsia="Times New Roman" w:hAnsi="Times New Roman" w:cs="Times New Roman"/>
          <w:sz w:val="28"/>
          <w:szCs w:val="28"/>
        </w:rPr>
        <w:t xml:space="preserve">  карикатур на пророка Мухаммеда в 2012 году</w:t>
      </w:r>
      <w:r w:rsidRPr="00303E0D">
        <w:rPr>
          <w:rFonts w:ascii="Times New Roman" w:eastAsia="Times New Roman" w:hAnsi="Times New Roman" w:cs="Times New Roman"/>
          <w:sz w:val="28"/>
          <w:szCs w:val="28"/>
          <w:vertAlign w:val="superscript"/>
        </w:rPr>
        <w:footnoteReference w:id="149"/>
      </w:r>
      <w:r w:rsidRPr="00303E0D">
        <w:rPr>
          <w:rFonts w:ascii="Times New Roman" w:eastAsia="Times New Roman" w:hAnsi="Times New Roman" w:cs="Times New Roman"/>
          <w:sz w:val="28"/>
          <w:szCs w:val="28"/>
        </w:rPr>
        <w:t xml:space="preserve">. На первый взгляд, возмущение, вылившееся </w:t>
      </w:r>
      <w:proofErr w:type="gramStart"/>
      <w:r w:rsidRPr="00303E0D">
        <w:rPr>
          <w:rFonts w:ascii="Times New Roman" w:eastAsia="Times New Roman" w:hAnsi="Times New Roman" w:cs="Times New Roman"/>
          <w:sz w:val="28"/>
          <w:szCs w:val="28"/>
        </w:rPr>
        <w:t>в поджег</w:t>
      </w:r>
      <w:proofErr w:type="gramEnd"/>
      <w:r w:rsidRPr="00303E0D">
        <w:rPr>
          <w:rFonts w:ascii="Times New Roman" w:eastAsia="Times New Roman" w:hAnsi="Times New Roman" w:cs="Times New Roman"/>
          <w:sz w:val="28"/>
          <w:szCs w:val="28"/>
        </w:rPr>
        <w:t xml:space="preserve"> здании редакции, вызвали непочтительное и неуважительное отношение к религии, которое оскорбило чувство верующих. Подобный либеральный подход к решению вопроса был растиражирован медиа пространством, где в оппозицию ему звучал не менее популярный ход о невозможности ограничения свободы слова и свободы прессы, </w:t>
      </w:r>
      <w:proofErr w:type="gramStart"/>
      <w:r w:rsidRPr="00303E0D">
        <w:rPr>
          <w:rFonts w:ascii="Times New Roman" w:eastAsia="Times New Roman" w:hAnsi="Times New Roman" w:cs="Times New Roman"/>
          <w:sz w:val="28"/>
          <w:szCs w:val="28"/>
        </w:rPr>
        <w:t>постулируемых</w:t>
      </w:r>
      <w:proofErr w:type="gramEnd"/>
      <w:r w:rsidRPr="00303E0D">
        <w:rPr>
          <w:rFonts w:ascii="Times New Roman" w:eastAsia="Times New Roman" w:hAnsi="Times New Roman" w:cs="Times New Roman"/>
          <w:sz w:val="28"/>
          <w:szCs w:val="28"/>
        </w:rPr>
        <w:t xml:space="preserve"> демократической системой и правами человека. Данное событие, а также продолжение подобной редакционной политики, использующей нонконформистские провокационные комментарии на актуальные события в формате карикатур, привели к небезызвестным действиям 2015 года. Следует отметить, что непосредственные участники принадлежали к французско-алжирским мигрантам</w:t>
      </w:r>
      <w:r w:rsidRPr="00303E0D">
        <w:rPr>
          <w:rFonts w:ascii="Times New Roman" w:eastAsia="Times New Roman" w:hAnsi="Times New Roman" w:cs="Times New Roman"/>
          <w:sz w:val="28"/>
          <w:szCs w:val="28"/>
          <w:vertAlign w:val="superscript"/>
        </w:rPr>
        <w:footnoteReference w:id="150"/>
      </w:r>
      <w:r w:rsidRPr="00303E0D">
        <w:rPr>
          <w:rFonts w:ascii="Times New Roman" w:eastAsia="Times New Roman" w:hAnsi="Times New Roman" w:cs="Times New Roman"/>
          <w:sz w:val="28"/>
          <w:szCs w:val="28"/>
        </w:rPr>
        <w:t xml:space="preserve"> и попытка критики религии вызывает подобную реакцию по причине связанности с формированием идентичности, которая находится под большим вопросам в условиях «чужого» общества. Подобная реакция, также как и </w:t>
      </w:r>
      <w:proofErr w:type="spellStart"/>
      <w:r w:rsidRPr="00303E0D">
        <w:rPr>
          <w:rFonts w:ascii="Times New Roman" w:eastAsia="Times New Roman" w:hAnsi="Times New Roman" w:cs="Times New Roman"/>
          <w:sz w:val="28"/>
          <w:szCs w:val="28"/>
        </w:rPr>
        <w:t>упоминавшиеся</w:t>
      </w:r>
      <w:proofErr w:type="spellEnd"/>
      <w:r w:rsidRPr="00303E0D">
        <w:rPr>
          <w:rFonts w:ascii="Times New Roman" w:eastAsia="Times New Roman" w:hAnsi="Times New Roman" w:cs="Times New Roman"/>
          <w:sz w:val="28"/>
          <w:szCs w:val="28"/>
        </w:rPr>
        <w:t xml:space="preserve"> ранее восстания в </w:t>
      </w:r>
      <w:r w:rsidRPr="00303E0D">
        <w:rPr>
          <w:rFonts w:ascii="Times New Roman" w:eastAsia="Times New Roman" w:hAnsi="Times New Roman" w:cs="Times New Roman"/>
          <w:sz w:val="28"/>
          <w:szCs w:val="28"/>
        </w:rPr>
        <w:lastRenderedPageBreak/>
        <w:t xml:space="preserve">пригородах Парижа в 2005, может рассматриваться как проявление </w:t>
      </w:r>
      <w:proofErr w:type="spellStart"/>
      <w:r w:rsidRPr="00303E0D">
        <w:rPr>
          <w:rFonts w:ascii="Times New Roman" w:eastAsia="Times New Roman" w:hAnsi="Times New Roman" w:cs="Times New Roman"/>
          <w:sz w:val="28"/>
          <w:szCs w:val="28"/>
        </w:rPr>
        <w:t>фатической</w:t>
      </w:r>
      <w:proofErr w:type="spellEnd"/>
      <w:r w:rsidRPr="00303E0D">
        <w:rPr>
          <w:rFonts w:ascii="Times New Roman" w:eastAsia="Times New Roman" w:hAnsi="Times New Roman" w:cs="Times New Roman"/>
          <w:sz w:val="28"/>
          <w:szCs w:val="28"/>
        </w:rPr>
        <w:t xml:space="preserve"> функции символического насилия, где главным становится не само сообщение (возмущени</w:t>
      </w:r>
      <w:r w:rsidR="00AB28CC" w:rsidRPr="00303E0D">
        <w:rPr>
          <w:rFonts w:ascii="Times New Roman" w:eastAsia="Times New Roman" w:hAnsi="Times New Roman" w:cs="Times New Roman"/>
          <w:sz w:val="28"/>
          <w:szCs w:val="28"/>
        </w:rPr>
        <w:t>е сложившимися ситуациями было «</w:t>
      </w:r>
      <w:r w:rsidRPr="00303E0D">
        <w:rPr>
          <w:rFonts w:ascii="Times New Roman" w:eastAsia="Times New Roman" w:hAnsi="Times New Roman" w:cs="Times New Roman"/>
          <w:sz w:val="28"/>
          <w:szCs w:val="28"/>
        </w:rPr>
        <w:t>предъявлено</w:t>
      </w:r>
      <w:r w:rsidR="00AB28CC"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общественности и ранее), а сам канал связи, неудавшаяся попытка быть услышанными.</w:t>
      </w:r>
    </w:p>
    <w:p w:rsidR="00AB28CC"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Более скрытый уровень насилия, системное/божественное, действующий как Реальное в терминологии </w:t>
      </w:r>
      <w:proofErr w:type="spellStart"/>
      <w:r w:rsidRPr="00303E0D">
        <w:rPr>
          <w:rFonts w:ascii="Times New Roman" w:eastAsia="Times New Roman" w:hAnsi="Times New Roman" w:cs="Times New Roman"/>
          <w:sz w:val="28"/>
          <w:szCs w:val="28"/>
        </w:rPr>
        <w:t>Лакана</w:t>
      </w:r>
      <w:proofErr w:type="spellEnd"/>
      <w:r w:rsidRPr="00303E0D">
        <w:rPr>
          <w:rFonts w:ascii="Times New Roman" w:eastAsia="Times New Roman" w:hAnsi="Times New Roman" w:cs="Times New Roman"/>
          <w:sz w:val="28"/>
          <w:szCs w:val="28"/>
        </w:rPr>
        <w:t>, определяет логику всей существующей системы. Так, ответственность за преступления коммунистического режима, возложенная на определенных лиц, на самом деле не может быть четко выявлена по причине действия рассеянного, но структурирующего системного насилия.</w:t>
      </w:r>
    </w:p>
    <w:p w:rsidR="00AB28CC"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Системное/божественное насилие также как и символическое/мифическое позволяет реализовать ряд функций в рамках коммуникации. «Программирование» существующего порядка (не только социального или политического, а, шире, структурирующего сами дискурсы) позволяет говорить о конативной («заставляющей») функции, где негласная логика распространяется на всех индивидов и их общности различного вида. Примером такого насилия может быть действие глобального Капитала, не просто задающего возможные модели поведения, а предопределяющего точный сценарий действий, так или иначе, ориентированный на потребление. Демократическая система, уравновешивающая (читать: подкрепляющая) его действия, в своей системной функции была ранее проиллюстрирована на примере произведения </w:t>
      </w:r>
      <w:proofErr w:type="spellStart"/>
      <w:r w:rsidRPr="00303E0D">
        <w:rPr>
          <w:rFonts w:ascii="Times New Roman" w:eastAsia="Times New Roman" w:hAnsi="Times New Roman" w:cs="Times New Roman"/>
          <w:sz w:val="28"/>
          <w:szCs w:val="28"/>
        </w:rPr>
        <w:t>Ж.Сарамаго</w:t>
      </w:r>
      <w:proofErr w:type="spellEnd"/>
      <w:r w:rsidRPr="00303E0D">
        <w:rPr>
          <w:rFonts w:ascii="Times New Roman" w:eastAsia="Times New Roman" w:hAnsi="Times New Roman" w:cs="Times New Roman"/>
          <w:sz w:val="28"/>
          <w:szCs w:val="28"/>
        </w:rPr>
        <w:t>, где требования самой системы переопределяют постулируемые ей же самой границы. Некоторое действие (или, как в данном случае, бездействие), легитимное с точки зрения системы, может быть отклонено как законное на основани</w:t>
      </w:r>
      <w:proofErr w:type="gramStart"/>
      <w:r w:rsidRPr="00303E0D">
        <w:rPr>
          <w:rFonts w:ascii="Times New Roman" w:eastAsia="Times New Roman" w:hAnsi="Times New Roman" w:cs="Times New Roman"/>
          <w:sz w:val="28"/>
          <w:szCs w:val="28"/>
        </w:rPr>
        <w:t>е</w:t>
      </w:r>
      <w:proofErr w:type="gramEnd"/>
      <w:r w:rsidRPr="00303E0D">
        <w:rPr>
          <w:rFonts w:ascii="Times New Roman" w:eastAsia="Times New Roman" w:hAnsi="Times New Roman" w:cs="Times New Roman"/>
          <w:sz w:val="28"/>
          <w:szCs w:val="28"/>
        </w:rPr>
        <w:t xml:space="preserve"> непоправимого вреда для стабильности самой системы. В этом смысле единственный верный вектор поведения (в “Прозрении” голосование за одну из трех предоставляемых </w:t>
      </w:r>
      <w:r w:rsidRPr="00303E0D">
        <w:rPr>
          <w:rFonts w:ascii="Times New Roman" w:eastAsia="Times New Roman" w:hAnsi="Times New Roman" w:cs="Times New Roman"/>
          <w:sz w:val="28"/>
          <w:szCs w:val="28"/>
        </w:rPr>
        <w:lastRenderedPageBreak/>
        <w:t>альтернатив) и является той конативной функцией насилия, которая реализуется на данном уровне.</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Иррациональность системного насилия, его божественная сторона, как не имеющая четкой цели и постулирующая некоторый разрыв с существующей реальностью и порядком, проявляется как эмотивная функция, </w:t>
      </w:r>
      <w:proofErr w:type="gramStart"/>
      <w:r w:rsidRPr="00303E0D">
        <w:rPr>
          <w:rFonts w:ascii="Times New Roman" w:eastAsia="Times New Roman" w:hAnsi="Times New Roman" w:cs="Times New Roman"/>
          <w:sz w:val="28"/>
          <w:szCs w:val="28"/>
        </w:rPr>
        <w:t>направленная</w:t>
      </w:r>
      <w:proofErr w:type="gramEnd"/>
      <w:r w:rsidRPr="00303E0D">
        <w:rPr>
          <w:rFonts w:ascii="Times New Roman" w:eastAsia="Times New Roman" w:hAnsi="Times New Roman" w:cs="Times New Roman"/>
          <w:sz w:val="28"/>
          <w:szCs w:val="28"/>
        </w:rPr>
        <w:t xml:space="preserve"> прежде всего на саму себя. </w:t>
      </w:r>
    </w:p>
    <w:p w:rsidR="00AB28CC"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Божественный/системный и мифический/символический уровни насилия предрасположены для реализации определенной функции коммуникации. Для символического/мифического уровня характерны поэтическая, метаязыковая и </w:t>
      </w:r>
      <w:proofErr w:type="spellStart"/>
      <w:r w:rsidRPr="00303E0D">
        <w:rPr>
          <w:rFonts w:ascii="Times New Roman" w:eastAsia="Times New Roman" w:hAnsi="Times New Roman" w:cs="Times New Roman"/>
          <w:sz w:val="28"/>
          <w:szCs w:val="28"/>
        </w:rPr>
        <w:t>фатическая</w:t>
      </w:r>
      <w:proofErr w:type="spellEnd"/>
      <w:r w:rsidRPr="00303E0D">
        <w:rPr>
          <w:rFonts w:ascii="Times New Roman" w:eastAsia="Times New Roman" w:hAnsi="Times New Roman" w:cs="Times New Roman"/>
          <w:sz w:val="28"/>
          <w:szCs w:val="28"/>
        </w:rPr>
        <w:t xml:space="preserve"> функции, для системного/божественного - конативная и эмотивная функции. Реализация </w:t>
      </w:r>
      <w:proofErr w:type="spellStart"/>
      <w:r w:rsidRPr="00303E0D">
        <w:rPr>
          <w:rFonts w:ascii="Times New Roman" w:eastAsia="Times New Roman" w:hAnsi="Times New Roman" w:cs="Times New Roman"/>
          <w:sz w:val="28"/>
          <w:szCs w:val="28"/>
        </w:rPr>
        <w:t>референтивной</w:t>
      </w:r>
      <w:proofErr w:type="spellEnd"/>
      <w:r w:rsidRPr="00303E0D">
        <w:rPr>
          <w:rFonts w:ascii="Times New Roman" w:eastAsia="Times New Roman" w:hAnsi="Times New Roman" w:cs="Times New Roman"/>
          <w:sz w:val="28"/>
          <w:szCs w:val="28"/>
        </w:rPr>
        <w:t xml:space="preserve"> функции становится возможным только при условии удачности всех остальных. </w:t>
      </w:r>
    </w:p>
    <w:p w:rsidR="000F4955" w:rsidRPr="00303E0D" w:rsidRDefault="00D70908" w:rsidP="00303E0D">
      <w:pPr>
        <w:spacing w:line="360" w:lineRule="auto"/>
        <w:ind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ab/>
      </w:r>
    </w:p>
    <w:p w:rsidR="000F4955" w:rsidRPr="00303E0D" w:rsidRDefault="00D70908" w:rsidP="00303E0D">
      <w:pPr>
        <w:spacing w:line="360" w:lineRule="auto"/>
        <w:rPr>
          <w:rFonts w:ascii="Times New Roman" w:hAnsi="Times New Roman" w:cs="Times New Roman"/>
          <w:sz w:val="28"/>
          <w:szCs w:val="28"/>
        </w:rPr>
      </w:pPr>
      <w:r w:rsidRPr="00303E0D">
        <w:rPr>
          <w:rFonts w:ascii="Times New Roman" w:hAnsi="Times New Roman" w:cs="Times New Roman"/>
          <w:sz w:val="28"/>
          <w:szCs w:val="28"/>
        </w:rPr>
        <w:br w:type="page"/>
      </w:r>
    </w:p>
    <w:p w:rsidR="000F4955" w:rsidRPr="00303E0D" w:rsidRDefault="00D70908" w:rsidP="00303E0D">
      <w:pPr>
        <w:spacing w:line="360" w:lineRule="auto"/>
        <w:ind w:right="20" w:firstLine="720"/>
        <w:jc w:val="center"/>
        <w:rPr>
          <w:rFonts w:ascii="Times New Roman" w:eastAsia="Times New Roman" w:hAnsi="Times New Roman" w:cs="Times New Roman"/>
          <w:b/>
          <w:sz w:val="28"/>
          <w:szCs w:val="28"/>
        </w:rPr>
      </w:pPr>
      <w:r w:rsidRPr="00303E0D">
        <w:rPr>
          <w:rFonts w:ascii="Times New Roman" w:eastAsia="Times New Roman" w:hAnsi="Times New Roman" w:cs="Times New Roman"/>
          <w:b/>
          <w:sz w:val="28"/>
          <w:szCs w:val="28"/>
        </w:rPr>
        <w:lastRenderedPageBreak/>
        <w:t>Заключение.</w:t>
      </w:r>
    </w:p>
    <w:p w:rsidR="000F4955" w:rsidRPr="00303E0D" w:rsidRDefault="00D70908" w:rsidP="00303E0D">
      <w:pPr>
        <w:spacing w:line="360" w:lineRule="auto"/>
        <w:ind w:right="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ab/>
        <w:t xml:space="preserve">Разнообразие способов проявления насилия зачастую осложняет аналитическую работу со столь многоликим феноменом. Однако способ проявления напрямую зависит от поставленных целей и функций самого акта, выявление которых открывает новые исследовательские горизонты, что напрямую отсылает к рассмотрению функциональной составляющей феномена насилия, и, в частности, его коммуникационного аспекта. </w:t>
      </w:r>
    </w:p>
    <w:p w:rsidR="000F4955" w:rsidRPr="00303E0D" w:rsidRDefault="00D70908" w:rsidP="00303E0D">
      <w:pPr>
        <w:spacing w:line="360" w:lineRule="auto"/>
        <w:ind w:right="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ab/>
        <w:t xml:space="preserve">Анализ феномена насилия в его коммуникативной составляющей, реализующейся в политической сфере, непосредственно связан с конструированием этического пространства. Если исходить из трехчастного разделения Я-Ты-Любой, проводимого </w:t>
      </w:r>
      <w:proofErr w:type="spellStart"/>
      <w:r w:rsidRPr="00303E0D">
        <w:rPr>
          <w:rFonts w:ascii="Times New Roman" w:eastAsia="Times New Roman" w:hAnsi="Times New Roman" w:cs="Times New Roman"/>
          <w:sz w:val="28"/>
          <w:szCs w:val="28"/>
        </w:rPr>
        <w:t>П.Рикером</w:t>
      </w:r>
      <w:proofErr w:type="spellEnd"/>
      <w:r w:rsidRPr="00303E0D">
        <w:rPr>
          <w:rFonts w:ascii="Times New Roman" w:eastAsia="Times New Roman" w:hAnsi="Times New Roman" w:cs="Times New Roman"/>
          <w:sz w:val="28"/>
          <w:szCs w:val="28"/>
          <w:vertAlign w:val="superscript"/>
        </w:rPr>
        <w:footnoteReference w:id="151"/>
      </w:r>
      <w:r w:rsidRPr="00303E0D">
        <w:rPr>
          <w:rFonts w:ascii="Times New Roman" w:eastAsia="Times New Roman" w:hAnsi="Times New Roman" w:cs="Times New Roman"/>
          <w:sz w:val="28"/>
          <w:szCs w:val="28"/>
        </w:rPr>
        <w:t xml:space="preserve"> для осмысления взаимодействия и </w:t>
      </w:r>
      <w:proofErr w:type="spellStart"/>
      <w:r w:rsidRPr="00303E0D">
        <w:rPr>
          <w:rFonts w:ascii="Times New Roman" w:eastAsia="Times New Roman" w:hAnsi="Times New Roman" w:cs="Times New Roman"/>
          <w:sz w:val="28"/>
          <w:szCs w:val="28"/>
        </w:rPr>
        <w:t>разноуровневости</w:t>
      </w:r>
      <w:proofErr w:type="spellEnd"/>
      <w:r w:rsidRPr="00303E0D">
        <w:rPr>
          <w:rFonts w:ascii="Times New Roman" w:eastAsia="Times New Roman" w:hAnsi="Times New Roman" w:cs="Times New Roman"/>
          <w:sz w:val="28"/>
          <w:szCs w:val="28"/>
        </w:rPr>
        <w:t xml:space="preserve"> политического и этического, то можно говорить о том, что на уровне Ты происходит признание способности и идентичности Другого, которое задает возможность возникновения политического. Но данная возможность реализуется не напрямую, а опосредованно за счет определенных правил, трансформирующих Ты в</w:t>
      </w:r>
      <w:proofErr w:type="gramStart"/>
      <w:r w:rsidRPr="00303E0D">
        <w:rPr>
          <w:rFonts w:ascii="Times New Roman" w:eastAsia="Times New Roman" w:hAnsi="Times New Roman" w:cs="Times New Roman"/>
          <w:sz w:val="28"/>
          <w:szCs w:val="28"/>
        </w:rPr>
        <w:t xml:space="preserve"> Л</w:t>
      </w:r>
      <w:proofErr w:type="gramEnd"/>
      <w:r w:rsidRPr="00303E0D">
        <w:rPr>
          <w:rFonts w:ascii="Times New Roman" w:eastAsia="Times New Roman" w:hAnsi="Times New Roman" w:cs="Times New Roman"/>
          <w:sz w:val="28"/>
          <w:szCs w:val="28"/>
        </w:rPr>
        <w:t xml:space="preserve">юбого (или действительно Другого), конституирующего уже пространство политического. Роль подобных правил может выполнять не только определенный речевой порядок, как это утверждается </w:t>
      </w:r>
      <w:proofErr w:type="spellStart"/>
      <w:r w:rsidRPr="00303E0D">
        <w:rPr>
          <w:rFonts w:ascii="Times New Roman" w:eastAsia="Times New Roman" w:hAnsi="Times New Roman" w:cs="Times New Roman"/>
          <w:sz w:val="28"/>
          <w:szCs w:val="28"/>
        </w:rPr>
        <w:t>Рикером</w:t>
      </w:r>
      <w:proofErr w:type="spellEnd"/>
      <w:r w:rsidRPr="00303E0D">
        <w:rPr>
          <w:rFonts w:ascii="Times New Roman" w:eastAsia="Times New Roman" w:hAnsi="Times New Roman" w:cs="Times New Roman"/>
          <w:sz w:val="28"/>
          <w:szCs w:val="28"/>
        </w:rPr>
        <w:t>, но и некоторый уровень невидимого насилия, структурирующий социальную и символическую системы.</w:t>
      </w:r>
    </w:p>
    <w:p w:rsidR="000F4955" w:rsidRPr="00303E0D" w:rsidRDefault="00D70908" w:rsidP="00303E0D">
      <w:pPr>
        <w:spacing w:line="360" w:lineRule="auto"/>
        <w:ind w:right="20" w:firstLine="7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В целях концептуализации насилия и выявления общетеоретических подходов и методик к его изучению в рамках данной работы была введена авторская классификация интерпретаций насилия на основании наиболее характерных черт. Среди различных трактовок были выделены следующие: этологическая трактовка, концепция девиации, теория относительной депривации и </w:t>
      </w:r>
      <w:proofErr w:type="spellStart"/>
      <w:r w:rsidRPr="00303E0D">
        <w:rPr>
          <w:rFonts w:ascii="Times New Roman" w:eastAsia="Times New Roman" w:hAnsi="Times New Roman" w:cs="Times New Roman"/>
          <w:sz w:val="28"/>
          <w:szCs w:val="28"/>
        </w:rPr>
        <w:t>фрустрационный</w:t>
      </w:r>
      <w:proofErr w:type="spellEnd"/>
      <w:r w:rsidRPr="00303E0D">
        <w:rPr>
          <w:rFonts w:ascii="Times New Roman" w:eastAsia="Times New Roman" w:hAnsi="Times New Roman" w:cs="Times New Roman"/>
          <w:sz w:val="28"/>
          <w:szCs w:val="28"/>
        </w:rPr>
        <w:t xml:space="preserve"> подход, структурный </w:t>
      </w:r>
      <w:r w:rsidRPr="00303E0D">
        <w:rPr>
          <w:rFonts w:ascii="Times New Roman" w:eastAsia="Times New Roman" w:hAnsi="Times New Roman" w:cs="Times New Roman"/>
          <w:sz w:val="28"/>
          <w:szCs w:val="28"/>
        </w:rPr>
        <w:lastRenderedPageBreak/>
        <w:t xml:space="preserve">подход,  институциональный подход, теория рационального выбора, насилие как объективная данность, утилитаристская традиция,  теория легитимного насилия, субъектный подход, теория социального конфликта, постструктуралистский подход и теория ненасилия. Благодаря проведенному классификационному анализу феномена насилия стало возможным говорить о </w:t>
      </w:r>
      <w:proofErr w:type="gramStart"/>
      <w:r w:rsidRPr="00303E0D">
        <w:rPr>
          <w:rFonts w:ascii="Times New Roman" w:eastAsia="Times New Roman" w:hAnsi="Times New Roman" w:cs="Times New Roman"/>
          <w:sz w:val="28"/>
          <w:szCs w:val="28"/>
        </w:rPr>
        <w:t>насильственном</w:t>
      </w:r>
      <w:proofErr w:type="gramEnd"/>
      <w:r w:rsidRPr="00303E0D">
        <w:rPr>
          <w:rFonts w:ascii="Times New Roman" w:eastAsia="Times New Roman" w:hAnsi="Times New Roman" w:cs="Times New Roman"/>
          <w:sz w:val="28"/>
          <w:szCs w:val="28"/>
        </w:rPr>
        <w:t xml:space="preserve"> образование всей политической системы. Также в самом определении насилия был выявлен этический элемент, подразумевающий принуждение свободной воли без принятия этого воздействия. </w:t>
      </w:r>
    </w:p>
    <w:p w:rsidR="000F4955" w:rsidRPr="00303E0D" w:rsidRDefault="00D70908" w:rsidP="00303E0D">
      <w:pPr>
        <w:spacing w:line="360" w:lineRule="auto"/>
        <w:ind w:right="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ab/>
      </w:r>
      <w:proofErr w:type="gramStart"/>
      <w:r w:rsidRPr="00303E0D">
        <w:rPr>
          <w:rFonts w:ascii="Times New Roman" w:eastAsia="Times New Roman" w:hAnsi="Times New Roman" w:cs="Times New Roman"/>
          <w:sz w:val="28"/>
          <w:szCs w:val="28"/>
        </w:rPr>
        <w:t xml:space="preserve">Различные конфигурации насилия, складывающиеся в его классификацию, </w:t>
      </w:r>
      <w:proofErr w:type="spellStart"/>
      <w:r w:rsidRPr="00303E0D">
        <w:rPr>
          <w:rFonts w:ascii="Times New Roman" w:eastAsia="Times New Roman" w:hAnsi="Times New Roman" w:cs="Times New Roman"/>
          <w:sz w:val="28"/>
          <w:szCs w:val="28"/>
        </w:rPr>
        <w:t>агрегируются</w:t>
      </w:r>
      <w:proofErr w:type="spellEnd"/>
      <w:r w:rsidRPr="00303E0D">
        <w:rPr>
          <w:rFonts w:ascii="Times New Roman" w:eastAsia="Times New Roman" w:hAnsi="Times New Roman" w:cs="Times New Roman"/>
          <w:sz w:val="28"/>
          <w:szCs w:val="28"/>
        </w:rPr>
        <w:t>, в осн</w:t>
      </w:r>
      <w:r w:rsidR="00AB28CC" w:rsidRPr="00303E0D">
        <w:rPr>
          <w:rFonts w:ascii="Times New Roman" w:eastAsia="Times New Roman" w:hAnsi="Times New Roman" w:cs="Times New Roman"/>
          <w:sz w:val="28"/>
          <w:szCs w:val="28"/>
        </w:rPr>
        <w:t>овном, на самом верхнем уровне «</w:t>
      </w:r>
      <w:r w:rsidRPr="00303E0D">
        <w:rPr>
          <w:rFonts w:ascii="Times New Roman" w:eastAsia="Times New Roman" w:hAnsi="Times New Roman" w:cs="Times New Roman"/>
          <w:sz w:val="28"/>
          <w:szCs w:val="28"/>
        </w:rPr>
        <w:t>видимого</w:t>
      </w:r>
      <w:r w:rsidR="00AB28CC"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субъективного насилия, оставляя незатронутыми базисные основания исследуемого феномена.</w:t>
      </w:r>
      <w:proofErr w:type="gramEnd"/>
      <w:r w:rsidRPr="00303E0D">
        <w:rPr>
          <w:rFonts w:ascii="Times New Roman" w:eastAsia="Times New Roman" w:hAnsi="Times New Roman" w:cs="Times New Roman"/>
          <w:sz w:val="28"/>
          <w:szCs w:val="28"/>
        </w:rPr>
        <w:t xml:space="preserve"> Обращение именно к субъективному уровню в рамках анализа феномена насилия продуцирует его оценку как абсолютного морального зла. В целях более полного анализа  скрытых уровней были использованы концепции </w:t>
      </w:r>
      <w:proofErr w:type="spellStart"/>
      <w:r w:rsidRPr="00303E0D">
        <w:rPr>
          <w:rFonts w:ascii="Times New Roman" w:eastAsia="Times New Roman" w:hAnsi="Times New Roman" w:cs="Times New Roman"/>
          <w:sz w:val="28"/>
          <w:szCs w:val="28"/>
        </w:rPr>
        <w:t>С.Жижека</w:t>
      </w:r>
      <w:proofErr w:type="spellEnd"/>
      <w:r w:rsidRPr="00303E0D">
        <w:rPr>
          <w:rFonts w:ascii="Times New Roman" w:eastAsia="Times New Roman" w:hAnsi="Times New Roman" w:cs="Times New Roman"/>
          <w:sz w:val="28"/>
          <w:szCs w:val="28"/>
        </w:rPr>
        <w:t xml:space="preserve"> и </w:t>
      </w:r>
      <w:proofErr w:type="spellStart"/>
      <w:r w:rsidRPr="00303E0D">
        <w:rPr>
          <w:rFonts w:ascii="Times New Roman" w:eastAsia="Times New Roman" w:hAnsi="Times New Roman" w:cs="Times New Roman"/>
          <w:sz w:val="28"/>
          <w:szCs w:val="28"/>
        </w:rPr>
        <w:t>В.Беньямина</w:t>
      </w:r>
      <w:proofErr w:type="spellEnd"/>
      <w:r w:rsidRPr="00303E0D">
        <w:rPr>
          <w:rFonts w:ascii="Times New Roman" w:eastAsia="Times New Roman" w:hAnsi="Times New Roman" w:cs="Times New Roman"/>
          <w:sz w:val="28"/>
          <w:szCs w:val="28"/>
        </w:rPr>
        <w:t xml:space="preserve">, выделяющие системное (объективное) и символическое, мифическое и божественное насилие соответственно. </w:t>
      </w:r>
      <w:proofErr w:type="gramStart"/>
      <w:r w:rsidRPr="00303E0D">
        <w:rPr>
          <w:rFonts w:ascii="Times New Roman" w:eastAsia="Times New Roman" w:hAnsi="Times New Roman" w:cs="Times New Roman"/>
          <w:sz w:val="28"/>
          <w:szCs w:val="28"/>
        </w:rPr>
        <w:t>Благодаря обращению к символическому насилия стало возможным предположение о связи насилия и коммуникации, основанное на неотъемлемой языковой составляющей данных феноменов.</w:t>
      </w:r>
      <w:proofErr w:type="gramEnd"/>
      <w:r w:rsidRPr="00303E0D">
        <w:rPr>
          <w:rFonts w:ascii="Times New Roman" w:eastAsia="Times New Roman" w:hAnsi="Times New Roman" w:cs="Times New Roman"/>
          <w:sz w:val="28"/>
          <w:szCs w:val="28"/>
        </w:rPr>
        <w:t xml:space="preserve"> Мифическое и символическое насилие, несмотря на принадлежность различным парадигмам, используют в качестве собственных средств формы, знаки и символы, что позволяет говорить о едином способе функционирования. Системное и божественное </w:t>
      </w:r>
      <w:proofErr w:type="gramStart"/>
      <w:r w:rsidRPr="00303E0D">
        <w:rPr>
          <w:rFonts w:ascii="Times New Roman" w:eastAsia="Times New Roman" w:hAnsi="Times New Roman" w:cs="Times New Roman"/>
          <w:sz w:val="28"/>
          <w:szCs w:val="28"/>
        </w:rPr>
        <w:t>насилие</w:t>
      </w:r>
      <w:proofErr w:type="gramEnd"/>
      <w:r w:rsidRPr="00303E0D">
        <w:rPr>
          <w:rFonts w:ascii="Times New Roman" w:eastAsia="Times New Roman" w:hAnsi="Times New Roman" w:cs="Times New Roman"/>
          <w:sz w:val="28"/>
          <w:szCs w:val="28"/>
        </w:rPr>
        <w:t xml:space="preserve"> несмотря на несхожесть их способов реализации </w:t>
      </w:r>
      <w:proofErr w:type="spellStart"/>
      <w:r w:rsidRPr="00303E0D">
        <w:rPr>
          <w:rFonts w:ascii="Times New Roman" w:eastAsia="Times New Roman" w:hAnsi="Times New Roman" w:cs="Times New Roman"/>
          <w:sz w:val="28"/>
          <w:szCs w:val="28"/>
        </w:rPr>
        <w:t>взаимодополняют</w:t>
      </w:r>
      <w:proofErr w:type="spellEnd"/>
      <w:r w:rsidRPr="00303E0D">
        <w:rPr>
          <w:rFonts w:ascii="Times New Roman" w:eastAsia="Times New Roman" w:hAnsi="Times New Roman" w:cs="Times New Roman"/>
          <w:sz w:val="28"/>
          <w:szCs w:val="28"/>
        </w:rPr>
        <w:t xml:space="preserve"> друг друга. Божественное насилие является оборотной стороной системного, его иррациональным элементом, благодаря которому становится возможен выход за собственные границы, а также реализуется </w:t>
      </w:r>
      <w:proofErr w:type="spellStart"/>
      <w:r w:rsidRPr="00303E0D">
        <w:rPr>
          <w:rFonts w:ascii="Times New Roman" w:eastAsia="Times New Roman" w:hAnsi="Times New Roman" w:cs="Times New Roman"/>
          <w:sz w:val="28"/>
          <w:szCs w:val="28"/>
        </w:rPr>
        <w:t>двунаправленность</w:t>
      </w:r>
      <w:proofErr w:type="spellEnd"/>
      <w:r w:rsidRPr="00303E0D">
        <w:rPr>
          <w:rFonts w:ascii="Times New Roman" w:eastAsia="Times New Roman" w:hAnsi="Times New Roman" w:cs="Times New Roman"/>
          <w:sz w:val="28"/>
          <w:szCs w:val="28"/>
        </w:rPr>
        <w:t xml:space="preserve"> системного насилия, где в одном случае </w:t>
      </w:r>
      <w:r w:rsidRPr="00303E0D">
        <w:rPr>
          <w:rFonts w:ascii="Times New Roman" w:eastAsia="Times New Roman" w:hAnsi="Times New Roman" w:cs="Times New Roman"/>
          <w:sz w:val="28"/>
          <w:szCs w:val="28"/>
        </w:rPr>
        <w:lastRenderedPageBreak/>
        <w:t xml:space="preserve">субъект и объект совпадают (системное насилие, как направленное на само себя), а в другом объектом становятся включенные в подчиненный дискурс элементы. </w:t>
      </w:r>
      <w:proofErr w:type="gramStart"/>
      <w:r w:rsidRPr="00303E0D">
        <w:rPr>
          <w:rFonts w:ascii="Times New Roman" w:eastAsia="Times New Roman" w:hAnsi="Times New Roman" w:cs="Times New Roman"/>
          <w:sz w:val="28"/>
          <w:szCs w:val="28"/>
        </w:rPr>
        <w:t>Системное</w:t>
      </w:r>
      <w:proofErr w:type="gramEnd"/>
      <w:r w:rsidRPr="00303E0D">
        <w:rPr>
          <w:rFonts w:ascii="Times New Roman" w:eastAsia="Times New Roman" w:hAnsi="Times New Roman" w:cs="Times New Roman"/>
          <w:sz w:val="28"/>
          <w:szCs w:val="28"/>
        </w:rPr>
        <w:t xml:space="preserve">/божественное и мифическое/символическое совместно с субъективным насилием являются разными уровнями одного и того же феномена. </w:t>
      </w:r>
    </w:p>
    <w:p w:rsidR="000F4955" w:rsidRPr="00303E0D" w:rsidRDefault="00D70908" w:rsidP="00303E0D">
      <w:pPr>
        <w:spacing w:line="360" w:lineRule="auto"/>
        <w:ind w:right="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ab/>
        <w:t xml:space="preserve">Анализ подходов к пониманию коммуникации, проведенный на основании концепции </w:t>
      </w:r>
      <w:proofErr w:type="spellStart"/>
      <w:r w:rsidRPr="00303E0D">
        <w:rPr>
          <w:rFonts w:ascii="Times New Roman" w:eastAsia="Times New Roman" w:hAnsi="Times New Roman" w:cs="Times New Roman"/>
          <w:sz w:val="28"/>
          <w:szCs w:val="28"/>
        </w:rPr>
        <w:t>Крейга</w:t>
      </w:r>
      <w:proofErr w:type="spellEnd"/>
      <w:r w:rsidRPr="00303E0D">
        <w:rPr>
          <w:rFonts w:ascii="Times New Roman" w:eastAsia="Times New Roman" w:hAnsi="Times New Roman" w:cs="Times New Roman"/>
          <w:sz w:val="28"/>
          <w:szCs w:val="28"/>
        </w:rPr>
        <w:t xml:space="preserve">, позволил классифицировать основные традиции интерпретации данного феномена. Были выделены риторическая, феноменологическая, </w:t>
      </w:r>
      <w:proofErr w:type="spellStart"/>
      <w:r w:rsidRPr="00303E0D">
        <w:rPr>
          <w:rFonts w:ascii="Times New Roman" w:eastAsia="Times New Roman" w:hAnsi="Times New Roman" w:cs="Times New Roman"/>
          <w:sz w:val="28"/>
          <w:szCs w:val="28"/>
        </w:rPr>
        <w:t>социопсихологическая</w:t>
      </w:r>
      <w:proofErr w:type="spellEnd"/>
      <w:r w:rsidRPr="00303E0D">
        <w:rPr>
          <w:rFonts w:ascii="Times New Roman" w:eastAsia="Times New Roman" w:hAnsi="Times New Roman" w:cs="Times New Roman"/>
          <w:sz w:val="28"/>
          <w:szCs w:val="28"/>
        </w:rPr>
        <w:t xml:space="preserve">, критическая и семиотическая традиции. Однако, не отрицая значимости каждого из представленных подходов, следует оговорить, что в рамках поставленных целей и задач настоящего исследования, некоторые концепции представлялись менее продуктивными. Так, риторическая традиция не учитывает значимую семиотическую составляющую коммуникации. </w:t>
      </w:r>
      <w:proofErr w:type="gramStart"/>
      <w:r w:rsidRPr="00303E0D">
        <w:rPr>
          <w:rFonts w:ascii="Times New Roman" w:eastAsia="Times New Roman" w:hAnsi="Times New Roman" w:cs="Times New Roman"/>
          <w:sz w:val="28"/>
          <w:szCs w:val="28"/>
        </w:rPr>
        <w:t>Феноменологический</w:t>
      </w:r>
      <w:proofErr w:type="gramEnd"/>
      <w:r w:rsidRPr="00303E0D">
        <w:rPr>
          <w:rFonts w:ascii="Times New Roman" w:eastAsia="Times New Roman" w:hAnsi="Times New Roman" w:cs="Times New Roman"/>
          <w:sz w:val="28"/>
          <w:szCs w:val="28"/>
        </w:rPr>
        <w:t xml:space="preserve"> и </w:t>
      </w:r>
      <w:proofErr w:type="spellStart"/>
      <w:r w:rsidRPr="00303E0D">
        <w:rPr>
          <w:rFonts w:ascii="Times New Roman" w:eastAsia="Times New Roman" w:hAnsi="Times New Roman" w:cs="Times New Roman"/>
          <w:sz w:val="28"/>
          <w:szCs w:val="28"/>
        </w:rPr>
        <w:t>социопсихологический</w:t>
      </w:r>
      <w:proofErr w:type="spellEnd"/>
      <w:r w:rsidRPr="00303E0D">
        <w:rPr>
          <w:rFonts w:ascii="Times New Roman" w:eastAsia="Times New Roman" w:hAnsi="Times New Roman" w:cs="Times New Roman"/>
          <w:sz w:val="28"/>
          <w:szCs w:val="28"/>
        </w:rPr>
        <w:t xml:space="preserve"> подходы напротив концентрируются исключительно на субъектном уровне взаимодействия. Кибернетическая теория остается на уровне </w:t>
      </w:r>
      <w:proofErr w:type="spellStart"/>
      <w:r w:rsidRPr="00303E0D">
        <w:rPr>
          <w:rFonts w:ascii="Times New Roman" w:eastAsia="Times New Roman" w:hAnsi="Times New Roman" w:cs="Times New Roman"/>
          <w:sz w:val="28"/>
          <w:szCs w:val="28"/>
        </w:rPr>
        <w:t>самозамкнутой</w:t>
      </w:r>
      <w:proofErr w:type="spellEnd"/>
      <w:r w:rsidRPr="00303E0D">
        <w:rPr>
          <w:rFonts w:ascii="Times New Roman" w:eastAsia="Times New Roman" w:hAnsi="Times New Roman" w:cs="Times New Roman"/>
          <w:sz w:val="28"/>
          <w:szCs w:val="28"/>
        </w:rPr>
        <w:t xml:space="preserve"> системы, вне анализа специфических свойств каждого элемента. </w:t>
      </w:r>
      <w:proofErr w:type="gramStart"/>
      <w:r w:rsidRPr="00303E0D">
        <w:rPr>
          <w:rFonts w:ascii="Times New Roman" w:eastAsia="Times New Roman" w:hAnsi="Times New Roman" w:cs="Times New Roman"/>
          <w:sz w:val="28"/>
          <w:szCs w:val="28"/>
        </w:rPr>
        <w:t xml:space="preserve">Семиотическое и критическое направления исследования коммуникации задают необходимый вектор рассмотрения, где семиотическая традиция, представленная концепцией Романа Якобсона выделяет структурно-функциональные элементы, а критическая трактует коммуникацию как интеракцию на макро и микроуровне, опосредованную с помощью языка. </w:t>
      </w:r>
      <w:proofErr w:type="gramEnd"/>
    </w:p>
    <w:p w:rsidR="000F4955" w:rsidRPr="00303E0D" w:rsidRDefault="00D70908" w:rsidP="00303E0D">
      <w:pPr>
        <w:spacing w:line="360" w:lineRule="auto"/>
        <w:ind w:right="20" w:firstLine="720"/>
        <w:jc w:val="both"/>
        <w:rPr>
          <w:rFonts w:ascii="Times New Roman" w:eastAsia="Times New Roman" w:hAnsi="Times New Roman" w:cs="Times New Roman"/>
          <w:sz w:val="28"/>
          <w:szCs w:val="28"/>
        </w:rPr>
      </w:pPr>
      <w:proofErr w:type="gramStart"/>
      <w:r w:rsidRPr="00303E0D">
        <w:rPr>
          <w:rFonts w:ascii="Times New Roman" w:eastAsia="Times New Roman" w:hAnsi="Times New Roman" w:cs="Times New Roman"/>
          <w:sz w:val="28"/>
          <w:szCs w:val="28"/>
        </w:rPr>
        <w:t xml:space="preserve">Обращение к коммуникативной модели </w:t>
      </w:r>
      <w:proofErr w:type="spellStart"/>
      <w:r w:rsidRPr="00303E0D">
        <w:rPr>
          <w:rFonts w:ascii="Times New Roman" w:eastAsia="Times New Roman" w:hAnsi="Times New Roman" w:cs="Times New Roman"/>
          <w:sz w:val="28"/>
          <w:szCs w:val="28"/>
        </w:rPr>
        <w:t>Р.Якобсона</w:t>
      </w:r>
      <w:proofErr w:type="spellEnd"/>
      <w:r w:rsidRPr="00303E0D">
        <w:rPr>
          <w:rFonts w:ascii="Times New Roman" w:eastAsia="Times New Roman" w:hAnsi="Times New Roman" w:cs="Times New Roman"/>
          <w:sz w:val="28"/>
          <w:szCs w:val="28"/>
        </w:rPr>
        <w:t xml:space="preserve"> позволило проанализировать функции коммуникации (или функции языка) на основании выделения структурных элементов данного акта: адресата, адресанта, контекста, формы, кода и канала связи, где каждому из них соответствует определенная функциональная составляющая адресат - </w:t>
      </w:r>
      <w:r w:rsidRPr="00303E0D">
        <w:rPr>
          <w:rFonts w:ascii="Times New Roman" w:eastAsia="Times New Roman" w:hAnsi="Times New Roman" w:cs="Times New Roman"/>
          <w:sz w:val="28"/>
          <w:szCs w:val="28"/>
        </w:rPr>
        <w:lastRenderedPageBreak/>
        <w:t xml:space="preserve">эмотивная функция, адресант - конативная, контекст - </w:t>
      </w:r>
      <w:proofErr w:type="spellStart"/>
      <w:r w:rsidRPr="00303E0D">
        <w:rPr>
          <w:rFonts w:ascii="Times New Roman" w:eastAsia="Times New Roman" w:hAnsi="Times New Roman" w:cs="Times New Roman"/>
          <w:sz w:val="28"/>
          <w:szCs w:val="28"/>
        </w:rPr>
        <w:t>референтивная</w:t>
      </w:r>
      <w:proofErr w:type="spellEnd"/>
      <w:r w:rsidRPr="00303E0D">
        <w:rPr>
          <w:rFonts w:ascii="Times New Roman" w:eastAsia="Times New Roman" w:hAnsi="Times New Roman" w:cs="Times New Roman"/>
          <w:sz w:val="28"/>
          <w:szCs w:val="28"/>
        </w:rPr>
        <w:t xml:space="preserve">, код - метаязыковая, форма - поэтическая, канал - </w:t>
      </w:r>
      <w:proofErr w:type="spellStart"/>
      <w:r w:rsidRPr="00303E0D">
        <w:rPr>
          <w:rFonts w:ascii="Times New Roman" w:eastAsia="Times New Roman" w:hAnsi="Times New Roman" w:cs="Times New Roman"/>
          <w:sz w:val="28"/>
          <w:szCs w:val="28"/>
        </w:rPr>
        <w:t>фатическая</w:t>
      </w:r>
      <w:proofErr w:type="spellEnd"/>
      <w:r w:rsidRPr="00303E0D">
        <w:rPr>
          <w:rFonts w:ascii="Times New Roman" w:eastAsia="Times New Roman" w:hAnsi="Times New Roman" w:cs="Times New Roman"/>
          <w:sz w:val="28"/>
          <w:szCs w:val="28"/>
        </w:rPr>
        <w:t>.</w:t>
      </w:r>
      <w:proofErr w:type="gramEnd"/>
    </w:p>
    <w:p w:rsidR="000F4955" w:rsidRPr="00303E0D" w:rsidRDefault="00D70908" w:rsidP="00303E0D">
      <w:pPr>
        <w:spacing w:line="360" w:lineRule="auto"/>
        <w:ind w:right="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 </w:t>
      </w:r>
      <w:r w:rsidRPr="00303E0D">
        <w:rPr>
          <w:rFonts w:ascii="Times New Roman" w:eastAsia="Times New Roman" w:hAnsi="Times New Roman" w:cs="Times New Roman"/>
          <w:sz w:val="28"/>
          <w:szCs w:val="28"/>
        </w:rPr>
        <w:tab/>
        <w:t xml:space="preserve">Выделенная концепция функций коммуникации в рамках насильственных актов реализуются следующим образом: конативная функция имеет прямой целью смену политического курса или изменение властных полномочий (их расширение, снятие или получение); </w:t>
      </w:r>
      <w:proofErr w:type="spellStart"/>
      <w:r w:rsidRPr="00303E0D">
        <w:rPr>
          <w:rFonts w:ascii="Times New Roman" w:eastAsia="Times New Roman" w:hAnsi="Times New Roman" w:cs="Times New Roman"/>
          <w:sz w:val="28"/>
          <w:szCs w:val="28"/>
        </w:rPr>
        <w:t>референтивная</w:t>
      </w:r>
      <w:proofErr w:type="spellEnd"/>
      <w:r w:rsidRPr="00303E0D">
        <w:rPr>
          <w:rFonts w:ascii="Times New Roman" w:eastAsia="Times New Roman" w:hAnsi="Times New Roman" w:cs="Times New Roman"/>
          <w:sz w:val="28"/>
          <w:szCs w:val="28"/>
        </w:rPr>
        <w:t xml:space="preserve"> функция способствует корректной работе части политической системы, отвечающей за вход и выход информации; эмотивная функция центрируется на действующем субъекте, позволяя осуществить (само</w:t>
      </w:r>
      <w:proofErr w:type="gramStart"/>
      <w:r w:rsidRPr="00303E0D">
        <w:rPr>
          <w:rFonts w:ascii="Times New Roman" w:eastAsia="Times New Roman" w:hAnsi="Times New Roman" w:cs="Times New Roman"/>
          <w:sz w:val="28"/>
          <w:szCs w:val="28"/>
        </w:rPr>
        <w:t>)р</w:t>
      </w:r>
      <w:proofErr w:type="gramEnd"/>
      <w:r w:rsidRPr="00303E0D">
        <w:rPr>
          <w:rFonts w:ascii="Times New Roman" w:eastAsia="Times New Roman" w:hAnsi="Times New Roman" w:cs="Times New Roman"/>
          <w:sz w:val="28"/>
          <w:szCs w:val="28"/>
        </w:rPr>
        <w:t xml:space="preserve">епрезентацию, непосредственно влияющую на формирование или утверждение идентичности субъекта; поэтическая функция реализуется посредством собственной формы, что находит свое выражение, в частности, на стыке политического и искусства; за проверку канала связи отвечает </w:t>
      </w:r>
      <w:proofErr w:type="spellStart"/>
      <w:r w:rsidRPr="00303E0D">
        <w:rPr>
          <w:rFonts w:ascii="Times New Roman" w:eastAsia="Times New Roman" w:hAnsi="Times New Roman" w:cs="Times New Roman"/>
          <w:sz w:val="28"/>
          <w:szCs w:val="28"/>
        </w:rPr>
        <w:t>фатическая</w:t>
      </w:r>
      <w:proofErr w:type="spellEnd"/>
      <w:r w:rsidRPr="00303E0D">
        <w:rPr>
          <w:rFonts w:ascii="Times New Roman" w:eastAsia="Times New Roman" w:hAnsi="Times New Roman" w:cs="Times New Roman"/>
          <w:sz w:val="28"/>
          <w:szCs w:val="28"/>
        </w:rPr>
        <w:t xml:space="preserve"> функция; метаязыковая функция кодифицирует всю существующую реальность. Акт коммуникации становится возможным только при реализации всех указанных функций, где его форму определяет доминирующая функция, которая превалирует в конкретном акте над остальными. </w:t>
      </w:r>
    </w:p>
    <w:p w:rsidR="000F4955" w:rsidRPr="00303E0D" w:rsidRDefault="00D70908" w:rsidP="00303E0D">
      <w:pPr>
        <w:spacing w:line="360" w:lineRule="auto"/>
        <w:ind w:right="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ab/>
        <w:t xml:space="preserve">В контексте выделенных уровней насилия можно говорить о том, что для символического/мифического насилия характерна реализация поэтической, метаязыковой и </w:t>
      </w:r>
      <w:proofErr w:type="spellStart"/>
      <w:r w:rsidRPr="00303E0D">
        <w:rPr>
          <w:rFonts w:ascii="Times New Roman" w:eastAsia="Times New Roman" w:hAnsi="Times New Roman" w:cs="Times New Roman"/>
          <w:sz w:val="28"/>
          <w:szCs w:val="28"/>
        </w:rPr>
        <w:t>фатической</w:t>
      </w:r>
      <w:proofErr w:type="spellEnd"/>
      <w:r w:rsidRPr="00303E0D">
        <w:rPr>
          <w:rFonts w:ascii="Times New Roman" w:eastAsia="Times New Roman" w:hAnsi="Times New Roman" w:cs="Times New Roman"/>
          <w:sz w:val="28"/>
          <w:szCs w:val="28"/>
        </w:rPr>
        <w:t xml:space="preserve"> функций. Для </w:t>
      </w:r>
      <w:proofErr w:type="gramStart"/>
      <w:r w:rsidRPr="00303E0D">
        <w:rPr>
          <w:rFonts w:ascii="Times New Roman" w:eastAsia="Times New Roman" w:hAnsi="Times New Roman" w:cs="Times New Roman"/>
          <w:sz w:val="28"/>
          <w:szCs w:val="28"/>
        </w:rPr>
        <w:t>системного</w:t>
      </w:r>
      <w:proofErr w:type="gramEnd"/>
      <w:r w:rsidRPr="00303E0D">
        <w:rPr>
          <w:rFonts w:ascii="Times New Roman" w:eastAsia="Times New Roman" w:hAnsi="Times New Roman" w:cs="Times New Roman"/>
          <w:sz w:val="28"/>
          <w:szCs w:val="28"/>
        </w:rPr>
        <w:t xml:space="preserve">/божественного среди таковых выделяются конативная и эмотивная функции. Реализация </w:t>
      </w:r>
      <w:proofErr w:type="spellStart"/>
      <w:r w:rsidRPr="00303E0D">
        <w:rPr>
          <w:rFonts w:ascii="Times New Roman" w:eastAsia="Times New Roman" w:hAnsi="Times New Roman" w:cs="Times New Roman"/>
          <w:sz w:val="28"/>
          <w:szCs w:val="28"/>
        </w:rPr>
        <w:t>референтивной</w:t>
      </w:r>
      <w:proofErr w:type="spellEnd"/>
      <w:r w:rsidRPr="00303E0D">
        <w:rPr>
          <w:rFonts w:ascii="Times New Roman" w:eastAsia="Times New Roman" w:hAnsi="Times New Roman" w:cs="Times New Roman"/>
          <w:sz w:val="28"/>
          <w:szCs w:val="28"/>
        </w:rPr>
        <w:t xml:space="preserve"> функции осуществляется благодаря совокупности всех остальных функций. </w:t>
      </w:r>
    </w:p>
    <w:p w:rsidR="000F4955" w:rsidRPr="00303E0D" w:rsidRDefault="00D70908" w:rsidP="00303E0D">
      <w:pPr>
        <w:spacing w:line="360" w:lineRule="auto"/>
        <w:ind w:right="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ab/>
        <w:t>Таким образом, гипотезы, выдвинутые в начале работы</w:t>
      </w:r>
      <w:r w:rsidR="00817802"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 нашли свое частичное подтверждение. Насилие действительно является определенным социально-политическим конструктом, содержащим в себе коммуникативную потенцию. Способы и формы проявления насильственных актов связаны с главенствующей функцией и целью. </w:t>
      </w:r>
      <w:r w:rsidRPr="00303E0D">
        <w:rPr>
          <w:rFonts w:ascii="Times New Roman" w:eastAsia="Times New Roman" w:hAnsi="Times New Roman" w:cs="Times New Roman"/>
          <w:sz w:val="28"/>
          <w:szCs w:val="28"/>
        </w:rPr>
        <w:lastRenderedPageBreak/>
        <w:t xml:space="preserve">Феномен насилия не является статичным, постоянно трансформируясь и модифицируясь, но  в данном случае корректнее говорить не о видах, а об уровнях насилия. </w:t>
      </w:r>
    </w:p>
    <w:p w:rsidR="000F4955" w:rsidRPr="00303E0D" w:rsidRDefault="00D70908" w:rsidP="00303E0D">
      <w:pPr>
        <w:spacing w:line="360" w:lineRule="auto"/>
        <w:ind w:right="20"/>
        <w:jc w:val="both"/>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ab/>
      </w:r>
      <w:r w:rsidR="00860A22" w:rsidRPr="00303E0D">
        <w:rPr>
          <w:rFonts w:ascii="Times New Roman" w:eastAsia="Times New Roman" w:hAnsi="Times New Roman" w:cs="Times New Roman"/>
          <w:sz w:val="28"/>
          <w:szCs w:val="28"/>
        </w:rPr>
        <w:t xml:space="preserve">Этическая составляющая присутствует как в феномене коммуникации, который становится возможным только при условии признания </w:t>
      </w:r>
      <w:proofErr w:type="gramStart"/>
      <w:r w:rsidR="00860A22" w:rsidRPr="00303E0D">
        <w:rPr>
          <w:rFonts w:ascii="Times New Roman" w:eastAsia="Times New Roman" w:hAnsi="Times New Roman" w:cs="Times New Roman"/>
          <w:sz w:val="28"/>
          <w:szCs w:val="28"/>
        </w:rPr>
        <w:t>за</w:t>
      </w:r>
      <w:proofErr w:type="gramEnd"/>
      <w:r w:rsidR="00860A22" w:rsidRPr="00303E0D">
        <w:rPr>
          <w:rFonts w:ascii="Times New Roman" w:eastAsia="Times New Roman" w:hAnsi="Times New Roman" w:cs="Times New Roman"/>
          <w:sz w:val="28"/>
          <w:szCs w:val="28"/>
        </w:rPr>
        <w:t xml:space="preserve"> </w:t>
      </w:r>
      <w:proofErr w:type="gramStart"/>
      <w:r w:rsidR="00860A22" w:rsidRPr="00303E0D">
        <w:rPr>
          <w:rFonts w:ascii="Times New Roman" w:eastAsia="Times New Roman" w:hAnsi="Times New Roman" w:cs="Times New Roman"/>
          <w:sz w:val="28"/>
          <w:szCs w:val="28"/>
        </w:rPr>
        <w:t>Другим</w:t>
      </w:r>
      <w:proofErr w:type="gramEnd"/>
      <w:r w:rsidR="00860A22" w:rsidRPr="00303E0D">
        <w:rPr>
          <w:rFonts w:ascii="Times New Roman" w:eastAsia="Times New Roman" w:hAnsi="Times New Roman" w:cs="Times New Roman"/>
          <w:sz w:val="28"/>
          <w:szCs w:val="28"/>
        </w:rPr>
        <w:t xml:space="preserve"> его моральной субъективности, так и непосредственно в самом феномене насилия</w:t>
      </w:r>
      <w:r w:rsidR="00E20F68" w:rsidRPr="00303E0D">
        <w:rPr>
          <w:rFonts w:ascii="Times New Roman" w:eastAsia="Times New Roman" w:hAnsi="Times New Roman" w:cs="Times New Roman"/>
          <w:sz w:val="28"/>
          <w:szCs w:val="28"/>
        </w:rPr>
        <w:t xml:space="preserve">. Так, символическое измерение задает сам способ функционирования этического, в то время как системообразующий пласт коррелирует с нормативностью. </w:t>
      </w:r>
    </w:p>
    <w:p w:rsidR="000F4955" w:rsidRPr="00303E0D" w:rsidRDefault="000F4955" w:rsidP="00303E0D">
      <w:pPr>
        <w:spacing w:line="360" w:lineRule="auto"/>
        <w:ind w:right="20" w:firstLine="720"/>
        <w:rPr>
          <w:rFonts w:ascii="Times New Roman" w:eastAsia="Times New Roman" w:hAnsi="Times New Roman" w:cs="Times New Roman"/>
          <w:b/>
          <w:sz w:val="28"/>
          <w:szCs w:val="28"/>
        </w:rPr>
      </w:pPr>
    </w:p>
    <w:p w:rsidR="000F4955" w:rsidRPr="00303E0D" w:rsidRDefault="00D70908" w:rsidP="00303E0D">
      <w:pPr>
        <w:spacing w:line="360" w:lineRule="auto"/>
        <w:rPr>
          <w:rFonts w:ascii="Times New Roman" w:hAnsi="Times New Roman" w:cs="Times New Roman"/>
          <w:sz w:val="28"/>
          <w:szCs w:val="28"/>
        </w:rPr>
      </w:pPr>
      <w:r w:rsidRPr="00303E0D">
        <w:rPr>
          <w:rFonts w:ascii="Times New Roman" w:hAnsi="Times New Roman" w:cs="Times New Roman"/>
          <w:sz w:val="28"/>
          <w:szCs w:val="28"/>
        </w:rPr>
        <w:br w:type="page"/>
      </w:r>
    </w:p>
    <w:p w:rsidR="000F4955" w:rsidRPr="00303E0D" w:rsidRDefault="000F4955" w:rsidP="00303E0D">
      <w:pPr>
        <w:spacing w:line="360" w:lineRule="auto"/>
        <w:ind w:right="20" w:firstLine="720"/>
        <w:rPr>
          <w:rFonts w:ascii="Times New Roman" w:eastAsia="Times New Roman" w:hAnsi="Times New Roman" w:cs="Times New Roman"/>
          <w:sz w:val="28"/>
          <w:szCs w:val="28"/>
        </w:rPr>
      </w:pPr>
    </w:p>
    <w:p w:rsidR="000F4955" w:rsidRPr="00303E0D" w:rsidRDefault="00D70908" w:rsidP="00303E0D">
      <w:pPr>
        <w:spacing w:line="360" w:lineRule="auto"/>
        <w:ind w:right="20" w:firstLine="720"/>
        <w:jc w:val="center"/>
        <w:rPr>
          <w:rFonts w:ascii="Times New Roman" w:eastAsia="Times New Roman" w:hAnsi="Times New Roman" w:cs="Times New Roman"/>
          <w:b/>
          <w:sz w:val="28"/>
          <w:szCs w:val="28"/>
        </w:rPr>
      </w:pPr>
      <w:r w:rsidRPr="00303E0D">
        <w:rPr>
          <w:rFonts w:ascii="Times New Roman" w:eastAsia="Times New Roman" w:hAnsi="Times New Roman" w:cs="Times New Roman"/>
          <w:b/>
          <w:sz w:val="28"/>
          <w:szCs w:val="28"/>
        </w:rPr>
        <w:t>Список литературы.</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Абеляр П. История моих бедствий. - М.: Аттик, 1994.</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Абеляр П. Теологические трактаты. - М.: Прогресс: </w:t>
      </w:r>
      <w:proofErr w:type="spellStart"/>
      <w:r w:rsidRPr="00303E0D">
        <w:rPr>
          <w:rFonts w:ascii="Times New Roman" w:eastAsia="Times New Roman" w:hAnsi="Times New Roman" w:cs="Times New Roman"/>
          <w:sz w:val="28"/>
          <w:szCs w:val="28"/>
        </w:rPr>
        <w:t>Гнозис</w:t>
      </w:r>
      <w:proofErr w:type="spellEnd"/>
      <w:r w:rsidRPr="00303E0D">
        <w:rPr>
          <w:rFonts w:ascii="Times New Roman" w:eastAsia="Times New Roman" w:hAnsi="Times New Roman" w:cs="Times New Roman"/>
          <w:sz w:val="28"/>
          <w:szCs w:val="28"/>
        </w:rPr>
        <w:t>, 1995.</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Августин </w:t>
      </w:r>
      <w:proofErr w:type="spellStart"/>
      <w:r w:rsidRPr="00303E0D">
        <w:rPr>
          <w:rFonts w:ascii="Times New Roman" w:eastAsia="Times New Roman" w:hAnsi="Times New Roman" w:cs="Times New Roman"/>
          <w:sz w:val="28"/>
          <w:szCs w:val="28"/>
        </w:rPr>
        <w:t>Аврелий</w:t>
      </w:r>
      <w:proofErr w:type="spellEnd"/>
      <w:r w:rsidRPr="00303E0D">
        <w:rPr>
          <w:rFonts w:ascii="Times New Roman" w:eastAsia="Times New Roman" w:hAnsi="Times New Roman" w:cs="Times New Roman"/>
          <w:sz w:val="28"/>
          <w:szCs w:val="28"/>
        </w:rPr>
        <w:t>. О граде Божием. - Москва</w:t>
      </w:r>
      <w:proofErr w:type="gramStart"/>
      <w:r w:rsidRPr="00303E0D">
        <w:rPr>
          <w:rFonts w:ascii="Times New Roman" w:eastAsia="Times New Roman" w:hAnsi="Times New Roman" w:cs="Times New Roman"/>
          <w:sz w:val="28"/>
          <w:szCs w:val="28"/>
        </w:rPr>
        <w:t xml:space="preserve"> :</w:t>
      </w:r>
      <w:proofErr w:type="gram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Харвест</w:t>
      </w:r>
      <w:proofErr w:type="spellEnd"/>
      <w:proofErr w:type="gramStart"/>
      <w:r w:rsidRPr="00303E0D">
        <w:rPr>
          <w:rFonts w:ascii="Times New Roman" w:eastAsia="Times New Roman" w:hAnsi="Times New Roman" w:cs="Times New Roman"/>
          <w:sz w:val="28"/>
          <w:szCs w:val="28"/>
        </w:rPr>
        <w:t xml:space="preserve"> ;</w:t>
      </w:r>
      <w:proofErr w:type="gramEnd"/>
      <w:r w:rsidRPr="00303E0D">
        <w:rPr>
          <w:rFonts w:ascii="Times New Roman" w:eastAsia="Times New Roman" w:hAnsi="Times New Roman" w:cs="Times New Roman"/>
          <w:sz w:val="28"/>
          <w:szCs w:val="28"/>
        </w:rPr>
        <w:t xml:space="preserve"> Москва : </w:t>
      </w:r>
      <w:proofErr w:type="spellStart"/>
      <w:r w:rsidRPr="00303E0D">
        <w:rPr>
          <w:rFonts w:ascii="Times New Roman" w:eastAsia="Times New Roman" w:hAnsi="Times New Roman" w:cs="Times New Roman"/>
          <w:sz w:val="28"/>
          <w:szCs w:val="28"/>
        </w:rPr>
        <w:t>АСТ</w:t>
      </w:r>
      <w:proofErr w:type="spellEnd"/>
      <w:r w:rsidRPr="00303E0D">
        <w:rPr>
          <w:rFonts w:ascii="Times New Roman" w:eastAsia="Times New Roman" w:hAnsi="Times New Roman" w:cs="Times New Roman"/>
          <w:sz w:val="28"/>
          <w:szCs w:val="28"/>
        </w:rPr>
        <w:t>, 2000.</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proofErr w:type="spellStart"/>
      <w:r w:rsidRPr="00303E0D">
        <w:rPr>
          <w:rFonts w:ascii="Times New Roman" w:eastAsia="Times New Roman" w:hAnsi="Times New Roman" w:cs="Times New Roman"/>
          <w:sz w:val="28"/>
          <w:szCs w:val="28"/>
        </w:rPr>
        <w:t>Адорно</w:t>
      </w:r>
      <w:proofErr w:type="spellEnd"/>
      <w:r w:rsidRPr="00303E0D">
        <w:rPr>
          <w:rFonts w:ascii="Times New Roman" w:eastAsia="Times New Roman" w:hAnsi="Times New Roman" w:cs="Times New Roman"/>
          <w:sz w:val="28"/>
          <w:szCs w:val="28"/>
        </w:rPr>
        <w:t xml:space="preserve"> Т.  Негативная диалектика. - M.: Научный мир, 2003.</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Аквинский Ф. О правлении государей // Политические структуры эпохи феодализма в Западной Европе </w:t>
      </w:r>
      <w:proofErr w:type="spellStart"/>
      <w:r w:rsidRPr="00303E0D">
        <w:rPr>
          <w:rFonts w:ascii="Times New Roman" w:eastAsia="Times New Roman" w:hAnsi="Times New Roman" w:cs="Times New Roman"/>
          <w:sz w:val="28"/>
          <w:szCs w:val="28"/>
        </w:rPr>
        <w:t>VI</w:t>
      </w:r>
      <w:proofErr w:type="spellEnd"/>
      <w:r w:rsidRPr="00303E0D">
        <w:rPr>
          <w:rFonts w:ascii="Times New Roman" w:eastAsia="Times New Roman" w:hAnsi="Times New Roman" w:cs="Times New Roman"/>
          <w:sz w:val="28"/>
          <w:szCs w:val="28"/>
        </w:rPr>
        <w:t xml:space="preserve"> – </w:t>
      </w:r>
      <w:proofErr w:type="spellStart"/>
      <w:r w:rsidRPr="00303E0D">
        <w:rPr>
          <w:rFonts w:ascii="Times New Roman" w:eastAsia="Times New Roman" w:hAnsi="Times New Roman" w:cs="Times New Roman"/>
          <w:sz w:val="28"/>
          <w:szCs w:val="28"/>
        </w:rPr>
        <w:t>XVII</w:t>
      </w:r>
      <w:proofErr w:type="spellEnd"/>
      <w:r w:rsidRPr="00303E0D">
        <w:rPr>
          <w:rFonts w:ascii="Times New Roman" w:eastAsia="Times New Roman" w:hAnsi="Times New Roman" w:cs="Times New Roman"/>
          <w:sz w:val="28"/>
          <w:szCs w:val="28"/>
        </w:rPr>
        <w:t xml:space="preserve"> вв. – Л.: Наука 1990. </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Арендт Х. О насилии. – М.: Новое издательство, 2014.</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Аристотель</w:t>
      </w:r>
      <w:r w:rsidRPr="00303E0D">
        <w:rPr>
          <w:rFonts w:ascii="Times New Roman" w:eastAsia="Times New Roman" w:hAnsi="Times New Roman" w:cs="Times New Roman"/>
          <w:sz w:val="28"/>
          <w:szCs w:val="28"/>
          <w:highlight w:val="white"/>
        </w:rPr>
        <w:t xml:space="preserve">. Политика. // Аристотель. Соч. в 4 т. </w:t>
      </w:r>
      <w:proofErr w:type="spellStart"/>
      <w:r w:rsidRPr="00303E0D">
        <w:rPr>
          <w:rFonts w:ascii="Times New Roman" w:eastAsia="Times New Roman" w:hAnsi="Times New Roman" w:cs="Times New Roman"/>
          <w:sz w:val="28"/>
          <w:szCs w:val="28"/>
          <w:highlight w:val="white"/>
        </w:rPr>
        <w:t>Т.4</w:t>
      </w:r>
      <w:proofErr w:type="spellEnd"/>
      <w:r w:rsidRPr="00303E0D">
        <w:rPr>
          <w:rFonts w:ascii="Times New Roman" w:eastAsia="Times New Roman" w:hAnsi="Times New Roman" w:cs="Times New Roman"/>
          <w:sz w:val="28"/>
          <w:szCs w:val="28"/>
          <w:highlight w:val="white"/>
        </w:rPr>
        <w:t>. - М.: Мысль, 1984. С. 375-644.</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Аристотель. Риторика // Аристотель. Риторика; Поэтика. – М.: Лабиринт, 2000. С. 5–148.</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Арон Р. Мир и война между народами. - М.: </w:t>
      </w:r>
      <w:proofErr w:type="spellStart"/>
      <w:r w:rsidRPr="00303E0D">
        <w:rPr>
          <w:rFonts w:ascii="Times New Roman" w:eastAsia="Times New Roman" w:hAnsi="Times New Roman" w:cs="Times New Roman"/>
          <w:sz w:val="28"/>
          <w:szCs w:val="28"/>
        </w:rPr>
        <w:t>NotaBene</w:t>
      </w:r>
      <w:proofErr w:type="spellEnd"/>
      <w:r w:rsidRPr="00303E0D">
        <w:rPr>
          <w:rFonts w:ascii="Times New Roman" w:eastAsia="Times New Roman" w:hAnsi="Times New Roman" w:cs="Times New Roman"/>
          <w:sz w:val="28"/>
          <w:szCs w:val="28"/>
        </w:rPr>
        <w:t>, 2000.</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Бадью А. Манифест философии. — СПб: </w:t>
      </w:r>
      <w:proofErr w:type="spellStart"/>
      <w:r w:rsidRPr="00303E0D">
        <w:rPr>
          <w:rFonts w:ascii="Times New Roman" w:eastAsia="Times New Roman" w:hAnsi="Times New Roman" w:cs="Times New Roman"/>
          <w:sz w:val="28"/>
          <w:szCs w:val="28"/>
        </w:rPr>
        <w:t>Machina</w:t>
      </w:r>
      <w:proofErr w:type="spellEnd"/>
      <w:r w:rsidRPr="00303E0D">
        <w:rPr>
          <w:rFonts w:ascii="Times New Roman" w:eastAsia="Times New Roman" w:hAnsi="Times New Roman" w:cs="Times New Roman"/>
          <w:sz w:val="28"/>
          <w:szCs w:val="28"/>
        </w:rPr>
        <w:t>, 2003.</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Бадью А. Шум бытия. - М.: Фонд научных исследований «Прагматика культуры», издательство «Логос-Альтера» / «</w:t>
      </w:r>
      <w:proofErr w:type="spellStart"/>
      <w:r w:rsidRPr="00303E0D">
        <w:rPr>
          <w:rFonts w:ascii="Times New Roman" w:eastAsia="Times New Roman" w:hAnsi="Times New Roman" w:cs="Times New Roman"/>
          <w:sz w:val="28"/>
          <w:szCs w:val="28"/>
        </w:rPr>
        <w:t>Ессе</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homo</w:t>
      </w:r>
      <w:proofErr w:type="spellEnd"/>
      <w:r w:rsidRPr="00303E0D">
        <w:rPr>
          <w:rFonts w:ascii="Times New Roman" w:eastAsia="Times New Roman" w:hAnsi="Times New Roman" w:cs="Times New Roman"/>
          <w:sz w:val="28"/>
          <w:szCs w:val="28"/>
        </w:rPr>
        <w:t>», 2004.</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Бакунин </w:t>
      </w:r>
      <w:proofErr w:type="spellStart"/>
      <w:r w:rsidRPr="00303E0D">
        <w:rPr>
          <w:rFonts w:ascii="Times New Roman" w:eastAsia="Times New Roman" w:hAnsi="Times New Roman" w:cs="Times New Roman"/>
          <w:sz w:val="28"/>
          <w:szCs w:val="28"/>
        </w:rPr>
        <w:t>М.А</w:t>
      </w:r>
      <w:proofErr w:type="spellEnd"/>
      <w:r w:rsidRPr="00303E0D">
        <w:rPr>
          <w:rFonts w:ascii="Times New Roman" w:eastAsia="Times New Roman" w:hAnsi="Times New Roman" w:cs="Times New Roman"/>
          <w:sz w:val="28"/>
          <w:szCs w:val="28"/>
        </w:rPr>
        <w:t xml:space="preserve">. Государственность и анархия // Бакунин </w:t>
      </w:r>
      <w:proofErr w:type="spellStart"/>
      <w:r w:rsidRPr="00303E0D">
        <w:rPr>
          <w:rFonts w:ascii="Times New Roman" w:eastAsia="Times New Roman" w:hAnsi="Times New Roman" w:cs="Times New Roman"/>
          <w:sz w:val="28"/>
          <w:szCs w:val="28"/>
        </w:rPr>
        <w:t>М.А</w:t>
      </w:r>
      <w:proofErr w:type="spellEnd"/>
      <w:r w:rsidRPr="00303E0D">
        <w:rPr>
          <w:rFonts w:ascii="Times New Roman" w:eastAsia="Times New Roman" w:hAnsi="Times New Roman" w:cs="Times New Roman"/>
          <w:sz w:val="28"/>
          <w:szCs w:val="28"/>
        </w:rPr>
        <w:t>. Философия. Социология. Политика. - М.: Правда, 1989.</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proofErr w:type="spellStart"/>
      <w:r w:rsidRPr="00303E0D">
        <w:rPr>
          <w:rFonts w:ascii="Times New Roman" w:eastAsia="Times New Roman" w:hAnsi="Times New Roman" w:cs="Times New Roman"/>
          <w:sz w:val="28"/>
          <w:szCs w:val="28"/>
          <w:highlight w:val="white"/>
        </w:rPr>
        <w:t>Балибар</w:t>
      </w:r>
      <w:proofErr w:type="spellEnd"/>
      <w:r w:rsidRPr="00303E0D">
        <w:rPr>
          <w:rFonts w:ascii="Times New Roman" w:eastAsia="Times New Roman" w:hAnsi="Times New Roman" w:cs="Times New Roman"/>
          <w:sz w:val="28"/>
          <w:szCs w:val="28"/>
          <w:highlight w:val="white"/>
        </w:rPr>
        <w:t xml:space="preserve"> Э. Волнения в </w:t>
      </w:r>
      <w:proofErr w:type="spellStart"/>
      <w:r w:rsidRPr="00303E0D">
        <w:rPr>
          <w:rFonts w:ascii="Times New Roman" w:eastAsia="Times New Roman" w:hAnsi="Times New Roman" w:cs="Times New Roman"/>
          <w:sz w:val="28"/>
          <w:szCs w:val="28"/>
          <w:highlight w:val="white"/>
        </w:rPr>
        <w:t>banlieues</w:t>
      </w:r>
      <w:proofErr w:type="spellEnd"/>
      <w:r w:rsidRPr="00303E0D">
        <w:rPr>
          <w:rFonts w:ascii="Times New Roman" w:eastAsia="Times New Roman" w:hAnsi="Times New Roman" w:cs="Times New Roman"/>
          <w:sz w:val="28"/>
          <w:szCs w:val="28"/>
          <w:highlight w:val="white"/>
        </w:rPr>
        <w:t xml:space="preserve">.// </w:t>
      </w:r>
      <w:proofErr w:type="spellStart"/>
      <w:r w:rsidRPr="00303E0D">
        <w:rPr>
          <w:rFonts w:ascii="Times New Roman" w:eastAsia="Times New Roman" w:hAnsi="Times New Roman" w:cs="Times New Roman"/>
          <w:sz w:val="28"/>
          <w:szCs w:val="28"/>
          <w:highlight w:val="white"/>
        </w:rPr>
        <w:t>Прогнозис</w:t>
      </w:r>
      <w:proofErr w:type="spellEnd"/>
      <w:r w:rsidRPr="00303E0D">
        <w:rPr>
          <w:rFonts w:ascii="Times New Roman" w:eastAsia="Times New Roman" w:hAnsi="Times New Roman" w:cs="Times New Roman"/>
          <w:sz w:val="28"/>
          <w:szCs w:val="28"/>
        </w:rPr>
        <w:t xml:space="preserve">, </w:t>
      </w:r>
      <w:r w:rsidRPr="00303E0D">
        <w:rPr>
          <w:rFonts w:ascii="Times New Roman" w:eastAsia="Times New Roman" w:hAnsi="Times New Roman" w:cs="Times New Roman"/>
          <w:sz w:val="28"/>
          <w:szCs w:val="28"/>
          <w:highlight w:val="white"/>
        </w:rPr>
        <w:t>№ 2(14), 2008.</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highlight w:val="white"/>
        </w:rPr>
        <w:t>Барт Р</w:t>
      </w:r>
      <w:r w:rsidRPr="00303E0D">
        <w:rPr>
          <w:rFonts w:ascii="Times New Roman" w:eastAsia="Times New Roman" w:hAnsi="Times New Roman" w:cs="Times New Roman"/>
          <w:i/>
          <w:sz w:val="28"/>
          <w:szCs w:val="28"/>
          <w:highlight w:val="white"/>
        </w:rPr>
        <w:t xml:space="preserve">. </w:t>
      </w:r>
      <w:r w:rsidRPr="00303E0D">
        <w:rPr>
          <w:rFonts w:ascii="Times New Roman" w:eastAsia="Times New Roman" w:hAnsi="Times New Roman" w:cs="Times New Roman"/>
          <w:sz w:val="28"/>
          <w:szCs w:val="28"/>
          <w:highlight w:val="white"/>
        </w:rPr>
        <w:t>Избранные работы. Семиотика. Поэтика. — М.: Прогресс, 1989.</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Бахтин </w:t>
      </w:r>
      <w:proofErr w:type="spellStart"/>
      <w:r w:rsidRPr="00303E0D">
        <w:rPr>
          <w:rFonts w:ascii="Times New Roman" w:eastAsia="Times New Roman" w:hAnsi="Times New Roman" w:cs="Times New Roman"/>
          <w:sz w:val="28"/>
          <w:szCs w:val="28"/>
        </w:rPr>
        <w:t>М.М</w:t>
      </w:r>
      <w:proofErr w:type="spellEnd"/>
      <w:r w:rsidRPr="00303E0D">
        <w:rPr>
          <w:rFonts w:ascii="Times New Roman" w:eastAsia="Times New Roman" w:hAnsi="Times New Roman" w:cs="Times New Roman"/>
          <w:sz w:val="28"/>
          <w:szCs w:val="28"/>
        </w:rPr>
        <w:t>. Проблемы творчества Достоевского. - Киев: «</w:t>
      </w:r>
      <w:proofErr w:type="spellStart"/>
      <w:r w:rsidRPr="00303E0D">
        <w:rPr>
          <w:rFonts w:ascii="Times New Roman" w:eastAsia="Times New Roman" w:hAnsi="Times New Roman" w:cs="Times New Roman"/>
          <w:sz w:val="28"/>
          <w:szCs w:val="28"/>
        </w:rPr>
        <w:t>NEXT</w:t>
      </w:r>
      <w:proofErr w:type="spellEnd"/>
      <w:r w:rsidRPr="00303E0D">
        <w:rPr>
          <w:rFonts w:ascii="Times New Roman" w:eastAsia="Times New Roman" w:hAnsi="Times New Roman" w:cs="Times New Roman"/>
          <w:sz w:val="28"/>
          <w:szCs w:val="28"/>
        </w:rPr>
        <w:t>», 1994.</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proofErr w:type="spellStart"/>
      <w:r w:rsidRPr="00303E0D">
        <w:rPr>
          <w:rFonts w:ascii="Times New Roman" w:eastAsia="Times New Roman" w:hAnsi="Times New Roman" w:cs="Times New Roman"/>
          <w:sz w:val="28"/>
          <w:szCs w:val="28"/>
        </w:rPr>
        <w:lastRenderedPageBreak/>
        <w:t>Беньямин</w:t>
      </w:r>
      <w:proofErr w:type="spellEnd"/>
      <w:r w:rsidRPr="00303E0D">
        <w:rPr>
          <w:rFonts w:ascii="Times New Roman" w:eastAsia="Times New Roman" w:hAnsi="Times New Roman" w:cs="Times New Roman"/>
          <w:sz w:val="28"/>
          <w:szCs w:val="28"/>
        </w:rPr>
        <w:t xml:space="preserve"> В. К критике насилия// Учение о подобии. </w:t>
      </w:r>
      <w:proofErr w:type="spellStart"/>
      <w:r w:rsidRPr="00303E0D">
        <w:rPr>
          <w:rFonts w:ascii="Times New Roman" w:eastAsia="Times New Roman" w:hAnsi="Times New Roman" w:cs="Times New Roman"/>
          <w:sz w:val="28"/>
          <w:szCs w:val="28"/>
        </w:rPr>
        <w:t>Медиаэстетические</w:t>
      </w:r>
      <w:proofErr w:type="spellEnd"/>
      <w:r w:rsidRPr="00303E0D">
        <w:rPr>
          <w:rFonts w:ascii="Times New Roman" w:eastAsia="Times New Roman" w:hAnsi="Times New Roman" w:cs="Times New Roman"/>
          <w:sz w:val="28"/>
          <w:szCs w:val="28"/>
        </w:rPr>
        <w:t xml:space="preserve"> произведения. Сб. статей. - М.: </w:t>
      </w:r>
      <w:proofErr w:type="spellStart"/>
      <w:r w:rsidRPr="00303E0D">
        <w:rPr>
          <w:rFonts w:ascii="Times New Roman" w:eastAsia="Times New Roman" w:hAnsi="Times New Roman" w:cs="Times New Roman"/>
          <w:sz w:val="28"/>
          <w:szCs w:val="28"/>
        </w:rPr>
        <w:t>РГГУ</w:t>
      </w:r>
      <w:proofErr w:type="spellEnd"/>
      <w:r w:rsidRPr="00303E0D">
        <w:rPr>
          <w:rFonts w:ascii="Times New Roman" w:eastAsia="Times New Roman" w:hAnsi="Times New Roman" w:cs="Times New Roman"/>
          <w:sz w:val="28"/>
          <w:szCs w:val="28"/>
        </w:rPr>
        <w:t>, 2012.</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highlight w:val="white"/>
        </w:rPr>
        <w:t xml:space="preserve">Бодрийяр Ж. Дух капитализма. Войны в заливе не было. - М.: </w:t>
      </w:r>
      <w:proofErr w:type="spellStart"/>
      <w:r w:rsidRPr="00303E0D">
        <w:rPr>
          <w:rFonts w:ascii="Times New Roman" w:eastAsia="Times New Roman" w:hAnsi="Times New Roman" w:cs="Times New Roman"/>
          <w:sz w:val="28"/>
          <w:szCs w:val="28"/>
          <w:highlight w:val="white"/>
        </w:rPr>
        <w:t>РИПОЛ</w:t>
      </w:r>
      <w:proofErr w:type="spellEnd"/>
      <w:r w:rsidRPr="00303E0D">
        <w:rPr>
          <w:rFonts w:ascii="Times New Roman" w:eastAsia="Times New Roman" w:hAnsi="Times New Roman" w:cs="Times New Roman"/>
          <w:sz w:val="28"/>
          <w:szCs w:val="28"/>
          <w:highlight w:val="white"/>
        </w:rPr>
        <w:t xml:space="preserve"> классик, 2016.</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highlight w:val="white"/>
        </w:rPr>
      </w:pPr>
      <w:r w:rsidRPr="00303E0D">
        <w:rPr>
          <w:rFonts w:ascii="Times New Roman" w:eastAsia="Times New Roman" w:hAnsi="Times New Roman" w:cs="Times New Roman"/>
          <w:sz w:val="28"/>
          <w:szCs w:val="28"/>
        </w:rPr>
        <w:t xml:space="preserve">Братья Саид и Шериф </w:t>
      </w:r>
      <w:proofErr w:type="spellStart"/>
      <w:r w:rsidRPr="00303E0D">
        <w:rPr>
          <w:rFonts w:ascii="Times New Roman" w:eastAsia="Times New Roman" w:hAnsi="Times New Roman" w:cs="Times New Roman"/>
          <w:sz w:val="28"/>
          <w:szCs w:val="28"/>
        </w:rPr>
        <w:t>Куаши</w:t>
      </w:r>
      <w:proofErr w:type="spellEnd"/>
      <w:r w:rsidRPr="00303E0D">
        <w:rPr>
          <w:rFonts w:ascii="Times New Roman" w:eastAsia="Times New Roman" w:hAnsi="Times New Roman" w:cs="Times New Roman"/>
          <w:sz w:val="28"/>
          <w:szCs w:val="28"/>
        </w:rPr>
        <w:t xml:space="preserve"> входили в список террористов в США  [Электронный ресурс] </w:t>
      </w:r>
      <w:proofErr w:type="spellStart"/>
      <w:r w:rsidRPr="00303E0D">
        <w:rPr>
          <w:rFonts w:ascii="Times New Roman" w:eastAsia="Times New Roman" w:hAnsi="Times New Roman" w:cs="Times New Roman"/>
          <w:sz w:val="28"/>
          <w:szCs w:val="28"/>
        </w:rPr>
        <w:t>URL</w:t>
      </w:r>
      <w:proofErr w:type="spellEnd"/>
      <w:r w:rsidRPr="00303E0D">
        <w:rPr>
          <w:rFonts w:ascii="Times New Roman" w:eastAsia="Times New Roman" w:hAnsi="Times New Roman" w:cs="Times New Roman"/>
          <w:sz w:val="28"/>
          <w:szCs w:val="28"/>
        </w:rPr>
        <w:t xml:space="preserve">: </w:t>
      </w:r>
      <w:hyperlink r:id="rId8">
        <w:proofErr w:type="spellStart"/>
        <w:r w:rsidRPr="00303E0D">
          <w:rPr>
            <w:rFonts w:ascii="Times New Roman" w:eastAsia="Times New Roman" w:hAnsi="Times New Roman" w:cs="Times New Roman"/>
            <w:sz w:val="28"/>
            <w:szCs w:val="28"/>
            <w:u w:val="single"/>
          </w:rPr>
          <w:t>https</w:t>
        </w:r>
        <w:proofErr w:type="spellEnd"/>
        <w:r w:rsidRPr="00303E0D">
          <w:rPr>
            <w:rFonts w:ascii="Times New Roman" w:eastAsia="Times New Roman" w:hAnsi="Times New Roman" w:cs="Times New Roman"/>
            <w:sz w:val="28"/>
            <w:szCs w:val="28"/>
            <w:u w:val="single"/>
          </w:rPr>
          <w:t>://</w:t>
        </w:r>
        <w:proofErr w:type="spellStart"/>
        <w:r w:rsidRPr="00303E0D">
          <w:rPr>
            <w:rFonts w:ascii="Times New Roman" w:eastAsia="Times New Roman" w:hAnsi="Times New Roman" w:cs="Times New Roman"/>
            <w:sz w:val="28"/>
            <w:szCs w:val="28"/>
            <w:u w:val="single"/>
          </w:rPr>
          <w:t>ria.ru</w:t>
        </w:r>
        <w:proofErr w:type="spellEnd"/>
        <w:r w:rsidRPr="00303E0D">
          <w:rPr>
            <w:rFonts w:ascii="Times New Roman" w:eastAsia="Times New Roman" w:hAnsi="Times New Roman" w:cs="Times New Roman"/>
            <w:sz w:val="28"/>
            <w:szCs w:val="28"/>
            <w:u w:val="single"/>
          </w:rPr>
          <w:t>/</w:t>
        </w:r>
        <w:proofErr w:type="spellStart"/>
        <w:r w:rsidRPr="00303E0D">
          <w:rPr>
            <w:rFonts w:ascii="Times New Roman" w:eastAsia="Times New Roman" w:hAnsi="Times New Roman" w:cs="Times New Roman"/>
            <w:sz w:val="28"/>
            <w:szCs w:val="28"/>
            <w:u w:val="single"/>
          </w:rPr>
          <w:t>world</w:t>
        </w:r>
        <w:proofErr w:type="spellEnd"/>
        <w:r w:rsidRPr="00303E0D">
          <w:rPr>
            <w:rFonts w:ascii="Times New Roman" w:eastAsia="Times New Roman" w:hAnsi="Times New Roman" w:cs="Times New Roman"/>
            <w:sz w:val="28"/>
            <w:szCs w:val="28"/>
            <w:u w:val="single"/>
          </w:rPr>
          <w:t>/20150109/</w:t>
        </w:r>
        <w:proofErr w:type="spellStart"/>
        <w:r w:rsidRPr="00303E0D">
          <w:rPr>
            <w:rFonts w:ascii="Times New Roman" w:eastAsia="Times New Roman" w:hAnsi="Times New Roman" w:cs="Times New Roman"/>
            <w:sz w:val="28"/>
            <w:szCs w:val="28"/>
            <w:u w:val="single"/>
          </w:rPr>
          <w:t>1041834521.html</w:t>
        </w:r>
        <w:proofErr w:type="spellEnd"/>
      </w:hyperlink>
      <w:r w:rsidRPr="00303E0D">
        <w:rPr>
          <w:rFonts w:ascii="Times New Roman" w:eastAsia="Times New Roman" w:hAnsi="Times New Roman" w:cs="Times New Roman"/>
          <w:sz w:val="28"/>
          <w:szCs w:val="28"/>
        </w:rPr>
        <w:t xml:space="preserve"> (дата обращения 01.05.2017)</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Бубер М. Диалог. // Бубер М. Два образа веры. - М.: ООО Изд-во </w:t>
      </w:r>
      <w:proofErr w:type="spellStart"/>
      <w:r w:rsidRPr="00303E0D">
        <w:rPr>
          <w:rFonts w:ascii="Times New Roman" w:eastAsia="Times New Roman" w:hAnsi="Times New Roman" w:cs="Times New Roman"/>
          <w:sz w:val="28"/>
          <w:szCs w:val="28"/>
        </w:rPr>
        <w:t>АСТ</w:t>
      </w:r>
      <w:proofErr w:type="spellEnd"/>
      <w:r w:rsidRPr="00303E0D">
        <w:rPr>
          <w:rFonts w:ascii="Times New Roman" w:eastAsia="Times New Roman" w:hAnsi="Times New Roman" w:cs="Times New Roman"/>
          <w:sz w:val="28"/>
          <w:szCs w:val="28"/>
        </w:rPr>
        <w:t xml:space="preserve">, 1999. </w:t>
      </w:r>
      <w:proofErr w:type="spellStart"/>
      <w:r w:rsidRPr="00303E0D">
        <w:rPr>
          <w:rFonts w:ascii="Times New Roman" w:eastAsia="Times New Roman" w:hAnsi="Times New Roman" w:cs="Times New Roman"/>
          <w:sz w:val="28"/>
          <w:szCs w:val="28"/>
        </w:rPr>
        <w:t>С.122</w:t>
      </w:r>
      <w:proofErr w:type="spellEnd"/>
      <w:r w:rsidRPr="00303E0D">
        <w:rPr>
          <w:rFonts w:ascii="Times New Roman" w:eastAsia="Times New Roman" w:hAnsi="Times New Roman" w:cs="Times New Roman"/>
          <w:sz w:val="28"/>
          <w:szCs w:val="28"/>
        </w:rPr>
        <w:t xml:space="preserve"> -161.</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proofErr w:type="spellStart"/>
      <w:r w:rsidRPr="00303E0D">
        <w:rPr>
          <w:rFonts w:ascii="Times New Roman" w:eastAsia="Times New Roman" w:hAnsi="Times New Roman" w:cs="Times New Roman"/>
          <w:sz w:val="28"/>
          <w:szCs w:val="28"/>
        </w:rPr>
        <w:t>Бурдье</w:t>
      </w:r>
      <w:proofErr w:type="spellEnd"/>
      <w:r w:rsidRPr="00303E0D">
        <w:rPr>
          <w:rFonts w:ascii="Times New Roman" w:eastAsia="Times New Roman" w:hAnsi="Times New Roman" w:cs="Times New Roman"/>
          <w:sz w:val="28"/>
          <w:szCs w:val="28"/>
        </w:rPr>
        <w:t xml:space="preserve"> П. О символической власти. // </w:t>
      </w:r>
      <w:proofErr w:type="spellStart"/>
      <w:r w:rsidRPr="00303E0D">
        <w:rPr>
          <w:rFonts w:ascii="Times New Roman" w:eastAsia="Times New Roman" w:hAnsi="Times New Roman" w:cs="Times New Roman"/>
          <w:sz w:val="28"/>
          <w:szCs w:val="28"/>
          <w:highlight w:val="white"/>
        </w:rPr>
        <w:t>Бурдье</w:t>
      </w:r>
      <w:proofErr w:type="spellEnd"/>
      <w:r w:rsidRPr="00303E0D">
        <w:rPr>
          <w:rFonts w:ascii="Times New Roman" w:eastAsia="Times New Roman" w:hAnsi="Times New Roman" w:cs="Times New Roman"/>
          <w:sz w:val="28"/>
          <w:szCs w:val="28"/>
          <w:highlight w:val="white"/>
        </w:rPr>
        <w:t xml:space="preserve"> П. Социология социального пространства. - М.: Ин-т экспериментальной социологии; СПб</w:t>
      </w:r>
      <w:proofErr w:type="gramStart"/>
      <w:r w:rsidRPr="00303E0D">
        <w:rPr>
          <w:rFonts w:ascii="Times New Roman" w:eastAsia="Times New Roman" w:hAnsi="Times New Roman" w:cs="Times New Roman"/>
          <w:sz w:val="28"/>
          <w:szCs w:val="28"/>
          <w:highlight w:val="white"/>
        </w:rPr>
        <w:t xml:space="preserve">.: </w:t>
      </w:r>
      <w:proofErr w:type="spellStart"/>
      <w:proofErr w:type="gramEnd"/>
      <w:r w:rsidRPr="00303E0D">
        <w:rPr>
          <w:rFonts w:ascii="Times New Roman" w:eastAsia="Times New Roman" w:hAnsi="Times New Roman" w:cs="Times New Roman"/>
          <w:sz w:val="28"/>
          <w:szCs w:val="28"/>
          <w:highlight w:val="white"/>
        </w:rPr>
        <w:t>Алетейя</w:t>
      </w:r>
      <w:proofErr w:type="spellEnd"/>
      <w:r w:rsidRPr="00303E0D">
        <w:rPr>
          <w:rFonts w:ascii="Times New Roman" w:eastAsia="Times New Roman" w:hAnsi="Times New Roman" w:cs="Times New Roman"/>
          <w:sz w:val="28"/>
          <w:szCs w:val="28"/>
          <w:highlight w:val="white"/>
        </w:rPr>
        <w:t>, 2007.</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В Париже подожгли редакцию журнала, объявившего редактором Мухаммеда [Электронный ресурс] </w:t>
      </w:r>
      <w:proofErr w:type="spellStart"/>
      <w:r w:rsidRPr="00303E0D">
        <w:rPr>
          <w:rFonts w:ascii="Times New Roman" w:eastAsia="Times New Roman" w:hAnsi="Times New Roman" w:cs="Times New Roman"/>
          <w:sz w:val="28"/>
          <w:szCs w:val="28"/>
        </w:rPr>
        <w:t>URL</w:t>
      </w:r>
      <w:proofErr w:type="spellEnd"/>
      <w:r w:rsidRPr="00303E0D">
        <w:rPr>
          <w:rFonts w:ascii="Times New Roman" w:eastAsia="Times New Roman" w:hAnsi="Times New Roman" w:cs="Times New Roman"/>
          <w:sz w:val="28"/>
          <w:szCs w:val="28"/>
        </w:rPr>
        <w:t xml:space="preserve">: </w:t>
      </w:r>
      <w:hyperlink r:id="rId9">
        <w:proofErr w:type="spellStart"/>
        <w:r w:rsidRPr="00303E0D">
          <w:rPr>
            <w:rFonts w:ascii="Times New Roman" w:eastAsia="Times New Roman" w:hAnsi="Times New Roman" w:cs="Times New Roman"/>
            <w:sz w:val="28"/>
            <w:szCs w:val="28"/>
            <w:u w:val="single"/>
          </w:rPr>
          <w:t>https</w:t>
        </w:r>
        <w:proofErr w:type="spellEnd"/>
        <w:r w:rsidRPr="00303E0D">
          <w:rPr>
            <w:rFonts w:ascii="Times New Roman" w:eastAsia="Times New Roman" w:hAnsi="Times New Roman" w:cs="Times New Roman"/>
            <w:sz w:val="28"/>
            <w:szCs w:val="28"/>
            <w:u w:val="single"/>
          </w:rPr>
          <w:t>://</w:t>
        </w:r>
        <w:proofErr w:type="spellStart"/>
        <w:r w:rsidRPr="00303E0D">
          <w:rPr>
            <w:rFonts w:ascii="Times New Roman" w:eastAsia="Times New Roman" w:hAnsi="Times New Roman" w:cs="Times New Roman"/>
            <w:sz w:val="28"/>
            <w:szCs w:val="28"/>
            <w:u w:val="single"/>
          </w:rPr>
          <w:t>ria.ru</w:t>
        </w:r>
        <w:proofErr w:type="spellEnd"/>
        <w:r w:rsidRPr="00303E0D">
          <w:rPr>
            <w:rFonts w:ascii="Times New Roman" w:eastAsia="Times New Roman" w:hAnsi="Times New Roman" w:cs="Times New Roman"/>
            <w:sz w:val="28"/>
            <w:szCs w:val="28"/>
            <w:u w:val="single"/>
          </w:rPr>
          <w:t>/</w:t>
        </w:r>
        <w:proofErr w:type="spellStart"/>
        <w:r w:rsidRPr="00303E0D">
          <w:rPr>
            <w:rFonts w:ascii="Times New Roman" w:eastAsia="Times New Roman" w:hAnsi="Times New Roman" w:cs="Times New Roman"/>
            <w:sz w:val="28"/>
            <w:szCs w:val="28"/>
            <w:u w:val="single"/>
          </w:rPr>
          <w:t>world</w:t>
        </w:r>
        <w:proofErr w:type="spellEnd"/>
        <w:r w:rsidRPr="00303E0D">
          <w:rPr>
            <w:rFonts w:ascii="Times New Roman" w:eastAsia="Times New Roman" w:hAnsi="Times New Roman" w:cs="Times New Roman"/>
            <w:sz w:val="28"/>
            <w:szCs w:val="28"/>
            <w:u w:val="single"/>
          </w:rPr>
          <w:t>/20111102/</w:t>
        </w:r>
        <w:proofErr w:type="spellStart"/>
        <w:r w:rsidRPr="00303E0D">
          <w:rPr>
            <w:rFonts w:ascii="Times New Roman" w:eastAsia="Times New Roman" w:hAnsi="Times New Roman" w:cs="Times New Roman"/>
            <w:sz w:val="28"/>
            <w:szCs w:val="28"/>
            <w:u w:val="single"/>
          </w:rPr>
          <w:t>478367416.html</w:t>
        </w:r>
        <w:proofErr w:type="spellEnd"/>
      </w:hyperlink>
      <w:r w:rsidRPr="00303E0D">
        <w:rPr>
          <w:rFonts w:ascii="Times New Roman" w:eastAsia="Times New Roman" w:hAnsi="Times New Roman" w:cs="Times New Roman"/>
          <w:sz w:val="28"/>
          <w:szCs w:val="28"/>
        </w:rPr>
        <w:t xml:space="preserve"> (дата обращения 01.05.2017)</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Вебер М. Политика как призвание и </w:t>
      </w:r>
      <w:proofErr w:type="gramStart"/>
      <w:r w:rsidRPr="00303E0D">
        <w:rPr>
          <w:rFonts w:ascii="Times New Roman" w:eastAsia="Times New Roman" w:hAnsi="Times New Roman" w:cs="Times New Roman"/>
          <w:sz w:val="28"/>
          <w:szCs w:val="28"/>
        </w:rPr>
        <w:t>профессия</w:t>
      </w:r>
      <w:proofErr w:type="gramEnd"/>
      <w:r w:rsidRPr="00303E0D">
        <w:rPr>
          <w:rFonts w:ascii="Times New Roman" w:eastAsia="Times New Roman" w:hAnsi="Times New Roman" w:cs="Times New Roman"/>
          <w:sz w:val="28"/>
          <w:szCs w:val="28"/>
        </w:rPr>
        <w:t xml:space="preserve"> // Избранные произведения. - М.: Прогресс, 1990.</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Вебер М. Теория ступеней и направлений религиозного неприятия мира // Избранные произведения. - М.: Прогресс, 1990.</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Гадамер Г. Язык и понимание.// Гадамер Г. Актуальность </w:t>
      </w:r>
      <w:proofErr w:type="gramStart"/>
      <w:r w:rsidRPr="00303E0D">
        <w:rPr>
          <w:rFonts w:ascii="Times New Roman" w:eastAsia="Times New Roman" w:hAnsi="Times New Roman" w:cs="Times New Roman"/>
          <w:sz w:val="28"/>
          <w:szCs w:val="28"/>
        </w:rPr>
        <w:t>прекрасного</w:t>
      </w:r>
      <w:proofErr w:type="gramEnd"/>
      <w:r w:rsidRPr="00303E0D">
        <w:rPr>
          <w:rFonts w:ascii="Times New Roman" w:eastAsia="Times New Roman" w:hAnsi="Times New Roman" w:cs="Times New Roman"/>
          <w:sz w:val="28"/>
          <w:szCs w:val="28"/>
        </w:rPr>
        <w:t xml:space="preserve">. - М.: Искусство, 1991. </w:t>
      </w:r>
      <w:proofErr w:type="spellStart"/>
      <w:r w:rsidRPr="00303E0D">
        <w:rPr>
          <w:rFonts w:ascii="Times New Roman" w:eastAsia="Times New Roman" w:hAnsi="Times New Roman" w:cs="Times New Roman"/>
          <w:sz w:val="28"/>
          <w:szCs w:val="28"/>
        </w:rPr>
        <w:t>С.43</w:t>
      </w:r>
      <w:proofErr w:type="spellEnd"/>
      <w:r w:rsidRPr="00303E0D">
        <w:rPr>
          <w:rFonts w:ascii="Times New Roman" w:eastAsia="Times New Roman" w:hAnsi="Times New Roman" w:cs="Times New Roman"/>
          <w:sz w:val="28"/>
          <w:szCs w:val="28"/>
        </w:rPr>
        <w:t>-59.</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Ганди </w:t>
      </w:r>
      <w:proofErr w:type="spellStart"/>
      <w:r w:rsidRPr="00303E0D">
        <w:rPr>
          <w:rFonts w:ascii="Times New Roman" w:eastAsia="Times New Roman" w:hAnsi="Times New Roman" w:cs="Times New Roman"/>
          <w:sz w:val="28"/>
          <w:szCs w:val="28"/>
        </w:rPr>
        <w:t>М.К</w:t>
      </w:r>
      <w:proofErr w:type="spellEnd"/>
      <w:r w:rsidRPr="00303E0D">
        <w:rPr>
          <w:rFonts w:ascii="Times New Roman" w:eastAsia="Times New Roman" w:hAnsi="Times New Roman" w:cs="Times New Roman"/>
          <w:sz w:val="28"/>
          <w:szCs w:val="28"/>
        </w:rPr>
        <w:t xml:space="preserve">. Моя вера в ненасилие. Вопросы философии. №3. 1992. </w:t>
      </w:r>
      <w:proofErr w:type="spellStart"/>
      <w:r w:rsidRPr="00303E0D">
        <w:rPr>
          <w:rFonts w:ascii="Times New Roman" w:eastAsia="Times New Roman" w:hAnsi="Times New Roman" w:cs="Times New Roman"/>
          <w:sz w:val="28"/>
          <w:szCs w:val="28"/>
        </w:rPr>
        <w:t>С.65</w:t>
      </w:r>
      <w:proofErr w:type="spellEnd"/>
      <w:r w:rsidRPr="00303E0D">
        <w:rPr>
          <w:rFonts w:ascii="Times New Roman" w:eastAsia="Times New Roman" w:hAnsi="Times New Roman" w:cs="Times New Roman"/>
          <w:sz w:val="28"/>
          <w:szCs w:val="28"/>
        </w:rPr>
        <w:t>-66.</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proofErr w:type="spellStart"/>
      <w:r w:rsidRPr="00303E0D">
        <w:rPr>
          <w:rFonts w:ascii="Times New Roman" w:eastAsia="Times New Roman" w:hAnsi="Times New Roman" w:cs="Times New Roman"/>
          <w:sz w:val="28"/>
          <w:szCs w:val="28"/>
        </w:rPr>
        <w:t>ГаррТ</w:t>
      </w:r>
      <w:proofErr w:type="spellEnd"/>
      <w:r w:rsidRPr="00303E0D">
        <w:rPr>
          <w:rFonts w:ascii="Times New Roman" w:eastAsia="Times New Roman" w:hAnsi="Times New Roman" w:cs="Times New Roman"/>
          <w:sz w:val="28"/>
          <w:szCs w:val="28"/>
        </w:rPr>
        <w:t>. Почему люди бунтуют? - СПб</w:t>
      </w:r>
      <w:proofErr w:type="gramStart"/>
      <w:r w:rsidRPr="00303E0D">
        <w:rPr>
          <w:rFonts w:ascii="Times New Roman" w:eastAsia="Times New Roman" w:hAnsi="Times New Roman" w:cs="Times New Roman"/>
          <w:sz w:val="28"/>
          <w:szCs w:val="28"/>
        </w:rPr>
        <w:t xml:space="preserve">.: </w:t>
      </w:r>
      <w:proofErr w:type="gramEnd"/>
      <w:r w:rsidRPr="00303E0D">
        <w:rPr>
          <w:rFonts w:ascii="Times New Roman" w:eastAsia="Times New Roman" w:hAnsi="Times New Roman" w:cs="Times New Roman"/>
          <w:sz w:val="28"/>
          <w:szCs w:val="28"/>
        </w:rPr>
        <w:t>Питер, 2005.</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proofErr w:type="spellStart"/>
      <w:r w:rsidRPr="00303E0D">
        <w:rPr>
          <w:rFonts w:ascii="Times New Roman" w:eastAsia="Times New Roman" w:hAnsi="Times New Roman" w:cs="Times New Roman"/>
          <w:sz w:val="28"/>
          <w:szCs w:val="28"/>
          <w:highlight w:val="white"/>
        </w:rPr>
        <w:t>Гидденс</w:t>
      </w:r>
      <w:proofErr w:type="spellEnd"/>
      <w:r w:rsidRPr="00303E0D">
        <w:rPr>
          <w:rFonts w:ascii="Times New Roman" w:eastAsia="Times New Roman" w:hAnsi="Times New Roman" w:cs="Times New Roman"/>
          <w:sz w:val="28"/>
          <w:szCs w:val="28"/>
          <w:highlight w:val="white"/>
        </w:rPr>
        <w:t xml:space="preserve"> Э. Социология. - М.</w:t>
      </w:r>
      <w:proofErr w:type="gramStart"/>
      <w:r w:rsidRPr="00303E0D">
        <w:rPr>
          <w:rFonts w:ascii="Times New Roman" w:eastAsia="Times New Roman" w:hAnsi="Times New Roman" w:cs="Times New Roman"/>
          <w:sz w:val="28"/>
          <w:szCs w:val="28"/>
          <w:highlight w:val="white"/>
        </w:rPr>
        <w:t xml:space="preserve"> :</w:t>
      </w:r>
      <w:proofErr w:type="gramEnd"/>
      <w:r w:rsidRPr="00303E0D">
        <w:rPr>
          <w:rFonts w:ascii="Times New Roman" w:eastAsia="Times New Roman" w:hAnsi="Times New Roman" w:cs="Times New Roman"/>
          <w:sz w:val="28"/>
          <w:szCs w:val="28"/>
          <w:highlight w:val="white"/>
        </w:rPr>
        <w:t xml:space="preserve"> </w:t>
      </w:r>
      <w:proofErr w:type="spellStart"/>
      <w:r w:rsidRPr="00303E0D">
        <w:rPr>
          <w:rFonts w:ascii="Times New Roman" w:eastAsia="Times New Roman" w:hAnsi="Times New Roman" w:cs="Times New Roman"/>
          <w:sz w:val="28"/>
          <w:szCs w:val="28"/>
          <w:highlight w:val="white"/>
        </w:rPr>
        <w:t>Эдиториал</w:t>
      </w:r>
      <w:proofErr w:type="spellEnd"/>
      <w:r w:rsidRPr="00303E0D">
        <w:rPr>
          <w:rFonts w:ascii="Times New Roman" w:eastAsia="Times New Roman" w:hAnsi="Times New Roman" w:cs="Times New Roman"/>
          <w:sz w:val="28"/>
          <w:szCs w:val="28"/>
          <w:highlight w:val="white"/>
        </w:rPr>
        <w:t xml:space="preserve"> </w:t>
      </w:r>
      <w:proofErr w:type="spellStart"/>
      <w:r w:rsidRPr="00303E0D">
        <w:rPr>
          <w:rFonts w:ascii="Times New Roman" w:eastAsia="Times New Roman" w:hAnsi="Times New Roman" w:cs="Times New Roman"/>
          <w:sz w:val="28"/>
          <w:szCs w:val="28"/>
          <w:highlight w:val="white"/>
        </w:rPr>
        <w:t>УРСС</w:t>
      </w:r>
      <w:proofErr w:type="spellEnd"/>
      <w:r w:rsidRPr="00303E0D">
        <w:rPr>
          <w:rFonts w:ascii="Times New Roman" w:eastAsia="Times New Roman" w:hAnsi="Times New Roman" w:cs="Times New Roman"/>
          <w:sz w:val="28"/>
          <w:szCs w:val="28"/>
          <w:highlight w:val="white"/>
        </w:rPr>
        <w:t>, 1999.</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proofErr w:type="spellStart"/>
      <w:r w:rsidRPr="00303E0D">
        <w:rPr>
          <w:rFonts w:ascii="Times New Roman" w:eastAsia="Times New Roman" w:hAnsi="Times New Roman" w:cs="Times New Roman"/>
          <w:sz w:val="28"/>
          <w:szCs w:val="28"/>
        </w:rPr>
        <w:lastRenderedPageBreak/>
        <w:t>Гимельштейн</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Я.Г</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Долоцкая</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Н.А</w:t>
      </w:r>
      <w:proofErr w:type="spellEnd"/>
      <w:r w:rsidRPr="00303E0D">
        <w:rPr>
          <w:rFonts w:ascii="Times New Roman" w:eastAsia="Times New Roman" w:hAnsi="Times New Roman" w:cs="Times New Roman"/>
          <w:sz w:val="28"/>
          <w:szCs w:val="28"/>
        </w:rPr>
        <w:t xml:space="preserve">., Щукин </w:t>
      </w:r>
      <w:proofErr w:type="spellStart"/>
      <w:r w:rsidRPr="00303E0D">
        <w:rPr>
          <w:rFonts w:ascii="Times New Roman" w:eastAsia="Times New Roman" w:hAnsi="Times New Roman" w:cs="Times New Roman"/>
          <w:sz w:val="28"/>
          <w:szCs w:val="28"/>
        </w:rPr>
        <w:t>Д.А</w:t>
      </w:r>
      <w:proofErr w:type="spellEnd"/>
      <w:r w:rsidRPr="00303E0D">
        <w:rPr>
          <w:rFonts w:ascii="Times New Roman" w:eastAsia="Times New Roman" w:hAnsi="Times New Roman" w:cs="Times New Roman"/>
          <w:sz w:val="28"/>
          <w:szCs w:val="28"/>
        </w:rPr>
        <w:t xml:space="preserve">. Этика </w:t>
      </w:r>
      <w:proofErr w:type="spellStart"/>
      <w:r w:rsidRPr="00303E0D">
        <w:rPr>
          <w:rFonts w:ascii="Times New Roman" w:eastAsia="Times New Roman" w:hAnsi="Times New Roman" w:cs="Times New Roman"/>
          <w:sz w:val="28"/>
          <w:szCs w:val="28"/>
        </w:rPr>
        <w:t>акционизма</w:t>
      </w:r>
      <w:proofErr w:type="spellEnd"/>
      <w:r w:rsidRPr="00303E0D">
        <w:rPr>
          <w:rFonts w:ascii="Times New Roman" w:eastAsia="Times New Roman" w:hAnsi="Times New Roman" w:cs="Times New Roman"/>
          <w:sz w:val="28"/>
          <w:szCs w:val="28"/>
        </w:rPr>
        <w:t>: художественная практика и политический жест. // Историческая ответственность: от мифов прошлого к стратегиям будущего: Сборник научных статей I международной научной конференции 22-23 сентября 2016. – Екатеринбург: ООО Издательство «Деловая книга», 2016.</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Гоббс Т. Левиафан, или Материя, форма и власть государства церковного и гражданского. - М.: </w:t>
      </w:r>
      <w:proofErr w:type="spellStart"/>
      <w:r w:rsidRPr="00303E0D">
        <w:rPr>
          <w:rFonts w:ascii="Times New Roman" w:eastAsia="Times New Roman" w:hAnsi="Times New Roman" w:cs="Times New Roman"/>
          <w:sz w:val="28"/>
          <w:szCs w:val="28"/>
        </w:rPr>
        <w:t>Директ</w:t>
      </w:r>
      <w:proofErr w:type="spellEnd"/>
      <w:r w:rsidRPr="00303E0D">
        <w:rPr>
          <w:rFonts w:ascii="Times New Roman" w:eastAsia="Times New Roman" w:hAnsi="Times New Roman" w:cs="Times New Roman"/>
          <w:sz w:val="28"/>
          <w:szCs w:val="28"/>
        </w:rPr>
        <w:t>-Медиа, 2002.</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proofErr w:type="spellStart"/>
      <w:r w:rsidRPr="00303E0D">
        <w:rPr>
          <w:rFonts w:ascii="Times New Roman" w:eastAsia="Times New Roman" w:hAnsi="Times New Roman" w:cs="Times New Roman"/>
          <w:sz w:val="28"/>
          <w:szCs w:val="28"/>
        </w:rPr>
        <w:t>Голдберг</w:t>
      </w:r>
      <w:proofErr w:type="spellEnd"/>
      <w:r w:rsidRPr="00303E0D">
        <w:rPr>
          <w:rFonts w:ascii="Times New Roman" w:eastAsia="Times New Roman" w:hAnsi="Times New Roman" w:cs="Times New Roman"/>
          <w:sz w:val="28"/>
          <w:szCs w:val="28"/>
        </w:rPr>
        <w:t xml:space="preserve"> Р. Искусство </w:t>
      </w:r>
      <w:proofErr w:type="spellStart"/>
      <w:r w:rsidRPr="00303E0D">
        <w:rPr>
          <w:rFonts w:ascii="Times New Roman" w:eastAsia="Times New Roman" w:hAnsi="Times New Roman" w:cs="Times New Roman"/>
          <w:sz w:val="28"/>
          <w:szCs w:val="28"/>
        </w:rPr>
        <w:t>перформанса</w:t>
      </w:r>
      <w:proofErr w:type="spellEnd"/>
      <w:r w:rsidRPr="00303E0D">
        <w:rPr>
          <w:rFonts w:ascii="Times New Roman" w:eastAsia="Times New Roman" w:hAnsi="Times New Roman" w:cs="Times New Roman"/>
          <w:sz w:val="28"/>
          <w:szCs w:val="28"/>
        </w:rPr>
        <w:t xml:space="preserve">. От футуризма до наших дней. - М.: ООО </w:t>
      </w:r>
      <w:r w:rsidR="00AB28CC"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xml:space="preserve">Ад </w:t>
      </w:r>
      <w:proofErr w:type="spellStart"/>
      <w:r w:rsidRPr="00303E0D">
        <w:rPr>
          <w:rFonts w:ascii="Times New Roman" w:eastAsia="Times New Roman" w:hAnsi="Times New Roman" w:cs="Times New Roman"/>
          <w:sz w:val="28"/>
          <w:szCs w:val="28"/>
        </w:rPr>
        <w:t>Маргинем</w:t>
      </w:r>
      <w:proofErr w:type="spellEnd"/>
      <w:r w:rsidRPr="00303E0D">
        <w:rPr>
          <w:rFonts w:ascii="Times New Roman" w:eastAsia="Times New Roman" w:hAnsi="Times New Roman" w:cs="Times New Roman"/>
          <w:sz w:val="28"/>
          <w:szCs w:val="28"/>
        </w:rPr>
        <w:t xml:space="preserve"> Пресс</w:t>
      </w:r>
      <w:r w:rsidR="00AB28CC" w:rsidRPr="00303E0D">
        <w:rPr>
          <w:rFonts w:ascii="Times New Roman" w:eastAsia="Times New Roman" w:hAnsi="Times New Roman" w:cs="Times New Roman"/>
          <w:sz w:val="28"/>
          <w:szCs w:val="28"/>
        </w:rPr>
        <w:t>»</w:t>
      </w:r>
      <w:r w:rsidRPr="00303E0D">
        <w:rPr>
          <w:rFonts w:ascii="Times New Roman" w:eastAsia="Times New Roman" w:hAnsi="Times New Roman" w:cs="Times New Roman"/>
          <w:sz w:val="28"/>
          <w:szCs w:val="28"/>
        </w:rPr>
        <w:t>, 2015.</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Грачев </w:t>
      </w:r>
      <w:proofErr w:type="spellStart"/>
      <w:r w:rsidRPr="00303E0D">
        <w:rPr>
          <w:rFonts w:ascii="Times New Roman" w:eastAsia="Times New Roman" w:hAnsi="Times New Roman" w:cs="Times New Roman"/>
          <w:sz w:val="28"/>
          <w:szCs w:val="28"/>
        </w:rPr>
        <w:t>М.Н</w:t>
      </w:r>
      <w:proofErr w:type="spellEnd"/>
      <w:r w:rsidRPr="00303E0D">
        <w:rPr>
          <w:rFonts w:ascii="Times New Roman" w:eastAsia="Times New Roman" w:hAnsi="Times New Roman" w:cs="Times New Roman"/>
          <w:sz w:val="28"/>
          <w:szCs w:val="28"/>
        </w:rPr>
        <w:t xml:space="preserve">. Политика: коммуникационное измерение. </w:t>
      </w:r>
      <w:proofErr w:type="gramStart"/>
      <w:r w:rsidRPr="00303E0D">
        <w:rPr>
          <w:rFonts w:ascii="Times New Roman" w:eastAsia="Times New Roman" w:hAnsi="Times New Roman" w:cs="Times New Roman"/>
          <w:sz w:val="28"/>
          <w:szCs w:val="28"/>
        </w:rPr>
        <w:t>-Т</w:t>
      </w:r>
      <w:proofErr w:type="gramEnd"/>
      <w:r w:rsidRPr="00303E0D">
        <w:rPr>
          <w:rFonts w:ascii="Times New Roman" w:eastAsia="Times New Roman" w:hAnsi="Times New Roman" w:cs="Times New Roman"/>
          <w:sz w:val="28"/>
          <w:szCs w:val="28"/>
        </w:rPr>
        <w:t xml:space="preserve">ула: Издательство Тульского государственного педагогического университета им. </w:t>
      </w:r>
      <w:proofErr w:type="spellStart"/>
      <w:r w:rsidRPr="00303E0D">
        <w:rPr>
          <w:rFonts w:ascii="Times New Roman" w:eastAsia="Times New Roman" w:hAnsi="Times New Roman" w:cs="Times New Roman"/>
          <w:sz w:val="28"/>
          <w:szCs w:val="28"/>
        </w:rPr>
        <w:t>Л.Н.Толстого</w:t>
      </w:r>
      <w:proofErr w:type="spellEnd"/>
      <w:r w:rsidRPr="00303E0D">
        <w:rPr>
          <w:rFonts w:ascii="Times New Roman" w:eastAsia="Times New Roman" w:hAnsi="Times New Roman" w:cs="Times New Roman"/>
          <w:sz w:val="28"/>
          <w:szCs w:val="28"/>
        </w:rPr>
        <w:t>, 2011.</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Гусейнов </w:t>
      </w:r>
      <w:proofErr w:type="spellStart"/>
      <w:r w:rsidRPr="00303E0D">
        <w:rPr>
          <w:rFonts w:ascii="Times New Roman" w:eastAsia="Times New Roman" w:hAnsi="Times New Roman" w:cs="Times New Roman"/>
          <w:sz w:val="28"/>
          <w:szCs w:val="28"/>
        </w:rPr>
        <w:t>А.А</w:t>
      </w:r>
      <w:proofErr w:type="spellEnd"/>
      <w:r w:rsidRPr="00303E0D">
        <w:rPr>
          <w:rFonts w:ascii="Times New Roman" w:eastAsia="Times New Roman" w:hAnsi="Times New Roman" w:cs="Times New Roman"/>
          <w:sz w:val="28"/>
          <w:szCs w:val="28"/>
        </w:rPr>
        <w:t>. Этика ненасилия // Вопросы философии. 1992. № 3. С. 72–81.</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Гуссерль Э. Картезианские размышления. - СПб</w:t>
      </w:r>
      <w:proofErr w:type="gramStart"/>
      <w:r w:rsidRPr="00303E0D">
        <w:rPr>
          <w:rFonts w:ascii="Times New Roman" w:eastAsia="Times New Roman" w:hAnsi="Times New Roman" w:cs="Times New Roman"/>
          <w:sz w:val="28"/>
          <w:szCs w:val="28"/>
        </w:rPr>
        <w:t xml:space="preserve">.: </w:t>
      </w:r>
      <w:proofErr w:type="gramEnd"/>
      <w:r w:rsidRPr="00303E0D">
        <w:rPr>
          <w:rFonts w:ascii="Times New Roman" w:eastAsia="Times New Roman" w:hAnsi="Times New Roman" w:cs="Times New Roman"/>
          <w:sz w:val="28"/>
          <w:szCs w:val="28"/>
        </w:rPr>
        <w:t>Наука, 2001.</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proofErr w:type="spellStart"/>
      <w:r w:rsidRPr="00303E0D">
        <w:rPr>
          <w:rFonts w:ascii="Times New Roman" w:eastAsia="Times New Roman" w:hAnsi="Times New Roman" w:cs="Times New Roman"/>
          <w:sz w:val="28"/>
          <w:szCs w:val="28"/>
        </w:rPr>
        <w:t>Дарендорф</w:t>
      </w:r>
      <w:proofErr w:type="spellEnd"/>
      <w:r w:rsidRPr="00303E0D">
        <w:rPr>
          <w:rFonts w:ascii="Times New Roman" w:eastAsia="Times New Roman" w:hAnsi="Times New Roman" w:cs="Times New Roman"/>
          <w:sz w:val="28"/>
          <w:szCs w:val="28"/>
        </w:rPr>
        <w:t xml:space="preserve"> Р.</w:t>
      </w:r>
      <w:hyperlink r:id="rId10">
        <w:r w:rsidRPr="00303E0D">
          <w:rPr>
            <w:rFonts w:ascii="Times New Roman" w:eastAsia="Times New Roman" w:hAnsi="Times New Roman" w:cs="Times New Roman"/>
            <w:sz w:val="28"/>
            <w:szCs w:val="28"/>
          </w:rPr>
          <w:t xml:space="preserve"> Элементы теории социального конфликта</w:t>
        </w:r>
      </w:hyperlink>
      <w:r w:rsidRPr="00303E0D">
        <w:rPr>
          <w:rFonts w:ascii="Times New Roman" w:eastAsia="Times New Roman" w:hAnsi="Times New Roman" w:cs="Times New Roman"/>
          <w:sz w:val="28"/>
          <w:szCs w:val="28"/>
        </w:rPr>
        <w:t xml:space="preserve"> //</w:t>
      </w:r>
      <w:hyperlink r:id="rId11">
        <w:r w:rsidRPr="00303E0D">
          <w:rPr>
            <w:rFonts w:ascii="Times New Roman" w:eastAsia="Times New Roman" w:hAnsi="Times New Roman" w:cs="Times New Roman"/>
            <w:sz w:val="28"/>
            <w:szCs w:val="28"/>
          </w:rPr>
          <w:t xml:space="preserve"> Социологические исследования</w:t>
        </w:r>
      </w:hyperlink>
      <w:r w:rsidRPr="00303E0D">
        <w:rPr>
          <w:rFonts w:ascii="Times New Roman" w:eastAsia="Times New Roman" w:hAnsi="Times New Roman" w:cs="Times New Roman"/>
          <w:sz w:val="28"/>
          <w:szCs w:val="28"/>
        </w:rPr>
        <w:t xml:space="preserve">. 1994.  № 5. </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proofErr w:type="spellStart"/>
      <w:r w:rsidRPr="00303E0D">
        <w:rPr>
          <w:rFonts w:ascii="Times New Roman" w:eastAsia="Times New Roman" w:hAnsi="Times New Roman" w:cs="Times New Roman"/>
          <w:sz w:val="28"/>
          <w:szCs w:val="28"/>
        </w:rPr>
        <w:t>Дебор</w:t>
      </w:r>
      <w:proofErr w:type="spellEnd"/>
      <w:r w:rsidRPr="00303E0D">
        <w:rPr>
          <w:rFonts w:ascii="Times New Roman" w:eastAsia="Times New Roman" w:hAnsi="Times New Roman" w:cs="Times New Roman"/>
          <w:sz w:val="28"/>
          <w:szCs w:val="28"/>
        </w:rPr>
        <w:t xml:space="preserve"> Г. Общество спектакля. - М.: Логос, 2000.</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highlight w:val="white"/>
        </w:rPr>
        <w:t>Деррида Ж. Структура, знак и игра в дискурсе наук о человеке.// Современная литературная теория. Антология. - М.: Флинта: Наука, 2004.</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Дюркгейм Э. Самоубийство: Социологический этюд. - М.: Мысль, 1994.</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Жижек С. О насилии. - М.: Европа, 2010.</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proofErr w:type="spellStart"/>
      <w:r w:rsidRPr="00303E0D">
        <w:rPr>
          <w:rFonts w:ascii="Times New Roman" w:eastAsia="Times New Roman" w:hAnsi="Times New Roman" w:cs="Times New Roman"/>
          <w:sz w:val="28"/>
          <w:szCs w:val="28"/>
        </w:rPr>
        <w:t>Жирар</w:t>
      </w:r>
      <w:proofErr w:type="spellEnd"/>
      <w:r w:rsidRPr="00303E0D">
        <w:rPr>
          <w:rFonts w:ascii="Times New Roman" w:eastAsia="Times New Roman" w:hAnsi="Times New Roman" w:cs="Times New Roman"/>
          <w:sz w:val="28"/>
          <w:szCs w:val="28"/>
        </w:rPr>
        <w:t xml:space="preserve"> Р. Насилие и священное. - М.: Новое литературное обозрение, 2010.</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proofErr w:type="spellStart"/>
      <w:r w:rsidRPr="00303E0D">
        <w:rPr>
          <w:rFonts w:ascii="Times New Roman" w:eastAsia="Times New Roman" w:hAnsi="Times New Roman" w:cs="Times New Roman"/>
          <w:sz w:val="28"/>
          <w:szCs w:val="28"/>
        </w:rPr>
        <w:t>Жирар</w:t>
      </w:r>
      <w:proofErr w:type="spellEnd"/>
      <w:r w:rsidRPr="00303E0D">
        <w:rPr>
          <w:rFonts w:ascii="Times New Roman" w:eastAsia="Times New Roman" w:hAnsi="Times New Roman" w:cs="Times New Roman"/>
          <w:sz w:val="28"/>
          <w:szCs w:val="28"/>
        </w:rPr>
        <w:t xml:space="preserve"> Р. Я вижу Сатану, падающего, как молния. - М.: </w:t>
      </w:r>
      <w:proofErr w:type="spellStart"/>
      <w:r w:rsidRPr="00303E0D">
        <w:rPr>
          <w:rFonts w:ascii="Times New Roman" w:eastAsia="Times New Roman" w:hAnsi="Times New Roman" w:cs="Times New Roman"/>
          <w:sz w:val="28"/>
          <w:szCs w:val="28"/>
        </w:rPr>
        <w:t>ББИ</w:t>
      </w:r>
      <w:proofErr w:type="spellEnd"/>
      <w:r w:rsidRPr="00303E0D">
        <w:rPr>
          <w:rFonts w:ascii="Times New Roman" w:eastAsia="Times New Roman" w:hAnsi="Times New Roman" w:cs="Times New Roman"/>
          <w:sz w:val="28"/>
          <w:szCs w:val="28"/>
        </w:rPr>
        <w:t>, 2015.</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proofErr w:type="spellStart"/>
      <w:r w:rsidRPr="00303E0D">
        <w:rPr>
          <w:rFonts w:ascii="Times New Roman" w:eastAsia="Times New Roman" w:hAnsi="Times New Roman" w:cs="Times New Roman"/>
          <w:sz w:val="28"/>
          <w:szCs w:val="28"/>
        </w:rPr>
        <w:lastRenderedPageBreak/>
        <w:t>Зиммель</w:t>
      </w:r>
      <w:proofErr w:type="spellEnd"/>
      <w:r w:rsidRPr="00303E0D">
        <w:rPr>
          <w:rFonts w:ascii="Times New Roman" w:eastAsia="Times New Roman" w:hAnsi="Times New Roman" w:cs="Times New Roman"/>
          <w:sz w:val="28"/>
          <w:szCs w:val="28"/>
        </w:rPr>
        <w:t xml:space="preserve"> Г. Человек как враг // </w:t>
      </w:r>
      <w:proofErr w:type="spellStart"/>
      <w:r w:rsidRPr="00303E0D">
        <w:rPr>
          <w:rFonts w:ascii="Times New Roman" w:eastAsia="Times New Roman" w:hAnsi="Times New Roman" w:cs="Times New Roman"/>
          <w:sz w:val="28"/>
          <w:szCs w:val="28"/>
        </w:rPr>
        <w:t>Зиммель</w:t>
      </w:r>
      <w:proofErr w:type="spellEnd"/>
      <w:r w:rsidRPr="00303E0D">
        <w:rPr>
          <w:rFonts w:ascii="Times New Roman" w:eastAsia="Times New Roman" w:hAnsi="Times New Roman" w:cs="Times New Roman"/>
          <w:sz w:val="28"/>
          <w:szCs w:val="28"/>
        </w:rPr>
        <w:t xml:space="preserve"> Г. Избранное. Том 2. Созерцание жизни. - М.: </w:t>
      </w:r>
      <w:proofErr w:type="spellStart"/>
      <w:r w:rsidRPr="00303E0D">
        <w:rPr>
          <w:rFonts w:ascii="Times New Roman" w:eastAsia="Times New Roman" w:hAnsi="Times New Roman" w:cs="Times New Roman"/>
          <w:sz w:val="28"/>
          <w:szCs w:val="28"/>
        </w:rPr>
        <w:t>Юристь</w:t>
      </w:r>
      <w:proofErr w:type="spellEnd"/>
      <w:r w:rsidRPr="00303E0D">
        <w:rPr>
          <w:rFonts w:ascii="Times New Roman" w:eastAsia="Times New Roman" w:hAnsi="Times New Roman" w:cs="Times New Roman"/>
          <w:sz w:val="28"/>
          <w:szCs w:val="28"/>
        </w:rPr>
        <w:t xml:space="preserve">, 1996. </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Ильин </w:t>
      </w:r>
      <w:proofErr w:type="spellStart"/>
      <w:r w:rsidRPr="00303E0D">
        <w:rPr>
          <w:rFonts w:ascii="Times New Roman" w:eastAsia="Times New Roman" w:hAnsi="Times New Roman" w:cs="Times New Roman"/>
          <w:sz w:val="28"/>
          <w:szCs w:val="28"/>
        </w:rPr>
        <w:t>И.А</w:t>
      </w:r>
      <w:proofErr w:type="spellEnd"/>
      <w:r w:rsidRPr="00303E0D">
        <w:rPr>
          <w:rFonts w:ascii="Times New Roman" w:eastAsia="Times New Roman" w:hAnsi="Times New Roman" w:cs="Times New Roman"/>
          <w:sz w:val="28"/>
          <w:szCs w:val="28"/>
        </w:rPr>
        <w:t xml:space="preserve">. О сопротивлении злу силой // Ильин </w:t>
      </w:r>
      <w:proofErr w:type="spellStart"/>
      <w:r w:rsidRPr="00303E0D">
        <w:rPr>
          <w:rFonts w:ascii="Times New Roman" w:eastAsia="Times New Roman" w:hAnsi="Times New Roman" w:cs="Times New Roman"/>
          <w:sz w:val="28"/>
          <w:szCs w:val="28"/>
        </w:rPr>
        <w:t>И.А</w:t>
      </w:r>
      <w:proofErr w:type="spellEnd"/>
      <w:r w:rsidRPr="00303E0D">
        <w:rPr>
          <w:rFonts w:ascii="Times New Roman" w:eastAsia="Times New Roman" w:hAnsi="Times New Roman" w:cs="Times New Roman"/>
          <w:sz w:val="28"/>
          <w:szCs w:val="28"/>
        </w:rPr>
        <w:t>. Путь к очевидности. - М.: Республика, 1993.</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Капустин Б. Г. К понятию политического насилия. – Полис. Политические исследования. 2003. № 6.</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Кинг </w:t>
      </w:r>
      <w:proofErr w:type="spellStart"/>
      <w:r w:rsidRPr="00303E0D">
        <w:rPr>
          <w:rFonts w:ascii="Times New Roman" w:eastAsia="Times New Roman" w:hAnsi="Times New Roman" w:cs="Times New Roman"/>
          <w:sz w:val="28"/>
          <w:szCs w:val="28"/>
        </w:rPr>
        <w:t>М.Л</w:t>
      </w:r>
      <w:proofErr w:type="spellEnd"/>
      <w:r w:rsidRPr="00303E0D">
        <w:rPr>
          <w:rFonts w:ascii="Times New Roman" w:eastAsia="Times New Roman" w:hAnsi="Times New Roman" w:cs="Times New Roman"/>
          <w:sz w:val="28"/>
          <w:szCs w:val="28"/>
        </w:rPr>
        <w:t>. Паломничество к ненасилию // Этическая мысль. 1991. - М.: Республика, 1992.</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proofErr w:type="spellStart"/>
      <w:r w:rsidRPr="00303E0D">
        <w:rPr>
          <w:rFonts w:ascii="Times New Roman" w:eastAsia="Times New Roman" w:hAnsi="Times New Roman" w:cs="Times New Roman"/>
          <w:sz w:val="28"/>
          <w:szCs w:val="28"/>
        </w:rPr>
        <w:t>Козер</w:t>
      </w:r>
      <w:proofErr w:type="spellEnd"/>
      <w:r w:rsidRPr="00303E0D">
        <w:rPr>
          <w:rFonts w:ascii="Times New Roman" w:eastAsia="Times New Roman" w:hAnsi="Times New Roman" w:cs="Times New Roman"/>
          <w:sz w:val="28"/>
          <w:szCs w:val="28"/>
        </w:rPr>
        <w:t xml:space="preserve"> Л. Функции социального конфликта. </w:t>
      </w:r>
      <w:proofErr w:type="gramStart"/>
      <w:r w:rsidRPr="00303E0D">
        <w:rPr>
          <w:rFonts w:ascii="Times New Roman" w:eastAsia="Times New Roman" w:hAnsi="Times New Roman" w:cs="Times New Roman"/>
          <w:sz w:val="28"/>
          <w:szCs w:val="28"/>
        </w:rPr>
        <w:t>-М</w:t>
      </w:r>
      <w:proofErr w:type="gramEnd"/>
      <w:r w:rsidRPr="00303E0D">
        <w:rPr>
          <w:rFonts w:ascii="Times New Roman" w:eastAsia="Times New Roman" w:hAnsi="Times New Roman" w:cs="Times New Roman"/>
          <w:sz w:val="28"/>
          <w:szCs w:val="28"/>
        </w:rPr>
        <w:t>.: Идея-Пресс, 2000.</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Красиков </w:t>
      </w:r>
      <w:proofErr w:type="spellStart"/>
      <w:r w:rsidRPr="00303E0D">
        <w:rPr>
          <w:rFonts w:ascii="Times New Roman" w:eastAsia="Times New Roman" w:hAnsi="Times New Roman" w:cs="Times New Roman"/>
          <w:sz w:val="28"/>
          <w:szCs w:val="28"/>
        </w:rPr>
        <w:t>В.И</w:t>
      </w:r>
      <w:proofErr w:type="spellEnd"/>
      <w:r w:rsidRPr="00303E0D">
        <w:rPr>
          <w:rFonts w:ascii="Times New Roman" w:eastAsia="Times New Roman" w:hAnsi="Times New Roman" w:cs="Times New Roman"/>
          <w:sz w:val="28"/>
          <w:szCs w:val="28"/>
        </w:rPr>
        <w:t xml:space="preserve">. Насилие в эволюции, истории и современном обществе. Очерки. - </w:t>
      </w:r>
      <w:proofErr w:type="spellStart"/>
      <w:r w:rsidRPr="00303E0D">
        <w:rPr>
          <w:rFonts w:ascii="Times New Roman" w:eastAsia="Times New Roman" w:hAnsi="Times New Roman" w:cs="Times New Roman"/>
          <w:sz w:val="28"/>
          <w:szCs w:val="28"/>
        </w:rPr>
        <w:t>М.:Водолей</w:t>
      </w:r>
      <w:proofErr w:type="spellEnd"/>
      <w:r w:rsidRPr="00303E0D">
        <w:rPr>
          <w:rFonts w:ascii="Times New Roman" w:eastAsia="Times New Roman" w:hAnsi="Times New Roman" w:cs="Times New Roman"/>
          <w:sz w:val="28"/>
          <w:szCs w:val="28"/>
        </w:rPr>
        <w:t xml:space="preserve">, 2010. </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proofErr w:type="spellStart"/>
      <w:r w:rsidRPr="00303E0D">
        <w:rPr>
          <w:rFonts w:ascii="Times New Roman" w:eastAsia="Times New Roman" w:hAnsi="Times New Roman" w:cs="Times New Roman"/>
          <w:sz w:val="28"/>
          <w:szCs w:val="28"/>
          <w:highlight w:val="white"/>
        </w:rPr>
        <w:t>Крейг</w:t>
      </w:r>
      <w:proofErr w:type="spellEnd"/>
      <w:r w:rsidRPr="00303E0D">
        <w:rPr>
          <w:rFonts w:ascii="Times New Roman" w:eastAsia="Times New Roman" w:hAnsi="Times New Roman" w:cs="Times New Roman"/>
          <w:sz w:val="28"/>
          <w:szCs w:val="28"/>
          <w:highlight w:val="white"/>
        </w:rPr>
        <w:t xml:space="preserve"> Р. Теория коммуникации как область знания // Компаративистика </w:t>
      </w:r>
      <w:proofErr w:type="spellStart"/>
      <w:r w:rsidRPr="00303E0D">
        <w:rPr>
          <w:rFonts w:ascii="Times New Roman" w:eastAsia="Times New Roman" w:hAnsi="Times New Roman" w:cs="Times New Roman"/>
          <w:sz w:val="28"/>
          <w:szCs w:val="28"/>
          <w:highlight w:val="white"/>
        </w:rPr>
        <w:t>III</w:t>
      </w:r>
      <w:proofErr w:type="spellEnd"/>
      <w:r w:rsidRPr="00303E0D">
        <w:rPr>
          <w:rFonts w:ascii="Times New Roman" w:eastAsia="Times New Roman" w:hAnsi="Times New Roman" w:cs="Times New Roman"/>
          <w:sz w:val="28"/>
          <w:szCs w:val="28"/>
          <w:highlight w:val="white"/>
        </w:rPr>
        <w:t xml:space="preserve">. Альманах сравнительных </w:t>
      </w:r>
      <w:proofErr w:type="spellStart"/>
      <w:r w:rsidRPr="00303E0D">
        <w:rPr>
          <w:rFonts w:ascii="Times New Roman" w:eastAsia="Times New Roman" w:hAnsi="Times New Roman" w:cs="Times New Roman"/>
          <w:sz w:val="28"/>
          <w:szCs w:val="28"/>
          <w:highlight w:val="white"/>
        </w:rPr>
        <w:t>социогуманитарных</w:t>
      </w:r>
      <w:proofErr w:type="spellEnd"/>
      <w:r w:rsidRPr="00303E0D">
        <w:rPr>
          <w:rFonts w:ascii="Times New Roman" w:eastAsia="Times New Roman" w:hAnsi="Times New Roman" w:cs="Times New Roman"/>
          <w:sz w:val="28"/>
          <w:szCs w:val="28"/>
          <w:highlight w:val="white"/>
        </w:rPr>
        <w:t xml:space="preserve"> исследований. СПб</w:t>
      </w:r>
      <w:proofErr w:type="gramStart"/>
      <w:r w:rsidRPr="00303E0D">
        <w:rPr>
          <w:rFonts w:ascii="Times New Roman" w:eastAsia="Times New Roman" w:hAnsi="Times New Roman" w:cs="Times New Roman"/>
          <w:sz w:val="28"/>
          <w:szCs w:val="28"/>
          <w:highlight w:val="white"/>
        </w:rPr>
        <w:t xml:space="preserve">., </w:t>
      </w:r>
      <w:proofErr w:type="gramEnd"/>
      <w:r w:rsidRPr="00303E0D">
        <w:rPr>
          <w:rFonts w:ascii="Times New Roman" w:eastAsia="Times New Roman" w:hAnsi="Times New Roman" w:cs="Times New Roman"/>
          <w:sz w:val="28"/>
          <w:szCs w:val="28"/>
          <w:highlight w:val="white"/>
        </w:rPr>
        <w:t>2003.</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proofErr w:type="spellStart"/>
      <w:r w:rsidRPr="00303E0D">
        <w:rPr>
          <w:rFonts w:ascii="Times New Roman" w:eastAsia="Times New Roman" w:hAnsi="Times New Roman" w:cs="Times New Roman"/>
          <w:sz w:val="28"/>
          <w:szCs w:val="28"/>
          <w:highlight w:val="white"/>
        </w:rPr>
        <w:t>Лакан</w:t>
      </w:r>
      <w:proofErr w:type="spellEnd"/>
      <w:r w:rsidRPr="00303E0D">
        <w:rPr>
          <w:rFonts w:ascii="Times New Roman" w:eastAsia="Times New Roman" w:hAnsi="Times New Roman" w:cs="Times New Roman"/>
          <w:sz w:val="28"/>
          <w:szCs w:val="28"/>
          <w:highlight w:val="white"/>
        </w:rPr>
        <w:t xml:space="preserve"> Ж. Инстанция буквы в </w:t>
      </w:r>
      <w:proofErr w:type="gramStart"/>
      <w:r w:rsidRPr="00303E0D">
        <w:rPr>
          <w:rFonts w:ascii="Times New Roman" w:eastAsia="Times New Roman" w:hAnsi="Times New Roman" w:cs="Times New Roman"/>
          <w:sz w:val="28"/>
          <w:szCs w:val="28"/>
          <w:highlight w:val="white"/>
        </w:rPr>
        <w:t>бессознательном</w:t>
      </w:r>
      <w:proofErr w:type="gramEnd"/>
      <w:r w:rsidRPr="00303E0D">
        <w:rPr>
          <w:rFonts w:ascii="Times New Roman" w:eastAsia="Times New Roman" w:hAnsi="Times New Roman" w:cs="Times New Roman"/>
          <w:sz w:val="28"/>
          <w:szCs w:val="28"/>
          <w:highlight w:val="white"/>
        </w:rPr>
        <w:t xml:space="preserve"> или судьба разума после Фрейда. Московский психотерапевтический журнал. 1996. №1.</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proofErr w:type="spellStart"/>
      <w:r w:rsidRPr="00303E0D">
        <w:rPr>
          <w:rFonts w:ascii="Times New Roman" w:eastAsia="Times New Roman" w:hAnsi="Times New Roman" w:cs="Times New Roman"/>
          <w:sz w:val="28"/>
          <w:szCs w:val="28"/>
        </w:rPr>
        <w:t>Лакан</w:t>
      </w:r>
      <w:proofErr w:type="spellEnd"/>
      <w:r w:rsidRPr="00303E0D">
        <w:rPr>
          <w:rFonts w:ascii="Times New Roman" w:eastAsia="Times New Roman" w:hAnsi="Times New Roman" w:cs="Times New Roman"/>
          <w:sz w:val="28"/>
          <w:szCs w:val="28"/>
        </w:rPr>
        <w:t xml:space="preserve"> Ж</w:t>
      </w:r>
      <w:proofErr w:type="gramStart"/>
      <w:r w:rsidRPr="00303E0D">
        <w:rPr>
          <w:rFonts w:ascii="Times New Roman" w:eastAsia="Times New Roman" w:hAnsi="Times New Roman" w:cs="Times New Roman"/>
          <w:sz w:val="28"/>
          <w:szCs w:val="28"/>
        </w:rPr>
        <w:t xml:space="preserve"> .</w:t>
      </w:r>
      <w:proofErr w:type="gramEnd"/>
      <w:r w:rsidRPr="00303E0D">
        <w:rPr>
          <w:rFonts w:ascii="Times New Roman" w:eastAsia="Times New Roman" w:hAnsi="Times New Roman" w:cs="Times New Roman"/>
          <w:sz w:val="28"/>
          <w:szCs w:val="28"/>
        </w:rPr>
        <w:t>Функция и поле речи и языка в психоанализе. - М.: Издательство «</w:t>
      </w:r>
      <w:proofErr w:type="spellStart"/>
      <w:r w:rsidRPr="00303E0D">
        <w:rPr>
          <w:rFonts w:ascii="Times New Roman" w:eastAsia="Times New Roman" w:hAnsi="Times New Roman" w:cs="Times New Roman"/>
          <w:sz w:val="28"/>
          <w:szCs w:val="28"/>
        </w:rPr>
        <w:t>Гнозис</w:t>
      </w:r>
      <w:proofErr w:type="spellEnd"/>
      <w:r w:rsidRPr="00303E0D">
        <w:rPr>
          <w:rFonts w:ascii="Times New Roman" w:eastAsia="Times New Roman" w:hAnsi="Times New Roman" w:cs="Times New Roman"/>
          <w:sz w:val="28"/>
          <w:szCs w:val="28"/>
        </w:rPr>
        <w:t xml:space="preserve">», 1995. </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proofErr w:type="spellStart"/>
      <w:r w:rsidRPr="00303E0D">
        <w:rPr>
          <w:rFonts w:ascii="Times New Roman" w:eastAsia="Times New Roman" w:hAnsi="Times New Roman" w:cs="Times New Roman"/>
          <w:sz w:val="28"/>
          <w:szCs w:val="28"/>
        </w:rPr>
        <w:t>Лакан</w:t>
      </w:r>
      <w:proofErr w:type="spellEnd"/>
      <w:r w:rsidRPr="00303E0D">
        <w:rPr>
          <w:rFonts w:ascii="Times New Roman" w:eastAsia="Times New Roman" w:hAnsi="Times New Roman" w:cs="Times New Roman"/>
          <w:sz w:val="28"/>
          <w:szCs w:val="28"/>
        </w:rPr>
        <w:t xml:space="preserve"> Ж. Четыре </w:t>
      </w:r>
      <w:proofErr w:type="gramStart"/>
      <w:r w:rsidRPr="00303E0D">
        <w:rPr>
          <w:rFonts w:ascii="Times New Roman" w:eastAsia="Times New Roman" w:hAnsi="Times New Roman" w:cs="Times New Roman"/>
          <w:sz w:val="28"/>
          <w:szCs w:val="28"/>
        </w:rPr>
        <w:t>основные</w:t>
      </w:r>
      <w:proofErr w:type="gramEnd"/>
      <w:r w:rsidRPr="00303E0D">
        <w:rPr>
          <w:rFonts w:ascii="Times New Roman" w:eastAsia="Times New Roman" w:hAnsi="Times New Roman" w:cs="Times New Roman"/>
          <w:sz w:val="28"/>
          <w:szCs w:val="28"/>
        </w:rPr>
        <w:t xml:space="preserve"> понятия психоанализа. (Семинары: книга </w:t>
      </w:r>
      <w:proofErr w:type="spellStart"/>
      <w:r w:rsidR="00817802" w:rsidRPr="00303E0D">
        <w:rPr>
          <w:rFonts w:ascii="Times New Roman" w:eastAsia="Times New Roman" w:hAnsi="Times New Roman" w:cs="Times New Roman"/>
          <w:sz w:val="28"/>
          <w:szCs w:val="28"/>
        </w:rPr>
        <w:t>Х</w:t>
      </w:r>
      <w:proofErr w:type="gramStart"/>
      <w:r w:rsidR="00817802" w:rsidRPr="00303E0D">
        <w:rPr>
          <w:rFonts w:ascii="Times New Roman" w:eastAsia="Times New Roman" w:hAnsi="Times New Roman" w:cs="Times New Roman"/>
          <w:sz w:val="28"/>
          <w:szCs w:val="28"/>
        </w:rPr>
        <w:t>I</w:t>
      </w:r>
      <w:proofErr w:type="spellEnd"/>
      <w:proofErr w:type="gramEnd"/>
      <w:r w:rsidR="00817802" w:rsidRPr="00303E0D">
        <w:rPr>
          <w:rFonts w:ascii="Times New Roman" w:eastAsia="Times New Roman" w:hAnsi="Times New Roman" w:cs="Times New Roman"/>
          <w:sz w:val="28"/>
          <w:szCs w:val="28"/>
        </w:rPr>
        <w:t xml:space="preserve"> (1964)) - М.: Издательство «</w:t>
      </w:r>
      <w:proofErr w:type="spellStart"/>
      <w:r w:rsidR="00817802" w:rsidRPr="00303E0D">
        <w:rPr>
          <w:rFonts w:ascii="Times New Roman" w:eastAsia="Times New Roman" w:hAnsi="Times New Roman" w:cs="Times New Roman"/>
          <w:sz w:val="28"/>
          <w:szCs w:val="28"/>
        </w:rPr>
        <w:t>Гнозис</w:t>
      </w:r>
      <w:proofErr w:type="spellEnd"/>
      <w:r w:rsidR="00817802" w:rsidRPr="00303E0D">
        <w:rPr>
          <w:rFonts w:ascii="Times New Roman" w:eastAsia="Times New Roman" w:hAnsi="Times New Roman" w:cs="Times New Roman"/>
          <w:sz w:val="28"/>
          <w:szCs w:val="28"/>
        </w:rPr>
        <w:t>», Издательство «Логос»</w:t>
      </w:r>
      <w:r w:rsidRPr="00303E0D">
        <w:rPr>
          <w:rFonts w:ascii="Times New Roman" w:eastAsia="Times New Roman" w:hAnsi="Times New Roman" w:cs="Times New Roman"/>
          <w:sz w:val="28"/>
          <w:szCs w:val="28"/>
        </w:rPr>
        <w:t xml:space="preserve">, 2004. </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proofErr w:type="spellStart"/>
      <w:r w:rsidRPr="00303E0D">
        <w:rPr>
          <w:rFonts w:ascii="Times New Roman" w:eastAsia="Times New Roman" w:hAnsi="Times New Roman" w:cs="Times New Roman"/>
          <w:sz w:val="28"/>
          <w:szCs w:val="28"/>
        </w:rPr>
        <w:t>Лассвелл</w:t>
      </w:r>
      <w:proofErr w:type="spellEnd"/>
      <w:r w:rsidRPr="00303E0D">
        <w:rPr>
          <w:rFonts w:ascii="Times New Roman" w:eastAsia="Times New Roman" w:hAnsi="Times New Roman" w:cs="Times New Roman"/>
          <w:sz w:val="28"/>
          <w:szCs w:val="28"/>
        </w:rPr>
        <w:t xml:space="preserve"> Г. Структура и функции коммуникации в обществе. // Назаров </w:t>
      </w:r>
      <w:proofErr w:type="spellStart"/>
      <w:r w:rsidRPr="00303E0D">
        <w:rPr>
          <w:rFonts w:ascii="Times New Roman" w:eastAsia="Times New Roman" w:hAnsi="Times New Roman" w:cs="Times New Roman"/>
          <w:sz w:val="28"/>
          <w:szCs w:val="28"/>
        </w:rPr>
        <w:t>М.М</w:t>
      </w:r>
      <w:proofErr w:type="spellEnd"/>
      <w:r w:rsidRPr="00303E0D">
        <w:rPr>
          <w:rFonts w:ascii="Times New Roman" w:eastAsia="Times New Roman" w:hAnsi="Times New Roman" w:cs="Times New Roman"/>
          <w:sz w:val="28"/>
          <w:szCs w:val="28"/>
        </w:rPr>
        <w:t xml:space="preserve">. Массовая коммуникация и общество. Введение в теорию и исследования. - М.: </w:t>
      </w:r>
      <w:proofErr w:type="spellStart"/>
      <w:r w:rsidRPr="00303E0D">
        <w:rPr>
          <w:rFonts w:ascii="Times New Roman" w:eastAsia="Times New Roman" w:hAnsi="Times New Roman" w:cs="Times New Roman"/>
          <w:sz w:val="28"/>
          <w:szCs w:val="28"/>
        </w:rPr>
        <w:t>Аванти</w:t>
      </w:r>
      <w:proofErr w:type="spellEnd"/>
      <w:r w:rsidRPr="00303E0D">
        <w:rPr>
          <w:rFonts w:ascii="Times New Roman" w:eastAsia="Times New Roman" w:hAnsi="Times New Roman" w:cs="Times New Roman"/>
          <w:sz w:val="28"/>
          <w:szCs w:val="28"/>
        </w:rPr>
        <w:t xml:space="preserve"> плюс, 2003.</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highlight w:val="white"/>
        </w:rPr>
        <w:t>Леви-</w:t>
      </w:r>
      <w:proofErr w:type="spellStart"/>
      <w:r w:rsidRPr="00303E0D">
        <w:rPr>
          <w:rFonts w:ascii="Times New Roman" w:eastAsia="Times New Roman" w:hAnsi="Times New Roman" w:cs="Times New Roman"/>
          <w:sz w:val="28"/>
          <w:szCs w:val="28"/>
          <w:highlight w:val="white"/>
        </w:rPr>
        <w:t>Строс</w:t>
      </w:r>
      <w:proofErr w:type="spellEnd"/>
      <w:r w:rsidRPr="00303E0D">
        <w:rPr>
          <w:rFonts w:ascii="Times New Roman" w:eastAsia="Times New Roman" w:hAnsi="Times New Roman" w:cs="Times New Roman"/>
          <w:sz w:val="28"/>
          <w:szCs w:val="28"/>
          <w:highlight w:val="white"/>
        </w:rPr>
        <w:t xml:space="preserve"> К. Структура и форма. Размышления над одной работой Владимира </w:t>
      </w:r>
      <w:proofErr w:type="spellStart"/>
      <w:r w:rsidRPr="00303E0D">
        <w:rPr>
          <w:rFonts w:ascii="Times New Roman" w:eastAsia="Times New Roman" w:hAnsi="Times New Roman" w:cs="Times New Roman"/>
          <w:sz w:val="28"/>
          <w:szCs w:val="28"/>
          <w:highlight w:val="white"/>
        </w:rPr>
        <w:t>Проппа</w:t>
      </w:r>
      <w:proofErr w:type="spellEnd"/>
      <w:r w:rsidRPr="00303E0D">
        <w:rPr>
          <w:rFonts w:ascii="Times New Roman" w:eastAsia="Times New Roman" w:hAnsi="Times New Roman" w:cs="Times New Roman"/>
          <w:sz w:val="28"/>
          <w:szCs w:val="28"/>
          <w:highlight w:val="white"/>
        </w:rPr>
        <w:t xml:space="preserve"> // Зарубежные исследования по </w:t>
      </w:r>
      <w:r w:rsidRPr="00303E0D">
        <w:rPr>
          <w:rFonts w:ascii="Times New Roman" w:eastAsia="Times New Roman" w:hAnsi="Times New Roman" w:cs="Times New Roman"/>
          <w:sz w:val="28"/>
          <w:szCs w:val="28"/>
          <w:highlight w:val="white"/>
        </w:rPr>
        <w:lastRenderedPageBreak/>
        <w:t xml:space="preserve">семиотике фольклора. — М.: Главная редакция восточной литературы издательства </w:t>
      </w:r>
      <w:r w:rsidR="00817802" w:rsidRPr="00303E0D">
        <w:rPr>
          <w:rFonts w:ascii="Times New Roman" w:eastAsia="Times New Roman" w:hAnsi="Times New Roman" w:cs="Times New Roman"/>
          <w:sz w:val="28"/>
          <w:szCs w:val="28"/>
          <w:highlight w:val="white"/>
        </w:rPr>
        <w:t>«</w:t>
      </w:r>
      <w:r w:rsidRPr="00303E0D">
        <w:rPr>
          <w:rFonts w:ascii="Times New Roman" w:eastAsia="Times New Roman" w:hAnsi="Times New Roman" w:cs="Times New Roman"/>
          <w:sz w:val="28"/>
          <w:szCs w:val="28"/>
          <w:highlight w:val="white"/>
        </w:rPr>
        <w:t>Наука</w:t>
      </w:r>
      <w:r w:rsidR="00817802" w:rsidRPr="00303E0D">
        <w:rPr>
          <w:rFonts w:ascii="Times New Roman" w:eastAsia="Times New Roman" w:hAnsi="Times New Roman" w:cs="Times New Roman"/>
          <w:sz w:val="28"/>
          <w:szCs w:val="28"/>
          <w:highlight w:val="white"/>
        </w:rPr>
        <w:t>»</w:t>
      </w:r>
      <w:r w:rsidRPr="00303E0D">
        <w:rPr>
          <w:rFonts w:ascii="Times New Roman" w:eastAsia="Times New Roman" w:hAnsi="Times New Roman" w:cs="Times New Roman"/>
          <w:sz w:val="28"/>
          <w:szCs w:val="28"/>
          <w:highlight w:val="white"/>
        </w:rPr>
        <w:t>, 1985.</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highlight w:val="white"/>
        </w:rPr>
        <w:t>Леви-</w:t>
      </w:r>
      <w:proofErr w:type="spellStart"/>
      <w:r w:rsidRPr="00303E0D">
        <w:rPr>
          <w:rFonts w:ascii="Times New Roman" w:eastAsia="Times New Roman" w:hAnsi="Times New Roman" w:cs="Times New Roman"/>
          <w:sz w:val="28"/>
          <w:szCs w:val="28"/>
          <w:highlight w:val="white"/>
        </w:rPr>
        <w:t>Строс</w:t>
      </w:r>
      <w:proofErr w:type="spellEnd"/>
      <w:r w:rsidRPr="00303E0D">
        <w:rPr>
          <w:rFonts w:ascii="Times New Roman" w:eastAsia="Times New Roman" w:hAnsi="Times New Roman" w:cs="Times New Roman"/>
          <w:sz w:val="28"/>
          <w:szCs w:val="28"/>
          <w:highlight w:val="white"/>
        </w:rPr>
        <w:t xml:space="preserve"> К.</w:t>
      </w:r>
      <w:r w:rsidRPr="00303E0D">
        <w:rPr>
          <w:rFonts w:ascii="Times New Roman" w:eastAsia="Times New Roman" w:hAnsi="Times New Roman" w:cs="Times New Roman"/>
          <w:b/>
          <w:sz w:val="28"/>
          <w:szCs w:val="28"/>
          <w:highlight w:val="white"/>
        </w:rPr>
        <w:t xml:space="preserve"> </w:t>
      </w:r>
      <w:r w:rsidRPr="00303E0D">
        <w:rPr>
          <w:rFonts w:ascii="Times New Roman" w:eastAsia="Times New Roman" w:hAnsi="Times New Roman" w:cs="Times New Roman"/>
          <w:sz w:val="28"/>
          <w:szCs w:val="28"/>
          <w:highlight w:val="white"/>
        </w:rPr>
        <w:t xml:space="preserve">Структурная антропология. — М.: Изд-во </w:t>
      </w:r>
      <w:proofErr w:type="spellStart"/>
      <w:r w:rsidRPr="00303E0D">
        <w:rPr>
          <w:rFonts w:ascii="Times New Roman" w:eastAsia="Times New Roman" w:hAnsi="Times New Roman" w:cs="Times New Roman"/>
          <w:sz w:val="28"/>
          <w:szCs w:val="28"/>
          <w:highlight w:val="white"/>
        </w:rPr>
        <w:t>ЭКСМО</w:t>
      </w:r>
      <w:proofErr w:type="spellEnd"/>
      <w:r w:rsidRPr="00303E0D">
        <w:rPr>
          <w:rFonts w:ascii="Times New Roman" w:eastAsia="Times New Roman" w:hAnsi="Times New Roman" w:cs="Times New Roman"/>
          <w:sz w:val="28"/>
          <w:szCs w:val="28"/>
          <w:highlight w:val="white"/>
        </w:rPr>
        <w:t>-Пресс, 2001.</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highlight w:val="white"/>
        </w:rPr>
      </w:pPr>
      <w:r w:rsidRPr="00303E0D">
        <w:rPr>
          <w:rFonts w:ascii="Times New Roman" w:eastAsia="Times New Roman" w:hAnsi="Times New Roman" w:cs="Times New Roman"/>
          <w:sz w:val="28"/>
          <w:szCs w:val="28"/>
          <w:highlight w:val="white"/>
        </w:rPr>
        <w:t xml:space="preserve">Локк Дж. Два трактата о правлении. // Локк Дж. Сочинения: В 3 т. – </w:t>
      </w:r>
      <w:proofErr w:type="spellStart"/>
      <w:r w:rsidRPr="00303E0D">
        <w:rPr>
          <w:rFonts w:ascii="Times New Roman" w:eastAsia="Times New Roman" w:hAnsi="Times New Roman" w:cs="Times New Roman"/>
          <w:sz w:val="28"/>
          <w:szCs w:val="28"/>
          <w:highlight w:val="white"/>
        </w:rPr>
        <w:t>Т.3</w:t>
      </w:r>
      <w:proofErr w:type="spellEnd"/>
      <w:r w:rsidRPr="00303E0D">
        <w:rPr>
          <w:rFonts w:ascii="Times New Roman" w:eastAsia="Times New Roman" w:hAnsi="Times New Roman" w:cs="Times New Roman"/>
          <w:sz w:val="28"/>
          <w:szCs w:val="28"/>
          <w:highlight w:val="white"/>
        </w:rPr>
        <w:t>. – М.: Мысль, 1988. С. 135–405.</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Лоренц К. Агрессия. - М.: Прогресс, 1994.</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Макиавелли Н. Государь. [Электронный ресурс] </w:t>
      </w:r>
      <w:proofErr w:type="spellStart"/>
      <w:r w:rsidRPr="00303E0D">
        <w:rPr>
          <w:rFonts w:ascii="Times New Roman" w:eastAsia="Times New Roman" w:hAnsi="Times New Roman" w:cs="Times New Roman"/>
          <w:sz w:val="28"/>
          <w:szCs w:val="28"/>
        </w:rPr>
        <w:t>URL</w:t>
      </w:r>
      <w:proofErr w:type="spellEnd"/>
      <w:r w:rsidRPr="00303E0D">
        <w:rPr>
          <w:rFonts w:ascii="Times New Roman" w:eastAsia="Times New Roman" w:hAnsi="Times New Roman" w:cs="Times New Roman"/>
          <w:sz w:val="28"/>
          <w:szCs w:val="28"/>
        </w:rPr>
        <w:t>:</w:t>
      </w:r>
      <w:hyperlink r:id="rId12">
        <w:r w:rsidRPr="00303E0D">
          <w:rPr>
            <w:rFonts w:ascii="Times New Roman" w:eastAsia="Times New Roman" w:hAnsi="Times New Roman" w:cs="Times New Roman"/>
            <w:sz w:val="28"/>
            <w:szCs w:val="28"/>
          </w:rPr>
          <w:t xml:space="preserve"> </w:t>
        </w:r>
      </w:hyperlink>
      <w:hyperlink r:id="rId13">
        <w:proofErr w:type="spellStart"/>
        <w:r w:rsidRPr="00303E0D">
          <w:rPr>
            <w:rFonts w:ascii="Times New Roman" w:eastAsia="Times New Roman" w:hAnsi="Times New Roman" w:cs="Times New Roman"/>
            <w:sz w:val="28"/>
            <w:szCs w:val="28"/>
            <w:u w:val="single"/>
          </w:rPr>
          <w:t>http</w:t>
        </w:r>
        <w:proofErr w:type="spellEnd"/>
        <w:r w:rsidRPr="00303E0D">
          <w:rPr>
            <w:rFonts w:ascii="Times New Roman" w:eastAsia="Times New Roman" w:hAnsi="Times New Roman" w:cs="Times New Roman"/>
            <w:sz w:val="28"/>
            <w:szCs w:val="28"/>
            <w:u w:val="single"/>
          </w:rPr>
          <w:t>://</w:t>
        </w:r>
        <w:proofErr w:type="spellStart"/>
        <w:r w:rsidRPr="00303E0D">
          <w:rPr>
            <w:rFonts w:ascii="Times New Roman" w:eastAsia="Times New Roman" w:hAnsi="Times New Roman" w:cs="Times New Roman"/>
            <w:sz w:val="28"/>
            <w:szCs w:val="28"/>
            <w:u w:val="single"/>
          </w:rPr>
          <w:t>lib.ru</w:t>
        </w:r>
        <w:proofErr w:type="spellEnd"/>
        <w:r w:rsidRPr="00303E0D">
          <w:rPr>
            <w:rFonts w:ascii="Times New Roman" w:eastAsia="Times New Roman" w:hAnsi="Times New Roman" w:cs="Times New Roman"/>
            <w:sz w:val="28"/>
            <w:szCs w:val="28"/>
            <w:u w:val="single"/>
          </w:rPr>
          <w:t>/</w:t>
        </w:r>
        <w:proofErr w:type="spellStart"/>
        <w:r w:rsidRPr="00303E0D">
          <w:rPr>
            <w:rFonts w:ascii="Times New Roman" w:eastAsia="Times New Roman" w:hAnsi="Times New Roman" w:cs="Times New Roman"/>
            <w:sz w:val="28"/>
            <w:szCs w:val="28"/>
            <w:u w:val="single"/>
          </w:rPr>
          <w:t>POLITOLOG</w:t>
        </w:r>
        <w:proofErr w:type="spellEnd"/>
        <w:r w:rsidRPr="00303E0D">
          <w:rPr>
            <w:rFonts w:ascii="Times New Roman" w:eastAsia="Times New Roman" w:hAnsi="Times New Roman" w:cs="Times New Roman"/>
            <w:sz w:val="28"/>
            <w:szCs w:val="28"/>
            <w:u w:val="single"/>
          </w:rPr>
          <w:t>/</w:t>
        </w:r>
        <w:proofErr w:type="spellStart"/>
        <w:r w:rsidRPr="00303E0D">
          <w:rPr>
            <w:rFonts w:ascii="Times New Roman" w:eastAsia="Times New Roman" w:hAnsi="Times New Roman" w:cs="Times New Roman"/>
            <w:sz w:val="28"/>
            <w:szCs w:val="28"/>
            <w:u w:val="single"/>
          </w:rPr>
          <w:t>MAKIAWELLI</w:t>
        </w:r>
        <w:proofErr w:type="spellEnd"/>
        <w:r w:rsidRPr="00303E0D">
          <w:rPr>
            <w:rFonts w:ascii="Times New Roman" w:eastAsia="Times New Roman" w:hAnsi="Times New Roman" w:cs="Times New Roman"/>
            <w:sz w:val="28"/>
            <w:szCs w:val="28"/>
            <w:u w:val="single"/>
          </w:rPr>
          <w:t>/</w:t>
        </w:r>
        <w:proofErr w:type="spellStart"/>
        <w:r w:rsidRPr="00303E0D">
          <w:rPr>
            <w:rFonts w:ascii="Times New Roman" w:eastAsia="Times New Roman" w:hAnsi="Times New Roman" w:cs="Times New Roman"/>
            <w:sz w:val="28"/>
            <w:szCs w:val="28"/>
            <w:u w:val="single"/>
          </w:rPr>
          <w:t>gosudar.txt</w:t>
        </w:r>
        <w:proofErr w:type="spellEnd"/>
      </w:hyperlink>
      <w:r w:rsidRPr="00303E0D">
        <w:rPr>
          <w:rFonts w:ascii="Times New Roman" w:eastAsia="Times New Roman" w:hAnsi="Times New Roman" w:cs="Times New Roman"/>
          <w:sz w:val="28"/>
          <w:szCs w:val="28"/>
        </w:rPr>
        <w:t xml:space="preserve"> (Дата обращения: 22.02.2017)</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Макиавелли Н. Рассуждения о первой декаде Тита Ливия. [Электронный ресурс]  </w:t>
      </w:r>
      <w:proofErr w:type="spellStart"/>
      <w:r w:rsidRPr="00303E0D">
        <w:rPr>
          <w:rFonts w:ascii="Times New Roman" w:eastAsia="Times New Roman" w:hAnsi="Times New Roman" w:cs="Times New Roman"/>
          <w:sz w:val="28"/>
          <w:szCs w:val="28"/>
        </w:rPr>
        <w:t>URL</w:t>
      </w:r>
      <w:proofErr w:type="spellEnd"/>
      <w:r w:rsidRPr="00303E0D">
        <w:rPr>
          <w:rFonts w:ascii="Times New Roman" w:eastAsia="Times New Roman" w:hAnsi="Times New Roman" w:cs="Times New Roman"/>
          <w:sz w:val="28"/>
          <w:szCs w:val="28"/>
        </w:rPr>
        <w:t>:</w:t>
      </w:r>
      <w:hyperlink r:id="rId14">
        <w:r w:rsidRPr="00303E0D">
          <w:rPr>
            <w:rFonts w:ascii="Times New Roman" w:eastAsia="Times New Roman" w:hAnsi="Times New Roman" w:cs="Times New Roman"/>
            <w:sz w:val="28"/>
            <w:szCs w:val="28"/>
          </w:rPr>
          <w:t xml:space="preserve"> </w:t>
        </w:r>
      </w:hyperlink>
      <w:hyperlink r:id="rId15">
        <w:r w:rsidRPr="00303E0D">
          <w:rPr>
            <w:rFonts w:ascii="Times New Roman" w:eastAsia="Times New Roman" w:hAnsi="Times New Roman" w:cs="Times New Roman"/>
            <w:sz w:val="28"/>
            <w:szCs w:val="28"/>
            <w:u w:val="single"/>
          </w:rPr>
          <w:t>http://www.lib.ru/POLITOLOG/MAKIAWELLI/livij.txt_with-big-pictures.html</w:t>
        </w:r>
      </w:hyperlink>
      <w:r w:rsidRPr="00303E0D">
        <w:rPr>
          <w:rFonts w:ascii="Times New Roman" w:eastAsia="Times New Roman" w:hAnsi="Times New Roman" w:cs="Times New Roman"/>
          <w:sz w:val="28"/>
          <w:szCs w:val="28"/>
        </w:rPr>
        <w:t xml:space="preserve"> (дата обращения: 08.01.2017).</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proofErr w:type="spellStart"/>
      <w:r w:rsidRPr="00303E0D">
        <w:rPr>
          <w:rFonts w:ascii="Times New Roman" w:eastAsia="Times New Roman" w:hAnsi="Times New Roman" w:cs="Times New Roman"/>
          <w:sz w:val="28"/>
          <w:szCs w:val="28"/>
        </w:rPr>
        <w:t>Маклюэн</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Г.М</w:t>
      </w:r>
      <w:proofErr w:type="spellEnd"/>
      <w:r w:rsidRPr="00303E0D">
        <w:rPr>
          <w:rFonts w:ascii="Times New Roman" w:eastAsia="Times New Roman" w:hAnsi="Times New Roman" w:cs="Times New Roman"/>
          <w:sz w:val="28"/>
          <w:szCs w:val="28"/>
        </w:rPr>
        <w:t>. Понимание Медиа: Внешние расширения человека. – М.; Жуковский: КАНОН-пресс-Ц</w:t>
      </w:r>
      <w:r w:rsidR="00817802" w:rsidRPr="00303E0D">
        <w:rPr>
          <w:rFonts w:ascii="Times New Roman" w:eastAsia="Times New Roman" w:hAnsi="Times New Roman" w:cs="Times New Roman"/>
          <w:sz w:val="28"/>
          <w:szCs w:val="28"/>
        </w:rPr>
        <w:t xml:space="preserve">, </w:t>
      </w:r>
      <w:proofErr w:type="spellStart"/>
      <w:r w:rsidR="00817802" w:rsidRPr="00303E0D">
        <w:rPr>
          <w:rFonts w:ascii="Times New Roman" w:eastAsia="Times New Roman" w:hAnsi="Times New Roman" w:cs="Times New Roman"/>
          <w:sz w:val="28"/>
          <w:szCs w:val="28"/>
        </w:rPr>
        <w:t>Кучково</w:t>
      </w:r>
      <w:proofErr w:type="spellEnd"/>
      <w:r w:rsidR="00817802" w:rsidRPr="00303E0D">
        <w:rPr>
          <w:rFonts w:ascii="Times New Roman" w:eastAsia="Times New Roman" w:hAnsi="Times New Roman" w:cs="Times New Roman"/>
          <w:sz w:val="28"/>
          <w:szCs w:val="28"/>
        </w:rPr>
        <w:t xml:space="preserve"> поле</w:t>
      </w:r>
      <w:r w:rsidRPr="00303E0D">
        <w:rPr>
          <w:rFonts w:ascii="Times New Roman" w:eastAsia="Times New Roman" w:hAnsi="Times New Roman" w:cs="Times New Roman"/>
          <w:sz w:val="28"/>
          <w:szCs w:val="28"/>
        </w:rPr>
        <w:t>, 2003.</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Маркс К. Капитал. Т. 1.  [Электронный ресурс] </w:t>
      </w:r>
      <w:proofErr w:type="spellStart"/>
      <w:r w:rsidRPr="00303E0D">
        <w:rPr>
          <w:rFonts w:ascii="Times New Roman" w:eastAsia="Times New Roman" w:hAnsi="Times New Roman" w:cs="Times New Roman"/>
          <w:sz w:val="28"/>
          <w:szCs w:val="28"/>
        </w:rPr>
        <w:t>URL</w:t>
      </w:r>
      <w:proofErr w:type="spellEnd"/>
      <w:r w:rsidRPr="00303E0D">
        <w:rPr>
          <w:rFonts w:ascii="Times New Roman" w:eastAsia="Times New Roman" w:hAnsi="Times New Roman" w:cs="Times New Roman"/>
          <w:sz w:val="28"/>
          <w:szCs w:val="28"/>
        </w:rPr>
        <w:t>:</w:t>
      </w:r>
      <w:hyperlink r:id="rId16">
        <w:r w:rsidRPr="00303E0D">
          <w:rPr>
            <w:rFonts w:ascii="Times New Roman" w:eastAsia="Times New Roman" w:hAnsi="Times New Roman" w:cs="Times New Roman"/>
            <w:sz w:val="28"/>
            <w:szCs w:val="28"/>
          </w:rPr>
          <w:t xml:space="preserve"> </w:t>
        </w:r>
      </w:hyperlink>
      <w:hyperlink r:id="rId17">
        <w:proofErr w:type="spellStart"/>
        <w:r w:rsidRPr="00303E0D">
          <w:rPr>
            <w:rFonts w:ascii="Times New Roman" w:eastAsia="Times New Roman" w:hAnsi="Times New Roman" w:cs="Times New Roman"/>
            <w:sz w:val="28"/>
            <w:szCs w:val="28"/>
            <w:u w:val="single"/>
          </w:rPr>
          <w:t>http</w:t>
        </w:r>
        <w:proofErr w:type="spellEnd"/>
        <w:r w:rsidRPr="00303E0D">
          <w:rPr>
            <w:rFonts w:ascii="Times New Roman" w:eastAsia="Times New Roman" w:hAnsi="Times New Roman" w:cs="Times New Roman"/>
            <w:sz w:val="28"/>
            <w:szCs w:val="28"/>
            <w:u w:val="single"/>
          </w:rPr>
          <w:t>://</w:t>
        </w:r>
        <w:proofErr w:type="spellStart"/>
        <w:r w:rsidRPr="00303E0D">
          <w:rPr>
            <w:rFonts w:ascii="Times New Roman" w:eastAsia="Times New Roman" w:hAnsi="Times New Roman" w:cs="Times New Roman"/>
            <w:sz w:val="28"/>
            <w:szCs w:val="28"/>
            <w:u w:val="single"/>
          </w:rPr>
          <w:t>libelli.ru</w:t>
        </w:r>
        <w:proofErr w:type="spellEnd"/>
        <w:r w:rsidRPr="00303E0D">
          <w:rPr>
            <w:rFonts w:ascii="Times New Roman" w:eastAsia="Times New Roman" w:hAnsi="Times New Roman" w:cs="Times New Roman"/>
            <w:sz w:val="28"/>
            <w:szCs w:val="28"/>
            <w:u w:val="single"/>
          </w:rPr>
          <w:t>/</w:t>
        </w:r>
        <w:proofErr w:type="spellStart"/>
        <w:r w:rsidRPr="00303E0D">
          <w:rPr>
            <w:rFonts w:ascii="Times New Roman" w:eastAsia="Times New Roman" w:hAnsi="Times New Roman" w:cs="Times New Roman"/>
            <w:sz w:val="28"/>
            <w:szCs w:val="28"/>
            <w:u w:val="single"/>
          </w:rPr>
          <w:t>works</w:t>
        </w:r>
        <w:proofErr w:type="spellEnd"/>
        <w:r w:rsidRPr="00303E0D">
          <w:rPr>
            <w:rFonts w:ascii="Times New Roman" w:eastAsia="Times New Roman" w:hAnsi="Times New Roman" w:cs="Times New Roman"/>
            <w:sz w:val="28"/>
            <w:szCs w:val="28"/>
            <w:u w:val="single"/>
          </w:rPr>
          <w:t>/</w:t>
        </w:r>
        <w:proofErr w:type="spellStart"/>
        <w:r w:rsidRPr="00303E0D">
          <w:rPr>
            <w:rFonts w:ascii="Times New Roman" w:eastAsia="Times New Roman" w:hAnsi="Times New Roman" w:cs="Times New Roman"/>
            <w:sz w:val="28"/>
            <w:szCs w:val="28"/>
            <w:u w:val="single"/>
          </w:rPr>
          <w:t>kapital</w:t>
        </w:r>
        <w:proofErr w:type="spellEnd"/>
        <w:r w:rsidRPr="00303E0D">
          <w:rPr>
            <w:rFonts w:ascii="Times New Roman" w:eastAsia="Times New Roman" w:hAnsi="Times New Roman" w:cs="Times New Roman"/>
            <w:sz w:val="28"/>
            <w:szCs w:val="28"/>
            <w:u w:val="single"/>
          </w:rPr>
          <w:t>/</w:t>
        </w:r>
        <w:proofErr w:type="spellStart"/>
        <w:r w:rsidRPr="00303E0D">
          <w:rPr>
            <w:rFonts w:ascii="Times New Roman" w:eastAsia="Times New Roman" w:hAnsi="Times New Roman" w:cs="Times New Roman"/>
            <w:sz w:val="28"/>
            <w:szCs w:val="28"/>
            <w:u w:val="single"/>
          </w:rPr>
          <w:t>24.htm</w:t>
        </w:r>
        <w:proofErr w:type="spellEnd"/>
      </w:hyperlink>
      <w:r w:rsidRPr="00303E0D">
        <w:rPr>
          <w:rFonts w:ascii="Times New Roman" w:eastAsia="Times New Roman" w:hAnsi="Times New Roman" w:cs="Times New Roman"/>
          <w:sz w:val="28"/>
          <w:szCs w:val="28"/>
        </w:rPr>
        <w:t xml:space="preserve"> (дата обращения: 06.01.2017).</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 Маркузе Г. Критическая теория общества: Избранные работы по философии и социальной критике. - М.: </w:t>
      </w:r>
      <w:proofErr w:type="spellStart"/>
      <w:r w:rsidRPr="00303E0D">
        <w:rPr>
          <w:rFonts w:ascii="Times New Roman" w:eastAsia="Times New Roman" w:hAnsi="Times New Roman" w:cs="Times New Roman"/>
          <w:sz w:val="28"/>
          <w:szCs w:val="28"/>
        </w:rPr>
        <w:t>АСТ</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Астрель</w:t>
      </w:r>
      <w:proofErr w:type="spellEnd"/>
      <w:r w:rsidRPr="00303E0D">
        <w:rPr>
          <w:rFonts w:ascii="Times New Roman" w:eastAsia="Times New Roman" w:hAnsi="Times New Roman" w:cs="Times New Roman"/>
          <w:sz w:val="28"/>
          <w:szCs w:val="28"/>
        </w:rPr>
        <w:t>, 2011.</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Мертон Р. Социальная структура и аномия. // Социология преступности (Современные буржуазные теории). -</w:t>
      </w:r>
      <w:r w:rsidR="00817802" w:rsidRPr="00303E0D">
        <w:rPr>
          <w:rFonts w:ascii="Times New Roman" w:eastAsia="Times New Roman" w:hAnsi="Times New Roman" w:cs="Times New Roman"/>
          <w:sz w:val="28"/>
          <w:szCs w:val="28"/>
        </w:rPr>
        <w:t xml:space="preserve"> </w:t>
      </w:r>
      <w:r w:rsidRPr="00303E0D">
        <w:rPr>
          <w:rFonts w:ascii="Times New Roman" w:eastAsia="Times New Roman" w:hAnsi="Times New Roman" w:cs="Times New Roman"/>
          <w:sz w:val="28"/>
          <w:szCs w:val="28"/>
        </w:rPr>
        <w:t xml:space="preserve">М.: Прогресс, 1966. </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Милль Дж. О свободе. // Наука и жизнь. 1993. № 11. </w:t>
      </w:r>
      <w:proofErr w:type="spellStart"/>
      <w:r w:rsidRPr="00303E0D">
        <w:rPr>
          <w:rFonts w:ascii="Times New Roman" w:eastAsia="Times New Roman" w:hAnsi="Times New Roman" w:cs="Times New Roman"/>
          <w:sz w:val="28"/>
          <w:szCs w:val="28"/>
        </w:rPr>
        <w:t>С.10</w:t>
      </w:r>
      <w:proofErr w:type="spellEnd"/>
      <w:r w:rsidRPr="00303E0D">
        <w:rPr>
          <w:rFonts w:ascii="Times New Roman" w:eastAsia="Times New Roman" w:hAnsi="Times New Roman" w:cs="Times New Roman"/>
          <w:sz w:val="28"/>
          <w:szCs w:val="28"/>
        </w:rPr>
        <w:t>–15; № 12. С. 21–26.</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Монтескье </w:t>
      </w:r>
      <w:proofErr w:type="spellStart"/>
      <w:r w:rsidRPr="00303E0D">
        <w:rPr>
          <w:rFonts w:ascii="Times New Roman" w:eastAsia="Times New Roman" w:hAnsi="Times New Roman" w:cs="Times New Roman"/>
          <w:sz w:val="28"/>
          <w:szCs w:val="28"/>
        </w:rPr>
        <w:t>Ш.Л</w:t>
      </w:r>
      <w:proofErr w:type="spellEnd"/>
      <w:r w:rsidRPr="00303E0D">
        <w:rPr>
          <w:rFonts w:ascii="Times New Roman" w:eastAsia="Times New Roman" w:hAnsi="Times New Roman" w:cs="Times New Roman"/>
          <w:sz w:val="28"/>
          <w:szCs w:val="28"/>
        </w:rPr>
        <w:t>. О духе законов. – М.: Мысль, 1999.</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proofErr w:type="spellStart"/>
      <w:r w:rsidRPr="00303E0D">
        <w:rPr>
          <w:rFonts w:ascii="Times New Roman" w:eastAsia="Times New Roman" w:hAnsi="Times New Roman" w:cs="Times New Roman"/>
          <w:sz w:val="28"/>
          <w:szCs w:val="28"/>
        </w:rPr>
        <w:lastRenderedPageBreak/>
        <w:t>Муфф</w:t>
      </w:r>
      <w:proofErr w:type="spellEnd"/>
      <w:r w:rsidRPr="00303E0D">
        <w:rPr>
          <w:rFonts w:ascii="Times New Roman" w:eastAsia="Times New Roman" w:hAnsi="Times New Roman" w:cs="Times New Roman"/>
          <w:sz w:val="28"/>
          <w:szCs w:val="28"/>
        </w:rPr>
        <w:t xml:space="preserve"> Ш. Политика и </w:t>
      </w:r>
      <w:proofErr w:type="gramStart"/>
      <w:r w:rsidRPr="00303E0D">
        <w:rPr>
          <w:rFonts w:ascii="Times New Roman" w:eastAsia="Times New Roman" w:hAnsi="Times New Roman" w:cs="Times New Roman"/>
          <w:sz w:val="28"/>
          <w:szCs w:val="28"/>
        </w:rPr>
        <w:t>политическое</w:t>
      </w:r>
      <w:proofErr w:type="gramEnd"/>
      <w:r w:rsidRPr="00303E0D">
        <w:rPr>
          <w:rFonts w:ascii="Times New Roman" w:eastAsia="Times New Roman" w:hAnsi="Times New Roman" w:cs="Times New Roman"/>
          <w:sz w:val="28"/>
          <w:szCs w:val="28"/>
        </w:rPr>
        <w:t xml:space="preserve"> // Политико-философский ежегодник. </w:t>
      </w:r>
      <w:proofErr w:type="spellStart"/>
      <w:r w:rsidRPr="00303E0D">
        <w:rPr>
          <w:rFonts w:ascii="Times New Roman" w:eastAsia="Times New Roman" w:hAnsi="Times New Roman" w:cs="Times New Roman"/>
          <w:sz w:val="28"/>
          <w:szCs w:val="28"/>
        </w:rPr>
        <w:t>Вып</w:t>
      </w:r>
      <w:proofErr w:type="spellEnd"/>
      <w:r w:rsidRPr="00303E0D">
        <w:rPr>
          <w:rFonts w:ascii="Times New Roman" w:eastAsia="Times New Roman" w:hAnsi="Times New Roman" w:cs="Times New Roman"/>
          <w:sz w:val="28"/>
          <w:szCs w:val="28"/>
        </w:rPr>
        <w:t xml:space="preserve">. 1. – М.: </w:t>
      </w:r>
      <w:proofErr w:type="spellStart"/>
      <w:r w:rsidRPr="00303E0D">
        <w:rPr>
          <w:rFonts w:ascii="Times New Roman" w:eastAsia="Times New Roman" w:hAnsi="Times New Roman" w:cs="Times New Roman"/>
          <w:sz w:val="28"/>
          <w:szCs w:val="28"/>
        </w:rPr>
        <w:t>ИФРАН</w:t>
      </w:r>
      <w:proofErr w:type="spellEnd"/>
      <w:r w:rsidRPr="00303E0D">
        <w:rPr>
          <w:rFonts w:ascii="Times New Roman" w:eastAsia="Times New Roman" w:hAnsi="Times New Roman" w:cs="Times New Roman"/>
          <w:sz w:val="28"/>
          <w:szCs w:val="28"/>
        </w:rPr>
        <w:t xml:space="preserve">, 2008. </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Ницше Ф. Письма. - М.: Культурная революция, 2007.</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proofErr w:type="spellStart"/>
      <w:r w:rsidRPr="00303E0D">
        <w:rPr>
          <w:rFonts w:ascii="Times New Roman" w:eastAsia="Times New Roman" w:hAnsi="Times New Roman" w:cs="Times New Roman"/>
          <w:sz w:val="28"/>
          <w:szCs w:val="28"/>
        </w:rPr>
        <w:t>Ортега</w:t>
      </w:r>
      <w:proofErr w:type="spellEnd"/>
      <w:r w:rsidRPr="00303E0D">
        <w:rPr>
          <w:rFonts w:ascii="Times New Roman" w:eastAsia="Times New Roman" w:hAnsi="Times New Roman" w:cs="Times New Roman"/>
          <w:sz w:val="28"/>
          <w:szCs w:val="28"/>
        </w:rPr>
        <w:t>-и-</w:t>
      </w:r>
      <w:proofErr w:type="spellStart"/>
      <w:r w:rsidRPr="00303E0D">
        <w:rPr>
          <w:rFonts w:ascii="Times New Roman" w:eastAsia="Times New Roman" w:hAnsi="Times New Roman" w:cs="Times New Roman"/>
          <w:sz w:val="28"/>
          <w:szCs w:val="28"/>
        </w:rPr>
        <w:t>Гассет</w:t>
      </w:r>
      <w:proofErr w:type="spellEnd"/>
      <w:r w:rsidRPr="00303E0D">
        <w:rPr>
          <w:rFonts w:ascii="Times New Roman" w:eastAsia="Times New Roman" w:hAnsi="Times New Roman" w:cs="Times New Roman"/>
          <w:sz w:val="28"/>
          <w:szCs w:val="28"/>
        </w:rPr>
        <w:t xml:space="preserve"> Х. Восстание масс. - М.: </w:t>
      </w:r>
      <w:proofErr w:type="spellStart"/>
      <w:r w:rsidRPr="00303E0D">
        <w:rPr>
          <w:rFonts w:ascii="Times New Roman" w:eastAsia="Times New Roman" w:hAnsi="Times New Roman" w:cs="Times New Roman"/>
          <w:sz w:val="28"/>
          <w:szCs w:val="28"/>
        </w:rPr>
        <w:t>АСТ</w:t>
      </w:r>
      <w:proofErr w:type="spellEnd"/>
      <w:r w:rsidRPr="00303E0D">
        <w:rPr>
          <w:rFonts w:ascii="Times New Roman" w:eastAsia="Times New Roman" w:hAnsi="Times New Roman" w:cs="Times New Roman"/>
          <w:sz w:val="28"/>
          <w:szCs w:val="28"/>
        </w:rPr>
        <w:t>, 2016.</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Основы политологии: Краткий словарь терминов и понятий. - М.: Знание России, 1993. </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proofErr w:type="spellStart"/>
      <w:r w:rsidRPr="00303E0D">
        <w:rPr>
          <w:rFonts w:ascii="Times New Roman" w:eastAsia="Times New Roman" w:hAnsi="Times New Roman" w:cs="Times New Roman"/>
          <w:sz w:val="28"/>
          <w:szCs w:val="28"/>
        </w:rPr>
        <w:t>Парсонс</w:t>
      </w:r>
      <w:proofErr w:type="spellEnd"/>
      <w:r w:rsidRPr="00303E0D">
        <w:rPr>
          <w:rFonts w:ascii="Times New Roman" w:eastAsia="Times New Roman" w:hAnsi="Times New Roman" w:cs="Times New Roman"/>
          <w:sz w:val="28"/>
          <w:szCs w:val="28"/>
        </w:rPr>
        <w:t xml:space="preserve"> Т. О структуре социального действия. – М.: Академический Проект, 2002.</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Пиджаков </w:t>
      </w:r>
      <w:proofErr w:type="spellStart"/>
      <w:r w:rsidRPr="00303E0D">
        <w:rPr>
          <w:rFonts w:ascii="Times New Roman" w:eastAsia="Times New Roman" w:hAnsi="Times New Roman" w:cs="Times New Roman"/>
          <w:sz w:val="28"/>
          <w:szCs w:val="28"/>
        </w:rPr>
        <w:t>А.Ю</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Решецкий</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Ф.Н</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Байра</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Ш.Б</w:t>
      </w:r>
      <w:proofErr w:type="spellEnd"/>
      <w:r w:rsidRPr="00303E0D">
        <w:rPr>
          <w:rFonts w:ascii="Times New Roman" w:eastAsia="Times New Roman" w:hAnsi="Times New Roman" w:cs="Times New Roman"/>
          <w:sz w:val="28"/>
          <w:szCs w:val="28"/>
        </w:rPr>
        <w:t xml:space="preserve">. Типология политического насилия. [Электронный ресурс] </w:t>
      </w:r>
      <w:proofErr w:type="spellStart"/>
      <w:r w:rsidRPr="00303E0D">
        <w:rPr>
          <w:rFonts w:ascii="Times New Roman" w:eastAsia="Times New Roman" w:hAnsi="Times New Roman" w:cs="Times New Roman"/>
          <w:sz w:val="28"/>
          <w:szCs w:val="28"/>
        </w:rPr>
        <w:t>URL</w:t>
      </w:r>
      <w:proofErr w:type="spellEnd"/>
      <w:r w:rsidRPr="00303E0D">
        <w:rPr>
          <w:rFonts w:ascii="Times New Roman" w:eastAsia="Times New Roman" w:hAnsi="Times New Roman" w:cs="Times New Roman"/>
          <w:sz w:val="28"/>
          <w:szCs w:val="28"/>
        </w:rPr>
        <w:t xml:space="preserve">: </w:t>
      </w:r>
      <w:hyperlink r:id="rId18">
        <w:r w:rsidRPr="00303E0D">
          <w:rPr>
            <w:rFonts w:ascii="Times New Roman" w:eastAsia="Times New Roman" w:hAnsi="Times New Roman" w:cs="Times New Roman"/>
            <w:sz w:val="28"/>
            <w:szCs w:val="28"/>
            <w:u w:val="single"/>
          </w:rPr>
          <w:t>http://www.intelros.ru/readroom/credo_new/2-2009/3937-tipologija-politicheskogo-nasilija.html</w:t>
        </w:r>
      </w:hyperlink>
      <w:r w:rsidRPr="00303E0D">
        <w:rPr>
          <w:rFonts w:ascii="Times New Roman" w:eastAsia="Times New Roman" w:hAnsi="Times New Roman" w:cs="Times New Roman"/>
          <w:sz w:val="28"/>
          <w:szCs w:val="28"/>
        </w:rPr>
        <w:t xml:space="preserve"> (Дата обращения 18.03.2017)</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Платон. </w:t>
      </w:r>
      <w:proofErr w:type="spellStart"/>
      <w:r w:rsidRPr="00303E0D">
        <w:rPr>
          <w:rFonts w:ascii="Times New Roman" w:eastAsia="Times New Roman" w:hAnsi="Times New Roman" w:cs="Times New Roman"/>
          <w:sz w:val="28"/>
          <w:szCs w:val="28"/>
        </w:rPr>
        <w:t>Горгий</w:t>
      </w:r>
      <w:proofErr w:type="spellEnd"/>
      <w:r w:rsidRPr="00303E0D">
        <w:rPr>
          <w:rFonts w:ascii="Times New Roman" w:eastAsia="Times New Roman" w:hAnsi="Times New Roman" w:cs="Times New Roman"/>
          <w:sz w:val="28"/>
          <w:szCs w:val="28"/>
        </w:rPr>
        <w:t xml:space="preserve"> // Платон. Соч. в 4 т. </w:t>
      </w:r>
      <w:proofErr w:type="spellStart"/>
      <w:r w:rsidRPr="00303E0D">
        <w:rPr>
          <w:rFonts w:ascii="Times New Roman" w:eastAsia="Times New Roman" w:hAnsi="Times New Roman" w:cs="Times New Roman"/>
          <w:sz w:val="28"/>
          <w:szCs w:val="28"/>
        </w:rPr>
        <w:t>Т.1</w:t>
      </w:r>
      <w:proofErr w:type="spellEnd"/>
      <w:r w:rsidRPr="00303E0D">
        <w:rPr>
          <w:rFonts w:ascii="Times New Roman" w:eastAsia="Times New Roman" w:hAnsi="Times New Roman" w:cs="Times New Roman"/>
          <w:sz w:val="28"/>
          <w:szCs w:val="28"/>
        </w:rPr>
        <w:t xml:space="preserve">. - М.: Мысль, 1990. </w:t>
      </w:r>
      <w:proofErr w:type="spellStart"/>
      <w:r w:rsidRPr="00303E0D">
        <w:rPr>
          <w:rFonts w:ascii="Times New Roman" w:eastAsia="Times New Roman" w:hAnsi="Times New Roman" w:cs="Times New Roman"/>
          <w:sz w:val="28"/>
          <w:szCs w:val="28"/>
        </w:rPr>
        <w:t>С.477</w:t>
      </w:r>
      <w:proofErr w:type="spellEnd"/>
      <w:r w:rsidRPr="00303E0D">
        <w:rPr>
          <w:rFonts w:ascii="Times New Roman" w:eastAsia="Times New Roman" w:hAnsi="Times New Roman" w:cs="Times New Roman"/>
          <w:sz w:val="28"/>
          <w:szCs w:val="28"/>
        </w:rPr>
        <w:t>-574.</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Платон. Государство. // Платон. Соч. в 4 т. </w:t>
      </w:r>
      <w:proofErr w:type="spellStart"/>
      <w:r w:rsidRPr="00303E0D">
        <w:rPr>
          <w:rFonts w:ascii="Times New Roman" w:eastAsia="Times New Roman" w:hAnsi="Times New Roman" w:cs="Times New Roman"/>
          <w:sz w:val="28"/>
          <w:szCs w:val="28"/>
        </w:rPr>
        <w:t>Т.3</w:t>
      </w:r>
      <w:proofErr w:type="spellEnd"/>
      <w:r w:rsidRPr="00303E0D">
        <w:rPr>
          <w:rFonts w:ascii="Times New Roman" w:eastAsia="Times New Roman" w:hAnsi="Times New Roman" w:cs="Times New Roman"/>
          <w:sz w:val="28"/>
          <w:szCs w:val="28"/>
        </w:rPr>
        <w:t xml:space="preserve">. - М.: Мысль, 1994. </w:t>
      </w:r>
      <w:proofErr w:type="spellStart"/>
      <w:r w:rsidRPr="00303E0D">
        <w:rPr>
          <w:rFonts w:ascii="Times New Roman" w:eastAsia="Times New Roman" w:hAnsi="Times New Roman" w:cs="Times New Roman"/>
          <w:sz w:val="28"/>
          <w:szCs w:val="28"/>
        </w:rPr>
        <w:t>С.79</w:t>
      </w:r>
      <w:proofErr w:type="spellEnd"/>
      <w:r w:rsidRPr="00303E0D">
        <w:rPr>
          <w:rFonts w:ascii="Times New Roman" w:eastAsia="Times New Roman" w:hAnsi="Times New Roman" w:cs="Times New Roman"/>
          <w:sz w:val="28"/>
          <w:szCs w:val="28"/>
        </w:rPr>
        <w:t>-420.</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proofErr w:type="spellStart"/>
      <w:r w:rsidRPr="00303E0D">
        <w:rPr>
          <w:rFonts w:ascii="Times New Roman" w:eastAsia="Times New Roman" w:hAnsi="Times New Roman" w:cs="Times New Roman"/>
          <w:sz w:val="28"/>
          <w:szCs w:val="28"/>
        </w:rPr>
        <w:t>Почепцов</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Г.Г</w:t>
      </w:r>
      <w:proofErr w:type="spellEnd"/>
      <w:r w:rsidRPr="00303E0D">
        <w:rPr>
          <w:rFonts w:ascii="Times New Roman" w:eastAsia="Times New Roman" w:hAnsi="Times New Roman" w:cs="Times New Roman"/>
          <w:sz w:val="28"/>
          <w:szCs w:val="28"/>
        </w:rPr>
        <w:t xml:space="preserve">. Теория коммуникации. - М.: </w:t>
      </w:r>
      <w:proofErr w:type="spellStart"/>
      <w:r w:rsidRPr="00303E0D">
        <w:rPr>
          <w:rFonts w:ascii="Times New Roman" w:eastAsia="Times New Roman" w:hAnsi="Times New Roman" w:cs="Times New Roman"/>
          <w:sz w:val="28"/>
          <w:szCs w:val="28"/>
        </w:rPr>
        <w:t>СмартБук</w:t>
      </w:r>
      <w:proofErr w:type="spellEnd"/>
      <w:r w:rsidRPr="00303E0D">
        <w:rPr>
          <w:rFonts w:ascii="Times New Roman" w:eastAsia="Times New Roman" w:hAnsi="Times New Roman" w:cs="Times New Roman"/>
          <w:sz w:val="28"/>
          <w:szCs w:val="28"/>
        </w:rPr>
        <w:t>, 2009.</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proofErr w:type="spellStart"/>
      <w:r w:rsidRPr="00303E0D">
        <w:rPr>
          <w:rFonts w:ascii="Times New Roman" w:eastAsia="Times New Roman" w:hAnsi="Times New Roman" w:cs="Times New Roman"/>
          <w:sz w:val="28"/>
          <w:szCs w:val="28"/>
        </w:rPr>
        <w:t>Рансьер</w:t>
      </w:r>
      <w:proofErr w:type="spellEnd"/>
      <w:r w:rsidRPr="00303E0D">
        <w:rPr>
          <w:rFonts w:ascii="Times New Roman" w:eastAsia="Times New Roman" w:hAnsi="Times New Roman" w:cs="Times New Roman"/>
          <w:sz w:val="28"/>
          <w:szCs w:val="28"/>
        </w:rPr>
        <w:t xml:space="preserve"> Ж. На краю </w:t>
      </w:r>
      <w:bookmarkStart w:id="15" w:name="_GoBack"/>
      <w:r w:rsidRPr="00303E0D">
        <w:rPr>
          <w:rFonts w:ascii="Times New Roman" w:eastAsia="Times New Roman" w:hAnsi="Times New Roman" w:cs="Times New Roman"/>
          <w:sz w:val="28"/>
          <w:szCs w:val="28"/>
        </w:rPr>
        <w:t xml:space="preserve">политического. — М.: </w:t>
      </w:r>
      <w:proofErr w:type="spellStart"/>
      <w:r w:rsidRPr="00303E0D">
        <w:rPr>
          <w:rFonts w:ascii="Times New Roman" w:eastAsia="Times New Roman" w:hAnsi="Times New Roman" w:cs="Times New Roman"/>
          <w:sz w:val="28"/>
          <w:szCs w:val="28"/>
        </w:rPr>
        <w:t>Праксис</w:t>
      </w:r>
      <w:proofErr w:type="spellEnd"/>
      <w:r w:rsidRPr="00303E0D">
        <w:rPr>
          <w:rFonts w:ascii="Times New Roman" w:eastAsia="Times New Roman" w:hAnsi="Times New Roman" w:cs="Times New Roman"/>
          <w:sz w:val="28"/>
          <w:szCs w:val="28"/>
        </w:rPr>
        <w:t xml:space="preserve">, 2006. </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highlight w:val="white"/>
        </w:rPr>
        <w:t>Рикер П. Конфликт интерпретаций. Очерки о герменевтике. - М.: Академический Проект, 2008.</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highlight w:val="white"/>
        </w:rPr>
      </w:pPr>
      <w:r w:rsidRPr="00303E0D">
        <w:rPr>
          <w:rFonts w:ascii="Times New Roman" w:eastAsia="Times New Roman" w:hAnsi="Times New Roman" w:cs="Times New Roman"/>
          <w:sz w:val="28"/>
          <w:szCs w:val="28"/>
          <w:highlight w:val="white"/>
        </w:rPr>
        <w:t xml:space="preserve">Рикер П. Мораль, этика и политика. // Поль Рикер в Москве. – М.: «Канон+» </w:t>
      </w:r>
      <w:proofErr w:type="spellStart"/>
      <w:r w:rsidRPr="00303E0D">
        <w:rPr>
          <w:rFonts w:ascii="Times New Roman" w:eastAsia="Times New Roman" w:hAnsi="Times New Roman" w:cs="Times New Roman"/>
          <w:sz w:val="28"/>
          <w:szCs w:val="28"/>
          <w:highlight w:val="white"/>
        </w:rPr>
        <w:t>РООИ</w:t>
      </w:r>
      <w:proofErr w:type="spellEnd"/>
      <w:r w:rsidRPr="00303E0D">
        <w:rPr>
          <w:rFonts w:ascii="Times New Roman" w:eastAsia="Times New Roman" w:hAnsi="Times New Roman" w:cs="Times New Roman"/>
          <w:sz w:val="28"/>
          <w:szCs w:val="28"/>
          <w:highlight w:val="white"/>
        </w:rPr>
        <w:t xml:space="preserve"> «Реабилитация», 2013.</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highlight w:val="white"/>
        </w:rPr>
      </w:pPr>
      <w:r w:rsidRPr="00303E0D">
        <w:rPr>
          <w:rFonts w:ascii="Times New Roman" w:eastAsia="Times New Roman" w:hAnsi="Times New Roman" w:cs="Times New Roman"/>
          <w:sz w:val="28"/>
          <w:szCs w:val="28"/>
        </w:rPr>
        <w:t xml:space="preserve">Руссо </w:t>
      </w:r>
      <w:proofErr w:type="spellStart"/>
      <w:r w:rsidRPr="00303E0D">
        <w:rPr>
          <w:rFonts w:ascii="Times New Roman" w:eastAsia="Times New Roman" w:hAnsi="Times New Roman" w:cs="Times New Roman"/>
          <w:sz w:val="28"/>
          <w:szCs w:val="28"/>
        </w:rPr>
        <w:t>Ж.Ж</w:t>
      </w:r>
      <w:proofErr w:type="spellEnd"/>
      <w:r w:rsidRPr="00303E0D">
        <w:rPr>
          <w:rFonts w:ascii="Times New Roman" w:eastAsia="Times New Roman" w:hAnsi="Times New Roman" w:cs="Times New Roman"/>
          <w:sz w:val="28"/>
          <w:szCs w:val="28"/>
        </w:rPr>
        <w:t>. Об общественном договоре. Трактаты. - М.:</w:t>
      </w:r>
      <w:r w:rsidR="00817802" w:rsidRPr="00303E0D">
        <w:rPr>
          <w:rFonts w:ascii="Times New Roman" w:eastAsia="Times New Roman" w:hAnsi="Times New Roman" w:cs="Times New Roman"/>
          <w:sz w:val="28"/>
          <w:szCs w:val="28"/>
        </w:rPr>
        <w:t xml:space="preserve"> </w:t>
      </w:r>
      <w:r w:rsidRPr="00303E0D">
        <w:rPr>
          <w:rFonts w:ascii="Times New Roman" w:eastAsia="Times New Roman" w:hAnsi="Times New Roman" w:cs="Times New Roman"/>
          <w:sz w:val="28"/>
          <w:szCs w:val="28"/>
        </w:rPr>
        <w:t>КАНОН-пресс</w:t>
      </w:r>
      <w:r w:rsidR="00817802"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Кучково</w:t>
      </w:r>
      <w:proofErr w:type="spellEnd"/>
      <w:r w:rsidRPr="00303E0D">
        <w:rPr>
          <w:rFonts w:ascii="Times New Roman" w:eastAsia="Times New Roman" w:hAnsi="Times New Roman" w:cs="Times New Roman"/>
          <w:sz w:val="28"/>
          <w:szCs w:val="28"/>
        </w:rPr>
        <w:t xml:space="preserve"> поле, 1998.</w:t>
      </w:r>
    </w:p>
    <w:bookmarkEnd w:id="15"/>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highlight w:val="white"/>
        </w:rPr>
      </w:pPr>
      <w:r w:rsidRPr="00303E0D">
        <w:rPr>
          <w:rFonts w:ascii="Times New Roman" w:eastAsia="Times New Roman" w:hAnsi="Times New Roman" w:cs="Times New Roman"/>
          <w:sz w:val="28"/>
          <w:szCs w:val="28"/>
          <w:highlight w:val="white"/>
        </w:rPr>
        <w:t>Савчук В. В. Чистая критика Вальтера Беньямина // Герменевтика и деконструкция. — СПб</w:t>
      </w:r>
      <w:proofErr w:type="gramStart"/>
      <w:r w:rsidRPr="00303E0D">
        <w:rPr>
          <w:rFonts w:ascii="Times New Roman" w:eastAsia="Times New Roman" w:hAnsi="Times New Roman" w:cs="Times New Roman"/>
          <w:sz w:val="28"/>
          <w:szCs w:val="28"/>
          <w:highlight w:val="white"/>
        </w:rPr>
        <w:t xml:space="preserve">.: </w:t>
      </w:r>
      <w:proofErr w:type="gramEnd"/>
      <w:r w:rsidRPr="00303E0D">
        <w:rPr>
          <w:rFonts w:ascii="Times New Roman" w:eastAsia="Times New Roman" w:hAnsi="Times New Roman" w:cs="Times New Roman"/>
          <w:sz w:val="28"/>
          <w:szCs w:val="28"/>
          <w:highlight w:val="white"/>
        </w:rPr>
        <w:t>Издательство Санкт-Петербургского Государственного Университета, 1999. C. 105—135.</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proofErr w:type="spellStart"/>
      <w:r w:rsidRPr="00303E0D">
        <w:rPr>
          <w:rFonts w:ascii="Times New Roman" w:eastAsia="Times New Roman" w:hAnsi="Times New Roman" w:cs="Times New Roman"/>
          <w:sz w:val="28"/>
          <w:szCs w:val="28"/>
        </w:rPr>
        <w:lastRenderedPageBreak/>
        <w:t>Сарамаго</w:t>
      </w:r>
      <w:proofErr w:type="spellEnd"/>
      <w:r w:rsidRPr="00303E0D">
        <w:rPr>
          <w:rFonts w:ascii="Times New Roman" w:eastAsia="Times New Roman" w:hAnsi="Times New Roman" w:cs="Times New Roman"/>
          <w:sz w:val="28"/>
          <w:szCs w:val="28"/>
        </w:rPr>
        <w:t xml:space="preserve"> Ж. [Про</w:t>
      </w:r>
      <w:proofErr w:type="gramStart"/>
      <w:r w:rsidRPr="00303E0D">
        <w:rPr>
          <w:rFonts w:ascii="Times New Roman" w:eastAsia="Times New Roman" w:hAnsi="Times New Roman" w:cs="Times New Roman"/>
          <w:sz w:val="28"/>
          <w:szCs w:val="28"/>
        </w:rPr>
        <w:t>]з</w:t>
      </w:r>
      <w:proofErr w:type="gramEnd"/>
      <w:r w:rsidRPr="00303E0D">
        <w:rPr>
          <w:rFonts w:ascii="Times New Roman" w:eastAsia="Times New Roman" w:hAnsi="Times New Roman" w:cs="Times New Roman"/>
          <w:sz w:val="28"/>
          <w:szCs w:val="28"/>
        </w:rPr>
        <w:t xml:space="preserve">рение. - М.: </w:t>
      </w:r>
      <w:proofErr w:type="spellStart"/>
      <w:r w:rsidRPr="00303E0D">
        <w:rPr>
          <w:rFonts w:ascii="Times New Roman" w:eastAsia="Times New Roman" w:hAnsi="Times New Roman" w:cs="Times New Roman"/>
          <w:sz w:val="28"/>
          <w:szCs w:val="28"/>
        </w:rPr>
        <w:t>Эксмо</w:t>
      </w:r>
      <w:proofErr w:type="spellEnd"/>
      <w:r w:rsidRPr="00303E0D">
        <w:rPr>
          <w:rFonts w:ascii="Times New Roman" w:eastAsia="Times New Roman" w:hAnsi="Times New Roman" w:cs="Times New Roman"/>
          <w:sz w:val="28"/>
          <w:szCs w:val="28"/>
        </w:rPr>
        <w:t>, 2013.</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Сартр Ж.-П. Бытие и ничто. Опыт феноменологической онтологии. – М.: </w:t>
      </w:r>
      <w:proofErr w:type="spellStart"/>
      <w:r w:rsidRPr="00303E0D">
        <w:rPr>
          <w:rFonts w:ascii="Times New Roman" w:eastAsia="Times New Roman" w:hAnsi="Times New Roman" w:cs="Times New Roman"/>
          <w:sz w:val="28"/>
          <w:szCs w:val="28"/>
        </w:rPr>
        <w:t>АСТ</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Астрель</w:t>
      </w:r>
      <w:proofErr w:type="spellEnd"/>
      <w:r w:rsidRPr="00303E0D">
        <w:rPr>
          <w:rFonts w:ascii="Times New Roman" w:eastAsia="Times New Roman" w:hAnsi="Times New Roman" w:cs="Times New Roman"/>
          <w:sz w:val="28"/>
          <w:szCs w:val="28"/>
        </w:rPr>
        <w:t>, 2012.</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proofErr w:type="spellStart"/>
      <w:proofErr w:type="gramStart"/>
      <w:r w:rsidRPr="00303E0D">
        <w:rPr>
          <w:rFonts w:ascii="Times New Roman" w:eastAsia="Times New Roman" w:hAnsi="Times New Roman" w:cs="Times New Roman"/>
          <w:sz w:val="28"/>
          <w:szCs w:val="28"/>
        </w:rPr>
        <w:t>C</w:t>
      </w:r>
      <w:proofErr w:type="gramEnd"/>
      <w:r w:rsidRPr="00303E0D">
        <w:rPr>
          <w:rFonts w:ascii="Times New Roman" w:eastAsia="Times New Roman" w:hAnsi="Times New Roman" w:cs="Times New Roman"/>
          <w:sz w:val="28"/>
          <w:szCs w:val="28"/>
        </w:rPr>
        <w:t>мелзер</w:t>
      </w:r>
      <w:proofErr w:type="spellEnd"/>
      <w:r w:rsidRPr="00303E0D">
        <w:rPr>
          <w:rFonts w:ascii="Times New Roman" w:eastAsia="Times New Roman" w:hAnsi="Times New Roman" w:cs="Times New Roman"/>
          <w:sz w:val="28"/>
          <w:szCs w:val="28"/>
        </w:rPr>
        <w:t xml:space="preserve"> Н. Социология // </w:t>
      </w:r>
      <w:proofErr w:type="spellStart"/>
      <w:r w:rsidRPr="00303E0D">
        <w:rPr>
          <w:rFonts w:ascii="Times New Roman" w:eastAsia="Times New Roman" w:hAnsi="Times New Roman" w:cs="Times New Roman"/>
          <w:sz w:val="28"/>
          <w:szCs w:val="28"/>
        </w:rPr>
        <w:t>СОЦИС</w:t>
      </w:r>
      <w:proofErr w:type="spellEnd"/>
      <w:r w:rsidRPr="00303E0D">
        <w:rPr>
          <w:rFonts w:ascii="Times New Roman" w:eastAsia="Times New Roman" w:hAnsi="Times New Roman" w:cs="Times New Roman"/>
          <w:sz w:val="28"/>
          <w:szCs w:val="28"/>
        </w:rPr>
        <w:t>. 1993.  №7.</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Сорокин </w:t>
      </w:r>
      <w:proofErr w:type="spellStart"/>
      <w:r w:rsidRPr="00303E0D">
        <w:rPr>
          <w:rFonts w:ascii="Times New Roman" w:eastAsia="Times New Roman" w:hAnsi="Times New Roman" w:cs="Times New Roman"/>
          <w:sz w:val="28"/>
          <w:szCs w:val="28"/>
        </w:rPr>
        <w:t>П.А</w:t>
      </w:r>
      <w:proofErr w:type="spellEnd"/>
      <w:r w:rsidRPr="00303E0D">
        <w:rPr>
          <w:rFonts w:ascii="Times New Roman" w:eastAsia="Times New Roman" w:hAnsi="Times New Roman" w:cs="Times New Roman"/>
          <w:sz w:val="28"/>
          <w:szCs w:val="28"/>
        </w:rPr>
        <w:t>. Система социологии. Т. 1</w:t>
      </w:r>
      <w:proofErr w:type="gramStart"/>
      <w:r w:rsidRPr="00303E0D">
        <w:rPr>
          <w:rFonts w:ascii="Times New Roman" w:eastAsia="Times New Roman" w:hAnsi="Times New Roman" w:cs="Times New Roman"/>
          <w:sz w:val="28"/>
          <w:szCs w:val="28"/>
        </w:rPr>
        <w:t xml:space="preserve"> :</w:t>
      </w:r>
      <w:proofErr w:type="gramEnd"/>
      <w:r w:rsidRPr="00303E0D">
        <w:rPr>
          <w:rFonts w:ascii="Times New Roman" w:eastAsia="Times New Roman" w:hAnsi="Times New Roman" w:cs="Times New Roman"/>
          <w:sz w:val="28"/>
          <w:szCs w:val="28"/>
        </w:rPr>
        <w:t xml:space="preserve"> Социальная аналитика: учение о строении простейшег</w:t>
      </w:r>
      <w:proofErr w:type="gramStart"/>
      <w:r w:rsidRPr="00303E0D">
        <w:rPr>
          <w:rFonts w:ascii="Times New Roman" w:eastAsia="Times New Roman" w:hAnsi="Times New Roman" w:cs="Times New Roman"/>
          <w:sz w:val="28"/>
          <w:szCs w:val="28"/>
        </w:rPr>
        <w:t>о(</w:t>
      </w:r>
      <w:proofErr w:type="gramEnd"/>
      <w:r w:rsidRPr="00303E0D">
        <w:rPr>
          <w:rFonts w:ascii="Times New Roman" w:eastAsia="Times New Roman" w:hAnsi="Times New Roman" w:cs="Times New Roman"/>
          <w:sz w:val="28"/>
          <w:szCs w:val="28"/>
        </w:rPr>
        <w:t>родового) социального явления. - М.: Наука, 1993.</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Сорель Ж. Размышления о насилии. – М.: Фаланстер, 2013.</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Спенсер Г. Личность и государство. </w:t>
      </w:r>
      <w:r w:rsidRPr="00303E0D">
        <w:rPr>
          <w:rFonts w:ascii="Times New Roman" w:eastAsia="Times New Roman" w:hAnsi="Times New Roman" w:cs="Times New Roman"/>
          <w:sz w:val="28"/>
          <w:szCs w:val="28"/>
          <w:highlight w:val="white"/>
        </w:rPr>
        <w:t>- Челябинск</w:t>
      </w:r>
      <w:proofErr w:type="gramStart"/>
      <w:r w:rsidRPr="00303E0D">
        <w:rPr>
          <w:rFonts w:ascii="Times New Roman" w:eastAsia="Times New Roman" w:hAnsi="Times New Roman" w:cs="Times New Roman"/>
          <w:sz w:val="28"/>
          <w:szCs w:val="28"/>
          <w:highlight w:val="white"/>
        </w:rPr>
        <w:t xml:space="preserve"> :</w:t>
      </w:r>
      <w:proofErr w:type="gramEnd"/>
      <w:r w:rsidRPr="00303E0D">
        <w:rPr>
          <w:rFonts w:ascii="Times New Roman" w:eastAsia="Times New Roman" w:hAnsi="Times New Roman" w:cs="Times New Roman"/>
          <w:sz w:val="28"/>
          <w:szCs w:val="28"/>
          <w:highlight w:val="white"/>
        </w:rPr>
        <w:t xml:space="preserve"> Социум, 2007.</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Толстой </w:t>
      </w:r>
      <w:proofErr w:type="spellStart"/>
      <w:r w:rsidRPr="00303E0D">
        <w:rPr>
          <w:rFonts w:ascii="Times New Roman" w:eastAsia="Times New Roman" w:hAnsi="Times New Roman" w:cs="Times New Roman"/>
          <w:sz w:val="28"/>
          <w:szCs w:val="28"/>
        </w:rPr>
        <w:t>Л.Н</w:t>
      </w:r>
      <w:proofErr w:type="spellEnd"/>
      <w:r w:rsidRPr="00303E0D">
        <w:rPr>
          <w:rFonts w:ascii="Times New Roman" w:eastAsia="Times New Roman" w:hAnsi="Times New Roman" w:cs="Times New Roman"/>
          <w:sz w:val="28"/>
          <w:szCs w:val="28"/>
        </w:rPr>
        <w:t xml:space="preserve">. Закон насилия и закон любви // Толстой </w:t>
      </w:r>
      <w:proofErr w:type="spellStart"/>
      <w:r w:rsidRPr="00303E0D">
        <w:rPr>
          <w:rFonts w:ascii="Times New Roman" w:eastAsia="Times New Roman" w:hAnsi="Times New Roman" w:cs="Times New Roman"/>
          <w:sz w:val="28"/>
          <w:szCs w:val="28"/>
        </w:rPr>
        <w:t>Л.Н</w:t>
      </w:r>
      <w:proofErr w:type="spellEnd"/>
      <w:r w:rsidRPr="00303E0D">
        <w:rPr>
          <w:rFonts w:ascii="Times New Roman" w:eastAsia="Times New Roman" w:hAnsi="Times New Roman" w:cs="Times New Roman"/>
          <w:sz w:val="28"/>
          <w:szCs w:val="28"/>
        </w:rPr>
        <w:t xml:space="preserve">. Полное собрание сочинений. Т. 37. - М.: </w:t>
      </w:r>
      <w:proofErr w:type="spellStart"/>
      <w:r w:rsidRPr="00303E0D">
        <w:rPr>
          <w:rFonts w:ascii="Times New Roman" w:eastAsia="Times New Roman" w:hAnsi="Times New Roman" w:cs="Times New Roman"/>
          <w:sz w:val="28"/>
          <w:szCs w:val="28"/>
        </w:rPr>
        <w:t>Гослитиздат</w:t>
      </w:r>
      <w:proofErr w:type="spellEnd"/>
      <w:r w:rsidRPr="00303E0D">
        <w:rPr>
          <w:rFonts w:ascii="Times New Roman" w:eastAsia="Times New Roman" w:hAnsi="Times New Roman" w:cs="Times New Roman"/>
          <w:sz w:val="28"/>
          <w:szCs w:val="28"/>
        </w:rPr>
        <w:t>, 1956.</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 Фрейд З. По ту сторону принципа наслаждения; Я и Оно; Неудовлетворенность культурой. - СПб</w:t>
      </w:r>
      <w:proofErr w:type="gramStart"/>
      <w:r w:rsidRPr="00303E0D">
        <w:rPr>
          <w:rFonts w:ascii="Times New Roman" w:eastAsia="Times New Roman" w:hAnsi="Times New Roman" w:cs="Times New Roman"/>
          <w:sz w:val="28"/>
          <w:szCs w:val="28"/>
        </w:rPr>
        <w:t xml:space="preserve">. : </w:t>
      </w:r>
      <w:proofErr w:type="spellStart"/>
      <w:proofErr w:type="gramEnd"/>
      <w:r w:rsidRPr="00303E0D">
        <w:rPr>
          <w:rFonts w:ascii="Times New Roman" w:eastAsia="Times New Roman" w:hAnsi="Times New Roman" w:cs="Times New Roman"/>
          <w:sz w:val="28"/>
          <w:szCs w:val="28"/>
        </w:rPr>
        <w:t>Алетейя</w:t>
      </w:r>
      <w:proofErr w:type="spellEnd"/>
      <w:r w:rsidRPr="00303E0D">
        <w:rPr>
          <w:rFonts w:ascii="Times New Roman" w:eastAsia="Times New Roman" w:hAnsi="Times New Roman" w:cs="Times New Roman"/>
          <w:sz w:val="28"/>
          <w:szCs w:val="28"/>
        </w:rPr>
        <w:t>, 1998.</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proofErr w:type="spellStart"/>
      <w:r w:rsidRPr="00303E0D">
        <w:rPr>
          <w:rFonts w:ascii="Times New Roman" w:eastAsia="Times New Roman" w:hAnsi="Times New Roman" w:cs="Times New Roman"/>
          <w:sz w:val="28"/>
          <w:szCs w:val="28"/>
        </w:rPr>
        <w:t>Фромм</w:t>
      </w:r>
      <w:proofErr w:type="spellEnd"/>
      <w:r w:rsidRPr="00303E0D">
        <w:rPr>
          <w:rFonts w:ascii="Times New Roman" w:eastAsia="Times New Roman" w:hAnsi="Times New Roman" w:cs="Times New Roman"/>
          <w:sz w:val="28"/>
          <w:szCs w:val="28"/>
        </w:rPr>
        <w:t xml:space="preserve"> Э. Анатомия </w:t>
      </w:r>
      <w:proofErr w:type="gramStart"/>
      <w:r w:rsidRPr="00303E0D">
        <w:rPr>
          <w:rFonts w:ascii="Times New Roman" w:eastAsia="Times New Roman" w:hAnsi="Times New Roman" w:cs="Times New Roman"/>
          <w:sz w:val="28"/>
          <w:szCs w:val="28"/>
        </w:rPr>
        <w:t>человеческой</w:t>
      </w:r>
      <w:proofErr w:type="gram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деструктивности</w:t>
      </w:r>
      <w:proofErr w:type="spellEnd"/>
      <w:r w:rsidRPr="00303E0D">
        <w:rPr>
          <w:rFonts w:ascii="Times New Roman" w:eastAsia="Times New Roman" w:hAnsi="Times New Roman" w:cs="Times New Roman"/>
          <w:sz w:val="28"/>
          <w:szCs w:val="28"/>
        </w:rPr>
        <w:t>. - М.: Республика, 1994.</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Фуко М. Порядок дискурса.// Фуко М. Воля к истине: по ту сторону знания, власти и сексуальности. Работы разных лет. - М.: </w:t>
      </w:r>
      <w:proofErr w:type="spellStart"/>
      <w:r w:rsidRPr="00303E0D">
        <w:rPr>
          <w:rFonts w:ascii="Times New Roman" w:eastAsia="Times New Roman" w:hAnsi="Times New Roman" w:cs="Times New Roman"/>
          <w:sz w:val="28"/>
          <w:szCs w:val="28"/>
        </w:rPr>
        <w:t>Касталь</w:t>
      </w:r>
      <w:proofErr w:type="spellEnd"/>
      <w:r w:rsidRPr="00303E0D">
        <w:rPr>
          <w:rFonts w:ascii="Times New Roman" w:eastAsia="Times New Roman" w:hAnsi="Times New Roman" w:cs="Times New Roman"/>
          <w:sz w:val="28"/>
          <w:szCs w:val="28"/>
        </w:rPr>
        <w:t xml:space="preserve">, 1996. </w:t>
      </w:r>
    </w:p>
    <w:p w:rsidR="000F4955" w:rsidRPr="00303E0D" w:rsidRDefault="00D70908" w:rsidP="00303E0D">
      <w:pPr>
        <w:numPr>
          <w:ilvl w:val="0"/>
          <w:numId w:val="4"/>
        </w:numPr>
        <w:spacing w:after="200"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Хабермас Ю. Моральное сознание и коммуникативное действие. - СПб</w:t>
      </w:r>
      <w:proofErr w:type="gramStart"/>
      <w:r w:rsidRPr="00303E0D">
        <w:rPr>
          <w:rFonts w:ascii="Times New Roman" w:eastAsia="Times New Roman" w:hAnsi="Times New Roman" w:cs="Times New Roman"/>
          <w:sz w:val="28"/>
          <w:szCs w:val="28"/>
        </w:rPr>
        <w:t xml:space="preserve">.: </w:t>
      </w:r>
      <w:proofErr w:type="gramEnd"/>
      <w:r w:rsidRPr="00303E0D">
        <w:rPr>
          <w:rFonts w:ascii="Times New Roman" w:eastAsia="Times New Roman" w:hAnsi="Times New Roman" w:cs="Times New Roman"/>
          <w:sz w:val="28"/>
          <w:szCs w:val="28"/>
        </w:rPr>
        <w:t>Наука, 2000.</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 </w:t>
      </w:r>
      <w:r w:rsidRPr="00303E0D">
        <w:rPr>
          <w:rFonts w:ascii="Times New Roman" w:eastAsia="Times New Roman" w:hAnsi="Times New Roman" w:cs="Times New Roman"/>
          <w:sz w:val="28"/>
          <w:szCs w:val="28"/>
          <w:highlight w:val="white"/>
        </w:rPr>
        <w:t xml:space="preserve">Хабермас Ю. Что такое «политическое»? [Электронный ресурс] </w:t>
      </w:r>
      <w:proofErr w:type="spellStart"/>
      <w:r w:rsidRPr="00303E0D">
        <w:rPr>
          <w:rFonts w:ascii="Times New Roman" w:eastAsia="Times New Roman" w:hAnsi="Times New Roman" w:cs="Times New Roman"/>
          <w:sz w:val="28"/>
          <w:szCs w:val="28"/>
          <w:highlight w:val="white"/>
        </w:rPr>
        <w:t>URL</w:t>
      </w:r>
      <w:proofErr w:type="spellEnd"/>
      <w:r w:rsidRPr="00303E0D">
        <w:rPr>
          <w:rFonts w:ascii="Times New Roman" w:eastAsia="Times New Roman" w:hAnsi="Times New Roman" w:cs="Times New Roman"/>
          <w:sz w:val="28"/>
          <w:szCs w:val="28"/>
          <w:highlight w:val="white"/>
        </w:rPr>
        <w:t xml:space="preserve">: </w:t>
      </w:r>
      <w:hyperlink r:id="rId19">
        <w:proofErr w:type="spellStart"/>
        <w:r w:rsidRPr="00303E0D">
          <w:rPr>
            <w:rFonts w:ascii="Times New Roman" w:eastAsia="Times New Roman" w:hAnsi="Times New Roman" w:cs="Times New Roman"/>
            <w:sz w:val="28"/>
            <w:szCs w:val="28"/>
            <w:highlight w:val="white"/>
            <w:u w:val="single"/>
          </w:rPr>
          <w:t>http</w:t>
        </w:r>
        <w:proofErr w:type="spellEnd"/>
        <w:r w:rsidRPr="00303E0D">
          <w:rPr>
            <w:rFonts w:ascii="Times New Roman" w:eastAsia="Times New Roman" w:hAnsi="Times New Roman" w:cs="Times New Roman"/>
            <w:sz w:val="28"/>
            <w:szCs w:val="28"/>
            <w:highlight w:val="white"/>
            <w:u w:val="single"/>
          </w:rPr>
          <w:t>://</w:t>
        </w:r>
        <w:proofErr w:type="spellStart"/>
        <w:r w:rsidRPr="00303E0D">
          <w:rPr>
            <w:rFonts w:ascii="Times New Roman" w:eastAsia="Times New Roman" w:hAnsi="Times New Roman" w:cs="Times New Roman"/>
            <w:sz w:val="28"/>
            <w:szCs w:val="28"/>
            <w:highlight w:val="white"/>
            <w:u w:val="single"/>
          </w:rPr>
          <w:t>russ.ru</w:t>
        </w:r>
        <w:proofErr w:type="spellEnd"/>
        <w:r w:rsidRPr="00303E0D">
          <w:rPr>
            <w:rFonts w:ascii="Times New Roman" w:eastAsia="Times New Roman" w:hAnsi="Times New Roman" w:cs="Times New Roman"/>
            <w:sz w:val="28"/>
            <w:szCs w:val="28"/>
            <w:highlight w:val="white"/>
            <w:u w:val="single"/>
          </w:rPr>
          <w:t>/</w:t>
        </w:r>
        <w:proofErr w:type="spellStart"/>
        <w:r w:rsidRPr="00303E0D">
          <w:rPr>
            <w:rFonts w:ascii="Times New Roman" w:eastAsia="Times New Roman" w:hAnsi="Times New Roman" w:cs="Times New Roman"/>
            <w:sz w:val="28"/>
            <w:szCs w:val="28"/>
            <w:highlight w:val="white"/>
            <w:u w:val="single"/>
          </w:rPr>
          <w:t>Mirovaya-povestka</w:t>
        </w:r>
        <w:proofErr w:type="spellEnd"/>
        <w:r w:rsidRPr="00303E0D">
          <w:rPr>
            <w:rFonts w:ascii="Times New Roman" w:eastAsia="Times New Roman" w:hAnsi="Times New Roman" w:cs="Times New Roman"/>
            <w:sz w:val="28"/>
            <w:szCs w:val="28"/>
            <w:highlight w:val="white"/>
            <w:u w:val="single"/>
          </w:rPr>
          <w:t>/</w:t>
        </w:r>
        <w:proofErr w:type="spellStart"/>
        <w:r w:rsidRPr="00303E0D">
          <w:rPr>
            <w:rFonts w:ascii="Times New Roman" w:eastAsia="Times New Roman" w:hAnsi="Times New Roman" w:cs="Times New Roman"/>
            <w:sz w:val="28"/>
            <w:szCs w:val="28"/>
            <w:highlight w:val="white"/>
            <w:u w:val="single"/>
          </w:rPr>
          <w:t>CHto-takoe-politicheskoe</w:t>
        </w:r>
        <w:proofErr w:type="spellEnd"/>
      </w:hyperlink>
      <w:r w:rsidRPr="00303E0D">
        <w:rPr>
          <w:rFonts w:ascii="Times New Roman" w:eastAsia="Times New Roman" w:hAnsi="Times New Roman" w:cs="Times New Roman"/>
          <w:sz w:val="28"/>
          <w:szCs w:val="28"/>
          <w:highlight w:val="white"/>
        </w:rPr>
        <w:t xml:space="preserve"> (Дата обращения: 28.02.2017).</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proofErr w:type="spellStart"/>
      <w:r w:rsidRPr="00303E0D">
        <w:rPr>
          <w:rFonts w:ascii="Times New Roman" w:eastAsia="Times New Roman" w:hAnsi="Times New Roman" w:cs="Times New Roman"/>
          <w:sz w:val="28"/>
          <w:szCs w:val="28"/>
        </w:rPr>
        <w:t>Хантингтон</w:t>
      </w:r>
      <w:proofErr w:type="spellEnd"/>
      <w:r w:rsidRPr="00303E0D">
        <w:rPr>
          <w:rFonts w:ascii="Times New Roman" w:eastAsia="Times New Roman" w:hAnsi="Times New Roman" w:cs="Times New Roman"/>
          <w:sz w:val="28"/>
          <w:szCs w:val="28"/>
        </w:rPr>
        <w:t xml:space="preserve"> С. Политический порядок в меняющихся обществах. - М.: Прогресс-Традиция, 2004.</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highlight w:val="white"/>
        </w:rPr>
        <w:t xml:space="preserve">Шмитт К. Понятие политического // Политология: хрестоматия. Под ред. </w:t>
      </w:r>
      <w:proofErr w:type="spellStart"/>
      <w:r w:rsidRPr="00303E0D">
        <w:rPr>
          <w:rFonts w:ascii="Times New Roman" w:eastAsia="Times New Roman" w:hAnsi="Times New Roman" w:cs="Times New Roman"/>
          <w:sz w:val="28"/>
          <w:szCs w:val="28"/>
          <w:highlight w:val="white"/>
        </w:rPr>
        <w:t>М.А</w:t>
      </w:r>
      <w:proofErr w:type="spellEnd"/>
      <w:r w:rsidRPr="00303E0D">
        <w:rPr>
          <w:rFonts w:ascii="Times New Roman" w:eastAsia="Times New Roman" w:hAnsi="Times New Roman" w:cs="Times New Roman"/>
          <w:sz w:val="28"/>
          <w:szCs w:val="28"/>
          <w:highlight w:val="white"/>
        </w:rPr>
        <w:t xml:space="preserve">. Василик. — М.: </w:t>
      </w:r>
      <w:proofErr w:type="spellStart"/>
      <w:r w:rsidRPr="00303E0D">
        <w:rPr>
          <w:rFonts w:ascii="Times New Roman" w:eastAsia="Times New Roman" w:hAnsi="Times New Roman" w:cs="Times New Roman"/>
          <w:sz w:val="28"/>
          <w:szCs w:val="28"/>
          <w:highlight w:val="white"/>
        </w:rPr>
        <w:t>Гардарики</w:t>
      </w:r>
      <w:proofErr w:type="spellEnd"/>
      <w:r w:rsidRPr="00303E0D">
        <w:rPr>
          <w:rFonts w:ascii="Times New Roman" w:eastAsia="Times New Roman" w:hAnsi="Times New Roman" w:cs="Times New Roman"/>
          <w:sz w:val="28"/>
          <w:szCs w:val="28"/>
          <w:highlight w:val="white"/>
        </w:rPr>
        <w:t>, 2000.</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highlight w:val="white"/>
        </w:rPr>
      </w:pPr>
      <w:r w:rsidRPr="00303E0D">
        <w:rPr>
          <w:rFonts w:ascii="Times New Roman" w:eastAsia="Times New Roman" w:hAnsi="Times New Roman" w:cs="Times New Roman"/>
          <w:sz w:val="28"/>
          <w:szCs w:val="28"/>
          <w:highlight w:val="white"/>
        </w:rPr>
        <w:lastRenderedPageBreak/>
        <w:t xml:space="preserve">Энгельс Ф. Анти-Дюринг. // Маркс К., Энгельс Ф. Сочинения. </w:t>
      </w:r>
      <w:proofErr w:type="spellStart"/>
      <w:r w:rsidRPr="00303E0D">
        <w:rPr>
          <w:rFonts w:ascii="Times New Roman" w:eastAsia="Times New Roman" w:hAnsi="Times New Roman" w:cs="Times New Roman"/>
          <w:sz w:val="28"/>
          <w:szCs w:val="28"/>
          <w:highlight w:val="white"/>
        </w:rPr>
        <w:t>Т.20</w:t>
      </w:r>
      <w:proofErr w:type="spellEnd"/>
      <w:r w:rsidRPr="00303E0D">
        <w:rPr>
          <w:rFonts w:ascii="Times New Roman" w:eastAsia="Times New Roman" w:hAnsi="Times New Roman" w:cs="Times New Roman"/>
          <w:sz w:val="28"/>
          <w:szCs w:val="28"/>
          <w:highlight w:val="white"/>
        </w:rPr>
        <w:t>. - М.: Изд-во полит</w:t>
      </w:r>
      <w:proofErr w:type="gramStart"/>
      <w:r w:rsidRPr="00303E0D">
        <w:rPr>
          <w:rFonts w:ascii="Times New Roman" w:eastAsia="Times New Roman" w:hAnsi="Times New Roman" w:cs="Times New Roman"/>
          <w:sz w:val="28"/>
          <w:szCs w:val="28"/>
          <w:highlight w:val="white"/>
        </w:rPr>
        <w:t>.</w:t>
      </w:r>
      <w:proofErr w:type="gramEnd"/>
      <w:r w:rsidRPr="00303E0D">
        <w:rPr>
          <w:rFonts w:ascii="Times New Roman" w:eastAsia="Times New Roman" w:hAnsi="Times New Roman" w:cs="Times New Roman"/>
          <w:sz w:val="28"/>
          <w:szCs w:val="28"/>
          <w:highlight w:val="white"/>
        </w:rPr>
        <w:t xml:space="preserve"> </w:t>
      </w:r>
      <w:proofErr w:type="gramStart"/>
      <w:r w:rsidRPr="00303E0D">
        <w:rPr>
          <w:rFonts w:ascii="Times New Roman" w:eastAsia="Times New Roman" w:hAnsi="Times New Roman" w:cs="Times New Roman"/>
          <w:sz w:val="28"/>
          <w:szCs w:val="28"/>
          <w:highlight w:val="white"/>
        </w:rPr>
        <w:t>л</w:t>
      </w:r>
      <w:proofErr w:type="gramEnd"/>
      <w:r w:rsidRPr="00303E0D">
        <w:rPr>
          <w:rFonts w:ascii="Times New Roman" w:eastAsia="Times New Roman" w:hAnsi="Times New Roman" w:cs="Times New Roman"/>
          <w:sz w:val="28"/>
          <w:szCs w:val="28"/>
          <w:highlight w:val="white"/>
        </w:rPr>
        <w:t>ит-</w:t>
      </w:r>
      <w:proofErr w:type="spellStart"/>
      <w:r w:rsidRPr="00303E0D">
        <w:rPr>
          <w:rFonts w:ascii="Times New Roman" w:eastAsia="Times New Roman" w:hAnsi="Times New Roman" w:cs="Times New Roman"/>
          <w:sz w:val="28"/>
          <w:szCs w:val="28"/>
          <w:highlight w:val="white"/>
        </w:rPr>
        <w:t>ры</w:t>
      </w:r>
      <w:proofErr w:type="spellEnd"/>
      <w:r w:rsidRPr="00303E0D">
        <w:rPr>
          <w:rFonts w:ascii="Times New Roman" w:eastAsia="Times New Roman" w:hAnsi="Times New Roman" w:cs="Times New Roman"/>
          <w:sz w:val="28"/>
          <w:szCs w:val="28"/>
          <w:highlight w:val="white"/>
        </w:rPr>
        <w:t xml:space="preserve">, 1961. </w:t>
      </w:r>
      <w:proofErr w:type="spellStart"/>
      <w:r w:rsidRPr="00303E0D">
        <w:rPr>
          <w:rFonts w:ascii="Times New Roman" w:eastAsia="Times New Roman" w:hAnsi="Times New Roman" w:cs="Times New Roman"/>
          <w:sz w:val="28"/>
          <w:szCs w:val="28"/>
          <w:highlight w:val="white"/>
        </w:rPr>
        <w:t>С.5</w:t>
      </w:r>
      <w:proofErr w:type="spellEnd"/>
      <w:r w:rsidRPr="00303E0D">
        <w:rPr>
          <w:rFonts w:ascii="Times New Roman" w:eastAsia="Times New Roman" w:hAnsi="Times New Roman" w:cs="Times New Roman"/>
          <w:sz w:val="28"/>
          <w:szCs w:val="28"/>
          <w:highlight w:val="white"/>
        </w:rPr>
        <w:t>-342.</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highlight w:val="white"/>
        </w:rPr>
      </w:pPr>
      <w:r w:rsidRPr="00303E0D">
        <w:rPr>
          <w:rFonts w:ascii="Times New Roman" w:eastAsia="Times New Roman" w:hAnsi="Times New Roman" w:cs="Times New Roman"/>
          <w:sz w:val="28"/>
          <w:szCs w:val="28"/>
        </w:rPr>
        <w:t xml:space="preserve">Якобсон Р. Лингвистика и поэтика [Электронный ресурс]. </w:t>
      </w:r>
      <w:proofErr w:type="spellStart"/>
      <w:r w:rsidRPr="00303E0D">
        <w:rPr>
          <w:rFonts w:ascii="Times New Roman" w:eastAsia="Times New Roman" w:hAnsi="Times New Roman" w:cs="Times New Roman"/>
          <w:sz w:val="28"/>
          <w:szCs w:val="28"/>
        </w:rPr>
        <w:t>URL</w:t>
      </w:r>
      <w:proofErr w:type="spellEnd"/>
      <w:r w:rsidRPr="00303E0D">
        <w:rPr>
          <w:rFonts w:ascii="Times New Roman" w:eastAsia="Times New Roman" w:hAnsi="Times New Roman" w:cs="Times New Roman"/>
          <w:sz w:val="28"/>
          <w:szCs w:val="28"/>
        </w:rPr>
        <w:t xml:space="preserve">: </w:t>
      </w:r>
      <w:hyperlink r:id="rId20">
        <w:proofErr w:type="spellStart"/>
        <w:r w:rsidRPr="00303E0D">
          <w:rPr>
            <w:rFonts w:ascii="Times New Roman" w:eastAsia="Times New Roman" w:hAnsi="Times New Roman" w:cs="Times New Roman"/>
            <w:sz w:val="28"/>
            <w:szCs w:val="28"/>
            <w:u w:val="single"/>
          </w:rPr>
          <w:t>http</w:t>
        </w:r>
        <w:proofErr w:type="spellEnd"/>
        <w:r w:rsidRPr="00303E0D">
          <w:rPr>
            <w:rFonts w:ascii="Times New Roman" w:eastAsia="Times New Roman" w:hAnsi="Times New Roman" w:cs="Times New Roman"/>
            <w:sz w:val="28"/>
            <w:szCs w:val="28"/>
            <w:u w:val="single"/>
          </w:rPr>
          <w:t>://</w:t>
        </w:r>
        <w:proofErr w:type="spellStart"/>
        <w:r w:rsidRPr="00303E0D">
          <w:rPr>
            <w:rFonts w:ascii="Times New Roman" w:eastAsia="Times New Roman" w:hAnsi="Times New Roman" w:cs="Times New Roman"/>
            <w:sz w:val="28"/>
            <w:szCs w:val="28"/>
            <w:u w:val="single"/>
          </w:rPr>
          <w:t>www.philology.ru</w:t>
        </w:r>
        <w:proofErr w:type="spellEnd"/>
        <w:r w:rsidRPr="00303E0D">
          <w:rPr>
            <w:rFonts w:ascii="Times New Roman" w:eastAsia="Times New Roman" w:hAnsi="Times New Roman" w:cs="Times New Roman"/>
            <w:sz w:val="28"/>
            <w:szCs w:val="28"/>
            <w:u w:val="single"/>
          </w:rPr>
          <w:t>/</w:t>
        </w:r>
        <w:proofErr w:type="spellStart"/>
        <w:r w:rsidRPr="00303E0D">
          <w:rPr>
            <w:rFonts w:ascii="Times New Roman" w:eastAsia="Times New Roman" w:hAnsi="Times New Roman" w:cs="Times New Roman"/>
            <w:sz w:val="28"/>
            <w:szCs w:val="28"/>
            <w:u w:val="single"/>
          </w:rPr>
          <w:t>linguistics1</w:t>
        </w:r>
        <w:proofErr w:type="spellEnd"/>
        <w:r w:rsidRPr="00303E0D">
          <w:rPr>
            <w:rFonts w:ascii="Times New Roman" w:eastAsia="Times New Roman" w:hAnsi="Times New Roman" w:cs="Times New Roman"/>
            <w:sz w:val="28"/>
            <w:szCs w:val="28"/>
            <w:u w:val="single"/>
          </w:rPr>
          <w:t>/</w:t>
        </w:r>
        <w:proofErr w:type="spellStart"/>
        <w:r w:rsidRPr="00303E0D">
          <w:rPr>
            <w:rFonts w:ascii="Times New Roman" w:eastAsia="Times New Roman" w:hAnsi="Times New Roman" w:cs="Times New Roman"/>
            <w:sz w:val="28"/>
            <w:szCs w:val="28"/>
            <w:u w:val="single"/>
          </w:rPr>
          <w:t>jakobson-75.htm</w:t>
        </w:r>
        <w:proofErr w:type="spellEnd"/>
      </w:hyperlink>
      <w:r w:rsidRPr="00303E0D">
        <w:rPr>
          <w:rFonts w:ascii="Times New Roman" w:eastAsia="Times New Roman" w:hAnsi="Times New Roman" w:cs="Times New Roman"/>
          <w:sz w:val="28"/>
          <w:szCs w:val="28"/>
        </w:rPr>
        <w:t xml:space="preserve"> (Дата обращения: 03.02.2017)</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Якобсон Р. Язык и </w:t>
      </w:r>
      <w:proofErr w:type="gramStart"/>
      <w:r w:rsidRPr="00303E0D">
        <w:rPr>
          <w:rFonts w:ascii="Times New Roman" w:eastAsia="Times New Roman" w:hAnsi="Times New Roman" w:cs="Times New Roman"/>
          <w:sz w:val="28"/>
          <w:szCs w:val="28"/>
        </w:rPr>
        <w:t>бессознательное</w:t>
      </w:r>
      <w:proofErr w:type="gramEnd"/>
      <w:r w:rsidRPr="00303E0D">
        <w:rPr>
          <w:rFonts w:ascii="Times New Roman" w:eastAsia="Times New Roman" w:hAnsi="Times New Roman" w:cs="Times New Roman"/>
          <w:sz w:val="28"/>
          <w:szCs w:val="28"/>
        </w:rPr>
        <w:t xml:space="preserve">. - М.: </w:t>
      </w:r>
      <w:proofErr w:type="spellStart"/>
      <w:r w:rsidRPr="00303E0D">
        <w:rPr>
          <w:rFonts w:ascii="Times New Roman" w:eastAsia="Times New Roman" w:hAnsi="Times New Roman" w:cs="Times New Roman"/>
          <w:sz w:val="28"/>
          <w:szCs w:val="28"/>
        </w:rPr>
        <w:t>Гнозис</w:t>
      </w:r>
      <w:proofErr w:type="spellEnd"/>
      <w:r w:rsidRPr="00303E0D">
        <w:rPr>
          <w:rFonts w:ascii="Times New Roman" w:eastAsia="Times New Roman" w:hAnsi="Times New Roman" w:cs="Times New Roman"/>
          <w:sz w:val="28"/>
          <w:szCs w:val="28"/>
        </w:rPr>
        <w:t>, 1996.</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rPr>
        <w:t xml:space="preserve">Ясперс К. Духовная ситуация времени // Смысл и назначение истории. — М.: Политиздат. 1991. </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lang w:val="en-US"/>
        </w:rPr>
      </w:pPr>
      <w:r w:rsidRPr="00303E0D">
        <w:rPr>
          <w:rFonts w:ascii="Times New Roman" w:eastAsia="Times New Roman" w:hAnsi="Times New Roman" w:cs="Times New Roman"/>
          <w:sz w:val="28"/>
          <w:szCs w:val="28"/>
          <w:lang w:val="en-US"/>
        </w:rPr>
        <w:t xml:space="preserve"> Becker </w:t>
      </w:r>
      <w:proofErr w:type="spellStart"/>
      <w:r w:rsidRPr="00303E0D">
        <w:rPr>
          <w:rFonts w:ascii="Times New Roman" w:eastAsia="Times New Roman" w:hAnsi="Times New Roman" w:cs="Times New Roman"/>
          <w:sz w:val="28"/>
          <w:szCs w:val="28"/>
          <w:lang w:val="en-US"/>
        </w:rPr>
        <w:t>H.S</w:t>
      </w:r>
      <w:proofErr w:type="spellEnd"/>
      <w:r w:rsidRPr="00303E0D">
        <w:rPr>
          <w:rFonts w:ascii="Times New Roman" w:eastAsia="Times New Roman" w:hAnsi="Times New Roman" w:cs="Times New Roman"/>
          <w:sz w:val="28"/>
          <w:szCs w:val="28"/>
          <w:lang w:val="en-US"/>
        </w:rPr>
        <w:t>. Outsiders: Studies in the Sociology of Deviance. New York, London: Free Press of Glencoe, Collier-Macmillan, 1963.</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lang w:val="en-US"/>
        </w:rPr>
      </w:pPr>
      <w:r w:rsidRPr="00303E0D">
        <w:rPr>
          <w:rFonts w:ascii="Times New Roman" w:eastAsia="Times New Roman" w:hAnsi="Times New Roman" w:cs="Times New Roman"/>
          <w:sz w:val="28"/>
          <w:szCs w:val="28"/>
          <w:lang w:val="en-US"/>
        </w:rPr>
        <w:t>Davies J. Toward a theory of revolution. American Sociological Review, Vol. 27, No. 1 (Feb, 1962), P. 5-19.</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lang w:val="en-US"/>
        </w:rPr>
      </w:pPr>
      <w:r w:rsidRPr="00303E0D">
        <w:rPr>
          <w:rFonts w:ascii="Times New Roman" w:eastAsia="Times New Roman" w:hAnsi="Times New Roman" w:cs="Times New Roman"/>
          <w:sz w:val="28"/>
          <w:szCs w:val="28"/>
          <w:lang w:val="en-US"/>
        </w:rPr>
        <w:t>Derrida J. Acts of religion. – NY, London: Routledge, 2002.</w:t>
      </w:r>
    </w:p>
    <w:p w:rsidR="00817802"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lang w:val="en-US"/>
        </w:rPr>
        <w:t xml:space="preserve"> </w:t>
      </w:r>
      <w:proofErr w:type="spellStart"/>
      <w:r w:rsidRPr="00303E0D">
        <w:rPr>
          <w:rFonts w:ascii="Times New Roman" w:eastAsia="Times New Roman" w:hAnsi="Times New Roman" w:cs="Times New Roman"/>
          <w:sz w:val="28"/>
          <w:szCs w:val="28"/>
          <w:lang w:val="en-US"/>
        </w:rPr>
        <w:t>Feshbach</w:t>
      </w:r>
      <w:proofErr w:type="spellEnd"/>
      <w:r w:rsidRPr="00303E0D">
        <w:rPr>
          <w:rFonts w:ascii="Times New Roman" w:eastAsia="Times New Roman" w:hAnsi="Times New Roman" w:cs="Times New Roman"/>
          <w:sz w:val="28"/>
          <w:szCs w:val="28"/>
          <w:lang w:val="en-US"/>
        </w:rPr>
        <w:t xml:space="preserve"> S. The function of aggression and the regulation of the aggressive drive. </w:t>
      </w:r>
      <w:proofErr w:type="spellStart"/>
      <w:r w:rsidRPr="00303E0D">
        <w:rPr>
          <w:rFonts w:ascii="Times New Roman" w:eastAsia="Times New Roman" w:hAnsi="Times New Roman" w:cs="Times New Roman"/>
          <w:sz w:val="28"/>
          <w:szCs w:val="28"/>
        </w:rPr>
        <w:t>Psychological</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Review</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Vol</w:t>
      </w:r>
      <w:proofErr w:type="spellEnd"/>
      <w:r w:rsidRPr="00303E0D">
        <w:rPr>
          <w:rFonts w:ascii="Times New Roman" w:eastAsia="Times New Roman" w:hAnsi="Times New Roman" w:cs="Times New Roman"/>
          <w:sz w:val="28"/>
          <w:szCs w:val="28"/>
        </w:rPr>
        <w:t>. 71, 1964.  P. 257–272.</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lang w:val="en-US"/>
        </w:rPr>
      </w:pPr>
      <w:proofErr w:type="spellStart"/>
      <w:r w:rsidRPr="00303E0D">
        <w:rPr>
          <w:rFonts w:ascii="Times New Roman" w:eastAsia="Times New Roman" w:hAnsi="Times New Roman" w:cs="Times New Roman"/>
          <w:sz w:val="28"/>
          <w:szCs w:val="28"/>
          <w:lang w:val="en-US"/>
        </w:rPr>
        <w:t>Galtung</w:t>
      </w:r>
      <w:proofErr w:type="spellEnd"/>
      <w:r w:rsidRPr="00303E0D">
        <w:rPr>
          <w:rFonts w:ascii="Times New Roman" w:eastAsia="Times New Roman" w:hAnsi="Times New Roman" w:cs="Times New Roman"/>
          <w:sz w:val="28"/>
          <w:szCs w:val="28"/>
          <w:lang w:val="en-US"/>
        </w:rPr>
        <w:t xml:space="preserve"> J. Violence, peace and peace research. // Journal of Peace Research. 1969. </w:t>
      </w:r>
      <w:proofErr w:type="spellStart"/>
      <w:r w:rsidRPr="00303E0D">
        <w:rPr>
          <w:rFonts w:ascii="Times New Roman" w:eastAsia="Times New Roman" w:hAnsi="Times New Roman" w:cs="Times New Roman"/>
          <w:sz w:val="28"/>
          <w:szCs w:val="28"/>
          <w:lang w:val="en-US"/>
        </w:rPr>
        <w:t>Vol.6</w:t>
      </w:r>
      <w:proofErr w:type="spellEnd"/>
      <w:r w:rsidRPr="00303E0D">
        <w:rPr>
          <w:rFonts w:ascii="Times New Roman" w:eastAsia="Times New Roman" w:hAnsi="Times New Roman" w:cs="Times New Roman"/>
          <w:sz w:val="28"/>
          <w:szCs w:val="28"/>
          <w:lang w:val="en-US"/>
        </w:rPr>
        <w:t xml:space="preserve">. №3. </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lang w:val="en-US"/>
        </w:rPr>
        <w:t xml:space="preserve">Gupta D. The Effect of Political Instability on Economic Growth. </w:t>
      </w:r>
      <w:proofErr w:type="spellStart"/>
      <w:r w:rsidRPr="00303E0D">
        <w:rPr>
          <w:rFonts w:ascii="Times New Roman" w:eastAsia="Times New Roman" w:hAnsi="Times New Roman" w:cs="Times New Roman"/>
          <w:sz w:val="28"/>
          <w:szCs w:val="28"/>
        </w:rPr>
        <w:t>The</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Economics</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of</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Political</w:t>
      </w:r>
      <w:proofErr w:type="spellEnd"/>
      <w:r w:rsidRPr="00303E0D">
        <w:rPr>
          <w:rFonts w:ascii="Times New Roman" w:eastAsia="Times New Roman" w:hAnsi="Times New Roman" w:cs="Times New Roman"/>
          <w:sz w:val="28"/>
          <w:szCs w:val="28"/>
        </w:rPr>
        <w:t xml:space="preserve"> </w:t>
      </w:r>
      <w:proofErr w:type="spellStart"/>
      <w:r w:rsidRPr="00303E0D">
        <w:rPr>
          <w:rFonts w:ascii="Times New Roman" w:eastAsia="Times New Roman" w:hAnsi="Times New Roman" w:cs="Times New Roman"/>
          <w:sz w:val="28"/>
          <w:szCs w:val="28"/>
        </w:rPr>
        <w:t>Violence</w:t>
      </w:r>
      <w:proofErr w:type="spellEnd"/>
      <w:r w:rsidRPr="00303E0D">
        <w:rPr>
          <w:rFonts w:ascii="Times New Roman" w:eastAsia="Times New Roman" w:hAnsi="Times New Roman" w:cs="Times New Roman"/>
          <w:sz w:val="28"/>
          <w:szCs w:val="28"/>
        </w:rPr>
        <w:t xml:space="preserve">. – </w:t>
      </w:r>
      <w:proofErr w:type="spellStart"/>
      <w:r w:rsidRPr="00303E0D">
        <w:rPr>
          <w:rFonts w:ascii="Times New Roman" w:eastAsia="Times New Roman" w:hAnsi="Times New Roman" w:cs="Times New Roman"/>
          <w:sz w:val="28"/>
          <w:szCs w:val="28"/>
        </w:rPr>
        <w:t>NY</w:t>
      </w:r>
      <w:proofErr w:type="spellEnd"/>
      <w:r w:rsidRPr="00303E0D">
        <w:rPr>
          <w:rFonts w:ascii="Times New Roman" w:eastAsia="Times New Roman" w:hAnsi="Times New Roman" w:cs="Times New Roman"/>
          <w:sz w:val="28"/>
          <w:szCs w:val="28"/>
        </w:rPr>
        <w:t>, 1990.</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lang w:val="en-US"/>
        </w:rPr>
      </w:pPr>
      <w:r w:rsidRPr="00303E0D">
        <w:rPr>
          <w:rFonts w:ascii="Times New Roman" w:eastAsia="Times New Roman" w:hAnsi="Times New Roman" w:cs="Times New Roman"/>
          <w:sz w:val="28"/>
          <w:szCs w:val="28"/>
          <w:lang w:val="en-US"/>
        </w:rPr>
        <w:t xml:space="preserve">Miller N., The frustration-aggression hypothesis // Psychological Review. 1941. </w:t>
      </w:r>
      <w:proofErr w:type="spellStart"/>
      <w:r w:rsidRPr="00303E0D">
        <w:rPr>
          <w:rFonts w:ascii="Times New Roman" w:eastAsia="Times New Roman" w:hAnsi="Times New Roman" w:cs="Times New Roman"/>
          <w:sz w:val="28"/>
          <w:szCs w:val="28"/>
          <w:lang w:val="en-US"/>
        </w:rPr>
        <w:t>V.4</w:t>
      </w:r>
      <w:proofErr w:type="spellEnd"/>
      <w:r w:rsidRPr="00303E0D">
        <w:rPr>
          <w:rFonts w:ascii="Times New Roman" w:eastAsia="Times New Roman" w:hAnsi="Times New Roman" w:cs="Times New Roman"/>
          <w:sz w:val="28"/>
          <w:szCs w:val="28"/>
          <w:lang w:val="en-US"/>
        </w:rPr>
        <w:t>., №4.</w:t>
      </w:r>
    </w:p>
    <w:p w:rsidR="000F4955" w:rsidRPr="00303E0D" w:rsidRDefault="00D70908" w:rsidP="00303E0D">
      <w:pPr>
        <w:numPr>
          <w:ilvl w:val="0"/>
          <w:numId w:val="4"/>
        </w:numPr>
        <w:spacing w:line="360" w:lineRule="auto"/>
        <w:ind w:hanging="360"/>
        <w:contextualSpacing/>
        <w:rPr>
          <w:rFonts w:ascii="Times New Roman" w:eastAsia="Times New Roman" w:hAnsi="Times New Roman" w:cs="Times New Roman"/>
          <w:sz w:val="28"/>
          <w:szCs w:val="28"/>
        </w:rPr>
      </w:pPr>
      <w:r w:rsidRPr="00303E0D">
        <w:rPr>
          <w:rFonts w:ascii="Times New Roman" w:eastAsia="Times New Roman" w:hAnsi="Times New Roman" w:cs="Times New Roman"/>
          <w:sz w:val="28"/>
          <w:szCs w:val="28"/>
          <w:vertAlign w:val="superscript"/>
          <w:lang w:val="en-US"/>
        </w:rPr>
        <w:t xml:space="preserve"> </w:t>
      </w:r>
      <w:r w:rsidRPr="00303E0D">
        <w:rPr>
          <w:rFonts w:ascii="Times New Roman" w:eastAsia="Times New Roman" w:hAnsi="Times New Roman" w:cs="Times New Roman"/>
          <w:sz w:val="28"/>
          <w:szCs w:val="28"/>
          <w:lang w:val="en-US"/>
        </w:rPr>
        <w:t xml:space="preserve">Rappaport R. Ritual Regulation of Environmental Relations among a New Guinea People. </w:t>
      </w:r>
      <w:r w:rsidRPr="00303E0D">
        <w:rPr>
          <w:rFonts w:ascii="Times New Roman" w:eastAsia="Times New Roman" w:hAnsi="Times New Roman" w:cs="Times New Roman"/>
          <w:sz w:val="28"/>
          <w:szCs w:val="28"/>
        </w:rPr>
        <w:t xml:space="preserve">[Электронный ресурс] </w:t>
      </w:r>
      <w:proofErr w:type="spellStart"/>
      <w:r w:rsidRPr="00303E0D">
        <w:rPr>
          <w:rFonts w:ascii="Times New Roman" w:eastAsia="Times New Roman" w:hAnsi="Times New Roman" w:cs="Times New Roman"/>
          <w:sz w:val="28"/>
          <w:szCs w:val="28"/>
        </w:rPr>
        <w:t>URL</w:t>
      </w:r>
      <w:proofErr w:type="spellEnd"/>
      <w:r w:rsidRPr="00303E0D">
        <w:rPr>
          <w:rFonts w:ascii="Times New Roman" w:eastAsia="Times New Roman" w:hAnsi="Times New Roman" w:cs="Times New Roman"/>
          <w:sz w:val="28"/>
          <w:szCs w:val="28"/>
        </w:rPr>
        <w:t>:</w:t>
      </w:r>
      <w:hyperlink r:id="rId21">
        <w:r w:rsidRPr="00303E0D">
          <w:rPr>
            <w:rFonts w:ascii="Times New Roman" w:eastAsia="Times New Roman" w:hAnsi="Times New Roman" w:cs="Times New Roman"/>
            <w:sz w:val="28"/>
            <w:szCs w:val="28"/>
          </w:rPr>
          <w:t xml:space="preserve"> </w:t>
        </w:r>
      </w:hyperlink>
      <w:hyperlink r:id="rId22">
        <w:proofErr w:type="spellStart"/>
        <w:r w:rsidRPr="00303E0D">
          <w:rPr>
            <w:rFonts w:ascii="Times New Roman" w:eastAsia="Times New Roman" w:hAnsi="Times New Roman" w:cs="Times New Roman"/>
            <w:sz w:val="28"/>
            <w:szCs w:val="28"/>
            <w:u w:val="single"/>
          </w:rPr>
          <w:t>http</w:t>
        </w:r>
        <w:proofErr w:type="spellEnd"/>
        <w:r w:rsidRPr="00303E0D">
          <w:rPr>
            <w:rFonts w:ascii="Times New Roman" w:eastAsia="Times New Roman" w:hAnsi="Times New Roman" w:cs="Times New Roman"/>
            <w:sz w:val="28"/>
            <w:szCs w:val="28"/>
            <w:u w:val="single"/>
          </w:rPr>
          <w:t>://</w:t>
        </w:r>
        <w:proofErr w:type="spellStart"/>
        <w:r w:rsidRPr="00303E0D">
          <w:rPr>
            <w:rFonts w:ascii="Times New Roman" w:eastAsia="Times New Roman" w:hAnsi="Times New Roman" w:cs="Times New Roman"/>
            <w:sz w:val="28"/>
            <w:szCs w:val="28"/>
            <w:u w:val="single"/>
          </w:rPr>
          <w:t>www.jstor.org</w:t>
        </w:r>
        <w:proofErr w:type="spellEnd"/>
        <w:r w:rsidRPr="00303E0D">
          <w:rPr>
            <w:rFonts w:ascii="Times New Roman" w:eastAsia="Times New Roman" w:hAnsi="Times New Roman" w:cs="Times New Roman"/>
            <w:sz w:val="28"/>
            <w:szCs w:val="28"/>
            <w:u w:val="single"/>
          </w:rPr>
          <w:t>/</w:t>
        </w:r>
        <w:proofErr w:type="spellStart"/>
        <w:r w:rsidRPr="00303E0D">
          <w:rPr>
            <w:rFonts w:ascii="Times New Roman" w:eastAsia="Times New Roman" w:hAnsi="Times New Roman" w:cs="Times New Roman"/>
            <w:sz w:val="28"/>
            <w:szCs w:val="28"/>
            <w:u w:val="single"/>
          </w:rPr>
          <w:t>stable</w:t>
        </w:r>
        <w:proofErr w:type="spellEnd"/>
        <w:r w:rsidRPr="00303E0D">
          <w:rPr>
            <w:rFonts w:ascii="Times New Roman" w:eastAsia="Times New Roman" w:hAnsi="Times New Roman" w:cs="Times New Roman"/>
            <w:sz w:val="28"/>
            <w:szCs w:val="28"/>
            <w:u w:val="single"/>
          </w:rPr>
          <w:t>/3772735</w:t>
        </w:r>
      </w:hyperlink>
      <w:r w:rsidRPr="00303E0D">
        <w:rPr>
          <w:rFonts w:ascii="Times New Roman" w:eastAsia="Times New Roman" w:hAnsi="Times New Roman" w:cs="Times New Roman"/>
          <w:sz w:val="28"/>
          <w:szCs w:val="28"/>
        </w:rPr>
        <w:t xml:space="preserve"> (Дата обращения: 18.02.2017)</w:t>
      </w:r>
    </w:p>
    <w:sectPr w:rsidR="000F4955" w:rsidRPr="00303E0D">
      <w:footerReference w:type="default" r:id="rId23"/>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5C6" w:rsidRDefault="009225C6">
      <w:pPr>
        <w:spacing w:line="240" w:lineRule="auto"/>
      </w:pPr>
      <w:r>
        <w:separator/>
      </w:r>
    </w:p>
  </w:endnote>
  <w:endnote w:type="continuationSeparator" w:id="0">
    <w:p w:rsidR="009225C6" w:rsidRDefault="009225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0" w:rsidRDefault="00EC4FE0">
    <w:pPr>
      <w:jc w:val="right"/>
    </w:pPr>
    <w:r>
      <w:fldChar w:fldCharType="begin"/>
    </w:r>
    <w:r>
      <w:instrText>PAGE</w:instrText>
    </w:r>
    <w:r>
      <w:fldChar w:fldCharType="separate"/>
    </w:r>
    <w:r w:rsidR="00806B8F">
      <w:rPr>
        <w:noProof/>
      </w:rPr>
      <w:t>90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5C6" w:rsidRDefault="009225C6">
      <w:pPr>
        <w:spacing w:line="240" w:lineRule="auto"/>
      </w:pPr>
      <w:r>
        <w:separator/>
      </w:r>
    </w:p>
  </w:footnote>
  <w:footnote w:type="continuationSeparator" w:id="0">
    <w:p w:rsidR="009225C6" w:rsidRDefault="009225C6">
      <w:pPr>
        <w:spacing w:line="240" w:lineRule="auto"/>
      </w:pPr>
      <w:r>
        <w:continuationSeparator/>
      </w:r>
    </w:p>
  </w:footnote>
  <w:footnote w:id="1">
    <w:p w:rsidR="00EC4FE0" w:rsidRPr="00D70908" w:rsidRDefault="00EC4FE0" w:rsidP="00D70908">
      <w:pPr>
        <w:rPr>
          <w:rFonts w:ascii="Times New Roman" w:eastAsia="Times New Roman" w:hAnsi="Times New Roman" w:cs="Times New Roman"/>
          <w:sz w:val="20"/>
          <w:szCs w:val="20"/>
        </w:rPr>
      </w:pPr>
      <w:r w:rsidRPr="00D70908">
        <w:rPr>
          <w:rFonts w:ascii="Times New Roman" w:hAnsi="Times New Roman" w:cs="Times New Roman"/>
          <w:sz w:val="20"/>
          <w:szCs w:val="20"/>
          <w:vertAlign w:val="superscript"/>
        </w:rPr>
        <w:footnoteRef/>
      </w:r>
      <w:r w:rsidRPr="00D70908">
        <w:rPr>
          <w:rFonts w:ascii="Times New Roman" w:eastAsia="Times New Roman" w:hAnsi="Times New Roman" w:cs="Times New Roman"/>
          <w:sz w:val="20"/>
          <w:szCs w:val="20"/>
        </w:rPr>
        <w:t xml:space="preserve"> Платон. </w:t>
      </w:r>
      <w:proofErr w:type="spellStart"/>
      <w:r w:rsidRPr="00D70908">
        <w:rPr>
          <w:rFonts w:ascii="Times New Roman" w:eastAsia="Times New Roman" w:hAnsi="Times New Roman" w:cs="Times New Roman"/>
          <w:sz w:val="20"/>
          <w:szCs w:val="20"/>
        </w:rPr>
        <w:t>Горгий</w:t>
      </w:r>
      <w:proofErr w:type="spellEnd"/>
      <w:r w:rsidRPr="00D70908">
        <w:rPr>
          <w:rFonts w:ascii="Times New Roman" w:eastAsia="Times New Roman" w:hAnsi="Times New Roman" w:cs="Times New Roman"/>
          <w:sz w:val="20"/>
          <w:szCs w:val="20"/>
        </w:rPr>
        <w:t xml:space="preserve"> // Платон. Соч. в 4 т. </w:t>
      </w:r>
      <w:proofErr w:type="spellStart"/>
      <w:r w:rsidRPr="00D70908">
        <w:rPr>
          <w:rFonts w:ascii="Times New Roman" w:eastAsia="Times New Roman" w:hAnsi="Times New Roman" w:cs="Times New Roman"/>
          <w:sz w:val="20"/>
          <w:szCs w:val="20"/>
        </w:rPr>
        <w:t>Т.1</w:t>
      </w:r>
      <w:proofErr w:type="spellEnd"/>
      <w:r w:rsidRPr="00D70908">
        <w:rPr>
          <w:rFonts w:ascii="Times New Roman" w:eastAsia="Times New Roman" w:hAnsi="Times New Roman" w:cs="Times New Roman"/>
          <w:sz w:val="20"/>
          <w:szCs w:val="20"/>
        </w:rPr>
        <w:t xml:space="preserve">. - М.: Мысль, 1990. </w:t>
      </w:r>
      <w:proofErr w:type="spellStart"/>
      <w:r w:rsidRPr="00D70908">
        <w:rPr>
          <w:rFonts w:ascii="Times New Roman" w:eastAsia="Times New Roman" w:hAnsi="Times New Roman" w:cs="Times New Roman"/>
          <w:sz w:val="20"/>
          <w:szCs w:val="20"/>
        </w:rPr>
        <w:t>С.477</w:t>
      </w:r>
      <w:proofErr w:type="spellEnd"/>
      <w:r w:rsidRPr="00D70908">
        <w:rPr>
          <w:rFonts w:ascii="Times New Roman" w:eastAsia="Times New Roman" w:hAnsi="Times New Roman" w:cs="Times New Roman"/>
          <w:sz w:val="20"/>
          <w:szCs w:val="20"/>
        </w:rPr>
        <w:t xml:space="preserve">-574.; Платон. Государство. // Платон. Соч. в 4 т. </w:t>
      </w:r>
      <w:proofErr w:type="spellStart"/>
      <w:r w:rsidRPr="00D70908">
        <w:rPr>
          <w:rFonts w:ascii="Times New Roman" w:eastAsia="Times New Roman" w:hAnsi="Times New Roman" w:cs="Times New Roman"/>
          <w:sz w:val="20"/>
          <w:szCs w:val="20"/>
        </w:rPr>
        <w:t>Т.3</w:t>
      </w:r>
      <w:proofErr w:type="spellEnd"/>
      <w:r w:rsidRPr="00D70908">
        <w:rPr>
          <w:rFonts w:ascii="Times New Roman" w:eastAsia="Times New Roman" w:hAnsi="Times New Roman" w:cs="Times New Roman"/>
          <w:sz w:val="20"/>
          <w:szCs w:val="20"/>
        </w:rPr>
        <w:t xml:space="preserve">. - М.: Мысль, 1994. </w:t>
      </w:r>
      <w:proofErr w:type="spellStart"/>
      <w:r w:rsidRPr="00D70908">
        <w:rPr>
          <w:rFonts w:ascii="Times New Roman" w:eastAsia="Times New Roman" w:hAnsi="Times New Roman" w:cs="Times New Roman"/>
          <w:sz w:val="20"/>
          <w:szCs w:val="20"/>
        </w:rPr>
        <w:t>С.79</w:t>
      </w:r>
      <w:proofErr w:type="spellEnd"/>
      <w:r w:rsidRPr="00D70908">
        <w:rPr>
          <w:rFonts w:ascii="Times New Roman" w:eastAsia="Times New Roman" w:hAnsi="Times New Roman" w:cs="Times New Roman"/>
          <w:sz w:val="20"/>
          <w:szCs w:val="20"/>
        </w:rPr>
        <w:t>-420.</w:t>
      </w:r>
    </w:p>
  </w:footnote>
  <w:footnote w:id="2">
    <w:p w:rsidR="00EC4FE0" w:rsidRPr="00D70908" w:rsidRDefault="00EC4FE0" w:rsidP="00D70908">
      <w:pPr>
        <w:rPr>
          <w:rFonts w:ascii="Times New Roman" w:eastAsia="Times New Roman" w:hAnsi="Times New Roman" w:cs="Times New Roman"/>
          <w:sz w:val="20"/>
          <w:szCs w:val="20"/>
        </w:rPr>
      </w:pPr>
      <w:r w:rsidRPr="00D70908">
        <w:rPr>
          <w:rFonts w:ascii="Times New Roman" w:hAnsi="Times New Roman" w:cs="Times New Roman"/>
          <w:sz w:val="20"/>
          <w:szCs w:val="20"/>
          <w:vertAlign w:val="superscript"/>
        </w:rPr>
        <w:footnoteRef/>
      </w:r>
      <w:r w:rsidRPr="00D70908">
        <w:rPr>
          <w:rFonts w:ascii="Times New Roman" w:eastAsia="Times New Roman" w:hAnsi="Times New Roman" w:cs="Times New Roman"/>
          <w:sz w:val="20"/>
          <w:szCs w:val="20"/>
        </w:rPr>
        <w:t xml:space="preserve"> Аристотель</w:t>
      </w:r>
      <w:r w:rsidRPr="00D70908">
        <w:rPr>
          <w:rFonts w:ascii="Times New Roman" w:eastAsia="Times New Roman" w:hAnsi="Times New Roman" w:cs="Times New Roman"/>
          <w:sz w:val="20"/>
          <w:szCs w:val="20"/>
          <w:highlight w:val="white"/>
        </w:rPr>
        <w:t xml:space="preserve">. Политика. // Аристотель. Соч. в 4 т. </w:t>
      </w:r>
      <w:proofErr w:type="spellStart"/>
      <w:r w:rsidRPr="00D70908">
        <w:rPr>
          <w:rFonts w:ascii="Times New Roman" w:eastAsia="Times New Roman" w:hAnsi="Times New Roman" w:cs="Times New Roman"/>
          <w:sz w:val="20"/>
          <w:szCs w:val="20"/>
          <w:highlight w:val="white"/>
        </w:rPr>
        <w:t>Т.4</w:t>
      </w:r>
      <w:proofErr w:type="spellEnd"/>
      <w:r w:rsidRPr="00D70908">
        <w:rPr>
          <w:rFonts w:ascii="Times New Roman" w:eastAsia="Times New Roman" w:hAnsi="Times New Roman" w:cs="Times New Roman"/>
          <w:sz w:val="20"/>
          <w:szCs w:val="20"/>
          <w:highlight w:val="white"/>
        </w:rPr>
        <w:t>. - М.: Мысль, 1984. С. 375-644.</w:t>
      </w:r>
    </w:p>
  </w:footnote>
  <w:footnote w:id="3">
    <w:p w:rsidR="00EC4FE0" w:rsidRPr="00D70908" w:rsidRDefault="00EC4FE0" w:rsidP="00D70908">
      <w:pPr>
        <w:rPr>
          <w:rFonts w:ascii="Times New Roman" w:eastAsia="Times New Roman" w:hAnsi="Times New Roman" w:cs="Times New Roman"/>
          <w:sz w:val="20"/>
          <w:szCs w:val="20"/>
        </w:rPr>
      </w:pPr>
      <w:r w:rsidRPr="00D70908">
        <w:rPr>
          <w:rFonts w:ascii="Times New Roman" w:hAnsi="Times New Roman" w:cs="Times New Roman"/>
          <w:sz w:val="20"/>
          <w:szCs w:val="20"/>
          <w:vertAlign w:val="superscript"/>
        </w:rPr>
        <w:footnoteRef/>
      </w:r>
      <w:r w:rsidRPr="00D70908">
        <w:rPr>
          <w:rFonts w:ascii="Times New Roman" w:eastAsia="Times New Roman" w:hAnsi="Times New Roman" w:cs="Times New Roman"/>
          <w:sz w:val="20"/>
          <w:szCs w:val="20"/>
        </w:rPr>
        <w:t xml:space="preserve"> Абеляр П. История моих бедствий. - М.: Аттик, 1994.; Абеляр П. Теологические трактаты. - М.: Прогресс: </w:t>
      </w:r>
      <w:proofErr w:type="spellStart"/>
      <w:r w:rsidRPr="00D70908">
        <w:rPr>
          <w:rFonts w:ascii="Times New Roman" w:eastAsia="Times New Roman" w:hAnsi="Times New Roman" w:cs="Times New Roman"/>
          <w:sz w:val="20"/>
          <w:szCs w:val="20"/>
        </w:rPr>
        <w:t>Гнозис</w:t>
      </w:r>
      <w:proofErr w:type="spellEnd"/>
      <w:r w:rsidRPr="00D70908">
        <w:rPr>
          <w:rFonts w:ascii="Times New Roman" w:eastAsia="Times New Roman" w:hAnsi="Times New Roman" w:cs="Times New Roman"/>
          <w:sz w:val="20"/>
          <w:szCs w:val="20"/>
        </w:rPr>
        <w:t>, 1995.</w:t>
      </w:r>
    </w:p>
  </w:footnote>
  <w:footnote w:id="4">
    <w:p w:rsidR="00EC4FE0" w:rsidRPr="00D70908" w:rsidRDefault="00EC4FE0" w:rsidP="00D70908">
      <w:pPr>
        <w:rPr>
          <w:rFonts w:ascii="Times New Roman" w:eastAsia="Times New Roman" w:hAnsi="Times New Roman" w:cs="Times New Roman"/>
          <w:sz w:val="20"/>
          <w:szCs w:val="20"/>
        </w:rPr>
      </w:pPr>
      <w:r w:rsidRPr="00D70908">
        <w:rPr>
          <w:rFonts w:ascii="Times New Roman" w:hAnsi="Times New Roman" w:cs="Times New Roman"/>
          <w:sz w:val="20"/>
          <w:szCs w:val="20"/>
          <w:vertAlign w:val="superscript"/>
        </w:rPr>
        <w:footnoteRef/>
      </w:r>
      <w:r w:rsidRPr="00D70908">
        <w:rPr>
          <w:rFonts w:ascii="Times New Roman" w:hAnsi="Times New Roman" w:cs="Times New Roman"/>
          <w:sz w:val="20"/>
          <w:szCs w:val="20"/>
        </w:rPr>
        <w:t xml:space="preserve"> </w:t>
      </w:r>
      <w:r w:rsidRPr="00D70908">
        <w:rPr>
          <w:rFonts w:ascii="Times New Roman" w:eastAsia="Times New Roman" w:hAnsi="Times New Roman" w:cs="Times New Roman"/>
          <w:sz w:val="20"/>
          <w:szCs w:val="20"/>
        </w:rPr>
        <w:t xml:space="preserve">Аквинский Ф. О правлении государей // Политические структуры эпохи феодализма в Западной Европе </w:t>
      </w:r>
      <w:proofErr w:type="spellStart"/>
      <w:r w:rsidRPr="00D70908">
        <w:rPr>
          <w:rFonts w:ascii="Times New Roman" w:eastAsia="Times New Roman" w:hAnsi="Times New Roman" w:cs="Times New Roman"/>
          <w:sz w:val="20"/>
          <w:szCs w:val="20"/>
        </w:rPr>
        <w:t>VI</w:t>
      </w:r>
      <w:proofErr w:type="spellEnd"/>
      <w:r w:rsidRPr="00D70908">
        <w:rPr>
          <w:rFonts w:ascii="Times New Roman" w:eastAsia="Times New Roman" w:hAnsi="Times New Roman" w:cs="Times New Roman"/>
          <w:sz w:val="20"/>
          <w:szCs w:val="20"/>
        </w:rPr>
        <w:t xml:space="preserve"> – </w:t>
      </w:r>
      <w:proofErr w:type="spellStart"/>
      <w:r w:rsidRPr="00D70908">
        <w:rPr>
          <w:rFonts w:ascii="Times New Roman" w:eastAsia="Times New Roman" w:hAnsi="Times New Roman" w:cs="Times New Roman"/>
          <w:sz w:val="20"/>
          <w:szCs w:val="20"/>
        </w:rPr>
        <w:t>XVII</w:t>
      </w:r>
      <w:proofErr w:type="spellEnd"/>
      <w:r w:rsidRPr="00D70908">
        <w:rPr>
          <w:rFonts w:ascii="Times New Roman" w:eastAsia="Times New Roman" w:hAnsi="Times New Roman" w:cs="Times New Roman"/>
          <w:sz w:val="20"/>
          <w:szCs w:val="20"/>
        </w:rPr>
        <w:t xml:space="preserve"> вв. – Л.: Наука 1990.</w:t>
      </w:r>
    </w:p>
  </w:footnote>
  <w:footnote w:id="5">
    <w:p w:rsidR="00EC4FE0" w:rsidRPr="00D70908" w:rsidRDefault="00EC4FE0" w:rsidP="00D70908">
      <w:pPr>
        <w:rPr>
          <w:rFonts w:ascii="Times New Roman" w:eastAsia="Times New Roman" w:hAnsi="Times New Roman" w:cs="Times New Roman"/>
          <w:sz w:val="20"/>
          <w:szCs w:val="20"/>
        </w:rPr>
      </w:pPr>
      <w:r w:rsidRPr="00D70908">
        <w:rPr>
          <w:rFonts w:ascii="Times New Roman" w:hAnsi="Times New Roman" w:cs="Times New Roman"/>
          <w:sz w:val="20"/>
          <w:szCs w:val="20"/>
          <w:vertAlign w:val="superscript"/>
        </w:rPr>
        <w:footnoteRef/>
      </w:r>
      <w:r w:rsidRPr="00D70908">
        <w:rPr>
          <w:rFonts w:ascii="Times New Roman" w:eastAsia="Times New Roman" w:hAnsi="Times New Roman" w:cs="Times New Roman"/>
          <w:sz w:val="20"/>
          <w:szCs w:val="20"/>
        </w:rPr>
        <w:t xml:space="preserve"> Августин </w:t>
      </w:r>
      <w:proofErr w:type="spellStart"/>
      <w:r w:rsidRPr="00D70908">
        <w:rPr>
          <w:rFonts w:ascii="Times New Roman" w:eastAsia="Times New Roman" w:hAnsi="Times New Roman" w:cs="Times New Roman"/>
          <w:sz w:val="20"/>
          <w:szCs w:val="20"/>
        </w:rPr>
        <w:t>Аврелий</w:t>
      </w:r>
      <w:proofErr w:type="spellEnd"/>
      <w:r w:rsidRPr="00D70908">
        <w:rPr>
          <w:rFonts w:ascii="Times New Roman" w:eastAsia="Times New Roman" w:hAnsi="Times New Roman" w:cs="Times New Roman"/>
          <w:sz w:val="20"/>
          <w:szCs w:val="20"/>
        </w:rPr>
        <w:t xml:space="preserve">. О граде Божием. - М.: </w:t>
      </w:r>
      <w:proofErr w:type="spellStart"/>
      <w:r w:rsidRPr="00D70908">
        <w:rPr>
          <w:rFonts w:ascii="Times New Roman" w:eastAsia="Times New Roman" w:hAnsi="Times New Roman" w:cs="Times New Roman"/>
          <w:sz w:val="20"/>
          <w:szCs w:val="20"/>
        </w:rPr>
        <w:t>Харвест</w:t>
      </w:r>
      <w:proofErr w:type="spellEnd"/>
      <w:r w:rsidRPr="00D70908">
        <w:rPr>
          <w:rFonts w:ascii="Times New Roman" w:eastAsia="Times New Roman" w:hAnsi="Times New Roman" w:cs="Times New Roman"/>
          <w:sz w:val="20"/>
          <w:szCs w:val="20"/>
        </w:rPr>
        <w:t xml:space="preserve">; </w:t>
      </w:r>
      <w:proofErr w:type="spellStart"/>
      <w:r w:rsidRPr="00D70908">
        <w:rPr>
          <w:rFonts w:ascii="Times New Roman" w:eastAsia="Times New Roman" w:hAnsi="Times New Roman" w:cs="Times New Roman"/>
          <w:sz w:val="20"/>
          <w:szCs w:val="20"/>
        </w:rPr>
        <w:t>АСТ</w:t>
      </w:r>
      <w:proofErr w:type="spellEnd"/>
      <w:r w:rsidRPr="00D70908">
        <w:rPr>
          <w:rFonts w:ascii="Times New Roman" w:eastAsia="Times New Roman" w:hAnsi="Times New Roman" w:cs="Times New Roman"/>
          <w:sz w:val="20"/>
          <w:szCs w:val="20"/>
        </w:rPr>
        <w:t xml:space="preserve">, 2000. </w:t>
      </w:r>
    </w:p>
  </w:footnote>
  <w:footnote w:id="6">
    <w:p w:rsidR="00EC4FE0" w:rsidRPr="00D70908" w:rsidRDefault="00EC4FE0" w:rsidP="00D70908">
      <w:pPr>
        <w:rPr>
          <w:rFonts w:ascii="Times New Roman" w:eastAsia="Times New Roman" w:hAnsi="Times New Roman" w:cs="Times New Roman"/>
          <w:sz w:val="20"/>
          <w:szCs w:val="20"/>
        </w:rPr>
      </w:pPr>
      <w:r w:rsidRPr="00D70908">
        <w:rPr>
          <w:rFonts w:ascii="Times New Roman" w:hAnsi="Times New Roman" w:cs="Times New Roman"/>
          <w:sz w:val="20"/>
          <w:szCs w:val="20"/>
          <w:vertAlign w:val="superscript"/>
        </w:rPr>
        <w:footnoteRef/>
      </w:r>
      <w:r w:rsidRPr="00D70908">
        <w:rPr>
          <w:rFonts w:ascii="Times New Roman" w:eastAsia="Times New Roman" w:hAnsi="Times New Roman" w:cs="Times New Roman"/>
          <w:sz w:val="20"/>
          <w:szCs w:val="20"/>
        </w:rPr>
        <w:t xml:space="preserve"> Макиавелли Н. Государь. [Электронный ресурс] </w:t>
      </w:r>
      <w:proofErr w:type="spellStart"/>
      <w:r w:rsidRPr="00D70908">
        <w:rPr>
          <w:rFonts w:ascii="Times New Roman" w:eastAsia="Times New Roman" w:hAnsi="Times New Roman" w:cs="Times New Roman"/>
          <w:sz w:val="20"/>
          <w:szCs w:val="20"/>
        </w:rPr>
        <w:t>URL</w:t>
      </w:r>
      <w:proofErr w:type="spellEnd"/>
      <w:r w:rsidRPr="00D70908">
        <w:rPr>
          <w:rFonts w:ascii="Times New Roman" w:eastAsia="Times New Roman" w:hAnsi="Times New Roman" w:cs="Times New Roman"/>
          <w:sz w:val="20"/>
          <w:szCs w:val="20"/>
        </w:rPr>
        <w:t>:</w:t>
      </w:r>
      <w:hyperlink r:id="rId1">
        <w:r w:rsidRPr="00D70908">
          <w:rPr>
            <w:rFonts w:ascii="Times New Roman" w:eastAsia="Times New Roman" w:hAnsi="Times New Roman" w:cs="Times New Roman"/>
            <w:sz w:val="20"/>
            <w:szCs w:val="20"/>
          </w:rPr>
          <w:t xml:space="preserve"> </w:t>
        </w:r>
      </w:hyperlink>
      <w:hyperlink r:id="rId2">
        <w:proofErr w:type="spellStart"/>
        <w:r w:rsidRPr="00D70908">
          <w:rPr>
            <w:rFonts w:ascii="Times New Roman" w:eastAsia="Times New Roman" w:hAnsi="Times New Roman" w:cs="Times New Roman"/>
            <w:sz w:val="20"/>
            <w:szCs w:val="20"/>
            <w:u w:val="single"/>
          </w:rPr>
          <w:t>http</w:t>
        </w:r>
        <w:proofErr w:type="spellEnd"/>
        <w:r w:rsidRPr="00D70908">
          <w:rPr>
            <w:rFonts w:ascii="Times New Roman" w:eastAsia="Times New Roman" w:hAnsi="Times New Roman" w:cs="Times New Roman"/>
            <w:sz w:val="20"/>
            <w:szCs w:val="20"/>
            <w:u w:val="single"/>
          </w:rPr>
          <w:t>://</w:t>
        </w:r>
        <w:proofErr w:type="spellStart"/>
        <w:r w:rsidRPr="00D70908">
          <w:rPr>
            <w:rFonts w:ascii="Times New Roman" w:eastAsia="Times New Roman" w:hAnsi="Times New Roman" w:cs="Times New Roman"/>
            <w:sz w:val="20"/>
            <w:szCs w:val="20"/>
            <w:u w:val="single"/>
          </w:rPr>
          <w:t>lib.ru</w:t>
        </w:r>
        <w:proofErr w:type="spellEnd"/>
        <w:r w:rsidRPr="00D70908">
          <w:rPr>
            <w:rFonts w:ascii="Times New Roman" w:eastAsia="Times New Roman" w:hAnsi="Times New Roman" w:cs="Times New Roman"/>
            <w:sz w:val="20"/>
            <w:szCs w:val="20"/>
            <w:u w:val="single"/>
          </w:rPr>
          <w:t>/</w:t>
        </w:r>
        <w:proofErr w:type="spellStart"/>
        <w:r w:rsidRPr="00D70908">
          <w:rPr>
            <w:rFonts w:ascii="Times New Roman" w:eastAsia="Times New Roman" w:hAnsi="Times New Roman" w:cs="Times New Roman"/>
            <w:sz w:val="20"/>
            <w:szCs w:val="20"/>
            <w:u w:val="single"/>
          </w:rPr>
          <w:t>POLITOLOG</w:t>
        </w:r>
        <w:proofErr w:type="spellEnd"/>
        <w:r w:rsidRPr="00D70908">
          <w:rPr>
            <w:rFonts w:ascii="Times New Roman" w:eastAsia="Times New Roman" w:hAnsi="Times New Roman" w:cs="Times New Roman"/>
            <w:sz w:val="20"/>
            <w:szCs w:val="20"/>
            <w:u w:val="single"/>
          </w:rPr>
          <w:t>/</w:t>
        </w:r>
        <w:proofErr w:type="spellStart"/>
        <w:r w:rsidRPr="00D70908">
          <w:rPr>
            <w:rFonts w:ascii="Times New Roman" w:eastAsia="Times New Roman" w:hAnsi="Times New Roman" w:cs="Times New Roman"/>
            <w:sz w:val="20"/>
            <w:szCs w:val="20"/>
            <w:u w:val="single"/>
          </w:rPr>
          <w:t>MAKIAWELLI</w:t>
        </w:r>
        <w:proofErr w:type="spellEnd"/>
        <w:r w:rsidRPr="00D70908">
          <w:rPr>
            <w:rFonts w:ascii="Times New Roman" w:eastAsia="Times New Roman" w:hAnsi="Times New Roman" w:cs="Times New Roman"/>
            <w:sz w:val="20"/>
            <w:szCs w:val="20"/>
            <w:u w:val="single"/>
          </w:rPr>
          <w:t>/</w:t>
        </w:r>
        <w:proofErr w:type="spellStart"/>
        <w:r w:rsidRPr="00D70908">
          <w:rPr>
            <w:rFonts w:ascii="Times New Roman" w:eastAsia="Times New Roman" w:hAnsi="Times New Roman" w:cs="Times New Roman"/>
            <w:sz w:val="20"/>
            <w:szCs w:val="20"/>
            <w:u w:val="single"/>
          </w:rPr>
          <w:t>gosudar.txt</w:t>
        </w:r>
        <w:proofErr w:type="spellEnd"/>
      </w:hyperlink>
      <w:r w:rsidRPr="00D70908">
        <w:rPr>
          <w:rFonts w:ascii="Times New Roman" w:eastAsia="Times New Roman" w:hAnsi="Times New Roman" w:cs="Times New Roman"/>
          <w:sz w:val="20"/>
          <w:szCs w:val="20"/>
        </w:rPr>
        <w:t xml:space="preserve"> (Дата обращения: 22.02.2017)</w:t>
      </w:r>
    </w:p>
  </w:footnote>
  <w:footnote w:id="7">
    <w:p w:rsidR="00EC4FE0" w:rsidRPr="00D70908" w:rsidRDefault="00EC4FE0" w:rsidP="00D70908">
      <w:pPr>
        <w:rPr>
          <w:rFonts w:ascii="Times New Roman" w:eastAsia="Times New Roman" w:hAnsi="Times New Roman" w:cs="Times New Roman"/>
          <w:sz w:val="20"/>
          <w:szCs w:val="20"/>
        </w:rPr>
      </w:pPr>
      <w:r w:rsidRPr="00D70908">
        <w:rPr>
          <w:rFonts w:ascii="Times New Roman" w:hAnsi="Times New Roman" w:cs="Times New Roman"/>
          <w:sz w:val="20"/>
          <w:szCs w:val="20"/>
          <w:vertAlign w:val="superscript"/>
        </w:rPr>
        <w:footnoteRef/>
      </w:r>
      <w:r w:rsidRPr="00D70908">
        <w:rPr>
          <w:rFonts w:ascii="Times New Roman" w:eastAsia="Times New Roman" w:hAnsi="Times New Roman" w:cs="Times New Roman"/>
          <w:sz w:val="20"/>
          <w:szCs w:val="20"/>
        </w:rPr>
        <w:t xml:space="preserve"> Гоббс Т. Левиафан, или Материя, форма и власть государства церковного и гражданского. </w:t>
      </w:r>
      <w:r>
        <w:rPr>
          <w:rFonts w:ascii="Times New Roman" w:eastAsia="Times New Roman" w:hAnsi="Times New Roman" w:cs="Times New Roman"/>
          <w:sz w:val="20"/>
          <w:szCs w:val="20"/>
        </w:rPr>
        <w:t>-</w:t>
      </w:r>
      <w:r w:rsidRPr="00D70908">
        <w:rPr>
          <w:rFonts w:ascii="Times New Roman" w:eastAsia="Times New Roman" w:hAnsi="Times New Roman" w:cs="Times New Roman"/>
          <w:sz w:val="20"/>
          <w:szCs w:val="20"/>
        </w:rPr>
        <w:t xml:space="preserve"> М.: </w:t>
      </w:r>
      <w:proofErr w:type="spellStart"/>
      <w:r w:rsidRPr="00D70908">
        <w:rPr>
          <w:rFonts w:ascii="Times New Roman" w:eastAsia="Times New Roman" w:hAnsi="Times New Roman" w:cs="Times New Roman"/>
          <w:sz w:val="20"/>
          <w:szCs w:val="20"/>
        </w:rPr>
        <w:t>Директ</w:t>
      </w:r>
      <w:proofErr w:type="spellEnd"/>
      <w:r w:rsidRPr="00D70908">
        <w:rPr>
          <w:rFonts w:ascii="Times New Roman" w:eastAsia="Times New Roman" w:hAnsi="Times New Roman" w:cs="Times New Roman"/>
          <w:sz w:val="20"/>
          <w:szCs w:val="20"/>
        </w:rPr>
        <w:t>-Медиа, 2002.</w:t>
      </w:r>
    </w:p>
  </w:footnote>
  <w:footnote w:id="8">
    <w:p w:rsidR="00EC4FE0" w:rsidRPr="00D70908" w:rsidRDefault="00EC4FE0" w:rsidP="00D70908">
      <w:pPr>
        <w:rPr>
          <w:rFonts w:ascii="Times New Roman" w:eastAsia="Times New Roman" w:hAnsi="Times New Roman" w:cs="Times New Roman"/>
          <w:sz w:val="20"/>
          <w:szCs w:val="20"/>
        </w:rPr>
      </w:pPr>
      <w:r w:rsidRPr="00D70908">
        <w:rPr>
          <w:rFonts w:ascii="Times New Roman" w:hAnsi="Times New Roman" w:cs="Times New Roman"/>
          <w:sz w:val="20"/>
          <w:szCs w:val="20"/>
          <w:vertAlign w:val="superscript"/>
        </w:rPr>
        <w:footnoteRef/>
      </w:r>
      <w:r w:rsidRPr="00D70908">
        <w:rPr>
          <w:rFonts w:ascii="Times New Roman" w:eastAsia="Times New Roman" w:hAnsi="Times New Roman" w:cs="Times New Roman"/>
          <w:sz w:val="20"/>
          <w:szCs w:val="20"/>
        </w:rPr>
        <w:t xml:space="preserve"> Руссо </w:t>
      </w:r>
      <w:proofErr w:type="spellStart"/>
      <w:r w:rsidRPr="00D70908">
        <w:rPr>
          <w:rFonts w:ascii="Times New Roman" w:eastAsia="Times New Roman" w:hAnsi="Times New Roman" w:cs="Times New Roman"/>
          <w:sz w:val="20"/>
          <w:szCs w:val="20"/>
        </w:rPr>
        <w:t>Ж.Ж</w:t>
      </w:r>
      <w:proofErr w:type="spellEnd"/>
      <w:r w:rsidRPr="00D70908">
        <w:rPr>
          <w:rFonts w:ascii="Times New Roman" w:eastAsia="Times New Roman" w:hAnsi="Times New Roman" w:cs="Times New Roman"/>
          <w:sz w:val="20"/>
          <w:szCs w:val="20"/>
        </w:rPr>
        <w:t>. Об обществе</w:t>
      </w:r>
      <w:r>
        <w:rPr>
          <w:rFonts w:ascii="Times New Roman" w:eastAsia="Times New Roman" w:hAnsi="Times New Roman" w:cs="Times New Roman"/>
          <w:sz w:val="20"/>
          <w:szCs w:val="20"/>
        </w:rPr>
        <w:t xml:space="preserve">нном договоре. Трактаты. - М.: </w:t>
      </w:r>
      <w:r w:rsidRPr="00D70908">
        <w:rPr>
          <w:rFonts w:ascii="Times New Roman" w:eastAsia="Times New Roman" w:hAnsi="Times New Roman" w:cs="Times New Roman"/>
          <w:sz w:val="20"/>
          <w:szCs w:val="20"/>
        </w:rPr>
        <w:t xml:space="preserve">КАНОН-пресс, </w:t>
      </w:r>
      <w:proofErr w:type="spellStart"/>
      <w:r w:rsidRPr="00D70908">
        <w:rPr>
          <w:rFonts w:ascii="Times New Roman" w:eastAsia="Times New Roman" w:hAnsi="Times New Roman" w:cs="Times New Roman"/>
          <w:sz w:val="20"/>
          <w:szCs w:val="20"/>
        </w:rPr>
        <w:t>Кучково</w:t>
      </w:r>
      <w:proofErr w:type="spellEnd"/>
      <w:r w:rsidRPr="00D70908">
        <w:rPr>
          <w:rFonts w:ascii="Times New Roman" w:eastAsia="Times New Roman" w:hAnsi="Times New Roman" w:cs="Times New Roman"/>
          <w:sz w:val="20"/>
          <w:szCs w:val="20"/>
        </w:rPr>
        <w:t xml:space="preserve"> поле, 1998.</w:t>
      </w:r>
    </w:p>
  </w:footnote>
  <w:footnote w:id="9">
    <w:p w:rsidR="00EC4FE0" w:rsidRPr="00D70908" w:rsidRDefault="00EC4FE0" w:rsidP="00D70908">
      <w:pPr>
        <w:rPr>
          <w:rFonts w:ascii="Times New Roman" w:eastAsia="Times New Roman" w:hAnsi="Times New Roman" w:cs="Times New Roman"/>
          <w:sz w:val="20"/>
          <w:szCs w:val="20"/>
        </w:rPr>
      </w:pPr>
      <w:r w:rsidRPr="00D70908">
        <w:rPr>
          <w:rFonts w:ascii="Times New Roman" w:hAnsi="Times New Roman" w:cs="Times New Roman"/>
          <w:sz w:val="20"/>
          <w:szCs w:val="20"/>
          <w:vertAlign w:val="superscript"/>
        </w:rPr>
        <w:footnoteRef/>
      </w:r>
      <w:r w:rsidRPr="00D70908">
        <w:rPr>
          <w:rFonts w:ascii="Times New Roman" w:eastAsia="Times New Roman" w:hAnsi="Times New Roman" w:cs="Times New Roman"/>
          <w:sz w:val="20"/>
          <w:szCs w:val="20"/>
        </w:rPr>
        <w:t xml:space="preserve"> Сорель Ж. Размышления о насилии. – М.: Фаланстер, 2013.</w:t>
      </w:r>
    </w:p>
  </w:footnote>
  <w:footnote w:id="10">
    <w:p w:rsidR="00EC4FE0" w:rsidRPr="00D70908" w:rsidRDefault="00EC4FE0" w:rsidP="00D70908">
      <w:pPr>
        <w:rPr>
          <w:rFonts w:ascii="Times New Roman" w:eastAsia="Times New Roman" w:hAnsi="Times New Roman" w:cs="Times New Roman"/>
          <w:sz w:val="20"/>
          <w:szCs w:val="20"/>
        </w:rPr>
      </w:pPr>
      <w:r w:rsidRPr="00D70908">
        <w:rPr>
          <w:rFonts w:ascii="Times New Roman" w:hAnsi="Times New Roman" w:cs="Times New Roman"/>
          <w:sz w:val="20"/>
          <w:szCs w:val="20"/>
          <w:vertAlign w:val="superscript"/>
        </w:rPr>
        <w:footnoteRef/>
      </w:r>
      <w:r w:rsidRPr="00D70908">
        <w:rPr>
          <w:rFonts w:ascii="Times New Roman" w:eastAsia="Times New Roman" w:hAnsi="Times New Roman" w:cs="Times New Roman"/>
          <w:sz w:val="20"/>
          <w:szCs w:val="20"/>
        </w:rPr>
        <w:t xml:space="preserve"> Бакунин </w:t>
      </w:r>
      <w:proofErr w:type="spellStart"/>
      <w:r w:rsidRPr="00D70908">
        <w:rPr>
          <w:rFonts w:ascii="Times New Roman" w:eastAsia="Times New Roman" w:hAnsi="Times New Roman" w:cs="Times New Roman"/>
          <w:sz w:val="20"/>
          <w:szCs w:val="20"/>
        </w:rPr>
        <w:t>М.А</w:t>
      </w:r>
      <w:proofErr w:type="spellEnd"/>
      <w:r w:rsidRPr="00D70908">
        <w:rPr>
          <w:rFonts w:ascii="Times New Roman" w:eastAsia="Times New Roman" w:hAnsi="Times New Roman" w:cs="Times New Roman"/>
          <w:sz w:val="20"/>
          <w:szCs w:val="20"/>
        </w:rPr>
        <w:t xml:space="preserve">. Государственность и анархия // Бакунин </w:t>
      </w:r>
      <w:proofErr w:type="spellStart"/>
      <w:r w:rsidRPr="00D70908">
        <w:rPr>
          <w:rFonts w:ascii="Times New Roman" w:eastAsia="Times New Roman" w:hAnsi="Times New Roman" w:cs="Times New Roman"/>
          <w:sz w:val="20"/>
          <w:szCs w:val="20"/>
        </w:rPr>
        <w:t>М.А</w:t>
      </w:r>
      <w:proofErr w:type="spellEnd"/>
      <w:r w:rsidRPr="00D70908">
        <w:rPr>
          <w:rFonts w:ascii="Times New Roman" w:eastAsia="Times New Roman" w:hAnsi="Times New Roman" w:cs="Times New Roman"/>
          <w:sz w:val="20"/>
          <w:szCs w:val="20"/>
        </w:rPr>
        <w:t>. Философия. Социология. Политика. - М.: "Правда", 1989.</w:t>
      </w:r>
    </w:p>
  </w:footnote>
  <w:footnote w:id="11">
    <w:p w:rsidR="00EC4FE0" w:rsidRPr="00D70908" w:rsidRDefault="00EC4FE0" w:rsidP="00D70908">
      <w:pPr>
        <w:rPr>
          <w:rFonts w:ascii="Times New Roman" w:eastAsia="Times New Roman" w:hAnsi="Times New Roman" w:cs="Times New Roman"/>
          <w:sz w:val="20"/>
          <w:szCs w:val="20"/>
        </w:rPr>
      </w:pPr>
      <w:r w:rsidRPr="00D70908">
        <w:rPr>
          <w:rFonts w:ascii="Times New Roman" w:hAnsi="Times New Roman" w:cs="Times New Roman"/>
          <w:sz w:val="20"/>
          <w:szCs w:val="20"/>
          <w:vertAlign w:val="superscript"/>
        </w:rPr>
        <w:footnoteRef/>
      </w:r>
      <w:r w:rsidRPr="00D70908">
        <w:rPr>
          <w:rFonts w:ascii="Times New Roman" w:eastAsia="Times New Roman" w:hAnsi="Times New Roman" w:cs="Times New Roman"/>
          <w:sz w:val="20"/>
          <w:szCs w:val="20"/>
        </w:rPr>
        <w:t xml:space="preserve"> Маркс К. Капитал. Т. 1.  [Электронный ресурс] </w:t>
      </w:r>
      <w:proofErr w:type="spellStart"/>
      <w:r w:rsidRPr="00D70908">
        <w:rPr>
          <w:rFonts w:ascii="Times New Roman" w:eastAsia="Times New Roman" w:hAnsi="Times New Roman" w:cs="Times New Roman"/>
          <w:sz w:val="20"/>
          <w:szCs w:val="20"/>
        </w:rPr>
        <w:t>URL</w:t>
      </w:r>
      <w:proofErr w:type="spellEnd"/>
      <w:r w:rsidRPr="00D70908">
        <w:rPr>
          <w:rFonts w:ascii="Times New Roman" w:eastAsia="Times New Roman" w:hAnsi="Times New Roman" w:cs="Times New Roman"/>
          <w:sz w:val="20"/>
          <w:szCs w:val="20"/>
        </w:rPr>
        <w:t>:</w:t>
      </w:r>
      <w:hyperlink r:id="rId3">
        <w:r w:rsidRPr="00D70908">
          <w:rPr>
            <w:rFonts w:ascii="Times New Roman" w:eastAsia="Times New Roman" w:hAnsi="Times New Roman" w:cs="Times New Roman"/>
            <w:sz w:val="20"/>
            <w:szCs w:val="20"/>
          </w:rPr>
          <w:t xml:space="preserve"> </w:t>
        </w:r>
      </w:hyperlink>
      <w:hyperlink r:id="rId4">
        <w:proofErr w:type="spellStart"/>
        <w:r w:rsidRPr="00D70908">
          <w:rPr>
            <w:rFonts w:ascii="Times New Roman" w:eastAsia="Times New Roman" w:hAnsi="Times New Roman" w:cs="Times New Roman"/>
            <w:sz w:val="20"/>
            <w:szCs w:val="20"/>
            <w:u w:val="single"/>
          </w:rPr>
          <w:t>http</w:t>
        </w:r>
        <w:proofErr w:type="spellEnd"/>
        <w:r w:rsidRPr="00D70908">
          <w:rPr>
            <w:rFonts w:ascii="Times New Roman" w:eastAsia="Times New Roman" w:hAnsi="Times New Roman" w:cs="Times New Roman"/>
            <w:sz w:val="20"/>
            <w:szCs w:val="20"/>
            <w:u w:val="single"/>
          </w:rPr>
          <w:t>://</w:t>
        </w:r>
        <w:proofErr w:type="spellStart"/>
        <w:r w:rsidRPr="00D70908">
          <w:rPr>
            <w:rFonts w:ascii="Times New Roman" w:eastAsia="Times New Roman" w:hAnsi="Times New Roman" w:cs="Times New Roman"/>
            <w:sz w:val="20"/>
            <w:szCs w:val="20"/>
            <w:u w:val="single"/>
          </w:rPr>
          <w:t>libelli.ru</w:t>
        </w:r>
        <w:proofErr w:type="spellEnd"/>
        <w:r w:rsidRPr="00D70908">
          <w:rPr>
            <w:rFonts w:ascii="Times New Roman" w:eastAsia="Times New Roman" w:hAnsi="Times New Roman" w:cs="Times New Roman"/>
            <w:sz w:val="20"/>
            <w:szCs w:val="20"/>
            <w:u w:val="single"/>
          </w:rPr>
          <w:t>/</w:t>
        </w:r>
        <w:proofErr w:type="spellStart"/>
        <w:r w:rsidRPr="00D70908">
          <w:rPr>
            <w:rFonts w:ascii="Times New Roman" w:eastAsia="Times New Roman" w:hAnsi="Times New Roman" w:cs="Times New Roman"/>
            <w:sz w:val="20"/>
            <w:szCs w:val="20"/>
            <w:u w:val="single"/>
          </w:rPr>
          <w:t>works</w:t>
        </w:r>
        <w:proofErr w:type="spellEnd"/>
        <w:r w:rsidRPr="00D70908">
          <w:rPr>
            <w:rFonts w:ascii="Times New Roman" w:eastAsia="Times New Roman" w:hAnsi="Times New Roman" w:cs="Times New Roman"/>
            <w:sz w:val="20"/>
            <w:szCs w:val="20"/>
            <w:u w:val="single"/>
          </w:rPr>
          <w:t>/</w:t>
        </w:r>
        <w:proofErr w:type="spellStart"/>
        <w:r w:rsidRPr="00D70908">
          <w:rPr>
            <w:rFonts w:ascii="Times New Roman" w:eastAsia="Times New Roman" w:hAnsi="Times New Roman" w:cs="Times New Roman"/>
            <w:sz w:val="20"/>
            <w:szCs w:val="20"/>
            <w:u w:val="single"/>
          </w:rPr>
          <w:t>kapital</w:t>
        </w:r>
        <w:proofErr w:type="spellEnd"/>
        <w:r w:rsidRPr="00D70908">
          <w:rPr>
            <w:rFonts w:ascii="Times New Roman" w:eastAsia="Times New Roman" w:hAnsi="Times New Roman" w:cs="Times New Roman"/>
            <w:sz w:val="20"/>
            <w:szCs w:val="20"/>
            <w:u w:val="single"/>
          </w:rPr>
          <w:t>/</w:t>
        </w:r>
        <w:proofErr w:type="spellStart"/>
        <w:r w:rsidRPr="00D70908">
          <w:rPr>
            <w:rFonts w:ascii="Times New Roman" w:eastAsia="Times New Roman" w:hAnsi="Times New Roman" w:cs="Times New Roman"/>
            <w:sz w:val="20"/>
            <w:szCs w:val="20"/>
            <w:u w:val="single"/>
          </w:rPr>
          <w:t>24.htm</w:t>
        </w:r>
        <w:proofErr w:type="spellEnd"/>
      </w:hyperlink>
      <w:r w:rsidRPr="00D70908">
        <w:rPr>
          <w:rFonts w:ascii="Times New Roman" w:eastAsia="Times New Roman" w:hAnsi="Times New Roman" w:cs="Times New Roman"/>
          <w:sz w:val="20"/>
          <w:szCs w:val="20"/>
        </w:rPr>
        <w:t xml:space="preserve"> (дата обращения: 06.01.2017).</w:t>
      </w:r>
    </w:p>
  </w:footnote>
  <w:footnote w:id="12">
    <w:p w:rsidR="00EC4FE0" w:rsidRPr="00D70908" w:rsidRDefault="00EC4FE0" w:rsidP="00D70908">
      <w:pPr>
        <w:rPr>
          <w:rFonts w:ascii="Times New Roman" w:eastAsia="Times New Roman" w:hAnsi="Times New Roman" w:cs="Times New Roman"/>
          <w:sz w:val="20"/>
          <w:szCs w:val="20"/>
        </w:rPr>
      </w:pPr>
      <w:r w:rsidRPr="00D70908">
        <w:rPr>
          <w:rFonts w:ascii="Times New Roman" w:hAnsi="Times New Roman" w:cs="Times New Roman"/>
          <w:sz w:val="20"/>
          <w:szCs w:val="20"/>
          <w:vertAlign w:val="superscript"/>
        </w:rPr>
        <w:footnoteRef/>
      </w:r>
      <w:r w:rsidRPr="00D70908">
        <w:rPr>
          <w:rFonts w:ascii="Times New Roman" w:eastAsia="Times New Roman" w:hAnsi="Times New Roman" w:cs="Times New Roman"/>
          <w:sz w:val="20"/>
          <w:szCs w:val="20"/>
        </w:rPr>
        <w:t xml:space="preserve"> </w:t>
      </w:r>
      <w:r w:rsidRPr="00D70908">
        <w:rPr>
          <w:rFonts w:ascii="Times New Roman" w:eastAsia="Times New Roman" w:hAnsi="Times New Roman" w:cs="Times New Roman"/>
          <w:sz w:val="20"/>
          <w:szCs w:val="20"/>
          <w:highlight w:val="white"/>
        </w:rPr>
        <w:t xml:space="preserve">Энгельс Ф. Анти-Дюринг. // Маркс К., Энгельс Ф. Сочинения. </w:t>
      </w:r>
      <w:proofErr w:type="spellStart"/>
      <w:r w:rsidRPr="00D70908">
        <w:rPr>
          <w:rFonts w:ascii="Times New Roman" w:eastAsia="Times New Roman" w:hAnsi="Times New Roman" w:cs="Times New Roman"/>
          <w:sz w:val="20"/>
          <w:szCs w:val="20"/>
          <w:highlight w:val="white"/>
        </w:rPr>
        <w:t>Т.20</w:t>
      </w:r>
      <w:proofErr w:type="spellEnd"/>
      <w:r w:rsidRPr="00D70908">
        <w:rPr>
          <w:rFonts w:ascii="Times New Roman" w:eastAsia="Times New Roman" w:hAnsi="Times New Roman" w:cs="Times New Roman"/>
          <w:sz w:val="20"/>
          <w:szCs w:val="20"/>
          <w:highlight w:val="white"/>
        </w:rPr>
        <w:t>. - М.: Изд-во полит</w:t>
      </w:r>
      <w:proofErr w:type="gramStart"/>
      <w:r w:rsidRPr="00D70908">
        <w:rPr>
          <w:rFonts w:ascii="Times New Roman" w:eastAsia="Times New Roman" w:hAnsi="Times New Roman" w:cs="Times New Roman"/>
          <w:sz w:val="20"/>
          <w:szCs w:val="20"/>
          <w:highlight w:val="white"/>
        </w:rPr>
        <w:t>.</w:t>
      </w:r>
      <w:proofErr w:type="gramEnd"/>
      <w:r w:rsidRPr="00D70908">
        <w:rPr>
          <w:rFonts w:ascii="Times New Roman" w:eastAsia="Times New Roman" w:hAnsi="Times New Roman" w:cs="Times New Roman"/>
          <w:sz w:val="20"/>
          <w:szCs w:val="20"/>
          <w:highlight w:val="white"/>
        </w:rPr>
        <w:t xml:space="preserve"> </w:t>
      </w:r>
      <w:proofErr w:type="gramStart"/>
      <w:r w:rsidRPr="00D70908">
        <w:rPr>
          <w:rFonts w:ascii="Times New Roman" w:eastAsia="Times New Roman" w:hAnsi="Times New Roman" w:cs="Times New Roman"/>
          <w:sz w:val="20"/>
          <w:szCs w:val="20"/>
          <w:highlight w:val="white"/>
        </w:rPr>
        <w:t>л</w:t>
      </w:r>
      <w:proofErr w:type="gramEnd"/>
      <w:r w:rsidRPr="00D70908">
        <w:rPr>
          <w:rFonts w:ascii="Times New Roman" w:eastAsia="Times New Roman" w:hAnsi="Times New Roman" w:cs="Times New Roman"/>
          <w:sz w:val="20"/>
          <w:szCs w:val="20"/>
          <w:highlight w:val="white"/>
        </w:rPr>
        <w:t>ит-</w:t>
      </w:r>
      <w:proofErr w:type="spellStart"/>
      <w:r w:rsidRPr="00D70908">
        <w:rPr>
          <w:rFonts w:ascii="Times New Roman" w:eastAsia="Times New Roman" w:hAnsi="Times New Roman" w:cs="Times New Roman"/>
          <w:sz w:val="20"/>
          <w:szCs w:val="20"/>
          <w:highlight w:val="white"/>
        </w:rPr>
        <w:t>ры</w:t>
      </w:r>
      <w:proofErr w:type="spellEnd"/>
      <w:r w:rsidRPr="00D70908">
        <w:rPr>
          <w:rFonts w:ascii="Times New Roman" w:eastAsia="Times New Roman" w:hAnsi="Times New Roman" w:cs="Times New Roman"/>
          <w:sz w:val="20"/>
          <w:szCs w:val="20"/>
          <w:highlight w:val="white"/>
        </w:rPr>
        <w:t xml:space="preserve">, 1961. </w:t>
      </w:r>
      <w:proofErr w:type="spellStart"/>
      <w:r w:rsidRPr="00D70908">
        <w:rPr>
          <w:rFonts w:ascii="Times New Roman" w:eastAsia="Times New Roman" w:hAnsi="Times New Roman" w:cs="Times New Roman"/>
          <w:sz w:val="20"/>
          <w:szCs w:val="20"/>
          <w:highlight w:val="white"/>
        </w:rPr>
        <w:t>С.5</w:t>
      </w:r>
      <w:proofErr w:type="spellEnd"/>
      <w:r w:rsidRPr="00D70908">
        <w:rPr>
          <w:rFonts w:ascii="Times New Roman" w:eastAsia="Times New Roman" w:hAnsi="Times New Roman" w:cs="Times New Roman"/>
          <w:sz w:val="20"/>
          <w:szCs w:val="20"/>
          <w:highlight w:val="white"/>
        </w:rPr>
        <w:t>-342.</w:t>
      </w:r>
    </w:p>
  </w:footnote>
  <w:footnote w:id="13">
    <w:p w:rsidR="00EC4FE0" w:rsidRPr="00D70908" w:rsidRDefault="00EC4FE0" w:rsidP="00D70908">
      <w:pPr>
        <w:rPr>
          <w:rFonts w:ascii="Times New Roman" w:eastAsia="Times New Roman" w:hAnsi="Times New Roman" w:cs="Times New Roman"/>
          <w:sz w:val="20"/>
          <w:szCs w:val="20"/>
        </w:rPr>
      </w:pPr>
      <w:r w:rsidRPr="00D70908">
        <w:rPr>
          <w:rFonts w:ascii="Times New Roman" w:hAnsi="Times New Roman" w:cs="Times New Roman"/>
          <w:sz w:val="20"/>
          <w:szCs w:val="20"/>
          <w:vertAlign w:val="superscript"/>
        </w:rPr>
        <w:footnoteRef/>
      </w:r>
      <w:r w:rsidRPr="00D70908">
        <w:rPr>
          <w:rFonts w:ascii="Times New Roman" w:eastAsia="Times New Roman" w:hAnsi="Times New Roman" w:cs="Times New Roman"/>
          <w:sz w:val="20"/>
          <w:szCs w:val="20"/>
        </w:rPr>
        <w:t xml:space="preserve"> Маркузе Г. Критическая теория общества: Избранные работы по философии и социальной критике. М.: </w:t>
      </w:r>
      <w:proofErr w:type="spellStart"/>
      <w:r w:rsidRPr="00D70908">
        <w:rPr>
          <w:rFonts w:ascii="Times New Roman" w:eastAsia="Times New Roman" w:hAnsi="Times New Roman" w:cs="Times New Roman"/>
          <w:sz w:val="20"/>
          <w:szCs w:val="20"/>
        </w:rPr>
        <w:t>АСТ</w:t>
      </w:r>
      <w:proofErr w:type="spellEnd"/>
      <w:r w:rsidRPr="00D70908">
        <w:rPr>
          <w:rFonts w:ascii="Times New Roman" w:eastAsia="Times New Roman" w:hAnsi="Times New Roman" w:cs="Times New Roman"/>
          <w:sz w:val="20"/>
          <w:szCs w:val="20"/>
        </w:rPr>
        <w:t xml:space="preserve">, </w:t>
      </w:r>
      <w:proofErr w:type="spellStart"/>
      <w:r w:rsidRPr="00D70908">
        <w:rPr>
          <w:rFonts w:ascii="Times New Roman" w:eastAsia="Times New Roman" w:hAnsi="Times New Roman" w:cs="Times New Roman"/>
          <w:sz w:val="20"/>
          <w:szCs w:val="20"/>
        </w:rPr>
        <w:t>Астрель</w:t>
      </w:r>
      <w:proofErr w:type="spellEnd"/>
      <w:r w:rsidRPr="00D70908">
        <w:rPr>
          <w:rFonts w:ascii="Times New Roman" w:eastAsia="Times New Roman" w:hAnsi="Times New Roman" w:cs="Times New Roman"/>
          <w:sz w:val="20"/>
          <w:szCs w:val="20"/>
        </w:rPr>
        <w:t>, 2011.</w:t>
      </w:r>
    </w:p>
  </w:footnote>
  <w:footnote w:id="14">
    <w:p w:rsidR="00EC4FE0" w:rsidRPr="00D70908" w:rsidRDefault="00EC4FE0" w:rsidP="00D70908">
      <w:pPr>
        <w:rPr>
          <w:rFonts w:ascii="Times New Roman" w:eastAsia="Times New Roman" w:hAnsi="Times New Roman" w:cs="Times New Roman"/>
          <w:sz w:val="20"/>
          <w:szCs w:val="20"/>
        </w:rPr>
      </w:pPr>
      <w:r w:rsidRPr="00D70908">
        <w:rPr>
          <w:rFonts w:ascii="Times New Roman" w:hAnsi="Times New Roman" w:cs="Times New Roman"/>
          <w:sz w:val="20"/>
          <w:szCs w:val="20"/>
          <w:vertAlign w:val="superscript"/>
        </w:rPr>
        <w:footnoteRef/>
      </w:r>
      <w:r w:rsidRPr="00D70908">
        <w:rPr>
          <w:rFonts w:ascii="Times New Roman" w:eastAsia="Times New Roman" w:hAnsi="Times New Roman" w:cs="Times New Roman"/>
          <w:sz w:val="20"/>
          <w:szCs w:val="20"/>
        </w:rPr>
        <w:t xml:space="preserve"> Вебер М. Политика как призвание и </w:t>
      </w:r>
      <w:proofErr w:type="gramStart"/>
      <w:r w:rsidRPr="00D70908">
        <w:rPr>
          <w:rFonts w:ascii="Times New Roman" w:eastAsia="Times New Roman" w:hAnsi="Times New Roman" w:cs="Times New Roman"/>
          <w:sz w:val="20"/>
          <w:szCs w:val="20"/>
        </w:rPr>
        <w:t>профессия</w:t>
      </w:r>
      <w:proofErr w:type="gramEnd"/>
      <w:r w:rsidRPr="00D70908">
        <w:rPr>
          <w:rFonts w:ascii="Times New Roman" w:eastAsia="Times New Roman" w:hAnsi="Times New Roman" w:cs="Times New Roman"/>
          <w:sz w:val="20"/>
          <w:szCs w:val="20"/>
        </w:rPr>
        <w:t xml:space="preserve"> // Избранные произведения. - М.: Прогресс, 1990.</w:t>
      </w:r>
    </w:p>
  </w:footnote>
  <w:footnote w:id="15">
    <w:p w:rsidR="00EC4FE0" w:rsidRDefault="00EC4FE0" w:rsidP="00D70908">
      <w:pPr>
        <w:rPr>
          <w:rFonts w:ascii="Times New Roman" w:eastAsia="Times New Roman" w:hAnsi="Times New Roman" w:cs="Times New Roman"/>
          <w:sz w:val="20"/>
          <w:szCs w:val="20"/>
        </w:rPr>
      </w:pPr>
      <w:r w:rsidRPr="00D70908">
        <w:rPr>
          <w:rFonts w:ascii="Times New Roman" w:hAnsi="Times New Roman" w:cs="Times New Roman"/>
          <w:sz w:val="20"/>
          <w:szCs w:val="20"/>
          <w:vertAlign w:val="superscript"/>
        </w:rPr>
        <w:footnoteRef/>
      </w:r>
      <w:r w:rsidRPr="00D70908">
        <w:rPr>
          <w:rFonts w:ascii="Times New Roman" w:eastAsia="Times New Roman" w:hAnsi="Times New Roman" w:cs="Times New Roman"/>
          <w:sz w:val="20"/>
          <w:szCs w:val="20"/>
        </w:rPr>
        <w:t xml:space="preserve"> Спенсер Г. Личность и государство. </w:t>
      </w:r>
      <w:r w:rsidRPr="00D70908">
        <w:rPr>
          <w:rFonts w:ascii="Times New Roman" w:eastAsia="Times New Roman" w:hAnsi="Times New Roman" w:cs="Times New Roman"/>
          <w:sz w:val="20"/>
          <w:szCs w:val="20"/>
          <w:highlight w:val="white"/>
        </w:rPr>
        <w:t>- Челябинск: Социум, 2007.</w:t>
      </w:r>
    </w:p>
  </w:footnote>
  <w:footnote w:id="16">
    <w:p w:rsidR="00EC4FE0" w:rsidRDefault="00EC4FE0" w:rsidP="00D70908">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Сартр Ж.-П. Бытие и ничто. Опыт феноменологической онтологии. – М.: </w:t>
      </w:r>
      <w:proofErr w:type="spellStart"/>
      <w:r>
        <w:rPr>
          <w:rFonts w:ascii="Times New Roman" w:eastAsia="Times New Roman" w:hAnsi="Times New Roman" w:cs="Times New Roman"/>
          <w:sz w:val="20"/>
          <w:szCs w:val="20"/>
        </w:rPr>
        <w:t>АСТ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Астрель</w:t>
      </w:r>
      <w:proofErr w:type="spellEnd"/>
      <w:r>
        <w:rPr>
          <w:rFonts w:ascii="Times New Roman" w:eastAsia="Times New Roman" w:hAnsi="Times New Roman" w:cs="Times New Roman"/>
          <w:sz w:val="20"/>
          <w:szCs w:val="20"/>
        </w:rPr>
        <w:t>, 2012.</w:t>
      </w:r>
    </w:p>
  </w:footnote>
  <w:footnote w:id="17">
    <w:p w:rsidR="00EC4FE0" w:rsidRDefault="00EC4FE0" w:rsidP="00D70908">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Ясперс К. Духовная ситуация времени // Смысл и назначение истории. - М.: Политиздат. 1991. </w:t>
      </w:r>
    </w:p>
  </w:footnote>
  <w:footnote w:id="18">
    <w:p w:rsidR="00EC4FE0" w:rsidRDefault="00EC4FE0" w:rsidP="00D70908">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Ортега</w:t>
      </w:r>
      <w:proofErr w:type="spellEnd"/>
      <w:r>
        <w:rPr>
          <w:rFonts w:ascii="Times New Roman" w:eastAsia="Times New Roman" w:hAnsi="Times New Roman" w:cs="Times New Roman"/>
          <w:sz w:val="20"/>
          <w:szCs w:val="20"/>
        </w:rPr>
        <w:t>-и-</w:t>
      </w:r>
      <w:proofErr w:type="spellStart"/>
      <w:r>
        <w:rPr>
          <w:rFonts w:ascii="Times New Roman" w:eastAsia="Times New Roman" w:hAnsi="Times New Roman" w:cs="Times New Roman"/>
          <w:sz w:val="20"/>
          <w:szCs w:val="20"/>
        </w:rPr>
        <w:t>Гассет</w:t>
      </w:r>
      <w:proofErr w:type="spellEnd"/>
      <w:r>
        <w:rPr>
          <w:rFonts w:ascii="Times New Roman" w:eastAsia="Times New Roman" w:hAnsi="Times New Roman" w:cs="Times New Roman"/>
          <w:sz w:val="20"/>
          <w:szCs w:val="20"/>
        </w:rPr>
        <w:t xml:space="preserve"> Х. Восстание масс. - М.: </w:t>
      </w:r>
      <w:proofErr w:type="spellStart"/>
      <w:r>
        <w:rPr>
          <w:rFonts w:ascii="Times New Roman" w:eastAsia="Times New Roman" w:hAnsi="Times New Roman" w:cs="Times New Roman"/>
          <w:sz w:val="20"/>
          <w:szCs w:val="20"/>
        </w:rPr>
        <w:t>АСТ</w:t>
      </w:r>
      <w:proofErr w:type="spellEnd"/>
      <w:r>
        <w:rPr>
          <w:rFonts w:ascii="Times New Roman" w:eastAsia="Times New Roman" w:hAnsi="Times New Roman" w:cs="Times New Roman"/>
          <w:sz w:val="20"/>
          <w:szCs w:val="20"/>
        </w:rPr>
        <w:t>, 2016.</w:t>
      </w:r>
    </w:p>
  </w:footnote>
  <w:footnote w:id="19">
    <w:p w:rsidR="00EC4FE0" w:rsidRDefault="00EC4FE0" w:rsidP="00D70908">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Бурдье</w:t>
      </w:r>
      <w:proofErr w:type="spellEnd"/>
      <w:r>
        <w:rPr>
          <w:rFonts w:ascii="Times New Roman" w:eastAsia="Times New Roman" w:hAnsi="Times New Roman" w:cs="Times New Roman"/>
          <w:sz w:val="20"/>
          <w:szCs w:val="20"/>
        </w:rPr>
        <w:t xml:space="preserve"> П. О символической власти. // </w:t>
      </w:r>
      <w:proofErr w:type="spellStart"/>
      <w:r>
        <w:rPr>
          <w:rFonts w:ascii="Times New Roman" w:eastAsia="Times New Roman" w:hAnsi="Times New Roman" w:cs="Times New Roman"/>
          <w:sz w:val="20"/>
          <w:szCs w:val="20"/>
          <w:highlight w:val="white"/>
        </w:rPr>
        <w:t>Бурдье</w:t>
      </w:r>
      <w:proofErr w:type="spellEnd"/>
      <w:r>
        <w:rPr>
          <w:rFonts w:ascii="Times New Roman" w:eastAsia="Times New Roman" w:hAnsi="Times New Roman" w:cs="Times New Roman"/>
          <w:sz w:val="20"/>
          <w:szCs w:val="20"/>
          <w:highlight w:val="white"/>
        </w:rPr>
        <w:t xml:space="preserve"> П. Социология социального пространства. - М.: Ин-т экспериментальной социологии; СПб</w:t>
      </w:r>
      <w:proofErr w:type="gramStart"/>
      <w:r>
        <w:rPr>
          <w:rFonts w:ascii="Times New Roman" w:eastAsia="Times New Roman" w:hAnsi="Times New Roman" w:cs="Times New Roman"/>
          <w:sz w:val="20"/>
          <w:szCs w:val="20"/>
          <w:highlight w:val="white"/>
        </w:rPr>
        <w:t xml:space="preserve">.: </w:t>
      </w:r>
      <w:proofErr w:type="spellStart"/>
      <w:proofErr w:type="gramEnd"/>
      <w:r>
        <w:rPr>
          <w:rFonts w:ascii="Times New Roman" w:eastAsia="Times New Roman" w:hAnsi="Times New Roman" w:cs="Times New Roman"/>
          <w:sz w:val="20"/>
          <w:szCs w:val="20"/>
          <w:highlight w:val="white"/>
        </w:rPr>
        <w:t>Алетейя</w:t>
      </w:r>
      <w:proofErr w:type="spellEnd"/>
      <w:r>
        <w:rPr>
          <w:rFonts w:ascii="Times New Roman" w:eastAsia="Times New Roman" w:hAnsi="Times New Roman" w:cs="Times New Roman"/>
          <w:sz w:val="20"/>
          <w:szCs w:val="20"/>
          <w:highlight w:val="white"/>
        </w:rPr>
        <w:t>, 2007.</w:t>
      </w:r>
    </w:p>
  </w:footnote>
  <w:footnote w:id="20">
    <w:p w:rsidR="00EC4FE0" w:rsidRDefault="00EC4FE0" w:rsidP="00D70908">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Фуко М. Порядок дискурса// Фуко М. Воля к истине: по ту сторону знания, власти и сексуальности. Работы разных лет. - М.: </w:t>
      </w:r>
      <w:proofErr w:type="spellStart"/>
      <w:r>
        <w:rPr>
          <w:rFonts w:ascii="Times New Roman" w:eastAsia="Times New Roman" w:hAnsi="Times New Roman" w:cs="Times New Roman"/>
          <w:sz w:val="20"/>
          <w:szCs w:val="20"/>
          <w:highlight w:val="white"/>
        </w:rPr>
        <w:t>Касталь</w:t>
      </w:r>
      <w:proofErr w:type="spellEnd"/>
      <w:r>
        <w:rPr>
          <w:rFonts w:ascii="Times New Roman" w:eastAsia="Times New Roman" w:hAnsi="Times New Roman" w:cs="Times New Roman"/>
          <w:sz w:val="20"/>
          <w:szCs w:val="20"/>
          <w:highlight w:val="white"/>
        </w:rPr>
        <w:t xml:space="preserve">, 1996. </w:t>
      </w:r>
      <w:proofErr w:type="spellStart"/>
      <w:r>
        <w:rPr>
          <w:rFonts w:ascii="Times New Roman" w:eastAsia="Times New Roman" w:hAnsi="Times New Roman" w:cs="Times New Roman"/>
          <w:sz w:val="20"/>
          <w:szCs w:val="20"/>
          <w:highlight w:val="white"/>
        </w:rPr>
        <w:t>С.47</w:t>
      </w:r>
      <w:proofErr w:type="spellEnd"/>
      <w:r>
        <w:rPr>
          <w:rFonts w:ascii="Times New Roman" w:eastAsia="Times New Roman" w:hAnsi="Times New Roman" w:cs="Times New Roman"/>
          <w:sz w:val="20"/>
          <w:szCs w:val="20"/>
          <w:highlight w:val="white"/>
        </w:rPr>
        <w:t>-97.</w:t>
      </w:r>
    </w:p>
  </w:footnote>
  <w:footnote w:id="21">
    <w:p w:rsidR="00EC4FE0" w:rsidRDefault="00EC4FE0" w:rsidP="00D70908">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highlight w:val="white"/>
        </w:rPr>
        <w:t>Гидденс</w:t>
      </w:r>
      <w:proofErr w:type="spellEnd"/>
      <w:r>
        <w:rPr>
          <w:rFonts w:ascii="Times New Roman" w:eastAsia="Times New Roman" w:hAnsi="Times New Roman" w:cs="Times New Roman"/>
          <w:sz w:val="20"/>
          <w:szCs w:val="20"/>
          <w:highlight w:val="white"/>
        </w:rPr>
        <w:t xml:space="preserve"> Э. Социология. - М.: </w:t>
      </w:r>
      <w:proofErr w:type="spellStart"/>
      <w:r>
        <w:rPr>
          <w:rFonts w:ascii="Times New Roman" w:eastAsia="Times New Roman" w:hAnsi="Times New Roman" w:cs="Times New Roman"/>
          <w:sz w:val="20"/>
          <w:szCs w:val="20"/>
          <w:highlight w:val="white"/>
        </w:rPr>
        <w:t>Эдиториал</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УРСС</w:t>
      </w:r>
      <w:proofErr w:type="spellEnd"/>
      <w:r>
        <w:rPr>
          <w:rFonts w:ascii="Times New Roman" w:eastAsia="Times New Roman" w:hAnsi="Times New Roman" w:cs="Times New Roman"/>
          <w:sz w:val="20"/>
          <w:szCs w:val="20"/>
          <w:highlight w:val="white"/>
        </w:rPr>
        <w:t>, 1999.</w:t>
      </w:r>
    </w:p>
  </w:footnote>
  <w:footnote w:id="22">
    <w:p w:rsidR="00EC4FE0" w:rsidRDefault="00EC4FE0" w:rsidP="00D70908">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Толстой </w:t>
      </w:r>
      <w:proofErr w:type="spellStart"/>
      <w:r>
        <w:rPr>
          <w:rFonts w:ascii="Times New Roman" w:eastAsia="Times New Roman" w:hAnsi="Times New Roman" w:cs="Times New Roman"/>
          <w:sz w:val="20"/>
          <w:szCs w:val="20"/>
        </w:rPr>
        <w:t>Л.Н</w:t>
      </w:r>
      <w:proofErr w:type="spellEnd"/>
      <w:r>
        <w:rPr>
          <w:rFonts w:ascii="Times New Roman" w:eastAsia="Times New Roman" w:hAnsi="Times New Roman" w:cs="Times New Roman"/>
          <w:sz w:val="20"/>
          <w:szCs w:val="20"/>
        </w:rPr>
        <w:t xml:space="preserve">. Закон насилия и закон любви // Толстой </w:t>
      </w:r>
      <w:proofErr w:type="spellStart"/>
      <w:r>
        <w:rPr>
          <w:rFonts w:ascii="Times New Roman" w:eastAsia="Times New Roman" w:hAnsi="Times New Roman" w:cs="Times New Roman"/>
          <w:sz w:val="20"/>
          <w:szCs w:val="20"/>
        </w:rPr>
        <w:t>Л.Н</w:t>
      </w:r>
      <w:proofErr w:type="spellEnd"/>
      <w:r>
        <w:rPr>
          <w:rFonts w:ascii="Times New Roman" w:eastAsia="Times New Roman" w:hAnsi="Times New Roman" w:cs="Times New Roman"/>
          <w:sz w:val="20"/>
          <w:szCs w:val="20"/>
        </w:rPr>
        <w:t xml:space="preserve">. Полное собрание сочинений. Т. 37. - М.: </w:t>
      </w:r>
      <w:proofErr w:type="spellStart"/>
      <w:r>
        <w:rPr>
          <w:rFonts w:ascii="Times New Roman" w:eastAsia="Times New Roman" w:hAnsi="Times New Roman" w:cs="Times New Roman"/>
          <w:sz w:val="20"/>
          <w:szCs w:val="20"/>
        </w:rPr>
        <w:t>Гослитиздат</w:t>
      </w:r>
      <w:proofErr w:type="spellEnd"/>
      <w:r>
        <w:rPr>
          <w:rFonts w:ascii="Times New Roman" w:eastAsia="Times New Roman" w:hAnsi="Times New Roman" w:cs="Times New Roman"/>
          <w:sz w:val="20"/>
          <w:szCs w:val="20"/>
        </w:rPr>
        <w:t>, 1956.</w:t>
      </w:r>
    </w:p>
  </w:footnote>
  <w:footnote w:id="23">
    <w:p w:rsidR="00EC4FE0" w:rsidRDefault="00EC4FE0" w:rsidP="00D70908">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Ильин </w:t>
      </w:r>
      <w:proofErr w:type="spellStart"/>
      <w:r>
        <w:rPr>
          <w:rFonts w:ascii="Times New Roman" w:eastAsia="Times New Roman" w:hAnsi="Times New Roman" w:cs="Times New Roman"/>
          <w:sz w:val="20"/>
          <w:szCs w:val="20"/>
        </w:rPr>
        <w:t>И.А</w:t>
      </w:r>
      <w:proofErr w:type="spellEnd"/>
      <w:r>
        <w:rPr>
          <w:rFonts w:ascii="Times New Roman" w:eastAsia="Times New Roman" w:hAnsi="Times New Roman" w:cs="Times New Roman"/>
          <w:sz w:val="20"/>
          <w:szCs w:val="20"/>
        </w:rPr>
        <w:t xml:space="preserve">. О сопротивлении злу силой // Ильин </w:t>
      </w:r>
      <w:proofErr w:type="spellStart"/>
      <w:r>
        <w:rPr>
          <w:rFonts w:ascii="Times New Roman" w:eastAsia="Times New Roman" w:hAnsi="Times New Roman" w:cs="Times New Roman"/>
          <w:sz w:val="20"/>
          <w:szCs w:val="20"/>
        </w:rPr>
        <w:t>И.А</w:t>
      </w:r>
      <w:proofErr w:type="spellEnd"/>
      <w:r>
        <w:rPr>
          <w:rFonts w:ascii="Times New Roman" w:eastAsia="Times New Roman" w:hAnsi="Times New Roman" w:cs="Times New Roman"/>
          <w:sz w:val="20"/>
          <w:szCs w:val="20"/>
        </w:rPr>
        <w:t>. Путь к очевидности. - М.: Республика, 1993.</w:t>
      </w:r>
    </w:p>
  </w:footnote>
  <w:footnote w:id="24">
    <w:p w:rsidR="00EC4FE0" w:rsidRDefault="00EC4FE0" w:rsidP="00D70908">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Ганди </w:t>
      </w:r>
      <w:proofErr w:type="spellStart"/>
      <w:r>
        <w:rPr>
          <w:rFonts w:ascii="Times New Roman" w:eastAsia="Times New Roman" w:hAnsi="Times New Roman" w:cs="Times New Roman"/>
          <w:sz w:val="20"/>
          <w:szCs w:val="20"/>
        </w:rPr>
        <w:t>М.К</w:t>
      </w:r>
      <w:proofErr w:type="spellEnd"/>
      <w:r>
        <w:rPr>
          <w:rFonts w:ascii="Times New Roman" w:eastAsia="Times New Roman" w:hAnsi="Times New Roman" w:cs="Times New Roman"/>
          <w:sz w:val="20"/>
          <w:szCs w:val="20"/>
        </w:rPr>
        <w:t xml:space="preserve">. Моя вера в ненасилие. Вопросы философии. №3. 1992. </w:t>
      </w:r>
      <w:proofErr w:type="spellStart"/>
      <w:r>
        <w:rPr>
          <w:rFonts w:ascii="Times New Roman" w:eastAsia="Times New Roman" w:hAnsi="Times New Roman" w:cs="Times New Roman"/>
          <w:sz w:val="20"/>
          <w:szCs w:val="20"/>
        </w:rPr>
        <w:t>С.65</w:t>
      </w:r>
      <w:proofErr w:type="spellEnd"/>
      <w:r>
        <w:rPr>
          <w:rFonts w:ascii="Times New Roman" w:eastAsia="Times New Roman" w:hAnsi="Times New Roman" w:cs="Times New Roman"/>
          <w:sz w:val="20"/>
          <w:szCs w:val="20"/>
        </w:rPr>
        <w:t>-66.</w:t>
      </w:r>
    </w:p>
  </w:footnote>
  <w:footnote w:id="25">
    <w:p w:rsidR="00EC4FE0" w:rsidRDefault="00EC4FE0" w:rsidP="00D70908">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Кинг </w:t>
      </w:r>
      <w:proofErr w:type="spellStart"/>
      <w:r>
        <w:rPr>
          <w:rFonts w:ascii="Times New Roman" w:eastAsia="Times New Roman" w:hAnsi="Times New Roman" w:cs="Times New Roman"/>
          <w:sz w:val="20"/>
          <w:szCs w:val="20"/>
        </w:rPr>
        <w:t>М.Л</w:t>
      </w:r>
      <w:proofErr w:type="spellEnd"/>
      <w:r>
        <w:rPr>
          <w:rFonts w:ascii="Times New Roman" w:eastAsia="Times New Roman" w:hAnsi="Times New Roman" w:cs="Times New Roman"/>
          <w:sz w:val="20"/>
          <w:szCs w:val="20"/>
        </w:rPr>
        <w:t>. Паломничество к ненасилию // Этическая мысль. 1991. - М.: Республика, 1992.</w:t>
      </w:r>
    </w:p>
  </w:footnote>
  <w:footnote w:id="26">
    <w:p w:rsidR="00EC4FE0" w:rsidRDefault="00EC4FE0" w:rsidP="00D70908">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Аристотель</w:t>
      </w:r>
      <w:r>
        <w:rPr>
          <w:rFonts w:ascii="Times New Roman" w:eastAsia="Times New Roman" w:hAnsi="Times New Roman" w:cs="Times New Roman"/>
          <w:sz w:val="20"/>
          <w:szCs w:val="20"/>
          <w:highlight w:val="white"/>
        </w:rPr>
        <w:t xml:space="preserve">. Политика. // Аристотель. Соч. в 4 т. </w:t>
      </w:r>
      <w:proofErr w:type="spellStart"/>
      <w:r>
        <w:rPr>
          <w:rFonts w:ascii="Times New Roman" w:eastAsia="Times New Roman" w:hAnsi="Times New Roman" w:cs="Times New Roman"/>
          <w:sz w:val="20"/>
          <w:szCs w:val="20"/>
          <w:highlight w:val="white"/>
        </w:rPr>
        <w:t>Т.4</w:t>
      </w:r>
      <w:proofErr w:type="spellEnd"/>
      <w:r>
        <w:rPr>
          <w:rFonts w:ascii="Times New Roman" w:eastAsia="Times New Roman" w:hAnsi="Times New Roman" w:cs="Times New Roman"/>
          <w:sz w:val="20"/>
          <w:szCs w:val="20"/>
          <w:highlight w:val="white"/>
        </w:rPr>
        <w:t>. - М.: Мысль, 1984. С. 375-644.</w:t>
      </w:r>
    </w:p>
  </w:footnote>
  <w:footnote w:id="27">
    <w:p w:rsidR="00EC4FE0" w:rsidRDefault="00EC4FE0" w:rsidP="00D70908">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Макиавелли Н. Государь. [Электронный ресурс] </w:t>
      </w:r>
      <w:proofErr w:type="spellStart"/>
      <w:r>
        <w:rPr>
          <w:rFonts w:ascii="Times New Roman" w:eastAsia="Times New Roman" w:hAnsi="Times New Roman" w:cs="Times New Roman"/>
          <w:sz w:val="20"/>
          <w:szCs w:val="20"/>
        </w:rPr>
        <w:t>URL</w:t>
      </w:r>
      <w:proofErr w:type="spellEnd"/>
      <w:r>
        <w:rPr>
          <w:rFonts w:ascii="Times New Roman" w:eastAsia="Times New Roman" w:hAnsi="Times New Roman" w:cs="Times New Roman"/>
          <w:sz w:val="20"/>
          <w:szCs w:val="20"/>
        </w:rPr>
        <w:t>:</w:t>
      </w:r>
      <w:hyperlink r:id="rId5">
        <w:r>
          <w:rPr>
            <w:rFonts w:ascii="Times New Roman" w:eastAsia="Times New Roman" w:hAnsi="Times New Roman" w:cs="Times New Roman"/>
            <w:sz w:val="20"/>
            <w:szCs w:val="20"/>
          </w:rPr>
          <w:t xml:space="preserve"> </w:t>
        </w:r>
      </w:hyperlink>
      <w:hyperlink r:id="rId6">
        <w:proofErr w:type="spellStart"/>
        <w:r>
          <w:rPr>
            <w:rFonts w:ascii="Times New Roman" w:eastAsia="Times New Roman" w:hAnsi="Times New Roman" w:cs="Times New Roman"/>
            <w:sz w:val="20"/>
            <w:szCs w:val="20"/>
            <w:u w:val="single"/>
          </w:rPr>
          <w:t>http</w:t>
        </w:r>
        <w:proofErr w:type="spellEnd"/>
        <w:r>
          <w:rPr>
            <w:rFonts w:ascii="Times New Roman" w:eastAsia="Times New Roman" w:hAnsi="Times New Roman" w:cs="Times New Roman"/>
            <w:sz w:val="20"/>
            <w:szCs w:val="20"/>
            <w:u w:val="single"/>
          </w:rPr>
          <w:t>://</w:t>
        </w:r>
        <w:proofErr w:type="spellStart"/>
        <w:r>
          <w:rPr>
            <w:rFonts w:ascii="Times New Roman" w:eastAsia="Times New Roman" w:hAnsi="Times New Roman" w:cs="Times New Roman"/>
            <w:sz w:val="20"/>
            <w:szCs w:val="20"/>
            <w:u w:val="single"/>
          </w:rPr>
          <w:t>lib.ru</w:t>
        </w:r>
        <w:proofErr w:type="spellEnd"/>
        <w:r>
          <w:rPr>
            <w:rFonts w:ascii="Times New Roman" w:eastAsia="Times New Roman" w:hAnsi="Times New Roman" w:cs="Times New Roman"/>
            <w:sz w:val="20"/>
            <w:szCs w:val="20"/>
            <w:u w:val="single"/>
          </w:rPr>
          <w:t>/</w:t>
        </w:r>
        <w:proofErr w:type="spellStart"/>
        <w:r>
          <w:rPr>
            <w:rFonts w:ascii="Times New Roman" w:eastAsia="Times New Roman" w:hAnsi="Times New Roman" w:cs="Times New Roman"/>
            <w:sz w:val="20"/>
            <w:szCs w:val="20"/>
            <w:u w:val="single"/>
          </w:rPr>
          <w:t>POLITOLOG</w:t>
        </w:r>
        <w:proofErr w:type="spellEnd"/>
        <w:r>
          <w:rPr>
            <w:rFonts w:ascii="Times New Roman" w:eastAsia="Times New Roman" w:hAnsi="Times New Roman" w:cs="Times New Roman"/>
            <w:sz w:val="20"/>
            <w:szCs w:val="20"/>
            <w:u w:val="single"/>
          </w:rPr>
          <w:t>/</w:t>
        </w:r>
        <w:proofErr w:type="spellStart"/>
        <w:r>
          <w:rPr>
            <w:rFonts w:ascii="Times New Roman" w:eastAsia="Times New Roman" w:hAnsi="Times New Roman" w:cs="Times New Roman"/>
            <w:sz w:val="20"/>
            <w:szCs w:val="20"/>
            <w:u w:val="single"/>
          </w:rPr>
          <w:t>MAKIAWELLI</w:t>
        </w:r>
        <w:proofErr w:type="spellEnd"/>
        <w:r>
          <w:rPr>
            <w:rFonts w:ascii="Times New Roman" w:eastAsia="Times New Roman" w:hAnsi="Times New Roman" w:cs="Times New Roman"/>
            <w:sz w:val="20"/>
            <w:szCs w:val="20"/>
            <w:u w:val="single"/>
          </w:rPr>
          <w:t>/</w:t>
        </w:r>
        <w:proofErr w:type="spellStart"/>
        <w:r>
          <w:rPr>
            <w:rFonts w:ascii="Times New Roman" w:eastAsia="Times New Roman" w:hAnsi="Times New Roman" w:cs="Times New Roman"/>
            <w:sz w:val="20"/>
            <w:szCs w:val="20"/>
            <w:u w:val="single"/>
          </w:rPr>
          <w:t>gosudar.txt</w:t>
        </w:r>
        <w:proofErr w:type="spellEnd"/>
      </w:hyperlink>
      <w:r>
        <w:rPr>
          <w:rFonts w:ascii="Times New Roman" w:eastAsia="Times New Roman" w:hAnsi="Times New Roman" w:cs="Times New Roman"/>
          <w:sz w:val="20"/>
          <w:szCs w:val="20"/>
        </w:rPr>
        <w:t xml:space="preserve"> (Дата обращения: 22.02.2017)</w:t>
      </w:r>
    </w:p>
  </w:footnote>
  <w:footnote w:id="28">
    <w:p w:rsidR="00EC4FE0" w:rsidRDefault="00EC4FE0" w:rsidP="00D70908">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Гоббс Т. Левиафан, или Материя, форма и власть государства церковного и гражданского. - М.: </w:t>
      </w:r>
      <w:proofErr w:type="spellStart"/>
      <w:r>
        <w:rPr>
          <w:rFonts w:ascii="Times New Roman" w:eastAsia="Times New Roman" w:hAnsi="Times New Roman" w:cs="Times New Roman"/>
          <w:sz w:val="20"/>
          <w:szCs w:val="20"/>
        </w:rPr>
        <w:t>Директ</w:t>
      </w:r>
      <w:proofErr w:type="spellEnd"/>
      <w:r>
        <w:rPr>
          <w:rFonts w:ascii="Times New Roman" w:eastAsia="Times New Roman" w:hAnsi="Times New Roman" w:cs="Times New Roman"/>
          <w:sz w:val="20"/>
          <w:szCs w:val="20"/>
        </w:rPr>
        <w:t>-Медиа, 2002.</w:t>
      </w:r>
    </w:p>
  </w:footnote>
  <w:footnote w:id="29">
    <w:p w:rsidR="00EC4FE0" w:rsidRDefault="00EC4FE0" w:rsidP="00D70908">
      <w:pPr>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Монтескье </w:t>
      </w:r>
      <w:proofErr w:type="spellStart"/>
      <w:r>
        <w:rPr>
          <w:rFonts w:ascii="Times New Roman" w:eastAsia="Times New Roman" w:hAnsi="Times New Roman" w:cs="Times New Roman"/>
          <w:sz w:val="20"/>
          <w:szCs w:val="20"/>
        </w:rPr>
        <w:t>Ш.Л</w:t>
      </w:r>
      <w:proofErr w:type="spellEnd"/>
      <w:r>
        <w:rPr>
          <w:rFonts w:ascii="Times New Roman" w:eastAsia="Times New Roman" w:hAnsi="Times New Roman" w:cs="Times New Roman"/>
          <w:sz w:val="20"/>
          <w:szCs w:val="20"/>
        </w:rPr>
        <w:t>. О духе законов. – М.: Мысль, 1999.</w:t>
      </w:r>
    </w:p>
  </w:footnote>
  <w:footnote w:id="30">
    <w:p w:rsidR="00EC4FE0" w:rsidRDefault="00EC4FE0" w:rsidP="00D70908">
      <w:pPr>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 xml:space="preserve">Локк Дж. Два трактата о правлении. // Локк Дж. Сочинения: В 3 т. </w:t>
      </w:r>
      <w:proofErr w:type="spellStart"/>
      <w:r>
        <w:rPr>
          <w:rFonts w:ascii="Times New Roman" w:eastAsia="Times New Roman" w:hAnsi="Times New Roman" w:cs="Times New Roman"/>
          <w:sz w:val="20"/>
          <w:szCs w:val="20"/>
          <w:highlight w:val="white"/>
        </w:rPr>
        <w:t>Т.3</w:t>
      </w:r>
      <w:proofErr w:type="spellEnd"/>
      <w:r>
        <w:rPr>
          <w:rFonts w:ascii="Times New Roman" w:eastAsia="Times New Roman" w:hAnsi="Times New Roman" w:cs="Times New Roman"/>
          <w:sz w:val="20"/>
          <w:szCs w:val="20"/>
          <w:highlight w:val="white"/>
        </w:rPr>
        <w:t>. – М.: Мысль, 1988. С. 135–405.</w:t>
      </w:r>
    </w:p>
  </w:footnote>
  <w:footnote w:id="31">
    <w:p w:rsidR="00EC4FE0" w:rsidRDefault="00EC4FE0" w:rsidP="00D70908">
      <w:pPr>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Милль Дж. О свободе. // Наука и жизнь. 1993. № 11. </w:t>
      </w:r>
      <w:proofErr w:type="spellStart"/>
      <w:r>
        <w:rPr>
          <w:rFonts w:ascii="Times New Roman" w:eastAsia="Times New Roman" w:hAnsi="Times New Roman" w:cs="Times New Roman"/>
          <w:sz w:val="20"/>
          <w:szCs w:val="20"/>
        </w:rPr>
        <w:t>С.10</w:t>
      </w:r>
      <w:proofErr w:type="spellEnd"/>
      <w:r>
        <w:rPr>
          <w:rFonts w:ascii="Times New Roman" w:eastAsia="Times New Roman" w:hAnsi="Times New Roman" w:cs="Times New Roman"/>
          <w:sz w:val="20"/>
          <w:szCs w:val="20"/>
        </w:rPr>
        <w:t>–15; № 12. С. 21–26.</w:t>
      </w:r>
    </w:p>
  </w:footnote>
  <w:footnote w:id="32">
    <w:p w:rsidR="00EC4FE0" w:rsidRDefault="00EC4FE0" w:rsidP="00D70908">
      <w:pPr>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Маркс К. Капитал. Т. 1.  [Электронный ресурс] </w:t>
      </w:r>
      <w:proofErr w:type="spellStart"/>
      <w:r>
        <w:rPr>
          <w:rFonts w:ascii="Times New Roman" w:eastAsia="Times New Roman" w:hAnsi="Times New Roman" w:cs="Times New Roman"/>
          <w:sz w:val="20"/>
          <w:szCs w:val="20"/>
        </w:rPr>
        <w:t>URL</w:t>
      </w:r>
      <w:proofErr w:type="spellEnd"/>
      <w:r>
        <w:rPr>
          <w:rFonts w:ascii="Times New Roman" w:eastAsia="Times New Roman" w:hAnsi="Times New Roman" w:cs="Times New Roman"/>
          <w:sz w:val="20"/>
          <w:szCs w:val="20"/>
        </w:rPr>
        <w:t>:</w:t>
      </w:r>
      <w:hyperlink r:id="rId7">
        <w:r>
          <w:rPr>
            <w:rFonts w:ascii="Times New Roman" w:eastAsia="Times New Roman" w:hAnsi="Times New Roman" w:cs="Times New Roman"/>
            <w:sz w:val="20"/>
            <w:szCs w:val="20"/>
          </w:rPr>
          <w:t xml:space="preserve"> </w:t>
        </w:r>
      </w:hyperlink>
      <w:hyperlink r:id="rId8">
        <w:proofErr w:type="spellStart"/>
        <w:r>
          <w:rPr>
            <w:rFonts w:ascii="Times New Roman" w:eastAsia="Times New Roman" w:hAnsi="Times New Roman" w:cs="Times New Roman"/>
            <w:sz w:val="20"/>
            <w:szCs w:val="20"/>
            <w:u w:val="single"/>
          </w:rPr>
          <w:t>http</w:t>
        </w:r>
        <w:proofErr w:type="spellEnd"/>
        <w:r>
          <w:rPr>
            <w:rFonts w:ascii="Times New Roman" w:eastAsia="Times New Roman" w:hAnsi="Times New Roman" w:cs="Times New Roman"/>
            <w:sz w:val="20"/>
            <w:szCs w:val="20"/>
            <w:u w:val="single"/>
          </w:rPr>
          <w:t>://</w:t>
        </w:r>
        <w:proofErr w:type="spellStart"/>
        <w:r>
          <w:rPr>
            <w:rFonts w:ascii="Times New Roman" w:eastAsia="Times New Roman" w:hAnsi="Times New Roman" w:cs="Times New Roman"/>
            <w:sz w:val="20"/>
            <w:szCs w:val="20"/>
            <w:u w:val="single"/>
          </w:rPr>
          <w:t>libelli.ru</w:t>
        </w:r>
        <w:proofErr w:type="spellEnd"/>
        <w:r>
          <w:rPr>
            <w:rFonts w:ascii="Times New Roman" w:eastAsia="Times New Roman" w:hAnsi="Times New Roman" w:cs="Times New Roman"/>
            <w:sz w:val="20"/>
            <w:szCs w:val="20"/>
            <w:u w:val="single"/>
          </w:rPr>
          <w:t>/</w:t>
        </w:r>
        <w:proofErr w:type="spellStart"/>
        <w:r>
          <w:rPr>
            <w:rFonts w:ascii="Times New Roman" w:eastAsia="Times New Roman" w:hAnsi="Times New Roman" w:cs="Times New Roman"/>
            <w:sz w:val="20"/>
            <w:szCs w:val="20"/>
            <w:u w:val="single"/>
          </w:rPr>
          <w:t>works</w:t>
        </w:r>
        <w:proofErr w:type="spellEnd"/>
        <w:r>
          <w:rPr>
            <w:rFonts w:ascii="Times New Roman" w:eastAsia="Times New Roman" w:hAnsi="Times New Roman" w:cs="Times New Roman"/>
            <w:sz w:val="20"/>
            <w:szCs w:val="20"/>
            <w:u w:val="single"/>
          </w:rPr>
          <w:t>/</w:t>
        </w:r>
        <w:proofErr w:type="spellStart"/>
        <w:r>
          <w:rPr>
            <w:rFonts w:ascii="Times New Roman" w:eastAsia="Times New Roman" w:hAnsi="Times New Roman" w:cs="Times New Roman"/>
            <w:sz w:val="20"/>
            <w:szCs w:val="20"/>
            <w:u w:val="single"/>
          </w:rPr>
          <w:t>kapital</w:t>
        </w:r>
        <w:proofErr w:type="spellEnd"/>
        <w:r>
          <w:rPr>
            <w:rFonts w:ascii="Times New Roman" w:eastAsia="Times New Roman" w:hAnsi="Times New Roman" w:cs="Times New Roman"/>
            <w:sz w:val="20"/>
            <w:szCs w:val="20"/>
            <w:u w:val="single"/>
          </w:rPr>
          <w:t>/</w:t>
        </w:r>
        <w:proofErr w:type="spellStart"/>
        <w:r>
          <w:rPr>
            <w:rFonts w:ascii="Times New Roman" w:eastAsia="Times New Roman" w:hAnsi="Times New Roman" w:cs="Times New Roman"/>
            <w:sz w:val="20"/>
            <w:szCs w:val="20"/>
            <w:u w:val="single"/>
          </w:rPr>
          <w:t>24.htm</w:t>
        </w:r>
        <w:proofErr w:type="spellEnd"/>
      </w:hyperlink>
      <w:r>
        <w:rPr>
          <w:rFonts w:ascii="Times New Roman" w:eastAsia="Times New Roman" w:hAnsi="Times New Roman" w:cs="Times New Roman"/>
          <w:sz w:val="20"/>
          <w:szCs w:val="20"/>
        </w:rPr>
        <w:t xml:space="preserve"> (дата обращения: 06.01.2017).</w:t>
      </w:r>
    </w:p>
  </w:footnote>
  <w:footnote w:id="33">
    <w:p w:rsidR="00EC4FE0" w:rsidRDefault="00EC4FE0" w:rsidP="00D70908">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Вебер М. Политика как призвание и </w:t>
      </w:r>
      <w:proofErr w:type="gramStart"/>
      <w:r>
        <w:rPr>
          <w:rFonts w:ascii="Times New Roman" w:eastAsia="Times New Roman" w:hAnsi="Times New Roman" w:cs="Times New Roman"/>
          <w:sz w:val="20"/>
          <w:szCs w:val="20"/>
        </w:rPr>
        <w:t>профессия</w:t>
      </w:r>
      <w:proofErr w:type="gramEnd"/>
      <w:r>
        <w:rPr>
          <w:rFonts w:ascii="Times New Roman" w:eastAsia="Times New Roman" w:hAnsi="Times New Roman" w:cs="Times New Roman"/>
          <w:sz w:val="20"/>
          <w:szCs w:val="20"/>
        </w:rPr>
        <w:t xml:space="preserve"> // Избранные произведения. - М.: Прогресс, 1990.</w:t>
      </w:r>
    </w:p>
  </w:footnote>
  <w:footnote w:id="34">
    <w:p w:rsidR="00EC4FE0" w:rsidRDefault="00EC4FE0" w:rsidP="00D70908">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Парсонс</w:t>
      </w:r>
      <w:proofErr w:type="spellEnd"/>
      <w:r>
        <w:rPr>
          <w:rFonts w:ascii="Times New Roman" w:eastAsia="Times New Roman" w:hAnsi="Times New Roman" w:cs="Times New Roman"/>
          <w:sz w:val="20"/>
          <w:szCs w:val="20"/>
        </w:rPr>
        <w:t xml:space="preserve"> Т. О структуре социального действия. – М.: Академический Проект, 2002.</w:t>
      </w:r>
    </w:p>
  </w:footnote>
  <w:footnote w:id="35">
    <w:p w:rsidR="00EC4FE0" w:rsidRDefault="00EC4FE0" w:rsidP="00D70908">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Сорокин </w:t>
      </w:r>
      <w:proofErr w:type="spellStart"/>
      <w:r>
        <w:rPr>
          <w:rFonts w:ascii="Times New Roman" w:eastAsia="Times New Roman" w:hAnsi="Times New Roman" w:cs="Times New Roman"/>
          <w:sz w:val="20"/>
          <w:szCs w:val="20"/>
        </w:rPr>
        <w:t>П.А</w:t>
      </w:r>
      <w:proofErr w:type="spellEnd"/>
      <w:r>
        <w:rPr>
          <w:rFonts w:ascii="Times New Roman" w:eastAsia="Times New Roman" w:hAnsi="Times New Roman" w:cs="Times New Roman"/>
          <w:sz w:val="20"/>
          <w:szCs w:val="20"/>
        </w:rPr>
        <w:t>. Система социологии. Т. 1: Социальная аналитика: учение о строении простейшего (родового) социального явления. - М.: Наука, 1993.</w:t>
      </w:r>
    </w:p>
  </w:footnote>
  <w:footnote w:id="36">
    <w:p w:rsidR="00EC4FE0" w:rsidRDefault="00EC4FE0" w:rsidP="00D70908">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Лассвелл</w:t>
      </w:r>
      <w:proofErr w:type="spellEnd"/>
      <w:r>
        <w:rPr>
          <w:rFonts w:ascii="Times New Roman" w:eastAsia="Times New Roman" w:hAnsi="Times New Roman" w:cs="Times New Roman"/>
          <w:sz w:val="20"/>
          <w:szCs w:val="20"/>
        </w:rPr>
        <w:t xml:space="preserve"> Г. Структура и функции коммуникации в обществе. // Назаров </w:t>
      </w:r>
      <w:proofErr w:type="spellStart"/>
      <w:r>
        <w:rPr>
          <w:rFonts w:ascii="Times New Roman" w:eastAsia="Times New Roman" w:hAnsi="Times New Roman" w:cs="Times New Roman"/>
          <w:sz w:val="20"/>
          <w:szCs w:val="20"/>
        </w:rPr>
        <w:t>М.М</w:t>
      </w:r>
      <w:proofErr w:type="spellEnd"/>
      <w:r>
        <w:rPr>
          <w:rFonts w:ascii="Times New Roman" w:eastAsia="Times New Roman" w:hAnsi="Times New Roman" w:cs="Times New Roman"/>
          <w:sz w:val="20"/>
          <w:szCs w:val="20"/>
        </w:rPr>
        <w:t xml:space="preserve">. Массовая коммуникация и общество. Введение в теорию и исследования. - М.: </w:t>
      </w:r>
      <w:proofErr w:type="spellStart"/>
      <w:r>
        <w:rPr>
          <w:rFonts w:ascii="Times New Roman" w:eastAsia="Times New Roman" w:hAnsi="Times New Roman" w:cs="Times New Roman"/>
          <w:sz w:val="20"/>
          <w:szCs w:val="20"/>
        </w:rPr>
        <w:t>Аванти</w:t>
      </w:r>
      <w:proofErr w:type="spellEnd"/>
      <w:r>
        <w:rPr>
          <w:rFonts w:ascii="Times New Roman" w:eastAsia="Times New Roman" w:hAnsi="Times New Roman" w:cs="Times New Roman"/>
          <w:sz w:val="20"/>
          <w:szCs w:val="20"/>
        </w:rPr>
        <w:t xml:space="preserve"> плюс, 2003.</w:t>
      </w:r>
    </w:p>
  </w:footnote>
  <w:footnote w:id="37">
    <w:p w:rsidR="00EC4FE0" w:rsidRDefault="00EC4FE0" w:rsidP="00D70908">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Шмитт К. Понятие политического // Политология: хрестоматия. Под ред. </w:t>
      </w:r>
      <w:proofErr w:type="spellStart"/>
      <w:r>
        <w:rPr>
          <w:rFonts w:ascii="Times New Roman" w:eastAsia="Times New Roman" w:hAnsi="Times New Roman" w:cs="Times New Roman"/>
          <w:sz w:val="20"/>
          <w:szCs w:val="20"/>
          <w:highlight w:val="white"/>
        </w:rPr>
        <w:t>М.А</w:t>
      </w:r>
      <w:proofErr w:type="spellEnd"/>
      <w:r>
        <w:rPr>
          <w:rFonts w:ascii="Times New Roman" w:eastAsia="Times New Roman" w:hAnsi="Times New Roman" w:cs="Times New Roman"/>
          <w:sz w:val="20"/>
          <w:szCs w:val="20"/>
          <w:highlight w:val="white"/>
        </w:rPr>
        <w:t xml:space="preserve">. Василик. — М.: </w:t>
      </w:r>
      <w:proofErr w:type="spellStart"/>
      <w:r>
        <w:rPr>
          <w:rFonts w:ascii="Times New Roman" w:eastAsia="Times New Roman" w:hAnsi="Times New Roman" w:cs="Times New Roman"/>
          <w:sz w:val="20"/>
          <w:szCs w:val="20"/>
          <w:highlight w:val="white"/>
        </w:rPr>
        <w:t>Гардарики</w:t>
      </w:r>
      <w:proofErr w:type="spellEnd"/>
      <w:r>
        <w:rPr>
          <w:rFonts w:ascii="Times New Roman" w:eastAsia="Times New Roman" w:hAnsi="Times New Roman" w:cs="Times New Roman"/>
          <w:sz w:val="20"/>
          <w:szCs w:val="20"/>
          <w:highlight w:val="white"/>
        </w:rPr>
        <w:t xml:space="preserve">, 2000. </w:t>
      </w:r>
      <w:proofErr w:type="spellStart"/>
      <w:r>
        <w:rPr>
          <w:rFonts w:ascii="Times New Roman" w:eastAsia="Times New Roman" w:hAnsi="Times New Roman" w:cs="Times New Roman"/>
          <w:sz w:val="20"/>
          <w:szCs w:val="20"/>
          <w:highlight w:val="white"/>
        </w:rPr>
        <w:t>С.23</w:t>
      </w:r>
      <w:proofErr w:type="spellEnd"/>
      <w:r>
        <w:rPr>
          <w:rFonts w:ascii="Times New Roman" w:eastAsia="Times New Roman" w:hAnsi="Times New Roman" w:cs="Times New Roman"/>
          <w:sz w:val="20"/>
          <w:szCs w:val="20"/>
          <w:highlight w:val="white"/>
        </w:rPr>
        <w:t>-42</w:t>
      </w:r>
    </w:p>
  </w:footnote>
  <w:footnote w:id="38">
    <w:p w:rsidR="00EC4FE0" w:rsidRDefault="00EC4FE0" w:rsidP="00D70908">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Хабермас Ю. Что такое «политическое»? [Электронный ресурс] </w:t>
      </w:r>
      <w:proofErr w:type="spellStart"/>
      <w:r>
        <w:rPr>
          <w:rFonts w:ascii="Times New Roman" w:eastAsia="Times New Roman" w:hAnsi="Times New Roman" w:cs="Times New Roman"/>
          <w:sz w:val="20"/>
          <w:szCs w:val="20"/>
          <w:highlight w:val="white"/>
        </w:rPr>
        <w:t>URL</w:t>
      </w:r>
      <w:proofErr w:type="spellEnd"/>
      <w:r>
        <w:rPr>
          <w:rFonts w:ascii="Times New Roman" w:eastAsia="Times New Roman" w:hAnsi="Times New Roman" w:cs="Times New Roman"/>
          <w:sz w:val="20"/>
          <w:szCs w:val="20"/>
          <w:highlight w:val="white"/>
        </w:rPr>
        <w:t xml:space="preserve">: </w:t>
      </w:r>
      <w:hyperlink r:id="rId9">
        <w:proofErr w:type="spellStart"/>
        <w:r>
          <w:rPr>
            <w:rFonts w:ascii="Times New Roman" w:eastAsia="Times New Roman" w:hAnsi="Times New Roman" w:cs="Times New Roman"/>
            <w:color w:val="1155CC"/>
            <w:sz w:val="20"/>
            <w:szCs w:val="20"/>
            <w:highlight w:val="white"/>
            <w:u w:val="single"/>
          </w:rPr>
          <w:t>http</w:t>
        </w:r>
        <w:proofErr w:type="spellEnd"/>
        <w:r>
          <w:rPr>
            <w:rFonts w:ascii="Times New Roman" w:eastAsia="Times New Roman" w:hAnsi="Times New Roman" w:cs="Times New Roman"/>
            <w:color w:val="1155CC"/>
            <w:sz w:val="20"/>
            <w:szCs w:val="20"/>
            <w:highlight w:val="white"/>
            <w:u w:val="single"/>
          </w:rPr>
          <w:t>://</w:t>
        </w:r>
        <w:proofErr w:type="spellStart"/>
        <w:r>
          <w:rPr>
            <w:rFonts w:ascii="Times New Roman" w:eastAsia="Times New Roman" w:hAnsi="Times New Roman" w:cs="Times New Roman"/>
            <w:color w:val="1155CC"/>
            <w:sz w:val="20"/>
            <w:szCs w:val="20"/>
            <w:highlight w:val="white"/>
            <w:u w:val="single"/>
          </w:rPr>
          <w:t>russ.ru</w:t>
        </w:r>
        <w:proofErr w:type="spellEnd"/>
        <w:r>
          <w:rPr>
            <w:rFonts w:ascii="Times New Roman" w:eastAsia="Times New Roman" w:hAnsi="Times New Roman" w:cs="Times New Roman"/>
            <w:color w:val="1155CC"/>
            <w:sz w:val="20"/>
            <w:szCs w:val="20"/>
            <w:highlight w:val="white"/>
            <w:u w:val="single"/>
          </w:rPr>
          <w:t>/</w:t>
        </w:r>
        <w:proofErr w:type="spellStart"/>
        <w:r>
          <w:rPr>
            <w:rFonts w:ascii="Times New Roman" w:eastAsia="Times New Roman" w:hAnsi="Times New Roman" w:cs="Times New Roman"/>
            <w:color w:val="1155CC"/>
            <w:sz w:val="20"/>
            <w:szCs w:val="20"/>
            <w:highlight w:val="white"/>
            <w:u w:val="single"/>
          </w:rPr>
          <w:t>Mirovaya-povestka</w:t>
        </w:r>
        <w:proofErr w:type="spellEnd"/>
        <w:r>
          <w:rPr>
            <w:rFonts w:ascii="Times New Roman" w:eastAsia="Times New Roman" w:hAnsi="Times New Roman" w:cs="Times New Roman"/>
            <w:color w:val="1155CC"/>
            <w:sz w:val="20"/>
            <w:szCs w:val="20"/>
            <w:highlight w:val="white"/>
            <w:u w:val="single"/>
          </w:rPr>
          <w:t>/</w:t>
        </w:r>
        <w:proofErr w:type="spellStart"/>
        <w:r>
          <w:rPr>
            <w:rFonts w:ascii="Times New Roman" w:eastAsia="Times New Roman" w:hAnsi="Times New Roman" w:cs="Times New Roman"/>
            <w:color w:val="1155CC"/>
            <w:sz w:val="20"/>
            <w:szCs w:val="20"/>
            <w:highlight w:val="white"/>
            <w:u w:val="single"/>
          </w:rPr>
          <w:t>CHto-takoe-politicheskoe</w:t>
        </w:r>
        <w:proofErr w:type="spellEnd"/>
      </w:hyperlink>
      <w:r>
        <w:rPr>
          <w:rFonts w:ascii="Times New Roman" w:eastAsia="Times New Roman" w:hAnsi="Times New Roman" w:cs="Times New Roman"/>
          <w:sz w:val="20"/>
          <w:szCs w:val="20"/>
          <w:highlight w:val="white"/>
        </w:rPr>
        <w:t xml:space="preserve"> (Дата обращения: 28.02.2017).</w:t>
      </w:r>
    </w:p>
  </w:footnote>
  <w:footnote w:id="39">
    <w:p w:rsidR="00EC4FE0" w:rsidRDefault="00EC4FE0" w:rsidP="00D70908">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Муфф</w:t>
      </w:r>
      <w:proofErr w:type="spellEnd"/>
      <w:r>
        <w:rPr>
          <w:rFonts w:ascii="Times New Roman" w:eastAsia="Times New Roman" w:hAnsi="Times New Roman" w:cs="Times New Roman"/>
          <w:sz w:val="20"/>
          <w:szCs w:val="20"/>
        </w:rPr>
        <w:t xml:space="preserve"> Ш. Политика и </w:t>
      </w:r>
      <w:proofErr w:type="gramStart"/>
      <w:r>
        <w:rPr>
          <w:rFonts w:ascii="Times New Roman" w:eastAsia="Times New Roman" w:hAnsi="Times New Roman" w:cs="Times New Roman"/>
          <w:sz w:val="20"/>
          <w:szCs w:val="20"/>
        </w:rPr>
        <w:t>политическое</w:t>
      </w:r>
      <w:proofErr w:type="gramEnd"/>
      <w:r>
        <w:rPr>
          <w:rFonts w:ascii="Times New Roman" w:eastAsia="Times New Roman" w:hAnsi="Times New Roman" w:cs="Times New Roman"/>
          <w:sz w:val="20"/>
          <w:szCs w:val="20"/>
        </w:rPr>
        <w:t xml:space="preserve"> // Политико-философский ежегодник. </w:t>
      </w:r>
      <w:proofErr w:type="spellStart"/>
      <w:r>
        <w:rPr>
          <w:rFonts w:ascii="Times New Roman" w:eastAsia="Times New Roman" w:hAnsi="Times New Roman" w:cs="Times New Roman"/>
          <w:sz w:val="20"/>
          <w:szCs w:val="20"/>
        </w:rPr>
        <w:t>Вып</w:t>
      </w:r>
      <w:proofErr w:type="spellEnd"/>
      <w:r>
        <w:rPr>
          <w:rFonts w:ascii="Times New Roman" w:eastAsia="Times New Roman" w:hAnsi="Times New Roman" w:cs="Times New Roman"/>
          <w:sz w:val="20"/>
          <w:szCs w:val="20"/>
        </w:rPr>
        <w:t xml:space="preserve">. 1. – М.: </w:t>
      </w:r>
      <w:proofErr w:type="spellStart"/>
      <w:r>
        <w:rPr>
          <w:rFonts w:ascii="Times New Roman" w:eastAsia="Times New Roman" w:hAnsi="Times New Roman" w:cs="Times New Roman"/>
          <w:sz w:val="20"/>
          <w:szCs w:val="20"/>
        </w:rPr>
        <w:t>ИФРАН</w:t>
      </w:r>
      <w:proofErr w:type="spellEnd"/>
      <w:r>
        <w:rPr>
          <w:rFonts w:ascii="Times New Roman" w:eastAsia="Times New Roman" w:hAnsi="Times New Roman" w:cs="Times New Roman"/>
          <w:sz w:val="20"/>
          <w:szCs w:val="20"/>
        </w:rPr>
        <w:t>, 2008. С. 89.</w:t>
      </w:r>
    </w:p>
  </w:footnote>
  <w:footnote w:id="40">
    <w:p w:rsidR="00EC4FE0" w:rsidRDefault="00EC4FE0" w:rsidP="00D70908">
      <w:pPr>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Красиков </w:t>
      </w:r>
      <w:proofErr w:type="spellStart"/>
      <w:r>
        <w:rPr>
          <w:rFonts w:ascii="Times New Roman" w:eastAsia="Times New Roman" w:hAnsi="Times New Roman" w:cs="Times New Roman"/>
          <w:sz w:val="20"/>
          <w:szCs w:val="20"/>
        </w:rPr>
        <w:t>В.И</w:t>
      </w:r>
      <w:proofErr w:type="spellEnd"/>
      <w:r>
        <w:rPr>
          <w:rFonts w:ascii="Times New Roman" w:eastAsia="Times New Roman" w:hAnsi="Times New Roman" w:cs="Times New Roman"/>
          <w:sz w:val="20"/>
          <w:szCs w:val="20"/>
        </w:rPr>
        <w:t xml:space="preserve">. Насилие в эволюции, истории и современном обществе. Очерки. - </w:t>
      </w:r>
      <w:proofErr w:type="spellStart"/>
      <w:r>
        <w:rPr>
          <w:rFonts w:ascii="Times New Roman" w:eastAsia="Times New Roman" w:hAnsi="Times New Roman" w:cs="Times New Roman"/>
          <w:sz w:val="20"/>
          <w:szCs w:val="20"/>
        </w:rPr>
        <w:t>М.:Водолей</w:t>
      </w:r>
      <w:proofErr w:type="spellEnd"/>
      <w:r>
        <w:rPr>
          <w:rFonts w:ascii="Times New Roman" w:eastAsia="Times New Roman" w:hAnsi="Times New Roman" w:cs="Times New Roman"/>
          <w:sz w:val="20"/>
          <w:szCs w:val="20"/>
        </w:rPr>
        <w:t xml:space="preserve">, 2010. </w:t>
      </w:r>
      <w:proofErr w:type="spellStart"/>
      <w:r>
        <w:rPr>
          <w:rFonts w:ascii="Times New Roman" w:eastAsia="Times New Roman" w:hAnsi="Times New Roman" w:cs="Times New Roman"/>
          <w:sz w:val="20"/>
          <w:szCs w:val="20"/>
        </w:rPr>
        <w:t>С.19</w:t>
      </w:r>
      <w:proofErr w:type="spellEnd"/>
      <w:r>
        <w:rPr>
          <w:rFonts w:ascii="Times New Roman" w:eastAsia="Times New Roman" w:hAnsi="Times New Roman" w:cs="Times New Roman"/>
          <w:sz w:val="20"/>
          <w:szCs w:val="20"/>
        </w:rPr>
        <w:t>.</w:t>
      </w:r>
    </w:p>
  </w:footnote>
  <w:footnote w:id="41">
    <w:p w:rsidR="00EC4FE0" w:rsidRDefault="00EC4FE0" w:rsidP="00D70908">
      <w:pPr>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Лоренц К. Агрессия. - М.: Прогресс, 1994. С. 2.</w:t>
      </w:r>
    </w:p>
  </w:footnote>
  <w:footnote w:id="42">
    <w:p w:rsidR="00EC4FE0" w:rsidRDefault="00EC4FE0" w:rsidP="00D70908">
      <w:pPr>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Дюркгейм Э. Самоубийство: Социологический этюд. - М.: Мысль, 1994.</w:t>
      </w:r>
    </w:p>
  </w:footnote>
  <w:footnote w:id="43">
    <w:p w:rsidR="00EC4FE0" w:rsidRPr="00D70908" w:rsidRDefault="00EC4FE0" w:rsidP="00D70908">
      <w:pPr>
        <w:rPr>
          <w:sz w:val="20"/>
          <w:szCs w:val="20"/>
          <w:lang w:val="en-US"/>
        </w:rPr>
      </w:pPr>
      <w:r>
        <w:rPr>
          <w:vertAlign w:val="superscript"/>
        </w:rPr>
        <w:footnoteRef/>
      </w:r>
      <w:r>
        <w:rPr>
          <w:sz w:val="20"/>
          <w:szCs w:val="20"/>
        </w:rPr>
        <w:t xml:space="preserve"> </w:t>
      </w:r>
      <w:r>
        <w:rPr>
          <w:rFonts w:ascii="Times New Roman" w:eastAsia="Times New Roman" w:hAnsi="Times New Roman" w:cs="Times New Roman"/>
          <w:sz w:val="20"/>
          <w:szCs w:val="20"/>
        </w:rPr>
        <w:t>Мертон Р. Социальная структура и аномия. // Социология преступности (Современные буржуазные теории). - М.: Прогресс, 1966. С</w:t>
      </w:r>
      <w:r w:rsidRPr="00D70908">
        <w:rPr>
          <w:rFonts w:ascii="Times New Roman" w:eastAsia="Times New Roman" w:hAnsi="Times New Roman" w:cs="Times New Roman"/>
          <w:sz w:val="20"/>
          <w:szCs w:val="20"/>
          <w:lang w:val="en-US"/>
        </w:rPr>
        <w:t>. 299-313.</w:t>
      </w:r>
    </w:p>
  </w:footnote>
  <w:footnote w:id="44">
    <w:p w:rsidR="00EC4FE0" w:rsidRPr="00D70908" w:rsidRDefault="00EC4FE0" w:rsidP="00D70908">
      <w:pPr>
        <w:rPr>
          <w:sz w:val="20"/>
          <w:szCs w:val="20"/>
          <w:lang w:val="en-US"/>
        </w:rPr>
      </w:pPr>
      <w:r>
        <w:rPr>
          <w:vertAlign w:val="superscript"/>
        </w:rPr>
        <w:footnoteRef/>
      </w:r>
      <w:r w:rsidRPr="00D70908">
        <w:rPr>
          <w:sz w:val="20"/>
          <w:szCs w:val="20"/>
          <w:lang w:val="en-US"/>
        </w:rPr>
        <w:t xml:space="preserve"> </w:t>
      </w:r>
      <w:r w:rsidRPr="00D70908">
        <w:rPr>
          <w:rFonts w:ascii="Times New Roman" w:eastAsia="Times New Roman" w:hAnsi="Times New Roman" w:cs="Times New Roman"/>
          <w:sz w:val="20"/>
          <w:szCs w:val="20"/>
          <w:lang w:val="en-US"/>
        </w:rPr>
        <w:t xml:space="preserve">Becker </w:t>
      </w:r>
      <w:proofErr w:type="spellStart"/>
      <w:r w:rsidRPr="00D70908">
        <w:rPr>
          <w:rFonts w:ascii="Times New Roman" w:eastAsia="Times New Roman" w:hAnsi="Times New Roman" w:cs="Times New Roman"/>
          <w:sz w:val="20"/>
          <w:szCs w:val="20"/>
          <w:lang w:val="en-US"/>
        </w:rPr>
        <w:t>H.S</w:t>
      </w:r>
      <w:proofErr w:type="spellEnd"/>
      <w:r w:rsidRPr="00D70908">
        <w:rPr>
          <w:rFonts w:ascii="Times New Roman" w:eastAsia="Times New Roman" w:hAnsi="Times New Roman" w:cs="Times New Roman"/>
          <w:sz w:val="20"/>
          <w:szCs w:val="20"/>
          <w:lang w:val="en-US"/>
        </w:rPr>
        <w:t>. Outsiders: Studies in the Sociology of Deviance. New York, London: Free Press of Glencoe, Collier-Macmillan, 1963.</w:t>
      </w:r>
    </w:p>
  </w:footnote>
  <w:footnote w:id="45">
    <w:p w:rsidR="00EC4FE0" w:rsidRPr="00D70908" w:rsidRDefault="00EC4FE0" w:rsidP="00D70908">
      <w:pPr>
        <w:rPr>
          <w:rFonts w:ascii="Times New Roman" w:hAnsi="Times New Roman" w:cs="Times New Roman"/>
          <w:sz w:val="20"/>
          <w:szCs w:val="20"/>
        </w:rPr>
      </w:pPr>
      <w:r w:rsidRPr="00D70908">
        <w:rPr>
          <w:rFonts w:ascii="Times New Roman" w:hAnsi="Times New Roman" w:cs="Times New Roman"/>
          <w:vertAlign w:val="superscript"/>
        </w:rPr>
        <w:footnoteRef/>
      </w:r>
      <w:r w:rsidRPr="00D70908">
        <w:rPr>
          <w:rFonts w:ascii="Times New Roman" w:hAnsi="Times New Roman" w:cs="Times New Roman"/>
          <w:sz w:val="20"/>
          <w:szCs w:val="20"/>
          <w:lang w:val="en-US"/>
        </w:rPr>
        <w:t xml:space="preserve"> </w:t>
      </w:r>
      <w:r w:rsidRPr="00D70908">
        <w:rPr>
          <w:rFonts w:ascii="Times New Roman" w:eastAsia="Times New Roman" w:hAnsi="Times New Roman" w:cs="Times New Roman"/>
          <w:sz w:val="20"/>
          <w:szCs w:val="20"/>
          <w:lang w:val="en-US"/>
        </w:rPr>
        <w:t xml:space="preserve">Miller N. </w:t>
      </w:r>
      <w:proofErr w:type="gramStart"/>
      <w:r w:rsidRPr="00D70908">
        <w:rPr>
          <w:rFonts w:ascii="Times New Roman" w:eastAsia="Times New Roman" w:hAnsi="Times New Roman" w:cs="Times New Roman"/>
          <w:sz w:val="20"/>
          <w:szCs w:val="20"/>
          <w:lang w:val="en-US"/>
        </w:rPr>
        <w:t>The frustration-aggression hypothesis.</w:t>
      </w:r>
      <w:proofErr w:type="gramEnd"/>
      <w:r w:rsidRPr="00D70908">
        <w:rPr>
          <w:rFonts w:ascii="Times New Roman" w:eastAsia="Times New Roman" w:hAnsi="Times New Roman" w:cs="Times New Roman"/>
          <w:sz w:val="20"/>
          <w:szCs w:val="20"/>
          <w:lang w:val="en-US"/>
        </w:rPr>
        <w:t xml:space="preserve"> // Psychological Review. </w:t>
      </w:r>
      <w:r w:rsidRPr="00D70908">
        <w:rPr>
          <w:rFonts w:ascii="Times New Roman" w:eastAsia="Times New Roman" w:hAnsi="Times New Roman" w:cs="Times New Roman"/>
          <w:sz w:val="20"/>
          <w:szCs w:val="20"/>
        </w:rPr>
        <w:t xml:space="preserve">1941. </w:t>
      </w:r>
      <w:proofErr w:type="spellStart"/>
      <w:r w:rsidRPr="00D70908">
        <w:rPr>
          <w:rFonts w:ascii="Times New Roman" w:eastAsia="Times New Roman" w:hAnsi="Times New Roman" w:cs="Times New Roman"/>
          <w:sz w:val="20"/>
          <w:szCs w:val="20"/>
        </w:rPr>
        <w:t>V.4</w:t>
      </w:r>
      <w:proofErr w:type="spellEnd"/>
      <w:r w:rsidRPr="00D70908">
        <w:rPr>
          <w:rFonts w:ascii="Times New Roman" w:eastAsia="Times New Roman" w:hAnsi="Times New Roman" w:cs="Times New Roman"/>
          <w:sz w:val="20"/>
          <w:szCs w:val="20"/>
        </w:rPr>
        <w:t>., №4.</w:t>
      </w:r>
    </w:p>
  </w:footnote>
  <w:footnote w:id="46">
    <w:p w:rsidR="00EC4FE0" w:rsidRPr="00D70908" w:rsidRDefault="00EC4FE0" w:rsidP="00D70908">
      <w:pPr>
        <w:rPr>
          <w:rFonts w:ascii="Times New Roman" w:hAnsi="Times New Roman" w:cs="Times New Roman"/>
          <w:sz w:val="20"/>
          <w:szCs w:val="20"/>
        </w:rPr>
      </w:pPr>
      <w:r w:rsidRPr="00D70908">
        <w:rPr>
          <w:rFonts w:ascii="Times New Roman" w:hAnsi="Times New Roman" w:cs="Times New Roman"/>
          <w:vertAlign w:val="superscript"/>
        </w:rPr>
        <w:footnoteRef/>
      </w:r>
      <w:r w:rsidRPr="00D70908">
        <w:rPr>
          <w:rFonts w:ascii="Times New Roman" w:hAnsi="Times New Roman" w:cs="Times New Roman"/>
          <w:sz w:val="20"/>
          <w:szCs w:val="20"/>
        </w:rPr>
        <w:t xml:space="preserve"> </w:t>
      </w:r>
      <w:proofErr w:type="spellStart"/>
      <w:r w:rsidRPr="00D70908">
        <w:rPr>
          <w:rFonts w:ascii="Times New Roman" w:eastAsia="Times New Roman" w:hAnsi="Times New Roman" w:cs="Times New Roman"/>
          <w:sz w:val="20"/>
          <w:szCs w:val="20"/>
        </w:rPr>
        <w:t>ГаррТ.</w:t>
      </w:r>
      <w:proofErr w:type="gramStart"/>
      <w:r w:rsidRPr="00D70908">
        <w:rPr>
          <w:rFonts w:ascii="Times New Roman" w:eastAsia="Times New Roman" w:hAnsi="Times New Roman" w:cs="Times New Roman"/>
          <w:sz w:val="20"/>
          <w:szCs w:val="20"/>
        </w:rPr>
        <w:t>Р</w:t>
      </w:r>
      <w:proofErr w:type="spellEnd"/>
      <w:r w:rsidRPr="00D70908">
        <w:rPr>
          <w:rFonts w:ascii="Times New Roman" w:eastAsia="Times New Roman" w:hAnsi="Times New Roman" w:cs="Times New Roman"/>
          <w:sz w:val="20"/>
          <w:szCs w:val="20"/>
        </w:rPr>
        <w:t>.</w:t>
      </w:r>
      <w:proofErr w:type="gramEnd"/>
      <w:r w:rsidRPr="00D70908">
        <w:rPr>
          <w:rFonts w:ascii="Times New Roman" w:eastAsia="Times New Roman" w:hAnsi="Times New Roman" w:cs="Times New Roman"/>
          <w:sz w:val="20"/>
          <w:szCs w:val="20"/>
        </w:rPr>
        <w:t xml:space="preserve"> Почему люди бунтуют? - СПб</w:t>
      </w:r>
      <w:proofErr w:type="gramStart"/>
      <w:r w:rsidRPr="00D70908">
        <w:rPr>
          <w:rFonts w:ascii="Times New Roman" w:eastAsia="Times New Roman" w:hAnsi="Times New Roman" w:cs="Times New Roman"/>
          <w:sz w:val="20"/>
          <w:szCs w:val="20"/>
        </w:rPr>
        <w:t xml:space="preserve">.: </w:t>
      </w:r>
      <w:proofErr w:type="gramEnd"/>
      <w:r w:rsidRPr="00D70908">
        <w:rPr>
          <w:rFonts w:ascii="Times New Roman" w:eastAsia="Times New Roman" w:hAnsi="Times New Roman" w:cs="Times New Roman"/>
          <w:sz w:val="20"/>
          <w:szCs w:val="20"/>
        </w:rPr>
        <w:t xml:space="preserve">Питер, 2005. </w:t>
      </w:r>
      <w:proofErr w:type="spellStart"/>
      <w:r w:rsidRPr="00D70908">
        <w:rPr>
          <w:rFonts w:ascii="Times New Roman" w:eastAsia="Times New Roman" w:hAnsi="Times New Roman" w:cs="Times New Roman"/>
          <w:sz w:val="20"/>
          <w:szCs w:val="20"/>
        </w:rPr>
        <w:t>С.42</w:t>
      </w:r>
      <w:proofErr w:type="spellEnd"/>
      <w:r w:rsidRPr="00D70908">
        <w:rPr>
          <w:rFonts w:ascii="Times New Roman" w:eastAsia="Times New Roman" w:hAnsi="Times New Roman" w:cs="Times New Roman"/>
          <w:sz w:val="20"/>
          <w:szCs w:val="20"/>
        </w:rPr>
        <w:t>-43.</w:t>
      </w:r>
    </w:p>
  </w:footnote>
  <w:footnote w:id="47">
    <w:p w:rsidR="00EC4FE0" w:rsidRPr="00D70908" w:rsidRDefault="00EC4FE0" w:rsidP="00D70908">
      <w:pPr>
        <w:rPr>
          <w:rFonts w:ascii="Times New Roman" w:hAnsi="Times New Roman" w:cs="Times New Roman"/>
          <w:sz w:val="20"/>
          <w:szCs w:val="20"/>
        </w:rPr>
      </w:pPr>
      <w:r w:rsidRPr="00D70908">
        <w:rPr>
          <w:rFonts w:ascii="Times New Roman" w:hAnsi="Times New Roman" w:cs="Times New Roman"/>
          <w:vertAlign w:val="superscript"/>
        </w:rPr>
        <w:footnoteRef/>
      </w:r>
      <w:r w:rsidRPr="00D70908">
        <w:rPr>
          <w:rFonts w:ascii="Times New Roman" w:hAnsi="Times New Roman" w:cs="Times New Roman"/>
          <w:sz w:val="20"/>
          <w:szCs w:val="20"/>
        </w:rPr>
        <w:t xml:space="preserve"> </w:t>
      </w:r>
      <w:r w:rsidRPr="00D70908">
        <w:rPr>
          <w:rFonts w:ascii="Times New Roman" w:eastAsia="Times New Roman" w:hAnsi="Times New Roman" w:cs="Times New Roman"/>
          <w:sz w:val="20"/>
          <w:szCs w:val="20"/>
        </w:rPr>
        <w:t xml:space="preserve">Там же. </w:t>
      </w:r>
      <w:proofErr w:type="spellStart"/>
      <w:r w:rsidRPr="00D70908">
        <w:rPr>
          <w:rFonts w:ascii="Times New Roman" w:eastAsia="Times New Roman" w:hAnsi="Times New Roman" w:cs="Times New Roman"/>
          <w:sz w:val="20"/>
          <w:szCs w:val="20"/>
        </w:rPr>
        <w:t>С.47</w:t>
      </w:r>
      <w:proofErr w:type="spellEnd"/>
      <w:r w:rsidRPr="00D70908">
        <w:rPr>
          <w:rFonts w:ascii="Times New Roman" w:eastAsia="Times New Roman" w:hAnsi="Times New Roman" w:cs="Times New Roman"/>
          <w:sz w:val="20"/>
          <w:szCs w:val="20"/>
        </w:rPr>
        <w:t>.</w:t>
      </w:r>
    </w:p>
  </w:footnote>
  <w:footnote w:id="48">
    <w:p w:rsidR="00EC4FE0" w:rsidRPr="00D70908" w:rsidRDefault="00EC4FE0" w:rsidP="00D70908">
      <w:pPr>
        <w:rPr>
          <w:rFonts w:ascii="Times New Roman" w:hAnsi="Times New Roman" w:cs="Times New Roman"/>
          <w:sz w:val="20"/>
          <w:szCs w:val="20"/>
          <w:lang w:val="en-US"/>
        </w:rPr>
      </w:pPr>
      <w:r w:rsidRPr="00D70908">
        <w:rPr>
          <w:rFonts w:ascii="Times New Roman" w:hAnsi="Times New Roman" w:cs="Times New Roman"/>
          <w:vertAlign w:val="superscript"/>
        </w:rPr>
        <w:footnoteRef/>
      </w:r>
      <w:r w:rsidRPr="00D70908">
        <w:rPr>
          <w:rFonts w:ascii="Times New Roman" w:hAnsi="Times New Roman" w:cs="Times New Roman"/>
          <w:sz w:val="20"/>
          <w:szCs w:val="20"/>
        </w:rPr>
        <w:t xml:space="preserve"> </w:t>
      </w:r>
      <w:proofErr w:type="spellStart"/>
      <w:proofErr w:type="gramStart"/>
      <w:r w:rsidRPr="00D70908">
        <w:rPr>
          <w:rFonts w:ascii="Times New Roman" w:eastAsia="Times New Roman" w:hAnsi="Times New Roman" w:cs="Times New Roman"/>
          <w:sz w:val="20"/>
          <w:szCs w:val="20"/>
        </w:rPr>
        <w:t>C</w:t>
      </w:r>
      <w:proofErr w:type="gramEnd"/>
      <w:r w:rsidRPr="00D70908">
        <w:rPr>
          <w:rFonts w:ascii="Times New Roman" w:eastAsia="Times New Roman" w:hAnsi="Times New Roman" w:cs="Times New Roman"/>
          <w:sz w:val="20"/>
          <w:szCs w:val="20"/>
        </w:rPr>
        <w:t>мелзер</w:t>
      </w:r>
      <w:proofErr w:type="spellEnd"/>
      <w:r w:rsidRPr="00D70908">
        <w:rPr>
          <w:rFonts w:ascii="Times New Roman" w:eastAsia="Times New Roman" w:hAnsi="Times New Roman" w:cs="Times New Roman"/>
          <w:sz w:val="20"/>
          <w:szCs w:val="20"/>
        </w:rPr>
        <w:t xml:space="preserve"> Н. Социология // </w:t>
      </w:r>
      <w:proofErr w:type="spellStart"/>
      <w:r w:rsidRPr="00D70908">
        <w:rPr>
          <w:rFonts w:ascii="Times New Roman" w:eastAsia="Times New Roman" w:hAnsi="Times New Roman" w:cs="Times New Roman"/>
          <w:sz w:val="20"/>
          <w:szCs w:val="20"/>
        </w:rPr>
        <w:t>СОЦИС</w:t>
      </w:r>
      <w:proofErr w:type="spellEnd"/>
      <w:r w:rsidRPr="00D70908">
        <w:rPr>
          <w:rFonts w:ascii="Times New Roman" w:eastAsia="Times New Roman" w:hAnsi="Times New Roman" w:cs="Times New Roman"/>
          <w:sz w:val="20"/>
          <w:szCs w:val="20"/>
        </w:rPr>
        <w:t xml:space="preserve">. </w:t>
      </w:r>
      <w:r w:rsidRPr="00D70908">
        <w:rPr>
          <w:rFonts w:ascii="Times New Roman" w:eastAsia="Times New Roman" w:hAnsi="Times New Roman" w:cs="Times New Roman"/>
          <w:sz w:val="20"/>
          <w:szCs w:val="20"/>
          <w:lang w:val="en-US"/>
        </w:rPr>
        <w:t xml:space="preserve">1993. - №7. - </w:t>
      </w:r>
      <w:r w:rsidRPr="00D70908">
        <w:rPr>
          <w:rFonts w:ascii="Times New Roman" w:eastAsia="Times New Roman" w:hAnsi="Times New Roman" w:cs="Times New Roman"/>
          <w:sz w:val="20"/>
          <w:szCs w:val="20"/>
        </w:rPr>
        <w:t>С</w:t>
      </w:r>
      <w:r w:rsidRPr="00D70908">
        <w:rPr>
          <w:rFonts w:ascii="Times New Roman" w:eastAsia="Times New Roman" w:hAnsi="Times New Roman" w:cs="Times New Roman"/>
          <w:sz w:val="20"/>
          <w:szCs w:val="20"/>
          <w:lang w:val="en-US"/>
        </w:rPr>
        <w:t>.112-121.</w:t>
      </w:r>
    </w:p>
  </w:footnote>
  <w:footnote w:id="49">
    <w:p w:rsidR="00EC4FE0" w:rsidRDefault="00EC4FE0" w:rsidP="00D70908">
      <w:pPr>
        <w:rPr>
          <w:sz w:val="20"/>
          <w:szCs w:val="20"/>
          <w:vertAlign w:val="superscript"/>
        </w:rPr>
      </w:pPr>
      <w:r w:rsidRPr="00D70908">
        <w:rPr>
          <w:rFonts w:ascii="Times New Roman" w:hAnsi="Times New Roman" w:cs="Times New Roman"/>
          <w:vertAlign w:val="superscript"/>
        </w:rPr>
        <w:footnoteRef/>
      </w:r>
      <w:r w:rsidRPr="00D70908">
        <w:rPr>
          <w:rFonts w:ascii="Times New Roman" w:hAnsi="Times New Roman" w:cs="Times New Roman"/>
          <w:sz w:val="20"/>
          <w:szCs w:val="20"/>
          <w:vertAlign w:val="superscript"/>
          <w:lang w:val="en-US"/>
        </w:rPr>
        <w:t xml:space="preserve"> </w:t>
      </w:r>
      <w:proofErr w:type="spellStart"/>
      <w:r w:rsidRPr="00D70908">
        <w:rPr>
          <w:rFonts w:ascii="Times New Roman" w:eastAsia="Times New Roman" w:hAnsi="Times New Roman" w:cs="Times New Roman"/>
          <w:sz w:val="20"/>
          <w:szCs w:val="20"/>
          <w:lang w:val="en-US"/>
        </w:rPr>
        <w:t>Galtung</w:t>
      </w:r>
      <w:proofErr w:type="spellEnd"/>
      <w:r w:rsidRPr="00D70908">
        <w:rPr>
          <w:rFonts w:ascii="Times New Roman" w:eastAsia="Times New Roman" w:hAnsi="Times New Roman" w:cs="Times New Roman"/>
          <w:sz w:val="20"/>
          <w:szCs w:val="20"/>
          <w:lang w:val="en-US"/>
        </w:rPr>
        <w:t xml:space="preserve"> J. Violence, peace and peace research. // Journal of Peace Research. </w:t>
      </w:r>
      <w:r w:rsidRPr="00D70908">
        <w:rPr>
          <w:rFonts w:ascii="Times New Roman" w:eastAsia="Times New Roman" w:hAnsi="Times New Roman" w:cs="Times New Roman"/>
          <w:sz w:val="20"/>
          <w:szCs w:val="20"/>
        </w:rPr>
        <w:t xml:space="preserve">1969. </w:t>
      </w:r>
      <w:proofErr w:type="spellStart"/>
      <w:r w:rsidRPr="00D70908">
        <w:rPr>
          <w:rFonts w:ascii="Times New Roman" w:eastAsia="Times New Roman" w:hAnsi="Times New Roman" w:cs="Times New Roman"/>
          <w:sz w:val="20"/>
          <w:szCs w:val="20"/>
        </w:rPr>
        <w:t>Vol.6</w:t>
      </w:r>
      <w:proofErr w:type="spellEnd"/>
      <w:r w:rsidRPr="00D70908">
        <w:rPr>
          <w:rFonts w:ascii="Times New Roman" w:eastAsia="Times New Roman" w:hAnsi="Times New Roman" w:cs="Times New Roman"/>
          <w:sz w:val="20"/>
          <w:szCs w:val="20"/>
        </w:rPr>
        <w:t xml:space="preserve">. №3. </w:t>
      </w:r>
      <w:proofErr w:type="spellStart"/>
      <w:r w:rsidRPr="00D70908">
        <w:rPr>
          <w:rFonts w:ascii="Times New Roman" w:eastAsia="Times New Roman" w:hAnsi="Times New Roman" w:cs="Times New Roman"/>
          <w:sz w:val="20"/>
          <w:szCs w:val="20"/>
        </w:rPr>
        <w:t>P.173</w:t>
      </w:r>
      <w:proofErr w:type="spellEnd"/>
      <w:r w:rsidRPr="00D70908">
        <w:rPr>
          <w:rFonts w:ascii="Times New Roman" w:eastAsia="Times New Roman" w:hAnsi="Times New Roman" w:cs="Times New Roman"/>
          <w:sz w:val="20"/>
          <w:szCs w:val="20"/>
        </w:rPr>
        <w:t>.</w:t>
      </w:r>
    </w:p>
  </w:footnote>
  <w:footnote w:id="50">
    <w:p w:rsidR="00EC4FE0" w:rsidRPr="00D70908" w:rsidRDefault="00EC4FE0" w:rsidP="00D70908">
      <w:pPr>
        <w:rPr>
          <w:rFonts w:ascii="Times New Roman" w:hAnsi="Times New Roman" w:cs="Times New Roman"/>
          <w:sz w:val="20"/>
          <w:szCs w:val="20"/>
          <w:vertAlign w:val="superscript"/>
        </w:rPr>
      </w:pPr>
      <w:r w:rsidRPr="00D70908">
        <w:rPr>
          <w:rFonts w:ascii="Times New Roman" w:hAnsi="Times New Roman" w:cs="Times New Roman"/>
          <w:vertAlign w:val="superscript"/>
        </w:rPr>
        <w:footnoteRef/>
      </w:r>
      <w:r w:rsidRPr="00D70908">
        <w:rPr>
          <w:rFonts w:ascii="Times New Roman" w:hAnsi="Times New Roman" w:cs="Times New Roman"/>
          <w:sz w:val="20"/>
          <w:szCs w:val="20"/>
          <w:vertAlign w:val="superscript"/>
        </w:rPr>
        <w:t xml:space="preserve"> </w:t>
      </w:r>
      <w:proofErr w:type="spellStart"/>
      <w:r w:rsidRPr="00D70908">
        <w:rPr>
          <w:rFonts w:ascii="Times New Roman" w:eastAsia="Times New Roman" w:hAnsi="Times New Roman" w:cs="Times New Roman"/>
          <w:sz w:val="20"/>
          <w:szCs w:val="20"/>
        </w:rPr>
        <w:t>Фромм</w:t>
      </w:r>
      <w:proofErr w:type="spellEnd"/>
      <w:r w:rsidRPr="00D70908">
        <w:rPr>
          <w:rFonts w:ascii="Times New Roman" w:eastAsia="Times New Roman" w:hAnsi="Times New Roman" w:cs="Times New Roman"/>
          <w:sz w:val="20"/>
          <w:szCs w:val="20"/>
        </w:rPr>
        <w:t xml:space="preserve"> Э. Анатомия </w:t>
      </w:r>
      <w:proofErr w:type="gramStart"/>
      <w:r w:rsidRPr="00D70908">
        <w:rPr>
          <w:rFonts w:ascii="Times New Roman" w:eastAsia="Times New Roman" w:hAnsi="Times New Roman" w:cs="Times New Roman"/>
          <w:sz w:val="20"/>
          <w:szCs w:val="20"/>
        </w:rPr>
        <w:t>человеческой</w:t>
      </w:r>
      <w:proofErr w:type="gramEnd"/>
      <w:r w:rsidRPr="00D70908">
        <w:rPr>
          <w:rFonts w:ascii="Times New Roman" w:eastAsia="Times New Roman" w:hAnsi="Times New Roman" w:cs="Times New Roman"/>
          <w:sz w:val="20"/>
          <w:szCs w:val="20"/>
        </w:rPr>
        <w:t xml:space="preserve"> </w:t>
      </w:r>
      <w:proofErr w:type="spellStart"/>
      <w:r w:rsidRPr="00D70908">
        <w:rPr>
          <w:rFonts w:ascii="Times New Roman" w:eastAsia="Times New Roman" w:hAnsi="Times New Roman" w:cs="Times New Roman"/>
          <w:sz w:val="20"/>
          <w:szCs w:val="20"/>
        </w:rPr>
        <w:t>деструктивности</w:t>
      </w:r>
      <w:proofErr w:type="spellEnd"/>
      <w:r w:rsidRPr="00D70908">
        <w:rPr>
          <w:rFonts w:ascii="Times New Roman" w:eastAsia="Times New Roman" w:hAnsi="Times New Roman" w:cs="Times New Roman"/>
          <w:sz w:val="20"/>
          <w:szCs w:val="20"/>
        </w:rPr>
        <w:t>. - М.: Республика, 1994. С. 22.</w:t>
      </w:r>
    </w:p>
  </w:footnote>
  <w:footnote w:id="51">
    <w:p w:rsidR="00EC4FE0" w:rsidRPr="00D70908" w:rsidRDefault="00EC4FE0" w:rsidP="00D70908">
      <w:pPr>
        <w:rPr>
          <w:rFonts w:ascii="Times New Roman" w:hAnsi="Times New Roman" w:cs="Times New Roman"/>
          <w:sz w:val="20"/>
          <w:szCs w:val="20"/>
          <w:vertAlign w:val="superscript"/>
        </w:rPr>
      </w:pPr>
      <w:r w:rsidRPr="00D70908">
        <w:rPr>
          <w:rFonts w:ascii="Times New Roman" w:hAnsi="Times New Roman" w:cs="Times New Roman"/>
          <w:vertAlign w:val="superscript"/>
        </w:rPr>
        <w:footnoteRef/>
      </w:r>
      <w:r w:rsidRPr="00D70908">
        <w:rPr>
          <w:rFonts w:ascii="Times New Roman" w:hAnsi="Times New Roman" w:cs="Times New Roman"/>
          <w:sz w:val="20"/>
          <w:szCs w:val="20"/>
          <w:vertAlign w:val="superscript"/>
        </w:rPr>
        <w:t xml:space="preserve"> </w:t>
      </w:r>
      <w:r w:rsidRPr="00D70908">
        <w:rPr>
          <w:rFonts w:ascii="Times New Roman" w:eastAsia="Times New Roman" w:hAnsi="Times New Roman" w:cs="Times New Roman"/>
          <w:sz w:val="20"/>
          <w:szCs w:val="20"/>
        </w:rPr>
        <w:t xml:space="preserve">Там же. </w:t>
      </w:r>
      <w:proofErr w:type="spellStart"/>
      <w:r w:rsidRPr="00D70908">
        <w:rPr>
          <w:rFonts w:ascii="Times New Roman" w:eastAsia="Times New Roman" w:hAnsi="Times New Roman" w:cs="Times New Roman"/>
          <w:sz w:val="20"/>
          <w:szCs w:val="20"/>
        </w:rPr>
        <w:t>С.187</w:t>
      </w:r>
      <w:proofErr w:type="spellEnd"/>
      <w:r w:rsidRPr="00D70908">
        <w:rPr>
          <w:rFonts w:ascii="Times New Roman" w:eastAsia="Times New Roman" w:hAnsi="Times New Roman" w:cs="Times New Roman"/>
          <w:sz w:val="20"/>
          <w:szCs w:val="20"/>
        </w:rPr>
        <w:t>.</w:t>
      </w:r>
    </w:p>
  </w:footnote>
  <w:footnote w:id="52">
    <w:p w:rsidR="00EC4FE0" w:rsidRPr="00D70908" w:rsidRDefault="00EC4FE0" w:rsidP="00D70908">
      <w:pPr>
        <w:rPr>
          <w:rFonts w:ascii="Times New Roman" w:hAnsi="Times New Roman" w:cs="Times New Roman"/>
          <w:sz w:val="20"/>
          <w:szCs w:val="20"/>
          <w:vertAlign w:val="superscript"/>
          <w:lang w:val="en-US"/>
        </w:rPr>
      </w:pPr>
      <w:r w:rsidRPr="00D70908">
        <w:rPr>
          <w:rFonts w:ascii="Times New Roman" w:hAnsi="Times New Roman" w:cs="Times New Roman"/>
          <w:vertAlign w:val="superscript"/>
        </w:rPr>
        <w:footnoteRef/>
      </w:r>
      <w:r w:rsidRPr="00D70908">
        <w:rPr>
          <w:rFonts w:ascii="Times New Roman" w:hAnsi="Times New Roman" w:cs="Times New Roman"/>
          <w:sz w:val="20"/>
          <w:szCs w:val="20"/>
          <w:vertAlign w:val="superscript"/>
        </w:rPr>
        <w:t xml:space="preserve"> </w:t>
      </w:r>
      <w:proofErr w:type="spellStart"/>
      <w:r w:rsidRPr="00D70908">
        <w:rPr>
          <w:rFonts w:ascii="Times New Roman" w:eastAsia="Times New Roman" w:hAnsi="Times New Roman" w:cs="Times New Roman"/>
          <w:sz w:val="20"/>
          <w:szCs w:val="20"/>
        </w:rPr>
        <w:t>Хантингтон</w:t>
      </w:r>
      <w:proofErr w:type="spellEnd"/>
      <w:r w:rsidRPr="00D70908">
        <w:rPr>
          <w:rFonts w:ascii="Times New Roman" w:eastAsia="Times New Roman" w:hAnsi="Times New Roman" w:cs="Times New Roman"/>
          <w:sz w:val="20"/>
          <w:szCs w:val="20"/>
        </w:rPr>
        <w:t xml:space="preserve"> С. Политический порядок в меняющихся обществах. - М.: Прогресс-Традиция, 2004. С</w:t>
      </w:r>
      <w:r w:rsidRPr="00D70908">
        <w:rPr>
          <w:rFonts w:ascii="Times New Roman" w:eastAsia="Times New Roman" w:hAnsi="Times New Roman" w:cs="Times New Roman"/>
          <w:sz w:val="20"/>
          <w:szCs w:val="20"/>
          <w:lang w:val="en-US"/>
        </w:rPr>
        <w:t>.76.</w:t>
      </w:r>
    </w:p>
  </w:footnote>
  <w:footnote w:id="53">
    <w:p w:rsidR="00EC4FE0" w:rsidRPr="00D70908" w:rsidRDefault="00EC4FE0" w:rsidP="00D70908">
      <w:pPr>
        <w:rPr>
          <w:sz w:val="20"/>
          <w:szCs w:val="20"/>
          <w:vertAlign w:val="superscript"/>
          <w:lang w:val="en-US"/>
        </w:rPr>
      </w:pPr>
      <w:r w:rsidRPr="00D70908">
        <w:rPr>
          <w:rFonts w:ascii="Times New Roman" w:hAnsi="Times New Roman" w:cs="Times New Roman"/>
          <w:vertAlign w:val="superscript"/>
        </w:rPr>
        <w:footnoteRef/>
      </w:r>
      <w:r w:rsidRPr="00D70908">
        <w:rPr>
          <w:rFonts w:ascii="Times New Roman" w:hAnsi="Times New Roman" w:cs="Times New Roman"/>
          <w:sz w:val="20"/>
          <w:szCs w:val="20"/>
          <w:vertAlign w:val="superscript"/>
          <w:lang w:val="en-US"/>
        </w:rPr>
        <w:t xml:space="preserve"> </w:t>
      </w:r>
      <w:proofErr w:type="gramStart"/>
      <w:r w:rsidRPr="00D70908">
        <w:rPr>
          <w:rFonts w:ascii="Times New Roman" w:eastAsia="Times New Roman" w:hAnsi="Times New Roman" w:cs="Times New Roman"/>
          <w:sz w:val="20"/>
          <w:szCs w:val="20"/>
          <w:lang w:val="en-US"/>
        </w:rPr>
        <w:t>Gupta D.</w:t>
      </w:r>
      <w:proofErr w:type="gramEnd"/>
      <w:r w:rsidRPr="00D70908">
        <w:rPr>
          <w:rFonts w:ascii="Times New Roman" w:eastAsia="Times New Roman" w:hAnsi="Times New Roman" w:cs="Times New Roman"/>
          <w:sz w:val="20"/>
          <w:szCs w:val="20"/>
          <w:lang w:val="en-US"/>
        </w:rPr>
        <w:t xml:space="preserve"> </w:t>
      </w:r>
      <w:proofErr w:type="gramStart"/>
      <w:r w:rsidRPr="00D70908">
        <w:rPr>
          <w:rFonts w:ascii="Times New Roman" w:eastAsia="Times New Roman" w:hAnsi="Times New Roman" w:cs="Times New Roman"/>
          <w:sz w:val="20"/>
          <w:szCs w:val="20"/>
          <w:lang w:val="en-US"/>
        </w:rPr>
        <w:t>The Effect of Political Instability on Economic Growth.</w:t>
      </w:r>
      <w:proofErr w:type="gramEnd"/>
      <w:r w:rsidRPr="00D70908">
        <w:rPr>
          <w:rFonts w:ascii="Times New Roman" w:eastAsia="Times New Roman" w:hAnsi="Times New Roman" w:cs="Times New Roman"/>
          <w:sz w:val="20"/>
          <w:szCs w:val="20"/>
          <w:lang w:val="en-US"/>
        </w:rPr>
        <w:t xml:space="preserve"> </w:t>
      </w:r>
      <w:proofErr w:type="gramStart"/>
      <w:r w:rsidRPr="00D70908">
        <w:rPr>
          <w:rFonts w:ascii="Times New Roman" w:eastAsia="Times New Roman" w:hAnsi="Times New Roman" w:cs="Times New Roman"/>
          <w:sz w:val="20"/>
          <w:szCs w:val="20"/>
          <w:lang w:val="en-US"/>
        </w:rPr>
        <w:t>The Economics of Political Violence.</w:t>
      </w:r>
      <w:proofErr w:type="gramEnd"/>
      <w:r w:rsidRPr="00D70908">
        <w:rPr>
          <w:rFonts w:ascii="Times New Roman" w:eastAsia="Times New Roman" w:hAnsi="Times New Roman" w:cs="Times New Roman"/>
          <w:sz w:val="20"/>
          <w:szCs w:val="20"/>
          <w:lang w:val="en-US"/>
        </w:rPr>
        <w:t xml:space="preserve"> – NY: </w:t>
      </w:r>
      <w:proofErr w:type="spellStart"/>
      <w:r w:rsidRPr="00D70908">
        <w:rPr>
          <w:rFonts w:ascii="Times New Roman" w:eastAsia="Times New Roman" w:hAnsi="Times New Roman" w:cs="Times New Roman"/>
          <w:sz w:val="20"/>
          <w:szCs w:val="20"/>
          <w:highlight w:val="white"/>
          <w:lang w:val="en-US"/>
        </w:rPr>
        <w:t>Praeger</w:t>
      </w:r>
      <w:proofErr w:type="spellEnd"/>
      <w:r w:rsidRPr="00D70908">
        <w:rPr>
          <w:rFonts w:ascii="Times New Roman" w:eastAsia="Times New Roman" w:hAnsi="Times New Roman" w:cs="Times New Roman"/>
          <w:sz w:val="20"/>
          <w:szCs w:val="20"/>
          <w:lang w:val="en-US"/>
        </w:rPr>
        <w:t>, 1990.</w:t>
      </w:r>
    </w:p>
  </w:footnote>
  <w:footnote w:id="54">
    <w:p w:rsidR="00EC4FE0" w:rsidRDefault="00EC4FE0" w:rsidP="00D70908">
      <w:pPr>
        <w:rPr>
          <w:sz w:val="20"/>
          <w:szCs w:val="20"/>
          <w:vertAlign w:val="superscript"/>
        </w:rPr>
      </w:pPr>
      <w:r>
        <w:rPr>
          <w:vertAlign w:val="superscript"/>
        </w:rPr>
        <w:footnoteRef/>
      </w:r>
      <w:r w:rsidRPr="00D70908">
        <w:rPr>
          <w:sz w:val="20"/>
          <w:szCs w:val="20"/>
          <w:vertAlign w:val="superscript"/>
          <w:lang w:val="en-US"/>
        </w:rPr>
        <w:t xml:space="preserve"> </w:t>
      </w:r>
      <w:proofErr w:type="spellStart"/>
      <w:r>
        <w:rPr>
          <w:rFonts w:ascii="Times New Roman" w:eastAsia="Times New Roman" w:hAnsi="Times New Roman" w:cs="Times New Roman"/>
          <w:sz w:val="20"/>
          <w:szCs w:val="20"/>
        </w:rPr>
        <w:t>Жирар</w:t>
      </w:r>
      <w:proofErr w:type="spellEnd"/>
      <w:r w:rsidRPr="00D70908">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w:t>
      </w:r>
      <w:r w:rsidRPr="00D70908">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Насилие</w:t>
      </w:r>
      <w:r w:rsidRPr="00D70908">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и</w:t>
      </w:r>
      <w:r w:rsidRPr="00D70908">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священное</w:t>
      </w:r>
      <w:r w:rsidRPr="00D70908">
        <w:rPr>
          <w:rFonts w:ascii="Times New Roman" w:eastAsia="Times New Roman" w:hAnsi="Times New Roman" w:cs="Times New Roman"/>
          <w:sz w:val="20"/>
          <w:szCs w:val="20"/>
          <w:lang w:val="en-US"/>
        </w:rPr>
        <w:t xml:space="preserve">. - </w:t>
      </w:r>
      <w:r>
        <w:rPr>
          <w:rFonts w:ascii="Times New Roman" w:eastAsia="Times New Roman" w:hAnsi="Times New Roman" w:cs="Times New Roman"/>
          <w:sz w:val="20"/>
          <w:szCs w:val="20"/>
        </w:rPr>
        <w:t>М</w:t>
      </w:r>
      <w:r w:rsidRPr="00D70908">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Новое</w:t>
      </w:r>
      <w:r w:rsidRPr="00D70908">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литературное</w:t>
      </w:r>
      <w:r w:rsidRPr="00D70908">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обозрение</w:t>
      </w:r>
      <w:r w:rsidRPr="00D70908">
        <w:rPr>
          <w:rFonts w:ascii="Times New Roman" w:eastAsia="Times New Roman" w:hAnsi="Times New Roman" w:cs="Times New Roman"/>
          <w:sz w:val="20"/>
          <w:szCs w:val="20"/>
          <w:lang w:val="en-US"/>
        </w:rPr>
        <w:t xml:space="preserve">, 2010. </w:t>
      </w:r>
      <w:proofErr w:type="spellStart"/>
      <w:r>
        <w:rPr>
          <w:rFonts w:ascii="Times New Roman" w:eastAsia="Times New Roman" w:hAnsi="Times New Roman" w:cs="Times New Roman"/>
          <w:sz w:val="20"/>
          <w:szCs w:val="20"/>
        </w:rPr>
        <w:t>С.30</w:t>
      </w:r>
      <w:proofErr w:type="spellEnd"/>
      <w:r>
        <w:rPr>
          <w:rFonts w:ascii="Times New Roman" w:eastAsia="Times New Roman" w:hAnsi="Times New Roman" w:cs="Times New Roman"/>
          <w:sz w:val="20"/>
          <w:szCs w:val="20"/>
        </w:rPr>
        <w:t>.</w:t>
      </w:r>
    </w:p>
  </w:footnote>
  <w:footnote w:id="55">
    <w:p w:rsidR="00EC4FE0" w:rsidRDefault="00EC4FE0" w:rsidP="00D70908">
      <w:pPr>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 xml:space="preserve">Там же. </w:t>
      </w:r>
      <w:proofErr w:type="spellStart"/>
      <w:r>
        <w:rPr>
          <w:rFonts w:ascii="Times New Roman" w:eastAsia="Times New Roman" w:hAnsi="Times New Roman" w:cs="Times New Roman"/>
          <w:sz w:val="20"/>
          <w:szCs w:val="20"/>
        </w:rPr>
        <w:t>С.31</w:t>
      </w:r>
      <w:proofErr w:type="spellEnd"/>
      <w:r>
        <w:rPr>
          <w:rFonts w:ascii="Times New Roman" w:eastAsia="Times New Roman" w:hAnsi="Times New Roman" w:cs="Times New Roman"/>
          <w:sz w:val="20"/>
          <w:szCs w:val="20"/>
        </w:rPr>
        <w:t>.</w:t>
      </w:r>
    </w:p>
  </w:footnote>
  <w:footnote w:id="56">
    <w:p w:rsidR="00EC4FE0" w:rsidRDefault="00EC4FE0" w:rsidP="00D70908">
      <w:pPr>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 xml:space="preserve">Ницше Ф. Письма. - М.: Культурная революция, 2007. </w:t>
      </w:r>
      <w:proofErr w:type="spellStart"/>
      <w:r>
        <w:rPr>
          <w:rFonts w:ascii="Times New Roman" w:eastAsia="Times New Roman" w:hAnsi="Times New Roman" w:cs="Times New Roman"/>
          <w:sz w:val="20"/>
          <w:szCs w:val="20"/>
        </w:rPr>
        <w:t>С.45</w:t>
      </w:r>
      <w:proofErr w:type="spellEnd"/>
      <w:r>
        <w:rPr>
          <w:rFonts w:ascii="Times New Roman" w:eastAsia="Times New Roman" w:hAnsi="Times New Roman" w:cs="Times New Roman"/>
          <w:sz w:val="20"/>
          <w:szCs w:val="20"/>
        </w:rPr>
        <w:t>.</w:t>
      </w:r>
    </w:p>
  </w:footnote>
  <w:footnote w:id="57">
    <w:p w:rsidR="00EC4FE0" w:rsidRDefault="00EC4FE0" w:rsidP="00D70908">
      <w:pPr>
        <w:rPr>
          <w:sz w:val="20"/>
          <w:szCs w:val="20"/>
          <w:vertAlign w:val="superscript"/>
        </w:rPr>
      </w:pPr>
      <w:r>
        <w:rPr>
          <w:vertAlign w:val="superscript"/>
        </w:rPr>
        <w:footnoteRef/>
      </w:r>
      <w:r>
        <w:rPr>
          <w:sz w:val="20"/>
          <w:szCs w:val="20"/>
          <w:vertAlign w:val="superscript"/>
        </w:rPr>
        <w:t xml:space="preserve"> </w:t>
      </w:r>
      <w:proofErr w:type="spellStart"/>
      <w:r>
        <w:rPr>
          <w:rFonts w:ascii="Times New Roman" w:eastAsia="Times New Roman" w:hAnsi="Times New Roman" w:cs="Times New Roman"/>
          <w:sz w:val="20"/>
          <w:szCs w:val="20"/>
        </w:rPr>
        <w:t>Жирар</w:t>
      </w:r>
      <w:proofErr w:type="spellEnd"/>
      <w:r>
        <w:rPr>
          <w:rFonts w:ascii="Times New Roman" w:eastAsia="Times New Roman" w:hAnsi="Times New Roman" w:cs="Times New Roman"/>
          <w:sz w:val="20"/>
          <w:szCs w:val="20"/>
        </w:rPr>
        <w:t xml:space="preserve"> Р. Я вижу Сатану, падающего, как молния. - М.: </w:t>
      </w:r>
      <w:proofErr w:type="spellStart"/>
      <w:r>
        <w:rPr>
          <w:rFonts w:ascii="Times New Roman" w:eastAsia="Times New Roman" w:hAnsi="Times New Roman" w:cs="Times New Roman"/>
          <w:sz w:val="20"/>
          <w:szCs w:val="20"/>
        </w:rPr>
        <w:t>ББИ</w:t>
      </w:r>
      <w:proofErr w:type="spellEnd"/>
      <w:r>
        <w:rPr>
          <w:rFonts w:ascii="Times New Roman" w:eastAsia="Times New Roman" w:hAnsi="Times New Roman" w:cs="Times New Roman"/>
          <w:sz w:val="20"/>
          <w:szCs w:val="20"/>
        </w:rPr>
        <w:t xml:space="preserve">, 2015. </w:t>
      </w:r>
      <w:proofErr w:type="spellStart"/>
      <w:r>
        <w:rPr>
          <w:rFonts w:ascii="Times New Roman" w:eastAsia="Times New Roman" w:hAnsi="Times New Roman" w:cs="Times New Roman"/>
          <w:sz w:val="20"/>
          <w:szCs w:val="20"/>
        </w:rPr>
        <w:t>С.180</w:t>
      </w:r>
      <w:proofErr w:type="spellEnd"/>
      <w:r>
        <w:rPr>
          <w:rFonts w:ascii="Times New Roman" w:eastAsia="Times New Roman" w:hAnsi="Times New Roman" w:cs="Times New Roman"/>
          <w:sz w:val="20"/>
          <w:szCs w:val="20"/>
        </w:rPr>
        <w:t>.</w:t>
      </w:r>
    </w:p>
  </w:footnote>
  <w:footnote w:id="58">
    <w:p w:rsidR="00EC4FE0" w:rsidRDefault="00EC4FE0" w:rsidP="00D70908">
      <w:pPr>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 xml:space="preserve">Макиавелли Н. Государь. [Электронный ресурс] </w:t>
      </w:r>
      <w:proofErr w:type="spellStart"/>
      <w:r>
        <w:rPr>
          <w:rFonts w:ascii="Times New Roman" w:eastAsia="Times New Roman" w:hAnsi="Times New Roman" w:cs="Times New Roman"/>
          <w:sz w:val="20"/>
          <w:szCs w:val="20"/>
        </w:rPr>
        <w:t>URL</w:t>
      </w:r>
      <w:proofErr w:type="spellEnd"/>
      <w:r>
        <w:rPr>
          <w:rFonts w:ascii="Times New Roman" w:eastAsia="Times New Roman" w:hAnsi="Times New Roman" w:cs="Times New Roman"/>
          <w:sz w:val="20"/>
          <w:szCs w:val="20"/>
        </w:rPr>
        <w:t>:</w:t>
      </w:r>
      <w:hyperlink r:id="rId10">
        <w:r>
          <w:rPr>
            <w:rFonts w:ascii="Times New Roman" w:eastAsia="Times New Roman" w:hAnsi="Times New Roman" w:cs="Times New Roman"/>
            <w:sz w:val="20"/>
            <w:szCs w:val="20"/>
          </w:rPr>
          <w:t xml:space="preserve"> </w:t>
        </w:r>
      </w:hyperlink>
      <w:hyperlink r:id="rId11">
        <w:proofErr w:type="spellStart"/>
        <w:r>
          <w:rPr>
            <w:rFonts w:ascii="Times New Roman" w:eastAsia="Times New Roman" w:hAnsi="Times New Roman" w:cs="Times New Roman"/>
            <w:color w:val="1155CC"/>
            <w:sz w:val="20"/>
            <w:szCs w:val="20"/>
            <w:u w:val="single"/>
          </w:rPr>
          <w:t>http</w:t>
        </w:r>
        <w:proofErr w:type="spellEnd"/>
        <w:r>
          <w:rPr>
            <w:rFonts w:ascii="Times New Roman" w:eastAsia="Times New Roman" w:hAnsi="Times New Roman" w:cs="Times New Roman"/>
            <w:color w:val="1155CC"/>
            <w:sz w:val="20"/>
            <w:szCs w:val="20"/>
            <w:u w:val="single"/>
          </w:rPr>
          <w:t>://</w:t>
        </w:r>
        <w:proofErr w:type="spellStart"/>
        <w:r>
          <w:rPr>
            <w:rFonts w:ascii="Times New Roman" w:eastAsia="Times New Roman" w:hAnsi="Times New Roman" w:cs="Times New Roman"/>
            <w:color w:val="1155CC"/>
            <w:sz w:val="20"/>
            <w:szCs w:val="20"/>
            <w:u w:val="single"/>
          </w:rPr>
          <w:t>lib.ru</w:t>
        </w:r>
        <w:proofErr w:type="spellEnd"/>
        <w:r>
          <w:rPr>
            <w:rFonts w:ascii="Times New Roman" w:eastAsia="Times New Roman" w:hAnsi="Times New Roman" w:cs="Times New Roman"/>
            <w:color w:val="1155CC"/>
            <w:sz w:val="20"/>
            <w:szCs w:val="20"/>
            <w:u w:val="single"/>
          </w:rPr>
          <w:t>/</w:t>
        </w:r>
        <w:proofErr w:type="spellStart"/>
        <w:r>
          <w:rPr>
            <w:rFonts w:ascii="Times New Roman" w:eastAsia="Times New Roman" w:hAnsi="Times New Roman" w:cs="Times New Roman"/>
            <w:color w:val="1155CC"/>
            <w:sz w:val="20"/>
            <w:szCs w:val="20"/>
            <w:u w:val="single"/>
          </w:rPr>
          <w:t>POLITOLOG</w:t>
        </w:r>
        <w:proofErr w:type="spellEnd"/>
        <w:r>
          <w:rPr>
            <w:rFonts w:ascii="Times New Roman" w:eastAsia="Times New Roman" w:hAnsi="Times New Roman" w:cs="Times New Roman"/>
            <w:color w:val="1155CC"/>
            <w:sz w:val="20"/>
            <w:szCs w:val="20"/>
            <w:u w:val="single"/>
          </w:rPr>
          <w:t>/</w:t>
        </w:r>
        <w:proofErr w:type="spellStart"/>
        <w:r>
          <w:rPr>
            <w:rFonts w:ascii="Times New Roman" w:eastAsia="Times New Roman" w:hAnsi="Times New Roman" w:cs="Times New Roman"/>
            <w:color w:val="1155CC"/>
            <w:sz w:val="20"/>
            <w:szCs w:val="20"/>
            <w:u w:val="single"/>
          </w:rPr>
          <w:t>MAKIAWELLI</w:t>
        </w:r>
        <w:proofErr w:type="spellEnd"/>
        <w:r>
          <w:rPr>
            <w:rFonts w:ascii="Times New Roman" w:eastAsia="Times New Roman" w:hAnsi="Times New Roman" w:cs="Times New Roman"/>
            <w:color w:val="1155CC"/>
            <w:sz w:val="20"/>
            <w:szCs w:val="20"/>
            <w:u w:val="single"/>
          </w:rPr>
          <w:t>/</w:t>
        </w:r>
        <w:proofErr w:type="spellStart"/>
        <w:r>
          <w:rPr>
            <w:rFonts w:ascii="Times New Roman" w:eastAsia="Times New Roman" w:hAnsi="Times New Roman" w:cs="Times New Roman"/>
            <w:color w:val="1155CC"/>
            <w:sz w:val="20"/>
            <w:szCs w:val="20"/>
            <w:u w:val="single"/>
          </w:rPr>
          <w:t>gosudar.txt</w:t>
        </w:r>
        <w:proofErr w:type="spellEnd"/>
      </w:hyperlink>
      <w:r>
        <w:rPr>
          <w:rFonts w:ascii="Times New Roman" w:eastAsia="Times New Roman" w:hAnsi="Times New Roman" w:cs="Times New Roman"/>
          <w:sz w:val="20"/>
          <w:szCs w:val="20"/>
        </w:rPr>
        <w:t xml:space="preserve"> (Дата обращения: 22.02.2017)</w:t>
      </w:r>
    </w:p>
  </w:footnote>
  <w:footnote w:id="59">
    <w:p w:rsidR="00EC4FE0" w:rsidRDefault="00EC4FE0" w:rsidP="00D70908">
      <w:pPr>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 xml:space="preserve">Макиавелли Н. Рассуждения о первой декаде Тита Ливия. [Электронный ресурс]  </w:t>
      </w:r>
      <w:proofErr w:type="spellStart"/>
      <w:r>
        <w:rPr>
          <w:rFonts w:ascii="Times New Roman" w:eastAsia="Times New Roman" w:hAnsi="Times New Roman" w:cs="Times New Roman"/>
          <w:sz w:val="20"/>
          <w:szCs w:val="20"/>
        </w:rPr>
        <w:t>URL</w:t>
      </w:r>
      <w:proofErr w:type="spellEnd"/>
      <w:r>
        <w:rPr>
          <w:rFonts w:ascii="Times New Roman" w:eastAsia="Times New Roman" w:hAnsi="Times New Roman" w:cs="Times New Roman"/>
          <w:sz w:val="20"/>
          <w:szCs w:val="20"/>
        </w:rPr>
        <w:t>:</w:t>
      </w:r>
      <w:hyperlink r:id="rId12">
        <w:r>
          <w:rPr>
            <w:rFonts w:ascii="Times New Roman" w:eastAsia="Times New Roman" w:hAnsi="Times New Roman" w:cs="Times New Roman"/>
            <w:sz w:val="20"/>
            <w:szCs w:val="20"/>
          </w:rPr>
          <w:t xml:space="preserve"> </w:t>
        </w:r>
      </w:hyperlink>
      <w:hyperlink r:id="rId13">
        <w:r>
          <w:rPr>
            <w:rFonts w:ascii="Times New Roman" w:eastAsia="Times New Roman" w:hAnsi="Times New Roman" w:cs="Times New Roman"/>
            <w:color w:val="1155CC"/>
            <w:sz w:val="20"/>
            <w:szCs w:val="20"/>
            <w:u w:val="single"/>
          </w:rPr>
          <w:t>http://www.lib.ru/POLITOLOG/MAKIAWELLI/livij.txt_with-big-pictures.html</w:t>
        </w:r>
      </w:hyperlink>
      <w:r>
        <w:rPr>
          <w:rFonts w:ascii="Times New Roman" w:eastAsia="Times New Roman" w:hAnsi="Times New Roman" w:cs="Times New Roman"/>
          <w:sz w:val="20"/>
          <w:szCs w:val="20"/>
        </w:rPr>
        <w:t xml:space="preserve"> (дата обращения: 08.01.2017).</w:t>
      </w:r>
    </w:p>
  </w:footnote>
  <w:footnote w:id="60">
    <w:p w:rsidR="00EC4FE0" w:rsidRDefault="00EC4FE0" w:rsidP="00D70908">
      <w:pPr>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 xml:space="preserve">Вебер М. Политика как призвание и </w:t>
      </w:r>
      <w:proofErr w:type="gramStart"/>
      <w:r>
        <w:rPr>
          <w:rFonts w:ascii="Times New Roman" w:eastAsia="Times New Roman" w:hAnsi="Times New Roman" w:cs="Times New Roman"/>
          <w:sz w:val="20"/>
          <w:szCs w:val="20"/>
        </w:rPr>
        <w:t>профессия</w:t>
      </w:r>
      <w:proofErr w:type="gramEnd"/>
      <w:r>
        <w:rPr>
          <w:rFonts w:ascii="Times New Roman" w:eastAsia="Times New Roman" w:hAnsi="Times New Roman" w:cs="Times New Roman"/>
          <w:sz w:val="20"/>
          <w:szCs w:val="20"/>
        </w:rPr>
        <w:t xml:space="preserve"> // Избранные произведения. — М.: Прогресс, 1990. С. 645.</w:t>
      </w:r>
    </w:p>
  </w:footnote>
  <w:footnote w:id="61">
    <w:p w:rsidR="00EC4FE0" w:rsidRDefault="00EC4FE0" w:rsidP="00D70908">
      <w:pPr>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Вебер М. Теория ступеней и направлений религиозного неприятия мира // Избранные произведения. - М.: Прогресс, 1990. С. 318.</w:t>
      </w:r>
    </w:p>
  </w:footnote>
  <w:footnote w:id="62">
    <w:p w:rsidR="00EC4FE0" w:rsidRDefault="00EC4FE0" w:rsidP="00D70908">
      <w:pPr>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 xml:space="preserve">Вебер М. Политика как призвание и </w:t>
      </w:r>
      <w:proofErr w:type="gramStart"/>
      <w:r>
        <w:rPr>
          <w:rFonts w:ascii="Times New Roman" w:eastAsia="Times New Roman" w:hAnsi="Times New Roman" w:cs="Times New Roman"/>
          <w:sz w:val="20"/>
          <w:szCs w:val="20"/>
        </w:rPr>
        <w:t>профессия</w:t>
      </w:r>
      <w:proofErr w:type="gramEnd"/>
      <w:r>
        <w:rPr>
          <w:rFonts w:ascii="Times New Roman" w:eastAsia="Times New Roman" w:hAnsi="Times New Roman" w:cs="Times New Roman"/>
          <w:sz w:val="20"/>
          <w:szCs w:val="20"/>
        </w:rPr>
        <w:t xml:space="preserve"> // Избранные произведения. — М.: Прогресс, 1990. С. 646.</w:t>
      </w:r>
    </w:p>
  </w:footnote>
  <w:footnote w:id="63">
    <w:p w:rsidR="00EC4FE0" w:rsidRDefault="00EC4FE0" w:rsidP="00D70908">
      <w:pPr>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Ясперс К. Духовная ситуация времени // Смысл и назначение истории. — М.: Политиздат. 1991. С. 339.</w:t>
      </w:r>
    </w:p>
  </w:footnote>
  <w:footnote w:id="64">
    <w:p w:rsidR="00EC4FE0" w:rsidRDefault="00EC4FE0" w:rsidP="00D70908">
      <w:pPr>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Там же.</w:t>
      </w:r>
    </w:p>
  </w:footnote>
  <w:footnote w:id="65">
    <w:p w:rsidR="00EC4FE0" w:rsidRDefault="00EC4FE0" w:rsidP="00D70908">
      <w:pPr>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 xml:space="preserve">Арон Р. Мир и война между народами. - М.: </w:t>
      </w:r>
      <w:proofErr w:type="spellStart"/>
      <w:r>
        <w:rPr>
          <w:rFonts w:ascii="Times New Roman" w:eastAsia="Times New Roman" w:hAnsi="Times New Roman" w:cs="Times New Roman"/>
          <w:sz w:val="20"/>
          <w:szCs w:val="20"/>
        </w:rPr>
        <w:t>NotaBene</w:t>
      </w:r>
      <w:proofErr w:type="spellEnd"/>
      <w:r>
        <w:rPr>
          <w:rFonts w:ascii="Times New Roman" w:eastAsia="Times New Roman" w:hAnsi="Times New Roman" w:cs="Times New Roman"/>
          <w:sz w:val="20"/>
          <w:szCs w:val="20"/>
        </w:rPr>
        <w:t xml:space="preserve">, 2000. </w:t>
      </w:r>
      <w:proofErr w:type="spellStart"/>
      <w:r>
        <w:rPr>
          <w:rFonts w:ascii="Times New Roman" w:eastAsia="Times New Roman" w:hAnsi="Times New Roman" w:cs="Times New Roman"/>
          <w:sz w:val="20"/>
          <w:szCs w:val="20"/>
        </w:rPr>
        <w:t>С.100</w:t>
      </w:r>
      <w:proofErr w:type="spellEnd"/>
      <w:r>
        <w:rPr>
          <w:rFonts w:ascii="Times New Roman" w:eastAsia="Times New Roman" w:hAnsi="Times New Roman" w:cs="Times New Roman"/>
          <w:sz w:val="20"/>
          <w:szCs w:val="20"/>
        </w:rPr>
        <w:t>.</w:t>
      </w:r>
    </w:p>
  </w:footnote>
  <w:footnote w:id="66">
    <w:p w:rsidR="00EC4FE0" w:rsidRDefault="00EC4FE0" w:rsidP="00D70908">
      <w:pPr>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 xml:space="preserve">Там же. </w:t>
      </w:r>
      <w:proofErr w:type="spellStart"/>
      <w:r>
        <w:rPr>
          <w:rFonts w:ascii="Times New Roman" w:eastAsia="Times New Roman" w:hAnsi="Times New Roman" w:cs="Times New Roman"/>
          <w:sz w:val="20"/>
          <w:szCs w:val="20"/>
        </w:rPr>
        <w:t>С.111</w:t>
      </w:r>
      <w:proofErr w:type="spellEnd"/>
      <w:r>
        <w:rPr>
          <w:rFonts w:ascii="Times New Roman" w:eastAsia="Times New Roman" w:hAnsi="Times New Roman" w:cs="Times New Roman"/>
          <w:sz w:val="20"/>
          <w:szCs w:val="20"/>
        </w:rPr>
        <w:t>.</w:t>
      </w:r>
    </w:p>
  </w:footnote>
  <w:footnote w:id="67">
    <w:p w:rsidR="00EC4FE0" w:rsidRDefault="00EC4FE0" w:rsidP="00D70908">
      <w:pPr>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 xml:space="preserve">Там же. </w:t>
      </w:r>
      <w:proofErr w:type="spellStart"/>
      <w:r>
        <w:rPr>
          <w:rFonts w:ascii="Times New Roman" w:eastAsia="Times New Roman" w:hAnsi="Times New Roman" w:cs="Times New Roman"/>
          <w:sz w:val="20"/>
          <w:szCs w:val="20"/>
        </w:rPr>
        <w:t>С.111</w:t>
      </w:r>
      <w:proofErr w:type="spellEnd"/>
      <w:r>
        <w:rPr>
          <w:rFonts w:ascii="Times New Roman" w:eastAsia="Times New Roman" w:hAnsi="Times New Roman" w:cs="Times New Roman"/>
          <w:sz w:val="20"/>
          <w:szCs w:val="20"/>
        </w:rPr>
        <w:t>.</w:t>
      </w:r>
    </w:p>
  </w:footnote>
  <w:footnote w:id="68">
    <w:p w:rsidR="00EC4FE0" w:rsidRDefault="00EC4FE0" w:rsidP="00D70908">
      <w:pPr>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 xml:space="preserve">Гоббс Т. Левиафан, или Материя, форма и власть государства церковного и гражданского. — М.: </w:t>
      </w:r>
      <w:proofErr w:type="spellStart"/>
      <w:r>
        <w:rPr>
          <w:rFonts w:ascii="Times New Roman" w:eastAsia="Times New Roman" w:hAnsi="Times New Roman" w:cs="Times New Roman"/>
          <w:sz w:val="20"/>
          <w:szCs w:val="20"/>
        </w:rPr>
        <w:t>Директ</w:t>
      </w:r>
      <w:proofErr w:type="spellEnd"/>
      <w:r>
        <w:rPr>
          <w:rFonts w:ascii="Times New Roman" w:eastAsia="Times New Roman" w:hAnsi="Times New Roman" w:cs="Times New Roman"/>
          <w:sz w:val="20"/>
          <w:szCs w:val="20"/>
        </w:rPr>
        <w:t>-Медиа, 2002. С. 220.</w:t>
      </w:r>
    </w:p>
  </w:footnote>
  <w:footnote w:id="69">
    <w:p w:rsidR="00EC4FE0" w:rsidRDefault="00EC4FE0" w:rsidP="00D70908">
      <w:pPr>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 xml:space="preserve">Сорель Ж. Размышления о насилии. – М.: Фаланстер, 2013. </w:t>
      </w:r>
      <w:proofErr w:type="spellStart"/>
      <w:r>
        <w:rPr>
          <w:rFonts w:ascii="Times New Roman" w:eastAsia="Times New Roman" w:hAnsi="Times New Roman" w:cs="Times New Roman"/>
          <w:sz w:val="20"/>
          <w:szCs w:val="20"/>
        </w:rPr>
        <w:t>С.170</w:t>
      </w:r>
      <w:proofErr w:type="spellEnd"/>
      <w:r>
        <w:rPr>
          <w:rFonts w:ascii="Times New Roman" w:eastAsia="Times New Roman" w:hAnsi="Times New Roman" w:cs="Times New Roman"/>
          <w:sz w:val="20"/>
          <w:szCs w:val="20"/>
        </w:rPr>
        <w:t>.</w:t>
      </w:r>
    </w:p>
  </w:footnote>
  <w:footnote w:id="70">
    <w:p w:rsidR="00EC4FE0" w:rsidRDefault="00EC4FE0" w:rsidP="00D70908">
      <w:pPr>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 xml:space="preserve">Маркс К. Капитал. Т. 1.  [Электронный ресурс] </w:t>
      </w:r>
      <w:proofErr w:type="spellStart"/>
      <w:r>
        <w:rPr>
          <w:rFonts w:ascii="Times New Roman" w:eastAsia="Times New Roman" w:hAnsi="Times New Roman" w:cs="Times New Roman"/>
          <w:sz w:val="20"/>
          <w:szCs w:val="20"/>
        </w:rPr>
        <w:t>URL</w:t>
      </w:r>
      <w:proofErr w:type="spellEnd"/>
      <w:r>
        <w:rPr>
          <w:rFonts w:ascii="Times New Roman" w:eastAsia="Times New Roman" w:hAnsi="Times New Roman" w:cs="Times New Roman"/>
          <w:sz w:val="20"/>
          <w:szCs w:val="20"/>
        </w:rPr>
        <w:t>:</w:t>
      </w:r>
      <w:hyperlink r:id="rId14">
        <w:r>
          <w:rPr>
            <w:rFonts w:ascii="Times New Roman" w:eastAsia="Times New Roman" w:hAnsi="Times New Roman" w:cs="Times New Roman"/>
            <w:sz w:val="20"/>
            <w:szCs w:val="20"/>
          </w:rPr>
          <w:t xml:space="preserve"> </w:t>
        </w:r>
      </w:hyperlink>
      <w:hyperlink r:id="rId15">
        <w:proofErr w:type="spellStart"/>
        <w:r>
          <w:rPr>
            <w:rFonts w:ascii="Times New Roman" w:eastAsia="Times New Roman" w:hAnsi="Times New Roman" w:cs="Times New Roman"/>
            <w:color w:val="1155CC"/>
            <w:sz w:val="20"/>
            <w:szCs w:val="20"/>
            <w:u w:val="single"/>
          </w:rPr>
          <w:t>http</w:t>
        </w:r>
        <w:proofErr w:type="spellEnd"/>
        <w:r>
          <w:rPr>
            <w:rFonts w:ascii="Times New Roman" w:eastAsia="Times New Roman" w:hAnsi="Times New Roman" w:cs="Times New Roman"/>
            <w:color w:val="1155CC"/>
            <w:sz w:val="20"/>
            <w:szCs w:val="20"/>
            <w:u w:val="single"/>
          </w:rPr>
          <w:t>://</w:t>
        </w:r>
        <w:proofErr w:type="spellStart"/>
        <w:r>
          <w:rPr>
            <w:rFonts w:ascii="Times New Roman" w:eastAsia="Times New Roman" w:hAnsi="Times New Roman" w:cs="Times New Roman"/>
            <w:color w:val="1155CC"/>
            <w:sz w:val="20"/>
            <w:szCs w:val="20"/>
            <w:u w:val="single"/>
          </w:rPr>
          <w:t>libelli.ru</w:t>
        </w:r>
        <w:proofErr w:type="spellEnd"/>
        <w:r>
          <w:rPr>
            <w:rFonts w:ascii="Times New Roman" w:eastAsia="Times New Roman" w:hAnsi="Times New Roman" w:cs="Times New Roman"/>
            <w:color w:val="1155CC"/>
            <w:sz w:val="20"/>
            <w:szCs w:val="20"/>
            <w:u w:val="single"/>
          </w:rPr>
          <w:t>/</w:t>
        </w:r>
        <w:proofErr w:type="spellStart"/>
        <w:r>
          <w:rPr>
            <w:rFonts w:ascii="Times New Roman" w:eastAsia="Times New Roman" w:hAnsi="Times New Roman" w:cs="Times New Roman"/>
            <w:color w:val="1155CC"/>
            <w:sz w:val="20"/>
            <w:szCs w:val="20"/>
            <w:u w:val="single"/>
          </w:rPr>
          <w:t>works</w:t>
        </w:r>
        <w:proofErr w:type="spellEnd"/>
        <w:r>
          <w:rPr>
            <w:rFonts w:ascii="Times New Roman" w:eastAsia="Times New Roman" w:hAnsi="Times New Roman" w:cs="Times New Roman"/>
            <w:color w:val="1155CC"/>
            <w:sz w:val="20"/>
            <w:szCs w:val="20"/>
            <w:u w:val="single"/>
          </w:rPr>
          <w:t>/</w:t>
        </w:r>
        <w:proofErr w:type="spellStart"/>
        <w:r>
          <w:rPr>
            <w:rFonts w:ascii="Times New Roman" w:eastAsia="Times New Roman" w:hAnsi="Times New Roman" w:cs="Times New Roman"/>
            <w:color w:val="1155CC"/>
            <w:sz w:val="20"/>
            <w:szCs w:val="20"/>
            <w:u w:val="single"/>
          </w:rPr>
          <w:t>kapital</w:t>
        </w:r>
        <w:proofErr w:type="spellEnd"/>
        <w:r>
          <w:rPr>
            <w:rFonts w:ascii="Times New Roman" w:eastAsia="Times New Roman" w:hAnsi="Times New Roman" w:cs="Times New Roman"/>
            <w:color w:val="1155CC"/>
            <w:sz w:val="20"/>
            <w:szCs w:val="20"/>
            <w:u w:val="single"/>
          </w:rPr>
          <w:t>/</w:t>
        </w:r>
        <w:proofErr w:type="spellStart"/>
        <w:r>
          <w:rPr>
            <w:rFonts w:ascii="Times New Roman" w:eastAsia="Times New Roman" w:hAnsi="Times New Roman" w:cs="Times New Roman"/>
            <w:color w:val="1155CC"/>
            <w:sz w:val="20"/>
            <w:szCs w:val="20"/>
            <w:u w:val="single"/>
          </w:rPr>
          <w:t>24.htm</w:t>
        </w:r>
        <w:proofErr w:type="spellEnd"/>
      </w:hyperlink>
      <w:r>
        <w:rPr>
          <w:rFonts w:ascii="Times New Roman" w:eastAsia="Times New Roman" w:hAnsi="Times New Roman" w:cs="Times New Roman"/>
          <w:sz w:val="20"/>
          <w:szCs w:val="20"/>
        </w:rPr>
        <w:t xml:space="preserve"> (дата обращения: 06.01.2017).</w:t>
      </w:r>
    </w:p>
  </w:footnote>
  <w:footnote w:id="71">
    <w:p w:rsidR="00EC4FE0" w:rsidRDefault="00EC4FE0" w:rsidP="00D70908">
      <w:pPr>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Там же.</w:t>
      </w:r>
    </w:p>
  </w:footnote>
  <w:footnote w:id="72">
    <w:p w:rsidR="00EC4FE0" w:rsidRDefault="00EC4FE0" w:rsidP="00D70908">
      <w:pPr>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 xml:space="preserve">Арендт Х. О насилии. – М.: Новое издательство, 2014. </w:t>
      </w:r>
      <w:proofErr w:type="spellStart"/>
      <w:r>
        <w:rPr>
          <w:rFonts w:ascii="Times New Roman" w:eastAsia="Times New Roman" w:hAnsi="Times New Roman" w:cs="Times New Roman"/>
          <w:sz w:val="20"/>
          <w:szCs w:val="20"/>
        </w:rPr>
        <w:t>С.54</w:t>
      </w:r>
      <w:proofErr w:type="spellEnd"/>
      <w:r>
        <w:rPr>
          <w:rFonts w:ascii="Times New Roman" w:eastAsia="Times New Roman" w:hAnsi="Times New Roman" w:cs="Times New Roman"/>
          <w:sz w:val="20"/>
          <w:szCs w:val="20"/>
        </w:rPr>
        <w:t>.</w:t>
      </w:r>
    </w:p>
  </w:footnote>
  <w:footnote w:id="73">
    <w:p w:rsidR="00EC4FE0" w:rsidRDefault="00EC4FE0" w:rsidP="00D70908">
      <w:pPr>
        <w:rPr>
          <w:sz w:val="20"/>
          <w:szCs w:val="20"/>
          <w:vertAlign w:val="superscript"/>
        </w:rPr>
      </w:pPr>
      <w:r>
        <w:rPr>
          <w:vertAlign w:val="superscript"/>
        </w:rPr>
        <w:footnoteRef/>
      </w:r>
      <w:r>
        <w:rPr>
          <w:sz w:val="20"/>
          <w:szCs w:val="20"/>
          <w:vertAlign w:val="superscript"/>
        </w:rPr>
        <w:t xml:space="preserve"> </w:t>
      </w:r>
      <w:proofErr w:type="spellStart"/>
      <w:r>
        <w:rPr>
          <w:rFonts w:ascii="Times New Roman" w:eastAsia="Times New Roman" w:hAnsi="Times New Roman" w:cs="Times New Roman"/>
          <w:sz w:val="20"/>
          <w:szCs w:val="20"/>
        </w:rPr>
        <w:t>Дарендорф</w:t>
      </w:r>
      <w:proofErr w:type="spellEnd"/>
      <w:r>
        <w:rPr>
          <w:rFonts w:ascii="Times New Roman" w:eastAsia="Times New Roman" w:hAnsi="Times New Roman" w:cs="Times New Roman"/>
          <w:sz w:val="20"/>
          <w:szCs w:val="20"/>
        </w:rPr>
        <w:t xml:space="preserve"> Р.</w:t>
      </w:r>
      <w:hyperlink r:id="rId16">
        <w:r>
          <w:rPr>
            <w:rFonts w:ascii="Times New Roman" w:eastAsia="Times New Roman" w:hAnsi="Times New Roman" w:cs="Times New Roman"/>
            <w:sz w:val="20"/>
            <w:szCs w:val="20"/>
          </w:rPr>
          <w:t xml:space="preserve"> </w:t>
        </w:r>
      </w:hyperlink>
      <w:hyperlink r:id="rId17">
        <w:r>
          <w:rPr>
            <w:rFonts w:ascii="Times New Roman" w:eastAsia="Times New Roman" w:hAnsi="Times New Roman" w:cs="Times New Roman"/>
            <w:sz w:val="20"/>
            <w:szCs w:val="20"/>
          </w:rPr>
          <w:t>Элементы теории социального конфликта</w:t>
        </w:r>
      </w:hyperlink>
      <w:r>
        <w:rPr>
          <w:rFonts w:ascii="Times New Roman" w:eastAsia="Times New Roman" w:hAnsi="Times New Roman" w:cs="Times New Roman"/>
          <w:sz w:val="20"/>
          <w:szCs w:val="20"/>
        </w:rPr>
        <w:t xml:space="preserve"> //</w:t>
      </w:r>
      <w:hyperlink r:id="rId18">
        <w:r>
          <w:rPr>
            <w:rFonts w:ascii="Times New Roman" w:eastAsia="Times New Roman" w:hAnsi="Times New Roman" w:cs="Times New Roman"/>
            <w:sz w:val="20"/>
            <w:szCs w:val="20"/>
          </w:rPr>
          <w:t xml:space="preserve"> </w:t>
        </w:r>
      </w:hyperlink>
      <w:hyperlink r:id="rId19">
        <w:r>
          <w:rPr>
            <w:rFonts w:ascii="Times New Roman" w:eastAsia="Times New Roman" w:hAnsi="Times New Roman" w:cs="Times New Roman"/>
            <w:sz w:val="20"/>
            <w:szCs w:val="20"/>
          </w:rPr>
          <w:t>Социологические исследования</w:t>
        </w:r>
      </w:hyperlink>
      <w:r>
        <w:rPr>
          <w:rFonts w:ascii="Times New Roman" w:eastAsia="Times New Roman" w:hAnsi="Times New Roman" w:cs="Times New Roman"/>
          <w:sz w:val="20"/>
          <w:szCs w:val="20"/>
        </w:rPr>
        <w:t>. 1994.  № 5. С. 143.</w:t>
      </w:r>
    </w:p>
  </w:footnote>
  <w:footnote w:id="74">
    <w:p w:rsidR="00EC4FE0" w:rsidRDefault="00EC4FE0" w:rsidP="00D70908">
      <w:pPr>
        <w:rPr>
          <w:sz w:val="20"/>
          <w:szCs w:val="20"/>
          <w:vertAlign w:val="superscript"/>
        </w:rPr>
      </w:pPr>
      <w:r>
        <w:rPr>
          <w:vertAlign w:val="superscript"/>
        </w:rPr>
        <w:footnoteRef/>
      </w:r>
      <w:r>
        <w:rPr>
          <w:sz w:val="20"/>
          <w:szCs w:val="20"/>
          <w:vertAlign w:val="superscript"/>
        </w:rPr>
        <w:t xml:space="preserve"> </w:t>
      </w:r>
      <w:proofErr w:type="spellStart"/>
      <w:r>
        <w:rPr>
          <w:rFonts w:ascii="Times New Roman" w:eastAsia="Times New Roman" w:hAnsi="Times New Roman" w:cs="Times New Roman"/>
          <w:sz w:val="20"/>
          <w:szCs w:val="20"/>
        </w:rPr>
        <w:t>Козер</w:t>
      </w:r>
      <w:proofErr w:type="spellEnd"/>
      <w:r>
        <w:rPr>
          <w:rFonts w:ascii="Times New Roman" w:eastAsia="Times New Roman" w:hAnsi="Times New Roman" w:cs="Times New Roman"/>
          <w:sz w:val="20"/>
          <w:szCs w:val="20"/>
        </w:rPr>
        <w:t xml:space="preserve"> Л. Функции социального конфликта. - М.: Идея-Пресс, 2000. </w:t>
      </w:r>
      <w:proofErr w:type="spellStart"/>
      <w:r>
        <w:rPr>
          <w:rFonts w:ascii="Times New Roman" w:eastAsia="Times New Roman" w:hAnsi="Times New Roman" w:cs="Times New Roman"/>
          <w:sz w:val="20"/>
          <w:szCs w:val="20"/>
        </w:rPr>
        <w:t>С.59</w:t>
      </w:r>
      <w:proofErr w:type="spellEnd"/>
      <w:r>
        <w:rPr>
          <w:rFonts w:ascii="Times New Roman" w:eastAsia="Times New Roman" w:hAnsi="Times New Roman" w:cs="Times New Roman"/>
          <w:sz w:val="20"/>
          <w:szCs w:val="20"/>
        </w:rPr>
        <w:t>.</w:t>
      </w:r>
    </w:p>
  </w:footnote>
  <w:footnote w:id="75">
    <w:p w:rsidR="00EC4FE0" w:rsidRDefault="00EC4FE0" w:rsidP="00D70908">
      <w:pPr>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 xml:space="preserve">Там же. </w:t>
      </w:r>
      <w:proofErr w:type="spellStart"/>
      <w:r>
        <w:rPr>
          <w:rFonts w:ascii="Times New Roman" w:eastAsia="Times New Roman" w:hAnsi="Times New Roman" w:cs="Times New Roman"/>
          <w:sz w:val="20"/>
          <w:szCs w:val="20"/>
        </w:rPr>
        <w:t>С.71</w:t>
      </w:r>
      <w:proofErr w:type="spellEnd"/>
      <w:r>
        <w:rPr>
          <w:rFonts w:ascii="Times New Roman" w:eastAsia="Times New Roman" w:hAnsi="Times New Roman" w:cs="Times New Roman"/>
          <w:sz w:val="20"/>
          <w:szCs w:val="20"/>
        </w:rPr>
        <w:t>.</w:t>
      </w:r>
    </w:p>
  </w:footnote>
  <w:footnote w:id="76">
    <w:p w:rsidR="00EC4FE0" w:rsidRDefault="00EC4FE0" w:rsidP="00D70908">
      <w:pPr>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sz w:val="20"/>
          <w:szCs w:val="20"/>
        </w:rPr>
        <w:t>Зиммель</w:t>
      </w:r>
      <w:proofErr w:type="spellEnd"/>
      <w:r>
        <w:rPr>
          <w:rFonts w:ascii="Times New Roman" w:eastAsia="Times New Roman" w:hAnsi="Times New Roman" w:cs="Times New Roman"/>
          <w:sz w:val="20"/>
          <w:szCs w:val="20"/>
        </w:rPr>
        <w:t xml:space="preserve"> Г. Человек как враг // </w:t>
      </w:r>
      <w:proofErr w:type="spellStart"/>
      <w:r>
        <w:rPr>
          <w:rFonts w:ascii="Times New Roman" w:eastAsia="Times New Roman" w:hAnsi="Times New Roman" w:cs="Times New Roman"/>
          <w:sz w:val="20"/>
          <w:szCs w:val="20"/>
        </w:rPr>
        <w:t>Зиммель</w:t>
      </w:r>
      <w:proofErr w:type="spellEnd"/>
      <w:r>
        <w:rPr>
          <w:rFonts w:ascii="Times New Roman" w:eastAsia="Times New Roman" w:hAnsi="Times New Roman" w:cs="Times New Roman"/>
          <w:sz w:val="20"/>
          <w:szCs w:val="20"/>
        </w:rPr>
        <w:t xml:space="preserve"> Г. Избранное. Том 2. Созерцание жизни. </w:t>
      </w:r>
      <w:proofErr w:type="gramStart"/>
      <w:r>
        <w:rPr>
          <w:rFonts w:ascii="Times New Roman" w:eastAsia="Times New Roman" w:hAnsi="Times New Roman" w:cs="Times New Roman"/>
          <w:sz w:val="20"/>
          <w:szCs w:val="20"/>
        </w:rPr>
        <w:t>-М</w:t>
      </w:r>
      <w:proofErr w:type="gram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Юристь</w:t>
      </w:r>
      <w:proofErr w:type="spellEnd"/>
      <w:r>
        <w:rPr>
          <w:rFonts w:ascii="Times New Roman" w:eastAsia="Times New Roman" w:hAnsi="Times New Roman" w:cs="Times New Roman"/>
          <w:sz w:val="20"/>
          <w:szCs w:val="20"/>
        </w:rPr>
        <w:t xml:space="preserve">, 1996. </w:t>
      </w:r>
      <w:proofErr w:type="spellStart"/>
      <w:r>
        <w:rPr>
          <w:rFonts w:ascii="Times New Roman" w:eastAsia="Times New Roman" w:hAnsi="Times New Roman" w:cs="Times New Roman"/>
          <w:sz w:val="20"/>
          <w:szCs w:val="20"/>
        </w:rPr>
        <w:t>С.503</w:t>
      </w:r>
      <w:proofErr w:type="spellEnd"/>
      <w:r>
        <w:rPr>
          <w:rFonts w:ascii="Times New Roman" w:eastAsia="Times New Roman" w:hAnsi="Times New Roman" w:cs="Times New Roman"/>
          <w:sz w:val="20"/>
          <w:szCs w:val="20"/>
        </w:rPr>
        <w:t>.</w:t>
      </w:r>
    </w:p>
  </w:footnote>
  <w:footnote w:id="77">
    <w:p w:rsidR="00EC4FE0" w:rsidRDefault="00EC4FE0" w:rsidP="00D70908">
      <w:pPr>
        <w:rPr>
          <w:sz w:val="20"/>
          <w:szCs w:val="20"/>
          <w:vertAlign w:val="superscript"/>
        </w:rPr>
      </w:pPr>
      <w:r>
        <w:rPr>
          <w:vertAlign w:val="superscript"/>
        </w:rPr>
        <w:footnoteRef/>
      </w:r>
      <w:r>
        <w:rPr>
          <w:sz w:val="20"/>
          <w:szCs w:val="20"/>
          <w:vertAlign w:val="superscript"/>
        </w:rPr>
        <w:t xml:space="preserve"> </w:t>
      </w:r>
      <w:proofErr w:type="spellStart"/>
      <w:r>
        <w:rPr>
          <w:rFonts w:ascii="Times New Roman" w:eastAsia="Times New Roman" w:hAnsi="Times New Roman" w:cs="Times New Roman"/>
          <w:color w:val="112211"/>
          <w:sz w:val="20"/>
          <w:szCs w:val="20"/>
        </w:rPr>
        <w:t>Адорно</w:t>
      </w:r>
      <w:proofErr w:type="spellEnd"/>
      <w:r>
        <w:rPr>
          <w:rFonts w:ascii="Times New Roman" w:eastAsia="Times New Roman" w:hAnsi="Times New Roman" w:cs="Times New Roman"/>
          <w:color w:val="112211"/>
          <w:sz w:val="20"/>
          <w:szCs w:val="20"/>
        </w:rPr>
        <w:t xml:space="preserve"> Т.  Негативная диалектика. - M.: Научный мир, 2003. </w:t>
      </w:r>
      <w:proofErr w:type="spellStart"/>
      <w:r>
        <w:rPr>
          <w:rFonts w:ascii="Times New Roman" w:eastAsia="Times New Roman" w:hAnsi="Times New Roman" w:cs="Times New Roman"/>
          <w:color w:val="112211"/>
          <w:sz w:val="20"/>
          <w:szCs w:val="20"/>
        </w:rPr>
        <w:t>С.140</w:t>
      </w:r>
      <w:proofErr w:type="spellEnd"/>
      <w:r>
        <w:rPr>
          <w:rFonts w:ascii="Times New Roman" w:eastAsia="Times New Roman" w:hAnsi="Times New Roman" w:cs="Times New Roman"/>
          <w:color w:val="112211"/>
          <w:sz w:val="20"/>
          <w:szCs w:val="20"/>
        </w:rPr>
        <w:t>.</w:t>
      </w:r>
    </w:p>
  </w:footnote>
  <w:footnote w:id="78">
    <w:p w:rsidR="00EC4FE0" w:rsidRPr="00D70908" w:rsidRDefault="00EC4FE0" w:rsidP="00D70908">
      <w:pPr>
        <w:rPr>
          <w:sz w:val="20"/>
          <w:szCs w:val="20"/>
          <w:vertAlign w:val="superscript"/>
          <w:lang w:val="en-US"/>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Там же. С</w:t>
      </w:r>
      <w:r w:rsidRPr="00D70908">
        <w:rPr>
          <w:rFonts w:ascii="Times New Roman" w:eastAsia="Times New Roman" w:hAnsi="Times New Roman" w:cs="Times New Roman"/>
          <w:sz w:val="20"/>
          <w:szCs w:val="20"/>
          <w:lang w:val="en-US"/>
        </w:rPr>
        <w:t>.323.</w:t>
      </w:r>
    </w:p>
  </w:footnote>
  <w:footnote w:id="79">
    <w:p w:rsidR="00EC4FE0" w:rsidRDefault="00EC4FE0" w:rsidP="00D70908">
      <w:pPr>
        <w:rPr>
          <w:rFonts w:ascii="Times New Roman" w:eastAsia="Times New Roman" w:hAnsi="Times New Roman" w:cs="Times New Roman"/>
          <w:sz w:val="20"/>
          <w:szCs w:val="20"/>
          <w:vertAlign w:val="superscript"/>
        </w:rPr>
      </w:pPr>
      <w:r>
        <w:rPr>
          <w:vertAlign w:val="superscript"/>
        </w:rPr>
        <w:footnoteRef/>
      </w:r>
      <w:r w:rsidRPr="00D70908">
        <w:rPr>
          <w:rFonts w:ascii="Times New Roman" w:eastAsia="Times New Roman" w:hAnsi="Times New Roman" w:cs="Times New Roman"/>
          <w:sz w:val="20"/>
          <w:szCs w:val="20"/>
          <w:vertAlign w:val="superscript"/>
          <w:lang w:val="en-US"/>
        </w:rPr>
        <w:t xml:space="preserve"> </w:t>
      </w:r>
      <w:proofErr w:type="gramStart"/>
      <w:r w:rsidRPr="00D70908">
        <w:rPr>
          <w:rFonts w:ascii="Times New Roman" w:eastAsia="Times New Roman" w:hAnsi="Times New Roman" w:cs="Times New Roman"/>
          <w:sz w:val="20"/>
          <w:szCs w:val="20"/>
          <w:lang w:val="en-US"/>
        </w:rPr>
        <w:t>Rappaport R. Ritual Regulation of Environmental Relations among a New Guinea People.</w:t>
      </w:r>
      <w:proofErr w:type="gramEnd"/>
      <w:r w:rsidRPr="00D70908">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 xml:space="preserve">[Электронный ресурс] </w:t>
      </w:r>
      <w:proofErr w:type="spellStart"/>
      <w:r>
        <w:rPr>
          <w:rFonts w:ascii="Times New Roman" w:eastAsia="Times New Roman" w:hAnsi="Times New Roman" w:cs="Times New Roman"/>
          <w:sz w:val="20"/>
          <w:szCs w:val="20"/>
        </w:rPr>
        <w:t>URL</w:t>
      </w:r>
      <w:proofErr w:type="spellEnd"/>
      <w:r>
        <w:rPr>
          <w:rFonts w:ascii="Times New Roman" w:eastAsia="Times New Roman" w:hAnsi="Times New Roman" w:cs="Times New Roman"/>
          <w:sz w:val="20"/>
          <w:szCs w:val="20"/>
        </w:rPr>
        <w:t>:</w:t>
      </w:r>
      <w:hyperlink r:id="rId20">
        <w:r>
          <w:rPr>
            <w:rFonts w:ascii="Times New Roman" w:eastAsia="Times New Roman" w:hAnsi="Times New Roman" w:cs="Times New Roman"/>
            <w:sz w:val="20"/>
            <w:szCs w:val="20"/>
          </w:rPr>
          <w:t xml:space="preserve"> </w:t>
        </w:r>
      </w:hyperlink>
      <w:hyperlink r:id="rId21">
        <w:proofErr w:type="spellStart"/>
        <w:r>
          <w:rPr>
            <w:rFonts w:ascii="Times New Roman" w:eastAsia="Times New Roman" w:hAnsi="Times New Roman" w:cs="Times New Roman"/>
            <w:color w:val="1155CC"/>
            <w:sz w:val="20"/>
            <w:szCs w:val="20"/>
            <w:u w:val="single"/>
          </w:rPr>
          <w:t>http</w:t>
        </w:r>
        <w:proofErr w:type="spellEnd"/>
        <w:r>
          <w:rPr>
            <w:rFonts w:ascii="Times New Roman" w:eastAsia="Times New Roman" w:hAnsi="Times New Roman" w:cs="Times New Roman"/>
            <w:color w:val="1155CC"/>
            <w:sz w:val="20"/>
            <w:szCs w:val="20"/>
            <w:u w:val="single"/>
          </w:rPr>
          <w:t>://</w:t>
        </w:r>
        <w:proofErr w:type="spellStart"/>
        <w:r>
          <w:rPr>
            <w:rFonts w:ascii="Times New Roman" w:eastAsia="Times New Roman" w:hAnsi="Times New Roman" w:cs="Times New Roman"/>
            <w:color w:val="1155CC"/>
            <w:sz w:val="20"/>
            <w:szCs w:val="20"/>
            <w:u w:val="single"/>
          </w:rPr>
          <w:t>www.jstor.org</w:t>
        </w:r>
        <w:proofErr w:type="spellEnd"/>
        <w:r>
          <w:rPr>
            <w:rFonts w:ascii="Times New Roman" w:eastAsia="Times New Roman" w:hAnsi="Times New Roman" w:cs="Times New Roman"/>
            <w:color w:val="1155CC"/>
            <w:sz w:val="20"/>
            <w:szCs w:val="20"/>
            <w:u w:val="single"/>
          </w:rPr>
          <w:t>/</w:t>
        </w:r>
        <w:proofErr w:type="spellStart"/>
        <w:r>
          <w:rPr>
            <w:rFonts w:ascii="Times New Roman" w:eastAsia="Times New Roman" w:hAnsi="Times New Roman" w:cs="Times New Roman"/>
            <w:color w:val="1155CC"/>
            <w:sz w:val="20"/>
            <w:szCs w:val="20"/>
            <w:u w:val="single"/>
          </w:rPr>
          <w:t>stable</w:t>
        </w:r>
        <w:proofErr w:type="spellEnd"/>
        <w:r>
          <w:rPr>
            <w:rFonts w:ascii="Times New Roman" w:eastAsia="Times New Roman" w:hAnsi="Times New Roman" w:cs="Times New Roman"/>
            <w:color w:val="1155CC"/>
            <w:sz w:val="20"/>
            <w:szCs w:val="20"/>
            <w:u w:val="single"/>
          </w:rPr>
          <w:t>/3772735</w:t>
        </w:r>
      </w:hyperlink>
      <w:r>
        <w:rPr>
          <w:rFonts w:ascii="Times New Roman" w:eastAsia="Times New Roman" w:hAnsi="Times New Roman" w:cs="Times New Roman"/>
          <w:sz w:val="20"/>
          <w:szCs w:val="20"/>
        </w:rPr>
        <w:t xml:space="preserve"> (Дата обращения: 18.02.2017)</w:t>
      </w:r>
    </w:p>
  </w:footnote>
  <w:footnote w:id="80">
    <w:p w:rsidR="00EC4FE0" w:rsidRDefault="00EC4FE0" w:rsidP="00D70908">
      <w:pPr>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 xml:space="preserve">Фуко М. Порядок дискурса.// Фуко М. Воля к истине: по ту сторону знания, власти и сексуальности. Работы разных лет. - М.: </w:t>
      </w:r>
      <w:proofErr w:type="spellStart"/>
      <w:r>
        <w:rPr>
          <w:rFonts w:ascii="Times New Roman" w:eastAsia="Times New Roman" w:hAnsi="Times New Roman" w:cs="Times New Roman"/>
          <w:sz w:val="20"/>
          <w:szCs w:val="20"/>
        </w:rPr>
        <w:t>Касталь</w:t>
      </w:r>
      <w:proofErr w:type="spellEnd"/>
      <w:r>
        <w:rPr>
          <w:rFonts w:ascii="Times New Roman" w:eastAsia="Times New Roman" w:hAnsi="Times New Roman" w:cs="Times New Roman"/>
          <w:sz w:val="20"/>
          <w:szCs w:val="20"/>
        </w:rPr>
        <w:t xml:space="preserve">, 1996. </w:t>
      </w:r>
      <w:proofErr w:type="spellStart"/>
      <w:r>
        <w:rPr>
          <w:rFonts w:ascii="Times New Roman" w:eastAsia="Times New Roman" w:hAnsi="Times New Roman" w:cs="Times New Roman"/>
          <w:sz w:val="20"/>
          <w:szCs w:val="20"/>
        </w:rPr>
        <w:t>С.74</w:t>
      </w:r>
      <w:proofErr w:type="spellEnd"/>
      <w:r>
        <w:rPr>
          <w:rFonts w:ascii="Times New Roman" w:eastAsia="Times New Roman" w:hAnsi="Times New Roman" w:cs="Times New Roman"/>
          <w:sz w:val="20"/>
          <w:szCs w:val="20"/>
        </w:rPr>
        <w:t>.</w:t>
      </w:r>
    </w:p>
  </w:footnote>
  <w:footnote w:id="81">
    <w:p w:rsidR="00EC4FE0" w:rsidRDefault="00EC4FE0" w:rsidP="00D70908">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Гусейнов </w:t>
      </w:r>
      <w:proofErr w:type="spellStart"/>
      <w:r>
        <w:rPr>
          <w:rFonts w:ascii="Times New Roman" w:eastAsia="Times New Roman" w:hAnsi="Times New Roman" w:cs="Times New Roman"/>
          <w:sz w:val="20"/>
          <w:szCs w:val="20"/>
        </w:rPr>
        <w:t>А.А</w:t>
      </w:r>
      <w:proofErr w:type="spellEnd"/>
      <w:r>
        <w:rPr>
          <w:rFonts w:ascii="Times New Roman" w:eastAsia="Times New Roman" w:hAnsi="Times New Roman" w:cs="Times New Roman"/>
          <w:sz w:val="20"/>
          <w:szCs w:val="20"/>
        </w:rPr>
        <w:t>. Этика ненасилия // Вопросы философии. 1992. № 3. С. 72–81.</w:t>
      </w:r>
    </w:p>
  </w:footnote>
  <w:footnote w:id="82">
    <w:p w:rsidR="00EC4FE0" w:rsidRPr="00D70908" w:rsidRDefault="00EC4FE0" w:rsidP="00D70908">
      <w:pPr>
        <w:rPr>
          <w:rFonts w:ascii="Times New Roman" w:hAnsi="Times New Roman" w:cs="Times New Roman"/>
          <w:sz w:val="20"/>
          <w:szCs w:val="20"/>
        </w:rPr>
      </w:pPr>
      <w:r w:rsidRPr="00D70908">
        <w:rPr>
          <w:rFonts w:ascii="Times New Roman" w:hAnsi="Times New Roman" w:cs="Times New Roman"/>
          <w:sz w:val="20"/>
          <w:szCs w:val="20"/>
          <w:vertAlign w:val="superscript"/>
        </w:rPr>
        <w:footnoteRef/>
      </w:r>
      <w:r w:rsidRPr="00D70908">
        <w:rPr>
          <w:rFonts w:ascii="Times New Roman" w:hAnsi="Times New Roman" w:cs="Times New Roman"/>
          <w:sz w:val="20"/>
          <w:szCs w:val="20"/>
        </w:rPr>
        <w:t xml:space="preserve"> </w:t>
      </w:r>
      <w:r w:rsidRPr="00D70908">
        <w:rPr>
          <w:rFonts w:ascii="Times New Roman" w:eastAsia="Times New Roman" w:hAnsi="Times New Roman" w:cs="Times New Roman"/>
          <w:sz w:val="20"/>
          <w:szCs w:val="20"/>
        </w:rPr>
        <w:t xml:space="preserve"> Капустин Б. К понятию политического насилия. Полис. Политические исследования. 2003. № 6. С. 24.</w:t>
      </w:r>
    </w:p>
  </w:footnote>
  <w:footnote w:id="83">
    <w:p w:rsidR="00EC4FE0" w:rsidRPr="00D70908" w:rsidRDefault="00EC4FE0" w:rsidP="00D70908">
      <w:pPr>
        <w:rPr>
          <w:rFonts w:ascii="Times New Roman" w:eastAsia="Times New Roman" w:hAnsi="Times New Roman" w:cs="Times New Roman"/>
          <w:sz w:val="20"/>
          <w:szCs w:val="20"/>
          <w:lang w:val="en-US"/>
        </w:rPr>
      </w:pPr>
      <w:r w:rsidRPr="00D70908">
        <w:rPr>
          <w:rFonts w:ascii="Times New Roman" w:hAnsi="Times New Roman" w:cs="Times New Roman"/>
          <w:sz w:val="20"/>
          <w:szCs w:val="20"/>
          <w:vertAlign w:val="superscript"/>
        </w:rPr>
        <w:footnoteRef/>
      </w:r>
      <w:r w:rsidRPr="00D70908">
        <w:rPr>
          <w:rFonts w:ascii="Times New Roman" w:hAnsi="Times New Roman" w:cs="Times New Roman"/>
          <w:sz w:val="20"/>
          <w:szCs w:val="20"/>
        </w:rPr>
        <w:t xml:space="preserve"> </w:t>
      </w:r>
      <w:r w:rsidRPr="00D70908">
        <w:rPr>
          <w:rFonts w:ascii="Times New Roman" w:eastAsia="Times New Roman" w:hAnsi="Times New Roman" w:cs="Times New Roman"/>
          <w:sz w:val="20"/>
          <w:szCs w:val="20"/>
        </w:rPr>
        <w:t>Основы политологии: Краткий словарь терминов и понятий. - М.: Знание России, 1993. С</w:t>
      </w:r>
      <w:r w:rsidRPr="00D70908">
        <w:rPr>
          <w:rFonts w:ascii="Times New Roman" w:eastAsia="Times New Roman" w:hAnsi="Times New Roman" w:cs="Times New Roman"/>
          <w:sz w:val="20"/>
          <w:szCs w:val="20"/>
          <w:lang w:val="en-US"/>
        </w:rPr>
        <w:t>. 86.</w:t>
      </w:r>
    </w:p>
  </w:footnote>
  <w:footnote w:id="84">
    <w:p w:rsidR="00EC4FE0" w:rsidRPr="00D70908" w:rsidRDefault="00EC4FE0" w:rsidP="00D70908">
      <w:pPr>
        <w:rPr>
          <w:rFonts w:ascii="Times New Roman" w:eastAsia="Times New Roman" w:hAnsi="Times New Roman" w:cs="Times New Roman"/>
          <w:sz w:val="20"/>
          <w:szCs w:val="20"/>
          <w:lang w:val="en-US"/>
        </w:rPr>
      </w:pPr>
      <w:r w:rsidRPr="00D70908">
        <w:rPr>
          <w:rFonts w:ascii="Times New Roman" w:hAnsi="Times New Roman" w:cs="Times New Roman"/>
          <w:sz w:val="20"/>
          <w:szCs w:val="20"/>
          <w:vertAlign w:val="superscript"/>
        </w:rPr>
        <w:footnoteRef/>
      </w:r>
      <w:r w:rsidRPr="00D70908">
        <w:rPr>
          <w:rFonts w:ascii="Times New Roman" w:hAnsi="Times New Roman" w:cs="Times New Roman"/>
          <w:sz w:val="20"/>
          <w:szCs w:val="20"/>
          <w:lang w:val="en-US"/>
        </w:rPr>
        <w:t xml:space="preserve"> </w:t>
      </w:r>
      <w:proofErr w:type="spellStart"/>
      <w:r w:rsidRPr="00D70908">
        <w:rPr>
          <w:rFonts w:ascii="Times New Roman" w:eastAsia="Times New Roman" w:hAnsi="Times New Roman" w:cs="Times New Roman"/>
          <w:sz w:val="20"/>
          <w:szCs w:val="20"/>
          <w:lang w:val="en-US"/>
        </w:rPr>
        <w:t>Feshbach</w:t>
      </w:r>
      <w:proofErr w:type="spellEnd"/>
      <w:r w:rsidRPr="00D70908">
        <w:rPr>
          <w:rFonts w:ascii="Times New Roman" w:eastAsia="Times New Roman" w:hAnsi="Times New Roman" w:cs="Times New Roman"/>
          <w:sz w:val="20"/>
          <w:szCs w:val="20"/>
          <w:lang w:val="en-US"/>
        </w:rPr>
        <w:t xml:space="preserve"> S. </w:t>
      </w:r>
      <w:proofErr w:type="gramStart"/>
      <w:r w:rsidRPr="00D70908">
        <w:rPr>
          <w:rFonts w:ascii="Times New Roman" w:eastAsia="Times New Roman" w:hAnsi="Times New Roman" w:cs="Times New Roman"/>
          <w:sz w:val="20"/>
          <w:szCs w:val="20"/>
          <w:lang w:val="en-US"/>
        </w:rPr>
        <w:t>The function of aggression and the regulation of the aggressive drive.</w:t>
      </w:r>
      <w:proofErr w:type="gramEnd"/>
      <w:r w:rsidRPr="00D70908">
        <w:rPr>
          <w:rFonts w:ascii="Times New Roman" w:eastAsia="Times New Roman" w:hAnsi="Times New Roman" w:cs="Times New Roman"/>
          <w:sz w:val="20"/>
          <w:szCs w:val="20"/>
          <w:lang w:val="en-US"/>
        </w:rPr>
        <w:t xml:space="preserve"> Psychological Review, Vol. 71, 1964.  P. 257–272.</w:t>
      </w:r>
    </w:p>
  </w:footnote>
  <w:footnote w:id="85">
    <w:p w:rsidR="00EC4FE0" w:rsidRPr="00D70908" w:rsidRDefault="00EC4FE0" w:rsidP="00D70908">
      <w:pPr>
        <w:rPr>
          <w:rFonts w:ascii="Times New Roman" w:eastAsia="Times New Roman" w:hAnsi="Times New Roman" w:cs="Times New Roman"/>
          <w:sz w:val="20"/>
          <w:szCs w:val="20"/>
        </w:rPr>
      </w:pPr>
      <w:r w:rsidRPr="00D70908">
        <w:rPr>
          <w:rFonts w:ascii="Times New Roman" w:hAnsi="Times New Roman" w:cs="Times New Roman"/>
          <w:sz w:val="20"/>
          <w:szCs w:val="20"/>
          <w:vertAlign w:val="superscript"/>
        </w:rPr>
        <w:footnoteRef/>
      </w:r>
      <w:r w:rsidRPr="00D70908">
        <w:rPr>
          <w:rFonts w:ascii="Times New Roman" w:eastAsia="Times New Roman" w:hAnsi="Times New Roman" w:cs="Times New Roman"/>
          <w:sz w:val="20"/>
          <w:szCs w:val="20"/>
          <w:lang w:val="en-US"/>
        </w:rPr>
        <w:t xml:space="preserve"> </w:t>
      </w:r>
      <w:r w:rsidRPr="00D70908">
        <w:rPr>
          <w:rFonts w:ascii="Times New Roman" w:eastAsia="Times New Roman" w:hAnsi="Times New Roman" w:cs="Times New Roman"/>
          <w:sz w:val="20"/>
          <w:szCs w:val="20"/>
        </w:rPr>
        <w:t>См</w:t>
      </w:r>
      <w:r w:rsidRPr="00D70908">
        <w:rPr>
          <w:rFonts w:ascii="Times New Roman" w:eastAsia="Times New Roman" w:hAnsi="Times New Roman" w:cs="Times New Roman"/>
          <w:sz w:val="20"/>
          <w:szCs w:val="20"/>
          <w:lang w:val="en-US"/>
        </w:rPr>
        <w:t xml:space="preserve">. </w:t>
      </w:r>
      <w:proofErr w:type="spellStart"/>
      <w:r w:rsidRPr="00D70908">
        <w:rPr>
          <w:rFonts w:ascii="Times New Roman" w:eastAsia="Times New Roman" w:hAnsi="Times New Roman" w:cs="Times New Roman"/>
          <w:sz w:val="20"/>
          <w:szCs w:val="20"/>
        </w:rPr>
        <w:t>Гарр</w:t>
      </w:r>
      <w:proofErr w:type="spellEnd"/>
      <w:r w:rsidRPr="00D70908">
        <w:rPr>
          <w:rFonts w:ascii="Times New Roman" w:eastAsia="Times New Roman" w:hAnsi="Times New Roman" w:cs="Times New Roman"/>
          <w:sz w:val="20"/>
          <w:szCs w:val="20"/>
          <w:lang w:val="en-US"/>
        </w:rPr>
        <w:t xml:space="preserve"> </w:t>
      </w:r>
      <w:proofErr w:type="gramStart"/>
      <w:r w:rsidRPr="00D70908">
        <w:rPr>
          <w:rFonts w:ascii="Times New Roman" w:eastAsia="Times New Roman" w:hAnsi="Times New Roman" w:cs="Times New Roman"/>
          <w:sz w:val="20"/>
          <w:szCs w:val="20"/>
        </w:rPr>
        <w:t>Т</w:t>
      </w:r>
      <w:r w:rsidRPr="00D70908">
        <w:rPr>
          <w:rFonts w:ascii="Times New Roman" w:eastAsia="Times New Roman" w:hAnsi="Times New Roman" w:cs="Times New Roman"/>
          <w:sz w:val="20"/>
          <w:szCs w:val="20"/>
          <w:lang w:val="en-US"/>
        </w:rPr>
        <w:t>.</w:t>
      </w:r>
      <w:proofErr w:type="gramEnd"/>
      <w:r w:rsidRPr="00D70908">
        <w:rPr>
          <w:rFonts w:ascii="Times New Roman" w:eastAsia="Times New Roman" w:hAnsi="Times New Roman" w:cs="Times New Roman"/>
          <w:sz w:val="20"/>
          <w:szCs w:val="20"/>
          <w:lang w:val="en-US"/>
        </w:rPr>
        <w:t xml:space="preserve"> </w:t>
      </w:r>
      <w:r w:rsidRPr="00D70908">
        <w:rPr>
          <w:rFonts w:ascii="Times New Roman" w:eastAsia="Times New Roman" w:hAnsi="Times New Roman" w:cs="Times New Roman"/>
          <w:sz w:val="20"/>
          <w:szCs w:val="20"/>
        </w:rPr>
        <w:t>Почему</w:t>
      </w:r>
      <w:r w:rsidRPr="00D70908">
        <w:rPr>
          <w:rFonts w:ascii="Times New Roman" w:eastAsia="Times New Roman" w:hAnsi="Times New Roman" w:cs="Times New Roman"/>
          <w:sz w:val="20"/>
          <w:szCs w:val="20"/>
          <w:lang w:val="en-US"/>
        </w:rPr>
        <w:t xml:space="preserve"> </w:t>
      </w:r>
      <w:r w:rsidRPr="00D70908">
        <w:rPr>
          <w:rFonts w:ascii="Times New Roman" w:eastAsia="Times New Roman" w:hAnsi="Times New Roman" w:cs="Times New Roman"/>
          <w:sz w:val="20"/>
          <w:szCs w:val="20"/>
        </w:rPr>
        <w:t>люди</w:t>
      </w:r>
      <w:r w:rsidRPr="00D70908">
        <w:rPr>
          <w:rFonts w:ascii="Times New Roman" w:eastAsia="Times New Roman" w:hAnsi="Times New Roman" w:cs="Times New Roman"/>
          <w:sz w:val="20"/>
          <w:szCs w:val="20"/>
          <w:lang w:val="en-US"/>
        </w:rPr>
        <w:t xml:space="preserve"> </w:t>
      </w:r>
      <w:r w:rsidRPr="00D70908">
        <w:rPr>
          <w:rFonts w:ascii="Times New Roman" w:eastAsia="Times New Roman" w:hAnsi="Times New Roman" w:cs="Times New Roman"/>
          <w:sz w:val="20"/>
          <w:szCs w:val="20"/>
        </w:rPr>
        <w:t>бунтуют</w:t>
      </w:r>
      <w:r w:rsidRPr="00D70908">
        <w:rPr>
          <w:rFonts w:ascii="Times New Roman" w:eastAsia="Times New Roman" w:hAnsi="Times New Roman" w:cs="Times New Roman"/>
          <w:sz w:val="20"/>
          <w:szCs w:val="20"/>
          <w:lang w:val="en-US"/>
        </w:rPr>
        <w:t xml:space="preserve">? - </w:t>
      </w:r>
      <w:r w:rsidRPr="00D70908">
        <w:rPr>
          <w:rFonts w:ascii="Times New Roman" w:eastAsia="Times New Roman" w:hAnsi="Times New Roman" w:cs="Times New Roman"/>
          <w:sz w:val="20"/>
          <w:szCs w:val="20"/>
        </w:rPr>
        <w:t>СПб</w:t>
      </w:r>
      <w:proofErr w:type="gramStart"/>
      <w:r w:rsidRPr="00D70908">
        <w:rPr>
          <w:rFonts w:ascii="Times New Roman" w:eastAsia="Times New Roman" w:hAnsi="Times New Roman" w:cs="Times New Roman"/>
          <w:sz w:val="20"/>
          <w:szCs w:val="20"/>
          <w:lang w:val="en-US"/>
        </w:rPr>
        <w:t xml:space="preserve">.: </w:t>
      </w:r>
      <w:proofErr w:type="gramEnd"/>
      <w:r w:rsidRPr="00D70908">
        <w:rPr>
          <w:rFonts w:ascii="Times New Roman" w:eastAsia="Times New Roman" w:hAnsi="Times New Roman" w:cs="Times New Roman"/>
          <w:sz w:val="20"/>
          <w:szCs w:val="20"/>
        </w:rPr>
        <w:t>Питер</w:t>
      </w:r>
      <w:r w:rsidRPr="00D70908">
        <w:rPr>
          <w:rFonts w:ascii="Times New Roman" w:eastAsia="Times New Roman" w:hAnsi="Times New Roman" w:cs="Times New Roman"/>
          <w:sz w:val="20"/>
          <w:szCs w:val="20"/>
          <w:lang w:val="en-US"/>
        </w:rPr>
        <w:t xml:space="preserve">, 2005. </w:t>
      </w:r>
      <w:proofErr w:type="spellStart"/>
      <w:r w:rsidRPr="00D70908">
        <w:rPr>
          <w:rFonts w:ascii="Times New Roman" w:eastAsia="Times New Roman" w:hAnsi="Times New Roman" w:cs="Times New Roman"/>
          <w:sz w:val="20"/>
          <w:szCs w:val="20"/>
        </w:rPr>
        <w:t>С.423</w:t>
      </w:r>
      <w:proofErr w:type="spellEnd"/>
      <w:r w:rsidRPr="00D70908">
        <w:rPr>
          <w:rFonts w:ascii="Times New Roman" w:eastAsia="Times New Roman" w:hAnsi="Times New Roman" w:cs="Times New Roman"/>
          <w:sz w:val="20"/>
          <w:szCs w:val="20"/>
        </w:rPr>
        <w:t>.</w:t>
      </w:r>
    </w:p>
  </w:footnote>
  <w:footnote w:id="86">
    <w:p w:rsidR="00EC4FE0" w:rsidRDefault="00EC4FE0" w:rsidP="00D70908">
      <w:pPr>
        <w:rPr>
          <w:rFonts w:ascii="Times New Roman" w:eastAsia="Times New Roman" w:hAnsi="Times New Roman" w:cs="Times New Roman"/>
          <w:sz w:val="20"/>
          <w:szCs w:val="20"/>
        </w:rPr>
      </w:pPr>
      <w:r w:rsidRPr="00D70908">
        <w:rPr>
          <w:rFonts w:ascii="Times New Roman" w:hAnsi="Times New Roman" w:cs="Times New Roman"/>
          <w:sz w:val="20"/>
          <w:szCs w:val="20"/>
          <w:vertAlign w:val="superscript"/>
        </w:rPr>
        <w:footnoteRef/>
      </w:r>
      <w:r w:rsidRPr="00D70908">
        <w:rPr>
          <w:rFonts w:ascii="Times New Roman" w:hAnsi="Times New Roman" w:cs="Times New Roman"/>
          <w:sz w:val="20"/>
          <w:szCs w:val="20"/>
        </w:rPr>
        <w:t xml:space="preserve"> </w:t>
      </w:r>
      <w:r w:rsidRPr="00D70908">
        <w:rPr>
          <w:rFonts w:ascii="Times New Roman" w:eastAsia="Times New Roman" w:hAnsi="Times New Roman" w:cs="Times New Roman"/>
          <w:sz w:val="20"/>
          <w:szCs w:val="20"/>
        </w:rPr>
        <w:t xml:space="preserve">Пиджаков </w:t>
      </w:r>
      <w:proofErr w:type="spellStart"/>
      <w:r w:rsidRPr="00D70908">
        <w:rPr>
          <w:rFonts w:ascii="Times New Roman" w:eastAsia="Times New Roman" w:hAnsi="Times New Roman" w:cs="Times New Roman"/>
          <w:sz w:val="20"/>
          <w:szCs w:val="20"/>
        </w:rPr>
        <w:t>А.Ю</w:t>
      </w:r>
      <w:proofErr w:type="spellEnd"/>
      <w:r w:rsidRPr="00D70908">
        <w:rPr>
          <w:rFonts w:ascii="Times New Roman" w:eastAsia="Times New Roman" w:hAnsi="Times New Roman" w:cs="Times New Roman"/>
          <w:sz w:val="20"/>
          <w:szCs w:val="20"/>
        </w:rPr>
        <w:t xml:space="preserve">., </w:t>
      </w:r>
      <w:proofErr w:type="spellStart"/>
      <w:r w:rsidRPr="00D70908">
        <w:rPr>
          <w:rFonts w:ascii="Times New Roman" w:eastAsia="Times New Roman" w:hAnsi="Times New Roman" w:cs="Times New Roman"/>
          <w:sz w:val="20"/>
          <w:szCs w:val="20"/>
        </w:rPr>
        <w:t>Решецкий</w:t>
      </w:r>
      <w:proofErr w:type="spellEnd"/>
      <w:r w:rsidRPr="00D70908">
        <w:rPr>
          <w:rFonts w:ascii="Times New Roman" w:eastAsia="Times New Roman" w:hAnsi="Times New Roman" w:cs="Times New Roman"/>
          <w:sz w:val="20"/>
          <w:szCs w:val="20"/>
        </w:rPr>
        <w:t xml:space="preserve"> </w:t>
      </w:r>
      <w:proofErr w:type="spellStart"/>
      <w:r w:rsidRPr="00D70908">
        <w:rPr>
          <w:rFonts w:ascii="Times New Roman" w:eastAsia="Times New Roman" w:hAnsi="Times New Roman" w:cs="Times New Roman"/>
          <w:sz w:val="20"/>
          <w:szCs w:val="20"/>
        </w:rPr>
        <w:t>Ф.Н</w:t>
      </w:r>
      <w:proofErr w:type="spellEnd"/>
      <w:r w:rsidRPr="00D70908">
        <w:rPr>
          <w:rFonts w:ascii="Times New Roman" w:eastAsia="Times New Roman" w:hAnsi="Times New Roman" w:cs="Times New Roman"/>
          <w:sz w:val="20"/>
          <w:szCs w:val="20"/>
        </w:rPr>
        <w:t xml:space="preserve">., </w:t>
      </w:r>
      <w:proofErr w:type="spellStart"/>
      <w:r w:rsidRPr="00D70908">
        <w:rPr>
          <w:rFonts w:ascii="Times New Roman" w:eastAsia="Times New Roman" w:hAnsi="Times New Roman" w:cs="Times New Roman"/>
          <w:sz w:val="20"/>
          <w:szCs w:val="20"/>
        </w:rPr>
        <w:t>Байра</w:t>
      </w:r>
      <w:proofErr w:type="spellEnd"/>
      <w:r w:rsidRPr="00D70908">
        <w:rPr>
          <w:rFonts w:ascii="Times New Roman" w:eastAsia="Times New Roman" w:hAnsi="Times New Roman" w:cs="Times New Roman"/>
          <w:sz w:val="20"/>
          <w:szCs w:val="20"/>
        </w:rPr>
        <w:t xml:space="preserve"> </w:t>
      </w:r>
      <w:proofErr w:type="spellStart"/>
      <w:r w:rsidRPr="00D70908">
        <w:rPr>
          <w:rFonts w:ascii="Times New Roman" w:eastAsia="Times New Roman" w:hAnsi="Times New Roman" w:cs="Times New Roman"/>
          <w:sz w:val="20"/>
          <w:szCs w:val="20"/>
        </w:rPr>
        <w:t>Ш.Б</w:t>
      </w:r>
      <w:proofErr w:type="spellEnd"/>
      <w:r w:rsidRPr="00D70908">
        <w:rPr>
          <w:rFonts w:ascii="Times New Roman" w:eastAsia="Times New Roman" w:hAnsi="Times New Roman" w:cs="Times New Roman"/>
          <w:sz w:val="20"/>
          <w:szCs w:val="20"/>
        </w:rPr>
        <w:t xml:space="preserve">. Типология политического насилия. [Электронный ресурс] </w:t>
      </w:r>
      <w:proofErr w:type="spellStart"/>
      <w:r w:rsidRPr="00D70908">
        <w:rPr>
          <w:rFonts w:ascii="Times New Roman" w:eastAsia="Times New Roman" w:hAnsi="Times New Roman" w:cs="Times New Roman"/>
          <w:sz w:val="20"/>
          <w:szCs w:val="20"/>
        </w:rPr>
        <w:t>URL</w:t>
      </w:r>
      <w:proofErr w:type="spellEnd"/>
      <w:r w:rsidRPr="00D70908">
        <w:rPr>
          <w:rFonts w:ascii="Times New Roman" w:eastAsia="Times New Roman" w:hAnsi="Times New Roman" w:cs="Times New Roman"/>
          <w:sz w:val="20"/>
          <w:szCs w:val="20"/>
        </w:rPr>
        <w:t xml:space="preserve">: </w:t>
      </w:r>
      <w:hyperlink r:id="rId22">
        <w:r w:rsidRPr="00D70908">
          <w:rPr>
            <w:rFonts w:ascii="Times New Roman" w:eastAsia="Times New Roman" w:hAnsi="Times New Roman" w:cs="Times New Roman"/>
            <w:sz w:val="20"/>
            <w:szCs w:val="20"/>
            <w:u w:val="single"/>
          </w:rPr>
          <w:t>http://www.intelros.ru/readroom/credo_new/2-2009/3937-tipologija-politicheskogo-nasilija.html</w:t>
        </w:r>
      </w:hyperlink>
      <w:r w:rsidRPr="00D70908">
        <w:rPr>
          <w:rFonts w:ascii="Times New Roman" w:eastAsia="Times New Roman" w:hAnsi="Times New Roman" w:cs="Times New Roman"/>
          <w:sz w:val="20"/>
          <w:szCs w:val="20"/>
        </w:rPr>
        <w:t xml:space="preserve"> (Дата обращения 18.03.2017)</w:t>
      </w:r>
    </w:p>
  </w:footnote>
  <w:footnote w:id="87">
    <w:p w:rsidR="00EC4FE0" w:rsidRPr="00D70908" w:rsidRDefault="00EC4FE0" w:rsidP="00D70908">
      <w:pPr>
        <w:rPr>
          <w:rFonts w:ascii="Times New Roman" w:eastAsia="Times New Roman" w:hAnsi="Times New Roman" w:cs="Times New Roman"/>
          <w:sz w:val="20"/>
          <w:szCs w:val="20"/>
        </w:rPr>
      </w:pPr>
      <w:r w:rsidRPr="00D70908">
        <w:rPr>
          <w:rFonts w:ascii="Times New Roman" w:hAnsi="Times New Roman" w:cs="Times New Roman"/>
          <w:sz w:val="20"/>
          <w:szCs w:val="20"/>
          <w:vertAlign w:val="superscript"/>
        </w:rPr>
        <w:footnoteRef/>
      </w:r>
      <w:r w:rsidRPr="00D70908">
        <w:rPr>
          <w:rFonts w:ascii="Times New Roman" w:eastAsia="Times New Roman" w:hAnsi="Times New Roman" w:cs="Times New Roman"/>
          <w:sz w:val="20"/>
          <w:szCs w:val="20"/>
        </w:rPr>
        <w:t xml:space="preserve"> </w:t>
      </w:r>
      <w:proofErr w:type="spellStart"/>
      <w:r w:rsidRPr="00D70908">
        <w:rPr>
          <w:rFonts w:ascii="Times New Roman" w:eastAsia="Times New Roman" w:hAnsi="Times New Roman" w:cs="Times New Roman"/>
          <w:sz w:val="20"/>
          <w:szCs w:val="20"/>
        </w:rPr>
        <w:t>Беньямин</w:t>
      </w:r>
      <w:proofErr w:type="spellEnd"/>
      <w:r w:rsidRPr="00D70908">
        <w:rPr>
          <w:rFonts w:ascii="Times New Roman" w:eastAsia="Times New Roman" w:hAnsi="Times New Roman" w:cs="Times New Roman"/>
          <w:sz w:val="20"/>
          <w:szCs w:val="20"/>
        </w:rPr>
        <w:t xml:space="preserve"> В. К критике насилия// Учение о подобии. </w:t>
      </w:r>
      <w:proofErr w:type="spellStart"/>
      <w:r w:rsidRPr="00D70908">
        <w:rPr>
          <w:rFonts w:ascii="Times New Roman" w:eastAsia="Times New Roman" w:hAnsi="Times New Roman" w:cs="Times New Roman"/>
          <w:sz w:val="20"/>
          <w:szCs w:val="20"/>
        </w:rPr>
        <w:t>Медиаэстетические</w:t>
      </w:r>
      <w:proofErr w:type="spellEnd"/>
      <w:r w:rsidRPr="00D70908">
        <w:rPr>
          <w:rFonts w:ascii="Times New Roman" w:eastAsia="Times New Roman" w:hAnsi="Times New Roman" w:cs="Times New Roman"/>
          <w:sz w:val="20"/>
          <w:szCs w:val="20"/>
        </w:rPr>
        <w:t xml:space="preserve"> произведения. Сб. статей. - М.: </w:t>
      </w:r>
      <w:proofErr w:type="spellStart"/>
      <w:r w:rsidRPr="00D70908">
        <w:rPr>
          <w:rFonts w:ascii="Times New Roman" w:eastAsia="Times New Roman" w:hAnsi="Times New Roman" w:cs="Times New Roman"/>
          <w:sz w:val="20"/>
          <w:szCs w:val="20"/>
        </w:rPr>
        <w:t>РГГУ</w:t>
      </w:r>
      <w:proofErr w:type="spellEnd"/>
      <w:r w:rsidRPr="00D70908">
        <w:rPr>
          <w:rFonts w:ascii="Times New Roman" w:eastAsia="Times New Roman" w:hAnsi="Times New Roman" w:cs="Times New Roman"/>
          <w:sz w:val="20"/>
          <w:szCs w:val="20"/>
        </w:rPr>
        <w:t xml:space="preserve">, 2012. </w:t>
      </w:r>
      <w:proofErr w:type="spellStart"/>
      <w:r w:rsidRPr="00D70908">
        <w:rPr>
          <w:rFonts w:ascii="Times New Roman" w:eastAsia="Times New Roman" w:hAnsi="Times New Roman" w:cs="Times New Roman"/>
          <w:sz w:val="20"/>
          <w:szCs w:val="20"/>
        </w:rPr>
        <w:t>С.72</w:t>
      </w:r>
      <w:proofErr w:type="spellEnd"/>
      <w:r w:rsidRPr="00D70908">
        <w:rPr>
          <w:rFonts w:ascii="Times New Roman" w:eastAsia="Times New Roman" w:hAnsi="Times New Roman" w:cs="Times New Roman"/>
          <w:sz w:val="20"/>
          <w:szCs w:val="20"/>
        </w:rPr>
        <w:t>.</w:t>
      </w:r>
    </w:p>
  </w:footnote>
  <w:footnote w:id="88">
    <w:p w:rsidR="00EC4FE0" w:rsidRPr="00D70908" w:rsidRDefault="00EC4FE0" w:rsidP="00D70908">
      <w:pPr>
        <w:rPr>
          <w:rFonts w:ascii="Times New Roman" w:eastAsia="Times New Roman" w:hAnsi="Times New Roman" w:cs="Times New Roman"/>
          <w:sz w:val="20"/>
          <w:szCs w:val="20"/>
        </w:rPr>
      </w:pPr>
      <w:r w:rsidRPr="00D70908">
        <w:rPr>
          <w:rFonts w:ascii="Times New Roman" w:hAnsi="Times New Roman" w:cs="Times New Roman"/>
          <w:sz w:val="20"/>
          <w:szCs w:val="20"/>
          <w:vertAlign w:val="superscript"/>
        </w:rPr>
        <w:footnoteRef/>
      </w:r>
      <w:r w:rsidRPr="00D70908">
        <w:rPr>
          <w:rFonts w:ascii="Times New Roman" w:eastAsia="Times New Roman" w:hAnsi="Times New Roman" w:cs="Times New Roman"/>
          <w:sz w:val="20"/>
          <w:szCs w:val="20"/>
        </w:rPr>
        <w:t xml:space="preserve"> Там же. С. 73.</w:t>
      </w:r>
    </w:p>
  </w:footnote>
  <w:footnote w:id="89">
    <w:p w:rsidR="00EC4FE0" w:rsidRPr="00D70908" w:rsidRDefault="00EC4FE0" w:rsidP="00D70908">
      <w:pPr>
        <w:rPr>
          <w:rFonts w:ascii="Times New Roman" w:eastAsia="Times New Roman" w:hAnsi="Times New Roman" w:cs="Times New Roman"/>
          <w:sz w:val="20"/>
          <w:szCs w:val="20"/>
        </w:rPr>
      </w:pPr>
      <w:r w:rsidRPr="00D70908">
        <w:rPr>
          <w:rFonts w:ascii="Times New Roman" w:hAnsi="Times New Roman" w:cs="Times New Roman"/>
          <w:sz w:val="20"/>
          <w:szCs w:val="20"/>
          <w:vertAlign w:val="superscript"/>
        </w:rPr>
        <w:footnoteRef/>
      </w:r>
      <w:r w:rsidRPr="00D70908">
        <w:rPr>
          <w:rFonts w:ascii="Times New Roman" w:eastAsia="Times New Roman" w:hAnsi="Times New Roman" w:cs="Times New Roman"/>
          <w:sz w:val="20"/>
          <w:szCs w:val="20"/>
        </w:rPr>
        <w:t xml:space="preserve"> Там же. С. 75.</w:t>
      </w:r>
    </w:p>
  </w:footnote>
  <w:footnote w:id="90">
    <w:p w:rsidR="00EC4FE0" w:rsidRDefault="00EC4FE0" w:rsidP="00D70908">
      <w:pPr>
        <w:rPr>
          <w:rFonts w:ascii="Times New Roman" w:eastAsia="Times New Roman" w:hAnsi="Times New Roman" w:cs="Times New Roman"/>
          <w:sz w:val="20"/>
          <w:szCs w:val="20"/>
        </w:rPr>
      </w:pPr>
      <w:r w:rsidRPr="00D70908">
        <w:rPr>
          <w:rFonts w:ascii="Times New Roman" w:hAnsi="Times New Roman" w:cs="Times New Roman"/>
          <w:sz w:val="20"/>
          <w:szCs w:val="20"/>
          <w:vertAlign w:val="superscript"/>
        </w:rPr>
        <w:footnoteRef/>
      </w:r>
      <w:r w:rsidRPr="00D70908">
        <w:rPr>
          <w:rFonts w:ascii="Times New Roman" w:eastAsia="Times New Roman" w:hAnsi="Times New Roman" w:cs="Times New Roman"/>
          <w:sz w:val="20"/>
          <w:szCs w:val="20"/>
        </w:rPr>
        <w:t xml:space="preserve"> Там же. С. 78.</w:t>
      </w:r>
    </w:p>
  </w:footnote>
  <w:footnote w:id="91">
    <w:p w:rsidR="00EC4FE0" w:rsidRPr="003321EC" w:rsidRDefault="00EC4FE0" w:rsidP="003321EC">
      <w:pPr>
        <w:rPr>
          <w:rFonts w:ascii="Times New Roman" w:eastAsia="Times New Roman" w:hAnsi="Times New Roman" w:cs="Times New Roman"/>
          <w:sz w:val="20"/>
          <w:szCs w:val="20"/>
        </w:rPr>
      </w:pPr>
      <w:r w:rsidRPr="003321EC">
        <w:rPr>
          <w:rFonts w:ascii="Times New Roman" w:hAnsi="Times New Roman" w:cs="Times New Roman"/>
          <w:sz w:val="20"/>
          <w:szCs w:val="20"/>
          <w:vertAlign w:val="superscript"/>
        </w:rPr>
        <w:footnoteRef/>
      </w:r>
      <w:r w:rsidRPr="003321EC">
        <w:rPr>
          <w:rFonts w:ascii="Times New Roman" w:eastAsia="Times New Roman" w:hAnsi="Times New Roman" w:cs="Times New Roman"/>
          <w:sz w:val="20"/>
          <w:szCs w:val="20"/>
        </w:rPr>
        <w:t xml:space="preserve"> Там же. </w:t>
      </w:r>
      <w:proofErr w:type="spellStart"/>
      <w:r w:rsidRPr="003321EC">
        <w:rPr>
          <w:rFonts w:ascii="Times New Roman" w:eastAsia="Times New Roman" w:hAnsi="Times New Roman" w:cs="Times New Roman"/>
          <w:sz w:val="20"/>
          <w:szCs w:val="20"/>
        </w:rPr>
        <w:t>С.90</w:t>
      </w:r>
      <w:proofErr w:type="spellEnd"/>
      <w:r w:rsidRPr="003321EC">
        <w:rPr>
          <w:rFonts w:ascii="Times New Roman" w:eastAsia="Times New Roman" w:hAnsi="Times New Roman" w:cs="Times New Roman"/>
          <w:sz w:val="20"/>
          <w:szCs w:val="20"/>
        </w:rPr>
        <w:t>.</w:t>
      </w:r>
    </w:p>
  </w:footnote>
  <w:footnote w:id="92">
    <w:p w:rsidR="00EC4FE0" w:rsidRPr="003321EC" w:rsidRDefault="00EC4FE0" w:rsidP="003321EC">
      <w:pPr>
        <w:rPr>
          <w:rFonts w:ascii="Times New Roman" w:eastAsia="Times New Roman" w:hAnsi="Times New Roman" w:cs="Times New Roman"/>
          <w:sz w:val="20"/>
          <w:szCs w:val="20"/>
        </w:rPr>
      </w:pPr>
      <w:r w:rsidRPr="003321EC">
        <w:rPr>
          <w:rFonts w:ascii="Times New Roman" w:hAnsi="Times New Roman" w:cs="Times New Roman"/>
          <w:sz w:val="20"/>
          <w:szCs w:val="20"/>
          <w:vertAlign w:val="superscript"/>
        </w:rPr>
        <w:footnoteRef/>
      </w:r>
      <w:r w:rsidRPr="003321EC">
        <w:rPr>
          <w:rFonts w:ascii="Times New Roman" w:eastAsia="Times New Roman" w:hAnsi="Times New Roman" w:cs="Times New Roman"/>
          <w:sz w:val="20"/>
          <w:szCs w:val="20"/>
        </w:rPr>
        <w:t xml:space="preserve"> Жижек С. О насилии. - М.: Европа, 2010. </w:t>
      </w:r>
      <w:proofErr w:type="spellStart"/>
      <w:r w:rsidRPr="003321EC">
        <w:rPr>
          <w:rFonts w:ascii="Times New Roman" w:eastAsia="Times New Roman" w:hAnsi="Times New Roman" w:cs="Times New Roman"/>
          <w:sz w:val="20"/>
          <w:szCs w:val="20"/>
        </w:rPr>
        <w:t>С.146</w:t>
      </w:r>
      <w:proofErr w:type="spellEnd"/>
      <w:r w:rsidRPr="003321EC">
        <w:rPr>
          <w:rFonts w:ascii="Times New Roman" w:eastAsia="Times New Roman" w:hAnsi="Times New Roman" w:cs="Times New Roman"/>
          <w:sz w:val="20"/>
          <w:szCs w:val="20"/>
        </w:rPr>
        <w:t>.</w:t>
      </w:r>
    </w:p>
  </w:footnote>
  <w:footnote w:id="93">
    <w:p w:rsidR="00EC4FE0" w:rsidRPr="003321EC" w:rsidRDefault="00EC4FE0" w:rsidP="003321EC">
      <w:pPr>
        <w:rPr>
          <w:rFonts w:ascii="Times New Roman" w:eastAsia="Times New Roman" w:hAnsi="Times New Roman" w:cs="Times New Roman"/>
          <w:sz w:val="20"/>
          <w:szCs w:val="20"/>
        </w:rPr>
      </w:pPr>
      <w:r w:rsidRPr="003321EC">
        <w:rPr>
          <w:rFonts w:ascii="Times New Roman" w:hAnsi="Times New Roman" w:cs="Times New Roman"/>
          <w:sz w:val="20"/>
          <w:szCs w:val="20"/>
          <w:vertAlign w:val="superscript"/>
        </w:rPr>
        <w:footnoteRef/>
      </w:r>
      <w:r w:rsidRPr="003321EC">
        <w:rPr>
          <w:rFonts w:ascii="Times New Roman" w:eastAsia="Times New Roman" w:hAnsi="Times New Roman" w:cs="Times New Roman"/>
          <w:sz w:val="20"/>
          <w:szCs w:val="20"/>
        </w:rPr>
        <w:t xml:space="preserve"> Там же. С. 153.</w:t>
      </w:r>
    </w:p>
  </w:footnote>
  <w:footnote w:id="94">
    <w:p w:rsidR="00EC4FE0" w:rsidRDefault="00EC4FE0" w:rsidP="003321EC">
      <w:pPr>
        <w:rPr>
          <w:rFonts w:ascii="Times New Roman" w:eastAsia="Times New Roman" w:hAnsi="Times New Roman" w:cs="Times New Roman"/>
          <w:sz w:val="20"/>
          <w:szCs w:val="20"/>
        </w:rPr>
      </w:pPr>
      <w:r w:rsidRPr="003321EC">
        <w:rPr>
          <w:rFonts w:ascii="Times New Roman" w:hAnsi="Times New Roman" w:cs="Times New Roman"/>
          <w:sz w:val="20"/>
          <w:szCs w:val="20"/>
          <w:vertAlign w:val="superscript"/>
        </w:rPr>
        <w:footnoteRef/>
      </w:r>
      <w:r w:rsidRPr="003321EC">
        <w:rPr>
          <w:rFonts w:ascii="Times New Roman" w:eastAsia="Times New Roman" w:hAnsi="Times New Roman" w:cs="Times New Roman"/>
          <w:sz w:val="20"/>
          <w:szCs w:val="20"/>
        </w:rPr>
        <w:t xml:space="preserve"> Там же. С. 154-155.</w:t>
      </w:r>
    </w:p>
  </w:footnote>
  <w:footnote w:id="95">
    <w:p w:rsidR="00EC4FE0" w:rsidRPr="003321EC" w:rsidRDefault="00EC4FE0" w:rsidP="003321EC">
      <w:pPr>
        <w:rPr>
          <w:rFonts w:ascii="Times New Roman" w:eastAsia="Times New Roman" w:hAnsi="Times New Roman" w:cs="Times New Roman"/>
          <w:sz w:val="20"/>
          <w:szCs w:val="20"/>
        </w:rPr>
      </w:pPr>
      <w:r w:rsidRPr="003321EC">
        <w:rPr>
          <w:rFonts w:ascii="Times New Roman" w:hAnsi="Times New Roman" w:cs="Times New Roman"/>
          <w:sz w:val="20"/>
          <w:szCs w:val="20"/>
          <w:vertAlign w:val="superscript"/>
        </w:rPr>
        <w:footnoteRef/>
      </w:r>
      <w:r w:rsidRPr="003321EC">
        <w:rPr>
          <w:rFonts w:ascii="Times New Roman" w:eastAsia="Times New Roman" w:hAnsi="Times New Roman" w:cs="Times New Roman"/>
          <w:sz w:val="20"/>
          <w:szCs w:val="20"/>
        </w:rPr>
        <w:t xml:space="preserve"> Там же. С. 6.</w:t>
      </w:r>
    </w:p>
  </w:footnote>
  <w:footnote w:id="96">
    <w:p w:rsidR="00EC4FE0" w:rsidRDefault="00EC4FE0" w:rsidP="003321EC">
      <w:pPr>
        <w:rPr>
          <w:rFonts w:ascii="Times New Roman" w:eastAsia="Times New Roman" w:hAnsi="Times New Roman" w:cs="Times New Roman"/>
          <w:sz w:val="20"/>
          <w:szCs w:val="20"/>
        </w:rPr>
      </w:pPr>
      <w:r w:rsidRPr="003321EC">
        <w:rPr>
          <w:rFonts w:ascii="Times New Roman" w:hAnsi="Times New Roman" w:cs="Times New Roman"/>
          <w:sz w:val="20"/>
          <w:szCs w:val="20"/>
          <w:vertAlign w:val="superscript"/>
        </w:rPr>
        <w:footnoteRef/>
      </w:r>
      <w:r w:rsidRPr="003321EC">
        <w:rPr>
          <w:rFonts w:ascii="Times New Roman" w:eastAsia="Times New Roman" w:hAnsi="Times New Roman" w:cs="Times New Roman"/>
          <w:sz w:val="20"/>
          <w:szCs w:val="20"/>
        </w:rPr>
        <w:t xml:space="preserve"> Там же. С. 32.</w:t>
      </w:r>
    </w:p>
  </w:footnote>
  <w:footnote w:id="97">
    <w:p w:rsidR="00EC4FE0" w:rsidRPr="003321EC" w:rsidRDefault="00EC4FE0" w:rsidP="003321EC">
      <w:pPr>
        <w:rPr>
          <w:rFonts w:ascii="Times New Roman" w:eastAsia="Times New Roman" w:hAnsi="Times New Roman" w:cs="Times New Roman"/>
          <w:sz w:val="20"/>
          <w:szCs w:val="20"/>
        </w:rPr>
      </w:pPr>
      <w:r w:rsidRPr="003321EC">
        <w:rPr>
          <w:rFonts w:ascii="Times New Roman" w:hAnsi="Times New Roman" w:cs="Times New Roman"/>
          <w:sz w:val="20"/>
          <w:szCs w:val="20"/>
          <w:vertAlign w:val="superscript"/>
        </w:rPr>
        <w:footnoteRef/>
      </w:r>
      <w:r w:rsidRPr="003321EC">
        <w:rPr>
          <w:rFonts w:ascii="Times New Roman" w:eastAsia="Times New Roman" w:hAnsi="Times New Roman" w:cs="Times New Roman"/>
          <w:sz w:val="20"/>
          <w:szCs w:val="20"/>
        </w:rPr>
        <w:t xml:space="preserve"> Там же. С. 55.</w:t>
      </w:r>
    </w:p>
  </w:footnote>
  <w:footnote w:id="98">
    <w:p w:rsidR="00EC4FE0" w:rsidRDefault="00EC4FE0" w:rsidP="003321EC">
      <w:pPr>
        <w:rPr>
          <w:rFonts w:ascii="Times New Roman" w:eastAsia="Times New Roman" w:hAnsi="Times New Roman" w:cs="Times New Roman"/>
          <w:sz w:val="20"/>
          <w:szCs w:val="20"/>
        </w:rPr>
      </w:pPr>
      <w:r w:rsidRPr="003321EC">
        <w:rPr>
          <w:rFonts w:ascii="Times New Roman" w:hAnsi="Times New Roman" w:cs="Times New Roman"/>
          <w:sz w:val="20"/>
          <w:szCs w:val="20"/>
          <w:vertAlign w:val="superscript"/>
        </w:rPr>
        <w:footnoteRef/>
      </w:r>
      <w:r w:rsidRPr="003321EC">
        <w:rPr>
          <w:rFonts w:ascii="Times New Roman" w:eastAsia="Times New Roman" w:hAnsi="Times New Roman" w:cs="Times New Roman"/>
          <w:sz w:val="20"/>
          <w:szCs w:val="20"/>
        </w:rPr>
        <w:t xml:space="preserve"> </w:t>
      </w:r>
      <w:proofErr w:type="spellStart"/>
      <w:r w:rsidRPr="003321EC">
        <w:rPr>
          <w:rFonts w:ascii="Times New Roman" w:eastAsia="Times New Roman" w:hAnsi="Times New Roman" w:cs="Times New Roman"/>
          <w:sz w:val="20"/>
          <w:szCs w:val="20"/>
          <w:highlight w:val="white"/>
        </w:rPr>
        <w:t>Лакан</w:t>
      </w:r>
      <w:proofErr w:type="spellEnd"/>
      <w:r w:rsidRPr="003321EC">
        <w:rPr>
          <w:rFonts w:ascii="Times New Roman" w:eastAsia="Times New Roman" w:hAnsi="Times New Roman" w:cs="Times New Roman"/>
          <w:sz w:val="20"/>
          <w:szCs w:val="20"/>
          <w:highlight w:val="white"/>
        </w:rPr>
        <w:t xml:space="preserve"> Ж. Инстанция буквы в </w:t>
      </w:r>
      <w:proofErr w:type="gramStart"/>
      <w:r w:rsidRPr="003321EC">
        <w:rPr>
          <w:rFonts w:ascii="Times New Roman" w:eastAsia="Times New Roman" w:hAnsi="Times New Roman" w:cs="Times New Roman"/>
          <w:sz w:val="20"/>
          <w:szCs w:val="20"/>
          <w:highlight w:val="white"/>
        </w:rPr>
        <w:t>бессознательном</w:t>
      </w:r>
      <w:proofErr w:type="gramEnd"/>
      <w:r w:rsidRPr="003321EC">
        <w:rPr>
          <w:rFonts w:ascii="Times New Roman" w:eastAsia="Times New Roman" w:hAnsi="Times New Roman" w:cs="Times New Roman"/>
          <w:sz w:val="20"/>
          <w:szCs w:val="20"/>
          <w:highlight w:val="white"/>
        </w:rPr>
        <w:t xml:space="preserve"> или судьба разума после Фрейда. Московский психотерапевтический журнал. 1996. №1. С. 33.</w:t>
      </w:r>
    </w:p>
  </w:footnote>
  <w:footnote w:id="99">
    <w:p w:rsidR="00EC4FE0" w:rsidRPr="003321EC" w:rsidRDefault="00EC4FE0" w:rsidP="003321EC">
      <w:pPr>
        <w:rPr>
          <w:rFonts w:ascii="Times New Roman" w:eastAsia="Calibri" w:hAnsi="Times New Roman" w:cs="Times New Roman"/>
          <w:sz w:val="20"/>
          <w:szCs w:val="20"/>
        </w:rPr>
      </w:pPr>
      <w:r w:rsidRPr="003321EC">
        <w:rPr>
          <w:rFonts w:ascii="Times New Roman" w:hAnsi="Times New Roman" w:cs="Times New Roman"/>
          <w:sz w:val="20"/>
          <w:szCs w:val="20"/>
          <w:vertAlign w:val="superscript"/>
        </w:rPr>
        <w:footnoteRef/>
      </w:r>
      <w:r w:rsidRPr="003321EC">
        <w:rPr>
          <w:rFonts w:ascii="Times New Roman" w:eastAsia="Calibri" w:hAnsi="Times New Roman" w:cs="Times New Roman"/>
          <w:sz w:val="20"/>
          <w:szCs w:val="20"/>
        </w:rPr>
        <w:t xml:space="preserve"> </w:t>
      </w:r>
      <w:proofErr w:type="spellStart"/>
      <w:r w:rsidRPr="003321EC">
        <w:rPr>
          <w:rFonts w:ascii="Times New Roman" w:eastAsia="Times New Roman" w:hAnsi="Times New Roman" w:cs="Times New Roman"/>
          <w:sz w:val="20"/>
          <w:szCs w:val="20"/>
          <w:highlight w:val="white"/>
        </w:rPr>
        <w:t>Крейг</w:t>
      </w:r>
      <w:proofErr w:type="spellEnd"/>
      <w:r w:rsidRPr="003321EC">
        <w:rPr>
          <w:rFonts w:ascii="Times New Roman" w:eastAsia="Times New Roman" w:hAnsi="Times New Roman" w:cs="Times New Roman"/>
          <w:sz w:val="20"/>
          <w:szCs w:val="20"/>
          <w:highlight w:val="white"/>
        </w:rPr>
        <w:t xml:space="preserve"> Р. Теория коммуникации как область знания // Компаративистика </w:t>
      </w:r>
      <w:proofErr w:type="spellStart"/>
      <w:r w:rsidRPr="003321EC">
        <w:rPr>
          <w:rFonts w:ascii="Times New Roman" w:eastAsia="Times New Roman" w:hAnsi="Times New Roman" w:cs="Times New Roman"/>
          <w:sz w:val="20"/>
          <w:szCs w:val="20"/>
          <w:highlight w:val="white"/>
        </w:rPr>
        <w:t>III</w:t>
      </w:r>
      <w:proofErr w:type="spellEnd"/>
      <w:r w:rsidRPr="003321EC">
        <w:rPr>
          <w:rFonts w:ascii="Times New Roman" w:eastAsia="Times New Roman" w:hAnsi="Times New Roman" w:cs="Times New Roman"/>
          <w:sz w:val="20"/>
          <w:szCs w:val="20"/>
          <w:highlight w:val="white"/>
        </w:rPr>
        <w:t xml:space="preserve">. Альманах сравнительных </w:t>
      </w:r>
      <w:proofErr w:type="spellStart"/>
      <w:r w:rsidRPr="003321EC">
        <w:rPr>
          <w:rFonts w:ascii="Times New Roman" w:eastAsia="Times New Roman" w:hAnsi="Times New Roman" w:cs="Times New Roman"/>
          <w:sz w:val="20"/>
          <w:szCs w:val="20"/>
          <w:highlight w:val="white"/>
        </w:rPr>
        <w:t>социогуманитарных</w:t>
      </w:r>
      <w:proofErr w:type="spellEnd"/>
      <w:r w:rsidRPr="003321EC">
        <w:rPr>
          <w:rFonts w:ascii="Times New Roman" w:eastAsia="Times New Roman" w:hAnsi="Times New Roman" w:cs="Times New Roman"/>
          <w:sz w:val="20"/>
          <w:szCs w:val="20"/>
          <w:highlight w:val="white"/>
        </w:rPr>
        <w:t xml:space="preserve"> исследований. - </w:t>
      </w:r>
      <w:proofErr w:type="spellStart"/>
      <w:r w:rsidRPr="003321EC">
        <w:rPr>
          <w:rFonts w:ascii="Times New Roman" w:eastAsia="Times New Roman" w:hAnsi="Times New Roman" w:cs="Times New Roman"/>
          <w:sz w:val="20"/>
          <w:szCs w:val="20"/>
          <w:highlight w:val="white"/>
        </w:rPr>
        <w:t>СПб.</w:t>
      </w:r>
      <w:proofErr w:type="gramStart"/>
      <w:r w:rsidRPr="003321EC">
        <w:rPr>
          <w:rFonts w:ascii="Times New Roman" w:eastAsia="Times New Roman" w:hAnsi="Times New Roman" w:cs="Times New Roman"/>
          <w:sz w:val="20"/>
          <w:szCs w:val="20"/>
          <w:highlight w:val="white"/>
        </w:rPr>
        <w:t>:С</w:t>
      </w:r>
      <w:proofErr w:type="gramEnd"/>
      <w:r w:rsidRPr="003321EC">
        <w:rPr>
          <w:rFonts w:ascii="Times New Roman" w:eastAsia="Times New Roman" w:hAnsi="Times New Roman" w:cs="Times New Roman"/>
          <w:sz w:val="20"/>
          <w:szCs w:val="20"/>
          <w:highlight w:val="white"/>
        </w:rPr>
        <w:t>оциологическое</w:t>
      </w:r>
      <w:proofErr w:type="spellEnd"/>
      <w:r w:rsidRPr="003321EC">
        <w:rPr>
          <w:rFonts w:ascii="Times New Roman" w:eastAsia="Times New Roman" w:hAnsi="Times New Roman" w:cs="Times New Roman"/>
          <w:sz w:val="20"/>
          <w:szCs w:val="20"/>
          <w:highlight w:val="white"/>
        </w:rPr>
        <w:t xml:space="preserve"> общество им. </w:t>
      </w:r>
      <w:proofErr w:type="spellStart"/>
      <w:r w:rsidRPr="003321EC">
        <w:rPr>
          <w:rFonts w:ascii="Times New Roman" w:eastAsia="Times New Roman" w:hAnsi="Times New Roman" w:cs="Times New Roman"/>
          <w:sz w:val="20"/>
          <w:szCs w:val="20"/>
          <w:highlight w:val="white"/>
        </w:rPr>
        <w:t>М.М.Ковалевского</w:t>
      </w:r>
      <w:proofErr w:type="spellEnd"/>
      <w:r w:rsidRPr="003321EC">
        <w:rPr>
          <w:rFonts w:ascii="Times New Roman" w:eastAsia="Times New Roman" w:hAnsi="Times New Roman" w:cs="Times New Roman"/>
          <w:sz w:val="20"/>
          <w:szCs w:val="20"/>
          <w:highlight w:val="white"/>
        </w:rPr>
        <w:t xml:space="preserve">, 2003. </w:t>
      </w:r>
      <w:proofErr w:type="spellStart"/>
      <w:r w:rsidRPr="003321EC">
        <w:rPr>
          <w:rFonts w:ascii="Times New Roman" w:eastAsia="Times New Roman" w:hAnsi="Times New Roman" w:cs="Times New Roman"/>
          <w:sz w:val="20"/>
          <w:szCs w:val="20"/>
          <w:highlight w:val="white"/>
        </w:rPr>
        <w:t>C.78</w:t>
      </w:r>
      <w:proofErr w:type="spellEnd"/>
      <w:r w:rsidRPr="003321EC">
        <w:rPr>
          <w:rFonts w:ascii="Times New Roman" w:eastAsia="Times New Roman" w:hAnsi="Times New Roman" w:cs="Times New Roman"/>
          <w:sz w:val="20"/>
          <w:szCs w:val="20"/>
          <w:highlight w:val="white"/>
        </w:rPr>
        <w:t>.</w:t>
      </w:r>
    </w:p>
  </w:footnote>
  <w:footnote w:id="100">
    <w:p w:rsidR="00EC4FE0" w:rsidRDefault="00EC4FE0" w:rsidP="003321EC">
      <w:pPr>
        <w:rPr>
          <w:rFonts w:ascii="Times New Roman" w:eastAsia="Times New Roman" w:hAnsi="Times New Roman" w:cs="Times New Roman"/>
          <w:sz w:val="20"/>
          <w:szCs w:val="20"/>
        </w:rPr>
      </w:pPr>
      <w:r w:rsidRPr="003321EC">
        <w:rPr>
          <w:rFonts w:ascii="Times New Roman" w:hAnsi="Times New Roman" w:cs="Times New Roman"/>
          <w:sz w:val="20"/>
          <w:szCs w:val="20"/>
          <w:vertAlign w:val="superscript"/>
        </w:rPr>
        <w:footnoteRef/>
      </w:r>
      <w:r w:rsidRPr="003321EC">
        <w:rPr>
          <w:rFonts w:ascii="Times New Roman" w:eastAsia="Times New Roman" w:hAnsi="Times New Roman" w:cs="Times New Roman"/>
          <w:sz w:val="20"/>
          <w:szCs w:val="20"/>
        </w:rPr>
        <w:t xml:space="preserve"> Там же. </w:t>
      </w:r>
      <w:proofErr w:type="spellStart"/>
      <w:r w:rsidRPr="003321EC">
        <w:rPr>
          <w:rFonts w:ascii="Times New Roman" w:eastAsia="Times New Roman" w:hAnsi="Times New Roman" w:cs="Times New Roman"/>
          <w:sz w:val="20"/>
          <w:szCs w:val="20"/>
        </w:rPr>
        <w:t>С.81</w:t>
      </w:r>
      <w:proofErr w:type="spellEnd"/>
      <w:r w:rsidRPr="003321EC">
        <w:rPr>
          <w:rFonts w:ascii="Times New Roman" w:eastAsia="Times New Roman" w:hAnsi="Times New Roman" w:cs="Times New Roman"/>
          <w:sz w:val="20"/>
          <w:szCs w:val="20"/>
        </w:rPr>
        <w:t>.</w:t>
      </w:r>
    </w:p>
  </w:footnote>
  <w:footnote w:id="101">
    <w:p w:rsidR="00EC4FE0" w:rsidRPr="003321EC" w:rsidRDefault="00EC4FE0" w:rsidP="003321EC">
      <w:pPr>
        <w:rPr>
          <w:rFonts w:ascii="Times New Roman" w:eastAsia="Times New Roman" w:hAnsi="Times New Roman" w:cs="Times New Roman"/>
          <w:sz w:val="20"/>
          <w:szCs w:val="20"/>
        </w:rPr>
      </w:pPr>
      <w:r w:rsidRPr="003321EC">
        <w:rPr>
          <w:rFonts w:ascii="Times New Roman" w:hAnsi="Times New Roman" w:cs="Times New Roman"/>
          <w:sz w:val="20"/>
          <w:szCs w:val="20"/>
          <w:vertAlign w:val="superscript"/>
        </w:rPr>
        <w:footnoteRef/>
      </w:r>
      <w:r w:rsidRPr="003321EC">
        <w:rPr>
          <w:rFonts w:ascii="Times New Roman" w:eastAsia="Times New Roman" w:hAnsi="Times New Roman" w:cs="Times New Roman"/>
          <w:sz w:val="20"/>
          <w:szCs w:val="20"/>
        </w:rPr>
        <w:t xml:space="preserve"> Там же. </w:t>
      </w:r>
      <w:proofErr w:type="spellStart"/>
      <w:r w:rsidRPr="003321EC">
        <w:rPr>
          <w:rFonts w:ascii="Times New Roman" w:eastAsia="Times New Roman" w:hAnsi="Times New Roman" w:cs="Times New Roman"/>
          <w:sz w:val="20"/>
          <w:szCs w:val="20"/>
        </w:rPr>
        <w:t>С.84</w:t>
      </w:r>
      <w:proofErr w:type="spellEnd"/>
      <w:r w:rsidRPr="003321EC">
        <w:rPr>
          <w:rFonts w:ascii="Times New Roman" w:eastAsia="Times New Roman" w:hAnsi="Times New Roman" w:cs="Times New Roman"/>
          <w:sz w:val="20"/>
          <w:szCs w:val="20"/>
        </w:rPr>
        <w:t>.</w:t>
      </w:r>
    </w:p>
  </w:footnote>
  <w:footnote w:id="102">
    <w:p w:rsidR="00EC4FE0" w:rsidRDefault="00EC4FE0" w:rsidP="003321EC">
      <w:pPr>
        <w:rPr>
          <w:rFonts w:ascii="Times New Roman" w:eastAsia="Times New Roman" w:hAnsi="Times New Roman" w:cs="Times New Roman"/>
          <w:sz w:val="20"/>
          <w:szCs w:val="20"/>
        </w:rPr>
      </w:pPr>
      <w:r w:rsidRPr="003321EC">
        <w:rPr>
          <w:rFonts w:ascii="Times New Roman" w:hAnsi="Times New Roman" w:cs="Times New Roman"/>
          <w:sz w:val="20"/>
          <w:szCs w:val="20"/>
          <w:vertAlign w:val="superscript"/>
        </w:rPr>
        <w:footnoteRef/>
      </w:r>
      <w:r w:rsidRPr="003321EC">
        <w:rPr>
          <w:rFonts w:ascii="Times New Roman" w:hAnsi="Times New Roman" w:cs="Times New Roman"/>
          <w:sz w:val="20"/>
          <w:szCs w:val="20"/>
        </w:rPr>
        <w:t xml:space="preserve"> </w:t>
      </w:r>
      <w:proofErr w:type="spellStart"/>
      <w:r w:rsidRPr="003321EC">
        <w:rPr>
          <w:rFonts w:ascii="Times New Roman" w:eastAsia="Times New Roman" w:hAnsi="Times New Roman" w:cs="Times New Roman"/>
          <w:sz w:val="20"/>
          <w:szCs w:val="20"/>
        </w:rPr>
        <w:t>См</w:t>
      </w:r>
      <w:proofErr w:type="gramStart"/>
      <w:r w:rsidRPr="003321EC">
        <w:rPr>
          <w:rFonts w:ascii="Times New Roman" w:eastAsia="Times New Roman" w:hAnsi="Times New Roman" w:cs="Times New Roman"/>
          <w:sz w:val="20"/>
          <w:szCs w:val="20"/>
        </w:rPr>
        <w:t>.Г</w:t>
      </w:r>
      <w:proofErr w:type="gramEnd"/>
      <w:r w:rsidRPr="003321EC">
        <w:rPr>
          <w:rFonts w:ascii="Times New Roman" w:eastAsia="Times New Roman" w:hAnsi="Times New Roman" w:cs="Times New Roman"/>
          <w:sz w:val="20"/>
          <w:szCs w:val="20"/>
        </w:rPr>
        <w:t>адамер</w:t>
      </w:r>
      <w:proofErr w:type="spellEnd"/>
      <w:r w:rsidRPr="003321EC">
        <w:rPr>
          <w:rFonts w:ascii="Times New Roman" w:eastAsia="Times New Roman" w:hAnsi="Times New Roman" w:cs="Times New Roman"/>
          <w:sz w:val="20"/>
          <w:szCs w:val="20"/>
        </w:rPr>
        <w:t xml:space="preserve"> Г. Язык и понимание.// </w:t>
      </w:r>
      <w:r w:rsidRPr="003321EC">
        <w:rPr>
          <w:rFonts w:ascii="Times New Roman" w:eastAsia="Times New Roman" w:hAnsi="Times New Roman" w:cs="Times New Roman"/>
          <w:sz w:val="20"/>
          <w:szCs w:val="20"/>
          <w:highlight w:val="white"/>
        </w:rPr>
        <w:t xml:space="preserve">Гадамер Г. Актуальность </w:t>
      </w:r>
      <w:proofErr w:type="gramStart"/>
      <w:r w:rsidRPr="003321EC">
        <w:rPr>
          <w:rFonts w:ascii="Times New Roman" w:eastAsia="Times New Roman" w:hAnsi="Times New Roman" w:cs="Times New Roman"/>
          <w:sz w:val="20"/>
          <w:szCs w:val="20"/>
          <w:highlight w:val="white"/>
        </w:rPr>
        <w:t>прекрасного</w:t>
      </w:r>
      <w:proofErr w:type="gramEnd"/>
      <w:r w:rsidRPr="003321EC">
        <w:rPr>
          <w:rFonts w:ascii="Times New Roman" w:eastAsia="Times New Roman" w:hAnsi="Times New Roman" w:cs="Times New Roman"/>
          <w:sz w:val="20"/>
          <w:szCs w:val="20"/>
          <w:highlight w:val="white"/>
        </w:rPr>
        <w:t xml:space="preserve">. - М.: Искусство, 1991. </w:t>
      </w:r>
      <w:proofErr w:type="spellStart"/>
      <w:r w:rsidRPr="003321EC">
        <w:rPr>
          <w:rFonts w:ascii="Times New Roman" w:eastAsia="Times New Roman" w:hAnsi="Times New Roman" w:cs="Times New Roman"/>
          <w:sz w:val="20"/>
          <w:szCs w:val="20"/>
          <w:highlight w:val="white"/>
        </w:rPr>
        <w:t>С.43</w:t>
      </w:r>
      <w:proofErr w:type="spellEnd"/>
      <w:r w:rsidRPr="003321EC">
        <w:rPr>
          <w:rFonts w:ascii="Times New Roman" w:eastAsia="Times New Roman" w:hAnsi="Times New Roman" w:cs="Times New Roman"/>
          <w:sz w:val="20"/>
          <w:szCs w:val="20"/>
          <w:highlight w:val="white"/>
        </w:rPr>
        <w:t xml:space="preserve">-59; </w:t>
      </w:r>
      <w:r w:rsidRPr="003321EC">
        <w:rPr>
          <w:rFonts w:ascii="Times New Roman" w:hAnsi="Times New Roman" w:cs="Times New Roman"/>
          <w:color w:val="222222"/>
          <w:sz w:val="20"/>
          <w:szCs w:val="20"/>
          <w:highlight w:val="white"/>
        </w:rPr>
        <w:t xml:space="preserve"> </w:t>
      </w:r>
      <w:r w:rsidRPr="003321EC">
        <w:rPr>
          <w:rFonts w:ascii="Times New Roman" w:eastAsia="Times New Roman" w:hAnsi="Times New Roman" w:cs="Times New Roman"/>
          <w:sz w:val="20"/>
          <w:szCs w:val="20"/>
          <w:highlight w:val="white"/>
        </w:rPr>
        <w:t>Гуссерль Э. Картезианские размышления. - СПб</w:t>
      </w:r>
      <w:proofErr w:type="gramStart"/>
      <w:r w:rsidRPr="003321EC">
        <w:rPr>
          <w:rFonts w:ascii="Times New Roman" w:eastAsia="Times New Roman" w:hAnsi="Times New Roman" w:cs="Times New Roman"/>
          <w:sz w:val="20"/>
          <w:szCs w:val="20"/>
          <w:highlight w:val="white"/>
        </w:rPr>
        <w:t xml:space="preserve">.: </w:t>
      </w:r>
      <w:proofErr w:type="gramEnd"/>
      <w:r w:rsidRPr="003321EC">
        <w:rPr>
          <w:rFonts w:ascii="Times New Roman" w:eastAsia="Times New Roman" w:hAnsi="Times New Roman" w:cs="Times New Roman"/>
          <w:sz w:val="20"/>
          <w:szCs w:val="20"/>
          <w:highlight w:val="white"/>
        </w:rPr>
        <w:t xml:space="preserve">Наука, 2001; Бубер М. Диалог. // Бубер М. Два образа веры. - М.: ООО Изд-во </w:t>
      </w:r>
      <w:proofErr w:type="spellStart"/>
      <w:r w:rsidRPr="003321EC">
        <w:rPr>
          <w:rFonts w:ascii="Times New Roman" w:eastAsia="Times New Roman" w:hAnsi="Times New Roman" w:cs="Times New Roman"/>
          <w:sz w:val="20"/>
          <w:szCs w:val="20"/>
          <w:highlight w:val="white"/>
        </w:rPr>
        <w:t>АСТ</w:t>
      </w:r>
      <w:proofErr w:type="spellEnd"/>
      <w:r w:rsidRPr="003321EC">
        <w:rPr>
          <w:rFonts w:ascii="Times New Roman" w:eastAsia="Times New Roman" w:hAnsi="Times New Roman" w:cs="Times New Roman"/>
          <w:sz w:val="20"/>
          <w:szCs w:val="20"/>
          <w:highlight w:val="white"/>
        </w:rPr>
        <w:t xml:space="preserve">, 1999. </w:t>
      </w:r>
      <w:proofErr w:type="spellStart"/>
      <w:r w:rsidRPr="003321EC">
        <w:rPr>
          <w:rFonts w:ascii="Times New Roman" w:eastAsia="Times New Roman" w:hAnsi="Times New Roman" w:cs="Times New Roman"/>
          <w:sz w:val="20"/>
          <w:szCs w:val="20"/>
          <w:highlight w:val="white"/>
        </w:rPr>
        <w:t>С.122</w:t>
      </w:r>
      <w:proofErr w:type="spellEnd"/>
      <w:r w:rsidRPr="003321EC">
        <w:rPr>
          <w:rFonts w:ascii="Times New Roman" w:eastAsia="Times New Roman" w:hAnsi="Times New Roman" w:cs="Times New Roman"/>
          <w:sz w:val="20"/>
          <w:szCs w:val="20"/>
          <w:highlight w:val="white"/>
        </w:rPr>
        <w:t xml:space="preserve"> -161.</w:t>
      </w:r>
    </w:p>
  </w:footnote>
  <w:footnote w:id="103">
    <w:p w:rsidR="00EC4FE0" w:rsidRPr="003321EC" w:rsidRDefault="00EC4FE0" w:rsidP="003321EC">
      <w:pPr>
        <w:rPr>
          <w:rFonts w:ascii="Times New Roman" w:eastAsia="Times New Roman" w:hAnsi="Times New Roman" w:cs="Times New Roman"/>
          <w:sz w:val="20"/>
          <w:szCs w:val="20"/>
        </w:rPr>
      </w:pPr>
      <w:r w:rsidRPr="003321EC">
        <w:rPr>
          <w:rFonts w:ascii="Times New Roman" w:hAnsi="Times New Roman" w:cs="Times New Roman"/>
          <w:sz w:val="20"/>
          <w:szCs w:val="20"/>
          <w:vertAlign w:val="superscript"/>
        </w:rPr>
        <w:footnoteRef/>
      </w:r>
      <w:r w:rsidRPr="003321EC">
        <w:rPr>
          <w:rFonts w:ascii="Times New Roman" w:eastAsia="Times New Roman" w:hAnsi="Times New Roman" w:cs="Times New Roman"/>
          <w:sz w:val="20"/>
          <w:szCs w:val="20"/>
        </w:rPr>
        <w:t xml:space="preserve"> Там же. </w:t>
      </w:r>
      <w:proofErr w:type="spellStart"/>
      <w:r w:rsidRPr="003321EC">
        <w:rPr>
          <w:rFonts w:ascii="Times New Roman" w:eastAsia="Times New Roman" w:hAnsi="Times New Roman" w:cs="Times New Roman"/>
          <w:sz w:val="20"/>
          <w:szCs w:val="20"/>
        </w:rPr>
        <w:t>С.102</w:t>
      </w:r>
      <w:proofErr w:type="spellEnd"/>
      <w:r w:rsidRPr="003321EC">
        <w:rPr>
          <w:rFonts w:ascii="Times New Roman" w:eastAsia="Times New Roman" w:hAnsi="Times New Roman" w:cs="Times New Roman"/>
          <w:sz w:val="20"/>
          <w:szCs w:val="20"/>
        </w:rPr>
        <w:t>.</w:t>
      </w:r>
    </w:p>
  </w:footnote>
  <w:footnote w:id="104">
    <w:p w:rsidR="00EC4FE0" w:rsidRPr="003321EC" w:rsidRDefault="00EC4FE0" w:rsidP="003321EC">
      <w:pPr>
        <w:rPr>
          <w:rFonts w:ascii="Times New Roman" w:eastAsia="Times New Roman" w:hAnsi="Times New Roman" w:cs="Times New Roman"/>
          <w:sz w:val="20"/>
          <w:szCs w:val="20"/>
        </w:rPr>
      </w:pPr>
      <w:r w:rsidRPr="003321EC">
        <w:rPr>
          <w:rFonts w:ascii="Times New Roman" w:hAnsi="Times New Roman" w:cs="Times New Roman"/>
          <w:sz w:val="20"/>
          <w:szCs w:val="20"/>
          <w:vertAlign w:val="superscript"/>
        </w:rPr>
        <w:footnoteRef/>
      </w:r>
      <w:r w:rsidRPr="003321EC">
        <w:rPr>
          <w:rFonts w:ascii="Times New Roman" w:eastAsia="Calibri" w:hAnsi="Times New Roman" w:cs="Times New Roman"/>
          <w:sz w:val="20"/>
          <w:szCs w:val="20"/>
        </w:rPr>
        <w:t xml:space="preserve"> </w:t>
      </w:r>
      <w:proofErr w:type="spellStart"/>
      <w:r w:rsidRPr="003321EC">
        <w:rPr>
          <w:rFonts w:ascii="Times New Roman" w:eastAsia="Times New Roman" w:hAnsi="Times New Roman" w:cs="Times New Roman"/>
          <w:sz w:val="20"/>
          <w:szCs w:val="20"/>
        </w:rPr>
        <w:t>Лассвелл</w:t>
      </w:r>
      <w:proofErr w:type="spellEnd"/>
      <w:r w:rsidRPr="003321EC">
        <w:rPr>
          <w:rFonts w:ascii="Times New Roman" w:eastAsia="Times New Roman" w:hAnsi="Times New Roman" w:cs="Times New Roman"/>
          <w:sz w:val="20"/>
          <w:szCs w:val="20"/>
        </w:rPr>
        <w:t xml:space="preserve"> Г. Структура и функции коммуникации в обществе. // Назаров </w:t>
      </w:r>
      <w:proofErr w:type="spellStart"/>
      <w:r w:rsidRPr="003321EC">
        <w:rPr>
          <w:rFonts w:ascii="Times New Roman" w:eastAsia="Times New Roman" w:hAnsi="Times New Roman" w:cs="Times New Roman"/>
          <w:sz w:val="20"/>
          <w:szCs w:val="20"/>
        </w:rPr>
        <w:t>М.М</w:t>
      </w:r>
      <w:proofErr w:type="spellEnd"/>
      <w:r w:rsidRPr="003321EC">
        <w:rPr>
          <w:rFonts w:ascii="Times New Roman" w:eastAsia="Times New Roman" w:hAnsi="Times New Roman" w:cs="Times New Roman"/>
          <w:sz w:val="20"/>
          <w:szCs w:val="20"/>
        </w:rPr>
        <w:t xml:space="preserve">. Массовая коммуникация и общество. Введение в теорию и исследования. - М.: </w:t>
      </w:r>
      <w:proofErr w:type="spellStart"/>
      <w:r w:rsidRPr="003321EC">
        <w:rPr>
          <w:rFonts w:ascii="Times New Roman" w:eastAsia="Times New Roman" w:hAnsi="Times New Roman" w:cs="Times New Roman"/>
          <w:sz w:val="20"/>
          <w:szCs w:val="20"/>
        </w:rPr>
        <w:t>Аванти</w:t>
      </w:r>
      <w:proofErr w:type="spellEnd"/>
      <w:r w:rsidRPr="003321EC">
        <w:rPr>
          <w:rFonts w:ascii="Times New Roman" w:eastAsia="Times New Roman" w:hAnsi="Times New Roman" w:cs="Times New Roman"/>
          <w:sz w:val="20"/>
          <w:szCs w:val="20"/>
        </w:rPr>
        <w:t xml:space="preserve"> плюс, 2003. С. 234</w:t>
      </w:r>
    </w:p>
  </w:footnote>
  <w:footnote w:id="105">
    <w:p w:rsidR="00EC4FE0" w:rsidRDefault="00EC4FE0" w:rsidP="003321EC">
      <w:pPr>
        <w:rPr>
          <w:rFonts w:ascii="Times New Roman" w:eastAsia="Times New Roman" w:hAnsi="Times New Roman" w:cs="Times New Roman"/>
          <w:sz w:val="20"/>
          <w:szCs w:val="20"/>
        </w:rPr>
      </w:pPr>
      <w:r w:rsidRPr="003321EC">
        <w:rPr>
          <w:rFonts w:ascii="Times New Roman" w:hAnsi="Times New Roman" w:cs="Times New Roman"/>
          <w:sz w:val="20"/>
          <w:szCs w:val="20"/>
          <w:vertAlign w:val="superscript"/>
        </w:rPr>
        <w:footnoteRef/>
      </w:r>
      <w:r w:rsidRPr="003321EC">
        <w:rPr>
          <w:rFonts w:ascii="Times New Roman" w:eastAsia="Times New Roman" w:hAnsi="Times New Roman" w:cs="Times New Roman"/>
          <w:sz w:val="20"/>
          <w:szCs w:val="20"/>
        </w:rPr>
        <w:t xml:space="preserve"> Там же. </w:t>
      </w:r>
      <w:proofErr w:type="spellStart"/>
      <w:r w:rsidRPr="003321EC">
        <w:rPr>
          <w:rFonts w:ascii="Times New Roman" w:eastAsia="Times New Roman" w:hAnsi="Times New Roman" w:cs="Times New Roman"/>
          <w:sz w:val="20"/>
          <w:szCs w:val="20"/>
        </w:rPr>
        <w:t>С.236</w:t>
      </w:r>
      <w:proofErr w:type="spellEnd"/>
      <w:r w:rsidRPr="003321EC">
        <w:rPr>
          <w:rFonts w:ascii="Times New Roman" w:eastAsia="Times New Roman" w:hAnsi="Times New Roman" w:cs="Times New Roman"/>
          <w:sz w:val="20"/>
          <w:szCs w:val="20"/>
        </w:rPr>
        <w:t>.</w:t>
      </w:r>
    </w:p>
  </w:footnote>
  <w:footnote w:id="106">
    <w:p w:rsidR="00EC4FE0" w:rsidRPr="003321EC" w:rsidRDefault="00EC4FE0" w:rsidP="003321EC">
      <w:pPr>
        <w:rPr>
          <w:rFonts w:ascii="Times New Roman" w:eastAsia="Times New Roman" w:hAnsi="Times New Roman" w:cs="Times New Roman"/>
          <w:sz w:val="20"/>
          <w:szCs w:val="20"/>
        </w:rPr>
      </w:pPr>
      <w:r w:rsidRPr="003321EC">
        <w:rPr>
          <w:rFonts w:ascii="Times New Roman" w:hAnsi="Times New Roman" w:cs="Times New Roman"/>
          <w:sz w:val="20"/>
          <w:szCs w:val="20"/>
          <w:vertAlign w:val="superscript"/>
        </w:rPr>
        <w:footnoteRef/>
      </w:r>
      <w:r w:rsidRPr="003321EC">
        <w:rPr>
          <w:rFonts w:ascii="Times New Roman" w:eastAsia="Times New Roman" w:hAnsi="Times New Roman" w:cs="Times New Roman"/>
          <w:sz w:val="20"/>
          <w:szCs w:val="20"/>
        </w:rPr>
        <w:t xml:space="preserve"> </w:t>
      </w:r>
      <w:proofErr w:type="spellStart"/>
      <w:r w:rsidRPr="003321EC">
        <w:rPr>
          <w:rFonts w:ascii="Times New Roman" w:eastAsia="Times New Roman" w:hAnsi="Times New Roman" w:cs="Times New Roman"/>
          <w:sz w:val="20"/>
          <w:szCs w:val="20"/>
        </w:rPr>
        <w:t>Луман</w:t>
      </w:r>
      <w:proofErr w:type="spellEnd"/>
      <w:r w:rsidRPr="003321EC">
        <w:rPr>
          <w:rFonts w:ascii="Times New Roman" w:eastAsia="Times New Roman" w:hAnsi="Times New Roman" w:cs="Times New Roman"/>
          <w:sz w:val="20"/>
          <w:szCs w:val="20"/>
        </w:rPr>
        <w:t xml:space="preserve"> </w:t>
      </w:r>
      <w:proofErr w:type="gramStart"/>
      <w:r w:rsidRPr="003321EC">
        <w:rPr>
          <w:rFonts w:ascii="Times New Roman" w:eastAsia="Times New Roman" w:hAnsi="Times New Roman" w:cs="Times New Roman"/>
          <w:sz w:val="20"/>
          <w:szCs w:val="20"/>
        </w:rPr>
        <w:t>Н.</w:t>
      </w:r>
      <w:proofErr w:type="gramEnd"/>
      <w:r w:rsidRPr="003321EC">
        <w:rPr>
          <w:rFonts w:ascii="Times New Roman" w:eastAsia="Times New Roman" w:hAnsi="Times New Roman" w:cs="Times New Roman"/>
          <w:sz w:val="20"/>
          <w:szCs w:val="20"/>
        </w:rPr>
        <w:t xml:space="preserve"> Что такое коммуникация? // Социологический журнал. 1995. № 3. С. 114-125</w:t>
      </w:r>
      <w:r w:rsidRPr="003321EC">
        <w:rPr>
          <w:rFonts w:ascii="Times New Roman" w:eastAsia="Times New Roman" w:hAnsi="Times New Roman" w:cs="Times New Roman"/>
          <w:sz w:val="20"/>
          <w:szCs w:val="20"/>
          <w:highlight w:val="white"/>
        </w:rPr>
        <w:t>.</w:t>
      </w:r>
    </w:p>
  </w:footnote>
  <w:footnote w:id="107">
    <w:p w:rsidR="00EC4FE0" w:rsidRDefault="00EC4FE0" w:rsidP="003321EC">
      <w:pPr>
        <w:rPr>
          <w:rFonts w:ascii="Times New Roman" w:eastAsia="Times New Roman" w:hAnsi="Times New Roman" w:cs="Times New Roman"/>
          <w:sz w:val="20"/>
          <w:szCs w:val="20"/>
        </w:rPr>
      </w:pPr>
      <w:r w:rsidRPr="003321EC">
        <w:rPr>
          <w:rFonts w:ascii="Times New Roman" w:hAnsi="Times New Roman" w:cs="Times New Roman"/>
          <w:sz w:val="20"/>
          <w:szCs w:val="20"/>
          <w:vertAlign w:val="superscript"/>
        </w:rPr>
        <w:footnoteRef/>
      </w:r>
      <w:r w:rsidRPr="003321EC">
        <w:rPr>
          <w:rFonts w:ascii="Times New Roman" w:eastAsia="Times New Roman" w:hAnsi="Times New Roman" w:cs="Times New Roman"/>
          <w:sz w:val="20"/>
          <w:szCs w:val="20"/>
        </w:rPr>
        <w:t xml:space="preserve"> Хабермас Ю. Моральное сознание и коммуникативное действие. - СПб</w:t>
      </w:r>
      <w:proofErr w:type="gramStart"/>
      <w:r w:rsidRPr="003321EC">
        <w:rPr>
          <w:rFonts w:ascii="Times New Roman" w:eastAsia="Times New Roman" w:hAnsi="Times New Roman" w:cs="Times New Roman"/>
          <w:sz w:val="20"/>
          <w:szCs w:val="20"/>
        </w:rPr>
        <w:t xml:space="preserve">.: </w:t>
      </w:r>
      <w:proofErr w:type="gramEnd"/>
      <w:r w:rsidRPr="003321EC">
        <w:rPr>
          <w:rFonts w:ascii="Times New Roman" w:eastAsia="Times New Roman" w:hAnsi="Times New Roman" w:cs="Times New Roman"/>
          <w:sz w:val="20"/>
          <w:szCs w:val="20"/>
        </w:rPr>
        <w:t>Наука, 2000.</w:t>
      </w:r>
    </w:p>
  </w:footnote>
  <w:footnote w:id="108">
    <w:p w:rsidR="00EC4FE0" w:rsidRPr="003321EC" w:rsidRDefault="00EC4FE0" w:rsidP="003321EC">
      <w:pPr>
        <w:rPr>
          <w:rFonts w:ascii="Times New Roman" w:eastAsia="Times New Roman" w:hAnsi="Times New Roman" w:cs="Times New Roman"/>
          <w:sz w:val="20"/>
          <w:szCs w:val="20"/>
        </w:rPr>
      </w:pPr>
      <w:r w:rsidRPr="003321EC">
        <w:rPr>
          <w:rFonts w:ascii="Times New Roman" w:hAnsi="Times New Roman" w:cs="Times New Roman"/>
          <w:vertAlign w:val="superscript"/>
        </w:rPr>
        <w:footnoteRef/>
      </w:r>
      <w:r w:rsidRPr="003321EC">
        <w:rPr>
          <w:rFonts w:ascii="Times New Roman" w:eastAsia="Times New Roman" w:hAnsi="Times New Roman" w:cs="Times New Roman"/>
          <w:sz w:val="20"/>
          <w:szCs w:val="20"/>
        </w:rPr>
        <w:t xml:space="preserve"> Якобсон Р. Лингвистика и поэтика [Электронный ресурс]. </w:t>
      </w:r>
      <w:proofErr w:type="spellStart"/>
      <w:r w:rsidRPr="003321EC">
        <w:rPr>
          <w:rFonts w:ascii="Times New Roman" w:eastAsia="Times New Roman" w:hAnsi="Times New Roman" w:cs="Times New Roman"/>
          <w:sz w:val="20"/>
          <w:szCs w:val="20"/>
        </w:rPr>
        <w:t>URL</w:t>
      </w:r>
      <w:proofErr w:type="spellEnd"/>
      <w:r w:rsidRPr="003321EC">
        <w:rPr>
          <w:rFonts w:ascii="Times New Roman" w:eastAsia="Times New Roman" w:hAnsi="Times New Roman" w:cs="Times New Roman"/>
          <w:sz w:val="20"/>
          <w:szCs w:val="20"/>
        </w:rPr>
        <w:t xml:space="preserve">: </w:t>
      </w:r>
      <w:hyperlink r:id="rId23">
        <w:proofErr w:type="spellStart"/>
        <w:r w:rsidRPr="003321EC">
          <w:rPr>
            <w:rFonts w:ascii="Times New Roman" w:eastAsia="Times New Roman" w:hAnsi="Times New Roman" w:cs="Times New Roman"/>
            <w:color w:val="1155CC"/>
            <w:sz w:val="20"/>
            <w:szCs w:val="20"/>
            <w:u w:val="single"/>
          </w:rPr>
          <w:t>http</w:t>
        </w:r>
        <w:proofErr w:type="spellEnd"/>
        <w:r w:rsidRPr="003321EC">
          <w:rPr>
            <w:rFonts w:ascii="Times New Roman" w:eastAsia="Times New Roman" w:hAnsi="Times New Roman" w:cs="Times New Roman"/>
            <w:color w:val="1155CC"/>
            <w:sz w:val="20"/>
            <w:szCs w:val="20"/>
            <w:u w:val="single"/>
          </w:rPr>
          <w:t>://</w:t>
        </w:r>
        <w:proofErr w:type="spellStart"/>
        <w:r w:rsidRPr="003321EC">
          <w:rPr>
            <w:rFonts w:ascii="Times New Roman" w:eastAsia="Times New Roman" w:hAnsi="Times New Roman" w:cs="Times New Roman"/>
            <w:color w:val="1155CC"/>
            <w:sz w:val="20"/>
            <w:szCs w:val="20"/>
            <w:u w:val="single"/>
          </w:rPr>
          <w:t>www.philology.ru</w:t>
        </w:r>
        <w:proofErr w:type="spellEnd"/>
        <w:r w:rsidRPr="003321EC">
          <w:rPr>
            <w:rFonts w:ascii="Times New Roman" w:eastAsia="Times New Roman" w:hAnsi="Times New Roman" w:cs="Times New Roman"/>
            <w:color w:val="1155CC"/>
            <w:sz w:val="20"/>
            <w:szCs w:val="20"/>
            <w:u w:val="single"/>
          </w:rPr>
          <w:t>/</w:t>
        </w:r>
        <w:proofErr w:type="spellStart"/>
        <w:r w:rsidRPr="003321EC">
          <w:rPr>
            <w:rFonts w:ascii="Times New Roman" w:eastAsia="Times New Roman" w:hAnsi="Times New Roman" w:cs="Times New Roman"/>
            <w:color w:val="1155CC"/>
            <w:sz w:val="20"/>
            <w:szCs w:val="20"/>
            <w:u w:val="single"/>
          </w:rPr>
          <w:t>linguistics1</w:t>
        </w:r>
        <w:proofErr w:type="spellEnd"/>
        <w:r w:rsidRPr="003321EC">
          <w:rPr>
            <w:rFonts w:ascii="Times New Roman" w:eastAsia="Times New Roman" w:hAnsi="Times New Roman" w:cs="Times New Roman"/>
            <w:color w:val="1155CC"/>
            <w:sz w:val="20"/>
            <w:szCs w:val="20"/>
            <w:u w:val="single"/>
          </w:rPr>
          <w:t>/</w:t>
        </w:r>
        <w:proofErr w:type="spellStart"/>
        <w:r w:rsidRPr="003321EC">
          <w:rPr>
            <w:rFonts w:ascii="Times New Roman" w:eastAsia="Times New Roman" w:hAnsi="Times New Roman" w:cs="Times New Roman"/>
            <w:color w:val="1155CC"/>
            <w:sz w:val="20"/>
            <w:szCs w:val="20"/>
            <w:u w:val="single"/>
          </w:rPr>
          <w:t>jakobson-75.htm</w:t>
        </w:r>
        <w:proofErr w:type="spellEnd"/>
      </w:hyperlink>
      <w:r w:rsidRPr="003321EC">
        <w:rPr>
          <w:rFonts w:ascii="Times New Roman" w:eastAsia="Times New Roman" w:hAnsi="Times New Roman" w:cs="Times New Roman"/>
          <w:sz w:val="20"/>
          <w:szCs w:val="20"/>
        </w:rPr>
        <w:t xml:space="preserve"> (Дата обращения: 03.02.2017)</w:t>
      </w:r>
    </w:p>
  </w:footnote>
  <w:footnote w:id="109">
    <w:p w:rsidR="00EC4FE0" w:rsidRDefault="00EC4FE0" w:rsidP="003321EC">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Бодрийяр Ж. Дух капитализма. Войны в заливе не было. - М.: </w:t>
      </w:r>
      <w:proofErr w:type="spellStart"/>
      <w:r>
        <w:rPr>
          <w:rFonts w:ascii="Times New Roman" w:eastAsia="Times New Roman" w:hAnsi="Times New Roman" w:cs="Times New Roman"/>
          <w:sz w:val="20"/>
          <w:szCs w:val="20"/>
          <w:highlight w:val="white"/>
        </w:rPr>
        <w:t>РИПОЛ</w:t>
      </w:r>
      <w:proofErr w:type="spellEnd"/>
      <w:r>
        <w:rPr>
          <w:rFonts w:ascii="Times New Roman" w:eastAsia="Times New Roman" w:hAnsi="Times New Roman" w:cs="Times New Roman"/>
          <w:sz w:val="20"/>
          <w:szCs w:val="20"/>
          <w:highlight w:val="white"/>
        </w:rPr>
        <w:t xml:space="preserve"> классик, 2016. </w:t>
      </w:r>
      <w:proofErr w:type="spellStart"/>
      <w:r>
        <w:rPr>
          <w:rFonts w:ascii="Times New Roman" w:eastAsia="Times New Roman" w:hAnsi="Times New Roman" w:cs="Times New Roman"/>
          <w:sz w:val="20"/>
          <w:szCs w:val="20"/>
          <w:highlight w:val="white"/>
        </w:rPr>
        <w:t>С.97</w:t>
      </w:r>
      <w:proofErr w:type="spellEnd"/>
      <w:r>
        <w:rPr>
          <w:rFonts w:ascii="Times New Roman" w:eastAsia="Times New Roman" w:hAnsi="Times New Roman" w:cs="Times New Roman"/>
          <w:sz w:val="20"/>
          <w:szCs w:val="20"/>
          <w:highlight w:val="white"/>
        </w:rPr>
        <w:t>.</w:t>
      </w:r>
    </w:p>
  </w:footnote>
  <w:footnote w:id="110">
    <w:p w:rsidR="00EC4FE0" w:rsidRDefault="00EC4FE0" w:rsidP="003321EC">
      <w:pPr>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Жижек С. О насилии. - М.: Издательство «Европа», 2010.</w:t>
      </w:r>
    </w:p>
  </w:footnote>
  <w:footnote w:id="111">
    <w:p w:rsidR="00EC4FE0" w:rsidRDefault="00EC4FE0" w:rsidP="003321EC">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Там же. </w:t>
      </w:r>
      <w:proofErr w:type="spellStart"/>
      <w:r>
        <w:rPr>
          <w:rFonts w:ascii="Times New Roman" w:eastAsia="Times New Roman" w:hAnsi="Times New Roman" w:cs="Times New Roman"/>
          <w:sz w:val="20"/>
          <w:szCs w:val="20"/>
        </w:rPr>
        <w:t>С.63</w:t>
      </w:r>
      <w:proofErr w:type="spellEnd"/>
      <w:r>
        <w:rPr>
          <w:rFonts w:ascii="Times New Roman" w:eastAsia="Times New Roman" w:hAnsi="Times New Roman" w:cs="Times New Roman"/>
          <w:sz w:val="20"/>
          <w:szCs w:val="20"/>
        </w:rPr>
        <w:t>.</w:t>
      </w:r>
    </w:p>
  </w:footnote>
  <w:footnote w:id="112">
    <w:p w:rsidR="00EC4FE0" w:rsidRDefault="00EC4FE0" w:rsidP="003321EC">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highlight w:val="white"/>
        </w:rPr>
        <w:t>Балибар</w:t>
      </w:r>
      <w:proofErr w:type="spellEnd"/>
      <w:r>
        <w:rPr>
          <w:rFonts w:ascii="Times New Roman" w:eastAsia="Times New Roman" w:hAnsi="Times New Roman" w:cs="Times New Roman"/>
          <w:sz w:val="20"/>
          <w:szCs w:val="20"/>
          <w:highlight w:val="white"/>
        </w:rPr>
        <w:t xml:space="preserve"> Э. Волнения в </w:t>
      </w:r>
      <w:proofErr w:type="spellStart"/>
      <w:r>
        <w:rPr>
          <w:rFonts w:ascii="Times New Roman" w:eastAsia="Times New Roman" w:hAnsi="Times New Roman" w:cs="Times New Roman"/>
          <w:sz w:val="20"/>
          <w:szCs w:val="20"/>
          <w:highlight w:val="white"/>
        </w:rPr>
        <w:t>banlieues</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Прогнозис</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 2(14), 2008. </w:t>
      </w:r>
      <w:proofErr w:type="spellStart"/>
      <w:r>
        <w:rPr>
          <w:rFonts w:ascii="Times New Roman" w:eastAsia="Times New Roman" w:hAnsi="Times New Roman" w:cs="Times New Roman"/>
          <w:sz w:val="20"/>
          <w:szCs w:val="20"/>
          <w:highlight w:val="white"/>
        </w:rPr>
        <w:t>С.275</w:t>
      </w:r>
      <w:proofErr w:type="spellEnd"/>
      <w:r>
        <w:rPr>
          <w:rFonts w:ascii="Times New Roman" w:eastAsia="Times New Roman" w:hAnsi="Times New Roman" w:cs="Times New Roman"/>
          <w:sz w:val="20"/>
          <w:szCs w:val="20"/>
          <w:highlight w:val="white"/>
        </w:rPr>
        <w:t>.</w:t>
      </w:r>
    </w:p>
  </w:footnote>
  <w:footnote w:id="113">
    <w:p w:rsidR="00EC4FE0" w:rsidRDefault="00EC4FE0" w:rsidP="003321EC">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Барт Р</w:t>
      </w:r>
      <w:r>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sz w:val="20"/>
          <w:szCs w:val="20"/>
          <w:highlight w:val="white"/>
        </w:rPr>
        <w:t xml:space="preserve">Избранные работы. Семиотика. Поэтика. — М.: Прогресс, 1989. </w:t>
      </w:r>
      <w:r>
        <w:rPr>
          <w:rFonts w:ascii="Times New Roman" w:eastAsia="Times New Roman" w:hAnsi="Times New Roman" w:cs="Times New Roman"/>
          <w:sz w:val="20"/>
          <w:szCs w:val="20"/>
        </w:rPr>
        <w:t>С. 87.</w:t>
      </w:r>
    </w:p>
  </w:footnote>
  <w:footnote w:id="114">
    <w:p w:rsidR="00EC4FE0" w:rsidRDefault="00EC4FE0" w:rsidP="003321EC">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Там же. С. 81.</w:t>
      </w:r>
    </w:p>
  </w:footnote>
  <w:footnote w:id="115">
    <w:p w:rsidR="00EC4FE0" w:rsidRDefault="00EC4FE0" w:rsidP="003321EC">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Там же. С. 82.</w:t>
      </w:r>
    </w:p>
  </w:footnote>
  <w:footnote w:id="116">
    <w:p w:rsidR="00EC4FE0" w:rsidRDefault="00EC4FE0" w:rsidP="003321EC">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Там же. С. 90.</w:t>
      </w:r>
    </w:p>
  </w:footnote>
  <w:footnote w:id="117">
    <w:p w:rsidR="00EC4FE0" w:rsidRDefault="00EC4FE0" w:rsidP="003321EC">
      <w:pPr>
        <w:rPr>
          <w:sz w:val="20"/>
          <w:szCs w:val="20"/>
        </w:rPr>
      </w:pPr>
      <w:r>
        <w:rPr>
          <w:vertAlign w:val="superscript"/>
        </w:rPr>
        <w:footnoteRef/>
      </w:r>
      <w:r>
        <w:rPr>
          <w:rFonts w:ascii="Times New Roman" w:eastAsia="Times New Roman" w:hAnsi="Times New Roman" w:cs="Times New Roman"/>
          <w:sz w:val="20"/>
          <w:szCs w:val="20"/>
        </w:rPr>
        <w:t xml:space="preserve"> Там же. </w:t>
      </w:r>
      <w:r>
        <w:rPr>
          <w:rFonts w:ascii="Times New Roman" w:eastAsia="Times New Roman" w:hAnsi="Times New Roman" w:cs="Times New Roman"/>
          <w:sz w:val="20"/>
          <w:szCs w:val="20"/>
          <w:highlight w:val="white"/>
        </w:rPr>
        <w:t>С. 90.</w:t>
      </w:r>
    </w:p>
  </w:footnote>
  <w:footnote w:id="118">
    <w:p w:rsidR="00EC4FE0" w:rsidRDefault="00EC4FE0" w:rsidP="003321EC">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Там же. С. 111.</w:t>
      </w:r>
    </w:p>
  </w:footnote>
  <w:footnote w:id="119">
    <w:p w:rsidR="00EC4FE0" w:rsidRPr="003321EC" w:rsidRDefault="00EC4FE0" w:rsidP="003321EC">
      <w:pPr>
        <w:rPr>
          <w:rFonts w:ascii="Times New Roman" w:eastAsia="Times New Roman" w:hAnsi="Times New Roman" w:cs="Times New Roman"/>
          <w:sz w:val="20"/>
          <w:szCs w:val="20"/>
        </w:rPr>
      </w:pPr>
      <w:r w:rsidRPr="003321EC">
        <w:rPr>
          <w:rFonts w:ascii="Times New Roman" w:hAnsi="Times New Roman" w:cs="Times New Roman"/>
          <w:vertAlign w:val="superscript"/>
        </w:rPr>
        <w:footnoteRef/>
      </w:r>
      <w:r w:rsidRPr="003321EC">
        <w:rPr>
          <w:rFonts w:ascii="Times New Roman" w:eastAsia="Times New Roman" w:hAnsi="Times New Roman" w:cs="Times New Roman"/>
          <w:sz w:val="20"/>
          <w:szCs w:val="20"/>
          <w:highlight w:val="white"/>
        </w:rPr>
        <w:t>Леви-</w:t>
      </w:r>
      <w:proofErr w:type="spellStart"/>
      <w:r w:rsidRPr="003321EC">
        <w:rPr>
          <w:rFonts w:ascii="Times New Roman" w:eastAsia="Times New Roman" w:hAnsi="Times New Roman" w:cs="Times New Roman"/>
          <w:sz w:val="20"/>
          <w:szCs w:val="20"/>
          <w:highlight w:val="white"/>
        </w:rPr>
        <w:t>Строс</w:t>
      </w:r>
      <w:proofErr w:type="spellEnd"/>
      <w:r w:rsidRPr="003321EC">
        <w:rPr>
          <w:rFonts w:ascii="Times New Roman" w:eastAsia="Times New Roman" w:hAnsi="Times New Roman" w:cs="Times New Roman"/>
          <w:sz w:val="20"/>
          <w:szCs w:val="20"/>
          <w:highlight w:val="white"/>
        </w:rPr>
        <w:t xml:space="preserve"> К.</w:t>
      </w:r>
      <w:r w:rsidRPr="003321EC">
        <w:rPr>
          <w:rFonts w:ascii="Times New Roman" w:eastAsia="Times New Roman" w:hAnsi="Times New Roman" w:cs="Times New Roman"/>
          <w:b/>
          <w:sz w:val="20"/>
          <w:szCs w:val="20"/>
          <w:highlight w:val="white"/>
        </w:rPr>
        <w:t xml:space="preserve"> </w:t>
      </w:r>
      <w:r w:rsidRPr="003321EC">
        <w:rPr>
          <w:rFonts w:ascii="Times New Roman" w:eastAsia="Times New Roman" w:hAnsi="Times New Roman" w:cs="Times New Roman"/>
          <w:sz w:val="20"/>
          <w:szCs w:val="20"/>
          <w:highlight w:val="white"/>
        </w:rPr>
        <w:t xml:space="preserve">Структурная антропология. — М.: Изд-во </w:t>
      </w:r>
      <w:proofErr w:type="spellStart"/>
      <w:r w:rsidRPr="003321EC">
        <w:rPr>
          <w:rFonts w:ascii="Times New Roman" w:eastAsia="Times New Roman" w:hAnsi="Times New Roman" w:cs="Times New Roman"/>
          <w:sz w:val="20"/>
          <w:szCs w:val="20"/>
          <w:highlight w:val="white"/>
        </w:rPr>
        <w:t>ЭКСМО</w:t>
      </w:r>
      <w:proofErr w:type="spellEnd"/>
      <w:r w:rsidRPr="003321EC">
        <w:rPr>
          <w:rFonts w:ascii="Times New Roman" w:eastAsia="Times New Roman" w:hAnsi="Times New Roman" w:cs="Times New Roman"/>
          <w:sz w:val="20"/>
          <w:szCs w:val="20"/>
          <w:highlight w:val="white"/>
        </w:rPr>
        <w:t>-Пресс, 2001.</w:t>
      </w:r>
      <w:r w:rsidRPr="003321EC">
        <w:rPr>
          <w:rFonts w:ascii="Times New Roman" w:eastAsia="Times New Roman" w:hAnsi="Times New Roman" w:cs="Times New Roman"/>
          <w:sz w:val="20"/>
          <w:szCs w:val="20"/>
        </w:rPr>
        <w:t xml:space="preserve"> </w:t>
      </w:r>
      <w:proofErr w:type="spellStart"/>
      <w:r w:rsidRPr="003321EC">
        <w:rPr>
          <w:rFonts w:ascii="Times New Roman" w:eastAsia="Times New Roman" w:hAnsi="Times New Roman" w:cs="Times New Roman"/>
          <w:sz w:val="20"/>
          <w:szCs w:val="20"/>
        </w:rPr>
        <w:t>С.218</w:t>
      </w:r>
      <w:proofErr w:type="spellEnd"/>
      <w:r w:rsidRPr="003321EC">
        <w:rPr>
          <w:rFonts w:ascii="Times New Roman" w:eastAsia="Times New Roman" w:hAnsi="Times New Roman" w:cs="Times New Roman"/>
          <w:sz w:val="20"/>
          <w:szCs w:val="20"/>
        </w:rPr>
        <w:t>.</w:t>
      </w:r>
    </w:p>
  </w:footnote>
  <w:footnote w:id="120">
    <w:p w:rsidR="00EC4FE0" w:rsidRPr="003321EC" w:rsidRDefault="00EC4FE0" w:rsidP="003321EC">
      <w:pPr>
        <w:rPr>
          <w:rFonts w:ascii="Times New Roman" w:eastAsia="Times New Roman" w:hAnsi="Times New Roman" w:cs="Times New Roman"/>
          <w:sz w:val="20"/>
          <w:szCs w:val="20"/>
        </w:rPr>
      </w:pPr>
      <w:r w:rsidRPr="003321EC">
        <w:rPr>
          <w:rFonts w:ascii="Times New Roman" w:hAnsi="Times New Roman" w:cs="Times New Roman"/>
          <w:vertAlign w:val="superscript"/>
        </w:rPr>
        <w:footnoteRef/>
      </w:r>
      <w:r w:rsidRPr="003321EC">
        <w:rPr>
          <w:rFonts w:ascii="Times New Roman" w:eastAsia="Times New Roman" w:hAnsi="Times New Roman" w:cs="Times New Roman"/>
          <w:sz w:val="20"/>
          <w:szCs w:val="20"/>
        </w:rPr>
        <w:t xml:space="preserve"> </w:t>
      </w:r>
      <w:r w:rsidRPr="003321EC">
        <w:rPr>
          <w:rFonts w:ascii="Times New Roman" w:eastAsia="Times New Roman" w:hAnsi="Times New Roman" w:cs="Times New Roman"/>
          <w:sz w:val="20"/>
          <w:szCs w:val="20"/>
          <w:highlight w:val="white"/>
        </w:rPr>
        <w:t>Леви-</w:t>
      </w:r>
      <w:proofErr w:type="spellStart"/>
      <w:r w:rsidRPr="003321EC">
        <w:rPr>
          <w:rFonts w:ascii="Times New Roman" w:eastAsia="Times New Roman" w:hAnsi="Times New Roman" w:cs="Times New Roman"/>
          <w:sz w:val="20"/>
          <w:szCs w:val="20"/>
          <w:highlight w:val="white"/>
        </w:rPr>
        <w:t>Строс</w:t>
      </w:r>
      <w:proofErr w:type="spellEnd"/>
      <w:r w:rsidRPr="003321EC">
        <w:rPr>
          <w:rFonts w:ascii="Times New Roman" w:eastAsia="Times New Roman" w:hAnsi="Times New Roman" w:cs="Times New Roman"/>
          <w:sz w:val="20"/>
          <w:szCs w:val="20"/>
          <w:highlight w:val="white"/>
        </w:rPr>
        <w:t xml:space="preserve"> К. Структура и форма. Размышления над одной работой Владимира </w:t>
      </w:r>
      <w:proofErr w:type="spellStart"/>
      <w:r w:rsidRPr="003321EC">
        <w:rPr>
          <w:rFonts w:ascii="Times New Roman" w:eastAsia="Times New Roman" w:hAnsi="Times New Roman" w:cs="Times New Roman"/>
          <w:sz w:val="20"/>
          <w:szCs w:val="20"/>
          <w:highlight w:val="white"/>
        </w:rPr>
        <w:t>Проппа</w:t>
      </w:r>
      <w:proofErr w:type="spellEnd"/>
      <w:r w:rsidRPr="003321EC">
        <w:rPr>
          <w:rFonts w:ascii="Times New Roman" w:eastAsia="Times New Roman" w:hAnsi="Times New Roman" w:cs="Times New Roman"/>
          <w:sz w:val="20"/>
          <w:szCs w:val="20"/>
          <w:highlight w:val="white"/>
        </w:rPr>
        <w:t xml:space="preserve"> // Зарубежные исследования по семиотике фольклора. — М.: Главная редакция восточной литературы издательства "Наука", 1985. С. 31.</w:t>
      </w:r>
    </w:p>
  </w:footnote>
  <w:footnote w:id="121">
    <w:p w:rsidR="00EC4FE0" w:rsidRPr="003321EC" w:rsidRDefault="00EC4FE0" w:rsidP="003321EC">
      <w:pPr>
        <w:rPr>
          <w:rFonts w:ascii="Times New Roman" w:eastAsia="Times New Roman" w:hAnsi="Times New Roman" w:cs="Times New Roman"/>
          <w:sz w:val="20"/>
          <w:szCs w:val="20"/>
        </w:rPr>
      </w:pPr>
      <w:r w:rsidRPr="003321EC">
        <w:rPr>
          <w:rFonts w:ascii="Times New Roman" w:hAnsi="Times New Roman" w:cs="Times New Roman"/>
          <w:vertAlign w:val="superscript"/>
        </w:rPr>
        <w:footnoteRef/>
      </w:r>
      <w:r w:rsidRPr="003321EC">
        <w:rPr>
          <w:rFonts w:ascii="Times New Roman" w:eastAsia="Times New Roman" w:hAnsi="Times New Roman" w:cs="Times New Roman"/>
          <w:sz w:val="20"/>
          <w:szCs w:val="20"/>
        </w:rPr>
        <w:t xml:space="preserve"> Там же. </w:t>
      </w:r>
      <w:proofErr w:type="spellStart"/>
      <w:r w:rsidRPr="003321EC">
        <w:rPr>
          <w:rFonts w:ascii="Times New Roman" w:eastAsia="Times New Roman" w:hAnsi="Times New Roman" w:cs="Times New Roman"/>
          <w:sz w:val="20"/>
          <w:szCs w:val="20"/>
        </w:rPr>
        <w:t>С.31</w:t>
      </w:r>
      <w:proofErr w:type="spellEnd"/>
      <w:r w:rsidRPr="003321EC">
        <w:rPr>
          <w:rFonts w:ascii="Times New Roman" w:eastAsia="Times New Roman" w:hAnsi="Times New Roman" w:cs="Times New Roman"/>
          <w:sz w:val="20"/>
          <w:szCs w:val="20"/>
        </w:rPr>
        <w:t>.</w:t>
      </w:r>
    </w:p>
  </w:footnote>
  <w:footnote w:id="122">
    <w:p w:rsidR="00EC4FE0" w:rsidRPr="003321EC" w:rsidRDefault="00EC4FE0" w:rsidP="003321EC">
      <w:pPr>
        <w:rPr>
          <w:rFonts w:ascii="Times New Roman" w:eastAsia="Times New Roman" w:hAnsi="Times New Roman" w:cs="Times New Roman"/>
          <w:sz w:val="20"/>
          <w:szCs w:val="20"/>
        </w:rPr>
      </w:pPr>
      <w:r w:rsidRPr="003321EC">
        <w:rPr>
          <w:rFonts w:ascii="Times New Roman" w:hAnsi="Times New Roman" w:cs="Times New Roman"/>
          <w:vertAlign w:val="superscript"/>
        </w:rPr>
        <w:footnoteRef/>
      </w:r>
      <w:r w:rsidRPr="003321EC">
        <w:rPr>
          <w:rFonts w:ascii="Times New Roman" w:eastAsia="Times New Roman" w:hAnsi="Times New Roman" w:cs="Times New Roman"/>
          <w:sz w:val="20"/>
          <w:szCs w:val="20"/>
        </w:rPr>
        <w:t xml:space="preserve"> </w:t>
      </w:r>
      <w:r w:rsidRPr="003321EC">
        <w:rPr>
          <w:rFonts w:ascii="Times New Roman" w:eastAsia="Times New Roman" w:hAnsi="Times New Roman" w:cs="Times New Roman"/>
          <w:sz w:val="20"/>
          <w:szCs w:val="20"/>
          <w:highlight w:val="white"/>
        </w:rPr>
        <w:t>Леви-</w:t>
      </w:r>
      <w:proofErr w:type="spellStart"/>
      <w:r w:rsidRPr="003321EC">
        <w:rPr>
          <w:rFonts w:ascii="Times New Roman" w:eastAsia="Times New Roman" w:hAnsi="Times New Roman" w:cs="Times New Roman"/>
          <w:sz w:val="20"/>
          <w:szCs w:val="20"/>
          <w:highlight w:val="white"/>
        </w:rPr>
        <w:t>Строс</w:t>
      </w:r>
      <w:proofErr w:type="spellEnd"/>
      <w:r w:rsidRPr="003321EC">
        <w:rPr>
          <w:rFonts w:ascii="Times New Roman" w:eastAsia="Times New Roman" w:hAnsi="Times New Roman" w:cs="Times New Roman"/>
          <w:sz w:val="20"/>
          <w:szCs w:val="20"/>
          <w:highlight w:val="white"/>
        </w:rPr>
        <w:t xml:space="preserve"> К.</w:t>
      </w:r>
      <w:r w:rsidRPr="003321EC">
        <w:rPr>
          <w:rFonts w:ascii="Times New Roman" w:eastAsia="Times New Roman" w:hAnsi="Times New Roman" w:cs="Times New Roman"/>
          <w:b/>
          <w:sz w:val="20"/>
          <w:szCs w:val="20"/>
          <w:highlight w:val="white"/>
        </w:rPr>
        <w:t xml:space="preserve"> </w:t>
      </w:r>
      <w:r w:rsidRPr="003321EC">
        <w:rPr>
          <w:rFonts w:ascii="Times New Roman" w:eastAsia="Times New Roman" w:hAnsi="Times New Roman" w:cs="Times New Roman"/>
          <w:sz w:val="20"/>
          <w:szCs w:val="20"/>
          <w:highlight w:val="white"/>
        </w:rPr>
        <w:t xml:space="preserve">Структурная антропология. — М.: Изд-во </w:t>
      </w:r>
      <w:proofErr w:type="spellStart"/>
      <w:r w:rsidRPr="003321EC">
        <w:rPr>
          <w:rFonts w:ascii="Times New Roman" w:eastAsia="Times New Roman" w:hAnsi="Times New Roman" w:cs="Times New Roman"/>
          <w:sz w:val="20"/>
          <w:szCs w:val="20"/>
          <w:highlight w:val="white"/>
        </w:rPr>
        <w:t>ЭКСМО</w:t>
      </w:r>
      <w:proofErr w:type="spellEnd"/>
      <w:r w:rsidRPr="003321EC">
        <w:rPr>
          <w:rFonts w:ascii="Times New Roman" w:eastAsia="Times New Roman" w:hAnsi="Times New Roman" w:cs="Times New Roman"/>
          <w:sz w:val="20"/>
          <w:szCs w:val="20"/>
          <w:highlight w:val="white"/>
        </w:rPr>
        <w:t xml:space="preserve">-Пресс, 2001. </w:t>
      </w:r>
      <w:proofErr w:type="spellStart"/>
      <w:r w:rsidRPr="003321EC">
        <w:rPr>
          <w:rFonts w:ascii="Times New Roman" w:eastAsia="Times New Roman" w:hAnsi="Times New Roman" w:cs="Times New Roman"/>
          <w:sz w:val="20"/>
          <w:szCs w:val="20"/>
          <w:highlight w:val="white"/>
        </w:rPr>
        <w:t>С.217</w:t>
      </w:r>
      <w:proofErr w:type="spellEnd"/>
      <w:r w:rsidRPr="003321EC">
        <w:rPr>
          <w:rFonts w:ascii="Times New Roman" w:eastAsia="Times New Roman" w:hAnsi="Times New Roman" w:cs="Times New Roman"/>
          <w:sz w:val="20"/>
          <w:szCs w:val="20"/>
          <w:highlight w:val="white"/>
        </w:rPr>
        <w:t>.</w:t>
      </w:r>
    </w:p>
  </w:footnote>
  <w:footnote w:id="123">
    <w:p w:rsidR="00EC4FE0" w:rsidRPr="003321EC" w:rsidRDefault="00EC4FE0" w:rsidP="003321EC">
      <w:pPr>
        <w:rPr>
          <w:rFonts w:ascii="Times New Roman" w:eastAsia="Times New Roman" w:hAnsi="Times New Roman" w:cs="Times New Roman"/>
          <w:sz w:val="20"/>
          <w:szCs w:val="20"/>
        </w:rPr>
      </w:pPr>
      <w:r w:rsidRPr="003321EC">
        <w:rPr>
          <w:rFonts w:ascii="Times New Roman" w:hAnsi="Times New Roman" w:cs="Times New Roman"/>
          <w:vertAlign w:val="superscript"/>
        </w:rPr>
        <w:footnoteRef/>
      </w:r>
      <w:r w:rsidRPr="003321EC">
        <w:rPr>
          <w:rFonts w:ascii="Times New Roman" w:eastAsia="Times New Roman" w:hAnsi="Times New Roman" w:cs="Times New Roman"/>
          <w:sz w:val="20"/>
          <w:szCs w:val="20"/>
        </w:rPr>
        <w:t xml:space="preserve"> Там же. С. 241.</w:t>
      </w:r>
    </w:p>
  </w:footnote>
  <w:footnote w:id="124">
    <w:p w:rsidR="00EC4FE0" w:rsidRDefault="00EC4FE0" w:rsidP="003321EC">
      <w:pPr>
        <w:rPr>
          <w:sz w:val="20"/>
          <w:szCs w:val="20"/>
        </w:rPr>
      </w:pPr>
      <w:r w:rsidRPr="003321EC">
        <w:rPr>
          <w:rFonts w:ascii="Times New Roman" w:hAnsi="Times New Roman" w:cs="Times New Roman"/>
          <w:vertAlign w:val="superscript"/>
        </w:rPr>
        <w:footnoteRef/>
      </w:r>
      <w:r w:rsidRPr="003321EC">
        <w:rPr>
          <w:rFonts w:ascii="Times New Roman" w:hAnsi="Times New Roman" w:cs="Times New Roman"/>
          <w:sz w:val="20"/>
          <w:szCs w:val="20"/>
        </w:rPr>
        <w:t xml:space="preserve"> </w:t>
      </w:r>
      <w:r w:rsidRPr="003321EC">
        <w:rPr>
          <w:rFonts w:ascii="Times New Roman" w:eastAsia="Times New Roman" w:hAnsi="Times New Roman" w:cs="Times New Roman"/>
          <w:sz w:val="20"/>
          <w:szCs w:val="20"/>
          <w:highlight w:val="white"/>
        </w:rPr>
        <w:t>Рикер П. Конфликт интерпретаций. Очерки о герменевтике. - М.: Академический Проект, 2008. С. 51.</w:t>
      </w:r>
    </w:p>
  </w:footnote>
  <w:footnote w:id="125">
    <w:p w:rsidR="00EC4FE0" w:rsidRDefault="00EC4FE0" w:rsidP="003321EC">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Там же. С. 51. </w:t>
      </w:r>
    </w:p>
  </w:footnote>
  <w:footnote w:id="126">
    <w:p w:rsidR="00EC4FE0" w:rsidRDefault="00EC4FE0" w:rsidP="003321EC">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Лакан</w:t>
      </w:r>
      <w:proofErr w:type="spellEnd"/>
      <w:r>
        <w:rPr>
          <w:rFonts w:ascii="Times New Roman" w:eastAsia="Times New Roman" w:hAnsi="Times New Roman" w:cs="Times New Roman"/>
          <w:sz w:val="20"/>
          <w:szCs w:val="20"/>
        </w:rPr>
        <w:t xml:space="preserve"> Ж. Четыре </w:t>
      </w:r>
      <w:proofErr w:type="gramStart"/>
      <w:r>
        <w:rPr>
          <w:rFonts w:ascii="Times New Roman" w:eastAsia="Times New Roman" w:hAnsi="Times New Roman" w:cs="Times New Roman"/>
          <w:sz w:val="20"/>
          <w:szCs w:val="20"/>
        </w:rPr>
        <w:t>основные</w:t>
      </w:r>
      <w:proofErr w:type="gramEnd"/>
      <w:r>
        <w:rPr>
          <w:rFonts w:ascii="Times New Roman" w:eastAsia="Times New Roman" w:hAnsi="Times New Roman" w:cs="Times New Roman"/>
          <w:sz w:val="20"/>
          <w:szCs w:val="20"/>
        </w:rPr>
        <w:t xml:space="preserve"> понятия психоанализа. (Семинары: книга </w:t>
      </w:r>
      <w:proofErr w:type="spellStart"/>
      <w:r>
        <w:rPr>
          <w:rFonts w:ascii="Times New Roman" w:eastAsia="Times New Roman" w:hAnsi="Times New Roman" w:cs="Times New Roman"/>
          <w:sz w:val="20"/>
          <w:szCs w:val="20"/>
        </w:rPr>
        <w:t>Х</w:t>
      </w:r>
      <w:proofErr w:type="gramStart"/>
      <w:r>
        <w:rPr>
          <w:rFonts w:ascii="Times New Roman" w:eastAsia="Times New Roman" w:hAnsi="Times New Roman" w:cs="Times New Roman"/>
          <w:sz w:val="20"/>
          <w:szCs w:val="20"/>
        </w:rPr>
        <w:t>I</w:t>
      </w:r>
      <w:proofErr w:type="spellEnd"/>
      <w:proofErr w:type="gramEnd"/>
      <w:r>
        <w:rPr>
          <w:rFonts w:ascii="Times New Roman" w:eastAsia="Times New Roman" w:hAnsi="Times New Roman" w:cs="Times New Roman"/>
          <w:sz w:val="20"/>
          <w:szCs w:val="20"/>
        </w:rPr>
        <w:t xml:space="preserve"> (1964)) - М.: Издательство "</w:t>
      </w:r>
      <w:proofErr w:type="spellStart"/>
      <w:r>
        <w:rPr>
          <w:rFonts w:ascii="Times New Roman" w:eastAsia="Times New Roman" w:hAnsi="Times New Roman" w:cs="Times New Roman"/>
          <w:sz w:val="20"/>
          <w:szCs w:val="20"/>
        </w:rPr>
        <w:t>Гнозис</w:t>
      </w:r>
      <w:proofErr w:type="spellEnd"/>
      <w:r>
        <w:rPr>
          <w:rFonts w:ascii="Times New Roman" w:eastAsia="Times New Roman" w:hAnsi="Times New Roman" w:cs="Times New Roman"/>
          <w:sz w:val="20"/>
          <w:szCs w:val="20"/>
        </w:rPr>
        <w:t>", Издательство "Логос", 2004. С. 25.</w:t>
      </w:r>
    </w:p>
  </w:footnote>
  <w:footnote w:id="127">
    <w:p w:rsidR="00EC4FE0" w:rsidRPr="00D70908" w:rsidRDefault="00EC4FE0" w:rsidP="003321EC">
      <w:pPr>
        <w:rPr>
          <w:rFonts w:ascii="Times New Roman" w:eastAsia="Times New Roman" w:hAnsi="Times New Roman" w:cs="Times New Roman"/>
          <w:sz w:val="20"/>
          <w:szCs w:val="20"/>
          <w:lang w:val="en-US"/>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Беньямин</w:t>
      </w:r>
      <w:proofErr w:type="spellEnd"/>
      <w:r>
        <w:rPr>
          <w:rFonts w:ascii="Times New Roman" w:eastAsia="Times New Roman" w:hAnsi="Times New Roman" w:cs="Times New Roman"/>
          <w:sz w:val="20"/>
          <w:szCs w:val="20"/>
        </w:rPr>
        <w:t xml:space="preserve"> В. К критике насилия// Учение о подобии. </w:t>
      </w:r>
      <w:proofErr w:type="spellStart"/>
      <w:r>
        <w:rPr>
          <w:rFonts w:ascii="Times New Roman" w:eastAsia="Times New Roman" w:hAnsi="Times New Roman" w:cs="Times New Roman"/>
          <w:sz w:val="20"/>
          <w:szCs w:val="20"/>
        </w:rPr>
        <w:t>Медиаэстетические</w:t>
      </w:r>
      <w:proofErr w:type="spellEnd"/>
      <w:r>
        <w:rPr>
          <w:rFonts w:ascii="Times New Roman" w:eastAsia="Times New Roman" w:hAnsi="Times New Roman" w:cs="Times New Roman"/>
          <w:sz w:val="20"/>
          <w:szCs w:val="20"/>
        </w:rPr>
        <w:t xml:space="preserve"> произведения. </w:t>
      </w:r>
      <w:proofErr w:type="spellStart"/>
      <w:r>
        <w:rPr>
          <w:rFonts w:ascii="Times New Roman" w:eastAsia="Times New Roman" w:hAnsi="Times New Roman" w:cs="Times New Roman"/>
          <w:sz w:val="20"/>
          <w:szCs w:val="20"/>
        </w:rPr>
        <w:t>Сб</w:t>
      </w:r>
      <w:proofErr w:type="spellEnd"/>
      <w:r w:rsidRPr="00D70908">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статей</w:t>
      </w:r>
      <w:r w:rsidRPr="00D70908">
        <w:rPr>
          <w:rFonts w:ascii="Times New Roman" w:eastAsia="Times New Roman" w:hAnsi="Times New Roman" w:cs="Times New Roman"/>
          <w:sz w:val="20"/>
          <w:szCs w:val="20"/>
          <w:lang w:val="en-US"/>
        </w:rPr>
        <w:t xml:space="preserve">. - </w:t>
      </w:r>
      <w:r>
        <w:rPr>
          <w:rFonts w:ascii="Times New Roman" w:eastAsia="Times New Roman" w:hAnsi="Times New Roman" w:cs="Times New Roman"/>
          <w:sz w:val="20"/>
          <w:szCs w:val="20"/>
        </w:rPr>
        <w:t>М</w:t>
      </w:r>
      <w:r w:rsidRPr="00D70908">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РГГУ</w:t>
      </w:r>
      <w:proofErr w:type="spellEnd"/>
      <w:r w:rsidRPr="00D70908">
        <w:rPr>
          <w:rFonts w:ascii="Times New Roman" w:eastAsia="Times New Roman" w:hAnsi="Times New Roman" w:cs="Times New Roman"/>
          <w:sz w:val="20"/>
          <w:szCs w:val="20"/>
          <w:lang w:val="en-US"/>
        </w:rPr>
        <w:t xml:space="preserve">, 2012. </w:t>
      </w:r>
      <w:r>
        <w:rPr>
          <w:rFonts w:ascii="Times New Roman" w:eastAsia="Times New Roman" w:hAnsi="Times New Roman" w:cs="Times New Roman"/>
          <w:sz w:val="20"/>
          <w:szCs w:val="20"/>
        </w:rPr>
        <w:t>С</w:t>
      </w:r>
      <w:r w:rsidRPr="00D70908">
        <w:rPr>
          <w:rFonts w:ascii="Times New Roman" w:eastAsia="Times New Roman" w:hAnsi="Times New Roman" w:cs="Times New Roman"/>
          <w:sz w:val="20"/>
          <w:szCs w:val="20"/>
          <w:lang w:val="en-US"/>
        </w:rPr>
        <w:t>.83.</w:t>
      </w:r>
    </w:p>
  </w:footnote>
  <w:footnote w:id="128">
    <w:p w:rsidR="00EC4FE0" w:rsidRDefault="00EC4FE0" w:rsidP="003321EC">
      <w:pPr>
        <w:rPr>
          <w:rFonts w:ascii="Times New Roman" w:eastAsia="Times New Roman" w:hAnsi="Times New Roman" w:cs="Times New Roman"/>
          <w:sz w:val="20"/>
          <w:szCs w:val="20"/>
        </w:rPr>
      </w:pPr>
      <w:r>
        <w:rPr>
          <w:vertAlign w:val="superscript"/>
        </w:rPr>
        <w:footnoteRef/>
      </w:r>
      <w:r w:rsidRPr="00D70908">
        <w:rPr>
          <w:rFonts w:ascii="Times New Roman" w:eastAsia="Times New Roman" w:hAnsi="Times New Roman" w:cs="Times New Roman"/>
          <w:sz w:val="20"/>
          <w:szCs w:val="20"/>
          <w:lang w:val="en-US"/>
        </w:rPr>
        <w:t xml:space="preserve"> </w:t>
      </w:r>
      <w:proofErr w:type="gramStart"/>
      <w:r w:rsidRPr="00D70908">
        <w:rPr>
          <w:rFonts w:ascii="Times New Roman" w:eastAsia="Times New Roman" w:hAnsi="Times New Roman" w:cs="Times New Roman"/>
          <w:sz w:val="20"/>
          <w:szCs w:val="20"/>
          <w:lang w:val="en-US"/>
        </w:rPr>
        <w:t>Derrida J. Acts of religion.</w:t>
      </w:r>
      <w:proofErr w:type="gramEnd"/>
      <w:r w:rsidRPr="00D70908">
        <w:rPr>
          <w:rFonts w:ascii="Times New Roman" w:eastAsia="Times New Roman" w:hAnsi="Times New Roman" w:cs="Times New Roman"/>
          <w:sz w:val="20"/>
          <w:szCs w:val="20"/>
          <w:lang w:val="en-US"/>
        </w:rPr>
        <w:t xml:space="preserve"> – NY, London: Routledge, 2002. </w:t>
      </w:r>
      <w:proofErr w:type="spellStart"/>
      <w:r>
        <w:rPr>
          <w:rFonts w:ascii="Times New Roman" w:eastAsia="Times New Roman" w:hAnsi="Times New Roman" w:cs="Times New Roman"/>
          <w:sz w:val="20"/>
          <w:szCs w:val="20"/>
        </w:rPr>
        <w:t>P.292</w:t>
      </w:r>
      <w:proofErr w:type="spellEnd"/>
      <w:r>
        <w:rPr>
          <w:rFonts w:ascii="Times New Roman" w:eastAsia="Times New Roman" w:hAnsi="Times New Roman" w:cs="Times New Roman"/>
          <w:sz w:val="20"/>
          <w:szCs w:val="20"/>
        </w:rPr>
        <w:t>.</w:t>
      </w:r>
    </w:p>
  </w:footnote>
  <w:footnote w:id="129">
    <w:p w:rsidR="00EC4FE0" w:rsidRDefault="00EC4FE0" w:rsidP="003321EC">
      <w:pPr>
        <w:rPr>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Бурдье</w:t>
      </w:r>
      <w:proofErr w:type="spellEnd"/>
      <w:r>
        <w:rPr>
          <w:rFonts w:ascii="Times New Roman" w:eastAsia="Times New Roman" w:hAnsi="Times New Roman" w:cs="Times New Roman"/>
          <w:sz w:val="20"/>
          <w:szCs w:val="20"/>
        </w:rPr>
        <w:t xml:space="preserve"> П. О символической власти. // </w:t>
      </w:r>
      <w:proofErr w:type="spellStart"/>
      <w:r>
        <w:rPr>
          <w:rFonts w:ascii="Times New Roman" w:eastAsia="Times New Roman" w:hAnsi="Times New Roman" w:cs="Times New Roman"/>
          <w:sz w:val="20"/>
          <w:szCs w:val="20"/>
          <w:highlight w:val="white"/>
        </w:rPr>
        <w:t>Бурдье</w:t>
      </w:r>
      <w:proofErr w:type="spellEnd"/>
      <w:r>
        <w:rPr>
          <w:rFonts w:ascii="Times New Roman" w:eastAsia="Times New Roman" w:hAnsi="Times New Roman" w:cs="Times New Roman"/>
          <w:sz w:val="20"/>
          <w:szCs w:val="20"/>
          <w:highlight w:val="white"/>
        </w:rPr>
        <w:t xml:space="preserve"> П. Социология социального пространства. - М.: Ин-т экспериментальной социологии; СПб</w:t>
      </w:r>
      <w:proofErr w:type="gramStart"/>
      <w:r>
        <w:rPr>
          <w:rFonts w:ascii="Times New Roman" w:eastAsia="Times New Roman" w:hAnsi="Times New Roman" w:cs="Times New Roman"/>
          <w:sz w:val="20"/>
          <w:szCs w:val="20"/>
          <w:highlight w:val="white"/>
        </w:rPr>
        <w:t xml:space="preserve">.: </w:t>
      </w:r>
      <w:proofErr w:type="spellStart"/>
      <w:proofErr w:type="gramEnd"/>
      <w:r>
        <w:rPr>
          <w:rFonts w:ascii="Times New Roman" w:eastAsia="Times New Roman" w:hAnsi="Times New Roman" w:cs="Times New Roman"/>
          <w:sz w:val="20"/>
          <w:szCs w:val="20"/>
          <w:highlight w:val="white"/>
        </w:rPr>
        <w:t>Алетейя</w:t>
      </w:r>
      <w:proofErr w:type="spellEnd"/>
      <w:r>
        <w:rPr>
          <w:rFonts w:ascii="Times New Roman" w:eastAsia="Times New Roman" w:hAnsi="Times New Roman" w:cs="Times New Roman"/>
          <w:sz w:val="20"/>
          <w:szCs w:val="20"/>
          <w:highlight w:val="white"/>
        </w:rPr>
        <w:t xml:space="preserve">, 2007. </w:t>
      </w:r>
      <w:proofErr w:type="spellStart"/>
      <w:r>
        <w:rPr>
          <w:rFonts w:ascii="Times New Roman" w:eastAsia="Times New Roman" w:hAnsi="Times New Roman" w:cs="Times New Roman"/>
          <w:sz w:val="20"/>
          <w:szCs w:val="20"/>
          <w:highlight w:val="white"/>
        </w:rPr>
        <w:t>С.90</w:t>
      </w:r>
      <w:proofErr w:type="spellEnd"/>
      <w:r>
        <w:rPr>
          <w:rFonts w:ascii="Times New Roman" w:eastAsia="Times New Roman" w:hAnsi="Times New Roman" w:cs="Times New Roman"/>
          <w:sz w:val="20"/>
          <w:szCs w:val="20"/>
          <w:highlight w:val="white"/>
        </w:rPr>
        <w:t>.</w:t>
      </w:r>
    </w:p>
  </w:footnote>
  <w:footnote w:id="130">
    <w:p w:rsidR="00EC4FE0" w:rsidRDefault="00EC4FE0" w:rsidP="003321EC">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Там же. </w:t>
      </w:r>
      <w:proofErr w:type="spellStart"/>
      <w:r>
        <w:rPr>
          <w:rFonts w:ascii="Times New Roman" w:eastAsia="Times New Roman" w:hAnsi="Times New Roman" w:cs="Times New Roman"/>
          <w:sz w:val="20"/>
          <w:szCs w:val="20"/>
        </w:rPr>
        <w:t>С.93</w:t>
      </w:r>
      <w:proofErr w:type="spellEnd"/>
      <w:r>
        <w:rPr>
          <w:rFonts w:ascii="Times New Roman" w:eastAsia="Times New Roman" w:hAnsi="Times New Roman" w:cs="Times New Roman"/>
          <w:sz w:val="20"/>
          <w:szCs w:val="20"/>
        </w:rPr>
        <w:t>.</w:t>
      </w:r>
    </w:p>
  </w:footnote>
  <w:footnote w:id="131">
    <w:p w:rsidR="00EC4FE0" w:rsidRDefault="00EC4FE0" w:rsidP="003321EC">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«“Событие” обозначает точку разрыва, поскольку мы констатируем, что таковая имеется». Бадью А. Манифест философии. - СПб: </w:t>
      </w:r>
      <w:proofErr w:type="spellStart"/>
      <w:r>
        <w:rPr>
          <w:rFonts w:ascii="Times New Roman" w:eastAsia="Times New Roman" w:hAnsi="Times New Roman" w:cs="Times New Roman"/>
          <w:sz w:val="20"/>
          <w:szCs w:val="20"/>
        </w:rPr>
        <w:t>Machina</w:t>
      </w:r>
      <w:proofErr w:type="spellEnd"/>
      <w:r>
        <w:rPr>
          <w:rFonts w:ascii="Times New Roman" w:eastAsia="Times New Roman" w:hAnsi="Times New Roman" w:cs="Times New Roman"/>
          <w:sz w:val="20"/>
          <w:szCs w:val="20"/>
        </w:rPr>
        <w:t xml:space="preserve">, 2003. </w:t>
      </w:r>
      <w:proofErr w:type="spellStart"/>
      <w:r>
        <w:rPr>
          <w:rFonts w:ascii="Times New Roman" w:eastAsia="Times New Roman" w:hAnsi="Times New Roman" w:cs="Times New Roman"/>
          <w:sz w:val="20"/>
          <w:szCs w:val="20"/>
        </w:rPr>
        <w:t>С.129</w:t>
      </w:r>
      <w:proofErr w:type="spellEnd"/>
      <w:r>
        <w:rPr>
          <w:rFonts w:ascii="Times New Roman" w:eastAsia="Times New Roman" w:hAnsi="Times New Roman" w:cs="Times New Roman"/>
          <w:sz w:val="20"/>
          <w:szCs w:val="20"/>
        </w:rPr>
        <w:t xml:space="preserve">. </w:t>
      </w:r>
    </w:p>
  </w:footnote>
  <w:footnote w:id="132">
    <w:p w:rsidR="00EC4FE0" w:rsidRDefault="00EC4FE0" w:rsidP="003321EC">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Дебор</w:t>
      </w:r>
      <w:proofErr w:type="spellEnd"/>
      <w:r>
        <w:rPr>
          <w:rFonts w:ascii="Times New Roman" w:eastAsia="Times New Roman" w:hAnsi="Times New Roman" w:cs="Times New Roman"/>
          <w:sz w:val="20"/>
          <w:szCs w:val="20"/>
        </w:rPr>
        <w:t xml:space="preserve"> Г. Общество спектакля. - М.: Логос, 2000. </w:t>
      </w:r>
      <w:proofErr w:type="spellStart"/>
      <w:r>
        <w:rPr>
          <w:rFonts w:ascii="Times New Roman" w:eastAsia="Times New Roman" w:hAnsi="Times New Roman" w:cs="Times New Roman"/>
          <w:sz w:val="20"/>
          <w:szCs w:val="20"/>
        </w:rPr>
        <w:t>С.13</w:t>
      </w:r>
      <w:proofErr w:type="spellEnd"/>
      <w:r>
        <w:rPr>
          <w:rFonts w:ascii="Times New Roman" w:eastAsia="Times New Roman" w:hAnsi="Times New Roman" w:cs="Times New Roman"/>
          <w:sz w:val="20"/>
          <w:szCs w:val="20"/>
        </w:rPr>
        <w:t>.</w:t>
      </w:r>
    </w:p>
  </w:footnote>
  <w:footnote w:id="133">
    <w:p w:rsidR="00EC4FE0" w:rsidRDefault="00EC4FE0" w:rsidP="003321EC">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Там же. </w:t>
      </w:r>
      <w:proofErr w:type="spellStart"/>
      <w:r>
        <w:rPr>
          <w:rFonts w:ascii="Times New Roman" w:eastAsia="Times New Roman" w:hAnsi="Times New Roman" w:cs="Times New Roman"/>
          <w:sz w:val="20"/>
          <w:szCs w:val="20"/>
        </w:rPr>
        <w:t>С.13</w:t>
      </w:r>
      <w:proofErr w:type="spellEnd"/>
      <w:r>
        <w:rPr>
          <w:rFonts w:ascii="Times New Roman" w:eastAsia="Times New Roman" w:hAnsi="Times New Roman" w:cs="Times New Roman"/>
          <w:sz w:val="20"/>
          <w:szCs w:val="20"/>
        </w:rPr>
        <w:t>.</w:t>
      </w:r>
    </w:p>
  </w:footnote>
  <w:footnote w:id="134">
    <w:p w:rsidR="00EC4FE0" w:rsidRDefault="00EC4FE0" w:rsidP="003321EC">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Сарамаго</w:t>
      </w:r>
      <w:proofErr w:type="spellEnd"/>
      <w:r>
        <w:rPr>
          <w:rFonts w:ascii="Times New Roman" w:eastAsia="Times New Roman" w:hAnsi="Times New Roman" w:cs="Times New Roman"/>
          <w:sz w:val="20"/>
          <w:szCs w:val="20"/>
        </w:rPr>
        <w:t xml:space="preserve"> Ж. [Про</w:t>
      </w:r>
      <w:proofErr w:type="gramStart"/>
      <w:r>
        <w:rPr>
          <w:rFonts w:ascii="Times New Roman" w:eastAsia="Times New Roman" w:hAnsi="Times New Roman" w:cs="Times New Roman"/>
          <w:sz w:val="20"/>
          <w:szCs w:val="20"/>
        </w:rPr>
        <w:t>]з</w:t>
      </w:r>
      <w:proofErr w:type="gramEnd"/>
      <w:r>
        <w:rPr>
          <w:rFonts w:ascii="Times New Roman" w:eastAsia="Times New Roman" w:hAnsi="Times New Roman" w:cs="Times New Roman"/>
          <w:sz w:val="20"/>
          <w:szCs w:val="20"/>
        </w:rPr>
        <w:t xml:space="preserve">рение. - М.: </w:t>
      </w:r>
      <w:proofErr w:type="spellStart"/>
      <w:r>
        <w:rPr>
          <w:rFonts w:ascii="Times New Roman" w:eastAsia="Times New Roman" w:hAnsi="Times New Roman" w:cs="Times New Roman"/>
          <w:sz w:val="20"/>
          <w:szCs w:val="20"/>
        </w:rPr>
        <w:t>Эксмо</w:t>
      </w:r>
      <w:proofErr w:type="spellEnd"/>
      <w:r>
        <w:rPr>
          <w:rFonts w:ascii="Times New Roman" w:eastAsia="Times New Roman" w:hAnsi="Times New Roman" w:cs="Times New Roman"/>
          <w:sz w:val="20"/>
          <w:szCs w:val="20"/>
        </w:rPr>
        <w:t>, 2013.</w:t>
      </w:r>
    </w:p>
  </w:footnote>
  <w:footnote w:id="135">
    <w:p w:rsidR="00EC4FE0" w:rsidRDefault="00EC4FE0" w:rsidP="003321EC">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Жижек С. О насилии. - М.: Издательство “Европа”, 2010. </w:t>
      </w:r>
      <w:proofErr w:type="spellStart"/>
      <w:r>
        <w:rPr>
          <w:rFonts w:ascii="Times New Roman" w:eastAsia="Times New Roman" w:hAnsi="Times New Roman" w:cs="Times New Roman"/>
          <w:sz w:val="20"/>
          <w:szCs w:val="20"/>
        </w:rPr>
        <w:t>С.165</w:t>
      </w:r>
      <w:proofErr w:type="spellEnd"/>
      <w:r>
        <w:rPr>
          <w:rFonts w:ascii="Times New Roman" w:eastAsia="Times New Roman" w:hAnsi="Times New Roman" w:cs="Times New Roman"/>
          <w:sz w:val="20"/>
          <w:szCs w:val="20"/>
        </w:rPr>
        <w:t>.</w:t>
      </w:r>
    </w:p>
  </w:footnote>
  <w:footnote w:id="136">
    <w:p w:rsidR="00EC4FE0" w:rsidRDefault="00EC4FE0" w:rsidP="003321EC">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Там же. </w:t>
      </w:r>
      <w:proofErr w:type="spellStart"/>
      <w:r>
        <w:rPr>
          <w:rFonts w:ascii="Times New Roman" w:eastAsia="Times New Roman" w:hAnsi="Times New Roman" w:cs="Times New Roman"/>
          <w:sz w:val="20"/>
          <w:szCs w:val="20"/>
        </w:rPr>
        <w:t>С.13</w:t>
      </w:r>
      <w:proofErr w:type="spellEnd"/>
      <w:r>
        <w:rPr>
          <w:rFonts w:ascii="Times New Roman" w:eastAsia="Times New Roman" w:hAnsi="Times New Roman" w:cs="Times New Roman"/>
          <w:sz w:val="20"/>
          <w:szCs w:val="20"/>
        </w:rPr>
        <w:t>.</w:t>
      </w:r>
    </w:p>
  </w:footnote>
  <w:footnote w:id="137">
    <w:p w:rsidR="00EC4FE0" w:rsidRDefault="00EC4FE0" w:rsidP="003321EC">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Бодрийяр Ж. Дух терроризма. Войны в заливе не было. - М.: </w:t>
      </w:r>
      <w:proofErr w:type="spellStart"/>
      <w:r>
        <w:rPr>
          <w:rFonts w:ascii="Times New Roman" w:eastAsia="Times New Roman" w:hAnsi="Times New Roman" w:cs="Times New Roman"/>
          <w:sz w:val="20"/>
          <w:szCs w:val="20"/>
        </w:rPr>
        <w:t>РИПОЛ</w:t>
      </w:r>
      <w:proofErr w:type="spellEnd"/>
      <w:r>
        <w:rPr>
          <w:rFonts w:ascii="Times New Roman" w:eastAsia="Times New Roman" w:hAnsi="Times New Roman" w:cs="Times New Roman"/>
          <w:sz w:val="20"/>
          <w:szCs w:val="20"/>
        </w:rPr>
        <w:t xml:space="preserve"> классик, 2016. С. 97. </w:t>
      </w:r>
    </w:p>
  </w:footnote>
  <w:footnote w:id="138">
    <w:p w:rsidR="00EC4FE0" w:rsidRDefault="00EC4FE0" w:rsidP="003321EC">
      <w:pPr>
        <w:rPr>
          <w:rFonts w:ascii="Times New Roman" w:eastAsia="Times New Roman" w:hAnsi="Times New Roman" w:cs="Times New Roman"/>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Лакан</w:t>
      </w:r>
      <w:proofErr w:type="spellEnd"/>
      <w:r>
        <w:rPr>
          <w:rFonts w:ascii="Times New Roman" w:eastAsia="Times New Roman" w:hAnsi="Times New Roman" w:cs="Times New Roman"/>
          <w:sz w:val="20"/>
          <w:szCs w:val="20"/>
        </w:rPr>
        <w:t xml:space="preserve"> Ж</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Функция и поле речи и языка в психоанализе. - М.: Издательство «</w:t>
      </w:r>
      <w:proofErr w:type="spellStart"/>
      <w:r>
        <w:rPr>
          <w:rFonts w:ascii="Times New Roman" w:eastAsia="Times New Roman" w:hAnsi="Times New Roman" w:cs="Times New Roman"/>
          <w:sz w:val="20"/>
          <w:szCs w:val="20"/>
        </w:rPr>
        <w:t>Гнозис</w:t>
      </w:r>
      <w:proofErr w:type="spellEnd"/>
      <w:r>
        <w:rPr>
          <w:rFonts w:ascii="Times New Roman" w:eastAsia="Times New Roman" w:hAnsi="Times New Roman" w:cs="Times New Roman"/>
          <w:sz w:val="20"/>
          <w:szCs w:val="20"/>
        </w:rPr>
        <w:t xml:space="preserve">», 1995. </w:t>
      </w:r>
      <w:proofErr w:type="spellStart"/>
      <w:r>
        <w:rPr>
          <w:rFonts w:ascii="Times New Roman" w:eastAsia="Times New Roman" w:hAnsi="Times New Roman" w:cs="Times New Roman"/>
          <w:sz w:val="20"/>
          <w:szCs w:val="20"/>
        </w:rPr>
        <w:t>С.46</w:t>
      </w:r>
      <w:proofErr w:type="spellEnd"/>
      <w:r>
        <w:rPr>
          <w:rFonts w:ascii="Times New Roman" w:eastAsia="Times New Roman" w:hAnsi="Times New Roman" w:cs="Times New Roman"/>
          <w:sz w:val="20"/>
          <w:szCs w:val="20"/>
        </w:rPr>
        <w:t>.</w:t>
      </w:r>
    </w:p>
  </w:footnote>
  <w:footnote w:id="139">
    <w:p w:rsidR="00EC4FE0" w:rsidRPr="003321EC" w:rsidRDefault="00EC4FE0" w:rsidP="003321EC">
      <w:pPr>
        <w:rPr>
          <w:rFonts w:ascii="Times New Roman" w:eastAsia="Times New Roman" w:hAnsi="Times New Roman" w:cs="Times New Roman"/>
          <w:sz w:val="20"/>
          <w:szCs w:val="20"/>
        </w:rPr>
      </w:pPr>
      <w:r w:rsidRPr="003321EC">
        <w:rPr>
          <w:rFonts w:ascii="Times New Roman" w:hAnsi="Times New Roman" w:cs="Times New Roman"/>
          <w:vertAlign w:val="superscript"/>
        </w:rPr>
        <w:footnoteRef/>
      </w:r>
      <w:r w:rsidRPr="003321EC">
        <w:rPr>
          <w:rFonts w:ascii="Times New Roman" w:eastAsia="Times New Roman" w:hAnsi="Times New Roman" w:cs="Times New Roman"/>
          <w:sz w:val="20"/>
          <w:szCs w:val="20"/>
        </w:rPr>
        <w:t xml:space="preserve">  </w:t>
      </w:r>
      <w:proofErr w:type="spellStart"/>
      <w:r w:rsidRPr="003321EC">
        <w:rPr>
          <w:rFonts w:ascii="Times New Roman" w:eastAsia="Times New Roman" w:hAnsi="Times New Roman" w:cs="Times New Roman"/>
          <w:sz w:val="20"/>
          <w:szCs w:val="20"/>
          <w:highlight w:val="white"/>
        </w:rPr>
        <w:t>Бурдье</w:t>
      </w:r>
      <w:proofErr w:type="spellEnd"/>
      <w:r w:rsidRPr="003321EC">
        <w:rPr>
          <w:rFonts w:ascii="Times New Roman" w:eastAsia="Times New Roman" w:hAnsi="Times New Roman" w:cs="Times New Roman"/>
          <w:sz w:val="20"/>
          <w:szCs w:val="20"/>
          <w:highlight w:val="white"/>
        </w:rPr>
        <w:t xml:space="preserve"> П. Воспроизводство: элементы теории системы образования. - М.: Просвещение, 2007. </w:t>
      </w:r>
      <w:proofErr w:type="spellStart"/>
      <w:r w:rsidRPr="003321EC">
        <w:rPr>
          <w:rFonts w:ascii="Times New Roman" w:eastAsia="Times New Roman" w:hAnsi="Times New Roman" w:cs="Times New Roman"/>
          <w:sz w:val="20"/>
          <w:szCs w:val="20"/>
          <w:highlight w:val="white"/>
        </w:rPr>
        <w:t>С.23</w:t>
      </w:r>
      <w:proofErr w:type="spellEnd"/>
      <w:r w:rsidRPr="003321EC">
        <w:rPr>
          <w:rFonts w:ascii="Times New Roman" w:eastAsia="Times New Roman" w:hAnsi="Times New Roman" w:cs="Times New Roman"/>
          <w:sz w:val="20"/>
          <w:szCs w:val="20"/>
          <w:highlight w:val="white"/>
        </w:rPr>
        <w:t>.</w:t>
      </w:r>
    </w:p>
  </w:footnote>
  <w:footnote w:id="140">
    <w:p w:rsidR="00EC4FE0" w:rsidRPr="003321EC" w:rsidRDefault="00EC4FE0" w:rsidP="003321EC">
      <w:pPr>
        <w:rPr>
          <w:rFonts w:ascii="Times New Roman" w:eastAsia="Times New Roman" w:hAnsi="Times New Roman" w:cs="Times New Roman"/>
          <w:sz w:val="20"/>
          <w:szCs w:val="20"/>
        </w:rPr>
      </w:pPr>
      <w:r w:rsidRPr="003321EC">
        <w:rPr>
          <w:rFonts w:ascii="Times New Roman" w:hAnsi="Times New Roman" w:cs="Times New Roman"/>
          <w:vertAlign w:val="superscript"/>
        </w:rPr>
        <w:footnoteRef/>
      </w:r>
      <w:r w:rsidRPr="003321EC">
        <w:rPr>
          <w:rFonts w:ascii="Times New Roman" w:eastAsia="Times New Roman" w:hAnsi="Times New Roman" w:cs="Times New Roman"/>
          <w:sz w:val="20"/>
          <w:szCs w:val="20"/>
        </w:rPr>
        <w:t xml:space="preserve"> Там же.</w:t>
      </w:r>
    </w:p>
  </w:footnote>
  <w:footnote w:id="141">
    <w:p w:rsidR="00EC4FE0" w:rsidRPr="003321EC" w:rsidRDefault="00EC4FE0" w:rsidP="003321EC">
      <w:pPr>
        <w:rPr>
          <w:rFonts w:ascii="Times New Roman" w:hAnsi="Times New Roman" w:cs="Times New Roman"/>
          <w:sz w:val="20"/>
          <w:szCs w:val="20"/>
        </w:rPr>
      </w:pPr>
      <w:r w:rsidRPr="003321EC">
        <w:rPr>
          <w:rFonts w:ascii="Times New Roman" w:hAnsi="Times New Roman" w:cs="Times New Roman"/>
          <w:vertAlign w:val="superscript"/>
        </w:rPr>
        <w:footnoteRef/>
      </w:r>
      <w:r w:rsidRPr="003321EC">
        <w:rPr>
          <w:rFonts w:ascii="Times New Roman" w:hAnsi="Times New Roman" w:cs="Times New Roman"/>
          <w:sz w:val="20"/>
          <w:szCs w:val="20"/>
        </w:rPr>
        <w:t xml:space="preserve"> </w:t>
      </w:r>
      <w:proofErr w:type="spellStart"/>
      <w:r w:rsidRPr="003321EC">
        <w:rPr>
          <w:rFonts w:ascii="Times New Roman" w:eastAsia="Times New Roman" w:hAnsi="Times New Roman" w:cs="Times New Roman"/>
          <w:sz w:val="20"/>
          <w:szCs w:val="20"/>
        </w:rPr>
        <w:t>Рансьер</w:t>
      </w:r>
      <w:proofErr w:type="spellEnd"/>
      <w:r w:rsidRPr="003321EC">
        <w:rPr>
          <w:rFonts w:ascii="Times New Roman" w:eastAsia="Times New Roman" w:hAnsi="Times New Roman" w:cs="Times New Roman"/>
          <w:sz w:val="20"/>
          <w:szCs w:val="20"/>
        </w:rPr>
        <w:t xml:space="preserve"> Ж. На краю политического. — М.: </w:t>
      </w:r>
      <w:proofErr w:type="spellStart"/>
      <w:r w:rsidRPr="003321EC">
        <w:rPr>
          <w:rFonts w:ascii="Times New Roman" w:eastAsia="Times New Roman" w:hAnsi="Times New Roman" w:cs="Times New Roman"/>
          <w:sz w:val="20"/>
          <w:szCs w:val="20"/>
        </w:rPr>
        <w:t>Праксис</w:t>
      </w:r>
      <w:proofErr w:type="spellEnd"/>
      <w:r w:rsidRPr="003321EC">
        <w:rPr>
          <w:rFonts w:ascii="Times New Roman" w:eastAsia="Times New Roman" w:hAnsi="Times New Roman" w:cs="Times New Roman"/>
          <w:sz w:val="20"/>
          <w:szCs w:val="20"/>
        </w:rPr>
        <w:t xml:space="preserve">, 2006. </w:t>
      </w:r>
      <w:proofErr w:type="spellStart"/>
      <w:r w:rsidRPr="003321EC">
        <w:rPr>
          <w:rFonts w:ascii="Times New Roman" w:eastAsia="Times New Roman" w:hAnsi="Times New Roman" w:cs="Times New Roman"/>
          <w:sz w:val="20"/>
          <w:szCs w:val="20"/>
        </w:rPr>
        <w:t>С.85</w:t>
      </w:r>
      <w:proofErr w:type="spellEnd"/>
      <w:r w:rsidRPr="003321EC">
        <w:rPr>
          <w:rFonts w:ascii="Times New Roman" w:eastAsia="Times New Roman" w:hAnsi="Times New Roman" w:cs="Times New Roman"/>
          <w:sz w:val="20"/>
          <w:szCs w:val="20"/>
        </w:rPr>
        <w:t>.</w:t>
      </w:r>
    </w:p>
  </w:footnote>
  <w:footnote w:id="142">
    <w:p w:rsidR="00EC4FE0" w:rsidRDefault="00EC4FE0" w:rsidP="003321EC">
      <w:pPr>
        <w:rPr>
          <w:rFonts w:ascii="Times New Roman" w:eastAsia="Times New Roman" w:hAnsi="Times New Roman" w:cs="Times New Roman"/>
          <w:sz w:val="20"/>
          <w:szCs w:val="20"/>
        </w:rPr>
      </w:pPr>
      <w:r w:rsidRPr="003321EC">
        <w:rPr>
          <w:rFonts w:ascii="Times New Roman" w:hAnsi="Times New Roman" w:cs="Times New Roman"/>
          <w:vertAlign w:val="superscript"/>
        </w:rPr>
        <w:footnoteRef/>
      </w:r>
      <w:r w:rsidRPr="003321EC">
        <w:rPr>
          <w:rFonts w:ascii="Times New Roman" w:eastAsia="Times New Roman" w:hAnsi="Times New Roman" w:cs="Times New Roman"/>
          <w:sz w:val="20"/>
          <w:szCs w:val="20"/>
        </w:rPr>
        <w:t xml:space="preserve"> </w:t>
      </w:r>
      <w:r w:rsidRPr="003321EC">
        <w:rPr>
          <w:rFonts w:ascii="Times New Roman" w:eastAsia="Times New Roman" w:hAnsi="Times New Roman" w:cs="Times New Roman"/>
          <w:sz w:val="20"/>
          <w:szCs w:val="20"/>
          <w:highlight w:val="white"/>
        </w:rPr>
        <w:t xml:space="preserve">Деррида Ж. Структура, знак и игра в дискурсе наук о человеке.// Современная литературная теория. Антология. - М.: Флинта: Наука, 2004. </w:t>
      </w:r>
      <w:proofErr w:type="spellStart"/>
      <w:r w:rsidRPr="003321EC">
        <w:rPr>
          <w:rFonts w:ascii="Times New Roman" w:eastAsia="Times New Roman" w:hAnsi="Times New Roman" w:cs="Times New Roman"/>
          <w:sz w:val="20"/>
          <w:szCs w:val="20"/>
          <w:highlight w:val="white"/>
        </w:rPr>
        <w:t>С.50</w:t>
      </w:r>
      <w:proofErr w:type="spellEnd"/>
      <w:r w:rsidRPr="003321EC">
        <w:rPr>
          <w:rFonts w:ascii="Times New Roman" w:eastAsia="Times New Roman" w:hAnsi="Times New Roman" w:cs="Times New Roman"/>
          <w:sz w:val="20"/>
          <w:szCs w:val="20"/>
          <w:highlight w:val="white"/>
        </w:rPr>
        <w:t>.</w:t>
      </w:r>
    </w:p>
  </w:footnote>
  <w:footnote w:id="143">
    <w:p w:rsidR="00EC4FE0" w:rsidRPr="003321EC" w:rsidRDefault="00EC4FE0" w:rsidP="003321EC">
      <w:pPr>
        <w:rPr>
          <w:rFonts w:ascii="Times New Roman" w:eastAsia="Times New Roman" w:hAnsi="Times New Roman" w:cs="Times New Roman"/>
          <w:sz w:val="20"/>
          <w:szCs w:val="20"/>
        </w:rPr>
      </w:pPr>
      <w:r w:rsidRPr="003321EC">
        <w:rPr>
          <w:rFonts w:ascii="Times New Roman" w:hAnsi="Times New Roman" w:cs="Times New Roman"/>
          <w:vertAlign w:val="superscript"/>
        </w:rPr>
        <w:footnoteRef/>
      </w:r>
      <w:r w:rsidRPr="003321EC">
        <w:rPr>
          <w:rFonts w:ascii="Times New Roman" w:eastAsia="Times New Roman" w:hAnsi="Times New Roman" w:cs="Times New Roman"/>
          <w:sz w:val="20"/>
          <w:szCs w:val="20"/>
        </w:rPr>
        <w:t xml:space="preserve"> Там же. </w:t>
      </w:r>
      <w:proofErr w:type="spellStart"/>
      <w:r w:rsidRPr="003321EC">
        <w:rPr>
          <w:rFonts w:ascii="Times New Roman" w:eastAsia="Times New Roman" w:hAnsi="Times New Roman" w:cs="Times New Roman"/>
          <w:sz w:val="20"/>
          <w:szCs w:val="20"/>
        </w:rPr>
        <w:t>С.50</w:t>
      </w:r>
      <w:proofErr w:type="spellEnd"/>
      <w:r w:rsidRPr="003321EC">
        <w:rPr>
          <w:rFonts w:ascii="Times New Roman" w:eastAsia="Times New Roman" w:hAnsi="Times New Roman" w:cs="Times New Roman"/>
          <w:sz w:val="20"/>
          <w:szCs w:val="20"/>
        </w:rPr>
        <w:t>.</w:t>
      </w:r>
    </w:p>
  </w:footnote>
  <w:footnote w:id="144">
    <w:p w:rsidR="00EC4FE0" w:rsidRPr="003321EC" w:rsidRDefault="00EC4FE0" w:rsidP="003321EC">
      <w:pPr>
        <w:rPr>
          <w:rFonts w:ascii="Times New Roman" w:eastAsia="Times New Roman" w:hAnsi="Times New Roman" w:cs="Times New Roman"/>
          <w:sz w:val="20"/>
          <w:szCs w:val="20"/>
        </w:rPr>
      </w:pPr>
      <w:r w:rsidRPr="003321EC">
        <w:rPr>
          <w:rFonts w:ascii="Times New Roman" w:hAnsi="Times New Roman" w:cs="Times New Roman"/>
          <w:vertAlign w:val="superscript"/>
        </w:rPr>
        <w:footnoteRef/>
      </w:r>
      <w:r w:rsidRPr="003321EC">
        <w:rPr>
          <w:rFonts w:ascii="Times New Roman" w:eastAsia="Times New Roman" w:hAnsi="Times New Roman" w:cs="Times New Roman"/>
          <w:sz w:val="20"/>
          <w:szCs w:val="20"/>
        </w:rPr>
        <w:t xml:space="preserve"> Там же. </w:t>
      </w:r>
      <w:proofErr w:type="spellStart"/>
      <w:r w:rsidRPr="003321EC">
        <w:rPr>
          <w:rFonts w:ascii="Times New Roman" w:eastAsia="Times New Roman" w:hAnsi="Times New Roman" w:cs="Times New Roman"/>
          <w:sz w:val="20"/>
          <w:szCs w:val="20"/>
        </w:rPr>
        <w:t>С.53</w:t>
      </w:r>
      <w:proofErr w:type="spellEnd"/>
      <w:r w:rsidRPr="003321EC">
        <w:rPr>
          <w:rFonts w:ascii="Times New Roman" w:eastAsia="Times New Roman" w:hAnsi="Times New Roman" w:cs="Times New Roman"/>
          <w:sz w:val="20"/>
          <w:szCs w:val="20"/>
        </w:rPr>
        <w:t>.</w:t>
      </w:r>
    </w:p>
  </w:footnote>
  <w:footnote w:id="145">
    <w:p w:rsidR="00EC4FE0" w:rsidRPr="003321EC" w:rsidRDefault="00EC4FE0" w:rsidP="003321EC">
      <w:pPr>
        <w:rPr>
          <w:rFonts w:ascii="Times New Roman" w:eastAsia="Times New Roman" w:hAnsi="Times New Roman" w:cs="Times New Roman"/>
          <w:sz w:val="20"/>
          <w:szCs w:val="20"/>
        </w:rPr>
      </w:pPr>
      <w:r w:rsidRPr="003321EC">
        <w:rPr>
          <w:rFonts w:ascii="Times New Roman" w:hAnsi="Times New Roman" w:cs="Times New Roman"/>
          <w:vertAlign w:val="superscript"/>
        </w:rPr>
        <w:footnoteRef/>
      </w:r>
      <w:r w:rsidRPr="003321EC">
        <w:rPr>
          <w:rFonts w:ascii="Times New Roman" w:hAnsi="Times New Roman" w:cs="Times New Roman"/>
          <w:sz w:val="20"/>
          <w:szCs w:val="20"/>
        </w:rPr>
        <w:t xml:space="preserve"> </w:t>
      </w:r>
      <w:r w:rsidRPr="003321EC">
        <w:rPr>
          <w:rFonts w:ascii="Times New Roman" w:eastAsia="Times New Roman" w:hAnsi="Times New Roman" w:cs="Times New Roman"/>
          <w:sz w:val="20"/>
          <w:szCs w:val="20"/>
        </w:rPr>
        <w:t>Подробнее см. Бадью А. Шум бытия. - М.: Фонд научных исследований «Прагматика культуры», издательство «Логос-Альтера» / «</w:t>
      </w:r>
      <w:proofErr w:type="spellStart"/>
      <w:r w:rsidRPr="003321EC">
        <w:rPr>
          <w:rFonts w:ascii="Times New Roman" w:eastAsia="Times New Roman" w:hAnsi="Times New Roman" w:cs="Times New Roman"/>
          <w:sz w:val="20"/>
          <w:szCs w:val="20"/>
        </w:rPr>
        <w:t>Ессе</w:t>
      </w:r>
      <w:proofErr w:type="spellEnd"/>
      <w:r w:rsidRPr="003321EC">
        <w:rPr>
          <w:rFonts w:ascii="Times New Roman" w:eastAsia="Times New Roman" w:hAnsi="Times New Roman" w:cs="Times New Roman"/>
          <w:sz w:val="20"/>
          <w:szCs w:val="20"/>
        </w:rPr>
        <w:t xml:space="preserve"> </w:t>
      </w:r>
      <w:proofErr w:type="spellStart"/>
      <w:r w:rsidRPr="003321EC">
        <w:rPr>
          <w:rFonts w:ascii="Times New Roman" w:eastAsia="Times New Roman" w:hAnsi="Times New Roman" w:cs="Times New Roman"/>
          <w:sz w:val="20"/>
          <w:szCs w:val="20"/>
        </w:rPr>
        <w:t>homo</w:t>
      </w:r>
      <w:proofErr w:type="spellEnd"/>
      <w:r w:rsidRPr="003321EC">
        <w:rPr>
          <w:rFonts w:ascii="Times New Roman" w:eastAsia="Times New Roman" w:hAnsi="Times New Roman" w:cs="Times New Roman"/>
          <w:sz w:val="20"/>
          <w:szCs w:val="20"/>
        </w:rPr>
        <w:t>», 2004.</w:t>
      </w:r>
    </w:p>
  </w:footnote>
  <w:footnote w:id="146">
    <w:p w:rsidR="00EC4FE0" w:rsidRPr="003321EC" w:rsidRDefault="00EC4FE0" w:rsidP="003321EC">
      <w:pPr>
        <w:rPr>
          <w:rFonts w:ascii="Times New Roman" w:eastAsia="Times New Roman" w:hAnsi="Times New Roman" w:cs="Times New Roman"/>
          <w:sz w:val="20"/>
          <w:szCs w:val="20"/>
        </w:rPr>
      </w:pPr>
      <w:r w:rsidRPr="003321EC">
        <w:rPr>
          <w:rFonts w:ascii="Times New Roman" w:hAnsi="Times New Roman" w:cs="Times New Roman"/>
          <w:vertAlign w:val="superscript"/>
        </w:rPr>
        <w:footnoteRef/>
      </w:r>
      <w:r w:rsidRPr="003321EC">
        <w:rPr>
          <w:rFonts w:ascii="Times New Roman" w:eastAsia="Times New Roman" w:hAnsi="Times New Roman" w:cs="Times New Roman"/>
          <w:sz w:val="20"/>
          <w:szCs w:val="20"/>
        </w:rPr>
        <w:t xml:space="preserve"> </w:t>
      </w:r>
      <w:proofErr w:type="spellStart"/>
      <w:r w:rsidRPr="003321EC">
        <w:rPr>
          <w:rFonts w:ascii="Times New Roman" w:eastAsia="Times New Roman" w:hAnsi="Times New Roman" w:cs="Times New Roman"/>
          <w:sz w:val="20"/>
          <w:szCs w:val="20"/>
        </w:rPr>
        <w:t>Голдберг</w:t>
      </w:r>
      <w:proofErr w:type="spellEnd"/>
      <w:r w:rsidRPr="003321EC">
        <w:rPr>
          <w:rFonts w:ascii="Times New Roman" w:eastAsia="Times New Roman" w:hAnsi="Times New Roman" w:cs="Times New Roman"/>
          <w:sz w:val="20"/>
          <w:szCs w:val="20"/>
        </w:rPr>
        <w:t xml:space="preserve"> Р. Искусство </w:t>
      </w:r>
      <w:proofErr w:type="spellStart"/>
      <w:r w:rsidRPr="003321EC">
        <w:rPr>
          <w:rFonts w:ascii="Times New Roman" w:eastAsia="Times New Roman" w:hAnsi="Times New Roman" w:cs="Times New Roman"/>
          <w:sz w:val="20"/>
          <w:szCs w:val="20"/>
        </w:rPr>
        <w:t>перформанса</w:t>
      </w:r>
      <w:proofErr w:type="spellEnd"/>
      <w:r w:rsidRPr="003321EC">
        <w:rPr>
          <w:rFonts w:ascii="Times New Roman" w:eastAsia="Times New Roman" w:hAnsi="Times New Roman" w:cs="Times New Roman"/>
          <w:sz w:val="20"/>
          <w:szCs w:val="20"/>
        </w:rPr>
        <w:t xml:space="preserve">. От футуризма до наших дней. - М.: ООО “Ад </w:t>
      </w:r>
      <w:proofErr w:type="spellStart"/>
      <w:r w:rsidRPr="003321EC">
        <w:rPr>
          <w:rFonts w:ascii="Times New Roman" w:eastAsia="Times New Roman" w:hAnsi="Times New Roman" w:cs="Times New Roman"/>
          <w:sz w:val="20"/>
          <w:szCs w:val="20"/>
        </w:rPr>
        <w:t>Маргинем</w:t>
      </w:r>
      <w:proofErr w:type="spellEnd"/>
      <w:r w:rsidRPr="003321EC">
        <w:rPr>
          <w:rFonts w:ascii="Times New Roman" w:eastAsia="Times New Roman" w:hAnsi="Times New Roman" w:cs="Times New Roman"/>
          <w:sz w:val="20"/>
          <w:szCs w:val="20"/>
        </w:rPr>
        <w:t xml:space="preserve"> Пресс”, 2015. С 207.</w:t>
      </w:r>
    </w:p>
  </w:footnote>
  <w:footnote w:id="147">
    <w:p w:rsidR="00EC4FE0" w:rsidRDefault="00EC4FE0" w:rsidP="003321EC">
      <w:pPr>
        <w:rPr>
          <w:rFonts w:ascii="Times New Roman" w:eastAsia="Times New Roman" w:hAnsi="Times New Roman" w:cs="Times New Roman"/>
          <w:sz w:val="20"/>
          <w:szCs w:val="20"/>
        </w:rPr>
      </w:pPr>
      <w:r w:rsidRPr="003321EC">
        <w:rPr>
          <w:rFonts w:ascii="Times New Roman" w:hAnsi="Times New Roman" w:cs="Times New Roman"/>
          <w:vertAlign w:val="superscript"/>
        </w:rPr>
        <w:footnoteRef/>
      </w:r>
      <w:r w:rsidRPr="003321EC">
        <w:rPr>
          <w:rFonts w:ascii="Times New Roman" w:eastAsia="Times New Roman" w:hAnsi="Times New Roman" w:cs="Times New Roman"/>
          <w:sz w:val="20"/>
          <w:szCs w:val="20"/>
        </w:rPr>
        <w:t xml:space="preserve"> Там же. С. 295.</w:t>
      </w:r>
    </w:p>
  </w:footnote>
  <w:footnote w:id="148">
    <w:p w:rsidR="00EC4FE0" w:rsidRDefault="00EC4FE0" w:rsidP="003321EC">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Подробнее см. </w:t>
      </w:r>
      <w:proofErr w:type="spellStart"/>
      <w:r>
        <w:rPr>
          <w:rFonts w:ascii="Times New Roman" w:eastAsia="Times New Roman" w:hAnsi="Times New Roman" w:cs="Times New Roman"/>
          <w:sz w:val="20"/>
          <w:szCs w:val="20"/>
        </w:rPr>
        <w:t>Гимельштейн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Я.Г</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Долоцкая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w:t>
      </w:r>
      <w:proofErr w:type="spellEnd"/>
      <w:r>
        <w:rPr>
          <w:rFonts w:ascii="Times New Roman" w:eastAsia="Times New Roman" w:hAnsi="Times New Roman" w:cs="Times New Roman"/>
          <w:sz w:val="20"/>
          <w:szCs w:val="20"/>
        </w:rPr>
        <w:t xml:space="preserve">., Щукин </w:t>
      </w:r>
      <w:proofErr w:type="spellStart"/>
      <w:r>
        <w:rPr>
          <w:rFonts w:ascii="Times New Roman" w:eastAsia="Times New Roman" w:hAnsi="Times New Roman" w:cs="Times New Roman"/>
          <w:sz w:val="20"/>
          <w:szCs w:val="20"/>
        </w:rPr>
        <w:t>Д.А</w:t>
      </w:r>
      <w:proofErr w:type="spellEnd"/>
      <w:r>
        <w:rPr>
          <w:rFonts w:ascii="Times New Roman" w:eastAsia="Times New Roman" w:hAnsi="Times New Roman" w:cs="Times New Roman"/>
          <w:sz w:val="20"/>
          <w:szCs w:val="20"/>
        </w:rPr>
        <w:t xml:space="preserve">. Этика </w:t>
      </w:r>
      <w:proofErr w:type="spellStart"/>
      <w:r>
        <w:rPr>
          <w:rFonts w:ascii="Times New Roman" w:eastAsia="Times New Roman" w:hAnsi="Times New Roman" w:cs="Times New Roman"/>
          <w:sz w:val="20"/>
          <w:szCs w:val="20"/>
        </w:rPr>
        <w:t>акционизма</w:t>
      </w:r>
      <w:proofErr w:type="spellEnd"/>
      <w:r>
        <w:rPr>
          <w:rFonts w:ascii="Times New Roman" w:eastAsia="Times New Roman" w:hAnsi="Times New Roman" w:cs="Times New Roman"/>
          <w:sz w:val="20"/>
          <w:szCs w:val="20"/>
        </w:rPr>
        <w:t>: художественная практика и политический жест. // Историческая ответственность: от мифов прошлого к стратегиям будущего: Сборник научных статей I международной научной конференции 22-23 сентября 2016. – Екатеринбург: ООО Издательство «Деловая книга», 2016.</w:t>
      </w:r>
    </w:p>
  </w:footnote>
  <w:footnote w:id="149">
    <w:p w:rsidR="00EC4FE0" w:rsidRDefault="00EC4FE0" w:rsidP="003321EC">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В Париже подожгли редакцию журнала, объявившего редактором Мухаммеда [Электронный ресурс] </w:t>
      </w:r>
      <w:proofErr w:type="spellStart"/>
      <w:r>
        <w:rPr>
          <w:rFonts w:ascii="Times New Roman" w:eastAsia="Times New Roman" w:hAnsi="Times New Roman" w:cs="Times New Roman"/>
          <w:sz w:val="20"/>
          <w:szCs w:val="20"/>
        </w:rPr>
        <w:t>URL</w:t>
      </w:r>
      <w:proofErr w:type="spellEnd"/>
      <w:r>
        <w:rPr>
          <w:rFonts w:ascii="Times New Roman" w:eastAsia="Times New Roman" w:hAnsi="Times New Roman" w:cs="Times New Roman"/>
          <w:sz w:val="20"/>
          <w:szCs w:val="20"/>
        </w:rPr>
        <w:t xml:space="preserve">: </w:t>
      </w:r>
      <w:hyperlink r:id="rId24">
        <w:proofErr w:type="spellStart"/>
        <w:r>
          <w:rPr>
            <w:rFonts w:ascii="Times New Roman" w:eastAsia="Times New Roman" w:hAnsi="Times New Roman" w:cs="Times New Roman"/>
            <w:color w:val="1155CC"/>
            <w:sz w:val="20"/>
            <w:szCs w:val="20"/>
            <w:u w:val="single"/>
          </w:rPr>
          <w:t>https</w:t>
        </w:r>
        <w:proofErr w:type="spellEnd"/>
        <w:r>
          <w:rPr>
            <w:rFonts w:ascii="Times New Roman" w:eastAsia="Times New Roman" w:hAnsi="Times New Roman" w:cs="Times New Roman"/>
            <w:color w:val="1155CC"/>
            <w:sz w:val="20"/>
            <w:szCs w:val="20"/>
            <w:u w:val="single"/>
          </w:rPr>
          <w:t>://</w:t>
        </w:r>
        <w:proofErr w:type="spellStart"/>
        <w:r>
          <w:rPr>
            <w:rFonts w:ascii="Times New Roman" w:eastAsia="Times New Roman" w:hAnsi="Times New Roman" w:cs="Times New Roman"/>
            <w:color w:val="1155CC"/>
            <w:sz w:val="20"/>
            <w:szCs w:val="20"/>
            <w:u w:val="single"/>
          </w:rPr>
          <w:t>ria.ru</w:t>
        </w:r>
        <w:proofErr w:type="spellEnd"/>
        <w:r>
          <w:rPr>
            <w:rFonts w:ascii="Times New Roman" w:eastAsia="Times New Roman" w:hAnsi="Times New Roman" w:cs="Times New Roman"/>
            <w:color w:val="1155CC"/>
            <w:sz w:val="20"/>
            <w:szCs w:val="20"/>
            <w:u w:val="single"/>
          </w:rPr>
          <w:t>/</w:t>
        </w:r>
        <w:proofErr w:type="spellStart"/>
        <w:r>
          <w:rPr>
            <w:rFonts w:ascii="Times New Roman" w:eastAsia="Times New Roman" w:hAnsi="Times New Roman" w:cs="Times New Roman"/>
            <w:color w:val="1155CC"/>
            <w:sz w:val="20"/>
            <w:szCs w:val="20"/>
            <w:u w:val="single"/>
          </w:rPr>
          <w:t>world</w:t>
        </w:r>
        <w:proofErr w:type="spellEnd"/>
        <w:r>
          <w:rPr>
            <w:rFonts w:ascii="Times New Roman" w:eastAsia="Times New Roman" w:hAnsi="Times New Roman" w:cs="Times New Roman"/>
            <w:color w:val="1155CC"/>
            <w:sz w:val="20"/>
            <w:szCs w:val="20"/>
            <w:u w:val="single"/>
          </w:rPr>
          <w:t>/20111102/</w:t>
        </w:r>
        <w:proofErr w:type="spellStart"/>
        <w:r>
          <w:rPr>
            <w:rFonts w:ascii="Times New Roman" w:eastAsia="Times New Roman" w:hAnsi="Times New Roman" w:cs="Times New Roman"/>
            <w:color w:val="1155CC"/>
            <w:sz w:val="20"/>
            <w:szCs w:val="20"/>
            <w:u w:val="single"/>
          </w:rPr>
          <w:t>478367416.html</w:t>
        </w:r>
        <w:proofErr w:type="spellEnd"/>
      </w:hyperlink>
      <w:r>
        <w:rPr>
          <w:rFonts w:ascii="Times New Roman" w:eastAsia="Times New Roman" w:hAnsi="Times New Roman" w:cs="Times New Roman"/>
          <w:sz w:val="20"/>
          <w:szCs w:val="20"/>
        </w:rPr>
        <w:t xml:space="preserve"> (дата обращения 01.05.2017)</w:t>
      </w:r>
    </w:p>
  </w:footnote>
  <w:footnote w:id="150">
    <w:p w:rsidR="00EC4FE0" w:rsidRDefault="00EC4FE0" w:rsidP="003321EC">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Братья Саид и Шериф </w:t>
      </w:r>
      <w:proofErr w:type="spellStart"/>
      <w:r>
        <w:rPr>
          <w:rFonts w:ascii="Times New Roman" w:eastAsia="Times New Roman" w:hAnsi="Times New Roman" w:cs="Times New Roman"/>
          <w:sz w:val="20"/>
          <w:szCs w:val="20"/>
        </w:rPr>
        <w:t>Куаши</w:t>
      </w:r>
      <w:proofErr w:type="spellEnd"/>
      <w:r>
        <w:rPr>
          <w:rFonts w:ascii="Times New Roman" w:eastAsia="Times New Roman" w:hAnsi="Times New Roman" w:cs="Times New Roman"/>
          <w:sz w:val="20"/>
          <w:szCs w:val="20"/>
        </w:rPr>
        <w:t xml:space="preserve"> входили в список террористов в США  [Электронный ресурс] </w:t>
      </w:r>
      <w:proofErr w:type="spellStart"/>
      <w:r>
        <w:rPr>
          <w:rFonts w:ascii="Times New Roman" w:eastAsia="Times New Roman" w:hAnsi="Times New Roman" w:cs="Times New Roman"/>
          <w:sz w:val="20"/>
          <w:szCs w:val="20"/>
        </w:rPr>
        <w:t>URL</w:t>
      </w:r>
      <w:proofErr w:type="spellEnd"/>
      <w:r>
        <w:rPr>
          <w:rFonts w:ascii="Times New Roman" w:eastAsia="Times New Roman" w:hAnsi="Times New Roman" w:cs="Times New Roman"/>
          <w:sz w:val="20"/>
          <w:szCs w:val="20"/>
        </w:rPr>
        <w:t xml:space="preserve">: </w:t>
      </w:r>
      <w:hyperlink r:id="rId25">
        <w:proofErr w:type="spellStart"/>
        <w:r>
          <w:rPr>
            <w:rFonts w:ascii="Times New Roman" w:eastAsia="Times New Roman" w:hAnsi="Times New Roman" w:cs="Times New Roman"/>
            <w:color w:val="1155CC"/>
            <w:sz w:val="20"/>
            <w:szCs w:val="20"/>
            <w:u w:val="single"/>
          </w:rPr>
          <w:t>https</w:t>
        </w:r>
        <w:proofErr w:type="spellEnd"/>
        <w:r>
          <w:rPr>
            <w:rFonts w:ascii="Times New Roman" w:eastAsia="Times New Roman" w:hAnsi="Times New Roman" w:cs="Times New Roman"/>
            <w:color w:val="1155CC"/>
            <w:sz w:val="20"/>
            <w:szCs w:val="20"/>
            <w:u w:val="single"/>
          </w:rPr>
          <w:t>://</w:t>
        </w:r>
        <w:proofErr w:type="spellStart"/>
        <w:r>
          <w:rPr>
            <w:rFonts w:ascii="Times New Roman" w:eastAsia="Times New Roman" w:hAnsi="Times New Roman" w:cs="Times New Roman"/>
            <w:color w:val="1155CC"/>
            <w:sz w:val="20"/>
            <w:szCs w:val="20"/>
            <w:u w:val="single"/>
          </w:rPr>
          <w:t>ria.ru</w:t>
        </w:r>
        <w:proofErr w:type="spellEnd"/>
        <w:r>
          <w:rPr>
            <w:rFonts w:ascii="Times New Roman" w:eastAsia="Times New Roman" w:hAnsi="Times New Roman" w:cs="Times New Roman"/>
            <w:color w:val="1155CC"/>
            <w:sz w:val="20"/>
            <w:szCs w:val="20"/>
            <w:u w:val="single"/>
          </w:rPr>
          <w:t>/</w:t>
        </w:r>
        <w:proofErr w:type="spellStart"/>
        <w:r>
          <w:rPr>
            <w:rFonts w:ascii="Times New Roman" w:eastAsia="Times New Roman" w:hAnsi="Times New Roman" w:cs="Times New Roman"/>
            <w:color w:val="1155CC"/>
            <w:sz w:val="20"/>
            <w:szCs w:val="20"/>
            <w:u w:val="single"/>
          </w:rPr>
          <w:t>world</w:t>
        </w:r>
        <w:proofErr w:type="spellEnd"/>
        <w:r>
          <w:rPr>
            <w:rFonts w:ascii="Times New Roman" w:eastAsia="Times New Roman" w:hAnsi="Times New Roman" w:cs="Times New Roman"/>
            <w:color w:val="1155CC"/>
            <w:sz w:val="20"/>
            <w:szCs w:val="20"/>
            <w:u w:val="single"/>
          </w:rPr>
          <w:t>/20150109/</w:t>
        </w:r>
        <w:proofErr w:type="spellStart"/>
        <w:r>
          <w:rPr>
            <w:rFonts w:ascii="Times New Roman" w:eastAsia="Times New Roman" w:hAnsi="Times New Roman" w:cs="Times New Roman"/>
            <w:color w:val="1155CC"/>
            <w:sz w:val="20"/>
            <w:szCs w:val="20"/>
            <w:u w:val="single"/>
          </w:rPr>
          <w:t>1041834521.html</w:t>
        </w:r>
        <w:proofErr w:type="spellEnd"/>
      </w:hyperlink>
      <w:r>
        <w:rPr>
          <w:rFonts w:ascii="Times New Roman" w:eastAsia="Times New Roman" w:hAnsi="Times New Roman" w:cs="Times New Roman"/>
          <w:sz w:val="20"/>
          <w:szCs w:val="20"/>
        </w:rPr>
        <w:t xml:space="preserve"> (дата обращения 01.05.2017)</w:t>
      </w:r>
    </w:p>
  </w:footnote>
  <w:footnote w:id="151">
    <w:p w:rsidR="00EC4FE0" w:rsidRDefault="00EC4FE0" w:rsidP="003321EC">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Рикер П. Мораль, этика и политика. // Поль Рикер в Москве. – М.: «Канон+» </w:t>
      </w:r>
      <w:proofErr w:type="spellStart"/>
      <w:r>
        <w:rPr>
          <w:rFonts w:ascii="Times New Roman" w:eastAsia="Times New Roman" w:hAnsi="Times New Roman" w:cs="Times New Roman"/>
          <w:sz w:val="20"/>
          <w:szCs w:val="20"/>
          <w:highlight w:val="white"/>
        </w:rPr>
        <w:t>РООИ</w:t>
      </w:r>
      <w:proofErr w:type="spellEnd"/>
      <w:r>
        <w:rPr>
          <w:rFonts w:ascii="Times New Roman" w:eastAsia="Times New Roman" w:hAnsi="Times New Roman" w:cs="Times New Roman"/>
          <w:sz w:val="20"/>
          <w:szCs w:val="20"/>
          <w:highlight w:val="white"/>
        </w:rPr>
        <w:t xml:space="preserve"> «Реабилитация»,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66F68"/>
    <w:multiLevelType w:val="multilevel"/>
    <w:tmpl w:val="871253C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BA80C76"/>
    <w:multiLevelType w:val="multilevel"/>
    <w:tmpl w:val="5BEE2EF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35E253DC"/>
    <w:multiLevelType w:val="multilevel"/>
    <w:tmpl w:val="E3E69D0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40431BC7"/>
    <w:multiLevelType w:val="multilevel"/>
    <w:tmpl w:val="BB66CA8A"/>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nsid w:val="699A0582"/>
    <w:multiLevelType w:val="multilevel"/>
    <w:tmpl w:val="0A34C216"/>
    <w:lvl w:ilvl="0">
      <w:start w:val="1"/>
      <w:numFmt w:val="bullet"/>
      <w:lvlText w:val="∙"/>
      <w:lvlJc w:val="left"/>
      <w:pPr>
        <w:ind w:left="1428"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2148"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868"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3588"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4308"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5028"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748"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6468"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7188" w:firstLine="0"/>
      </w:pPr>
      <w:rPr>
        <w:rFonts w:ascii="Verdana" w:eastAsia="Verdana" w:hAnsi="Verdana" w:cs="Verdana"/>
        <w:b w:val="0"/>
        <w:i w:val="0"/>
        <w:smallCaps w:val="0"/>
        <w:strike w:val="0"/>
        <w:color w:val="000000"/>
        <w:sz w:val="20"/>
        <w:szCs w:val="20"/>
        <w:u w:val="none"/>
        <w:vertAlign w:val="baseline"/>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F4955"/>
    <w:rsid w:val="000176E0"/>
    <w:rsid w:val="000F4955"/>
    <w:rsid w:val="00303E0D"/>
    <w:rsid w:val="003321EC"/>
    <w:rsid w:val="00517B5C"/>
    <w:rsid w:val="007F5501"/>
    <w:rsid w:val="00806B8F"/>
    <w:rsid w:val="00817802"/>
    <w:rsid w:val="00860A22"/>
    <w:rsid w:val="009225C6"/>
    <w:rsid w:val="00A55331"/>
    <w:rsid w:val="00AB28CC"/>
    <w:rsid w:val="00C45916"/>
    <w:rsid w:val="00D70908"/>
    <w:rsid w:val="00DD30F4"/>
    <w:rsid w:val="00DF6EC3"/>
    <w:rsid w:val="00E20F68"/>
    <w:rsid w:val="00EC4FE0"/>
    <w:rsid w:val="00ED327F"/>
    <w:rsid w:val="00F64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line="240" w:lineRule="auto"/>
      <w:contextualSpacing/>
    </w:pPr>
    <w:rPr>
      <w:rFonts w:ascii="Times New Roman" w:eastAsia="Times New Roman" w:hAnsi="Times New Roman" w:cs="Times New Roman"/>
      <w:b/>
      <w:sz w:val="24"/>
      <w:szCs w:val="24"/>
    </w:rPr>
  </w:style>
  <w:style w:type="paragraph" w:styleId="a4">
    <w:name w:val="Subtitle"/>
    <w:basedOn w:val="a"/>
    <w:next w:val="a"/>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line="240" w:lineRule="auto"/>
      <w:contextualSpacing/>
    </w:pPr>
    <w:rPr>
      <w:rFonts w:ascii="Times New Roman" w:eastAsia="Times New Roman" w:hAnsi="Times New Roman" w:cs="Times New Roman"/>
      <w:b/>
      <w:sz w:val="24"/>
      <w:szCs w:val="24"/>
    </w:rPr>
  </w:style>
  <w:style w:type="paragraph" w:styleId="a4">
    <w:name w:val="Subtitle"/>
    <w:basedOn w:val="a"/>
    <w:next w:val="a"/>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ria.ru/world/20150109/1041834521.html" TargetMode="External"/><Relationship Id="rId13" Type="http://schemas.openxmlformats.org/officeDocument/2006/relationships/hyperlink" Target="http://lib.ru/POLITOLOG/MAKIAWELLI/gosudar.txt" TargetMode="External"/><Relationship Id="rId18" Type="http://schemas.openxmlformats.org/officeDocument/2006/relationships/hyperlink" Target="http://www.intelros.ru/readroom/credo_new/2-2009/3937-tipologija-politicheskogo-nasilija.html" TargetMode="External"/><Relationship Id="rId3" Type="http://schemas.microsoft.com/office/2007/relationships/stylesWithEffects" Target="stylesWithEffects.xml"/><Relationship Id="rId21" Type="http://schemas.openxmlformats.org/officeDocument/2006/relationships/hyperlink" Target="http://www.jstor.org/stable/3772735" TargetMode="External"/><Relationship Id="rId7" Type="http://schemas.openxmlformats.org/officeDocument/2006/relationships/endnotes" Target="endnotes.xml"/><Relationship Id="rId12" Type="http://schemas.openxmlformats.org/officeDocument/2006/relationships/hyperlink" Target="http://lib.ru/POLITOLOG/MAKIAWELLI/gosudar.txt" TargetMode="External"/><Relationship Id="rId17" Type="http://schemas.openxmlformats.org/officeDocument/2006/relationships/hyperlink" Target="http://libelli.ru/works/kapital/24.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ibelli.ru/works/kapital/24.htm" TargetMode="External"/><Relationship Id="rId20" Type="http://schemas.openxmlformats.org/officeDocument/2006/relationships/hyperlink" Target="http://www.philology.ru/linguistics1/jakobson-75.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A1%D0%BE%D1%86%D0%B8%D0%BE%D0%BB%D0%BE%D0%B3%D0%B8%D1%87%D0%B5%D1%81%D0%BA%D0%B8%D0%B5_%D0%B8%D1%81%D1%81%D0%BB%D0%B5%D0%B4%D0%BE%D0%B2%D0%B0%D0%BD%D0%B8%D1%8F_(%D0%B6%D1%83%D1%80%D0%BD%D0%B0%D0%B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ib.ru/POLITOLOG/MAKIAWELLI/livij.txt_with-big-pictures.html" TargetMode="External"/><Relationship Id="rId23" Type="http://schemas.openxmlformats.org/officeDocument/2006/relationships/footer" Target="footer1.xml"/><Relationship Id="rId10" Type="http://schemas.openxmlformats.org/officeDocument/2006/relationships/hyperlink" Target="http://www.ecsocman.edu.ru/data/968/645/1216/019_darendorf.pdf" TargetMode="External"/><Relationship Id="rId19" Type="http://schemas.openxmlformats.org/officeDocument/2006/relationships/hyperlink" Target="http://russ.ru/Mirovaya-povestka/CHto-takoe-politicheskoe" TargetMode="External"/><Relationship Id="rId4" Type="http://schemas.openxmlformats.org/officeDocument/2006/relationships/settings" Target="settings.xml"/><Relationship Id="rId9" Type="http://schemas.openxmlformats.org/officeDocument/2006/relationships/hyperlink" Target="https://ria.ru/world/20111102/478367416.html" TargetMode="External"/><Relationship Id="rId14" Type="http://schemas.openxmlformats.org/officeDocument/2006/relationships/hyperlink" Target="http://www.lib.ru/POLITOLOG/MAKIAWELLI/livij.txt_with-big-pictures.html" TargetMode="External"/><Relationship Id="rId22" Type="http://schemas.openxmlformats.org/officeDocument/2006/relationships/hyperlink" Target="http://www.jstor.org/stable/377273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libelli.ru/works/kapital/24.htm" TargetMode="External"/><Relationship Id="rId13" Type="http://schemas.openxmlformats.org/officeDocument/2006/relationships/hyperlink" Target="http://www.lib.ru/POLITOLOG/MAKIAWELLI/livij.txt_with-big-pictures.html" TargetMode="External"/><Relationship Id="rId18" Type="http://schemas.openxmlformats.org/officeDocument/2006/relationships/hyperlink" Target="https://ru.wikipedia.org/wiki/%D0%A1%D0%BE%D1%86%D0%B8%D0%BE%D0%BB%D0%BE%D0%B3%D0%B8%D1%87%D0%B5%D1%81%D0%BA%D0%B8%D0%B5_%D0%B8%D1%81%D1%81%D0%BB%D0%B5%D0%B4%D0%BE%D0%B2%D0%B0%D0%BD%D0%B8%D1%8F_(%D0%B6%D1%83%D1%80%D0%BD%D0%B0%D0%BB)" TargetMode="External"/><Relationship Id="rId3" Type="http://schemas.openxmlformats.org/officeDocument/2006/relationships/hyperlink" Target="http://libelli.ru/works/kapital/24.htm" TargetMode="External"/><Relationship Id="rId21" Type="http://schemas.openxmlformats.org/officeDocument/2006/relationships/hyperlink" Target="http://www.jstor.org/stable/3772735" TargetMode="External"/><Relationship Id="rId7" Type="http://schemas.openxmlformats.org/officeDocument/2006/relationships/hyperlink" Target="http://libelli.ru/works/kapital/24.htm" TargetMode="External"/><Relationship Id="rId12" Type="http://schemas.openxmlformats.org/officeDocument/2006/relationships/hyperlink" Target="http://www.lib.ru/POLITOLOG/MAKIAWELLI/livij.txt_with-big-pictures.html" TargetMode="External"/><Relationship Id="rId17" Type="http://schemas.openxmlformats.org/officeDocument/2006/relationships/hyperlink" Target="http://www.ecsocman.edu.ru/data/968/645/1216/019_darendorf.pdf" TargetMode="External"/><Relationship Id="rId25" Type="http://schemas.openxmlformats.org/officeDocument/2006/relationships/hyperlink" Target="https://ria.ru/world/20150109/1041834521.html" TargetMode="External"/><Relationship Id="rId2" Type="http://schemas.openxmlformats.org/officeDocument/2006/relationships/hyperlink" Target="http://lib.ru/POLITOLOG/MAKIAWELLI/gosudar.txt" TargetMode="External"/><Relationship Id="rId16" Type="http://schemas.openxmlformats.org/officeDocument/2006/relationships/hyperlink" Target="http://www.ecsocman.edu.ru/data/968/645/1216/019_darendorf.pdf" TargetMode="External"/><Relationship Id="rId20" Type="http://schemas.openxmlformats.org/officeDocument/2006/relationships/hyperlink" Target="http://www.jstor.org/stable/3772735" TargetMode="External"/><Relationship Id="rId1" Type="http://schemas.openxmlformats.org/officeDocument/2006/relationships/hyperlink" Target="http://lib.ru/POLITOLOG/MAKIAWELLI/gosudar.txt" TargetMode="External"/><Relationship Id="rId6" Type="http://schemas.openxmlformats.org/officeDocument/2006/relationships/hyperlink" Target="http://lib.ru/POLITOLOG/MAKIAWELLI/gosudar.txt" TargetMode="External"/><Relationship Id="rId11" Type="http://schemas.openxmlformats.org/officeDocument/2006/relationships/hyperlink" Target="http://lib.ru/POLITOLOG/MAKIAWELLI/gosudar.txt" TargetMode="External"/><Relationship Id="rId24" Type="http://schemas.openxmlformats.org/officeDocument/2006/relationships/hyperlink" Target="https://ria.ru/world/20111102/478367416.html" TargetMode="External"/><Relationship Id="rId5" Type="http://schemas.openxmlformats.org/officeDocument/2006/relationships/hyperlink" Target="http://lib.ru/POLITOLOG/MAKIAWELLI/gosudar.txt" TargetMode="External"/><Relationship Id="rId15" Type="http://schemas.openxmlformats.org/officeDocument/2006/relationships/hyperlink" Target="http://libelli.ru/works/kapital/24.htm" TargetMode="External"/><Relationship Id="rId23" Type="http://schemas.openxmlformats.org/officeDocument/2006/relationships/hyperlink" Target="http://www.philology.ru/linguistics1/jakobson-75.htm" TargetMode="External"/><Relationship Id="rId10" Type="http://schemas.openxmlformats.org/officeDocument/2006/relationships/hyperlink" Target="http://lib.ru/POLITOLOG/MAKIAWELLI/gosudar.txt" TargetMode="External"/><Relationship Id="rId19" Type="http://schemas.openxmlformats.org/officeDocument/2006/relationships/hyperlink" Target="https://ru.wikipedia.org/wiki/%D0%A1%D0%BE%D1%86%D0%B8%D0%BE%D0%BB%D0%BE%D0%B3%D0%B8%D1%87%D0%B5%D1%81%D0%BA%D0%B8%D0%B5_%D0%B8%D1%81%D1%81%D0%BB%D0%B5%D0%B4%D0%BE%D0%B2%D0%B0%D0%BD%D0%B8%D1%8F_(%D0%B6%D1%83%D1%80%D0%BD%D0%B0%D0%BB)" TargetMode="External"/><Relationship Id="rId4" Type="http://schemas.openxmlformats.org/officeDocument/2006/relationships/hyperlink" Target="http://libelli.ru/works/kapital/24.htm" TargetMode="External"/><Relationship Id="rId9" Type="http://schemas.openxmlformats.org/officeDocument/2006/relationships/hyperlink" Target="http://russ.ru/Mirovaya-povestka/CHto-takoe-politicheskoe" TargetMode="External"/><Relationship Id="rId14" Type="http://schemas.openxmlformats.org/officeDocument/2006/relationships/hyperlink" Target="http://libelli.ru/works/kapital/24.htm" TargetMode="External"/><Relationship Id="rId22" Type="http://schemas.openxmlformats.org/officeDocument/2006/relationships/hyperlink" Target="http://www.intelros.ru/readroom/credo_new/2-2009/3937-tipologija-politicheskogo-nasilij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90</Pages>
  <Words>20988</Words>
  <Characters>119637</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долоцкая</cp:lastModifiedBy>
  <cp:revision>3</cp:revision>
  <dcterms:created xsi:type="dcterms:W3CDTF">2017-05-15T18:10:00Z</dcterms:created>
  <dcterms:modified xsi:type="dcterms:W3CDTF">2017-05-15T19:54:00Z</dcterms:modified>
</cp:coreProperties>
</file>