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95" w:rsidRPr="004D0B2D" w:rsidRDefault="009D4F95" w:rsidP="00017CE2">
      <w:pPr>
        <w:spacing w:line="360" w:lineRule="auto"/>
        <w:jc w:val="center"/>
        <w:rPr>
          <w:b/>
        </w:rPr>
      </w:pPr>
      <w:r w:rsidRPr="004D0B2D">
        <w:rPr>
          <w:b/>
        </w:rPr>
        <w:t xml:space="preserve">Отзыв на магистерскую диссертацию </w:t>
      </w:r>
    </w:p>
    <w:p w:rsidR="009D4F95" w:rsidRPr="004D0B2D" w:rsidRDefault="00A46457" w:rsidP="00017CE2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Терещенковой</w:t>
      </w:r>
      <w:proofErr w:type="spellEnd"/>
      <w:r>
        <w:rPr>
          <w:b/>
        </w:rPr>
        <w:t xml:space="preserve"> Дианы Игоревны</w:t>
      </w:r>
    </w:p>
    <w:p w:rsidR="009D4F95" w:rsidRPr="00A46457" w:rsidRDefault="009D4F95" w:rsidP="00017CE2">
      <w:pPr>
        <w:spacing w:line="360" w:lineRule="auto"/>
        <w:jc w:val="center"/>
        <w:rPr>
          <w:b/>
        </w:rPr>
      </w:pPr>
      <w:r w:rsidRPr="00A46457">
        <w:rPr>
          <w:b/>
        </w:rPr>
        <w:t>«</w:t>
      </w:r>
      <w:r w:rsidR="00A46457" w:rsidRPr="00A46457">
        <w:rPr>
          <w:rFonts w:eastAsia="Batang"/>
          <w:b/>
          <w:bCs/>
        </w:rPr>
        <w:t xml:space="preserve">Прагматика имплицитных высказываний в английском </w:t>
      </w:r>
      <w:proofErr w:type="spellStart"/>
      <w:r w:rsidR="00A46457" w:rsidRPr="00A46457">
        <w:rPr>
          <w:rFonts w:eastAsia="Batang"/>
          <w:b/>
          <w:bCs/>
        </w:rPr>
        <w:t>медийном</w:t>
      </w:r>
      <w:proofErr w:type="spellEnd"/>
      <w:r w:rsidR="00A46457" w:rsidRPr="00A46457">
        <w:rPr>
          <w:rFonts w:eastAsia="Batang"/>
          <w:b/>
          <w:bCs/>
        </w:rPr>
        <w:t xml:space="preserve"> диалоге (на материале интервью англоязычных деятелей современной массовой культуры)</w:t>
      </w:r>
      <w:r w:rsidRPr="00A46457">
        <w:rPr>
          <w:b/>
        </w:rPr>
        <w:t>»</w:t>
      </w:r>
    </w:p>
    <w:p w:rsidR="00F27325" w:rsidRPr="004D0B2D" w:rsidRDefault="00F27325" w:rsidP="00017CE2">
      <w:pPr>
        <w:spacing w:line="360" w:lineRule="auto"/>
        <w:jc w:val="center"/>
        <w:rPr>
          <w:b/>
        </w:rPr>
      </w:pPr>
    </w:p>
    <w:p w:rsidR="00A86735" w:rsidRPr="00C61C01" w:rsidRDefault="009D4F95" w:rsidP="00017CE2">
      <w:pPr>
        <w:spacing w:line="360" w:lineRule="auto"/>
        <w:ind w:firstLine="709"/>
        <w:jc w:val="both"/>
      </w:pPr>
      <w:r w:rsidRPr="00C61C01">
        <w:t xml:space="preserve">Магистерская диссертация </w:t>
      </w:r>
      <w:proofErr w:type="spellStart"/>
      <w:r w:rsidR="008229AF" w:rsidRPr="00C61C01">
        <w:t>Д</w:t>
      </w:r>
      <w:r w:rsidR="00A46457" w:rsidRPr="00C61C01">
        <w:t>.И.Терещенковой</w:t>
      </w:r>
      <w:proofErr w:type="spellEnd"/>
      <w:r w:rsidR="00A86735" w:rsidRPr="00C61C01">
        <w:t xml:space="preserve"> </w:t>
      </w:r>
      <w:r w:rsidR="005F07A7" w:rsidRPr="00C61C01">
        <w:t>посвящена</w:t>
      </w:r>
      <w:r w:rsidRPr="00C61C01">
        <w:t xml:space="preserve"> </w:t>
      </w:r>
      <w:r w:rsidR="009570F8" w:rsidRPr="00C61C01">
        <w:t xml:space="preserve">описанию и </w:t>
      </w:r>
      <w:r w:rsidR="008229AF" w:rsidRPr="00C61C01">
        <w:rPr>
          <w:rFonts w:eastAsia="Batang"/>
        </w:rPr>
        <w:t>выявлению особенностей прагматической реализации имплицитных высказываний в речи деятелей современной  массовой культуры</w:t>
      </w:r>
      <w:r w:rsidR="004C2315" w:rsidRPr="00C61C01">
        <w:t>.</w:t>
      </w:r>
    </w:p>
    <w:p w:rsidR="009570F8" w:rsidRPr="00C61C01" w:rsidRDefault="009570F8" w:rsidP="00017CE2">
      <w:pPr>
        <w:suppressAutoHyphens/>
        <w:spacing w:line="360" w:lineRule="auto"/>
        <w:ind w:firstLine="567"/>
        <w:jc w:val="both"/>
        <w:rPr>
          <w:shd w:val="clear" w:color="auto" w:fill="FFFFFF"/>
        </w:rPr>
      </w:pPr>
      <w:r w:rsidRPr="00C61C01">
        <w:t xml:space="preserve">Актуальность работы обусловлена </w:t>
      </w:r>
      <w:r w:rsidR="008229AF" w:rsidRPr="00C61C01">
        <w:rPr>
          <w:rFonts w:eastAsia="Batang"/>
        </w:rPr>
        <w:t>неослабевающим интересом лингвистов к изучению поведения человека в коммуникативном процессе</w:t>
      </w:r>
      <w:r w:rsidR="008229AF" w:rsidRPr="00C61C01">
        <w:rPr>
          <w:shd w:val="clear" w:color="auto" w:fill="FFFFFF"/>
        </w:rPr>
        <w:t xml:space="preserve">, а также все еще недостаточной изученностью данной области. </w:t>
      </w:r>
    </w:p>
    <w:p w:rsidR="009570F8" w:rsidRPr="00C61C01" w:rsidRDefault="004D0B2D" w:rsidP="00017CE2">
      <w:pPr>
        <w:suppressAutoHyphens/>
        <w:spacing w:line="360" w:lineRule="auto"/>
        <w:ind w:firstLine="567"/>
        <w:jc w:val="both"/>
      </w:pPr>
      <w:r w:rsidRPr="00C61C01">
        <w:t>Комплексное</w:t>
      </w:r>
      <w:r w:rsidR="009570F8" w:rsidRPr="00C61C01">
        <w:t xml:space="preserve"> описани</w:t>
      </w:r>
      <w:r w:rsidR="00FF2CE3" w:rsidRPr="00C61C01">
        <w:t>е</w:t>
      </w:r>
      <w:r w:rsidR="009570F8" w:rsidRPr="00C61C01">
        <w:t xml:space="preserve"> </w:t>
      </w:r>
      <w:r w:rsidR="008229AF" w:rsidRPr="00C61C01">
        <w:t xml:space="preserve">основных характеристик ситуаций </w:t>
      </w:r>
      <w:proofErr w:type="spellStart"/>
      <w:r w:rsidR="008229AF" w:rsidRPr="00C61C01">
        <w:t>медийного</w:t>
      </w:r>
      <w:proofErr w:type="spellEnd"/>
      <w:r w:rsidR="008229AF" w:rsidRPr="00C61C01">
        <w:t xml:space="preserve"> общения, а также тактик взаимного речевого воздействия, применяемых </w:t>
      </w:r>
      <w:r w:rsidR="00017CE2" w:rsidRPr="00C61C01">
        <w:t>журналистами-</w:t>
      </w:r>
      <w:r w:rsidR="000A52CF" w:rsidRPr="00C61C01">
        <w:t xml:space="preserve">ведущими </w:t>
      </w:r>
      <w:r w:rsidR="00017CE2" w:rsidRPr="00C61C01">
        <w:t xml:space="preserve">и </w:t>
      </w:r>
      <w:r w:rsidR="008229AF" w:rsidRPr="00C61C01">
        <w:t>известными англоязычными деятелями современной массовой культуры</w:t>
      </w:r>
      <w:r w:rsidR="00017CE2" w:rsidRPr="00C61C01">
        <w:t>,</w:t>
      </w:r>
      <w:r w:rsidR="008229AF" w:rsidRPr="00C61C01">
        <w:t xml:space="preserve"> </w:t>
      </w:r>
      <w:r w:rsidR="00C61C01" w:rsidRPr="00C61C01">
        <w:t>определяе</w:t>
      </w:r>
      <w:r w:rsidRPr="00C61C01">
        <w:t>т научную новизну исследования.</w:t>
      </w:r>
    </w:p>
    <w:p w:rsidR="00D57D8A" w:rsidRPr="00C61C01" w:rsidRDefault="000B6D15" w:rsidP="00017CE2">
      <w:pPr>
        <w:pStyle w:val="1"/>
        <w:widowControl w:val="0"/>
        <w:spacing w:line="360" w:lineRule="auto"/>
        <w:ind w:firstLine="567"/>
        <w:jc w:val="both"/>
        <w:rPr>
          <w:szCs w:val="24"/>
        </w:rPr>
      </w:pPr>
      <w:r w:rsidRPr="00C61C01">
        <w:rPr>
          <w:szCs w:val="24"/>
        </w:rPr>
        <w:t>Материал</w:t>
      </w:r>
      <w:r w:rsidR="006B0720" w:rsidRPr="00C61C01">
        <w:rPr>
          <w:szCs w:val="24"/>
        </w:rPr>
        <w:t>ом</w:t>
      </w:r>
      <w:r w:rsidRPr="00C61C01">
        <w:rPr>
          <w:szCs w:val="24"/>
        </w:rPr>
        <w:t xml:space="preserve"> исследования </w:t>
      </w:r>
      <w:r w:rsidR="006B0720" w:rsidRPr="00C61C01">
        <w:rPr>
          <w:szCs w:val="24"/>
        </w:rPr>
        <w:t>послужил</w:t>
      </w:r>
      <w:r w:rsidR="006B7B5C" w:rsidRPr="00C61C01">
        <w:rPr>
          <w:szCs w:val="24"/>
        </w:rPr>
        <w:t>и</w:t>
      </w:r>
      <w:r w:rsidR="006B0720" w:rsidRPr="00C61C01">
        <w:rPr>
          <w:szCs w:val="24"/>
        </w:rPr>
        <w:t xml:space="preserve"> </w:t>
      </w:r>
      <w:r w:rsidR="008229AF" w:rsidRPr="00C61C01">
        <w:rPr>
          <w:szCs w:val="24"/>
        </w:rPr>
        <w:t>106</w:t>
      </w:r>
      <w:r w:rsidR="006B7B5C" w:rsidRPr="00C61C01">
        <w:rPr>
          <w:szCs w:val="24"/>
        </w:rPr>
        <w:t xml:space="preserve"> </w:t>
      </w:r>
      <w:proofErr w:type="spellStart"/>
      <w:r w:rsidR="008229AF" w:rsidRPr="00C61C01">
        <w:rPr>
          <w:szCs w:val="24"/>
        </w:rPr>
        <w:t>микродиалогов</w:t>
      </w:r>
      <w:proofErr w:type="spellEnd"/>
      <w:r w:rsidR="008229AF" w:rsidRPr="00C61C01">
        <w:rPr>
          <w:szCs w:val="24"/>
        </w:rPr>
        <w:t xml:space="preserve"> (общей длительностью 67 часов звучания), </w:t>
      </w:r>
      <w:r w:rsidR="008229AF" w:rsidRPr="00C61C01">
        <w:rPr>
          <w:rFonts w:eastAsia="Batang"/>
          <w:szCs w:val="24"/>
        </w:rPr>
        <w:t>собранные методом сплошной выборки из различных видеоматериалов</w:t>
      </w:r>
      <w:r w:rsidR="00017CE2" w:rsidRPr="00C61C01">
        <w:rPr>
          <w:rFonts w:eastAsia="Batang"/>
          <w:szCs w:val="24"/>
        </w:rPr>
        <w:t xml:space="preserve"> (интервью, ток-шоу, публичных выступлений)</w:t>
      </w:r>
      <w:r w:rsidR="008229AF" w:rsidRPr="00C61C01">
        <w:rPr>
          <w:rFonts w:eastAsia="Batang"/>
          <w:szCs w:val="24"/>
        </w:rPr>
        <w:t xml:space="preserve">, </w:t>
      </w:r>
      <w:r w:rsidR="00017CE2" w:rsidRPr="00C61C01">
        <w:rPr>
          <w:rFonts w:eastAsia="Batang"/>
          <w:szCs w:val="24"/>
        </w:rPr>
        <w:t>размещенных</w:t>
      </w:r>
      <w:r w:rsidR="008229AF" w:rsidRPr="00C61C01">
        <w:rPr>
          <w:rFonts w:eastAsia="Batang"/>
          <w:szCs w:val="24"/>
        </w:rPr>
        <w:t xml:space="preserve"> в открытом доступе в сети интернет</w:t>
      </w:r>
      <w:r w:rsidR="006B7B5C" w:rsidRPr="00C61C01">
        <w:rPr>
          <w:szCs w:val="24"/>
        </w:rPr>
        <w:t xml:space="preserve">. </w:t>
      </w:r>
    </w:p>
    <w:p w:rsidR="00017CE2" w:rsidRPr="00C61C01" w:rsidRDefault="00017CE2" w:rsidP="00017CE2">
      <w:pPr>
        <w:spacing w:line="360" w:lineRule="auto"/>
        <w:ind w:firstLine="709"/>
        <w:jc w:val="both"/>
      </w:pPr>
      <w:r w:rsidRPr="00C61C01">
        <w:t xml:space="preserve">Д.И. </w:t>
      </w:r>
      <w:proofErr w:type="spellStart"/>
      <w:r w:rsidRPr="00C61C01">
        <w:t>Терещенковой</w:t>
      </w:r>
      <w:proofErr w:type="spellEnd"/>
      <w:r w:rsidR="009D4F95" w:rsidRPr="00C61C01">
        <w:t xml:space="preserve"> осуществлен анализ </w:t>
      </w:r>
      <w:r w:rsidR="0021135D" w:rsidRPr="00C61C01">
        <w:t xml:space="preserve">наиболее актуальных </w:t>
      </w:r>
      <w:r w:rsidR="000A52CF" w:rsidRPr="00C61C01">
        <w:t>коммуникативных процессов и их принципов, имплицитных высказываний как способов и инструментов реализации стратегий негативной вежливости, позитивного сохранения лица, упрека, а также причин возни</w:t>
      </w:r>
      <w:r w:rsidR="00C61C01" w:rsidRPr="00C61C01">
        <w:t>кновения коммуникативных неудач.</w:t>
      </w:r>
    </w:p>
    <w:p w:rsidR="004C2315" w:rsidRPr="00C61C01" w:rsidRDefault="009D4F95" w:rsidP="00017CE2">
      <w:pPr>
        <w:spacing w:line="360" w:lineRule="auto"/>
        <w:ind w:firstLine="709"/>
        <w:jc w:val="both"/>
      </w:pPr>
      <w:r w:rsidRPr="00C61C01">
        <w:t>В резуль</w:t>
      </w:r>
      <w:r w:rsidR="00D57D8A" w:rsidRPr="00C61C01">
        <w:t xml:space="preserve">тате проведенного </w:t>
      </w:r>
      <w:r w:rsidR="000E5F37" w:rsidRPr="00C61C01">
        <w:t xml:space="preserve">комплексного </w:t>
      </w:r>
      <w:r w:rsidR="006B73C3" w:rsidRPr="00C61C01">
        <w:t>анализа</w:t>
      </w:r>
      <w:r w:rsidR="00F32E8A" w:rsidRPr="00C61C01">
        <w:t xml:space="preserve"> </w:t>
      </w:r>
      <w:r w:rsidR="00D57D8A" w:rsidRPr="00C61C01">
        <w:t>автору</w:t>
      </w:r>
      <w:r w:rsidR="00F32E8A" w:rsidRPr="00C61C01">
        <w:t xml:space="preserve"> </w:t>
      </w:r>
      <w:r w:rsidR="000E5F37" w:rsidRPr="00C61C01">
        <w:t xml:space="preserve">удалось </w:t>
      </w:r>
      <w:r w:rsidR="006B7B5C" w:rsidRPr="00C61C01">
        <w:t xml:space="preserve">внести </w:t>
      </w:r>
      <w:r w:rsidR="00017CE2" w:rsidRPr="00C61C01">
        <w:t>определенный</w:t>
      </w:r>
      <w:r w:rsidR="006B7B5C" w:rsidRPr="00C61C01">
        <w:t xml:space="preserve"> вклад в изучение </w:t>
      </w:r>
      <w:r w:rsidR="00017CE2" w:rsidRPr="00C61C01">
        <w:t xml:space="preserve">прагматических характеристик английского языка, а именно: </w:t>
      </w:r>
      <w:r w:rsidR="004D0B2D" w:rsidRPr="00C61C01">
        <w:t xml:space="preserve">ввести в научный оборот новый материал; </w:t>
      </w:r>
      <w:r w:rsidR="006B0720" w:rsidRPr="00C61C01">
        <w:t xml:space="preserve">установить и описать основные </w:t>
      </w:r>
      <w:r w:rsidR="00017CE2" w:rsidRPr="00C61C01">
        <w:t>тактики речевого воздействия</w:t>
      </w:r>
      <w:r w:rsidR="00D57D8A" w:rsidRPr="00C61C01">
        <w:t xml:space="preserve">, актуальные </w:t>
      </w:r>
      <w:r w:rsidR="000A52CF" w:rsidRPr="00C61C01">
        <w:t xml:space="preserve">в описываемой сфере </w:t>
      </w:r>
      <w:r w:rsidR="00D57D8A" w:rsidRPr="00C61C01">
        <w:t>на современном этапе</w:t>
      </w:r>
      <w:r w:rsidR="004C2315" w:rsidRPr="00C61C01">
        <w:t>.</w:t>
      </w:r>
    </w:p>
    <w:p w:rsidR="00017CE2" w:rsidRPr="00C61C01" w:rsidRDefault="009D4F95" w:rsidP="00017CE2">
      <w:pPr>
        <w:tabs>
          <w:tab w:val="left" w:pos="1080"/>
        </w:tabs>
        <w:spacing w:line="360" w:lineRule="auto"/>
        <w:ind w:firstLine="567"/>
        <w:jc w:val="both"/>
        <w:outlineLvl w:val="0"/>
      </w:pPr>
      <w:r w:rsidRPr="00C61C01">
        <w:t xml:space="preserve">Диссертация </w:t>
      </w:r>
      <w:r w:rsidR="00017CE2" w:rsidRPr="00C61C01">
        <w:t xml:space="preserve">Д. И. </w:t>
      </w:r>
      <w:proofErr w:type="spellStart"/>
      <w:r w:rsidR="00017CE2" w:rsidRPr="00C61C01">
        <w:t>Терещенковой</w:t>
      </w:r>
      <w:proofErr w:type="spellEnd"/>
      <w:r w:rsidRPr="00C61C01">
        <w:t xml:space="preserve"> –</w:t>
      </w:r>
      <w:r w:rsidR="00017CE2" w:rsidRPr="00C61C01">
        <w:t xml:space="preserve"> </w:t>
      </w:r>
      <w:r w:rsidR="00C729BF" w:rsidRPr="00C61C01">
        <w:t xml:space="preserve">самостоятельное исследование, являющееся результатом </w:t>
      </w:r>
      <w:r w:rsidR="00017CE2" w:rsidRPr="00C61C01">
        <w:t>серьезной</w:t>
      </w:r>
      <w:r w:rsidR="00C729BF" w:rsidRPr="00C61C01">
        <w:t xml:space="preserve"> работы</w:t>
      </w:r>
      <w:r w:rsidRPr="00C61C01">
        <w:t xml:space="preserve">. </w:t>
      </w:r>
      <w:r w:rsidR="00F32E8A" w:rsidRPr="00C61C01">
        <w:t xml:space="preserve">Обосновывая </w:t>
      </w:r>
      <w:r w:rsidR="00591F3F" w:rsidRPr="00C61C01">
        <w:t xml:space="preserve">его </w:t>
      </w:r>
      <w:r w:rsidR="00F32E8A" w:rsidRPr="00C61C01">
        <w:t>те</w:t>
      </w:r>
      <w:r w:rsidR="00A2202F" w:rsidRPr="00C61C01">
        <w:t xml:space="preserve">оретическую базу, автор опирается </w:t>
      </w:r>
      <w:r w:rsidR="006B0720" w:rsidRPr="00C61C01">
        <w:t xml:space="preserve">как на традиционные, так и новые </w:t>
      </w:r>
      <w:r w:rsidR="00A2202F" w:rsidRPr="00C61C01">
        <w:t xml:space="preserve">труды отечественных и зарубежных ученых, </w:t>
      </w:r>
      <w:r w:rsidR="004C2315" w:rsidRPr="00C61C01">
        <w:t>связанные с</w:t>
      </w:r>
      <w:r w:rsidR="00F32E8A" w:rsidRPr="00C61C01">
        <w:t xml:space="preserve"> </w:t>
      </w:r>
      <w:r w:rsidR="004C2315" w:rsidRPr="00C61C01">
        <w:t>проблемами</w:t>
      </w:r>
      <w:r w:rsidR="00F32E8A" w:rsidRPr="00C61C01">
        <w:t xml:space="preserve"> описания и изучения </w:t>
      </w:r>
      <w:r w:rsidR="00017CE2" w:rsidRPr="00C61C01">
        <w:t>прагматических тактик в условиях диалогического коммуникативного поведения индивида в обстановке публичности.</w:t>
      </w:r>
    </w:p>
    <w:p w:rsidR="002B2667" w:rsidRPr="00C61C01" w:rsidRDefault="002B2667" w:rsidP="00017CE2">
      <w:pPr>
        <w:spacing w:line="360" w:lineRule="auto"/>
        <w:ind w:firstLine="567"/>
        <w:jc w:val="both"/>
      </w:pPr>
      <w:r w:rsidRPr="00C61C01">
        <w:t xml:space="preserve">Текст диссертации </w:t>
      </w:r>
      <w:proofErr w:type="spellStart"/>
      <w:r w:rsidR="00017CE2" w:rsidRPr="00C61C01">
        <w:t>Терещенковой</w:t>
      </w:r>
      <w:proofErr w:type="spellEnd"/>
      <w:r w:rsidR="00017CE2" w:rsidRPr="00C61C01">
        <w:t xml:space="preserve"> Дианы Игоревны</w:t>
      </w:r>
      <w:r w:rsidRPr="00C61C01">
        <w:t xml:space="preserve"> прошел проверку через электронную систему </w:t>
      </w:r>
      <w:r w:rsidRPr="00C61C01">
        <w:rPr>
          <w:lang w:val="en-US"/>
        </w:rPr>
        <w:t>Blackboard</w:t>
      </w:r>
      <w:r w:rsidRPr="00C61C01">
        <w:t xml:space="preserve"> СПбГУ на выявление совпадений в тексте работы.</w:t>
      </w:r>
      <w:bookmarkStart w:id="0" w:name="_GoBack"/>
      <w:bookmarkEnd w:id="0"/>
      <w:r w:rsidRPr="00C61C01">
        <w:t xml:space="preserve"> Научный руководитель ознакомился с общим характером выявленных системой </w:t>
      </w:r>
      <w:r w:rsidRPr="00C61C01">
        <w:lastRenderedPageBreak/>
        <w:t xml:space="preserve">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 </w:t>
      </w:r>
    </w:p>
    <w:p w:rsidR="002B2667" w:rsidRPr="00C61C01" w:rsidRDefault="002B2667" w:rsidP="00017CE2">
      <w:pPr>
        <w:spacing w:line="360" w:lineRule="auto"/>
        <w:ind w:firstLine="567"/>
        <w:jc w:val="both"/>
      </w:pPr>
      <w:r w:rsidRPr="00C61C01">
        <w:t xml:space="preserve">Диссертация является самостоятельным, законченным исследованием и заслуживает </w:t>
      </w:r>
      <w:r w:rsidR="00017CE2" w:rsidRPr="00C61C01">
        <w:t>положительной</w:t>
      </w:r>
      <w:r w:rsidRPr="00C61C01">
        <w:t xml:space="preserve"> оценки. </w:t>
      </w:r>
    </w:p>
    <w:p w:rsidR="00F27325" w:rsidRPr="004D0B2D" w:rsidRDefault="00F27325" w:rsidP="00017CE2">
      <w:pPr>
        <w:spacing w:line="360" w:lineRule="auto"/>
        <w:ind w:firstLine="180"/>
        <w:jc w:val="both"/>
      </w:pPr>
    </w:p>
    <w:p w:rsidR="004C2315" w:rsidRPr="004D0B2D" w:rsidRDefault="004C2315" w:rsidP="00017CE2">
      <w:pPr>
        <w:spacing w:line="360" w:lineRule="auto"/>
        <w:ind w:firstLine="180"/>
        <w:jc w:val="both"/>
      </w:pPr>
    </w:p>
    <w:p w:rsidR="00C729BF" w:rsidRPr="004D0B2D" w:rsidRDefault="00C729BF" w:rsidP="00017CE2">
      <w:pPr>
        <w:spacing w:line="360" w:lineRule="auto"/>
        <w:jc w:val="both"/>
      </w:pPr>
      <w:r w:rsidRPr="004D0B2D">
        <w:t xml:space="preserve">Научный руководитель </w:t>
      </w:r>
      <w:r w:rsidR="006B73C3" w:rsidRPr="004D0B2D">
        <w:tab/>
      </w:r>
      <w:r w:rsidR="006B73C3" w:rsidRPr="004D0B2D">
        <w:tab/>
      </w:r>
      <w:r w:rsidR="006B73C3" w:rsidRPr="004D0B2D">
        <w:tab/>
      </w:r>
      <w:r w:rsidR="006B73C3" w:rsidRPr="004D0B2D">
        <w:tab/>
      </w:r>
      <w:r w:rsidR="006B73C3" w:rsidRPr="004D0B2D">
        <w:tab/>
      </w:r>
      <w:r w:rsidRPr="004D0B2D">
        <w:t>к.ф.н.,</w:t>
      </w:r>
      <w:r w:rsidR="006B73C3" w:rsidRPr="004D0B2D">
        <w:t xml:space="preserve"> доцент </w:t>
      </w:r>
      <w:r w:rsidRPr="004D0B2D">
        <w:t>А.Х. Абдульманова</w:t>
      </w:r>
    </w:p>
    <w:p w:rsidR="00D57D8A" w:rsidRPr="004D0B2D" w:rsidRDefault="00D57D8A" w:rsidP="00017CE2">
      <w:pPr>
        <w:spacing w:line="360" w:lineRule="auto"/>
      </w:pPr>
      <w:r w:rsidRPr="004D0B2D">
        <w:tab/>
      </w:r>
      <w:r w:rsidRPr="004D0B2D">
        <w:tab/>
      </w:r>
      <w:r w:rsidRPr="004D0B2D">
        <w:tab/>
      </w:r>
      <w:r w:rsidRPr="004D0B2D">
        <w:tab/>
      </w:r>
      <w:r w:rsidRPr="004D0B2D">
        <w:tab/>
      </w:r>
      <w:r w:rsidRPr="004D0B2D">
        <w:tab/>
      </w:r>
      <w:r w:rsidRPr="004D0B2D">
        <w:tab/>
      </w:r>
      <w:r w:rsidRPr="004D0B2D">
        <w:tab/>
      </w:r>
      <w:r w:rsidR="003D00C3" w:rsidRPr="00C61C01">
        <w:t>23</w:t>
      </w:r>
      <w:r w:rsidR="00017CE2" w:rsidRPr="00C61C01">
        <w:t>.</w:t>
      </w:r>
      <w:r w:rsidR="00017CE2">
        <w:t>05.2017</w:t>
      </w:r>
      <w:r w:rsidRPr="004D0B2D">
        <w:t>г.</w:t>
      </w:r>
    </w:p>
    <w:sectPr w:rsidR="00D57D8A" w:rsidRPr="004D0B2D" w:rsidSect="006F7E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64" w:rsidRDefault="00F31764" w:rsidP="002B2667">
      <w:r>
        <w:separator/>
      </w:r>
    </w:p>
  </w:endnote>
  <w:endnote w:type="continuationSeparator" w:id="0">
    <w:p w:rsidR="00F31764" w:rsidRDefault="00F31764" w:rsidP="002B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9190"/>
      <w:docPartObj>
        <w:docPartGallery w:val="Page Numbers (Bottom of Page)"/>
        <w:docPartUnique/>
      </w:docPartObj>
    </w:sdtPr>
    <w:sdtContent>
      <w:p w:rsidR="002B2667" w:rsidRDefault="00E6089C">
        <w:pPr>
          <w:pStyle w:val="a7"/>
          <w:jc w:val="right"/>
        </w:pPr>
        <w:fldSimple w:instr=" PAGE   \* MERGEFORMAT ">
          <w:r w:rsidR="00C61C01">
            <w:rPr>
              <w:noProof/>
            </w:rPr>
            <w:t>1</w:t>
          </w:r>
        </w:fldSimple>
      </w:p>
    </w:sdtContent>
  </w:sdt>
  <w:p w:rsidR="002B2667" w:rsidRDefault="002B26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64" w:rsidRDefault="00F31764" w:rsidP="002B2667">
      <w:r>
        <w:separator/>
      </w:r>
    </w:p>
  </w:footnote>
  <w:footnote w:type="continuationSeparator" w:id="0">
    <w:p w:rsidR="00F31764" w:rsidRDefault="00F31764" w:rsidP="002B2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F95"/>
    <w:rsid w:val="00017CE2"/>
    <w:rsid w:val="00052092"/>
    <w:rsid w:val="000A52CF"/>
    <w:rsid w:val="000B6D15"/>
    <w:rsid w:val="000E5F37"/>
    <w:rsid w:val="001B0066"/>
    <w:rsid w:val="001D5BE0"/>
    <w:rsid w:val="0021135D"/>
    <w:rsid w:val="00215D4C"/>
    <w:rsid w:val="002A0B85"/>
    <w:rsid w:val="002B2667"/>
    <w:rsid w:val="00351CAA"/>
    <w:rsid w:val="003D00C3"/>
    <w:rsid w:val="004B43AD"/>
    <w:rsid w:val="004C2315"/>
    <w:rsid w:val="004D0B2D"/>
    <w:rsid w:val="00584A0B"/>
    <w:rsid w:val="00591F3F"/>
    <w:rsid w:val="005F07A7"/>
    <w:rsid w:val="005F4A58"/>
    <w:rsid w:val="00672B20"/>
    <w:rsid w:val="006B0720"/>
    <w:rsid w:val="006B73C3"/>
    <w:rsid w:val="006B7B5C"/>
    <w:rsid w:val="006F7ED1"/>
    <w:rsid w:val="007D1F6E"/>
    <w:rsid w:val="008015A2"/>
    <w:rsid w:val="008229AF"/>
    <w:rsid w:val="0082658A"/>
    <w:rsid w:val="008E5885"/>
    <w:rsid w:val="0093412B"/>
    <w:rsid w:val="00956846"/>
    <w:rsid w:val="009570F8"/>
    <w:rsid w:val="009811BE"/>
    <w:rsid w:val="009D4F95"/>
    <w:rsid w:val="00A2202F"/>
    <w:rsid w:val="00A46457"/>
    <w:rsid w:val="00A72292"/>
    <w:rsid w:val="00A86735"/>
    <w:rsid w:val="00C61C01"/>
    <w:rsid w:val="00C729BF"/>
    <w:rsid w:val="00CD7861"/>
    <w:rsid w:val="00D32433"/>
    <w:rsid w:val="00D57D8A"/>
    <w:rsid w:val="00DA5477"/>
    <w:rsid w:val="00DB7B61"/>
    <w:rsid w:val="00DF6108"/>
    <w:rsid w:val="00E04EE0"/>
    <w:rsid w:val="00E6089C"/>
    <w:rsid w:val="00F27325"/>
    <w:rsid w:val="00F31764"/>
    <w:rsid w:val="00F32E8A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5D4C"/>
    <w:pPr>
      <w:spacing w:before="100" w:beforeAutospacing="1" w:after="119"/>
    </w:pPr>
  </w:style>
  <w:style w:type="paragraph" w:customStyle="1" w:styleId="1">
    <w:name w:val="Обычный1"/>
    <w:rsid w:val="006B7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для текста"/>
    <w:basedOn w:val="a"/>
    <w:qFormat/>
    <w:rsid w:val="006B7B5C"/>
    <w:pPr>
      <w:spacing w:line="360" w:lineRule="auto"/>
      <w:jc w:val="both"/>
    </w:pPr>
    <w:rPr>
      <w:rFonts w:eastAsia="Calibri"/>
      <w:color w:val="000000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B2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2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26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Adelya</dc:creator>
  <cp:lastModifiedBy>Adelya</cp:lastModifiedBy>
  <cp:revision>22</cp:revision>
  <dcterms:created xsi:type="dcterms:W3CDTF">2014-05-27T14:23:00Z</dcterms:created>
  <dcterms:modified xsi:type="dcterms:W3CDTF">2017-05-23T16:28:00Z</dcterms:modified>
</cp:coreProperties>
</file>