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40" w:rsidRPr="00982940" w:rsidRDefault="00982940" w:rsidP="00982940">
      <w:pPr>
        <w:spacing w:after="0" w:line="360" w:lineRule="auto"/>
        <w:ind w:firstLine="708"/>
        <w:jc w:val="center"/>
        <w:rPr>
          <w:rFonts w:ascii="Times New Roman" w:eastAsia="Calibri" w:hAnsi="Times New Roman" w:cs="Times New Roman"/>
          <w:sz w:val="28"/>
          <w:szCs w:val="28"/>
          <w:lang w:eastAsia="en-US"/>
        </w:rPr>
      </w:pPr>
      <w:bookmarkStart w:id="0" w:name="_Toc476649462"/>
      <w:bookmarkStart w:id="1" w:name="_Toc483164943"/>
      <w:r w:rsidRPr="00982940">
        <w:rPr>
          <w:rFonts w:ascii="Times New Roman" w:eastAsia="Calibri" w:hAnsi="Times New Roman" w:cs="Times New Roman"/>
          <w:sz w:val="28"/>
          <w:szCs w:val="28"/>
          <w:lang w:eastAsia="en-US"/>
        </w:rPr>
        <w:t>САНКТ-ПЕТЕРБУРГСКИЙ ГОСУДАРСТВЕННЫЙ УНИВЕРСИТЕТ</w:t>
      </w: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r w:rsidRPr="00982940">
        <w:rPr>
          <w:rFonts w:ascii="Times New Roman" w:eastAsia="Calibri" w:hAnsi="Times New Roman" w:cs="Times New Roman"/>
          <w:sz w:val="28"/>
          <w:szCs w:val="28"/>
          <w:lang w:eastAsia="en-US"/>
        </w:rPr>
        <w:t>Филологический факультет</w:t>
      </w: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r w:rsidRPr="00982940">
        <w:rPr>
          <w:rFonts w:ascii="Times New Roman" w:eastAsia="Calibri" w:hAnsi="Times New Roman" w:cs="Times New Roman"/>
          <w:sz w:val="28"/>
          <w:szCs w:val="28"/>
          <w:lang w:eastAsia="en-US"/>
        </w:rPr>
        <w:t>Кафедра русского языка</w:t>
      </w: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p>
    <w:p w:rsidR="00982940" w:rsidRPr="00982940" w:rsidRDefault="00982940" w:rsidP="00982940">
      <w:pPr>
        <w:spacing w:after="0" w:line="360" w:lineRule="auto"/>
        <w:rPr>
          <w:rFonts w:ascii="Times New Roman" w:eastAsia="Calibri" w:hAnsi="Times New Roman" w:cs="Times New Roman"/>
          <w:sz w:val="28"/>
          <w:szCs w:val="28"/>
          <w:lang w:eastAsia="en-US"/>
        </w:rPr>
      </w:pP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СУРИНА</w:t>
      </w:r>
      <w:r w:rsidRPr="0098294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Анна Павловна</w:t>
      </w:r>
    </w:p>
    <w:p w:rsidR="00982940" w:rsidRPr="00982940" w:rsidRDefault="00982940" w:rsidP="00982940">
      <w:pPr>
        <w:tabs>
          <w:tab w:val="left" w:pos="260"/>
        </w:tabs>
        <w:spacing w:after="0" w:line="360" w:lineRule="auto"/>
        <w:rPr>
          <w:rFonts w:ascii="Times New Roman" w:eastAsia="Calibri" w:hAnsi="Times New Roman" w:cs="Times New Roman"/>
          <w:sz w:val="28"/>
          <w:szCs w:val="28"/>
          <w:lang w:eastAsia="en-US"/>
        </w:rPr>
      </w:pPr>
    </w:p>
    <w:p w:rsidR="00982940" w:rsidRPr="00982940" w:rsidRDefault="00982940" w:rsidP="00982940">
      <w:pPr>
        <w:tabs>
          <w:tab w:val="left" w:pos="260"/>
        </w:tabs>
        <w:spacing w:after="0" w:line="360" w:lineRule="auto"/>
        <w:rPr>
          <w:rFonts w:ascii="Times New Roman" w:eastAsia="Calibri" w:hAnsi="Times New Roman" w:cs="Times New Roman"/>
          <w:sz w:val="28"/>
          <w:szCs w:val="28"/>
          <w:lang w:eastAsia="en-US"/>
        </w:rPr>
      </w:pP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p>
    <w:p w:rsidR="00982940" w:rsidRPr="00982940" w:rsidRDefault="00982940" w:rsidP="00982940">
      <w:pPr>
        <w:spacing w:after="24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МАРКЕРЫ РЕНАРРАТИВА В РАЗНЫХ ТИПАХ УСТНОЙ РЕЧИ</w:t>
      </w:r>
    </w:p>
    <w:p w:rsidR="00982940" w:rsidRPr="00982940" w:rsidRDefault="00982940" w:rsidP="00982940">
      <w:pPr>
        <w:spacing w:after="240" w:line="360" w:lineRule="auto"/>
        <w:jc w:val="center"/>
        <w:rPr>
          <w:rFonts w:ascii="Times New Roman" w:eastAsia="Calibri" w:hAnsi="Times New Roman" w:cs="Times New Roman"/>
          <w:sz w:val="28"/>
          <w:szCs w:val="28"/>
          <w:lang w:eastAsia="en-US"/>
        </w:rPr>
      </w:pP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r w:rsidRPr="00982940">
        <w:rPr>
          <w:rFonts w:ascii="Times New Roman" w:eastAsia="Calibri" w:hAnsi="Times New Roman" w:cs="Times New Roman"/>
          <w:sz w:val="28"/>
          <w:szCs w:val="28"/>
          <w:lang w:eastAsia="en-US"/>
        </w:rPr>
        <w:t>Выпускная квалификационная работа</w:t>
      </w: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r w:rsidRPr="00982940">
        <w:rPr>
          <w:rFonts w:ascii="Times New Roman" w:eastAsia="Calibri" w:hAnsi="Times New Roman" w:cs="Times New Roman"/>
          <w:sz w:val="28"/>
          <w:szCs w:val="28"/>
          <w:lang w:eastAsia="en-US"/>
        </w:rPr>
        <w:t>на соискание степени магистра лингвистики</w:t>
      </w:r>
    </w:p>
    <w:p w:rsidR="00982940" w:rsidRPr="00982940" w:rsidRDefault="00982940" w:rsidP="00982940">
      <w:pPr>
        <w:spacing w:after="0" w:line="360" w:lineRule="auto"/>
        <w:rPr>
          <w:rFonts w:ascii="Times New Roman" w:eastAsia="Calibri" w:hAnsi="Times New Roman" w:cs="Times New Roman"/>
          <w:sz w:val="28"/>
          <w:szCs w:val="28"/>
          <w:lang w:eastAsia="en-US"/>
        </w:rPr>
      </w:pPr>
    </w:p>
    <w:p w:rsidR="00982940" w:rsidRPr="00982940" w:rsidRDefault="00982940" w:rsidP="00982940">
      <w:pPr>
        <w:tabs>
          <w:tab w:val="left" w:pos="3660"/>
        </w:tabs>
        <w:spacing w:after="0" w:line="360" w:lineRule="auto"/>
        <w:jc w:val="right"/>
        <w:rPr>
          <w:rFonts w:ascii="Times New Roman" w:eastAsia="Calibri" w:hAnsi="Times New Roman" w:cs="Times New Roman"/>
          <w:sz w:val="28"/>
          <w:szCs w:val="28"/>
          <w:lang w:eastAsia="en-US"/>
        </w:rPr>
      </w:pPr>
    </w:p>
    <w:p w:rsidR="00982940" w:rsidRPr="00982940" w:rsidRDefault="00982940" w:rsidP="00982940">
      <w:pPr>
        <w:tabs>
          <w:tab w:val="left" w:pos="3660"/>
        </w:tabs>
        <w:spacing w:after="0" w:line="360" w:lineRule="auto"/>
        <w:jc w:val="right"/>
        <w:rPr>
          <w:rFonts w:ascii="Times New Roman" w:eastAsia="Calibri" w:hAnsi="Times New Roman" w:cs="Times New Roman"/>
          <w:sz w:val="28"/>
          <w:szCs w:val="28"/>
          <w:lang w:eastAsia="en-US"/>
        </w:rPr>
      </w:pPr>
      <w:r w:rsidRPr="00982940">
        <w:rPr>
          <w:rFonts w:ascii="Times New Roman" w:eastAsia="Calibri" w:hAnsi="Times New Roman" w:cs="Times New Roman"/>
          <w:sz w:val="28"/>
          <w:szCs w:val="28"/>
          <w:lang w:eastAsia="en-US"/>
        </w:rPr>
        <w:t>Научный руководитель: д. ф. н, проф.</w:t>
      </w:r>
    </w:p>
    <w:p w:rsidR="00982940" w:rsidRPr="00982940" w:rsidRDefault="00982940" w:rsidP="00982940">
      <w:pPr>
        <w:spacing w:after="0" w:line="360" w:lineRule="auto"/>
        <w:jc w:val="right"/>
        <w:rPr>
          <w:rFonts w:ascii="Times New Roman" w:eastAsia="Calibri" w:hAnsi="Times New Roman" w:cs="Times New Roman"/>
          <w:sz w:val="28"/>
          <w:szCs w:val="28"/>
          <w:lang w:eastAsia="en-US"/>
        </w:rPr>
      </w:pPr>
      <w:r w:rsidRPr="00982940">
        <w:rPr>
          <w:rFonts w:ascii="Times New Roman" w:eastAsia="Calibri" w:hAnsi="Times New Roman" w:cs="Times New Roman"/>
          <w:sz w:val="28"/>
          <w:szCs w:val="28"/>
          <w:lang w:eastAsia="en-US"/>
        </w:rPr>
        <w:t>Н. В. Богданова-Бегларян</w:t>
      </w:r>
    </w:p>
    <w:p w:rsidR="00982940" w:rsidRPr="00982940" w:rsidRDefault="00982940" w:rsidP="00982940">
      <w:pPr>
        <w:tabs>
          <w:tab w:val="left" w:pos="3660"/>
        </w:tabs>
        <w:spacing w:after="0" w:line="360" w:lineRule="auto"/>
        <w:jc w:val="right"/>
        <w:rPr>
          <w:rFonts w:ascii="Times New Roman" w:eastAsia="Calibri" w:hAnsi="Times New Roman" w:cs="Times New Roman"/>
          <w:sz w:val="28"/>
          <w:szCs w:val="28"/>
          <w:lang w:eastAsia="en-US"/>
        </w:rPr>
      </w:pPr>
      <w:r w:rsidRPr="00982940">
        <w:rPr>
          <w:rFonts w:ascii="Times New Roman" w:eastAsia="Calibri" w:hAnsi="Times New Roman" w:cs="Times New Roman"/>
          <w:sz w:val="28"/>
          <w:szCs w:val="28"/>
          <w:lang w:eastAsia="en-US"/>
        </w:rPr>
        <w:t xml:space="preserve">Рецензент: </w:t>
      </w:r>
      <w:r w:rsidR="00EC2AFA" w:rsidRPr="00E271A4">
        <w:rPr>
          <w:rFonts w:ascii="Times New Roman" w:eastAsia="Calibri" w:hAnsi="Times New Roman" w:cs="Times New Roman"/>
          <w:sz w:val="28"/>
          <w:szCs w:val="28"/>
          <w:lang w:eastAsia="en-US"/>
        </w:rPr>
        <w:t>д</w:t>
      </w:r>
      <w:r w:rsidRPr="00E271A4">
        <w:rPr>
          <w:rFonts w:ascii="Times New Roman" w:eastAsia="Calibri" w:hAnsi="Times New Roman" w:cs="Times New Roman"/>
          <w:sz w:val="28"/>
          <w:szCs w:val="28"/>
          <w:lang w:eastAsia="en-US"/>
        </w:rPr>
        <w:t>. ф. н.</w:t>
      </w:r>
      <w:r w:rsidR="00EC2AFA" w:rsidRPr="00E271A4">
        <w:rPr>
          <w:rFonts w:ascii="Times New Roman" w:eastAsia="Calibri" w:hAnsi="Times New Roman" w:cs="Times New Roman"/>
          <w:sz w:val="28"/>
          <w:szCs w:val="28"/>
          <w:lang w:eastAsia="en-US"/>
        </w:rPr>
        <w:t>, проф.</w:t>
      </w:r>
      <w:r w:rsidRPr="00982940">
        <w:rPr>
          <w:rFonts w:ascii="Times New Roman" w:eastAsia="Calibri" w:hAnsi="Times New Roman" w:cs="Times New Roman"/>
          <w:sz w:val="28"/>
          <w:szCs w:val="28"/>
          <w:lang w:eastAsia="en-US"/>
        </w:rPr>
        <w:t xml:space="preserve"> </w:t>
      </w:r>
      <w:r w:rsidR="00EC2AFA">
        <w:rPr>
          <w:rFonts w:ascii="Times New Roman" w:eastAsia="Calibri" w:hAnsi="Times New Roman" w:cs="Times New Roman"/>
          <w:sz w:val="28"/>
          <w:szCs w:val="28"/>
          <w:lang w:eastAsia="en-US"/>
        </w:rPr>
        <w:t>В. </w:t>
      </w:r>
      <w:r>
        <w:rPr>
          <w:rFonts w:ascii="Times New Roman" w:eastAsia="Calibri" w:hAnsi="Times New Roman" w:cs="Times New Roman"/>
          <w:sz w:val="28"/>
          <w:szCs w:val="28"/>
          <w:lang w:eastAsia="en-US"/>
        </w:rPr>
        <w:t>В.</w:t>
      </w:r>
      <w:r w:rsidR="00EC2AF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Наумов</w:t>
      </w:r>
    </w:p>
    <w:p w:rsidR="00982940" w:rsidRPr="00982940" w:rsidRDefault="00982940" w:rsidP="00982940">
      <w:pPr>
        <w:spacing w:after="0" w:line="360" w:lineRule="auto"/>
        <w:rPr>
          <w:rFonts w:ascii="Times New Roman" w:eastAsia="Calibri" w:hAnsi="Times New Roman" w:cs="Times New Roman"/>
          <w:sz w:val="28"/>
          <w:szCs w:val="28"/>
          <w:lang w:eastAsia="en-US"/>
        </w:rPr>
      </w:pPr>
    </w:p>
    <w:p w:rsidR="00982940" w:rsidRPr="00982940" w:rsidRDefault="00982940" w:rsidP="00982940">
      <w:pPr>
        <w:spacing w:after="0" w:line="360" w:lineRule="auto"/>
        <w:rPr>
          <w:rFonts w:ascii="Times New Roman" w:eastAsia="Calibri" w:hAnsi="Times New Roman" w:cs="Times New Roman"/>
          <w:sz w:val="28"/>
          <w:szCs w:val="28"/>
          <w:lang w:eastAsia="en-US"/>
        </w:rPr>
      </w:pPr>
    </w:p>
    <w:p w:rsidR="00982940" w:rsidRPr="00982940" w:rsidRDefault="00982940" w:rsidP="00982940">
      <w:pPr>
        <w:spacing w:after="0" w:line="360" w:lineRule="auto"/>
        <w:rPr>
          <w:rFonts w:ascii="Times New Roman" w:eastAsia="Calibri" w:hAnsi="Times New Roman" w:cs="Times New Roman"/>
          <w:sz w:val="28"/>
          <w:szCs w:val="28"/>
          <w:lang w:eastAsia="en-US"/>
        </w:rPr>
      </w:pPr>
    </w:p>
    <w:p w:rsidR="00982940" w:rsidRPr="00982940" w:rsidRDefault="00982940" w:rsidP="00982940">
      <w:pPr>
        <w:spacing w:after="0" w:line="360" w:lineRule="auto"/>
        <w:rPr>
          <w:rFonts w:ascii="Times New Roman" w:eastAsia="Calibri" w:hAnsi="Times New Roman" w:cs="Times New Roman"/>
          <w:sz w:val="28"/>
          <w:szCs w:val="28"/>
          <w:lang w:eastAsia="en-US"/>
        </w:rPr>
      </w:pP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r w:rsidRPr="00982940">
        <w:rPr>
          <w:rFonts w:ascii="Times New Roman" w:eastAsia="Calibri" w:hAnsi="Times New Roman" w:cs="Times New Roman"/>
          <w:sz w:val="28"/>
          <w:szCs w:val="28"/>
          <w:lang w:eastAsia="en-US"/>
        </w:rPr>
        <w:t>Санкт-Петербург</w:t>
      </w:r>
    </w:p>
    <w:p w:rsidR="00982940" w:rsidRPr="00982940" w:rsidRDefault="00982940" w:rsidP="00982940">
      <w:pPr>
        <w:spacing w:after="0" w:line="360" w:lineRule="auto"/>
        <w:jc w:val="center"/>
        <w:rPr>
          <w:rFonts w:ascii="Times New Roman" w:eastAsia="Calibri" w:hAnsi="Times New Roman" w:cs="Times New Roman"/>
          <w:sz w:val="28"/>
          <w:szCs w:val="28"/>
          <w:lang w:eastAsia="en-US"/>
        </w:rPr>
      </w:pPr>
      <w:r w:rsidRPr="00982940">
        <w:rPr>
          <w:rFonts w:ascii="Times New Roman" w:eastAsia="Calibri" w:hAnsi="Times New Roman" w:cs="Times New Roman"/>
          <w:sz w:val="28"/>
          <w:szCs w:val="28"/>
          <w:lang w:eastAsia="en-US"/>
        </w:rPr>
        <w:t>2017</w:t>
      </w:r>
    </w:p>
    <w:p w:rsidR="00BE7090" w:rsidRPr="00982940" w:rsidRDefault="00BE7090" w:rsidP="002A3CC5">
      <w:pPr>
        <w:pStyle w:val="1"/>
        <w:spacing w:before="0" w:line="360" w:lineRule="auto"/>
        <w:ind w:right="333"/>
        <w:jc w:val="center"/>
        <w:rPr>
          <w:rFonts w:ascii="Times New Roman" w:hAnsi="Times New Roman" w:cs="Times New Roman"/>
          <w:color w:val="auto"/>
        </w:rPr>
      </w:pPr>
      <w:r w:rsidRPr="00982940">
        <w:rPr>
          <w:rFonts w:ascii="Times New Roman" w:hAnsi="Times New Roman" w:cs="Times New Roman"/>
          <w:color w:val="auto"/>
        </w:rPr>
        <w:lastRenderedPageBreak/>
        <w:t>ОГЛАВЛЕНИЕ</w:t>
      </w:r>
      <w:bookmarkEnd w:id="0"/>
      <w:bookmarkEnd w:id="1"/>
    </w:p>
    <w:p w:rsidR="006A2542" w:rsidRPr="00982940" w:rsidRDefault="00CE522F" w:rsidP="006A2542">
      <w:pPr>
        <w:pStyle w:val="11"/>
        <w:rPr>
          <w:rFonts w:ascii="Times New Roman" w:hAnsi="Times New Roman" w:cs="Times New Roman"/>
          <w:noProof/>
          <w:sz w:val="28"/>
          <w:szCs w:val="28"/>
        </w:rPr>
      </w:pPr>
      <w:r w:rsidRPr="00982940">
        <w:rPr>
          <w:rFonts w:ascii="Times New Roman" w:hAnsi="Times New Roman" w:cs="Times New Roman"/>
          <w:sz w:val="28"/>
          <w:szCs w:val="28"/>
        </w:rPr>
        <w:fldChar w:fldCharType="begin"/>
      </w:r>
      <w:r w:rsidR="009D4198" w:rsidRPr="00982940">
        <w:rPr>
          <w:rFonts w:ascii="Times New Roman" w:hAnsi="Times New Roman" w:cs="Times New Roman"/>
          <w:sz w:val="28"/>
          <w:szCs w:val="28"/>
        </w:rPr>
        <w:instrText xml:space="preserve"> TOC \o "1-3" \h \z \u </w:instrText>
      </w:r>
      <w:r w:rsidRPr="00982940">
        <w:rPr>
          <w:rFonts w:ascii="Times New Roman" w:hAnsi="Times New Roman" w:cs="Times New Roman"/>
          <w:sz w:val="28"/>
          <w:szCs w:val="28"/>
        </w:rPr>
        <w:fldChar w:fldCharType="separate"/>
      </w:r>
      <w:hyperlink w:anchor="_Toc483164943" w:history="1">
        <w:r w:rsidR="006A2542" w:rsidRPr="00982940">
          <w:rPr>
            <w:rStyle w:val="a8"/>
            <w:rFonts w:ascii="Times New Roman" w:hAnsi="Times New Roman" w:cs="Times New Roman"/>
            <w:noProof/>
            <w:color w:val="auto"/>
            <w:sz w:val="28"/>
            <w:szCs w:val="28"/>
          </w:rPr>
          <w:t>ОГЛАВЛЕНИЕ</w:t>
        </w:r>
        <w:r w:rsidR="006A2542" w:rsidRPr="00982940">
          <w:rPr>
            <w:rFonts w:ascii="Times New Roman" w:hAnsi="Times New Roman" w:cs="Times New Roman"/>
            <w:noProof/>
            <w:webHidden/>
            <w:sz w:val="28"/>
            <w:szCs w:val="28"/>
          </w:rPr>
          <w:tab/>
        </w:r>
        <w:r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_Toc483164943 \h </w:instrText>
        </w:r>
        <w:r w:rsidRPr="00982940">
          <w:rPr>
            <w:rFonts w:ascii="Times New Roman" w:hAnsi="Times New Roman" w:cs="Times New Roman"/>
            <w:noProof/>
            <w:webHidden/>
            <w:sz w:val="28"/>
            <w:szCs w:val="28"/>
          </w:rPr>
        </w:r>
        <w:r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1</w:t>
        </w:r>
        <w:r w:rsidRPr="00982940">
          <w:rPr>
            <w:rFonts w:ascii="Times New Roman" w:hAnsi="Times New Roman" w:cs="Times New Roman"/>
            <w:noProof/>
            <w:webHidden/>
            <w:sz w:val="28"/>
            <w:szCs w:val="28"/>
          </w:rPr>
          <w:fldChar w:fldCharType="end"/>
        </w:r>
      </w:hyperlink>
    </w:p>
    <w:p w:rsidR="006A2542" w:rsidRPr="00982940" w:rsidRDefault="008678C8" w:rsidP="006A2542">
      <w:pPr>
        <w:pStyle w:val="11"/>
        <w:rPr>
          <w:rFonts w:ascii="Times New Roman" w:hAnsi="Times New Roman" w:cs="Times New Roman"/>
          <w:noProof/>
          <w:sz w:val="28"/>
          <w:szCs w:val="28"/>
        </w:rPr>
      </w:pPr>
      <w:hyperlink w:anchor="_Toc483164944" w:history="1">
        <w:r w:rsidR="006A2542" w:rsidRPr="00982940">
          <w:rPr>
            <w:rStyle w:val="a8"/>
            <w:rFonts w:ascii="Times New Roman" w:hAnsi="Times New Roman" w:cs="Times New Roman"/>
            <w:noProof/>
            <w:color w:val="auto"/>
            <w:sz w:val="28"/>
            <w:szCs w:val="28"/>
          </w:rPr>
          <w:t>ВВЕДЕНИЕ</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_Toc483164944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3</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11"/>
        <w:rPr>
          <w:rFonts w:ascii="Times New Roman" w:hAnsi="Times New Roman" w:cs="Times New Roman"/>
          <w:noProof/>
          <w:sz w:val="28"/>
          <w:szCs w:val="28"/>
        </w:rPr>
      </w:pPr>
      <w:hyperlink w:anchor="_Toc483164945" w:history="1">
        <w:r w:rsidR="006A2542" w:rsidRPr="00982940">
          <w:rPr>
            <w:rStyle w:val="a8"/>
            <w:rFonts w:ascii="Times New Roman" w:eastAsia="Times New Roman" w:hAnsi="Times New Roman" w:cs="Times New Roman"/>
            <w:noProof/>
            <w:color w:val="auto"/>
            <w:sz w:val="28"/>
            <w:szCs w:val="28"/>
          </w:rPr>
          <w:t xml:space="preserve">ГЛАВА 1. </w:t>
        </w:r>
      </w:hyperlink>
      <w:hyperlink w:anchor="_Toc483164946" w:history="1">
        <w:r w:rsidR="006A2542" w:rsidRPr="00982940">
          <w:rPr>
            <w:rStyle w:val="a8"/>
            <w:rFonts w:ascii="Times New Roman" w:eastAsia="Times New Roman" w:hAnsi="Times New Roman" w:cs="Times New Roman"/>
            <w:noProof/>
            <w:color w:val="auto"/>
            <w:sz w:val="28"/>
            <w:szCs w:val="28"/>
          </w:rPr>
          <w:t>ОБЩЕТЕОРЕТИЧЕСКИЕ ПРЕДПОСЫЛКИ ИССЛЕДОВАНИЯ</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_Toc483164946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8</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21"/>
        <w:tabs>
          <w:tab w:val="left" w:pos="880"/>
        </w:tabs>
        <w:rPr>
          <w:rFonts w:eastAsiaTheme="minorEastAsia"/>
          <w:bCs w:val="0"/>
          <w:lang w:eastAsia="ru-RU"/>
        </w:rPr>
      </w:pPr>
      <w:hyperlink w:anchor="_Toc483164947" w:history="1">
        <w:r w:rsidR="006A2542" w:rsidRPr="00982940">
          <w:rPr>
            <w:rStyle w:val="a8"/>
            <w:color w:val="auto"/>
          </w:rPr>
          <w:t>1.1.</w:t>
        </w:r>
        <w:r w:rsidR="006A2542" w:rsidRPr="00982940">
          <w:rPr>
            <w:rFonts w:eastAsiaTheme="minorEastAsia"/>
            <w:bCs w:val="0"/>
            <w:lang w:eastAsia="ru-RU"/>
          </w:rPr>
          <w:tab/>
        </w:r>
        <w:r w:rsidR="006A2542" w:rsidRPr="00982940">
          <w:rPr>
            <w:rStyle w:val="a8"/>
            <w:color w:val="auto"/>
          </w:rPr>
          <w:t>Устная речь как объект лингвистического исследования</w:t>
        </w:r>
        <w:r w:rsidR="006A2542" w:rsidRPr="00982940">
          <w:rPr>
            <w:webHidden/>
          </w:rPr>
          <w:tab/>
        </w:r>
        <w:r w:rsidR="00CE522F" w:rsidRPr="00982940">
          <w:rPr>
            <w:webHidden/>
          </w:rPr>
          <w:fldChar w:fldCharType="begin"/>
        </w:r>
        <w:r w:rsidR="006A2542" w:rsidRPr="00982940">
          <w:rPr>
            <w:webHidden/>
          </w:rPr>
          <w:instrText xml:space="preserve"> PAGEREF _Toc483164947 \h </w:instrText>
        </w:r>
        <w:r w:rsidR="00CE522F" w:rsidRPr="00982940">
          <w:rPr>
            <w:webHidden/>
          </w:rPr>
        </w:r>
        <w:r w:rsidR="00CE522F" w:rsidRPr="00982940">
          <w:rPr>
            <w:webHidden/>
          </w:rPr>
          <w:fldChar w:fldCharType="separate"/>
        </w:r>
        <w:r w:rsidR="006A2542" w:rsidRPr="00982940">
          <w:rPr>
            <w:webHidden/>
          </w:rPr>
          <w:t>8</w:t>
        </w:r>
        <w:r w:rsidR="00CE522F" w:rsidRPr="00982940">
          <w:rPr>
            <w:webHidden/>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48" w:history="1">
        <w:r w:rsidR="006A2542" w:rsidRPr="00982940">
          <w:rPr>
            <w:rStyle w:val="a8"/>
            <w:rFonts w:ascii="Times New Roman" w:hAnsi="Times New Roman" w:cs="Times New Roman"/>
            <w:i/>
            <w:noProof/>
            <w:color w:val="auto"/>
            <w:sz w:val="28"/>
            <w:szCs w:val="28"/>
          </w:rPr>
          <w:t>1.1.1. Язык – речь</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_Toc483164948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8</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49" w:history="1">
        <w:r w:rsidR="006A2542" w:rsidRPr="00982940">
          <w:rPr>
            <w:rStyle w:val="a8"/>
            <w:rFonts w:ascii="Times New Roman" w:eastAsia="Times New Roman" w:hAnsi="Times New Roman" w:cs="Times New Roman"/>
            <w:bCs/>
            <w:i/>
            <w:noProof/>
            <w:color w:val="auto"/>
            <w:sz w:val="28"/>
            <w:szCs w:val="28"/>
          </w:rPr>
          <w:t xml:space="preserve">1.1.2. Речь устная </w:t>
        </w:r>
        <w:r w:rsidR="006A2542" w:rsidRPr="00982940">
          <w:rPr>
            <w:rStyle w:val="a8"/>
            <w:rFonts w:ascii="Times New Roman" w:eastAsia="Calibri" w:hAnsi="Times New Roman" w:cs="Times New Roman"/>
            <w:noProof/>
            <w:color w:val="auto"/>
            <w:sz w:val="28"/>
            <w:szCs w:val="28"/>
          </w:rPr>
          <w:t>–</w:t>
        </w:r>
        <w:r w:rsidR="006A2542" w:rsidRPr="00982940">
          <w:rPr>
            <w:rStyle w:val="a8"/>
            <w:rFonts w:ascii="Times New Roman" w:eastAsia="Times New Roman" w:hAnsi="Times New Roman" w:cs="Times New Roman"/>
            <w:bCs/>
            <w:i/>
            <w:noProof/>
            <w:color w:val="auto"/>
            <w:sz w:val="28"/>
            <w:szCs w:val="28"/>
          </w:rPr>
          <w:t xml:space="preserve"> речь письменная</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_Toc483164949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9</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50" w:history="1">
        <w:r w:rsidR="006A2542" w:rsidRPr="00982940">
          <w:rPr>
            <w:rStyle w:val="a8"/>
            <w:rFonts w:ascii="Times New Roman" w:eastAsia="Times New Roman" w:hAnsi="Times New Roman" w:cs="Times New Roman"/>
            <w:bCs/>
            <w:i/>
            <w:noProof/>
            <w:color w:val="auto"/>
            <w:sz w:val="28"/>
            <w:szCs w:val="28"/>
          </w:rPr>
          <w:t>1.1.3. Диалог – монолог</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_Toc483164950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10</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51" w:history="1">
        <w:r w:rsidR="006A2542" w:rsidRPr="00982940">
          <w:rPr>
            <w:rStyle w:val="a8"/>
            <w:rFonts w:ascii="Times New Roman" w:eastAsia="Times New Roman" w:hAnsi="Times New Roman" w:cs="Times New Roman"/>
            <w:i/>
            <w:noProof/>
            <w:color w:val="auto"/>
            <w:sz w:val="28"/>
            <w:szCs w:val="28"/>
          </w:rPr>
          <w:t xml:space="preserve">1.1.4. Устная разговорная речь </w:t>
        </w:r>
        <w:r w:rsidR="006A2542" w:rsidRPr="00982940">
          <w:rPr>
            <w:rStyle w:val="a8"/>
            <w:rFonts w:ascii="Times New Roman" w:eastAsia="Calibri" w:hAnsi="Times New Roman" w:cs="Times New Roman"/>
            <w:i/>
            <w:noProof/>
            <w:color w:val="auto"/>
            <w:sz w:val="28"/>
            <w:szCs w:val="28"/>
          </w:rPr>
          <w:t>–</w:t>
        </w:r>
        <w:r w:rsidR="006A2542" w:rsidRPr="00982940">
          <w:rPr>
            <w:rStyle w:val="a8"/>
            <w:rFonts w:ascii="Times New Roman" w:eastAsia="Times New Roman" w:hAnsi="Times New Roman" w:cs="Times New Roman"/>
            <w:i/>
            <w:noProof/>
            <w:color w:val="auto"/>
            <w:sz w:val="28"/>
            <w:szCs w:val="28"/>
          </w:rPr>
          <w:t xml:space="preserve"> просторечие </w:t>
        </w:r>
        <w:r w:rsidR="006A2542" w:rsidRPr="00982940">
          <w:rPr>
            <w:rStyle w:val="a8"/>
            <w:rFonts w:ascii="Times New Roman" w:eastAsia="Calibri" w:hAnsi="Times New Roman" w:cs="Times New Roman"/>
            <w:i/>
            <w:noProof/>
            <w:color w:val="auto"/>
            <w:sz w:val="28"/>
            <w:szCs w:val="28"/>
          </w:rPr>
          <w:t>–</w:t>
        </w:r>
        <w:r w:rsidR="006A2542" w:rsidRPr="00982940">
          <w:rPr>
            <w:rStyle w:val="a8"/>
            <w:rFonts w:ascii="Times New Roman" w:eastAsia="Times New Roman" w:hAnsi="Times New Roman" w:cs="Times New Roman"/>
            <w:i/>
            <w:noProof/>
            <w:color w:val="auto"/>
            <w:sz w:val="28"/>
            <w:szCs w:val="28"/>
          </w:rPr>
          <w:t xml:space="preserve"> литературный язык</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_Toc483164951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13</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52" w:history="1">
        <w:r w:rsidR="006A2542" w:rsidRPr="00982940">
          <w:rPr>
            <w:rStyle w:val="a8"/>
            <w:rFonts w:ascii="Times New Roman" w:eastAsia="Times New Roman" w:hAnsi="Times New Roman" w:cs="Times New Roman"/>
            <w:i/>
            <w:noProof/>
            <w:color w:val="auto"/>
            <w:sz w:val="28"/>
            <w:szCs w:val="28"/>
          </w:rPr>
          <w:t>1.1.5. Естественность спонтанной речи</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_Toc483164952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16</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53" w:history="1">
        <w:r w:rsidR="006A2542" w:rsidRPr="00982940">
          <w:rPr>
            <w:rStyle w:val="a8"/>
            <w:rFonts w:ascii="Times New Roman" w:eastAsia="Times New Roman" w:hAnsi="Times New Roman" w:cs="Times New Roman"/>
            <w:i/>
            <w:noProof/>
            <w:color w:val="auto"/>
            <w:sz w:val="28"/>
            <w:szCs w:val="28"/>
          </w:rPr>
          <w:t>1.1.6. Спонтанная речь</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_Toc483164953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17</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21"/>
        <w:tabs>
          <w:tab w:val="left" w:pos="880"/>
        </w:tabs>
        <w:rPr>
          <w:rFonts w:eastAsiaTheme="minorEastAsia"/>
          <w:bCs w:val="0"/>
          <w:lang w:eastAsia="ru-RU"/>
        </w:rPr>
      </w:pPr>
      <w:hyperlink w:anchor="_Toc483164954" w:history="1">
        <w:r w:rsidR="006A2542" w:rsidRPr="00982940">
          <w:rPr>
            <w:rStyle w:val="a8"/>
            <w:color w:val="auto"/>
          </w:rPr>
          <w:t>1.2.</w:t>
        </w:r>
        <w:r w:rsidR="006A2542" w:rsidRPr="00982940">
          <w:rPr>
            <w:rFonts w:eastAsiaTheme="minorEastAsia"/>
            <w:bCs w:val="0"/>
            <w:lang w:eastAsia="ru-RU"/>
          </w:rPr>
          <w:tab/>
        </w:r>
        <w:r w:rsidR="006A2542" w:rsidRPr="00982940">
          <w:rPr>
            <w:rStyle w:val="a8"/>
            <w:color w:val="auto"/>
          </w:rPr>
          <w:t>Способы передачи чужой речи. Эвиденциальность и маркеры ренарратива</w:t>
        </w:r>
        <w:r w:rsidR="006A2542" w:rsidRPr="00982940">
          <w:rPr>
            <w:webHidden/>
          </w:rPr>
          <w:tab/>
        </w:r>
        <w:r w:rsidR="00CE522F" w:rsidRPr="00982940">
          <w:rPr>
            <w:webHidden/>
          </w:rPr>
          <w:fldChar w:fldCharType="begin"/>
        </w:r>
        <w:r w:rsidR="006A2542" w:rsidRPr="00982940">
          <w:rPr>
            <w:webHidden/>
          </w:rPr>
          <w:instrText xml:space="preserve"> PAGEREF _Toc483164954 \h </w:instrText>
        </w:r>
        <w:r w:rsidR="00CE522F" w:rsidRPr="00982940">
          <w:rPr>
            <w:webHidden/>
          </w:rPr>
        </w:r>
        <w:r w:rsidR="00CE522F" w:rsidRPr="00982940">
          <w:rPr>
            <w:webHidden/>
          </w:rPr>
          <w:fldChar w:fldCharType="separate"/>
        </w:r>
        <w:r w:rsidR="006A2542" w:rsidRPr="00982940">
          <w:rPr>
            <w:webHidden/>
          </w:rPr>
          <w:t>19</w:t>
        </w:r>
        <w:r w:rsidR="00CE522F" w:rsidRPr="00982940">
          <w:rPr>
            <w:webHidden/>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55" w:history="1">
        <w:r w:rsidR="006A2542" w:rsidRPr="00982940">
          <w:rPr>
            <w:rStyle w:val="a8"/>
            <w:rFonts w:ascii="Times New Roman" w:eastAsia="Times New Roman" w:hAnsi="Times New Roman" w:cs="Times New Roman"/>
            <w:i/>
            <w:noProof/>
            <w:color w:val="auto"/>
            <w:sz w:val="28"/>
            <w:szCs w:val="28"/>
          </w:rPr>
          <w:t>1.2.1. Нелексические способы введения чужой речи</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_Toc483164955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20</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56" w:history="1">
        <w:r w:rsidR="006A2542" w:rsidRPr="00982940">
          <w:rPr>
            <w:rStyle w:val="a8"/>
            <w:rFonts w:ascii="Times New Roman" w:eastAsia="Times New Roman" w:hAnsi="Times New Roman" w:cs="Times New Roman"/>
            <w:i/>
            <w:noProof/>
            <w:color w:val="auto"/>
            <w:sz w:val="28"/>
            <w:szCs w:val="28"/>
          </w:rPr>
          <w:t>1.2.2. Категория эвиденциальности и способы ее выражения</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_Toc483164956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22</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57" w:history="1">
        <w:r w:rsidR="006A2542" w:rsidRPr="00982940">
          <w:rPr>
            <w:rStyle w:val="a8"/>
            <w:rFonts w:ascii="Times New Roman" w:eastAsia="Times New Roman" w:hAnsi="Times New Roman" w:cs="Times New Roman"/>
            <w:i/>
            <w:noProof/>
            <w:color w:val="auto"/>
            <w:sz w:val="28"/>
            <w:szCs w:val="28"/>
          </w:rPr>
          <w:t>1.2.3. Принадлежат ли маркеры ренарратива к категории эвиденциальности?</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_Toc483164957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28</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58" w:history="1">
        <w:r w:rsidR="006A2542" w:rsidRPr="00982940">
          <w:rPr>
            <w:rStyle w:val="a8"/>
            <w:rFonts w:ascii="Times New Roman" w:eastAsia="Times New Roman" w:hAnsi="Times New Roman" w:cs="Times New Roman"/>
            <w:i/>
            <w:noProof/>
            <w:color w:val="auto"/>
            <w:sz w:val="28"/>
            <w:szCs w:val="28"/>
          </w:rPr>
          <w:t>1.2.4. К вопросу о терминологии</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_Toc483164958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32</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11"/>
        <w:rPr>
          <w:rFonts w:ascii="Times New Roman" w:hAnsi="Times New Roman" w:cs="Times New Roman"/>
          <w:noProof/>
          <w:sz w:val="28"/>
          <w:szCs w:val="28"/>
        </w:rPr>
      </w:pPr>
      <w:hyperlink w:anchor="_Toc483164959" w:history="1">
        <w:r w:rsidR="006A2542" w:rsidRPr="00982940">
          <w:rPr>
            <w:rStyle w:val="a8"/>
            <w:rFonts w:ascii="Times New Roman" w:eastAsia="Times New Roman" w:hAnsi="Times New Roman" w:cs="Times New Roman"/>
            <w:noProof/>
            <w:color w:val="auto"/>
            <w:sz w:val="28"/>
            <w:szCs w:val="28"/>
            <w:lang w:eastAsia="en-US"/>
          </w:rPr>
          <w:t xml:space="preserve">ГЛАВА 2. </w:t>
        </w:r>
      </w:hyperlink>
      <w:hyperlink w:anchor="_Toc483164960" w:history="1">
        <w:r w:rsidR="006A2542" w:rsidRPr="00982940">
          <w:rPr>
            <w:rStyle w:val="a8"/>
            <w:rFonts w:ascii="Times New Roman" w:eastAsia="Times New Roman" w:hAnsi="Times New Roman" w:cs="Times New Roman"/>
            <w:noProof/>
            <w:color w:val="auto"/>
            <w:sz w:val="28"/>
            <w:szCs w:val="28"/>
            <w:lang w:eastAsia="en-US"/>
          </w:rPr>
          <w:t>АНАЛИЗ УПОТРЕБЛЕНИЯ КСЕНОПОКАЗАТЕЛЕЙ В УСТНОЙ СПОНТАННОЙ РЕЧИ</w:t>
        </w:r>
        <w:r w:rsidR="006A2542" w:rsidRPr="00982940">
          <w:rPr>
            <w:rFonts w:ascii="Times New Roman" w:hAnsi="Times New Roman" w:cs="Times New Roman"/>
            <w:noProof/>
            <w:webHidden/>
            <w:sz w:val="28"/>
            <w:szCs w:val="28"/>
          </w:rPr>
          <w:tab/>
        </w:r>
        <w:r w:rsidR="00A572EB">
          <w:rPr>
            <w:rFonts w:ascii="Times New Roman" w:hAnsi="Times New Roman" w:cs="Times New Roman"/>
            <w:noProof/>
            <w:webHidden/>
            <w:sz w:val="28"/>
            <w:szCs w:val="28"/>
          </w:rPr>
          <w:t>35</w:t>
        </w:r>
      </w:hyperlink>
    </w:p>
    <w:p w:rsidR="006A2542" w:rsidRPr="00982940" w:rsidRDefault="008678C8" w:rsidP="006A2542">
      <w:pPr>
        <w:pStyle w:val="21"/>
        <w:rPr>
          <w:rFonts w:eastAsiaTheme="minorEastAsia"/>
          <w:bCs w:val="0"/>
          <w:lang w:eastAsia="ru-RU"/>
        </w:rPr>
      </w:pPr>
      <w:hyperlink w:anchor="_Toc483164961" w:history="1">
        <w:r w:rsidR="006A2542" w:rsidRPr="00982940">
          <w:rPr>
            <w:rStyle w:val="a8"/>
            <w:rFonts w:eastAsia="Calibri"/>
            <w:color w:val="auto"/>
          </w:rPr>
          <w:t>2.1. О пользовательском корпусе материала</w:t>
        </w:r>
        <w:r w:rsidR="006A2542" w:rsidRPr="00982940">
          <w:rPr>
            <w:webHidden/>
          </w:rPr>
          <w:tab/>
        </w:r>
        <w:r w:rsidR="00A572EB">
          <w:rPr>
            <w:webHidden/>
          </w:rPr>
          <w:t>35</w:t>
        </w:r>
      </w:hyperlink>
    </w:p>
    <w:p w:rsidR="006A2542" w:rsidRPr="00982940" w:rsidRDefault="008678C8" w:rsidP="006A2542">
      <w:pPr>
        <w:pStyle w:val="21"/>
        <w:rPr>
          <w:rFonts w:eastAsiaTheme="minorEastAsia"/>
          <w:bCs w:val="0"/>
          <w:lang w:eastAsia="ru-RU"/>
        </w:rPr>
      </w:pPr>
      <w:hyperlink w:anchor="_Toc483164962" w:history="1">
        <w:r w:rsidR="006A2542" w:rsidRPr="00982940">
          <w:rPr>
            <w:rStyle w:val="a8"/>
            <w:color w:val="auto"/>
          </w:rPr>
          <w:t xml:space="preserve">2.2. Функционирование в речи кодифицированных маркеров ренарратива </w:t>
        </w:r>
        <w:r w:rsidR="006A2542" w:rsidRPr="00982940">
          <w:rPr>
            <w:rStyle w:val="a8"/>
            <w:i/>
            <w:color w:val="auto"/>
          </w:rPr>
          <w:t>мол</w:t>
        </w:r>
        <w:r w:rsidR="006A2542" w:rsidRPr="00982940">
          <w:rPr>
            <w:rStyle w:val="a8"/>
            <w:color w:val="auto"/>
          </w:rPr>
          <w:t xml:space="preserve">, </w:t>
        </w:r>
        <w:r w:rsidR="006A2542" w:rsidRPr="00982940">
          <w:rPr>
            <w:rStyle w:val="a8"/>
            <w:i/>
            <w:color w:val="auto"/>
          </w:rPr>
          <w:t>де,</w:t>
        </w:r>
        <w:r w:rsidR="006A2542" w:rsidRPr="00982940">
          <w:rPr>
            <w:rStyle w:val="a8"/>
            <w:color w:val="auto"/>
          </w:rPr>
          <w:t xml:space="preserve"> </w:t>
        </w:r>
        <w:r w:rsidR="006A2542" w:rsidRPr="00982940">
          <w:rPr>
            <w:rStyle w:val="a8"/>
            <w:i/>
            <w:color w:val="auto"/>
          </w:rPr>
          <w:t>дескать</w:t>
        </w:r>
        <w:r w:rsidR="006A2542" w:rsidRPr="00982940">
          <w:rPr>
            <w:webHidden/>
          </w:rPr>
          <w:tab/>
        </w:r>
        <w:r w:rsidR="00CE522F" w:rsidRPr="00982940">
          <w:rPr>
            <w:webHidden/>
          </w:rPr>
          <w:fldChar w:fldCharType="begin"/>
        </w:r>
        <w:r w:rsidR="006A2542" w:rsidRPr="00982940">
          <w:rPr>
            <w:webHidden/>
          </w:rPr>
          <w:instrText xml:space="preserve"> PAGEREF _Toc483164962 \h </w:instrText>
        </w:r>
        <w:r w:rsidR="00CE522F" w:rsidRPr="00982940">
          <w:rPr>
            <w:webHidden/>
          </w:rPr>
        </w:r>
        <w:r w:rsidR="00CE522F" w:rsidRPr="00982940">
          <w:rPr>
            <w:webHidden/>
          </w:rPr>
          <w:fldChar w:fldCharType="separate"/>
        </w:r>
        <w:r w:rsidR="006A2542" w:rsidRPr="00982940">
          <w:rPr>
            <w:webHidden/>
          </w:rPr>
          <w:t>3</w:t>
        </w:r>
        <w:r w:rsidR="00A572EB">
          <w:rPr>
            <w:webHidden/>
          </w:rPr>
          <w:t>6</w:t>
        </w:r>
        <w:r w:rsidR="00CE522F" w:rsidRPr="00982940">
          <w:rPr>
            <w:webHidden/>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63" w:history="1">
        <w:r w:rsidR="006A2542" w:rsidRPr="00982940">
          <w:rPr>
            <w:rStyle w:val="a8"/>
            <w:rFonts w:ascii="Times New Roman" w:eastAsia="Times New Roman" w:hAnsi="Times New Roman" w:cs="Times New Roman"/>
            <w:i/>
            <w:noProof/>
            <w:color w:val="auto"/>
            <w:sz w:val="28"/>
            <w:szCs w:val="28"/>
            <w:lang w:eastAsia="en-US"/>
          </w:rPr>
          <w:t>2.2.1. Мол</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_Toc483164963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4</w:t>
        </w:r>
        <w:r w:rsidR="00A572EB">
          <w:rPr>
            <w:rFonts w:ascii="Times New Roman" w:hAnsi="Times New Roman" w:cs="Times New Roman"/>
            <w:noProof/>
            <w:webHidden/>
            <w:sz w:val="28"/>
            <w:szCs w:val="28"/>
          </w:rPr>
          <w:t>1</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64" w:history="1">
        <w:r w:rsidR="006A2542" w:rsidRPr="00982940">
          <w:rPr>
            <w:rStyle w:val="a8"/>
            <w:rFonts w:ascii="Times New Roman" w:eastAsia="Times New Roman" w:hAnsi="Times New Roman" w:cs="Times New Roman"/>
            <w:i/>
            <w:noProof/>
            <w:color w:val="auto"/>
            <w:sz w:val="28"/>
            <w:szCs w:val="28"/>
            <w:lang w:eastAsia="en-US"/>
          </w:rPr>
          <w:t>2.2.2. Дескать</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_Toc483164964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4</w:t>
        </w:r>
        <w:r w:rsidR="00A572EB">
          <w:rPr>
            <w:rFonts w:ascii="Times New Roman" w:hAnsi="Times New Roman" w:cs="Times New Roman"/>
            <w:noProof/>
            <w:webHidden/>
            <w:sz w:val="28"/>
            <w:szCs w:val="28"/>
          </w:rPr>
          <w:t>2</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65" w:history="1">
        <w:r w:rsidR="006A2542" w:rsidRPr="00982940">
          <w:rPr>
            <w:rStyle w:val="a8"/>
            <w:rFonts w:ascii="Times New Roman" w:eastAsia="Times New Roman" w:hAnsi="Times New Roman" w:cs="Times New Roman"/>
            <w:i/>
            <w:noProof/>
            <w:color w:val="auto"/>
            <w:sz w:val="28"/>
            <w:szCs w:val="28"/>
            <w:lang w:eastAsia="en-US"/>
          </w:rPr>
          <w:t>2.2.3. Де</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_Toc483164965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4</w:t>
        </w:r>
        <w:r w:rsidR="00A572EB">
          <w:rPr>
            <w:rFonts w:ascii="Times New Roman" w:hAnsi="Times New Roman" w:cs="Times New Roman"/>
            <w:noProof/>
            <w:webHidden/>
            <w:sz w:val="28"/>
            <w:szCs w:val="28"/>
          </w:rPr>
          <w:t>3</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21"/>
        <w:rPr>
          <w:rFonts w:eastAsiaTheme="minorEastAsia"/>
          <w:bCs w:val="0"/>
          <w:lang w:eastAsia="ru-RU"/>
        </w:rPr>
      </w:pPr>
      <w:hyperlink w:anchor="_Toc483164966" w:history="1">
        <w:r w:rsidR="006A2542" w:rsidRPr="00982940">
          <w:rPr>
            <w:rStyle w:val="a8"/>
            <w:color w:val="auto"/>
          </w:rPr>
          <w:t>2.3. Функционирование в речи некодифицированных маркеров ренарратива</w:t>
        </w:r>
        <w:r w:rsidR="006A2542" w:rsidRPr="00982940">
          <w:rPr>
            <w:webHidden/>
          </w:rPr>
          <w:tab/>
        </w:r>
        <w:r w:rsidR="00CE522F" w:rsidRPr="00982940">
          <w:rPr>
            <w:webHidden/>
          </w:rPr>
          <w:fldChar w:fldCharType="begin"/>
        </w:r>
        <w:r w:rsidR="006A2542" w:rsidRPr="00982940">
          <w:rPr>
            <w:webHidden/>
          </w:rPr>
          <w:instrText xml:space="preserve"> PAGEREF _Toc483164966 \h </w:instrText>
        </w:r>
        <w:r w:rsidR="00CE522F" w:rsidRPr="00982940">
          <w:rPr>
            <w:webHidden/>
          </w:rPr>
        </w:r>
        <w:r w:rsidR="00CE522F" w:rsidRPr="00982940">
          <w:rPr>
            <w:webHidden/>
          </w:rPr>
          <w:fldChar w:fldCharType="separate"/>
        </w:r>
        <w:r w:rsidR="006A2542" w:rsidRPr="00982940">
          <w:rPr>
            <w:webHidden/>
          </w:rPr>
          <w:t>4</w:t>
        </w:r>
        <w:r w:rsidR="00CE522F" w:rsidRPr="00982940">
          <w:rPr>
            <w:webHidden/>
          </w:rPr>
          <w:fldChar w:fldCharType="end"/>
        </w:r>
      </w:hyperlink>
      <w:r w:rsidR="00A572EB">
        <w:t>5</w:t>
      </w:r>
    </w:p>
    <w:p w:rsidR="006A2542" w:rsidRPr="00982940" w:rsidRDefault="008678C8" w:rsidP="006A2542">
      <w:pPr>
        <w:pStyle w:val="31"/>
        <w:rPr>
          <w:rFonts w:ascii="Times New Roman" w:hAnsi="Times New Roman" w:cs="Times New Roman"/>
          <w:noProof/>
          <w:sz w:val="28"/>
          <w:szCs w:val="28"/>
        </w:rPr>
      </w:pPr>
      <w:hyperlink w:anchor="_Toc483164967" w:history="1">
        <w:r w:rsidR="006A2542" w:rsidRPr="00982940">
          <w:rPr>
            <w:rStyle w:val="a8"/>
            <w:rFonts w:ascii="Times New Roman" w:eastAsia="Times New Roman" w:hAnsi="Times New Roman" w:cs="Times New Roman"/>
            <w:i/>
            <w:noProof/>
            <w:color w:val="auto"/>
            <w:sz w:val="28"/>
            <w:szCs w:val="28"/>
            <w:lang w:eastAsia="en-US"/>
          </w:rPr>
          <w:t>2.3.1. Грит</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_Toc483164967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4</w:t>
        </w:r>
        <w:r w:rsidR="00CE522F" w:rsidRPr="00982940">
          <w:rPr>
            <w:rFonts w:ascii="Times New Roman" w:hAnsi="Times New Roman" w:cs="Times New Roman"/>
            <w:noProof/>
            <w:webHidden/>
            <w:sz w:val="28"/>
            <w:szCs w:val="28"/>
          </w:rPr>
          <w:fldChar w:fldCharType="end"/>
        </w:r>
      </w:hyperlink>
      <w:r w:rsidR="00A572EB">
        <w:rPr>
          <w:rFonts w:ascii="Times New Roman" w:hAnsi="Times New Roman" w:cs="Times New Roman"/>
          <w:noProof/>
          <w:sz w:val="28"/>
          <w:szCs w:val="28"/>
        </w:rPr>
        <w:t>5</w:t>
      </w:r>
    </w:p>
    <w:p w:rsidR="006A2542" w:rsidRPr="00982940" w:rsidRDefault="008678C8" w:rsidP="006A2542">
      <w:pPr>
        <w:pStyle w:val="31"/>
        <w:rPr>
          <w:rFonts w:ascii="Times New Roman" w:hAnsi="Times New Roman" w:cs="Times New Roman"/>
          <w:noProof/>
          <w:sz w:val="28"/>
          <w:szCs w:val="28"/>
        </w:rPr>
      </w:pPr>
      <w:hyperlink w:anchor="_Toc483164968" w:history="1">
        <w:r w:rsidR="006A2542" w:rsidRPr="00982940">
          <w:rPr>
            <w:rStyle w:val="a8"/>
            <w:rFonts w:ascii="Times New Roman" w:eastAsia="Times New Roman" w:hAnsi="Times New Roman" w:cs="Times New Roman"/>
            <w:i/>
            <w:noProof/>
            <w:color w:val="auto"/>
            <w:sz w:val="28"/>
            <w:szCs w:val="28"/>
            <w:lang w:eastAsia="en-US"/>
          </w:rPr>
          <w:t>2.3.2. Вот</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_Toc483164968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4</w:t>
        </w:r>
        <w:r w:rsidR="00CE522F" w:rsidRPr="00982940">
          <w:rPr>
            <w:rFonts w:ascii="Times New Roman" w:hAnsi="Times New Roman" w:cs="Times New Roman"/>
            <w:noProof/>
            <w:webHidden/>
            <w:sz w:val="28"/>
            <w:szCs w:val="28"/>
          </w:rPr>
          <w:fldChar w:fldCharType="end"/>
        </w:r>
      </w:hyperlink>
      <w:r w:rsidR="00A572EB">
        <w:rPr>
          <w:rFonts w:ascii="Times New Roman" w:hAnsi="Times New Roman" w:cs="Times New Roman"/>
          <w:noProof/>
          <w:sz w:val="28"/>
          <w:szCs w:val="28"/>
        </w:rPr>
        <w:t>6</w:t>
      </w:r>
    </w:p>
    <w:p w:rsidR="006A2542" w:rsidRPr="00982940" w:rsidRDefault="008678C8" w:rsidP="006A2542">
      <w:pPr>
        <w:pStyle w:val="31"/>
        <w:rPr>
          <w:rFonts w:ascii="Times New Roman" w:hAnsi="Times New Roman" w:cs="Times New Roman"/>
          <w:noProof/>
          <w:sz w:val="28"/>
          <w:szCs w:val="28"/>
        </w:rPr>
      </w:pPr>
      <w:hyperlink w:anchor="_Toc483164969" w:history="1">
        <w:r w:rsidR="006A2542" w:rsidRPr="00982940">
          <w:rPr>
            <w:rStyle w:val="a8"/>
            <w:rFonts w:ascii="Times New Roman" w:eastAsia="Times New Roman" w:hAnsi="Times New Roman" w:cs="Times New Roman"/>
            <w:i/>
            <w:noProof/>
            <w:color w:val="auto"/>
            <w:sz w:val="28"/>
            <w:szCs w:val="28"/>
            <w:lang w:eastAsia="en-US"/>
          </w:rPr>
          <w:t>2.3.3. Такой/ая/ие</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_Toc483164969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4</w:t>
        </w:r>
        <w:r w:rsidR="00CE522F" w:rsidRPr="00982940">
          <w:rPr>
            <w:rFonts w:ascii="Times New Roman" w:hAnsi="Times New Roman" w:cs="Times New Roman"/>
            <w:noProof/>
            <w:webHidden/>
            <w:sz w:val="28"/>
            <w:szCs w:val="28"/>
          </w:rPr>
          <w:fldChar w:fldCharType="end"/>
        </w:r>
      </w:hyperlink>
      <w:r w:rsidR="00A572EB">
        <w:rPr>
          <w:rFonts w:ascii="Times New Roman" w:hAnsi="Times New Roman" w:cs="Times New Roman"/>
          <w:noProof/>
          <w:sz w:val="28"/>
          <w:szCs w:val="28"/>
        </w:rPr>
        <w:t>8</w:t>
      </w:r>
    </w:p>
    <w:p w:rsidR="006A2542" w:rsidRPr="00982940" w:rsidRDefault="008678C8" w:rsidP="006A2542">
      <w:pPr>
        <w:pStyle w:val="31"/>
        <w:rPr>
          <w:rFonts w:ascii="Times New Roman" w:hAnsi="Times New Roman" w:cs="Times New Roman"/>
          <w:noProof/>
          <w:sz w:val="28"/>
          <w:szCs w:val="28"/>
        </w:rPr>
      </w:pPr>
      <w:hyperlink w:anchor="_Toc483164970" w:history="1">
        <w:r w:rsidR="006A2542" w:rsidRPr="00982940">
          <w:rPr>
            <w:rStyle w:val="a8"/>
            <w:rFonts w:ascii="Times New Roman" w:eastAsia="Times New Roman" w:hAnsi="Times New Roman" w:cs="Times New Roman"/>
            <w:i/>
            <w:noProof/>
            <w:color w:val="auto"/>
            <w:sz w:val="28"/>
            <w:szCs w:val="28"/>
            <w:lang w:eastAsia="en-US"/>
          </w:rPr>
          <w:t>2.3.4. Типа</w:t>
        </w:r>
        <w:r w:rsidR="006A2542" w:rsidRPr="00982940">
          <w:rPr>
            <w:rFonts w:ascii="Times New Roman" w:hAnsi="Times New Roman" w:cs="Times New Roman"/>
            <w:noProof/>
            <w:webHidden/>
            <w:sz w:val="28"/>
            <w:szCs w:val="28"/>
          </w:rPr>
          <w:tab/>
        </w:r>
        <w:r w:rsidR="00A572EB">
          <w:rPr>
            <w:rFonts w:ascii="Times New Roman" w:hAnsi="Times New Roman" w:cs="Times New Roman"/>
            <w:noProof/>
            <w:webHidden/>
            <w:sz w:val="28"/>
            <w:szCs w:val="28"/>
          </w:rPr>
          <w:t>4</w:t>
        </w:r>
      </w:hyperlink>
      <w:r w:rsidR="00A572EB">
        <w:rPr>
          <w:rFonts w:ascii="Times New Roman" w:hAnsi="Times New Roman" w:cs="Times New Roman"/>
          <w:noProof/>
          <w:sz w:val="28"/>
          <w:szCs w:val="28"/>
        </w:rPr>
        <w:t>9</w:t>
      </w:r>
    </w:p>
    <w:p w:rsidR="006A2542" w:rsidRPr="00982940" w:rsidRDefault="008678C8" w:rsidP="006A2542">
      <w:pPr>
        <w:pStyle w:val="31"/>
        <w:rPr>
          <w:rFonts w:ascii="Times New Roman" w:hAnsi="Times New Roman" w:cs="Times New Roman"/>
          <w:noProof/>
          <w:sz w:val="28"/>
          <w:szCs w:val="28"/>
        </w:rPr>
      </w:pPr>
      <w:hyperlink w:anchor="_Toc483164971" w:history="1">
        <w:r w:rsidR="006A2542" w:rsidRPr="00982940">
          <w:rPr>
            <w:rStyle w:val="a8"/>
            <w:rFonts w:ascii="Times New Roman" w:eastAsia="Times New Roman" w:hAnsi="Times New Roman" w:cs="Times New Roman"/>
            <w:i/>
            <w:noProof/>
            <w:color w:val="auto"/>
            <w:sz w:val="28"/>
            <w:szCs w:val="28"/>
            <w:lang w:eastAsia="en-US"/>
          </w:rPr>
          <w:t>2.3.5. Типа там / типа блин / типа бл*дь</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_Toc483164971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5</w:t>
        </w:r>
        <w:r w:rsidR="00CE522F" w:rsidRPr="00982940">
          <w:rPr>
            <w:rFonts w:ascii="Times New Roman" w:hAnsi="Times New Roman" w:cs="Times New Roman"/>
            <w:noProof/>
            <w:webHidden/>
            <w:sz w:val="28"/>
            <w:szCs w:val="28"/>
          </w:rPr>
          <w:fldChar w:fldCharType="end"/>
        </w:r>
      </w:hyperlink>
      <w:r w:rsidR="00A572EB">
        <w:rPr>
          <w:rFonts w:ascii="Times New Roman" w:hAnsi="Times New Roman" w:cs="Times New Roman"/>
          <w:noProof/>
          <w:sz w:val="28"/>
          <w:szCs w:val="28"/>
        </w:rPr>
        <w:t>0</w:t>
      </w:r>
    </w:p>
    <w:p w:rsidR="006A2542" w:rsidRPr="00982940" w:rsidRDefault="008678C8" w:rsidP="006A2542">
      <w:pPr>
        <w:pStyle w:val="31"/>
        <w:rPr>
          <w:rFonts w:ascii="Times New Roman" w:hAnsi="Times New Roman" w:cs="Times New Roman"/>
          <w:noProof/>
          <w:sz w:val="28"/>
          <w:szCs w:val="28"/>
        </w:rPr>
      </w:pPr>
      <w:hyperlink w:anchor="_Toc483164972" w:history="1">
        <w:r w:rsidR="006A2542" w:rsidRPr="00982940">
          <w:rPr>
            <w:rStyle w:val="a8"/>
            <w:rFonts w:ascii="Times New Roman" w:eastAsia="Times New Roman" w:hAnsi="Times New Roman" w:cs="Times New Roman"/>
            <w:i/>
            <w:noProof/>
            <w:color w:val="auto"/>
            <w:sz w:val="28"/>
            <w:szCs w:val="28"/>
            <w:lang w:eastAsia="en-US"/>
          </w:rPr>
          <w:t>2.3.6. Что-то типа</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_Toc483164972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51</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73" w:history="1">
        <w:r w:rsidR="006A2542" w:rsidRPr="00982940">
          <w:rPr>
            <w:rStyle w:val="a8"/>
            <w:rFonts w:ascii="Times New Roman" w:eastAsia="Times New Roman" w:hAnsi="Times New Roman" w:cs="Times New Roman"/>
            <w:i/>
            <w:noProof/>
            <w:color w:val="auto"/>
            <w:sz w:val="28"/>
            <w:szCs w:val="28"/>
            <w:lang w:eastAsia="en-US"/>
          </w:rPr>
          <w:t>2.3.7. Типа того что / типа того что блин</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_Toc483164973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5</w:t>
        </w:r>
        <w:r w:rsidR="00CE522F" w:rsidRPr="00982940">
          <w:rPr>
            <w:rFonts w:ascii="Times New Roman" w:hAnsi="Times New Roman" w:cs="Times New Roman"/>
            <w:noProof/>
            <w:webHidden/>
            <w:sz w:val="28"/>
            <w:szCs w:val="28"/>
          </w:rPr>
          <w:fldChar w:fldCharType="end"/>
        </w:r>
      </w:hyperlink>
      <w:r w:rsidR="00A572EB">
        <w:rPr>
          <w:rFonts w:ascii="Times New Roman" w:hAnsi="Times New Roman" w:cs="Times New Roman"/>
          <w:noProof/>
          <w:sz w:val="28"/>
          <w:szCs w:val="28"/>
        </w:rPr>
        <w:t>1</w:t>
      </w:r>
    </w:p>
    <w:p w:rsidR="006A2542" w:rsidRPr="00982940" w:rsidRDefault="008678C8" w:rsidP="006A2542">
      <w:pPr>
        <w:pStyle w:val="31"/>
        <w:rPr>
          <w:rFonts w:ascii="Times New Roman" w:hAnsi="Times New Roman" w:cs="Times New Roman"/>
          <w:noProof/>
          <w:sz w:val="28"/>
          <w:szCs w:val="28"/>
        </w:rPr>
      </w:pPr>
      <w:hyperlink w:anchor="_Toc483164974" w:history="1">
        <w:r w:rsidR="006A2542" w:rsidRPr="00982940">
          <w:rPr>
            <w:rStyle w:val="a8"/>
            <w:rFonts w:ascii="Times New Roman" w:eastAsia="Times New Roman" w:hAnsi="Times New Roman" w:cs="Times New Roman"/>
            <w:i/>
            <w:noProof/>
            <w:color w:val="auto"/>
            <w:sz w:val="28"/>
            <w:szCs w:val="28"/>
            <w:lang w:eastAsia="en-US"/>
          </w:rPr>
          <w:t>2.3.8. Вроде того (что)</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_Toc483164974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52</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75" w:history="1">
        <w:r w:rsidR="006A2542" w:rsidRPr="00982940">
          <w:rPr>
            <w:rStyle w:val="a8"/>
            <w:rFonts w:ascii="Times New Roman" w:eastAsia="Times New Roman" w:hAnsi="Times New Roman" w:cs="Times New Roman"/>
            <w:i/>
            <w:noProof/>
            <w:color w:val="auto"/>
            <w:sz w:val="28"/>
            <w:szCs w:val="28"/>
            <w:lang w:eastAsia="en-US"/>
          </w:rPr>
          <w:t>2.3.9. Так и так</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_Toc483164975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5</w:t>
        </w:r>
        <w:r w:rsidR="00CE522F" w:rsidRPr="00982940">
          <w:rPr>
            <w:rFonts w:ascii="Times New Roman" w:hAnsi="Times New Roman" w:cs="Times New Roman"/>
            <w:noProof/>
            <w:webHidden/>
            <w:sz w:val="28"/>
            <w:szCs w:val="28"/>
          </w:rPr>
          <w:fldChar w:fldCharType="end"/>
        </w:r>
      </w:hyperlink>
      <w:r w:rsidR="00A572EB">
        <w:rPr>
          <w:rFonts w:ascii="Times New Roman" w:hAnsi="Times New Roman" w:cs="Times New Roman"/>
          <w:noProof/>
          <w:sz w:val="28"/>
          <w:szCs w:val="28"/>
        </w:rPr>
        <w:t>2</w:t>
      </w:r>
    </w:p>
    <w:p w:rsidR="006A2542" w:rsidRPr="00982940" w:rsidRDefault="008678C8" w:rsidP="006A2542">
      <w:pPr>
        <w:pStyle w:val="31"/>
        <w:rPr>
          <w:rFonts w:ascii="Times New Roman" w:hAnsi="Times New Roman" w:cs="Times New Roman"/>
          <w:noProof/>
          <w:sz w:val="28"/>
          <w:szCs w:val="28"/>
        </w:rPr>
      </w:pPr>
      <w:hyperlink w:anchor="_Toc483164976" w:history="1">
        <w:r w:rsidR="006A2542" w:rsidRPr="00982940">
          <w:rPr>
            <w:rStyle w:val="a8"/>
            <w:rFonts w:ascii="Times New Roman" w:eastAsia="Times New Roman" w:hAnsi="Times New Roman" w:cs="Times New Roman"/>
            <w:i/>
            <w:noProof/>
            <w:color w:val="auto"/>
            <w:sz w:val="28"/>
            <w:szCs w:val="28"/>
            <w:lang w:eastAsia="en-US"/>
          </w:rPr>
          <w:t>2.3.10. Якобы</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_Toc483164976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5</w:t>
        </w:r>
        <w:r w:rsidR="00CE522F" w:rsidRPr="00982940">
          <w:rPr>
            <w:rFonts w:ascii="Times New Roman" w:hAnsi="Times New Roman" w:cs="Times New Roman"/>
            <w:noProof/>
            <w:webHidden/>
            <w:sz w:val="28"/>
            <w:szCs w:val="28"/>
          </w:rPr>
          <w:fldChar w:fldCharType="end"/>
        </w:r>
      </w:hyperlink>
      <w:r w:rsidR="00A572EB">
        <w:rPr>
          <w:rFonts w:ascii="Times New Roman" w:hAnsi="Times New Roman" w:cs="Times New Roman"/>
          <w:noProof/>
          <w:sz w:val="28"/>
          <w:szCs w:val="28"/>
        </w:rPr>
        <w:t>3</w:t>
      </w:r>
    </w:p>
    <w:p w:rsidR="006A2542" w:rsidRPr="00982940" w:rsidRDefault="008678C8" w:rsidP="006A2542">
      <w:pPr>
        <w:pStyle w:val="31"/>
        <w:rPr>
          <w:rFonts w:ascii="Times New Roman" w:hAnsi="Times New Roman" w:cs="Times New Roman"/>
          <w:noProof/>
          <w:sz w:val="28"/>
          <w:szCs w:val="28"/>
        </w:rPr>
      </w:pPr>
      <w:hyperlink w:anchor="_Toc483164977" w:history="1">
        <w:r w:rsidR="006A2542" w:rsidRPr="00982940">
          <w:rPr>
            <w:rStyle w:val="a8"/>
            <w:rFonts w:ascii="Times New Roman" w:eastAsia="Times New Roman" w:hAnsi="Times New Roman" w:cs="Times New Roman"/>
            <w:i/>
            <w:noProof/>
            <w:color w:val="auto"/>
            <w:sz w:val="28"/>
            <w:szCs w:val="28"/>
            <w:lang w:eastAsia="en-US"/>
          </w:rPr>
          <w:t>2.3.11. Так</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_Toc483164977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5</w:t>
        </w:r>
        <w:r w:rsidR="00CE522F" w:rsidRPr="00982940">
          <w:rPr>
            <w:rFonts w:ascii="Times New Roman" w:hAnsi="Times New Roman" w:cs="Times New Roman"/>
            <w:noProof/>
            <w:webHidden/>
            <w:sz w:val="28"/>
            <w:szCs w:val="28"/>
          </w:rPr>
          <w:fldChar w:fldCharType="end"/>
        </w:r>
      </w:hyperlink>
      <w:r w:rsidR="00A572EB">
        <w:rPr>
          <w:rFonts w:ascii="Times New Roman" w:hAnsi="Times New Roman" w:cs="Times New Roman"/>
          <w:noProof/>
          <w:sz w:val="28"/>
          <w:szCs w:val="28"/>
        </w:rPr>
        <w:t>6</w:t>
      </w:r>
    </w:p>
    <w:p w:rsidR="006A2542" w:rsidRPr="00982940" w:rsidRDefault="008678C8" w:rsidP="006A2542">
      <w:pPr>
        <w:pStyle w:val="31"/>
        <w:rPr>
          <w:rFonts w:ascii="Times New Roman" w:hAnsi="Times New Roman" w:cs="Times New Roman"/>
          <w:noProof/>
          <w:sz w:val="28"/>
          <w:szCs w:val="28"/>
        </w:rPr>
      </w:pPr>
      <w:hyperlink w:anchor="_Toc483164978" w:history="1">
        <w:r w:rsidR="006A2542" w:rsidRPr="00982940">
          <w:rPr>
            <w:rStyle w:val="a8"/>
            <w:rFonts w:ascii="Times New Roman" w:eastAsia="Times New Roman" w:hAnsi="Times New Roman" w:cs="Times New Roman"/>
            <w:i/>
            <w:noProof/>
            <w:color w:val="auto"/>
            <w:sz w:val="28"/>
            <w:szCs w:val="28"/>
            <w:lang w:eastAsia="en-US"/>
          </w:rPr>
          <w:t>2.3.12. Видите (видишь) ли</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_Toc483164978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5</w:t>
        </w:r>
        <w:r w:rsidR="00CE522F" w:rsidRPr="00982940">
          <w:rPr>
            <w:rFonts w:ascii="Times New Roman" w:hAnsi="Times New Roman" w:cs="Times New Roman"/>
            <w:noProof/>
            <w:webHidden/>
            <w:sz w:val="28"/>
            <w:szCs w:val="28"/>
          </w:rPr>
          <w:fldChar w:fldCharType="end"/>
        </w:r>
      </w:hyperlink>
      <w:r w:rsidR="00A572EB">
        <w:rPr>
          <w:rFonts w:ascii="Times New Roman" w:hAnsi="Times New Roman" w:cs="Times New Roman"/>
          <w:noProof/>
          <w:sz w:val="28"/>
          <w:szCs w:val="28"/>
        </w:rPr>
        <w:t>7</w:t>
      </w:r>
    </w:p>
    <w:p w:rsidR="006A2542" w:rsidRPr="00982940" w:rsidRDefault="008678C8" w:rsidP="006A2542">
      <w:pPr>
        <w:pStyle w:val="31"/>
        <w:rPr>
          <w:rFonts w:ascii="Times New Roman" w:hAnsi="Times New Roman" w:cs="Times New Roman"/>
          <w:noProof/>
          <w:sz w:val="28"/>
          <w:szCs w:val="28"/>
        </w:rPr>
      </w:pPr>
      <w:hyperlink w:anchor="_Toc483164979" w:history="1">
        <w:r w:rsidR="006A2542" w:rsidRPr="00982940">
          <w:rPr>
            <w:rStyle w:val="a8"/>
            <w:rFonts w:ascii="Times New Roman" w:eastAsiaTheme="minorHAnsi" w:hAnsi="Times New Roman" w:cs="Times New Roman"/>
            <w:i/>
            <w:noProof/>
            <w:color w:val="auto"/>
            <w:sz w:val="28"/>
            <w:szCs w:val="28"/>
            <w:lang w:eastAsia="en-US"/>
          </w:rPr>
          <w:t>2.3.13. Ах! А! Ой!</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_Toc483164979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59</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rPr>
          <w:rFonts w:ascii="Times New Roman" w:hAnsi="Times New Roman" w:cs="Times New Roman"/>
          <w:noProof/>
          <w:sz w:val="28"/>
          <w:szCs w:val="28"/>
        </w:rPr>
      </w:pPr>
      <w:hyperlink w:anchor="_Toc483164980" w:history="1">
        <w:r w:rsidR="006A2542" w:rsidRPr="00982940">
          <w:rPr>
            <w:rStyle w:val="a8"/>
            <w:rFonts w:ascii="Times New Roman" w:eastAsia="Times New Roman" w:hAnsi="Times New Roman" w:cs="Times New Roman"/>
            <w:i/>
            <w:noProof/>
            <w:color w:val="auto"/>
            <w:sz w:val="28"/>
            <w:szCs w:val="28"/>
            <w:lang w:eastAsia="en-US"/>
          </w:rPr>
          <w:t>2.3.14. Контаминации</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_Toc483164980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61</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21"/>
        <w:rPr>
          <w:rFonts w:eastAsiaTheme="minorEastAsia"/>
          <w:bCs w:val="0"/>
          <w:lang w:eastAsia="ru-RU"/>
        </w:rPr>
      </w:pPr>
      <w:hyperlink w:anchor="_Toc483164981" w:history="1">
        <w:r w:rsidR="006A2542" w:rsidRPr="00982940">
          <w:rPr>
            <w:rStyle w:val="a8"/>
            <w:color w:val="auto"/>
          </w:rPr>
          <w:t>2.4. Попытка классификации ксенопоказателей</w:t>
        </w:r>
        <w:r w:rsidR="006A2542" w:rsidRPr="00982940">
          <w:rPr>
            <w:webHidden/>
          </w:rPr>
          <w:tab/>
        </w:r>
        <w:r w:rsidR="00CE522F" w:rsidRPr="00982940">
          <w:rPr>
            <w:webHidden/>
          </w:rPr>
          <w:fldChar w:fldCharType="begin"/>
        </w:r>
        <w:r w:rsidR="006A2542" w:rsidRPr="00982940">
          <w:rPr>
            <w:webHidden/>
          </w:rPr>
          <w:instrText xml:space="preserve"> PAGEREF _Toc483164981 \h </w:instrText>
        </w:r>
        <w:r w:rsidR="00CE522F" w:rsidRPr="00982940">
          <w:rPr>
            <w:webHidden/>
          </w:rPr>
        </w:r>
        <w:r w:rsidR="00CE522F" w:rsidRPr="00982940">
          <w:rPr>
            <w:webHidden/>
          </w:rPr>
          <w:fldChar w:fldCharType="separate"/>
        </w:r>
        <w:r w:rsidR="006A2542" w:rsidRPr="00982940">
          <w:rPr>
            <w:webHidden/>
          </w:rPr>
          <w:t>65</w:t>
        </w:r>
        <w:r w:rsidR="00CE522F" w:rsidRPr="00982940">
          <w:rPr>
            <w:webHidden/>
          </w:rPr>
          <w:fldChar w:fldCharType="end"/>
        </w:r>
      </w:hyperlink>
    </w:p>
    <w:p w:rsidR="006A2542" w:rsidRPr="00982940" w:rsidRDefault="008678C8" w:rsidP="006A2542">
      <w:pPr>
        <w:pStyle w:val="21"/>
        <w:rPr>
          <w:rFonts w:eastAsiaTheme="minorEastAsia"/>
          <w:bCs w:val="0"/>
          <w:lang w:eastAsia="ru-RU"/>
        </w:rPr>
      </w:pPr>
      <w:hyperlink w:anchor="_Toc483164982" w:history="1">
        <w:r w:rsidR="006A2542" w:rsidRPr="00982940">
          <w:rPr>
            <w:rStyle w:val="a8"/>
            <w:color w:val="auto"/>
          </w:rPr>
          <w:t>2.5. Проникновение нетрадиционных маркеров ренарратива в письменную речь</w:t>
        </w:r>
        <w:r w:rsidR="006A2542" w:rsidRPr="00982940">
          <w:rPr>
            <w:webHidden/>
          </w:rPr>
          <w:tab/>
        </w:r>
        <w:r w:rsidR="00CE522F" w:rsidRPr="00982940">
          <w:rPr>
            <w:webHidden/>
          </w:rPr>
          <w:fldChar w:fldCharType="begin"/>
        </w:r>
        <w:r w:rsidR="006A2542" w:rsidRPr="00982940">
          <w:rPr>
            <w:webHidden/>
          </w:rPr>
          <w:instrText xml:space="preserve"> PAGEREF _Toc483164982 \h </w:instrText>
        </w:r>
        <w:r w:rsidR="00CE522F" w:rsidRPr="00982940">
          <w:rPr>
            <w:webHidden/>
          </w:rPr>
        </w:r>
        <w:r w:rsidR="00CE522F" w:rsidRPr="00982940">
          <w:rPr>
            <w:webHidden/>
          </w:rPr>
          <w:fldChar w:fldCharType="separate"/>
        </w:r>
        <w:r w:rsidR="006A2542" w:rsidRPr="00982940">
          <w:rPr>
            <w:webHidden/>
          </w:rPr>
          <w:t>68</w:t>
        </w:r>
        <w:r w:rsidR="00CE522F" w:rsidRPr="00982940">
          <w:rPr>
            <w:webHidden/>
          </w:rPr>
          <w:fldChar w:fldCharType="end"/>
        </w:r>
      </w:hyperlink>
    </w:p>
    <w:p w:rsidR="006A2542" w:rsidRPr="00982940" w:rsidRDefault="008678C8" w:rsidP="006A2542">
      <w:pPr>
        <w:pStyle w:val="21"/>
        <w:tabs>
          <w:tab w:val="left" w:pos="880"/>
        </w:tabs>
        <w:rPr>
          <w:rFonts w:eastAsiaTheme="minorEastAsia"/>
          <w:bCs w:val="0"/>
          <w:lang w:eastAsia="ru-RU"/>
        </w:rPr>
      </w:pPr>
      <w:hyperlink w:anchor="_Toc483164983" w:history="1">
        <w:r w:rsidR="006A2542" w:rsidRPr="00982940">
          <w:rPr>
            <w:rStyle w:val="a8"/>
            <w:color w:val="auto"/>
          </w:rPr>
          <w:t>2.6.</w:t>
        </w:r>
        <w:r w:rsidR="006A2542" w:rsidRPr="00982940">
          <w:rPr>
            <w:rFonts w:eastAsiaTheme="minorEastAsia"/>
            <w:bCs w:val="0"/>
            <w:lang w:eastAsia="ru-RU"/>
          </w:rPr>
          <w:tab/>
        </w:r>
        <w:r w:rsidR="006A2542" w:rsidRPr="00982940">
          <w:rPr>
            <w:rStyle w:val="a8"/>
            <w:color w:val="auto"/>
          </w:rPr>
          <w:t>Социолингвистический анализ употребления маркеров ренарратива</w:t>
        </w:r>
        <w:r w:rsidR="006A2542" w:rsidRPr="00982940">
          <w:rPr>
            <w:webHidden/>
          </w:rPr>
          <w:tab/>
        </w:r>
        <w:r w:rsidR="00CE522F" w:rsidRPr="00982940">
          <w:rPr>
            <w:webHidden/>
          </w:rPr>
          <w:fldChar w:fldCharType="begin"/>
        </w:r>
        <w:r w:rsidR="006A2542" w:rsidRPr="00982940">
          <w:rPr>
            <w:webHidden/>
          </w:rPr>
          <w:instrText xml:space="preserve"> PAGEREF _Toc483164983 \h </w:instrText>
        </w:r>
        <w:r w:rsidR="00CE522F" w:rsidRPr="00982940">
          <w:rPr>
            <w:webHidden/>
          </w:rPr>
        </w:r>
        <w:r w:rsidR="00CE522F" w:rsidRPr="00982940">
          <w:rPr>
            <w:webHidden/>
          </w:rPr>
          <w:fldChar w:fldCharType="separate"/>
        </w:r>
        <w:r w:rsidR="006A2542" w:rsidRPr="00982940">
          <w:rPr>
            <w:webHidden/>
          </w:rPr>
          <w:t>69</w:t>
        </w:r>
        <w:r w:rsidR="00CE522F" w:rsidRPr="00982940">
          <w:rPr>
            <w:webHidden/>
          </w:rPr>
          <w:fldChar w:fldCharType="end"/>
        </w:r>
      </w:hyperlink>
    </w:p>
    <w:p w:rsidR="006A2542" w:rsidRPr="00982940" w:rsidRDefault="008678C8" w:rsidP="006A2542">
      <w:pPr>
        <w:pStyle w:val="31"/>
        <w:tabs>
          <w:tab w:val="left" w:pos="1320"/>
        </w:tabs>
        <w:rPr>
          <w:rFonts w:ascii="Times New Roman" w:hAnsi="Times New Roman" w:cs="Times New Roman"/>
          <w:noProof/>
          <w:sz w:val="28"/>
          <w:szCs w:val="28"/>
        </w:rPr>
      </w:pPr>
      <w:hyperlink w:anchor="_Toc483164984" w:history="1">
        <w:r w:rsidR="006A2542" w:rsidRPr="00982940">
          <w:rPr>
            <w:rStyle w:val="a8"/>
            <w:rFonts w:ascii="Times New Roman" w:hAnsi="Times New Roman" w:cs="Times New Roman"/>
            <w:i/>
            <w:noProof/>
            <w:color w:val="auto"/>
            <w:sz w:val="28"/>
            <w:szCs w:val="28"/>
          </w:rPr>
          <w:t>2.6.1.</w:t>
        </w:r>
        <w:r w:rsidR="006A2542" w:rsidRPr="00982940">
          <w:rPr>
            <w:rFonts w:ascii="Times New Roman" w:hAnsi="Times New Roman" w:cs="Times New Roman"/>
            <w:noProof/>
            <w:sz w:val="28"/>
            <w:szCs w:val="28"/>
          </w:rPr>
          <w:tab/>
        </w:r>
        <w:r w:rsidR="006A2542" w:rsidRPr="00982940">
          <w:rPr>
            <w:rStyle w:val="a8"/>
            <w:rFonts w:ascii="Times New Roman" w:hAnsi="Times New Roman" w:cs="Times New Roman"/>
            <w:i/>
            <w:noProof/>
            <w:color w:val="auto"/>
            <w:sz w:val="28"/>
            <w:szCs w:val="28"/>
          </w:rPr>
          <w:t>Гендер</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_Toc483164984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70</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31"/>
        <w:tabs>
          <w:tab w:val="left" w:pos="1320"/>
        </w:tabs>
        <w:rPr>
          <w:rFonts w:ascii="Times New Roman" w:hAnsi="Times New Roman" w:cs="Times New Roman"/>
          <w:noProof/>
          <w:sz w:val="28"/>
          <w:szCs w:val="28"/>
        </w:rPr>
      </w:pPr>
      <w:hyperlink w:anchor="_Toc483164985" w:history="1">
        <w:r w:rsidR="006A2542" w:rsidRPr="00982940">
          <w:rPr>
            <w:rStyle w:val="a8"/>
            <w:rFonts w:ascii="Times New Roman" w:hAnsi="Times New Roman" w:cs="Times New Roman"/>
            <w:i/>
            <w:noProof/>
            <w:color w:val="auto"/>
            <w:sz w:val="28"/>
            <w:szCs w:val="28"/>
          </w:rPr>
          <w:t>2.6.2.</w:t>
        </w:r>
        <w:r w:rsidR="006A2542" w:rsidRPr="00982940">
          <w:rPr>
            <w:rFonts w:ascii="Times New Roman" w:hAnsi="Times New Roman" w:cs="Times New Roman"/>
            <w:noProof/>
            <w:sz w:val="28"/>
            <w:szCs w:val="28"/>
          </w:rPr>
          <w:tab/>
        </w:r>
        <w:r w:rsidR="006A2542" w:rsidRPr="00982940">
          <w:rPr>
            <w:rStyle w:val="a8"/>
            <w:rFonts w:ascii="Times New Roman" w:hAnsi="Times New Roman" w:cs="Times New Roman"/>
            <w:i/>
            <w:noProof/>
            <w:color w:val="auto"/>
            <w:sz w:val="28"/>
            <w:szCs w:val="28"/>
          </w:rPr>
          <w:t>Возраст</w:t>
        </w:r>
        <w:r w:rsidR="006A2542" w:rsidRPr="00982940">
          <w:rPr>
            <w:rFonts w:ascii="Times New Roman" w:hAnsi="Times New Roman" w:cs="Times New Roman"/>
            <w:noProof/>
            <w:webHidden/>
            <w:sz w:val="28"/>
            <w:szCs w:val="28"/>
          </w:rPr>
          <w:tab/>
        </w:r>
        <w:r w:rsidR="003D0C72">
          <w:rPr>
            <w:rFonts w:ascii="Times New Roman" w:hAnsi="Times New Roman" w:cs="Times New Roman"/>
            <w:noProof/>
            <w:webHidden/>
            <w:sz w:val="28"/>
            <w:szCs w:val="28"/>
          </w:rPr>
          <w:t>79</w:t>
        </w:r>
      </w:hyperlink>
    </w:p>
    <w:p w:rsidR="006A2542" w:rsidRPr="00982940" w:rsidRDefault="008678C8" w:rsidP="006A2542">
      <w:pPr>
        <w:pStyle w:val="31"/>
        <w:tabs>
          <w:tab w:val="left" w:pos="1320"/>
        </w:tabs>
        <w:rPr>
          <w:rFonts w:ascii="Times New Roman" w:hAnsi="Times New Roman" w:cs="Times New Roman"/>
          <w:noProof/>
          <w:sz w:val="28"/>
          <w:szCs w:val="28"/>
        </w:rPr>
      </w:pPr>
      <w:hyperlink w:anchor="_Toc483164986" w:history="1">
        <w:r w:rsidR="006A2542" w:rsidRPr="00982940">
          <w:rPr>
            <w:rStyle w:val="a8"/>
            <w:rFonts w:ascii="Times New Roman" w:hAnsi="Times New Roman" w:cs="Times New Roman"/>
            <w:i/>
            <w:noProof/>
            <w:color w:val="auto"/>
            <w:sz w:val="28"/>
            <w:szCs w:val="28"/>
          </w:rPr>
          <w:t>2.6.3.</w:t>
        </w:r>
        <w:r w:rsidR="006A2542" w:rsidRPr="00982940">
          <w:rPr>
            <w:rFonts w:ascii="Times New Roman" w:hAnsi="Times New Roman" w:cs="Times New Roman"/>
            <w:noProof/>
            <w:sz w:val="28"/>
            <w:szCs w:val="28"/>
          </w:rPr>
          <w:tab/>
        </w:r>
        <w:r w:rsidR="006A2542" w:rsidRPr="00982940">
          <w:rPr>
            <w:rStyle w:val="a8"/>
            <w:rFonts w:ascii="Times New Roman" w:hAnsi="Times New Roman" w:cs="Times New Roman"/>
            <w:i/>
            <w:noProof/>
            <w:color w:val="auto"/>
            <w:sz w:val="28"/>
            <w:szCs w:val="28"/>
          </w:rPr>
          <w:t>Сфера употребления</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_Toc483164986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85</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11"/>
        <w:rPr>
          <w:rFonts w:ascii="Times New Roman" w:hAnsi="Times New Roman" w:cs="Times New Roman"/>
          <w:noProof/>
          <w:sz w:val="28"/>
          <w:szCs w:val="28"/>
        </w:rPr>
      </w:pPr>
      <w:hyperlink w:anchor="_Toc483164987" w:history="1">
        <w:r w:rsidR="006A2542" w:rsidRPr="00982940">
          <w:rPr>
            <w:rStyle w:val="a8"/>
            <w:rFonts w:ascii="Times New Roman" w:eastAsia="Times New Roman" w:hAnsi="Times New Roman" w:cs="Times New Roman"/>
            <w:noProof/>
            <w:color w:val="auto"/>
            <w:sz w:val="28"/>
            <w:szCs w:val="28"/>
          </w:rPr>
          <w:t>ЗАКЛЮЧЕНИЕ</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_Toc483164987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90</w:t>
        </w:r>
        <w:r w:rsidR="00CE522F" w:rsidRPr="00982940">
          <w:rPr>
            <w:rFonts w:ascii="Times New Roman" w:hAnsi="Times New Roman" w:cs="Times New Roman"/>
            <w:noProof/>
            <w:webHidden/>
            <w:sz w:val="28"/>
            <w:szCs w:val="28"/>
          </w:rPr>
          <w:fldChar w:fldCharType="end"/>
        </w:r>
      </w:hyperlink>
    </w:p>
    <w:p w:rsidR="006A2542" w:rsidRPr="00982940" w:rsidRDefault="008678C8" w:rsidP="006A2542">
      <w:pPr>
        <w:pStyle w:val="11"/>
        <w:rPr>
          <w:rFonts w:ascii="Times New Roman" w:hAnsi="Times New Roman" w:cs="Times New Roman"/>
          <w:noProof/>
          <w:sz w:val="28"/>
          <w:szCs w:val="28"/>
        </w:rPr>
      </w:pPr>
      <w:hyperlink w:anchor="_Toc483164988" w:history="1">
        <w:r w:rsidR="006A2542" w:rsidRPr="00982940">
          <w:rPr>
            <w:rStyle w:val="a8"/>
            <w:rFonts w:ascii="Times New Roman" w:eastAsia="Times New Roman" w:hAnsi="Times New Roman" w:cs="Times New Roman"/>
            <w:bCs/>
            <w:noProof/>
            <w:color w:val="auto"/>
            <w:sz w:val="28"/>
            <w:szCs w:val="28"/>
          </w:rPr>
          <w:t>СПИСОК ИСПОЛЬЗОВАННЫХ СОКРАЩЕНИЙ</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_Toc483164988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92</w:t>
        </w:r>
        <w:r w:rsidR="00CE522F" w:rsidRPr="00982940">
          <w:rPr>
            <w:rFonts w:ascii="Times New Roman" w:hAnsi="Times New Roman" w:cs="Times New Roman"/>
            <w:noProof/>
            <w:webHidden/>
            <w:sz w:val="28"/>
            <w:szCs w:val="28"/>
          </w:rPr>
          <w:fldChar w:fldCharType="end"/>
        </w:r>
      </w:hyperlink>
    </w:p>
    <w:p w:rsidR="006A2542" w:rsidRPr="00876E96" w:rsidRDefault="008678C8" w:rsidP="006A2542">
      <w:pPr>
        <w:pStyle w:val="11"/>
        <w:rPr>
          <w:rFonts w:ascii="Times New Roman" w:hAnsi="Times New Roman" w:cs="Times New Roman"/>
          <w:noProof/>
          <w:sz w:val="28"/>
          <w:szCs w:val="28"/>
          <w:lang w:val="en-US"/>
        </w:rPr>
      </w:pPr>
      <w:hyperlink w:anchor="_Toc483164989" w:history="1">
        <w:r w:rsidR="006A2542" w:rsidRPr="00982940">
          <w:rPr>
            <w:rStyle w:val="a8"/>
            <w:rFonts w:ascii="Times New Roman" w:hAnsi="Times New Roman" w:cs="Times New Roman"/>
            <w:noProof/>
            <w:color w:val="auto"/>
            <w:sz w:val="28"/>
            <w:szCs w:val="28"/>
          </w:rPr>
          <w:t>СПИСОК</w:t>
        </w:r>
        <w:r w:rsidR="006A2542" w:rsidRPr="00982940">
          <w:rPr>
            <w:rStyle w:val="a8"/>
            <w:rFonts w:ascii="Times New Roman" w:hAnsi="Times New Roman" w:cs="Times New Roman"/>
            <w:noProof/>
            <w:color w:val="auto"/>
            <w:sz w:val="28"/>
            <w:szCs w:val="28"/>
            <w:lang w:val="en-US"/>
          </w:rPr>
          <w:t xml:space="preserve"> </w:t>
        </w:r>
        <w:r w:rsidR="006A2542" w:rsidRPr="00982940">
          <w:rPr>
            <w:rStyle w:val="a8"/>
            <w:rFonts w:ascii="Times New Roman" w:hAnsi="Times New Roman" w:cs="Times New Roman"/>
            <w:noProof/>
            <w:color w:val="auto"/>
            <w:sz w:val="28"/>
            <w:szCs w:val="28"/>
          </w:rPr>
          <w:t>ИСПОЛЬЗОВАННОЙ</w:t>
        </w:r>
        <w:r w:rsidR="006A2542" w:rsidRPr="00982940">
          <w:rPr>
            <w:rStyle w:val="a8"/>
            <w:rFonts w:ascii="Times New Roman" w:hAnsi="Times New Roman" w:cs="Times New Roman"/>
            <w:noProof/>
            <w:color w:val="auto"/>
            <w:sz w:val="28"/>
            <w:szCs w:val="28"/>
            <w:lang w:val="en-US"/>
          </w:rPr>
          <w:t xml:space="preserve"> </w:t>
        </w:r>
        <w:r w:rsidR="006A2542" w:rsidRPr="00982940">
          <w:rPr>
            <w:rStyle w:val="a8"/>
            <w:rFonts w:ascii="Times New Roman" w:hAnsi="Times New Roman" w:cs="Times New Roman"/>
            <w:noProof/>
            <w:color w:val="auto"/>
            <w:sz w:val="28"/>
            <w:szCs w:val="28"/>
          </w:rPr>
          <w:t>ЛИТЕРАТУРЫ</w:t>
        </w:r>
        <w:r w:rsidR="006A2542" w:rsidRPr="00982940">
          <w:rPr>
            <w:rFonts w:ascii="Times New Roman" w:hAnsi="Times New Roman" w:cs="Times New Roman"/>
            <w:noProof/>
            <w:webHidden/>
            <w:sz w:val="28"/>
            <w:szCs w:val="28"/>
          </w:rPr>
          <w:tab/>
        </w:r>
        <w:r w:rsidR="00876E96">
          <w:rPr>
            <w:rFonts w:ascii="Times New Roman" w:hAnsi="Times New Roman" w:cs="Times New Roman"/>
            <w:noProof/>
            <w:webHidden/>
            <w:sz w:val="28"/>
            <w:szCs w:val="28"/>
            <w:lang w:val="en-US"/>
          </w:rPr>
          <w:t>9</w:t>
        </w:r>
      </w:hyperlink>
      <w:r w:rsidR="003D0C72">
        <w:rPr>
          <w:rFonts w:ascii="Times New Roman" w:hAnsi="Times New Roman" w:cs="Times New Roman"/>
          <w:noProof/>
          <w:sz w:val="28"/>
          <w:szCs w:val="28"/>
        </w:rPr>
        <w:t>3</w:t>
      </w:r>
    </w:p>
    <w:p w:rsidR="00A41697" w:rsidRPr="009D4198" w:rsidRDefault="008678C8" w:rsidP="009D4198">
      <w:pPr>
        <w:pStyle w:val="11"/>
        <w:rPr>
          <w:rFonts w:ascii="Times New Roman" w:hAnsi="Times New Roman" w:cs="Times New Roman"/>
          <w:sz w:val="28"/>
          <w:szCs w:val="28"/>
        </w:rPr>
      </w:pPr>
      <w:hyperlink w:anchor="_Toc483164990" w:history="1">
        <w:r w:rsidR="006A2542" w:rsidRPr="00982940">
          <w:rPr>
            <w:rStyle w:val="a8"/>
            <w:rFonts w:ascii="Times New Roman" w:eastAsia="Calibri" w:hAnsi="Times New Roman" w:cs="Times New Roman"/>
            <w:noProof/>
            <w:color w:val="auto"/>
            <w:sz w:val="28"/>
            <w:szCs w:val="28"/>
          </w:rPr>
          <w:t>СПИСОК ИСПОЛЬЗОВАННЫХ СЛОВАРЕЙ</w:t>
        </w:r>
        <w:r w:rsidR="006A2542" w:rsidRPr="00982940">
          <w:rPr>
            <w:rFonts w:ascii="Times New Roman" w:hAnsi="Times New Roman" w:cs="Times New Roman"/>
            <w:noProof/>
            <w:webHidden/>
            <w:sz w:val="28"/>
            <w:szCs w:val="28"/>
          </w:rPr>
          <w:tab/>
        </w:r>
        <w:r w:rsidR="00CE522F" w:rsidRPr="00982940">
          <w:rPr>
            <w:rFonts w:ascii="Times New Roman" w:hAnsi="Times New Roman" w:cs="Times New Roman"/>
            <w:noProof/>
            <w:webHidden/>
            <w:sz w:val="28"/>
            <w:szCs w:val="28"/>
          </w:rPr>
          <w:fldChar w:fldCharType="begin"/>
        </w:r>
        <w:r w:rsidR="006A2542" w:rsidRPr="00982940">
          <w:rPr>
            <w:rFonts w:ascii="Times New Roman" w:hAnsi="Times New Roman" w:cs="Times New Roman"/>
            <w:noProof/>
            <w:webHidden/>
            <w:sz w:val="28"/>
            <w:szCs w:val="28"/>
          </w:rPr>
          <w:instrText xml:space="preserve"> PAGEREF _Toc483164990 \h </w:instrText>
        </w:r>
        <w:r w:rsidR="00CE522F" w:rsidRPr="00982940">
          <w:rPr>
            <w:rFonts w:ascii="Times New Roman" w:hAnsi="Times New Roman" w:cs="Times New Roman"/>
            <w:noProof/>
            <w:webHidden/>
            <w:sz w:val="28"/>
            <w:szCs w:val="28"/>
          </w:rPr>
        </w:r>
        <w:r w:rsidR="00CE522F" w:rsidRPr="00982940">
          <w:rPr>
            <w:rFonts w:ascii="Times New Roman" w:hAnsi="Times New Roman" w:cs="Times New Roman"/>
            <w:noProof/>
            <w:webHidden/>
            <w:sz w:val="28"/>
            <w:szCs w:val="28"/>
          </w:rPr>
          <w:fldChar w:fldCharType="separate"/>
        </w:r>
        <w:r w:rsidR="006A2542" w:rsidRPr="00982940">
          <w:rPr>
            <w:rFonts w:ascii="Times New Roman" w:hAnsi="Times New Roman" w:cs="Times New Roman"/>
            <w:noProof/>
            <w:webHidden/>
            <w:sz w:val="28"/>
            <w:szCs w:val="28"/>
          </w:rPr>
          <w:t>10</w:t>
        </w:r>
        <w:r w:rsidR="00CE522F" w:rsidRPr="00982940">
          <w:rPr>
            <w:rFonts w:ascii="Times New Roman" w:hAnsi="Times New Roman" w:cs="Times New Roman"/>
            <w:noProof/>
            <w:webHidden/>
            <w:sz w:val="28"/>
            <w:szCs w:val="28"/>
          </w:rPr>
          <w:fldChar w:fldCharType="end"/>
        </w:r>
      </w:hyperlink>
      <w:r w:rsidR="00CE522F" w:rsidRPr="00982940">
        <w:rPr>
          <w:rFonts w:ascii="Times New Roman" w:hAnsi="Times New Roman" w:cs="Times New Roman"/>
          <w:sz w:val="28"/>
          <w:szCs w:val="28"/>
        </w:rPr>
        <w:fldChar w:fldCharType="end"/>
      </w:r>
      <w:r w:rsidR="003D0C72">
        <w:rPr>
          <w:rFonts w:ascii="Times New Roman" w:hAnsi="Times New Roman" w:cs="Times New Roman"/>
          <w:sz w:val="28"/>
          <w:szCs w:val="28"/>
        </w:rPr>
        <w:t>4</w:t>
      </w:r>
    </w:p>
    <w:p w:rsidR="00BE7090" w:rsidRDefault="00BE7090" w:rsidP="00E427E7">
      <w:pPr>
        <w:tabs>
          <w:tab w:val="right" w:leader="dot" w:pos="9356"/>
        </w:tabs>
        <w:ind w:right="333"/>
        <w:rPr>
          <w:rFonts w:ascii="Times New Roman" w:eastAsiaTheme="majorEastAsia" w:hAnsi="Times New Roman" w:cs="Times New Roman"/>
          <w:b/>
          <w:bCs/>
          <w:sz w:val="28"/>
          <w:szCs w:val="28"/>
        </w:rPr>
      </w:pPr>
      <w:r>
        <w:rPr>
          <w:rFonts w:ascii="Times New Roman" w:hAnsi="Times New Roman" w:cs="Times New Roman"/>
        </w:rPr>
        <w:br w:type="page"/>
      </w:r>
    </w:p>
    <w:p w:rsidR="00716A58" w:rsidRPr="005112B3" w:rsidRDefault="001B2B0F" w:rsidP="009D4198">
      <w:pPr>
        <w:pStyle w:val="1"/>
        <w:spacing w:before="0" w:line="360" w:lineRule="auto"/>
        <w:jc w:val="center"/>
        <w:rPr>
          <w:rFonts w:ascii="Times New Roman" w:hAnsi="Times New Roman" w:cs="Times New Roman"/>
          <w:color w:val="auto"/>
        </w:rPr>
      </w:pPr>
      <w:bookmarkStart w:id="2" w:name="_Toc476649463"/>
      <w:bookmarkStart w:id="3" w:name="_Toc483164944"/>
      <w:r w:rsidRPr="005112B3">
        <w:rPr>
          <w:rFonts w:ascii="Times New Roman" w:hAnsi="Times New Roman" w:cs="Times New Roman"/>
          <w:color w:val="auto"/>
        </w:rPr>
        <w:lastRenderedPageBreak/>
        <w:t>ВВЕДЕНИЕ</w:t>
      </w:r>
      <w:bookmarkEnd w:id="2"/>
      <w:bookmarkEnd w:id="3"/>
    </w:p>
    <w:p w:rsidR="00716A58" w:rsidRPr="00814106" w:rsidRDefault="001B2B0F" w:rsidP="009D419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F6815">
        <w:rPr>
          <w:rFonts w:ascii="Times New Roman" w:hAnsi="Times New Roman" w:cs="Times New Roman"/>
          <w:sz w:val="28"/>
          <w:szCs w:val="28"/>
        </w:rPr>
        <w:t xml:space="preserve">Настоящее исследование посвящено </w:t>
      </w:r>
      <w:r w:rsidR="005112B3" w:rsidRPr="006F6815">
        <w:rPr>
          <w:rFonts w:ascii="Times New Roman" w:hAnsi="Times New Roman" w:cs="Times New Roman"/>
          <w:sz w:val="28"/>
          <w:szCs w:val="28"/>
        </w:rPr>
        <w:t xml:space="preserve">описанию </w:t>
      </w:r>
      <w:r w:rsidRPr="006F6815">
        <w:rPr>
          <w:rFonts w:ascii="Times New Roman" w:hAnsi="Times New Roman" w:cs="Times New Roman"/>
          <w:sz w:val="28"/>
          <w:szCs w:val="28"/>
        </w:rPr>
        <w:t>единиц устного дискурса (</w:t>
      </w:r>
      <w:r w:rsidR="00814106" w:rsidRPr="006F6815">
        <w:rPr>
          <w:rFonts w:ascii="Times New Roman" w:hAnsi="Times New Roman" w:cs="Times New Roman"/>
          <w:i/>
          <w:sz w:val="28"/>
          <w:szCs w:val="28"/>
        </w:rPr>
        <w:t>маркерам ренарратива,</w:t>
      </w:r>
      <w:r w:rsidR="00814106" w:rsidRPr="006F6815">
        <w:rPr>
          <w:rFonts w:ascii="Times New Roman" w:hAnsi="Times New Roman" w:cs="Times New Roman"/>
          <w:sz w:val="28"/>
          <w:szCs w:val="28"/>
        </w:rPr>
        <w:t xml:space="preserve"> или</w:t>
      </w:r>
      <w:r w:rsidR="005112B3" w:rsidRPr="006F6815">
        <w:rPr>
          <w:rFonts w:ascii="Times New Roman" w:hAnsi="Times New Roman" w:cs="Times New Roman"/>
          <w:i/>
          <w:sz w:val="28"/>
          <w:szCs w:val="28"/>
        </w:rPr>
        <w:t xml:space="preserve"> </w:t>
      </w:r>
      <w:r w:rsidR="00814106" w:rsidRPr="006F6815">
        <w:rPr>
          <w:rFonts w:ascii="Times New Roman" w:hAnsi="Times New Roman" w:cs="Times New Roman"/>
          <w:i/>
          <w:sz w:val="28"/>
          <w:szCs w:val="28"/>
        </w:rPr>
        <w:t>ксенопоказателям</w:t>
      </w:r>
      <w:r w:rsidR="00814106" w:rsidRPr="006F6815">
        <w:rPr>
          <w:rStyle w:val="a5"/>
          <w:rFonts w:ascii="Times New Roman" w:hAnsi="Times New Roman" w:cs="Times New Roman"/>
          <w:sz w:val="28"/>
          <w:szCs w:val="28"/>
        </w:rPr>
        <w:footnoteReference w:id="1"/>
      </w:r>
      <w:r w:rsidR="00A41697" w:rsidRPr="006F6815">
        <w:rPr>
          <w:rFonts w:ascii="Times New Roman" w:hAnsi="Times New Roman" w:cs="Times New Roman"/>
          <w:sz w:val="28"/>
          <w:szCs w:val="28"/>
        </w:rPr>
        <w:t>), вводящим в </w:t>
      </w:r>
      <w:r w:rsidRPr="006F6815">
        <w:rPr>
          <w:rFonts w:ascii="Times New Roman" w:hAnsi="Times New Roman" w:cs="Times New Roman"/>
          <w:sz w:val="28"/>
          <w:szCs w:val="28"/>
        </w:rPr>
        <w:t xml:space="preserve">повествование </w:t>
      </w:r>
      <w:r w:rsidRPr="006F6815">
        <w:rPr>
          <w:rFonts w:ascii="Times New Roman" w:hAnsi="Times New Roman" w:cs="Times New Roman"/>
          <w:i/>
          <w:sz w:val="28"/>
          <w:szCs w:val="28"/>
        </w:rPr>
        <w:t>чужую речь</w:t>
      </w:r>
      <w:r w:rsidR="006F6815">
        <w:rPr>
          <w:rStyle w:val="a5"/>
          <w:rFonts w:ascii="Times New Roman" w:hAnsi="Times New Roman" w:cs="Times New Roman"/>
          <w:sz w:val="28"/>
          <w:szCs w:val="28"/>
        </w:rPr>
        <w:footnoteReference w:id="2"/>
      </w:r>
      <w:r w:rsidRPr="006F6815">
        <w:rPr>
          <w:rFonts w:ascii="Times New Roman" w:hAnsi="Times New Roman" w:cs="Times New Roman"/>
          <w:sz w:val="28"/>
          <w:szCs w:val="28"/>
        </w:rPr>
        <w:t xml:space="preserve">. Существует довольно много литературы о таких маркерах (см., например: </w:t>
      </w:r>
      <w:r w:rsidRPr="006F6815">
        <w:rPr>
          <w:rFonts w:ascii="Times New Roman" w:hAnsi="Times New Roman" w:cs="Times New Roman"/>
          <w:i/>
          <w:sz w:val="28"/>
          <w:szCs w:val="28"/>
        </w:rPr>
        <w:t>Баранов</w:t>
      </w:r>
      <w:r w:rsidRPr="006F6815">
        <w:rPr>
          <w:rFonts w:ascii="Times New Roman" w:hAnsi="Times New Roman" w:cs="Times New Roman"/>
          <w:sz w:val="28"/>
          <w:szCs w:val="28"/>
        </w:rPr>
        <w:t xml:space="preserve"> 1994; </w:t>
      </w:r>
      <w:r w:rsidRPr="006F6815">
        <w:rPr>
          <w:rFonts w:ascii="Times New Roman" w:hAnsi="Times New Roman" w:cs="Times New Roman"/>
          <w:i/>
          <w:sz w:val="28"/>
          <w:szCs w:val="28"/>
        </w:rPr>
        <w:t>Арутюнова</w:t>
      </w:r>
      <w:r w:rsidRPr="006F6815">
        <w:rPr>
          <w:rFonts w:ascii="Times New Roman" w:hAnsi="Times New Roman" w:cs="Times New Roman"/>
          <w:sz w:val="28"/>
          <w:szCs w:val="28"/>
        </w:rPr>
        <w:t xml:space="preserve"> 2000; </w:t>
      </w:r>
      <w:r w:rsidRPr="006F6815">
        <w:rPr>
          <w:rFonts w:ascii="Times New Roman" w:hAnsi="Times New Roman" w:cs="Times New Roman"/>
          <w:i/>
          <w:sz w:val="28"/>
          <w:szCs w:val="28"/>
        </w:rPr>
        <w:t>Левонтина</w:t>
      </w:r>
      <w:r w:rsidRPr="006F6815">
        <w:rPr>
          <w:rFonts w:ascii="Times New Roman" w:hAnsi="Times New Roman" w:cs="Times New Roman"/>
          <w:sz w:val="28"/>
          <w:szCs w:val="28"/>
        </w:rPr>
        <w:t xml:space="preserve"> 2010; </w:t>
      </w:r>
      <w:r w:rsidRPr="006F6815">
        <w:rPr>
          <w:rFonts w:ascii="Times New Roman" w:hAnsi="Times New Roman" w:cs="Times New Roman"/>
          <w:i/>
          <w:sz w:val="28"/>
          <w:szCs w:val="28"/>
        </w:rPr>
        <w:t>Падучева</w:t>
      </w:r>
      <w:r w:rsidRPr="006F6815">
        <w:rPr>
          <w:rFonts w:ascii="Times New Roman" w:hAnsi="Times New Roman" w:cs="Times New Roman"/>
          <w:sz w:val="28"/>
          <w:szCs w:val="28"/>
        </w:rPr>
        <w:t xml:space="preserve"> 2011). Однако </w:t>
      </w:r>
      <w:r w:rsidR="00BE7090" w:rsidRPr="006F6815">
        <w:rPr>
          <w:rFonts w:ascii="Times New Roman" w:hAnsi="Times New Roman" w:cs="Times New Roman"/>
          <w:sz w:val="28"/>
          <w:szCs w:val="28"/>
        </w:rPr>
        <w:t xml:space="preserve">в </w:t>
      </w:r>
      <w:r w:rsidRPr="006F6815">
        <w:rPr>
          <w:rFonts w:ascii="Times New Roman" w:hAnsi="Times New Roman" w:cs="Times New Roman"/>
          <w:sz w:val="28"/>
          <w:szCs w:val="28"/>
        </w:rPr>
        <w:t>большинств</w:t>
      </w:r>
      <w:r w:rsidR="00BE7090" w:rsidRPr="006F6815">
        <w:rPr>
          <w:rFonts w:ascii="Times New Roman" w:hAnsi="Times New Roman" w:cs="Times New Roman"/>
          <w:sz w:val="28"/>
          <w:szCs w:val="28"/>
        </w:rPr>
        <w:t>е</w:t>
      </w:r>
      <w:r w:rsidRPr="006F6815">
        <w:rPr>
          <w:rFonts w:ascii="Times New Roman" w:hAnsi="Times New Roman" w:cs="Times New Roman"/>
          <w:sz w:val="28"/>
          <w:szCs w:val="28"/>
        </w:rPr>
        <w:t xml:space="preserve"> этих работ слова типа </w:t>
      </w:r>
      <w:r w:rsidRPr="006F6815">
        <w:rPr>
          <w:rFonts w:ascii="Times New Roman" w:hAnsi="Times New Roman" w:cs="Times New Roman"/>
          <w:i/>
          <w:sz w:val="28"/>
          <w:szCs w:val="28"/>
        </w:rPr>
        <w:t>мол</w:t>
      </w:r>
      <w:r w:rsidRPr="006F6815">
        <w:rPr>
          <w:rFonts w:ascii="Times New Roman" w:hAnsi="Times New Roman" w:cs="Times New Roman"/>
          <w:sz w:val="28"/>
          <w:szCs w:val="28"/>
        </w:rPr>
        <w:t xml:space="preserve"> </w:t>
      </w:r>
      <w:r w:rsidR="00BE7090" w:rsidRPr="006F6815">
        <w:rPr>
          <w:rFonts w:ascii="Times New Roman" w:hAnsi="Times New Roman" w:cs="Times New Roman"/>
          <w:sz w:val="28"/>
          <w:szCs w:val="28"/>
        </w:rPr>
        <w:t xml:space="preserve">исследуются </w:t>
      </w:r>
      <w:r w:rsidRPr="006F6815">
        <w:rPr>
          <w:rFonts w:ascii="Times New Roman" w:hAnsi="Times New Roman" w:cs="Times New Roman"/>
          <w:sz w:val="28"/>
          <w:szCs w:val="28"/>
        </w:rPr>
        <w:t xml:space="preserve">на материале письменных текстов, </w:t>
      </w:r>
      <w:r w:rsidR="00BE7090" w:rsidRPr="006F6815">
        <w:rPr>
          <w:rFonts w:ascii="Times New Roman" w:hAnsi="Times New Roman" w:cs="Times New Roman"/>
          <w:sz w:val="28"/>
          <w:szCs w:val="28"/>
        </w:rPr>
        <w:t xml:space="preserve">и </w:t>
      </w:r>
      <w:r w:rsidRPr="006F6815">
        <w:rPr>
          <w:rFonts w:ascii="Times New Roman" w:hAnsi="Times New Roman" w:cs="Times New Roman"/>
          <w:sz w:val="28"/>
          <w:szCs w:val="28"/>
        </w:rPr>
        <w:t>лишь иногда отмеча</w:t>
      </w:r>
      <w:r w:rsidR="00BE7090" w:rsidRPr="006F6815">
        <w:rPr>
          <w:rFonts w:ascii="Times New Roman" w:hAnsi="Times New Roman" w:cs="Times New Roman"/>
          <w:sz w:val="28"/>
          <w:szCs w:val="28"/>
        </w:rPr>
        <w:t>ются</w:t>
      </w:r>
      <w:r w:rsidRPr="006F6815">
        <w:rPr>
          <w:rFonts w:ascii="Times New Roman" w:hAnsi="Times New Roman" w:cs="Times New Roman"/>
          <w:sz w:val="28"/>
          <w:szCs w:val="28"/>
        </w:rPr>
        <w:t xml:space="preserve"> особенности употребления данных единиц в устной речи. Такая диспропорция в изучении </w:t>
      </w:r>
      <w:r w:rsidR="00783A21" w:rsidRPr="006F6815">
        <w:rPr>
          <w:rFonts w:ascii="Times New Roman" w:hAnsi="Times New Roman" w:cs="Times New Roman"/>
          <w:sz w:val="28"/>
          <w:szCs w:val="28"/>
        </w:rPr>
        <w:t xml:space="preserve">литературно-письменного </w:t>
      </w:r>
      <w:r w:rsidRPr="006F6815">
        <w:rPr>
          <w:rFonts w:ascii="Times New Roman" w:hAnsi="Times New Roman" w:cs="Times New Roman"/>
          <w:sz w:val="28"/>
          <w:szCs w:val="28"/>
        </w:rPr>
        <w:t xml:space="preserve">языка и </w:t>
      </w:r>
      <w:r w:rsidR="00783A21" w:rsidRPr="006F6815">
        <w:rPr>
          <w:rFonts w:ascii="Times New Roman" w:hAnsi="Times New Roman" w:cs="Times New Roman"/>
          <w:sz w:val="28"/>
          <w:szCs w:val="28"/>
        </w:rPr>
        <w:t xml:space="preserve">естественной </w:t>
      </w:r>
      <w:r w:rsidRPr="006F6815">
        <w:rPr>
          <w:rFonts w:ascii="Times New Roman" w:hAnsi="Times New Roman" w:cs="Times New Roman"/>
          <w:sz w:val="28"/>
          <w:szCs w:val="28"/>
        </w:rPr>
        <w:t xml:space="preserve">речи кажется не вполне справедливой. Несмотря на то что изучение живого языка осложнено некоторыми факторами (это и его </w:t>
      </w:r>
      <w:r w:rsidR="00A41697" w:rsidRPr="006F6815">
        <w:rPr>
          <w:rFonts w:ascii="Times New Roman" w:hAnsi="Times New Roman" w:cs="Times New Roman"/>
          <w:sz w:val="28"/>
          <w:szCs w:val="28"/>
        </w:rPr>
        <w:t xml:space="preserve">диффузность и </w:t>
      </w:r>
      <w:r w:rsidR="00783A21" w:rsidRPr="006F6815">
        <w:rPr>
          <w:rFonts w:ascii="Times New Roman" w:hAnsi="Times New Roman" w:cs="Times New Roman"/>
          <w:sz w:val="28"/>
          <w:szCs w:val="28"/>
        </w:rPr>
        <w:t>изменчивость, и сложности в </w:t>
      </w:r>
      <w:r w:rsidR="006F6815">
        <w:rPr>
          <w:rFonts w:ascii="Times New Roman" w:hAnsi="Times New Roman" w:cs="Times New Roman"/>
          <w:sz w:val="28"/>
          <w:szCs w:val="28"/>
        </w:rPr>
        <w:t xml:space="preserve">сборе материала, и </w:t>
      </w:r>
      <w:r w:rsidRPr="006F6815">
        <w:rPr>
          <w:rFonts w:ascii="Times New Roman" w:hAnsi="Times New Roman" w:cs="Times New Roman"/>
          <w:sz w:val="28"/>
          <w:szCs w:val="28"/>
        </w:rPr>
        <w:t>невозможность учесть все экстралингвистические факторы, влияющие на речь человека), его изучение является не менее важной задачей, чем изучение языка письменного. Разговорная речь</w:t>
      </w:r>
      <w:r w:rsidR="00BE7090" w:rsidRPr="006F6815">
        <w:rPr>
          <w:rFonts w:ascii="Times New Roman" w:hAnsi="Times New Roman" w:cs="Times New Roman"/>
          <w:sz w:val="28"/>
          <w:szCs w:val="28"/>
        </w:rPr>
        <w:t xml:space="preserve"> (а за ней и язык, хоть и</w:t>
      </w:r>
      <w:r w:rsidR="00A41697" w:rsidRPr="006F6815">
        <w:rPr>
          <w:rFonts w:ascii="Times New Roman" w:hAnsi="Times New Roman" w:cs="Times New Roman"/>
          <w:sz w:val="28"/>
          <w:szCs w:val="28"/>
        </w:rPr>
        <w:t xml:space="preserve"> </w:t>
      </w:r>
      <w:r w:rsidR="00BE7090" w:rsidRPr="006F6815">
        <w:rPr>
          <w:rFonts w:ascii="Times New Roman" w:hAnsi="Times New Roman" w:cs="Times New Roman"/>
          <w:sz w:val="28"/>
          <w:szCs w:val="28"/>
        </w:rPr>
        <w:t>в</w:t>
      </w:r>
      <w:r w:rsidR="00A41697" w:rsidRPr="006F6815">
        <w:rPr>
          <w:rFonts w:ascii="Times New Roman" w:hAnsi="Times New Roman" w:cs="Times New Roman"/>
          <w:sz w:val="28"/>
          <w:szCs w:val="28"/>
        </w:rPr>
        <w:t xml:space="preserve"> </w:t>
      </w:r>
      <w:r w:rsidRPr="006F6815">
        <w:rPr>
          <w:rFonts w:ascii="Times New Roman" w:hAnsi="Times New Roman" w:cs="Times New Roman"/>
          <w:sz w:val="28"/>
          <w:szCs w:val="28"/>
        </w:rPr>
        <w:t xml:space="preserve">меньшей степени) постоянно меняется, и важной задачей, встающей перед лингвистами, является </w:t>
      </w:r>
      <w:r w:rsidR="00783A21" w:rsidRPr="006F6815">
        <w:rPr>
          <w:rFonts w:ascii="Times New Roman" w:hAnsi="Times New Roman" w:cs="Times New Roman"/>
          <w:sz w:val="28"/>
          <w:szCs w:val="28"/>
        </w:rPr>
        <w:t>наблюдение над</w:t>
      </w:r>
      <w:r w:rsidRPr="006F6815">
        <w:rPr>
          <w:rFonts w:ascii="Times New Roman" w:hAnsi="Times New Roman" w:cs="Times New Roman"/>
          <w:sz w:val="28"/>
          <w:szCs w:val="28"/>
        </w:rPr>
        <w:t xml:space="preserve"> процесс</w:t>
      </w:r>
      <w:r w:rsidR="00783A21" w:rsidRPr="006F6815">
        <w:rPr>
          <w:rFonts w:ascii="Times New Roman" w:hAnsi="Times New Roman" w:cs="Times New Roman"/>
          <w:sz w:val="28"/>
          <w:szCs w:val="28"/>
        </w:rPr>
        <w:t>ом</w:t>
      </w:r>
      <w:r w:rsidRPr="006F6815">
        <w:rPr>
          <w:rFonts w:ascii="Times New Roman" w:hAnsi="Times New Roman" w:cs="Times New Roman"/>
          <w:sz w:val="28"/>
          <w:szCs w:val="28"/>
        </w:rPr>
        <w:t xml:space="preserve"> эти</w:t>
      </w:r>
      <w:r w:rsidR="00783A21" w:rsidRPr="006F6815">
        <w:rPr>
          <w:rFonts w:ascii="Times New Roman" w:hAnsi="Times New Roman" w:cs="Times New Roman"/>
          <w:sz w:val="28"/>
          <w:szCs w:val="28"/>
        </w:rPr>
        <w:t>х изменений и их фиксация</w:t>
      </w:r>
      <w:r w:rsidR="005112B3" w:rsidRPr="006F6815">
        <w:rPr>
          <w:rFonts w:ascii="Times New Roman" w:hAnsi="Times New Roman" w:cs="Times New Roman"/>
          <w:sz w:val="28"/>
          <w:szCs w:val="28"/>
        </w:rPr>
        <w:t>.</w:t>
      </w:r>
    </w:p>
    <w:p w:rsidR="00716A58" w:rsidRPr="00814106" w:rsidRDefault="001B2B0F" w:rsidP="009D419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F6815">
        <w:rPr>
          <w:rFonts w:ascii="Times New Roman" w:hAnsi="Times New Roman" w:cs="Times New Roman"/>
          <w:sz w:val="28"/>
          <w:szCs w:val="28"/>
        </w:rPr>
        <w:t>Класс слов, передающих чужую речь</w:t>
      </w:r>
      <w:r w:rsidR="00BE7090" w:rsidRPr="006F6815">
        <w:rPr>
          <w:rFonts w:ascii="Times New Roman" w:hAnsi="Times New Roman" w:cs="Times New Roman"/>
          <w:sz w:val="28"/>
          <w:szCs w:val="28"/>
        </w:rPr>
        <w:t xml:space="preserve"> (ЧР)</w:t>
      </w:r>
      <w:r w:rsidR="006F6815" w:rsidRPr="006F6815">
        <w:rPr>
          <w:rFonts w:ascii="Times New Roman" w:hAnsi="Times New Roman" w:cs="Times New Roman"/>
          <w:sz w:val="28"/>
          <w:szCs w:val="28"/>
        </w:rPr>
        <w:t xml:space="preserve">, представлен в словарях и </w:t>
      </w:r>
      <w:r w:rsidRPr="006F6815">
        <w:rPr>
          <w:rFonts w:ascii="Times New Roman" w:hAnsi="Times New Roman" w:cs="Times New Roman"/>
          <w:sz w:val="28"/>
          <w:szCs w:val="28"/>
        </w:rPr>
        <w:t>грамматиках довольно скромно. Выделяются обычно три частицы, которые обозначают «субъективную передачу чужой речи» (</w:t>
      </w:r>
      <w:r w:rsidRPr="006F6815">
        <w:rPr>
          <w:rFonts w:ascii="Times New Roman" w:hAnsi="Times New Roman" w:cs="Times New Roman"/>
          <w:i/>
          <w:sz w:val="28"/>
          <w:szCs w:val="28"/>
        </w:rPr>
        <w:t>Грамматика</w:t>
      </w:r>
      <w:r w:rsidR="005225F1" w:rsidRPr="006F6815">
        <w:rPr>
          <w:rFonts w:ascii="Times New Roman" w:hAnsi="Times New Roman" w:cs="Times New Roman"/>
          <w:i/>
          <w:sz w:val="28"/>
          <w:szCs w:val="28"/>
        </w:rPr>
        <w:t>…</w:t>
      </w:r>
      <w:r w:rsidRPr="006F6815">
        <w:rPr>
          <w:rFonts w:ascii="Times New Roman" w:hAnsi="Times New Roman" w:cs="Times New Roman"/>
          <w:sz w:val="28"/>
          <w:szCs w:val="28"/>
        </w:rPr>
        <w:t xml:space="preserve"> 1960: 645)</w:t>
      </w:r>
      <w:r w:rsidR="005112B3" w:rsidRPr="006F6815">
        <w:rPr>
          <w:rFonts w:ascii="Times New Roman" w:hAnsi="Times New Roman" w:cs="Times New Roman"/>
          <w:sz w:val="28"/>
          <w:szCs w:val="28"/>
        </w:rPr>
        <w:t>,</w:t>
      </w:r>
      <w:r w:rsidR="00EC2AFA">
        <w:rPr>
          <w:rFonts w:ascii="Times New Roman" w:hAnsi="Times New Roman" w:cs="Times New Roman"/>
          <w:sz w:val="24"/>
          <w:szCs w:val="24"/>
        </w:rPr>
        <w:t> </w:t>
      </w:r>
      <w:r w:rsidR="005112B3" w:rsidRPr="006F6815">
        <w:rPr>
          <w:rFonts w:ascii="Times New Roman" w:hAnsi="Times New Roman" w:cs="Times New Roman"/>
          <w:sz w:val="28"/>
          <w:szCs w:val="28"/>
        </w:rPr>
        <w:t>–</w:t>
      </w:r>
      <w:r w:rsidRPr="006F6815">
        <w:rPr>
          <w:rFonts w:ascii="Times New Roman" w:hAnsi="Times New Roman" w:cs="Times New Roman"/>
          <w:sz w:val="28"/>
          <w:szCs w:val="28"/>
        </w:rPr>
        <w:t xml:space="preserve"> это </w:t>
      </w:r>
      <w:r w:rsidRPr="006F6815">
        <w:rPr>
          <w:rFonts w:ascii="Times New Roman" w:hAnsi="Times New Roman" w:cs="Times New Roman"/>
          <w:i/>
          <w:sz w:val="28"/>
          <w:szCs w:val="28"/>
        </w:rPr>
        <w:t>мол</w:t>
      </w:r>
      <w:r w:rsidRPr="006F6815">
        <w:rPr>
          <w:rFonts w:ascii="Times New Roman" w:hAnsi="Times New Roman" w:cs="Times New Roman"/>
          <w:sz w:val="28"/>
          <w:szCs w:val="28"/>
        </w:rPr>
        <w:t xml:space="preserve">, </w:t>
      </w:r>
      <w:r w:rsidRPr="006F6815">
        <w:rPr>
          <w:rFonts w:ascii="Times New Roman" w:hAnsi="Times New Roman" w:cs="Times New Roman"/>
          <w:i/>
          <w:sz w:val="28"/>
          <w:szCs w:val="28"/>
        </w:rPr>
        <w:t>де</w:t>
      </w:r>
      <w:r w:rsidRPr="006F6815">
        <w:rPr>
          <w:rFonts w:ascii="Times New Roman" w:hAnsi="Times New Roman" w:cs="Times New Roman"/>
          <w:sz w:val="28"/>
          <w:szCs w:val="28"/>
        </w:rPr>
        <w:t xml:space="preserve"> и </w:t>
      </w:r>
      <w:r w:rsidRPr="006F6815">
        <w:rPr>
          <w:rFonts w:ascii="Times New Roman" w:hAnsi="Times New Roman" w:cs="Times New Roman"/>
          <w:i/>
          <w:sz w:val="28"/>
          <w:szCs w:val="28"/>
        </w:rPr>
        <w:t>дескать</w:t>
      </w:r>
      <w:r w:rsidR="00A41697" w:rsidRPr="006F6815">
        <w:rPr>
          <w:rFonts w:ascii="Times New Roman" w:hAnsi="Times New Roman" w:cs="Times New Roman"/>
          <w:sz w:val="28"/>
          <w:szCs w:val="28"/>
        </w:rPr>
        <w:t>. Но в</w:t>
      </w:r>
      <w:r w:rsidR="00EC2AFA">
        <w:rPr>
          <w:rFonts w:ascii="Times New Roman" w:hAnsi="Times New Roman" w:cs="Times New Roman"/>
          <w:sz w:val="28"/>
          <w:szCs w:val="28"/>
        </w:rPr>
        <w:t xml:space="preserve"> </w:t>
      </w:r>
      <w:r w:rsidRPr="006F6815">
        <w:rPr>
          <w:rFonts w:ascii="Times New Roman" w:hAnsi="Times New Roman" w:cs="Times New Roman"/>
          <w:sz w:val="28"/>
          <w:szCs w:val="28"/>
        </w:rPr>
        <w:t xml:space="preserve">реальности </w:t>
      </w:r>
      <w:r w:rsidR="00BE7090" w:rsidRPr="006F6815">
        <w:rPr>
          <w:rFonts w:ascii="Times New Roman" w:hAnsi="Times New Roman" w:cs="Times New Roman"/>
          <w:sz w:val="28"/>
          <w:szCs w:val="28"/>
        </w:rPr>
        <w:t>ЧР</w:t>
      </w:r>
      <w:r w:rsidRPr="006F6815">
        <w:rPr>
          <w:rFonts w:ascii="Times New Roman" w:hAnsi="Times New Roman" w:cs="Times New Roman"/>
          <w:sz w:val="28"/>
          <w:szCs w:val="28"/>
        </w:rPr>
        <w:t xml:space="preserve"> зачаст</w:t>
      </w:r>
      <w:r w:rsidR="00BE7090" w:rsidRPr="006F6815">
        <w:rPr>
          <w:rFonts w:ascii="Times New Roman" w:hAnsi="Times New Roman" w:cs="Times New Roman"/>
          <w:sz w:val="28"/>
          <w:szCs w:val="28"/>
        </w:rPr>
        <w:t>ую вводится в текст не только с</w:t>
      </w:r>
      <w:r w:rsidR="00A41697" w:rsidRPr="006F6815">
        <w:rPr>
          <w:rFonts w:ascii="Times New Roman" w:hAnsi="Times New Roman" w:cs="Times New Roman"/>
          <w:sz w:val="28"/>
          <w:szCs w:val="28"/>
        </w:rPr>
        <w:t xml:space="preserve"> </w:t>
      </w:r>
      <w:r w:rsidRPr="006F6815">
        <w:rPr>
          <w:rFonts w:ascii="Times New Roman" w:hAnsi="Times New Roman" w:cs="Times New Roman"/>
          <w:sz w:val="28"/>
          <w:szCs w:val="28"/>
        </w:rPr>
        <w:t>их помощью. Поэтому одной из основных задач настоящего исследования стало установление максимального широко</w:t>
      </w:r>
      <w:r w:rsidR="00BE7090" w:rsidRPr="006F6815">
        <w:rPr>
          <w:rFonts w:ascii="Times New Roman" w:hAnsi="Times New Roman" w:cs="Times New Roman"/>
          <w:sz w:val="28"/>
          <w:szCs w:val="28"/>
        </w:rPr>
        <w:t>го круга лексических средств, с</w:t>
      </w:r>
      <w:r w:rsidR="00A41697" w:rsidRPr="006F6815">
        <w:rPr>
          <w:rFonts w:ascii="Times New Roman" w:hAnsi="Times New Roman" w:cs="Times New Roman"/>
          <w:sz w:val="28"/>
          <w:szCs w:val="28"/>
        </w:rPr>
        <w:t xml:space="preserve"> </w:t>
      </w:r>
      <w:r w:rsidRPr="006F6815">
        <w:rPr>
          <w:rFonts w:ascii="Times New Roman" w:hAnsi="Times New Roman" w:cs="Times New Roman"/>
          <w:sz w:val="28"/>
          <w:szCs w:val="28"/>
        </w:rPr>
        <w:t>помощью которых говорящий маркирует к</w:t>
      </w:r>
      <w:r w:rsidR="00BE7090" w:rsidRPr="006F6815">
        <w:rPr>
          <w:rFonts w:ascii="Times New Roman" w:hAnsi="Times New Roman" w:cs="Times New Roman"/>
          <w:sz w:val="28"/>
          <w:szCs w:val="28"/>
        </w:rPr>
        <w:t xml:space="preserve">акое-то </w:t>
      </w:r>
      <w:r w:rsidR="00BE7090" w:rsidRPr="006F6815">
        <w:rPr>
          <w:rFonts w:ascii="Times New Roman" w:hAnsi="Times New Roman" w:cs="Times New Roman"/>
          <w:sz w:val="28"/>
          <w:szCs w:val="28"/>
        </w:rPr>
        <w:lastRenderedPageBreak/>
        <w:t>высказывание как чужое.</w:t>
      </w:r>
    </w:p>
    <w:p w:rsidR="00716A58" w:rsidRPr="00814106" w:rsidRDefault="001B2B0F" w:rsidP="009D419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F6815">
        <w:rPr>
          <w:rFonts w:ascii="Times New Roman" w:hAnsi="Times New Roman" w:cs="Times New Roman"/>
          <w:b/>
          <w:i/>
          <w:sz w:val="28"/>
          <w:szCs w:val="28"/>
        </w:rPr>
        <w:t>Объектом</w:t>
      </w:r>
      <w:r w:rsidRPr="006F6815">
        <w:rPr>
          <w:rFonts w:ascii="Times New Roman" w:hAnsi="Times New Roman" w:cs="Times New Roman"/>
          <w:sz w:val="28"/>
          <w:szCs w:val="28"/>
        </w:rPr>
        <w:t xml:space="preserve"> настоящей работы является</w:t>
      </w:r>
      <w:r w:rsidR="00BE7090" w:rsidRPr="006F6815">
        <w:rPr>
          <w:rFonts w:ascii="Times New Roman" w:hAnsi="Times New Roman" w:cs="Times New Roman"/>
          <w:sz w:val="28"/>
          <w:szCs w:val="28"/>
        </w:rPr>
        <w:t>, таким образом,</w:t>
      </w:r>
      <w:r w:rsidRPr="006F6815">
        <w:rPr>
          <w:rFonts w:ascii="Times New Roman" w:hAnsi="Times New Roman" w:cs="Times New Roman"/>
          <w:sz w:val="28"/>
          <w:szCs w:val="28"/>
        </w:rPr>
        <w:t xml:space="preserve"> устная спонтанная речь, представленная </w:t>
      </w:r>
      <w:r w:rsidRPr="006F6815">
        <w:rPr>
          <w:rFonts w:ascii="Times New Roman" w:hAnsi="Times New Roman" w:cs="Times New Roman"/>
          <w:b/>
          <w:i/>
          <w:sz w:val="28"/>
          <w:szCs w:val="28"/>
        </w:rPr>
        <w:t>материалом</w:t>
      </w:r>
      <w:r w:rsidRPr="006F6815">
        <w:rPr>
          <w:rFonts w:ascii="Times New Roman" w:hAnsi="Times New Roman" w:cs="Times New Roman"/>
          <w:sz w:val="28"/>
          <w:szCs w:val="28"/>
        </w:rPr>
        <w:t xml:space="preserve"> устного подкорпуса Национального корпуса русского языка (УП НКРЯ) и двумя блоками Звукового корпуса русского языка (ЗКР</w:t>
      </w:r>
      <w:r w:rsidR="00A41697" w:rsidRPr="006F6815">
        <w:rPr>
          <w:rFonts w:ascii="Times New Roman" w:hAnsi="Times New Roman" w:cs="Times New Roman"/>
          <w:sz w:val="28"/>
          <w:szCs w:val="28"/>
        </w:rPr>
        <w:t>Я): «Один речевой день» (ОРД) и </w:t>
      </w:r>
      <w:r w:rsidR="00BE7090" w:rsidRPr="006F6815">
        <w:rPr>
          <w:rFonts w:ascii="Times New Roman" w:hAnsi="Times New Roman" w:cs="Times New Roman"/>
          <w:sz w:val="28"/>
          <w:szCs w:val="28"/>
        </w:rPr>
        <w:t>С</w:t>
      </w:r>
      <w:r w:rsidRPr="006F6815">
        <w:rPr>
          <w:rFonts w:ascii="Times New Roman" w:hAnsi="Times New Roman" w:cs="Times New Roman"/>
          <w:sz w:val="28"/>
          <w:szCs w:val="28"/>
        </w:rPr>
        <w:t>балансированная</w:t>
      </w:r>
      <w:r w:rsidRPr="00814106">
        <w:rPr>
          <w:rFonts w:ascii="Times New Roman" w:hAnsi="Times New Roman" w:cs="Times New Roman"/>
          <w:sz w:val="28"/>
          <w:szCs w:val="28"/>
        </w:rPr>
        <w:t xml:space="preserve"> аннотирован</w:t>
      </w:r>
      <w:r w:rsidR="00BE7090">
        <w:rPr>
          <w:rFonts w:ascii="Times New Roman" w:hAnsi="Times New Roman" w:cs="Times New Roman"/>
          <w:sz w:val="28"/>
          <w:szCs w:val="28"/>
        </w:rPr>
        <w:t>ная текстотека (САТ).</w:t>
      </w:r>
    </w:p>
    <w:p w:rsidR="00716A58" w:rsidRPr="00814106" w:rsidRDefault="001B2B0F" w:rsidP="009D419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14106">
        <w:rPr>
          <w:rFonts w:ascii="Times New Roman" w:hAnsi="Times New Roman" w:cs="Times New Roman"/>
          <w:b/>
          <w:i/>
          <w:sz w:val="28"/>
          <w:szCs w:val="28"/>
        </w:rPr>
        <w:t>Предмет</w:t>
      </w:r>
      <w:r w:rsidRPr="00814106">
        <w:rPr>
          <w:rFonts w:ascii="Times New Roman" w:hAnsi="Times New Roman" w:cs="Times New Roman"/>
          <w:sz w:val="28"/>
          <w:szCs w:val="28"/>
        </w:rPr>
        <w:t xml:space="preserve"> настоящего исследования </w:t>
      </w:r>
      <w:r w:rsidR="00BE7090" w:rsidRPr="005112B3">
        <w:rPr>
          <w:rFonts w:ascii="Times New Roman" w:hAnsi="Times New Roman" w:cs="Times New Roman"/>
          <w:sz w:val="28"/>
          <w:szCs w:val="28"/>
        </w:rPr>
        <w:t>–</w:t>
      </w:r>
      <w:r w:rsidRPr="00814106">
        <w:rPr>
          <w:rFonts w:ascii="Times New Roman" w:hAnsi="Times New Roman" w:cs="Times New Roman"/>
          <w:sz w:val="28"/>
          <w:szCs w:val="28"/>
        </w:rPr>
        <w:t xml:space="preserve"> функционирование в живой устной речи лексических средст</w:t>
      </w:r>
      <w:r w:rsidR="00BE7090">
        <w:rPr>
          <w:rFonts w:ascii="Times New Roman" w:hAnsi="Times New Roman" w:cs="Times New Roman"/>
          <w:sz w:val="28"/>
          <w:szCs w:val="28"/>
        </w:rPr>
        <w:t>в, вводящих чужое высказывание.</w:t>
      </w:r>
    </w:p>
    <w:p w:rsidR="00716A58" w:rsidRPr="00814106" w:rsidRDefault="001B2B0F" w:rsidP="009D419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14106">
        <w:rPr>
          <w:rFonts w:ascii="Times New Roman" w:hAnsi="Times New Roman" w:cs="Times New Roman"/>
          <w:b/>
          <w:i/>
          <w:sz w:val="28"/>
          <w:szCs w:val="28"/>
        </w:rPr>
        <w:t>Целью</w:t>
      </w:r>
      <w:r w:rsidRPr="00814106">
        <w:rPr>
          <w:rFonts w:ascii="Times New Roman" w:hAnsi="Times New Roman" w:cs="Times New Roman"/>
          <w:sz w:val="28"/>
          <w:szCs w:val="28"/>
        </w:rPr>
        <w:t xml:space="preserve"> работы является анализ функционирования слов типа </w:t>
      </w:r>
      <w:r w:rsidRPr="00814106">
        <w:rPr>
          <w:rFonts w:ascii="Times New Roman" w:hAnsi="Times New Roman" w:cs="Times New Roman"/>
          <w:i/>
          <w:sz w:val="28"/>
          <w:szCs w:val="28"/>
        </w:rPr>
        <w:t>мол</w:t>
      </w:r>
      <w:r w:rsidR="00A41697">
        <w:rPr>
          <w:rFonts w:ascii="Times New Roman" w:hAnsi="Times New Roman" w:cs="Times New Roman"/>
          <w:sz w:val="28"/>
          <w:szCs w:val="28"/>
        </w:rPr>
        <w:t xml:space="preserve"> в </w:t>
      </w:r>
      <w:r w:rsidRPr="00814106">
        <w:rPr>
          <w:rFonts w:ascii="Times New Roman" w:hAnsi="Times New Roman" w:cs="Times New Roman"/>
          <w:sz w:val="28"/>
          <w:szCs w:val="28"/>
        </w:rPr>
        <w:t xml:space="preserve">разных типах русской устной речи и систематизация полученных </w:t>
      </w:r>
      <w:r w:rsidRPr="006F6815">
        <w:rPr>
          <w:rFonts w:ascii="Times New Roman" w:hAnsi="Times New Roman" w:cs="Times New Roman"/>
          <w:sz w:val="28"/>
          <w:szCs w:val="28"/>
        </w:rPr>
        <w:t>результатов. Для достижения поставленной цел</w:t>
      </w:r>
      <w:r w:rsidR="00BE7090" w:rsidRPr="006F6815">
        <w:rPr>
          <w:rFonts w:ascii="Times New Roman" w:hAnsi="Times New Roman" w:cs="Times New Roman"/>
          <w:sz w:val="28"/>
          <w:szCs w:val="28"/>
        </w:rPr>
        <w:t xml:space="preserve">и были решены следующие </w:t>
      </w:r>
      <w:r w:rsidR="00BE7090" w:rsidRPr="006F6815">
        <w:rPr>
          <w:rFonts w:ascii="Times New Roman" w:hAnsi="Times New Roman" w:cs="Times New Roman"/>
          <w:b/>
          <w:i/>
          <w:sz w:val="28"/>
          <w:szCs w:val="28"/>
        </w:rPr>
        <w:t>задачи</w:t>
      </w:r>
      <w:r w:rsidR="00BE7090" w:rsidRPr="006F6815">
        <w:rPr>
          <w:rFonts w:ascii="Times New Roman" w:hAnsi="Times New Roman" w:cs="Times New Roman"/>
          <w:sz w:val="28"/>
          <w:szCs w:val="28"/>
        </w:rPr>
        <w:t>:</w:t>
      </w:r>
    </w:p>
    <w:p w:rsidR="00716A58" w:rsidRPr="00814106" w:rsidRDefault="001B2B0F" w:rsidP="009D4198">
      <w:pPr>
        <w:pStyle w:val="a6"/>
        <w:widowControl w:val="0"/>
        <w:numPr>
          <w:ilvl w:val="0"/>
          <w:numId w:val="1"/>
        </w:numPr>
        <w:tabs>
          <w:tab w:val="left" w:pos="851"/>
        </w:tabs>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814106">
        <w:rPr>
          <w:rFonts w:ascii="Times New Roman" w:hAnsi="Times New Roman" w:cs="Times New Roman"/>
          <w:sz w:val="28"/>
          <w:szCs w:val="28"/>
        </w:rPr>
        <w:t>обзор лите</w:t>
      </w:r>
      <w:r w:rsidR="00A41697">
        <w:rPr>
          <w:rFonts w:ascii="Times New Roman" w:hAnsi="Times New Roman" w:cs="Times New Roman"/>
          <w:sz w:val="28"/>
          <w:szCs w:val="28"/>
        </w:rPr>
        <w:t>ратуры по маркерам ренарратива;</w:t>
      </w:r>
    </w:p>
    <w:p w:rsidR="00716A58" w:rsidRPr="00814106" w:rsidRDefault="001B2B0F" w:rsidP="009D4198">
      <w:pPr>
        <w:pStyle w:val="a6"/>
        <w:widowControl w:val="0"/>
        <w:numPr>
          <w:ilvl w:val="0"/>
          <w:numId w:val="1"/>
        </w:numPr>
        <w:tabs>
          <w:tab w:val="left" w:pos="851"/>
        </w:tabs>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814106">
        <w:rPr>
          <w:rFonts w:ascii="Times New Roman" w:hAnsi="Times New Roman" w:cs="Times New Roman"/>
          <w:sz w:val="28"/>
          <w:szCs w:val="28"/>
        </w:rPr>
        <w:t>описание различных способ</w:t>
      </w:r>
      <w:r w:rsidR="00A41697">
        <w:rPr>
          <w:rFonts w:ascii="Times New Roman" w:hAnsi="Times New Roman" w:cs="Times New Roman"/>
          <w:sz w:val="28"/>
          <w:szCs w:val="28"/>
        </w:rPr>
        <w:t>ов введения в текст чужой речи;</w:t>
      </w:r>
    </w:p>
    <w:p w:rsidR="00716A58" w:rsidRPr="00814106" w:rsidRDefault="001B2B0F" w:rsidP="009D4198">
      <w:pPr>
        <w:pStyle w:val="a6"/>
        <w:widowControl w:val="0"/>
        <w:numPr>
          <w:ilvl w:val="0"/>
          <w:numId w:val="1"/>
        </w:numPr>
        <w:tabs>
          <w:tab w:val="left" w:pos="851"/>
        </w:tabs>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814106">
        <w:rPr>
          <w:rFonts w:ascii="Times New Roman" w:hAnsi="Times New Roman" w:cs="Times New Roman"/>
          <w:sz w:val="28"/>
          <w:szCs w:val="28"/>
        </w:rPr>
        <w:t>обзор терминов, связанных с пересказывательностью (</w:t>
      </w:r>
      <w:r w:rsidRPr="00814106">
        <w:rPr>
          <w:rFonts w:ascii="Times New Roman" w:hAnsi="Times New Roman" w:cs="Times New Roman"/>
          <w:i/>
          <w:sz w:val="28"/>
          <w:szCs w:val="28"/>
        </w:rPr>
        <w:t>ксенопоказатель</w:t>
      </w:r>
      <w:r w:rsidRPr="00814106">
        <w:rPr>
          <w:rFonts w:ascii="Times New Roman" w:hAnsi="Times New Roman" w:cs="Times New Roman"/>
          <w:sz w:val="28"/>
          <w:szCs w:val="28"/>
        </w:rPr>
        <w:t xml:space="preserve">, </w:t>
      </w:r>
      <w:r w:rsidRPr="00814106">
        <w:rPr>
          <w:rFonts w:ascii="Times New Roman" w:hAnsi="Times New Roman" w:cs="Times New Roman"/>
          <w:i/>
          <w:sz w:val="28"/>
          <w:szCs w:val="28"/>
        </w:rPr>
        <w:t xml:space="preserve">маркер </w:t>
      </w:r>
      <w:r w:rsidRPr="006F6815">
        <w:rPr>
          <w:rFonts w:ascii="Times New Roman" w:hAnsi="Times New Roman" w:cs="Times New Roman"/>
          <w:i/>
          <w:sz w:val="28"/>
          <w:szCs w:val="28"/>
        </w:rPr>
        <w:t>ренарратива</w:t>
      </w:r>
      <w:r w:rsidR="00A41697" w:rsidRPr="006F6815">
        <w:rPr>
          <w:rFonts w:ascii="Times New Roman" w:hAnsi="Times New Roman" w:cs="Times New Roman"/>
          <w:sz w:val="28"/>
          <w:szCs w:val="28"/>
        </w:rPr>
        <w:t>);</w:t>
      </w:r>
    </w:p>
    <w:p w:rsidR="00716A58" w:rsidRPr="00814106" w:rsidRDefault="001B2B0F" w:rsidP="009D4198">
      <w:pPr>
        <w:pStyle w:val="a6"/>
        <w:widowControl w:val="0"/>
        <w:numPr>
          <w:ilvl w:val="0"/>
          <w:numId w:val="1"/>
        </w:numPr>
        <w:tabs>
          <w:tab w:val="left" w:pos="851"/>
        </w:tabs>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814106">
        <w:rPr>
          <w:rFonts w:ascii="Times New Roman" w:hAnsi="Times New Roman" w:cs="Times New Roman"/>
          <w:sz w:val="28"/>
          <w:szCs w:val="28"/>
        </w:rPr>
        <w:t>создание польз</w:t>
      </w:r>
      <w:r w:rsidR="00A41697">
        <w:rPr>
          <w:rFonts w:ascii="Times New Roman" w:hAnsi="Times New Roman" w:cs="Times New Roman"/>
          <w:sz w:val="28"/>
          <w:szCs w:val="28"/>
        </w:rPr>
        <w:t>овательского корпуса материала;</w:t>
      </w:r>
    </w:p>
    <w:p w:rsidR="00716A58" w:rsidRPr="006F6815" w:rsidRDefault="001B2B0F" w:rsidP="009D4198">
      <w:pPr>
        <w:pStyle w:val="a6"/>
        <w:widowControl w:val="0"/>
        <w:numPr>
          <w:ilvl w:val="0"/>
          <w:numId w:val="1"/>
        </w:numPr>
        <w:tabs>
          <w:tab w:val="left" w:pos="851"/>
        </w:tabs>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814106">
        <w:rPr>
          <w:rFonts w:ascii="Times New Roman" w:hAnsi="Times New Roman" w:cs="Times New Roman"/>
          <w:sz w:val="28"/>
          <w:szCs w:val="28"/>
        </w:rPr>
        <w:t xml:space="preserve">функционально-семантический анализ употреблений единиц, выступающих как </w:t>
      </w:r>
      <w:r w:rsidRPr="006F6815">
        <w:rPr>
          <w:rFonts w:ascii="Times New Roman" w:hAnsi="Times New Roman" w:cs="Times New Roman"/>
          <w:sz w:val="28"/>
          <w:szCs w:val="28"/>
        </w:rPr>
        <w:t xml:space="preserve">маркеры </w:t>
      </w:r>
      <w:r w:rsidR="00A41697" w:rsidRPr="006F6815">
        <w:rPr>
          <w:rFonts w:ascii="Times New Roman" w:hAnsi="Times New Roman" w:cs="Times New Roman"/>
          <w:sz w:val="28"/>
          <w:szCs w:val="28"/>
        </w:rPr>
        <w:t>ЧР</w:t>
      </w:r>
      <w:r w:rsidRPr="006F6815">
        <w:rPr>
          <w:rFonts w:ascii="Times New Roman" w:hAnsi="Times New Roman" w:cs="Times New Roman"/>
          <w:sz w:val="28"/>
          <w:szCs w:val="28"/>
        </w:rPr>
        <w:t>, в монол</w:t>
      </w:r>
      <w:r w:rsidR="00A41697" w:rsidRPr="006F6815">
        <w:rPr>
          <w:rFonts w:ascii="Times New Roman" w:hAnsi="Times New Roman" w:cs="Times New Roman"/>
          <w:sz w:val="28"/>
          <w:szCs w:val="28"/>
        </w:rPr>
        <w:t>огической и диалогической речи;</w:t>
      </w:r>
    </w:p>
    <w:p w:rsidR="00716A58" w:rsidRPr="006F6815" w:rsidRDefault="001B2B0F" w:rsidP="009D4198">
      <w:pPr>
        <w:pStyle w:val="a6"/>
        <w:widowControl w:val="0"/>
        <w:numPr>
          <w:ilvl w:val="0"/>
          <w:numId w:val="1"/>
        </w:numPr>
        <w:tabs>
          <w:tab w:val="left" w:pos="851"/>
        </w:tabs>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6F6815">
        <w:rPr>
          <w:rFonts w:ascii="Times New Roman" w:hAnsi="Times New Roman" w:cs="Times New Roman"/>
          <w:sz w:val="28"/>
          <w:szCs w:val="28"/>
        </w:rPr>
        <w:t xml:space="preserve">установление различий в семантике и употреблении </w:t>
      </w:r>
      <w:r w:rsidR="00A41697" w:rsidRPr="006F6815">
        <w:rPr>
          <w:rFonts w:ascii="Times New Roman" w:hAnsi="Times New Roman" w:cs="Times New Roman"/>
          <w:sz w:val="28"/>
          <w:szCs w:val="28"/>
        </w:rPr>
        <w:t>разных маркеров ренарратива;</w:t>
      </w:r>
    </w:p>
    <w:p w:rsidR="00716A58" w:rsidRPr="00814106" w:rsidRDefault="001B2B0F" w:rsidP="009D4198">
      <w:pPr>
        <w:pStyle w:val="a6"/>
        <w:widowControl w:val="0"/>
        <w:numPr>
          <w:ilvl w:val="0"/>
          <w:numId w:val="1"/>
        </w:numPr>
        <w:tabs>
          <w:tab w:val="left" w:pos="851"/>
        </w:tabs>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6F6815">
        <w:rPr>
          <w:rFonts w:ascii="Times New Roman" w:hAnsi="Times New Roman" w:cs="Times New Roman"/>
          <w:sz w:val="28"/>
          <w:szCs w:val="28"/>
        </w:rPr>
        <w:t>дифференциация старых, недавно появившихся</w:t>
      </w:r>
      <w:r w:rsidR="00783A21" w:rsidRPr="006F6815">
        <w:rPr>
          <w:rFonts w:ascii="Times New Roman" w:hAnsi="Times New Roman" w:cs="Times New Roman"/>
          <w:sz w:val="28"/>
          <w:szCs w:val="28"/>
        </w:rPr>
        <w:t>,</w:t>
      </w:r>
      <w:r w:rsidRPr="00814106">
        <w:rPr>
          <w:rFonts w:ascii="Times New Roman" w:hAnsi="Times New Roman" w:cs="Times New Roman"/>
          <w:sz w:val="28"/>
          <w:szCs w:val="28"/>
        </w:rPr>
        <w:t xml:space="preserve"> и уже уходящих из</w:t>
      </w:r>
      <w:r w:rsidR="00A41697">
        <w:rPr>
          <w:rFonts w:ascii="Times New Roman" w:hAnsi="Times New Roman" w:cs="Times New Roman"/>
          <w:sz w:val="28"/>
          <w:szCs w:val="28"/>
        </w:rPr>
        <w:t xml:space="preserve"> употребления ксенопоказателей;</w:t>
      </w:r>
    </w:p>
    <w:p w:rsidR="00716A58" w:rsidRPr="00814106" w:rsidRDefault="001B2B0F" w:rsidP="009D4198">
      <w:pPr>
        <w:pStyle w:val="a6"/>
        <w:widowControl w:val="0"/>
        <w:numPr>
          <w:ilvl w:val="0"/>
          <w:numId w:val="1"/>
        </w:numPr>
        <w:tabs>
          <w:tab w:val="left" w:pos="851"/>
        </w:tabs>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814106">
        <w:rPr>
          <w:rFonts w:ascii="Times New Roman" w:hAnsi="Times New Roman" w:cs="Times New Roman"/>
          <w:sz w:val="28"/>
          <w:szCs w:val="28"/>
        </w:rPr>
        <w:t>систематизация результатов проведенного анализа и к</w:t>
      </w:r>
      <w:r w:rsidR="00814106">
        <w:rPr>
          <w:rFonts w:ascii="Times New Roman" w:hAnsi="Times New Roman" w:cs="Times New Roman"/>
          <w:sz w:val="28"/>
          <w:szCs w:val="28"/>
        </w:rPr>
        <w:t>лассификация единиц, маркирующих</w:t>
      </w:r>
      <w:r w:rsidR="00783A21">
        <w:rPr>
          <w:rFonts w:ascii="Times New Roman" w:hAnsi="Times New Roman" w:cs="Times New Roman"/>
          <w:sz w:val="28"/>
          <w:szCs w:val="28"/>
        </w:rPr>
        <w:t xml:space="preserve"> чужую речь;</w:t>
      </w:r>
    </w:p>
    <w:p w:rsidR="00716A58" w:rsidRPr="00814106" w:rsidRDefault="001B2B0F" w:rsidP="009D4198">
      <w:pPr>
        <w:pStyle w:val="a6"/>
        <w:widowControl w:val="0"/>
        <w:numPr>
          <w:ilvl w:val="0"/>
          <w:numId w:val="1"/>
        </w:numPr>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814106">
        <w:rPr>
          <w:rFonts w:ascii="Times New Roman" w:hAnsi="Times New Roman" w:cs="Times New Roman"/>
          <w:sz w:val="28"/>
          <w:szCs w:val="28"/>
        </w:rPr>
        <w:t xml:space="preserve">проверка употребительности исследуемых единиц в текстах </w:t>
      </w:r>
      <w:r w:rsidR="00A41697">
        <w:rPr>
          <w:rFonts w:ascii="Times New Roman" w:hAnsi="Times New Roman" w:cs="Times New Roman"/>
          <w:sz w:val="28"/>
          <w:szCs w:val="28"/>
        </w:rPr>
        <w:t>письменной речи;</w:t>
      </w:r>
    </w:p>
    <w:p w:rsidR="00716A58" w:rsidRPr="00814106" w:rsidRDefault="001B2B0F" w:rsidP="009D4198">
      <w:pPr>
        <w:pStyle w:val="a6"/>
        <w:widowControl w:val="0"/>
        <w:numPr>
          <w:ilvl w:val="0"/>
          <w:numId w:val="1"/>
        </w:numPr>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814106">
        <w:rPr>
          <w:rFonts w:ascii="Times New Roman" w:hAnsi="Times New Roman" w:cs="Times New Roman"/>
          <w:sz w:val="28"/>
          <w:szCs w:val="28"/>
        </w:rPr>
        <w:lastRenderedPageBreak/>
        <w:t>социолингвистический анализ употребления ксенопоказателей.</w:t>
      </w:r>
    </w:p>
    <w:p w:rsidR="00716A58" w:rsidRPr="006F6815" w:rsidRDefault="001B2B0F" w:rsidP="009D419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14106">
        <w:rPr>
          <w:rFonts w:ascii="Times New Roman" w:hAnsi="Times New Roman" w:cs="Times New Roman"/>
          <w:sz w:val="28"/>
          <w:szCs w:val="28"/>
        </w:rPr>
        <w:t xml:space="preserve">Для решения поставленных задач в работе были использованы </w:t>
      </w:r>
      <w:r w:rsidRPr="006F6815">
        <w:rPr>
          <w:rFonts w:ascii="Times New Roman" w:hAnsi="Times New Roman" w:cs="Times New Roman"/>
          <w:sz w:val="28"/>
          <w:szCs w:val="28"/>
        </w:rPr>
        <w:t xml:space="preserve">следующие </w:t>
      </w:r>
      <w:r w:rsidRPr="006F6815">
        <w:rPr>
          <w:rFonts w:ascii="Times New Roman" w:hAnsi="Times New Roman" w:cs="Times New Roman"/>
          <w:b/>
          <w:i/>
          <w:sz w:val="28"/>
          <w:szCs w:val="28"/>
        </w:rPr>
        <w:t>методы</w:t>
      </w:r>
      <w:r w:rsidR="00A41697" w:rsidRPr="006F6815">
        <w:rPr>
          <w:rFonts w:ascii="Times New Roman" w:hAnsi="Times New Roman" w:cs="Times New Roman"/>
          <w:sz w:val="28"/>
          <w:szCs w:val="28"/>
        </w:rPr>
        <w:t>:</w:t>
      </w:r>
    </w:p>
    <w:p w:rsidR="00716A58" w:rsidRPr="006F6815" w:rsidRDefault="00A41697" w:rsidP="009D4198">
      <w:pPr>
        <w:pStyle w:val="a6"/>
        <w:widowControl w:val="0"/>
        <w:numPr>
          <w:ilvl w:val="0"/>
          <w:numId w:val="2"/>
        </w:numPr>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6F6815">
        <w:rPr>
          <w:rFonts w:ascii="Times New Roman" w:hAnsi="Times New Roman" w:cs="Times New Roman"/>
          <w:sz w:val="28"/>
          <w:szCs w:val="28"/>
        </w:rPr>
        <w:t>описательный;</w:t>
      </w:r>
    </w:p>
    <w:p w:rsidR="00716A58" w:rsidRPr="006F6815" w:rsidRDefault="00A41697" w:rsidP="009D4198">
      <w:pPr>
        <w:pStyle w:val="a6"/>
        <w:widowControl w:val="0"/>
        <w:numPr>
          <w:ilvl w:val="0"/>
          <w:numId w:val="2"/>
        </w:numPr>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6F6815">
        <w:rPr>
          <w:rFonts w:ascii="Times New Roman" w:hAnsi="Times New Roman" w:cs="Times New Roman"/>
          <w:sz w:val="28"/>
          <w:szCs w:val="28"/>
        </w:rPr>
        <w:t>сопоставительный;</w:t>
      </w:r>
    </w:p>
    <w:p w:rsidR="006F6815" w:rsidRPr="006F6815" w:rsidRDefault="00A41697" w:rsidP="009D4198">
      <w:pPr>
        <w:pStyle w:val="a6"/>
        <w:widowControl w:val="0"/>
        <w:numPr>
          <w:ilvl w:val="0"/>
          <w:numId w:val="2"/>
        </w:numPr>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6F6815">
        <w:rPr>
          <w:rFonts w:ascii="Times New Roman" w:hAnsi="Times New Roman" w:cs="Times New Roman"/>
          <w:sz w:val="28"/>
          <w:szCs w:val="28"/>
        </w:rPr>
        <w:t xml:space="preserve">метод </w:t>
      </w:r>
      <w:r w:rsidR="006F6815" w:rsidRPr="006F6815">
        <w:rPr>
          <w:rFonts w:ascii="Times New Roman" w:hAnsi="Times New Roman" w:cs="Times New Roman"/>
          <w:sz w:val="28"/>
          <w:szCs w:val="28"/>
        </w:rPr>
        <w:t>сплошной</w:t>
      </w:r>
      <w:r w:rsidRPr="006F6815">
        <w:rPr>
          <w:rFonts w:ascii="Times New Roman" w:hAnsi="Times New Roman" w:cs="Times New Roman"/>
          <w:sz w:val="28"/>
          <w:szCs w:val="28"/>
        </w:rPr>
        <w:t xml:space="preserve"> выборки; </w:t>
      </w:r>
    </w:p>
    <w:p w:rsidR="008752E6" w:rsidRPr="006F6815" w:rsidRDefault="008752E6" w:rsidP="009D4198">
      <w:pPr>
        <w:pStyle w:val="a6"/>
        <w:widowControl w:val="0"/>
        <w:numPr>
          <w:ilvl w:val="0"/>
          <w:numId w:val="2"/>
        </w:numPr>
        <w:autoSpaceDE w:val="0"/>
        <w:autoSpaceDN w:val="0"/>
        <w:adjustRightInd w:val="0"/>
        <w:spacing w:after="0" w:line="360" w:lineRule="auto"/>
        <w:ind w:left="0" w:firstLine="284"/>
        <w:contextualSpacing w:val="0"/>
        <w:jc w:val="both"/>
        <w:rPr>
          <w:rFonts w:ascii="Times New Roman" w:hAnsi="Times New Roman" w:cs="Times New Roman"/>
          <w:sz w:val="28"/>
          <w:szCs w:val="28"/>
        </w:rPr>
      </w:pPr>
      <w:r w:rsidRPr="006F6815">
        <w:rPr>
          <w:rFonts w:ascii="Times New Roman" w:hAnsi="Times New Roman" w:cs="Times New Roman"/>
          <w:sz w:val="28"/>
          <w:szCs w:val="28"/>
        </w:rPr>
        <w:t>простые количественные подсчеты.</w:t>
      </w:r>
    </w:p>
    <w:p w:rsidR="00716A58" w:rsidRPr="00814106" w:rsidRDefault="001B2B0F" w:rsidP="009D419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F6815">
        <w:rPr>
          <w:rFonts w:ascii="Times New Roman" w:hAnsi="Times New Roman" w:cs="Times New Roman"/>
          <w:b/>
          <w:i/>
          <w:sz w:val="28"/>
          <w:szCs w:val="28"/>
        </w:rPr>
        <w:t>Научная новизна</w:t>
      </w:r>
      <w:r w:rsidRPr="006F6815">
        <w:rPr>
          <w:rFonts w:ascii="Times New Roman" w:hAnsi="Times New Roman" w:cs="Times New Roman"/>
          <w:sz w:val="28"/>
          <w:szCs w:val="28"/>
        </w:rPr>
        <w:t xml:space="preserve"> исследования состоит в том, что по </w:t>
      </w:r>
      <w:r w:rsidR="008752E6" w:rsidRPr="006F6815">
        <w:rPr>
          <w:rFonts w:ascii="Times New Roman" w:hAnsi="Times New Roman" w:cs="Times New Roman"/>
          <w:sz w:val="28"/>
          <w:szCs w:val="28"/>
        </w:rPr>
        <w:t>его</w:t>
      </w:r>
      <w:r w:rsidRPr="006F6815">
        <w:rPr>
          <w:rFonts w:ascii="Times New Roman" w:hAnsi="Times New Roman" w:cs="Times New Roman"/>
          <w:sz w:val="28"/>
          <w:szCs w:val="28"/>
        </w:rPr>
        <w:t xml:space="preserve"> итогам класс единиц, выполняющих функцию маркеров ренарратива, значительно расшир</w:t>
      </w:r>
      <w:r w:rsidR="00783A21" w:rsidRPr="006F6815">
        <w:rPr>
          <w:rFonts w:ascii="Times New Roman" w:hAnsi="Times New Roman" w:cs="Times New Roman"/>
          <w:sz w:val="28"/>
          <w:szCs w:val="28"/>
        </w:rPr>
        <w:t>яется</w:t>
      </w:r>
      <w:r w:rsidRPr="006F6815">
        <w:rPr>
          <w:rFonts w:ascii="Times New Roman" w:hAnsi="Times New Roman" w:cs="Times New Roman"/>
          <w:sz w:val="28"/>
          <w:szCs w:val="28"/>
        </w:rPr>
        <w:t xml:space="preserve"> за счет материалов устной</w:t>
      </w:r>
      <w:r w:rsidR="00783A21" w:rsidRPr="006F6815">
        <w:rPr>
          <w:rFonts w:ascii="Times New Roman" w:hAnsi="Times New Roman" w:cs="Times New Roman"/>
          <w:sz w:val="28"/>
          <w:szCs w:val="28"/>
        </w:rPr>
        <w:t xml:space="preserve"> спонтанной речи. Кроме того, в </w:t>
      </w:r>
      <w:r w:rsidRPr="006F6815">
        <w:rPr>
          <w:rFonts w:ascii="Times New Roman" w:hAnsi="Times New Roman" w:cs="Times New Roman"/>
          <w:sz w:val="28"/>
          <w:szCs w:val="28"/>
        </w:rPr>
        <w:t xml:space="preserve">рамках данной работы впервые сделана попытка выявить зависимость употребления маркеров типа </w:t>
      </w:r>
      <w:r w:rsidRPr="006F6815">
        <w:rPr>
          <w:rFonts w:ascii="Times New Roman" w:hAnsi="Times New Roman" w:cs="Times New Roman"/>
          <w:i/>
          <w:sz w:val="28"/>
          <w:szCs w:val="28"/>
        </w:rPr>
        <w:t>мол</w:t>
      </w:r>
      <w:r w:rsidRPr="006F6815">
        <w:rPr>
          <w:rFonts w:ascii="Times New Roman" w:hAnsi="Times New Roman" w:cs="Times New Roman"/>
          <w:sz w:val="28"/>
          <w:szCs w:val="28"/>
        </w:rPr>
        <w:t xml:space="preserve"> от гендерных и возрастных характеристик </w:t>
      </w:r>
      <w:r w:rsidR="008752E6" w:rsidRPr="006F6815">
        <w:rPr>
          <w:rFonts w:ascii="Times New Roman" w:hAnsi="Times New Roman" w:cs="Times New Roman"/>
          <w:sz w:val="28"/>
          <w:szCs w:val="28"/>
        </w:rPr>
        <w:t>говорящего</w:t>
      </w:r>
      <w:r w:rsidRPr="006F6815">
        <w:rPr>
          <w:rFonts w:ascii="Times New Roman" w:hAnsi="Times New Roman" w:cs="Times New Roman"/>
          <w:sz w:val="28"/>
          <w:szCs w:val="28"/>
        </w:rPr>
        <w:t>.</w:t>
      </w:r>
    </w:p>
    <w:p w:rsidR="00716A58" w:rsidRPr="00814106" w:rsidRDefault="001B2B0F" w:rsidP="009D419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14106">
        <w:rPr>
          <w:rFonts w:ascii="Times New Roman" w:hAnsi="Times New Roman" w:cs="Times New Roman"/>
          <w:b/>
          <w:i/>
          <w:sz w:val="28"/>
          <w:szCs w:val="28"/>
        </w:rPr>
        <w:t>Актуальность</w:t>
      </w:r>
      <w:r w:rsidRPr="00814106">
        <w:rPr>
          <w:rFonts w:ascii="Times New Roman" w:hAnsi="Times New Roman" w:cs="Times New Roman"/>
          <w:sz w:val="28"/>
          <w:szCs w:val="28"/>
        </w:rPr>
        <w:t xml:space="preserve"> данной работы обусловлена необходимостью исследования и описания класса ксенопоказателей на основании не только пись</w:t>
      </w:r>
      <w:r w:rsidR="008752E6">
        <w:rPr>
          <w:rFonts w:ascii="Times New Roman" w:hAnsi="Times New Roman" w:cs="Times New Roman"/>
          <w:sz w:val="28"/>
          <w:szCs w:val="28"/>
        </w:rPr>
        <w:t>менных, но и устных материалов.</w:t>
      </w:r>
    </w:p>
    <w:p w:rsidR="00716A58" w:rsidRPr="00814106" w:rsidRDefault="001B2B0F" w:rsidP="009D419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F6815">
        <w:rPr>
          <w:rFonts w:ascii="Times New Roman" w:hAnsi="Times New Roman" w:cs="Times New Roman"/>
          <w:b/>
          <w:i/>
          <w:sz w:val="28"/>
          <w:szCs w:val="28"/>
        </w:rPr>
        <w:t xml:space="preserve">Теоретическая </w:t>
      </w:r>
      <w:r w:rsidRPr="006F6815">
        <w:rPr>
          <w:rFonts w:ascii="Times New Roman" w:hAnsi="Times New Roman" w:cs="Times New Roman"/>
          <w:sz w:val="28"/>
          <w:szCs w:val="28"/>
        </w:rPr>
        <w:t>и</w:t>
      </w:r>
      <w:r w:rsidRPr="006F6815">
        <w:rPr>
          <w:rFonts w:ascii="Times New Roman" w:hAnsi="Times New Roman" w:cs="Times New Roman"/>
          <w:b/>
          <w:i/>
          <w:sz w:val="28"/>
          <w:szCs w:val="28"/>
        </w:rPr>
        <w:t xml:space="preserve"> практическая значимость</w:t>
      </w:r>
      <w:r w:rsidRPr="006F6815">
        <w:rPr>
          <w:rFonts w:ascii="Times New Roman" w:hAnsi="Times New Roman" w:cs="Times New Roman"/>
          <w:sz w:val="28"/>
          <w:szCs w:val="28"/>
        </w:rPr>
        <w:t xml:space="preserve"> исследования</w:t>
      </w:r>
      <w:r w:rsidR="00783A21" w:rsidRPr="006F6815">
        <w:rPr>
          <w:rFonts w:ascii="Times New Roman" w:hAnsi="Times New Roman" w:cs="Times New Roman"/>
          <w:sz w:val="28"/>
          <w:szCs w:val="28"/>
        </w:rPr>
        <w:t xml:space="preserve"> заключается в следующем</w:t>
      </w:r>
      <w:r w:rsidRPr="006F6815">
        <w:rPr>
          <w:rFonts w:ascii="Times New Roman" w:hAnsi="Times New Roman" w:cs="Times New Roman"/>
          <w:sz w:val="28"/>
          <w:szCs w:val="28"/>
        </w:rPr>
        <w:t xml:space="preserve">: полученные в ходе данной работы </w:t>
      </w:r>
      <w:r w:rsidR="00783A21" w:rsidRPr="006F6815">
        <w:rPr>
          <w:rFonts w:ascii="Times New Roman" w:hAnsi="Times New Roman" w:cs="Times New Roman"/>
          <w:sz w:val="28"/>
          <w:szCs w:val="28"/>
        </w:rPr>
        <w:t>результаты</w:t>
      </w:r>
      <w:r w:rsidR="008752E6" w:rsidRPr="006F6815">
        <w:rPr>
          <w:rFonts w:ascii="Times New Roman" w:hAnsi="Times New Roman" w:cs="Times New Roman"/>
          <w:sz w:val="28"/>
          <w:szCs w:val="28"/>
        </w:rPr>
        <w:t xml:space="preserve"> могут быть использованы в</w:t>
      </w:r>
      <w:r w:rsidR="00783A21" w:rsidRPr="006F6815">
        <w:rPr>
          <w:rFonts w:ascii="Times New Roman" w:hAnsi="Times New Roman" w:cs="Times New Roman"/>
          <w:sz w:val="28"/>
          <w:szCs w:val="28"/>
        </w:rPr>
        <w:t xml:space="preserve"> </w:t>
      </w:r>
      <w:r w:rsidRPr="006F6815">
        <w:rPr>
          <w:rFonts w:ascii="Times New Roman" w:hAnsi="Times New Roman" w:cs="Times New Roman"/>
          <w:sz w:val="28"/>
          <w:szCs w:val="28"/>
        </w:rPr>
        <w:t xml:space="preserve">лексикографии для более точного семантического и функционального описания единиц типа </w:t>
      </w:r>
      <w:r w:rsidRPr="006F6815">
        <w:rPr>
          <w:rFonts w:ascii="Times New Roman" w:hAnsi="Times New Roman" w:cs="Times New Roman"/>
          <w:i/>
          <w:sz w:val="28"/>
          <w:szCs w:val="28"/>
        </w:rPr>
        <w:t>мол</w:t>
      </w:r>
      <w:r w:rsidRPr="006F6815">
        <w:rPr>
          <w:rFonts w:ascii="Times New Roman" w:hAnsi="Times New Roman" w:cs="Times New Roman"/>
          <w:sz w:val="28"/>
          <w:szCs w:val="28"/>
        </w:rPr>
        <w:t xml:space="preserve">, кроме того, созданная классификация может быть полезна при исследовании </w:t>
      </w:r>
      <w:r w:rsidR="008752E6" w:rsidRPr="006F6815">
        <w:rPr>
          <w:rFonts w:ascii="Times New Roman" w:hAnsi="Times New Roman" w:cs="Times New Roman"/>
          <w:sz w:val="28"/>
          <w:szCs w:val="28"/>
        </w:rPr>
        <w:t xml:space="preserve">других </w:t>
      </w:r>
      <w:r w:rsidRPr="006F6815">
        <w:rPr>
          <w:rFonts w:ascii="Times New Roman" w:hAnsi="Times New Roman" w:cs="Times New Roman"/>
          <w:sz w:val="28"/>
          <w:szCs w:val="28"/>
        </w:rPr>
        <w:t xml:space="preserve">единиц такого рода. </w:t>
      </w:r>
      <w:r w:rsidR="008752E6" w:rsidRPr="006F6815">
        <w:rPr>
          <w:rFonts w:ascii="Times New Roman" w:hAnsi="Times New Roman" w:cs="Times New Roman"/>
          <w:sz w:val="28"/>
          <w:szCs w:val="28"/>
        </w:rPr>
        <w:t>П</w:t>
      </w:r>
      <w:r w:rsidRPr="006F6815">
        <w:rPr>
          <w:rFonts w:ascii="Times New Roman" w:hAnsi="Times New Roman" w:cs="Times New Roman"/>
          <w:sz w:val="28"/>
          <w:szCs w:val="28"/>
        </w:rPr>
        <w:t xml:space="preserve">олученная классификация и выводы, сделанные на основе функционально-семантического анализа, могут </w:t>
      </w:r>
      <w:r w:rsidR="008752E6" w:rsidRPr="006F6815">
        <w:rPr>
          <w:rFonts w:ascii="Times New Roman" w:hAnsi="Times New Roman" w:cs="Times New Roman"/>
          <w:sz w:val="28"/>
          <w:szCs w:val="28"/>
        </w:rPr>
        <w:t xml:space="preserve">также </w:t>
      </w:r>
      <w:r w:rsidRPr="006F6815">
        <w:rPr>
          <w:rFonts w:ascii="Times New Roman" w:hAnsi="Times New Roman" w:cs="Times New Roman"/>
          <w:sz w:val="28"/>
          <w:szCs w:val="28"/>
        </w:rPr>
        <w:t>помочь при преподавании русского языка (в том числе и как иностранно</w:t>
      </w:r>
      <w:r w:rsidR="008752E6" w:rsidRPr="006F6815">
        <w:rPr>
          <w:rFonts w:ascii="Times New Roman" w:hAnsi="Times New Roman" w:cs="Times New Roman"/>
          <w:sz w:val="28"/>
          <w:szCs w:val="28"/>
        </w:rPr>
        <w:t>го) в обогащении речи учеников.</w:t>
      </w:r>
    </w:p>
    <w:p w:rsidR="00716A58" w:rsidRPr="006F6815" w:rsidRDefault="001B2B0F" w:rsidP="009D419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F6815">
        <w:rPr>
          <w:rFonts w:ascii="Times New Roman" w:hAnsi="Times New Roman" w:cs="Times New Roman"/>
          <w:b/>
          <w:i/>
          <w:sz w:val="28"/>
          <w:szCs w:val="28"/>
        </w:rPr>
        <w:t>Структура</w:t>
      </w:r>
      <w:r w:rsidRPr="006F6815">
        <w:rPr>
          <w:rFonts w:ascii="Times New Roman" w:hAnsi="Times New Roman" w:cs="Times New Roman"/>
          <w:sz w:val="28"/>
          <w:szCs w:val="28"/>
        </w:rPr>
        <w:t xml:space="preserve"> данн</w:t>
      </w:r>
      <w:r w:rsidR="008752E6" w:rsidRPr="006F6815">
        <w:rPr>
          <w:rFonts w:ascii="Times New Roman" w:hAnsi="Times New Roman" w:cs="Times New Roman"/>
          <w:sz w:val="28"/>
          <w:szCs w:val="28"/>
        </w:rPr>
        <w:t>ой работы такова:</w:t>
      </w:r>
    </w:p>
    <w:p w:rsidR="00716A58" w:rsidRPr="006F6815" w:rsidRDefault="008752E6" w:rsidP="009D4198">
      <w:pPr>
        <w:pStyle w:val="a6"/>
        <w:widowControl w:val="0"/>
        <w:numPr>
          <w:ilvl w:val="0"/>
          <w:numId w:val="3"/>
        </w:numPr>
        <w:autoSpaceDE w:val="0"/>
        <w:autoSpaceDN w:val="0"/>
        <w:adjustRightInd w:val="0"/>
        <w:spacing w:after="0" w:line="360" w:lineRule="auto"/>
        <w:ind w:left="0" w:firstLine="720"/>
        <w:contextualSpacing w:val="0"/>
        <w:jc w:val="both"/>
        <w:rPr>
          <w:rFonts w:ascii="Times New Roman" w:hAnsi="Times New Roman" w:cs="Times New Roman"/>
          <w:sz w:val="28"/>
          <w:szCs w:val="28"/>
        </w:rPr>
      </w:pPr>
      <w:r w:rsidRPr="006F6815">
        <w:rPr>
          <w:rFonts w:ascii="Times New Roman" w:hAnsi="Times New Roman" w:cs="Times New Roman"/>
          <w:i/>
          <w:sz w:val="28"/>
          <w:szCs w:val="28"/>
        </w:rPr>
        <w:t>введение</w:t>
      </w:r>
      <w:r w:rsidRPr="006F6815">
        <w:rPr>
          <w:rFonts w:ascii="Times New Roman" w:hAnsi="Times New Roman" w:cs="Times New Roman"/>
          <w:sz w:val="28"/>
          <w:szCs w:val="28"/>
        </w:rPr>
        <w:t>;</w:t>
      </w:r>
    </w:p>
    <w:p w:rsidR="00716A58" w:rsidRPr="006F6815" w:rsidRDefault="001B2B0F" w:rsidP="009D4198">
      <w:pPr>
        <w:pStyle w:val="a6"/>
        <w:widowControl w:val="0"/>
        <w:numPr>
          <w:ilvl w:val="0"/>
          <w:numId w:val="3"/>
        </w:numPr>
        <w:autoSpaceDE w:val="0"/>
        <w:autoSpaceDN w:val="0"/>
        <w:adjustRightInd w:val="0"/>
        <w:spacing w:after="0" w:line="360" w:lineRule="auto"/>
        <w:ind w:left="0" w:firstLine="720"/>
        <w:contextualSpacing w:val="0"/>
        <w:jc w:val="both"/>
        <w:rPr>
          <w:rFonts w:ascii="Times New Roman" w:hAnsi="Times New Roman" w:cs="Times New Roman"/>
          <w:sz w:val="28"/>
          <w:szCs w:val="28"/>
        </w:rPr>
      </w:pPr>
      <w:r w:rsidRPr="006F6815">
        <w:rPr>
          <w:rFonts w:ascii="Times New Roman" w:hAnsi="Times New Roman" w:cs="Times New Roman"/>
          <w:i/>
          <w:sz w:val="28"/>
          <w:szCs w:val="28"/>
        </w:rPr>
        <w:t>теоретическая глава</w:t>
      </w:r>
      <w:r w:rsidRPr="006F6815">
        <w:rPr>
          <w:rFonts w:ascii="Times New Roman" w:hAnsi="Times New Roman" w:cs="Times New Roman"/>
          <w:sz w:val="28"/>
          <w:szCs w:val="28"/>
        </w:rPr>
        <w:t>, в которой да</w:t>
      </w:r>
      <w:r w:rsidR="006F6815" w:rsidRPr="006F6815">
        <w:rPr>
          <w:rFonts w:ascii="Times New Roman" w:hAnsi="Times New Roman" w:cs="Times New Roman"/>
          <w:sz w:val="28"/>
          <w:szCs w:val="28"/>
        </w:rPr>
        <w:t xml:space="preserve">ется описание спонтанной речи </w:t>
      </w:r>
      <w:r w:rsidR="006F6815" w:rsidRPr="006F6815">
        <w:rPr>
          <w:rFonts w:ascii="Times New Roman" w:hAnsi="Times New Roman" w:cs="Times New Roman"/>
          <w:sz w:val="28"/>
          <w:szCs w:val="28"/>
        </w:rPr>
        <w:lastRenderedPageBreak/>
        <w:t xml:space="preserve">в </w:t>
      </w:r>
      <w:r w:rsidRPr="006F6815">
        <w:rPr>
          <w:rFonts w:ascii="Times New Roman" w:hAnsi="Times New Roman" w:cs="Times New Roman"/>
          <w:sz w:val="28"/>
          <w:szCs w:val="28"/>
        </w:rPr>
        <w:t xml:space="preserve">сравнении с другими формами бытования языка, сопоставляются монологическая и диалогическая </w:t>
      </w:r>
      <w:r w:rsidR="008752E6" w:rsidRPr="006F6815">
        <w:rPr>
          <w:rFonts w:ascii="Times New Roman" w:hAnsi="Times New Roman" w:cs="Times New Roman"/>
          <w:sz w:val="28"/>
          <w:szCs w:val="28"/>
        </w:rPr>
        <w:t xml:space="preserve">формы </w:t>
      </w:r>
      <w:r w:rsidRPr="006F6815">
        <w:rPr>
          <w:rFonts w:ascii="Times New Roman" w:hAnsi="Times New Roman" w:cs="Times New Roman"/>
          <w:sz w:val="28"/>
          <w:szCs w:val="28"/>
        </w:rPr>
        <w:t>реч</w:t>
      </w:r>
      <w:r w:rsidR="008752E6" w:rsidRPr="006F6815">
        <w:rPr>
          <w:rFonts w:ascii="Times New Roman" w:hAnsi="Times New Roman" w:cs="Times New Roman"/>
          <w:sz w:val="28"/>
          <w:szCs w:val="28"/>
        </w:rPr>
        <w:t>и</w:t>
      </w:r>
      <w:r w:rsidRPr="006F6815">
        <w:rPr>
          <w:rFonts w:ascii="Times New Roman" w:hAnsi="Times New Roman" w:cs="Times New Roman"/>
          <w:sz w:val="28"/>
          <w:szCs w:val="28"/>
        </w:rPr>
        <w:t>; рассматриваются вопросы соо</w:t>
      </w:r>
      <w:r w:rsidR="006F6815" w:rsidRPr="006F6815">
        <w:rPr>
          <w:rFonts w:ascii="Times New Roman" w:hAnsi="Times New Roman" w:cs="Times New Roman"/>
          <w:sz w:val="28"/>
          <w:szCs w:val="28"/>
        </w:rPr>
        <w:t xml:space="preserve">тношения маркеров ренарратива и </w:t>
      </w:r>
      <w:r w:rsidRPr="006F6815">
        <w:rPr>
          <w:rFonts w:ascii="Times New Roman" w:hAnsi="Times New Roman" w:cs="Times New Roman"/>
          <w:sz w:val="28"/>
          <w:szCs w:val="28"/>
        </w:rPr>
        <w:t>категории эвиденциальности</w:t>
      </w:r>
      <w:r w:rsidR="005269EF" w:rsidRPr="006F6815">
        <w:rPr>
          <w:rFonts w:ascii="Times New Roman" w:hAnsi="Times New Roman" w:cs="Times New Roman"/>
          <w:sz w:val="28"/>
          <w:szCs w:val="28"/>
        </w:rPr>
        <w:t>, а также вопросы терминологии;</w:t>
      </w:r>
    </w:p>
    <w:p w:rsidR="00716A58" w:rsidRPr="00814106" w:rsidRDefault="001B2B0F" w:rsidP="009D4198">
      <w:pPr>
        <w:pStyle w:val="a6"/>
        <w:widowControl w:val="0"/>
        <w:numPr>
          <w:ilvl w:val="0"/>
          <w:numId w:val="3"/>
        </w:numPr>
        <w:autoSpaceDE w:val="0"/>
        <w:autoSpaceDN w:val="0"/>
        <w:adjustRightInd w:val="0"/>
        <w:spacing w:after="0" w:line="360" w:lineRule="auto"/>
        <w:ind w:left="0" w:firstLine="720"/>
        <w:contextualSpacing w:val="0"/>
        <w:jc w:val="both"/>
        <w:rPr>
          <w:rFonts w:ascii="Times New Roman" w:hAnsi="Times New Roman" w:cs="Times New Roman"/>
          <w:sz w:val="28"/>
          <w:szCs w:val="28"/>
        </w:rPr>
      </w:pPr>
      <w:r w:rsidRPr="006F6815">
        <w:rPr>
          <w:rFonts w:ascii="Times New Roman" w:hAnsi="Times New Roman" w:cs="Times New Roman"/>
          <w:i/>
          <w:sz w:val="28"/>
          <w:szCs w:val="28"/>
        </w:rPr>
        <w:t>практическая глава</w:t>
      </w:r>
      <w:r w:rsidRPr="006F6815">
        <w:rPr>
          <w:rFonts w:ascii="Times New Roman" w:hAnsi="Times New Roman" w:cs="Times New Roman"/>
          <w:sz w:val="28"/>
          <w:szCs w:val="28"/>
        </w:rPr>
        <w:t>,</w:t>
      </w:r>
      <w:r w:rsidRPr="00814106">
        <w:rPr>
          <w:rFonts w:ascii="Times New Roman" w:hAnsi="Times New Roman" w:cs="Times New Roman"/>
          <w:sz w:val="28"/>
          <w:szCs w:val="28"/>
        </w:rPr>
        <w:t xml:space="preserve"> в которой анализируются кодифицированные и недавно появившиеся ксенопоказатели, </w:t>
      </w:r>
      <w:r w:rsidR="005269EF" w:rsidRPr="00814106">
        <w:rPr>
          <w:rFonts w:ascii="Times New Roman" w:hAnsi="Times New Roman" w:cs="Times New Roman"/>
          <w:sz w:val="28"/>
          <w:szCs w:val="28"/>
        </w:rPr>
        <w:t>сравнивается</w:t>
      </w:r>
      <w:r w:rsidR="005269EF">
        <w:rPr>
          <w:rFonts w:ascii="Times New Roman" w:hAnsi="Times New Roman" w:cs="Times New Roman"/>
          <w:sz w:val="28"/>
          <w:szCs w:val="28"/>
        </w:rPr>
        <w:t xml:space="preserve"> их употребление в </w:t>
      </w:r>
      <w:r w:rsidRPr="00814106">
        <w:rPr>
          <w:rFonts w:ascii="Times New Roman" w:hAnsi="Times New Roman" w:cs="Times New Roman"/>
          <w:sz w:val="28"/>
          <w:szCs w:val="28"/>
        </w:rPr>
        <w:t xml:space="preserve">монологах и диалогах и приводится классификация исследуемых </w:t>
      </w:r>
      <w:r w:rsidRPr="00982940">
        <w:rPr>
          <w:rFonts w:ascii="Times New Roman" w:hAnsi="Times New Roman" w:cs="Times New Roman"/>
          <w:sz w:val="28"/>
          <w:szCs w:val="28"/>
        </w:rPr>
        <w:t>единиц</w:t>
      </w:r>
      <w:r w:rsidR="005269EF" w:rsidRPr="00982940">
        <w:rPr>
          <w:rFonts w:ascii="Times New Roman" w:hAnsi="Times New Roman" w:cs="Times New Roman"/>
          <w:sz w:val="28"/>
          <w:szCs w:val="28"/>
        </w:rPr>
        <w:t>;</w:t>
      </w:r>
      <w:r w:rsidRPr="00982940">
        <w:rPr>
          <w:rFonts w:ascii="Times New Roman" w:hAnsi="Times New Roman" w:cs="Times New Roman"/>
          <w:sz w:val="28"/>
          <w:szCs w:val="28"/>
        </w:rPr>
        <w:t xml:space="preserve"> помимо прочего</w:t>
      </w:r>
      <w:r w:rsidR="005269EF" w:rsidRPr="00982940">
        <w:rPr>
          <w:rFonts w:ascii="Times New Roman" w:hAnsi="Times New Roman" w:cs="Times New Roman"/>
          <w:sz w:val="28"/>
          <w:szCs w:val="28"/>
        </w:rPr>
        <w:t>,</w:t>
      </w:r>
      <w:r w:rsidRPr="00814106">
        <w:rPr>
          <w:rFonts w:ascii="Times New Roman" w:hAnsi="Times New Roman" w:cs="Times New Roman"/>
          <w:sz w:val="28"/>
          <w:szCs w:val="28"/>
        </w:rPr>
        <w:t xml:space="preserve"> в этой главе производится анализ употребления ксенопоказателей с учетом гендерных и возра</w:t>
      </w:r>
      <w:r w:rsidR="005269EF">
        <w:rPr>
          <w:rFonts w:ascii="Times New Roman" w:hAnsi="Times New Roman" w:cs="Times New Roman"/>
          <w:sz w:val="28"/>
          <w:szCs w:val="28"/>
        </w:rPr>
        <w:t>стных характеристик говорящего;</w:t>
      </w:r>
    </w:p>
    <w:p w:rsidR="00716A58" w:rsidRPr="00982940" w:rsidRDefault="001B2B0F" w:rsidP="009D4198">
      <w:pPr>
        <w:pStyle w:val="a6"/>
        <w:widowControl w:val="0"/>
        <w:numPr>
          <w:ilvl w:val="0"/>
          <w:numId w:val="3"/>
        </w:numPr>
        <w:autoSpaceDE w:val="0"/>
        <w:autoSpaceDN w:val="0"/>
        <w:adjustRightInd w:val="0"/>
        <w:spacing w:after="0" w:line="360" w:lineRule="auto"/>
        <w:ind w:left="0" w:firstLine="720"/>
        <w:contextualSpacing w:val="0"/>
        <w:jc w:val="both"/>
        <w:rPr>
          <w:rFonts w:ascii="Times New Roman" w:hAnsi="Times New Roman" w:cs="Times New Roman"/>
          <w:sz w:val="28"/>
          <w:szCs w:val="28"/>
        </w:rPr>
      </w:pPr>
      <w:r w:rsidRPr="00982940">
        <w:rPr>
          <w:rFonts w:ascii="Times New Roman" w:hAnsi="Times New Roman" w:cs="Times New Roman"/>
          <w:sz w:val="28"/>
          <w:szCs w:val="28"/>
        </w:rPr>
        <w:t xml:space="preserve">в </w:t>
      </w:r>
      <w:r w:rsidRPr="00982940">
        <w:rPr>
          <w:rFonts w:ascii="Times New Roman" w:hAnsi="Times New Roman" w:cs="Times New Roman"/>
          <w:i/>
          <w:sz w:val="28"/>
          <w:szCs w:val="28"/>
        </w:rPr>
        <w:t>заключении</w:t>
      </w:r>
      <w:r w:rsidRPr="00982940">
        <w:rPr>
          <w:rFonts w:ascii="Times New Roman" w:hAnsi="Times New Roman" w:cs="Times New Roman"/>
          <w:sz w:val="28"/>
          <w:szCs w:val="28"/>
        </w:rPr>
        <w:t xml:space="preserve"> обобщены полученные результаты и намечены перспективы продолжения исс</w:t>
      </w:r>
      <w:r w:rsidR="005269EF" w:rsidRPr="00982940">
        <w:rPr>
          <w:rFonts w:ascii="Times New Roman" w:hAnsi="Times New Roman" w:cs="Times New Roman"/>
          <w:sz w:val="28"/>
          <w:szCs w:val="28"/>
        </w:rPr>
        <w:t>ледования в данном направлении;</w:t>
      </w:r>
    </w:p>
    <w:p w:rsidR="00716A58" w:rsidRPr="00982940" w:rsidRDefault="001B2B0F" w:rsidP="009D4198">
      <w:pPr>
        <w:pStyle w:val="a6"/>
        <w:widowControl w:val="0"/>
        <w:numPr>
          <w:ilvl w:val="0"/>
          <w:numId w:val="3"/>
        </w:numPr>
        <w:autoSpaceDE w:val="0"/>
        <w:autoSpaceDN w:val="0"/>
        <w:adjustRightInd w:val="0"/>
        <w:spacing w:after="0" w:line="360" w:lineRule="auto"/>
        <w:ind w:left="0" w:firstLine="720"/>
        <w:contextualSpacing w:val="0"/>
        <w:jc w:val="both"/>
        <w:rPr>
          <w:rFonts w:ascii="Times New Roman" w:hAnsi="Times New Roman" w:cs="Times New Roman"/>
          <w:sz w:val="28"/>
          <w:szCs w:val="28"/>
        </w:rPr>
      </w:pPr>
      <w:r w:rsidRPr="00982940">
        <w:rPr>
          <w:rFonts w:ascii="Times New Roman" w:hAnsi="Times New Roman" w:cs="Times New Roman"/>
          <w:sz w:val="28"/>
          <w:szCs w:val="28"/>
        </w:rPr>
        <w:t>списк</w:t>
      </w:r>
      <w:r w:rsidR="005269EF" w:rsidRPr="00982940">
        <w:rPr>
          <w:rFonts w:ascii="Times New Roman" w:hAnsi="Times New Roman" w:cs="Times New Roman"/>
          <w:sz w:val="28"/>
          <w:szCs w:val="28"/>
        </w:rPr>
        <w:t>и</w:t>
      </w:r>
      <w:r w:rsidRPr="00982940">
        <w:rPr>
          <w:rFonts w:ascii="Times New Roman" w:hAnsi="Times New Roman" w:cs="Times New Roman"/>
          <w:sz w:val="28"/>
          <w:szCs w:val="28"/>
        </w:rPr>
        <w:t xml:space="preserve"> использованн</w:t>
      </w:r>
      <w:r w:rsidR="005269EF" w:rsidRPr="00982940">
        <w:rPr>
          <w:rFonts w:ascii="Times New Roman" w:hAnsi="Times New Roman" w:cs="Times New Roman"/>
          <w:sz w:val="28"/>
          <w:szCs w:val="28"/>
        </w:rPr>
        <w:t>ых сокращений, научной литературы и словарей.</w:t>
      </w:r>
    </w:p>
    <w:p w:rsidR="00716A58" w:rsidRPr="00814106" w:rsidRDefault="001B2B0F" w:rsidP="009D419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982940">
        <w:rPr>
          <w:rFonts w:ascii="Times New Roman" w:hAnsi="Times New Roman" w:cs="Times New Roman"/>
          <w:b/>
          <w:i/>
          <w:sz w:val="28"/>
          <w:szCs w:val="28"/>
        </w:rPr>
        <w:t>Апробация</w:t>
      </w:r>
      <w:r w:rsidRPr="00982940">
        <w:rPr>
          <w:rFonts w:ascii="Times New Roman" w:hAnsi="Times New Roman" w:cs="Times New Roman"/>
          <w:sz w:val="28"/>
          <w:szCs w:val="28"/>
        </w:rPr>
        <w:t xml:space="preserve"> работы: основные положения и результаты настояще</w:t>
      </w:r>
      <w:r w:rsidR="005269EF" w:rsidRPr="00982940">
        <w:rPr>
          <w:rFonts w:ascii="Times New Roman" w:hAnsi="Times New Roman" w:cs="Times New Roman"/>
          <w:sz w:val="28"/>
          <w:szCs w:val="28"/>
        </w:rPr>
        <w:t>го исследования были обсуждены в ряде докладов и сообщений на следующих конференциях:</w:t>
      </w:r>
    </w:p>
    <w:p w:rsidR="005269EF" w:rsidRPr="005269EF" w:rsidRDefault="005269EF" w:rsidP="009D4198">
      <w:pPr>
        <w:pStyle w:val="a6"/>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XVI </w:t>
      </w:r>
      <w:r w:rsidRPr="005269EF">
        <w:rPr>
          <w:rFonts w:ascii="Times New Roman" w:hAnsi="Times New Roman" w:cs="Times New Roman"/>
          <w:sz w:val="28"/>
          <w:szCs w:val="28"/>
        </w:rPr>
        <w:t>Невски</w:t>
      </w:r>
      <w:r>
        <w:rPr>
          <w:rFonts w:ascii="Times New Roman" w:hAnsi="Times New Roman" w:cs="Times New Roman"/>
          <w:sz w:val="28"/>
          <w:szCs w:val="28"/>
        </w:rPr>
        <w:t>е</w:t>
      </w:r>
      <w:r w:rsidRPr="005269EF">
        <w:rPr>
          <w:rFonts w:ascii="Times New Roman" w:hAnsi="Times New Roman" w:cs="Times New Roman"/>
          <w:sz w:val="28"/>
          <w:szCs w:val="28"/>
        </w:rPr>
        <w:t xml:space="preserve"> чтения «Язык в современном информационном пространстве: проблемы, поиски, решения» (Са</w:t>
      </w:r>
      <w:r>
        <w:rPr>
          <w:rFonts w:ascii="Times New Roman" w:hAnsi="Times New Roman" w:cs="Times New Roman"/>
          <w:sz w:val="28"/>
          <w:szCs w:val="28"/>
        </w:rPr>
        <w:t>нкт-Петербург, апрель 2014 г.);</w:t>
      </w:r>
    </w:p>
    <w:p w:rsidR="00716A58" w:rsidRPr="005269EF" w:rsidRDefault="00982940" w:rsidP="009D4198">
      <w:pPr>
        <w:pStyle w:val="a6"/>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ХVIII</w:t>
      </w:r>
      <w:r w:rsidR="005269EF">
        <w:rPr>
          <w:rFonts w:ascii="Times New Roman" w:hAnsi="Times New Roman" w:cs="Times New Roman"/>
          <w:sz w:val="28"/>
          <w:szCs w:val="28"/>
        </w:rPr>
        <w:t> </w:t>
      </w:r>
      <w:r w:rsidR="001B2B0F" w:rsidRPr="005269EF">
        <w:rPr>
          <w:rFonts w:ascii="Times New Roman" w:hAnsi="Times New Roman" w:cs="Times New Roman"/>
          <w:sz w:val="28"/>
          <w:szCs w:val="28"/>
        </w:rPr>
        <w:t>Международн</w:t>
      </w:r>
      <w:r w:rsidR="005269EF">
        <w:rPr>
          <w:rFonts w:ascii="Times New Roman" w:hAnsi="Times New Roman" w:cs="Times New Roman"/>
          <w:sz w:val="28"/>
          <w:szCs w:val="28"/>
        </w:rPr>
        <w:t>ая</w:t>
      </w:r>
      <w:r w:rsidR="001B2B0F" w:rsidRPr="005269EF">
        <w:rPr>
          <w:rFonts w:ascii="Times New Roman" w:hAnsi="Times New Roman" w:cs="Times New Roman"/>
          <w:sz w:val="28"/>
          <w:szCs w:val="28"/>
        </w:rPr>
        <w:t xml:space="preserve"> конференци</w:t>
      </w:r>
      <w:r w:rsidR="005269EF">
        <w:rPr>
          <w:rFonts w:ascii="Times New Roman" w:hAnsi="Times New Roman" w:cs="Times New Roman"/>
          <w:sz w:val="28"/>
          <w:szCs w:val="28"/>
        </w:rPr>
        <w:t>я</w:t>
      </w:r>
      <w:r w:rsidR="001B2B0F" w:rsidRPr="005269EF">
        <w:rPr>
          <w:rFonts w:ascii="Times New Roman" w:hAnsi="Times New Roman" w:cs="Times New Roman"/>
          <w:sz w:val="28"/>
          <w:szCs w:val="28"/>
        </w:rPr>
        <w:t xml:space="preserve"> студентов-филологов (Са</w:t>
      </w:r>
      <w:r w:rsidR="005269EF">
        <w:rPr>
          <w:rFonts w:ascii="Times New Roman" w:hAnsi="Times New Roman" w:cs="Times New Roman"/>
          <w:sz w:val="28"/>
          <w:szCs w:val="28"/>
        </w:rPr>
        <w:t>нкт-Петербург, апрель 2015 </w:t>
      </w:r>
      <w:r w:rsidR="001B2B0F" w:rsidRPr="005269EF">
        <w:rPr>
          <w:rFonts w:ascii="Times New Roman" w:hAnsi="Times New Roman" w:cs="Times New Roman"/>
          <w:sz w:val="28"/>
          <w:szCs w:val="28"/>
        </w:rPr>
        <w:t>г.);</w:t>
      </w:r>
    </w:p>
    <w:p w:rsidR="001B2B0F" w:rsidRDefault="001B2B0F" w:rsidP="009D4198">
      <w:pPr>
        <w:pStyle w:val="a6"/>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sidRPr="005269EF">
        <w:rPr>
          <w:rFonts w:ascii="Times New Roman" w:hAnsi="Times New Roman" w:cs="Times New Roman"/>
          <w:sz w:val="28"/>
          <w:szCs w:val="28"/>
        </w:rPr>
        <w:t>Х</w:t>
      </w:r>
      <w:r w:rsidRPr="005269EF">
        <w:rPr>
          <w:rFonts w:ascii="Times New Roman" w:hAnsi="Times New Roman" w:cs="Times New Roman"/>
          <w:sz w:val="28"/>
          <w:szCs w:val="28"/>
          <w:lang w:val="en-US"/>
        </w:rPr>
        <w:t>I</w:t>
      </w:r>
      <w:r w:rsidR="005269EF">
        <w:rPr>
          <w:rFonts w:ascii="Times New Roman" w:hAnsi="Times New Roman" w:cs="Times New Roman"/>
          <w:sz w:val="28"/>
          <w:szCs w:val="28"/>
        </w:rPr>
        <w:t>V </w:t>
      </w:r>
      <w:r w:rsidRPr="005269EF">
        <w:rPr>
          <w:rFonts w:ascii="Times New Roman" w:hAnsi="Times New Roman" w:cs="Times New Roman"/>
          <w:sz w:val="28"/>
          <w:szCs w:val="28"/>
        </w:rPr>
        <w:t>Международн</w:t>
      </w:r>
      <w:r w:rsidR="005269EF">
        <w:rPr>
          <w:rFonts w:ascii="Times New Roman" w:hAnsi="Times New Roman" w:cs="Times New Roman"/>
          <w:sz w:val="28"/>
          <w:szCs w:val="28"/>
        </w:rPr>
        <w:t>ая</w:t>
      </w:r>
      <w:r w:rsidRPr="005269EF">
        <w:rPr>
          <w:rFonts w:ascii="Times New Roman" w:hAnsi="Times New Roman" w:cs="Times New Roman"/>
          <w:sz w:val="28"/>
          <w:szCs w:val="28"/>
        </w:rPr>
        <w:t xml:space="preserve"> конференци</w:t>
      </w:r>
      <w:r w:rsidR="005269EF">
        <w:rPr>
          <w:rFonts w:ascii="Times New Roman" w:hAnsi="Times New Roman" w:cs="Times New Roman"/>
          <w:sz w:val="28"/>
          <w:szCs w:val="28"/>
        </w:rPr>
        <w:t>я</w:t>
      </w:r>
      <w:r w:rsidRPr="005269EF">
        <w:rPr>
          <w:rFonts w:ascii="Times New Roman" w:hAnsi="Times New Roman" w:cs="Times New Roman"/>
          <w:sz w:val="28"/>
          <w:szCs w:val="28"/>
        </w:rPr>
        <w:t xml:space="preserve"> студент</w:t>
      </w:r>
      <w:r w:rsidR="00982940">
        <w:rPr>
          <w:rFonts w:ascii="Times New Roman" w:hAnsi="Times New Roman" w:cs="Times New Roman"/>
          <w:sz w:val="28"/>
          <w:szCs w:val="28"/>
        </w:rPr>
        <w:t xml:space="preserve">ов-филологов (Санкт-Петербург, </w:t>
      </w:r>
      <w:r w:rsidRPr="005269EF">
        <w:rPr>
          <w:rFonts w:ascii="Times New Roman" w:hAnsi="Times New Roman" w:cs="Times New Roman"/>
          <w:sz w:val="28"/>
          <w:szCs w:val="28"/>
        </w:rPr>
        <w:t>апрел</w:t>
      </w:r>
      <w:r w:rsidR="005269EF">
        <w:rPr>
          <w:rFonts w:ascii="Times New Roman" w:hAnsi="Times New Roman" w:cs="Times New Roman"/>
          <w:sz w:val="28"/>
          <w:szCs w:val="28"/>
        </w:rPr>
        <w:t>ь</w:t>
      </w:r>
      <w:r w:rsidR="00E95B44" w:rsidRPr="005269EF">
        <w:rPr>
          <w:rFonts w:ascii="Times New Roman" w:hAnsi="Times New Roman" w:cs="Times New Roman"/>
          <w:sz w:val="28"/>
          <w:szCs w:val="28"/>
        </w:rPr>
        <w:t xml:space="preserve"> </w:t>
      </w:r>
      <w:r w:rsidR="005269EF">
        <w:rPr>
          <w:rFonts w:ascii="Times New Roman" w:hAnsi="Times New Roman" w:cs="Times New Roman"/>
          <w:sz w:val="28"/>
          <w:szCs w:val="28"/>
        </w:rPr>
        <w:t>2016 </w:t>
      </w:r>
      <w:r w:rsidR="005112B3" w:rsidRPr="005269EF">
        <w:rPr>
          <w:rFonts w:ascii="Times New Roman" w:hAnsi="Times New Roman" w:cs="Times New Roman"/>
          <w:sz w:val="28"/>
          <w:szCs w:val="28"/>
        </w:rPr>
        <w:t>г.)</w:t>
      </w:r>
      <w:r w:rsidR="005112B3" w:rsidRPr="00982940">
        <w:rPr>
          <w:rFonts w:ascii="Times New Roman" w:hAnsi="Times New Roman" w:cs="Times New Roman"/>
          <w:sz w:val="28"/>
          <w:szCs w:val="28"/>
        </w:rPr>
        <w:t>.</w:t>
      </w:r>
    </w:p>
    <w:p w:rsidR="007446BB" w:rsidRPr="00982940" w:rsidRDefault="007446BB" w:rsidP="007446B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82940">
        <w:rPr>
          <w:rFonts w:ascii="Times New Roman" w:hAnsi="Times New Roman"/>
          <w:sz w:val="28"/>
          <w:szCs w:val="28"/>
        </w:rPr>
        <w:t xml:space="preserve">Результаты работы отражены в следующей </w:t>
      </w:r>
      <w:r w:rsidRPr="00982940">
        <w:rPr>
          <w:rFonts w:ascii="Times New Roman" w:hAnsi="Times New Roman"/>
          <w:b/>
          <w:i/>
          <w:sz w:val="28"/>
          <w:szCs w:val="28"/>
        </w:rPr>
        <w:t>публикации</w:t>
      </w:r>
      <w:r w:rsidRPr="00982940">
        <w:rPr>
          <w:rFonts w:ascii="Times New Roman" w:hAnsi="Times New Roman"/>
          <w:sz w:val="28"/>
          <w:szCs w:val="28"/>
        </w:rPr>
        <w:t xml:space="preserve"> автора:</w:t>
      </w:r>
    </w:p>
    <w:p w:rsidR="0006135B" w:rsidRPr="00982940" w:rsidRDefault="007446BB" w:rsidP="007446BB">
      <w:pPr>
        <w:widowControl w:val="0"/>
        <w:numPr>
          <w:ilvl w:val="0"/>
          <w:numId w:val="45"/>
        </w:numPr>
        <w:autoSpaceDE w:val="0"/>
        <w:autoSpaceDN w:val="0"/>
        <w:adjustRightInd w:val="0"/>
        <w:spacing w:after="0" w:line="360" w:lineRule="auto"/>
        <w:jc w:val="both"/>
        <w:rPr>
          <w:rFonts w:ascii="Times New Roman" w:hAnsi="Times New Roman" w:cs="Times New Roman"/>
          <w:sz w:val="28"/>
          <w:szCs w:val="28"/>
        </w:rPr>
      </w:pPr>
      <w:r w:rsidRPr="00982940">
        <w:rPr>
          <w:rFonts w:ascii="Times New Roman" w:hAnsi="Times New Roman" w:cs="Times New Roman"/>
          <w:i/>
          <w:sz w:val="28"/>
          <w:szCs w:val="28"/>
        </w:rPr>
        <w:t>Сурина А. П.</w:t>
      </w:r>
      <w:r w:rsidRPr="00982940">
        <w:rPr>
          <w:rFonts w:ascii="Times New Roman" w:hAnsi="Times New Roman" w:cs="Times New Roman"/>
          <w:sz w:val="28"/>
          <w:szCs w:val="28"/>
        </w:rPr>
        <w:t xml:space="preserve"> Лексические средства введения чужой речи в устное высказывание // XVI Международная научная конференция студентов-филологов. Секция «Лексикология и стилистика русского </w:t>
      </w:r>
      <w:r w:rsidRPr="00982940">
        <w:rPr>
          <w:rFonts w:ascii="Times New Roman" w:hAnsi="Times New Roman" w:cs="Times New Roman"/>
          <w:sz w:val="28"/>
          <w:szCs w:val="28"/>
        </w:rPr>
        <w:lastRenderedPageBreak/>
        <w:t>языка». Тезисы. – СПб., 2014. – С. 51.</w:t>
      </w:r>
    </w:p>
    <w:p w:rsidR="00944DE6" w:rsidRPr="00C53882" w:rsidRDefault="005112B3" w:rsidP="002A3CC5">
      <w:pPr>
        <w:ind w:right="333"/>
        <w:rPr>
          <w:rFonts w:ascii="Times New Roman" w:hAnsi="Times New Roman" w:cs="Times New Roman"/>
          <w:sz w:val="28"/>
          <w:szCs w:val="28"/>
        </w:rPr>
      </w:pPr>
      <w:r w:rsidRPr="00C53882">
        <w:rPr>
          <w:rFonts w:ascii="Times New Roman" w:hAnsi="Times New Roman" w:cs="Times New Roman"/>
          <w:sz w:val="28"/>
          <w:szCs w:val="28"/>
        </w:rPr>
        <w:br w:type="page"/>
      </w:r>
    </w:p>
    <w:p w:rsidR="00A40FA0" w:rsidRPr="004C1A36" w:rsidRDefault="00A40FA0" w:rsidP="004C1A36">
      <w:pPr>
        <w:pStyle w:val="1"/>
        <w:spacing w:before="0" w:line="360" w:lineRule="auto"/>
        <w:jc w:val="center"/>
        <w:rPr>
          <w:rFonts w:ascii="Times New Roman" w:eastAsia="Times New Roman" w:hAnsi="Times New Roman" w:cs="Times New Roman"/>
          <w:color w:val="auto"/>
        </w:rPr>
      </w:pPr>
      <w:bookmarkStart w:id="4" w:name="_Toc420097711"/>
      <w:bookmarkStart w:id="5" w:name="_Toc481872513"/>
      <w:bookmarkStart w:id="6" w:name="_Toc483164945"/>
      <w:bookmarkStart w:id="7" w:name="_Toc476649464"/>
      <w:bookmarkStart w:id="8" w:name="_Toc476649465"/>
      <w:r w:rsidRPr="004C1A36">
        <w:rPr>
          <w:rFonts w:ascii="Times New Roman" w:eastAsia="Times New Roman" w:hAnsi="Times New Roman" w:cs="Times New Roman"/>
          <w:color w:val="auto"/>
        </w:rPr>
        <w:lastRenderedPageBreak/>
        <w:t>ГЛАВА 1</w:t>
      </w:r>
      <w:bookmarkEnd w:id="4"/>
      <w:bookmarkEnd w:id="5"/>
      <w:bookmarkEnd w:id="6"/>
    </w:p>
    <w:p w:rsidR="00A40FA0" w:rsidRPr="004C1A36" w:rsidRDefault="00A40FA0" w:rsidP="004C1A36">
      <w:pPr>
        <w:pStyle w:val="1"/>
        <w:spacing w:before="0" w:line="360" w:lineRule="auto"/>
        <w:jc w:val="center"/>
        <w:rPr>
          <w:rFonts w:ascii="Times New Roman" w:eastAsia="Times New Roman" w:hAnsi="Times New Roman" w:cs="Times New Roman"/>
          <w:color w:val="auto"/>
        </w:rPr>
      </w:pPr>
      <w:bookmarkStart w:id="9" w:name="_Toc419543311"/>
      <w:bookmarkStart w:id="10" w:name="_Toc420097712"/>
      <w:bookmarkStart w:id="11" w:name="_Toc481872514"/>
      <w:bookmarkStart w:id="12" w:name="_Toc483164946"/>
      <w:r w:rsidRPr="004C1A36">
        <w:rPr>
          <w:rFonts w:ascii="Times New Roman" w:eastAsia="Times New Roman" w:hAnsi="Times New Roman" w:cs="Times New Roman"/>
          <w:color w:val="auto"/>
        </w:rPr>
        <w:t>ОБЩЕТЕОРЕТИЧЕСКИЕ ПРЕДПОСЫЛКИ ИССЛЕДОВАНИЯ</w:t>
      </w:r>
      <w:bookmarkEnd w:id="9"/>
      <w:bookmarkEnd w:id="10"/>
      <w:bookmarkEnd w:id="11"/>
      <w:bookmarkEnd w:id="12"/>
    </w:p>
    <w:p w:rsidR="00A40FA0" w:rsidRPr="004C1A36" w:rsidRDefault="00A40FA0" w:rsidP="004C1A36">
      <w:pPr>
        <w:pStyle w:val="2"/>
        <w:numPr>
          <w:ilvl w:val="1"/>
          <w:numId w:val="44"/>
        </w:numPr>
        <w:spacing w:before="0" w:line="360" w:lineRule="auto"/>
        <w:ind w:left="0" w:firstLine="0"/>
        <w:jc w:val="center"/>
        <w:rPr>
          <w:rFonts w:ascii="Times New Roman" w:eastAsia="Times New Roman" w:hAnsi="Times New Roman" w:cs="Times New Roman"/>
          <w:color w:val="auto"/>
          <w:sz w:val="28"/>
          <w:szCs w:val="28"/>
        </w:rPr>
      </w:pPr>
      <w:bookmarkStart w:id="13" w:name="_Toc419543312"/>
      <w:bookmarkStart w:id="14" w:name="_Toc420097713"/>
      <w:bookmarkStart w:id="15" w:name="_Toc483164947"/>
      <w:r w:rsidRPr="004C1A36">
        <w:rPr>
          <w:rFonts w:ascii="Times New Roman" w:eastAsia="Times New Roman" w:hAnsi="Times New Roman" w:cs="Times New Roman"/>
          <w:color w:val="auto"/>
          <w:sz w:val="28"/>
          <w:szCs w:val="28"/>
        </w:rPr>
        <w:t>Устная речь как объект лингвистического исследования</w:t>
      </w:r>
      <w:bookmarkEnd w:id="13"/>
      <w:bookmarkEnd w:id="14"/>
      <w:bookmarkEnd w:id="15"/>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Для того чтобы понять, что такое </w:t>
      </w:r>
      <w:r w:rsidRPr="00AA3385">
        <w:rPr>
          <w:rFonts w:ascii="Times New Roman" w:eastAsia="Times New Roman" w:hAnsi="Times New Roman" w:cs="Times New Roman"/>
          <w:i/>
          <w:sz w:val="28"/>
        </w:rPr>
        <w:t>устная спонтанная речь</w:t>
      </w:r>
      <w:r w:rsidRPr="00AA3385">
        <w:rPr>
          <w:rFonts w:ascii="Times New Roman" w:eastAsia="Times New Roman" w:hAnsi="Times New Roman" w:cs="Times New Roman"/>
          <w:sz w:val="28"/>
        </w:rPr>
        <w:t xml:space="preserve">, необходимо рассмотреть отношения между компонентами в ряду оппозиций: </w:t>
      </w:r>
      <w:r w:rsidRPr="00AA3385">
        <w:rPr>
          <w:rFonts w:ascii="Times New Roman" w:eastAsia="Times New Roman" w:hAnsi="Times New Roman" w:cs="Times New Roman"/>
          <w:i/>
          <w:sz w:val="28"/>
        </w:rPr>
        <w:t xml:space="preserve">язык </w:t>
      </w:r>
      <w:r w:rsidRPr="00AA3385">
        <w:rPr>
          <w:rFonts w:ascii="Times New Roman" w:eastAsia="Times New Roman" w:hAnsi="Times New Roman" w:cs="Times New Roman"/>
          <w:sz w:val="28"/>
        </w:rPr>
        <w:t xml:space="preserve">и </w:t>
      </w:r>
      <w:r w:rsidRPr="00AA3385">
        <w:rPr>
          <w:rFonts w:ascii="Times New Roman" w:eastAsia="Times New Roman" w:hAnsi="Times New Roman" w:cs="Times New Roman"/>
          <w:i/>
          <w:sz w:val="28"/>
        </w:rPr>
        <w:t>речь</w:t>
      </w:r>
      <w:r w:rsidRPr="00AA3385">
        <w:rPr>
          <w:rFonts w:ascii="Times New Roman" w:eastAsia="Times New Roman" w:hAnsi="Times New Roman" w:cs="Times New Roman"/>
          <w:sz w:val="28"/>
        </w:rPr>
        <w:t xml:space="preserve">, </w:t>
      </w:r>
      <w:r w:rsidRPr="00AA3385">
        <w:rPr>
          <w:rFonts w:ascii="Times New Roman" w:eastAsia="Times New Roman" w:hAnsi="Times New Roman" w:cs="Times New Roman"/>
          <w:i/>
          <w:sz w:val="28"/>
        </w:rPr>
        <w:t xml:space="preserve">речь устная </w:t>
      </w:r>
      <w:r w:rsidRPr="00AA3385">
        <w:rPr>
          <w:rFonts w:ascii="Times New Roman" w:eastAsia="Times New Roman" w:hAnsi="Times New Roman" w:cs="Times New Roman"/>
          <w:sz w:val="28"/>
        </w:rPr>
        <w:t xml:space="preserve">и </w:t>
      </w:r>
      <w:r w:rsidRPr="00AA3385">
        <w:rPr>
          <w:rFonts w:ascii="Times New Roman" w:eastAsia="Times New Roman" w:hAnsi="Times New Roman" w:cs="Times New Roman"/>
          <w:i/>
          <w:sz w:val="28"/>
        </w:rPr>
        <w:t>речь письменная</w:t>
      </w:r>
      <w:r w:rsidRPr="00AA3385">
        <w:rPr>
          <w:rFonts w:ascii="Times New Roman" w:eastAsia="Times New Roman" w:hAnsi="Times New Roman" w:cs="Times New Roman"/>
          <w:sz w:val="28"/>
        </w:rPr>
        <w:t xml:space="preserve">, </w:t>
      </w:r>
      <w:r w:rsidRPr="00AA3385">
        <w:rPr>
          <w:rFonts w:ascii="Times New Roman" w:eastAsia="Times New Roman" w:hAnsi="Times New Roman" w:cs="Times New Roman"/>
          <w:i/>
          <w:sz w:val="28"/>
        </w:rPr>
        <w:t xml:space="preserve">устная разговорная речь </w:t>
      </w:r>
      <w:r>
        <w:rPr>
          <w:rFonts w:ascii="Times New Roman" w:eastAsia="Calibri" w:hAnsi="Times New Roman" w:cs="Times New Roman"/>
          <w:sz w:val="28"/>
          <w:szCs w:val="28"/>
        </w:rPr>
        <w:t>–</w:t>
      </w:r>
      <w:r w:rsidRPr="00AA3385">
        <w:rPr>
          <w:rFonts w:ascii="Times New Roman" w:eastAsia="Calibri" w:hAnsi="Times New Roman" w:cs="Times New Roman"/>
          <w:sz w:val="28"/>
          <w:szCs w:val="28"/>
        </w:rPr>
        <w:t xml:space="preserve"> </w:t>
      </w:r>
      <w:r w:rsidRPr="00AA3385">
        <w:rPr>
          <w:rFonts w:ascii="Times New Roman" w:eastAsia="Times New Roman" w:hAnsi="Times New Roman" w:cs="Times New Roman"/>
          <w:i/>
          <w:sz w:val="28"/>
        </w:rPr>
        <w:t xml:space="preserve">просторечие </w:t>
      </w:r>
      <w:r>
        <w:rPr>
          <w:rFonts w:ascii="Times New Roman" w:eastAsia="Calibri" w:hAnsi="Times New Roman" w:cs="Times New Roman"/>
          <w:sz w:val="28"/>
          <w:szCs w:val="28"/>
        </w:rPr>
        <w:t>–</w:t>
      </w:r>
      <w:r w:rsidRPr="00AA3385">
        <w:rPr>
          <w:rFonts w:ascii="Times New Roman" w:eastAsia="Times New Roman" w:hAnsi="Times New Roman" w:cs="Times New Roman"/>
          <w:i/>
          <w:sz w:val="28"/>
        </w:rPr>
        <w:t xml:space="preserve"> литературный язык</w:t>
      </w:r>
      <w:r w:rsidRPr="00AA3385">
        <w:rPr>
          <w:rFonts w:ascii="Times New Roman" w:eastAsia="Times New Roman" w:hAnsi="Times New Roman" w:cs="Times New Roman"/>
          <w:sz w:val="28"/>
        </w:rPr>
        <w:t>. Только понимая все различия между этими явлениями, можно дать определение устной спонтанной разговорной речи, выявить ее главные черты и факторы, влияющие на нее порождение.</w:t>
      </w:r>
    </w:p>
    <w:p w:rsidR="00A40FA0" w:rsidRPr="004C1A36" w:rsidRDefault="00A40FA0" w:rsidP="004C1A36">
      <w:pPr>
        <w:pStyle w:val="3"/>
        <w:spacing w:before="0" w:line="360" w:lineRule="auto"/>
        <w:jc w:val="center"/>
        <w:rPr>
          <w:rFonts w:ascii="Times New Roman" w:hAnsi="Times New Roman" w:cs="Times New Roman"/>
          <w:i/>
          <w:color w:val="auto"/>
          <w:sz w:val="28"/>
          <w:szCs w:val="28"/>
        </w:rPr>
      </w:pPr>
      <w:bookmarkStart w:id="16" w:name="_Toc419543313"/>
      <w:bookmarkStart w:id="17" w:name="_Toc420097714"/>
      <w:bookmarkStart w:id="18" w:name="_Toc481872515"/>
      <w:bookmarkStart w:id="19" w:name="_Toc483164948"/>
      <w:r w:rsidRPr="004C1A36">
        <w:rPr>
          <w:rFonts w:ascii="Times New Roman" w:hAnsi="Times New Roman" w:cs="Times New Roman"/>
          <w:i/>
          <w:color w:val="auto"/>
          <w:sz w:val="28"/>
          <w:szCs w:val="28"/>
        </w:rPr>
        <w:t>1.1.1. Язык – речь</w:t>
      </w:r>
      <w:bookmarkEnd w:id="16"/>
      <w:bookmarkEnd w:id="17"/>
      <w:bookmarkEnd w:id="18"/>
      <w:bookmarkEnd w:id="19"/>
    </w:p>
    <w:p w:rsidR="00A40FA0" w:rsidRPr="00AA3385" w:rsidRDefault="00A40FA0" w:rsidP="009D4198">
      <w:pPr>
        <w:spacing w:after="0" w:line="360" w:lineRule="auto"/>
        <w:ind w:left="57"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Ф. де Соссюр был, как известно, первым, кто развел понятия </w:t>
      </w:r>
      <w:r w:rsidRPr="00AA3385">
        <w:rPr>
          <w:rFonts w:ascii="Times New Roman" w:eastAsia="Times New Roman" w:hAnsi="Times New Roman" w:cs="Times New Roman"/>
          <w:i/>
          <w:sz w:val="28"/>
        </w:rPr>
        <w:t>язык</w:t>
      </w:r>
      <w:r w:rsidRPr="00AA3385">
        <w:rPr>
          <w:rFonts w:ascii="Times New Roman" w:eastAsia="Times New Roman" w:hAnsi="Times New Roman" w:cs="Times New Roman"/>
          <w:sz w:val="28"/>
        </w:rPr>
        <w:t xml:space="preserve"> и</w:t>
      </w:r>
      <w:r>
        <w:rPr>
          <w:rFonts w:ascii="Times New Roman" w:eastAsia="Times New Roman" w:hAnsi="Times New Roman" w:cs="Times New Roman"/>
          <w:sz w:val="28"/>
        </w:rPr>
        <w:t> </w:t>
      </w:r>
      <w:r w:rsidRPr="00AA3385">
        <w:rPr>
          <w:rFonts w:ascii="Times New Roman" w:eastAsia="Times New Roman" w:hAnsi="Times New Roman" w:cs="Times New Roman"/>
          <w:i/>
          <w:sz w:val="28"/>
        </w:rPr>
        <w:t>речь</w:t>
      </w:r>
      <w:r w:rsidRPr="00AA3385">
        <w:rPr>
          <w:rFonts w:ascii="Times New Roman" w:eastAsia="Times New Roman" w:hAnsi="Times New Roman" w:cs="Times New Roman"/>
          <w:sz w:val="28"/>
        </w:rPr>
        <w:t xml:space="preserve">. Благодаря его «Курсу общей лингвистики» </w:t>
      </w:r>
      <w:r w:rsidRPr="00AA3385">
        <w:rPr>
          <w:rFonts w:ascii="Times New Roman" w:eastAsia="Times New Roman" w:hAnsi="Times New Roman" w:cs="Times New Roman"/>
          <w:i/>
          <w:sz w:val="28"/>
        </w:rPr>
        <w:t xml:space="preserve">язык </w:t>
      </w:r>
      <w:r w:rsidRPr="00AA3385">
        <w:rPr>
          <w:rFonts w:ascii="Times New Roman" w:eastAsia="Times New Roman" w:hAnsi="Times New Roman" w:cs="Times New Roman"/>
          <w:sz w:val="28"/>
        </w:rPr>
        <w:t xml:space="preserve">понимается сейчас как «система объективно </w:t>
      </w:r>
      <w:r w:rsidRPr="00B93CF4">
        <w:rPr>
          <w:rFonts w:ascii="Times New Roman" w:eastAsia="Times New Roman" w:hAnsi="Times New Roman" w:cs="Times New Roman"/>
          <w:sz w:val="28"/>
        </w:rPr>
        <w:t>существующих, социально закрепленных знаков, соотносящих понятийное содержание и типовое звучание, а также как система правил их употребления и сочетаемости» (</w:t>
      </w:r>
      <w:r w:rsidRPr="00B93CF4">
        <w:rPr>
          <w:rFonts w:ascii="Times New Roman" w:eastAsia="Times New Roman" w:hAnsi="Times New Roman" w:cs="Times New Roman"/>
          <w:i/>
          <w:sz w:val="28"/>
        </w:rPr>
        <w:t>Арутюнова</w:t>
      </w:r>
      <w:r w:rsidRPr="00B93CF4">
        <w:rPr>
          <w:rFonts w:ascii="Times New Roman" w:eastAsia="Times New Roman" w:hAnsi="Times New Roman" w:cs="Times New Roman"/>
          <w:sz w:val="28"/>
        </w:rPr>
        <w:t xml:space="preserve"> 1998: 414). </w:t>
      </w:r>
      <w:r w:rsidRPr="00B93CF4">
        <w:rPr>
          <w:rFonts w:ascii="Times New Roman" w:eastAsia="Times New Roman" w:hAnsi="Times New Roman" w:cs="Times New Roman"/>
          <w:i/>
          <w:sz w:val="28"/>
        </w:rPr>
        <w:t>Речь</w:t>
      </w:r>
      <w:r w:rsidRPr="00B93CF4">
        <w:rPr>
          <w:rFonts w:ascii="Times New Roman" w:eastAsia="Times New Roman" w:hAnsi="Times New Roman" w:cs="Times New Roman"/>
          <w:sz w:val="28"/>
        </w:rPr>
        <w:t xml:space="preserve"> же </w:t>
      </w:r>
      <w:r w:rsidRPr="00B93CF4">
        <w:rPr>
          <w:rFonts w:ascii="Times New Roman" w:eastAsia="Calibri" w:hAnsi="Times New Roman" w:cs="Times New Roman"/>
          <w:sz w:val="28"/>
          <w:szCs w:val="28"/>
        </w:rPr>
        <w:t>–</w:t>
      </w:r>
      <w:r w:rsidRPr="00B93CF4">
        <w:rPr>
          <w:rFonts w:ascii="Times New Roman" w:eastAsia="Times New Roman" w:hAnsi="Times New Roman" w:cs="Times New Roman"/>
          <w:sz w:val="28"/>
        </w:rPr>
        <w:t xml:space="preserve"> это «реализация языка, который обнаруживает себя в речи и только через нее выполняет свое коммуника</w:t>
      </w:r>
      <w:r w:rsidRPr="00AA3385">
        <w:rPr>
          <w:rFonts w:ascii="Times New Roman" w:eastAsia="Times New Roman" w:hAnsi="Times New Roman" w:cs="Times New Roman"/>
          <w:sz w:val="28"/>
        </w:rPr>
        <w:t>тивное назначение» (</w:t>
      </w:r>
      <w:r w:rsidRPr="00AA3385">
        <w:rPr>
          <w:rFonts w:ascii="Times New Roman" w:eastAsia="Times New Roman" w:hAnsi="Times New Roman" w:cs="Times New Roman"/>
          <w:i/>
          <w:sz w:val="28"/>
        </w:rPr>
        <w:t>там же</w:t>
      </w:r>
      <w:r w:rsidRPr="00AA3385">
        <w:rPr>
          <w:rFonts w:ascii="Times New Roman" w:eastAsia="Times New Roman" w:hAnsi="Times New Roman" w:cs="Times New Roman"/>
          <w:sz w:val="28"/>
        </w:rPr>
        <w:t xml:space="preserve">). «Речь </w:t>
      </w:r>
      <w:r>
        <w:rPr>
          <w:rFonts w:ascii="Times New Roman" w:eastAsia="Times New Roman" w:hAnsi="Times New Roman" w:cs="Times New Roman"/>
          <w:sz w:val="28"/>
        </w:rPr>
        <w:t xml:space="preserve">конкретна и </w:t>
      </w:r>
      <w:r w:rsidRPr="00AA3385">
        <w:rPr>
          <w:rFonts w:ascii="Times New Roman" w:eastAsia="Times New Roman" w:hAnsi="Times New Roman" w:cs="Times New Roman"/>
          <w:sz w:val="28"/>
        </w:rPr>
        <w:t>неповторима в противоположность абстрактности и</w:t>
      </w:r>
      <w:r>
        <w:rPr>
          <w:rFonts w:ascii="Times New Roman" w:eastAsia="Times New Roman" w:hAnsi="Times New Roman" w:cs="Times New Roman"/>
          <w:sz w:val="28"/>
        </w:rPr>
        <w:t> </w:t>
      </w:r>
      <w:r w:rsidRPr="00AA3385">
        <w:rPr>
          <w:rFonts w:ascii="Times New Roman" w:eastAsia="Times New Roman" w:hAnsi="Times New Roman" w:cs="Times New Roman"/>
          <w:sz w:val="28"/>
        </w:rPr>
        <w:t>воспроизводимости языка; она актуальна, язык же потенциален; будучи событием, действием, речь разв</w:t>
      </w:r>
      <w:r w:rsidRPr="00B93CF4">
        <w:rPr>
          <w:rFonts w:ascii="Times New Roman" w:eastAsia="Times New Roman" w:hAnsi="Times New Roman" w:cs="Times New Roman"/>
          <w:sz w:val="28"/>
        </w:rPr>
        <w:t>ерт</w:t>
      </w:r>
      <w:r w:rsidRPr="00AA3385">
        <w:rPr>
          <w:rFonts w:ascii="Times New Roman" w:eastAsia="Times New Roman" w:hAnsi="Times New Roman" w:cs="Times New Roman"/>
          <w:sz w:val="28"/>
        </w:rPr>
        <w:t>ывается во времени и реализуется в</w:t>
      </w:r>
      <w:r>
        <w:rPr>
          <w:rFonts w:ascii="Times New Roman" w:eastAsia="Times New Roman" w:hAnsi="Times New Roman" w:cs="Times New Roman"/>
          <w:sz w:val="28"/>
        </w:rPr>
        <w:t> </w:t>
      </w:r>
      <w:r w:rsidRPr="00AA3385">
        <w:rPr>
          <w:rFonts w:ascii="Times New Roman" w:eastAsia="Times New Roman" w:hAnsi="Times New Roman" w:cs="Times New Roman"/>
          <w:sz w:val="28"/>
        </w:rPr>
        <w:t xml:space="preserve">пространстве, язык же отвлечен от этих параметров мира; &lt;…&gt; речь активна и динамична, система языка в большей мере пассивна и статична; &lt;…&gt; речь субъективна, являясь видом свободной творческой деятельности индивида, язык </w:t>
      </w:r>
      <w:r>
        <w:rPr>
          <w:rFonts w:ascii="Times New Roman" w:eastAsia="Calibri" w:hAnsi="Times New Roman" w:cs="Times New Roman"/>
          <w:sz w:val="28"/>
          <w:szCs w:val="28"/>
        </w:rPr>
        <w:t>–</w:t>
      </w:r>
      <w:r w:rsidRPr="00AA3385">
        <w:rPr>
          <w:rFonts w:ascii="Times New Roman" w:eastAsia="Times New Roman" w:hAnsi="Times New Roman" w:cs="Times New Roman"/>
          <w:sz w:val="28"/>
        </w:rPr>
        <w:t xml:space="preserve"> достояние пользующегося им общества, он объективен по отношению к говорящим; &lt;…&gt; речь контекс</w:t>
      </w:r>
      <w:r>
        <w:rPr>
          <w:rFonts w:ascii="Times New Roman" w:eastAsia="Times New Roman" w:hAnsi="Times New Roman" w:cs="Times New Roman"/>
          <w:sz w:val="28"/>
        </w:rPr>
        <w:t xml:space="preserve">тно и </w:t>
      </w:r>
      <w:r w:rsidRPr="00AA3385">
        <w:rPr>
          <w:rFonts w:ascii="Times New Roman" w:eastAsia="Times New Roman" w:hAnsi="Times New Roman" w:cs="Times New Roman"/>
          <w:sz w:val="28"/>
        </w:rPr>
        <w:t>ситуативно обусловлена, язык независим от обстановки общения; &lt;…&gt; речь отнесена к объектам действительности и может рассматриваться с точки зрения своей истинности или ложности, к языку истинностная оценка неприменима» (</w:t>
      </w:r>
      <w:r w:rsidRPr="00AA3385">
        <w:rPr>
          <w:rFonts w:ascii="Times New Roman" w:eastAsia="Times New Roman" w:hAnsi="Times New Roman" w:cs="Times New Roman"/>
          <w:i/>
          <w:sz w:val="28"/>
        </w:rPr>
        <w:t>там же</w:t>
      </w:r>
      <w:r w:rsidRPr="00AA3385">
        <w:rPr>
          <w:rFonts w:ascii="Times New Roman" w:eastAsia="Times New Roman" w:hAnsi="Times New Roman" w:cs="Times New Roman"/>
          <w:sz w:val="28"/>
        </w:rPr>
        <w:t xml:space="preserve">). Однако </w:t>
      </w:r>
      <w:r w:rsidRPr="00AA3385">
        <w:rPr>
          <w:rFonts w:ascii="Times New Roman" w:eastAsia="Times New Roman" w:hAnsi="Times New Roman" w:cs="Times New Roman"/>
          <w:sz w:val="28"/>
        </w:rPr>
        <w:lastRenderedPageBreak/>
        <w:t xml:space="preserve">у </w:t>
      </w:r>
      <w:r w:rsidRPr="00AA3385">
        <w:rPr>
          <w:rFonts w:ascii="Times New Roman" w:eastAsia="Times New Roman" w:hAnsi="Times New Roman" w:cs="Times New Roman"/>
          <w:i/>
          <w:sz w:val="28"/>
        </w:rPr>
        <w:t>речи</w:t>
      </w:r>
      <w:r w:rsidRPr="00AA3385">
        <w:rPr>
          <w:rFonts w:ascii="Times New Roman" w:eastAsia="Times New Roman" w:hAnsi="Times New Roman" w:cs="Times New Roman"/>
          <w:sz w:val="28"/>
        </w:rPr>
        <w:t xml:space="preserve"> есть ряд характеристик, не противопоставляемых языковым: темп, продолжительность, тембровые особенности, степень громкости, артикуляционной </w:t>
      </w:r>
      <w:r w:rsidRPr="00B93CF4">
        <w:rPr>
          <w:rFonts w:ascii="Times New Roman" w:eastAsia="Times New Roman" w:hAnsi="Times New Roman" w:cs="Times New Roman"/>
          <w:sz w:val="28"/>
        </w:rPr>
        <w:t>четко</w:t>
      </w:r>
      <w:r w:rsidRPr="00AA3385">
        <w:rPr>
          <w:rFonts w:ascii="Times New Roman" w:eastAsia="Times New Roman" w:hAnsi="Times New Roman" w:cs="Times New Roman"/>
          <w:sz w:val="28"/>
        </w:rPr>
        <w:t xml:space="preserve">сти, акцент и др. Речь может быть охарактеризована также через личностные характеристики человека: его психологическое состояние, отношение к собеседнику, искренность и т. д. Важнейший признак речи </w:t>
      </w:r>
      <w:r>
        <w:rPr>
          <w:rFonts w:ascii="Times New Roman" w:eastAsia="Calibri" w:hAnsi="Times New Roman" w:cs="Times New Roman"/>
          <w:sz w:val="28"/>
          <w:szCs w:val="28"/>
        </w:rPr>
        <w:t>–</w:t>
      </w:r>
      <w:r w:rsidRPr="00AA3385">
        <w:rPr>
          <w:rFonts w:ascii="Times New Roman" w:eastAsia="Times New Roman" w:hAnsi="Times New Roman" w:cs="Times New Roman"/>
          <w:sz w:val="28"/>
        </w:rPr>
        <w:t xml:space="preserve"> это ее индивидуал</w:t>
      </w:r>
      <w:r>
        <w:rPr>
          <w:rFonts w:ascii="Times New Roman" w:eastAsia="Times New Roman" w:hAnsi="Times New Roman" w:cs="Times New Roman"/>
          <w:sz w:val="28"/>
        </w:rPr>
        <w:t xml:space="preserve">ьный характер. Он проявляется в </w:t>
      </w:r>
      <w:r w:rsidRPr="00AA3385">
        <w:rPr>
          <w:rFonts w:ascii="Times New Roman" w:eastAsia="Times New Roman" w:hAnsi="Times New Roman" w:cs="Times New Roman"/>
          <w:sz w:val="28"/>
        </w:rPr>
        <w:t>том, что говорящий передает свои мысли и чувства, для выражения которых он самостоятельно выбирает средства.</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Но несмотря на очевидную полярность этих явлений, язык и речь «тесно связаны между собой и предполагают друг друга: язык необходим, чтобы речь была понятна и тем самым была эффективна; речь в свою очередь необходима для того, чтобы сложился язык; исторически факт речи всегда предшествует языку» (</w:t>
      </w:r>
      <w:r w:rsidRPr="00AA3385">
        <w:rPr>
          <w:rFonts w:ascii="Times New Roman" w:eastAsia="Times New Roman" w:hAnsi="Times New Roman" w:cs="Times New Roman"/>
          <w:i/>
          <w:sz w:val="28"/>
        </w:rPr>
        <w:t>Соссюр</w:t>
      </w:r>
      <w:r w:rsidRPr="00AA3385">
        <w:rPr>
          <w:rFonts w:ascii="Times New Roman" w:eastAsia="Times New Roman" w:hAnsi="Times New Roman" w:cs="Times New Roman"/>
          <w:sz w:val="28"/>
        </w:rPr>
        <w:t xml:space="preserve"> 2004: 57). Именно из индивидуальных </w:t>
      </w:r>
      <w:r w:rsidRPr="004118BC">
        <w:rPr>
          <w:rFonts w:ascii="Times New Roman" w:eastAsia="Times New Roman" w:hAnsi="Times New Roman" w:cs="Times New Roman"/>
          <w:sz w:val="28"/>
        </w:rPr>
        <w:t>отклонений в речи проистекают изменения в языке: «Язык одновременно и орудие, и продукт речи» (</w:t>
      </w:r>
      <w:r w:rsidRPr="004118BC">
        <w:rPr>
          <w:rFonts w:ascii="Times New Roman" w:eastAsia="Times New Roman" w:hAnsi="Times New Roman" w:cs="Times New Roman"/>
          <w:i/>
          <w:sz w:val="28"/>
        </w:rPr>
        <w:t>там же</w:t>
      </w:r>
      <w:r w:rsidRPr="004118BC">
        <w:rPr>
          <w:rFonts w:ascii="Times New Roman" w:eastAsia="Times New Roman" w:hAnsi="Times New Roman" w:cs="Times New Roman"/>
          <w:sz w:val="28"/>
        </w:rPr>
        <w:t xml:space="preserve">). Однако речь должна оставаться понятной для слушающего, поэтому в ходе речевой коммуникации язык выступает в качестве </w:t>
      </w:r>
      <w:r w:rsidR="004C1A36" w:rsidRPr="004118BC">
        <w:rPr>
          <w:rFonts w:ascii="Times New Roman" w:eastAsia="Times New Roman" w:hAnsi="Times New Roman" w:cs="Times New Roman"/>
          <w:sz w:val="28"/>
        </w:rPr>
        <w:t xml:space="preserve">некоторого </w:t>
      </w:r>
      <w:r w:rsidRPr="004118BC">
        <w:rPr>
          <w:rFonts w:ascii="Times New Roman" w:eastAsia="Times New Roman" w:hAnsi="Times New Roman" w:cs="Times New Roman"/>
          <w:sz w:val="28"/>
        </w:rPr>
        <w:t>ограничителя</w:t>
      </w:r>
      <w:r w:rsidR="004C1A36" w:rsidRPr="004118BC">
        <w:rPr>
          <w:rFonts w:ascii="Times New Roman" w:eastAsia="Times New Roman" w:hAnsi="Times New Roman" w:cs="Times New Roman"/>
          <w:sz w:val="28"/>
        </w:rPr>
        <w:t xml:space="preserve"> возможных изменений</w:t>
      </w:r>
      <w:r w:rsidRPr="004118BC">
        <w:rPr>
          <w:rFonts w:ascii="Times New Roman" w:eastAsia="Times New Roman" w:hAnsi="Times New Roman" w:cs="Times New Roman"/>
          <w:sz w:val="28"/>
        </w:rPr>
        <w:t>.</w:t>
      </w:r>
    </w:p>
    <w:p w:rsidR="00A40FA0" w:rsidRPr="00AA3385" w:rsidRDefault="00A40FA0" w:rsidP="009D4198">
      <w:pPr>
        <w:keepNext/>
        <w:spacing w:after="0" w:line="360" w:lineRule="auto"/>
        <w:jc w:val="center"/>
        <w:outlineLvl w:val="2"/>
        <w:rPr>
          <w:rFonts w:ascii="Times New Roman" w:eastAsia="Times New Roman" w:hAnsi="Times New Roman" w:cs="Times New Roman"/>
          <w:b/>
          <w:bCs/>
          <w:i/>
          <w:sz w:val="28"/>
          <w:szCs w:val="28"/>
        </w:rPr>
      </w:pPr>
      <w:bookmarkStart w:id="20" w:name="_Toc419543314"/>
      <w:bookmarkStart w:id="21" w:name="_Toc420097715"/>
      <w:bookmarkStart w:id="22" w:name="_Toc481872516"/>
      <w:bookmarkStart w:id="23" w:name="_Toc483164949"/>
      <w:r w:rsidRPr="00AA3385">
        <w:rPr>
          <w:rFonts w:ascii="Times New Roman" w:eastAsia="Times New Roman" w:hAnsi="Times New Roman" w:cs="Times New Roman"/>
          <w:b/>
          <w:bCs/>
          <w:i/>
          <w:sz w:val="28"/>
          <w:szCs w:val="28"/>
        </w:rPr>
        <w:t xml:space="preserve">1.1.2. Речь устная </w:t>
      </w:r>
      <w:r w:rsidRPr="00771607">
        <w:rPr>
          <w:rFonts w:ascii="Times New Roman" w:eastAsia="Calibri" w:hAnsi="Times New Roman" w:cs="Times New Roman"/>
          <w:b/>
          <w:sz w:val="28"/>
          <w:szCs w:val="28"/>
        </w:rPr>
        <w:t>–</w:t>
      </w:r>
      <w:r w:rsidRPr="00AA3385">
        <w:rPr>
          <w:rFonts w:ascii="Times New Roman" w:eastAsia="Times New Roman" w:hAnsi="Times New Roman" w:cs="Times New Roman"/>
          <w:b/>
          <w:bCs/>
          <w:i/>
          <w:sz w:val="28"/>
          <w:szCs w:val="28"/>
        </w:rPr>
        <w:t xml:space="preserve"> речь письменная</w:t>
      </w:r>
      <w:bookmarkEnd w:id="20"/>
      <w:bookmarkEnd w:id="21"/>
      <w:bookmarkEnd w:id="22"/>
      <w:bookmarkEnd w:id="23"/>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Коммуникативная </w:t>
      </w:r>
      <w:r w:rsidRPr="004118BC">
        <w:rPr>
          <w:rFonts w:ascii="Times New Roman" w:eastAsia="Times New Roman" w:hAnsi="Times New Roman" w:cs="Times New Roman"/>
          <w:sz w:val="28"/>
        </w:rPr>
        <w:t xml:space="preserve">функция </w:t>
      </w:r>
      <w:r w:rsidR="004C1A36" w:rsidRPr="004118BC">
        <w:rPr>
          <w:rFonts w:ascii="Times New Roman" w:eastAsia="Times New Roman" w:hAnsi="Times New Roman" w:cs="Times New Roman"/>
          <w:sz w:val="28"/>
        </w:rPr>
        <w:t>языка</w:t>
      </w:r>
      <w:r w:rsidRPr="004118BC">
        <w:rPr>
          <w:rFonts w:ascii="Times New Roman" w:eastAsia="Times New Roman" w:hAnsi="Times New Roman" w:cs="Times New Roman"/>
          <w:sz w:val="28"/>
        </w:rPr>
        <w:t xml:space="preserve"> проявляется как в </w:t>
      </w:r>
      <w:r w:rsidRPr="004118BC">
        <w:rPr>
          <w:rFonts w:ascii="Times New Roman" w:eastAsia="Times New Roman" w:hAnsi="Times New Roman" w:cs="Times New Roman"/>
          <w:i/>
          <w:sz w:val="28"/>
        </w:rPr>
        <w:t>устной</w:t>
      </w:r>
      <w:r w:rsidRPr="004118BC">
        <w:rPr>
          <w:rFonts w:ascii="Times New Roman" w:eastAsia="Times New Roman" w:hAnsi="Times New Roman" w:cs="Times New Roman"/>
          <w:sz w:val="28"/>
        </w:rPr>
        <w:t>, так и в </w:t>
      </w:r>
      <w:r w:rsidRPr="004118BC">
        <w:rPr>
          <w:rFonts w:ascii="Times New Roman" w:eastAsia="Times New Roman" w:hAnsi="Times New Roman" w:cs="Times New Roman"/>
          <w:i/>
          <w:sz w:val="28"/>
        </w:rPr>
        <w:t>письменной</w:t>
      </w:r>
      <w:r w:rsidRPr="004118BC">
        <w:rPr>
          <w:rFonts w:ascii="Times New Roman" w:eastAsia="Times New Roman" w:hAnsi="Times New Roman" w:cs="Times New Roman"/>
          <w:sz w:val="28"/>
        </w:rPr>
        <w:t xml:space="preserve"> </w:t>
      </w:r>
      <w:r w:rsidR="004C1A36" w:rsidRPr="004118BC">
        <w:rPr>
          <w:rFonts w:ascii="Times New Roman" w:eastAsia="Times New Roman" w:hAnsi="Times New Roman" w:cs="Times New Roman"/>
          <w:sz w:val="28"/>
        </w:rPr>
        <w:t xml:space="preserve">его </w:t>
      </w:r>
      <w:r w:rsidRPr="004118BC">
        <w:rPr>
          <w:rFonts w:ascii="Times New Roman" w:eastAsia="Times New Roman" w:hAnsi="Times New Roman" w:cs="Times New Roman"/>
          <w:sz w:val="28"/>
        </w:rPr>
        <w:t>форме. У речи</w:t>
      </w:r>
      <w:r w:rsidRPr="00AA3385">
        <w:rPr>
          <w:rFonts w:ascii="Times New Roman" w:eastAsia="Times New Roman" w:hAnsi="Times New Roman" w:cs="Times New Roman"/>
          <w:sz w:val="28"/>
        </w:rPr>
        <w:t xml:space="preserve"> всегда есть адресат, реальный или виртуальный. Адресатом может быть даже сам автор речи.</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Характерные черты </w:t>
      </w:r>
      <w:r w:rsidRPr="00AA3385">
        <w:rPr>
          <w:rFonts w:ascii="Times New Roman" w:eastAsia="Times New Roman" w:hAnsi="Times New Roman" w:cs="Times New Roman"/>
          <w:i/>
          <w:sz w:val="28"/>
        </w:rPr>
        <w:t>устной</w:t>
      </w:r>
      <w:r w:rsidRPr="00AA3385">
        <w:rPr>
          <w:rFonts w:ascii="Times New Roman" w:eastAsia="Times New Roman" w:hAnsi="Times New Roman" w:cs="Times New Roman"/>
          <w:sz w:val="28"/>
        </w:rPr>
        <w:t xml:space="preserve"> </w:t>
      </w:r>
      <w:r w:rsidRPr="00AA3385">
        <w:rPr>
          <w:rFonts w:ascii="Times New Roman" w:eastAsia="Times New Roman" w:hAnsi="Times New Roman" w:cs="Times New Roman"/>
          <w:i/>
          <w:sz w:val="28"/>
        </w:rPr>
        <w:t>речи</w:t>
      </w:r>
      <w:r w:rsidRPr="00AA3385">
        <w:rPr>
          <w:rFonts w:ascii="Times New Roman" w:eastAsia="Times New Roman" w:hAnsi="Times New Roman" w:cs="Times New Roman"/>
          <w:sz w:val="28"/>
        </w:rPr>
        <w:t xml:space="preserve">, в отличие от </w:t>
      </w:r>
      <w:r w:rsidRPr="00AA3385">
        <w:rPr>
          <w:rFonts w:ascii="Times New Roman" w:eastAsia="Times New Roman" w:hAnsi="Times New Roman" w:cs="Times New Roman"/>
          <w:i/>
          <w:sz w:val="28"/>
        </w:rPr>
        <w:t>письменной</w:t>
      </w:r>
      <w:r w:rsidRPr="00B93CF4">
        <w:rPr>
          <w:rFonts w:ascii="Times New Roman" w:eastAsia="Times New Roman" w:hAnsi="Times New Roman" w:cs="Times New Roman"/>
          <w:sz w:val="28"/>
        </w:rPr>
        <w:t>, таковы</w:t>
      </w:r>
      <w:r w:rsidRPr="00AA3385">
        <w:rPr>
          <w:rFonts w:ascii="Times New Roman" w:eastAsia="Times New Roman" w:hAnsi="Times New Roman" w:cs="Times New Roman"/>
          <w:sz w:val="28"/>
        </w:rPr>
        <w:t>:</w:t>
      </w:r>
    </w:p>
    <w:p w:rsidR="00A40FA0" w:rsidRPr="00AA3385" w:rsidRDefault="00A40FA0" w:rsidP="009D4198">
      <w:pPr>
        <w:numPr>
          <w:ilvl w:val="0"/>
          <w:numId w:val="7"/>
        </w:numPr>
        <w:spacing w:after="0" w:line="360" w:lineRule="auto"/>
        <w:ind w:left="284"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избыточность (наличие повторов, уточнений, пояснений);</w:t>
      </w:r>
    </w:p>
    <w:p w:rsidR="00A40FA0" w:rsidRPr="00AA3385" w:rsidRDefault="00A40FA0" w:rsidP="009D4198">
      <w:pPr>
        <w:numPr>
          <w:ilvl w:val="0"/>
          <w:numId w:val="7"/>
        </w:numPr>
        <w:spacing w:after="0" w:line="360" w:lineRule="auto"/>
        <w:ind w:left="284"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использование невербальных средств общения;</w:t>
      </w:r>
    </w:p>
    <w:p w:rsidR="00A40FA0" w:rsidRPr="00AA3385" w:rsidRDefault="00A40FA0" w:rsidP="009D4198">
      <w:pPr>
        <w:numPr>
          <w:ilvl w:val="0"/>
          <w:numId w:val="7"/>
        </w:numPr>
        <w:spacing w:after="0" w:line="360" w:lineRule="auto"/>
        <w:ind w:left="284"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экономия речевых высказываний, эллипсисы.</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i/>
          <w:sz w:val="28"/>
        </w:rPr>
        <w:t>Устная речь</w:t>
      </w:r>
      <w:r w:rsidRPr="00AA3385">
        <w:rPr>
          <w:rFonts w:ascii="Times New Roman" w:eastAsia="Times New Roman" w:hAnsi="Times New Roman" w:cs="Times New Roman"/>
          <w:sz w:val="28"/>
        </w:rPr>
        <w:t xml:space="preserve"> всегда обусловлена речевой ситуацией. Выделяют разные виды </w:t>
      </w:r>
      <w:r w:rsidRPr="00AA3385">
        <w:rPr>
          <w:rFonts w:ascii="Times New Roman" w:eastAsia="Times New Roman" w:hAnsi="Times New Roman" w:cs="Times New Roman"/>
          <w:i/>
          <w:sz w:val="28"/>
        </w:rPr>
        <w:t>устной речи</w:t>
      </w:r>
      <w:r w:rsidRPr="00AA3385">
        <w:rPr>
          <w:rFonts w:ascii="Times New Roman" w:eastAsia="Times New Roman" w:hAnsi="Times New Roman" w:cs="Times New Roman"/>
          <w:sz w:val="28"/>
        </w:rPr>
        <w:t>:</w:t>
      </w:r>
    </w:p>
    <w:p w:rsidR="00A40FA0" w:rsidRPr="00B93CF4" w:rsidRDefault="00A40FA0" w:rsidP="009D4198">
      <w:pPr>
        <w:numPr>
          <w:ilvl w:val="0"/>
          <w:numId w:val="8"/>
        </w:numPr>
        <w:tabs>
          <w:tab w:val="left" w:pos="993"/>
        </w:tabs>
        <w:spacing w:after="0" w:line="360" w:lineRule="auto"/>
        <w:ind w:firstLine="567"/>
        <w:jc w:val="both"/>
        <w:rPr>
          <w:rFonts w:ascii="Times New Roman" w:eastAsia="Times New Roman" w:hAnsi="Times New Roman" w:cs="Times New Roman"/>
          <w:sz w:val="28"/>
        </w:rPr>
      </w:pPr>
      <w:r w:rsidRPr="00AA3385">
        <w:rPr>
          <w:rFonts w:ascii="Times New Roman" w:eastAsia="Times New Roman" w:hAnsi="Times New Roman" w:cs="Times New Roman"/>
          <w:i/>
          <w:sz w:val="28"/>
        </w:rPr>
        <w:lastRenderedPageBreak/>
        <w:t xml:space="preserve">неподготовленная </w:t>
      </w:r>
      <w:r w:rsidRPr="00AA3385">
        <w:rPr>
          <w:rFonts w:ascii="Times New Roman" w:eastAsia="Times New Roman" w:hAnsi="Times New Roman" w:cs="Times New Roman"/>
          <w:sz w:val="28"/>
        </w:rPr>
        <w:t>(беседа, выступление в дискуссии) и</w:t>
      </w:r>
      <w:r>
        <w:rPr>
          <w:rFonts w:ascii="Times New Roman" w:eastAsia="Times New Roman" w:hAnsi="Times New Roman" w:cs="Times New Roman"/>
          <w:sz w:val="28"/>
        </w:rPr>
        <w:t> </w:t>
      </w:r>
      <w:r w:rsidRPr="00AA3385">
        <w:rPr>
          <w:rFonts w:ascii="Times New Roman" w:eastAsia="Times New Roman" w:hAnsi="Times New Roman" w:cs="Times New Roman"/>
          <w:i/>
          <w:sz w:val="28"/>
        </w:rPr>
        <w:t xml:space="preserve">подготовленная </w:t>
      </w:r>
      <w:r w:rsidRPr="00AA3385">
        <w:rPr>
          <w:rFonts w:ascii="Times New Roman" w:eastAsia="Times New Roman" w:hAnsi="Times New Roman" w:cs="Times New Roman"/>
          <w:sz w:val="28"/>
        </w:rPr>
        <w:t xml:space="preserve">(лекция, доклад и т. п.); </w:t>
      </w:r>
      <w:r w:rsidRPr="00AA3385">
        <w:rPr>
          <w:rFonts w:ascii="Calibri" w:eastAsia="Calibri" w:hAnsi="Calibri" w:cs="Calibri"/>
        </w:rPr>
        <w:t>«</w:t>
      </w:r>
      <w:r w:rsidRPr="00AA3385">
        <w:rPr>
          <w:rFonts w:ascii="Times New Roman" w:eastAsia="Times New Roman" w:hAnsi="Times New Roman" w:cs="Times New Roman"/>
          <w:sz w:val="28"/>
        </w:rPr>
        <w:t>Неподготовленная</w:t>
      </w:r>
      <w:r w:rsidR="00222772">
        <w:rPr>
          <w:rFonts w:ascii="Times New Roman" w:eastAsia="Times New Roman" w:hAnsi="Times New Roman" w:cs="Times New Roman"/>
          <w:sz w:val="28"/>
        </w:rPr>
        <w:t xml:space="preserve"> устная речь самоорганизуется в </w:t>
      </w:r>
      <w:r w:rsidRPr="00AA3385">
        <w:rPr>
          <w:rFonts w:ascii="Times New Roman" w:eastAsia="Times New Roman" w:hAnsi="Times New Roman" w:cs="Times New Roman"/>
          <w:sz w:val="28"/>
        </w:rPr>
        <w:t>процессе порождения» (</w:t>
      </w:r>
      <w:r w:rsidRPr="00AA3385">
        <w:rPr>
          <w:rFonts w:ascii="Times New Roman" w:eastAsia="Times New Roman" w:hAnsi="Times New Roman" w:cs="Times New Roman"/>
          <w:i/>
          <w:sz w:val="28"/>
        </w:rPr>
        <w:t>Звуковой корпус</w:t>
      </w:r>
      <w:r w:rsidRPr="00AA3385">
        <w:rPr>
          <w:rFonts w:ascii="Times New Roman" w:eastAsia="Times New Roman" w:hAnsi="Times New Roman" w:cs="Times New Roman"/>
          <w:sz w:val="28"/>
        </w:rPr>
        <w:t xml:space="preserve">… 2013: 27), в то время как речь письменная неподготовленной </w:t>
      </w:r>
      <w:r w:rsidRPr="00B93CF4">
        <w:rPr>
          <w:rFonts w:ascii="Times New Roman" w:eastAsia="Times New Roman" w:hAnsi="Times New Roman" w:cs="Times New Roman"/>
          <w:sz w:val="28"/>
        </w:rPr>
        <w:t xml:space="preserve">быть практически не может: текст </w:t>
      </w:r>
      <w:r w:rsidRPr="00B93CF4">
        <w:rPr>
          <w:rFonts w:ascii="Times New Roman" w:eastAsia="Calibri" w:hAnsi="Times New Roman" w:cs="Times New Roman"/>
          <w:sz w:val="28"/>
          <w:szCs w:val="28"/>
        </w:rPr>
        <w:t>–</w:t>
      </w:r>
      <w:r w:rsidRPr="00B93CF4">
        <w:rPr>
          <w:rFonts w:ascii="Times New Roman" w:eastAsia="Times New Roman" w:hAnsi="Times New Roman" w:cs="Times New Roman"/>
          <w:sz w:val="28"/>
        </w:rPr>
        <w:t xml:space="preserve"> как правило, это результат «подготовки» речи</w:t>
      </w:r>
      <w:r w:rsidRPr="00B93CF4">
        <w:rPr>
          <w:rStyle w:val="a5"/>
          <w:rFonts w:ascii="Times New Roman" w:eastAsia="Times New Roman" w:hAnsi="Times New Roman" w:cs="Times New Roman"/>
          <w:sz w:val="28"/>
        </w:rPr>
        <w:footnoteReference w:id="3"/>
      </w:r>
      <w:r w:rsidRPr="00B93CF4">
        <w:rPr>
          <w:rFonts w:ascii="Times New Roman" w:eastAsia="Times New Roman" w:hAnsi="Times New Roman" w:cs="Times New Roman"/>
          <w:sz w:val="28"/>
        </w:rPr>
        <w:t>;</w:t>
      </w:r>
    </w:p>
    <w:p w:rsidR="00A40FA0" w:rsidRDefault="00A40FA0" w:rsidP="009D4198">
      <w:pPr>
        <w:numPr>
          <w:ilvl w:val="0"/>
          <w:numId w:val="9"/>
        </w:numPr>
        <w:tabs>
          <w:tab w:val="left" w:pos="1134"/>
        </w:tabs>
        <w:spacing w:after="0" w:line="360" w:lineRule="auto"/>
        <w:ind w:firstLine="567"/>
        <w:jc w:val="both"/>
        <w:rPr>
          <w:rFonts w:ascii="Times New Roman" w:eastAsia="Times New Roman" w:hAnsi="Times New Roman" w:cs="Times New Roman"/>
          <w:sz w:val="28"/>
        </w:rPr>
      </w:pPr>
      <w:r w:rsidRPr="00AA3385">
        <w:rPr>
          <w:rFonts w:ascii="Times New Roman" w:eastAsia="Times New Roman" w:hAnsi="Times New Roman" w:cs="Times New Roman"/>
          <w:i/>
          <w:sz w:val="28"/>
        </w:rPr>
        <w:t xml:space="preserve">диалогическая </w:t>
      </w:r>
      <w:r w:rsidRPr="00AA3385">
        <w:rPr>
          <w:rFonts w:ascii="Times New Roman" w:eastAsia="Times New Roman" w:hAnsi="Times New Roman" w:cs="Times New Roman"/>
          <w:sz w:val="28"/>
        </w:rPr>
        <w:t xml:space="preserve">(обмен высказываниями между двумя или несколькими лицами) и </w:t>
      </w:r>
      <w:r w:rsidRPr="00AA3385">
        <w:rPr>
          <w:rFonts w:ascii="Times New Roman" w:eastAsia="Times New Roman" w:hAnsi="Times New Roman" w:cs="Times New Roman"/>
          <w:i/>
          <w:sz w:val="28"/>
        </w:rPr>
        <w:t xml:space="preserve">монологическая </w:t>
      </w:r>
      <w:r w:rsidRPr="00AA3385">
        <w:rPr>
          <w:rFonts w:ascii="Times New Roman" w:eastAsia="Times New Roman" w:hAnsi="Times New Roman" w:cs="Times New Roman"/>
          <w:sz w:val="28"/>
        </w:rPr>
        <w:t>(вид речи, обращ</w:t>
      </w:r>
      <w:r w:rsidRPr="00B93CF4">
        <w:rPr>
          <w:rFonts w:ascii="Times New Roman" w:eastAsia="Times New Roman" w:hAnsi="Times New Roman" w:cs="Times New Roman"/>
          <w:sz w:val="28"/>
        </w:rPr>
        <w:t>е</w:t>
      </w:r>
      <w:r w:rsidRPr="00AA3385">
        <w:rPr>
          <w:rFonts w:ascii="Times New Roman" w:eastAsia="Times New Roman" w:hAnsi="Times New Roman" w:cs="Times New Roman"/>
          <w:sz w:val="28"/>
        </w:rPr>
        <w:t xml:space="preserve">нной к одному или группе слушателей, иногда </w:t>
      </w:r>
      <w:r>
        <w:rPr>
          <w:rFonts w:ascii="Times New Roman" w:eastAsia="Calibri" w:hAnsi="Times New Roman" w:cs="Times New Roman"/>
          <w:sz w:val="28"/>
          <w:szCs w:val="28"/>
        </w:rPr>
        <w:t>–</w:t>
      </w:r>
      <w:r w:rsidRPr="00AA3385">
        <w:rPr>
          <w:rFonts w:ascii="Times New Roman" w:eastAsia="Times New Roman" w:hAnsi="Times New Roman" w:cs="Times New Roman"/>
          <w:sz w:val="28"/>
        </w:rPr>
        <w:t xml:space="preserve"> к самому себе). «Письменная речь преимущественно монологическая» (</w:t>
      </w:r>
      <w:r w:rsidRPr="00AA3385">
        <w:rPr>
          <w:rFonts w:ascii="Times New Roman" w:eastAsia="Times New Roman" w:hAnsi="Times New Roman" w:cs="Times New Roman"/>
          <w:i/>
          <w:sz w:val="28"/>
        </w:rPr>
        <w:t>Сиротинина</w:t>
      </w:r>
      <w:r w:rsidRPr="00AA3385">
        <w:rPr>
          <w:rFonts w:ascii="Times New Roman" w:eastAsia="Times New Roman" w:hAnsi="Times New Roman" w:cs="Times New Roman"/>
          <w:sz w:val="28"/>
        </w:rPr>
        <w:t xml:space="preserve"> 1969: 381), в то время как устная, как правило, </w:t>
      </w:r>
      <w:r w:rsidRPr="00AA3385">
        <w:rPr>
          <w:rFonts w:ascii="Times New Roman" w:eastAsia="Times New Roman" w:hAnsi="Times New Roman" w:cs="Times New Roman"/>
          <w:i/>
          <w:sz w:val="28"/>
        </w:rPr>
        <w:t>диалогическая</w:t>
      </w:r>
      <w:r w:rsidRPr="00AA3385">
        <w:rPr>
          <w:rFonts w:ascii="Times New Roman" w:eastAsia="Times New Roman" w:hAnsi="Times New Roman" w:cs="Times New Roman"/>
          <w:sz w:val="28"/>
        </w:rPr>
        <w:t>. Хотя иногда встречается и</w:t>
      </w:r>
      <w:r>
        <w:rPr>
          <w:rFonts w:ascii="Times New Roman" w:eastAsia="Times New Roman" w:hAnsi="Times New Roman" w:cs="Times New Roman"/>
          <w:sz w:val="28"/>
        </w:rPr>
        <w:t> </w:t>
      </w:r>
      <w:r w:rsidRPr="00AA3385">
        <w:rPr>
          <w:rFonts w:ascii="Times New Roman" w:eastAsia="Times New Roman" w:hAnsi="Times New Roman" w:cs="Times New Roman"/>
          <w:i/>
          <w:sz w:val="28"/>
        </w:rPr>
        <w:t>монологическая</w:t>
      </w:r>
      <w:r>
        <w:rPr>
          <w:rFonts w:ascii="Times New Roman" w:eastAsia="Times New Roman" w:hAnsi="Times New Roman" w:cs="Times New Roman"/>
          <w:sz w:val="28"/>
        </w:rPr>
        <w:t xml:space="preserve"> устная речь: в </w:t>
      </w:r>
      <w:r w:rsidRPr="00AA3385">
        <w:rPr>
          <w:rFonts w:ascii="Times New Roman" w:eastAsia="Times New Roman" w:hAnsi="Times New Roman" w:cs="Times New Roman"/>
          <w:sz w:val="28"/>
        </w:rPr>
        <w:t>развернутых репликах диалога, в рассказах на бытовые темы и т. п. (</w:t>
      </w:r>
      <w:r w:rsidRPr="00AA3385">
        <w:rPr>
          <w:rFonts w:ascii="Times New Roman" w:eastAsia="Times New Roman" w:hAnsi="Times New Roman" w:cs="Times New Roman"/>
          <w:i/>
          <w:sz w:val="28"/>
        </w:rPr>
        <w:t>Звуковой корпус</w:t>
      </w:r>
      <w:r w:rsidRPr="00AA3385">
        <w:rPr>
          <w:rFonts w:ascii="Times New Roman" w:eastAsia="Times New Roman" w:hAnsi="Times New Roman" w:cs="Times New Roman"/>
          <w:sz w:val="28"/>
        </w:rPr>
        <w:t>… 2013: 79).</w:t>
      </w:r>
    </w:p>
    <w:p w:rsidR="00A40FA0" w:rsidRPr="00556D6E" w:rsidRDefault="00A40FA0" w:rsidP="009D4198">
      <w:pPr>
        <w:keepNext/>
        <w:keepLines/>
        <w:spacing w:after="0" w:line="360" w:lineRule="auto"/>
        <w:jc w:val="center"/>
        <w:outlineLvl w:val="2"/>
        <w:rPr>
          <w:rFonts w:ascii="Times New Roman" w:eastAsia="Times New Roman" w:hAnsi="Times New Roman" w:cs="Times New Roman"/>
          <w:b/>
          <w:bCs/>
          <w:i/>
          <w:sz w:val="28"/>
          <w:szCs w:val="28"/>
        </w:rPr>
      </w:pPr>
      <w:bookmarkStart w:id="24" w:name="_Toc481872517"/>
      <w:bookmarkStart w:id="25" w:name="_Toc483164950"/>
      <w:r w:rsidRPr="00556D6E">
        <w:rPr>
          <w:rFonts w:ascii="Times New Roman" w:eastAsia="Times New Roman" w:hAnsi="Times New Roman" w:cs="Times New Roman"/>
          <w:b/>
          <w:bCs/>
          <w:i/>
          <w:sz w:val="28"/>
          <w:szCs w:val="28"/>
        </w:rPr>
        <w:t>1</w:t>
      </w:r>
      <w:r>
        <w:rPr>
          <w:rFonts w:ascii="Times New Roman" w:eastAsia="Times New Roman" w:hAnsi="Times New Roman" w:cs="Times New Roman"/>
          <w:b/>
          <w:bCs/>
          <w:i/>
          <w:sz w:val="28"/>
          <w:szCs w:val="28"/>
        </w:rPr>
        <w:t>.1.3.</w:t>
      </w:r>
      <w:r w:rsidRPr="00556D6E">
        <w:rPr>
          <w:rFonts w:ascii="Times New Roman" w:eastAsia="Times New Roman" w:hAnsi="Times New Roman" w:cs="Times New Roman"/>
          <w:b/>
          <w:bCs/>
          <w:i/>
          <w:sz w:val="28"/>
          <w:szCs w:val="28"/>
        </w:rPr>
        <w:t xml:space="preserve"> Диалог </w:t>
      </w:r>
      <w:r>
        <w:rPr>
          <w:rFonts w:ascii="Times New Roman" w:eastAsia="Times New Roman" w:hAnsi="Times New Roman" w:cs="Times New Roman"/>
          <w:b/>
          <w:bCs/>
          <w:i/>
          <w:sz w:val="28"/>
          <w:szCs w:val="28"/>
        </w:rPr>
        <w:t>–</w:t>
      </w:r>
      <w:r w:rsidRPr="00556D6E">
        <w:rPr>
          <w:rFonts w:ascii="Times New Roman" w:eastAsia="Times New Roman" w:hAnsi="Times New Roman" w:cs="Times New Roman"/>
          <w:b/>
          <w:bCs/>
          <w:i/>
          <w:sz w:val="28"/>
          <w:szCs w:val="28"/>
        </w:rPr>
        <w:t xml:space="preserve"> монолог</w:t>
      </w:r>
      <w:bookmarkEnd w:id="24"/>
      <w:bookmarkEnd w:id="25"/>
    </w:p>
    <w:p w:rsidR="00A40FA0" w:rsidRDefault="00A40FA0" w:rsidP="009D4198">
      <w:pPr>
        <w:tabs>
          <w:tab w:val="left" w:pos="1134"/>
        </w:tabs>
        <w:spacing w:after="0" w:line="360" w:lineRule="auto"/>
        <w:ind w:left="142" w:firstLine="567"/>
        <w:jc w:val="both"/>
        <w:rPr>
          <w:rFonts w:ascii="Times New Roman" w:eastAsia="Times New Roman" w:hAnsi="Times New Roman" w:cs="Times New Roman"/>
          <w:sz w:val="28"/>
        </w:rPr>
      </w:pPr>
      <w:r w:rsidRPr="00D240E9">
        <w:rPr>
          <w:rFonts w:ascii="Times New Roman" w:eastAsia="Times New Roman" w:hAnsi="Times New Roman" w:cs="Times New Roman"/>
          <w:sz w:val="28"/>
        </w:rPr>
        <w:t>В данной работе сравнивается функционирование маркеров ренарратива в монологе и в диалоге, поэтому имеет смысл прежде всего описать</w:t>
      </w:r>
      <w:r>
        <w:rPr>
          <w:rFonts w:ascii="Times New Roman" w:eastAsia="Times New Roman" w:hAnsi="Times New Roman" w:cs="Times New Roman"/>
          <w:sz w:val="28"/>
        </w:rPr>
        <w:t xml:space="preserve"> основные черты данных типов речи.</w:t>
      </w:r>
    </w:p>
    <w:p w:rsidR="00A40FA0" w:rsidRDefault="00A40FA0" w:rsidP="009D4198">
      <w:p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мнению Т. Г. Винокур, </w:t>
      </w:r>
      <w:r w:rsidRPr="00472CE7">
        <w:rPr>
          <w:rFonts w:ascii="Times New Roman" w:eastAsia="Times New Roman" w:hAnsi="Times New Roman" w:cs="Times New Roman"/>
          <w:i/>
          <w:sz w:val="28"/>
        </w:rPr>
        <w:t>монолог</w:t>
      </w:r>
      <w:r>
        <w:rPr>
          <w:rFonts w:ascii="Times New Roman" w:eastAsia="Times New Roman" w:hAnsi="Times New Roman" w:cs="Times New Roman"/>
          <w:sz w:val="28"/>
        </w:rPr>
        <w:t xml:space="preserve"> – это «форма (тип) речи, образуемая в </w:t>
      </w:r>
      <w:r w:rsidRPr="006870E4">
        <w:rPr>
          <w:rFonts w:ascii="Times New Roman" w:eastAsia="Times New Roman" w:hAnsi="Times New Roman" w:cs="Times New Roman"/>
          <w:sz w:val="28"/>
        </w:rPr>
        <w:t>результате активной речевой деятельности, рассчитанной на пасс</w:t>
      </w:r>
      <w:r>
        <w:rPr>
          <w:rFonts w:ascii="Times New Roman" w:eastAsia="Times New Roman" w:hAnsi="Times New Roman" w:cs="Times New Roman"/>
          <w:sz w:val="28"/>
        </w:rPr>
        <w:t>ивное и </w:t>
      </w:r>
      <w:r w:rsidRPr="006870E4">
        <w:rPr>
          <w:rFonts w:ascii="Times New Roman" w:eastAsia="Times New Roman" w:hAnsi="Times New Roman" w:cs="Times New Roman"/>
          <w:sz w:val="28"/>
        </w:rPr>
        <w:t>опосредованное восприятие</w:t>
      </w:r>
      <w:r>
        <w:rPr>
          <w:rFonts w:ascii="Times New Roman" w:eastAsia="Times New Roman" w:hAnsi="Times New Roman" w:cs="Times New Roman"/>
          <w:sz w:val="28"/>
        </w:rPr>
        <w:t>» (</w:t>
      </w:r>
      <w:r w:rsidRPr="006870E4">
        <w:rPr>
          <w:rFonts w:ascii="Times New Roman" w:eastAsia="Times New Roman" w:hAnsi="Times New Roman" w:cs="Times New Roman"/>
          <w:i/>
          <w:sz w:val="28"/>
        </w:rPr>
        <w:t>Винокур</w:t>
      </w:r>
      <w:r w:rsidR="0059243F">
        <w:rPr>
          <w:rFonts w:ascii="Times New Roman" w:eastAsia="Times New Roman" w:hAnsi="Times New Roman" w:cs="Times New Roman"/>
          <w:sz w:val="28"/>
        </w:rPr>
        <w:t xml:space="preserve"> 1998б</w:t>
      </w:r>
      <w:r>
        <w:rPr>
          <w:rFonts w:ascii="Times New Roman" w:eastAsia="Times New Roman" w:hAnsi="Times New Roman" w:cs="Times New Roman"/>
          <w:sz w:val="28"/>
        </w:rPr>
        <w:t>: 310)</w:t>
      </w:r>
      <w:r w:rsidRPr="006870E4">
        <w:rPr>
          <w:rFonts w:ascii="Times New Roman" w:eastAsia="Times New Roman" w:hAnsi="Times New Roman" w:cs="Times New Roman"/>
          <w:sz w:val="28"/>
        </w:rPr>
        <w:t>.</w:t>
      </w:r>
      <w:r>
        <w:rPr>
          <w:rFonts w:ascii="Times New Roman" w:eastAsia="Times New Roman" w:hAnsi="Times New Roman" w:cs="Times New Roman"/>
          <w:sz w:val="28"/>
        </w:rPr>
        <w:t xml:space="preserve"> Монолог обычно представляет собой довольно большой по объему текст, состоящий из связанных друг с другом высказываний и имеющий определенную композиционную и смысловую завершенность. «</w:t>
      </w:r>
      <w:r w:rsidRPr="00472CE7">
        <w:rPr>
          <w:rFonts w:ascii="Times New Roman" w:eastAsia="Times New Roman" w:hAnsi="Times New Roman" w:cs="Times New Roman"/>
          <w:sz w:val="28"/>
        </w:rPr>
        <w:t>Степень проявления этих признаков зависит от жанровой (художественный монолог, ораторская</w:t>
      </w:r>
      <w:r>
        <w:rPr>
          <w:rFonts w:ascii="Times New Roman" w:eastAsia="Times New Roman" w:hAnsi="Times New Roman" w:cs="Times New Roman"/>
          <w:sz w:val="28"/>
        </w:rPr>
        <w:t xml:space="preserve"> речь, </w:t>
      </w:r>
      <w:r>
        <w:rPr>
          <w:rFonts w:ascii="Times New Roman" w:eastAsia="Times New Roman" w:hAnsi="Times New Roman" w:cs="Times New Roman"/>
          <w:sz w:val="28"/>
        </w:rPr>
        <w:lastRenderedPageBreak/>
        <w:t xml:space="preserve">бытовой рассказ и пр.) и </w:t>
      </w:r>
      <w:r w:rsidRPr="00472CE7">
        <w:rPr>
          <w:rFonts w:ascii="Times New Roman" w:eastAsia="Times New Roman" w:hAnsi="Times New Roman" w:cs="Times New Roman"/>
          <w:sz w:val="28"/>
        </w:rPr>
        <w:t xml:space="preserve">от функционально-коммуникативной </w:t>
      </w:r>
      <w:r w:rsidRPr="00D240E9">
        <w:rPr>
          <w:rFonts w:ascii="Times New Roman" w:eastAsia="Times New Roman" w:hAnsi="Times New Roman" w:cs="Times New Roman"/>
          <w:sz w:val="28"/>
        </w:rPr>
        <w:t>(повествование, рассуждение, убеждение и пр.) принадлежности» (</w:t>
      </w:r>
      <w:r w:rsidRPr="00D240E9">
        <w:rPr>
          <w:rFonts w:ascii="Times New Roman" w:eastAsia="Times New Roman" w:hAnsi="Times New Roman" w:cs="Times New Roman"/>
          <w:i/>
          <w:sz w:val="28"/>
        </w:rPr>
        <w:t>Винокур</w:t>
      </w:r>
      <w:r w:rsidR="0059243F">
        <w:rPr>
          <w:rFonts w:ascii="Times New Roman" w:eastAsia="Times New Roman" w:hAnsi="Times New Roman" w:cs="Times New Roman"/>
          <w:sz w:val="28"/>
        </w:rPr>
        <w:t xml:space="preserve"> 1998б</w:t>
      </w:r>
      <w:r w:rsidRPr="00D240E9">
        <w:rPr>
          <w:rFonts w:ascii="Times New Roman" w:eastAsia="Times New Roman" w:hAnsi="Times New Roman" w:cs="Times New Roman"/>
          <w:sz w:val="28"/>
        </w:rPr>
        <w:t>). Монологам свойственны сложные предложения (</w:t>
      </w:r>
      <w:r w:rsidRPr="00D240E9">
        <w:rPr>
          <w:rFonts w:ascii="Times New Roman" w:eastAsia="Times New Roman" w:hAnsi="Times New Roman" w:cs="Times New Roman"/>
          <w:i/>
          <w:sz w:val="28"/>
        </w:rPr>
        <w:t>Щерба</w:t>
      </w:r>
      <w:r w:rsidRPr="00D240E9">
        <w:rPr>
          <w:rFonts w:ascii="Times New Roman" w:eastAsia="Times New Roman" w:hAnsi="Times New Roman" w:cs="Times New Roman"/>
          <w:sz w:val="28"/>
        </w:rPr>
        <w:t xml:space="preserve"> 1957: 115).</w:t>
      </w:r>
      <w:r>
        <w:rPr>
          <w:rFonts w:ascii="Times New Roman" w:eastAsia="Times New Roman" w:hAnsi="Times New Roman" w:cs="Times New Roman"/>
          <w:sz w:val="28"/>
        </w:rPr>
        <w:t xml:space="preserve"> Монологическая речь часто описывается через ее противопоставление речи диалогической, и наоборот. Однако многие исследователи отмечают, что монологическая речь иногда приобретает черты диалога, становится «диалогизированной» (</w:t>
      </w:r>
      <w:r w:rsidRPr="0032108C">
        <w:rPr>
          <w:rFonts w:ascii="Times New Roman" w:eastAsia="Times New Roman" w:hAnsi="Times New Roman" w:cs="Times New Roman"/>
          <w:i/>
          <w:sz w:val="28"/>
        </w:rPr>
        <w:t>Земская</w:t>
      </w:r>
      <w:r w:rsidRPr="0032108C">
        <w:rPr>
          <w:rFonts w:ascii="Times New Roman" w:eastAsia="Times New Roman" w:hAnsi="Times New Roman" w:cs="Times New Roman"/>
          <w:sz w:val="28"/>
        </w:rPr>
        <w:t xml:space="preserve"> 1979</w:t>
      </w:r>
      <w:r>
        <w:rPr>
          <w:rFonts w:ascii="Times New Roman" w:eastAsia="Times New Roman" w:hAnsi="Times New Roman" w:cs="Times New Roman"/>
          <w:sz w:val="28"/>
        </w:rPr>
        <w:t xml:space="preserve">; </w:t>
      </w:r>
      <w:r w:rsidRPr="006870E4">
        <w:rPr>
          <w:rFonts w:ascii="Times New Roman" w:eastAsia="Times New Roman" w:hAnsi="Times New Roman" w:cs="Times New Roman"/>
          <w:i/>
          <w:sz w:val="28"/>
        </w:rPr>
        <w:t>Винокур</w:t>
      </w:r>
      <w:r w:rsidR="0059243F">
        <w:rPr>
          <w:rFonts w:ascii="Times New Roman" w:eastAsia="Times New Roman" w:hAnsi="Times New Roman" w:cs="Times New Roman"/>
          <w:sz w:val="28"/>
        </w:rPr>
        <w:t xml:space="preserve"> 1998б</w:t>
      </w:r>
      <w:r>
        <w:rPr>
          <w:rFonts w:ascii="Times New Roman" w:eastAsia="Times New Roman" w:hAnsi="Times New Roman" w:cs="Times New Roman"/>
          <w:sz w:val="28"/>
        </w:rPr>
        <w:t xml:space="preserve">). В ней появляются такие </w:t>
      </w:r>
      <w:r w:rsidRPr="00D240E9">
        <w:rPr>
          <w:rFonts w:ascii="Times New Roman" w:eastAsia="Times New Roman" w:hAnsi="Times New Roman" w:cs="Times New Roman"/>
          <w:sz w:val="28"/>
        </w:rPr>
        <w:t>признаки диалога, как обращения, риторические вопросы и др. – все это</w:t>
      </w:r>
      <w:r>
        <w:rPr>
          <w:rFonts w:ascii="Times New Roman" w:eastAsia="Times New Roman" w:hAnsi="Times New Roman" w:cs="Times New Roman"/>
          <w:sz w:val="28"/>
        </w:rPr>
        <w:t xml:space="preserve"> помогает говорящему повысить активность адресата.</w:t>
      </w:r>
    </w:p>
    <w:p w:rsidR="00A40FA0" w:rsidRDefault="00A40FA0" w:rsidP="009D4198">
      <w:pPr>
        <w:tabs>
          <w:tab w:val="left" w:pos="1134"/>
        </w:tabs>
        <w:spacing w:after="0" w:line="360" w:lineRule="auto"/>
        <w:ind w:firstLine="709"/>
        <w:jc w:val="both"/>
        <w:rPr>
          <w:rFonts w:ascii="Times New Roman" w:eastAsia="Times New Roman" w:hAnsi="Times New Roman" w:cs="Times New Roman"/>
          <w:sz w:val="28"/>
        </w:rPr>
      </w:pPr>
      <w:r w:rsidRPr="00CC48BF">
        <w:rPr>
          <w:rFonts w:ascii="Times New Roman" w:eastAsia="Times New Roman" w:hAnsi="Times New Roman" w:cs="Times New Roman"/>
          <w:i/>
          <w:sz w:val="28"/>
        </w:rPr>
        <w:t>Диалогическая речь</w:t>
      </w:r>
      <w:r>
        <w:rPr>
          <w:rFonts w:ascii="Times New Roman" w:eastAsia="Times New Roman" w:hAnsi="Times New Roman" w:cs="Times New Roman"/>
          <w:sz w:val="28"/>
        </w:rPr>
        <w:t>, как определяет ее Т. Г. Винокур, это «форма</w:t>
      </w:r>
      <w:r w:rsidRPr="00CC48BF">
        <w:rPr>
          <w:rFonts w:ascii="Times New Roman" w:eastAsia="Times New Roman" w:hAnsi="Times New Roman" w:cs="Times New Roman"/>
          <w:sz w:val="28"/>
        </w:rPr>
        <w:t xml:space="preserve"> </w:t>
      </w:r>
      <w:r>
        <w:rPr>
          <w:rFonts w:ascii="Times New Roman" w:eastAsia="Times New Roman" w:hAnsi="Times New Roman" w:cs="Times New Roman"/>
          <w:sz w:val="28"/>
        </w:rPr>
        <w:t>речи, состоящая из обмена высказывания</w:t>
      </w:r>
      <w:r w:rsidRPr="00CC48BF">
        <w:rPr>
          <w:rFonts w:ascii="Times New Roman" w:eastAsia="Times New Roman" w:hAnsi="Times New Roman" w:cs="Times New Roman"/>
          <w:sz w:val="28"/>
        </w:rPr>
        <w:t>ми-репликами, на языковой</w:t>
      </w:r>
      <w:r>
        <w:rPr>
          <w:rFonts w:ascii="Times New Roman" w:eastAsia="Times New Roman" w:hAnsi="Times New Roman" w:cs="Times New Roman"/>
          <w:sz w:val="28"/>
        </w:rPr>
        <w:t xml:space="preserve"> состав которых влияет непосредствен</w:t>
      </w:r>
      <w:r w:rsidRPr="00CC48BF">
        <w:rPr>
          <w:rFonts w:ascii="Times New Roman" w:eastAsia="Times New Roman" w:hAnsi="Times New Roman" w:cs="Times New Roman"/>
          <w:sz w:val="28"/>
        </w:rPr>
        <w:t>ное восприятие, активизирующее роль адресата в</w:t>
      </w:r>
      <w:r>
        <w:rPr>
          <w:rFonts w:ascii="Times New Roman" w:eastAsia="Times New Roman" w:hAnsi="Times New Roman" w:cs="Times New Roman"/>
          <w:sz w:val="28"/>
        </w:rPr>
        <w:t xml:space="preserve"> речевой деятельности адресанта» (</w:t>
      </w:r>
      <w:r w:rsidRPr="006870E4">
        <w:rPr>
          <w:rFonts w:ascii="Times New Roman" w:eastAsia="Times New Roman" w:hAnsi="Times New Roman" w:cs="Times New Roman"/>
          <w:i/>
          <w:sz w:val="28"/>
        </w:rPr>
        <w:t>Винокур</w:t>
      </w:r>
      <w:r w:rsidR="002A506A">
        <w:rPr>
          <w:rFonts w:ascii="Times New Roman" w:eastAsia="Times New Roman" w:hAnsi="Times New Roman" w:cs="Times New Roman"/>
          <w:sz w:val="28"/>
        </w:rPr>
        <w:t xml:space="preserve"> 1998а</w:t>
      </w:r>
      <w:r>
        <w:rPr>
          <w:rFonts w:ascii="Times New Roman" w:eastAsia="Times New Roman" w:hAnsi="Times New Roman" w:cs="Times New Roman"/>
          <w:sz w:val="28"/>
        </w:rPr>
        <w:t xml:space="preserve">: 135). Реплики собеседников обычно довольно краткие и соотносятся друг между другом по содержанию. Для устной речи, к которой генетически восходит диалог, </w:t>
      </w:r>
      <w:r w:rsidRPr="00D240E9">
        <w:rPr>
          <w:rFonts w:ascii="Times New Roman" w:eastAsia="Times New Roman" w:hAnsi="Times New Roman" w:cs="Times New Roman"/>
          <w:sz w:val="28"/>
        </w:rPr>
        <w:t xml:space="preserve">характерен </w:t>
      </w:r>
      <w:r w:rsidRPr="00D240E9">
        <w:rPr>
          <w:rFonts w:ascii="Times New Roman" w:eastAsia="Times New Roman" w:hAnsi="Times New Roman" w:cs="Times New Roman"/>
          <w:i/>
          <w:sz w:val="28"/>
        </w:rPr>
        <w:t>принцип экономии</w:t>
      </w:r>
      <w:r w:rsidRPr="00D240E9">
        <w:rPr>
          <w:rFonts w:ascii="Times New Roman" w:eastAsia="Times New Roman" w:hAnsi="Times New Roman" w:cs="Times New Roman"/>
          <w:sz w:val="28"/>
        </w:rPr>
        <w:t xml:space="preserve"> усилий (короткие формы: </w:t>
      </w:r>
      <w:r w:rsidRPr="00D240E9">
        <w:rPr>
          <w:rFonts w:ascii="Times New Roman" w:eastAsia="Times New Roman" w:hAnsi="Times New Roman" w:cs="Times New Roman"/>
          <w:i/>
          <w:sz w:val="28"/>
        </w:rPr>
        <w:t>зачетка, Публичка,</w:t>
      </w:r>
      <w:r w:rsidRPr="00AA7276">
        <w:rPr>
          <w:rFonts w:ascii="Times New Roman" w:eastAsia="Times New Roman" w:hAnsi="Times New Roman" w:cs="Times New Roman"/>
          <w:i/>
          <w:sz w:val="28"/>
        </w:rPr>
        <w:t xml:space="preserve"> Гостинка</w:t>
      </w:r>
      <w:r>
        <w:rPr>
          <w:rFonts w:ascii="Times New Roman" w:eastAsia="Times New Roman" w:hAnsi="Times New Roman" w:cs="Times New Roman"/>
          <w:sz w:val="28"/>
        </w:rPr>
        <w:t xml:space="preserve">; упрощенные синтаксические конструкции: </w:t>
      </w:r>
      <w:r w:rsidRPr="00AA7276">
        <w:rPr>
          <w:rFonts w:ascii="Times New Roman" w:eastAsia="Times New Roman" w:hAnsi="Times New Roman" w:cs="Times New Roman"/>
          <w:i/>
          <w:sz w:val="28"/>
        </w:rPr>
        <w:t>набери мне = набери телефонный номер, чтобы позвонить мне</w:t>
      </w:r>
      <w:r>
        <w:rPr>
          <w:rFonts w:ascii="Times New Roman" w:eastAsia="Times New Roman" w:hAnsi="Times New Roman" w:cs="Times New Roman"/>
          <w:sz w:val="28"/>
        </w:rPr>
        <w:t xml:space="preserve">; эллиптичность: </w:t>
      </w:r>
      <w:r w:rsidRPr="00AA7276">
        <w:rPr>
          <w:rFonts w:ascii="Times New Roman" w:eastAsia="Times New Roman" w:hAnsi="Times New Roman" w:cs="Times New Roman"/>
          <w:i/>
          <w:sz w:val="28"/>
        </w:rPr>
        <w:t>я – домой</w:t>
      </w:r>
      <w:r>
        <w:rPr>
          <w:rFonts w:ascii="Times New Roman" w:eastAsia="Times New Roman" w:hAnsi="Times New Roman" w:cs="Times New Roman"/>
          <w:sz w:val="28"/>
        </w:rPr>
        <w:t xml:space="preserve">; фонетическая редукция слов и словосочетаний: </w:t>
      </w:r>
      <w:r w:rsidRPr="00AA7276">
        <w:rPr>
          <w:rFonts w:ascii="Times New Roman" w:eastAsia="Times New Roman" w:hAnsi="Times New Roman" w:cs="Times New Roman"/>
          <w:i/>
          <w:sz w:val="28"/>
        </w:rPr>
        <w:t>ваще = вообще, чек = человек, чесслово = честное слово</w:t>
      </w:r>
      <w:r>
        <w:rPr>
          <w:rFonts w:ascii="Times New Roman" w:eastAsia="Times New Roman" w:hAnsi="Times New Roman" w:cs="Times New Roman"/>
          <w:sz w:val="28"/>
        </w:rPr>
        <w:t>)</w:t>
      </w:r>
      <w:r>
        <w:rPr>
          <w:rStyle w:val="a5"/>
          <w:rFonts w:ascii="Times New Roman" w:eastAsia="Times New Roman" w:hAnsi="Times New Roman" w:cs="Times New Roman"/>
          <w:sz w:val="28"/>
        </w:rPr>
        <w:footnoteReference w:id="4"/>
      </w:r>
      <w:r>
        <w:rPr>
          <w:rFonts w:ascii="Times New Roman" w:eastAsia="Times New Roman" w:hAnsi="Times New Roman" w:cs="Times New Roman"/>
          <w:sz w:val="28"/>
        </w:rPr>
        <w:t>. Л. В. Щерба также отмечал, что «</w:t>
      </w:r>
      <w:r w:rsidRPr="004A185A">
        <w:rPr>
          <w:rFonts w:ascii="Times New Roman" w:eastAsia="Times New Roman" w:hAnsi="Times New Roman" w:cs="Times New Roman"/>
          <w:sz w:val="28"/>
        </w:rPr>
        <w:t>репликам свойственны и всевозможные фонетические сокращения, и неожиданные формообразования, и непривычные словообразования, и странное на первый взгляд словоупотребление, и, наконец, всякие нарушения синтаксических норм</w:t>
      </w:r>
      <w:r>
        <w:rPr>
          <w:rFonts w:ascii="Times New Roman" w:eastAsia="Times New Roman" w:hAnsi="Times New Roman" w:cs="Times New Roman"/>
          <w:sz w:val="28"/>
        </w:rPr>
        <w:t>» (</w:t>
      </w:r>
      <w:r w:rsidRPr="004A185A">
        <w:rPr>
          <w:rFonts w:ascii="Times New Roman" w:eastAsia="Times New Roman" w:hAnsi="Times New Roman" w:cs="Times New Roman"/>
          <w:i/>
          <w:sz w:val="28"/>
        </w:rPr>
        <w:t>Щерба</w:t>
      </w:r>
      <w:r>
        <w:rPr>
          <w:rFonts w:ascii="Times New Roman" w:eastAsia="Times New Roman" w:hAnsi="Times New Roman" w:cs="Times New Roman"/>
          <w:sz w:val="28"/>
        </w:rPr>
        <w:t xml:space="preserve"> 1957: 115)</w:t>
      </w:r>
      <w:r w:rsidRPr="004A185A">
        <w:rPr>
          <w:rFonts w:ascii="Times New Roman" w:eastAsia="Times New Roman" w:hAnsi="Times New Roman" w:cs="Times New Roman"/>
          <w:sz w:val="28"/>
        </w:rPr>
        <w:t>.</w:t>
      </w:r>
    </w:p>
    <w:p w:rsidR="00A40FA0" w:rsidRDefault="00A40FA0" w:rsidP="009D4198">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Одной из главных отличительных черт диалога является его </w:t>
      </w:r>
      <w:r w:rsidRPr="00D240E9">
        <w:rPr>
          <w:rFonts w:ascii="Times New Roman" w:eastAsia="Times New Roman" w:hAnsi="Times New Roman" w:cs="Times New Roman"/>
          <w:sz w:val="28"/>
        </w:rPr>
        <w:t xml:space="preserve">привязанность к ситуации общения. Так, после вопроса </w:t>
      </w:r>
      <w:r w:rsidRPr="00D240E9">
        <w:rPr>
          <w:rFonts w:ascii="Times New Roman" w:eastAsia="Times New Roman" w:hAnsi="Times New Roman" w:cs="Times New Roman"/>
          <w:i/>
          <w:sz w:val="28"/>
        </w:rPr>
        <w:t>Сколько времени?</w:t>
      </w:r>
      <w:r w:rsidRPr="00D240E9">
        <w:rPr>
          <w:rFonts w:ascii="Times New Roman" w:eastAsia="Times New Roman" w:hAnsi="Times New Roman" w:cs="Times New Roman"/>
          <w:sz w:val="28"/>
        </w:rPr>
        <w:t xml:space="preserve"> вполне может прозвучать </w:t>
      </w:r>
      <w:r w:rsidRPr="00D240E9">
        <w:rPr>
          <w:rFonts w:ascii="Times New Roman" w:eastAsia="Times New Roman" w:hAnsi="Times New Roman" w:cs="Times New Roman"/>
          <w:i/>
          <w:sz w:val="28"/>
        </w:rPr>
        <w:t>Не открывай форточку, дует</w:t>
      </w:r>
      <w:r w:rsidRPr="00D240E9">
        <w:rPr>
          <w:rFonts w:ascii="Times New Roman" w:eastAsia="Times New Roman" w:hAnsi="Times New Roman" w:cs="Times New Roman"/>
          <w:sz w:val="28"/>
        </w:rPr>
        <w:t xml:space="preserve"> – это реакция не на</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поставленный вопрос, а на действие собеседника. Из-за ситуативной обусловленности могут нарушаться композиционная цельность и внешняя логика диалога. Например, чтобы понять следующий диалог, нужно </w:t>
      </w:r>
      <w:r w:rsidRPr="00D240E9">
        <w:rPr>
          <w:rFonts w:ascii="Times New Roman" w:eastAsia="Times New Roman" w:hAnsi="Times New Roman" w:cs="Times New Roman"/>
          <w:sz w:val="28"/>
        </w:rPr>
        <w:t xml:space="preserve">представлять себе, в какой ситуации общения он был произнесен: </w:t>
      </w:r>
      <w:r w:rsidRPr="00D240E9">
        <w:rPr>
          <w:rFonts w:ascii="Times New Roman" w:eastAsia="Times New Roman" w:hAnsi="Times New Roman" w:cs="Times New Roman"/>
          <w:i/>
          <w:sz w:val="28"/>
        </w:rPr>
        <w:t xml:space="preserve">Сюда! </w:t>
      </w:r>
      <w:r w:rsidR="0023217A" w:rsidRPr="00D240E9">
        <w:rPr>
          <w:rFonts w:ascii="Times New Roman" w:eastAsia="Times New Roman" w:hAnsi="Times New Roman" w:cs="Times New Roman"/>
          <w:sz w:val="28"/>
        </w:rPr>
        <w:t>–</w:t>
      </w:r>
      <w:r w:rsidRPr="00D240E9">
        <w:rPr>
          <w:rFonts w:ascii="Times New Roman" w:eastAsia="Times New Roman" w:hAnsi="Times New Roman" w:cs="Times New Roman"/>
          <w:i/>
          <w:sz w:val="28"/>
        </w:rPr>
        <w:t xml:space="preserve"> Сырку?</w:t>
      </w:r>
      <w:r w:rsidRPr="00D240E9">
        <w:rPr>
          <w:rFonts w:ascii="Times New Roman" w:eastAsia="Times New Roman" w:hAnsi="Times New Roman" w:cs="Times New Roman"/>
          <w:sz w:val="28"/>
        </w:rPr>
        <w:t xml:space="preserve"> (говорящие идут мимо магазина). </w:t>
      </w:r>
      <w:r w:rsidRPr="00D240E9">
        <w:rPr>
          <w:rFonts w:ascii="Times New Roman" w:eastAsia="Times New Roman" w:hAnsi="Times New Roman" w:cs="Times New Roman"/>
          <w:i/>
          <w:sz w:val="28"/>
        </w:rPr>
        <w:t xml:space="preserve">Математика когда? </w:t>
      </w:r>
      <w:r w:rsidR="0023217A" w:rsidRPr="00D240E9">
        <w:rPr>
          <w:rFonts w:ascii="Times New Roman" w:eastAsia="Times New Roman" w:hAnsi="Times New Roman" w:cs="Times New Roman"/>
          <w:sz w:val="28"/>
        </w:rPr>
        <w:t>–</w:t>
      </w:r>
      <w:r w:rsidRPr="00D240E9">
        <w:rPr>
          <w:rFonts w:ascii="Times New Roman" w:eastAsia="Times New Roman" w:hAnsi="Times New Roman" w:cs="Times New Roman"/>
          <w:i/>
          <w:sz w:val="28"/>
        </w:rPr>
        <w:t xml:space="preserve"> Последняя пара</w:t>
      </w:r>
      <w:r w:rsidRPr="00D240E9">
        <w:rPr>
          <w:rFonts w:ascii="Times New Roman" w:eastAsia="Times New Roman" w:hAnsi="Times New Roman" w:cs="Times New Roman"/>
          <w:sz w:val="28"/>
        </w:rPr>
        <w:t xml:space="preserve"> (разговор студентов о расписании лекций) – понимание данных диалогов невозможно без знания о принадлежности говорящих к определенной социальной группе и о контексте разговора</w:t>
      </w:r>
      <w:r w:rsidRPr="00D240E9">
        <w:rPr>
          <w:rStyle w:val="a5"/>
          <w:rFonts w:ascii="Times New Roman" w:eastAsia="Times New Roman" w:hAnsi="Times New Roman" w:cs="Times New Roman"/>
          <w:sz w:val="28"/>
        </w:rPr>
        <w:footnoteReference w:id="5"/>
      </w:r>
      <w:r w:rsidRPr="00D240E9">
        <w:rPr>
          <w:rFonts w:ascii="Times New Roman" w:eastAsia="Times New Roman" w:hAnsi="Times New Roman" w:cs="Times New Roman"/>
          <w:sz w:val="28"/>
        </w:rPr>
        <w:t>.</w:t>
      </w:r>
    </w:p>
    <w:p w:rsidR="00A40FA0" w:rsidRDefault="00A40FA0" w:rsidP="009D4198">
      <w:pPr>
        <w:tabs>
          <w:tab w:val="left" w:pos="1134"/>
        </w:tabs>
        <w:spacing w:after="0" w:line="360" w:lineRule="auto"/>
        <w:ind w:firstLine="709"/>
        <w:jc w:val="both"/>
        <w:rPr>
          <w:rFonts w:ascii="Times New Roman" w:eastAsia="Times New Roman" w:hAnsi="Times New Roman" w:cs="Times New Roman"/>
          <w:sz w:val="28"/>
        </w:rPr>
      </w:pPr>
      <w:r w:rsidRPr="00D240E9">
        <w:rPr>
          <w:rFonts w:ascii="Times New Roman" w:eastAsia="Times New Roman" w:hAnsi="Times New Roman" w:cs="Times New Roman"/>
          <w:sz w:val="28"/>
        </w:rPr>
        <w:t>Как отмечает Л. П. Якубинский (</w:t>
      </w:r>
      <w:r w:rsidRPr="00D240E9">
        <w:rPr>
          <w:rFonts w:ascii="Times New Roman" w:eastAsia="Times New Roman" w:hAnsi="Times New Roman" w:cs="Times New Roman"/>
          <w:i/>
          <w:sz w:val="28"/>
        </w:rPr>
        <w:t>Якубинский</w:t>
      </w:r>
      <w:r w:rsidRPr="00D240E9">
        <w:rPr>
          <w:rFonts w:ascii="Times New Roman" w:eastAsia="Times New Roman" w:hAnsi="Times New Roman" w:cs="Times New Roman"/>
          <w:sz w:val="28"/>
        </w:rPr>
        <w:t xml:space="preserve"> 1986), существуют крайние</w:t>
      </w:r>
      <w:r>
        <w:rPr>
          <w:rFonts w:ascii="Times New Roman" w:eastAsia="Times New Roman" w:hAnsi="Times New Roman" w:cs="Times New Roman"/>
          <w:sz w:val="28"/>
        </w:rPr>
        <w:t xml:space="preserve"> случаи монолога и диалога (речь на митинге </w:t>
      </w:r>
      <w:r>
        <w:rPr>
          <w:rFonts w:ascii="Times New Roman" w:eastAsia="Times New Roman" w:hAnsi="Times New Roman" w:cs="Times New Roman"/>
          <w:sz w:val="28"/>
          <w:lang w:val="en-US"/>
        </w:rPr>
        <w:t>VS</w:t>
      </w:r>
      <w:r w:rsidRPr="006B1265">
        <w:rPr>
          <w:rFonts w:ascii="Times New Roman" w:eastAsia="Times New Roman" w:hAnsi="Times New Roman" w:cs="Times New Roman"/>
          <w:sz w:val="28"/>
        </w:rPr>
        <w:t xml:space="preserve"> </w:t>
      </w:r>
      <w:r>
        <w:rPr>
          <w:rFonts w:ascii="Times New Roman" w:eastAsia="Times New Roman" w:hAnsi="Times New Roman" w:cs="Times New Roman"/>
          <w:sz w:val="28"/>
        </w:rPr>
        <w:t>быстрый отрывистый разговор на бытовые темы). Для них характерны: а) «длительность и </w:t>
      </w:r>
      <w:r w:rsidRPr="006B1265">
        <w:rPr>
          <w:rFonts w:ascii="Times New Roman" w:eastAsia="Times New Roman" w:hAnsi="Times New Roman" w:cs="Times New Roman"/>
          <w:sz w:val="28"/>
        </w:rPr>
        <w:t>обусловленная ею связанность, построенность речевого ряда; односторонний характер высказывания, не рассчитанный на немедленную реплику; наличие заданности, предварительного обдумывания и пр.</w:t>
      </w:r>
      <w:r>
        <w:rPr>
          <w:rFonts w:ascii="Times New Roman" w:eastAsia="Times New Roman" w:hAnsi="Times New Roman" w:cs="Times New Roman"/>
          <w:sz w:val="28"/>
        </w:rPr>
        <w:t>» – для монолога и б) «</w:t>
      </w:r>
      <w:r w:rsidRPr="006B1265">
        <w:rPr>
          <w:rFonts w:ascii="Times New Roman" w:eastAsia="Times New Roman" w:hAnsi="Times New Roman" w:cs="Times New Roman"/>
          <w:sz w:val="28"/>
        </w:rPr>
        <w:t>сравнительно быстрый обмен речью, когда каждый компо</w:t>
      </w:r>
      <w:r>
        <w:rPr>
          <w:rFonts w:ascii="Times New Roman" w:eastAsia="Times New Roman" w:hAnsi="Times New Roman" w:cs="Times New Roman"/>
          <w:sz w:val="28"/>
        </w:rPr>
        <w:t xml:space="preserve">нент обмена является репликой и </w:t>
      </w:r>
      <w:r w:rsidRPr="006B1265">
        <w:rPr>
          <w:rFonts w:ascii="Times New Roman" w:eastAsia="Times New Roman" w:hAnsi="Times New Roman" w:cs="Times New Roman"/>
          <w:sz w:val="28"/>
        </w:rPr>
        <w:t xml:space="preserve">одна реплика в высшей степени обусловлена другой; обмен происходит вне какого-нибудь предварительного обдумывания; компоненты не имеют особой заданности; в построении реплик нет никакой предумышленной </w:t>
      </w:r>
      <w:r w:rsidRPr="00D623A6">
        <w:rPr>
          <w:rFonts w:ascii="Times New Roman" w:eastAsia="Times New Roman" w:hAnsi="Times New Roman" w:cs="Times New Roman"/>
          <w:sz w:val="28"/>
        </w:rPr>
        <w:t>связанности</w:t>
      </w:r>
      <w:r w:rsidR="0023217A" w:rsidRPr="00D623A6">
        <w:rPr>
          <w:rFonts w:ascii="Times New Roman" w:eastAsia="Times New Roman" w:hAnsi="Times New Roman" w:cs="Times New Roman"/>
          <w:sz w:val="28"/>
        </w:rPr>
        <w:t>,</w:t>
      </w:r>
      <w:r>
        <w:rPr>
          <w:rFonts w:ascii="Times New Roman" w:eastAsia="Times New Roman" w:hAnsi="Times New Roman" w:cs="Times New Roman"/>
          <w:sz w:val="28"/>
        </w:rPr>
        <w:t xml:space="preserve"> и</w:t>
      </w:r>
      <w:r w:rsidR="0023217A">
        <w:rPr>
          <w:rFonts w:ascii="Times New Roman" w:eastAsia="Times New Roman" w:hAnsi="Times New Roman" w:cs="Times New Roman"/>
          <w:sz w:val="28"/>
        </w:rPr>
        <w:t xml:space="preserve"> </w:t>
      </w:r>
      <w:r>
        <w:rPr>
          <w:rFonts w:ascii="Times New Roman" w:eastAsia="Times New Roman" w:hAnsi="Times New Roman" w:cs="Times New Roman"/>
          <w:sz w:val="28"/>
        </w:rPr>
        <w:t>они в высшей степени кратки» – для диалога</w:t>
      </w:r>
      <w:r w:rsidRPr="006B1265">
        <w:rPr>
          <w:rFonts w:ascii="Times New Roman" w:eastAsia="Times New Roman" w:hAnsi="Times New Roman" w:cs="Times New Roman"/>
          <w:sz w:val="28"/>
        </w:rPr>
        <w:t xml:space="preserve"> (</w:t>
      </w:r>
      <w:r w:rsidRPr="00D240E9">
        <w:rPr>
          <w:rFonts w:ascii="Times New Roman" w:eastAsia="Times New Roman" w:hAnsi="Times New Roman" w:cs="Times New Roman"/>
          <w:i/>
          <w:sz w:val="28"/>
        </w:rPr>
        <w:t>т</w:t>
      </w:r>
      <w:r w:rsidRPr="006B1265">
        <w:rPr>
          <w:rFonts w:ascii="Times New Roman" w:eastAsia="Times New Roman" w:hAnsi="Times New Roman" w:cs="Times New Roman"/>
          <w:i/>
          <w:sz w:val="28"/>
        </w:rPr>
        <w:t>ам же</w:t>
      </w:r>
      <w:r>
        <w:rPr>
          <w:rFonts w:ascii="Times New Roman" w:eastAsia="Times New Roman" w:hAnsi="Times New Roman" w:cs="Times New Roman"/>
          <w:sz w:val="28"/>
        </w:rPr>
        <w:t>: 26). Однако между двумя этими полюсами находится целый ряд промежуточных случаев, в</w:t>
      </w:r>
      <w:r w:rsidR="0023217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которых с разной степенью интенсивности проявляются черты то монологической, то диалогической речи (например, беседа об отпуске или снах, в которую каждый говорящий включает свою небольшую историю-монолог). Такой тип речи </w:t>
      </w:r>
      <w:r w:rsidRPr="00D240E9">
        <w:rPr>
          <w:rFonts w:ascii="Times New Roman" w:eastAsia="Times New Roman" w:hAnsi="Times New Roman" w:cs="Times New Roman"/>
          <w:sz w:val="28"/>
        </w:rPr>
        <w:t>Л. П. Якубинский называет «монологическим диалогом» (</w:t>
      </w:r>
      <w:r w:rsidRPr="00D240E9">
        <w:rPr>
          <w:rFonts w:ascii="Times New Roman" w:eastAsia="Times New Roman" w:hAnsi="Times New Roman" w:cs="Times New Roman"/>
          <w:i/>
          <w:sz w:val="28"/>
        </w:rPr>
        <w:t>там же</w:t>
      </w:r>
      <w:r w:rsidRPr="00D240E9">
        <w:rPr>
          <w:rFonts w:ascii="Times New Roman" w:eastAsia="Times New Roman" w:hAnsi="Times New Roman" w:cs="Times New Roman"/>
          <w:sz w:val="28"/>
        </w:rPr>
        <w:t>: 26).</w:t>
      </w:r>
    </w:p>
    <w:p w:rsidR="00A40FA0" w:rsidRDefault="00A40FA0" w:rsidP="009D4198">
      <w:pPr>
        <w:tabs>
          <w:tab w:val="left" w:pos="142"/>
        </w:tabs>
        <w:spacing w:after="0" w:line="360" w:lineRule="auto"/>
        <w:ind w:firstLine="709"/>
        <w:jc w:val="both"/>
        <w:rPr>
          <w:rFonts w:ascii="Times New Roman" w:eastAsia="Times New Roman" w:hAnsi="Times New Roman" w:cs="Times New Roman"/>
          <w:sz w:val="28"/>
        </w:rPr>
      </w:pPr>
      <w:r w:rsidRPr="004A0E23">
        <w:rPr>
          <w:rFonts w:ascii="Times New Roman" w:eastAsia="Times New Roman" w:hAnsi="Times New Roman" w:cs="Times New Roman"/>
          <w:sz w:val="28"/>
        </w:rPr>
        <w:t>В настоящей работе важно разделение материала на монолог и диалог, поскольку представляется, что использование ксено</w:t>
      </w:r>
      <w:r w:rsidR="00D410CF">
        <w:rPr>
          <w:rFonts w:ascii="Times New Roman" w:eastAsia="Times New Roman" w:hAnsi="Times New Roman" w:cs="Times New Roman"/>
          <w:sz w:val="28"/>
        </w:rPr>
        <w:t>показателей</w:t>
      </w:r>
      <w:r w:rsidRPr="004A0E23">
        <w:rPr>
          <w:rFonts w:ascii="Times New Roman" w:eastAsia="Times New Roman" w:hAnsi="Times New Roman" w:cs="Times New Roman"/>
          <w:sz w:val="28"/>
        </w:rPr>
        <w:t xml:space="preserve"> характерно </w:t>
      </w:r>
      <w:r w:rsidRPr="004A0E23">
        <w:rPr>
          <w:rFonts w:ascii="Times New Roman" w:eastAsia="Times New Roman" w:hAnsi="Times New Roman" w:cs="Times New Roman"/>
          <w:sz w:val="28"/>
        </w:rPr>
        <w:lastRenderedPageBreak/>
        <w:t>в большей степени для диалогической речи, а в монологах эти единицы встречаются лишь тогда, когда монолог включает в себя черты диалога.</w:t>
      </w:r>
    </w:p>
    <w:p w:rsidR="00A40FA0" w:rsidRPr="00C53882" w:rsidRDefault="00A40FA0" w:rsidP="0023217A">
      <w:pPr>
        <w:pStyle w:val="3"/>
        <w:spacing w:before="0" w:line="360" w:lineRule="auto"/>
        <w:jc w:val="center"/>
        <w:rPr>
          <w:rFonts w:ascii="Times New Roman" w:eastAsia="Times New Roman" w:hAnsi="Times New Roman" w:cs="Times New Roman"/>
          <w:i/>
          <w:color w:val="auto"/>
          <w:sz w:val="28"/>
          <w:szCs w:val="28"/>
        </w:rPr>
      </w:pPr>
      <w:bookmarkStart w:id="26" w:name="_Toc419543315"/>
      <w:bookmarkStart w:id="27" w:name="_Toc420097716"/>
      <w:bookmarkStart w:id="28" w:name="_Toc481872518"/>
      <w:bookmarkStart w:id="29" w:name="_Toc483164951"/>
      <w:r w:rsidRPr="00C53882">
        <w:rPr>
          <w:rFonts w:ascii="Times New Roman" w:eastAsia="Times New Roman" w:hAnsi="Times New Roman" w:cs="Times New Roman"/>
          <w:i/>
          <w:color w:val="auto"/>
          <w:sz w:val="28"/>
          <w:szCs w:val="28"/>
        </w:rPr>
        <w:t xml:space="preserve">1.1.4. Устная разговорная речь </w:t>
      </w:r>
      <w:r w:rsidRPr="00C53882">
        <w:rPr>
          <w:rFonts w:ascii="Times New Roman" w:eastAsia="Calibri" w:hAnsi="Times New Roman" w:cs="Times New Roman"/>
          <w:i/>
          <w:color w:val="auto"/>
          <w:sz w:val="28"/>
          <w:szCs w:val="28"/>
        </w:rPr>
        <w:t>–</w:t>
      </w:r>
      <w:r w:rsidRPr="00C53882">
        <w:rPr>
          <w:rFonts w:ascii="Times New Roman" w:eastAsia="Times New Roman" w:hAnsi="Times New Roman" w:cs="Times New Roman"/>
          <w:i/>
          <w:color w:val="auto"/>
          <w:sz w:val="28"/>
          <w:szCs w:val="28"/>
        </w:rPr>
        <w:t xml:space="preserve"> просторечие </w:t>
      </w:r>
      <w:r w:rsidRPr="00C53882">
        <w:rPr>
          <w:rFonts w:ascii="Times New Roman" w:eastAsia="Calibri" w:hAnsi="Times New Roman" w:cs="Times New Roman"/>
          <w:i/>
          <w:color w:val="auto"/>
          <w:sz w:val="28"/>
          <w:szCs w:val="28"/>
        </w:rPr>
        <w:t>–</w:t>
      </w:r>
      <w:r w:rsidRPr="00C53882">
        <w:rPr>
          <w:rFonts w:ascii="Times New Roman" w:eastAsia="Times New Roman" w:hAnsi="Times New Roman" w:cs="Times New Roman"/>
          <w:i/>
          <w:color w:val="auto"/>
          <w:sz w:val="28"/>
          <w:szCs w:val="28"/>
        </w:rPr>
        <w:t xml:space="preserve"> литературный язык</w:t>
      </w:r>
      <w:bookmarkEnd w:id="26"/>
      <w:bookmarkEnd w:id="27"/>
      <w:bookmarkEnd w:id="28"/>
      <w:bookmarkEnd w:id="29"/>
    </w:p>
    <w:p w:rsidR="00A40FA0"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i/>
          <w:sz w:val="28"/>
        </w:rPr>
        <w:t>Литературный язык</w:t>
      </w:r>
      <w:r w:rsidRPr="00AA3385">
        <w:rPr>
          <w:rFonts w:ascii="Times New Roman" w:eastAsia="Times New Roman" w:hAnsi="Times New Roman" w:cs="Times New Roman"/>
          <w:sz w:val="28"/>
        </w:rPr>
        <w:t xml:space="preserve"> </w:t>
      </w:r>
      <w:r>
        <w:rPr>
          <w:rFonts w:ascii="Times New Roman" w:eastAsia="Calibri" w:hAnsi="Times New Roman" w:cs="Times New Roman"/>
          <w:sz w:val="28"/>
          <w:szCs w:val="28"/>
        </w:rPr>
        <w:t>–</w:t>
      </w:r>
      <w:r w:rsidRPr="00AA3385">
        <w:rPr>
          <w:rFonts w:ascii="Times New Roman" w:eastAsia="Times New Roman" w:hAnsi="Times New Roman" w:cs="Times New Roman"/>
          <w:sz w:val="28"/>
        </w:rPr>
        <w:t xml:space="preserve"> это «основная, наддиалектная форма существования языка, характеризующаяся большей или меньшей обработанностью, полифункциональностью, стилистической</w:t>
      </w:r>
      <w:r>
        <w:rPr>
          <w:rFonts w:ascii="Times New Roman" w:eastAsia="Times New Roman" w:hAnsi="Times New Roman" w:cs="Times New Roman"/>
          <w:sz w:val="28"/>
        </w:rPr>
        <w:t xml:space="preserve"> дифференциацией и тенденцией к </w:t>
      </w:r>
      <w:r w:rsidRPr="00AA3385">
        <w:rPr>
          <w:rFonts w:ascii="Times New Roman" w:eastAsia="Times New Roman" w:hAnsi="Times New Roman" w:cs="Times New Roman"/>
          <w:sz w:val="28"/>
        </w:rPr>
        <w:t>регламентации» (</w:t>
      </w:r>
      <w:r w:rsidRPr="00AA3385">
        <w:rPr>
          <w:rFonts w:ascii="Times New Roman" w:eastAsia="Times New Roman" w:hAnsi="Times New Roman" w:cs="Times New Roman"/>
          <w:i/>
          <w:sz w:val="28"/>
        </w:rPr>
        <w:t>Гухман</w:t>
      </w:r>
      <w:r w:rsidRPr="00AA3385">
        <w:rPr>
          <w:rFonts w:ascii="Times New Roman" w:eastAsia="Times New Roman" w:hAnsi="Times New Roman" w:cs="Times New Roman"/>
          <w:sz w:val="28"/>
        </w:rPr>
        <w:t xml:space="preserve"> 1998: 270). </w:t>
      </w:r>
      <w:r>
        <w:rPr>
          <w:rFonts w:ascii="Times New Roman" w:eastAsia="Times New Roman" w:hAnsi="Times New Roman" w:cs="Times New Roman"/>
          <w:sz w:val="28"/>
        </w:rPr>
        <w:t>«</w:t>
      </w:r>
      <w:r w:rsidRPr="006B32DE">
        <w:rPr>
          <w:rFonts w:ascii="Times New Roman" w:eastAsia="Times New Roman" w:hAnsi="Times New Roman" w:cs="Times New Roman"/>
          <w:sz w:val="28"/>
        </w:rPr>
        <w:t xml:space="preserve">Наддиалектность </w:t>
      </w:r>
      <w:r>
        <w:rPr>
          <w:rFonts w:ascii="Times New Roman" w:eastAsia="Times New Roman" w:hAnsi="Times New Roman" w:cs="Times New Roman"/>
          <w:sz w:val="28"/>
        </w:rPr>
        <w:t>литературного языка</w:t>
      </w:r>
      <w:r w:rsidRPr="006B32DE">
        <w:rPr>
          <w:rFonts w:ascii="Times New Roman" w:eastAsia="Times New Roman" w:hAnsi="Times New Roman" w:cs="Times New Roman"/>
          <w:sz w:val="28"/>
        </w:rPr>
        <w:t xml:space="preserve">, как </w:t>
      </w:r>
      <w:r>
        <w:rPr>
          <w:rFonts w:ascii="Times New Roman" w:eastAsia="Times New Roman" w:hAnsi="Times New Roman" w:cs="Times New Roman"/>
          <w:sz w:val="28"/>
        </w:rPr>
        <w:t>правило, проявляется в </w:t>
      </w:r>
      <w:r w:rsidRPr="006B32DE">
        <w:rPr>
          <w:rFonts w:ascii="Times New Roman" w:eastAsia="Times New Roman" w:hAnsi="Times New Roman" w:cs="Times New Roman"/>
          <w:sz w:val="28"/>
        </w:rPr>
        <w:t>постепен</w:t>
      </w:r>
      <w:r>
        <w:rPr>
          <w:rFonts w:ascii="Times New Roman" w:eastAsia="Times New Roman" w:hAnsi="Times New Roman" w:cs="Times New Roman"/>
          <w:sz w:val="28"/>
        </w:rPr>
        <w:t>ном обособлении от диалекта, т. </w:t>
      </w:r>
      <w:r w:rsidRPr="006B32DE">
        <w:rPr>
          <w:rFonts w:ascii="Times New Roman" w:eastAsia="Times New Roman" w:hAnsi="Times New Roman" w:cs="Times New Roman"/>
          <w:sz w:val="28"/>
        </w:rPr>
        <w:t>е. в отказе от узкорегиональных признаков одного диалекта и в объединении черт разных диалектов</w:t>
      </w:r>
      <w:r>
        <w:rPr>
          <w:rFonts w:ascii="Times New Roman" w:eastAsia="Times New Roman" w:hAnsi="Times New Roman" w:cs="Times New Roman"/>
          <w:sz w:val="28"/>
        </w:rPr>
        <w:t>» (</w:t>
      </w:r>
      <w:r w:rsidRPr="004A0E23">
        <w:rPr>
          <w:rFonts w:ascii="Times New Roman" w:eastAsia="Times New Roman" w:hAnsi="Times New Roman" w:cs="Times New Roman"/>
          <w:i/>
          <w:sz w:val="28"/>
        </w:rPr>
        <w:t>т</w:t>
      </w:r>
      <w:r w:rsidRPr="006B32DE">
        <w:rPr>
          <w:rFonts w:ascii="Times New Roman" w:eastAsia="Times New Roman" w:hAnsi="Times New Roman" w:cs="Times New Roman"/>
          <w:i/>
          <w:sz w:val="28"/>
        </w:rPr>
        <w:t>ам же</w:t>
      </w:r>
      <w:r>
        <w:rPr>
          <w:rFonts w:ascii="Times New Roman" w:eastAsia="Times New Roman" w:hAnsi="Times New Roman" w:cs="Times New Roman"/>
          <w:sz w:val="28"/>
        </w:rPr>
        <w:t xml:space="preserve">). Следует отметить, что </w:t>
      </w:r>
      <w:r w:rsidRPr="00862231">
        <w:rPr>
          <w:rFonts w:ascii="Times New Roman" w:eastAsia="Times New Roman" w:hAnsi="Times New Roman" w:cs="Times New Roman"/>
          <w:i/>
          <w:sz w:val="28"/>
        </w:rPr>
        <w:t>литературный язык</w:t>
      </w:r>
      <w:r>
        <w:rPr>
          <w:rFonts w:ascii="Times New Roman" w:eastAsia="Times New Roman" w:hAnsi="Times New Roman" w:cs="Times New Roman"/>
          <w:sz w:val="28"/>
        </w:rPr>
        <w:t xml:space="preserve"> и </w:t>
      </w:r>
      <w:r w:rsidRPr="00862231">
        <w:rPr>
          <w:rFonts w:ascii="Times New Roman" w:eastAsia="Times New Roman" w:hAnsi="Times New Roman" w:cs="Times New Roman"/>
          <w:i/>
          <w:sz w:val="28"/>
        </w:rPr>
        <w:t>язык художественной литературы</w:t>
      </w:r>
      <w:r>
        <w:rPr>
          <w:rFonts w:ascii="Times New Roman" w:eastAsia="Times New Roman" w:hAnsi="Times New Roman" w:cs="Times New Roman"/>
          <w:sz w:val="28"/>
        </w:rPr>
        <w:t xml:space="preserve"> – это понятия не тождественные. Основным языком художественной литературы является литературный язык, однако в своих произведениях авторы часто используют и диалектные, просторечные элементы. Кроме того, </w:t>
      </w:r>
      <w:r w:rsidRPr="00533AD8">
        <w:rPr>
          <w:rFonts w:ascii="Times New Roman" w:eastAsia="Times New Roman" w:hAnsi="Times New Roman" w:cs="Times New Roman"/>
          <w:i/>
          <w:sz w:val="28"/>
        </w:rPr>
        <w:t>литературный язык</w:t>
      </w:r>
      <w:r>
        <w:rPr>
          <w:rFonts w:ascii="Times New Roman" w:eastAsia="Times New Roman" w:hAnsi="Times New Roman" w:cs="Times New Roman"/>
          <w:sz w:val="28"/>
        </w:rPr>
        <w:t xml:space="preserve"> используется не только в литературе, но еще и в области публицистики, науки и т. д. В связи с этим некоторые исследователи считают более удачным термин </w:t>
      </w:r>
      <w:r w:rsidRPr="0065017F">
        <w:rPr>
          <w:rFonts w:ascii="Times New Roman" w:eastAsia="Times New Roman" w:hAnsi="Times New Roman" w:cs="Times New Roman"/>
          <w:i/>
          <w:sz w:val="28"/>
        </w:rPr>
        <w:t>стандартный язык</w:t>
      </w:r>
      <w:r>
        <w:rPr>
          <w:rFonts w:ascii="Times New Roman" w:eastAsia="Times New Roman" w:hAnsi="Times New Roman" w:cs="Times New Roman"/>
          <w:sz w:val="28"/>
        </w:rPr>
        <w:t xml:space="preserve"> </w:t>
      </w:r>
      <w:r w:rsidRPr="009F4FE5">
        <w:rPr>
          <w:rFonts w:ascii="Times New Roman" w:eastAsia="Times New Roman" w:hAnsi="Times New Roman" w:cs="Times New Roman"/>
          <w:sz w:val="28"/>
        </w:rPr>
        <w:t>(</w:t>
      </w:r>
      <w:r w:rsidRPr="009F4FE5">
        <w:rPr>
          <w:rFonts w:ascii="Times New Roman" w:eastAsia="Times New Roman" w:hAnsi="Times New Roman" w:cs="Times New Roman"/>
          <w:i/>
          <w:sz w:val="28"/>
        </w:rPr>
        <w:t>Поливанов</w:t>
      </w:r>
      <w:r w:rsidRPr="009F4FE5">
        <w:rPr>
          <w:rFonts w:ascii="Times New Roman" w:eastAsia="Times New Roman" w:hAnsi="Times New Roman" w:cs="Times New Roman"/>
          <w:sz w:val="28"/>
        </w:rPr>
        <w:t xml:space="preserve"> 1931; </w:t>
      </w:r>
      <w:r w:rsidRPr="009F4FE5">
        <w:rPr>
          <w:rFonts w:ascii="Times New Roman" w:eastAsia="Times New Roman" w:hAnsi="Times New Roman" w:cs="Times New Roman"/>
          <w:i/>
          <w:sz w:val="28"/>
        </w:rPr>
        <w:t>Беликов, Крысин</w:t>
      </w:r>
      <w:r w:rsidRPr="009F4FE5">
        <w:rPr>
          <w:rFonts w:ascii="Times New Roman" w:eastAsia="Times New Roman" w:hAnsi="Times New Roman" w:cs="Times New Roman"/>
          <w:sz w:val="28"/>
        </w:rPr>
        <w:t xml:space="preserve"> 2001: 42). Е. Д. Поливанов так объясняет значение данного термина: «понятие «правильности», или «стандартности», тех или иных языковых фактов (или диалектов в целом) фактически означает не более, не менее, как привычность этих языковых фактов (и их совокупности – в виде “стандартного” диалекта)» (</w:t>
      </w:r>
      <w:r w:rsidRPr="009F4FE5">
        <w:rPr>
          <w:rFonts w:ascii="Times New Roman" w:eastAsia="Times New Roman" w:hAnsi="Times New Roman" w:cs="Times New Roman"/>
          <w:i/>
          <w:sz w:val="28"/>
        </w:rPr>
        <w:t>Поливанов</w:t>
      </w:r>
      <w:r w:rsidRPr="009F4FE5">
        <w:rPr>
          <w:rFonts w:ascii="Times New Roman" w:eastAsia="Times New Roman" w:hAnsi="Times New Roman" w:cs="Times New Roman"/>
          <w:sz w:val="28"/>
        </w:rPr>
        <w:t xml:space="preserve"> 1931: </w:t>
      </w:r>
      <w:r w:rsidR="009F4FE5" w:rsidRPr="009F4FE5">
        <w:rPr>
          <w:rFonts w:ascii="Times New Roman" w:eastAsia="Times New Roman" w:hAnsi="Times New Roman" w:cs="Times New Roman"/>
          <w:sz w:val="28"/>
        </w:rPr>
        <w:t>59</w:t>
      </w:r>
      <w:r w:rsidRPr="009F4FE5">
        <w:rPr>
          <w:rFonts w:ascii="Times New Roman" w:eastAsia="Times New Roman" w:hAnsi="Times New Roman" w:cs="Times New Roman"/>
          <w:sz w:val="28"/>
        </w:rPr>
        <w:t>).</w:t>
      </w:r>
    </w:p>
    <w:p w:rsidR="00A40FA0" w:rsidRPr="004A0E23" w:rsidRDefault="00A40FA0" w:rsidP="009D4198">
      <w:pPr>
        <w:spacing w:after="0" w:line="360" w:lineRule="auto"/>
        <w:ind w:firstLine="709"/>
        <w:jc w:val="both"/>
        <w:rPr>
          <w:rFonts w:ascii="Times New Roman" w:eastAsia="Times New Roman" w:hAnsi="Times New Roman" w:cs="Times New Roman"/>
          <w:sz w:val="28"/>
        </w:rPr>
      </w:pPr>
      <w:r w:rsidRPr="004A0E23">
        <w:rPr>
          <w:rFonts w:ascii="Times New Roman" w:eastAsia="Times New Roman" w:hAnsi="Times New Roman" w:cs="Times New Roman"/>
          <w:sz w:val="28"/>
        </w:rPr>
        <w:t>Литературному языку свойственны следующие черты:</w:t>
      </w:r>
    </w:p>
    <w:p w:rsidR="00A40FA0" w:rsidRDefault="00A40FA0" w:rsidP="009D4198">
      <w:pPr>
        <w:pStyle w:val="a6"/>
        <w:numPr>
          <w:ilvl w:val="0"/>
          <w:numId w:val="19"/>
        </w:numPr>
        <w:spacing w:after="0" w:line="360" w:lineRule="auto"/>
        <w:ind w:left="567"/>
        <w:jc w:val="both"/>
        <w:rPr>
          <w:rFonts w:ascii="Times New Roman" w:eastAsia="Times New Roman" w:hAnsi="Times New Roman" w:cs="Times New Roman"/>
          <w:sz w:val="28"/>
        </w:rPr>
      </w:pPr>
      <w:r w:rsidRPr="004A0E23">
        <w:rPr>
          <w:rFonts w:ascii="Times New Roman" w:eastAsia="Times New Roman" w:hAnsi="Times New Roman" w:cs="Times New Roman"/>
          <w:i/>
          <w:sz w:val="28"/>
        </w:rPr>
        <w:t>кодифицированность</w:t>
      </w:r>
      <w:r w:rsidRPr="004A0E23">
        <w:rPr>
          <w:rFonts w:ascii="Times New Roman" w:eastAsia="Times New Roman" w:hAnsi="Times New Roman" w:cs="Times New Roman"/>
          <w:sz w:val="28"/>
        </w:rPr>
        <w:t xml:space="preserve"> (литературный язык имеет свои нормы и правила употребления – все э</w:t>
      </w:r>
      <w:r>
        <w:rPr>
          <w:rFonts w:ascii="Times New Roman" w:eastAsia="Times New Roman" w:hAnsi="Times New Roman" w:cs="Times New Roman"/>
          <w:sz w:val="28"/>
        </w:rPr>
        <w:t>то отражается в словарях и грамматиках);</w:t>
      </w:r>
    </w:p>
    <w:p w:rsidR="00A40FA0" w:rsidRDefault="00A40FA0" w:rsidP="009D4198">
      <w:pPr>
        <w:pStyle w:val="a6"/>
        <w:numPr>
          <w:ilvl w:val="0"/>
          <w:numId w:val="19"/>
        </w:numPr>
        <w:spacing w:after="0" w:line="360" w:lineRule="auto"/>
        <w:ind w:left="567"/>
        <w:jc w:val="both"/>
        <w:rPr>
          <w:rFonts w:ascii="Times New Roman" w:eastAsia="Times New Roman" w:hAnsi="Times New Roman" w:cs="Times New Roman"/>
          <w:sz w:val="28"/>
        </w:rPr>
      </w:pPr>
      <w:r w:rsidRPr="004A0E23">
        <w:rPr>
          <w:rFonts w:ascii="Times New Roman" w:eastAsia="Times New Roman" w:hAnsi="Times New Roman" w:cs="Times New Roman"/>
          <w:i/>
          <w:sz w:val="28"/>
        </w:rPr>
        <w:t>полифункциональность</w:t>
      </w:r>
      <w:r>
        <w:rPr>
          <w:rFonts w:ascii="Times New Roman" w:eastAsia="Times New Roman" w:hAnsi="Times New Roman" w:cs="Times New Roman"/>
          <w:sz w:val="28"/>
        </w:rPr>
        <w:t xml:space="preserve">, или поливалентность (заключается в том, что язык может обслуживать разные сферы человеческой деятельности: </w:t>
      </w:r>
      <w:r>
        <w:rPr>
          <w:rFonts w:ascii="Times New Roman" w:eastAsia="Times New Roman" w:hAnsi="Times New Roman" w:cs="Times New Roman"/>
          <w:sz w:val="28"/>
        </w:rPr>
        <w:lastRenderedPageBreak/>
        <w:t>законодательство, науку, образование, общение между людьми, творчество и т. д.);</w:t>
      </w:r>
    </w:p>
    <w:p w:rsidR="00A40FA0" w:rsidRDefault="00A40FA0" w:rsidP="009D4198">
      <w:pPr>
        <w:pStyle w:val="a6"/>
        <w:numPr>
          <w:ilvl w:val="0"/>
          <w:numId w:val="19"/>
        </w:numPr>
        <w:spacing w:after="0" w:line="360" w:lineRule="auto"/>
        <w:ind w:left="567"/>
        <w:jc w:val="both"/>
        <w:rPr>
          <w:rFonts w:ascii="Times New Roman" w:eastAsia="Times New Roman" w:hAnsi="Times New Roman" w:cs="Times New Roman"/>
          <w:sz w:val="28"/>
        </w:rPr>
      </w:pPr>
      <w:r w:rsidRPr="004A0E23">
        <w:rPr>
          <w:rFonts w:ascii="Times New Roman" w:eastAsia="Times New Roman" w:hAnsi="Times New Roman" w:cs="Times New Roman"/>
          <w:i/>
          <w:sz w:val="28"/>
        </w:rPr>
        <w:t>общепризнанность</w:t>
      </w:r>
      <w:r w:rsidRPr="004A0E23">
        <w:rPr>
          <w:rFonts w:ascii="Times New Roman" w:eastAsia="Times New Roman" w:hAnsi="Times New Roman" w:cs="Times New Roman"/>
          <w:sz w:val="28"/>
        </w:rPr>
        <w:t xml:space="preserve"> </w:t>
      </w:r>
      <w:r>
        <w:rPr>
          <w:rFonts w:ascii="Times New Roman" w:eastAsia="Times New Roman" w:hAnsi="Times New Roman" w:cs="Times New Roman"/>
          <w:sz w:val="28"/>
        </w:rPr>
        <w:t>(вариант языка должен быть признан большей частью населения как литературный, или стандартный);</w:t>
      </w:r>
    </w:p>
    <w:p w:rsidR="00A40FA0" w:rsidRDefault="00A40FA0" w:rsidP="009D4198">
      <w:pPr>
        <w:pStyle w:val="a6"/>
        <w:numPr>
          <w:ilvl w:val="0"/>
          <w:numId w:val="19"/>
        </w:numPr>
        <w:spacing w:after="0" w:line="360" w:lineRule="auto"/>
        <w:ind w:left="567"/>
        <w:jc w:val="both"/>
        <w:rPr>
          <w:rFonts w:ascii="Times New Roman" w:eastAsia="Times New Roman" w:hAnsi="Times New Roman" w:cs="Times New Roman"/>
          <w:sz w:val="28"/>
        </w:rPr>
      </w:pPr>
      <w:r w:rsidRPr="004A0E23">
        <w:rPr>
          <w:rFonts w:ascii="Times New Roman" w:eastAsia="Times New Roman" w:hAnsi="Times New Roman" w:cs="Times New Roman"/>
          <w:i/>
          <w:sz w:val="28"/>
        </w:rPr>
        <w:t>общепонятность</w:t>
      </w:r>
      <w:r>
        <w:rPr>
          <w:rFonts w:ascii="Times New Roman" w:eastAsia="Times New Roman" w:hAnsi="Times New Roman" w:cs="Times New Roman"/>
          <w:sz w:val="28"/>
        </w:rPr>
        <w:t xml:space="preserve"> (языковая норма может меняться со временем, однако в основе своей литературный язык должен быть консервативен – именно это служит залогом понимания между разными </w:t>
      </w:r>
      <w:r w:rsidRPr="00B93CF4">
        <w:rPr>
          <w:rFonts w:ascii="Times New Roman" w:eastAsia="Times New Roman" w:hAnsi="Times New Roman" w:cs="Times New Roman"/>
          <w:sz w:val="28"/>
        </w:rPr>
        <w:t>поколениями,</w:t>
      </w:r>
      <w:r>
        <w:rPr>
          <w:rFonts w:ascii="Times New Roman" w:eastAsia="Times New Roman" w:hAnsi="Times New Roman" w:cs="Times New Roman"/>
          <w:sz w:val="28"/>
        </w:rPr>
        <w:t xml:space="preserve"> и именно это создает возможность формирования единой многовековой национальной литературы);</w:t>
      </w:r>
    </w:p>
    <w:p w:rsidR="00A40FA0" w:rsidRPr="00A1202B" w:rsidRDefault="00A40FA0" w:rsidP="009D4198">
      <w:pPr>
        <w:pStyle w:val="a6"/>
        <w:numPr>
          <w:ilvl w:val="0"/>
          <w:numId w:val="19"/>
        </w:numPr>
        <w:spacing w:after="0" w:line="360" w:lineRule="auto"/>
        <w:ind w:left="567"/>
        <w:jc w:val="both"/>
        <w:rPr>
          <w:rFonts w:ascii="Times New Roman" w:eastAsia="Times New Roman" w:hAnsi="Times New Roman" w:cs="Times New Roman"/>
          <w:sz w:val="28"/>
        </w:rPr>
      </w:pPr>
      <w:r w:rsidRPr="004A0E23">
        <w:rPr>
          <w:rFonts w:ascii="Times New Roman" w:eastAsia="Times New Roman" w:hAnsi="Times New Roman" w:cs="Times New Roman"/>
          <w:i/>
          <w:sz w:val="28"/>
        </w:rPr>
        <w:t>социальная престижность</w:t>
      </w:r>
      <w:r w:rsidRPr="004A0E23">
        <w:rPr>
          <w:rFonts w:ascii="Times New Roman" w:eastAsia="Times New Roman" w:hAnsi="Times New Roman" w:cs="Times New Roman"/>
          <w:sz w:val="28"/>
        </w:rPr>
        <w:t xml:space="preserve"> </w:t>
      </w:r>
      <w:r>
        <w:rPr>
          <w:rFonts w:ascii="Times New Roman" w:eastAsia="Times New Roman" w:hAnsi="Times New Roman" w:cs="Times New Roman"/>
          <w:sz w:val="28"/>
        </w:rPr>
        <w:t>(литературный вариант языка является наиболее авторитетным, на него ориентируются все говорящие)</w:t>
      </w:r>
      <w:r w:rsidRPr="00A1202B">
        <w:rPr>
          <w:rFonts w:ascii="Times New Roman" w:eastAsia="Times New Roman" w:hAnsi="Times New Roman" w:cs="Times New Roman"/>
          <w:sz w:val="28"/>
        </w:rPr>
        <w:t xml:space="preserve"> </w:t>
      </w:r>
      <w:r w:rsidRPr="004A0E23">
        <w:rPr>
          <w:rFonts w:ascii="Times New Roman" w:eastAsia="Times New Roman" w:hAnsi="Times New Roman" w:cs="Times New Roman"/>
          <w:sz w:val="28"/>
        </w:rPr>
        <w:t>(</w:t>
      </w:r>
      <w:r w:rsidRPr="004A0E23">
        <w:rPr>
          <w:rFonts w:ascii="Times New Roman" w:eastAsia="Times New Roman" w:hAnsi="Times New Roman" w:cs="Times New Roman"/>
          <w:i/>
          <w:sz w:val="28"/>
        </w:rPr>
        <w:t>Виноградов</w:t>
      </w:r>
      <w:r w:rsidRPr="004A0E23">
        <w:rPr>
          <w:rFonts w:ascii="Times New Roman" w:eastAsia="Times New Roman" w:hAnsi="Times New Roman" w:cs="Times New Roman"/>
          <w:sz w:val="28"/>
        </w:rPr>
        <w:t xml:space="preserve"> 1978; </w:t>
      </w:r>
      <w:r w:rsidRPr="004A0E23">
        <w:rPr>
          <w:rFonts w:ascii="Times New Roman" w:eastAsia="Times New Roman" w:hAnsi="Times New Roman" w:cs="Times New Roman"/>
          <w:i/>
          <w:sz w:val="28"/>
        </w:rPr>
        <w:t>Беликов, Крысин</w:t>
      </w:r>
      <w:r w:rsidRPr="004A0E23">
        <w:rPr>
          <w:rFonts w:ascii="Times New Roman" w:eastAsia="Times New Roman" w:hAnsi="Times New Roman" w:cs="Times New Roman"/>
          <w:sz w:val="28"/>
        </w:rPr>
        <w:t xml:space="preserve"> 2001: 39-45; </w:t>
      </w:r>
      <w:r w:rsidRPr="004A0E23">
        <w:rPr>
          <w:rFonts w:ascii="Times New Roman" w:eastAsia="Times New Roman" w:hAnsi="Times New Roman" w:cs="Times New Roman"/>
          <w:i/>
          <w:sz w:val="28"/>
        </w:rPr>
        <w:t>Вахтин, Головко</w:t>
      </w:r>
      <w:r w:rsidRPr="004A0E23">
        <w:rPr>
          <w:rFonts w:ascii="Times New Roman" w:eastAsia="Times New Roman" w:hAnsi="Times New Roman" w:cs="Times New Roman"/>
          <w:sz w:val="28"/>
        </w:rPr>
        <w:t xml:space="preserve"> 2004:</w:t>
      </w:r>
      <w:r w:rsidRPr="009C4410">
        <w:rPr>
          <w:rFonts w:ascii="Times New Roman" w:eastAsia="Times New Roman" w:hAnsi="Times New Roman" w:cs="Times New Roman"/>
          <w:sz w:val="28"/>
        </w:rPr>
        <w:t xml:space="preserve"> </w:t>
      </w:r>
      <w:r>
        <w:rPr>
          <w:rFonts w:ascii="Times New Roman" w:eastAsia="Times New Roman" w:hAnsi="Times New Roman" w:cs="Times New Roman"/>
          <w:sz w:val="28"/>
        </w:rPr>
        <w:t>44-</w:t>
      </w:r>
      <w:r w:rsidRPr="009C4410">
        <w:rPr>
          <w:rFonts w:ascii="Times New Roman" w:eastAsia="Times New Roman" w:hAnsi="Times New Roman" w:cs="Times New Roman"/>
          <w:sz w:val="28"/>
        </w:rPr>
        <w:t>45)</w:t>
      </w:r>
      <w:r>
        <w:rPr>
          <w:rFonts w:ascii="Times New Roman" w:eastAsia="Times New Roman" w:hAnsi="Times New Roman" w:cs="Times New Roman"/>
          <w:sz w:val="28"/>
        </w:rPr>
        <w:t>.</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Литературный язык может реализов</w:t>
      </w:r>
      <w:r>
        <w:rPr>
          <w:rFonts w:ascii="Times New Roman" w:eastAsia="Times New Roman" w:hAnsi="Times New Roman" w:cs="Times New Roman"/>
          <w:sz w:val="28"/>
        </w:rPr>
        <w:t>аться как в письменной, так и в </w:t>
      </w:r>
      <w:r w:rsidRPr="00AA3385">
        <w:rPr>
          <w:rFonts w:ascii="Times New Roman" w:eastAsia="Times New Roman" w:hAnsi="Times New Roman" w:cs="Times New Roman"/>
          <w:sz w:val="28"/>
        </w:rPr>
        <w:t>устной фор</w:t>
      </w:r>
      <w:r>
        <w:rPr>
          <w:rFonts w:ascii="Times New Roman" w:eastAsia="Times New Roman" w:hAnsi="Times New Roman" w:cs="Times New Roman"/>
          <w:sz w:val="28"/>
        </w:rPr>
        <w:t>ме.</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О. А. Лаптева так трактует понятие </w:t>
      </w:r>
      <w:r w:rsidRPr="00AA3385">
        <w:rPr>
          <w:rFonts w:ascii="Times New Roman" w:eastAsia="Times New Roman" w:hAnsi="Times New Roman" w:cs="Times New Roman"/>
          <w:i/>
          <w:sz w:val="28"/>
        </w:rPr>
        <w:t>разговорная речь</w:t>
      </w:r>
      <w:r w:rsidRPr="00AA3385">
        <w:rPr>
          <w:rFonts w:ascii="Times New Roman" w:eastAsia="Times New Roman" w:hAnsi="Times New Roman" w:cs="Times New Roman"/>
          <w:sz w:val="28"/>
        </w:rPr>
        <w:t>: это «разновидность устной литературной речи, обслуживающая повседневное обиходно-бытовое общение…» (</w:t>
      </w:r>
      <w:r w:rsidRPr="00AA3385">
        <w:rPr>
          <w:rFonts w:ascii="Times New Roman" w:eastAsia="Times New Roman" w:hAnsi="Times New Roman" w:cs="Times New Roman"/>
          <w:i/>
          <w:sz w:val="28"/>
        </w:rPr>
        <w:t>Лаптева</w:t>
      </w:r>
      <w:r w:rsidRPr="00AA3385">
        <w:rPr>
          <w:rFonts w:ascii="Times New Roman" w:eastAsia="Times New Roman" w:hAnsi="Times New Roman" w:cs="Times New Roman"/>
          <w:sz w:val="28"/>
        </w:rPr>
        <w:t xml:space="preserve"> 1998: 407). </w:t>
      </w:r>
      <w:r w:rsidRPr="00AA3385">
        <w:rPr>
          <w:rFonts w:ascii="Times New Roman" w:eastAsia="Times New Roman" w:hAnsi="Times New Roman" w:cs="Times New Roman"/>
          <w:i/>
          <w:sz w:val="28"/>
        </w:rPr>
        <w:t>Разговорная речь</w:t>
      </w:r>
      <w:r w:rsidRPr="00AA3385">
        <w:rPr>
          <w:rFonts w:ascii="Times New Roman" w:eastAsia="Times New Roman" w:hAnsi="Times New Roman" w:cs="Times New Roman"/>
          <w:sz w:val="28"/>
        </w:rPr>
        <w:t>, как и</w:t>
      </w:r>
      <w:r>
        <w:rPr>
          <w:rFonts w:ascii="Times New Roman" w:eastAsia="Times New Roman" w:hAnsi="Times New Roman" w:cs="Times New Roman"/>
          <w:sz w:val="28"/>
        </w:rPr>
        <w:t> </w:t>
      </w:r>
      <w:r w:rsidRPr="00AA3385">
        <w:rPr>
          <w:rFonts w:ascii="Times New Roman" w:eastAsia="Times New Roman" w:hAnsi="Times New Roman" w:cs="Times New Roman"/>
          <w:i/>
          <w:sz w:val="28"/>
        </w:rPr>
        <w:t>литературный язык</w:t>
      </w:r>
      <w:r w:rsidRPr="00AA3385">
        <w:rPr>
          <w:rFonts w:ascii="Times New Roman" w:eastAsia="Times New Roman" w:hAnsi="Times New Roman" w:cs="Times New Roman"/>
          <w:sz w:val="28"/>
        </w:rPr>
        <w:t>, характеризуется наддиалектностью, у</w:t>
      </w:r>
      <w:r>
        <w:rPr>
          <w:rFonts w:ascii="Times New Roman" w:eastAsia="Times New Roman" w:hAnsi="Times New Roman" w:cs="Times New Roman"/>
          <w:sz w:val="28"/>
        </w:rPr>
        <w:t xml:space="preserve">стойчивостью, нормативностью и </w:t>
      </w:r>
      <w:r w:rsidRPr="00AA3385">
        <w:rPr>
          <w:rFonts w:ascii="Times New Roman" w:eastAsia="Times New Roman" w:hAnsi="Times New Roman" w:cs="Times New Roman"/>
          <w:sz w:val="28"/>
        </w:rPr>
        <w:t xml:space="preserve">многофункциональностью. Но для </w:t>
      </w:r>
      <w:r w:rsidRPr="00AA3385">
        <w:rPr>
          <w:rFonts w:ascii="Times New Roman" w:eastAsia="Times New Roman" w:hAnsi="Times New Roman" w:cs="Times New Roman"/>
          <w:i/>
          <w:sz w:val="28"/>
        </w:rPr>
        <w:t>разговорной речи</w:t>
      </w:r>
      <w:r w:rsidRPr="00AA3385">
        <w:rPr>
          <w:rFonts w:ascii="Times New Roman" w:eastAsia="Times New Roman" w:hAnsi="Times New Roman" w:cs="Times New Roman"/>
          <w:sz w:val="28"/>
        </w:rPr>
        <w:t>, в</w:t>
      </w:r>
      <w:r>
        <w:rPr>
          <w:rFonts w:ascii="Times New Roman" w:eastAsia="Times New Roman" w:hAnsi="Times New Roman" w:cs="Times New Roman"/>
          <w:sz w:val="28"/>
        </w:rPr>
        <w:t> </w:t>
      </w:r>
      <w:r w:rsidRPr="00AA3385">
        <w:rPr>
          <w:rFonts w:ascii="Times New Roman" w:eastAsia="Times New Roman" w:hAnsi="Times New Roman" w:cs="Times New Roman"/>
          <w:sz w:val="28"/>
        </w:rPr>
        <w:t xml:space="preserve">отличие от </w:t>
      </w:r>
      <w:r w:rsidRPr="00AA3385">
        <w:rPr>
          <w:rFonts w:ascii="Times New Roman" w:eastAsia="Times New Roman" w:hAnsi="Times New Roman" w:cs="Times New Roman"/>
          <w:i/>
          <w:sz w:val="28"/>
        </w:rPr>
        <w:t>литературного языка</w:t>
      </w:r>
      <w:r w:rsidRPr="00AA3385">
        <w:rPr>
          <w:rFonts w:ascii="Times New Roman" w:eastAsia="Times New Roman" w:hAnsi="Times New Roman" w:cs="Times New Roman"/>
          <w:sz w:val="28"/>
        </w:rPr>
        <w:t>, характерны:</w:t>
      </w:r>
    </w:p>
    <w:p w:rsidR="00A40FA0" w:rsidRPr="00AA3385" w:rsidRDefault="00A40FA0" w:rsidP="009D4198">
      <w:pPr>
        <w:numPr>
          <w:ilvl w:val="0"/>
          <w:numId w:val="10"/>
        </w:numPr>
        <w:spacing w:after="0" w:line="360" w:lineRule="auto"/>
        <w:ind w:hanging="436"/>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простые предложения,</w:t>
      </w:r>
    </w:p>
    <w:p w:rsidR="00A40FA0" w:rsidRPr="00AA3385" w:rsidRDefault="00A40FA0" w:rsidP="009D4198">
      <w:pPr>
        <w:numPr>
          <w:ilvl w:val="0"/>
          <w:numId w:val="10"/>
        </w:numPr>
        <w:spacing w:after="0" w:line="360" w:lineRule="auto"/>
        <w:ind w:hanging="436"/>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неполные предложения,</w:t>
      </w:r>
    </w:p>
    <w:p w:rsidR="00A40FA0" w:rsidRPr="00AA3385" w:rsidRDefault="00A40FA0" w:rsidP="009D4198">
      <w:pPr>
        <w:numPr>
          <w:ilvl w:val="0"/>
          <w:numId w:val="10"/>
        </w:numPr>
        <w:spacing w:after="0" w:line="360" w:lineRule="auto"/>
        <w:ind w:hanging="436"/>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фонетические сокращения,</w:t>
      </w:r>
    </w:p>
    <w:p w:rsidR="00A40FA0" w:rsidRPr="00AA3385" w:rsidRDefault="00A40FA0" w:rsidP="009D4198">
      <w:pPr>
        <w:numPr>
          <w:ilvl w:val="0"/>
          <w:numId w:val="10"/>
        </w:numPr>
        <w:spacing w:after="0" w:line="360" w:lineRule="auto"/>
        <w:ind w:hanging="436"/>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неожиданное формообразование или словообразование,</w:t>
      </w:r>
    </w:p>
    <w:p w:rsidR="00A40FA0" w:rsidRPr="00AA3385" w:rsidRDefault="00A40FA0" w:rsidP="009D4198">
      <w:pPr>
        <w:numPr>
          <w:ilvl w:val="0"/>
          <w:numId w:val="10"/>
        </w:numPr>
        <w:spacing w:after="0" w:line="360" w:lineRule="auto"/>
        <w:ind w:hanging="436"/>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нарушение синтаксических норм.</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i/>
          <w:sz w:val="28"/>
        </w:rPr>
        <w:lastRenderedPageBreak/>
        <w:t>Литературный язык</w:t>
      </w:r>
      <w:r w:rsidRPr="00AA3385">
        <w:rPr>
          <w:rFonts w:ascii="Times New Roman" w:eastAsia="Times New Roman" w:hAnsi="Times New Roman" w:cs="Times New Roman"/>
          <w:sz w:val="28"/>
        </w:rPr>
        <w:t xml:space="preserve"> характеризуется в первую очередь нормативностью (</w:t>
      </w:r>
      <w:r w:rsidRPr="00AA3385">
        <w:rPr>
          <w:rFonts w:ascii="Times New Roman" w:eastAsia="Times New Roman" w:hAnsi="Times New Roman" w:cs="Times New Roman"/>
          <w:i/>
          <w:sz w:val="28"/>
        </w:rPr>
        <w:t>Щерба</w:t>
      </w:r>
      <w:r w:rsidRPr="00AA3385">
        <w:rPr>
          <w:rFonts w:ascii="Times New Roman" w:eastAsia="Times New Roman" w:hAnsi="Times New Roman" w:cs="Times New Roman"/>
          <w:sz w:val="28"/>
        </w:rPr>
        <w:t xml:space="preserve"> 1957). Однако в лингвистике существуют различные трактовки того, как </w:t>
      </w:r>
      <w:r w:rsidRPr="00AA3385">
        <w:rPr>
          <w:rFonts w:ascii="Times New Roman" w:eastAsia="Times New Roman" w:hAnsi="Times New Roman" w:cs="Times New Roman"/>
          <w:i/>
          <w:sz w:val="28"/>
        </w:rPr>
        <w:t>разговорная речь</w:t>
      </w:r>
      <w:r w:rsidRPr="00AA3385">
        <w:rPr>
          <w:rFonts w:ascii="Times New Roman" w:eastAsia="Times New Roman" w:hAnsi="Times New Roman" w:cs="Times New Roman"/>
          <w:sz w:val="28"/>
        </w:rPr>
        <w:t xml:space="preserve"> относится к </w:t>
      </w:r>
      <w:r w:rsidRPr="00AA3385">
        <w:rPr>
          <w:rFonts w:ascii="Times New Roman" w:eastAsia="Times New Roman" w:hAnsi="Times New Roman" w:cs="Times New Roman"/>
          <w:i/>
          <w:sz w:val="28"/>
        </w:rPr>
        <w:t>литературному языку</w:t>
      </w:r>
      <w:r w:rsidRPr="00AA3385">
        <w:rPr>
          <w:rFonts w:ascii="Times New Roman" w:eastAsia="Times New Roman" w:hAnsi="Times New Roman" w:cs="Times New Roman"/>
          <w:sz w:val="28"/>
        </w:rPr>
        <w:t>:</w:t>
      </w:r>
    </w:p>
    <w:p w:rsidR="00A40FA0" w:rsidRPr="00AA3385" w:rsidRDefault="00A40FA0" w:rsidP="009D4198">
      <w:pPr>
        <w:numPr>
          <w:ilvl w:val="0"/>
          <w:numId w:val="11"/>
        </w:numPr>
        <w:tabs>
          <w:tab w:val="left" w:pos="851"/>
        </w:tabs>
        <w:spacing w:after="0" w:line="360" w:lineRule="auto"/>
        <w:ind w:firstLine="567"/>
        <w:jc w:val="both"/>
        <w:rPr>
          <w:rFonts w:ascii="Times New Roman" w:eastAsia="Times New Roman" w:hAnsi="Times New Roman" w:cs="Times New Roman"/>
          <w:sz w:val="28"/>
        </w:rPr>
      </w:pPr>
      <w:r w:rsidRPr="00AA3385">
        <w:rPr>
          <w:rFonts w:ascii="Times New Roman" w:eastAsia="Times New Roman" w:hAnsi="Times New Roman" w:cs="Times New Roman"/>
          <w:sz w:val="28"/>
        </w:rPr>
        <w:t>одни исследователи отделяют разговорную речь от кодифицированного литературного языка и рассматривают ее как противопоставленный ему самостоятельный феномен (</w:t>
      </w:r>
      <w:r w:rsidRPr="00AA3385">
        <w:rPr>
          <w:rFonts w:ascii="Times New Roman" w:eastAsia="Times New Roman" w:hAnsi="Times New Roman" w:cs="Times New Roman"/>
          <w:i/>
          <w:sz w:val="28"/>
        </w:rPr>
        <w:t>Земская</w:t>
      </w:r>
      <w:r w:rsidRPr="00AA3385">
        <w:rPr>
          <w:rFonts w:ascii="Times New Roman" w:eastAsia="Times New Roman" w:hAnsi="Times New Roman" w:cs="Times New Roman"/>
          <w:sz w:val="28"/>
        </w:rPr>
        <w:t xml:space="preserve"> 1979; </w:t>
      </w:r>
      <w:r w:rsidRPr="00AA3385">
        <w:rPr>
          <w:rFonts w:ascii="Times New Roman" w:eastAsia="Times New Roman" w:hAnsi="Times New Roman" w:cs="Times New Roman"/>
          <w:i/>
          <w:sz w:val="28"/>
        </w:rPr>
        <w:t>Скребнев</w:t>
      </w:r>
      <w:r w:rsidRPr="00AA3385">
        <w:rPr>
          <w:rFonts w:ascii="Times New Roman" w:eastAsia="Times New Roman" w:hAnsi="Times New Roman" w:cs="Times New Roman"/>
          <w:sz w:val="28"/>
        </w:rPr>
        <w:t xml:space="preserve"> 1985);</w:t>
      </w:r>
    </w:p>
    <w:p w:rsidR="00A40FA0" w:rsidRPr="00AA3385" w:rsidRDefault="00A40FA0" w:rsidP="009D4198">
      <w:pPr>
        <w:numPr>
          <w:ilvl w:val="0"/>
          <w:numId w:val="11"/>
        </w:numPr>
        <w:tabs>
          <w:tab w:val="left" w:pos="851"/>
        </w:tabs>
        <w:spacing w:after="0" w:line="360" w:lineRule="auto"/>
        <w:ind w:firstLine="567"/>
        <w:jc w:val="both"/>
        <w:rPr>
          <w:rFonts w:ascii="Times New Roman" w:eastAsia="Times New Roman" w:hAnsi="Times New Roman" w:cs="Times New Roman"/>
          <w:sz w:val="28"/>
        </w:rPr>
      </w:pPr>
      <w:r w:rsidRPr="00AA3385">
        <w:rPr>
          <w:rFonts w:ascii="Times New Roman" w:eastAsia="Times New Roman" w:hAnsi="Times New Roman" w:cs="Times New Roman"/>
          <w:sz w:val="28"/>
        </w:rPr>
        <w:t>другие считают ее разновидностью литературного языка (</w:t>
      </w:r>
      <w:r w:rsidRPr="00AA3385">
        <w:rPr>
          <w:rFonts w:ascii="Times New Roman" w:eastAsia="Times New Roman" w:hAnsi="Times New Roman" w:cs="Times New Roman"/>
          <w:i/>
          <w:sz w:val="28"/>
        </w:rPr>
        <w:t>Лаптева</w:t>
      </w:r>
      <w:r w:rsidR="00621287">
        <w:rPr>
          <w:rFonts w:ascii="Times New Roman" w:eastAsia="Times New Roman" w:hAnsi="Times New Roman" w:cs="Times New Roman"/>
          <w:sz w:val="28"/>
        </w:rPr>
        <w:t xml:space="preserve"> 1976</w:t>
      </w:r>
      <w:r w:rsidRPr="00AA3385">
        <w:rPr>
          <w:rFonts w:ascii="Times New Roman" w:eastAsia="Times New Roman" w:hAnsi="Times New Roman" w:cs="Times New Roman"/>
          <w:sz w:val="28"/>
        </w:rPr>
        <w:t>);</w:t>
      </w:r>
    </w:p>
    <w:p w:rsidR="00A40FA0" w:rsidRPr="00AA3385" w:rsidRDefault="00A40FA0" w:rsidP="009D4198">
      <w:pPr>
        <w:numPr>
          <w:ilvl w:val="0"/>
          <w:numId w:val="11"/>
        </w:numPr>
        <w:tabs>
          <w:tab w:val="left" w:pos="851"/>
        </w:tabs>
        <w:spacing w:after="0" w:line="360" w:lineRule="auto"/>
        <w:ind w:firstLine="567"/>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третьи говорят о разговорной речи как об особом стиле литературного языка </w:t>
      </w:r>
      <w:r w:rsidRPr="001C731D">
        <w:rPr>
          <w:rFonts w:ascii="Times New Roman" w:eastAsia="Times New Roman" w:hAnsi="Times New Roman" w:cs="Times New Roman"/>
          <w:sz w:val="28"/>
        </w:rPr>
        <w:t>(</w:t>
      </w:r>
      <w:r w:rsidRPr="001C731D">
        <w:rPr>
          <w:rFonts w:ascii="Times New Roman" w:eastAsia="Times New Roman" w:hAnsi="Times New Roman" w:cs="Times New Roman"/>
          <w:i/>
          <w:sz w:val="28"/>
        </w:rPr>
        <w:t>Инфантова</w:t>
      </w:r>
      <w:r w:rsidRPr="001C731D">
        <w:rPr>
          <w:rFonts w:ascii="Times New Roman" w:eastAsia="Times New Roman" w:hAnsi="Times New Roman" w:cs="Times New Roman"/>
          <w:sz w:val="28"/>
        </w:rPr>
        <w:t xml:space="preserve"> 1973</w:t>
      </w:r>
      <w:r>
        <w:rPr>
          <w:rFonts w:ascii="Times New Roman" w:eastAsia="Times New Roman" w:hAnsi="Times New Roman" w:cs="Times New Roman"/>
          <w:sz w:val="28"/>
        </w:rPr>
        <w:t xml:space="preserve">; </w:t>
      </w:r>
      <w:r w:rsidRPr="00AA3385">
        <w:rPr>
          <w:rFonts w:ascii="Times New Roman" w:eastAsia="Times New Roman" w:hAnsi="Times New Roman" w:cs="Times New Roman"/>
          <w:i/>
          <w:sz w:val="28"/>
        </w:rPr>
        <w:t>Сиротинина</w:t>
      </w:r>
      <w:r w:rsidRPr="00AA3385">
        <w:rPr>
          <w:rFonts w:ascii="Times New Roman" w:eastAsia="Times New Roman" w:hAnsi="Times New Roman" w:cs="Times New Roman"/>
          <w:sz w:val="28"/>
        </w:rPr>
        <w:t xml:space="preserve"> 1974).</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В </w:t>
      </w:r>
      <w:r w:rsidRPr="00AA3385">
        <w:rPr>
          <w:rFonts w:ascii="Times New Roman" w:eastAsia="Times New Roman" w:hAnsi="Times New Roman" w:cs="Times New Roman"/>
          <w:i/>
          <w:sz w:val="28"/>
        </w:rPr>
        <w:t>разговорной речи</w:t>
      </w:r>
      <w:r w:rsidRPr="00AA3385">
        <w:rPr>
          <w:rFonts w:ascii="Times New Roman" w:eastAsia="Times New Roman" w:hAnsi="Times New Roman" w:cs="Times New Roman"/>
          <w:sz w:val="28"/>
        </w:rPr>
        <w:t xml:space="preserve"> проявляются общие свойства </w:t>
      </w:r>
      <w:r w:rsidRPr="00AA3385">
        <w:rPr>
          <w:rFonts w:ascii="Times New Roman" w:eastAsia="Times New Roman" w:hAnsi="Times New Roman" w:cs="Times New Roman"/>
          <w:i/>
          <w:sz w:val="28"/>
        </w:rPr>
        <w:t>устной речи</w:t>
      </w:r>
      <w:r w:rsidRPr="00AA3385">
        <w:rPr>
          <w:rFonts w:ascii="Times New Roman" w:eastAsia="Times New Roman" w:hAnsi="Times New Roman" w:cs="Times New Roman"/>
          <w:sz w:val="28"/>
        </w:rPr>
        <w:t xml:space="preserve"> (а</w:t>
      </w:r>
      <w:r>
        <w:rPr>
          <w:rFonts w:ascii="Times New Roman" w:eastAsia="Times New Roman" w:hAnsi="Times New Roman" w:cs="Times New Roman"/>
          <w:sz w:val="28"/>
        </w:rPr>
        <w:t> </w:t>
      </w:r>
      <w:r w:rsidRPr="00AA3385">
        <w:rPr>
          <w:rFonts w:ascii="Times New Roman" w:eastAsia="Times New Roman" w:hAnsi="Times New Roman" w:cs="Times New Roman"/>
          <w:sz w:val="28"/>
        </w:rPr>
        <w:t>именно</w:t>
      </w:r>
      <w:r w:rsidRPr="001C731D">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неподготовленность, линейный характер, </w:t>
      </w:r>
      <w:r>
        <w:rPr>
          <w:rFonts w:ascii="Times New Roman" w:eastAsia="Times New Roman" w:hAnsi="Times New Roman" w:cs="Times New Roman"/>
          <w:sz w:val="28"/>
        </w:rPr>
        <w:t xml:space="preserve">ведущий как к экономии, так и к </w:t>
      </w:r>
      <w:r w:rsidRPr="00AA3385">
        <w:rPr>
          <w:rFonts w:ascii="Times New Roman" w:eastAsia="Times New Roman" w:hAnsi="Times New Roman" w:cs="Times New Roman"/>
          <w:sz w:val="28"/>
        </w:rPr>
        <w:t xml:space="preserve">избыточности речевых средств, непосредственный характер речевого акта). </w:t>
      </w:r>
      <w:r w:rsidRPr="001C731D">
        <w:rPr>
          <w:rFonts w:ascii="Times New Roman" w:eastAsia="Times New Roman" w:hAnsi="Times New Roman" w:cs="Times New Roman"/>
          <w:sz w:val="28"/>
        </w:rPr>
        <w:t xml:space="preserve">Особенности </w:t>
      </w:r>
      <w:r w:rsidRPr="001C731D">
        <w:rPr>
          <w:rFonts w:ascii="Times New Roman" w:eastAsia="Times New Roman" w:hAnsi="Times New Roman" w:cs="Times New Roman"/>
          <w:i/>
          <w:sz w:val="28"/>
        </w:rPr>
        <w:t>разговорной речи</w:t>
      </w:r>
      <w:r w:rsidRPr="001C731D">
        <w:rPr>
          <w:rFonts w:ascii="Times New Roman" w:eastAsia="Times New Roman" w:hAnsi="Times New Roman" w:cs="Times New Roman"/>
          <w:sz w:val="28"/>
        </w:rPr>
        <w:t xml:space="preserve"> связаны непосредственно с устным характером ее протекания: при убыстренном темпе речи происходит редукция безударных гласных, стяжение и выпадение звуков, упрощение групп согласных. «Возникают явления описательной и сокращенной</w:t>
      </w:r>
      <w:r>
        <w:rPr>
          <w:rFonts w:ascii="Times New Roman" w:eastAsia="Times New Roman" w:hAnsi="Times New Roman" w:cs="Times New Roman"/>
          <w:sz w:val="28"/>
        </w:rPr>
        <w:t xml:space="preserve"> номинации, особенности в </w:t>
      </w:r>
      <w:r w:rsidRPr="00AA3385">
        <w:rPr>
          <w:rFonts w:ascii="Times New Roman" w:eastAsia="Times New Roman" w:hAnsi="Times New Roman" w:cs="Times New Roman"/>
          <w:sz w:val="28"/>
        </w:rPr>
        <w:t>функционировании отдельных частей речи и</w:t>
      </w:r>
      <w:r>
        <w:rPr>
          <w:rFonts w:ascii="Times New Roman" w:eastAsia="Times New Roman" w:hAnsi="Times New Roman" w:cs="Times New Roman"/>
          <w:sz w:val="28"/>
        </w:rPr>
        <w:t xml:space="preserve"> </w:t>
      </w:r>
      <w:r w:rsidRPr="00AA3385">
        <w:rPr>
          <w:rFonts w:ascii="Times New Roman" w:eastAsia="Times New Roman" w:hAnsi="Times New Roman" w:cs="Times New Roman"/>
          <w:sz w:val="28"/>
        </w:rPr>
        <w:t>образовании отдельных форм, расчленения синтаксического целого (парцелляция, присоединение, антиципация, добавление темы-уточнителя), прерванные структуры, вопросно-ответные единства, повторы, стяжения, перифразы» (</w:t>
      </w:r>
      <w:r w:rsidRPr="00AA3385">
        <w:rPr>
          <w:rFonts w:ascii="Times New Roman" w:eastAsia="Times New Roman" w:hAnsi="Times New Roman" w:cs="Times New Roman"/>
          <w:i/>
          <w:sz w:val="28"/>
        </w:rPr>
        <w:t>Лаптева</w:t>
      </w:r>
      <w:r w:rsidRPr="00AA3385">
        <w:rPr>
          <w:rFonts w:ascii="Times New Roman" w:eastAsia="Times New Roman" w:hAnsi="Times New Roman" w:cs="Times New Roman"/>
          <w:sz w:val="28"/>
        </w:rPr>
        <w:t xml:space="preserve"> 1998: 408).</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i/>
          <w:sz w:val="28"/>
        </w:rPr>
        <w:t>Разговорная речь</w:t>
      </w:r>
      <w:r w:rsidRPr="00AA3385">
        <w:rPr>
          <w:rFonts w:ascii="Times New Roman" w:eastAsia="Times New Roman" w:hAnsi="Times New Roman" w:cs="Times New Roman"/>
          <w:sz w:val="28"/>
        </w:rPr>
        <w:t xml:space="preserve"> исследуется, как правило, на материале аудиозаписей, так как в письменную речь не проникает большинство ее особенностей.</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i/>
          <w:sz w:val="28"/>
        </w:rPr>
        <w:t>Просторечие</w:t>
      </w:r>
      <w:r w:rsidRPr="00AA3385">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это «одна из форм национального языка, наряду с диалектной, жаргонной речью и литературным языком; вместе с</w:t>
      </w:r>
      <w:r>
        <w:rPr>
          <w:rFonts w:ascii="Times New Roman" w:eastAsia="Times New Roman" w:hAnsi="Times New Roman" w:cs="Times New Roman"/>
          <w:sz w:val="28"/>
        </w:rPr>
        <w:t xml:space="preserve"> </w:t>
      </w:r>
      <w:r w:rsidRPr="00AA3385">
        <w:rPr>
          <w:rFonts w:ascii="Times New Roman" w:eastAsia="Times New Roman" w:hAnsi="Times New Roman" w:cs="Times New Roman"/>
          <w:sz w:val="28"/>
        </w:rPr>
        <w:t xml:space="preserve">народными говорами и жаргонами составляет устную некодифицированную сферу </w:t>
      </w:r>
      <w:r w:rsidRPr="00AA3385">
        <w:rPr>
          <w:rFonts w:ascii="Times New Roman" w:eastAsia="Times New Roman" w:hAnsi="Times New Roman" w:cs="Times New Roman"/>
          <w:sz w:val="28"/>
        </w:rPr>
        <w:lastRenderedPageBreak/>
        <w:t xml:space="preserve">общенациональной речевой коммуникации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народно-разговорный язык; имеет наддиалектный характер» (</w:t>
      </w:r>
      <w:r w:rsidRPr="00AA3385">
        <w:rPr>
          <w:rFonts w:ascii="Times New Roman" w:eastAsia="Times New Roman" w:hAnsi="Times New Roman" w:cs="Times New Roman"/>
          <w:i/>
          <w:sz w:val="28"/>
        </w:rPr>
        <w:t>Бельчиков</w:t>
      </w:r>
      <w:r w:rsidRPr="00AA3385">
        <w:rPr>
          <w:rFonts w:ascii="Times New Roman" w:eastAsia="Times New Roman" w:hAnsi="Times New Roman" w:cs="Times New Roman"/>
          <w:sz w:val="28"/>
        </w:rPr>
        <w:t xml:space="preserve"> 1998: 402)</w:t>
      </w:r>
      <w:r>
        <w:rPr>
          <w:rFonts w:ascii="Times New Roman" w:eastAsia="Times New Roman" w:hAnsi="Times New Roman" w:cs="Times New Roman"/>
          <w:sz w:val="28"/>
        </w:rPr>
        <w:t>. Однако, в отличие от говора и</w:t>
      </w:r>
      <w:r w:rsidR="0023217A">
        <w:rPr>
          <w:rFonts w:ascii="Times New Roman" w:eastAsia="Times New Roman" w:hAnsi="Times New Roman" w:cs="Times New Roman"/>
          <w:sz w:val="28"/>
        </w:rPr>
        <w:t xml:space="preserve"> </w:t>
      </w:r>
      <w:r w:rsidRPr="00AA3385">
        <w:rPr>
          <w:rFonts w:ascii="Times New Roman" w:eastAsia="Times New Roman" w:hAnsi="Times New Roman" w:cs="Times New Roman"/>
          <w:sz w:val="28"/>
        </w:rPr>
        <w:t xml:space="preserve">жаргона, </w:t>
      </w:r>
      <w:r w:rsidRPr="00AA3385">
        <w:rPr>
          <w:rFonts w:ascii="Times New Roman" w:eastAsia="Times New Roman" w:hAnsi="Times New Roman" w:cs="Times New Roman"/>
          <w:i/>
          <w:sz w:val="28"/>
        </w:rPr>
        <w:t>просторечие</w:t>
      </w:r>
      <w:r w:rsidRPr="00AA3385">
        <w:rPr>
          <w:rFonts w:ascii="Times New Roman" w:eastAsia="Times New Roman" w:hAnsi="Times New Roman" w:cs="Times New Roman"/>
          <w:sz w:val="28"/>
        </w:rPr>
        <w:t xml:space="preserve"> является общепонятной формой речи для всех носителей языка. Функционально </w:t>
      </w:r>
      <w:r w:rsidRPr="00AA3385">
        <w:rPr>
          <w:rFonts w:ascii="Times New Roman" w:eastAsia="Times New Roman" w:hAnsi="Times New Roman" w:cs="Times New Roman"/>
          <w:i/>
          <w:sz w:val="28"/>
        </w:rPr>
        <w:t>просторечие</w:t>
      </w:r>
      <w:r w:rsidRPr="00AA3385">
        <w:rPr>
          <w:rFonts w:ascii="Times New Roman" w:eastAsia="Times New Roman" w:hAnsi="Times New Roman" w:cs="Times New Roman"/>
          <w:sz w:val="28"/>
        </w:rPr>
        <w:t xml:space="preserve"> противопоставлено </w:t>
      </w:r>
      <w:r w:rsidRPr="00AA3385">
        <w:rPr>
          <w:rFonts w:ascii="Times New Roman" w:eastAsia="Times New Roman" w:hAnsi="Times New Roman" w:cs="Times New Roman"/>
          <w:i/>
          <w:sz w:val="28"/>
        </w:rPr>
        <w:t>литературному языку</w:t>
      </w:r>
      <w:r w:rsidRPr="00AA3385">
        <w:rPr>
          <w:rFonts w:ascii="Times New Roman" w:eastAsia="Times New Roman" w:hAnsi="Times New Roman" w:cs="Times New Roman"/>
          <w:sz w:val="28"/>
        </w:rPr>
        <w:t>.</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i/>
          <w:sz w:val="28"/>
        </w:rPr>
        <w:t>Просторечие</w:t>
      </w:r>
      <w:r w:rsidRPr="00AA3385">
        <w:rPr>
          <w:rFonts w:ascii="Times New Roman" w:eastAsia="Times New Roman" w:hAnsi="Times New Roman" w:cs="Times New Roman"/>
          <w:sz w:val="28"/>
        </w:rPr>
        <w:t xml:space="preserve"> представлено на всех уровнях, начиная с фонетического (например, произнесение </w:t>
      </w:r>
      <w:r w:rsidRPr="00AA3385">
        <w:rPr>
          <w:rFonts w:ascii="Times New Roman" w:eastAsia="Times New Roman" w:hAnsi="Times New Roman" w:cs="Times New Roman"/>
          <w:i/>
          <w:sz w:val="28"/>
        </w:rPr>
        <w:t>квáртал</w:t>
      </w:r>
      <w:r w:rsidRPr="00AA3385">
        <w:rPr>
          <w:rFonts w:ascii="Times New Roman" w:eastAsia="Times New Roman" w:hAnsi="Times New Roman" w:cs="Times New Roman"/>
          <w:sz w:val="28"/>
        </w:rPr>
        <w:t xml:space="preserve"> вместо </w:t>
      </w:r>
      <w:r w:rsidRPr="00AA3385">
        <w:rPr>
          <w:rFonts w:ascii="Times New Roman" w:eastAsia="Times New Roman" w:hAnsi="Times New Roman" w:cs="Times New Roman"/>
          <w:i/>
          <w:sz w:val="28"/>
        </w:rPr>
        <w:t>квартáл</w:t>
      </w:r>
      <w:r w:rsidRPr="00AA3385">
        <w:rPr>
          <w:rFonts w:ascii="Times New Roman" w:eastAsia="Times New Roman" w:hAnsi="Times New Roman" w:cs="Times New Roman"/>
          <w:sz w:val="28"/>
        </w:rPr>
        <w:t>) и заканчивая лексическим (</w:t>
      </w:r>
      <w:r w:rsidRPr="00AA3385">
        <w:rPr>
          <w:rFonts w:ascii="Times New Roman" w:eastAsia="Times New Roman" w:hAnsi="Times New Roman" w:cs="Times New Roman"/>
          <w:i/>
          <w:sz w:val="28"/>
        </w:rPr>
        <w:t>ржать</w:t>
      </w:r>
      <w:r w:rsidRPr="00AA3385">
        <w:rPr>
          <w:rFonts w:ascii="Times New Roman" w:eastAsia="Times New Roman" w:hAnsi="Times New Roman" w:cs="Times New Roman"/>
          <w:sz w:val="28"/>
        </w:rPr>
        <w:t xml:space="preserve"> в значении ‘смеяться’). Для просторечия характерно использование сниженных, экспрессивных, оценочных слов, у которых в </w:t>
      </w:r>
      <w:r w:rsidRPr="00AA3385">
        <w:rPr>
          <w:rFonts w:ascii="Times New Roman" w:eastAsia="Times New Roman" w:hAnsi="Times New Roman" w:cs="Times New Roman"/>
          <w:i/>
          <w:sz w:val="28"/>
        </w:rPr>
        <w:t>литературном языке</w:t>
      </w:r>
      <w:r w:rsidRPr="00AA3385">
        <w:rPr>
          <w:rFonts w:ascii="Times New Roman" w:eastAsia="Times New Roman" w:hAnsi="Times New Roman" w:cs="Times New Roman"/>
          <w:sz w:val="28"/>
        </w:rPr>
        <w:t xml:space="preserve"> есть более нейтральные аналоги.</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Существует и такое явление, как </w:t>
      </w:r>
      <w:r w:rsidRPr="00AA3385">
        <w:rPr>
          <w:rFonts w:ascii="Times New Roman" w:eastAsia="Times New Roman" w:hAnsi="Times New Roman" w:cs="Times New Roman"/>
          <w:i/>
          <w:sz w:val="28"/>
        </w:rPr>
        <w:t>литературное просторечие</w:t>
      </w:r>
      <w:r w:rsidRPr="00AA3385">
        <w:rPr>
          <w:rFonts w:ascii="Times New Roman" w:eastAsia="Times New Roman" w:hAnsi="Times New Roman" w:cs="Times New Roman"/>
          <w:sz w:val="28"/>
        </w:rPr>
        <w:t>. Это просторечие, употребление которого допускается в литературном языке, но только в рамках определенного стилистического «задания» (например, социально-речевой характеристики персонажа).</w:t>
      </w:r>
      <w:r w:rsidRPr="00AA3385">
        <w:rPr>
          <w:rFonts w:ascii="Calibri" w:eastAsia="Calibri" w:hAnsi="Calibri" w:cs="Calibri"/>
        </w:rPr>
        <w:t xml:space="preserve"> </w:t>
      </w:r>
      <w:r w:rsidRPr="00AA3385">
        <w:rPr>
          <w:rFonts w:ascii="Times New Roman" w:eastAsia="Times New Roman" w:hAnsi="Times New Roman" w:cs="Times New Roman"/>
          <w:sz w:val="28"/>
        </w:rPr>
        <w:t xml:space="preserve">Помета </w:t>
      </w:r>
      <w:r w:rsidRPr="00AA3385">
        <w:rPr>
          <w:rFonts w:ascii="Times New Roman" w:eastAsia="Times New Roman" w:hAnsi="Times New Roman" w:cs="Times New Roman"/>
          <w:i/>
          <w:sz w:val="28"/>
        </w:rPr>
        <w:t>прост.</w:t>
      </w:r>
      <w:r w:rsidRPr="00AA3385">
        <w:rPr>
          <w:rFonts w:ascii="Times New Roman" w:eastAsia="Times New Roman" w:hAnsi="Times New Roman" w:cs="Times New Roman"/>
          <w:sz w:val="28"/>
        </w:rPr>
        <w:t xml:space="preserve"> в словарях означает, что языковая единица относится к литературному просторечию.</w:t>
      </w:r>
    </w:p>
    <w:p w:rsidR="00A40FA0" w:rsidRPr="001C731D"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Таким образом, очевидно, что, несмотря на всю специфичность и «разнонаправленность» каждого из этих языковых явлений, они могут проникать друг в друга: например, просторечие может употребляться как в разговорной речи, так и в литературном языке. Элементы же литературного языка </w:t>
      </w:r>
      <w:r w:rsidRPr="001C731D">
        <w:rPr>
          <w:rFonts w:ascii="Times New Roman" w:eastAsia="Times New Roman" w:hAnsi="Times New Roman" w:cs="Times New Roman"/>
          <w:sz w:val="28"/>
        </w:rPr>
        <w:t>присутствуют и в разговорной речи, и в просторечии.</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1C731D">
        <w:rPr>
          <w:rFonts w:ascii="Times New Roman" w:eastAsia="Times New Roman" w:hAnsi="Times New Roman" w:cs="Times New Roman"/>
          <w:sz w:val="28"/>
        </w:rPr>
        <w:t>Объектом настоящего исследования является</w:t>
      </w:r>
      <w:r>
        <w:rPr>
          <w:rFonts w:ascii="Times New Roman" w:eastAsia="Times New Roman" w:hAnsi="Times New Roman" w:cs="Times New Roman"/>
          <w:sz w:val="28"/>
        </w:rPr>
        <w:t xml:space="preserve"> разговорная речь с разной степенью включенности в н</w:t>
      </w:r>
      <w:r w:rsidRPr="009F4FE5">
        <w:rPr>
          <w:rFonts w:ascii="Times New Roman" w:eastAsia="Times New Roman" w:hAnsi="Times New Roman" w:cs="Times New Roman"/>
          <w:sz w:val="28"/>
        </w:rPr>
        <w:t>е</w:t>
      </w:r>
      <w:r w:rsidR="0023217A" w:rsidRPr="009F4FE5">
        <w:rPr>
          <w:rFonts w:ascii="Times New Roman" w:eastAsia="Times New Roman" w:hAnsi="Times New Roman" w:cs="Times New Roman"/>
          <w:sz w:val="28"/>
        </w:rPr>
        <w:t>е</w:t>
      </w:r>
      <w:r>
        <w:rPr>
          <w:rFonts w:ascii="Times New Roman" w:eastAsia="Times New Roman" w:hAnsi="Times New Roman" w:cs="Times New Roman"/>
          <w:sz w:val="28"/>
        </w:rPr>
        <w:t xml:space="preserve"> просторечия и литературного языка.</w:t>
      </w:r>
    </w:p>
    <w:p w:rsidR="00A40FA0" w:rsidRPr="00C53882" w:rsidRDefault="00A40FA0" w:rsidP="0023217A">
      <w:pPr>
        <w:pStyle w:val="3"/>
        <w:spacing w:before="0" w:line="360" w:lineRule="auto"/>
        <w:jc w:val="center"/>
        <w:rPr>
          <w:rFonts w:ascii="Times New Roman" w:eastAsia="Times New Roman" w:hAnsi="Times New Roman" w:cs="Times New Roman"/>
          <w:i/>
          <w:color w:val="auto"/>
          <w:sz w:val="28"/>
          <w:szCs w:val="28"/>
        </w:rPr>
      </w:pPr>
      <w:bookmarkStart w:id="30" w:name="_Toc419543316"/>
      <w:bookmarkStart w:id="31" w:name="_Toc420097717"/>
      <w:bookmarkStart w:id="32" w:name="_Toc481872519"/>
      <w:bookmarkStart w:id="33" w:name="_Toc483164952"/>
      <w:r w:rsidRPr="00C53882">
        <w:rPr>
          <w:rFonts w:ascii="Times New Roman" w:eastAsia="Times New Roman" w:hAnsi="Times New Roman" w:cs="Times New Roman"/>
          <w:i/>
          <w:color w:val="auto"/>
          <w:sz w:val="28"/>
          <w:szCs w:val="28"/>
        </w:rPr>
        <w:t>1.1.5. Естественность спонтанной речи</w:t>
      </w:r>
      <w:bookmarkEnd w:id="30"/>
      <w:bookmarkEnd w:id="31"/>
      <w:bookmarkEnd w:id="32"/>
      <w:bookmarkEnd w:id="33"/>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Е. А. Земская говорит о том, что функция</w:t>
      </w:r>
      <w:r>
        <w:rPr>
          <w:rFonts w:ascii="Times New Roman" w:eastAsia="Times New Roman" w:hAnsi="Times New Roman" w:cs="Times New Roman"/>
          <w:sz w:val="28"/>
        </w:rPr>
        <w:t xml:space="preserve"> разговорной речи заключается в </w:t>
      </w:r>
      <w:r w:rsidRPr="00AA3385">
        <w:rPr>
          <w:rFonts w:ascii="Times New Roman" w:eastAsia="Times New Roman" w:hAnsi="Times New Roman" w:cs="Times New Roman"/>
          <w:sz w:val="28"/>
        </w:rPr>
        <w:t>обслуживании сферы неофициального, неподготовленного личного общения (</w:t>
      </w:r>
      <w:r w:rsidRPr="00AA3385">
        <w:rPr>
          <w:rFonts w:ascii="Times New Roman" w:eastAsia="Times New Roman" w:hAnsi="Times New Roman" w:cs="Times New Roman"/>
          <w:i/>
          <w:sz w:val="28"/>
        </w:rPr>
        <w:t>Земская и др</w:t>
      </w:r>
      <w:r w:rsidRPr="00AA3385">
        <w:rPr>
          <w:rFonts w:ascii="Times New Roman" w:eastAsia="Times New Roman" w:hAnsi="Times New Roman" w:cs="Times New Roman"/>
          <w:sz w:val="28"/>
        </w:rPr>
        <w:t>. 1981). Исходя из этого, можно выделить три основных критерия для оценки естественности, которые большинство лингвистов признает основными характеристиками разговорной речи:</w:t>
      </w:r>
    </w:p>
    <w:p w:rsidR="00A40FA0" w:rsidRPr="00AA3385" w:rsidRDefault="00A40FA0" w:rsidP="009D4198">
      <w:pPr>
        <w:numPr>
          <w:ilvl w:val="0"/>
          <w:numId w:val="12"/>
        </w:numPr>
        <w:spacing w:after="0" w:line="360" w:lineRule="auto"/>
        <w:ind w:left="720" w:hanging="578"/>
        <w:jc w:val="both"/>
        <w:rPr>
          <w:rFonts w:ascii="Times New Roman" w:eastAsia="Times New Roman" w:hAnsi="Times New Roman" w:cs="Times New Roman"/>
          <w:sz w:val="28"/>
        </w:rPr>
      </w:pPr>
      <w:r w:rsidRPr="00AA3385">
        <w:rPr>
          <w:rFonts w:ascii="Times New Roman" w:eastAsia="Times New Roman" w:hAnsi="Times New Roman" w:cs="Times New Roman"/>
          <w:i/>
          <w:sz w:val="28"/>
        </w:rPr>
        <w:lastRenderedPageBreak/>
        <w:t>непринужденность,</w:t>
      </w:r>
    </w:p>
    <w:p w:rsidR="00A40FA0" w:rsidRPr="00AA3385" w:rsidRDefault="00A40FA0" w:rsidP="009D4198">
      <w:pPr>
        <w:numPr>
          <w:ilvl w:val="0"/>
          <w:numId w:val="12"/>
        </w:numPr>
        <w:spacing w:after="0" w:line="360" w:lineRule="auto"/>
        <w:ind w:left="720" w:hanging="578"/>
        <w:jc w:val="both"/>
        <w:rPr>
          <w:rFonts w:ascii="Times New Roman" w:eastAsia="Times New Roman" w:hAnsi="Times New Roman" w:cs="Times New Roman"/>
          <w:sz w:val="28"/>
        </w:rPr>
      </w:pPr>
      <w:r w:rsidRPr="00AA3385">
        <w:rPr>
          <w:rFonts w:ascii="Times New Roman" w:eastAsia="Times New Roman" w:hAnsi="Times New Roman" w:cs="Times New Roman"/>
          <w:i/>
          <w:sz w:val="28"/>
        </w:rPr>
        <w:t>неофициальность,</w:t>
      </w:r>
    </w:p>
    <w:p w:rsidR="00A40FA0" w:rsidRPr="00AA3385" w:rsidRDefault="00A40FA0" w:rsidP="009D4198">
      <w:pPr>
        <w:numPr>
          <w:ilvl w:val="0"/>
          <w:numId w:val="12"/>
        </w:numPr>
        <w:spacing w:after="0" w:line="360" w:lineRule="auto"/>
        <w:ind w:left="720" w:hanging="578"/>
        <w:jc w:val="both"/>
        <w:rPr>
          <w:rFonts w:ascii="Times New Roman" w:eastAsia="Times New Roman" w:hAnsi="Times New Roman" w:cs="Times New Roman"/>
          <w:sz w:val="28"/>
        </w:rPr>
      </w:pPr>
      <w:r w:rsidRPr="00AA3385">
        <w:rPr>
          <w:rFonts w:ascii="Times New Roman" w:eastAsia="Times New Roman" w:hAnsi="Times New Roman" w:cs="Times New Roman"/>
          <w:i/>
          <w:sz w:val="28"/>
        </w:rPr>
        <w:t xml:space="preserve">неподготовленность </w:t>
      </w:r>
      <w:r w:rsidRPr="00AA3385">
        <w:rPr>
          <w:rFonts w:ascii="Times New Roman" w:eastAsia="Times New Roman" w:hAnsi="Times New Roman" w:cs="Times New Roman"/>
          <w:sz w:val="28"/>
        </w:rPr>
        <w:t>(</w:t>
      </w:r>
      <w:r w:rsidRPr="00DE312E">
        <w:rPr>
          <w:rFonts w:ascii="Times New Roman" w:eastAsia="Times New Roman" w:hAnsi="Times New Roman" w:cs="Times New Roman"/>
          <w:i/>
          <w:sz w:val="28"/>
        </w:rPr>
        <w:t>Земская и др</w:t>
      </w:r>
      <w:r w:rsidRPr="00DE312E">
        <w:rPr>
          <w:rFonts w:ascii="Times New Roman" w:eastAsia="Times New Roman" w:hAnsi="Times New Roman" w:cs="Times New Roman"/>
          <w:sz w:val="28"/>
        </w:rPr>
        <w:t>. 1981</w:t>
      </w:r>
      <w:r>
        <w:rPr>
          <w:rFonts w:ascii="Times New Roman" w:eastAsia="Times New Roman" w:hAnsi="Times New Roman" w:cs="Times New Roman"/>
          <w:sz w:val="28"/>
        </w:rPr>
        <w:t>: 5)</w:t>
      </w:r>
      <w:r w:rsidRPr="00AA3385">
        <w:rPr>
          <w:rFonts w:ascii="Times New Roman" w:eastAsia="Times New Roman" w:hAnsi="Times New Roman" w:cs="Times New Roman"/>
          <w:sz w:val="28"/>
        </w:rPr>
        <w:t>.</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Стоит отметить, что все эти критерии имеют разную природу: </w:t>
      </w:r>
      <w:r w:rsidRPr="00AA3385">
        <w:rPr>
          <w:rFonts w:ascii="Times New Roman" w:eastAsia="Times New Roman" w:hAnsi="Times New Roman" w:cs="Times New Roman"/>
          <w:i/>
          <w:sz w:val="28"/>
        </w:rPr>
        <w:t xml:space="preserve">непринужденность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это критерий психологический, </w:t>
      </w:r>
      <w:r w:rsidRPr="00AA3385">
        <w:rPr>
          <w:rFonts w:ascii="Times New Roman" w:eastAsia="Times New Roman" w:hAnsi="Times New Roman" w:cs="Times New Roman"/>
          <w:i/>
          <w:sz w:val="28"/>
        </w:rPr>
        <w:t xml:space="preserve">неофициальность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социальный, а </w:t>
      </w:r>
      <w:r w:rsidRPr="00AA3385">
        <w:rPr>
          <w:rFonts w:ascii="Times New Roman" w:eastAsia="Times New Roman" w:hAnsi="Times New Roman" w:cs="Times New Roman"/>
          <w:i/>
          <w:sz w:val="28"/>
        </w:rPr>
        <w:t xml:space="preserve">неподготовленность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лингвистический (</w:t>
      </w:r>
      <w:r w:rsidRPr="00AA3385">
        <w:rPr>
          <w:rFonts w:ascii="Times New Roman" w:eastAsia="Times New Roman" w:hAnsi="Times New Roman" w:cs="Times New Roman"/>
          <w:i/>
          <w:sz w:val="28"/>
        </w:rPr>
        <w:t>Звуковой корпус</w:t>
      </w:r>
      <w:r w:rsidRPr="00AA3385">
        <w:rPr>
          <w:rFonts w:ascii="Times New Roman" w:eastAsia="Times New Roman" w:hAnsi="Times New Roman" w:cs="Times New Roman"/>
          <w:sz w:val="28"/>
        </w:rPr>
        <w:t xml:space="preserve">... 2013: 50). На основе экспериментальных данных (см. </w:t>
      </w:r>
      <w:r w:rsidRPr="00AA3385">
        <w:rPr>
          <w:rFonts w:ascii="Times New Roman" w:eastAsia="Times New Roman" w:hAnsi="Times New Roman" w:cs="Times New Roman"/>
          <w:i/>
          <w:sz w:val="28"/>
        </w:rPr>
        <w:t>там же</w:t>
      </w:r>
      <w:r w:rsidRPr="00AA3385">
        <w:rPr>
          <w:rFonts w:ascii="Times New Roman" w:eastAsia="Times New Roman" w:hAnsi="Times New Roman" w:cs="Times New Roman"/>
          <w:sz w:val="28"/>
        </w:rPr>
        <w:t>: 45-50) удалось выделить 4 степени естественности устной спонтанной речи:</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1) </w:t>
      </w:r>
      <w:r w:rsidRPr="00AA3385">
        <w:rPr>
          <w:rFonts w:ascii="Times New Roman" w:eastAsia="Times New Roman" w:hAnsi="Times New Roman" w:cs="Times New Roman"/>
          <w:i/>
          <w:sz w:val="28"/>
        </w:rPr>
        <w:t>лабораторная речь</w:t>
      </w:r>
      <w:r w:rsidRPr="00AA3385">
        <w:rPr>
          <w:rFonts w:ascii="Times New Roman" w:eastAsia="Times New Roman" w:hAnsi="Times New Roman" w:cs="Times New Roman"/>
          <w:sz w:val="28"/>
        </w:rPr>
        <w:t>, записываемая в условиях звукоизолированного помещения, когда не только наличие диктофона</w:t>
      </w:r>
      <w:r>
        <w:rPr>
          <w:rFonts w:ascii="Times New Roman" w:eastAsia="Times New Roman" w:hAnsi="Times New Roman" w:cs="Times New Roman"/>
          <w:sz w:val="28"/>
        </w:rPr>
        <w:t>, но и вся обстановка записи, а </w:t>
      </w:r>
      <w:r w:rsidRPr="00AA3385">
        <w:rPr>
          <w:rFonts w:ascii="Times New Roman" w:eastAsia="Times New Roman" w:hAnsi="Times New Roman" w:cs="Times New Roman"/>
          <w:sz w:val="28"/>
        </w:rPr>
        <w:t>также наличие конкретного «речевого задания» определенным образом «напрягают» говорящего, что не может не отразиться на его речи;</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2) </w:t>
      </w:r>
      <w:r w:rsidRPr="00AA3385">
        <w:rPr>
          <w:rFonts w:ascii="Times New Roman" w:eastAsia="Times New Roman" w:hAnsi="Times New Roman" w:cs="Times New Roman"/>
          <w:i/>
          <w:sz w:val="28"/>
        </w:rPr>
        <w:t>экспериментальная речь</w:t>
      </w:r>
      <w:r w:rsidRPr="00AA3385">
        <w:rPr>
          <w:rFonts w:ascii="Times New Roman" w:eastAsia="Times New Roman" w:hAnsi="Times New Roman" w:cs="Times New Roman"/>
          <w:sz w:val="28"/>
        </w:rPr>
        <w:t>, которая записывается на «территории информанта» (в «полевых условиях»: у него дома или на рабочем месте), что дает говорящему бóльшую свободу, но по-прежнему сковывает его присутствием диктофона и рамками определенного речевого (коммуникативного) сценария, заданного экспериментатором (того же «речевого задания»);</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3) </w:t>
      </w:r>
      <w:r w:rsidRPr="00AA3385">
        <w:rPr>
          <w:rFonts w:ascii="Times New Roman" w:eastAsia="Times New Roman" w:hAnsi="Times New Roman" w:cs="Times New Roman"/>
          <w:i/>
          <w:sz w:val="28"/>
        </w:rPr>
        <w:t>естественная речь информанта</w:t>
      </w:r>
      <w:r w:rsidRPr="00AA3385">
        <w:rPr>
          <w:rFonts w:ascii="Times New Roman" w:eastAsia="Times New Roman" w:hAnsi="Times New Roman" w:cs="Times New Roman"/>
          <w:sz w:val="28"/>
        </w:rPr>
        <w:t xml:space="preserve"> в проекте ОРД, проживающего свой «речевой день» «с диктофоном на шее»;</w:t>
      </w:r>
    </w:p>
    <w:p w:rsidR="00A40FA0" w:rsidRDefault="00A40FA0" w:rsidP="009D4198">
      <w:pPr>
        <w:spacing w:after="0" w:line="360" w:lineRule="auto"/>
        <w:ind w:left="720"/>
        <w:jc w:val="both"/>
        <w:rPr>
          <w:rFonts w:ascii="Times New Roman" w:eastAsia="Times New Roman" w:hAnsi="Times New Roman" w:cs="Times New Roman"/>
          <w:sz w:val="28"/>
        </w:rPr>
      </w:pPr>
      <w:r w:rsidRPr="00AA3385">
        <w:rPr>
          <w:rFonts w:ascii="Times New Roman" w:eastAsia="Times New Roman" w:hAnsi="Times New Roman" w:cs="Times New Roman"/>
          <w:sz w:val="28"/>
        </w:rPr>
        <w:t>4) </w:t>
      </w:r>
      <w:r w:rsidRPr="00AA3385">
        <w:rPr>
          <w:rFonts w:ascii="Times New Roman" w:eastAsia="Times New Roman" w:hAnsi="Times New Roman" w:cs="Times New Roman"/>
          <w:i/>
          <w:sz w:val="28"/>
        </w:rPr>
        <w:t>максимально естественная речь коммуникантов</w:t>
      </w:r>
      <w:r w:rsidRPr="00AA3385">
        <w:rPr>
          <w:rFonts w:ascii="Times New Roman" w:eastAsia="Times New Roman" w:hAnsi="Times New Roman" w:cs="Times New Roman"/>
          <w:sz w:val="28"/>
        </w:rPr>
        <w:t xml:space="preserve"> в проекте ОРД.</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В Звуковом корпусе, ставшем од</w:t>
      </w:r>
      <w:r>
        <w:rPr>
          <w:rFonts w:ascii="Times New Roman" w:eastAsia="Times New Roman" w:hAnsi="Times New Roman" w:cs="Times New Roman"/>
          <w:sz w:val="28"/>
        </w:rPr>
        <w:t xml:space="preserve">ним из источников материала для </w:t>
      </w:r>
      <w:r w:rsidRPr="00AA3385">
        <w:rPr>
          <w:rFonts w:ascii="Times New Roman" w:eastAsia="Times New Roman" w:hAnsi="Times New Roman" w:cs="Times New Roman"/>
          <w:sz w:val="28"/>
        </w:rPr>
        <w:t>настоящей работы, представлены три последних типа речи.</w:t>
      </w:r>
    </w:p>
    <w:p w:rsidR="00A40FA0" w:rsidRPr="00C53882" w:rsidRDefault="00A40FA0" w:rsidP="0023217A">
      <w:pPr>
        <w:pStyle w:val="3"/>
        <w:spacing w:before="0" w:line="360" w:lineRule="auto"/>
        <w:jc w:val="center"/>
        <w:rPr>
          <w:rFonts w:ascii="Times New Roman" w:eastAsia="Times New Roman" w:hAnsi="Times New Roman" w:cs="Times New Roman"/>
          <w:i/>
          <w:color w:val="auto"/>
          <w:sz w:val="28"/>
          <w:szCs w:val="28"/>
        </w:rPr>
      </w:pPr>
      <w:bookmarkStart w:id="34" w:name="_Toc419543317"/>
      <w:bookmarkStart w:id="35" w:name="_Toc420097718"/>
      <w:bookmarkStart w:id="36" w:name="_Toc481872520"/>
      <w:bookmarkStart w:id="37" w:name="_Toc483164953"/>
      <w:r w:rsidRPr="00C53882">
        <w:rPr>
          <w:rFonts w:ascii="Times New Roman" w:eastAsia="Times New Roman" w:hAnsi="Times New Roman" w:cs="Times New Roman"/>
          <w:i/>
          <w:color w:val="auto"/>
          <w:sz w:val="28"/>
          <w:szCs w:val="28"/>
        </w:rPr>
        <w:t>1.1.6. Спонтанная речь</w:t>
      </w:r>
      <w:bookmarkEnd w:id="34"/>
      <w:bookmarkEnd w:id="35"/>
      <w:bookmarkEnd w:id="36"/>
      <w:bookmarkEnd w:id="37"/>
    </w:p>
    <w:p w:rsidR="00A40FA0" w:rsidRPr="009F4FE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В научной литературе уже выделены основные отличительные признаки </w:t>
      </w:r>
      <w:r w:rsidRPr="00AA3385">
        <w:rPr>
          <w:rFonts w:ascii="Times New Roman" w:eastAsia="Times New Roman" w:hAnsi="Times New Roman" w:cs="Times New Roman"/>
          <w:i/>
          <w:sz w:val="28"/>
        </w:rPr>
        <w:t>спонтанной речи</w:t>
      </w:r>
      <w:r w:rsidRPr="00AA3385">
        <w:rPr>
          <w:rFonts w:ascii="Times New Roman" w:eastAsia="Times New Roman" w:hAnsi="Times New Roman" w:cs="Times New Roman"/>
          <w:sz w:val="28"/>
        </w:rPr>
        <w:t xml:space="preserve">: заполненные и незаполненные паузы хезитации, предложения с незаконченной синтаксической структурой, оговорки </w:t>
      </w:r>
      <w:r w:rsidRPr="00AA3385">
        <w:rPr>
          <w:rFonts w:ascii="Times New Roman" w:eastAsia="Times New Roman" w:hAnsi="Times New Roman" w:cs="Times New Roman"/>
          <w:sz w:val="28"/>
        </w:rPr>
        <w:lastRenderedPageBreak/>
        <w:t xml:space="preserve">и самоперебивы, </w:t>
      </w:r>
      <w:r w:rsidRPr="009F4FE5">
        <w:rPr>
          <w:rFonts w:ascii="Times New Roman" w:eastAsia="Times New Roman" w:hAnsi="Times New Roman" w:cs="Times New Roman"/>
          <w:sz w:val="28"/>
        </w:rPr>
        <w:t>а также наличие</w:t>
      </w:r>
      <w:r w:rsidR="00C53882" w:rsidRPr="009F4FE5">
        <w:rPr>
          <w:rFonts w:ascii="Times New Roman" w:eastAsia="Times New Roman" w:hAnsi="Times New Roman" w:cs="Times New Roman"/>
          <w:sz w:val="28"/>
        </w:rPr>
        <w:t>, специфика</w:t>
      </w:r>
      <w:r w:rsidRPr="009F4FE5">
        <w:rPr>
          <w:rFonts w:ascii="Times New Roman" w:eastAsia="Times New Roman" w:hAnsi="Times New Roman" w:cs="Times New Roman"/>
          <w:sz w:val="28"/>
        </w:rPr>
        <w:t xml:space="preserve"> и разнообразие вставных конструкций и др. (</w:t>
      </w:r>
      <w:r w:rsidRPr="009F4FE5">
        <w:rPr>
          <w:rFonts w:ascii="Times New Roman" w:eastAsia="Times New Roman" w:hAnsi="Times New Roman" w:cs="Times New Roman"/>
          <w:i/>
          <w:sz w:val="28"/>
        </w:rPr>
        <w:t>Звуковой корпус</w:t>
      </w:r>
      <w:r w:rsidRPr="009F4FE5">
        <w:rPr>
          <w:rFonts w:ascii="Times New Roman" w:eastAsia="Times New Roman" w:hAnsi="Times New Roman" w:cs="Times New Roman"/>
          <w:sz w:val="28"/>
        </w:rPr>
        <w:t>… 2013: 51).</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9F4FE5">
        <w:rPr>
          <w:rFonts w:ascii="Times New Roman" w:eastAsia="Times New Roman" w:hAnsi="Times New Roman" w:cs="Times New Roman"/>
          <w:sz w:val="28"/>
        </w:rPr>
        <w:t xml:space="preserve">Спонтанность речи часто связывают с </w:t>
      </w:r>
      <w:r w:rsidR="00C53882" w:rsidRPr="009F4FE5">
        <w:rPr>
          <w:rFonts w:ascii="Times New Roman" w:eastAsia="Times New Roman" w:hAnsi="Times New Roman" w:cs="Times New Roman"/>
          <w:sz w:val="28"/>
        </w:rPr>
        <w:t>ее неподготовленностью. Однако</w:t>
      </w:r>
      <w:r w:rsidRPr="009F4FE5">
        <w:rPr>
          <w:rFonts w:ascii="Times New Roman" w:eastAsia="Times New Roman" w:hAnsi="Times New Roman" w:cs="Times New Roman"/>
          <w:sz w:val="28"/>
        </w:rPr>
        <w:t xml:space="preserve"> это не вполне</w:t>
      </w:r>
      <w:r w:rsidRPr="00AA3385">
        <w:rPr>
          <w:rFonts w:ascii="Times New Roman" w:eastAsia="Times New Roman" w:hAnsi="Times New Roman" w:cs="Times New Roman"/>
          <w:sz w:val="28"/>
        </w:rPr>
        <w:t xml:space="preserve"> справедливо. Даже подготовленная речь может стать спонтанной, если говорящий попадет в неожиданную, стрессовую ситуацию. Например, подготовленная речь лектора может стать спонтанной, если он вдруг обнаружит, что лекцию, которую он подготовил для студентов-старшекурсников, придется читать перед школьниками. Судя по всему, спонтанность зависит не столько от степени подготовленности речи, сколько от несоответствия </w:t>
      </w:r>
      <w:r w:rsidRPr="009F4FE5">
        <w:rPr>
          <w:rFonts w:ascii="Times New Roman" w:eastAsia="Times New Roman" w:hAnsi="Times New Roman" w:cs="Times New Roman"/>
          <w:sz w:val="28"/>
        </w:rPr>
        <w:t xml:space="preserve">речи </w:t>
      </w:r>
      <w:r w:rsidR="00C53882" w:rsidRPr="009F4FE5">
        <w:rPr>
          <w:rFonts w:ascii="Times New Roman" w:eastAsia="Times New Roman" w:hAnsi="Times New Roman" w:cs="Times New Roman"/>
          <w:sz w:val="28"/>
        </w:rPr>
        <w:t>–</w:t>
      </w:r>
      <w:r w:rsidR="00C53882">
        <w:rPr>
          <w:rFonts w:ascii="Times New Roman" w:eastAsia="Times New Roman" w:hAnsi="Times New Roman" w:cs="Times New Roman"/>
          <w:sz w:val="28"/>
        </w:rPr>
        <w:t xml:space="preserve"> </w:t>
      </w:r>
      <w:r w:rsidRPr="00AA3385">
        <w:rPr>
          <w:rFonts w:ascii="Times New Roman" w:eastAsia="Times New Roman" w:hAnsi="Times New Roman" w:cs="Times New Roman"/>
          <w:sz w:val="28"/>
        </w:rPr>
        <w:t xml:space="preserve">коммуникативной ситуации, в которую попадает говорящий. Это несоответствие </w:t>
      </w:r>
      <w:r>
        <w:rPr>
          <w:rFonts w:ascii="Times New Roman" w:eastAsia="Times New Roman" w:hAnsi="Times New Roman" w:cs="Times New Roman"/>
          <w:sz w:val="28"/>
        </w:rPr>
        <w:t>может порождаться в том числе и </w:t>
      </w:r>
      <w:r w:rsidRPr="00AA3385">
        <w:rPr>
          <w:rFonts w:ascii="Times New Roman" w:eastAsia="Times New Roman" w:hAnsi="Times New Roman" w:cs="Times New Roman"/>
          <w:sz w:val="28"/>
        </w:rPr>
        <w:t>личностью говорящего.</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Какие же факторы влияют на спонтанность речи? Во-первых, это чувства говорящего. О влиянии чувств на речь свидетельствуют многочисленные примеры из Звукового корпуса русского языка (см., например: </w:t>
      </w:r>
      <w:r w:rsidRPr="00AA3385">
        <w:rPr>
          <w:rFonts w:ascii="Times New Roman" w:eastAsia="Times New Roman" w:hAnsi="Times New Roman" w:cs="Times New Roman"/>
          <w:i/>
          <w:sz w:val="28"/>
        </w:rPr>
        <w:t>Звуковой корпус</w:t>
      </w:r>
      <w:r w:rsidRPr="00AA3385">
        <w:rPr>
          <w:rFonts w:ascii="Times New Roman" w:eastAsia="Times New Roman" w:hAnsi="Times New Roman" w:cs="Times New Roman"/>
          <w:sz w:val="28"/>
        </w:rPr>
        <w:t>… 2013: 53-54). Во-</w:t>
      </w:r>
      <w:r>
        <w:rPr>
          <w:rFonts w:ascii="Times New Roman" w:eastAsia="Times New Roman" w:hAnsi="Times New Roman" w:cs="Times New Roman"/>
          <w:sz w:val="28"/>
        </w:rPr>
        <w:t>вторых, это недостаток знания в </w:t>
      </w:r>
      <w:r w:rsidRPr="00AA3385">
        <w:rPr>
          <w:rFonts w:ascii="Times New Roman" w:eastAsia="Times New Roman" w:hAnsi="Times New Roman" w:cs="Times New Roman"/>
          <w:sz w:val="28"/>
        </w:rPr>
        <w:t xml:space="preserve">какой-то определенной области. Человек обычно лучше говорит на темы, в которых </w:t>
      </w:r>
      <w:r w:rsidR="00C53882" w:rsidRPr="009F4FE5">
        <w:rPr>
          <w:rFonts w:ascii="Times New Roman" w:eastAsia="Times New Roman" w:hAnsi="Times New Roman" w:cs="Times New Roman"/>
          <w:sz w:val="28"/>
        </w:rPr>
        <w:t xml:space="preserve">хорошо </w:t>
      </w:r>
      <w:r w:rsidRPr="009F4FE5">
        <w:rPr>
          <w:rFonts w:ascii="Times New Roman" w:eastAsia="Times New Roman" w:hAnsi="Times New Roman" w:cs="Times New Roman"/>
          <w:sz w:val="28"/>
        </w:rPr>
        <w:t>ориентируется. В-третьих, это мировоззренческий конфликт (т. е. несогласие в оценке какой-либо ситуации или объекта и т. п.), возникающий у</w:t>
      </w:r>
      <w:r w:rsidR="00C53882" w:rsidRPr="009F4FE5">
        <w:rPr>
          <w:rFonts w:ascii="Times New Roman" w:eastAsia="Times New Roman" w:hAnsi="Times New Roman" w:cs="Times New Roman"/>
          <w:sz w:val="28"/>
        </w:rPr>
        <w:t xml:space="preserve"> </w:t>
      </w:r>
      <w:r w:rsidRPr="009F4FE5">
        <w:rPr>
          <w:rFonts w:ascii="Times New Roman" w:eastAsia="Times New Roman" w:hAnsi="Times New Roman" w:cs="Times New Roman"/>
          <w:sz w:val="28"/>
        </w:rPr>
        <w:t>говорящего в</w:t>
      </w:r>
      <w:r w:rsidR="00C53882" w:rsidRPr="009F4FE5">
        <w:rPr>
          <w:rFonts w:ascii="Times New Roman" w:eastAsia="Times New Roman" w:hAnsi="Times New Roman" w:cs="Times New Roman"/>
          <w:sz w:val="28"/>
        </w:rPr>
        <w:t xml:space="preserve"> ходе</w:t>
      </w:r>
      <w:r w:rsidRPr="00AA3385">
        <w:rPr>
          <w:rFonts w:ascii="Times New Roman" w:eastAsia="Times New Roman" w:hAnsi="Times New Roman" w:cs="Times New Roman"/>
          <w:sz w:val="28"/>
        </w:rPr>
        <w:t xml:space="preserve"> речевой коммуникации.</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Однако необходимо учитывать, что «чувства и интеллект (т. е. 1-ый и 2-ой факторы.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w:t>
      </w:r>
      <w:r w:rsidRPr="00AA3385">
        <w:rPr>
          <w:rFonts w:ascii="Times New Roman" w:eastAsia="Times New Roman" w:hAnsi="Times New Roman" w:cs="Times New Roman"/>
          <w:i/>
          <w:sz w:val="28"/>
        </w:rPr>
        <w:t>А. С.</w:t>
      </w:r>
      <w:r w:rsidRPr="00AA3385">
        <w:rPr>
          <w:rFonts w:ascii="Times New Roman" w:eastAsia="Times New Roman" w:hAnsi="Times New Roman" w:cs="Times New Roman"/>
          <w:sz w:val="28"/>
        </w:rPr>
        <w:t>) работают в едином комплексе. Возбуждения, возникающие в чувственной системе, осознаются человеком со всеми последующими переживаниями. Интеллектуальная деятельность переживается чувственно. Комплексное проявление спонтанности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качественно новый уровень, и он не подлежит редукции только до уровня чувства или интеллекта, т. е. не сводим к какой-то одной причине» (</w:t>
      </w:r>
      <w:r w:rsidRPr="00AA3385">
        <w:rPr>
          <w:rFonts w:ascii="Times New Roman" w:eastAsia="Times New Roman" w:hAnsi="Times New Roman" w:cs="Times New Roman"/>
          <w:i/>
          <w:sz w:val="28"/>
        </w:rPr>
        <w:t xml:space="preserve">Звуковой </w:t>
      </w:r>
      <w:r w:rsidRPr="00AA3385">
        <w:rPr>
          <w:rFonts w:ascii="Times New Roman" w:eastAsia="Times New Roman" w:hAnsi="Times New Roman" w:cs="Times New Roman"/>
          <w:i/>
          <w:sz w:val="28"/>
        </w:rPr>
        <w:lastRenderedPageBreak/>
        <w:t>корпус</w:t>
      </w:r>
      <w:r w:rsidRPr="00AA3385">
        <w:rPr>
          <w:rFonts w:ascii="Times New Roman" w:eastAsia="Times New Roman" w:hAnsi="Times New Roman" w:cs="Times New Roman"/>
          <w:sz w:val="28"/>
        </w:rPr>
        <w:t xml:space="preserve">… 2013: 55). Можно сказать, что на спонтанность речи влияют одновременно </w:t>
      </w:r>
      <w:r w:rsidRPr="001C731D">
        <w:rPr>
          <w:rFonts w:ascii="Times New Roman" w:eastAsia="Times New Roman" w:hAnsi="Times New Roman" w:cs="Times New Roman"/>
          <w:sz w:val="28"/>
        </w:rPr>
        <w:t>все</w:t>
      </w:r>
      <w:r>
        <w:rPr>
          <w:rFonts w:ascii="Times New Roman" w:eastAsia="Times New Roman" w:hAnsi="Times New Roman" w:cs="Times New Roman"/>
          <w:sz w:val="28"/>
        </w:rPr>
        <w:t xml:space="preserve"> </w:t>
      </w:r>
      <w:r w:rsidRPr="00AA3385">
        <w:rPr>
          <w:rFonts w:ascii="Times New Roman" w:eastAsia="Times New Roman" w:hAnsi="Times New Roman" w:cs="Times New Roman"/>
          <w:sz w:val="28"/>
        </w:rPr>
        <w:t>три фактора, но с разной степенью интенсивности.</w:t>
      </w:r>
    </w:p>
    <w:p w:rsidR="00A40FA0" w:rsidRPr="00AA3385" w:rsidRDefault="00A40FA0" w:rsidP="009D4198">
      <w:pPr>
        <w:spacing w:after="0" w:line="360" w:lineRule="auto"/>
        <w:jc w:val="center"/>
        <w:rPr>
          <w:rFonts w:ascii="Times New Roman" w:eastAsia="Times New Roman" w:hAnsi="Times New Roman" w:cs="Times New Roman"/>
          <w:b/>
          <w:sz w:val="28"/>
        </w:rPr>
      </w:pPr>
      <w:r w:rsidRPr="00AA3385">
        <w:rPr>
          <w:rFonts w:ascii="Times New Roman" w:eastAsia="Times New Roman" w:hAnsi="Times New Roman" w:cs="Times New Roman"/>
          <w:b/>
          <w:sz w:val="28"/>
        </w:rPr>
        <w:t>* * *</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Исходя из всего вышесказанного становится понятна специфика исследуемого </w:t>
      </w:r>
      <w:r w:rsidR="00C53882" w:rsidRPr="009F4FE5">
        <w:rPr>
          <w:rFonts w:ascii="Times New Roman" w:eastAsia="Times New Roman" w:hAnsi="Times New Roman" w:cs="Times New Roman"/>
          <w:sz w:val="28"/>
        </w:rPr>
        <w:t>в настоящей работе</w:t>
      </w:r>
      <w:r w:rsidR="00C53882">
        <w:rPr>
          <w:rFonts w:ascii="Times New Roman" w:eastAsia="Times New Roman" w:hAnsi="Times New Roman" w:cs="Times New Roman"/>
          <w:sz w:val="28"/>
        </w:rPr>
        <w:t xml:space="preserve"> </w:t>
      </w:r>
      <w:r w:rsidRPr="00AA3385">
        <w:rPr>
          <w:rFonts w:ascii="Times New Roman" w:eastAsia="Times New Roman" w:hAnsi="Times New Roman" w:cs="Times New Roman"/>
          <w:sz w:val="28"/>
        </w:rPr>
        <w:t>объекта, то есть устной спонтанной речи, по сравнению, например, с письменной речью. Именно благодаря этой специфике можно увидеть некоторые различия в выборе средств, которые использует человек при передаче ЧР, в письменной и устной речи.</w:t>
      </w:r>
    </w:p>
    <w:p w:rsidR="00A40FA0"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Далее в работе рассматриваются и другие способы передачи чужой речи, которые, как будет показано, зачастую употребляются параллельно с ксенопоказателями. Кроме того, будет дан обзор некоторых важных теоретических вопросов, связанных с рассматриваемыми в работе единицами.</w:t>
      </w:r>
    </w:p>
    <w:p w:rsidR="00A40FA0" w:rsidRPr="00C53882" w:rsidRDefault="00A40FA0" w:rsidP="00C53882">
      <w:pPr>
        <w:pStyle w:val="2"/>
        <w:numPr>
          <w:ilvl w:val="1"/>
          <w:numId w:val="44"/>
        </w:numPr>
        <w:spacing w:before="0" w:after="120" w:line="240" w:lineRule="auto"/>
        <w:jc w:val="center"/>
        <w:rPr>
          <w:rFonts w:ascii="Times New Roman" w:eastAsia="Times New Roman" w:hAnsi="Times New Roman" w:cs="Times New Roman"/>
          <w:color w:val="auto"/>
          <w:sz w:val="28"/>
          <w:szCs w:val="28"/>
        </w:rPr>
      </w:pPr>
      <w:bookmarkStart w:id="38" w:name="_Toc419543318"/>
      <w:bookmarkStart w:id="39" w:name="_Toc420097719"/>
      <w:bookmarkStart w:id="40" w:name="_Toc481872521"/>
      <w:bookmarkStart w:id="41" w:name="_Toc483164954"/>
      <w:r w:rsidRPr="00C53882">
        <w:rPr>
          <w:rFonts w:ascii="Times New Roman" w:eastAsia="Times New Roman" w:hAnsi="Times New Roman" w:cs="Times New Roman"/>
          <w:color w:val="auto"/>
          <w:sz w:val="28"/>
          <w:szCs w:val="28"/>
        </w:rPr>
        <w:t>Способы передачи чужой речи. Эвиденциальность и маркеры ренарратива</w:t>
      </w:r>
      <w:bookmarkEnd w:id="38"/>
      <w:bookmarkEnd w:id="39"/>
      <w:bookmarkEnd w:id="40"/>
      <w:bookmarkEnd w:id="41"/>
    </w:p>
    <w:p w:rsidR="00A40FA0" w:rsidRPr="00AA3385" w:rsidRDefault="00A40FA0" w:rsidP="009D4198">
      <w:pPr>
        <w:spacing w:after="0" w:line="360" w:lineRule="auto"/>
        <w:ind w:firstLine="709"/>
        <w:contextualSpacing/>
        <w:jc w:val="both"/>
        <w:rPr>
          <w:rFonts w:ascii="Times New Roman" w:eastAsia="Calibri" w:hAnsi="Times New Roman" w:cs="Times New Roman"/>
          <w:sz w:val="28"/>
          <w:szCs w:val="28"/>
        </w:rPr>
      </w:pPr>
      <w:r w:rsidRPr="00AA3385">
        <w:rPr>
          <w:rFonts w:ascii="Times New Roman" w:eastAsia="Calibri" w:hAnsi="Times New Roman" w:cs="Times New Roman"/>
          <w:sz w:val="28"/>
          <w:szCs w:val="28"/>
        </w:rPr>
        <w:t xml:space="preserve">Обычно о передаче чужой речи говорят в рамках категории </w:t>
      </w:r>
      <w:r w:rsidRPr="00AA3385">
        <w:rPr>
          <w:rFonts w:ascii="Times New Roman" w:eastAsia="Calibri" w:hAnsi="Times New Roman" w:cs="Times New Roman"/>
          <w:i/>
          <w:sz w:val="28"/>
          <w:szCs w:val="28"/>
        </w:rPr>
        <w:t>эвиденциальности</w:t>
      </w:r>
      <w:r w:rsidRPr="00AA3385">
        <w:rPr>
          <w:rFonts w:ascii="Times New Roman" w:eastAsia="Calibri" w:hAnsi="Times New Roman" w:cs="Times New Roman"/>
          <w:sz w:val="28"/>
          <w:szCs w:val="28"/>
        </w:rPr>
        <w:t>. Как отмечает В. А. Плунгян, категория эвиденциальности представляет собой «набор грамматических или лексических значений, выражающих эксплицитное указание на источник сведений говорящего относительно сообщаемой им ситуации» (</w:t>
      </w:r>
      <w:r w:rsidRPr="00AA3385">
        <w:rPr>
          <w:rFonts w:ascii="Times New Roman" w:eastAsia="Calibri" w:hAnsi="Times New Roman" w:cs="Times New Roman"/>
          <w:i/>
          <w:sz w:val="28"/>
          <w:szCs w:val="28"/>
        </w:rPr>
        <w:t>Плунгян</w:t>
      </w:r>
      <w:r w:rsidRPr="00AA3385">
        <w:rPr>
          <w:rFonts w:ascii="Times New Roman" w:eastAsia="Calibri" w:hAnsi="Times New Roman" w:cs="Times New Roman"/>
          <w:sz w:val="28"/>
          <w:szCs w:val="28"/>
        </w:rPr>
        <w:t xml:space="preserve"> 2003: 321). В русском языке данная категория не грамматикализована, поэтому эвиденциальное значение выражается лексически или синтаксически. К лексическим средствам можно отнести такие вводные слова, как </w:t>
      </w:r>
      <w:r w:rsidRPr="00AA3385">
        <w:rPr>
          <w:rFonts w:ascii="Times New Roman" w:eastAsia="Calibri" w:hAnsi="Times New Roman" w:cs="Times New Roman"/>
          <w:i/>
          <w:sz w:val="28"/>
          <w:szCs w:val="28"/>
        </w:rPr>
        <w:t>говорят</w:t>
      </w:r>
      <w:r w:rsidRPr="00AA3385">
        <w:rPr>
          <w:rFonts w:ascii="Times New Roman" w:eastAsia="Calibri" w:hAnsi="Times New Roman" w:cs="Times New Roman"/>
          <w:sz w:val="28"/>
          <w:szCs w:val="28"/>
        </w:rPr>
        <w:t xml:space="preserve">, </w:t>
      </w:r>
      <w:r w:rsidRPr="00AA3385">
        <w:rPr>
          <w:rFonts w:ascii="Times New Roman" w:eastAsia="Calibri" w:hAnsi="Times New Roman" w:cs="Times New Roman"/>
          <w:i/>
          <w:sz w:val="28"/>
          <w:szCs w:val="28"/>
        </w:rPr>
        <w:t xml:space="preserve">по слухам </w:t>
      </w:r>
      <w:r w:rsidRPr="00AA3385">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AA3385">
        <w:rPr>
          <w:rFonts w:ascii="Times New Roman" w:eastAsia="Calibri" w:hAnsi="Times New Roman" w:cs="Times New Roman"/>
          <w:sz w:val="28"/>
          <w:szCs w:val="28"/>
        </w:rPr>
        <w:t>под., а также исследуемые в настоящей работе маркеры ренарратива. К</w:t>
      </w:r>
      <w:r>
        <w:rPr>
          <w:rFonts w:ascii="Times New Roman" w:eastAsia="Calibri" w:hAnsi="Times New Roman" w:cs="Times New Roman"/>
          <w:sz w:val="28"/>
          <w:szCs w:val="28"/>
        </w:rPr>
        <w:t xml:space="preserve"> </w:t>
      </w:r>
      <w:r w:rsidRPr="00AA3385">
        <w:rPr>
          <w:rFonts w:ascii="Times New Roman" w:eastAsia="Calibri" w:hAnsi="Times New Roman" w:cs="Times New Roman"/>
          <w:sz w:val="28"/>
          <w:szCs w:val="28"/>
        </w:rPr>
        <w:t xml:space="preserve">синтаксическим </w:t>
      </w:r>
      <w:r>
        <w:rPr>
          <w:rFonts w:ascii="Times New Roman" w:eastAsia="Times New Roman" w:hAnsi="Times New Roman" w:cs="Times New Roman"/>
          <w:sz w:val="28"/>
        </w:rPr>
        <w:t>–</w:t>
      </w:r>
      <w:r w:rsidRPr="00AA3385">
        <w:rPr>
          <w:rFonts w:ascii="Times New Roman" w:eastAsia="Calibri" w:hAnsi="Times New Roman" w:cs="Times New Roman"/>
          <w:sz w:val="28"/>
          <w:szCs w:val="28"/>
        </w:rPr>
        <w:t xml:space="preserve"> разного рода вводные предложения (например, </w:t>
      </w:r>
      <w:r w:rsidRPr="00AA3385">
        <w:rPr>
          <w:rFonts w:ascii="Times New Roman" w:eastAsia="Calibri" w:hAnsi="Times New Roman" w:cs="Times New Roman"/>
          <w:i/>
          <w:sz w:val="28"/>
          <w:szCs w:val="28"/>
        </w:rPr>
        <w:t>как принято считать</w:t>
      </w:r>
      <w:r>
        <w:rPr>
          <w:rFonts w:ascii="Times New Roman" w:eastAsia="Calibri" w:hAnsi="Times New Roman" w:cs="Times New Roman"/>
          <w:sz w:val="28"/>
          <w:szCs w:val="28"/>
        </w:rPr>
        <w:t>) и </w:t>
      </w:r>
      <w:r w:rsidRPr="00AA3385">
        <w:rPr>
          <w:rFonts w:ascii="Times New Roman" w:eastAsia="Calibri" w:hAnsi="Times New Roman" w:cs="Times New Roman"/>
          <w:sz w:val="28"/>
          <w:szCs w:val="28"/>
        </w:rPr>
        <w:t>синтаксические конструкции, оформляющие пересказ чужой речи (см. о них ниже).</w:t>
      </w:r>
    </w:p>
    <w:p w:rsidR="00A40FA0" w:rsidRPr="00C53882" w:rsidRDefault="00A40FA0" w:rsidP="00C53882">
      <w:pPr>
        <w:pStyle w:val="3"/>
        <w:spacing w:before="0" w:line="360" w:lineRule="auto"/>
        <w:jc w:val="center"/>
        <w:rPr>
          <w:rFonts w:ascii="Times New Roman" w:eastAsia="Times New Roman" w:hAnsi="Times New Roman" w:cs="Times New Roman"/>
          <w:i/>
          <w:color w:val="auto"/>
          <w:sz w:val="28"/>
          <w:szCs w:val="28"/>
        </w:rPr>
      </w:pPr>
      <w:bookmarkStart w:id="42" w:name="_Toc419543319"/>
      <w:bookmarkStart w:id="43" w:name="_Toc420097720"/>
      <w:bookmarkStart w:id="44" w:name="_Toc481872522"/>
      <w:bookmarkStart w:id="45" w:name="_Toc483164955"/>
      <w:r w:rsidRPr="00C53882">
        <w:rPr>
          <w:rFonts w:ascii="Times New Roman" w:eastAsia="Times New Roman" w:hAnsi="Times New Roman" w:cs="Times New Roman"/>
          <w:i/>
          <w:color w:val="auto"/>
          <w:sz w:val="28"/>
          <w:szCs w:val="28"/>
        </w:rPr>
        <w:lastRenderedPageBreak/>
        <w:t>1.2.1. Нелексические способы введения чужой речи</w:t>
      </w:r>
      <w:bookmarkEnd w:id="42"/>
      <w:bookmarkEnd w:id="43"/>
      <w:bookmarkEnd w:id="44"/>
      <w:bookmarkEnd w:id="45"/>
    </w:p>
    <w:p w:rsidR="00A40FA0" w:rsidRPr="009F4FE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Несмотря на то что объектом настоящего исследования являются маркеры ренарратива, интересно проследить особенности их употребления в сравнении с </w:t>
      </w:r>
      <w:r w:rsidRPr="009F4FE5">
        <w:rPr>
          <w:rFonts w:ascii="Times New Roman" w:eastAsia="Times New Roman" w:hAnsi="Times New Roman" w:cs="Times New Roman"/>
          <w:sz w:val="28"/>
        </w:rPr>
        <w:t>традиционными способами передачи чужой речи.</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9F4FE5">
        <w:rPr>
          <w:rFonts w:ascii="Times New Roman" w:eastAsia="Times New Roman" w:hAnsi="Times New Roman" w:cs="Times New Roman"/>
          <w:sz w:val="28"/>
        </w:rPr>
        <w:t>Можно выделить 5 с</w:t>
      </w:r>
      <w:r w:rsidR="00C53882" w:rsidRPr="009F4FE5">
        <w:rPr>
          <w:rFonts w:ascii="Times New Roman" w:eastAsia="Times New Roman" w:hAnsi="Times New Roman" w:cs="Times New Roman"/>
          <w:sz w:val="28"/>
        </w:rPr>
        <w:t>пособов</w:t>
      </w:r>
      <w:r w:rsidRPr="009F4FE5">
        <w:rPr>
          <w:rFonts w:ascii="Times New Roman" w:eastAsia="Times New Roman" w:hAnsi="Times New Roman" w:cs="Times New Roman"/>
          <w:sz w:val="28"/>
        </w:rPr>
        <w:t xml:space="preserve">, с помощью которых может передаваться </w:t>
      </w:r>
      <w:r w:rsidR="00C53882" w:rsidRPr="009F4FE5">
        <w:rPr>
          <w:rFonts w:ascii="Times New Roman" w:eastAsia="Times New Roman" w:hAnsi="Times New Roman" w:cs="Times New Roman"/>
          <w:sz w:val="28"/>
        </w:rPr>
        <w:t>чуж</w:t>
      </w:r>
      <w:r w:rsidRPr="009F4FE5">
        <w:rPr>
          <w:rFonts w:ascii="Times New Roman" w:eastAsia="Times New Roman" w:hAnsi="Times New Roman" w:cs="Times New Roman"/>
          <w:sz w:val="28"/>
        </w:rPr>
        <w:t>ая речь.</w:t>
      </w:r>
    </w:p>
    <w:p w:rsidR="00A40FA0" w:rsidRPr="00AA3385" w:rsidRDefault="00A40FA0" w:rsidP="009D4198">
      <w:pPr>
        <w:numPr>
          <w:ilvl w:val="0"/>
          <w:numId w:val="13"/>
        </w:numPr>
        <w:spacing w:after="0" w:line="360" w:lineRule="auto"/>
        <w:ind w:left="0" w:firstLine="709"/>
        <w:contextualSpacing/>
        <w:jc w:val="both"/>
        <w:rPr>
          <w:rFonts w:ascii="Times New Roman" w:eastAsia="Times New Roman" w:hAnsi="Times New Roman" w:cs="Times New Roman"/>
          <w:sz w:val="28"/>
        </w:rPr>
      </w:pPr>
      <w:r w:rsidRPr="00AA3385">
        <w:rPr>
          <w:rFonts w:ascii="Times New Roman" w:eastAsia="Times New Roman" w:hAnsi="Times New Roman" w:cs="Times New Roman"/>
          <w:i/>
          <w:sz w:val="28"/>
        </w:rPr>
        <w:t>Прямая речь</w:t>
      </w:r>
      <w:r w:rsidRPr="00AA3385">
        <w:rPr>
          <w:rFonts w:ascii="Times New Roman" w:eastAsia="Times New Roman" w:hAnsi="Times New Roman" w:cs="Times New Roman"/>
          <w:sz w:val="28"/>
        </w:rPr>
        <w:t xml:space="preserve"> (ПР). С ее помощью передается «чужая речь, воспроизведенная дословно, с сохранением не только ее содержания, но и формы» (</w:t>
      </w:r>
      <w:r w:rsidRPr="00AA3385">
        <w:rPr>
          <w:rFonts w:ascii="Times New Roman" w:eastAsia="Times New Roman" w:hAnsi="Times New Roman" w:cs="Times New Roman"/>
          <w:i/>
          <w:sz w:val="28"/>
        </w:rPr>
        <w:t>Валгина</w:t>
      </w:r>
      <w:r w:rsidRPr="00AA3385">
        <w:rPr>
          <w:rFonts w:ascii="Times New Roman" w:eastAsia="Times New Roman" w:hAnsi="Times New Roman" w:cs="Times New Roman"/>
          <w:sz w:val="28"/>
        </w:rPr>
        <w:t xml:space="preserve"> 2000: 134). Прямая речь может быть организована тремя различными способами:</w:t>
      </w:r>
    </w:p>
    <w:p w:rsidR="00A40FA0" w:rsidRPr="00AA3385" w:rsidRDefault="00A40FA0" w:rsidP="009D4198">
      <w:pPr>
        <w:numPr>
          <w:ilvl w:val="1"/>
          <w:numId w:val="14"/>
        </w:numPr>
        <w:spacing w:after="0" w:line="360" w:lineRule="auto"/>
        <w:ind w:left="567"/>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слова автора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ПР (</w:t>
      </w:r>
      <w:r w:rsidRPr="00AA3385">
        <w:rPr>
          <w:rFonts w:ascii="Times New Roman" w:eastAsia="Times New Roman" w:hAnsi="Times New Roman" w:cs="Times New Roman"/>
          <w:i/>
          <w:sz w:val="28"/>
        </w:rPr>
        <w:t>Маленькая девочка бежала и кричала: «Не видали маму?»</w:t>
      </w:r>
      <w:r w:rsidRPr="00AA3385">
        <w:rPr>
          <w:rFonts w:ascii="Times New Roman" w:eastAsia="Times New Roman" w:hAnsi="Times New Roman" w:cs="Times New Roman"/>
          <w:sz w:val="28"/>
        </w:rPr>
        <w:t>);</w:t>
      </w:r>
    </w:p>
    <w:p w:rsidR="00A40FA0" w:rsidRPr="00AA3385" w:rsidRDefault="00A40FA0" w:rsidP="009D4198">
      <w:pPr>
        <w:numPr>
          <w:ilvl w:val="1"/>
          <w:numId w:val="14"/>
        </w:numPr>
        <w:spacing w:after="0" w:line="360" w:lineRule="auto"/>
        <w:ind w:left="567"/>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ПР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слова автора </w:t>
      </w:r>
      <w:r w:rsidRPr="00AA3385">
        <w:rPr>
          <w:rFonts w:ascii="Times New Roman" w:eastAsia="Times New Roman" w:hAnsi="Times New Roman" w:cs="Times New Roman"/>
          <w:i/>
          <w:sz w:val="28"/>
        </w:rPr>
        <w:t>(«Как это скучно!» – воскликнул я невольно</w:t>
      </w:r>
      <w:r w:rsidRPr="00AA3385">
        <w:rPr>
          <w:rFonts w:ascii="Times New Roman" w:eastAsia="Times New Roman" w:hAnsi="Times New Roman" w:cs="Times New Roman"/>
          <w:sz w:val="28"/>
        </w:rPr>
        <w:t>);</w:t>
      </w:r>
    </w:p>
    <w:p w:rsidR="00A40FA0" w:rsidRPr="00AA3385" w:rsidRDefault="00A40FA0" w:rsidP="009D4198">
      <w:pPr>
        <w:numPr>
          <w:ilvl w:val="1"/>
          <w:numId w:val="14"/>
        </w:numPr>
        <w:spacing w:after="0" w:line="360" w:lineRule="auto"/>
        <w:ind w:left="567"/>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ПР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слова автора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ПР («</w:t>
      </w:r>
      <w:r w:rsidRPr="00AA3385">
        <w:rPr>
          <w:rFonts w:ascii="Times New Roman" w:eastAsia="Times New Roman" w:hAnsi="Times New Roman" w:cs="Times New Roman"/>
          <w:i/>
          <w:sz w:val="28"/>
        </w:rPr>
        <w:t xml:space="preserve">Скажи-ка мне, красавица, </w:t>
      </w:r>
      <w:r>
        <w:rPr>
          <w:rFonts w:ascii="Times New Roman" w:eastAsia="Times New Roman" w:hAnsi="Times New Roman" w:cs="Times New Roman"/>
          <w:sz w:val="28"/>
        </w:rPr>
        <w:t>–</w:t>
      </w:r>
      <w:r w:rsidRPr="00AA3385">
        <w:rPr>
          <w:rFonts w:ascii="Times New Roman" w:eastAsia="Times New Roman" w:hAnsi="Times New Roman" w:cs="Times New Roman"/>
          <w:i/>
          <w:sz w:val="28"/>
        </w:rPr>
        <w:t xml:space="preserve"> спросил я, </w:t>
      </w:r>
      <w:r>
        <w:rPr>
          <w:rFonts w:ascii="Times New Roman" w:eastAsia="Times New Roman" w:hAnsi="Times New Roman" w:cs="Times New Roman"/>
          <w:sz w:val="28"/>
        </w:rPr>
        <w:t>–</w:t>
      </w:r>
      <w:r w:rsidRPr="00AA3385">
        <w:rPr>
          <w:rFonts w:ascii="Times New Roman" w:eastAsia="Times New Roman" w:hAnsi="Times New Roman" w:cs="Times New Roman"/>
          <w:i/>
          <w:sz w:val="28"/>
        </w:rPr>
        <w:t xml:space="preserve"> что ты делала сегодня на кровле?»</w:t>
      </w:r>
      <w:r w:rsidRPr="00AA3385">
        <w:rPr>
          <w:rFonts w:ascii="Times New Roman" w:eastAsia="Times New Roman" w:hAnsi="Times New Roman" w:cs="Times New Roman"/>
          <w:sz w:val="28"/>
        </w:rPr>
        <w:t>): прямая речь может прерываться авторскими словами.</w:t>
      </w:r>
    </w:p>
    <w:p w:rsidR="00A40FA0" w:rsidRPr="00AA3385" w:rsidRDefault="00A40FA0" w:rsidP="009D4198">
      <w:pPr>
        <w:spacing w:after="0" w:line="360" w:lineRule="auto"/>
        <w:ind w:firstLine="709"/>
        <w:jc w:val="both"/>
        <w:rPr>
          <w:rFonts w:ascii="Times New Roman" w:eastAsia="Times New Roman" w:hAnsi="Times New Roman" w:cs="Times New Roman"/>
          <w:sz w:val="28"/>
        </w:rPr>
      </w:pPr>
      <w:r w:rsidRPr="00AA3385">
        <w:rPr>
          <w:rFonts w:ascii="Times New Roman" w:eastAsia="Times New Roman" w:hAnsi="Times New Roman" w:cs="Times New Roman"/>
          <w:sz w:val="28"/>
        </w:rPr>
        <w:t>Прямая речь обычно передает:</w:t>
      </w:r>
    </w:p>
    <w:p w:rsidR="00A40FA0" w:rsidRPr="00AA3385" w:rsidRDefault="00A40FA0" w:rsidP="009D4198">
      <w:pPr>
        <w:numPr>
          <w:ilvl w:val="0"/>
          <w:numId w:val="15"/>
        </w:numPr>
        <w:tabs>
          <w:tab w:val="left" w:pos="567"/>
        </w:tabs>
        <w:spacing w:after="0" w:line="360" w:lineRule="auto"/>
        <w:ind w:left="567" w:hanging="283"/>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высказывание другого лица: </w:t>
      </w:r>
      <w:r w:rsidRPr="00AA3385">
        <w:rPr>
          <w:rFonts w:ascii="Times New Roman" w:eastAsia="Times New Roman" w:hAnsi="Times New Roman" w:cs="Times New Roman"/>
          <w:i/>
          <w:sz w:val="28"/>
        </w:rPr>
        <w:t>Пораженный, он спрашивал: «Но зачем же вы ходите на мои лекции?»</w:t>
      </w:r>
      <w:r w:rsidRPr="00AA3385">
        <w:rPr>
          <w:rFonts w:ascii="Times New Roman" w:eastAsia="Times New Roman" w:hAnsi="Times New Roman" w:cs="Times New Roman"/>
          <w:sz w:val="28"/>
        </w:rPr>
        <w:t xml:space="preserve"> (М. Горький);</w:t>
      </w:r>
    </w:p>
    <w:p w:rsidR="00A40FA0" w:rsidRPr="00AA3385" w:rsidRDefault="00A40FA0" w:rsidP="009D4198">
      <w:pPr>
        <w:numPr>
          <w:ilvl w:val="0"/>
          <w:numId w:val="15"/>
        </w:numPr>
        <w:tabs>
          <w:tab w:val="left" w:pos="567"/>
        </w:tabs>
        <w:spacing w:after="0" w:line="360" w:lineRule="auto"/>
        <w:ind w:left="567" w:hanging="283"/>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слова самого автора: </w:t>
      </w:r>
      <w:r w:rsidRPr="00AA3385">
        <w:rPr>
          <w:rFonts w:ascii="Times New Roman" w:eastAsia="Times New Roman" w:hAnsi="Times New Roman" w:cs="Times New Roman"/>
          <w:i/>
          <w:sz w:val="28"/>
        </w:rPr>
        <w:t>Я говорю: «Что ему надобно?»</w:t>
      </w:r>
      <w:r w:rsidRPr="00AA3385">
        <w:rPr>
          <w:rFonts w:ascii="Times New Roman" w:eastAsia="Times New Roman" w:hAnsi="Times New Roman" w:cs="Times New Roman"/>
          <w:sz w:val="28"/>
        </w:rPr>
        <w:t xml:space="preserve"> (И. С. Тургенев);</w:t>
      </w:r>
    </w:p>
    <w:p w:rsidR="00A40FA0" w:rsidRPr="00AA3385" w:rsidRDefault="00A40FA0" w:rsidP="009D4198">
      <w:pPr>
        <w:numPr>
          <w:ilvl w:val="0"/>
          <w:numId w:val="15"/>
        </w:numPr>
        <w:tabs>
          <w:tab w:val="left" w:pos="567"/>
        </w:tabs>
        <w:spacing w:after="0" w:line="360" w:lineRule="auto"/>
        <w:ind w:left="567" w:hanging="283"/>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 xml:space="preserve">невысказанную мысль (говорящего или другого лица): </w:t>
      </w:r>
      <w:r w:rsidRPr="00AA3385">
        <w:rPr>
          <w:rFonts w:ascii="Times New Roman" w:eastAsia="Times New Roman" w:hAnsi="Times New Roman" w:cs="Times New Roman"/>
          <w:i/>
          <w:sz w:val="28"/>
        </w:rPr>
        <w:t>Я только тогда выпрямился и подумал: «Зачем это отец ходит ночью по саду?»</w:t>
      </w:r>
      <w:r w:rsidRPr="00AA3385">
        <w:rPr>
          <w:rFonts w:ascii="Times New Roman" w:eastAsia="Times New Roman" w:hAnsi="Times New Roman" w:cs="Times New Roman"/>
          <w:sz w:val="28"/>
        </w:rPr>
        <w:t xml:space="preserve"> (И. С. Тургенев) (</w:t>
      </w:r>
      <w:r w:rsidRPr="00AA3385">
        <w:rPr>
          <w:rFonts w:ascii="Times New Roman" w:eastAsia="Times New Roman" w:hAnsi="Times New Roman" w:cs="Times New Roman"/>
          <w:i/>
          <w:sz w:val="28"/>
        </w:rPr>
        <w:t>Звуковой корпус…</w:t>
      </w:r>
      <w:r w:rsidRPr="00AA3385">
        <w:rPr>
          <w:rFonts w:ascii="Times New Roman" w:eastAsia="Times New Roman" w:hAnsi="Times New Roman" w:cs="Times New Roman"/>
          <w:sz w:val="28"/>
        </w:rPr>
        <w:t xml:space="preserve"> 2014: 44).</w:t>
      </w:r>
    </w:p>
    <w:p w:rsidR="00A40FA0" w:rsidRPr="00AA3385" w:rsidRDefault="00A40FA0" w:rsidP="009D4198">
      <w:pPr>
        <w:numPr>
          <w:ilvl w:val="0"/>
          <w:numId w:val="13"/>
        </w:numPr>
        <w:spacing w:after="0" w:line="360" w:lineRule="auto"/>
        <w:ind w:left="0" w:firstLine="709"/>
        <w:contextualSpacing/>
        <w:jc w:val="both"/>
        <w:rPr>
          <w:rFonts w:ascii="Times New Roman" w:eastAsia="Times New Roman" w:hAnsi="Times New Roman" w:cs="Times New Roman"/>
          <w:sz w:val="28"/>
        </w:rPr>
      </w:pPr>
      <w:r w:rsidRPr="00AA3385">
        <w:rPr>
          <w:rFonts w:ascii="Times New Roman" w:eastAsia="Times New Roman" w:hAnsi="Times New Roman" w:cs="Times New Roman"/>
          <w:i/>
          <w:sz w:val="28"/>
        </w:rPr>
        <w:t>Косвенная речь</w:t>
      </w:r>
      <w:r w:rsidRPr="00AA3385">
        <w:rPr>
          <w:rFonts w:ascii="Times New Roman" w:eastAsia="Times New Roman" w:hAnsi="Times New Roman" w:cs="Times New Roman"/>
          <w:sz w:val="28"/>
        </w:rPr>
        <w:t xml:space="preserve"> (КР). По замечанию Н. С. Валгиной, это «чужая речь, воспроизведенная не дословно, а лишь с сохранением ее содержания» (</w:t>
      </w:r>
      <w:r w:rsidRPr="00AA3385">
        <w:rPr>
          <w:rFonts w:ascii="Times New Roman" w:eastAsia="Times New Roman" w:hAnsi="Times New Roman" w:cs="Times New Roman"/>
          <w:i/>
          <w:sz w:val="28"/>
        </w:rPr>
        <w:t>Валгина</w:t>
      </w:r>
      <w:r w:rsidRPr="00AA3385">
        <w:rPr>
          <w:rFonts w:ascii="Times New Roman" w:eastAsia="Times New Roman" w:hAnsi="Times New Roman" w:cs="Times New Roman"/>
          <w:sz w:val="28"/>
        </w:rPr>
        <w:t xml:space="preserve"> 2000: 134). КР оформляется как придаточная часть сложноподчинённого предложения, главная часть которого представлена словами автора (</w:t>
      </w:r>
      <w:r w:rsidRPr="00AA3385">
        <w:rPr>
          <w:rFonts w:ascii="Times New Roman" w:eastAsia="Times New Roman" w:hAnsi="Times New Roman" w:cs="Times New Roman"/>
          <w:i/>
          <w:sz w:val="28"/>
        </w:rPr>
        <w:t>Капитан приказал, чтобы подняли флаг</w:t>
      </w:r>
      <w:r w:rsidRPr="00AA3385">
        <w:rPr>
          <w:rFonts w:ascii="Times New Roman" w:eastAsia="Times New Roman" w:hAnsi="Times New Roman" w:cs="Times New Roman"/>
          <w:sz w:val="28"/>
        </w:rPr>
        <w:t>).</w:t>
      </w:r>
    </w:p>
    <w:p w:rsidR="00A40FA0" w:rsidRPr="00AA3385" w:rsidRDefault="00A40FA0" w:rsidP="009D4198">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AA3385">
        <w:rPr>
          <w:rFonts w:ascii="Times New Roman" w:eastAsia="Times New Roman" w:hAnsi="Times New Roman" w:cs="Times New Roman"/>
          <w:i/>
          <w:sz w:val="28"/>
        </w:rPr>
        <w:lastRenderedPageBreak/>
        <w:t>Полупрямая речь</w:t>
      </w:r>
      <w:r w:rsidRPr="00AA3385">
        <w:rPr>
          <w:rFonts w:ascii="Times New Roman" w:eastAsia="Times New Roman" w:hAnsi="Times New Roman" w:cs="Times New Roman"/>
          <w:sz w:val="28"/>
        </w:rPr>
        <w:t xml:space="preserve"> (ППР). Эта конструкция весьма характерна для устной спонтанной речи. ППР </w:t>
      </w:r>
      <w:r>
        <w:rPr>
          <w:rFonts w:ascii="Times New Roman" w:eastAsia="Times New Roman" w:hAnsi="Times New Roman" w:cs="Times New Roman"/>
          <w:sz w:val="28"/>
        </w:rPr>
        <w:t>–</w:t>
      </w:r>
      <w:r w:rsidRPr="00AA3385">
        <w:rPr>
          <w:rFonts w:ascii="Times New Roman" w:eastAsia="Times New Roman" w:hAnsi="Times New Roman" w:cs="Times New Roman"/>
          <w:sz w:val="28"/>
        </w:rPr>
        <w:t xml:space="preserve"> это смешение прямой и косвенной речи. Несмотря на то что формально полупрямая речь оформлена как сложноподчиненное предложение, в ней «сохраняются все лексические особенности прямой </w:t>
      </w:r>
      <w:r w:rsidRPr="009F4FE5">
        <w:rPr>
          <w:rFonts w:ascii="Times New Roman" w:eastAsia="Times New Roman" w:hAnsi="Times New Roman" w:cs="Times New Roman"/>
          <w:sz w:val="28"/>
        </w:rPr>
        <w:t xml:space="preserve">речи, вплоть до экспрессивных и стилистических черт» </w:t>
      </w:r>
      <w:r w:rsidRPr="009F4FE5">
        <w:rPr>
          <w:rFonts w:ascii="Times New Roman" w:eastAsia="Times New Roman" w:hAnsi="Times New Roman" w:cs="Times New Roman"/>
          <w:sz w:val="28"/>
          <w:szCs w:val="28"/>
        </w:rPr>
        <w:t>(</w:t>
      </w:r>
      <w:r w:rsidRPr="009F4FE5">
        <w:rPr>
          <w:rFonts w:ascii="Times New Roman" w:eastAsia="Times New Roman" w:hAnsi="Times New Roman" w:cs="Times New Roman"/>
          <w:i/>
          <w:sz w:val="28"/>
          <w:szCs w:val="28"/>
        </w:rPr>
        <w:t>Богданова, Бродт</w:t>
      </w:r>
      <w:r w:rsidRPr="009F4FE5">
        <w:rPr>
          <w:rFonts w:ascii="Times New Roman" w:eastAsia="Times New Roman" w:hAnsi="Times New Roman" w:cs="Times New Roman"/>
          <w:sz w:val="28"/>
          <w:szCs w:val="28"/>
        </w:rPr>
        <w:t xml:space="preserve"> 2008: 9; </w:t>
      </w:r>
      <w:r w:rsidRPr="009F4FE5">
        <w:rPr>
          <w:rFonts w:ascii="Times New Roman" w:hAnsi="Times New Roman" w:cs="Times New Roman"/>
          <w:sz w:val="28"/>
          <w:szCs w:val="28"/>
        </w:rPr>
        <w:t xml:space="preserve">см. также: </w:t>
      </w:r>
      <w:r w:rsidRPr="009F4FE5">
        <w:rPr>
          <w:rFonts w:ascii="Times New Roman" w:hAnsi="Times New Roman" w:cs="Times New Roman"/>
          <w:i/>
          <w:sz w:val="28"/>
          <w:szCs w:val="28"/>
        </w:rPr>
        <w:t>Крючков, Максимов</w:t>
      </w:r>
      <w:r w:rsidRPr="009F4FE5">
        <w:rPr>
          <w:rFonts w:ascii="Times New Roman" w:hAnsi="Times New Roman" w:cs="Times New Roman"/>
          <w:sz w:val="28"/>
          <w:szCs w:val="28"/>
        </w:rPr>
        <w:t xml:space="preserve"> 1977: 171</w:t>
      </w:r>
      <w:r w:rsidRPr="009F4FE5">
        <w:rPr>
          <w:rFonts w:ascii="Times New Roman" w:hAnsi="Times New Roman" w:cs="Times New Roman"/>
          <w:sz w:val="28"/>
          <w:szCs w:val="28"/>
        </w:rPr>
        <w:noBreakHyphen/>
        <w:t>172</w:t>
      </w:r>
      <w:r w:rsidRPr="009F4FE5">
        <w:rPr>
          <w:rFonts w:ascii="Times New Roman" w:eastAsia="Times New Roman" w:hAnsi="Times New Roman" w:cs="Times New Roman"/>
          <w:sz w:val="28"/>
          <w:szCs w:val="28"/>
        </w:rPr>
        <w:t>).</w:t>
      </w:r>
      <w:r w:rsidRPr="00AA3385">
        <w:rPr>
          <w:rFonts w:ascii="Times New Roman" w:eastAsia="Times New Roman" w:hAnsi="Times New Roman" w:cs="Times New Roman"/>
          <w:sz w:val="28"/>
        </w:rPr>
        <w:t xml:space="preserve"> </w:t>
      </w:r>
      <w:r w:rsidRPr="00AA3385">
        <w:rPr>
          <w:rFonts w:ascii="Times New Roman" w:eastAsia="Calibri" w:hAnsi="Times New Roman" w:cs="Times New Roman"/>
          <w:sz w:val="28"/>
          <w:szCs w:val="28"/>
        </w:rPr>
        <w:t xml:space="preserve">Использование ППР в повседневной речи </w:t>
      </w:r>
      <w:r>
        <w:rPr>
          <w:rFonts w:ascii="Times New Roman" w:eastAsia="Times New Roman" w:hAnsi="Times New Roman" w:cs="Times New Roman"/>
          <w:sz w:val="28"/>
        </w:rPr>
        <w:t>–</w:t>
      </w:r>
      <w:r w:rsidRPr="00AA3385">
        <w:rPr>
          <w:rFonts w:ascii="Times New Roman" w:eastAsia="Calibri" w:hAnsi="Times New Roman" w:cs="Times New Roman"/>
          <w:sz w:val="28"/>
          <w:szCs w:val="28"/>
        </w:rPr>
        <w:t xml:space="preserve"> довольно распространенное явление. Вот один из примеров из Звукового корпуса:</w:t>
      </w:r>
    </w:p>
    <w:p w:rsidR="00A40FA0" w:rsidRPr="00AA3385" w:rsidRDefault="00A40FA0" w:rsidP="00C53882">
      <w:pPr>
        <w:numPr>
          <w:ilvl w:val="0"/>
          <w:numId w:val="18"/>
        </w:numPr>
        <w:spacing w:after="120" w:line="240" w:lineRule="auto"/>
        <w:ind w:left="714" w:hanging="357"/>
        <w:jc w:val="both"/>
        <w:rPr>
          <w:rFonts w:ascii="Times New Roman" w:eastAsia="Times New Roman" w:hAnsi="Times New Roman" w:cs="Times New Roman"/>
          <w:sz w:val="28"/>
          <w:szCs w:val="28"/>
        </w:rPr>
      </w:pPr>
      <w:r w:rsidRPr="00AA3385">
        <w:rPr>
          <w:rFonts w:ascii="Times New Roman" w:eastAsia="Calibri" w:hAnsi="Times New Roman" w:cs="Times New Roman"/>
          <w:i/>
          <w:sz w:val="28"/>
          <w:szCs w:val="28"/>
        </w:rPr>
        <w:t>приходит одевает а у него э</w:t>
      </w:r>
      <w:r w:rsidRPr="00AA3385">
        <w:rPr>
          <w:rFonts w:ascii="Times New Roman" w:eastAsia="Calibri" w:hAnsi="Times New Roman" w:cs="Times New Roman"/>
          <w:i/>
          <w:sz w:val="28"/>
          <w:szCs w:val="28"/>
        </w:rPr>
        <w:noBreakHyphen/>
        <w:t xml:space="preserve">э / манжеты и воротник не сходятся // он </w:t>
      </w:r>
      <w:r w:rsidRPr="00AA3385">
        <w:rPr>
          <w:rFonts w:ascii="Times New Roman" w:eastAsia="Calibri" w:hAnsi="Times New Roman" w:cs="Times New Roman"/>
          <w:i/>
          <w:sz w:val="28"/>
          <w:szCs w:val="28"/>
          <w:u w:val="single"/>
        </w:rPr>
        <w:t>говорит</w:t>
      </w:r>
      <w:r w:rsidRPr="00AA3385">
        <w:rPr>
          <w:rFonts w:ascii="Times New Roman" w:eastAsia="Calibri" w:hAnsi="Times New Roman" w:cs="Times New Roman"/>
          <w:i/>
          <w:sz w:val="28"/>
          <w:szCs w:val="28"/>
        </w:rPr>
        <w:t xml:space="preserve"> </w:t>
      </w:r>
      <w:r w:rsidRPr="00AA3385">
        <w:rPr>
          <w:rFonts w:ascii="Times New Roman" w:eastAsia="Calibri" w:hAnsi="Times New Roman" w:cs="Times New Roman"/>
          <w:i/>
          <w:sz w:val="28"/>
          <w:szCs w:val="28"/>
          <w:u w:val="single"/>
        </w:rPr>
        <w:t>что</w:t>
      </w:r>
      <w:r w:rsidRPr="00AA3385">
        <w:rPr>
          <w:rFonts w:ascii="Times New Roman" w:eastAsia="Calibri" w:hAnsi="Times New Roman" w:cs="Times New Roman"/>
          <w:i/>
          <w:sz w:val="28"/>
          <w:szCs w:val="28"/>
        </w:rPr>
        <w:t xml:space="preserve"> / </w:t>
      </w:r>
      <w:r w:rsidRPr="00AA3385">
        <w:rPr>
          <w:rFonts w:ascii="Times New Roman" w:eastAsia="Calibri" w:hAnsi="Times New Roman" w:cs="Times New Roman"/>
          <w:b/>
          <w:i/>
          <w:sz w:val="28"/>
          <w:szCs w:val="28"/>
        </w:rPr>
        <w:t>что за черт вообще</w:t>
      </w:r>
      <w:r w:rsidRPr="00AA3385">
        <w:rPr>
          <w:rFonts w:ascii="Times New Roman" w:eastAsia="Calibri" w:hAnsi="Times New Roman" w:cs="Times New Roman"/>
          <w:i/>
          <w:sz w:val="28"/>
          <w:szCs w:val="28"/>
        </w:rPr>
        <w:t xml:space="preserve"> </w:t>
      </w:r>
      <w:r w:rsidRPr="00AA3385">
        <w:rPr>
          <w:rFonts w:ascii="Times New Roman" w:eastAsia="Calibri" w:hAnsi="Times New Roman" w:cs="Times New Roman"/>
          <w:b/>
          <w:i/>
          <w:sz w:val="28"/>
          <w:szCs w:val="28"/>
        </w:rPr>
        <w:t xml:space="preserve">чт… что случилось </w:t>
      </w:r>
      <w:r w:rsidRPr="00AA3385">
        <w:rPr>
          <w:rFonts w:ascii="Times New Roman" w:eastAsia="Calibri" w:hAnsi="Times New Roman" w:cs="Times New Roman"/>
          <w:sz w:val="28"/>
          <w:szCs w:val="28"/>
        </w:rPr>
        <w:t>(САТ).</w:t>
      </w:r>
    </w:p>
    <w:p w:rsidR="00A40FA0" w:rsidRPr="00AA3385" w:rsidRDefault="00A40FA0" w:rsidP="009D4198">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AA3385">
        <w:rPr>
          <w:rFonts w:ascii="Times New Roman" w:eastAsia="Times New Roman" w:hAnsi="Times New Roman" w:cs="Times New Roman"/>
          <w:i/>
          <w:sz w:val="28"/>
          <w:szCs w:val="28"/>
        </w:rPr>
        <w:t>Несобственно-прямая речь</w:t>
      </w:r>
      <w:r w:rsidRPr="00AA3385">
        <w:rPr>
          <w:rFonts w:ascii="Times New Roman" w:eastAsia="Times New Roman" w:hAnsi="Times New Roman" w:cs="Times New Roman"/>
          <w:sz w:val="28"/>
          <w:szCs w:val="28"/>
        </w:rPr>
        <w:t xml:space="preserve"> (НСПР). Как и полупрямая речь, представляет собой промежуточную стадию между конструкциями прямой и косвенной речи. НСПР совмещает лексические и стилистические особенности прямой речи с употреблением третьего лица глаголов и местоимений, при этом ни графически, ни лексически чужая речь никак не </w:t>
      </w:r>
      <w:r w:rsidRPr="009F4FE5">
        <w:rPr>
          <w:rFonts w:ascii="Times New Roman" w:eastAsia="Times New Roman" w:hAnsi="Times New Roman" w:cs="Times New Roman"/>
          <w:sz w:val="28"/>
          <w:szCs w:val="28"/>
        </w:rPr>
        <w:t xml:space="preserve">оформляется (см.: </w:t>
      </w:r>
      <w:r w:rsidRPr="009F4FE5">
        <w:rPr>
          <w:rFonts w:ascii="Times New Roman" w:hAnsi="Times New Roman" w:cs="Times New Roman"/>
          <w:i/>
          <w:sz w:val="28"/>
          <w:szCs w:val="28"/>
        </w:rPr>
        <w:t>Крючков, Максимов</w:t>
      </w:r>
      <w:r w:rsidRPr="009F4FE5">
        <w:rPr>
          <w:rFonts w:ascii="Times New Roman" w:hAnsi="Times New Roman" w:cs="Times New Roman"/>
          <w:sz w:val="28"/>
          <w:szCs w:val="28"/>
        </w:rPr>
        <w:t xml:space="preserve"> 1977: 173</w:t>
      </w:r>
      <w:r w:rsidRPr="009F4FE5">
        <w:rPr>
          <w:rFonts w:ascii="Times New Roman" w:hAnsi="Times New Roman" w:cs="Times New Roman"/>
          <w:sz w:val="28"/>
          <w:szCs w:val="28"/>
        </w:rPr>
        <w:noBreakHyphen/>
        <w:t>175</w:t>
      </w:r>
      <w:r w:rsidRPr="009F4FE5">
        <w:rPr>
          <w:rFonts w:ascii="Times New Roman" w:eastAsia="Times New Roman" w:hAnsi="Times New Roman" w:cs="Times New Roman"/>
          <w:sz w:val="28"/>
          <w:szCs w:val="28"/>
        </w:rPr>
        <w:t>).</w:t>
      </w:r>
      <w:r w:rsidRPr="009306D8">
        <w:rPr>
          <w:rFonts w:ascii="Times New Roman" w:eastAsia="Times New Roman" w:hAnsi="Times New Roman" w:cs="Times New Roman"/>
          <w:sz w:val="28"/>
          <w:szCs w:val="28"/>
        </w:rPr>
        <w:t xml:space="preserve"> Выявлено два типа такой речи</w:t>
      </w:r>
      <w:r w:rsidRPr="00AA3385">
        <w:rPr>
          <w:rFonts w:ascii="Times New Roman" w:eastAsia="Times New Roman" w:hAnsi="Times New Roman" w:cs="Times New Roman"/>
          <w:sz w:val="28"/>
        </w:rPr>
        <w:t xml:space="preserve"> (</w:t>
      </w:r>
      <w:r w:rsidRPr="00AA3385">
        <w:rPr>
          <w:rFonts w:ascii="Times New Roman" w:eastAsia="Times New Roman" w:hAnsi="Times New Roman" w:cs="Times New Roman"/>
          <w:i/>
          <w:sz w:val="28"/>
        </w:rPr>
        <w:t>Звуковой корпус…</w:t>
      </w:r>
      <w:r w:rsidRPr="00AA3385">
        <w:rPr>
          <w:rFonts w:ascii="Times New Roman" w:eastAsia="Times New Roman" w:hAnsi="Times New Roman" w:cs="Times New Roman"/>
          <w:sz w:val="28"/>
        </w:rPr>
        <w:t xml:space="preserve"> 2014: 48).</w:t>
      </w:r>
    </w:p>
    <w:p w:rsidR="00A40FA0" w:rsidRPr="00AA3385" w:rsidRDefault="00A40FA0" w:rsidP="009D4198">
      <w:pPr>
        <w:numPr>
          <w:ilvl w:val="0"/>
          <w:numId w:val="16"/>
        </w:numPr>
        <w:tabs>
          <w:tab w:val="left" w:pos="1276"/>
        </w:tabs>
        <w:spacing w:after="0" w:line="360" w:lineRule="auto"/>
        <w:ind w:left="0" w:firstLine="709"/>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НСПР-реплика:</w:t>
      </w:r>
    </w:p>
    <w:p w:rsidR="00A40FA0" w:rsidRPr="003C4440" w:rsidRDefault="00A40FA0" w:rsidP="009D4198">
      <w:pPr>
        <w:numPr>
          <w:ilvl w:val="0"/>
          <w:numId w:val="18"/>
        </w:numPr>
        <w:spacing w:after="120" w:line="240" w:lineRule="auto"/>
        <w:ind w:left="714" w:hanging="357"/>
        <w:jc w:val="both"/>
        <w:rPr>
          <w:rFonts w:ascii="Times New Roman" w:eastAsia="Times New Roman" w:hAnsi="Times New Roman" w:cs="Times New Roman"/>
          <w:sz w:val="28"/>
        </w:rPr>
      </w:pPr>
      <w:r w:rsidRPr="00AA3385">
        <w:rPr>
          <w:rFonts w:ascii="Times New Roman" w:eastAsia="Times New Roman" w:hAnsi="Times New Roman" w:cs="Times New Roman"/>
          <w:i/>
          <w:sz w:val="28"/>
        </w:rPr>
        <w:t xml:space="preserve">гордо подняв голову / он сделал первый шаг / </w:t>
      </w:r>
      <w:r w:rsidRPr="00AA3385">
        <w:rPr>
          <w:rFonts w:ascii="Times New Roman" w:eastAsia="Times New Roman" w:hAnsi="Times New Roman" w:cs="Times New Roman"/>
          <w:b/>
          <w:i/>
          <w:sz w:val="28"/>
        </w:rPr>
        <w:t>по-моему получается</w:t>
      </w:r>
      <w:r w:rsidRPr="00AA3385">
        <w:rPr>
          <w:rFonts w:ascii="Times New Roman" w:eastAsia="Times New Roman" w:hAnsi="Times New Roman" w:cs="Times New Roman"/>
          <w:i/>
          <w:sz w:val="28"/>
        </w:rPr>
        <w:t xml:space="preserve"> // </w:t>
      </w:r>
      <w:r w:rsidRPr="003C4440">
        <w:rPr>
          <w:rFonts w:ascii="Times New Roman" w:eastAsia="Times New Roman" w:hAnsi="Times New Roman" w:cs="Times New Roman"/>
          <w:i/>
          <w:sz w:val="28"/>
        </w:rPr>
        <w:t xml:space="preserve">второй шаг / </w:t>
      </w:r>
      <w:r w:rsidRPr="003C4440">
        <w:rPr>
          <w:rFonts w:ascii="Times New Roman" w:eastAsia="Times New Roman" w:hAnsi="Times New Roman" w:cs="Times New Roman"/>
          <w:b/>
          <w:i/>
          <w:sz w:val="28"/>
        </w:rPr>
        <w:t>тоже неплохо</w:t>
      </w:r>
      <w:r w:rsidRPr="003C4440">
        <w:rPr>
          <w:rFonts w:ascii="Times New Roman" w:eastAsia="Times New Roman" w:hAnsi="Times New Roman" w:cs="Times New Roman"/>
          <w:i/>
          <w:sz w:val="28"/>
        </w:rPr>
        <w:t xml:space="preserve"> </w:t>
      </w:r>
      <w:r w:rsidRPr="003C4440">
        <w:rPr>
          <w:rFonts w:ascii="Times New Roman" w:eastAsia="Times New Roman" w:hAnsi="Times New Roman" w:cs="Times New Roman"/>
          <w:sz w:val="28"/>
        </w:rPr>
        <w:t>(САТ);</w:t>
      </w:r>
    </w:p>
    <w:p w:rsidR="00A40FA0" w:rsidRPr="00AA3385" w:rsidRDefault="00A40FA0" w:rsidP="009D4198">
      <w:pPr>
        <w:numPr>
          <w:ilvl w:val="0"/>
          <w:numId w:val="16"/>
        </w:numPr>
        <w:tabs>
          <w:tab w:val="left" w:pos="1276"/>
        </w:tabs>
        <w:spacing w:after="0" w:line="360" w:lineRule="auto"/>
        <w:ind w:left="0" w:firstLine="709"/>
        <w:contextualSpacing/>
        <w:jc w:val="both"/>
        <w:rPr>
          <w:rFonts w:ascii="Times New Roman" w:eastAsia="Times New Roman" w:hAnsi="Times New Roman" w:cs="Times New Roman"/>
          <w:sz w:val="28"/>
        </w:rPr>
      </w:pPr>
      <w:r w:rsidRPr="00AA3385">
        <w:rPr>
          <w:rFonts w:ascii="Times New Roman" w:eastAsia="Times New Roman" w:hAnsi="Times New Roman" w:cs="Times New Roman"/>
          <w:sz w:val="28"/>
        </w:rPr>
        <w:t>НСПР-диалог (обмен репликами):</w:t>
      </w:r>
    </w:p>
    <w:p w:rsidR="00A40FA0" w:rsidRPr="003C4440" w:rsidRDefault="00A40FA0" w:rsidP="009D4198">
      <w:pPr>
        <w:numPr>
          <w:ilvl w:val="0"/>
          <w:numId w:val="18"/>
        </w:numPr>
        <w:spacing w:after="120" w:line="240" w:lineRule="auto"/>
        <w:ind w:left="714" w:hanging="357"/>
        <w:jc w:val="both"/>
        <w:rPr>
          <w:rFonts w:ascii="Times New Roman" w:eastAsia="Times New Roman" w:hAnsi="Times New Roman" w:cs="Times New Roman"/>
          <w:sz w:val="28"/>
        </w:rPr>
      </w:pPr>
      <w:r w:rsidRPr="00AA3385">
        <w:rPr>
          <w:rFonts w:ascii="Times New Roman" w:eastAsia="Times New Roman" w:hAnsi="Times New Roman" w:cs="Times New Roman"/>
          <w:i/>
          <w:sz w:val="28"/>
        </w:rPr>
        <w:t xml:space="preserve">Один толстый / лысый / и старый джентльмен пришел к врачу // </w:t>
      </w:r>
      <w:r w:rsidRPr="00AA3385">
        <w:rPr>
          <w:rFonts w:ascii="Times New Roman" w:eastAsia="Times New Roman" w:hAnsi="Times New Roman" w:cs="Times New Roman"/>
          <w:b/>
          <w:i/>
          <w:sz w:val="28"/>
        </w:rPr>
        <w:t xml:space="preserve">я настолько себя плохо чувствую / я так устал / мне ничего не хочется вам необходимо отдохнуть // съездите в горы / </w:t>
      </w:r>
      <w:r w:rsidRPr="003C4440">
        <w:rPr>
          <w:rFonts w:ascii="Times New Roman" w:eastAsia="Times New Roman" w:hAnsi="Times New Roman" w:cs="Times New Roman"/>
          <w:b/>
          <w:i/>
          <w:sz w:val="28"/>
        </w:rPr>
        <w:t xml:space="preserve">покатайтесь на лыжах / у вас все пройдет </w:t>
      </w:r>
      <w:r w:rsidRPr="003C4440">
        <w:rPr>
          <w:rFonts w:ascii="Times New Roman" w:eastAsia="Times New Roman" w:hAnsi="Times New Roman" w:cs="Times New Roman"/>
          <w:sz w:val="28"/>
        </w:rPr>
        <w:t>(САТ).</w:t>
      </w:r>
    </w:p>
    <w:p w:rsidR="00A40FA0" w:rsidRPr="00AA3385" w:rsidRDefault="00A40FA0" w:rsidP="009D4198">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AA3385">
        <w:rPr>
          <w:rFonts w:ascii="Times New Roman" w:eastAsia="Times New Roman" w:hAnsi="Times New Roman" w:cs="Times New Roman"/>
          <w:sz w:val="28"/>
        </w:rPr>
        <w:t xml:space="preserve">Тематическая речь (ТР). Выражает содержание прямой речи, однако её формальные характеристики не сохраняет. Обычно тематическая речь является результатом компрессии: от высказывания остаётся только </w:t>
      </w:r>
      <w:r w:rsidRPr="009306D8">
        <w:rPr>
          <w:rFonts w:ascii="Times New Roman" w:eastAsia="Times New Roman" w:hAnsi="Times New Roman" w:cs="Times New Roman"/>
          <w:sz w:val="28"/>
          <w:szCs w:val="28"/>
        </w:rPr>
        <w:t xml:space="preserve">основная тема, его </w:t>
      </w:r>
      <w:r w:rsidRPr="009F4FE5">
        <w:rPr>
          <w:rFonts w:ascii="Times New Roman" w:eastAsia="Times New Roman" w:hAnsi="Times New Roman" w:cs="Times New Roman"/>
          <w:sz w:val="28"/>
          <w:szCs w:val="28"/>
        </w:rPr>
        <w:t xml:space="preserve">суть </w:t>
      </w:r>
      <w:r w:rsidRPr="009F4FE5">
        <w:rPr>
          <w:rFonts w:ascii="Times New Roman" w:hAnsi="Times New Roman" w:cs="Times New Roman"/>
          <w:sz w:val="28"/>
          <w:szCs w:val="28"/>
        </w:rPr>
        <w:t xml:space="preserve">(см. о ней, например: </w:t>
      </w:r>
      <w:r w:rsidRPr="009F4FE5">
        <w:rPr>
          <w:rFonts w:ascii="Times New Roman" w:hAnsi="Times New Roman" w:cs="Times New Roman"/>
          <w:i/>
          <w:sz w:val="28"/>
          <w:szCs w:val="28"/>
        </w:rPr>
        <w:t>Милых</w:t>
      </w:r>
      <w:r w:rsidRPr="009F4FE5">
        <w:rPr>
          <w:rFonts w:ascii="Times New Roman" w:hAnsi="Times New Roman" w:cs="Times New Roman"/>
          <w:sz w:val="28"/>
          <w:szCs w:val="28"/>
        </w:rPr>
        <w:t xml:space="preserve"> 1975; </w:t>
      </w:r>
      <w:r w:rsidRPr="009F4FE5">
        <w:rPr>
          <w:rFonts w:ascii="Times New Roman" w:hAnsi="Times New Roman" w:cs="Times New Roman"/>
          <w:i/>
          <w:sz w:val="28"/>
          <w:szCs w:val="28"/>
        </w:rPr>
        <w:t>Максимова</w:t>
      </w:r>
      <w:r w:rsidRPr="009F4FE5">
        <w:rPr>
          <w:rFonts w:ascii="Times New Roman" w:hAnsi="Times New Roman" w:cs="Times New Roman"/>
          <w:sz w:val="28"/>
          <w:szCs w:val="28"/>
        </w:rPr>
        <w:t xml:space="preserve"> 2005)</w:t>
      </w:r>
      <w:r w:rsidRPr="009F4FE5">
        <w:rPr>
          <w:rFonts w:ascii="Times New Roman" w:eastAsia="Times New Roman" w:hAnsi="Times New Roman" w:cs="Times New Roman"/>
          <w:sz w:val="28"/>
          <w:szCs w:val="28"/>
        </w:rPr>
        <w:t>.</w:t>
      </w:r>
      <w:r w:rsidRPr="009306D8">
        <w:rPr>
          <w:rFonts w:ascii="Times New Roman" w:eastAsia="Times New Roman" w:hAnsi="Times New Roman" w:cs="Times New Roman"/>
          <w:sz w:val="28"/>
          <w:szCs w:val="28"/>
        </w:rPr>
        <w:t xml:space="preserve"> Выделяют</w:t>
      </w:r>
      <w:r w:rsidRPr="00AA3385">
        <w:rPr>
          <w:rFonts w:ascii="Times New Roman" w:eastAsia="Times New Roman" w:hAnsi="Times New Roman" w:cs="Times New Roman"/>
          <w:sz w:val="28"/>
        </w:rPr>
        <w:t xml:space="preserve"> 5 вариантов тематической речи (</w:t>
      </w:r>
      <w:r w:rsidRPr="00AA3385">
        <w:rPr>
          <w:rFonts w:ascii="Times New Roman" w:eastAsia="Times New Roman" w:hAnsi="Times New Roman" w:cs="Times New Roman"/>
          <w:i/>
          <w:sz w:val="28"/>
        </w:rPr>
        <w:t>Звуковой корпус…</w:t>
      </w:r>
      <w:r w:rsidRPr="00AA3385">
        <w:rPr>
          <w:rFonts w:ascii="Times New Roman" w:eastAsia="Times New Roman" w:hAnsi="Times New Roman" w:cs="Times New Roman"/>
          <w:sz w:val="28"/>
        </w:rPr>
        <w:t xml:space="preserve"> 2014: 48-50):</w:t>
      </w:r>
    </w:p>
    <w:p w:rsidR="00A40FA0" w:rsidRPr="001C731D" w:rsidRDefault="00A40FA0" w:rsidP="009D4198">
      <w:pPr>
        <w:keepNext/>
        <w:spacing w:after="0" w:line="360" w:lineRule="auto"/>
        <w:ind w:left="709"/>
        <w:contextualSpacing/>
        <w:jc w:val="both"/>
        <w:rPr>
          <w:rFonts w:ascii="Times New Roman CYR" w:eastAsia="Calibri" w:hAnsi="Times New Roman CYR" w:cs="Times New Roman CYR"/>
          <w:sz w:val="28"/>
          <w:szCs w:val="28"/>
        </w:rPr>
      </w:pPr>
      <w:r w:rsidRPr="001C731D">
        <w:rPr>
          <w:rFonts w:ascii="Times New Roman CYR" w:eastAsia="Calibri" w:hAnsi="Times New Roman CYR" w:cs="Times New Roman CYR"/>
          <w:bCs/>
          <w:iCs/>
          <w:sz w:val="28"/>
          <w:szCs w:val="28"/>
        </w:rPr>
        <w:lastRenderedPageBreak/>
        <w:t xml:space="preserve">1) конструкции с </w:t>
      </w:r>
      <w:r w:rsidRPr="001C731D">
        <w:rPr>
          <w:rFonts w:ascii="Times New Roman CYR" w:eastAsia="Calibri" w:hAnsi="Times New Roman CYR" w:cs="Times New Roman CYR"/>
          <w:bCs/>
          <w:i/>
          <w:iCs/>
          <w:sz w:val="28"/>
          <w:szCs w:val="28"/>
        </w:rPr>
        <w:t>объектным инфинитивом-дополнением</w:t>
      </w:r>
      <w:r w:rsidRPr="001C731D">
        <w:rPr>
          <w:rFonts w:ascii="Times New Roman CYR" w:eastAsia="Calibri" w:hAnsi="Times New Roman CYR" w:cs="Times New Roman CYR"/>
          <w:sz w:val="28"/>
          <w:szCs w:val="28"/>
        </w:rPr>
        <w:t>:</w:t>
      </w:r>
    </w:p>
    <w:p w:rsidR="00A40FA0" w:rsidRPr="001C731D" w:rsidRDefault="00A40FA0" w:rsidP="009D4198">
      <w:pPr>
        <w:numPr>
          <w:ilvl w:val="0"/>
          <w:numId w:val="18"/>
        </w:numPr>
        <w:spacing w:after="120" w:line="240" w:lineRule="auto"/>
        <w:ind w:left="714" w:hanging="357"/>
        <w:jc w:val="both"/>
        <w:rPr>
          <w:rFonts w:ascii="Times New Roman" w:eastAsia="Calibri" w:hAnsi="Times New Roman" w:cs="Times New Roman"/>
          <w:sz w:val="28"/>
          <w:szCs w:val="28"/>
        </w:rPr>
      </w:pPr>
      <w:r w:rsidRPr="001C731D">
        <w:rPr>
          <w:rFonts w:ascii="Times New Roman" w:eastAsia="Calibri" w:hAnsi="Times New Roman" w:cs="Times New Roman"/>
          <w:i/>
          <w:iCs/>
          <w:sz w:val="28"/>
          <w:szCs w:val="28"/>
        </w:rPr>
        <w:t>доктор же не найдя никаких отклонений</w:t>
      </w:r>
      <w:r w:rsidRPr="001C731D">
        <w:rPr>
          <w:rFonts w:ascii="Times New Roman" w:eastAsia="Calibri" w:hAnsi="Times New Roman" w:cs="Times New Roman"/>
          <w:sz w:val="28"/>
          <w:szCs w:val="28"/>
        </w:rPr>
        <w:t xml:space="preserve"> / </w:t>
      </w:r>
      <w:r w:rsidRPr="001C731D">
        <w:rPr>
          <w:rFonts w:ascii="Times New Roman" w:eastAsia="Calibri" w:hAnsi="Times New Roman" w:cs="Times New Roman"/>
          <w:i/>
          <w:iCs/>
          <w:sz w:val="28"/>
          <w:szCs w:val="28"/>
        </w:rPr>
        <w:t>в</w:t>
      </w:r>
      <w:r w:rsidRPr="001C731D">
        <w:rPr>
          <w:rFonts w:ascii="Times New Roman" w:eastAsia="Calibri" w:hAnsi="Times New Roman" w:cs="Times New Roman"/>
          <w:sz w:val="28"/>
          <w:szCs w:val="28"/>
        </w:rPr>
        <w:t xml:space="preserve"> </w:t>
      </w:r>
      <w:r w:rsidRPr="001C731D">
        <w:rPr>
          <w:rFonts w:ascii="Times New Roman" w:eastAsia="Calibri" w:hAnsi="Times New Roman" w:cs="Times New Roman"/>
          <w:i/>
          <w:iCs/>
          <w:sz w:val="28"/>
          <w:szCs w:val="28"/>
        </w:rPr>
        <w:t xml:space="preserve">состоянии его здоровья </w:t>
      </w:r>
      <w:r w:rsidRPr="001C731D">
        <w:rPr>
          <w:rFonts w:ascii="Times New Roman" w:eastAsia="Calibri" w:hAnsi="Times New Roman" w:cs="Times New Roman"/>
          <w:b/>
          <w:bCs/>
          <w:i/>
          <w:iCs/>
          <w:sz w:val="28"/>
          <w:szCs w:val="28"/>
        </w:rPr>
        <w:t>посоветовал</w:t>
      </w:r>
      <w:r w:rsidRPr="001C731D">
        <w:rPr>
          <w:rFonts w:ascii="Times New Roman" w:eastAsia="Calibri" w:hAnsi="Times New Roman" w:cs="Times New Roman"/>
          <w:i/>
          <w:iCs/>
          <w:sz w:val="28"/>
          <w:szCs w:val="28"/>
        </w:rPr>
        <w:t xml:space="preserve"> ему</w:t>
      </w:r>
      <w:r w:rsidRPr="001C731D">
        <w:rPr>
          <w:rFonts w:ascii="Times New Roman" w:eastAsia="Calibri" w:hAnsi="Times New Roman" w:cs="Times New Roman"/>
          <w:sz w:val="28"/>
          <w:szCs w:val="28"/>
        </w:rPr>
        <w:t xml:space="preserve"> </w:t>
      </w:r>
      <w:r w:rsidRPr="001C731D">
        <w:rPr>
          <w:rFonts w:ascii="Times New Roman" w:eastAsia="Calibri" w:hAnsi="Times New Roman" w:cs="Times New Roman"/>
          <w:b/>
          <w:bCs/>
          <w:i/>
          <w:iCs/>
          <w:sz w:val="28"/>
          <w:szCs w:val="28"/>
          <w:u w:val="single"/>
        </w:rPr>
        <w:t>отдохнуть</w:t>
      </w:r>
      <w:r w:rsidRPr="001C731D">
        <w:rPr>
          <w:rFonts w:ascii="Times New Roman" w:eastAsia="Calibri" w:hAnsi="Times New Roman" w:cs="Times New Roman"/>
          <w:sz w:val="28"/>
          <w:szCs w:val="28"/>
        </w:rPr>
        <w:t xml:space="preserve"> // </w:t>
      </w:r>
      <w:r w:rsidRPr="001C731D">
        <w:rPr>
          <w:rFonts w:ascii="Times New Roman" w:eastAsia="Calibri" w:hAnsi="Times New Roman" w:cs="Times New Roman"/>
          <w:b/>
          <w:bCs/>
          <w:i/>
          <w:iCs/>
          <w:sz w:val="28"/>
          <w:szCs w:val="28"/>
          <w:u w:val="single"/>
        </w:rPr>
        <w:t>съездить</w:t>
      </w:r>
      <w:r w:rsidRPr="001C731D">
        <w:rPr>
          <w:rFonts w:ascii="Times New Roman" w:eastAsia="Calibri" w:hAnsi="Times New Roman" w:cs="Times New Roman"/>
          <w:i/>
          <w:iCs/>
          <w:sz w:val="28"/>
          <w:szCs w:val="28"/>
        </w:rPr>
        <w:t xml:space="preserve"> на горнолыжный</w:t>
      </w:r>
      <w:r w:rsidRPr="001C731D">
        <w:rPr>
          <w:rFonts w:ascii="Times New Roman" w:eastAsia="Calibri" w:hAnsi="Times New Roman" w:cs="Times New Roman"/>
          <w:sz w:val="28"/>
          <w:szCs w:val="28"/>
        </w:rPr>
        <w:t xml:space="preserve"> </w:t>
      </w:r>
      <w:r w:rsidRPr="001C731D">
        <w:rPr>
          <w:rFonts w:ascii="Times New Roman" w:eastAsia="Calibri" w:hAnsi="Times New Roman" w:cs="Times New Roman"/>
          <w:i/>
          <w:iCs/>
          <w:sz w:val="28"/>
          <w:szCs w:val="28"/>
        </w:rPr>
        <w:t>курорт</w:t>
      </w:r>
      <w:r w:rsidRPr="001C731D">
        <w:rPr>
          <w:rFonts w:ascii="Times New Roman" w:eastAsia="Calibri" w:hAnsi="Times New Roman" w:cs="Times New Roman"/>
          <w:sz w:val="28"/>
          <w:szCs w:val="28"/>
        </w:rPr>
        <w:t xml:space="preserve"> / </w:t>
      </w:r>
      <w:r w:rsidRPr="001C731D">
        <w:rPr>
          <w:rFonts w:ascii="Times New Roman" w:eastAsia="Calibri" w:hAnsi="Times New Roman" w:cs="Times New Roman"/>
          <w:b/>
          <w:bCs/>
          <w:i/>
          <w:iCs/>
          <w:sz w:val="28"/>
          <w:szCs w:val="28"/>
          <w:u w:val="single"/>
        </w:rPr>
        <w:t>развеяться</w:t>
      </w:r>
      <w:r w:rsidRPr="001C731D">
        <w:rPr>
          <w:rFonts w:ascii="Times New Roman" w:eastAsia="Calibri" w:hAnsi="Times New Roman" w:cs="Times New Roman"/>
          <w:sz w:val="28"/>
          <w:szCs w:val="28"/>
        </w:rPr>
        <w:t xml:space="preserve"> / </w:t>
      </w:r>
      <w:r w:rsidRPr="001C731D">
        <w:rPr>
          <w:rFonts w:ascii="Times New Roman" w:eastAsia="Calibri" w:hAnsi="Times New Roman" w:cs="Times New Roman"/>
          <w:b/>
          <w:bCs/>
          <w:i/>
          <w:iCs/>
          <w:sz w:val="28"/>
          <w:szCs w:val="28"/>
          <w:u w:val="single"/>
        </w:rPr>
        <w:t>подышать</w:t>
      </w:r>
      <w:r w:rsidRPr="001C731D">
        <w:rPr>
          <w:rFonts w:ascii="Times New Roman" w:eastAsia="Calibri" w:hAnsi="Times New Roman" w:cs="Times New Roman"/>
          <w:i/>
          <w:iCs/>
          <w:sz w:val="28"/>
          <w:szCs w:val="28"/>
        </w:rPr>
        <w:t xml:space="preserve"> воздухом </w:t>
      </w:r>
      <w:r w:rsidRPr="001C731D">
        <w:rPr>
          <w:rFonts w:ascii="Times New Roman" w:eastAsia="Times New Roman" w:hAnsi="Times New Roman" w:cs="Times New Roman"/>
          <w:sz w:val="28"/>
        </w:rPr>
        <w:t>(САТ)</w:t>
      </w:r>
      <w:r w:rsidRPr="001C731D">
        <w:rPr>
          <w:rFonts w:ascii="Times New Roman" w:eastAsia="Calibri" w:hAnsi="Times New Roman" w:cs="Times New Roman"/>
          <w:sz w:val="28"/>
          <w:szCs w:val="28"/>
        </w:rPr>
        <w:t>;</w:t>
      </w:r>
    </w:p>
    <w:p w:rsidR="00A40FA0" w:rsidRPr="001C731D" w:rsidRDefault="00A40FA0" w:rsidP="009D4198">
      <w:pPr>
        <w:spacing w:after="0" w:line="360" w:lineRule="auto"/>
        <w:ind w:firstLine="709"/>
        <w:contextualSpacing/>
        <w:jc w:val="both"/>
        <w:rPr>
          <w:rFonts w:ascii="Times New Roman CYR" w:eastAsia="Calibri" w:hAnsi="Times New Roman CYR" w:cs="Times New Roman CYR"/>
          <w:sz w:val="28"/>
          <w:szCs w:val="28"/>
        </w:rPr>
      </w:pPr>
      <w:r w:rsidRPr="001C731D">
        <w:rPr>
          <w:rFonts w:ascii="Times New Roman CYR" w:eastAsia="Calibri" w:hAnsi="Times New Roman CYR" w:cs="Times New Roman CYR"/>
          <w:bCs/>
          <w:iCs/>
          <w:sz w:val="28"/>
          <w:szCs w:val="28"/>
        </w:rPr>
        <w:t xml:space="preserve">2) конструкции с </w:t>
      </w:r>
      <w:r w:rsidRPr="001C731D">
        <w:rPr>
          <w:rFonts w:ascii="Times New Roman CYR" w:eastAsia="Calibri" w:hAnsi="Times New Roman CYR" w:cs="Times New Roman CYR"/>
          <w:bCs/>
          <w:i/>
          <w:iCs/>
          <w:sz w:val="28"/>
          <w:szCs w:val="28"/>
        </w:rPr>
        <w:t>модальным глаголом и субъектным инфинитивом</w:t>
      </w:r>
      <w:r w:rsidRPr="001C731D">
        <w:rPr>
          <w:rFonts w:ascii="Times New Roman CYR" w:eastAsia="Calibri" w:hAnsi="Times New Roman CYR" w:cs="Times New Roman CYR"/>
          <w:sz w:val="28"/>
          <w:szCs w:val="28"/>
        </w:rPr>
        <w:t>, в которых передается «невысказанная мысль», обычно какое-то решение, самого говорящего:</w:t>
      </w:r>
    </w:p>
    <w:p w:rsidR="00A40FA0" w:rsidRPr="001C731D" w:rsidRDefault="00A40FA0" w:rsidP="009D4198">
      <w:pPr>
        <w:numPr>
          <w:ilvl w:val="0"/>
          <w:numId w:val="18"/>
        </w:numPr>
        <w:spacing w:after="120" w:line="240" w:lineRule="auto"/>
        <w:ind w:left="714" w:hanging="357"/>
        <w:jc w:val="both"/>
        <w:rPr>
          <w:rFonts w:ascii="Times New Roman" w:eastAsia="Calibri" w:hAnsi="Times New Roman" w:cs="Times New Roman"/>
          <w:sz w:val="28"/>
          <w:szCs w:val="28"/>
        </w:rPr>
      </w:pPr>
      <w:r w:rsidRPr="001C731D">
        <w:rPr>
          <w:rFonts w:ascii="Times New Roman CYR" w:eastAsia="Calibri" w:hAnsi="Times New Roman CYR" w:cs="Times New Roman CYR"/>
          <w:i/>
          <w:iCs/>
          <w:sz w:val="28"/>
          <w:szCs w:val="28"/>
        </w:rPr>
        <w:t>и</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i/>
          <w:iCs/>
          <w:sz w:val="28"/>
          <w:szCs w:val="28"/>
        </w:rPr>
        <w:t>э</w:t>
      </w:r>
      <w:r w:rsidRPr="001C731D">
        <w:rPr>
          <w:rFonts w:ascii="Times New Roman CYR" w:eastAsia="Calibri" w:hAnsi="Times New Roman CYR" w:cs="Times New Roman CYR"/>
          <w:i/>
          <w:iCs/>
          <w:sz w:val="28"/>
          <w:szCs w:val="28"/>
        </w:rPr>
        <w:noBreakHyphen/>
        <w:t>э видит</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i/>
          <w:iCs/>
          <w:sz w:val="28"/>
          <w:szCs w:val="28"/>
        </w:rPr>
        <w:t>женщину</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i/>
          <w:iCs/>
          <w:sz w:val="28"/>
          <w:szCs w:val="28"/>
        </w:rPr>
        <w:t>на лыжах</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i/>
          <w:iCs/>
          <w:sz w:val="28"/>
          <w:szCs w:val="28"/>
        </w:rPr>
        <w:t>горы</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i/>
          <w:iCs/>
          <w:sz w:val="28"/>
          <w:szCs w:val="28"/>
        </w:rPr>
        <w:t>солнце</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i/>
          <w:iCs/>
          <w:sz w:val="28"/>
          <w:szCs w:val="28"/>
        </w:rPr>
        <w:t xml:space="preserve">и по-видимому </w:t>
      </w:r>
      <w:r w:rsidRPr="001C731D">
        <w:rPr>
          <w:rFonts w:ascii="Times New Roman" w:eastAsia="Calibri" w:hAnsi="Times New Roman" w:cs="Times New Roman"/>
          <w:b/>
          <w:bCs/>
          <w:i/>
          <w:iCs/>
          <w:sz w:val="28"/>
          <w:szCs w:val="28"/>
        </w:rPr>
        <w:t>решает</w:t>
      </w:r>
      <w:r w:rsidRPr="001C731D">
        <w:rPr>
          <w:rFonts w:ascii="Times New Roman" w:eastAsia="Calibri" w:hAnsi="Times New Roman" w:cs="Times New Roman"/>
          <w:sz w:val="28"/>
          <w:szCs w:val="28"/>
        </w:rPr>
        <w:t xml:space="preserve"> </w:t>
      </w:r>
      <w:r w:rsidRPr="001C731D">
        <w:rPr>
          <w:rFonts w:ascii="Times New Roman" w:eastAsia="Calibri" w:hAnsi="Times New Roman" w:cs="Times New Roman"/>
          <w:b/>
          <w:bCs/>
          <w:i/>
          <w:iCs/>
          <w:sz w:val="28"/>
          <w:szCs w:val="28"/>
        </w:rPr>
        <w:t>собраться</w:t>
      </w:r>
      <w:r w:rsidRPr="001C731D">
        <w:rPr>
          <w:rFonts w:ascii="Times New Roman" w:eastAsia="Calibri" w:hAnsi="Times New Roman" w:cs="Times New Roman"/>
          <w:i/>
          <w:iCs/>
          <w:sz w:val="28"/>
          <w:szCs w:val="28"/>
        </w:rPr>
        <w:t xml:space="preserve"> в дорогу </w:t>
      </w:r>
      <w:r w:rsidRPr="001C731D">
        <w:rPr>
          <w:rFonts w:ascii="Times New Roman" w:eastAsia="Times New Roman" w:hAnsi="Times New Roman" w:cs="Times New Roman"/>
          <w:sz w:val="28"/>
        </w:rPr>
        <w:t>(САТ)</w:t>
      </w:r>
      <w:r w:rsidRPr="001C731D">
        <w:rPr>
          <w:rFonts w:ascii="Times New Roman" w:eastAsia="Calibri" w:hAnsi="Times New Roman" w:cs="Times New Roman"/>
          <w:sz w:val="28"/>
          <w:szCs w:val="28"/>
        </w:rPr>
        <w:t>;</w:t>
      </w:r>
    </w:p>
    <w:p w:rsidR="00A40FA0" w:rsidRPr="001C731D" w:rsidRDefault="00A40FA0" w:rsidP="009D4198">
      <w:pPr>
        <w:keepNext/>
        <w:spacing w:after="0" w:line="360" w:lineRule="auto"/>
        <w:ind w:left="709"/>
        <w:contextualSpacing/>
        <w:jc w:val="both"/>
        <w:rPr>
          <w:rFonts w:ascii="Times New Roman CYR" w:eastAsia="Calibri" w:hAnsi="Times New Roman CYR" w:cs="Times New Roman CYR"/>
          <w:sz w:val="28"/>
          <w:szCs w:val="28"/>
        </w:rPr>
      </w:pPr>
      <w:r w:rsidRPr="001C731D">
        <w:rPr>
          <w:rFonts w:ascii="Times New Roman CYR" w:eastAsia="Calibri" w:hAnsi="Times New Roman CYR" w:cs="Times New Roman CYR"/>
          <w:bCs/>
          <w:iCs/>
          <w:sz w:val="28"/>
          <w:szCs w:val="28"/>
        </w:rPr>
        <w:t xml:space="preserve">3) </w:t>
      </w:r>
      <w:r w:rsidRPr="001C731D">
        <w:rPr>
          <w:rFonts w:ascii="Times New Roman CYR" w:eastAsia="Calibri" w:hAnsi="Times New Roman CYR" w:cs="Times New Roman CYR"/>
          <w:iCs/>
          <w:sz w:val="28"/>
          <w:szCs w:val="28"/>
        </w:rPr>
        <w:t>к</w:t>
      </w:r>
      <w:r w:rsidRPr="001C731D">
        <w:rPr>
          <w:rFonts w:ascii="Times New Roman CYR" w:eastAsia="Calibri" w:hAnsi="Times New Roman CYR" w:cs="Times New Roman CYR"/>
          <w:bCs/>
          <w:iCs/>
          <w:sz w:val="28"/>
          <w:szCs w:val="28"/>
        </w:rPr>
        <w:t xml:space="preserve">онструкции с </w:t>
      </w:r>
      <w:r w:rsidRPr="001C731D">
        <w:rPr>
          <w:rFonts w:ascii="Times New Roman CYR" w:eastAsia="Calibri" w:hAnsi="Times New Roman CYR" w:cs="Times New Roman CYR"/>
          <w:bCs/>
          <w:i/>
          <w:iCs/>
          <w:sz w:val="28"/>
          <w:szCs w:val="28"/>
        </w:rPr>
        <w:t>отглагольным существительным</w:t>
      </w:r>
      <w:r w:rsidRPr="001C731D">
        <w:rPr>
          <w:rFonts w:ascii="Times New Roman CYR" w:eastAsia="Calibri" w:hAnsi="Times New Roman CYR" w:cs="Times New Roman CYR"/>
          <w:sz w:val="28"/>
          <w:szCs w:val="28"/>
        </w:rPr>
        <w:t>:</w:t>
      </w:r>
    </w:p>
    <w:p w:rsidR="00A40FA0" w:rsidRPr="001C731D" w:rsidRDefault="00A40FA0" w:rsidP="009D4198">
      <w:pPr>
        <w:numPr>
          <w:ilvl w:val="0"/>
          <w:numId w:val="18"/>
        </w:numPr>
        <w:spacing w:after="120" w:line="240" w:lineRule="auto"/>
        <w:ind w:left="714" w:hanging="357"/>
        <w:jc w:val="both"/>
        <w:rPr>
          <w:rFonts w:ascii="Times New Roman" w:eastAsia="Calibri" w:hAnsi="Times New Roman" w:cs="Times New Roman"/>
          <w:sz w:val="28"/>
          <w:szCs w:val="28"/>
        </w:rPr>
      </w:pPr>
      <w:r w:rsidRPr="001C731D">
        <w:rPr>
          <w:rFonts w:ascii="Times New Roman CYR" w:eastAsia="Calibri" w:hAnsi="Times New Roman CYR" w:cs="Times New Roman CYR"/>
          <w:i/>
          <w:iCs/>
          <w:sz w:val="28"/>
          <w:szCs w:val="28"/>
        </w:rPr>
        <w:t xml:space="preserve">ну и в связи с чем </w:t>
      </w:r>
      <w:r w:rsidRPr="001C731D">
        <w:rPr>
          <w:rFonts w:ascii="Times New Roman CYR" w:eastAsia="Calibri" w:hAnsi="Times New Roman CYR" w:cs="Times New Roman CYR"/>
          <w:b/>
          <w:bCs/>
          <w:i/>
          <w:iCs/>
          <w:sz w:val="28"/>
          <w:szCs w:val="28"/>
        </w:rPr>
        <w:t>порекомендовал</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i/>
          <w:iCs/>
          <w:sz w:val="28"/>
          <w:szCs w:val="28"/>
        </w:rPr>
        <w:t>ему</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b/>
          <w:bCs/>
          <w:i/>
          <w:iCs/>
          <w:sz w:val="28"/>
          <w:szCs w:val="28"/>
        </w:rPr>
        <w:t>э</w:t>
      </w:r>
      <w:r w:rsidRPr="001C731D">
        <w:rPr>
          <w:rFonts w:ascii="Times New Roman CYR" w:eastAsia="Calibri" w:hAnsi="Times New Roman CYR" w:cs="Times New Roman CYR"/>
          <w:i/>
          <w:iCs/>
          <w:sz w:val="28"/>
          <w:szCs w:val="28"/>
        </w:rPr>
        <w:noBreakHyphen/>
      </w:r>
      <w:r w:rsidRPr="001C731D">
        <w:rPr>
          <w:rFonts w:ascii="Times New Roman CYR" w:eastAsia="Calibri" w:hAnsi="Times New Roman CYR" w:cs="Times New Roman CYR"/>
          <w:b/>
          <w:bCs/>
          <w:i/>
          <w:iCs/>
          <w:sz w:val="28"/>
          <w:szCs w:val="28"/>
        </w:rPr>
        <w:t xml:space="preserve">э </w:t>
      </w:r>
      <w:r w:rsidRPr="001C731D">
        <w:rPr>
          <w:rFonts w:ascii="Times New Roman CYR" w:eastAsia="Calibri" w:hAnsi="Times New Roman CYR" w:cs="Times New Roman CYR"/>
          <w:b/>
          <w:bCs/>
          <w:i/>
          <w:iCs/>
          <w:sz w:val="28"/>
          <w:szCs w:val="28"/>
          <w:u w:val="single"/>
        </w:rPr>
        <w:t>занятие</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b/>
          <w:bCs/>
          <w:i/>
          <w:iCs/>
          <w:sz w:val="28"/>
          <w:szCs w:val="28"/>
        </w:rPr>
        <w:t>э</w:t>
      </w:r>
      <w:r w:rsidRPr="001C731D">
        <w:rPr>
          <w:rFonts w:ascii="Times New Roman CYR" w:eastAsia="Calibri" w:hAnsi="Times New Roman CYR" w:cs="Times New Roman CYR"/>
          <w:i/>
          <w:iCs/>
          <w:sz w:val="28"/>
          <w:szCs w:val="28"/>
        </w:rPr>
        <w:noBreakHyphen/>
      </w:r>
      <w:r w:rsidRPr="001C731D">
        <w:rPr>
          <w:rFonts w:ascii="Times New Roman CYR" w:eastAsia="Calibri" w:hAnsi="Times New Roman CYR" w:cs="Times New Roman CYR"/>
          <w:b/>
          <w:bCs/>
          <w:i/>
          <w:iCs/>
          <w:sz w:val="28"/>
          <w:szCs w:val="28"/>
        </w:rPr>
        <w:t>э</w:t>
      </w:r>
      <w:r w:rsidRPr="001C731D">
        <w:rPr>
          <w:rFonts w:ascii="Times New Roman CYR" w:eastAsia="Calibri" w:hAnsi="Times New Roman CYR" w:cs="Times New Roman CYR"/>
          <w:sz w:val="28"/>
          <w:szCs w:val="28"/>
        </w:rPr>
        <w:t xml:space="preserve"> </w:t>
      </w:r>
      <w:r w:rsidRPr="001C731D">
        <w:rPr>
          <w:rFonts w:ascii="Times New Roman CYR" w:eastAsia="Calibri" w:hAnsi="Times New Roman CYR" w:cs="Times New Roman CYR"/>
          <w:b/>
          <w:bCs/>
          <w:i/>
          <w:iCs/>
          <w:sz w:val="28"/>
          <w:szCs w:val="28"/>
        </w:rPr>
        <w:t>физической культурой</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i/>
          <w:iCs/>
          <w:sz w:val="28"/>
          <w:szCs w:val="28"/>
        </w:rPr>
        <w:t>особенно</w:t>
      </w:r>
      <w:r w:rsidRPr="001C731D">
        <w:rPr>
          <w:rFonts w:ascii="Times New Roman CYR" w:eastAsia="Calibri" w:hAnsi="Times New Roman CYR" w:cs="Times New Roman CYR"/>
          <w:sz w:val="28"/>
          <w:szCs w:val="28"/>
        </w:rPr>
        <w:t xml:space="preserve"> </w:t>
      </w:r>
      <w:r w:rsidRPr="001C731D">
        <w:rPr>
          <w:rFonts w:ascii="Times New Roman CYR" w:eastAsia="Calibri" w:hAnsi="Times New Roman CYR" w:cs="Times New Roman CYR"/>
          <w:b/>
          <w:bCs/>
          <w:i/>
          <w:iCs/>
          <w:sz w:val="28"/>
          <w:szCs w:val="28"/>
        </w:rPr>
        <w:t>лыжами</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i/>
          <w:iCs/>
          <w:sz w:val="28"/>
          <w:szCs w:val="28"/>
        </w:rPr>
        <w:t>на</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i/>
          <w:iCs/>
          <w:sz w:val="28"/>
          <w:szCs w:val="28"/>
        </w:rPr>
        <w:t>горных</w:t>
      </w:r>
      <w:r w:rsidRPr="001C731D">
        <w:rPr>
          <w:rFonts w:ascii="Times New Roman CYR" w:eastAsia="Calibri" w:hAnsi="Times New Roman CYR" w:cs="Times New Roman CYR"/>
          <w:b/>
          <w:bCs/>
          <w:i/>
          <w:iCs/>
          <w:sz w:val="28"/>
          <w:szCs w:val="28"/>
        </w:rPr>
        <w:t xml:space="preserve"> </w:t>
      </w:r>
      <w:r w:rsidRPr="001C731D">
        <w:rPr>
          <w:rFonts w:ascii="Times New Roman CYR" w:eastAsia="Calibri" w:hAnsi="Times New Roman CYR" w:cs="Times New Roman CYR"/>
          <w:i/>
          <w:iCs/>
          <w:sz w:val="28"/>
          <w:szCs w:val="28"/>
        </w:rPr>
        <w:t>курортах</w:t>
      </w:r>
      <w:r w:rsidRPr="001C731D">
        <w:rPr>
          <w:rFonts w:ascii="Times New Roman CYR" w:eastAsia="Calibri" w:hAnsi="Times New Roman CYR" w:cs="Times New Roman CYR"/>
          <w:sz w:val="28"/>
          <w:szCs w:val="28"/>
        </w:rPr>
        <w:t xml:space="preserve"> </w:t>
      </w:r>
      <w:r w:rsidRPr="001C731D">
        <w:rPr>
          <w:rFonts w:ascii="Times New Roman CYR" w:eastAsia="Calibri" w:hAnsi="Times New Roman CYR" w:cs="Times New Roman CYR"/>
          <w:i/>
          <w:iCs/>
          <w:sz w:val="28"/>
          <w:szCs w:val="28"/>
        </w:rPr>
        <w:t>на</w:t>
      </w:r>
      <w:r w:rsidRPr="001C731D">
        <w:rPr>
          <w:rFonts w:ascii="Times New Roman CYR" w:eastAsia="Calibri" w:hAnsi="Times New Roman CYR" w:cs="Times New Roman CYR"/>
          <w:sz w:val="28"/>
          <w:szCs w:val="28"/>
        </w:rPr>
        <w:t xml:space="preserve"> / </w:t>
      </w:r>
      <w:r w:rsidRPr="001C731D">
        <w:rPr>
          <w:rFonts w:ascii="Times New Roman CYR" w:eastAsia="Calibri" w:hAnsi="Times New Roman CYR" w:cs="Times New Roman CYR"/>
          <w:i/>
          <w:iCs/>
          <w:sz w:val="28"/>
          <w:szCs w:val="28"/>
        </w:rPr>
        <w:t>э</w:t>
      </w:r>
      <w:r w:rsidRPr="001C731D">
        <w:rPr>
          <w:rFonts w:ascii="Times New Roman CYR" w:eastAsia="Calibri" w:hAnsi="Times New Roman CYR" w:cs="Times New Roman CYR"/>
          <w:i/>
          <w:iCs/>
          <w:sz w:val="28"/>
          <w:szCs w:val="28"/>
        </w:rPr>
        <w:noBreakHyphen/>
        <w:t xml:space="preserve">э свежем </w:t>
      </w:r>
      <w:r w:rsidRPr="001C731D">
        <w:rPr>
          <w:rFonts w:ascii="Times New Roman" w:eastAsia="Calibri" w:hAnsi="Times New Roman" w:cs="Times New Roman"/>
          <w:i/>
          <w:iCs/>
          <w:sz w:val="28"/>
          <w:szCs w:val="28"/>
        </w:rPr>
        <w:t>воздухе</w:t>
      </w:r>
      <w:r w:rsidRPr="001C731D">
        <w:rPr>
          <w:rFonts w:ascii="Times New Roman" w:eastAsia="Calibri" w:hAnsi="Times New Roman" w:cs="Times New Roman"/>
          <w:b/>
          <w:bCs/>
          <w:i/>
          <w:iCs/>
          <w:sz w:val="28"/>
          <w:szCs w:val="28"/>
        </w:rPr>
        <w:t xml:space="preserve"> </w:t>
      </w:r>
      <w:r w:rsidRPr="001C731D">
        <w:rPr>
          <w:rFonts w:ascii="Times New Roman" w:eastAsia="Calibri" w:hAnsi="Times New Roman" w:cs="Times New Roman"/>
          <w:i/>
          <w:iCs/>
          <w:sz w:val="28"/>
          <w:szCs w:val="28"/>
        </w:rPr>
        <w:t xml:space="preserve">в солнечную погоду </w:t>
      </w:r>
      <w:r w:rsidRPr="001C731D">
        <w:rPr>
          <w:rFonts w:ascii="Times New Roman" w:eastAsia="Times New Roman" w:hAnsi="Times New Roman" w:cs="Times New Roman"/>
          <w:sz w:val="28"/>
        </w:rPr>
        <w:t>(САТ)</w:t>
      </w:r>
      <w:r w:rsidRPr="001C731D">
        <w:rPr>
          <w:rFonts w:ascii="Times New Roman" w:eastAsia="Calibri" w:hAnsi="Times New Roman" w:cs="Times New Roman"/>
          <w:sz w:val="28"/>
          <w:szCs w:val="28"/>
        </w:rPr>
        <w:t>;</w:t>
      </w:r>
    </w:p>
    <w:p w:rsidR="00A40FA0" w:rsidRPr="00AA3385" w:rsidRDefault="00A40FA0" w:rsidP="009D4198">
      <w:pPr>
        <w:keepNext/>
        <w:spacing w:after="0" w:line="360" w:lineRule="auto"/>
        <w:ind w:left="709"/>
        <w:contextualSpacing/>
        <w:jc w:val="both"/>
        <w:rPr>
          <w:rFonts w:ascii="Times New Roman CYR" w:eastAsia="Calibri" w:hAnsi="Times New Roman CYR" w:cs="Times New Roman CYR"/>
          <w:sz w:val="28"/>
          <w:szCs w:val="28"/>
        </w:rPr>
      </w:pPr>
      <w:r w:rsidRPr="001C731D">
        <w:rPr>
          <w:rFonts w:ascii="Times New Roman CYR" w:eastAsia="Calibri" w:hAnsi="Times New Roman CYR" w:cs="Times New Roman CYR"/>
          <w:bCs/>
          <w:iCs/>
          <w:sz w:val="28"/>
          <w:szCs w:val="28"/>
        </w:rPr>
        <w:t xml:space="preserve">4) </w:t>
      </w:r>
      <w:r w:rsidRPr="001C731D">
        <w:rPr>
          <w:rFonts w:ascii="Times New Roman CYR" w:eastAsia="Calibri" w:hAnsi="Times New Roman CYR" w:cs="Times New Roman CYR"/>
          <w:bCs/>
          <w:i/>
          <w:iCs/>
          <w:sz w:val="28"/>
          <w:szCs w:val="28"/>
        </w:rPr>
        <w:t>описание</w:t>
      </w:r>
      <w:r w:rsidRPr="00AA3385">
        <w:rPr>
          <w:rFonts w:ascii="Times New Roman CYR" w:eastAsia="Calibri" w:hAnsi="Times New Roman CYR" w:cs="Times New Roman CYR"/>
          <w:bCs/>
          <w:i/>
          <w:iCs/>
          <w:sz w:val="28"/>
          <w:szCs w:val="28"/>
        </w:rPr>
        <w:t xml:space="preserve"> разговора</w:t>
      </w:r>
      <w:r w:rsidRPr="00AA3385">
        <w:rPr>
          <w:rFonts w:ascii="Times New Roman CYR" w:eastAsia="Calibri" w:hAnsi="Times New Roman CYR" w:cs="Times New Roman CYR"/>
          <w:sz w:val="28"/>
          <w:szCs w:val="28"/>
        </w:rPr>
        <w:t>, без его передачи:</w:t>
      </w:r>
    </w:p>
    <w:p w:rsidR="00A40FA0" w:rsidRPr="003C4440" w:rsidRDefault="00A40FA0" w:rsidP="009D4198">
      <w:pPr>
        <w:numPr>
          <w:ilvl w:val="0"/>
          <w:numId w:val="18"/>
        </w:numPr>
        <w:spacing w:after="120" w:line="240" w:lineRule="auto"/>
        <w:ind w:left="714" w:hanging="357"/>
        <w:jc w:val="both"/>
        <w:rPr>
          <w:rFonts w:ascii="Times New Roman" w:eastAsia="Calibri" w:hAnsi="Times New Roman" w:cs="Times New Roman"/>
          <w:sz w:val="28"/>
          <w:szCs w:val="28"/>
        </w:rPr>
      </w:pPr>
      <w:r w:rsidRPr="00AA3385">
        <w:rPr>
          <w:rFonts w:ascii="Times New Roman CYR" w:eastAsia="Calibri" w:hAnsi="Times New Roman CYR" w:cs="Times New Roman CYR"/>
          <w:i/>
          <w:iCs/>
          <w:sz w:val="28"/>
          <w:szCs w:val="28"/>
        </w:rPr>
        <w:t xml:space="preserve">сначала туристический агент </w:t>
      </w:r>
      <w:r w:rsidRPr="00AA3385">
        <w:rPr>
          <w:rFonts w:ascii="Times New Roman CYR" w:eastAsia="Calibri" w:hAnsi="Times New Roman CYR" w:cs="Times New Roman CYR"/>
          <w:sz w:val="28"/>
          <w:szCs w:val="28"/>
        </w:rPr>
        <w:t>/</w:t>
      </w:r>
      <w:r w:rsidRPr="00AA3385">
        <w:rPr>
          <w:rFonts w:ascii="Times New Roman CYR" w:eastAsia="Calibri" w:hAnsi="Times New Roman CYR" w:cs="Times New Roman CYR"/>
          <w:i/>
          <w:iCs/>
          <w:sz w:val="28"/>
          <w:szCs w:val="28"/>
        </w:rPr>
        <w:t xml:space="preserve"> э</w:t>
      </w:r>
      <w:r w:rsidRPr="00AA3385">
        <w:rPr>
          <w:rFonts w:ascii="Times New Roman CYR" w:eastAsia="Calibri" w:hAnsi="Times New Roman CYR" w:cs="Times New Roman CYR"/>
          <w:i/>
          <w:iCs/>
          <w:sz w:val="28"/>
          <w:szCs w:val="28"/>
        </w:rPr>
        <w:noBreakHyphen/>
        <w:t xml:space="preserve">э радостно </w:t>
      </w:r>
      <w:r w:rsidRPr="00AA3385">
        <w:rPr>
          <w:rFonts w:ascii="Times New Roman CYR" w:eastAsia="Calibri" w:hAnsi="Times New Roman CYR" w:cs="Times New Roman CYR"/>
          <w:sz w:val="28"/>
          <w:szCs w:val="28"/>
        </w:rPr>
        <w:t>/</w:t>
      </w:r>
      <w:r w:rsidRPr="00AA3385">
        <w:rPr>
          <w:rFonts w:ascii="Times New Roman CYR" w:eastAsia="Calibri" w:hAnsi="Times New Roman CYR" w:cs="Times New Roman CYR"/>
          <w:i/>
          <w:iCs/>
          <w:sz w:val="28"/>
          <w:szCs w:val="28"/>
        </w:rPr>
        <w:t xml:space="preserve"> </w:t>
      </w:r>
      <w:r w:rsidRPr="00AA3385">
        <w:rPr>
          <w:rFonts w:ascii="Times New Roman CYR" w:eastAsia="Calibri" w:hAnsi="Times New Roman CYR" w:cs="Times New Roman CYR"/>
          <w:b/>
          <w:bCs/>
          <w:i/>
          <w:iCs/>
          <w:sz w:val="28"/>
          <w:szCs w:val="28"/>
        </w:rPr>
        <w:t>рассказывает</w:t>
      </w:r>
      <w:r w:rsidRPr="00AA3385">
        <w:rPr>
          <w:rFonts w:ascii="Times New Roman CYR" w:eastAsia="Calibri" w:hAnsi="Times New Roman CYR" w:cs="Times New Roman CYR"/>
          <w:i/>
          <w:iCs/>
          <w:sz w:val="28"/>
          <w:szCs w:val="28"/>
        </w:rPr>
        <w:t xml:space="preserve"> </w:t>
      </w:r>
      <w:r w:rsidRPr="00AA3385">
        <w:rPr>
          <w:rFonts w:ascii="Times New Roman CYR" w:eastAsia="Calibri" w:hAnsi="Times New Roman CYR" w:cs="Times New Roman CYR"/>
          <w:sz w:val="28"/>
          <w:szCs w:val="28"/>
        </w:rPr>
        <w:t>/</w:t>
      </w:r>
      <w:r w:rsidRPr="00AA3385">
        <w:rPr>
          <w:rFonts w:ascii="Times New Roman CYR" w:eastAsia="Calibri" w:hAnsi="Times New Roman CYR" w:cs="Times New Roman CYR"/>
          <w:i/>
          <w:iCs/>
          <w:sz w:val="28"/>
          <w:szCs w:val="28"/>
        </w:rPr>
        <w:t xml:space="preserve"> будущему клиенту </w:t>
      </w:r>
      <w:r w:rsidRPr="00AA3385">
        <w:rPr>
          <w:rFonts w:ascii="Times New Roman CYR" w:eastAsia="Calibri" w:hAnsi="Times New Roman CYR" w:cs="Times New Roman CYR"/>
          <w:sz w:val="28"/>
          <w:szCs w:val="28"/>
        </w:rPr>
        <w:t xml:space="preserve">/ </w:t>
      </w:r>
      <w:r w:rsidRPr="00AA3385">
        <w:rPr>
          <w:rFonts w:ascii="Times New Roman CYR" w:eastAsia="Calibri" w:hAnsi="Times New Roman CYR" w:cs="Times New Roman CYR"/>
          <w:b/>
          <w:bCs/>
          <w:i/>
          <w:iCs/>
          <w:sz w:val="28"/>
          <w:szCs w:val="28"/>
        </w:rPr>
        <w:t xml:space="preserve">о </w:t>
      </w:r>
      <w:r w:rsidRPr="00AA3385">
        <w:rPr>
          <w:rFonts w:ascii="Times New Roman CYR" w:eastAsia="Calibri" w:hAnsi="Times New Roman CYR" w:cs="Times New Roman CYR"/>
          <w:sz w:val="28"/>
          <w:szCs w:val="28"/>
        </w:rPr>
        <w:t xml:space="preserve">/ </w:t>
      </w:r>
      <w:r w:rsidRPr="00AA3385">
        <w:rPr>
          <w:rFonts w:ascii="Times New Roman CYR" w:eastAsia="Calibri" w:hAnsi="Times New Roman CYR" w:cs="Times New Roman CYR"/>
          <w:b/>
          <w:bCs/>
          <w:i/>
          <w:iCs/>
          <w:sz w:val="28"/>
          <w:szCs w:val="28"/>
        </w:rPr>
        <w:t>э</w:t>
      </w:r>
      <w:r w:rsidRPr="00AA3385">
        <w:rPr>
          <w:rFonts w:ascii="Times New Roman CYR" w:eastAsia="Calibri" w:hAnsi="Times New Roman CYR" w:cs="Times New Roman CYR"/>
          <w:i/>
          <w:iCs/>
          <w:sz w:val="28"/>
          <w:szCs w:val="28"/>
        </w:rPr>
        <w:noBreakHyphen/>
      </w:r>
      <w:r w:rsidRPr="00AA3385">
        <w:rPr>
          <w:rFonts w:ascii="Times New Roman CYR" w:eastAsia="Calibri" w:hAnsi="Times New Roman CYR" w:cs="Times New Roman CYR"/>
          <w:b/>
          <w:bCs/>
          <w:i/>
          <w:iCs/>
          <w:sz w:val="28"/>
          <w:szCs w:val="28"/>
        </w:rPr>
        <w:t>э пользе и здоровье</w:t>
      </w:r>
      <w:r w:rsidRPr="00AA3385">
        <w:rPr>
          <w:rFonts w:ascii="Times New Roman CYR" w:eastAsia="Calibri" w:hAnsi="Times New Roman CYR" w:cs="Times New Roman CYR"/>
          <w:i/>
          <w:iCs/>
          <w:sz w:val="28"/>
          <w:szCs w:val="28"/>
        </w:rPr>
        <w:t xml:space="preserve"> наверное</w:t>
      </w:r>
      <w:r w:rsidRPr="00AA3385">
        <w:rPr>
          <w:rFonts w:ascii="Times New Roman CYR" w:eastAsia="Calibri" w:hAnsi="Times New Roman CYR" w:cs="Times New Roman CYR"/>
          <w:b/>
          <w:bCs/>
          <w:i/>
          <w:iCs/>
          <w:sz w:val="28"/>
          <w:szCs w:val="28"/>
        </w:rPr>
        <w:t xml:space="preserve"> того отдыха </w:t>
      </w:r>
      <w:r w:rsidRPr="003C4440">
        <w:rPr>
          <w:rFonts w:ascii="Times New Roman" w:eastAsia="Calibri" w:hAnsi="Times New Roman" w:cs="Times New Roman"/>
          <w:b/>
          <w:bCs/>
          <w:i/>
          <w:iCs/>
          <w:sz w:val="28"/>
          <w:szCs w:val="28"/>
        </w:rPr>
        <w:t>который предлагает</w:t>
      </w:r>
      <w:r w:rsidRPr="003C4440">
        <w:rPr>
          <w:rFonts w:ascii="Times New Roman" w:eastAsia="Calibri" w:hAnsi="Times New Roman" w:cs="Times New Roman"/>
          <w:i/>
          <w:iCs/>
          <w:sz w:val="28"/>
          <w:szCs w:val="28"/>
        </w:rPr>
        <w:t xml:space="preserve"> </w:t>
      </w:r>
      <w:r w:rsidRPr="003C4440">
        <w:rPr>
          <w:rFonts w:ascii="Times New Roman" w:eastAsia="Calibri" w:hAnsi="Times New Roman" w:cs="Times New Roman"/>
          <w:b/>
          <w:bCs/>
          <w:i/>
          <w:iCs/>
          <w:sz w:val="28"/>
          <w:szCs w:val="28"/>
        </w:rPr>
        <w:t>ч</w:t>
      </w:r>
      <w:r w:rsidRPr="003C4440">
        <w:rPr>
          <w:rFonts w:ascii="Times New Roman" w:eastAsia="Calibri" w:hAnsi="Times New Roman" w:cs="Times New Roman"/>
          <w:b/>
          <w:bCs/>
          <w:i/>
          <w:iCs/>
          <w:sz w:val="28"/>
          <w:szCs w:val="28"/>
        </w:rPr>
        <w:noBreakHyphen/>
        <w:t>ч</w:t>
      </w:r>
      <w:r w:rsidRPr="003C4440">
        <w:rPr>
          <w:rFonts w:ascii="Times New Roman" w:eastAsia="Calibri" w:hAnsi="Times New Roman" w:cs="Times New Roman"/>
          <w:sz w:val="28"/>
          <w:szCs w:val="28"/>
        </w:rPr>
        <w:t>… /</w:t>
      </w:r>
      <w:r w:rsidRPr="003C4440">
        <w:rPr>
          <w:rFonts w:ascii="Times New Roman" w:eastAsia="Calibri" w:hAnsi="Times New Roman" w:cs="Times New Roman"/>
          <w:i/>
          <w:iCs/>
          <w:sz w:val="28"/>
          <w:szCs w:val="28"/>
        </w:rPr>
        <w:t xml:space="preserve"> </w:t>
      </w:r>
      <w:r w:rsidRPr="003C4440">
        <w:rPr>
          <w:rFonts w:ascii="Times New Roman" w:eastAsia="Calibri" w:hAnsi="Times New Roman" w:cs="Times New Roman"/>
          <w:b/>
          <w:bCs/>
          <w:i/>
          <w:iCs/>
          <w:sz w:val="28"/>
          <w:szCs w:val="28"/>
        </w:rPr>
        <w:t>чьи услуги он</w:t>
      </w:r>
      <w:r w:rsidRPr="003C4440">
        <w:rPr>
          <w:rFonts w:ascii="Times New Roman" w:eastAsia="Calibri" w:hAnsi="Times New Roman" w:cs="Times New Roman"/>
          <w:i/>
          <w:iCs/>
          <w:sz w:val="28"/>
          <w:szCs w:val="28"/>
        </w:rPr>
        <w:t xml:space="preserve"> </w:t>
      </w:r>
      <w:r w:rsidRPr="003C4440">
        <w:rPr>
          <w:rFonts w:ascii="Times New Roman" w:eastAsia="Calibri" w:hAnsi="Times New Roman" w:cs="Times New Roman"/>
          <w:b/>
          <w:bCs/>
          <w:i/>
          <w:iCs/>
          <w:sz w:val="28"/>
          <w:szCs w:val="28"/>
        </w:rPr>
        <w:t xml:space="preserve">представляет </w:t>
      </w:r>
      <w:r w:rsidRPr="003C4440">
        <w:rPr>
          <w:rFonts w:ascii="Times New Roman" w:eastAsia="Times New Roman" w:hAnsi="Times New Roman" w:cs="Times New Roman"/>
          <w:sz w:val="28"/>
        </w:rPr>
        <w:t>(САТ)</w:t>
      </w:r>
      <w:r w:rsidRPr="003C4440">
        <w:rPr>
          <w:rFonts w:ascii="Times New Roman" w:eastAsia="Calibri" w:hAnsi="Times New Roman" w:cs="Times New Roman"/>
          <w:bCs/>
          <w:iCs/>
          <w:sz w:val="28"/>
          <w:szCs w:val="28"/>
        </w:rPr>
        <w:t>;</w:t>
      </w:r>
    </w:p>
    <w:p w:rsidR="00A40FA0" w:rsidRPr="00AA3385" w:rsidRDefault="00A40FA0" w:rsidP="009D4198">
      <w:pPr>
        <w:keepNext/>
        <w:spacing w:after="0" w:line="360" w:lineRule="auto"/>
        <w:ind w:left="709"/>
        <w:contextualSpacing/>
        <w:jc w:val="both"/>
        <w:rPr>
          <w:rFonts w:ascii="Times New Roman CYR" w:eastAsia="Calibri" w:hAnsi="Times New Roman CYR" w:cs="Times New Roman CYR"/>
          <w:sz w:val="28"/>
          <w:szCs w:val="28"/>
        </w:rPr>
      </w:pPr>
      <w:r w:rsidRPr="00AA3385">
        <w:rPr>
          <w:rFonts w:ascii="Times New Roman CYR" w:eastAsia="Calibri" w:hAnsi="Times New Roman CYR" w:cs="Times New Roman CYR"/>
          <w:sz w:val="28"/>
          <w:szCs w:val="28"/>
        </w:rPr>
        <w:t xml:space="preserve">5) </w:t>
      </w:r>
      <w:r w:rsidRPr="00AA3385">
        <w:rPr>
          <w:rFonts w:ascii="Times New Roman CYR" w:eastAsia="Calibri" w:hAnsi="Times New Roman CYR" w:cs="Times New Roman CYR"/>
          <w:i/>
          <w:sz w:val="28"/>
          <w:szCs w:val="28"/>
        </w:rPr>
        <w:t>указание на речь</w:t>
      </w:r>
      <w:r w:rsidRPr="00AA3385">
        <w:rPr>
          <w:rFonts w:ascii="Times New Roman CYR" w:eastAsia="Calibri" w:hAnsi="Times New Roman CYR" w:cs="Times New Roman CYR"/>
          <w:sz w:val="28"/>
          <w:szCs w:val="28"/>
        </w:rPr>
        <w:t>, без ее передачи:</w:t>
      </w:r>
    </w:p>
    <w:p w:rsidR="00A40FA0" w:rsidRPr="003C4440" w:rsidRDefault="00A40FA0" w:rsidP="009D4198">
      <w:pPr>
        <w:numPr>
          <w:ilvl w:val="0"/>
          <w:numId w:val="18"/>
        </w:numPr>
        <w:spacing w:after="120" w:line="240" w:lineRule="auto"/>
        <w:ind w:left="714" w:hanging="357"/>
        <w:jc w:val="both"/>
        <w:rPr>
          <w:rFonts w:ascii="Times New Roman" w:eastAsia="Calibri" w:hAnsi="Times New Roman" w:cs="Times New Roman"/>
          <w:sz w:val="28"/>
          <w:szCs w:val="28"/>
        </w:rPr>
      </w:pPr>
      <w:r w:rsidRPr="003C4440">
        <w:rPr>
          <w:rFonts w:ascii="Times New Roman" w:eastAsia="Calibri" w:hAnsi="Times New Roman" w:cs="Times New Roman"/>
          <w:i/>
          <w:iCs/>
          <w:sz w:val="28"/>
          <w:szCs w:val="28"/>
        </w:rPr>
        <w:t>он испуган</w:t>
      </w:r>
      <w:r w:rsidRPr="003C4440">
        <w:rPr>
          <w:rFonts w:ascii="Times New Roman" w:eastAsia="Calibri" w:hAnsi="Times New Roman" w:cs="Times New Roman"/>
          <w:sz w:val="28"/>
          <w:szCs w:val="28"/>
        </w:rPr>
        <w:t xml:space="preserve"> / </w:t>
      </w:r>
      <w:r w:rsidRPr="003C4440">
        <w:rPr>
          <w:rFonts w:ascii="Times New Roman" w:eastAsia="Calibri" w:hAnsi="Times New Roman" w:cs="Times New Roman"/>
          <w:b/>
          <w:bCs/>
          <w:i/>
          <w:iCs/>
          <w:sz w:val="28"/>
          <w:szCs w:val="28"/>
        </w:rPr>
        <w:t>кричит</w:t>
      </w:r>
      <w:r w:rsidRPr="003C4440">
        <w:rPr>
          <w:rFonts w:ascii="Times New Roman" w:eastAsia="Calibri" w:hAnsi="Times New Roman" w:cs="Times New Roman"/>
          <w:sz w:val="28"/>
          <w:szCs w:val="28"/>
        </w:rPr>
        <w:t xml:space="preserve"> / </w:t>
      </w:r>
      <w:r w:rsidRPr="003C4440">
        <w:rPr>
          <w:rFonts w:ascii="Times New Roman" w:eastAsia="Calibri" w:hAnsi="Times New Roman" w:cs="Times New Roman"/>
          <w:i/>
          <w:iCs/>
          <w:sz w:val="28"/>
          <w:szCs w:val="28"/>
        </w:rPr>
        <w:t>и в конце концов</w:t>
      </w:r>
      <w:r w:rsidRPr="003C4440">
        <w:rPr>
          <w:rFonts w:ascii="Times New Roman" w:eastAsia="Calibri" w:hAnsi="Times New Roman" w:cs="Times New Roman"/>
          <w:sz w:val="28"/>
          <w:szCs w:val="28"/>
        </w:rPr>
        <w:t xml:space="preserve"> / </w:t>
      </w:r>
      <w:r w:rsidRPr="003C4440">
        <w:rPr>
          <w:rFonts w:ascii="Times New Roman" w:eastAsia="Calibri" w:hAnsi="Times New Roman" w:cs="Times New Roman"/>
          <w:i/>
          <w:iCs/>
          <w:sz w:val="28"/>
          <w:szCs w:val="28"/>
        </w:rPr>
        <w:t>срывается</w:t>
      </w:r>
      <w:r w:rsidRPr="003C4440">
        <w:rPr>
          <w:rFonts w:ascii="Times New Roman" w:eastAsia="Calibri" w:hAnsi="Times New Roman" w:cs="Times New Roman"/>
          <w:sz w:val="28"/>
          <w:szCs w:val="28"/>
        </w:rPr>
        <w:t xml:space="preserve"> / </w:t>
      </w:r>
      <w:r w:rsidRPr="003C4440">
        <w:rPr>
          <w:rFonts w:ascii="Times New Roman" w:eastAsia="Calibri" w:hAnsi="Times New Roman" w:cs="Times New Roman"/>
          <w:i/>
          <w:iCs/>
          <w:sz w:val="28"/>
          <w:szCs w:val="28"/>
        </w:rPr>
        <w:t>с обрыва падает вниз</w:t>
      </w:r>
      <w:r w:rsidRPr="003C4440">
        <w:rPr>
          <w:rFonts w:ascii="Times New Roman" w:eastAsia="Calibri" w:hAnsi="Times New Roman" w:cs="Times New Roman"/>
          <w:sz w:val="28"/>
          <w:szCs w:val="28"/>
        </w:rPr>
        <w:t xml:space="preserve"> (САТ);</w:t>
      </w:r>
    </w:p>
    <w:p w:rsidR="00A40FA0" w:rsidRPr="003C4440" w:rsidRDefault="00A40FA0" w:rsidP="009D4198">
      <w:pPr>
        <w:numPr>
          <w:ilvl w:val="0"/>
          <w:numId w:val="18"/>
        </w:numPr>
        <w:spacing w:after="120" w:line="240" w:lineRule="auto"/>
        <w:ind w:left="714" w:hanging="357"/>
        <w:jc w:val="both"/>
        <w:rPr>
          <w:rFonts w:ascii="Times New Roman" w:eastAsia="Calibri" w:hAnsi="Times New Roman" w:cs="Times New Roman"/>
          <w:sz w:val="28"/>
          <w:szCs w:val="28"/>
        </w:rPr>
      </w:pPr>
      <w:r w:rsidRPr="003C4440">
        <w:rPr>
          <w:rFonts w:ascii="Times New Roman" w:eastAsia="Calibri" w:hAnsi="Times New Roman" w:cs="Times New Roman"/>
          <w:i/>
          <w:iCs/>
          <w:sz w:val="28"/>
          <w:szCs w:val="28"/>
        </w:rPr>
        <w:t>врач конечно эндокринолог</w:t>
      </w:r>
      <w:r w:rsidRPr="003C4440">
        <w:rPr>
          <w:rFonts w:ascii="Times New Roman" w:eastAsia="Calibri" w:hAnsi="Times New Roman" w:cs="Times New Roman"/>
          <w:sz w:val="28"/>
          <w:szCs w:val="28"/>
        </w:rPr>
        <w:t xml:space="preserve"> // </w:t>
      </w:r>
      <w:r w:rsidRPr="003C4440">
        <w:rPr>
          <w:rFonts w:ascii="Times New Roman" w:eastAsia="Calibri" w:hAnsi="Times New Roman" w:cs="Times New Roman"/>
          <w:b/>
          <w:bCs/>
          <w:i/>
          <w:iCs/>
          <w:sz w:val="28"/>
          <w:szCs w:val="28"/>
        </w:rPr>
        <w:t>беседует с мужчиной страдающим избытком веса</w:t>
      </w:r>
      <w:r w:rsidRPr="003C4440">
        <w:rPr>
          <w:rFonts w:ascii="Times New Roman" w:eastAsia="Calibri" w:hAnsi="Times New Roman" w:cs="Times New Roman"/>
          <w:sz w:val="28"/>
          <w:szCs w:val="28"/>
        </w:rPr>
        <w:t xml:space="preserve"> (САТ).</w:t>
      </w:r>
    </w:p>
    <w:p w:rsidR="009F4FE5" w:rsidRPr="009F4FE5" w:rsidRDefault="00D306D0" w:rsidP="00EC2AFA">
      <w:pPr>
        <w:pStyle w:val="3"/>
        <w:keepNext w:val="0"/>
        <w:keepLines w:val="0"/>
        <w:spacing w:before="0" w:line="360" w:lineRule="auto"/>
        <w:ind w:firstLine="720"/>
        <w:jc w:val="both"/>
        <w:rPr>
          <w:rFonts w:ascii="Times New Roman" w:eastAsia="Times New Roman" w:hAnsi="Times New Roman" w:cs="Times New Roman"/>
          <w:b w:val="0"/>
          <w:color w:val="auto"/>
          <w:sz w:val="28"/>
          <w:szCs w:val="28"/>
        </w:rPr>
      </w:pPr>
      <w:bookmarkStart w:id="46" w:name="_Toc419543320"/>
      <w:bookmarkStart w:id="47" w:name="_Toc420097721"/>
      <w:bookmarkStart w:id="48" w:name="_Toc481872523"/>
      <w:bookmarkStart w:id="49" w:name="_Toc483164956"/>
      <w:r w:rsidRPr="00EC2AFA">
        <w:rPr>
          <w:rFonts w:ascii="Times New Roman" w:eastAsia="Times New Roman" w:hAnsi="Times New Roman" w:cs="Times New Roman"/>
          <w:b w:val="0"/>
          <w:color w:val="auto"/>
          <w:sz w:val="28"/>
          <w:szCs w:val="28"/>
        </w:rPr>
        <w:t xml:space="preserve">Однако чужая речь может также маркироваться не </w:t>
      </w:r>
      <w:r w:rsidR="00EC2AFA" w:rsidRPr="00EC2AFA">
        <w:rPr>
          <w:rFonts w:ascii="Times New Roman" w:eastAsia="Times New Roman" w:hAnsi="Times New Roman" w:cs="Times New Roman"/>
          <w:b w:val="0"/>
          <w:color w:val="auto"/>
          <w:sz w:val="28"/>
          <w:szCs w:val="28"/>
        </w:rPr>
        <w:t>синтаксически, а с </w:t>
      </w:r>
      <w:r w:rsidRPr="00EC2AFA">
        <w:rPr>
          <w:rFonts w:ascii="Times New Roman" w:eastAsia="Times New Roman" w:hAnsi="Times New Roman" w:cs="Times New Roman"/>
          <w:b w:val="0"/>
          <w:color w:val="auto"/>
          <w:sz w:val="28"/>
          <w:szCs w:val="28"/>
        </w:rPr>
        <w:t xml:space="preserve">помощью граммем и лексем, принадлежащих к категории </w:t>
      </w:r>
      <w:r w:rsidRPr="00E271A4">
        <w:rPr>
          <w:rFonts w:ascii="Times New Roman" w:eastAsia="Times New Roman" w:hAnsi="Times New Roman" w:cs="Times New Roman"/>
          <w:b w:val="0"/>
          <w:color w:val="auto"/>
          <w:sz w:val="28"/>
          <w:szCs w:val="28"/>
        </w:rPr>
        <w:t>эвиденциальности. Рассмотрим такие примеры в следующе</w:t>
      </w:r>
      <w:r w:rsidR="00EC2AFA" w:rsidRPr="00E271A4">
        <w:rPr>
          <w:rFonts w:ascii="Times New Roman" w:eastAsia="Times New Roman" w:hAnsi="Times New Roman" w:cs="Times New Roman"/>
          <w:b w:val="0"/>
          <w:color w:val="auto"/>
          <w:sz w:val="28"/>
          <w:szCs w:val="28"/>
        </w:rPr>
        <w:t>м разделе</w:t>
      </w:r>
      <w:r w:rsidRPr="00E271A4">
        <w:rPr>
          <w:rFonts w:ascii="Times New Roman" w:eastAsia="Times New Roman" w:hAnsi="Times New Roman" w:cs="Times New Roman"/>
          <w:b w:val="0"/>
          <w:color w:val="auto"/>
          <w:sz w:val="28"/>
          <w:szCs w:val="28"/>
        </w:rPr>
        <w:t>.</w:t>
      </w:r>
    </w:p>
    <w:p w:rsidR="00A40FA0" w:rsidRPr="00B830A8" w:rsidRDefault="00A40FA0" w:rsidP="00B830A8">
      <w:pPr>
        <w:pStyle w:val="3"/>
        <w:spacing w:before="0" w:line="360" w:lineRule="auto"/>
        <w:jc w:val="center"/>
        <w:rPr>
          <w:rFonts w:ascii="Times New Roman" w:eastAsia="Times New Roman" w:hAnsi="Times New Roman" w:cs="Times New Roman"/>
          <w:i/>
          <w:color w:val="auto"/>
          <w:sz w:val="28"/>
          <w:szCs w:val="28"/>
        </w:rPr>
      </w:pPr>
      <w:r w:rsidRPr="00B830A8">
        <w:rPr>
          <w:rFonts w:ascii="Times New Roman" w:eastAsia="Times New Roman" w:hAnsi="Times New Roman" w:cs="Times New Roman"/>
          <w:i/>
          <w:color w:val="auto"/>
          <w:sz w:val="28"/>
          <w:szCs w:val="28"/>
        </w:rPr>
        <w:t xml:space="preserve">1.2.2. </w:t>
      </w:r>
      <w:bookmarkEnd w:id="46"/>
      <w:r w:rsidRPr="00B830A8">
        <w:rPr>
          <w:rFonts w:ascii="Times New Roman" w:eastAsia="Times New Roman" w:hAnsi="Times New Roman" w:cs="Times New Roman"/>
          <w:i/>
          <w:color w:val="auto"/>
          <w:sz w:val="28"/>
          <w:szCs w:val="28"/>
        </w:rPr>
        <w:t>Категория эвиденциальности и способы ее выражения</w:t>
      </w:r>
      <w:bookmarkEnd w:id="47"/>
      <w:bookmarkEnd w:id="48"/>
      <w:bookmarkEnd w:id="49"/>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Зачастую маркеры ренарратива описываются в рамках категории эвиденциальности, однако не все исследователи с этим согласны. В этой части работы попробуем разобраться в том, что такое эвиденциальность и</w:t>
      </w:r>
      <w:r>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sz w:val="28"/>
          <w:szCs w:val="28"/>
        </w:rPr>
        <w:t>стоит ли относить маркеры ренарратива к этой грамматической категории.</w:t>
      </w:r>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lastRenderedPageBreak/>
        <w:t xml:space="preserve">Категория </w:t>
      </w:r>
      <w:r w:rsidRPr="00AA3385">
        <w:rPr>
          <w:rFonts w:ascii="Times New Roman CYR" w:eastAsia="Calibri" w:hAnsi="Times New Roman CYR" w:cs="Times New Roman CYR"/>
          <w:bCs/>
          <w:i/>
          <w:sz w:val="28"/>
          <w:szCs w:val="28"/>
        </w:rPr>
        <w:t>эвиденциальности</w:t>
      </w:r>
      <w:r w:rsidRPr="00AA3385">
        <w:rPr>
          <w:rFonts w:ascii="Times New Roman CYR" w:eastAsia="Calibri" w:hAnsi="Times New Roman CYR" w:cs="Times New Roman CYR"/>
          <w:bCs/>
          <w:sz w:val="28"/>
          <w:szCs w:val="28"/>
        </w:rPr>
        <w:t xml:space="preserve"> имеет сравнительно короткую историю: в отличие от других грамматических категорий, она была окончательно осознана лишь к 60-м годам </w:t>
      </w:r>
      <w:r w:rsidRPr="00AA3385">
        <w:rPr>
          <w:rFonts w:ascii="Times New Roman CYR" w:eastAsia="Calibri" w:hAnsi="Times New Roman CYR" w:cs="Times New Roman CYR"/>
          <w:bCs/>
          <w:sz w:val="28"/>
          <w:szCs w:val="28"/>
          <w:lang w:val="en-US"/>
        </w:rPr>
        <w:t>XX</w:t>
      </w:r>
      <w:r w:rsidRPr="00AA3385">
        <w:rPr>
          <w:rFonts w:ascii="Times New Roman CYR" w:eastAsia="Calibri" w:hAnsi="Times New Roman CYR" w:cs="Times New Roman CYR"/>
          <w:bCs/>
          <w:sz w:val="28"/>
          <w:szCs w:val="28"/>
        </w:rPr>
        <w:t> века, тогда же появилась и одна из самых важных работ по этому вопросу: статья Р. О. Якобсона «Шифтеры, глагольные категории и русский глагол» (</w:t>
      </w:r>
      <w:r w:rsidRPr="00AA3385">
        <w:rPr>
          <w:rFonts w:ascii="Times New Roman CYR" w:eastAsia="Calibri" w:hAnsi="Times New Roman CYR" w:cs="Times New Roman CYR"/>
          <w:bCs/>
          <w:i/>
          <w:sz w:val="28"/>
          <w:szCs w:val="28"/>
        </w:rPr>
        <w:t>Якобсон</w:t>
      </w:r>
      <w:r w:rsidRPr="00AA3385">
        <w:rPr>
          <w:rFonts w:ascii="Times New Roman CYR" w:eastAsia="Calibri" w:hAnsi="Times New Roman CYR" w:cs="Times New Roman CYR"/>
          <w:bCs/>
          <w:sz w:val="28"/>
          <w:szCs w:val="28"/>
        </w:rPr>
        <w:t xml:space="preserve"> 1972). Именно под влиянием этой работы </w:t>
      </w:r>
      <w:r w:rsidRPr="00D306D0">
        <w:rPr>
          <w:rFonts w:ascii="Times New Roman CYR" w:eastAsia="Calibri" w:hAnsi="Times New Roman CYR" w:cs="Times New Roman CYR"/>
          <w:bCs/>
          <w:sz w:val="28"/>
          <w:szCs w:val="28"/>
        </w:rPr>
        <w:t>термин «эвиденциальность</w:t>
      </w:r>
      <w:r w:rsidRPr="00AA3385">
        <w:rPr>
          <w:rFonts w:ascii="Times New Roman CYR" w:eastAsia="Calibri" w:hAnsi="Times New Roman CYR" w:cs="Times New Roman CYR"/>
          <w:bCs/>
          <w:sz w:val="28"/>
          <w:szCs w:val="28"/>
        </w:rPr>
        <w:t xml:space="preserve">» стал общепринятым. Р. О. Якобсон определяет это понятие следующим образом: «Эвиденциальность можно понимать как область рамочных значений, представляющих собой указание на источник сведений: говорящий сообщает о событии, основываясь на сообщении какого-либо другого лица, на снах (сведения, полученные путем откровения), на догадках (предположительные сведения) </w:t>
      </w:r>
      <w:r>
        <w:rPr>
          <w:rFonts w:ascii="Times New Roman" w:eastAsia="Times New Roman" w:hAnsi="Times New Roman" w:cs="Times New Roman"/>
          <w:sz w:val="28"/>
        </w:rPr>
        <w:t>–</w:t>
      </w:r>
      <w:r w:rsidRPr="00AA3385">
        <w:rPr>
          <w:rFonts w:ascii="Times New Roman CYR" w:eastAsia="Calibri" w:hAnsi="Times New Roman CYR" w:cs="Times New Roman CYR"/>
          <w:bCs/>
          <w:sz w:val="28"/>
          <w:szCs w:val="28"/>
        </w:rPr>
        <w:t xml:space="preserve"> косвенная засвидетельствованность </w:t>
      </w:r>
      <w:r>
        <w:rPr>
          <w:rFonts w:ascii="Times New Roman" w:eastAsia="Times New Roman" w:hAnsi="Times New Roman" w:cs="Times New Roman"/>
          <w:sz w:val="28"/>
        </w:rPr>
        <w:t>–</w:t>
      </w:r>
      <w:r w:rsidRPr="00AA3385">
        <w:rPr>
          <w:rFonts w:ascii="Times New Roman CYR" w:eastAsia="Calibri" w:hAnsi="Times New Roman CYR" w:cs="Times New Roman CYR"/>
          <w:bCs/>
          <w:sz w:val="28"/>
          <w:szCs w:val="28"/>
        </w:rPr>
        <w:t xml:space="preserve"> или на собственном прошлом опыте (сведения, извлекаемые из памяти) </w:t>
      </w:r>
      <w:r>
        <w:rPr>
          <w:rFonts w:ascii="Times New Roman" w:eastAsia="Times New Roman" w:hAnsi="Times New Roman" w:cs="Times New Roman"/>
          <w:sz w:val="28"/>
        </w:rPr>
        <w:t>–</w:t>
      </w:r>
      <w:r w:rsidRPr="00AA3385">
        <w:rPr>
          <w:rFonts w:ascii="Times New Roman CYR" w:eastAsia="Calibri" w:hAnsi="Times New Roman CYR" w:cs="Times New Roman CYR"/>
          <w:bCs/>
          <w:sz w:val="28"/>
          <w:szCs w:val="28"/>
        </w:rPr>
        <w:t xml:space="preserve"> прямая засвидетельствованность» (</w:t>
      </w:r>
      <w:r w:rsidRPr="00AA3385">
        <w:rPr>
          <w:rFonts w:ascii="Times New Roman CYR" w:eastAsia="Calibri" w:hAnsi="Times New Roman CYR" w:cs="Times New Roman CYR"/>
          <w:bCs/>
          <w:i/>
          <w:sz w:val="28"/>
          <w:szCs w:val="28"/>
        </w:rPr>
        <w:t>там же</w:t>
      </w:r>
      <w:r w:rsidRPr="00AA3385">
        <w:rPr>
          <w:rFonts w:ascii="Times New Roman CYR" w:eastAsia="Calibri" w:hAnsi="Times New Roman CYR" w:cs="Times New Roman CYR"/>
          <w:bCs/>
          <w:sz w:val="28"/>
          <w:szCs w:val="28"/>
        </w:rPr>
        <w:t>: 101). В этой статье Р. О. Якобсон не только закрепляет за эвиденциальностью функцию указания на источник информации, сообщаемой говорящим, но и находит новой категории место в ряду других глагольных категорий. Более того, в статье отмечается, что в рамках данной категории могут быть описаны такие разнородные языки, как, например, язык североамериканских индейцев и болгарский. С момента выхода этой статьи можно отсчитывать начало типологического изучения эвиденциальности.</w:t>
      </w:r>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Впоследствии интерес исследователей к категории эвиденциальности сильно возрастает: в 1986 году выходит сборник «</w:t>
      </w:r>
      <w:r w:rsidRPr="00B830A8">
        <w:rPr>
          <w:rFonts w:ascii="Times New Roman CYR" w:eastAsia="Calibri" w:hAnsi="Times New Roman CYR" w:cs="Times New Roman CYR"/>
          <w:bCs/>
          <w:sz w:val="28"/>
          <w:szCs w:val="28"/>
          <w:lang w:val="en-US"/>
        </w:rPr>
        <w:t>Evidentiality</w:t>
      </w:r>
      <w:r w:rsidRPr="00AA3385">
        <w:rPr>
          <w:rFonts w:ascii="Times New Roman CYR" w:eastAsia="Calibri" w:hAnsi="Times New Roman CYR" w:cs="Times New Roman CYR"/>
          <w:bCs/>
          <w:sz w:val="28"/>
          <w:szCs w:val="28"/>
        </w:rPr>
        <w:t xml:space="preserve">: the </w:t>
      </w:r>
      <w:r w:rsidRPr="00B830A8">
        <w:rPr>
          <w:rFonts w:ascii="Times New Roman CYR" w:eastAsia="Calibri" w:hAnsi="Times New Roman CYR" w:cs="Times New Roman CYR"/>
          <w:bCs/>
          <w:sz w:val="28"/>
          <w:szCs w:val="28"/>
          <w:lang w:val="en-US"/>
        </w:rPr>
        <w:t>Linguistic</w:t>
      </w:r>
      <w:r w:rsidRPr="006F6815">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sz w:val="28"/>
          <w:szCs w:val="28"/>
        </w:rPr>
        <w:t xml:space="preserve">Coding </w:t>
      </w:r>
      <w:r w:rsidRPr="00B830A8">
        <w:rPr>
          <w:rFonts w:ascii="Times New Roman CYR" w:eastAsia="Calibri" w:hAnsi="Times New Roman CYR" w:cs="Times New Roman CYR"/>
          <w:bCs/>
          <w:sz w:val="28"/>
          <w:szCs w:val="28"/>
          <w:lang w:val="en-US"/>
        </w:rPr>
        <w:t>of</w:t>
      </w:r>
      <w:r w:rsidRPr="006F6815">
        <w:rPr>
          <w:rFonts w:ascii="Times New Roman CYR" w:eastAsia="Calibri" w:hAnsi="Times New Roman CYR" w:cs="Times New Roman CYR"/>
          <w:bCs/>
          <w:sz w:val="28"/>
          <w:szCs w:val="28"/>
        </w:rPr>
        <w:t xml:space="preserve"> </w:t>
      </w:r>
      <w:r w:rsidRPr="00B830A8">
        <w:rPr>
          <w:rFonts w:ascii="Times New Roman CYR" w:eastAsia="Calibri" w:hAnsi="Times New Roman CYR" w:cs="Times New Roman CYR"/>
          <w:bCs/>
          <w:sz w:val="28"/>
          <w:szCs w:val="28"/>
          <w:lang w:val="en-US"/>
        </w:rPr>
        <w:t>Epistemology</w:t>
      </w:r>
      <w:r w:rsidRPr="00AA3385">
        <w:rPr>
          <w:rFonts w:ascii="Times New Roman CYR" w:eastAsia="Calibri" w:hAnsi="Times New Roman CYR" w:cs="Times New Roman CYR"/>
          <w:bCs/>
          <w:sz w:val="28"/>
          <w:szCs w:val="28"/>
        </w:rPr>
        <w:t>» под редакцией W. </w:t>
      </w:r>
      <w:r w:rsidRPr="00AA3385">
        <w:rPr>
          <w:rFonts w:ascii="Times New Roman CYR" w:eastAsia="Calibri" w:hAnsi="Times New Roman CYR" w:cs="Times New Roman CYR"/>
          <w:bCs/>
          <w:sz w:val="28"/>
          <w:szCs w:val="28"/>
          <w:lang w:val="en-US"/>
        </w:rPr>
        <w:t>Chafe</w:t>
      </w:r>
      <w:r w:rsidRPr="00AA3385">
        <w:rPr>
          <w:rFonts w:ascii="Times New Roman CYR" w:eastAsia="Calibri" w:hAnsi="Times New Roman CYR" w:cs="Times New Roman CYR"/>
          <w:bCs/>
          <w:sz w:val="28"/>
          <w:szCs w:val="28"/>
        </w:rPr>
        <w:t xml:space="preserve"> и J. </w:t>
      </w:r>
      <w:r w:rsidRPr="00AA3385">
        <w:rPr>
          <w:rFonts w:ascii="Times New Roman CYR" w:eastAsia="Calibri" w:hAnsi="Times New Roman CYR" w:cs="Times New Roman CYR"/>
          <w:bCs/>
          <w:sz w:val="28"/>
          <w:szCs w:val="28"/>
          <w:lang w:val="en-US"/>
        </w:rPr>
        <w:t>Nichols</w:t>
      </w:r>
      <w:r w:rsidRPr="00AA3385">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i/>
          <w:sz w:val="28"/>
          <w:szCs w:val="28"/>
        </w:rPr>
        <w:t>Evidentiality…</w:t>
      </w:r>
      <w:r w:rsidRPr="00AA3385">
        <w:rPr>
          <w:rFonts w:ascii="Times New Roman CYR" w:eastAsia="Calibri" w:hAnsi="Times New Roman CYR" w:cs="Times New Roman CYR"/>
          <w:bCs/>
          <w:sz w:val="28"/>
          <w:szCs w:val="28"/>
        </w:rPr>
        <w:t xml:space="preserve"> 1986), в котором предлагается классификация эвиденциальных значений, построенная в основном на материале языков Северной Америки. Следующее десятилетие было посвящено изучению эвиденциальности в</w:t>
      </w:r>
      <w:r>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sz w:val="28"/>
          <w:szCs w:val="28"/>
        </w:rPr>
        <w:t xml:space="preserve">европейских языках (подробнее об истории изучения эвиденциальности см.: </w:t>
      </w:r>
      <w:r w:rsidRPr="00AA3385">
        <w:rPr>
          <w:rFonts w:ascii="Times New Roman CYR" w:eastAsia="Calibri" w:hAnsi="Times New Roman CYR" w:cs="Times New Roman CYR"/>
          <w:bCs/>
          <w:i/>
          <w:sz w:val="28"/>
          <w:szCs w:val="28"/>
        </w:rPr>
        <w:t>Плунгян</w:t>
      </w:r>
      <w:r w:rsidRPr="00AA3385">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sz w:val="28"/>
          <w:szCs w:val="28"/>
        </w:rPr>
        <w:lastRenderedPageBreak/>
        <w:t>2011</w:t>
      </w:r>
      <w:r w:rsidRPr="004600B5">
        <w:rPr>
          <w:rFonts w:ascii="Times New Roman CYR" w:eastAsia="Calibri" w:hAnsi="Times New Roman CYR" w:cs="Times New Roman CYR"/>
          <w:bCs/>
          <w:sz w:val="28"/>
          <w:szCs w:val="28"/>
        </w:rPr>
        <w:t>б</w:t>
      </w:r>
      <w:r w:rsidRPr="00AA3385">
        <w:rPr>
          <w:rFonts w:ascii="Times New Roman CYR" w:eastAsia="Calibri" w:hAnsi="Times New Roman CYR" w:cs="Times New Roman CYR"/>
          <w:bCs/>
          <w:sz w:val="28"/>
          <w:szCs w:val="28"/>
        </w:rPr>
        <w:t>: 338-349). Сейчас эвиденциальные значения вполне могут рассматриваться как элемент универсального грамматического набора</w:t>
      </w:r>
      <w:r w:rsidRPr="00AA3385">
        <w:rPr>
          <w:rFonts w:ascii="Times New Roman CYR" w:eastAsia="Calibri" w:hAnsi="Times New Roman CYR" w:cs="Times New Roman CYR"/>
          <w:bCs/>
          <w:sz w:val="28"/>
          <w:szCs w:val="28"/>
          <w:vertAlign w:val="superscript"/>
        </w:rPr>
        <w:footnoteReference w:id="6"/>
      </w:r>
      <w:r w:rsidRPr="00AA3385">
        <w:rPr>
          <w:rFonts w:ascii="Times New Roman CYR" w:eastAsia="Calibri" w:hAnsi="Times New Roman CYR" w:cs="Times New Roman CYR"/>
          <w:bCs/>
          <w:sz w:val="28"/>
          <w:szCs w:val="28"/>
        </w:rPr>
        <w:t xml:space="preserve"> (</w:t>
      </w:r>
      <w:r w:rsidRPr="001C731D">
        <w:rPr>
          <w:rFonts w:ascii="Times New Roman CYR" w:eastAsia="Calibri" w:hAnsi="Times New Roman CYR" w:cs="Times New Roman CYR"/>
          <w:bCs/>
          <w:i/>
          <w:sz w:val="28"/>
          <w:szCs w:val="28"/>
        </w:rPr>
        <w:t>Плунгян</w:t>
      </w:r>
      <w:r w:rsidRPr="00AA3385">
        <w:rPr>
          <w:rFonts w:ascii="Times New Roman CYR" w:eastAsia="Calibri" w:hAnsi="Times New Roman CYR" w:cs="Times New Roman CYR"/>
          <w:bCs/>
          <w:sz w:val="28"/>
          <w:szCs w:val="28"/>
        </w:rPr>
        <w:t xml:space="preserve"> 2003: 321).</w:t>
      </w:r>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 xml:space="preserve">Как было сказано выше, </w:t>
      </w:r>
      <w:r w:rsidRPr="00AA3385">
        <w:rPr>
          <w:rFonts w:ascii="Times New Roman CYR" w:eastAsia="Calibri" w:hAnsi="Times New Roman CYR" w:cs="Times New Roman CYR"/>
          <w:bCs/>
          <w:i/>
          <w:sz w:val="28"/>
          <w:szCs w:val="28"/>
        </w:rPr>
        <w:t>эвиденциальное значение</w:t>
      </w:r>
      <w:r w:rsidRPr="00AA3385">
        <w:rPr>
          <w:rFonts w:ascii="Times New Roman CYR" w:eastAsia="Calibri" w:hAnsi="Times New Roman CYR" w:cs="Times New Roman CYR"/>
          <w:bCs/>
          <w:sz w:val="28"/>
          <w:szCs w:val="28"/>
        </w:rPr>
        <w:t xml:space="preserve"> указывает на источник, из которого говорящий получил информацию о том или ином событии, или на способ ее получения. В том или ином виде категория эвиденциальности существует во многих языках мира: в болгарском, например, данная категория бытует в языке наравне с другими глагольными категориями (такими как время, вид и др.), то есть, употребляя ту или иную форму глагола, говорящий тем самым сообщает, как была получена информация о конкретной ситуации; в русском же эвиденциальное значение не грамматикализовано, то есть говорящий может указать на источник своих сведений, но только если посчитает это необходимым (ср</w:t>
      </w:r>
      <w:r w:rsidRPr="00DE312E">
        <w:rPr>
          <w:rFonts w:ascii="Times New Roman CYR" w:eastAsia="Calibri" w:hAnsi="Times New Roman CYR" w:cs="Times New Roman CYR"/>
          <w:bCs/>
          <w:sz w:val="28"/>
          <w:szCs w:val="28"/>
        </w:rPr>
        <w:t>.:</w:t>
      </w:r>
      <w:r w:rsidRPr="00AA3385">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i/>
          <w:sz w:val="28"/>
          <w:szCs w:val="28"/>
        </w:rPr>
        <w:t>на моих глазах</w:t>
      </w:r>
      <w:r w:rsidRPr="00AA3385">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i/>
          <w:sz w:val="28"/>
          <w:szCs w:val="28"/>
        </w:rPr>
        <w:t>говорят, по слухам</w:t>
      </w:r>
      <w:r w:rsidRPr="00AA3385">
        <w:rPr>
          <w:rFonts w:ascii="Times New Roman CYR" w:eastAsia="Calibri" w:hAnsi="Times New Roman CYR" w:cs="Times New Roman CYR"/>
          <w:bCs/>
          <w:sz w:val="28"/>
          <w:szCs w:val="28"/>
        </w:rPr>
        <w:t xml:space="preserve"> и под.).</w:t>
      </w:r>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Система эвиденциальных значений предполагает различение источников информации о ситуации:</w:t>
      </w:r>
    </w:p>
    <w:p w:rsidR="00A40FA0" w:rsidRPr="00AA3385" w:rsidRDefault="00A40FA0" w:rsidP="009D4198">
      <w:pPr>
        <w:numPr>
          <w:ilvl w:val="0"/>
          <w:numId w:val="17"/>
        </w:numPr>
        <w:tabs>
          <w:tab w:val="left" w:pos="993"/>
          <w:tab w:val="left" w:pos="1276"/>
        </w:tabs>
        <w:autoSpaceDE w:val="0"/>
        <w:autoSpaceDN w:val="0"/>
        <w:adjustRightInd w:val="0"/>
        <w:spacing w:after="0" w:line="360" w:lineRule="auto"/>
        <w:ind w:left="0"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прямая / косвенная информация (зависит от того, имел ли говорящий прямой доступ к ситуации),</w:t>
      </w:r>
    </w:p>
    <w:p w:rsidR="00A40FA0" w:rsidRPr="00AA3385" w:rsidRDefault="00A40FA0" w:rsidP="009D4198">
      <w:pPr>
        <w:numPr>
          <w:ilvl w:val="0"/>
          <w:numId w:val="17"/>
        </w:numPr>
        <w:tabs>
          <w:tab w:val="left" w:pos="993"/>
          <w:tab w:val="left" w:pos="1276"/>
        </w:tabs>
        <w:autoSpaceDE w:val="0"/>
        <w:autoSpaceDN w:val="0"/>
        <w:adjustRightInd w:val="0"/>
        <w:spacing w:after="0" w:line="360" w:lineRule="auto"/>
        <w:ind w:left="0"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непосредственная / опосредованная информация (имел ли говорящий личный доступ к прямому или косвенному источнику информации о ситуации).</w:t>
      </w:r>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 xml:space="preserve">Всякая прямая информация является непосредственной, однако непосредственная информация может быть не только прямой, но и косвенной (например, если говорящий не видел пожара, а сделал вывод о том, что он был, по обгоревшим бревнам на месте дома) </w:t>
      </w:r>
      <w:r>
        <w:rPr>
          <w:rFonts w:ascii="Times New Roman" w:eastAsia="Times New Roman" w:hAnsi="Times New Roman" w:cs="Times New Roman"/>
          <w:sz w:val="28"/>
        </w:rPr>
        <w:t>–</w:t>
      </w:r>
      <w:r w:rsidRPr="00AA3385">
        <w:rPr>
          <w:rFonts w:ascii="Times New Roman CYR" w:eastAsia="Calibri" w:hAnsi="Times New Roman CYR" w:cs="Times New Roman CYR"/>
          <w:bCs/>
          <w:sz w:val="28"/>
          <w:szCs w:val="28"/>
        </w:rPr>
        <w:t xml:space="preserve"> см. </w:t>
      </w:r>
      <w:r w:rsidRPr="001C731D">
        <w:rPr>
          <w:rFonts w:ascii="Times New Roman CYR" w:eastAsia="Calibri" w:hAnsi="Times New Roman CYR" w:cs="Times New Roman CYR"/>
          <w:bCs/>
          <w:sz w:val="28"/>
          <w:szCs w:val="28"/>
        </w:rPr>
        <w:t>рисунок</w:t>
      </w:r>
      <w:r w:rsidRPr="00AA3385">
        <w:rPr>
          <w:rFonts w:ascii="Times New Roman CYR" w:eastAsia="Calibri" w:hAnsi="Times New Roman CYR" w:cs="Times New Roman CYR"/>
          <w:bCs/>
          <w:sz w:val="28"/>
          <w:szCs w:val="28"/>
        </w:rPr>
        <w:t xml:space="preserve"> 1.</w:t>
      </w:r>
    </w:p>
    <w:p w:rsidR="00A40FA0" w:rsidRPr="00AA3385" w:rsidRDefault="008678C8" w:rsidP="009D4198">
      <w:pPr>
        <w:autoSpaceDE w:val="0"/>
        <w:autoSpaceDN w:val="0"/>
        <w:adjustRightInd w:val="0"/>
        <w:spacing w:after="0" w:line="360" w:lineRule="auto"/>
        <w:ind w:firstLine="709"/>
        <w:jc w:val="both"/>
        <w:rPr>
          <w:rFonts w:ascii="Times New Roman CYR" w:eastAsia="Calibri" w:hAnsi="Times New Roman CYR" w:cs="Times New Roman CYR"/>
          <w:bCs/>
          <w:i/>
          <w:sz w:val="28"/>
          <w:szCs w:val="28"/>
        </w:rPr>
      </w:pPr>
      <w:r>
        <w:rPr>
          <w:rFonts w:ascii="Calibri" w:eastAsia="Calibri" w:hAnsi="Calibri" w:cs="Times New Roman"/>
          <w:noProof/>
        </w:rPr>
        <w:lastRenderedPageBreak/>
        <w:pict>
          <v:group id="Группа 3" o:spid="_x0000_s1026" style="position:absolute;left:0;text-align:left;margin-left:26.65pt;margin-top:18.75pt;width:368.4pt;height:129.2pt;z-index:251659264" coordsize="46786,16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46755;height:159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WQr3DAAAA2gAAAA8AAABkcnMvZG93bnJldi54bWxEj1trwkAQhd+F/odlCn3TjUJrSV3FFqwF&#10;H7w0+DzNTpPU7GzITjX+e1cQfDycy8eZzDpXqyO1ofJsYDhIQBHn3lZcGMi+F/1XUEGQLdaeycCZ&#10;AsymD70JptafeEvHnRQqjnBI0UAp0qRah7wkh2HgG+Lo/frWoUTZFtq2eIrjrtajJHnRDiuOhBIb&#10;+igpP+z+XYR8vi9/Dn6559XfpnuWfbbWkhnz9NjN30AJdXIP39pf1sAYrlfiDdDT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ZCvcMAAADaAAAADwAAAAAAAAAAAAAAAACf&#10;AgAAZHJzL2Rvd25yZXYueG1sUEsFBgAAAAAEAAQA9wAAAI8DAAAAAA==&#10;">
              <v:imagedata r:id="rId9" o:title=""/>
              <v:path arrowok="t"/>
            </v:shape>
            <v:shapetype id="_x0000_t202" coordsize="21600,21600" o:spt="202" path="m,l,21600r21600,l21600,xe">
              <v:stroke joinstyle="miter"/>
              <v:path gradientshapeok="t" o:connecttype="rect"/>
            </v:shapetype>
            <v:shape id="Поле 1" o:spid="_x0000_s1028" type="#_x0000_t202" style="position:absolute;top:15957;width:46786;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E271A4" w:rsidRDefault="00E271A4" w:rsidP="00A40FA0">
                    <w:pPr>
                      <w:pStyle w:val="a9"/>
                      <w:keepNext/>
                      <w:jc w:val="center"/>
                      <w:rPr>
                        <w:rFonts w:ascii="Times New Roman" w:hAnsi="Times New Roman"/>
                        <w:b w:val="0"/>
                        <w:noProof/>
                        <w:color w:val="auto"/>
                        <w:sz w:val="22"/>
                        <w:szCs w:val="22"/>
                      </w:rPr>
                    </w:pPr>
                  </w:p>
                </w:txbxContent>
              </v:textbox>
            </v:shape>
            <w10:wrap type="topAndBottom"/>
          </v:group>
        </w:pict>
      </w:r>
      <w:r w:rsidR="00A40FA0" w:rsidRPr="001C731D">
        <w:rPr>
          <w:rFonts w:ascii="Times New Roman CYR" w:eastAsia="Calibri" w:hAnsi="Times New Roman CYR" w:cs="Times New Roman CYR"/>
          <w:bCs/>
          <w:i/>
          <w:sz w:val="28"/>
          <w:szCs w:val="28"/>
        </w:rPr>
        <w:t>Рис. 1.</w:t>
      </w:r>
      <w:r w:rsidR="00A40FA0" w:rsidRPr="00AA3385">
        <w:rPr>
          <w:rFonts w:ascii="Times New Roman CYR" w:eastAsia="Calibri" w:hAnsi="Times New Roman CYR" w:cs="Times New Roman CYR"/>
          <w:bCs/>
          <w:i/>
          <w:sz w:val="28"/>
          <w:szCs w:val="28"/>
        </w:rPr>
        <w:t xml:space="preserve"> Типы и соотношение источников информации</w:t>
      </w:r>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 xml:space="preserve">Наиболее распространены такие типы эвиденциальных систем, в которых маркируется только какой-то один тип информации. Это может быть, например, опосредованная информация (т. е. полученная говорящим через третьих лиц); в этом случае в глагольной системе имеется показатель </w:t>
      </w:r>
      <w:r w:rsidRPr="00AA3385">
        <w:rPr>
          <w:rFonts w:ascii="Times New Roman CYR" w:eastAsia="Calibri" w:hAnsi="Times New Roman CYR" w:cs="Times New Roman CYR"/>
          <w:bCs/>
          <w:i/>
          <w:sz w:val="28"/>
          <w:szCs w:val="28"/>
        </w:rPr>
        <w:t>цитатива,</w:t>
      </w:r>
      <w:r w:rsidRPr="00AA3385">
        <w:rPr>
          <w:rFonts w:ascii="Times New Roman CYR" w:eastAsia="Calibri" w:hAnsi="Times New Roman CYR" w:cs="Times New Roman CYR"/>
          <w:bCs/>
          <w:sz w:val="28"/>
          <w:szCs w:val="28"/>
        </w:rPr>
        <w:t xml:space="preserve"> или </w:t>
      </w:r>
      <w:r w:rsidRPr="00AA3385">
        <w:rPr>
          <w:rFonts w:ascii="Times New Roman CYR" w:eastAsia="Calibri" w:hAnsi="Times New Roman CYR" w:cs="Times New Roman CYR"/>
          <w:bCs/>
          <w:i/>
          <w:sz w:val="28"/>
          <w:szCs w:val="28"/>
        </w:rPr>
        <w:t>ренарратива</w:t>
      </w:r>
      <w:r w:rsidRPr="00AA3385">
        <w:rPr>
          <w:rFonts w:ascii="Times New Roman CYR" w:eastAsia="Calibri" w:hAnsi="Times New Roman CYR" w:cs="Times New Roman CYR"/>
          <w:bCs/>
          <w:sz w:val="28"/>
          <w:szCs w:val="28"/>
        </w:rPr>
        <w:t xml:space="preserve">, как его еще называют (характерно для эстонского, латышского, лезгинского и др. языков). Или же в глагольной системе может маркироваться только косвенная информация (т. е. то, что говорящий не был свидетелем конкретной ситуации). В этом случае в языке имеется граммема так называемой </w:t>
      </w:r>
      <w:r w:rsidRPr="00AA3385">
        <w:rPr>
          <w:rFonts w:ascii="Times New Roman CYR" w:eastAsia="Calibri" w:hAnsi="Times New Roman CYR" w:cs="Times New Roman CYR"/>
          <w:bCs/>
          <w:i/>
          <w:sz w:val="28"/>
          <w:szCs w:val="28"/>
        </w:rPr>
        <w:t>заглазности</w:t>
      </w:r>
      <w:r w:rsidRPr="00AA3385">
        <w:rPr>
          <w:rFonts w:ascii="Times New Roman CYR" w:eastAsia="Calibri" w:hAnsi="Times New Roman CYR" w:cs="Times New Roman CYR"/>
          <w:bCs/>
          <w:sz w:val="28"/>
          <w:szCs w:val="28"/>
        </w:rPr>
        <w:t xml:space="preserve"> (этот русский термин используется в </w:t>
      </w:r>
      <w:r>
        <w:rPr>
          <w:rFonts w:ascii="Times New Roman CYR" w:eastAsia="Calibri" w:hAnsi="Times New Roman CYR" w:cs="Times New Roman CYR"/>
          <w:bCs/>
          <w:sz w:val="28"/>
          <w:szCs w:val="28"/>
        </w:rPr>
        <w:t>(</w:t>
      </w:r>
      <w:r w:rsidRPr="00AA3385">
        <w:rPr>
          <w:rFonts w:ascii="Times New Roman CYR" w:eastAsia="Calibri" w:hAnsi="Times New Roman CYR" w:cs="Times New Roman CYR"/>
          <w:bCs/>
          <w:i/>
          <w:sz w:val="28"/>
          <w:szCs w:val="28"/>
        </w:rPr>
        <w:t>Кибрик</w:t>
      </w:r>
      <w:r w:rsidRPr="00AA3385">
        <w:rPr>
          <w:rFonts w:ascii="Times New Roman CYR" w:eastAsia="Calibri" w:hAnsi="Times New Roman CYR" w:cs="Times New Roman CYR"/>
          <w:bCs/>
          <w:sz w:val="28"/>
          <w:szCs w:val="28"/>
        </w:rPr>
        <w:t xml:space="preserve"> 1977</w:t>
      </w:r>
      <w:r>
        <w:rPr>
          <w:rFonts w:ascii="Times New Roman CYR" w:eastAsia="Calibri" w:hAnsi="Times New Roman CYR" w:cs="Times New Roman CYR"/>
          <w:bCs/>
          <w:sz w:val="28"/>
          <w:szCs w:val="28"/>
        </w:rPr>
        <w:t>)</w:t>
      </w:r>
      <w:r w:rsidRPr="00AA3385">
        <w:rPr>
          <w:rFonts w:ascii="Times New Roman CYR" w:eastAsia="Calibri" w:hAnsi="Times New Roman CYR" w:cs="Times New Roman CYR"/>
          <w:bCs/>
          <w:sz w:val="28"/>
          <w:szCs w:val="28"/>
        </w:rPr>
        <w:t>, его называют также</w:t>
      </w:r>
      <w:r w:rsidRPr="00AA3385">
        <w:rPr>
          <w:rFonts w:ascii="Times New Roman CYR" w:eastAsia="Calibri" w:hAnsi="Times New Roman CYR" w:cs="Times New Roman CYR"/>
          <w:bCs/>
          <w:i/>
          <w:sz w:val="28"/>
          <w:szCs w:val="28"/>
        </w:rPr>
        <w:t xml:space="preserve"> индирективом</w:t>
      </w:r>
      <w:r w:rsidRPr="00AA3385">
        <w:rPr>
          <w:rFonts w:ascii="Times New Roman CYR" w:eastAsia="Calibri" w:hAnsi="Times New Roman CYR" w:cs="Times New Roman CYR"/>
          <w:bCs/>
          <w:sz w:val="28"/>
          <w:szCs w:val="28"/>
        </w:rPr>
        <w:t xml:space="preserve"> или </w:t>
      </w:r>
      <w:r w:rsidRPr="00AA3385">
        <w:rPr>
          <w:rFonts w:ascii="Times New Roman CYR" w:eastAsia="Calibri" w:hAnsi="Times New Roman CYR" w:cs="Times New Roman CYR"/>
          <w:bCs/>
          <w:i/>
          <w:sz w:val="28"/>
          <w:szCs w:val="28"/>
        </w:rPr>
        <w:t>медиативом</w:t>
      </w:r>
      <w:r w:rsidRPr="00AA3385">
        <w:rPr>
          <w:rFonts w:ascii="Times New Roman CYR" w:eastAsia="Calibri" w:hAnsi="Times New Roman CYR" w:cs="Times New Roman CYR"/>
          <w:bCs/>
          <w:sz w:val="28"/>
          <w:szCs w:val="28"/>
        </w:rPr>
        <w:t xml:space="preserve">). Как отмечает В. А. Плунгян, зачастую «граммемы заглазности несут в таких (эвиденциальных, маркирующих косвенную информацию. </w:t>
      </w:r>
      <w:r>
        <w:rPr>
          <w:rFonts w:ascii="Times New Roman" w:eastAsia="Times New Roman" w:hAnsi="Times New Roman" w:cs="Times New Roman"/>
          <w:sz w:val="28"/>
        </w:rPr>
        <w:t>–</w:t>
      </w:r>
      <w:r w:rsidRPr="00AA3385">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i/>
          <w:sz w:val="28"/>
          <w:szCs w:val="28"/>
        </w:rPr>
        <w:t>А. С.</w:t>
      </w:r>
      <w:r w:rsidRPr="00AA3385">
        <w:rPr>
          <w:rFonts w:ascii="Times New Roman CYR" w:eastAsia="Calibri" w:hAnsi="Times New Roman CYR" w:cs="Times New Roman CYR"/>
          <w:bCs/>
          <w:sz w:val="28"/>
          <w:szCs w:val="28"/>
        </w:rPr>
        <w:t>) системах сильную дополнительную модальную нагрузку, выражая значение вида ‘</w:t>
      </w:r>
      <w:r w:rsidRPr="00AA3385">
        <w:rPr>
          <w:rFonts w:ascii="Times New Roman CYR" w:eastAsia="Calibri" w:hAnsi="Times New Roman CYR" w:cs="Times New Roman CYR"/>
          <w:bCs/>
          <w:i/>
          <w:sz w:val="28"/>
          <w:szCs w:val="28"/>
        </w:rPr>
        <w:t>говорящий не берет на себя ответственность за истинность передаваемой информации</w:t>
      </w:r>
      <w:r w:rsidRPr="00AA3385">
        <w:rPr>
          <w:rFonts w:ascii="Times New Roman CYR" w:eastAsia="Calibri" w:hAnsi="Times New Roman CYR" w:cs="Times New Roman CYR"/>
          <w:bCs/>
          <w:sz w:val="28"/>
          <w:szCs w:val="28"/>
        </w:rPr>
        <w:t>’ или ‘</w:t>
      </w:r>
      <w:r w:rsidRPr="00AA3385">
        <w:rPr>
          <w:rFonts w:ascii="Times New Roman CYR" w:eastAsia="Calibri" w:hAnsi="Times New Roman CYR" w:cs="Times New Roman CYR"/>
          <w:bCs/>
          <w:i/>
          <w:sz w:val="28"/>
          <w:szCs w:val="28"/>
        </w:rPr>
        <w:t>говорящий не утверждает, что передаваемая информация истинна</w:t>
      </w:r>
      <w:r w:rsidRPr="00AA3385">
        <w:rPr>
          <w:rFonts w:ascii="Times New Roman CYR" w:eastAsia="Calibri" w:hAnsi="Times New Roman CYR" w:cs="Times New Roman CYR"/>
          <w:bCs/>
          <w:sz w:val="28"/>
          <w:szCs w:val="28"/>
        </w:rPr>
        <w:t>’</w:t>
      </w:r>
      <w:r>
        <w:rPr>
          <w:rFonts w:ascii="Times New Roman CYR" w:eastAsia="Calibri" w:hAnsi="Times New Roman CYR" w:cs="Times New Roman CYR"/>
          <w:bCs/>
          <w:sz w:val="28"/>
          <w:szCs w:val="28"/>
        </w:rPr>
        <w:t xml:space="preserve"> </w:t>
      </w:r>
      <w:r w:rsidRPr="001C731D">
        <w:rPr>
          <w:rFonts w:ascii="Times New Roman" w:eastAsia="Calibri" w:hAnsi="Times New Roman" w:cs="Times New Roman"/>
          <w:bCs/>
          <w:sz w:val="28"/>
          <w:szCs w:val="28"/>
        </w:rPr>
        <w:t xml:space="preserve">(курсив автора. </w:t>
      </w:r>
      <w:r w:rsidRPr="001C731D">
        <w:rPr>
          <w:rFonts w:ascii="Times New Roman" w:eastAsia="Times New Roman" w:hAnsi="Times New Roman" w:cs="Times New Roman"/>
          <w:sz w:val="28"/>
        </w:rPr>
        <w:t xml:space="preserve">– </w:t>
      </w:r>
      <w:r w:rsidRPr="001C731D">
        <w:rPr>
          <w:rFonts w:ascii="Times New Roman" w:eastAsia="Times New Roman" w:hAnsi="Times New Roman" w:cs="Times New Roman"/>
          <w:i/>
          <w:sz w:val="28"/>
        </w:rPr>
        <w:t>А. С.</w:t>
      </w:r>
      <w:r w:rsidRPr="001C731D">
        <w:rPr>
          <w:rFonts w:ascii="Times New Roman" w:eastAsia="Calibri" w:hAnsi="Times New Roman" w:cs="Times New Roman"/>
          <w:bCs/>
          <w:sz w:val="28"/>
          <w:szCs w:val="28"/>
        </w:rPr>
        <w:t>)</w:t>
      </w:r>
      <w:r w:rsidRPr="00AA3385">
        <w:rPr>
          <w:rFonts w:ascii="Times New Roman CYR" w:eastAsia="Calibri" w:hAnsi="Times New Roman CYR" w:cs="Times New Roman CYR"/>
          <w:bCs/>
          <w:sz w:val="28"/>
          <w:szCs w:val="28"/>
        </w:rPr>
        <w:t>» (</w:t>
      </w:r>
      <w:r w:rsidRPr="00AA3385">
        <w:rPr>
          <w:rFonts w:ascii="Times New Roman CYR" w:eastAsia="Calibri" w:hAnsi="Times New Roman CYR" w:cs="Times New Roman CYR"/>
          <w:bCs/>
          <w:i/>
          <w:sz w:val="28"/>
          <w:szCs w:val="28"/>
        </w:rPr>
        <w:t>Плунгян</w:t>
      </w:r>
      <w:r w:rsidRPr="00AA3385">
        <w:rPr>
          <w:rFonts w:ascii="Times New Roman CYR" w:eastAsia="Calibri" w:hAnsi="Times New Roman CYR" w:cs="Times New Roman CYR"/>
          <w:bCs/>
          <w:sz w:val="28"/>
          <w:szCs w:val="28"/>
        </w:rPr>
        <w:t xml:space="preserve"> 2003: 323). Похожее значение выражает русское </w:t>
      </w:r>
      <w:r w:rsidRPr="00AA3385">
        <w:rPr>
          <w:rFonts w:ascii="Times New Roman CYR" w:eastAsia="Calibri" w:hAnsi="Times New Roman CYR" w:cs="Times New Roman CYR"/>
          <w:bCs/>
          <w:i/>
          <w:sz w:val="28"/>
          <w:szCs w:val="28"/>
        </w:rPr>
        <w:t>будто бы</w:t>
      </w:r>
      <w:r w:rsidRPr="00AA3385">
        <w:rPr>
          <w:rFonts w:ascii="Times New Roman CYR" w:eastAsia="Calibri" w:hAnsi="Times New Roman CYR" w:cs="Times New Roman CYR"/>
          <w:bCs/>
          <w:sz w:val="28"/>
          <w:szCs w:val="28"/>
        </w:rPr>
        <w:t>. Маркирование «косвенной» эвиденциальности свойственно турецкому, армянскому, тюркским, многим дагестанским и иранским языкам.</w:t>
      </w:r>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 xml:space="preserve">Показатели косвенной эвиденциальности обычно имеют два типа контекстных значений: а) </w:t>
      </w:r>
      <w:r w:rsidRPr="00AA3385">
        <w:rPr>
          <w:rFonts w:ascii="Times New Roman CYR" w:eastAsia="Calibri" w:hAnsi="Times New Roman CYR" w:cs="Times New Roman CYR"/>
          <w:bCs/>
          <w:i/>
          <w:sz w:val="28"/>
          <w:szCs w:val="28"/>
        </w:rPr>
        <w:t>инферентивное</w:t>
      </w:r>
      <w:r w:rsidRPr="00AA3385">
        <w:rPr>
          <w:rFonts w:ascii="Times New Roman CYR" w:eastAsia="Calibri" w:hAnsi="Times New Roman CYR" w:cs="Times New Roman CYR"/>
          <w:bCs/>
          <w:sz w:val="28"/>
          <w:szCs w:val="28"/>
        </w:rPr>
        <w:t xml:space="preserve"> </w:t>
      </w:r>
      <w:r>
        <w:rPr>
          <w:rFonts w:ascii="Times New Roman" w:eastAsia="Times New Roman" w:hAnsi="Times New Roman" w:cs="Times New Roman"/>
          <w:sz w:val="28"/>
        </w:rPr>
        <w:t>–</w:t>
      </w:r>
      <w:r w:rsidRPr="00AA3385">
        <w:rPr>
          <w:rFonts w:ascii="Times New Roman CYR" w:eastAsia="Calibri" w:hAnsi="Times New Roman CYR" w:cs="Times New Roman CYR"/>
          <w:bCs/>
          <w:sz w:val="28"/>
          <w:szCs w:val="28"/>
        </w:rPr>
        <w:t xml:space="preserve"> ‘говорящий наблюдал не саму </w:t>
      </w:r>
      <w:r w:rsidRPr="00AA3385">
        <w:rPr>
          <w:rFonts w:ascii="Times New Roman CYR" w:eastAsia="Calibri" w:hAnsi="Times New Roman CYR" w:cs="Times New Roman CYR"/>
          <w:bCs/>
          <w:sz w:val="28"/>
          <w:szCs w:val="28"/>
        </w:rPr>
        <w:lastRenderedPageBreak/>
        <w:t xml:space="preserve">ситуацию, а ее результат’ и б) </w:t>
      </w:r>
      <w:r w:rsidRPr="00AA3385">
        <w:rPr>
          <w:rFonts w:ascii="Times New Roman CYR" w:eastAsia="Calibri" w:hAnsi="Times New Roman CYR" w:cs="Times New Roman CYR"/>
          <w:bCs/>
          <w:i/>
          <w:sz w:val="28"/>
          <w:szCs w:val="28"/>
        </w:rPr>
        <w:t xml:space="preserve">цитативное </w:t>
      </w:r>
      <w:r w:rsidRPr="00AA3385">
        <w:rPr>
          <w:rFonts w:ascii="Times New Roman CYR" w:eastAsia="Calibri" w:hAnsi="Times New Roman CYR" w:cs="Times New Roman CYR"/>
          <w:bCs/>
          <w:sz w:val="28"/>
          <w:szCs w:val="28"/>
        </w:rPr>
        <w:t>(или</w:t>
      </w:r>
      <w:r w:rsidRPr="00AA3385">
        <w:rPr>
          <w:rFonts w:ascii="Times New Roman CYR" w:eastAsia="Calibri" w:hAnsi="Times New Roman CYR" w:cs="Times New Roman CYR"/>
          <w:bCs/>
          <w:i/>
          <w:sz w:val="28"/>
          <w:szCs w:val="28"/>
        </w:rPr>
        <w:t xml:space="preserve"> ренарративное</w:t>
      </w:r>
      <w:r w:rsidRPr="00AA3385">
        <w:rPr>
          <w:rFonts w:ascii="Times New Roman CYR" w:eastAsia="Calibri" w:hAnsi="Times New Roman CYR" w:cs="Times New Roman CYR"/>
          <w:bCs/>
          <w:sz w:val="28"/>
          <w:szCs w:val="28"/>
        </w:rPr>
        <w:t xml:space="preserve">) </w:t>
      </w:r>
      <w:r>
        <w:rPr>
          <w:rFonts w:ascii="Times New Roman" w:eastAsia="Times New Roman" w:hAnsi="Times New Roman" w:cs="Times New Roman"/>
          <w:sz w:val="28"/>
        </w:rPr>
        <w:t>–</w:t>
      </w:r>
      <w:r w:rsidRPr="00AA3385">
        <w:rPr>
          <w:rFonts w:ascii="Times New Roman CYR" w:eastAsia="Calibri" w:hAnsi="Times New Roman CYR" w:cs="Times New Roman CYR"/>
          <w:bCs/>
          <w:sz w:val="28"/>
          <w:szCs w:val="28"/>
        </w:rPr>
        <w:t xml:space="preserve"> ‘говорящий знает о ситуации от третьих лиц’. </w:t>
      </w:r>
      <w:r>
        <w:rPr>
          <w:rFonts w:ascii="Times New Roman CYR" w:eastAsia="Calibri" w:hAnsi="Times New Roman CYR" w:cs="Times New Roman CYR"/>
          <w:bCs/>
          <w:sz w:val="28"/>
          <w:szCs w:val="28"/>
        </w:rPr>
        <w:t>В болгарском языке существуют и </w:t>
      </w:r>
      <w:r w:rsidRPr="00AA3385">
        <w:rPr>
          <w:rFonts w:ascii="Times New Roman CYR" w:eastAsia="Calibri" w:hAnsi="Times New Roman CYR" w:cs="Times New Roman CYR"/>
          <w:bCs/>
          <w:sz w:val="28"/>
          <w:szCs w:val="28"/>
        </w:rPr>
        <w:t xml:space="preserve">граммемы со значением сомнения или предположения. Для </w:t>
      </w:r>
      <w:r>
        <w:rPr>
          <w:rFonts w:ascii="Times New Roman CYR" w:eastAsia="Calibri" w:hAnsi="Times New Roman CYR" w:cs="Times New Roman CYR"/>
          <w:bCs/>
          <w:sz w:val="28"/>
          <w:szCs w:val="28"/>
        </w:rPr>
        <w:t xml:space="preserve">показателей эвиденциальности в болгарском </w:t>
      </w:r>
      <w:r w:rsidRPr="001C731D">
        <w:rPr>
          <w:rFonts w:ascii="Times New Roman CYR" w:eastAsia="Calibri" w:hAnsi="Times New Roman CYR" w:cs="Times New Roman CYR"/>
          <w:bCs/>
          <w:sz w:val="28"/>
          <w:szCs w:val="28"/>
        </w:rPr>
        <w:t>характерна также</w:t>
      </w:r>
      <w:r>
        <w:rPr>
          <w:rFonts w:ascii="Times New Roman CYR" w:eastAsia="Calibri" w:hAnsi="Times New Roman CYR" w:cs="Times New Roman CYR"/>
          <w:bCs/>
          <w:sz w:val="28"/>
          <w:szCs w:val="28"/>
        </w:rPr>
        <w:t xml:space="preserve"> дополнительная эпистемическая</w:t>
      </w:r>
      <w:r w:rsidRPr="00AA3385">
        <w:rPr>
          <w:rFonts w:ascii="Times New Roman CYR" w:eastAsia="Calibri" w:hAnsi="Times New Roman CYR" w:cs="Times New Roman CYR"/>
          <w:bCs/>
          <w:sz w:val="28"/>
          <w:szCs w:val="28"/>
        </w:rPr>
        <w:t xml:space="preserve"> </w:t>
      </w:r>
      <w:r>
        <w:rPr>
          <w:rFonts w:ascii="Times New Roman CYR" w:eastAsia="Calibri" w:hAnsi="Times New Roman CYR" w:cs="Times New Roman CYR"/>
          <w:bCs/>
          <w:sz w:val="28"/>
          <w:szCs w:val="28"/>
        </w:rPr>
        <w:t>модальность</w:t>
      </w:r>
      <w:r w:rsidRPr="00AA3385">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i/>
          <w:sz w:val="28"/>
          <w:szCs w:val="28"/>
        </w:rPr>
        <w:t>говорящий не гарантирует достоверности сообщаемого</w:t>
      </w:r>
      <w:r w:rsidRPr="00AA3385">
        <w:rPr>
          <w:rFonts w:ascii="Times New Roman CYR" w:eastAsia="Calibri" w:hAnsi="Times New Roman CYR" w:cs="Times New Roman CYR"/>
          <w:bCs/>
          <w:sz w:val="28"/>
          <w:szCs w:val="28"/>
        </w:rPr>
        <w:t>’.</w:t>
      </w:r>
      <w:r>
        <w:rPr>
          <w:rFonts w:ascii="Times New Roman CYR" w:eastAsia="Calibri" w:hAnsi="Times New Roman CYR" w:cs="Times New Roman CYR"/>
          <w:bCs/>
          <w:sz w:val="28"/>
          <w:szCs w:val="28"/>
        </w:rPr>
        <w:t xml:space="preserve"> Использование таких</w:t>
      </w:r>
      <w:r w:rsidRPr="00265C98">
        <w:rPr>
          <w:rFonts w:ascii="Times New Roman CYR" w:eastAsia="Calibri" w:hAnsi="Times New Roman CYR" w:cs="Times New Roman CYR"/>
          <w:bCs/>
          <w:sz w:val="28"/>
          <w:szCs w:val="28"/>
        </w:rPr>
        <w:t xml:space="preserve"> форм</w:t>
      </w:r>
      <w:r>
        <w:rPr>
          <w:rFonts w:ascii="Times New Roman CYR" w:eastAsia="Calibri" w:hAnsi="Times New Roman CYR" w:cs="Times New Roman CYR"/>
          <w:bCs/>
          <w:sz w:val="28"/>
          <w:szCs w:val="28"/>
        </w:rPr>
        <w:t xml:space="preserve"> </w:t>
      </w:r>
      <w:r w:rsidRPr="00265C98">
        <w:rPr>
          <w:rFonts w:ascii="Times New Roman CYR" w:eastAsia="Calibri" w:hAnsi="Times New Roman CYR" w:cs="Times New Roman CYR"/>
          <w:bCs/>
          <w:sz w:val="28"/>
          <w:szCs w:val="28"/>
        </w:rPr>
        <w:t>обязательно для любого рассказа об исторических событиях (</w:t>
      </w:r>
      <w:r>
        <w:rPr>
          <w:rFonts w:ascii="Times New Roman CYR" w:eastAsia="Calibri" w:hAnsi="Times New Roman CYR" w:cs="Times New Roman CYR"/>
          <w:bCs/>
          <w:sz w:val="28"/>
          <w:szCs w:val="28"/>
        </w:rPr>
        <w:t>кроме</w:t>
      </w:r>
      <w:r w:rsidRPr="00265C98">
        <w:rPr>
          <w:rFonts w:ascii="Times New Roman CYR" w:eastAsia="Calibri" w:hAnsi="Times New Roman CYR" w:cs="Times New Roman CYR"/>
          <w:bCs/>
          <w:sz w:val="28"/>
          <w:szCs w:val="28"/>
        </w:rPr>
        <w:t xml:space="preserve"> худо</w:t>
      </w:r>
      <w:r>
        <w:rPr>
          <w:rFonts w:ascii="Times New Roman CYR" w:eastAsia="Calibri" w:hAnsi="Times New Roman CYR" w:cs="Times New Roman CYR"/>
          <w:bCs/>
          <w:sz w:val="28"/>
          <w:szCs w:val="28"/>
        </w:rPr>
        <w:t xml:space="preserve">жественных исторических романов), за </w:t>
      </w:r>
      <w:r w:rsidRPr="00265C98">
        <w:rPr>
          <w:rFonts w:ascii="Times New Roman CYR" w:eastAsia="Calibri" w:hAnsi="Times New Roman CYR" w:cs="Times New Roman CYR"/>
          <w:bCs/>
          <w:sz w:val="28"/>
          <w:szCs w:val="28"/>
        </w:rPr>
        <w:t>исключением абсолютно достоверных</w:t>
      </w:r>
      <w:r>
        <w:rPr>
          <w:rFonts w:ascii="Times New Roman CYR" w:eastAsia="Calibri" w:hAnsi="Times New Roman CYR" w:cs="Times New Roman CYR"/>
          <w:bCs/>
          <w:sz w:val="28"/>
          <w:szCs w:val="28"/>
        </w:rPr>
        <w:t xml:space="preserve"> (</w:t>
      </w:r>
      <w:r w:rsidRPr="001C731D">
        <w:rPr>
          <w:rFonts w:ascii="Times New Roman CYR" w:eastAsia="Calibri" w:hAnsi="Times New Roman CYR" w:cs="Times New Roman CYR"/>
          <w:bCs/>
          <w:i/>
          <w:sz w:val="28"/>
          <w:szCs w:val="28"/>
        </w:rPr>
        <w:t>Плунгян</w:t>
      </w:r>
      <w:r w:rsidRPr="001C731D">
        <w:rPr>
          <w:rFonts w:ascii="Times New Roman CYR" w:eastAsia="Calibri" w:hAnsi="Times New Roman CYR" w:cs="Times New Roman CYR"/>
          <w:bCs/>
          <w:sz w:val="28"/>
          <w:szCs w:val="28"/>
        </w:rPr>
        <w:t xml:space="preserve"> 2003</w:t>
      </w:r>
      <w:r>
        <w:rPr>
          <w:rFonts w:ascii="Times New Roman CYR" w:eastAsia="Calibri" w:hAnsi="Times New Roman CYR" w:cs="Times New Roman CYR"/>
          <w:bCs/>
          <w:sz w:val="28"/>
          <w:szCs w:val="28"/>
        </w:rPr>
        <w:t>: 324)</w:t>
      </w:r>
      <w:r w:rsidRPr="00265C98">
        <w:rPr>
          <w:rFonts w:ascii="Times New Roman CYR" w:eastAsia="Calibri" w:hAnsi="Times New Roman CYR" w:cs="Times New Roman CYR"/>
          <w:bCs/>
          <w:sz w:val="28"/>
          <w:szCs w:val="28"/>
        </w:rPr>
        <w:t>.</w:t>
      </w:r>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 xml:space="preserve">Косвенные источники информации могут быть также </w:t>
      </w:r>
      <w:r w:rsidRPr="00AA3385">
        <w:rPr>
          <w:rFonts w:ascii="Times New Roman CYR" w:eastAsia="Calibri" w:hAnsi="Times New Roman CYR" w:cs="Times New Roman CYR"/>
          <w:bCs/>
          <w:i/>
          <w:sz w:val="28"/>
          <w:szCs w:val="28"/>
        </w:rPr>
        <w:t>инферентивными</w:t>
      </w:r>
      <w:r w:rsidRPr="00AA3385">
        <w:rPr>
          <w:rFonts w:ascii="Times New Roman CYR" w:eastAsia="Calibri" w:hAnsi="Times New Roman CYR" w:cs="Times New Roman CYR"/>
          <w:bCs/>
          <w:sz w:val="28"/>
          <w:szCs w:val="28"/>
        </w:rPr>
        <w:t xml:space="preserve"> (говорящий судит о ситуации исходя из ее результата) или </w:t>
      </w:r>
      <w:r w:rsidRPr="00AA3385">
        <w:rPr>
          <w:rFonts w:ascii="Times New Roman CYR" w:eastAsia="Calibri" w:hAnsi="Times New Roman CYR" w:cs="Times New Roman CYR"/>
          <w:bCs/>
          <w:i/>
          <w:sz w:val="28"/>
          <w:szCs w:val="28"/>
        </w:rPr>
        <w:t>презумптивными</w:t>
      </w:r>
      <w:r w:rsidRPr="00AA3385">
        <w:rPr>
          <w:rFonts w:ascii="Times New Roman CYR" w:eastAsia="Calibri" w:hAnsi="Times New Roman CYR" w:cs="Times New Roman CYR"/>
          <w:bCs/>
          <w:sz w:val="28"/>
          <w:szCs w:val="28"/>
        </w:rPr>
        <w:t xml:space="preserve"> (знание о ситуации основано на логических соображений говорящего). Так, например, фраза </w:t>
      </w:r>
      <w:r w:rsidRPr="00AA3385">
        <w:rPr>
          <w:rFonts w:ascii="Times New Roman CYR" w:eastAsia="Calibri" w:hAnsi="Times New Roman CYR" w:cs="Times New Roman CYR"/>
          <w:bCs/>
          <w:i/>
          <w:sz w:val="28"/>
          <w:szCs w:val="28"/>
        </w:rPr>
        <w:t>Здесь, похоже, кто-то побывал</w:t>
      </w:r>
      <w:r w:rsidRPr="00AA3385">
        <w:rPr>
          <w:rFonts w:ascii="Times New Roman CYR" w:eastAsia="Calibri" w:hAnsi="Times New Roman CYR" w:cs="Times New Roman CYR"/>
          <w:bCs/>
          <w:sz w:val="28"/>
          <w:szCs w:val="28"/>
        </w:rPr>
        <w:t xml:space="preserve">, произнесенная при виде взломанной двери, должна будет сопровождаться показателем инферентивного значения, а высказывание типа </w:t>
      </w:r>
      <w:r w:rsidRPr="00AA3385">
        <w:rPr>
          <w:rFonts w:ascii="Times New Roman CYR" w:eastAsia="Calibri" w:hAnsi="Times New Roman CYR" w:cs="Times New Roman CYR"/>
          <w:bCs/>
          <w:i/>
          <w:sz w:val="28"/>
          <w:szCs w:val="28"/>
        </w:rPr>
        <w:t>Дети, должно быть, уже дома</w:t>
      </w:r>
      <w:r w:rsidRPr="00AA3385">
        <w:rPr>
          <w:rFonts w:ascii="Times New Roman CYR" w:eastAsia="Calibri" w:hAnsi="Times New Roman CYR" w:cs="Times New Roman CYR"/>
          <w:bCs/>
          <w:sz w:val="28"/>
          <w:szCs w:val="28"/>
        </w:rPr>
        <w:t>, произнесенное при взгляде на часы, будет содержать показатель презумптива (так как вывод был сделан на основании знания говорящего о привычке детей в определенное время быть дома).</w:t>
      </w:r>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 xml:space="preserve">Что касается прямых источников информации, то они могут </w:t>
      </w:r>
      <w:r w:rsidRPr="00D306D0">
        <w:rPr>
          <w:rFonts w:ascii="Times New Roman CYR" w:eastAsia="Calibri" w:hAnsi="Times New Roman CYR" w:cs="Times New Roman CYR"/>
          <w:bCs/>
          <w:sz w:val="28"/>
          <w:szCs w:val="28"/>
        </w:rPr>
        <w:t xml:space="preserve">подразделяться на </w:t>
      </w:r>
      <w:r w:rsidRPr="00D306D0">
        <w:rPr>
          <w:rFonts w:ascii="Times New Roman CYR" w:eastAsia="Calibri" w:hAnsi="Times New Roman CYR" w:cs="Times New Roman CYR"/>
          <w:bCs/>
          <w:i/>
          <w:sz w:val="28"/>
          <w:szCs w:val="28"/>
        </w:rPr>
        <w:t>визуальные</w:t>
      </w:r>
      <w:r w:rsidRPr="00D306D0">
        <w:rPr>
          <w:rFonts w:ascii="Times New Roman CYR" w:eastAsia="Calibri" w:hAnsi="Times New Roman CYR" w:cs="Times New Roman CYR"/>
          <w:bCs/>
          <w:sz w:val="28"/>
          <w:szCs w:val="28"/>
        </w:rPr>
        <w:t xml:space="preserve"> (говорящий зрительно наблюдал ситуацию), прочие</w:t>
      </w:r>
      <w:r w:rsidRPr="00B830A8">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i/>
          <w:sz w:val="28"/>
          <w:szCs w:val="28"/>
        </w:rPr>
        <w:t>сенсорные</w:t>
      </w:r>
      <w:r w:rsidRPr="00AA3385">
        <w:rPr>
          <w:rFonts w:ascii="Times New Roman CYR" w:eastAsia="Calibri" w:hAnsi="Times New Roman CYR" w:cs="Times New Roman CYR"/>
          <w:bCs/>
          <w:sz w:val="28"/>
          <w:szCs w:val="28"/>
        </w:rPr>
        <w:t xml:space="preserve"> (говорящий воспринимал ситуацию с помощью слуха, обон</w:t>
      </w:r>
      <w:r>
        <w:rPr>
          <w:rFonts w:ascii="Times New Roman CYR" w:eastAsia="Calibri" w:hAnsi="Times New Roman CYR" w:cs="Times New Roman CYR"/>
          <w:bCs/>
          <w:sz w:val="28"/>
          <w:szCs w:val="28"/>
        </w:rPr>
        <w:t xml:space="preserve">яния и т. п.) и так </w:t>
      </w:r>
      <w:r w:rsidRPr="00DE312E">
        <w:rPr>
          <w:rFonts w:ascii="Times New Roman CYR" w:eastAsia="Calibri" w:hAnsi="Times New Roman CYR" w:cs="Times New Roman CYR"/>
          <w:bCs/>
          <w:sz w:val="28"/>
          <w:szCs w:val="28"/>
        </w:rPr>
        <w:t xml:space="preserve">называемые </w:t>
      </w:r>
      <w:r w:rsidRPr="00DE312E">
        <w:rPr>
          <w:rFonts w:ascii="Times New Roman CYR" w:eastAsia="Calibri" w:hAnsi="Times New Roman CYR" w:cs="Times New Roman CYR"/>
          <w:bCs/>
          <w:i/>
          <w:sz w:val="28"/>
          <w:szCs w:val="28"/>
        </w:rPr>
        <w:t>эндофорические</w:t>
      </w:r>
      <w:r w:rsidRPr="00AA3385">
        <w:rPr>
          <w:rFonts w:ascii="Times New Roman CYR" w:eastAsia="Calibri" w:hAnsi="Times New Roman CYR" w:cs="Times New Roman CYR"/>
          <w:bCs/>
          <w:sz w:val="28"/>
          <w:szCs w:val="28"/>
        </w:rPr>
        <w:t>: граммемы этого типа маркируют внутренние ощущения говорящего (страх, голод, намерения и т. п.).</w:t>
      </w:r>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 xml:space="preserve">Опосредованную информацию </w:t>
      </w:r>
      <w:r w:rsidRPr="00DE312E">
        <w:rPr>
          <w:rFonts w:ascii="Times New Roman CYR" w:eastAsia="Calibri" w:hAnsi="Times New Roman CYR" w:cs="Times New Roman CYR"/>
          <w:bCs/>
          <w:sz w:val="28"/>
          <w:szCs w:val="28"/>
        </w:rPr>
        <w:t>можно</w:t>
      </w:r>
      <w:r w:rsidRPr="00AA3385">
        <w:rPr>
          <w:rFonts w:ascii="Times New Roman CYR" w:eastAsia="Calibri" w:hAnsi="Times New Roman CYR" w:cs="Times New Roman CYR"/>
          <w:bCs/>
          <w:sz w:val="28"/>
          <w:szCs w:val="28"/>
        </w:rPr>
        <w:t xml:space="preserve"> дифференцировать по грамматическому признаку: могут различаться средства передачи слов конкретного лица (</w:t>
      </w:r>
      <w:r w:rsidRPr="00AA3385">
        <w:rPr>
          <w:rFonts w:ascii="Times New Roman CYR" w:eastAsia="Calibri" w:hAnsi="Times New Roman CYR" w:cs="Times New Roman CYR"/>
          <w:bCs/>
          <w:i/>
          <w:sz w:val="28"/>
          <w:szCs w:val="28"/>
        </w:rPr>
        <w:t>X сказал, что...</w:t>
      </w:r>
      <w:r w:rsidRPr="00AA3385">
        <w:rPr>
          <w:rFonts w:ascii="Times New Roman CYR" w:eastAsia="Calibri" w:hAnsi="Times New Roman CYR" w:cs="Times New Roman CYR"/>
          <w:bCs/>
          <w:sz w:val="28"/>
          <w:szCs w:val="28"/>
        </w:rPr>
        <w:t>), обобщенного или неизвестного говорящего (</w:t>
      </w:r>
      <w:r w:rsidRPr="00AA3385">
        <w:rPr>
          <w:rFonts w:ascii="Times New Roman CYR" w:eastAsia="Calibri" w:hAnsi="Times New Roman CYR" w:cs="Times New Roman CYR"/>
          <w:bCs/>
          <w:i/>
          <w:sz w:val="28"/>
          <w:szCs w:val="28"/>
        </w:rPr>
        <w:t>говорят</w:t>
      </w:r>
      <w:r w:rsidRPr="00AA3385">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i/>
          <w:sz w:val="28"/>
          <w:szCs w:val="28"/>
        </w:rPr>
        <w:t>слышно</w:t>
      </w:r>
      <w:r w:rsidRPr="00AA3385">
        <w:rPr>
          <w:rFonts w:ascii="Times New Roman CYR" w:eastAsia="Calibri" w:hAnsi="Times New Roman CYR" w:cs="Times New Roman CYR"/>
          <w:bCs/>
          <w:sz w:val="28"/>
          <w:szCs w:val="28"/>
        </w:rPr>
        <w:t>) и сведения из общего фонда знаний (</w:t>
      </w:r>
      <w:r w:rsidRPr="00AA3385">
        <w:rPr>
          <w:rFonts w:ascii="Times New Roman CYR" w:eastAsia="Calibri" w:hAnsi="Times New Roman CYR" w:cs="Times New Roman CYR"/>
          <w:bCs/>
          <w:i/>
          <w:sz w:val="28"/>
          <w:szCs w:val="28"/>
        </w:rPr>
        <w:t xml:space="preserve">как </w:t>
      </w:r>
      <w:r w:rsidRPr="00AA3385">
        <w:rPr>
          <w:rFonts w:ascii="Times New Roman CYR" w:eastAsia="Calibri" w:hAnsi="Times New Roman CYR" w:cs="Times New Roman CYR"/>
          <w:bCs/>
          <w:i/>
          <w:sz w:val="28"/>
          <w:szCs w:val="28"/>
        </w:rPr>
        <w:lastRenderedPageBreak/>
        <w:t>известно</w:t>
      </w:r>
      <w:r w:rsidRPr="00AA3385">
        <w:rPr>
          <w:rFonts w:ascii="Times New Roman CYR" w:eastAsia="Calibri" w:hAnsi="Times New Roman CYR" w:cs="Times New Roman CYR"/>
          <w:bCs/>
          <w:sz w:val="28"/>
          <w:szCs w:val="28"/>
        </w:rPr>
        <w:t>): это сведения, которые являются так называемыми «общими истинами».</w:t>
      </w:r>
    </w:p>
    <w:p w:rsidR="00A40FA0"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Надо иметь в виду, что приведенный список значений не является конечным и может быть детализирован еще больше.</w:t>
      </w:r>
      <w:r w:rsidR="00B830A8">
        <w:rPr>
          <w:rFonts w:ascii="Times New Roman CYR" w:eastAsia="Calibri" w:hAnsi="Times New Roman CYR" w:cs="Times New Roman CYR"/>
          <w:bCs/>
          <w:sz w:val="28"/>
          <w:szCs w:val="28"/>
        </w:rPr>
        <w:t xml:space="preserve"> </w:t>
      </w:r>
      <w:r w:rsidRPr="00AA3385">
        <w:rPr>
          <w:rFonts w:ascii="Times New Roman CYR" w:eastAsia="Calibri" w:hAnsi="Times New Roman CYR" w:cs="Times New Roman CYR"/>
          <w:bCs/>
          <w:sz w:val="28"/>
          <w:szCs w:val="28"/>
        </w:rPr>
        <w:t xml:space="preserve">Перечень всех вышеупомянутых эвиденциальных значений см. на </w:t>
      </w:r>
      <w:r w:rsidRPr="00DE312E">
        <w:rPr>
          <w:rFonts w:ascii="Times New Roman CYR" w:eastAsia="Calibri" w:hAnsi="Times New Roman CYR" w:cs="Times New Roman CYR"/>
          <w:bCs/>
          <w:sz w:val="28"/>
          <w:szCs w:val="28"/>
        </w:rPr>
        <w:t>рисунке 2.</w:t>
      </w:r>
    </w:p>
    <w:p w:rsidR="00A40FA0" w:rsidRPr="00AA3385" w:rsidRDefault="00A40FA0" w:rsidP="009D4198">
      <w:pPr>
        <w:keepNext/>
        <w:autoSpaceDE w:val="0"/>
        <w:autoSpaceDN w:val="0"/>
        <w:adjustRightInd w:val="0"/>
        <w:spacing w:line="360" w:lineRule="auto"/>
        <w:jc w:val="both"/>
        <w:rPr>
          <w:rFonts w:ascii="Calibri" w:eastAsia="Calibri" w:hAnsi="Calibri" w:cs="Times New Roman"/>
        </w:rPr>
      </w:pPr>
      <w:r w:rsidRPr="00AA3385">
        <w:rPr>
          <w:rFonts w:ascii="Times New Roman CYR" w:eastAsia="Calibri" w:hAnsi="Times New Roman CYR" w:cs="Times New Roman CYR"/>
          <w:noProof/>
          <w:sz w:val="28"/>
          <w:szCs w:val="28"/>
        </w:rPr>
        <w:drawing>
          <wp:inline distT="0" distB="0" distL="0" distR="0">
            <wp:extent cx="5820410" cy="5621655"/>
            <wp:effectExtent l="0" t="0" r="2794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40FA0" w:rsidRDefault="00A40FA0" w:rsidP="009D4198">
      <w:pPr>
        <w:spacing w:after="0" w:line="360" w:lineRule="auto"/>
        <w:ind w:firstLine="709"/>
        <w:jc w:val="center"/>
        <w:rPr>
          <w:rFonts w:ascii="Times New Roman" w:eastAsia="Calibri" w:hAnsi="Times New Roman" w:cs="Times New Roman"/>
          <w:bCs/>
          <w:i/>
          <w:sz w:val="28"/>
          <w:szCs w:val="28"/>
        </w:rPr>
      </w:pPr>
      <w:r w:rsidRPr="00DE312E">
        <w:rPr>
          <w:rFonts w:ascii="Times New Roman" w:eastAsia="Calibri" w:hAnsi="Times New Roman" w:cs="Times New Roman"/>
          <w:bCs/>
          <w:i/>
          <w:sz w:val="28"/>
          <w:szCs w:val="28"/>
        </w:rPr>
        <w:t>Рис.</w:t>
      </w:r>
      <w:r w:rsidRPr="00AA3385">
        <w:rPr>
          <w:rFonts w:ascii="Times New Roman" w:eastAsia="Calibri" w:hAnsi="Times New Roman" w:cs="Times New Roman"/>
          <w:bCs/>
          <w:i/>
          <w:sz w:val="28"/>
          <w:szCs w:val="28"/>
        </w:rPr>
        <w:t xml:space="preserve"> </w:t>
      </w:r>
      <w:r w:rsidR="00CE522F" w:rsidRPr="00AA3385">
        <w:rPr>
          <w:rFonts w:ascii="Times New Roman" w:eastAsia="Calibri" w:hAnsi="Times New Roman" w:cs="Times New Roman"/>
          <w:bCs/>
          <w:i/>
          <w:sz w:val="28"/>
          <w:szCs w:val="28"/>
        </w:rPr>
        <w:fldChar w:fldCharType="begin"/>
      </w:r>
      <w:r w:rsidRPr="00AA3385">
        <w:rPr>
          <w:rFonts w:ascii="Times New Roman" w:eastAsia="Calibri" w:hAnsi="Times New Roman" w:cs="Times New Roman"/>
          <w:bCs/>
          <w:i/>
          <w:sz w:val="28"/>
          <w:szCs w:val="28"/>
        </w:rPr>
        <w:instrText xml:space="preserve"> SEQ Рисунок \* ARABIC </w:instrText>
      </w:r>
      <w:r w:rsidR="00CE522F" w:rsidRPr="00AA3385">
        <w:rPr>
          <w:rFonts w:ascii="Times New Roman" w:eastAsia="Calibri" w:hAnsi="Times New Roman" w:cs="Times New Roman"/>
          <w:bCs/>
          <w:i/>
          <w:sz w:val="28"/>
          <w:szCs w:val="28"/>
        </w:rPr>
        <w:fldChar w:fldCharType="separate"/>
      </w:r>
      <w:r w:rsidRPr="00AA3385">
        <w:rPr>
          <w:rFonts w:ascii="Times New Roman" w:eastAsia="Calibri" w:hAnsi="Times New Roman" w:cs="Times New Roman"/>
          <w:bCs/>
          <w:i/>
          <w:noProof/>
          <w:sz w:val="28"/>
          <w:szCs w:val="28"/>
        </w:rPr>
        <w:t>2</w:t>
      </w:r>
      <w:r w:rsidR="00CE522F" w:rsidRPr="00AA3385">
        <w:rPr>
          <w:rFonts w:ascii="Times New Roman" w:eastAsia="Calibri" w:hAnsi="Times New Roman" w:cs="Times New Roman"/>
          <w:bCs/>
          <w:i/>
          <w:sz w:val="28"/>
          <w:szCs w:val="28"/>
        </w:rPr>
        <w:fldChar w:fldCharType="end"/>
      </w:r>
      <w:r w:rsidRPr="00AA3385">
        <w:rPr>
          <w:rFonts w:ascii="Times New Roman" w:eastAsia="Calibri" w:hAnsi="Times New Roman" w:cs="Times New Roman"/>
          <w:bCs/>
          <w:i/>
          <w:sz w:val="28"/>
          <w:szCs w:val="28"/>
        </w:rPr>
        <w:t>. Эвиденциальные значения</w:t>
      </w:r>
    </w:p>
    <w:p w:rsidR="00A40FA0" w:rsidRPr="00AA3385" w:rsidRDefault="00A40FA0" w:rsidP="009D4198">
      <w:pPr>
        <w:autoSpaceDE w:val="0"/>
        <w:autoSpaceDN w:val="0"/>
        <w:adjustRightInd w:val="0"/>
        <w:spacing w:after="0" w:line="360" w:lineRule="auto"/>
        <w:ind w:firstLine="709"/>
        <w:jc w:val="both"/>
        <w:rPr>
          <w:rFonts w:ascii="Times New Roman CYR" w:eastAsia="Calibri" w:hAnsi="Times New Roman CYR" w:cs="Times New Roman CYR"/>
          <w:bCs/>
          <w:sz w:val="28"/>
          <w:szCs w:val="28"/>
        </w:rPr>
      </w:pPr>
      <w:r w:rsidRPr="00AA3385">
        <w:rPr>
          <w:rFonts w:ascii="Times New Roman CYR" w:eastAsia="Calibri" w:hAnsi="Times New Roman CYR" w:cs="Times New Roman CYR"/>
          <w:bCs/>
          <w:sz w:val="28"/>
          <w:szCs w:val="28"/>
        </w:rPr>
        <w:t xml:space="preserve">Более подробно о системе эвиденциальных значений см.: </w:t>
      </w:r>
      <w:r w:rsidRPr="00AA3385">
        <w:rPr>
          <w:rFonts w:ascii="Times New Roman CYR" w:eastAsia="Calibri" w:hAnsi="Times New Roman CYR" w:cs="Times New Roman CYR"/>
          <w:bCs/>
          <w:i/>
          <w:sz w:val="28"/>
          <w:szCs w:val="28"/>
        </w:rPr>
        <w:t>Козинцева</w:t>
      </w:r>
      <w:r w:rsidRPr="00AA3385">
        <w:rPr>
          <w:rFonts w:ascii="Times New Roman CYR" w:eastAsia="Calibri" w:hAnsi="Times New Roman CYR" w:cs="Times New Roman CYR"/>
          <w:bCs/>
          <w:sz w:val="28"/>
          <w:szCs w:val="28"/>
        </w:rPr>
        <w:t xml:space="preserve"> 1994; </w:t>
      </w:r>
      <w:r w:rsidRPr="00AA3385">
        <w:rPr>
          <w:rFonts w:ascii="Times New Roman CYR" w:eastAsia="Calibri" w:hAnsi="Times New Roman CYR" w:cs="Times New Roman CYR"/>
          <w:bCs/>
          <w:i/>
          <w:sz w:val="28"/>
          <w:szCs w:val="28"/>
        </w:rPr>
        <w:t>Плунгян</w:t>
      </w:r>
      <w:r w:rsidRPr="00AA3385">
        <w:rPr>
          <w:rFonts w:ascii="Times New Roman CYR" w:eastAsia="Calibri" w:hAnsi="Times New Roman CYR" w:cs="Times New Roman CYR"/>
          <w:bCs/>
          <w:sz w:val="28"/>
          <w:szCs w:val="28"/>
        </w:rPr>
        <w:t xml:space="preserve"> 2003: 321-325, 2011б: 349-359; </w:t>
      </w:r>
      <w:r w:rsidRPr="00AA3385">
        <w:rPr>
          <w:rFonts w:ascii="Times New Roman CYR" w:eastAsia="Calibri" w:hAnsi="Times New Roman CYR" w:cs="Times New Roman CYR"/>
          <w:bCs/>
          <w:i/>
          <w:sz w:val="28"/>
          <w:szCs w:val="28"/>
        </w:rPr>
        <w:t>Каксин</w:t>
      </w:r>
      <w:r w:rsidRPr="00AA3385">
        <w:rPr>
          <w:rFonts w:ascii="Times New Roman CYR" w:eastAsia="Calibri" w:hAnsi="Times New Roman CYR" w:cs="Times New Roman CYR"/>
          <w:bCs/>
          <w:sz w:val="28"/>
          <w:szCs w:val="28"/>
        </w:rPr>
        <w:t xml:space="preserve"> 2014.</w:t>
      </w:r>
    </w:p>
    <w:p w:rsidR="00A40FA0" w:rsidRPr="00B830A8" w:rsidRDefault="00A40FA0" w:rsidP="00B830A8">
      <w:pPr>
        <w:pStyle w:val="3"/>
        <w:spacing w:before="0" w:after="120" w:line="240" w:lineRule="auto"/>
        <w:jc w:val="center"/>
        <w:rPr>
          <w:rFonts w:ascii="Times New Roman" w:eastAsia="Times New Roman" w:hAnsi="Times New Roman" w:cs="Times New Roman"/>
          <w:i/>
          <w:color w:val="auto"/>
          <w:sz w:val="28"/>
          <w:szCs w:val="28"/>
        </w:rPr>
      </w:pPr>
      <w:bookmarkStart w:id="50" w:name="_Toc419543321"/>
      <w:bookmarkStart w:id="51" w:name="_Toc420097722"/>
      <w:bookmarkStart w:id="52" w:name="_Toc481872524"/>
      <w:bookmarkStart w:id="53" w:name="_Toc483164957"/>
      <w:r w:rsidRPr="00B830A8">
        <w:rPr>
          <w:rFonts w:ascii="Times New Roman" w:eastAsia="Times New Roman" w:hAnsi="Times New Roman" w:cs="Times New Roman"/>
          <w:i/>
          <w:color w:val="auto"/>
          <w:sz w:val="28"/>
          <w:szCs w:val="28"/>
        </w:rPr>
        <w:lastRenderedPageBreak/>
        <w:t>1.2.3. Принадлежат ли маркеры ренарратива к категории эвиденциальности?</w:t>
      </w:r>
      <w:bookmarkEnd w:id="50"/>
      <w:bookmarkEnd w:id="51"/>
      <w:bookmarkEnd w:id="52"/>
      <w:bookmarkEnd w:id="53"/>
    </w:p>
    <w:p w:rsidR="00A40FA0" w:rsidRPr="00AA3385" w:rsidRDefault="00A40FA0" w:rsidP="009D4198">
      <w:pPr>
        <w:spacing w:after="0" w:line="360" w:lineRule="auto"/>
        <w:ind w:firstLine="709"/>
        <w:jc w:val="both"/>
        <w:rPr>
          <w:rFonts w:ascii="Times New Roman" w:eastAsia="Calibri" w:hAnsi="Times New Roman" w:cs="Times New Roman"/>
          <w:sz w:val="28"/>
          <w:szCs w:val="28"/>
        </w:rPr>
      </w:pPr>
      <w:r w:rsidRPr="00AA3385">
        <w:rPr>
          <w:rFonts w:ascii="Times New Roman" w:eastAsia="Calibri" w:hAnsi="Times New Roman" w:cs="Times New Roman"/>
          <w:sz w:val="28"/>
          <w:szCs w:val="28"/>
        </w:rPr>
        <w:t>Исследователи маркеров ренарратива до сих пор не пришли к единому мнению о том, принадлежат ли рассматриваемые ими единицы к категории эвиденциальности. Можно разделить этих исследователей на три группы в соответствии с занимаемой ими позицией по данному вопросу:</w:t>
      </w:r>
    </w:p>
    <w:p w:rsidR="00A40FA0" w:rsidRPr="00AA3385" w:rsidRDefault="00A40FA0" w:rsidP="009D4198">
      <w:pPr>
        <w:spacing w:after="0" w:line="360" w:lineRule="auto"/>
        <w:ind w:firstLine="709"/>
        <w:jc w:val="both"/>
        <w:rPr>
          <w:rFonts w:ascii="Times New Roman" w:eastAsia="Calibri" w:hAnsi="Times New Roman" w:cs="Times New Roman"/>
          <w:sz w:val="28"/>
          <w:szCs w:val="28"/>
        </w:rPr>
      </w:pPr>
      <w:r w:rsidRPr="00AA3385">
        <w:rPr>
          <w:rFonts w:ascii="Times New Roman" w:eastAsia="Calibri" w:hAnsi="Times New Roman" w:cs="Times New Roman"/>
          <w:sz w:val="28"/>
          <w:szCs w:val="28"/>
        </w:rPr>
        <w:t xml:space="preserve">1) вообще не соотносят такие частицы, как </w:t>
      </w:r>
      <w:r w:rsidRPr="00AA3385">
        <w:rPr>
          <w:rFonts w:ascii="Times New Roman" w:eastAsia="Calibri" w:hAnsi="Times New Roman" w:cs="Times New Roman"/>
          <w:i/>
          <w:sz w:val="28"/>
          <w:szCs w:val="28"/>
        </w:rPr>
        <w:t>мол</w:t>
      </w:r>
      <w:r w:rsidRPr="00AA3385">
        <w:rPr>
          <w:rFonts w:ascii="Times New Roman" w:eastAsia="Calibri" w:hAnsi="Times New Roman" w:cs="Times New Roman"/>
          <w:sz w:val="28"/>
          <w:szCs w:val="28"/>
        </w:rPr>
        <w:t xml:space="preserve">, </w:t>
      </w:r>
      <w:r w:rsidRPr="00AA3385">
        <w:rPr>
          <w:rFonts w:ascii="Times New Roman" w:eastAsia="Calibri" w:hAnsi="Times New Roman" w:cs="Times New Roman"/>
          <w:i/>
          <w:sz w:val="28"/>
          <w:szCs w:val="28"/>
        </w:rPr>
        <w:t>де</w:t>
      </w:r>
      <w:r w:rsidRPr="00AA3385">
        <w:rPr>
          <w:rFonts w:ascii="Times New Roman" w:eastAsia="Calibri" w:hAnsi="Times New Roman" w:cs="Times New Roman"/>
          <w:sz w:val="28"/>
          <w:szCs w:val="28"/>
        </w:rPr>
        <w:t xml:space="preserve"> и </w:t>
      </w:r>
      <w:r w:rsidRPr="00AA3385">
        <w:rPr>
          <w:rFonts w:ascii="Times New Roman" w:eastAsia="Calibri" w:hAnsi="Times New Roman" w:cs="Times New Roman"/>
          <w:i/>
          <w:sz w:val="28"/>
          <w:szCs w:val="28"/>
        </w:rPr>
        <w:t>дескать</w:t>
      </w:r>
      <w:r w:rsidRPr="00AA3385">
        <w:rPr>
          <w:rFonts w:ascii="Times New Roman" w:eastAsia="Calibri" w:hAnsi="Times New Roman" w:cs="Times New Roman"/>
          <w:sz w:val="28"/>
          <w:szCs w:val="28"/>
        </w:rPr>
        <w:t>, с эвиденциальностью (</w:t>
      </w:r>
      <w:r w:rsidRPr="00AA3385">
        <w:rPr>
          <w:rFonts w:ascii="Times New Roman" w:eastAsia="Calibri" w:hAnsi="Times New Roman" w:cs="Times New Roman"/>
          <w:i/>
          <w:sz w:val="28"/>
          <w:szCs w:val="28"/>
        </w:rPr>
        <w:t>Колодезнев</w:t>
      </w:r>
      <w:r w:rsidRPr="00AA3385">
        <w:rPr>
          <w:rFonts w:ascii="Times New Roman" w:eastAsia="Calibri" w:hAnsi="Times New Roman" w:cs="Times New Roman"/>
          <w:sz w:val="28"/>
          <w:szCs w:val="28"/>
        </w:rPr>
        <w:t xml:space="preserve"> 1969, </w:t>
      </w:r>
      <w:r w:rsidRPr="00AA3385">
        <w:rPr>
          <w:rFonts w:ascii="Times New Roman" w:eastAsia="Calibri" w:hAnsi="Times New Roman" w:cs="Times New Roman"/>
          <w:i/>
          <w:sz w:val="28"/>
          <w:szCs w:val="28"/>
        </w:rPr>
        <w:t>Баранов</w:t>
      </w:r>
      <w:r w:rsidRPr="00AA3385">
        <w:rPr>
          <w:rFonts w:ascii="Times New Roman" w:eastAsia="Calibri" w:hAnsi="Times New Roman" w:cs="Times New Roman"/>
          <w:sz w:val="28"/>
          <w:szCs w:val="28"/>
        </w:rPr>
        <w:t xml:space="preserve"> 1994, </w:t>
      </w:r>
      <w:r w:rsidRPr="00AA3385">
        <w:rPr>
          <w:rFonts w:ascii="Times New Roman" w:eastAsia="Calibri" w:hAnsi="Times New Roman" w:cs="Times New Roman"/>
          <w:i/>
          <w:sz w:val="28"/>
          <w:szCs w:val="28"/>
        </w:rPr>
        <w:t>Арутюнова</w:t>
      </w:r>
      <w:r w:rsidRPr="00AA3385">
        <w:rPr>
          <w:rFonts w:ascii="Times New Roman" w:eastAsia="Calibri" w:hAnsi="Times New Roman" w:cs="Times New Roman"/>
          <w:sz w:val="28"/>
          <w:szCs w:val="28"/>
        </w:rPr>
        <w:t xml:space="preserve"> 2000);</w:t>
      </w:r>
    </w:p>
    <w:p w:rsidR="00A40FA0" w:rsidRPr="00DE312E" w:rsidRDefault="00A40FA0" w:rsidP="009D4198">
      <w:pPr>
        <w:spacing w:after="0" w:line="360" w:lineRule="auto"/>
        <w:ind w:firstLine="709"/>
        <w:jc w:val="both"/>
        <w:rPr>
          <w:rFonts w:ascii="Times New Roman" w:eastAsia="Calibri" w:hAnsi="Times New Roman" w:cs="Times New Roman"/>
          <w:sz w:val="28"/>
          <w:szCs w:val="28"/>
        </w:rPr>
      </w:pPr>
      <w:r w:rsidRPr="00AA3385">
        <w:rPr>
          <w:rFonts w:ascii="Times New Roman" w:eastAsia="Calibri" w:hAnsi="Times New Roman" w:cs="Times New Roman"/>
          <w:sz w:val="28"/>
          <w:szCs w:val="28"/>
        </w:rPr>
        <w:t xml:space="preserve">2) </w:t>
      </w:r>
      <w:r w:rsidRPr="00DE312E">
        <w:rPr>
          <w:rFonts w:ascii="Times New Roman" w:eastAsia="Calibri" w:hAnsi="Times New Roman" w:cs="Times New Roman"/>
          <w:sz w:val="28"/>
          <w:szCs w:val="28"/>
        </w:rPr>
        <w:t>рассматривают данные частицы в контексте категории эвиденциальности (</w:t>
      </w:r>
      <w:r w:rsidRPr="00DE312E">
        <w:rPr>
          <w:rFonts w:ascii="Times New Roman" w:eastAsia="Calibri" w:hAnsi="Times New Roman" w:cs="Times New Roman"/>
          <w:i/>
          <w:sz w:val="28"/>
          <w:szCs w:val="28"/>
        </w:rPr>
        <w:t>Козинцева</w:t>
      </w:r>
      <w:r w:rsidRPr="00DE312E">
        <w:rPr>
          <w:rFonts w:ascii="Times New Roman" w:eastAsia="Calibri" w:hAnsi="Times New Roman" w:cs="Times New Roman"/>
          <w:sz w:val="28"/>
          <w:szCs w:val="28"/>
        </w:rPr>
        <w:t xml:space="preserve"> 1994,</w:t>
      </w:r>
      <w:r w:rsidRPr="00DE312E">
        <w:rPr>
          <w:rFonts w:ascii="Times New Roman" w:eastAsia="Calibri" w:hAnsi="Times New Roman" w:cs="Times New Roman"/>
          <w:i/>
          <w:sz w:val="28"/>
          <w:szCs w:val="28"/>
        </w:rPr>
        <w:t xml:space="preserve"> Левонтина</w:t>
      </w:r>
      <w:r w:rsidRPr="00DE312E">
        <w:rPr>
          <w:rFonts w:ascii="Times New Roman" w:eastAsia="Calibri" w:hAnsi="Times New Roman" w:cs="Times New Roman"/>
          <w:sz w:val="28"/>
          <w:szCs w:val="28"/>
        </w:rPr>
        <w:t xml:space="preserve"> 2010, </w:t>
      </w:r>
      <w:r w:rsidRPr="00DE312E">
        <w:rPr>
          <w:rFonts w:ascii="Times New Roman" w:eastAsia="Calibri" w:hAnsi="Times New Roman" w:cs="Times New Roman"/>
          <w:i/>
          <w:sz w:val="28"/>
          <w:szCs w:val="28"/>
        </w:rPr>
        <w:t>Копотев</w:t>
      </w:r>
      <w:r w:rsidRPr="00DE312E">
        <w:rPr>
          <w:rFonts w:ascii="Times New Roman" w:eastAsia="Calibri" w:hAnsi="Times New Roman" w:cs="Times New Roman"/>
          <w:sz w:val="28"/>
          <w:szCs w:val="28"/>
        </w:rPr>
        <w:t xml:space="preserve"> 2014,);</w:t>
      </w:r>
    </w:p>
    <w:p w:rsidR="00A40FA0" w:rsidRPr="00DE312E" w:rsidRDefault="00A40FA0" w:rsidP="009D4198">
      <w:pPr>
        <w:spacing w:after="0" w:line="360" w:lineRule="auto"/>
        <w:ind w:firstLine="709"/>
        <w:jc w:val="both"/>
        <w:rPr>
          <w:rFonts w:ascii="Times New Roman" w:eastAsia="Calibri" w:hAnsi="Times New Roman" w:cs="Times New Roman"/>
          <w:sz w:val="28"/>
          <w:szCs w:val="28"/>
        </w:rPr>
      </w:pPr>
      <w:r w:rsidRPr="00DE312E">
        <w:rPr>
          <w:rFonts w:ascii="Times New Roman" w:eastAsia="Calibri" w:hAnsi="Times New Roman" w:cs="Times New Roman"/>
          <w:sz w:val="28"/>
          <w:szCs w:val="28"/>
        </w:rPr>
        <w:t xml:space="preserve">3) считают, что частицы типа </w:t>
      </w:r>
      <w:r w:rsidRPr="00DE312E">
        <w:rPr>
          <w:rFonts w:ascii="Times New Roman" w:eastAsia="Calibri" w:hAnsi="Times New Roman" w:cs="Times New Roman"/>
          <w:i/>
          <w:sz w:val="28"/>
          <w:szCs w:val="28"/>
        </w:rPr>
        <w:t>мол</w:t>
      </w:r>
      <w:r w:rsidRPr="00DE312E">
        <w:rPr>
          <w:rFonts w:ascii="Times New Roman" w:eastAsia="Calibri" w:hAnsi="Times New Roman" w:cs="Times New Roman"/>
          <w:sz w:val="28"/>
          <w:szCs w:val="28"/>
        </w:rPr>
        <w:t xml:space="preserve"> не обладают эвиденциальным значением (</w:t>
      </w:r>
      <w:r w:rsidRPr="00DE312E">
        <w:rPr>
          <w:rFonts w:ascii="Times New Roman" w:eastAsia="Calibri" w:hAnsi="Times New Roman" w:cs="Times New Roman"/>
          <w:i/>
          <w:sz w:val="28"/>
          <w:szCs w:val="28"/>
        </w:rPr>
        <w:t>Плунгян</w:t>
      </w:r>
      <w:r w:rsidRPr="00DE312E">
        <w:rPr>
          <w:rFonts w:ascii="Times New Roman" w:eastAsia="Calibri" w:hAnsi="Times New Roman" w:cs="Times New Roman"/>
          <w:sz w:val="28"/>
          <w:szCs w:val="28"/>
        </w:rPr>
        <w:t xml:space="preserve"> 2008, </w:t>
      </w:r>
      <w:r w:rsidRPr="00DE312E">
        <w:rPr>
          <w:rFonts w:ascii="Times New Roman" w:eastAsia="Calibri" w:hAnsi="Times New Roman" w:cs="Times New Roman"/>
          <w:i/>
          <w:sz w:val="28"/>
          <w:szCs w:val="28"/>
        </w:rPr>
        <w:t>Падучева</w:t>
      </w:r>
      <w:r w:rsidRPr="00DE312E">
        <w:rPr>
          <w:rFonts w:ascii="Times New Roman" w:eastAsia="Calibri" w:hAnsi="Times New Roman" w:cs="Times New Roman"/>
          <w:sz w:val="28"/>
          <w:szCs w:val="28"/>
        </w:rPr>
        <w:t xml:space="preserve"> 2011).</w:t>
      </w:r>
    </w:p>
    <w:p w:rsidR="00A40FA0" w:rsidRPr="00DE312E" w:rsidRDefault="00A40FA0" w:rsidP="009D4198">
      <w:pPr>
        <w:spacing w:after="0" w:line="360" w:lineRule="auto"/>
        <w:ind w:firstLine="709"/>
        <w:jc w:val="both"/>
        <w:rPr>
          <w:rFonts w:ascii="Times New Roman" w:eastAsia="Calibri" w:hAnsi="Times New Roman" w:cs="Times New Roman"/>
          <w:sz w:val="28"/>
          <w:szCs w:val="28"/>
        </w:rPr>
      </w:pPr>
      <w:r w:rsidRPr="00DE312E">
        <w:rPr>
          <w:rFonts w:ascii="Times New Roman" w:eastAsia="Calibri" w:hAnsi="Times New Roman" w:cs="Times New Roman"/>
          <w:sz w:val="28"/>
          <w:szCs w:val="28"/>
        </w:rPr>
        <w:t xml:space="preserve">Рассмотрим каждую точку зрения (за исключением первой, которая не представляет </w:t>
      </w:r>
      <w:r w:rsidRPr="00D306D0">
        <w:rPr>
          <w:rFonts w:ascii="Times New Roman" w:eastAsia="Calibri" w:hAnsi="Times New Roman" w:cs="Times New Roman"/>
          <w:sz w:val="28"/>
          <w:szCs w:val="28"/>
        </w:rPr>
        <w:t>интереса</w:t>
      </w:r>
      <w:r w:rsidR="00F27862" w:rsidRPr="00D306D0">
        <w:rPr>
          <w:rFonts w:ascii="Times New Roman" w:eastAsia="Calibri" w:hAnsi="Times New Roman" w:cs="Times New Roman"/>
          <w:sz w:val="28"/>
          <w:szCs w:val="28"/>
        </w:rPr>
        <w:t xml:space="preserve"> в рамках настоящего исследования</w:t>
      </w:r>
      <w:r w:rsidRPr="00DE312E">
        <w:rPr>
          <w:rFonts w:ascii="Times New Roman" w:eastAsia="Calibri" w:hAnsi="Times New Roman" w:cs="Times New Roman"/>
          <w:sz w:val="28"/>
          <w:szCs w:val="28"/>
        </w:rPr>
        <w:t>) подробнее.</w:t>
      </w:r>
    </w:p>
    <w:p w:rsidR="00A40FA0" w:rsidRPr="00AA3385" w:rsidRDefault="00A40FA0" w:rsidP="009D4198">
      <w:pPr>
        <w:spacing w:after="0" w:line="360" w:lineRule="auto"/>
        <w:ind w:firstLine="709"/>
        <w:jc w:val="both"/>
        <w:rPr>
          <w:rFonts w:ascii="Times New Roman" w:eastAsia="Calibri" w:hAnsi="Times New Roman" w:cs="Times New Roman"/>
          <w:sz w:val="28"/>
          <w:szCs w:val="28"/>
        </w:rPr>
      </w:pPr>
      <w:r w:rsidRPr="00DE312E">
        <w:rPr>
          <w:rFonts w:ascii="Times New Roman" w:eastAsia="Calibri" w:hAnsi="Times New Roman" w:cs="Times New Roman"/>
          <w:sz w:val="28"/>
          <w:szCs w:val="28"/>
        </w:rPr>
        <w:t>В статьях и Н. А. Козинцевой (</w:t>
      </w:r>
      <w:r w:rsidRPr="00DE312E">
        <w:rPr>
          <w:rFonts w:ascii="Times New Roman" w:eastAsia="Calibri" w:hAnsi="Times New Roman" w:cs="Times New Roman"/>
          <w:i/>
          <w:sz w:val="28"/>
          <w:szCs w:val="28"/>
        </w:rPr>
        <w:t>Козинцева</w:t>
      </w:r>
      <w:r w:rsidRPr="00DE312E">
        <w:rPr>
          <w:rFonts w:ascii="Times New Roman" w:eastAsia="Calibri" w:hAnsi="Times New Roman" w:cs="Times New Roman"/>
          <w:sz w:val="28"/>
          <w:szCs w:val="28"/>
        </w:rPr>
        <w:t xml:space="preserve"> 1994), и И. Б. Левонтиной (</w:t>
      </w:r>
      <w:r w:rsidRPr="00DE312E">
        <w:rPr>
          <w:rFonts w:ascii="Times New Roman" w:eastAsia="Calibri" w:hAnsi="Times New Roman" w:cs="Times New Roman"/>
          <w:i/>
          <w:sz w:val="28"/>
          <w:szCs w:val="28"/>
        </w:rPr>
        <w:t>Левонтина</w:t>
      </w:r>
      <w:r w:rsidRPr="00DE312E">
        <w:rPr>
          <w:rFonts w:ascii="Times New Roman" w:eastAsia="Calibri" w:hAnsi="Times New Roman" w:cs="Times New Roman"/>
          <w:sz w:val="28"/>
          <w:szCs w:val="28"/>
        </w:rPr>
        <w:t xml:space="preserve"> 2010) говорится о том, что слова типа</w:t>
      </w:r>
      <w:r w:rsidRPr="00DE312E">
        <w:rPr>
          <w:rFonts w:ascii="Times New Roman" w:eastAsia="Calibri" w:hAnsi="Times New Roman" w:cs="Times New Roman"/>
          <w:i/>
          <w:sz w:val="28"/>
          <w:szCs w:val="28"/>
        </w:rPr>
        <w:t xml:space="preserve"> мол</w:t>
      </w:r>
      <w:r w:rsidRPr="00DE312E">
        <w:rPr>
          <w:rFonts w:ascii="Times New Roman" w:eastAsia="Calibri" w:hAnsi="Times New Roman" w:cs="Times New Roman"/>
          <w:sz w:val="28"/>
          <w:szCs w:val="28"/>
        </w:rPr>
        <w:t xml:space="preserve"> относятся к категории эвиденциальности, однако ни в одной из этих статей данное</w:t>
      </w:r>
      <w:r w:rsidRPr="00AA3385">
        <w:rPr>
          <w:rFonts w:ascii="Times New Roman" w:eastAsia="Calibri" w:hAnsi="Times New Roman" w:cs="Times New Roman"/>
          <w:sz w:val="28"/>
          <w:szCs w:val="28"/>
        </w:rPr>
        <w:t xml:space="preserve"> утверждение никак не объяснятся. М. В. Копотев считает, что маркеры ренарратива обладают цитативным значением (оно же ренарративное, разновидность эвиденциального значения), но подробнее эту мысль также не развивает. Однако нужно учесть, что ни один из вышеупомянутых исследователей не ставит своей целью рассмотрение проблемы отношения маркеров ренарратива к эвиденциальности, в то время как исследования их оппонентов специально посвящены этому вопросу.</w:t>
      </w:r>
    </w:p>
    <w:p w:rsidR="00A40FA0" w:rsidRPr="00AA3385" w:rsidRDefault="00A40FA0" w:rsidP="009D4198">
      <w:pPr>
        <w:spacing w:after="0" w:line="360" w:lineRule="auto"/>
        <w:ind w:firstLine="709"/>
        <w:jc w:val="both"/>
        <w:rPr>
          <w:rFonts w:ascii="Times New Roman" w:eastAsia="Calibri" w:hAnsi="Times New Roman" w:cs="Times New Roman"/>
          <w:sz w:val="28"/>
          <w:szCs w:val="28"/>
        </w:rPr>
      </w:pPr>
      <w:r w:rsidRPr="00AA3385">
        <w:rPr>
          <w:rFonts w:ascii="Times New Roman" w:eastAsia="Calibri" w:hAnsi="Times New Roman" w:cs="Times New Roman"/>
          <w:sz w:val="28"/>
          <w:szCs w:val="28"/>
        </w:rPr>
        <w:t>В своей статье «О показателях чужой речи и недостоверности в</w:t>
      </w:r>
      <w:r>
        <w:rPr>
          <w:rFonts w:ascii="Times New Roman" w:eastAsia="Calibri" w:hAnsi="Times New Roman" w:cs="Times New Roman"/>
          <w:sz w:val="28"/>
          <w:szCs w:val="28"/>
        </w:rPr>
        <w:t xml:space="preserve"> </w:t>
      </w:r>
      <w:r w:rsidRPr="00AA3385">
        <w:rPr>
          <w:rFonts w:ascii="Times New Roman" w:eastAsia="Calibri" w:hAnsi="Times New Roman" w:cs="Times New Roman"/>
          <w:sz w:val="28"/>
          <w:szCs w:val="28"/>
        </w:rPr>
        <w:t xml:space="preserve">русском языке: мол, якобы и другие» В. А. Плунгян так </w:t>
      </w:r>
      <w:r>
        <w:rPr>
          <w:rFonts w:ascii="Times New Roman" w:eastAsia="Calibri" w:hAnsi="Times New Roman" w:cs="Times New Roman"/>
          <w:sz w:val="28"/>
          <w:szCs w:val="28"/>
        </w:rPr>
        <w:t>пишет о сложности</w:t>
      </w:r>
      <w:r w:rsidRPr="00AA3385">
        <w:rPr>
          <w:rFonts w:ascii="Times New Roman" w:eastAsia="Calibri" w:hAnsi="Times New Roman" w:cs="Times New Roman"/>
          <w:sz w:val="28"/>
          <w:szCs w:val="28"/>
        </w:rPr>
        <w:t xml:space="preserve"> </w:t>
      </w:r>
      <w:r w:rsidRPr="00DE312E">
        <w:rPr>
          <w:rFonts w:ascii="Times New Roman" w:eastAsia="Calibri" w:hAnsi="Times New Roman" w:cs="Times New Roman"/>
          <w:sz w:val="28"/>
          <w:szCs w:val="28"/>
        </w:rPr>
        <w:t>причисления ксенопоказателей</w:t>
      </w:r>
      <w:r w:rsidRPr="00AA3385">
        <w:rPr>
          <w:rFonts w:ascii="Times New Roman" w:eastAsia="Calibri" w:hAnsi="Times New Roman" w:cs="Times New Roman"/>
          <w:sz w:val="28"/>
          <w:szCs w:val="28"/>
        </w:rPr>
        <w:t xml:space="preserve"> к категории эвиденциальности: «Общая проблема, которая возникает при анализе такого рода лексических </w:t>
      </w:r>
      <w:r w:rsidRPr="00AA3385">
        <w:rPr>
          <w:rFonts w:ascii="Times New Roman" w:eastAsia="Calibri" w:hAnsi="Times New Roman" w:cs="Times New Roman"/>
          <w:sz w:val="28"/>
          <w:szCs w:val="28"/>
        </w:rPr>
        <w:lastRenderedPageBreak/>
        <w:t>показателей, выражающих значения из универсального грамматического набора, состоит в том, что</w:t>
      </w:r>
      <w:r w:rsidRPr="00AA3385">
        <w:rPr>
          <w:rFonts w:ascii="Calibri" w:eastAsia="Calibri" w:hAnsi="Calibri" w:cs="Times New Roman"/>
        </w:rPr>
        <w:t xml:space="preserve"> </w:t>
      </w:r>
      <w:r w:rsidRPr="00AA3385">
        <w:rPr>
          <w:rFonts w:ascii="Times New Roman" w:eastAsia="Calibri" w:hAnsi="Times New Roman" w:cs="Times New Roman"/>
          <w:sz w:val="28"/>
          <w:szCs w:val="28"/>
        </w:rPr>
        <w:t>значения лексических единиц оказываются гораздо богаче и, если можно так выразиться, непредсказуемее, чем значения грамматических единиц. Поэтому попытки описать семантику лексических показателей с помощью того набора ярлыков, которые используются для описания грамматических единиц, обычно оказываются непродуктивными, так как приводят к слишком большой схематизации и обеднению реальной картины» (</w:t>
      </w:r>
      <w:r w:rsidRPr="00AA3385">
        <w:rPr>
          <w:rFonts w:ascii="Times New Roman" w:eastAsia="Calibri" w:hAnsi="Times New Roman" w:cs="Times New Roman"/>
          <w:i/>
          <w:sz w:val="28"/>
          <w:szCs w:val="28"/>
        </w:rPr>
        <w:t>Плунгян</w:t>
      </w:r>
      <w:r w:rsidRPr="00AA3385">
        <w:rPr>
          <w:rFonts w:ascii="Times New Roman" w:eastAsia="Calibri" w:hAnsi="Times New Roman" w:cs="Times New Roman"/>
          <w:sz w:val="28"/>
          <w:szCs w:val="28"/>
        </w:rPr>
        <w:t xml:space="preserve"> 2008: 1).</w:t>
      </w:r>
    </w:p>
    <w:p w:rsidR="00A40FA0" w:rsidRPr="00AA3385" w:rsidRDefault="00A40FA0" w:rsidP="009D4198">
      <w:pPr>
        <w:spacing w:after="0" w:line="360" w:lineRule="auto"/>
        <w:ind w:firstLine="709"/>
        <w:jc w:val="both"/>
        <w:rPr>
          <w:rFonts w:ascii="Times New Roman" w:eastAsia="Calibri" w:hAnsi="Times New Roman" w:cs="Times New Roman"/>
          <w:sz w:val="28"/>
          <w:szCs w:val="28"/>
        </w:rPr>
      </w:pPr>
      <w:r w:rsidRPr="00AA3385">
        <w:rPr>
          <w:rFonts w:ascii="Times New Roman" w:eastAsia="Calibri" w:hAnsi="Times New Roman" w:cs="Times New Roman"/>
          <w:sz w:val="28"/>
          <w:szCs w:val="28"/>
        </w:rPr>
        <w:t>Действительно, можно согласиться с В. А. Плунгяном в том, что семантика лекс</w:t>
      </w:r>
      <w:r>
        <w:rPr>
          <w:rFonts w:ascii="Times New Roman" w:eastAsia="Calibri" w:hAnsi="Times New Roman" w:cs="Times New Roman"/>
          <w:sz w:val="28"/>
          <w:szCs w:val="28"/>
        </w:rPr>
        <w:t xml:space="preserve">ем </w:t>
      </w:r>
      <w:r w:rsidRPr="00AA3385">
        <w:rPr>
          <w:rFonts w:ascii="Times New Roman" w:eastAsia="Calibri" w:hAnsi="Times New Roman" w:cs="Times New Roman"/>
          <w:sz w:val="28"/>
          <w:szCs w:val="28"/>
        </w:rPr>
        <w:t xml:space="preserve">гораздо сложнее </w:t>
      </w:r>
      <w:r>
        <w:rPr>
          <w:rFonts w:ascii="Times New Roman" w:eastAsia="Calibri" w:hAnsi="Times New Roman" w:cs="Times New Roman"/>
          <w:sz w:val="28"/>
          <w:szCs w:val="28"/>
        </w:rPr>
        <w:t>значения</w:t>
      </w:r>
      <w:r w:rsidRPr="00AA3385">
        <w:rPr>
          <w:rFonts w:ascii="Times New Roman" w:eastAsia="Calibri" w:hAnsi="Times New Roman" w:cs="Times New Roman"/>
          <w:sz w:val="28"/>
          <w:szCs w:val="28"/>
        </w:rPr>
        <w:t xml:space="preserve"> грамматических </w:t>
      </w:r>
      <w:r>
        <w:rPr>
          <w:rFonts w:ascii="Times New Roman" w:eastAsia="Calibri" w:hAnsi="Times New Roman" w:cs="Times New Roman"/>
          <w:sz w:val="28"/>
          <w:szCs w:val="28"/>
        </w:rPr>
        <w:t>единиц и </w:t>
      </w:r>
      <w:r w:rsidRPr="00AA3385">
        <w:rPr>
          <w:rFonts w:ascii="Times New Roman" w:eastAsia="Calibri" w:hAnsi="Times New Roman" w:cs="Times New Roman"/>
          <w:sz w:val="28"/>
          <w:szCs w:val="28"/>
        </w:rPr>
        <w:t>невозможно при анализе конкретных лексических показателей ограничит</w:t>
      </w:r>
      <w:r>
        <w:rPr>
          <w:rFonts w:ascii="Times New Roman" w:eastAsia="Calibri" w:hAnsi="Times New Roman" w:cs="Times New Roman"/>
          <w:sz w:val="28"/>
          <w:szCs w:val="28"/>
        </w:rPr>
        <w:t>ься исключительно значением из универсального грамматического набора</w:t>
      </w:r>
      <w:r w:rsidRPr="00AA3385">
        <w:rPr>
          <w:rFonts w:ascii="Times New Roman" w:eastAsia="Calibri" w:hAnsi="Times New Roman" w:cs="Times New Roman"/>
          <w:sz w:val="28"/>
          <w:szCs w:val="28"/>
        </w:rPr>
        <w:t xml:space="preserve">. Однако этот факт не исключает того, что среди множества оттенков значений в слове может содержаться и </w:t>
      </w:r>
      <w:r>
        <w:rPr>
          <w:rFonts w:ascii="Times New Roman" w:eastAsia="Calibri" w:hAnsi="Times New Roman" w:cs="Times New Roman"/>
          <w:sz w:val="28"/>
          <w:szCs w:val="28"/>
        </w:rPr>
        <w:t xml:space="preserve">эвиденциальный </w:t>
      </w:r>
      <w:r w:rsidRPr="00DE312E">
        <w:rPr>
          <w:rFonts w:ascii="Times New Roman" w:eastAsia="Calibri" w:hAnsi="Times New Roman" w:cs="Times New Roman"/>
          <w:sz w:val="28"/>
          <w:szCs w:val="28"/>
        </w:rPr>
        <w:t>компонент.</w:t>
      </w:r>
      <w:r>
        <w:rPr>
          <w:rFonts w:ascii="Times New Roman" w:eastAsia="Calibri" w:hAnsi="Times New Roman" w:cs="Times New Roman"/>
          <w:sz w:val="28"/>
          <w:szCs w:val="28"/>
        </w:rPr>
        <w:t xml:space="preserve"> Эвиденциальное значение может не отражать</w:t>
      </w:r>
      <w:r w:rsidRPr="00AA3385">
        <w:rPr>
          <w:rFonts w:ascii="Times New Roman" w:eastAsia="Calibri" w:hAnsi="Times New Roman" w:cs="Times New Roman"/>
          <w:sz w:val="28"/>
          <w:szCs w:val="28"/>
        </w:rPr>
        <w:t xml:space="preserve"> всего спектра воз</w:t>
      </w:r>
      <w:r>
        <w:rPr>
          <w:rFonts w:ascii="Times New Roman" w:eastAsia="Calibri" w:hAnsi="Times New Roman" w:cs="Times New Roman"/>
          <w:sz w:val="28"/>
          <w:szCs w:val="28"/>
        </w:rPr>
        <w:t>можных значений ксенопоказателя</w:t>
      </w:r>
      <w:r w:rsidRPr="00AA3385">
        <w:rPr>
          <w:rFonts w:ascii="Times New Roman" w:eastAsia="Calibri" w:hAnsi="Times New Roman" w:cs="Times New Roman"/>
          <w:sz w:val="28"/>
          <w:szCs w:val="28"/>
        </w:rPr>
        <w:t xml:space="preserve">, однако </w:t>
      </w:r>
      <w:r>
        <w:rPr>
          <w:rFonts w:ascii="Times New Roman" w:eastAsia="Calibri" w:hAnsi="Times New Roman" w:cs="Times New Roman"/>
          <w:sz w:val="28"/>
          <w:szCs w:val="28"/>
        </w:rPr>
        <w:t>его присутствие в семантике слова возможно.</w:t>
      </w:r>
    </w:p>
    <w:p w:rsidR="00A40FA0" w:rsidRPr="00AA3385" w:rsidRDefault="00A40FA0" w:rsidP="009D4198">
      <w:pPr>
        <w:spacing w:after="0" w:line="360" w:lineRule="auto"/>
        <w:ind w:firstLine="709"/>
        <w:jc w:val="both"/>
        <w:rPr>
          <w:rFonts w:ascii="Times New Roman" w:eastAsia="Calibri" w:hAnsi="Times New Roman" w:cs="Times New Roman"/>
          <w:sz w:val="28"/>
          <w:szCs w:val="28"/>
        </w:rPr>
      </w:pPr>
      <w:r w:rsidRPr="00AA3385">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AA3385">
        <w:rPr>
          <w:rFonts w:ascii="Times New Roman" w:eastAsia="Calibri" w:hAnsi="Times New Roman" w:cs="Times New Roman"/>
          <w:sz w:val="28"/>
          <w:szCs w:val="28"/>
        </w:rPr>
        <w:t xml:space="preserve">современном русском языке главным компонентом семантики частицы </w:t>
      </w:r>
      <w:r w:rsidRPr="00AA3385">
        <w:rPr>
          <w:rFonts w:ascii="Times New Roman" w:eastAsia="Calibri" w:hAnsi="Times New Roman" w:cs="Times New Roman"/>
          <w:i/>
          <w:sz w:val="28"/>
          <w:szCs w:val="28"/>
        </w:rPr>
        <w:t>мол</w:t>
      </w:r>
      <w:r w:rsidRPr="00AA3385">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как считает В. А. Плунгян</w:t>
      </w:r>
      <w:r w:rsidRPr="00AA3385">
        <w:rPr>
          <w:rFonts w:ascii="Times New Roman" w:eastAsia="Calibri" w:hAnsi="Times New Roman" w:cs="Times New Roman"/>
          <w:sz w:val="28"/>
          <w:szCs w:val="28"/>
        </w:rPr>
        <w:t xml:space="preserve">, является идея приблизительного пересказа, </w:t>
      </w:r>
      <w:r w:rsidRPr="00AA3385">
        <w:rPr>
          <w:rFonts w:ascii="Times New Roman" w:eastAsia="Calibri" w:hAnsi="Times New Roman" w:cs="Times New Roman"/>
          <w:i/>
          <w:sz w:val="28"/>
          <w:szCs w:val="28"/>
        </w:rPr>
        <w:t>дескать</w:t>
      </w:r>
      <w:r w:rsidRPr="00AA3385">
        <w:rPr>
          <w:rFonts w:ascii="Times New Roman" w:eastAsia="Calibri" w:hAnsi="Times New Roman" w:cs="Times New Roman"/>
          <w:sz w:val="28"/>
          <w:szCs w:val="28"/>
        </w:rPr>
        <w:t xml:space="preserve"> </w:t>
      </w:r>
      <w:r>
        <w:rPr>
          <w:rFonts w:ascii="Times New Roman CYR" w:eastAsia="Calibri" w:hAnsi="Times New Roman CYR" w:cs="Times New Roman CYR"/>
          <w:bCs/>
          <w:sz w:val="28"/>
          <w:szCs w:val="28"/>
        </w:rPr>
        <w:t>–</w:t>
      </w:r>
      <w:r w:rsidRPr="00AA3385">
        <w:rPr>
          <w:rFonts w:ascii="Times New Roman" w:eastAsia="Calibri" w:hAnsi="Times New Roman" w:cs="Times New Roman"/>
          <w:sz w:val="28"/>
          <w:szCs w:val="28"/>
        </w:rPr>
        <w:t xml:space="preserve"> </w:t>
      </w:r>
      <w:r w:rsidRPr="00DE312E">
        <w:rPr>
          <w:rFonts w:ascii="Times New Roman" w:eastAsia="Calibri" w:hAnsi="Times New Roman" w:cs="Times New Roman"/>
          <w:sz w:val="28"/>
          <w:szCs w:val="28"/>
        </w:rPr>
        <w:t>это</w:t>
      </w:r>
      <w:r>
        <w:rPr>
          <w:rFonts w:ascii="Times New Roman" w:eastAsia="Calibri" w:hAnsi="Times New Roman" w:cs="Times New Roman"/>
          <w:sz w:val="28"/>
          <w:szCs w:val="28"/>
        </w:rPr>
        <w:t xml:space="preserve"> </w:t>
      </w:r>
      <w:r w:rsidRPr="00AA3385">
        <w:rPr>
          <w:rFonts w:ascii="Times New Roman" w:eastAsia="Calibri" w:hAnsi="Times New Roman" w:cs="Times New Roman"/>
          <w:sz w:val="28"/>
          <w:szCs w:val="28"/>
        </w:rPr>
        <w:t xml:space="preserve">интерпретация первоначального текста, </w:t>
      </w:r>
      <w:r w:rsidRPr="00AA3385">
        <w:rPr>
          <w:rFonts w:ascii="Times New Roman" w:eastAsia="Calibri" w:hAnsi="Times New Roman" w:cs="Times New Roman"/>
          <w:i/>
          <w:sz w:val="28"/>
          <w:szCs w:val="28"/>
        </w:rPr>
        <w:t>де</w:t>
      </w:r>
      <w:r w:rsidRPr="00AA3385">
        <w:rPr>
          <w:rFonts w:ascii="Times New Roman" w:eastAsia="Calibri" w:hAnsi="Times New Roman" w:cs="Times New Roman"/>
          <w:sz w:val="28"/>
          <w:szCs w:val="28"/>
        </w:rPr>
        <w:t xml:space="preserve"> </w:t>
      </w:r>
      <w:r>
        <w:rPr>
          <w:rFonts w:ascii="Times New Roman CYR" w:eastAsia="Calibri" w:hAnsi="Times New Roman CYR" w:cs="Times New Roman CYR"/>
          <w:bCs/>
          <w:sz w:val="28"/>
          <w:szCs w:val="28"/>
        </w:rPr>
        <w:t>–</w:t>
      </w:r>
      <w:r w:rsidRPr="00AA3385">
        <w:rPr>
          <w:rFonts w:ascii="Times New Roman" w:eastAsia="Calibri" w:hAnsi="Times New Roman" w:cs="Times New Roman"/>
          <w:sz w:val="28"/>
          <w:szCs w:val="28"/>
        </w:rPr>
        <w:t xml:space="preserve"> ироническая оценка. Таким образом, основное значение </w:t>
      </w:r>
      <w:r>
        <w:rPr>
          <w:rFonts w:ascii="Times New Roman" w:eastAsia="Calibri" w:hAnsi="Times New Roman" w:cs="Times New Roman"/>
          <w:sz w:val="28"/>
          <w:szCs w:val="28"/>
        </w:rPr>
        <w:t xml:space="preserve">данных </w:t>
      </w:r>
      <w:r w:rsidRPr="00AA3385">
        <w:rPr>
          <w:rFonts w:ascii="Times New Roman" w:eastAsia="Calibri" w:hAnsi="Times New Roman" w:cs="Times New Roman"/>
          <w:sz w:val="28"/>
          <w:szCs w:val="28"/>
        </w:rPr>
        <w:t xml:space="preserve">ксенопоказателей характеризует не </w:t>
      </w:r>
      <w:r>
        <w:rPr>
          <w:rFonts w:ascii="Times New Roman" w:eastAsia="Calibri" w:hAnsi="Times New Roman" w:cs="Times New Roman"/>
          <w:sz w:val="28"/>
          <w:szCs w:val="28"/>
        </w:rPr>
        <w:t>источник информации о некой ситуации, а </w:t>
      </w:r>
      <w:r w:rsidRPr="00AA3385">
        <w:rPr>
          <w:rFonts w:ascii="Times New Roman" w:eastAsia="Calibri" w:hAnsi="Times New Roman" w:cs="Times New Roman"/>
          <w:sz w:val="28"/>
          <w:szCs w:val="28"/>
        </w:rPr>
        <w:t>способ цитирования текста, т. е. «способ преобразования исходного текста в соответствии с коммуникативными намерениями говорящего» (</w:t>
      </w:r>
      <w:r>
        <w:rPr>
          <w:rFonts w:ascii="Times New Roman" w:eastAsia="Calibri" w:hAnsi="Times New Roman" w:cs="Times New Roman"/>
          <w:i/>
          <w:sz w:val="28"/>
          <w:szCs w:val="28"/>
        </w:rPr>
        <w:t>там же</w:t>
      </w:r>
      <w:r w:rsidRPr="00AA3385">
        <w:rPr>
          <w:rFonts w:ascii="Times New Roman" w:eastAsia="Calibri" w:hAnsi="Times New Roman" w:cs="Times New Roman"/>
          <w:sz w:val="28"/>
          <w:szCs w:val="28"/>
        </w:rPr>
        <w:t>: 13).</w:t>
      </w:r>
    </w:p>
    <w:p w:rsidR="00A40FA0" w:rsidRPr="00AA3385" w:rsidRDefault="00A40FA0" w:rsidP="009D4198">
      <w:pPr>
        <w:spacing w:after="0" w:line="360" w:lineRule="auto"/>
        <w:ind w:firstLine="709"/>
        <w:jc w:val="both"/>
        <w:rPr>
          <w:rFonts w:ascii="Calibri" w:eastAsia="Calibri" w:hAnsi="Calibri" w:cs="Times New Roman"/>
        </w:rPr>
      </w:pPr>
      <w:r w:rsidRPr="00AA3385">
        <w:rPr>
          <w:rFonts w:ascii="Times New Roman" w:eastAsia="Calibri" w:hAnsi="Times New Roman" w:cs="Times New Roman"/>
          <w:sz w:val="28"/>
          <w:szCs w:val="28"/>
        </w:rPr>
        <w:t>В. А. Плунгян отмечает также, что в ходе своего исторического развития класс ксенопоказателей претерпел некоторые изменения: если сейчас основное значение русских маркеров такого типа вс</w:t>
      </w:r>
      <w:r w:rsidRPr="00DE312E">
        <w:rPr>
          <w:rFonts w:ascii="Times New Roman" w:eastAsia="Calibri" w:hAnsi="Times New Roman" w:cs="Times New Roman"/>
          <w:sz w:val="28"/>
          <w:szCs w:val="28"/>
        </w:rPr>
        <w:t>е</w:t>
      </w:r>
      <w:r w:rsidRPr="00AA3385">
        <w:rPr>
          <w:rFonts w:ascii="Times New Roman" w:eastAsia="Calibri" w:hAnsi="Times New Roman" w:cs="Times New Roman"/>
          <w:sz w:val="28"/>
          <w:szCs w:val="28"/>
        </w:rPr>
        <w:t xml:space="preserve"> же модальное (в том смысле, что они характеризуют субъективную позицию говорящего относительно пересказываемого текста), то приблизительно до конца </w:t>
      </w:r>
      <w:r w:rsidRPr="00AA3385">
        <w:rPr>
          <w:rFonts w:ascii="Times New Roman" w:eastAsia="Calibri" w:hAnsi="Times New Roman" w:cs="Times New Roman"/>
          <w:sz w:val="28"/>
          <w:szCs w:val="28"/>
          <w:lang w:val="en-US"/>
        </w:rPr>
        <w:lastRenderedPageBreak/>
        <w:t>XIX</w:t>
      </w:r>
      <w:r w:rsidRPr="00AA3385">
        <w:rPr>
          <w:rFonts w:ascii="Times New Roman" w:eastAsia="Calibri" w:hAnsi="Times New Roman" w:cs="Times New Roman"/>
          <w:sz w:val="28"/>
          <w:szCs w:val="28"/>
        </w:rPr>
        <w:t> века преобладало эвиденциальное значение. Как предполагает В. А. Плунгян, эвиденциальный компонент значения ксенопоказателей вытеснялся модальным постепенно.</w:t>
      </w:r>
    </w:p>
    <w:p w:rsidR="00A40FA0" w:rsidRPr="00AA3385" w:rsidRDefault="00A40FA0" w:rsidP="009D4198">
      <w:pPr>
        <w:spacing w:after="0" w:line="360" w:lineRule="auto"/>
        <w:ind w:firstLine="709"/>
        <w:jc w:val="both"/>
        <w:rPr>
          <w:rFonts w:ascii="Times New Roman" w:eastAsia="Calibri" w:hAnsi="Times New Roman" w:cs="Times New Roman"/>
          <w:sz w:val="28"/>
          <w:szCs w:val="28"/>
        </w:rPr>
      </w:pPr>
      <w:r w:rsidRPr="00AA3385">
        <w:rPr>
          <w:rFonts w:ascii="Times New Roman" w:eastAsia="Calibri" w:hAnsi="Times New Roman" w:cs="Times New Roman"/>
          <w:sz w:val="28"/>
          <w:szCs w:val="28"/>
        </w:rPr>
        <w:t xml:space="preserve">Это наблюдение является интересным и отчасти справедливым, однако, вероятно, правильнее было бы говорить, что эвиденциальное значение частиц типа </w:t>
      </w:r>
      <w:r w:rsidRPr="00AA3385">
        <w:rPr>
          <w:rFonts w:ascii="Times New Roman" w:eastAsia="Calibri" w:hAnsi="Times New Roman" w:cs="Times New Roman"/>
          <w:i/>
          <w:sz w:val="28"/>
          <w:szCs w:val="28"/>
        </w:rPr>
        <w:t>мол</w:t>
      </w:r>
      <w:r w:rsidRPr="00AA3385">
        <w:rPr>
          <w:rFonts w:ascii="Times New Roman" w:eastAsia="Calibri" w:hAnsi="Times New Roman" w:cs="Times New Roman"/>
          <w:sz w:val="28"/>
          <w:szCs w:val="28"/>
        </w:rPr>
        <w:t xml:space="preserve"> со временем «обрастает» модальными значениями, а не заменяется ими. Тем более, как показывает В. А. Плунгян в другой своей работе, «эвиденциальная семантика в них (в показателях косвенной засвидетельствованности, коими являются и показатели ренарратива. </w:t>
      </w:r>
      <w:r>
        <w:rPr>
          <w:rFonts w:ascii="Times New Roman CYR" w:eastAsia="Calibri" w:hAnsi="Times New Roman CYR" w:cs="Times New Roman CYR"/>
          <w:bCs/>
          <w:sz w:val="28"/>
          <w:szCs w:val="28"/>
        </w:rPr>
        <w:t>–</w:t>
      </w:r>
      <w:r w:rsidRPr="00AA3385">
        <w:rPr>
          <w:rFonts w:ascii="Times New Roman" w:eastAsia="Calibri" w:hAnsi="Times New Roman" w:cs="Times New Roman"/>
          <w:sz w:val="28"/>
          <w:szCs w:val="28"/>
        </w:rPr>
        <w:t xml:space="preserve"> </w:t>
      </w:r>
      <w:r w:rsidRPr="00AA3385">
        <w:rPr>
          <w:rFonts w:ascii="Times New Roman" w:eastAsia="Calibri" w:hAnsi="Times New Roman" w:cs="Times New Roman"/>
          <w:i/>
          <w:sz w:val="28"/>
          <w:szCs w:val="28"/>
        </w:rPr>
        <w:t>А. С.</w:t>
      </w:r>
      <w:r w:rsidRPr="00AA3385">
        <w:rPr>
          <w:rFonts w:ascii="Times New Roman" w:eastAsia="Calibri" w:hAnsi="Times New Roman" w:cs="Times New Roman"/>
          <w:sz w:val="28"/>
          <w:szCs w:val="28"/>
        </w:rPr>
        <w:t>), как правило, не отделена от модальной семантики» (</w:t>
      </w:r>
      <w:r w:rsidRPr="00AA3385">
        <w:rPr>
          <w:rFonts w:ascii="Times New Roman" w:eastAsia="Calibri" w:hAnsi="Times New Roman" w:cs="Times New Roman"/>
          <w:i/>
          <w:sz w:val="28"/>
          <w:szCs w:val="28"/>
        </w:rPr>
        <w:t>Плунгян</w:t>
      </w:r>
      <w:r w:rsidRPr="00AA3385">
        <w:rPr>
          <w:rFonts w:ascii="Times New Roman" w:eastAsia="Calibri" w:hAnsi="Times New Roman" w:cs="Times New Roman"/>
          <w:sz w:val="28"/>
          <w:szCs w:val="28"/>
        </w:rPr>
        <w:t xml:space="preserve"> 2011</w:t>
      </w:r>
      <w:r w:rsidRPr="001A2698">
        <w:rPr>
          <w:rFonts w:ascii="Times New Roman" w:eastAsia="Calibri" w:hAnsi="Times New Roman" w:cs="Times New Roman"/>
          <w:sz w:val="28"/>
          <w:szCs w:val="28"/>
        </w:rPr>
        <w:t>б</w:t>
      </w:r>
      <w:r w:rsidRPr="00AA3385">
        <w:rPr>
          <w:rFonts w:ascii="Times New Roman" w:eastAsia="Calibri" w:hAnsi="Times New Roman" w:cs="Times New Roman"/>
          <w:sz w:val="28"/>
          <w:szCs w:val="28"/>
        </w:rPr>
        <w:t xml:space="preserve">: 352). Возможно также, что </w:t>
      </w:r>
      <w:r>
        <w:rPr>
          <w:rFonts w:ascii="Times New Roman" w:eastAsia="Calibri" w:hAnsi="Times New Roman" w:cs="Times New Roman"/>
          <w:sz w:val="28"/>
          <w:szCs w:val="28"/>
        </w:rPr>
        <w:t>значение эвиденциальности ушло</w:t>
      </w:r>
      <w:r w:rsidRPr="00AA3385">
        <w:rPr>
          <w:rFonts w:ascii="Times New Roman" w:eastAsia="Calibri" w:hAnsi="Times New Roman" w:cs="Times New Roman"/>
          <w:sz w:val="28"/>
          <w:szCs w:val="28"/>
        </w:rPr>
        <w:t xml:space="preserve"> на второй план, однако </w:t>
      </w:r>
      <w:r w:rsidRPr="00DE312E">
        <w:rPr>
          <w:rFonts w:ascii="Times New Roman" w:eastAsia="Calibri" w:hAnsi="Times New Roman" w:cs="Times New Roman"/>
          <w:sz w:val="28"/>
          <w:szCs w:val="28"/>
        </w:rPr>
        <w:t>представляется, что говорить о полной ее замене модальным значением, по крайней мере на данном этапе развития русского языка, еще</w:t>
      </w:r>
      <w:r w:rsidRPr="00AA3385">
        <w:rPr>
          <w:rFonts w:ascii="Times New Roman" w:eastAsia="Calibri" w:hAnsi="Times New Roman" w:cs="Times New Roman"/>
          <w:sz w:val="28"/>
          <w:szCs w:val="28"/>
        </w:rPr>
        <w:t xml:space="preserve"> рано. Рассмотрим несколько примеров.</w:t>
      </w:r>
    </w:p>
    <w:p w:rsidR="00A40FA0" w:rsidRPr="003C4440" w:rsidRDefault="00A40FA0" w:rsidP="009D4198">
      <w:pPr>
        <w:spacing w:after="120" w:line="240" w:lineRule="auto"/>
        <w:ind w:left="703" w:hanging="703"/>
        <w:jc w:val="both"/>
        <w:rPr>
          <w:rFonts w:ascii="Times New Roman" w:eastAsia="Calibri" w:hAnsi="Times New Roman" w:cs="Times New Roman"/>
          <w:sz w:val="28"/>
          <w:szCs w:val="28"/>
        </w:rPr>
      </w:pPr>
      <w:r w:rsidRPr="00AA3385">
        <w:rPr>
          <w:rFonts w:ascii="Times New Roman" w:eastAsia="Calibri" w:hAnsi="Times New Roman" w:cs="Times New Roman"/>
          <w:sz w:val="28"/>
          <w:szCs w:val="28"/>
        </w:rPr>
        <w:t>(1)</w:t>
      </w:r>
      <w:r w:rsidRPr="00AA3385">
        <w:rPr>
          <w:rFonts w:ascii="Times New Roman" w:eastAsia="Calibri" w:hAnsi="Times New Roman" w:cs="Times New Roman"/>
          <w:sz w:val="28"/>
          <w:szCs w:val="28"/>
        </w:rPr>
        <w:tab/>
      </w:r>
      <w:r w:rsidRPr="00AA3385">
        <w:rPr>
          <w:rFonts w:ascii="Times New Roman" w:eastAsia="Calibri" w:hAnsi="Times New Roman" w:cs="Times New Roman"/>
          <w:i/>
          <w:sz w:val="28"/>
          <w:szCs w:val="28"/>
        </w:rPr>
        <w:t>Легенды / опять же / народные говорят / что через наш край проходили и даже татаро-монгольские войска / когда шли на Владимир / что якобы вот в том месте / где щас посёло</w:t>
      </w:r>
      <w:r>
        <w:rPr>
          <w:rFonts w:ascii="Times New Roman" w:eastAsia="Calibri" w:hAnsi="Times New Roman" w:cs="Times New Roman"/>
          <w:i/>
          <w:sz w:val="28"/>
          <w:szCs w:val="28"/>
        </w:rPr>
        <w:t>к Черусти / попали эти войска в </w:t>
      </w:r>
      <w:r w:rsidRPr="00AA3385">
        <w:rPr>
          <w:rFonts w:ascii="Times New Roman" w:eastAsia="Calibri" w:hAnsi="Times New Roman" w:cs="Times New Roman"/>
          <w:i/>
          <w:sz w:val="28"/>
          <w:szCs w:val="28"/>
        </w:rPr>
        <w:t xml:space="preserve">такое топкое болото / что не смогли дальше двигаться в этом направлении / махнули рукой и сказали / «Здесь чаруса» / а «чаруса» / это на тюркском языке «болото» обозначает топкое. И свернули / повернули в обратную сторону / и вот / </w:t>
      </w:r>
      <w:r w:rsidRPr="00AA3385">
        <w:rPr>
          <w:rFonts w:ascii="Times New Roman" w:eastAsia="Calibri" w:hAnsi="Times New Roman" w:cs="Times New Roman"/>
          <w:b/>
          <w:i/>
          <w:sz w:val="28"/>
          <w:szCs w:val="28"/>
        </w:rPr>
        <w:t>дескать</w:t>
      </w:r>
      <w:r w:rsidRPr="00AA3385">
        <w:rPr>
          <w:rFonts w:ascii="Times New Roman" w:eastAsia="Calibri" w:hAnsi="Times New Roman" w:cs="Times New Roman"/>
          <w:i/>
          <w:sz w:val="28"/>
          <w:szCs w:val="28"/>
        </w:rPr>
        <w:t xml:space="preserve"> / с тех пор эта </w:t>
      </w:r>
      <w:r w:rsidRPr="003C4440">
        <w:rPr>
          <w:rFonts w:ascii="Times New Roman" w:eastAsia="Calibri" w:hAnsi="Times New Roman" w:cs="Times New Roman"/>
          <w:i/>
          <w:sz w:val="28"/>
          <w:szCs w:val="28"/>
        </w:rPr>
        <w:t>местность называется Чарус / и Черусть / как вот мы щас говори</w:t>
      </w:r>
      <w:r w:rsidRPr="003C4440">
        <w:rPr>
          <w:rFonts w:ascii="Times New Roman" w:eastAsia="Calibri" w:hAnsi="Times New Roman" w:cs="Times New Roman"/>
          <w:sz w:val="28"/>
          <w:szCs w:val="28"/>
        </w:rPr>
        <w:t xml:space="preserve"> (УП НКРЯ);</w:t>
      </w:r>
    </w:p>
    <w:p w:rsidR="00A40FA0" w:rsidRPr="00AA3385" w:rsidRDefault="00A40FA0" w:rsidP="009D4198">
      <w:pPr>
        <w:spacing w:after="120" w:line="240" w:lineRule="auto"/>
        <w:jc w:val="both"/>
        <w:rPr>
          <w:rFonts w:ascii="Times New Roman" w:eastAsia="Calibri" w:hAnsi="Times New Roman" w:cs="Times New Roman"/>
          <w:sz w:val="28"/>
          <w:szCs w:val="28"/>
        </w:rPr>
      </w:pPr>
      <w:r w:rsidRPr="003C4440">
        <w:rPr>
          <w:rFonts w:ascii="Times New Roman" w:eastAsia="Calibri" w:hAnsi="Times New Roman" w:cs="Times New Roman"/>
          <w:sz w:val="28"/>
          <w:szCs w:val="28"/>
        </w:rPr>
        <w:t>(2)</w:t>
      </w:r>
      <w:r w:rsidRPr="003C4440">
        <w:rPr>
          <w:rFonts w:ascii="Times New Roman" w:eastAsia="Calibri" w:hAnsi="Times New Roman" w:cs="Times New Roman"/>
          <w:sz w:val="28"/>
          <w:szCs w:val="28"/>
        </w:rPr>
        <w:tab/>
      </w:r>
      <w:r w:rsidRPr="003C4440">
        <w:rPr>
          <w:rFonts w:ascii="Times New Roman" w:eastAsia="Calibri" w:hAnsi="Times New Roman" w:cs="Times New Roman"/>
          <w:i/>
          <w:sz w:val="28"/>
          <w:szCs w:val="28"/>
        </w:rPr>
        <w:t xml:space="preserve">нет / я слышал / что его </w:t>
      </w:r>
      <w:r w:rsidRPr="003C4440">
        <w:rPr>
          <w:rFonts w:ascii="Times New Roman" w:eastAsia="Calibri" w:hAnsi="Times New Roman" w:cs="Times New Roman"/>
          <w:b/>
          <w:i/>
          <w:sz w:val="28"/>
          <w:szCs w:val="28"/>
        </w:rPr>
        <w:t>дескать</w:t>
      </w:r>
      <w:r w:rsidRPr="003C4440">
        <w:rPr>
          <w:rFonts w:ascii="Times New Roman" w:eastAsia="Calibri" w:hAnsi="Times New Roman" w:cs="Times New Roman"/>
          <w:i/>
          <w:sz w:val="28"/>
          <w:szCs w:val="28"/>
        </w:rPr>
        <w:t>(?) уже сняли</w:t>
      </w:r>
      <w:r w:rsidRPr="003C4440">
        <w:rPr>
          <w:rFonts w:ascii="Times New Roman" w:eastAsia="Calibri" w:hAnsi="Times New Roman" w:cs="Times New Roman"/>
          <w:sz w:val="28"/>
          <w:szCs w:val="28"/>
        </w:rPr>
        <w:t xml:space="preserve"> (ОРД).</w:t>
      </w:r>
    </w:p>
    <w:p w:rsidR="00A40FA0" w:rsidRDefault="00A40FA0" w:rsidP="009D4198">
      <w:pPr>
        <w:spacing w:after="0" w:line="360" w:lineRule="auto"/>
        <w:ind w:firstLine="709"/>
        <w:jc w:val="both"/>
        <w:rPr>
          <w:rFonts w:ascii="Times New Roman" w:eastAsia="Calibri" w:hAnsi="Times New Roman" w:cs="Times New Roman"/>
          <w:i/>
          <w:sz w:val="28"/>
          <w:szCs w:val="28"/>
        </w:rPr>
      </w:pPr>
      <w:r w:rsidRPr="00AA3385">
        <w:rPr>
          <w:rFonts w:ascii="Times New Roman" w:eastAsia="Calibri" w:hAnsi="Times New Roman" w:cs="Times New Roman"/>
          <w:sz w:val="28"/>
          <w:szCs w:val="28"/>
        </w:rPr>
        <w:t>В обоих примерах явно при</w:t>
      </w:r>
      <w:r>
        <w:rPr>
          <w:rFonts w:ascii="Times New Roman" w:eastAsia="Calibri" w:hAnsi="Times New Roman" w:cs="Times New Roman"/>
          <w:sz w:val="28"/>
          <w:szCs w:val="28"/>
        </w:rPr>
        <w:t xml:space="preserve">сутствует ренарративное значение: в первом </w:t>
      </w:r>
      <w:r w:rsidRPr="00D306D0">
        <w:rPr>
          <w:rFonts w:ascii="Times New Roman" w:eastAsia="Calibri" w:hAnsi="Times New Roman" w:cs="Times New Roman"/>
          <w:sz w:val="28"/>
          <w:szCs w:val="28"/>
        </w:rPr>
        <w:t xml:space="preserve">случае </w:t>
      </w:r>
      <w:r w:rsidR="00F27862" w:rsidRPr="00D306D0">
        <w:rPr>
          <w:rFonts w:ascii="Times New Roman" w:eastAsia="Calibri" w:hAnsi="Times New Roman" w:cs="Times New Roman"/>
          <w:sz w:val="28"/>
          <w:szCs w:val="28"/>
        </w:rPr>
        <w:t>это</w:t>
      </w:r>
      <w:r w:rsidR="00F27862">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отсылка к тексту легенды, во втором – к словам третьих лиц</w:t>
      </w:r>
      <w:r w:rsidRPr="00AA3385">
        <w:rPr>
          <w:rFonts w:ascii="Times New Roman" w:eastAsia="Calibri" w:hAnsi="Times New Roman" w:cs="Times New Roman"/>
          <w:sz w:val="28"/>
          <w:szCs w:val="28"/>
        </w:rPr>
        <w:t>. В</w:t>
      </w:r>
      <w:r w:rsidR="00F27862">
        <w:rPr>
          <w:rFonts w:ascii="Times New Roman" w:eastAsia="Calibri" w:hAnsi="Times New Roman" w:cs="Times New Roman"/>
          <w:sz w:val="28"/>
          <w:szCs w:val="28"/>
        </w:rPr>
        <w:t> </w:t>
      </w:r>
      <w:r w:rsidRPr="00AA3385">
        <w:rPr>
          <w:rFonts w:ascii="Times New Roman" w:eastAsia="Calibri" w:hAnsi="Times New Roman" w:cs="Times New Roman"/>
          <w:sz w:val="28"/>
          <w:szCs w:val="28"/>
        </w:rPr>
        <w:t xml:space="preserve">примере (1) </w:t>
      </w:r>
      <w:r w:rsidRPr="00AA3385">
        <w:rPr>
          <w:rFonts w:ascii="Times New Roman" w:eastAsia="Calibri" w:hAnsi="Times New Roman" w:cs="Times New Roman"/>
          <w:i/>
          <w:sz w:val="28"/>
          <w:szCs w:val="28"/>
        </w:rPr>
        <w:t>дескать</w:t>
      </w:r>
      <w:r w:rsidRPr="00AA3385">
        <w:rPr>
          <w:rFonts w:ascii="Times New Roman" w:eastAsia="Calibri" w:hAnsi="Times New Roman" w:cs="Times New Roman"/>
          <w:sz w:val="28"/>
          <w:szCs w:val="28"/>
        </w:rPr>
        <w:t xml:space="preserve"> обладает как пересказывательным, так и </w:t>
      </w:r>
      <w:r w:rsidRPr="00DE312E">
        <w:rPr>
          <w:rFonts w:ascii="Times New Roman" w:eastAsia="Calibri" w:hAnsi="Times New Roman" w:cs="Times New Roman"/>
          <w:sz w:val="28"/>
          <w:szCs w:val="28"/>
        </w:rPr>
        <w:t>модальным значением</w:t>
      </w:r>
      <w:r w:rsidRPr="00AA3385">
        <w:rPr>
          <w:rFonts w:ascii="Times New Roman" w:eastAsia="Calibri" w:hAnsi="Times New Roman" w:cs="Times New Roman"/>
          <w:sz w:val="28"/>
          <w:szCs w:val="28"/>
        </w:rPr>
        <w:t xml:space="preserve"> (есть эпистемический компонент</w:t>
      </w:r>
      <w:r>
        <w:rPr>
          <w:rFonts w:ascii="Times New Roman" w:eastAsia="Calibri" w:hAnsi="Times New Roman" w:cs="Times New Roman"/>
          <w:sz w:val="28"/>
          <w:szCs w:val="28"/>
        </w:rPr>
        <w:t>: т</w:t>
      </w:r>
      <w:r w:rsidR="00F27862">
        <w:rPr>
          <w:rFonts w:ascii="Times New Roman" w:eastAsia="Calibri" w:hAnsi="Times New Roman" w:cs="Times New Roman"/>
          <w:sz w:val="28"/>
          <w:szCs w:val="28"/>
        </w:rPr>
        <w:t>о есть говорящий не уверен в </w:t>
      </w:r>
      <w:r w:rsidRPr="00AA3385">
        <w:rPr>
          <w:rFonts w:ascii="Times New Roman" w:eastAsia="Calibri" w:hAnsi="Times New Roman" w:cs="Times New Roman"/>
          <w:sz w:val="28"/>
          <w:szCs w:val="28"/>
        </w:rPr>
        <w:t xml:space="preserve">истинности </w:t>
      </w:r>
      <w:r>
        <w:rPr>
          <w:rFonts w:ascii="Times New Roman" w:eastAsia="Calibri" w:hAnsi="Times New Roman" w:cs="Times New Roman"/>
          <w:sz w:val="28"/>
          <w:szCs w:val="28"/>
        </w:rPr>
        <w:t>передаваемой им информации)</w:t>
      </w:r>
      <w:r w:rsidRPr="00AA33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Причем маловероятно, что говорящий сознательно интерпретирует текст легенды (напомним, В. А. Плунгян считает, что основной семантический компонент </w:t>
      </w:r>
      <w:r w:rsidRPr="004F5159">
        <w:rPr>
          <w:rFonts w:ascii="Times New Roman" w:eastAsia="Calibri" w:hAnsi="Times New Roman" w:cs="Times New Roman"/>
          <w:i/>
          <w:sz w:val="28"/>
          <w:szCs w:val="28"/>
        </w:rPr>
        <w:t>дескать</w:t>
      </w:r>
      <w:r>
        <w:rPr>
          <w:rFonts w:ascii="Times New Roman" w:eastAsia="Calibri" w:hAnsi="Times New Roman" w:cs="Times New Roman"/>
          <w:sz w:val="28"/>
          <w:szCs w:val="28"/>
        </w:rPr>
        <w:t xml:space="preserve"> – </w:t>
      </w:r>
      <w:r>
        <w:rPr>
          <w:rFonts w:ascii="Times New Roman" w:eastAsia="Calibri" w:hAnsi="Times New Roman" w:cs="Times New Roman"/>
          <w:sz w:val="28"/>
          <w:szCs w:val="28"/>
        </w:rPr>
        <w:lastRenderedPageBreak/>
        <w:t>интерпретация первоначального текста) – скорее всего</w:t>
      </w:r>
      <w:r w:rsidRPr="00DE312E">
        <w:rPr>
          <w:rFonts w:ascii="Times New Roman" w:eastAsia="Calibri" w:hAnsi="Times New Roman" w:cs="Times New Roman"/>
          <w:sz w:val="28"/>
          <w:szCs w:val="28"/>
        </w:rPr>
        <w:t xml:space="preserve">, он передается довольно точно. Однако уже в примере (2) видно, что </w:t>
      </w:r>
      <w:r w:rsidRPr="00DE312E">
        <w:rPr>
          <w:rFonts w:ascii="Times New Roman" w:eastAsia="Calibri" w:hAnsi="Times New Roman" w:cs="Times New Roman"/>
          <w:i/>
          <w:sz w:val="28"/>
          <w:szCs w:val="28"/>
        </w:rPr>
        <w:t>дескать</w:t>
      </w:r>
      <w:r w:rsidRPr="00DE312E">
        <w:rPr>
          <w:rFonts w:ascii="Times New Roman" w:eastAsia="Calibri" w:hAnsi="Times New Roman" w:cs="Times New Roman"/>
          <w:sz w:val="28"/>
          <w:szCs w:val="28"/>
        </w:rPr>
        <w:t xml:space="preserve"> выражает исключительно эвиденциальное значение. Эта частица отсылает к чужой речи и при этом, по-видимому, не выражает никакой оценки говорящего:</w:t>
      </w:r>
      <w:r w:rsidRPr="00AA3385">
        <w:rPr>
          <w:rFonts w:ascii="Times New Roman" w:eastAsia="Calibri" w:hAnsi="Times New Roman" w:cs="Times New Roman"/>
          <w:sz w:val="28"/>
          <w:szCs w:val="28"/>
        </w:rPr>
        <w:t xml:space="preserve"> ни по отношению к</w:t>
      </w:r>
      <w:r w:rsidR="00F27862">
        <w:rPr>
          <w:rFonts w:ascii="Times New Roman" w:eastAsia="Calibri" w:hAnsi="Times New Roman" w:cs="Times New Roman"/>
          <w:sz w:val="28"/>
          <w:szCs w:val="28"/>
        </w:rPr>
        <w:t xml:space="preserve"> </w:t>
      </w:r>
      <w:r w:rsidRPr="00AA3385">
        <w:rPr>
          <w:rFonts w:ascii="Times New Roman" w:eastAsia="Calibri" w:hAnsi="Times New Roman" w:cs="Times New Roman"/>
          <w:sz w:val="28"/>
          <w:szCs w:val="28"/>
        </w:rPr>
        <w:t xml:space="preserve">пересказываемому тексту, ни по отношению к человеку, чью речь он пересказывает. </w:t>
      </w:r>
      <w:r>
        <w:rPr>
          <w:rFonts w:ascii="Times New Roman" w:eastAsia="Calibri" w:hAnsi="Times New Roman" w:cs="Times New Roman"/>
          <w:sz w:val="28"/>
          <w:szCs w:val="28"/>
        </w:rPr>
        <w:t xml:space="preserve">К тому </w:t>
      </w:r>
      <w:r w:rsidRPr="00DE312E">
        <w:rPr>
          <w:rFonts w:ascii="Times New Roman" w:eastAsia="Calibri" w:hAnsi="Times New Roman" w:cs="Times New Roman"/>
          <w:sz w:val="28"/>
          <w:szCs w:val="28"/>
        </w:rPr>
        <w:t>же ч</w:t>
      </w:r>
      <w:r>
        <w:rPr>
          <w:rFonts w:ascii="Times New Roman" w:eastAsia="Calibri" w:hAnsi="Times New Roman" w:cs="Times New Roman"/>
          <w:sz w:val="28"/>
          <w:szCs w:val="28"/>
        </w:rPr>
        <w:t xml:space="preserve">ужая речь здесь, по-видимому, не подвергается никакой интерпретации говорящим (ср. также: </w:t>
      </w:r>
      <w:r w:rsidRPr="00E445F3">
        <w:rPr>
          <w:rFonts w:ascii="Times New Roman" w:eastAsia="Calibri" w:hAnsi="Times New Roman" w:cs="Times New Roman"/>
          <w:i/>
          <w:sz w:val="28"/>
          <w:szCs w:val="28"/>
        </w:rPr>
        <w:t xml:space="preserve">Ну мы-то понимаем / что все ушли / а декану мы этого не можем сказать / что / </w:t>
      </w:r>
      <w:r w:rsidRPr="00E445F3">
        <w:rPr>
          <w:rFonts w:ascii="Times New Roman" w:eastAsia="Calibri" w:hAnsi="Times New Roman" w:cs="Times New Roman"/>
          <w:b/>
          <w:i/>
          <w:sz w:val="28"/>
          <w:szCs w:val="28"/>
        </w:rPr>
        <w:t>дескать</w:t>
      </w:r>
      <w:r w:rsidRPr="00E445F3">
        <w:rPr>
          <w:rFonts w:ascii="Times New Roman" w:eastAsia="Calibri" w:hAnsi="Times New Roman" w:cs="Times New Roman"/>
          <w:i/>
          <w:sz w:val="28"/>
          <w:szCs w:val="28"/>
        </w:rPr>
        <w:t xml:space="preserve"> / все ушли</w:t>
      </w:r>
      <w:r>
        <w:rPr>
          <w:rFonts w:ascii="Times New Roman" w:eastAsia="Calibri" w:hAnsi="Times New Roman" w:cs="Times New Roman"/>
          <w:sz w:val="28"/>
          <w:szCs w:val="28"/>
        </w:rPr>
        <w:t xml:space="preserve">). </w:t>
      </w:r>
      <w:r w:rsidRPr="00AA3385">
        <w:rPr>
          <w:rFonts w:ascii="Times New Roman" w:eastAsia="Calibri" w:hAnsi="Times New Roman" w:cs="Times New Roman"/>
          <w:sz w:val="28"/>
          <w:szCs w:val="28"/>
        </w:rPr>
        <w:t xml:space="preserve">Так как существуют контексты употребления </w:t>
      </w:r>
      <w:r w:rsidR="00F27862" w:rsidRPr="00D306D0">
        <w:rPr>
          <w:rFonts w:ascii="Times New Roman" w:eastAsia="Calibri" w:hAnsi="Times New Roman" w:cs="Times New Roman"/>
          <w:sz w:val="28"/>
          <w:szCs w:val="28"/>
        </w:rPr>
        <w:t xml:space="preserve">маркера </w:t>
      </w:r>
      <w:r w:rsidRPr="00D306D0">
        <w:rPr>
          <w:rFonts w:ascii="Times New Roman" w:eastAsia="Calibri" w:hAnsi="Times New Roman" w:cs="Times New Roman"/>
          <w:i/>
          <w:sz w:val="28"/>
          <w:szCs w:val="28"/>
        </w:rPr>
        <w:t>дескать</w:t>
      </w:r>
      <w:r w:rsidR="00F27862" w:rsidRPr="00D306D0">
        <w:rPr>
          <w:rFonts w:ascii="Times New Roman" w:eastAsia="Calibri" w:hAnsi="Times New Roman" w:cs="Times New Roman"/>
          <w:sz w:val="28"/>
          <w:szCs w:val="28"/>
        </w:rPr>
        <w:t xml:space="preserve"> и </w:t>
      </w:r>
      <w:r w:rsidRPr="00D306D0">
        <w:rPr>
          <w:rFonts w:ascii="Times New Roman" w:eastAsia="Calibri" w:hAnsi="Times New Roman" w:cs="Times New Roman"/>
          <w:sz w:val="28"/>
          <w:szCs w:val="28"/>
        </w:rPr>
        <w:t>без модальности, то можно сде</w:t>
      </w:r>
      <w:r w:rsidR="00F27862" w:rsidRPr="00D306D0">
        <w:rPr>
          <w:rFonts w:ascii="Times New Roman" w:eastAsia="Calibri" w:hAnsi="Times New Roman" w:cs="Times New Roman"/>
          <w:sz w:val="28"/>
          <w:szCs w:val="28"/>
        </w:rPr>
        <w:t>лать вывод, что она не входит в </w:t>
      </w:r>
      <w:r w:rsidRPr="00D306D0">
        <w:rPr>
          <w:rFonts w:ascii="Times New Roman" w:eastAsia="Calibri" w:hAnsi="Times New Roman" w:cs="Times New Roman"/>
          <w:sz w:val="28"/>
          <w:szCs w:val="28"/>
        </w:rPr>
        <w:t xml:space="preserve">основное значение данной частицы. Как отмечает В. А. Плунгян, основное значение </w:t>
      </w:r>
      <w:r w:rsidRPr="00D306D0">
        <w:rPr>
          <w:rFonts w:ascii="Times New Roman" w:eastAsia="Calibri" w:hAnsi="Times New Roman" w:cs="Times New Roman"/>
          <w:i/>
          <w:sz w:val="28"/>
          <w:szCs w:val="28"/>
        </w:rPr>
        <w:t>мол</w:t>
      </w:r>
      <w:r w:rsidRPr="00D306D0">
        <w:rPr>
          <w:rFonts w:ascii="Times New Roman" w:eastAsia="Calibri" w:hAnsi="Times New Roman" w:cs="Times New Roman"/>
          <w:sz w:val="28"/>
          <w:szCs w:val="28"/>
        </w:rPr>
        <w:t xml:space="preserve"> – приблизительный пересказ, однако в материале </w:t>
      </w:r>
      <w:r w:rsidR="00F27862" w:rsidRPr="00D306D0">
        <w:rPr>
          <w:rFonts w:ascii="Times New Roman" w:eastAsia="Calibri" w:hAnsi="Times New Roman" w:cs="Times New Roman"/>
          <w:sz w:val="28"/>
          <w:szCs w:val="28"/>
        </w:rPr>
        <w:t xml:space="preserve">настоящего </w:t>
      </w:r>
      <w:r w:rsidRPr="00D306D0">
        <w:rPr>
          <w:rFonts w:ascii="Times New Roman" w:eastAsia="Calibri" w:hAnsi="Times New Roman" w:cs="Times New Roman"/>
          <w:sz w:val="28"/>
          <w:szCs w:val="28"/>
        </w:rPr>
        <w:t>исследования встретились и такие контексты, в</w:t>
      </w:r>
      <w:r w:rsidR="00F27862" w:rsidRPr="00D306D0">
        <w:rPr>
          <w:rFonts w:ascii="Times New Roman" w:eastAsia="Calibri" w:hAnsi="Times New Roman" w:cs="Times New Roman"/>
          <w:sz w:val="28"/>
          <w:szCs w:val="28"/>
        </w:rPr>
        <w:t xml:space="preserve"> </w:t>
      </w:r>
      <w:r w:rsidRPr="00D306D0">
        <w:rPr>
          <w:rFonts w:ascii="Times New Roman" w:eastAsia="Calibri" w:hAnsi="Times New Roman" w:cs="Times New Roman"/>
          <w:sz w:val="28"/>
          <w:szCs w:val="28"/>
        </w:rPr>
        <w:t xml:space="preserve">которых </w:t>
      </w:r>
      <w:r w:rsidRPr="00D306D0">
        <w:rPr>
          <w:rFonts w:ascii="Times New Roman" w:eastAsia="Calibri" w:hAnsi="Times New Roman" w:cs="Times New Roman"/>
          <w:i/>
          <w:sz w:val="28"/>
          <w:szCs w:val="28"/>
        </w:rPr>
        <w:t>мол</w:t>
      </w:r>
      <w:r w:rsidRPr="00D306D0">
        <w:rPr>
          <w:rFonts w:ascii="Times New Roman" w:eastAsia="Calibri" w:hAnsi="Times New Roman" w:cs="Times New Roman"/>
          <w:sz w:val="28"/>
          <w:szCs w:val="28"/>
        </w:rPr>
        <w:t xml:space="preserve"> выступает как</w:t>
      </w:r>
      <w:r>
        <w:rPr>
          <w:rFonts w:ascii="Times New Roman" w:eastAsia="Calibri" w:hAnsi="Times New Roman" w:cs="Times New Roman"/>
          <w:sz w:val="28"/>
          <w:szCs w:val="28"/>
        </w:rPr>
        <w:t xml:space="preserve"> показатель субъективной интерпретации чужих слов</w:t>
      </w:r>
      <w:r>
        <w:rPr>
          <w:rFonts w:ascii="Times New Roman" w:eastAsia="Calibri" w:hAnsi="Times New Roman" w:cs="Times New Roman"/>
          <w:i/>
          <w:sz w:val="28"/>
          <w:szCs w:val="28"/>
        </w:rPr>
        <w:t>:</w:t>
      </w:r>
    </w:p>
    <w:p w:rsidR="00A40FA0" w:rsidRPr="00364CB3" w:rsidRDefault="00A40FA0" w:rsidP="009D4198">
      <w:pPr>
        <w:spacing w:after="120" w:line="240" w:lineRule="auto"/>
        <w:ind w:left="709"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Pr>
          <w:rFonts w:ascii="Times New Roman" w:eastAsia="Calibri" w:hAnsi="Times New Roman" w:cs="Times New Roman"/>
          <w:i/>
          <w:sz w:val="28"/>
          <w:szCs w:val="28"/>
        </w:rPr>
        <w:t xml:space="preserve">Сам </w:t>
      </w:r>
      <w:r w:rsidRPr="00DE312E">
        <w:rPr>
          <w:rFonts w:ascii="Times New Roman" w:eastAsia="Calibri" w:hAnsi="Times New Roman" w:cs="Times New Roman"/>
          <w:i/>
          <w:sz w:val="28"/>
          <w:szCs w:val="28"/>
        </w:rPr>
        <w:t xml:space="preserve">Горбачёв говорит / «Меня неправильно поняли». </w:t>
      </w:r>
      <w:r w:rsidRPr="00DE312E">
        <w:rPr>
          <w:rFonts w:ascii="Times New Roman" w:eastAsia="Calibri" w:hAnsi="Times New Roman" w:cs="Times New Roman"/>
          <w:b/>
          <w:i/>
          <w:sz w:val="28"/>
          <w:szCs w:val="28"/>
        </w:rPr>
        <w:t>Мол</w:t>
      </w:r>
      <w:r w:rsidRPr="00DE312E">
        <w:rPr>
          <w:rFonts w:ascii="Times New Roman" w:eastAsia="Calibri" w:hAnsi="Times New Roman" w:cs="Times New Roman"/>
          <w:i/>
          <w:sz w:val="28"/>
          <w:szCs w:val="28"/>
        </w:rPr>
        <w:t xml:space="preserve"> / я не имел в виду / это у нас исполнительные люди </w:t>
      </w:r>
      <w:r w:rsidRPr="00DE312E">
        <w:rPr>
          <w:rFonts w:ascii="Times New Roman" w:eastAsia="Calibri" w:hAnsi="Times New Roman" w:cs="Times New Roman"/>
          <w:sz w:val="28"/>
          <w:szCs w:val="28"/>
        </w:rPr>
        <w:t>(НКРЯ);</w:t>
      </w:r>
    </w:p>
    <w:p w:rsidR="00A40FA0" w:rsidRPr="00BC1909" w:rsidRDefault="00A40FA0" w:rsidP="009D4198">
      <w:pPr>
        <w:spacing w:after="120" w:line="240" w:lineRule="auto"/>
        <w:ind w:left="709" w:hanging="567"/>
        <w:jc w:val="both"/>
        <w:rPr>
          <w:rFonts w:ascii="Times New Roman" w:eastAsia="Calibri" w:hAnsi="Times New Roman" w:cs="Times New Roman"/>
          <w:i/>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r>
      <w:r w:rsidRPr="00BC1909">
        <w:rPr>
          <w:rFonts w:ascii="Times New Roman" w:eastAsia="Calibri" w:hAnsi="Times New Roman" w:cs="Times New Roman"/>
          <w:i/>
          <w:sz w:val="28"/>
          <w:szCs w:val="28"/>
        </w:rPr>
        <w:t>Евросоюз как бы «прикрывает» такой подход</w:t>
      </w:r>
      <w:r>
        <w:rPr>
          <w:rFonts w:ascii="Times New Roman" w:eastAsia="Calibri" w:hAnsi="Times New Roman" w:cs="Times New Roman"/>
          <w:i/>
          <w:sz w:val="28"/>
          <w:szCs w:val="28"/>
        </w:rPr>
        <w:t xml:space="preserve"> </w:t>
      </w:r>
      <w:r w:rsidRPr="00BC1909">
        <w:rPr>
          <w:rFonts w:ascii="Times New Roman" w:eastAsia="Calibri" w:hAnsi="Times New Roman" w:cs="Times New Roman"/>
          <w:i/>
          <w:sz w:val="28"/>
          <w:szCs w:val="28"/>
        </w:rPr>
        <w:t>/ заявляя о том</w:t>
      </w:r>
      <w:r>
        <w:rPr>
          <w:rFonts w:ascii="Times New Roman" w:eastAsia="Calibri" w:hAnsi="Times New Roman" w:cs="Times New Roman"/>
          <w:i/>
          <w:sz w:val="28"/>
          <w:szCs w:val="28"/>
        </w:rPr>
        <w:t xml:space="preserve"> </w:t>
      </w:r>
      <w:r w:rsidRPr="00BC1909">
        <w:rPr>
          <w:rFonts w:ascii="Times New Roman" w:eastAsia="Calibri" w:hAnsi="Times New Roman" w:cs="Times New Roman"/>
          <w:i/>
          <w:sz w:val="28"/>
          <w:szCs w:val="28"/>
        </w:rPr>
        <w:t>/ что правозащитная проблемат</w:t>
      </w:r>
      <w:r>
        <w:rPr>
          <w:rFonts w:ascii="Times New Roman" w:eastAsia="Calibri" w:hAnsi="Times New Roman" w:cs="Times New Roman"/>
          <w:i/>
          <w:sz w:val="28"/>
          <w:szCs w:val="28"/>
        </w:rPr>
        <w:t>ика внутри Евросоюза решается и </w:t>
      </w:r>
      <w:r w:rsidRPr="00BC1909">
        <w:rPr>
          <w:rFonts w:ascii="Times New Roman" w:eastAsia="Calibri" w:hAnsi="Times New Roman" w:cs="Times New Roman"/>
          <w:i/>
          <w:sz w:val="28"/>
          <w:szCs w:val="28"/>
        </w:rPr>
        <w:t>рассматривается вполне удовлетворительно</w:t>
      </w:r>
      <w:r>
        <w:rPr>
          <w:rFonts w:ascii="Times New Roman" w:eastAsia="Calibri" w:hAnsi="Times New Roman" w:cs="Times New Roman"/>
          <w:i/>
          <w:sz w:val="28"/>
          <w:szCs w:val="28"/>
        </w:rPr>
        <w:t xml:space="preserve"> </w:t>
      </w:r>
      <w:r w:rsidRPr="00BC1909">
        <w:rPr>
          <w:rFonts w:ascii="Times New Roman" w:eastAsia="Calibri" w:hAnsi="Times New Roman" w:cs="Times New Roman"/>
          <w:i/>
          <w:sz w:val="28"/>
          <w:szCs w:val="28"/>
        </w:rPr>
        <w:t>/ поэтому</w:t>
      </w:r>
      <w:r>
        <w:rPr>
          <w:rFonts w:ascii="Times New Roman" w:eastAsia="Calibri" w:hAnsi="Times New Roman" w:cs="Times New Roman"/>
          <w:i/>
          <w:sz w:val="28"/>
          <w:szCs w:val="28"/>
        </w:rPr>
        <w:t xml:space="preserve"> </w:t>
      </w:r>
      <w:r w:rsidRPr="00BC1909">
        <w:rPr>
          <w:rFonts w:ascii="Times New Roman" w:eastAsia="Calibri" w:hAnsi="Times New Roman" w:cs="Times New Roman"/>
          <w:i/>
          <w:sz w:val="28"/>
          <w:szCs w:val="28"/>
        </w:rPr>
        <w:t xml:space="preserve">/ </w:t>
      </w:r>
      <w:r w:rsidRPr="00BC1909">
        <w:rPr>
          <w:rFonts w:ascii="Times New Roman" w:eastAsia="Calibri" w:hAnsi="Times New Roman" w:cs="Times New Roman"/>
          <w:b/>
          <w:i/>
          <w:sz w:val="28"/>
          <w:szCs w:val="28"/>
        </w:rPr>
        <w:t>мол</w:t>
      </w:r>
      <w:r>
        <w:rPr>
          <w:rFonts w:ascii="Times New Roman" w:eastAsia="Calibri" w:hAnsi="Times New Roman" w:cs="Times New Roman"/>
          <w:b/>
          <w:i/>
          <w:sz w:val="28"/>
          <w:szCs w:val="28"/>
        </w:rPr>
        <w:t xml:space="preserve"> </w:t>
      </w:r>
      <w:r>
        <w:rPr>
          <w:rFonts w:ascii="Times New Roman" w:eastAsia="Calibri" w:hAnsi="Times New Roman" w:cs="Times New Roman"/>
          <w:i/>
          <w:sz w:val="28"/>
          <w:szCs w:val="28"/>
        </w:rPr>
        <w:t xml:space="preserve">/ вы как бы не вмешивайтесь </w:t>
      </w:r>
      <w:r>
        <w:rPr>
          <w:rFonts w:ascii="Times New Roman" w:eastAsia="Calibri" w:hAnsi="Times New Roman" w:cs="Times New Roman"/>
          <w:sz w:val="28"/>
          <w:szCs w:val="28"/>
        </w:rPr>
        <w:t>(НКРЯ)</w:t>
      </w:r>
      <w:r>
        <w:rPr>
          <w:rFonts w:ascii="Times New Roman" w:eastAsia="Calibri" w:hAnsi="Times New Roman" w:cs="Times New Roman"/>
          <w:i/>
          <w:sz w:val="28"/>
          <w:szCs w:val="28"/>
        </w:rPr>
        <w:t>.</w:t>
      </w:r>
    </w:p>
    <w:p w:rsidR="00A40FA0" w:rsidRDefault="00A40FA0" w:rsidP="009D419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видно из примеров (3) и (4), </w:t>
      </w:r>
      <w:r w:rsidRPr="00DE312E">
        <w:rPr>
          <w:rFonts w:ascii="Times New Roman" w:eastAsia="Calibri" w:hAnsi="Times New Roman" w:cs="Times New Roman"/>
          <w:i/>
          <w:sz w:val="28"/>
          <w:szCs w:val="28"/>
        </w:rPr>
        <w:t>мол</w:t>
      </w:r>
      <w:r w:rsidRPr="00DE312E">
        <w:rPr>
          <w:rFonts w:ascii="Times New Roman" w:eastAsia="Calibri" w:hAnsi="Times New Roman" w:cs="Times New Roman"/>
          <w:sz w:val="28"/>
          <w:szCs w:val="28"/>
        </w:rPr>
        <w:t xml:space="preserve">, так же как и </w:t>
      </w:r>
      <w:r w:rsidRPr="00DE312E">
        <w:rPr>
          <w:rFonts w:ascii="Times New Roman" w:eastAsia="Calibri" w:hAnsi="Times New Roman" w:cs="Times New Roman"/>
          <w:i/>
          <w:sz w:val="28"/>
          <w:szCs w:val="28"/>
        </w:rPr>
        <w:t>дескать</w:t>
      </w:r>
      <w:r w:rsidRPr="00DE312E">
        <w:rPr>
          <w:rFonts w:ascii="Times New Roman" w:eastAsia="Calibri" w:hAnsi="Times New Roman" w:cs="Times New Roman"/>
          <w:sz w:val="28"/>
          <w:szCs w:val="28"/>
        </w:rPr>
        <w:t>,</w:t>
      </w:r>
      <w:r>
        <w:rPr>
          <w:rFonts w:ascii="Times New Roman" w:eastAsia="Calibri" w:hAnsi="Times New Roman" w:cs="Times New Roman"/>
          <w:sz w:val="28"/>
          <w:szCs w:val="28"/>
        </w:rPr>
        <w:t xml:space="preserve"> может вводить интерпретацию чужой речи. А в примере (4) присутствует еще и дополнительная модальность (неодобрительная оценка). Таким образом, если в ряде случаев исследуемые частицы могут заменять друг друга, то нельзя говорить об их строгой семантической и функциональной дифференциации.</w:t>
      </w:r>
    </w:p>
    <w:p w:rsidR="00A40FA0" w:rsidRDefault="00A40FA0" w:rsidP="009D4198">
      <w:pPr>
        <w:spacing w:after="0" w:line="360" w:lineRule="auto"/>
        <w:ind w:firstLine="709"/>
        <w:jc w:val="both"/>
        <w:rPr>
          <w:rFonts w:ascii="Times New Roman" w:eastAsia="Calibri" w:hAnsi="Times New Roman" w:cs="Times New Roman"/>
          <w:sz w:val="28"/>
          <w:szCs w:val="28"/>
        </w:rPr>
      </w:pPr>
      <w:r w:rsidRPr="00D42014">
        <w:rPr>
          <w:rFonts w:ascii="Times New Roman" w:eastAsia="Calibri" w:hAnsi="Times New Roman" w:cs="Times New Roman"/>
          <w:sz w:val="28"/>
          <w:szCs w:val="28"/>
        </w:rPr>
        <w:t xml:space="preserve">В. А. Плунгян довольно подробно проанализировал частицы </w:t>
      </w:r>
      <w:r w:rsidRPr="00D42014">
        <w:rPr>
          <w:rFonts w:ascii="Times New Roman" w:eastAsia="Calibri" w:hAnsi="Times New Roman" w:cs="Times New Roman"/>
          <w:i/>
          <w:sz w:val="28"/>
          <w:szCs w:val="28"/>
        </w:rPr>
        <w:t>мол</w:t>
      </w:r>
      <w:r w:rsidRPr="00D42014">
        <w:rPr>
          <w:rFonts w:ascii="Times New Roman" w:eastAsia="Calibri" w:hAnsi="Times New Roman" w:cs="Times New Roman"/>
          <w:sz w:val="28"/>
          <w:szCs w:val="28"/>
        </w:rPr>
        <w:t xml:space="preserve">, </w:t>
      </w:r>
      <w:r w:rsidRPr="00D42014">
        <w:rPr>
          <w:rFonts w:ascii="Times New Roman" w:eastAsia="Calibri" w:hAnsi="Times New Roman" w:cs="Times New Roman"/>
          <w:i/>
          <w:sz w:val="28"/>
          <w:szCs w:val="28"/>
        </w:rPr>
        <w:t>де</w:t>
      </w:r>
      <w:r w:rsidRPr="00D42014">
        <w:rPr>
          <w:rFonts w:ascii="Times New Roman" w:eastAsia="Calibri" w:hAnsi="Times New Roman" w:cs="Times New Roman"/>
          <w:sz w:val="28"/>
          <w:szCs w:val="28"/>
        </w:rPr>
        <w:t xml:space="preserve">, </w:t>
      </w:r>
      <w:r w:rsidRPr="00D42014">
        <w:rPr>
          <w:rFonts w:ascii="Times New Roman" w:eastAsia="Calibri" w:hAnsi="Times New Roman" w:cs="Times New Roman"/>
          <w:i/>
          <w:sz w:val="28"/>
          <w:szCs w:val="28"/>
        </w:rPr>
        <w:t xml:space="preserve">дескать </w:t>
      </w:r>
      <w:r w:rsidRPr="00D42014">
        <w:rPr>
          <w:rFonts w:ascii="Times New Roman" w:eastAsia="Calibri" w:hAnsi="Times New Roman" w:cs="Times New Roman"/>
          <w:sz w:val="28"/>
          <w:szCs w:val="28"/>
        </w:rPr>
        <w:t>и</w:t>
      </w:r>
      <w:r w:rsidRPr="00D42014">
        <w:rPr>
          <w:rFonts w:ascii="Times New Roman" w:eastAsia="Calibri" w:hAnsi="Times New Roman" w:cs="Times New Roman"/>
          <w:i/>
          <w:sz w:val="28"/>
          <w:szCs w:val="28"/>
        </w:rPr>
        <w:t xml:space="preserve"> якобы </w:t>
      </w:r>
      <w:r w:rsidRPr="00D42014">
        <w:rPr>
          <w:rFonts w:ascii="Times New Roman" w:eastAsia="Calibri" w:hAnsi="Times New Roman" w:cs="Times New Roman"/>
          <w:sz w:val="28"/>
          <w:szCs w:val="28"/>
        </w:rPr>
        <w:t>и пришел</w:t>
      </w:r>
      <w:r w:rsidRPr="00AA3385">
        <w:rPr>
          <w:rFonts w:ascii="Times New Roman" w:eastAsia="Calibri" w:hAnsi="Times New Roman" w:cs="Times New Roman"/>
          <w:sz w:val="28"/>
          <w:szCs w:val="28"/>
        </w:rPr>
        <w:t xml:space="preserve"> к выводу, что «ни один из этих показателей не указывает </w:t>
      </w:r>
      <w:r>
        <w:rPr>
          <w:rFonts w:ascii="Times New Roman CYR" w:eastAsia="Calibri" w:hAnsi="Times New Roman CYR" w:cs="Times New Roman CYR"/>
          <w:bCs/>
          <w:sz w:val="28"/>
          <w:szCs w:val="28"/>
        </w:rPr>
        <w:t>–</w:t>
      </w:r>
      <w:r w:rsidRPr="00AA3385">
        <w:rPr>
          <w:rFonts w:ascii="Times New Roman" w:eastAsia="Calibri" w:hAnsi="Times New Roman" w:cs="Times New Roman"/>
          <w:sz w:val="28"/>
          <w:szCs w:val="28"/>
        </w:rPr>
        <w:t xml:space="preserve"> в качестве своей основной функции </w:t>
      </w:r>
      <w:r>
        <w:rPr>
          <w:rFonts w:ascii="Times New Roman CYR" w:eastAsia="Calibri" w:hAnsi="Times New Roman CYR" w:cs="Times New Roman CYR"/>
          <w:bCs/>
          <w:sz w:val="28"/>
          <w:szCs w:val="28"/>
        </w:rPr>
        <w:t>–</w:t>
      </w:r>
      <w:r>
        <w:rPr>
          <w:rFonts w:ascii="Times New Roman" w:eastAsia="Calibri" w:hAnsi="Times New Roman" w:cs="Times New Roman"/>
          <w:sz w:val="28"/>
          <w:szCs w:val="28"/>
        </w:rPr>
        <w:t xml:space="preserve"> на источник сведений </w:t>
      </w:r>
      <w:r>
        <w:rPr>
          <w:rFonts w:ascii="Times New Roman" w:eastAsia="Calibri" w:hAnsi="Times New Roman" w:cs="Times New Roman"/>
          <w:sz w:val="28"/>
          <w:szCs w:val="28"/>
        </w:rPr>
        <w:lastRenderedPageBreak/>
        <w:t>о </w:t>
      </w:r>
      <w:r w:rsidRPr="00AA3385">
        <w:rPr>
          <w:rFonts w:ascii="Times New Roman" w:eastAsia="Calibri" w:hAnsi="Times New Roman" w:cs="Times New Roman"/>
          <w:sz w:val="28"/>
          <w:szCs w:val="28"/>
        </w:rPr>
        <w:t xml:space="preserve">сообщаемом говорящим факте» (в то время как для показателей эвиденциальности это основополагающая функция. </w:t>
      </w:r>
      <w:r>
        <w:rPr>
          <w:rFonts w:ascii="Times New Roman CYR" w:eastAsia="Calibri" w:hAnsi="Times New Roman CYR" w:cs="Times New Roman CYR"/>
          <w:bCs/>
          <w:sz w:val="28"/>
          <w:szCs w:val="28"/>
        </w:rPr>
        <w:t>–</w:t>
      </w:r>
      <w:r w:rsidRPr="00AA3385">
        <w:rPr>
          <w:rFonts w:ascii="Times New Roman" w:eastAsia="Calibri" w:hAnsi="Times New Roman" w:cs="Times New Roman"/>
          <w:sz w:val="28"/>
          <w:szCs w:val="28"/>
        </w:rPr>
        <w:t xml:space="preserve"> </w:t>
      </w:r>
      <w:r w:rsidRPr="00AA3385">
        <w:rPr>
          <w:rFonts w:ascii="Times New Roman" w:eastAsia="Calibri" w:hAnsi="Times New Roman" w:cs="Times New Roman"/>
          <w:i/>
          <w:sz w:val="28"/>
          <w:szCs w:val="28"/>
        </w:rPr>
        <w:t>А. С.</w:t>
      </w:r>
      <w:r w:rsidRPr="00AA3385">
        <w:rPr>
          <w:rFonts w:ascii="Times New Roman" w:eastAsia="Calibri" w:hAnsi="Times New Roman" w:cs="Times New Roman"/>
          <w:sz w:val="28"/>
          <w:szCs w:val="28"/>
        </w:rPr>
        <w:t xml:space="preserve">): </w:t>
      </w:r>
      <w:r w:rsidRPr="00D42014">
        <w:rPr>
          <w:rFonts w:ascii="Times New Roman" w:eastAsia="Calibri" w:hAnsi="Times New Roman" w:cs="Times New Roman"/>
          <w:sz w:val="28"/>
          <w:szCs w:val="28"/>
        </w:rPr>
        <w:t>они, скорее, «</w:t>
      </w:r>
      <w:r w:rsidRPr="00D42014">
        <w:rPr>
          <w:rFonts w:ascii="Times New Roman" w:eastAsia="Calibri" w:hAnsi="Times New Roman" w:cs="Times New Roman"/>
          <w:i/>
          <w:sz w:val="28"/>
          <w:szCs w:val="28"/>
        </w:rPr>
        <w:t>отсылают к некоторому исходному тексту</w:t>
      </w:r>
      <w:r w:rsidRPr="00D42014">
        <w:rPr>
          <w:rFonts w:ascii="Times New Roman" w:eastAsia="Calibri" w:hAnsi="Times New Roman" w:cs="Times New Roman"/>
          <w:sz w:val="28"/>
          <w:szCs w:val="28"/>
        </w:rPr>
        <w:t xml:space="preserve"> (курсив мой. </w:t>
      </w:r>
      <w:r w:rsidRPr="00D42014">
        <w:rPr>
          <w:rFonts w:ascii="Times New Roman" w:eastAsia="Calibri" w:hAnsi="Times New Roman" w:cs="Times New Roman"/>
          <w:bCs/>
          <w:sz w:val="28"/>
          <w:szCs w:val="28"/>
        </w:rPr>
        <w:t xml:space="preserve">– </w:t>
      </w:r>
      <w:r w:rsidRPr="00D42014">
        <w:rPr>
          <w:rFonts w:ascii="Times New Roman" w:eastAsia="Calibri" w:hAnsi="Times New Roman" w:cs="Times New Roman"/>
          <w:bCs/>
          <w:i/>
          <w:sz w:val="28"/>
          <w:szCs w:val="28"/>
        </w:rPr>
        <w:t>А. С.</w:t>
      </w:r>
      <w:r w:rsidRPr="00D42014">
        <w:rPr>
          <w:rFonts w:ascii="Times New Roman" w:eastAsia="Calibri" w:hAnsi="Times New Roman" w:cs="Times New Roman"/>
          <w:sz w:val="28"/>
          <w:szCs w:val="28"/>
        </w:rPr>
        <w:t>),</w:t>
      </w:r>
      <w:r w:rsidRPr="00AA3385">
        <w:rPr>
          <w:rFonts w:ascii="Times New Roman" w:eastAsia="Calibri" w:hAnsi="Times New Roman" w:cs="Times New Roman"/>
          <w:sz w:val="28"/>
          <w:szCs w:val="28"/>
        </w:rPr>
        <w:t xml:space="preserve"> но этот текст вовсе не обязательно является “чужим”, &lt;…&gt; их спецификой является</w:t>
      </w:r>
      <w:r w:rsidRPr="00AA3385">
        <w:rPr>
          <w:rFonts w:ascii="Calibri" w:eastAsia="Calibri" w:hAnsi="Calibri" w:cs="Times New Roman"/>
        </w:rPr>
        <w:t xml:space="preserve"> </w:t>
      </w:r>
      <w:r w:rsidRPr="00AA3385">
        <w:rPr>
          <w:rFonts w:ascii="Times New Roman" w:eastAsia="Calibri" w:hAnsi="Times New Roman" w:cs="Times New Roman"/>
          <w:sz w:val="28"/>
          <w:szCs w:val="28"/>
        </w:rPr>
        <w:t>способ сообщения о фактах» (</w:t>
      </w:r>
      <w:r w:rsidRPr="00D42014">
        <w:rPr>
          <w:rFonts w:ascii="Times New Roman" w:eastAsia="Calibri" w:hAnsi="Times New Roman" w:cs="Times New Roman"/>
          <w:i/>
          <w:sz w:val="28"/>
          <w:szCs w:val="28"/>
        </w:rPr>
        <w:t>Плунгян</w:t>
      </w:r>
      <w:r w:rsidRPr="00D42014">
        <w:rPr>
          <w:rFonts w:ascii="Times New Roman" w:eastAsia="Calibri" w:hAnsi="Times New Roman" w:cs="Times New Roman"/>
          <w:sz w:val="28"/>
          <w:szCs w:val="28"/>
        </w:rPr>
        <w:t xml:space="preserve"> 2011б</w:t>
      </w:r>
      <w:r w:rsidRPr="00AA3385">
        <w:rPr>
          <w:rFonts w:ascii="Times New Roman" w:eastAsia="Calibri" w:hAnsi="Times New Roman" w:cs="Times New Roman"/>
          <w:sz w:val="28"/>
          <w:szCs w:val="28"/>
        </w:rPr>
        <w:t>: 12-13).</w:t>
      </w:r>
      <w:r>
        <w:rPr>
          <w:rFonts w:ascii="Times New Roman" w:eastAsia="Calibri" w:hAnsi="Times New Roman" w:cs="Times New Roman"/>
          <w:sz w:val="28"/>
          <w:szCs w:val="28"/>
        </w:rPr>
        <w:t xml:space="preserve"> И с этим действительно сложно спорить. Тем более если учитывать факты употребления маркеров типа </w:t>
      </w:r>
      <w:r w:rsidRPr="0049753D">
        <w:rPr>
          <w:rFonts w:ascii="Times New Roman" w:eastAsia="Calibri" w:hAnsi="Times New Roman" w:cs="Times New Roman"/>
          <w:i/>
          <w:sz w:val="28"/>
          <w:szCs w:val="28"/>
        </w:rPr>
        <w:t>мол</w:t>
      </w:r>
      <w:r>
        <w:rPr>
          <w:rFonts w:ascii="Times New Roman" w:eastAsia="Calibri" w:hAnsi="Times New Roman" w:cs="Times New Roman"/>
          <w:sz w:val="28"/>
          <w:szCs w:val="28"/>
        </w:rPr>
        <w:t xml:space="preserve"> в контексте пересказа говорящим собственной речи (в таком случае уже нельзя говорить о том, что информация получена от третьих лиц). В. А. Плунгян отмечает интересную особенность: «Они </w:t>
      </w:r>
      <w:r w:rsidRPr="00D42014">
        <w:rPr>
          <w:rFonts w:ascii="Times New Roman" w:eastAsia="Calibri" w:hAnsi="Times New Roman" w:cs="Times New Roman"/>
          <w:sz w:val="28"/>
          <w:szCs w:val="28"/>
        </w:rPr>
        <w:t xml:space="preserve">(ксенопоказатели. – </w:t>
      </w:r>
      <w:r w:rsidRPr="00D42014">
        <w:rPr>
          <w:rFonts w:ascii="Times New Roman" w:eastAsia="Calibri" w:hAnsi="Times New Roman" w:cs="Times New Roman"/>
          <w:i/>
          <w:sz w:val="28"/>
          <w:szCs w:val="28"/>
        </w:rPr>
        <w:t>А. С.</w:t>
      </w:r>
      <w:r w:rsidRPr="00D42014">
        <w:rPr>
          <w:rFonts w:ascii="Times New Roman" w:eastAsia="Calibri" w:hAnsi="Times New Roman" w:cs="Times New Roman"/>
          <w:sz w:val="28"/>
          <w:szCs w:val="28"/>
        </w:rPr>
        <w:t>) имеют цитатную (не «цитативную» в терминологическом смысле!) природу, но сама эта цитатность не связана прямо с разграничением “своего” и</w:t>
      </w:r>
      <w:r w:rsidRPr="00D42014">
        <w:rPr>
          <w:rFonts w:ascii="Times New Roman" w:eastAsia="Calibri" w:hAnsi="Times New Roman" w:cs="Times New Roman"/>
          <w:sz w:val="28"/>
          <w:szCs w:val="28"/>
          <w:lang w:val="en-US"/>
        </w:rPr>
        <w:t> </w:t>
      </w:r>
      <w:r w:rsidRPr="00D42014">
        <w:rPr>
          <w:rFonts w:ascii="Times New Roman" w:eastAsia="Calibri" w:hAnsi="Times New Roman" w:cs="Times New Roman"/>
          <w:sz w:val="28"/>
          <w:szCs w:val="28"/>
        </w:rPr>
        <w:t>“чужого”» (</w:t>
      </w:r>
      <w:r w:rsidRPr="00D42014">
        <w:rPr>
          <w:rFonts w:ascii="Times New Roman" w:eastAsia="Calibri" w:hAnsi="Times New Roman" w:cs="Times New Roman"/>
          <w:i/>
          <w:sz w:val="28"/>
          <w:szCs w:val="28"/>
        </w:rPr>
        <w:t>там же</w:t>
      </w:r>
      <w:r w:rsidRPr="00D42014">
        <w:rPr>
          <w:rFonts w:ascii="Times New Roman" w:eastAsia="Calibri" w:hAnsi="Times New Roman" w:cs="Times New Roman"/>
          <w:sz w:val="28"/>
          <w:szCs w:val="28"/>
        </w:rPr>
        <w:t>: 12). Таким образом, если В. А. Плунгян</w:t>
      </w:r>
      <w:r>
        <w:rPr>
          <w:rFonts w:ascii="Times New Roman" w:eastAsia="Calibri" w:hAnsi="Times New Roman" w:cs="Times New Roman"/>
          <w:sz w:val="28"/>
          <w:szCs w:val="28"/>
        </w:rPr>
        <w:t xml:space="preserve"> прав (а строит свои доказательства он довольно убедительно) и ксено</w:t>
      </w:r>
      <w:r w:rsidR="00D410CF">
        <w:rPr>
          <w:rFonts w:ascii="Times New Roman" w:eastAsia="Calibri" w:hAnsi="Times New Roman" w:cs="Times New Roman"/>
          <w:sz w:val="28"/>
          <w:szCs w:val="28"/>
        </w:rPr>
        <w:t>показатели</w:t>
      </w:r>
      <w:r>
        <w:rPr>
          <w:rFonts w:ascii="Times New Roman" w:eastAsia="Calibri" w:hAnsi="Times New Roman" w:cs="Times New Roman"/>
          <w:sz w:val="28"/>
          <w:szCs w:val="28"/>
        </w:rPr>
        <w:t xml:space="preserve"> на самом деле </w:t>
      </w:r>
      <w:r w:rsidRPr="00D42014">
        <w:rPr>
          <w:rFonts w:ascii="Times New Roman" w:eastAsia="Calibri" w:hAnsi="Times New Roman" w:cs="Times New Roman"/>
          <w:sz w:val="28"/>
          <w:szCs w:val="28"/>
        </w:rPr>
        <w:t>не маркируют тот факт, что информация известна говорящему от третьих лиц, а намекают на существование какого-то первоначального текста, который просто пересказывается в конкретной ситуации, тогда эвиденциальное значение приписывают им несправедливо. Однако</w:t>
      </w:r>
      <w:r w:rsidR="00F27862" w:rsidRPr="00D306D0">
        <w:rPr>
          <w:rFonts w:ascii="Times New Roman" w:eastAsia="Calibri" w:hAnsi="Times New Roman" w:cs="Times New Roman"/>
          <w:sz w:val="28"/>
          <w:szCs w:val="28"/>
        </w:rPr>
        <w:t>,</w:t>
      </w:r>
      <w:r w:rsidRPr="00D42014">
        <w:rPr>
          <w:rFonts w:ascii="Times New Roman" w:eastAsia="Calibri" w:hAnsi="Times New Roman" w:cs="Times New Roman"/>
          <w:sz w:val="28"/>
          <w:szCs w:val="28"/>
        </w:rPr>
        <w:t xml:space="preserve"> чтобы добраться до истины, нужно провести тщательный анализ употребления </w:t>
      </w:r>
      <w:r w:rsidR="00D410CF">
        <w:rPr>
          <w:rFonts w:ascii="Times New Roman" w:eastAsia="Calibri" w:hAnsi="Times New Roman" w:cs="Times New Roman"/>
          <w:sz w:val="28"/>
          <w:szCs w:val="28"/>
        </w:rPr>
        <w:t>МР</w:t>
      </w:r>
      <w:r w:rsidRPr="00D42014">
        <w:rPr>
          <w:rFonts w:ascii="Times New Roman" w:eastAsia="Calibri" w:hAnsi="Times New Roman" w:cs="Times New Roman"/>
          <w:sz w:val="28"/>
          <w:szCs w:val="28"/>
        </w:rPr>
        <w:t xml:space="preserve">, сопоставив их с уже общепризнанными лексическими средствами передачи эвиденциального значения (слова типа </w:t>
      </w:r>
      <w:r w:rsidRPr="00D42014">
        <w:rPr>
          <w:rFonts w:ascii="Times New Roman" w:eastAsia="Calibri" w:hAnsi="Times New Roman" w:cs="Times New Roman"/>
          <w:i/>
          <w:sz w:val="28"/>
          <w:szCs w:val="28"/>
        </w:rPr>
        <w:t>говорят</w:t>
      </w:r>
      <w:r w:rsidRPr="00D42014">
        <w:rPr>
          <w:rFonts w:ascii="Times New Roman" w:eastAsia="Calibri" w:hAnsi="Times New Roman" w:cs="Times New Roman"/>
          <w:sz w:val="28"/>
          <w:szCs w:val="28"/>
        </w:rPr>
        <w:t xml:space="preserve">, </w:t>
      </w:r>
      <w:r w:rsidRPr="00D42014">
        <w:rPr>
          <w:rFonts w:ascii="Times New Roman" w:eastAsia="Calibri" w:hAnsi="Times New Roman" w:cs="Times New Roman"/>
          <w:i/>
          <w:sz w:val="28"/>
          <w:szCs w:val="28"/>
        </w:rPr>
        <w:t>слышно</w:t>
      </w:r>
      <w:r w:rsidRPr="00D42014">
        <w:rPr>
          <w:rFonts w:ascii="Times New Roman" w:eastAsia="Calibri" w:hAnsi="Times New Roman" w:cs="Times New Roman"/>
          <w:sz w:val="28"/>
          <w:szCs w:val="28"/>
        </w:rPr>
        <w:t xml:space="preserve">, </w:t>
      </w:r>
      <w:r w:rsidRPr="00D42014">
        <w:rPr>
          <w:rFonts w:ascii="Times New Roman" w:eastAsia="Calibri" w:hAnsi="Times New Roman" w:cs="Times New Roman"/>
          <w:i/>
          <w:sz w:val="28"/>
          <w:szCs w:val="28"/>
        </w:rPr>
        <w:t>по слухам</w:t>
      </w:r>
      <w:r w:rsidRPr="00D42014">
        <w:rPr>
          <w:rFonts w:ascii="Times New Roman" w:eastAsia="Calibri" w:hAnsi="Times New Roman" w:cs="Times New Roman"/>
          <w:sz w:val="28"/>
          <w:szCs w:val="28"/>
        </w:rPr>
        <w:t xml:space="preserve"> и т. д.). Кроме того, необходимо провести сравнительный анализ употребления ксенопоказателей – с</w:t>
      </w:r>
      <w:r>
        <w:rPr>
          <w:rFonts w:ascii="Times New Roman" w:eastAsia="Calibri" w:hAnsi="Times New Roman" w:cs="Times New Roman"/>
          <w:sz w:val="28"/>
          <w:szCs w:val="28"/>
        </w:rPr>
        <w:t xml:space="preserve"> употреблением показателей эвиденциального значения в других языках. Пока же мы в на</w:t>
      </w:r>
      <w:r w:rsidR="00F27862" w:rsidRPr="00D306D0">
        <w:rPr>
          <w:rFonts w:ascii="Times New Roman" w:eastAsia="Calibri" w:hAnsi="Times New Roman" w:cs="Times New Roman"/>
          <w:sz w:val="28"/>
          <w:szCs w:val="28"/>
        </w:rPr>
        <w:t>стоящ</w:t>
      </w:r>
      <w:r w:rsidRPr="00D306D0">
        <w:rPr>
          <w:rFonts w:ascii="Times New Roman" w:eastAsia="Calibri" w:hAnsi="Times New Roman" w:cs="Times New Roman"/>
          <w:sz w:val="28"/>
          <w:szCs w:val="28"/>
        </w:rPr>
        <w:t>е</w:t>
      </w:r>
      <w:r>
        <w:rPr>
          <w:rFonts w:ascii="Times New Roman" w:eastAsia="Calibri" w:hAnsi="Times New Roman" w:cs="Times New Roman"/>
          <w:sz w:val="28"/>
          <w:szCs w:val="28"/>
        </w:rPr>
        <w:t xml:space="preserve">й работе будем считать слова типа </w:t>
      </w:r>
      <w:r w:rsidRPr="00815FAE">
        <w:rPr>
          <w:rFonts w:ascii="Times New Roman" w:eastAsia="Calibri" w:hAnsi="Times New Roman" w:cs="Times New Roman"/>
          <w:i/>
          <w:sz w:val="28"/>
          <w:szCs w:val="28"/>
        </w:rPr>
        <w:t>мол</w:t>
      </w:r>
      <w:r>
        <w:rPr>
          <w:rFonts w:ascii="Times New Roman" w:eastAsia="Calibri" w:hAnsi="Times New Roman" w:cs="Times New Roman"/>
          <w:sz w:val="28"/>
          <w:szCs w:val="28"/>
        </w:rPr>
        <w:t xml:space="preserve"> носителями эвиденциального значения, хотя и с некоторыми оговорками.</w:t>
      </w:r>
    </w:p>
    <w:p w:rsidR="00A40FA0" w:rsidRPr="00F27862" w:rsidRDefault="00A40FA0" w:rsidP="00F27862">
      <w:pPr>
        <w:pStyle w:val="3"/>
        <w:spacing w:before="0" w:line="360" w:lineRule="auto"/>
        <w:jc w:val="center"/>
        <w:rPr>
          <w:rFonts w:ascii="Times New Roman" w:eastAsia="Times New Roman" w:hAnsi="Times New Roman" w:cs="Times New Roman"/>
          <w:i/>
          <w:color w:val="auto"/>
          <w:sz w:val="28"/>
          <w:szCs w:val="28"/>
        </w:rPr>
      </w:pPr>
      <w:bookmarkStart w:id="54" w:name="_Toc420097723"/>
      <w:bookmarkStart w:id="55" w:name="_Toc481872525"/>
      <w:bookmarkStart w:id="56" w:name="_Toc483164958"/>
      <w:r w:rsidRPr="00F27862">
        <w:rPr>
          <w:rFonts w:ascii="Times New Roman" w:eastAsia="Times New Roman" w:hAnsi="Times New Roman" w:cs="Times New Roman"/>
          <w:i/>
          <w:color w:val="auto"/>
          <w:sz w:val="28"/>
          <w:szCs w:val="28"/>
        </w:rPr>
        <w:t>1.2.4. К вопросу о терминологии</w:t>
      </w:r>
      <w:bookmarkEnd w:id="54"/>
      <w:bookmarkEnd w:id="55"/>
      <w:bookmarkEnd w:id="56"/>
    </w:p>
    <w:p w:rsidR="00A40FA0" w:rsidRPr="00AA3385" w:rsidRDefault="00A40FA0" w:rsidP="009D4198">
      <w:pPr>
        <w:spacing w:after="0" w:line="360" w:lineRule="auto"/>
        <w:ind w:firstLine="709"/>
        <w:jc w:val="both"/>
        <w:rPr>
          <w:rFonts w:ascii="Times New Roman" w:hAnsi="Times New Roman" w:cs="Times New Roman"/>
          <w:sz w:val="28"/>
          <w:szCs w:val="28"/>
        </w:rPr>
      </w:pPr>
      <w:r w:rsidRPr="00AA3385">
        <w:rPr>
          <w:rFonts w:ascii="Times New Roman" w:hAnsi="Times New Roman" w:cs="Times New Roman"/>
          <w:sz w:val="28"/>
          <w:szCs w:val="28"/>
        </w:rPr>
        <w:t xml:space="preserve">Сама природа такого явления, как маркеры ренарратива, очень сложная, так как подобные частицы выражают, как правило, целый комплекс значений и оттенков значений, который не может быть отражен в полной мере в рамках </w:t>
      </w:r>
      <w:r w:rsidRPr="00AA3385">
        <w:rPr>
          <w:rFonts w:ascii="Times New Roman" w:hAnsi="Times New Roman" w:cs="Times New Roman"/>
          <w:sz w:val="28"/>
          <w:szCs w:val="28"/>
        </w:rPr>
        <w:lastRenderedPageBreak/>
        <w:t xml:space="preserve">одного термина. Возможно, именно поэтому в научной среде пока не существует емкого и точного термина для обозначения частиц типа </w:t>
      </w:r>
      <w:r w:rsidRPr="00AA3385">
        <w:rPr>
          <w:rFonts w:ascii="Times New Roman" w:hAnsi="Times New Roman" w:cs="Times New Roman"/>
          <w:i/>
          <w:sz w:val="28"/>
          <w:szCs w:val="28"/>
        </w:rPr>
        <w:t>мол</w:t>
      </w:r>
      <w:r w:rsidRPr="00AA3385">
        <w:rPr>
          <w:rFonts w:ascii="Times New Roman" w:hAnsi="Times New Roman" w:cs="Times New Roman"/>
          <w:sz w:val="28"/>
          <w:szCs w:val="28"/>
        </w:rPr>
        <w:t xml:space="preserve">. Ниже будут проанализированы термины </w:t>
      </w:r>
      <w:r w:rsidRPr="00AA3385">
        <w:rPr>
          <w:rFonts w:ascii="Times New Roman" w:hAnsi="Times New Roman" w:cs="Times New Roman"/>
          <w:i/>
          <w:sz w:val="28"/>
          <w:szCs w:val="28"/>
        </w:rPr>
        <w:t>ксенопоказатель</w:t>
      </w:r>
      <w:r w:rsidRPr="00117390">
        <w:rPr>
          <w:rFonts w:ascii="Times New Roman" w:hAnsi="Times New Roman" w:cs="Times New Roman"/>
          <w:sz w:val="28"/>
          <w:szCs w:val="28"/>
          <w:vertAlign w:val="superscript"/>
        </w:rPr>
        <w:footnoteReference w:id="7"/>
      </w:r>
      <w:r w:rsidRPr="00AA3385">
        <w:rPr>
          <w:rFonts w:ascii="Times New Roman" w:hAnsi="Times New Roman" w:cs="Times New Roman"/>
          <w:sz w:val="28"/>
          <w:szCs w:val="28"/>
        </w:rPr>
        <w:t xml:space="preserve"> и </w:t>
      </w:r>
      <w:r w:rsidRPr="00AA3385">
        <w:rPr>
          <w:rFonts w:ascii="Times New Roman" w:hAnsi="Times New Roman" w:cs="Times New Roman"/>
          <w:i/>
          <w:sz w:val="28"/>
          <w:szCs w:val="28"/>
        </w:rPr>
        <w:t>маркер</w:t>
      </w:r>
      <w:r w:rsidRPr="00AA3385">
        <w:rPr>
          <w:rFonts w:ascii="Times New Roman" w:hAnsi="Times New Roman" w:cs="Times New Roman"/>
          <w:sz w:val="28"/>
          <w:szCs w:val="28"/>
        </w:rPr>
        <w:t xml:space="preserve"> </w:t>
      </w:r>
      <w:r w:rsidRPr="00AA3385">
        <w:rPr>
          <w:rFonts w:ascii="Times New Roman" w:hAnsi="Times New Roman" w:cs="Times New Roman"/>
          <w:i/>
          <w:sz w:val="28"/>
          <w:szCs w:val="28"/>
        </w:rPr>
        <w:t>ренаррратива</w:t>
      </w:r>
      <w:r w:rsidRPr="00117390">
        <w:rPr>
          <w:rFonts w:ascii="Times New Roman" w:hAnsi="Times New Roman" w:cs="Times New Roman"/>
          <w:sz w:val="28"/>
          <w:szCs w:val="28"/>
          <w:vertAlign w:val="superscript"/>
        </w:rPr>
        <w:footnoteReference w:id="8"/>
      </w:r>
      <w:r w:rsidRPr="00AA3385">
        <w:rPr>
          <w:rFonts w:ascii="Times New Roman" w:hAnsi="Times New Roman" w:cs="Times New Roman"/>
          <w:sz w:val="28"/>
          <w:szCs w:val="28"/>
        </w:rPr>
        <w:t xml:space="preserve">, встречающиеся в работах, посвященных исследованию таких частиц, как </w:t>
      </w:r>
      <w:r w:rsidRPr="00AA3385">
        <w:rPr>
          <w:rFonts w:ascii="Times New Roman" w:hAnsi="Times New Roman" w:cs="Times New Roman"/>
          <w:i/>
          <w:sz w:val="28"/>
          <w:szCs w:val="28"/>
        </w:rPr>
        <w:t>мол</w:t>
      </w:r>
      <w:r w:rsidRPr="00117390">
        <w:rPr>
          <w:rStyle w:val="a5"/>
          <w:rFonts w:ascii="Times New Roman" w:hAnsi="Times New Roman" w:cs="Times New Roman"/>
          <w:sz w:val="28"/>
          <w:szCs w:val="28"/>
        </w:rPr>
        <w:footnoteReference w:id="9"/>
      </w:r>
      <w:r w:rsidRPr="00AA3385">
        <w:rPr>
          <w:rFonts w:ascii="Times New Roman" w:hAnsi="Times New Roman" w:cs="Times New Roman"/>
          <w:sz w:val="28"/>
          <w:szCs w:val="28"/>
        </w:rPr>
        <w:t>.</w:t>
      </w:r>
    </w:p>
    <w:p w:rsidR="00D410CF" w:rsidRDefault="00A40FA0" w:rsidP="009D4198">
      <w:pPr>
        <w:spacing w:after="0" w:line="360" w:lineRule="auto"/>
        <w:ind w:firstLine="709"/>
        <w:jc w:val="both"/>
        <w:rPr>
          <w:rFonts w:ascii="Times New Roman" w:hAnsi="Times New Roman" w:cs="Times New Roman"/>
          <w:sz w:val="28"/>
          <w:szCs w:val="28"/>
        </w:rPr>
      </w:pPr>
      <w:r w:rsidRPr="00AA3385">
        <w:rPr>
          <w:rFonts w:ascii="Times New Roman" w:hAnsi="Times New Roman" w:cs="Times New Roman"/>
          <w:sz w:val="28"/>
          <w:szCs w:val="28"/>
        </w:rPr>
        <w:t xml:space="preserve">Традиционно принятый термин </w:t>
      </w:r>
      <w:r w:rsidRPr="00AA3385">
        <w:rPr>
          <w:rFonts w:ascii="Times New Roman" w:hAnsi="Times New Roman" w:cs="Times New Roman"/>
          <w:i/>
          <w:sz w:val="28"/>
          <w:szCs w:val="28"/>
        </w:rPr>
        <w:t>ксенопоказатель</w:t>
      </w:r>
      <w:r w:rsidRPr="00AA3385">
        <w:rPr>
          <w:rFonts w:ascii="Times New Roman" w:hAnsi="Times New Roman" w:cs="Times New Roman"/>
          <w:sz w:val="28"/>
          <w:szCs w:val="28"/>
        </w:rPr>
        <w:t xml:space="preserve"> был предложен Н. Д. Арутюновой в ее статье «Показатели чужой речи де, дескать, мол» (</w:t>
      </w:r>
      <w:r w:rsidRPr="00AA3385">
        <w:rPr>
          <w:rFonts w:ascii="Times New Roman" w:hAnsi="Times New Roman" w:cs="Times New Roman"/>
          <w:i/>
          <w:sz w:val="28"/>
          <w:szCs w:val="28"/>
        </w:rPr>
        <w:t>Арутюнова</w:t>
      </w:r>
      <w:r w:rsidRPr="00AA3385">
        <w:rPr>
          <w:rFonts w:ascii="Times New Roman" w:hAnsi="Times New Roman" w:cs="Times New Roman"/>
          <w:sz w:val="28"/>
          <w:szCs w:val="28"/>
        </w:rPr>
        <w:t xml:space="preserve"> 2000). </w:t>
      </w:r>
      <w:r w:rsidRPr="00AA3385">
        <w:rPr>
          <w:rFonts w:ascii="Times New Roman" w:hAnsi="Times New Roman" w:cs="Times New Roman"/>
          <w:i/>
          <w:sz w:val="28"/>
          <w:szCs w:val="28"/>
        </w:rPr>
        <w:t>Ксенопоказатели</w:t>
      </w:r>
      <w:r w:rsidRPr="00AA3385">
        <w:rPr>
          <w:rFonts w:ascii="Times New Roman" w:hAnsi="Times New Roman" w:cs="Times New Roman"/>
          <w:sz w:val="28"/>
          <w:szCs w:val="28"/>
        </w:rPr>
        <w:t xml:space="preserve"> понимаются автором как «знаки чужого голоса, отчуждаемой речи, чужого мира» (</w:t>
      </w:r>
      <w:r w:rsidRPr="00AA3385">
        <w:rPr>
          <w:rFonts w:ascii="Times New Roman" w:hAnsi="Times New Roman" w:cs="Times New Roman"/>
          <w:i/>
          <w:sz w:val="28"/>
          <w:szCs w:val="28"/>
        </w:rPr>
        <w:t>там же</w:t>
      </w:r>
      <w:r w:rsidRPr="00AA3385">
        <w:rPr>
          <w:rFonts w:ascii="Times New Roman" w:hAnsi="Times New Roman" w:cs="Times New Roman"/>
          <w:sz w:val="28"/>
          <w:szCs w:val="28"/>
        </w:rPr>
        <w:t>: 437), основная функция которых «состоит в маркировке присутствия Другого» (</w:t>
      </w:r>
      <w:r w:rsidRPr="00AA3385">
        <w:rPr>
          <w:rFonts w:ascii="Times New Roman" w:hAnsi="Times New Roman" w:cs="Times New Roman"/>
          <w:i/>
          <w:sz w:val="28"/>
          <w:szCs w:val="28"/>
        </w:rPr>
        <w:t>там же</w:t>
      </w:r>
      <w:r w:rsidRPr="00AA3385">
        <w:rPr>
          <w:rFonts w:ascii="Times New Roman" w:hAnsi="Times New Roman" w:cs="Times New Roman"/>
          <w:sz w:val="28"/>
          <w:szCs w:val="28"/>
        </w:rPr>
        <w:t>: 448).</w:t>
      </w:r>
      <w:r>
        <w:rPr>
          <w:rFonts w:ascii="Times New Roman" w:hAnsi="Times New Roman" w:cs="Times New Roman"/>
          <w:sz w:val="28"/>
          <w:szCs w:val="28"/>
        </w:rPr>
        <w:t xml:space="preserve"> </w:t>
      </w:r>
    </w:p>
    <w:p w:rsidR="00A40FA0" w:rsidRPr="00AA3385" w:rsidRDefault="00A40FA0" w:rsidP="009D4198">
      <w:pPr>
        <w:spacing w:after="0" w:line="360" w:lineRule="auto"/>
        <w:ind w:firstLine="709"/>
        <w:jc w:val="both"/>
        <w:rPr>
          <w:rFonts w:ascii="Times New Roman" w:hAnsi="Times New Roman" w:cs="Times New Roman"/>
          <w:sz w:val="28"/>
          <w:szCs w:val="28"/>
        </w:rPr>
      </w:pPr>
      <w:r w:rsidRPr="00AA3385">
        <w:rPr>
          <w:rFonts w:ascii="Times New Roman" w:hAnsi="Times New Roman" w:cs="Times New Roman"/>
          <w:sz w:val="28"/>
          <w:szCs w:val="28"/>
        </w:rPr>
        <w:t xml:space="preserve">Данный термин имеет свои преимущества и недостатки. </w:t>
      </w:r>
      <w:r w:rsidRPr="00AA3385">
        <w:rPr>
          <w:rFonts w:ascii="Times New Roman" w:hAnsi="Times New Roman" w:cs="Times New Roman"/>
          <w:i/>
          <w:sz w:val="28"/>
          <w:szCs w:val="28"/>
        </w:rPr>
        <w:t>Мол</w:t>
      </w:r>
      <w:r w:rsidRPr="00AA3385">
        <w:rPr>
          <w:rFonts w:ascii="Times New Roman" w:hAnsi="Times New Roman" w:cs="Times New Roman"/>
          <w:sz w:val="28"/>
          <w:szCs w:val="28"/>
        </w:rPr>
        <w:t xml:space="preserve"> и подобные частицы часто указывают не только на передачу речи, но и на передачу предположительных мыслей другого человека, а также на интерпретацию жеста или поведения. </w:t>
      </w:r>
      <w:r w:rsidRPr="00AA3385">
        <w:rPr>
          <w:rFonts w:ascii="Times New Roman" w:hAnsi="Times New Roman" w:cs="Times New Roman"/>
          <w:i/>
          <w:sz w:val="28"/>
          <w:szCs w:val="28"/>
        </w:rPr>
        <w:t>Ксенопоказатели</w:t>
      </w:r>
      <w:r w:rsidRPr="00AA3385">
        <w:rPr>
          <w:rFonts w:ascii="Times New Roman" w:hAnsi="Times New Roman" w:cs="Times New Roman"/>
          <w:sz w:val="28"/>
          <w:szCs w:val="28"/>
        </w:rPr>
        <w:t xml:space="preserve"> не имеют значения </w:t>
      </w:r>
      <w:r w:rsidRPr="00AA3385">
        <w:rPr>
          <w:rFonts w:ascii="Times New Roman" w:hAnsi="Times New Roman" w:cs="Times New Roman"/>
          <w:i/>
          <w:sz w:val="28"/>
          <w:szCs w:val="28"/>
        </w:rPr>
        <w:t xml:space="preserve">показатель чужой речи: </w:t>
      </w:r>
      <w:r w:rsidRPr="00AA3385">
        <w:rPr>
          <w:rFonts w:ascii="Times New Roman" w:hAnsi="Times New Roman" w:cs="Times New Roman"/>
          <w:sz w:val="28"/>
          <w:szCs w:val="28"/>
        </w:rPr>
        <w:t xml:space="preserve">это скорее показатель «чужого» вообще. В этом смысле данный термин удачнее термина </w:t>
      </w:r>
      <w:r w:rsidRPr="00AA3385">
        <w:rPr>
          <w:rFonts w:ascii="Times New Roman" w:hAnsi="Times New Roman" w:cs="Times New Roman"/>
          <w:i/>
          <w:sz w:val="28"/>
          <w:szCs w:val="28"/>
        </w:rPr>
        <w:t>маркер ренарратива</w:t>
      </w:r>
      <w:r w:rsidRPr="00AA3385">
        <w:rPr>
          <w:rFonts w:ascii="Times New Roman" w:hAnsi="Times New Roman" w:cs="Times New Roman"/>
          <w:sz w:val="28"/>
          <w:szCs w:val="28"/>
        </w:rPr>
        <w:t>, который указывает именно на то, что пересказывается речь.</w:t>
      </w:r>
    </w:p>
    <w:p w:rsidR="00A40FA0" w:rsidRPr="00AA3385" w:rsidRDefault="00A40FA0" w:rsidP="009D4198">
      <w:pPr>
        <w:spacing w:after="0" w:line="360" w:lineRule="auto"/>
        <w:ind w:firstLine="709"/>
        <w:jc w:val="both"/>
        <w:rPr>
          <w:rFonts w:ascii="Times New Roman" w:hAnsi="Times New Roman" w:cs="Times New Roman"/>
          <w:sz w:val="28"/>
          <w:szCs w:val="28"/>
        </w:rPr>
      </w:pPr>
      <w:r w:rsidRPr="00AA3385">
        <w:rPr>
          <w:rFonts w:ascii="Times New Roman" w:hAnsi="Times New Roman" w:cs="Times New Roman"/>
          <w:sz w:val="28"/>
          <w:szCs w:val="28"/>
        </w:rPr>
        <w:t xml:space="preserve">С другой стороны, внутренняя форма термина </w:t>
      </w:r>
      <w:r w:rsidRPr="00AA3385">
        <w:rPr>
          <w:rFonts w:ascii="Times New Roman" w:hAnsi="Times New Roman" w:cs="Times New Roman"/>
          <w:i/>
          <w:sz w:val="28"/>
          <w:szCs w:val="28"/>
        </w:rPr>
        <w:t>ксенопоказатель</w:t>
      </w:r>
      <w:r>
        <w:rPr>
          <w:rFonts w:ascii="Times New Roman" w:hAnsi="Times New Roman" w:cs="Times New Roman"/>
          <w:sz w:val="28"/>
          <w:szCs w:val="28"/>
        </w:rPr>
        <w:t xml:space="preserve"> вводит в </w:t>
      </w:r>
      <w:r w:rsidRPr="00AA3385">
        <w:rPr>
          <w:rFonts w:ascii="Times New Roman" w:hAnsi="Times New Roman" w:cs="Times New Roman"/>
          <w:sz w:val="28"/>
          <w:szCs w:val="28"/>
        </w:rPr>
        <w:t xml:space="preserve">заблуждение: указание на принадлежность речи или мыслей </w:t>
      </w:r>
      <w:r w:rsidRPr="00AA3385">
        <w:rPr>
          <w:rFonts w:ascii="Times New Roman" w:hAnsi="Times New Roman" w:cs="Times New Roman"/>
          <w:i/>
          <w:sz w:val="28"/>
          <w:szCs w:val="28"/>
        </w:rPr>
        <w:t>Другому</w:t>
      </w:r>
      <w:r w:rsidRPr="00AA3385">
        <w:rPr>
          <w:rFonts w:ascii="Times New Roman" w:hAnsi="Times New Roman" w:cs="Times New Roman"/>
          <w:sz w:val="28"/>
          <w:szCs w:val="28"/>
        </w:rPr>
        <w:t xml:space="preserve">, является не вполне удачным, так как частицы типа </w:t>
      </w:r>
      <w:r w:rsidRPr="00AA3385">
        <w:rPr>
          <w:rFonts w:ascii="Times New Roman" w:hAnsi="Times New Roman" w:cs="Times New Roman"/>
          <w:i/>
          <w:sz w:val="28"/>
          <w:szCs w:val="28"/>
        </w:rPr>
        <w:t>мол</w:t>
      </w:r>
      <w:r w:rsidRPr="00AA3385">
        <w:rPr>
          <w:rFonts w:ascii="Times New Roman" w:hAnsi="Times New Roman" w:cs="Times New Roman"/>
          <w:sz w:val="28"/>
          <w:szCs w:val="28"/>
        </w:rPr>
        <w:t xml:space="preserve"> маркируют пересказ не </w:t>
      </w:r>
      <w:r w:rsidRPr="00B93CF4">
        <w:rPr>
          <w:rFonts w:ascii="Times New Roman" w:hAnsi="Times New Roman" w:cs="Times New Roman"/>
          <w:sz w:val="28"/>
          <w:szCs w:val="28"/>
        </w:rPr>
        <w:t xml:space="preserve">только чужой речи, но и слов самого говорящего, сказанных ранее или планируемых на будущее. При использовании данного термина приходится все время оговариваться, что под словом </w:t>
      </w:r>
      <w:r w:rsidRPr="00B93CF4">
        <w:rPr>
          <w:rFonts w:ascii="Times New Roman" w:hAnsi="Times New Roman" w:cs="Times New Roman"/>
          <w:i/>
          <w:sz w:val="28"/>
          <w:szCs w:val="28"/>
        </w:rPr>
        <w:t>чужая</w:t>
      </w:r>
      <w:r w:rsidRPr="00B93CF4">
        <w:rPr>
          <w:rFonts w:ascii="Times New Roman" w:hAnsi="Times New Roman" w:cs="Times New Roman"/>
          <w:sz w:val="28"/>
          <w:szCs w:val="28"/>
        </w:rPr>
        <w:t xml:space="preserve"> подразумевается также и своя </w:t>
      </w:r>
      <w:r w:rsidRPr="00B93CF4">
        <w:rPr>
          <w:rFonts w:ascii="Times New Roman" w:hAnsi="Times New Roman" w:cs="Times New Roman"/>
          <w:sz w:val="28"/>
          <w:szCs w:val="28"/>
        </w:rPr>
        <w:lastRenderedPageBreak/>
        <w:t>собственная речь, а это очень неудобно: мы привыкли, что термины должны</w:t>
      </w:r>
      <w:r w:rsidRPr="00AA3385">
        <w:rPr>
          <w:rFonts w:ascii="Times New Roman" w:hAnsi="Times New Roman" w:cs="Times New Roman"/>
          <w:sz w:val="28"/>
          <w:szCs w:val="28"/>
        </w:rPr>
        <w:t xml:space="preserve"> быть емкими и точными.</w:t>
      </w:r>
    </w:p>
    <w:p w:rsidR="00A40FA0" w:rsidRPr="00AA3385" w:rsidRDefault="00A40FA0" w:rsidP="009D4198">
      <w:pPr>
        <w:spacing w:after="0" w:line="360" w:lineRule="auto"/>
        <w:ind w:firstLine="709"/>
        <w:jc w:val="both"/>
        <w:rPr>
          <w:rFonts w:ascii="Times New Roman" w:hAnsi="Times New Roman" w:cs="Times New Roman"/>
          <w:sz w:val="28"/>
          <w:szCs w:val="28"/>
        </w:rPr>
      </w:pPr>
      <w:r w:rsidRPr="00AA3385">
        <w:rPr>
          <w:rFonts w:ascii="Times New Roman" w:hAnsi="Times New Roman" w:cs="Times New Roman"/>
          <w:sz w:val="28"/>
          <w:szCs w:val="28"/>
        </w:rPr>
        <w:t xml:space="preserve">Термин </w:t>
      </w:r>
      <w:r w:rsidRPr="00AA3385">
        <w:rPr>
          <w:rFonts w:ascii="Times New Roman" w:hAnsi="Times New Roman" w:cs="Times New Roman"/>
          <w:i/>
          <w:sz w:val="28"/>
          <w:szCs w:val="28"/>
        </w:rPr>
        <w:t>маркер ренарратива</w:t>
      </w:r>
      <w:r w:rsidRPr="00AA3385">
        <w:rPr>
          <w:rFonts w:ascii="Times New Roman" w:hAnsi="Times New Roman" w:cs="Times New Roman"/>
          <w:sz w:val="28"/>
          <w:szCs w:val="28"/>
        </w:rPr>
        <w:t xml:space="preserve"> отсылает нас к эвиденциальности, что является минусом для тех, кто не относит его к данной категории. Однако в настоящей работе мы придерживаемся обратного мнения, поэтому считаем эту отсылку еще одним достоинством данного термина. Кроме того, еще одним доводом в пользу термина </w:t>
      </w:r>
      <w:r w:rsidRPr="00AA3385">
        <w:rPr>
          <w:rFonts w:ascii="Times New Roman" w:hAnsi="Times New Roman" w:cs="Times New Roman"/>
          <w:i/>
          <w:sz w:val="28"/>
          <w:szCs w:val="28"/>
        </w:rPr>
        <w:t>маркер ренарратива</w:t>
      </w:r>
      <w:r w:rsidRPr="00AA3385">
        <w:rPr>
          <w:rFonts w:ascii="Times New Roman" w:hAnsi="Times New Roman" w:cs="Times New Roman"/>
          <w:sz w:val="28"/>
          <w:szCs w:val="28"/>
        </w:rPr>
        <w:t xml:space="preserve"> является его унифицированность по отношению к таким терминам, как </w:t>
      </w:r>
      <w:r w:rsidRPr="00AA3385">
        <w:rPr>
          <w:rFonts w:ascii="Times New Roman" w:hAnsi="Times New Roman" w:cs="Times New Roman"/>
          <w:i/>
          <w:sz w:val="28"/>
          <w:szCs w:val="28"/>
        </w:rPr>
        <w:t>маркер-аппроксиматор</w:t>
      </w:r>
      <w:r w:rsidRPr="00AA3385">
        <w:rPr>
          <w:rFonts w:ascii="Times New Roman" w:hAnsi="Times New Roman" w:cs="Times New Roman"/>
          <w:sz w:val="28"/>
          <w:szCs w:val="28"/>
        </w:rPr>
        <w:t xml:space="preserve">, </w:t>
      </w:r>
      <w:r w:rsidRPr="00AA3385">
        <w:rPr>
          <w:rFonts w:ascii="Times New Roman" w:hAnsi="Times New Roman" w:cs="Times New Roman"/>
          <w:i/>
          <w:sz w:val="28"/>
          <w:szCs w:val="28"/>
        </w:rPr>
        <w:t>маркер старта</w:t>
      </w:r>
      <w:r w:rsidRPr="00AA3385">
        <w:rPr>
          <w:rFonts w:ascii="Times New Roman" w:hAnsi="Times New Roman" w:cs="Times New Roman"/>
          <w:sz w:val="28"/>
          <w:szCs w:val="28"/>
        </w:rPr>
        <w:t xml:space="preserve">, </w:t>
      </w:r>
      <w:r w:rsidRPr="00AA3385">
        <w:rPr>
          <w:rFonts w:ascii="Times New Roman" w:hAnsi="Times New Roman" w:cs="Times New Roman"/>
          <w:i/>
          <w:sz w:val="28"/>
          <w:szCs w:val="28"/>
        </w:rPr>
        <w:t>маркер конца</w:t>
      </w:r>
      <w:r w:rsidRPr="00AA3385">
        <w:rPr>
          <w:rFonts w:ascii="Times New Roman" w:hAnsi="Times New Roman" w:cs="Times New Roman"/>
          <w:sz w:val="28"/>
          <w:szCs w:val="28"/>
        </w:rPr>
        <w:t xml:space="preserve"> и др. Таким образом, </w:t>
      </w:r>
      <w:r w:rsidRPr="00AA3385">
        <w:rPr>
          <w:rFonts w:ascii="Times New Roman" w:hAnsi="Times New Roman" w:cs="Times New Roman"/>
          <w:i/>
          <w:sz w:val="28"/>
          <w:szCs w:val="28"/>
        </w:rPr>
        <w:t>маркер ренарратива</w:t>
      </w:r>
      <w:r w:rsidRPr="00AA3385">
        <w:rPr>
          <w:rFonts w:ascii="Times New Roman" w:hAnsi="Times New Roman" w:cs="Times New Roman"/>
          <w:sz w:val="28"/>
          <w:szCs w:val="28"/>
        </w:rPr>
        <w:t xml:space="preserve"> прекрасно встраивается в уже существующую терминологическую систему (см. например: </w:t>
      </w:r>
      <w:r w:rsidRPr="00AA3385">
        <w:rPr>
          <w:rFonts w:ascii="Times New Roman" w:hAnsi="Times New Roman" w:cs="Times New Roman"/>
          <w:i/>
          <w:sz w:val="28"/>
          <w:szCs w:val="28"/>
        </w:rPr>
        <w:t>Богданова-Бегларян</w:t>
      </w:r>
      <w:r w:rsidRPr="00AA3385">
        <w:rPr>
          <w:rFonts w:ascii="Times New Roman" w:hAnsi="Times New Roman" w:cs="Times New Roman"/>
          <w:sz w:val="28"/>
          <w:szCs w:val="28"/>
        </w:rPr>
        <w:t xml:space="preserve"> 2015).</w:t>
      </w:r>
    </w:p>
    <w:p w:rsidR="00A40FA0" w:rsidRPr="00AA3385" w:rsidRDefault="00A40FA0" w:rsidP="009D4198">
      <w:pPr>
        <w:spacing w:after="0" w:line="360" w:lineRule="auto"/>
        <w:ind w:firstLine="709"/>
        <w:jc w:val="both"/>
        <w:rPr>
          <w:rFonts w:ascii="Times New Roman" w:hAnsi="Times New Roman" w:cs="Times New Roman"/>
          <w:sz w:val="28"/>
          <w:szCs w:val="28"/>
        </w:rPr>
      </w:pPr>
      <w:r w:rsidRPr="00B93CF4">
        <w:rPr>
          <w:rFonts w:ascii="Times New Roman" w:hAnsi="Times New Roman" w:cs="Times New Roman"/>
          <w:sz w:val="28"/>
          <w:szCs w:val="28"/>
        </w:rPr>
        <w:t>Из всего вышесказанного можно сделать вывод о некоторой</w:t>
      </w:r>
      <w:r>
        <w:rPr>
          <w:rFonts w:ascii="Times New Roman" w:hAnsi="Times New Roman" w:cs="Times New Roman"/>
          <w:sz w:val="28"/>
          <w:szCs w:val="28"/>
        </w:rPr>
        <w:t xml:space="preserve"> </w:t>
      </w:r>
      <w:r w:rsidRPr="00AA3385">
        <w:rPr>
          <w:rFonts w:ascii="Times New Roman" w:hAnsi="Times New Roman" w:cs="Times New Roman"/>
          <w:sz w:val="28"/>
          <w:szCs w:val="28"/>
        </w:rPr>
        <w:t>несостоятельности обоих этих термино</w:t>
      </w:r>
      <w:r>
        <w:rPr>
          <w:rFonts w:ascii="Times New Roman" w:hAnsi="Times New Roman" w:cs="Times New Roman"/>
          <w:sz w:val="28"/>
          <w:szCs w:val="28"/>
        </w:rPr>
        <w:t>в: ни один из них не отражает с </w:t>
      </w:r>
      <w:r w:rsidRPr="00AA3385">
        <w:rPr>
          <w:rFonts w:ascii="Times New Roman" w:hAnsi="Times New Roman" w:cs="Times New Roman"/>
          <w:sz w:val="28"/>
          <w:szCs w:val="28"/>
        </w:rPr>
        <w:t xml:space="preserve">терминологической точностью природу таких слов, как </w:t>
      </w:r>
      <w:r w:rsidRPr="00AA3385">
        <w:rPr>
          <w:rFonts w:ascii="Times New Roman" w:hAnsi="Times New Roman" w:cs="Times New Roman"/>
          <w:i/>
          <w:sz w:val="28"/>
          <w:szCs w:val="28"/>
        </w:rPr>
        <w:t>мол</w:t>
      </w:r>
      <w:r w:rsidRPr="00AA3385">
        <w:rPr>
          <w:rFonts w:ascii="Times New Roman" w:hAnsi="Times New Roman" w:cs="Times New Roman"/>
          <w:sz w:val="28"/>
          <w:szCs w:val="28"/>
        </w:rPr>
        <w:t xml:space="preserve">, </w:t>
      </w:r>
      <w:r w:rsidRPr="00AA3385">
        <w:rPr>
          <w:rFonts w:ascii="Times New Roman" w:hAnsi="Times New Roman" w:cs="Times New Roman"/>
          <w:i/>
          <w:sz w:val="28"/>
          <w:szCs w:val="28"/>
        </w:rPr>
        <w:t>дескать</w:t>
      </w:r>
      <w:r w:rsidRPr="00AA3385">
        <w:rPr>
          <w:rFonts w:ascii="Times New Roman" w:hAnsi="Times New Roman" w:cs="Times New Roman"/>
          <w:sz w:val="28"/>
          <w:szCs w:val="28"/>
        </w:rPr>
        <w:t xml:space="preserve">, </w:t>
      </w:r>
      <w:r w:rsidRPr="00AA3385">
        <w:rPr>
          <w:rFonts w:ascii="Times New Roman" w:hAnsi="Times New Roman" w:cs="Times New Roman"/>
          <w:i/>
          <w:sz w:val="28"/>
          <w:szCs w:val="28"/>
        </w:rPr>
        <w:t>де</w:t>
      </w:r>
      <w:r>
        <w:rPr>
          <w:rFonts w:ascii="Times New Roman" w:hAnsi="Times New Roman" w:cs="Times New Roman"/>
          <w:sz w:val="28"/>
          <w:szCs w:val="28"/>
        </w:rPr>
        <w:t xml:space="preserve"> и </w:t>
      </w:r>
      <w:r w:rsidRPr="00AA3385">
        <w:rPr>
          <w:rFonts w:ascii="Times New Roman" w:hAnsi="Times New Roman" w:cs="Times New Roman"/>
          <w:sz w:val="28"/>
          <w:szCs w:val="28"/>
        </w:rPr>
        <w:t xml:space="preserve">др. И хотя </w:t>
      </w:r>
      <w:r w:rsidRPr="00AA3385">
        <w:rPr>
          <w:rFonts w:ascii="Times New Roman" w:hAnsi="Times New Roman" w:cs="Times New Roman"/>
          <w:i/>
          <w:sz w:val="28"/>
          <w:szCs w:val="28"/>
        </w:rPr>
        <w:t>маркер ренарратива</w:t>
      </w:r>
      <w:r w:rsidRPr="00AA3385">
        <w:rPr>
          <w:rFonts w:ascii="Times New Roman" w:hAnsi="Times New Roman" w:cs="Times New Roman"/>
          <w:sz w:val="28"/>
          <w:szCs w:val="28"/>
        </w:rPr>
        <w:t xml:space="preserve"> представляется более удачным, невозможно отрицать условность употребления обоих терминов, рассмотренных выше. Таким образом, не вдаваясь в подробности семантического различия данных терминов, в данной работе мы будем использовать их как синонимы.</w:t>
      </w:r>
    </w:p>
    <w:p w:rsidR="00A40FA0" w:rsidRPr="00AA3385" w:rsidRDefault="00A40FA0" w:rsidP="00E54E17">
      <w:pPr>
        <w:spacing w:after="0" w:line="360" w:lineRule="auto"/>
        <w:ind w:firstLine="142"/>
        <w:jc w:val="center"/>
        <w:rPr>
          <w:rFonts w:ascii="Times New Roman" w:hAnsi="Times New Roman" w:cs="Times New Roman"/>
          <w:b/>
          <w:sz w:val="28"/>
          <w:szCs w:val="28"/>
        </w:rPr>
      </w:pPr>
      <w:r w:rsidRPr="00AA3385">
        <w:rPr>
          <w:rFonts w:ascii="Times New Roman" w:hAnsi="Times New Roman" w:cs="Times New Roman"/>
          <w:b/>
          <w:sz w:val="28"/>
          <w:szCs w:val="28"/>
        </w:rPr>
        <w:t>***</w:t>
      </w:r>
    </w:p>
    <w:p w:rsidR="00A40FA0" w:rsidRPr="00AA3385" w:rsidRDefault="00A40FA0" w:rsidP="009D4198">
      <w:pPr>
        <w:spacing w:after="0" w:line="360" w:lineRule="auto"/>
        <w:ind w:firstLine="709"/>
        <w:jc w:val="both"/>
        <w:rPr>
          <w:rFonts w:ascii="Times New Roman" w:eastAsia="Calibri" w:hAnsi="Times New Roman" w:cs="Times New Roman"/>
          <w:sz w:val="28"/>
          <w:szCs w:val="28"/>
        </w:rPr>
      </w:pPr>
      <w:r w:rsidRPr="00AA3385">
        <w:rPr>
          <w:rFonts w:ascii="Times New Roman" w:eastAsia="Calibri" w:hAnsi="Times New Roman" w:cs="Times New Roman"/>
          <w:sz w:val="28"/>
          <w:szCs w:val="28"/>
        </w:rPr>
        <w:t xml:space="preserve">В связи со всем вышесказанным анализ корпусного материала представляется очень важным, так как он дает более полную картину всего разнообразия значений ксенопоказателей, а также позволяет проследить динамику изменения этих значений. Материал устного (речевого) корпуса позволяет проанализировать разные виды значений, приобретаемые частицами типа </w:t>
      </w:r>
      <w:r w:rsidRPr="00AA3385">
        <w:rPr>
          <w:rFonts w:ascii="Times New Roman" w:eastAsia="Calibri" w:hAnsi="Times New Roman" w:cs="Times New Roman"/>
          <w:i/>
          <w:sz w:val="28"/>
          <w:szCs w:val="28"/>
        </w:rPr>
        <w:t>мол</w:t>
      </w:r>
      <w:r w:rsidRPr="00AA3385">
        <w:rPr>
          <w:rFonts w:ascii="Times New Roman" w:eastAsia="Calibri" w:hAnsi="Times New Roman" w:cs="Times New Roman"/>
          <w:sz w:val="28"/>
          <w:szCs w:val="28"/>
        </w:rPr>
        <w:t xml:space="preserve"> в живой речи, и, как следствие, проследить тенденции развития значений </w:t>
      </w:r>
      <w:r w:rsidRPr="00AA3385">
        <w:rPr>
          <w:rFonts w:ascii="Times New Roman" w:eastAsia="Calibri" w:hAnsi="Times New Roman" w:cs="Times New Roman"/>
          <w:i/>
          <w:sz w:val="28"/>
          <w:szCs w:val="28"/>
        </w:rPr>
        <w:t>маркеров ренарратива</w:t>
      </w:r>
      <w:r w:rsidR="00222772">
        <w:rPr>
          <w:rFonts w:ascii="Times New Roman" w:eastAsia="Calibri" w:hAnsi="Times New Roman" w:cs="Times New Roman"/>
          <w:sz w:val="28"/>
          <w:szCs w:val="28"/>
        </w:rPr>
        <w:t xml:space="preserve"> в речи письменной. Этому и </w:t>
      </w:r>
      <w:r w:rsidRPr="00AA3385">
        <w:rPr>
          <w:rFonts w:ascii="Times New Roman" w:eastAsia="Calibri" w:hAnsi="Times New Roman" w:cs="Times New Roman"/>
          <w:sz w:val="28"/>
          <w:szCs w:val="28"/>
        </w:rPr>
        <w:t>посвящена следующая глава</w:t>
      </w:r>
      <w:r>
        <w:rPr>
          <w:rFonts w:ascii="Times New Roman" w:eastAsia="Calibri" w:hAnsi="Times New Roman" w:cs="Times New Roman"/>
          <w:sz w:val="28"/>
          <w:szCs w:val="28"/>
        </w:rPr>
        <w:t xml:space="preserve"> работы</w:t>
      </w:r>
      <w:r w:rsidRPr="00AA3385">
        <w:rPr>
          <w:rFonts w:ascii="Times New Roman" w:eastAsia="Calibri" w:hAnsi="Times New Roman" w:cs="Times New Roman"/>
          <w:sz w:val="28"/>
          <w:szCs w:val="28"/>
        </w:rPr>
        <w:t>.</w:t>
      </w:r>
    </w:p>
    <w:p w:rsidR="002E23CF" w:rsidRPr="001B5FFD" w:rsidRDefault="002E23CF" w:rsidP="009D4198">
      <w:pPr>
        <w:rPr>
          <w:rFonts w:ascii="Times New Roman" w:eastAsiaTheme="majorEastAsia" w:hAnsi="Times New Roman" w:cs="Times New Roman"/>
          <w:b/>
          <w:bCs/>
          <w:sz w:val="28"/>
          <w:szCs w:val="28"/>
        </w:rPr>
      </w:pPr>
      <w:r w:rsidRPr="001B5FFD">
        <w:rPr>
          <w:rFonts w:ascii="Times New Roman" w:hAnsi="Times New Roman" w:cs="Times New Roman"/>
        </w:rPr>
        <w:br w:type="page"/>
      </w:r>
    </w:p>
    <w:p w:rsidR="00A40FA0" w:rsidRPr="00E54E17" w:rsidRDefault="00A40FA0" w:rsidP="00E54E17">
      <w:pPr>
        <w:pStyle w:val="1"/>
        <w:spacing w:before="0" w:line="360" w:lineRule="auto"/>
        <w:jc w:val="center"/>
        <w:rPr>
          <w:rFonts w:ascii="Times New Roman" w:eastAsia="Times New Roman" w:hAnsi="Times New Roman" w:cs="Times New Roman"/>
          <w:color w:val="auto"/>
          <w:lang w:eastAsia="en-US"/>
        </w:rPr>
      </w:pPr>
      <w:bookmarkStart w:id="57" w:name="_Toc420097724"/>
      <w:bookmarkStart w:id="58" w:name="_Toc483164959"/>
      <w:r w:rsidRPr="00E54E17">
        <w:rPr>
          <w:rFonts w:ascii="Times New Roman" w:eastAsia="Times New Roman" w:hAnsi="Times New Roman" w:cs="Times New Roman"/>
          <w:color w:val="auto"/>
          <w:lang w:eastAsia="en-US"/>
        </w:rPr>
        <w:lastRenderedPageBreak/>
        <w:t>ГЛАВА 2</w:t>
      </w:r>
      <w:bookmarkEnd w:id="57"/>
      <w:bookmarkEnd w:id="58"/>
    </w:p>
    <w:p w:rsidR="00A40FA0" w:rsidRPr="00E54E17" w:rsidRDefault="00A40FA0" w:rsidP="00E54E17">
      <w:pPr>
        <w:pStyle w:val="1"/>
        <w:spacing w:before="0" w:line="360" w:lineRule="auto"/>
        <w:jc w:val="center"/>
        <w:rPr>
          <w:rFonts w:ascii="Times New Roman" w:eastAsia="Times New Roman" w:hAnsi="Times New Roman" w:cs="Times New Roman"/>
          <w:color w:val="auto"/>
          <w:lang w:eastAsia="en-US"/>
        </w:rPr>
      </w:pPr>
      <w:bookmarkStart w:id="59" w:name="_Toc420097725"/>
      <w:bookmarkStart w:id="60" w:name="_Toc483164960"/>
      <w:r w:rsidRPr="00E54E17">
        <w:rPr>
          <w:rFonts w:ascii="Times New Roman" w:eastAsia="Times New Roman" w:hAnsi="Times New Roman" w:cs="Times New Roman"/>
          <w:color w:val="auto"/>
          <w:lang w:eastAsia="en-US"/>
        </w:rPr>
        <w:t>АНАЛИЗ УПОТРЕБЛЕНИЯ КСЕНОПОКАЗАТЕЛЕЙ В УСТНОЙ СПОНТАННОЙ РЕЧИ</w:t>
      </w:r>
      <w:bookmarkEnd w:id="59"/>
      <w:bookmarkEnd w:id="60"/>
    </w:p>
    <w:p w:rsidR="00A40FA0" w:rsidRPr="00E54E17" w:rsidRDefault="00A40FA0" w:rsidP="00E54E17">
      <w:pPr>
        <w:pStyle w:val="2"/>
        <w:spacing w:before="0" w:line="360" w:lineRule="auto"/>
        <w:jc w:val="center"/>
        <w:rPr>
          <w:rFonts w:ascii="Times New Roman" w:eastAsia="Calibri" w:hAnsi="Times New Roman" w:cs="Times New Roman"/>
          <w:color w:val="auto"/>
          <w:sz w:val="28"/>
          <w:szCs w:val="28"/>
          <w:lang w:eastAsia="en-US"/>
        </w:rPr>
      </w:pPr>
      <w:bookmarkStart w:id="61" w:name="_Toc483164961"/>
      <w:r w:rsidRPr="00E54E17">
        <w:rPr>
          <w:rFonts w:ascii="Times New Roman" w:eastAsia="Calibri" w:hAnsi="Times New Roman" w:cs="Times New Roman"/>
          <w:color w:val="auto"/>
          <w:sz w:val="28"/>
          <w:szCs w:val="28"/>
          <w:lang w:eastAsia="en-US"/>
        </w:rPr>
        <w:t>2.1. О пользовательском корпусе материала</w:t>
      </w:r>
      <w:bookmarkEnd w:id="61"/>
    </w:p>
    <w:p w:rsidR="00A40FA0" w:rsidRPr="00A40FA0" w:rsidRDefault="00A40FA0" w:rsidP="009D4198">
      <w:pPr>
        <w:spacing w:after="120" w:line="360" w:lineRule="auto"/>
        <w:ind w:firstLine="709"/>
        <w:jc w:val="both"/>
        <w:rPr>
          <w:rFonts w:ascii="Times New Roman" w:eastAsiaTheme="minorHAnsi" w:hAnsi="Times New Roman" w:cs="Times New Roman"/>
          <w:sz w:val="28"/>
          <w:szCs w:val="28"/>
          <w:lang w:eastAsia="en-US"/>
        </w:rPr>
      </w:pPr>
      <w:r w:rsidRPr="00D306D0">
        <w:rPr>
          <w:rFonts w:ascii="Times New Roman" w:eastAsiaTheme="minorHAnsi" w:hAnsi="Times New Roman" w:cs="Times New Roman"/>
          <w:sz w:val="28"/>
          <w:szCs w:val="28"/>
          <w:lang w:eastAsia="en-US"/>
        </w:rPr>
        <w:t xml:space="preserve">Для удобства работы с примерами из разных корпусов </w:t>
      </w:r>
      <w:r w:rsidR="00E54E17" w:rsidRPr="00D306D0">
        <w:rPr>
          <w:rFonts w:ascii="Times New Roman" w:eastAsiaTheme="minorHAnsi" w:hAnsi="Times New Roman" w:cs="Times New Roman"/>
          <w:sz w:val="28"/>
          <w:szCs w:val="28"/>
          <w:lang w:eastAsia="en-US"/>
        </w:rPr>
        <w:t xml:space="preserve">для настоящего исследования </w:t>
      </w:r>
      <w:r w:rsidRPr="00D306D0">
        <w:rPr>
          <w:rFonts w:ascii="Times New Roman" w:eastAsiaTheme="minorHAnsi" w:hAnsi="Times New Roman" w:cs="Times New Roman"/>
          <w:sz w:val="28"/>
          <w:szCs w:val="28"/>
          <w:lang w:eastAsia="en-US"/>
        </w:rPr>
        <w:t xml:space="preserve">было решено создать собственный пользовательский корпус. Он представлен в виде базы данных, включающей сам пример высказывания, данные об информанте (пол и возраст), сферу употребления (повседневная, публичная речь, речь из </w:t>
      </w:r>
      <w:r w:rsidR="00E54E17" w:rsidRPr="00D306D0">
        <w:rPr>
          <w:rFonts w:ascii="Times New Roman" w:eastAsiaTheme="minorHAnsi" w:hAnsi="Times New Roman" w:cs="Times New Roman"/>
          <w:sz w:val="28"/>
          <w:szCs w:val="28"/>
          <w:lang w:eastAsia="en-US"/>
        </w:rPr>
        <w:t xml:space="preserve">транскриптов </w:t>
      </w:r>
      <w:r w:rsidRPr="00D306D0">
        <w:rPr>
          <w:rFonts w:ascii="Times New Roman" w:eastAsiaTheme="minorHAnsi" w:hAnsi="Times New Roman" w:cs="Times New Roman"/>
          <w:sz w:val="28"/>
          <w:szCs w:val="28"/>
          <w:lang w:eastAsia="en-US"/>
        </w:rPr>
        <w:t>кино</w:t>
      </w:r>
      <w:r w:rsidR="00E54E17" w:rsidRPr="00D306D0">
        <w:rPr>
          <w:rFonts w:ascii="Times New Roman" w:eastAsiaTheme="minorHAnsi" w:hAnsi="Times New Roman" w:cs="Times New Roman"/>
          <w:sz w:val="28"/>
          <w:szCs w:val="28"/>
          <w:lang w:eastAsia="en-US"/>
        </w:rPr>
        <w:t>фильмов</w:t>
      </w:r>
      <w:r w:rsidRPr="00D306D0">
        <w:rPr>
          <w:rFonts w:ascii="Times New Roman" w:eastAsiaTheme="minorHAnsi" w:hAnsi="Times New Roman" w:cs="Times New Roman"/>
          <w:sz w:val="28"/>
          <w:szCs w:val="28"/>
          <w:lang w:eastAsia="en-US"/>
        </w:rPr>
        <w:t>), тип речи (монолог или диалог), а также корпус-источник (УП НКРЯ, ОРД, САТ)</w:t>
      </w:r>
      <w:r w:rsidR="00E54E17" w:rsidRPr="00D306D0">
        <w:rPr>
          <w:rFonts w:ascii="Times New Roman" w:eastAsiaTheme="minorHAnsi" w:hAnsi="Times New Roman" w:cs="Times New Roman"/>
          <w:sz w:val="28"/>
          <w:szCs w:val="28"/>
          <w:lang w:eastAsia="en-US"/>
        </w:rPr>
        <w:t xml:space="preserve"> (см. фрагмент этого подкорпуса на рис. 3)</w:t>
      </w:r>
      <w:r w:rsidRPr="00D306D0">
        <w:rPr>
          <w:rFonts w:ascii="Times New Roman" w:eastAsiaTheme="minorHAnsi" w:hAnsi="Times New Roman" w:cs="Times New Roman"/>
          <w:sz w:val="28"/>
          <w:szCs w:val="28"/>
          <w:lang w:eastAsia="en-US"/>
        </w:rPr>
        <w:t>.</w:t>
      </w:r>
    </w:p>
    <w:p w:rsidR="00A40FA0" w:rsidRPr="00E54E17" w:rsidRDefault="00A40FA0" w:rsidP="00E54E17">
      <w:pPr>
        <w:keepNext/>
        <w:rPr>
          <w:rFonts w:eastAsiaTheme="minorHAnsi"/>
          <w:sz w:val="28"/>
          <w:szCs w:val="28"/>
          <w:lang w:eastAsia="en-US"/>
        </w:rPr>
      </w:pPr>
      <w:r w:rsidRPr="00E54E17">
        <w:rPr>
          <w:rFonts w:eastAsiaTheme="minorHAnsi"/>
          <w:noProof/>
          <w:sz w:val="28"/>
          <w:szCs w:val="28"/>
        </w:rPr>
        <w:drawing>
          <wp:inline distT="0" distB="0" distL="0" distR="0">
            <wp:extent cx="5885293" cy="1728000"/>
            <wp:effectExtent l="19050" t="0" r="1157"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85293" cy="1728000"/>
                    </a:xfrm>
                    <a:prstGeom prst="rect">
                      <a:avLst/>
                    </a:prstGeom>
                  </pic:spPr>
                </pic:pic>
              </a:graphicData>
            </a:graphic>
          </wp:inline>
        </w:drawing>
      </w:r>
    </w:p>
    <w:p w:rsidR="00A40FA0" w:rsidRPr="00E54E17" w:rsidRDefault="00E54E17" w:rsidP="009D4198">
      <w:pPr>
        <w:spacing w:line="240" w:lineRule="auto"/>
        <w:jc w:val="center"/>
        <w:rPr>
          <w:rFonts w:ascii="Times New Roman" w:eastAsia="Calibri" w:hAnsi="Times New Roman" w:cs="Times New Roman"/>
          <w:bCs/>
          <w:i/>
          <w:sz w:val="28"/>
          <w:szCs w:val="28"/>
          <w:lang w:eastAsia="en-US"/>
        </w:rPr>
      </w:pPr>
      <w:r w:rsidRPr="00D306D0">
        <w:rPr>
          <w:rFonts w:ascii="Times New Roman" w:eastAsia="Calibri" w:hAnsi="Times New Roman" w:cs="Times New Roman"/>
          <w:bCs/>
          <w:i/>
          <w:sz w:val="28"/>
          <w:szCs w:val="28"/>
          <w:lang w:eastAsia="en-US"/>
        </w:rPr>
        <w:t>Рис. 3. Фрагмент пользовательского подкорпуса материала</w:t>
      </w:r>
    </w:p>
    <w:p w:rsidR="00A40FA0" w:rsidRPr="00A40FA0" w:rsidRDefault="00A40FA0" w:rsidP="009D4198">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К сожалению, не всегда удавалось установить возраст и даже пол говорящего, так как в </w:t>
      </w:r>
      <w:r w:rsidRPr="00D306D0">
        <w:rPr>
          <w:rFonts w:ascii="Times New Roman" w:eastAsiaTheme="minorHAnsi" w:hAnsi="Times New Roman" w:cs="Times New Roman"/>
          <w:sz w:val="28"/>
          <w:szCs w:val="28"/>
          <w:lang w:eastAsia="en-US"/>
        </w:rPr>
        <w:t>корпус</w:t>
      </w:r>
      <w:r w:rsidR="00E54E17" w:rsidRPr="00D306D0">
        <w:rPr>
          <w:rFonts w:ascii="Times New Roman" w:eastAsiaTheme="minorHAnsi" w:hAnsi="Times New Roman" w:cs="Times New Roman"/>
          <w:sz w:val="28"/>
          <w:szCs w:val="28"/>
          <w:lang w:eastAsia="en-US"/>
        </w:rPr>
        <w:t>ах</w:t>
      </w:r>
      <w:r w:rsidRPr="00D306D0">
        <w:rPr>
          <w:rFonts w:ascii="Times New Roman" w:eastAsiaTheme="minorHAnsi" w:hAnsi="Times New Roman" w:cs="Times New Roman"/>
          <w:sz w:val="28"/>
          <w:szCs w:val="28"/>
          <w:lang w:eastAsia="en-US"/>
        </w:rPr>
        <w:t>-источник</w:t>
      </w:r>
      <w:r w:rsidR="00E54E17" w:rsidRPr="00D306D0">
        <w:rPr>
          <w:rFonts w:ascii="Times New Roman" w:eastAsiaTheme="minorHAnsi" w:hAnsi="Times New Roman" w:cs="Times New Roman"/>
          <w:sz w:val="28"/>
          <w:szCs w:val="28"/>
          <w:lang w:eastAsia="en-US"/>
        </w:rPr>
        <w:t>ах</w:t>
      </w:r>
      <w:r w:rsidRPr="00A40FA0">
        <w:rPr>
          <w:rFonts w:ascii="Times New Roman" w:eastAsiaTheme="minorHAnsi" w:hAnsi="Times New Roman" w:cs="Times New Roman"/>
          <w:sz w:val="28"/>
          <w:szCs w:val="28"/>
          <w:lang w:eastAsia="en-US"/>
        </w:rPr>
        <w:t xml:space="preserve"> такая информация присутствует не всегда, поэтому пользовательский корпус аннотирован не полностью. При определении сферы употребления и типа речи контекстов из УП НКРЯ нам помогала метаразметка корпуса</w:t>
      </w:r>
      <w:r w:rsidR="00B72429">
        <w:rPr>
          <w:rFonts w:ascii="Times New Roman" w:eastAsiaTheme="minorHAnsi" w:hAnsi="Times New Roman" w:cs="Times New Roman"/>
          <w:sz w:val="28"/>
          <w:szCs w:val="28"/>
          <w:lang w:eastAsia="en-US"/>
        </w:rPr>
        <w:t>-источника</w:t>
      </w:r>
      <w:r w:rsidRPr="00A40FA0">
        <w:rPr>
          <w:rFonts w:ascii="Times New Roman" w:eastAsiaTheme="minorHAnsi" w:hAnsi="Times New Roman" w:cs="Times New Roman"/>
          <w:sz w:val="28"/>
          <w:szCs w:val="28"/>
          <w:lang w:eastAsia="en-US"/>
        </w:rPr>
        <w:t>.</w:t>
      </w:r>
    </w:p>
    <w:p w:rsidR="00A40FA0" w:rsidRPr="00A40FA0" w:rsidRDefault="00A40FA0" w:rsidP="009D4198">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Такая форма представления данных позволяет отфильтровать информацию, чтобы было удобнее устанавливать корреляции между, например, полом и сферой употребления или возрастом и типом маркера ренарратива (таким образом можно проследить, </w:t>
      </w:r>
      <w:r w:rsidRPr="00D306D0">
        <w:rPr>
          <w:rFonts w:ascii="Times New Roman" w:eastAsiaTheme="minorHAnsi" w:hAnsi="Times New Roman" w:cs="Times New Roman"/>
          <w:sz w:val="28"/>
          <w:szCs w:val="28"/>
          <w:lang w:eastAsia="en-US"/>
        </w:rPr>
        <w:t xml:space="preserve">насколько </w:t>
      </w:r>
      <w:r w:rsidR="00E54E17" w:rsidRPr="00D306D0">
        <w:rPr>
          <w:rFonts w:ascii="Times New Roman" w:eastAsiaTheme="minorHAnsi" w:hAnsi="Times New Roman" w:cs="Times New Roman"/>
          <w:sz w:val="28"/>
          <w:szCs w:val="28"/>
          <w:lang w:eastAsia="en-US"/>
        </w:rPr>
        <w:t>активно</w:t>
      </w:r>
      <w:r w:rsidR="00E54E17">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sz w:val="28"/>
          <w:szCs w:val="28"/>
          <w:lang w:eastAsia="en-US"/>
        </w:rPr>
        <w:lastRenderedPageBreak/>
        <w:t>разговорные, недавно появившиеся маркеры ренарратива проникают в речь старшего поколения).</w:t>
      </w:r>
    </w:p>
    <w:p w:rsidR="00A40FA0" w:rsidRPr="00A40FA0" w:rsidRDefault="00A40FA0" w:rsidP="009D4198">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Отбор примеров из корпуса осуществлялся в соо</w:t>
      </w:r>
      <w:r w:rsidR="00E54E17">
        <w:rPr>
          <w:rFonts w:ascii="Times New Roman" w:eastAsiaTheme="minorHAnsi" w:hAnsi="Times New Roman" w:cs="Times New Roman"/>
          <w:sz w:val="28"/>
          <w:szCs w:val="28"/>
          <w:lang w:eastAsia="en-US"/>
        </w:rPr>
        <w:t>тветствии с рядом принципов: 1) </w:t>
      </w:r>
      <w:r w:rsidRPr="00A40FA0">
        <w:rPr>
          <w:rFonts w:ascii="Times New Roman" w:eastAsiaTheme="minorHAnsi" w:hAnsi="Times New Roman" w:cs="Times New Roman"/>
          <w:sz w:val="28"/>
          <w:szCs w:val="28"/>
          <w:lang w:eastAsia="en-US"/>
        </w:rPr>
        <w:t xml:space="preserve">использовалась функция случайной выдачи, чтобы избежать попадания в наш корпус примеров одной жанровой принадлежности, сферы употребления и тематики (например, преобладание примеров из телепроекта </w:t>
      </w:r>
      <w:r w:rsidRPr="00A40FA0">
        <w:rPr>
          <w:rFonts w:ascii="Times New Roman" w:eastAsiaTheme="minorHAnsi" w:hAnsi="Times New Roman" w:cs="Times New Roman"/>
          <w:sz w:val="28"/>
          <w:szCs w:val="28"/>
          <w:lang w:val="en-US" w:eastAsia="en-US"/>
        </w:rPr>
        <w:t>Academia</w:t>
      </w:r>
      <w:r w:rsidRPr="00A40FA0">
        <w:rPr>
          <w:rFonts w:ascii="Times New Roman" w:eastAsiaTheme="minorHAnsi" w:hAnsi="Times New Roman" w:cs="Times New Roman"/>
          <w:sz w:val="28"/>
          <w:szCs w:val="28"/>
          <w:lang w:eastAsia="en-US"/>
        </w:rPr>
        <w:t xml:space="preserve"> повлияло бы на количество употреблений маркеров типа </w:t>
      </w:r>
      <w:r w:rsidRPr="00A40FA0">
        <w:rPr>
          <w:rFonts w:ascii="Times New Roman" w:eastAsiaTheme="minorHAnsi" w:hAnsi="Times New Roman" w:cs="Times New Roman"/>
          <w:i/>
          <w:sz w:val="28"/>
          <w:szCs w:val="28"/>
          <w:lang w:eastAsia="en-US"/>
        </w:rPr>
        <w:t>мол</w:t>
      </w:r>
      <w:r w:rsidR="00E54E17">
        <w:rPr>
          <w:rFonts w:ascii="Times New Roman" w:eastAsiaTheme="minorHAnsi" w:hAnsi="Times New Roman" w:cs="Times New Roman"/>
          <w:sz w:val="28"/>
          <w:szCs w:val="28"/>
          <w:lang w:eastAsia="en-US"/>
        </w:rPr>
        <w:t xml:space="preserve"> в </w:t>
      </w:r>
      <w:r w:rsidRPr="00A40FA0">
        <w:rPr>
          <w:rFonts w:ascii="Times New Roman" w:eastAsiaTheme="minorHAnsi" w:hAnsi="Times New Roman" w:cs="Times New Roman"/>
          <w:sz w:val="28"/>
          <w:szCs w:val="28"/>
          <w:lang w:eastAsia="en-US"/>
        </w:rPr>
        <w:t>публичной р</w:t>
      </w:r>
      <w:r w:rsidR="00E54E17">
        <w:rPr>
          <w:rFonts w:ascii="Times New Roman" w:eastAsiaTheme="minorHAnsi" w:hAnsi="Times New Roman" w:cs="Times New Roman"/>
          <w:sz w:val="28"/>
          <w:szCs w:val="28"/>
          <w:lang w:eastAsia="en-US"/>
        </w:rPr>
        <w:t>ечи в жанре научной лекции); 2) не допускалось попадания в </w:t>
      </w:r>
      <w:r w:rsidRPr="00A40FA0">
        <w:rPr>
          <w:rFonts w:ascii="Times New Roman" w:eastAsiaTheme="minorHAnsi" w:hAnsi="Times New Roman" w:cs="Times New Roman"/>
          <w:sz w:val="28"/>
          <w:szCs w:val="28"/>
          <w:lang w:eastAsia="en-US"/>
        </w:rPr>
        <w:t xml:space="preserve">корпус больше 2-х примеров употребления МР одним информантом – это </w:t>
      </w:r>
      <w:r w:rsidRPr="00D306D0">
        <w:rPr>
          <w:rFonts w:ascii="Times New Roman" w:eastAsiaTheme="minorHAnsi" w:hAnsi="Times New Roman" w:cs="Times New Roman"/>
          <w:sz w:val="28"/>
          <w:szCs w:val="28"/>
          <w:lang w:eastAsia="en-US"/>
        </w:rPr>
        <w:t>позволило избежать</w:t>
      </w:r>
      <w:r w:rsidRPr="00A40FA0">
        <w:rPr>
          <w:rFonts w:ascii="Times New Roman" w:eastAsiaTheme="minorHAnsi" w:hAnsi="Times New Roman" w:cs="Times New Roman"/>
          <w:sz w:val="28"/>
          <w:szCs w:val="28"/>
          <w:lang w:eastAsia="en-US"/>
        </w:rPr>
        <w:t xml:space="preserve"> опасности принять индивидуальный стиль общения за общую тенденцию</w:t>
      </w:r>
      <w:r w:rsidR="00E54E17">
        <w:rPr>
          <w:rFonts w:ascii="Times New Roman" w:eastAsiaTheme="minorHAnsi" w:hAnsi="Times New Roman" w:cs="Times New Roman"/>
          <w:sz w:val="28"/>
          <w:szCs w:val="28"/>
          <w:lang w:eastAsia="en-US"/>
        </w:rPr>
        <w:t xml:space="preserve"> употребления ксенопоказателей.</w:t>
      </w:r>
    </w:p>
    <w:p w:rsidR="00A40FA0" w:rsidRPr="00A40FA0" w:rsidRDefault="00A40FA0" w:rsidP="009D4198">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Слова типа </w:t>
      </w:r>
      <w:r w:rsidRPr="00A40FA0">
        <w:rPr>
          <w:rFonts w:ascii="Times New Roman" w:eastAsia="Calibri" w:hAnsi="Times New Roman" w:cs="Times New Roman"/>
          <w:i/>
          <w:sz w:val="28"/>
          <w:szCs w:val="28"/>
          <w:lang w:eastAsia="en-US"/>
        </w:rPr>
        <w:t>такой</w:t>
      </w:r>
      <w:r w:rsidRPr="00A40FA0">
        <w:rPr>
          <w:rFonts w:ascii="Times New Roman" w:eastAsia="Calibri" w:hAnsi="Times New Roman" w:cs="Times New Roman"/>
          <w:sz w:val="28"/>
          <w:szCs w:val="28"/>
          <w:lang w:eastAsia="en-US"/>
        </w:rPr>
        <w:t xml:space="preserve"> или </w:t>
      </w:r>
      <w:r w:rsidRPr="00A40FA0">
        <w:rPr>
          <w:rFonts w:ascii="Times New Roman" w:eastAsia="Calibri" w:hAnsi="Times New Roman" w:cs="Times New Roman"/>
          <w:i/>
          <w:sz w:val="28"/>
          <w:szCs w:val="28"/>
          <w:lang w:eastAsia="en-US"/>
        </w:rPr>
        <w:t>вот</w:t>
      </w:r>
      <w:r w:rsidRPr="00A40FA0">
        <w:rPr>
          <w:rFonts w:ascii="Times New Roman" w:eastAsia="Calibri" w:hAnsi="Times New Roman" w:cs="Times New Roman"/>
          <w:sz w:val="28"/>
          <w:szCs w:val="28"/>
          <w:lang w:eastAsia="en-US"/>
        </w:rPr>
        <w:t xml:space="preserve"> приобретают эвиденциальное значение не так часто, а основную массу примеров составляют </w:t>
      </w:r>
      <w:r w:rsidRPr="00677E55">
        <w:rPr>
          <w:rFonts w:ascii="Times New Roman" w:eastAsia="Calibri" w:hAnsi="Times New Roman" w:cs="Times New Roman"/>
          <w:sz w:val="28"/>
          <w:szCs w:val="28"/>
          <w:lang w:eastAsia="en-US"/>
        </w:rPr>
        <w:t>контексты с более</w:t>
      </w:r>
      <w:r w:rsidR="005225F1" w:rsidRPr="00677E55">
        <w:rPr>
          <w:rFonts w:ascii="Times New Roman" w:eastAsia="Calibri" w:hAnsi="Times New Roman" w:cs="Times New Roman"/>
          <w:sz w:val="28"/>
          <w:szCs w:val="28"/>
          <w:lang w:eastAsia="en-US"/>
        </w:rPr>
        <w:t xml:space="preserve"> или </w:t>
      </w:r>
      <w:r w:rsidRPr="00677E55">
        <w:rPr>
          <w:rFonts w:ascii="Times New Roman" w:eastAsia="Calibri" w:hAnsi="Times New Roman" w:cs="Times New Roman"/>
          <w:sz w:val="28"/>
          <w:szCs w:val="28"/>
          <w:lang w:eastAsia="en-US"/>
        </w:rPr>
        <w:t xml:space="preserve">менее традиционными значениями </w:t>
      </w:r>
      <w:r w:rsidR="005225F1" w:rsidRPr="00677E55">
        <w:rPr>
          <w:rFonts w:ascii="Times New Roman" w:eastAsia="Calibri" w:hAnsi="Times New Roman" w:cs="Times New Roman"/>
          <w:sz w:val="28"/>
          <w:szCs w:val="28"/>
          <w:lang w:eastAsia="en-US"/>
        </w:rPr>
        <w:t>эт</w:t>
      </w:r>
      <w:r w:rsidRPr="00677E55">
        <w:rPr>
          <w:rFonts w:ascii="Times New Roman" w:eastAsia="Calibri" w:hAnsi="Times New Roman" w:cs="Times New Roman"/>
          <w:sz w:val="28"/>
          <w:szCs w:val="28"/>
          <w:lang w:eastAsia="en-US"/>
        </w:rPr>
        <w:t>их</w:t>
      </w:r>
      <w:r w:rsidR="00B72429">
        <w:rPr>
          <w:rFonts w:ascii="Times New Roman" w:eastAsia="Calibri" w:hAnsi="Times New Roman" w:cs="Times New Roman"/>
          <w:sz w:val="28"/>
          <w:szCs w:val="28"/>
          <w:lang w:eastAsia="en-US"/>
        </w:rPr>
        <w:t xml:space="preserve"> единиц. Из-за этого их количество</w:t>
      </w:r>
      <w:r w:rsidR="005225F1">
        <w:rPr>
          <w:rFonts w:ascii="Times New Roman" w:eastAsia="Calibri" w:hAnsi="Times New Roman" w:cs="Times New Roman"/>
          <w:sz w:val="28"/>
          <w:szCs w:val="28"/>
          <w:lang w:eastAsia="en-US"/>
        </w:rPr>
        <w:t xml:space="preserve"> в </w:t>
      </w:r>
      <w:r w:rsidRPr="00A40FA0">
        <w:rPr>
          <w:rFonts w:ascii="Times New Roman" w:eastAsia="Calibri" w:hAnsi="Times New Roman" w:cs="Times New Roman"/>
          <w:sz w:val="28"/>
          <w:szCs w:val="28"/>
          <w:lang w:eastAsia="en-US"/>
        </w:rPr>
        <w:t>пользовательском корпусе</w:t>
      </w:r>
      <w:r w:rsidR="00B72429">
        <w:rPr>
          <w:rFonts w:ascii="Times New Roman" w:eastAsia="Calibri" w:hAnsi="Times New Roman" w:cs="Times New Roman"/>
          <w:sz w:val="28"/>
          <w:szCs w:val="28"/>
          <w:lang w:eastAsia="en-US"/>
        </w:rPr>
        <w:t xml:space="preserve"> невелико</w:t>
      </w:r>
      <w:r w:rsidRPr="00A40FA0">
        <w:rPr>
          <w:rFonts w:ascii="Times New Roman" w:eastAsia="Calibri" w:hAnsi="Times New Roman" w:cs="Times New Roman"/>
          <w:sz w:val="28"/>
          <w:szCs w:val="28"/>
          <w:lang w:eastAsia="en-US"/>
        </w:rPr>
        <w:t xml:space="preserve">. И по этой же причине количество контекстов с разными маркерами ренарратива оказалось не сбалансировано. Исходя из этого, </w:t>
      </w:r>
      <w:r w:rsidRPr="00677E55">
        <w:rPr>
          <w:rFonts w:ascii="Times New Roman" w:eastAsia="Calibri" w:hAnsi="Times New Roman" w:cs="Times New Roman"/>
          <w:sz w:val="28"/>
          <w:szCs w:val="28"/>
          <w:lang w:eastAsia="en-US"/>
        </w:rPr>
        <w:t>в на</w:t>
      </w:r>
      <w:r w:rsidR="005225F1" w:rsidRPr="00677E55">
        <w:rPr>
          <w:rFonts w:ascii="Times New Roman" w:eastAsia="Calibri" w:hAnsi="Times New Roman" w:cs="Times New Roman"/>
          <w:sz w:val="28"/>
          <w:szCs w:val="28"/>
          <w:lang w:eastAsia="en-US"/>
        </w:rPr>
        <w:t>стоящ</w:t>
      </w:r>
      <w:r w:rsidRPr="00677E55">
        <w:rPr>
          <w:rFonts w:ascii="Times New Roman" w:eastAsia="Calibri" w:hAnsi="Times New Roman" w:cs="Times New Roman"/>
          <w:sz w:val="28"/>
          <w:szCs w:val="28"/>
          <w:lang w:eastAsia="en-US"/>
        </w:rPr>
        <w:t>ем исследовании использ</w:t>
      </w:r>
      <w:r w:rsidR="005225F1" w:rsidRPr="00677E55">
        <w:rPr>
          <w:rFonts w:ascii="Times New Roman" w:eastAsia="Calibri" w:hAnsi="Times New Roman" w:cs="Times New Roman"/>
          <w:sz w:val="28"/>
          <w:szCs w:val="28"/>
          <w:lang w:eastAsia="en-US"/>
        </w:rPr>
        <w:t>уется</w:t>
      </w:r>
      <w:r w:rsidRPr="00677E55">
        <w:rPr>
          <w:rFonts w:ascii="Times New Roman" w:eastAsia="Calibri" w:hAnsi="Times New Roman" w:cs="Times New Roman"/>
          <w:sz w:val="28"/>
          <w:szCs w:val="28"/>
          <w:lang w:eastAsia="en-US"/>
        </w:rPr>
        <w:t xml:space="preserve"> больше не количественный, а качественный подход</w:t>
      </w:r>
      <w:r w:rsidR="005225F1" w:rsidRPr="00677E55">
        <w:rPr>
          <w:rFonts w:ascii="Times New Roman" w:eastAsia="Calibri" w:hAnsi="Times New Roman" w:cs="Times New Roman"/>
          <w:sz w:val="28"/>
          <w:szCs w:val="28"/>
          <w:lang w:eastAsia="en-US"/>
        </w:rPr>
        <w:t xml:space="preserve"> к анализу материала</w:t>
      </w:r>
      <w:r w:rsidRPr="00A40FA0">
        <w:rPr>
          <w:rFonts w:ascii="Times New Roman" w:eastAsia="Calibri" w:hAnsi="Times New Roman" w:cs="Times New Roman"/>
          <w:sz w:val="28"/>
          <w:szCs w:val="28"/>
          <w:lang w:eastAsia="en-US"/>
        </w:rPr>
        <w:t>.</w:t>
      </w:r>
    </w:p>
    <w:p w:rsidR="00A40FA0" w:rsidRPr="005225F1" w:rsidRDefault="00A40FA0" w:rsidP="005225F1">
      <w:pPr>
        <w:pStyle w:val="2"/>
        <w:spacing w:before="0" w:after="120" w:line="240" w:lineRule="auto"/>
        <w:jc w:val="center"/>
        <w:rPr>
          <w:rFonts w:ascii="Times New Roman" w:eastAsia="Times New Roman" w:hAnsi="Times New Roman" w:cs="Times New Roman"/>
          <w:color w:val="auto"/>
          <w:sz w:val="28"/>
          <w:szCs w:val="28"/>
          <w:lang w:eastAsia="en-US"/>
        </w:rPr>
      </w:pPr>
      <w:bookmarkStart w:id="62" w:name="_Toc388704287"/>
      <w:bookmarkStart w:id="63" w:name="_Toc420097726"/>
      <w:bookmarkStart w:id="64" w:name="_Toc483164962"/>
      <w:r w:rsidRPr="005225F1">
        <w:rPr>
          <w:rFonts w:ascii="Times New Roman" w:eastAsia="Times New Roman" w:hAnsi="Times New Roman" w:cs="Times New Roman"/>
          <w:color w:val="auto"/>
          <w:sz w:val="28"/>
          <w:szCs w:val="28"/>
          <w:lang w:eastAsia="en-US"/>
        </w:rPr>
        <w:t xml:space="preserve">2.2. Функционирование в речи кодифицированных маркеров ренарратива </w:t>
      </w:r>
      <w:r w:rsidRPr="005225F1">
        <w:rPr>
          <w:rFonts w:ascii="Times New Roman" w:eastAsia="Times New Roman" w:hAnsi="Times New Roman" w:cs="Times New Roman"/>
          <w:i/>
          <w:color w:val="auto"/>
          <w:sz w:val="28"/>
          <w:szCs w:val="28"/>
          <w:lang w:eastAsia="en-US"/>
        </w:rPr>
        <w:t>мол</w:t>
      </w:r>
      <w:r w:rsidRPr="005225F1">
        <w:rPr>
          <w:rFonts w:ascii="Times New Roman" w:eastAsia="Times New Roman" w:hAnsi="Times New Roman" w:cs="Times New Roman"/>
          <w:color w:val="auto"/>
          <w:sz w:val="28"/>
          <w:szCs w:val="28"/>
          <w:lang w:eastAsia="en-US"/>
        </w:rPr>
        <w:t xml:space="preserve">, </w:t>
      </w:r>
      <w:r w:rsidRPr="005225F1">
        <w:rPr>
          <w:rFonts w:ascii="Times New Roman" w:eastAsia="Times New Roman" w:hAnsi="Times New Roman" w:cs="Times New Roman"/>
          <w:i/>
          <w:color w:val="auto"/>
          <w:sz w:val="28"/>
          <w:szCs w:val="28"/>
          <w:lang w:eastAsia="en-US"/>
        </w:rPr>
        <w:t>де,</w:t>
      </w:r>
      <w:r w:rsidRPr="005225F1">
        <w:rPr>
          <w:rFonts w:ascii="Times New Roman" w:eastAsia="Times New Roman" w:hAnsi="Times New Roman" w:cs="Times New Roman"/>
          <w:color w:val="auto"/>
          <w:sz w:val="28"/>
          <w:szCs w:val="28"/>
          <w:lang w:eastAsia="en-US"/>
        </w:rPr>
        <w:t xml:space="preserve"> </w:t>
      </w:r>
      <w:r w:rsidRPr="005225F1">
        <w:rPr>
          <w:rFonts w:ascii="Times New Roman" w:eastAsia="Times New Roman" w:hAnsi="Times New Roman" w:cs="Times New Roman"/>
          <w:i/>
          <w:color w:val="auto"/>
          <w:sz w:val="28"/>
          <w:szCs w:val="28"/>
          <w:lang w:eastAsia="en-US"/>
        </w:rPr>
        <w:t>дескать</w:t>
      </w:r>
      <w:bookmarkEnd w:id="62"/>
      <w:bookmarkEnd w:id="63"/>
      <w:bookmarkEnd w:id="64"/>
    </w:p>
    <w:p w:rsidR="00A40FA0" w:rsidRPr="00A40FA0" w:rsidRDefault="00A40FA0" w:rsidP="009D4198">
      <w:pPr>
        <w:spacing w:line="360" w:lineRule="auto"/>
        <w:ind w:firstLine="709"/>
        <w:contextualSpacing/>
        <w:jc w:val="both"/>
        <w:rPr>
          <w:rFonts w:ascii="Times New Roman" w:eastAsia="Calibri" w:hAnsi="Times New Roman" w:cs="Times New Roman"/>
          <w:sz w:val="28"/>
          <w:szCs w:val="28"/>
          <w:lang w:eastAsia="en-US"/>
        </w:rPr>
      </w:pPr>
      <w:r w:rsidRPr="006079D6">
        <w:rPr>
          <w:rFonts w:ascii="Times New Roman" w:eastAsia="Calibri" w:hAnsi="Times New Roman" w:cs="Times New Roman"/>
          <w:sz w:val="28"/>
          <w:szCs w:val="28"/>
          <w:lang w:eastAsia="en-US"/>
        </w:rPr>
        <w:t>Грамматики русского языка выделяют, как уже было сказано, три частицы, которые обозначают «субъективную передачу чужой речи» (</w:t>
      </w:r>
      <w:r w:rsidRPr="006079D6">
        <w:rPr>
          <w:rFonts w:ascii="Times New Roman" w:eastAsia="Calibri" w:hAnsi="Times New Roman" w:cs="Times New Roman"/>
          <w:i/>
          <w:sz w:val="28"/>
          <w:szCs w:val="28"/>
          <w:lang w:eastAsia="en-US"/>
        </w:rPr>
        <w:t>Грамматик</w:t>
      </w:r>
      <w:r w:rsidR="005225F1" w:rsidRPr="006079D6">
        <w:rPr>
          <w:rFonts w:ascii="Times New Roman" w:eastAsia="Calibri" w:hAnsi="Times New Roman" w:cs="Times New Roman"/>
          <w:i/>
          <w:sz w:val="28"/>
          <w:szCs w:val="28"/>
          <w:lang w:eastAsia="en-US"/>
        </w:rPr>
        <w:t>а…</w:t>
      </w:r>
      <w:r w:rsidRPr="006079D6">
        <w:rPr>
          <w:rFonts w:ascii="Times New Roman" w:eastAsia="Calibri" w:hAnsi="Times New Roman" w:cs="Times New Roman"/>
          <w:sz w:val="28"/>
          <w:szCs w:val="28"/>
          <w:lang w:eastAsia="en-US"/>
        </w:rPr>
        <w:t xml:space="preserve"> 1960: 645) </w:t>
      </w:r>
      <w:r w:rsidR="005225F1" w:rsidRPr="006079D6">
        <w:rPr>
          <w:rFonts w:ascii="Times New Roman" w:eastAsia="Calibri" w:hAnsi="Times New Roman" w:cs="Times New Roman"/>
          <w:sz w:val="28"/>
          <w:szCs w:val="28"/>
          <w:lang w:eastAsia="en-US"/>
        </w:rPr>
        <w:t>–</w:t>
      </w:r>
      <w:r w:rsidRPr="006079D6">
        <w:rPr>
          <w:rFonts w:ascii="Times New Roman" w:eastAsia="Calibri" w:hAnsi="Times New Roman" w:cs="Times New Roman"/>
          <w:sz w:val="28"/>
          <w:szCs w:val="28"/>
          <w:lang w:eastAsia="en-US"/>
        </w:rPr>
        <w:t xml:space="preserve"> это </w:t>
      </w:r>
      <w:r w:rsidRPr="006079D6">
        <w:rPr>
          <w:rFonts w:ascii="Times New Roman" w:eastAsia="Calibri" w:hAnsi="Times New Roman" w:cs="Times New Roman"/>
          <w:i/>
          <w:sz w:val="28"/>
          <w:szCs w:val="28"/>
          <w:lang w:eastAsia="en-US"/>
        </w:rPr>
        <w:t>мол</w:t>
      </w:r>
      <w:r w:rsidRPr="006079D6">
        <w:rPr>
          <w:rFonts w:ascii="Times New Roman" w:eastAsia="Calibri" w:hAnsi="Times New Roman" w:cs="Times New Roman"/>
          <w:sz w:val="28"/>
          <w:szCs w:val="28"/>
          <w:lang w:eastAsia="en-US"/>
        </w:rPr>
        <w:t xml:space="preserve">, </w:t>
      </w:r>
      <w:r w:rsidRPr="006079D6">
        <w:rPr>
          <w:rFonts w:ascii="Times New Roman" w:eastAsia="Calibri" w:hAnsi="Times New Roman" w:cs="Times New Roman"/>
          <w:i/>
          <w:sz w:val="28"/>
          <w:szCs w:val="28"/>
          <w:lang w:eastAsia="en-US"/>
        </w:rPr>
        <w:t>де</w:t>
      </w:r>
      <w:r w:rsidRPr="006079D6">
        <w:rPr>
          <w:rFonts w:ascii="Times New Roman" w:eastAsia="Calibri" w:hAnsi="Times New Roman" w:cs="Times New Roman"/>
          <w:sz w:val="28"/>
          <w:szCs w:val="28"/>
          <w:lang w:eastAsia="en-US"/>
        </w:rPr>
        <w:t xml:space="preserve"> и </w:t>
      </w:r>
      <w:r w:rsidRPr="006079D6">
        <w:rPr>
          <w:rFonts w:ascii="Times New Roman" w:eastAsia="Calibri" w:hAnsi="Times New Roman" w:cs="Times New Roman"/>
          <w:i/>
          <w:sz w:val="28"/>
          <w:szCs w:val="28"/>
          <w:lang w:eastAsia="en-US"/>
        </w:rPr>
        <w:t>дескать</w:t>
      </w:r>
      <w:r w:rsidRPr="006079D6">
        <w:rPr>
          <w:rFonts w:ascii="Times New Roman" w:eastAsia="Calibri" w:hAnsi="Times New Roman" w:cs="Times New Roman"/>
          <w:sz w:val="28"/>
          <w:szCs w:val="28"/>
          <w:lang w:eastAsia="en-US"/>
        </w:rPr>
        <w:t xml:space="preserve">. </w:t>
      </w:r>
      <w:r w:rsidR="005225F1" w:rsidRPr="006079D6">
        <w:rPr>
          <w:rFonts w:ascii="Times New Roman" w:eastAsia="Calibri" w:hAnsi="Times New Roman" w:cs="Times New Roman"/>
          <w:sz w:val="28"/>
          <w:szCs w:val="28"/>
          <w:lang w:eastAsia="en-US"/>
        </w:rPr>
        <w:t>Данные</w:t>
      </w:r>
      <w:r w:rsidRPr="006079D6">
        <w:rPr>
          <w:rFonts w:ascii="Times New Roman" w:eastAsia="Calibri" w:hAnsi="Times New Roman" w:cs="Times New Roman"/>
          <w:sz w:val="28"/>
          <w:szCs w:val="28"/>
          <w:lang w:eastAsia="en-US"/>
        </w:rPr>
        <w:t xml:space="preserve"> частицы этимологически восходят к глагольным формам 3-го лица ед. ч. прошедшего времени: «</w:t>
      </w:r>
      <w:r w:rsidRPr="00A40FA0">
        <w:rPr>
          <w:rFonts w:ascii="Times New Roman" w:eastAsia="Calibri" w:hAnsi="Times New Roman" w:cs="Times New Roman"/>
          <w:i/>
          <w:sz w:val="28"/>
          <w:szCs w:val="28"/>
          <w:lang w:eastAsia="en-US"/>
        </w:rPr>
        <w:t>де</w:t>
      </w:r>
      <w:r w:rsidRPr="00A40FA0">
        <w:rPr>
          <w:rFonts w:ascii="Times New Roman" w:eastAsia="Calibri" w:hAnsi="Times New Roman" w:cs="Times New Roman"/>
          <w:sz w:val="28"/>
          <w:szCs w:val="28"/>
          <w:lang w:eastAsia="en-US"/>
        </w:rPr>
        <w:t> </w:t>
      </w:r>
      <w:r w:rsidR="005225F1">
        <w:rPr>
          <w:rFonts w:ascii="Times New Roman" w:eastAsia="Calibri" w:hAnsi="Times New Roman" w:cs="Times New Roman"/>
          <w:sz w:val="28"/>
          <w:szCs w:val="28"/>
          <w:lang w:eastAsia="en-US"/>
        </w:rPr>
        <w:t>–</w:t>
      </w:r>
      <w:r w:rsidRPr="00A40FA0">
        <w:rPr>
          <w:rFonts w:ascii="Times New Roman" w:eastAsia="Calibri" w:hAnsi="Times New Roman" w:cs="Times New Roman"/>
          <w:sz w:val="28"/>
          <w:szCs w:val="28"/>
          <w:lang w:eastAsia="en-US"/>
        </w:rPr>
        <w:t xml:space="preserve"> аорист от </w:t>
      </w:r>
      <w:r w:rsidRPr="00A40FA0">
        <w:rPr>
          <w:rFonts w:ascii="Times New Roman" w:eastAsia="Calibri" w:hAnsi="Times New Roman" w:cs="Times New Roman"/>
          <w:i/>
          <w:sz w:val="28"/>
          <w:szCs w:val="28"/>
          <w:lang w:eastAsia="en-US"/>
        </w:rPr>
        <w:t>делать</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деять</w:t>
      </w:r>
      <w:r w:rsidRPr="00A40FA0">
        <w:rPr>
          <w:rFonts w:ascii="Times New Roman" w:eastAsia="Calibri" w:hAnsi="Times New Roman" w:cs="Times New Roman"/>
          <w:sz w:val="28"/>
          <w:szCs w:val="28"/>
          <w:lang w:eastAsia="en-US"/>
        </w:rPr>
        <w:t xml:space="preserve">), в значении ‘говорить’,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дискать</w:t>
      </w:r>
      <w:r w:rsidRPr="00A40FA0">
        <w:rPr>
          <w:rFonts w:ascii="Times New Roman" w:eastAsia="Calibri" w:hAnsi="Times New Roman" w:cs="Times New Roman"/>
          <w:sz w:val="28"/>
          <w:szCs w:val="28"/>
          <w:lang w:eastAsia="en-US"/>
        </w:rPr>
        <w:t xml:space="preserve">) </w:t>
      </w:r>
      <w:r w:rsidR="005225F1">
        <w:rPr>
          <w:rFonts w:ascii="Times New Roman" w:eastAsia="Calibri" w:hAnsi="Times New Roman" w:cs="Times New Roman"/>
          <w:sz w:val="28"/>
          <w:szCs w:val="28"/>
          <w:lang w:eastAsia="en-US"/>
        </w:rPr>
        <w:t>–</w:t>
      </w:r>
      <w:r w:rsidRPr="00A40FA0">
        <w:rPr>
          <w:rFonts w:ascii="Times New Roman" w:eastAsia="Calibri" w:hAnsi="Times New Roman" w:cs="Times New Roman"/>
          <w:sz w:val="28"/>
          <w:szCs w:val="28"/>
          <w:lang w:eastAsia="en-US"/>
        </w:rPr>
        <w:t xml:space="preserve"> стяжение от </w:t>
      </w:r>
      <w:r w:rsidRPr="00A40FA0">
        <w:rPr>
          <w:rFonts w:ascii="Times New Roman" w:eastAsia="Calibri" w:hAnsi="Times New Roman" w:cs="Times New Roman"/>
          <w:i/>
          <w:sz w:val="28"/>
          <w:szCs w:val="28"/>
          <w:lang w:eastAsia="en-US"/>
        </w:rPr>
        <w:t>де</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сказать</w:t>
      </w:r>
      <w:r w:rsidRPr="00A40FA0">
        <w:rPr>
          <w:rFonts w:ascii="Times New Roman" w:eastAsia="Calibri" w:hAnsi="Times New Roman" w:cs="Times New Roman"/>
          <w:sz w:val="28"/>
          <w:szCs w:val="28"/>
          <w:lang w:eastAsia="en-US"/>
        </w:rPr>
        <w:t xml:space="preserve"> ‘осуществил речь’, а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мл</w:t>
      </w:r>
      <w:r w:rsidRPr="00A40FA0">
        <w:rPr>
          <w:rFonts w:ascii="Times New Roman" w:eastAsia="Calibri" w:hAnsi="Times New Roman" w:cs="Times New Roman"/>
          <w:sz w:val="28"/>
          <w:szCs w:val="28"/>
          <w:lang w:eastAsia="en-US"/>
        </w:rPr>
        <w:t xml:space="preserve">) </w:t>
      </w:r>
      <w:r w:rsidR="005225F1">
        <w:rPr>
          <w:rFonts w:ascii="Times New Roman" w:eastAsia="Calibri" w:hAnsi="Times New Roman" w:cs="Times New Roman"/>
          <w:sz w:val="28"/>
          <w:szCs w:val="28"/>
          <w:lang w:eastAsia="en-US"/>
        </w:rPr>
        <w:t>–</w:t>
      </w:r>
      <w:r w:rsidRPr="00A40FA0">
        <w:rPr>
          <w:rFonts w:ascii="Times New Roman" w:eastAsia="Calibri" w:hAnsi="Times New Roman" w:cs="Times New Roman"/>
          <w:sz w:val="28"/>
          <w:szCs w:val="28"/>
          <w:lang w:eastAsia="en-US"/>
        </w:rPr>
        <w:t xml:space="preserve"> прошедшее время от </w:t>
      </w:r>
      <w:r w:rsidRPr="00A40FA0">
        <w:rPr>
          <w:rFonts w:ascii="Times New Roman" w:eastAsia="Calibri" w:hAnsi="Times New Roman" w:cs="Times New Roman"/>
          <w:i/>
          <w:sz w:val="28"/>
          <w:szCs w:val="28"/>
          <w:lang w:eastAsia="en-US"/>
        </w:rPr>
        <w:t xml:space="preserve">молвить» </w:t>
      </w:r>
      <w:r w:rsidRPr="00A40FA0">
        <w:rPr>
          <w:rFonts w:ascii="Times New Roman" w:eastAsia="Calibri" w:hAnsi="Times New Roman" w:cs="Times New Roman"/>
          <w:sz w:val="28"/>
          <w:szCs w:val="28"/>
          <w:lang w:eastAsia="en-US"/>
        </w:rPr>
        <w:t>(</w:t>
      </w:r>
      <w:r w:rsidRPr="00A40FA0">
        <w:rPr>
          <w:rFonts w:ascii="Times New Roman" w:eastAsia="Calibri" w:hAnsi="Times New Roman" w:cs="Times New Roman"/>
          <w:i/>
          <w:sz w:val="28"/>
          <w:szCs w:val="28"/>
          <w:lang w:eastAsia="en-US"/>
        </w:rPr>
        <w:t>Арутюнова</w:t>
      </w:r>
      <w:r w:rsidRPr="00A40FA0">
        <w:rPr>
          <w:rFonts w:ascii="Times New Roman" w:eastAsia="Calibri" w:hAnsi="Times New Roman" w:cs="Times New Roman"/>
          <w:sz w:val="28"/>
          <w:szCs w:val="28"/>
          <w:lang w:eastAsia="en-US"/>
        </w:rPr>
        <w:t xml:space="preserve"> 2000: 437; см. об этом также: </w:t>
      </w:r>
      <w:r w:rsidRPr="00A40FA0">
        <w:rPr>
          <w:rFonts w:ascii="Times New Roman" w:eastAsia="Calibri" w:hAnsi="Times New Roman" w:cs="Times New Roman"/>
          <w:i/>
          <w:sz w:val="28"/>
          <w:szCs w:val="28"/>
          <w:lang w:eastAsia="en-US"/>
        </w:rPr>
        <w:t>Михайлова</w:t>
      </w:r>
      <w:r w:rsidRPr="00A40FA0">
        <w:rPr>
          <w:rFonts w:ascii="Times New Roman" w:eastAsia="Calibri" w:hAnsi="Times New Roman" w:cs="Times New Roman"/>
          <w:sz w:val="28"/>
          <w:szCs w:val="28"/>
          <w:lang w:eastAsia="en-US"/>
        </w:rPr>
        <w:t xml:space="preserve"> 1996: 165; </w:t>
      </w:r>
      <w:r w:rsidRPr="00A40FA0">
        <w:rPr>
          <w:rFonts w:ascii="Times New Roman" w:eastAsia="Calibri" w:hAnsi="Times New Roman" w:cs="Times New Roman"/>
          <w:i/>
          <w:sz w:val="28"/>
          <w:szCs w:val="28"/>
          <w:lang w:eastAsia="en-US"/>
        </w:rPr>
        <w:t>Богданова, Пальшина</w:t>
      </w:r>
      <w:r w:rsidRPr="00A40FA0">
        <w:rPr>
          <w:rFonts w:ascii="Times New Roman" w:eastAsia="Calibri" w:hAnsi="Times New Roman" w:cs="Times New Roman"/>
          <w:sz w:val="28"/>
          <w:szCs w:val="28"/>
          <w:lang w:eastAsia="en-US"/>
        </w:rPr>
        <w:t xml:space="preserve"> 2012: 284; </w:t>
      </w:r>
      <w:r w:rsidRPr="00A40FA0">
        <w:rPr>
          <w:rFonts w:ascii="Times New Roman" w:eastAsia="Calibri" w:hAnsi="Times New Roman" w:cs="Times New Roman"/>
          <w:i/>
          <w:sz w:val="28"/>
          <w:szCs w:val="28"/>
          <w:lang w:eastAsia="en-US"/>
        </w:rPr>
        <w:t>Копотев</w:t>
      </w:r>
      <w:r w:rsidRPr="00A40FA0">
        <w:rPr>
          <w:rFonts w:ascii="Times New Roman" w:eastAsia="Calibri" w:hAnsi="Times New Roman" w:cs="Times New Roman"/>
          <w:sz w:val="28"/>
          <w:szCs w:val="28"/>
          <w:lang w:eastAsia="en-US"/>
        </w:rPr>
        <w:t xml:space="preserve"> 2014). Как уже </w:t>
      </w:r>
      <w:r w:rsidR="005225F1" w:rsidRPr="006079D6">
        <w:rPr>
          <w:rFonts w:ascii="Times New Roman" w:eastAsia="Calibri" w:hAnsi="Times New Roman" w:cs="Times New Roman"/>
          <w:sz w:val="28"/>
          <w:szCs w:val="28"/>
          <w:lang w:eastAsia="en-US"/>
        </w:rPr>
        <w:lastRenderedPageBreak/>
        <w:t>отмечалось</w:t>
      </w:r>
      <w:r w:rsidRPr="006079D6">
        <w:rPr>
          <w:rFonts w:ascii="Times New Roman" w:eastAsia="Calibri" w:hAnsi="Times New Roman" w:cs="Times New Roman"/>
          <w:sz w:val="28"/>
          <w:szCs w:val="28"/>
          <w:lang w:eastAsia="en-US"/>
        </w:rPr>
        <w:t>,</w:t>
      </w:r>
      <w:r w:rsidRPr="00A40FA0">
        <w:rPr>
          <w:rFonts w:ascii="Times New Roman" w:eastAsia="Calibri" w:hAnsi="Times New Roman" w:cs="Times New Roman"/>
          <w:sz w:val="28"/>
          <w:szCs w:val="28"/>
          <w:lang w:eastAsia="en-US"/>
        </w:rPr>
        <w:t xml:space="preserve"> основная функция маркеров ренарратива </w:t>
      </w:r>
      <w:r w:rsidR="005225F1">
        <w:rPr>
          <w:rFonts w:ascii="Times New Roman" w:eastAsia="Calibri" w:hAnsi="Times New Roman" w:cs="Times New Roman"/>
          <w:sz w:val="28"/>
          <w:szCs w:val="28"/>
          <w:lang w:eastAsia="en-US"/>
        </w:rPr>
        <w:t>–</w:t>
      </w:r>
      <w:r w:rsidRPr="00A40FA0">
        <w:rPr>
          <w:rFonts w:ascii="Times New Roman" w:eastAsia="Calibri" w:hAnsi="Times New Roman" w:cs="Times New Roman"/>
          <w:sz w:val="28"/>
          <w:szCs w:val="28"/>
          <w:lang w:eastAsia="en-US"/>
        </w:rPr>
        <w:t xml:space="preserve"> передача чужой речи. Однако хотелось бы отметить, что понятие </w:t>
      </w:r>
      <w:r w:rsidRPr="00A40FA0">
        <w:rPr>
          <w:rFonts w:ascii="Times New Roman" w:eastAsia="Calibri" w:hAnsi="Times New Roman" w:cs="Times New Roman"/>
          <w:i/>
          <w:sz w:val="28"/>
          <w:szCs w:val="28"/>
          <w:lang w:eastAsia="en-US"/>
        </w:rPr>
        <w:t>чужая речь</w:t>
      </w:r>
      <w:r w:rsidRPr="00A40FA0">
        <w:rPr>
          <w:rFonts w:ascii="Times New Roman" w:eastAsia="Calibri" w:hAnsi="Times New Roman" w:cs="Times New Roman"/>
          <w:sz w:val="28"/>
          <w:szCs w:val="28"/>
          <w:lang w:eastAsia="en-US"/>
        </w:rPr>
        <w:t xml:space="preserve"> условно: оно обозначает не только реальную чужую, но и свою собственную речь, сказанную ранее или планируемую на будущее, а также собственные или чужие мысли и даже «интерпретацию поведения другого человека, его реакции и т. д.» (</w:t>
      </w:r>
      <w:r w:rsidRPr="00A40FA0">
        <w:rPr>
          <w:rFonts w:ascii="Times New Roman" w:eastAsia="Calibri" w:hAnsi="Times New Roman" w:cs="Times New Roman"/>
          <w:i/>
          <w:sz w:val="28"/>
          <w:szCs w:val="28"/>
          <w:lang w:eastAsia="en-US"/>
        </w:rPr>
        <w:t>Левонтина</w:t>
      </w:r>
      <w:r w:rsidRPr="00A40FA0">
        <w:rPr>
          <w:rFonts w:ascii="Times New Roman" w:eastAsia="Calibri" w:hAnsi="Times New Roman" w:cs="Times New Roman"/>
          <w:sz w:val="28"/>
          <w:szCs w:val="28"/>
          <w:lang w:eastAsia="en-US"/>
        </w:rPr>
        <w:t xml:space="preserve"> 2010: 284).</w:t>
      </w:r>
    </w:p>
    <w:p w:rsidR="00A40FA0" w:rsidRPr="00A40FA0" w:rsidRDefault="00A40FA0" w:rsidP="009D4198">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Как правило, ксенопоказатели позиционно свободны и встраиваются в конструкции с косв</w:t>
      </w:r>
      <w:r w:rsidR="005225F1">
        <w:rPr>
          <w:rFonts w:ascii="Times New Roman" w:eastAsia="Calibri" w:hAnsi="Times New Roman" w:cs="Times New Roman"/>
          <w:sz w:val="28"/>
          <w:szCs w:val="28"/>
          <w:lang w:eastAsia="en-US"/>
        </w:rPr>
        <w:t>енной (1) или прямой (2) речью:</w:t>
      </w:r>
    </w:p>
    <w:p w:rsidR="00A40FA0" w:rsidRPr="00A40FA0" w:rsidRDefault="00A40FA0" w:rsidP="009D4198">
      <w:pPr>
        <w:numPr>
          <w:ilvl w:val="0"/>
          <w:numId w:val="22"/>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он </w:t>
      </w:r>
      <w:r w:rsidRPr="00A40FA0">
        <w:rPr>
          <w:rFonts w:ascii="Times New Roman" w:eastAsia="Calibri" w:hAnsi="Times New Roman" w:cs="Times New Roman"/>
          <w:i/>
          <w:sz w:val="28"/>
          <w:szCs w:val="28"/>
          <w:u w:val="single"/>
          <w:lang w:eastAsia="en-US"/>
        </w:rPr>
        <w:t xml:space="preserve">напишет / что </w:t>
      </w:r>
      <w:r w:rsidRPr="00A40FA0">
        <w:rPr>
          <w:rFonts w:ascii="Times New Roman" w:eastAsia="Calibri" w:hAnsi="Times New Roman" w:cs="Times New Roman"/>
          <w:b/>
          <w:i/>
          <w:sz w:val="28"/>
          <w:szCs w:val="28"/>
          <w:lang w:eastAsia="en-US"/>
        </w:rPr>
        <w:t>мол</w:t>
      </w:r>
      <w:r w:rsidRPr="00A40FA0">
        <w:rPr>
          <w:rFonts w:ascii="Times New Roman" w:eastAsia="Calibri" w:hAnsi="Times New Roman" w:cs="Times New Roman"/>
          <w:i/>
          <w:sz w:val="28"/>
          <w:szCs w:val="28"/>
          <w:lang w:eastAsia="en-US"/>
        </w:rPr>
        <w:t xml:space="preserve"> / *П Дора Путина любит </w:t>
      </w:r>
      <w:r w:rsidRPr="00A40FA0">
        <w:rPr>
          <w:rFonts w:ascii="Times New Roman" w:eastAsia="Calibri" w:hAnsi="Times New Roman" w:cs="Times New Roman"/>
          <w:sz w:val="28"/>
          <w:szCs w:val="28"/>
          <w:lang w:eastAsia="en-US"/>
        </w:rPr>
        <w:t>(ОРД);</w:t>
      </w:r>
    </w:p>
    <w:p w:rsidR="00A40FA0" w:rsidRPr="00A40FA0" w:rsidRDefault="00A40FA0" w:rsidP="009D4198">
      <w:pPr>
        <w:numPr>
          <w:ilvl w:val="0"/>
          <w:numId w:val="22"/>
        </w:numPr>
        <w:spacing w:before="120"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да да / *П как играл вчера / Депардье // *П п</w:t>
      </w:r>
      <w:r w:rsidR="005225F1">
        <w:rPr>
          <w:rFonts w:ascii="Times New Roman" w:eastAsia="Calibri" w:hAnsi="Times New Roman" w:cs="Times New Roman"/>
          <w:i/>
          <w:sz w:val="28"/>
          <w:szCs w:val="28"/>
          <w:lang w:eastAsia="en-US"/>
        </w:rPr>
        <w:t>орезал / как украл в магазине </w:t>
      </w:r>
      <w:r w:rsidRPr="00A40FA0">
        <w:rPr>
          <w:rFonts w:ascii="Times New Roman" w:eastAsia="Calibri" w:hAnsi="Times New Roman" w:cs="Times New Roman"/>
          <w:i/>
          <w:sz w:val="28"/>
          <w:szCs w:val="28"/>
          <w:lang w:eastAsia="en-US"/>
        </w:rPr>
        <w:t xml:space="preserve">/ в фильме // *П банку / такую консервов / которую когда ты поворачиваешь / она </w:t>
      </w:r>
      <w:r w:rsidRPr="00A40FA0">
        <w:rPr>
          <w:rFonts w:ascii="Times New Roman" w:eastAsia="Calibri" w:hAnsi="Times New Roman" w:cs="Times New Roman"/>
          <w:i/>
          <w:sz w:val="28"/>
          <w:szCs w:val="28"/>
          <w:u w:val="single"/>
          <w:lang w:eastAsia="en-US"/>
        </w:rPr>
        <w:t>говорила</w:t>
      </w:r>
      <w:r w:rsidRPr="00A40FA0">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b/>
          <w:bCs/>
          <w:i/>
          <w:sz w:val="28"/>
          <w:szCs w:val="28"/>
          <w:lang w:eastAsia="en-US"/>
        </w:rPr>
        <w:t>мол</w:t>
      </w:r>
      <w:r w:rsidRPr="00A40FA0">
        <w:rPr>
          <w:rFonts w:ascii="Times New Roman" w:eastAsia="Calibri" w:hAnsi="Times New Roman" w:cs="Times New Roman"/>
          <w:i/>
          <w:sz w:val="28"/>
          <w:szCs w:val="28"/>
          <w:lang w:eastAsia="en-US"/>
        </w:rPr>
        <w:t xml:space="preserve"> э-э-э / *</w:t>
      </w:r>
      <w:r w:rsidR="005225F1">
        <w:rPr>
          <w:rFonts w:ascii="Times New Roman" w:eastAsia="Calibri" w:hAnsi="Times New Roman" w:cs="Times New Roman"/>
          <w:i/>
          <w:sz w:val="28"/>
          <w:szCs w:val="28"/>
          <w:lang w:eastAsia="en-US"/>
        </w:rPr>
        <w:t>П э-э-э / *П мэ(:) *П э</w:t>
      </w:r>
      <w:r w:rsidR="005225F1">
        <w:rPr>
          <w:rFonts w:ascii="Times New Roman" w:eastAsia="Calibri" w:hAnsi="Times New Roman" w:cs="Times New Roman"/>
          <w:i/>
          <w:sz w:val="28"/>
          <w:szCs w:val="28"/>
          <w:lang w:eastAsia="en-US"/>
        </w:rPr>
        <w:noBreakHyphen/>
        <w:t>э</w:t>
      </w:r>
      <w:r w:rsidR="005225F1">
        <w:rPr>
          <w:rFonts w:ascii="Times New Roman" w:eastAsia="Calibri" w:hAnsi="Times New Roman" w:cs="Times New Roman"/>
          <w:i/>
          <w:sz w:val="28"/>
          <w:szCs w:val="28"/>
          <w:lang w:eastAsia="en-US"/>
        </w:rPr>
        <w:noBreakHyphen/>
        <w:t>э / в </w:t>
      </w:r>
      <w:r w:rsidRPr="00A40FA0">
        <w:rPr>
          <w:rFonts w:ascii="Times New Roman" w:eastAsia="Calibri" w:hAnsi="Times New Roman" w:cs="Times New Roman"/>
          <w:i/>
          <w:sz w:val="28"/>
          <w:szCs w:val="28"/>
          <w:lang w:eastAsia="en-US"/>
        </w:rPr>
        <w:t>смысле звук ? да</w:t>
      </w:r>
      <w:r w:rsidRPr="00A40FA0">
        <w:rPr>
          <w:rFonts w:ascii="Times New Roman" w:eastAsia="Calibri" w:hAnsi="Times New Roman" w:cs="Times New Roman"/>
          <w:sz w:val="28"/>
          <w:szCs w:val="28"/>
          <w:lang w:eastAsia="en-US"/>
        </w:rPr>
        <w:t xml:space="preserve"> (ОРД).</w:t>
      </w:r>
    </w:p>
    <w:p w:rsidR="00A40FA0" w:rsidRPr="00A40FA0" w:rsidRDefault="00A40FA0" w:rsidP="009D4198">
      <w:pPr>
        <w:spacing w:line="360" w:lineRule="auto"/>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Хотя они могут употребляться и самостоятельно:</w:t>
      </w:r>
    </w:p>
    <w:p w:rsidR="00A40FA0" w:rsidRPr="00A40FA0" w:rsidRDefault="00A40FA0" w:rsidP="009D4198">
      <w:pPr>
        <w:numPr>
          <w:ilvl w:val="0"/>
          <w:numId w:val="22"/>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А фантастику нужно защищать </w:t>
      </w:r>
      <w:r w:rsidR="005225F1">
        <w:rPr>
          <w:rFonts w:ascii="Times New Roman" w:eastAsia="Calibri" w:hAnsi="Times New Roman" w:cs="Times New Roman"/>
          <w:i/>
          <w:sz w:val="28"/>
          <w:szCs w:val="28"/>
          <w:lang w:eastAsia="en-US"/>
        </w:rPr>
        <w:t>не только от писателей-снобов и </w:t>
      </w:r>
      <w:r w:rsidRPr="00A40FA0">
        <w:rPr>
          <w:rFonts w:ascii="Times New Roman" w:eastAsia="Calibri" w:hAnsi="Times New Roman" w:cs="Times New Roman"/>
          <w:i/>
          <w:sz w:val="28"/>
          <w:szCs w:val="28"/>
          <w:lang w:eastAsia="en-US"/>
        </w:rPr>
        <w:t xml:space="preserve">плохих читателей / но ещё и от неумных политиков / Зюганова / например / заявляющего между делом / что он любит читать фантастику. Как бы после такой антирекламы от нас не отвернулась вся демократическая общественность / </w:t>
      </w:r>
      <w:r w:rsidRPr="00A40FA0">
        <w:rPr>
          <w:rFonts w:ascii="Times New Roman" w:eastAsia="Calibri" w:hAnsi="Times New Roman" w:cs="Times New Roman"/>
          <w:b/>
          <w:i/>
          <w:sz w:val="28"/>
          <w:szCs w:val="28"/>
          <w:lang w:eastAsia="en-US"/>
        </w:rPr>
        <w:t>мол</w:t>
      </w:r>
      <w:r w:rsidRPr="00A40FA0">
        <w:rPr>
          <w:rFonts w:ascii="Times New Roman" w:eastAsia="Calibri" w:hAnsi="Times New Roman" w:cs="Times New Roman"/>
          <w:i/>
          <w:sz w:val="28"/>
          <w:szCs w:val="28"/>
          <w:lang w:eastAsia="en-US"/>
        </w:rPr>
        <w:t xml:space="preserve"> / ваша фантастика / это литература коммунистического прошлого! </w:t>
      </w:r>
      <w:r w:rsidRPr="00A40FA0">
        <w:rPr>
          <w:rFonts w:ascii="Times New Roman" w:eastAsia="Calibri" w:hAnsi="Times New Roman" w:cs="Times New Roman"/>
          <w:sz w:val="28"/>
          <w:szCs w:val="28"/>
          <w:lang w:eastAsia="en-US"/>
        </w:rPr>
        <w:t>(НКРЯ).</w:t>
      </w:r>
    </w:p>
    <w:p w:rsidR="00A40FA0" w:rsidRPr="00A40FA0" w:rsidRDefault="00A40FA0" w:rsidP="009D4198">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Довольно часто маркер ренарратива занимает место на некотором удалении от глагола говорения/мысли, напоминая таким образом слушающему, что это все еще чужая речь:</w:t>
      </w:r>
    </w:p>
    <w:p w:rsidR="00A40FA0" w:rsidRPr="00A40FA0" w:rsidRDefault="00A40FA0" w:rsidP="009D4198">
      <w:pPr>
        <w:numPr>
          <w:ilvl w:val="0"/>
          <w:numId w:val="22"/>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Крёстный мой горделивый / бильярдно лысый / медленно усыхающий давно уже </w:t>
      </w:r>
      <w:r w:rsidRPr="00A40FA0">
        <w:rPr>
          <w:rFonts w:ascii="Times New Roman" w:eastAsia="Calibri" w:hAnsi="Times New Roman" w:cs="Times New Roman"/>
          <w:i/>
          <w:sz w:val="28"/>
          <w:szCs w:val="28"/>
          <w:u w:val="single"/>
          <w:lang w:eastAsia="en-US"/>
        </w:rPr>
        <w:t>передаёт</w:t>
      </w:r>
      <w:r w:rsidRPr="00A40FA0">
        <w:rPr>
          <w:rFonts w:ascii="Times New Roman" w:eastAsia="Calibri" w:hAnsi="Times New Roman" w:cs="Times New Roman"/>
          <w:i/>
          <w:sz w:val="28"/>
          <w:szCs w:val="28"/>
          <w:lang w:eastAsia="en-US"/>
        </w:rPr>
        <w:t xml:space="preserve"> / </w:t>
      </w:r>
      <w:r w:rsidRPr="00A40FA0">
        <w:rPr>
          <w:rFonts w:ascii="Times New Roman" w:eastAsia="Calibri" w:hAnsi="Times New Roman" w:cs="Times New Roman"/>
          <w:i/>
          <w:sz w:val="28"/>
          <w:szCs w:val="28"/>
          <w:u w:val="single"/>
          <w:lang w:eastAsia="en-US"/>
        </w:rPr>
        <w:t>намекает</w:t>
      </w:r>
      <w:r w:rsidRPr="00A40FA0">
        <w:rPr>
          <w:rFonts w:ascii="Times New Roman" w:eastAsia="Calibri" w:hAnsi="Times New Roman" w:cs="Times New Roman"/>
          <w:i/>
          <w:sz w:val="28"/>
          <w:szCs w:val="28"/>
          <w:lang w:eastAsia="en-US"/>
        </w:rPr>
        <w:t xml:space="preserve"> / «Пусть бы / </w:t>
      </w:r>
      <w:r w:rsidRPr="00A40FA0">
        <w:rPr>
          <w:rFonts w:ascii="Times New Roman" w:eastAsia="Calibri" w:hAnsi="Times New Roman" w:cs="Times New Roman"/>
          <w:b/>
          <w:i/>
          <w:sz w:val="28"/>
          <w:szCs w:val="28"/>
          <w:lang w:eastAsia="en-US"/>
        </w:rPr>
        <w:t>дескать</w:t>
      </w:r>
      <w:r w:rsidRPr="00A40FA0">
        <w:rPr>
          <w:rFonts w:ascii="Times New Roman" w:eastAsia="Calibri" w:hAnsi="Times New Roman" w:cs="Times New Roman"/>
          <w:i/>
          <w:sz w:val="28"/>
          <w:szCs w:val="28"/>
          <w:lang w:eastAsia="en-US"/>
        </w:rPr>
        <w:t xml:space="preserve"> / крестник написал о хуторе нашем родимом» </w:t>
      </w:r>
      <w:r w:rsidRPr="00A40FA0">
        <w:rPr>
          <w:rFonts w:ascii="Times New Roman" w:eastAsia="Calibri" w:hAnsi="Times New Roman" w:cs="Times New Roman"/>
          <w:sz w:val="28"/>
          <w:szCs w:val="28"/>
          <w:lang w:eastAsia="en-US"/>
        </w:rPr>
        <w:t>(НКРЯ);</w:t>
      </w:r>
    </w:p>
    <w:p w:rsidR="00A40FA0" w:rsidRPr="00A40FA0" w:rsidRDefault="00A40FA0" w:rsidP="009D4198">
      <w:pPr>
        <w:numPr>
          <w:ilvl w:val="0"/>
          <w:numId w:val="22"/>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А </w:t>
      </w:r>
      <w:r w:rsidRPr="00A40FA0">
        <w:rPr>
          <w:rFonts w:ascii="Times New Roman" w:eastAsia="Calibri" w:hAnsi="Times New Roman" w:cs="Times New Roman"/>
          <w:i/>
          <w:sz w:val="28"/>
          <w:szCs w:val="28"/>
          <w:u w:val="single"/>
          <w:lang w:eastAsia="en-US"/>
        </w:rPr>
        <w:t>говорят</w:t>
      </w:r>
      <w:r w:rsidRPr="00A40FA0">
        <w:rPr>
          <w:rFonts w:ascii="Times New Roman" w:eastAsia="Calibri" w:hAnsi="Times New Roman" w:cs="Times New Roman"/>
          <w:i/>
          <w:sz w:val="28"/>
          <w:szCs w:val="28"/>
          <w:lang w:eastAsia="en-US"/>
        </w:rPr>
        <w:t xml:space="preserve">, что здесь есть источник молодости? &lt;…&gt;Рядом / что </w:t>
      </w:r>
      <w:r w:rsidRPr="00A40FA0">
        <w:rPr>
          <w:rFonts w:ascii="Times New Roman" w:eastAsia="Calibri" w:hAnsi="Times New Roman" w:cs="Times New Roman"/>
          <w:b/>
          <w:i/>
          <w:sz w:val="28"/>
          <w:szCs w:val="28"/>
          <w:lang w:eastAsia="en-US"/>
        </w:rPr>
        <w:t>мол</w:t>
      </w:r>
      <w:r w:rsidRPr="00A40FA0">
        <w:rPr>
          <w:rFonts w:ascii="Times New Roman" w:eastAsia="Calibri" w:hAnsi="Times New Roman" w:cs="Times New Roman"/>
          <w:i/>
          <w:sz w:val="28"/>
          <w:szCs w:val="28"/>
          <w:lang w:eastAsia="en-US"/>
        </w:rPr>
        <w:t xml:space="preserve"> выпьешь и будешь &lt;…&gt; молодой</w:t>
      </w:r>
      <w:r w:rsidRPr="00A40FA0">
        <w:rPr>
          <w:rFonts w:ascii="Times New Roman" w:eastAsia="Calibri" w:hAnsi="Times New Roman" w:cs="Times New Roman"/>
          <w:sz w:val="28"/>
          <w:szCs w:val="28"/>
          <w:lang w:eastAsia="en-US"/>
        </w:rPr>
        <w:t xml:space="preserve"> (НКРЯ).</w:t>
      </w:r>
    </w:p>
    <w:p w:rsidR="00A40FA0" w:rsidRPr="006079D6" w:rsidRDefault="00A40FA0" w:rsidP="009D4198">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Зачастую ксенопоказатель не является основным «строительным материалом» высказывания (</w:t>
      </w:r>
      <w:r w:rsidRPr="00A40FA0">
        <w:rPr>
          <w:rFonts w:ascii="Times New Roman" w:eastAsia="Calibri" w:hAnsi="Times New Roman" w:cs="Times New Roman"/>
          <w:i/>
          <w:sz w:val="28"/>
          <w:szCs w:val="28"/>
          <w:lang w:eastAsia="en-US"/>
        </w:rPr>
        <w:t>Колодезнев</w:t>
      </w:r>
      <w:r w:rsidRPr="00A40FA0">
        <w:rPr>
          <w:rFonts w:ascii="Times New Roman" w:eastAsia="Calibri" w:hAnsi="Times New Roman" w:cs="Times New Roman"/>
          <w:sz w:val="28"/>
          <w:szCs w:val="28"/>
          <w:lang w:eastAsia="en-US"/>
        </w:rPr>
        <w:t xml:space="preserve"> 1969: 90), то есть, если его убрать, значение предложения не изменится. Это характерно для тех случаев, когда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де,</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включены в конструкцию с прямой или косвенной речью. </w:t>
      </w:r>
      <w:r w:rsidRPr="00A40FA0">
        <w:rPr>
          <w:rFonts w:ascii="Times New Roman" w:eastAsia="Calibri" w:hAnsi="Times New Roman" w:cs="Times New Roman"/>
          <w:sz w:val="28"/>
          <w:szCs w:val="28"/>
          <w:lang w:eastAsia="en-US"/>
        </w:rPr>
        <w:lastRenderedPageBreak/>
        <w:t xml:space="preserve">Однако вне этих конструкций изъятие ксенопоказателя ведет, как правило, к полному изменению смысла: чужая речь начинает восприниматься как речь говорящего. В ситуации, когда с помощью частиц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де</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передается собственная речь говорящего, изъятие ксенопоказателя никак не влияет на изменение источника сообщения. Однако в этом </w:t>
      </w:r>
      <w:r w:rsidRPr="006079D6">
        <w:rPr>
          <w:rFonts w:ascii="Times New Roman" w:eastAsia="Calibri" w:hAnsi="Times New Roman" w:cs="Times New Roman"/>
          <w:sz w:val="28"/>
          <w:szCs w:val="28"/>
          <w:lang w:eastAsia="en-US"/>
        </w:rPr>
        <w:t>случае вс</w:t>
      </w:r>
      <w:r w:rsidR="005225F1" w:rsidRPr="006079D6">
        <w:rPr>
          <w:rFonts w:ascii="Times New Roman" w:eastAsia="Calibri" w:hAnsi="Times New Roman" w:cs="Times New Roman"/>
          <w:sz w:val="28"/>
          <w:szCs w:val="28"/>
          <w:lang w:eastAsia="en-US"/>
        </w:rPr>
        <w:t>е</w:t>
      </w:r>
      <w:r w:rsidRPr="006079D6">
        <w:rPr>
          <w:rFonts w:ascii="Times New Roman" w:eastAsia="Calibri" w:hAnsi="Times New Roman" w:cs="Times New Roman"/>
          <w:sz w:val="28"/>
          <w:szCs w:val="28"/>
          <w:lang w:eastAsia="en-US"/>
        </w:rPr>
        <w:t xml:space="preserve"> равно происходят семантические сдвиги: «При пропуске частиц &lt;...&gt; вся речь воспринимается как совпадающая с моментом речи</w:t>
      </w:r>
      <w:r w:rsidRPr="006079D6">
        <w:rPr>
          <w:rFonts w:ascii="Times New Roman" w:eastAsia="Calibri" w:hAnsi="Times New Roman" w:cs="Times New Roman"/>
          <w:sz w:val="28"/>
          <w:szCs w:val="28"/>
          <w:vertAlign w:val="superscript"/>
          <w:lang w:eastAsia="en-US"/>
        </w:rPr>
        <w:footnoteReference w:id="10"/>
      </w:r>
      <w:r w:rsidRPr="006079D6">
        <w:rPr>
          <w:rFonts w:ascii="Times New Roman" w:eastAsia="Calibri" w:hAnsi="Times New Roman" w:cs="Times New Roman"/>
          <w:sz w:val="28"/>
          <w:szCs w:val="28"/>
          <w:lang w:eastAsia="en-US"/>
        </w:rPr>
        <w:t xml:space="preserve"> и адресуемая непосредственно собеседнику» (</w:t>
      </w:r>
      <w:r w:rsidRPr="006079D6">
        <w:rPr>
          <w:rFonts w:ascii="Times New Roman" w:eastAsia="Calibri" w:hAnsi="Times New Roman" w:cs="Times New Roman"/>
          <w:i/>
          <w:sz w:val="28"/>
          <w:szCs w:val="28"/>
          <w:lang w:eastAsia="en-US"/>
        </w:rPr>
        <w:t xml:space="preserve">Колодезнев </w:t>
      </w:r>
      <w:r w:rsidRPr="006079D6">
        <w:rPr>
          <w:rFonts w:ascii="Times New Roman" w:eastAsia="Calibri" w:hAnsi="Times New Roman" w:cs="Times New Roman"/>
          <w:sz w:val="28"/>
          <w:szCs w:val="28"/>
          <w:lang w:eastAsia="en-US"/>
        </w:rPr>
        <w:t>1969: 90-91).</w:t>
      </w:r>
    </w:p>
    <w:p w:rsidR="00A40FA0" w:rsidRPr="006079D6" w:rsidRDefault="005225F1" w:rsidP="009D4198">
      <w:pPr>
        <w:spacing w:after="0" w:line="360" w:lineRule="auto"/>
        <w:ind w:firstLine="709"/>
        <w:jc w:val="both"/>
        <w:rPr>
          <w:rFonts w:ascii="Times New Roman" w:eastAsia="Calibri" w:hAnsi="Times New Roman" w:cs="Times New Roman"/>
          <w:sz w:val="28"/>
          <w:szCs w:val="28"/>
          <w:lang w:eastAsia="en-US"/>
        </w:rPr>
      </w:pPr>
      <w:r w:rsidRPr="006079D6">
        <w:rPr>
          <w:rFonts w:ascii="Times New Roman" w:eastAsia="Calibri" w:hAnsi="Times New Roman" w:cs="Times New Roman"/>
          <w:sz w:val="28"/>
          <w:szCs w:val="28"/>
          <w:lang w:eastAsia="en-US"/>
        </w:rPr>
        <w:t>Н. </w:t>
      </w:r>
      <w:r w:rsidR="00A40FA0" w:rsidRPr="006079D6">
        <w:rPr>
          <w:rFonts w:ascii="Times New Roman" w:eastAsia="Calibri" w:hAnsi="Times New Roman" w:cs="Times New Roman"/>
          <w:sz w:val="28"/>
          <w:szCs w:val="28"/>
          <w:lang w:eastAsia="en-US"/>
        </w:rPr>
        <w:t>Д.</w:t>
      </w:r>
      <w:r w:rsidRPr="006079D6">
        <w:rPr>
          <w:rFonts w:ascii="Times New Roman" w:eastAsia="Calibri" w:hAnsi="Times New Roman" w:cs="Times New Roman"/>
          <w:sz w:val="28"/>
          <w:szCs w:val="28"/>
          <w:lang w:eastAsia="en-US"/>
        </w:rPr>
        <w:t> </w:t>
      </w:r>
      <w:r w:rsidR="00A40FA0" w:rsidRPr="006079D6">
        <w:rPr>
          <w:rFonts w:ascii="Times New Roman" w:eastAsia="Calibri" w:hAnsi="Times New Roman" w:cs="Times New Roman"/>
          <w:sz w:val="28"/>
          <w:szCs w:val="28"/>
          <w:lang w:eastAsia="en-US"/>
        </w:rPr>
        <w:t>Арутюнова отмечает, что функционально ксенопоказатели не равны глаголом речи. На это указыва</w:t>
      </w:r>
      <w:r w:rsidRPr="006079D6">
        <w:rPr>
          <w:rFonts w:ascii="Times New Roman" w:eastAsia="Calibri" w:hAnsi="Times New Roman" w:cs="Times New Roman"/>
          <w:sz w:val="28"/>
          <w:szCs w:val="28"/>
          <w:lang w:eastAsia="en-US"/>
        </w:rPr>
        <w:t>ет возможность их употребления с </w:t>
      </w:r>
      <w:r w:rsidR="00A40FA0" w:rsidRPr="006079D6">
        <w:rPr>
          <w:rFonts w:ascii="Times New Roman" w:eastAsia="Calibri" w:hAnsi="Times New Roman" w:cs="Times New Roman"/>
          <w:sz w:val="28"/>
          <w:szCs w:val="28"/>
          <w:lang w:eastAsia="en-US"/>
        </w:rPr>
        <w:t>глаголами мысли и глаголами «письменной речи» (</w:t>
      </w:r>
      <w:r w:rsidR="00A40FA0" w:rsidRPr="006079D6">
        <w:rPr>
          <w:rFonts w:ascii="Times New Roman" w:eastAsia="Calibri" w:hAnsi="Times New Roman" w:cs="Times New Roman"/>
          <w:i/>
          <w:sz w:val="28"/>
          <w:szCs w:val="28"/>
          <w:lang w:eastAsia="en-US"/>
        </w:rPr>
        <w:t>Арутюнова</w:t>
      </w:r>
      <w:r w:rsidR="006835FD" w:rsidRPr="006079D6">
        <w:rPr>
          <w:rFonts w:ascii="Times New Roman" w:eastAsia="Calibri" w:hAnsi="Times New Roman" w:cs="Times New Roman"/>
          <w:sz w:val="28"/>
          <w:szCs w:val="28"/>
          <w:lang w:eastAsia="en-US"/>
        </w:rPr>
        <w:t xml:space="preserve"> 1992: 42).</w:t>
      </w:r>
    </w:p>
    <w:p w:rsidR="00A40FA0" w:rsidRPr="00A40FA0" w:rsidRDefault="00A40FA0" w:rsidP="009D4198">
      <w:pPr>
        <w:spacing w:after="0" w:line="360" w:lineRule="auto"/>
        <w:ind w:firstLine="709"/>
        <w:jc w:val="both"/>
        <w:rPr>
          <w:rFonts w:ascii="Times New Roman" w:eastAsia="Calibri" w:hAnsi="Times New Roman" w:cs="Times New Roman"/>
          <w:sz w:val="28"/>
          <w:szCs w:val="28"/>
          <w:lang w:eastAsia="en-US"/>
        </w:rPr>
      </w:pPr>
      <w:r w:rsidRPr="006079D6">
        <w:rPr>
          <w:rFonts w:ascii="Times New Roman" w:eastAsia="Calibri" w:hAnsi="Times New Roman" w:cs="Times New Roman"/>
          <w:sz w:val="28"/>
          <w:szCs w:val="28"/>
          <w:lang w:eastAsia="en-US"/>
        </w:rPr>
        <w:t>По замечанию Н. Д. Арутюновой, ксенопоказатели позиционно не закреплены в предложении, они «занимают блуждающую позицию» (</w:t>
      </w:r>
      <w:r w:rsidR="006835FD" w:rsidRPr="006079D6">
        <w:rPr>
          <w:rFonts w:ascii="Times New Roman" w:eastAsia="Calibri" w:hAnsi="Times New Roman" w:cs="Times New Roman"/>
          <w:i/>
          <w:sz w:val="28"/>
          <w:szCs w:val="28"/>
          <w:lang w:eastAsia="en-US"/>
        </w:rPr>
        <w:t>она же</w:t>
      </w:r>
      <w:r w:rsidRPr="006079D6">
        <w:rPr>
          <w:rFonts w:ascii="Times New Roman" w:eastAsia="Calibri" w:hAnsi="Times New Roman" w:cs="Times New Roman"/>
          <w:sz w:val="28"/>
          <w:szCs w:val="28"/>
          <w:lang w:eastAsia="en-US"/>
        </w:rPr>
        <w:t xml:space="preserve"> 2000: 438). </w:t>
      </w:r>
      <w:r w:rsidR="006835FD" w:rsidRPr="006079D6">
        <w:rPr>
          <w:rFonts w:ascii="Times New Roman" w:eastAsia="Calibri" w:hAnsi="Times New Roman" w:cs="Times New Roman"/>
          <w:sz w:val="28"/>
          <w:szCs w:val="28"/>
          <w:lang w:eastAsia="en-US"/>
        </w:rPr>
        <w:t>Поскольку</w:t>
      </w:r>
      <w:r w:rsidRPr="006079D6">
        <w:rPr>
          <w:rFonts w:ascii="Times New Roman" w:eastAsia="Calibri" w:hAnsi="Times New Roman" w:cs="Times New Roman"/>
          <w:sz w:val="28"/>
          <w:szCs w:val="28"/>
          <w:lang w:eastAsia="en-US"/>
        </w:rPr>
        <w:t xml:space="preserve"> они употребляются параллельно с глаголами речи/мысли, «это освобождает их от позиционной закрепленности и позволяет самоопредлиться» (</w:t>
      </w:r>
      <w:r w:rsidR="006835FD" w:rsidRPr="006079D6">
        <w:rPr>
          <w:rFonts w:ascii="Times New Roman" w:eastAsia="Calibri" w:hAnsi="Times New Roman" w:cs="Times New Roman"/>
          <w:i/>
          <w:sz w:val="28"/>
          <w:szCs w:val="28"/>
          <w:lang w:eastAsia="en-US"/>
        </w:rPr>
        <w:t>она же</w:t>
      </w:r>
      <w:r w:rsidRPr="006079D6">
        <w:rPr>
          <w:rFonts w:ascii="Times New Roman" w:eastAsia="Calibri" w:hAnsi="Times New Roman" w:cs="Times New Roman"/>
          <w:sz w:val="28"/>
          <w:szCs w:val="28"/>
          <w:lang w:eastAsia="en-US"/>
        </w:rPr>
        <w:t xml:space="preserve"> 1992: 43). Это подтверждается на материале устной спонтанной речи лишь для некоторых МР</w:t>
      </w:r>
      <w:r w:rsidRPr="00A40FA0">
        <w:rPr>
          <w:rFonts w:ascii="Times New Roman" w:eastAsia="Calibri" w:hAnsi="Times New Roman" w:cs="Times New Roman"/>
          <w:sz w:val="28"/>
          <w:szCs w:val="28"/>
          <w:lang w:eastAsia="en-US"/>
        </w:rPr>
        <w:t xml:space="preserve"> (для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типа</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такой</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грит</w:t>
      </w:r>
      <w:r w:rsidRPr="00A40FA0">
        <w:rPr>
          <w:rFonts w:ascii="Times New Roman" w:eastAsia="Calibri" w:hAnsi="Times New Roman" w:cs="Times New Roman"/>
          <w:sz w:val="28"/>
          <w:szCs w:val="28"/>
          <w:lang w:eastAsia="en-US"/>
        </w:rPr>
        <w:t xml:space="preserve">, но не для </w:t>
      </w:r>
      <w:r w:rsidRPr="00A40FA0">
        <w:rPr>
          <w:rFonts w:ascii="Times New Roman" w:eastAsia="Calibri" w:hAnsi="Times New Roman" w:cs="Times New Roman"/>
          <w:i/>
          <w:sz w:val="28"/>
          <w:szCs w:val="28"/>
          <w:lang w:eastAsia="en-US"/>
        </w:rPr>
        <w:t xml:space="preserve">так и так </w:t>
      </w:r>
      <w:r w:rsidRPr="00A40FA0">
        <w:rPr>
          <w:rFonts w:ascii="Times New Roman" w:eastAsia="Calibri" w:hAnsi="Times New Roman" w:cs="Times New Roman"/>
          <w:sz w:val="28"/>
          <w:szCs w:val="28"/>
          <w:lang w:eastAsia="en-US"/>
        </w:rPr>
        <w:t xml:space="preserve">или </w:t>
      </w:r>
      <w:r w:rsidRPr="00A40FA0">
        <w:rPr>
          <w:rFonts w:ascii="Times New Roman" w:eastAsia="Calibri" w:hAnsi="Times New Roman" w:cs="Times New Roman"/>
          <w:i/>
          <w:sz w:val="28"/>
          <w:szCs w:val="28"/>
          <w:lang w:eastAsia="en-US"/>
        </w:rPr>
        <w:t>типа того что</w:t>
      </w:r>
      <w:r w:rsidRPr="00A40FA0">
        <w:rPr>
          <w:rFonts w:ascii="Times New Roman" w:eastAsia="Calibri" w:hAnsi="Times New Roman" w:cs="Times New Roman"/>
          <w:sz w:val="28"/>
          <w:szCs w:val="28"/>
          <w:lang w:eastAsia="en-US"/>
        </w:rPr>
        <w:t>, к примеру). Ксенопоказатель может находиться как в самом начале</w:t>
      </w:r>
      <w:r w:rsidR="006835FD">
        <w:rPr>
          <w:rFonts w:ascii="Times New Roman" w:eastAsia="Calibri" w:hAnsi="Times New Roman" w:cs="Times New Roman"/>
          <w:sz w:val="28"/>
          <w:szCs w:val="28"/>
          <w:lang w:eastAsia="en-US"/>
        </w:rPr>
        <w:t xml:space="preserve"> чужой речи (3), так и в </w:t>
      </w:r>
      <w:r w:rsidRPr="00A40FA0">
        <w:rPr>
          <w:rFonts w:ascii="Times New Roman" w:eastAsia="Calibri" w:hAnsi="Times New Roman" w:cs="Times New Roman"/>
          <w:sz w:val="28"/>
          <w:szCs w:val="28"/>
          <w:lang w:eastAsia="en-US"/>
        </w:rPr>
        <w:t>ее середине (5) или конце (6):</w:t>
      </w:r>
    </w:p>
    <w:p w:rsidR="00A40FA0" w:rsidRPr="00A40FA0" w:rsidRDefault="00A40FA0" w:rsidP="009D4198">
      <w:pPr>
        <w:numPr>
          <w:ilvl w:val="0"/>
          <w:numId w:val="22"/>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когда зависло / он так сидел секунд тридцать / ты чего железо / () хочешь со мной поближе познакомиться?&lt;…&gt;</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 xml:space="preserve">что говорит железо / хочешь со мной поближе познакомиться / вот чучело </w:t>
      </w:r>
      <w:r w:rsidRPr="00A40FA0">
        <w:rPr>
          <w:rFonts w:ascii="Times New Roman" w:eastAsia="Calibri" w:hAnsi="Times New Roman" w:cs="Times New Roman"/>
          <w:b/>
          <w:i/>
          <w:sz w:val="28"/>
          <w:szCs w:val="28"/>
          <w:lang w:eastAsia="en-US"/>
        </w:rPr>
        <w:t>мол</w:t>
      </w:r>
      <w:r w:rsidRPr="00A40FA0">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sz w:val="28"/>
          <w:szCs w:val="28"/>
          <w:lang w:eastAsia="en-US"/>
        </w:rPr>
        <w:t>(ОРД)</w:t>
      </w:r>
      <w:r w:rsidRPr="00A40FA0">
        <w:rPr>
          <w:rFonts w:ascii="Times New Roman" w:eastAsia="Calibri" w:hAnsi="Times New Roman" w:cs="Times New Roman"/>
          <w:sz w:val="28"/>
          <w:szCs w:val="28"/>
          <w:vertAlign w:val="superscript"/>
          <w:lang w:eastAsia="en-US"/>
        </w:rPr>
        <w:footnoteReference w:id="11"/>
      </w:r>
      <w:r w:rsidRPr="00A40FA0">
        <w:rPr>
          <w:rFonts w:ascii="Times New Roman" w:eastAsia="Calibri" w:hAnsi="Times New Roman" w:cs="Times New Roman"/>
          <w:sz w:val="28"/>
          <w:szCs w:val="28"/>
          <w:lang w:eastAsia="en-US"/>
        </w:rPr>
        <w:t>.</w:t>
      </w:r>
    </w:p>
    <w:p w:rsidR="00A40FA0" w:rsidRPr="00A40FA0" w:rsidRDefault="00A40FA0" w:rsidP="009D4198">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Положение маркеров ренарратива в предложении настолько свободно, что они могут вклиниваться даже в целостные номинации, подчиняясь ритмической организации высказывания: </w:t>
      </w:r>
      <w:r w:rsidRPr="00A40FA0">
        <w:rPr>
          <w:rFonts w:ascii="Times New Roman" w:eastAsia="Calibri" w:hAnsi="Times New Roman" w:cs="Times New Roman"/>
          <w:i/>
          <w:sz w:val="28"/>
          <w:szCs w:val="28"/>
          <w:lang w:eastAsia="en-US"/>
        </w:rPr>
        <w:t xml:space="preserve">граф, </w:t>
      </w:r>
      <w:r w:rsidRPr="00A40FA0">
        <w:rPr>
          <w:rFonts w:ascii="Times New Roman" w:eastAsia="Calibri" w:hAnsi="Times New Roman" w:cs="Times New Roman"/>
          <w:b/>
          <w:i/>
          <w:sz w:val="28"/>
          <w:szCs w:val="28"/>
          <w:lang w:eastAsia="en-US"/>
        </w:rPr>
        <w:t>мол</w:t>
      </w:r>
      <w:r w:rsidRPr="00A40FA0">
        <w:rPr>
          <w:rFonts w:ascii="Times New Roman" w:eastAsia="Calibri" w:hAnsi="Times New Roman" w:cs="Times New Roman"/>
          <w:i/>
          <w:sz w:val="28"/>
          <w:szCs w:val="28"/>
          <w:lang w:eastAsia="en-US"/>
        </w:rPr>
        <w:t>, Илья Андреевич</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 xml:space="preserve">Аркадий, </w:t>
      </w:r>
      <w:r w:rsidRPr="00A40FA0">
        <w:rPr>
          <w:rFonts w:ascii="Times New Roman" w:eastAsia="Calibri" w:hAnsi="Times New Roman" w:cs="Times New Roman"/>
          <w:b/>
          <w:i/>
          <w:sz w:val="28"/>
          <w:szCs w:val="28"/>
          <w:lang w:eastAsia="en-US"/>
        </w:rPr>
        <w:t>дескать</w:t>
      </w:r>
      <w:r w:rsidRPr="00A40FA0">
        <w:rPr>
          <w:rFonts w:ascii="Times New Roman" w:eastAsia="Calibri" w:hAnsi="Times New Roman" w:cs="Times New Roman"/>
          <w:i/>
          <w:sz w:val="28"/>
          <w:szCs w:val="28"/>
          <w:lang w:eastAsia="en-US"/>
        </w:rPr>
        <w:t xml:space="preserve">, Иванович </w:t>
      </w:r>
      <w:r w:rsidRPr="006079D6">
        <w:rPr>
          <w:rFonts w:ascii="Times New Roman" w:eastAsia="Calibri" w:hAnsi="Times New Roman" w:cs="Times New Roman"/>
          <w:i/>
          <w:sz w:val="28"/>
          <w:szCs w:val="28"/>
          <w:lang w:eastAsia="en-US"/>
        </w:rPr>
        <w:t>Свидригайлов</w:t>
      </w:r>
      <w:r w:rsidRPr="006079D6">
        <w:rPr>
          <w:rFonts w:ascii="Times New Roman" w:eastAsia="Calibri" w:hAnsi="Times New Roman" w:cs="Times New Roman"/>
          <w:sz w:val="28"/>
          <w:szCs w:val="28"/>
          <w:lang w:eastAsia="en-US"/>
        </w:rPr>
        <w:t xml:space="preserve"> (</w:t>
      </w:r>
      <w:r w:rsidR="006835FD" w:rsidRPr="006079D6">
        <w:rPr>
          <w:rFonts w:ascii="Times New Roman" w:eastAsia="Calibri" w:hAnsi="Times New Roman" w:cs="Times New Roman"/>
          <w:i/>
          <w:sz w:val="28"/>
          <w:szCs w:val="28"/>
          <w:lang w:eastAsia="en-US"/>
        </w:rPr>
        <w:t>она же</w:t>
      </w:r>
      <w:r w:rsidRPr="00A40FA0">
        <w:rPr>
          <w:rFonts w:ascii="Times New Roman" w:eastAsia="Calibri" w:hAnsi="Times New Roman" w:cs="Times New Roman"/>
          <w:sz w:val="28"/>
          <w:szCs w:val="28"/>
          <w:lang w:eastAsia="en-US"/>
        </w:rPr>
        <w:t xml:space="preserve"> 2000: 439).</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lastRenderedPageBreak/>
        <w:t>Что же обозначают эти частицы? И есть ли между ними различия?</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Словари</w:t>
      </w:r>
      <w:r w:rsidRPr="00A40FA0">
        <w:rPr>
          <w:rFonts w:ascii="Times New Roman" w:eastAsia="Calibri" w:hAnsi="Times New Roman" w:cs="Times New Roman"/>
          <w:sz w:val="28"/>
          <w:szCs w:val="28"/>
          <w:vertAlign w:val="superscript"/>
          <w:lang w:eastAsia="en-US"/>
        </w:rPr>
        <w:footnoteReference w:id="12"/>
      </w:r>
      <w:r w:rsidRPr="00A40FA0">
        <w:rPr>
          <w:rFonts w:ascii="Times New Roman" w:eastAsia="Calibri" w:hAnsi="Times New Roman" w:cs="Times New Roman"/>
          <w:sz w:val="28"/>
          <w:szCs w:val="28"/>
          <w:lang w:eastAsia="en-US"/>
        </w:rPr>
        <w:t xml:space="preserve"> не различают значения этих трех частиц, отмечая только, что все они употребляются при передаче чужой речи. Большинство словарей относит их к просторечиям. </w:t>
      </w:r>
      <w:r w:rsidRPr="006079D6">
        <w:rPr>
          <w:rFonts w:ascii="Times New Roman" w:eastAsia="Calibri" w:hAnsi="Times New Roman" w:cs="Times New Roman"/>
          <w:sz w:val="28"/>
          <w:szCs w:val="28"/>
          <w:lang w:eastAsia="en-US"/>
        </w:rPr>
        <w:t xml:space="preserve">В </w:t>
      </w:r>
      <w:r w:rsidR="001430AE" w:rsidRPr="006079D6">
        <w:rPr>
          <w:rFonts w:ascii="Times New Roman" w:eastAsia="Calibri" w:hAnsi="Times New Roman" w:cs="Times New Roman"/>
          <w:sz w:val="28"/>
          <w:szCs w:val="28"/>
          <w:lang w:eastAsia="en-US"/>
        </w:rPr>
        <w:t>«Русской г</w:t>
      </w:r>
      <w:r w:rsidRPr="006079D6">
        <w:rPr>
          <w:rFonts w:ascii="Times New Roman" w:eastAsia="Calibri" w:hAnsi="Times New Roman" w:cs="Times New Roman"/>
          <w:sz w:val="28"/>
          <w:szCs w:val="28"/>
          <w:lang w:eastAsia="en-US"/>
        </w:rPr>
        <w:t>рамматике</w:t>
      </w:r>
      <w:r w:rsidR="001430AE" w:rsidRPr="006079D6">
        <w:rPr>
          <w:rFonts w:ascii="Times New Roman" w:eastAsia="Calibri" w:hAnsi="Times New Roman" w:cs="Times New Roman"/>
          <w:sz w:val="28"/>
          <w:szCs w:val="28"/>
          <w:lang w:eastAsia="en-US"/>
        </w:rPr>
        <w:t>»</w:t>
      </w:r>
      <w:r w:rsidRPr="006079D6">
        <w:rPr>
          <w:rFonts w:ascii="Times New Roman" w:eastAsia="Calibri" w:hAnsi="Times New Roman" w:cs="Times New Roman"/>
          <w:sz w:val="28"/>
          <w:szCs w:val="28"/>
          <w:lang w:eastAsia="en-US"/>
        </w:rPr>
        <w:t xml:space="preserve"> </w:t>
      </w:r>
      <w:r w:rsidR="001430AE" w:rsidRPr="006079D6">
        <w:rPr>
          <w:rFonts w:ascii="Times New Roman" w:eastAsia="Calibri" w:hAnsi="Times New Roman" w:cs="Times New Roman"/>
          <w:sz w:val="28"/>
          <w:szCs w:val="28"/>
          <w:lang w:eastAsia="en-US"/>
        </w:rPr>
        <w:t>19</w:t>
      </w:r>
      <w:r w:rsidRPr="006079D6">
        <w:rPr>
          <w:rFonts w:ascii="Times New Roman" w:eastAsia="Calibri" w:hAnsi="Times New Roman" w:cs="Times New Roman"/>
          <w:sz w:val="28"/>
          <w:szCs w:val="28"/>
          <w:lang w:eastAsia="en-US"/>
        </w:rPr>
        <w:t>80</w:t>
      </w:r>
      <w:r w:rsidR="001430AE" w:rsidRPr="006079D6">
        <w:rPr>
          <w:rFonts w:ascii="Times New Roman" w:eastAsia="Calibri" w:hAnsi="Times New Roman" w:cs="Times New Roman"/>
          <w:sz w:val="28"/>
          <w:szCs w:val="28"/>
          <w:lang w:eastAsia="en-US"/>
        </w:rPr>
        <w:t> г.</w:t>
      </w:r>
      <w:r w:rsidRPr="006079D6">
        <w:rPr>
          <w:rFonts w:ascii="Times New Roman" w:eastAsia="Calibri" w:hAnsi="Times New Roman" w:cs="Times New Roman"/>
          <w:sz w:val="28"/>
          <w:szCs w:val="28"/>
          <w:lang w:eastAsia="en-US"/>
        </w:rPr>
        <w:t xml:space="preserve"> </w:t>
      </w:r>
      <w:r w:rsidR="001430AE" w:rsidRPr="006079D6">
        <w:rPr>
          <w:rFonts w:ascii="Times New Roman" w:eastAsia="Calibri" w:hAnsi="Times New Roman" w:cs="Times New Roman"/>
          <w:sz w:val="28"/>
          <w:szCs w:val="28"/>
          <w:lang w:eastAsia="en-US"/>
        </w:rPr>
        <w:t>читаем</w:t>
      </w:r>
      <w:r w:rsidRPr="006079D6">
        <w:rPr>
          <w:rFonts w:ascii="Times New Roman" w:eastAsia="Calibri" w:hAnsi="Times New Roman" w:cs="Times New Roman"/>
          <w:sz w:val="28"/>
          <w:szCs w:val="28"/>
          <w:lang w:eastAsia="en-US"/>
        </w:rPr>
        <w:t xml:space="preserve">: </w:t>
      </w:r>
      <w:r w:rsidRPr="006079D6">
        <w:rPr>
          <w:rFonts w:ascii="Times New Roman" w:eastAsiaTheme="minorHAnsi" w:hAnsi="Times New Roman" w:cs="Times New Roman"/>
          <w:sz w:val="28"/>
          <w:szCs w:val="28"/>
          <w:lang w:eastAsia="en-US"/>
        </w:rPr>
        <w:t>«</w:t>
      </w:r>
      <w:r w:rsidRPr="006079D6">
        <w:rPr>
          <w:rFonts w:ascii="Times New Roman" w:eastAsia="Calibri" w:hAnsi="Times New Roman" w:cs="Times New Roman"/>
          <w:sz w:val="28"/>
          <w:szCs w:val="28"/>
          <w:lang w:eastAsia="en-US"/>
        </w:rPr>
        <w:t xml:space="preserve">На источник сообщения указывают (обычно с оттенком недостоверности) частицы </w:t>
      </w:r>
      <w:r w:rsidRPr="006079D6">
        <w:rPr>
          <w:rFonts w:ascii="Times New Roman" w:eastAsia="Calibri" w:hAnsi="Times New Roman" w:cs="Times New Roman"/>
          <w:i/>
          <w:sz w:val="28"/>
          <w:szCs w:val="28"/>
          <w:lang w:eastAsia="en-US"/>
        </w:rPr>
        <w:t>мол</w:t>
      </w:r>
      <w:r w:rsidRPr="006079D6">
        <w:rPr>
          <w:rFonts w:ascii="Times New Roman" w:eastAsia="Calibri" w:hAnsi="Times New Roman" w:cs="Times New Roman"/>
          <w:sz w:val="28"/>
          <w:szCs w:val="28"/>
          <w:lang w:eastAsia="en-US"/>
        </w:rPr>
        <w:t xml:space="preserve">, </w:t>
      </w:r>
      <w:r w:rsidRPr="006079D6">
        <w:rPr>
          <w:rFonts w:ascii="Times New Roman" w:eastAsia="Calibri" w:hAnsi="Times New Roman" w:cs="Times New Roman"/>
          <w:i/>
          <w:sz w:val="28"/>
          <w:szCs w:val="28"/>
          <w:lang w:eastAsia="en-US"/>
        </w:rPr>
        <w:t>де</w:t>
      </w:r>
      <w:r w:rsidRPr="006079D6">
        <w:rPr>
          <w:rFonts w:ascii="Times New Roman" w:eastAsia="Calibri" w:hAnsi="Times New Roman" w:cs="Times New Roman"/>
          <w:sz w:val="28"/>
          <w:szCs w:val="28"/>
          <w:lang w:eastAsia="en-US"/>
        </w:rPr>
        <w:t xml:space="preserve">, </w:t>
      </w:r>
      <w:r w:rsidRPr="006079D6">
        <w:rPr>
          <w:rFonts w:ascii="Times New Roman" w:eastAsia="Calibri" w:hAnsi="Times New Roman" w:cs="Times New Roman"/>
          <w:i/>
          <w:sz w:val="28"/>
          <w:szCs w:val="28"/>
          <w:lang w:eastAsia="en-US"/>
        </w:rPr>
        <w:t>дескать</w:t>
      </w:r>
      <w:r w:rsidRPr="006079D6">
        <w:rPr>
          <w:rFonts w:ascii="Times New Roman" w:eastAsia="Calibri" w:hAnsi="Times New Roman" w:cs="Times New Roman"/>
          <w:sz w:val="28"/>
          <w:szCs w:val="28"/>
          <w:lang w:eastAsia="en-US"/>
        </w:rPr>
        <w:t xml:space="preserve"> (прост.): </w:t>
      </w:r>
      <w:r w:rsidRPr="006079D6">
        <w:rPr>
          <w:rFonts w:ascii="Times New Roman" w:eastAsia="Calibri" w:hAnsi="Times New Roman" w:cs="Times New Roman"/>
          <w:i/>
          <w:sz w:val="28"/>
          <w:szCs w:val="28"/>
          <w:lang w:eastAsia="en-US"/>
        </w:rPr>
        <w:t>Он, мол, ничего не знает</w:t>
      </w:r>
      <w:r w:rsidRPr="006079D6">
        <w:rPr>
          <w:rFonts w:ascii="Times New Roman" w:eastAsia="Calibri" w:hAnsi="Times New Roman" w:cs="Times New Roman"/>
          <w:sz w:val="28"/>
          <w:szCs w:val="28"/>
          <w:lang w:eastAsia="en-US"/>
        </w:rPr>
        <w:t xml:space="preserve">; </w:t>
      </w:r>
      <w:r w:rsidRPr="006079D6">
        <w:rPr>
          <w:rFonts w:ascii="Times New Roman" w:eastAsia="Calibri" w:hAnsi="Times New Roman" w:cs="Times New Roman"/>
          <w:i/>
          <w:sz w:val="28"/>
          <w:szCs w:val="28"/>
          <w:lang w:eastAsia="en-US"/>
        </w:rPr>
        <w:t>Он де</w:t>
      </w:r>
      <w:r w:rsidRPr="006079D6">
        <w:rPr>
          <w:rFonts w:ascii="Times New Roman" w:eastAsia="Calibri" w:hAnsi="Times New Roman" w:cs="Times New Roman"/>
          <w:sz w:val="28"/>
          <w:szCs w:val="28"/>
          <w:lang w:eastAsia="en-US"/>
        </w:rPr>
        <w:t xml:space="preserve"> </w:t>
      </w:r>
      <w:r w:rsidRPr="006079D6">
        <w:rPr>
          <w:rFonts w:ascii="Times New Roman" w:eastAsia="Calibri" w:hAnsi="Times New Roman" w:cs="Times New Roman"/>
          <w:i/>
          <w:sz w:val="28"/>
          <w:szCs w:val="28"/>
          <w:lang w:eastAsia="en-US"/>
        </w:rPr>
        <w:t>(дескать) не виноват</w:t>
      </w:r>
      <w:r w:rsidRPr="006079D6">
        <w:rPr>
          <w:rFonts w:ascii="Times New Roman" w:eastAsia="Calibri" w:hAnsi="Times New Roman" w:cs="Times New Roman"/>
          <w:sz w:val="28"/>
          <w:szCs w:val="28"/>
          <w:lang w:eastAsia="en-US"/>
        </w:rPr>
        <w:t xml:space="preserve"> (‘кто-то или он сам говорит, считает, утверждает...’)» (</w:t>
      </w:r>
      <w:r w:rsidRPr="006079D6">
        <w:rPr>
          <w:rFonts w:ascii="Times New Roman" w:eastAsia="Calibri" w:hAnsi="Times New Roman" w:cs="Times New Roman"/>
          <w:i/>
          <w:sz w:val="28"/>
          <w:szCs w:val="28"/>
          <w:lang w:eastAsia="en-US"/>
        </w:rPr>
        <w:t>Шведова</w:t>
      </w:r>
      <w:r w:rsidRPr="006079D6">
        <w:rPr>
          <w:rFonts w:ascii="Times New Roman" w:eastAsia="Calibri" w:hAnsi="Times New Roman" w:cs="Times New Roman"/>
          <w:sz w:val="28"/>
          <w:szCs w:val="28"/>
          <w:lang w:eastAsia="en-US"/>
        </w:rPr>
        <w:t xml:space="preserve"> 1980: 225). Хоть здесь и выделяется компонент недостоверности, который, как </w:t>
      </w:r>
      <w:r w:rsidR="001430AE" w:rsidRPr="006079D6">
        <w:rPr>
          <w:rFonts w:ascii="Times New Roman" w:eastAsia="Calibri" w:hAnsi="Times New Roman" w:cs="Times New Roman"/>
          <w:sz w:val="28"/>
          <w:szCs w:val="28"/>
          <w:lang w:eastAsia="en-US"/>
        </w:rPr>
        <w:t>будет</w:t>
      </w:r>
      <w:r w:rsidRPr="006079D6">
        <w:rPr>
          <w:rFonts w:ascii="Times New Roman" w:eastAsia="Calibri" w:hAnsi="Times New Roman" w:cs="Times New Roman"/>
          <w:sz w:val="28"/>
          <w:szCs w:val="28"/>
          <w:lang w:eastAsia="en-US"/>
        </w:rPr>
        <w:t xml:space="preserve"> пока</w:t>
      </w:r>
      <w:r w:rsidR="001430AE" w:rsidRPr="006079D6">
        <w:rPr>
          <w:rFonts w:ascii="Times New Roman" w:eastAsia="Calibri" w:hAnsi="Times New Roman" w:cs="Times New Roman"/>
          <w:sz w:val="28"/>
          <w:szCs w:val="28"/>
          <w:lang w:eastAsia="en-US"/>
        </w:rPr>
        <w:t>зано</w:t>
      </w:r>
      <w:r w:rsidRPr="006079D6">
        <w:rPr>
          <w:rFonts w:ascii="Times New Roman" w:eastAsia="Calibri" w:hAnsi="Times New Roman" w:cs="Times New Roman"/>
          <w:sz w:val="28"/>
          <w:szCs w:val="28"/>
          <w:lang w:eastAsia="en-US"/>
        </w:rPr>
        <w:t xml:space="preserve"> ниж</w:t>
      </w:r>
      <w:r w:rsidRPr="00A40FA0">
        <w:rPr>
          <w:rFonts w:ascii="Times New Roman" w:eastAsia="Calibri" w:hAnsi="Times New Roman" w:cs="Times New Roman"/>
          <w:sz w:val="28"/>
          <w:szCs w:val="28"/>
          <w:lang w:eastAsia="en-US"/>
        </w:rPr>
        <w:t xml:space="preserve">е, присутствует не всегда, семантика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де</w:t>
      </w:r>
      <w:r w:rsidRPr="00A40FA0">
        <w:rPr>
          <w:rFonts w:ascii="Times New Roman" w:eastAsia="Calibri" w:hAnsi="Times New Roman" w:cs="Times New Roman"/>
          <w:sz w:val="28"/>
          <w:szCs w:val="28"/>
          <w:lang w:eastAsia="en-US"/>
        </w:rPr>
        <w:t xml:space="preserve"> и </w:t>
      </w:r>
      <w:r w:rsidRPr="00A40FA0">
        <w:rPr>
          <w:rFonts w:ascii="Times New Roman" w:eastAsia="Calibri" w:hAnsi="Times New Roman" w:cs="Times New Roman"/>
          <w:i/>
          <w:sz w:val="28"/>
          <w:szCs w:val="28"/>
          <w:lang w:eastAsia="en-US"/>
        </w:rPr>
        <w:t>дескать</w:t>
      </w:r>
      <w:r w:rsidR="001430AE">
        <w:rPr>
          <w:rFonts w:ascii="Times New Roman" w:eastAsia="Calibri" w:hAnsi="Times New Roman" w:cs="Times New Roman"/>
          <w:sz w:val="28"/>
          <w:szCs w:val="28"/>
          <w:lang w:eastAsia="en-US"/>
        </w:rPr>
        <w:t xml:space="preserve"> также не дифференцируется. В. </w:t>
      </w:r>
      <w:r w:rsidRPr="00A40FA0">
        <w:rPr>
          <w:rFonts w:ascii="Times New Roman" w:eastAsia="Calibri" w:hAnsi="Times New Roman" w:cs="Times New Roman"/>
          <w:sz w:val="28"/>
          <w:szCs w:val="28"/>
          <w:lang w:eastAsia="en-US"/>
        </w:rPr>
        <w:t>В.</w:t>
      </w:r>
      <w:r w:rsidR="001430AE">
        <w:rPr>
          <w:rFonts w:ascii="Times New Roman" w:eastAsia="Calibri" w:hAnsi="Times New Roman" w:cs="Times New Roman"/>
          <w:sz w:val="28"/>
          <w:szCs w:val="28"/>
          <w:lang w:eastAsia="en-US"/>
        </w:rPr>
        <w:t> </w:t>
      </w:r>
      <w:r w:rsidRPr="00A40FA0">
        <w:rPr>
          <w:rFonts w:ascii="Times New Roman" w:eastAsia="Calibri" w:hAnsi="Times New Roman" w:cs="Times New Roman"/>
          <w:sz w:val="28"/>
          <w:szCs w:val="28"/>
          <w:lang w:eastAsia="en-US"/>
        </w:rPr>
        <w:t>Виноградов определяет особенность семантики подобных частиц более точно: он говорит о «субъективной передаче чужой речи, мысли» (</w:t>
      </w:r>
      <w:r w:rsidRPr="00A40FA0">
        <w:rPr>
          <w:rFonts w:ascii="Times New Roman" w:eastAsia="Calibri" w:hAnsi="Times New Roman" w:cs="Times New Roman"/>
          <w:i/>
          <w:sz w:val="28"/>
          <w:szCs w:val="28"/>
          <w:lang w:eastAsia="en-US"/>
        </w:rPr>
        <w:t>Виноградов</w:t>
      </w:r>
      <w:r w:rsidRPr="00A40FA0">
        <w:rPr>
          <w:rFonts w:ascii="Times New Roman" w:eastAsia="Calibri" w:hAnsi="Times New Roman" w:cs="Times New Roman"/>
          <w:sz w:val="28"/>
          <w:szCs w:val="28"/>
          <w:lang w:eastAsia="en-US"/>
        </w:rPr>
        <w:t xml:space="preserve"> 2001: 603).</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В научной же литературе этот вопрос освещен довольно подробно.</w:t>
      </w:r>
    </w:p>
    <w:p w:rsidR="00A40FA0" w:rsidRPr="00A40FA0" w:rsidRDefault="001430AE" w:rsidP="00A40FA0">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 В. </w:t>
      </w:r>
      <w:r w:rsidR="00A40FA0" w:rsidRPr="00A40FA0">
        <w:rPr>
          <w:rFonts w:ascii="Times New Roman" w:eastAsia="Calibri" w:hAnsi="Times New Roman" w:cs="Times New Roman"/>
          <w:sz w:val="28"/>
          <w:szCs w:val="28"/>
          <w:lang w:eastAsia="en-US"/>
        </w:rPr>
        <w:t>М.</w:t>
      </w:r>
      <w:r>
        <w:rPr>
          <w:rFonts w:ascii="Times New Roman" w:eastAsia="Calibri" w:hAnsi="Times New Roman" w:cs="Times New Roman"/>
          <w:sz w:val="28"/>
          <w:szCs w:val="28"/>
          <w:lang w:eastAsia="en-US"/>
        </w:rPr>
        <w:t> </w:t>
      </w:r>
      <w:r w:rsidR="00A40FA0" w:rsidRPr="00A40FA0">
        <w:rPr>
          <w:rFonts w:ascii="Times New Roman" w:eastAsia="Calibri" w:hAnsi="Times New Roman" w:cs="Times New Roman"/>
          <w:sz w:val="28"/>
          <w:szCs w:val="28"/>
          <w:lang w:eastAsia="en-US"/>
        </w:rPr>
        <w:t xml:space="preserve">Колодезнев говорит о том, что частицам </w:t>
      </w:r>
      <w:r w:rsidR="00A40FA0" w:rsidRPr="00A40FA0">
        <w:rPr>
          <w:rFonts w:ascii="Times New Roman" w:eastAsia="Calibri" w:hAnsi="Times New Roman" w:cs="Times New Roman"/>
          <w:i/>
          <w:sz w:val="28"/>
          <w:szCs w:val="28"/>
          <w:lang w:eastAsia="en-US"/>
        </w:rPr>
        <w:t>мол</w:t>
      </w:r>
      <w:r w:rsidR="00A40FA0" w:rsidRPr="00A40FA0">
        <w:rPr>
          <w:rFonts w:ascii="Times New Roman" w:eastAsia="Calibri" w:hAnsi="Times New Roman" w:cs="Times New Roman"/>
          <w:sz w:val="28"/>
          <w:szCs w:val="28"/>
          <w:lang w:eastAsia="en-US"/>
        </w:rPr>
        <w:t xml:space="preserve">, </w:t>
      </w:r>
      <w:r w:rsidR="00A40FA0" w:rsidRPr="00A40FA0">
        <w:rPr>
          <w:rFonts w:ascii="Times New Roman" w:eastAsia="Calibri" w:hAnsi="Times New Roman" w:cs="Times New Roman"/>
          <w:i/>
          <w:sz w:val="28"/>
          <w:szCs w:val="28"/>
          <w:lang w:eastAsia="en-US"/>
        </w:rPr>
        <w:t>де</w:t>
      </w:r>
      <w:r w:rsidR="00A40FA0" w:rsidRPr="00A40FA0">
        <w:rPr>
          <w:rFonts w:ascii="Times New Roman" w:eastAsia="Calibri" w:hAnsi="Times New Roman" w:cs="Times New Roman"/>
          <w:sz w:val="28"/>
          <w:szCs w:val="28"/>
          <w:lang w:eastAsia="en-US"/>
        </w:rPr>
        <w:t xml:space="preserve">, </w:t>
      </w:r>
      <w:r w:rsidR="00A40FA0" w:rsidRPr="00A40FA0">
        <w:rPr>
          <w:rFonts w:ascii="Times New Roman" w:eastAsia="Calibri" w:hAnsi="Times New Roman" w:cs="Times New Roman"/>
          <w:i/>
          <w:sz w:val="28"/>
          <w:szCs w:val="28"/>
          <w:lang w:eastAsia="en-US"/>
        </w:rPr>
        <w:t>дескать</w:t>
      </w:r>
      <w:r w:rsidR="00A40FA0" w:rsidRPr="00A40FA0">
        <w:rPr>
          <w:rFonts w:ascii="Times New Roman" w:eastAsia="Calibri" w:hAnsi="Times New Roman" w:cs="Times New Roman"/>
          <w:sz w:val="28"/>
          <w:szCs w:val="28"/>
          <w:lang w:eastAsia="en-US"/>
        </w:rPr>
        <w:t xml:space="preserve"> присуще модальное значение, связанное с выражением несогласия, недоверия. А эмоционально-экспрессивным оттенком их наделяет уже контекст (</w:t>
      </w:r>
      <w:r w:rsidR="00A40FA0" w:rsidRPr="00A40FA0">
        <w:rPr>
          <w:rFonts w:ascii="Times New Roman" w:eastAsia="Calibri" w:hAnsi="Times New Roman" w:cs="Times New Roman"/>
          <w:i/>
          <w:sz w:val="28"/>
          <w:szCs w:val="28"/>
          <w:lang w:eastAsia="en-US"/>
        </w:rPr>
        <w:t>Колодезнев</w:t>
      </w:r>
      <w:r w:rsidR="00A40FA0" w:rsidRPr="00A40FA0">
        <w:rPr>
          <w:rFonts w:ascii="Times New Roman" w:eastAsia="Calibri" w:hAnsi="Times New Roman" w:cs="Times New Roman"/>
          <w:sz w:val="28"/>
          <w:szCs w:val="28"/>
          <w:lang w:eastAsia="en-US"/>
        </w:rPr>
        <w:t xml:space="preserve"> 1969: 92).</w:t>
      </w:r>
    </w:p>
    <w:p w:rsidR="00A40FA0" w:rsidRPr="00A40FA0" w:rsidRDefault="00A40FA0" w:rsidP="009D4198">
      <w:pPr>
        <w:spacing w:after="0" w:line="360" w:lineRule="auto"/>
        <w:ind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И. Б. Левонтина в целом разделяет мнение В. М. Колодезнева: «Поскольку говорящий при помощи ксенопоказателей отстраняется от позиции другого человека, прагматически такие слова притягивают разного рода оценки, чаще отрицательные, воспроизводимой речи» (</w:t>
      </w:r>
      <w:r w:rsidRPr="00A40FA0">
        <w:rPr>
          <w:rFonts w:ascii="Times New Roman" w:eastAsia="Calibri" w:hAnsi="Times New Roman" w:cs="Times New Roman"/>
          <w:i/>
          <w:sz w:val="28"/>
          <w:szCs w:val="28"/>
          <w:lang w:eastAsia="en-US"/>
        </w:rPr>
        <w:t>Левонтина</w:t>
      </w:r>
      <w:r w:rsidRPr="00A40FA0">
        <w:rPr>
          <w:rFonts w:ascii="Times New Roman" w:eastAsia="Calibri" w:hAnsi="Times New Roman" w:cs="Times New Roman"/>
          <w:sz w:val="28"/>
          <w:szCs w:val="28"/>
          <w:lang w:eastAsia="en-US"/>
        </w:rPr>
        <w:t xml:space="preserve"> 2010: 284).</w:t>
      </w:r>
    </w:p>
    <w:p w:rsidR="00A40FA0" w:rsidRPr="00A40FA0" w:rsidRDefault="001430AE" w:rsidP="009D4198">
      <w:pPr>
        <w:spacing w:line="360" w:lineRule="auto"/>
        <w:ind w:firstLine="709"/>
        <w:contextualSpacing/>
        <w:jc w:val="both"/>
        <w:rPr>
          <w:rFonts w:ascii="Times New Roman" w:eastAsia="Calibri" w:hAnsi="Times New Roman" w:cs="Times New Roman"/>
          <w:sz w:val="28"/>
          <w:szCs w:val="28"/>
          <w:lang w:eastAsia="en-US"/>
        </w:rPr>
      </w:pPr>
      <w:r w:rsidRPr="006079D6">
        <w:rPr>
          <w:rFonts w:ascii="Times New Roman" w:eastAsia="Calibri" w:hAnsi="Times New Roman" w:cs="Times New Roman"/>
          <w:sz w:val="28"/>
          <w:szCs w:val="28"/>
          <w:lang w:eastAsia="en-US"/>
        </w:rPr>
        <w:t>А. Н. </w:t>
      </w:r>
      <w:r w:rsidR="00A40FA0" w:rsidRPr="006079D6">
        <w:rPr>
          <w:rFonts w:ascii="Times New Roman" w:eastAsia="Calibri" w:hAnsi="Times New Roman" w:cs="Times New Roman"/>
          <w:sz w:val="28"/>
          <w:szCs w:val="28"/>
          <w:lang w:eastAsia="en-US"/>
        </w:rPr>
        <w:t>Баранов при</w:t>
      </w:r>
      <w:r w:rsidR="00A40FA0" w:rsidRPr="00A40FA0">
        <w:rPr>
          <w:rFonts w:ascii="Times New Roman" w:eastAsia="Calibri" w:hAnsi="Times New Roman" w:cs="Times New Roman"/>
          <w:sz w:val="28"/>
          <w:szCs w:val="28"/>
          <w:lang w:eastAsia="en-US"/>
        </w:rPr>
        <w:t xml:space="preserve"> анализе примеров с частицей </w:t>
      </w:r>
      <w:r w:rsidR="00A40FA0" w:rsidRPr="00A40FA0">
        <w:rPr>
          <w:rFonts w:ascii="Times New Roman" w:eastAsia="Calibri" w:hAnsi="Times New Roman" w:cs="Times New Roman"/>
          <w:i/>
          <w:sz w:val="28"/>
          <w:szCs w:val="28"/>
          <w:lang w:eastAsia="en-US"/>
        </w:rPr>
        <w:t>мол</w:t>
      </w:r>
      <w:r w:rsidR="00A40FA0" w:rsidRPr="00A40FA0">
        <w:rPr>
          <w:rFonts w:ascii="Times New Roman" w:eastAsia="Calibri" w:hAnsi="Times New Roman" w:cs="Times New Roman"/>
          <w:sz w:val="28"/>
          <w:szCs w:val="28"/>
          <w:lang w:eastAsia="en-US"/>
        </w:rPr>
        <w:t xml:space="preserve"> отмечает, что отношение говорящего к пересказываемому может быть как явно отрицательным, так и просто неопределенным </w:t>
      </w:r>
      <w:r>
        <w:rPr>
          <w:rFonts w:ascii="Times New Roman" w:eastAsia="Calibri" w:hAnsi="Times New Roman" w:cs="Times New Roman"/>
          <w:sz w:val="28"/>
          <w:szCs w:val="28"/>
          <w:lang w:eastAsia="en-US"/>
        </w:rPr>
        <w:t>–</w:t>
      </w:r>
      <w:r w:rsidR="00A40FA0" w:rsidRPr="00A40FA0">
        <w:rPr>
          <w:rFonts w:ascii="Times New Roman" w:eastAsia="Calibri" w:hAnsi="Times New Roman" w:cs="Times New Roman"/>
          <w:sz w:val="28"/>
          <w:szCs w:val="28"/>
          <w:lang w:eastAsia="en-US"/>
        </w:rPr>
        <w:t xml:space="preserve"> это фактор контекста, а не значения частицы. В то время как использование маркера </w:t>
      </w:r>
      <w:r w:rsidR="00A40FA0" w:rsidRPr="00A40FA0">
        <w:rPr>
          <w:rFonts w:ascii="Times New Roman" w:eastAsia="Calibri" w:hAnsi="Times New Roman" w:cs="Times New Roman"/>
          <w:i/>
          <w:sz w:val="28"/>
          <w:szCs w:val="28"/>
          <w:lang w:eastAsia="en-US"/>
        </w:rPr>
        <w:t>дескать</w:t>
      </w:r>
      <w:r w:rsidR="00A40FA0" w:rsidRPr="00A40FA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00A40FA0" w:rsidRPr="00A40FA0">
        <w:rPr>
          <w:rFonts w:ascii="Times New Roman" w:eastAsia="Calibri" w:hAnsi="Times New Roman" w:cs="Times New Roman"/>
          <w:sz w:val="28"/>
          <w:szCs w:val="28"/>
          <w:lang w:eastAsia="en-US"/>
        </w:rPr>
        <w:t xml:space="preserve"> знак </w:t>
      </w:r>
      <w:r w:rsidR="00A40FA0" w:rsidRPr="00A40FA0">
        <w:rPr>
          <w:rFonts w:ascii="Times New Roman" w:eastAsia="Calibri" w:hAnsi="Times New Roman" w:cs="Times New Roman"/>
          <w:sz w:val="28"/>
          <w:szCs w:val="28"/>
          <w:lang w:eastAsia="en-US"/>
        </w:rPr>
        <w:lastRenderedPageBreak/>
        <w:t xml:space="preserve">полного или частичного отмежевания и даже </w:t>
      </w:r>
      <w:r w:rsidR="00A40FA0" w:rsidRPr="006079D6">
        <w:rPr>
          <w:rFonts w:ascii="Times New Roman" w:eastAsia="Calibri" w:hAnsi="Times New Roman" w:cs="Times New Roman"/>
          <w:sz w:val="28"/>
          <w:szCs w:val="28"/>
          <w:lang w:eastAsia="en-US"/>
        </w:rPr>
        <w:t xml:space="preserve">несогласия </w:t>
      </w:r>
      <w:r w:rsidRPr="006079D6">
        <w:rPr>
          <w:rFonts w:ascii="Times New Roman" w:eastAsia="Calibri" w:hAnsi="Times New Roman" w:cs="Times New Roman"/>
          <w:sz w:val="28"/>
          <w:szCs w:val="28"/>
          <w:lang w:eastAsia="en-US"/>
        </w:rPr>
        <w:t>говорящего</w:t>
      </w:r>
      <w:r>
        <w:rPr>
          <w:rFonts w:ascii="Times New Roman" w:eastAsia="Calibri" w:hAnsi="Times New Roman" w:cs="Times New Roman"/>
          <w:sz w:val="28"/>
          <w:szCs w:val="28"/>
          <w:lang w:eastAsia="en-US"/>
        </w:rPr>
        <w:t xml:space="preserve"> с </w:t>
      </w:r>
      <w:r w:rsidR="00A40FA0" w:rsidRPr="00A40FA0">
        <w:rPr>
          <w:rFonts w:ascii="Times New Roman" w:eastAsia="Calibri" w:hAnsi="Times New Roman" w:cs="Times New Roman"/>
          <w:sz w:val="28"/>
          <w:szCs w:val="28"/>
          <w:lang w:eastAsia="en-US"/>
        </w:rPr>
        <w:t>цитируемым. В</w:t>
      </w:r>
      <w:r>
        <w:rPr>
          <w:rFonts w:ascii="Times New Roman" w:eastAsia="Calibri" w:hAnsi="Times New Roman" w:cs="Times New Roman"/>
          <w:sz w:val="28"/>
          <w:szCs w:val="28"/>
          <w:lang w:eastAsia="en-US"/>
        </w:rPr>
        <w:t xml:space="preserve"> </w:t>
      </w:r>
      <w:r w:rsidR="00A40FA0" w:rsidRPr="00A40FA0">
        <w:rPr>
          <w:rFonts w:ascii="Times New Roman" w:eastAsia="Calibri" w:hAnsi="Times New Roman" w:cs="Times New Roman"/>
          <w:sz w:val="28"/>
          <w:szCs w:val="28"/>
          <w:lang w:eastAsia="en-US"/>
        </w:rPr>
        <w:t xml:space="preserve">нейтральных контекстах </w:t>
      </w:r>
      <w:r w:rsidR="00A40FA0" w:rsidRPr="00A40FA0">
        <w:rPr>
          <w:rFonts w:ascii="Times New Roman" w:eastAsia="Calibri" w:hAnsi="Times New Roman" w:cs="Times New Roman"/>
          <w:i/>
          <w:sz w:val="28"/>
          <w:szCs w:val="28"/>
          <w:lang w:eastAsia="en-US"/>
        </w:rPr>
        <w:t>дескать</w:t>
      </w:r>
      <w:r w:rsidR="00A40FA0" w:rsidRPr="00A40FA0">
        <w:rPr>
          <w:rFonts w:ascii="Times New Roman" w:eastAsia="Calibri" w:hAnsi="Times New Roman" w:cs="Times New Roman"/>
          <w:sz w:val="28"/>
          <w:szCs w:val="28"/>
          <w:lang w:eastAsia="en-US"/>
        </w:rPr>
        <w:t xml:space="preserve"> используется значительно реже (</w:t>
      </w:r>
      <w:r w:rsidR="00A40FA0" w:rsidRPr="00A40FA0">
        <w:rPr>
          <w:rFonts w:ascii="Times New Roman" w:eastAsia="Calibri" w:hAnsi="Times New Roman" w:cs="Times New Roman"/>
          <w:i/>
          <w:sz w:val="28"/>
          <w:szCs w:val="28"/>
          <w:lang w:eastAsia="en-US"/>
        </w:rPr>
        <w:t>Баранов</w:t>
      </w:r>
      <w:r w:rsidR="00A40FA0" w:rsidRPr="00A40FA0">
        <w:rPr>
          <w:rFonts w:ascii="Times New Roman" w:eastAsia="Calibri" w:hAnsi="Times New Roman" w:cs="Times New Roman"/>
          <w:sz w:val="28"/>
          <w:szCs w:val="28"/>
          <w:lang w:eastAsia="en-US"/>
        </w:rPr>
        <w:t xml:space="preserve"> 1994: 117, 119).</w:t>
      </w:r>
    </w:p>
    <w:p w:rsidR="00A40FA0" w:rsidRPr="00A40FA0" w:rsidRDefault="00A40FA0" w:rsidP="00A40FA0">
      <w:pPr>
        <w:spacing w:after="0" w:line="360" w:lineRule="auto"/>
        <w:ind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Е. В. Падучева строит свое исследование на предпосылке, что в ксенопоказателе взаимодействуют два компонента:</w:t>
      </w:r>
    </w:p>
    <w:p w:rsidR="00A40FA0" w:rsidRPr="00A40FA0" w:rsidRDefault="00A40FA0" w:rsidP="001430AE">
      <w:pPr>
        <w:spacing w:after="0" w:line="360" w:lineRule="auto"/>
        <w:ind w:firstLine="720"/>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(а) </w:t>
      </w:r>
      <w:r w:rsidR="001430AE">
        <w:rPr>
          <w:rFonts w:ascii="Times New Roman" w:eastAsia="Calibri" w:hAnsi="Times New Roman" w:cs="Times New Roman"/>
          <w:sz w:val="28"/>
          <w:szCs w:val="28"/>
          <w:lang w:eastAsia="en-US"/>
        </w:rPr>
        <w:t>–</w:t>
      </w:r>
      <w:r w:rsidRPr="00A40FA0">
        <w:rPr>
          <w:rFonts w:ascii="Times New Roman" w:eastAsia="Calibri" w:hAnsi="Times New Roman" w:cs="Times New Roman"/>
          <w:sz w:val="28"/>
          <w:szCs w:val="28"/>
          <w:lang w:eastAsia="en-US"/>
        </w:rPr>
        <w:t xml:space="preserve"> маркирование высказывания как чужого (т. е. отстранение говорящего от ЧР),</w:t>
      </w:r>
    </w:p>
    <w:p w:rsidR="00A40FA0" w:rsidRPr="00A40FA0" w:rsidRDefault="00A40FA0" w:rsidP="001430AE">
      <w:pPr>
        <w:spacing w:after="0" w:line="360" w:lineRule="auto"/>
        <w:ind w:left="720"/>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(б) </w:t>
      </w:r>
      <w:r w:rsidR="001430AE">
        <w:rPr>
          <w:rFonts w:ascii="Times New Roman" w:eastAsia="Calibri" w:hAnsi="Times New Roman" w:cs="Times New Roman"/>
          <w:sz w:val="28"/>
          <w:szCs w:val="28"/>
          <w:lang w:eastAsia="en-US"/>
        </w:rPr>
        <w:t>–</w:t>
      </w:r>
      <w:r w:rsidRPr="00A40FA0">
        <w:rPr>
          <w:rFonts w:ascii="Times New Roman" w:eastAsia="Calibri" w:hAnsi="Times New Roman" w:cs="Times New Roman"/>
          <w:sz w:val="28"/>
          <w:szCs w:val="28"/>
          <w:lang w:eastAsia="en-US"/>
        </w:rPr>
        <w:t xml:space="preserve"> несогласие со словами чужого.</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В ксенопоказателе всегда присутствует компонент (а), но не всегда присутствует компонент (б). При этом компонент (б) выражен, скорее, контекстом, чем семантикой самой частицы. Однако в предложениях с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реже возникает компонент (б), чем в предложениях с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В итоге Е. В. Падучева останавливается на том, что частицы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и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прежде всего, маркируют цитирование, т. е. отстранение говорящего от ответственности за содержание сказанного. Что же касается несогласия говорящего с цитируемым лицом, то частицей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оно не выражается вообще, а частица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выражает его лишь при н</w:t>
      </w:r>
      <w:r w:rsidR="001430AE">
        <w:rPr>
          <w:rFonts w:ascii="Times New Roman" w:eastAsia="Calibri" w:hAnsi="Times New Roman" w:cs="Times New Roman"/>
          <w:sz w:val="28"/>
          <w:szCs w:val="28"/>
          <w:lang w:eastAsia="en-US"/>
        </w:rPr>
        <w:t>аличии контекстной поддержки. В </w:t>
      </w:r>
      <w:r w:rsidRPr="00A40FA0">
        <w:rPr>
          <w:rFonts w:ascii="Times New Roman" w:eastAsia="Calibri" w:hAnsi="Times New Roman" w:cs="Times New Roman"/>
          <w:sz w:val="28"/>
          <w:szCs w:val="28"/>
          <w:lang w:eastAsia="en-US"/>
        </w:rPr>
        <w:t xml:space="preserve">результате у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можно усмотреть некоторое модальное значение (</w:t>
      </w:r>
      <w:r w:rsidRPr="00A40FA0">
        <w:rPr>
          <w:rFonts w:ascii="Times New Roman" w:eastAsia="Calibri" w:hAnsi="Times New Roman" w:cs="Times New Roman"/>
          <w:i/>
          <w:sz w:val="28"/>
          <w:szCs w:val="28"/>
          <w:lang w:eastAsia="en-US"/>
        </w:rPr>
        <w:t>Падучева</w:t>
      </w:r>
      <w:r w:rsidRPr="00A40FA0">
        <w:rPr>
          <w:rFonts w:ascii="Times New Roman" w:eastAsia="Calibri" w:hAnsi="Times New Roman" w:cs="Times New Roman"/>
          <w:sz w:val="28"/>
          <w:szCs w:val="28"/>
          <w:lang w:eastAsia="en-US"/>
        </w:rPr>
        <w:t xml:space="preserve"> 2011: 3-8).</w:t>
      </w:r>
    </w:p>
    <w:p w:rsidR="00A40FA0" w:rsidRPr="00A40FA0" w:rsidRDefault="00A40FA0" w:rsidP="00A40FA0">
      <w:pPr>
        <w:spacing w:line="360" w:lineRule="auto"/>
        <w:ind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В работе Р. Камю различие между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и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трактуется так: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более тесно связано с исходным высказыванием, тогда как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допускает более вольную трактовку ситуации. Однако различия эти имеют скорее характер предпочтений (</w:t>
      </w:r>
      <w:r w:rsidRPr="00A40FA0">
        <w:rPr>
          <w:rFonts w:ascii="Times New Roman" w:eastAsia="Calibri" w:hAnsi="Times New Roman" w:cs="Times New Roman"/>
          <w:i/>
          <w:sz w:val="28"/>
          <w:szCs w:val="28"/>
          <w:lang w:eastAsia="en-US"/>
        </w:rPr>
        <w:t>Камю</w:t>
      </w:r>
      <w:r w:rsidRPr="00A40FA0">
        <w:rPr>
          <w:rFonts w:ascii="Times New Roman" w:eastAsia="Calibri" w:hAnsi="Times New Roman" w:cs="Times New Roman"/>
          <w:sz w:val="28"/>
          <w:szCs w:val="28"/>
          <w:lang w:eastAsia="en-US"/>
        </w:rPr>
        <w:t xml:space="preserve"> 1992).</w:t>
      </w:r>
    </w:p>
    <w:p w:rsidR="00A40FA0" w:rsidRPr="00A40FA0" w:rsidRDefault="001430AE" w:rsidP="00A40FA0">
      <w:pPr>
        <w:spacing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мнению же А. </w:t>
      </w:r>
      <w:r w:rsidR="00A40FA0" w:rsidRPr="00A40FA0">
        <w:rPr>
          <w:rFonts w:ascii="Times New Roman" w:eastAsia="Calibri" w:hAnsi="Times New Roman" w:cs="Times New Roman"/>
          <w:sz w:val="28"/>
          <w:szCs w:val="28"/>
          <w:lang w:eastAsia="en-US"/>
        </w:rPr>
        <w:t>Н. Баранова, «</w:t>
      </w:r>
      <w:r w:rsidR="00A40FA0" w:rsidRPr="00A40FA0">
        <w:rPr>
          <w:rFonts w:ascii="Times New Roman" w:eastAsia="Calibri" w:hAnsi="Times New Roman" w:cs="Times New Roman"/>
          <w:i/>
          <w:sz w:val="28"/>
          <w:szCs w:val="28"/>
          <w:lang w:eastAsia="en-US"/>
        </w:rPr>
        <w:t>дескать</w:t>
      </w:r>
      <w:r w:rsidR="00A40FA0" w:rsidRPr="00A40FA0">
        <w:rPr>
          <w:rFonts w:ascii="Times New Roman" w:eastAsia="Calibri" w:hAnsi="Times New Roman" w:cs="Times New Roman"/>
          <w:sz w:val="28"/>
          <w:szCs w:val="28"/>
          <w:lang w:eastAsia="en-US"/>
        </w:rPr>
        <w:t xml:space="preserve"> отражает нежелание говорящего брать на себя ответственность за чужое, &lt;…&gt; а </w:t>
      </w:r>
      <w:r w:rsidR="00A40FA0" w:rsidRPr="00A40FA0">
        <w:rPr>
          <w:rFonts w:ascii="Times New Roman" w:eastAsia="Calibri" w:hAnsi="Times New Roman" w:cs="Times New Roman"/>
          <w:i/>
          <w:sz w:val="28"/>
          <w:szCs w:val="28"/>
          <w:lang w:eastAsia="en-US"/>
        </w:rPr>
        <w:t>мол</w:t>
      </w:r>
      <w:r w:rsidR="00A40FA0" w:rsidRPr="00A40FA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00A40FA0" w:rsidRPr="00A40FA0">
        <w:rPr>
          <w:rFonts w:ascii="Times New Roman" w:eastAsia="Calibri" w:hAnsi="Times New Roman" w:cs="Times New Roman"/>
          <w:sz w:val="28"/>
          <w:szCs w:val="28"/>
          <w:lang w:eastAsia="en-US"/>
        </w:rPr>
        <w:t xml:space="preserve"> напротив, свидетельствует о том, что за какие-то фрагменты чужого он готов разделить ответственность с автором цитаты» (</w:t>
      </w:r>
      <w:r w:rsidR="00A40FA0" w:rsidRPr="00A40FA0">
        <w:rPr>
          <w:rFonts w:ascii="Times New Roman" w:eastAsia="Calibri" w:hAnsi="Times New Roman" w:cs="Times New Roman"/>
          <w:i/>
          <w:sz w:val="28"/>
          <w:szCs w:val="28"/>
          <w:lang w:eastAsia="en-US"/>
        </w:rPr>
        <w:t>Баранов</w:t>
      </w:r>
      <w:r>
        <w:rPr>
          <w:rFonts w:ascii="Times New Roman" w:eastAsia="Calibri" w:hAnsi="Times New Roman" w:cs="Times New Roman"/>
          <w:sz w:val="28"/>
          <w:szCs w:val="28"/>
          <w:lang w:eastAsia="en-US"/>
        </w:rPr>
        <w:t xml:space="preserve"> 1994: 116).</w:t>
      </w:r>
    </w:p>
    <w:p w:rsidR="00A40FA0" w:rsidRPr="00A40FA0" w:rsidRDefault="00A40FA0" w:rsidP="00A40FA0">
      <w:pPr>
        <w:spacing w:after="0" w:line="360" w:lineRule="auto"/>
        <w:ind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lastRenderedPageBreak/>
        <w:t xml:space="preserve">Попробуем разобраться в различиях между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де</w:t>
      </w:r>
      <w:r w:rsidRPr="00A40FA0">
        <w:rPr>
          <w:rFonts w:ascii="Times New Roman" w:eastAsia="Calibri" w:hAnsi="Times New Roman" w:cs="Times New Roman"/>
          <w:sz w:val="28"/>
          <w:szCs w:val="28"/>
          <w:lang w:eastAsia="en-US"/>
        </w:rPr>
        <w:t xml:space="preserve"> и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на примерах из устной речи.</w:t>
      </w:r>
    </w:p>
    <w:p w:rsidR="00A40FA0" w:rsidRPr="001430AE" w:rsidRDefault="00A40FA0" w:rsidP="001430AE">
      <w:pPr>
        <w:pStyle w:val="3"/>
        <w:spacing w:before="0" w:line="360" w:lineRule="auto"/>
        <w:jc w:val="center"/>
        <w:rPr>
          <w:rFonts w:ascii="Times New Roman" w:eastAsia="Times New Roman" w:hAnsi="Times New Roman" w:cs="Times New Roman"/>
          <w:i/>
          <w:color w:val="auto"/>
          <w:sz w:val="28"/>
          <w:szCs w:val="28"/>
          <w:lang w:eastAsia="en-US"/>
        </w:rPr>
      </w:pPr>
      <w:bookmarkStart w:id="65" w:name="_Toc388704288"/>
      <w:bookmarkStart w:id="66" w:name="_Toc420097727"/>
      <w:bookmarkStart w:id="67" w:name="_Toc483164963"/>
      <w:r w:rsidRPr="001430AE">
        <w:rPr>
          <w:rFonts w:ascii="Times New Roman" w:eastAsia="Times New Roman" w:hAnsi="Times New Roman" w:cs="Times New Roman"/>
          <w:i/>
          <w:color w:val="auto"/>
          <w:sz w:val="28"/>
          <w:szCs w:val="28"/>
          <w:lang w:eastAsia="en-US"/>
        </w:rPr>
        <w:t>2.2.1. Мол</w:t>
      </w:r>
      <w:bookmarkEnd w:id="65"/>
      <w:bookmarkEnd w:id="66"/>
      <w:bookmarkEnd w:id="67"/>
    </w:p>
    <w:p w:rsidR="00A40FA0" w:rsidRPr="00A40FA0" w:rsidRDefault="001430AE" w:rsidP="00A40FA0">
      <w:pPr>
        <w:spacing w:after="0" w:line="360" w:lineRule="auto"/>
        <w:ind w:firstLine="709"/>
        <w:contextualSpacing/>
        <w:jc w:val="both"/>
        <w:rPr>
          <w:rFonts w:ascii="Times New Roman" w:eastAsia="Calibri" w:hAnsi="Times New Roman" w:cs="Times New Roman"/>
          <w:sz w:val="28"/>
          <w:szCs w:val="28"/>
          <w:lang w:eastAsia="en-US"/>
        </w:rPr>
      </w:pPr>
      <w:r w:rsidRPr="006079D6">
        <w:rPr>
          <w:rFonts w:ascii="Times New Roman" w:eastAsia="Calibri" w:hAnsi="Times New Roman" w:cs="Times New Roman"/>
          <w:sz w:val="28"/>
          <w:szCs w:val="28"/>
          <w:lang w:eastAsia="en-US"/>
        </w:rPr>
        <w:t xml:space="preserve">Частица </w:t>
      </w:r>
      <w:r w:rsidRPr="006079D6">
        <w:rPr>
          <w:rFonts w:ascii="Times New Roman" w:eastAsia="Calibri" w:hAnsi="Times New Roman" w:cs="Times New Roman"/>
          <w:i/>
          <w:sz w:val="28"/>
          <w:szCs w:val="28"/>
          <w:lang w:eastAsia="en-US"/>
        </w:rPr>
        <w:t>м</w:t>
      </w:r>
      <w:r w:rsidR="00A40FA0" w:rsidRPr="006079D6">
        <w:rPr>
          <w:rFonts w:ascii="Times New Roman" w:eastAsia="Calibri" w:hAnsi="Times New Roman" w:cs="Times New Roman"/>
          <w:i/>
          <w:sz w:val="28"/>
          <w:szCs w:val="28"/>
          <w:lang w:eastAsia="en-US"/>
        </w:rPr>
        <w:t>ол</w:t>
      </w:r>
      <w:r w:rsidR="00A40FA0" w:rsidRPr="006079D6">
        <w:rPr>
          <w:rFonts w:ascii="Times New Roman" w:eastAsia="Calibri" w:hAnsi="Times New Roman" w:cs="Times New Roman"/>
          <w:sz w:val="28"/>
          <w:szCs w:val="28"/>
          <w:lang w:eastAsia="en-US"/>
        </w:rPr>
        <w:t xml:space="preserve"> оказал</w:t>
      </w:r>
      <w:r w:rsidRPr="006079D6">
        <w:rPr>
          <w:rFonts w:ascii="Times New Roman" w:eastAsia="Calibri" w:hAnsi="Times New Roman" w:cs="Times New Roman"/>
          <w:sz w:val="28"/>
          <w:szCs w:val="28"/>
          <w:lang w:eastAsia="en-US"/>
        </w:rPr>
        <w:t>а</w:t>
      </w:r>
      <w:r w:rsidR="00A40FA0" w:rsidRPr="006079D6">
        <w:rPr>
          <w:rFonts w:ascii="Times New Roman" w:eastAsia="Calibri" w:hAnsi="Times New Roman" w:cs="Times New Roman"/>
          <w:sz w:val="28"/>
          <w:szCs w:val="28"/>
          <w:lang w:eastAsia="en-US"/>
        </w:rPr>
        <w:t>с</w:t>
      </w:r>
      <w:r w:rsidRPr="006079D6">
        <w:rPr>
          <w:rFonts w:ascii="Times New Roman" w:eastAsia="Calibri" w:hAnsi="Times New Roman" w:cs="Times New Roman"/>
          <w:sz w:val="28"/>
          <w:szCs w:val="28"/>
          <w:lang w:eastAsia="en-US"/>
        </w:rPr>
        <w:t>ь</w:t>
      </w:r>
      <w:r w:rsidR="00A40FA0" w:rsidRPr="006079D6">
        <w:rPr>
          <w:rFonts w:ascii="Times New Roman" w:eastAsia="Calibri" w:hAnsi="Times New Roman" w:cs="Times New Roman"/>
          <w:sz w:val="28"/>
          <w:szCs w:val="28"/>
          <w:lang w:eastAsia="en-US"/>
        </w:rPr>
        <w:t xml:space="preserve"> самым частотным ксенопоказателем в материале исследования: в УП НКРЯ обнаружилось около 400 вхождений данного маркера, в ОРД </w:t>
      </w:r>
      <w:r w:rsidRPr="006079D6">
        <w:rPr>
          <w:rFonts w:ascii="Times New Roman" w:eastAsia="Calibri" w:hAnsi="Times New Roman" w:cs="Times New Roman"/>
          <w:sz w:val="28"/>
          <w:szCs w:val="28"/>
          <w:lang w:eastAsia="en-US"/>
        </w:rPr>
        <w:t>–</w:t>
      </w:r>
      <w:r w:rsidR="00A40FA0" w:rsidRPr="006079D6">
        <w:rPr>
          <w:rFonts w:ascii="Times New Roman" w:eastAsia="Calibri" w:hAnsi="Times New Roman" w:cs="Times New Roman"/>
          <w:sz w:val="28"/>
          <w:szCs w:val="28"/>
          <w:lang w:eastAsia="en-US"/>
        </w:rPr>
        <w:t xml:space="preserve"> 7. Употребляется </w:t>
      </w:r>
      <w:r w:rsidR="00A40FA0" w:rsidRPr="006079D6">
        <w:rPr>
          <w:rFonts w:ascii="Times New Roman" w:eastAsia="Calibri" w:hAnsi="Times New Roman" w:cs="Times New Roman"/>
          <w:i/>
          <w:sz w:val="28"/>
          <w:szCs w:val="28"/>
          <w:lang w:eastAsia="en-US"/>
        </w:rPr>
        <w:t>мол</w:t>
      </w:r>
      <w:r w:rsidR="00A40FA0" w:rsidRPr="006079D6">
        <w:rPr>
          <w:rFonts w:ascii="Times New Roman" w:eastAsia="Calibri" w:hAnsi="Times New Roman" w:cs="Times New Roman"/>
          <w:sz w:val="28"/>
          <w:szCs w:val="28"/>
          <w:lang w:eastAsia="en-US"/>
        </w:rPr>
        <w:t xml:space="preserve"> в основном как маркер чужой речи без</w:t>
      </w:r>
      <w:r w:rsidR="00A40FA0" w:rsidRPr="00A40FA0">
        <w:rPr>
          <w:rFonts w:ascii="Times New Roman" w:eastAsia="Calibri" w:hAnsi="Times New Roman" w:cs="Times New Roman"/>
          <w:sz w:val="28"/>
          <w:szCs w:val="28"/>
          <w:lang w:eastAsia="en-US"/>
        </w:rPr>
        <w:t xml:space="preserve"> каких-либо дополнительных эмоциональных или семантических оттенков.</w:t>
      </w:r>
    </w:p>
    <w:p w:rsidR="00A40FA0" w:rsidRPr="00A40FA0" w:rsidRDefault="00A40FA0" w:rsidP="00A40FA0">
      <w:pPr>
        <w:spacing w:after="0" w:line="360" w:lineRule="auto"/>
        <w:ind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Но среди примеров встретились и варианты не вполне традиционного употребления этой частицы:</w:t>
      </w:r>
    </w:p>
    <w:p w:rsidR="00A40FA0" w:rsidRPr="00A40FA0" w:rsidRDefault="00A40FA0" w:rsidP="001B639C">
      <w:pPr>
        <w:keepNext/>
        <w:numPr>
          <w:ilvl w:val="0"/>
          <w:numId w:val="24"/>
        </w:numPr>
        <w:spacing w:after="0" w:line="360" w:lineRule="auto"/>
        <w:ind w:left="1066"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интерпретация чужой речи:</w:t>
      </w:r>
    </w:p>
    <w:p w:rsidR="00A40FA0" w:rsidRPr="00A40FA0" w:rsidRDefault="00A40FA0" w:rsidP="001B639C">
      <w:pPr>
        <w:numPr>
          <w:ilvl w:val="0"/>
          <w:numId w:val="22"/>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Сам Горба</w:t>
      </w:r>
      <w:r w:rsidRPr="006079D6">
        <w:rPr>
          <w:rFonts w:ascii="Times New Roman" w:eastAsia="Calibri" w:hAnsi="Times New Roman" w:cs="Times New Roman"/>
          <w:i/>
          <w:sz w:val="28"/>
          <w:szCs w:val="28"/>
          <w:lang w:eastAsia="en-US"/>
        </w:rPr>
        <w:t>ч</w:t>
      </w:r>
      <w:r w:rsidR="001430AE" w:rsidRPr="006079D6">
        <w:rPr>
          <w:rFonts w:ascii="Times New Roman" w:eastAsia="Calibri" w:hAnsi="Times New Roman" w:cs="Times New Roman"/>
          <w:i/>
          <w:sz w:val="28"/>
          <w:szCs w:val="28"/>
          <w:lang w:eastAsia="en-US"/>
        </w:rPr>
        <w:t>ё</w:t>
      </w:r>
      <w:r w:rsidRPr="00A40FA0">
        <w:rPr>
          <w:rFonts w:ascii="Times New Roman" w:eastAsia="Calibri" w:hAnsi="Times New Roman" w:cs="Times New Roman"/>
          <w:i/>
          <w:sz w:val="28"/>
          <w:szCs w:val="28"/>
          <w:lang w:eastAsia="en-US"/>
        </w:rPr>
        <w:t xml:space="preserve">в говорит / «Меня неправильно поняли». </w:t>
      </w:r>
      <w:r w:rsidRPr="00A40FA0">
        <w:rPr>
          <w:rFonts w:ascii="Times New Roman" w:eastAsia="Calibri" w:hAnsi="Times New Roman" w:cs="Times New Roman"/>
          <w:b/>
          <w:i/>
          <w:sz w:val="28"/>
          <w:szCs w:val="28"/>
          <w:lang w:eastAsia="en-US"/>
        </w:rPr>
        <w:t>Мол</w:t>
      </w:r>
      <w:r w:rsidRPr="00A40FA0">
        <w:rPr>
          <w:rFonts w:ascii="Times New Roman" w:eastAsia="Calibri" w:hAnsi="Times New Roman" w:cs="Times New Roman"/>
          <w:i/>
          <w:sz w:val="28"/>
          <w:szCs w:val="28"/>
          <w:lang w:eastAsia="en-US"/>
        </w:rPr>
        <w:t xml:space="preserve"> / я не имел в виду / это у нас исполнительные люди</w:t>
      </w:r>
      <w:r w:rsidRPr="00A40FA0">
        <w:rPr>
          <w:rFonts w:ascii="Times New Roman" w:eastAsia="Calibri" w:hAnsi="Times New Roman" w:cs="Times New Roman"/>
          <w:sz w:val="28"/>
          <w:szCs w:val="28"/>
          <w:lang w:eastAsia="en-US"/>
        </w:rPr>
        <w:t xml:space="preserve"> (НКРЯ);</w:t>
      </w:r>
    </w:p>
    <w:p w:rsidR="00A40FA0" w:rsidRPr="00A40FA0" w:rsidRDefault="00A40FA0" w:rsidP="001B639C">
      <w:pPr>
        <w:keepNext/>
        <w:numPr>
          <w:ilvl w:val="0"/>
          <w:numId w:val="24"/>
        </w:numPr>
        <w:spacing w:after="0" w:line="360" w:lineRule="auto"/>
        <w:ind w:left="1066"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передача не чужих слов, а «чужого смысла»:</w:t>
      </w:r>
    </w:p>
    <w:p w:rsidR="00A40FA0" w:rsidRPr="00A40FA0" w:rsidRDefault="00A40FA0" w:rsidP="001B639C">
      <w:pPr>
        <w:numPr>
          <w:ilvl w:val="0"/>
          <w:numId w:val="22"/>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Статью / к сожалению / не читал / потому что «Ведомости» только для подписчиков. Но в целом посмотрел множество отзывов с многих сторон и могу составить своё мнение об этой статье. Человеку / может / сидеть надоело просто уже. Решил что-то написать / что / </w:t>
      </w:r>
      <w:r w:rsidRPr="00A40FA0">
        <w:rPr>
          <w:rFonts w:ascii="Times New Roman" w:eastAsia="Calibri" w:hAnsi="Times New Roman" w:cs="Times New Roman"/>
          <w:b/>
          <w:i/>
          <w:sz w:val="28"/>
          <w:szCs w:val="28"/>
          <w:lang w:eastAsia="en-US"/>
        </w:rPr>
        <w:t>мол</w:t>
      </w:r>
      <w:r w:rsidRPr="00A40FA0">
        <w:rPr>
          <w:rFonts w:ascii="Times New Roman" w:eastAsia="Calibri" w:hAnsi="Times New Roman" w:cs="Times New Roman"/>
          <w:i/>
          <w:sz w:val="28"/>
          <w:szCs w:val="28"/>
          <w:lang w:eastAsia="en-US"/>
        </w:rPr>
        <w:t xml:space="preserve"> / я больше не буду. Чтоб уехать подальше. Автоматическое покаяние какое-то/ да / мы жили неправильно </w:t>
      </w:r>
      <w:r w:rsidRPr="00A40FA0">
        <w:rPr>
          <w:rFonts w:ascii="Times New Roman" w:eastAsia="Calibri" w:hAnsi="Times New Roman" w:cs="Times New Roman"/>
          <w:sz w:val="28"/>
          <w:szCs w:val="28"/>
          <w:lang w:eastAsia="en-US"/>
        </w:rPr>
        <w:t>(НКРЯ);</w:t>
      </w:r>
    </w:p>
    <w:p w:rsidR="00A40FA0" w:rsidRPr="00A40FA0" w:rsidRDefault="00A40FA0" w:rsidP="001B639C">
      <w:pPr>
        <w:keepNext/>
        <w:numPr>
          <w:ilvl w:val="0"/>
          <w:numId w:val="24"/>
        </w:numPr>
        <w:spacing w:after="0" w:line="360" w:lineRule="auto"/>
        <w:ind w:left="992"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передача возможной будущей речи:</w:t>
      </w:r>
    </w:p>
    <w:p w:rsidR="00A40FA0" w:rsidRPr="00A40FA0" w:rsidRDefault="00A40FA0" w:rsidP="00A40FA0">
      <w:pPr>
        <w:spacing w:after="120" w:line="240" w:lineRule="auto"/>
        <w:ind w:left="703" w:hanging="703"/>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(3)</w:t>
      </w:r>
      <w:r w:rsidRPr="00A40FA0">
        <w:rPr>
          <w:rFonts w:ascii="Times New Roman" w:eastAsia="Calibri" w:hAnsi="Times New Roman" w:cs="Times New Roman"/>
          <w:sz w:val="28"/>
          <w:szCs w:val="28"/>
          <w:lang w:eastAsia="en-US"/>
        </w:rPr>
        <w:tab/>
      </w:r>
      <w:r w:rsidRPr="00A40FA0">
        <w:rPr>
          <w:rFonts w:ascii="Times New Roman" w:eastAsia="Calibri" w:hAnsi="Times New Roman" w:cs="Times New Roman"/>
          <w:i/>
          <w:sz w:val="28"/>
          <w:szCs w:val="28"/>
          <w:lang w:eastAsia="en-US"/>
        </w:rPr>
        <w:t xml:space="preserve">А фантастику нужно защищать </w:t>
      </w:r>
      <w:r w:rsidR="00FB1AD0">
        <w:rPr>
          <w:rFonts w:ascii="Times New Roman" w:eastAsia="Calibri" w:hAnsi="Times New Roman" w:cs="Times New Roman"/>
          <w:i/>
          <w:sz w:val="28"/>
          <w:szCs w:val="28"/>
          <w:lang w:eastAsia="en-US"/>
        </w:rPr>
        <w:t>не только от писателей-снобов и </w:t>
      </w:r>
      <w:r w:rsidRPr="00A40FA0">
        <w:rPr>
          <w:rFonts w:ascii="Times New Roman" w:eastAsia="Calibri" w:hAnsi="Times New Roman" w:cs="Times New Roman"/>
          <w:i/>
          <w:sz w:val="28"/>
          <w:szCs w:val="28"/>
          <w:lang w:eastAsia="en-US"/>
        </w:rPr>
        <w:t xml:space="preserve">плохих читателей / но ещё и от неумных политиков / Зюганова / например / заявляющего между делом / что он любит читать фантастику. Как бы после такой антирекламы от нас не отвернулась вся демократическая общественность / </w:t>
      </w:r>
      <w:r w:rsidRPr="00A40FA0">
        <w:rPr>
          <w:rFonts w:ascii="Times New Roman" w:eastAsia="Calibri" w:hAnsi="Times New Roman" w:cs="Times New Roman"/>
          <w:b/>
          <w:i/>
          <w:sz w:val="28"/>
          <w:szCs w:val="28"/>
          <w:lang w:eastAsia="en-US"/>
        </w:rPr>
        <w:t>мол</w:t>
      </w:r>
      <w:r w:rsidRPr="00A40FA0">
        <w:rPr>
          <w:rFonts w:ascii="Times New Roman" w:eastAsia="Calibri" w:hAnsi="Times New Roman" w:cs="Times New Roman"/>
          <w:i/>
          <w:sz w:val="28"/>
          <w:szCs w:val="28"/>
          <w:lang w:eastAsia="en-US"/>
        </w:rPr>
        <w:t xml:space="preserve"> / ваша фантастика / это литература коммунистического прошлого! </w:t>
      </w:r>
      <w:r w:rsidRPr="00A40FA0">
        <w:rPr>
          <w:rFonts w:ascii="Times New Roman" w:eastAsia="Calibri" w:hAnsi="Times New Roman" w:cs="Times New Roman"/>
          <w:sz w:val="28"/>
          <w:szCs w:val="28"/>
          <w:lang w:eastAsia="en-US"/>
        </w:rPr>
        <w:t>(НКРЯ)</w:t>
      </w:r>
      <w:r w:rsidRPr="00A40FA0">
        <w:rPr>
          <w:rFonts w:ascii="Times New Roman" w:eastAsia="Calibri" w:hAnsi="Times New Roman" w:cs="Times New Roman"/>
          <w:sz w:val="28"/>
          <w:szCs w:val="28"/>
          <w:vertAlign w:val="superscript"/>
          <w:lang w:eastAsia="en-US"/>
        </w:rPr>
        <w:footnoteReference w:id="13"/>
      </w:r>
      <w:r w:rsidRPr="00A40FA0">
        <w:rPr>
          <w:rFonts w:ascii="Times New Roman" w:eastAsia="Calibri" w:hAnsi="Times New Roman" w:cs="Times New Roman"/>
          <w:sz w:val="28"/>
          <w:szCs w:val="28"/>
          <w:lang w:eastAsia="en-US"/>
        </w:rPr>
        <w:t>.</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Стоит, однако, отметить, что передача «чужого смысла», а не чужих слов вообще характерна для ксенопоказателей, так как говорящий не может точно воспроизвести чужую речь. Он к этому, скорее всего, даже не стремится: по замечанию Н. Д. Арутюновой, большинство высказываний </w:t>
      </w:r>
      <w:r w:rsidRPr="00A40FA0">
        <w:rPr>
          <w:rFonts w:ascii="Times New Roman" w:eastAsia="Calibri" w:hAnsi="Times New Roman" w:cs="Times New Roman"/>
          <w:sz w:val="28"/>
          <w:szCs w:val="28"/>
          <w:lang w:eastAsia="en-US"/>
        </w:rPr>
        <w:lastRenderedPageBreak/>
        <w:t>с ксенопоказателями нацелены на передачу смысла, а не слов (</w:t>
      </w:r>
      <w:r w:rsidRPr="00A40FA0">
        <w:rPr>
          <w:rFonts w:ascii="Times New Roman" w:eastAsia="Calibri" w:hAnsi="Times New Roman" w:cs="Times New Roman"/>
          <w:i/>
          <w:sz w:val="28"/>
          <w:szCs w:val="28"/>
          <w:lang w:eastAsia="en-US"/>
        </w:rPr>
        <w:t>Арутюнова</w:t>
      </w:r>
      <w:r w:rsidRPr="00A40FA0">
        <w:rPr>
          <w:rFonts w:ascii="Times New Roman" w:eastAsia="Calibri" w:hAnsi="Times New Roman" w:cs="Times New Roman"/>
          <w:sz w:val="28"/>
          <w:szCs w:val="28"/>
          <w:lang w:eastAsia="en-US"/>
        </w:rPr>
        <w:t xml:space="preserve"> 2000: 443). Пример (8) интересен тем, что здесь это явление сокращения слов «до смысла» достигло своего апогея: говорящий передает содержание целой статьи словами </w:t>
      </w:r>
      <w:r w:rsidRPr="00A40FA0">
        <w:rPr>
          <w:rFonts w:ascii="Times New Roman" w:eastAsia="Calibri" w:hAnsi="Times New Roman" w:cs="Times New Roman"/>
          <w:i/>
          <w:sz w:val="28"/>
          <w:szCs w:val="28"/>
          <w:lang w:eastAsia="en-US"/>
        </w:rPr>
        <w:t>я больше не буду</w:t>
      </w:r>
      <w:r w:rsidRPr="00A40FA0">
        <w:rPr>
          <w:rFonts w:ascii="Times New Roman" w:eastAsia="Calibri" w:hAnsi="Times New Roman" w:cs="Times New Roman"/>
          <w:sz w:val="28"/>
          <w:szCs w:val="28"/>
          <w:lang w:eastAsia="en-US"/>
        </w:rPr>
        <w:t>.</w:t>
      </w:r>
    </w:p>
    <w:p w:rsidR="00A40FA0" w:rsidRPr="006079D6"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Что же касается модального значения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то в примерах (7) и (8) его можно описать как неопределенное, т. е. невозможно однозначно сказать, как </w:t>
      </w:r>
      <w:r w:rsidR="00FB1AD0" w:rsidRPr="006079D6">
        <w:rPr>
          <w:rFonts w:ascii="Times New Roman" w:eastAsia="Calibri" w:hAnsi="Times New Roman" w:cs="Times New Roman"/>
          <w:sz w:val="28"/>
          <w:szCs w:val="28"/>
          <w:lang w:eastAsia="en-US"/>
        </w:rPr>
        <w:t xml:space="preserve">именно </w:t>
      </w:r>
      <w:r w:rsidRPr="006079D6">
        <w:rPr>
          <w:rFonts w:ascii="Times New Roman" w:eastAsia="Calibri" w:hAnsi="Times New Roman" w:cs="Times New Roman"/>
          <w:sz w:val="28"/>
          <w:szCs w:val="28"/>
          <w:lang w:eastAsia="en-US"/>
        </w:rPr>
        <w:t>говорящий относится к ЧР (или «чужому смыслу»). Зато в примере (3) явно присутствует отрицательная оценка чужой речи. Однако главным показателем этого является все же контекст, а не сама частица.</w:t>
      </w:r>
    </w:p>
    <w:p w:rsidR="00A40FA0" w:rsidRPr="006079D6" w:rsidRDefault="00A40FA0" w:rsidP="00FB1AD0">
      <w:pPr>
        <w:pStyle w:val="3"/>
        <w:spacing w:before="0" w:line="360" w:lineRule="auto"/>
        <w:jc w:val="center"/>
        <w:rPr>
          <w:rFonts w:ascii="Times New Roman" w:eastAsia="Times New Roman" w:hAnsi="Times New Roman" w:cs="Times New Roman"/>
          <w:i/>
          <w:color w:val="auto"/>
          <w:sz w:val="28"/>
          <w:szCs w:val="28"/>
          <w:lang w:eastAsia="en-US"/>
        </w:rPr>
      </w:pPr>
      <w:bookmarkStart w:id="68" w:name="_Toc388704289"/>
      <w:bookmarkStart w:id="69" w:name="_Toc420097728"/>
      <w:bookmarkStart w:id="70" w:name="_Toc483164964"/>
      <w:r w:rsidRPr="006079D6">
        <w:rPr>
          <w:rFonts w:ascii="Times New Roman" w:eastAsia="Times New Roman" w:hAnsi="Times New Roman" w:cs="Times New Roman"/>
          <w:i/>
          <w:color w:val="auto"/>
          <w:sz w:val="28"/>
          <w:szCs w:val="28"/>
          <w:lang w:eastAsia="en-US"/>
        </w:rPr>
        <w:t>2.2.2. Дескать</w:t>
      </w:r>
      <w:bookmarkEnd w:id="68"/>
      <w:bookmarkEnd w:id="69"/>
      <w:bookmarkEnd w:id="70"/>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6079D6">
        <w:rPr>
          <w:rFonts w:ascii="Times New Roman" w:eastAsia="Calibri" w:hAnsi="Times New Roman" w:cs="Times New Roman"/>
          <w:sz w:val="28"/>
          <w:szCs w:val="28"/>
          <w:lang w:eastAsia="en-US"/>
        </w:rPr>
        <w:t>Данный ксенопоказатель оказался гораздо менее частотен</w:t>
      </w:r>
      <w:r w:rsidR="00FB1AD0" w:rsidRPr="006079D6">
        <w:rPr>
          <w:rFonts w:ascii="Times New Roman" w:eastAsia="Calibri" w:hAnsi="Times New Roman" w:cs="Times New Roman"/>
          <w:sz w:val="28"/>
          <w:szCs w:val="28"/>
          <w:lang w:eastAsia="en-US"/>
        </w:rPr>
        <w:t xml:space="preserve"> в материале исследования</w:t>
      </w:r>
      <w:r w:rsidRPr="006079D6">
        <w:rPr>
          <w:rFonts w:ascii="Times New Roman" w:eastAsia="Calibri" w:hAnsi="Times New Roman" w:cs="Times New Roman"/>
          <w:sz w:val="28"/>
          <w:szCs w:val="28"/>
          <w:lang w:eastAsia="en-US"/>
        </w:rPr>
        <w:t>: всего 52 употребления в УП НКРЯ и одно в ОРД. Это маркер чужой речи, в</w:t>
      </w:r>
      <w:r w:rsidR="00FB1AD0" w:rsidRPr="006079D6">
        <w:rPr>
          <w:rFonts w:ascii="Times New Roman" w:eastAsia="Calibri" w:hAnsi="Times New Roman" w:cs="Times New Roman"/>
          <w:sz w:val="28"/>
          <w:szCs w:val="28"/>
          <w:lang w:eastAsia="en-US"/>
        </w:rPr>
        <w:t xml:space="preserve"> </w:t>
      </w:r>
      <w:r w:rsidRPr="006079D6">
        <w:rPr>
          <w:rFonts w:ascii="Times New Roman" w:eastAsia="Calibri" w:hAnsi="Times New Roman" w:cs="Times New Roman"/>
          <w:sz w:val="28"/>
          <w:szCs w:val="28"/>
          <w:lang w:eastAsia="en-US"/>
        </w:rPr>
        <w:t>семантике которого явно присутствуют модальные значения</w:t>
      </w:r>
      <w:r w:rsidRPr="00A40FA0">
        <w:rPr>
          <w:rFonts w:ascii="Times New Roman" w:eastAsia="Calibri" w:hAnsi="Times New Roman" w:cs="Times New Roman"/>
          <w:sz w:val="28"/>
          <w:szCs w:val="28"/>
          <w:lang w:eastAsia="en-US"/>
        </w:rPr>
        <w:t xml:space="preserve"> оценочности (9) и недоверия (10):</w:t>
      </w:r>
    </w:p>
    <w:p w:rsidR="00A40FA0" w:rsidRPr="00A40FA0" w:rsidRDefault="00A40FA0" w:rsidP="001B639C">
      <w:pPr>
        <w:numPr>
          <w:ilvl w:val="0"/>
          <w:numId w:val="22"/>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Вот / например в одном из регионов местные лидеры «СПС» решили / что самым лучшим лозунгом будет пообещать людям увеличение средней зарплаты до 1000$. </w:t>
      </w:r>
      <w:r w:rsidRPr="00A40FA0">
        <w:rPr>
          <w:rFonts w:ascii="Times New Roman" w:eastAsia="Calibri" w:hAnsi="Times New Roman" w:cs="Times New Roman"/>
          <w:b/>
          <w:i/>
          <w:sz w:val="28"/>
          <w:szCs w:val="28"/>
          <w:lang w:eastAsia="en-US"/>
        </w:rPr>
        <w:t>Дескать</w:t>
      </w:r>
      <w:r w:rsidRPr="00A40FA0">
        <w:rPr>
          <w:rFonts w:ascii="Times New Roman" w:eastAsia="Calibri" w:hAnsi="Times New Roman" w:cs="Times New Roman"/>
          <w:i/>
          <w:sz w:val="28"/>
          <w:szCs w:val="28"/>
          <w:lang w:eastAsia="en-US"/>
        </w:rPr>
        <w:t xml:space="preserve"> / это реально </w:t>
      </w:r>
      <w:r w:rsidRPr="00A40FA0">
        <w:rPr>
          <w:rFonts w:ascii="Times New Roman" w:eastAsia="Calibri" w:hAnsi="Times New Roman" w:cs="Times New Roman"/>
          <w:sz w:val="28"/>
          <w:szCs w:val="28"/>
          <w:lang w:eastAsia="en-US"/>
        </w:rPr>
        <w:t>(НКРЯ);</w:t>
      </w:r>
    </w:p>
    <w:p w:rsidR="00A40FA0" w:rsidRPr="00A40FA0" w:rsidRDefault="00A40FA0" w:rsidP="001B639C">
      <w:pPr>
        <w:numPr>
          <w:ilvl w:val="0"/>
          <w:numId w:val="22"/>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С Гоголем нет ничего общего / зря вы нам тут мозги пудрите / </w:t>
      </w:r>
      <w:r w:rsidRPr="00A40FA0">
        <w:rPr>
          <w:rFonts w:ascii="Times New Roman" w:eastAsia="Calibri" w:hAnsi="Times New Roman" w:cs="Times New Roman"/>
          <w:b/>
          <w:i/>
          <w:sz w:val="28"/>
          <w:szCs w:val="28"/>
          <w:lang w:eastAsia="en-US"/>
        </w:rPr>
        <w:t>дескать</w:t>
      </w:r>
      <w:r w:rsidR="00FB1AD0">
        <w:rPr>
          <w:rFonts w:ascii="Times New Roman" w:eastAsia="Calibri" w:hAnsi="Times New Roman" w:cs="Times New Roman"/>
          <w:i/>
          <w:sz w:val="28"/>
          <w:szCs w:val="28"/>
          <w:lang w:eastAsia="en-US"/>
        </w:rPr>
        <w:t> </w:t>
      </w:r>
      <w:r w:rsidRPr="00A40FA0">
        <w:rPr>
          <w:rFonts w:ascii="Times New Roman" w:eastAsia="Calibri" w:hAnsi="Times New Roman" w:cs="Times New Roman"/>
          <w:i/>
          <w:sz w:val="28"/>
          <w:szCs w:val="28"/>
          <w:lang w:eastAsia="en-US"/>
        </w:rPr>
        <w:t xml:space="preserve">/ у того в прозе были фантастические элементы </w:t>
      </w:r>
      <w:r w:rsidRPr="00A40FA0">
        <w:rPr>
          <w:rFonts w:ascii="Times New Roman" w:eastAsia="Calibri" w:hAnsi="Times New Roman" w:cs="Times New Roman"/>
          <w:sz w:val="28"/>
          <w:szCs w:val="28"/>
          <w:lang w:eastAsia="en-US"/>
        </w:rPr>
        <w:t>(НКРЯ).</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Однако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может употребляться и как просто МЧР, без дополнительных семантических «отягощений»:</w:t>
      </w:r>
    </w:p>
    <w:p w:rsidR="00A40FA0" w:rsidRPr="00A40FA0" w:rsidRDefault="00A40FA0" w:rsidP="001B639C">
      <w:pPr>
        <w:numPr>
          <w:ilvl w:val="0"/>
          <w:numId w:val="22"/>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нет / я слышал / что его </w:t>
      </w:r>
      <w:r w:rsidRPr="00A40FA0">
        <w:rPr>
          <w:rFonts w:ascii="Times New Roman" w:eastAsia="Calibri" w:hAnsi="Times New Roman" w:cs="Times New Roman"/>
          <w:b/>
          <w:i/>
          <w:sz w:val="28"/>
          <w:szCs w:val="28"/>
          <w:lang w:eastAsia="en-US"/>
        </w:rPr>
        <w:t>дескать</w:t>
      </w:r>
      <w:r w:rsidRPr="00A40FA0">
        <w:rPr>
          <w:rFonts w:ascii="Times New Roman" w:eastAsia="Calibri" w:hAnsi="Times New Roman" w:cs="Times New Roman"/>
          <w:i/>
          <w:sz w:val="28"/>
          <w:szCs w:val="28"/>
          <w:lang w:eastAsia="en-US"/>
        </w:rPr>
        <w:t>(?) уже сняли</w:t>
      </w:r>
      <w:r w:rsidRPr="00A40FA0">
        <w:rPr>
          <w:rFonts w:ascii="Times New Roman" w:eastAsia="Calibri" w:hAnsi="Times New Roman" w:cs="Times New Roman"/>
          <w:sz w:val="28"/>
          <w:szCs w:val="28"/>
          <w:lang w:eastAsia="en-US"/>
        </w:rPr>
        <w:t xml:space="preserve"> (ОРД).</w:t>
      </w:r>
    </w:p>
    <w:p w:rsidR="00A40FA0" w:rsidRPr="00A40FA0" w:rsidRDefault="00A40FA0" w:rsidP="00A40FA0">
      <w:pPr>
        <w:spacing w:after="0" w:line="360" w:lineRule="auto"/>
        <w:ind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В материале исследования встретились также случаи, где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выполняет поясняющую функцию:</w:t>
      </w:r>
    </w:p>
    <w:p w:rsidR="00A40FA0" w:rsidRPr="00A40FA0" w:rsidRDefault="00A40FA0" w:rsidP="001B639C">
      <w:pPr>
        <w:numPr>
          <w:ilvl w:val="0"/>
          <w:numId w:val="22"/>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Река Урал или Жайык / она считалась пограничной рекой / то есть / если угонялся скот и вся ж… э… живность / всё добро переходило за эту реку / то и / как гоится / «Извините / даже махали иногда ладошечками / </w:t>
      </w:r>
      <w:r w:rsidRPr="00A40FA0">
        <w:rPr>
          <w:rFonts w:ascii="Times New Roman" w:eastAsia="Calibri" w:hAnsi="Times New Roman" w:cs="Times New Roman"/>
          <w:b/>
          <w:i/>
          <w:sz w:val="28"/>
          <w:szCs w:val="28"/>
          <w:lang w:eastAsia="en-US"/>
        </w:rPr>
        <w:t>дескать</w:t>
      </w:r>
      <w:r w:rsidRPr="00A40FA0">
        <w:rPr>
          <w:rFonts w:ascii="Times New Roman" w:eastAsia="Calibri" w:hAnsi="Times New Roman" w:cs="Times New Roman"/>
          <w:i/>
          <w:sz w:val="28"/>
          <w:szCs w:val="28"/>
          <w:lang w:eastAsia="en-US"/>
        </w:rPr>
        <w:t xml:space="preserve"> / всё ребята / отдыхайте / это уже было ваше / стало наше»</w:t>
      </w:r>
      <w:r w:rsidRPr="00A40FA0">
        <w:rPr>
          <w:rFonts w:ascii="Times New Roman" w:eastAsia="Calibri" w:hAnsi="Times New Roman" w:cs="Times New Roman"/>
          <w:sz w:val="28"/>
          <w:szCs w:val="28"/>
          <w:lang w:eastAsia="en-US"/>
        </w:rPr>
        <w:t xml:space="preserve"> (НКРЯ).</w:t>
      </w:r>
    </w:p>
    <w:p w:rsidR="00A40FA0" w:rsidRPr="00A40FA0" w:rsidRDefault="00A40FA0" w:rsidP="00A40FA0">
      <w:pPr>
        <w:spacing w:after="0" w:line="360" w:lineRule="auto"/>
        <w:ind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lastRenderedPageBreak/>
        <w:t>Причем стоит отметить, что «интерпретация всегда допускает элемент произвола» со стороны говорящего (</w:t>
      </w:r>
      <w:r w:rsidRPr="00A40FA0">
        <w:rPr>
          <w:rFonts w:ascii="Times New Roman" w:eastAsia="Calibri" w:hAnsi="Times New Roman" w:cs="Times New Roman"/>
          <w:i/>
          <w:sz w:val="28"/>
          <w:szCs w:val="28"/>
          <w:lang w:eastAsia="en-US"/>
        </w:rPr>
        <w:t>Арутюнова</w:t>
      </w:r>
      <w:r w:rsidRPr="00A40FA0">
        <w:rPr>
          <w:rFonts w:ascii="Times New Roman" w:eastAsia="Calibri" w:hAnsi="Times New Roman" w:cs="Times New Roman"/>
          <w:sz w:val="28"/>
          <w:szCs w:val="28"/>
          <w:lang w:eastAsia="en-US"/>
        </w:rPr>
        <w:t xml:space="preserve"> 2000: 445). Об этой способности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интерпретировать действия, жесты, поведение Другого писали также и другие исследователи см., например: (</w:t>
      </w:r>
      <w:r w:rsidRPr="00A40FA0">
        <w:rPr>
          <w:rFonts w:ascii="Times New Roman" w:eastAsia="Calibri" w:hAnsi="Times New Roman" w:cs="Times New Roman"/>
          <w:i/>
          <w:sz w:val="28"/>
          <w:szCs w:val="28"/>
          <w:lang w:eastAsia="en-US"/>
        </w:rPr>
        <w:t>Баранов</w:t>
      </w:r>
      <w:r w:rsidRPr="00A40FA0">
        <w:rPr>
          <w:rFonts w:ascii="Times New Roman" w:eastAsia="Calibri" w:hAnsi="Times New Roman" w:cs="Times New Roman"/>
          <w:sz w:val="28"/>
          <w:szCs w:val="28"/>
          <w:lang w:eastAsia="en-US"/>
        </w:rPr>
        <w:t xml:space="preserve"> 1994: 114; </w:t>
      </w:r>
      <w:r w:rsidRPr="00A40FA0">
        <w:rPr>
          <w:rFonts w:ascii="Times New Roman" w:eastAsia="Calibri" w:hAnsi="Times New Roman" w:cs="Times New Roman"/>
          <w:i/>
          <w:sz w:val="28"/>
          <w:szCs w:val="28"/>
          <w:lang w:eastAsia="en-US"/>
        </w:rPr>
        <w:t>Падучева</w:t>
      </w:r>
      <w:r w:rsidRPr="00A40FA0">
        <w:rPr>
          <w:rFonts w:ascii="Times New Roman" w:eastAsia="Calibri" w:hAnsi="Times New Roman" w:cs="Times New Roman"/>
          <w:sz w:val="28"/>
          <w:szCs w:val="28"/>
          <w:lang w:eastAsia="en-US"/>
        </w:rPr>
        <w:t xml:space="preserve"> 2011: 4).</w:t>
      </w:r>
    </w:p>
    <w:p w:rsidR="00A40FA0" w:rsidRPr="00A40FA0" w:rsidRDefault="00A40FA0" w:rsidP="001B639C">
      <w:pPr>
        <w:numPr>
          <w:ilvl w:val="0"/>
          <w:numId w:val="22"/>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iCs/>
          <w:sz w:val="28"/>
          <w:szCs w:val="28"/>
          <w:lang w:eastAsia="en-US"/>
        </w:rPr>
        <w:t>Обязательно старовером становится?</w:t>
      </w:r>
      <w:r w:rsidRPr="00A40FA0">
        <w:rPr>
          <w:rFonts w:ascii="Times New Roman" w:eastAsia="Calibri" w:hAnsi="Times New Roman" w:cs="Times New Roman"/>
          <w:sz w:val="28"/>
          <w:szCs w:val="28"/>
          <w:lang w:eastAsia="en-US"/>
        </w:rPr>
        <w:t xml:space="preserve"> [Респондентка, жен, 87] </w:t>
      </w:r>
      <w:r w:rsidRPr="00A40FA0">
        <w:rPr>
          <w:rFonts w:ascii="Times New Roman" w:eastAsia="Calibri" w:hAnsi="Times New Roman" w:cs="Times New Roman"/>
          <w:i/>
          <w:iCs/>
          <w:sz w:val="28"/>
          <w:szCs w:val="28"/>
          <w:lang w:eastAsia="en-US"/>
        </w:rPr>
        <w:t xml:space="preserve">Обязательно. Да здесь все / все круговой староверы были. И вот / </w:t>
      </w:r>
      <w:r w:rsidRPr="00A40FA0">
        <w:rPr>
          <w:rFonts w:ascii="Times New Roman" w:eastAsia="Calibri" w:hAnsi="Times New Roman" w:cs="Times New Roman"/>
          <w:b/>
          <w:bCs/>
          <w:i/>
          <w:iCs/>
          <w:sz w:val="28"/>
          <w:szCs w:val="28"/>
          <w:lang w:eastAsia="en-US"/>
        </w:rPr>
        <w:t>дескать</w:t>
      </w:r>
      <w:r w:rsidRPr="00A40FA0">
        <w:rPr>
          <w:rFonts w:ascii="Times New Roman" w:eastAsia="Calibri" w:hAnsi="Times New Roman" w:cs="Times New Roman"/>
          <w:i/>
          <w:iCs/>
          <w:sz w:val="28"/>
          <w:szCs w:val="28"/>
          <w:lang w:eastAsia="en-US"/>
        </w:rPr>
        <w:t xml:space="preserve"> / я попала из мирских в староверы. Чё / такие же ведь люди </w:t>
      </w:r>
      <w:r w:rsidRPr="00A40FA0">
        <w:rPr>
          <w:rFonts w:ascii="Times New Roman" w:eastAsia="Calibri" w:hAnsi="Times New Roman" w:cs="Times New Roman"/>
          <w:iCs/>
          <w:sz w:val="28"/>
          <w:szCs w:val="28"/>
          <w:lang w:eastAsia="en-US"/>
        </w:rPr>
        <w:t>(НКРЯ).</w:t>
      </w:r>
    </w:p>
    <w:p w:rsidR="00A40FA0" w:rsidRPr="00A40FA0" w:rsidRDefault="00A40FA0" w:rsidP="00A40FA0">
      <w:pPr>
        <w:spacing w:line="360" w:lineRule="auto"/>
        <w:ind w:firstLine="720"/>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В примере (13) пересказывательность явно отсутствует. Есть вероятность, что говорящий по ошибке употребил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вместо </w:t>
      </w:r>
      <w:r w:rsidRPr="00A40FA0">
        <w:rPr>
          <w:rFonts w:ascii="Times New Roman" w:eastAsia="Calibri" w:hAnsi="Times New Roman" w:cs="Times New Roman"/>
          <w:i/>
          <w:sz w:val="28"/>
          <w:szCs w:val="28"/>
          <w:lang w:eastAsia="en-US"/>
        </w:rPr>
        <w:t>так сказать</w:t>
      </w:r>
      <w:r w:rsidRPr="00A40FA0">
        <w:rPr>
          <w:rFonts w:ascii="Times New Roman" w:eastAsia="Calibri" w:hAnsi="Times New Roman" w:cs="Times New Roman"/>
          <w:sz w:val="28"/>
          <w:szCs w:val="28"/>
          <w:lang w:eastAsia="en-US"/>
        </w:rPr>
        <w:t>. Но по ошибке ли? Не является ли это употребление пусть не частотным, но имеющим место в языке хотя бы на периферии? Приведем еще один пример:</w:t>
      </w:r>
    </w:p>
    <w:p w:rsidR="00A40FA0" w:rsidRPr="00A40FA0" w:rsidRDefault="00A40FA0" w:rsidP="001B639C">
      <w:pPr>
        <w:numPr>
          <w:ilvl w:val="0"/>
          <w:numId w:val="22"/>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На что крёстный отвечает / «Однажды мужик один / </w:t>
      </w:r>
      <w:r w:rsidRPr="00A40FA0">
        <w:rPr>
          <w:rFonts w:ascii="Times New Roman" w:eastAsia="Calibri" w:hAnsi="Times New Roman" w:cs="Times New Roman"/>
          <w:b/>
          <w:i/>
          <w:sz w:val="28"/>
          <w:szCs w:val="28"/>
          <w:lang w:eastAsia="en-US"/>
        </w:rPr>
        <w:t>дескать</w:t>
      </w:r>
      <w:r w:rsidRPr="00A40FA0">
        <w:rPr>
          <w:rFonts w:ascii="Times New Roman" w:eastAsia="Calibri" w:hAnsi="Times New Roman" w:cs="Times New Roman"/>
          <w:i/>
          <w:sz w:val="28"/>
          <w:szCs w:val="28"/>
          <w:lang w:eastAsia="en-US"/>
        </w:rPr>
        <w:t xml:space="preserve"> / загубённый / проиграл собутыльнику жену молодую / красивую / неприступную / гордую и строгую…»</w:t>
      </w:r>
      <w:r w:rsidRPr="00A40FA0">
        <w:rPr>
          <w:rFonts w:ascii="Times New Roman" w:eastAsia="Calibri" w:hAnsi="Times New Roman" w:cs="Times New Roman"/>
          <w:sz w:val="28"/>
          <w:szCs w:val="28"/>
          <w:lang w:eastAsia="en-US"/>
        </w:rPr>
        <w:t xml:space="preserve"> (НКРЯ).</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На первый взгляд, это обычный маркер чужой речи. Однако его положение перед словом </w:t>
      </w:r>
      <w:r w:rsidRPr="00A40FA0">
        <w:rPr>
          <w:rFonts w:ascii="Times New Roman" w:eastAsia="Calibri" w:hAnsi="Times New Roman" w:cs="Times New Roman"/>
          <w:i/>
          <w:sz w:val="28"/>
          <w:szCs w:val="28"/>
          <w:lang w:eastAsia="en-US"/>
        </w:rPr>
        <w:t>загубённый</w:t>
      </w:r>
      <w:r w:rsidRPr="00A40FA0">
        <w:rPr>
          <w:rFonts w:ascii="Times New Roman" w:eastAsia="Calibri" w:hAnsi="Times New Roman" w:cs="Times New Roman"/>
          <w:sz w:val="28"/>
          <w:szCs w:val="28"/>
          <w:lang w:eastAsia="en-US"/>
        </w:rPr>
        <w:t xml:space="preserve"> придает частице довольно необычный оттенок значения. Во фразеологическом словаре (</w:t>
      </w:r>
      <w:r w:rsidRPr="00A40FA0">
        <w:rPr>
          <w:rFonts w:ascii="Times New Roman" w:eastAsia="Calibri" w:hAnsi="Times New Roman" w:cs="Times New Roman"/>
          <w:i/>
          <w:sz w:val="28"/>
          <w:szCs w:val="28"/>
          <w:lang w:eastAsia="en-US"/>
        </w:rPr>
        <w:t xml:space="preserve">Фразеологический словарь </w:t>
      </w:r>
      <w:r w:rsidRPr="006079D6">
        <w:rPr>
          <w:rFonts w:ascii="Times New Roman" w:eastAsia="Calibri" w:hAnsi="Times New Roman" w:cs="Times New Roman"/>
          <w:sz w:val="28"/>
          <w:szCs w:val="28"/>
          <w:lang w:eastAsia="en-US"/>
        </w:rPr>
        <w:t xml:space="preserve">1968) </w:t>
      </w:r>
      <w:r w:rsidRPr="006079D6">
        <w:rPr>
          <w:rFonts w:ascii="Times New Roman" w:eastAsia="Calibri" w:hAnsi="Times New Roman" w:cs="Times New Roman"/>
          <w:i/>
          <w:sz w:val="28"/>
          <w:szCs w:val="28"/>
          <w:lang w:eastAsia="en-US"/>
        </w:rPr>
        <w:t>так сказать</w:t>
      </w:r>
      <w:r w:rsidRPr="006079D6">
        <w:rPr>
          <w:rFonts w:ascii="Times New Roman" w:eastAsia="Calibri" w:hAnsi="Times New Roman" w:cs="Times New Roman"/>
          <w:sz w:val="28"/>
          <w:szCs w:val="28"/>
          <w:lang w:eastAsia="en-US"/>
        </w:rPr>
        <w:t xml:space="preserve"> интерпретируется как ‘</w:t>
      </w:r>
      <w:r w:rsidRPr="006079D6">
        <w:rPr>
          <w:rFonts w:ascii="Times New Roman" w:eastAsia="Calibri" w:hAnsi="Times New Roman" w:cs="Times New Roman"/>
          <w:i/>
          <w:sz w:val="28"/>
          <w:szCs w:val="28"/>
          <w:lang w:eastAsia="en-US"/>
        </w:rPr>
        <w:t>если можно так выразиться</w:t>
      </w:r>
      <w:r w:rsidRPr="006079D6">
        <w:rPr>
          <w:rFonts w:ascii="Times New Roman" w:eastAsia="Calibri" w:hAnsi="Times New Roman" w:cs="Times New Roman"/>
          <w:sz w:val="28"/>
          <w:szCs w:val="28"/>
          <w:lang w:eastAsia="en-US"/>
        </w:rPr>
        <w:t xml:space="preserve">’; </w:t>
      </w:r>
      <w:r w:rsidR="00FB1AD0" w:rsidRPr="006079D6">
        <w:rPr>
          <w:rFonts w:ascii="Times New Roman" w:eastAsia="Calibri" w:hAnsi="Times New Roman" w:cs="Times New Roman"/>
          <w:sz w:val="28"/>
          <w:szCs w:val="28"/>
          <w:lang w:eastAsia="en-US"/>
        </w:rPr>
        <w:t>а </w:t>
      </w:r>
      <w:r w:rsidRPr="006079D6">
        <w:rPr>
          <w:rFonts w:ascii="Times New Roman" w:eastAsia="Calibri" w:hAnsi="Times New Roman" w:cs="Times New Roman"/>
          <w:sz w:val="28"/>
          <w:szCs w:val="28"/>
          <w:lang w:eastAsia="en-US"/>
        </w:rPr>
        <w:t>в «Большом словаре русских поговорок» (</w:t>
      </w:r>
      <w:r w:rsidR="00015D8A" w:rsidRPr="006079D6">
        <w:rPr>
          <w:rFonts w:ascii="Times New Roman" w:eastAsia="Calibri" w:hAnsi="Times New Roman" w:cs="Times New Roman"/>
          <w:i/>
          <w:sz w:val="28"/>
          <w:szCs w:val="28"/>
          <w:lang w:eastAsia="en-US"/>
        </w:rPr>
        <w:t>Мокиенко, Никитина</w:t>
      </w:r>
      <w:r w:rsidRPr="006079D6">
        <w:rPr>
          <w:rFonts w:ascii="Times New Roman" w:eastAsia="Calibri" w:hAnsi="Times New Roman" w:cs="Times New Roman"/>
          <w:sz w:val="28"/>
          <w:szCs w:val="28"/>
          <w:lang w:eastAsia="en-US"/>
        </w:rPr>
        <w:t xml:space="preserve"> 2007</w:t>
      </w:r>
      <w:r w:rsidRPr="00A40FA0">
        <w:rPr>
          <w:rFonts w:ascii="Times New Roman" w:eastAsia="Calibri" w:hAnsi="Times New Roman" w:cs="Times New Roman"/>
          <w:sz w:val="28"/>
          <w:szCs w:val="28"/>
          <w:lang w:eastAsia="en-US"/>
        </w:rPr>
        <w:t>)</w:t>
      </w:r>
      <w:r w:rsidRPr="00A40FA0">
        <w:rPr>
          <w:rFonts w:ascii="Times New Roman" w:eastAsia="Calibri" w:hAnsi="Times New Roman" w:cs="Times New Roman"/>
          <w:i/>
          <w:sz w:val="28"/>
          <w:szCs w:val="28"/>
          <w:lang w:eastAsia="en-US"/>
        </w:rPr>
        <w:t xml:space="preserve"> так сказать</w:t>
      </w:r>
      <w:r w:rsidRPr="00A40FA0">
        <w:rPr>
          <w:rFonts w:ascii="Times New Roman" w:eastAsia="Calibri" w:hAnsi="Times New Roman" w:cs="Times New Roman"/>
          <w:sz w:val="28"/>
          <w:szCs w:val="28"/>
          <w:lang w:eastAsia="en-US"/>
        </w:rPr>
        <w:t xml:space="preserve"> объясняется как ‘</w:t>
      </w:r>
      <w:r w:rsidRPr="00A40FA0">
        <w:rPr>
          <w:rFonts w:ascii="Times New Roman" w:eastAsia="Calibri" w:hAnsi="Times New Roman" w:cs="Times New Roman"/>
          <w:i/>
          <w:sz w:val="28"/>
          <w:szCs w:val="28"/>
          <w:lang w:eastAsia="en-US"/>
        </w:rPr>
        <w:t>оговорка, смягчающая решительность какого-л. утверждения</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в данном контексте, вероятно, кроме прочего, именно смягчает значение слова </w:t>
      </w:r>
      <w:r w:rsidRPr="00A40FA0">
        <w:rPr>
          <w:rFonts w:ascii="Times New Roman" w:eastAsia="Calibri" w:hAnsi="Times New Roman" w:cs="Times New Roman"/>
          <w:i/>
          <w:sz w:val="28"/>
          <w:szCs w:val="28"/>
          <w:lang w:eastAsia="en-US"/>
        </w:rPr>
        <w:t>загубённый.</w:t>
      </w:r>
      <w:r w:rsidRPr="00A40FA0">
        <w:rPr>
          <w:rFonts w:ascii="Times New Roman" w:eastAsia="Calibri" w:hAnsi="Times New Roman" w:cs="Times New Roman"/>
          <w:sz w:val="28"/>
          <w:szCs w:val="28"/>
          <w:lang w:eastAsia="en-US"/>
        </w:rPr>
        <w:t xml:space="preserve"> </w:t>
      </w:r>
    </w:p>
    <w:p w:rsidR="00A40FA0" w:rsidRPr="00FB1AD0" w:rsidRDefault="00A40FA0" w:rsidP="00FB1AD0">
      <w:pPr>
        <w:pStyle w:val="3"/>
        <w:spacing w:before="0" w:line="360" w:lineRule="auto"/>
        <w:jc w:val="center"/>
        <w:rPr>
          <w:rFonts w:ascii="Times New Roman" w:eastAsia="Times New Roman" w:hAnsi="Times New Roman" w:cs="Times New Roman"/>
          <w:i/>
          <w:color w:val="auto"/>
          <w:sz w:val="28"/>
          <w:szCs w:val="28"/>
          <w:lang w:eastAsia="en-US"/>
        </w:rPr>
      </w:pPr>
      <w:bookmarkStart w:id="71" w:name="_Toc388704290"/>
      <w:bookmarkStart w:id="72" w:name="_Toc420097729"/>
      <w:bookmarkStart w:id="73" w:name="_Toc483164965"/>
      <w:r w:rsidRPr="00FB1AD0">
        <w:rPr>
          <w:rFonts w:ascii="Times New Roman" w:eastAsia="Times New Roman" w:hAnsi="Times New Roman" w:cs="Times New Roman"/>
          <w:i/>
          <w:color w:val="auto"/>
          <w:sz w:val="28"/>
          <w:szCs w:val="28"/>
          <w:lang w:eastAsia="en-US"/>
        </w:rPr>
        <w:t>2.2.3. Де</w:t>
      </w:r>
      <w:bookmarkEnd w:id="71"/>
      <w:bookmarkEnd w:id="72"/>
      <w:bookmarkEnd w:id="73"/>
    </w:p>
    <w:p w:rsidR="00A40FA0" w:rsidRPr="00A40FA0" w:rsidRDefault="00A40FA0" w:rsidP="00A40FA0">
      <w:pPr>
        <w:spacing w:after="0" w:line="360" w:lineRule="auto"/>
        <w:ind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Это самый малоупотребительный маркер ренарратива. В УП НКРЯ обнаружилось всего</w:t>
      </w:r>
      <w:r w:rsidR="00C651B4">
        <w:rPr>
          <w:rFonts w:ascii="Times New Roman" w:eastAsia="Calibri" w:hAnsi="Times New Roman" w:cs="Times New Roman"/>
          <w:sz w:val="28"/>
          <w:szCs w:val="28"/>
          <w:lang w:eastAsia="en-US"/>
        </w:rPr>
        <w:t xml:space="preserve"> 12</w:t>
      </w:r>
      <w:r w:rsidRPr="00A40FA0">
        <w:rPr>
          <w:rFonts w:ascii="Times New Roman" w:eastAsia="Calibri" w:hAnsi="Times New Roman" w:cs="Times New Roman"/>
          <w:sz w:val="28"/>
          <w:szCs w:val="28"/>
          <w:lang w:eastAsia="en-US"/>
        </w:rPr>
        <w:t xml:space="preserve"> соответствующих вхождений, три из которых встретились в диалектной речи, и еще </w:t>
      </w:r>
      <w:r w:rsidR="00C651B4">
        <w:rPr>
          <w:rFonts w:ascii="Times New Roman" w:eastAsia="Calibri" w:hAnsi="Times New Roman" w:cs="Times New Roman"/>
          <w:sz w:val="28"/>
          <w:szCs w:val="28"/>
          <w:lang w:eastAsia="en-US"/>
        </w:rPr>
        <w:t>два</w:t>
      </w:r>
      <w:r w:rsidRPr="00A40FA0">
        <w:rPr>
          <w:rFonts w:ascii="Times New Roman" w:eastAsia="Calibri" w:hAnsi="Times New Roman" w:cs="Times New Roman"/>
          <w:sz w:val="28"/>
          <w:szCs w:val="28"/>
          <w:lang w:eastAsia="en-US"/>
        </w:rPr>
        <w:t xml:space="preserve"> в речи кино. В ОРД он вообще не представлен.</w:t>
      </w:r>
    </w:p>
    <w:p w:rsidR="00A40FA0" w:rsidRPr="00A40FA0" w:rsidRDefault="00A40FA0" w:rsidP="00A40FA0">
      <w:pPr>
        <w:spacing w:line="360" w:lineRule="auto"/>
        <w:ind w:firstLine="709"/>
        <w:contextualSpacing/>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lastRenderedPageBreak/>
        <w:t xml:space="preserve">В отличие от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и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частица </w:t>
      </w:r>
      <w:r w:rsidRPr="00A40FA0">
        <w:rPr>
          <w:rFonts w:ascii="Times New Roman" w:eastAsia="Calibri" w:hAnsi="Times New Roman" w:cs="Times New Roman"/>
          <w:i/>
          <w:sz w:val="28"/>
          <w:szCs w:val="28"/>
          <w:lang w:eastAsia="en-US"/>
        </w:rPr>
        <w:t>де</w:t>
      </w:r>
      <w:r w:rsidRPr="00A40FA0">
        <w:rPr>
          <w:rFonts w:ascii="Times New Roman" w:eastAsia="Calibri" w:hAnsi="Times New Roman" w:cs="Times New Roman"/>
          <w:sz w:val="28"/>
          <w:szCs w:val="28"/>
          <w:lang w:eastAsia="en-US"/>
        </w:rPr>
        <w:t xml:space="preserve"> не может находиться в положении абсолютного начала предложения (</w:t>
      </w:r>
      <w:r w:rsidRPr="00A40FA0">
        <w:rPr>
          <w:rFonts w:ascii="Times New Roman" w:eastAsia="Calibri" w:hAnsi="Times New Roman" w:cs="Times New Roman"/>
          <w:i/>
          <w:sz w:val="28"/>
          <w:szCs w:val="28"/>
          <w:lang w:eastAsia="en-US"/>
        </w:rPr>
        <w:t>Баранов</w:t>
      </w:r>
      <w:r w:rsidRPr="00A40FA0">
        <w:rPr>
          <w:rFonts w:ascii="Times New Roman" w:eastAsia="Calibri" w:hAnsi="Times New Roman" w:cs="Times New Roman"/>
          <w:sz w:val="28"/>
          <w:szCs w:val="28"/>
          <w:lang w:eastAsia="en-US"/>
        </w:rPr>
        <w:t xml:space="preserve"> 1994: 123]. Кроме того, в большинстве случаев она имеет синтаксическую закрепленность: примыкает к </w:t>
      </w:r>
      <w:r w:rsidRPr="006079D6">
        <w:rPr>
          <w:rFonts w:ascii="Times New Roman" w:eastAsia="Calibri" w:hAnsi="Times New Roman" w:cs="Times New Roman"/>
          <w:sz w:val="28"/>
          <w:szCs w:val="28"/>
          <w:lang w:eastAsia="en-US"/>
        </w:rPr>
        <w:t>слову как</w:t>
      </w:r>
      <w:r w:rsidRPr="00A40FA0">
        <w:rPr>
          <w:rFonts w:ascii="Times New Roman" w:eastAsia="Calibri" w:hAnsi="Times New Roman" w:cs="Times New Roman"/>
          <w:sz w:val="28"/>
          <w:szCs w:val="28"/>
          <w:lang w:eastAsia="en-US"/>
        </w:rPr>
        <w:t xml:space="preserve"> энклитика:</w:t>
      </w:r>
    </w:p>
    <w:p w:rsidR="00A40FA0" w:rsidRPr="00A40FA0" w:rsidRDefault="00A40FA0" w:rsidP="001B639C">
      <w:pPr>
        <w:numPr>
          <w:ilvl w:val="0"/>
          <w:numId w:val="22"/>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Баптисты / они не берут в руки оружия / они никого не убивают и в руки не берут оружие. Вот идет милиция за ним / он-</w:t>
      </w:r>
      <w:r w:rsidRPr="00A40FA0">
        <w:rPr>
          <w:rFonts w:ascii="Times New Roman" w:eastAsia="Calibri" w:hAnsi="Times New Roman" w:cs="Times New Roman"/>
          <w:b/>
          <w:i/>
          <w:sz w:val="28"/>
          <w:szCs w:val="28"/>
          <w:lang w:eastAsia="en-US"/>
        </w:rPr>
        <w:t>де</w:t>
      </w:r>
      <w:r w:rsidRPr="00A40FA0">
        <w:rPr>
          <w:rFonts w:ascii="Times New Roman" w:eastAsia="Calibri" w:hAnsi="Times New Roman" w:cs="Times New Roman"/>
          <w:i/>
          <w:sz w:val="28"/>
          <w:szCs w:val="28"/>
          <w:lang w:eastAsia="en-US"/>
        </w:rPr>
        <w:t xml:space="preserve"> в армию не пошел. А почему в армию не пошел? </w:t>
      </w:r>
      <w:r w:rsidRPr="00A40FA0">
        <w:rPr>
          <w:rFonts w:ascii="Times New Roman" w:eastAsia="Calibri" w:hAnsi="Times New Roman" w:cs="Times New Roman"/>
          <w:sz w:val="28"/>
          <w:szCs w:val="28"/>
          <w:lang w:eastAsia="en-US"/>
        </w:rPr>
        <w:t xml:space="preserve">(НКРЯ). </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Так же как и другие ксенопоказатели, </w:t>
      </w:r>
      <w:r w:rsidRPr="00A40FA0">
        <w:rPr>
          <w:rFonts w:ascii="Times New Roman" w:eastAsia="Calibri" w:hAnsi="Times New Roman" w:cs="Times New Roman"/>
          <w:i/>
          <w:sz w:val="28"/>
          <w:szCs w:val="28"/>
          <w:lang w:eastAsia="en-US"/>
        </w:rPr>
        <w:t>де</w:t>
      </w:r>
      <w:r w:rsidRPr="00A40FA0">
        <w:rPr>
          <w:rFonts w:ascii="Times New Roman" w:eastAsia="Calibri" w:hAnsi="Times New Roman" w:cs="Times New Roman"/>
          <w:sz w:val="28"/>
          <w:szCs w:val="28"/>
          <w:lang w:eastAsia="en-US"/>
        </w:rPr>
        <w:t xml:space="preserve"> может употребляться как самостоятельно (15), так и параллельно с глаголами речи или мысли (16):</w:t>
      </w:r>
    </w:p>
    <w:p w:rsidR="00A40FA0" w:rsidRPr="00A40FA0" w:rsidRDefault="00A40FA0" w:rsidP="001B639C">
      <w:pPr>
        <w:numPr>
          <w:ilvl w:val="0"/>
          <w:numId w:val="22"/>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и на партийном собрании он выступает // «Бойчук-</w:t>
      </w:r>
      <w:r w:rsidRPr="00A40FA0">
        <w:rPr>
          <w:rFonts w:ascii="Times New Roman" w:eastAsia="Calibri" w:hAnsi="Times New Roman" w:cs="Times New Roman"/>
          <w:b/>
          <w:i/>
          <w:sz w:val="28"/>
          <w:szCs w:val="28"/>
          <w:lang w:eastAsia="en-US"/>
        </w:rPr>
        <w:t>де</w:t>
      </w:r>
      <w:r w:rsidRPr="00A40FA0">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i/>
          <w:sz w:val="28"/>
          <w:szCs w:val="28"/>
          <w:u w:val="single"/>
          <w:lang w:eastAsia="en-US"/>
        </w:rPr>
        <w:t>говорит</w:t>
      </w:r>
      <w:r w:rsidRPr="00A40FA0">
        <w:rPr>
          <w:rFonts w:ascii="Times New Roman" w:eastAsia="Calibri" w:hAnsi="Times New Roman" w:cs="Times New Roman"/>
          <w:i/>
          <w:sz w:val="28"/>
          <w:szCs w:val="28"/>
          <w:lang w:eastAsia="en-US"/>
        </w:rPr>
        <w:t xml:space="preserve"> «или не хочет / или не может организовать работу в цехе так / шоб поднять регулярность» </w:t>
      </w:r>
      <w:r w:rsidRPr="00A40FA0">
        <w:rPr>
          <w:rFonts w:ascii="Times New Roman" w:eastAsia="Calibri" w:hAnsi="Times New Roman" w:cs="Times New Roman"/>
          <w:sz w:val="28"/>
          <w:szCs w:val="28"/>
          <w:lang w:eastAsia="en-US"/>
        </w:rPr>
        <w:t>(НКРЯ).</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Среди контекстов встретился один весьма показательный пример:</w:t>
      </w:r>
    </w:p>
    <w:p w:rsidR="00A40FA0" w:rsidRPr="00A40FA0" w:rsidRDefault="00A40FA0" w:rsidP="001B639C">
      <w:pPr>
        <w:numPr>
          <w:ilvl w:val="0"/>
          <w:numId w:val="22"/>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Невестка его / словоохотливая и приветливая женщина / явно гордится своим деверем. Она так и заявила: «Он-</w:t>
      </w:r>
      <w:r w:rsidRPr="00A40FA0">
        <w:rPr>
          <w:rFonts w:ascii="Times New Roman" w:eastAsia="Calibri" w:hAnsi="Times New Roman" w:cs="Times New Roman"/>
          <w:b/>
          <w:i/>
          <w:sz w:val="28"/>
          <w:szCs w:val="28"/>
          <w:lang w:eastAsia="en-US"/>
        </w:rPr>
        <w:t>де</w:t>
      </w:r>
      <w:r w:rsidRPr="00A40FA0">
        <w:rPr>
          <w:rFonts w:ascii="Times New Roman" w:eastAsia="Calibri" w:hAnsi="Times New Roman" w:cs="Times New Roman"/>
          <w:i/>
          <w:sz w:val="28"/>
          <w:szCs w:val="28"/>
          <w:lang w:eastAsia="en-US"/>
        </w:rPr>
        <w:t xml:space="preserve"> может быть у</w:t>
      </w:r>
      <w:r w:rsidR="00FB1AD0">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i/>
          <w:sz w:val="28"/>
          <w:szCs w:val="28"/>
          <w:lang w:eastAsia="en-US"/>
        </w:rPr>
        <w:t>нас даже главным вожаком». Он-</w:t>
      </w:r>
      <w:r w:rsidRPr="00A40FA0">
        <w:rPr>
          <w:rFonts w:ascii="Times New Roman" w:eastAsia="Calibri" w:hAnsi="Times New Roman" w:cs="Times New Roman"/>
          <w:b/>
          <w:i/>
          <w:sz w:val="28"/>
          <w:szCs w:val="28"/>
          <w:lang w:eastAsia="en-US"/>
        </w:rPr>
        <w:t>де</w:t>
      </w:r>
      <w:r w:rsidRPr="00A40FA0">
        <w:rPr>
          <w:rFonts w:ascii="Times New Roman" w:eastAsia="Calibri" w:hAnsi="Times New Roman" w:cs="Times New Roman"/>
          <w:i/>
          <w:sz w:val="28"/>
          <w:szCs w:val="28"/>
          <w:lang w:eastAsia="en-US"/>
        </w:rPr>
        <w:t xml:space="preserve"> / это правильно я прочитала? То есть / очевидно / руководителем экспедиции </w:t>
      </w:r>
      <w:r w:rsidRPr="00A40FA0">
        <w:rPr>
          <w:rFonts w:ascii="Times New Roman" w:eastAsia="Calibri" w:hAnsi="Times New Roman" w:cs="Times New Roman"/>
          <w:sz w:val="28"/>
          <w:szCs w:val="28"/>
          <w:lang w:eastAsia="en-US"/>
        </w:rPr>
        <w:t>(НКРЯ)</w:t>
      </w:r>
      <w:r w:rsidRPr="00A40FA0">
        <w:rPr>
          <w:rFonts w:ascii="Times New Roman" w:eastAsia="Calibri" w:hAnsi="Times New Roman" w:cs="Times New Roman"/>
          <w:i/>
          <w:sz w:val="28"/>
          <w:szCs w:val="28"/>
          <w:lang w:eastAsia="en-US"/>
        </w:rPr>
        <w:t>.</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Информанта попросили прочитать какой-то отрывок текста; встретившись с частицей </w:t>
      </w:r>
      <w:r w:rsidRPr="00A40FA0">
        <w:rPr>
          <w:rFonts w:ascii="Times New Roman" w:eastAsia="Calibri" w:hAnsi="Times New Roman" w:cs="Times New Roman"/>
          <w:i/>
          <w:sz w:val="28"/>
          <w:szCs w:val="28"/>
          <w:lang w:eastAsia="en-US"/>
        </w:rPr>
        <w:t>де</w:t>
      </w:r>
      <w:r w:rsidRPr="00A40FA0">
        <w:rPr>
          <w:rFonts w:ascii="Times New Roman" w:eastAsia="Calibri" w:hAnsi="Times New Roman" w:cs="Times New Roman"/>
          <w:sz w:val="28"/>
          <w:szCs w:val="28"/>
          <w:lang w:eastAsia="en-US"/>
        </w:rPr>
        <w:t>, говорящий не узнал ее и переспросил</w:t>
      </w:r>
      <w:r w:rsidRPr="006079D6">
        <w:rPr>
          <w:rFonts w:ascii="Times New Roman" w:eastAsia="Calibri" w:hAnsi="Times New Roman" w:cs="Times New Roman"/>
          <w:sz w:val="28"/>
          <w:szCs w:val="28"/>
          <w:lang w:eastAsia="en-US"/>
        </w:rPr>
        <w:t>, правильно ли был прочитан отрывок. Можно предположить, что мал</w:t>
      </w:r>
      <w:r w:rsidR="00FB1AD0" w:rsidRPr="006079D6">
        <w:rPr>
          <w:rFonts w:ascii="Times New Roman" w:eastAsia="Calibri" w:hAnsi="Times New Roman" w:cs="Times New Roman"/>
          <w:sz w:val="28"/>
          <w:szCs w:val="28"/>
          <w:lang w:eastAsia="en-US"/>
        </w:rPr>
        <w:t xml:space="preserve">ая </w:t>
      </w:r>
      <w:r w:rsidRPr="006079D6">
        <w:rPr>
          <w:rFonts w:ascii="Times New Roman" w:eastAsia="Calibri" w:hAnsi="Times New Roman" w:cs="Times New Roman"/>
          <w:sz w:val="28"/>
          <w:szCs w:val="28"/>
          <w:lang w:eastAsia="en-US"/>
        </w:rPr>
        <w:t xml:space="preserve">употребительность </w:t>
      </w:r>
      <w:r w:rsidRPr="006079D6">
        <w:rPr>
          <w:rFonts w:ascii="Times New Roman" w:eastAsia="Calibri" w:hAnsi="Times New Roman" w:cs="Times New Roman"/>
          <w:i/>
          <w:sz w:val="28"/>
          <w:szCs w:val="28"/>
          <w:lang w:eastAsia="en-US"/>
        </w:rPr>
        <w:t>де</w:t>
      </w:r>
      <w:r w:rsidRPr="006079D6">
        <w:rPr>
          <w:rFonts w:ascii="Times New Roman" w:eastAsia="Calibri" w:hAnsi="Times New Roman" w:cs="Times New Roman"/>
          <w:sz w:val="28"/>
          <w:szCs w:val="28"/>
          <w:lang w:eastAsia="en-US"/>
        </w:rPr>
        <w:t xml:space="preserve"> связана с тем, что носителем языка этот ксенопоказатель осознается уже как неестественный, чужеродный, устаревший. Есть вероятность, что скоро </w:t>
      </w:r>
      <w:r w:rsidRPr="006079D6">
        <w:rPr>
          <w:rFonts w:ascii="Times New Roman" w:eastAsia="Calibri" w:hAnsi="Times New Roman" w:cs="Times New Roman"/>
          <w:i/>
          <w:sz w:val="28"/>
          <w:szCs w:val="28"/>
          <w:lang w:eastAsia="en-US"/>
        </w:rPr>
        <w:t>де</w:t>
      </w:r>
      <w:r w:rsidRPr="006079D6">
        <w:rPr>
          <w:rFonts w:ascii="Times New Roman" w:eastAsia="Calibri" w:hAnsi="Times New Roman" w:cs="Times New Roman"/>
          <w:sz w:val="28"/>
          <w:szCs w:val="28"/>
          <w:lang w:eastAsia="en-US"/>
        </w:rPr>
        <w:t xml:space="preserve"> совсем выйдет из употребления. Подтверждением этого предположения может служить и то, что в ОРД </w:t>
      </w:r>
      <w:r w:rsidR="00FB1AD0" w:rsidRPr="006079D6">
        <w:rPr>
          <w:rFonts w:ascii="Times New Roman" w:eastAsia="Calibri" w:hAnsi="Times New Roman" w:cs="Times New Roman"/>
          <w:sz w:val="28"/>
          <w:szCs w:val="28"/>
          <w:lang w:eastAsia="en-US"/>
        </w:rPr>
        <w:t xml:space="preserve">(максимально естественная и современная устная речь) </w:t>
      </w:r>
      <w:r w:rsidRPr="006079D6">
        <w:rPr>
          <w:rFonts w:ascii="Times New Roman" w:eastAsia="Calibri" w:hAnsi="Times New Roman" w:cs="Times New Roman"/>
          <w:sz w:val="28"/>
          <w:szCs w:val="28"/>
          <w:lang w:eastAsia="en-US"/>
        </w:rPr>
        <w:t>эта част</w:t>
      </w:r>
      <w:r w:rsidRPr="00A40FA0">
        <w:rPr>
          <w:rFonts w:ascii="Times New Roman" w:eastAsia="Calibri" w:hAnsi="Times New Roman" w:cs="Times New Roman"/>
          <w:sz w:val="28"/>
          <w:szCs w:val="28"/>
          <w:lang w:eastAsia="en-US"/>
        </w:rPr>
        <w:t>ица совсем не встретилась.</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В общем и целом можно сказать, что употребление кодифицированных ксенопоказателей </w:t>
      </w:r>
      <w:r w:rsidRPr="00A40FA0">
        <w:rPr>
          <w:rFonts w:ascii="Times New Roman" w:eastAsia="Calibri" w:hAnsi="Times New Roman" w:cs="Times New Roman"/>
          <w:i/>
          <w:sz w:val="28"/>
          <w:szCs w:val="28"/>
          <w:lang w:eastAsia="en-US"/>
        </w:rPr>
        <w:t>мол</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де</w:t>
      </w:r>
      <w:r w:rsidRPr="00A40FA0">
        <w:rPr>
          <w:rFonts w:ascii="Times New Roman" w:eastAsia="Calibri" w:hAnsi="Times New Roman" w:cs="Times New Roman"/>
          <w:sz w:val="28"/>
          <w:szCs w:val="28"/>
          <w:lang w:eastAsia="en-US"/>
        </w:rPr>
        <w:t xml:space="preserve">,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в устной спонтанной речи не отличается от уже довольно хорошо изученного и описанного их употребления в речи </w:t>
      </w:r>
      <w:r w:rsidRPr="00A40FA0">
        <w:rPr>
          <w:rFonts w:ascii="Times New Roman" w:eastAsia="Calibri" w:hAnsi="Times New Roman" w:cs="Times New Roman"/>
          <w:sz w:val="28"/>
          <w:szCs w:val="28"/>
          <w:lang w:eastAsia="en-US"/>
        </w:rPr>
        <w:lastRenderedPageBreak/>
        <w:t xml:space="preserve">письменной (если не считать еще не вполне исследованного употребления </w:t>
      </w:r>
      <w:r w:rsidRPr="00A40FA0">
        <w:rPr>
          <w:rFonts w:ascii="Times New Roman" w:eastAsia="Calibri" w:hAnsi="Times New Roman" w:cs="Times New Roman"/>
          <w:i/>
          <w:sz w:val="28"/>
          <w:szCs w:val="28"/>
          <w:lang w:eastAsia="en-US"/>
        </w:rPr>
        <w:t>дескать</w:t>
      </w:r>
      <w:r w:rsidRPr="00A40FA0">
        <w:rPr>
          <w:rFonts w:ascii="Times New Roman" w:eastAsia="Calibri" w:hAnsi="Times New Roman" w:cs="Times New Roman"/>
          <w:sz w:val="28"/>
          <w:szCs w:val="28"/>
          <w:lang w:eastAsia="en-US"/>
        </w:rPr>
        <w:t xml:space="preserve"> в качестве </w:t>
      </w:r>
      <w:r w:rsidRPr="00A40FA0">
        <w:rPr>
          <w:rFonts w:ascii="Times New Roman" w:eastAsia="Calibri" w:hAnsi="Times New Roman" w:cs="Times New Roman"/>
          <w:i/>
          <w:sz w:val="28"/>
          <w:szCs w:val="28"/>
          <w:lang w:eastAsia="en-US"/>
        </w:rPr>
        <w:t>так сказать</w:t>
      </w:r>
      <w:r w:rsidRPr="00A40FA0">
        <w:rPr>
          <w:rFonts w:ascii="Times New Roman" w:eastAsia="Calibri" w:hAnsi="Times New Roman" w:cs="Times New Roman"/>
          <w:sz w:val="28"/>
          <w:szCs w:val="28"/>
          <w:lang w:eastAsia="en-US"/>
        </w:rPr>
        <w:t>).</w:t>
      </w:r>
    </w:p>
    <w:p w:rsidR="00A40FA0" w:rsidRPr="00FB1AD0" w:rsidRDefault="00A40FA0" w:rsidP="00FB1AD0">
      <w:pPr>
        <w:pStyle w:val="2"/>
        <w:spacing w:before="0" w:after="120" w:line="240" w:lineRule="auto"/>
        <w:jc w:val="center"/>
        <w:rPr>
          <w:rFonts w:ascii="Times New Roman" w:eastAsia="Times New Roman" w:hAnsi="Times New Roman" w:cs="Times New Roman"/>
          <w:color w:val="auto"/>
          <w:sz w:val="28"/>
          <w:szCs w:val="28"/>
          <w:lang w:eastAsia="en-US"/>
        </w:rPr>
      </w:pPr>
      <w:bookmarkStart w:id="74" w:name="_Toc388704291"/>
      <w:bookmarkStart w:id="75" w:name="_Toc420097730"/>
      <w:bookmarkStart w:id="76" w:name="_Toc483164966"/>
      <w:r w:rsidRPr="00FB1AD0">
        <w:rPr>
          <w:rFonts w:ascii="Times New Roman" w:eastAsia="Times New Roman" w:hAnsi="Times New Roman" w:cs="Times New Roman"/>
          <w:color w:val="auto"/>
          <w:sz w:val="28"/>
          <w:szCs w:val="28"/>
          <w:lang w:eastAsia="en-US"/>
        </w:rPr>
        <w:t xml:space="preserve">2.3. Функционирование в речи некодифицированных </w:t>
      </w:r>
      <w:bookmarkStart w:id="77" w:name="_Toc388704292"/>
      <w:bookmarkEnd w:id="74"/>
      <w:r w:rsidRPr="00FB1AD0">
        <w:rPr>
          <w:rFonts w:ascii="Times New Roman" w:eastAsia="Times New Roman" w:hAnsi="Times New Roman" w:cs="Times New Roman"/>
          <w:color w:val="auto"/>
          <w:sz w:val="28"/>
          <w:szCs w:val="28"/>
          <w:lang w:eastAsia="en-US"/>
        </w:rPr>
        <w:t>маркеров ренарратива</w:t>
      </w:r>
      <w:bookmarkEnd w:id="75"/>
      <w:bookmarkEnd w:id="76"/>
    </w:p>
    <w:p w:rsidR="00A40FA0" w:rsidRPr="00FB1AD0" w:rsidRDefault="00A40FA0" w:rsidP="00FB1AD0">
      <w:pPr>
        <w:pStyle w:val="3"/>
        <w:spacing w:before="0" w:line="360" w:lineRule="auto"/>
        <w:jc w:val="center"/>
        <w:rPr>
          <w:rFonts w:ascii="Times New Roman" w:eastAsia="Times New Roman" w:hAnsi="Times New Roman" w:cs="Times New Roman"/>
          <w:i/>
          <w:color w:val="auto"/>
          <w:sz w:val="28"/>
          <w:szCs w:val="28"/>
          <w:lang w:eastAsia="en-US"/>
        </w:rPr>
      </w:pPr>
      <w:bookmarkStart w:id="78" w:name="_Toc420097731"/>
      <w:bookmarkStart w:id="79" w:name="_Toc483164967"/>
      <w:r w:rsidRPr="00FB1AD0">
        <w:rPr>
          <w:rFonts w:ascii="Times New Roman" w:eastAsia="Times New Roman" w:hAnsi="Times New Roman" w:cs="Times New Roman"/>
          <w:i/>
          <w:color w:val="auto"/>
          <w:sz w:val="28"/>
          <w:szCs w:val="28"/>
          <w:lang w:eastAsia="en-US"/>
        </w:rPr>
        <w:t>2.3.1. Грит</w:t>
      </w:r>
      <w:bookmarkEnd w:id="77"/>
      <w:bookmarkEnd w:id="78"/>
      <w:bookmarkEnd w:id="79"/>
    </w:p>
    <w:p w:rsidR="00A40FA0" w:rsidRPr="006079D6"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Как и частицы </w:t>
      </w:r>
      <w:r w:rsidRPr="00A40FA0">
        <w:rPr>
          <w:rFonts w:ascii="Times New Roman" w:eastAsiaTheme="minorHAnsi" w:hAnsi="Times New Roman" w:cs="Times New Roman"/>
          <w:i/>
          <w:iCs/>
          <w:sz w:val="28"/>
          <w:szCs w:val="28"/>
          <w:lang w:eastAsia="en-US"/>
        </w:rPr>
        <w:t>мол</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iCs/>
          <w:sz w:val="28"/>
          <w:szCs w:val="28"/>
          <w:lang w:eastAsia="en-US"/>
        </w:rPr>
        <w:t>де</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iCs/>
          <w:sz w:val="28"/>
          <w:szCs w:val="28"/>
          <w:lang w:eastAsia="en-US"/>
        </w:rPr>
        <w:t>дескать</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 происходит от глагола говорения. Как и частица </w:t>
      </w:r>
      <w:r w:rsidRPr="00A40FA0">
        <w:rPr>
          <w:rFonts w:ascii="Times New Roman" w:eastAsiaTheme="minorHAnsi" w:hAnsi="Times New Roman" w:cs="Times New Roman"/>
          <w:i/>
          <w:sz w:val="28"/>
          <w:szCs w:val="28"/>
          <w:lang w:eastAsia="en-US"/>
        </w:rPr>
        <w:t>де</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 в некоторых случаях тяготеет к постпозиции, т. е. становится своего рода энклитикой. Еще одно качество, которое объединяет </w:t>
      </w:r>
      <w:r w:rsidRPr="00A40FA0">
        <w:rPr>
          <w:rFonts w:ascii="Times New Roman" w:eastAsiaTheme="minorHAnsi" w:hAnsi="Times New Roman" w:cs="Times New Roman"/>
          <w:i/>
          <w:sz w:val="28"/>
          <w:szCs w:val="28"/>
          <w:lang w:eastAsia="en-US"/>
        </w:rPr>
        <w:t>де</w:t>
      </w:r>
      <w:r w:rsidRPr="00A40FA0">
        <w:rPr>
          <w:rFonts w:ascii="Times New Roman" w:eastAsiaTheme="minorHAnsi" w:hAnsi="Times New Roman" w:cs="Times New Roman"/>
          <w:sz w:val="28"/>
          <w:szCs w:val="28"/>
          <w:lang w:eastAsia="en-US"/>
        </w:rPr>
        <w:t xml:space="preserve"> и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 </w:t>
      </w:r>
      <w:r w:rsidR="00836751">
        <w:rPr>
          <w:rFonts w:ascii="Times New Roman" w:eastAsia="Calibri" w:hAnsi="Times New Roman" w:cs="Times New Roman"/>
          <w:sz w:val="28"/>
          <w:szCs w:val="28"/>
          <w:lang w:eastAsia="en-US"/>
        </w:rPr>
        <w:t>–</w:t>
      </w:r>
      <w:r w:rsidRPr="00A40FA0">
        <w:rPr>
          <w:rFonts w:ascii="Times New Roman" w:eastAsiaTheme="minorHAnsi" w:hAnsi="Times New Roman" w:cs="Times New Roman"/>
          <w:sz w:val="28"/>
          <w:szCs w:val="28"/>
          <w:lang w:eastAsia="en-US"/>
        </w:rPr>
        <w:t xml:space="preserve"> это возможность многократного вхождения в высказывание (</w:t>
      </w:r>
      <w:r w:rsidRPr="00A40FA0">
        <w:rPr>
          <w:rFonts w:ascii="Times New Roman" w:eastAsiaTheme="minorHAnsi" w:hAnsi="Times New Roman" w:cs="Times New Roman"/>
          <w:i/>
          <w:sz w:val="28"/>
          <w:szCs w:val="28"/>
          <w:lang w:eastAsia="en-US"/>
        </w:rPr>
        <w:t>Арутюнова</w:t>
      </w:r>
      <w:r w:rsidRPr="00A40FA0">
        <w:rPr>
          <w:rFonts w:ascii="Times New Roman" w:eastAsiaTheme="minorHAnsi" w:hAnsi="Times New Roman" w:cs="Times New Roman"/>
          <w:sz w:val="28"/>
          <w:szCs w:val="28"/>
          <w:lang w:eastAsia="en-US"/>
        </w:rPr>
        <w:t xml:space="preserve"> 2000: 438) (т. е.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 может присоединяться чуть ли не к</w:t>
      </w:r>
      <w:r w:rsidR="00836751">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sz w:val="28"/>
          <w:szCs w:val="28"/>
          <w:lang w:eastAsia="en-US"/>
        </w:rPr>
        <w:t xml:space="preserve">каждому слову во </w:t>
      </w:r>
      <w:r w:rsidRPr="006079D6">
        <w:rPr>
          <w:rFonts w:ascii="Times New Roman" w:eastAsiaTheme="minorHAnsi" w:hAnsi="Times New Roman" w:cs="Times New Roman"/>
          <w:sz w:val="28"/>
          <w:szCs w:val="28"/>
          <w:lang w:eastAsia="en-US"/>
        </w:rPr>
        <w:t>фразе)</w:t>
      </w:r>
      <w:r w:rsidR="00836751" w:rsidRPr="006079D6">
        <w:rPr>
          <w:rFonts w:ascii="Times New Roman" w:eastAsiaTheme="minorHAnsi" w:hAnsi="Times New Roman" w:cs="Times New Roman"/>
          <w:sz w:val="28"/>
          <w:szCs w:val="28"/>
          <w:lang w:eastAsia="en-US"/>
        </w:rPr>
        <w:t>, ср.:</w:t>
      </w:r>
    </w:p>
    <w:p w:rsidR="00A40FA0" w:rsidRPr="006079D6"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6079D6">
        <w:rPr>
          <w:rFonts w:ascii="Times New Roman" w:eastAsia="Calibri" w:hAnsi="Times New Roman" w:cs="Times New Roman"/>
          <w:i/>
          <w:iCs/>
          <w:sz w:val="28"/>
          <w:szCs w:val="28"/>
          <w:lang w:eastAsia="en-US"/>
        </w:rPr>
        <w:t xml:space="preserve">Он грит / «А я / </w:t>
      </w:r>
      <w:r w:rsidRPr="006079D6">
        <w:rPr>
          <w:rFonts w:ascii="Times New Roman" w:eastAsia="Calibri" w:hAnsi="Times New Roman" w:cs="Times New Roman"/>
          <w:b/>
          <w:i/>
          <w:iCs/>
          <w:sz w:val="28"/>
          <w:szCs w:val="28"/>
          <w:lang w:eastAsia="en-US"/>
        </w:rPr>
        <w:t>грит</w:t>
      </w:r>
      <w:r w:rsidRPr="006079D6">
        <w:rPr>
          <w:rFonts w:ascii="Times New Roman" w:eastAsia="Calibri" w:hAnsi="Times New Roman" w:cs="Times New Roman"/>
          <w:i/>
          <w:iCs/>
          <w:sz w:val="28"/>
          <w:szCs w:val="28"/>
          <w:lang w:eastAsia="en-US"/>
        </w:rPr>
        <w:t xml:space="preserve"> / у меня / </w:t>
      </w:r>
      <w:r w:rsidRPr="006079D6">
        <w:rPr>
          <w:rFonts w:ascii="Times New Roman" w:eastAsia="Calibri" w:hAnsi="Times New Roman" w:cs="Times New Roman"/>
          <w:b/>
          <w:i/>
          <w:iCs/>
          <w:sz w:val="28"/>
          <w:szCs w:val="28"/>
          <w:lang w:eastAsia="en-US"/>
        </w:rPr>
        <w:t>грит</w:t>
      </w:r>
      <w:r w:rsidRPr="006079D6">
        <w:rPr>
          <w:rFonts w:ascii="Times New Roman" w:eastAsia="Calibri" w:hAnsi="Times New Roman" w:cs="Times New Roman"/>
          <w:i/>
          <w:iCs/>
          <w:sz w:val="28"/>
          <w:szCs w:val="28"/>
          <w:lang w:eastAsia="en-US"/>
        </w:rPr>
        <w:t xml:space="preserve"> / образования / </w:t>
      </w:r>
      <w:r w:rsidRPr="006079D6">
        <w:rPr>
          <w:rFonts w:ascii="Times New Roman" w:eastAsia="Calibri" w:hAnsi="Times New Roman" w:cs="Times New Roman"/>
          <w:b/>
          <w:i/>
          <w:iCs/>
          <w:sz w:val="28"/>
          <w:szCs w:val="28"/>
          <w:lang w:eastAsia="en-US"/>
        </w:rPr>
        <w:t>грит</w:t>
      </w:r>
      <w:r w:rsidR="00836751" w:rsidRPr="006079D6">
        <w:rPr>
          <w:rFonts w:ascii="Times New Roman" w:eastAsia="Calibri" w:hAnsi="Times New Roman" w:cs="Times New Roman"/>
          <w:i/>
          <w:iCs/>
          <w:sz w:val="28"/>
          <w:szCs w:val="28"/>
          <w:lang w:eastAsia="en-US"/>
        </w:rPr>
        <w:t xml:space="preserve"> / нет никакого </w:t>
      </w:r>
      <w:r w:rsidRPr="006079D6">
        <w:rPr>
          <w:rFonts w:ascii="Times New Roman" w:eastAsia="Calibri" w:hAnsi="Times New Roman" w:cs="Times New Roman"/>
          <w:i/>
          <w:iCs/>
          <w:sz w:val="28"/>
          <w:szCs w:val="28"/>
          <w:lang w:eastAsia="en-US"/>
        </w:rPr>
        <w:t xml:space="preserve">/ говорит / я был бри… колхозным бригадиром» </w:t>
      </w:r>
      <w:r w:rsidRPr="006079D6">
        <w:rPr>
          <w:rFonts w:ascii="Times New Roman" w:eastAsia="Calibri" w:hAnsi="Times New Roman" w:cs="Times New Roman"/>
          <w:iCs/>
          <w:sz w:val="28"/>
          <w:szCs w:val="28"/>
          <w:lang w:eastAsia="en-US"/>
        </w:rPr>
        <w:t>(НКРЯ).</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Однако важным отличием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 является то, что этот показатель может стоять в начале чужой речи, выполняя функцию </w:t>
      </w:r>
      <w:r w:rsidR="00836751" w:rsidRPr="006079D6">
        <w:rPr>
          <w:rFonts w:ascii="Times New Roman" w:eastAsiaTheme="minorHAnsi" w:hAnsi="Times New Roman" w:cs="Times New Roman"/>
          <w:sz w:val="28"/>
          <w:szCs w:val="28"/>
          <w:lang w:eastAsia="en-US"/>
        </w:rPr>
        <w:t>дискурсивного</w:t>
      </w:r>
      <w:r w:rsidR="00836751">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маркера старта</w:t>
      </w:r>
      <w:r w:rsidRPr="00A40FA0">
        <w:rPr>
          <w:rFonts w:ascii="Times New Roman" w:eastAsiaTheme="minorHAnsi" w:hAnsi="Times New Roman" w:cs="Times New Roman"/>
          <w:sz w:val="28"/>
          <w:szCs w:val="28"/>
          <w:lang w:eastAsia="en-US"/>
        </w:rPr>
        <w:t xml:space="preserve">, в то время как </w:t>
      </w:r>
      <w:r w:rsidRPr="00A40FA0">
        <w:rPr>
          <w:rFonts w:ascii="Times New Roman" w:eastAsiaTheme="minorHAnsi" w:hAnsi="Times New Roman" w:cs="Times New Roman"/>
          <w:i/>
          <w:sz w:val="28"/>
          <w:szCs w:val="28"/>
          <w:lang w:eastAsia="en-US"/>
        </w:rPr>
        <w:t>де</w:t>
      </w:r>
      <w:r w:rsidRPr="00A40FA0">
        <w:rPr>
          <w:rFonts w:ascii="Times New Roman" w:eastAsiaTheme="minorHAnsi" w:hAnsi="Times New Roman" w:cs="Times New Roman"/>
          <w:sz w:val="28"/>
          <w:szCs w:val="28"/>
          <w:lang w:eastAsia="en-US"/>
        </w:rPr>
        <w:t xml:space="preserve"> в позиции начала ЧР </w:t>
      </w:r>
      <w:r w:rsidR="006079D6">
        <w:rPr>
          <w:rFonts w:ascii="Times New Roman" w:eastAsiaTheme="minorHAnsi" w:hAnsi="Times New Roman" w:cs="Times New Roman"/>
          <w:sz w:val="28"/>
          <w:szCs w:val="28"/>
          <w:lang w:eastAsia="en-US"/>
        </w:rPr>
        <w:t xml:space="preserve">в нашем материале </w:t>
      </w:r>
      <w:r w:rsidRPr="00A40FA0">
        <w:rPr>
          <w:rFonts w:ascii="Times New Roman" w:eastAsiaTheme="minorHAnsi" w:hAnsi="Times New Roman" w:cs="Times New Roman"/>
          <w:sz w:val="28"/>
          <w:szCs w:val="28"/>
          <w:lang w:eastAsia="en-US"/>
        </w:rPr>
        <w:t>не встречается:</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iCs/>
          <w:sz w:val="28"/>
          <w:szCs w:val="28"/>
          <w:lang w:eastAsia="en-US"/>
        </w:rPr>
        <w:t xml:space="preserve">Тут я её встретила / грит это просто маленькая старушка / а мама пришла с такими же проблемами. </w:t>
      </w:r>
      <w:r w:rsidRPr="00A40FA0">
        <w:rPr>
          <w:rFonts w:ascii="Times New Roman" w:eastAsia="Calibri" w:hAnsi="Times New Roman" w:cs="Times New Roman"/>
          <w:b/>
          <w:i/>
          <w:iCs/>
          <w:sz w:val="28"/>
          <w:szCs w:val="28"/>
          <w:lang w:eastAsia="en-US"/>
        </w:rPr>
        <w:t>Грит</w:t>
      </w:r>
      <w:r w:rsidRPr="00A40FA0">
        <w:rPr>
          <w:rFonts w:ascii="Times New Roman" w:eastAsia="Calibri" w:hAnsi="Times New Roman" w:cs="Times New Roman"/>
          <w:i/>
          <w:iCs/>
          <w:sz w:val="28"/>
          <w:szCs w:val="28"/>
          <w:lang w:eastAsia="en-US"/>
        </w:rPr>
        <w:t xml:space="preserve"> «У нас вот так и так»</w:t>
      </w:r>
      <w:r w:rsidRPr="00A40FA0">
        <w:rPr>
          <w:rFonts w:ascii="Times New Roman" w:eastAsia="Calibri" w:hAnsi="Times New Roman" w:cs="Times New Roman"/>
          <w:b/>
          <w:i/>
          <w:iCs/>
          <w:sz w:val="28"/>
          <w:szCs w:val="28"/>
          <w:lang w:eastAsia="en-US"/>
        </w:rPr>
        <w:t xml:space="preserve"> </w:t>
      </w:r>
      <w:r w:rsidRPr="00A40FA0">
        <w:rPr>
          <w:rFonts w:ascii="Times New Roman" w:eastAsia="Calibri" w:hAnsi="Times New Roman" w:cs="Times New Roman"/>
          <w:iCs/>
          <w:sz w:val="28"/>
          <w:szCs w:val="28"/>
          <w:lang w:eastAsia="en-US"/>
        </w:rPr>
        <w:t>(НКРЯ).</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Данный маркер ренарратива не является эмоционально окрашенным и не обладает модальным значением.</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Однако при определении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 как маркера чужой речи встает проблема: действительно ли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 </w:t>
      </w:r>
      <w:r w:rsidR="00836751">
        <w:rPr>
          <w:rFonts w:ascii="Times New Roman" w:eastAsia="Calibri" w:hAnsi="Times New Roman" w:cs="Times New Roman"/>
          <w:sz w:val="28"/>
          <w:szCs w:val="28"/>
          <w:lang w:eastAsia="en-US"/>
        </w:rPr>
        <w:t>–</w:t>
      </w:r>
      <w:r w:rsidRPr="00A40FA0">
        <w:rPr>
          <w:rFonts w:ascii="Times New Roman" w:eastAsiaTheme="minorHAnsi" w:hAnsi="Times New Roman" w:cs="Times New Roman"/>
          <w:sz w:val="28"/>
          <w:szCs w:val="28"/>
          <w:lang w:eastAsia="en-US"/>
        </w:rPr>
        <w:t xml:space="preserve"> это уже полноправная частица, которая выполняет функцию маркера ренарратива? Или же это обычная редуцированная форма глагола </w:t>
      </w:r>
      <w:r w:rsidRPr="00A40FA0">
        <w:rPr>
          <w:rFonts w:ascii="Times New Roman" w:eastAsiaTheme="minorHAnsi" w:hAnsi="Times New Roman" w:cs="Times New Roman"/>
          <w:i/>
          <w:sz w:val="28"/>
          <w:szCs w:val="28"/>
          <w:lang w:eastAsia="en-US"/>
        </w:rPr>
        <w:t>говорит</w:t>
      </w:r>
      <w:r w:rsidRPr="00A40FA0">
        <w:rPr>
          <w:rFonts w:ascii="Times New Roman" w:eastAsiaTheme="minorHAnsi" w:hAnsi="Times New Roman" w:cs="Times New Roman"/>
          <w:sz w:val="28"/>
          <w:szCs w:val="28"/>
          <w:lang w:eastAsia="en-US"/>
        </w:rPr>
        <w:t>, которая, как известно, тож</w:t>
      </w:r>
      <w:r w:rsidR="00836751">
        <w:rPr>
          <w:rFonts w:ascii="Times New Roman" w:eastAsiaTheme="minorHAnsi" w:hAnsi="Times New Roman" w:cs="Times New Roman"/>
          <w:sz w:val="28"/>
          <w:szCs w:val="28"/>
          <w:lang w:eastAsia="en-US"/>
        </w:rPr>
        <w:t>е довольно часто вклинивается в </w:t>
      </w:r>
      <w:r w:rsidRPr="00A40FA0">
        <w:rPr>
          <w:rFonts w:ascii="Times New Roman" w:eastAsiaTheme="minorHAnsi" w:hAnsi="Times New Roman" w:cs="Times New Roman"/>
          <w:sz w:val="28"/>
          <w:szCs w:val="28"/>
          <w:lang w:eastAsia="en-US"/>
        </w:rPr>
        <w:t xml:space="preserve">пересказываемую речь? Н. Д. Арутюнова утверждает, что редуцированный глагол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 частицей еще не стал (</w:t>
      </w:r>
      <w:r w:rsidRPr="00A40FA0">
        <w:rPr>
          <w:rFonts w:ascii="Times New Roman" w:eastAsiaTheme="minorHAnsi" w:hAnsi="Times New Roman" w:cs="Times New Roman"/>
          <w:i/>
          <w:sz w:val="28"/>
          <w:szCs w:val="28"/>
          <w:lang w:eastAsia="en-US"/>
        </w:rPr>
        <w:t>там же</w:t>
      </w:r>
      <w:r w:rsidRPr="00A40FA0">
        <w:rPr>
          <w:rFonts w:ascii="Times New Roman" w:eastAsiaTheme="minorHAnsi" w:hAnsi="Times New Roman" w:cs="Times New Roman"/>
          <w:sz w:val="28"/>
          <w:szCs w:val="28"/>
          <w:lang w:eastAsia="en-US"/>
        </w:rPr>
        <w:t xml:space="preserve">: 437). Возможно, это действительно так, но есть все основания предполагать, что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 неминуемо движется в этом направлении. В этой связи показателен следующий пример:</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lastRenderedPageBreak/>
        <w:t xml:space="preserve">у подружечки / мы когда / ну (...) муж ушёл в море / она уехала / он попросил посмотреть как-то за квартирой / (...) ну и я так / (ф...ф) приходил время от времени / *В вдруг какая-то повестка такая лежит / в военкомат / там как бы явиться мужу её // *П я такой / *П ну звоню </w:t>
      </w:r>
      <w:r w:rsidRPr="00A40FA0">
        <w:rPr>
          <w:rFonts w:ascii="Times New Roman" w:eastAsia="Calibri" w:hAnsi="Times New Roman" w:cs="Times New Roman"/>
          <w:b/>
          <w:i/>
          <w:sz w:val="28"/>
          <w:szCs w:val="28"/>
          <w:lang w:eastAsia="en-US"/>
        </w:rPr>
        <w:t>грит</w:t>
      </w:r>
      <w:r w:rsidRPr="00A40FA0">
        <w:rPr>
          <w:rFonts w:ascii="Times New Roman" w:eastAsia="Calibri" w:hAnsi="Times New Roman" w:cs="Times New Roman"/>
          <w:i/>
          <w:sz w:val="28"/>
          <w:szCs w:val="28"/>
          <w:lang w:eastAsia="en-US"/>
        </w:rPr>
        <w:t xml:space="preserve">... () типа говорю / вы знаете / этот человек он (э...э) моряк / *П сейчас в море / *П то есть он где-то через полгода только сюда появится </w:t>
      </w:r>
      <w:r w:rsidRPr="00A40FA0">
        <w:rPr>
          <w:rFonts w:ascii="Times New Roman" w:eastAsia="Calibri" w:hAnsi="Times New Roman" w:cs="Times New Roman"/>
          <w:sz w:val="28"/>
          <w:szCs w:val="28"/>
          <w:lang w:eastAsia="en-US"/>
        </w:rPr>
        <w:t>(ОРД).</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При передаче своей речи в прошлом говорящий сначала использует форму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потом вспоминает, что это глагол 3-го лица и к ситуации не подходит, и исправляется (</w:t>
      </w:r>
      <w:r w:rsidRPr="00A40FA0">
        <w:rPr>
          <w:rFonts w:ascii="Times New Roman" w:eastAsiaTheme="minorHAnsi" w:hAnsi="Times New Roman" w:cs="Times New Roman"/>
          <w:i/>
          <w:sz w:val="28"/>
          <w:szCs w:val="28"/>
          <w:lang w:eastAsia="en-US"/>
        </w:rPr>
        <w:t>типа говорю</w:t>
      </w:r>
      <w:r w:rsidRPr="00A40FA0">
        <w:rPr>
          <w:rFonts w:ascii="Times New Roman" w:eastAsiaTheme="minorHAnsi" w:hAnsi="Times New Roman" w:cs="Times New Roman"/>
          <w:sz w:val="28"/>
          <w:szCs w:val="28"/>
          <w:lang w:eastAsia="en-US"/>
        </w:rPr>
        <w:t xml:space="preserve">). То есть в данном случае говорящий определенно использует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 как частицу и только потом связывает ее с глаголом.</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В связи с тем что границы между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частицей и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-глаголом нечетки и проницаемы, при определении </w:t>
      </w:r>
      <w:r w:rsidRPr="00A40FA0">
        <w:rPr>
          <w:rFonts w:ascii="Times New Roman" w:eastAsiaTheme="minorHAnsi" w:hAnsi="Times New Roman" w:cs="Times New Roman"/>
          <w:i/>
          <w:sz w:val="28"/>
          <w:szCs w:val="28"/>
          <w:lang w:eastAsia="en-US"/>
        </w:rPr>
        <w:t>грит</w:t>
      </w:r>
      <w:r w:rsidRPr="00A40FA0">
        <w:rPr>
          <w:rFonts w:ascii="Times New Roman" w:eastAsiaTheme="minorHAnsi" w:hAnsi="Times New Roman" w:cs="Times New Roman"/>
          <w:sz w:val="28"/>
          <w:szCs w:val="28"/>
          <w:lang w:eastAsia="en-US"/>
        </w:rPr>
        <w:t xml:space="preserve"> как частицы в том или ином контексте необходимо действовать предельно осторожно.</w:t>
      </w:r>
    </w:p>
    <w:p w:rsidR="00A40FA0" w:rsidRPr="00836751" w:rsidRDefault="00A40FA0" w:rsidP="00836751">
      <w:pPr>
        <w:pStyle w:val="3"/>
        <w:spacing w:before="0" w:line="360" w:lineRule="auto"/>
        <w:jc w:val="center"/>
        <w:rPr>
          <w:rFonts w:ascii="Times New Roman" w:eastAsia="Times New Roman" w:hAnsi="Times New Roman" w:cs="Times New Roman"/>
          <w:i/>
          <w:color w:val="auto"/>
          <w:sz w:val="28"/>
          <w:szCs w:val="28"/>
          <w:lang w:eastAsia="en-US"/>
        </w:rPr>
      </w:pPr>
      <w:bookmarkStart w:id="80" w:name="_Toc388704293"/>
      <w:bookmarkStart w:id="81" w:name="_Toc420097732"/>
      <w:bookmarkStart w:id="82" w:name="_Toc483164968"/>
      <w:r w:rsidRPr="00836751">
        <w:rPr>
          <w:rFonts w:ascii="Times New Roman" w:eastAsia="Times New Roman" w:hAnsi="Times New Roman" w:cs="Times New Roman"/>
          <w:i/>
          <w:color w:val="auto"/>
          <w:sz w:val="28"/>
          <w:szCs w:val="28"/>
          <w:lang w:eastAsia="en-US"/>
        </w:rPr>
        <w:t>2.3.2. Вот</w:t>
      </w:r>
      <w:bookmarkEnd w:id="80"/>
      <w:bookmarkEnd w:id="81"/>
      <w:bookmarkEnd w:id="82"/>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По замечанию И. Б. Левонтиной, «использование слова </w:t>
      </w:r>
      <w:r w:rsidRPr="00A40FA0">
        <w:rPr>
          <w:rFonts w:ascii="Times New Roman" w:eastAsiaTheme="minorHAnsi" w:hAnsi="Times New Roman" w:cs="Times New Roman"/>
          <w:i/>
          <w:sz w:val="28"/>
          <w:szCs w:val="28"/>
          <w:lang w:eastAsia="en-US"/>
        </w:rPr>
        <w:t>вот</w:t>
      </w:r>
      <w:r w:rsidRPr="00A40FA0">
        <w:rPr>
          <w:rFonts w:ascii="Times New Roman" w:eastAsiaTheme="minorHAnsi" w:hAnsi="Times New Roman" w:cs="Times New Roman"/>
          <w:sz w:val="28"/>
          <w:szCs w:val="28"/>
          <w:lang w:eastAsia="en-US"/>
        </w:rPr>
        <w:t xml:space="preserve"> как ксенопоказателя чрезвычайно частотно в </w:t>
      </w:r>
      <w:r w:rsidRPr="006079D6">
        <w:rPr>
          <w:rFonts w:ascii="Times New Roman" w:eastAsiaTheme="minorHAnsi" w:hAnsi="Times New Roman" w:cs="Times New Roman"/>
          <w:sz w:val="28"/>
          <w:szCs w:val="28"/>
          <w:lang w:eastAsia="en-US"/>
        </w:rPr>
        <w:t>устной речи» (</w:t>
      </w:r>
      <w:r w:rsidRPr="006079D6">
        <w:rPr>
          <w:rFonts w:ascii="Times New Roman" w:eastAsiaTheme="minorHAnsi" w:hAnsi="Times New Roman" w:cs="Times New Roman"/>
          <w:i/>
          <w:sz w:val="28"/>
          <w:szCs w:val="28"/>
          <w:lang w:eastAsia="en-US"/>
        </w:rPr>
        <w:t>Левонтина</w:t>
      </w:r>
      <w:r w:rsidRPr="006079D6">
        <w:rPr>
          <w:rFonts w:ascii="Times New Roman" w:eastAsiaTheme="minorHAnsi" w:hAnsi="Times New Roman" w:cs="Times New Roman"/>
          <w:sz w:val="28"/>
          <w:szCs w:val="28"/>
          <w:lang w:eastAsia="en-US"/>
        </w:rPr>
        <w:t xml:space="preserve"> 2010</w:t>
      </w:r>
      <w:r w:rsidR="00836751" w:rsidRPr="006079D6">
        <w:rPr>
          <w:rFonts w:ascii="Times New Roman" w:eastAsiaTheme="minorHAnsi" w:hAnsi="Times New Roman" w:cs="Times New Roman"/>
          <w:sz w:val="28"/>
          <w:szCs w:val="28"/>
          <w:lang w:eastAsia="en-US"/>
        </w:rPr>
        <w:t xml:space="preserve">: </w:t>
      </w:r>
      <w:r w:rsidR="006079D6" w:rsidRPr="006079D6">
        <w:rPr>
          <w:rFonts w:ascii="Times New Roman" w:eastAsiaTheme="minorHAnsi" w:hAnsi="Times New Roman" w:cs="Times New Roman"/>
          <w:sz w:val="28"/>
          <w:szCs w:val="28"/>
          <w:lang w:eastAsia="en-US"/>
        </w:rPr>
        <w:t>286</w:t>
      </w:r>
      <w:r w:rsidRPr="006079D6">
        <w:rPr>
          <w:rFonts w:ascii="Times New Roman" w:eastAsiaTheme="minorHAnsi" w:hAnsi="Times New Roman" w:cs="Times New Roman"/>
          <w:sz w:val="28"/>
          <w:szCs w:val="28"/>
          <w:lang w:eastAsia="en-US"/>
        </w:rPr>
        <w:t>) Э</w:t>
      </w:r>
      <w:r w:rsidR="00836751" w:rsidRPr="006079D6">
        <w:rPr>
          <w:rFonts w:ascii="Times New Roman" w:eastAsiaTheme="minorHAnsi" w:hAnsi="Times New Roman" w:cs="Times New Roman"/>
          <w:sz w:val="28"/>
          <w:szCs w:val="28"/>
          <w:lang w:eastAsia="en-US"/>
        </w:rPr>
        <w:t>то э</w:t>
      </w:r>
      <w:r w:rsidRPr="006079D6">
        <w:rPr>
          <w:rFonts w:ascii="Times New Roman" w:eastAsiaTheme="minorHAnsi" w:hAnsi="Times New Roman" w:cs="Times New Roman"/>
          <w:sz w:val="28"/>
          <w:szCs w:val="28"/>
          <w:lang w:eastAsia="en-US"/>
        </w:rPr>
        <w:t>мо</w:t>
      </w:r>
      <w:r w:rsidRPr="00A40FA0">
        <w:rPr>
          <w:rFonts w:ascii="Times New Roman" w:eastAsiaTheme="minorHAnsi" w:hAnsi="Times New Roman" w:cs="Times New Roman"/>
          <w:sz w:val="28"/>
          <w:szCs w:val="28"/>
          <w:lang w:eastAsia="en-US"/>
        </w:rPr>
        <w:t xml:space="preserve">ционально нагруженный маркер чужой речи, иногда служит средством передачи угрозы, осуждения: </w:t>
      </w:r>
      <w:r w:rsidRPr="00A40FA0">
        <w:rPr>
          <w:rFonts w:ascii="Times New Roman" w:eastAsiaTheme="minorHAnsi" w:hAnsi="Times New Roman" w:cs="Times New Roman"/>
          <w:i/>
          <w:iCs/>
          <w:sz w:val="28"/>
          <w:szCs w:val="28"/>
          <w:lang w:eastAsia="en-US"/>
        </w:rPr>
        <w:t>Вооот! я тебя из школы выгоню!</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Подлесская, Кибрик</w:t>
      </w:r>
      <w:r w:rsidRPr="00A40FA0">
        <w:rPr>
          <w:rFonts w:ascii="Times New Roman" w:eastAsiaTheme="minorHAnsi" w:hAnsi="Times New Roman" w:cs="Times New Roman"/>
          <w:sz w:val="28"/>
          <w:szCs w:val="28"/>
          <w:lang w:eastAsia="en-US"/>
        </w:rPr>
        <w:t xml:space="preserve"> 2009).</w:t>
      </w:r>
      <w:r w:rsidRPr="00A40FA0">
        <w:rPr>
          <w:rFonts w:ascii="Times New Roman" w:eastAsiaTheme="minorHAnsi" w:hAnsi="Times New Roman" w:cs="Times New Roman"/>
          <w:i/>
          <w:iCs/>
          <w:sz w:val="28"/>
          <w:szCs w:val="28"/>
          <w:lang w:eastAsia="en-US"/>
        </w:rPr>
        <w:t xml:space="preserve"> </w:t>
      </w:r>
      <w:r w:rsidRPr="00A40FA0">
        <w:rPr>
          <w:rFonts w:ascii="Times New Roman" w:eastAsiaTheme="minorHAnsi" w:hAnsi="Times New Roman" w:cs="Times New Roman"/>
          <w:sz w:val="28"/>
          <w:szCs w:val="28"/>
          <w:lang w:eastAsia="en-US"/>
        </w:rPr>
        <w:t>Как правило, сопровождается особенной интонацией, часто пародийной.</w:t>
      </w:r>
    </w:p>
    <w:p w:rsidR="00A40FA0" w:rsidRPr="00A40FA0" w:rsidRDefault="00A40FA0" w:rsidP="00A40FA0">
      <w:pPr>
        <w:spacing w:after="0" w:line="360" w:lineRule="auto"/>
        <w:ind w:right="-1" w:firstLine="709"/>
        <w:jc w:val="both"/>
        <w:rPr>
          <w:rFonts w:ascii="Times New Roman" w:eastAsia="Calibri" w:hAnsi="Times New Roman" w:cs="Times New Roman"/>
          <w:sz w:val="28"/>
          <w:szCs w:val="28"/>
        </w:rPr>
      </w:pPr>
      <w:r w:rsidRPr="00A40FA0">
        <w:rPr>
          <w:rFonts w:ascii="Times New Roman" w:eastAsia="Calibri" w:hAnsi="Times New Roman" w:cs="Times New Roman"/>
          <w:sz w:val="28"/>
          <w:szCs w:val="28"/>
        </w:rPr>
        <w:t xml:space="preserve">В исследуемом материале было обнаружено всего </w:t>
      </w:r>
      <w:r w:rsidR="0014734A">
        <w:rPr>
          <w:rFonts w:ascii="Times New Roman" w:eastAsia="Calibri" w:hAnsi="Times New Roman" w:cs="Times New Roman"/>
          <w:sz w:val="28"/>
          <w:szCs w:val="28"/>
        </w:rPr>
        <w:t>семь случаев такого употребления слова. Рассмотрим некоторые из них</w:t>
      </w:r>
      <w:r w:rsidRPr="00A40FA0">
        <w:rPr>
          <w:rFonts w:ascii="Times New Roman" w:eastAsia="Calibri" w:hAnsi="Times New Roman" w:cs="Times New Roman"/>
          <w:sz w:val="28"/>
          <w:szCs w:val="28"/>
        </w:rPr>
        <w:t>:</w:t>
      </w:r>
    </w:p>
    <w:p w:rsidR="00A40FA0" w:rsidRPr="00473C6B" w:rsidRDefault="00A40FA0" w:rsidP="00EC2AFA">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473C6B">
        <w:rPr>
          <w:rFonts w:ascii="Times New Roman" w:eastAsia="Calibri" w:hAnsi="Times New Roman" w:cs="Times New Roman"/>
          <w:i/>
          <w:sz w:val="28"/>
          <w:szCs w:val="28"/>
          <w:lang w:eastAsia="en-US"/>
        </w:rPr>
        <w:t>приш</w:t>
      </w:r>
      <w:r w:rsidR="00836751" w:rsidRPr="00473C6B">
        <w:rPr>
          <w:rFonts w:ascii="Times New Roman" w:eastAsia="Calibri" w:hAnsi="Times New Roman" w:cs="Times New Roman"/>
          <w:i/>
          <w:sz w:val="28"/>
          <w:szCs w:val="28"/>
          <w:lang w:eastAsia="en-US"/>
        </w:rPr>
        <w:t>ё</w:t>
      </w:r>
      <w:r w:rsidRPr="00473C6B">
        <w:rPr>
          <w:rFonts w:ascii="Times New Roman" w:eastAsia="Calibri" w:hAnsi="Times New Roman" w:cs="Times New Roman"/>
          <w:i/>
          <w:sz w:val="28"/>
          <w:szCs w:val="28"/>
          <w:lang w:eastAsia="en-US"/>
        </w:rPr>
        <w:t xml:space="preserve">л домой мама мне сказала господи чё ты такой пьяный иди спи </w:t>
      </w:r>
      <w:r w:rsidRPr="00473C6B">
        <w:rPr>
          <w:rFonts w:ascii="Times New Roman" w:eastAsia="Calibri" w:hAnsi="Times New Roman" w:cs="Times New Roman"/>
          <w:b/>
          <w:i/>
          <w:sz w:val="28"/>
          <w:szCs w:val="28"/>
          <w:lang w:eastAsia="en-US"/>
        </w:rPr>
        <w:t>вот</w:t>
      </w:r>
      <w:r w:rsidRPr="00473C6B">
        <w:rPr>
          <w:rFonts w:ascii="Times New Roman" w:eastAsia="Calibri" w:hAnsi="Times New Roman" w:cs="Times New Roman"/>
          <w:i/>
          <w:sz w:val="28"/>
          <w:szCs w:val="28"/>
          <w:lang w:eastAsia="en-US"/>
        </w:rPr>
        <w:t xml:space="preserve"> // поэтому мы решили что-о / надо повторить </w:t>
      </w:r>
      <w:r w:rsidRPr="00473C6B">
        <w:rPr>
          <w:rFonts w:ascii="Times New Roman" w:eastAsia="Calibri" w:hAnsi="Times New Roman" w:cs="Times New Roman"/>
          <w:sz w:val="28"/>
          <w:szCs w:val="28"/>
          <w:lang w:eastAsia="en-US"/>
        </w:rPr>
        <w:t>(САТ);</w:t>
      </w:r>
    </w:p>
    <w:p w:rsidR="008D6139" w:rsidRPr="00E271A4" w:rsidRDefault="00A40FA0" w:rsidP="00EC2AFA">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473C6B">
        <w:rPr>
          <w:rFonts w:ascii="Times New Roman" w:eastAsia="Calibri" w:hAnsi="Times New Roman" w:cs="Times New Roman"/>
          <w:i/>
          <w:sz w:val="28"/>
          <w:szCs w:val="28"/>
          <w:lang w:eastAsia="en-US"/>
        </w:rPr>
        <w:t>А… ну / бесконечные жалобы / друг на друга / на своих домашних / на священников и на меня самого. «</w:t>
      </w:r>
      <w:r w:rsidRPr="00473C6B">
        <w:rPr>
          <w:rFonts w:ascii="Times New Roman" w:eastAsia="Calibri" w:hAnsi="Times New Roman" w:cs="Times New Roman"/>
          <w:b/>
          <w:i/>
          <w:sz w:val="28"/>
          <w:szCs w:val="28"/>
          <w:lang w:eastAsia="en-US"/>
        </w:rPr>
        <w:t>Вот</w:t>
      </w:r>
      <w:r w:rsidRPr="00473C6B">
        <w:rPr>
          <w:rFonts w:ascii="Times New Roman" w:eastAsia="Calibri" w:hAnsi="Times New Roman" w:cs="Times New Roman"/>
          <w:i/>
          <w:sz w:val="28"/>
          <w:szCs w:val="28"/>
          <w:lang w:eastAsia="en-US"/>
        </w:rPr>
        <w:t xml:space="preserve"> / батюшка / Вы там такой / </w:t>
      </w:r>
      <w:r w:rsidRPr="00E271A4">
        <w:rPr>
          <w:rFonts w:ascii="Times New Roman" w:eastAsia="Calibri" w:hAnsi="Times New Roman" w:cs="Times New Roman"/>
          <w:i/>
          <w:sz w:val="28"/>
          <w:szCs w:val="28"/>
          <w:lang w:eastAsia="en-US"/>
        </w:rPr>
        <w:t xml:space="preserve">сякой». «Ну да / я говорю...» </w:t>
      </w:r>
      <w:r w:rsidRPr="00E271A4">
        <w:rPr>
          <w:rFonts w:ascii="Times New Roman" w:eastAsia="Calibri" w:hAnsi="Times New Roman" w:cs="Times New Roman"/>
          <w:sz w:val="28"/>
          <w:szCs w:val="28"/>
          <w:lang w:eastAsia="en-US"/>
        </w:rPr>
        <w:t>(НКРЯ)</w:t>
      </w:r>
      <w:r w:rsidR="00473C6B" w:rsidRPr="00E271A4">
        <w:rPr>
          <w:rFonts w:ascii="Times New Roman" w:eastAsia="Calibri" w:hAnsi="Times New Roman" w:cs="Times New Roman"/>
          <w:sz w:val="28"/>
          <w:szCs w:val="28"/>
          <w:lang w:eastAsia="en-US"/>
        </w:rPr>
        <w:t>;</w:t>
      </w:r>
    </w:p>
    <w:p w:rsidR="008D6139" w:rsidRPr="00E271A4" w:rsidRDefault="008D6139" w:rsidP="00EC2AFA">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473C6B">
        <w:rPr>
          <w:rFonts w:ascii="Times New Roman" w:eastAsia="Calibri" w:hAnsi="Times New Roman" w:cs="Times New Roman"/>
          <w:i/>
          <w:sz w:val="28"/>
          <w:szCs w:val="28"/>
          <w:lang w:eastAsia="en-US"/>
        </w:rPr>
        <w:t xml:space="preserve">Многие из них шарлатаны. И кстати Мессинг пишет / что </w:t>
      </w:r>
      <w:r w:rsidRPr="00473C6B">
        <w:rPr>
          <w:rFonts w:ascii="Times New Roman" w:eastAsia="Calibri" w:hAnsi="Times New Roman" w:cs="Times New Roman"/>
          <w:b/>
          <w:i/>
          <w:sz w:val="28"/>
          <w:szCs w:val="28"/>
          <w:lang w:eastAsia="en-US"/>
        </w:rPr>
        <w:t>вот</w:t>
      </w:r>
      <w:r w:rsidR="00473C6B" w:rsidRPr="00473C6B">
        <w:rPr>
          <w:rFonts w:ascii="Times New Roman" w:eastAsia="Calibri" w:hAnsi="Times New Roman" w:cs="Times New Roman"/>
          <w:i/>
          <w:sz w:val="28"/>
          <w:szCs w:val="28"/>
          <w:lang w:eastAsia="en-US"/>
        </w:rPr>
        <w:t xml:space="preserve"> / я </w:t>
      </w:r>
      <w:r w:rsidRPr="00473C6B">
        <w:rPr>
          <w:rFonts w:ascii="Times New Roman" w:eastAsia="Calibri" w:hAnsi="Times New Roman" w:cs="Times New Roman"/>
          <w:i/>
          <w:sz w:val="28"/>
          <w:szCs w:val="28"/>
          <w:lang w:eastAsia="en-US"/>
        </w:rPr>
        <w:t xml:space="preserve">значит знаю </w:t>
      </w:r>
      <w:r w:rsidRPr="00473C6B">
        <w:rPr>
          <w:rFonts w:ascii="Times New Roman" w:eastAsia="Calibri" w:hAnsi="Times New Roman" w:cs="Times New Roman"/>
          <w:sz w:val="28"/>
          <w:szCs w:val="28"/>
          <w:lang w:eastAsia="en-US"/>
        </w:rPr>
        <w:t>[нрзб 1 слово]</w:t>
      </w:r>
      <w:r w:rsidRPr="00473C6B">
        <w:rPr>
          <w:rFonts w:ascii="Times New Roman" w:eastAsia="Calibri" w:hAnsi="Times New Roman" w:cs="Times New Roman"/>
          <w:i/>
          <w:sz w:val="28"/>
          <w:szCs w:val="28"/>
          <w:lang w:eastAsia="en-US"/>
        </w:rPr>
        <w:t xml:space="preserve"> Которые там с ним работают / </w:t>
      </w:r>
      <w:r w:rsidRPr="00473C6B">
        <w:rPr>
          <w:rFonts w:ascii="Times New Roman" w:eastAsia="Calibri" w:hAnsi="Times New Roman" w:cs="Times New Roman"/>
          <w:i/>
          <w:sz w:val="28"/>
          <w:szCs w:val="28"/>
          <w:lang w:eastAsia="en-US"/>
        </w:rPr>
        <w:lastRenderedPageBreak/>
        <w:t xml:space="preserve">помощников / это хорошо разработанная система вопросов / ответов / все это легко объяснимо </w:t>
      </w:r>
      <w:r w:rsidR="00473C6B" w:rsidRPr="00473C6B">
        <w:rPr>
          <w:rFonts w:ascii="Times New Roman" w:eastAsia="Calibri" w:hAnsi="Times New Roman" w:cs="Times New Roman"/>
          <w:sz w:val="28"/>
          <w:szCs w:val="28"/>
          <w:lang w:eastAsia="en-US"/>
        </w:rPr>
        <w:t>(</w:t>
      </w:r>
      <w:r w:rsidR="00473C6B" w:rsidRPr="00E271A4">
        <w:rPr>
          <w:rFonts w:ascii="Times New Roman" w:eastAsia="Calibri" w:hAnsi="Times New Roman" w:cs="Times New Roman"/>
          <w:sz w:val="28"/>
          <w:szCs w:val="28"/>
          <w:lang w:eastAsia="en-US"/>
        </w:rPr>
        <w:t>НКРЯ).</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E271A4">
        <w:rPr>
          <w:rFonts w:ascii="Times New Roman" w:eastAsiaTheme="minorHAnsi" w:hAnsi="Times New Roman" w:cs="Times New Roman"/>
          <w:sz w:val="28"/>
          <w:szCs w:val="28"/>
          <w:lang w:eastAsia="en-US"/>
        </w:rPr>
        <w:t xml:space="preserve">Как видно из примеров, </w:t>
      </w:r>
      <w:r w:rsidR="003A1896" w:rsidRPr="00E271A4">
        <w:rPr>
          <w:rFonts w:ascii="Times New Roman" w:eastAsiaTheme="minorHAnsi" w:hAnsi="Times New Roman" w:cs="Times New Roman"/>
          <w:sz w:val="28"/>
          <w:szCs w:val="28"/>
          <w:lang w:eastAsia="en-US"/>
        </w:rPr>
        <w:t>в приведенных</w:t>
      </w:r>
      <w:r w:rsidRPr="00E271A4">
        <w:rPr>
          <w:rFonts w:ascii="Times New Roman" w:eastAsiaTheme="minorHAnsi" w:hAnsi="Times New Roman" w:cs="Times New Roman"/>
          <w:sz w:val="28"/>
          <w:szCs w:val="28"/>
          <w:lang w:eastAsia="en-US"/>
        </w:rPr>
        <w:t xml:space="preserve"> случаях </w:t>
      </w:r>
      <w:r w:rsidRPr="00E271A4">
        <w:rPr>
          <w:rFonts w:ascii="Times New Roman" w:eastAsiaTheme="minorHAnsi" w:hAnsi="Times New Roman" w:cs="Times New Roman"/>
          <w:i/>
          <w:sz w:val="28"/>
          <w:szCs w:val="28"/>
          <w:lang w:eastAsia="en-US"/>
        </w:rPr>
        <w:t xml:space="preserve">вот </w:t>
      </w:r>
      <w:r w:rsidRPr="00E271A4">
        <w:rPr>
          <w:rFonts w:ascii="Times New Roman" w:eastAsiaTheme="minorHAnsi" w:hAnsi="Times New Roman" w:cs="Times New Roman"/>
          <w:sz w:val="28"/>
          <w:szCs w:val="28"/>
          <w:lang w:eastAsia="en-US"/>
        </w:rPr>
        <w:t xml:space="preserve">занимает разную позицию по отношению к началу ЧР. </w:t>
      </w:r>
      <w:r w:rsidR="003A1896" w:rsidRPr="00E271A4">
        <w:rPr>
          <w:rFonts w:ascii="Times New Roman" w:eastAsiaTheme="minorHAnsi" w:hAnsi="Times New Roman" w:cs="Times New Roman"/>
          <w:sz w:val="28"/>
          <w:szCs w:val="28"/>
          <w:lang w:eastAsia="en-US"/>
        </w:rPr>
        <w:t>В примере (21</w:t>
      </w:r>
      <w:r w:rsidRPr="00E271A4">
        <w:rPr>
          <w:rFonts w:ascii="Times New Roman" w:eastAsiaTheme="minorHAnsi" w:hAnsi="Times New Roman" w:cs="Times New Roman"/>
          <w:sz w:val="28"/>
          <w:szCs w:val="28"/>
          <w:lang w:eastAsia="en-US"/>
        </w:rPr>
        <w:t xml:space="preserve">) </w:t>
      </w:r>
      <w:r w:rsidRPr="00E271A4">
        <w:rPr>
          <w:rFonts w:ascii="Times New Roman" w:eastAsiaTheme="minorHAnsi" w:hAnsi="Times New Roman" w:cs="Times New Roman"/>
          <w:i/>
          <w:sz w:val="28"/>
          <w:szCs w:val="28"/>
          <w:lang w:eastAsia="en-US"/>
        </w:rPr>
        <w:t xml:space="preserve">вот </w:t>
      </w:r>
      <w:r w:rsidRPr="00E271A4">
        <w:rPr>
          <w:rFonts w:ascii="Times New Roman" w:eastAsiaTheme="minorHAnsi" w:hAnsi="Times New Roman" w:cs="Times New Roman"/>
          <w:sz w:val="28"/>
          <w:szCs w:val="28"/>
          <w:lang w:eastAsia="en-US"/>
        </w:rPr>
        <w:t xml:space="preserve">маркирует конец чужой речи, при этом </w:t>
      </w:r>
      <w:r w:rsidR="003A1896" w:rsidRPr="00E271A4">
        <w:rPr>
          <w:rFonts w:ascii="Times New Roman" w:eastAsiaTheme="minorHAnsi" w:hAnsi="Times New Roman" w:cs="Times New Roman"/>
          <w:sz w:val="28"/>
          <w:szCs w:val="28"/>
          <w:lang w:eastAsia="en-US"/>
        </w:rPr>
        <w:t xml:space="preserve">данный МР придает </w:t>
      </w:r>
      <w:r w:rsidR="00473C6B" w:rsidRPr="00E271A4">
        <w:rPr>
          <w:rFonts w:ascii="Times New Roman" w:eastAsiaTheme="minorHAnsi" w:hAnsi="Times New Roman" w:cs="Times New Roman"/>
          <w:sz w:val="28"/>
          <w:szCs w:val="28"/>
          <w:lang w:eastAsia="en-US"/>
        </w:rPr>
        <w:t>все</w:t>
      </w:r>
      <w:r w:rsidR="003A1896" w:rsidRPr="00E271A4">
        <w:rPr>
          <w:rFonts w:ascii="Times New Roman" w:eastAsiaTheme="minorHAnsi" w:hAnsi="Times New Roman" w:cs="Times New Roman"/>
          <w:sz w:val="28"/>
          <w:szCs w:val="28"/>
          <w:lang w:eastAsia="en-US"/>
        </w:rPr>
        <w:t>й</w:t>
      </w:r>
      <w:r w:rsidR="003A1896" w:rsidRPr="00473C6B">
        <w:rPr>
          <w:rFonts w:ascii="Times New Roman" w:eastAsiaTheme="minorHAnsi" w:hAnsi="Times New Roman" w:cs="Times New Roman"/>
          <w:sz w:val="28"/>
          <w:szCs w:val="28"/>
          <w:lang w:eastAsia="en-US"/>
        </w:rPr>
        <w:t xml:space="preserve"> фразе</w:t>
      </w:r>
      <w:r w:rsidRPr="00473C6B">
        <w:rPr>
          <w:rFonts w:ascii="Times New Roman" w:eastAsiaTheme="minorHAnsi" w:hAnsi="Times New Roman" w:cs="Times New Roman"/>
          <w:sz w:val="28"/>
          <w:szCs w:val="28"/>
          <w:lang w:eastAsia="en-US"/>
        </w:rPr>
        <w:t xml:space="preserve"> </w:t>
      </w:r>
      <w:r w:rsidR="003A1896" w:rsidRPr="00473C6B">
        <w:rPr>
          <w:rFonts w:ascii="Times New Roman" w:eastAsiaTheme="minorHAnsi" w:hAnsi="Times New Roman" w:cs="Times New Roman"/>
          <w:sz w:val="28"/>
          <w:szCs w:val="28"/>
          <w:lang w:eastAsia="en-US"/>
        </w:rPr>
        <w:t xml:space="preserve">определенную </w:t>
      </w:r>
      <w:r w:rsidRPr="00473C6B">
        <w:rPr>
          <w:rFonts w:ascii="Times New Roman" w:eastAsiaTheme="minorHAnsi" w:hAnsi="Times New Roman" w:cs="Times New Roman"/>
          <w:sz w:val="28"/>
          <w:szCs w:val="28"/>
          <w:lang w:eastAsia="en-US"/>
        </w:rPr>
        <w:t>эмоц</w:t>
      </w:r>
      <w:r w:rsidR="003A1896" w:rsidRPr="00473C6B">
        <w:rPr>
          <w:rFonts w:ascii="Times New Roman" w:eastAsiaTheme="minorHAnsi" w:hAnsi="Times New Roman" w:cs="Times New Roman"/>
          <w:sz w:val="28"/>
          <w:szCs w:val="28"/>
          <w:lang w:eastAsia="en-US"/>
        </w:rPr>
        <w:t>иональную окраску. В</w:t>
      </w:r>
      <w:r w:rsidR="00473C6B">
        <w:rPr>
          <w:rFonts w:ascii="Times New Roman" w:eastAsiaTheme="minorHAnsi" w:hAnsi="Times New Roman" w:cs="Times New Roman"/>
          <w:sz w:val="28"/>
          <w:szCs w:val="28"/>
          <w:lang w:eastAsia="en-US"/>
        </w:rPr>
        <w:t xml:space="preserve"> </w:t>
      </w:r>
      <w:r w:rsidR="003A1896" w:rsidRPr="00473C6B">
        <w:rPr>
          <w:rFonts w:ascii="Times New Roman" w:eastAsiaTheme="minorHAnsi" w:hAnsi="Times New Roman" w:cs="Times New Roman"/>
          <w:sz w:val="28"/>
          <w:szCs w:val="28"/>
          <w:lang w:eastAsia="en-US"/>
        </w:rPr>
        <w:t>примере (22</w:t>
      </w:r>
      <w:r w:rsidRPr="00473C6B">
        <w:rPr>
          <w:rFonts w:ascii="Times New Roman" w:eastAsiaTheme="minorHAnsi" w:hAnsi="Times New Roman" w:cs="Times New Roman"/>
          <w:sz w:val="28"/>
          <w:szCs w:val="28"/>
          <w:lang w:eastAsia="en-US"/>
        </w:rPr>
        <w:t xml:space="preserve">) чужая речь с </w:t>
      </w:r>
      <w:r w:rsidRPr="00473C6B">
        <w:rPr>
          <w:rFonts w:ascii="Times New Roman" w:eastAsiaTheme="minorHAnsi" w:hAnsi="Times New Roman" w:cs="Times New Roman"/>
          <w:i/>
          <w:sz w:val="28"/>
          <w:szCs w:val="28"/>
          <w:lang w:eastAsia="en-US"/>
        </w:rPr>
        <w:t>вот</w:t>
      </w:r>
      <w:r w:rsidRPr="00473C6B">
        <w:rPr>
          <w:rFonts w:ascii="Times New Roman" w:eastAsiaTheme="minorHAnsi" w:hAnsi="Times New Roman" w:cs="Times New Roman"/>
          <w:sz w:val="28"/>
          <w:szCs w:val="28"/>
          <w:lang w:eastAsia="en-US"/>
        </w:rPr>
        <w:t xml:space="preserve">, по-видимому, интонируется особым образом. Здесь </w:t>
      </w:r>
      <w:r w:rsidRPr="00473C6B">
        <w:rPr>
          <w:rFonts w:ascii="Times New Roman" w:eastAsiaTheme="minorHAnsi" w:hAnsi="Times New Roman" w:cs="Times New Roman"/>
          <w:i/>
          <w:sz w:val="28"/>
          <w:szCs w:val="28"/>
          <w:lang w:eastAsia="en-US"/>
        </w:rPr>
        <w:t>вот</w:t>
      </w:r>
      <w:r w:rsidR="00473C6B">
        <w:rPr>
          <w:rFonts w:ascii="Times New Roman" w:eastAsiaTheme="minorHAnsi" w:hAnsi="Times New Roman" w:cs="Times New Roman"/>
          <w:sz w:val="28"/>
          <w:szCs w:val="28"/>
          <w:lang w:eastAsia="en-US"/>
        </w:rPr>
        <w:t xml:space="preserve"> эмоционально нагружено и </w:t>
      </w:r>
      <w:r w:rsidRPr="00473C6B">
        <w:rPr>
          <w:rFonts w:ascii="Times New Roman" w:eastAsiaTheme="minorHAnsi" w:hAnsi="Times New Roman" w:cs="Times New Roman"/>
          <w:sz w:val="28"/>
          <w:szCs w:val="28"/>
          <w:lang w:eastAsia="en-US"/>
        </w:rPr>
        <w:t>передает осуждение говорящего по отношению к чужой речи.</w:t>
      </w:r>
      <w:r w:rsidR="003A1896" w:rsidRPr="00473C6B">
        <w:rPr>
          <w:rFonts w:ascii="Times New Roman" w:eastAsiaTheme="minorHAnsi" w:hAnsi="Times New Roman" w:cs="Times New Roman"/>
          <w:sz w:val="28"/>
          <w:szCs w:val="28"/>
          <w:lang w:eastAsia="en-US"/>
        </w:rPr>
        <w:t xml:space="preserve"> Пример</w:t>
      </w:r>
      <w:r w:rsidR="00E84F32" w:rsidRPr="00473C6B">
        <w:rPr>
          <w:rFonts w:ascii="Times New Roman" w:eastAsiaTheme="minorHAnsi" w:hAnsi="Times New Roman" w:cs="Times New Roman"/>
          <w:sz w:val="28"/>
          <w:szCs w:val="28"/>
          <w:lang w:eastAsia="en-US"/>
        </w:rPr>
        <w:t xml:space="preserve"> (23</w:t>
      </w:r>
      <w:r w:rsidR="003A1896" w:rsidRPr="00473C6B">
        <w:rPr>
          <w:rFonts w:ascii="Times New Roman" w:eastAsiaTheme="minorHAnsi" w:hAnsi="Times New Roman" w:cs="Times New Roman"/>
          <w:sz w:val="28"/>
          <w:szCs w:val="28"/>
          <w:lang w:eastAsia="en-US"/>
        </w:rPr>
        <w:t>) демонстрирует способность</w:t>
      </w:r>
      <w:r w:rsidR="003A1896" w:rsidRPr="00473C6B">
        <w:rPr>
          <w:rFonts w:ascii="Times New Roman" w:eastAsiaTheme="minorHAnsi" w:hAnsi="Times New Roman" w:cs="Times New Roman"/>
          <w:i/>
          <w:sz w:val="28"/>
          <w:szCs w:val="28"/>
          <w:lang w:eastAsia="en-US"/>
        </w:rPr>
        <w:t xml:space="preserve"> вот </w:t>
      </w:r>
      <w:r w:rsidR="003A1896" w:rsidRPr="00473C6B">
        <w:rPr>
          <w:rFonts w:ascii="Times New Roman" w:eastAsiaTheme="minorHAnsi" w:hAnsi="Times New Roman" w:cs="Times New Roman"/>
          <w:sz w:val="28"/>
          <w:szCs w:val="28"/>
          <w:lang w:eastAsia="en-US"/>
        </w:rPr>
        <w:t xml:space="preserve">встраиваться в конструкции с косвенной речью. Интересно отметить также, что </w:t>
      </w:r>
      <w:r w:rsidR="003A1896" w:rsidRPr="00E271A4">
        <w:rPr>
          <w:rFonts w:ascii="Times New Roman" w:eastAsiaTheme="minorHAnsi" w:hAnsi="Times New Roman" w:cs="Times New Roman"/>
          <w:i/>
          <w:sz w:val="28"/>
          <w:szCs w:val="28"/>
          <w:lang w:eastAsia="en-US"/>
        </w:rPr>
        <w:t>вот</w:t>
      </w:r>
      <w:r w:rsidR="003A1896" w:rsidRPr="00473C6B">
        <w:rPr>
          <w:rFonts w:ascii="Times New Roman" w:eastAsiaTheme="minorHAnsi" w:hAnsi="Times New Roman" w:cs="Times New Roman"/>
          <w:i/>
          <w:sz w:val="28"/>
          <w:szCs w:val="28"/>
          <w:lang w:eastAsia="en-US"/>
        </w:rPr>
        <w:t xml:space="preserve"> </w:t>
      </w:r>
      <w:r w:rsidR="003A1896" w:rsidRPr="00473C6B">
        <w:rPr>
          <w:rFonts w:ascii="Times New Roman" w:eastAsiaTheme="minorHAnsi" w:hAnsi="Times New Roman" w:cs="Times New Roman"/>
          <w:sz w:val="28"/>
          <w:szCs w:val="28"/>
          <w:lang w:eastAsia="en-US"/>
        </w:rPr>
        <w:t>здесь употреблено в контексте нейтрального пересказа ЧР</w:t>
      </w:r>
      <w:r w:rsidR="00E84F32" w:rsidRPr="00473C6B">
        <w:rPr>
          <w:rFonts w:ascii="Times New Roman" w:eastAsiaTheme="minorHAnsi" w:hAnsi="Times New Roman" w:cs="Times New Roman"/>
          <w:sz w:val="28"/>
          <w:szCs w:val="28"/>
          <w:lang w:eastAsia="en-US"/>
        </w:rPr>
        <w:t>: здесь оценочная модальность и эмоциональный компонент, как кажется, отсутствуют. Пересказываются</w:t>
      </w:r>
      <w:r w:rsidR="00473C6B">
        <w:rPr>
          <w:rFonts w:ascii="Times New Roman" w:eastAsiaTheme="minorHAnsi" w:hAnsi="Times New Roman" w:cs="Times New Roman"/>
          <w:sz w:val="28"/>
          <w:szCs w:val="28"/>
          <w:lang w:eastAsia="en-US"/>
        </w:rPr>
        <w:t xml:space="preserve"> слова Мессинга, с </w:t>
      </w:r>
      <w:r w:rsidR="00E84F32" w:rsidRPr="00473C6B">
        <w:rPr>
          <w:rFonts w:ascii="Times New Roman" w:eastAsiaTheme="minorHAnsi" w:hAnsi="Times New Roman" w:cs="Times New Roman"/>
          <w:sz w:val="28"/>
          <w:szCs w:val="28"/>
          <w:lang w:eastAsia="en-US"/>
        </w:rPr>
        <w:t>которыми автор высказывания согласен (что видно из контекста), а так как источник ЧР здесь письменный, то ни о какой передаче эмоциональной составляющей высказывания говорить не приходится.</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Надо отметить, что </w:t>
      </w:r>
      <w:r w:rsidRPr="00A40FA0">
        <w:rPr>
          <w:rFonts w:ascii="Times New Roman" w:eastAsiaTheme="minorHAnsi" w:hAnsi="Times New Roman" w:cs="Times New Roman"/>
          <w:i/>
          <w:sz w:val="28"/>
          <w:szCs w:val="28"/>
          <w:lang w:eastAsia="en-US"/>
        </w:rPr>
        <w:t>вот</w:t>
      </w:r>
      <w:r w:rsidRPr="00A40FA0">
        <w:rPr>
          <w:rFonts w:ascii="Times New Roman" w:eastAsiaTheme="minorHAnsi" w:hAnsi="Times New Roman" w:cs="Times New Roman"/>
          <w:sz w:val="28"/>
          <w:szCs w:val="28"/>
          <w:lang w:eastAsia="en-US"/>
        </w:rPr>
        <w:t xml:space="preserve"> как маркер ренарратива вообще часто является одновременно стартовым маркером:</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iCs/>
          <w:sz w:val="28"/>
          <w:szCs w:val="28"/>
          <w:lang w:eastAsia="en-US"/>
        </w:rPr>
        <w:t xml:space="preserve">Встречал его / да / в одном из салонов. Вот он там выступал с вступительным словом / в котором / я помню / он так там / что </w:t>
      </w:r>
      <w:r w:rsidRPr="00A40FA0">
        <w:rPr>
          <w:rFonts w:ascii="Times New Roman" w:eastAsia="Calibri" w:hAnsi="Times New Roman" w:cs="Times New Roman"/>
          <w:b/>
          <w:bCs/>
          <w:i/>
          <w:iCs/>
          <w:sz w:val="28"/>
          <w:szCs w:val="28"/>
          <w:lang w:eastAsia="en-US"/>
        </w:rPr>
        <w:t>вот</w:t>
      </w:r>
      <w:r w:rsidRPr="00A40FA0">
        <w:rPr>
          <w:rFonts w:ascii="Times New Roman" w:eastAsia="Calibri" w:hAnsi="Times New Roman" w:cs="Times New Roman"/>
          <w:i/>
          <w:iCs/>
          <w:sz w:val="28"/>
          <w:szCs w:val="28"/>
          <w:lang w:eastAsia="en-US"/>
        </w:rPr>
        <w:t xml:space="preserve"> «Федор Тетерников / когда был учитель / учителишка / ходил в замызганном сюртуке…» </w:t>
      </w:r>
      <w:r w:rsidRPr="00A40FA0">
        <w:rPr>
          <w:rFonts w:ascii="Times New Roman" w:eastAsia="Calibri" w:hAnsi="Times New Roman" w:cs="Times New Roman"/>
          <w:iCs/>
          <w:sz w:val="28"/>
          <w:szCs w:val="28"/>
          <w:lang w:eastAsia="en-US"/>
        </w:rPr>
        <w:t>(НКРЯ).</w:t>
      </w:r>
    </w:p>
    <w:p w:rsidR="00A40FA0" w:rsidRPr="006A21D4" w:rsidRDefault="00A40FA0" w:rsidP="00A40FA0">
      <w:pPr>
        <w:spacing w:after="0" w:line="360" w:lineRule="auto"/>
        <w:ind w:firstLine="709"/>
        <w:jc w:val="both"/>
        <w:rPr>
          <w:rFonts w:ascii="Times New Roman" w:eastAsiaTheme="minorHAnsi" w:hAnsi="Times New Roman" w:cs="Times New Roman"/>
          <w:iCs/>
          <w:sz w:val="28"/>
          <w:szCs w:val="28"/>
          <w:lang w:eastAsia="en-US"/>
        </w:rPr>
      </w:pPr>
      <w:r w:rsidRPr="00A40FA0">
        <w:rPr>
          <w:rFonts w:ascii="Times New Roman" w:eastAsiaTheme="minorHAnsi" w:hAnsi="Times New Roman" w:cs="Times New Roman"/>
          <w:sz w:val="28"/>
          <w:szCs w:val="28"/>
          <w:lang w:eastAsia="en-US"/>
        </w:rPr>
        <w:t xml:space="preserve">В примере (24) </w:t>
      </w:r>
      <w:r w:rsidRPr="00A40FA0">
        <w:rPr>
          <w:rFonts w:ascii="Times New Roman" w:eastAsiaTheme="minorHAnsi" w:hAnsi="Times New Roman" w:cs="Times New Roman"/>
          <w:i/>
          <w:sz w:val="28"/>
          <w:szCs w:val="28"/>
          <w:lang w:eastAsia="en-US"/>
        </w:rPr>
        <w:t>вот</w:t>
      </w:r>
      <w:r w:rsidRPr="00A40FA0">
        <w:rPr>
          <w:rFonts w:ascii="Times New Roman" w:eastAsiaTheme="minorHAnsi" w:hAnsi="Times New Roman" w:cs="Times New Roman"/>
          <w:sz w:val="28"/>
          <w:szCs w:val="28"/>
          <w:lang w:eastAsia="en-US"/>
        </w:rPr>
        <w:t xml:space="preserve"> имеет, как представляется, еще и модальное значение. Пародийный характер пересказываемого текста подчеркивают слова </w:t>
      </w:r>
      <w:r w:rsidRPr="00A40FA0">
        <w:rPr>
          <w:rFonts w:ascii="Times New Roman" w:eastAsiaTheme="minorHAnsi" w:hAnsi="Times New Roman" w:cs="Times New Roman"/>
          <w:i/>
          <w:iCs/>
          <w:sz w:val="28"/>
          <w:szCs w:val="28"/>
          <w:lang w:eastAsia="en-US"/>
        </w:rPr>
        <w:t>учителишка, замызганный сюртучок</w:t>
      </w:r>
      <w:r w:rsidRPr="00A40FA0">
        <w:rPr>
          <w:rFonts w:ascii="Times New Roman" w:eastAsiaTheme="minorHAnsi" w:hAnsi="Times New Roman" w:cs="Times New Roman"/>
          <w:iCs/>
          <w:sz w:val="28"/>
          <w:szCs w:val="28"/>
          <w:lang w:eastAsia="en-US"/>
        </w:rPr>
        <w:t xml:space="preserve">. Они передают пренебрежительный тон человека, который рассказывал об этом учителе. Это пренебрежение и </w:t>
      </w:r>
      <w:r w:rsidRPr="006A21D4">
        <w:rPr>
          <w:rFonts w:ascii="Times New Roman" w:eastAsiaTheme="minorHAnsi" w:hAnsi="Times New Roman" w:cs="Times New Roman"/>
          <w:iCs/>
          <w:sz w:val="28"/>
          <w:szCs w:val="28"/>
          <w:lang w:eastAsia="en-US"/>
        </w:rPr>
        <w:t>пародируется говорящим.</w:t>
      </w:r>
      <w:r w:rsidRPr="006A21D4">
        <w:rPr>
          <w:rFonts w:ascii="Times New Roman" w:eastAsiaTheme="minorHAnsi" w:hAnsi="Times New Roman" w:cs="Times New Roman"/>
          <w:sz w:val="28"/>
          <w:szCs w:val="28"/>
          <w:lang w:eastAsia="en-US"/>
        </w:rPr>
        <w:t xml:space="preserve"> Подробнее о функционировании </w:t>
      </w:r>
      <w:r w:rsidRPr="006A21D4">
        <w:rPr>
          <w:rFonts w:ascii="Times New Roman" w:eastAsiaTheme="minorHAnsi" w:hAnsi="Times New Roman" w:cs="Times New Roman"/>
          <w:i/>
          <w:sz w:val="28"/>
          <w:szCs w:val="28"/>
          <w:lang w:eastAsia="en-US"/>
        </w:rPr>
        <w:t>вот</w:t>
      </w:r>
      <w:r w:rsidRPr="006A21D4">
        <w:rPr>
          <w:rFonts w:ascii="Times New Roman" w:eastAsiaTheme="minorHAnsi" w:hAnsi="Times New Roman" w:cs="Times New Roman"/>
          <w:sz w:val="28"/>
          <w:szCs w:val="28"/>
          <w:lang w:eastAsia="en-US"/>
        </w:rPr>
        <w:t xml:space="preserve"> в устной спонтанной речи см.: </w:t>
      </w:r>
      <w:r w:rsidRPr="006A21D4">
        <w:rPr>
          <w:rFonts w:ascii="Times New Roman" w:eastAsiaTheme="minorHAnsi" w:hAnsi="Times New Roman" w:cs="Times New Roman"/>
          <w:i/>
          <w:sz w:val="28"/>
          <w:szCs w:val="28"/>
          <w:lang w:eastAsia="en-US"/>
        </w:rPr>
        <w:t>Звуковой корпус</w:t>
      </w:r>
      <w:r w:rsidRPr="006A21D4">
        <w:rPr>
          <w:rFonts w:ascii="Times New Roman" w:eastAsiaTheme="minorHAnsi" w:hAnsi="Times New Roman" w:cs="Times New Roman"/>
          <w:sz w:val="28"/>
          <w:szCs w:val="28"/>
          <w:lang w:eastAsia="en-US"/>
        </w:rPr>
        <w:t>... 2013.</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6A21D4">
        <w:rPr>
          <w:rFonts w:ascii="Times New Roman" w:eastAsiaTheme="minorHAnsi" w:hAnsi="Times New Roman" w:cs="Times New Roman"/>
          <w:iCs/>
          <w:sz w:val="28"/>
          <w:szCs w:val="28"/>
          <w:lang w:eastAsia="en-US"/>
        </w:rPr>
        <w:t xml:space="preserve">Необходимо отметить, однако, что зачастую слово </w:t>
      </w:r>
      <w:r w:rsidRPr="006A21D4">
        <w:rPr>
          <w:rFonts w:ascii="Times New Roman" w:eastAsiaTheme="minorHAnsi" w:hAnsi="Times New Roman" w:cs="Times New Roman"/>
          <w:i/>
          <w:iCs/>
          <w:sz w:val="28"/>
          <w:szCs w:val="28"/>
          <w:lang w:eastAsia="en-US"/>
        </w:rPr>
        <w:t>вот</w:t>
      </w:r>
      <w:r w:rsidRPr="006A21D4">
        <w:rPr>
          <w:rFonts w:ascii="Times New Roman" w:eastAsiaTheme="minorHAnsi" w:hAnsi="Times New Roman" w:cs="Times New Roman"/>
          <w:iCs/>
          <w:sz w:val="28"/>
          <w:szCs w:val="28"/>
          <w:lang w:eastAsia="en-US"/>
        </w:rPr>
        <w:t xml:space="preserve"> выполняет в устной речи ритмообразующую функцию, и если оно встречается в этой </w:t>
      </w:r>
      <w:r w:rsidRPr="006A21D4">
        <w:rPr>
          <w:rFonts w:ascii="Times New Roman" w:eastAsiaTheme="minorHAnsi" w:hAnsi="Times New Roman" w:cs="Times New Roman"/>
          <w:iCs/>
          <w:sz w:val="28"/>
          <w:szCs w:val="28"/>
          <w:lang w:eastAsia="en-US"/>
        </w:rPr>
        <w:lastRenderedPageBreak/>
        <w:t xml:space="preserve">функции во фрагменте пересказываемого текста, то есть опасность перепутать его с маркером ренарратива. Так, в примере (21) </w:t>
      </w:r>
      <w:r w:rsidRPr="006A21D4">
        <w:rPr>
          <w:rFonts w:ascii="Times New Roman" w:eastAsiaTheme="minorHAnsi" w:hAnsi="Times New Roman" w:cs="Times New Roman"/>
          <w:i/>
          <w:iCs/>
          <w:sz w:val="28"/>
          <w:szCs w:val="28"/>
          <w:lang w:eastAsia="en-US"/>
        </w:rPr>
        <w:t>вот</w:t>
      </w:r>
      <w:r w:rsidRPr="006A21D4">
        <w:rPr>
          <w:rFonts w:ascii="Times New Roman" w:eastAsiaTheme="minorHAnsi" w:hAnsi="Times New Roman" w:cs="Times New Roman"/>
          <w:iCs/>
          <w:sz w:val="28"/>
          <w:szCs w:val="28"/>
          <w:lang w:eastAsia="en-US"/>
        </w:rPr>
        <w:t xml:space="preserve"> имеет не вполне отчетливое эвиденциальное значение. Подробнее о ритмообразующей функции слова </w:t>
      </w:r>
      <w:r w:rsidRPr="006A21D4">
        <w:rPr>
          <w:rFonts w:ascii="Times New Roman" w:eastAsiaTheme="minorHAnsi" w:hAnsi="Times New Roman" w:cs="Times New Roman"/>
          <w:i/>
          <w:iCs/>
          <w:sz w:val="28"/>
          <w:szCs w:val="28"/>
          <w:lang w:eastAsia="en-US"/>
        </w:rPr>
        <w:t>вот</w:t>
      </w:r>
      <w:r w:rsidRPr="006A21D4">
        <w:rPr>
          <w:rFonts w:ascii="Times New Roman" w:eastAsiaTheme="minorHAnsi" w:hAnsi="Times New Roman" w:cs="Times New Roman"/>
          <w:iCs/>
          <w:sz w:val="28"/>
          <w:szCs w:val="28"/>
          <w:lang w:eastAsia="en-US"/>
        </w:rPr>
        <w:t xml:space="preserve"> см.: </w:t>
      </w:r>
      <w:r w:rsidRPr="006A21D4">
        <w:rPr>
          <w:rFonts w:ascii="Times New Roman" w:eastAsiaTheme="minorHAnsi" w:hAnsi="Times New Roman" w:cs="Times New Roman"/>
          <w:i/>
          <w:iCs/>
          <w:sz w:val="28"/>
          <w:szCs w:val="28"/>
          <w:lang w:eastAsia="en-US"/>
        </w:rPr>
        <w:t>Кислощук</w:t>
      </w:r>
      <w:r w:rsidRPr="006A21D4">
        <w:rPr>
          <w:rFonts w:ascii="Times New Roman" w:eastAsiaTheme="minorHAnsi" w:hAnsi="Times New Roman" w:cs="Times New Roman"/>
          <w:iCs/>
          <w:sz w:val="28"/>
          <w:szCs w:val="28"/>
          <w:lang w:eastAsia="en-US"/>
        </w:rPr>
        <w:t xml:space="preserve"> 2013: 70-73; </w:t>
      </w:r>
      <w:r w:rsidRPr="006A21D4">
        <w:rPr>
          <w:rFonts w:ascii="Times New Roman" w:eastAsiaTheme="minorHAnsi" w:hAnsi="Times New Roman" w:cs="Times New Roman"/>
          <w:i/>
          <w:iCs/>
          <w:sz w:val="28"/>
          <w:szCs w:val="28"/>
          <w:lang w:eastAsia="en-US"/>
        </w:rPr>
        <w:t>Богданова-Бегларян и др.</w:t>
      </w:r>
      <w:r w:rsidRPr="006A21D4">
        <w:rPr>
          <w:rFonts w:ascii="Times New Roman" w:eastAsiaTheme="minorHAnsi" w:hAnsi="Times New Roman" w:cs="Times New Roman"/>
          <w:iCs/>
          <w:sz w:val="28"/>
          <w:szCs w:val="28"/>
          <w:lang w:eastAsia="en-US"/>
        </w:rPr>
        <w:t xml:space="preserve"> </w:t>
      </w:r>
      <w:r w:rsidR="00836751" w:rsidRPr="006A21D4">
        <w:rPr>
          <w:rFonts w:ascii="Times New Roman" w:eastAsiaTheme="minorHAnsi" w:hAnsi="Times New Roman" w:cs="Times New Roman"/>
          <w:iCs/>
          <w:sz w:val="28"/>
          <w:szCs w:val="28"/>
          <w:lang w:eastAsia="en-US"/>
        </w:rPr>
        <w:t>2013</w:t>
      </w:r>
      <w:r w:rsidRPr="006A21D4">
        <w:rPr>
          <w:rFonts w:ascii="Times New Roman" w:eastAsiaTheme="minorHAnsi" w:hAnsi="Times New Roman" w:cs="Times New Roman"/>
          <w:iCs/>
          <w:sz w:val="28"/>
          <w:szCs w:val="28"/>
          <w:lang w:eastAsia="en-US"/>
        </w:rPr>
        <w:t>.</w:t>
      </w:r>
    </w:p>
    <w:p w:rsidR="00A40FA0" w:rsidRPr="00836751" w:rsidRDefault="00A40FA0" w:rsidP="00836751">
      <w:pPr>
        <w:pStyle w:val="3"/>
        <w:spacing w:before="0" w:line="360" w:lineRule="auto"/>
        <w:jc w:val="center"/>
        <w:rPr>
          <w:rFonts w:ascii="Times New Roman" w:eastAsia="Times New Roman" w:hAnsi="Times New Roman" w:cs="Times New Roman"/>
          <w:i/>
          <w:color w:val="auto"/>
          <w:sz w:val="28"/>
          <w:szCs w:val="28"/>
          <w:lang w:eastAsia="en-US"/>
        </w:rPr>
      </w:pPr>
      <w:bookmarkStart w:id="83" w:name="_Toc388704294"/>
      <w:bookmarkStart w:id="84" w:name="_Toc420097733"/>
      <w:bookmarkStart w:id="85" w:name="_Toc483164969"/>
      <w:r w:rsidRPr="00836751">
        <w:rPr>
          <w:rFonts w:ascii="Times New Roman" w:eastAsia="Times New Roman" w:hAnsi="Times New Roman" w:cs="Times New Roman"/>
          <w:i/>
          <w:color w:val="auto"/>
          <w:sz w:val="28"/>
          <w:szCs w:val="28"/>
          <w:lang w:eastAsia="en-US"/>
        </w:rPr>
        <w:t>2.3.3. Такой/ая/ие</w:t>
      </w:r>
      <w:bookmarkEnd w:id="83"/>
      <w:bookmarkEnd w:id="84"/>
      <w:bookmarkEnd w:id="85"/>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Вероятно, этот маркер ренарратива появился из конструкций типа </w:t>
      </w:r>
      <w:r w:rsidRPr="00A40FA0">
        <w:rPr>
          <w:rFonts w:ascii="Times New Roman" w:eastAsiaTheme="minorHAnsi" w:hAnsi="Times New Roman" w:cs="Times New Roman"/>
          <w:i/>
          <w:iCs/>
          <w:sz w:val="28"/>
          <w:szCs w:val="28"/>
          <w:lang w:eastAsia="en-US"/>
        </w:rPr>
        <w:t>он такой говорит</w:t>
      </w:r>
      <w:r w:rsidRPr="00A40FA0">
        <w:rPr>
          <w:rFonts w:ascii="Times New Roman" w:eastAsiaTheme="minorHAnsi" w:hAnsi="Times New Roman" w:cs="Times New Roman"/>
          <w:sz w:val="28"/>
          <w:szCs w:val="28"/>
          <w:lang w:eastAsia="en-US"/>
        </w:rPr>
        <w:t xml:space="preserve"> путем ее сокращения:</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iCs/>
          <w:sz w:val="28"/>
          <w:szCs w:val="28"/>
          <w:lang w:eastAsia="en-US"/>
        </w:rPr>
        <w:t xml:space="preserve">и </w:t>
      </w:r>
      <w:r w:rsidRPr="00A40FA0">
        <w:rPr>
          <w:rFonts w:ascii="Times New Roman" w:eastAsia="Calibri" w:hAnsi="Times New Roman" w:cs="Times New Roman"/>
          <w:b/>
          <w:bCs/>
          <w:i/>
          <w:iCs/>
          <w:sz w:val="28"/>
          <w:szCs w:val="28"/>
          <w:lang w:eastAsia="en-US"/>
        </w:rPr>
        <w:t>он такой</w:t>
      </w:r>
      <w:r w:rsidRPr="00A40FA0">
        <w:rPr>
          <w:rFonts w:ascii="Times New Roman" w:eastAsia="Calibri" w:hAnsi="Times New Roman" w:cs="Times New Roman"/>
          <w:i/>
          <w:iCs/>
          <w:sz w:val="28"/>
          <w:szCs w:val="28"/>
          <w:lang w:eastAsia="en-US"/>
        </w:rPr>
        <w:t xml:space="preserve"> мне </w:t>
      </w:r>
      <w:r w:rsidRPr="00A40FA0">
        <w:rPr>
          <w:rFonts w:ascii="Times New Roman" w:eastAsia="Calibri" w:hAnsi="Times New Roman" w:cs="Times New Roman"/>
          <w:b/>
          <w:bCs/>
          <w:i/>
          <w:iCs/>
          <w:sz w:val="28"/>
          <w:szCs w:val="28"/>
          <w:lang w:eastAsia="en-US"/>
        </w:rPr>
        <w:t>говорит</w:t>
      </w:r>
      <w:r w:rsidRPr="00A40FA0">
        <w:rPr>
          <w:rFonts w:ascii="Times New Roman" w:eastAsia="Calibri" w:hAnsi="Times New Roman" w:cs="Times New Roman"/>
          <w:i/>
          <w:iCs/>
          <w:sz w:val="28"/>
          <w:szCs w:val="28"/>
          <w:lang w:eastAsia="en-US"/>
        </w:rPr>
        <w:t xml:space="preserve"> // вот видишь тот () куст шиповника / тебе нужно туда задом заехать</w:t>
      </w:r>
      <w:r w:rsidRPr="00A40FA0">
        <w:rPr>
          <w:rFonts w:ascii="Times New Roman" w:eastAsia="Calibri" w:hAnsi="Times New Roman" w:cs="Times New Roman"/>
          <w:sz w:val="28"/>
          <w:szCs w:val="28"/>
          <w:lang w:eastAsia="en-US"/>
        </w:rPr>
        <w:t xml:space="preserve"> (ОРД).</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Конструкция типа </w:t>
      </w:r>
      <w:r w:rsidRPr="00A40FA0">
        <w:rPr>
          <w:rFonts w:ascii="Times New Roman" w:eastAsiaTheme="minorHAnsi" w:hAnsi="Times New Roman" w:cs="Times New Roman"/>
          <w:i/>
          <w:sz w:val="28"/>
          <w:szCs w:val="28"/>
          <w:lang w:eastAsia="en-US"/>
        </w:rPr>
        <w:t xml:space="preserve">он такой + глагол в наст. врем. </w:t>
      </w:r>
      <w:r w:rsidRPr="00A40FA0">
        <w:rPr>
          <w:rFonts w:ascii="Times New Roman" w:eastAsiaTheme="minorHAnsi" w:hAnsi="Times New Roman" w:cs="Times New Roman"/>
          <w:sz w:val="28"/>
          <w:szCs w:val="28"/>
          <w:lang w:eastAsia="en-US"/>
        </w:rPr>
        <w:t xml:space="preserve">вообще заслуживает отдельного рассмотрения, так как является довольно частотной в устной спонтанной речи (например, </w:t>
      </w:r>
      <w:r w:rsidRPr="00A40FA0">
        <w:rPr>
          <w:rFonts w:ascii="Times New Roman" w:eastAsiaTheme="minorHAnsi" w:hAnsi="Times New Roman" w:cs="Times New Roman"/>
          <w:i/>
          <w:sz w:val="28"/>
          <w:szCs w:val="28"/>
          <w:lang w:eastAsia="en-US"/>
        </w:rPr>
        <w:t>он такой сидит</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я такая подхожу</w:t>
      </w:r>
      <w:r w:rsidRPr="00A40FA0">
        <w:rPr>
          <w:rFonts w:ascii="Times New Roman" w:eastAsiaTheme="minorHAnsi" w:hAnsi="Times New Roman" w:cs="Times New Roman"/>
          <w:sz w:val="28"/>
          <w:szCs w:val="28"/>
          <w:lang w:eastAsia="en-US"/>
        </w:rPr>
        <w:t xml:space="preserve"> и т. п.).</w:t>
      </w:r>
    </w:p>
    <w:p w:rsidR="00A40FA0" w:rsidRPr="00A40FA0" w:rsidRDefault="00A72707"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w:t>
      </w:r>
      <w:r w:rsidR="00A40FA0" w:rsidRPr="00A40FA0">
        <w:rPr>
          <w:rFonts w:ascii="Times New Roman" w:eastAsiaTheme="minorHAnsi" w:hAnsi="Times New Roman" w:cs="Times New Roman"/>
          <w:sz w:val="28"/>
          <w:szCs w:val="28"/>
          <w:lang w:eastAsia="en-US"/>
        </w:rPr>
        <w:t xml:space="preserve">естоимение </w:t>
      </w:r>
      <w:r w:rsidR="00A40FA0" w:rsidRPr="00A40FA0">
        <w:rPr>
          <w:rFonts w:ascii="Times New Roman" w:eastAsiaTheme="minorHAnsi" w:hAnsi="Times New Roman" w:cs="Times New Roman"/>
          <w:i/>
          <w:sz w:val="28"/>
          <w:szCs w:val="28"/>
          <w:lang w:eastAsia="en-US"/>
        </w:rPr>
        <w:t>такой</w:t>
      </w:r>
      <w:r w:rsidR="00A40FA0" w:rsidRPr="00A40FA0">
        <w:rPr>
          <w:rFonts w:ascii="Times New Roman" w:eastAsiaTheme="minorHAnsi" w:hAnsi="Times New Roman" w:cs="Times New Roman"/>
          <w:sz w:val="28"/>
          <w:szCs w:val="28"/>
          <w:lang w:eastAsia="en-US"/>
        </w:rPr>
        <w:t xml:space="preserve"> в составе этой конструкции является маркером изобразительности, т. е. когда человек говорит </w:t>
      </w:r>
      <w:r w:rsidR="00A40FA0" w:rsidRPr="00A40FA0">
        <w:rPr>
          <w:rFonts w:ascii="Times New Roman" w:eastAsiaTheme="minorHAnsi" w:hAnsi="Times New Roman" w:cs="Times New Roman"/>
          <w:i/>
          <w:iCs/>
          <w:sz w:val="28"/>
          <w:szCs w:val="28"/>
          <w:lang w:eastAsia="en-US"/>
        </w:rPr>
        <w:t>такой</w:t>
      </w:r>
      <w:r w:rsidR="00A40FA0" w:rsidRPr="00A40FA0">
        <w:rPr>
          <w:rFonts w:ascii="Times New Roman" w:eastAsiaTheme="minorHAnsi" w:hAnsi="Times New Roman" w:cs="Times New Roman"/>
          <w:sz w:val="28"/>
          <w:szCs w:val="28"/>
          <w:lang w:eastAsia="en-US"/>
        </w:rPr>
        <w:t xml:space="preserve">, предполагается, что собеседник понимает, </w:t>
      </w:r>
      <w:r w:rsidR="00A40FA0" w:rsidRPr="00A40FA0">
        <w:rPr>
          <w:rFonts w:ascii="Times New Roman" w:eastAsiaTheme="minorHAnsi" w:hAnsi="Times New Roman" w:cs="Times New Roman"/>
          <w:i/>
          <w:iCs/>
          <w:sz w:val="28"/>
          <w:szCs w:val="28"/>
          <w:lang w:eastAsia="en-US"/>
        </w:rPr>
        <w:t>какой</w:t>
      </w:r>
      <w:r w:rsidR="00A40FA0" w:rsidRPr="00A40FA0">
        <w:rPr>
          <w:rFonts w:ascii="Times New Roman" w:eastAsiaTheme="minorHAnsi" w:hAnsi="Times New Roman" w:cs="Times New Roman"/>
          <w:sz w:val="28"/>
          <w:szCs w:val="28"/>
          <w:lang w:eastAsia="en-US"/>
        </w:rPr>
        <w:t xml:space="preserve"> именно, либо из контекста, либо из предыдущего опыта. В приведенных ниже примерах маркер изобразительности </w:t>
      </w:r>
      <w:r w:rsidR="00A40FA0" w:rsidRPr="00A40FA0">
        <w:rPr>
          <w:rFonts w:ascii="Times New Roman" w:eastAsiaTheme="minorHAnsi" w:hAnsi="Times New Roman" w:cs="Times New Roman"/>
          <w:i/>
          <w:sz w:val="28"/>
          <w:szCs w:val="28"/>
          <w:lang w:eastAsia="en-US"/>
        </w:rPr>
        <w:t>такой</w:t>
      </w:r>
      <w:r w:rsidR="00A40FA0" w:rsidRPr="00A40FA0">
        <w:rPr>
          <w:rFonts w:ascii="Times New Roman" w:eastAsiaTheme="minorHAnsi" w:hAnsi="Times New Roman" w:cs="Times New Roman"/>
          <w:sz w:val="28"/>
          <w:szCs w:val="28"/>
          <w:lang w:eastAsia="en-US"/>
        </w:rPr>
        <w:t xml:space="preserve"> берет на себя функцию </w:t>
      </w:r>
      <w:r w:rsidR="00A40FA0" w:rsidRPr="00A40FA0">
        <w:rPr>
          <w:rFonts w:ascii="Times New Roman" w:eastAsiaTheme="minorHAnsi" w:hAnsi="Times New Roman" w:cs="Times New Roman"/>
          <w:i/>
          <w:sz w:val="28"/>
          <w:szCs w:val="28"/>
          <w:lang w:eastAsia="en-US"/>
        </w:rPr>
        <w:t>маркера ренарратива</w:t>
      </w:r>
      <w:r w:rsidR="00A40FA0" w:rsidRPr="00A40FA0">
        <w:rPr>
          <w:rFonts w:ascii="Times New Roman" w:eastAsiaTheme="minorHAnsi" w:hAnsi="Times New Roman" w:cs="Times New Roman"/>
          <w:sz w:val="28"/>
          <w:szCs w:val="28"/>
          <w:lang w:eastAsia="en-US"/>
        </w:rPr>
        <w:t xml:space="preserve">. Иногда употребление этой единицы сопровождается интонационной или мимической пародией. Во всех примерах нашего пользовательского корпуса </w:t>
      </w:r>
      <w:r w:rsidR="00A40FA0" w:rsidRPr="00A40FA0">
        <w:rPr>
          <w:rFonts w:ascii="Times New Roman" w:eastAsiaTheme="minorHAnsi" w:hAnsi="Times New Roman" w:cs="Times New Roman"/>
          <w:i/>
          <w:sz w:val="28"/>
          <w:szCs w:val="28"/>
          <w:lang w:eastAsia="en-US"/>
        </w:rPr>
        <w:t>такой</w:t>
      </w:r>
      <w:r w:rsidR="00A40FA0" w:rsidRPr="00A40FA0">
        <w:rPr>
          <w:rFonts w:ascii="Times New Roman" w:eastAsiaTheme="minorHAnsi" w:hAnsi="Times New Roman" w:cs="Times New Roman"/>
          <w:sz w:val="28"/>
          <w:szCs w:val="28"/>
          <w:lang w:eastAsia="en-US"/>
        </w:rPr>
        <w:t xml:space="preserve"> употребляется в начале чужой речи, то есть опять-таки служит одновременно маркером старта:</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iCs/>
          <w:sz w:val="28"/>
          <w:szCs w:val="28"/>
          <w:lang w:eastAsia="en-US"/>
        </w:rPr>
        <w:t xml:space="preserve">Там ребята были / я им говорю / типа / подождите меня / а они </w:t>
      </w:r>
      <w:r w:rsidRPr="00A40FA0">
        <w:rPr>
          <w:rFonts w:ascii="Times New Roman" w:eastAsia="Calibri" w:hAnsi="Times New Roman" w:cs="Times New Roman"/>
          <w:b/>
          <w:bCs/>
          <w:i/>
          <w:iCs/>
          <w:sz w:val="28"/>
          <w:szCs w:val="28"/>
          <w:lang w:eastAsia="en-US"/>
        </w:rPr>
        <w:t>такие</w:t>
      </w:r>
      <w:r w:rsidRPr="00A40FA0">
        <w:rPr>
          <w:rFonts w:ascii="Times New Roman" w:eastAsia="Calibri" w:hAnsi="Times New Roman" w:cs="Times New Roman"/>
          <w:i/>
          <w:iCs/>
          <w:sz w:val="28"/>
          <w:szCs w:val="28"/>
          <w:lang w:eastAsia="en-US"/>
        </w:rPr>
        <w:t xml:space="preserve"> «ха- ха- ха / зачем каблуки одевала?»</w:t>
      </w:r>
      <w:r w:rsidRPr="00A40FA0">
        <w:rPr>
          <w:rFonts w:ascii="Times New Roman" w:eastAsia="Calibri" w:hAnsi="Times New Roman" w:cs="Times New Roman"/>
          <w:sz w:val="28"/>
          <w:szCs w:val="28"/>
          <w:lang w:eastAsia="en-US"/>
        </w:rPr>
        <w:t xml:space="preserve"> (НКРЯ);</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он так ласково </w:t>
      </w:r>
      <w:r w:rsidRPr="00DB784C">
        <w:rPr>
          <w:rFonts w:ascii="Times New Roman" w:eastAsia="Calibri" w:hAnsi="Times New Roman" w:cs="Times New Roman"/>
          <w:i/>
          <w:sz w:val="28"/>
          <w:szCs w:val="28"/>
          <w:lang w:eastAsia="en-US"/>
        </w:rPr>
        <w:t xml:space="preserve">разговаривает / </w:t>
      </w:r>
      <w:r w:rsidRPr="00DB784C">
        <w:rPr>
          <w:rFonts w:ascii="Times New Roman" w:eastAsia="Calibri" w:hAnsi="Times New Roman" w:cs="Times New Roman"/>
          <w:b/>
          <w:i/>
          <w:sz w:val="28"/>
          <w:szCs w:val="28"/>
          <w:lang w:eastAsia="en-US"/>
        </w:rPr>
        <w:t>такой</w:t>
      </w:r>
      <w:r w:rsidRPr="00DB784C">
        <w:rPr>
          <w:rFonts w:ascii="Times New Roman" w:eastAsia="Calibri" w:hAnsi="Times New Roman" w:cs="Times New Roman"/>
          <w:i/>
          <w:sz w:val="28"/>
          <w:szCs w:val="28"/>
          <w:lang w:eastAsia="en-US"/>
        </w:rPr>
        <w:t xml:space="preserve"> / *В ну вы успокойтесь / у вас вс</w:t>
      </w:r>
      <w:r w:rsidR="003C6BE5" w:rsidRPr="00DB784C">
        <w:rPr>
          <w:rFonts w:ascii="Times New Roman" w:eastAsia="Calibri" w:hAnsi="Times New Roman" w:cs="Times New Roman"/>
          <w:i/>
          <w:sz w:val="28"/>
          <w:szCs w:val="28"/>
          <w:lang w:eastAsia="en-US"/>
        </w:rPr>
        <w:t>ё</w:t>
      </w:r>
      <w:r w:rsidRPr="00DB784C">
        <w:rPr>
          <w:rFonts w:ascii="Times New Roman" w:eastAsia="Calibri" w:hAnsi="Times New Roman" w:cs="Times New Roman"/>
          <w:i/>
          <w:sz w:val="28"/>
          <w:szCs w:val="28"/>
          <w:lang w:eastAsia="en-US"/>
        </w:rPr>
        <w:t xml:space="preserve"> будет нормально // вс</w:t>
      </w:r>
      <w:r w:rsidR="003C6BE5" w:rsidRPr="00DB784C">
        <w:rPr>
          <w:rFonts w:ascii="Times New Roman" w:eastAsia="Calibri" w:hAnsi="Times New Roman" w:cs="Times New Roman"/>
          <w:i/>
          <w:sz w:val="28"/>
          <w:szCs w:val="28"/>
          <w:lang w:eastAsia="en-US"/>
        </w:rPr>
        <w:t>ё</w:t>
      </w:r>
      <w:r w:rsidRPr="00DB784C">
        <w:rPr>
          <w:rFonts w:ascii="Times New Roman" w:eastAsia="Calibri" w:hAnsi="Times New Roman" w:cs="Times New Roman"/>
          <w:i/>
          <w:sz w:val="28"/>
          <w:szCs w:val="28"/>
          <w:lang w:eastAsia="en-US"/>
        </w:rPr>
        <w:t xml:space="preserve"> п</w:t>
      </w:r>
      <w:r w:rsidRPr="00A40FA0">
        <w:rPr>
          <w:rFonts w:ascii="Times New Roman" w:eastAsia="Calibri" w:hAnsi="Times New Roman" w:cs="Times New Roman"/>
          <w:i/>
          <w:sz w:val="28"/>
          <w:szCs w:val="28"/>
          <w:lang w:eastAsia="en-US"/>
        </w:rPr>
        <w:t xml:space="preserve">олучится // всё хорошо </w:t>
      </w:r>
      <w:r w:rsidRPr="00A40FA0">
        <w:rPr>
          <w:rFonts w:ascii="Times New Roman" w:eastAsia="Calibri" w:hAnsi="Times New Roman" w:cs="Times New Roman"/>
          <w:sz w:val="28"/>
          <w:szCs w:val="28"/>
          <w:lang w:eastAsia="en-US"/>
        </w:rPr>
        <w:t>(ОРД).</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473C6B">
        <w:rPr>
          <w:rFonts w:ascii="Times New Roman" w:eastAsiaTheme="minorHAnsi" w:hAnsi="Times New Roman" w:cs="Times New Roman"/>
          <w:sz w:val="28"/>
          <w:szCs w:val="28"/>
          <w:lang w:eastAsia="en-US"/>
        </w:rPr>
        <w:t xml:space="preserve">В примерах как (26), так и (27) сделана попытка передать эмоциональный оттенок высказывания. </w:t>
      </w:r>
      <w:r w:rsidR="00A72707" w:rsidRPr="00473C6B">
        <w:rPr>
          <w:rFonts w:ascii="Times New Roman" w:eastAsiaTheme="minorHAnsi" w:hAnsi="Times New Roman" w:cs="Times New Roman"/>
          <w:sz w:val="28"/>
          <w:szCs w:val="28"/>
          <w:lang w:eastAsia="en-US"/>
        </w:rPr>
        <w:t xml:space="preserve">В </w:t>
      </w:r>
      <w:r w:rsidR="00473C6B" w:rsidRPr="00E271A4">
        <w:rPr>
          <w:rFonts w:ascii="Times New Roman" w:eastAsiaTheme="minorHAnsi" w:hAnsi="Times New Roman" w:cs="Times New Roman"/>
          <w:sz w:val="28"/>
          <w:szCs w:val="28"/>
          <w:lang w:eastAsia="en-US"/>
        </w:rPr>
        <w:t>контекст</w:t>
      </w:r>
      <w:r w:rsidR="00A72707" w:rsidRPr="00473C6B">
        <w:rPr>
          <w:rFonts w:ascii="Times New Roman" w:eastAsiaTheme="minorHAnsi" w:hAnsi="Times New Roman" w:cs="Times New Roman"/>
          <w:sz w:val="28"/>
          <w:szCs w:val="28"/>
          <w:lang w:eastAsia="en-US"/>
        </w:rPr>
        <w:t>е (27) говорящий характеризует человека,</w:t>
      </w:r>
      <w:r w:rsidR="002D41B1" w:rsidRPr="00473C6B">
        <w:rPr>
          <w:rFonts w:ascii="Times New Roman" w:eastAsiaTheme="minorHAnsi" w:hAnsi="Times New Roman" w:cs="Times New Roman"/>
          <w:sz w:val="28"/>
          <w:szCs w:val="28"/>
          <w:lang w:eastAsia="en-US"/>
        </w:rPr>
        <w:t xml:space="preserve"> </w:t>
      </w:r>
      <w:r w:rsidR="00A72707" w:rsidRPr="00473C6B">
        <w:rPr>
          <w:rFonts w:ascii="Times New Roman" w:eastAsiaTheme="minorHAnsi" w:hAnsi="Times New Roman" w:cs="Times New Roman"/>
          <w:sz w:val="28"/>
          <w:szCs w:val="28"/>
          <w:lang w:eastAsia="en-US"/>
        </w:rPr>
        <w:t>слова которого передает</w:t>
      </w:r>
      <w:r w:rsidR="002D41B1" w:rsidRPr="00473C6B">
        <w:rPr>
          <w:rFonts w:ascii="Times New Roman" w:eastAsiaTheme="minorHAnsi" w:hAnsi="Times New Roman" w:cs="Times New Roman"/>
          <w:sz w:val="28"/>
          <w:szCs w:val="28"/>
          <w:lang w:eastAsia="en-US"/>
        </w:rPr>
        <w:t>,</w:t>
      </w:r>
      <w:r w:rsidR="00A72707" w:rsidRPr="00473C6B">
        <w:rPr>
          <w:rFonts w:ascii="Times New Roman" w:eastAsiaTheme="minorHAnsi" w:hAnsi="Times New Roman" w:cs="Times New Roman"/>
          <w:sz w:val="28"/>
          <w:szCs w:val="28"/>
          <w:lang w:eastAsia="en-US"/>
        </w:rPr>
        <w:t xml:space="preserve"> как внимательного, заботливого, чуткого</w:t>
      </w:r>
      <w:r w:rsidR="002D41B1" w:rsidRPr="00473C6B">
        <w:rPr>
          <w:rFonts w:ascii="Times New Roman" w:eastAsiaTheme="minorHAnsi" w:hAnsi="Times New Roman" w:cs="Times New Roman"/>
          <w:sz w:val="28"/>
          <w:szCs w:val="28"/>
          <w:lang w:eastAsia="en-US"/>
        </w:rPr>
        <w:t xml:space="preserve">. Говорящий в примере (26), наоборот, с помощью </w:t>
      </w:r>
      <w:r w:rsidR="002D41B1" w:rsidRPr="00473C6B">
        <w:rPr>
          <w:rFonts w:ascii="Times New Roman" w:eastAsiaTheme="minorHAnsi" w:hAnsi="Times New Roman" w:cs="Times New Roman"/>
          <w:i/>
          <w:sz w:val="28"/>
          <w:szCs w:val="28"/>
          <w:lang w:eastAsia="en-US"/>
        </w:rPr>
        <w:t>такой</w:t>
      </w:r>
      <w:r w:rsidR="002D41B1" w:rsidRPr="00473C6B">
        <w:rPr>
          <w:rFonts w:ascii="Times New Roman" w:eastAsiaTheme="minorHAnsi" w:hAnsi="Times New Roman" w:cs="Times New Roman"/>
          <w:sz w:val="28"/>
          <w:szCs w:val="28"/>
          <w:lang w:eastAsia="en-US"/>
        </w:rPr>
        <w:t xml:space="preserve"> указывает на нетерпение и нечуткость к чужим проблемам </w:t>
      </w:r>
      <w:r w:rsidR="00D77B90" w:rsidRPr="00473C6B">
        <w:rPr>
          <w:rFonts w:ascii="Times New Roman" w:eastAsiaTheme="minorHAnsi" w:hAnsi="Times New Roman" w:cs="Times New Roman"/>
          <w:sz w:val="28"/>
          <w:szCs w:val="28"/>
          <w:lang w:eastAsia="en-US"/>
        </w:rPr>
        <w:t xml:space="preserve">авторов ЧР. </w:t>
      </w:r>
      <w:r w:rsidR="002D41B1" w:rsidRPr="00473C6B">
        <w:rPr>
          <w:rFonts w:ascii="Times New Roman" w:eastAsiaTheme="minorHAnsi" w:hAnsi="Times New Roman" w:cs="Times New Roman"/>
          <w:sz w:val="28"/>
          <w:szCs w:val="28"/>
          <w:lang w:eastAsia="en-US"/>
        </w:rPr>
        <w:t xml:space="preserve">Таким </w:t>
      </w:r>
      <w:r w:rsidR="002D41B1" w:rsidRPr="00473C6B">
        <w:rPr>
          <w:rFonts w:ascii="Times New Roman" w:eastAsiaTheme="minorHAnsi" w:hAnsi="Times New Roman" w:cs="Times New Roman"/>
          <w:sz w:val="28"/>
          <w:szCs w:val="28"/>
          <w:lang w:eastAsia="en-US"/>
        </w:rPr>
        <w:lastRenderedPageBreak/>
        <w:t xml:space="preserve">образом, местоимение </w:t>
      </w:r>
      <w:r w:rsidR="002D41B1" w:rsidRPr="00473C6B">
        <w:rPr>
          <w:rFonts w:ascii="Times New Roman" w:eastAsiaTheme="minorHAnsi" w:hAnsi="Times New Roman" w:cs="Times New Roman"/>
          <w:i/>
          <w:sz w:val="28"/>
          <w:szCs w:val="28"/>
          <w:lang w:eastAsia="en-US"/>
        </w:rPr>
        <w:t>такой</w:t>
      </w:r>
      <w:r w:rsidR="002D41B1" w:rsidRPr="00473C6B">
        <w:rPr>
          <w:rFonts w:ascii="Times New Roman" w:eastAsiaTheme="minorHAnsi" w:hAnsi="Times New Roman" w:cs="Times New Roman"/>
          <w:sz w:val="28"/>
          <w:szCs w:val="28"/>
          <w:lang w:eastAsia="en-US"/>
        </w:rPr>
        <w:t xml:space="preserve"> указывает на качество</w:t>
      </w:r>
      <w:r w:rsidR="00473C6B">
        <w:rPr>
          <w:rFonts w:ascii="Times New Roman" w:eastAsiaTheme="minorHAnsi" w:hAnsi="Times New Roman" w:cs="Times New Roman"/>
          <w:sz w:val="28"/>
          <w:szCs w:val="28"/>
          <w:lang w:eastAsia="en-US"/>
        </w:rPr>
        <w:t xml:space="preserve"> </w:t>
      </w:r>
      <w:r w:rsidR="00473C6B" w:rsidRPr="00E271A4">
        <w:rPr>
          <w:rFonts w:ascii="Times New Roman" w:eastAsiaTheme="minorHAnsi" w:hAnsi="Times New Roman" w:cs="Times New Roman"/>
          <w:sz w:val="28"/>
          <w:szCs w:val="28"/>
          <w:lang w:eastAsia="en-US"/>
        </w:rPr>
        <w:t>характера или отношения</w:t>
      </w:r>
      <w:r w:rsidR="002D41B1" w:rsidRPr="00473C6B">
        <w:rPr>
          <w:rFonts w:ascii="Times New Roman" w:eastAsiaTheme="minorHAnsi" w:hAnsi="Times New Roman" w:cs="Times New Roman"/>
          <w:sz w:val="28"/>
          <w:szCs w:val="28"/>
          <w:lang w:eastAsia="en-US"/>
        </w:rPr>
        <w:t>, проявляющееся в речи челов</w:t>
      </w:r>
      <w:r w:rsidR="00D77B90" w:rsidRPr="00473C6B">
        <w:rPr>
          <w:rFonts w:ascii="Times New Roman" w:eastAsiaTheme="minorHAnsi" w:hAnsi="Times New Roman" w:cs="Times New Roman"/>
          <w:sz w:val="28"/>
          <w:szCs w:val="28"/>
          <w:lang w:eastAsia="en-US"/>
        </w:rPr>
        <w:t>е</w:t>
      </w:r>
      <w:r w:rsidR="002D41B1" w:rsidRPr="00473C6B">
        <w:rPr>
          <w:rFonts w:ascii="Times New Roman" w:eastAsiaTheme="minorHAnsi" w:hAnsi="Times New Roman" w:cs="Times New Roman"/>
          <w:sz w:val="28"/>
          <w:szCs w:val="28"/>
          <w:lang w:eastAsia="en-US"/>
        </w:rPr>
        <w:t xml:space="preserve">ка. </w:t>
      </w:r>
      <w:r w:rsidRPr="00473C6B">
        <w:rPr>
          <w:rFonts w:ascii="Times New Roman" w:eastAsiaTheme="minorHAnsi" w:hAnsi="Times New Roman" w:cs="Times New Roman"/>
          <w:sz w:val="28"/>
          <w:szCs w:val="28"/>
          <w:lang w:eastAsia="en-US"/>
        </w:rPr>
        <w:t>Исходя из этого можно сделать вывод о</w:t>
      </w:r>
      <w:r w:rsidR="002D41B1" w:rsidRPr="00473C6B">
        <w:rPr>
          <w:rFonts w:ascii="Times New Roman" w:eastAsiaTheme="minorHAnsi" w:hAnsi="Times New Roman" w:cs="Times New Roman"/>
          <w:sz w:val="28"/>
          <w:szCs w:val="28"/>
          <w:lang w:eastAsia="en-US"/>
        </w:rPr>
        <w:t>б оценочном</w:t>
      </w:r>
      <w:r w:rsidRPr="00473C6B">
        <w:rPr>
          <w:rFonts w:ascii="Times New Roman" w:eastAsiaTheme="minorHAnsi" w:hAnsi="Times New Roman" w:cs="Times New Roman"/>
          <w:sz w:val="28"/>
          <w:szCs w:val="28"/>
          <w:lang w:eastAsia="en-US"/>
        </w:rPr>
        <w:t xml:space="preserve"> модальном значении ксенопоказателя </w:t>
      </w:r>
      <w:r w:rsidRPr="00473C6B">
        <w:rPr>
          <w:rFonts w:ascii="Times New Roman" w:eastAsiaTheme="minorHAnsi" w:hAnsi="Times New Roman" w:cs="Times New Roman"/>
          <w:i/>
          <w:sz w:val="28"/>
          <w:szCs w:val="28"/>
          <w:lang w:eastAsia="en-US"/>
        </w:rPr>
        <w:t>такой</w:t>
      </w:r>
      <w:r w:rsidRPr="00473C6B">
        <w:rPr>
          <w:rFonts w:ascii="Times New Roman" w:eastAsiaTheme="minorHAnsi" w:hAnsi="Times New Roman" w:cs="Times New Roman"/>
          <w:sz w:val="28"/>
          <w:szCs w:val="28"/>
          <w:lang w:eastAsia="en-US"/>
        </w:rPr>
        <w:t>, которое</w:t>
      </w:r>
      <w:r w:rsidR="00D77B90" w:rsidRPr="00473C6B">
        <w:rPr>
          <w:rFonts w:ascii="Times New Roman" w:eastAsiaTheme="minorHAnsi" w:hAnsi="Times New Roman" w:cs="Times New Roman"/>
          <w:sz w:val="28"/>
          <w:szCs w:val="28"/>
          <w:lang w:eastAsia="en-US"/>
        </w:rPr>
        <w:t xml:space="preserve"> может быть как положительным, так и отрицательным и которое </w:t>
      </w:r>
      <w:r w:rsidRPr="00473C6B">
        <w:rPr>
          <w:rFonts w:ascii="Times New Roman" w:eastAsiaTheme="minorHAnsi" w:hAnsi="Times New Roman" w:cs="Times New Roman"/>
          <w:sz w:val="28"/>
          <w:szCs w:val="28"/>
          <w:lang w:eastAsia="en-US"/>
        </w:rPr>
        <w:t xml:space="preserve"> проявляется только при поддержке определенного контекста и, вероятно, интонации, потому что он может употребляться и как обычный маркер чужой речи:</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нормально так / выехали по трассе / та</w:t>
      </w:r>
      <w:r w:rsidR="003C6BE5">
        <w:rPr>
          <w:rFonts w:ascii="Times New Roman" w:eastAsia="Calibri" w:hAnsi="Times New Roman" w:cs="Times New Roman"/>
          <w:i/>
          <w:sz w:val="28"/>
          <w:szCs w:val="28"/>
          <w:lang w:eastAsia="en-US"/>
        </w:rPr>
        <w:t>м поехали // так останавливайся </w:t>
      </w:r>
      <w:r w:rsidRPr="00A40FA0">
        <w:rPr>
          <w:rFonts w:ascii="Times New Roman" w:eastAsia="Calibri" w:hAnsi="Times New Roman" w:cs="Times New Roman"/>
          <w:i/>
          <w:sz w:val="28"/>
          <w:szCs w:val="28"/>
          <w:lang w:eastAsia="en-US"/>
        </w:rPr>
        <w:t xml:space="preserve">/ заводись // останавливайся / короче говоря / потом он </w:t>
      </w:r>
      <w:r w:rsidRPr="00A40FA0">
        <w:rPr>
          <w:rFonts w:ascii="Times New Roman" w:eastAsia="Calibri" w:hAnsi="Times New Roman" w:cs="Times New Roman"/>
          <w:b/>
          <w:i/>
          <w:sz w:val="28"/>
          <w:szCs w:val="28"/>
          <w:lang w:eastAsia="en-US"/>
        </w:rPr>
        <w:t>такой</w:t>
      </w:r>
      <w:r w:rsidRPr="00A40FA0">
        <w:rPr>
          <w:rFonts w:ascii="Times New Roman" w:eastAsia="Calibri" w:hAnsi="Times New Roman" w:cs="Times New Roman"/>
          <w:i/>
          <w:sz w:val="28"/>
          <w:szCs w:val="28"/>
          <w:lang w:eastAsia="en-US"/>
        </w:rPr>
        <w:t xml:space="preserve"> / *В так / смотрим / поворачиваем </w:t>
      </w:r>
      <w:r w:rsidRPr="00A40FA0">
        <w:rPr>
          <w:rFonts w:ascii="Times New Roman" w:eastAsia="Calibri" w:hAnsi="Times New Roman" w:cs="Times New Roman"/>
          <w:sz w:val="28"/>
          <w:szCs w:val="28"/>
          <w:lang w:eastAsia="en-US"/>
        </w:rPr>
        <w:t>(ОРД).</w:t>
      </w:r>
    </w:p>
    <w:p w:rsidR="00A40FA0" w:rsidRPr="00A40FA0" w:rsidRDefault="00A40FA0" w:rsidP="00A40FA0">
      <w:pPr>
        <w:spacing w:after="0" w:line="360" w:lineRule="auto"/>
        <w:ind w:firstLine="709"/>
        <w:jc w:val="both"/>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 xml:space="preserve">Важно отметить, что </w:t>
      </w:r>
      <w:r w:rsidRPr="00A40FA0">
        <w:rPr>
          <w:rFonts w:ascii="Times New Roman" w:eastAsia="Calibri" w:hAnsi="Times New Roman" w:cs="Times New Roman"/>
          <w:i/>
          <w:sz w:val="28"/>
          <w:szCs w:val="28"/>
          <w:lang w:eastAsia="en-US"/>
        </w:rPr>
        <w:t>такой</w:t>
      </w:r>
      <w:r w:rsidRPr="00A40FA0">
        <w:rPr>
          <w:rFonts w:ascii="Times New Roman" w:eastAsia="Calibri" w:hAnsi="Times New Roman" w:cs="Times New Roman"/>
          <w:sz w:val="28"/>
          <w:szCs w:val="28"/>
          <w:lang w:eastAsia="en-US"/>
        </w:rPr>
        <w:t xml:space="preserve"> не является «чистым» ксенопоказателем. Он берет на себя эту функцию в определенной позиции, т. е. перед началом ЧР.</w:t>
      </w:r>
    </w:p>
    <w:p w:rsidR="00A40FA0" w:rsidRPr="003C6BE5" w:rsidRDefault="00A40FA0" w:rsidP="003C6BE5">
      <w:pPr>
        <w:pStyle w:val="3"/>
        <w:spacing w:before="0" w:line="360" w:lineRule="auto"/>
        <w:jc w:val="center"/>
        <w:rPr>
          <w:rFonts w:ascii="Times New Roman" w:eastAsia="Times New Roman" w:hAnsi="Times New Roman" w:cs="Times New Roman"/>
          <w:i/>
          <w:color w:val="auto"/>
          <w:sz w:val="28"/>
          <w:szCs w:val="28"/>
          <w:lang w:eastAsia="en-US"/>
        </w:rPr>
      </w:pPr>
      <w:bookmarkStart w:id="86" w:name="_Toc388704295"/>
      <w:bookmarkStart w:id="87" w:name="_Toc420097734"/>
      <w:bookmarkStart w:id="88" w:name="_Toc483164970"/>
      <w:r w:rsidRPr="003C6BE5">
        <w:rPr>
          <w:rFonts w:ascii="Times New Roman" w:eastAsia="Times New Roman" w:hAnsi="Times New Roman" w:cs="Times New Roman"/>
          <w:i/>
          <w:color w:val="auto"/>
          <w:sz w:val="28"/>
          <w:szCs w:val="28"/>
          <w:lang w:eastAsia="en-US"/>
        </w:rPr>
        <w:t>2.3.4. Типа</w:t>
      </w:r>
      <w:bookmarkEnd w:id="86"/>
      <w:bookmarkEnd w:id="87"/>
      <w:bookmarkEnd w:id="88"/>
    </w:p>
    <w:p w:rsidR="00A40FA0" w:rsidRPr="00A40FA0" w:rsidRDefault="00A40FA0" w:rsidP="00A40FA0">
      <w:pPr>
        <w:spacing w:after="0" w:line="360" w:lineRule="auto"/>
        <w:ind w:firstLine="709"/>
        <w:jc w:val="both"/>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sz w:val="28"/>
          <w:szCs w:val="28"/>
          <w:lang w:eastAsia="en-US"/>
        </w:rPr>
        <w:t xml:space="preserve">Эта единица в немногих словарных фиксациях описывается как частица в функции вводного слова, имеет помету </w:t>
      </w:r>
      <w:r w:rsidRPr="00A40FA0">
        <w:rPr>
          <w:rFonts w:ascii="Times New Roman" w:eastAsiaTheme="minorHAnsi" w:hAnsi="Times New Roman" w:cs="Times New Roman"/>
          <w:i/>
          <w:sz w:val="28"/>
          <w:szCs w:val="28"/>
          <w:lang w:eastAsia="en-US"/>
        </w:rPr>
        <w:t>жарг. крим</w:t>
      </w:r>
      <w:r w:rsidRPr="00A40FA0">
        <w:rPr>
          <w:rFonts w:ascii="Times New Roman" w:eastAsiaTheme="minorHAnsi" w:hAnsi="Times New Roman" w:cs="Times New Roman"/>
          <w:sz w:val="28"/>
          <w:szCs w:val="28"/>
          <w:lang w:eastAsia="en-US"/>
        </w:rPr>
        <w:t xml:space="preserve">. и определяется следующим образом: «Вроде, наподобие, как бы и т. п. </w:t>
      </w:r>
      <w:r w:rsidRPr="00A40FA0">
        <w:rPr>
          <w:rFonts w:ascii="Times New Roman" w:eastAsiaTheme="minorHAnsi" w:hAnsi="Times New Roman" w:cs="Times New Roman"/>
          <w:sz w:val="28"/>
          <w:szCs w:val="28"/>
          <w:lang w:eastAsia="en-US"/>
        </w:rPr>
        <w:sym w:font="Symbol" w:char="F0B7"/>
      </w:r>
      <w:r w:rsidRPr="00A40FA0">
        <w:rPr>
          <w:rFonts w:ascii="Times New Roman" w:eastAsiaTheme="minorHAnsi" w:hAnsi="Times New Roman" w:cs="Times New Roman"/>
          <w:sz w:val="28"/>
          <w:szCs w:val="28"/>
          <w:lang w:eastAsia="en-US"/>
        </w:rPr>
        <w:t xml:space="preserve"> Бессодержательный заполнитель пауз, “словесный мусор”, обычно встречается в несколько затрудненной, неразвитой речи, чаще у представителей криминального мира» (</w:t>
      </w:r>
      <w:r w:rsidRPr="00A40FA0">
        <w:rPr>
          <w:rFonts w:ascii="Times New Roman" w:eastAsiaTheme="minorHAnsi" w:hAnsi="Times New Roman" w:cs="Times New Roman"/>
          <w:i/>
          <w:sz w:val="28"/>
          <w:szCs w:val="28"/>
          <w:lang w:eastAsia="en-US"/>
        </w:rPr>
        <w:t>Химик</w:t>
      </w:r>
      <w:r w:rsidRPr="00A40FA0">
        <w:rPr>
          <w:rFonts w:ascii="Times New Roman" w:eastAsiaTheme="minorHAnsi" w:hAnsi="Times New Roman" w:cs="Times New Roman"/>
          <w:sz w:val="28"/>
          <w:szCs w:val="28"/>
          <w:lang w:eastAsia="en-US"/>
        </w:rPr>
        <w:t xml:space="preserve"> 2004: 608). «Однако в последнее время это словечко (вариант его письменной фиксации </w:t>
      </w:r>
      <w:r w:rsidR="003C6BE5">
        <w:rPr>
          <w:rFonts w:ascii="Times New Roman" w:eastAsiaTheme="minorHAnsi" w:hAnsi="Times New Roman" w:cs="Times New Roman"/>
          <w:sz w:val="28"/>
          <w:szCs w:val="28"/>
          <w:lang w:eastAsia="en-US"/>
        </w:rPr>
        <w:t>–</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типо</w:t>
      </w:r>
      <w:r w:rsidRPr="00A40FA0">
        <w:rPr>
          <w:rFonts w:ascii="Times New Roman" w:eastAsiaTheme="minorHAnsi" w:hAnsi="Times New Roman" w:cs="Times New Roman"/>
          <w:sz w:val="28"/>
          <w:szCs w:val="28"/>
          <w:lang w:eastAsia="en-US"/>
        </w:rPr>
        <w:t>) стало очень популярным в устной речи обычных (отнюдь не связанных с криминалом) носителей языка, особенно в речи молодежи» (</w:t>
      </w:r>
      <w:r w:rsidRPr="00A40FA0">
        <w:rPr>
          <w:rFonts w:ascii="Times New Roman" w:eastAsiaTheme="minorHAnsi" w:hAnsi="Times New Roman" w:cs="Times New Roman"/>
          <w:i/>
          <w:sz w:val="28"/>
          <w:szCs w:val="28"/>
          <w:lang w:eastAsia="en-US"/>
        </w:rPr>
        <w:t xml:space="preserve">Богданова-Бегларян </w:t>
      </w:r>
      <w:r w:rsidRPr="00A40FA0">
        <w:rPr>
          <w:rFonts w:ascii="Times New Roman" w:eastAsiaTheme="minorHAnsi" w:hAnsi="Times New Roman" w:cs="Times New Roman"/>
          <w:sz w:val="28"/>
          <w:szCs w:val="28"/>
          <w:lang w:eastAsia="en-US"/>
        </w:rPr>
        <w:t xml:space="preserve">2014; см. также: </w:t>
      </w:r>
      <w:r w:rsidRPr="00A40FA0">
        <w:rPr>
          <w:rFonts w:ascii="Times New Roman" w:eastAsiaTheme="minorHAnsi" w:hAnsi="Times New Roman" w:cs="Times New Roman"/>
          <w:i/>
          <w:sz w:val="28"/>
          <w:szCs w:val="28"/>
          <w:lang w:eastAsia="en-US"/>
        </w:rPr>
        <w:t>Звуковой корпус</w:t>
      </w:r>
      <w:r w:rsidRPr="00A40FA0">
        <w:rPr>
          <w:rFonts w:ascii="Times New Roman" w:eastAsiaTheme="minorHAnsi" w:hAnsi="Times New Roman" w:cs="Times New Roman"/>
          <w:sz w:val="28"/>
          <w:szCs w:val="28"/>
          <w:lang w:eastAsia="en-US"/>
        </w:rPr>
        <w:t>… 2015). При этом употребление этого слова оказалось тоже весьма разнообразным и многозначным. В числе прочих эта единица способна выступать и в роли ксенопоказателя.</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В частности, </w:t>
      </w:r>
      <w:r w:rsidRPr="00A40FA0">
        <w:rPr>
          <w:rFonts w:ascii="Times New Roman" w:eastAsiaTheme="minorHAnsi" w:hAnsi="Times New Roman" w:cs="Times New Roman"/>
          <w:i/>
          <w:sz w:val="28"/>
          <w:szCs w:val="28"/>
          <w:lang w:eastAsia="en-US"/>
        </w:rPr>
        <w:t>типа</w:t>
      </w:r>
      <w:r w:rsidRPr="00A40FA0">
        <w:rPr>
          <w:rFonts w:ascii="Times New Roman" w:eastAsiaTheme="minorHAnsi" w:hAnsi="Times New Roman" w:cs="Times New Roman"/>
          <w:sz w:val="28"/>
          <w:szCs w:val="28"/>
          <w:lang w:eastAsia="en-US"/>
        </w:rPr>
        <w:t xml:space="preserve"> в спонтанной речи часто выступает как показатель приблизительности, который берет на себя функцию ксенопоказателя. В предложении занимает те же позиции, что </w:t>
      </w:r>
      <w:r w:rsidRPr="00A40FA0">
        <w:rPr>
          <w:rFonts w:ascii="Times New Roman" w:eastAsiaTheme="minorHAnsi" w:hAnsi="Times New Roman" w:cs="Times New Roman"/>
          <w:i/>
          <w:sz w:val="28"/>
          <w:szCs w:val="28"/>
          <w:lang w:eastAsia="en-US"/>
        </w:rPr>
        <w:t>мол</w:t>
      </w:r>
      <w:r w:rsidRPr="00A40FA0">
        <w:rPr>
          <w:rFonts w:ascii="Times New Roman" w:eastAsiaTheme="minorHAnsi" w:hAnsi="Times New Roman" w:cs="Times New Roman"/>
          <w:sz w:val="28"/>
          <w:szCs w:val="28"/>
          <w:lang w:eastAsia="en-US"/>
        </w:rPr>
        <w:t xml:space="preserve"> и </w:t>
      </w:r>
      <w:r w:rsidRPr="00A40FA0">
        <w:rPr>
          <w:rFonts w:ascii="Times New Roman" w:eastAsiaTheme="minorHAnsi" w:hAnsi="Times New Roman" w:cs="Times New Roman"/>
          <w:i/>
          <w:sz w:val="28"/>
          <w:szCs w:val="28"/>
          <w:lang w:eastAsia="en-US"/>
        </w:rPr>
        <w:t>дескать</w:t>
      </w:r>
      <w:r w:rsidRPr="00A40FA0">
        <w:rPr>
          <w:rFonts w:ascii="Times New Roman" w:eastAsiaTheme="minorHAnsi" w:hAnsi="Times New Roman" w:cs="Times New Roman"/>
          <w:sz w:val="28"/>
          <w:szCs w:val="28"/>
          <w:lang w:eastAsia="en-US"/>
        </w:rPr>
        <w:t>, т. е. может сто</w:t>
      </w:r>
      <w:r w:rsidR="003C6BE5">
        <w:rPr>
          <w:rFonts w:ascii="Times New Roman" w:eastAsiaTheme="minorHAnsi" w:hAnsi="Times New Roman" w:cs="Times New Roman"/>
          <w:sz w:val="28"/>
          <w:szCs w:val="28"/>
          <w:lang w:eastAsia="en-US"/>
        </w:rPr>
        <w:t xml:space="preserve">ять в любом его </w:t>
      </w:r>
      <w:r w:rsidR="003C6BE5" w:rsidRPr="00D77B90">
        <w:rPr>
          <w:rFonts w:ascii="Times New Roman" w:eastAsiaTheme="minorHAnsi" w:hAnsi="Times New Roman" w:cs="Times New Roman"/>
          <w:sz w:val="28"/>
          <w:szCs w:val="28"/>
          <w:lang w:eastAsia="en-US"/>
        </w:rPr>
        <w:t>месте. И, так же</w:t>
      </w:r>
      <w:r w:rsidRPr="00D77B90">
        <w:rPr>
          <w:rFonts w:ascii="Times New Roman" w:eastAsiaTheme="minorHAnsi" w:hAnsi="Times New Roman" w:cs="Times New Roman"/>
          <w:sz w:val="28"/>
          <w:szCs w:val="28"/>
          <w:lang w:eastAsia="en-US"/>
        </w:rPr>
        <w:t xml:space="preserve"> как и кодифицированные ксенопоказатели, </w:t>
      </w:r>
      <w:r w:rsidRPr="00D77B90">
        <w:rPr>
          <w:rFonts w:ascii="Times New Roman" w:eastAsiaTheme="minorHAnsi" w:hAnsi="Times New Roman" w:cs="Times New Roman"/>
          <w:i/>
          <w:sz w:val="28"/>
          <w:szCs w:val="28"/>
          <w:lang w:eastAsia="en-US"/>
        </w:rPr>
        <w:t>типа</w:t>
      </w:r>
      <w:r w:rsidRPr="00D77B90">
        <w:rPr>
          <w:rFonts w:ascii="Times New Roman" w:eastAsiaTheme="minorHAnsi" w:hAnsi="Times New Roman" w:cs="Times New Roman"/>
          <w:sz w:val="28"/>
          <w:szCs w:val="28"/>
          <w:lang w:eastAsia="en-US"/>
        </w:rPr>
        <w:t xml:space="preserve"> </w:t>
      </w:r>
      <w:r w:rsidRPr="00D77B90">
        <w:rPr>
          <w:rFonts w:ascii="Times New Roman" w:eastAsiaTheme="minorHAnsi" w:hAnsi="Times New Roman" w:cs="Times New Roman"/>
          <w:sz w:val="28"/>
          <w:szCs w:val="28"/>
          <w:lang w:eastAsia="en-US"/>
        </w:rPr>
        <w:lastRenderedPageBreak/>
        <w:t>встраивается в конструкции с прямой или косвенной речью, а также может выступать в предложении самостоятельно</w:t>
      </w:r>
      <w:r w:rsidR="003C6BE5" w:rsidRPr="00D77B90">
        <w:rPr>
          <w:rFonts w:ascii="Times New Roman" w:eastAsiaTheme="minorHAnsi" w:hAnsi="Times New Roman" w:cs="Times New Roman"/>
          <w:sz w:val="28"/>
          <w:szCs w:val="28"/>
          <w:lang w:eastAsia="en-US"/>
        </w:rPr>
        <w:t>, ср</w:t>
      </w:r>
      <w:r w:rsidRPr="00D77B90">
        <w:rPr>
          <w:rFonts w:ascii="Times New Roman" w:eastAsiaTheme="minorHAnsi" w:hAnsi="Times New Roman" w:cs="Times New Roman"/>
          <w:sz w:val="28"/>
          <w:szCs w:val="28"/>
          <w:lang w:eastAsia="en-US"/>
        </w:rPr>
        <w:t>.</w:t>
      </w:r>
      <w:r w:rsidR="003C6BE5" w:rsidRPr="00D77B90">
        <w:rPr>
          <w:rFonts w:ascii="Times New Roman" w:eastAsiaTheme="minorHAnsi" w:hAnsi="Times New Roman" w:cs="Times New Roman"/>
          <w:sz w:val="28"/>
          <w:szCs w:val="28"/>
          <w:lang w:eastAsia="en-US"/>
        </w:rPr>
        <w:t>:</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Cs/>
          <w:sz w:val="28"/>
          <w:szCs w:val="28"/>
          <w:lang w:eastAsia="en-US"/>
        </w:rPr>
      </w:pPr>
      <w:r w:rsidRPr="00A40FA0">
        <w:rPr>
          <w:rFonts w:ascii="Times New Roman" w:eastAsia="Calibri" w:hAnsi="Times New Roman" w:cs="Times New Roman"/>
          <w:i/>
          <w:iCs/>
          <w:sz w:val="28"/>
          <w:szCs w:val="28"/>
          <w:lang w:eastAsia="en-US"/>
        </w:rPr>
        <w:t>И он всё</w:t>
      </w:r>
      <w:r w:rsidR="00BA3A28">
        <w:rPr>
          <w:rFonts w:ascii="Times New Roman" w:eastAsia="Calibri" w:hAnsi="Times New Roman" w:cs="Times New Roman"/>
          <w:i/>
          <w:iCs/>
          <w:sz w:val="28"/>
          <w:szCs w:val="28"/>
          <w:lang w:eastAsia="en-US"/>
        </w:rPr>
        <w:t xml:space="preserve"> </w:t>
      </w:r>
      <w:r w:rsidRPr="00A40FA0">
        <w:rPr>
          <w:rFonts w:ascii="Times New Roman" w:eastAsia="Calibri" w:hAnsi="Times New Roman" w:cs="Times New Roman"/>
          <w:i/>
          <w:iCs/>
          <w:sz w:val="28"/>
          <w:szCs w:val="28"/>
          <w:lang w:eastAsia="en-US"/>
        </w:rPr>
        <w:t xml:space="preserve">/ </w:t>
      </w:r>
      <w:r w:rsidRPr="00A40FA0">
        <w:rPr>
          <w:rFonts w:ascii="Times New Roman" w:eastAsia="Calibri" w:hAnsi="Times New Roman" w:cs="Times New Roman"/>
          <w:i/>
          <w:iCs/>
          <w:sz w:val="28"/>
          <w:szCs w:val="28"/>
          <w:u w:val="single"/>
          <w:lang w:eastAsia="en-US"/>
        </w:rPr>
        <w:t>пошёл типа залезать в машину</w:t>
      </w:r>
      <w:r w:rsidRPr="00A40FA0">
        <w:rPr>
          <w:rFonts w:ascii="Times New Roman" w:eastAsia="Calibri" w:hAnsi="Times New Roman" w:cs="Times New Roman"/>
          <w:i/>
          <w:iCs/>
          <w:sz w:val="28"/>
          <w:szCs w:val="28"/>
          <w:lang w:eastAsia="en-US"/>
        </w:rPr>
        <w:t xml:space="preserve">. </w:t>
      </w:r>
      <w:r w:rsidRPr="00A40FA0">
        <w:rPr>
          <w:rFonts w:ascii="Times New Roman" w:eastAsia="Calibri" w:hAnsi="Times New Roman" w:cs="Times New Roman"/>
          <w:b/>
          <w:i/>
          <w:iCs/>
          <w:sz w:val="28"/>
          <w:szCs w:val="28"/>
          <w:lang w:eastAsia="en-US"/>
        </w:rPr>
        <w:t>Типа</w:t>
      </w:r>
      <w:r w:rsidRPr="00A40FA0">
        <w:rPr>
          <w:rFonts w:ascii="Times New Roman" w:eastAsia="Calibri" w:hAnsi="Times New Roman" w:cs="Times New Roman"/>
          <w:i/>
          <w:iCs/>
          <w:sz w:val="28"/>
          <w:szCs w:val="28"/>
          <w:lang w:eastAsia="en-US"/>
        </w:rPr>
        <w:t xml:space="preserve"> «Иди сюда / поехали!» … Я говорю / «Ну надо же какой хитрец!»</w:t>
      </w:r>
      <w:r w:rsidRPr="00A40FA0">
        <w:rPr>
          <w:rFonts w:ascii="Times New Roman" w:eastAsia="Calibri" w:hAnsi="Times New Roman" w:cs="Times New Roman"/>
          <w:iCs/>
          <w:sz w:val="28"/>
          <w:szCs w:val="28"/>
          <w:lang w:eastAsia="en-US"/>
        </w:rPr>
        <w:t xml:space="preserve"> (НКРЯ);</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Cs/>
          <w:sz w:val="28"/>
          <w:szCs w:val="28"/>
          <w:lang w:eastAsia="en-US"/>
        </w:rPr>
      </w:pPr>
      <w:r w:rsidRPr="00A40FA0">
        <w:rPr>
          <w:rFonts w:ascii="Times New Roman" w:eastAsia="Calibri" w:hAnsi="Times New Roman" w:cs="Times New Roman"/>
          <w:i/>
          <w:iCs/>
          <w:sz w:val="28"/>
          <w:szCs w:val="28"/>
          <w:lang w:eastAsia="en-US"/>
        </w:rPr>
        <w:t>Ну / она</w:t>
      </w:r>
      <w:r w:rsidRPr="00A40FA0">
        <w:rPr>
          <w:rFonts w:ascii="Times New Roman" w:eastAsia="Calibri" w:hAnsi="Times New Roman" w:cs="Times New Roman"/>
          <w:iCs/>
          <w:sz w:val="28"/>
          <w:szCs w:val="28"/>
          <w:lang w:eastAsia="en-US"/>
        </w:rPr>
        <w:t xml:space="preserve"> [нрзб] </w:t>
      </w:r>
      <w:r w:rsidRPr="00A40FA0">
        <w:rPr>
          <w:rFonts w:ascii="Times New Roman" w:eastAsia="Calibri" w:hAnsi="Times New Roman" w:cs="Times New Roman"/>
          <w:i/>
          <w:iCs/>
          <w:sz w:val="28"/>
          <w:szCs w:val="28"/>
          <w:lang w:eastAsia="en-US"/>
        </w:rPr>
        <w:t xml:space="preserve">когда отвечаю / то в окно смотрит там / то </w:t>
      </w:r>
      <w:r w:rsidRPr="00A40FA0">
        <w:rPr>
          <w:rFonts w:ascii="Times New Roman" w:eastAsia="Calibri" w:hAnsi="Times New Roman" w:cs="Times New Roman"/>
          <w:i/>
          <w:iCs/>
          <w:sz w:val="28"/>
          <w:szCs w:val="28"/>
          <w:u w:val="single"/>
          <w:lang w:eastAsia="en-US"/>
        </w:rPr>
        <w:t>лицо такое делает</w:t>
      </w:r>
      <w:r w:rsidRPr="00A40FA0">
        <w:rPr>
          <w:rFonts w:ascii="Times New Roman" w:eastAsia="Calibri" w:hAnsi="Times New Roman" w:cs="Times New Roman"/>
          <w:i/>
          <w:iCs/>
          <w:sz w:val="28"/>
          <w:szCs w:val="28"/>
          <w:lang w:eastAsia="en-US"/>
        </w:rPr>
        <w:t xml:space="preserve"> / </w:t>
      </w:r>
      <w:r w:rsidRPr="00A40FA0">
        <w:rPr>
          <w:rFonts w:ascii="Times New Roman" w:eastAsia="Calibri" w:hAnsi="Times New Roman" w:cs="Times New Roman"/>
          <w:b/>
          <w:i/>
          <w:iCs/>
          <w:sz w:val="28"/>
          <w:szCs w:val="28"/>
          <w:lang w:eastAsia="en-US"/>
        </w:rPr>
        <w:t>типа</w:t>
      </w:r>
      <w:r w:rsidRPr="00A40FA0">
        <w:rPr>
          <w:rFonts w:ascii="Times New Roman" w:eastAsia="Calibri" w:hAnsi="Times New Roman" w:cs="Times New Roman"/>
          <w:i/>
          <w:iCs/>
          <w:sz w:val="28"/>
          <w:szCs w:val="28"/>
          <w:lang w:eastAsia="en-US"/>
        </w:rPr>
        <w:t xml:space="preserve"> я тупая</w:t>
      </w:r>
      <w:r w:rsidRPr="00A40FA0">
        <w:rPr>
          <w:rFonts w:ascii="Times New Roman" w:eastAsia="Calibri" w:hAnsi="Times New Roman" w:cs="Times New Roman"/>
          <w:iCs/>
          <w:sz w:val="28"/>
          <w:szCs w:val="28"/>
          <w:lang w:eastAsia="en-US"/>
        </w:rPr>
        <w:t xml:space="preserve"> (НКРЯ).</w:t>
      </w:r>
    </w:p>
    <w:p w:rsidR="00A40FA0" w:rsidRPr="00A40FA0" w:rsidRDefault="00A40FA0" w:rsidP="00A40FA0">
      <w:pPr>
        <w:spacing w:after="0" w:line="360" w:lineRule="auto"/>
        <w:ind w:firstLine="708"/>
        <w:jc w:val="both"/>
        <w:rPr>
          <w:rFonts w:ascii="Times New Roman" w:eastAsia="Calibri" w:hAnsi="Times New Roman" w:cs="Times New Roman"/>
          <w:iCs/>
          <w:sz w:val="28"/>
          <w:szCs w:val="28"/>
          <w:lang w:eastAsia="en-US"/>
        </w:rPr>
      </w:pPr>
      <w:r w:rsidRPr="00A40FA0">
        <w:rPr>
          <w:rFonts w:ascii="Times New Roman" w:eastAsia="Calibri" w:hAnsi="Times New Roman" w:cs="Times New Roman"/>
          <w:iCs/>
          <w:sz w:val="28"/>
          <w:szCs w:val="28"/>
          <w:lang w:eastAsia="en-US"/>
        </w:rPr>
        <w:t>Как видно из примеров (29)</w:t>
      </w:r>
      <w:r w:rsidR="00BA3A28" w:rsidRPr="0062001A">
        <w:rPr>
          <w:rFonts w:ascii="Times New Roman" w:eastAsia="Calibri" w:hAnsi="Times New Roman" w:cs="Times New Roman"/>
          <w:iCs/>
          <w:sz w:val="28"/>
          <w:szCs w:val="28"/>
          <w:lang w:eastAsia="en-US"/>
        </w:rPr>
        <w:t>-</w:t>
      </w:r>
      <w:r w:rsidRPr="00A40FA0">
        <w:rPr>
          <w:rFonts w:ascii="Times New Roman" w:eastAsia="Calibri" w:hAnsi="Times New Roman" w:cs="Times New Roman"/>
          <w:iCs/>
          <w:sz w:val="28"/>
          <w:szCs w:val="28"/>
          <w:lang w:eastAsia="en-US"/>
        </w:rPr>
        <w:t xml:space="preserve">(30), </w:t>
      </w:r>
      <w:r w:rsidRPr="00A40FA0">
        <w:rPr>
          <w:rFonts w:ascii="Times New Roman" w:eastAsia="Calibri" w:hAnsi="Times New Roman" w:cs="Times New Roman"/>
          <w:i/>
          <w:iCs/>
          <w:sz w:val="28"/>
          <w:szCs w:val="28"/>
          <w:lang w:eastAsia="en-US"/>
        </w:rPr>
        <w:t>типа</w:t>
      </w:r>
      <w:r w:rsidRPr="00A40FA0">
        <w:rPr>
          <w:rFonts w:ascii="Times New Roman" w:eastAsia="Calibri" w:hAnsi="Times New Roman" w:cs="Times New Roman"/>
          <w:iCs/>
          <w:sz w:val="28"/>
          <w:szCs w:val="28"/>
          <w:lang w:eastAsia="en-US"/>
        </w:rPr>
        <w:t>, как и другие маркеры ренарратива, может выполнять поясняющую функцию, интерпретировать жесты, поступки, поведение Другого.</w:t>
      </w:r>
    </w:p>
    <w:p w:rsidR="00A40FA0" w:rsidRPr="00BA3A28" w:rsidRDefault="00A40FA0" w:rsidP="00BA3A28">
      <w:pPr>
        <w:pStyle w:val="3"/>
        <w:spacing w:before="0" w:line="360" w:lineRule="auto"/>
        <w:jc w:val="center"/>
        <w:rPr>
          <w:rFonts w:ascii="Times New Roman" w:eastAsia="Times New Roman" w:hAnsi="Times New Roman" w:cs="Times New Roman"/>
          <w:i/>
          <w:color w:val="auto"/>
          <w:sz w:val="28"/>
          <w:szCs w:val="28"/>
          <w:lang w:eastAsia="en-US"/>
        </w:rPr>
      </w:pPr>
      <w:bookmarkStart w:id="89" w:name="_Toc388704296"/>
      <w:bookmarkStart w:id="90" w:name="_Toc420097735"/>
      <w:bookmarkStart w:id="91" w:name="_Toc483164971"/>
      <w:r w:rsidRPr="00BA3A28">
        <w:rPr>
          <w:rFonts w:ascii="Times New Roman" w:eastAsia="Times New Roman" w:hAnsi="Times New Roman" w:cs="Times New Roman"/>
          <w:i/>
          <w:color w:val="auto"/>
          <w:sz w:val="28"/>
          <w:szCs w:val="28"/>
          <w:lang w:eastAsia="en-US"/>
        </w:rPr>
        <w:t xml:space="preserve">2.3.5. Типа там / типа блин / типа </w:t>
      </w:r>
      <w:r w:rsidRPr="0062001A">
        <w:rPr>
          <w:rFonts w:ascii="Times New Roman" w:eastAsia="Times New Roman" w:hAnsi="Times New Roman" w:cs="Times New Roman"/>
          <w:i/>
          <w:color w:val="auto"/>
          <w:sz w:val="28"/>
          <w:szCs w:val="28"/>
          <w:lang w:eastAsia="en-US"/>
        </w:rPr>
        <w:t>бл</w:t>
      </w:r>
      <w:r w:rsidR="00BA3A28" w:rsidRPr="0062001A">
        <w:rPr>
          <w:rFonts w:ascii="Times New Roman" w:eastAsia="Times New Roman" w:hAnsi="Times New Roman" w:cs="Times New Roman"/>
          <w:i/>
          <w:color w:val="auto"/>
          <w:sz w:val="28"/>
          <w:szCs w:val="28"/>
          <w:lang w:eastAsia="en-US"/>
        </w:rPr>
        <w:t>*</w:t>
      </w:r>
      <w:r w:rsidRPr="0062001A">
        <w:rPr>
          <w:rFonts w:ascii="Times New Roman" w:eastAsia="Times New Roman" w:hAnsi="Times New Roman" w:cs="Times New Roman"/>
          <w:i/>
          <w:color w:val="auto"/>
          <w:sz w:val="28"/>
          <w:szCs w:val="28"/>
          <w:lang w:eastAsia="en-US"/>
        </w:rPr>
        <w:t>дь</w:t>
      </w:r>
      <w:bookmarkEnd w:id="89"/>
      <w:bookmarkEnd w:id="90"/>
      <w:bookmarkEnd w:id="91"/>
    </w:p>
    <w:p w:rsidR="00A40FA0" w:rsidRPr="00D77B9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Все эти конструкции можно считать вариациями маркера ренарратива </w:t>
      </w:r>
      <w:r w:rsidRPr="00A40FA0">
        <w:rPr>
          <w:rFonts w:ascii="Times New Roman" w:eastAsiaTheme="minorHAnsi" w:hAnsi="Times New Roman" w:cs="Times New Roman"/>
          <w:i/>
          <w:sz w:val="28"/>
          <w:szCs w:val="28"/>
          <w:lang w:eastAsia="en-US"/>
        </w:rPr>
        <w:t>типа</w:t>
      </w:r>
      <w:r w:rsidRPr="00A40FA0">
        <w:rPr>
          <w:rFonts w:ascii="Times New Roman" w:eastAsiaTheme="minorHAnsi" w:hAnsi="Times New Roman" w:cs="Times New Roman"/>
          <w:sz w:val="28"/>
          <w:szCs w:val="28"/>
          <w:lang w:eastAsia="en-US"/>
        </w:rPr>
        <w:t xml:space="preserve">, которые образуются за счет прибавления компонентов </w:t>
      </w:r>
      <w:r w:rsidRPr="00A40FA0">
        <w:rPr>
          <w:rFonts w:ascii="Times New Roman" w:eastAsiaTheme="minorHAnsi" w:hAnsi="Times New Roman" w:cs="Times New Roman"/>
          <w:i/>
          <w:sz w:val="28"/>
          <w:szCs w:val="28"/>
          <w:lang w:eastAsia="en-US"/>
        </w:rPr>
        <w:t xml:space="preserve">там / блин / </w:t>
      </w:r>
      <w:r w:rsidRPr="00D77B90">
        <w:rPr>
          <w:rFonts w:ascii="Times New Roman" w:eastAsiaTheme="minorHAnsi" w:hAnsi="Times New Roman" w:cs="Times New Roman"/>
          <w:i/>
          <w:sz w:val="28"/>
          <w:szCs w:val="28"/>
          <w:lang w:eastAsia="en-US"/>
        </w:rPr>
        <w:t>б</w:t>
      </w:r>
      <w:r w:rsidR="00BA3A28" w:rsidRPr="00D77B90">
        <w:rPr>
          <w:rFonts w:ascii="Times New Roman" w:eastAsiaTheme="minorHAnsi" w:hAnsi="Times New Roman" w:cs="Times New Roman"/>
          <w:i/>
          <w:sz w:val="28"/>
          <w:szCs w:val="28"/>
          <w:lang w:eastAsia="en-US"/>
        </w:rPr>
        <w:t>л*</w:t>
      </w:r>
      <w:r w:rsidRPr="00D77B90">
        <w:rPr>
          <w:rFonts w:ascii="Times New Roman" w:eastAsiaTheme="minorHAnsi" w:hAnsi="Times New Roman" w:cs="Times New Roman"/>
          <w:i/>
          <w:sz w:val="28"/>
          <w:szCs w:val="28"/>
          <w:lang w:eastAsia="en-US"/>
        </w:rPr>
        <w:t>дь</w:t>
      </w:r>
      <w:r w:rsidRPr="00D77B90">
        <w:rPr>
          <w:rFonts w:ascii="Times New Roman" w:eastAsiaTheme="minorHAnsi" w:hAnsi="Times New Roman" w:cs="Times New Roman"/>
          <w:sz w:val="28"/>
          <w:szCs w:val="28"/>
          <w:lang w:eastAsia="en-US"/>
        </w:rPr>
        <w:t xml:space="preserve"> и благодаря этому приобретают дополнительную хезитативную функцию (т. е. дают говорящему время подумать над следующей репликой). Кроме того, добавление такого рода слов выполняет, вполне вероятно, и ритмообразующую функцию</w:t>
      </w:r>
      <w:r w:rsidRPr="00D77B90">
        <w:rPr>
          <w:rFonts w:ascii="Times New Roman" w:eastAsiaTheme="minorHAnsi" w:hAnsi="Times New Roman" w:cs="Times New Roman"/>
          <w:sz w:val="28"/>
          <w:szCs w:val="28"/>
          <w:vertAlign w:val="superscript"/>
          <w:lang w:eastAsia="en-US"/>
        </w:rPr>
        <w:footnoteReference w:id="14"/>
      </w:r>
      <w:r w:rsidRPr="00D77B90">
        <w:rPr>
          <w:rFonts w:ascii="Times New Roman" w:eastAsiaTheme="minorHAnsi" w:hAnsi="Times New Roman" w:cs="Times New Roman"/>
          <w:sz w:val="28"/>
          <w:szCs w:val="28"/>
          <w:lang w:eastAsia="en-US"/>
        </w:rPr>
        <w:t>:</w:t>
      </w:r>
    </w:p>
    <w:p w:rsidR="00A40FA0" w:rsidRPr="00D77B9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D77B90">
        <w:rPr>
          <w:rFonts w:ascii="Times New Roman" w:eastAsia="Calibri" w:hAnsi="Times New Roman" w:cs="Times New Roman"/>
          <w:sz w:val="28"/>
          <w:szCs w:val="28"/>
          <w:lang w:eastAsia="en-US"/>
        </w:rPr>
        <w:t xml:space="preserve">[Слава] </w:t>
      </w:r>
      <w:r w:rsidRPr="00D77B90">
        <w:rPr>
          <w:rFonts w:ascii="Times New Roman" w:eastAsia="Calibri" w:hAnsi="Times New Roman" w:cs="Times New Roman"/>
          <w:i/>
          <w:iCs/>
          <w:sz w:val="28"/>
          <w:szCs w:val="28"/>
          <w:lang w:eastAsia="en-US"/>
        </w:rPr>
        <w:t xml:space="preserve">Макс. Максим. Надо слоган какой-то убедительный придумать. </w:t>
      </w:r>
      <w:r w:rsidRPr="00D77B90">
        <w:rPr>
          <w:rFonts w:ascii="Times New Roman" w:eastAsia="Calibri" w:hAnsi="Times New Roman" w:cs="Times New Roman"/>
          <w:b/>
          <w:bCs/>
          <w:i/>
          <w:iCs/>
          <w:sz w:val="28"/>
          <w:szCs w:val="28"/>
          <w:lang w:eastAsia="en-US"/>
        </w:rPr>
        <w:t>Типа там</w:t>
      </w:r>
      <w:r w:rsidRPr="00D77B90">
        <w:rPr>
          <w:rFonts w:ascii="Times New Roman" w:eastAsia="Calibri" w:hAnsi="Times New Roman" w:cs="Times New Roman"/>
          <w:i/>
          <w:iCs/>
          <w:sz w:val="28"/>
          <w:szCs w:val="28"/>
          <w:lang w:eastAsia="en-US"/>
        </w:rPr>
        <w:t xml:space="preserve"> / Я дам вам… Что он им может дать?</w:t>
      </w:r>
      <w:r w:rsidRPr="00D77B90">
        <w:rPr>
          <w:rFonts w:ascii="Times New Roman" w:eastAsia="Calibri" w:hAnsi="Times New Roman" w:cs="Times New Roman"/>
          <w:sz w:val="28"/>
          <w:szCs w:val="28"/>
          <w:lang w:eastAsia="en-US"/>
        </w:rPr>
        <w:t xml:space="preserve"> [Леша] </w:t>
      </w:r>
      <w:r w:rsidR="00BA3A28" w:rsidRPr="00D77B90">
        <w:rPr>
          <w:rFonts w:ascii="Times New Roman" w:eastAsia="Calibri" w:hAnsi="Times New Roman" w:cs="Times New Roman"/>
          <w:i/>
          <w:iCs/>
          <w:sz w:val="28"/>
          <w:szCs w:val="28"/>
          <w:lang w:eastAsia="en-US"/>
        </w:rPr>
        <w:t>Смотря чего у </w:t>
      </w:r>
      <w:r w:rsidRPr="00D77B90">
        <w:rPr>
          <w:rFonts w:ascii="Times New Roman" w:eastAsia="Calibri" w:hAnsi="Times New Roman" w:cs="Times New Roman"/>
          <w:i/>
          <w:iCs/>
          <w:sz w:val="28"/>
          <w:szCs w:val="28"/>
          <w:lang w:eastAsia="en-US"/>
        </w:rPr>
        <w:t>них нет</w:t>
      </w:r>
      <w:r w:rsidRPr="00D77B90">
        <w:rPr>
          <w:rFonts w:ascii="Times New Roman" w:eastAsia="Calibri" w:hAnsi="Times New Roman" w:cs="Times New Roman"/>
          <w:sz w:val="28"/>
          <w:szCs w:val="28"/>
          <w:lang w:eastAsia="en-US"/>
        </w:rPr>
        <w:t xml:space="preserve"> [Слава] </w:t>
      </w:r>
      <w:r w:rsidRPr="00D77B90">
        <w:rPr>
          <w:rFonts w:ascii="Times New Roman" w:eastAsia="Calibri" w:hAnsi="Times New Roman" w:cs="Times New Roman"/>
          <w:i/>
          <w:iCs/>
          <w:sz w:val="28"/>
          <w:szCs w:val="28"/>
          <w:lang w:eastAsia="en-US"/>
        </w:rPr>
        <w:t>Ничего у них нет</w:t>
      </w:r>
      <w:r w:rsidRPr="00D77B90">
        <w:rPr>
          <w:rFonts w:ascii="Times New Roman" w:eastAsia="Calibri" w:hAnsi="Times New Roman" w:cs="Times New Roman"/>
          <w:sz w:val="28"/>
          <w:szCs w:val="28"/>
          <w:lang w:eastAsia="en-US"/>
        </w:rPr>
        <w:t xml:space="preserve"> [Леша] </w:t>
      </w:r>
      <w:r w:rsidRPr="00D77B90">
        <w:rPr>
          <w:rFonts w:ascii="Times New Roman" w:eastAsia="Calibri" w:hAnsi="Times New Roman" w:cs="Times New Roman"/>
          <w:i/>
          <w:iCs/>
          <w:sz w:val="28"/>
          <w:szCs w:val="28"/>
          <w:lang w:eastAsia="en-US"/>
        </w:rPr>
        <w:t>Такой слоган</w:t>
      </w:r>
      <w:r w:rsidR="00BA3A28" w:rsidRPr="00D77B90">
        <w:rPr>
          <w:rFonts w:ascii="Times New Roman" w:eastAsia="Calibri" w:hAnsi="Times New Roman" w:cs="Times New Roman"/>
          <w:i/>
          <w:iCs/>
          <w:sz w:val="28"/>
          <w:szCs w:val="28"/>
          <w:lang w:eastAsia="en-US"/>
        </w:rPr>
        <w:t xml:space="preserve"> </w:t>
      </w:r>
      <w:r w:rsidRPr="00D77B90">
        <w:rPr>
          <w:rFonts w:ascii="Times New Roman" w:eastAsia="Calibri" w:hAnsi="Times New Roman" w:cs="Times New Roman"/>
          <w:i/>
          <w:iCs/>
          <w:sz w:val="28"/>
          <w:szCs w:val="28"/>
          <w:lang w:eastAsia="en-US"/>
        </w:rPr>
        <w:t>/ Я дам вам всё</w:t>
      </w:r>
      <w:r w:rsidRPr="00D77B90">
        <w:rPr>
          <w:rFonts w:ascii="Times New Roman" w:eastAsia="Calibri" w:hAnsi="Times New Roman" w:cs="Times New Roman"/>
          <w:sz w:val="28"/>
          <w:szCs w:val="28"/>
          <w:lang w:eastAsia="en-US"/>
        </w:rPr>
        <w:t xml:space="preserve"> (НКРЯ);</w:t>
      </w:r>
    </w:p>
    <w:p w:rsidR="00A40FA0" w:rsidRPr="00D77B9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D77B90">
        <w:rPr>
          <w:rFonts w:ascii="Times New Roman" w:eastAsia="Calibri" w:hAnsi="Times New Roman" w:cs="Times New Roman"/>
          <w:i/>
          <w:iCs/>
          <w:sz w:val="28"/>
          <w:szCs w:val="28"/>
          <w:lang w:eastAsia="en-US"/>
        </w:rPr>
        <w:t xml:space="preserve">Придут на вторые 45 минут… скажут </w:t>
      </w:r>
      <w:r w:rsidRPr="00D77B90">
        <w:rPr>
          <w:rFonts w:ascii="Times New Roman" w:eastAsia="Calibri" w:hAnsi="Times New Roman" w:cs="Times New Roman"/>
          <w:b/>
          <w:bCs/>
          <w:i/>
          <w:iCs/>
          <w:sz w:val="28"/>
          <w:szCs w:val="28"/>
          <w:lang w:eastAsia="en-US"/>
        </w:rPr>
        <w:t>типа блин</w:t>
      </w:r>
      <w:r w:rsidRPr="00D77B90">
        <w:rPr>
          <w:rFonts w:ascii="Times New Roman" w:eastAsia="Calibri" w:hAnsi="Times New Roman" w:cs="Times New Roman"/>
          <w:i/>
          <w:iCs/>
          <w:sz w:val="28"/>
          <w:szCs w:val="28"/>
          <w:lang w:eastAsia="en-US"/>
        </w:rPr>
        <w:t xml:space="preserve"> службу опять нас сняли второй раз поставили старых</w:t>
      </w:r>
      <w:r w:rsidRPr="00D77B90">
        <w:rPr>
          <w:rFonts w:ascii="Times New Roman" w:eastAsia="Calibri" w:hAnsi="Times New Roman" w:cs="Times New Roman"/>
          <w:sz w:val="28"/>
          <w:szCs w:val="28"/>
          <w:lang w:eastAsia="en-US"/>
        </w:rPr>
        <w:t xml:space="preserve"> (ОРД);</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D77B90">
        <w:rPr>
          <w:rFonts w:ascii="Times New Roman" w:eastAsia="Calibri" w:hAnsi="Times New Roman" w:cs="Times New Roman"/>
          <w:i/>
          <w:iCs/>
          <w:sz w:val="28"/>
          <w:szCs w:val="28"/>
          <w:lang w:eastAsia="en-US"/>
        </w:rPr>
        <w:t xml:space="preserve">это фильм короче / знаешь что такое / металлическая оболочка / не смотрел ? про Вьетнам // там у чуваков короче / в учебке была / молитва // </w:t>
      </w:r>
      <w:r w:rsidRPr="00D77B90">
        <w:rPr>
          <w:rFonts w:ascii="Times New Roman" w:eastAsia="Calibri" w:hAnsi="Times New Roman" w:cs="Times New Roman"/>
          <w:b/>
          <w:bCs/>
          <w:i/>
          <w:iCs/>
          <w:sz w:val="28"/>
          <w:szCs w:val="28"/>
          <w:lang w:eastAsia="en-US"/>
        </w:rPr>
        <w:t>типа бл</w:t>
      </w:r>
      <w:r w:rsidR="00BA3A28" w:rsidRPr="00D77B90">
        <w:rPr>
          <w:rFonts w:ascii="Times New Roman" w:eastAsia="Calibri" w:hAnsi="Times New Roman" w:cs="Times New Roman"/>
          <w:b/>
          <w:bCs/>
          <w:i/>
          <w:iCs/>
          <w:sz w:val="28"/>
          <w:szCs w:val="28"/>
          <w:lang w:eastAsia="en-US"/>
        </w:rPr>
        <w:t>*</w:t>
      </w:r>
      <w:r w:rsidRPr="00D77B90">
        <w:rPr>
          <w:rFonts w:ascii="Times New Roman" w:eastAsia="Calibri" w:hAnsi="Times New Roman" w:cs="Times New Roman"/>
          <w:b/>
          <w:bCs/>
          <w:i/>
          <w:iCs/>
          <w:sz w:val="28"/>
          <w:szCs w:val="28"/>
          <w:lang w:eastAsia="en-US"/>
        </w:rPr>
        <w:t>дь</w:t>
      </w:r>
      <w:r w:rsidRPr="00D77B90">
        <w:rPr>
          <w:rFonts w:ascii="Times New Roman" w:eastAsia="Calibri" w:hAnsi="Times New Roman" w:cs="Times New Roman"/>
          <w:i/>
          <w:iCs/>
          <w:sz w:val="28"/>
          <w:szCs w:val="28"/>
          <w:lang w:eastAsia="en-US"/>
        </w:rPr>
        <w:t xml:space="preserve"> // это это это моя винтовка бл</w:t>
      </w:r>
      <w:r w:rsidR="00BA3A28" w:rsidRPr="00D77B90">
        <w:rPr>
          <w:rFonts w:ascii="Times New Roman" w:eastAsia="Calibri" w:hAnsi="Times New Roman" w:cs="Times New Roman"/>
          <w:i/>
          <w:iCs/>
          <w:sz w:val="28"/>
          <w:szCs w:val="28"/>
          <w:lang w:eastAsia="en-US"/>
        </w:rPr>
        <w:t>*</w:t>
      </w:r>
      <w:r w:rsidRPr="00D77B90">
        <w:rPr>
          <w:rFonts w:ascii="Times New Roman" w:eastAsia="Calibri" w:hAnsi="Times New Roman" w:cs="Times New Roman"/>
          <w:i/>
          <w:iCs/>
          <w:sz w:val="28"/>
          <w:szCs w:val="28"/>
          <w:lang w:eastAsia="en-US"/>
        </w:rPr>
        <w:t>дь // таких винтовок много / но эта винтовка моя // да / я ничего не могу без своей винтовки / а винтовка ничего не может без меня // а если меня убьют / моя винтовка</w:t>
      </w:r>
      <w:r w:rsidRPr="00A40FA0">
        <w:rPr>
          <w:rFonts w:ascii="Times New Roman" w:eastAsia="Calibri" w:hAnsi="Times New Roman" w:cs="Times New Roman"/>
          <w:i/>
          <w:iCs/>
          <w:sz w:val="28"/>
          <w:szCs w:val="28"/>
          <w:lang w:eastAsia="en-US"/>
        </w:rPr>
        <w:t xml:space="preserve"> </w:t>
      </w:r>
      <w:r w:rsidRPr="00D77B90">
        <w:rPr>
          <w:rFonts w:ascii="Times New Roman" w:eastAsia="Calibri" w:hAnsi="Times New Roman" w:cs="Times New Roman"/>
          <w:i/>
          <w:iCs/>
          <w:sz w:val="28"/>
          <w:szCs w:val="28"/>
          <w:lang w:eastAsia="en-US"/>
        </w:rPr>
        <w:t>будет бесполезна // поэтому мне нельзя погибать без разрешения *Н такой пи</w:t>
      </w:r>
      <w:r w:rsidR="00BA3A28" w:rsidRPr="00D77B90">
        <w:rPr>
          <w:rFonts w:ascii="Times New Roman" w:eastAsia="Calibri" w:hAnsi="Times New Roman" w:cs="Times New Roman"/>
          <w:i/>
          <w:iCs/>
          <w:sz w:val="28"/>
          <w:szCs w:val="28"/>
          <w:lang w:eastAsia="en-US"/>
        </w:rPr>
        <w:t>*</w:t>
      </w:r>
      <w:r w:rsidRPr="00D77B90">
        <w:rPr>
          <w:rFonts w:ascii="Times New Roman" w:eastAsia="Calibri" w:hAnsi="Times New Roman" w:cs="Times New Roman"/>
          <w:i/>
          <w:iCs/>
          <w:sz w:val="28"/>
          <w:szCs w:val="28"/>
          <w:lang w:eastAsia="en-US"/>
        </w:rPr>
        <w:t>дец</w:t>
      </w:r>
      <w:r w:rsidRPr="00A40FA0">
        <w:rPr>
          <w:rFonts w:ascii="Times New Roman" w:eastAsia="Calibri" w:hAnsi="Times New Roman" w:cs="Times New Roman"/>
          <w:i/>
          <w:iCs/>
          <w:sz w:val="28"/>
          <w:szCs w:val="28"/>
          <w:lang w:eastAsia="en-US"/>
        </w:rPr>
        <w:t xml:space="preserve"> короче </w:t>
      </w:r>
      <w:r w:rsidRPr="00A40FA0">
        <w:rPr>
          <w:rFonts w:ascii="Times New Roman" w:eastAsia="Calibri" w:hAnsi="Times New Roman" w:cs="Times New Roman"/>
          <w:iCs/>
          <w:sz w:val="28"/>
          <w:szCs w:val="28"/>
          <w:lang w:eastAsia="en-US"/>
        </w:rPr>
        <w:t>(ОРД).</w:t>
      </w:r>
    </w:p>
    <w:p w:rsidR="00A40FA0" w:rsidRPr="00A40FA0" w:rsidRDefault="00A40FA0" w:rsidP="00BA3A28">
      <w:pPr>
        <w:spacing w:after="0" w:line="360" w:lineRule="auto"/>
        <w:ind w:firstLine="709"/>
        <w:jc w:val="both"/>
        <w:rPr>
          <w:rFonts w:ascii="Times New Roman" w:eastAsia="Calibri" w:hAnsi="Times New Roman" w:cs="Times New Roman"/>
          <w:iCs/>
          <w:sz w:val="28"/>
          <w:szCs w:val="28"/>
          <w:lang w:eastAsia="en-US"/>
        </w:rPr>
      </w:pPr>
      <w:r w:rsidRPr="00A40FA0">
        <w:rPr>
          <w:rFonts w:ascii="Times New Roman" w:eastAsia="Calibri" w:hAnsi="Times New Roman" w:cs="Times New Roman"/>
          <w:iCs/>
          <w:sz w:val="28"/>
          <w:szCs w:val="28"/>
          <w:lang w:eastAsia="en-US"/>
        </w:rPr>
        <w:t xml:space="preserve">В остальном же эти конструкции функционируют в речи точно так же, как и </w:t>
      </w:r>
      <w:r w:rsidRPr="00A40FA0">
        <w:rPr>
          <w:rFonts w:ascii="Times New Roman" w:eastAsia="Calibri" w:hAnsi="Times New Roman" w:cs="Times New Roman"/>
          <w:i/>
          <w:iCs/>
          <w:sz w:val="28"/>
          <w:szCs w:val="28"/>
          <w:lang w:eastAsia="en-US"/>
        </w:rPr>
        <w:t>типа</w:t>
      </w:r>
      <w:r w:rsidRPr="00A40FA0">
        <w:rPr>
          <w:rFonts w:ascii="Times New Roman" w:eastAsia="Calibri" w:hAnsi="Times New Roman" w:cs="Times New Roman"/>
          <w:iCs/>
          <w:sz w:val="28"/>
          <w:szCs w:val="28"/>
          <w:lang w:eastAsia="en-US"/>
        </w:rPr>
        <w:t>.</w:t>
      </w:r>
    </w:p>
    <w:p w:rsidR="00A40FA0" w:rsidRPr="00BA3A28" w:rsidRDefault="00A40FA0" w:rsidP="00BA3A28">
      <w:pPr>
        <w:pStyle w:val="3"/>
        <w:spacing w:before="0" w:line="360" w:lineRule="auto"/>
        <w:jc w:val="center"/>
        <w:rPr>
          <w:rFonts w:ascii="Times New Roman" w:eastAsia="Times New Roman" w:hAnsi="Times New Roman" w:cs="Times New Roman"/>
          <w:i/>
          <w:color w:val="auto"/>
          <w:sz w:val="28"/>
          <w:szCs w:val="28"/>
          <w:lang w:eastAsia="en-US"/>
        </w:rPr>
      </w:pPr>
      <w:bookmarkStart w:id="92" w:name="_Toc388704297"/>
      <w:bookmarkStart w:id="93" w:name="_Toc420097736"/>
      <w:bookmarkStart w:id="94" w:name="_Toc483164972"/>
      <w:r w:rsidRPr="00BA3A28">
        <w:rPr>
          <w:rFonts w:ascii="Times New Roman" w:eastAsia="Times New Roman" w:hAnsi="Times New Roman" w:cs="Times New Roman"/>
          <w:i/>
          <w:color w:val="auto"/>
          <w:sz w:val="28"/>
          <w:szCs w:val="28"/>
          <w:lang w:eastAsia="en-US"/>
        </w:rPr>
        <w:lastRenderedPageBreak/>
        <w:t>2.3.6. Что-то типа</w:t>
      </w:r>
      <w:bookmarkEnd w:id="92"/>
      <w:bookmarkEnd w:id="93"/>
      <w:bookmarkEnd w:id="94"/>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Это показатель приблизительности, который берет на себя функцию маркера ренарратива. В примере (34) перед нами даже не передача чужой речи, а попытка передачи чужой мысли:</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iCs/>
          <w:sz w:val="28"/>
          <w:szCs w:val="28"/>
          <w:lang w:eastAsia="en-US"/>
        </w:rPr>
      </w:pPr>
      <w:r w:rsidRPr="00A40FA0">
        <w:rPr>
          <w:rFonts w:ascii="Times New Roman" w:eastAsia="Calibri" w:hAnsi="Times New Roman" w:cs="Times New Roman"/>
          <w:i/>
          <w:iCs/>
          <w:sz w:val="28"/>
          <w:szCs w:val="28"/>
          <w:lang w:eastAsia="en-US"/>
        </w:rPr>
        <w:t>А… «честно говоря / я не столь тревожен / сколь правил тревогой» мне кажется / что он выражает не соо</w:t>
      </w:r>
      <w:r w:rsidR="00BA3A28">
        <w:rPr>
          <w:rFonts w:ascii="Times New Roman" w:eastAsia="Calibri" w:hAnsi="Times New Roman" w:cs="Times New Roman"/>
          <w:i/>
          <w:iCs/>
          <w:sz w:val="28"/>
          <w:szCs w:val="28"/>
          <w:lang w:eastAsia="en-US"/>
        </w:rPr>
        <w:t>тнесение степени а… т</w:t>
      </w:r>
      <w:r w:rsidR="00BA3A28">
        <w:rPr>
          <w:rFonts w:ascii="Times New Roman" w:eastAsia="Calibri" w:hAnsi="Times New Roman" w:cs="Times New Roman"/>
          <w:i/>
          <w:iCs/>
          <w:sz w:val="28"/>
          <w:szCs w:val="28"/>
          <w:lang w:eastAsia="en-US"/>
        </w:rPr>
        <w:noBreakHyphen/>
        <w:t>тревоги в </w:t>
      </w:r>
      <w:r w:rsidRPr="00A40FA0">
        <w:rPr>
          <w:rFonts w:ascii="Times New Roman" w:eastAsia="Calibri" w:hAnsi="Times New Roman" w:cs="Times New Roman"/>
          <w:i/>
          <w:iCs/>
          <w:sz w:val="28"/>
          <w:szCs w:val="28"/>
          <w:lang w:eastAsia="en-US"/>
        </w:rPr>
        <w:t xml:space="preserve">указанной тревоге / а обозначает </w:t>
      </w:r>
      <w:r w:rsidRPr="00A40FA0">
        <w:rPr>
          <w:rFonts w:ascii="Times New Roman" w:eastAsia="Calibri" w:hAnsi="Times New Roman" w:cs="Times New Roman"/>
          <w:b/>
          <w:bCs/>
          <w:i/>
          <w:iCs/>
          <w:sz w:val="28"/>
          <w:szCs w:val="28"/>
          <w:lang w:eastAsia="en-US"/>
        </w:rPr>
        <w:t>что-то типа</w:t>
      </w:r>
      <w:r w:rsidRPr="00A40FA0">
        <w:rPr>
          <w:rFonts w:ascii="Times New Roman" w:eastAsia="Calibri" w:hAnsi="Times New Roman" w:cs="Times New Roman"/>
          <w:i/>
          <w:iCs/>
          <w:sz w:val="28"/>
          <w:szCs w:val="28"/>
          <w:lang w:eastAsia="en-US"/>
        </w:rPr>
        <w:t xml:space="preserve"> / что я вообще не тревожился / а просто делал вид </w:t>
      </w:r>
      <w:r w:rsidRPr="00A40FA0">
        <w:rPr>
          <w:rFonts w:ascii="Times New Roman" w:eastAsia="Calibri" w:hAnsi="Times New Roman" w:cs="Times New Roman"/>
          <w:iCs/>
          <w:sz w:val="28"/>
          <w:szCs w:val="28"/>
          <w:lang w:eastAsia="en-US"/>
        </w:rPr>
        <w:t>(НКРЯ);</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iCs/>
          <w:sz w:val="28"/>
          <w:szCs w:val="28"/>
          <w:lang w:eastAsia="en-US"/>
        </w:rPr>
      </w:pPr>
      <w:r w:rsidRPr="00A40FA0">
        <w:rPr>
          <w:rFonts w:ascii="Times New Roman" w:eastAsia="Calibri" w:hAnsi="Times New Roman" w:cs="Times New Roman"/>
          <w:i/>
          <w:iCs/>
          <w:sz w:val="28"/>
          <w:szCs w:val="28"/>
          <w:lang w:eastAsia="en-US"/>
        </w:rPr>
        <w:t xml:space="preserve">По аське / дословно не помню… </w:t>
      </w:r>
      <w:r w:rsidRPr="0062001A">
        <w:rPr>
          <w:rFonts w:ascii="Times New Roman" w:eastAsia="Calibri" w:hAnsi="Times New Roman" w:cs="Times New Roman"/>
          <w:b/>
          <w:i/>
          <w:iCs/>
          <w:sz w:val="28"/>
          <w:szCs w:val="28"/>
          <w:lang w:eastAsia="en-US"/>
        </w:rPr>
        <w:t>Что-то типа</w:t>
      </w:r>
      <w:r w:rsidRPr="00A40FA0">
        <w:rPr>
          <w:rFonts w:ascii="Times New Roman" w:eastAsia="Calibri" w:hAnsi="Times New Roman" w:cs="Times New Roman"/>
          <w:i/>
          <w:iCs/>
          <w:sz w:val="28"/>
          <w:szCs w:val="28"/>
          <w:lang w:eastAsia="en-US"/>
        </w:rPr>
        <w:t xml:space="preserve"> / «Привет / как делишки?» </w:t>
      </w:r>
      <w:r w:rsidRPr="00A40FA0">
        <w:rPr>
          <w:rFonts w:ascii="Times New Roman" w:eastAsia="Calibri" w:hAnsi="Times New Roman" w:cs="Times New Roman"/>
          <w:iCs/>
          <w:sz w:val="28"/>
          <w:szCs w:val="28"/>
          <w:lang w:eastAsia="en-US"/>
        </w:rPr>
        <w:t>(НКРЯ).</w:t>
      </w:r>
    </w:p>
    <w:p w:rsidR="00A40FA0" w:rsidRPr="00A40FA0" w:rsidRDefault="00A40FA0" w:rsidP="00A40FA0">
      <w:pPr>
        <w:spacing w:after="0" w:line="360" w:lineRule="auto"/>
        <w:ind w:firstLine="709"/>
        <w:jc w:val="both"/>
        <w:rPr>
          <w:rFonts w:ascii="Times New Roman" w:eastAsiaTheme="minorHAnsi" w:hAnsi="Times New Roman" w:cs="Times New Roman"/>
          <w:iCs/>
          <w:sz w:val="28"/>
          <w:szCs w:val="28"/>
          <w:lang w:eastAsia="en-US"/>
        </w:rPr>
      </w:pPr>
      <w:r w:rsidRPr="00A40FA0">
        <w:rPr>
          <w:rFonts w:ascii="Times New Roman" w:eastAsiaTheme="minorHAnsi" w:hAnsi="Times New Roman" w:cs="Times New Roman"/>
          <w:iCs/>
          <w:sz w:val="28"/>
          <w:szCs w:val="28"/>
          <w:lang w:eastAsia="en-US"/>
        </w:rPr>
        <w:t>Во всех встретившихся в материале исследования употреблениях этот ксенопоказатель выступает только в начале чужой речи, т. е. параллельно выполняет функцию дискурсивного маркера старта.</w:t>
      </w:r>
    </w:p>
    <w:p w:rsidR="00A40FA0" w:rsidRPr="00BA3A28" w:rsidRDefault="00A40FA0" w:rsidP="00BA3A28">
      <w:pPr>
        <w:pStyle w:val="3"/>
        <w:spacing w:before="0" w:line="360" w:lineRule="auto"/>
        <w:jc w:val="center"/>
        <w:rPr>
          <w:rFonts w:ascii="Times New Roman" w:eastAsia="Times New Roman" w:hAnsi="Times New Roman" w:cs="Times New Roman"/>
          <w:i/>
          <w:color w:val="auto"/>
          <w:sz w:val="28"/>
          <w:szCs w:val="28"/>
          <w:lang w:eastAsia="en-US"/>
        </w:rPr>
      </w:pPr>
      <w:bookmarkStart w:id="95" w:name="_Toc388704298"/>
      <w:bookmarkStart w:id="96" w:name="_Toc420097737"/>
      <w:bookmarkStart w:id="97" w:name="_Toc483164973"/>
      <w:r w:rsidRPr="00BA3A28">
        <w:rPr>
          <w:rFonts w:ascii="Times New Roman" w:eastAsia="Times New Roman" w:hAnsi="Times New Roman" w:cs="Times New Roman"/>
          <w:i/>
          <w:color w:val="auto"/>
          <w:sz w:val="28"/>
          <w:szCs w:val="28"/>
          <w:lang w:eastAsia="en-US"/>
        </w:rPr>
        <w:t>2.3.7. Типа того что / типа того что блин</w:t>
      </w:r>
      <w:bookmarkEnd w:id="95"/>
      <w:bookmarkEnd w:id="96"/>
      <w:bookmarkEnd w:id="97"/>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Это тоже маркеры приблизительности, которые берут на себя функцию маркера ренарратива. Как и все остальные подобные единицы, употребляются в конструкциях с прямой или косвенной речью или самостоятельно. Как </w:t>
      </w:r>
      <w:r w:rsidRPr="00D77B90">
        <w:rPr>
          <w:rFonts w:ascii="Times New Roman" w:eastAsiaTheme="minorHAnsi" w:hAnsi="Times New Roman" w:cs="Times New Roman"/>
          <w:sz w:val="28"/>
          <w:szCs w:val="28"/>
          <w:lang w:eastAsia="en-US"/>
        </w:rPr>
        <w:t>и</w:t>
      </w:r>
      <w:r w:rsidR="00BA3A28" w:rsidRPr="00D77B90">
        <w:rPr>
          <w:rFonts w:ascii="Times New Roman" w:eastAsiaTheme="minorHAnsi" w:hAnsi="Times New Roman" w:cs="Times New Roman"/>
          <w:sz w:val="28"/>
          <w:szCs w:val="28"/>
          <w:lang w:eastAsia="en-US"/>
        </w:rPr>
        <w:t xml:space="preserve"> маркер </w:t>
      </w:r>
      <w:r w:rsidRPr="00D77B90">
        <w:rPr>
          <w:rFonts w:ascii="Times New Roman" w:eastAsiaTheme="minorHAnsi" w:hAnsi="Times New Roman" w:cs="Times New Roman"/>
          <w:i/>
          <w:sz w:val="28"/>
          <w:szCs w:val="28"/>
          <w:lang w:eastAsia="en-US"/>
        </w:rPr>
        <w:t>что-то типа</w:t>
      </w:r>
      <w:r w:rsidRPr="00D77B90">
        <w:rPr>
          <w:rFonts w:ascii="Times New Roman" w:eastAsiaTheme="minorHAnsi" w:hAnsi="Times New Roman" w:cs="Times New Roman"/>
          <w:sz w:val="28"/>
          <w:szCs w:val="28"/>
          <w:lang w:eastAsia="en-US"/>
        </w:rPr>
        <w:t>, выступают только в начале чужой речи.</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iCs/>
          <w:sz w:val="28"/>
          <w:szCs w:val="28"/>
          <w:lang w:eastAsia="en-US"/>
        </w:rPr>
      </w:pPr>
      <w:r w:rsidRPr="00A40FA0">
        <w:rPr>
          <w:rFonts w:ascii="Times New Roman" w:eastAsia="Calibri" w:hAnsi="Times New Roman" w:cs="Times New Roman"/>
          <w:i/>
          <w:iCs/>
          <w:sz w:val="28"/>
          <w:szCs w:val="28"/>
          <w:lang w:eastAsia="en-US"/>
        </w:rPr>
        <w:t xml:space="preserve">и вообще не туда вот поехала // он такой / я же сказал / надо говорит(?) головой во все стороны крутить / чтобы шея / что / *В ну что / чтобы шея сломалась / </w:t>
      </w:r>
      <w:r w:rsidRPr="00A40FA0">
        <w:rPr>
          <w:rFonts w:ascii="Times New Roman" w:eastAsia="Calibri" w:hAnsi="Times New Roman" w:cs="Times New Roman"/>
          <w:b/>
          <w:bCs/>
          <w:i/>
          <w:iCs/>
          <w:sz w:val="28"/>
          <w:szCs w:val="28"/>
          <w:lang w:eastAsia="en-US"/>
        </w:rPr>
        <w:t>типа того что</w:t>
      </w:r>
      <w:r w:rsidRPr="00A40FA0">
        <w:rPr>
          <w:rFonts w:ascii="Times New Roman" w:eastAsia="Calibri" w:hAnsi="Times New Roman" w:cs="Times New Roman"/>
          <w:i/>
          <w:iCs/>
          <w:sz w:val="28"/>
          <w:szCs w:val="28"/>
          <w:lang w:eastAsia="en-US"/>
        </w:rPr>
        <w:t xml:space="preserve"> не надо бояться </w:t>
      </w:r>
      <w:r w:rsidRPr="00A40FA0">
        <w:rPr>
          <w:rFonts w:ascii="Times New Roman" w:eastAsia="Calibri" w:hAnsi="Times New Roman" w:cs="Times New Roman"/>
          <w:iCs/>
          <w:sz w:val="28"/>
          <w:szCs w:val="28"/>
          <w:lang w:eastAsia="en-US"/>
        </w:rPr>
        <w:t>(ОРД).</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iCs/>
          <w:sz w:val="28"/>
          <w:szCs w:val="28"/>
          <w:lang w:eastAsia="en-US"/>
        </w:rPr>
      </w:pPr>
      <w:r w:rsidRPr="00A40FA0">
        <w:rPr>
          <w:rFonts w:ascii="Times New Roman" w:eastAsiaTheme="minorHAnsi" w:hAnsi="Times New Roman" w:cs="Times New Roman"/>
          <w:iCs/>
          <w:sz w:val="28"/>
          <w:szCs w:val="28"/>
          <w:lang w:eastAsia="en-US"/>
        </w:rPr>
        <w:t xml:space="preserve">В примере (36) конструкция </w:t>
      </w:r>
      <w:r w:rsidRPr="00A40FA0">
        <w:rPr>
          <w:rFonts w:ascii="Times New Roman" w:eastAsiaTheme="minorHAnsi" w:hAnsi="Times New Roman" w:cs="Times New Roman"/>
          <w:i/>
          <w:iCs/>
          <w:sz w:val="28"/>
          <w:szCs w:val="28"/>
          <w:lang w:eastAsia="en-US"/>
        </w:rPr>
        <w:t>типа того что</w:t>
      </w:r>
      <w:r w:rsidRPr="00A40FA0">
        <w:rPr>
          <w:rFonts w:ascii="Times New Roman" w:eastAsiaTheme="minorHAnsi" w:hAnsi="Times New Roman" w:cs="Times New Roman"/>
          <w:iCs/>
          <w:sz w:val="28"/>
          <w:szCs w:val="28"/>
          <w:lang w:eastAsia="en-US"/>
        </w:rPr>
        <w:t xml:space="preserve"> выполняет поясняющую функцию: в данном случае говорящий интерпретирует чужую речь.</w:t>
      </w:r>
    </w:p>
    <w:p w:rsidR="00A40FA0" w:rsidRPr="00D77B90" w:rsidRDefault="00A40FA0" w:rsidP="001B639C">
      <w:pPr>
        <w:numPr>
          <w:ilvl w:val="0"/>
          <w:numId w:val="25"/>
        </w:numPr>
        <w:spacing w:after="120" w:line="240" w:lineRule="auto"/>
        <w:ind w:left="709" w:hanging="709"/>
        <w:jc w:val="both"/>
        <w:rPr>
          <w:rFonts w:ascii="Times New Roman" w:eastAsia="Calibri" w:hAnsi="Times New Roman" w:cs="Times New Roman"/>
          <w:i/>
          <w:iCs/>
          <w:sz w:val="28"/>
          <w:szCs w:val="28"/>
          <w:lang w:eastAsia="en-US"/>
        </w:rPr>
      </w:pPr>
      <w:r w:rsidRPr="00A40FA0">
        <w:rPr>
          <w:rFonts w:ascii="Times New Roman" w:eastAsia="Calibri" w:hAnsi="Times New Roman" w:cs="Times New Roman"/>
          <w:i/>
          <w:iCs/>
          <w:sz w:val="28"/>
          <w:szCs w:val="28"/>
          <w:lang w:eastAsia="en-US"/>
        </w:rPr>
        <w:t xml:space="preserve">и тогда им всем </w:t>
      </w:r>
      <w:r w:rsidRPr="00A40FA0">
        <w:rPr>
          <w:rFonts w:ascii="Times New Roman" w:eastAsia="Calibri" w:hAnsi="Times New Roman" w:cs="Times New Roman"/>
          <w:i/>
          <w:iCs/>
          <w:sz w:val="28"/>
          <w:szCs w:val="28"/>
          <w:u w:val="single"/>
          <w:lang w:eastAsia="en-US"/>
        </w:rPr>
        <w:t>кричит</w:t>
      </w:r>
      <w:r w:rsidRPr="00A40FA0">
        <w:rPr>
          <w:rFonts w:ascii="Times New Roman" w:eastAsia="Calibri" w:hAnsi="Times New Roman" w:cs="Times New Roman"/>
          <w:i/>
          <w:iCs/>
          <w:sz w:val="28"/>
          <w:szCs w:val="28"/>
          <w:lang w:eastAsia="en-US"/>
        </w:rPr>
        <w:t xml:space="preserve"> &lt;…&gt; ну (...) </w:t>
      </w:r>
      <w:r w:rsidRPr="00A40FA0">
        <w:rPr>
          <w:rFonts w:ascii="Times New Roman" w:eastAsia="Calibri" w:hAnsi="Times New Roman" w:cs="Times New Roman"/>
          <w:b/>
          <w:bCs/>
          <w:i/>
          <w:iCs/>
          <w:sz w:val="28"/>
          <w:szCs w:val="28"/>
          <w:lang w:eastAsia="en-US"/>
        </w:rPr>
        <w:t>типа того что</w:t>
      </w:r>
      <w:r w:rsidRPr="00A40FA0">
        <w:rPr>
          <w:rFonts w:ascii="Times New Roman" w:eastAsia="Calibri" w:hAnsi="Times New Roman" w:cs="Times New Roman"/>
          <w:i/>
          <w:iCs/>
          <w:sz w:val="28"/>
          <w:szCs w:val="28"/>
          <w:lang w:eastAsia="en-US"/>
        </w:rPr>
        <w:t xml:space="preserve"> </w:t>
      </w:r>
      <w:r w:rsidRPr="00A40FA0">
        <w:rPr>
          <w:rFonts w:ascii="Times New Roman" w:eastAsia="Calibri" w:hAnsi="Times New Roman" w:cs="Times New Roman"/>
          <w:i/>
          <w:iCs/>
          <w:sz w:val="28"/>
          <w:szCs w:val="28"/>
          <w:u w:val="single"/>
          <w:lang w:eastAsia="en-US"/>
        </w:rPr>
        <w:t>говорит</w:t>
      </w:r>
      <w:r w:rsidRPr="00A40FA0">
        <w:rPr>
          <w:rFonts w:ascii="Times New Roman" w:eastAsia="Calibri" w:hAnsi="Times New Roman" w:cs="Times New Roman"/>
          <w:i/>
          <w:iCs/>
          <w:sz w:val="28"/>
          <w:szCs w:val="28"/>
          <w:lang w:eastAsia="en-US"/>
        </w:rPr>
        <w:t xml:space="preserve"> / ты аккуратней ! там на лестнице мальчишка соседский / *П кожуру от </w:t>
      </w:r>
      <w:r w:rsidRPr="00D77B90">
        <w:rPr>
          <w:rFonts w:ascii="Times New Roman" w:eastAsia="Calibri" w:hAnsi="Times New Roman" w:cs="Times New Roman"/>
          <w:i/>
          <w:iCs/>
          <w:sz w:val="28"/>
          <w:szCs w:val="28"/>
          <w:lang w:eastAsia="en-US"/>
        </w:rPr>
        <w:t xml:space="preserve">бананов кидает иногда </w:t>
      </w:r>
      <w:r w:rsidRPr="00D77B90">
        <w:rPr>
          <w:rFonts w:ascii="Times New Roman" w:eastAsia="Calibri" w:hAnsi="Times New Roman" w:cs="Times New Roman"/>
          <w:iCs/>
          <w:sz w:val="28"/>
          <w:szCs w:val="28"/>
          <w:lang w:eastAsia="en-US"/>
        </w:rPr>
        <w:t>(ОРД)</w:t>
      </w:r>
      <w:r w:rsidR="00BA3A28" w:rsidRPr="00D77B90">
        <w:rPr>
          <w:rFonts w:ascii="Times New Roman" w:eastAsia="Calibri" w:hAnsi="Times New Roman" w:cs="Times New Roman"/>
          <w:iCs/>
          <w:sz w:val="28"/>
          <w:szCs w:val="28"/>
          <w:lang w:eastAsia="en-US"/>
        </w:rPr>
        <w:t>.</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i/>
          <w:iCs/>
          <w:sz w:val="28"/>
          <w:szCs w:val="28"/>
          <w:lang w:eastAsia="en-US"/>
        </w:rPr>
        <w:t xml:space="preserve">Блин </w:t>
      </w:r>
      <w:r w:rsidRPr="00A40FA0">
        <w:rPr>
          <w:rFonts w:ascii="Times New Roman" w:eastAsiaTheme="minorHAnsi" w:hAnsi="Times New Roman" w:cs="Times New Roman"/>
          <w:iCs/>
          <w:sz w:val="28"/>
          <w:szCs w:val="28"/>
          <w:lang w:eastAsia="en-US"/>
        </w:rPr>
        <w:t>добавляет всей конструкции еще и хезитативную функцию:</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iCs/>
          <w:sz w:val="28"/>
          <w:szCs w:val="28"/>
          <w:lang w:eastAsia="en-US"/>
        </w:rPr>
      </w:pPr>
      <w:r w:rsidRPr="00A40FA0">
        <w:rPr>
          <w:rFonts w:ascii="Times New Roman" w:eastAsia="Calibri" w:hAnsi="Times New Roman" w:cs="Times New Roman"/>
          <w:i/>
          <w:iCs/>
          <w:sz w:val="28"/>
          <w:szCs w:val="28"/>
          <w:lang w:eastAsia="en-US"/>
        </w:rPr>
        <w:t xml:space="preserve">ну вот // *П и тут звонок в дверь // стоит этот мужик // *П </w:t>
      </w:r>
      <w:r w:rsidRPr="00A40FA0">
        <w:rPr>
          <w:rFonts w:ascii="Times New Roman" w:eastAsia="Calibri" w:hAnsi="Times New Roman" w:cs="Times New Roman"/>
          <w:b/>
          <w:bCs/>
          <w:i/>
          <w:iCs/>
          <w:sz w:val="28"/>
          <w:szCs w:val="28"/>
          <w:lang w:eastAsia="en-US"/>
        </w:rPr>
        <w:t xml:space="preserve">типа того что блин </w:t>
      </w:r>
      <w:r w:rsidRPr="00A40FA0">
        <w:rPr>
          <w:rFonts w:ascii="Times New Roman" w:eastAsia="Calibri" w:hAnsi="Times New Roman" w:cs="Times New Roman"/>
          <w:i/>
          <w:iCs/>
          <w:sz w:val="28"/>
          <w:szCs w:val="28"/>
          <w:lang w:eastAsia="en-US"/>
        </w:rPr>
        <w:t xml:space="preserve">/ *П *Х *П давайте общаться ! </w:t>
      </w:r>
      <w:r w:rsidRPr="00A40FA0">
        <w:rPr>
          <w:rFonts w:ascii="Times New Roman" w:eastAsia="Calibri" w:hAnsi="Times New Roman" w:cs="Times New Roman"/>
          <w:iCs/>
          <w:sz w:val="28"/>
          <w:szCs w:val="28"/>
          <w:lang w:eastAsia="en-US"/>
        </w:rPr>
        <w:t>(ОРД).</w:t>
      </w:r>
    </w:p>
    <w:p w:rsidR="00A40FA0" w:rsidRPr="00A40FA0" w:rsidRDefault="00A40FA0" w:rsidP="00A40FA0">
      <w:pPr>
        <w:spacing w:after="0" w:line="360" w:lineRule="auto"/>
        <w:ind w:firstLine="709"/>
        <w:jc w:val="both"/>
        <w:rPr>
          <w:rFonts w:ascii="Times New Roman" w:eastAsiaTheme="minorHAnsi" w:hAnsi="Times New Roman" w:cs="Times New Roman"/>
          <w:iCs/>
          <w:sz w:val="28"/>
          <w:szCs w:val="28"/>
          <w:lang w:eastAsia="en-US"/>
        </w:rPr>
      </w:pPr>
      <w:r w:rsidRPr="00A40FA0">
        <w:rPr>
          <w:rFonts w:ascii="Times New Roman" w:eastAsiaTheme="minorHAnsi" w:hAnsi="Times New Roman" w:cs="Times New Roman"/>
          <w:iCs/>
          <w:sz w:val="28"/>
          <w:szCs w:val="28"/>
          <w:lang w:eastAsia="en-US"/>
        </w:rPr>
        <w:t>В примере (38), помимо передачи ЧР, интерпретируется поведение Другого.</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D77B90">
        <w:rPr>
          <w:rFonts w:ascii="Times New Roman" w:eastAsiaTheme="minorHAnsi" w:hAnsi="Times New Roman" w:cs="Times New Roman"/>
          <w:sz w:val="28"/>
          <w:szCs w:val="28"/>
          <w:lang w:eastAsia="en-US"/>
        </w:rPr>
        <w:lastRenderedPageBreak/>
        <w:t>Заметна тенденция к удлинению конструкции</w:t>
      </w:r>
      <w:r w:rsidR="00BA3A28" w:rsidRPr="00D77B90">
        <w:rPr>
          <w:rFonts w:ascii="Times New Roman" w:eastAsiaTheme="minorHAnsi" w:hAnsi="Times New Roman" w:cs="Times New Roman"/>
          <w:sz w:val="28"/>
          <w:szCs w:val="28"/>
          <w:lang w:eastAsia="en-US"/>
        </w:rPr>
        <w:t xml:space="preserve">: </w:t>
      </w:r>
      <w:r w:rsidR="00BA3A28" w:rsidRPr="00D77B90">
        <w:rPr>
          <w:rFonts w:ascii="Times New Roman" w:eastAsiaTheme="minorHAnsi" w:hAnsi="Times New Roman" w:cs="Times New Roman"/>
          <w:i/>
          <w:sz w:val="28"/>
          <w:szCs w:val="28"/>
          <w:lang w:eastAsia="en-US"/>
        </w:rPr>
        <w:t>типа – типа того – что-то типа – типа того что</w:t>
      </w:r>
      <w:r w:rsidRPr="00D77B90">
        <w:rPr>
          <w:rFonts w:ascii="Times New Roman" w:eastAsiaTheme="minorHAnsi" w:hAnsi="Times New Roman" w:cs="Times New Roman"/>
          <w:sz w:val="28"/>
          <w:szCs w:val="28"/>
          <w:lang w:eastAsia="en-US"/>
        </w:rPr>
        <w:t>. Таким образом носитель получает больше времени для раздумий над своими</w:t>
      </w:r>
      <w:r w:rsidRPr="00A40FA0">
        <w:rPr>
          <w:rFonts w:ascii="Times New Roman" w:eastAsiaTheme="minorHAnsi" w:hAnsi="Times New Roman" w:cs="Times New Roman"/>
          <w:sz w:val="28"/>
          <w:szCs w:val="28"/>
          <w:lang w:eastAsia="en-US"/>
        </w:rPr>
        <w:t xml:space="preserve"> последующими словами.</w:t>
      </w:r>
    </w:p>
    <w:p w:rsidR="00A40FA0" w:rsidRPr="00BA3A28" w:rsidRDefault="00A40FA0" w:rsidP="00BA3A28">
      <w:pPr>
        <w:pStyle w:val="3"/>
        <w:spacing w:before="0" w:line="360" w:lineRule="auto"/>
        <w:jc w:val="center"/>
        <w:rPr>
          <w:rFonts w:ascii="Times New Roman" w:eastAsia="Times New Roman" w:hAnsi="Times New Roman" w:cs="Times New Roman"/>
          <w:i/>
          <w:color w:val="auto"/>
          <w:sz w:val="28"/>
          <w:szCs w:val="28"/>
          <w:lang w:eastAsia="en-US"/>
        </w:rPr>
      </w:pPr>
      <w:bookmarkStart w:id="98" w:name="_Toc388704299"/>
      <w:bookmarkStart w:id="99" w:name="_Toc420097738"/>
      <w:bookmarkStart w:id="100" w:name="_Toc483164974"/>
      <w:r w:rsidRPr="00BA3A28">
        <w:rPr>
          <w:rFonts w:ascii="Times New Roman" w:eastAsia="Times New Roman" w:hAnsi="Times New Roman" w:cs="Times New Roman"/>
          <w:i/>
          <w:color w:val="auto"/>
          <w:sz w:val="28"/>
          <w:szCs w:val="28"/>
          <w:lang w:eastAsia="en-US"/>
        </w:rPr>
        <w:t>2.3.8. Вроде того (что)</w:t>
      </w:r>
      <w:bookmarkEnd w:id="98"/>
      <w:bookmarkEnd w:id="99"/>
      <w:bookmarkEnd w:id="100"/>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В устной спонтанной речи обнаруживается синоним конструкции </w:t>
      </w:r>
      <w:r w:rsidRPr="00A40FA0">
        <w:rPr>
          <w:rFonts w:ascii="Times New Roman" w:eastAsiaTheme="minorHAnsi" w:hAnsi="Times New Roman" w:cs="Times New Roman"/>
          <w:i/>
          <w:sz w:val="28"/>
          <w:szCs w:val="28"/>
          <w:lang w:eastAsia="en-US"/>
        </w:rPr>
        <w:t>типа того</w:t>
      </w:r>
      <w:r w:rsidRPr="00A40FA0">
        <w:rPr>
          <w:rFonts w:ascii="Times New Roman" w:eastAsiaTheme="minorHAnsi" w:hAnsi="Times New Roman" w:cs="Times New Roman"/>
          <w:sz w:val="28"/>
          <w:szCs w:val="28"/>
          <w:lang w:eastAsia="en-US"/>
        </w:rPr>
        <w:t xml:space="preserve"> и ее производных, также способный выступать в функции маркера ренарратива </w:t>
      </w:r>
      <w:r w:rsidR="00BA3A28">
        <w:rPr>
          <w:rFonts w:ascii="Times New Roman" w:eastAsiaTheme="minorHAnsi" w:hAnsi="Times New Roman" w:cs="Times New Roman"/>
          <w:sz w:val="28"/>
          <w:szCs w:val="28"/>
          <w:lang w:eastAsia="en-US"/>
        </w:rPr>
        <w:t>–</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вроде того (что)</w:t>
      </w:r>
      <w:r w:rsidRPr="00A40FA0">
        <w:rPr>
          <w:rFonts w:ascii="Times New Roman" w:eastAsiaTheme="minorHAnsi" w:hAnsi="Times New Roman" w:cs="Times New Roman"/>
          <w:sz w:val="28"/>
          <w:szCs w:val="28"/>
          <w:lang w:eastAsia="en-US"/>
        </w:rPr>
        <w:t xml:space="preserve">. Как видно из </w:t>
      </w:r>
      <w:r w:rsidR="00BA3A28" w:rsidRPr="0062001A">
        <w:rPr>
          <w:rFonts w:ascii="Times New Roman" w:eastAsiaTheme="minorHAnsi" w:hAnsi="Times New Roman" w:cs="Times New Roman"/>
          <w:sz w:val="28"/>
          <w:szCs w:val="28"/>
          <w:lang w:eastAsia="en-US"/>
        </w:rPr>
        <w:t xml:space="preserve">нижеследующих </w:t>
      </w:r>
      <w:r w:rsidRPr="0062001A">
        <w:rPr>
          <w:rFonts w:ascii="Times New Roman" w:eastAsiaTheme="minorHAnsi" w:hAnsi="Times New Roman" w:cs="Times New Roman"/>
          <w:sz w:val="28"/>
          <w:szCs w:val="28"/>
          <w:lang w:eastAsia="en-US"/>
        </w:rPr>
        <w:t>примеров, эта конструкция ведет себя так же, как и другие маркеры чужой речи, то есть позиционно она достаточно свободна, кроме того, она может встраиваться</w:t>
      </w:r>
      <w:r w:rsidRPr="00A40FA0">
        <w:rPr>
          <w:rFonts w:ascii="Times New Roman" w:eastAsiaTheme="minorHAnsi" w:hAnsi="Times New Roman" w:cs="Times New Roman"/>
          <w:sz w:val="28"/>
          <w:szCs w:val="28"/>
          <w:lang w:eastAsia="en-US"/>
        </w:rPr>
        <w:t xml:space="preserve"> в традиционные конструкции с прямой и косвенной речью (41), а также употребляться самостоятельно (39):</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iCs/>
          <w:sz w:val="28"/>
          <w:szCs w:val="28"/>
          <w:lang w:eastAsia="en-US"/>
        </w:rPr>
      </w:pPr>
      <w:r w:rsidRPr="00A40FA0">
        <w:rPr>
          <w:rFonts w:ascii="Times New Roman" w:eastAsia="Calibri" w:hAnsi="Times New Roman" w:cs="Times New Roman"/>
          <w:i/>
          <w:sz w:val="28"/>
          <w:szCs w:val="28"/>
          <w:lang w:eastAsia="en-US"/>
        </w:rPr>
        <w:t xml:space="preserve">Вот </w:t>
      </w:r>
      <w:r w:rsidRPr="00A40FA0">
        <w:rPr>
          <w:rFonts w:ascii="Times New Roman" w:eastAsia="Calibri" w:hAnsi="Times New Roman" w:cs="Times New Roman"/>
          <w:i/>
          <w:sz w:val="28"/>
          <w:szCs w:val="28"/>
          <w:shd w:val="clear" w:color="auto" w:fill="FFFFFF"/>
          <w:lang w:eastAsia="en-US"/>
        </w:rPr>
        <w:t xml:space="preserve">/ </w:t>
      </w:r>
      <w:r w:rsidRPr="00A40FA0">
        <w:rPr>
          <w:rFonts w:ascii="Times New Roman" w:eastAsia="Calibri" w:hAnsi="Times New Roman" w:cs="Times New Roman"/>
          <w:i/>
          <w:sz w:val="28"/>
          <w:szCs w:val="28"/>
          <w:lang w:eastAsia="en-US"/>
        </w:rPr>
        <w:t xml:space="preserve">И говорят </w:t>
      </w:r>
      <w:r w:rsidRPr="00A40FA0">
        <w:rPr>
          <w:rFonts w:ascii="Times New Roman" w:eastAsia="Calibri" w:hAnsi="Times New Roman" w:cs="Times New Roman"/>
          <w:i/>
          <w:sz w:val="28"/>
          <w:szCs w:val="28"/>
          <w:shd w:val="clear" w:color="auto" w:fill="FFFFFF"/>
          <w:lang w:eastAsia="en-US"/>
        </w:rPr>
        <w:t xml:space="preserve">/ </w:t>
      </w:r>
      <w:r w:rsidRPr="00A40FA0">
        <w:rPr>
          <w:rFonts w:ascii="Times New Roman" w:eastAsia="Calibri" w:hAnsi="Times New Roman" w:cs="Times New Roman"/>
          <w:i/>
          <w:sz w:val="28"/>
          <w:szCs w:val="28"/>
          <w:lang w:eastAsia="en-US"/>
        </w:rPr>
        <w:t xml:space="preserve">что да нет </w:t>
      </w:r>
      <w:r w:rsidRPr="00A40FA0">
        <w:rPr>
          <w:rFonts w:ascii="Times New Roman" w:eastAsia="Calibri" w:hAnsi="Times New Roman" w:cs="Times New Roman"/>
          <w:i/>
          <w:sz w:val="28"/>
          <w:szCs w:val="28"/>
          <w:shd w:val="clear" w:color="auto" w:fill="FFFFFF"/>
          <w:lang w:eastAsia="en-US"/>
        </w:rPr>
        <w:t xml:space="preserve">/ </w:t>
      </w:r>
      <w:r w:rsidRPr="00A40FA0">
        <w:rPr>
          <w:rFonts w:ascii="Times New Roman" w:eastAsia="Calibri" w:hAnsi="Times New Roman" w:cs="Times New Roman"/>
          <w:i/>
          <w:sz w:val="28"/>
          <w:szCs w:val="28"/>
          <w:lang w:eastAsia="en-US"/>
        </w:rPr>
        <w:t xml:space="preserve">он этот новый </w:t>
      </w:r>
      <w:r w:rsidRPr="00A40FA0">
        <w:rPr>
          <w:rFonts w:ascii="Times New Roman" w:eastAsia="Calibri" w:hAnsi="Times New Roman" w:cs="Times New Roman"/>
          <w:i/>
          <w:sz w:val="28"/>
          <w:szCs w:val="28"/>
          <w:shd w:val="clear" w:color="auto" w:fill="FFFFFF"/>
          <w:lang w:eastAsia="en-US"/>
        </w:rPr>
        <w:t xml:space="preserve">/ </w:t>
      </w:r>
      <w:r w:rsidRPr="00A40FA0">
        <w:rPr>
          <w:rFonts w:ascii="Times New Roman" w:eastAsia="Calibri" w:hAnsi="Times New Roman" w:cs="Times New Roman"/>
          <w:i/>
          <w:sz w:val="28"/>
          <w:szCs w:val="28"/>
          <w:lang w:eastAsia="en-US"/>
        </w:rPr>
        <w:t xml:space="preserve">а </w:t>
      </w:r>
      <w:r w:rsidRPr="00A40FA0">
        <w:rPr>
          <w:rFonts w:ascii="Times New Roman" w:eastAsia="Calibri" w:hAnsi="Times New Roman" w:cs="Times New Roman"/>
          <w:i/>
          <w:sz w:val="28"/>
          <w:szCs w:val="28"/>
          <w:shd w:val="clear" w:color="auto" w:fill="FFFFFF"/>
          <w:lang w:eastAsia="en-US"/>
        </w:rPr>
        <w:t xml:space="preserve">/ </w:t>
      </w:r>
      <w:r w:rsidRPr="00A40FA0">
        <w:rPr>
          <w:rFonts w:ascii="Times New Roman" w:eastAsia="Calibri" w:hAnsi="Times New Roman" w:cs="Times New Roman"/>
          <w:i/>
          <w:sz w:val="28"/>
          <w:szCs w:val="28"/>
          <w:lang w:eastAsia="en-US"/>
        </w:rPr>
        <w:t xml:space="preserve">агрегат </w:t>
      </w:r>
      <w:r w:rsidRPr="00A40FA0">
        <w:rPr>
          <w:rFonts w:ascii="Times New Roman" w:eastAsia="Calibri" w:hAnsi="Times New Roman" w:cs="Times New Roman"/>
          <w:i/>
          <w:sz w:val="28"/>
          <w:szCs w:val="28"/>
          <w:shd w:val="clear" w:color="auto" w:fill="FFFFFF"/>
          <w:lang w:eastAsia="en-US"/>
        </w:rPr>
        <w:t xml:space="preserve">/ </w:t>
      </w:r>
      <w:r w:rsidRPr="00A40FA0">
        <w:rPr>
          <w:rFonts w:ascii="Times New Roman" w:eastAsia="Calibri" w:hAnsi="Times New Roman" w:cs="Times New Roman"/>
          <w:i/>
          <w:sz w:val="28"/>
          <w:szCs w:val="28"/>
          <w:lang w:eastAsia="en-US"/>
        </w:rPr>
        <w:t>но в</w:t>
      </w:r>
      <w:r w:rsidR="00BA3A28">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i/>
          <w:sz w:val="28"/>
          <w:szCs w:val="28"/>
          <w:lang w:eastAsia="en-US"/>
        </w:rPr>
        <w:t>общем</w:t>
      </w:r>
      <w:r w:rsidR="00BA3A28">
        <w:rPr>
          <w:rFonts w:ascii="Times New Roman" w:eastAsia="Calibri" w:hAnsi="Times New Roman" w:cs="Times New Roman"/>
          <w:i/>
          <w:sz w:val="28"/>
          <w:szCs w:val="28"/>
          <w:lang w:eastAsia="en-US"/>
        </w:rPr>
        <w:t> </w:t>
      </w:r>
      <w:r w:rsidRPr="00A40FA0">
        <w:rPr>
          <w:rFonts w:ascii="Times New Roman" w:eastAsia="Calibri" w:hAnsi="Times New Roman" w:cs="Times New Roman"/>
          <w:i/>
          <w:sz w:val="28"/>
          <w:szCs w:val="28"/>
          <w:shd w:val="clear" w:color="auto" w:fill="FFFFFF"/>
          <w:lang w:eastAsia="en-US"/>
        </w:rPr>
        <w:t>/</w:t>
      </w:r>
      <w:r w:rsidRPr="00A40FA0">
        <w:rPr>
          <w:rFonts w:ascii="Times New Roman" w:eastAsia="Calibri" w:hAnsi="Times New Roman" w:cs="Times New Roman"/>
          <w:i/>
          <w:sz w:val="28"/>
          <w:szCs w:val="28"/>
          <w:lang w:eastAsia="en-US"/>
        </w:rPr>
        <w:t xml:space="preserve"> Вы не беспокойтесь </w:t>
      </w:r>
      <w:r w:rsidRPr="00A40FA0">
        <w:rPr>
          <w:rFonts w:ascii="Times New Roman" w:eastAsia="Calibri" w:hAnsi="Times New Roman" w:cs="Times New Roman"/>
          <w:b/>
          <w:bCs/>
          <w:i/>
          <w:sz w:val="28"/>
          <w:szCs w:val="28"/>
          <w:lang w:eastAsia="en-US"/>
        </w:rPr>
        <w:t>вроде того</w:t>
      </w:r>
      <w:r w:rsidRPr="00A40FA0">
        <w:rPr>
          <w:rFonts w:ascii="Times New Roman" w:eastAsia="Calibri" w:hAnsi="Times New Roman" w:cs="Times New Roman"/>
          <w:b/>
          <w:bCs/>
          <w:sz w:val="28"/>
          <w:szCs w:val="28"/>
          <w:lang w:eastAsia="en-US"/>
        </w:rPr>
        <w:t xml:space="preserve"> </w:t>
      </w:r>
      <w:r w:rsidRPr="00A40FA0">
        <w:rPr>
          <w:rFonts w:ascii="Times New Roman" w:eastAsia="Calibri" w:hAnsi="Times New Roman" w:cs="Times New Roman"/>
          <w:sz w:val="28"/>
          <w:szCs w:val="28"/>
          <w:shd w:val="clear" w:color="auto" w:fill="FFFFFF"/>
          <w:lang w:eastAsia="en-US"/>
        </w:rPr>
        <w:t>[нрзб] (НКРЯ);</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iCs/>
          <w:sz w:val="28"/>
          <w:szCs w:val="28"/>
          <w:lang w:eastAsia="en-US"/>
        </w:rPr>
      </w:pPr>
      <w:r w:rsidRPr="00A40FA0">
        <w:rPr>
          <w:rFonts w:ascii="Times New Roman" w:eastAsia="Calibri" w:hAnsi="Times New Roman" w:cs="Times New Roman"/>
          <w:i/>
          <w:sz w:val="28"/>
          <w:szCs w:val="28"/>
          <w:lang w:eastAsia="en-US"/>
        </w:rPr>
        <w:t xml:space="preserve">вот один из них спросил таким / *К *П так / это просто со странным немножко (...) отношением и взглядом / *П а зачем ? *П ну </w:t>
      </w:r>
      <w:r w:rsidRPr="00A40FA0">
        <w:rPr>
          <w:rFonts w:ascii="Times New Roman" w:eastAsia="Calibri" w:hAnsi="Times New Roman" w:cs="Times New Roman"/>
          <w:b/>
          <w:i/>
          <w:sz w:val="28"/>
          <w:szCs w:val="28"/>
          <w:lang w:eastAsia="en-US"/>
        </w:rPr>
        <w:t>вроде того что</w:t>
      </w:r>
      <w:r w:rsidRPr="00A40FA0">
        <w:rPr>
          <w:rFonts w:ascii="Times New Roman" w:eastAsia="Calibri" w:hAnsi="Times New Roman" w:cs="Times New Roman"/>
          <w:i/>
          <w:sz w:val="28"/>
          <w:szCs w:val="28"/>
          <w:lang w:eastAsia="en-US"/>
        </w:rPr>
        <w:t xml:space="preserve"> их интересует только живая / (...) музыка // живой фольклор // *П а с другой стороны / (...) инструменты ведь музыкальные / (...) тоже имеют / *П что-то в этом ... </w:t>
      </w:r>
      <w:r w:rsidRPr="00A40FA0">
        <w:rPr>
          <w:rFonts w:ascii="Times New Roman" w:eastAsia="Calibri" w:hAnsi="Times New Roman" w:cs="Times New Roman"/>
          <w:sz w:val="28"/>
          <w:szCs w:val="28"/>
          <w:lang w:eastAsia="en-US"/>
        </w:rPr>
        <w:t>(ОРД</w:t>
      </w:r>
      <w:r w:rsidRPr="00F20C8A">
        <w:rPr>
          <w:rFonts w:ascii="Times New Roman" w:eastAsia="Calibri" w:hAnsi="Times New Roman" w:cs="Times New Roman"/>
          <w:sz w:val="28"/>
          <w:szCs w:val="28"/>
          <w:lang w:eastAsia="en-US"/>
        </w:rPr>
        <w:t>)</w:t>
      </w:r>
      <w:r w:rsidR="009F502B" w:rsidRPr="00F20C8A">
        <w:rPr>
          <w:rFonts w:ascii="Times New Roman" w:eastAsia="Calibri" w:hAnsi="Times New Roman" w:cs="Times New Roman"/>
          <w:sz w:val="28"/>
          <w:szCs w:val="28"/>
          <w:lang w:eastAsia="en-US"/>
        </w:rPr>
        <w:t>;</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iCs/>
          <w:sz w:val="28"/>
          <w:szCs w:val="28"/>
          <w:lang w:eastAsia="en-US"/>
        </w:rPr>
      </w:pPr>
      <w:r w:rsidRPr="00A40FA0">
        <w:rPr>
          <w:rFonts w:ascii="Times New Roman" w:eastAsia="Calibri" w:hAnsi="Times New Roman" w:cs="Times New Roman"/>
          <w:i/>
          <w:iCs/>
          <w:sz w:val="28"/>
          <w:szCs w:val="28"/>
          <w:lang w:eastAsia="en-US"/>
        </w:rPr>
        <w:t xml:space="preserve">По вооружению / когда наши начали поставки в Индию / заключать договора / Америке это не понравилось / она начала на Россию наезжать / что </w:t>
      </w:r>
      <w:r w:rsidRPr="00A40FA0">
        <w:rPr>
          <w:rFonts w:ascii="Times New Roman" w:eastAsia="Calibri" w:hAnsi="Times New Roman" w:cs="Times New Roman"/>
          <w:b/>
          <w:i/>
          <w:iCs/>
          <w:sz w:val="28"/>
          <w:szCs w:val="28"/>
          <w:lang w:eastAsia="en-US"/>
        </w:rPr>
        <w:t>вроде того</w:t>
      </w:r>
      <w:r w:rsidRPr="00A40FA0">
        <w:rPr>
          <w:rFonts w:ascii="Times New Roman" w:eastAsia="Calibri" w:hAnsi="Times New Roman" w:cs="Times New Roman"/>
          <w:i/>
          <w:iCs/>
          <w:sz w:val="28"/>
          <w:szCs w:val="28"/>
          <w:lang w:eastAsia="en-US"/>
        </w:rPr>
        <w:t xml:space="preserve"> зачем вы это делаете </w:t>
      </w:r>
      <w:r w:rsidRPr="00A40FA0">
        <w:rPr>
          <w:rFonts w:ascii="Times New Roman" w:eastAsia="Calibri" w:hAnsi="Times New Roman" w:cs="Times New Roman"/>
          <w:iCs/>
          <w:sz w:val="28"/>
          <w:szCs w:val="28"/>
          <w:lang w:eastAsia="en-US"/>
        </w:rPr>
        <w:t>(НКРЯ).</w:t>
      </w:r>
    </w:p>
    <w:p w:rsidR="00A40FA0" w:rsidRPr="00A40FA0" w:rsidRDefault="00A40FA0" w:rsidP="00A40FA0">
      <w:pPr>
        <w:spacing w:after="0" w:line="360" w:lineRule="auto"/>
        <w:ind w:firstLine="720"/>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Не исключено, впрочем, что в примере (40) перед нами не конструкция </w:t>
      </w:r>
      <w:r w:rsidRPr="00A40FA0">
        <w:rPr>
          <w:rFonts w:ascii="Times New Roman" w:eastAsiaTheme="minorHAnsi" w:hAnsi="Times New Roman" w:cs="Times New Roman"/>
          <w:i/>
          <w:sz w:val="28"/>
          <w:szCs w:val="28"/>
          <w:lang w:eastAsia="en-US"/>
        </w:rPr>
        <w:t>вроде того что</w:t>
      </w:r>
      <w:r w:rsidRPr="00A40FA0">
        <w:rPr>
          <w:rFonts w:ascii="Times New Roman" w:eastAsiaTheme="minorHAnsi" w:hAnsi="Times New Roman" w:cs="Times New Roman"/>
          <w:sz w:val="28"/>
          <w:szCs w:val="28"/>
          <w:lang w:eastAsia="en-US"/>
        </w:rPr>
        <w:t xml:space="preserve"> как вариант ксенопоказателя </w:t>
      </w:r>
      <w:r w:rsidRPr="00A40FA0">
        <w:rPr>
          <w:rFonts w:ascii="Times New Roman" w:eastAsiaTheme="minorHAnsi" w:hAnsi="Times New Roman" w:cs="Times New Roman"/>
          <w:i/>
          <w:sz w:val="28"/>
          <w:szCs w:val="28"/>
          <w:lang w:eastAsia="en-US"/>
        </w:rPr>
        <w:t>вроде тог</w:t>
      </w:r>
      <w:r w:rsidRPr="00A40FA0">
        <w:rPr>
          <w:rFonts w:ascii="Times New Roman" w:eastAsiaTheme="minorHAnsi" w:hAnsi="Times New Roman" w:cs="Times New Roman"/>
          <w:sz w:val="28"/>
          <w:szCs w:val="28"/>
          <w:lang w:eastAsia="en-US"/>
        </w:rPr>
        <w:t xml:space="preserve">о, а та же единица </w:t>
      </w:r>
      <w:r w:rsidRPr="00A40FA0">
        <w:rPr>
          <w:rFonts w:ascii="Times New Roman" w:eastAsiaTheme="minorHAnsi" w:hAnsi="Times New Roman" w:cs="Times New Roman"/>
          <w:i/>
          <w:sz w:val="28"/>
          <w:szCs w:val="28"/>
          <w:lang w:eastAsia="en-US"/>
        </w:rPr>
        <w:t>вроде того</w:t>
      </w:r>
      <w:r w:rsidRPr="00A40FA0">
        <w:rPr>
          <w:rFonts w:ascii="Times New Roman" w:eastAsiaTheme="minorHAnsi" w:hAnsi="Times New Roman" w:cs="Times New Roman"/>
          <w:sz w:val="28"/>
          <w:szCs w:val="28"/>
          <w:lang w:eastAsia="en-US"/>
        </w:rPr>
        <w:t>, только включенная в конструкцию с косвенной речью. Устная речь часто дает возможность не одной-единственной интерпретации материала.</w:t>
      </w:r>
    </w:p>
    <w:p w:rsidR="00A40FA0" w:rsidRPr="009F502B" w:rsidRDefault="00A40FA0" w:rsidP="009F502B">
      <w:pPr>
        <w:pStyle w:val="3"/>
        <w:spacing w:before="0" w:line="360" w:lineRule="auto"/>
        <w:jc w:val="center"/>
        <w:rPr>
          <w:rFonts w:ascii="Times New Roman" w:eastAsia="Times New Roman" w:hAnsi="Times New Roman" w:cs="Times New Roman"/>
          <w:i/>
          <w:color w:val="auto"/>
          <w:sz w:val="28"/>
          <w:szCs w:val="28"/>
          <w:lang w:eastAsia="en-US"/>
        </w:rPr>
      </w:pPr>
      <w:bookmarkStart w:id="101" w:name="_Toc388704300"/>
      <w:bookmarkStart w:id="102" w:name="_Toc420097739"/>
      <w:bookmarkStart w:id="103" w:name="_Toc483164975"/>
      <w:r w:rsidRPr="009F502B">
        <w:rPr>
          <w:rFonts w:ascii="Times New Roman" w:eastAsia="Times New Roman" w:hAnsi="Times New Roman" w:cs="Times New Roman"/>
          <w:i/>
          <w:color w:val="auto"/>
          <w:sz w:val="28"/>
          <w:szCs w:val="28"/>
          <w:lang w:eastAsia="en-US"/>
        </w:rPr>
        <w:t>2.3.9. Так и так</w:t>
      </w:r>
      <w:bookmarkEnd w:id="101"/>
      <w:bookmarkEnd w:id="102"/>
      <w:bookmarkEnd w:id="103"/>
    </w:p>
    <w:p w:rsidR="00A40FA0" w:rsidRPr="00A40FA0" w:rsidRDefault="009F502B" w:rsidP="00A40FA0">
      <w:pPr>
        <w:spacing w:after="0" w:line="360" w:lineRule="auto"/>
        <w:ind w:firstLine="709"/>
        <w:jc w:val="both"/>
        <w:rPr>
          <w:rFonts w:ascii="Times New Roman" w:eastAsiaTheme="minorHAnsi" w:hAnsi="Times New Roman" w:cs="Times New Roman"/>
          <w:sz w:val="28"/>
          <w:szCs w:val="28"/>
          <w:lang w:eastAsia="en-US"/>
        </w:rPr>
      </w:pPr>
      <w:r w:rsidRPr="00F20C8A">
        <w:rPr>
          <w:rFonts w:ascii="Times New Roman" w:eastAsiaTheme="minorHAnsi" w:hAnsi="Times New Roman" w:cs="Times New Roman"/>
          <w:sz w:val="28"/>
          <w:szCs w:val="28"/>
          <w:lang w:eastAsia="en-US"/>
        </w:rPr>
        <w:t xml:space="preserve">Эта единица следующим образом трактуется словарями: </w:t>
      </w:r>
      <w:r w:rsidR="00A40FA0" w:rsidRPr="00F20C8A">
        <w:rPr>
          <w:rFonts w:ascii="Times New Roman" w:eastAsiaTheme="minorHAnsi" w:hAnsi="Times New Roman" w:cs="Times New Roman"/>
          <w:sz w:val="28"/>
          <w:szCs w:val="28"/>
          <w:lang w:eastAsia="en-US"/>
        </w:rPr>
        <w:t>«Так и так</w:t>
      </w:r>
      <w:r w:rsidR="00A40FA0" w:rsidRPr="00A40FA0">
        <w:rPr>
          <w:rFonts w:ascii="Times New Roman" w:eastAsiaTheme="minorHAnsi" w:hAnsi="Times New Roman" w:cs="Times New Roman"/>
          <w:sz w:val="28"/>
          <w:szCs w:val="28"/>
          <w:lang w:eastAsia="en-US"/>
        </w:rPr>
        <w:t xml:space="preserve"> &lt;мол/дескать&gt;. Выражение, употре</w:t>
      </w:r>
      <w:r>
        <w:rPr>
          <w:rFonts w:ascii="Times New Roman" w:eastAsiaTheme="minorHAnsi" w:hAnsi="Times New Roman" w:cs="Times New Roman"/>
          <w:sz w:val="28"/>
          <w:szCs w:val="28"/>
          <w:lang w:eastAsia="en-US"/>
        </w:rPr>
        <w:t>бляемое в качестве вступления в </w:t>
      </w:r>
      <w:r w:rsidR="00A40FA0" w:rsidRPr="00A40FA0">
        <w:rPr>
          <w:rFonts w:ascii="Times New Roman" w:eastAsiaTheme="minorHAnsi" w:hAnsi="Times New Roman" w:cs="Times New Roman"/>
          <w:sz w:val="28"/>
          <w:szCs w:val="28"/>
          <w:lang w:eastAsia="en-US"/>
        </w:rPr>
        <w:t>изложение сути дела при передаче чужой речи» (</w:t>
      </w:r>
      <w:r w:rsidR="00A40FA0" w:rsidRPr="00A40FA0">
        <w:rPr>
          <w:rFonts w:ascii="Times New Roman" w:eastAsiaTheme="minorHAnsi" w:hAnsi="Times New Roman" w:cs="Times New Roman"/>
          <w:i/>
          <w:sz w:val="28"/>
          <w:szCs w:val="28"/>
          <w:lang w:eastAsia="en-US"/>
        </w:rPr>
        <w:t>Фразеологический словарь</w:t>
      </w:r>
      <w:r w:rsidR="00A40FA0" w:rsidRPr="00A40FA0">
        <w:rPr>
          <w:rFonts w:ascii="Times New Roman" w:eastAsiaTheme="minorHAnsi" w:hAnsi="Times New Roman" w:cs="Times New Roman"/>
          <w:sz w:val="28"/>
          <w:szCs w:val="28"/>
          <w:lang w:eastAsia="en-US"/>
        </w:rPr>
        <w:t xml:space="preserve"> </w:t>
      </w:r>
      <w:r w:rsidR="00A40FA0" w:rsidRPr="00A40FA0">
        <w:rPr>
          <w:rFonts w:ascii="Times New Roman" w:eastAsiaTheme="minorHAnsi" w:hAnsi="Times New Roman" w:cs="Times New Roman"/>
          <w:sz w:val="28"/>
          <w:szCs w:val="28"/>
          <w:lang w:eastAsia="en-US"/>
        </w:rPr>
        <w:lastRenderedPageBreak/>
        <w:t xml:space="preserve">1968: 470). Однако, как видно из нижеприведенных примеров, и без маркеров ренарратива </w:t>
      </w:r>
      <w:r w:rsidR="00A40FA0" w:rsidRPr="00A40FA0">
        <w:rPr>
          <w:rFonts w:ascii="Times New Roman" w:eastAsiaTheme="minorHAnsi" w:hAnsi="Times New Roman" w:cs="Times New Roman"/>
          <w:i/>
          <w:sz w:val="28"/>
          <w:szCs w:val="28"/>
          <w:lang w:eastAsia="en-US"/>
        </w:rPr>
        <w:t>так и так</w:t>
      </w:r>
      <w:r w:rsidR="00A40FA0" w:rsidRPr="00A40FA0">
        <w:rPr>
          <w:rFonts w:ascii="Times New Roman" w:eastAsiaTheme="minorHAnsi" w:hAnsi="Times New Roman" w:cs="Times New Roman"/>
          <w:sz w:val="28"/>
          <w:szCs w:val="28"/>
          <w:lang w:eastAsia="en-US"/>
        </w:rPr>
        <w:t xml:space="preserve"> может вводить чужую речь. Таким образом, </w:t>
      </w:r>
      <w:r w:rsidR="00A40FA0" w:rsidRPr="00A40FA0">
        <w:rPr>
          <w:rFonts w:ascii="Times New Roman" w:eastAsiaTheme="minorHAnsi" w:hAnsi="Times New Roman" w:cs="Times New Roman"/>
          <w:i/>
          <w:sz w:val="28"/>
          <w:szCs w:val="28"/>
          <w:lang w:eastAsia="en-US"/>
        </w:rPr>
        <w:t>так и так</w:t>
      </w:r>
      <w:r w:rsidR="00A40FA0" w:rsidRPr="00A40FA0">
        <w:rPr>
          <w:rFonts w:ascii="Times New Roman" w:eastAsiaTheme="minorHAnsi" w:hAnsi="Times New Roman" w:cs="Times New Roman"/>
          <w:sz w:val="28"/>
          <w:szCs w:val="28"/>
          <w:lang w:eastAsia="en-US"/>
        </w:rPr>
        <w:t xml:space="preserve"> становится полноценным маркером ЧР. Как и все остальные ксенопоказатели, </w:t>
      </w:r>
      <w:r w:rsidR="00A40FA0" w:rsidRPr="00A40FA0">
        <w:rPr>
          <w:rFonts w:ascii="Times New Roman" w:eastAsiaTheme="minorHAnsi" w:hAnsi="Times New Roman" w:cs="Times New Roman"/>
          <w:i/>
          <w:sz w:val="28"/>
          <w:szCs w:val="28"/>
          <w:lang w:eastAsia="en-US"/>
        </w:rPr>
        <w:t>так и так</w:t>
      </w:r>
      <w:r w:rsidR="00A40FA0" w:rsidRPr="00A40FA0">
        <w:rPr>
          <w:rFonts w:ascii="Times New Roman" w:eastAsiaTheme="minorHAnsi" w:hAnsi="Times New Roman" w:cs="Times New Roman"/>
          <w:sz w:val="28"/>
          <w:szCs w:val="28"/>
          <w:lang w:eastAsia="en-US"/>
        </w:rPr>
        <w:t xml:space="preserve"> может встраиваться в конструкци</w:t>
      </w:r>
      <w:r>
        <w:rPr>
          <w:rFonts w:ascii="Times New Roman" w:eastAsiaTheme="minorHAnsi" w:hAnsi="Times New Roman" w:cs="Times New Roman"/>
          <w:sz w:val="28"/>
          <w:szCs w:val="28"/>
          <w:lang w:eastAsia="en-US"/>
        </w:rPr>
        <w:t>и с прямой и косвенной речью, а </w:t>
      </w:r>
      <w:r w:rsidR="00A40FA0" w:rsidRPr="00A40FA0">
        <w:rPr>
          <w:rFonts w:ascii="Times New Roman" w:eastAsiaTheme="minorHAnsi" w:hAnsi="Times New Roman" w:cs="Times New Roman"/>
          <w:sz w:val="28"/>
          <w:szCs w:val="28"/>
          <w:lang w:eastAsia="en-US"/>
        </w:rPr>
        <w:t xml:space="preserve">также употребляться самостоятельно. Однако место эта конструкция может </w:t>
      </w:r>
      <w:r w:rsidR="00A40FA0" w:rsidRPr="00F20C8A">
        <w:rPr>
          <w:rFonts w:ascii="Times New Roman" w:eastAsiaTheme="minorHAnsi" w:hAnsi="Times New Roman" w:cs="Times New Roman"/>
          <w:sz w:val="28"/>
          <w:szCs w:val="28"/>
          <w:lang w:eastAsia="en-US"/>
        </w:rPr>
        <w:t xml:space="preserve">занимать только в начале </w:t>
      </w:r>
      <w:r w:rsidRPr="00F20C8A">
        <w:rPr>
          <w:rFonts w:ascii="Times New Roman" w:eastAsiaTheme="minorHAnsi" w:hAnsi="Times New Roman" w:cs="Times New Roman"/>
          <w:sz w:val="28"/>
          <w:szCs w:val="28"/>
          <w:lang w:eastAsia="en-US"/>
        </w:rPr>
        <w:t xml:space="preserve">чужого </w:t>
      </w:r>
      <w:r w:rsidR="00A40FA0" w:rsidRPr="00F20C8A">
        <w:rPr>
          <w:rFonts w:ascii="Times New Roman" w:eastAsiaTheme="minorHAnsi" w:hAnsi="Times New Roman" w:cs="Times New Roman"/>
          <w:sz w:val="28"/>
          <w:szCs w:val="28"/>
          <w:lang w:eastAsia="en-US"/>
        </w:rPr>
        <w:t>высказывания:</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iCs/>
          <w:sz w:val="28"/>
          <w:szCs w:val="28"/>
          <w:lang w:eastAsia="en-US"/>
        </w:rPr>
        <w:t xml:space="preserve">Машина стояла на дворе / на ней кто-то уехал. Он знал / кто это / то есть. Потом видел эту машину. Ну / тоже пришёл в милицию / </w:t>
      </w:r>
      <w:r w:rsidRPr="00A40FA0">
        <w:rPr>
          <w:rFonts w:ascii="Times New Roman" w:eastAsia="Calibri" w:hAnsi="Times New Roman" w:cs="Times New Roman"/>
          <w:b/>
          <w:bCs/>
          <w:i/>
          <w:iCs/>
          <w:sz w:val="28"/>
          <w:szCs w:val="28"/>
          <w:lang w:eastAsia="en-US"/>
        </w:rPr>
        <w:t>так и так</w:t>
      </w:r>
      <w:r w:rsidRPr="00A40FA0">
        <w:rPr>
          <w:rFonts w:ascii="Times New Roman" w:eastAsia="Calibri" w:hAnsi="Times New Roman" w:cs="Times New Roman"/>
          <w:i/>
          <w:iCs/>
          <w:sz w:val="28"/>
          <w:szCs w:val="28"/>
          <w:lang w:eastAsia="en-US"/>
        </w:rPr>
        <w:t xml:space="preserve"> / номера записал. А ему сказали / фигня / не будем разбираться. Нет смысла ради таких денег разбираться</w:t>
      </w:r>
      <w:r w:rsidRPr="00A40FA0">
        <w:rPr>
          <w:rFonts w:ascii="Times New Roman" w:eastAsia="Calibri" w:hAnsi="Times New Roman" w:cs="Times New Roman"/>
          <w:sz w:val="28"/>
          <w:szCs w:val="28"/>
          <w:lang w:eastAsia="en-US"/>
        </w:rPr>
        <w:t xml:space="preserve"> (НКРЯ).</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F20C8A">
        <w:rPr>
          <w:rFonts w:ascii="Times New Roman" w:eastAsiaTheme="minorHAnsi" w:hAnsi="Times New Roman" w:cs="Times New Roman"/>
          <w:sz w:val="28"/>
          <w:szCs w:val="28"/>
          <w:lang w:eastAsia="en-US"/>
        </w:rPr>
        <w:t xml:space="preserve">Иногда конструкция </w:t>
      </w:r>
      <w:r w:rsidRPr="00F20C8A">
        <w:rPr>
          <w:rFonts w:ascii="Times New Roman" w:eastAsiaTheme="minorHAnsi" w:hAnsi="Times New Roman" w:cs="Times New Roman"/>
          <w:i/>
          <w:sz w:val="28"/>
          <w:szCs w:val="28"/>
          <w:lang w:eastAsia="en-US"/>
        </w:rPr>
        <w:t>так и так</w:t>
      </w:r>
      <w:r w:rsidRPr="00F20C8A">
        <w:rPr>
          <w:rFonts w:ascii="Times New Roman" w:eastAsiaTheme="minorHAnsi" w:hAnsi="Times New Roman" w:cs="Times New Roman"/>
          <w:sz w:val="28"/>
          <w:szCs w:val="28"/>
          <w:lang w:eastAsia="en-US"/>
        </w:rPr>
        <w:t xml:space="preserve"> выполня</w:t>
      </w:r>
      <w:r w:rsidR="009F502B" w:rsidRPr="00F20C8A">
        <w:rPr>
          <w:rFonts w:ascii="Times New Roman" w:eastAsiaTheme="minorHAnsi" w:hAnsi="Times New Roman" w:cs="Times New Roman"/>
          <w:sz w:val="28"/>
          <w:szCs w:val="28"/>
          <w:lang w:eastAsia="en-US"/>
        </w:rPr>
        <w:t>е</w:t>
      </w:r>
      <w:r w:rsidRPr="00F20C8A">
        <w:rPr>
          <w:rFonts w:ascii="Times New Roman" w:eastAsiaTheme="minorHAnsi" w:hAnsi="Times New Roman" w:cs="Times New Roman"/>
          <w:sz w:val="28"/>
          <w:szCs w:val="28"/>
          <w:lang w:eastAsia="en-US"/>
        </w:rPr>
        <w:t>т функцию маркера-аппроксиматора, т. е. не только вводит чужую речь, но и заменяет ее</w:t>
      </w:r>
      <w:r w:rsidR="009F502B" w:rsidRPr="00F20C8A">
        <w:rPr>
          <w:rFonts w:ascii="Times New Roman" w:eastAsiaTheme="minorHAnsi" w:hAnsi="Times New Roman" w:cs="Times New Roman"/>
          <w:sz w:val="28"/>
          <w:szCs w:val="28"/>
          <w:lang w:eastAsia="en-US"/>
        </w:rPr>
        <w:t xml:space="preserve"> или ее часть</w:t>
      </w:r>
      <w:r w:rsidRPr="00F20C8A">
        <w:rPr>
          <w:rFonts w:ascii="Times New Roman" w:eastAsiaTheme="minorHAnsi" w:hAnsi="Times New Roman" w:cs="Times New Roman"/>
          <w:sz w:val="28"/>
          <w:szCs w:val="28"/>
          <w:lang w:eastAsia="en-US"/>
        </w:rPr>
        <w:t>,</w:t>
      </w:r>
      <w:r w:rsidRPr="00A40FA0">
        <w:rPr>
          <w:rFonts w:ascii="Times New Roman" w:eastAsiaTheme="minorHAnsi" w:hAnsi="Times New Roman" w:cs="Times New Roman"/>
          <w:sz w:val="28"/>
          <w:szCs w:val="28"/>
          <w:lang w:eastAsia="en-US"/>
        </w:rPr>
        <w:t xml:space="preserve"> если из контекста понятен смысл:</w:t>
      </w:r>
    </w:p>
    <w:p w:rsidR="007B5AA1" w:rsidRDefault="00A40FA0" w:rsidP="007B5AA1">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iCs/>
          <w:sz w:val="28"/>
          <w:szCs w:val="28"/>
          <w:lang w:eastAsia="en-US"/>
        </w:rPr>
        <w:t>Она нормальна / токо шо / γлуховатая была / ии / это / и не разγоваривала // Аγа // А он тоγда / и / соγласился// И потом эти сваты</w:t>
      </w:r>
      <w:r w:rsidR="009F502B">
        <w:rPr>
          <w:rFonts w:ascii="Times New Roman" w:eastAsia="Calibri" w:hAnsi="Times New Roman" w:cs="Times New Roman"/>
          <w:i/>
          <w:iCs/>
          <w:sz w:val="28"/>
          <w:szCs w:val="28"/>
          <w:lang w:eastAsia="en-US"/>
        </w:rPr>
        <w:t xml:space="preserve"> </w:t>
      </w:r>
      <w:r w:rsidRPr="00A40FA0">
        <w:rPr>
          <w:rFonts w:ascii="Times New Roman" w:eastAsia="Calibri" w:hAnsi="Times New Roman" w:cs="Times New Roman"/>
          <w:i/>
          <w:iCs/>
          <w:sz w:val="28"/>
          <w:szCs w:val="28"/>
          <w:lang w:eastAsia="en-US"/>
        </w:rPr>
        <w:t xml:space="preserve">/ ну / и поех… / сначала договорились с родителями всё // «Ну </w:t>
      </w:r>
      <w:r w:rsidR="009F502B">
        <w:rPr>
          <w:rFonts w:ascii="Times New Roman" w:eastAsia="Calibri" w:hAnsi="Times New Roman" w:cs="Times New Roman"/>
          <w:b/>
          <w:bCs/>
          <w:i/>
          <w:iCs/>
          <w:sz w:val="28"/>
          <w:szCs w:val="28"/>
          <w:lang w:eastAsia="en-US"/>
        </w:rPr>
        <w:t>так и </w:t>
      </w:r>
      <w:r w:rsidRPr="00A40FA0">
        <w:rPr>
          <w:rFonts w:ascii="Times New Roman" w:eastAsia="Calibri" w:hAnsi="Times New Roman" w:cs="Times New Roman"/>
          <w:b/>
          <w:bCs/>
          <w:i/>
          <w:iCs/>
          <w:sz w:val="28"/>
          <w:szCs w:val="28"/>
          <w:lang w:eastAsia="en-US"/>
        </w:rPr>
        <w:t>так</w:t>
      </w:r>
      <w:r w:rsidR="009F502B">
        <w:rPr>
          <w:rFonts w:ascii="Times New Roman" w:eastAsia="Calibri" w:hAnsi="Times New Roman" w:cs="Times New Roman"/>
          <w:i/>
          <w:iCs/>
          <w:sz w:val="28"/>
          <w:szCs w:val="28"/>
          <w:lang w:eastAsia="en-US"/>
        </w:rPr>
        <w:t>» </w:t>
      </w:r>
      <w:r w:rsidRPr="00A40FA0">
        <w:rPr>
          <w:rFonts w:ascii="Times New Roman" w:eastAsia="Calibri" w:hAnsi="Times New Roman" w:cs="Times New Roman"/>
          <w:i/>
          <w:iCs/>
          <w:sz w:val="28"/>
          <w:szCs w:val="28"/>
          <w:lang w:eastAsia="en-US"/>
        </w:rPr>
        <w:t xml:space="preserve">/ ну они / «шо γоворить / да нам уже всё равно // За кого б / ни выходила / лишь бы γоворится / за человека / ии / это…» </w:t>
      </w:r>
      <w:r w:rsidRPr="00A40FA0">
        <w:rPr>
          <w:rFonts w:ascii="Times New Roman" w:eastAsia="Calibri" w:hAnsi="Times New Roman" w:cs="Times New Roman"/>
          <w:sz w:val="28"/>
          <w:szCs w:val="28"/>
          <w:lang w:eastAsia="en-US"/>
        </w:rPr>
        <w:t>(НКРЯ).</w:t>
      </w:r>
    </w:p>
    <w:p w:rsidR="00F20C8A" w:rsidRPr="00F20C8A" w:rsidRDefault="00F20C8A" w:rsidP="00473C6B">
      <w:pPr>
        <w:pStyle w:val="3"/>
        <w:keepNext w:val="0"/>
        <w:keepLines w:val="0"/>
        <w:spacing w:before="0" w:line="360" w:lineRule="auto"/>
        <w:ind w:firstLine="720"/>
        <w:jc w:val="both"/>
        <w:rPr>
          <w:rFonts w:ascii="Times New Roman" w:eastAsia="Times New Roman" w:hAnsi="Times New Roman" w:cs="Times New Roman"/>
          <w:b w:val="0"/>
          <w:color w:val="auto"/>
          <w:sz w:val="28"/>
          <w:szCs w:val="28"/>
          <w:lang w:eastAsia="en-US"/>
        </w:rPr>
      </w:pPr>
      <w:bookmarkStart w:id="104" w:name="_Toc420097740"/>
      <w:bookmarkStart w:id="105" w:name="_Toc483164976"/>
      <w:r w:rsidRPr="00473C6B">
        <w:rPr>
          <w:rFonts w:ascii="Times New Roman" w:eastAsia="Times New Roman" w:hAnsi="Times New Roman" w:cs="Times New Roman"/>
          <w:b w:val="0"/>
          <w:color w:val="auto"/>
          <w:sz w:val="28"/>
          <w:szCs w:val="28"/>
          <w:lang w:eastAsia="en-US"/>
        </w:rPr>
        <w:t xml:space="preserve">Пример (43) как </w:t>
      </w:r>
      <w:r w:rsidR="00473C6B" w:rsidRPr="00E271A4">
        <w:rPr>
          <w:rFonts w:ascii="Times New Roman" w:eastAsia="Times New Roman" w:hAnsi="Times New Roman" w:cs="Times New Roman"/>
          <w:b w:val="0"/>
          <w:color w:val="auto"/>
          <w:sz w:val="28"/>
          <w:szCs w:val="28"/>
          <w:lang w:eastAsia="en-US"/>
        </w:rPr>
        <w:t>раз</w:t>
      </w:r>
      <w:r w:rsidR="00473C6B">
        <w:rPr>
          <w:rFonts w:ascii="Times New Roman" w:eastAsia="Times New Roman" w:hAnsi="Times New Roman" w:cs="Times New Roman"/>
          <w:b w:val="0"/>
          <w:color w:val="auto"/>
          <w:sz w:val="28"/>
          <w:szCs w:val="28"/>
          <w:lang w:eastAsia="en-US"/>
        </w:rPr>
        <w:t xml:space="preserve"> </w:t>
      </w:r>
      <w:r w:rsidRPr="00473C6B">
        <w:rPr>
          <w:rFonts w:ascii="Times New Roman" w:eastAsia="Times New Roman" w:hAnsi="Times New Roman" w:cs="Times New Roman"/>
          <w:b w:val="0"/>
          <w:color w:val="auto"/>
          <w:sz w:val="28"/>
          <w:szCs w:val="28"/>
          <w:lang w:eastAsia="en-US"/>
        </w:rPr>
        <w:t xml:space="preserve">демонстрирует такой случай употребления МР </w:t>
      </w:r>
      <w:r w:rsidRPr="00473C6B">
        <w:rPr>
          <w:rFonts w:ascii="Times New Roman" w:eastAsia="Times New Roman" w:hAnsi="Times New Roman" w:cs="Times New Roman"/>
          <w:b w:val="0"/>
          <w:i/>
          <w:color w:val="auto"/>
          <w:sz w:val="28"/>
          <w:szCs w:val="28"/>
          <w:lang w:eastAsia="en-US"/>
        </w:rPr>
        <w:t>так и так</w:t>
      </w:r>
      <w:r w:rsidRPr="00473C6B">
        <w:rPr>
          <w:rFonts w:ascii="Times New Roman" w:eastAsia="Times New Roman" w:hAnsi="Times New Roman" w:cs="Times New Roman"/>
          <w:b w:val="0"/>
          <w:color w:val="auto"/>
          <w:sz w:val="28"/>
          <w:szCs w:val="28"/>
          <w:lang w:eastAsia="en-US"/>
        </w:rPr>
        <w:t>: он одновременно и маркирует ЧР, и заменяет ее.</w:t>
      </w:r>
    </w:p>
    <w:p w:rsidR="00A40FA0" w:rsidRPr="007B5AA1" w:rsidRDefault="00A40FA0" w:rsidP="007B5AA1">
      <w:pPr>
        <w:pStyle w:val="3"/>
        <w:spacing w:before="0" w:line="360" w:lineRule="auto"/>
        <w:jc w:val="center"/>
        <w:rPr>
          <w:rFonts w:ascii="Times New Roman" w:eastAsia="Times New Roman" w:hAnsi="Times New Roman" w:cs="Times New Roman"/>
          <w:i/>
          <w:color w:val="auto"/>
          <w:sz w:val="28"/>
          <w:szCs w:val="28"/>
          <w:lang w:eastAsia="en-US"/>
        </w:rPr>
      </w:pPr>
      <w:r w:rsidRPr="007B5AA1">
        <w:rPr>
          <w:rFonts w:ascii="Times New Roman" w:eastAsia="Times New Roman" w:hAnsi="Times New Roman" w:cs="Times New Roman"/>
          <w:i/>
          <w:color w:val="auto"/>
          <w:sz w:val="28"/>
          <w:szCs w:val="28"/>
          <w:lang w:eastAsia="en-US"/>
        </w:rPr>
        <w:t>2.3.10. Якобы</w:t>
      </w:r>
      <w:bookmarkEnd w:id="104"/>
      <w:bookmarkEnd w:id="105"/>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Отнесение этого слова к классу </w:t>
      </w:r>
      <w:r w:rsidRPr="00A40FA0">
        <w:rPr>
          <w:rFonts w:ascii="Times New Roman" w:eastAsiaTheme="minorHAnsi" w:hAnsi="Times New Roman" w:cs="Times New Roman"/>
          <w:i/>
          <w:sz w:val="28"/>
          <w:szCs w:val="28"/>
          <w:lang w:eastAsia="en-US"/>
        </w:rPr>
        <w:t>маркеров ренарратива</w:t>
      </w:r>
      <w:r w:rsidRPr="00A40FA0">
        <w:rPr>
          <w:rFonts w:ascii="Times New Roman" w:eastAsiaTheme="minorHAnsi" w:hAnsi="Times New Roman" w:cs="Times New Roman"/>
          <w:sz w:val="28"/>
          <w:szCs w:val="28"/>
          <w:lang w:eastAsia="en-US"/>
        </w:rPr>
        <w:t xml:space="preserve"> достаточно спорно. В БАС так определяется его значение: «Якобы, союз и частица. 1. Изъяснительный союз. Употребляется для выражения сомнения в достоверности сообщаемого, в знач.: будто бы, как будто. 2. Частица. Употребляется для обозначения предположительности высказывания, указывает на сомнение в его достоверности» (</w:t>
      </w:r>
      <w:r w:rsidRPr="00A40FA0">
        <w:rPr>
          <w:rFonts w:ascii="Times New Roman" w:eastAsiaTheme="minorHAnsi" w:hAnsi="Times New Roman" w:cs="Times New Roman"/>
          <w:i/>
          <w:sz w:val="28"/>
          <w:szCs w:val="28"/>
          <w:lang w:eastAsia="en-US"/>
        </w:rPr>
        <w:t xml:space="preserve">Словарь… </w:t>
      </w:r>
      <w:r w:rsidRPr="00A40FA0">
        <w:rPr>
          <w:rFonts w:ascii="Times New Roman" w:eastAsiaTheme="minorHAnsi" w:hAnsi="Times New Roman" w:cs="Times New Roman"/>
          <w:sz w:val="28"/>
          <w:szCs w:val="28"/>
          <w:lang w:eastAsia="en-US"/>
        </w:rPr>
        <w:t xml:space="preserve">1965: 2072). Однако совсем не обязательно, что это сомнение выражается по отношению к ЧР: неуверенность в истинности может относиться к факту как таковому. То есть говорящий ставит под сомнение какую-то информацию не потому, что он не </w:t>
      </w:r>
      <w:r w:rsidRPr="00A40FA0">
        <w:rPr>
          <w:rFonts w:ascii="Times New Roman" w:eastAsiaTheme="minorHAnsi" w:hAnsi="Times New Roman" w:cs="Times New Roman"/>
          <w:sz w:val="28"/>
          <w:szCs w:val="28"/>
          <w:lang w:eastAsia="en-US"/>
        </w:rPr>
        <w:lastRenderedPageBreak/>
        <w:t xml:space="preserve">доверяет тому, кто о ней рассказал, а потому что сама информация не выглядит правдоподобной, логичной и т. д. В этом смысле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подобно частицам </w:t>
      </w:r>
      <w:r w:rsidRPr="00A40FA0">
        <w:rPr>
          <w:rFonts w:ascii="Times New Roman" w:eastAsiaTheme="minorHAnsi" w:hAnsi="Times New Roman" w:cs="Times New Roman"/>
          <w:i/>
          <w:sz w:val="28"/>
          <w:szCs w:val="28"/>
          <w:lang w:eastAsia="en-US"/>
        </w:rPr>
        <w:t>как будто</w:t>
      </w:r>
      <w:r w:rsidRPr="00A40FA0">
        <w:rPr>
          <w:rFonts w:ascii="Times New Roman" w:eastAsiaTheme="minorHAnsi" w:hAnsi="Times New Roman" w:cs="Times New Roman"/>
          <w:sz w:val="28"/>
          <w:szCs w:val="28"/>
          <w:lang w:eastAsia="en-US"/>
        </w:rPr>
        <w:t xml:space="preserve"> и </w:t>
      </w:r>
      <w:r w:rsidRPr="00A40FA0">
        <w:rPr>
          <w:rFonts w:ascii="Times New Roman" w:eastAsiaTheme="minorHAnsi" w:hAnsi="Times New Roman" w:cs="Times New Roman"/>
          <w:i/>
          <w:sz w:val="28"/>
          <w:szCs w:val="28"/>
          <w:lang w:eastAsia="en-US"/>
        </w:rPr>
        <w:t>вроде бы</w:t>
      </w:r>
      <w:r w:rsidRPr="00A40FA0">
        <w:rPr>
          <w:rFonts w:ascii="Times New Roman" w:eastAsiaTheme="minorHAnsi" w:hAnsi="Times New Roman" w:cs="Times New Roman"/>
          <w:sz w:val="28"/>
          <w:szCs w:val="28"/>
          <w:lang w:eastAsia="en-US"/>
        </w:rPr>
        <w:t>. Опять-таки встает вопрос: превращается ли слово вблизи чужой речи и</w:t>
      </w:r>
      <w:r w:rsidR="007B5AA1">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sz w:val="28"/>
          <w:szCs w:val="28"/>
          <w:lang w:eastAsia="en-US"/>
        </w:rPr>
        <w:t>глаголов говорения или мысли в МЧР? Этот вопрос можно разрешить, хотя и не пол</w:t>
      </w:r>
      <w:r w:rsidR="00F20C8A">
        <w:rPr>
          <w:rFonts w:ascii="Times New Roman" w:eastAsiaTheme="minorHAnsi" w:hAnsi="Times New Roman" w:cs="Times New Roman"/>
          <w:sz w:val="28"/>
          <w:szCs w:val="28"/>
          <w:lang w:eastAsia="en-US"/>
        </w:rPr>
        <w:t>ностью, обратившись к следующим</w:t>
      </w:r>
      <w:r w:rsidR="007B5AA1">
        <w:rPr>
          <w:rFonts w:ascii="Times New Roman" w:eastAsiaTheme="minorHAnsi" w:hAnsi="Times New Roman" w:cs="Times New Roman"/>
          <w:sz w:val="28"/>
          <w:szCs w:val="28"/>
          <w:lang w:eastAsia="en-US"/>
        </w:rPr>
        <w:t> </w:t>
      </w:r>
      <w:r w:rsidRPr="00A40FA0">
        <w:rPr>
          <w:rFonts w:ascii="Times New Roman" w:eastAsiaTheme="minorHAnsi" w:hAnsi="Times New Roman" w:cs="Times New Roman"/>
          <w:sz w:val="28"/>
          <w:szCs w:val="28"/>
          <w:lang w:eastAsia="en-US"/>
        </w:rPr>
        <w:t>примерам:</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вот // а у меня *П родители прошарили эту тему // они как ? они сделали по документам () </w:t>
      </w:r>
      <w:r w:rsidRPr="00A40FA0">
        <w:rPr>
          <w:rFonts w:ascii="Times New Roman" w:eastAsia="Calibri" w:hAnsi="Times New Roman" w:cs="Times New Roman"/>
          <w:b/>
          <w:bCs/>
          <w:i/>
          <w:sz w:val="28"/>
          <w:szCs w:val="28"/>
          <w:lang w:eastAsia="en-US"/>
        </w:rPr>
        <w:t>якобы</w:t>
      </w:r>
      <w:r w:rsidRPr="00A40FA0">
        <w:rPr>
          <w:rFonts w:ascii="Times New Roman" w:eastAsia="Calibri" w:hAnsi="Times New Roman" w:cs="Times New Roman"/>
          <w:i/>
          <w:sz w:val="28"/>
          <w:szCs w:val="28"/>
          <w:lang w:eastAsia="en-US"/>
        </w:rPr>
        <w:t xml:space="preserve"> официально</w:t>
      </w:r>
      <w:r w:rsidR="007B5AA1">
        <w:rPr>
          <w:rFonts w:ascii="Times New Roman" w:eastAsia="Calibri" w:hAnsi="Times New Roman" w:cs="Times New Roman"/>
          <w:i/>
          <w:sz w:val="28"/>
          <w:szCs w:val="28"/>
          <w:lang w:eastAsia="en-US"/>
        </w:rPr>
        <w:t xml:space="preserve"> развелись *П хотя живут вместе </w:t>
      </w:r>
      <w:r w:rsidRPr="00A40FA0">
        <w:rPr>
          <w:rFonts w:ascii="Times New Roman" w:eastAsia="Calibri" w:hAnsi="Times New Roman" w:cs="Times New Roman"/>
          <w:i/>
          <w:sz w:val="28"/>
          <w:szCs w:val="28"/>
          <w:lang w:eastAsia="en-US"/>
        </w:rPr>
        <w:t xml:space="preserve">// *П папа прописал к себе () сестру а мама меня </w:t>
      </w:r>
      <w:r w:rsidRPr="00A40FA0">
        <w:rPr>
          <w:rFonts w:ascii="Times New Roman" w:eastAsia="Calibri" w:hAnsi="Times New Roman" w:cs="Times New Roman"/>
          <w:sz w:val="28"/>
          <w:szCs w:val="28"/>
          <w:lang w:eastAsia="en-US"/>
        </w:rPr>
        <w:t>(ОРД).</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В данном контексте (44) основная функция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w:t>
      </w:r>
      <w:r w:rsidR="007B5AA1">
        <w:rPr>
          <w:rFonts w:ascii="Times New Roman" w:eastAsiaTheme="minorHAnsi" w:hAnsi="Times New Roman" w:cs="Times New Roman"/>
          <w:sz w:val="28"/>
          <w:szCs w:val="28"/>
          <w:lang w:eastAsia="en-US"/>
        </w:rPr>
        <w:t>–</w:t>
      </w:r>
      <w:r w:rsidRPr="00A40FA0">
        <w:rPr>
          <w:rFonts w:ascii="Times New Roman" w:eastAsiaTheme="minorHAnsi" w:hAnsi="Times New Roman" w:cs="Times New Roman"/>
          <w:sz w:val="28"/>
          <w:szCs w:val="28"/>
          <w:lang w:eastAsia="en-US"/>
        </w:rPr>
        <w:t xml:space="preserve"> указание на недостоверность. Однако не исключено, что союз в данном случае передает содержание документов, а значит, выполняет функцию </w:t>
      </w:r>
      <w:r w:rsidRPr="00A40FA0">
        <w:rPr>
          <w:rFonts w:ascii="Times New Roman" w:eastAsiaTheme="minorHAnsi" w:hAnsi="Times New Roman" w:cs="Times New Roman"/>
          <w:i/>
          <w:sz w:val="28"/>
          <w:szCs w:val="28"/>
          <w:lang w:eastAsia="en-US"/>
        </w:rPr>
        <w:t>маркера ренарратива</w:t>
      </w:r>
      <w:r w:rsidRPr="00A40FA0">
        <w:rPr>
          <w:rFonts w:ascii="Times New Roman" w:eastAsiaTheme="minorHAnsi" w:hAnsi="Times New Roman" w:cs="Times New Roman"/>
          <w:sz w:val="28"/>
          <w:szCs w:val="28"/>
          <w:lang w:eastAsia="en-US"/>
        </w:rPr>
        <w:t>.</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А думаю / что человек занимался / добился чего-то и добился высот финансовых. Каким путём / мне не известно. Всё только на уровне предположений. Если взять так</w:t>
      </w:r>
      <w:r w:rsidR="007B5AA1">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i/>
          <w:sz w:val="28"/>
          <w:szCs w:val="28"/>
          <w:lang w:eastAsia="en-US"/>
        </w:rPr>
        <w:t xml:space="preserve">/ тот же Билл Гейтс / </w:t>
      </w:r>
      <w:r w:rsidRPr="00A40FA0">
        <w:rPr>
          <w:rFonts w:ascii="Times New Roman" w:eastAsia="Calibri" w:hAnsi="Times New Roman" w:cs="Times New Roman"/>
          <w:b/>
          <w:i/>
          <w:sz w:val="28"/>
          <w:szCs w:val="28"/>
          <w:lang w:eastAsia="en-US"/>
        </w:rPr>
        <w:t>якобы</w:t>
      </w:r>
      <w:r w:rsidRPr="00A40FA0">
        <w:rPr>
          <w:rFonts w:ascii="Times New Roman" w:eastAsia="Calibri" w:hAnsi="Times New Roman" w:cs="Times New Roman"/>
          <w:i/>
          <w:sz w:val="28"/>
          <w:szCs w:val="28"/>
          <w:lang w:eastAsia="en-US"/>
        </w:rPr>
        <w:t xml:space="preserve"> образовавший компанию «Майкрософт» / который самый богатый человек…</w:t>
      </w:r>
      <w:r w:rsidR="007B5AA1">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sz w:val="28"/>
          <w:szCs w:val="28"/>
          <w:lang w:eastAsia="en-US"/>
        </w:rPr>
        <w:t>(НКРЯ)</w:t>
      </w:r>
      <w:r w:rsidRPr="00A40FA0">
        <w:rPr>
          <w:rFonts w:ascii="Times New Roman" w:eastAsia="Calibri" w:hAnsi="Times New Roman" w:cs="Times New Roman"/>
          <w:lang w:eastAsia="en-US"/>
        </w:rPr>
        <w:t>;</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Пётр Каместр говорит / что / э / после того как Бог проклял змею / да</w:t>
      </w:r>
      <w:r w:rsidR="007B5AA1">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i/>
          <w:sz w:val="28"/>
          <w:szCs w:val="28"/>
          <w:lang w:eastAsia="en-US"/>
        </w:rPr>
        <w:t>/ он сказал / что на чреве своём будешь ты пресмыкаться / да / в</w:t>
      </w:r>
      <w:r w:rsidR="007B5AA1">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i/>
          <w:sz w:val="28"/>
          <w:szCs w:val="28"/>
          <w:lang w:eastAsia="en-US"/>
        </w:rPr>
        <w:t xml:space="preserve">«Книге Бытия» / вот за то / что он человека совратил. Змея опять стала пресмыкаться / опять стала ползать / но вот эта самая фареа сохранила </w:t>
      </w:r>
      <w:r w:rsidRPr="00A40FA0">
        <w:rPr>
          <w:rFonts w:ascii="Times New Roman" w:eastAsia="Calibri" w:hAnsi="Times New Roman" w:cs="Times New Roman"/>
          <w:b/>
          <w:i/>
          <w:sz w:val="28"/>
          <w:szCs w:val="28"/>
          <w:lang w:eastAsia="en-US"/>
        </w:rPr>
        <w:t>якобы</w:t>
      </w:r>
      <w:r w:rsidRPr="00A40FA0">
        <w:rPr>
          <w:rFonts w:ascii="Times New Roman" w:eastAsia="Calibri" w:hAnsi="Times New Roman" w:cs="Times New Roman"/>
          <w:i/>
          <w:sz w:val="28"/>
          <w:szCs w:val="28"/>
          <w:lang w:eastAsia="en-US"/>
        </w:rPr>
        <w:t xml:space="preserve"> дар прямохождения. Вот до сих пор / </w:t>
      </w:r>
      <w:r w:rsidRPr="00A40FA0">
        <w:rPr>
          <w:rFonts w:ascii="Times New Roman" w:eastAsia="Calibri" w:hAnsi="Times New Roman" w:cs="Times New Roman"/>
          <w:b/>
          <w:i/>
          <w:sz w:val="28"/>
          <w:szCs w:val="28"/>
          <w:lang w:eastAsia="en-US"/>
        </w:rPr>
        <w:t xml:space="preserve">якобы </w:t>
      </w:r>
      <w:r w:rsidRPr="00A40FA0">
        <w:rPr>
          <w:rFonts w:ascii="Times New Roman" w:eastAsia="Calibri" w:hAnsi="Times New Roman" w:cs="Times New Roman"/>
          <w:i/>
          <w:sz w:val="28"/>
          <w:szCs w:val="28"/>
          <w:lang w:eastAsia="en-US"/>
        </w:rPr>
        <w:t>/ по средневековым представлениям</w:t>
      </w:r>
      <w:r w:rsidR="007B5AA1">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i/>
          <w:sz w:val="28"/>
          <w:szCs w:val="28"/>
          <w:lang w:eastAsia="en-US"/>
        </w:rPr>
        <w:t xml:space="preserve">/ есть один вид змеи / которая передвигается вот так на кончике своего хвоста </w:t>
      </w:r>
      <w:r w:rsidRPr="00A40FA0">
        <w:rPr>
          <w:rFonts w:ascii="Times New Roman" w:eastAsia="Calibri" w:hAnsi="Times New Roman" w:cs="Times New Roman"/>
          <w:sz w:val="28"/>
          <w:szCs w:val="28"/>
          <w:lang w:eastAsia="en-US"/>
        </w:rPr>
        <w:t>(НКРЯ).</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В примере (45)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используется не вполне традиционно: компонент сомнения или истинностной оценки, как видно, отсутствует (то, что Бил Гейтс основал компанию «Майкрософт», </w:t>
      </w:r>
      <w:r w:rsidR="007B5AA1">
        <w:rPr>
          <w:rFonts w:ascii="Times New Roman" w:eastAsiaTheme="minorHAnsi" w:hAnsi="Times New Roman" w:cs="Times New Roman"/>
          <w:sz w:val="28"/>
          <w:szCs w:val="28"/>
          <w:lang w:eastAsia="en-US"/>
        </w:rPr>
        <w:t>–</w:t>
      </w:r>
      <w:r w:rsidRPr="00A40FA0">
        <w:rPr>
          <w:rFonts w:ascii="Times New Roman" w:eastAsiaTheme="minorHAnsi" w:hAnsi="Times New Roman" w:cs="Times New Roman"/>
          <w:sz w:val="28"/>
          <w:szCs w:val="28"/>
          <w:lang w:eastAsia="en-US"/>
        </w:rPr>
        <w:t xml:space="preserve"> это факт, который никем пока не подвергался сомнению). По всей вероятност</w:t>
      </w:r>
      <w:r w:rsidR="00D94D33">
        <w:rPr>
          <w:rFonts w:ascii="Times New Roman" w:eastAsiaTheme="minorHAnsi" w:hAnsi="Times New Roman" w:cs="Times New Roman"/>
          <w:sz w:val="28"/>
          <w:szCs w:val="28"/>
          <w:lang w:eastAsia="en-US"/>
        </w:rPr>
        <w:t>и, это один из немногих случаев,</w:t>
      </w:r>
      <w:r w:rsidRPr="00A40FA0">
        <w:rPr>
          <w:rFonts w:ascii="Times New Roman" w:eastAsiaTheme="minorHAnsi" w:hAnsi="Times New Roman" w:cs="Times New Roman"/>
          <w:sz w:val="28"/>
          <w:szCs w:val="28"/>
          <w:lang w:eastAsia="en-US"/>
        </w:rPr>
        <w:t xml:space="preserve"> когда основная функция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w:t>
      </w:r>
      <w:r w:rsidR="007B5AA1">
        <w:rPr>
          <w:rFonts w:ascii="Times New Roman" w:eastAsiaTheme="minorHAnsi" w:hAnsi="Times New Roman" w:cs="Times New Roman"/>
          <w:sz w:val="28"/>
          <w:szCs w:val="28"/>
          <w:lang w:eastAsia="en-US"/>
        </w:rPr>
        <w:t>–</w:t>
      </w:r>
      <w:r w:rsidRPr="00A40FA0">
        <w:rPr>
          <w:rFonts w:ascii="Times New Roman" w:eastAsiaTheme="minorHAnsi" w:hAnsi="Times New Roman" w:cs="Times New Roman"/>
          <w:sz w:val="28"/>
          <w:szCs w:val="28"/>
          <w:lang w:eastAsia="en-US"/>
        </w:rPr>
        <w:t xml:space="preserve"> это передача чужой информации. Если быть точнее, то тут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отсылает нас, по-видимому, к «общему фонду знаний» (ср. различные средства передачи опосредованной информации у категории эвиденциальности), т. е.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можно заменить здесь на </w:t>
      </w:r>
      <w:r w:rsidRPr="00A40FA0">
        <w:rPr>
          <w:rFonts w:ascii="Times New Roman" w:eastAsiaTheme="minorHAnsi" w:hAnsi="Times New Roman" w:cs="Times New Roman"/>
          <w:i/>
          <w:sz w:val="28"/>
          <w:szCs w:val="28"/>
          <w:lang w:eastAsia="en-US"/>
        </w:rPr>
        <w:t>как известно</w:t>
      </w:r>
      <w:r w:rsidRPr="00A40FA0">
        <w:rPr>
          <w:rFonts w:ascii="Times New Roman" w:eastAsiaTheme="minorHAnsi" w:hAnsi="Times New Roman" w:cs="Times New Roman"/>
          <w:sz w:val="28"/>
          <w:szCs w:val="28"/>
          <w:lang w:eastAsia="en-US"/>
        </w:rPr>
        <w:t xml:space="preserve">. Как </w:t>
      </w:r>
      <w:r w:rsidRPr="00A40FA0">
        <w:rPr>
          <w:rFonts w:ascii="Times New Roman" w:eastAsiaTheme="minorHAnsi" w:hAnsi="Times New Roman" w:cs="Times New Roman"/>
          <w:sz w:val="28"/>
          <w:szCs w:val="28"/>
          <w:lang w:eastAsia="en-US"/>
        </w:rPr>
        <w:lastRenderedPageBreak/>
        <w:t xml:space="preserve">видно, в данном контексте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не совпадает по значению ни с одним из традиционных </w:t>
      </w:r>
      <w:r w:rsidRPr="00A40FA0">
        <w:rPr>
          <w:rFonts w:ascii="Times New Roman" w:eastAsiaTheme="minorHAnsi" w:hAnsi="Times New Roman" w:cs="Times New Roman"/>
          <w:i/>
          <w:sz w:val="28"/>
          <w:szCs w:val="28"/>
          <w:lang w:eastAsia="en-US"/>
        </w:rPr>
        <w:t>маркеров ренарратива</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мол</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де</w:t>
      </w:r>
      <w:r w:rsidRPr="00A40FA0">
        <w:rPr>
          <w:rFonts w:ascii="Times New Roman" w:eastAsiaTheme="minorHAnsi" w:hAnsi="Times New Roman" w:cs="Times New Roman"/>
          <w:sz w:val="28"/>
          <w:szCs w:val="28"/>
          <w:lang w:eastAsia="en-US"/>
        </w:rPr>
        <w:t xml:space="preserve"> или </w:t>
      </w:r>
      <w:r w:rsidRPr="00A40FA0">
        <w:rPr>
          <w:rFonts w:ascii="Times New Roman" w:eastAsiaTheme="minorHAnsi" w:hAnsi="Times New Roman" w:cs="Times New Roman"/>
          <w:i/>
          <w:sz w:val="28"/>
          <w:szCs w:val="28"/>
          <w:lang w:eastAsia="en-US"/>
        </w:rPr>
        <w:t>дескать</w:t>
      </w:r>
      <w:r w:rsidRPr="00A40FA0">
        <w:rPr>
          <w:rFonts w:ascii="Times New Roman" w:eastAsiaTheme="minorHAnsi" w:hAnsi="Times New Roman" w:cs="Times New Roman"/>
          <w:sz w:val="28"/>
          <w:szCs w:val="28"/>
          <w:lang w:eastAsia="en-US"/>
        </w:rPr>
        <w:t xml:space="preserve">), однако этот факт не говорит о том, что данная частица не может выполнять эту функцию. Возможно, наоборот, стоит отметить, что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способно выполнять функцию, не характерную ни для одного из традиционных МЧР, а</w:t>
      </w:r>
      <w:r w:rsidR="007B5AA1">
        <w:rPr>
          <w:rFonts w:ascii="Times New Roman" w:eastAsiaTheme="minorHAnsi" w:hAnsi="Times New Roman" w:cs="Times New Roman"/>
          <w:sz w:val="28"/>
          <w:szCs w:val="28"/>
          <w:lang w:eastAsia="en-US"/>
        </w:rPr>
        <w:t xml:space="preserve"> именно маркировать обращение к </w:t>
      </w:r>
      <w:r w:rsidRPr="00A40FA0">
        <w:rPr>
          <w:rFonts w:ascii="Times New Roman" w:eastAsiaTheme="minorHAnsi" w:hAnsi="Times New Roman" w:cs="Times New Roman"/>
          <w:sz w:val="28"/>
          <w:szCs w:val="28"/>
          <w:lang w:eastAsia="en-US"/>
        </w:rPr>
        <w:t>общеизвестной информации.</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Пример (46) показывает, что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может выступать также и</w:t>
      </w:r>
      <w:r w:rsidR="007B5AA1">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sz w:val="28"/>
          <w:szCs w:val="28"/>
          <w:lang w:eastAsia="en-US"/>
        </w:rPr>
        <w:t>в</w:t>
      </w:r>
      <w:r w:rsidR="007B5AA1">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sz w:val="28"/>
          <w:szCs w:val="28"/>
          <w:lang w:eastAsia="en-US"/>
        </w:rPr>
        <w:t xml:space="preserve">качестве традиционного маркера ренарратива. Так как здесь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тоже, по-видимому, не выражает сомнения или оценок истинности сообщения (они, по всей вероятности, и невозможны применительно к интерпретации библейского сюжета), то можно говорить, что данная частица указывает только на передачу чужих слов и не имеет никаких дополнительных оттенков значения.</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Заранее было сказано / что мы тут все гуманитарии и у нас вообще нет той части мозга / что заведует логическим мышлением. Меж тем / я / например / закончил мехмат по кафедре матлогики. И сейчас дам ответ </w:t>
      </w:r>
      <w:r w:rsidRPr="00A40FA0">
        <w:rPr>
          <w:rFonts w:ascii="Times New Roman" w:eastAsia="Calibri" w:hAnsi="Times New Roman" w:cs="Times New Roman"/>
          <w:b/>
          <w:i/>
          <w:sz w:val="28"/>
          <w:szCs w:val="28"/>
          <w:lang w:eastAsia="en-US"/>
        </w:rPr>
        <w:t>якобы</w:t>
      </w:r>
      <w:r w:rsidRPr="00A40FA0">
        <w:rPr>
          <w:rFonts w:ascii="Times New Roman" w:eastAsia="Calibri" w:hAnsi="Times New Roman" w:cs="Times New Roman"/>
          <w:i/>
          <w:sz w:val="28"/>
          <w:szCs w:val="28"/>
          <w:lang w:eastAsia="en-US"/>
        </w:rPr>
        <w:t xml:space="preserve"> гуманитария </w:t>
      </w:r>
      <w:r w:rsidRPr="00A40FA0">
        <w:rPr>
          <w:rFonts w:ascii="Times New Roman" w:eastAsia="Calibri" w:hAnsi="Times New Roman" w:cs="Times New Roman"/>
          <w:b/>
          <w:i/>
          <w:sz w:val="28"/>
          <w:szCs w:val="28"/>
          <w:lang w:eastAsia="en-US"/>
        </w:rPr>
        <w:t>якобы</w:t>
      </w:r>
      <w:r w:rsidRPr="00A40FA0">
        <w:rPr>
          <w:rFonts w:ascii="Times New Roman" w:eastAsia="Calibri" w:hAnsi="Times New Roman" w:cs="Times New Roman"/>
          <w:i/>
          <w:sz w:val="28"/>
          <w:szCs w:val="28"/>
          <w:lang w:eastAsia="en-US"/>
        </w:rPr>
        <w:t xml:space="preserve"> технарю с чисто научных позиций</w:t>
      </w:r>
      <w:r w:rsidRPr="00A40FA0">
        <w:rPr>
          <w:rFonts w:ascii="Times New Roman" w:eastAsia="Calibri" w:hAnsi="Times New Roman" w:cs="Times New Roman"/>
          <w:lang w:eastAsia="en-US"/>
        </w:rPr>
        <w:t xml:space="preserve"> (</w:t>
      </w:r>
      <w:r w:rsidRPr="00A40FA0">
        <w:rPr>
          <w:rFonts w:ascii="Times New Roman" w:eastAsia="Calibri" w:hAnsi="Times New Roman" w:cs="Times New Roman"/>
          <w:sz w:val="28"/>
          <w:szCs w:val="28"/>
          <w:lang w:eastAsia="en-US"/>
        </w:rPr>
        <w:t>НКРЯ)</w:t>
      </w:r>
      <w:r w:rsidRPr="00A40FA0">
        <w:rPr>
          <w:rFonts w:ascii="Times New Roman" w:eastAsia="Calibri" w:hAnsi="Times New Roman" w:cs="Times New Roman"/>
          <w:i/>
          <w:sz w:val="28"/>
          <w:szCs w:val="28"/>
          <w:lang w:eastAsia="en-US"/>
        </w:rPr>
        <w:t>.</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Разделение людей на гуманитариев и технарей в примере (47) явно не одобряется говорящим.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здесь указывает на то, что слова </w:t>
      </w:r>
      <w:r w:rsidRPr="00A40FA0">
        <w:rPr>
          <w:rFonts w:ascii="Times New Roman" w:eastAsiaTheme="minorHAnsi" w:hAnsi="Times New Roman" w:cs="Times New Roman"/>
          <w:i/>
          <w:sz w:val="28"/>
          <w:szCs w:val="28"/>
          <w:lang w:eastAsia="en-US"/>
        </w:rPr>
        <w:t>гуманитарий</w:t>
      </w:r>
      <w:r w:rsidRPr="00A40FA0">
        <w:rPr>
          <w:rFonts w:ascii="Times New Roman" w:eastAsiaTheme="minorHAnsi" w:hAnsi="Times New Roman" w:cs="Times New Roman"/>
          <w:sz w:val="28"/>
          <w:szCs w:val="28"/>
          <w:lang w:eastAsia="en-US"/>
        </w:rPr>
        <w:t xml:space="preserve"> и</w:t>
      </w:r>
      <w:r w:rsidR="00BC70A4">
        <w:rPr>
          <w:rFonts w:ascii="Times New Roman" w:eastAsiaTheme="minorHAnsi" w:hAnsi="Times New Roman" w:cs="Times New Roman"/>
          <w:sz w:val="28"/>
          <w:szCs w:val="28"/>
          <w:lang w:eastAsia="en-US"/>
        </w:rPr>
        <w:t> </w:t>
      </w:r>
      <w:r w:rsidRPr="00A40FA0">
        <w:rPr>
          <w:rFonts w:ascii="Times New Roman" w:eastAsiaTheme="minorHAnsi" w:hAnsi="Times New Roman" w:cs="Times New Roman"/>
          <w:i/>
          <w:sz w:val="28"/>
          <w:szCs w:val="28"/>
          <w:lang w:eastAsia="en-US"/>
        </w:rPr>
        <w:t>технарь</w:t>
      </w:r>
      <w:r w:rsidRPr="00A40FA0">
        <w:rPr>
          <w:rFonts w:ascii="Times New Roman" w:eastAsiaTheme="minorHAnsi" w:hAnsi="Times New Roman" w:cs="Times New Roman"/>
          <w:sz w:val="28"/>
          <w:szCs w:val="28"/>
          <w:lang w:eastAsia="en-US"/>
        </w:rPr>
        <w:t xml:space="preserve"> не принадлежат субъекту речи </w:t>
      </w:r>
      <w:r w:rsidR="00BC70A4">
        <w:rPr>
          <w:rFonts w:ascii="Times New Roman" w:eastAsiaTheme="minorHAnsi" w:hAnsi="Times New Roman" w:cs="Times New Roman"/>
          <w:sz w:val="28"/>
          <w:szCs w:val="28"/>
          <w:lang w:eastAsia="en-US"/>
        </w:rPr>
        <w:t>–</w:t>
      </w:r>
      <w:r w:rsidRPr="00A40FA0">
        <w:rPr>
          <w:rFonts w:ascii="Times New Roman" w:eastAsiaTheme="minorHAnsi" w:hAnsi="Times New Roman" w:cs="Times New Roman"/>
          <w:sz w:val="28"/>
          <w:szCs w:val="28"/>
          <w:lang w:eastAsia="en-US"/>
        </w:rPr>
        <w:t xml:space="preserve"> это «чужие» слова, употребленные, по-видимому, во время дискуссии ранее (следовательно, эта частица выполняет здесь функцию МЧР). Возможно, здесь есть и</w:t>
      </w:r>
      <w:r w:rsidR="00BC70A4">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sz w:val="28"/>
          <w:szCs w:val="28"/>
          <w:lang w:eastAsia="en-US"/>
        </w:rPr>
        <w:t xml:space="preserve">оценка истинности: говорящий считает, что нет никаких гуманитариев и технарей, а есть ученые, и, употребляя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он придает этим словам пародийный характер.</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Было также замечено, что </w:t>
      </w:r>
      <w:r w:rsidR="005F490B">
        <w:rPr>
          <w:rFonts w:ascii="Times New Roman" w:eastAsiaTheme="minorHAnsi" w:hAnsi="Times New Roman" w:cs="Times New Roman"/>
          <w:sz w:val="28"/>
          <w:szCs w:val="28"/>
          <w:lang w:eastAsia="en-US"/>
        </w:rPr>
        <w:t>в 6 контекстах из 42 (14%)</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употребляется в рассказах об исторических событиях или легендах. Это связано, вероятно, с тем, что говорящий не может отвечать за достоверность исторических сведений.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в таких случаях показывает собеседнику, что </w:t>
      </w:r>
      <w:r w:rsidRPr="00A40FA0">
        <w:rPr>
          <w:rFonts w:ascii="Times New Roman" w:eastAsiaTheme="minorHAnsi" w:hAnsi="Times New Roman" w:cs="Times New Roman"/>
          <w:sz w:val="28"/>
          <w:szCs w:val="28"/>
          <w:lang w:eastAsia="en-US"/>
        </w:rPr>
        <w:lastRenderedPageBreak/>
        <w:t>говорящий как бы отстраняется от этой информации, не гарантирует ее истинность. Похожим образом употребляются эвиденциальные формы в рассказах об исторических событиях в болгарском языке, однако с той разницей, что там их употребление обязательно (</w:t>
      </w:r>
      <w:r w:rsidRPr="00A40FA0">
        <w:rPr>
          <w:rFonts w:ascii="Times New Roman" w:eastAsiaTheme="minorHAnsi" w:hAnsi="Times New Roman" w:cs="Times New Roman"/>
          <w:i/>
          <w:sz w:val="28"/>
          <w:szCs w:val="28"/>
          <w:lang w:eastAsia="en-US"/>
        </w:rPr>
        <w:t>Плунгян</w:t>
      </w:r>
      <w:r w:rsidRPr="00A40FA0">
        <w:rPr>
          <w:rFonts w:ascii="Times New Roman" w:eastAsiaTheme="minorHAnsi" w:hAnsi="Times New Roman" w:cs="Times New Roman"/>
          <w:sz w:val="28"/>
          <w:szCs w:val="28"/>
          <w:lang w:eastAsia="en-US"/>
        </w:rPr>
        <w:t xml:space="preserve"> 2003: 324). Пример (48) как раз иллюстрируют предположение, высказанное выше:</w:t>
      </w:r>
    </w:p>
    <w:p w:rsidR="00044EB4" w:rsidRPr="00041CD3" w:rsidRDefault="00A40FA0" w:rsidP="00041CD3">
      <w:pPr>
        <w:numPr>
          <w:ilvl w:val="0"/>
          <w:numId w:val="25"/>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Существует такая легенда / что как вот он купил это зеркало. В тысяча восемьсот семьдесят восьмом году / будучи в Париже на Всемирной Парижской выставке / вот / </w:t>
      </w:r>
      <w:r w:rsidRPr="00A40FA0">
        <w:rPr>
          <w:rFonts w:ascii="Times New Roman" w:eastAsia="Calibri" w:hAnsi="Times New Roman" w:cs="Times New Roman"/>
          <w:b/>
          <w:i/>
          <w:sz w:val="28"/>
          <w:szCs w:val="28"/>
          <w:lang w:eastAsia="en-US"/>
        </w:rPr>
        <w:t>якобы</w:t>
      </w:r>
      <w:r w:rsidRPr="00A40FA0">
        <w:rPr>
          <w:rFonts w:ascii="Times New Roman" w:eastAsia="Calibri" w:hAnsi="Times New Roman" w:cs="Times New Roman"/>
          <w:i/>
          <w:sz w:val="28"/>
          <w:szCs w:val="28"/>
          <w:lang w:eastAsia="en-US"/>
        </w:rPr>
        <w:t xml:space="preserve"> / вот просто он смотрел на это зеркало и смотрел. И кто-то шепнул: щас этот тунгус возьмёт и купит. И </w:t>
      </w:r>
      <w:r w:rsidRPr="00A40FA0">
        <w:rPr>
          <w:rFonts w:ascii="Times New Roman" w:eastAsia="Calibri" w:hAnsi="Times New Roman" w:cs="Times New Roman"/>
          <w:b/>
          <w:i/>
          <w:sz w:val="28"/>
          <w:szCs w:val="28"/>
          <w:lang w:eastAsia="en-US"/>
        </w:rPr>
        <w:t>якобы</w:t>
      </w:r>
      <w:r w:rsidRPr="00A40FA0">
        <w:rPr>
          <w:rFonts w:ascii="Times New Roman" w:eastAsia="Calibri" w:hAnsi="Times New Roman" w:cs="Times New Roman"/>
          <w:i/>
          <w:sz w:val="28"/>
          <w:szCs w:val="28"/>
          <w:lang w:eastAsia="en-US"/>
        </w:rPr>
        <w:t xml:space="preserve"> вот он / расплатившись чистым золотом / действительно купил вот эти вот зеркала. На спор </w:t>
      </w:r>
      <w:r w:rsidRPr="00A40FA0">
        <w:rPr>
          <w:rFonts w:ascii="Times New Roman" w:eastAsia="Calibri" w:hAnsi="Times New Roman" w:cs="Times New Roman"/>
          <w:sz w:val="28"/>
          <w:szCs w:val="28"/>
          <w:lang w:eastAsia="en-US"/>
        </w:rPr>
        <w:t>(НКРЯ).</w:t>
      </w:r>
      <w:r w:rsidR="00044EB4">
        <w:rPr>
          <w:rFonts w:ascii="Times New Roman" w:eastAsia="Calibri" w:hAnsi="Times New Roman" w:cs="Times New Roman"/>
          <w:sz w:val="28"/>
          <w:szCs w:val="28"/>
          <w:lang w:eastAsia="en-US"/>
        </w:rPr>
        <w:t xml:space="preserve"> </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Приведенные выше примеры представляют собой наиболее интересные случаи употребления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Однако большую часть нашего пользовательского корпуса составляют примеры типа (49). </w:t>
      </w:r>
    </w:p>
    <w:p w:rsidR="00A40FA0" w:rsidRPr="00041CD3" w:rsidRDefault="00A40FA0" w:rsidP="001B639C">
      <w:pPr>
        <w:numPr>
          <w:ilvl w:val="0"/>
          <w:numId w:val="25"/>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Я хочу как представитель одной из ветви власти / это </w:t>
      </w:r>
      <w:r w:rsidRPr="00041CD3">
        <w:rPr>
          <w:rFonts w:ascii="Times New Roman" w:eastAsia="Calibri" w:hAnsi="Times New Roman" w:cs="Times New Roman"/>
          <w:i/>
          <w:sz w:val="28"/>
          <w:szCs w:val="28"/>
          <w:lang w:eastAsia="en-US"/>
        </w:rPr>
        <w:t>законодательной дать небольшое пояснение Карпачеву Александру Васильевичу.</w:t>
      </w:r>
      <w:r w:rsidR="00BC70A4" w:rsidRPr="00041CD3">
        <w:rPr>
          <w:rFonts w:ascii="Times New Roman" w:eastAsia="Calibri" w:hAnsi="Times New Roman" w:cs="Times New Roman"/>
          <w:i/>
          <w:sz w:val="28"/>
          <w:szCs w:val="28"/>
          <w:lang w:eastAsia="en-US"/>
        </w:rPr>
        <w:t xml:space="preserve"> Его представление о программе «</w:t>
      </w:r>
      <w:r w:rsidRPr="00041CD3">
        <w:rPr>
          <w:rFonts w:ascii="Times New Roman" w:eastAsia="Calibri" w:hAnsi="Times New Roman" w:cs="Times New Roman"/>
          <w:i/>
          <w:sz w:val="28"/>
          <w:szCs w:val="28"/>
          <w:lang w:eastAsia="en-US"/>
        </w:rPr>
        <w:t>Электронная Россия</w:t>
      </w:r>
      <w:r w:rsidR="00BC70A4" w:rsidRPr="00041CD3">
        <w:rPr>
          <w:rFonts w:ascii="Times New Roman" w:eastAsia="Calibri" w:hAnsi="Times New Roman" w:cs="Times New Roman"/>
          <w:i/>
          <w:sz w:val="28"/>
          <w:szCs w:val="28"/>
          <w:lang w:eastAsia="en-US"/>
        </w:rPr>
        <w:t>»</w:t>
      </w:r>
      <w:r w:rsidRPr="00041CD3">
        <w:rPr>
          <w:rFonts w:ascii="Times New Roman" w:eastAsia="Calibri" w:hAnsi="Times New Roman" w:cs="Times New Roman"/>
          <w:i/>
          <w:sz w:val="28"/>
          <w:szCs w:val="28"/>
          <w:lang w:eastAsia="en-US"/>
        </w:rPr>
        <w:t xml:space="preserve"> / что она </w:t>
      </w:r>
      <w:r w:rsidRPr="00041CD3">
        <w:rPr>
          <w:rFonts w:ascii="Times New Roman" w:eastAsia="Calibri" w:hAnsi="Times New Roman" w:cs="Times New Roman"/>
          <w:b/>
          <w:i/>
          <w:sz w:val="28"/>
          <w:szCs w:val="28"/>
          <w:lang w:eastAsia="en-US"/>
        </w:rPr>
        <w:t>якобы</w:t>
      </w:r>
      <w:r w:rsidRPr="00041CD3">
        <w:rPr>
          <w:rFonts w:ascii="Times New Roman" w:eastAsia="Calibri" w:hAnsi="Times New Roman" w:cs="Times New Roman"/>
          <w:i/>
          <w:sz w:val="28"/>
          <w:szCs w:val="28"/>
          <w:lang w:eastAsia="en-US"/>
        </w:rPr>
        <w:t xml:space="preserve"> облегчает жизнь чиновн</w:t>
      </w:r>
      <w:r w:rsidR="00BC70A4" w:rsidRPr="00041CD3">
        <w:rPr>
          <w:rFonts w:ascii="Times New Roman" w:eastAsia="Calibri" w:hAnsi="Times New Roman" w:cs="Times New Roman"/>
          <w:i/>
          <w:sz w:val="28"/>
          <w:szCs w:val="28"/>
          <w:lang w:eastAsia="en-US"/>
        </w:rPr>
        <w:t>ику. Я думаю / в некоторой мере </w:t>
      </w:r>
      <w:r w:rsidRPr="00041CD3">
        <w:rPr>
          <w:rFonts w:ascii="Times New Roman" w:eastAsia="Calibri" w:hAnsi="Times New Roman" w:cs="Times New Roman"/>
          <w:i/>
          <w:sz w:val="28"/>
          <w:szCs w:val="28"/>
          <w:lang w:eastAsia="en-US"/>
        </w:rPr>
        <w:t>/ конечно / да…</w:t>
      </w:r>
      <w:r w:rsidR="00BC70A4" w:rsidRPr="00041CD3">
        <w:rPr>
          <w:rFonts w:ascii="Times New Roman" w:eastAsia="Calibri" w:hAnsi="Times New Roman" w:cs="Times New Roman"/>
          <w:i/>
          <w:sz w:val="28"/>
          <w:szCs w:val="28"/>
          <w:lang w:eastAsia="en-US"/>
        </w:rPr>
        <w:t xml:space="preserve"> </w:t>
      </w:r>
      <w:r w:rsidRPr="00041CD3">
        <w:rPr>
          <w:rFonts w:ascii="Times New Roman" w:eastAsia="Calibri" w:hAnsi="Times New Roman" w:cs="Times New Roman"/>
          <w:sz w:val="28"/>
          <w:szCs w:val="28"/>
          <w:lang w:eastAsia="en-US"/>
        </w:rPr>
        <w:t>(НКРЯ)</w:t>
      </w:r>
      <w:r w:rsidR="00BC70A4" w:rsidRPr="00041CD3">
        <w:rPr>
          <w:rFonts w:ascii="Times New Roman" w:eastAsia="Calibri" w:hAnsi="Times New Roman" w:cs="Times New Roman"/>
          <w:sz w:val="28"/>
          <w:szCs w:val="28"/>
          <w:lang w:eastAsia="en-US"/>
        </w:rPr>
        <w:t>.</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Основной компонент значения здесь </w:t>
      </w:r>
      <w:r w:rsidR="00BC70A4">
        <w:rPr>
          <w:rFonts w:ascii="Times New Roman" w:eastAsiaTheme="minorHAnsi" w:hAnsi="Times New Roman" w:cs="Times New Roman"/>
          <w:sz w:val="28"/>
          <w:szCs w:val="28"/>
          <w:lang w:eastAsia="en-US"/>
        </w:rPr>
        <w:t>–</w:t>
      </w:r>
      <w:r w:rsidRPr="00A40FA0">
        <w:rPr>
          <w:rFonts w:ascii="Times New Roman" w:eastAsiaTheme="minorHAnsi" w:hAnsi="Times New Roman" w:cs="Times New Roman"/>
          <w:sz w:val="28"/>
          <w:szCs w:val="28"/>
          <w:lang w:eastAsia="en-US"/>
        </w:rPr>
        <w:t xml:space="preserve"> сомнение говорящего насчет состоятельности высказанного ранее факта. Однако, с другой стороны, вполне </w:t>
      </w:r>
      <w:r w:rsidRPr="00041CD3">
        <w:rPr>
          <w:rFonts w:ascii="Times New Roman" w:eastAsiaTheme="minorHAnsi" w:hAnsi="Times New Roman" w:cs="Times New Roman"/>
          <w:sz w:val="28"/>
          <w:szCs w:val="28"/>
          <w:lang w:eastAsia="en-US"/>
        </w:rPr>
        <w:t xml:space="preserve">вероятно, что </w:t>
      </w:r>
      <w:r w:rsidRPr="00041CD3">
        <w:rPr>
          <w:rFonts w:ascii="Times New Roman" w:eastAsiaTheme="minorHAnsi" w:hAnsi="Times New Roman" w:cs="Times New Roman"/>
          <w:i/>
          <w:sz w:val="28"/>
          <w:szCs w:val="28"/>
          <w:lang w:eastAsia="en-US"/>
        </w:rPr>
        <w:t>якобы</w:t>
      </w:r>
      <w:r w:rsidRPr="00041CD3">
        <w:rPr>
          <w:rFonts w:ascii="Times New Roman" w:eastAsiaTheme="minorHAnsi" w:hAnsi="Times New Roman" w:cs="Times New Roman"/>
          <w:sz w:val="28"/>
          <w:szCs w:val="28"/>
          <w:lang w:eastAsia="en-US"/>
        </w:rPr>
        <w:t xml:space="preserve"> указывает в том числе и на принадлежность </w:t>
      </w:r>
      <w:r w:rsidRPr="00041CD3">
        <w:rPr>
          <w:rFonts w:ascii="Times New Roman" w:eastAsiaTheme="minorHAnsi" w:hAnsi="Times New Roman" w:cs="Times New Roman"/>
          <w:i/>
          <w:sz w:val="28"/>
          <w:szCs w:val="28"/>
          <w:lang w:eastAsia="en-US"/>
        </w:rPr>
        <w:t>Карпачеву Александру Васильевичу</w:t>
      </w:r>
      <w:r w:rsidRPr="00041CD3">
        <w:rPr>
          <w:rFonts w:ascii="Times New Roman" w:eastAsiaTheme="minorHAnsi" w:hAnsi="Times New Roman" w:cs="Times New Roman"/>
          <w:sz w:val="28"/>
          <w:szCs w:val="28"/>
          <w:lang w:eastAsia="en-US"/>
        </w:rPr>
        <w:t xml:space="preserve"> слов о том, что программа облегчает жизнь</w:t>
      </w:r>
      <w:r w:rsidRPr="00A40FA0">
        <w:rPr>
          <w:rFonts w:ascii="Times New Roman" w:eastAsiaTheme="minorHAnsi" w:hAnsi="Times New Roman" w:cs="Times New Roman"/>
          <w:sz w:val="28"/>
          <w:szCs w:val="28"/>
          <w:lang w:eastAsia="en-US"/>
        </w:rPr>
        <w:t xml:space="preserve"> чиновнику.</w:t>
      </w:r>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Итак, видно, что </w:t>
      </w:r>
      <w:r w:rsidRPr="00A40FA0">
        <w:rPr>
          <w:rFonts w:ascii="Times New Roman" w:eastAsiaTheme="minorHAnsi" w:hAnsi="Times New Roman" w:cs="Times New Roman"/>
          <w:i/>
          <w:sz w:val="28"/>
          <w:szCs w:val="28"/>
          <w:lang w:eastAsia="en-US"/>
        </w:rPr>
        <w:t>якобы</w:t>
      </w:r>
      <w:r w:rsidRPr="00A40FA0">
        <w:rPr>
          <w:rFonts w:ascii="Times New Roman" w:eastAsiaTheme="minorHAnsi" w:hAnsi="Times New Roman" w:cs="Times New Roman"/>
          <w:sz w:val="28"/>
          <w:szCs w:val="28"/>
          <w:lang w:eastAsia="en-US"/>
        </w:rPr>
        <w:t xml:space="preserve"> может выполнять в речи функцию </w:t>
      </w:r>
      <w:r w:rsidRPr="00A40FA0">
        <w:rPr>
          <w:rFonts w:ascii="Times New Roman" w:eastAsiaTheme="minorHAnsi" w:hAnsi="Times New Roman" w:cs="Times New Roman"/>
          <w:i/>
          <w:sz w:val="28"/>
          <w:szCs w:val="28"/>
          <w:lang w:eastAsia="en-US"/>
        </w:rPr>
        <w:t>маркера ренарратива</w:t>
      </w:r>
      <w:r w:rsidRPr="00A40FA0">
        <w:rPr>
          <w:rFonts w:ascii="Times New Roman" w:eastAsiaTheme="minorHAnsi" w:hAnsi="Times New Roman" w:cs="Times New Roman"/>
          <w:sz w:val="28"/>
          <w:szCs w:val="28"/>
          <w:lang w:eastAsia="en-US"/>
        </w:rPr>
        <w:t>. Однако основным компонентом значения данного слова является все-таки указание на сомнение говорящего в правдивости высказанного факта или же на абсолютную уверенность в его неправдивости.</w:t>
      </w:r>
    </w:p>
    <w:p w:rsidR="00A40FA0" w:rsidRPr="00041CD3" w:rsidRDefault="00A40FA0" w:rsidP="00BC70A4">
      <w:pPr>
        <w:pStyle w:val="3"/>
        <w:spacing w:before="0" w:line="360" w:lineRule="auto"/>
        <w:jc w:val="center"/>
        <w:rPr>
          <w:rFonts w:ascii="Times New Roman" w:eastAsia="Times New Roman" w:hAnsi="Times New Roman" w:cs="Times New Roman"/>
          <w:i/>
          <w:color w:val="auto"/>
          <w:sz w:val="28"/>
          <w:szCs w:val="28"/>
          <w:lang w:eastAsia="en-US"/>
        </w:rPr>
      </w:pPr>
      <w:bookmarkStart w:id="106" w:name="_Toc420097741"/>
      <w:bookmarkStart w:id="107" w:name="_Toc483164977"/>
      <w:r w:rsidRPr="00041CD3">
        <w:rPr>
          <w:rFonts w:ascii="Times New Roman" w:eastAsia="Times New Roman" w:hAnsi="Times New Roman" w:cs="Times New Roman"/>
          <w:i/>
          <w:color w:val="auto"/>
          <w:sz w:val="28"/>
          <w:szCs w:val="28"/>
          <w:lang w:eastAsia="en-US"/>
        </w:rPr>
        <w:t>2.3.11. Так</w:t>
      </w:r>
      <w:bookmarkEnd w:id="106"/>
      <w:bookmarkEnd w:id="107"/>
    </w:p>
    <w:p w:rsidR="00A40FA0" w:rsidRPr="00A40FA0" w:rsidRDefault="00A40FA0" w:rsidP="00A40FA0">
      <w:pPr>
        <w:spacing w:after="0" w:line="360" w:lineRule="auto"/>
        <w:ind w:firstLine="709"/>
        <w:jc w:val="both"/>
        <w:rPr>
          <w:rFonts w:ascii="Times New Roman" w:eastAsiaTheme="minorHAnsi" w:hAnsi="Times New Roman"/>
          <w:sz w:val="28"/>
          <w:szCs w:val="28"/>
          <w:lang w:eastAsia="en-US"/>
        </w:rPr>
      </w:pPr>
      <w:r w:rsidRPr="00041CD3">
        <w:rPr>
          <w:rFonts w:ascii="Times New Roman" w:eastAsiaTheme="minorHAnsi" w:hAnsi="Times New Roman"/>
          <w:sz w:val="28"/>
          <w:szCs w:val="28"/>
          <w:lang w:eastAsia="en-US"/>
        </w:rPr>
        <w:t>Местоимен</w:t>
      </w:r>
      <w:r w:rsidR="00BC70A4" w:rsidRPr="00041CD3">
        <w:rPr>
          <w:rFonts w:ascii="Times New Roman" w:eastAsiaTheme="minorHAnsi" w:hAnsi="Times New Roman"/>
          <w:sz w:val="28"/>
          <w:szCs w:val="28"/>
          <w:lang w:eastAsia="en-US"/>
        </w:rPr>
        <w:t>ное нареч</w:t>
      </w:r>
      <w:r w:rsidRPr="00041CD3">
        <w:rPr>
          <w:rFonts w:ascii="Times New Roman" w:eastAsiaTheme="minorHAnsi" w:hAnsi="Times New Roman"/>
          <w:sz w:val="28"/>
          <w:szCs w:val="28"/>
          <w:lang w:eastAsia="en-US"/>
        </w:rPr>
        <w:t xml:space="preserve">ие </w:t>
      </w:r>
      <w:r w:rsidRPr="00041CD3">
        <w:rPr>
          <w:rFonts w:ascii="Times New Roman" w:eastAsiaTheme="minorHAnsi" w:hAnsi="Times New Roman"/>
          <w:i/>
          <w:sz w:val="28"/>
          <w:szCs w:val="28"/>
          <w:lang w:eastAsia="en-US"/>
        </w:rPr>
        <w:t>так</w:t>
      </w:r>
      <w:r w:rsidRPr="00041CD3">
        <w:rPr>
          <w:rFonts w:ascii="Times New Roman" w:eastAsiaTheme="minorHAnsi" w:hAnsi="Times New Roman"/>
          <w:sz w:val="28"/>
          <w:szCs w:val="28"/>
          <w:lang w:eastAsia="en-US"/>
        </w:rPr>
        <w:t xml:space="preserve">, как и </w:t>
      </w:r>
      <w:r w:rsidR="00BC70A4" w:rsidRPr="00041CD3">
        <w:rPr>
          <w:rFonts w:ascii="Times New Roman" w:eastAsiaTheme="minorHAnsi" w:hAnsi="Times New Roman"/>
          <w:sz w:val="28"/>
          <w:szCs w:val="28"/>
          <w:lang w:eastAsia="en-US"/>
        </w:rPr>
        <w:t xml:space="preserve">местоимение </w:t>
      </w:r>
      <w:r w:rsidRPr="00041CD3">
        <w:rPr>
          <w:rFonts w:ascii="Times New Roman" w:eastAsiaTheme="minorHAnsi" w:hAnsi="Times New Roman"/>
          <w:i/>
          <w:sz w:val="28"/>
          <w:szCs w:val="28"/>
          <w:lang w:eastAsia="en-US"/>
        </w:rPr>
        <w:t>такой,</w:t>
      </w:r>
      <w:r w:rsidRPr="00041CD3">
        <w:rPr>
          <w:rFonts w:ascii="Times New Roman" w:eastAsiaTheme="minorHAnsi" w:hAnsi="Times New Roman"/>
          <w:sz w:val="28"/>
          <w:szCs w:val="28"/>
          <w:lang w:eastAsia="en-US"/>
        </w:rPr>
        <w:t xml:space="preserve"> является </w:t>
      </w:r>
      <w:r w:rsidRPr="00041CD3">
        <w:rPr>
          <w:rFonts w:ascii="Times New Roman" w:eastAsiaTheme="minorHAnsi" w:hAnsi="Times New Roman"/>
          <w:i/>
          <w:sz w:val="28"/>
          <w:szCs w:val="28"/>
          <w:lang w:eastAsia="en-US"/>
        </w:rPr>
        <w:t>изобразительным маркером</w:t>
      </w:r>
      <w:r w:rsidRPr="00041CD3">
        <w:rPr>
          <w:rFonts w:ascii="Times New Roman" w:eastAsiaTheme="minorHAnsi" w:hAnsi="Times New Roman"/>
          <w:sz w:val="28"/>
          <w:szCs w:val="28"/>
          <w:lang w:eastAsia="en-US"/>
        </w:rPr>
        <w:t>, помимо прочего берущим на себя и функци</w:t>
      </w:r>
      <w:r w:rsidR="00BC70A4" w:rsidRPr="00041CD3">
        <w:rPr>
          <w:rFonts w:ascii="Times New Roman" w:eastAsiaTheme="minorHAnsi" w:hAnsi="Times New Roman"/>
          <w:sz w:val="28"/>
          <w:szCs w:val="28"/>
          <w:lang w:eastAsia="en-US"/>
        </w:rPr>
        <w:t>ю</w:t>
      </w:r>
      <w:r w:rsidRPr="00A40FA0">
        <w:rPr>
          <w:rFonts w:ascii="Times New Roman" w:eastAsiaTheme="minorHAnsi" w:hAnsi="Times New Roman"/>
          <w:sz w:val="28"/>
          <w:szCs w:val="28"/>
          <w:lang w:eastAsia="en-US"/>
        </w:rPr>
        <w:t xml:space="preserve"> </w:t>
      </w:r>
      <w:r w:rsidRPr="00A40FA0">
        <w:rPr>
          <w:rFonts w:ascii="Times New Roman" w:eastAsiaTheme="minorHAnsi" w:hAnsi="Times New Roman"/>
          <w:i/>
          <w:sz w:val="28"/>
          <w:szCs w:val="28"/>
          <w:lang w:eastAsia="en-US"/>
        </w:rPr>
        <w:lastRenderedPageBreak/>
        <w:t>маркера ренарратива</w:t>
      </w:r>
      <w:r w:rsidRPr="00A40FA0">
        <w:rPr>
          <w:rFonts w:ascii="Times New Roman" w:eastAsiaTheme="minorHAnsi" w:hAnsi="Times New Roman"/>
          <w:sz w:val="28"/>
          <w:szCs w:val="28"/>
          <w:lang w:eastAsia="en-US"/>
        </w:rPr>
        <w:t xml:space="preserve">, то есть, употребляя его, говорящий имеет в виду, что передаваемая им фраза была сказана определенным образом. Во всех встретившихся в материале исследования случаях </w:t>
      </w:r>
      <w:r w:rsidRPr="00A40FA0">
        <w:rPr>
          <w:rFonts w:ascii="Times New Roman" w:eastAsiaTheme="minorHAnsi" w:hAnsi="Times New Roman"/>
          <w:i/>
          <w:sz w:val="28"/>
          <w:szCs w:val="28"/>
          <w:lang w:eastAsia="en-US"/>
        </w:rPr>
        <w:t>так</w:t>
      </w:r>
      <w:r w:rsidRPr="00A40FA0">
        <w:rPr>
          <w:rFonts w:ascii="Times New Roman" w:eastAsiaTheme="minorHAnsi" w:hAnsi="Times New Roman"/>
          <w:sz w:val="28"/>
          <w:szCs w:val="28"/>
          <w:lang w:eastAsia="en-US"/>
        </w:rPr>
        <w:t xml:space="preserve"> стоит в начале пересказываемой речи. Необходимо отметить также, что не встретилось контекстов, где этот МЧР употребляется параллельно с глаголами речи или мысли:</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а-а *П э судья на Колю</w:t>
      </w:r>
      <w:r w:rsidR="00BC70A4">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b/>
          <w:i/>
          <w:sz w:val="28"/>
          <w:szCs w:val="28"/>
          <w:lang w:eastAsia="en-US"/>
        </w:rPr>
        <w:t>так</w:t>
      </w:r>
      <w:r w:rsidR="00BC70A4">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i/>
          <w:sz w:val="28"/>
          <w:szCs w:val="28"/>
          <w:lang w:eastAsia="en-US"/>
        </w:rPr>
        <w:t>/ тш(:) ! *П вы не на базаре / *Н потом это самое ... *П Коля г... а Коля / это(:) судье и говорит / а вы посмотрите форму семь</w:t>
      </w:r>
      <w:r w:rsidRPr="00A40FA0">
        <w:rPr>
          <w:rFonts w:ascii="Times New Roman" w:eastAsia="Calibri" w:hAnsi="Times New Roman" w:cs="Times New Roman"/>
          <w:sz w:val="28"/>
          <w:szCs w:val="28"/>
          <w:lang w:eastAsia="en-US"/>
        </w:rPr>
        <w:t xml:space="preserve"> (ОРД);</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здесь стоит прынц и она </w:t>
      </w:r>
      <w:r w:rsidRPr="00A40FA0">
        <w:rPr>
          <w:rFonts w:ascii="Times New Roman" w:eastAsia="Calibri" w:hAnsi="Times New Roman" w:cs="Times New Roman"/>
          <w:b/>
          <w:i/>
          <w:sz w:val="28"/>
          <w:szCs w:val="28"/>
          <w:lang w:eastAsia="en-US"/>
        </w:rPr>
        <w:t>так</w:t>
      </w:r>
      <w:r w:rsidRPr="00A40FA0">
        <w:rPr>
          <w:rFonts w:ascii="Times New Roman" w:eastAsia="Calibri" w:hAnsi="Times New Roman" w:cs="Times New Roman"/>
          <w:i/>
          <w:sz w:val="28"/>
          <w:szCs w:val="28"/>
          <w:lang w:eastAsia="en-US"/>
        </w:rPr>
        <w:t xml:space="preserve"> // прынц* ой &lt;С&gt; ру-ру-ру-ру &lt;ХО&gt; шш </w:t>
      </w:r>
      <w:r w:rsidRPr="00A40FA0">
        <w:rPr>
          <w:rFonts w:ascii="Times New Roman" w:eastAsia="Calibri" w:hAnsi="Times New Roman" w:cs="Times New Roman"/>
          <w:sz w:val="28"/>
          <w:szCs w:val="28"/>
          <w:lang w:eastAsia="en-US"/>
        </w:rPr>
        <w:t>(ОРД);</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ну да / женщина уже посмотрела на нас </w:t>
      </w:r>
      <w:r w:rsidRPr="00A40FA0">
        <w:rPr>
          <w:rFonts w:ascii="Times New Roman" w:eastAsia="Calibri" w:hAnsi="Times New Roman" w:cs="Times New Roman"/>
          <w:b/>
          <w:i/>
          <w:sz w:val="28"/>
          <w:szCs w:val="28"/>
          <w:lang w:eastAsia="en-US"/>
        </w:rPr>
        <w:t>так</w:t>
      </w:r>
      <w:r w:rsidRPr="00A40FA0">
        <w:rPr>
          <w:rFonts w:ascii="Times New Roman" w:eastAsia="Calibri" w:hAnsi="Times New Roman" w:cs="Times New Roman"/>
          <w:i/>
          <w:sz w:val="28"/>
          <w:szCs w:val="28"/>
          <w:lang w:eastAsia="en-US"/>
        </w:rPr>
        <w:t xml:space="preserve"> / угу / суки </w:t>
      </w:r>
      <w:r w:rsidRPr="00A40FA0">
        <w:rPr>
          <w:rFonts w:ascii="Times New Roman" w:eastAsia="Calibri" w:hAnsi="Times New Roman" w:cs="Times New Roman"/>
          <w:sz w:val="28"/>
          <w:szCs w:val="28"/>
          <w:lang w:eastAsia="en-US"/>
        </w:rPr>
        <w:t>(ОРД).</w:t>
      </w:r>
    </w:p>
    <w:p w:rsidR="00A40FA0" w:rsidRPr="00A40FA0" w:rsidRDefault="00A40FA0" w:rsidP="00A40FA0">
      <w:pPr>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 xml:space="preserve">Как и другие ксенопоказатели, </w:t>
      </w:r>
      <w:r w:rsidRPr="00A40FA0">
        <w:rPr>
          <w:rFonts w:ascii="Times New Roman" w:eastAsiaTheme="minorHAnsi" w:hAnsi="Times New Roman"/>
          <w:i/>
          <w:sz w:val="28"/>
          <w:szCs w:val="28"/>
          <w:lang w:eastAsia="en-US"/>
        </w:rPr>
        <w:t>так</w:t>
      </w:r>
      <w:r w:rsidRPr="00A40FA0">
        <w:rPr>
          <w:rFonts w:ascii="Times New Roman" w:eastAsiaTheme="minorHAnsi" w:hAnsi="Times New Roman"/>
          <w:sz w:val="28"/>
          <w:szCs w:val="28"/>
          <w:lang w:eastAsia="en-US"/>
        </w:rPr>
        <w:t xml:space="preserve"> может интерпретировать жесты Другого, его поведение и т. п. Так, в примере (52) субъект речи воспринимает взгляд женщины как осуждающий, пренебрежительный и приписывает ей оскорбление, которое не было вербализовано, но, вероятно, читалось во взгляде.</w:t>
      </w:r>
    </w:p>
    <w:p w:rsidR="00A40FA0" w:rsidRPr="00A40FA0" w:rsidRDefault="00A40FA0" w:rsidP="00A40FA0">
      <w:pPr>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 xml:space="preserve">Поскольку функция </w:t>
      </w:r>
      <w:r w:rsidRPr="00A40FA0">
        <w:rPr>
          <w:rFonts w:ascii="Times New Roman" w:eastAsiaTheme="minorHAnsi" w:hAnsi="Times New Roman"/>
          <w:i/>
          <w:sz w:val="28"/>
          <w:szCs w:val="28"/>
          <w:lang w:eastAsia="en-US"/>
        </w:rPr>
        <w:t>маркера ренарратива</w:t>
      </w:r>
      <w:r w:rsidRPr="00A40FA0">
        <w:rPr>
          <w:rFonts w:ascii="Times New Roman" w:eastAsiaTheme="minorHAnsi" w:hAnsi="Times New Roman"/>
          <w:sz w:val="28"/>
          <w:szCs w:val="28"/>
          <w:lang w:eastAsia="en-US"/>
        </w:rPr>
        <w:t xml:space="preserve"> является далеко не основной для </w:t>
      </w:r>
      <w:r w:rsidRPr="00A40FA0">
        <w:rPr>
          <w:rFonts w:ascii="Times New Roman" w:eastAsiaTheme="minorHAnsi" w:hAnsi="Times New Roman"/>
          <w:i/>
          <w:sz w:val="28"/>
          <w:szCs w:val="28"/>
          <w:lang w:eastAsia="en-US"/>
        </w:rPr>
        <w:t xml:space="preserve">так </w:t>
      </w:r>
      <w:r w:rsidRPr="00A40FA0">
        <w:rPr>
          <w:rFonts w:ascii="Times New Roman" w:eastAsiaTheme="minorHAnsi" w:hAnsi="Times New Roman"/>
          <w:sz w:val="28"/>
          <w:szCs w:val="28"/>
          <w:lang w:eastAsia="en-US"/>
        </w:rPr>
        <w:t xml:space="preserve">и слово это является крайне употребительным, нам удалось найти всего </w:t>
      </w:r>
      <w:r w:rsidR="00041CD3">
        <w:rPr>
          <w:rFonts w:ascii="Times New Roman" w:eastAsiaTheme="minorHAnsi" w:hAnsi="Times New Roman"/>
          <w:sz w:val="28"/>
          <w:szCs w:val="28"/>
          <w:lang w:eastAsia="en-US"/>
        </w:rPr>
        <w:t>семь примеров</w:t>
      </w:r>
      <w:r w:rsidRPr="00A40FA0">
        <w:rPr>
          <w:rFonts w:ascii="Times New Roman" w:eastAsiaTheme="minorHAnsi" w:hAnsi="Times New Roman"/>
          <w:sz w:val="28"/>
          <w:szCs w:val="28"/>
          <w:lang w:eastAsia="en-US"/>
        </w:rPr>
        <w:t xml:space="preserve">. По этой причине невозможно сделать каких-либо более или менее обоснованных выводов, однако удалось все же проследить </w:t>
      </w:r>
      <w:r w:rsidRPr="00041CD3">
        <w:rPr>
          <w:rFonts w:ascii="Times New Roman" w:eastAsiaTheme="minorHAnsi" w:hAnsi="Times New Roman"/>
          <w:sz w:val="28"/>
          <w:szCs w:val="28"/>
          <w:lang w:eastAsia="en-US"/>
        </w:rPr>
        <w:t>некоторую тенденцию употребления этого местоимен</w:t>
      </w:r>
      <w:r w:rsidR="00BC70A4" w:rsidRPr="00041CD3">
        <w:rPr>
          <w:rFonts w:ascii="Times New Roman" w:eastAsiaTheme="minorHAnsi" w:hAnsi="Times New Roman"/>
          <w:sz w:val="28"/>
          <w:szCs w:val="28"/>
          <w:lang w:eastAsia="en-US"/>
        </w:rPr>
        <w:t>ного нареч</w:t>
      </w:r>
      <w:r w:rsidRPr="00041CD3">
        <w:rPr>
          <w:rFonts w:ascii="Times New Roman" w:eastAsiaTheme="minorHAnsi" w:hAnsi="Times New Roman"/>
          <w:sz w:val="28"/>
          <w:szCs w:val="28"/>
          <w:lang w:eastAsia="en-US"/>
        </w:rPr>
        <w:t>ия, свойственную и</w:t>
      </w:r>
      <w:r w:rsidR="00BC70A4" w:rsidRPr="00041CD3">
        <w:rPr>
          <w:rFonts w:ascii="Times New Roman" w:eastAsiaTheme="minorHAnsi" w:hAnsi="Times New Roman"/>
          <w:sz w:val="28"/>
          <w:szCs w:val="28"/>
          <w:lang w:eastAsia="en-US"/>
        </w:rPr>
        <w:t xml:space="preserve"> </w:t>
      </w:r>
      <w:r w:rsidRPr="00041CD3">
        <w:rPr>
          <w:rFonts w:ascii="Times New Roman" w:eastAsiaTheme="minorHAnsi" w:hAnsi="Times New Roman"/>
          <w:sz w:val="28"/>
          <w:szCs w:val="28"/>
          <w:lang w:eastAsia="en-US"/>
        </w:rPr>
        <w:t xml:space="preserve">другим </w:t>
      </w:r>
      <w:r w:rsidRPr="00041CD3">
        <w:rPr>
          <w:rFonts w:ascii="Times New Roman" w:eastAsiaTheme="minorHAnsi" w:hAnsi="Times New Roman"/>
          <w:i/>
          <w:sz w:val="28"/>
          <w:szCs w:val="28"/>
          <w:lang w:eastAsia="en-US"/>
        </w:rPr>
        <w:t>маркерам ренарратива</w:t>
      </w:r>
      <w:r w:rsidRPr="00041CD3">
        <w:rPr>
          <w:rFonts w:ascii="Times New Roman" w:eastAsiaTheme="minorHAnsi" w:hAnsi="Times New Roman"/>
          <w:sz w:val="28"/>
          <w:szCs w:val="28"/>
          <w:lang w:eastAsia="en-US"/>
        </w:rPr>
        <w:t>.</w:t>
      </w:r>
    </w:p>
    <w:p w:rsidR="00A40FA0" w:rsidRPr="00BC70A4" w:rsidRDefault="00A40FA0" w:rsidP="00BC70A4">
      <w:pPr>
        <w:pStyle w:val="3"/>
        <w:spacing w:before="0" w:line="360" w:lineRule="auto"/>
        <w:jc w:val="center"/>
        <w:rPr>
          <w:rFonts w:ascii="Times New Roman" w:eastAsia="Times New Roman" w:hAnsi="Times New Roman" w:cs="Times New Roman"/>
          <w:i/>
          <w:color w:val="auto"/>
          <w:sz w:val="28"/>
          <w:szCs w:val="28"/>
          <w:lang w:eastAsia="en-US"/>
        </w:rPr>
      </w:pPr>
      <w:bookmarkStart w:id="108" w:name="_Toc420097742"/>
      <w:bookmarkStart w:id="109" w:name="_Toc483164978"/>
      <w:bookmarkStart w:id="110" w:name="_Toc388704301"/>
      <w:r w:rsidRPr="00BC70A4">
        <w:rPr>
          <w:rFonts w:ascii="Times New Roman" w:eastAsia="Times New Roman" w:hAnsi="Times New Roman" w:cs="Times New Roman"/>
          <w:i/>
          <w:color w:val="auto"/>
          <w:sz w:val="28"/>
          <w:szCs w:val="28"/>
          <w:lang w:eastAsia="en-US"/>
        </w:rPr>
        <w:t>2.3.12. Видите (видишь) ли</w:t>
      </w:r>
      <w:bookmarkEnd w:id="108"/>
      <w:bookmarkEnd w:id="109"/>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Основная функция формы </w:t>
      </w:r>
      <w:r w:rsidRPr="00A40FA0">
        <w:rPr>
          <w:rFonts w:ascii="Times New Roman" w:eastAsiaTheme="minorHAnsi" w:hAnsi="Times New Roman" w:cs="Times New Roman"/>
          <w:i/>
          <w:sz w:val="28"/>
          <w:szCs w:val="28"/>
          <w:lang w:eastAsia="en-US"/>
        </w:rPr>
        <w:t>видите ли</w:t>
      </w:r>
      <w:r w:rsidRPr="00A40FA0">
        <w:rPr>
          <w:rFonts w:ascii="Times New Roman" w:eastAsiaTheme="minorHAnsi" w:hAnsi="Times New Roman" w:cs="Times New Roman"/>
          <w:sz w:val="28"/>
          <w:szCs w:val="28"/>
          <w:lang w:eastAsia="en-US"/>
        </w:rPr>
        <w:t>, как представляется, эмфатическая (</w:t>
      </w:r>
      <w:r w:rsidRPr="00A40FA0">
        <w:rPr>
          <w:rFonts w:ascii="Times New Roman" w:eastAsiaTheme="minorHAnsi" w:hAnsi="Times New Roman" w:cs="Times New Roman"/>
          <w:i/>
          <w:sz w:val="28"/>
          <w:szCs w:val="28"/>
          <w:lang w:eastAsia="en-US"/>
        </w:rPr>
        <w:t>Видите ли / я падчерица Матвея Ивановича Иванова</w:t>
      </w:r>
      <w:r w:rsidRPr="00A40FA0">
        <w:rPr>
          <w:rFonts w:ascii="Times New Roman" w:eastAsiaTheme="minorHAnsi" w:hAnsi="Times New Roman" w:cs="Times New Roman"/>
          <w:sz w:val="28"/>
          <w:szCs w:val="28"/>
          <w:lang w:eastAsia="en-US"/>
        </w:rPr>
        <w:t xml:space="preserve">), то есть говорящий считает то, что он говорит, важным и таким образом обращает на это внимание собеседника. Интересно, что при таком употреблении </w:t>
      </w:r>
      <w:r w:rsidRPr="00A40FA0">
        <w:rPr>
          <w:rFonts w:ascii="Times New Roman" w:eastAsiaTheme="minorHAnsi" w:hAnsi="Times New Roman" w:cs="Times New Roman"/>
          <w:i/>
          <w:sz w:val="28"/>
          <w:szCs w:val="28"/>
          <w:lang w:eastAsia="en-US"/>
        </w:rPr>
        <w:t>видите ли</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sz w:val="28"/>
          <w:szCs w:val="28"/>
          <w:lang w:eastAsia="en-US"/>
        </w:rPr>
        <w:lastRenderedPageBreak/>
        <w:t xml:space="preserve">является довольно нейтральным, в функции же </w:t>
      </w:r>
      <w:r w:rsidRPr="00A40FA0">
        <w:rPr>
          <w:rFonts w:ascii="Times New Roman" w:eastAsiaTheme="minorHAnsi" w:hAnsi="Times New Roman" w:cs="Times New Roman"/>
          <w:i/>
          <w:sz w:val="28"/>
          <w:szCs w:val="28"/>
          <w:lang w:eastAsia="en-US"/>
        </w:rPr>
        <w:t>маркера ренарратива</w:t>
      </w:r>
      <w:r w:rsidRPr="00A40FA0">
        <w:rPr>
          <w:rFonts w:ascii="Times New Roman" w:eastAsiaTheme="minorHAnsi" w:hAnsi="Times New Roman" w:cs="Times New Roman"/>
          <w:sz w:val="28"/>
          <w:szCs w:val="28"/>
          <w:lang w:eastAsia="en-US"/>
        </w:rPr>
        <w:t xml:space="preserve"> эта конструкция приобретает экспрессивно-оценочную коннотацию:</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Вы пришли в булочную и Вас там у кассы облаяли / потому что </w:t>
      </w:r>
      <w:r w:rsidRPr="00A40FA0">
        <w:rPr>
          <w:rFonts w:ascii="Times New Roman" w:eastAsia="Calibri" w:hAnsi="Times New Roman" w:cs="Times New Roman"/>
          <w:b/>
          <w:bCs/>
          <w:i/>
          <w:sz w:val="28"/>
          <w:szCs w:val="28"/>
          <w:lang w:eastAsia="en-US"/>
        </w:rPr>
        <w:t>видите ли</w:t>
      </w:r>
      <w:r w:rsidRPr="00A40FA0">
        <w:rPr>
          <w:rFonts w:ascii="Times New Roman" w:eastAsia="Calibri" w:hAnsi="Times New Roman" w:cs="Times New Roman"/>
          <w:i/>
          <w:sz w:val="28"/>
          <w:szCs w:val="28"/>
          <w:lang w:eastAsia="en-US"/>
        </w:rPr>
        <w:t xml:space="preserve"> у Вас крупная бумага / а у них сдачи нет </w:t>
      </w:r>
      <w:r w:rsidRPr="00A40FA0">
        <w:rPr>
          <w:rFonts w:ascii="Times New Roman" w:eastAsia="Calibri" w:hAnsi="Times New Roman" w:cs="Times New Roman"/>
          <w:sz w:val="28"/>
          <w:szCs w:val="28"/>
          <w:lang w:eastAsia="en-US"/>
        </w:rPr>
        <w:t>(НКРЯ);</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Потому что были более крупные фиг</w:t>
      </w:r>
      <w:r w:rsidR="00BC70A4">
        <w:rPr>
          <w:rFonts w:ascii="Times New Roman" w:eastAsia="Calibri" w:hAnsi="Times New Roman" w:cs="Times New Roman"/>
          <w:i/>
          <w:sz w:val="28"/>
          <w:szCs w:val="28"/>
          <w:lang w:eastAsia="en-US"/>
        </w:rPr>
        <w:t>уры в мире медицины а главное с </w:t>
      </w:r>
      <w:r w:rsidRPr="00A40FA0">
        <w:rPr>
          <w:rFonts w:ascii="Times New Roman" w:eastAsia="Calibri" w:hAnsi="Times New Roman" w:cs="Times New Roman"/>
          <w:i/>
          <w:sz w:val="28"/>
          <w:szCs w:val="28"/>
          <w:lang w:eastAsia="en-US"/>
        </w:rPr>
        <w:t xml:space="preserve">врачебными дипломами / а тут какой-то биолог / </w:t>
      </w:r>
      <w:r w:rsidRPr="00A40FA0">
        <w:rPr>
          <w:rFonts w:ascii="Times New Roman" w:eastAsia="Calibri" w:hAnsi="Times New Roman" w:cs="Times New Roman"/>
          <w:b/>
          <w:i/>
          <w:sz w:val="28"/>
          <w:szCs w:val="28"/>
          <w:lang w:eastAsia="en-US"/>
        </w:rPr>
        <w:t>видите ли</w:t>
      </w:r>
      <w:r w:rsidRPr="00A40FA0">
        <w:rPr>
          <w:rFonts w:ascii="Times New Roman" w:eastAsia="Calibri" w:hAnsi="Times New Roman" w:cs="Times New Roman"/>
          <w:i/>
          <w:sz w:val="28"/>
          <w:szCs w:val="28"/>
          <w:lang w:eastAsia="en-US"/>
        </w:rPr>
        <w:t xml:space="preserve"> / на</w:t>
      </w:r>
      <w:r w:rsidRPr="00041CD3">
        <w:rPr>
          <w:rFonts w:ascii="Times New Roman" w:eastAsia="Calibri" w:hAnsi="Times New Roman" w:cs="Times New Roman"/>
          <w:i/>
          <w:sz w:val="28"/>
          <w:szCs w:val="28"/>
          <w:lang w:eastAsia="en-US"/>
        </w:rPr>
        <w:t>ш</w:t>
      </w:r>
      <w:r w:rsidR="00BC70A4" w:rsidRPr="00041CD3">
        <w:rPr>
          <w:rFonts w:ascii="Times New Roman" w:eastAsia="Calibri" w:hAnsi="Times New Roman" w:cs="Times New Roman"/>
          <w:i/>
          <w:sz w:val="28"/>
          <w:szCs w:val="28"/>
          <w:lang w:eastAsia="en-US"/>
        </w:rPr>
        <w:t>ё</w:t>
      </w:r>
      <w:r w:rsidRPr="00041CD3">
        <w:rPr>
          <w:rFonts w:ascii="Times New Roman" w:eastAsia="Calibri" w:hAnsi="Times New Roman" w:cs="Times New Roman"/>
          <w:i/>
          <w:sz w:val="28"/>
          <w:szCs w:val="28"/>
          <w:lang w:eastAsia="en-US"/>
        </w:rPr>
        <w:t>л</w:t>
      </w:r>
      <w:r w:rsidRPr="00A40FA0">
        <w:rPr>
          <w:rFonts w:ascii="Times New Roman" w:eastAsia="Calibri" w:hAnsi="Times New Roman" w:cs="Times New Roman"/>
          <w:i/>
          <w:sz w:val="28"/>
          <w:szCs w:val="28"/>
          <w:lang w:eastAsia="en-US"/>
        </w:rPr>
        <w:t xml:space="preserve"> истину и признав в конце концов эту истину они не сказали что это вот она-то открыла но открыла-то она и это было в страшной борьбе</w:t>
      </w:r>
      <w:r w:rsidRPr="00A40FA0">
        <w:rPr>
          <w:rFonts w:ascii="Times New Roman" w:eastAsia="Calibri" w:hAnsi="Times New Roman" w:cs="Times New Roman"/>
          <w:sz w:val="28"/>
          <w:szCs w:val="28"/>
          <w:lang w:eastAsia="en-US"/>
        </w:rPr>
        <w:t xml:space="preserve"> (НКРЯ).</w:t>
      </w:r>
    </w:p>
    <w:p w:rsidR="00A40FA0" w:rsidRPr="00A40FA0" w:rsidRDefault="00A40FA0" w:rsidP="00A40FA0">
      <w:pPr>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 xml:space="preserve">В примерах (53) и (54) </w:t>
      </w:r>
      <w:r w:rsidRPr="00A40FA0">
        <w:rPr>
          <w:rFonts w:ascii="Times New Roman" w:eastAsiaTheme="minorHAnsi" w:hAnsi="Times New Roman"/>
          <w:i/>
          <w:sz w:val="28"/>
          <w:szCs w:val="28"/>
          <w:lang w:eastAsia="en-US"/>
        </w:rPr>
        <w:t>видите ли</w:t>
      </w:r>
      <w:r w:rsidRPr="00A40FA0">
        <w:rPr>
          <w:rFonts w:ascii="Times New Roman" w:eastAsiaTheme="minorHAnsi" w:hAnsi="Times New Roman"/>
          <w:sz w:val="28"/>
          <w:szCs w:val="28"/>
          <w:lang w:eastAsia="en-US"/>
        </w:rPr>
        <w:t xml:space="preserve"> демонстрирует возмущение говорящего в связи с чужой речью. В первом случае на это указывает также эмоционально-экспрессивный глагол </w:t>
      </w:r>
      <w:r w:rsidRPr="00A40FA0">
        <w:rPr>
          <w:rFonts w:ascii="Times New Roman" w:eastAsiaTheme="minorHAnsi" w:hAnsi="Times New Roman"/>
          <w:i/>
          <w:sz w:val="28"/>
          <w:szCs w:val="28"/>
          <w:lang w:eastAsia="en-US"/>
        </w:rPr>
        <w:t>облаяли</w:t>
      </w:r>
      <w:r w:rsidRPr="00A40FA0">
        <w:rPr>
          <w:rFonts w:ascii="Times New Roman" w:eastAsiaTheme="minorHAnsi" w:hAnsi="Times New Roman"/>
          <w:sz w:val="28"/>
          <w:szCs w:val="28"/>
          <w:lang w:eastAsia="en-US"/>
        </w:rPr>
        <w:t xml:space="preserve">, во втором же </w:t>
      </w:r>
      <w:r w:rsidR="00BC70A4">
        <w:rPr>
          <w:rFonts w:ascii="Times New Roman" w:eastAsiaTheme="minorHAnsi" w:hAnsi="Times New Roman" w:cs="Times New Roman"/>
          <w:sz w:val="28"/>
          <w:szCs w:val="28"/>
          <w:lang w:eastAsia="en-US"/>
        </w:rPr>
        <w:t>–</w:t>
      </w:r>
      <w:r w:rsidRPr="00A40FA0">
        <w:rPr>
          <w:rFonts w:ascii="Times New Roman" w:eastAsiaTheme="minorHAnsi" w:hAnsi="Times New Roman"/>
          <w:sz w:val="28"/>
          <w:szCs w:val="28"/>
          <w:lang w:eastAsia="en-US"/>
        </w:rPr>
        <w:t xml:space="preserve"> местоимение </w:t>
      </w:r>
      <w:r w:rsidRPr="00A40FA0">
        <w:rPr>
          <w:rFonts w:ascii="Times New Roman" w:eastAsiaTheme="minorHAnsi" w:hAnsi="Times New Roman"/>
          <w:i/>
          <w:sz w:val="28"/>
          <w:szCs w:val="28"/>
          <w:lang w:eastAsia="en-US"/>
        </w:rPr>
        <w:t>какой</w:t>
      </w:r>
      <w:r w:rsidRPr="00A40FA0">
        <w:rPr>
          <w:rFonts w:ascii="Times New Roman" w:eastAsiaTheme="minorHAnsi" w:hAnsi="Times New Roman"/>
          <w:sz w:val="28"/>
          <w:szCs w:val="28"/>
          <w:lang w:eastAsia="en-US"/>
        </w:rPr>
        <w:t>-</w:t>
      </w:r>
      <w:r w:rsidRPr="00A40FA0">
        <w:rPr>
          <w:rFonts w:ascii="Times New Roman" w:eastAsiaTheme="minorHAnsi" w:hAnsi="Times New Roman"/>
          <w:i/>
          <w:sz w:val="28"/>
          <w:szCs w:val="28"/>
          <w:lang w:eastAsia="en-US"/>
        </w:rPr>
        <w:t>то</w:t>
      </w:r>
      <w:r w:rsidRPr="00A40FA0">
        <w:rPr>
          <w:rFonts w:ascii="Times New Roman" w:eastAsiaTheme="minorHAnsi" w:hAnsi="Times New Roman"/>
          <w:sz w:val="28"/>
          <w:szCs w:val="28"/>
          <w:lang w:eastAsia="en-US"/>
        </w:rPr>
        <w:t xml:space="preserve">, которое в данном контексте передает пренебрежительное отношение к объекту речи. То есть слова </w:t>
      </w:r>
      <w:r w:rsidRPr="00A40FA0">
        <w:rPr>
          <w:rFonts w:ascii="Times New Roman" w:eastAsiaTheme="minorHAnsi" w:hAnsi="Times New Roman"/>
          <w:i/>
          <w:sz w:val="28"/>
          <w:szCs w:val="28"/>
          <w:lang w:eastAsia="en-US"/>
        </w:rPr>
        <w:t>какой-то биолог</w:t>
      </w:r>
      <w:r w:rsidRPr="00A40FA0">
        <w:rPr>
          <w:rFonts w:ascii="Times New Roman" w:eastAsiaTheme="minorHAnsi" w:hAnsi="Times New Roman"/>
          <w:sz w:val="28"/>
          <w:szCs w:val="28"/>
          <w:lang w:eastAsia="en-US"/>
        </w:rPr>
        <w:t xml:space="preserve"> </w:t>
      </w:r>
      <w:r w:rsidR="00BC70A4">
        <w:rPr>
          <w:rFonts w:ascii="Times New Roman" w:eastAsiaTheme="minorHAnsi" w:hAnsi="Times New Roman" w:cs="Times New Roman"/>
          <w:sz w:val="28"/>
          <w:szCs w:val="28"/>
          <w:lang w:eastAsia="en-US"/>
        </w:rPr>
        <w:t>–</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sz w:val="28"/>
          <w:szCs w:val="28"/>
          <w:lang w:eastAsia="en-US"/>
        </w:rPr>
        <w:t>это явно чужие слова, а точнее сказать, даже не слова, а чужие мысли или даже в целом чужое отношение (это как раз то, что, по меткому замечанию Н. Д. Арутюновой, называют «присутствием Другого» (</w:t>
      </w:r>
      <w:r w:rsidRPr="00A40FA0">
        <w:rPr>
          <w:rFonts w:ascii="Times New Roman" w:eastAsiaTheme="minorHAnsi" w:hAnsi="Times New Roman"/>
          <w:i/>
          <w:sz w:val="28"/>
          <w:szCs w:val="28"/>
          <w:lang w:eastAsia="en-US"/>
        </w:rPr>
        <w:t>Арутюнова</w:t>
      </w:r>
      <w:r w:rsidRPr="00A40FA0">
        <w:rPr>
          <w:rFonts w:ascii="Times New Roman" w:eastAsiaTheme="minorHAnsi" w:hAnsi="Times New Roman"/>
          <w:sz w:val="28"/>
          <w:szCs w:val="28"/>
          <w:lang w:eastAsia="en-US"/>
        </w:rPr>
        <w:t xml:space="preserve"> 2000: 437) в речи). Таким </w:t>
      </w:r>
      <w:r w:rsidRPr="00041CD3">
        <w:rPr>
          <w:rFonts w:ascii="Times New Roman" w:eastAsiaTheme="minorHAnsi" w:hAnsi="Times New Roman"/>
          <w:sz w:val="28"/>
          <w:szCs w:val="28"/>
          <w:lang w:eastAsia="en-US"/>
        </w:rPr>
        <w:t xml:space="preserve">образом, вместе с маркированием </w:t>
      </w:r>
      <w:r w:rsidR="00BC70A4" w:rsidRPr="00041CD3">
        <w:rPr>
          <w:rFonts w:ascii="Times New Roman" w:eastAsiaTheme="minorHAnsi" w:hAnsi="Times New Roman"/>
          <w:sz w:val="28"/>
          <w:szCs w:val="28"/>
          <w:lang w:eastAsia="en-US"/>
        </w:rPr>
        <w:t>ЧР</w:t>
      </w:r>
      <w:r w:rsidRPr="00041CD3">
        <w:rPr>
          <w:rFonts w:ascii="Times New Roman" w:eastAsiaTheme="minorHAnsi" w:hAnsi="Times New Roman"/>
          <w:sz w:val="28"/>
          <w:szCs w:val="28"/>
          <w:lang w:eastAsia="en-US"/>
        </w:rPr>
        <w:t xml:space="preserve"> </w:t>
      </w:r>
      <w:r w:rsidRPr="00041CD3">
        <w:rPr>
          <w:rFonts w:ascii="Times New Roman" w:eastAsiaTheme="minorHAnsi" w:hAnsi="Times New Roman"/>
          <w:i/>
          <w:sz w:val="28"/>
          <w:szCs w:val="28"/>
          <w:lang w:eastAsia="en-US"/>
        </w:rPr>
        <w:t>видите ли</w:t>
      </w:r>
      <w:r w:rsidRPr="00041CD3">
        <w:rPr>
          <w:rFonts w:ascii="Times New Roman" w:eastAsiaTheme="minorHAnsi" w:hAnsi="Times New Roman"/>
          <w:sz w:val="28"/>
          <w:szCs w:val="28"/>
          <w:lang w:eastAsia="en-US"/>
        </w:rPr>
        <w:t xml:space="preserve"> говорит собеседнику также,</w:t>
      </w:r>
      <w:r w:rsidRPr="00A40FA0">
        <w:rPr>
          <w:rFonts w:ascii="Times New Roman" w:eastAsiaTheme="minorHAnsi" w:hAnsi="Times New Roman"/>
          <w:sz w:val="28"/>
          <w:szCs w:val="28"/>
          <w:lang w:eastAsia="en-US"/>
        </w:rPr>
        <w:t xml:space="preserve"> что говорящий по какой-то причине «находится в отношениях д</w:t>
      </w:r>
      <w:r w:rsidR="00BC70A4">
        <w:rPr>
          <w:rFonts w:ascii="Times New Roman" w:eastAsiaTheme="minorHAnsi" w:hAnsi="Times New Roman"/>
          <w:sz w:val="28"/>
          <w:szCs w:val="28"/>
          <w:lang w:eastAsia="en-US"/>
        </w:rPr>
        <w:t>иссонанса» с </w:t>
      </w:r>
      <w:r w:rsidRPr="00A40FA0">
        <w:rPr>
          <w:rFonts w:ascii="Times New Roman" w:eastAsiaTheme="minorHAnsi" w:hAnsi="Times New Roman"/>
          <w:sz w:val="28"/>
          <w:szCs w:val="28"/>
          <w:lang w:eastAsia="en-US"/>
        </w:rPr>
        <w:t>передаваемой им речью.</w:t>
      </w:r>
    </w:p>
    <w:p w:rsidR="00A40FA0" w:rsidRPr="00A40FA0" w:rsidRDefault="00A40FA0" w:rsidP="00A40FA0">
      <w:pPr>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 xml:space="preserve">Однако, как и в других случаях, когда указание на чужую речь не является основной функцией слова, встречаются примеры употребления </w:t>
      </w:r>
      <w:r w:rsidRPr="00A40FA0">
        <w:rPr>
          <w:rFonts w:ascii="Times New Roman" w:eastAsiaTheme="minorHAnsi" w:hAnsi="Times New Roman"/>
          <w:i/>
          <w:sz w:val="28"/>
          <w:szCs w:val="28"/>
          <w:lang w:eastAsia="en-US"/>
        </w:rPr>
        <w:t>видите ли</w:t>
      </w:r>
      <w:r w:rsidRPr="00A40FA0">
        <w:rPr>
          <w:rFonts w:ascii="Times New Roman" w:eastAsiaTheme="minorHAnsi" w:hAnsi="Times New Roman"/>
          <w:sz w:val="28"/>
          <w:szCs w:val="28"/>
          <w:lang w:eastAsia="en-US"/>
        </w:rPr>
        <w:t>, когда нельзя сказать точно, является ли эта конструкция маркером ренарратива или просто акцентирует внимание слушателя на важном высказывании:</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Ему / </w:t>
      </w:r>
      <w:r w:rsidRPr="00A40FA0">
        <w:rPr>
          <w:rFonts w:ascii="Times New Roman" w:eastAsia="Calibri" w:hAnsi="Times New Roman" w:cs="Times New Roman"/>
          <w:b/>
          <w:i/>
          <w:sz w:val="28"/>
          <w:szCs w:val="28"/>
          <w:lang w:eastAsia="en-US"/>
        </w:rPr>
        <w:t>видите ли</w:t>
      </w:r>
      <w:r w:rsidRPr="00A40FA0">
        <w:rPr>
          <w:rFonts w:ascii="Times New Roman" w:eastAsia="Calibri" w:hAnsi="Times New Roman" w:cs="Times New Roman"/>
          <w:i/>
          <w:sz w:val="28"/>
          <w:szCs w:val="28"/>
          <w:lang w:eastAsia="en-US"/>
        </w:rPr>
        <w:t xml:space="preserve"> / Митя / с отцом скучно</w:t>
      </w:r>
      <w:r w:rsidR="00BC70A4">
        <w:rPr>
          <w:rFonts w:ascii="Times New Roman" w:eastAsia="Calibri" w:hAnsi="Times New Roman" w:cs="Times New Roman"/>
          <w:sz w:val="28"/>
          <w:szCs w:val="28"/>
          <w:lang w:eastAsia="en-US"/>
        </w:rPr>
        <w:t xml:space="preserve"> (НКРЯ).</w:t>
      </w:r>
    </w:p>
    <w:p w:rsidR="00A40FA0" w:rsidRPr="00A40FA0" w:rsidRDefault="00A40FA0" w:rsidP="00A40FA0">
      <w:pPr>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 xml:space="preserve">В примере (55), с одной стороны, передаются, вероятно, чужие слова (возможно, не реально произнесенные, но приписываемые отцом сыну по каким-то причинам), а с другой стороны, употребление обращения после этой конструкции явно указывает на то, что </w:t>
      </w:r>
      <w:r w:rsidRPr="00A40FA0">
        <w:rPr>
          <w:rFonts w:ascii="Times New Roman" w:eastAsiaTheme="minorHAnsi" w:hAnsi="Times New Roman"/>
          <w:i/>
          <w:sz w:val="28"/>
          <w:szCs w:val="28"/>
          <w:lang w:eastAsia="en-US"/>
        </w:rPr>
        <w:t>видите ли</w:t>
      </w:r>
      <w:r w:rsidRPr="00A40FA0">
        <w:rPr>
          <w:rFonts w:ascii="Times New Roman" w:eastAsiaTheme="minorHAnsi" w:hAnsi="Times New Roman"/>
          <w:sz w:val="28"/>
          <w:szCs w:val="28"/>
          <w:lang w:eastAsia="en-US"/>
        </w:rPr>
        <w:t xml:space="preserve"> используется здесь для </w:t>
      </w:r>
      <w:r w:rsidRPr="00A40FA0">
        <w:rPr>
          <w:rFonts w:ascii="Times New Roman" w:eastAsiaTheme="minorHAnsi" w:hAnsi="Times New Roman"/>
          <w:sz w:val="28"/>
          <w:szCs w:val="28"/>
          <w:lang w:eastAsia="en-US"/>
        </w:rPr>
        <w:lastRenderedPageBreak/>
        <w:t>привлечения внимания собеседника к важной информации. В данном случае невозможно однозначно определить основное назнач</w:t>
      </w:r>
      <w:r w:rsidR="00BC70A4">
        <w:rPr>
          <w:rFonts w:ascii="Times New Roman" w:eastAsiaTheme="minorHAnsi" w:hAnsi="Times New Roman"/>
          <w:sz w:val="28"/>
          <w:szCs w:val="28"/>
          <w:lang w:eastAsia="en-US"/>
        </w:rPr>
        <w:t xml:space="preserve">ение этой конструкции </w:t>
      </w:r>
      <w:r w:rsidR="00BC70A4" w:rsidRPr="00041CD3">
        <w:rPr>
          <w:rFonts w:ascii="Times New Roman" w:eastAsiaTheme="minorHAnsi" w:hAnsi="Times New Roman"/>
          <w:sz w:val="28"/>
          <w:szCs w:val="28"/>
          <w:lang w:eastAsia="en-US"/>
        </w:rPr>
        <w:t>в </w:t>
      </w:r>
      <w:r w:rsidRPr="00041CD3">
        <w:rPr>
          <w:rFonts w:ascii="Times New Roman" w:eastAsiaTheme="minorHAnsi" w:hAnsi="Times New Roman"/>
          <w:sz w:val="28"/>
          <w:szCs w:val="28"/>
          <w:lang w:eastAsia="en-US"/>
        </w:rPr>
        <w:t>приведенном фрагменте. К тому же велика вероятность</w:t>
      </w:r>
      <w:r w:rsidR="00BC70A4" w:rsidRPr="00041CD3">
        <w:rPr>
          <w:rFonts w:ascii="Times New Roman" w:eastAsiaTheme="minorHAnsi" w:hAnsi="Times New Roman"/>
          <w:sz w:val="28"/>
          <w:szCs w:val="28"/>
          <w:lang w:eastAsia="en-US"/>
        </w:rPr>
        <w:t xml:space="preserve"> того</w:t>
      </w:r>
      <w:r w:rsidRPr="00041CD3">
        <w:rPr>
          <w:rFonts w:ascii="Times New Roman" w:eastAsiaTheme="minorHAnsi" w:hAnsi="Times New Roman"/>
          <w:sz w:val="28"/>
          <w:szCs w:val="28"/>
          <w:lang w:eastAsia="en-US"/>
        </w:rPr>
        <w:t>, что обе</w:t>
      </w:r>
      <w:r w:rsidRPr="00A40FA0">
        <w:rPr>
          <w:rFonts w:ascii="Times New Roman" w:eastAsiaTheme="minorHAnsi" w:hAnsi="Times New Roman"/>
          <w:sz w:val="28"/>
          <w:szCs w:val="28"/>
          <w:lang w:eastAsia="en-US"/>
        </w:rPr>
        <w:t xml:space="preserve"> описанные функции сосуществуют здесь на равных правах.</w:t>
      </w:r>
    </w:p>
    <w:p w:rsidR="00A40FA0" w:rsidRPr="00BC70A4" w:rsidRDefault="00A40FA0" w:rsidP="00BC70A4">
      <w:pPr>
        <w:pStyle w:val="3"/>
        <w:spacing w:before="0" w:line="360" w:lineRule="auto"/>
        <w:jc w:val="center"/>
        <w:rPr>
          <w:rFonts w:ascii="Times New Roman" w:eastAsiaTheme="minorHAnsi" w:hAnsi="Times New Roman" w:cs="Times New Roman"/>
          <w:i/>
          <w:color w:val="auto"/>
          <w:sz w:val="28"/>
          <w:szCs w:val="28"/>
          <w:lang w:eastAsia="en-US"/>
        </w:rPr>
      </w:pPr>
      <w:bookmarkStart w:id="111" w:name="_Toc483164979"/>
      <w:r w:rsidRPr="00BC70A4">
        <w:rPr>
          <w:rFonts w:ascii="Times New Roman" w:eastAsiaTheme="minorHAnsi" w:hAnsi="Times New Roman" w:cs="Times New Roman"/>
          <w:i/>
          <w:color w:val="auto"/>
          <w:sz w:val="28"/>
          <w:szCs w:val="28"/>
          <w:lang w:eastAsia="en-US"/>
        </w:rPr>
        <w:t>2.3.13. Ах! А! Ой!</w:t>
      </w:r>
      <w:bookmarkEnd w:id="111"/>
    </w:p>
    <w:p w:rsidR="00A40FA0" w:rsidRPr="00E35762" w:rsidRDefault="00A40FA0" w:rsidP="00A40FA0">
      <w:pPr>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 xml:space="preserve">В академической среде есть некоторые разногласия по поводу того, </w:t>
      </w:r>
      <w:r w:rsidRPr="00E35762">
        <w:rPr>
          <w:rFonts w:ascii="Times New Roman" w:eastAsiaTheme="minorHAnsi" w:hAnsi="Times New Roman"/>
          <w:sz w:val="28"/>
          <w:szCs w:val="28"/>
          <w:lang w:eastAsia="en-US"/>
        </w:rPr>
        <w:t xml:space="preserve">считать ли междометия </w:t>
      </w:r>
      <w:r w:rsidRPr="00E35762">
        <w:rPr>
          <w:rFonts w:ascii="Times New Roman" w:eastAsiaTheme="minorHAnsi" w:hAnsi="Times New Roman"/>
          <w:i/>
          <w:sz w:val="28"/>
          <w:szCs w:val="28"/>
          <w:lang w:eastAsia="en-US"/>
        </w:rPr>
        <w:t>ой</w:t>
      </w:r>
      <w:r w:rsidRPr="00E35762">
        <w:rPr>
          <w:rFonts w:ascii="Times New Roman" w:eastAsiaTheme="minorHAnsi" w:hAnsi="Times New Roman"/>
          <w:sz w:val="28"/>
          <w:szCs w:val="28"/>
          <w:lang w:eastAsia="en-US"/>
        </w:rPr>
        <w:t xml:space="preserve">, </w:t>
      </w:r>
      <w:r w:rsidRPr="00E35762">
        <w:rPr>
          <w:rFonts w:ascii="Times New Roman" w:eastAsiaTheme="minorHAnsi" w:hAnsi="Times New Roman"/>
          <w:i/>
          <w:sz w:val="28"/>
          <w:szCs w:val="28"/>
          <w:lang w:eastAsia="en-US"/>
        </w:rPr>
        <w:t>ах</w:t>
      </w:r>
      <w:r w:rsidRPr="00E35762">
        <w:rPr>
          <w:rFonts w:ascii="Times New Roman" w:eastAsiaTheme="minorHAnsi" w:hAnsi="Times New Roman"/>
          <w:sz w:val="28"/>
          <w:szCs w:val="28"/>
          <w:lang w:eastAsia="en-US"/>
        </w:rPr>
        <w:t xml:space="preserve"> и </w:t>
      </w:r>
      <w:r w:rsidRPr="00E35762">
        <w:rPr>
          <w:rFonts w:ascii="Times New Roman" w:eastAsiaTheme="minorHAnsi" w:hAnsi="Times New Roman"/>
          <w:i/>
          <w:sz w:val="28"/>
          <w:szCs w:val="28"/>
          <w:lang w:eastAsia="en-US"/>
        </w:rPr>
        <w:t>а</w:t>
      </w:r>
      <w:r w:rsidR="00BC70A4" w:rsidRPr="00E35762">
        <w:rPr>
          <w:rFonts w:ascii="Times New Roman" w:eastAsiaTheme="minorHAnsi" w:hAnsi="Times New Roman"/>
          <w:sz w:val="28"/>
          <w:szCs w:val="28"/>
          <w:lang w:eastAsia="en-US"/>
        </w:rPr>
        <w:t xml:space="preserve"> маркерами ренарратива. Н. </w:t>
      </w:r>
      <w:r w:rsidRPr="00E35762">
        <w:rPr>
          <w:rFonts w:ascii="Times New Roman" w:eastAsiaTheme="minorHAnsi" w:hAnsi="Times New Roman"/>
          <w:sz w:val="28"/>
          <w:szCs w:val="28"/>
          <w:lang w:eastAsia="en-US"/>
        </w:rPr>
        <w:t>Д.</w:t>
      </w:r>
      <w:r w:rsidR="00BC70A4" w:rsidRPr="00E35762">
        <w:rPr>
          <w:rFonts w:ascii="Times New Roman" w:eastAsiaTheme="minorHAnsi" w:hAnsi="Times New Roman"/>
          <w:sz w:val="28"/>
          <w:szCs w:val="28"/>
          <w:lang w:eastAsia="en-US"/>
        </w:rPr>
        <w:t> </w:t>
      </w:r>
      <w:r w:rsidRPr="00E35762">
        <w:rPr>
          <w:rFonts w:ascii="Times New Roman" w:eastAsiaTheme="minorHAnsi" w:hAnsi="Times New Roman"/>
          <w:sz w:val="28"/>
          <w:szCs w:val="28"/>
          <w:lang w:eastAsia="en-US"/>
        </w:rPr>
        <w:t>Арутюнова отделяет такие единицы</w:t>
      </w:r>
      <w:r w:rsidR="00BC70A4" w:rsidRPr="00E35762">
        <w:rPr>
          <w:rFonts w:ascii="Times New Roman" w:eastAsiaTheme="minorHAnsi" w:hAnsi="Times New Roman"/>
          <w:sz w:val="28"/>
          <w:szCs w:val="28"/>
          <w:lang w:eastAsia="en-US"/>
        </w:rPr>
        <w:t>,</w:t>
      </w:r>
      <w:r w:rsidRPr="00E35762">
        <w:rPr>
          <w:rFonts w:ascii="Times New Roman" w:eastAsiaTheme="minorHAnsi" w:hAnsi="Times New Roman"/>
          <w:sz w:val="28"/>
          <w:szCs w:val="28"/>
          <w:lang w:eastAsia="en-US"/>
        </w:rPr>
        <w:t xml:space="preserve"> как </w:t>
      </w:r>
      <w:r w:rsidRPr="00E35762">
        <w:rPr>
          <w:rFonts w:ascii="Times New Roman" w:eastAsiaTheme="minorHAnsi" w:hAnsi="Times New Roman"/>
          <w:i/>
          <w:sz w:val="28"/>
          <w:szCs w:val="28"/>
          <w:lang w:eastAsia="en-US"/>
        </w:rPr>
        <w:t>ах</w:t>
      </w:r>
      <w:r w:rsidRPr="00E35762">
        <w:rPr>
          <w:rFonts w:ascii="Times New Roman" w:eastAsiaTheme="minorHAnsi" w:hAnsi="Times New Roman"/>
          <w:sz w:val="28"/>
          <w:szCs w:val="28"/>
          <w:lang w:eastAsia="en-US"/>
        </w:rPr>
        <w:t xml:space="preserve"> и </w:t>
      </w:r>
      <w:r w:rsidRPr="00E35762">
        <w:rPr>
          <w:rFonts w:ascii="Times New Roman" w:eastAsiaTheme="minorHAnsi" w:hAnsi="Times New Roman"/>
          <w:i/>
          <w:sz w:val="28"/>
          <w:szCs w:val="28"/>
          <w:lang w:eastAsia="en-US"/>
        </w:rPr>
        <w:t>видите ли</w:t>
      </w:r>
      <w:r w:rsidR="00BC70A4" w:rsidRPr="00E35762">
        <w:rPr>
          <w:rFonts w:ascii="Times New Roman" w:eastAsiaTheme="minorHAnsi" w:hAnsi="Times New Roman"/>
          <w:sz w:val="28"/>
          <w:szCs w:val="28"/>
          <w:lang w:eastAsia="en-US"/>
        </w:rPr>
        <w:t>,</w:t>
      </w:r>
      <w:r w:rsidRPr="00E35762">
        <w:rPr>
          <w:rFonts w:ascii="Times New Roman" w:eastAsiaTheme="minorHAnsi" w:hAnsi="Times New Roman"/>
          <w:sz w:val="28"/>
          <w:szCs w:val="28"/>
          <w:lang w:eastAsia="en-US"/>
        </w:rPr>
        <w:t xml:space="preserve"> от категории ксенопоказателей</w:t>
      </w:r>
      <w:r w:rsidRPr="00A40FA0">
        <w:rPr>
          <w:rFonts w:ascii="Times New Roman" w:eastAsiaTheme="minorHAnsi" w:hAnsi="Times New Roman"/>
          <w:sz w:val="28"/>
          <w:szCs w:val="28"/>
          <w:lang w:eastAsia="en-US"/>
        </w:rPr>
        <w:t xml:space="preserve"> (</w:t>
      </w:r>
      <w:r w:rsidRPr="00A40FA0">
        <w:rPr>
          <w:rFonts w:ascii="Times New Roman" w:eastAsiaTheme="minorHAnsi" w:hAnsi="Times New Roman"/>
          <w:i/>
          <w:sz w:val="28"/>
          <w:szCs w:val="28"/>
          <w:lang w:eastAsia="en-US"/>
        </w:rPr>
        <w:t>Арутюнова</w:t>
      </w:r>
      <w:r w:rsidR="00BC70A4">
        <w:rPr>
          <w:rFonts w:ascii="Times New Roman" w:eastAsiaTheme="minorHAnsi" w:hAnsi="Times New Roman"/>
          <w:sz w:val="28"/>
          <w:szCs w:val="28"/>
          <w:lang w:eastAsia="en-US"/>
        </w:rPr>
        <w:t xml:space="preserve"> 2000: 441), в то время как И. </w:t>
      </w:r>
      <w:r w:rsidRPr="00A40FA0">
        <w:rPr>
          <w:rFonts w:ascii="Times New Roman" w:eastAsiaTheme="minorHAnsi" w:hAnsi="Times New Roman"/>
          <w:sz w:val="28"/>
          <w:szCs w:val="28"/>
          <w:lang w:eastAsia="en-US"/>
        </w:rPr>
        <w:t>Б.</w:t>
      </w:r>
      <w:r w:rsidR="00BC70A4">
        <w:rPr>
          <w:rFonts w:ascii="Times New Roman" w:eastAsiaTheme="minorHAnsi" w:hAnsi="Times New Roman"/>
          <w:sz w:val="28"/>
          <w:szCs w:val="28"/>
          <w:lang w:eastAsia="en-US"/>
        </w:rPr>
        <w:t> </w:t>
      </w:r>
      <w:r w:rsidRPr="00A40FA0">
        <w:rPr>
          <w:rFonts w:ascii="Times New Roman" w:eastAsiaTheme="minorHAnsi" w:hAnsi="Times New Roman"/>
          <w:sz w:val="28"/>
          <w:szCs w:val="28"/>
          <w:lang w:eastAsia="en-US"/>
        </w:rPr>
        <w:t xml:space="preserve">Левонтина считает, что </w:t>
      </w:r>
      <w:r w:rsidRPr="00A40FA0">
        <w:rPr>
          <w:rFonts w:ascii="Times New Roman" w:eastAsiaTheme="minorHAnsi" w:hAnsi="Times New Roman"/>
          <w:i/>
          <w:sz w:val="28"/>
          <w:szCs w:val="28"/>
          <w:lang w:eastAsia="en-US"/>
        </w:rPr>
        <w:t>ах</w:t>
      </w:r>
      <w:r w:rsidRPr="00A40FA0">
        <w:rPr>
          <w:rFonts w:ascii="Times New Roman" w:eastAsiaTheme="minorHAnsi" w:hAnsi="Times New Roman"/>
          <w:sz w:val="28"/>
          <w:szCs w:val="28"/>
          <w:lang w:eastAsia="en-US"/>
        </w:rPr>
        <w:t xml:space="preserve"> оформляет пересказ чужой речи, что по функции соответствует категории маркеров ренарратива (</w:t>
      </w:r>
      <w:r w:rsidRPr="00A40FA0">
        <w:rPr>
          <w:rFonts w:ascii="Times New Roman" w:eastAsiaTheme="minorHAnsi" w:hAnsi="Times New Roman"/>
          <w:i/>
          <w:sz w:val="28"/>
          <w:szCs w:val="28"/>
          <w:lang w:eastAsia="en-US"/>
        </w:rPr>
        <w:t>Левонтина</w:t>
      </w:r>
      <w:r w:rsidRPr="00A40FA0">
        <w:rPr>
          <w:rFonts w:ascii="Times New Roman" w:eastAsiaTheme="minorHAnsi" w:hAnsi="Times New Roman"/>
          <w:sz w:val="28"/>
          <w:szCs w:val="28"/>
          <w:lang w:eastAsia="en-US"/>
        </w:rPr>
        <w:t xml:space="preserve"> 2</w:t>
      </w:r>
      <w:r w:rsidR="00BC70A4">
        <w:rPr>
          <w:rFonts w:ascii="Times New Roman" w:eastAsiaTheme="minorHAnsi" w:hAnsi="Times New Roman"/>
          <w:sz w:val="28"/>
          <w:szCs w:val="28"/>
          <w:lang w:eastAsia="en-US"/>
        </w:rPr>
        <w:t>010: 285). Нам ближе позиция И.</w:t>
      </w:r>
      <w:r w:rsidRPr="00A40FA0">
        <w:rPr>
          <w:rFonts w:ascii="Times New Roman" w:eastAsiaTheme="minorHAnsi" w:hAnsi="Times New Roman"/>
          <w:sz w:val="28"/>
          <w:szCs w:val="28"/>
          <w:lang w:eastAsia="en-US"/>
        </w:rPr>
        <w:t> Б. Левонтиной, так как, слова такого типа, исходя из нашего анализа, как раз указывают на «инородность» чужой реч</w:t>
      </w:r>
      <w:r w:rsidR="00BC70A4">
        <w:rPr>
          <w:rFonts w:ascii="Times New Roman" w:eastAsiaTheme="minorHAnsi" w:hAnsi="Times New Roman"/>
          <w:sz w:val="28"/>
          <w:szCs w:val="28"/>
          <w:lang w:eastAsia="en-US"/>
        </w:rPr>
        <w:t>и в высказывании говорящего – а </w:t>
      </w:r>
      <w:r w:rsidRPr="00A40FA0">
        <w:rPr>
          <w:rFonts w:ascii="Times New Roman" w:eastAsiaTheme="minorHAnsi" w:hAnsi="Times New Roman"/>
          <w:sz w:val="28"/>
          <w:szCs w:val="28"/>
          <w:lang w:eastAsia="en-US"/>
        </w:rPr>
        <w:t xml:space="preserve">это главная функция МР. Кроме того, маркеры типа </w:t>
      </w:r>
      <w:r w:rsidRPr="00A40FA0">
        <w:rPr>
          <w:rFonts w:ascii="Times New Roman" w:eastAsiaTheme="minorHAnsi" w:hAnsi="Times New Roman"/>
          <w:i/>
          <w:sz w:val="28"/>
          <w:szCs w:val="28"/>
          <w:lang w:eastAsia="en-US"/>
        </w:rPr>
        <w:t>ах</w:t>
      </w:r>
      <w:r w:rsidRPr="00A40FA0">
        <w:rPr>
          <w:rFonts w:ascii="Times New Roman" w:eastAsiaTheme="minorHAnsi" w:hAnsi="Times New Roman"/>
          <w:sz w:val="28"/>
          <w:szCs w:val="28"/>
          <w:lang w:eastAsia="en-US"/>
        </w:rPr>
        <w:t xml:space="preserve"> также выражают </w:t>
      </w:r>
      <w:r w:rsidRPr="00E35762">
        <w:rPr>
          <w:rFonts w:ascii="Times New Roman" w:eastAsiaTheme="minorHAnsi" w:hAnsi="Times New Roman"/>
          <w:sz w:val="28"/>
          <w:szCs w:val="28"/>
          <w:lang w:eastAsia="en-US"/>
        </w:rPr>
        <w:t>эмоциональную составляющую чужой речи.</w:t>
      </w:r>
    </w:p>
    <w:p w:rsidR="00A40FA0" w:rsidRPr="00E35762" w:rsidRDefault="00A40FA0" w:rsidP="00654285">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E35762">
        <w:rPr>
          <w:rFonts w:ascii="Times New Roman" w:eastAsia="Calibri" w:hAnsi="Times New Roman" w:cs="Times New Roman"/>
          <w:i/>
          <w:sz w:val="28"/>
          <w:szCs w:val="28"/>
          <w:lang w:eastAsia="en-US"/>
        </w:rPr>
        <w:t>Я худела на какое-то время / потом / может быть / начинала кушать. Может быть / я съедала и не так уж много / но мне казалось / «</w:t>
      </w:r>
      <w:r w:rsidRPr="00E35762">
        <w:rPr>
          <w:rFonts w:ascii="Times New Roman" w:eastAsia="Calibri" w:hAnsi="Times New Roman" w:cs="Times New Roman"/>
          <w:b/>
          <w:i/>
          <w:sz w:val="28"/>
          <w:szCs w:val="28"/>
          <w:lang w:eastAsia="en-US"/>
        </w:rPr>
        <w:t>Ах!</w:t>
      </w:r>
      <w:r w:rsidRPr="00E35762">
        <w:rPr>
          <w:rFonts w:ascii="Times New Roman" w:eastAsia="Calibri" w:hAnsi="Times New Roman" w:cs="Times New Roman"/>
          <w:i/>
          <w:sz w:val="28"/>
          <w:szCs w:val="28"/>
          <w:lang w:eastAsia="en-US"/>
        </w:rPr>
        <w:t xml:space="preserve"> Вот я поела. </w:t>
      </w:r>
      <w:r w:rsidRPr="00E35762">
        <w:rPr>
          <w:rFonts w:ascii="Times New Roman" w:eastAsia="Calibri" w:hAnsi="Times New Roman" w:cs="Times New Roman"/>
          <w:b/>
          <w:i/>
          <w:sz w:val="28"/>
          <w:szCs w:val="28"/>
          <w:lang w:eastAsia="en-US"/>
        </w:rPr>
        <w:t>Ах /</w:t>
      </w:r>
      <w:r w:rsidRPr="00E35762">
        <w:rPr>
          <w:rFonts w:ascii="Times New Roman" w:eastAsia="Calibri" w:hAnsi="Times New Roman" w:cs="Times New Roman"/>
          <w:i/>
          <w:sz w:val="28"/>
          <w:szCs w:val="28"/>
          <w:lang w:eastAsia="en-US"/>
        </w:rPr>
        <w:t xml:space="preserve"> вот нехорошо поступила! </w:t>
      </w:r>
      <w:r w:rsidRPr="00E35762">
        <w:rPr>
          <w:rFonts w:ascii="Times New Roman" w:eastAsia="Calibri" w:hAnsi="Times New Roman" w:cs="Times New Roman"/>
          <w:sz w:val="28"/>
          <w:szCs w:val="28"/>
          <w:lang w:eastAsia="en-US"/>
        </w:rPr>
        <w:t>(НКРЯ)</w:t>
      </w:r>
      <w:r w:rsidR="00654285" w:rsidRPr="00E35762">
        <w:rPr>
          <w:rFonts w:ascii="Times New Roman" w:eastAsia="Calibri" w:hAnsi="Times New Roman" w:cs="Times New Roman"/>
          <w:sz w:val="28"/>
          <w:szCs w:val="28"/>
          <w:lang w:eastAsia="en-US"/>
        </w:rPr>
        <w:t>;</w:t>
      </w:r>
    </w:p>
    <w:p w:rsidR="00A40FA0" w:rsidRPr="00E35762" w:rsidRDefault="00A40FA0" w:rsidP="00654285">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E35762">
        <w:rPr>
          <w:rFonts w:ascii="Times New Roman" w:eastAsia="Calibri" w:hAnsi="Times New Roman" w:cs="Times New Roman"/>
          <w:sz w:val="28"/>
          <w:szCs w:val="28"/>
          <w:lang w:eastAsia="en-US"/>
        </w:rPr>
        <w:t>[С</w:t>
      </w:r>
      <w:r w:rsidR="00654285" w:rsidRPr="00E35762">
        <w:rPr>
          <w:rFonts w:ascii="Times New Roman" w:eastAsia="Calibri" w:hAnsi="Times New Roman" w:cs="Times New Roman"/>
          <w:sz w:val="28"/>
          <w:szCs w:val="28"/>
          <w:lang w:eastAsia="en-US"/>
        </w:rPr>
        <w:t>. </w:t>
      </w:r>
      <w:r w:rsidRPr="00E35762">
        <w:rPr>
          <w:rFonts w:ascii="Times New Roman" w:eastAsia="Calibri" w:hAnsi="Times New Roman" w:cs="Times New Roman"/>
          <w:sz w:val="28"/>
          <w:szCs w:val="28"/>
          <w:lang w:eastAsia="en-US"/>
        </w:rPr>
        <w:t xml:space="preserve">Садальский, муж, 57, 1951] </w:t>
      </w:r>
      <w:r w:rsidRPr="00E35762">
        <w:rPr>
          <w:rFonts w:ascii="Times New Roman" w:eastAsia="Calibri" w:hAnsi="Times New Roman" w:cs="Times New Roman"/>
          <w:i/>
          <w:sz w:val="28"/>
          <w:szCs w:val="28"/>
          <w:lang w:eastAsia="en-US"/>
        </w:rPr>
        <w:t xml:space="preserve">Париж / а потому что вот когда у нас всё время плохо было / всё время думали / заграница нам поможет. Думали / </w:t>
      </w:r>
      <w:r w:rsidRPr="00E35762">
        <w:rPr>
          <w:rFonts w:ascii="Times New Roman" w:eastAsia="Calibri" w:hAnsi="Times New Roman" w:cs="Times New Roman"/>
          <w:b/>
          <w:i/>
          <w:sz w:val="28"/>
          <w:szCs w:val="28"/>
          <w:lang w:eastAsia="en-US"/>
        </w:rPr>
        <w:t>ах</w:t>
      </w:r>
      <w:r w:rsidRPr="00E35762">
        <w:rPr>
          <w:rFonts w:ascii="Times New Roman" w:eastAsia="Calibri" w:hAnsi="Times New Roman" w:cs="Times New Roman"/>
          <w:i/>
          <w:sz w:val="28"/>
          <w:szCs w:val="28"/>
          <w:lang w:eastAsia="en-US"/>
        </w:rPr>
        <w:t xml:space="preserve"> / Боже мой / вот в Париже! </w:t>
      </w:r>
      <w:r w:rsidR="00654285" w:rsidRPr="00E35762">
        <w:rPr>
          <w:rFonts w:ascii="Times New Roman" w:eastAsia="Calibri" w:hAnsi="Times New Roman" w:cs="Times New Roman"/>
          <w:sz w:val="28"/>
          <w:szCs w:val="28"/>
          <w:lang w:eastAsia="en-US"/>
        </w:rPr>
        <w:t>(НКРЯ).</w:t>
      </w:r>
    </w:p>
    <w:p w:rsidR="00A40FA0" w:rsidRPr="00A40FA0" w:rsidRDefault="00A40FA0" w:rsidP="00A40FA0">
      <w:pPr>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В примере (56) говорящий марки</w:t>
      </w:r>
      <w:r w:rsidR="00654285">
        <w:rPr>
          <w:rFonts w:ascii="Times New Roman" w:eastAsiaTheme="minorHAnsi" w:hAnsi="Times New Roman"/>
          <w:sz w:val="28"/>
          <w:szCs w:val="28"/>
          <w:lang w:eastAsia="en-US"/>
        </w:rPr>
        <w:t>рует свою речь, произнесенную в </w:t>
      </w:r>
      <w:r w:rsidRPr="00A40FA0">
        <w:rPr>
          <w:rFonts w:ascii="Times New Roman" w:eastAsiaTheme="minorHAnsi" w:hAnsi="Times New Roman"/>
          <w:sz w:val="28"/>
          <w:szCs w:val="28"/>
          <w:lang w:eastAsia="en-US"/>
        </w:rPr>
        <w:t xml:space="preserve">прошлом, междометием </w:t>
      </w:r>
      <w:r w:rsidRPr="00A40FA0">
        <w:rPr>
          <w:rFonts w:ascii="Times New Roman" w:eastAsiaTheme="minorHAnsi" w:hAnsi="Times New Roman"/>
          <w:i/>
          <w:sz w:val="28"/>
          <w:szCs w:val="28"/>
          <w:lang w:eastAsia="en-US"/>
        </w:rPr>
        <w:t>ах</w:t>
      </w:r>
      <w:r w:rsidRPr="00A40FA0">
        <w:rPr>
          <w:rFonts w:ascii="Times New Roman" w:eastAsiaTheme="minorHAnsi" w:hAnsi="Times New Roman"/>
          <w:sz w:val="28"/>
          <w:szCs w:val="28"/>
          <w:lang w:eastAsia="en-US"/>
        </w:rPr>
        <w:t>, обозначаю</w:t>
      </w:r>
      <w:r w:rsidR="00654285">
        <w:rPr>
          <w:rFonts w:ascii="Times New Roman" w:eastAsiaTheme="minorHAnsi" w:hAnsi="Times New Roman"/>
          <w:sz w:val="28"/>
          <w:szCs w:val="28"/>
          <w:lang w:eastAsia="en-US"/>
        </w:rPr>
        <w:t>щим, вероятно, некоторый ужас и </w:t>
      </w:r>
      <w:r w:rsidRPr="00A40FA0">
        <w:rPr>
          <w:rFonts w:ascii="Times New Roman" w:eastAsiaTheme="minorHAnsi" w:hAnsi="Times New Roman"/>
          <w:sz w:val="28"/>
          <w:szCs w:val="28"/>
          <w:lang w:eastAsia="en-US"/>
        </w:rPr>
        <w:t>раскаяние от содеянного. Встраивая свою «чужую речь» таким образом, говорящий отстраняется от тех эмоци</w:t>
      </w:r>
      <w:r w:rsidR="00654285">
        <w:rPr>
          <w:rFonts w:ascii="Times New Roman" w:eastAsiaTheme="minorHAnsi" w:hAnsi="Times New Roman"/>
          <w:sz w:val="28"/>
          <w:szCs w:val="28"/>
          <w:lang w:eastAsia="en-US"/>
        </w:rPr>
        <w:t>й и тех слов, переосмысливая и, </w:t>
      </w:r>
      <w:r w:rsidRPr="00A40FA0">
        <w:rPr>
          <w:rFonts w:ascii="Times New Roman" w:eastAsiaTheme="minorHAnsi" w:hAnsi="Times New Roman"/>
          <w:sz w:val="28"/>
          <w:szCs w:val="28"/>
          <w:lang w:eastAsia="en-US"/>
        </w:rPr>
        <w:t>возможно,</w:t>
      </w:r>
      <w:r w:rsidR="00654285">
        <w:rPr>
          <w:rFonts w:ascii="Times New Roman" w:eastAsiaTheme="minorHAnsi" w:hAnsi="Times New Roman"/>
          <w:sz w:val="28"/>
          <w:szCs w:val="28"/>
          <w:lang w:eastAsia="en-US"/>
        </w:rPr>
        <w:t xml:space="preserve"> осуждая их. Пример (57) также </w:t>
      </w:r>
      <w:r w:rsidRPr="00A40FA0">
        <w:rPr>
          <w:rFonts w:ascii="Times New Roman" w:eastAsiaTheme="minorHAnsi" w:hAnsi="Times New Roman"/>
          <w:sz w:val="28"/>
          <w:szCs w:val="28"/>
          <w:lang w:eastAsia="en-US"/>
        </w:rPr>
        <w:t xml:space="preserve">демонстрирует некоторую оценочность, которая приобретается междометием </w:t>
      </w:r>
      <w:r w:rsidRPr="00A40FA0">
        <w:rPr>
          <w:rFonts w:ascii="Times New Roman" w:eastAsiaTheme="minorHAnsi" w:hAnsi="Times New Roman"/>
          <w:i/>
          <w:sz w:val="28"/>
          <w:szCs w:val="28"/>
          <w:lang w:eastAsia="en-US"/>
        </w:rPr>
        <w:t>ах</w:t>
      </w:r>
      <w:r w:rsidRPr="00A40FA0">
        <w:rPr>
          <w:rFonts w:ascii="Times New Roman" w:eastAsiaTheme="minorHAnsi" w:hAnsi="Times New Roman"/>
          <w:sz w:val="28"/>
          <w:szCs w:val="28"/>
          <w:lang w:eastAsia="en-US"/>
        </w:rPr>
        <w:t xml:space="preserve"> в контексте высказывания. </w:t>
      </w:r>
      <w:r w:rsidRPr="00A40FA0">
        <w:rPr>
          <w:rFonts w:ascii="Times New Roman" w:eastAsiaTheme="minorHAnsi" w:hAnsi="Times New Roman"/>
          <w:i/>
          <w:sz w:val="28"/>
          <w:szCs w:val="28"/>
          <w:lang w:eastAsia="en-US"/>
        </w:rPr>
        <w:t>Ах</w:t>
      </w:r>
      <w:r w:rsidRPr="00A40FA0">
        <w:rPr>
          <w:rFonts w:ascii="Times New Roman" w:eastAsiaTheme="minorHAnsi" w:hAnsi="Times New Roman"/>
          <w:sz w:val="28"/>
          <w:szCs w:val="28"/>
          <w:lang w:eastAsia="en-US"/>
        </w:rPr>
        <w:t xml:space="preserve"> здесь передает эмоцию восторженности и надежды,  </w:t>
      </w:r>
      <w:r w:rsidRPr="00A40FA0">
        <w:rPr>
          <w:rFonts w:ascii="Times New Roman" w:eastAsiaTheme="minorHAnsi" w:hAnsi="Times New Roman"/>
          <w:sz w:val="28"/>
          <w:szCs w:val="28"/>
          <w:lang w:eastAsia="en-US"/>
        </w:rPr>
        <w:lastRenderedPageBreak/>
        <w:t>которая, по мнению говорящего, не оправдалась. Поэтому, когда говорящий передает ЧР таким образом, она приобретает пародийный характер</w:t>
      </w:r>
      <w:r w:rsidRPr="00A40FA0">
        <w:rPr>
          <w:rFonts w:ascii="Times New Roman" w:eastAsiaTheme="minorHAnsi" w:hAnsi="Times New Roman"/>
          <w:sz w:val="28"/>
          <w:szCs w:val="28"/>
          <w:vertAlign w:val="superscript"/>
          <w:lang w:eastAsia="en-US"/>
        </w:rPr>
        <w:footnoteReference w:id="15"/>
      </w:r>
      <w:r w:rsidR="00654285">
        <w:rPr>
          <w:rFonts w:ascii="Times New Roman" w:eastAsiaTheme="minorHAnsi" w:hAnsi="Times New Roman"/>
          <w:sz w:val="28"/>
          <w:szCs w:val="28"/>
          <w:lang w:eastAsia="en-US"/>
        </w:rPr>
        <w:t>.</w:t>
      </w:r>
    </w:p>
    <w:p w:rsidR="00A40FA0" w:rsidRPr="00A40FA0" w:rsidRDefault="00A40FA0" w:rsidP="00A40FA0">
      <w:pPr>
        <w:spacing w:after="0" w:line="360" w:lineRule="auto"/>
        <w:ind w:firstLine="709"/>
        <w:jc w:val="both"/>
        <w:rPr>
          <w:rFonts w:ascii="Times New Roman" w:eastAsiaTheme="minorHAnsi" w:hAnsi="Times New Roman"/>
          <w:sz w:val="28"/>
          <w:szCs w:val="28"/>
          <w:lang w:eastAsia="en-US"/>
        </w:rPr>
      </w:pPr>
      <w:r w:rsidRPr="00E35762">
        <w:rPr>
          <w:rFonts w:ascii="Times New Roman" w:eastAsiaTheme="minorHAnsi" w:hAnsi="Times New Roman"/>
          <w:sz w:val="28"/>
          <w:szCs w:val="28"/>
          <w:lang w:eastAsia="en-US"/>
        </w:rPr>
        <w:t>Таким образом, можно сделать вывод, ч</w:t>
      </w:r>
      <w:r w:rsidR="00654285" w:rsidRPr="00E35762">
        <w:rPr>
          <w:rFonts w:ascii="Times New Roman" w:eastAsiaTheme="minorHAnsi" w:hAnsi="Times New Roman"/>
          <w:sz w:val="28"/>
          <w:szCs w:val="28"/>
          <w:lang w:eastAsia="en-US"/>
        </w:rPr>
        <w:t>то подобные междометия</w:t>
      </w:r>
      <w:r w:rsidR="00654285">
        <w:rPr>
          <w:rFonts w:ascii="Times New Roman" w:eastAsiaTheme="minorHAnsi" w:hAnsi="Times New Roman"/>
          <w:sz w:val="28"/>
          <w:szCs w:val="28"/>
          <w:lang w:eastAsia="en-US"/>
        </w:rPr>
        <w:t xml:space="preserve"> в </w:t>
      </w:r>
      <w:r w:rsidRPr="00A40FA0">
        <w:rPr>
          <w:rFonts w:ascii="Times New Roman" w:eastAsiaTheme="minorHAnsi" w:hAnsi="Times New Roman"/>
          <w:sz w:val="28"/>
          <w:szCs w:val="28"/>
          <w:lang w:eastAsia="en-US"/>
        </w:rPr>
        <w:t xml:space="preserve">функции МР передают эмоциональный настрой чужой речи и часто имеют оценочную модальность (выражается преимущественно негативная оценка). Причем оценивается не столько содержание ЧР, сколько ее эмоциональный характер. Получается, что говорящий не разделяет восторженность, ужас, гнев </w:t>
      </w:r>
      <w:r w:rsidR="00654285">
        <w:rPr>
          <w:rFonts w:ascii="Times New Roman" w:eastAsiaTheme="minorHAnsi" w:hAnsi="Times New Roman"/>
          <w:sz w:val="28"/>
          <w:szCs w:val="28"/>
          <w:lang w:eastAsia="en-US"/>
        </w:rPr>
        <w:t>и т. </w:t>
      </w:r>
      <w:r w:rsidRPr="00A40FA0">
        <w:rPr>
          <w:rFonts w:ascii="Times New Roman" w:eastAsiaTheme="minorHAnsi" w:hAnsi="Times New Roman"/>
          <w:sz w:val="28"/>
          <w:szCs w:val="28"/>
          <w:lang w:eastAsia="en-US"/>
        </w:rPr>
        <w:t xml:space="preserve">п. того, чью речь он передает, и с помощью </w:t>
      </w:r>
      <w:r w:rsidRPr="00A40FA0">
        <w:rPr>
          <w:rFonts w:ascii="Times New Roman" w:eastAsiaTheme="minorHAnsi" w:hAnsi="Times New Roman"/>
          <w:i/>
          <w:sz w:val="28"/>
          <w:szCs w:val="28"/>
          <w:lang w:eastAsia="en-US"/>
        </w:rPr>
        <w:t>ах</w:t>
      </w:r>
      <w:r w:rsidRPr="00A40FA0">
        <w:rPr>
          <w:rFonts w:ascii="Times New Roman" w:eastAsiaTheme="minorHAnsi" w:hAnsi="Times New Roman"/>
          <w:sz w:val="28"/>
          <w:szCs w:val="28"/>
          <w:lang w:eastAsia="en-US"/>
        </w:rPr>
        <w:t xml:space="preserve"> дистан</w:t>
      </w:r>
      <w:r w:rsidRPr="00282C75">
        <w:rPr>
          <w:rFonts w:ascii="Times New Roman" w:eastAsiaTheme="minorHAnsi" w:hAnsi="Times New Roman"/>
          <w:sz w:val="28"/>
          <w:szCs w:val="28"/>
          <w:lang w:eastAsia="en-US"/>
        </w:rPr>
        <w:t>цир</w:t>
      </w:r>
      <w:r w:rsidRPr="00A40FA0">
        <w:rPr>
          <w:rFonts w:ascii="Times New Roman" w:eastAsiaTheme="minorHAnsi" w:hAnsi="Times New Roman"/>
          <w:sz w:val="28"/>
          <w:szCs w:val="28"/>
          <w:lang w:eastAsia="en-US"/>
        </w:rPr>
        <w:t>уется от этой эмоции. Таким образом, маркером чужой речи здесь служит эмоция: нейтральная речь говорящего контрастирует с эмоциональной речью Другого, выделяя ее таким обр</w:t>
      </w:r>
      <w:r w:rsidR="00654285">
        <w:rPr>
          <w:rFonts w:ascii="Times New Roman" w:eastAsiaTheme="minorHAnsi" w:hAnsi="Times New Roman"/>
          <w:sz w:val="28"/>
          <w:szCs w:val="28"/>
          <w:lang w:eastAsia="en-US"/>
        </w:rPr>
        <w:t>азом из общего речевого потока.</w:t>
      </w:r>
    </w:p>
    <w:p w:rsidR="00A40FA0" w:rsidRPr="00A40FA0" w:rsidRDefault="00A40FA0" w:rsidP="00A40FA0">
      <w:pPr>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 xml:space="preserve">Следует, однако, отметить, что междометия в роли МР не всегда имеют </w:t>
      </w:r>
      <w:r w:rsidRPr="00282C75">
        <w:rPr>
          <w:rFonts w:ascii="Times New Roman" w:eastAsiaTheme="minorHAnsi" w:hAnsi="Times New Roman"/>
          <w:sz w:val="28"/>
          <w:szCs w:val="28"/>
          <w:lang w:eastAsia="en-US"/>
        </w:rPr>
        <w:t>полемический характер, то есть эмоциональн</w:t>
      </w:r>
      <w:r w:rsidR="00654285" w:rsidRPr="00282C75">
        <w:rPr>
          <w:rFonts w:ascii="Times New Roman" w:eastAsiaTheme="minorHAnsi" w:hAnsi="Times New Roman"/>
          <w:sz w:val="28"/>
          <w:szCs w:val="28"/>
          <w:lang w:eastAsia="en-US"/>
        </w:rPr>
        <w:t>ость ЧР передается безоценочно:</w:t>
      </w:r>
    </w:p>
    <w:p w:rsidR="00A40FA0" w:rsidRPr="00A40FA0" w:rsidRDefault="00A40FA0" w:rsidP="00473C6B">
      <w:pPr>
        <w:numPr>
          <w:ilvl w:val="0"/>
          <w:numId w:val="25"/>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Я помню / как мы учились / кто-то заболел / </w:t>
      </w:r>
      <w:r w:rsidRPr="00A40FA0">
        <w:rPr>
          <w:rFonts w:ascii="Times New Roman" w:eastAsia="Calibri" w:hAnsi="Times New Roman" w:cs="Times New Roman"/>
          <w:b/>
          <w:i/>
          <w:sz w:val="28"/>
          <w:szCs w:val="28"/>
          <w:lang w:eastAsia="en-US"/>
        </w:rPr>
        <w:t>ах</w:t>
      </w:r>
      <w:r w:rsidRPr="00A40FA0">
        <w:rPr>
          <w:rFonts w:ascii="Times New Roman" w:eastAsia="Calibri" w:hAnsi="Times New Roman" w:cs="Times New Roman"/>
          <w:i/>
          <w:sz w:val="28"/>
          <w:szCs w:val="28"/>
          <w:lang w:eastAsia="en-US"/>
        </w:rPr>
        <w:t xml:space="preserve"> / узнайте / почему / отчего / зайти / помочь / навестить и так далее и тому подобное</w:t>
      </w:r>
      <w:r w:rsidR="00654285">
        <w:rPr>
          <w:rFonts w:ascii="Times New Roman" w:eastAsia="Calibri" w:hAnsi="Times New Roman" w:cs="Times New Roman"/>
          <w:sz w:val="28"/>
          <w:szCs w:val="28"/>
          <w:lang w:eastAsia="en-US"/>
        </w:rPr>
        <w:t xml:space="preserve"> (НКРЯ).</w:t>
      </w:r>
    </w:p>
    <w:p w:rsidR="00A40FA0" w:rsidRPr="00A40FA0" w:rsidRDefault="00A40FA0" w:rsidP="00A40FA0">
      <w:pPr>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 xml:space="preserve">В примере (58) </w:t>
      </w:r>
      <w:r w:rsidRPr="00A40FA0">
        <w:rPr>
          <w:rFonts w:ascii="Times New Roman" w:eastAsiaTheme="minorHAnsi" w:hAnsi="Times New Roman"/>
          <w:i/>
          <w:sz w:val="28"/>
          <w:szCs w:val="28"/>
          <w:lang w:eastAsia="en-US"/>
        </w:rPr>
        <w:t>ах</w:t>
      </w:r>
      <w:r w:rsidRPr="00A40FA0">
        <w:rPr>
          <w:rFonts w:ascii="Times New Roman" w:eastAsiaTheme="minorHAnsi" w:hAnsi="Times New Roman"/>
          <w:sz w:val="28"/>
          <w:szCs w:val="28"/>
          <w:lang w:eastAsia="en-US"/>
        </w:rPr>
        <w:t xml:space="preserve"> как раз используется безоценочно: говорящий придает чужой речи оттенок встревоженности и заботы и при этом никак это чувство </w:t>
      </w:r>
      <w:r w:rsidRPr="00282C75">
        <w:rPr>
          <w:rFonts w:ascii="Times New Roman" w:eastAsiaTheme="minorHAnsi" w:hAnsi="Times New Roman"/>
          <w:sz w:val="28"/>
          <w:szCs w:val="28"/>
          <w:lang w:eastAsia="en-US"/>
        </w:rPr>
        <w:t>не оценивает. Таким образом, не всегда эмоциональная составляющая оценивается</w:t>
      </w:r>
      <w:r w:rsidR="00654285" w:rsidRPr="00282C75">
        <w:rPr>
          <w:rFonts w:ascii="Times New Roman" w:eastAsiaTheme="minorHAnsi" w:hAnsi="Times New Roman"/>
          <w:sz w:val="28"/>
          <w:szCs w:val="28"/>
          <w:lang w:eastAsia="en-US"/>
        </w:rPr>
        <w:t xml:space="preserve"> негативно</w:t>
      </w:r>
      <w:r w:rsidRPr="00282C75">
        <w:rPr>
          <w:rFonts w:ascii="Times New Roman" w:eastAsiaTheme="minorHAnsi" w:hAnsi="Times New Roman"/>
          <w:sz w:val="28"/>
          <w:szCs w:val="28"/>
          <w:lang w:eastAsia="en-US"/>
        </w:rPr>
        <w:t xml:space="preserve">. В некоторых случаях </w:t>
      </w:r>
      <w:r w:rsidRPr="00282C75">
        <w:rPr>
          <w:rFonts w:ascii="Times New Roman" w:eastAsiaTheme="minorHAnsi" w:hAnsi="Times New Roman"/>
          <w:i/>
          <w:sz w:val="28"/>
          <w:szCs w:val="28"/>
          <w:lang w:eastAsia="en-US"/>
        </w:rPr>
        <w:t>ах</w:t>
      </w:r>
      <w:r w:rsidRPr="00282C75">
        <w:rPr>
          <w:rFonts w:ascii="Times New Roman" w:eastAsiaTheme="minorHAnsi" w:hAnsi="Times New Roman"/>
          <w:sz w:val="28"/>
          <w:szCs w:val="28"/>
          <w:lang w:eastAsia="en-US"/>
        </w:rPr>
        <w:t xml:space="preserve"> просто </w:t>
      </w:r>
      <w:r w:rsidR="00654285" w:rsidRPr="00282C75">
        <w:rPr>
          <w:rFonts w:ascii="Times New Roman" w:eastAsiaTheme="minorHAnsi" w:hAnsi="Times New Roman"/>
          <w:sz w:val="28"/>
          <w:szCs w:val="28"/>
          <w:lang w:eastAsia="en-US"/>
        </w:rPr>
        <w:t>раз</w:t>
      </w:r>
      <w:r w:rsidRPr="00282C75">
        <w:rPr>
          <w:rFonts w:ascii="Times New Roman" w:eastAsiaTheme="minorHAnsi" w:hAnsi="Times New Roman"/>
          <w:sz w:val="28"/>
          <w:szCs w:val="28"/>
          <w:lang w:eastAsia="en-US"/>
        </w:rPr>
        <w:t>деляет эмоциональную речь Другого и нейт</w:t>
      </w:r>
      <w:r w:rsidR="00654285" w:rsidRPr="00282C75">
        <w:rPr>
          <w:rFonts w:ascii="Times New Roman" w:eastAsiaTheme="minorHAnsi" w:hAnsi="Times New Roman"/>
          <w:sz w:val="28"/>
          <w:szCs w:val="28"/>
          <w:lang w:eastAsia="en-US"/>
        </w:rPr>
        <w:t>ральную речь самого говорящего.</w:t>
      </w:r>
    </w:p>
    <w:p w:rsidR="00A40FA0" w:rsidRPr="00A40FA0" w:rsidRDefault="00654285" w:rsidP="00A40FA0">
      <w:pPr>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 </w:t>
      </w:r>
      <w:r w:rsidR="00A40FA0" w:rsidRPr="00A40FA0">
        <w:rPr>
          <w:rFonts w:ascii="Times New Roman" w:eastAsiaTheme="minorHAnsi" w:hAnsi="Times New Roman"/>
          <w:sz w:val="28"/>
          <w:szCs w:val="28"/>
          <w:lang w:eastAsia="en-US"/>
        </w:rPr>
        <w:t>Б.</w:t>
      </w:r>
      <w:r>
        <w:rPr>
          <w:rFonts w:ascii="Times New Roman" w:eastAsiaTheme="minorHAnsi" w:hAnsi="Times New Roman"/>
          <w:sz w:val="28"/>
          <w:szCs w:val="28"/>
          <w:lang w:eastAsia="en-US"/>
        </w:rPr>
        <w:t> </w:t>
      </w:r>
      <w:r w:rsidR="00A40FA0" w:rsidRPr="00A40FA0">
        <w:rPr>
          <w:rFonts w:ascii="Times New Roman" w:eastAsiaTheme="minorHAnsi" w:hAnsi="Times New Roman"/>
          <w:sz w:val="28"/>
          <w:szCs w:val="28"/>
          <w:lang w:eastAsia="en-US"/>
        </w:rPr>
        <w:t xml:space="preserve">Левонтина считает, что междометие появляется только в пересказе чужой речи, маркируя ее как чужую, а в оригинале этого </w:t>
      </w:r>
      <w:r w:rsidR="00A40FA0" w:rsidRPr="00A40FA0">
        <w:rPr>
          <w:rFonts w:ascii="Times New Roman" w:eastAsiaTheme="minorHAnsi" w:hAnsi="Times New Roman"/>
          <w:i/>
          <w:sz w:val="28"/>
          <w:szCs w:val="28"/>
          <w:lang w:eastAsia="en-US"/>
        </w:rPr>
        <w:t>ах</w:t>
      </w:r>
      <w:r w:rsidR="00A40FA0" w:rsidRPr="00A40FA0">
        <w:rPr>
          <w:rFonts w:ascii="Times New Roman" w:eastAsiaTheme="minorHAnsi" w:hAnsi="Times New Roman"/>
          <w:sz w:val="28"/>
          <w:szCs w:val="28"/>
          <w:lang w:eastAsia="en-US"/>
        </w:rPr>
        <w:t xml:space="preserve"> скорее всего не существует (</w:t>
      </w:r>
      <w:r w:rsidR="00A40FA0" w:rsidRPr="00A40FA0">
        <w:rPr>
          <w:rFonts w:ascii="Times New Roman" w:eastAsiaTheme="minorHAnsi" w:hAnsi="Times New Roman"/>
          <w:i/>
          <w:sz w:val="28"/>
          <w:szCs w:val="28"/>
          <w:lang w:eastAsia="en-US"/>
        </w:rPr>
        <w:t>Левонтина</w:t>
      </w:r>
      <w:r w:rsidR="00A40FA0" w:rsidRPr="00A40FA0">
        <w:rPr>
          <w:rFonts w:ascii="Times New Roman" w:eastAsiaTheme="minorHAnsi" w:hAnsi="Times New Roman"/>
          <w:sz w:val="28"/>
          <w:szCs w:val="28"/>
          <w:lang w:eastAsia="en-US"/>
        </w:rPr>
        <w:t xml:space="preserve"> 2010: 285). Однако, как нам кажется, это не такое </w:t>
      </w:r>
      <w:r w:rsidR="00A40FA0" w:rsidRPr="00282C75">
        <w:rPr>
          <w:rFonts w:ascii="Times New Roman" w:eastAsiaTheme="minorHAnsi" w:hAnsi="Times New Roman"/>
          <w:sz w:val="28"/>
          <w:szCs w:val="28"/>
          <w:lang w:eastAsia="en-US"/>
        </w:rPr>
        <w:t xml:space="preserve">важное условие. </w:t>
      </w:r>
      <w:r w:rsidR="00A40FA0" w:rsidRPr="00282C75">
        <w:rPr>
          <w:rFonts w:ascii="Times New Roman" w:eastAsiaTheme="minorHAnsi" w:hAnsi="Times New Roman"/>
          <w:i/>
          <w:sz w:val="28"/>
          <w:szCs w:val="28"/>
          <w:lang w:eastAsia="en-US"/>
        </w:rPr>
        <w:t>Ах</w:t>
      </w:r>
      <w:r w:rsidR="00A40FA0" w:rsidRPr="00282C75">
        <w:rPr>
          <w:rFonts w:ascii="Times New Roman" w:eastAsiaTheme="minorHAnsi" w:hAnsi="Times New Roman"/>
          <w:sz w:val="28"/>
          <w:szCs w:val="28"/>
          <w:lang w:eastAsia="en-US"/>
        </w:rPr>
        <w:t xml:space="preserve"> может присутствовать изначально в речи</w:t>
      </w:r>
      <w:r w:rsidRPr="00282C75">
        <w:rPr>
          <w:rFonts w:ascii="Times New Roman" w:eastAsiaTheme="minorHAnsi" w:hAnsi="Times New Roman"/>
          <w:sz w:val="28"/>
          <w:szCs w:val="28"/>
          <w:lang w:eastAsia="en-US"/>
        </w:rPr>
        <w:t>, а может не присутствовать</w:t>
      </w:r>
      <w:r w:rsidR="00A40FA0" w:rsidRPr="00282C75">
        <w:rPr>
          <w:rFonts w:ascii="Times New Roman" w:eastAsiaTheme="minorHAnsi" w:hAnsi="Times New Roman"/>
          <w:sz w:val="28"/>
          <w:szCs w:val="28"/>
          <w:lang w:eastAsia="en-US"/>
        </w:rPr>
        <w:t xml:space="preserve"> – это не столь важно. Говорящему необходимо показать</w:t>
      </w:r>
      <w:r w:rsidR="00A40FA0" w:rsidRPr="00A40FA0">
        <w:rPr>
          <w:rFonts w:ascii="Times New Roman" w:eastAsiaTheme="minorHAnsi" w:hAnsi="Times New Roman"/>
          <w:sz w:val="28"/>
          <w:szCs w:val="28"/>
          <w:lang w:eastAsia="en-US"/>
        </w:rPr>
        <w:t xml:space="preserve"> </w:t>
      </w:r>
      <w:r w:rsidR="00A40FA0" w:rsidRPr="00A40FA0">
        <w:rPr>
          <w:rFonts w:ascii="Times New Roman" w:eastAsiaTheme="minorHAnsi" w:hAnsi="Times New Roman"/>
          <w:sz w:val="28"/>
          <w:szCs w:val="28"/>
          <w:lang w:eastAsia="en-US"/>
        </w:rPr>
        <w:lastRenderedPageBreak/>
        <w:t xml:space="preserve">наличие эмоции (какой именно </w:t>
      </w:r>
      <w:r>
        <w:rPr>
          <w:rFonts w:ascii="Times New Roman" w:eastAsiaTheme="minorHAnsi" w:hAnsi="Times New Roman" w:cs="Times New Roman"/>
          <w:sz w:val="28"/>
          <w:szCs w:val="28"/>
          <w:lang w:eastAsia="en-US"/>
        </w:rPr>
        <w:t>–</w:t>
      </w:r>
      <w:r w:rsidR="00A40FA0" w:rsidRPr="00A40FA0">
        <w:rPr>
          <w:rFonts w:ascii="Times New Roman" w:eastAsiaTheme="minorHAnsi" w:hAnsi="Times New Roman"/>
          <w:sz w:val="28"/>
          <w:szCs w:val="28"/>
          <w:lang w:eastAsia="en-US"/>
        </w:rPr>
        <w:t xml:space="preserve"> показывает контекст), </w:t>
      </w:r>
      <w:r w:rsidR="00473C6B">
        <w:rPr>
          <w:rFonts w:ascii="Times New Roman" w:eastAsiaTheme="minorHAnsi" w:hAnsi="Times New Roman"/>
          <w:sz w:val="28"/>
          <w:szCs w:val="28"/>
          <w:lang w:eastAsia="en-US"/>
        </w:rPr>
        <w:t>которая и маркирует чужую речь.</w:t>
      </w:r>
    </w:p>
    <w:p w:rsidR="00A40FA0" w:rsidRPr="00090C3D" w:rsidRDefault="00A40FA0" w:rsidP="00090C3D">
      <w:pPr>
        <w:pStyle w:val="3"/>
        <w:spacing w:before="0" w:line="360" w:lineRule="auto"/>
        <w:jc w:val="center"/>
        <w:rPr>
          <w:rFonts w:ascii="Times New Roman" w:eastAsia="Times New Roman" w:hAnsi="Times New Roman" w:cs="Times New Roman"/>
          <w:i/>
          <w:color w:val="auto"/>
          <w:sz w:val="28"/>
          <w:szCs w:val="28"/>
          <w:lang w:eastAsia="en-US"/>
        </w:rPr>
      </w:pPr>
      <w:bookmarkStart w:id="112" w:name="_Toc420097743"/>
      <w:bookmarkStart w:id="113" w:name="_Toc483164980"/>
      <w:r w:rsidRPr="00090C3D">
        <w:rPr>
          <w:rFonts w:ascii="Times New Roman" w:eastAsia="Times New Roman" w:hAnsi="Times New Roman" w:cs="Times New Roman"/>
          <w:i/>
          <w:color w:val="auto"/>
          <w:sz w:val="28"/>
          <w:szCs w:val="28"/>
          <w:lang w:eastAsia="en-US"/>
        </w:rPr>
        <w:t>2.3.14. Контаминации</w:t>
      </w:r>
      <w:bookmarkEnd w:id="110"/>
      <w:bookmarkEnd w:id="112"/>
      <w:bookmarkEnd w:id="113"/>
    </w:p>
    <w:p w:rsidR="00A40FA0" w:rsidRPr="00A40FA0" w:rsidRDefault="00A40FA0" w:rsidP="00A40FA0">
      <w:pPr>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В ходе сбора материала для настоящей работы было обнаружено неожиданное явление: очень часто в устной спонтанной речи используются не только сами ксенопоказатели, но и разнообразные их сочетания, </w:t>
      </w:r>
      <w:r w:rsidRPr="00A40FA0">
        <w:rPr>
          <w:rFonts w:ascii="Times New Roman" w:eastAsiaTheme="minorHAnsi" w:hAnsi="Times New Roman" w:cs="Times New Roman"/>
          <w:i/>
          <w:sz w:val="28"/>
          <w:szCs w:val="28"/>
          <w:lang w:eastAsia="en-US"/>
        </w:rPr>
        <w:t>контаминации</w:t>
      </w:r>
      <w:r w:rsidRPr="00A40FA0">
        <w:rPr>
          <w:rFonts w:ascii="Times New Roman" w:eastAsiaTheme="minorHAnsi" w:hAnsi="Times New Roman" w:cs="Times New Roman"/>
          <w:sz w:val="28"/>
          <w:szCs w:val="28"/>
          <w:lang w:eastAsia="en-US"/>
        </w:rPr>
        <w:t>. Причем порой могут соединяться даже больше 2-х ксенопоказателей. Но сколько бы ксенопоказателей ни было употреблено подряд, фраза не воспринимается слушателем как перегруженная. Никакой определенной системы ни в употреблении, ни в порядке контаминируемых еди</w:t>
      </w:r>
      <w:r w:rsidR="00090C3D">
        <w:rPr>
          <w:rFonts w:ascii="Times New Roman" w:eastAsiaTheme="minorHAnsi" w:hAnsi="Times New Roman" w:cs="Times New Roman"/>
          <w:sz w:val="28"/>
          <w:szCs w:val="28"/>
          <w:lang w:eastAsia="en-US"/>
        </w:rPr>
        <w:t>ниц обнаружено не было. В табл. </w:t>
      </w:r>
      <w:r w:rsidRPr="00A40FA0">
        <w:rPr>
          <w:rFonts w:ascii="Times New Roman" w:eastAsiaTheme="minorHAnsi" w:hAnsi="Times New Roman" w:cs="Times New Roman"/>
          <w:sz w:val="28"/>
          <w:szCs w:val="28"/>
          <w:lang w:eastAsia="en-US"/>
        </w:rPr>
        <w:t>1 представлен полный спектр выявленных контаминаций в функции ксенопоказателей устной спонтанной речи</w:t>
      </w:r>
      <w:r w:rsidRPr="00A40FA0">
        <w:rPr>
          <w:rFonts w:ascii="Times New Roman" w:eastAsiaTheme="minorHAnsi" w:hAnsi="Times New Roman" w:cs="Times New Roman"/>
          <w:i/>
          <w:sz w:val="28"/>
          <w:szCs w:val="28"/>
          <w:lang w:eastAsia="en-US"/>
        </w:rPr>
        <w:t>.</w:t>
      </w:r>
    </w:p>
    <w:p w:rsidR="00A40FA0" w:rsidRPr="00A40FA0" w:rsidRDefault="00A40FA0" w:rsidP="00A40FA0">
      <w:pPr>
        <w:keepNext/>
        <w:spacing w:after="0" w:line="360" w:lineRule="auto"/>
        <w:jc w:val="right"/>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Таблица 1</w:t>
      </w:r>
    </w:p>
    <w:p w:rsidR="00A40FA0" w:rsidRPr="00A40FA0" w:rsidRDefault="00A40FA0" w:rsidP="00A40FA0">
      <w:pPr>
        <w:keepNext/>
        <w:spacing w:after="0" w:line="360" w:lineRule="auto"/>
        <w:jc w:val="center"/>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Список возможных контаминаций разных ксенопоказателей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7336"/>
      </w:tblGrid>
      <w:tr w:rsidR="00A40FA0" w:rsidRPr="00A40FA0" w:rsidTr="00090C3D">
        <w:tc>
          <w:tcPr>
            <w:tcW w:w="2235" w:type="dxa"/>
          </w:tcPr>
          <w:p w:rsidR="00A40FA0" w:rsidRPr="00A40FA0" w:rsidRDefault="00A40FA0" w:rsidP="00A40FA0">
            <w:pPr>
              <w:keepNext/>
              <w:autoSpaceDE w:val="0"/>
              <w:autoSpaceDN w:val="0"/>
              <w:adjustRightInd w:val="0"/>
              <w:spacing w:before="120" w:after="120" w:line="360" w:lineRule="auto"/>
              <w:jc w:val="center"/>
              <w:rPr>
                <w:rFonts w:ascii="Times New Roman" w:eastAsiaTheme="minorHAnsi" w:hAnsi="Times New Roman" w:cs="Times New Roman"/>
                <w:b/>
                <w:sz w:val="28"/>
                <w:szCs w:val="28"/>
                <w:highlight w:val="yellow"/>
                <w:lang w:eastAsia="en-US"/>
              </w:rPr>
            </w:pPr>
            <w:r w:rsidRPr="00A40FA0">
              <w:rPr>
                <w:rFonts w:ascii="Times New Roman" w:eastAsiaTheme="minorHAnsi" w:hAnsi="Times New Roman" w:cs="Times New Roman"/>
                <w:b/>
                <w:sz w:val="28"/>
                <w:szCs w:val="28"/>
                <w:lang w:eastAsia="en-US"/>
              </w:rPr>
              <w:t>Контаминации</w:t>
            </w:r>
          </w:p>
        </w:tc>
        <w:tc>
          <w:tcPr>
            <w:tcW w:w="7336" w:type="dxa"/>
          </w:tcPr>
          <w:p w:rsidR="00A40FA0" w:rsidRPr="00A40FA0" w:rsidRDefault="00A40FA0" w:rsidP="00A40FA0">
            <w:pPr>
              <w:keepNext/>
              <w:autoSpaceDE w:val="0"/>
              <w:autoSpaceDN w:val="0"/>
              <w:adjustRightInd w:val="0"/>
              <w:spacing w:before="120" w:after="120" w:line="360" w:lineRule="auto"/>
              <w:jc w:val="center"/>
              <w:rPr>
                <w:rFonts w:ascii="Times New Roman" w:eastAsia="Calibri" w:hAnsi="Times New Roman" w:cs="Times New Roman"/>
                <w:b/>
                <w:sz w:val="28"/>
                <w:szCs w:val="28"/>
                <w:lang w:eastAsia="en-US"/>
              </w:rPr>
            </w:pPr>
            <w:r w:rsidRPr="00A40FA0">
              <w:rPr>
                <w:rFonts w:ascii="Times New Roman" w:eastAsia="Calibri" w:hAnsi="Times New Roman" w:cs="Times New Roman"/>
                <w:b/>
                <w:sz w:val="28"/>
                <w:szCs w:val="28"/>
                <w:lang w:eastAsia="en-US"/>
              </w:rPr>
              <w:t>Пример</w:t>
            </w:r>
          </w:p>
        </w:tc>
      </w:tr>
      <w:tr w:rsidR="00A40FA0" w:rsidRPr="00A40FA0" w:rsidTr="00090C3D">
        <w:tc>
          <w:tcPr>
            <w:tcW w:w="2235" w:type="dxa"/>
          </w:tcPr>
          <w:p w:rsidR="00A40FA0" w:rsidRPr="00A40FA0" w:rsidRDefault="00A40FA0"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Мол дескать</w:t>
            </w:r>
          </w:p>
        </w:tc>
        <w:tc>
          <w:tcPr>
            <w:tcW w:w="7336" w:type="dxa"/>
          </w:tcPr>
          <w:p w:rsidR="00A40FA0" w:rsidRPr="00A40FA0" w:rsidRDefault="00A40FA0" w:rsidP="00387146">
            <w:pPr>
              <w:numPr>
                <w:ilvl w:val="0"/>
                <w:numId w:val="25"/>
              </w:numPr>
              <w:spacing w:after="0" w:line="240" w:lineRule="auto"/>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Это Лусио / центральный защитник / и показывает </w:t>
            </w:r>
            <w:r w:rsidRPr="00A40FA0">
              <w:rPr>
                <w:rFonts w:ascii="Times New Roman" w:eastAsia="Calibri" w:hAnsi="Times New Roman" w:cs="Times New Roman"/>
                <w:sz w:val="28"/>
                <w:szCs w:val="28"/>
                <w:lang w:eastAsia="en-US"/>
              </w:rPr>
              <w:t>[нрзб]</w:t>
            </w:r>
            <w:r w:rsidRPr="00A40FA0">
              <w:rPr>
                <w:rFonts w:ascii="Times New Roman" w:eastAsia="Calibri" w:hAnsi="Times New Roman" w:cs="Times New Roman"/>
                <w:i/>
                <w:sz w:val="28"/>
                <w:szCs w:val="28"/>
                <w:lang w:eastAsia="en-US"/>
              </w:rPr>
              <w:t xml:space="preserve"> / что </w:t>
            </w:r>
            <w:r w:rsidRPr="00A40FA0">
              <w:rPr>
                <w:rFonts w:ascii="Times New Roman" w:eastAsia="Calibri" w:hAnsi="Times New Roman" w:cs="Times New Roman"/>
                <w:b/>
                <w:i/>
                <w:sz w:val="28"/>
                <w:szCs w:val="28"/>
                <w:lang w:eastAsia="en-US"/>
              </w:rPr>
              <w:t>/ мол / дескать</w:t>
            </w:r>
            <w:r w:rsidRPr="00A40FA0">
              <w:rPr>
                <w:rFonts w:ascii="Times New Roman" w:eastAsia="Calibri" w:hAnsi="Times New Roman" w:cs="Times New Roman"/>
                <w:i/>
                <w:sz w:val="28"/>
                <w:szCs w:val="28"/>
                <w:lang w:eastAsia="en-US"/>
              </w:rPr>
              <w:t xml:space="preserve"> / давай выбивай туда в поле подальше </w:t>
            </w:r>
            <w:r w:rsidRPr="00A40FA0">
              <w:rPr>
                <w:rFonts w:ascii="Times New Roman" w:eastAsia="Calibri" w:hAnsi="Times New Roman" w:cs="Times New Roman"/>
                <w:sz w:val="28"/>
                <w:szCs w:val="28"/>
                <w:lang w:eastAsia="en-US"/>
              </w:rPr>
              <w:t>(НКРЯ)</w:t>
            </w:r>
          </w:p>
        </w:tc>
      </w:tr>
      <w:tr w:rsidR="00A40FA0" w:rsidRPr="00A40FA0" w:rsidTr="00090C3D">
        <w:tc>
          <w:tcPr>
            <w:tcW w:w="2235" w:type="dxa"/>
          </w:tcPr>
          <w:p w:rsidR="00A40FA0" w:rsidRPr="00A40FA0" w:rsidRDefault="00A40FA0"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Мол вот дескать</w:t>
            </w:r>
          </w:p>
        </w:tc>
        <w:tc>
          <w:tcPr>
            <w:tcW w:w="7336" w:type="dxa"/>
          </w:tcPr>
          <w:p w:rsidR="00A40FA0" w:rsidRPr="00A40FA0" w:rsidRDefault="00A40FA0" w:rsidP="00387146">
            <w:pPr>
              <w:numPr>
                <w:ilvl w:val="0"/>
                <w:numId w:val="25"/>
              </w:numPr>
              <w:spacing w:after="0" w:line="240" w:lineRule="auto"/>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Ну / правитель может быть для нас для бедных людей может / скажет / что </w:t>
            </w:r>
            <w:r w:rsidRPr="00A40FA0">
              <w:rPr>
                <w:rFonts w:ascii="Times New Roman" w:eastAsia="Calibri" w:hAnsi="Times New Roman" w:cs="Times New Roman"/>
                <w:b/>
                <w:i/>
                <w:sz w:val="28"/>
                <w:szCs w:val="28"/>
                <w:lang w:eastAsia="en-US"/>
              </w:rPr>
              <w:t>мол вот дескать</w:t>
            </w:r>
            <w:r w:rsidRPr="00A40FA0">
              <w:rPr>
                <w:rFonts w:ascii="Times New Roman" w:eastAsia="Calibri" w:hAnsi="Times New Roman" w:cs="Times New Roman"/>
                <w:i/>
                <w:sz w:val="28"/>
                <w:szCs w:val="28"/>
                <w:lang w:eastAsia="en-US"/>
              </w:rPr>
              <w:t xml:space="preserve"> мы за что-то боремся / возможно. Чтобы мы не сильно роптали на правителей. Тем </w:t>
            </w:r>
            <w:r w:rsidRPr="00911536">
              <w:rPr>
                <w:rFonts w:ascii="Times New Roman" w:eastAsia="Calibri" w:hAnsi="Times New Roman" w:cs="Times New Roman"/>
                <w:i/>
                <w:sz w:val="28"/>
                <w:szCs w:val="28"/>
                <w:lang w:eastAsia="en-US"/>
              </w:rPr>
              <w:t>более вс</w:t>
            </w:r>
            <w:r w:rsidR="00090C3D" w:rsidRPr="00911536">
              <w:rPr>
                <w:rFonts w:ascii="Times New Roman" w:eastAsia="Calibri" w:hAnsi="Times New Roman" w:cs="Times New Roman"/>
                <w:i/>
                <w:sz w:val="28"/>
                <w:szCs w:val="28"/>
                <w:lang w:eastAsia="en-US"/>
              </w:rPr>
              <w:t>ё</w:t>
            </w:r>
            <w:r w:rsidRPr="00911536">
              <w:rPr>
                <w:rFonts w:ascii="Times New Roman" w:eastAsia="Calibri" w:hAnsi="Times New Roman" w:cs="Times New Roman"/>
                <w:i/>
                <w:sz w:val="28"/>
                <w:szCs w:val="28"/>
                <w:lang w:eastAsia="en-US"/>
              </w:rPr>
              <w:t>-таки</w:t>
            </w:r>
            <w:r w:rsidRPr="00A40FA0">
              <w:rPr>
                <w:rFonts w:ascii="Times New Roman" w:eastAsia="Calibri" w:hAnsi="Times New Roman" w:cs="Times New Roman"/>
                <w:i/>
                <w:sz w:val="28"/>
                <w:szCs w:val="28"/>
                <w:lang w:eastAsia="en-US"/>
              </w:rPr>
              <w:t xml:space="preserve"> предвыборная кампания </w:t>
            </w:r>
            <w:r w:rsidRPr="00A40FA0">
              <w:rPr>
                <w:rFonts w:ascii="Times New Roman" w:eastAsia="Calibri" w:hAnsi="Times New Roman" w:cs="Times New Roman"/>
                <w:sz w:val="28"/>
                <w:szCs w:val="28"/>
                <w:lang w:eastAsia="en-US"/>
              </w:rPr>
              <w:t>(НКРЯ)</w:t>
            </w:r>
          </w:p>
        </w:tc>
      </w:tr>
      <w:tr w:rsidR="00A40FA0" w:rsidRPr="00A40FA0" w:rsidTr="00090C3D">
        <w:tc>
          <w:tcPr>
            <w:tcW w:w="2235" w:type="dxa"/>
          </w:tcPr>
          <w:p w:rsidR="00A40FA0" w:rsidRPr="00A40FA0" w:rsidRDefault="004D4DFD"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Дескать вот </w:t>
            </w:r>
          </w:p>
        </w:tc>
        <w:tc>
          <w:tcPr>
            <w:tcW w:w="7336" w:type="dxa"/>
          </w:tcPr>
          <w:p w:rsidR="00A40FA0" w:rsidRPr="00A40FA0" w:rsidRDefault="00A40FA0" w:rsidP="00387146">
            <w:pPr>
              <w:numPr>
                <w:ilvl w:val="0"/>
                <w:numId w:val="25"/>
              </w:numPr>
              <w:spacing w:after="0" w:line="240" w:lineRule="auto"/>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Вся эта панорама вокруг, </w:t>
            </w:r>
            <w:r w:rsidRPr="00911536">
              <w:rPr>
                <w:rFonts w:ascii="Times New Roman" w:eastAsia="Calibri" w:hAnsi="Times New Roman" w:cs="Times New Roman"/>
                <w:i/>
                <w:sz w:val="28"/>
                <w:szCs w:val="28"/>
                <w:lang w:eastAsia="en-US"/>
              </w:rPr>
              <w:t>ид</w:t>
            </w:r>
            <w:r w:rsidR="00090C3D" w:rsidRPr="00911536">
              <w:rPr>
                <w:rFonts w:ascii="Times New Roman" w:eastAsia="Calibri" w:hAnsi="Times New Roman" w:cs="Times New Roman"/>
                <w:i/>
                <w:sz w:val="28"/>
                <w:szCs w:val="28"/>
                <w:lang w:eastAsia="en-US"/>
              </w:rPr>
              <w:t>ё</w:t>
            </w:r>
            <w:r w:rsidRPr="00911536">
              <w:rPr>
                <w:rFonts w:ascii="Times New Roman" w:eastAsia="Calibri" w:hAnsi="Times New Roman" w:cs="Times New Roman"/>
                <w:i/>
                <w:sz w:val="28"/>
                <w:szCs w:val="28"/>
                <w:lang w:eastAsia="en-US"/>
              </w:rPr>
              <w:t>ш</w:t>
            </w:r>
            <w:r w:rsidRPr="00A40FA0">
              <w:rPr>
                <w:rFonts w:ascii="Times New Roman" w:eastAsia="Calibri" w:hAnsi="Times New Roman" w:cs="Times New Roman"/>
                <w:i/>
                <w:sz w:val="28"/>
                <w:szCs w:val="28"/>
                <w:lang w:eastAsia="en-US"/>
              </w:rPr>
              <w:t xml:space="preserve">ь по нему, думаешь: «Какой красивый город! Какой красивый город!» Такая вот, такая клишированная мысль и фраза соответствующая: ну, </w:t>
            </w:r>
            <w:r w:rsidRPr="00A40FA0">
              <w:rPr>
                <w:rFonts w:ascii="Times New Roman" w:eastAsia="Calibri" w:hAnsi="Times New Roman" w:cs="Times New Roman"/>
                <w:b/>
                <w:i/>
                <w:sz w:val="28"/>
                <w:szCs w:val="28"/>
                <w:lang w:eastAsia="en-US"/>
              </w:rPr>
              <w:t xml:space="preserve">дескать, вот </w:t>
            </w:r>
            <w:r w:rsidRPr="004D4DFD">
              <w:rPr>
                <w:rFonts w:ascii="Times New Roman" w:eastAsia="Calibri" w:hAnsi="Times New Roman" w:cs="Times New Roman"/>
                <w:i/>
                <w:sz w:val="28"/>
                <w:szCs w:val="28"/>
                <w:lang w:eastAsia="en-US"/>
              </w:rPr>
              <w:t>блин</w:t>
            </w:r>
            <w:r w:rsidRPr="00A40FA0">
              <w:rPr>
                <w:rFonts w:ascii="Times New Roman" w:eastAsia="Calibri" w:hAnsi="Times New Roman" w:cs="Times New Roman"/>
                <w:i/>
                <w:sz w:val="28"/>
                <w:szCs w:val="28"/>
                <w:lang w:eastAsia="en-US"/>
              </w:rPr>
              <w:t xml:space="preserve">, а в каком, однако ж, мы красивом городе </w:t>
            </w:r>
            <w:r w:rsidRPr="00911536">
              <w:rPr>
                <w:rFonts w:ascii="Times New Roman" w:eastAsia="Calibri" w:hAnsi="Times New Roman" w:cs="Times New Roman"/>
                <w:i/>
                <w:sz w:val="28"/>
                <w:szCs w:val="28"/>
                <w:lang w:eastAsia="en-US"/>
              </w:rPr>
              <w:t>жив</w:t>
            </w:r>
            <w:r w:rsidR="00090C3D" w:rsidRPr="00911536">
              <w:rPr>
                <w:rFonts w:ascii="Times New Roman" w:eastAsia="Calibri" w:hAnsi="Times New Roman" w:cs="Times New Roman"/>
                <w:i/>
                <w:sz w:val="28"/>
                <w:szCs w:val="28"/>
                <w:lang w:eastAsia="en-US"/>
              </w:rPr>
              <w:t>ё</w:t>
            </w:r>
            <w:r w:rsidRPr="00911536">
              <w:rPr>
                <w:rFonts w:ascii="Times New Roman" w:eastAsia="Calibri" w:hAnsi="Times New Roman" w:cs="Times New Roman"/>
                <w:i/>
                <w:sz w:val="28"/>
                <w:szCs w:val="28"/>
                <w:lang w:eastAsia="en-US"/>
              </w:rPr>
              <w:t xml:space="preserve">м </w:t>
            </w:r>
            <w:r w:rsidRPr="00911536">
              <w:rPr>
                <w:rFonts w:ascii="Times New Roman" w:eastAsia="Calibri" w:hAnsi="Times New Roman" w:cs="Times New Roman"/>
                <w:sz w:val="28"/>
                <w:szCs w:val="28"/>
                <w:lang w:eastAsia="en-US"/>
              </w:rPr>
              <w:t>(</w:t>
            </w:r>
            <w:r w:rsidRPr="00A40FA0">
              <w:rPr>
                <w:rFonts w:ascii="Times New Roman" w:eastAsia="Calibri" w:hAnsi="Times New Roman" w:cs="Times New Roman"/>
                <w:sz w:val="28"/>
                <w:szCs w:val="28"/>
                <w:lang w:eastAsia="en-US"/>
              </w:rPr>
              <w:t>НКРЯ)</w:t>
            </w:r>
          </w:p>
        </w:tc>
      </w:tr>
      <w:tr w:rsidR="00A40FA0" w:rsidRPr="00A40FA0" w:rsidTr="00090C3D">
        <w:tc>
          <w:tcPr>
            <w:tcW w:w="2235" w:type="dxa"/>
          </w:tcPr>
          <w:p w:rsidR="00A40FA0" w:rsidRPr="00A40FA0" w:rsidRDefault="00A40FA0"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Дескать ах</w:t>
            </w:r>
          </w:p>
        </w:tc>
        <w:tc>
          <w:tcPr>
            <w:tcW w:w="7336" w:type="dxa"/>
          </w:tcPr>
          <w:p w:rsidR="00A40FA0" w:rsidRPr="00A40FA0" w:rsidRDefault="00A40FA0" w:rsidP="00387146">
            <w:pPr>
              <w:numPr>
                <w:ilvl w:val="0"/>
                <w:numId w:val="25"/>
              </w:numPr>
              <w:spacing w:after="0" w:line="240" w:lineRule="auto"/>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За старшей. Стал ухаживать / а у него / оказывается / была женщина / и был у </w:t>
            </w:r>
            <w:r w:rsidRPr="00911536">
              <w:rPr>
                <w:rFonts w:ascii="Times New Roman" w:eastAsia="Calibri" w:hAnsi="Times New Roman" w:cs="Times New Roman"/>
                <w:i/>
                <w:sz w:val="28"/>
                <w:szCs w:val="28"/>
                <w:lang w:eastAsia="en-US"/>
              </w:rPr>
              <w:t>него реб</w:t>
            </w:r>
            <w:r w:rsidR="00090C3D" w:rsidRPr="00911536">
              <w:rPr>
                <w:rFonts w:ascii="Times New Roman" w:eastAsia="Calibri" w:hAnsi="Times New Roman" w:cs="Times New Roman"/>
                <w:i/>
                <w:sz w:val="28"/>
                <w:szCs w:val="28"/>
                <w:lang w:eastAsia="en-US"/>
              </w:rPr>
              <w:t>ё</w:t>
            </w:r>
            <w:r w:rsidRPr="00911536">
              <w:rPr>
                <w:rFonts w:ascii="Times New Roman" w:eastAsia="Calibri" w:hAnsi="Times New Roman" w:cs="Times New Roman"/>
                <w:i/>
                <w:sz w:val="28"/>
                <w:szCs w:val="28"/>
                <w:lang w:eastAsia="en-US"/>
              </w:rPr>
              <w:t>нок / но реб</w:t>
            </w:r>
            <w:r w:rsidR="00090C3D" w:rsidRPr="00911536">
              <w:rPr>
                <w:rFonts w:ascii="Times New Roman" w:eastAsia="Calibri" w:hAnsi="Times New Roman" w:cs="Times New Roman"/>
                <w:i/>
                <w:sz w:val="28"/>
                <w:szCs w:val="28"/>
                <w:lang w:eastAsia="en-US"/>
              </w:rPr>
              <w:t>ё</w:t>
            </w:r>
            <w:r w:rsidRPr="00911536">
              <w:rPr>
                <w:rFonts w:ascii="Times New Roman" w:eastAsia="Calibri" w:hAnsi="Times New Roman" w:cs="Times New Roman"/>
                <w:i/>
                <w:sz w:val="28"/>
                <w:szCs w:val="28"/>
                <w:lang w:eastAsia="en-US"/>
              </w:rPr>
              <w:t>нок</w:t>
            </w:r>
            <w:r w:rsidRPr="00A40FA0">
              <w:rPr>
                <w:rFonts w:ascii="Times New Roman" w:eastAsia="Calibri" w:hAnsi="Times New Roman" w:cs="Times New Roman"/>
                <w:i/>
                <w:sz w:val="28"/>
                <w:szCs w:val="28"/>
                <w:lang w:eastAsia="en-US"/>
              </w:rPr>
              <w:t xml:space="preserve"> умер. И эта женщина стала мою сестру </w:t>
            </w:r>
            <w:r w:rsidRPr="00A40FA0">
              <w:rPr>
                <w:rFonts w:ascii="Times New Roman" w:eastAsia="Calibri" w:hAnsi="Times New Roman" w:cs="Times New Roman"/>
                <w:i/>
                <w:sz w:val="28"/>
                <w:szCs w:val="28"/>
                <w:lang w:eastAsia="en-US"/>
              </w:rPr>
              <w:lastRenderedPageBreak/>
              <w:t xml:space="preserve">старшую преследовать / что / </w:t>
            </w:r>
            <w:r w:rsidRPr="00A40FA0">
              <w:rPr>
                <w:rFonts w:ascii="Times New Roman" w:eastAsia="Calibri" w:hAnsi="Times New Roman" w:cs="Times New Roman"/>
                <w:b/>
                <w:i/>
                <w:sz w:val="28"/>
                <w:szCs w:val="28"/>
                <w:lang w:eastAsia="en-US"/>
              </w:rPr>
              <w:t>дескать / «Ах</w:t>
            </w:r>
            <w:r w:rsidRPr="00A40FA0">
              <w:rPr>
                <w:rFonts w:ascii="Times New Roman" w:eastAsia="Calibri" w:hAnsi="Times New Roman" w:cs="Times New Roman"/>
                <w:i/>
                <w:sz w:val="28"/>
                <w:szCs w:val="28"/>
                <w:lang w:eastAsia="en-US"/>
              </w:rPr>
              <w:t xml:space="preserve"> / она / мол / от меня отбивает» </w:t>
            </w:r>
            <w:r w:rsidRPr="00A40FA0">
              <w:rPr>
                <w:rFonts w:ascii="Times New Roman" w:eastAsia="Calibri" w:hAnsi="Times New Roman" w:cs="Times New Roman"/>
                <w:sz w:val="28"/>
                <w:szCs w:val="28"/>
                <w:lang w:eastAsia="en-US"/>
              </w:rPr>
              <w:t>(НКРЯ)</w:t>
            </w:r>
          </w:p>
        </w:tc>
      </w:tr>
      <w:tr w:rsidR="00A40FA0" w:rsidRPr="00A40FA0" w:rsidTr="00090C3D">
        <w:tc>
          <w:tcPr>
            <w:tcW w:w="2235" w:type="dxa"/>
          </w:tcPr>
          <w:p w:rsidR="00A40FA0" w:rsidRPr="00A40FA0" w:rsidRDefault="00A40FA0"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lastRenderedPageBreak/>
              <w:t>Так и так дескать</w:t>
            </w:r>
          </w:p>
        </w:tc>
        <w:tc>
          <w:tcPr>
            <w:tcW w:w="7336" w:type="dxa"/>
          </w:tcPr>
          <w:p w:rsidR="00A40FA0" w:rsidRPr="00A40FA0" w:rsidRDefault="00A40FA0" w:rsidP="00387146">
            <w:pPr>
              <w:numPr>
                <w:ilvl w:val="0"/>
                <w:numId w:val="25"/>
              </w:numPr>
              <w:spacing w:after="0" w:line="240" w:lineRule="auto"/>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Ну… Очнётся / бежит к нам / кается / </w:t>
            </w:r>
            <w:r w:rsidRPr="00A40FA0">
              <w:rPr>
                <w:rFonts w:ascii="Times New Roman" w:eastAsia="Calibri" w:hAnsi="Times New Roman" w:cs="Times New Roman"/>
                <w:b/>
                <w:i/>
                <w:sz w:val="28"/>
                <w:szCs w:val="28"/>
                <w:lang w:eastAsia="en-US"/>
              </w:rPr>
              <w:t>так и так</w:t>
            </w:r>
            <w:r w:rsidRPr="00A40FA0">
              <w:rPr>
                <w:rFonts w:ascii="Times New Roman" w:eastAsia="Calibri" w:hAnsi="Times New Roman" w:cs="Times New Roman"/>
                <w:i/>
                <w:sz w:val="28"/>
                <w:szCs w:val="28"/>
                <w:lang w:eastAsia="en-US"/>
              </w:rPr>
              <w:t xml:space="preserve"> / </w:t>
            </w:r>
            <w:r w:rsidRPr="00A40FA0">
              <w:rPr>
                <w:rFonts w:ascii="Times New Roman" w:eastAsia="Calibri" w:hAnsi="Times New Roman" w:cs="Times New Roman"/>
                <w:b/>
                <w:i/>
                <w:sz w:val="28"/>
                <w:szCs w:val="28"/>
                <w:lang w:eastAsia="en-US"/>
              </w:rPr>
              <w:t>дескать</w:t>
            </w:r>
            <w:r w:rsidRPr="00A40FA0">
              <w:rPr>
                <w:rFonts w:ascii="Times New Roman" w:eastAsia="Calibri" w:hAnsi="Times New Roman" w:cs="Times New Roman"/>
                <w:i/>
                <w:sz w:val="28"/>
                <w:szCs w:val="28"/>
                <w:lang w:eastAsia="en-US"/>
              </w:rPr>
              <w:t xml:space="preserve"> / граждане </w:t>
            </w:r>
            <w:r w:rsidRPr="00A40FA0">
              <w:rPr>
                <w:rFonts w:ascii="Times New Roman" w:eastAsia="Calibri" w:hAnsi="Times New Roman" w:cs="Times New Roman"/>
                <w:sz w:val="28"/>
                <w:szCs w:val="28"/>
                <w:lang w:eastAsia="en-US"/>
              </w:rPr>
              <w:t>(НКРЯ)</w:t>
            </w:r>
          </w:p>
        </w:tc>
      </w:tr>
      <w:tr w:rsidR="00A40FA0" w:rsidRPr="00A40FA0" w:rsidTr="00090C3D">
        <w:tc>
          <w:tcPr>
            <w:tcW w:w="2235" w:type="dxa"/>
          </w:tcPr>
          <w:p w:rsidR="00A40FA0" w:rsidRPr="00A40FA0" w:rsidRDefault="00A40FA0"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Мол типа</w:t>
            </w:r>
          </w:p>
        </w:tc>
        <w:tc>
          <w:tcPr>
            <w:tcW w:w="7336" w:type="dxa"/>
          </w:tcPr>
          <w:p w:rsidR="00A40FA0" w:rsidRPr="00A40FA0" w:rsidRDefault="00A40FA0" w:rsidP="00387146">
            <w:pPr>
              <w:numPr>
                <w:ilvl w:val="0"/>
                <w:numId w:val="25"/>
              </w:numPr>
              <w:spacing w:after="0" w:line="240" w:lineRule="auto"/>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вон когда вот / (э-э) из ... в Зеленогорск ездили / (э</w:t>
            </w:r>
            <w:r w:rsidRPr="00A40FA0">
              <w:rPr>
                <w:rFonts w:ascii="Times New Roman" w:eastAsia="Calibri" w:hAnsi="Times New Roman" w:cs="Times New Roman"/>
                <w:i/>
                <w:sz w:val="28"/>
                <w:szCs w:val="28"/>
                <w:lang w:eastAsia="en-US"/>
              </w:rPr>
              <w:noBreakHyphen/>
              <w:t xml:space="preserve">э) я выезжаю / а там / ну / с горки / и я ... через н... н... а тут / эта трасса // *П и машины идут идут / ну я смотрю / можно проехать / я пинка дал значит / а ещё с грунта съезжал // колёса раскрутились / и свой в резину выскочил // *В этот / о / вот </w:t>
            </w:r>
            <w:r w:rsidRPr="00A40FA0">
              <w:rPr>
                <w:rFonts w:ascii="Times New Roman" w:eastAsia="Calibri" w:hAnsi="Times New Roman" w:cs="Times New Roman"/>
                <w:b/>
                <w:i/>
                <w:sz w:val="28"/>
                <w:szCs w:val="28"/>
                <w:lang w:eastAsia="en-US"/>
              </w:rPr>
              <w:t>мол типа</w:t>
            </w:r>
            <w:r w:rsidRPr="00A40FA0">
              <w:rPr>
                <w:rFonts w:ascii="Times New Roman" w:eastAsia="Calibri" w:hAnsi="Times New Roman" w:cs="Times New Roman"/>
                <w:i/>
                <w:sz w:val="28"/>
                <w:szCs w:val="28"/>
                <w:lang w:eastAsia="en-US"/>
              </w:rPr>
              <w:t xml:space="preserve"> этот / Шумахер(:) / там ну этот / Якоб Мюллер-то </w:t>
            </w:r>
            <w:r w:rsidRPr="00A40FA0">
              <w:rPr>
                <w:rFonts w:ascii="Times New Roman" w:eastAsia="Calibri" w:hAnsi="Times New Roman" w:cs="Times New Roman"/>
                <w:sz w:val="28"/>
                <w:szCs w:val="28"/>
                <w:lang w:eastAsia="en-US"/>
              </w:rPr>
              <w:t>(ОРД)</w:t>
            </w:r>
          </w:p>
        </w:tc>
      </w:tr>
      <w:tr w:rsidR="00A40FA0" w:rsidRPr="00A40FA0" w:rsidTr="00090C3D">
        <w:tc>
          <w:tcPr>
            <w:tcW w:w="2235" w:type="dxa"/>
          </w:tcPr>
          <w:p w:rsidR="00A40FA0" w:rsidRPr="00A40FA0" w:rsidRDefault="00A40FA0"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Типа вот / вот типа</w:t>
            </w:r>
          </w:p>
        </w:tc>
        <w:tc>
          <w:tcPr>
            <w:tcW w:w="7336" w:type="dxa"/>
          </w:tcPr>
          <w:p w:rsidR="00A40FA0" w:rsidRPr="00A40FA0" w:rsidRDefault="00A40FA0" w:rsidP="00387146">
            <w:pPr>
              <w:numPr>
                <w:ilvl w:val="0"/>
                <w:numId w:val="25"/>
              </w:numPr>
              <w:spacing w:after="0" w:line="240" w:lineRule="auto"/>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а я не хочу ей давать / она мне говорит что / </w:t>
            </w:r>
            <w:r w:rsidRPr="00A40FA0">
              <w:rPr>
                <w:rFonts w:ascii="Times New Roman" w:eastAsia="Calibri" w:hAnsi="Times New Roman" w:cs="Times New Roman"/>
                <w:b/>
                <w:i/>
                <w:sz w:val="28"/>
                <w:szCs w:val="28"/>
                <w:lang w:eastAsia="en-US"/>
              </w:rPr>
              <w:t>типа вот</w:t>
            </w:r>
            <w:r w:rsidRPr="00A40FA0">
              <w:rPr>
                <w:rFonts w:ascii="Times New Roman" w:eastAsia="Calibri" w:hAnsi="Times New Roman" w:cs="Times New Roman"/>
                <w:i/>
                <w:sz w:val="28"/>
                <w:szCs w:val="28"/>
                <w:lang w:eastAsia="en-US"/>
              </w:rPr>
              <w:t xml:space="preserve"> / *В попроси у Вики в кассе взаимопомощи / и дай мне в долг / а я тебе потом отдам </w:t>
            </w:r>
            <w:r w:rsidRPr="00A40FA0">
              <w:rPr>
                <w:rFonts w:ascii="Times New Roman" w:eastAsia="Calibri" w:hAnsi="Times New Roman" w:cs="Times New Roman"/>
                <w:sz w:val="28"/>
                <w:szCs w:val="28"/>
                <w:lang w:eastAsia="en-US"/>
              </w:rPr>
              <w:t>(ОРД)</w:t>
            </w:r>
          </w:p>
          <w:p w:rsidR="00A40FA0" w:rsidRPr="00A40FA0" w:rsidRDefault="00A40FA0" w:rsidP="00387146">
            <w:pPr>
              <w:numPr>
                <w:ilvl w:val="0"/>
                <w:numId w:val="25"/>
              </w:numPr>
              <w:spacing w:after="0" w:line="240" w:lineRule="auto"/>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*Н // я вообще не хочу работать // Вальтюкова ноет</w:t>
            </w:r>
            <w:r w:rsidR="00764DAE">
              <w:rPr>
                <w:rFonts w:ascii="Times New Roman" w:eastAsia="Calibri" w:hAnsi="Times New Roman" w:cs="Times New Roman"/>
                <w:i/>
                <w:sz w:val="28"/>
                <w:szCs w:val="28"/>
                <w:lang w:eastAsia="en-US"/>
              </w:rPr>
              <w:t> </w:t>
            </w:r>
            <w:r w:rsidRPr="00A40FA0">
              <w:rPr>
                <w:rFonts w:ascii="Times New Roman" w:eastAsia="Calibri" w:hAnsi="Times New Roman" w:cs="Times New Roman"/>
                <w:i/>
                <w:sz w:val="28"/>
                <w:szCs w:val="28"/>
                <w:lang w:eastAsia="en-US"/>
              </w:rPr>
              <w:t xml:space="preserve">// # нет я хочу // *С а я хочу // ну вот такая вот прямо // *В нет / ну что дома делать ? нет / я хочу работать / </w:t>
            </w:r>
            <w:r w:rsidRPr="00A40FA0">
              <w:rPr>
                <w:rFonts w:ascii="Times New Roman" w:eastAsia="Calibri" w:hAnsi="Times New Roman" w:cs="Times New Roman"/>
                <w:b/>
                <w:i/>
                <w:sz w:val="28"/>
                <w:szCs w:val="28"/>
                <w:lang w:eastAsia="en-US"/>
              </w:rPr>
              <w:t>вот типа</w:t>
            </w:r>
            <w:r w:rsidRPr="00A40FA0">
              <w:rPr>
                <w:rFonts w:ascii="Times New Roman" w:eastAsia="Calibri" w:hAnsi="Times New Roman" w:cs="Times New Roman"/>
                <w:i/>
                <w:sz w:val="28"/>
                <w:szCs w:val="28"/>
                <w:lang w:eastAsia="en-US"/>
              </w:rPr>
              <w:t xml:space="preserve"> / это интересно </w:t>
            </w:r>
            <w:r w:rsidRPr="00A40FA0">
              <w:rPr>
                <w:rFonts w:ascii="Times New Roman" w:eastAsia="Calibri" w:hAnsi="Times New Roman" w:cs="Times New Roman"/>
                <w:sz w:val="28"/>
                <w:szCs w:val="28"/>
                <w:lang w:eastAsia="en-US"/>
              </w:rPr>
              <w:t>(ОРД)</w:t>
            </w:r>
          </w:p>
        </w:tc>
      </w:tr>
      <w:tr w:rsidR="00911536" w:rsidRPr="00A40FA0" w:rsidTr="00090C3D">
        <w:tc>
          <w:tcPr>
            <w:tcW w:w="2235" w:type="dxa"/>
          </w:tcPr>
          <w:p w:rsidR="00911536" w:rsidRPr="00A40FA0" w:rsidRDefault="00911536"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Типа ой</w:t>
            </w:r>
          </w:p>
        </w:tc>
        <w:tc>
          <w:tcPr>
            <w:tcW w:w="7336" w:type="dxa"/>
          </w:tcPr>
          <w:p w:rsidR="00911536" w:rsidRPr="00A40FA0" w:rsidRDefault="004D4DFD" w:rsidP="00387146">
            <w:pPr>
              <w:numPr>
                <w:ilvl w:val="0"/>
                <w:numId w:val="25"/>
              </w:numPr>
              <w:spacing w:after="0" w:line="240" w:lineRule="auto"/>
              <w:rPr>
                <w:rFonts w:ascii="Times New Roman" w:eastAsia="Calibri" w:hAnsi="Times New Roman" w:cs="Times New Roman"/>
                <w:i/>
                <w:sz w:val="28"/>
                <w:szCs w:val="28"/>
                <w:lang w:eastAsia="en-US"/>
              </w:rPr>
            </w:pPr>
            <w:r w:rsidRPr="004D4DFD">
              <w:rPr>
                <w:rFonts w:ascii="Times New Roman" w:eastAsia="Calibri" w:hAnsi="Times New Roman" w:cs="Times New Roman"/>
                <w:i/>
                <w:sz w:val="28"/>
                <w:szCs w:val="28"/>
                <w:lang w:eastAsia="en-US"/>
              </w:rPr>
              <w:t> </w:t>
            </w:r>
            <w:r w:rsidRPr="00387146">
              <w:rPr>
                <w:rFonts w:ascii="Times New Roman" w:eastAsia="Calibri" w:hAnsi="Times New Roman" w:cs="Times New Roman"/>
                <w:b/>
                <w:i/>
                <w:sz w:val="28"/>
                <w:szCs w:val="28"/>
                <w:lang w:eastAsia="en-US"/>
              </w:rPr>
              <w:t>Типа</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 «</w:t>
            </w:r>
            <w:r w:rsidRPr="00387146">
              <w:rPr>
                <w:rFonts w:ascii="Times New Roman" w:eastAsia="Calibri" w:hAnsi="Times New Roman" w:cs="Times New Roman"/>
                <w:b/>
                <w:i/>
                <w:sz w:val="28"/>
                <w:szCs w:val="28"/>
                <w:lang w:eastAsia="en-US"/>
              </w:rPr>
              <w:t>ой</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не</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специально» /</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но</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я-то</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знаю</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что</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специально.</w:t>
            </w:r>
            <w:r w:rsidRPr="004D4DFD">
              <w:rPr>
                <w:rFonts w:ascii="Times New Roman" w:eastAsia="Calibri" w:hAnsi="Times New Roman" w:cs="Times New Roman"/>
                <w:sz w:val="28"/>
                <w:szCs w:val="28"/>
                <w:lang w:eastAsia="en-US"/>
              </w:rPr>
              <w:t>(НКРЯ)</w:t>
            </w:r>
          </w:p>
        </w:tc>
      </w:tr>
      <w:tr w:rsidR="00911536" w:rsidRPr="00A40FA0" w:rsidTr="00090C3D">
        <w:tc>
          <w:tcPr>
            <w:tcW w:w="2235" w:type="dxa"/>
          </w:tcPr>
          <w:p w:rsidR="00911536" w:rsidRDefault="00911536"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Типа того что якобы</w:t>
            </w:r>
          </w:p>
        </w:tc>
        <w:tc>
          <w:tcPr>
            <w:tcW w:w="7336" w:type="dxa"/>
          </w:tcPr>
          <w:p w:rsidR="00911536" w:rsidRPr="00A40FA0" w:rsidRDefault="004D4DFD" w:rsidP="00387146">
            <w:pPr>
              <w:numPr>
                <w:ilvl w:val="0"/>
                <w:numId w:val="25"/>
              </w:numPr>
              <w:spacing w:after="0" w:line="240" w:lineRule="auto"/>
              <w:rPr>
                <w:rFonts w:ascii="Times New Roman" w:eastAsia="Calibri" w:hAnsi="Times New Roman" w:cs="Times New Roman"/>
                <w:i/>
                <w:sz w:val="28"/>
                <w:szCs w:val="28"/>
                <w:lang w:eastAsia="en-US"/>
              </w:rPr>
            </w:pPr>
            <w:r w:rsidRPr="004D4DFD">
              <w:rPr>
                <w:rFonts w:ascii="Times New Roman" w:eastAsia="Calibri" w:hAnsi="Times New Roman" w:cs="Times New Roman"/>
                <w:i/>
                <w:sz w:val="28"/>
                <w:szCs w:val="28"/>
                <w:lang w:eastAsia="en-US"/>
              </w:rPr>
              <w:t xml:space="preserve">я тут в "Комсомолке" прочитал/ значт там один журналист пишет/ о/ там объявился такой философ неортодоксальный марксист/ всё такое/ мол/ на него ходят толпами люди слушают его/ бредни/ [зло] ну и думаю чо за такое там/ какой-то Балабанов или [замялся, вспоминая] / из Воронежа причём/ вот ведь не одна столица/ в столице-то все закостенели/ а кадры-то воспитываются на местах оказывается/ ну и </w:t>
            </w:r>
            <w:r w:rsidRPr="004D4DFD">
              <w:rPr>
                <w:rFonts w:ascii="Times New Roman" w:eastAsia="Calibri" w:hAnsi="Times New Roman" w:cs="Times New Roman"/>
                <w:b/>
                <w:i/>
                <w:sz w:val="28"/>
                <w:szCs w:val="28"/>
                <w:lang w:eastAsia="en-US"/>
              </w:rPr>
              <w:t>типа того что якобы</w:t>
            </w:r>
            <w:r w:rsidRPr="004D4DFD">
              <w:rPr>
                <w:rFonts w:ascii="Times New Roman" w:eastAsia="Calibri" w:hAnsi="Times New Roman" w:cs="Times New Roman"/>
                <w:i/>
                <w:sz w:val="28"/>
                <w:szCs w:val="28"/>
                <w:lang w:eastAsia="en-US"/>
              </w:rPr>
              <w:t xml:space="preserve"> возрождает он/ марксизм/ ну и теперь вот это вот в "Литературке" прочитал интервью писателя Михаила Чулаки/ ты не слышала о таком?</w:t>
            </w:r>
          </w:p>
        </w:tc>
      </w:tr>
      <w:tr w:rsidR="00A40FA0" w:rsidRPr="00A40FA0" w:rsidTr="00090C3D">
        <w:tc>
          <w:tcPr>
            <w:tcW w:w="2235" w:type="dxa"/>
          </w:tcPr>
          <w:p w:rsidR="00A40FA0" w:rsidRPr="00A40FA0" w:rsidRDefault="00A40FA0"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Такой ой-ой</w:t>
            </w:r>
          </w:p>
        </w:tc>
        <w:tc>
          <w:tcPr>
            <w:tcW w:w="7336" w:type="dxa"/>
          </w:tcPr>
          <w:p w:rsidR="00A40FA0" w:rsidRPr="00A40FA0" w:rsidRDefault="00A40FA0" w:rsidP="00387146">
            <w:pPr>
              <w:numPr>
                <w:ilvl w:val="0"/>
                <w:numId w:val="25"/>
              </w:numPr>
              <w:spacing w:after="0" w:line="240" w:lineRule="auto"/>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ну и вот / он </w:t>
            </w:r>
            <w:r w:rsidRPr="00A40FA0">
              <w:rPr>
                <w:rFonts w:ascii="Times New Roman" w:eastAsia="Calibri" w:hAnsi="Times New Roman" w:cs="Times New Roman"/>
                <w:b/>
                <w:i/>
                <w:sz w:val="28"/>
                <w:szCs w:val="28"/>
                <w:lang w:eastAsia="en-US"/>
              </w:rPr>
              <w:t>такой / ой-ой</w:t>
            </w:r>
            <w:r w:rsidRPr="00A40FA0">
              <w:rPr>
                <w:rFonts w:ascii="Times New Roman" w:eastAsia="Calibri" w:hAnsi="Times New Roman" w:cs="Times New Roman"/>
                <w:i/>
                <w:sz w:val="28"/>
                <w:szCs w:val="28"/>
                <w:lang w:eastAsia="en-US"/>
              </w:rPr>
              <w:t xml:space="preserve"> / у нас тут фирма / мы тут типа платим / там / за… чтобы было качество хорошее. </w:t>
            </w:r>
            <w:r w:rsidRPr="00A40FA0">
              <w:rPr>
                <w:rFonts w:ascii="Times New Roman" w:eastAsia="Calibri" w:hAnsi="Times New Roman" w:cs="Times New Roman"/>
                <w:sz w:val="28"/>
                <w:szCs w:val="28"/>
                <w:lang w:eastAsia="en-US"/>
              </w:rPr>
              <w:t>(НКРЯ)</w:t>
            </w:r>
          </w:p>
        </w:tc>
      </w:tr>
      <w:tr w:rsidR="00911536" w:rsidRPr="00A40FA0" w:rsidTr="00090C3D">
        <w:tc>
          <w:tcPr>
            <w:tcW w:w="2235" w:type="dxa"/>
          </w:tcPr>
          <w:p w:rsidR="00911536" w:rsidRPr="00A40FA0" w:rsidRDefault="00911536"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Такой типа</w:t>
            </w:r>
          </w:p>
        </w:tc>
        <w:tc>
          <w:tcPr>
            <w:tcW w:w="7336" w:type="dxa"/>
          </w:tcPr>
          <w:p w:rsidR="00911536" w:rsidRPr="00A40FA0" w:rsidRDefault="004D4DFD" w:rsidP="00387146">
            <w:pPr>
              <w:numPr>
                <w:ilvl w:val="0"/>
                <w:numId w:val="25"/>
              </w:numPr>
              <w:spacing w:after="0" w:line="240" w:lineRule="auto"/>
              <w:rPr>
                <w:rFonts w:ascii="Times New Roman" w:eastAsia="Calibri" w:hAnsi="Times New Roman" w:cs="Times New Roman"/>
                <w:i/>
                <w:sz w:val="28"/>
                <w:szCs w:val="28"/>
                <w:lang w:eastAsia="en-US"/>
              </w:rPr>
            </w:pPr>
            <w:r w:rsidRPr="004D4DFD">
              <w:rPr>
                <w:rFonts w:ascii="Times New Roman" w:eastAsia="Calibri" w:hAnsi="Times New Roman" w:cs="Times New Roman"/>
                <w:i/>
                <w:sz w:val="28"/>
                <w:szCs w:val="28"/>
                <w:lang w:eastAsia="en-US"/>
              </w:rPr>
              <w:t>Ну</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не</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то</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что</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поругались</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так</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немножко</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поцапались.</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Он</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b/>
                <w:i/>
                <w:sz w:val="28"/>
                <w:szCs w:val="28"/>
                <w:lang w:eastAsia="en-US"/>
              </w:rPr>
              <w:t>такой / типа</w:t>
            </w:r>
            <w:r w:rsidRPr="004D4DFD">
              <w:rPr>
                <w:rFonts w:ascii="Times New Roman" w:eastAsia="Calibri" w:hAnsi="Times New Roman" w:cs="Times New Roman"/>
                <w:i/>
                <w:sz w:val="28"/>
                <w:szCs w:val="28"/>
                <w:lang w:eastAsia="en-US"/>
              </w:rPr>
              <w:t>: «Ты</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с</w:t>
            </w:r>
            <w:r>
              <w:rPr>
                <w:rFonts w:ascii="Times New Roman" w:eastAsia="Calibri" w:hAnsi="Times New Roman" w:cs="Times New Roman"/>
                <w:i/>
                <w:sz w:val="28"/>
                <w:szCs w:val="28"/>
                <w:lang w:eastAsia="en-US"/>
              </w:rPr>
              <w:t>*</w:t>
            </w:r>
            <w:r w:rsidRPr="004D4DFD">
              <w:rPr>
                <w:rFonts w:ascii="Times New Roman" w:eastAsia="Calibri" w:hAnsi="Times New Roman" w:cs="Times New Roman"/>
                <w:i/>
                <w:sz w:val="28"/>
                <w:szCs w:val="28"/>
                <w:lang w:eastAsia="en-US"/>
              </w:rPr>
              <w:t>чка».</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Я</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говорю: «Да</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конечно».</w:t>
            </w:r>
            <w:r>
              <w:rPr>
                <w:rFonts w:ascii="Times New Roman" w:eastAsia="Calibri" w:hAnsi="Times New Roman" w:cs="Times New Roman"/>
                <w:i/>
                <w:sz w:val="28"/>
                <w:szCs w:val="28"/>
                <w:lang w:eastAsia="en-US"/>
              </w:rPr>
              <w:t xml:space="preserve"> </w:t>
            </w:r>
            <w:r w:rsidRPr="004D4DFD">
              <w:rPr>
                <w:rFonts w:ascii="Times New Roman" w:eastAsia="Calibri" w:hAnsi="Times New Roman" w:cs="Times New Roman"/>
                <w:i/>
                <w:sz w:val="28"/>
                <w:szCs w:val="28"/>
                <w:lang w:eastAsia="en-US"/>
              </w:rPr>
              <w:t>Горю: «Докажи».</w:t>
            </w:r>
            <w:r w:rsidRPr="004D4DFD">
              <w:rPr>
                <w:rFonts w:ascii="Times New Roman" w:eastAsia="Calibri" w:hAnsi="Times New Roman" w:cs="Times New Roman"/>
                <w:sz w:val="28"/>
                <w:szCs w:val="28"/>
                <w:lang w:eastAsia="en-US"/>
              </w:rPr>
              <w:t>(НКРЯ)</w:t>
            </w:r>
          </w:p>
        </w:tc>
      </w:tr>
      <w:tr w:rsidR="00A40FA0" w:rsidRPr="00A40FA0" w:rsidTr="00090C3D">
        <w:tc>
          <w:tcPr>
            <w:tcW w:w="2235" w:type="dxa"/>
          </w:tcPr>
          <w:p w:rsidR="00A40FA0" w:rsidRPr="00A40FA0" w:rsidRDefault="00A40FA0"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Вот так и так</w:t>
            </w:r>
            <w:r w:rsidR="00911536">
              <w:rPr>
                <w:rFonts w:ascii="Times New Roman" w:eastAsiaTheme="minorHAnsi" w:hAnsi="Times New Roman" w:cs="Times New Roman"/>
                <w:i/>
                <w:sz w:val="28"/>
                <w:szCs w:val="28"/>
                <w:lang w:eastAsia="en-US"/>
              </w:rPr>
              <w:t>/</w:t>
            </w:r>
            <w:r w:rsidR="00911536" w:rsidRPr="00A40FA0">
              <w:rPr>
                <w:rFonts w:ascii="Times New Roman" w:eastAsiaTheme="minorHAnsi" w:hAnsi="Times New Roman" w:cs="Times New Roman"/>
                <w:i/>
                <w:sz w:val="28"/>
                <w:szCs w:val="28"/>
                <w:lang w:eastAsia="en-US"/>
              </w:rPr>
              <w:t xml:space="preserve"> Так и так вот</w:t>
            </w:r>
          </w:p>
        </w:tc>
        <w:tc>
          <w:tcPr>
            <w:tcW w:w="7336" w:type="dxa"/>
          </w:tcPr>
          <w:p w:rsidR="00A40FA0" w:rsidRPr="00911536" w:rsidRDefault="00A40FA0" w:rsidP="00387146">
            <w:pPr>
              <w:numPr>
                <w:ilvl w:val="0"/>
                <w:numId w:val="25"/>
              </w:numPr>
              <w:spacing w:after="0" w:line="240" w:lineRule="auto"/>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он так вообще расстроился / да ты что ! да мы там человека / практически уволили / из-за тебя там / *В тебе место подготовить // там знаешь / начал такой / </w:t>
            </w:r>
            <w:r w:rsidRPr="00A40FA0">
              <w:rPr>
                <w:rFonts w:ascii="Times New Roman" w:eastAsia="Calibri" w:hAnsi="Times New Roman" w:cs="Times New Roman"/>
                <w:i/>
                <w:sz w:val="28"/>
                <w:szCs w:val="28"/>
                <w:lang w:eastAsia="en-US"/>
              </w:rPr>
              <w:lastRenderedPageBreak/>
              <w:t xml:space="preserve">я так / ну мне стыдно / но </w:t>
            </w:r>
            <w:r w:rsidRPr="00A40FA0">
              <w:rPr>
                <w:rFonts w:ascii="Times New Roman" w:eastAsia="Calibri" w:hAnsi="Times New Roman" w:cs="Times New Roman"/>
                <w:b/>
                <w:i/>
                <w:sz w:val="28"/>
                <w:szCs w:val="28"/>
                <w:lang w:eastAsia="en-US"/>
              </w:rPr>
              <w:t>вот так и так</w:t>
            </w:r>
            <w:r w:rsidRPr="00A40FA0">
              <w:rPr>
                <w:rFonts w:ascii="Times New Roman" w:eastAsia="Calibri" w:hAnsi="Times New Roman" w:cs="Times New Roman"/>
                <w:i/>
                <w:sz w:val="28"/>
                <w:szCs w:val="28"/>
                <w:lang w:eastAsia="en-US"/>
              </w:rPr>
              <w:t xml:space="preserve"> / не могу </w:t>
            </w:r>
            <w:r w:rsidRPr="00A40FA0">
              <w:rPr>
                <w:rFonts w:ascii="Times New Roman" w:eastAsia="Calibri" w:hAnsi="Times New Roman" w:cs="Times New Roman"/>
                <w:sz w:val="28"/>
                <w:szCs w:val="28"/>
                <w:lang w:eastAsia="en-US"/>
              </w:rPr>
              <w:t>(ОРД)</w:t>
            </w:r>
          </w:p>
          <w:p w:rsidR="00911536" w:rsidRPr="00A40FA0" w:rsidRDefault="00911536" w:rsidP="00387146">
            <w:pPr>
              <w:numPr>
                <w:ilvl w:val="0"/>
                <w:numId w:val="25"/>
              </w:numPr>
              <w:spacing w:after="0" w:line="240" w:lineRule="auto"/>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я подошел к тренеру и говорю ему </w:t>
            </w:r>
            <w:r w:rsidRPr="00A40FA0">
              <w:rPr>
                <w:rFonts w:ascii="Times New Roman" w:eastAsia="Calibri" w:hAnsi="Times New Roman" w:cs="Times New Roman"/>
                <w:b/>
                <w:i/>
                <w:sz w:val="28"/>
                <w:szCs w:val="28"/>
                <w:lang w:eastAsia="en-US"/>
              </w:rPr>
              <w:t>так и так</w:t>
            </w:r>
            <w:r w:rsidRPr="00A40FA0">
              <w:rPr>
                <w:rFonts w:ascii="Times New Roman" w:eastAsia="Calibri" w:hAnsi="Times New Roman" w:cs="Times New Roman"/>
                <w:i/>
                <w:sz w:val="28"/>
                <w:szCs w:val="28"/>
                <w:lang w:eastAsia="en-US"/>
              </w:rPr>
              <w:t xml:space="preserve"> </w:t>
            </w:r>
            <w:r w:rsidRPr="00A40FA0">
              <w:rPr>
                <w:rFonts w:ascii="Times New Roman" w:eastAsia="Calibri" w:hAnsi="Times New Roman" w:cs="Times New Roman"/>
                <w:b/>
                <w:i/>
                <w:sz w:val="28"/>
                <w:szCs w:val="28"/>
                <w:lang w:eastAsia="en-US"/>
              </w:rPr>
              <w:t>вот</w:t>
            </w:r>
            <w:r w:rsidRPr="00A40FA0">
              <w:rPr>
                <w:rFonts w:ascii="Times New Roman" w:eastAsia="Calibri" w:hAnsi="Times New Roman" w:cs="Times New Roman"/>
                <w:i/>
                <w:sz w:val="28"/>
                <w:szCs w:val="28"/>
                <w:lang w:eastAsia="en-US"/>
              </w:rPr>
              <w:t xml:space="preserve"> я занимался водным поло / энное количество лет / я хочу попасть в команду </w:t>
            </w:r>
            <w:r w:rsidRPr="00A40FA0">
              <w:rPr>
                <w:rFonts w:ascii="Times New Roman" w:eastAsia="Calibri" w:hAnsi="Times New Roman" w:cs="Times New Roman"/>
                <w:sz w:val="28"/>
                <w:szCs w:val="28"/>
                <w:lang w:eastAsia="en-US"/>
              </w:rPr>
              <w:t>(САТ)</w:t>
            </w:r>
          </w:p>
        </w:tc>
      </w:tr>
      <w:tr w:rsidR="00A40FA0" w:rsidRPr="00A40FA0" w:rsidTr="00090C3D">
        <w:tc>
          <w:tcPr>
            <w:tcW w:w="2235" w:type="dxa"/>
          </w:tcPr>
          <w:p w:rsidR="00A40FA0" w:rsidRPr="00A40FA0" w:rsidRDefault="00911536"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lastRenderedPageBreak/>
              <w:t>Так мол и так</w:t>
            </w:r>
          </w:p>
        </w:tc>
        <w:tc>
          <w:tcPr>
            <w:tcW w:w="7336" w:type="dxa"/>
          </w:tcPr>
          <w:p w:rsidR="00A40FA0" w:rsidRPr="00A40FA0" w:rsidRDefault="00387146" w:rsidP="00387146">
            <w:pPr>
              <w:numPr>
                <w:ilvl w:val="0"/>
                <w:numId w:val="25"/>
              </w:numPr>
              <w:spacing w:after="0" w:line="240" w:lineRule="auto"/>
              <w:rPr>
                <w:rFonts w:ascii="Times New Roman" w:eastAsia="Calibri" w:hAnsi="Times New Roman" w:cs="Times New Roman"/>
                <w:i/>
                <w:sz w:val="28"/>
                <w:szCs w:val="28"/>
                <w:lang w:eastAsia="en-US"/>
              </w:rPr>
            </w:pPr>
            <w:r w:rsidRPr="00387146">
              <w:rPr>
                <w:rFonts w:ascii="Times New Roman" w:eastAsia="Calibri" w:hAnsi="Times New Roman" w:cs="Times New Roman"/>
                <w:i/>
                <w:sz w:val="28"/>
                <w:szCs w:val="28"/>
                <w:lang w:eastAsia="en-US"/>
              </w:rPr>
              <w:t xml:space="preserve">Да / пришел он к ней и говорит. </w:t>
            </w:r>
            <w:r w:rsidRPr="00387146">
              <w:rPr>
                <w:rFonts w:ascii="Times New Roman" w:eastAsia="Calibri" w:hAnsi="Times New Roman" w:cs="Times New Roman"/>
                <w:b/>
                <w:i/>
                <w:sz w:val="28"/>
                <w:szCs w:val="28"/>
                <w:lang w:eastAsia="en-US"/>
              </w:rPr>
              <w:t>Так / мол / и так</w:t>
            </w:r>
            <w:r w:rsidRPr="00387146">
              <w:rPr>
                <w:rFonts w:ascii="Times New Roman" w:eastAsia="Calibri" w:hAnsi="Times New Roman" w:cs="Times New Roman"/>
                <w:i/>
                <w:sz w:val="28"/>
                <w:szCs w:val="28"/>
                <w:lang w:eastAsia="en-US"/>
              </w:rPr>
              <w:t>. Я запутался / помогите.</w:t>
            </w:r>
            <w:r w:rsidRPr="00387146">
              <w:rPr>
                <w:rFonts w:ascii="Times New Roman" w:eastAsia="Calibri" w:hAnsi="Times New Roman" w:cs="Times New Roman"/>
                <w:sz w:val="28"/>
                <w:szCs w:val="28"/>
                <w:lang w:eastAsia="en-US"/>
              </w:rPr>
              <w:t>(ОРД)</w:t>
            </w:r>
          </w:p>
        </w:tc>
      </w:tr>
      <w:tr w:rsidR="00A40FA0" w:rsidRPr="00A40FA0" w:rsidTr="00090C3D">
        <w:tc>
          <w:tcPr>
            <w:tcW w:w="2235" w:type="dxa"/>
          </w:tcPr>
          <w:p w:rsidR="00A40FA0" w:rsidRPr="00A40FA0" w:rsidRDefault="00A40FA0"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Так мол и сяк</w:t>
            </w:r>
          </w:p>
        </w:tc>
        <w:tc>
          <w:tcPr>
            <w:tcW w:w="7336" w:type="dxa"/>
          </w:tcPr>
          <w:p w:rsidR="00A40FA0" w:rsidRPr="00A40FA0" w:rsidRDefault="00A40FA0" w:rsidP="00387146">
            <w:pPr>
              <w:numPr>
                <w:ilvl w:val="0"/>
                <w:numId w:val="25"/>
              </w:numPr>
              <w:spacing w:after="0" w:line="240" w:lineRule="auto"/>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А пассажирка… шасть к нему на мостик / и говорит</w:t>
            </w:r>
            <w:r w:rsidR="00764DAE">
              <w:rPr>
                <w:rFonts w:ascii="Times New Roman" w:eastAsia="Calibri" w:hAnsi="Times New Roman" w:cs="Times New Roman"/>
                <w:i/>
                <w:sz w:val="28"/>
                <w:szCs w:val="28"/>
                <w:lang w:eastAsia="en-US"/>
              </w:rPr>
              <w:t> </w:t>
            </w:r>
            <w:r w:rsidRPr="00A40FA0">
              <w:rPr>
                <w:rFonts w:ascii="Times New Roman" w:eastAsia="Calibri" w:hAnsi="Times New Roman" w:cs="Times New Roman"/>
                <w:i/>
                <w:sz w:val="28"/>
                <w:szCs w:val="28"/>
                <w:lang w:eastAsia="en-US"/>
              </w:rPr>
              <w:t>/ «</w:t>
            </w:r>
            <w:r w:rsidRPr="00A40FA0">
              <w:rPr>
                <w:rFonts w:ascii="Times New Roman" w:eastAsia="Calibri" w:hAnsi="Times New Roman" w:cs="Times New Roman"/>
                <w:b/>
                <w:i/>
                <w:sz w:val="28"/>
                <w:szCs w:val="28"/>
                <w:lang w:eastAsia="en-US"/>
              </w:rPr>
              <w:t xml:space="preserve">Так / мол / и сяк </w:t>
            </w:r>
            <w:r w:rsidRPr="00A40FA0">
              <w:rPr>
                <w:rFonts w:ascii="Times New Roman" w:eastAsia="Calibri" w:hAnsi="Times New Roman" w:cs="Times New Roman"/>
                <w:i/>
                <w:sz w:val="28"/>
                <w:szCs w:val="28"/>
                <w:lang w:eastAsia="en-US"/>
              </w:rPr>
              <w:t xml:space="preserve">/ это / мол / ошибка / взаимное заблуждение </w:t>
            </w:r>
            <w:r w:rsidRPr="00A40FA0">
              <w:rPr>
                <w:rFonts w:ascii="Times New Roman" w:eastAsia="Calibri" w:hAnsi="Times New Roman" w:cs="Times New Roman"/>
                <w:sz w:val="28"/>
                <w:szCs w:val="28"/>
                <w:lang w:eastAsia="en-US"/>
              </w:rPr>
              <w:t>(НКРЯ)</w:t>
            </w:r>
          </w:p>
        </w:tc>
      </w:tr>
      <w:tr w:rsidR="00A40FA0" w:rsidRPr="00A40FA0" w:rsidTr="00090C3D">
        <w:tc>
          <w:tcPr>
            <w:tcW w:w="2235" w:type="dxa"/>
          </w:tcPr>
          <w:p w:rsidR="00A40FA0" w:rsidRPr="00A40FA0" w:rsidRDefault="00A40FA0"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Дескать то-сё</w:t>
            </w:r>
          </w:p>
        </w:tc>
        <w:tc>
          <w:tcPr>
            <w:tcW w:w="7336" w:type="dxa"/>
          </w:tcPr>
          <w:p w:rsidR="00A40FA0" w:rsidRPr="00A40FA0" w:rsidRDefault="00A40FA0" w:rsidP="00387146">
            <w:pPr>
              <w:numPr>
                <w:ilvl w:val="0"/>
                <w:numId w:val="25"/>
              </w:numPr>
              <w:spacing w:after="0" w:line="240" w:lineRule="auto"/>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Вот здесь подпишешь / что / </w:t>
            </w:r>
            <w:r w:rsidRPr="00A40FA0">
              <w:rPr>
                <w:rFonts w:ascii="Times New Roman" w:eastAsia="Calibri" w:hAnsi="Times New Roman" w:cs="Times New Roman"/>
                <w:b/>
                <w:i/>
                <w:sz w:val="28"/>
                <w:szCs w:val="28"/>
                <w:lang w:eastAsia="en-US"/>
              </w:rPr>
              <w:t xml:space="preserve">дескать / то / сё </w:t>
            </w:r>
            <w:r w:rsidRPr="00A40FA0">
              <w:rPr>
                <w:rFonts w:ascii="Times New Roman" w:eastAsia="Calibri" w:hAnsi="Times New Roman" w:cs="Times New Roman"/>
                <w:i/>
                <w:sz w:val="28"/>
                <w:szCs w:val="28"/>
                <w:lang w:eastAsia="en-US"/>
              </w:rPr>
              <w:t xml:space="preserve">/ убила по собственному желанию / без принуждения </w:t>
            </w:r>
            <w:r w:rsidRPr="00A40FA0">
              <w:rPr>
                <w:rFonts w:ascii="Times New Roman" w:eastAsia="Calibri" w:hAnsi="Times New Roman" w:cs="Times New Roman"/>
                <w:sz w:val="28"/>
                <w:szCs w:val="28"/>
                <w:lang w:eastAsia="en-US"/>
              </w:rPr>
              <w:t>(НКРЯ)</w:t>
            </w:r>
          </w:p>
        </w:tc>
      </w:tr>
      <w:tr w:rsidR="00911536" w:rsidRPr="00A40FA0" w:rsidTr="00090C3D">
        <w:tc>
          <w:tcPr>
            <w:tcW w:w="2235" w:type="dxa"/>
          </w:tcPr>
          <w:p w:rsidR="00911536" w:rsidRPr="00A40FA0" w:rsidRDefault="004D4DFD"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Вот так и так типа</w:t>
            </w:r>
          </w:p>
        </w:tc>
        <w:tc>
          <w:tcPr>
            <w:tcW w:w="7336" w:type="dxa"/>
          </w:tcPr>
          <w:p w:rsidR="00911536" w:rsidRPr="00A40FA0" w:rsidRDefault="00387146" w:rsidP="00387146">
            <w:pPr>
              <w:numPr>
                <w:ilvl w:val="0"/>
                <w:numId w:val="25"/>
              </w:numPr>
              <w:spacing w:after="0" w:line="240" w:lineRule="auto"/>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В</w:t>
            </w:r>
            <w:r w:rsidRPr="00387146">
              <w:rPr>
                <w:rFonts w:ascii="Times New Roman" w:eastAsia="Calibri" w:hAnsi="Times New Roman" w:cs="Times New Roman"/>
                <w:i/>
                <w:sz w:val="28"/>
                <w:szCs w:val="28"/>
                <w:lang w:eastAsia="en-US"/>
              </w:rPr>
              <w:t xml:space="preserve">от/ пишет мне </w:t>
            </w:r>
            <w:r w:rsidRPr="00387146">
              <w:rPr>
                <w:rFonts w:ascii="Times New Roman" w:eastAsia="Calibri" w:hAnsi="Times New Roman" w:cs="Times New Roman"/>
                <w:i/>
                <w:sz w:val="28"/>
                <w:szCs w:val="28"/>
                <w:u w:val="single"/>
                <w:lang w:eastAsia="en-US"/>
              </w:rPr>
              <w:t>типа</w:t>
            </w:r>
            <w:r w:rsidRPr="00387146">
              <w:rPr>
                <w:rFonts w:ascii="Times New Roman" w:eastAsia="Calibri" w:hAnsi="Times New Roman" w:cs="Times New Roman"/>
                <w:i/>
                <w:sz w:val="28"/>
                <w:szCs w:val="28"/>
                <w:lang w:eastAsia="en-US"/>
              </w:rPr>
              <w:t xml:space="preserve"> ну </w:t>
            </w:r>
            <w:r w:rsidRPr="00387146">
              <w:rPr>
                <w:rFonts w:ascii="Times New Roman" w:eastAsia="Calibri" w:hAnsi="Times New Roman" w:cs="Times New Roman"/>
                <w:b/>
                <w:i/>
                <w:sz w:val="28"/>
                <w:szCs w:val="28"/>
                <w:lang w:eastAsia="en-US"/>
              </w:rPr>
              <w:t>вот так и так/ типа</w:t>
            </w:r>
            <w:r w:rsidRPr="00387146">
              <w:rPr>
                <w:rFonts w:ascii="Times New Roman" w:eastAsia="Calibri" w:hAnsi="Times New Roman" w:cs="Times New Roman"/>
                <w:i/>
                <w:sz w:val="28"/>
                <w:szCs w:val="28"/>
                <w:lang w:eastAsia="en-US"/>
              </w:rPr>
              <w:t xml:space="preserve"> перевод/ я говорю/ "Ну де</w:t>
            </w:r>
            <w:r>
              <w:rPr>
                <w:rFonts w:ascii="Times New Roman" w:eastAsia="Calibri" w:hAnsi="Times New Roman" w:cs="Times New Roman"/>
                <w:i/>
                <w:sz w:val="28"/>
                <w:szCs w:val="28"/>
                <w:lang w:eastAsia="en-US"/>
              </w:rPr>
              <w:t xml:space="preserve">ньги сначала/ да/ там все дела" </w:t>
            </w:r>
            <w:r w:rsidRPr="00387146">
              <w:rPr>
                <w:rFonts w:ascii="Times New Roman" w:eastAsia="Calibri" w:hAnsi="Times New Roman" w:cs="Times New Roman"/>
                <w:sz w:val="28"/>
                <w:szCs w:val="28"/>
                <w:lang w:eastAsia="en-US"/>
              </w:rPr>
              <w:t>(НКРЯ)</w:t>
            </w:r>
            <w:r>
              <w:rPr>
                <w:rFonts w:ascii="Times New Roman" w:eastAsia="Calibri" w:hAnsi="Times New Roman" w:cs="Times New Roman"/>
                <w:sz w:val="28"/>
                <w:szCs w:val="28"/>
                <w:lang w:eastAsia="en-US"/>
              </w:rPr>
              <w:t>.</w:t>
            </w:r>
          </w:p>
        </w:tc>
      </w:tr>
      <w:tr w:rsidR="00911536" w:rsidRPr="00A40FA0" w:rsidTr="00090C3D">
        <w:tc>
          <w:tcPr>
            <w:tcW w:w="2235" w:type="dxa"/>
          </w:tcPr>
          <w:p w:rsidR="00911536" w:rsidRPr="00A40FA0" w:rsidRDefault="004D4DFD" w:rsidP="00A40FA0">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Вот ах</w:t>
            </w:r>
          </w:p>
        </w:tc>
        <w:tc>
          <w:tcPr>
            <w:tcW w:w="7336" w:type="dxa"/>
          </w:tcPr>
          <w:p w:rsidR="00041CD3" w:rsidRPr="0062001A" w:rsidRDefault="00387146" w:rsidP="00473C6B">
            <w:pPr>
              <w:numPr>
                <w:ilvl w:val="0"/>
                <w:numId w:val="25"/>
              </w:numPr>
              <w:spacing w:after="0" w:line="240" w:lineRule="auto"/>
              <w:rPr>
                <w:rFonts w:ascii="Times New Roman" w:eastAsia="Calibri" w:hAnsi="Times New Roman" w:cs="Times New Roman"/>
                <w:i/>
                <w:sz w:val="28"/>
                <w:szCs w:val="28"/>
                <w:lang w:eastAsia="en-US"/>
              </w:rPr>
            </w:pPr>
            <w:r w:rsidRPr="00387146">
              <w:rPr>
                <w:rFonts w:ascii="Times New Roman" w:eastAsia="Calibri" w:hAnsi="Times New Roman" w:cs="Times New Roman"/>
                <w:i/>
                <w:sz w:val="28"/>
                <w:szCs w:val="28"/>
                <w:lang w:eastAsia="en-US"/>
              </w:rPr>
              <w:t>какой-то</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мальчик</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допустим</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в</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спектакле</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нашем</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в</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училище</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аа</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проявлял</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как-то</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себя</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совершенно</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необыкновенно</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и</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вдруг</w:t>
            </w:r>
            <w:r w:rsidR="00473C6B">
              <w:rPr>
                <w:rFonts w:ascii="Times New Roman" w:eastAsia="Calibri" w:hAnsi="Times New Roman" w:cs="Times New Roman"/>
                <w:i/>
                <w:sz w:val="28"/>
                <w:szCs w:val="28"/>
                <w:lang w:eastAsia="en-US"/>
              </w:rPr>
              <w:t xml:space="preserve"> я </w:t>
            </w:r>
            <w:r w:rsidRPr="00387146">
              <w:rPr>
                <w:rFonts w:ascii="Times New Roman" w:eastAsia="Calibri" w:hAnsi="Times New Roman" w:cs="Times New Roman"/>
                <w:i/>
                <w:sz w:val="28"/>
                <w:szCs w:val="28"/>
                <w:lang w:eastAsia="en-US"/>
              </w:rPr>
              <w:t>в</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нем</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находила</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те</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черты</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которые</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мне</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казалось</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что</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b/>
                <w:i/>
                <w:sz w:val="28"/>
                <w:szCs w:val="28"/>
                <w:lang w:eastAsia="en-US"/>
              </w:rPr>
              <w:t>вот</w:t>
            </w:r>
            <w:r w:rsidR="00473C6B">
              <w:rPr>
                <w:rFonts w:ascii="Times New Roman" w:eastAsia="Calibri" w:hAnsi="Times New Roman" w:cs="Times New Roman"/>
                <w:b/>
                <w:i/>
                <w:sz w:val="28"/>
                <w:szCs w:val="28"/>
                <w:lang w:eastAsia="en-US"/>
              </w:rPr>
              <w:t xml:space="preserve"> </w:t>
            </w:r>
            <w:r w:rsidRPr="00387146">
              <w:rPr>
                <w:rFonts w:ascii="Times New Roman" w:eastAsia="Calibri" w:hAnsi="Times New Roman" w:cs="Times New Roman"/>
                <w:b/>
                <w:i/>
                <w:sz w:val="28"/>
                <w:szCs w:val="28"/>
                <w:lang w:eastAsia="en-US"/>
              </w:rPr>
              <w:t>ах</w:t>
            </w:r>
            <w:r w:rsidR="00473C6B">
              <w:rPr>
                <w:rFonts w:ascii="Times New Roman" w:eastAsia="Calibri" w:hAnsi="Times New Roman" w:cs="Times New Roman"/>
                <w:b/>
                <w:i/>
                <w:sz w:val="28"/>
                <w:szCs w:val="28"/>
                <w:lang w:eastAsia="en-US"/>
              </w:rPr>
              <w:t xml:space="preserve"> </w:t>
            </w:r>
            <w:r w:rsidRPr="00387146">
              <w:rPr>
                <w:rFonts w:ascii="Times New Roman" w:eastAsia="Calibri" w:hAnsi="Times New Roman" w:cs="Times New Roman"/>
                <w:i/>
                <w:sz w:val="28"/>
                <w:szCs w:val="28"/>
                <w:lang w:eastAsia="en-US"/>
              </w:rPr>
              <w:t>/</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вот</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сегодня</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это</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герой</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моего</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i/>
                <w:sz w:val="28"/>
                <w:szCs w:val="28"/>
                <w:lang w:eastAsia="en-US"/>
              </w:rPr>
              <w:t>роман</w:t>
            </w:r>
            <w:r>
              <w:rPr>
                <w:rFonts w:ascii="Times New Roman" w:eastAsia="Calibri" w:hAnsi="Times New Roman" w:cs="Times New Roman"/>
                <w:i/>
                <w:sz w:val="28"/>
                <w:szCs w:val="28"/>
                <w:lang w:eastAsia="en-US"/>
              </w:rPr>
              <w:t>а</w:t>
            </w:r>
            <w:r w:rsidR="00473C6B">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w:t>
            </w:r>
            <w:r w:rsidR="00473C6B">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и</w:t>
            </w:r>
            <w:r w:rsidR="00473C6B">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только</w:t>
            </w:r>
            <w:r w:rsidR="00473C6B">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он</w:t>
            </w:r>
            <w:r w:rsidR="00473C6B">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и</w:t>
            </w:r>
            <w:r w:rsidR="00473C6B">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никого</w:t>
            </w:r>
            <w:r w:rsidR="00473C6B">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более</w:t>
            </w:r>
            <w:r w:rsidR="00473C6B">
              <w:rPr>
                <w:rFonts w:ascii="Times New Roman" w:eastAsia="Calibri" w:hAnsi="Times New Roman" w:cs="Times New Roman"/>
                <w:i/>
                <w:sz w:val="28"/>
                <w:szCs w:val="28"/>
                <w:lang w:eastAsia="en-US"/>
              </w:rPr>
              <w:t xml:space="preserve"> </w:t>
            </w:r>
            <w:r w:rsidRPr="00387146">
              <w:rPr>
                <w:rFonts w:ascii="Times New Roman" w:eastAsia="Calibri" w:hAnsi="Times New Roman" w:cs="Times New Roman"/>
                <w:sz w:val="28"/>
                <w:szCs w:val="28"/>
                <w:lang w:eastAsia="en-US"/>
              </w:rPr>
              <w:t>(НКРЯ)</w:t>
            </w:r>
            <w:r>
              <w:rPr>
                <w:rFonts w:ascii="Times New Roman" w:eastAsia="Calibri" w:hAnsi="Times New Roman" w:cs="Times New Roman"/>
                <w:i/>
                <w:sz w:val="28"/>
                <w:szCs w:val="28"/>
                <w:lang w:eastAsia="en-US"/>
              </w:rPr>
              <w:t>.</w:t>
            </w:r>
          </w:p>
        </w:tc>
      </w:tr>
    </w:tbl>
    <w:p w:rsidR="00A40FA0" w:rsidRPr="00A40FA0" w:rsidRDefault="00A40FA0" w:rsidP="00764DAE">
      <w:pPr>
        <w:autoSpaceDE w:val="0"/>
        <w:autoSpaceDN w:val="0"/>
        <w:adjustRightInd w:val="0"/>
        <w:spacing w:before="240"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Первым </w:t>
      </w:r>
      <w:r w:rsidR="00764DAE">
        <w:rPr>
          <w:rFonts w:ascii="Times New Roman" w:eastAsiaTheme="minorHAnsi" w:hAnsi="Times New Roman" w:cs="Times New Roman"/>
          <w:sz w:val="28"/>
          <w:szCs w:val="28"/>
          <w:lang w:eastAsia="en-US"/>
        </w:rPr>
        <w:t>явление контаминации отметил А. </w:t>
      </w:r>
      <w:r w:rsidRPr="00A40FA0">
        <w:rPr>
          <w:rFonts w:ascii="Times New Roman" w:eastAsiaTheme="minorHAnsi" w:hAnsi="Times New Roman" w:cs="Times New Roman"/>
          <w:sz w:val="28"/>
          <w:szCs w:val="28"/>
          <w:lang w:eastAsia="en-US"/>
        </w:rPr>
        <w:t>Н.</w:t>
      </w:r>
      <w:r w:rsidR="00764DAE">
        <w:rPr>
          <w:rFonts w:ascii="Times New Roman" w:eastAsiaTheme="minorHAnsi" w:hAnsi="Times New Roman" w:cs="Times New Roman"/>
          <w:sz w:val="28"/>
          <w:szCs w:val="28"/>
          <w:lang w:eastAsia="en-US"/>
        </w:rPr>
        <w:t> </w:t>
      </w:r>
      <w:r w:rsidRPr="00A40FA0">
        <w:rPr>
          <w:rFonts w:ascii="Times New Roman" w:eastAsiaTheme="minorHAnsi" w:hAnsi="Times New Roman" w:cs="Times New Roman"/>
          <w:sz w:val="28"/>
          <w:szCs w:val="28"/>
          <w:lang w:eastAsia="en-US"/>
        </w:rPr>
        <w:t>Баранов (</w:t>
      </w:r>
      <w:r w:rsidRPr="00A40FA0">
        <w:rPr>
          <w:rFonts w:ascii="Times New Roman" w:eastAsiaTheme="minorHAnsi" w:hAnsi="Times New Roman" w:cs="Times New Roman"/>
          <w:i/>
          <w:sz w:val="28"/>
          <w:szCs w:val="28"/>
          <w:lang w:eastAsia="en-US"/>
        </w:rPr>
        <w:t>Баранов</w:t>
      </w:r>
      <w:r w:rsidRPr="00A40FA0">
        <w:rPr>
          <w:rFonts w:ascii="Times New Roman" w:eastAsiaTheme="minorHAnsi" w:hAnsi="Times New Roman" w:cs="Times New Roman"/>
          <w:sz w:val="28"/>
          <w:szCs w:val="28"/>
          <w:lang w:eastAsia="en-US"/>
        </w:rPr>
        <w:t xml:space="preserve"> 1994: 114) на примере </w:t>
      </w:r>
      <w:r w:rsidRPr="00A40FA0">
        <w:rPr>
          <w:rFonts w:ascii="Times New Roman" w:eastAsiaTheme="minorHAnsi" w:hAnsi="Times New Roman" w:cs="Times New Roman"/>
          <w:i/>
          <w:sz w:val="28"/>
          <w:szCs w:val="28"/>
          <w:lang w:eastAsia="en-US"/>
        </w:rPr>
        <w:t>дескать мол</w:t>
      </w:r>
      <w:r w:rsidRPr="00A40FA0">
        <w:rPr>
          <w:rFonts w:ascii="Times New Roman" w:eastAsiaTheme="minorHAnsi" w:hAnsi="Times New Roman" w:cs="Times New Roman"/>
          <w:sz w:val="28"/>
          <w:szCs w:val="28"/>
          <w:lang w:eastAsia="en-US"/>
        </w:rPr>
        <w:t xml:space="preserve">. Но, по его мнению, вариант с </w:t>
      </w:r>
      <w:r w:rsidRPr="00A40FA0">
        <w:rPr>
          <w:rFonts w:ascii="Times New Roman" w:eastAsiaTheme="minorHAnsi" w:hAnsi="Times New Roman" w:cs="Times New Roman"/>
          <w:i/>
          <w:sz w:val="28"/>
          <w:szCs w:val="28"/>
          <w:lang w:eastAsia="en-US"/>
        </w:rPr>
        <w:t>мол дескать</w:t>
      </w:r>
      <w:r w:rsidRPr="00A40FA0">
        <w:rPr>
          <w:rFonts w:ascii="Times New Roman" w:eastAsiaTheme="minorHAnsi" w:hAnsi="Times New Roman" w:cs="Times New Roman"/>
          <w:sz w:val="28"/>
          <w:szCs w:val="28"/>
          <w:lang w:eastAsia="en-US"/>
        </w:rPr>
        <w:t xml:space="preserve"> нежелателен: такие употребления «вызывают явное ощущение стилистической аномалии» (</w:t>
      </w:r>
      <w:r w:rsidRPr="00A40FA0">
        <w:rPr>
          <w:rFonts w:ascii="Times New Roman" w:eastAsiaTheme="minorHAnsi" w:hAnsi="Times New Roman" w:cs="Times New Roman"/>
          <w:i/>
          <w:sz w:val="28"/>
          <w:szCs w:val="28"/>
          <w:lang w:eastAsia="en-US"/>
        </w:rPr>
        <w:t>там же</w:t>
      </w:r>
      <w:r w:rsidRPr="00A40FA0">
        <w:rPr>
          <w:rFonts w:ascii="Times New Roman" w:eastAsiaTheme="minorHAnsi" w:hAnsi="Times New Roman" w:cs="Times New Roman"/>
          <w:sz w:val="28"/>
          <w:szCs w:val="28"/>
          <w:lang w:eastAsia="en-US"/>
        </w:rPr>
        <w:t>). Однак</w:t>
      </w:r>
      <w:r w:rsidR="00E41990">
        <w:rPr>
          <w:rFonts w:ascii="Times New Roman" w:eastAsiaTheme="minorHAnsi" w:hAnsi="Times New Roman" w:cs="Times New Roman"/>
          <w:sz w:val="28"/>
          <w:szCs w:val="28"/>
          <w:lang w:eastAsia="en-US"/>
        </w:rPr>
        <w:t>о, как видно из примера (59</w:t>
      </w:r>
      <w:r w:rsidR="00764DAE">
        <w:rPr>
          <w:rFonts w:ascii="Times New Roman" w:eastAsiaTheme="minorHAnsi" w:hAnsi="Times New Roman" w:cs="Times New Roman"/>
          <w:sz w:val="28"/>
          <w:szCs w:val="28"/>
          <w:lang w:eastAsia="en-US"/>
        </w:rPr>
        <w:t>), в </w:t>
      </w:r>
      <w:r w:rsidRPr="00A40FA0">
        <w:rPr>
          <w:rFonts w:ascii="Times New Roman" w:eastAsiaTheme="minorHAnsi" w:hAnsi="Times New Roman" w:cs="Times New Roman"/>
          <w:sz w:val="28"/>
          <w:szCs w:val="28"/>
          <w:lang w:eastAsia="en-US"/>
        </w:rPr>
        <w:t>устной спонтанной речи и такой вариант вполне возможен.</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Как и обычные ксенопоказатели, контаминации способны встраи</w:t>
      </w:r>
      <w:r w:rsidR="00E41990">
        <w:rPr>
          <w:rFonts w:ascii="Times New Roman" w:eastAsiaTheme="minorHAnsi" w:hAnsi="Times New Roman" w:cs="Times New Roman"/>
          <w:sz w:val="28"/>
          <w:szCs w:val="28"/>
          <w:lang w:eastAsia="en-US"/>
        </w:rPr>
        <w:t>ваться в конструкции с прямой (67) или косвенной речью (6</w:t>
      </w:r>
      <w:r w:rsidRPr="00A40FA0">
        <w:rPr>
          <w:rFonts w:ascii="Times New Roman" w:eastAsiaTheme="minorHAnsi" w:hAnsi="Times New Roman" w:cs="Times New Roman"/>
          <w:sz w:val="28"/>
          <w:szCs w:val="28"/>
          <w:lang w:eastAsia="en-US"/>
        </w:rPr>
        <w:t>0), а также могут употреб</w:t>
      </w:r>
      <w:r w:rsidR="00E41990">
        <w:rPr>
          <w:rFonts w:ascii="Times New Roman" w:eastAsiaTheme="minorHAnsi" w:hAnsi="Times New Roman" w:cs="Times New Roman"/>
          <w:sz w:val="28"/>
          <w:szCs w:val="28"/>
          <w:lang w:eastAsia="en-US"/>
        </w:rPr>
        <w:t>ляться самостоятельно (70</w:t>
      </w:r>
      <w:r w:rsidRPr="00A40FA0">
        <w:rPr>
          <w:rFonts w:ascii="Times New Roman" w:eastAsiaTheme="minorHAnsi" w:hAnsi="Times New Roman" w:cs="Times New Roman"/>
          <w:sz w:val="28"/>
          <w:szCs w:val="28"/>
          <w:lang w:eastAsia="en-US"/>
        </w:rPr>
        <w:t>). Они могут занимать место как в начале высказывания, так и вклиниваться в середину чужой речи. В материале исследования пока не было найдено ни одной контаминации, заканчивающей ЧР, однако нужно отметить, что это не полный список всех возможных вариантов контаминаций. Да и полный список, по видимому, невозможно себе представить, так как явление контаминирования носит стихийный характер.</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lastRenderedPageBreak/>
        <w:t xml:space="preserve">Было замечено также, что все контаминации носят, скорее, окказиональный характер, то есть встречаются, как правило, не больше одного-двух раз. Хотя есть и исключения, например, </w:t>
      </w:r>
      <w:r w:rsidRPr="00A40FA0">
        <w:rPr>
          <w:rFonts w:ascii="Times New Roman" w:eastAsiaTheme="minorHAnsi" w:hAnsi="Times New Roman" w:cs="Times New Roman"/>
          <w:i/>
          <w:iCs/>
          <w:sz w:val="28"/>
          <w:szCs w:val="28"/>
          <w:lang w:eastAsia="en-US"/>
        </w:rPr>
        <w:t xml:space="preserve">так мол и так </w:t>
      </w:r>
      <w:r w:rsidR="00764DAE">
        <w:rPr>
          <w:rFonts w:ascii="Times New Roman" w:eastAsiaTheme="minorHAnsi" w:hAnsi="Times New Roman" w:cs="Times New Roman"/>
          <w:sz w:val="28"/>
          <w:szCs w:val="28"/>
          <w:lang w:eastAsia="en-US"/>
        </w:rPr>
        <w:t>(20 </w:t>
      </w:r>
      <w:r w:rsidRPr="00A40FA0">
        <w:rPr>
          <w:rFonts w:ascii="Times New Roman" w:eastAsiaTheme="minorHAnsi" w:hAnsi="Times New Roman" w:cs="Times New Roman"/>
          <w:sz w:val="28"/>
          <w:szCs w:val="28"/>
          <w:lang w:eastAsia="en-US"/>
        </w:rPr>
        <w:t xml:space="preserve">случаев в материале исследования) и </w:t>
      </w:r>
      <w:r w:rsidRPr="00A40FA0">
        <w:rPr>
          <w:rFonts w:ascii="Times New Roman" w:eastAsiaTheme="minorHAnsi" w:hAnsi="Times New Roman" w:cs="Times New Roman"/>
          <w:i/>
          <w:iCs/>
          <w:sz w:val="28"/>
          <w:szCs w:val="28"/>
          <w:lang w:eastAsia="en-US"/>
        </w:rPr>
        <w:t>вот так и так</w:t>
      </w:r>
      <w:r w:rsidRPr="00A40FA0">
        <w:rPr>
          <w:rFonts w:ascii="Times New Roman" w:eastAsiaTheme="minorHAnsi" w:hAnsi="Times New Roman" w:cs="Times New Roman"/>
          <w:sz w:val="28"/>
          <w:szCs w:val="28"/>
          <w:lang w:eastAsia="en-US"/>
        </w:rPr>
        <w:t xml:space="preserve"> (6 раз). Здесь опять-таки видна тенденция к </w:t>
      </w:r>
      <w:r w:rsidRPr="00911536">
        <w:rPr>
          <w:rFonts w:ascii="Times New Roman" w:eastAsiaTheme="minorHAnsi" w:hAnsi="Times New Roman" w:cs="Times New Roman"/>
          <w:sz w:val="28"/>
          <w:szCs w:val="28"/>
          <w:lang w:eastAsia="en-US"/>
        </w:rPr>
        <w:t>увелич</w:t>
      </w:r>
      <w:r w:rsidR="00764DAE" w:rsidRPr="00911536">
        <w:rPr>
          <w:rFonts w:ascii="Times New Roman" w:eastAsiaTheme="minorHAnsi" w:hAnsi="Times New Roman" w:cs="Times New Roman"/>
          <w:sz w:val="28"/>
          <w:szCs w:val="28"/>
          <w:lang w:eastAsia="en-US"/>
        </w:rPr>
        <w:t>ению длины</w:t>
      </w:r>
      <w:r w:rsidR="00764DAE">
        <w:rPr>
          <w:rFonts w:ascii="Times New Roman" w:eastAsiaTheme="minorHAnsi" w:hAnsi="Times New Roman" w:cs="Times New Roman"/>
          <w:sz w:val="28"/>
          <w:szCs w:val="28"/>
          <w:lang w:eastAsia="en-US"/>
        </w:rPr>
        <w:t xml:space="preserve"> конструкций, выполняющих в </w:t>
      </w:r>
      <w:r w:rsidRPr="00A40FA0">
        <w:rPr>
          <w:rFonts w:ascii="Times New Roman" w:eastAsiaTheme="minorHAnsi" w:hAnsi="Times New Roman" w:cs="Times New Roman"/>
          <w:sz w:val="28"/>
          <w:szCs w:val="28"/>
          <w:lang w:eastAsia="en-US"/>
        </w:rPr>
        <w:t>устной речи дополнительную хезитативную функцию.</w:t>
      </w:r>
    </w:p>
    <w:p w:rsidR="0062001A" w:rsidRPr="0062001A" w:rsidRDefault="00A40FA0" w:rsidP="0062001A">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Важно также отметить роль интонации в определении единиц, выполняющих функции маркеров </w:t>
      </w:r>
      <w:r w:rsidR="00996791">
        <w:rPr>
          <w:rFonts w:ascii="Times New Roman" w:eastAsiaTheme="minorHAnsi" w:hAnsi="Times New Roman" w:cs="Times New Roman"/>
          <w:sz w:val="28"/>
          <w:szCs w:val="28"/>
          <w:lang w:eastAsia="en-US"/>
        </w:rPr>
        <w:t>ренарратива. Так, в примерах (60) и (76</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вот</w:t>
      </w:r>
      <w:r w:rsidRPr="00A40FA0">
        <w:rPr>
          <w:rFonts w:ascii="Times New Roman" w:eastAsiaTheme="minorHAnsi" w:hAnsi="Times New Roman" w:cs="Times New Roman"/>
          <w:sz w:val="28"/>
          <w:szCs w:val="28"/>
          <w:lang w:eastAsia="en-US"/>
        </w:rPr>
        <w:t xml:space="preserve"> может быть как маркером чужой речи, так просто ритмообразующей единицей. То же самое можно сказать и в отношении таких слов, как </w:t>
      </w:r>
      <w:r w:rsidRPr="00A40FA0">
        <w:rPr>
          <w:rFonts w:ascii="Times New Roman" w:eastAsiaTheme="minorHAnsi" w:hAnsi="Times New Roman" w:cs="Times New Roman"/>
          <w:i/>
          <w:sz w:val="28"/>
          <w:szCs w:val="28"/>
          <w:lang w:eastAsia="en-US"/>
        </w:rPr>
        <w:t>там</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блин</w:t>
      </w:r>
      <w:r w:rsidRPr="00A40FA0">
        <w:rPr>
          <w:rFonts w:ascii="Times New Roman" w:eastAsiaTheme="minorHAnsi" w:hAnsi="Times New Roman" w:cs="Times New Roman"/>
          <w:sz w:val="28"/>
          <w:szCs w:val="28"/>
          <w:lang w:eastAsia="en-US"/>
        </w:rPr>
        <w:t xml:space="preserve"> и под. (но они, в отличие от </w:t>
      </w:r>
      <w:r w:rsidRPr="00A40FA0">
        <w:rPr>
          <w:rFonts w:ascii="Times New Roman" w:eastAsiaTheme="minorHAnsi" w:hAnsi="Times New Roman" w:cs="Times New Roman"/>
          <w:i/>
          <w:sz w:val="28"/>
          <w:szCs w:val="28"/>
          <w:lang w:eastAsia="en-US"/>
        </w:rPr>
        <w:t>вот</w:t>
      </w:r>
      <w:r w:rsidRPr="00A40FA0">
        <w:rPr>
          <w:rFonts w:ascii="Times New Roman" w:eastAsiaTheme="minorHAnsi" w:hAnsi="Times New Roman" w:cs="Times New Roman"/>
          <w:sz w:val="28"/>
          <w:szCs w:val="28"/>
          <w:lang w:eastAsia="en-US"/>
        </w:rPr>
        <w:t xml:space="preserve">, </w:t>
      </w:r>
      <w:r w:rsidR="00764DAE">
        <w:rPr>
          <w:rFonts w:ascii="Times New Roman" w:eastAsiaTheme="minorHAnsi" w:hAnsi="Times New Roman" w:cs="Times New Roman"/>
          <w:sz w:val="28"/>
          <w:szCs w:val="28"/>
          <w:lang w:eastAsia="en-US"/>
        </w:rPr>
        <w:t>не встречаются самостоятельно в </w:t>
      </w:r>
      <w:r w:rsidR="0062001A">
        <w:rPr>
          <w:rFonts w:ascii="Times New Roman" w:eastAsiaTheme="minorHAnsi" w:hAnsi="Times New Roman" w:cs="Times New Roman"/>
          <w:sz w:val="28"/>
          <w:szCs w:val="28"/>
          <w:lang w:eastAsia="en-US"/>
        </w:rPr>
        <w:t>функции ксенопоказателя).</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Интере</w:t>
      </w:r>
      <w:r w:rsidR="00996791">
        <w:rPr>
          <w:rFonts w:ascii="Times New Roman" w:eastAsiaTheme="minorHAnsi" w:hAnsi="Times New Roman" w:cs="Times New Roman"/>
          <w:sz w:val="28"/>
          <w:szCs w:val="28"/>
          <w:lang w:eastAsia="en-US"/>
        </w:rPr>
        <w:t>сными представляются примеры (73</w:t>
      </w:r>
      <w:r w:rsidRPr="00A40FA0">
        <w:rPr>
          <w:rFonts w:ascii="Times New Roman" w:eastAsiaTheme="minorHAnsi" w:hAnsi="Times New Roman" w:cs="Times New Roman"/>
          <w:sz w:val="28"/>
          <w:szCs w:val="28"/>
          <w:lang w:eastAsia="en-US"/>
        </w:rPr>
        <w:t>) и (</w:t>
      </w:r>
      <w:r w:rsidR="00996791">
        <w:rPr>
          <w:rFonts w:ascii="Times New Roman" w:eastAsiaTheme="minorHAnsi" w:hAnsi="Times New Roman" w:cs="Times New Roman"/>
          <w:sz w:val="28"/>
          <w:szCs w:val="28"/>
          <w:lang w:eastAsia="en-US"/>
        </w:rPr>
        <w:t>74</w:t>
      </w:r>
      <w:r w:rsidRPr="00A40FA0">
        <w:rPr>
          <w:rFonts w:ascii="Times New Roman" w:eastAsiaTheme="minorHAnsi" w:hAnsi="Times New Roman" w:cs="Times New Roman"/>
          <w:sz w:val="28"/>
          <w:szCs w:val="28"/>
          <w:lang w:eastAsia="en-US"/>
        </w:rPr>
        <w:t xml:space="preserve">). В них маркеры-аппроксиматоры </w:t>
      </w:r>
      <w:r w:rsidRPr="00A40FA0">
        <w:rPr>
          <w:rFonts w:ascii="Times New Roman" w:eastAsiaTheme="minorHAnsi" w:hAnsi="Times New Roman" w:cs="Times New Roman"/>
          <w:i/>
          <w:sz w:val="28"/>
          <w:szCs w:val="28"/>
          <w:lang w:eastAsia="en-US"/>
        </w:rPr>
        <w:t>то-сё</w:t>
      </w:r>
      <w:r w:rsidRPr="00A40FA0">
        <w:rPr>
          <w:rFonts w:ascii="Times New Roman" w:eastAsiaTheme="minorHAnsi" w:hAnsi="Times New Roman" w:cs="Times New Roman"/>
          <w:sz w:val="28"/>
          <w:szCs w:val="28"/>
          <w:lang w:eastAsia="en-US"/>
        </w:rPr>
        <w:t xml:space="preserve"> и </w:t>
      </w:r>
      <w:r w:rsidRPr="00A40FA0">
        <w:rPr>
          <w:rFonts w:ascii="Times New Roman" w:eastAsiaTheme="minorHAnsi" w:hAnsi="Times New Roman" w:cs="Times New Roman"/>
          <w:i/>
          <w:sz w:val="28"/>
          <w:szCs w:val="28"/>
          <w:lang w:eastAsia="en-US"/>
        </w:rPr>
        <w:t>так-сяк</w:t>
      </w:r>
      <w:r w:rsidRPr="00A40FA0">
        <w:rPr>
          <w:rFonts w:ascii="Times New Roman" w:eastAsiaTheme="minorHAnsi" w:hAnsi="Times New Roman" w:cs="Times New Roman"/>
          <w:sz w:val="28"/>
          <w:szCs w:val="28"/>
          <w:lang w:eastAsia="en-US"/>
        </w:rPr>
        <w:t xml:space="preserve"> (именно в данном контексте выступающий, по-видимому, в роли аппроксиматора), заменяющие перечисление каких-то обстоятельств, которые, по всей видимости, известны говорящему, разделяют с </w:t>
      </w:r>
      <w:r w:rsidRPr="00A40FA0">
        <w:rPr>
          <w:rFonts w:ascii="Times New Roman" w:eastAsiaTheme="minorHAnsi" w:hAnsi="Times New Roman" w:cs="Times New Roman"/>
          <w:i/>
          <w:sz w:val="28"/>
          <w:szCs w:val="28"/>
          <w:lang w:eastAsia="en-US"/>
        </w:rPr>
        <w:t>мол</w:t>
      </w:r>
      <w:r w:rsidRPr="00A40FA0">
        <w:rPr>
          <w:rFonts w:ascii="Times New Roman" w:eastAsiaTheme="minorHAnsi" w:hAnsi="Times New Roman" w:cs="Times New Roman"/>
          <w:sz w:val="28"/>
          <w:szCs w:val="28"/>
          <w:lang w:eastAsia="en-US"/>
        </w:rPr>
        <w:t xml:space="preserve"> функцию маркера ренарратива. Кроме того, встретился еще один неоднозначный пример, в котором </w:t>
      </w:r>
      <w:r w:rsidRPr="00A40FA0">
        <w:rPr>
          <w:rFonts w:ascii="Times New Roman" w:eastAsiaTheme="minorHAnsi" w:hAnsi="Times New Roman" w:cs="Times New Roman"/>
          <w:i/>
          <w:sz w:val="28"/>
          <w:szCs w:val="28"/>
          <w:lang w:eastAsia="en-US"/>
        </w:rPr>
        <w:t>то-сё</w:t>
      </w:r>
      <w:r w:rsidRPr="00A40FA0">
        <w:rPr>
          <w:rFonts w:ascii="Times New Roman" w:eastAsiaTheme="minorHAnsi" w:hAnsi="Times New Roman" w:cs="Times New Roman"/>
          <w:sz w:val="28"/>
          <w:szCs w:val="28"/>
          <w:lang w:eastAsia="en-US"/>
        </w:rPr>
        <w:t>, по видимому, выполняет функцию и маркера-аппроксиматора, и маркера ренарратива:</w:t>
      </w:r>
    </w:p>
    <w:p w:rsidR="00A40FA0" w:rsidRPr="00A40FA0" w:rsidRDefault="00A40FA0" w:rsidP="001B639C">
      <w:pPr>
        <w:numPr>
          <w:ilvl w:val="0"/>
          <w:numId w:val="25"/>
        </w:numPr>
        <w:spacing w:after="12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Её / на сутки позже / принесли на кормление… Его оживляли тоже. Бук… буквально оживляли. В общем я там взволновалась / но они / очень боялись что у меня там молоко пропадёт / </w:t>
      </w:r>
      <w:r w:rsidRPr="00A40FA0">
        <w:rPr>
          <w:rFonts w:ascii="Times New Roman" w:eastAsia="Calibri" w:hAnsi="Times New Roman" w:cs="Times New Roman"/>
          <w:b/>
          <w:i/>
          <w:sz w:val="28"/>
          <w:szCs w:val="28"/>
          <w:lang w:eastAsia="en-US"/>
        </w:rPr>
        <w:t>то сё</w:t>
      </w:r>
      <w:r w:rsidRPr="00A40FA0">
        <w:rPr>
          <w:rFonts w:ascii="Times New Roman" w:eastAsia="Calibri" w:hAnsi="Times New Roman" w:cs="Times New Roman"/>
          <w:i/>
          <w:sz w:val="28"/>
          <w:szCs w:val="28"/>
          <w:lang w:eastAsia="en-US"/>
        </w:rPr>
        <w:t xml:space="preserve"> / «не волнуйтесь / не волнуйтесь» </w:t>
      </w:r>
      <w:r w:rsidRPr="00A40FA0">
        <w:rPr>
          <w:rFonts w:ascii="Times New Roman" w:eastAsia="Calibri" w:hAnsi="Times New Roman" w:cs="Times New Roman"/>
          <w:sz w:val="28"/>
          <w:szCs w:val="28"/>
          <w:lang w:eastAsia="en-US"/>
        </w:rPr>
        <w:t>(НКРЯ).</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 xml:space="preserve">Неоднозначность этого примера заключается в невозможности определить, к какому же слову относится </w:t>
      </w:r>
      <w:r w:rsidRPr="00A40FA0">
        <w:rPr>
          <w:rFonts w:ascii="Times New Roman" w:eastAsiaTheme="minorHAnsi" w:hAnsi="Times New Roman"/>
          <w:i/>
          <w:sz w:val="28"/>
          <w:szCs w:val="28"/>
          <w:lang w:eastAsia="en-US"/>
        </w:rPr>
        <w:t>то-сё</w:t>
      </w:r>
      <w:r w:rsidRPr="00A40FA0">
        <w:rPr>
          <w:rFonts w:ascii="Times New Roman" w:eastAsiaTheme="minorHAnsi" w:hAnsi="Times New Roman"/>
          <w:sz w:val="28"/>
          <w:szCs w:val="28"/>
          <w:lang w:eastAsia="en-US"/>
        </w:rPr>
        <w:t xml:space="preserve">: если </w:t>
      </w:r>
      <w:r w:rsidRPr="00A40FA0">
        <w:rPr>
          <w:rFonts w:ascii="Times New Roman" w:eastAsiaTheme="minorHAnsi" w:hAnsi="Times New Roman"/>
          <w:i/>
          <w:sz w:val="28"/>
          <w:szCs w:val="28"/>
          <w:lang w:eastAsia="en-US"/>
        </w:rPr>
        <w:t xml:space="preserve">молоко пропадет, то-сё </w:t>
      </w:r>
      <w:r w:rsidRPr="00A40FA0">
        <w:rPr>
          <w:rFonts w:ascii="Times New Roman" w:eastAsiaTheme="minorHAnsi" w:hAnsi="Times New Roman"/>
          <w:sz w:val="28"/>
          <w:szCs w:val="28"/>
          <w:lang w:eastAsia="en-US"/>
        </w:rPr>
        <w:t>(этот ряд может быть продолжен и другими последствиями стресса у</w:t>
      </w:r>
      <w:r w:rsidR="00764DAE">
        <w:rPr>
          <w:rFonts w:ascii="Times New Roman" w:eastAsiaTheme="minorHAnsi" w:hAnsi="Times New Roman"/>
          <w:sz w:val="28"/>
          <w:szCs w:val="28"/>
          <w:lang w:eastAsia="en-US"/>
        </w:rPr>
        <w:t> </w:t>
      </w:r>
      <w:r w:rsidRPr="00A40FA0">
        <w:rPr>
          <w:rFonts w:ascii="Times New Roman" w:eastAsiaTheme="minorHAnsi" w:hAnsi="Times New Roman"/>
          <w:sz w:val="28"/>
          <w:szCs w:val="28"/>
          <w:lang w:eastAsia="en-US"/>
        </w:rPr>
        <w:t>кормящих матерей), то перед нами опр</w:t>
      </w:r>
      <w:r w:rsidR="00764DAE">
        <w:rPr>
          <w:rFonts w:ascii="Times New Roman" w:eastAsiaTheme="minorHAnsi" w:hAnsi="Times New Roman"/>
          <w:sz w:val="28"/>
          <w:szCs w:val="28"/>
          <w:lang w:eastAsia="en-US"/>
        </w:rPr>
        <w:t>еделенно маркер-аппроксиматор в </w:t>
      </w:r>
      <w:r w:rsidRPr="00A40FA0">
        <w:rPr>
          <w:rFonts w:ascii="Times New Roman" w:eastAsiaTheme="minorHAnsi" w:hAnsi="Times New Roman"/>
          <w:sz w:val="28"/>
          <w:szCs w:val="28"/>
          <w:lang w:eastAsia="en-US"/>
        </w:rPr>
        <w:t xml:space="preserve">чистом виде, если же </w:t>
      </w:r>
      <w:r w:rsidRPr="00A40FA0">
        <w:rPr>
          <w:rFonts w:ascii="Times New Roman" w:eastAsiaTheme="minorHAnsi" w:hAnsi="Times New Roman"/>
          <w:i/>
          <w:sz w:val="28"/>
          <w:szCs w:val="28"/>
          <w:lang w:eastAsia="en-US"/>
        </w:rPr>
        <w:t>боялись то-сё</w:t>
      </w:r>
      <w:r w:rsidRPr="00A40FA0">
        <w:rPr>
          <w:rFonts w:ascii="Times New Roman" w:eastAsiaTheme="minorHAnsi" w:hAnsi="Times New Roman"/>
          <w:sz w:val="28"/>
          <w:szCs w:val="28"/>
          <w:lang w:eastAsia="en-US"/>
        </w:rPr>
        <w:t xml:space="preserve"> (то есть боялись, ходили, успокаивали, уговаривали), то это явно маркер ренарратива. В последнем случае </w:t>
      </w:r>
      <w:r w:rsidRPr="00A40FA0">
        <w:rPr>
          <w:rFonts w:ascii="Times New Roman" w:eastAsiaTheme="minorHAnsi" w:hAnsi="Times New Roman"/>
          <w:i/>
          <w:sz w:val="28"/>
          <w:szCs w:val="28"/>
          <w:lang w:eastAsia="en-US"/>
        </w:rPr>
        <w:t>то-сё</w:t>
      </w:r>
      <w:r w:rsidRPr="00A40FA0">
        <w:rPr>
          <w:rFonts w:ascii="Times New Roman" w:eastAsiaTheme="minorHAnsi" w:hAnsi="Times New Roman"/>
          <w:sz w:val="28"/>
          <w:szCs w:val="28"/>
          <w:lang w:eastAsia="en-US"/>
        </w:rPr>
        <w:t xml:space="preserve">, как </w:t>
      </w:r>
      <w:r w:rsidRPr="00A40FA0">
        <w:rPr>
          <w:rFonts w:ascii="Times New Roman" w:eastAsiaTheme="minorHAnsi" w:hAnsi="Times New Roman"/>
          <w:sz w:val="28"/>
          <w:szCs w:val="28"/>
          <w:lang w:eastAsia="en-US"/>
        </w:rPr>
        <w:lastRenderedPageBreak/>
        <w:t>и другие ксенопоказатели в ряде случаев, заменяет собой глагол речи или мысли и становится показателем того, что дальше последует чужая речь. Так или иначе, возможность маркеров-аппроксиматоров выступать в функции маркеров чужой речи должна быть изучена более детально</w:t>
      </w:r>
      <w:r w:rsidR="0036285F">
        <w:rPr>
          <w:rFonts w:ascii="Times New Roman" w:eastAsiaTheme="minorHAnsi" w:hAnsi="Times New Roman"/>
          <w:sz w:val="28"/>
          <w:szCs w:val="28"/>
          <w:lang w:eastAsia="en-US"/>
        </w:rPr>
        <w:t xml:space="preserve"> </w:t>
      </w:r>
      <w:r w:rsidR="0036285F" w:rsidRPr="00996791">
        <w:rPr>
          <w:rFonts w:ascii="Times New Roman" w:eastAsiaTheme="minorHAnsi" w:hAnsi="Times New Roman"/>
          <w:sz w:val="28"/>
          <w:szCs w:val="28"/>
          <w:lang w:eastAsia="en-US"/>
        </w:rPr>
        <w:t xml:space="preserve">(некоторая попытка сделать это предпринята, например, в следующих работах: </w:t>
      </w:r>
      <w:r w:rsidR="0036285F" w:rsidRPr="00996791">
        <w:rPr>
          <w:rFonts w:ascii="Times New Roman" w:eastAsiaTheme="minorHAnsi" w:hAnsi="Times New Roman"/>
          <w:i/>
          <w:sz w:val="28"/>
          <w:szCs w:val="28"/>
          <w:lang w:eastAsia="en-US"/>
        </w:rPr>
        <w:t>Попова</w:t>
      </w:r>
      <w:r w:rsidR="0036285F" w:rsidRPr="00996791">
        <w:rPr>
          <w:rFonts w:ascii="Times New Roman" w:eastAsiaTheme="minorHAnsi" w:hAnsi="Times New Roman"/>
          <w:sz w:val="28"/>
          <w:szCs w:val="28"/>
          <w:lang w:eastAsia="en-US"/>
        </w:rPr>
        <w:t xml:space="preserve"> 2015, 2017)</w:t>
      </w:r>
      <w:r w:rsidRPr="00996791">
        <w:rPr>
          <w:rFonts w:ascii="Times New Roman" w:eastAsiaTheme="minorHAnsi" w:hAnsi="Times New Roman"/>
          <w:sz w:val="28"/>
          <w:szCs w:val="28"/>
          <w:lang w:eastAsia="en-US"/>
        </w:rPr>
        <w:t>.</w:t>
      </w:r>
    </w:p>
    <w:p w:rsidR="00A40FA0" w:rsidRPr="0036285F" w:rsidRDefault="00A40FA0" w:rsidP="0036285F">
      <w:pPr>
        <w:pStyle w:val="2"/>
        <w:spacing w:before="0" w:line="360" w:lineRule="auto"/>
        <w:jc w:val="center"/>
        <w:rPr>
          <w:rFonts w:ascii="Times New Roman" w:eastAsia="Times New Roman" w:hAnsi="Times New Roman" w:cs="Times New Roman"/>
          <w:color w:val="auto"/>
          <w:sz w:val="28"/>
          <w:szCs w:val="28"/>
          <w:lang w:eastAsia="en-US"/>
        </w:rPr>
      </w:pPr>
      <w:bookmarkStart w:id="114" w:name="_Toc388704302"/>
      <w:bookmarkStart w:id="115" w:name="_Toc420097744"/>
      <w:bookmarkStart w:id="116" w:name="_Toc483164981"/>
      <w:r w:rsidRPr="0036285F">
        <w:rPr>
          <w:rFonts w:ascii="Times New Roman" w:eastAsia="Times New Roman" w:hAnsi="Times New Roman" w:cs="Times New Roman"/>
          <w:color w:val="auto"/>
          <w:sz w:val="28"/>
          <w:szCs w:val="28"/>
          <w:lang w:eastAsia="en-US"/>
        </w:rPr>
        <w:t>2.4. Попытка классификации ксенопоказателей</w:t>
      </w:r>
      <w:bookmarkEnd w:id="114"/>
      <w:bookmarkEnd w:id="115"/>
      <w:bookmarkEnd w:id="116"/>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996791">
        <w:rPr>
          <w:rFonts w:ascii="Times New Roman" w:eastAsiaTheme="minorHAnsi" w:hAnsi="Times New Roman" w:cs="Times New Roman"/>
          <w:sz w:val="28"/>
          <w:szCs w:val="28"/>
          <w:lang w:eastAsia="en-US"/>
        </w:rPr>
        <w:t xml:space="preserve">Чтобы как-то систематизировать данные, </w:t>
      </w:r>
      <w:r w:rsidR="0036285F" w:rsidRPr="00996791">
        <w:rPr>
          <w:rFonts w:ascii="Times New Roman" w:eastAsiaTheme="minorHAnsi" w:hAnsi="Times New Roman" w:cs="Times New Roman"/>
          <w:sz w:val="28"/>
          <w:szCs w:val="28"/>
          <w:lang w:eastAsia="en-US"/>
        </w:rPr>
        <w:t>была предпринята попытка</w:t>
      </w:r>
      <w:r w:rsidRPr="00996791">
        <w:rPr>
          <w:rFonts w:ascii="Times New Roman" w:eastAsiaTheme="minorHAnsi" w:hAnsi="Times New Roman" w:cs="Times New Roman"/>
          <w:sz w:val="28"/>
          <w:szCs w:val="28"/>
          <w:lang w:eastAsia="en-US"/>
        </w:rPr>
        <w:t xml:space="preserve"> классифицирова</w:t>
      </w:r>
      <w:r w:rsidR="0036285F" w:rsidRPr="00996791">
        <w:rPr>
          <w:rFonts w:ascii="Times New Roman" w:eastAsiaTheme="minorHAnsi" w:hAnsi="Times New Roman" w:cs="Times New Roman"/>
          <w:sz w:val="28"/>
          <w:szCs w:val="28"/>
          <w:lang w:eastAsia="en-US"/>
        </w:rPr>
        <w:t>ть</w:t>
      </w:r>
      <w:r w:rsidRPr="00996791">
        <w:rPr>
          <w:rFonts w:ascii="Times New Roman" w:eastAsiaTheme="minorHAnsi" w:hAnsi="Times New Roman" w:cs="Times New Roman"/>
          <w:sz w:val="28"/>
          <w:szCs w:val="28"/>
          <w:lang w:eastAsia="en-US"/>
        </w:rPr>
        <w:t xml:space="preserve"> проанализированные маркеры ренарратива </w:t>
      </w:r>
      <w:r w:rsidR="0036285F" w:rsidRPr="00996791">
        <w:rPr>
          <w:rFonts w:ascii="Times New Roman" w:eastAsiaTheme="minorHAnsi" w:hAnsi="Times New Roman" w:cs="Times New Roman"/>
          <w:sz w:val="28"/>
          <w:szCs w:val="28"/>
          <w:lang w:eastAsia="en-US"/>
        </w:rPr>
        <w:t>по трем параметрам: а) </w:t>
      </w:r>
      <w:r w:rsidRPr="00996791">
        <w:rPr>
          <w:rFonts w:ascii="Times New Roman" w:eastAsiaTheme="minorHAnsi" w:hAnsi="Times New Roman" w:cs="Times New Roman"/>
          <w:sz w:val="28"/>
          <w:szCs w:val="28"/>
          <w:lang w:eastAsia="en-US"/>
        </w:rPr>
        <w:t>синтаксическ</w:t>
      </w:r>
      <w:r w:rsidR="0036285F" w:rsidRPr="00996791">
        <w:rPr>
          <w:rFonts w:ascii="Times New Roman" w:eastAsiaTheme="minorHAnsi" w:hAnsi="Times New Roman" w:cs="Times New Roman"/>
          <w:sz w:val="28"/>
          <w:szCs w:val="28"/>
          <w:lang w:eastAsia="en-US"/>
        </w:rPr>
        <w:t>ие</w:t>
      </w:r>
      <w:r w:rsidR="0036285F">
        <w:rPr>
          <w:rFonts w:ascii="Times New Roman" w:eastAsiaTheme="minorHAnsi" w:hAnsi="Times New Roman" w:cs="Times New Roman"/>
          <w:sz w:val="28"/>
          <w:szCs w:val="28"/>
          <w:lang w:eastAsia="en-US"/>
        </w:rPr>
        <w:t xml:space="preserve"> особенности употребления; б) </w:t>
      </w:r>
      <w:r w:rsidRPr="00A40FA0">
        <w:rPr>
          <w:rFonts w:ascii="Times New Roman" w:eastAsiaTheme="minorHAnsi" w:hAnsi="Times New Roman" w:cs="Times New Roman"/>
          <w:sz w:val="28"/>
          <w:szCs w:val="28"/>
          <w:lang w:eastAsia="en-US"/>
        </w:rPr>
        <w:t>о</w:t>
      </w:r>
      <w:r w:rsidR="0036285F">
        <w:rPr>
          <w:rFonts w:ascii="Times New Roman" w:eastAsiaTheme="minorHAnsi" w:hAnsi="Times New Roman" w:cs="Times New Roman"/>
          <w:sz w:val="28"/>
          <w:szCs w:val="28"/>
          <w:lang w:eastAsia="en-US"/>
        </w:rPr>
        <w:t>собенности функционирования; в) </w:t>
      </w:r>
      <w:r w:rsidRPr="00A40FA0">
        <w:rPr>
          <w:rFonts w:ascii="Times New Roman" w:eastAsiaTheme="minorHAnsi" w:hAnsi="Times New Roman" w:cs="Times New Roman"/>
          <w:sz w:val="28"/>
          <w:szCs w:val="28"/>
          <w:lang w:eastAsia="en-US"/>
        </w:rPr>
        <w:t>дополнительное прагматическое «отягощение».</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По синтаксическим особенностям употребления маркеры ренарратива делятся на 4 группы:</w:t>
      </w:r>
    </w:p>
    <w:p w:rsidR="00A40FA0" w:rsidRPr="00A40FA0" w:rsidRDefault="00A40FA0" w:rsidP="0036285F">
      <w:pPr>
        <w:keepNext/>
        <w:numPr>
          <w:ilvl w:val="0"/>
          <w:numId w:val="32"/>
        </w:numPr>
        <w:autoSpaceDE w:val="0"/>
        <w:autoSpaceDN w:val="0"/>
        <w:adjustRightInd w:val="0"/>
        <w:spacing w:line="360" w:lineRule="auto"/>
        <w:ind w:hanging="357"/>
        <w:contextualSpacing/>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употребленные в рамках конструкции ПР:</w:t>
      </w:r>
    </w:p>
    <w:p w:rsidR="00A40FA0" w:rsidRPr="00A40FA0" w:rsidRDefault="00A40FA0" w:rsidP="001B639C">
      <w:pPr>
        <w:numPr>
          <w:ilvl w:val="1"/>
          <w:numId w:val="33"/>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w:t>
      </w:r>
      <w:r w:rsidRPr="00A40FA0">
        <w:rPr>
          <w:rFonts w:ascii="Times New Roman" w:eastAsiaTheme="minorHAnsi" w:hAnsi="Times New Roman" w:cs="Times New Roman"/>
          <w:i/>
          <w:sz w:val="28"/>
          <w:szCs w:val="28"/>
          <w:lang w:eastAsia="en-US"/>
        </w:rPr>
        <w:t xml:space="preserve">В ну / ты ж ... Дора ж ... / ты понимаешь / мы взрослые с тобой люди // и наверное / когда если уж я стал звонить / то не буду гнуть понты // *П ну сколько дашь ! </w:t>
      </w:r>
      <w:r w:rsidRPr="00A40FA0">
        <w:rPr>
          <w:rFonts w:ascii="Times New Roman" w:eastAsiaTheme="minorHAnsi" w:hAnsi="Times New Roman" w:cs="Times New Roman"/>
          <w:b/>
          <w:bCs/>
          <w:i/>
          <w:sz w:val="28"/>
          <w:szCs w:val="28"/>
          <w:lang w:eastAsia="en-US"/>
        </w:rPr>
        <w:t>типа</w:t>
      </w:r>
      <w:r w:rsidRPr="00A40FA0">
        <w:rPr>
          <w:rFonts w:ascii="Times New Roman" w:eastAsiaTheme="minorHAnsi" w:hAnsi="Times New Roman" w:cs="Times New Roman"/>
          <w:i/>
          <w:sz w:val="28"/>
          <w:szCs w:val="28"/>
          <w:lang w:eastAsia="en-US"/>
        </w:rPr>
        <w:t xml:space="preserve"> Коля / </w:t>
      </w:r>
      <w:r w:rsidRPr="00A40FA0">
        <w:rPr>
          <w:rFonts w:ascii="Times New Roman" w:eastAsiaTheme="minorHAnsi" w:hAnsi="Times New Roman" w:cs="Times New Roman"/>
          <w:i/>
          <w:sz w:val="28"/>
          <w:szCs w:val="28"/>
          <w:u w:val="single"/>
          <w:lang w:eastAsia="en-US"/>
        </w:rPr>
        <w:t>говорю</w:t>
      </w:r>
      <w:r w:rsidRPr="00A40FA0">
        <w:rPr>
          <w:rFonts w:ascii="Times New Roman" w:eastAsiaTheme="minorHAnsi" w:hAnsi="Times New Roman" w:cs="Times New Roman"/>
          <w:i/>
          <w:sz w:val="28"/>
          <w:szCs w:val="28"/>
          <w:lang w:eastAsia="en-US"/>
        </w:rPr>
        <w:t xml:space="preserve"> / ну у меня бабки ... # десять рублей </w:t>
      </w:r>
      <w:r w:rsidRPr="00A40FA0">
        <w:rPr>
          <w:rFonts w:ascii="Times New Roman" w:eastAsiaTheme="minorHAnsi" w:hAnsi="Times New Roman" w:cs="Times New Roman"/>
          <w:sz w:val="28"/>
          <w:szCs w:val="28"/>
          <w:lang w:eastAsia="en-US"/>
        </w:rPr>
        <w:t>(ОРД);</w:t>
      </w:r>
    </w:p>
    <w:p w:rsidR="00A40FA0" w:rsidRPr="00A40FA0" w:rsidRDefault="00A40FA0" w:rsidP="0036285F">
      <w:pPr>
        <w:keepNext/>
        <w:numPr>
          <w:ilvl w:val="0"/>
          <w:numId w:val="32"/>
        </w:numPr>
        <w:autoSpaceDE w:val="0"/>
        <w:autoSpaceDN w:val="0"/>
        <w:adjustRightInd w:val="0"/>
        <w:spacing w:line="360" w:lineRule="auto"/>
        <w:ind w:hanging="357"/>
        <w:contextualSpacing/>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употребленные в рамках конструкции КР:</w:t>
      </w:r>
    </w:p>
    <w:p w:rsidR="00A40FA0" w:rsidRPr="00A40FA0" w:rsidRDefault="00A40FA0" w:rsidP="001B639C">
      <w:pPr>
        <w:numPr>
          <w:ilvl w:val="1"/>
          <w:numId w:val="34"/>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i/>
          <w:sz w:val="28"/>
          <w:szCs w:val="28"/>
          <w:lang w:eastAsia="en-US"/>
        </w:rPr>
        <w:t xml:space="preserve">Ну / я подумала / слово нормально / что он хорошо то есть / а Стёпа говорит / что / </w:t>
      </w:r>
      <w:r w:rsidRPr="00A40FA0">
        <w:rPr>
          <w:rFonts w:ascii="Times New Roman" w:eastAsiaTheme="minorHAnsi" w:hAnsi="Times New Roman" w:cs="Times New Roman"/>
          <w:b/>
          <w:bCs/>
          <w:i/>
          <w:sz w:val="28"/>
          <w:szCs w:val="28"/>
          <w:lang w:eastAsia="en-US"/>
        </w:rPr>
        <w:t>типа</w:t>
      </w:r>
      <w:r w:rsidRPr="00A40FA0">
        <w:rPr>
          <w:rFonts w:ascii="Times New Roman" w:eastAsiaTheme="minorHAnsi" w:hAnsi="Times New Roman" w:cs="Times New Roman"/>
          <w:i/>
          <w:sz w:val="28"/>
          <w:szCs w:val="28"/>
          <w:lang w:eastAsia="en-US"/>
        </w:rPr>
        <w:t xml:space="preserve"> / он никак</w:t>
      </w:r>
      <w:r w:rsidRPr="00A40FA0">
        <w:rPr>
          <w:rFonts w:ascii="Times New Roman" w:eastAsiaTheme="minorHAnsi" w:hAnsi="Times New Roman" w:cs="Times New Roman"/>
          <w:sz w:val="28"/>
          <w:szCs w:val="28"/>
          <w:lang w:eastAsia="en-US"/>
        </w:rPr>
        <w:t xml:space="preserve"> (НКРЯ);</w:t>
      </w:r>
    </w:p>
    <w:p w:rsidR="00A40FA0" w:rsidRPr="00A40FA0" w:rsidRDefault="00A40FA0" w:rsidP="0036285F">
      <w:pPr>
        <w:keepNext/>
        <w:numPr>
          <w:ilvl w:val="0"/>
          <w:numId w:val="32"/>
        </w:numPr>
        <w:autoSpaceDE w:val="0"/>
        <w:autoSpaceDN w:val="0"/>
        <w:adjustRightInd w:val="0"/>
        <w:spacing w:line="360" w:lineRule="auto"/>
        <w:ind w:hanging="357"/>
        <w:contextualSpacing/>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употребленные вне конструкций ПР и КР:</w:t>
      </w:r>
    </w:p>
    <w:p w:rsidR="00A40FA0" w:rsidRPr="00A40FA0" w:rsidRDefault="00A40FA0" w:rsidP="001B639C">
      <w:pPr>
        <w:numPr>
          <w:ilvl w:val="1"/>
          <w:numId w:val="35"/>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i/>
          <w:sz w:val="28"/>
          <w:szCs w:val="28"/>
          <w:lang w:eastAsia="en-US"/>
        </w:rPr>
        <w:t xml:space="preserve">Как бы после такой антирекламы от нас не отвернулась вся демократическая общественность / </w:t>
      </w:r>
      <w:r w:rsidRPr="00A40FA0">
        <w:rPr>
          <w:rFonts w:ascii="Times New Roman" w:eastAsiaTheme="minorHAnsi" w:hAnsi="Times New Roman" w:cs="Times New Roman"/>
          <w:b/>
          <w:bCs/>
          <w:i/>
          <w:sz w:val="28"/>
          <w:szCs w:val="28"/>
          <w:lang w:eastAsia="en-US"/>
        </w:rPr>
        <w:t xml:space="preserve">мол </w:t>
      </w:r>
      <w:r w:rsidRPr="00A40FA0">
        <w:rPr>
          <w:rFonts w:ascii="Times New Roman" w:eastAsiaTheme="minorHAnsi" w:hAnsi="Times New Roman" w:cs="Times New Roman"/>
          <w:i/>
          <w:sz w:val="28"/>
          <w:szCs w:val="28"/>
          <w:lang w:eastAsia="en-US"/>
        </w:rPr>
        <w:t>/ ваша фантастика / это литература коммунистического прошлого!</w:t>
      </w:r>
      <w:r w:rsidRPr="00A40FA0">
        <w:rPr>
          <w:rFonts w:ascii="Times New Roman" w:eastAsiaTheme="minorHAnsi" w:hAnsi="Times New Roman" w:cs="Times New Roman"/>
          <w:sz w:val="28"/>
          <w:szCs w:val="28"/>
          <w:lang w:eastAsia="en-US"/>
        </w:rPr>
        <w:t xml:space="preserve"> (НКРЯ);</w:t>
      </w:r>
    </w:p>
    <w:p w:rsidR="00A40FA0" w:rsidRPr="00A40FA0" w:rsidRDefault="00A40FA0" w:rsidP="0036285F">
      <w:pPr>
        <w:keepNext/>
        <w:numPr>
          <w:ilvl w:val="0"/>
          <w:numId w:val="32"/>
        </w:numPr>
        <w:autoSpaceDE w:val="0"/>
        <w:autoSpaceDN w:val="0"/>
        <w:adjustRightInd w:val="0"/>
        <w:spacing w:line="360" w:lineRule="auto"/>
        <w:ind w:hanging="357"/>
        <w:contextualSpacing/>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употребленные вместо чужой речи:</w:t>
      </w:r>
    </w:p>
    <w:p w:rsidR="00A40FA0" w:rsidRPr="00A40FA0" w:rsidRDefault="00A40FA0" w:rsidP="001B639C">
      <w:pPr>
        <w:numPr>
          <w:ilvl w:val="1"/>
          <w:numId w:val="36"/>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i/>
          <w:sz w:val="28"/>
          <w:szCs w:val="28"/>
          <w:lang w:eastAsia="en-US"/>
        </w:rPr>
        <w:t xml:space="preserve">Она нормальна / токо шо / γлуховатая была / ии / это / и не разγоваривала // Аγа // А он тоγда / и / соγласился // И потом эти сваты / ну / и поех… / сначала договорились с родителями всё // «Ну </w:t>
      </w:r>
      <w:r w:rsidRPr="00A40FA0">
        <w:rPr>
          <w:rFonts w:ascii="Times New Roman" w:eastAsiaTheme="minorHAnsi" w:hAnsi="Times New Roman" w:cs="Times New Roman"/>
          <w:b/>
          <w:bCs/>
          <w:i/>
          <w:sz w:val="28"/>
          <w:szCs w:val="28"/>
          <w:lang w:eastAsia="en-US"/>
        </w:rPr>
        <w:t>так и так</w:t>
      </w:r>
      <w:r w:rsidRPr="00A40FA0">
        <w:rPr>
          <w:rFonts w:ascii="Times New Roman" w:eastAsiaTheme="minorHAnsi" w:hAnsi="Times New Roman" w:cs="Times New Roman"/>
          <w:i/>
          <w:sz w:val="28"/>
          <w:szCs w:val="28"/>
          <w:lang w:eastAsia="en-US"/>
        </w:rPr>
        <w:t>»</w:t>
      </w:r>
      <w:r w:rsidRPr="00A40FA0">
        <w:rPr>
          <w:rFonts w:ascii="Times New Roman" w:eastAsiaTheme="minorHAnsi" w:hAnsi="Times New Roman" w:cs="Times New Roman"/>
          <w:sz w:val="28"/>
          <w:szCs w:val="28"/>
          <w:lang w:eastAsia="en-US"/>
        </w:rPr>
        <w:t xml:space="preserve"> (НКРЯ).</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lastRenderedPageBreak/>
        <w:t>Эта классификация демонстрирует, что маркеры ренарратива довольно универсальны и могут встраиваться в любые синтаксические конструкции. Кроме того, такая классификация может пригодиться при более детальном изучении синтаксических особенностей функционирования маркеров передачи чужой речи.</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На основании особенностей функционирования маркеры ренарратива были разделены на три типа:</w:t>
      </w:r>
    </w:p>
    <w:p w:rsidR="00A40FA0" w:rsidRPr="00A40FA0" w:rsidRDefault="00A40FA0" w:rsidP="0036285F">
      <w:pPr>
        <w:keepNext/>
        <w:numPr>
          <w:ilvl w:val="0"/>
          <w:numId w:val="37"/>
        </w:numPr>
        <w:autoSpaceDE w:val="0"/>
        <w:autoSpaceDN w:val="0"/>
        <w:adjustRightInd w:val="0"/>
        <w:spacing w:line="360" w:lineRule="auto"/>
        <w:ind w:hanging="357"/>
        <w:contextualSpacing/>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изолированные:</w:t>
      </w:r>
    </w:p>
    <w:p w:rsidR="00A40FA0" w:rsidRPr="00A40FA0" w:rsidRDefault="00A40FA0" w:rsidP="001B639C">
      <w:pPr>
        <w:numPr>
          <w:ilvl w:val="1"/>
          <w:numId w:val="37"/>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i/>
          <w:sz w:val="28"/>
          <w:szCs w:val="28"/>
          <w:lang w:eastAsia="en-US"/>
        </w:rPr>
        <w:t xml:space="preserve">слушай / может быть он и заказ чёткий не сделал? может он просто спросил ? *П </w:t>
      </w:r>
      <w:r w:rsidRPr="00A40FA0">
        <w:rPr>
          <w:rFonts w:ascii="Times New Roman" w:eastAsiaTheme="minorHAnsi" w:hAnsi="Times New Roman" w:cs="Times New Roman"/>
          <w:b/>
          <w:bCs/>
          <w:i/>
          <w:sz w:val="28"/>
          <w:szCs w:val="28"/>
          <w:lang w:eastAsia="en-US"/>
        </w:rPr>
        <w:t>типа</w:t>
      </w:r>
      <w:r w:rsidRPr="00A40FA0">
        <w:rPr>
          <w:rFonts w:ascii="Times New Roman" w:eastAsiaTheme="minorHAnsi" w:hAnsi="Times New Roman" w:cs="Times New Roman"/>
          <w:i/>
          <w:sz w:val="28"/>
          <w:szCs w:val="28"/>
          <w:lang w:eastAsia="en-US"/>
        </w:rPr>
        <w:t xml:space="preserve"> а можно ?</w:t>
      </w:r>
      <w:r w:rsidRPr="00A40FA0">
        <w:rPr>
          <w:rFonts w:ascii="Times New Roman" w:eastAsiaTheme="minorHAnsi" w:hAnsi="Times New Roman" w:cs="Times New Roman"/>
          <w:sz w:val="28"/>
          <w:szCs w:val="28"/>
          <w:lang w:eastAsia="en-US"/>
        </w:rPr>
        <w:t xml:space="preserve"> (ОРД);</w:t>
      </w:r>
    </w:p>
    <w:p w:rsidR="00A40FA0" w:rsidRPr="00A40FA0" w:rsidRDefault="00A40FA0" w:rsidP="0036285F">
      <w:pPr>
        <w:keepNext/>
        <w:numPr>
          <w:ilvl w:val="0"/>
          <w:numId w:val="37"/>
        </w:numPr>
        <w:autoSpaceDE w:val="0"/>
        <w:autoSpaceDN w:val="0"/>
        <w:adjustRightInd w:val="0"/>
        <w:spacing w:line="360" w:lineRule="auto"/>
        <w:ind w:hanging="357"/>
        <w:contextualSpacing/>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конструкции:</w:t>
      </w:r>
    </w:p>
    <w:p w:rsidR="00A40FA0" w:rsidRPr="00A40FA0" w:rsidRDefault="00A40FA0" w:rsidP="001B639C">
      <w:pPr>
        <w:numPr>
          <w:ilvl w:val="1"/>
          <w:numId w:val="37"/>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i/>
          <w:sz w:val="28"/>
          <w:szCs w:val="28"/>
          <w:lang w:eastAsia="en-US"/>
        </w:rPr>
        <w:t xml:space="preserve">Потому что они… она скажет </w:t>
      </w:r>
      <w:r w:rsidRPr="00A40FA0">
        <w:rPr>
          <w:rFonts w:ascii="Times New Roman" w:eastAsiaTheme="minorHAnsi" w:hAnsi="Times New Roman" w:cs="Times New Roman"/>
          <w:b/>
          <w:bCs/>
          <w:i/>
          <w:sz w:val="28"/>
          <w:szCs w:val="28"/>
          <w:lang w:eastAsia="en-US"/>
        </w:rPr>
        <w:t>типа того что</w:t>
      </w:r>
      <w:r w:rsidRPr="00A40FA0">
        <w:rPr>
          <w:rFonts w:ascii="Times New Roman" w:eastAsiaTheme="minorHAnsi" w:hAnsi="Times New Roman" w:cs="Times New Roman"/>
          <w:i/>
          <w:sz w:val="28"/>
          <w:szCs w:val="28"/>
          <w:lang w:eastAsia="en-US"/>
        </w:rPr>
        <w:t xml:space="preserve"> / пришел отметиться // сами знаете женщин </w:t>
      </w:r>
      <w:r w:rsidRPr="00A40FA0">
        <w:rPr>
          <w:rFonts w:ascii="Times New Roman" w:eastAsiaTheme="minorHAnsi" w:hAnsi="Times New Roman" w:cs="Times New Roman"/>
          <w:sz w:val="28"/>
          <w:szCs w:val="28"/>
          <w:lang w:eastAsia="en-US"/>
        </w:rPr>
        <w:t>(НКРЯ);</w:t>
      </w:r>
    </w:p>
    <w:p w:rsidR="00A40FA0" w:rsidRPr="00A40FA0" w:rsidRDefault="00A40FA0" w:rsidP="0036285F">
      <w:pPr>
        <w:keepNext/>
        <w:numPr>
          <w:ilvl w:val="0"/>
          <w:numId w:val="37"/>
        </w:numPr>
        <w:autoSpaceDE w:val="0"/>
        <w:autoSpaceDN w:val="0"/>
        <w:adjustRightInd w:val="0"/>
        <w:spacing w:line="360" w:lineRule="auto"/>
        <w:ind w:hanging="357"/>
        <w:contextualSpacing/>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контаминации:</w:t>
      </w:r>
    </w:p>
    <w:p w:rsidR="00A40FA0" w:rsidRPr="00A40FA0" w:rsidRDefault="00A40FA0" w:rsidP="001B639C">
      <w:pPr>
        <w:numPr>
          <w:ilvl w:val="1"/>
          <w:numId w:val="37"/>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i/>
          <w:sz w:val="28"/>
          <w:szCs w:val="28"/>
          <w:lang w:eastAsia="en-US"/>
        </w:rPr>
        <w:t xml:space="preserve">К Надьке подхожу и говорю / «Надь / </w:t>
      </w:r>
      <w:r w:rsidR="007D1C06">
        <w:rPr>
          <w:rFonts w:ascii="Times New Roman" w:eastAsiaTheme="minorHAnsi" w:hAnsi="Times New Roman" w:cs="Times New Roman"/>
          <w:i/>
          <w:sz w:val="28"/>
          <w:szCs w:val="28"/>
          <w:lang w:eastAsia="en-US"/>
        </w:rPr>
        <w:t>почему так произошло?» / молчит </w:t>
      </w:r>
      <w:r w:rsidRPr="00A40FA0">
        <w:rPr>
          <w:rFonts w:ascii="Times New Roman" w:eastAsiaTheme="minorHAnsi" w:hAnsi="Times New Roman" w:cs="Times New Roman"/>
          <w:i/>
          <w:sz w:val="28"/>
          <w:szCs w:val="28"/>
          <w:lang w:eastAsia="en-US"/>
        </w:rPr>
        <w:t xml:space="preserve">/ вот так / знаешь / </w:t>
      </w:r>
      <w:r w:rsidRPr="00A40FA0">
        <w:rPr>
          <w:rFonts w:ascii="Times New Roman" w:eastAsiaTheme="minorHAnsi" w:hAnsi="Times New Roman" w:cs="Times New Roman"/>
          <w:b/>
          <w:i/>
          <w:sz w:val="28"/>
          <w:szCs w:val="28"/>
          <w:lang w:eastAsia="en-US"/>
        </w:rPr>
        <w:t>типа / мол</w:t>
      </w:r>
      <w:r w:rsidRPr="00A40FA0">
        <w:rPr>
          <w:rFonts w:ascii="Times New Roman" w:eastAsiaTheme="minorHAnsi" w:hAnsi="Times New Roman" w:cs="Times New Roman"/>
          <w:i/>
          <w:sz w:val="28"/>
          <w:szCs w:val="28"/>
          <w:lang w:eastAsia="en-US"/>
        </w:rPr>
        <w:t xml:space="preserve"> / не твоё дело</w:t>
      </w:r>
      <w:r w:rsidRPr="00A40FA0">
        <w:rPr>
          <w:rFonts w:ascii="Times New Roman" w:eastAsiaTheme="minorHAnsi" w:hAnsi="Times New Roman" w:cs="Times New Roman"/>
          <w:sz w:val="28"/>
          <w:szCs w:val="28"/>
          <w:lang w:eastAsia="en-US"/>
        </w:rPr>
        <w:t xml:space="preserve"> (НКРЯ).</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По отношению к данной классификации может возникнуть вопрос: действительно ли имеет смысл выделять контаминации в отдельную категорию ксенопоказателей или же можно отнести их к конструкциям? Рассмотрим этот вопрос подробнее.</w:t>
      </w:r>
    </w:p>
    <w:p w:rsidR="00A40FA0" w:rsidRPr="00A40FA0" w:rsidRDefault="007D1C06"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Как пишет Е. </w:t>
      </w:r>
      <w:r w:rsidR="00A40FA0" w:rsidRPr="00A40FA0">
        <w:rPr>
          <w:rFonts w:ascii="Times New Roman" w:eastAsiaTheme="minorHAnsi" w:hAnsi="Times New Roman" w:cs="Times New Roman"/>
          <w:sz w:val="28"/>
          <w:szCs w:val="28"/>
          <w:lang w:eastAsia="en-US"/>
        </w:rPr>
        <w:t>В.</w:t>
      </w:r>
      <w:r>
        <w:rPr>
          <w:rFonts w:ascii="Times New Roman" w:eastAsiaTheme="minorHAnsi" w:hAnsi="Times New Roman" w:cs="Times New Roman"/>
          <w:sz w:val="28"/>
          <w:szCs w:val="28"/>
          <w:lang w:eastAsia="en-US"/>
        </w:rPr>
        <w:t> </w:t>
      </w:r>
      <w:r w:rsidR="00A40FA0" w:rsidRPr="00A40FA0">
        <w:rPr>
          <w:rFonts w:ascii="Times New Roman" w:eastAsiaTheme="minorHAnsi" w:hAnsi="Times New Roman" w:cs="Times New Roman"/>
          <w:sz w:val="28"/>
          <w:szCs w:val="28"/>
          <w:lang w:eastAsia="en-US"/>
        </w:rPr>
        <w:t xml:space="preserve">Рахилина, «…конструкциями пронизан весь </w:t>
      </w:r>
      <w:r w:rsidR="00A40FA0" w:rsidRPr="00996791">
        <w:rPr>
          <w:rFonts w:ascii="Times New Roman" w:eastAsiaTheme="minorHAnsi" w:hAnsi="Times New Roman" w:cs="Times New Roman"/>
          <w:sz w:val="28"/>
          <w:szCs w:val="28"/>
          <w:lang w:eastAsia="en-US"/>
        </w:rPr>
        <w:t>язык, и вс</w:t>
      </w:r>
      <w:r w:rsidRPr="00996791">
        <w:rPr>
          <w:rFonts w:ascii="Times New Roman" w:eastAsiaTheme="minorHAnsi" w:hAnsi="Times New Roman" w:cs="Times New Roman"/>
          <w:sz w:val="28"/>
          <w:szCs w:val="28"/>
          <w:lang w:eastAsia="en-US"/>
        </w:rPr>
        <w:t>е</w:t>
      </w:r>
      <w:r w:rsidR="00A40FA0" w:rsidRPr="00996791">
        <w:rPr>
          <w:rFonts w:ascii="Times New Roman" w:eastAsiaTheme="minorHAnsi" w:hAnsi="Times New Roman" w:cs="Times New Roman"/>
          <w:sz w:val="28"/>
          <w:szCs w:val="28"/>
          <w:lang w:eastAsia="en-US"/>
        </w:rPr>
        <w:t xml:space="preserve"> в нем </w:t>
      </w:r>
      <w:r w:rsidRPr="00996791">
        <w:rPr>
          <w:rFonts w:ascii="Times New Roman" w:eastAsiaTheme="minorHAnsi" w:hAnsi="Times New Roman" w:cs="Times New Roman"/>
          <w:sz w:val="28"/>
          <w:szCs w:val="28"/>
          <w:lang w:eastAsia="en-US"/>
        </w:rPr>
        <w:t>–</w:t>
      </w:r>
      <w:r w:rsidR="00A40FA0" w:rsidRPr="00996791">
        <w:rPr>
          <w:rFonts w:ascii="Times New Roman" w:eastAsiaTheme="minorHAnsi" w:hAnsi="Times New Roman" w:cs="Times New Roman"/>
          <w:sz w:val="28"/>
          <w:szCs w:val="28"/>
          <w:lang w:eastAsia="en-US"/>
        </w:rPr>
        <w:t xml:space="preserve"> конструкции» (</w:t>
      </w:r>
      <w:r w:rsidR="00A40FA0" w:rsidRPr="00996791">
        <w:rPr>
          <w:rFonts w:ascii="Times New Roman" w:eastAsiaTheme="minorHAnsi" w:hAnsi="Times New Roman" w:cs="Times New Roman"/>
          <w:i/>
          <w:sz w:val="28"/>
          <w:szCs w:val="28"/>
          <w:lang w:eastAsia="en-US"/>
        </w:rPr>
        <w:t>Рахилина</w:t>
      </w:r>
      <w:r w:rsidR="00A40FA0" w:rsidRPr="00996791">
        <w:rPr>
          <w:rFonts w:ascii="Times New Roman" w:eastAsiaTheme="minorHAnsi" w:hAnsi="Times New Roman" w:cs="Times New Roman"/>
          <w:sz w:val="28"/>
          <w:szCs w:val="28"/>
          <w:lang w:eastAsia="en-US"/>
        </w:rPr>
        <w:t xml:space="preserve"> 2010: 14). Однако и у конструкций вс</w:t>
      </w:r>
      <w:r w:rsidRPr="00996791">
        <w:rPr>
          <w:rFonts w:ascii="Times New Roman" w:eastAsiaTheme="minorHAnsi" w:hAnsi="Times New Roman" w:cs="Times New Roman"/>
          <w:sz w:val="28"/>
          <w:szCs w:val="28"/>
          <w:lang w:eastAsia="en-US"/>
        </w:rPr>
        <w:t>е</w:t>
      </w:r>
      <w:r w:rsidR="00A40FA0" w:rsidRPr="00996791">
        <w:rPr>
          <w:rFonts w:ascii="Times New Roman" w:eastAsiaTheme="minorHAnsi" w:hAnsi="Times New Roman" w:cs="Times New Roman"/>
          <w:sz w:val="28"/>
          <w:szCs w:val="28"/>
          <w:lang w:eastAsia="en-US"/>
        </w:rPr>
        <w:t>-таки есть ряд некоторых обяза</w:t>
      </w:r>
      <w:r w:rsidRPr="00996791">
        <w:rPr>
          <w:rFonts w:ascii="Times New Roman" w:eastAsiaTheme="minorHAnsi" w:hAnsi="Times New Roman" w:cs="Times New Roman"/>
          <w:sz w:val="28"/>
          <w:szCs w:val="28"/>
          <w:lang w:eastAsia="en-US"/>
        </w:rPr>
        <w:t>тельных особенностей. В таблице </w:t>
      </w:r>
      <w:r w:rsidR="00A40FA0" w:rsidRPr="00996791">
        <w:rPr>
          <w:rFonts w:ascii="Times New Roman" w:eastAsiaTheme="minorHAnsi" w:hAnsi="Times New Roman" w:cs="Times New Roman"/>
          <w:sz w:val="28"/>
          <w:szCs w:val="28"/>
          <w:lang w:eastAsia="en-US"/>
        </w:rPr>
        <w:t>2 приведены</w:t>
      </w:r>
      <w:r w:rsidR="00A40FA0" w:rsidRPr="00A40FA0">
        <w:rPr>
          <w:rFonts w:ascii="Times New Roman" w:eastAsiaTheme="minorHAnsi" w:hAnsi="Times New Roman" w:cs="Times New Roman"/>
          <w:sz w:val="28"/>
          <w:szCs w:val="28"/>
          <w:lang w:eastAsia="en-US"/>
        </w:rPr>
        <w:t xml:space="preserve"> некоторые характеристики конструкций в сопоставлении с характеристиками контаминаций.</w:t>
      </w:r>
    </w:p>
    <w:p w:rsidR="00A40FA0" w:rsidRPr="00A40FA0" w:rsidRDefault="00A40FA0" w:rsidP="00A40FA0">
      <w:pPr>
        <w:keepNext/>
        <w:spacing w:after="0" w:line="360" w:lineRule="auto"/>
        <w:jc w:val="right"/>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lastRenderedPageBreak/>
        <w:t>Таблица 2</w:t>
      </w:r>
    </w:p>
    <w:p w:rsidR="00A40FA0" w:rsidRPr="00A40FA0" w:rsidRDefault="00A40FA0" w:rsidP="00A40FA0">
      <w:pPr>
        <w:keepNext/>
        <w:spacing w:after="240" w:line="360" w:lineRule="auto"/>
        <w:jc w:val="center"/>
        <w:rPr>
          <w:rFonts w:ascii="Times New Roman" w:eastAsiaTheme="minorHAnsi" w:hAnsi="Times New Roman" w:cs="Times New Roman"/>
          <w:i/>
          <w:sz w:val="28"/>
          <w:szCs w:val="28"/>
          <w:lang w:eastAsia="en-US"/>
        </w:rPr>
      </w:pPr>
      <w:r w:rsidRPr="00A40FA0">
        <w:rPr>
          <w:rFonts w:ascii="Times New Roman" w:eastAsiaTheme="minorHAnsi" w:hAnsi="Times New Roman" w:cs="Times New Roman"/>
          <w:i/>
          <w:sz w:val="28"/>
          <w:szCs w:val="28"/>
          <w:lang w:eastAsia="en-US"/>
        </w:rPr>
        <w:t>Сопоставление конструкций и контаминаций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6543"/>
      </w:tblGrid>
      <w:tr w:rsidR="00A40FA0" w:rsidRPr="00A40FA0" w:rsidTr="00A40FA0">
        <w:trPr>
          <w:trHeight w:val="779"/>
        </w:trPr>
        <w:tc>
          <w:tcPr>
            <w:tcW w:w="3028" w:type="dxa"/>
          </w:tcPr>
          <w:p w:rsidR="00A40FA0" w:rsidRPr="00996791" w:rsidRDefault="00A40FA0" w:rsidP="007D1C06">
            <w:pPr>
              <w:keepNext/>
              <w:spacing w:after="0" w:line="240" w:lineRule="auto"/>
              <w:jc w:val="center"/>
              <w:rPr>
                <w:rFonts w:ascii="Times New Roman" w:eastAsia="Calibri" w:hAnsi="Times New Roman" w:cs="Times New Roman"/>
                <w:sz w:val="28"/>
                <w:szCs w:val="28"/>
                <w:lang w:eastAsia="en-US"/>
              </w:rPr>
            </w:pPr>
            <w:r w:rsidRPr="00996791">
              <w:rPr>
                <w:rFonts w:ascii="Times New Roman" w:eastAsia="Calibri" w:hAnsi="Times New Roman" w:cs="Times New Roman"/>
                <w:sz w:val="28"/>
                <w:szCs w:val="28"/>
                <w:lang w:eastAsia="en-US"/>
              </w:rPr>
              <w:t>Свойство конструкции</w:t>
            </w:r>
          </w:p>
        </w:tc>
        <w:tc>
          <w:tcPr>
            <w:tcW w:w="6543" w:type="dxa"/>
          </w:tcPr>
          <w:p w:rsidR="00A40FA0" w:rsidRPr="00A40FA0" w:rsidRDefault="00A40FA0" w:rsidP="007D1C06">
            <w:pPr>
              <w:keepNext/>
              <w:spacing w:after="0" w:line="240" w:lineRule="auto"/>
              <w:jc w:val="center"/>
              <w:rPr>
                <w:rFonts w:ascii="Times New Roman" w:eastAsiaTheme="minorHAnsi" w:hAnsi="Times New Roman" w:cs="Times New Roman"/>
                <w:sz w:val="28"/>
                <w:szCs w:val="28"/>
                <w:lang w:eastAsia="en-US"/>
              </w:rPr>
            </w:pPr>
            <w:r w:rsidRPr="00996791">
              <w:rPr>
                <w:rFonts w:ascii="Times New Roman" w:eastAsiaTheme="minorHAnsi" w:hAnsi="Times New Roman" w:cs="Times New Roman"/>
                <w:sz w:val="28"/>
                <w:szCs w:val="28"/>
                <w:lang w:eastAsia="en-US"/>
              </w:rPr>
              <w:t>Свойство контаминации</w:t>
            </w:r>
          </w:p>
        </w:tc>
      </w:tr>
      <w:tr w:rsidR="00A40FA0" w:rsidRPr="00A40FA0" w:rsidTr="00A40FA0">
        <w:trPr>
          <w:trHeight w:val="3112"/>
        </w:trPr>
        <w:tc>
          <w:tcPr>
            <w:tcW w:w="3028" w:type="dxa"/>
          </w:tcPr>
          <w:p w:rsidR="00A40FA0" w:rsidRPr="00A40FA0" w:rsidRDefault="00A40FA0" w:rsidP="001B639C">
            <w:pPr>
              <w:numPr>
                <w:ilvl w:val="0"/>
                <w:numId w:val="26"/>
              </w:numPr>
              <w:spacing w:after="0" w:line="240" w:lineRule="auto"/>
              <w:rPr>
                <w:rFonts w:ascii="Times New Roman" w:eastAsia="Calibri" w:hAnsi="Times New Roman" w:cs="Times New Roman"/>
                <w:sz w:val="28"/>
                <w:szCs w:val="28"/>
                <w:lang w:eastAsia="en-US"/>
              </w:rPr>
            </w:pPr>
            <w:r w:rsidRPr="00A40FA0">
              <w:rPr>
                <w:rFonts w:ascii="Times New Roman" w:eastAsia="Calibri" w:hAnsi="Times New Roman" w:cs="Times New Roman"/>
                <w:sz w:val="28"/>
                <w:szCs w:val="28"/>
                <w:lang w:eastAsia="en-US"/>
              </w:rPr>
              <w:t>Невозможна замена одного из компонентов, вся конструкция «функционирует как единое целое» (</w:t>
            </w:r>
            <w:r w:rsidRPr="00A40FA0">
              <w:rPr>
                <w:rFonts w:ascii="Times New Roman" w:eastAsia="Calibri" w:hAnsi="Times New Roman" w:cs="Times New Roman"/>
                <w:i/>
                <w:sz w:val="28"/>
                <w:szCs w:val="28"/>
                <w:lang w:eastAsia="en-US"/>
              </w:rPr>
              <w:t>Рахилина</w:t>
            </w:r>
            <w:r w:rsidRPr="00A40FA0">
              <w:rPr>
                <w:rFonts w:ascii="Times New Roman" w:eastAsia="Calibri" w:hAnsi="Times New Roman" w:cs="Times New Roman"/>
                <w:sz w:val="28"/>
                <w:szCs w:val="28"/>
                <w:lang w:eastAsia="en-US"/>
              </w:rPr>
              <w:t xml:space="preserve"> 2010: 13)</w:t>
            </w:r>
          </w:p>
        </w:tc>
        <w:tc>
          <w:tcPr>
            <w:tcW w:w="6543" w:type="dxa"/>
          </w:tcPr>
          <w:p w:rsidR="00A40FA0" w:rsidRPr="00A40FA0" w:rsidRDefault="00A40FA0" w:rsidP="00A40FA0">
            <w:pPr>
              <w:spacing w:after="0" w:line="240" w:lineRule="auto"/>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Компоненты могут заменяться или меняться местами без изменения смысла</w:t>
            </w:r>
          </w:p>
          <w:p w:rsidR="00A40FA0" w:rsidRPr="00A40FA0" w:rsidRDefault="00A40FA0" w:rsidP="001B639C">
            <w:pPr>
              <w:numPr>
                <w:ilvl w:val="0"/>
                <w:numId w:val="27"/>
              </w:numPr>
              <w:autoSpaceDE w:val="0"/>
              <w:autoSpaceDN w:val="0"/>
              <w:adjustRightInd w:val="0"/>
              <w:spacing w:after="0" w:line="240" w:lineRule="auto"/>
              <w:ind w:left="709" w:hanging="709"/>
              <w:jc w:val="both"/>
              <w:rPr>
                <w:rFonts w:ascii="Times New Roman" w:eastAsia="Calibri" w:hAnsi="Times New Roman" w:cs="Times New Roman"/>
                <w:i/>
                <w:sz w:val="28"/>
                <w:szCs w:val="28"/>
                <w:lang w:eastAsia="en-US"/>
              </w:rPr>
            </w:pPr>
            <w:r w:rsidRPr="00A40FA0">
              <w:rPr>
                <w:rFonts w:ascii="Times New Roman" w:eastAsia="Calibri" w:hAnsi="Times New Roman" w:cs="Times New Roman"/>
                <w:i/>
                <w:sz w:val="28"/>
                <w:szCs w:val="28"/>
                <w:lang w:eastAsia="en-US"/>
              </w:rPr>
              <w:t xml:space="preserve">она / «может у вас грудь болит» / </w:t>
            </w:r>
            <w:r w:rsidRPr="00A40FA0">
              <w:rPr>
                <w:rFonts w:ascii="Times New Roman" w:eastAsia="Calibri" w:hAnsi="Times New Roman" w:cs="Times New Roman"/>
                <w:b/>
                <w:i/>
                <w:sz w:val="28"/>
                <w:szCs w:val="28"/>
                <w:lang w:eastAsia="en-US"/>
              </w:rPr>
              <w:t xml:space="preserve">мол типа </w:t>
            </w:r>
            <w:r w:rsidRPr="00A40FA0">
              <w:rPr>
                <w:rFonts w:ascii="Times New Roman" w:eastAsia="Calibri" w:hAnsi="Times New Roman" w:cs="Times New Roman"/>
                <w:i/>
                <w:sz w:val="28"/>
                <w:szCs w:val="28"/>
                <w:lang w:eastAsia="en-US"/>
              </w:rPr>
              <w:t>// потрогала // «ничего» / говорю / «не болит» // вот именно/ что там болит внутри / она / «ну а температура / мол есть?</w:t>
            </w:r>
          </w:p>
          <w:p w:rsidR="00A40FA0" w:rsidRPr="00A40FA0" w:rsidRDefault="00A40FA0" w:rsidP="001B639C">
            <w:pPr>
              <w:numPr>
                <w:ilvl w:val="0"/>
                <w:numId w:val="27"/>
              </w:numPr>
              <w:autoSpaceDE w:val="0"/>
              <w:autoSpaceDN w:val="0"/>
              <w:adjustRightInd w:val="0"/>
              <w:spacing w:after="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К Надьке подхожу и говорю / «Надь / почему так произошло?» / молчит / вот так / знаешь </w:t>
            </w:r>
            <w:r w:rsidRPr="00A40FA0">
              <w:rPr>
                <w:rFonts w:ascii="Times New Roman" w:eastAsia="Calibri" w:hAnsi="Times New Roman" w:cs="Times New Roman"/>
                <w:b/>
                <w:i/>
                <w:sz w:val="28"/>
                <w:szCs w:val="28"/>
                <w:lang w:eastAsia="en-US"/>
              </w:rPr>
              <w:t>/ типа / мол</w:t>
            </w:r>
            <w:r w:rsidRPr="00A40FA0">
              <w:rPr>
                <w:rFonts w:ascii="Times New Roman" w:eastAsia="Calibri" w:hAnsi="Times New Roman" w:cs="Times New Roman"/>
                <w:i/>
                <w:sz w:val="28"/>
                <w:szCs w:val="28"/>
                <w:lang w:eastAsia="en-US"/>
              </w:rPr>
              <w:t xml:space="preserve"> / не твоё дело</w:t>
            </w:r>
          </w:p>
        </w:tc>
      </w:tr>
      <w:tr w:rsidR="00A40FA0" w:rsidRPr="00996791" w:rsidTr="00A40FA0">
        <w:trPr>
          <w:trHeight w:val="1696"/>
        </w:trPr>
        <w:tc>
          <w:tcPr>
            <w:tcW w:w="3028" w:type="dxa"/>
          </w:tcPr>
          <w:p w:rsidR="00A40FA0" w:rsidRPr="00996791" w:rsidRDefault="00A40FA0" w:rsidP="001B639C">
            <w:pPr>
              <w:numPr>
                <w:ilvl w:val="0"/>
                <w:numId w:val="26"/>
              </w:numPr>
              <w:spacing w:after="0" w:line="240" w:lineRule="auto"/>
              <w:rPr>
                <w:rFonts w:ascii="Times New Roman" w:eastAsia="Calibri" w:hAnsi="Times New Roman" w:cs="Times New Roman"/>
                <w:sz w:val="28"/>
                <w:szCs w:val="28"/>
                <w:lang w:eastAsia="en-US"/>
              </w:rPr>
            </w:pPr>
            <w:r w:rsidRPr="00996791">
              <w:rPr>
                <w:rFonts w:ascii="Times New Roman" w:eastAsia="Calibri" w:hAnsi="Times New Roman" w:cs="Times New Roman"/>
                <w:sz w:val="28"/>
                <w:szCs w:val="28"/>
                <w:lang w:eastAsia="en-US"/>
              </w:rPr>
              <w:t>Смысл конструкции не выводится из значения ее компонентов (</w:t>
            </w:r>
            <w:r w:rsidRPr="00996791">
              <w:rPr>
                <w:rFonts w:ascii="Times New Roman" w:eastAsia="Calibri" w:hAnsi="Times New Roman" w:cs="Times New Roman"/>
                <w:i/>
                <w:sz w:val="28"/>
                <w:szCs w:val="28"/>
                <w:lang w:eastAsia="en-US"/>
              </w:rPr>
              <w:t>там же</w:t>
            </w:r>
            <w:r w:rsidRPr="00996791">
              <w:rPr>
                <w:rFonts w:ascii="Times New Roman" w:eastAsia="Calibri" w:hAnsi="Times New Roman" w:cs="Times New Roman"/>
                <w:sz w:val="28"/>
                <w:szCs w:val="28"/>
                <w:lang w:eastAsia="en-US"/>
              </w:rPr>
              <w:t>: 14)</w:t>
            </w:r>
          </w:p>
        </w:tc>
        <w:tc>
          <w:tcPr>
            <w:tcW w:w="6543" w:type="dxa"/>
          </w:tcPr>
          <w:p w:rsidR="00A40FA0" w:rsidRPr="00996791" w:rsidRDefault="00A40FA0" w:rsidP="00A40FA0">
            <w:pPr>
              <w:spacing w:after="0" w:line="240" w:lineRule="auto"/>
              <w:jc w:val="both"/>
              <w:rPr>
                <w:rFonts w:ascii="Times New Roman" w:eastAsiaTheme="minorHAnsi" w:hAnsi="Times New Roman" w:cs="Times New Roman"/>
                <w:sz w:val="28"/>
                <w:szCs w:val="28"/>
                <w:lang w:eastAsia="en-US"/>
              </w:rPr>
            </w:pPr>
            <w:r w:rsidRPr="00996791">
              <w:rPr>
                <w:rFonts w:ascii="Times New Roman" w:eastAsiaTheme="minorHAnsi" w:hAnsi="Times New Roman" w:cs="Times New Roman"/>
                <w:sz w:val="28"/>
                <w:szCs w:val="28"/>
                <w:lang w:eastAsia="en-US"/>
              </w:rPr>
              <w:t>Смысл выводится из суммы значений компонентов.</w:t>
            </w:r>
          </w:p>
          <w:p w:rsidR="00A40FA0" w:rsidRPr="00996791" w:rsidRDefault="00A40FA0" w:rsidP="00A40FA0">
            <w:pPr>
              <w:spacing w:after="0" w:line="240" w:lineRule="auto"/>
              <w:ind w:firstLine="709"/>
              <w:jc w:val="both"/>
              <w:rPr>
                <w:rFonts w:ascii="Times New Roman" w:eastAsiaTheme="minorHAnsi" w:hAnsi="Times New Roman" w:cs="Times New Roman"/>
                <w:sz w:val="28"/>
                <w:szCs w:val="28"/>
                <w:lang w:eastAsia="en-US"/>
              </w:rPr>
            </w:pPr>
            <w:r w:rsidRPr="00996791">
              <w:rPr>
                <w:rFonts w:ascii="Times New Roman" w:eastAsiaTheme="minorHAnsi" w:hAnsi="Times New Roman" w:cs="Times New Roman"/>
                <w:sz w:val="28"/>
                <w:szCs w:val="28"/>
                <w:lang w:eastAsia="en-US"/>
              </w:rPr>
              <w:t>МОЛ + ТИПА</w:t>
            </w:r>
          </w:p>
          <w:p w:rsidR="00A40FA0" w:rsidRPr="00996791" w:rsidRDefault="00A40FA0" w:rsidP="007D1C06">
            <w:pPr>
              <w:spacing w:after="0" w:line="240" w:lineRule="auto"/>
              <w:jc w:val="both"/>
              <w:rPr>
                <w:rFonts w:ascii="Times New Roman" w:eastAsiaTheme="minorHAnsi" w:hAnsi="Times New Roman" w:cs="Times New Roman"/>
                <w:sz w:val="28"/>
                <w:szCs w:val="28"/>
                <w:lang w:eastAsia="en-US"/>
              </w:rPr>
            </w:pPr>
            <w:r w:rsidRPr="00996791">
              <w:rPr>
                <w:rFonts w:ascii="Times New Roman" w:eastAsiaTheme="minorHAnsi" w:hAnsi="Times New Roman" w:cs="Times New Roman"/>
                <w:sz w:val="28"/>
                <w:szCs w:val="28"/>
                <w:lang w:eastAsia="en-US"/>
              </w:rPr>
              <w:t xml:space="preserve">К значению пересказывательности </w:t>
            </w:r>
            <w:r w:rsidR="007D1C06" w:rsidRPr="00996791">
              <w:rPr>
                <w:rFonts w:ascii="Times New Roman" w:eastAsiaTheme="minorHAnsi" w:hAnsi="Times New Roman" w:cs="Times New Roman"/>
                <w:sz w:val="28"/>
                <w:szCs w:val="28"/>
                <w:lang w:eastAsia="en-US"/>
              </w:rPr>
              <w:t>до</w:t>
            </w:r>
            <w:r w:rsidRPr="00996791">
              <w:rPr>
                <w:rFonts w:ascii="Times New Roman" w:eastAsiaTheme="minorHAnsi" w:hAnsi="Times New Roman" w:cs="Times New Roman"/>
                <w:sz w:val="28"/>
                <w:szCs w:val="28"/>
                <w:lang w:eastAsia="en-US"/>
              </w:rPr>
              <w:t>бавляется значение примерности</w:t>
            </w:r>
          </w:p>
        </w:tc>
      </w:tr>
    </w:tbl>
    <w:p w:rsidR="00A40FA0" w:rsidRPr="00A40FA0" w:rsidRDefault="00A40FA0" w:rsidP="00A40FA0">
      <w:pPr>
        <w:autoSpaceDE w:val="0"/>
        <w:autoSpaceDN w:val="0"/>
        <w:adjustRightInd w:val="0"/>
        <w:spacing w:before="240" w:after="0" w:line="360" w:lineRule="auto"/>
        <w:ind w:firstLine="709"/>
        <w:jc w:val="both"/>
        <w:rPr>
          <w:rFonts w:ascii="Times New Roman" w:eastAsiaTheme="minorHAnsi" w:hAnsi="Times New Roman" w:cs="Times New Roman"/>
          <w:sz w:val="28"/>
          <w:szCs w:val="28"/>
          <w:lang w:eastAsia="en-US"/>
        </w:rPr>
      </w:pPr>
      <w:r w:rsidRPr="00996791">
        <w:rPr>
          <w:rFonts w:ascii="Times New Roman" w:eastAsiaTheme="minorHAnsi" w:hAnsi="Times New Roman" w:cs="Times New Roman"/>
          <w:sz w:val="28"/>
          <w:szCs w:val="28"/>
          <w:lang w:eastAsia="en-US"/>
        </w:rPr>
        <w:t>Как видно из примеров в таблице</w:t>
      </w:r>
      <w:r w:rsidR="007D1C06" w:rsidRPr="00996791">
        <w:rPr>
          <w:rFonts w:ascii="Times New Roman" w:eastAsiaTheme="minorHAnsi" w:hAnsi="Times New Roman" w:cs="Times New Roman"/>
          <w:sz w:val="28"/>
          <w:szCs w:val="28"/>
          <w:lang w:eastAsia="en-US"/>
        </w:rPr>
        <w:t> 2</w:t>
      </w:r>
      <w:r w:rsidRPr="00996791">
        <w:rPr>
          <w:rFonts w:ascii="Times New Roman" w:eastAsiaTheme="minorHAnsi" w:hAnsi="Times New Roman" w:cs="Times New Roman"/>
          <w:sz w:val="28"/>
          <w:szCs w:val="28"/>
          <w:lang w:eastAsia="en-US"/>
        </w:rPr>
        <w:t>, контаминации не обладают теми</w:t>
      </w:r>
      <w:r w:rsidRPr="00A40FA0">
        <w:rPr>
          <w:rFonts w:ascii="Times New Roman" w:eastAsiaTheme="minorHAnsi" w:hAnsi="Times New Roman" w:cs="Times New Roman"/>
          <w:sz w:val="28"/>
          <w:szCs w:val="28"/>
          <w:lang w:eastAsia="en-US"/>
        </w:rPr>
        <w:t xml:space="preserve"> главными характеристиками, которыми должны обладать конструкции. Необходимо отметить, однако, что контаминации как явление вообще свойственны устной спонтанной речи в целом</w:t>
      </w:r>
      <w:r w:rsidRPr="00A40FA0">
        <w:rPr>
          <w:rFonts w:ascii="Times New Roman" w:eastAsiaTheme="minorHAnsi" w:hAnsi="Times New Roman" w:cs="Times New Roman"/>
          <w:sz w:val="28"/>
          <w:szCs w:val="28"/>
          <w:vertAlign w:val="superscript"/>
          <w:lang w:eastAsia="en-US"/>
        </w:rPr>
        <w:footnoteReference w:id="16"/>
      </w:r>
      <w:r w:rsidRPr="00A40FA0">
        <w:rPr>
          <w:rFonts w:ascii="Times New Roman" w:eastAsiaTheme="minorHAnsi" w:hAnsi="Times New Roman" w:cs="Times New Roman"/>
          <w:sz w:val="28"/>
          <w:szCs w:val="28"/>
          <w:lang w:eastAsia="en-US"/>
        </w:rPr>
        <w:t>.</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В зависимости от того, какие еще функции (кроме указания на чужую речь) может брать на себя рассматриваемая единица, можно выделить следующие категории маркеров ренарратива (МР):</w:t>
      </w:r>
    </w:p>
    <w:p w:rsidR="00A40FA0" w:rsidRPr="00A40FA0" w:rsidRDefault="00A40FA0" w:rsidP="007D1C06">
      <w:pPr>
        <w:keepNext/>
        <w:numPr>
          <w:ilvl w:val="0"/>
          <w:numId w:val="38"/>
        </w:numPr>
        <w:autoSpaceDE w:val="0"/>
        <w:autoSpaceDN w:val="0"/>
        <w:adjustRightInd w:val="0"/>
        <w:spacing w:after="0" w:line="360" w:lineRule="auto"/>
        <w:ind w:hanging="357"/>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только МР:</w:t>
      </w:r>
    </w:p>
    <w:p w:rsidR="00A40FA0" w:rsidRPr="00A40FA0" w:rsidRDefault="00A40FA0" w:rsidP="001B639C">
      <w:pPr>
        <w:numPr>
          <w:ilvl w:val="1"/>
          <w:numId w:val="40"/>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i/>
          <w:sz w:val="28"/>
          <w:szCs w:val="28"/>
          <w:lang w:eastAsia="en-US"/>
        </w:rPr>
        <w:t>нет / я слышал / что его дескать(?) уже сняли</w:t>
      </w:r>
      <w:r w:rsidRPr="00A40FA0">
        <w:rPr>
          <w:rFonts w:ascii="Times New Roman" w:eastAsiaTheme="minorHAnsi" w:hAnsi="Times New Roman" w:cs="Times New Roman"/>
          <w:sz w:val="28"/>
          <w:szCs w:val="28"/>
          <w:lang w:eastAsia="en-US"/>
        </w:rPr>
        <w:t xml:space="preserve"> (ОРД);</w:t>
      </w:r>
    </w:p>
    <w:p w:rsidR="00A40FA0" w:rsidRPr="00A40FA0" w:rsidRDefault="00A40FA0" w:rsidP="007D1C06">
      <w:pPr>
        <w:keepNext/>
        <w:numPr>
          <w:ilvl w:val="0"/>
          <w:numId w:val="38"/>
        </w:numPr>
        <w:autoSpaceDE w:val="0"/>
        <w:autoSpaceDN w:val="0"/>
        <w:adjustRightInd w:val="0"/>
        <w:spacing w:after="0" w:line="360" w:lineRule="auto"/>
        <w:ind w:hanging="357"/>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МР + хезитатив:</w:t>
      </w:r>
    </w:p>
    <w:p w:rsidR="00A40FA0" w:rsidRPr="00A40FA0" w:rsidRDefault="00A40FA0" w:rsidP="001B639C">
      <w:pPr>
        <w:numPr>
          <w:ilvl w:val="1"/>
          <w:numId w:val="40"/>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i/>
          <w:sz w:val="28"/>
          <w:szCs w:val="28"/>
          <w:lang w:eastAsia="en-US"/>
        </w:rPr>
        <w:t>ну вот // *П и тут звонок в дверь // стоит этот мужик // *П типа того что блин / *П *Х *П давайте общаться !</w:t>
      </w:r>
      <w:r w:rsidRPr="00A40FA0">
        <w:rPr>
          <w:rFonts w:ascii="Times New Roman" w:eastAsiaTheme="minorHAnsi" w:hAnsi="Times New Roman" w:cs="Times New Roman"/>
          <w:sz w:val="28"/>
          <w:szCs w:val="28"/>
          <w:lang w:eastAsia="en-US"/>
        </w:rPr>
        <w:t xml:space="preserve"> (ОРД);</w:t>
      </w:r>
    </w:p>
    <w:p w:rsidR="00A40FA0" w:rsidRPr="00A40FA0" w:rsidRDefault="00A40FA0" w:rsidP="007D1C06">
      <w:pPr>
        <w:keepNext/>
        <w:numPr>
          <w:ilvl w:val="0"/>
          <w:numId w:val="38"/>
        </w:numPr>
        <w:autoSpaceDE w:val="0"/>
        <w:autoSpaceDN w:val="0"/>
        <w:adjustRightInd w:val="0"/>
        <w:spacing w:after="0" w:line="360" w:lineRule="auto"/>
        <w:ind w:hanging="357"/>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lastRenderedPageBreak/>
        <w:t>МР + маркер-аппроксиматор:</w:t>
      </w:r>
    </w:p>
    <w:p w:rsidR="00A40FA0" w:rsidRPr="00A40FA0" w:rsidRDefault="00A40FA0" w:rsidP="001B639C">
      <w:pPr>
        <w:numPr>
          <w:ilvl w:val="1"/>
          <w:numId w:val="39"/>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i/>
          <w:sz w:val="28"/>
          <w:szCs w:val="28"/>
          <w:lang w:eastAsia="en-US"/>
        </w:rPr>
        <w:t xml:space="preserve">Машина стояла на дворе / на ней кто-то уехал. Он знал / кто это / то есть. Потом видел эту машину. Ну/ тоже пришёл в милицию / </w:t>
      </w:r>
      <w:r w:rsidR="007D1C06">
        <w:rPr>
          <w:rFonts w:ascii="Times New Roman" w:eastAsiaTheme="minorHAnsi" w:hAnsi="Times New Roman" w:cs="Times New Roman"/>
          <w:b/>
          <w:bCs/>
          <w:i/>
          <w:sz w:val="28"/>
          <w:szCs w:val="28"/>
          <w:lang w:eastAsia="en-US"/>
        </w:rPr>
        <w:t>так и </w:t>
      </w:r>
      <w:r w:rsidRPr="00A40FA0">
        <w:rPr>
          <w:rFonts w:ascii="Times New Roman" w:eastAsiaTheme="minorHAnsi" w:hAnsi="Times New Roman" w:cs="Times New Roman"/>
          <w:b/>
          <w:bCs/>
          <w:i/>
          <w:sz w:val="28"/>
          <w:szCs w:val="28"/>
          <w:lang w:eastAsia="en-US"/>
        </w:rPr>
        <w:t xml:space="preserve">так </w:t>
      </w:r>
      <w:r w:rsidRPr="00A40FA0">
        <w:rPr>
          <w:rFonts w:ascii="Times New Roman" w:eastAsiaTheme="minorHAnsi" w:hAnsi="Times New Roman" w:cs="Times New Roman"/>
          <w:i/>
          <w:sz w:val="28"/>
          <w:szCs w:val="28"/>
          <w:lang w:eastAsia="en-US"/>
        </w:rPr>
        <w:t>/ номера записал. А ему сказали / фигня / не будем разбираться. Нет смысла ради таких денег разбираться</w:t>
      </w:r>
      <w:r w:rsidRPr="00A40FA0">
        <w:rPr>
          <w:rFonts w:ascii="Times New Roman" w:eastAsiaTheme="minorHAnsi" w:hAnsi="Times New Roman" w:cs="Times New Roman"/>
          <w:sz w:val="28"/>
          <w:szCs w:val="28"/>
          <w:lang w:eastAsia="en-US"/>
        </w:rPr>
        <w:t xml:space="preserve"> (НКРЯ);</w:t>
      </w:r>
    </w:p>
    <w:p w:rsidR="00A40FA0" w:rsidRPr="00A40FA0" w:rsidRDefault="00A40FA0" w:rsidP="007D1C06">
      <w:pPr>
        <w:keepNext/>
        <w:numPr>
          <w:ilvl w:val="0"/>
          <w:numId w:val="38"/>
        </w:numPr>
        <w:autoSpaceDE w:val="0"/>
        <w:autoSpaceDN w:val="0"/>
        <w:adjustRightInd w:val="0"/>
        <w:spacing w:after="0" w:line="360" w:lineRule="auto"/>
        <w:ind w:hanging="357"/>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МР + маркер приблизительности:</w:t>
      </w:r>
    </w:p>
    <w:p w:rsidR="00A40FA0" w:rsidRPr="00A40FA0" w:rsidRDefault="00A40FA0" w:rsidP="001B639C">
      <w:pPr>
        <w:numPr>
          <w:ilvl w:val="1"/>
          <w:numId w:val="39"/>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i/>
          <w:sz w:val="28"/>
          <w:szCs w:val="28"/>
          <w:lang w:eastAsia="en-US"/>
        </w:rPr>
        <w:t xml:space="preserve">По аське / дословно не помню… </w:t>
      </w:r>
      <w:r w:rsidRPr="00A40FA0">
        <w:rPr>
          <w:rFonts w:ascii="Times New Roman" w:eastAsiaTheme="minorHAnsi" w:hAnsi="Times New Roman" w:cs="Times New Roman"/>
          <w:b/>
          <w:i/>
          <w:sz w:val="28"/>
          <w:szCs w:val="28"/>
          <w:lang w:eastAsia="en-US"/>
        </w:rPr>
        <w:t>Что-то типа</w:t>
      </w:r>
      <w:r w:rsidRPr="00A40FA0">
        <w:rPr>
          <w:rFonts w:ascii="Times New Roman" w:eastAsiaTheme="minorHAnsi" w:hAnsi="Times New Roman" w:cs="Times New Roman"/>
          <w:i/>
          <w:sz w:val="28"/>
          <w:szCs w:val="28"/>
          <w:lang w:eastAsia="en-US"/>
        </w:rPr>
        <w:t xml:space="preserve"> / «Привет / как делишки?»</w:t>
      </w:r>
      <w:r w:rsidRPr="00A40FA0">
        <w:rPr>
          <w:rFonts w:ascii="Times New Roman" w:eastAsiaTheme="minorHAnsi" w:hAnsi="Times New Roman" w:cs="Times New Roman"/>
          <w:sz w:val="28"/>
          <w:szCs w:val="28"/>
          <w:lang w:eastAsia="en-US"/>
        </w:rPr>
        <w:t xml:space="preserve"> (НКРЯ);</w:t>
      </w:r>
    </w:p>
    <w:p w:rsidR="00A40FA0" w:rsidRPr="00996791" w:rsidRDefault="00A40FA0" w:rsidP="007D1C06">
      <w:pPr>
        <w:keepNext/>
        <w:numPr>
          <w:ilvl w:val="0"/>
          <w:numId w:val="38"/>
        </w:numPr>
        <w:autoSpaceDE w:val="0"/>
        <w:autoSpaceDN w:val="0"/>
        <w:adjustRightInd w:val="0"/>
        <w:spacing w:after="0" w:line="360" w:lineRule="auto"/>
        <w:ind w:hanging="357"/>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МР + </w:t>
      </w:r>
      <w:r w:rsidRPr="00996791">
        <w:rPr>
          <w:rFonts w:ascii="Times New Roman" w:eastAsiaTheme="minorHAnsi" w:hAnsi="Times New Roman" w:cs="Times New Roman"/>
          <w:sz w:val="28"/>
          <w:szCs w:val="28"/>
          <w:lang w:eastAsia="en-US"/>
        </w:rPr>
        <w:t>маркер изобразительности:</w:t>
      </w:r>
    </w:p>
    <w:p w:rsidR="00A40FA0" w:rsidRPr="00996791" w:rsidRDefault="00A40FA0" w:rsidP="001B639C">
      <w:pPr>
        <w:numPr>
          <w:ilvl w:val="1"/>
          <w:numId w:val="39"/>
        </w:numPr>
        <w:spacing w:after="120" w:line="240" w:lineRule="auto"/>
        <w:ind w:left="709" w:hanging="709"/>
        <w:jc w:val="both"/>
        <w:rPr>
          <w:rFonts w:ascii="Times New Roman" w:eastAsiaTheme="minorHAnsi" w:hAnsi="Times New Roman" w:cs="Times New Roman"/>
          <w:sz w:val="28"/>
          <w:szCs w:val="28"/>
          <w:lang w:eastAsia="en-US"/>
        </w:rPr>
      </w:pPr>
      <w:r w:rsidRPr="00996791">
        <w:rPr>
          <w:rFonts w:ascii="Times New Roman" w:eastAsiaTheme="minorHAnsi" w:hAnsi="Times New Roman" w:cs="Times New Roman"/>
          <w:i/>
          <w:sz w:val="28"/>
          <w:szCs w:val="28"/>
          <w:lang w:eastAsia="en-US"/>
        </w:rPr>
        <w:t xml:space="preserve">он так ласково разговаривает / </w:t>
      </w:r>
      <w:r w:rsidRPr="00996791">
        <w:rPr>
          <w:rFonts w:ascii="Times New Roman" w:eastAsiaTheme="minorHAnsi" w:hAnsi="Times New Roman" w:cs="Times New Roman"/>
          <w:b/>
          <w:i/>
          <w:sz w:val="28"/>
          <w:szCs w:val="28"/>
          <w:lang w:eastAsia="en-US"/>
        </w:rPr>
        <w:t>такой</w:t>
      </w:r>
      <w:r w:rsidRPr="00996791">
        <w:rPr>
          <w:rFonts w:ascii="Times New Roman" w:eastAsiaTheme="minorHAnsi" w:hAnsi="Times New Roman" w:cs="Times New Roman"/>
          <w:i/>
          <w:sz w:val="28"/>
          <w:szCs w:val="28"/>
          <w:lang w:eastAsia="en-US"/>
        </w:rPr>
        <w:t xml:space="preserve"> / *В ну вы успокойтесь / у вас вс</w:t>
      </w:r>
      <w:r w:rsidR="007D1C06" w:rsidRPr="00996791">
        <w:rPr>
          <w:rFonts w:ascii="Times New Roman" w:eastAsiaTheme="minorHAnsi" w:hAnsi="Times New Roman" w:cs="Times New Roman"/>
          <w:i/>
          <w:sz w:val="28"/>
          <w:szCs w:val="28"/>
          <w:lang w:eastAsia="en-US"/>
        </w:rPr>
        <w:t>ё</w:t>
      </w:r>
      <w:r w:rsidRPr="00996791">
        <w:rPr>
          <w:rFonts w:ascii="Times New Roman" w:eastAsiaTheme="minorHAnsi" w:hAnsi="Times New Roman" w:cs="Times New Roman"/>
          <w:i/>
          <w:sz w:val="28"/>
          <w:szCs w:val="28"/>
          <w:lang w:eastAsia="en-US"/>
        </w:rPr>
        <w:t xml:space="preserve"> будет нормально // вс</w:t>
      </w:r>
      <w:r w:rsidR="007D1C06" w:rsidRPr="00996791">
        <w:rPr>
          <w:rFonts w:ascii="Times New Roman" w:eastAsiaTheme="minorHAnsi" w:hAnsi="Times New Roman" w:cs="Times New Roman"/>
          <w:i/>
          <w:sz w:val="28"/>
          <w:szCs w:val="28"/>
          <w:lang w:eastAsia="en-US"/>
        </w:rPr>
        <w:t>ё</w:t>
      </w:r>
      <w:r w:rsidRPr="00996791">
        <w:rPr>
          <w:rFonts w:ascii="Times New Roman" w:eastAsiaTheme="minorHAnsi" w:hAnsi="Times New Roman" w:cs="Times New Roman"/>
          <w:i/>
          <w:sz w:val="28"/>
          <w:szCs w:val="28"/>
          <w:lang w:eastAsia="en-US"/>
        </w:rPr>
        <w:t xml:space="preserve"> получится // всё хорошо </w:t>
      </w:r>
      <w:r w:rsidRPr="00996791">
        <w:rPr>
          <w:rFonts w:ascii="Times New Roman" w:eastAsiaTheme="minorHAnsi" w:hAnsi="Times New Roman" w:cs="Times New Roman"/>
          <w:sz w:val="28"/>
          <w:szCs w:val="28"/>
          <w:lang w:eastAsia="en-US"/>
        </w:rPr>
        <w:t>(ОРД);</w:t>
      </w:r>
    </w:p>
    <w:p w:rsidR="00A40FA0" w:rsidRPr="00A40FA0" w:rsidRDefault="00A40FA0" w:rsidP="007D1C06">
      <w:pPr>
        <w:autoSpaceDE w:val="0"/>
        <w:autoSpaceDN w:val="0"/>
        <w:adjustRightInd w:val="0"/>
        <w:spacing w:before="240" w:after="0" w:line="360" w:lineRule="auto"/>
        <w:contextualSpacing/>
        <w:jc w:val="both"/>
        <w:rPr>
          <w:rFonts w:ascii="Times New Roman" w:eastAsiaTheme="minorHAnsi" w:hAnsi="Times New Roman" w:cs="Times New Roman"/>
          <w:sz w:val="28"/>
          <w:szCs w:val="28"/>
          <w:lang w:eastAsia="en-US"/>
        </w:rPr>
      </w:pPr>
      <w:r w:rsidRPr="00996791">
        <w:rPr>
          <w:rFonts w:ascii="Times New Roman" w:eastAsiaTheme="minorHAnsi" w:hAnsi="Times New Roman" w:cs="Times New Roman"/>
          <w:sz w:val="28"/>
          <w:szCs w:val="28"/>
          <w:lang w:eastAsia="en-US"/>
        </w:rPr>
        <w:t>и т. д. Перечень, как представляется</w:t>
      </w:r>
      <w:r w:rsidRPr="00A40FA0">
        <w:rPr>
          <w:rFonts w:ascii="Times New Roman" w:eastAsiaTheme="minorHAnsi" w:hAnsi="Times New Roman" w:cs="Times New Roman"/>
          <w:sz w:val="28"/>
          <w:szCs w:val="28"/>
          <w:lang w:eastAsia="en-US"/>
        </w:rPr>
        <w:t>, остается открытым.</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Исследуемые единицы могут выполнять даж</w:t>
      </w:r>
      <w:r w:rsidR="007D1C06">
        <w:rPr>
          <w:rFonts w:ascii="Times New Roman" w:eastAsiaTheme="minorHAnsi" w:hAnsi="Times New Roman" w:cs="Times New Roman"/>
          <w:sz w:val="28"/>
          <w:szCs w:val="28"/>
          <w:lang w:eastAsia="en-US"/>
        </w:rPr>
        <w:t xml:space="preserve">е больше функций, как, например, в </w:t>
      </w:r>
      <w:r w:rsidRPr="00A40FA0">
        <w:rPr>
          <w:rFonts w:ascii="Times New Roman" w:eastAsiaTheme="minorHAnsi" w:hAnsi="Times New Roman" w:cs="Times New Roman"/>
          <w:sz w:val="28"/>
          <w:szCs w:val="28"/>
          <w:lang w:eastAsia="en-US"/>
        </w:rPr>
        <w:t xml:space="preserve">примере с </w:t>
      </w:r>
      <w:r w:rsidRPr="00A40FA0">
        <w:rPr>
          <w:rFonts w:ascii="Times New Roman" w:eastAsiaTheme="minorHAnsi" w:hAnsi="Times New Roman" w:cs="Times New Roman"/>
          <w:i/>
          <w:sz w:val="28"/>
          <w:szCs w:val="28"/>
          <w:lang w:eastAsia="en-US"/>
        </w:rPr>
        <w:t>так</w:t>
      </w:r>
      <w:r w:rsidRPr="00A40FA0">
        <w:rPr>
          <w:rFonts w:ascii="Times New Roman" w:eastAsiaTheme="minorHAnsi" w:hAnsi="Times New Roman" w:cs="Times New Roman"/>
          <w:sz w:val="28"/>
          <w:szCs w:val="28"/>
          <w:lang w:eastAsia="en-US"/>
        </w:rPr>
        <w:t>:</w:t>
      </w:r>
    </w:p>
    <w:p w:rsidR="00A40FA0" w:rsidRPr="00A40FA0" w:rsidRDefault="00A40FA0" w:rsidP="001B639C">
      <w:pPr>
        <w:numPr>
          <w:ilvl w:val="1"/>
          <w:numId w:val="39"/>
        </w:numPr>
        <w:spacing w:after="120" w:line="240" w:lineRule="auto"/>
        <w:ind w:left="709" w:hanging="709"/>
        <w:jc w:val="both"/>
        <w:rPr>
          <w:rFonts w:ascii="Times New Roman" w:eastAsiaTheme="minorHAns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а-а *П э судья на Колю </w:t>
      </w:r>
      <w:r w:rsidRPr="00A40FA0">
        <w:rPr>
          <w:rFonts w:ascii="Times New Roman" w:eastAsia="Calibri" w:hAnsi="Times New Roman" w:cs="Times New Roman"/>
          <w:b/>
          <w:i/>
          <w:sz w:val="28"/>
          <w:szCs w:val="28"/>
          <w:lang w:eastAsia="en-US"/>
        </w:rPr>
        <w:t xml:space="preserve">так </w:t>
      </w:r>
      <w:r w:rsidRPr="00A40FA0">
        <w:rPr>
          <w:rFonts w:ascii="Times New Roman" w:eastAsia="Calibri" w:hAnsi="Times New Roman" w:cs="Times New Roman"/>
          <w:i/>
          <w:sz w:val="28"/>
          <w:szCs w:val="28"/>
          <w:lang w:eastAsia="en-US"/>
        </w:rPr>
        <w:t>/ тш(:) ! *П вы не на базаре / *Н потом это самое ... *П Коля г... а Коля / это(:) судье и говорит / а вы посмотрите форму семь</w:t>
      </w:r>
      <w:r w:rsidRPr="00A40FA0">
        <w:rPr>
          <w:rFonts w:ascii="Times New Roman" w:eastAsia="Calibri" w:hAnsi="Times New Roman" w:cs="Times New Roman"/>
          <w:sz w:val="28"/>
          <w:szCs w:val="28"/>
          <w:lang w:eastAsia="en-US"/>
        </w:rPr>
        <w:t xml:space="preserve"> (ОРД).</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В данном контексте </w:t>
      </w:r>
      <w:r w:rsidRPr="00A40FA0">
        <w:rPr>
          <w:rFonts w:ascii="Times New Roman" w:eastAsiaTheme="minorHAnsi" w:hAnsi="Times New Roman" w:cs="Times New Roman"/>
          <w:i/>
          <w:sz w:val="28"/>
          <w:szCs w:val="28"/>
          <w:lang w:eastAsia="en-US"/>
        </w:rPr>
        <w:t>так</w:t>
      </w:r>
      <w:r w:rsidRPr="00A40FA0">
        <w:rPr>
          <w:rFonts w:ascii="Times New Roman" w:eastAsiaTheme="minorHAnsi" w:hAnsi="Times New Roman" w:cs="Times New Roman"/>
          <w:sz w:val="28"/>
          <w:szCs w:val="28"/>
          <w:lang w:eastAsia="en-US"/>
        </w:rPr>
        <w:t>, кроме функции маркера ренарратива, выполняет также функции изобразительного маркера и дискурсивного маркера старта.</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Таким образом, предложенная классификация поможет структурировать материал при функциональном анализе маркеров ренарратива.</w:t>
      </w:r>
    </w:p>
    <w:p w:rsidR="00A40FA0" w:rsidRPr="007D1C06" w:rsidRDefault="00A40FA0" w:rsidP="007D1C06">
      <w:pPr>
        <w:pStyle w:val="2"/>
        <w:spacing w:before="0" w:after="120" w:line="240" w:lineRule="auto"/>
        <w:jc w:val="center"/>
        <w:rPr>
          <w:rFonts w:ascii="Times New Roman" w:eastAsia="Times New Roman" w:hAnsi="Times New Roman" w:cs="Times New Roman"/>
          <w:color w:val="auto"/>
          <w:sz w:val="28"/>
          <w:szCs w:val="28"/>
          <w:lang w:eastAsia="en-US"/>
        </w:rPr>
      </w:pPr>
      <w:bookmarkStart w:id="117" w:name="_Toc420097745"/>
      <w:bookmarkStart w:id="118" w:name="_Toc483164982"/>
      <w:r w:rsidRPr="007D1C06">
        <w:rPr>
          <w:rFonts w:ascii="Times New Roman" w:eastAsia="Times New Roman" w:hAnsi="Times New Roman" w:cs="Times New Roman"/>
          <w:color w:val="auto"/>
          <w:sz w:val="28"/>
          <w:szCs w:val="28"/>
          <w:lang w:eastAsia="en-US"/>
        </w:rPr>
        <w:t>2.5. Проникновение нетрадиционных маркеров ренарратива в письменную речь</w:t>
      </w:r>
      <w:bookmarkEnd w:id="117"/>
      <w:bookmarkEnd w:id="118"/>
    </w:p>
    <w:p w:rsidR="00A40FA0" w:rsidRPr="00A40FA0" w:rsidRDefault="00A40FA0" w:rsidP="00A40FA0">
      <w:pPr>
        <w:autoSpaceDE w:val="0"/>
        <w:autoSpaceDN w:val="0"/>
        <w:adjustRightInd w:val="0"/>
        <w:spacing w:before="240" w:after="0" w:line="360" w:lineRule="auto"/>
        <w:ind w:firstLine="709"/>
        <w:jc w:val="both"/>
        <w:rPr>
          <w:rFonts w:ascii="Times New Roman" w:eastAsiaTheme="minorHAnsi" w:hAnsi="Times New Roman" w:cs="Times New Roman"/>
          <w:sz w:val="28"/>
          <w:szCs w:val="28"/>
          <w:lang w:eastAsia="en-US"/>
        </w:rPr>
      </w:pPr>
      <w:r w:rsidRPr="00A40FA0">
        <w:rPr>
          <w:rFonts w:ascii="Times New Roman" w:eastAsiaTheme="minorHAnsi" w:hAnsi="Times New Roman" w:cs="Times New Roman"/>
          <w:sz w:val="28"/>
          <w:szCs w:val="28"/>
          <w:lang w:eastAsia="en-US"/>
        </w:rPr>
        <w:t xml:space="preserve">Для того чтобы проследить, насколько глубоко проникли в язык такие нетрадиционные маркеры ренарратива, как, например, </w:t>
      </w:r>
      <w:r w:rsidRPr="00A40FA0">
        <w:rPr>
          <w:rFonts w:ascii="Times New Roman" w:eastAsiaTheme="minorHAnsi" w:hAnsi="Times New Roman" w:cs="Times New Roman"/>
          <w:i/>
          <w:sz w:val="28"/>
          <w:szCs w:val="28"/>
          <w:lang w:eastAsia="en-US"/>
        </w:rPr>
        <w:t>типа</w:t>
      </w:r>
      <w:r w:rsidRPr="00A40FA0">
        <w:rPr>
          <w:rFonts w:ascii="Times New Roman" w:eastAsiaTheme="minorHAnsi" w:hAnsi="Times New Roman" w:cs="Times New Roman"/>
          <w:sz w:val="28"/>
          <w:szCs w:val="28"/>
          <w:lang w:eastAsia="en-US"/>
        </w:rPr>
        <w:t xml:space="preserve">, </w:t>
      </w:r>
      <w:r w:rsidRPr="00A40FA0">
        <w:rPr>
          <w:rFonts w:ascii="Times New Roman" w:eastAsiaTheme="minorHAnsi" w:hAnsi="Times New Roman" w:cs="Times New Roman"/>
          <w:i/>
          <w:sz w:val="28"/>
          <w:szCs w:val="28"/>
          <w:lang w:eastAsia="en-US"/>
        </w:rPr>
        <w:t>такой</w:t>
      </w:r>
      <w:r w:rsidRPr="00A40FA0">
        <w:rPr>
          <w:rFonts w:ascii="Times New Roman" w:eastAsiaTheme="minorHAnsi" w:hAnsi="Times New Roman" w:cs="Times New Roman"/>
          <w:sz w:val="28"/>
          <w:szCs w:val="28"/>
          <w:lang w:eastAsia="en-US"/>
        </w:rPr>
        <w:t xml:space="preserve"> и под., нужно, в первую очередь, понять, насколько широко данные единицы используются в письменной речи. В свя</w:t>
      </w:r>
      <w:r w:rsidR="007D1C06">
        <w:rPr>
          <w:rFonts w:ascii="Times New Roman" w:eastAsiaTheme="minorHAnsi" w:hAnsi="Times New Roman" w:cs="Times New Roman"/>
          <w:sz w:val="28"/>
          <w:szCs w:val="28"/>
          <w:lang w:eastAsia="en-US"/>
        </w:rPr>
        <w:t>зи с этим мы попытались найти в </w:t>
      </w:r>
      <w:r w:rsidRPr="00A40FA0">
        <w:rPr>
          <w:rFonts w:ascii="Times New Roman" w:eastAsiaTheme="minorHAnsi" w:hAnsi="Times New Roman" w:cs="Times New Roman"/>
          <w:sz w:val="28"/>
          <w:szCs w:val="28"/>
          <w:lang w:eastAsia="en-US"/>
        </w:rPr>
        <w:t xml:space="preserve">основном подкорпусе Национального корпуса русского языка употребление </w:t>
      </w:r>
      <w:r w:rsidRPr="00A40FA0">
        <w:rPr>
          <w:rFonts w:ascii="Times New Roman" w:eastAsiaTheme="minorHAnsi" w:hAnsi="Times New Roman" w:cs="Times New Roman"/>
          <w:sz w:val="28"/>
          <w:szCs w:val="28"/>
          <w:lang w:eastAsia="en-US"/>
        </w:rPr>
        <w:lastRenderedPageBreak/>
        <w:t xml:space="preserve">такого рода слов в функции маркеров передачи чужой речи. Было обнаружено, что слова типа </w:t>
      </w:r>
      <w:r w:rsidRPr="00A40FA0">
        <w:rPr>
          <w:rFonts w:ascii="Times New Roman" w:eastAsiaTheme="minorHAnsi" w:hAnsi="Times New Roman" w:cs="Times New Roman"/>
          <w:i/>
          <w:sz w:val="28"/>
          <w:szCs w:val="28"/>
          <w:lang w:eastAsia="en-US"/>
        </w:rPr>
        <w:t>такой</w:t>
      </w:r>
      <w:r w:rsidRPr="00A40FA0">
        <w:rPr>
          <w:rFonts w:ascii="Times New Roman" w:eastAsiaTheme="minorHAnsi" w:hAnsi="Times New Roman" w:cs="Times New Roman"/>
          <w:sz w:val="28"/>
          <w:szCs w:val="28"/>
          <w:lang w:eastAsia="en-US"/>
        </w:rPr>
        <w:t xml:space="preserve"> проникают в большей степени в Интернет-тексты, нежели в печатные. Однако их можно встретить даже и в художественной литературе (хотя и довольно редко):</w:t>
      </w:r>
    </w:p>
    <w:p w:rsidR="00A40FA0" w:rsidRPr="00A40FA0" w:rsidRDefault="00A40FA0" w:rsidP="001B639C">
      <w:pPr>
        <w:numPr>
          <w:ilvl w:val="0"/>
          <w:numId w:val="30"/>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И вот в этой нервной обстановке, когда все мельтешат и отвлекают от роли, я сделала ка</w:t>
      </w:r>
      <w:r w:rsidR="007D1C06">
        <w:rPr>
          <w:rFonts w:ascii="Times New Roman" w:eastAsia="Calibri" w:hAnsi="Times New Roman" w:cs="Times New Roman"/>
          <w:i/>
          <w:sz w:val="28"/>
          <w:szCs w:val="28"/>
          <w:lang w:eastAsia="en-US"/>
        </w:rPr>
        <w:t>кое-то замечание хормейстеру А. </w:t>
      </w:r>
      <w:r w:rsidRPr="00A40FA0">
        <w:rPr>
          <w:rFonts w:ascii="Times New Roman" w:eastAsia="Calibri" w:hAnsi="Times New Roman" w:cs="Times New Roman"/>
          <w:i/>
          <w:sz w:val="28"/>
          <w:szCs w:val="28"/>
          <w:lang w:eastAsia="en-US"/>
        </w:rPr>
        <w:t>В.</w:t>
      </w:r>
      <w:r w:rsidR="007D1C06">
        <w:rPr>
          <w:rFonts w:ascii="Times New Roman" w:eastAsia="Calibri" w:hAnsi="Times New Roman" w:cs="Times New Roman"/>
          <w:i/>
          <w:sz w:val="28"/>
          <w:szCs w:val="28"/>
          <w:lang w:eastAsia="en-US"/>
        </w:rPr>
        <w:t> </w:t>
      </w:r>
      <w:r w:rsidRPr="00A40FA0">
        <w:rPr>
          <w:rFonts w:ascii="Times New Roman" w:eastAsia="Calibri" w:hAnsi="Times New Roman" w:cs="Times New Roman"/>
          <w:i/>
          <w:sz w:val="28"/>
          <w:szCs w:val="28"/>
          <w:lang w:eastAsia="en-US"/>
        </w:rPr>
        <w:t xml:space="preserve">Рыбнову, </w:t>
      </w:r>
      <w:r w:rsidRPr="00A40FA0">
        <w:rPr>
          <w:rFonts w:ascii="Times New Roman" w:eastAsia="Calibri" w:hAnsi="Times New Roman" w:cs="Times New Roman"/>
          <w:b/>
          <w:i/>
          <w:sz w:val="28"/>
          <w:szCs w:val="28"/>
          <w:lang w:eastAsia="en-US"/>
        </w:rPr>
        <w:t>что-то типа</w:t>
      </w:r>
      <w:r w:rsidRPr="00A40FA0">
        <w:rPr>
          <w:rFonts w:ascii="Times New Roman" w:eastAsia="Calibri" w:hAnsi="Times New Roman" w:cs="Times New Roman"/>
          <w:i/>
          <w:sz w:val="28"/>
          <w:szCs w:val="28"/>
          <w:lang w:eastAsia="en-US"/>
        </w:rPr>
        <w:t xml:space="preserve"> «Нельзя ли потише» или «Не мешайте»…</w:t>
      </w:r>
      <w:r w:rsidR="007D1C06">
        <w:rPr>
          <w:rFonts w:ascii="Times New Roman" w:eastAsia="Calibri" w:hAnsi="Times New Roman" w:cs="Times New Roman"/>
          <w:i/>
          <w:sz w:val="28"/>
          <w:szCs w:val="28"/>
          <w:lang w:eastAsia="en-US"/>
        </w:rPr>
        <w:t xml:space="preserve"> </w:t>
      </w:r>
      <w:r w:rsidR="007D1C06">
        <w:rPr>
          <w:rFonts w:ascii="Times New Roman" w:eastAsia="Calibri" w:hAnsi="Times New Roman" w:cs="Times New Roman"/>
          <w:sz w:val="28"/>
          <w:szCs w:val="28"/>
          <w:lang w:eastAsia="en-US"/>
        </w:rPr>
        <w:t>[И. </w:t>
      </w:r>
      <w:r w:rsidRPr="00A40FA0">
        <w:rPr>
          <w:rFonts w:ascii="Times New Roman" w:eastAsia="Calibri" w:hAnsi="Times New Roman" w:cs="Times New Roman"/>
          <w:sz w:val="28"/>
          <w:szCs w:val="28"/>
          <w:lang w:eastAsia="en-US"/>
        </w:rPr>
        <w:t>А.</w:t>
      </w:r>
      <w:r w:rsidR="007D1C06">
        <w:rPr>
          <w:rFonts w:ascii="Times New Roman" w:eastAsia="Calibri" w:hAnsi="Times New Roman" w:cs="Times New Roman"/>
          <w:sz w:val="28"/>
          <w:szCs w:val="28"/>
          <w:lang w:eastAsia="en-US"/>
        </w:rPr>
        <w:t> </w:t>
      </w:r>
      <w:r w:rsidRPr="00A40FA0">
        <w:rPr>
          <w:rFonts w:ascii="Times New Roman" w:eastAsia="Calibri" w:hAnsi="Times New Roman" w:cs="Times New Roman"/>
          <w:sz w:val="28"/>
          <w:szCs w:val="28"/>
          <w:lang w:eastAsia="en-US"/>
        </w:rPr>
        <w:t>Архипова. Музыка жизни (1996)];</w:t>
      </w:r>
    </w:p>
    <w:p w:rsidR="00A40FA0" w:rsidRPr="00996791" w:rsidRDefault="00A40FA0" w:rsidP="001B639C">
      <w:pPr>
        <w:numPr>
          <w:ilvl w:val="0"/>
          <w:numId w:val="30"/>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Они не знали, что Семёнов меня заранее спросил </w:t>
      </w:r>
      <w:r w:rsidR="007D1C06">
        <w:rPr>
          <w:rFonts w:ascii="Times New Roman" w:eastAsiaTheme="minorHAnsi" w:hAnsi="Times New Roman" w:cs="Times New Roman"/>
          <w:sz w:val="28"/>
          <w:szCs w:val="28"/>
          <w:lang w:eastAsia="en-US"/>
        </w:rPr>
        <w:t>–</w:t>
      </w:r>
      <w:r w:rsidRPr="00A40FA0">
        <w:rPr>
          <w:rFonts w:ascii="Times New Roman" w:eastAsia="Calibri" w:hAnsi="Times New Roman" w:cs="Times New Roman"/>
          <w:i/>
          <w:sz w:val="28"/>
          <w:szCs w:val="28"/>
          <w:lang w:eastAsia="en-US"/>
        </w:rPr>
        <w:t xml:space="preserve"> кто будет на дне рожденья. Высокий Андрей мне на кухне сказал </w:t>
      </w:r>
      <w:r w:rsidR="007D1C06">
        <w:rPr>
          <w:rFonts w:ascii="Times New Roman" w:eastAsiaTheme="minorHAnsi" w:hAnsi="Times New Roman" w:cs="Times New Roman"/>
          <w:sz w:val="28"/>
          <w:szCs w:val="28"/>
          <w:lang w:eastAsia="en-US"/>
        </w:rPr>
        <w:t>–</w:t>
      </w:r>
      <w:r w:rsidRPr="00A40FA0">
        <w:rPr>
          <w:rFonts w:ascii="Times New Roman" w:eastAsia="Calibri" w:hAnsi="Times New Roman" w:cs="Times New Roman"/>
          <w:i/>
          <w:sz w:val="28"/>
          <w:szCs w:val="28"/>
          <w:lang w:eastAsia="en-US"/>
        </w:rPr>
        <w:t xml:space="preserve"> классный парень. Он что, </w:t>
      </w:r>
      <w:r w:rsidRPr="00A40FA0">
        <w:rPr>
          <w:rFonts w:ascii="Times New Roman" w:eastAsia="Calibri" w:hAnsi="Times New Roman" w:cs="Times New Roman"/>
          <w:b/>
          <w:i/>
          <w:sz w:val="28"/>
          <w:szCs w:val="28"/>
          <w:lang w:eastAsia="en-US"/>
        </w:rPr>
        <w:t>типа</w:t>
      </w:r>
      <w:r w:rsidRPr="00A40FA0">
        <w:rPr>
          <w:rFonts w:ascii="Times New Roman" w:eastAsia="Calibri" w:hAnsi="Times New Roman" w:cs="Times New Roman"/>
          <w:i/>
          <w:sz w:val="28"/>
          <w:szCs w:val="28"/>
          <w:lang w:eastAsia="en-US"/>
        </w:rPr>
        <w:t>, из Америки приехал? А я говорю просто читает много. Интересуется</w:t>
      </w:r>
      <w:r w:rsidR="007D1C06">
        <w:rPr>
          <w:rFonts w:ascii="Times New Roman" w:eastAsia="Calibri" w:hAnsi="Times New Roman" w:cs="Times New Roman"/>
          <w:sz w:val="28"/>
          <w:szCs w:val="28"/>
          <w:lang w:eastAsia="en-US"/>
        </w:rPr>
        <w:t xml:space="preserve"> [А. </w:t>
      </w:r>
      <w:r w:rsidRPr="00A40FA0">
        <w:rPr>
          <w:rFonts w:ascii="Times New Roman" w:eastAsia="Calibri" w:hAnsi="Times New Roman" w:cs="Times New Roman"/>
          <w:sz w:val="28"/>
          <w:szCs w:val="28"/>
          <w:lang w:eastAsia="en-US"/>
        </w:rPr>
        <w:t>Ге</w:t>
      </w:r>
      <w:r w:rsidR="007D1C06">
        <w:rPr>
          <w:rFonts w:ascii="Times New Roman" w:eastAsia="Calibri" w:hAnsi="Times New Roman" w:cs="Times New Roman"/>
          <w:sz w:val="28"/>
          <w:szCs w:val="28"/>
          <w:lang w:eastAsia="en-US"/>
        </w:rPr>
        <w:t>ласимов. Нежный возраст (2001</w:t>
      </w:r>
      <w:r w:rsidR="007D1C06" w:rsidRPr="00996791">
        <w:rPr>
          <w:rFonts w:ascii="Times New Roman" w:eastAsia="Calibri" w:hAnsi="Times New Roman" w:cs="Times New Roman"/>
          <w:sz w:val="28"/>
          <w:szCs w:val="28"/>
          <w:lang w:eastAsia="en-US"/>
        </w:rPr>
        <w:t>)];</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 xml:space="preserve">Но зато </w:t>
      </w:r>
      <w:r w:rsidRPr="00A40FA0">
        <w:rPr>
          <w:rFonts w:ascii="Times New Roman" w:eastAsiaTheme="minorHAnsi" w:hAnsi="Times New Roman"/>
          <w:i/>
          <w:sz w:val="28"/>
          <w:szCs w:val="28"/>
          <w:lang w:eastAsia="en-US"/>
        </w:rPr>
        <w:t>грит</w:t>
      </w:r>
      <w:r w:rsidR="007D1C06">
        <w:rPr>
          <w:rFonts w:ascii="Times New Roman" w:eastAsiaTheme="minorHAnsi" w:hAnsi="Times New Roman"/>
          <w:sz w:val="28"/>
          <w:szCs w:val="28"/>
          <w:lang w:eastAsia="en-US"/>
        </w:rPr>
        <w:t>, например, использовал еще Д. </w:t>
      </w:r>
      <w:r w:rsidRPr="00A40FA0">
        <w:rPr>
          <w:rFonts w:ascii="Times New Roman" w:eastAsiaTheme="minorHAnsi" w:hAnsi="Times New Roman"/>
          <w:sz w:val="28"/>
          <w:szCs w:val="28"/>
          <w:lang w:eastAsia="en-US"/>
        </w:rPr>
        <w:t>Н.</w:t>
      </w:r>
      <w:r w:rsidR="007D1C06">
        <w:rPr>
          <w:rFonts w:ascii="Times New Roman" w:eastAsiaTheme="minorHAnsi" w:hAnsi="Times New Roman"/>
          <w:sz w:val="28"/>
          <w:szCs w:val="28"/>
          <w:lang w:eastAsia="en-US"/>
        </w:rPr>
        <w:t> </w:t>
      </w:r>
      <w:r w:rsidRPr="00A40FA0">
        <w:rPr>
          <w:rFonts w:ascii="Times New Roman" w:eastAsiaTheme="minorHAnsi" w:hAnsi="Times New Roman"/>
          <w:sz w:val="28"/>
          <w:szCs w:val="28"/>
          <w:lang w:eastAsia="en-US"/>
        </w:rPr>
        <w:t>Мамин-Сибиряк:</w:t>
      </w:r>
    </w:p>
    <w:p w:rsidR="00A40FA0" w:rsidRPr="00A40FA0" w:rsidRDefault="00A40FA0" w:rsidP="001B639C">
      <w:pPr>
        <w:numPr>
          <w:ilvl w:val="0"/>
          <w:numId w:val="31"/>
        </w:numPr>
        <w:spacing w:after="120" w:line="240" w:lineRule="auto"/>
        <w:ind w:left="709" w:hanging="709"/>
        <w:jc w:val="both"/>
        <w:rPr>
          <w:rFonts w:ascii="Times New Roman" w:eastAsia="Calibri" w:hAnsi="Times New Roman" w:cs="Times New Roman"/>
          <w:sz w:val="28"/>
          <w:szCs w:val="28"/>
          <w:lang w:eastAsia="en-US"/>
        </w:rPr>
      </w:pPr>
      <w:r w:rsidRPr="00A40FA0">
        <w:rPr>
          <w:rFonts w:ascii="Times New Roman" w:eastAsia="Calibri" w:hAnsi="Times New Roman" w:cs="Times New Roman"/>
          <w:i/>
          <w:sz w:val="28"/>
          <w:szCs w:val="28"/>
          <w:lang w:eastAsia="en-US"/>
        </w:rPr>
        <w:t xml:space="preserve">Ну, он и рассказывает: приехали, </w:t>
      </w:r>
      <w:r w:rsidRPr="00A40FA0">
        <w:rPr>
          <w:rFonts w:ascii="Times New Roman" w:eastAsia="Calibri" w:hAnsi="Times New Roman" w:cs="Times New Roman"/>
          <w:b/>
          <w:i/>
          <w:sz w:val="28"/>
          <w:szCs w:val="28"/>
          <w:lang w:eastAsia="en-US"/>
        </w:rPr>
        <w:t>грит</w:t>
      </w:r>
      <w:r w:rsidRPr="00A40FA0">
        <w:rPr>
          <w:rFonts w:ascii="Times New Roman" w:eastAsia="Calibri" w:hAnsi="Times New Roman" w:cs="Times New Roman"/>
          <w:i/>
          <w:sz w:val="28"/>
          <w:szCs w:val="28"/>
          <w:lang w:eastAsia="en-US"/>
        </w:rPr>
        <w:t xml:space="preserve">, в «Дрезден» два господина, не то, чтобы настоящие господа, да и к купцу нельзя применить. Заняли, </w:t>
      </w:r>
      <w:r w:rsidRPr="00A40FA0">
        <w:rPr>
          <w:rFonts w:ascii="Times New Roman" w:eastAsia="Calibri" w:hAnsi="Times New Roman" w:cs="Times New Roman"/>
          <w:b/>
          <w:i/>
          <w:sz w:val="28"/>
          <w:szCs w:val="28"/>
          <w:lang w:eastAsia="en-US"/>
        </w:rPr>
        <w:t>грит</w:t>
      </w:r>
      <w:r w:rsidRPr="00A40FA0">
        <w:rPr>
          <w:rFonts w:ascii="Times New Roman" w:eastAsia="Calibri" w:hAnsi="Times New Roman" w:cs="Times New Roman"/>
          <w:i/>
          <w:sz w:val="28"/>
          <w:szCs w:val="28"/>
          <w:lang w:eastAsia="en-US"/>
        </w:rPr>
        <w:t xml:space="preserve">, лучший номер и сейчас спать; целые сутки спали. Мы уж, </w:t>
      </w:r>
      <w:r w:rsidRPr="00A40FA0">
        <w:rPr>
          <w:rFonts w:ascii="Times New Roman" w:eastAsia="Calibri" w:hAnsi="Times New Roman" w:cs="Times New Roman"/>
          <w:b/>
          <w:i/>
          <w:sz w:val="28"/>
          <w:szCs w:val="28"/>
          <w:lang w:eastAsia="en-US"/>
        </w:rPr>
        <w:t>грит</w:t>
      </w:r>
      <w:r w:rsidRPr="00A40FA0">
        <w:rPr>
          <w:rFonts w:ascii="Times New Roman" w:eastAsia="Calibri" w:hAnsi="Times New Roman" w:cs="Times New Roman"/>
          <w:i/>
          <w:sz w:val="28"/>
          <w:szCs w:val="28"/>
          <w:lang w:eastAsia="en-US"/>
        </w:rPr>
        <w:t>, хотели полиции объявлять, ну, а они в этот раз и проснись. Потребовали самовар, водки и закуски</w:t>
      </w:r>
      <w:r w:rsidR="007D1C06">
        <w:rPr>
          <w:rFonts w:ascii="Times New Roman" w:eastAsia="Calibri" w:hAnsi="Times New Roman" w:cs="Times New Roman"/>
          <w:sz w:val="28"/>
          <w:szCs w:val="28"/>
          <w:lang w:eastAsia="en-US"/>
        </w:rPr>
        <w:t xml:space="preserve"> [Д. </w:t>
      </w:r>
      <w:r w:rsidRPr="00A40FA0">
        <w:rPr>
          <w:rFonts w:ascii="Times New Roman" w:eastAsia="Calibri" w:hAnsi="Times New Roman" w:cs="Times New Roman"/>
          <w:sz w:val="28"/>
          <w:szCs w:val="28"/>
          <w:lang w:eastAsia="en-US"/>
        </w:rPr>
        <w:t>Н.</w:t>
      </w:r>
      <w:r w:rsidR="007D1C06">
        <w:rPr>
          <w:rFonts w:ascii="Times New Roman" w:eastAsia="Calibri" w:hAnsi="Times New Roman" w:cs="Times New Roman"/>
          <w:sz w:val="28"/>
          <w:szCs w:val="28"/>
          <w:lang w:eastAsia="en-US"/>
        </w:rPr>
        <w:t> </w:t>
      </w:r>
      <w:r w:rsidRPr="00A40FA0">
        <w:rPr>
          <w:rFonts w:ascii="Times New Roman" w:eastAsia="Calibri" w:hAnsi="Times New Roman" w:cs="Times New Roman"/>
          <w:sz w:val="28"/>
          <w:szCs w:val="28"/>
          <w:lang w:eastAsia="en-US"/>
        </w:rPr>
        <w:t>Мамин-Сибиряк. Клад (1889)].</w:t>
      </w:r>
    </w:p>
    <w:p w:rsidR="00A40FA0" w:rsidRPr="00A40FA0" w:rsidRDefault="00A40FA0" w:rsidP="00A40FA0">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A40FA0">
        <w:rPr>
          <w:rFonts w:ascii="Times New Roman" w:eastAsiaTheme="minorHAnsi" w:hAnsi="Times New Roman"/>
          <w:sz w:val="28"/>
          <w:szCs w:val="28"/>
          <w:lang w:eastAsia="en-US"/>
        </w:rPr>
        <w:t>Таким образом, видно, что, хоть и в незначительной мере, но «новые» маркеры ренарратива из устной речи проникают и в речь письменную.</w:t>
      </w:r>
    </w:p>
    <w:p w:rsidR="002E23CF" w:rsidRPr="002E23CF" w:rsidRDefault="00A40FA0" w:rsidP="007D1C06">
      <w:pPr>
        <w:pStyle w:val="2"/>
        <w:spacing w:before="0" w:after="120" w:line="240" w:lineRule="auto"/>
        <w:jc w:val="center"/>
        <w:rPr>
          <w:rFonts w:ascii="Times New Roman" w:hAnsi="Times New Roman" w:cs="Times New Roman"/>
          <w:color w:val="auto"/>
          <w:sz w:val="28"/>
          <w:szCs w:val="28"/>
        </w:rPr>
      </w:pPr>
      <w:bookmarkStart w:id="119" w:name="_Toc483164983"/>
      <w:r>
        <w:rPr>
          <w:rFonts w:ascii="Times New Roman" w:hAnsi="Times New Roman" w:cs="Times New Roman"/>
          <w:color w:val="auto"/>
          <w:sz w:val="28"/>
          <w:szCs w:val="28"/>
        </w:rPr>
        <w:t>2.6</w:t>
      </w:r>
      <w:r w:rsidR="002E23CF">
        <w:rPr>
          <w:rFonts w:ascii="Times New Roman" w:hAnsi="Times New Roman" w:cs="Times New Roman"/>
          <w:color w:val="auto"/>
          <w:sz w:val="28"/>
          <w:szCs w:val="28"/>
        </w:rPr>
        <w:t>.</w:t>
      </w:r>
      <w:r w:rsidR="002E23CF">
        <w:rPr>
          <w:rFonts w:ascii="Times New Roman" w:hAnsi="Times New Roman" w:cs="Times New Roman"/>
          <w:color w:val="auto"/>
          <w:sz w:val="28"/>
          <w:szCs w:val="28"/>
        </w:rPr>
        <w:tab/>
      </w:r>
      <w:r w:rsidR="002E23CF" w:rsidRPr="002E23CF">
        <w:rPr>
          <w:rFonts w:ascii="Times New Roman" w:hAnsi="Times New Roman" w:cs="Times New Roman"/>
          <w:color w:val="auto"/>
          <w:sz w:val="28"/>
          <w:szCs w:val="28"/>
        </w:rPr>
        <w:t>Социолингвистический анализ употребления маркеров ренарратива</w:t>
      </w:r>
      <w:bookmarkEnd w:id="119"/>
    </w:p>
    <w:p w:rsidR="002E23CF" w:rsidRPr="00DB1CD6" w:rsidRDefault="002E23CF" w:rsidP="002E23CF">
      <w:pPr>
        <w:spacing w:after="0" w:line="360" w:lineRule="auto"/>
        <w:ind w:firstLine="709"/>
        <w:jc w:val="both"/>
        <w:rPr>
          <w:rFonts w:ascii="Times New Roman" w:hAnsi="Times New Roman" w:cs="Times New Roman"/>
          <w:sz w:val="28"/>
          <w:szCs w:val="28"/>
        </w:rPr>
      </w:pPr>
      <w:r w:rsidRPr="00DB1CD6">
        <w:rPr>
          <w:rFonts w:ascii="Times New Roman" w:hAnsi="Times New Roman" w:cs="Times New Roman"/>
          <w:sz w:val="28"/>
          <w:szCs w:val="28"/>
        </w:rPr>
        <w:t xml:space="preserve">Речь не существует сама по себе. Она существует в некотором ситуативном контексте, который влияет на нее и ее формирует. Кроме того речь человека не может быть правильно воспринята без понимания того, кто </w:t>
      </w:r>
      <w:r w:rsidRPr="00996791">
        <w:rPr>
          <w:rFonts w:ascii="Times New Roman" w:hAnsi="Times New Roman" w:cs="Times New Roman"/>
          <w:sz w:val="28"/>
          <w:szCs w:val="28"/>
        </w:rPr>
        <w:t xml:space="preserve">говорит. </w:t>
      </w:r>
      <w:r w:rsidR="00FB465D" w:rsidRPr="00996791">
        <w:rPr>
          <w:rFonts w:ascii="Times New Roman" w:hAnsi="Times New Roman" w:cs="Times New Roman"/>
          <w:sz w:val="28"/>
          <w:szCs w:val="28"/>
        </w:rPr>
        <w:t>Гендерные и</w:t>
      </w:r>
      <w:r w:rsidR="007D1C06" w:rsidRPr="00996791">
        <w:rPr>
          <w:rFonts w:ascii="Times New Roman" w:hAnsi="Times New Roman" w:cs="Times New Roman"/>
          <w:sz w:val="28"/>
          <w:szCs w:val="28"/>
        </w:rPr>
        <w:t xml:space="preserve"> </w:t>
      </w:r>
      <w:r w:rsidRPr="00996791">
        <w:rPr>
          <w:rFonts w:ascii="Times New Roman" w:hAnsi="Times New Roman" w:cs="Times New Roman"/>
          <w:sz w:val="28"/>
          <w:szCs w:val="28"/>
        </w:rPr>
        <w:t>возрастные характеристики</w:t>
      </w:r>
      <w:r w:rsidR="00FB465D" w:rsidRPr="00996791">
        <w:rPr>
          <w:rFonts w:ascii="Times New Roman" w:hAnsi="Times New Roman" w:cs="Times New Roman"/>
          <w:sz w:val="28"/>
          <w:szCs w:val="28"/>
        </w:rPr>
        <w:t xml:space="preserve"> говорящего</w:t>
      </w:r>
      <w:r w:rsidR="007D1C06" w:rsidRPr="00996791">
        <w:rPr>
          <w:rFonts w:ascii="Times New Roman" w:hAnsi="Times New Roman" w:cs="Times New Roman"/>
          <w:sz w:val="28"/>
          <w:szCs w:val="28"/>
        </w:rPr>
        <w:t>, его статус и </w:t>
      </w:r>
      <w:r w:rsidRPr="00996791">
        <w:rPr>
          <w:rFonts w:ascii="Times New Roman" w:hAnsi="Times New Roman" w:cs="Times New Roman"/>
          <w:sz w:val="28"/>
          <w:szCs w:val="28"/>
        </w:rPr>
        <w:t>социальная роль</w:t>
      </w:r>
      <w:r w:rsidR="00FB465D" w:rsidRPr="00996791">
        <w:rPr>
          <w:rFonts w:ascii="Times New Roman" w:hAnsi="Times New Roman" w:cs="Times New Roman"/>
          <w:sz w:val="28"/>
          <w:szCs w:val="28"/>
        </w:rPr>
        <w:t xml:space="preserve"> в</w:t>
      </w:r>
      <w:r w:rsidR="007D1C06" w:rsidRPr="00996791">
        <w:rPr>
          <w:rFonts w:ascii="Times New Roman" w:hAnsi="Times New Roman" w:cs="Times New Roman"/>
          <w:sz w:val="28"/>
          <w:szCs w:val="28"/>
        </w:rPr>
        <w:t xml:space="preserve"> </w:t>
      </w:r>
      <w:r w:rsidR="00FB465D" w:rsidRPr="00996791">
        <w:rPr>
          <w:rFonts w:ascii="Times New Roman" w:hAnsi="Times New Roman" w:cs="Times New Roman"/>
          <w:sz w:val="28"/>
          <w:szCs w:val="28"/>
        </w:rPr>
        <w:t>коммуникативном акте</w:t>
      </w:r>
      <w:r w:rsidRPr="00996791">
        <w:rPr>
          <w:rFonts w:ascii="Times New Roman" w:hAnsi="Times New Roman" w:cs="Times New Roman"/>
          <w:sz w:val="28"/>
          <w:szCs w:val="28"/>
        </w:rPr>
        <w:t>, образование</w:t>
      </w:r>
      <w:r w:rsidRPr="00DB1CD6">
        <w:rPr>
          <w:rFonts w:ascii="Times New Roman" w:hAnsi="Times New Roman" w:cs="Times New Roman"/>
          <w:sz w:val="28"/>
          <w:szCs w:val="28"/>
        </w:rPr>
        <w:t>, культурное влияние, профессиональная принадлежность и даже отношения между говорящими (дружеские, дело</w:t>
      </w:r>
      <w:r w:rsidR="006D3D3D">
        <w:rPr>
          <w:rFonts w:ascii="Times New Roman" w:hAnsi="Times New Roman" w:cs="Times New Roman"/>
          <w:sz w:val="28"/>
          <w:szCs w:val="28"/>
        </w:rPr>
        <w:t>вые, соседские и т. </w:t>
      </w:r>
      <w:r w:rsidRPr="00DB1CD6">
        <w:rPr>
          <w:rFonts w:ascii="Times New Roman" w:hAnsi="Times New Roman" w:cs="Times New Roman"/>
          <w:sz w:val="28"/>
          <w:szCs w:val="28"/>
        </w:rPr>
        <w:t>д.) – все это имеет значение для понимания того, почему человек говорит так, как он говорит.</w:t>
      </w:r>
    </w:p>
    <w:p w:rsidR="002E23CF" w:rsidRPr="00DB1CD6" w:rsidRDefault="002E23CF" w:rsidP="002E23CF">
      <w:pPr>
        <w:spacing w:after="0" w:line="360" w:lineRule="auto"/>
        <w:ind w:firstLine="709"/>
        <w:jc w:val="both"/>
        <w:rPr>
          <w:rFonts w:ascii="Times New Roman" w:hAnsi="Times New Roman" w:cs="Times New Roman"/>
          <w:sz w:val="28"/>
          <w:szCs w:val="28"/>
        </w:rPr>
      </w:pPr>
      <w:r w:rsidRPr="000B67D1">
        <w:rPr>
          <w:rFonts w:ascii="Times New Roman" w:hAnsi="Times New Roman" w:cs="Times New Roman"/>
          <w:sz w:val="28"/>
          <w:szCs w:val="28"/>
        </w:rPr>
        <w:lastRenderedPageBreak/>
        <w:t xml:space="preserve">В этой </w:t>
      </w:r>
      <w:r w:rsidR="007D1C06" w:rsidRPr="000B67D1">
        <w:rPr>
          <w:rFonts w:ascii="Times New Roman" w:hAnsi="Times New Roman" w:cs="Times New Roman"/>
          <w:sz w:val="28"/>
          <w:szCs w:val="28"/>
        </w:rPr>
        <w:t>части работы</w:t>
      </w:r>
      <w:r w:rsidRPr="000B67D1">
        <w:rPr>
          <w:rFonts w:ascii="Times New Roman" w:hAnsi="Times New Roman" w:cs="Times New Roman"/>
          <w:sz w:val="28"/>
          <w:szCs w:val="28"/>
        </w:rPr>
        <w:t xml:space="preserve"> рассмотрим зависимость функционирования ксенопоказателей в речи от гендерных и возраст</w:t>
      </w:r>
      <w:r w:rsidR="006D3D3D" w:rsidRPr="000B67D1">
        <w:rPr>
          <w:rFonts w:ascii="Times New Roman" w:hAnsi="Times New Roman" w:cs="Times New Roman"/>
          <w:sz w:val="28"/>
          <w:szCs w:val="28"/>
        </w:rPr>
        <w:t>ных характеристик говорящего, а</w:t>
      </w:r>
      <w:r w:rsidR="007D1C06" w:rsidRPr="000B67D1">
        <w:rPr>
          <w:rFonts w:ascii="Times New Roman" w:hAnsi="Times New Roman" w:cs="Times New Roman"/>
          <w:sz w:val="28"/>
          <w:szCs w:val="28"/>
        </w:rPr>
        <w:t xml:space="preserve"> </w:t>
      </w:r>
      <w:r w:rsidRPr="000B67D1">
        <w:rPr>
          <w:rFonts w:ascii="Times New Roman" w:hAnsi="Times New Roman" w:cs="Times New Roman"/>
          <w:sz w:val="28"/>
          <w:szCs w:val="28"/>
        </w:rPr>
        <w:t xml:space="preserve">также от </w:t>
      </w:r>
      <w:r w:rsidR="006D3D3D" w:rsidRPr="000B67D1">
        <w:rPr>
          <w:rFonts w:ascii="Times New Roman" w:hAnsi="Times New Roman" w:cs="Times New Roman"/>
          <w:sz w:val="28"/>
          <w:szCs w:val="28"/>
        </w:rPr>
        <w:t xml:space="preserve">самой </w:t>
      </w:r>
      <w:r w:rsidRPr="000B67D1">
        <w:rPr>
          <w:rFonts w:ascii="Times New Roman" w:hAnsi="Times New Roman" w:cs="Times New Roman"/>
          <w:sz w:val="28"/>
          <w:szCs w:val="28"/>
        </w:rPr>
        <w:t>коммуникативной</w:t>
      </w:r>
      <w:r w:rsidRPr="00DB1CD6">
        <w:rPr>
          <w:rFonts w:ascii="Times New Roman" w:hAnsi="Times New Roman" w:cs="Times New Roman"/>
          <w:sz w:val="28"/>
          <w:szCs w:val="28"/>
        </w:rPr>
        <w:t xml:space="preserve"> ситуации.</w:t>
      </w:r>
    </w:p>
    <w:p w:rsidR="002E23CF" w:rsidRPr="00DB784C" w:rsidRDefault="002E23CF" w:rsidP="002E23CF">
      <w:pPr>
        <w:pStyle w:val="3"/>
        <w:spacing w:before="0" w:line="360" w:lineRule="auto"/>
        <w:jc w:val="center"/>
        <w:rPr>
          <w:rFonts w:ascii="Times New Roman" w:hAnsi="Times New Roman" w:cs="Times New Roman"/>
          <w:i/>
          <w:color w:val="auto"/>
          <w:sz w:val="28"/>
          <w:szCs w:val="28"/>
        </w:rPr>
      </w:pPr>
      <w:bookmarkStart w:id="120" w:name="_Toc483164984"/>
      <w:r w:rsidRPr="00DB784C">
        <w:rPr>
          <w:rFonts w:ascii="Times New Roman" w:hAnsi="Times New Roman" w:cs="Times New Roman"/>
          <w:i/>
          <w:color w:val="auto"/>
          <w:sz w:val="28"/>
          <w:szCs w:val="28"/>
        </w:rPr>
        <w:t>2.</w:t>
      </w:r>
      <w:r w:rsidR="00A40FA0" w:rsidRPr="00DB784C">
        <w:rPr>
          <w:rFonts w:ascii="Times New Roman" w:hAnsi="Times New Roman" w:cs="Times New Roman"/>
          <w:i/>
          <w:color w:val="auto"/>
          <w:sz w:val="28"/>
          <w:szCs w:val="28"/>
        </w:rPr>
        <w:t>6</w:t>
      </w:r>
      <w:r w:rsidRPr="00DB784C">
        <w:rPr>
          <w:rFonts w:ascii="Times New Roman" w:hAnsi="Times New Roman" w:cs="Times New Roman"/>
          <w:i/>
          <w:color w:val="auto"/>
          <w:sz w:val="28"/>
          <w:szCs w:val="28"/>
        </w:rPr>
        <w:t>.1.</w:t>
      </w:r>
      <w:r w:rsidRPr="00DB784C">
        <w:rPr>
          <w:rFonts w:ascii="Times New Roman" w:hAnsi="Times New Roman" w:cs="Times New Roman"/>
          <w:i/>
          <w:color w:val="auto"/>
          <w:sz w:val="28"/>
          <w:szCs w:val="28"/>
        </w:rPr>
        <w:tab/>
        <w:t>Гендер</w:t>
      </w:r>
      <w:bookmarkEnd w:id="120"/>
    </w:p>
    <w:p w:rsidR="002E23CF" w:rsidRPr="00DB784C" w:rsidRDefault="002E23CF" w:rsidP="002E23CF">
      <w:pPr>
        <w:spacing w:after="0" w:line="360" w:lineRule="auto"/>
        <w:ind w:firstLine="709"/>
        <w:jc w:val="both"/>
        <w:rPr>
          <w:rFonts w:ascii="Times New Roman" w:hAnsi="Times New Roman" w:cs="Times New Roman"/>
          <w:sz w:val="28"/>
          <w:szCs w:val="28"/>
        </w:rPr>
      </w:pPr>
      <w:r w:rsidRPr="00DB784C">
        <w:rPr>
          <w:rFonts w:ascii="Times New Roman" w:hAnsi="Times New Roman" w:cs="Times New Roman"/>
          <w:sz w:val="28"/>
          <w:szCs w:val="28"/>
        </w:rPr>
        <w:t xml:space="preserve">В отличие от термина </w:t>
      </w:r>
      <w:r w:rsidRPr="00DB784C">
        <w:rPr>
          <w:rFonts w:ascii="Times New Roman" w:hAnsi="Times New Roman" w:cs="Times New Roman"/>
          <w:i/>
          <w:sz w:val="28"/>
          <w:szCs w:val="28"/>
        </w:rPr>
        <w:t>пол</w:t>
      </w:r>
      <w:r w:rsidRPr="00DB784C">
        <w:rPr>
          <w:rFonts w:ascii="Times New Roman" w:hAnsi="Times New Roman" w:cs="Times New Roman"/>
          <w:sz w:val="28"/>
          <w:szCs w:val="28"/>
        </w:rPr>
        <w:t xml:space="preserve">, понятие </w:t>
      </w:r>
      <w:r w:rsidRPr="00DB784C">
        <w:rPr>
          <w:rFonts w:ascii="Times New Roman" w:hAnsi="Times New Roman" w:cs="Times New Roman"/>
          <w:i/>
          <w:sz w:val="28"/>
          <w:szCs w:val="28"/>
        </w:rPr>
        <w:t>гендер</w:t>
      </w:r>
      <w:r w:rsidR="006D3D3D" w:rsidRPr="00DB784C">
        <w:rPr>
          <w:rFonts w:ascii="Times New Roman" w:hAnsi="Times New Roman" w:cs="Times New Roman"/>
          <w:sz w:val="28"/>
          <w:szCs w:val="28"/>
        </w:rPr>
        <w:t xml:space="preserve"> </w:t>
      </w:r>
      <w:r w:rsidRPr="00DB784C">
        <w:rPr>
          <w:rFonts w:ascii="Times New Roman" w:hAnsi="Times New Roman" w:cs="Times New Roman"/>
          <w:sz w:val="28"/>
          <w:szCs w:val="28"/>
        </w:rPr>
        <w:t xml:space="preserve">появилось в лингвистике сравнительно недавно, во второй половине </w:t>
      </w:r>
      <w:r w:rsidRPr="00DB784C">
        <w:rPr>
          <w:rFonts w:ascii="Times New Roman" w:hAnsi="Times New Roman" w:cs="Times New Roman"/>
          <w:sz w:val="28"/>
          <w:szCs w:val="28"/>
          <w:lang w:val="en-US"/>
        </w:rPr>
        <w:t>XX</w:t>
      </w:r>
      <w:r w:rsidRPr="00DB784C">
        <w:rPr>
          <w:rFonts w:ascii="Times New Roman" w:hAnsi="Times New Roman" w:cs="Times New Roman"/>
          <w:sz w:val="28"/>
          <w:szCs w:val="28"/>
        </w:rPr>
        <w:t xml:space="preserve"> века</w:t>
      </w:r>
      <w:r w:rsidRPr="00DB784C">
        <w:rPr>
          <w:rStyle w:val="a5"/>
          <w:rFonts w:ascii="Times New Roman" w:hAnsi="Times New Roman" w:cs="Times New Roman"/>
          <w:sz w:val="28"/>
          <w:szCs w:val="28"/>
        </w:rPr>
        <w:footnoteReference w:id="17"/>
      </w:r>
      <w:r w:rsidRPr="00DB784C">
        <w:rPr>
          <w:rFonts w:ascii="Times New Roman" w:hAnsi="Times New Roman" w:cs="Times New Roman"/>
          <w:sz w:val="28"/>
          <w:szCs w:val="28"/>
        </w:rPr>
        <w:t>. Пол затрагивает только биологическую природу человека, гендер же «был призван подчеркнуть не природную, а социокультурную причину межполовых различий» (</w:t>
      </w:r>
      <w:r w:rsidRPr="00DB784C">
        <w:rPr>
          <w:rFonts w:ascii="Times New Roman" w:hAnsi="Times New Roman" w:cs="Times New Roman"/>
          <w:i/>
          <w:sz w:val="28"/>
          <w:szCs w:val="28"/>
        </w:rPr>
        <w:t>Кирилина</w:t>
      </w:r>
      <w:r w:rsidRPr="00DB784C">
        <w:rPr>
          <w:rFonts w:ascii="Times New Roman" w:hAnsi="Times New Roman" w:cs="Times New Roman"/>
          <w:sz w:val="28"/>
          <w:szCs w:val="28"/>
        </w:rPr>
        <w:t xml:space="preserve"> 2005: 8). Если половая принадлежность задана природой с самого рождения человека, то гендер (статус, модели поведения) «“конструируется” обществом</w:t>
      </w:r>
      <w:r w:rsidR="00595C38" w:rsidRPr="00DB784C">
        <w:rPr>
          <w:rFonts w:ascii="Times New Roman" w:hAnsi="Times New Roman" w:cs="Times New Roman"/>
          <w:sz w:val="28"/>
          <w:szCs w:val="28"/>
        </w:rPr>
        <w:t xml:space="preserve"> &lt;…&gt;</w:t>
      </w:r>
      <w:r w:rsidRPr="00DB784C">
        <w:rPr>
          <w:rFonts w:ascii="Times New Roman" w:hAnsi="Times New Roman" w:cs="Times New Roman"/>
          <w:sz w:val="28"/>
          <w:szCs w:val="28"/>
        </w:rPr>
        <w:t>, предписывается институтами социального контр</w:t>
      </w:r>
      <w:r w:rsidR="006D3D3D" w:rsidRPr="00DB784C">
        <w:rPr>
          <w:rFonts w:ascii="Times New Roman" w:hAnsi="Times New Roman" w:cs="Times New Roman"/>
          <w:sz w:val="28"/>
          <w:szCs w:val="28"/>
        </w:rPr>
        <w:t>оля и</w:t>
      </w:r>
      <w:r w:rsidR="00595C38" w:rsidRPr="00DB784C">
        <w:rPr>
          <w:rFonts w:ascii="Times New Roman" w:hAnsi="Times New Roman" w:cs="Times New Roman"/>
          <w:sz w:val="28"/>
          <w:szCs w:val="28"/>
        </w:rPr>
        <w:t xml:space="preserve"> </w:t>
      </w:r>
      <w:r w:rsidRPr="00DB784C">
        <w:rPr>
          <w:rFonts w:ascii="Times New Roman" w:hAnsi="Times New Roman" w:cs="Times New Roman"/>
          <w:sz w:val="28"/>
          <w:szCs w:val="28"/>
        </w:rPr>
        <w:t>культурными традициями» (</w:t>
      </w:r>
      <w:r w:rsidRPr="00DB784C">
        <w:rPr>
          <w:rFonts w:ascii="Times New Roman" w:hAnsi="Times New Roman" w:cs="Times New Roman"/>
          <w:i/>
          <w:sz w:val="28"/>
          <w:szCs w:val="28"/>
        </w:rPr>
        <w:t>Кирилина</w:t>
      </w:r>
      <w:r w:rsidRPr="00DB784C">
        <w:rPr>
          <w:rFonts w:ascii="Times New Roman" w:hAnsi="Times New Roman" w:cs="Times New Roman"/>
          <w:sz w:val="28"/>
          <w:szCs w:val="28"/>
        </w:rPr>
        <w:t xml:space="preserve"> 2000: 12). «</w:t>
      </w:r>
      <w:r w:rsidR="006D3D3D" w:rsidRPr="00DB784C">
        <w:rPr>
          <w:rFonts w:ascii="Times New Roman" w:hAnsi="Times New Roman" w:cs="Times New Roman"/>
          <w:sz w:val="28"/>
          <w:szCs w:val="28"/>
        </w:rPr>
        <w:t>Можно сказать, что это (</w:t>
      </w:r>
      <w:r w:rsidRPr="00DB784C">
        <w:rPr>
          <w:rFonts w:ascii="Times New Roman" w:hAnsi="Times New Roman" w:cs="Times New Roman"/>
          <w:sz w:val="28"/>
          <w:szCs w:val="28"/>
        </w:rPr>
        <w:t>гендер</w:t>
      </w:r>
      <w:r w:rsidR="006D3D3D" w:rsidRPr="00DB784C">
        <w:rPr>
          <w:rFonts w:ascii="Times New Roman" w:hAnsi="Times New Roman" w:cs="Times New Roman"/>
          <w:sz w:val="28"/>
          <w:szCs w:val="28"/>
        </w:rPr>
        <w:t xml:space="preserve">. – </w:t>
      </w:r>
      <w:r w:rsidR="006D3D3D" w:rsidRPr="00DB784C">
        <w:rPr>
          <w:rFonts w:ascii="Times New Roman" w:hAnsi="Times New Roman" w:cs="Times New Roman"/>
          <w:i/>
          <w:sz w:val="28"/>
          <w:szCs w:val="28"/>
        </w:rPr>
        <w:t>А. С.</w:t>
      </w:r>
      <w:r w:rsidR="006D3D3D" w:rsidRPr="00DB784C">
        <w:rPr>
          <w:rFonts w:ascii="Times New Roman" w:hAnsi="Times New Roman" w:cs="Times New Roman"/>
          <w:sz w:val="28"/>
          <w:szCs w:val="28"/>
        </w:rPr>
        <w:t>)</w:t>
      </w:r>
      <w:r w:rsidRPr="00DB784C">
        <w:rPr>
          <w:rFonts w:ascii="Times New Roman" w:hAnsi="Times New Roman" w:cs="Times New Roman"/>
          <w:sz w:val="28"/>
          <w:szCs w:val="28"/>
        </w:rPr>
        <w:t xml:space="preserve"> вообще не индивидуальное качество, а установленный</w:t>
      </w:r>
      <w:r w:rsidRPr="004C3293">
        <w:rPr>
          <w:rFonts w:ascii="Times New Roman" w:hAnsi="Times New Roman" w:cs="Times New Roman"/>
          <w:sz w:val="28"/>
          <w:szCs w:val="28"/>
        </w:rPr>
        <w:t xml:space="preserve"> обществом порядок, частью которого является каждый человек</w:t>
      </w:r>
      <w:r>
        <w:rPr>
          <w:rFonts w:ascii="Times New Roman" w:hAnsi="Times New Roman" w:cs="Times New Roman"/>
          <w:sz w:val="28"/>
          <w:szCs w:val="28"/>
        </w:rPr>
        <w:t>» (</w:t>
      </w:r>
      <w:r w:rsidRPr="004C3293">
        <w:rPr>
          <w:rFonts w:ascii="Times New Roman" w:hAnsi="Times New Roman" w:cs="Times New Roman"/>
          <w:i/>
          <w:sz w:val="28"/>
          <w:szCs w:val="28"/>
        </w:rPr>
        <w:t>Гриценко</w:t>
      </w:r>
      <w:r>
        <w:rPr>
          <w:rFonts w:ascii="Times New Roman" w:hAnsi="Times New Roman" w:cs="Times New Roman"/>
          <w:sz w:val="28"/>
          <w:szCs w:val="28"/>
        </w:rPr>
        <w:t xml:space="preserve"> 2005: 3). И хотя существуют исследования, посвященные р</w:t>
      </w:r>
      <w:r w:rsidR="00595C38">
        <w:rPr>
          <w:rFonts w:ascii="Times New Roman" w:hAnsi="Times New Roman" w:cs="Times New Roman"/>
          <w:sz w:val="28"/>
          <w:szCs w:val="28"/>
        </w:rPr>
        <w:t>еализации биологического пола в </w:t>
      </w:r>
      <w:r>
        <w:rPr>
          <w:rFonts w:ascii="Times New Roman" w:hAnsi="Times New Roman" w:cs="Times New Roman"/>
          <w:sz w:val="28"/>
          <w:szCs w:val="28"/>
        </w:rPr>
        <w:t xml:space="preserve">языке (см.: </w:t>
      </w:r>
      <w:r w:rsidRPr="00B33BEC">
        <w:rPr>
          <w:rFonts w:ascii="Times New Roman" w:hAnsi="Times New Roman" w:cs="Times New Roman"/>
          <w:i/>
          <w:sz w:val="28"/>
          <w:szCs w:val="28"/>
        </w:rPr>
        <w:t>Кронгауз</w:t>
      </w:r>
      <w:r>
        <w:rPr>
          <w:rFonts w:ascii="Times New Roman" w:hAnsi="Times New Roman" w:cs="Times New Roman"/>
          <w:sz w:val="28"/>
          <w:szCs w:val="28"/>
        </w:rPr>
        <w:t xml:space="preserve"> 1996), в нашем исследовании мы будем оперировать </w:t>
      </w:r>
      <w:r w:rsidRPr="00DB784C">
        <w:rPr>
          <w:rFonts w:ascii="Times New Roman" w:hAnsi="Times New Roman" w:cs="Times New Roman"/>
          <w:sz w:val="28"/>
          <w:szCs w:val="28"/>
        </w:rPr>
        <w:t xml:space="preserve">понятием </w:t>
      </w:r>
      <w:r w:rsidRPr="00DB784C">
        <w:rPr>
          <w:rFonts w:ascii="Times New Roman" w:hAnsi="Times New Roman" w:cs="Times New Roman"/>
          <w:i/>
          <w:sz w:val="28"/>
          <w:szCs w:val="28"/>
        </w:rPr>
        <w:t>гендер</w:t>
      </w:r>
      <w:r w:rsidRPr="00DB784C">
        <w:rPr>
          <w:rFonts w:ascii="Times New Roman" w:hAnsi="Times New Roman" w:cs="Times New Roman"/>
          <w:sz w:val="28"/>
          <w:szCs w:val="28"/>
        </w:rPr>
        <w:t>.</w:t>
      </w:r>
    </w:p>
    <w:p w:rsidR="006D3D3D" w:rsidRDefault="002E23CF" w:rsidP="002E23CF">
      <w:pPr>
        <w:spacing w:after="0" w:line="360" w:lineRule="auto"/>
        <w:ind w:firstLine="709"/>
        <w:jc w:val="both"/>
        <w:rPr>
          <w:rFonts w:ascii="Times New Roman" w:hAnsi="Times New Roman" w:cs="Times New Roman"/>
          <w:sz w:val="28"/>
          <w:szCs w:val="28"/>
        </w:rPr>
      </w:pPr>
      <w:r w:rsidRPr="00DB784C">
        <w:rPr>
          <w:rFonts w:ascii="Times New Roman" w:hAnsi="Times New Roman" w:cs="Times New Roman"/>
          <w:sz w:val="28"/>
          <w:szCs w:val="28"/>
        </w:rPr>
        <w:t>Большой прорыв в области генд</w:t>
      </w:r>
      <w:r w:rsidR="00595C38" w:rsidRPr="00DB784C">
        <w:rPr>
          <w:rFonts w:ascii="Times New Roman" w:hAnsi="Times New Roman" w:cs="Times New Roman"/>
          <w:sz w:val="28"/>
          <w:szCs w:val="28"/>
        </w:rPr>
        <w:t>е</w:t>
      </w:r>
      <w:r w:rsidRPr="00DB784C">
        <w:rPr>
          <w:rFonts w:ascii="Times New Roman" w:hAnsi="Times New Roman" w:cs="Times New Roman"/>
          <w:sz w:val="28"/>
          <w:szCs w:val="28"/>
        </w:rPr>
        <w:t>рн</w:t>
      </w:r>
      <w:r w:rsidRPr="00DB1CD6">
        <w:rPr>
          <w:rFonts w:ascii="Times New Roman" w:hAnsi="Times New Roman" w:cs="Times New Roman"/>
          <w:sz w:val="28"/>
          <w:szCs w:val="28"/>
        </w:rPr>
        <w:t xml:space="preserve">ой лингвистики сделала так называемая </w:t>
      </w:r>
      <w:r w:rsidRPr="00DB1CD6">
        <w:rPr>
          <w:rFonts w:ascii="Times New Roman" w:hAnsi="Times New Roman" w:cs="Times New Roman"/>
          <w:i/>
          <w:sz w:val="28"/>
          <w:szCs w:val="28"/>
        </w:rPr>
        <w:t>феминистская лингвистика</w:t>
      </w:r>
      <w:r w:rsidRPr="00DB1CD6">
        <w:rPr>
          <w:rStyle w:val="a5"/>
          <w:rFonts w:ascii="Times New Roman" w:hAnsi="Times New Roman" w:cs="Times New Roman"/>
          <w:sz w:val="28"/>
          <w:szCs w:val="28"/>
        </w:rPr>
        <w:footnoteReference w:id="18"/>
      </w:r>
      <w:r w:rsidRPr="00DB1CD6">
        <w:rPr>
          <w:rFonts w:ascii="Times New Roman" w:hAnsi="Times New Roman" w:cs="Times New Roman"/>
          <w:sz w:val="28"/>
          <w:szCs w:val="28"/>
        </w:rPr>
        <w:t xml:space="preserve">. Ее началом считается появление </w:t>
      </w:r>
      <w:r w:rsidRPr="00DB784C">
        <w:rPr>
          <w:rFonts w:ascii="Times New Roman" w:hAnsi="Times New Roman" w:cs="Times New Roman"/>
          <w:sz w:val="28"/>
          <w:szCs w:val="28"/>
        </w:rPr>
        <w:t>работы</w:t>
      </w:r>
      <w:r w:rsidR="006D3D3D" w:rsidRPr="00DB784C">
        <w:rPr>
          <w:rFonts w:ascii="Times New Roman" w:hAnsi="Times New Roman" w:cs="Times New Roman"/>
          <w:sz w:val="28"/>
          <w:szCs w:val="28"/>
        </w:rPr>
        <w:t xml:space="preserve"> Р. Лакофф «</w:t>
      </w:r>
      <w:r w:rsidRPr="00DB784C">
        <w:rPr>
          <w:rFonts w:ascii="Times New Roman" w:hAnsi="Times New Roman" w:cs="Times New Roman"/>
          <w:sz w:val="28"/>
          <w:szCs w:val="28"/>
        </w:rPr>
        <w:t>Язык и место женщины</w:t>
      </w:r>
      <w:r w:rsidR="006D3D3D" w:rsidRPr="00DB784C">
        <w:rPr>
          <w:rFonts w:ascii="Times New Roman" w:hAnsi="Times New Roman" w:cs="Times New Roman"/>
          <w:sz w:val="28"/>
          <w:szCs w:val="28"/>
        </w:rPr>
        <w:t>»</w:t>
      </w:r>
      <w:r w:rsidRPr="00DB784C">
        <w:rPr>
          <w:rFonts w:ascii="Times New Roman" w:hAnsi="Times New Roman" w:cs="Times New Roman"/>
          <w:sz w:val="28"/>
          <w:szCs w:val="28"/>
        </w:rPr>
        <w:t xml:space="preserve"> (</w:t>
      </w:r>
      <w:r w:rsidRPr="00DB784C">
        <w:rPr>
          <w:rFonts w:ascii="Times New Roman" w:hAnsi="Times New Roman" w:cs="Times New Roman"/>
          <w:i/>
          <w:sz w:val="28"/>
          <w:szCs w:val="28"/>
        </w:rPr>
        <w:t>Lakoff</w:t>
      </w:r>
      <w:r w:rsidRPr="00DB784C">
        <w:rPr>
          <w:rFonts w:ascii="Times New Roman" w:hAnsi="Times New Roman" w:cs="Times New Roman"/>
          <w:sz w:val="28"/>
          <w:szCs w:val="28"/>
        </w:rPr>
        <w:t xml:space="preserve"> 1973), в которой утверждается </w:t>
      </w:r>
      <w:r w:rsidRPr="00DB784C">
        <w:rPr>
          <w:rFonts w:ascii="Times New Roman" w:hAnsi="Times New Roman" w:cs="Times New Roman"/>
          <w:i/>
          <w:sz w:val="28"/>
          <w:szCs w:val="28"/>
        </w:rPr>
        <w:t>андроцентризм</w:t>
      </w:r>
      <w:r w:rsidRPr="00DB784C">
        <w:rPr>
          <w:rStyle w:val="a5"/>
          <w:rFonts w:ascii="Times New Roman" w:hAnsi="Times New Roman" w:cs="Times New Roman"/>
          <w:sz w:val="28"/>
          <w:szCs w:val="28"/>
        </w:rPr>
        <w:footnoteReference w:id="19"/>
      </w:r>
      <w:r w:rsidRPr="00DB784C">
        <w:rPr>
          <w:rFonts w:ascii="Times New Roman" w:hAnsi="Times New Roman" w:cs="Times New Roman"/>
          <w:sz w:val="28"/>
          <w:szCs w:val="28"/>
        </w:rPr>
        <w:t xml:space="preserve"> язык</w:t>
      </w:r>
      <w:r w:rsidR="00595C38" w:rsidRPr="00DB784C">
        <w:rPr>
          <w:rFonts w:ascii="Times New Roman" w:hAnsi="Times New Roman" w:cs="Times New Roman"/>
          <w:sz w:val="28"/>
          <w:szCs w:val="28"/>
        </w:rPr>
        <w:t>а и приниженный образ женщины в </w:t>
      </w:r>
      <w:r w:rsidRPr="00DB784C">
        <w:rPr>
          <w:rFonts w:ascii="Times New Roman" w:hAnsi="Times New Roman" w:cs="Times New Roman"/>
          <w:sz w:val="28"/>
          <w:szCs w:val="28"/>
        </w:rPr>
        <w:t xml:space="preserve">картине мира, транслируемой через язык. В основу феминистской </w:t>
      </w:r>
      <w:r w:rsidRPr="00DB784C">
        <w:rPr>
          <w:rFonts w:ascii="Times New Roman" w:hAnsi="Times New Roman" w:cs="Times New Roman"/>
          <w:sz w:val="28"/>
          <w:szCs w:val="28"/>
        </w:rPr>
        <w:lastRenderedPageBreak/>
        <w:t>лингвистики легла гипотеза Сепира-Уорфа о том, что структура язык</w:t>
      </w:r>
      <w:r w:rsidR="006D3D3D" w:rsidRPr="00DB784C">
        <w:rPr>
          <w:rFonts w:ascii="Times New Roman" w:hAnsi="Times New Roman" w:cs="Times New Roman"/>
          <w:sz w:val="28"/>
          <w:szCs w:val="28"/>
        </w:rPr>
        <w:t>а</w:t>
      </w:r>
      <w:r w:rsidRPr="00DB784C">
        <w:rPr>
          <w:rFonts w:ascii="Times New Roman" w:hAnsi="Times New Roman" w:cs="Times New Roman"/>
          <w:sz w:val="28"/>
          <w:szCs w:val="28"/>
        </w:rPr>
        <w:t xml:space="preserve"> влияет на мышление человека и его представление о мире. Исходя из этого, все о</w:t>
      </w:r>
      <w:r w:rsidR="006D3D3D" w:rsidRPr="00DB784C">
        <w:rPr>
          <w:rFonts w:ascii="Times New Roman" w:hAnsi="Times New Roman" w:cs="Times New Roman"/>
          <w:sz w:val="28"/>
          <w:szCs w:val="28"/>
        </w:rPr>
        <w:t>ценочное в языке складывается в</w:t>
      </w:r>
      <w:r w:rsidR="00595C38" w:rsidRPr="00DB784C">
        <w:rPr>
          <w:rFonts w:ascii="Times New Roman" w:hAnsi="Times New Roman" w:cs="Times New Roman"/>
          <w:sz w:val="28"/>
          <w:szCs w:val="28"/>
        </w:rPr>
        <w:t xml:space="preserve"> </w:t>
      </w:r>
      <w:r w:rsidRPr="00DB784C">
        <w:rPr>
          <w:rFonts w:ascii="Times New Roman" w:hAnsi="Times New Roman" w:cs="Times New Roman"/>
          <w:sz w:val="28"/>
          <w:szCs w:val="28"/>
        </w:rPr>
        <w:t>народную философию, картину</w:t>
      </w:r>
      <w:r w:rsidRPr="00DB1CD6">
        <w:rPr>
          <w:rFonts w:ascii="Times New Roman" w:hAnsi="Times New Roman" w:cs="Times New Roman"/>
          <w:sz w:val="28"/>
          <w:szCs w:val="28"/>
        </w:rPr>
        <w:t xml:space="preserve"> мира. По этой причине основную цель своих исследований феминистская критика языка видит в изменении языковых норм для устранения в языке сексизма. Р.</w:t>
      </w:r>
      <w:r w:rsidR="006D3D3D">
        <w:rPr>
          <w:rFonts w:ascii="Times New Roman" w:hAnsi="Times New Roman" w:cs="Times New Roman"/>
          <w:sz w:val="28"/>
          <w:szCs w:val="28"/>
        </w:rPr>
        <w:t> </w:t>
      </w:r>
      <w:r w:rsidRPr="00DB1CD6">
        <w:rPr>
          <w:rFonts w:ascii="Times New Roman" w:hAnsi="Times New Roman" w:cs="Times New Roman"/>
          <w:sz w:val="28"/>
          <w:szCs w:val="28"/>
        </w:rPr>
        <w:t>Лакофф и другие последователи данного тече</w:t>
      </w:r>
      <w:r w:rsidR="006D3D3D">
        <w:rPr>
          <w:rFonts w:ascii="Times New Roman" w:hAnsi="Times New Roman" w:cs="Times New Roman"/>
          <w:sz w:val="28"/>
          <w:szCs w:val="28"/>
        </w:rPr>
        <w:t>ния в лингвистике считали, что:</w:t>
      </w:r>
    </w:p>
    <w:p w:rsidR="006D3D3D" w:rsidRDefault="002E23CF" w:rsidP="006D3D3D">
      <w:pPr>
        <w:spacing w:after="0" w:line="360" w:lineRule="auto"/>
        <w:ind w:firstLine="709"/>
        <w:jc w:val="both"/>
        <w:rPr>
          <w:rFonts w:ascii="Times New Roman" w:hAnsi="Times New Roman" w:cs="Times New Roman"/>
          <w:sz w:val="28"/>
          <w:szCs w:val="28"/>
        </w:rPr>
      </w:pPr>
      <w:r w:rsidRPr="00DB1CD6">
        <w:rPr>
          <w:rFonts w:ascii="Times New Roman" w:hAnsi="Times New Roman" w:cs="Times New Roman"/>
          <w:sz w:val="28"/>
          <w:szCs w:val="28"/>
        </w:rPr>
        <w:t xml:space="preserve">1) употребление </w:t>
      </w:r>
      <w:r w:rsidRPr="00DB784C">
        <w:rPr>
          <w:rFonts w:ascii="Times New Roman" w:hAnsi="Times New Roman" w:cs="Times New Roman"/>
          <w:sz w:val="28"/>
          <w:szCs w:val="28"/>
        </w:rPr>
        <w:t>женского языка (</w:t>
      </w:r>
      <w:r w:rsidRPr="00DB784C">
        <w:rPr>
          <w:rFonts w:ascii="Times New Roman" w:hAnsi="Times New Roman" w:cs="Times New Roman"/>
          <w:i/>
          <w:sz w:val="28"/>
          <w:szCs w:val="28"/>
        </w:rPr>
        <w:t>гендерлекта</w:t>
      </w:r>
      <w:r w:rsidR="00595C38" w:rsidRPr="00DB784C">
        <w:rPr>
          <w:rFonts w:ascii="Times New Roman" w:hAnsi="Times New Roman" w:cs="Times New Roman"/>
          <w:sz w:val="28"/>
          <w:szCs w:val="28"/>
        </w:rPr>
        <w:t>)</w:t>
      </w:r>
      <w:r w:rsidR="00595C38">
        <w:rPr>
          <w:rFonts w:ascii="Times New Roman" w:hAnsi="Times New Roman" w:cs="Times New Roman"/>
          <w:sz w:val="28"/>
          <w:szCs w:val="28"/>
        </w:rPr>
        <w:t xml:space="preserve"> связывается с </w:t>
      </w:r>
      <w:r w:rsidRPr="00DB1CD6">
        <w:rPr>
          <w:rFonts w:ascii="Times New Roman" w:hAnsi="Times New Roman" w:cs="Times New Roman"/>
          <w:sz w:val="28"/>
          <w:szCs w:val="28"/>
        </w:rPr>
        <w:t>негативными оценками: он создает ощущение сла</w:t>
      </w:r>
      <w:r w:rsidR="006D3D3D">
        <w:rPr>
          <w:rFonts w:ascii="Times New Roman" w:hAnsi="Times New Roman" w:cs="Times New Roman"/>
          <w:sz w:val="28"/>
          <w:szCs w:val="28"/>
        </w:rPr>
        <w:t>бости, неуверенности, глупости;</w:t>
      </w:r>
    </w:p>
    <w:p w:rsidR="006D3D3D" w:rsidRDefault="002E23CF" w:rsidP="006D3D3D">
      <w:pPr>
        <w:spacing w:after="0" w:line="360" w:lineRule="auto"/>
        <w:ind w:firstLine="709"/>
        <w:jc w:val="both"/>
        <w:rPr>
          <w:rFonts w:ascii="Times New Roman" w:hAnsi="Times New Roman" w:cs="Times New Roman"/>
          <w:sz w:val="28"/>
          <w:szCs w:val="28"/>
        </w:rPr>
      </w:pPr>
      <w:r w:rsidRPr="00DB1CD6">
        <w:rPr>
          <w:rFonts w:ascii="Times New Roman" w:hAnsi="Times New Roman" w:cs="Times New Roman"/>
          <w:sz w:val="28"/>
          <w:szCs w:val="28"/>
        </w:rPr>
        <w:t>2)</w:t>
      </w:r>
      <w:r>
        <w:rPr>
          <w:rFonts w:ascii="Times New Roman" w:hAnsi="Times New Roman" w:cs="Times New Roman"/>
          <w:sz w:val="28"/>
          <w:szCs w:val="28"/>
        </w:rPr>
        <w:t xml:space="preserve"> </w:t>
      </w:r>
      <w:r w:rsidRPr="00DB1CD6">
        <w:rPr>
          <w:rFonts w:ascii="Times New Roman" w:hAnsi="Times New Roman" w:cs="Times New Roman"/>
          <w:sz w:val="28"/>
          <w:szCs w:val="28"/>
        </w:rPr>
        <w:t>женщинам свойств</w:t>
      </w:r>
      <w:r w:rsidR="006D3D3D">
        <w:rPr>
          <w:rFonts w:ascii="Times New Roman" w:hAnsi="Times New Roman" w:cs="Times New Roman"/>
          <w:sz w:val="28"/>
          <w:szCs w:val="28"/>
        </w:rPr>
        <w:t>енно употребление</w:t>
      </w:r>
      <w:r w:rsidRPr="00DB1CD6">
        <w:rPr>
          <w:rFonts w:ascii="Times New Roman" w:hAnsi="Times New Roman" w:cs="Times New Roman"/>
          <w:sz w:val="28"/>
          <w:szCs w:val="28"/>
        </w:rPr>
        <w:t xml:space="preserve"> слов из близких для них сфер: домоводство, мода, проблемы в от</w:t>
      </w:r>
      <w:r w:rsidR="006D3D3D">
        <w:rPr>
          <w:rFonts w:ascii="Times New Roman" w:hAnsi="Times New Roman" w:cs="Times New Roman"/>
          <w:sz w:val="28"/>
          <w:szCs w:val="28"/>
        </w:rPr>
        <w:t>ношениях, воспитание детей и т. д.;</w:t>
      </w:r>
    </w:p>
    <w:p w:rsidR="006D3D3D" w:rsidRDefault="002E23CF" w:rsidP="006D3D3D">
      <w:pPr>
        <w:spacing w:after="0" w:line="360" w:lineRule="auto"/>
        <w:ind w:firstLine="709"/>
        <w:jc w:val="both"/>
        <w:rPr>
          <w:rFonts w:ascii="Times New Roman" w:hAnsi="Times New Roman" w:cs="Times New Roman"/>
          <w:sz w:val="28"/>
          <w:szCs w:val="28"/>
        </w:rPr>
      </w:pPr>
      <w:r w:rsidRPr="00DB1CD6">
        <w:rPr>
          <w:rFonts w:ascii="Times New Roman" w:hAnsi="Times New Roman" w:cs="Times New Roman"/>
          <w:sz w:val="28"/>
          <w:szCs w:val="28"/>
        </w:rPr>
        <w:t xml:space="preserve">3) женщины чаще используют в ограничительные выражения, смягчающие частицы </w:t>
      </w:r>
      <w:r w:rsidRPr="00DB784C">
        <w:rPr>
          <w:rFonts w:ascii="Times New Roman" w:hAnsi="Times New Roman" w:cs="Times New Roman"/>
          <w:sz w:val="28"/>
          <w:szCs w:val="28"/>
        </w:rPr>
        <w:t>(</w:t>
      </w:r>
      <w:r w:rsidRPr="00DB784C">
        <w:rPr>
          <w:rFonts w:ascii="Times New Roman" w:hAnsi="Times New Roman" w:cs="Times New Roman"/>
          <w:i/>
          <w:sz w:val="28"/>
          <w:szCs w:val="28"/>
        </w:rPr>
        <w:t>как-нибудь, просто</w:t>
      </w:r>
      <w:r w:rsidRPr="00DB784C">
        <w:rPr>
          <w:rFonts w:ascii="Times New Roman" w:hAnsi="Times New Roman" w:cs="Times New Roman"/>
          <w:sz w:val="28"/>
          <w:szCs w:val="28"/>
        </w:rPr>
        <w:t>) и расчлененные вопросы (</w:t>
      </w:r>
      <w:r w:rsidRPr="00DB784C">
        <w:rPr>
          <w:rFonts w:ascii="Times New Roman" w:hAnsi="Times New Roman" w:cs="Times New Roman"/>
          <w:i/>
          <w:sz w:val="28"/>
          <w:szCs w:val="28"/>
        </w:rPr>
        <w:t>не так ли? или?</w:t>
      </w:r>
      <w:r w:rsidR="006D3D3D" w:rsidRPr="00DB784C">
        <w:rPr>
          <w:rFonts w:ascii="Times New Roman" w:hAnsi="Times New Roman" w:cs="Times New Roman"/>
          <w:sz w:val="28"/>
          <w:szCs w:val="28"/>
        </w:rPr>
        <w:t>);</w:t>
      </w:r>
    </w:p>
    <w:p w:rsidR="002E23CF" w:rsidRPr="00DB1CD6" w:rsidRDefault="002E23CF" w:rsidP="006D3D3D">
      <w:pPr>
        <w:spacing w:after="0" w:line="360" w:lineRule="auto"/>
        <w:ind w:firstLine="709"/>
        <w:jc w:val="both"/>
        <w:rPr>
          <w:rFonts w:ascii="Times New Roman" w:hAnsi="Times New Roman" w:cs="Times New Roman"/>
          <w:sz w:val="28"/>
          <w:szCs w:val="28"/>
        </w:rPr>
      </w:pPr>
      <w:r w:rsidRPr="00DB1CD6">
        <w:rPr>
          <w:rFonts w:ascii="Times New Roman" w:hAnsi="Times New Roman" w:cs="Times New Roman"/>
          <w:sz w:val="28"/>
          <w:szCs w:val="28"/>
        </w:rPr>
        <w:t>4) речевое поведение женщин отли</w:t>
      </w:r>
      <w:r w:rsidR="006D3D3D">
        <w:rPr>
          <w:rFonts w:ascii="Times New Roman" w:hAnsi="Times New Roman" w:cs="Times New Roman"/>
          <w:sz w:val="28"/>
          <w:szCs w:val="28"/>
        </w:rPr>
        <w:t>чается меньшей агрессивностью и </w:t>
      </w:r>
      <w:r w:rsidRPr="00DB1CD6">
        <w:rPr>
          <w:rFonts w:ascii="Times New Roman" w:hAnsi="Times New Roman" w:cs="Times New Roman"/>
          <w:sz w:val="28"/>
          <w:szCs w:val="28"/>
        </w:rPr>
        <w:t>точностью, но большей эмоционал</w:t>
      </w:r>
      <w:r w:rsidR="00595C38">
        <w:rPr>
          <w:rFonts w:ascii="Times New Roman" w:hAnsi="Times New Roman" w:cs="Times New Roman"/>
          <w:sz w:val="28"/>
          <w:szCs w:val="28"/>
        </w:rPr>
        <w:t>ьностью, вежливостью, заботой о </w:t>
      </w:r>
      <w:r w:rsidRPr="00DB1CD6">
        <w:rPr>
          <w:rFonts w:ascii="Times New Roman" w:hAnsi="Times New Roman" w:cs="Times New Roman"/>
          <w:sz w:val="28"/>
          <w:szCs w:val="28"/>
        </w:rPr>
        <w:t>комфорте собеседника.</w:t>
      </w:r>
    </w:p>
    <w:p w:rsidR="002E23CF" w:rsidRPr="00DB784C" w:rsidRDefault="002E23CF" w:rsidP="002E23CF">
      <w:pPr>
        <w:spacing w:after="0" w:line="360" w:lineRule="auto"/>
        <w:ind w:firstLine="709"/>
        <w:jc w:val="both"/>
        <w:rPr>
          <w:rFonts w:ascii="Times New Roman" w:hAnsi="Times New Roman" w:cs="Times New Roman"/>
          <w:sz w:val="28"/>
          <w:szCs w:val="28"/>
        </w:rPr>
      </w:pPr>
      <w:r w:rsidRPr="00DB1CD6">
        <w:rPr>
          <w:rFonts w:ascii="Times New Roman" w:hAnsi="Times New Roman" w:cs="Times New Roman"/>
          <w:sz w:val="28"/>
          <w:szCs w:val="28"/>
        </w:rPr>
        <w:t>Многие представления сторонников феминистской критики языка находят подтверждение и в современных исследованиях. Однако некоторые их выводы подвергнуты критике – это свя</w:t>
      </w:r>
      <w:r w:rsidR="00595C38">
        <w:rPr>
          <w:rFonts w:ascii="Times New Roman" w:hAnsi="Times New Roman" w:cs="Times New Roman"/>
          <w:sz w:val="28"/>
          <w:szCs w:val="28"/>
        </w:rPr>
        <w:t>зано «с умозрительностью и </w:t>
      </w:r>
      <w:r w:rsidRPr="00DB1CD6">
        <w:rPr>
          <w:rFonts w:ascii="Times New Roman" w:hAnsi="Times New Roman" w:cs="Times New Roman"/>
          <w:sz w:val="28"/>
          <w:szCs w:val="28"/>
        </w:rPr>
        <w:t>недостаточной эмпирической обоснованностью ранних исследований» (</w:t>
      </w:r>
      <w:r w:rsidRPr="00DB1CD6">
        <w:rPr>
          <w:rFonts w:ascii="Times New Roman" w:hAnsi="Times New Roman" w:cs="Times New Roman"/>
          <w:i/>
          <w:sz w:val="28"/>
          <w:szCs w:val="28"/>
        </w:rPr>
        <w:t>Кирилина</w:t>
      </w:r>
      <w:r w:rsidR="006D3D3D">
        <w:rPr>
          <w:rFonts w:ascii="Times New Roman" w:hAnsi="Times New Roman" w:cs="Times New Roman"/>
          <w:sz w:val="28"/>
          <w:szCs w:val="28"/>
        </w:rPr>
        <w:t xml:space="preserve"> 2005: 19-20). </w:t>
      </w:r>
      <w:r w:rsidR="006D3D3D" w:rsidRPr="00DB784C">
        <w:rPr>
          <w:rFonts w:ascii="Times New Roman" w:hAnsi="Times New Roman" w:cs="Times New Roman"/>
          <w:sz w:val="28"/>
          <w:szCs w:val="28"/>
        </w:rPr>
        <w:t>Вот эти выводы</w:t>
      </w:r>
      <w:r w:rsidR="00600D4D" w:rsidRPr="00DB784C">
        <w:rPr>
          <w:rFonts w:ascii="Times New Roman" w:hAnsi="Times New Roman" w:cs="Times New Roman"/>
          <w:sz w:val="28"/>
          <w:szCs w:val="28"/>
        </w:rPr>
        <w:t xml:space="preserve"> и их</w:t>
      </w:r>
      <w:r w:rsidR="00595C38" w:rsidRPr="00DB784C">
        <w:rPr>
          <w:rFonts w:ascii="Times New Roman" w:hAnsi="Times New Roman" w:cs="Times New Roman"/>
          <w:sz w:val="28"/>
          <w:szCs w:val="28"/>
        </w:rPr>
        <w:t xml:space="preserve"> </w:t>
      </w:r>
      <w:r w:rsidR="00600D4D" w:rsidRPr="00DB784C">
        <w:rPr>
          <w:rFonts w:ascii="Times New Roman" w:hAnsi="Times New Roman" w:cs="Times New Roman"/>
          <w:sz w:val="28"/>
          <w:szCs w:val="28"/>
        </w:rPr>
        <w:t>критика</w:t>
      </w:r>
      <w:r w:rsidR="006D3D3D" w:rsidRPr="00DB784C">
        <w:rPr>
          <w:rFonts w:ascii="Times New Roman" w:hAnsi="Times New Roman" w:cs="Times New Roman"/>
          <w:sz w:val="28"/>
          <w:szCs w:val="28"/>
        </w:rPr>
        <w:t>.</w:t>
      </w:r>
    </w:p>
    <w:p w:rsidR="002E23CF" w:rsidRPr="00DB784C" w:rsidRDefault="006D3D3D" w:rsidP="001B639C">
      <w:pPr>
        <w:pStyle w:val="a6"/>
        <w:numPr>
          <w:ilvl w:val="0"/>
          <w:numId w:val="20"/>
        </w:numPr>
        <w:spacing w:after="0" w:line="360" w:lineRule="auto"/>
        <w:ind w:left="0" w:firstLine="709"/>
        <w:contextualSpacing w:val="0"/>
        <w:jc w:val="both"/>
        <w:rPr>
          <w:rFonts w:ascii="Times New Roman" w:hAnsi="Times New Roman" w:cs="Times New Roman"/>
          <w:sz w:val="28"/>
          <w:szCs w:val="28"/>
        </w:rPr>
      </w:pPr>
      <w:r w:rsidRPr="00DB784C">
        <w:rPr>
          <w:rFonts w:ascii="Times New Roman" w:hAnsi="Times New Roman" w:cs="Times New Roman"/>
          <w:sz w:val="28"/>
          <w:szCs w:val="28"/>
        </w:rPr>
        <w:t xml:space="preserve">Вывод о </w:t>
      </w:r>
      <w:r w:rsidR="002E23CF" w:rsidRPr="00DB784C">
        <w:rPr>
          <w:rFonts w:ascii="Times New Roman" w:hAnsi="Times New Roman" w:cs="Times New Roman"/>
          <w:sz w:val="28"/>
          <w:szCs w:val="28"/>
        </w:rPr>
        <w:t xml:space="preserve">постоянном намеренном </w:t>
      </w:r>
      <w:r w:rsidR="002E23CF" w:rsidRPr="00DB784C">
        <w:rPr>
          <w:rFonts w:ascii="Times New Roman" w:hAnsi="Times New Roman" w:cs="Times New Roman"/>
          <w:i/>
          <w:sz w:val="28"/>
          <w:szCs w:val="28"/>
        </w:rPr>
        <w:t>стремлении мужчин доминировать</w:t>
      </w:r>
      <w:r w:rsidR="002E23CF" w:rsidRPr="00DB784C">
        <w:rPr>
          <w:rFonts w:ascii="Times New Roman" w:hAnsi="Times New Roman" w:cs="Times New Roman"/>
          <w:sz w:val="28"/>
          <w:szCs w:val="28"/>
        </w:rPr>
        <w:t xml:space="preserve"> в коммуникации в бо</w:t>
      </w:r>
      <w:r w:rsidR="00600D4D" w:rsidRPr="00DB784C">
        <w:rPr>
          <w:rFonts w:ascii="Times New Roman" w:hAnsi="Times New Roman" w:cs="Times New Roman"/>
          <w:sz w:val="28"/>
          <w:szCs w:val="28"/>
        </w:rPr>
        <w:t>рьбе за власть опровергается С. </w:t>
      </w:r>
      <w:r w:rsidR="002E23CF" w:rsidRPr="00DB784C">
        <w:rPr>
          <w:rFonts w:ascii="Times New Roman" w:hAnsi="Times New Roman" w:cs="Times New Roman"/>
          <w:sz w:val="28"/>
          <w:szCs w:val="28"/>
        </w:rPr>
        <w:t>Хиршауером (</w:t>
      </w:r>
      <w:r w:rsidR="002E23CF" w:rsidRPr="00DB784C">
        <w:rPr>
          <w:rFonts w:ascii="Times New Roman" w:hAnsi="Times New Roman" w:cs="Times New Roman"/>
          <w:i/>
          <w:sz w:val="28"/>
          <w:szCs w:val="28"/>
          <w:lang w:val="en-US"/>
        </w:rPr>
        <w:t>Hirschauer</w:t>
      </w:r>
      <w:r w:rsidR="002E23CF" w:rsidRPr="00DB784C">
        <w:rPr>
          <w:rFonts w:ascii="Times New Roman" w:hAnsi="Times New Roman" w:cs="Times New Roman"/>
          <w:i/>
          <w:sz w:val="28"/>
          <w:szCs w:val="28"/>
        </w:rPr>
        <w:t xml:space="preserve"> </w:t>
      </w:r>
      <w:r w:rsidR="002E23CF" w:rsidRPr="00DB784C">
        <w:rPr>
          <w:rFonts w:ascii="Times New Roman" w:hAnsi="Times New Roman" w:cs="Times New Roman"/>
          <w:sz w:val="28"/>
          <w:szCs w:val="28"/>
        </w:rPr>
        <w:t xml:space="preserve">1993). По его мнению, мужчинам не нужно постоянно подтверждать свой статус – функцию сохранения их </w:t>
      </w:r>
      <w:r w:rsidR="002E23CF" w:rsidRPr="00DB784C">
        <w:rPr>
          <w:rFonts w:ascii="Times New Roman" w:hAnsi="Times New Roman" w:cs="Times New Roman"/>
          <w:sz w:val="28"/>
          <w:szCs w:val="28"/>
        </w:rPr>
        <w:lastRenderedPageBreak/>
        <w:t>доминирующего положения выполняют социальные институты (</w:t>
      </w:r>
      <w:r w:rsidR="00600D4D" w:rsidRPr="00DB784C">
        <w:rPr>
          <w:rFonts w:ascii="Times New Roman" w:hAnsi="Times New Roman" w:cs="Times New Roman"/>
          <w:sz w:val="28"/>
          <w:szCs w:val="28"/>
        </w:rPr>
        <w:t>церковь, школа, армия и т. д.).</w:t>
      </w:r>
    </w:p>
    <w:p w:rsidR="002E23CF" w:rsidRPr="00DB784C" w:rsidRDefault="002E23CF" w:rsidP="001B639C">
      <w:pPr>
        <w:pStyle w:val="a6"/>
        <w:numPr>
          <w:ilvl w:val="0"/>
          <w:numId w:val="20"/>
        </w:numPr>
        <w:spacing w:after="0" w:line="360" w:lineRule="auto"/>
        <w:ind w:left="0" w:firstLine="709"/>
        <w:contextualSpacing w:val="0"/>
        <w:jc w:val="both"/>
        <w:rPr>
          <w:rFonts w:ascii="Times New Roman" w:hAnsi="Times New Roman" w:cs="Times New Roman"/>
          <w:sz w:val="28"/>
          <w:szCs w:val="28"/>
        </w:rPr>
      </w:pPr>
      <w:r w:rsidRPr="00DB784C">
        <w:rPr>
          <w:rFonts w:ascii="Times New Roman" w:hAnsi="Times New Roman" w:cs="Times New Roman"/>
          <w:sz w:val="28"/>
          <w:szCs w:val="28"/>
        </w:rPr>
        <w:t xml:space="preserve">Представление о </w:t>
      </w:r>
      <w:r w:rsidRPr="00DB784C">
        <w:rPr>
          <w:rFonts w:ascii="Times New Roman" w:hAnsi="Times New Roman" w:cs="Times New Roman"/>
          <w:i/>
          <w:sz w:val="28"/>
          <w:szCs w:val="28"/>
        </w:rPr>
        <w:t>постоянном конструировании гендерной идентичность</w:t>
      </w:r>
      <w:r w:rsidRPr="00DB784C">
        <w:rPr>
          <w:rFonts w:ascii="Times New Roman" w:hAnsi="Times New Roman" w:cs="Times New Roman"/>
          <w:sz w:val="28"/>
          <w:szCs w:val="28"/>
        </w:rPr>
        <w:t xml:space="preserve"> (</w:t>
      </w:r>
      <w:r w:rsidRPr="00DB784C">
        <w:rPr>
          <w:rFonts w:ascii="Times New Roman" w:hAnsi="Times New Roman" w:cs="Times New Roman"/>
          <w:i/>
          <w:sz w:val="28"/>
          <w:szCs w:val="28"/>
          <w:lang w:val="en-US"/>
        </w:rPr>
        <w:t>doing</w:t>
      </w:r>
      <w:r w:rsidRPr="00DB784C">
        <w:rPr>
          <w:rFonts w:ascii="Times New Roman" w:hAnsi="Times New Roman" w:cs="Times New Roman"/>
          <w:i/>
          <w:sz w:val="28"/>
          <w:szCs w:val="28"/>
        </w:rPr>
        <w:t xml:space="preserve"> </w:t>
      </w:r>
      <w:r w:rsidRPr="00DB784C">
        <w:rPr>
          <w:rFonts w:ascii="Times New Roman" w:hAnsi="Times New Roman" w:cs="Times New Roman"/>
          <w:i/>
          <w:sz w:val="28"/>
          <w:szCs w:val="28"/>
          <w:lang w:val="en-US"/>
        </w:rPr>
        <w:t>gender</w:t>
      </w:r>
      <w:r w:rsidRPr="00DB784C">
        <w:rPr>
          <w:rFonts w:ascii="Times New Roman" w:hAnsi="Times New Roman" w:cs="Times New Roman"/>
          <w:sz w:val="28"/>
          <w:szCs w:val="28"/>
        </w:rPr>
        <w:t xml:space="preserve">), проявляющемся во всех действиях человека, также не подтвердилось. Как считает </w:t>
      </w:r>
      <w:r w:rsidR="00600D4D" w:rsidRPr="00DB784C">
        <w:rPr>
          <w:rFonts w:ascii="Times New Roman" w:hAnsi="Times New Roman" w:cs="Times New Roman"/>
          <w:sz w:val="28"/>
          <w:szCs w:val="28"/>
        </w:rPr>
        <w:t>С. </w:t>
      </w:r>
      <w:r w:rsidRPr="00DB784C">
        <w:rPr>
          <w:rFonts w:ascii="Times New Roman" w:hAnsi="Times New Roman" w:cs="Times New Roman"/>
          <w:sz w:val="28"/>
          <w:szCs w:val="28"/>
        </w:rPr>
        <w:t xml:space="preserve">Хиршауэр, конструирование гендерной идентичности дискретно, не свойственно индивиду на протяжении всей его жизни. Иногда в коммуникации пол </w:t>
      </w:r>
      <w:r w:rsidR="00595C38" w:rsidRPr="00DB784C">
        <w:rPr>
          <w:rFonts w:ascii="Times New Roman" w:hAnsi="Times New Roman" w:cs="Times New Roman"/>
          <w:sz w:val="28"/>
          <w:szCs w:val="28"/>
        </w:rPr>
        <w:t>говорящих не имеет значения, а </w:t>
      </w:r>
      <w:r w:rsidRPr="00DB784C">
        <w:rPr>
          <w:rFonts w:ascii="Times New Roman" w:hAnsi="Times New Roman" w:cs="Times New Roman"/>
          <w:sz w:val="28"/>
          <w:szCs w:val="28"/>
        </w:rPr>
        <w:t>более важным оказывается, например, их возраст или социальный статус. Кроме того, как показывают исследования, в ряде случаев социальные категории индивида взаимодействуют, поэтому отделить влияние одного фактора от другого невозможно (</w:t>
      </w:r>
      <w:r w:rsidRPr="00DB784C">
        <w:rPr>
          <w:rFonts w:ascii="Times New Roman" w:hAnsi="Times New Roman" w:cs="Times New Roman"/>
          <w:i/>
          <w:sz w:val="28"/>
          <w:szCs w:val="28"/>
          <w:lang w:val="en-US"/>
        </w:rPr>
        <w:t>Kotthoff</w:t>
      </w:r>
      <w:r w:rsidRPr="00DB784C">
        <w:rPr>
          <w:rFonts w:ascii="Times New Roman" w:hAnsi="Times New Roman" w:cs="Times New Roman"/>
          <w:sz w:val="28"/>
          <w:szCs w:val="28"/>
        </w:rPr>
        <w:t xml:space="preserve"> 1992). Таким образом, нет оснований утверждать, что гендер являе</w:t>
      </w:r>
      <w:r w:rsidR="00595C38" w:rsidRPr="00DB784C">
        <w:rPr>
          <w:rFonts w:ascii="Times New Roman" w:hAnsi="Times New Roman" w:cs="Times New Roman"/>
          <w:sz w:val="28"/>
          <w:szCs w:val="28"/>
        </w:rPr>
        <w:t>тся более значимым параметром в </w:t>
      </w:r>
      <w:r w:rsidRPr="00DB784C">
        <w:rPr>
          <w:rFonts w:ascii="Times New Roman" w:hAnsi="Times New Roman" w:cs="Times New Roman"/>
          <w:sz w:val="28"/>
          <w:szCs w:val="28"/>
        </w:rPr>
        <w:t>коммуникации, чем, скажем, возраст и</w:t>
      </w:r>
      <w:r w:rsidR="00600D4D" w:rsidRPr="00DB784C">
        <w:rPr>
          <w:rFonts w:ascii="Times New Roman" w:hAnsi="Times New Roman" w:cs="Times New Roman"/>
          <w:sz w:val="28"/>
          <w:szCs w:val="28"/>
        </w:rPr>
        <w:t>ли</w:t>
      </w:r>
      <w:r w:rsidRPr="00DB784C">
        <w:rPr>
          <w:rFonts w:ascii="Times New Roman" w:hAnsi="Times New Roman" w:cs="Times New Roman"/>
          <w:sz w:val="28"/>
          <w:szCs w:val="28"/>
        </w:rPr>
        <w:t xml:space="preserve"> профессия. Просто в зависимости от цели индивида на первый план выступ</w:t>
      </w:r>
      <w:r w:rsidR="00600D4D" w:rsidRPr="00DB784C">
        <w:rPr>
          <w:rFonts w:ascii="Times New Roman" w:hAnsi="Times New Roman" w:cs="Times New Roman"/>
          <w:sz w:val="28"/>
          <w:szCs w:val="28"/>
        </w:rPr>
        <w:t>ают то одни факторы, то другие.</w:t>
      </w:r>
    </w:p>
    <w:p w:rsidR="002E23CF" w:rsidRPr="00DB784C" w:rsidRDefault="002E23CF" w:rsidP="001B639C">
      <w:pPr>
        <w:pStyle w:val="a6"/>
        <w:numPr>
          <w:ilvl w:val="0"/>
          <w:numId w:val="20"/>
        </w:numPr>
        <w:spacing w:after="0" w:line="360" w:lineRule="auto"/>
        <w:ind w:left="0" w:firstLine="709"/>
        <w:contextualSpacing w:val="0"/>
        <w:jc w:val="both"/>
        <w:rPr>
          <w:rFonts w:ascii="Times New Roman" w:hAnsi="Times New Roman" w:cs="Times New Roman"/>
          <w:sz w:val="28"/>
          <w:szCs w:val="28"/>
        </w:rPr>
      </w:pPr>
      <w:r w:rsidRPr="00DB784C">
        <w:rPr>
          <w:rFonts w:ascii="Times New Roman" w:hAnsi="Times New Roman" w:cs="Times New Roman"/>
          <w:sz w:val="28"/>
          <w:szCs w:val="28"/>
        </w:rPr>
        <w:t xml:space="preserve">Не подтвердилось также представление, что </w:t>
      </w:r>
      <w:r w:rsidR="00600D4D" w:rsidRPr="00DB784C">
        <w:rPr>
          <w:rFonts w:ascii="Times New Roman" w:hAnsi="Times New Roman" w:cs="Times New Roman"/>
          <w:i/>
          <w:sz w:val="28"/>
          <w:szCs w:val="28"/>
        </w:rPr>
        <w:t>гендер проявляется в </w:t>
      </w:r>
      <w:r w:rsidRPr="00DB784C">
        <w:rPr>
          <w:rFonts w:ascii="Times New Roman" w:hAnsi="Times New Roman" w:cs="Times New Roman"/>
          <w:i/>
          <w:sz w:val="28"/>
          <w:szCs w:val="28"/>
        </w:rPr>
        <w:t>речевом поведении вне зависимости от контекста</w:t>
      </w:r>
      <w:r w:rsidRPr="00DB784C">
        <w:rPr>
          <w:rFonts w:ascii="Times New Roman" w:hAnsi="Times New Roman" w:cs="Times New Roman"/>
          <w:sz w:val="28"/>
          <w:szCs w:val="28"/>
        </w:rPr>
        <w:t xml:space="preserve">. Вопрос не в том, </w:t>
      </w:r>
      <w:r w:rsidRPr="00DB784C">
        <w:rPr>
          <w:rFonts w:ascii="Times New Roman" w:hAnsi="Times New Roman" w:cs="Times New Roman"/>
          <w:i/>
          <w:sz w:val="28"/>
          <w:szCs w:val="28"/>
        </w:rPr>
        <w:t>как</w:t>
      </w:r>
      <w:r w:rsidRPr="00DB784C">
        <w:rPr>
          <w:rFonts w:ascii="Times New Roman" w:hAnsi="Times New Roman" w:cs="Times New Roman"/>
          <w:sz w:val="28"/>
          <w:szCs w:val="28"/>
        </w:rPr>
        <w:t xml:space="preserve"> говорят мужчины и женщины, а в том, как</w:t>
      </w:r>
      <w:r w:rsidR="00600D4D" w:rsidRPr="00DB784C">
        <w:rPr>
          <w:rFonts w:ascii="Times New Roman" w:hAnsi="Times New Roman" w:cs="Times New Roman"/>
          <w:sz w:val="28"/>
          <w:szCs w:val="28"/>
        </w:rPr>
        <w:t xml:space="preserve"> разные средства (в том числе и </w:t>
      </w:r>
      <w:r w:rsidRPr="00DB784C">
        <w:rPr>
          <w:rFonts w:ascii="Times New Roman" w:hAnsi="Times New Roman" w:cs="Times New Roman"/>
          <w:sz w:val="28"/>
          <w:szCs w:val="28"/>
        </w:rPr>
        <w:t>гендерные стратегии речевого поведения) конструируют разные контексты.</w:t>
      </w:r>
    </w:p>
    <w:p w:rsidR="002E23CF" w:rsidRPr="00DB1CD6" w:rsidRDefault="002E23CF" w:rsidP="001B639C">
      <w:pPr>
        <w:pStyle w:val="a6"/>
        <w:numPr>
          <w:ilvl w:val="0"/>
          <w:numId w:val="20"/>
        </w:numPr>
        <w:spacing w:after="0" w:line="360" w:lineRule="auto"/>
        <w:ind w:left="0" w:firstLine="709"/>
        <w:contextualSpacing w:val="0"/>
        <w:jc w:val="both"/>
        <w:rPr>
          <w:rFonts w:ascii="Times New Roman" w:hAnsi="Times New Roman" w:cs="Times New Roman"/>
          <w:sz w:val="28"/>
          <w:szCs w:val="28"/>
        </w:rPr>
      </w:pPr>
      <w:r w:rsidRPr="00DB784C">
        <w:rPr>
          <w:rFonts w:ascii="Times New Roman" w:hAnsi="Times New Roman" w:cs="Times New Roman"/>
          <w:sz w:val="28"/>
          <w:szCs w:val="28"/>
        </w:rPr>
        <w:t xml:space="preserve">Критике также подверглась </w:t>
      </w:r>
      <w:r w:rsidRPr="00DB784C">
        <w:rPr>
          <w:rFonts w:ascii="Times New Roman" w:hAnsi="Times New Roman" w:cs="Times New Roman"/>
          <w:i/>
          <w:sz w:val="28"/>
          <w:szCs w:val="28"/>
        </w:rPr>
        <w:t>гипотеза «гендерных субкультур»</w:t>
      </w:r>
      <w:r w:rsidRPr="00DB784C">
        <w:rPr>
          <w:rStyle w:val="a5"/>
          <w:rFonts w:ascii="Times New Roman" w:hAnsi="Times New Roman" w:cs="Times New Roman"/>
          <w:sz w:val="28"/>
          <w:szCs w:val="28"/>
        </w:rPr>
        <w:footnoteReference w:id="20"/>
      </w:r>
      <w:r w:rsidRPr="00DB784C">
        <w:rPr>
          <w:rFonts w:ascii="Times New Roman" w:hAnsi="Times New Roman" w:cs="Times New Roman"/>
          <w:sz w:val="28"/>
          <w:szCs w:val="28"/>
        </w:rPr>
        <w:t>, согласно которой дети в процессе социализации усваивают разные правила речевого поведения, так как находятся</w:t>
      </w:r>
      <w:r w:rsidRPr="00DB1CD6">
        <w:rPr>
          <w:rFonts w:ascii="Times New Roman" w:hAnsi="Times New Roman" w:cs="Times New Roman"/>
          <w:sz w:val="28"/>
          <w:szCs w:val="28"/>
        </w:rPr>
        <w:t xml:space="preserve"> преимущественно в однополых группах. Внутри таких групп образуются специфические субкультуры со своими речевыми </w:t>
      </w:r>
      <w:r w:rsidRPr="00DB784C">
        <w:rPr>
          <w:rFonts w:ascii="Times New Roman" w:hAnsi="Times New Roman" w:cs="Times New Roman"/>
          <w:sz w:val="28"/>
          <w:szCs w:val="28"/>
        </w:rPr>
        <w:t>нормами, стратегиями и тактиками. В итоге различия между субкультурами вед</w:t>
      </w:r>
      <w:r w:rsidR="00595C38" w:rsidRPr="00DB784C">
        <w:rPr>
          <w:rFonts w:ascii="Times New Roman" w:hAnsi="Times New Roman" w:cs="Times New Roman"/>
          <w:sz w:val="28"/>
          <w:szCs w:val="28"/>
        </w:rPr>
        <w:t>у</w:t>
      </w:r>
      <w:r w:rsidRPr="00DB784C">
        <w:rPr>
          <w:rFonts w:ascii="Times New Roman" w:hAnsi="Times New Roman" w:cs="Times New Roman"/>
          <w:sz w:val="28"/>
          <w:szCs w:val="28"/>
        </w:rPr>
        <w:t>т к</w:t>
      </w:r>
      <w:r w:rsidRPr="00DB1CD6">
        <w:rPr>
          <w:rFonts w:ascii="Times New Roman" w:hAnsi="Times New Roman" w:cs="Times New Roman"/>
          <w:sz w:val="28"/>
          <w:szCs w:val="28"/>
        </w:rPr>
        <w:t xml:space="preserve"> непониманию и речевым конфликтам. Однако есть исследования, подвергающие сомнению существование специфического гендерлекта (</w:t>
      </w:r>
      <w:r w:rsidRPr="00DB1CD6">
        <w:rPr>
          <w:rFonts w:ascii="Times New Roman" w:hAnsi="Times New Roman" w:cs="Times New Roman"/>
          <w:i/>
          <w:sz w:val="28"/>
          <w:szCs w:val="28"/>
          <w:lang w:val="en-US"/>
        </w:rPr>
        <w:t>Samel</w:t>
      </w:r>
      <w:r w:rsidRPr="00DB1CD6">
        <w:rPr>
          <w:rFonts w:ascii="Times New Roman" w:hAnsi="Times New Roman" w:cs="Times New Roman"/>
          <w:sz w:val="28"/>
          <w:szCs w:val="28"/>
        </w:rPr>
        <w:t xml:space="preserve"> 1995). Более того, мужчины и женщины, которые </w:t>
      </w:r>
      <w:r w:rsidRPr="00DB1CD6">
        <w:rPr>
          <w:rFonts w:ascii="Times New Roman" w:hAnsi="Times New Roman" w:cs="Times New Roman"/>
          <w:sz w:val="28"/>
          <w:szCs w:val="28"/>
        </w:rPr>
        <w:lastRenderedPageBreak/>
        <w:t>принадлежат к одной культуре, не могут не знать общих правил коммуникации.</w:t>
      </w:r>
    </w:p>
    <w:p w:rsidR="002E23CF" w:rsidRPr="00DB1CD6" w:rsidRDefault="002E23CF" w:rsidP="001B639C">
      <w:pPr>
        <w:pStyle w:val="a6"/>
        <w:numPr>
          <w:ilvl w:val="0"/>
          <w:numId w:val="20"/>
        </w:numPr>
        <w:spacing w:after="0" w:line="360" w:lineRule="auto"/>
        <w:ind w:left="0" w:firstLine="709"/>
        <w:contextualSpacing w:val="0"/>
        <w:jc w:val="both"/>
        <w:rPr>
          <w:rFonts w:ascii="Times New Roman" w:hAnsi="Times New Roman" w:cs="Times New Roman"/>
          <w:sz w:val="28"/>
          <w:szCs w:val="28"/>
        </w:rPr>
      </w:pPr>
      <w:r w:rsidRPr="00DB784C">
        <w:rPr>
          <w:rFonts w:ascii="Times New Roman" w:hAnsi="Times New Roman" w:cs="Times New Roman"/>
          <w:sz w:val="28"/>
          <w:szCs w:val="28"/>
        </w:rPr>
        <w:t xml:space="preserve">Опора феминистской лингвистики исключительно на </w:t>
      </w:r>
      <w:r w:rsidRPr="00DB784C">
        <w:rPr>
          <w:rFonts w:ascii="Times New Roman" w:hAnsi="Times New Roman" w:cs="Times New Roman"/>
          <w:i/>
          <w:sz w:val="28"/>
          <w:szCs w:val="28"/>
        </w:rPr>
        <w:t>количественные методы</w:t>
      </w:r>
      <w:r w:rsidRPr="00DB784C">
        <w:rPr>
          <w:rFonts w:ascii="Times New Roman" w:hAnsi="Times New Roman" w:cs="Times New Roman"/>
          <w:sz w:val="28"/>
          <w:szCs w:val="28"/>
        </w:rPr>
        <w:t xml:space="preserve"> при анализе также не находит под</w:t>
      </w:r>
      <w:r w:rsidR="00600D4D" w:rsidRPr="00DB784C">
        <w:rPr>
          <w:rFonts w:ascii="Times New Roman" w:hAnsi="Times New Roman" w:cs="Times New Roman"/>
          <w:sz w:val="28"/>
          <w:szCs w:val="28"/>
        </w:rPr>
        <w:t>держки у </w:t>
      </w:r>
      <w:r w:rsidRPr="00DB784C">
        <w:rPr>
          <w:rFonts w:ascii="Times New Roman" w:hAnsi="Times New Roman" w:cs="Times New Roman"/>
          <w:sz w:val="28"/>
          <w:szCs w:val="28"/>
        </w:rPr>
        <w:t>современных исследователей</w:t>
      </w:r>
      <w:r w:rsidRPr="00DB1CD6">
        <w:rPr>
          <w:rFonts w:ascii="Times New Roman" w:hAnsi="Times New Roman" w:cs="Times New Roman"/>
          <w:sz w:val="28"/>
          <w:szCs w:val="28"/>
        </w:rPr>
        <w:t>.</w:t>
      </w:r>
    </w:p>
    <w:p w:rsidR="002E23CF" w:rsidRDefault="002E23CF" w:rsidP="002E23CF">
      <w:pPr>
        <w:spacing w:after="0" w:line="360" w:lineRule="auto"/>
        <w:ind w:firstLine="709"/>
        <w:jc w:val="both"/>
        <w:rPr>
          <w:rFonts w:ascii="Times New Roman" w:hAnsi="Times New Roman" w:cs="Times New Roman"/>
          <w:sz w:val="28"/>
          <w:szCs w:val="28"/>
        </w:rPr>
      </w:pPr>
      <w:r w:rsidRPr="00DB1CD6">
        <w:rPr>
          <w:rFonts w:ascii="Times New Roman" w:hAnsi="Times New Roman" w:cs="Times New Roman"/>
          <w:sz w:val="28"/>
          <w:szCs w:val="28"/>
        </w:rPr>
        <w:t xml:space="preserve">Идея об андроцентричности языка, однако, до сих пор находит </w:t>
      </w:r>
      <w:r w:rsidRPr="00DB784C">
        <w:rPr>
          <w:rFonts w:ascii="Times New Roman" w:hAnsi="Times New Roman" w:cs="Times New Roman"/>
          <w:sz w:val="28"/>
          <w:szCs w:val="28"/>
        </w:rPr>
        <w:t>под</w:t>
      </w:r>
      <w:r w:rsidR="00600D4D" w:rsidRPr="00DB784C">
        <w:rPr>
          <w:rFonts w:ascii="Times New Roman" w:hAnsi="Times New Roman" w:cs="Times New Roman"/>
          <w:sz w:val="28"/>
          <w:szCs w:val="28"/>
        </w:rPr>
        <w:t>держку</w:t>
      </w:r>
      <w:r w:rsidRPr="00DB784C">
        <w:rPr>
          <w:rFonts w:ascii="Times New Roman" w:hAnsi="Times New Roman" w:cs="Times New Roman"/>
          <w:sz w:val="28"/>
          <w:szCs w:val="28"/>
        </w:rPr>
        <w:t xml:space="preserve"> в работах современных лингвистов. Бол</w:t>
      </w:r>
      <w:r w:rsidR="00600D4D" w:rsidRPr="00DB784C">
        <w:rPr>
          <w:rFonts w:ascii="Times New Roman" w:hAnsi="Times New Roman" w:cs="Times New Roman"/>
          <w:sz w:val="28"/>
          <w:szCs w:val="28"/>
        </w:rPr>
        <w:t>ее того, она</w:t>
      </w:r>
      <w:r w:rsidR="00600D4D">
        <w:rPr>
          <w:rFonts w:ascii="Times New Roman" w:hAnsi="Times New Roman" w:cs="Times New Roman"/>
          <w:sz w:val="28"/>
          <w:szCs w:val="28"/>
        </w:rPr>
        <w:t xml:space="preserve"> подтверждается и</w:t>
      </w:r>
      <w:r w:rsidR="00595C38">
        <w:rPr>
          <w:rFonts w:ascii="Times New Roman" w:hAnsi="Times New Roman" w:cs="Times New Roman"/>
          <w:sz w:val="28"/>
          <w:szCs w:val="28"/>
        </w:rPr>
        <w:t xml:space="preserve"> </w:t>
      </w:r>
      <w:r w:rsidR="00600D4D">
        <w:rPr>
          <w:rFonts w:ascii="Times New Roman" w:hAnsi="Times New Roman" w:cs="Times New Roman"/>
          <w:sz w:val="28"/>
          <w:szCs w:val="28"/>
        </w:rPr>
        <w:t>в</w:t>
      </w:r>
      <w:r w:rsidR="00595C38">
        <w:rPr>
          <w:rFonts w:ascii="Times New Roman" w:hAnsi="Times New Roman" w:cs="Times New Roman"/>
          <w:sz w:val="28"/>
          <w:szCs w:val="28"/>
        </w:rPr>
        <w:t xml:space="preserve"> </w:t>
      </w:r>
      <w:r w:rsidRPr="00DB1CD6">
        <w:rPr>
          <w:rFonts w:ascii="Times New Roman" w:hAnsi="Times New Roman" w:cs="Times New Roman"/>
          <w:sz w:val="28"/>
          <w:szCs w:val="28"/>
        </w:rPr>
        <w:t>исследования</w:t>
      </w:r>
      <w:r>
        <w:rPr>
          <w:rFonts w:ascii="Times New Roman" w:hAnsi="Times New Roman" w:cs="Times New Roman"/>
          <w:sz w:val="28"/>
          <w:szCs w:val="28"/>
        </w:rPr>
        <w:t>х</w:t>
      </w:r>
      <w:r w:rsidRPr="00DB1CD6">
        <w:rPr>
          <w:rFonts w:ascii="Times New Roman" w:hAnsi="Times New Roman" w:cs="Times New Roman"/>
          <w:sz w:val="28"/>
          <w:szCs w:val="28"/>
        </w:rPr>
        <w:t xml:space="preserve"> на</w:t>
      </w:r>
      <w:r>
        <w:rPr>
          <w:rFonts w:ascii="Times New Roman" w:hAnsi="Times New Roman" w:cs="Times New Roman"/>
          <w:sz w:val="28"/>
          <w:szCs w:val="28"/>
        </w:rPr>
        <w:t xml:space="preserve"> материале неевропейских языков (</w:t>
      </w:r>
      <w:r w:rsidRPr="00B33BEC">
        <w:rPr>
          <w:rFonts w:ascii="Times New Roman" w:hAnsi="Times New Roman" w:cs="Times New Roman"/>
          <w:i/>
          <w:sz w:val="28"/>
          <w:szCs w:val="28"/>
        </w:rPr>
        <w:t>Барон</w:t>
      </w:r>
      <w:r>
        <w:rPr>
          <w:rFonts w:ascii="Times New Roman" w:hAnsi="Times New Roman" w:cs="Times New Roman"/>
          <w:sz w:val="28"/>
          <w:szCs w:val="28"/>
        </w:rPr>
        <w:t xml:space="preserve"> 2005)</w:t>
      </w:r>
      <w:r w:rsidRPr="00DB1CD6">
        <w:rPr>
          <w:rFonts w:ascii="Times New Roman" w:hAnsi="Times New Roman" w:cs="Times New Roman"/>
          <w:sz w:val="28"/>
          <w:szCs w:val="28"/>
        </w:rPr>
        <w:t xml:space="preserve">. </w:t>
      </w:r>
      <w:r>
        <w:rPr>
          <w:rFonts w:ascii="Times New Roman" w:hAnsi="Times New Roman" w:cs="Times New Roman"/>
          <w:sz w:val="28"/>
          <w:szCs w:val="28"/>
        </w:rPr>
        <w:t>Однако следует отметить, что термин</w:t>
      </w:r>
      <w:r w:rsidRPr="00DB1CD6">
        <w:rPr>
          <w:rFonts w:ascii="Times New Roman" w:hAnsi="Times New Roman" w:cs="Times New Roman"/>
          <w:sz w:val="28"/>
          <w:szCs w:val="28"/>
        </w:rPr>
        <w:t xml:space="preserve"> </w:t>
      </w:r>
      <w:r w:rsidRPr="00DB1CD6">
        <w:rPr>
          <w:rFonts w:ascii="Times New Roman" w:hAnsi="Times New Roman" w:cs="Times New Roman"/>
          <w:i/>
          <w:sz w:val="28"/>
          <w:szCs w:val="28"/>
        </w:rPr>
        <w:t>сексизм</w:t>
      </w:r>
      <w:r w:rsidRPr="00DB1CD6">
        <w:rPr>
          <w:rFonts w:ascii="Times New Roman" w:hAnsi="Times New Roman" w:cs="Times New Roman"/>
          <w:sz w:val="28"/>
          <w:szCs w:val="28"/>
        </w:rPr>
        <w:t xml:space="preserve"> (распростр</w:t>
      </w:r>
      <w:r w:rsidR="00595C38">
        <w:rPr>
          <w:rFonts w:ascii="Times New Roman" w:hAnsi="Times New Roman" w:cs="Times New Roman"/>
          <w:sz w:val="28"/>
          <w:szCs w:val="28"/>
        </w:rPr>
        <w:t>анен в </w:t>
      </w:r>
      <w:r w:rsidRPr="00DB1CD6">
        <w:rPr>
          <w:rFonts w:ascii="Times New Roman" w:hAnsi="Times New Roman" w:cs="Times New Roman"/>
          <w:sz w:val="28"/>
          <w:szCs w:val="28"/>
        </w:rPr>
        <w:t>феминистской лингвистике)</w:t>
      </w:r>
      <w:r>
        <w:rPr>
          <w:rFonts w:ascii="Times New Roman" w:hAnsi="Times New Roman" w:cs="Times New Roman"/>
          <w:sz w:val="28"/>
          <w:szCs w:val="28"/>
        </w:rPr>
        <w:t xml:space="preserve"> не прижился в гендерной лингвистике</w:t>
      </w:r>
      <w:r w:rsidRPr="00DB1CD6">
        <w:rPr>
          <w:rFonts w:ascii="Times New Roman" w:hAnsi="Times New Roman" w:cs="Times New Roman"/>
          <w:sz w:val="28"/>
          <w:szCs w:val="28"/>
        </w:rPr>
        <w:t>, так как он «имплицирует намерение, которое у языка отсутствует» (</w:t>
      </w:r>
      <w:r w:rsidRPr="00DB1CD6">
        <w:rPr>
          <w:rFonts w:ascii="Times New Roman" w:hAnsi="Times New Roman" w:cs="Times New Roman"/>
          <w:i/>
          <w:sz w:val="28"/>
          <w:szCs w:val="28"/>
        </w:rPr>
        <w:t>Кирилина</w:t>
      </w:r>
      <w:r w:rsidRPr="00DB1CD6">
        <w:rPr>
          <w:rFonts w:ascii="Times New Roman" w:hAnsi="Times New Roman" w:cs="Times New Roman"/>
          <w:sz w:val="28"/>
          <w:szCs w:val="28"/>
        </w:rPr>
        <w:t xml:space="preserve"> 2000: 6)</w:t>
      </w:r>
      <w:r>
        <w:rPr>
          <w:rFonts w:ascii="Times New Roman" w:hAnsi="Times New Roman" w:cs="Times New Roman"/>
          <w:sz w:val="28"/>
          <w:szCs w:val="28"/>
        </w:rPr>
        <w:t>.</w:t>
      </w:r>
      <w:r w:rsidRPr="00DB1CD6">
        <w:rPr>
          <w:rFonts w:ascii="Times New Roman" w:hAnsi="Times New Roman" w:cs="Times New Roman"/>
          <w:sz w:val="28"/>
          <w:szCs w:val="28"/>
        </w:rPr>
        <w:t xml:space="preserve"> </w:t>
      </w:r>
      <w:r>
        <w:rPr>
          <w:rFonts w:ascii="Times New Roman" w:hAnsi="Times New Roman" w:cs="Times New Roman"/>
          <w:sz w:val="28"/>
          <w:szCs w:val="28"/>
        </w:rPr>
        <w:t>Предпочтение отдается более нейтральным понятиям</w:t>
      </w:r>
      <w:r w:rsidRPr="00DB1CD6">
        <w:rPr>
          <w:rFonts w:ascii="Times New Roman" w:hAnsi="Times New Roman" w:cs="Times New Roman"/>
          <w:sz w:val="28"/>
          <w:szCs w:val="28"/>
        </w:rPr>
        <w:t xml:space="preserve"> </w:t>
      </w:r>
      <w:r w:rsidRPr="00DB1CD6">
        <w:rPr>
          <w:rFonts w:ascii="Times New Roman" w:hAnsi="Times New Roman" w:cs="Times New Roman"/>
          <w:i/>
          <w:sz w:val="28"/>
          <w:szCs w:val="28"/>
        </w:rPr>
        <w:t xml:space="preserve">андроцентризм </w:t>
      </w:r>
      <w:r w:rsidRPr="00DB1CD6">
        <w:rPr>
          <w:rFonts w:ascii="Times New Roman" w:hAnsi="Times New Roman" w:cs="Times New Roman"/>
          <w:sz w:val="28"/>
          <w:szCs w:val="28"/>
        </w:rPr>
        <w:t>и</w:t>
      </w:r>
      <w:r w:rsidR="00595C38">
        <w:rPr>
          <w:rFonts w:ascii="Times New Roman" w:hAnsi="Times New Roman" w:cs="Times New Roman"/>
          <w:sz w:val="28"/>
          <w:szCs w:val="28"/>
        </w:rPr>
        <w:t> </w:t>
      </w:r>
      <w:r w:rsidRPr="00DB1CD6">
        <w:rPr>
          <w:rFonts w:ascii="Times New Roman" w:hAnsi="Times New Roman" w:cs="Times New Roman"/>
          <w:i/>
          <w:sz w:val="28"/>
          <w:szCs w:val="28"/>
        </w:rPr>
        <w:t>гендерная асимметрия</w:t>
      </w:r>
      <w:r w:rsidRPr="00DB1CD6">
        <w:rPr>
          <w:rFonts w:ascii="Times New Roman" w:hAnsi="Times New Roman" w:cs="Times New Roman"/>
          <w:sz w:val="28"/>
          <w:szCs w:val="28"/>
        </w:rPr>
        <w:t>. А.</w:t>
      </w:r>
      <w:r w:rsidR="00600D4D">
        <w:rPr>
          <w:rFonts w:ascii="Times New Roman" w:hAnsi="Times New Roman" w:cs="Times New Roman"/>
          <w:sz w:val="28"/>
          <w:szCs w:val="28"/>
        </w:rPr>
        <w:t> </w:t>
      </w:r>
      <w:r w:rsidRPr="00DB1CD6">
        <w:rPr>
          <w:rFonts w:ascii="Times New Roman" w:hAnsi="Times New Roman" w:cs="Times New Roman"/>
          <w:sz w:val="28"/>
          <w:szCs w:val="28"/>
        </w:rPr>
        <w:t>В.</w:t>
      </w:r>
      <w:r w:rsidR="00600D4D">
        <w:rPr>
          <w:rFonts w:ascii="Times New Roman" w:hAnsi="Times New Roman" w:cs="Times New Roman"/>
          <w:sz w:val="28"/>
          <w:szCs w:val="28"/>
        </w:rPr>
        <w:t> </w:t>
      </w:r>
      <w:r w:rsidRPr="00DB1CD6">
        <w:rPr>
          <w:rFonts w:ascii="Times New Roman" w:hAnsi="Times New Roman" w:cs="Times New Roman"/>
          <w:sz w:val="28"/>
          <w:szCs w:val="28"/>
        </w:rPr>
        <w:t xml:space="preserve">Кирилина в </w:t>
      </w:r>
      <w:r w:rsidRPr="00DB784C">
        <w:rPr>
          <w:rFonts w:ascii="Times New Roman" w:hAnsi="Times New Roman" w:cs="Times New Roman"/>
          <w:sz w:val="28"/>
          <w:szCs w:val="28"/>
        </w:rPr>
        <w:t>своей диссертации</w:t>
      </w:r>
      <w:r w:rsidR="00600D4D" w:rsidRPr="00DB784C">
        <w:rPr>
          <w:rFonts w:ascii="Times New Roman" w:hAnsi="Times New Roman" w:cs="Times New Roman"/>
          <w:sz w:val="28"/>
          <w:szCs w:val="28"/>
        </w:rPr>
        <w:t>,</w:t>
      </w:r>
      <w:r w:rsidRPr="00DB784C">
        <w:rPr>
          <w:rFonts w:ascii="Times New Roman" w:hAnsi="Times New Roman" w:cs="Times New Roman"/>
          <w:sz w:val="28"/>
          <w:szCs w:val="28"/>
        </w:rPr>
        <w:t xml:space="preserve"> на основании анализа словарей, паремиологии и текстов СМИ</w:t>
      </w:r>
      <w:r w:rsidR="00600D4D" w:rsidRPr="00DB784C">
        <w:rPr>
          <w:rFonts w:ascii="Times New Roman" w:hAnsi="Times New Roman" w:cs="Times New Roman"/>
          <w:sz w:val="28"/>
          <w:szCs w:val="28"/>
        </w:rPr>
        <w:t>,</w:t>
      </w:r>
      <w:r w:rsidRPr="00DB1CD6">
        <w:rPr>
          <w:rFonts w:ascii="Times New Roman" w:hAnsi="Times New Roman" w:cs="Times New Roman"/>
          <w:sz w:val="28"/>
          <w:szCs w:val="28"/>
        </w:rPr>
        <w:t xml:space="preserve"> приходит к выводу, что андроцентризм присущ </w:t>
      </w:r>
      <w:r w:rsidR="00600D4D">
        <w:rPr>
          <w:rFonts w:ascii="Times New Roman" w:hAnsi="Times New Roman" w:cs="Times New Roman"/>
          <w:sz w:val="28"/>
          <w:szCs w:val="28"/>
        </w:rPr>
        <w:t>и</w:t>
      </w:r>
      <w:r w:rsidR="00595C38">
        <w:rPr>
          <w:rFonts w:ascii="Times New Roman" w:hAnsi="Times New Roman" w:cs="Times New Roman"/>
          <w:sz w:val="28"/>
          <w:szCs w:val="28"/>
        </w:rPr>
        <w:t xml:space="preserve"> </w:t>
      </w:r>
      <w:r w:rsidRPr="00DB1CD6">
        <w:rPr>
          <w:rFonts w:ascii="Times New Roman" w:hAnsi="Times New Roman" w:cs="Times New Roman"/>
          <w:sz w:val="28"/>
          <w:szCs w:val="28"/>
        </w:rPr>
        <w:t>русскому языку, однако он проявляется в м</w:t>
      </w:r>
      <w:r w:rsidR="00600D4D">
        <w:rPr>
          <w:rFonts w:ascii="Times New Roman" w:hAnsi="Times New Roman" w:cs="Times New Roman"/>
          <w:sz w:val="28"/>
          <w:szCs w:val="28"/>
        </w:rPr>
        <w:t>еньшей мере, чем в английском и</w:t>
      </w:r>
      <w:r w:rsidR="00595C38">
        <w:rPr>
          <w:rFonts w:ascii="Times New Roman" w:hAnsi="Times New Roman" w:cs="Times New Roman"/>
          <w:sz w:val="28"/>
          <w:szCs w:val="28"/>
        </w:rPr>
        <w:t xml:space="preserve"> </w:t>
      </w:r>
      <w:r w:rsidRPr="00DB1CD6">
        <w:rPr>
          <w:rFonts w:ascii="Times New Roman" w:hAnsi="Times New Roman" w:cs="Times New Roman"/>
          <w:sz w:val="28"/>
          <w:szCs w:val="28"/>
        </w:rPr>
        <w:t>немецком языках (</w:t>
      </w:r>
      <w:r w:rsidRPr="00DB1CD6">
        <w:rPr>
          <w:rFonts w:ascii="Times New Roman" w:hAnsi="Times New Roman" w:cs="Times New Roman"/>
          <w:i/>
          <w:sz w:val="28"/>
          <w:szCs w:val="28"/>
        </w:rPr>
        <w:t>Кирилина</w:t>
      </w:r>
      <w:r w:rsidR="00600D4D">
        <w:rPr>
          <w:rFonts w:ascii="Times New Roman" w:hAnsi="Times New Roman" w:cs="Times New Roman"/>
          <w:sz w:val="28"/>
          <w:szCs w:val="28"/>
        </w:rPr>
        <w:t xml:space="preserve"> 2000).</w:t>
      </w:r>
    </w:p>
    <w:p w:rsidR="002E23CF" w:rsidRPr="00DB1CD6" w:rsidRDefault="002E23CF" w:rsidP="002E2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современный подход «</w:t>
      </w:r>
      <w:r w:rsidRPr="00D47CBE">
        <w:rPr>
          <w:rFonts w:ascii="Times New Roman" w:hAnsi="Times New Roman" w:cs="Times New Roman"/>
          <w:sz w:val="28"/>
          <w:szCs w:val="28"/>
        </w:rPr>
        <w:t>ставит во главу угла отказ от универсализации, акцентирует взаимодействие гендера с другими асп</w:t>
      </w:r>
      <w:r w:rsidR="00600D4D">
        <w:rPr>
          <w:rFonts w:ascii="Times New Roman" w:hAnsi="Times New Roman" w:cs="Times New Roman"/>
          <w:sz w:val="28"/>
          <w:szCs w:val="28"/>
        </w:rPr>
        <w:t xml:space="preserve">ектами социальной идентичности </w:t>
      </w:r>
      <w:r w:rsidRPr="00D47CBE">
        <w:rPr>
          <w:rFonts w:ascii="Times New Roman" w:hAnsi="Times New Roman" w:cs="Times New Roman"/>
          <w:sz w:val="28"/>
          <w:szCs w:val="28"/>
        </w:rPr>
        <w:t>и необходимость изучения конкретных лингвистических практик</w:t>
      </w:r>
      <w:r>
        <w:rPr>
          <w:rFonts w:ascii="Times New Roman" w:hAnsi="Times New Roman" w:cs="Times New Roman"/>
          <w:sz w:val="28"/>
          <w:szCs w:val="28"/>
        </w:rPr>
        <w:t>» (</w:t>
      </w:r>
      <w:r w:rsidRPr="00D47CBE">
        <w:rPr>
          <w:rFonts w:ascii="Times New Roman" w:hAnsi="Times New Roman" w:cs="Times New Roman"/>
          <w:i/>
          <w:sz w:val="28"/>
          <w:szCs w:val="28"/>
        </w:rPr>
        <w:t>Гриценко</w:t>
      </w:r>
      <w:r>
        <w:rPr>
          <w:rFonts w:ascii="Times New Roman" w:hAnsi="Times New Roman" w:cs="Times New Roman"/>
          <w:sz w:val="28"/>
          <w:szCs w:val="28"/>
        </w:rPr>
        <w:t xml:space="preserve"> 2005: 15).</w:t>
      </w:r>
    </w:p>
    <w:p w:rsidR="002E23CF" w:rsidRPr="003A0D6D" w:rsidRDefault="002E23CF" w:rsidP="002E2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наша гипотеза относительно влияния гендера на употребление маркеров ренарратива такова: женщины используют маркеры типа </w:t>
      </w:r>
      <w:r w:rsidRPr="005618CE">
        <w:rPr>
          <w:rFonts w:ascii="Times New Roman" w:hAnsi="Times New Roman" w:cs="Times New Roman"/>
          <w:i/>
          <w:sz w:val="28"/>
          <w:szCs w:val="28"/>
        </w:rPr>
        <w:t>мол</w:t>
      </w:r>
      <w:r>
        <w:rPr>
          <w:rFonts w:ascii="Times New Roman" w:hAnsi="Times New Roman" w:cs="Times New Roman"/>
          <w:sz w:val="28"/>
          <w:szCs w:val="28"/>
        </w:rPr>
        <w:t xml:space="preserve"> по большей части в ситуации бытового общ</w:t>
      </w:r>
      <w:r w:rsidR="00600D4D">
        <w:rPr>
          <w:rFonts w:ascii="Times New Roman" w:hAnsi="Times New Roman" w:cs="Times New Roman"/>
          <w:sz w:val="28"/>
          <w:szCs w:val="28"/>
        </w:rPr>
        <w:t>ения при пересказе чужой речи в </w:t>
      </w:r>
      <w:r>
        <w:rPr>
          <w:rFonts w:ascii="Times New Roman" w:hAnsi="Times New Roman" w:cs="Times New Roman"/>
          <w:sz w:val="28"/>
          <w:szCs w:val="28"/>
        </w:rPr>
        <w:t>кон</w:t>
      </w:r>
      <w:r w:rsidR="00600D4D">
        <w:rPr>
          <w:rFonts w:ascii="Times New Roman" w:hAnsi="Times New Roman" w:cs="Times New Roman"/>
          <w:sz w:val="28"/>
          <w:szCs w:val="28"/>
        </w:rPr>
        <w:t xml:space="preserve">тексте рассказываемой истории; </w:t>
      </w:r>
      <w:r>
        <w:rPr>
          <w:rFonts w:ascii="Times New Roman" w:hAnsi="Times New Roman" w:cs="Times New Roman"/>
          <w:sz w:val="28"/>
          <w:szCs w:val="28"/>
        </w:rPr>
        <w:t xml:space="preserve">мужчинам важнее маркировать чужую точку зрения в противопоставление своей, поэтому употребление ксенопоказателей для них более </w:t>
      </w:r>
      <w:r w:rsidRPr="003A0D6D">
        <w:rPr>
          <w:rFonts w:ascii="Times New Roman" w:hAnsi="Times New Roman" w:cs="Times New Roman"/>
          <w:sz w:val="28"/>
          <w:szCs w:val="28"/>
        </w:rPr>
        <w:t>свойственно в контексте дискуссии. Женщины менее склонны отстаивать свою точку зрения</w:t>
      </w:r>
      <w:r w:rsidR="00600D4D" w:rsidRPr="003A0D6D">
        <w:rPr>
          <w:rFonts w:ascii="Times New Roman" w:hAnsi="Times New Roman" w:cs="Times New Roman"/>
          <w:sz w:val="28"/>
          <w:szCs w:val="28"/>
        </w:rPr>
        <w:t>,</w:t>
      </w:r>
      <w:r w:rsidRPr="003A0D6D">
        <w:rPr>
          <w:rFonts w:ascii="Times New Roman" w:hAnsi="Times New Roman" w:cs="Times New Roman"/>
          <w:sz w:val="28"/>
          <w:szCs w:val="28"/>
        </w:rPr>
        <w:t xml:space="preserve"> в отличие от мужчин (</w:t>
      </w:r>
      <w:r w:rsidRPr="003A0D6D">
        <w:rPr>
          <w:rFonts w:ascii="Times New Roman" w:hAnsi="Times New Roman" w:cs="Times New Roman"/>
          <w:i/>
          <w:sz w:val="28"/>
          <w:szCs w:val="28"/>
        </w:rPr>
        <w:t>Барон</w:t>
      </w:r>
      <w:r w:rsidRPr="003A0D6D">
        <w:rPr>
          <w:rFonts w:ascii="Times New Roman" w:hAnsi="Times New Roman" w:cs="Times New Roman"/>
          <w:sz w:val="28"/>
          <w:szCs w:val="28"/>
        </w:rPr>
        <w:t xml:space="preserve"> 2005). </w:t>
      </w:r>
      <w:r w:rsidR="00600D4D" w:rsidRPr="003A0D6D">
        <w:rPr>
          <w:rFonts w:ascii="Times New Roman" w:hAnsi="Times New Roman" w:cs="Times New Roman"/>
          <w:sz w:val="28"/>
          <w:szCs w:val="28"/>
        </w:rPr>
        <w:t>В речи</w:t>
      </w:r>
      <w:r w:rsidRPr="003A0D6D">
        <w:rPr>
          <w:rFonts w:ascii="Times New Roman" w:hAnsi="Times New Roman" w:cs="Times New Roman"/>
          <w:sz w:val="28"/>
          <w:szCs w:val="28"/>
        </w:rPr>
        <w:t xml:space="preserve"> женщин меньше </w:t>
      </w:r>
      <w:r w:rsidRPr="003A0D6D">
        <w:rPr>
          <w:rFonts w:ascii="Times New Roman" w:hAnsi="Times New Roman" w:cs="Times New Roman"/>
          <w:i/>
          <w:sz w:val="28"/>
          <w:szCs w:val="28"/>
        </w:rPr>
        <w:t>дескать</w:t>
      </w:r>
      <w:r w:rsidRPr="003A0D6D">
        <w:rPr>
          <w:rFonts w:ascii="Times New Roman" w:hAnsi="Times New Roman" w:cs="Times New Roman"/>
          <w:sz w:val="28"/>
          <w:szCs w:val="28"/>
        </w:rPr>
        <w:t xml:space="preserve">, больше </w:t>
      </w:r>
      <w:r w:rsidRPr="003A0D6D">
        <w:rPr>
          <w:rFonts w:ascii="Times New Roman" w:hAnsi="Times New Roman" w:cs="Times New Roman"/>
          <w:i/>
          <w:sz w:val="28"/>
          <w:szCs w:val="28"/>
        </w:rPr>
        <w:t>мол</w:t>
      </w:r>
      <w:r w:rsidR="00600D4D" w:rsidRPr="003A0D6D">
        <w:rPr>
          <w:rFonts w:ascii="Times New Roman" w:hAnsi="Times New Roman" w:cs="Times New Roman"/>
          <w:sz w:val="28"/>
          <w:szCs w:val="28"/>
        </w:rPr>
        <w:t>.</w:t>
      </w:r>
    </w:p>
    <w:p w:rsidR="00600D4D" w:rsidRPr="00FB7694" w:rsidRDefault="002E23CF" w:rsidP="002E23CF">
      <w:pPr>
        <w:spacing w:after="0" w:line="360" w:lineRule="auto"/>
        <w:ind w:firstLine="709"/>
        <w:jc w:val="both"/>
        <w:rPr>
          <w:rFonts w:ascii="Times New Roman" w:hAnsi="Times New Roman" w:cs="Times New Roman"/>
          <w:sz w:val="28"/>
          <w:szCs w:val="28"/>
        </w:rPr>
      </w:pPr>
      <w:r w:rsidRPr="003A0D6D">
        <w:rPr>
          <w:rFonts w:ascii="Times New Roman" w:hAnsi="Times New Roman" w:cs="Times New Roman"/>
          <w:sz w:val="28"/>
          <w:szCs w:val="28"/>
        </w:rPr>
        <w:lastRenderedPageBreak/>
        <w:t>Количественны</w:t>
      </w:r>
      <w:r w:rsidR="00600D4D" w:rsidRPr="003A0D6D">
        <w:rPr>
          <w:rFonts w:ascii="Times New Roman" w:hAnsi="Times New Roman" w:cs="Times New Roman"/>
          <w:sz w:val="28"/>
          <w:szCs w:val="28"/>
        </w:rPr>
        <w:t>е</w:t>
      </w:r>
      <w:r w:rsidRPr="003A0D6D">
        <w:rPr>
          <w:rFonts w:ascii="Times New Roman" w:hAnsi="Times New Roman" w:cs="Times New Roman"/>
          <w:sz w:val="28"/>
          <w:szCs w:val="28"/>
        </w:rPr>
        <w:t xml:space="preserve"> подсчет</w:t>
      </w:r>
      <w:r w:rsidR="00600D4D" w:rsidRPr="003A0D6D">
        <w:rPr>
          <w:rFonts w:ascii="Times New Roman" w:hAnsi="Times New Roman" w:cs="Times New Roman"/>
          <w:sz w:val="28"/>
          <w:szCs w:val="28"/>
        </w:rPr>
        <w:t>ы</w:t>
      </w:r>
      <w:r w:rsidRPr="003A0D6D">
        <w:rPr>
          <w:rFonts w:ascii="Times New Roman" w:hAnsi="Times New Roman" w:cs="Times New Roman"/>
          <w:sz w:val="28"/>
          <w:szCs w:val="28"/>
        </w:rPr>
        <w:t xml:space="preserve"> употреблений маркеров ренарратива не показал</w:t>
      </w:r>
      <w:r w:rsidR="00600D4D" w:rsidRPr="003A0D6D">
        <w:rPr>
          <w:rFonts w:ascii="Times New Roman" w:hAnsi="Times New Roman" w:cs="Times New Roman"/>
          <w:sz w:val="28"/>
          <w:szCs w:val="28"/>
        </w:rPr>
        <w:t>и</w:t>
      </w:r>
      <w:r w:rsidRPr="003A0D6D">
        <w:rPr>
          <w:rFonts w:ascii="Times New Roman" w:hAnsi="Times New Roman" w:cs="Times New Roman"/>
          <w:sz w:val="28"/>
          <w:szCs w:val="28"/>
        </w:rPr>
        <w:t xml:space="preserve"> значите</w:t>
      </w:r>
      <w:r w:rsidR="00600D4D" w:rsidRPr="003A0D6D">
        <w:rPr>
          <w:rFonts w:ascii="Times New Roman" w:hAnsi="Times New Roman" w:cs="Times New Roman"/>
          <w:sz w:val="28"/>
          <w:szCs w:val="28"/>
        </w:rPr>
        <w:t>льного влияния гендера. Из</w:t>
      </w:r>
      <w:r w:rsidR="00FB7694">
        <w:rPr>
          <w:rFonts w:ascii="Times New Roman" w:hAnsi="Times New Roman" w:cs="Times New Roman"/>
          <w:sz w:val="28"/>
          <w:szCs w:val="28"/>
        </w:rPr>
        <w:t xml:space="preserve"> 374</w:t>
      </w:r>
      <w:r w:rsidR="00600D4D">
        <w:rPr>
          <w:rFonts w:ascii="Times New Roman" w:hAnsi="Times New Roman" w:cs="Times New Roman"/>
          <w:sz w:val="28"/>
          <w:szCs w:val="28"/>
        </w:rPr>
        <w:t xml:space="preserve"> </w:t>
      </w:r>
      <w:r>
        <w:rPr>
          <w:rFonts w:ascii="Times New Roman" w:hAnsi="Times New Roman" w:cs="Times New Roman"/>
          <w:sz w:val="28"/>
          <w:szCs w:val="28"/>
        </w:rPr>
        <w:t xml:space="preserve">атрибутированных по </w:t>
      </w:r>
      <w:r w:rsidRPr="003A0D6D">
        <w:rPr>
          <w:rFonts w:ascii="Times New Roman" w:hAnsi="Times New Roman" w:cs="Times New Roman"/>
          <w:sz w:val="28"/>
          <w:szCs w:val="28"/>
        </w:rPr>
        <w:t>ге</w:t>
      </w:r>
      <w:r w:rsidR="00600D4D" w:rsidRPr="003A0D6D">
        <w:rPr>
          <w:rFonts w:ascii="Times New Roman" w:hAnsi="Times New Roman" w:cs="Times New Roman"/>
          <w:sz w:val="28"/>
          <w:szCs w:val="28"/>
        </w:rPr>
        <w:t>н</w:t>
      </w:r>
      <w:r w:rsidR="00515CF0">
        <w:rPr>
          <w:rFonts w:ascii="Times New Roman" w:hAnsi="Times New Roman" w:cs="Times New Roman"/>
          <w:sz w:val="28"/>
          <w:szCs w:val="28"/>
        </w:rPr>
        <w:t>деру примеров 182</w:t>
      </w:r>
      <w:r w:rsidRPr="003A0D6D">
        <w:rPr>
          <w:rFonts w:ascii="Times New Roman" w:hAnsi="Times New Roman" w:cs="Times New Roman"/>
          <w:sz w:val="28"/>
          <w:szCs w:val="28"/>
        </w:rPr>
        <w:t xml:space="preserve"> употреблений </w:t>
      </w:r>
      <w:r w:rsidR="00595C38" w:rsidRPr="003A0D6D">
        <w:rPr>
          <w:rFonts w:ascii="Times New Roman" w:hAnsi="Times New Roman" w:cs="Times New Roman"/>
          <w:sz w:val="28"/>
          <w:szCs w:val="28"/>
        </w:rPr>
        <w:t>(</w:t>
      </w:r>
      <w:r w:rsidR="00FB7694">
        <w:rPr>
          <w:rFonts w:ascii="Times New Roman" w:hAnsi="Times New Roman" w:cs="Times New Roman"/>
          <w:sz w:val="28"/>
          <w:szCs w:val="28"/>
        </w:rPr>
        <w:t>49</w:t>
      </w:r>
      <w:r w:rsidR="00595C38" w:rsidRPr="003A0D6D">
        <w:rPr>
          <w:rFonts w:ascii="Times New Roman" w:hAnsi="Times New Roman" w:cs="Times New Roman"/>
          <w:sz w:val="28"/>
          <w:szCs w:val="28"/>
        </w:rPr>
        <w:t> %)</w:t>
      </w:r>
      <w:r w:rsidR="00595C38">
        <w:rPr>
          <w:rFonts w:ascii="Times New Roman" w:hAnsi="Times New Roman" w:cs="Times New Roman"/>
          <w:sz w:val="28"/>
          <w:szCs w:val="28"/>
        </w:rPr>
        <w:t xml:space="preserve"> </w:t>
      </w:r>
      <w:r w:rsidR="00FB7694">
        <w:rPr>
          <w:rFonts w:ascii="Times New Roman" w:hAnsi="Times New Roman" w:cs="Times New Roman"/>
          <w:sz w:val="28"/>
          <w:szCs w:val="28"/>
        </w:rPr>
        <w:t>принадлежат женщинам, 192</w:t>
      </w:r>
      <w:r>
        <w:rPr>
          <w:rFonts w:ascii="Times New Roman" w:hAnsi="Times New Roman" w:cs="Times New Roman"/>
          <w:sz w:val="28"/>
          <w:szCs w:val="28"/>
        </w:rPr>
        <w:t xml:space="preserve"> </w:t>
      </w:r>
      <w:r w:rsidR="00595C38" w:rsidRPr="003A0D6D">
        <w:rPr>
          <w:rFonts w:ascii="Times New Roman" w:hAnsi="Times New Roman" w:cs="Times New Roman"/>
          <w:sz w:val="28"/>
          <w:szCs w:val="28"/>
        </w:rPr>
        <w:t>(</w:t>
      </w:r>
      <w:r w:rsidR="00FB7694">
        <w:rPr>
          <w:rFonts w:ascii="Times New Roman" w:hAnsi="Times New Roman" w:cs="Times New Roman"/>
          <w:sz w:val="28"/>
          <w:szCs w:val="28"/>
        </w:rPr>
        <w:t>51</w:t>
      </w:r>
      <w:r w:rsidR="00595C38" w:rsidRPr="003A0D6D">
        <w:rPr>
          <w:rFonts w:ascii="Times New Roman" w:hAnsi="Times New Roman" w:cs="Times New Roman"/>
          <w:sz w:val="28"/>
          <w:szCs w:val="28"/>
        </w:rPr>
        <w:t xml:space="preserve"> %) </w:t>
      </w:r>
      <w:r w:rsidRPr="003A0D6D">
        <w:rPr>
          <w:rFonts w:ascii="Times New Roman" w:hAnsi="Times New Roman" w:cs="Times New Roman"/>
          <w:sz w:val="28"/>
          <w:szCs w:val="28"/>
        </w:rPr>
        <w:t>– мужчинам. Таким образом, можно сделать вывод, что употребление</w:t>
      </w:r>
      <w:r>
        <w:rPr>
          <w:rFonts w:ascii="Times New Roman" w:hAnsi="Times New Roman" w:cs="Times New Roman"/>
          <w:sz w:val="28"/>
          <w:szCs w:val="28"/>
        </w:rPr>
        <w:t xml:space="preserve"> ксенопоказателей как класса не является </w:t>
      </w:r>
      <w:r w:rsidRPr="00FB7694">
        <w:rPr>
          <w:rFonts w:ascii="Times New Roman" w:hAnsi="Times New Roman" w:cs="Times New Roman"/>
          <w:sz w:val="28"/>
          <w:szCs w:val="28"/>
        </w:rPr>
        <w:t>гендерн</w:t>
      </w:r>
      <w:r w:rsidR="00600D4D" w:rsidRPr="00FB7694">
        <w:rPr>
          <w:rFonts w:ascii="Times New Roman" w:hAnsi="Times New Roman" w:cs="Times New Roman"/>
          <w:sz w:val="28"/>
          <w:szCs w:val="28"/>
        </w:rPr>
        <w:t>оспецифичным (см. табл. </w:t>
      </w:r>
      <w:r w:rsidR="00595C38" w:rsidRPr="00FB7694">
        <w:rPr>
          <w:rFonts w:ascii="Times New Roman" w:hAnsi="Times New Roman" w:cs="Times New Roman"/>
          <w:sz w:val="28"/>
          <w:szCs w:val="28"/>
        </w:rPr>
        <w:t>2</w:t>
      </w:r>
      <w:r w:rsidR="00600D4D" w:rsidRPr="00FB7694">
        <w:rPr>
          <w:rFonts w:ascii="Times New Roman" w:hAnsi="Times New Roman" w:cs="Times New Roman"/>
          <w:sz w:val="28"/>
          <w:szCs w:val="28"/>
        </w:rPr>
        <w:t>).</w:t>
      </w:r>
      <w:r w:rsidR="003A4996" w:rsidRPr="00FB7694">
        <w:rPr>
          <w:rFonts w:ascii="Times New Roman" w:hAnsi="Times New Roman" w:cs="Times New Roman"/>
          <w:sz w:val="28"/>
          <w:szCs w:val="28"/>
        </w:rPr>
        <w:t xml:space="preserve"> </w:t>
      </w:r>
    </w:p>
    <w:p w:rsidR="00600D4D" w:rsidRPr="00FB7694" w:rsidRDefault="00600D4D" w:rsidP="00600D4D">
      <w:pPr>
        <w:keepNext/>
        <w:spacing w:after="0" w:line="360" w:lineRule="auto"/>
        <w:ind w:firstLine="709"/>
        <w:jc w:val="right"/>
        <w:rPr>
          <w:rFonts w:ascii="Times New Roman" w:hAnsi="Times New Roman" w:cs="Times New Roman"/>
          <w:i/>
          <w:sz w:val="28"/>
          <w:szCs w:val="28"/>
        </w:rPr>
      </w:pPr>
      <w:r w:rsidRPr="00FB7694">
        <w:rPr>
          <w:rFonts w:ascii="Times New Roman" w:hAnsi="Times New Roman" w:cs="Times New Roman"/>
          <w:i/>
          <w:sz w:val="28"/>
          <w:szCs w:val="28"/>
        </w:rPr>
        <w:t>Т</w:t>
      </w:r>
      <w:r w:rsidR="002E23CF" w:rsidRPr="00FB7694">
        <w:rPr>
          <w:rFonts w:ascii="Times New Roman" w:hAnsi="Times New Roman" w:cs="Times New Roman"/>
          <w:i/>
          <w:sz w:val="28"/>
          <w:szCs w:val="28"/>
        </w:rPr>
        <w:t>аблица</w:t>
      </w:r>
      <w:r w:rsidRPr="00FB7694">
        <w:rPr>
          <w:rFonts w:ascii="Times New Roman" w:hAnsi="Times New Roman" w:cs="Times New Roman"/>
          <w:i/>
          <w:sz w:val="28"/>
          <w:szCs w:val="28"/>
        </w:rPr>
        <w:t> </w:t>
      </w:r>
      <w:r w:rsidR="00595C38" w:rsidRPr="00FB7694">
        <w:rPr>
          <w:rFonts w:ascii="Times New Roman" w:hAnsi="Times New Roman" w:cs="Times New Roman"/>
          <w:i/>
          <w:sz w:val="28"/>
          <w:szCs w:val="28"/>
        </w:rPr>
        <w:t>2</w:t>
      </w:r>
    </w:p>
    <w:p w:rsidR="002E23CF" w:rsidRPr="00600D4D" w:rsidRDefault="00600D4D" w:rsidP="00600D4D">
      <w:pPr>
        <w:keepNext/>
        <w:spacing w:after="0" w:line="360" w:lineRule="auto"/>
        <w:jc w:val="center"/>
        <w:rPr>
          <w:rFonts w:ascii="Times New Roman" w:hAnsi="Times New Roman" w:cs="Times New Roman"/>
          <w:i/>
          <w:sz w:val="28"/>
          <w:szCs w:val="28"/>
        </w:rPr>
      </w:pPr>
      <w:r w:rsidRPr="00FB7694">
        <w:rPr>
          <w:rFonts w:ascii="Times New Roman" w:hAnsi="Times New Roman" w:cs="Times New Roman"/>
          <w:i/>
          <w:sz w:val="28"/>
          <w:szCs w:val="28"/>
        </w:rPr>
        <w:t>У</w:t>
      </w:r>
      <w:r w:rsidR="002E23CF" w:rsidRPr="00FB7694">
        <w:rPr>
          <w:rFonts w:ascii="Times New Roman" w:hAnsi="Times New Roman" w:cs="Times New Roman"/>
          <w:i/>
          <w:sz w:val="28"/>
          <w:szCs w:val="28"/>
        </w:rPr>
        <w:t>потребление разных маркеров рена</w:t>
      </w:r>
      <w:r w:rsidRPr="00FB7694">
        <w:rPr>
          <w:rFonts w:ascii="Times New Roman" w:hAnsi="Times New Roman" w:cs="Times New Roman"/>
          <w:i/>
          <w:sz w:val="28"/>
          <w:szCs w:val="28"/>
        </w:rPr>
        <w:t>рратива в речи женщин и мужчин</w:t>
      </w:r>
    </w:p>
    <w:tbl>
      <w:tblPr>
        <w:tblStyle w:val="ac"/>
        <w:tblW w:w="9677" w:type="dxa"/>
        <w:tblLayout w:type="fixed"/>
        <w:tblLook w:val="04A0" w:firstRow="1" w:lastRow="0" w:firstColumn="1" w:lastColumn="0" w:noHBand="0" w:noVBand="1"/>
      </w:tblPr>
      <w:tblGrid>
        <w:gridCol w:w="5725"/>
        <w:gridCol w:w="1976"/>
        <w:gridCol w:w="1976"/>
      </w:tblGrid>
      <w:tr w:rsidR="00FB7694" w:rsidRPr="00600D4D" w:rsidTr="00FB7694">
        <w:trPr>
          <w:trHeight w:val="334"/>
        </w:trPr>
        <w:tc>
          <w:tcPr>
            <w:tcW w:w="5725" w:type="dxa"/>
            <w:vAlign w:val="center"/>
          </w:tcPr>
          <w:p w:rsidR="00FB7694" w:rsidRPr="00600D4D" w:rsidRDefault="00FB7694" w:rsidP="00600D4D">
            <w:pPr>
              <w:keepNext/>
              <w:jc w:val="center"/>
              <w:rPr>
                <w:rFonts w:ascii="Times New Roman" w:hAnsi="Times New Roman" w:cs="Times New Roman"/>
                <w:b/>
                <w:sz w:val="28"/>
                <w:szCs w:val="28"/>
              </w:rPr>
            </w:pPr>
            <w:r w:rsidRPr="00600D4D">
              <w:rPr>
                <w:rFonts w:ascii="Times New Roman" w:hAnsi="Times New Roman" w:cs="Times New Roman"/>
                <w:b/>
                <w:sz w:val="28"/>
                <w:szCs w:val="28"/>
              </w:rPr>
              <w:t>Маркеры ренарратива</w:t>
            </w:r>
          </w:p>
        </w:tc>
        <w:tc>
          <w:tcPr>
            <w:tcW w:w="1976" w:type="dxa"/>
            <w:vAlign w:val="center"/>
          </w:tcPr>
          <w:p w:rsidR="00FB7694" w:rsidRPr="00600D4D" w:rsidRDefault="00FB7694" w:rsidP="003A4996">
            <w:pPr>
              <w:keepNext/>
              <w:jc w:val="center"/>
              <w:rPr>
                <w:rFonts w:ascii="Times New Roman" w:hAnsi="Times New Roman" w:cs="Times New Roman"/>
                <w:b/>
                <w:sz w:val="28"/>
                <w:szCs w:val="28"/>
              </w:rPr>
            </w:pPr>
            <w:r w:rsidRPr="00600D4D">
              <w:rPr>
                <w:rFonts w:ascii="Times New Roman" w:hAnsi="Times New Roman" w:cs="Times New Roman"/>
                <w:b/>
                <w:sz w:val="28"/>
                <w:szCs w:val="28"/>
              </w:rPr>
              <w:t>Женщины</w:t>
            </w:r>
          </w:p>
        </w:tc>
        <w:tc>
          <w:tcPr>
            <w:tcW w:w="1976" w:type="dxa"/>
            <w:vAlign w:val="center"/>
          </w:tcPr>
          <w:p w:rsidR="00FB7694" w:rsidRPr="00600D4D" w:rsidRDefault="00FB7694" w:rsidP="003A4996">
            <w:pPr>
              <w:keepNext/>
              <w:jc w:val="center"/>
              <w:rPr>
                <w:rFonts w:ascii="Times New Roman" w:hAnsi="Times New Roman" w:cs="Times New Roman"/>
                <w:b/>
                <w:sz w:val="28"/>
                <w:szCs w:val="28"/>
              </w:rPr>
            </w:pPr>
            <w:r w:rsidRPr="00600D4D">
              <w:rPr>
                <w:rFonts w:ascii="Times New Roman" w:hAnsi="Times New Roman" w:cs="Times New Roman"/>
                <w:b/>
                <w:sz w:val="28"/>
                <w:szCs w:val="28"/>
              </w:rPr>
              <w:t>Мужчины</w:t>
            </w:r>
          </w:p>
        </w:tc>
      </w:tr>
      <w:tr w:rsidR="00FB7694" w:rsidRPr="00515CF0" w:rsidTr="00FB7694">
        <w:trPr>
          <w:trHeight w:val="319"/>
        </w:trPr>
        <w:tc>
          <w:tcPr>
            <w:tcW w:w="5725" w:type="dxa"/>
          </w:tcPr>
          <w:p w:rsidR="00FB7694" w:rsidRPr="00515CF0" w:rsidRDefault="00FB7694" w:rsidP="00600D4D">
            <w:pPr>
              <w:jc w:val="both"/>
              <w:rPr>
                <w:rFonts w:ascii="Times New Roman" w:hAnsi="Times New Roman" w:cs="Times New Roman"/>
                <w:i/>
                <w:sz w:val="28"/>
                <w:szCs w:val="28"/>
              </w:rPr>
            </w:pPr>
            <w:r w:rsidRPr="00515CF0">
              <w:rPr>
                <w:rFonts w:ascii="Times New Roman" w:hAnsi="Times New Roman" w:cs="Times New Roman"/>
                <w:i/>
                <w:sz w:val="28"/>
                <w:szCs w:val="28"/>
              </w:rPr>
              <w:t>Мол</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31 (46%)</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36 (54%)</w:t>
            </w:r>
          </w:p>
        </w:tc>
      </w:tr>
      <w:tr w:rsidR="00FB7694" w:rsidRPr="00515CF0" w:rsidTr="00FB7694">
        <w:trPr>
          <w:trHeight w:val="319"/>
        </w:trPr>
        <w:tc>
          <w:tcPr>
            <w:tcW w:w="5725" w:type="dxa"/>
            <w:shd w:val="clear" w:color="auto" w:fill="D9D9D9" w:themeFill="background1" w:themeFillShade="D9"/>
          </w:tcPr>
          <w:p w:rsidR="00FB7694" w:rsidRPr="00515CF0" w:rsidRDefault="00FB7694" w:rsidP="00600D4D">
            <w:pPr>
              <w:jc w:val="both"/>
              <w:rPr>
                <w:rFonts w:ascii="Times New Roman" w:hAnsi="Times New Roman" w:cs="Times New Roman"/>
                <w:b/>
                <w:i/>
                <w:sz w:val="28"/>
                <w:szCs w:val="28"/>
              </w:rPr>
            </w:pPr>
            <w:r w:rsidRPr="00515CF0">
              <w:rPr>
                <w:rFonts w:ascii="Times New Roman" w:hAnsi="Times New Roman" w:cs="Times New Roman"/>
                <w:b/>
                <w:i/>
                <w:sz w:val="28"/>
                <w:szCs w:val="28"/>
              </w:rPr>
              <w:t>Дескать</w:t>
            </w:r>
          </w:p>
        </w:tc>
        <w:tc>
          <w:tcPr>
            <w:tcW w:w="1976" w:type="dxa"/>
            <w:shd w:val="clear" w:color="auto" w:fill="D9D9D9" w:themeFill="background1" w:themeFillShade="D9"/>
          </w:tcPr>
          <w:p w:rsidR="00FB7694" w:rsidRPr="00515CF0" w:rsidRDefault="00FB7694" w:rsidP="003A4996">
            <w:pPr>
              <w:jc w:val="center"/>
              <w:rPr>
                <w:rFonts w:ascii="Times New Roman" w:hAnsi="Times New Roman" w:cs="Times New Roman"/>
                <w:b/>
                <w:sz w:val="28"/>
                <w:szCs w:val="28"/>
              </w:rPr>
            </w:pPr>
            <w:r w:rsidRPr="00515CF0">
              <w:rPr>
                <w:rFonts w:ascii="Times New Roman" w:hAnsi="Times New Roman" w:cs="Times New Roman"/>
                <w:b/>
                <w:sz w:val="28"/>
                <w:szCs w:val="28"/>
              </w:rPr>
              <w:t>9 (18%)</w:t>
            </w:r>
          </w:p>
        </w:tc>
        <w:tc>
          <w:tcPr>
            <w:tcW w:w="1976" w:type="dxa"/>
            <w:shd w:val="clear" w:color="auto" w:fill="D9D9D9" w:themeFill="background1" w:themeFillShade="D9"/>
          </w:tcPr>
          <w:p w:rsidR="00FB7694" w:rsidRPr="00515CF0" w:rsidRDefault="00FB7694" w:rsidP="003A4996">
            <w:pPr>
              <w:jc w:val="center"/>
              <w:rPr>
                <w:rFonts w:ascii="Times New Roman" w:hAnsi="Times New Roman" w:cs="Times New Roman"/>
                <w:b/>
                <w:sz w:val="28"/>
                <w:szCs w:val="28"/>
              </w:rPr>
            </w:pPr>
            <w:r w:rsidRPr="00515CF0">
              <w:rPr>
                <w:rFonts w:ascii="Times New Roman" w:hAnsi="Times New Roman" w:cs="Times New Roman"/>
                <w:b/>
                <w:sz w:val="28"/>
                <w:szCs w:val="28"/>
              </w:rPr>
              <w:t>41 (82%)</w:t>
            </w:r>
          </w:p>
        </w:tc>
      </w:tr>
      <w:tr w:rsidR="00FB7694" w:rsidRPr="00515CF0" w:rsidTr="00FB7694">
        <w:trPr>
          <w:trHeight w:val="334"/>
        </w:trPr>
        <w:tc>
          <w:tcPr>
            <w:tcW w:w="5725" w:type="dxa"/>
          </w:tcPr>
          <w:p w:rsidR="00FB7694" w:rsidRPr="00515CF0" w:rsidRDefault="00FB7694" w:rsidP="00600D4D">
            <w:pPr>
              <w:jc w:val="both"/>
              <w:rPr>
                <w:rFonts w:ascii="Times New Roman" w:hAnsi="Times New Roman" w:cs="Times New Roman"/>
                <w:i/>
                <w:sz w:val="28"/>
                <w:szCs w:val="28"/>
              </w:rPr>
            </w:pPr>
            <w:r w:rsidRPr="00515CF0">
              <w:rPr>
                <w:rFonts w:ascii="Times New Roman" w:hAnsi="Times New Roman" w:cs="Times New Roman"/>
                <w:i/>
                <w:sz w:val="28"/>
                <w:szCs w:val="28"/>
              </w:rPr>
              <w:t>Де</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5</w:t>
            </w:r>
            <w:r w:rsidR="00F20BD4" w:rsidRPr="00515CF0">
              <w:rPr>
                <w:rFonts w:ascii="Times New Roman" w:hAnsi="Times New Roman" w:cs="Times New Roman"/>
                <w:sz w:val="28"/>
                <w:szCs w:val="28"/>
              </w:rPr>
              <w:t xml:space="preserve"> (42%)</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7</w:t>
            </w:r>
            <w:r w:rsidR="00F20BD4" w:rsidRPr="00515CF0">
              <w:rPr>
                <w:rFonts w:ascii="Times New Roman" w:hAnsi="Times New Roman" w:cs="Times New Roman"/>
                <w:sz w:val="28"/>
                <w:szCs w:val="28"/>
              </w:rPr>
              <w:t xml:space="preserve"> (58%)</w:t>
            </w:r>
          </w:p>
        </w:tc>
      </w:tr>
      <w:tr w:rsidR="00FB7694" w:rsidRPr="00515CF0" w:rsidTr="00FB7694">
        <w:trPr>
          <w:trHeight w:val="319"/>
        </w:trPr>
        <w:tc>
          <w:tcPr>
            <w:tcW w:w="5725" w:type="dxa"/>
            <w:shd w:val="clear" w:color="auto" w:fill="D9D9D9" w:themeFill="background1" w:themeFillShade="D9"/>
          </w:tcPr>
          <w:p w:rsidR="00FB7694" w:rsidRPr="00515CF0" w:rsidRDefault="00FB7694" w:rsidP="00600D4D">
            <w:pPr>
              <w:jc w:val="both"/>
              <w:rPr>
                <w:rFonts w:ascii="Times New Roman" w:hAnsi="Times New Roman" w:cs="Times New Roman"/>
                <w:b/>
                <w:i/>
                <w:sz w:val="28"/>
                <w:szCs w:val="28"/>
              </w:rPr>
            </w:pPr>
            <w:r w:rsidRPr="00515CF0">
              <w:rPr>
                <w:rFonts w:ascii="Times New Roman" w:hAnsi="Times New Roman" w:cs="Times New Roman"/>
                <w:b/>
                <w:i/>
                <w:sz w:val="28"/>
                <w:szCs w:val="28"/>
              </w:rPr>
              <w:t>Типа / типа того что / что-то типа</w:t>
            </w:r>
          </w:p>
        </w:tc>
        <w:tc>
          <w:tcPr>
            <w:tcW w:w="1976" w:type="dxa"/>
            <w:shd w:val="clear" w:color="auto" w:fill="D9D9D9" w:themeFill="background1" w:themeFillShade="D9"/>
          </w:tcPr>
          <w:p w:rsidR="00FB7694" w:rsidRPr="00515CF0" w:rsidRDefault="00515CF0" w:rsidP="003A4996">
            <w:pPr>
              <w:jc w:val="center"/>
              <w:rPr>
                <w:rFonts w:ascii="Times New Roman" w:hAnsi="Times New Roman" w:cs="Times New Roman"/>
                <w:b/>
                <w:sz w:val="28"/>
                <w:szCs w:val="28"/>
              </w:rPr>
            </w:pPr>
            <w:r w:rsidRPr="00515CF0">
              <w:rPr>
                <w:rFonts w:ascii="Times New Roman" w:hAnsi="Times New Roman" w:cs="Times New Roman"/>
                <w:b/>
                <w:sz w:val="28"/>
                <w:szCs w:val="28"/>
              </w:rPr>
              <w:t>38</w:t>
            </w:r>
            <w:r w:rsidR="00F20BD4" w:rsidRPr="00515CF0">
              <w:rPr>
                <w:rFonts w:ascii="Times New Roman" w:hAnsi="Times New Roman" w:cs="Times New Roman"/>
                <w:b/>
                <w:sz w:val="28"/>
                <w:szCs w:val="28"/>
              </w:rPr>
              <w:t xml:space="preserve"> (</w:t>
            </w:r>
            <w:r w:rsidRPr="00515CF0">
              <w:rPr>
                <w:rFonts w:ascii="Times New Roman" w:hAnsi="Times New Roman" w:cs="Times New Roman"/>
                <w:b/>
                <w:sz w:val="28"/>
                <w:szCs w:val="28"/>
              </w:rPr>
              <w:t>63</w:t>
            </w:r>
            <w:r w:rsidR="00F20BD4" w:rsidRPr="00515CF0">
              <w:rPr>
                <w:rFonts w:ascii="Times New Roman" w:hAnsi="Times New Roman" w:cs="Times New Roman"/>
                <w:b/>
                <w:sz w:val="28"/>
                <w:szCs w:val="28"/>
              </w:rPr>
              <w:t>%)</w:t>
            </w:r>
          </w:p>
        </w:tc>
        <w:tc>
          <w:tcPr>
            <w:tcW w:w="1976" w:type="dxa"/>
            <w:shd w:val="clear" w:color="auto" w:fill="D9D9D9" w:themeFill="background1" w:themeFillShade="D9"/>
          </w:tcPr>
          <w:p w:rsidR="00FB7694" w:rsidRPr="00515CF0" w:rsidRDefault="00515CF0" w:rsidP="003A4996">
            <w:pPr>
              <w:jc w:val="center"/>
              <w:rPr>
                <w:rFonts w:ascii="Times New Roman" w:hAnsi="Times New Roman" w:cs="Times New Roman"/>
                <w:b/>
                <w:sz w:val="28"/>
                <w:szCs w:val="28"/>
              </w:rPr>
            </w:pPr>
            <w:r w:rsidRPr="00515CF0">
              <w:rPr>
                <w:rFonts w:ascii="Times New Roman" w:hAnsi="Times New Roman" w:cs="Times New Roman"/>
                <w:b/>
                <w:sz w:val="28"/>
                <w:szCs w:val="28"/>
              </w:rPr>
              <w:t>22 (37</w:t>
            </w:r>
            <w:r w:rsidR="00F20BD4" w:rsidRPr="00515CF0">
              <w:rPr>
                <w:rFonts w:ascii="Times New Roman" w:hAnsi="Times New Roman" w:cs="Times New Roman"/>
                <w:b/>
                <w:sz w:val="28"/>
                <w:szCs w:val="28"/>
              </w:rPr>
              <w:t>%)</w:t>
            </w:r>
          </w:p>
        </w:tc>
      </w:tr>
      <w:tr w:rsidR="00FB7694" w:rsidRPr="00515CF0" w:rsidTr="00FB7694">
        <w:trPr>
          <w:trHeight w:val="334"/>
        </w:trPr>
        <w:tc>
          <w:tcPr>
            <w:tcW w:w="5725" w:type="dxa"/>
            <w:shd w:val="clear" w:color="auto" w:fill="D9D9D9" w:themeFill="background1" w:themeFillShade="D9"/>
          </w:tcPr>
          <w:p w:rsidR="00FB7694" w:rsidRPr="00515CF0" w:rsidRDefault="00FB7694" w:rsidP="00600D4D">
            <w:pPr>
              <w:jc w:val="both"/>
              <w:rPr>
                <w:rFonts w:ascii="Times New Roman" w:hAnsi="Times New Roman" w:cs="Times New Roman"/>
                <w:b/>
                <w:i/>
                <w:sz w:val="28"/>
                <w:szCs w:val="28"/>
              </w:rPr>
            </w:pPr>
            <w:r w:rsidRPr="00515CF0">
              <w:rPr>
                <w:rFonts w:ascii="Times New Roman" w:hAnsi="Times New Roman" w:cs="Times New Roman"/>
                <w:b/>
                <w:i/>
                <w:sz w:val="28"/>
                <w:szCs w:val="28"/>
              </w:rPr>
              <w:t>Такой</w:t>
            </w:r>
          </w:p>
        </w:tc>
        <w:tc>
          <w:tcPr>
            <w:tcW w:w="1976" w:type="dxa"/>
            <w:shd w:val="clear" w:color="auto" w:fill="D9D9D9" w:themeFill="background1" w:themeFillShade="D9"/>
          </w:tcPr>
          <w:p w:rsidR="00FB7694" w:rsidRPr="00515CF0" w:rsidRDefault="00FB7694" w:rsidP="003A4996">
            <w:pPr>
              <w:jc w:val="center"/>
              <w:rPr>
                <w:rFonts w:ascii="Times New Roman" w:hAnsi="Times New Roman" w:cs="Times New Roman"/>
                <w:b/>
                <w:sz w:val="28"/>
                <w:szCs w:val="28"/>
              </w:rPr>
            </w:pPr>
            <w:r w:rsidRPr="00515CF0">
              <w:rPr>
                <w:rFonts w:ascii="Times New Roman" w:hAnsi="Times New Roman" w:cs="Times New Roman"/>
                <w:b/>
                <w:sz w:val="28"/>
                <w:szCs w:val="28"/>
              </w:rPr>
              <w:t>24</w:t>
            </w:r>
            <w:r w:rsidR="00F20BD4" w:rsidRPr="00515CF0">
              <w:rPr>
                <w:rFonts w:ascii="Times New Roman" w:hAnsi="Times New Roman" w:cs="Times New Roman"/>
                <w:b/>
                <w:sz w:val="28"/>
                <w:szCs w:val="28"/>
              </w:rPr>
              <w:t xml:space="preserve"> (75%)</w:t>
            </w:r>
          </w:p>
        </w:tc>
        <w:tc>
          <w:tcPr>
            <w:tcW w:w="1976" w:type="dxa"/>
            <w:shd w:val="clear" w:color="auto" w:fill="D9D9D9" w:themeFill="background1" w:themeFillShade="D9"/>
          </w:tcPr>
          <w:p w:rsidR="00FB7694" w:rsidRPr="00515CF0" w:rsidRDefault="00FB7694" w:rsidP="003A4996">
            <w:pPr>
              <w:jc w:val="center"/>
              <w:rPr>
                <w:rFonts w:ascii="Times New Roman" w:hAnsi="Times New Roman" w:cs="Times New Roman"/>
                <w:b/>
                <w:sz w:val="28"/>
                <w:szCs w:val="28"/>
              </w:rPr>
            </w:pPr>
            <w:r w:rsidRPr="00515CF0">
              <w:rPr>
                <w:rFonts w:ascii="Times New Roman" w:hAnsi="Times New Roman" w:cs="Times New Roman"/>
                <w:b/>
                <w:sz w:val="28"/>
                <w:szCs w:val="28"/>
              </w:rPr>
              <w:t>8</w:t>
            </w:r>
            <w:r w:rsidR="00F20BD4" w:rsidRPr="00515CF0">
              <w:rPr>
                <w:rFonts w:ascii="Times New Roman" w:hAnsi="Times New Roman" w:cs="Times New Roman"/>
                <w:b/>
                <w:sz w:val="28"/>
                <w:szCs w:val="28"/>
              </w:rPr>
              <w:t xml:space="preserve"> (25%)</w:t>
            </w:r>
          </w:p>
        </w:tc>
      </w:tr>
      <w:tr w:rsidR="00FB7694" w:rsidRPr="00515CF0" w:rsidTr="00FB7694">
        <w:trPr>
          <w:trHeight w:val="319"/>
        </w:trPr>
        <w:tc>
          <w:tcPr>
            <w:tcW w:w="5725" w:type="dxa"/>
          </w:tcPr>
          <w:p w:rsidR="00FB7694" w:rsidRPr="00515CF0" w:rsidRDefault="00FB7694" w:rsidP="00600D4D">
            <w:pPr>
              <w:jc w:val="both"/>
              <w:rPr>
                <w:rFonts w:ascii="Times New Roman" w:hAnsi="Times New Roman" w:cs="Times New Roman"/>
                <w:i/>
                <w:sz w:val="28"/>
                <w:szCs w:val="28"/>
              </w:rPr>
            </w:pPr>
            <w:r w:rsidRPr="00515CF0">
              <w:rPr>
                <w:rFonts w:ascii="Times New Roman" w:hAnsi="Times New Roman" w:cs="Times New Roman"/>
                <w:i/>
                <w:sz w:val="28"/>
                <w:szCs w:val="28"/>
              </w:rPr>
              <w:t>Так</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2</w:t>
            </w:r>
            <w:r w:rsidR="00F20BD4" w:rsidRPr="00515CF0">
              <w:rPr>
                <w:rFonts w:ascii="Times New Roman" w:hAnsi="Times New Roman" w:cs="Times New Roman"/>
                <w:sz w:val="28"/>
                <w:szCs w:val="28"/>
              </w:rPr>
              <w:t xml:space="preserve"> (40%)</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3</w:t>
            </w:r>
            <w:r w:rsidR="00F20BD4" w:rsidRPr="00515CF0">
              <w:rPr>
                <w:rFonts w:ascii="Times New Roman" w:hAnsi="Times New Roman" w:cs="Times New Roman"/>
                <w:sz w:val="28"/>
                <w:szCs w:val="28"/>
              </w:rPr>
              <w:t xml:space="preserve"> (60%)</w:t>
            </w:r>
          </w:p>
        </w:tc>
      </w:tr>
      <w:tr w:rsidR="00FB7694" w:rsidRPr="00515CF0" w:rsidTr="00FB7694">
        <w:trPr>
          <w:trHeight w:val="334"/>
        </w:trPr>
        <w:tc>
          <w:tcPr>
            <w:tcW w:w="5725" w:type="dxa"/>
          </w:tcPr>
          <w:p w:rsidR="00FB7694" w:rsidRPr="00515CF0" w:rsidRDefault="00FB7694" w:rsidP="00600D4D">
            <w:pPr>
              <w:jc w:val="both"/>
              <w:rPr>
                <w:rFonts w:ascii="Times New Roman" w:hAnsi="Times New Roman" w:cs="Times New Roman"/>
                <w:i/>
                <w:sz w:val="28"/>
                <w:szCs w:val="28"/>
              </w:rPr>
            </w:pPr>
            <w:r w:rsidRPr="00515CF0">
              <w:rPr>
                <w:rFonts w:ascii="Times New Roman" w:hAnsi="Times New Roman" w:cs="Times New Roman"/>
                <w:i/>
                <w:sz w:val="28"/>
                <w:szCs w:val="28"/>
              </w:rPr>
              <w:t>Якобы</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19</w:t>
            </w:r>
            <w:r w:rsidR="00F20BD4" w:rsidRPr="00515CF0">
              <w:rPr>
                <w:rFonts w:ascii="Times New Roman" w:hAnsi="Times New Roman" w:cs="Times New Roman"/>
                <w:sz w:val="28"/>
                <w:szCs w:val="28"/>
              </w:rPr>
              <w:t xml:space="preserve"> (45%)</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23</w:t>
            </w:r>
            <w:r w:rsidR="00F20BD4" w:rsidRPr="00515CF0">
              <w:rPr>
                <w:rFonts w:ascii="Times New Roman" w:hAnsi="Times New Roman" w:cs="Times New Roman"/>
                <w:sz w:val="28"/>
                <w:szCs w:val="28"/>
              </w:rPr>
              <w:t xml:space="preserve"> (55%)</w:t>
            </w:r>
          </w:p>
        </w:tc>
      </w:tr>
      <w:tr w:rsidR="00FB7694" w:rsidRPr="00515CF0" w:rsidTr="00FB7694">
        <w:trPr>
          <w:trHeight w:val="319"/>
        </w:trPr>
        <w:tc>
          <w:tcPr>
            <w:tcW w:w="5725" w:type="dxa"/>
          </w:tcPr>
          <w:p w:rsidR="00FB7694" w:rsidRPr="00515CF0" w:rsidRDefault="00FB7694" w:rsidP="00600D4D">
            <w:pPr>
              <w:jc w:val="both"/>
              <w:rPr>
                <w:rFonts w:ascii="Times New Roman" w:hAnsi="Times New Roman" w:cs="Times New Roman"/>
                <w:i/>
                <w:sz w:val="28"/>
                <w:szCs w:val="28"/>
              </w:rPr>
            </w:pPr>
            <w:r w:rsidRPr="00515CF0">
              <w:rPr>
                <w:rFonts w:ascii="Times New Roman" w:hAnsi="Times New Roman" w:cs="Times New Roman"/>
                <w:i/>
                <w:sz w:val="28"/>
                <w:szCs w:val="28"/>
              </w:rPr>
              <w:t>Вот</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1</w:t>
            </w:r>
            <w:r w:rsidR="00515CF0" w:rsidRPr="00515CF0">
              <w:rPr>
                <w:rFonts w:ascii="Times New Roman" w:hAnsi="Times New Roman" w:cs="Times New Roman"/>
                <w:sz w:val="28"/>
                <w:szCs w:val="28"/>
              </w:rPr>
              <w:t xml:space="preserve"> (14%)</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6</w:t>
            </w:r>
            <w:r w:rsidR="00515CF0" w:rsidRPr="00515CF0">
              <w:rPr>
                <w:rFonts w:ascii="Times New Roman" w:hAnsi="Times New Roman" w:cs="Times New Roman"/>
                <w:sz w:val="28"/>
                <w:szCs w:val="28"/>
              </w:rPr>
              <w:t xml:space="preserve"> (86%)</w:t>
            </w:r>
          </w:p>
        </w:tc>
      </w:tr>
      <w:tr w:rsidR="00FB7694" w:rsidRPr="00515CF0" w:rsidTr="00FB7694">
        <w:trPr>
          <w:trHeight w:val="319"/>
        </w:trPr>
        <w:tc>
          <w:tcPr>
            <w:tcW w:w="5725" w:type="dxa"/>
          </w:tcPr>
          <w:p w:rsidR="00FB7694" w:rsidRPr="00515CF0" w:rsidRDefault="00FB7694" w:rsidP="00600D4D">
            <w:pPr>
              <w:jc w:val="both"/>
              <w:rPr>
                <w:rFonts w:ascii="Times New Roman" w:hAnsi="Times New Roman" w:cs="Times New Roman"/>
                <w:i/>
                <w:sz w:val="28"/>
                <w:szCs w:val="28"/>
              </w:rPr>
            </w:pPr>
            <w:r w:rsidRPr="00515CF0">
              <w:rPr>
                <w:rFonts w:ascii="Times New Roman" w:hAnsi="Times New Roman" w:cs="Times New Roman"/>
                <w:i/>
                <w:sz w:val="28"/>
                <w:szCs w:val="28"/>
              </w:rPr>
              <w:t>Ой! А! Ах!</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18</w:t>
            </w:r>
            <w:r w:rsidR="00515CF0" w:rsidRPr="00515CF0">
              <w:rPr>
                <w:rFonts w:ascii="Times New Roman" w:hAnsi="Times New Roman" w:cs="Times New Roman"/>
                <w:sz w:val="28"/>
                <w:szCs w:val="28"/>
              </w:rPr>
              <w:t xml:space="preserve"> (58%)</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13</w:t>
            </w:r>
            <w:r w:rsidR="00515CF0" w:rsidRPr="00515CF0">
              <w:rPr>
                <w:rFonts w:ascii="Times New Roman" w:hAnsi="Times New Roman" w:cs="Times New Roman"/>
                <w:sz w:val="28"/>
                <w:szCs w:val="28"/>
              </w:rPr>
              <w:t xml:space="preserve"> (42%)</w:t>
            </w:r>
          </w:p>
        </w:tc>
      </w:tr>
      <w:tr w:rsidR="00FB7694" w:rsidRPr="00515CF0" w:rsidTr="00FB7694">
        <w:trPr>
          <w:trHeight w:val="334"/>
        </w:trPr>
        <w:tc>
          <w:tcPr>
            <w:tcW w:w="5725" w:type="dxa"/>
          </w:tcPr>
          <w:p w:rsidR="00FB7694" w:rsidRPr="00515CF0" w:rsidRDefault="00FB7694" w:rsidP="00600D4D">
            <w:pPr>
              <w:jc w:val="both"/>
              <w:rPr>
                <w:rFonts w:ascii="Times New Roman" w:hAnsi="Times New Roman" w:cs="Times New Roman"/>
                <w:i/>
                <w:sz w:val="28"/>
                <w:szCs w:val="28"/>
              </w:rPr>
            </w:pPr>
            <w:r w:rsidRPr="00515CF0">
              <w:rPr>
                <w:rFonts w:ascii="Times New Roman" w:hAnsi="Times New Roman" w:cs="Times New Roman"/>
                <w:i/>
                <w:sz w:val="28"/>
                <w:szCs w:val="28"/>
              </w:rPr>
              <w:t xml:space="preserve">Грит </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5</w:t>
            </w:r>
            <w:r w:rsidR="00515CF0" w:rsidRPr="00515CF0">
              <w:rPr>
                <w:rFonts w:ascii="Times New Roman" w:hAnsi="Times New Roman" w:cs="Times New Roman"/>
                <w:sz w:val="28"/>
                <w:szCs w:val="28"/>
              </w:rPr>
              <w:t xml:space="preserve"> (42%)</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7</w:t>
            </w:r>
            <w:r w:rsidR="00515CF0" w:rsidRPr="00515CF0">
              <w:rPr>
                <w:rFonts w:ascii="Times New Roman" w:hAnsi="Times New Roman" w:cs="Times New Roman"/>
                <w:sz w:val="28"/>
                <w:szCs w:val="28"/>
              </w:rPr>
              <w:t xml:space="preserve"> (58%)</w:t>
            </w:r>
          </w:p>
        </w:tc>
      </w:tr>
      <w:tr w:rsidR="00FB7694" w:rsidRPr="00515CF0" w:rsidTr="00FB7694">
        <w:trPr>
          <w:trHeight w:val="319"/>
        </w:trPr>
        <w:tc>
          <w:tcPr>
            <w:tcW w:w="5725" w:type="dxa"/>
          </w:tcPr>
          <w:p w:rsidR="00FB7694" w:rsidRPr="00515CF0" w:rsidRDefault="00FB7694" w:rsidP="00600D4D">
            <w:pPr>
              <w:jc w:val="both"/>
              <w:rPr>
                <w:rFonts w:ascii="Times New Roman" w:hAnsi="Times New Roman" w:cs="Times New Roman"/>
                <w:i/>
                <w:sz w:val="28"/>
                <w:szCs w:val="28"/>
              </w:rPr>
            </w:pPr>
            <w:r w:rsidRPr="00515CF0">
              <w:rPr>
                <w:rFonts w:ascii="Times New Roman" w:hAnsi="Times New Roman" w:cs="Times New Roman"/>
                <w:i/>
                <w:sz w:val="28"/>
                <w:szCs w:val="28"/>
              </w:rPr>
              <w:t>Так и так</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4</w:t>
            </w:r>
            <w:r w:rsidR="00515CF0" w:rsidRPr="00515CF0">
              <w:rPr>
                <w:rFonts w:ascii="Times New Roman" w:hAnsi="Times New Roman" w:cs="Times New Roman"/>
                <w:sz w:val="28"/>
                <w:szCs w:val="28"/>
              </w:rPr>
              <w:t xml:space="preserve"> (67%)</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2</w:t>
            </w:r>
            <w:r w:rsidR="00515CF0" w:rsidRPr="00515CF0">
              <w:rPr>
                <w:rFonts w:ascii="Times New Roman" w:hAnsi="Times New Roman" w:cs="Times New Roman"/>
                <w:sz w:val="28"/>
                <w:szCs w:val="28"/>
              </w:rPr>
              <w:t xml:space="preserve"> (33%)</w:t>
            </w:r>
          </w:p>
        </w:tc>
      </w:tr>
      <w:tr w:rsidR="00FB7694" w:rsidRPr="00600D4D" w:rsidTr="00FB7694">
        <w:trPr>
          <w:trHeight w:val="334"/>
        </w:trPr>
        <w:tc>
          <w:tcPr>
            <w:tcW w:w="5725" w:type="dxa"/>
          </w:tcPr>
          <w:p w:rsidR="00FB7694" w:rsidRPr="00515CF0" w:rsidRDefault="00FB7694" w:rsidP="00600D4D">
            <w:pPr>
              <w:jc w:val="both"/>
              <w:rPr>
                <w:rFonts w:ascii="Times New Roman" w:hAnsi="Times New Roman" w:cs="Times New Roman"/>
                <w:i/>
                <w:sz w:val="28"/>
                <w:szCs w:val="28"/>
              </w:rPr>
            </w:pPr>
            <w:r w:rsidRPr="00515CF0">
              <w:rPr>
                <w:rFonts w:ascii="Times New Roman" w:hAnsi="Times New Roman" w:cs="Times New Roman"/>
                <w:i/>
                <w:sz w:val="28"/>
                <w:szCs w:val="28"/>
              </w:rPr>
              <w:t>Вроде того (что)</w:t>
            </w:r>
          </w:p>
        </w:tc>
        <w:tc>
          <w:tcPr>
            <w:tcW w:w="1976" w:type="dxa"/>
          </w:tcPr>
          <w:p w:rsidR="00FB7694" w:rsidRPr="00515CF0"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1</w:t>
            </w:r>
            <w:r w:rsidR="00515CF0" w:rsidRPr="00515CF0">
              <w:rPr>
                <w:rFonts w:ascii="Times New Roman" w:hAnsi="Times New Roman" w:cs="Times New Roman"/>
                <w:sz w:val="28"/>
                <w:szCs w:val="28"/>
              </w:rPr>
              <w:t xml:space="preserve"> (25%)</w:t>
            </w:r>
          </w:p>
        </w:tc>
        <w:tc>
          <w:tcPr>
            <w:tcW w:w="1976" w:type="dxa"/>
          </w:tcPr>
          <w:p w:rsidR="00FB7694" w:rsidRPr="00600D4D" w:rsidRDefault="00FB7694" w:rsidP="003A4996">
            <w:pPr>
              <w:jc w:val="center"/>
              <w:rPr>
                <w:rFonts w:ascii="Times New Roman" w:hAnsi="Times New Roman" w:cs="Times New Roman"/>
                <w:sz w:val="28"/>
                <w:szCs w:val="28"/>
              </w:rPr>
            </w:pPr>
            <w:r w:rsidRPr="00515CF0">
              <w:rPr>
                <w:rFonts w:ascii="Times New Roman" w:hAnsi="Times New Roman" w:cs="Times New Roman"/>
                <w:sz w:val="28"/>
                <w:szCs w:val="28"/>
              </w:rPr>
              <w:t>3</w:t>
            </w:r>
            <w:r w:rsidR="00515CF0" w:rsidRPr="00515CF0">
              <w:rPr>
                <w:rFonts w:ascii="Times New Roman" w:hAnsi="Times New Roman" w:cs="Times New Roman"/>
                <w:sz w:val="28"/>
                <w:szCs w:val="28"/>
              </w:rPr>
              <w:t xml:space="preserve"> (75%)</w:t>
            </w:r>
          </w:p>
        </w:tc>
      </w:tr>
      <w:tr w:rsidR="00FB7694" w:rsidRPr="00600D4D" w:rsidTr="00FB7694">
        <w:trPr>
          <w:trHeight w:val="334"/>
        </w:trPr>
        <w:tc>
          <w:tcPr>
            <w:tcW w:w="5725" w:type="dxa"/>
          </w:tcPr>
          <w:p w:rsidR="00FB7694" w:rsidRPr="00B42161" w:rsidRDefault="00FB7694" w:rsidP="00600D4D">
            <w:pPr>
              <w:jc w:val="both"/>
              <w:rPr>
                <w:rFonts w:ascii="Times New Roman" w:hAnsi="Times New Roman" w:cs="Times New Roman"/>
                <w:sz w:val="28"/>
                <w:szCs w:val="28"/>
                <w:highlight w:val="yellow"/>
              </w:rPr>
            </w:pPr>
            <w:r w:rsidRPr="00B42161">
              <w:rPr>
                <w:rFonts w:ascii="Times New Roman" w:hAnsi="Times New Roman" w:cs="Times New Roman"/>
                <w:sz w:val="28"/>
                <w:szCs w:val="28"/>
              </w:rPr>
              <w:t>Контаминации</w:t>
            </w:r>
          </w:p>
        </w:tc>
        <w:tc>
          <w:tcPr>
            <w:tcW w:w="1976" w:type="dxa"/>
          </w:tcPr>
          <w:p w:rsidR="00FB7694" w:rsidRPr="00600D4D" w:rsidRDefault="00F20BD4" w:rsidP="003A4996">
            <w:pPr>
              <w:jc w:val="center"/>
              <w:rPr>
                <w:rFonts w:ascii="Times New Roman" w:hAnsi="Times New Roman" w:cs="Times New Roman"/>
                <w:sz w:val="28"/>
                <w:szCs w:val="28"/>
              </w:rPr>
            </w:pPr>
            <w:r>
              <w:rPr>
                <w:rFonts w:ascii="Times New Roman" w:hAnsi="Times New Roman" w:cs="Times New Roman"/>
                <w:sz w:val="28"/>
                <w:szCs w:val="28"/>
              </w:rPr>
              <w:t>25</w:t>
            </w:r>
            <w:r w:rsidR="00515CF0">
              <w:rPr>
                <w:rFonts w:ascii="Times New Roman" w:hAnsi="Times New Roman" w:cs="Times New Roman"/>
                <w:sz w:val="28"/>
                <w:szCs w:val="28"/>
              </w:rPr>
              <w:t xml:space="preserve"> (54%)</w:t>
            </w:r>
          </w:p>
        </w:tc>
        <w:tc>
          <w:tcPr>
            <w:tcW w:w="1976" w:type="dxa"/>
          </w:tcPr>
          <w:p w:rsidR="00FB7694" w:rsidRPr="00600D4D" w:rsidRDefault="00F20BD4" w:rsidP="003A4996">
            <w:pPr>
              <w:jc w:val="center"/>
              <w:rPr>
                <w:rFonts w:ascii="Times New Roman" w:hAnsi="Times New Roman" w:cs="Times New Roman"/>
                <w:sz w:val="28"/>
                <w:szCs w:val="28"/>
              </w:rPr>
            </w:pPr>
            <w:r>
              <w:rPr>
                <w:rFonts w:ascii="Times New Roman" w:hAnsi="Times New Roman" w:cs="Times New Roman"/>
                <w:sz w:val="28"/>
                <w:szCs w:val="28"/>
              </w:rPr>
              <w:t>21</w:t>
            </w:r>
            <w:r w:rsidR="00515CF0">
              <w:rPr>
                <w:rFonts w:ascii="Times New Roman" w:hAnsi="Times New Roman" w:cs="Times New Roman"/>
                <w:sz w:val="28"/>
                <w:szCs w:val="28"/>
              </w:rPr>
              <w:t xml:space="preserve"> (46%)</w:t>
            </w:r>
          </w:p>
        </w:tc>
      </w:tr>
    </w:tbl>
    <w:p w:rsidR="002E23CF" w:rsidRDefault="002E23CF" w:rsidP="00600D4D">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Pr="00515CF0">
        <w:rPr>
          <w:rFonts w:ascii="Times New Roman" w:hAnsi="Times New Roman" w:cs="Times New Roman"/>
          <w:sz w:val="28"/>
          <w:szCs w:val="28"/>
        </w:rPr>
        <w:t>видно</w:t>
      </w:r>
      <w:r w:rsidR="003A4996" w:rsidRPr="00515CF0">
        <w:rPr>
          <w:rFonts w:ascii="Times New Roman" w:hAnsi="Times New Roman" w:cs="Times New Roman"/>
          <w:sz w:val="28"/>
          <w:szCs w:val="28"/>
        </w:rPr>
        <w:t xml:space="preserve"> из таблицы </w:t>
      </w:r>
      <w:r w:rsidR="00590B0B" w:rsidRPr="00515CF0">
        <w:rPr>
          <w:rFonts w:ascii="Times New Roman" w:hAnsi="Times New Roman" w:cs="Times New Roman"/>
          <w:sz w:val="28"/>
          <w:szCs w:val="28"/>
        </w:rPr>
        <w:t>2</w:t>
      </w:r>
      <w:r w:rsidRPr="00515CF0">
        <w:rPr>
          <w:rFonts w:ascii="Times New Roman" w:hAnsi="Times New Roman" w:cs="Times New Roman"/>
          <w:sz w:val="28"/>
          <w:szCs w:val="28"/>
        </w:rPr>
        <w:t xml:space="preserve">, из всего списка </w:t>
      </w:r>
      <w:r w:rsidR="003A4996" w:rsidRPr="00515CF0">
        <w:rPr>
          <w:rFonts w:ascii="Times New Roman" w:hAnsi="Times New Roman" w:cs="Times New Roman"/>
          <w:sz w:val="28"/>
          <w:szCs w:val="28"/>
        </w:rPr>
        <w:t>маркеров чужой речи (</w:t>
      </w:r>
      <w:r w:rsidRPr="00515CF0">
        <w:rPr>
          <w:rFonts w:ascii="Times New Roman" w:hAnsi="Times New Roman" w:cs="Times New Roman"/>
          <w:sz w:val="28"/>
          <w:szCs w:val="28"/>
        </w:rPr>
        <w:t>МЧР</w:t>
      </w:r>
      <w:r w:rsidR="003A4996" w:rsidRPr="00515CF0">
        <w:rPr>
          <w:rFonts w:ascii="Times New Roman" w:hAnsi="Times New Roman" w:cs="Times New Roman"/>
          <w:sz w:val="28"/>
          <w:szCs w:val="28"/>
        </w:rPr>
        <w:t>)</w:t>
      </w:r>
      <w:r w:rsidRPr="00515CF0">
        <w:rPr>
          <w:rFonts w:ascii="Times New Roman" w:hAnsi="Times New Roman" w:cs="Times New Roman"/>
          <w:sz w:val="28"/>
          <w:szCs w:val="28"/>
        </w:rPr>
        <w:t xml:space="preserve"> больше всего выделяются </w:t>
      </w:r>
      <w:r w:rsidR="003A4996" w:rsidRPr="00515CF0">
        <w:rPr>
          <w:rFonts w:ascii="Times New Roman" w:hAnsi="Times New Roman" w:cs="Times New Roman"/>
          <w:sz w:val="28"/>
          <w:szCs w:val="28"/>
        </w:rPr>
        <w:t>по употребительности</w:t>
      </w:r>
      <w:r w:rsidR="003A4996">
        <w:rPr>
          <w:rFonts w:ascii="Times New Roman" w:hAnsi="Times New Roman" w:cs="Times New Roman"/>
          <w:sz w:val="28"/>
          <w:szCs w:val="28"/>
        </w:rPr>
        <w:t xml:space="preserve"> </w:t>
      </w:r>
      <w:r w:rsidRPr="00787D51">
        <w:rPr>
          <w:rFonts w:ascii="Times New Roman" w:hAnsi="Times New Roman" w:cs="Times New Roman"/>
          <w:i/>
          <w:sz w:val="28"/>
          <w:szCs w:val="28"/>
        </w:rPr>
        <w:t>дескать</w:t>
      </w:r>
      <w:r>
        <w:rPr>
          <w:rFonts w:ascii="Times New Roman" w:hAnsi="Times New Roman" w:cs="Times New Roman"/>
          <w:sz w:val="28"/>
          <w:szCs w:val="28"/>
        </w:rPr>
        <w:t xml:space="preserve">, </w:t>
      </w:r>
      <w:r w:rsidRPr="00787D51">
        <w:rPr>
          <w:rFonts w:ascii="Times New Roman" w:hAnsi="Times New Roman" w:cs="Times New Roman"/>
          <w:i/>
          <w:sz w:val="28"/>
          <w:szCs w:val="28"/>
        </w:rPr>
        <w:t>типа</w:t>
      </w:r>
      <w:r>
        <w:rPr>
          <w:rFonts w:ascii="Times New Roman" w:hAnsi="Times New Roman" w:cs="Times New Roman"/>
          <w:sz w:val="28"/>
          <w:szCs w:val="28"/>
        </w:rPr>
        <w:t xml:space="preserve">, </w:t>
      </w:r>
      <w:r w:rsidRPr="00787D51">
        <w:rPr>
          <w:rFonts w:ascii="Times New Roman" w:hAnsi="Times New Roman" w:cs="Times New Roman"/>
          <w:i/>
          <w:sz w:val="28"/>
          <w:szCs w:val="28"/>
        </w:rPr>
        <w:t>такой</w:t>
      </w:r>
      <w:r w:rsidRPr="003A4996">
        <w:rPr>
          <w:rStyle w:val="a5"/>
          <w:rFonts w:ascii="Times New Roman" w:hAnsi="Times New Roman" w:cs="Times New Roman"/>
          <w:sz w:val="28"/>
          <w:szCs w:val="28"/>
        </w:rPr>
        <w:footnoteReference w:id="21"/>
      </w:r>
      <w:r w:rsidRPr="00787D51">
        <w:rPr>
          <w:rFonts w:ascii="Times New Roman" w:hAnsi="Times New Roman" w:cs="Times New Roman"/>
          <w:i/>
          <w:sz w:val="28"/>
          <w:szCs w:val="28"/>
        </w:rPr>
        <w:t>.</w:t>
      </w:r>
    </w:p>
    <w:p w:rsidR="002E23CF" w:rsidRDefault="002E23CF" w:rsidP="002E2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B230C3">
        <w:rPr>
          <w:rFonts w:ascii="Times New Roman" w:hAnsi="Times New Roman" w:cs="Times New Roman"/>
          <w:i/>
          <w:sz w:val="28"/>
          <w:szCs w:val="28"/>
        </w:rPr>
        <w:t>дескать</w:t>
      </w:r>
      <w:r>
        <w:rPr>
          <w:rFonts w:ascii="Times New Roman" w:hAnsi="Times New Roman" w:cs="Times New Roman"/>
          <w:sz w:val="28"/>
          <w:szCs w:val="28"/>
        </w:rPr>
        <w:t xml:space="preserve"> более, чем для других маркеров такого типа, свойственно приобретать разного рода модальные значения и коннотации (в основном </w:t>
      </w:r>
      <w:r w:rsidRPr="00515CF0">
        <w:rPr>
          <w:rFonts w:ascii="Times New Roman" w:hAnsi="Times New Roman" w:cs="Times New Roman"/>
          <w:sz w:val="28"/>
          <w:szCs w:val="28"/>
        </w:rPr>
        <w:t xml:space="preserve">негативные), поэтому </w:t>
      </w:r>
      <w:r w:rsidRPr="00515CF0">
        <w:rPr>
          <w:rFonts w:ascii="Times New Roman" w:hAnsi="Times New Roman" w:cs="Times New Roman"/>
          <w:i/>
          <w:sz w:val="28"/>
          <w:szCs w:val="28"/>
        </w:rPr>
        <w:t>дескать</w:t>
      </w:r>
      <w:r w:rsidRPr="00515CF0">
        <w:rPr>
          <w:rFonts w:ascii="Times New Roman" w:hAnsi="Times New Roman" w:cs="Times New Roman"/>
          <w:sz w:val="28"/>
          <w:szCs w:val="28"/>
        </w:rPr>
        <w:t xml:space="preserve"> чаще других </w:t>
      </w:r>
      <w:r w:rsidR="00590B0B" w:rsidRPr="00515CF0">
        <w:rPr>
          <w:rFonts w:ascii="Times New Roman" w:hAnsi="Times New Roman" w:cs="Times New Roman"/>
          <w:sz w:val="28"/>
          <w:szCs w:val="28"/>
        </w:rPr>
        <w:t>МР</w:t>
      </w:r>
      <w:r w:rsidRPr="00515CF0">
        <w:rPr>
          <w:rFonts w:ascii="Times New Roman" w:hAnsi="Times New Roman" w:cs="Times New Roman"/>
          <w:sz w:val="28"/>
          <w:szCs w:val="28"/>
        </w:rPr>
        <w:t xml:space="preserve"> употребляется в случаях несогласия говорящего с чужой речью. Зачастую несо</w:t>
      </w:r>
      <w:r w:rsidR="00590B0B" w:rsidRPr="00515CF0">
        <w:rPr>
          <w:rFonts w:ascii="Times New Roman" w:hAnsi="Times New Roman" w:cs="Times New Roman"/>
          <w:sz w:val="28"/>
          <w:szCs w:val="28"/>
        </w:rPr>
        <w:t>гласие перерастает в </w:t>
      </w:r>
      <w:r w:rsidR="00221F82" w:rsidRPr="00515CF0">
        <w:rPr>
          <w:rFonts w:ascii="Times New Roman" w:hAnsi="Times New Roman" w:cs="Times New Roman"/>
          <w:sz w:val="28"/>
          <w:szCs w:val="28"/>
        </w:rPr>
        <w:t xml:space="preserve">полемику. </w:t>
      </w:r>
      <w:r w:rsidRPr="00515CF0">
        <w:rPr>
          <w:rFonts w:ascii="Times New Roman" w:hAnsi="Times New Roman" w:cs="Times New Roman"/>
          <w:sz w:val="28"/>
          <w:szCs w:val="28"/>
        </w:rPr>
        <w:t xml:space="preserve">По замечанию </w:t>
      </w:r>
      <w:r w:rsidR="00221F82" w:rsidRPr="00515CF0">
        <w:rPr>
          <w:rFonts w:ascii="Times New Roman" w:hAnsi="Times New Roman" w:cs="Times New Roman"/>
          <w:sz w:val="28"/>
          <w:szCs w:val="28"/>
        </w:rPr>
        <w:t>Н. Д. </w:t>
      </w:r>
      <w:r w:rsidRPr="00515CF0">
        <w:rPr>
          <w:rFonts w:ascii="Times New Roman" w:hAnsi="Times New Roman" w:cs="Times New Roman"/>
          <w:sz w:val="28"/>
          <w:szCs w:val="28"/>
        </w:rPr>
        <w:t xml:space="preserve">Арутюновой, «в контексте полемики ксенопоказатели маркируют высказывания, резюмирующие позицию противной стороны и сводящие ее к основному аргументу или доводу, </w:t>
      </w:r>
      <w:r w:rsidRPr="00515CF0">
        <w:rPr>
          <w:rFonts w:ascii="Times New Roman" w:hAnsi="Times New Roman" w:cs="Times New Roman"/>
          <w:sz w:val="28"/>
          <w:szCs w:val="28"/>
        </w:rPr>
        <w:lastRenderedPageBreak/>
        <w:t>который подлежит опровержению» (</w:t>
      </w:r>
      <w:r w:rsidRPr="00515CF0">
        <w:rPr>
          <w:rFonts w:ascii="Times New Roman" w:hAnsi="Times New Roman" w:cs="Times New Roman"/>
          <w:i/>
          <w:sz w:val="28"/>
          <w:szCs w:val="28"/>
        </w:rPr>
        <w:t>Арутюнова</w:t>
      </w:r>
      <w:r w:rsidRPr="00515CF0">
        <w:rPr>
          <w:rFonts w:ascii="Times New Roman" w:hAnsi="Times New Roman" w:cs="Times New Roman"/>
          <w:sz w:val="28"/>
          <w:szCs w:val="28"/>
        </w:rPr>
        <w:t xml:space="preserve"> 1992: 50). Ср.</w:t>
      </w:r>
      <w:r w:rsidR="00F84925" w:rsidRPr="00515CF0">
        <w:rPr>
          <w:rFonts w:ascii="Times New Roman" w:hAnsi="Times New Roman" w:cs="Times New Roman"/>
          <w:sz w:val="28"/>
          <w:szCs w:val="28"/>
        </w:rPr>
        <w:t xml:space="preserve"> также</w:t>
      </w:r>
      <w:r w:rsidRPr="00515CF0">
        <w:rPr>
          <w:rFonts w:ascii="Times New Roman" w:hAnsi="Times New Roman" w:cs="Times New Roman"/>
          <w:sz w:val="28"/>
          <w:szCs w:val="28"/>
        </w:rPr>
        <w:t>: «Как</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видно из</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примеров</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употребления</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этой</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 xml:space="preserve">частицы </w:t>
      </w:r>
      <w:r w:rsidR="00221F82" w:rsidRPr="00515CF0">
        <w:rPr>
          <w:rFonts w:ascii="Times New Roman" w:hAnsi="Times New Roman" w:cs="Times New Roman"/>
          <w:sz w:val="28"/>
          <w:szCs w:val="28"/>
        </w:rPr>
        <w:t>(</w:t>
      </w:r>
      <w:r w:rsidRPr="00515CF0">
        <w:rPr>
          <w:rFonts w:ascii="Times New Roman" w:hAnsi="Times New Roman" w:cs="Times New Roman"/>
          <w:i/>
          <w:sz w:val="28"/>
          <w:szCs w:val="28"/>
        </w:rPr>
        <w:t>дескать</w:t>
      </w:r>
      <w:r w:rsidR="00221F82" w:rsidRPr="00515CF0">
        <w:rPr>
          <w:rFonts w:ascii="Times New Roman" w:hAnsi="Times New Roman" w:cs="Times New Roman"/>
          <w:sz w:val="28"/>
          <w:szCs w:val="28"/>
        </w:rPr>
        <w:t xml:space="preserve">. – </w:t>
      </w:r>
      <w:r w:rsidR="00221F82" w:rsidRPr="00515CF0">
        <w:rPr>
          <w:rFonts w:ascii="Times New Roman" w:hAnsi="Times New Roman" w:cs="Times New Roman"/>
          <w:i/>
          <w:sz w:val="28"/>
          <w:szCs w:val="28"/>
        </w:rPr>
        <w:t>А. С</w:t>
      </w:r>
      <w:r w:rsidR="00221F82" w:rsidRPr="00515CF0">
        <w:rPr>
          <w:rFonts w:ascii="Times New Roman" w:hAnsi="Times New Roman" w:cs="Times New Roman"/>
          <w:sz w:val="28"/>
          <w:szCs w:val="28"/>
        </w:rPr>
        <w:t>.)</w:t>
      </w:r>
      <w:r w:rsidRPr="00515CF0">
        <w:rPr>
          <w:rFonts w:ascii="Times New Roman" w:hAnsi="Times New Roman" w:cs="Times New Roman"/>
          <w:sz w:val="28"/>
          <w:szCs w:val="28"/>
        </w:rPr>
        <w:t>,</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большинство содержащих</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ее</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контекстов</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гораздо</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менее</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нейтральны</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и</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более</w:t>
      </w:r>
      <w:r w:rsidR="00221F82" w:rsidRPr="00515CF0">
        <w:rPr>
          <w:rFonts w:ascii="Times New Roman" w:hAnsi="Times New Roman" w:cs="Times New Roman"/>
          <w:sz w:val="28"/>
          <w:szCs w:val="28"/>
        </w:rPr>
        <w:t xml:space="preserve"> </w:t>
      </w:r>
      <w:r w:rsidRPr="00515CF0">
        <w:rPr>
          <w:rFonts w:ascii="Times New Roman" w:hAnsi="Times New Roman" w:cs="Times New Roman"/>
          <w:sz w:val="28"/>
          <w:szCs w:val="28"/>
        </w:rPr>
        <w:t>полемичны» (</w:t>
      </w:r>
      <w:r w:rsidRPr="00515CF0">
        <w:rPr>
          <w:rFonts w:ascii="Times New Roman" w:hAnsi="Times New Roman" w:cs="Times New Roman"/>
          <w:i/>
          <w:sz w:val="28"/>
          <w:szCs w:val="28"/>
        </w:rPr>
        <w:t>Плунгян</w:t>
      </w:r>
      <w:r w:rsidRPr="00515CF0">
        <w:rPr>
          <w:rFonts w:ascii="Times New Roman" w:hAnsi="Times New Roman" w:cs="Times New Roman"/>
          <w:sz w:val="28"/>
          <w:szCs w:val="28"/>
        </w:rPr>
        <w:t xml:space="preserve"> 2008: 293-294); </w:t>
      </w:r>
      <w:r w:rsidRPr="00515CF0">
        <w:rPr>
          <w:rFonts w:ascii="Times New Roman" w:hAnsi="Times New Roman" w:cs="Times New Roman"/>
          <w:i/>
          <w:sz w:val="28"/>
          <w:szCs w:val="28"/>
        </w:rPr>
        <w:t>дескать</w:t>
      </w:r>
      <w:r w:rsidRPr="00515CF0">
        <w:rPr>
          <w:rFonts w:ascii="Times New Roman" w:hAnsi="Times New Roman" w:cs="Times New Roman"/>
          <w:sz w:val="28"/>
          <w:szCs w:val="28"/>
        </w:rPr>
        <w:t xml:space="preserve"> </w:t>
      </w:r>
      <w:r w:rsidR="00F84925" w:rsidRPr="00515CF0">
        <w:rPr>
          <w:rFonts w:ascii="Times New Roman" w:hAnsi="Times New Roman" w:cs="Times New Roman"/>
          <w:sz w:val="28"/>
          <w:szCs w:val="28"/>
        </w:rPr>
        <w:t>«</w:t>
      </w:r>
      <w:r w:rsidR="00590B0B" w:rsidRPr="00515CF0">
        <w:rPr>
          <w:rFonts w:ascii="Times New Roman" w:hAnsi="Times New Roman" w:cs="Times New Roman"/>
          <w:sz w:val="28"/>
          <w:szCs w:val="28"/>
        </w:rPr>
        <w:t>конфронтационно и </w:t>
      </w:r>
      <w:r w:rsidRPr="00515CF0">
        <w:rPr>
          <w:rFonts w:ascii="Times New Roman" w:hAnsi="Times New Roman" w:cs="Times New Roman"/>
          <w:sz w:val="28"/>
          <w:szCs w:val="28"/>
        </w:rPr>
        <w:t>способствует возникновению и поддержанию когнитивного конфликта»</w:t>
      </w:r>
      <w:r>
        <w:rPr>
          <w:rFonts w:ascii="Times New Roman" w:hAnsi="Times New Roman" w:cs="Times New Roman"/>
          <w:sz w:val="28"/>
          <w:szCs w:val="28"/>
        </w:rPr>
        <w:t xml:space="preserve"> (</w:t>
      </w:r>
      <w:r w:rsidRPr="00E203C2">
        <w:rPr>
          <w:rFonts w:ascii="Times New Roman" w:eastAsia="Calibri" w:hAnsi="Times New Roman" w:cs="Times New Roman"/>
          <w:i/>
          <w:sz w:val="28"/>
          <w:szCs w:val="28"/>
        </w:rPr>
        <w:t>Баранов</w:t>
      </w:r>
      <w:r w:rsidRPr="00E203C2">
        <w:rPr>
          <w:rFonts w:ascii="Times New Roman" w:eastAsia="Calibri" w:hAnsi="Times New Roman" w:cs="Times New Roman"/>
          <w:sz w:val="28"/>
          <w:szCs w:val="28"/>
        </w:rPr>
        <w:t xml:space="preserve"> 1994: </w:t>
      </w:r>
      <w:r>
        <w:rPr>
          <w:rFonts w:ascii="Times New Roman" w:eastAsia="Calibri" w:hAnsi="Times New Roman" w:cs="Times New Roman"/>
          <w:sz w:val="28"/>
          <w:szCs w:val="28"/>
        </w:rPr>
        <w:t>122)</w:t>
      </w:r>
      <w:r>
        <w:rPr>
          <w:rFonts w:ascii="Times New Roman" w:hAnsi="Times New Roman" w:cs="Times New Roman"/>
          <w:sz w:val="28"/>
          <w:szCs w:val="28"/>
        </w:rPr>
        <w:t xml:space="preserve">. То, что женщины в нашей выборке употребляют </w:t>
      </w:r>
      <w:r w:rsidRPr="00236300">
        <w:rPr>
          <w:rFonts w:ascii="Times New Roman" w:hAnsi="Times New Roman" w:cs="Times New Roman"/>
          <w:i/>
          <w:sz w:val="28"/>
          <w:szCs w:val="28"/>
        </w:rPr>
        <w:t>дескать</w:t>
      </w:r>
      <w:r w:rsidR="00F84925">
        <w:rPr>
          <w:rFonts w:ascii="Times New Roman" w:hAnsi="Times New Roman" w:cs="Times New Roman"/>
          <w:sz w:val="28"/>
          <w:szCs w:val="28"/>
        </w:rPr>
        <w:t xml:space="preserve"> гораздо реже мужчин</w:t>
      </w:r>
      <w:r w:rsidR="007D0B16">
        <w:rPr>
          <w:rFonts w:ascii="Times New Roman" w:hAnsi="Times New Roman" w:cs="Times New Roman"/>
          <w:sz w:val="28"/>
          <w:szCs w:val="28"/>
        </w:rPr>
        <w:t xml:space="preserve"> (18% против 82%)</w:t>
      </w:r>
      <w:r w:rsidR="00F84925">
        <w:rPr>
          <w:rFonts w:ascii="Times New Roman" w:hAnsi="Times New Roman" w:cs="Times New Roman"/>
          <w:sz w:val="28"/>
          <w:szCs w:val="28"/>
        </w:rPr>
        <w:t xml:space="preserve"> и</w:t>
      </w:r>
      <w:r w:rsidR="00590B0B">
        <w:rPr>
          <w:rFonts w:ascii="Times New Roman" w:hAnsi="Times New Roman" w:cs="Times New Roman"/>
          <w:sz w:val="28"/>
          <w:szCs w:val="28"/>
        </w:rPr>
        <w:t xml:space="preserve"> </w:t>
      </w:r>
      <w:r>
        <w:rPr>
          <w:rFonts w:ascii="Times New Roman" w:hAnsi="Times New Roman" w:cs="Times New Roman"/>
          <w:sz w:val="28"/>
          <w:szCs w:val="28"/>
        </w:rPr>
        <w:t>чаще предпочитают другие МР, может говорить об их несклонности выражать несогласие и н</w:t>
      </w:r>
      <w:r w:rsidR="00F84925">
        <w:rPr>
          <w:rFonts w:ascii="Times New Roman" w:hAnsi="Times New Roman" w:cs="Times New Roman"/>
          <w:sz w:val="28"/>
          <w:szCs w:val="28"/>
        </w:rPr>
        <w:t>еодобрение. По замечанию Д. </w:t>
      </w:r>
      <w:r>
        <w:rPr>
          <w:rFonts w:ascii="Times New Roman" w:hAnsi="Times New Roman" w:cs="Times New Roman"/>
          <w:sz w:val="28"/>
          <w:szCs w:val="28"/>
        </w:rPr>
        <w:t>Таннен, различия в социализации мальчиков и девочек приводит к различиям в целях общения. Мужчинам важно достичь и сохранить свой высокий статус и не потерять независимость. Женская коммуникация направлена на взаимопомощь, поддержание хороших отношений, достижение компромисса (</w:t>
      </w:r>
      <w:r w:rsidRPr="007D0B16">
        <w:rPr>
          <w:rFonts w:ascii="Times New Roman" w:hAnsi="Times New Roman" w:cs="Times New Roman"/>
          <w:i/>
          <w:sz w:val="28"/>
          <w:szCs w:val="28"/>
          <w:lang w:val="en-US"/>
        </w:rPr>
        <w:t>Tannen</w:t>
      </w:r>
      <w:r w:rsidRPr="00BA1187">
        <w:rPr>
          <w:rFonts w:ascii="Times New Roman" w:hAnsi="Times New Roman" w:cs="Times New Roman"/>
          <w:sz w:val="28"/>
          <w:szCs w:val="28"/>
        </w:rPr>
        <w:t xml:space="preserve"> 1990</w:t>
      </w:r>
      <w:r>
        <w:rPr>
          <w:rFonts w:ascii="Times New Roman" w:hAnsi="Times New Roman" w:cs="Times New Roman"/>
          <w:sz w:val="28"/>
          <w:szCs w:val="28"/>
        </w:rPr>
        <w:t>).</w:t>
      </w:r>
      <w:r w:rsidRPr="007F2A49">
        <w:rPr>
          <w:rFonts w:ascii="Times New Roman" w:hAnsi="Times New Roman" w:cs="Times New Roman"/>
          <w:sz w:val="28"/>
          <w:szCs w:val="28"/>
        </w:rPr>
        <w:t xml:space="preserve"> </w:t>
      </w:r>
      <w:r>
        <w:rPr>
          <w:rFonts w:ascii="Times New Roman" w:hAnsi="Times New Roman" w:cs="Times New Roman"/>
          <w:sz w:val="28"/>
          <w:szCs w:val="28"/>
        </w:rPr>
        <w:t>Наш материал в целом неплохо встраивается в данную теорию: редкое употребление женщинами маркера ренарратива, более других склонного прио</w:t>
      </w:r>
      <w:r w:rsidR="00F84925">
        <w:rPr>
          <w:rFonts w:ascii="Times New Roman" w:hAnsi="Times New Roman" w:cs="Times New Roman"/>
          <w:sz w:val="28"/>
          <w:szCs w:val="28"/>
        </w:rPr>
        <w:t>бретать негативные коннотации и</w:t>
      </w:r>
      <w:r w:rsidR="00590B0B">
        <w:rPr>
          <w:rFonts w:ascii="Times New Roman" w:hAnsi="Times New Roman" w:cs="Times New Roman"/>
          <w:sz w:val="28"/>
          <w:szCs w:val="28"/>
        </w:rPr>
        <w:t xml:space="preserve"> употребляться в </w:t>
      </w:r>
      <w:r>
        <w:rPr>
          <w:rFonts w:ascii="Times New Roman" w:hAnsi="Times New Roman" w:cs="Times New Roman"/>
          <w:sz w:val="28"/>
          <w:szCs w:val="28"/>
        </w:rPr>
        <w:t xml:space="preserve">полемических контекстах, как раз указывает на неконфликтное коммуникативное поведение женщин. Более частое </w:t>
      </w:r>
      <w:r w:rsidRPr="007D0B16">
        <w:rPr>
          <w:rFonts w:ascii="Times New Roman" w:hAnsi="Times New Roman" w:cs="Times New Roman"/>
          <w:sz w:val="28"/>
          <w:szCs w:val="28"/>
        </w:rPr>
        <w:t xml:space="preserve">употребление </w:t>
      </w:r>
      <w:r w:rsidR="00590B0B" w:rsidRPr="007D0B16">
        <w:rPr>
          <w:rFonts w:ascii="Times New Roman" w:hAnsi="Times New Roman" w:cs="Times New Roman"/>
          <w:sz w:val="28"/>
          <w:szCs w:val="28"/>
        </w:rPr>
        <w:t xml:space="preserve">маркера </w:t>
      </w:r>
      <w:r w:rsidRPr="007D0B16">
        <w:rPr>
          <w:rFonts w:ascii="Times New Roman" w:hAnsi="Times New Roman" w:cs="Times New Roman"/>
          <w:i/>
          <w:sz w:val="28"/>
          <w:szCs w:val="28"/>
        </w:rPr>
        <w:t>дескать</w:t>
      </w:r>
      <w:r w:rsidRPr="007D0B16">
        <w:rPr>
          <w:rFonts w:ascii="Times New Roman" w:hAnsi="Times New Roman" w:cs="Times New Roman"/>
          <w:sz w:val="28"/>
          <w:szCs w:val="28"/>
        </w:rPr>
        <w:t xml:space="preserve"> мужчинами говорит о том, что они таким образом поддерживают свой социальный статус (умение </w:t>
      </w:r>
      <w:r w:rsidR="00590B0B" w:rsidRPr="007D0B16">
        <w:rPr>
          <w:rFonts w:ascii="Times New Roman" w:hAnsi="Times New Roman" w:cs="Times New Roman"/>
          <w:sz w:val="28"/>
          <w:szCs w:val="28"/>
        </w:rPr>
        <w:t>подтвердить свою точку зрения и</w:t>
      </w:r>
      <w:r w:rsidR="00473C6B">
        <w:rPr>
          <w:rFonts w:ascii="Times New Roman" w:hAnsi="Times New Roman" w:cs="Times New Roman"/>
          <w:sz w:val="28"/>
          <w:szCs w:val="28"/>
        </w:rPr>
        <w:t xml:space="preserve"> </w:t>
      </w:r>
      <w:r w:rsidRPr="007D0B16">
        <w:rPr>
          <w:rFonts w:ascii="Times New Roman" w:hAnsi="Times New Roman" w:cs="Times New Roman"/>
          <w:sz w:val="28"/>
          <w:szCs w:val="28"/>
        </w:rPr>
        <w:t>опровергнуть чужую говорит о человеке как об «эксперте»</w:t>
      </w:r>
      <w:r w:rsidRPr="007D0B16">
        <w:rPr>
          <w:rStyle w:val="a5"/>
          <w:rFonts w:ascii="Times New Roman" w:hAnsi="Times New Roman" w:cs="Times New Roman"/>
          <w:sz w:val="28"/>
          <w:szCs w:val="28"/>
        </w:rPr>
        <w:footnoteReference w:id="22"/>
      </w:r>
      <w:r w:rsidRPr="007D0B16">
        <w:rPr>
          <w:rFonts w:ascii="Times New Roman" w:hAnsi="Times New Roman" w:cs="Times New Roman"/>
          <w:sz w:val="28"/>
          <w:szCs w:val="28"/>
        </w:rPr>
        <w:t>). Однако</w:t>
      </w:r>
      <w:r w:rsidR="00F84925" w:rsidRPr="007D0B16">
        <w:rPr>
          <w:rFonts w:ascii="Times New Roman" w:hAnsi="Times New Roman" w:cs="Times New Roman"/>
          <w:sz w:val="28"/>
          <w:szCs w:val="28"/>
        </w:rPr>
        <w:t>,</w:t>
      </w:r>
      <w:r w:rsidRPr="007D0B16">
        <w:rPr>
          <w:rFonts w:ascii="Times New Roman" w:hAnsi="Times New Roman" w:cs="Times New Roman"/>
          <w:sz w:val="28"/>
          <w:szCs w:val="28"/>
        </w:rPr>
        <w:t xml:space="preserve"> кроме гендера</w:t>
      </w:r>
      <w:r w:rsidR="00F84925" w:rsidRPr="007D0B16">
        <w:rPr>
          <w:rFonts w:ascii="Times New Roman" w:hAnsi="Times New Roman" w:cs="Times New Roman"/>
          <w:sz w:val="28"/>
          <w:szCs w:val="28"/>
        </w:rPr>
        <w:t>,</w:t>
      </w:r>
      <w:r w:rsidRPr="007D0B16">
        <w:rPr>
          <w:rFonts w:ascii="Times New Roman" w:hAnsi="Times New Roman" w:cs="Times New Roman"/>
          <w:sz w:val="28"/>
          <w:szCs w:val="28"/>
        </w:rPr>
        <w:t xml:space="preserve"> здесь может играть роль также сфера общения:</w:t>
      </w:r>
      <w:r>
        <w:rPr>
          <w:rFonts w:ascii="Times New Roman" w:hAnsi="Times New Roman" w:cs="Times New Roman"/>
          <w:sz w:val="28"/>
          <w:szCs w:val="28"/>
        </w:rPr>
        <w:t xml:space="preserve"> публичная коммуникация (радио, телевидение) ча</w:t>
      </w:r>
      <w:r w:rsidR="00F84925">
        <w:rPr>
          <w:rFonts w:ascii="Times New Roman" w:hAnsi="Times New Roman" w:cs="Times New Roman"/>
          <w:sz w:val="28"/>
          <w:szCs w:val="28"/>
        </w:rPr>
        <w:t>ще порождает дискуссии, споры и </w:t>
      </w:r>
      <w:r>
        <w:rPr>
          <w:rFonts w:ascii="Times New Roman" w:hAnsi="Times New Roman" w:cs="Times New Roman"/>
          <w:sz w:val="28"/>
          <w:szCs w:val="28"/>
        </w:rPr>
        <w:t xml:space="preserve">обсуждения. К сфере </w:t>
      </w:r>
      <w:r w:rsidR="00F84925">
        <w:rPr>
          <w:rFonts w:ascii="Times New Roman" w:hAnsi="Times New Roman" w:cs="Times New Roman"/>
          <w:sz w:val="28"/>
          <w:szCs w:val="28"/>
        </w:rPr>
        <w:t>публичного общения относятся 32 </w:t>
      </w:r>
      <w:r>
        <w:rPr>
          <w:rFonts w:ascii="Times New Roman" w:hAnsi="Times New Roman" w:cs="Times New Roman"/>
          <w:sz w:val="28"/>
          <w:szCs w:val="28"/>
        </w:rPr>
        <w:t>примера с</w:t>
      </w:r>
      <w:r w:rsidR="00473C6B">
        <w:rPr>
          <w:rFonts w:ascii="Times New Roman" w:hAnsi="Times New Roman" w:cs="Times New Roman"/>
          <w:sz w:val="28"/>
          <w:szCs w:val="28"/>
        </w:rPr>
        <w:t> </w:t>
      </w:r>
      <w:r w:rsidRPr="007D0B16">
        <w:rPr>
          <w:rFonts w:ascii="Times New Roman" w:hAnsi="Times New Roman" w:cs="Times New Roman"/>
          <w:i/>
          <w:sz w:val="28"/>
          <w:szCs w:val="28"/>
        </w:rPr>
        <w:t>дескать</w:t>
      </w:r>
      <w:r w:rsidRPr="007D0B16">
        <w:rPr>
          <w:rFonts w:ascii="Times New Roman" w:hAnsi="Times New Roman" w:cs="Times New Roman"/>
          <w:sz w:val="28"/>
          <w:szCs w:val="28"/>
        </w:rPr>
        <w:t xml:space="preserve"> из 51</w:t>
      </w:r>
      <w:r w:rsidR="00F84925" w:rsidRPr="007D0B16">
        <w:rPr>
          <w:rFonts w:ascii="Times New Roman" w:hAnsi="Times New Roman" w:cs="Times New Roman"/>
          <w:sz w:val="28"/>
          <w:szCs w:val="28"/>
        </w:rPr>
        <w:t xml:space="preserve"> (</w:t>
      </w:r>
      <w:r w:rsidR="007D0B16" w:rsidRPr="007D0B16">
        <w:rPr>
          <w:rFonts w:ascii="Times New Roman" w:hAnsi="Times New Roman" w:cs="Times New Roman"/>
          <w:sz w:val="28"/>
          <w:szCs w:val="28"/>
        </w:rPr>
        <w:t>это 63</w:t>
      </w:r>
      <w:r w:rsidR="00F84925" w:rsidRPr="007D0B16">
        <w:rPr>
          <w:rFonts w:ascii="Times New Roman" w:hAnsi="Times New Roman" w:cs="Times New Roman"/>
          <w:sz w:val="28"/>
          <w:szCs w:val="28"/>
        </w:rPr>
        <w:t> %)</w:t>
      </w:r>
      <w:r w:rsidRPr="007D0B16">
        <w:rPr>
          <w:rFonts w:ascii="Times New Roman" w:hAnsi="Times New Roman" w:cs="Times New Roman"/>
          <w:sz w:val="28"/>
          <w:szCs w:val="28"/>
        </w:rPr>
        <w:t xml:space="preserve">, все </w:t>
      </w:r>
      <w:r w:rsidR="00F84925" w:rsidRPr="007D0B16">
        <w:rPr>
          <w:rFonts w:ascii="Times New Roman" w:hAnsi="Times New Roman" w:cs="Times New Roman"/>
          <w:sz w:val="28"/>
          <w:szCs w:val="28"/>
        </w:rPr>
        <w:t>они</w:t>
      </w:r>
      <w:r w:rsidRPr="007D0B16">
        <w:rPr>
          <w:rFonts w:ascii="Times New Roman" w:hAnsi="Times New Roman" w:cs="Times New Roman"/>
          <w:sz w:val="28"/>
          <w:szCs w:val="28"/>
        </w:rPr>
        <w:t xml:space="preserve"> так или иначе </w:t>
      </w:r>
      <w:r w:rsidR="00F84925" w:rsidRPr="007D0B16">
        <w:rPr>
          <w:rFonts w:ascii="Times New Roman" w:hAnsi="Times New Roman" w:cs="Times New Roman"/>
          <w:sz w:val="28"/>
          <w:szCs w:val="28"/>
        </w:rPr>
        <w:t>нося</w:t>
      </w:r>
      <w:r w:rsidRPr="007D0B16">
        <w:rPr>
          <w:rFonts w:ascii="Times New Roman" w:hAnsi="Times New Roman" w:cs="Times New Roman"/>
          <w:sz w:val="28"/>
          <w:szCs w:val="28"/>
        </w:rPr>
        <w:t>т полемический характер</w:t>
      </w:r>
      <w:r>
        <w:rPr>
          <w:rFonts w:ascii="Times New Roman" w:hAnsi="Times New Roman" w:cs="Times New Roman"/>
          <w:sz w:val="28"/>
          <w:szCs w:val="28"/>
        </w:rPr>
        <w:t xml:space="preserve"> (некоторые из них употребляются в контексте оспаривания чужой точки зрения, другие обладают оценочной модальностью). Причем 28 </w:t>
      </w:r>
      <w:r>
        <w:rPr>
          <w:rFonts w:ascii="Times New Roman" w:hAnsi="Times New Roman" w:cs="Times New Roman"/>
          <w:sz w:val="28"/>
          <w:szCs w:val="28"/>
        </w:rPr>
        <w:lastRenderedPageBreak/>
        <w:t xml:space="preserve">примеров из </w:t>
      </w:r>
      <w:r w:rsidRPr="007D0B16">
        <w:rPr>
          <w:rFonts w:ascii="Times New Roman" w:hAnsi="Times New Roman" w:cs="Times New Roman"/>
          <w:sz w:val="28"/>
          <w:szCs w:val="28"/>
        </w:rPr>
        <w:t>32-х вышеупомянутых</w:t>
      </w:r>
      <w:r w:rsidR="00F84925" w:rsidRPr="007D0B16">
        <w:rPr>
          <w:rFonts w:ascii="Times New Roman" w:hAnsi="Times New Roman" w:cs="Times New Roman"/>
          <w:sz w:val="28"/>
          <w:szCs w:val="28"/>
        </w:rPr>
        <w:t xml:space="preserve"> (</w:t>
      </w:r>
      <w:r w:rsidR="007D0B16" w:rsidRPr="007D0B16">
        <w:rPr>
          <w:rFonts w:ascii="Times New Roman" w:hAnsi="Times New Roman" w:cs="Times New Roman"/>
          <w:sz w:val="28"/>
          <w:szCs w:val="28"/>
        </w:rPr>
        <w:t>88</w:t>
      </w:r>
      <w:r w:rsidR="00F84925" w:rsidRPr="007D0B16">
        <w:rPr>
          <w:rFonts w:ascii="Times New Roman" w:hAnsi="Times New Roman" w:cs="Times New Roman"/>
          <w:sz w:val="28"/>
          <w:szCs w:val="28"/>
        </w:rPr>
        <w:t> %)</w:t>
      </w:r>
      <w:r w:rsidRPr="007D0B16">
        <w:rPr>
          <w:rFonts w:ascii="Times New Roman" w:hAnsi="Times New Roman" w:cs="Times New Roman"/>
          <w:sz w:val="28"/>
          <w:szCs w:val="28"/>
        </w:rPr>
        <w:t>, взятых из публичной сферы, принадлежат</w:t>
      </w:r>
      <w:r>
        <w:rPr>
          <w:rFonts w:ascii="Times New Roman" w:hAnsi="Times New Roman" w:cs="Times New Roman"/>
          <w:sz w:val="28"/>
          <w:szCs w:val="28"/>
        </w:rPr>
        <w:t xml:space="preserve"> мужчинам. Из этого можно сделать выв</w:t>
      </w:r>
      <w:r w:rsidR="00590B0B">
        <w:rPr>
          <w:rFonts w:ascii="Times New Roman" w:hAnsi="Times New Roman" w:cs="Times New Roman"/>
          <w:sz w:val="28"/>
          <w:szCs w:val="28"/>
        </w:rPr>
        <w:t>од, что женщины менее активны в </w:t>
      </w:r>
      <w:r>
        <w:rPr>
          <w:rFonts w:ascii="Times New Roman" w:hAnsi="Times New Roman" w:cs="Times New Roman"/>
          <w:sz w:val="28"/>
          <w:szCs w:val="28"/>
        </w:rPr>
        <w:t xml:space="preserve">публичной обстановке: они реже берут слово и не так активно конструируют </w:t>
      </w:r>
      <w:r w:rsidRPr="007D0B16">
        <w:rPr>
          <w:rFonts w:ascii="Times New Roman" w:hAnsi="Times New Roman" w:cs="Times New Roman"/>
          <w:sz w:val="28"/>
          <w:szCs w:val="28"/>
        </w:rPr>
        <w:t>«статус эксперта»</w:t>
      </w:r>
      <w:r w:rsidRPr="007D0B16">
        <w:rPr>
          <w:rStyle w:val="a5"/>
          <w:rFonts w:ascii="Times New Roman" w:hAnsi="Times New Roman" w:cs="Times New Roman"/>
          <w:sz w:val="28"/>
          <w:szCs w:val="28"/>
        </w:rPr>
        <w:footnoteReference w:id="23"/>
      </w:r>
      <w:r w:rsidR="00F84925" w:rsidRPr="007D0B16">
        <w:rPr>
          <w:rFonts w:ascii="Times New Roman" w:hAnsi="Times New Roman" w:cs="Times New Roman"/>
          <w:sz w:val="28"/>
          <w:szCs w:val="28"/>
        </w:rPr>
        <w:t xml:space="preserve"> (это подтверждают и исследования: </w:t>
      </w:r>
      <w:r w:rsidRPr="007D0B16">
        <w:rPr>
          <w:rFonts w:ascii="Times New Roman" w:hAnsi="Times New Roman" w:cs="Times New Roman"/>
          <w:i/>
          <w:sz w:val="28"/>
          <w:szCs w:val="28"/>
        </w:rPr>
        <w:t>Барон</w:t>
      </w:r>
      <w:r w:rsidRPr="007D0B16">
        <w:rPr>
          <w:rFonts w:ascii="Times New Roman" w:hAnsi="Times New Roman" w:cs="Times New Roman"/>
          <w:sz w:val="28"/>
          <w:szCs w:val="28"/>
        </w:rPr>
        <w:t xml:space="preserve"> 2005; </w:t>
      </w:r>
      <w:r w:rsidRPr="007D0B16">
        <w:rPr>
          <w:rFonts w:ascii="Times New Roman" w:hAnsi="Times New Roman" w:cs="Times New Roman"/>
          <w:i/>
          <w:sz w:val="28"/>
          <w:szCs w:val="28"/>
          <w:lang w:val="en-US"/>
        </w:rPr>
        <w:t>Leet</w:t>
      </w:r>
      <w:r w:rsidRPr="007D0B16">
        <w:rPr>
          <w:rFonts w:ascii="Times New Roman" w:hAnsi="Times New Roman" w:cs="Times New Roman"/>
          <w:i/>
          <w:sz w:val="28"/>
          <w:szCs w:val="28"/>
        </w:rPr>
        <w:t>-</w:t>
      </w:r>
      <w:r w:rsidRPr="007D0B16">
        <w:rPr>
          <w:rFonts w:ascii="Times New Roman" w:hAnsi="Times New Roman" w:cs="Times New Roman"/>
          <w:i/>
          <w:sz w:val="28"/>
          <w:szCs w:val="28"/>
          <w:lang w:val="en-US"/>
        </w:rPr>
        <w:t>Pellegrini</w:t>
      </w:r>
      <w:r w:rsidRPr="007D0B16">
        <w:rPr>
          <w:rFonts w:ascii="Times New Roman" w:hAnsi="Times New Roman" w:cs="Times New Roman"/>
          <w:sz w:val="28"/>
          <w:szCs w:val="28"/>
        </w:rPr>
        <w:t xml:space="preserve"> 1980). Однако из этого может следовать </w:t>
      </w:r>
      <w:r w:rsidR="00F84925" w:rsidRPr="007D0B16">
        <w:rPr>
          <w:rFonts w:ascii="Times New Roman" w:hAnsi="Times New Roman" w:cs="Times New Roman"/>
          <w:sz w:val="28"/>
          <w:szCs w:val="28"/>
        </w:rPr>
        <w:t xml:space="preserve">также </w:t>
      </w:r>
      <w:r w:rsidRPr="007D0B16">
        <w:rPr>
          <w:rFonts w:ascii="Times New Roman" w:hAnsi="Times New Roman" w:cs="Times New Roman"/>
          <w:sz w:val="28"/>
          <w:szCs w:val="28"/>
        </w:rPr>
        <w:t xml:space="preserve">и то, что женщины присутствуют в публичной сфере меньше, чем мужчины: их реже приглашают </w:t>
      </w:r>
      <w:r w:rsidR="00F84925" w:rsidRPr="007D0B16">
        <w:rPr>
          <w:rFonts w:ascii="Times New Roman" w:hAnsi="Times New Roman" w:cs="Times New Roman"/>
          <w:sz w:val="28"/>
          <w:szCs w:val="28"/>
        </w:rPr>
        <w:t>в качестве экспертов на радио и</w:t>
      </w:r>
      <w:r w:rsidR="00590B0B" w:rsidRPr="007D0B16">
        <w:rPr>
          <w:rFonts w:ascii="Times New Roman" w:hAnsi="Times New Roman" w:cs="Times New Roman"/>
          <w:sz w:val="28"/>
          <w:szCs w:val="28"/>
        </w:rPr>
        <w:t xml:space="preserve"> </w:t>
      </w:r>
      <w:r w:rsidRPr="007D0B16">
        <w:rPr>
          <w:rFonts w:ascii="Times New Roman" w:hAnsi="Times New Roman" w:cs="Times New Roman"/>
          <w:sz w:val="28"/>
          <w:szCs w:val="28"/>
        </w:rPr>
        <w:t>телевидение (это отчасти может быть связано с предыдущим выводом: как участники дискуссии они менее амбициозны и</w:t>
      </w:r>
      <w:r w:rsidR="00F84925" w:rsidRPr="007D0B16">
        <w:rPr>
          <w:rFonts w:ascii="Times New Roman" w:hAnsi="Times New Roman" w:cs="Times New Roman"/>
          <w:sz w:val="28"/>
          <w:szCs w:val="28"/>
        </w:rPr>
        <w:t>,</w:t>
      </w:r>
      <w:r w:rsidRPr="007D0B16">
        <w:rPr>
          <w:rFonts w:ascii="Times New Roman" w:hAnsi="Times New Roman" w:cs="Times New Roman"/>
          <w:sz w:val="28"/>
          <w:szCs w:val="28"/>
        </w:rPr>
        <w:t xml:space="preserve"> следовательно, менее интересны). Это может быть </w:t>
      </w:r>
      <w:r w:rsidR="00F84925" w:rsidRPr="007D0B16">
        <w:rPr>
          <w:rFonts w:ascii="Times New Roman" w:hAnsi="Times New Roman" w:cs="Times New Roman"/>
          <w:sz w:val="28"/>
          <w:szCs w:val="28"/>
        </w:rPr>
        <w:t>также</w:t>
      </w:r>
      <w:r w:rsidR="00F84925">
        <w:rPr>
          <w:rFonts w:ascii="Times New Roman" w:hAnsi="Times New Roman" w:cs="Times New Roman"/>
          <w:sz w:val="28"/>
          <w:szCs w:val="28"/>
        </w:rPr>
        <w:t xml:space="preserve"> </w:t>
      </w:r>
      <w:r>
        <w:rPr>
          <w:rFonts w:ascii="Times New Roman" w:hAnsi="Times New Roman" w:cs="Times New Roman"/>
          <w:sz w:val="28"/>
          <w:szCs w:val="28"/>
        </w:rPr>
        <w:t>связано с</w:t>
      </w:r>
      <w:r w:rsidR="00F84925">
        <w:rPr>
          <w:rFonts w:ascii="Times New Roman" w:hAnsi="Times New Roman" w:cs="Times New Roman"/>
          <w:sz w:val="28"/>
          <w:szCs w:val="28"/>
        </w:rPr>
        <w:t>о стереотипным представлением о</w:t>
      </w:r>
      <w:r w:rsidR="00590B0B">
        <w:rPr>
          <w:rFonts w:ascii="Times New Roman" w:hAnsi="Times New Roman" w:cs="Times New Roman"/>
          <w:sz w:val="28"/>
          <w:szCs w:val="28"/>
        </w:rPr>
        <w:t xml:space="preserve"> </w:t>
      </w:r>
      <w:r>
        <w:rPr>
          <w:rFonts w:ascii="Times New Roman" w:hAnsi="Times New Roman" w:cs="Times New Roman"/>
          <w:sz w:val="28"/>
          <w:szCs w:val="28"/>
        </w:rPr>
        <w:t>том, что есть мужские и женские сферы, и дискуссия, как и политика, относится к первым (</w:t>
      </w:r>
      <w:r w:rsidRPr="00F85132">
        <w:rPr>
          <w:rFonts w:ascii="Times New Roman" w:hAnsi="Times New Roman" w:cs="Times New Roman"/>
          <w:i/>
          <w:sz w:val="28"/>
          <w:szCs w:val="28"/>
        </w:rPr>
        <w:t>Гриценко</w:t>
      </w:r>
      <w:r>
        <w:rPr>
          <w:rFonts w:ascii="Times New Roman" w:hAnsi="Times New Roman" w:cs="Times New Roman"/>
          <w:sz w:val="28"/>
          <w:szCs w:val="28"/>
        </w:rPr>
        <w:t xml:space="preserve"> 2005).</w:t>
      </w:r>
    </w:p>
    <w:p w:rsidR="002E23CF" w:rsidRDefault="002E23CF" w:rsidP="002E23CF">
      <w:pPr>
        <w:spacing w:after="0" w:line="360" w:lineRule="auto"/>
        <w:ind w:firstLine="709"/>
        <w:jc w:val="both"/>
        <w:rPr>
          <w:rFonts w:ascii="Times New Roman" w:hAnsi="Times New Roman" w:cs="Times New Roman"/>
          <w:sz w:val="28"/>
          <w:szCs w:val="28"/>
        </w:rPr>
      </w:pPr>
      <w:r w:rsidRPr="007D0B16">
        <w:rPr>
          <w:rFonts w:ascii="Times New Roman" w:hAnsi="Times New Roman" w:cs="Times New Roman"/>
          <w:sz w:val="28"/>
          <w:szCs w:val="28"/>
        </w:rPr>
        <w:t xml:space="preserve">Таким образом, редкое использование </w:t>
      </w:r>
      <w:r w:rsidR="00F84925" w:rsidRPr="007D0B16">
        <w:rPr>
          <w:rFonts w:ascii="Times New Roman" w:hAnsi="Times New Roman" w:cs="Times New Roman"/>
          <w:sz w:val="28"/>
          <w:szCs w:val="28"/>
        </w:rPr>
        <w:t xml:space="preserve">маркера </w:t>
      </w:r>
      <w:r w:rsidRPr="007D0B16">
        <w:rPr>
          <w:rFonts w:ascii="Times New Roman" w:hAnsi="Times New Roman" w:cs="Times New Roman"/>
          <w:i/>
          <w:sz w:val="28"/>
          <w:szCs w:val="28"/>
        </w:rPr>
        <w:t>дескать</w:t>
      </w:r>
      <w:r w:rsidRPr="007D0B16">
        <w:rPr>
          <w:rFonts w:ascii="Times New Roman" w:hAnsi="Times New Roman" w:cs="Times New Roman"/>
          <w:sz w:val="28"/>
          <w:szCs w:val="28"/>
        </w:rPr>
        <w:t xml:space="preserve"> женщинами</w:t>
      </w:r>
      <w:r>
        <w:rPr>
          <w:rFonts w:ascii="Times New Roman" w:hAnsi="Times New Roman" w:cs="Times New Roman"/>
          <w:sz w:val="28"/>
          <w:szCs w:val="28"/>
        </w:rPr>
        <w:t xml:space="preserve"> может объясняться их стремлением избегать конфронтаций или меньшей публичной активностью (либо взаимодействием этих факторов), в то время как частое использование данной частицы мужчинами говорит об их стремлении укрепи</w:t>
      </w:r>
      <w:r w:rsidR="00F84925">
        <w:rPr>
          <w:rFonts w:ascii="Times New Roman" w:hAnsi="Times New Roman" w:cs="Times New Roman"/>
          <w:sz w:val="28"/>
          <w:szCs w:val="28"/>
        </w:rPr>
        <w:t>ть свое общественное положение.</w:t>
      </w:r>
    </w:p>
    <w:p w:rsidR="002E23CF" w:rsidRDefault="002E23CF" w:rsidP="002E23CF">
      <w:pPr>
        <w:spacing w:after="0" w:line="360" w:lineRule="auto"/>
        <w:ind w:firstLine="709"/>
        <w:jc w:val="both"/>
        <w:rPr>
          <w:rFonts w:ascii="Times New Roman" w:hAnsi="Times New Roman" w:cs="Times New Roman"/>
          <w:sz w:val="28"/>
          <w:szCs w:val="28"/>
        </w:rPr>
      </w:pPr>
      <w:r w:rsidRPr="007D0B16">
        <w:rPr>
          <w:rFonts w:ascii="Times New Roman" w:hAnsi="Times New Roman" w:cs="Times New Roman"/>
          <w:sz w:val="28"/>
          <w:szCs w:val="28"/>
        </w:rPr>
        <w:t>Зависимост</w:t>
      </w:r>
      <w:r w:rsidR="00D03ABE" w:rsidRPr="007D0B16">
        <w:rPr>
          <w:rFonts w:ascii="Times New Roman" w:hAnsi="Times New Roman" w:cs="Times New Roman"/>
          <w:sz w:val="28"/>
          <w:szCs w:val="28"/>
        </w:rPr>
        <w:t>и</w:t>
      </w:r>
      <w:r w:rsidRPr="007D0B16">
        <w:rPr>
          <w:rFonts w:ascii="Times New Roman" w:hAnsi="Times New Roman" w:cs="Times New Roman"/>
          <w:sz w:val="28"/>
          <w:szCs w:val="28"/>
        </w:rPr>
        <w:t xml:space="preserve"> употребления ксенопоказателя </w:t>
      </w:r>
      <w:r w:rsidRPr="007D0B16">
        <w:rPr>
          <w:rFonts w:ascii="Times New Roman" w:hAnsi="Times New Roman" w:cs="Times New Roman"/>
          <w:i/>
          <w:sz w:val="28"/>
          <w:szCs w:val="28"/>
        </w:rPr>
        <w:t>типа</w:t>
      </w:r>
      <w:r w:rsidRPr="007D0B16">
        <w:rPr>
          <w:rFonts w:ascii="Times New Roman" w:hAnsi="Times New Roman" w:cs="Times New Roman"/>
          <w:sz w:val="28"/>
          <w:szCs w:val="28"/>
        </w:rPr>
        <w:t xml:space="preserve"> от гендерной принадлежности говорящего не был</w:t>
      </w:r>
      <w:r w:rsidR="00D03ABE" w:rsidRPr="007D0B16">
        <w:rPr>
          <w:rFonts w:ascii="Times New Roman" w:hAnsi="Times New Roman" w:cs="Times New Roman"/>
          <w:sz w:val="28"/>
          <w:szCs w:val="28"/>
        </w:rPr>
        <w:t>о</w:t>
      </w:r>
      <w:r w:rsidRPr="007D0B16">
        <w:rPr>
          <w:rFonts w:ascii="Times New Roman" w:hAnsi="Times New Roman" w:cs="Times New Roman"/>
          <w:sz w:val="28"/>
          <w:szCs w:val="28"/>
        </w:rPr>
        <w:t xml:space="preserve"> обнаружен</w:t>
      </w:r>
      <w:r w:rsidR="00D03ABE" w:rsidRPr="007D0B16">
        <w:rPr>
          <w:rFonts w:ascii="Times New Roman" w:hAnsi="Times New Roman" w:cs="Times New Roman"/>
          <w:sz w:val="28"/>
          <w:szCs w:val="28"/>
        </w:rPr>
        <w:t>о</w:t>
      </w:r>
      <w:r w:rsidRPr="007D0B16">
        <w:rPr>
          <w:rFonts w:ascii="Times New Roman" w:hAnsi="Times New Roman" w:cs="Times New Roman"/>
          <w:sz w:val="28"/>
          <w:szCs w:val="28"/>
        </w:rPr>
        <w:t xml:space="preserve">. Большее влияние </w:t>
      </w:r>
      <w:r w:rsidR="00AB1D96" w:rsidRPr="007D0B16">
        <w:rPr>
          <w:rFonts w:ascii="Times New Roman" w:hAnsi="Times New Roman" w:cs="Times New Roman"/>
          <w:sz w:val="28"/>
          <w:szCs w:val="28"/>
        </w:rPr>
        <w:t xml:space="preserve">в данном случае </w:t>
      </w:r>
      <w:r w:rsidRPr="007D0B16">
        <w:rPr>
          <w:rFonts w:ascii="Times New Roman" w:hAnsi="Times New Roman" w:cs="Times New Roman"/>
          <w:sz w:val="28"/>
          <w:szCs w:val="28"/>
        </w:rPr>
        <w:t>оказыва</w:t>
      </w:r>
      <w:r w:rsidR="00AB1D96" w:rsidRPr="007D0B16">
        <w:rPr>
          <w:rFonts w:ascii="Times New Roman" w:hAnsi="Times New Roman" w:cs="Times New Roman"/>
          <w:sz w:val="28"/>
          <w:szCs w:val="28"/>
        </w:rPr>
        <w:t>ю</w:t>
      </w:r>
      <w:r w:rsidRPr="007D0B16">
        <w:rPr>
          <w:rFonts w:ascii="Times New Roman" w:hAnsi="Times New Roman" w:cs="Times New Roman"/>
          <w:sz w:val="28"/>
          <w:szCs w:val="28"/>
        </w:rPr>
        <w:t>т</w:t>
      </w:r>
      <w:r w:rsidR="00AB1D96" w:rsidRPr="007D0B16">
        <w:rPr>
          <w:rFonts w:ascii="Times New Roman" w:hAnsi="Times New Roman" w:cs="Times New Roman"/>
          <w:sz w:val="28"/>
          <w:szCs w:val="28"/>
        </w:rPr>
        <w:t xml:space="preserve"> такие факторы, как</w:t>
      </w:r>
      <w:r w:rsidRPr="007D0B16">
        <w:rPr>
          <w:rFonts w:ascii="Times New Roman" w:hAnsi="Times New Roman" w:cs="Times New Roman"/>
          <w:sz w:val="28"/>
          <w:szCs w:val="28"/>
        </w:rPr>
        <w:t xml:space="preserve"> возраст говорящего (так как это слово</w:t>
      </w:r>
      <w:r>
        <w:rPr>
          <w:rFonts w:ascii="Times New Roman" w:hAnsi="Times New Roman" w:cs="Times New Roman"/>
          <w:sz w:val="28"/>
          <w:szCs w:val="28"/>
        </w:rPr>
        <w:t xml:space="preserve"> появилось сравнительно недавно и принадлежит молодежной культуре), сфера употребления (преимущественно повседневная) и, возможно, тематика разговора (в контекстах с </w:t>
      </w:r>
      <w:r w:rsidRPr="00D30DD9">
        <w:rPr>
          <w:rFonts w:ascii="Times New Roman" w:hAnsi="Times New Roman" w:cs="Times New Roman"/>
          <w:i/>
          <w:sz w:val="28"/>
          <w:szCs w:val="28"/>
        </w:rPr>
        <w:t>типа</w:t>
      </w:r>
      <w:r>
        <w:rPr>
          <w:rFonts w:ascii="Times New Roman" w:hAnsi="Times New Roman" w:cs="Times New Roman"/>
          <w:sz w:val="28"/>
          <w:szCs w:val="28"/>
        </w:rPr>
        <w:t xml:space="preserve"> чаще обсуждаются бытовые темы и личный опыт). Влияние всех вышеперечисленных факторов увеличивают возможность употребления МР </w:t>
      </w:r>
      <w:r w:rsidRPr="00D30DD9">
        <w:rPr>
          <w:rFonts w:ascii="Times New Roman" w:hAnsi="Times New Roman" w:cs="Times New Roman"/>
          <w:i/>
          <w:sz w:val="28"/>
          <w:szCs w:val="28"/>
        </w:rPr>
        <w:t>типа</w:t>
      </w:r>
      <w:r w:rsidR="00AB1D96">
        <w:rPr>
          <w:rFonts w:ascii="Times New Roman" w:hAnsi="Times New Roman" w:cs="Times New Roman"/>
          <w:sz w:val="28"/>
          <w:szCs w:val="28"/>
        </w:rPr>
        <w:t>.</w:t>
      </w:r>
    </w:p>
    <w:p w:rsidR="002E23CF" w:rsidRDefault="002E23CF" w:rsidP="002E2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Маркер ренарратива </w:t>
      </w:r>
      <w:r w:rsidRPr="00ED1D91">
        <w:rPr>
          <w:rFonts w:ascii="Times New Roman" w:hAnsi="Times New Roman" w:cs="Times New Roman"/>
          <w:i/>
          <w:sz w:val="28"/>
          <w:szCs w:val="28"/>
        </w:rPr>
        <w:t>такой/такая/такие</w:t>
      </w:r>
      <w:r>
        <w:rPr>
          <w:rFonts w:ascii="Times New Roman" w:hAnsi="Times New Roman" w:cs="Times New Roman"/>
          <w:sz w:val="28"/>
          <w:szCs w:val="28"/>
        </w:rPr>
        <w:t xml:space="preserve"> выполняет в качестве </w:t>
      </w:r>
      <w:r w:rsidRPr="007D0B16">
        <w:rPr>
          <w:rFonts w:ascii="Times New Roman" w:hAnsi="Times New Roman" w:cs="Times New Roman"/>
          <w:sz w:val="28"/>
          <w:szCs w:val="28"/>
        </w:rPr>
        <w:t>основной изобразительную функцию, поэтому</w:t>
      </w:r>
      <w:r w:rsidR="00AB1D96" w:rsidRPr="007D0B16">
        <w:rPr>
          <w:rFonts w:ascii="Times New Roman" w:hAnsi="Times New Roman" w:cs="Times New Roman"/>
          <w:sz w:val="28"/>
          <w:szCs w:val="28"/>
        </w:rPr>
        <w:t>,</w:t>
      </w:r>
      <w:r w:rsidRPr="007D0B16">
        <w:rPr>
          <w:rFonts w:ascii="Times New Roman" w:hAnsi="Times New Roman" w:cs="Times New Roman"/>
          <w:sz w:val="28"/>
          <w:szCs w:val="28"/>
        </w:rPr>
        <w:t xml:space="preserve"> помимо нейтрального маркирования речи как чужой</w:t>
      </w:r>
      <w:r w:rsidR="00AB1D96" w:rsidRPr="007D0B16">
        <w:rPr>
          <w:rFonts w:ascii="Times New Roman" w:hAnsi="Times New Roman" w:cs="Times New Roman"/>
          <w:sz w:val="28"/>
          <w:szCs w:val="28"/>
        </w:rPr>
        <w:t>,</w:t>
      </w:r>
      <w:r w:rsidRPr="007D0B16">
        <w:rPr>
          <w:rFonts w:ascii="Times New Roman" w:hAnsi="Times New Roman" w:cs="Times New Roman"/>
          <w:sz w:val="28"/>
          <w:szCs w:val="28"/>
        </w:rPr>
        <w:t xml:space="preserve"> иногда он приобретает оценочную модальность. Как показал наш материал, мужчины употребляют </w:t>
      </w:r>
      <w:r w:rsidRPr="007D0B16">
        <w:rPr>
          <w:rFonts w:ascii="Times New Roman" w:hAnsi="Times New Roman" w:cs="Times New Roman"/>
          <w:i/>
          <w:sz w:val="28"/>
          <w:szCs w:val="28"/>
        </w:rPr>
        <w:t>такой</w:t>
      </w:r>
      <w:r w:rsidR="00590B0B" w:rsidRPr="007D0B16">
        <w:rPr>
          <w:rFonts w:ascii="Times New Roman" w:hAnsi="Times New Roman" w:cs="Times New Roman"/>
          <w:sz w:val="28"/>
          <w:szCs w:val="28"/>
        </w:rPr>
        <w:t xml:space="preserve"> в </w:t>
      </w:r>
      <w:r w:rsidRPr="007D0B16">
        <w:rPr>
          <w:rFonts w:ascii="Times New Roman" w:hAnsi="Times New Roman" w:cs="Times New Roman"/>
          <w:sz w:val="28"/>
          <w:szCs w:val="28"/>
        </w:rPr>
        <w:t>основном как нейтральный МР, то есть без дополнительных компонентов модальног</w:t>
      </w:r>
      <w:r w:rsidR="00AB1D96" w:rsidRPr="007D0B16">
        <w:rPr>
          <w:rFonts w:ascii="Times New Roman" w:hAnsi="Times New Roman" w:cs="Times New Roman"/>
          <w:sz w:val="28"/>
          <w:szCs w:val="28"/>
        </w:rPr>
        <w:t>о значения (7 из 8-ми примеров), ср.:</w:t>
      </w:r>
    </w:p>
    <w:p w:rsidR="002E23CF" w:rsidRPr="00E35762" w:rsidRDefault="002E23CF" w:rsidP="001B639C">
      <w:pPr>
        <w:pStyle w:val="a6"/>
        <w:numPr>
          <w:ilvl w:val="1"/>
          <w:numId w:val="21"/>
        </w:numPr>
        <w:spacing w:after="120" w:line="240" w:lineRule="auto"/>
        <w:ind w:left="567" w:hanging="357"/>
        <w:contextualSpacing w:val="0"/>
        <w:jc w:val="both"/>
        <w:rPr>
          <w:rFonts w:ascii="Times New Roman" w:hAnsi="Times New Roman" w:cs="Times New Roman"/>
          <w:sz w:val="28"/>
          <w:szCs w:val="28"/>
        </w:rPr>
      </w:pPr>
      <w:r w:rsidRPr="00E35762">
        <w:rPr>
          <w:rFonts w:ascii="Times New Roman" w:hAnsi="Times New Roman" w:cs="Times New Roman"/>
          <w:sz w:val="28"/>
          <w:szCs w:val="28"/>
        </w:rPr>
        <w:t xml:space="preserve">[Саша, жен] </w:t>
      </w:r>
      <w:r w:rsidRPr="00E35762">
        <w:rPr>
          <w:rFonts w:ascii="Times New Roman" w:hAnsi="Times New Roman" w:cs="Times New Roman"/>
          <w:i/>
          <w:sz w:val="28"/>
          <w:szCs w:val="28"/>
        </w:rPr>
        <w:t>И даже ну типа сказали</w:t>
      </w:r>
      <w:r w:rsidR="00AB1D96" w:rsidRPr="00E35762">
        <w:rPr>
          <w:rFonts w:ascii="Times New Roman" w:hAnsi="Times New Roman" w:cs="Times New Roman"/>
          <w:i/>
          <w:sz w:val="28"/>
          <w:szCs w:val="28"/>
        </w:rPr>
        <w:t xml:space="preserve"> </w:t>
      </w:r>
      <w:r w:rsidRPr="00E35762">
        <w:rPr>
          <w:rFonts w:ascii="Times New Roman" w:hAnsi="Times New Roman" w:cs="Times New Roman"/>
          <w:i/>
          <w:sz w:val="28"/>
          <w:szCs w:val="28"/>
        </w:rPr>
        <w:t>/ что вот</w:t>
      </w:r>
      <w:r w:rsidR="00AB1D96" w:rsidRPr="00E35762">
        <w:rPr>
          <w:rFonts w:ascii="Times New Roman" w:hAnsi="Times New Roman" w:cs="Times New Roman"/>
          <w:i/>
          <w:sz w:val="28"/>
          <w:szCs w:val="28"/>
        </w:rPr>
        <w:t xml:space="preserve"> </w:t>
      </w:r>
      <w:r w:rsidRPr="00E35762">
        <w:rPr>
          <w:rFonts w:ascii="Times New Roman" w:hAnsi="Times New Roman" w:cs="Times New Roman"/>
          <w:i/>
          <w:sz w:val="28"/>
          <w:szCs w:val="28"/>
        </w:rPr>
        <w:t xml:space="preserve">/ если хотите типа / наш курьер бесплатно всё заберёт. Я </w:t>
      </w:r>
      <w:r w:rsidRPr="00E35762">
        <w:rPr>
          <w:rFonts w:ascii="Times New Roman" w:hAnsi="Times New Roman" w:cs="Times New Roman"/>
          <w:b/>
          <w:i/>
          <w:sz w:val="28"/>
          <w:szCs w:val="28"/>
        </w:rPr>
        <w:t>такая</w:t>
      </w:r>
      <w:r w:rsidR="00AB1D96" w:rsidRPr="00E35762">
        <w:rPr>
          <w:rFonts w:ascii="Times New Roman" w:hAnsi="Times New Roman" w:cs="Times New Roman"/>
          <w:b/>
          <w:i/>
          <w:sz w:val="28"/>
          <w:szCs w:val="28"/>
        </w:rPr>
        <w:t xml:space="preserve"> </w:t>
      </w:r>
      <w:r w:rsidR="00AB1D96" w:rsidRPr="00E35762">
        <w:rPr>
          <w:rFonts w:ascii="Times New Roman" w:hAnsi="Times New Roman" w:cs="Times New Roman"/>
          <w:i/>
          <w:sz w:val="28"/>
          <w:szCs w:val="28"/>
        </w:rPr>
        <w:t>/ «</w:t>
      </w:r>
      <w:r w:rsidRPr="00E35762">
        <w:rPr>
          <w:rFonts w:ascii="Times New Roman" w:hAnsi="Times New Roman" w:cs="Times New Roman"/>
          <w:i/>
          <w:sz w:val="28"/>
          <w:szCs w:val="28"/>
        </w:rPr>
        <w:t>Ну давайте</w:t>
      </w:r>
      <w:r w:rsidR="00AB1D96" w:rsidRPr="00E35762">
        <w:rPr>
          <w:rFonts w:ascii="Times New Roman" w:hAnsi="Times New Roman" w:cs="Times New Roman"/>
          <w:i/>
          <w:sz w:val="28"/>
          <w:szCs w:val="28"/>
        </w:rPr>
        <w:t>»</w:t>
      </w:r>
      <w:r w:rsidRPr="00E35762">
        <w:rPr>
          <w:rFonts w:ascii="Times New Roman" w:hAnsi="Times New Roman" w:cs="Times New Roman"/>
          <w:sz w:val="28"/>
          <w:szCs w:val="28"/>
        </w:rPr>
        <w:t xml:space="preserve"> (НКРЯ)</w:t>
      </w:r>
      <w:r w:rsidR="00AB1D96" w:rsidRPr="00E35762">
        <w:rPr>
          <w:rFonts w:ascii="Times New Roman" w:hAnsi="Times New Roman" w:cs="Times New Roman"/>
          <w:sz w:val="28"/>
          <w:szCs w:val="28"/>
        </w:rPr>
        <w:t>;</w:t>
      </w:r>
    </w:p>
    <w:p w:rsidR="002E23CF" w:rsidRPr="00E35762" w:rsidRDefault="002E23CF" w:rsidP="001B639C">
      <w:pPr>
        <w:pStyle w:val="a6"/>
        <w:numPr>
          <w:ilvl w:val="1"/>
          <w:numId w:val="21"/>
        </w:numPr>
        <w:spacing w:after="120" w:line="240" w:lineRule="auto"/>
        <w:ind w:left="567" w:hanging="357"/>
        <w:contextualSpacing w:val="0"/>
        <w:jc w:val="both"/>
        <w:rPr>
          <w:rFonts w:ascii="Times New Roman" w:hAnsi="Times New Roman" w:cs="Times New Roman"/>
          <w:i/>
          <w:sz w:val="28"/>
          <w:szCs w:val="28"/>
        </w:rPr>
      </w:pPr>
      <w:r w:rsidRPr="00E35762">
        <w:rPr>
          <w:rFonts w:ascii="Times New Roman" w:hAnsi="Times New Roman" w:cs="Times New Roman"/>
          <w:sz w:val="28"/>
          <w:szCs w:val="28"/>
        </w:rPr>
        <w:t xml:space="preserve">[И2, муж] </w:t>
      </w:r>
      <w:r w:rsidRPr="00E35762">
        <w:rPr>
          <w:rFonts w:ascii="Times New Roman" w:hAnsi="Times New Roman" w:cs="Times New Roman"/>
          <w:i/>
          <w:sz w:val="28"/>
          <w:szCs w:val="28"/>
        </w:rPr>
        <w:t xml:space="preserve">И здесь кармашек на пиджаке. Он </w:t>
      </w:r>
      <w:r w:rsidRPr="00E35762">
        <w:rPr>
          <w:rFonts w:ascii="Times New Roman" w:hAnsi="Times New Roman" w:cs="Times New Roman"/>
          <w:b/>
          <w:i/>
          <w:sz w:val="28"/>
          <w:szCs w:val="28"/>
        </w:rPr>
        <w:t>такой</w:t>
      </w:r>
      <w:r w:rsidR="00AB1D96" w:rsidRPr="00E35762">
        <w:rPr>
          <w:rFonts w:ascii="Times New Roman" w:hAnsi="Times New Roman" w:cs="Times New Roman"/>
          <w:b/>
          <w:i/>
          <w:sz w:val="28"/>
          <w:szCs w:val="28"/>
        </w:rPr>
        <w:t xml:space="preserve"> </w:t>
      </w:r>
      <w:r w:rsidR="00AB1D96" w:rsidRPr="00E35762">
        <w:rPr>
          <w:rFonts w:ascii="Times New Roman" w:hAnsi="Times New Roman" w:cs="Times New Roman"/>
          <w:i/>
          <w:sz w:val="28"/>
          <w:szCs w:val="28"/>
        </w:rPr>
        <w:t>/ «</w:t>
      </w:r>
      <w:r w:rsidRPr="00E35762">
        <w:rPr>
          <w:rFonts w:ascii="Times New Roman" w:hAnsi="Times New Roman" w:cs="Times New Roman"/>
          <w:i/>
          <w:sz w:val="28"/>
          <w:szCs w:val="28"/>
        </w:rPr>
        <w:t>Ой! Чё-то там беленькое такое</w:t>
      </w:r>
      <w:r w:rsidR="00AB1D96" w:rsidRPr="00E35762">
        <w:rPr>
          <w:rFonts w:ascii="Times New Roman" w:hAnsi="Times New Roman" w:cs="Times New Roman"/>
          <w:i/>
          <w:sz w:val="28"/>
          <w:szCs w:val="28"/>
        </w:rPr>
        <w:t>»</w:t>
      </w:r>
      <w:r w:rsidRPr="00E35762">
        <w:rPr>
          <w:rFonts w:ascii="Times New Roman" w:hAnsi="Times New Roman" w:cs="Times New Roman"/>
          <w:i/>
          <w:sz w:val="28"/>
          <w:szCs w:val="28"/>
        </w:rPr>
        <w:t xml:space="preserve"> </w:t>
      </w:r>
      <w:r w:rsidRPr="00E35762">
        <w:rPr>
          <w:rFonts w:ascii="Times New Roman" w:hAnsi="Times New Roman" w:cs="Times New Roman"/>
          <w:sz w:val="28"/>
          <w:szCs w:val="28"/>
        </w:rPr>
        <w:t xml:space="preserve">[Смех] </w:t>
      </w:r>
      <w:r w:rsidRPr="00E35762">
        <w:rPr>
          <w:rFonts w:ascii="Times New Roman" w:hAnsi="Times New Roman" w:cs="Times New Roman"/>
          <w:i/>
          <w:sz w:val="28"/>
          <w:szCs w:val="28"/>
        </w:rPr>
        <w:t>Открывает</w:t>
      </w:r>
      <w:r w:rsidR="00AB1D96" w:rsidRPr="00E35762">
        <w:rPr>
          <w:rFonts w:ascii="Times New Roman" w:hAnsi="Times New Roman" w:cs="Times New Roman"/>
          <w:i/>
          <w:sz w:val="28"/>
          <w:szCs w:val="28"/>
        </w:rPr>
        <w:t xml:space="preserve"> </w:t>
      </w:r>
      <w:r w:rsidRPr="00E35762">
        <w:rPr>
          <w:rFonts w:ascii="Times New Roman" w:hAnsi="Times New Roman" w:cs="Times New Roman"/>
          <w:i/>
          <w:sz w:val="28"/>
          <w:szCs w:val="28"/>
        </w:rPr>
        <w:t>/ а ему прям в карман</w:t>
      </w:r>
      <w:r w:rsidR="00AB1D96" w:rsidRPr="00E35762">
        <w:rPr>
          <w:rFonts w:ascii="Times New Roman" w:hAnsi="Times New Roman" w:cs="Times New Roman"/>
          <w:i/>
          <w:sz w:val="28"/>
          <w:szCs w:val="28"/>
        </w:rPr>
        <w:t xml:space="preserve"> </w:t>
      </w:r>
      <w:r w:rsidRPr="00E35762">
        <w:rPr>
          <w:rFonts w:ascii="Times New Roman" w:hAnsi="Times New Roman" w:cs="Times New Roman"/>
          <w:i/>
          <w:sz w:val="28"/>
          <w:szCs w:val="28"/>
        </w:rPr>
        <w:t>/ туда</w:t>
      </w:r>
      <w:r w:rsidR="00AB1D96" w:rsidRPr="00E35762">
        <w:rPr>
          <w:rFonts w:ascii="Times New Roman" w:hAnsi="Times New Roman" w:cs="Times New Roman"/>
          <w:i/>
          <w:sz w:val="28"/>
          <w:szCs w:val="28"/>
        </w:rPr>
        <w:t xml:space="preserve"> </w:t>
      </w:r>
      <w:r w:rsidRPr="00E35762">
        <w:rPr>
          <w:rFonts w:ascii="Times New Roman" w:hAnsi="Times New Roman" w:cs="Times New Roman"/>
          <w:i/>
          <w:sz w:val="28"/>
          <w:szCs w:val="28"/>
        </w:rPr>
        <w:t xml:space="preserve">/ нагадили </w:t>
      </w:r>
      <w:r w:rsidRPr="00E35762">
        <w:rPr>
          <w:rFonts w:ascii="Times New Roman" w:hAnsi="Times New Roman" w:cs="Times New Roman"/>
          <w:sz w:val="28"/>
          <w:szCs w:val="28"/>
        </w:rPr>
        <w:t>(НКРЯ)</w:t>
      </w:r>
      <w:r w:rsidR="00AB1D96" w:rsidRPr="00E35762">
        <w:rPr>
          <w:rFonts w:ascii="Times New Roman" w:hAnsi="Times New Roman" w:cs="Times New Roman"/>
          <w:sz w:val="28"/>
          <w:szCs w:val="28"/>
        </w:rPr>
        <w:t>.</w:t>
      </w:r>
    </w:p>
    <w:p w:rsidR="002E23CF" w:rsidRPr="000C337D" w:rsidRDefault="002E23CF" w:rsidP="002E23CF">
      <w:pPr>
        <w:spacing w:after="0" w:line="360" w:lineRule="auto"/>
        <w:ind w:firstLine="709"/>
        <w:jc w:val="both"/>
        <w:rPr>
          <w:rFonts w:ascii="Times New Roman" w:hAnsi="Times New Roman" w:cs="Times New Roman"/>
          <w:sz w:val="28"/>
          <w:szCs w:val="28"/>
        </w:rPr>
      </w:pPr>
      <w:r w:rsidRPr="00E35762">
        <w:rPr>
          <w:rFonts w:ascii="Times New Roman" w:hAnsi="Times New Roman" w:cs="Times New Roman"/>
          <w:sz w:val="28"/>
          <w:szCs w:val="28"/>
        </w:rPr>
        <w:t xml:space="preserve">Для женщин такое употребление тоже частотно (15 из 24 </w:t>
      </w:r>
      <w:r w:rsidR="008450DA" w:rsidRPr="00E35762">
        <w:rPr>
          <w:rFonts w:ascii="Times New Roman" w:hAnsi="Times New Roman" w:cs="Times New Roman"/>
          <w:sz w:val="28"/>
          <w:szCs w:val="28"/>
        </w:rPr>
        <w:t>контекст</w:t>
      </w:r>
      <w:r w:rsidRPr="00E35762">
        <w:rPr>
          <w:rFonts w:ascii="Times New Roman" w:hAnsi="Times New Roman" w:cs="Times New Roman"/>
          <w:sz w:val="28"/>
          <w:szCs w:val="28"/>
        </w:rPr>
        <w:t>ов</w:t>
      </w:r>
      <w:r w:rsidR="000C337D" w:rsidRPr="00E35762">
        <w:rPr>
          <w:rFonts w:ascii="Times New Roman" w:hAnsi="Times New Roman" w:cs="Times New Roman"/>
          <w:sz w:val="28"/>
          <w:szCs w:val="28"/>
        </w:rPr>
        <w:t xml:space="preserve"> – 62%</w:t>
      </w:r>
      <w:r w:rsidRPr="00E35762">
        <w:rPr>
          <w:rFonts w:ascii="Times New Roman" w:hAnsi="Times New Roman" w:cs="Times New Roman"/>
          <w:sz w:val="28"/>
          <w:szCs w:val="28"/>
        </w:rPr>
        <w:t>) –</w:t>
      </w:r>
      <w:r w:rsidR="00221F82" w:rsidRPr="00E35762">
        <w:rPr>
          <w:rFonts w:ascii="Times New Roman" w:hAnsi="Times New Roman" w:cs="Times New Roman"/>
          <w:sz w:val="28"/>
          <w:szCs w:val="28"/>
        </w:rPr>
        <w:t xml:space="preserve"> </w:t>
      </w:r>
      <w:r w:rsidRPr="00E35762">
        <w:rPr>
          <w:rFonts w:ascii="Times New Roman" w:hAnsi="Times New Roman" w:cs="Times New Roman"/>
          <w:sz w:val="28"/>
          <w:szCs w:val="28"/>
        </w:rPr>
        <w:t xml:space="preserve">см. пример (1), однако им свойственно </w:t>
      </w:r>
      <w:r w:rsidR="008450DA" w:rsidRPr="00E35762">
        <w:rPr>
          <w:rFonts w:ascii="Times New Roman" w:hAnsi="Times New Roman" w:cs="Times New Roman"/>
          <w:sz w:val="28"/>
          <w:szCs w:val="28"/>
        </w:rPr>
        <w:t xml:space="preserve">также </w:t>
      </w:r>
      <w:r w:rsidRPr="00E35762">
        <w:rPr>
          <w:rFonts w:ascii="Times New Roman" w:hAnsi="Times New Roman" w:cs="Times New Roman"/>
          <w:sz w:val="28"/>
          <w:szCs w:val="28"/>
        </w:rPr>
        <w:t xml:space="preserve">маркировать с помощью </w:t>
      </w:r>
      <w:r w:rsidRPr="00E35762">
        <w:rPr>
          <w:rFonts w:ascii="Times New Roman" w:hAnsi="Times New Roman" w:cs="Times New Roman"/>
          <w:i/>
          <w:sz w:val="28"/>
          <w:szCs w:val="28"/>
        </w:rPr>
        <w:t>такой</w:t>
      </w:r>
      <w:r w:rsidRPr="00E35762">
        <w:rPr>
          <w:rFonts w:ascii="Times New Roman" w:hAnsi="Times New Roman" w:cs="Times New Roman"/>
          <w:sz w:val="28"/>
          <w:szCs w:val="28"/>
        </w:rPr>
        <w:t xml:space="preserve"> ЧР, включая при этом в речь говорящего оценочный компонент</w:t>
      </w:r>
      <w:r w:rsidR="00221F82" w:rsidRPr="00E35762">
        <w:rPr>
          <w:rFonts w:ascii="Times New Roman" w:hAnsi="Times New Roman" w:cs="Times New Roman"/>
          <w:sz w:val="28"/>
          <w:szCs w:val="28"/>
        </w:rPr>
        <w:t xml:space="preserve"> </w:t>
      </w:r>
      <w:r w:rsidRPr="00E35762">
        <w:rPr>
          <w:rFonts w:ascii="Times New Roman" w:hAnsi="Times New Roman" w:cs="Times New Roman"/>
          <w:sz w:val="28"/>
          <w:szCs w:val="28"/>
        </w:rPr>
        <w:t>(9 из</w:t>
      </w:r>
      <w:r>
        <w:rPr>
          <w:rFonts w:ascii="Times New Roman" w:hAnsi="Times New Roman" w:cs="Times New Roman"/>
          <w:sz w:val="28"/>
          <w:szCs w:val="28"/>
        </w:rPr>
        <w:t xml:space="preserve"> 24-х примеров</w:t>
      </w:r>
      <w:r w:rsidR="000C337D">
        <w:rPr>
          <w:rFonts w:ascii="Times New Roman" w:hAnsi="Times New Roman" w:cs="Times New Roman"/>
          <w:sz w:val="28"/>
          <w:szCs w:val="28"/>
        </w:rPr>
        <w:t xml:space="preserve"> – 38%</w:t>
      </w:r>
      <w:r>
        <w:rPr>
          <w:rFonts w:ascii="Times New Roman" w:hAnsi="Times New Roman" w:cs="Times New Roman"/>
          <w:sz w:val="28"/>
          <w:szCs w:val="28"/>
        </w:rPr>
        <w:t xml:space="preserve">). Автор высказывания, то есть человек, чья речь была передана, становится объектом оценки, часто негативной. При этом его речь сама характеризует своего «владельца». Отметим, что такое употребление практически не свойственно мужчинам (1 пример из 8). Ниже </w:t>
      </w:r>
      <w:r w:rsidRPr="000C337D">
        <w:rPr>
          <w:rFonts w:ascii="Times New Roman" w:hAnsi="Times New Roman" w:cs="Times New Roman"/>
          <w:sz w:val="28"/>
          <w:szCs w:val="28"/>
        </w:rPr>
        <w:t>проиллюстрируем данный тезис</w:t>
      </w:r>
      <w:r w:rsidR="008450DA" w:rsidRPr="000C337D">
        <w:rPr>
          <w:rFonts w:ascii="Times New Roman" w:hAnsi="Times New Roman" w:cs="Times New Roman"/>
          <w:sz w:val="28"/>
          <w:szCs w:val="28"/>
        </w:rPr>
        <w:t>:</w:t>
      </w:r>
    </w:p>
    <w:p w:rsidR="002E23CF" w:rsidRPr="000C337D" w:rsidRDefault="002E23CF" w:rsidP="00590B0B">
      <w:pPr>
        <w:pStyle w:val="a6"/>
        <w:numPr>
          <w:ilvl w:val="1"/>
          <w:numId w:val="21"/>
        </w:numPr>
        <w:spacing w:after="120" w:line="240" w:lineRule="auto"/>
        <w:ind w:left="709" w:hanging="502"/>
        <w:contextualSpacing w:val="0"/>
        <w:jc w:val="both"/>
        <w:rPr>
          <w:rFonts w:ascii="Times New Roman" w:hAnsi="Times New Roman" w:cs="Times New Roman"/>
          <w:sz w:val="28"/>
          <w:szCs w:val="28"/>
        </w:rPr>
      </w:pPr>
      <w:r w:rsidRPr="000C337D">
        <w:rPr>
          <w:rFonts w:ascii="Times New Roman" w:hAnsi="Times New Roman" w:cs="Times New Roman"/>
          <w:i/>
          <w:sz w:val="28"/>
          <w:szCs w:val="28"/>
        </w:rPr>
        <w:t xml:space="preserve">и он </w:t>
      </w:r>
      <w:r w:rsidRPr="000C337D">
        <w:rPr>
          <w:rFonts w:ascii="Times New Roman" w:hAnsi="Times New Roman" w:cs="Times New Roman"/>
          <w:b/>
          <w:i/>
          <w:sz w:val="28"/>
          <w:szCs w:val="28"/>
        </w:rPr>
        <w:t>такой</w:t>
      </w:r>
      <w:r w:rsidRPr="000C337D">
        <w:rPr>
          <w:rFonts w:ascii="Times New Roman" w:hAnsi="Times New Roman" w:cs="Times New Roman"/>
          <w:i/>
          <w:sz w:val="28"/>
          <w:szCs w:val="28"/>
        </w:rPr>
        <w:t xml:space="preserve"> / а-а вот там кто</w:t>
      </w:r>
      <w:r w:rsidR="008450DA" w:rsidRPr="000C337D">
        <w:rPr>
          <w:rFonts w:ascii="Times New Roman" w:hAnsi="Times New Roman" w:cs="Times New Roman"/>
          <w:i/>
          <w:sz w:val="28"/>
          <w:szCs w:val="28"/>
        </w:rPr>
        <w:t>-</w:t>
      </w:r>
      <w:r w:rsidRPr="000C337D">
        <w:rPr>
          <w:rFonts w:ascii="Times New Roman" w:hAnsi="Times New Roman" w:cs="Times New Roman"/>
          <w:i/>
          <w:sz w:val="28"/>
          <w:szCs w:val="28"/>
        </w:rPr>
        <w:t>то меня посмотрел / сказал что может это трещина *П а может типа почки отб</w:t>
      </w:r>
      <w:r w:rsidR="00590B0B" w:rsidRPr="000C337D">
        <w:rPr>
          <w:rFonts w:ascii="Times New Roman" w:hAnsi="Times New Roman" w:cs="Times New Roman"/>
          <w:i/>
          <w:sz w:val="28"/>
          <w:szCs w:val="28"/>
        </w:rPr>
        <w:t xml:space="preserve">или / ну я фиг знает / я говорю </w:t>
      </w:r>
      <w:r w:rsidRPr="000C337D">
        <w:rPr>
          <w:rFonts w:ascii="Times New Roman" w:hAnsi="Times New Roman" w:cs="Times New Roman"/>
          <w:i/>
          <w:sz w:val="28"/>
          <w:szCs w:val="28"/>
        </w:rPr>
        <w:t>/ а ты ко врачу / типа / ходил ? &lt;…&gt; //</w:t>
      </w:r>
      <w:r w:rsidR="008450DA" w:rsidRPr="000C337D">
        <w:rPr>
          <w:rFonts w:ascii="Times New Roman" w:hAnsi="Times New Roman" w:cs="Times New Roman"/>
          <w:i/>
          <w:sz w:val="28"/>
          <w:szCs w:val="28"/>
        </w:rPr>
        <w:t xml:space="preserve"> </w:t>
      </w:r>
      <w:r w:rsidRPr="000C337D">
        <w:rPr>
          <w:rFonts w:ascii="Times New Roman" w:hAnsi="Times New Roman" w:cs="Times New Roman"/>
          <w:i/>
          <w:sz w:val="28"/>
          <w:szCs w:val="28"/>
        </w:rPr>
        <w:t>*П нет // *П и я как давай орать / говорю / ты вообще в сво</w:t>
      </w:r>
      <w:r w:rsidR="008450DA" w:rsidRPr="000C337D">
        <w:rPr>
          <w:rFonts w:ascii="Times New Roman" w:hAnsi="Times New Roman" w:cs="Times New Roman"/>
          <w:i/>
          <w:sz w:val="28"/>
          <w:szCs w:val="28"/>
        </w:rPr>
        <w:t>ё</w:t>
      </w:r>
      <w:r w:rsidRPr="000C337D">
        <w:rPr>
          <w:rFonts w:ascii="Times New Roman" w:hAnsi="Times New Roman" w:cs="Times New Roman"/>
          <w:i/>
          <w:sz w:val="28"/>
          <w:szCs w:val="28"/>
        </w:rPr>
        <w:t>м уме ? // *П типа / блин (:) вдруг что</w:t>
      </w:r>
      <w:r w:rsidR="008450DA" w:rsidRPr="000C337D">
        <w:rPr>
          <w:rFonts w:ascii="Times New Roman" w:hAnsi="Times New Roman" w:cs="Times New Roman"/>
          <w:i/>
          <w:sz w:val="28"/>
          <w:szCs w:val="28"/>
        </w:rPr>
        <w:t>-</w:t>
      </w:r>
      <w:r w:rsidRPr="000C337D">
        <w:rPr>
          <w:rFonts w:ascii="Times New Roman" w:hAnsi="Times New Roman" w:cs="Times New Roman"/>
          <w:i/>
          <w:sz w:val="28"/>
          <w:szCs w:val="28"/>
        </w:rPr>
        <w:t>то серь</w:t>
      </w:r>
      <w:r w:rsidR="008450DA" w:rsidRPr="000C337D">
        <w:rPr>
          <w:rFonts w:ascii="Times New Roman" w:hAnsi="Times New Roman" w:cs="Times New Roman"/>
          <w:i/>
          <w:sz w:val="28"/>
          <w:szCs w:val="28"/>
        </w:rPr>
        <w:t>ё</w:t>
      </w:r>
      <w:r w:rsidRPr="000C337D">
        <w:rPr>
          <w:rFonts w:ascii="Times New Roman" w:hAnsi="Times New Roman" w:cs="Times New Roman"/>
          <w:i/>
          <w:sz w:val="28"/>
          <w:szCs w:val="28"/>
        </w:rPr>
        <w:t>зное / &lt;…&gt;*П что ты ор</w:t>
      </w:r>
      <w:r w:rsidR="008450DA" w:rsidRPr="000C337D">
        <w:rPr>
          <w:rFonts w:ascii="Times New Roman" w:hAnsi="Times New Roman" w:cs="Times New Roman"/>
          <w:i/>
          <w:sz w:val="28"/>
          <w:szCs w:val="28"/>
        </w:rPr>
        <w:t>ё</w:t>
      </w:r>
      <w:r w:rsidRPr="000C337D">
        <w:rPr>
          <w:rFonts w:ascii="Times New Roman" w:hAnsi="Times New Roman" w:cs="Times New Roman"/>
          <w:i/>
          <w:sz w:val="28"/>
          <w:szCs w:val="28"/>
        </w:rPr>
        <w:t>шь на меня ! // *П нет чтобы поддержать ! // # пожалеть их надо / понимаешь @ пожалеть меня ! *П думаю / ну нормально вообще // жалей его сиди *П сам д</w:t>
      </w:r>
      <w:r w:rsidR="008450DA" w:rsidRPr="000C337D">
        <w:rPr>
          <w:rFonts w:ascii="Times New Roman" w:hAnsi="Times New Roman" w:cs="Times New Roman"/>
          <w:i/>
          <w:sz w:val="28"/>
          <w:szCs w:val="28"/>
        </w:rPr>
        <w:t>е</w:t>
      </w:r>
      <w:r w:rsidRPr="000C337D">
        <w:rPr>
          <w:rFonts w:ascii="Times New Roman" w:hAnsi="Times New Roman" w:cs="Times New Roman"/>
          <w:i/>
          <w:sz w:val="28"/>
          <w:szCs w:val="28"/>
        </w:rPr>
        <w:t>бил / ещ</w:t>
      </w:r>
      <w:r w:rsidR="008450DA" w:rsidRPr="000C337D">
        <w:rPr>
          <w:rFonts w:ascii="Times New Roman" w:hAnsi="Times New Roman" w:cs="Times New Roman"/>
          <w:i/>
          <w:sz w:val="28"/>
          <w:szCs w:val="28"/>
        </w:rPr>
        <w:t>ё</w:t>
      </w:r>
      <w:r w:rsidR="00590B0B" w:rsidRPr="000C337D">
        <w:rPr>
          <w:rFonts w:ascii="Times New Roman" w:hAnsi="Times New Roman" w:cs="Times New Roman"/>
          <w:i/>
          <w:sz w:val="28"/>
          <w:szCs w:val="28"/>
        </w:rPr>
        <w:t xml:space="preserve"> и </w:t>
      </w:r>
      <w:r w:rsidR="008450DA" w:rsidRPr="000C337D">
        <w:rPr>
          <w:rFonts w:ascii="Times New Roman" w:hAnsi="Times New Roman" w:cs="Times New Roman"/>
          <w:i/>
          <w:sz w:val="28"/>
          <w:szCs w:val="28"/>
        </w:rPr>
        <w:t xml:space="preserve">жалей его сиди / пф ! </w:t>
      </w:r>
      <w:r w:rsidRPr="000C337D">
        <w:rPr>
          <w:rFonts w:ascii="Times New Roman" w:hAnsi="Times New Roman" w:cs="Times New Roman"/>
          <w:sz w:val="28"/>
          <w:szCs w:val="28"/>
        </w:rPr>
        <w:t>( ОРД)</w:t>
      </w:r>
      <w:r w:rsidR="008450DA" w:rsidRPr="000C337D">
        <w:rPr>
          <w:rFonts w:ascii="Times New Roman" w:hAnsi="Times New Roman" w:cs="Times New Roman"/>
          <w:sz w:val="28"/>
          <w:szCs w:val="28"/>
        </w:rPr>
        <w:t>;</w:t>
      </w:r>
    </w:p>
    <w:p w:rsidR="002E23CF" w:rsidRPr="000C337D" w:rsidRDefault="002E23CF" w:rsidP="00590B0B">
      <w:pPr>
        <w:pStyle w:val="a6"/>
        <w:numPr>
          <w:ilvl w:val="1"/>
          <w:numId w:val="21"/>
        </w:numPr>
        <w:spacing w:after="120" w:line="240" w:lineRule="auto"/>
        <w:ind w:left="709" w:hanging="502"/>
        <w:contextualSpacing w:val="0"/>
        <w:jc w:val="both"/>
        <w:rPr>
          <w:rFonts w:ascii="Times New Roman" w:hAnsi="Times New Roman" w:cs="Times New Roman"/>
          <w:sz w:val="28"/>
          <w:szCs w:val="28"/>
        </w:rPr>
      </w:pPr>
      <w:r w:rsidRPr="00065DB9">
        <w:rPr>
          <w:rFonts w:ascii="Times New Roman" w:hAnsi="Times New Roman" w:cs="Times New Roman"/>
          <w:i/>
          <w:sz w:val="28"/>
          <w:szCs w:val="28"/>
        </w:rPr>
        <w:t>А</w:t>
      </w:r>
      <w:r w:rsidR="008450DA">
        <w:rPr>
          <w:rFonts w:ascii="Times New Roman" w:hAnsi="Times New Roman" w:cs="Times New Roman"/>
          <w:i/>
          <w:sz w:val="28"/>
          <w:szCs w:val="28"/>
        </w:rPr>
        <w:t xml:space="preserve"> </w:t>
      </w:r>
      <w:r w:rsidRPr="00065DB9">
        <w:rPr>
          <w:rFonts w:ascii="Times New Roman" w:hAnsi="Times New Roman" w:cs="Times New Roman"/>
          <w:i/>
          <w:sz w:val="28"/>
          <w:szCs w:val="28"/>
        </w:rPr>
        <w:t>/</w:t>
      </w:r>
      <w:r>
        <w:rPr>
          <w:rFonts w:ascii="Times New Roman" w:hAnsi="Times New Roman" w:cs="Times New Roman"/>
          <w:i/>
          <w:sz w:val="28"/>
          <w:szCs w:val="28"/>
        </w:rPr>
        <w:t xml:space="preserve"> </w:t>
      </w:r>
      <w:r w:rsidRPr="00065DB9">
        <w:rPr>
          <w:rFonts w:ascii="Times New Roman" w:hAnsi="Times New Roman" w:cs="Times New Roman"/>
          <w:i/>
          <w:sz w:val="28"/>
          <w:szCs w:val="28"/>
        </w:rPr>
        <w:t>сегодня</w:t>
      </w:r>
      <w:r>
        <w:rPr>
          <w:rFonts w:ascii="Times New Roman" w:hAnsi="Times New Roman" w:cs="Times New Roman"/>
          <w:i/>
          <w:sz w:val="28"/>
          <w:szCs w:val="28"/>
        </w:rPr>
        <w:t xml:space="preserve"> </w:t>
      </w:r>
      <w:r w:rsidRPr="00065DB9">
        <w:rPr>
          <w:rFonts w:ascii="Times New Roman" w:hAnsi="Times New Roman" w:cs="Times New Roman"/>
          <w:i/>
          <w:sz w:val="28"/>
          <w:szCs w:val="28"/>
        </w:rPr>
        <w:t>у</w:t>
      </w:r>
      <w:r>
        <w:rPr>
          <w:rFonts w:ascii="Times New Roman" w:hAnsi="Times New Roman" w:cs="Times New Roman"/>
          <w:i/>
          <w:sz w:val="28"/>
          <w:szCs w:val="28"/>
        </w:rPr>
        <w:t xml:space="preserve"> </w:t>
      </w:r>
      <w:r w:rsidRPr="00065DB9">
        <w:rPr>
          <w:rFonts w:ascii="Times New Roman" w:hAnsi="Times New Roman" w:cs="Times New Roman"/>
          <w:i/>
          <w:sz w:val="28"/>
          <w:szCs w:val="28"/>
        </w:rPr>
        <w:t>нас</w:t>
      </w:r>
      <w:r>
        <w:rPr>
          <w:rFonts w:ascii="Times New Roman" w:hAnsi="Times New Roman" w:cs="Times New Roman"/>
          <w:i/>
          <w:sz w:val="28"/>
          <w:szCs w:val="28"/>
        </w:rPr>
        <w:t xml:space="preserve"> </w:t>
      </w:r>
      <w:r w:rsidRPr="00065DB9">
        <w:rPr>
          <w:rFonts w:ascii="Times New Roman" w:hAnsi="Times New Roman" w:cs="Times New Roman"/>
          <w:i/>
          <w:sz w:val="28"/>
          <w:szCs w:val="28"/>
        </w:rPr>
        <w:t>этот</w:t>
      </w:r>
      <w:r w:rsidR="008450DA">
        <w:rPr>
          <w:rFonts w:ascii="Times New Roman" w:hAnsi="Times New Roman" w:cs="Times New Roman"/>
          <w:i/>
          <w:sz w:val="28"/>
          <w:szCs w:val="28"/>
        </w:rPr>
        <w:t xml:space="preserve"> </w:t>
      </w:r>
      <w:r w:rsidRPr="00065DB9">
        <w:rPr>
          <w:rFonts w:ascii="Times New Roman" w:hAnsi="Times New Roman" w:cs="Times New Roman"/>
          <w:i/>
          <w:sz w:val="28"/>
          <w:szCs w:val="28"/>
        </w:rPr>
        <w:t>/</w:t>
      </w:r>
      <w:r>
        <w:rPr>
          <w:rFonts w:ascii="Times New Roman" w:hAnsi="Times New Roman" w:cs="Times New Roman"/>
          <w:i/>
          <w:sz w:val="28"/>
          <w:szCs w:val="28"/>
        </w:rPr>
        <w:t xml:space="preserve"> </w:t>
      </w:r>
      <w:r w:rsidRPr="00065DB9">
        <w:rPr>
          <w:rFonts w:ascii="Times New Roman" w:hAnsi="Times New Roman" w:cs="Times New Roman"/>
          <w:i/>
          <w:sz w:val="28"/>
          <w:szCs w:val="28"/>
        </w:rPr>
        <w:t>Вадим</w:t>
      </w:r>
      <w:r>
        <w:rPr>
          <w:rFonts w:ascii="Times New Roman" w:hAnsi="Times New Roman" w:cs="Times New Roman"/>
          <w:i/>
          <w:sz w:val="28"/>
          <w:szCs w:val="28"/>
        </w:rPr>
        <w:t xml:space="preserve"> </w:t>
      </w:r>
      <w:r w:rsidRPr="00065DB9">
        <w:rPr>
          <w:rFonts w:ascii="Times New Roman" w:hAnsi="Times New Roman" w:cs="Times New Roman"/>
          <w:i/>
          <w:sz w:val="28"/>
          <w:szCs w:val="28"/>
        </w:rPr>
        <w:t>Труфанов</w:t>
      </w:r>
      <w:r>
        <w:rPr>
          <w:rFonts w:ascii="Times New Roman" w:hAnsi="Times New Roman" w:cs="Times New Roman"/>
          <w:i/>
          <w:sz w:val="28"/>
          <w:szCs w:val="28"/>
        </w:rPr>
        <w:t xml:space="preserve"> </w:t>
      </w:r>
      <w:r w:rsidRPr="00065DB9">
        <w:rPr>
          <w:rFonts w:ascii="Times New Roman" w:hAnsi="Times New Roman" w:cs="Times New Roman"/>
          <w:i/>
          <w:sz w:val="28"/>
          <w:szCs w:val="28"/>
        </w:rPr>
        <w:t>решил</w:t>
      </w:r>
      <w:r>
        <w:rPr>
          <w:rFonts w:ascii="Times New Roman" w:hAnsi="Times New Roman" w:cs="Times New Roman"/>
          <w:i/>
          <w:sz w:val="28"/>
          <w:szCs w:val="28"/>
        </w:rPr>
        <w:t xml:space="preserve"> </w:t>
      </w:r>
      <w:r w:rsidRPr="00065DB9">
        <w:rPr>
          <w:rFonts w:ascii="Times New Roman" w:hAnsi="Times New Roman" w:cs="Times New Roman"/>
          <w:i/>
          <w:sz w:val="28"/>
          <w:szCs w:val="28"/>
        </w:rPr>
        <w:t>выпендриться</w:t>
      </w:r>
      <w:r w:rsidR="008450DA">
        <w:rPr>
          <w:rFonts w:ascii="Times New Roman" w:hAnsi="Times New Roman" w:cs="Times New Roman"/>
          <w:i/>
          <w:sz w:val="28"/>
          <w:szCs w:val="28"/>
        </w:rPr>
        <w:t xml:space="preserve"> </w:t>
      </w:r>
      <w:r w:rsidRPr="00065DB9">
        <w:rPr>
          <w:rFonts w:ascii="Times New Roman" w:hAnsi="Times New Roman" w:cs="Times New Roman"/>
          <w:i/>
          <w:sz w:val="28"/>
          <w:szCs w:val="28"/>
        </w:rPr>
        <w:t>/</w:t>
      </w:r>
      <w:r>
        <w:rPr>
          <w:rFonts w:ascii="Times New Roman" w:hAnsi="Times New Roman" w:cs="Times New Roman"/>
          <w:i/>
          <w:sz w:val="28"/>
          <w:szCs w:val="28"/>
        </w:rPr>
        <w:t xml:space="preserve"> </w:t>
      </w:r>
      <w:r w:rsidRPr="00065DB9">
        <w:rPr>
          <w:rFonts w:ascii="Times New Roman" w:hAnsi="Times New Roman" w:cs="Times New Roman"/>
          <w:i/>
          <w:sz w:val="28"/>
          <w:szCs w:val="28"/>
        </w:rPr>
        <w:t>типа</w:t>
      </w:r>
      <w:r>
        <w:rPr>
          <w:rFonts w:ascii="Times New Roman" w:hAnsi="Times New Roman" w:cs="Times New Roman"/>
          <w:i/>
          <w:sz w:val="28"/>
          <w:szCs w:val="28"/>
        </w:rPr>
        <w:t xml:space="preserve"> </w:t>
      </w:r>
      <w:r w:rsidRPr="00065DB9">
        <w:rPr>
          <w:rFonts w:ascii="Times New Roman" w:hAnsi="Times New Roman" w:cs="Times New Roman"/>
          <w:i/>
          <w:sz w:val="28"/>
          <w:szCs w:val="28"/>
        </w:rPr>
        <w:t>кто</w:t>
      </w:r>
      <w:r w:rsidR="008450DA">
        <w:rPr>
          <w:rFonts w:ascii="Times New Roman" w:hAnsi="Times New Roman" w:cs="Times New Roman"/>
          <w:i/>
          <w:sz w:val="28"/>
          <w:szCs w:val="28"/>
        </w:rPr>
        <w:t xml:space="preserve"> </w:t>
      </w:r>
      <w:r w:rsidRPr="00065DB9">
        <w:rPr>
          <w:rFonts w:ascii="Times New Roman" w:hAnsi="Times New Roman" w:cs="Times New Roman"/>
          <w:i/>
          <w:sz w:val="28"/>
          <w:szCs w:val="28"/>
        </w:rPr>
        <w:t>/</w:t>
      </w:r>
      <w:r>
        <w:rPr>
          <w:rFonts w:ascii="Times New Roman" w:hAnsi="Times New Roman" w:cs="Times New Roman"/>
          <w:i/>
          <w:sz w:val="28"/>
          <w:szCs w:val="28"/>
        </w:rPr>
        <w:t xml:space="preserve"> </w:t>
      </w:r>
      <w:r w:rsidRPr="00065DB9">
        <w:rPr>
          <w:rFonts w:ascii="Times New Roman" w:hAnsi="Times New Roman" w:cs="Times New Roman"/>
          <w:i/>
          <w:sz w:val="28"/>
          <w:szCs w:val="28"/>
        </w:rPr>
        <w:t>кто</w:t>
      </w:r>
      <w:r>
        <w:rPr>
          <w:rFonts w:ascii="Times New Roman" w:hAnsi="Times New Roman" w:cs="Times New Roman"/>
          <w:i/>
          <w:sz w:val="28"/>
          <w:szCs w:val="28"/>
        </w:rPr>
        <w:t xml:space="preserve"> </w:t>
      </w:r>
      <w:r w:rsidRPr="00065DB9">
        <w:rPr>
          <w:rFonts w:ascii="Times New Roman" w:hAnsi="Times New Roman" w:cs="Times New Roman"/>
          <w:i/>
          <w:sz w:val="28"/>
          <w:szCs w:val="28"/>
        </w:rPr>
        <w:t>из</w:t>
      </w:r>
      <w:r>
        <w:rPr>
          <w:rFonts w:ascii="Times New Roman" w:hAnsi="Times New Roman" w:cs="Times New Roman"/>
          <w:i/>
          <w:sz w:val="28"/>
          <w:szCs w:val="28"/>
        </w:rPr>
        <w:t xml:space="preserve"> </w:t>
      </w:r>
      <w:r w:rsidRPr="00065DB9">
        <w:rPr>
          <w:rFonts w:ascii="Times New Roman" w:hAnsi="Times New Roman" w:cs="Times New Roman"/>
          <w:i/>
          <w:sz w:val="28"/>
          <w:szCs w:val="28"/>
        </w:rPr>
        <w:t>нас</w:t>
      </w:r>
      <w:r>
        <w:rPr>
          <w:rFonts w:ascii="Times New Roman" w:hAnsi="Times New Roman" w:cs="Times New Roman"/>
          <w:i/>
          <w:sz w:val="28"/>
          <w:szCs w:val="28"/>
        </w:rPr>
        <w:t xml:space="preserve"> </w:t>
      </w:r>
      <w:r w:rsidRPr="00065DB9">
        <w:rPr>
          <w:rFonts w:ascii="Times New Roman" w:hAnsi="Times New Roman" w:cs="Times New Roman"/>
          <w:i/>
          <w:sz w:val="28"/>
          <w:szCs w:val="28"/>
        </w:rPr>
        <w:t>вообще</w:t>
      </w:r>
      <w:r>
        <w:rPr>
          <w:rFonts w:ascii="Times New Roman" w:hAnsi="Times New Roman" w:cs="Times New Roman"/>
          <w:i/>
          <w:sz w:val="28"/>
          <w:szCs w:val="28"/>
        </w:rPr>
        <w:t xml:space="preserve"> </w:t>
      </w:r>
      <w:r w:rsidRPr="00065DB9">
        <w:rPr>
          <w:rFonts w:ascii="Times New Roman" w:hAnsi="Times New Roman" w:cs="Times New Roman"/>
          <w:i/>
          <w:sz w:val="28"/>
          <w:szCs w:val="28"/>
        </w:rPr>
        <w:t>пойдёт</w:t>
      </w:r>
      <w:r>
        <w:rPr>
          <w:rFonts w:ascii="Times New Roman" w:hAnsi="Times New Roman" w:cs="Times New Roman"/>
          <w:i/>
          <w:sz w:val="28"/>
          <w:szCs w:val="28"/>
        </w:rPr>
        <w:t xml:space="preserve"> </w:t>
      </w:r>
      <w:r w:rsidRPr="00065DB9">
        <w:rPr>
          <w:rFonts w:ascii="Times New Roman" w:hAnsi="Times New Roman" w:cs="Times New Roman"/>
          <w:i/>
          <w:sz w:val="28"/>
          <w:szCs w:val="28"/>
        </w:rPr>
        <w:t>работать</w:t>
      </w:r>
      <w:r>
        <w:rPr>
          <w:rFonts w:ascii="Times New Roman" w:hAnsi="Times New Roman" w:cs="Times New Roman"/>
          <w:i/>
          <w:sz w:val="28"/>
          <w:szCs w:val="28"/>
        </w:rPr>
        <w:t xml:space="preserve"> </w:t>
      </w:r>
      <w:r w:rsidRPr="00065DB9">
        <w:rPr>
          <w:rFonts w:ascii="Times New Roman" w:hAnsi="Times New Roman" w:cs="Times New Roman"/>
          <w:i/>
          <w:sz w:val="28"/>
          <w:szCs w:val="28"/>
        </w:rPr>
        <w:t>по специальности.</w:t>
      </w:r>
      <w:r>
        <w:rPr>
          <w:rFonts w:ascii="Times New Roman" w:hAnsi="Times New Roman" w:cs="Times New Roman"/>
          <w:i/>
          <w:sz w:val="28"/>
          <w:szCs w:val="28"/>
        </w:rPr>
        <w:t xml:space="preserve"> </w:t>
      </w:r>
      <w:r w:rsidRPr="00065DB9">
        <w:rPr>
          <w:rFonts w:ascii="Times New Roman" w:hAnsi="Times New Roman" w:cs="Times New Roman"/>
          <w:i/>
          <w:sz w:val="28"/>
          <w:szCs w:val="28"/>
        </w:rPr>
        <w:t>Половина</w:t>
      </w:r>
      <w:r>
        <w:rPr>
          <w:rFonts w:ascii="Times New Roman" w:hAnsi="Times New Roman" w:cs="Times New Roman"/>
          <w:i/>
          <w:sz w:val="28"/>
          <w:szCs w:val="28"/>
        </w:rPr>
        <w:t xml:space="preserve"> </w:t>
      </w:r>
      <w:r w:rsidRPr="000C337D">
        <w:rPr>
          <w:rFonts w:ascii="Times New Roman" w:hAnsi="Times New Roman" w:cs="Times New Roman"/>
          <w:i/>
          <w:sz w:val="28"/>
          <w:szCs w:val="28"/>
        </w:rPr>
        <w:t>это вообще</w:t>
      </w:r>
      <w:r w:rsidR="008450DA" w:rsidRPr="000C337D">
        <w:rPr>
          <w:rFonts w:ascii="Times New Roman" w:hAnsi="Times New Roman" w:cs="Times New Roman"/>
          <w:i/>
          <w:sz w:val="28"/>
          <w:szCs w:val="28"/>
        </w:rPr>
        <w:t xml:space="preserve"> </w:t>
      </w:r>
      <w:r w:rsidRPr="000C337D">
        <w:rPr>
          <w:rFonts w:ascii="Times New Roman" w:hAnsi="Times New Roman" w:cs="Times New Roman"/>
          <w:i/>
          <w:sz w:val="28"/>
          <w:szCs w:val="28"/>
        </w:rPr>
        <w:t>/ все такие встают</w:t>
      </w:r>
      <w:r w:rsidR="008450DA" w:rsidRPr="000C337D">
        <w:rPr>
          <w:rFonts w:ascii="Times New Roman" w:hAnsi="Times New Roman" w:cs="Times New Roman"/>
          <w:i/>
          <w:sz w:val="28"/>
          <w:szCs w:val="28"/>
        </w:rPr>
        <w:t xml:space="preserve"> </w:t>
      </w:r>
      <w:r w:rsidRPr="000C337D">
        <w:rPr>
          <w:rFonts w:ascii="Times New Roman" w:hAnsi="Times New Roman" w:cs="Times New Roman"/>
          <w:i/>
          <w:sz w:val="28"/>
          <w:szCs w:val="28"/>
        </w:rPr>
        <w:t xml:space="preserve">/ он </w:t>
      </w:r>
      <w:r w:rsidRPr="000C337D">
        <w:rPr>
          <w:rFonts w:ascii="Times New Roman" w:hAnsi="Times New Roman" w:cs="Times New Roman"/>
          <w:b/>
          <w:i/>
          <w:sz w:val="28"/>
          <w:szCs w:val="28"/>
        </w:rPr>
        <w:t>такой</w:t>
      </w:r>
      <w:r w:rsidR="008450DA" w:rsidRPr="000C337D">
        <w:rPr>
          <w:rFonts w:ascii="Times New Roman" w:hAnsi="Times New Roman" w:cs="Times New Roman"/>
          <w:b/>
          <w:i/>
          <w:sz w:val="28"/>
          <w:szCs w:val="28"/>
        </w:rPr>
        <w:t xml:space="preserve"> </w:t>
      </w:r>
      <w:r w:rsidRPr="000C337D">
        <w:rPr>
          <w:rFonts w:ascii="Times New Roman" w:hAnsi="Times New Roman" w:cs="Times New Roman"/>
          <w:i/>
          <w:sz w:val="28"/>
          <w:szCs w:val="28"/>
        </w:rPr>
        <w:t xml:space="preserve">/ </w:t>
      </w:r>
      <w:r w:rsidR="008450DA" w:rsidRPr="000C337D">
        <w:rPr>
          <w:rFonts w:ascii="Times New Roman" w:hAnsi="Times New Roman" w:cs="Times New Roman"/>
          <w:i/>
          <w:sz w:val="28"/>
          <w:szCs w:val="28"/>
        </w:rPr>
        <w:t>«</w:t>
      </w:r>
      <w:r w:rsidRPr="000C337D">
        <w:rPr>
          <w:rFonts w:ascii="Times New Roman" w:hAnsi="Times New Roman" w:cs="Times New Roman"/>
          <w:i/>
          <w:sz w:val="28"/>
          <w:szCs w:val="28"/>
        </w:rPr>
        <w:t>Никто у нас не идёт работать по специальности</w:t>
      </w:r>
      <w:r w:rsidR="008450DA" w:rsidRPr="000C337D">
        <w:rPr>
          <w:rFonts w:ascii="Times New Roman" w:hAnsi="Times New Roman" w:cs="Times New Roman"/>
          <w:i/>
          <w:sz w:val="28"/>
          <w:szCs w:val="28"/>
        </w:rPr>
        <w:t>»</w:t>
      </w:r>
      <w:r w:rsidR="00221F82" w:rsidRPr="000C337D">
        <w:rPr>
          <w:rFonts w:ascii="Times New Roman" w:hAnsi="Times New Roman" w:cs="Times New Roman"/>
          <w:i/>
          <w:sz w:val="28"/>
          <w:szCs w:val="28"/>
        </w:rPr>
        <w:t xml:space="preserve"> </w:t>
      </w:r>
      <w:r w:rsidRPr="000C337D">
        <w:rPr>
          <w:rFonts w:ascii="Times New Roman" w:hAnsi="Times New Roman" w:cs="Times New Roman"/>
          <w:sz w:val="28"/>
          <w:szCs w:val="28"/>
        </w:rPr>
        <w:t>(НКРЯ)</w:t>
      </w:r>
      <w:r w:rsidR="008450DA" w:rsidRPr="000C337D">
        <w:rPr>
          <w:rFonts w:ascii="Times New Roman" w:hAnsi="Times New Roman" w:cs="Times New Roman"/>
          <w:sz w:val="28"/>
          <w:szCs w:val="28"/>
        </w:rPr>
        <w:t>;</w:t>
      </w:r>
    </w:p>
    <w:p w:rsidR="00A217FB" w:rsidRDefault="002E23CF" w:rsidP="00A217FB">
      <w:pPr>
        <w:pStyle w:val="a6"/>
        <w:numPr>
          <w:ilvl w:val="1"/>
          <w:numId w:val="21"/>
        </w:numPr>
        <w:spacing w:after="120" w:line="240" w:lineRule="auto"/>
        <w:ind w:left="709" w:hanging="502"/>
        <w:contextualSpacing w:val="0"/>
        <w:jc w:val="both"/>
        <w:rPr>
          <w:rFonts w:ascii="Times New Roman" w:hAnsi="Times New Roman" w:cs="Times New Roman"/>
          <w:sz w:val="28"/>
          <w:szCs w:val="28"/>
        </w:rPr>
      </w:pPr>
      <w:r w:rsidRPr="000C337D">
        <w:rPr>
          <w:rFonts w:ascii="Times New Roman" w:hAnsi="Times New Roman" w:cs="Times New Roman"/>
          <w:i/>
          <w:sz w:val="28"/>
          <w:szCs w:val="28"/>
        </w:rPr>
        <w:t>она мне позвонила в общем ... *П на той неделе ... *П</w:t>
      </w:r>
      <w:r w:rsidR="008450DA" w:rsidRPr="000C337D">
        <w:rPr>
          <w:rFonts w:ascii="Times New Roman" w:hAnsi="Times New Roman" w:cs="Times New Roman"/>
          <w:i/>
          <w:sz w:val="28"/>
          <w:szCs w:val="28"/>
        </w:rPr>
        <w:t xml:space="preserve"> с криками просто ты с*ка</w:t>
      </w:r>
      <w:r w:rsidRPr="000C337D">
        <w:rPr>
          <w:rFonts w:ascii="Times New Roman" w:hAnsi="Times New Roman" w:cs="Times New Roman"/>
          <w:i/>
          <w:sz w:val="28"/>
          <w:szCs w:val="28"/>
        </w:rPr>
        <w:t xml:space="preserve"> ... *П забудь о Ларисе% я </w:t>
      </w:r>
      <w:r w:rsidRPr="000C337D">
        <w:rPr>
          <w:rFonts w:ascii="Times New Roman" w:hAnsi="Times New Roman" w:cs="Times New Roman"/>
          <w:b/>
          <w:i/>
          <w:sz w:val="28"/>
          <w:szCs w:val="28"/>
        </w:rPr>
        <w:t>такой</w:t>
      </w:r>
      <w:r w:rsidRPr="000C337D">
        <w:rPr>
          <w:rFonts w:ascii="Times New Roman" w:hAnsi="Times New Roman" w:cs="Times New Roman"/>
          <w:i/>
          <w:sz w:val="28"/>
          <w:szCs w:val="28"/>
        </w:rPr>
        <w:t xml:space="preserve"> ... *П что простите ? *П </w:t>
      </w:r>
      <w:r w:rsidRPr="000C337D">
        <w:rPr>
          <w:rFonts w:ascii="Times New Roman" w:hAnsi="Times New Roman" w:cs="Times New Roman"/>
          <w:i/>
          <w:sz w:val="28"/>
          <w:szCs w:val="28"/>
        </w:rPr>
        <w:lastRenderedPageBreak/>
        <w:t xml:space="preserve">говорит ты её вообще не скоро увидишь // *П а </w:t>
      </w:r>
      <w:r w:rsidR="00B42161" w:rsidRPr="000C337D">
        <w:rPr>
          <w:rFonts w:ascii="Times New Roman" w:hAnsi="Times New Roman" w:cs="Times New Roman"/>
          <w:i/>
          <w:sz w:val="28"/>
          <w:szCs w:val="28"/>
        </w:rPr>
        <w:t>если увидишь то плохо будет / я</w:t>
      </w:r>
      <w:r w:rsidR="00590B0B" w:rsidRPr="000C337D">
        <w:rPr>
          <w:rFonts w:ascii="Times New Roman" w:hAnsi="Times New Roman" w:cs="Times New Roman"/>
          <w:i/>
          <w:sz w:val="28"/>
          <w:szCs w:val="28"/>
        </w:rPr>
        <w:t xml:space="preserve"> </w:t>
      </w:r>
      <w:r w:rsidRPr="000C337D">
        <w:rPr>
          <w:rFonts w:ascii="Times New Roman" w:hAnsi="Times New Roman" w:cs="Times New Roman"/>
          <w:b/>
          <w:i/>
          <w:sz w:val="28"/>
          <w:szCs w:val="28"/>
        </w:rPr>
        <w:t>такой</w:t>
      </w:r>
      <w:r w:rsidR="00B42161" w:rsidRPr="000C337D">
        <w:rPr>
          <w:rFonts w:ascii="Times New Roman" w:hAnsi="Times New Roman" w:cs="Times New Roman"/>
          <w:i/>
          <w:sz w:val="28"/>
          <w:szCs w:val="28"/>
        </w:rPr>
        <w:t> </w:t>
      </w:r>
      <w:r w:rsidRPr="000C337D">
        <w:rPr>
          <w:rFonts w:ascii="Times New Roman" w:hAnsi="Times New Roman" w:cs="Times New Roman"/>
          <w:i/>
          <w:sz w:val="28"/>
          <w:szCs w:val="28"/>
        </w:rPr>
        <w:t>...*П что ?</w:t>
      </w:r>
      <w:r w:rsidRPr="000C337D">
        <w:rPr>
          <w:rFonts w:ascii="Times New Roman" w:hAnsi="Times New Roman" w:cs="Times New Roman"/>
          <w:sz w:val="28"/>
          <w:szCs w:val="28"/>
        </w:rPr>
        <w:t xml:space="preserve"> </w:t>
      </w:r>
      <w:r w:rsidR="008450DA" w:rsidRPr="000C337D">
        <w:rPr>
          <w:rFonts w:ascii="Times New Roman" w:hAnsi="Times New Roman" w:cs="Times New Roman"/>
          <w:sz w:val="28"/>
          <w:szCs w:val="28"/>
        </w:rPr>
        <w:t>(ОРД).</w:t>
      </w:r>
      <w:r w:rsidR="00A217FB">
        <w:rPr>
          <w:rFonts w:ascii="Times New Roman" w:hAnsi="Times New Roman" w:cs="Times New Roman"/>
          <w:sz w:val="28"/>
          <w:szCs w:val="28"/>
        </w:rPr>
        <w:t xml:space="preserve"> </w:t>
      </w:r>
    </w:p>
    <w:p w:rsidR="008450DA" w:rsidRDefault="002E23CF" w:rsidP="002E23CF">
      <w:pPr>
        <w:spacing w:after="0" w:line="360" w:lineRule="auto"/>
        <w:ind w:firstLine="709"/>
        <w:jc w:val="both"/>
        <w:rPr>
          <w:rFonts w:ascii="Times New Roman" w:hAnsi="Times New Roman" w:cs="Times New Roman"/>
          <w:sz w:val="28"/>
          <w:szCs w:val="28"/>
        </w:rPr>
      </w:pPr>
      <w:r w:rsidRPr="000C337D">
        <w:rPr>
          <w:rFonts w:ascii="Times New Roman" w:hAnsi="Times New Roman" w:cs="Times New Roman"/>
          <w:sz w:val="28"/>
          <w:szCs w:val="28"/>
        </w:rPr>
        <w:t>Из примера (3) вид</w:t>
      </w:r>
      <w:r w:rsidR="008450DA" w:rsidRPr="000C337D">
        <w:rPr>
          <w:rFonts w:ascii="Times New Roman" w:hAnsi="Times New Roman" w:cs="Times New Roman"/>
          <w:sz w:val="28"/>
          <w:szCs w:val="28"/>
        </w:rPr>
        <w:t>но</w:t>
      </w:r>
      <w:r w:rsidRPr="000C337D">
        <w:rPr>
          <w:rFonts w:ascii="Times New Roman" w:hAnsi="Times New Roman" w:cs="Times New Roman"/>
          <w:sz w:val="28"/>
          <w:szCs w:val="28"/>
        </w:rPr>
        <w:t xml:space="preserve">, что </w:t>
      </w:r>
      <w:r w:rsidR="00590B0B" w:rsidRPr="000C337D">
        <w:rPr>
          <w:rFonts w:ascii="Times New Roman" w:hAnsi="Times New Roman" w:cs="Times New Roman"/>
          <w:sz w:val="28"/>
          <w:szCs w:val="28"/>
        </w:rPr>
        <w:t>женщина-</w:t>
      </w:r>
      <w:r w:rsidRPr="000C337D">
        <w:rPr>
          <w:rFonts w:ascii="Times New Roman" w:hAnsi="Times New Roman" w:cs="Times New Roman"/>
          <w:sz w:val="28"/>
          <w:szCs w:val="28"/>
        </w:rPr>
        <w:t xml:space="preserve">информант считает своего сына безответственным, не способным за себя отвечать молодым человеком. </w:t>
      </w:r>
      <w:r w:rsidR="008450DA" w:rsidRPr="000C337D">
        <w:rPr>
          <w:rFonts w:ascii="Times New Roman" w:hAnsi="Times New Roman" w:cs="Times New Roman"/>
          <w:sz w:val="28"/>
          <w:szCs w:val="28"/>
        </w:rPr>
        <w:t>Об</w:t>
      </w:r>
      <w:r w:rsidRPr="000C337D">
        <w:rPr>
          <w:rFonts w:ascii="Times New Roman" w:hAnsi="Times New Roman" w:cs="Times New Roman"/>
          <w:sz w:val="28"/>
          <w:szCs w:val="28"/>
        </w:rPr>
        <w:t xml:space="preserve"> этом говорит употребленное в его прямой речи противопоставление довольно серьезных травм (</w:t>
      </w:r>
      <w:r w:rsidRPr="000C337D">
        <w:rPr>
          <w:rFonts w:ascii="Times New Roman" w:hAnsi="Times New Roman" w:cs="Times New Roman"/>
          <w:i/>
          <w:sz w:val="28"/>
          <w:szCs w:val="28"/>
        </w:rPr>
        <w:t>отбитые почки, трещина</w:t>
      </w:r>
      <w:r w:rsidR="008450DA" w:rsidRPr="000C337D">
        <w:rPr>
          <w:rFonts w:ascii="Times New Roman" w:hAnsi="Times New Roman" w:cs="Times New Roman"/>
          <w:sz w:val="28"/>
          <w:szCs w:val="28"/>
        </w:rPr>
        <w:t>, по всей видимости, в кости) и </w:t>
      </w:r>
      <w:r w:rsidRPr="000C337D">
        <w:rPr>
          <w:rFonts w:ascii="Times New Roman" w:hAnsi="Times New Roman" w:cs="Times New Roman"/>
          <w:sz w:val="28"/>
          <w:szCs w:val="28"/>
        </w:rPr>
        <w:t>сомнительного источника помощи, в компетентности которого стоило бы усомниться (</w:t>
      </w:r>
      <w:r w:rsidRPr="000C337D">
        <w:rPr>
          <w:rFonts w:ascii="Times New Roman" w:hAnsi="Times New Roman" w:cs="Times New Roman"/>
          <w:i/>
          <w:sz w:val="28"/>
          <w:szCs w:val="28"/>
        </w:rPr>
        <w:t>кто-то посмотрел</w:t>
      </w:r>
      <w:r w:rsidRPr="000C337D">
        <w:rPr>
          <w:rFonts w:ascii="Times New Roman" w:hAnsi="Times New Roman" w:cs="Times New Roman"/>
          <w:sz w:val="28"/>
          <w:szCs w:val="28"/>
        </w:rPr>
        <w:t xml:space="preserve">; ср. </w:t>
      </w:r>
      <w:r w:rsidRPr="000C337D">
        <w:rPr>
          <w:rFonts w:ascii="Times New Roman" w:hAnsi="Times New Roman" w:cs="Times New Roman"/>
          <w:i/>
          <w:sz w:val="28"/>
          <w:szCs w:val="28"/>
        </w:rPr>
        <w:t>врач обследовал</w:t>
      </w:r>
      <w:r w:rsidRPr="000C337D">
        <w:rPr>
          <w:rFonts w:ascii="Times New Roman" w:hAnsi="Times New Roman" w:cs="Times New Roman"/>
          <w:sz w:val="28"/>
          <w:szCs w:val="28"/>
        </w:rPr>
        <w:t>).</w:t>
      </w:r>
      <w:r>
        <w:rPr>
          <w:rFonts w:ascii="Times New Roman" w:hAnsi="Times New Roman" w:cs="Times New Roman"/>
          <w:sz w:val="28"/>
          <w:szCs w:val="28"/>
        </w:rPr>
        <w:t xml:space="preserve"> Такое отношение говорящего к автору передаваемых слов подтверждается также последующим </w:t>
      </w:r>
      <w:r w:rsidRPr="000C337D">
        <w:rPr>
          <w:rFonts w:ascii="Times New Roman" w:hAnsi="Times New Roman" w:cs="Times New Roman"/>
          <w:sz w:val="28"/>
          <w:szCs w:val="28"/>
        </w:rPr>
        <w:t>контекстом (</w:t>
      </w:r>
      <w:r w:rsidRPr="000C337D">
        <w:rPr>
          <w:rFonts w:ascii="Times New Roman" w:hAnsi="Times New Roman" w:cs="Times New Roman"/>
          <w:i/>
          <w:sz w:val="28"/>
          <w:szCs w:val="28"/>
        </w:rPr>
        <w:t>сам д</w:t>
      </w:r>
      <w:r w:rsidR="008450DA" w:rsidRPr="000C337D">
        <w:rPr>
          <w:rFonts w:ascii="Times New Roman" w:hAnsi="Times New Roman" w:cs="Times New Roman"/>
          <w:i/>
          <w:sz w:val="28"/>
          <w:szCs w:val="28"/>
        </w:rPr>
        <w:t>е</w:t>
      </w:r>
      <w:r w:rsidRPr="000C337D">
        <w:rPr>
          <w:rFonts w:ascii="Times New Roman" w:hAnsi="Times New Roman" w:cs="Times New Roman"/>
          <w:i/>
          <w:sz w:val="28"/>
          <w:szCs w:val="28"/>
        </w:rPr>
        <w:t>бил / ещ</w:t>
      </w:r>
      <w:r w:rsidR="008450DA" w:rsidRPr="000C337D">
        <w:rPr>
          <w:rFonts w:ascii="Times New Roman" w:hAnsi="Times New Roman" w:cs="Times New Roman"/>
          <w:i/>
          <w:sz w:val="28"/>
          <w:szCs w:val="28"/>
        </w:rPr>
        <w:t>ё</w:t>
      </w:r>
      <w:r w:rsidRPr="000C337D">
        <w:rPr>
          <w:rFonts w:ascii="Times New Roman" w:hAnsi="Times New Roman" w:cs="Times New Roman"/>
          <w:i/>
          <w:sz w:val="28"/>
          <w:szCs w:val="28"/>
        </w:rPr>
        <w:t xml:space="preserve"> и жалей его сиди / пф !</w:t>
      </w:r>
      <w:r w:rsidRPr="000C337D">
        <w:rPr>
          <w:rFonts w:ascii="Times New Roman" w:hAnsi="Times New Roman" w:cs="Times New Roman"/>
          <w:sz w:val="28"/>
          <w:szCs w:val="28"/>
        </w:rPr>
        <w:t xml:space="preserve">). Таким образом, </w:t>
      </w:r>
      <w:r w:rsidRPr="000C337D">
        <w:rPr>
          <w:rFonts w:ascii="Times New Roman" w:hAnsi="Times New Roman" w:cs="Times New Roman"/>
          <w:i/>
          <w:sz w:val="28"/>
          <w:szCs w:val="28"/>
        </w:rPr>
        <w:t>такой</w:t>
      </w:r>
      <w:r w:rsidRPr="000C337D">
        <w:rPr>
          <w:rFonts w:ascii="Times New Roman" w:hAnsi="Times New Roman" w:cs="Times New Roman"/>
          <w:sz w:val="28"/>
          <w:szCs w:val="28"/>
        </w:rPr>
        <w:t xml:space="preserve"> имеет </w:t>
      </w:r>
      <w:r w:rsidR="008450DA" w:rsidRPr="000C337D">
        <w:rPr>
          <w:rFonts w:ascii="Times New Roman" w:hAnsi="Times New Roman" w:cs="Times New Roman"/>
          <w:sz w:val="28"/>
          <w:szCs w:val="28"/>
        </w:rPr>
        <w:t xml:space="preserve">здесь </w:t>
      </w:r>
      <w:r w:rsidRPr="000C337D">
        <w:rPr>
          <w:rFonts w:ascii="Times New Roman" w:hAnsi="Times New Roman" w:cs="Times New Roman"/>
          <w:sz w:val="28"/>
          <w:szCs w:val="28"/>
        </w:rPr>
        <w:t xml:space="preserve">имплицитное значение </w:t>
      </w:r>
      <w:r w:rsidR="008450DA" w:rsidRPr="000C337D">
        <w:rPr>
          <w:rFonts w:ascii="Times New Roman" w:hAnsi="Times New Roman" w:cs="Times New Roman"/>
          <w:sz w:val="28"/>
          <w:szCs w:val="28"/>
        </w:rPr>
        <w:t>‘</w:t>
      </w:r>
      <w:r w:rsidRPr="000C337D">
        <w:rPr>
          <w:rFonts w:ascii="Times New Roman" w:hAnsi="Times New Roman" w:cs="Times New Roman"/>
          <w:sz w:val="28"/>
          <w:szCs w:val="28"/>
        </w:rPr>
        <w:t>инфантильный</w:t>
      </w:r>
      <w:r w:rsidR="008450DA" w:rsidRPr="000C337D">
        <w:rPr>
          <w:rFonts w:ascii="Times New Roman" w:hAnsi="Times New Roman" w:cs="Times New Roman"/>
          <w:sz w:val="28"/>
          <w:szCs w:val="28"/>
        </w:rPr>
        <w:t>’, поддерживаемое контекстом.</w:t>
      </w:r>
    </w:p>
    <w:p w:rsidR="009C09A5" w:rsidRDefault="002E23CF" w:rsidP="002E2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(4) имплицитное значение </w:t>
      </w:r>
      <w:r w:rsidRPr="004C419F">
        <w:rPr>
          <w:rFonts w:ascii="Times New Roman" w:hAnsi="Times New Roman" w:cs="Times New Roman"/>
          <w:i/>
          <w:sz w:val="28"/>
          <w:szCs w:val="28"/>
        </w:rPr>
        <w:t>такой</w:t>
      </w:r>
      <w:r>
        <w:rPr>
          <w:rFonts w:ascii="Times New Roman" w:hAnsi="Times New Roman" w:cs="Times New Roman"/>
          <w:sz w:val="28"/>
          <w:szCs w:val="28"/>
        </w:rPr>
        <w:t xml:space="preserve"> можно определить как </w:t>
      </w:r>
      <w:r w:rsidR="009C09A5" w:rsidRPr="000C337D">
        <w:rPr>
          <w:rFonts w:ascii="Times New Roman" w:hAnsi="Times New Roman" w:cs="Times New Roman"/>
          <w:sz w:val="28"/>
          <w:szCs w:val="28"/>
        </w:rPr>
        <w:t>‘</w:t>
      </w:r>
      <w:r w:rsidRPr="000C337D">
        <w:rPr>
          <w:rFonts w:ascii="Times New Roman" w:hAnsi="Times New Roman" w:cs="Times New Roman"/>
          <w:sz w:val="28"/>
          <w:szCs w:val="28"/>
        </w:rPr>
        <w:t>человек, считающий свое мнение авторитетным и пренебрегающий позицией других</w:t>
      </w:r>
      <w:r w:rsidR="009C09A5" w:rsidRPr="000C337D">
        <w:rPr>
          <w:rFonts w:ascii="Times New Roman" w:hAnsi="Times New Roman" w:cs="Times New Roman"/>
          <w:sz w:val="28"/>
          <w:szCs w:val="28"/>
        </w:rPr>
        <w:t>’</w:t>
      </w:r>
      <w:r>
        <w:rPr>
          <w:rFonts w:ascii="Times New Roman" w:hAnsi="Times New Roman" w:cs="Times New Roman"/>
          <w:sz w:val="28"/>
          <w:szCs w:val="28"/>
        </w:rPr>
        <w:t>. Оно выводится из сопоставления контекста и прямой речи: на вопрос автора ПР, кто соб</w:t>
      </w:r>
      <w:r w:rsidR="009C09A5">
        <w:rPr>
          <w:rFonts w:ascii="Times New Roman" w:hAnsi="Times New Roman" w:cs="Times New Roman"/>
          <w:sz w:val="28"/>
          <w:szCs w:val="28"/>
        </w:rPr>
        <w:t xml:space="preserve">ирается работать по </w:t>
      </w:r>
      <w:r w:rsidR="009C09A5" w:rsidRPr="000C337D">
        <w:rPr>
          <w:rFonts w:ascii="Times New Roman" w:hAnsi="Times New Roman" w:cs="Times New Roman"/>
          <w:sz w:val="28"/>
          <w:szCs w:val="28"/>
        </w:rPr>
        <w:t xml:space="preserve">профессии, </w:t>
      </w:r>
      <w:r w:rsidRPr="000C337D">
        <w:rPr>
          <w:rFonts w:ascii="Times New Roman" w:hAnsi="Times New Roman" w:cs="Times New Roman"/>
          <w:i/>
          <w:sz w:val="28"/>
          <w:szCs w:val="28"/>
        </w:rPr>
        <w:t>все встают</w:t>
      </w:r>
      <w:r w:rsidRPr="000C337D">
        <w:rPr>
          <w:rFonts w:ascii="Times New Roman" w:hAnsi="Times New Roman" w:cs="Times New Roman"/>
          <w:sz w:val="28"/>
          <w:szCs w:val="28"/>
        </w:rPr>
        <w:t xml:space="preserve">, однако он все равно считает, что </w:t>
      </w:r>
      <w:r w:rsidRPr="000C337D">
        <w:rPr>
          <w:rFonts w:ascii="Times New Roman" w:hAnsi="Times New Roman" w:cs="Times New Roman"/>
          <w:i/>
          <w:sz w:val="28"/>
          <w:szCs w:val="28"/>
        </w:rPr>
        <w:t>никто не ид</w:t>
      </w:r>
      <w:r w:rsidR="009C09A5" w:rsidRPr="000C337D">
        <w:rPr>
          <w:rFonts w:ascii="Times New Roman" w:hAnsi="Times New Roman" w:cs="Times New Roman"/>
          <w:i/>
          <w:sz w:val="28"/>
          <w:szCs w:val="28"/>
        </w:rPr>
        <w:t>ё</w:t>
      </w:r>
      <w:r w:rsidRPr="000C337D">
        <w:rPr>
          <w:rFonts w:ascii="Times New Roman" w:hAnsi="Times New Roman" w:cs="Times New Roman"/>
          <w:i/>
          <w:sz w:val="28"/>
          <w:szCs w:val="28"/>
        </w:rPr>
        <w:t>т</w:t>
      </w:r>
      <w:r w:rsidRPr="000C337D">
        <w:rPr>
          <w:rFonts w:ascii="Times New Roman" w:hAnsi="Times New Roman" w:cs="Times New Roman"/>
          <w:sz w:val="28"/>
          <w:szCs w:val="28"/>
        </w:rPr>
        <w:t>. Негативная коннотация маркера ренарратива под</w:t>
      </w:r>
      <w:r w:rsidR="009C09A5" w:rsidRPr="000C337D">
        <w:rPr>
          <w:rFonts w:ascii="Times New Roman" w:hAnsi="Times New Roman" w:cs="Times New Roman"/>
          <w:sz w:val="28"/>
          <w:szCs w:val="28"/>
        </w:rPr>
        <w:t>держив</w:t>
      </w:r>
      <w:r w:rsidRPr="000C337D">
        <w:rPr>
          <w:rFonts w:ascii="Times New Roman" w:hAnsi="Times New Roman" w:cs="Times New Roman"/>
          <w:sz w:val="28"/>
          <w:szCs w:val="28"/>
        </w:rPr>
        <w:t xml:space="preserve">ается </w:t>
      </w:r>
      <w:r w:rsidR="009C09A5" w:rsidRPr="000C337D">
        <w:rPr>
          <w:rFonts w:ascii="Times New Roman" w:hAnsi="Times New Roman" w:cs="Times New Roman"/>
          <w:sz w:val="28"/>
          <w:szCs w:val="28"/>
        </w:rPr>
        <w:t xml:space="preserve">и </w:t>
      </w:r>
      <w:r w:rsidRPr="000C337D">
        <w:rPr>
          <w:rFonts w:ascii="Times New Roman" w:hAnsi="Times New Roman" w:cs="Times New Roman"/>
          <w:sz w:val="28"/>
          <w:szCs w:val="28"/>
        </w:rPr>
        <w:t xml:space="preserve">оценочным глаголом </w:t>
      </w:r>
      <w:r w:rsidRPr="000C337D">
        <w:rPr>
          <w:rFonts w:ascii="Times New Roman" w:hAnsi="Times New Roman" w:cs="Times New Roman"/>
          <w:i/>
          <w:sz w:val="28"/>
          <w:szCs w:val="28"/>
        </w:rPr>
        <w:t>выпендриться</w:t>
      </w:r>
      <w:r w:rsidR="009C09A5">
        <w:rPr>
          <w:rFonts w:ascii="Times New Roman" w:hAnsi="Times New Roman" w:cs="Times New Roman"/>
          <w:sz w:val="28"/>
          <w:szCs w:val="28"/>
        </w:rPr>
        <w:t>.</w:t>
      </w:r>
    </w:p>
    <w:p w:rsidR="002E23CF" w:rsidRDefault="002E23CF" w:rsidP="002E23CF">
      <w:pPr>
        <w:spacing w:after="0" w:line="360" w:lineRule="auto"/>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Пример (5) – единственный </w:t>
      </w:r>
      <w:r w:rsidR="009C09A5" w:rsidRPr="000C337D">
        <w:rPr>
          <w:rFonts w:ascii="Times New Roman" w:hAnsi="Times New Roman" w:cs="Times New Roman"/>
          <w:sz w:val="28"/>
          <w:szCs w:val="28"/>
        </w:rPr>
        <w:t xml:space="preserve">в материале исследования </w:t>
      </w:r>
      <w:r w:rsidRPr="000C337D">
        <w:rPr>
          <w:rFonts w:ascii="Times New Roman" w:hAnsi="Times New Roman" w:cs="Times New Roman"/>
          <w:sz w:val="28"/>
          <w:szCs w:val="28"/>
        </w:rPr>
        <w:t xml:space="preserve">случай употребления </w:t>
      </w:r>
      <w:r w:rsidRPr="000C337D">
        <w:rPr>
          <w:rFonts w:ascii="Times New Roman" w:hAnsi="Times New Roman" w:cs="Times New Roman"/>
          <w:i/>
          <w:sz w:val="28"/>
          <w:szCs w:val="28"/>
        </w:rPr>
        <w:t>такой</w:t>
      </w:r>
      <w:r w:rsidRPr="000C337D">
        <w:rPr>
          <w:rFonts w:ascii="Times New Roman" w:hAnsi="Times New Roman" w:cs="Times New Roman"/>
          <w:sz w:val="28"/>
          <w:szCs w:val="28"/>
        </w:rPr>
        <w:t xml:space="preserve"> в изобразительной функции </w:t>
      </w:r>
      <w:r w:rsidR="009C09A5" w:rsidRPr="000C337D">
        <w:rPr>
          <w:rFonts w:ascii="Times New Roman" w:hAnsi="Times New Roman" w:cs="Times New Roman"/>
          <w:sz w:val="28"/>
          <w:szCs w:val="28"/>
        </w:rPr>
        <w:t>в речи</w:t>
      </w:r>
      <w:r w:rsidRPr="000C337D">
        <w:rPr>
          <w:rFonts w:ascii="Times New Roman" w:hAnsi="Times New Roman" w:cs="Times New Roman"/>
          <w:sz w:val="28"/>
          <w:szCs w:val="28"/>
        </w:rPr>
        <w:t xml:space="preserve"> информантов-мужчин. Прежде всего нужно оговорить контекст</w:t>
      </w:r>
      <w:r>
        <w:rPr>
          <w:rFonts w:ascii="Times New Roman" w:hAnsi="Times New Roman" w:cs="Times New Roman"/>
          <w:sz w:val="28"/>
          <w:szCs w:val="28"/>
        </w:rPr>
        <w:t xml:space="preserve"> коммуникации: информант рассказывает другу историю о том, как неизвестная ему подруга его девушки, </w:t>
      </w:r>
      <w:r w:rsidR="00590B0B">
        <w:rPr>
          <w:rFonts w:ascii="Times New Roman" w:hAnsi="Times New Roman" w:cs="Times New Roman"/>
          <w:sz w:val="28"/>
          <w:szCs w:val="28"/>
        </w:rPr>
        <w:t>как он потом выяснил, звонила с </w:t>
      </w:r>
      <w:r>
        <w:rPr>
          <w:rFonts w:ascii="Times New Roman" w:hAnsi="Times New Roman" w:cs="Times New Roman"/>
          <w:sz w:val="28"/>
          <w:szCs w:val="28"/>
        </w:rPr>
        <w:t xml:space="preserve">неизвестного номера. Итак, говорящий передает свою собственную речь, </w:t>
      </w:r>
      <w:r w:rsidR="009C09A5" w:rsidRPr="000C337D">
        <w:rPr>
          <w:rFonts w:ascii="Times New Roman" w:hAnsi="Times New Roman" w:cs="Times New Roman"/>
          <w:sz w:val="28"/>
          <w:szCs w:val="28"/>
        </w:rPr>
        <w:t>и</w:t>
      </w:r>
      <w:r w:rsidR="00590B0B" w:rsidRPr="000C337D">
        <w:rPr>
          <w:rFonts w:ascii="Times New Roman" w:hAnsi="Times New Roman" w:cs="Times New Roman"/>
          <w:sz w:val="28"/>
          <w:szCs w:val="28"/>
        </w:rPr>
        <w:t> </w:t>
      </w:r>
      <w:r w:rsidRPr="000C337D">
        <w:rPr>
          <w:rFonts w:ascii="Times New Roman" w:hAnsi="Times New Roman" w:cs="Times New Roman"/>
          <w:sz w:val="28"/>
          <w:szCs w:val="28"/>
        </w:rPr>
        <w:t xml:space="preserve">негативная оценка в таких случаях, по-видимому, невозможна. Значение </w:t>
      </w:r>
      <w:r w:rsidRPr="000C337D">
        <w:rPr>
          <w:rFonts w:ascii="Times New Roman" w:hAnsi="Times New Roman" w:cs="Times New Roman"/>
          <w:i/>
          <w:sz w:val="28"/>
          <w:szCs w:val="28"/>
        </w:rPr>
        <w:t>такой</w:t>
      </w:r>
      <w:r w:rsidRPr="000C337D">
        <w:rPr>
          <w:rFonts w:ascii="Times New Roman" w:hAnsi="Times New Roman" w:cs="Times New Roman"/>
          <w:sz w:val="28"/>
          <w:szCs w:val="28"/>
        </w:rPr>
        <w:t xml:space="preserve"> здесь может быть выведено из сопоставления собственно речи говорящего, вводимой МР, и прямой речи его собеседника. На агрессивное коммуникативное поведение (крик,</w:t>
      </w:r>
      <w:r w:rsidR="009C09A5" w:rsidRPr="000C337D">
        <w:rPr>
          <w:rFonts w:ascii="Times New Roman" w:hAnsi="Times New Roman" w:cs="Times New Roman"/>
          <w:sz w:val="28"/>
          <w:szCs w:val="28"/>
        </w:rPr>
        <w:t xml:space="preserve"> инвективная лексика, угрозы – </w:t>
      </w:r>
      <w:r w:rsidRPr="000C337D">
        <w:rPr>
          <w:rFonts w:ascii="Times New Roman" w:hAnsi="Times New Roman" w:cs="Times New Roman"/>
          <w:i/>
          <w:sz w:val="28"/>
          <w:szCs w:val="28"/>
        </w:rPr>
        <w:t xml:space="preserve">плохо </w:t>
      </w:r>
      <w:r w:rsidRPr="000C337D">
        <w:rPr>
          <w:rFonts w:ascii="Times New Roman" w:hAnsi="Times New Roman" w:cs="Times New Roman"/>
          <w:i/>
          <w:sz w:val="28"/>
          <w:szCs w:val="28"/>
        </w:rPr>
        <w:lastRenderedPageBreak/>
        <w:t>будет</w:t>
      </w:r>
      <w:r w:rsidRPr="000C337D">
        <w:rPr>
          <w:rFonts w:ascii="Times New Roman" w:hAnsi="Times New Roman" w:cs="Times New Roman"/>
          <w:sz w:val="28"/>
          <w:szCs w:val="28"/>
        </w:rPr>
        <w:t>) информант реагирует мак</w:t>
      </w:r>
      <w:r w:rsidR="009C09A5" w:rsidRPr="000C337D">
        <w:rPr>
          <w:rFonts w:ascii="Times New Roman" w:hAnsi="Times New Roman" w:cs="Times New Roman"/>
          <w:sz w:val="28"/>
          <w:szCs w:val="28"/>
        </w:rPr>
        <w:t xml:space="preserve">симально вежливым и корректным </w:t>
      </w:r>
      <w:r w:rsidRPr="000C337D">
        <w:rPr>
          <w:rFonts w:ascii="Times New Roman" w:hAnsi="Times New Roman" w:cs="Times New Roman"/>
          <w:i/>
          <w:sz w:val="28"/>
          <w:szCs w:val="28"/>
        </w:rPr>
        <w:t>что простите?</w:t>
      </w:r>
      <w:r w:rsidRPr="000C337D">
        <w:rPr>
          <w:rFonts w:ascii="Times New Roman" w:hAnsi="Times New Roman" w:cs="Times New Roman"/>
          <w:sz w:val="28"/>
          <w:szCs w:val="28"/>
        </w:rPr>
        <w:t xml:space="preserve"> (обращение на Вы). Такой резкий контраст в стил</w:t>
      </w:r>
      <w:r w:rsidR="009C09A5" w:rsidRPr="000C337D">
        <w:rPr>
          <w:rFonts w:ascii="Times New Roman" w:hAnsi="Times New Roman" w:cs="Times New Roman"/>
          <w:sz w:val="28"/>
          <w:szCs w:val="28"/>
        </w:rPr>
        <w:t>е</w:t>
      </w:r>
      <w:r w:rsidRPr="000C337D">
        <w:rPr>
          <w:rFonts w:ascii="Times New Roman" w:hAnsi="Times New Roman" w:cs="Times New Roman"/>
          <w:sz w:val="28"/>
          <w:szCs w:val="28"/>
        </w:rPr>
        <w:t xml:space="preserve"> ведения диалога подчеркивает неправомерность напад</w:t>
      </w:r>
      <w:r w:rsidR="009C09A5" w:rsidRPr="000C337D">
        <w:rPr>
          <w:rFonts w:ascii="Times New Roman" w:hAnsi="Times New Roman" w:cs="Times New Roman"/>
          <w:sz w:val="28"/>
          <w:szCs w:val="28"/>
        </w:rPr>
        <w:t>о</w:t>
      </w:r>
      <w:r w:rsidRPr="000C337D">
        <w:rPr>
          <w:rFonts w:ascii="Times New Roman" w:hAnsi="Times New Roman" w:cs="Times New Roman"/>
          <w:sz w:val="28"/>
          <w:szCs w:val="28"/>
        </w:rPr>
        <w:t xml:space="preserve">к собеседника, который даже не знает говорящего, а также растерянность и недоумение самого информанта в контексте рассказываемой им истории. </w:t>
      </w:r>
      <w:r w:rsidR="009C09A5" w:rsidRPr="000C337D">
        <w:rPr>
          <w:rFonts w:ascii="Times New Roman" w:hAnsi="Times New Roman" w:cs="Times New Roman"/>
          <w:sz w:val="28"/>
          <w:szCs w:val="28"/>
        </w:rPr>
        <w:t>Таким образом, м</w:t>
      </w:r>
      <w:r w:rsidRPr="000C337D">
        <w:rPr>
          <w:rFonts w:ascii="Times New Roman" w:hAnsi="Times New Roman" w:cs="Times New Roman"/>
          <w:sz w:val="28"/>
          <w:szCs w:val="28"/>
        </w:rPr>
        <w:t xml:space="preserve">ожно сделать вывод, что </w:t>
      </w:r>
      <w:r w:rsidRPr="000C337D">
        <w:rPr>
          <w:rFonts w:ascii="Times New Roman" w:hAnsi="Times New Roman" w:cs="Times New Roman"/>
          <w:i/>
          <w:sz w:val="28"/>
          <w:szCs w:val="28"/>
        </w:rPr>
        <w:t>такой</w:t>
      </w:r>
      <w:r w:rsidRPr="000C337D">
        <w:rPr>
          <w:rFonts w:ascii="Times New Roman" w:hAnsi="Times New Roman" w:cs="Times New Roman"/>
          <w:sz w:val="28"/>
          <w:szCs w:val="28"/>
        </w:rPr>
        <w:t xml:space="preserve"> здесь приобретает значение </w:t>
      </w:r>
      <w:r w:rsidR="009C09A5" w:rsidRPr="000C337D">
        <w:rPr>
          <w:rFonts w:ascii="Times New Roman" w:hAnsi="Times New Roman" w:cs="Times New Roman"/>
          <w:sz w:val="28"/>
          <w:szCs w:val="28"/>
        </w:rPr>
        <w:t>‘</w:t>
      </w:r>
      <w:r w:rsidRPr="000C337D">
        <w:rPr>
          <w:rFonts w:ascii="Times New Roman" w:hAnsi="Times New Roman" w:cs="Times New Roman"/>
          <w:sz w:val="28"/>
          <w:szCs w:val="28"/>
        </w:rPr>
        <w:t>заст</w:t>
      </w:r>
      <w:r w:rsidR="009C09A5" w:rsidRPr="000C337D">
        <w:rPr>
          <w:rFonts w:ascii="Times New Roman" w:hAnsi="Times New Roman" w:cs="Times New Roman"/>
          <w:sz w:val="28"/>
          <w:szCs w:val="28"/>
        </w:rPr>
        <w:t>игнут</w:t>
      </w:r>
      <w:r w:rsidRPr="000C337D">
        <w:rPr>
          <w:rFonts w:ascii="Times New Roman" w:hAnsi="Times New Roman" w:cs="Times New Roman"/>
          <w:sz w:val="28"/>
          <w:szCs w:val="28"/>
        </w:rPr>
        <w:t>ый врасплох, удивленный</w:t>
      </w:r>
      <w:r w:rsidR="009C09A5" w:rsidRPr="000C337D">
        <w:rPr>
          <w:rFonts w:ascii="Times New Roman" w:hAnsi="Times New Roman" w:cs="Times New Roman"/>
          <w:sz w:val="28"/>
          <w:szCs w:val="28"/>
        </w:rPr>
        <w:t>’.</w:t>
      </w:r>
    </w:p>
    <w:p w:rsidR="00C651B4" w:rsidRDefault="009C09A5" w:rsidP="00C651B4">
      <w:pPr>
        <w:spacing w:after="0" w:line="360" w:lineRule="auto"/>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В целом проведенный </w:t>
      </w:r>
      <w:r w:rsidR="002E23CF" w:rsidRPr="000C337D">
        <w:rPr>
          <w:rFonts w:ascii="Times New Roman" w:hAnsi="Times New Roman" w:cs="Times New Roman"/>
          <w:sz w:val="28"/>
          <w:szCs w:val="28"/>
        </w:rPr>
        <w:t>анализ показал, что гендерная специфика употребления маркеров ренарратива присутствует лишь у</w:t>
      </w:r>
      <w:r w:rsidRPr="000C337D">
        <w:rPr>
          <w:rFonts w:ascii="Times New Roman" w:hAnsi="Times New Roman" w:cs="Times New Roman"/>
          <w:sz w:val="28"/>
          <w:szCs w:val="28"/>
        </w:rPr>
        <w:t xml:space="preserve"> единиц</w:t>
      </w:r>
      <w:r w:rsidR="002E23CF" w:rsidRPr="000C337D">
        <w:rPr>
          <w:rFonts w:ascii="Times New Roman" w:hAnsi="Times New Roman" w:cs="Times New Roman"/>
          <w:sz w:val="28"/>
          <w:szCs w:val="28"/>
        </w:rPr>
        <w:t xml:space="preserve"> </w:t>
      </w:r>
      <w:r w:rsidR="002E23CF" w:rsidRPr="000C337D">
        <w:rPr>
          <w:rFonts w:ascii="Times New Roman" w:hAnsi="Times New Roman" w:cs="Times New Roman"/>
          <w:i/>
          <w:sz w:val="28"/>
          <w:szCs w:val="28"/>
        </w:rPr>
        <w:t>дескать</w:t>
      </w:r>
      <w:r w:rsidRPr="000C337D">
        <w:rPr>
          <w:rFonts w:ascii="Times New Roman" w:hAnsi="Times New Roman" w:cs="Times New Roman"/>
          <w:sz w:val="28"/>
          <w:szCs w:val="28"/>
        </w:rPr>
        <w:t xml:space="preserve"> и </w:t>
      </w:r>
      <w:r w:rsidR="002E23CF" w:rsidRPr="000C337D">
        <w:rPr>
          <w:rFonts w:ascii="Times New Roman" w:hAnsi="Times New Roman" w:cs="Times New Roman"/>
          <w:i/>
          <w:sz w:val="28"/>
          <w:szCs w:val="28"/>
        </w:rPr>
        <w:t>такой</w:t>
      </w:r>
      <w:r w:rsidR="002E23CF" w:rsidRPr="000C337D">
        <w:rPr>
          <w:rFonts w:ascii="Times New Roman" w:hAnsi="Times New Roman" w:cs="Times New Roman"/>
          <w:sz w:val="28"/>
          <w:szCs w:val="28"/>
        </w:rPr>
        <w:t xml:space="preserve">. В случае с </w:t>
      </w:r>
      <w:r w:rsidR="002E23CF" w:rsidRPr="000C337D">
        <w:rPr>
          <w:rFonts w:ascii="Times New Roman" w:hAnsi="Times New Roman" w:cs="Times New Roman"/>
          <w:i/>
          <w:sz w:val="28"/>
          <w:szCs w:val="28"/>
        </w:rPr>
        <w:t>дескать</w:t>
      </w:r>
      <w:r w:rsidR="002E23CF" w:rsidRPr="000C337D">
        <w:rPr>
          <w:rFonts w:ascii="Times New Roman" w:hAnsi="Times New Roman" w:cs="Times New Roman"/>
          <w:sz w:val="28"/>
          <w:szCs w:val="28"/>
        </w:rPr>
        <w:t xml:space="preserve"> это объясняется склонностью </w:t>
      </w:r>
      <w:r w:rsidR="00590B0B" w:rsidRPr="000C337D">
        <w:rPr>
          <w:rFonts w:ascii="Times New Roman" w:hAnsi="Times New Roman" w:cs="Times New Roman"/>
          <w:sz w:val="28"/>
          <w:szCs w:val="28"/>
        </w:rPr>
        <w:t>этого маркера</w:t>
      </w:r>
      <w:r w:rsidR="00590B0B">
        <w:rPr>
          <w:rFonts w:ascii="Times New Roman" w:hAnsi="Times New Roman" w:cs="Times New Roman"/>
          <w:sz w:val="28"/>
          <w:szCs w:val="28"/>
        </w:rPr>
        <w:t xml:space="preserve"> </w:t>
      </w:r>
      <w:r w:rsidR="002E23CF">
        <w:rPr>
          <w:rFonts w:ascii="Times New Roman" w:hAnsi="Times New Roman" w:cs="Times New Roman"/>
          <w:sz w:val="28"/>
          <w:szCs w:val="28"/>
        </w:rPr>
        <w:t>учас</w:t>
      </w:r>
      <w:r>
        <w:rPr>
          <w:rFonts w:ascii="Times New Roman" w:hAnsi="Times New Roman" w:cs="Times New Roman"/>
          <w:sz w:val="28"/>
          <w:szCs w:val="28"/>
        </w:rPr>
        <w:t>твовать в</w:t>
      </w:r>
      <w:r w:rsidR="00590B0B">
        <w:rPr>
          <w:rFonts w:ascii="Times New Roman" w:hAnsi="Times New Roman" w:cs="Times New Roman"/>
          <w:sz w:val="28"/>
          <w:szCs w:val="28"/>
        </w:rPr>
        <w:t xml:space="preserve"> </w:t>
      </w:r>
      <w:r w:rsidR="002E23CF">
        <w:rPr>
          <w:rFonts w:ascii="Times New Roman" w:hAnsi="Times New Roman" w:cs="Times New Roman"/>
          <w:sz w:val="28"/>
          <w:szCs w:val="28"/>
        </w:rPr>
        <w:t>полемических контекстах, а женщины, как утверждают некоторые исследователи, не так активно участву</w:t>
      </w:r>
      <w:r>
        <w:rPr>
          <w:rFonts w:ascii="Times New Roman" w:hAnsi="Times New Roman" w:cs="Times New Roman"/>
          <w:sz w:val="28"/>
          <w:szCs w:val="28"/>
        </w:rPr>
        <w:t>ют в дискуссиях, как мужчины, и</w:t>
      </w:r>
      <w:r w:rsidR="00590B0B">
        <w:rPr>
          <w:rFonts w:ascii="Times New Roman" w:hAnsi="Times New Roman" w:cs="Times New Roman"/>
          <w:sz w:val="28"/>
          <w:szCs w:val="28"/>
        </w:rPr>
        <w:t xml:space="preserve"> </w:t>
      </w:r>
      <w:r w:rsidR="002E23CF">
        <w:rPr>
          <w:rFonts w:ascii="Times New Roman" w:hAnsi="Times New Roman" w:cs="Times New Roman"/>
          <w:sz w:val="28"/>
          <w:szCs w:val="28"/>
        </w:rPr>
        <w:t>стараются избегать резких суждений и оценок. Кроме того, для полемики характерно то, что она существует по большей ч</w:t>
      </w:r>
      <w:r>
        <w:rPr>
          <w:rFonts w:ascii="Times New Roman" w:hAnsi="Times New Roman" w:cs="Times New Roman"/>
          <w:sz w:val="28"/>
          <w:szCs w:val="28"/>
        </w:rPr>
        <w:t>асти в публичной сфере, а</w:t>
      </w:r>
      <w:r w:rsidR="00590B0B">
        <w:rPr>
          <w:rFonts w:ascii="Times New Roman" w:hAnsi="Times New Roman" w:cs="Times New Roman"/>
          <w:sz w:val="28"/>
          <w:szCs w:val="28"/>
        </w:rPr>
        <w:t xml:space="preserve"> </w:t>
      </w:r>
      <w:r w:rsidR="002E23CF">
        <w:rPr>
          <w:rFonts w:ascii="Times New Roman" w:hAnsi="Times New Roman" w:cs="Times New Roman"/>
          <w:sz w:val="28"/>
          <w:szCs w:val="28"/>
        </w:rPr>
        <w:t xml:space="preserve">женщины здесь не так активны, как мужчины: они реже берут слово, не конструируют «статус эксперта». Большее употребление женщинами ксенопоказателя </w:t>
      </w:r>
      <w:r w:rsidR="002E23CF" w:rsidRPr="00EC7121">
        <w:rPr>
          <w:rFonts w:ascii="Times New Roman" w:hAnsi="Times New Roman" w:cs="Times New Roman"/>
          <w:i/>
          <w:sz w:val="28"/>
          <w:szCs w:val="28"/>
        </w:rPr>
        <w:t>такой</w:t>
      </w:r>
      <w:r w:rsidR="002E23CF">
        <w:rPr>
          <w:rFonts w:ascii="Times New Roman" w:hAnsi="Times New Roman" w:cs="Times New Roman"/>
          <w:sz w:val="28"/>
          <w:szCs w:val="28"/>
        </w:rPr>
        <w:t xml:space="preserve"> (24 против 8) связано с его способностью описывать человека через его речь и давать ему тем самым определенную оценку. Женщины в бытовом общении чаще характери</w:t>
      </w:r>
      <w:r w:rsidR="002A38E5">
        <w:rPr>
          <w:rFonts w:ascii="Times New Roman" w:hAnsi="Times New Roman" w:cs="Times New Roman"/>
          <w:sz w:val="28"/>
          <w:szCs w:val="28"/>
        </w:rPr>
        <w:t>зуют человека через его речь, в </w:t>
      </w:r>
      <w:r w:rsidR="002E23CF">
        <w:rPr>
          <w:rFonts w:ascii="Times New Roman" w:hAnsi="Times New Roman" w:cs="Times New Roman"/>
          <w:sz w:val="28"/>
          <w:szCs w:val="28"/>
        </w:rPr>
        <w:t xml:space="preserve">то время как мужчины с помощью </w:t>
      </w:r>
      <w:r w:rsidR="002E23CF" w:rsidRPr="00BD5D53">
        <w:rPr>
          <w:rFonts w:ascii="Times New Roman" w:hAnsi="Times New Roman" w:cs="Times New Roman"/>
          <w:i/>
          <w:sz w:val="28"/>
          <w:szCs w:val="28"/>
        </w:rPr>
        <w:t>такой</w:t>
      </w:r>
      <w:r w:rsidR="002E23CF">
        <w:rPr>
          <w:rFonts w:ascii="Times New Roman" w:hAnsi="Times New Roman" w:cs="Times New Roman"/>
          <w:sz w:val="28"/>
          <w:szCs w:val="28"/>
        </w:rPr>
        <w:t xml:space="preserve"> просто</w:t>
      </w:r>
      <w:bookmarkStart w:id="122" w:name="_Toc483164985"/>
      <w:r w:rsidR="00C651B4">
        <w:rPr>
          <w:rFonts w:ascii="Times New Roman" w:hAnsi="Times New Roman" w:cs="Times New Roman"/>
          <w:sz w:val="28"/>
          <w:szCs w:val="28"/>
        </w:rPr>
        <w:t xml:space="preserve"> маркируют ЧР в своем рассказе. </w:t>
      </w:r>
    </w:p>
    <w:p w:rsidR="004B3183" w:rsidRPr="00C651B4" w:rsidRDefault="004B3183" w:rsidP="00C651B4">
      <w:pPr>
        <w:spacing w:after="0" w:line="360" w:lineRule="auto"/>
        <w:ind w:firstLine="709"/>
        <w:jc w:val="both"/>
        <w:rPr>
          <w:rFonts w:ascii="Times New Roman" w:hAnsi="Times New Roman" w:cs="Times New Roman"/>
          <w:sz w:val="28"/>
          <w:szCs w:val="28"/>
        </w:rPr>
      </w:pPr>
      <w:r w:rsidRPr="00E271A4">
        <w:rPr>
          <w:rFonts w:ascii="Times New Roman" w:hAnsi="Times New Roman" w:cs="Times New Roman"/>
          <w:sz w:val="28"/>
          <w:szCs w:val="28"/>
        </w:rPr>
        <w:t xml:space="preserve">В </w:t>
      </w:r>
      <w:r w:rsidR="003E3304" w:rsidRPr="00E271A4">
        <w:rPr>
          <w:rFonts w:ascii="Times New Roman" w:hAnsi="Times New Roman" w:cs="Times New Roman"/>
          <w:sz w:val="28"/>
          <w:szCs w:val="28"/>
        </w:rPr>
        <w:t xml:space="preserve">следующем разделе работы </w:t>
      </w:r>
      <w:r w:rsidRPr="00E271A4">
        <w:rPr>
          <w:rFonts w:ascii="Times New Roman" w:hAnsi="Times New Roman" w:cs="Times New Roman"/>
          <w:sz w:val="28"/>
          <w:szCs w:val="28"/>
        </w:rPr>
        <w:t>рассм</w:t>
      </w:r>
      <w:r w:rsidR="003E3304" w:rsidRPr="00E271A4">
        <w:rPr>
          <w:rFonts w:ascii="Times New Roman" w:hAnsi="Times New Roman" w:cs="Times New Roman"/>
          <w:sz w:val="28"/>
          <w:szCs w:val="28"/>
        </w:rPr>
        <w:t>атривается</w:t>
      </w:r>
      <w:r w:rsidRPr="00E271A4">
        <w:rPr>
          <w:rFonts w:ascii="Times New Roman" w:hAnsi="Times New Roman" w:cs="Times New Roman"/>
          <w:sz w:val="28"/>
          <w:szCs w:val="28"/>
        </w:rPr>
        <w:t xml:space="preserve"> влияние возраста </w:t>
      </w:r>
      <w:r w:rsidR="003E3304" w:rsidRPr="00E271A4">
        <w:rPr>
          <w:rFonts w:ascii="Times New Roman" w:hAnsi="Times New Roman" w:cs="Times New Roman"/>
          <w:sz w:val="28"/>
          <w:szCs w:val="28"/>
        </w:rPr>
        <w:t xml:space="preserve">говорящего </w:t>
      </w:r>
      <w:r w:rsidR="00A217FB" w:rsidRPr="00E271A4">
        <w:rPr>
          <w:rFonts w:ascii="Times New Roman" w:hAnsi="Times New Roman" w:cs="Times New Roman"/>
          <w:sz w:val="28"/>
          <w:szCs w:val="28"/>
        </w:rPr>
        <w:t>на</w:t>
      </w:r>
      <w:r w:rsidRPr="00E271A4">
        <w:rPr>
          <w:rFonts w:ascii="Times New Roman" w:hAnsi="Times New Roman" w:cs="Times New Roman"/>
          <w:sz w:val="28"/>
          <w:szCs w:val="28"/>
        </w:rPr>
        <w:t xml:space="preserve"> выбор </w:t>
      </w:r>
      <w:r w:rsidR="003E3304" w:rsidRPr="00E271A4">
        <w:rPr>
          <w:rFonts w:ascii="Times New Roman" w:hAnsi="Times New Roman" w:cs="Times New Roman"/>
          <w:sz w:val="28"/>
          <w:szCs w:val="28"/>
        </w:rPr>
        <w:t xml:space="preserve">им </w:t>
      </w:r>
      <w:r w:rsidRPr="00E271A4">
        <w:rPr>
          <w:rFonts w:ascii="Times New Roman" w:hAnsi="Times New Roman" w:cs="Times New Roman"/>
          <w:sz w:val="28"/>
          <w:szCs w:val="28"/>
        </w:rPr>
        <w:t>того или иного</w:t>
      </w:r>
      <w:r w:rsidR="00A217FB" w:rsidRPr="00E271A4">
        <w:rPr>
          <w:rFonts w:ascii="Times New Roman" w:hAnsi="Times New Roman" w:cs="Times New Roman"/>
          <w:sz w:val="28"/>
          <w:szCs w:val="28"/>
        </w:rPr>
        <w:t xml:space="preserve"> ксенопоказателя</w:t>
      </w:r>
      <w:r w:rsidR="003E3304" w:rsidRPr="00E271A4">
        <w:rPr>
          <w:rFonts w:ascii="Times New Roman" w:hAnsi="Times New Roman" w:cs="Times New Roman"/>
          <w:sz w:val="28"/>
          <w:szCs w:val="28"/>
        </w:rPr>
        <w:t xml:space="preserve"> при передаче чужой речи</w:t>
      </w:r>
      <w:r w:rsidR="00A217FB" w:rsidRPr="00E271A4">
        <w:rPr>
          <w:rFonts w:ascii="Times New Roman" w:hAnsi="Times New Roman" w:cs="Times New Roman"/>
          <w:sz w:val="28"/>
          <w:szCs w:val="28"/>
        </w:rPr>
        <w:t>.</w:t>
      </w:r>
    </w:p>
    <w:p w:rsidR="00C700BC" w:rsidRPr="00A217FB" w:rsidRDefault="00C700BC" w:rsidP="001B639C">
      <w:pPr>
        <w:pStyle w:val="3"/>
        <w:numPr>
          <w:ilvl w:val="2"/>
          <w:numId w:val="26"/>
        </w:numPr>
        <w:spacing w:before="0" w:line="360" w:lineRule="auto"/>
        <w:jc w:val="center"/>
        <w:rPr>
          <w:rFonts w:ascii="Times New Roman" w:hAnsi="Times New Roman" w:cs="Times New Roman"/>
          <w:i/>
          <w:color w:val="auto"/>
          <w:sz w:val="28"/>
          <w:szCs w:val="28"/>
        </w:rPr>
      </w:pPr>
      <w:r w:rsidRPr="00A217FB">
        <w:rPr>
          <w:rFonts w:ascii="Times New Roman" w:hAnsi="Times New Roman" w:cs="Times New Roman"/>
          <w:i/>
          <w:color w:val="auto"/>
          <w:sz w:val="28"/>
          <w:szCs w:val="28"/>
        </w:rPr>
        <w:t>Возраст</w:t>
      </w:r>
      <w:bookmarkEnd w:id="122"/>
    </w:p>
    <w:p w:rsidR="00C700BC" w:rsidRPr="00012A2C" w:rsidRDefault="00C700BC" w:rsidP="00C700BC">
      <w:pPr>
        <w:spacing w:after="0" w:line="360" w:lineRule="auto"/>
        <w:ind w:firstLine="709"/>
        <w:jc w:val="both"/>
        <w:rPr>
          <w:rFonts w:ascii="Times New Roman" w:hAnsi="Times New Roman" w:cs="Times New Roman"/>
          <w:sz w:val="28"/>
          <w:szCs w:val="28"/>
        </w:rPr>
      </w:pPr>
      <w:r w:rsidRPr="00A217FB">
        <w:rPr>
          <w:rFonts w:ascii="Times New Roman" w:hAnsi="Times New Roman" w:cs="Times New Roman"/>
          <w:sz w:val="28"/>
          <w:szCs w:val="28"/>
        </w:rPr>
        <w:t>В настоящее время появляется все больше работ об особенностях речи людей разного возраста. Сфера интересов исследователей данной</w:t>
      </w:r>
      <w:r w:rsidRPr="00012A2C">
        <w:rPr>
          <w:rFonts w:ascii="Times New Roman" w:hAnsi="Times New Roman" w:cs="Times New Roman"/>
          <w:sz w:val="28"/>
          <w:szCs w:val="28"/>
        </w:rPr>
        <w:t xml:space="preserve"> проблематики довольно широка: от онтогенеза языковой компетенции, то есть </w:t>
      </w:r>
      <w:r w:rsidRPr="00A217FB">
        <w:rPr>
          <w:rFonts w:ascii="Times New Roman" w:hAnsi="Times New Roman" w:cs="Times New Roman"/>
          <w:sz w:val="28"/>
          <w:szCs w:val="28"/>
        </w:rPr>
        <w:lastRenderedPageBreak/>
        <w:t>моделей, по которым ребенок овладевает социальными правилами общения (</w:t>
      </w:r>
      <w:r w:rsidRPr="00A217FB">
        <w:rPr>
          <w:rFonts w:ascii="Times New Roman" w:hAnsi="Times New Roman" w:cs="Times New Roman"/>
          <w:i/>
          <w:sz w:val="28"/>
          <w:szCs w:val="28"/>
        </w:rPr>
        <w:t>Брунер</w:t>
      </w:r>
      <w:r w:rsidRPr="00A217FB">
        <w:rPr>
          <w:rFonts w:ascii="Times New Roman" w:hAnsi="Times New Roman" w:cs="Times New Roman"/>
          <w:sz w:val="28"/>
          <w:szCs w:val="28"/>
        </w:rPr>
        <w:t xml:space="preserve"> 1984), и</w:t>
      </w:r>
      <w:r w:rsidR="00F93939" w:rsidRPr="00A217FB">
        <w:rPr>
          <w:rFonts w:ascii="Times New Roman" w:hAnsi="Times New Roman" w:cs="Times New Roman"/>
          <w:sz w:val="28"/>
          <w:szCs w:val="28"/>
        </w:rPr>
        <w:t xml:space="preserve"> </w:t>
      </w:r>
      <w:r w:rsidRPr="00A217FB">
        <w:rPr>
          <w:rFonts w:ascii="Times New Roman" w:hAnsi="Times New Roman" w:cs="Times New Roman"/>
          <w:sz w:val="28"/>
          <w:szCs w:val="28"/>
        </w:rPr>
        <w:t>регистра, на котором взрослые говорят с детьми (</w:t>
      </w:r>
      <w:r w:rsidRPr="00A217FB">
        <w:rPr>
          <w:rFonts w:ascii="Times New Roman" w:hAnsi="Times New Roman" w:cs="Times New Roman"/>
          <w:i/>
          <w:sz w:val="28"/>
          <w:szCs w:val="28"/>
          <w:lang w:val="en-US"/>
        </w:rPr>
        <w:t>baby</w:t>
      </w:r>
      <w:r w:rsidRPr="00A217FB">
        <w:rPr>
          <w:rFonts w:ascii="Times New Roman" w:hAnsi="Times New Roman" w:cs="Times New Roman"/>
          <w:i/>
          <w:sz w:val="28"/>
          <w:szCs w:val="28"/>
        </w:rPr>
        <w:t xml:space="preserve"> </w:t>
      </w:r>
      <w:r w:rsidRPr="00A217FB">
        <w:rPr>
          <w:rFonts w:ascii="Times New Roman" w:hAnsi="Times New Roman" w:cs="Times New Roman"/>
          <w:i/>
          <w:sz w:val="28"/>
          <w:szCs w:val="28"/>
          <w:lang w:val="en-US"/>
        </w:rPr>
        <w:t>talk</w:t>
      </w:r>
      <w:r w:rsidRPr="00A217FB">
        <w:rPr>
          <w:rFonts w:ascii="Times New Roman" w:hAnsi="Times New Roman" w:cs="Times New Roman"/>
          <w:sz w:val="28"/>
          <w:szCs w:val="28"/>
        </w:rPr>
        <w:t>)</w:t>
      </w:r>
      <w:r w:rsidRPr="00A217FB">
        <w:rPr>
          <w:rStyle w:val="a5"/>
          <w:rFonts w:ascii="Times New Roman" w:hAnsi="Times New Roman" w:cs="Times New Roman"/>
          <w:sz w:val="28"/>
          <w:szCs w:val="28"/>
        </w:rPr>
        <w:footnoteReference w:id="24"/>
      </w:r>
      <w:r w:rsidRPr="00A217FB">
        <w:rPr>
          <w:rFonts w:ascii="Times New Roman" w:hAnsi="Times New Roman" w:cs="Times New Roman"/>
          <w:sz w:val="28"/>
          <w:szCs w:val="28"/>
        </w:rPr>
        <w:t>, до возрастных нарушений речи и акустических особенностей голоса пожилых людей (</w:t>
      </w:r>
      <w:r w:rsidRPr="00A217FB">
        <w:rPr>
          <w:rFonts w:ascii="Times New Roman" w:hAnsi="Times New Roman" w:cs="Times New Roman"/>
          <w:i/>
          <w:sz w:val="28"/>
          <w:szCs w:val="28"/>
        </w:rPr>
        <w:t>Вахтин, Головко</w:t>
      </w:r>
      <w:r w:rsidRPr="00A217FB">
        <w:rPr>
          <w:rFonts w:ascii="Times New Roman" w:hAnsi="Times New Roman" w:cs="Times New Roman"/>
          <w:sz w:val="28"/>
          <w:szCs w:val="28"/>
        </w:rPr>
        <w:t xml:space="preserve"> 2004: 77-85). Однако данные исследования лежат, скорее, ближе к</w:t>
      </w:r>
      <w:r w:rsidR="00F93939" w:rsidRPr="00A217FB">
        <w:rPr>
          <w:rFonts w:ascii="Times New Roman" w:hAnsi="Times New Roman" w:cs="Times New Roman"/>
          <w:sz w:val="28"/>
          <w:szCs w:val="28"/>
        </w:rPr>
        <w:t xml:space="preserve"> </w:t>
      </w:r>
      <w:r w:rsidRPr="00A217FB">
        <w:rPr>
          <w:rFonts w:ascii="Times New Roman" w:hAnsi="Times New Roman" w:cs="Times New Roman"/>
          <w:sz w:val="28"/>
          <w:szCs w:val="28"/>
        </w:rPr>
        <w:t>психолингвистике и фонетике, поэтому не входят в область наших интересов</w:t>
      </w:r>
      <w:r w:rsidR="00B42161" w:rsidRPr="00A217FB">
        <w:rPr>
          <w:rFonts w:ascii="Times New Roman" w:hAnsi="Times New Roman" w:cs="Times New Roman"/>
          <w:sz w:val="28"/>
          <w:szCs w:val="28"/>
        </w:rPr>
        <w:t xml:space="preserve"> и</w:t>
      </w:r>
      <w:r w:rsidR="00F93939" w:rsidRPr="00A217FB">
        <w:rPr>
          <w:rFonts w:ascii="Times New Roman" w:hAnsi="Times New Roman" w:cs="Times New Roman"/>
          <w:sz w:val="28"/>
          <w:szCs w:val="28"/>
        </w:rPr>
        <w:t xml:space="preserve"> </w:t>
      </w:r>
      <w:r w:rsidRPr="00A217FB">
        <w:rPr>
          <w:rFonts w:ascii="Times New Roman" w:hAnsi="Times New Roman" w:cs="Times New Roman"/>
          <w:sz w:val="28"/>
          <w:szCs w:val="28"/>
        </w:rPr>
        <w:t>детально эти проблемы в настоящем исследовании рассматриваться не будут.</w:t>
      </w:r>
    </w:p>
    <w:p w:rsidR="00C700BC" w:rsidRPr="00012A2C" w:rsidRDefault="00B42161" w:rsidP="00C700BC">
      <w:pPr>
        <w:spacing w:after="0" w:line="360" w:lineRule="auto"/>
        <w:ind w:firstLine="709"/>
        <w:jc w:val="both"/>
        <w:rPr>
          <w:rFonts w:ascii="Times New Roman" w:hAnsi="Times New Roman" w:cs="Times New Roman"/>
          <w:sz w:val="28"/>
          <w:szCs w:val="28"/>
        </w:rPr>
      </w:pPr>
      <w:r w:rsidRPr="00A217FB">
        <w:rPr>
          <w:rFonts w:ascii="Times New Roman" w:hAnsi="Times New Roman" w:cs="Times New Roman"/>
          <w:sz w:val="28"/>
          <w:szCs w:val="28"/>
        </w:rPr>
        <w:t>В рамках настоящего исследования</w:t>
      </w:r>
      <w:r w:rsidR="00C700BC" w:rsidRPr="00A217FB">
        <w:rPr>
          <w:rFonts w:ascii="Times New Roman" w:hAnsi="Times New Roman" w:cs="Times New Roman"/>
          <w:sz w:val="28"/>
          <w:szCs w:val="28"/>
        </w:rPr>
        <w:t xml:space="preserve"> возраст </w:t>
      </w:r>
      <w:r w:rsidRPr="00A217FB">
        <w:rPr>
          <w:rFonts w:ascii="Times New Roman" w:hAnsi="Times New Roman" w:cs="Times New Roman"/>
          <w:sz w:val="28"/>
          <w:szCs w:val="28"/>
        </w:rPr>
        <w:t xml:space="preserve">интересен </w:t>
      </w:r>
      <w:r w:rsidR="00C700BC" w:rsidRPr="00A217FB">
        <w:rPr>
          <w:rFonts w:ascii="Times New Roman" w:hAnsi="Times New Roman" w:cs="Times New Roman"/>
          <w:sz w:val="28"/>
          <w:szCs w:val="28"/>
        </w:rPr>
        <w:t>с позиции его социальной и культурной обусловленности. За время своей социализации человек меняет свои языковые привычки, так как на него влияет окружение</w:t>
      </w:r>
      <w:r w:rsidRPr="00A217FB">
        <w:rPr>
          <w:rFonts w:ascii="Times New Roman" w:hAnsi="Times New Roman" w:cs="Times New Roman"/>
          <w:sz w:val="28"/>
          <w:szCs w:val="28"/>
        </w:rPr>
        <w:t>, а </w:t>
      </w:r>
      <w:r w:rsidR="00C700BC" w:rsidRPr="00A217FB">
        <w:rPr>
          <w:rFonts w:ascii="Times New Roman" w:hAnsi="Times New Roman" w:cs="Times New Roman"/>
          <w:sz w:val="28"/>
          <w:szCs w:val="28"/>
        </w:rPr>
        <w:t xml:space="preserve">также само представление общества о том, </w:t>
      </w:r>
      <w:r w:rsidR="00C700BC" w:rsidRPr="00A217FB">
        <w:rPr>
          <w:rFonts w:ascii="Times New Roman" w:hAnsi="Times New Roman" w:cs="Times New Roman"/>
          <w:i/>
          <w:sz w:val="28"/>
          <w:szCs w:val="28"/>
        </w:rPr>
        <w:t>что</w:t>
      </w:r>
      <w:r w:rsidR="00C700BC" w:rsidRPr="00A217FB">
        <w:rPr>
          <w:rFonts w:ascii="Times New Roman" w:hAnsi="Times New Roman" w:cs="Times New Roman"/>
          <w:sz w:val="28"/>
          <w:szCs w:val="28"/>
        </w:rPr>
        <w:t xml:space="preserve"> в определенном возрасте человеку «положено», а </w:t>
      </w:r>
      <w:r w:rsidR="00C700BC" w:rsidRPr="00A217FB">
        <w:rPr>
          <w:rFonts w:ascii="Times New Roman" w:hAnsi="Times New Roman" w:cs="Times New Roman"/>
          <w:i/>
          <w:sz w:val="28"/>
          <w:szCs w:val="28"/>
        </w:rPr>
        <w:t>что</w:t>
      </w:r>
      <w:r w:rsidR="00C700BC" w:rsidRPr="00A217FB">
        <w:rPr>
          <w:rFonts w:ascii="Times New Roman" w:hAnsi="Times New Roman" w:cs="Times New Roman"/>
          <w:sz w:val="28"/>
          <w:szCs w:val="28"/>
        </w:rPr>
        <w:t xml:space="preserve"> «не положено». Так, например, среди подростков</w:t>
      </w:r>
      <w:r w:rsidR="00C700BC" w:rsidRPr="00012A2C">
        <w:rPr>
          <w:rFonts w:ascii="Times New Roman" w:hAnsi="Times New Roman" w:cs="Times New Roman"/>
          <w:sz w:val="28"/>
          <w:szCs w:val="28"/>
        </w:rPr>
        <w:t xml:space="preserve"> престижным является употребление слен</w:t>
      </w:r>
      <w:r w:rsidR="00F93939">
        <w:rPr>
          <w:rFonts w:ascii="Times New Roman" w:hAnsi="Times New Roman" w:cs="Times New Roman"/>
          <w:sz w:val="28"/>
          <w:szCs w:val="28"/>
        </w:rPr>
        <w:t>говой лексики, в то время как в </w:t>
      </w:r>
      <w:r w:rsidR="00C700BC" w:rsidRPr="00012A2C">
        <w:rPr>
          <w:rFonts w:ascii="Times New Roman" w:hAnsi="Times New Roman" w:cs="Times New Roman"/>
          <w:sz w:val="28"/>
          <w:szCs w:val="28"/>
        </w:rPr>
        <w:t>зрелом возрасте представление о престиже смещается в сторону литературного языка.</w:t>
      </w:r>
    </w:p>
    <w:p w:rsidR="00C700BC" w:rsidRPr="00012A2C" w:rsidRDefault="00C700BC" w:rsidP="00C700BC">
      <w:pPr>
        <w:spacing w:after="0" w:line="360" w:lineRule="auto"/>
        <w:ind w:firstLine="709"/>
        <w:jc w:val="both"/>
        <w:rPr>
          <w:rFonts w:ascii="Times New Roman" w:hAnsi="Times New Roman" w:cs="Times New Roman"/>
          <w:sz w:val="28"/>
          <w:szCs w:val="28"/>
        </w:rPr>
      </w:pPr>
      <w:r w:rsidRPr="00012A2C">
        <w:rPr>
          <w:rFonts w:ascii="Times New Roman" w:hAnsi="Times New Roman" w:cs="Times New Roman"/>
          <w:sz w:val="28"/>
          <w:szCs w:val="28"/>
        </w:rPr>
        <w:t xml:space="preserve">В языке отражаются </w:t>
      </w:r>
      <w:r w:rsidRPr="00443064">
        <w:rPr>
          <w:rFonts w:ascii="Times New Roman" w:hAnsi="Times New Roman" w:cs="Times New Roman"/>
          <w:sz w:val="28"/>
          <w:szCs w:val="28"/>
        </w:rPr>
        <w:t xml:space="preserve">стереотипные представления о том, </w:t>
      </w:r>
      <w:r w:rsidRPr="00443064">
        <w:rPr>
          <w:rFonts w:ascii="Times New Roman" w:hAnsi="Times New Roman" w:cs="Times New Roman"/>
          <w:i/>
          <w:sz w:val="28"/>
          <w:szCs w:val="28"/>
        </w:rPr>
        <w:t xml:space="preserve">каким </w:t>
      </w:r>
      <w:r w:rsidRPr="00443064">
        <w:rPr>
          <w:rFonts w:ascii="Times New Roman" w:hAnsi="Times New Roman" w:cs="Times New Roman"/>
          <w:sz w:val="28"/>
          <w:szCs w:val="28"/>
        </w:rPr>
        <w:t xml:space="preserve">должен быть человек в определенном возрасте и </w:t>
      </w:r>
      <w:r w:rsidRPr="00443064">
        <w:rPr>
          <w:rFonts w:ascii="Times New Roman" w:hAnsi="Times New Roman" w:cs="Times New Roman"/>
          <w:i/>
          <w:sz w:val="28"/>
          <w:szCs w:val="28"/>
        </w:rPr>
        <w:t>что</w:t>
      </w:r>
      <w:r w:rsidRPr="00443064">
        <w:rPr>
          <w:rFonts w:ascii="Times New Roman" w:hAnsi="Times New Roman" w:cs="Times New Roman"/>
          <w:sz w:val="28"/>
          <w:szCs w:val="28"/>
        </w:rPr>
        <w:t xml:space="preserve"> должен</w:t>
      </w:r>
      <w:r>
        <w:rPr>
          <w:rFonts w:ascii="Times New Roman" w:hAnsi="Times New Roman" w:cs="Times New Roman"/>
          <w:sz w:val="28"/>
          <w:szCs w:val="28"/>
        </w:rPr>
        <w:t xml:space="preserve"> делать. Так, например, в </w:t>
      </w:r>
      <w:r w:rsidRPr="00012A2C">
        <w:rPr>
          <w:rFonts w:ascii="Times New Roman" w:hAnsi="Times New Roman" w:cs="Times New Roman"/>
          <w:sz w:val="28"/>
          <w:szCs w:val="28"/>
        </w:rPr>
        <w:t xml:space="preserve">устойчивых выражениях </w:t>
      </w:r>
      <w:r w:rsidRPr="00012A2C">
        <w:rPr>
          <w:rFonts w:ascii="Times New Roman" w:hAnsi="Times New Roman" w:cs="Times New Roman"/>
          <w:i/>
          <w:sz w:val="28"/>
          <w:szCs w:val="28"/>
        </w:rPr>
        <w:t>брачный возраст /</w:t>
      </w:r>
      <w:r w:rsidRPr="00012A2C">
        <w:rPr>
          <w:rFonts w:ascii="Times New Roman" w:hAnsi="Times New Roman" w:cs="Times New Roman"/>
          <w:sz w:val="28"/>
          <w:szCs w:val="28"/>
        </w:rPr>
        <w:t xml:space="preserve"> </w:t>
      </w:r>
      <w:r w:rsidRPr="00012A2C">
        <w:rPr>
          <w:rFonts w:ascii="Times New Roman" w:hAnsi="Times New Roman" w:cs="Times New Roman"/>
          <w:i/>
          <w:sz w:val="28"/>
          <w:szCs w:val="28"/>
        </w:rPr>
        <w:t>призывной возраст</w:t>
      </w:r>
      <w:r w:rsidRPr="00012A2C">
        <w:rPr>
          <w:rFonts w:ascii="Times New Roman" w:hAnsi="Times New Roman" w:cs="Times New Roman"/>
          <w:sz w:val="28"/>
          <w:szCs w:val="28"/>
        </w:rPr>
        <w:t xml:space="preserve"> реализуется представление о том, что человек в определенном возрасте должен жениться или пойти в армию. А фраза </w:t>
      </w:r>
      <w:r w:rsidRPr="00012A2C">
        <w:rPr>
          <w:rFonts w:ascii="Times New Roman" w:hAnsi="Times New Roman" w:cs="Times New Roman"/>
          <w:i/>
          <w:sz w:val="28"/>
          <w:szCs w:val="28"/>
        </w:rPr>
        <w:t>Он не по годам мудр</w:t>
      </w:r>
      <w:r>
        <w:rPr>
          <w:rFonts w:ascii="Times New Roman" w:hAnsi="Times New Roman" w:cs="Times New Roman"/>
          <w:sz w:val="28"/>
          <w:szCs w:val="28"/>
        </w:rPr>
        <w:t xml:space="preserve"> подсказывает, что речь идет </w:t>
      </w:r>
      <w:r w:rsidRPr="00A217FB">
        <w:rPr>
          <w:rFonts w:ascii="Times New Roman" w:hAnsi="Times New Roman" w:cs="Times New Roman"/>
          <w:sz w:val="28"/>
          <w:szCs w:val="28"/>
        </w:rPr>
        <w:t>о человеке молодом, так как, по стереотипному представлению, мудрость – это удел старости. В языке существует также разнообразная оценочная</w:t>
      </w:r>
      <w:r>
        <w:rPr>
          <w:rFonts w:ascii="Times New Roman" w:hAnsi="Times New Roman" w:cs="Times New Roman"/>
          <w:sz w:val="28"/>
          <w:szCs w:val="28"/>
        </w:rPr>
        <w:t xml:space="preserve"> лексика, в</w:t>
      </w:r>
      <w:r w:rsidR="00F93939">
        <w:rPr>
          <w:rFonts w:ascii="Times New Roman" w:hAnsi="Times New Roman" w:cs="Times New Roman"/>
          <w:sz w:val="28"/>
          <w:szCs w:val="28"/>
        </w:rPr>
        <w:t xml:space="preserve"> </w:t>
      </w:r>
      <w:r w:rsidRPr="00012A2C">
        <w:rPr>
          <w:rFonts w:ascii="Times New Roman" w:hAnsi="Times New Roman" w:cs="Times New Roman"/>
          <w:sz w:val="28"/>
          <w:szCs w:val="28"/>
        </w:rPr>
        <w:t xml:space="preserve">основе которой лежит понятие возраста: </w:t>
      </w:r>
      <w:r w:rsidRPr="00012A2C">
        <w:rPr>
          <w:rFonts w:ascii="Times New Roman" w:hAnsi="Times New Roman" w:cs="Times New Roman"/>
          <w:i/>
          <w:sz w:val="28"/>
          <w:szCs w:val="28"/>
        </w:rPr>
        <w:t>молокосос</w:t>
      </w:r>
      <w:r w:rsidRPr="00012A2C">
        <w:rPr>
          <w:rFonts w:ascii="Times New Roman" w:hAnsi="Times New Roman" w:cs="Times New Roman"/>
          <w:sz w:val="28"/>
          <w:szCs w:val="28"/>
        </w:rPr>
        <w:t xml:space="preserve">, </w:t>
      </w:r>
      <w:r w:rsidRPr="00012A2C">
        <w:rPr>
          <w:rFonts w:ascii="Times New Roman" w:hAnsi="Times New Roman" w:cs="Times New Roman"/>
          <w:i/>
          <w:sz w:val="28"/>
          <w:szCs w:val="28"/>
        </w:rPr>
        <w:t>бабка</w:t>
      </w:r>
      <w:r w:rsidRPr="00012A2C">
        <w:rPr>
          <w:rFonts w:ascii="Times New Roman" w:hAnsi="Times New Roman" w:cs="Times New Roman"/>
          <w:sz w:val="28"/>
          <w:szCs w:val="28"/>
        </w:rPr>
        <w:t xml:space="preserve">, </w:t>
      </w:r>
      <w:r w:rsidRPr="00012A2C">
        <w:rPr>
          <w:rFonts w:ascii="Times New Roman" w:hAnsi="Times New Roman" w:cs="Times New Roman"/>
          <w:i/>
          <w:sz w:val="28"/>
          <w:szCs w:val="28"/>
        </w:rPr>
        <w:t>недоросль</w:t>
      </w:r>
      <w:r w:rsidRPr="00012A2C">
        <w:rPr>
          <w:rFonts w:ascii="Times New Roman" w:hAnsi="Times New Roman" w:cs="Times New Roman"/>
          <w:sz w:val="28"/>
          <w:szCs w:val="28"/>
        </w:rPr>
        <w:t xml:space="preserve">, </w:t>
      </w:r>
      <w:r w:rsidRPr="00012A2C">
        <w:rPr>
          <w:rFonts w:ascii="Times New Roman" w:hAnsi="Times New Roman" w:cs="Times New Roman"/>
          <w:i/>
          <w:sz w:val="28"/>
          <w:szCs w:val="28"/>
        </w:rPr>
        <w:t>старая дева</w:t>
      </w:r>
      <w:r w:rsidRPr="00012A2C">
        <w:rPr>
          <w:rFonts w:ascii="Times New Roman" w:hAnsi="Times New Roman" w:cs="Times New Roman"/>
          <w:sz w:val="28"/>
          <w:szCs w:val="28"/>
        </w:rPr>
        <w:t xml:space="preserve">, </w:t>
      </w:r>
      <w:r w:rsidRPr="00012A2C">
        <w:rPr>
          <w:rFonts w:ascii="Times New Roman" w:hAnsi="Times New Roman" w:cs="Times New Roman"/>
          <w:i/>
          <w:sz w:val="28"/>
          <w:szCs w:val="28"/>
        </w:rPr>
        <w:t>ребячество</w:t>
      </w:r>
      <w:r w:rsidRPr="00012A2C">
        <w:rPr>
          <w:rFonts w:ascii="Times New Roman" w:hAnsi="Times New Roman" w:cs="Times New Roman"/>
          <w:sz w:val="28"/>
          <w:szCs w:val="28"/>
        </w:rPr>
        <w:t xml:space="preserve"> (некоторые из них становятся оценочными лишь в контексте)</w:t>
      </w:r>
      <w:r w:rsidRPr="00012A2C">
        <w:rPr>
          <w:rStyle w:val="a5"/>
          <w:rFonts w:ascii="Times New Roman" w:hAnsi="Times New Roman" w:cs="Times New Roman"/>
          <w:sz w:val="28"/>
          <w:szCs w:val="28"/>
        </w:rPr>
        <w:footnoteReference w:id="25"/>
      </w:r>
      <w:r w:rsidRPr="00012A2C">
        <w:rPr>
          <w:rFonts w:ascii="Times New Roman" w:hAnsi="Times New Roman" w:cs="Times New Roman"/>
          <w:sz w:val="28"/>
          <w:szCs w:val="28"/>
        </w:rPr>
        <w:t xml:space="preserve">. Таким образом, людям разных возрастных </w:t>
      </w:r>
      <w:r w:rsidR="00F24AAD" w:rsidRPr="00A217FB">
        <w:rPr>
          <w:rFonts w:ascii="Times New Roman" w:hAnsi="Times New Roman" w:cs="Times New Roman"/>
          <w:sz w:val="28"/>
          <w:szCs w:val="28"/>
        </w:rPr>
        <w:t>групп</w:t>
      </w:r>
      <w:r w:rsidRPr="00A217FB">
        <w:rPr>
          <w:rFonts w:ascii="Times New Roman" w:hAnsi="Times New Roman" w:cs="Times New Roman"/>
          <w:sz w:val="28"/>
          <w:szCs w:val="28"/>
        </w:rPr>
        <w:t xml:space="preserve"> приписываются свойственные им особенности характера и поведения, </w:t>
      </w:r>
      <w:r w:rsidRPr="00A217FB">
        <w:rPr>
          <w:rFonts w:ascii="Times New Roman" w:hAnsi="Times New Roman" w:cs="Times New Roman"/>
          <w:sz w:val="28"/>
          <w:szCs w:val="28"/>
        </w:rPr>
        <w:lastRenderedPageBreak/>
        <w:t>от них ожидают исполнени</w:t>
      </w:r>
      <w:r w:rsidR="00F215B1" w:rsidRPr="00A217FB">
        <w:rPr>
          <w:rFonts w:ascii="Times New Roman" w:hAnsi="Times New Roman" w:cs="Times New Roman"/>
          <w:sz w:val="28"/>
          <w:szCs w:val="28"/>
        </w:rPr>
        <w:t>я</w:t>
      </w:r>
      <w:r w:rsidRPr="00A217FB">
        <w:rPr>
          <w:rFonts w:ascii="Times New Roman" w:hAnsi="Times New Roman" w:cs="Times New Roman"/>
          <w:sz w:val="28"/>
          <w:szCs w:val="28"/>
        </w:rPr>
        <w:t xml:space="preserve"> определенных социальных ролей. Для старших более </w:t>
      </w:r>
      <w:r w:rsidR="00F215B1" w:rsidRPr="00A217FB">
        <w:rPr>
          <w:rFonts w:ascii="Times New Roman" w:hAnsi="Times New Roman" w:cs="Times New Roman"/>
          <w:sz w:val="28"/>
          <w:szCs w:val="28"/>
        </w:rPr>
        <w:t>характер</w:t>
      </w:r>
      <w:r w:rsidRPr="00A217FB">
        <w:rPr>
          <w:rFonts w:ascii="Times New Roman" w:hAnsi="Times New Roman" w:cs="Times New Roman"/>
          <w:sz w:val="28"/>
          <w:szCs w:val="28"/>
        </w:rPr>
        <w:t>ны такие речевые акты</w:t>
      </w:r>
      <w:r w:rsidRPr="00A217FB">
        <w:rPr>
          <w:rStyle w:val="a5"/>
          <w:rFonts w:ascii="Times New Roman" w:hAnsi="Times New Roman" w:cs="Times New Roman"/>
          <w:sz w:val="28"/>
          <w:szCs w:val="28"/>
        </w:rPr>
        <w:footnoteReference w:id="26"/>
      </w:r>
      <w:r w:rsidRPr="00A217FB">
        <w:rPr>
          <w:rFonts w:ascii="Times New Roman" w:hAnsi="Times New Roman" w:cs="Times New Roman"/>
          <w:sz w:val="28"/>
          <w:szCs w:val="28"/>
        </w:rPr>
        <w:t>, как запрет и нравоучение. Причем</w:t>
      </w:r>
      <w:r w:rsidRPr="00012A2C">
        <w:rPr>
          <w:rFonts w:ascii="Times New Roman" w:hAnsi="Times New Roman" w:cs="Times New Roman"/>
          <w:sz w:val="28"/>
          <w:szCs w:val="28"/>
        </w:rPr>
        <w:t xml:space="preserve"> очень редко случается, что такие речевые акты направлены на равных по возрасту (кроме ситуаций общения между начальником и подчиненным – здесь бо</w:t>
      </w:r>
      <w:r w:rsidR="00F215B1">
        <w:rPr>
          <w:rFonts w:ascii="Times New Roman" w:hAnsi="Times New Roman" w:cs="Times New Roman"/>
          <w:sz w:val="28"/>
          <w:szCs w:val="28"/>
        </w:rPr>
        <w:t>льшую роль играет не возраст, а</w:t>
      </w:r>
      <w:r w:rsidR="00F93939">
        <w:rPr>
          <w:rFonts w:ascii="Times New Roman" w:hAnsi="Times New Roman" w:cs="Times New Roman"/>
          <w:sz w:val="28"/>
          <w:szCs w:val="28"/>
        </w:rPr>
        <w:t xml:space="preserve"> </w:t>
      </w:r>
      <w:r w:rsidRPr="00012A2C">
        <w:rPr>
          <w:rFonts w:ascii="Times New Roman" w:hAnsi="Times New Roman" w:cs="Times New Roman"/>
          <w:sz w:val="28"/>
          <w:szCs w:val="28"/>
        </w:rPr>
        <w:t xml:space="preserve">статус говорящих). </w:t>
      </w:r>
      <w:r w:rsidRPr="00A217FB">
        <w:rPr>
          <w:rFonts w:ascii="Times New Roman" w:hAnsi="Times New Roman" w:cs="Times New Roman"/>
          <w:sz w:val="28"/>
          <w:szCs w:val="28"/>
        </w:rPr>
        <w:t>А младши</w:t>
      </w:r>
      <w:r w:rsidR="00F215B1" w:rsidRPr="00A217FB">
        <w:rPr>
          <w:rFonts w:ascii="Times New Roman" w:hAnsi="Times New Roman" w:cs="Times New Roman"/>
          <w:sz w:val="28"/>
          <w:szCs w:val="28"/>
        </w:rPr>
        <w:t>м</w:t>
      </w:r>
      <w:r w:rsidR="00F215B1">
        <w:rPr>
          <w:rFonts w:ascii="Times New Roman" w:hAnsi="Times New Roman" w:cs="Times New Roman"/>
          <w:sz w:val="28"/>
          <w:szCs w:val="28"/>
        </w:rPr>
        <w:t xml:space="preserve"> не свойственно обращение к </w:t>
      </w:r>
      <w:r w:rsidRPr="00012A2C">
        <w:rPr>
          <w:rFonts w:ascii="Times New Roman" w:hAnsi="Times New Roman" w:cs="Times New Roman"/>
          <w:sz w:val="28"/>
          <w:szCs w:val="28"/>
        </w:rPr>
        <w:t xml:space="preserve">малознакомым старшим на </w:t>
      </w:r>
      <w:r w:rsidRPr="00012A2C">
        <w:rPr>
          <w:rFonts w:ascii="Times New Roman" w:hAnsi="Times New Roman" w:cs="Times New Roman"/>
          <w:i/>
          <w:sz w:val="28"/>
          <w:szCs w:val="28"/>
        </w:rPr>
        <w:t>ты</w:t>
      </w:r>
      <w:r w:rsidRPr="00012A2C">
        <w:rPr>
          <w:rFonts w:ascii="Times New Roman" w:hAnsi="Times New Roman" w:cs="Times New Roman"/>
          <w:sz w:val="28"/>
          <w:szCs w:val="28"/>
        </w:rPr>
        <w:t>, в то время как обратная ситуация возможна и не расценивается как грубость (</w:t>
      </w:r>
      <w:r w:rsidRPr="00012A2C">
        <w:rPr>
          <w:rFonts w:ascii="Times New Roman" w:hAnsi="Times New Roman" w:cs="Times New Roman"/>
          <w:i/>
          <w:sz w:val="28"/>
          <w:szCs w:val="28"/>
        </w:rPr>
        <w:t>Беликов, Крысин</w:t>
      </w:r>
      <w:r w:rsidR="00F215B1">
        <w:rPr>
          <w:rFonts w:ascii="Times New Roman" w:hAnsi="Times New Roman" w:cs="Times New Roman"/>
          <w:sz w:val="28"/>
          <w:szCs w:val="28"/>
        </w:rPr>
        <w:t xml:space="preserve"> 2001: 139).</w:t>
      </w:r>
    </w:p>
    <w:p w:rsidR="00C700BC" w:rsidRPr="00012A2C" w:rsidRDefault="00C700BC" w:rsidP="00C700BC">
      <w:pPr>
        <w:spacing w:after="0" w:line="360" w:lineRule="auto"/>
        <w:ind w:firstLine="709"/>
        <w:jc w:val="both"/>
        <w:rPr>
          <w:rFonts w:ascii="Times New Roman" w:hAnsi="Times New Roman" w:cs="Times New Roman"/>
          <w:sz w:val="28"/>
          <w:szCs w:val="28"/>
        </w:rPr>
      </w:pPr>
      <w:r w:rsidRPr="00012A2C">
        <w:rPr>
          <w:rFonts w:ascii="Times New Roman" w:hAnsi="Times New Roman" w:cs="Times New Roman"/>
          <w:sz w:val="28"/>
          <w:szCs w:val="28"/>
        </w:rPr>
        <w:t xml:space="preserve">Кроме вышеупомянутых представлений об особенностях людей разных возрастов, существует также представление о том, </w:t>
      </w:r>
      <w:r w:rsidRPr="00012A2C">
        <w:rPr>
          <w:rFonts w:ascii="Times New Roman" w:hAnsi="Times New Roman" w:cs="Times New Roman"/>
          <w:i/>
          <w:sz w:val="28"/>
          <w:szCs w:val="28"/>
        </w:rPr>
        <w:t>как</w:t>
      </w:r>
      <w:r w:rsidR="00F215B1">
        <w:rPr>
          <w:rFonts w:ascii="Times New Roman" w:hAnsi="Times New Roman" w:cs="Times New Roman"/>
          <w:sz w:val="28"/>
          <w:szCs w:val="28"/>
        </w:rPr>
        <w:t xml:space="preserve"> </w:t>
      </w:r>
      <w:r w:rsidRPr="00012A2C">
        <w:rPr>
          <w:rFonts w:ascii="Times New Roman" w:hAnsi="Times New Roman" w:cs="Times New Roman"/>
          <w:sz w:val="28"/>
          <w:szCs w:val="28"/>
        </w:rPr>
        <w:t>человек должен говорить на разных этапах своей жизни. В общих чертах это можно описать так: язык старшего поколения более консервативен, ему свойственно употребление того, что уже уходит из речи; среднее поколение ориентировано на языковой стандарт; для молоде</w:t>
      </w:r>
      <w:r w:rsidR="00F93939">
        <w:rPr>
          <w:rFonts w:ascii="Times New Roman" w:hAnsi="Times New Roman" w:cs="Times New Roman"/>
          <w:sz w:val="28"/>
          <w:szCs w:val="28"/>
        </w:rPr>
        <w:t>жи свойственны грамматические и </w:t>
      </w:r>
      <w:r w:rsidRPr="00012A2C">
        <w:rPr>
          <w:rFonts w:ascii="Times New Roman" w:hAnsi="Times New Roman" w:cs="Times New Roman"/>
          <w:sz w:val="28"/>
          <w:szCs w:val="28"/>
        </w:rPr>
        <w:t xml:space="preserve">лексические инновации. </w:t>
      </w:r>
      <w:r>
        <w:rPr>
          <w:rFonts w:ascii="Times New Roman" w:hAnsi="Times New Roman" w:cs="Times New Roman"/>
          <w:sz w:val="28"/>
          <w:szCs w:val="28"/>
        </w:rPr>
        <w:t>Причем речь людей среднего возраста изучена меньше всего, так как считается, что и</w:t>
      </w:r>
      <w:r w:rsidR="00F93939">
        <w:rPr>
          <w:rFonts w:ascii="Times New Roman" w:hAnsi="Times New Roman" w:cs="Times New Roman"/>
          <w:sz w:val="28"/>
          <w:szCs w:val="28"/>
        </w:rPr>
        <w:t>х речь максимально приближена к </w:t>
      </w:r>
      <w:r>
        <w:rPr>
          <w:rFonts w:ascii="Times New Roman" w:hAnsi="Times New Roman" w:cs="Times New Roman"/>
          <w:sz w:val="28"/>
          <w:szCs w:val="28"/>
        </w:rPr>
        <w:t>языковому стандарту и никакими особыми чертами не отмечена. Такая диспропорция объясняется тем, что, начиная работать, человек старается использовать престижные речевые формы, то есть те, которые оцениваются окружающими как правильные, присущие людям высокого статуса (</w:t>
      </w:r>
      <w:r w:rsidRPr="00C40D72">
        <w:rPr>
          <w:rFonts w:ascii="Times New Roman" w:hAnsi="Times New Roman" w:cs="Times New Roman"/>
          <w:i/>
          <w:sz w:val="28"/>
          <w:szCs w:val="28"/>
          <w:lang w:val="en-US"/>
        </w:rPr>
        <w:t>Llamas</w:t>
      </w:r>
      <w:r w:rsidRPr="00C40D72">
        <w:rPr>
          <w:rFonts w:ascii="Times New Roman" w:hAnsi="Times New Roman" w:cs="Times New Roman"/>
          <w:sz w:val="28"/>
          <w:szCs w:val="28"/>
        </w:rPr>
        <w:t xml:space="preserve"> 2006)</w:t>
      </w:r>
      <w:r>
        <w:rPr>
          <w:rFonts w:ascii="Times New Roman" w:hAnsi="Times New Roman" w:cs="Times New Roman"/>
          <w:sz w:val="28"/>
          <w:szCs w:val="28"/>
        </w:rPr>
        <w:t xml:space="preserve">. </w:t>
      </w:r>
      <w:r w:rsidRPr="00012A2C">
        <w:rPr>
          <w:rFonts w:ascii="Times New Roman" w:hAnsi="Times New Roman" w:cs="Times New Roman"/>
          <w:sz w:val="28"/>
          <w:szCs w:val="28"/>
        </w:rPr>
        <w:t xml:space="preserve">Таким образом, наиболее специфичной является речь молодых людей, объединенная под общим названием </w:t>
      </w:r>
      <w:r w:rsidRPr="00012A2C">
        <w:rPr>
          <w:rFonts w:ascii="Times New Roman" w:hAnsi="Times New Roman" w:cs="Times New Roman"/>
          <w:i/>
          <w:sz w:val="28"/>
          <w:szCs w:val="28"/>
        </w:rPr>
        <w:t>молодежный жаргон</w:t>
      </w:r>
      <w:r w:rsidRPr="00012A2C">
        <w:rPr>
          <w:rFonts w:ascii="Times New Roman" w:hAnsi="Times New Roman" w:cs="Times New Roman"/>
          <w:sz w:val="28"/>
          <w:szCs w:val="28"/>
        </w:rPr>
        <w:t>. Его носителями могут быть школьники, студенты, молодые р</w:t>
      </w:r>
      <w:r w:rsidR="00F93939">
        <w:rPr>
          <w:rFonts w:ascii="Times New Roman" w:hAnsi="Times New Roman" w:cs="Times New Roman"/>
          <w:sz w:val="28"/>
          <w:szCs w:val="28"/>
        </w:rPr>
        <w:t>абочие, а также интеллигенция в </w:t>
      </w:r>
      <w:r w:rsidRPr="00012A2C">
        <w:rPr>
          <w:rFonts w:ascii="Times New Roman" w:hAnsi="Times New Roman" w:cs="Times New Roman"/>
          <w:sz w:val="28"/>
          <w:szCs w:val="28"/>
        </w:rPr>
        <w:t>возрасте от 22 до 35 лет. Так как фактически возраст носителей молодежного жаргона колеблется от 10 до 35 лет, то логично предположить, что данный вид жаргона неоднороден. Его составляют школь</w:t>
      </w:r>
      <w:r w:rsidR="00F93939">
        <w:rPr>
          <w:rFonts w:ascii="Times New Roman" w:hAnsi="Times New Roman" w:cs="Times New Roman"/>
          <w:sz w:val="28"/>
          <w:szCs w:val="28"/>
        </w:rPr>
        <w:t>ный, студенческий, рабочий и </w:t>
      </w:r>
      <w:r w:rsidR="00F215B1">
        <w:rPr>
          <w:rFonts w:ascii="Times New Roman" w:hAnsi="Times New Roman" w:cs="Times New Roman"/>
          <w:sz w:val="28"/>
          <w:szCs w:val="28"/>
        </w:rPr>
        <w:t>т. </w:t>
      </w:r>
      <w:r w:rsidRPr="00012A2C">
        <w:rPr>
          <w:rFonts w:ascii="Times New Roman" w:hAnsi="Times New Roman" w:cs="Times New Roman"/>
          <w:sz w:val="28"/>
          <w:szCs w:val="28"/>
        </w:rPr>
        <w:t xml:space="preserve">п. жаргоны, отличающиеся лексическим составом и фразеологией, </w:t>
      </w:r>
      <w:r w:rsidRPr="00012A2C">
        <w:rPr>
          <w:rFonts w:ascii="Times New Roman" w:hAnsi="Times New Roman" w:cs="Times New Roman"/>
          <w:sz w:val="28"/>
          <w:szCs w:val="28"/>
        </w:rPr>
        <w:lastRenderedPageBreak/>
        <w:t>которые отображают особенности жизни той или иной гру</w:t>
      </w:r>
      <w:r w:rsidR="00F215B1">
        <w:rPr>
          <w:rFonts w:ascii="Times New Roman" w:hAnsi="Times New Roman" w:cs="Times New Roman"/>
          <w:sz w:val="28"/>
          <w:szCs w:val="28"/>
        </w:rPr>
        <w:t>ппы (школьников, студентов и т. </w:t>
      </w:r>
      <w:r w:rsidRPr="00012A2C">
        <w:rPr>
          <w:rFonts w:ascii="Times New Roman" w:hAnsi="Times New Roman" w:cs="Times New Roman"/>
          <w:sz w:val="28"/>
          <w:szCs w:val="28"/>
        </w:rPr>
        <w:t xml:space="preserve">д.). </w:t>
      </w:r>
      <w:r w:rsidR="00F215B1">
        <w:rPr>
          <w:rFonts w:ascii="Times New Roman" w:hAnsi="Times New Roman" w:cs="Times New Roman"/>
          <w:sz w:val="28"/>
          <w:szCs w:val="28"/>
        </w:rPr>
        <w:t>Однако, по меткому замечанию Л. </w:t>
      </w:r>
      <w:r w:rsidRPr="00012A2C">
        <w:rPr>
          <w:rFonts w:ascii="Times New Roman" w:hAnsi="Times New Roman" w:cs="Times New Roman"/>
          <w:sz w:val="28"/>
          <w:szCs w:val="28"/>
        </w:rPr>
        <w:t>П.</w:t>
      </w:r>
      <w:r w:rsidR="00F215B1">
        <w:rPr>
          <w:rFonts w:ascii="Times New Roman" w:hAnsi="Times New Roman" w:cs="Times New Roman"/>
          <w:sz w:val="28"/>
          <w:szCs w:val="28"/>
        </w:rPr>
        <w:t> </w:t>
      </w:r>
      <w:r w:rsidRPr="00012A2C">
        <w:rPr>
          <w:rFonts w:ascii="Times New Roman" w:hAnsi="Times New Roman" w:cs="Times New Roman"/>
          <w:sz w:val="28"/>
          <w:szCs w:val="28"/>
        </w:rPr>
        <w:t xml:space="preserve">Крысина, «лингвистическая сущность всех этих разновидностей одна и та же: игра со словом и в слово, метафоризация словестных значений с целью создания </w:t>
      </w:r>
      <w:r w:rsidRPr="00A217FB">
        <w:rPr>
          <w:rFonts w:ascii="Times New Roman" w:hAnsi="Times New Roman" w:cs="Times New Roman"/>
          <w:sz w:val="28"/>
          <w:szCs w:val="28"/>
        </w:rPr>
        <w:t>экспрессивных, эмоционально окрашенных средств языкового выражения» (</w:t>
      </w:r>
      <w:r w:rsidRPr="00A217FB">
        <w:rPr>
          <w:rFonts w:ascii="Times New Roman" w:hAnsi="Times New Roman" w:cs="Times New Roman"/>
          <w:i/>
          <w:sz w:val="28"/>
          <w:szCs w:val="28"/>
        </w:rPr>
        <w:t>Крысин</w:t>
      </w:r>
      <w:r w:rsidRPr="00A217FB">
        <w:rPr>
          <w:rFonts w:ascii="Times New Roman" w:hAnsi="Times New Roman" w:cs="Times New Roman"/>
          <w:sz w:val="28"/>
          <w:szCs w:val="28"/>
        </w:rPr>
        <w:t xml:space="preserve"> 2004: 373)</w:t>
      </w:r>
      <w:r w:rsidR="00F215B1" w:rsidRPr="00A217FB">
        <w:rPr>
          <w:rStyle w:val="a5"/>
          <w:rFonts w:ascii="Times New Roman" w:hAnsi="Times New Roman" w:cs="Times New Roman"/>
          <w:sz w:val="28"/>
          <w:szCs w:val="28"/>
        </w:rPr>
        <w:footnoteReference w:id="27"/>
      </w:r>
      <w:r w:rsidRPr="00A217FB">
        <w:rPr>
          <w:rFonts w:ascii="Times New Roman" w:hAnsi="Times New Roman" w:cs="Times New Roman"/>
          <w:sz w:val="28"/>
          <w:szCs w:val="28"/>
        </w:rPr>
        <w:t xml:space="preserve">. Лексический состав молодежного жаргона пополняется путем заимствований из других языков (так, </w:t>
      </w:r>
      <w:r w:rsidRPr="00A217FB">
        <w:rPr>
          <w:rFonts w:ascii="Times New Roman" w:hAnsi="Times New Roman" w:cs="Times New Roman"/>
          <w:i/>
          <w:sz w:val="28"/>
          <w:szCs w:val="28"/>
        </w:rPr>
        <w:t>чувак</w:t>
      </w:r>
      <w:r w:rsidRPr="00A217FB">
        <w:rPr>
          <w:rFonts w:ascii="Times New Roman" w:hAnsi="Times New Roman" w:cs="Times New Roman"/>
          <w:sz w:val="28"/>
          <w:szCs w:val="28"/>
        </w:rPr>
        <w:t>, например – это ‘парень’ по-цыгански)</w:t>
      </w:r>
      <w:r w:rsidR="00F215B1" w:rsidRPr="00A217FB">
        <w:rPr>
          <w:rFonts w:ascii="Times New Roman" w:hAnsi="Times New Roman" w:cs="Times New Roman"/>
          <w:sz w:val="28"/>
          <w:szCs w:val="28"/>
        </w:rPr>
        <w:t>,</w:t>
      </w:r>
      <w:r w:rsidRPr="00A217FB">
        <w:rPr>
          <w:rFonts w:ascii="Times New Roman" w:hAnsi="Times New Roman" w:cs="Times New Roman"/>
          <w:sz w:val="28"/>
          <w:szCs w:val="28"/>
        </w:rPr>
        <w:t xml:space="preserve"> или же с помощью переоформления (</w:t>
      </w:r>
      <w:r w:rsidRPr="00A217FB">
        <w:rPr>
          <w:rFonts w:ascii="Times New Roman" w:hAnsi="Times New Roman" w:cs="Times New Roman"/>
          <w:i/>
          <w:sz w:val="28"/>
          <w:szCs w:val="28"/>
        </w:rPr>
        <w:t>баскет</w:t>
      </w:r>
      <w:r w:rsidRPr="00A217FB">
        <w:rPr>
          <w:rFonts w:ascii="Times New Roman" w:hAnsi="Times New Roman" w:cs="Times New Roman"/>
          <w:sz w:val="28"/>
          <w:szCs w:val="28"/>
        </w:rPr>
        <w:t xml:space="preserve"> – ‘баскетбол’)</w:t>
      </w:r>
      <w:r w:rsidR="00F215B1" w:rsidRPr="00A217FB">
        <w:rPr>
          <w:rFonts w:ascii="Times New Roman" w:hAnsi="Times New Roman" w:cs="Times New Roman"/>
          <w:sz w:val="28"/>
          <w:szCs w:val="28"/>
        </w:rPr>
        <w:t>,</w:t>
      </w:r>
      <w:r w:rsidRPr="00A217FB">
        <w:rPr>
          <w:rFonts w:ascii="Times New Roman" w:hAnsi="Times New Roman" w:cs="Times New Roman"/>
          <w:sz w:val="28"/>
          <w:szCs w:val="28"/>
        </w:rPr>
        <w:t xml:space="preserve"> или переосмысления общеупотребительных слов (</w:t>
      </w:r>
      <w:r w:rsidRPr="00A217FB">
        <w:rPr>
          <w:rFonts w:ascii="Times New Roman" w:hAnsi="Times New Roman" w:cs="Times New Roman"/>
          <w:i/>
          <w:sz w:val="28"/>
          <w:szCs w:val="28"/>
        </w:rPr>
        <w:t>тачка</w:t>
      </w:r>
      <w:r w:rsidRPr="00A217FB">
        <w:rPr>
          <w:rFonts w:ascii="Times New Roman" w:hAnsi="Times New Roman" w:cs="Times New Roman"/>
          <w:sz w:val="28"/>
          <w:szCs w:val="28"/>
        </w:rPr>
        <w:t xml:space="preserve"> </w:t>
      </w:r>
      <w:r w:rsidR="00F215B1" w:rsidRPr="00A217FB">
        <w:rPr>
          <w:rFonts w:ascii="Times New Roman" w:hAnsi="Times New Roman" w:cs="Times New Roman"/>
          <w:sz w:val="28"/>
          <w:szCs w:val="28"/>
        </w:rPr>
        <w:t>–</w:t>
      </w:r>
      <w:r w:rsidRPr="00A217FB">
        <w:rPr>
          <w:rFonts w:ascii="Times New Roman" w:hAnsi="Times New Roman" w:cs="Times New Roman"/>
          <w:sz w:val="28"/>
          <w:szCs w:val="28"/>
        </w:rPr>
        <w:t xml:space="preserve"> ‘автомобиль’). Иногда лексика приходит из других жаргонов (</w:t>
      </w:r>
      <w:r w:rsidRPr="00A217FB">
        <w:rPr>
          <w:rFonts w:ascii="Times New Roman" w:hAnsi="Times New Roman" w:cs="Times New Roman"/>
          <w:i/>
          <w:sz w:val="28"/>
          <w:szCs w:val="28"/>
        </w:rPr>
        <w:t>темнить</w:t>
      </w:r>
      <w:r w:rsidRPr="00A217FB">
        <w:rPr>
          <w:rFonts w:ascii="Times New Roman" w:hAnsi="Times New Roman" w:cs="Times New Roman"/>
          <w:sz w:val="28"/>
          <w:szCs w:val="28"/>
        </w:rPr>
        <w:t xml:space="preserve"> в</w:t>
      </w:r>
      <w:r w:rsidR="00F215B1" w:rsidRPr="00A217FB">
        <w:rPr>
          <w:rFonts w:ascii="Times New Roman" w:hAnsi="Times New Roman" w:cs="Times New Roman"/>
          <w:sz w:val="28"/>
          <w:szCs w:val="28"/>
        </w:rPr>
        <w:t xml:space="preserve"> а</w:t>
      </w:r>
      <w:r w:rsidR="00F215B1">
        <w:rPr>
          <w:rFonts w:ascii="Times New Roman" w:hAnsi="Times New Roman" w:cs="Times New Roman"/>
          <w:sz w:val="28"/>
          <w:szCs w:val="28"/>
        </w:rPr>
        <w:t xml:space="preserve">рго – ‘хитрить на </w:t>
      </w:r>
      <w:r w:rsidR="00F215B1" w:rsidRPr="00A217FB">
        <w:rPr>
          <w:rFonts w:ascii="Times New Roman" w:hAnsi="Times New Roman" w:cs="Times New Roman"/>
          <w:sz w:val="28"/>
          <w:szCs w:val="28"/>
        </w:rPr>
        <w:t>допросе</w:t>
      </w:r>
      <w:r w:rsidR="005B6CBC" w:rsidRPr="00A217FB">
        <w:rPr>
          <w:rFonts w:ascii="Times New Roman" w:hAnsi="Times New Roman" w:cs="Times New Roman"/>
          <w:sz w:val="28"/>
          <w:szCs w:val="28"/>
        </w:rPr>
        <w:t>’</w:t>
      </w:r>
      <w:r w:rsidR="00F215B1" w:rsidRPr="00A217FB">
        <w:rPr>
          <w:rFonts w:ascii="Times New Roman" w:hAnsi="Times New Roman" w:cs="Times New Roman"/>
          <w:sz w:val="28"/>
          <w:szCs w:val="28"/>
        </w:rPr>
        <w:t>,</w:t>
      </w:r>
      <w:r w:rsidR="00F215B1">
        <w:rPr>
          <w:rFonts w:ascii="Times New Roman" w:hAnsi="Times New Roman" w:cs="Times New Roman"/>
          <w:sz w:val="28"/>
          <w:szCs w:val="28"/>
        </w:rPr>
        <w:t xml:space="preserve"> в </w:t>
      </w:r>
      <w:r w:rsidRPr="00012A2C">
        <w:rPr>
          <w:rFonts w:ascii="Times New Roman" w:hAnsi="Times New Roman" w:cs="Times New Roman"/>
          <w:sz w:val="28"/>
          <w:szCs w:val="28"/>
        </w:rPr>
        <w:t>молодежном жаргоне – ‘говорить неясно, увилив</w:t>
      </w:r>
      <w:r w:rsidR="00F215B1">
        <w:rPr>
          <w:rFonts w:ascii="Times New Roman" w:hAnsi="Times New Roman" w:cs="Times New Roman"/>
          <w:sz w:val="28"/>
          <w:szCs w:val="28"/>
        </w:rPr>
        <w:t>ать от ответа’): при переходе в</w:t>
      </w:r>
      <w:r w:rsidR="00F93939">
        <w:rPr>
          <w:rFonts w:ascii="Times New Roman" w:hAnsi="Times New Roman" w:cs="Times New Roman"/>
          <w:sz w:val="28"/>
          <w:szCs w:val="28"/>
        </w:rPr>
        <w:t xml:space="preserve"> </w:t>
      </w:r>
      <w:r w:rsidRPr="00012A2C">
        <w:rPr>
          <w:rFonts w:ascii="Times New Roman" w:hAnsi="Times New Roman" w:cs="Times New Roman"/>
          <w:sz w:val="28"/>
          <w:szCs w:val="28"/>
        </w:rPr>
        <w:t>другой жаргон значение слова может деформироваться (</w:t>
      </w:r>
      <w:r w:rsidRPr="00012A2C">
        <w:rPr>
          <w:rFonts w:ascii="Times New Roman" w:hAnsi="Times New Roman" w:cs="Times New Roman"/>
          <w:i/>
          <w:sz w:val="28"/>
          <w:szCs w:val="28"/>
        </w:rPr>
        <w:t>Арапов</w:t>
      </w:r>
      <w:r w:rsidRPr="00012A2C">
        <w:rPr>
          <w:rFonts w:ascii="Times New Roman" w:hAnsi="Times New Roman" w:cs="Times New Roman"/>
          <w:sz w:val="28"/>
          <w:szCs w:val="28"/>
        </w:rPr>
        <w:t xml:space="preserve"> 1998).</w:t>
      </w:r>
    </w:p>
    <w:p w:rsidR="00C700BC" w:rsidRDefault="00C700BC" w:rsidP="00C700BC">
      <w:pPr>
        <w:spacing w:after="0" w:line="360" w:lineRule="auto"/>
        <w:ind w:firstLine="709"/>
        <w:jc w:val="both"/>
        <w:rPr>
          <w:rFonts w:ascii="Times New Roman" w:hAnsi="Times New Roman" w:cs="Times New Roman"/>
          <w:sz w:val="28"/>
          <w:szCs w:val="28"/>
        </w:rPr>
      </w:pPr>
      <w:r w:rsidRPr="00012A2C">
        <w:rPr>
          <w:rFonts w:ascii="Times New Roman" w:hAnsi="Times New Roman" w:cs="Times New Roman"/>
          <w:sz w:val="28"/>
          <w:szCs w:val="28"/>
        </w:rPr>
        <w:t>Как правило, носители молодежного ж</w:t>
      </w:r>
      <w:r w:rsidR="00F215B1">
        <w:rPr>
          <w:rFonts w:ascii="Times New Roman" w:hAnsi="Times New Roman" w:cs="Times New Roman"/>
          <w:sz w:val="28"/>
          <w:szCs w:val="28"/>
        </w:rPr>
        <w:t>аргона двуязычны, то есть они с </w:t>
      </w:r>
      <w:r w:rsidRPr="00012A2C">
        <w:rPr>
          <w:rFonts w:ascii="Times New Roman" w:hAnsi="Times New Roman" w:cs="Times New Roman"/>
          <w:sz w:val="28"/>
          <w:szCs w:val="28"/>
        </w:rPr>
        <w:t>легкостью могут переключиться на литературный язык</w:t>
      </w:r>
      <w:r w:rsidR="00F215B1">
        <w:rPr>
          <w:rFonts w:ascii="Times New Roman" w:hAnsi="Times New Roman" w:cs="Times New Roman"/>
          <w:sz w:val="28"/>
          <w:szCs w:val="28"/>
        </w:rPr>
        <w:t>, если того потребует ситуация.</w:t>
      </w:r>
    </w:p>
    <w:p w:rsidR="00F215B1" w:rsidRPr="00A217FB" w:rsidRDefault="00C700BC" w:rsidP="00C700BC">
      <w:pPr>
        <w:spacing w:after="0" w:line="360" w:lineRule="auto"/>
        <w:ind w:firstLine="709"/>
        <w:jc w:val="both"/>
        <w:rPr>
          <w:rFonts w:ascii="Times New Roman" w:hAnsi="Times New Roman" w:cs="Times New Roman"/>
          <w:sz w:val="28"/>
          <w:szCs w:val="28"/>
        </w:rPr>
      </w:pPr>
      <w:r w:rsidRPr="00A217FB">
        <w:rPr>
          <w:rFonts w:ascii="Times New Roman" w:hAnsi="Times New Roman" w:cs="Times New Roman"/>
          <w:sz w:val="28"/>
          <w:szCs w:val="28"/>
        </w:rPr>
        <w:t>В на</w:t>
      </w:r>
      <w:r w:rsidR="00F215B1" w:rsidRPr="00A217FB">
        <w:rPr>
          <w:rFonts w:ascii="Times New Roman" w:hAnsi="Times New Roman" w:cs="Times New Roman"/>
          <w:sz w:val="28"/>
          <w:szCs w:val="28"/>
        </w:rPr>
        <w:t>стоящ</w:t>
      </w:r>
      <w:r w:rsidRPr="00A217FB">
        <w:rPr>
          <w:rFonts w:ascii="Times New Roman" w:hAnsi="Times New Roman" w:cs="Times New Roman"/>
          <w:sz w:val="28"/>
          <w:szCs w:val="28"/>
        </w:rPr>
        <w:t xml:space="preserve">ем исследовании </w:t>
      </w:r>
      <w:r w:rsidR="00F215B1" w:rsidRPr="00A217FB">
        <w:rPr>
          <w:rFonts w:ascii="Times New Roman" w:hAnsi="Times New Roman" w:cs="Times New Roman"/>
          <w:sz w:val="28"/>
          <w:szCs w:val="28"/>
        </w:rPr>
        <w:t>было</w:t>
      </w:r>
      <w:r w:rsidRPr="00A217FB">
        <w:rPr>
          <w:rFonts w:ascii="Times New Roman" w:hAnsi="Times New Roman" w:cs="Times New Roman"/>
          <w:sz w:val="28"/>
          <w:szCs w:val="28"/>
        </w:rPr>
        <w:t xml:space="preserve"> реш</w:t>
      </w:r>
      <w:r w:rsidR="00F215B1" w:rsidRPr="00A217FB">
        <w:rPr>
          <w:rFonts w:ascii="Times New Roman" w:hAnsi="Times New Roman" w:cs="Times New Roman"/>
          <w:sz w:val="28"/>
          <w:szCs w:val="28"/>
        </w:rPr>
        <w:t>ено</w:t>
      </w:r>
      <w:r w:rsidRPr="00A217FB">
        <w:rPr>
          <w:rFonts w:ascii="Times New Roman" w:hAnsi="Times New Roman" w:cs="Times New Roman"/>
          <w:sz w:val="28"/>
          <w:szCs w:val="28"/>
        </w:rPr>
        <w:t xml:space="preserve"> </w:t>
      </w:r>
      <w:r w:rsidR="00F215B1" w:rsidRPr="00A217FB">
        <w:rPr>
          <w:rFonts w:ascii="Times New Roman" w:hAnsi="Times New Roman" w:cs="Times New Roman"/>
          <w:sz w:val="28"/>
          <w:szCs w:val="28"/>
        </w:rPr>
        <w:t>разделить всех информантов на 3 возрастные группы:</w:t>
      </w:r>
    </w:p>
    <w:p w:rsidR="00F215B1" w:rsidRPr="00A217FB" w:rsidRDefault="00F215B1" w:rsidP="00C700BC">
      <w:pPr>
        <w:spacing w:after="0" w:line="360" w:lineRule="auto"/>
        <w:ind w:firstLine="709"/>
        <w:jc w:val="both"/>
        <w:rPr>
          <w:rFonts w:ascii="Times New Roman" w:hAnsi="Times New Roman" w:cs="Times New Roman"/>
          <w:sz w:val="28"/>
          <w:szCs w:val="28"/>
        </w:rPr>
      </w:pPr>
      <w:r w:rsidRPr="00A217FB">
        <w:rPr>
          <w:rFonts w:ascii="Times New Roman" w:hAnsi="Times New Roman" w:cs="Times New Roman"/>
          <w:sz w:val="28"/>
          <w:szCs w:val="28"/>
        </w:rPr>
        <w:t>1) до 30 лет;</w:t>
      </w:r>
    </w:p>
    <w:p w:rsidR="00F215B1" w:rsidRPr="00A217FB" w:rsidRDefault="00C700BC" w:rsidP="00C700BC">
      <w:pPr>
        <w:spacing w:after="0" w:line="360" w:lineRule="auto"/>
        <w:ind w:firstLine="709"/>
        <w:jc w:val="both"/>
        <w:rPr>
          <w:rFonts w:ascii="Times New Roman" w:hAnsi="Times New Roman" w:cs="Times New Roman"/>
          <w:sz w:val="28"/>
          <w:szCs w:val="28"/>
        </w:rPr>
      </w:pPr>
      <w:r w:rsidRPr="00A217FB">
        <w:rPr>
          <w:rFonts w:ascii="Times New Roman" w:hAnsi="Times New Roman" w:cs="Times New Roman"/>
          <w:sz w:val="28"/>
          <w:szCs w:val="28"/>
        </w:rPr>
        <w:t>2)</w:t>
      </w:r>
      <w:r w:rsidR="00F215B1" w:rsidRPr="00A217FB">
        <w:rPr>
          <w:rFonts w:ascii="Times New Roman" w:hAnsi="Times New Roman" w:cs="Times New Roman"/>
          <w:sz w:val="28"/>
          <w:szCs w:val="28"/>
        </w:rPr>
        <w:t xml:space="preserve"> от 30 до 50 лет;</w:t>
      </w:r>
    </w:p>
    <w:p w:rsidR="00F215B1" w:rsidRDefault="00F215B1" w:rsidP="00C700BC">
      <w:pPr>
        <w:spacing w:after="0" w:line="360" w:lineRule="auto"/>
        <w:ind w:firstLine="709"/>
        <w:jc w:val="both"/>
        <w:rPr>
          <w:rFonts w:ascii="Times New Roman" w:hAnsi="Times New Roman" w:cs="Times New Roman"/>
          <w:sz w:val="28"/>
          <w:szCs w:val="28"/>
        </w:rPr>
      </w:pPr>
      <w:r w:rsidRPr="00A217FB">
        <w:rPr>
          <w:rFonts w:ascii="Times New Roman" w:hAnsi="Times New Roman" w:cs="Times New Roman"/>
          <w:sz w:val="28"/>
          <w:szCs w:val="28"/>
        </w:rPr>
        <w:t>3) после 50 лет.</w:t>
      </w:r>
    </w:p>
    <w:p w:rsidR="00C700BC" w:rsidRDefault="00C700BC" w:rsidP="00C700BC">
      <w:pPr>
        <w:spacing w:after="0" w:line="360" w:lineRule="auto"/>
        <w:ind w:firstLine="709"/>
        <w:jc w:val="both"/>
        <w:rPr>
          <w:rFonts w:ascii="Times New Roman" w:hAnsi="Times New Roman" w:cs="Times New Roman"/>
          <w:sz w:val="28"/>
          <w:szCs w:val="28"/>
        </w:rPr>
      </w:pPr>
      <w:r w:rsidRPr="00A217FB">
        <w:rPr>
          <w:rFonts w:ascii="Times New Roman" w:hAnsi="Times New Roman" w:cs="Times New Roman"/>
          <w:sz w:val="28"/>
          <w:szCs w:val="28"/>
        </w:rPr>
        <w:t>Общее число аннотированных по возр</w:t>
      </w:r>
      <w:r w:rsidR="00F93939" w:rsidRPr="00A217FB">
        <w:rPr>
          <w:rFonts w:ascii="Times New Roman" w:hAnsi="Times New Roman" w:cs="Times New Roman"/>
          <w:sz w:val="28"/>
          <w:szCs w:val="28"/>
        </w:rPr>
        <w:t>асту контекстов – 245 </w:t>
      </w:r>
      <w:r w:rsidRPr="00A217FB">
        <w:rPr>
          <w:rFonts w:ascii="Times New Roman" w:hAnsi="Times New Roman" w:cs="Times New Roman"/>
          <w:sz w:val="28"/>
          <w:szCs w:val="28"/>
        </w:rPr>
        <w:t xml:space="preserve">употреблений. Распределение по трем возрастам </w:t>
      </w:r>
      <w:r w:rsidR="00F215B1" w:rsidRPr="00A217FB">
        <w:rPr>
          <w:rFonts w:ascii="Times New Roman" w:hAnsi="Times New Roman" w:cs="Times New Roman"/>
          <w:sz w:val="28"/>
          <w:szCs w:val="28"/>
        </w:rPr>
        <w:t>получилось такое – см. рис. </w:t>
      </w:r>
      <w:r w:rsidR="00F93939" w:rsidRPr="00A217FB">
        <w:rPr>
          <w:rFonts w:ascii="Times New Roman" w:hAnsi="Times New Roman" w:cs="Times New Roman"/>
          <w:sz w:val="28"/>
          <w:szCs w:val="28"/>
        </w:rPr>
        <w:t>4</w:t>
      </w:r>
      <w:r w:rsidR="005B6CBC" w:rsidRPr="00A217FB">
        <w:rPr>
          <w:rFonts w:ascii="Times New Roman" w:hAnsi="Times New Roman" w:cs="Times New Roman"/>
          <w:sz w:val="28"/>
          <w:szCs w:val="28"/>
        </w:rPr>
        <w:t>.</w:t>
      </w:r>
    </w:p>
    <w:p w:rsidR="00C700BC" w:rsidRDefault="00C700BC" w:rsidP="00222772">
      <w:pPr>
        <w:keepNext/>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15B1" w:rsidRPr="00A217FB" w:rsidRDefault="00F215B1" w:rsidP="00F215B1">
      <w:pPr>
        <w:spacing w:after="120" w:line="240" w:lineRule="auto"/>
        <w:ind w:firstLine="709"/>
        <w:jc w:val="center"/>
        <w:rPr>
          <w:rFonts w:ascii="Times New Roman" w:hAnsi="Times New Roman" w:cs="Times New Roman"/>
          <w:i/>
          <w:sz w:val="28"/>
          <w:szCs w:val="28"/>
        </w:rPr>
      </w:pPr>
      <w:r w:rsidRPr="00A217FB">
        <w:rPr>
          <w:rFonts w:ascii="Times New Roman" w:hAnsi="Times New Roman" w:cs="Times New Roman"/>
          <w:i/>
          <w:sz w:val="28"/>
          <w:szCs w:val="28"/>
        </w:rPr>
        <w:t>Рис. </w:t>
      </w:r>
      <w:r w:rsidR="00F93939" w:rsidRPr="00A217FB">
        <w:rPr>
          <w:rFonts w:ascii="Times New Roman" w:hAnsi="Times New Roman" w:cs="Times New Roman"/>
          <w:i/>
          <w:sz w:val="28"/>
          <w:szCs w:val="28"/>
        </w:rPr>
        <w:t>4</w:t>
      </w:r>
      <w:r w:rsidR="005B6CBC" w:rsidRPr="00A217FB">
        <w:rPr>
          <w:rFonts w:ascii="Times New Roman" w:hAnsi="Times New Roman" w:cs="Times New Roman"/>
          <w:i/>
          <w:sz w:val="28"/>
          <w:szCs w:val="28"/>
        </w:rPr>
        <w:t>.</w:t>
      </w:r>
      <w:r w:rsidRPr="00A217FB">
        <w:rPr>
          <w:rFonts w:ascii="Times New Roman" w:hAnsi="Times New Roman" w:cs="Times New Roman"/>
          <w:i/>
          <w:sz w:val="28"/>
          <w:szCs w:val="28"/>
        </w:rPr>
        <w:t xml:space="preserve"> Зависимость употребления маркеров ренарратива от возраста говорящего</w:t>
      </w:r>
    </w:p>
    <w:p w:rsidR="00C700BC" w:rsidRDefault="00C700BC" w:rsidP="00C700BC">
      <w:pPr>
        <w:spacing w:after="0" w:line="360" w:lineRule="auto"/>
        <w:ind w:firstLine="709"/>
        <w:jc w:val="both"/>
        <w:rPr>
          <w:rFonts w:ascii="Times New Roman" w:hAnsi="Times New Roman" w:cs="Times New Roman"/>
          <w:sz w:val="28"/>
          <w:szCs w:val="28"/>
        </w:rPr>
      </w:pPr>
      <w:r w:rsidRPr="00A217FB">
        <w:rPr>
          <w:rFonts w:ascii="Times New Roman" w:hAnsi="Times New Roman" w:cs="Times New Roman"/>
          <w:sz w:val="28"/>
          <w:szCs w:val="28"/>
        </w:rPr>
        <w:t>Как видно из диаграммы</w:t>
      </w:r>
      <w:r w:rsidR="005B6CBC" w:rsidRPr="00A217FB">
        <w:rPr>
          <w:rFonts w:ascii="Times New Roman" w:hAnsi="Times New Roman" w:cs="Times New Roman"/>
          <w:sz w:val="28"/>
          <w:szCs w:val="28"/>
        </w:rPr>
        <w:t xml:space="preserve"> на рис. </w:t>
      </w:r>
      <w:r w:rsidR="00F93939" w:rsidRPr="00A217FB">
        <w:rPr>
          <w:rFonts w:ascii="Times New Roman" w:hAnsi="Times New Roman" w:cs="Times New Roman"/>
          <w:sz w:val="28"/>
          <w:szCs w:val="28"/>
        </w:rPr>
        <w:t>4</w:t>
      </w:r>
      <w:r w:rsidRPr="00A217FB">
        <w:rPr>
          <w:rFonts w:ascii="Times New Roman" w:hAnsi="Times New Roman" w:cs="Times New Roman"/>
          <w:sz w:val="28"/>
          <w:szCs w:val="28"/>
        </w:rPr>
        <w:t>, категория маркеров ренарратива довольно активно используется людьми всех возрастов. Ниже мы попробуем выявить различ</w:t>
      </w:r>
      <w:r w:rsidR="009C0A3C" w:rsidRPr="00A217FB">
        <w:rPr>
          <w:rFonts w:ascii="Times New Roman" w:hAnsi="Times New Roman" w:cs="Times New Roman"/>
          <w:sz w:val="28"/>
          <w:szCs w:val="28"/>
        </w:rPr>
        <w:t>ия в употреблении некоторых МР</w:t>
      </w:r>
      <w:r w:rsidR="00F93939" w:rsidRPr="00A217FB">
        <w:rPr>
          <w:rFonts w:ascii="Times New Roman" w:hAnsi="Times New Roman" w:cs="Times New Roman"/>
          <w:sz w:val="28"/>
          <w:szCs w:val="28"/>
        </w:rPr>
        <w:t xml:space="preserve"> (см. табл. 4)</w:t>
      </w:r>
      <w:r w:rsidR="009C0A3C" w:rsidRPr="00A217FB">
        <w:rPr>
          <w:rFonts w:ascii="Times New Roman" w:hAnsi="Times New Roman" w:cs="Times New Roman"/>
          <w:sz w:val="28"/>
          <w:szCs w:val="28"/>
        </w:rPr>
        <w:t>.</w:t>
      </w:r>
      <w:r w:rsidR="00F93939" w:rsidRPr="00A217FB">
        <w:rPr>
          <w:rFonts w:ascii="Times New Roman" w:hAnsi="Times New Roman" w:cs="Times New Roman"/>
          <w:sz w:val="28"/>
          <w:szCs w:val="28"/>
        </w:rPr>
        <w:t xml:space="preserve"> </w:t>
      </w:r>
    </w:p>
    <w:p w:rsidR="009C0A3C" w:rsidRDefault="00C700BC" w:rsidP="00C700BC">
      <w:pPr>
        <w:pStyle w:val="a9"/>
        <w:keepNext/>
        <w:jc w:val="right"/>
        <w:rPr>
          <w:rFonts w:ascii="Times New Roman" w:hAnsi="Times New Roman"/>
          <w:b w:val="0"/>
          <w:i/>
          <w:color w:val="000000" w:themeColor="text1"/>
          <w:sz w:val="28"/>
          <w:szCs w:val="28"/>
        </w:rPr>
      </w:pPr>
      <w:r w:rsidRPr="00A217FB">
        <w:rPr>
          <w:rFonts w:ascii="Times New Roman" w:hAnsi="Times New Roman"/>
          <w:b w:val="0"/>
          <w:i/>
          <w:color w:val="000000" w:themeColor="text1"/>
          <w:sz w:val="28"/>
          <w:szCs w:val="28"/>
        </w:rPr>
        <w:t xml:space="preserve">Таблица </w:t>
      </w:r>
      <w:r w:rsidR="00F93939" w:rsidRPr="00A217FB">
        <w:rPr>
          <w:rFonts w:ascii="Times New Roman" w:hAnsi="Times New Roman"/>
          <w:b w:val="0"/>
          <w:i/>
          <w:color w:val="000000" w:themeColor="text1"/>
          <w:sz w:val="28"/>
          <w:szCs w:val="28"/>
        </w:rPr>
        <w:t>4</w:t>
      </w:r>
    </w:p>
    <w:p w:rsidR="00C700BC" w:rsidRPr="007E4C34" w:rsidRDefault="00C700BC" w:rsidP="009C0A3C">
      <w:pPr>
        <w:pStyle w:val="a9"/>
        <w:keepNext/>
        <w:jc w:val="center"/>
        <w:rPr>
          <w:rFonts w:ascii="Times New Roman" w:hAnsi="Times New Roman"/>
          <w:b w:val="0"/>
          <w:i/>
          <w:color w:val="000000" w:themeColor="text1"/>
          <w:sz w:val="28"/>
          <w:szCs w:val="28"/>
        </w:rPr>
      </w:pPr>
      <w:r w:rsidRPr="007E4C34">
        <w:rPr>
          <w:rFonts w:ascii="Times New Roman" w:hAnsi="Times New Roman"/>
          <w:b w:val="0"/>
          <w:i/>
          <w:color w:val="000000" w:themeColor="text1"/>
          <w:sz w:val="28"/>
          <w:szCs w:val="28"/>
        </w:rPr>
        <w:t>Зависимость употребления маркеров ренарратива от возраста говорящих</w:t>
      </w:r>
    </w:p>
    <w:tbl>
      <w:tblPr>
        <w:tblStyle w:val="ac"/>
        <w:tblW w:w="0" w:type="auto"/>
        <w:tblLook w:val="04A0" w:firstRow="1" w:lastRow="0" w:firstColumn="1" w:lastColumn="0" w:noHBand="0" w:noVBand="1"/>
      </w:tblPr>
      <w:tblGrid>
        <w:gridCol w:w="2376"/>
        <w:gridCol w:w="1512"/>
        <w:gridCol w:w="1512"/>
        <w:gridCol w:w="1512"/>
        <w:gridCol w:w="2659"/>
      </w:tblGrid>
      <w:tr w:rsidR="00C700BC" w:rsidTr="009C0A3C">
        <w:tc>
          <w:tcPr>
            <w:tcW w:w="2376" w:type="dxa"/>
            <w:vAlign w:val="center"/>
          </w:tcPr>
          <w:p w:rsidR="00C700BC" w:rsidRDefault="00C700BC" w:rsidP="009C0A3C">
            <w:pPr>
              <w:keepNext/>
              <w:rPr>
                <w:rFonts w:ascii="Times New Roman" w:hAnsi="Times New Roman" w:cs="Times New Roman"/>
                <w:sz w:val="28"/>
                <w:szCs w:val="28"/>
              </w:rPr>
            </w:pPr>
          </w:p>
        </w:tc>
        <w:tc>
          <w:tcPr>
            <w:tcW w:w="1512" w:type="dxa"/>
            <w:vAlign w:val="center"/>
          </w:tcPr>
          <w:p w:rsidR="00C700BC" w:rsidRPr="007E4C34" w:rsidRDefault="00C700BC" w:rsidP="009C0A3C">
            <w:pPr>
              <w:keepNext/>
              <w:jc w:val="center"/>
              <w:rPr>
                <w:rFonts w:ascii="Times New Roman" w:hAnsi="Times New Roman" w:cs="Times New Roman"/>
                <w:sz w:val="28"/>
                <w:szCs w:val="28"/>
              </w:rPr>
            </w:pPr>
            <w:r w:rsidRPr="007E4C34">
              <w:rPr>
                <w:rFonts w:ascii="Times New Roman" w:hAnsi="Times New Roman" w:cs="Times New Roman"/>
                <w:sz w:val="28"/>
                <w:szCs w:val="28"/>
              </w:rPr>
              <w:t>&lt; 30</w:t>
            </w:r>
          </w:p>
        </w:tc>
        <w:tc>
          <w:tcPr>
            <w:tcW w:w="1512" w:type="dxa"/>
            <w:vAlign w:val="center"/>
          </w:tcPr>
          <w:p w:rsidR="00C700BC" w:rsidRPr="007E4C34" w:rsidRDefault="00C700BC" w:rsidP="005B6CBC">
            <w:pPr>
              <w:keepNext/>
              <w:jc w:val="center"/>
              <w:rPr>
                <w:rFonts w:ascii="Times New Roman" w:hAnsi="Times New Roman" w:cs="Times New Roman"/>
                <w:sz w:val="28"/>
                <w:szCs w:val="28"/>
              </w:rPr>
            </w:pPr>
            <w:r w:rsidRPr="007E4C34">
              <w:rPr>
                <w:rFonts w:ascii="Times New Roman" w:hAnsi="Times New Roman" w:cs="Times New Roman"/>
                <w:sz w:val="28"/>
                <w:szCs w:val="28"/>
              </w:rPr>
              <w:t>30</w:t>
            </w:r>
            <w:r w:rsidR="005B6CBC">
              <w:rPr>
                <w:rFonts w:ascii="Times New Roman" w:hAnsi="Times New Roman" w:cs="Times New Roman"/>
                <w:sz w:val="28"/>
                <w:szCs w:val="28"/>
              </w:rPr>
              <w:t>-</w:t>
            </w:r>
            <w:r w:rsidRPr="007E4C34">
              <w:rPr>
                <w:rFonts w:ascii="Times New Roman" w:hAnsi="Times New Roman" w:cs="Times New Roman"/>
                <w:sz w:val="28"/>
                <w:szCs w:val="28"/>
              </w:rPr>
              <w:t>45</w:t>
            </w:r>
          </w:p>
        </w:tc>
        <w:tc>
          <w:tcPr>
            <w:tcW w:w="1512" w:type="dxa"/>
            <w:vAlign w:val="center"/>
          </w:tcPr>
          <w:p w:rsidR="00C700BC" w:rsidRPr="007E4C34" w:rsidRDefault="00C700BC" w:rsidP="009C0A3C">
            <w:pPr>
              <w:keepNext/>
              <w:jc w:val="center"/>
              <w:rPr>
                <w:rFonts w:ascii="Times New Roman" w:hAnsi="Times New Roman" w:cs="Times New Roman"/>
                <w:sz w:val="28"/>
                <w:szCs w:val="28"/>
              </w:rPr>
            </w:pPr>
            <w:r w:rsidRPr="007E4C34">
              <w:rPr>
                <w:rFonts w:ascii="Times New Roman" w:hAnsi="Times New Roman" w:cs="Times New Roman"/>
                <w:sz w:val="28"/>
                <w:szCs w:val="28"/>
              </w:rPr>
              <w:t>&gt; 45</w:t>
            </w:r>
          </w:p>
        </w:tc>
        <w:tc>
          <w:tcPr>
            <w:tcW w:w="2659" w:type="dxa"/>
            <w:vAlign w:val="center"/>
          </w:tcPr>
          <w:p w:rsidR="00C700BC" w:rsidRPr="005D3FF6" w:rsidRDefault="00C700BC" w:rsidP="009C0A3C">
            <w:pPr>
              <w:keepNext/>
              <w:jc w:val="center"/>
              <w:rPr>
                <w:rFonts w:ascii="Times New Roman" w:hAnsi="Times New Roman" w:cs="Times New Roman"/>
                <w:sz w:val="28"/>
                <w:szCs w:val="28"/>
              </w:rPr>
            </w:pPr>
            <w:r>
              <w:rPr>
                <w:rFonts w:ascii="Times New Roman" w:hAnsi="Times New Roman" w:cs="Times New Roman"/>
                <w:sz w:val="28"/>
                <w:szCs w:val="28"/>
              </w:rPr>
              <w:t>Всего аннотированных контекстов</w:t>
            </w:r>
          </w:p>
        </w:tc>
      </w:tr>
      <w:tr w:rsidR="00C700BC" w:rsidTr="009C0A3C">
        <w:tc>
          <w:tcPr>
            <w:tcW w:w="2376" w:type="dxa"/>
          </w:tcPr>
          <w:p w:rsidR="00C700BC" w:rsidRPr="00A217FB" w:rsidRDefault="00C700BC" w:rsidP="009C0A3C">
            <w:pPr>
              <w:rPr>
                <w:rFonts w:ascii="Times New Roman" w:hAnsi="Times New Roman" w:cs="Times New Roman"/>
                <w:i/>
                <w:sz w:val="28"/>
                <w:szCs w:val="28"/>
              </w:rPr>
            </w:pPr>
            <w:r w:rsidRPr="00A217FB">
              <w:rPr>
                <w:rFonts w:ascii="Times New Roman" w:hAnsi="Times New Roman" w:cs="Times New Roman"/>
                <w:i/>
                <w:sz w:val="28"/>
                <w:szCs w:val="28"/>
              </w:rPr>
              <w:t>Мол</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12</w:t>
            </w:r>
            <w:r w:rsidR="000A5E97">
              <w:rPr>
                <w:rFonts w:ascii="Times New Roman" w:hAnsi="Times New Roman" w:cs="Times New Roman"/>
                <w:sz w:val="28"/>
                <w:szCs w:val="28"/>
              </w:rPr>
              <w:t xml:space="preserve"> (25%)</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18</w:t>
            </w:r>
            <w:r w:rsidR="000A5E97">
              <w:rPr>
                <w:rFonts w:ascii="Times New Roman" w:hAnsi="Times New Roman" w:cs="Times New Roman"/>
                <w:sz w:val="28"/>
                <w:szCs w:val="28"/>
              </w:rPr>
              <w:t xml:space="preserve"> (36%)</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19</w:t>
            </w:r>
            <w:r w:rsidR="000A5E97">
              <w:rPr>
                <w:rFonts w:ascii="Times New Roman" w:hAnsi="Times New Roman" w:cs="Times New Roman"/>
                <w:sz w:val="28"/>
                <w:szCs w:val="28"/>
              </w:rPr>
              <w:t xml:space="preserve"> (39%)</w:t>
            </w:r>
          </w:p>
        </w:tc>
        <w:tc>
          <w:tcPr>
            <w:tcW w:w="2659"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49</w:t>
            </w:r>
          </w:p>
        </w:tc>
      </w:tr>
      <w:tr w:rsidR="00C700BC" w:rsidRPr="0097366B" w:rsidTr="005B6CBC">
        <w:tc>
          <w:tcPr>
            <w:tcW w:w="2376" w:type="dxa"/>
            <w:shd w:val="clear" w:color="auto" w:fill="D9D9D9" w:themeFill="background1" w:themeFillShade="D9"/>
          </w:tcPr>
          <w:p w:rsidR="00C700BC" w:rsidRPr="00A217FB" w:rsidRDefault="00C700BC" w:rsidP="009C0A3C">
            <w:pPr>
              <w:rPr>
                <w:rFonts w:ascii="Times New Roman" w:hAnsi="Times New Roman" w:cs="Times New Roman"/>
                <w:b/>
                <w:i/>
                <w:sz w:val="28"/>
                <w:szCs w:val="28"/>
              </w:rPr>
            </w:pPr>
            <w:r w:rsidRPr="00A217FB">
              <w:rPr>
                <w:rFonts w:ascii="Times New Roman" w:hAnsi="Times New Roman" w:cs="Times New Roman"/>
                <w:b/>
                <w:i/>
                <w:sz w:val="28"/>
                <w:szCs w:val="28"/>
              </w:rPr>
              <w:t>Де</w:t>
            </w:r>
          </w:p>
        </w:tc>
        <w:tc>
          <w:tcPr>
            <w:tcW w:w="1512"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w:t>
            </w:r>
          </w:p>
        </w:tc>
        <w:tc>
          <w:tcPr>
            <w:tcW w:w="1512"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2</w:t>
            </w:r>
            <w:r w:rsidR="000A5E97">
              <w:rPr>
                <w:rFonts w:ascii="Times New Roman" w:hAnsi="Times New Roman" w:cs="Times New Roman"/>
                <w:b/>
                <w:sz w:val="28"/>
                <w:szCs w:val="28"/>
              </w:rPr>
              <w:t xml:space="preserve"> (25%)</w:t>
            </w:r>
          </w:p>
        </w:tc>
        <w:tc>
          <w:tcPr>
            <w:tcW w:w="1512"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6</w:t>
            </w:r>
            <w:r w:rsidR="000A5E97">
              <w:rPr>
                <w:rFonts w:ascii="Times New Roman" w:hAnsi="Times New Roman" w:cs="Times New Roman"/>
                <w:b/>
                <w:sz w:val="28"/>
                <w:szCs w:val="28"/>
              </w:rPr>
              <w:t xml:space="preserve"> (75%)</w:t>
            </w:r>
          </w:p>
        </w:tc>
        <w:tc>
          <w:tcPr>
            <w:tcW w:w="2659"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8</w:t>
            </w:r>
          </w:p>
        </w:tc>
      </w:tr>
      <w:tr w:rsidR="00C700BC" w:rsidRPr="0097366B" w:rsidTr="005B6CBC">
        <w:tc>
          <w:tcPr>
            <w:tcW w:w="2376" w:type="dxa"/>
            <w:shd w:val="clear" w:color="auto" w:fill="D9D9D9" w:themeFill="background1" w:themeFillShade="D9"/>
          </w:tcPr>
          <w:p w:rsidR="00C700BC" w:rsidRPr="00A217FB" w:rsidRDefault="00C700BC" w:rsidP="009C0A3C">
            <w:pPr>
              <w:rPr>
                <w:rFonts w:ascii="Times New Roman" w:hAnsi="Times New Roman" w:cs="Times New Roman"/>
                <w:b/>
                <w:i/>
                <w:sz w:val="28"/>
                <w:szCs w:val="28"/>
              </w:rPr>
            </w:pPr>
            <w:r w:rsidRPr="00A217FB">
              <w:rPr>
                <w:rFonts w:ascii="Times New Roman" w:hAnsi="Times New Roman" w:cs="Times New Roman"/>
                <w:b/>
                <w:i/>
                <w:sz w:val="28"/>
                <w:szCs w:val="28"/>
              </w:rPr>
              <w:t>Дескать</w:t>
            </w:r>
          </w:p>
        </w:tc>
        <w:tc>
          <w:tcPr>
            <w:tcW w:w="1512"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3</w:t>
            </w:r>
            <w:r w:rsidR="000A5E97">
              <w:rPr>
                <w:rFonts w:ascii="Times New Roman" w:hAnsi="Times New Roman" w:cs="Times New Roman"/>
                <w:b/>
                <w:sz w:val="28"/>
                <w:szCs w:val="28"/>
              </w:rPr>
              <w:t xml:space="preserve"> (9%)</w:t>
            </w:r>
          </w:p>
        </w:tc>
        <w:tc>
          <w:tcPr>
            <w:tcW w:w="1512"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17</w:t>
            </w:r>
            <w:r w:rsidR="000A5E97">
              <w:rPr>
                <w:rFonts w:ascii="Times New Roman" w:hAnsi="Times New Roman" w:cs="Times New Roman"/>
                <w:b/>
                <w:sz w:val="28"/>
                <w:szCs w:val="28"/>
              </w:rPr>
              <w:t xml:space="preserve"> (49%)</w:t>
            </w:r>
          </w:p>
        </w:tc>
        <w:tc>
          <w:tcPr>
            <w:tcW w:w="1512"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15</w:t>
            </w:r>
            <w:r w:rsidR="000A5E97">
              <w:rPr>
                <w:rFonts w:ascii="Times New Roman" w:hAnsi="Times New Roman" w:cs="Times New Roman"/>
                <w:b/>
                <w:sz w:val="28"/>
                <w:szCs w:val="28"/>
              </w:rPr>
              <w:t xml:space="preserve"> (42%)</w:t>
            </w:r>
          </w:p>
        </w:tc>
        <w:tc>
          <w:tcPr>
            <w:tcW w:w="2659"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35</w:t>
            </w:r>
          </w:p>
        </w:tc>
      </w:tr>
      <w:tr w:rsidR="00C700BC" w:rsidTr="009C0A3C">
        <w:tc>
          <w:tcPr>
            <w:tcW w:w="2376" w:type="dxa"/>
          </w:tcPr>
          <w:p w:rsidR="00C700BC" w:rsidRPr="00A217FB" w:rsidRDefault="00C700BC" w:rsidP="009C0A3C">
            <w:pPr>
              <w:rPr>
                <w:rFonts w:ascii="Times New Roman" w:hAnsi="Times New Roman" w:cs="Times New Roman"/>
                <w:i/>
                <w:sz w:val="28"/>
                <w:szCs w:val="28"/>
              </w:rPr>
            </w:pPr>
            <w:r w:rsidRPr="00A217FB">
              <w:rPr>
                <w:rFonts w:ascii="Times New Roman" w:hAnsi="Times New Roman" w:cs="Times New Roman"/>
                <w:i/>
                <w:sz w:val="28"/>
                <w:szCs w:val="28"/>
              </w:rPr>
              <w:t>Ах! Ой! А!</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3</w:t>
            </w:r>
            <w:r w:rsidR="000A5E97">
              <w:rPr>
                <w:rFonts w:ascii="Times New Roman" w:hAnsi="Times New Roman" w:cs="Times New Roman"/>
                <w:sz w:val="28"/>
                <w:szCs w:val="28"/>
              </w:rPr>
              <w:t xml:space="preserve"> (13%)</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9</w:t>
            </w:r>
            <w:r w:rsidR="000A5E97">
              <w:rPr>
                <w:rFonts w:ascii="Times New Roman" w:hAnsi="Times New Roman" w:cs="Times New Roman"/>
                <w:sz w:val="28"/>
                <w:szCs w:val="28"/>
              </w:rPr>
              <w:t xml:space="preserve"> (42%)</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10</w:t>
            </w:r>
            <w:r w:rsidR="000A5E97">
              <w:rPr>
                <w:rFonts w:ascii="Times New Roman" w:hAnsi="Times New Roman" w:cs="Times New Roman"/>
                <w:sz w:val="28"/>
                <w:szCs w:val="28"/>
              </w:rPr>
              <w:t xml:space="preserve"> (45%)</w:t>
            </w:r>
          </w:p>
        </w:tc>
        <w:tc>
          <w:tcPr>
            <w:tcW w:w="2659"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22</w:t>
            </w:r>
          </w:p>
        </w:tc>
      </w:tr>
      <w:tr w:rsidR="00C700BC" w:rsidTr="009C0A3C">
        <w:tc>
          <w:tcPr>
            <w:tcW w:w="2376" w:type="dxa"/>
          </w:tcPr>
          <w:p w:rsidR="00C700BC" w:rsidRPr="00A217FB" w:rsidRDefault="00C700BC" w:rsidP="009C0A3C">
            <w:pPr>
              <w:rPr>
                <w:rFonts w:ascii="Times New Roman" w:hAnsi="Times New Roman" w:cs="Times New Roman"/>
                <w:i/>
                <w:sz w:val="28"/>
                <w:szCs w:val="28"/>
              </w:rPr>
            </w:pPr>
            <w:r w:rsidRPr="00A217FB">
              <w:rPr>
                <w:rFonts w:ascii="Times New Roman" w:hAnsi="Times New Roman" w:cs="Times New Roman"/>
                <w:i/>
                <w:sz w:val="28"/>
                <w:szCs w:val="28"/>
              </w:rPr>
              <w:t>Вот</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1</w:t>
            </w:r>
            <w:r w:rsidR="000A5E97">
              <w:rPr>
                <w:rFonts w:ascii="Times New Roman" w:hAnsi="Times New Roman" w:cs="Times New Roman"/>
                <w:sz w:val="28"/>
                <w:szCs w:val="28"/>
              </w:rPr>
              <w:t xml:space="preserve"> (17%)</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5</w:t>
            </w:r>
            <w:r w:rsidR="000A5E97">
              <w:rPr>
                <w:rFonts w:ascii="Times New Roman" w:hAnsi="Times New Roman" w:cs="Times New Roman"/>
                <w:sz w:val="28"/>
                <w:szCs w:val="28"/>
              </w:rPr>
              <w:t xml:space="preserve"> (83%)</w:t>
            </w:r>
          </w:p>
        </w:tc>
        <w:tc>
          <w:tcPr>
            <w:tcW w:w="2659"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6</w:t>
            </w:r>
          </w:p>
        </w:tc>
      </w:tr>
      <w:tr w:rsidR="00C700BC" w:rsidTr="009C0A3C">
        <w:tc>
          <w:tcPr>
            <w:tcW w:w="2376" w:type="dxa"/>
          </w:tcPr>
          <w:p w:rsidR="00C700BC" w:rsidRPr="00A217FB" w:rsidRDefault="00C700BC" w:rsidP="009C0A3C">
            <w:pPr>
              <w:rPr>
                <w:rFonts w:ascii="Times New Roman" w:hAnsi="Times New Roman" w:cs="Times New Roman"/>
                <w:i/>
                <w:sz w:val="28"/>
                <w:szCs w:val="28"/>
              </w:rPr>
            </w:pPr>
            <w:r w:rsidRPr="00A217FB">
              <w:rPr>
                <w:rFonts w:ascii="Times New Roman" w:hAnsi="Times New Roman" w:cs="Times New Roman"/>
                <w:i/>
                <w:sz w:val="28"/>
                <w:szCs w:val="28"/>
              </w:rPr>
              <w:t>Вроде того (что)</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1</w:t>
            </w:r>
            <w:r w:rsidR="000A5E97">
              <w:rPr>
                <w:rFonts w:ascii="Times New Roman" w:hAnsi="Times New Roman" w:cs="Times New Roman"/>
                <w:sz w:val="28"/>
                <w:szCs w:val="28"/>
              </w:rPr>
              <w:t xml:space="preserve"> (25%)</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3</w:t>
            </w:r>
            <w:r w:rsidR="000A5E97">
              <w:rPr>
                <w:rFonts w:ascii="Times New Roman" w:hAnsi="Times New Roman" w:cs="Times New Roman"/>
                <w:sz w:val="28"/>
                <w:szCs w:val="28"/>
              </w:rPr>
              <w:t xml:space="preserve"> (75%)</w:t>
            </w:r>
          </w:p>
        </w:tc>
        <w:tc>
          <w:tcPr>
            <w:tcW w:w="2659"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4</w:t>
            </w:r>
          </w:p>
        </w:tc>
      </w:tr>
      <w:tr w:rsidR="00C700BC" w:rsidTr="009C0A3C">
        <w:tc>
          <w:tcPr>
            <w:tcW w:w="2376" w:type="dxa"/>
          </w:tcPr>
          <w:p w:rsidR="00C700BC" w:rsidRPr="00A217FB" w:rsidRDefault="00C700BC" w:rsidP="009C0A3C">
            <w:pPr>
              <w:rPr>
                <w:rFonts w:ascii="Times New Roman" w:hAnsi="Times New Roman" w:cs="Times New Roman"/>
                <w:i/>
                <w:sz w:val="28"/>
                <w:szCs w:val="28"/>
              </w:rPr>
            </w:pPr>
            <w:r w:rsidRPr="00A217FB">
              <w:rPr>
                <w:rFonts w:ascii="Times New Roman" w:hAnsi="Times New Roman" w:cs="Times New Roman"/>
                <w:i/>
                <w:sz w:val="28"/>
                <w:szCs w:val="28"/>
              </w:rPr>
              <w:t>Грит</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2</w:t>
            </w:r>
            <w:r w:rsidR="001A3646">
              <w:rPr>
                <w:rFonts w:ascii="Times New Roman" w:hAnsi="Times New Roman" w:cs="Times New Roman"/>
                <w:sz w:val="28"/>
                <w:szCs w:val="28"/>
              </w:rPr>
              <w:t xml:space="preserve"> (22%)</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5</w:t>
            </w:r>
            <w:r w:rsidR="001A3646">
              <w:rPr>
                <w:rFonts w:ascii="Times New Roman" w:hAnsi="Times New Roman" w:cs="Times New Roman"/>
                <w:sz w:val="28"/>
                <w:szCs w:val="28"/>
              </w:rPr>
              <w:t xml:space="preserve"> (56%)</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2</w:t>
            </w:r>
            <w:r w:rsidR="001A3646">
              <w:rPr>
                <w:rFonts w:ascii="Times New Roman" w:hAnsi="Times New Roman" w:cs="Times New Roman"/>
                <w:sz w:val="28"/>
                <w:szCs w:val="28"/>
              </w:rPr>
              <w:t xml:space="preserve"> (22%)</w:t>
            </w:r>
          </w:p>
        </w:tc>
        <w:tc>
          <w:tcPr>
            <w:tcW w:w="2659"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9</w:t>
            </w:r>
          </w:p>
        </w:tc>
      </w:tr>
      <w:tr w:rsidR="00C700BC" w:rsidTr="009C0A3C">
        <w:tc>
          <w:tcPr>
            <w:tcW w:w="2376" w:type="dxa"/>
          </w:tcPr>
          <w:p w:rsidR="00C700BC" w:rsidRPr="00A217FB" w:rsidRDefault="00C700BC" w:rsidP="009C0A3C">
            <w:pPr>
              <w:rPr>
                <w:rFonts w:ascii="Times New Roman" w:hAnsi="Times New Roman" w:cs="Times New Roman"/>
                <w:i/>
                <w:sz w:val="28"/>
                <w:szCs w:val="28"/>
              </w:rPr>
            </w:pPr>
            <w:r w:rsidRPr="00A217FB">
              <w:rPr>
                <w:rFonts w:ascii="Times New Roman" w:hAnsi="Times New Roman" w:cs="Times New Roman"/>
                <w:i/>
                <w:sz w:val="28"/>
                <w:szCs w:val="28"/>
              </w:rPr>
              <w:t>Так</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1</w:t>
            </w:r>
            <w:r w:rsidR="001A3646">
              <w:rPr>
                <w:rFonts w:ascii="Times New Roman" w:hAnsi="Times New Roman" w:cs="Times New Roman"/>
                <w:sz w:val="28"/>
                <w:szCs w:val="28"/>
              </w:rPr>
              <w:t xml:space="preserve"> (25%)</w:t>
            </w:r>
          </w:p>
        </w:tc>
        <w:tc>
          <w:tcPr>
            <w:tcW w:w="1512" w:type="dxa"/>
          </w:tcPr>
          <w:p w:rsidR="00C700BC" w:rsidRPr="009C0A3C" w:rsidRDefault="00C700BC" w:rsidP="001A3646">
            <w:pPr>
              <w:jc w:val="center"/>
              <w:rPr>
                <w:rFonts w:ascii="Times New Roman" w:hAnsi="Times New Roman" w:cs="Times New Roman"/>
                <w:sz w:val="28"/>
                <w:szCs w:val="28"/>
              </w:rPr>
            </w:pPr>
            <w:r w:rsidRPr="009C0A3C">
              <w:rPr>
                <w:rFonts w:ascii="Times New Roman" w:hAnsi="Times New Roman" w:cs="Times New Roman"/>
                <w:sz w:val="28"/>
                <w:szCs w:val="28"/>
              </w:rPr>
              <w:t>2</w:t>
            </w:r>
            <w:r w:rsidR="001A3646">
              <w:rPr>
                <w:rFonts w:ascii="Times New Roman" w:hAnsi="Times New Roman" w:cs="Times New Roman"/>
                <w:sz w:val="28"/>
                <w:szCs w:val="28"/>
              </w:rPr>
              <w:t xml:space="preserve"> (50%)</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1</w:t>
            </w:r>
            <w:r w:rsidR="001A3646">
              <w:rPr>
                <w:rFonts w:ascii="Times New Roman" w:hAnsi="Times New Roman" w:cs="Times New Roman"/>
                <w:sz w:val="28"/>
                <w:szCs w:val="28"/>
              </w:rPr>
              <w:t xml:space="preserve"> (25%)</w:t>
            </w:r>
          </w:p>
        </w:tc>
        <w:tc>
          <w:tcPr>
            <w:tcW w:w="2659"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4</w:t>
            </w:r>
          </w:p>
        </w:tc>
      </w:tr>
      <w:tr w:rsidR="00C700BC" w:rsidTr="009C0A3C">
        <w:tc>
          <w:tcPr>
            <w:tcW w:w="2376" w:type="dxa"/>
          </w:tcPr>
          <w:p w:rsidR="00C700BC" w:rsidRPr="00A217FB" w:rsidRDefault="00C700BC" w:rsidP="009C0A3C">
            <w:pPr>
              <w:rPr>
                <w:rFonts w:ascii="Times New Roman" w:hAnsi="Times New Roman" w:cs="Times New Roman"/>
                <w:i/>
                <w:sz w:val="28"/>
                <w:szCs w:val="28"/>
              </w:rPr>
            </w:pPr>
            <w:r w:rsidRPr="00A217FB">
              <w:rPr>
                <w:rFonts w:ascii="Times New Roman" w:hAnsi="Times New Roman" w:cs="Times New Roman"/>
                <w:i/>
                <w:sz w:val="28"/>
                <w:szCs w:val="28"/>
              </w:rPr>
              <w:t>Так и так</w:t>
            </w:r>
          </w:p>
        </w:tc>
        <w:tc>
          <w:tcPr>
            <w:tcW w:w="1512" w:type="dxa"/>
          </w:tcPr>
          <w:p w:rsidR="00C700BC" w:rsidRPr="009C0A3C" w:rsidRDefault="00C700BC" w:rsidP="001A3646">
            <w:pPr>
              <w:jc w:val="center"/>
              <w:rPr>
                <w:rFonts w:ascii="Times New Roman" w:hAnsi="Times New Roman" w:cs="Times New Roman"/>
                <w:sz w:val="28"/>
                <w:szCs w:val="28"/>
              </w:rPr>
            </w:pPr>
            <w:r w:rsidRPr="009C0A3C">
              <w:rPr>
                <w:rFonts w:ascii="Times New Roman" w:hAnsi="Times New Roman" w:cs="Times New Roman"/>
                <w:sz w:val="28"/>
                <w:szCs w:val="28"/>
              </w:rPr>
              <w:t>2</w:t>
            </w:r>
            <w:r w:rsidR="001A3646">
              <w:rPr>
                <w:rFonts w:ascii="Times New Roman" w:hAnsi="Times New Roman" w:cs="Times New Roman"/>
                <w:sz w:val="28"/>
                <w:szCs w:val="28"/>
              </w:rPr>
              <w:t xml:space="preserve"> (40%)</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w:t>
            </w:r>
          </w:p>
        </w:tc>
        <w:tc>
          <w:tcPr>
            <w:tcW w:w="1512" w:type="dxa"/>
          </w:tcPr>
          <w:p w:rsidR="00C700BC" w:rsidRPr="009C0A3C" w:rsidRDefault="00C700BC" w:rsidP="001A3646">
            <w:pPr>
              <w:jc w:val="center"/>
              <w:rPr>
                <w:rFonts w:ascii="Times New Roman" w:hAnsi="Times New Roman" w:cs="Times New Roman"/>
                <w:sz w:val="28"/>
                <w:szCs w:val="28"/>
              </w:rPr>
            </w:pPr>
            <w:r w:rsidRPr="009C0A3C">
              <w:rPr>
                <w:rFonts w:ascii="Times New Roman" w:hAnsi="Times New Roman" w:cs="Times New Roman"/>
                <w:sz w:val="28"/>
                <w:szCs w:val="28"/>
              </w:rPr>
              <w:t>3</w:t>
            </w:r>
            <w:r w:rsidR="001A3646">
              <w:rPr>
                <w:rFonts w:ascii="Times New Roman" w:hAnsi="Times New Roman" w:cs="Times New Roman"/>
                <w:sz w:val="28"/>
                <w:szCs w:val="28"/>
              </w:rPr>
              <w:t xml:space="preserve"> (60%)</w:t>
            </w:r>
          </w:p>
        </w:tc>
        <w:tc>
          <w:tcPr>
            <w:tcW w:w="2659"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5</w:t>
            </w:r>
          </w:p>
        </w:tc>
      </w:tr>
      <w:tr w:rsidR="00C700BC" w:rsidRPr="0097366B" w:rsidTr="005B6CBC">
        <w:tc>
          <w:tcPr>
            <w:tcW w:w="2376" w:type="dxa"/>
            <w:shd w:val="clear" w:color="auto" w:fill="D9D9D9" w:themeFill="background1" w:themeFillShade="D9"/>
          </w:tcPr>
          <w:p w:rsidR="00C700BC" w:rsidRPr="00A217FB" w:rsidRDefault="00C700BC" w:rsidP="009C0A3C">
            <w:pPr>
              <w:rPr>
                <w:rFonts w:ascii="Times New Roman" w:hAnsi="Times New Roman" w:cs="Times New Roman"/>
                <w:b/>
                <w:i/>
                <w:sz w:val="28"/>
                <w:szCs w:val="28"/>
              </w:rPr>
            </w:pPr>
            <w:r w:rsidRPr="00A217FB">
              <w:rPr>
                <w:rFonts w:ascii="Times New Roman" w:hAnsi="Times New Roman" w:cs="Times New Roman"/>
                <w:b/>
                <w:i/>
                <w:sz w:val="28"/>
                <w:szCs w:val="28"/>
              </w:rPr>
              <w:t>Такой</w:t>
            </w:r>
          </w:p>
        </w:tc>
        <w:tc>
          <w:tcPr>
            <w:tcW w:w="1512"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11</w:t>
            </w:r>
            <w:r w:rsidR="001A3646">
              <w:rPr>
                <w:rFonts w:ascii="Times New Roman" w:hAnsi="Times New Roman" w:cs="Times New Roman"/>
                <w:b/>
                <w:sz w:val="28"/>
                <w:szCs w:val="28"/>
              </w:rPr>
              <w:t xml:space="preserve"> (92%)</w:t>
            </w:r>
          </w:p>
        </w:tc>
        <w:tc>
          <w:tcPr>
            <w:tcW w:w="1512" w:type="dxa"/>
            <w:shd w:val="clear" w:color="auto" w:fill="D9D9D9" w:themeFill="background1" w:themeFillShade="D9"/>
          </w:tcPr>
          <w:p w:rsidR="00C700BC" w:rsidRPr="009C0A3C" w:rsidRDefault="00C700BC" w:rsidP="001A3646">
            <w:pPr>
              <w:jc w:val="center"/>
              <w:rPr>
                <w:rFonts w:ascii="Times New Roman" w:hAnsi="Times New Roman" w:cs="Times New Roman"/>
                <w:b/>
                <w:sz w:val="28"/>
                <w:szCs w:val="28"/>
              </w:rPr>
            </w:pPr>
            <w:r w:rsidRPr="009C0A3C">
              <w:rPr>
                <w:rFonts w:ascii="Times New Roman" w:hAnsi="Times New Roman" w:cs="Times New Roman"/>
                <w:b/>
                <w:sz w:val="28"/>
                <w:szCs w:val="28"/>
              </w:rPr>
              <w:t>1</w:t>
            </w:r>
            <w:r w:rsidR="001A3646">
              <w:rPr>
                <w:rFonts w:ascii="Times New Roman" w:hAnsi="Times New Roman" w:cs="Times New Roman"/>
                <w:b/>
                <w:sz w:val="28"/>
                <w:szCs w:val="28"/>
              </w:rPr>
              <w:t xml:space="preserve"> </w:t>
            </w:r>
            <w:r w:rsidR="001A3646">
              <w:rPr>
                <w:rFonts w:ascii="Times New Roman" w:hAnsi="Times New Roman" w:cs="Times New Roman"/>
                <w:sz w:val="28"/>
                <w:szCs w:val="28"/>
              </w:rPr>
              <w:t>(8%)</w:t>
            </w:r>
          </w:p>
        </w:tc>
        <w:tc>
          <w:tcPr>
            <w:tcW w:w="1512"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w:t>
            </w:r>
          </w:p>
        </w:tc>
        <w:tc>
          <w:tcPr>
            <w:tcW w:w="2659"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12</w:t>
            </w:r>
          </w:p>
        </w:tc>
      </w:tr>
      <w:tr w:rsidR="00C700BC" w:rsidRPr="0097366B" w:rsidTr="005B6CBC">
        <w:tc>
          <w:tcPr>
            <w:tcW w:w="2376" w:type="dxa"/>
            <w:shd w:val="clear" w:color="auto" w:fill="D9D9D9" w:themeFill="background1" w:themeFillShade="D9"/>
          </w:tcPr>
          <w:p w:rsidR="00C700BC" w:rsidRPr="00A217FB" w:rsidRDefault="00C700BC" w:rsidP="009C0A3C">
            <w:pPr>
              <w:rPr>
                <w:rFonts w:ascii="Times New Roman" w:hAnsi="Times New Roman" w:cs="Times New Roman"/>
                <w:b/>
                <w:i/>
                <w:sz w:val="28"/>
                <w:szCs w:val="28"/>
              </w:rPr>
            </w:pPr>
            <w:r w:rsidRPr="00A217FB">
              <w:rPr>
                <w:rFonts w:ascii="Times New Roman" w:hAnsi="Times New Roman" w:cs="Times New Roman"/>
                <w:b/>
                <w:i/>
                <w:sz w:val="28"/>
                <w:szCs w:val="28"/>
              </w:rPr>
              <w:t>Типа</w:t>
            </w:r>
          </w:p>
        </w:tc>
        <w:tc>
          <w:tcPr>
            <w:tcW w:w="1512"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31</w:t>
            </w:r>
            <w:r w:rsidR="001A3646">
              <w:rPr>
                <w:rFonts w:ascii="Times New Roman" w:hAnsi="Times New Roman" w:cs="Times New Roman"/>
                <w:b/>
                <w:sz w:val="28"/>
                <w:szCs w:val="28"/>
              </w:rPr>
              <w:t xml:space="preserve"> </w:t>
            </w:r>
            <w:r w:rsidR="001A3646">
              <w:rPr>
                <w:rFonts w:ascii="Times New Roman" w:hAnsi="Times New Roman" w:cs="Times New Roman"/>
                <w:sz w:val="28"/>
                <w:szCs w:val="28"/>
              </w:rPr>
              <w:t>(76%)</w:t>
            </w:r>
          </w:p>
        </w:tc>
        <w:tc>
          <w:tcPr>
            <w:tcW w:w="1512"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6</w:t>
            </w:r>
            <w:r w:rsidR="001A3646">
              <w:rPr>
                <w:rFonts w:ascii="Times New Roman" w:hAnsi="Times New Roman" w:cs="Times New Roman"/>
                <w:b/>
                <w:sz w:val="28"/>
                <w:szCs w:val="28"/>
              </w:rPr>
              <w:t xml:space="preserve"> </w:t>
            </w:r>
            <w:r w:rsidR="001A3646">
              <w:rPr>
                <w:rFonts w:ascii="Times New Roman" w:hAnsi="Times New Roman" w:cs="Times New Roman"/>
                <w:sz w:val="28"/>
                <w:szCs w:val="28"/>
              </w:rPr>
              <w:t>(14%)</w:t>
            </w:r>
          </w:p>
        </w:tc>
        <w:tc>
          <w:tcPr>
            <w:tcW w:w="1512" w:type="dxa"/>
            <w:shd w:val="clear" w:color="auto" w:fill="D9D9D9" w:themeFill="background1" w:themeFillShade="D9"/>
          </w:tcPr>
          <w:p w:rsidR="00C700BC" w:rsidRPr="009C0A3C" w:rsidRDefault="00C700BC" w:rsidP="001A3646">
            <w:pPr>
              <w:jc w:val="center"/>
              <w:rPr>
                <w:rFonts w:ascii="Times New Roman" w:hAnsi="Times New Roman" w:cs="Times New Roman"/>
                <w:b/>
                <w:sz w:val="28"/>
                <w:szCs w:val="28"/>
              </w:rPr>
            </w:pPr>
            <w:r w:rsidRPr="009C0A3C">
              <w:rPr>
                <w:rFonts w:ascii="Times New Roman" w:hAnsi="Times New Roman" w:cs="Times New Roman"/>
                <w:b/>
                <w:sz w:val="28"/>
                <w:szCs w:val="28"/>
              </w:rPr>
              <w:t>4</w:t>
            </w:r>
            <w:r w:rsidR="001A3646">
              <w:rPr>
                <w:rFonts w:ascii="Times New Roman" w:hAnsi="Times New Roman" w:cs="Times New Roman"/>
                <w:b/>
                <w:sz w:val="28"/>
                <w:szCs w:val="28"/>
              </w:rPr>
              <w:t xml:space="preserve"> </w:t>
            </w:r>
            <w:r w:rsidR="001A3646">
              <w:rPr>
                <w:rFonts w:ascii="Times New Roman" w:hAnsi="Times New Roman" w:cs="Times New Roman"/>
                <w:sz w:val="28"/>
                <w:szCs w:val="28"/>
              </w:rPr>
              <w:t>(10%)</w:t>
            </w:r>
          </w:p>
        </w:tc>
        <w:tc>
          <w:tcPr>
            <w:tcW w:w="2659" w:type="dxa"/>
            <w:shd w:val="clear" w:color="auto" w:fill="D9D9D9" w:themeFill="background1" w:themeFillShade="D9"/>
          </w:tcPr>
          <w:p w:rsidR="00C700BC" w:rsidRPr="009C0A3C" w:rsidRDefault="00C700BC" w:rsidP="009C0A3C">
            <w:pPr>
              <w:jc w:val="center"/>
              <w:rPr>
                <w:rFonts w:ascii="Times New Roman" w:hAnsi="Times New Roman" w:cs="Times New Roman"/>
                <w:b/>
                <w:sz w:val="28"/>
                <w:szCs w:val="28"/>
              </w:rPr>
            </w:pPr>
            <w:r w:rsidRPr="009C0A3C">
              <w:rPr>
                <w:rFonts w:ascii="Times New Roman" w:hAnsi="Times New Roman" w:cs="Times New Roman"/>
                <w:b/>
                <w:sz w:val="28"/>
                <w:szCs w:val="28"/>
              </w:rPr>
              <w:t>41</w:t>
            </w:r>
          </w:p>
        </w:tc>
      </w:tr>
      <w:tr w:rsidR="00C700BC" w:rsidTr="009C0A3C">
        <w:tc>
          <w:tcPr>
            <w:tcW w:w="2376" w:type="dxa"/>
          </w:tcPr>
          <w:p w:rsidR="00C700BC" w:rsidRPr="00A217FB" w:rsidRDefault="00C700BC" w:rsidP="009C0A3C">
            <w:pPr>
              <w:rPr>
                <w:rFonts w:ascii="Times New Roman" w:hAnsi="Times New Roman" w:cs="Times New Roman"/>
                <w:i/>
                <w:sz w:val="28"/>
                <w:szCs w:val="28"/>
              </w:rPr>
            </w:pPr>
            <w:r w:rsidRPr="00A217FB">
              <w:rPr>
                <w:rFonts w:ascii="Times New Roman" w:hAnsi="Times New Roman" w:cs="Times New Roman"/>
                <w:i/>
                <w:sz w:val="28"/>
                <w:szCs w:val="28"/>
              </w:rPr>
              <w:t>Якобы</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9</w:t>
            </w:r>
            <w:r w:rsidR="00B02D69">
              <w:rPr>
                <w:rFonts w:ascii="Times New Roman" w:hAnsi="Times New Roman" w:cs="Times New Roman"/>
                <w:sz w:val="28"/>
                <w:szCs w:val="28"/>
              </w:rPr>
              <w:t xml:space="preserve"> (38%)</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7</w:t>
            </w:r>
            <w:r w:rsidR="00B02D69">
              <w:rPr>
                <w:rFonts w:ascii="Times New Roman" w:hAnsi="Times New Roman" w:cs="Times New Roman"/>
                <w:sz w:val="28"/>
                <w:szCs w:val="28"/>
              </w:rPr>
              <w:t xml:space="preserve"> (29%)</w:t>
            </w:r>
          </w:p>
        </w:tc>
        <w:tc>
          <w:tcPr>
            <w:tcW w:w="1512"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8</w:t>
            </w:r>
            <w:r w:rsidR="00B02D69">
              <w:rPr>
                <w:rFonts w:ascii="Times New Roman" w:hAnsi="Times New Roman" w:cs="Times New Roman"/>
                <w:sz w:val="28"/>
                <w:szCs w:val="28"/>
              </w:rPr>
              <w:t xml:space="preserve"> (33%)</w:t>
            </w:r>
          </w:p>
        </w:tc>
        <w:tc>
          <w:tcPr>
            <w:tcW w:w="2659"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24</w:t>
            </w:r>
          </w:p>
        </w:tc>
      </w:tr>
      <w:tr w:rsidR="00C700BC" w:rsidTr="009C0A3C">
        <w:tc>
          <w:tcPr>
            <w:tcW w:w="2376" w:type="dxa"/>
          </w:tcPr>
          <w:p w:rsidR="00C700BC" w:rsidRPr="009C0A3C" w:rsidRDefault="00C700BC" w:rsidP="009C0A3C">
            <w:pPr>
              <w:rPr>
                <w:rFonts w:ascii="Times New Roman" w:hAnsi="Times New Roman" w:cs="Times New Roman"/>
                <w:sz w:val="28"/>
                <w:szCs w:val="28"/>
              </w:rPr>
            </w:pPr>
            <w:r w:rsidRPr="009C0A3C">
              <w:rPr>
                <w:rFonts w:ascii="Times New Roman" w:hAnsi="Times New Roman" w:cs="Times New Roman"/>
                <w:sz w:val="28"/>
                <w:szCs w:val="28"/>
              </w:rPr>
              <w:lastRenderedPageBreak/>
              <w:t>Контаминации</w:t>
            </w:r>
          </w:p>
        </w:tc>
        <w:tc>
          <w:tcPr>
            <w:tcW w:w="1512" w:type="dxa"/>
          </w:tcPr>
          <w:p w:rsidR="00C700BC" w:rsidRPr="009C0A3C" w:rsidRDefault="00C700BC" w:rsidP="00B02D69">
            <w:pPr>
              <w:jc w:val="center"/>
              <w:rPr>
                <w:rFonts w:ascii="Times New Roman" w:hAnsi="Times New Roman" w:cs="Times New Roman"/>
                <w:sz w:val="28"/>
                <w:szCs w:val="28"/>
              </w:rPr>
            </w:pPr>
            <w:r w:rsidRPr="009C0A3C">
              <w:rPr>
                <w:rFonts w:ascii="Times New Roman" w:hAnsi="Times New Roman" w:cs="Times New Roman"/>
                <w:sz w:val="28"/>
                <w:szCs w:val="28"/>
              </w:rPr>
              <w:t>10</w:t>
            </w:r>
            <w:r w:rsidR="00B02D69">
              <w:rPr>
                <w:rFonts w:ascii="Times New Roman" w:hAnsi="Times New Roman" w:cs="Times New Roman"/>
                <w:sz w:val="28"/>
                <w:szCs w:val="28"/>
              </w:rPr>
              <w:t xml:space="preserve"> (38%)</w:t>
            </w:r>
          </w:p>
        </w:tc>
        <w:tc>
          <w:tcPr>
            <w:tcW w:w="1512" w:type="dxa"/>
          </w:tcPr>
          <w:p w:rsidR="00C700BC" w:rsidRPr="009C0A3C" w:rsidRDefault="00C700BC" w:rsidP="00B02D69">
            <w:pPr>
              <w:jc w:val="center"/>
              <w:rPr>
                <w:rFonts w:ascii="Times New Roman" w:hAnsi="Times New Roman" w:cs="Times New Roman"/>
                <w:sz w:val="28"/>
                <w:szCs w:val="28"/>
              </w:rPr>
            </w:pPr>
            <w:r w:rsidRPr="009C0A3C">
              <w:rPr>
                <w:rFonts w:ascii="Times New Roman" w:hAnsi="Times New Roman" w:cs="Times New Roman"/>
                <w:sz w:val="28"/>
                <w:szCs w:val="28"/>
              </w:rPr>
              <w:t>8</w:t>
            </w:r>
            <w:r w:rsidR="00B02D69">
              <w:rPr>
                <w:rFonts w:ascii="Times New Roman" w:hAnsi="Times New Roman" w:cs="Times New Roman"/>
                <w:sz w:val="28"/>
                <w:szCs w:val="28"/>
              </w:rPr>
              <w:t xml:space="preserve"> (31%)</w:t>
            </w:r>
          </w:p>
        </w:tc>
        <w:tc>
          <w:tcPr>
            <w:tcW w:w="1512" w:type="dxa"/>
          </w:tcPr>
          <w:p w:rsidR="00C700BC" w:rsidRPr="009C0A3C" w:rsidRDefault="00C700BC" w:rsidP="00B02D69">
            <w:pPr>
              <w:jc w:val="center"/>
              <w:rPr>
                <w:rFonts w:ascii="Times New Roman" w:hAnsi="Times New Roman" w:cs="Times New Roman"/>
                <w:sz w:val="28"/>
                <w:szCs w:val="28"/>
              </w:rPr>
            </w:pPr>
            <w:r w:rsidRPr="009C0A3C">
              <w:rPr>
                <w:rFonts w:ascii="Times New Roman" w:hAnsi="Times New Roman" w:cs="Times New Roman"/>
                <w:sz w:val="28"/>
                <w:szCs w:val="28"/>
              </w:rPr>
              <w:t>8</w:t>
            </w:r>
            <w:r w:rsidR="00B02D69">
              <w:rPr>
                <w:rFonts w:ascii="Times New Roman" w:hAnsi="Times New Roman" w:cs="Times New Roman"/>
                <w:sz w:val="28"/>
                <w:szCs w:val="28"/>
              </w:rPr>
              <w:t xml:space="preserve"> (31%)</w:t>
            </w:r>
          </w:p>
        </w:tc>
        <w:tc>
          <w:tcPr>
            <w:tcW w:w="2659" w:type="dxa"/>
          </w:tcPr>
          <w:p w:rsidR="00C700BC" w:rsidRPr="009C0A3C" w:rsidRDefault="00C700BC" w:rsidP="009C0A3C">
            <w:pPr>
              <w:jc w:val="center"/>
              <w:rPr>
                <w:rFonts w:ascii="Times New Roman" w:hAnsi="Times New Roman" w:cs="Times New Roman"/>
                <w:sz w:val="28"/>
                <w:szCs w:val="28"/>
              </w:rPr>
            </w:pPr>
            <w:r w:rsidRPr="009C0A3C">
              <w:rPr>
                <w:rFonts w:ascii="Times New Roman" w:hAnsi="Times New Roman" w:cs="Times New Roman"/>
                <w:sz w:val="28"/>
                <w:szCs w:val="28"/>
              </w:rPr>
              <w:t>26</w:t>
            </w:r>
          </w:p>
        </w:tc>
      </w:tr>
    </w:tbl>
    <w:p w:rsidR="00C700BC" w:rsidRPr="00A217FB" w:rsidRDefault="00C700BC" w:rsidP="009C0A3C">
      <w:pPr>
        <w:spacing w:before="240" w:after="0" w:line="360" w:lineRule="auto"/>
        <w:ind w:firstLine="709"/>
        <w:jc w:val="both"/>
        <w:rPr>
          <w:rFonts w:ascii="Times New Roman" w:hAnsi="Times New Roman" w:cs="Times New Roman"/>
          <w:sz w:val="28"/>
          <w:szCs w:val="28"/>
        </w:rPr>
      </w:pPr>
      <w:r w:rsidRPr="00A217FB">
        <w:rPr>
          <w:rFonts w:ascii="Times New Roman" w:hAnsi="Times New Roman" w:cs="Times New Roman"/>
          <w:sz w:val="28"/>
          <w:szCs w:val="28"/>
        </w:rPr>
        <w:t xml:space="preserve">Жирным шрифтом </w:t>
      </w:r>
      <w:r w:rsidR="009C0A3C" w:rsidRPr="00A217FB">
        <w:rPr>
          <w:rFonts w:ascii="Times New Roman" w:hAnsi="Times New Roman" w:cs="Times New Roman"/>
          <w:sz w:val="28"/>
          <w:szCs w:val="28"/>
        </w:rPr>
        <w:t>в таблице</w:t>
      </w:r>
      <w:r w:rsidR="005B6CBC" w:rsidRPr="00A217FB">
        <w:rPr>
          <w:rFonts w:ascii="Times New Roman" w:hAnsi="Times New Roman" w:cs="Times New Roman"/>
          <w:sz w:val="28"/>
          <w:szCs w:val="28"/>
        </w:rPr>
        <w:t> </w:t>
      </w:r>
      <w:r w:rsidR="00F93939" w:rsidRPr="00A217FB">
        <w:rPr>
          <w:rFonts w:ascii="Times New Roman" w:hAnsi="Times New Roman" w:cs="Times New Roman"/>
          <w:sz w:val="28"/>
          <w:szCs w:val="28"/>
        </w:rPr>
        <w:t>4</w:t>
      </w:r>
      <w:r w:rsidRPr="00A217FB">
        <w:rPr>
          <w:rFonts w:ascii="Times New Roman" w:hAnsi="Times New Roman" w:cs="Times New Roman"/>
          <w:sz w:val="28"/>
          <w:szCs w:val="28"/>
        </w:rPr>
        <w:t xml:space="preserve"> выдел</w:t>
      </w:r>
      <w:r w:rsidR="00EF4468" w:rsidRPr="00A217FB">
        <w:rPr>
          <w:rFonts w:ascii="Times New Roman" w:hAnsi="Times New Roman" w:cs="Times New Roman"/>
          <w:sz w:val="28"/>
          <w:szCs w:val="28"/>
        </w:rPr>
        <w:t>ены</w:t>
      </w:r>
      <w:r w:rsidRPr="00A217FB">
        <w:rPr>
          <w:rFonts w:ascii="Times New Roman" w:hAnsi="Times New Roman" w:cs="Times New Roman"/>
          <w:sz w:val="28"/>
          <w:szCs w:val="28"/>
        </w:rPr>
        <w:t xml:space="preserve"> различия в употреблении ксенопоказателей, которые, на наш в</w:t>
      </w:r>
      <w:r w:rsidR="005B6CBC" w:rsidRPr="00A217FB">
        <w:rPr>
          <w:rFonts w:ascii="Times New Roman" w:hAnsi="Times New Roman" w:cs="Times New Roman"/>
          <w:sz w:val="28"/>
          <w:szCs w:val="28"/>
        </w:rPr>
        <w:t>згляд, наиболее значимы.</w:t>
      </w:r>
    </w:p>
    <w:p w:rsidR="00A217FB" w:rsidRDefault="005B6CBC" w:rsidP="00A217FB">
      <w:pPr>
        <w:spacing w:after="0" w:line="360" w:lineRule="auto"/>
        <w:ind w:firstLine="709"/>
        <w:jc w:val="both"/>
        <w:rPr>
          <w:rFonts w:ascii="Times New Roman" w:hAnsi="Times New Roman" w:cs="Times New Roman"/>
          <w:sz w:val="28"/>
          <w:szCs w:val="28"/>
        </w:rPr>
      </w:pPr>
      <w:r w:rsidRPr="00A217FB">
        <w:rPr>
          <w:rFonts w:ascii="Times New Roman" w:hAnsi="Times New Roman" w:cs="Times New Roman"/>
          <w:sz w:val="28"/>
          <w:szCs w:val="28"/>
        </w:rPr>
        <w:t>Например, к</w:t>
      </w:r>
      <w:r w:rsidR="00C700BC" w:rsidRPr="00A217FB">
        <w:rPr>
          <w:rFonts w:ascii="Times New Roman" w:hAnsi="Times New Roman" w:cs="Times New Roman"/>
          <w:sz w:val="28"/>
          <w:szCs w:val="28"/>
        </w:rPr>
        <w:t xml:space="preserve">оличество употреблений </w:t>
      </w:r>
      <w:r w:rsidRPr="00A217FB">
        <w:rPr>
          <w:rFonts w:ascii="Times New Roman" w:hAnsi="Times New Roman" w:cs="Times New Roman"/>
          <w:sz w:val="28"/>
          <w:szCs w:val="28"/>
        </w:rPr>
        <w:t xml:space="preserve">маркера </w:t>
      </w:r>
      <w:r w:rsidR="00C700BC" w:rsidRPr="00A217FB">
        <w:rPr>
          <w:rFonts w:ascii="Times New Roman" w:hAnsi="Times New Roman" w:cs="Times New Roman"/>
          <w:i/>
          <w:sz w:val="28"/>
          <w:szCs w:val="28"/>
        </w:rPr>
        <w:t>де</w:t>
      </w:r>
      <w:r w:rsidR="00C700BC" w:rsidRPr="00A217FB">
        <w:rPr>
          <w:rFonts w:ascii="Times New Roman" w:hAnsi="Times New Roman" w:cs="Times New Roman"/>
          <w:sz w:val="28"/>
          <w:szCs w:val="28"/>
        </w:rPr>
        <w:t xml:space="preserve"> в устных корпусах незначительно. Как видно из таблицы</w:t>
      </w:r>
      <w:r w:rsidRPr="00A217FB">
        <w:rPr>
          <w:rFonts w:ascii="Times New Roman" w:hAnsi="Times New Roman" w:cs="Times New Roman"/>
          <w:sz w:val="28"/>
          <w:szCs w:val="28"/>
        </w:rPr>
        <w:t> </w:t>
      </w:r>
      <w:r w:rsidR="00F93939" w:rsidRPr="00A217FB">
        <w:rPr>
          <w:rFonts w:ascii="Times New Roman" w:hAnsi="Times New Roman" w:cs="Times New Roman"/>
          <w:sz w:val="28"/>
          <w:szCs w:val="28"/>
        </w:rPr>
        <w:t>4</w:t>
      </w:r>
      <w:r w:rsidR="00C700BC" w:rsidRPr="00A217FB">
        <w:rPr>
          <w:rFonts w:ascii="Times New Roman" w:hAnsi="Times New Roman" w:cs="Times New Roman"/>
          <w:sz w:val="28"/>
          <w:szCs w:val="28"/>
        </w:rPr>
        <w:t>, молоде</w:t>
      </w:r>
      <w:r w:rsidRPr="00A217FB">
        <w:rPr>
          <w:rFonts w:ascii="Times New Roman" w:hAnsi="Times New Roman" w:cs="Times New Roman"/>
          <w:sz w:val="28"/>
          <w:szCs w:val="28"/>
        </w:rPr>
        <w:t>жь его совсем не употребляет, а </w:t>
      </w:r>
      <w:r w:rsidR="00C700BC" w:rsidRPr="00A217FB">
        <w:rPr>
          <w:rFonts w:ascii="Times New Roman" w:hAnsi="Times New Roman" w:cs="Times New Roman"/>
          <w:sz w:val="28"/>
          <w:szCs w:val="28"/>
        </w:rPr>
        <w:t>среднее и старшее поколения употребляют неохотно. Это может говорить</w:t>
      </w:r>
      <w:r w:rsidRPr="00A217FB">
        <w:rPr>
          <w:rFonts w:ascii="Times New Roman" w:hAnsi="Times New Roman" w:cs="Times New Roman"/>
          <w:sz w:val="28"/>
          <w:szCs w:val="28"/>
        </w:rPr>
        <w:t xml:space="preserve"> о </w:t>
      </w:r>
      <w:r w:rsidR="00C700BC" w:rsidRPr="00A217FB">
        <w:rPr>
          <w:rFonts w:ascii="Times New Roman" w:hAnsi="Times New Roman" w:cs="Times New Roman"/>
          <w:sz w:val="28"/>
          <w:szCs w:val="28"/>
        </w:rPr>
        <w:t xml:space="preserve">языковых изменениях, которые вытесняют </w:t>
      </w:r>
      <w:r w:rsidR="00C700BC" w:rsidRPr="00A217FB">
        <w:rPr>
          <w:rFonts w:ascii="Times New Roman" w:hAnsi="Times New Roman" w:cs="Times New Roman"/>
          <w:i/>
          <w:sz w:val="28"/>
          <w:szCs w:val="28"/>
        </w:rPr>
        <w:t>де</w:t>
      </w:r>
      <w:r w:rsidR="00C700BC" w:rsidRPr="00A217FB">
        <w:rPr>
          <w:rFonts w:ascii="Times New Roman" w:hAnsi="Times New Roman" w:cs="Times New Roman"/>
          <w:sz w:val="28"/>
          <w:szCs w:val="28"/>
        </w:rPr>
        <w:t xml:space="preserve"> из речи носителей. Однако</w:t>
      </w:r>
      <w:r w:rsidR="00C700BC">
        <w:rPr>
          <w:rFonts w:ascii="Times New Roman" w:hAnsi="Times New Roman" w:cs="Times New Roman"/>
          <w:sz w:val="28"/>
          <w:szCs w:val="28"/>
        </w:rPr>
        <w:t xml:space="preserve"> рассмотрим употребленные контексты повнимательнее</w:t>
      </w:r>
      <w:r w:rsidR="00C651B4">
        <w:rPr>
          <w:rFonts w:ascii="Times New Roman" w:hAnsi="Times New Roman" w:cs="Times New Roman"/>
          <w:sz w:val="28"/>
          <w:szCs w:val="28"/>
        </w:rPr>
        <w:t>: из 12 представленных примеров 2</w:t>
      </w:r>
      <w:r w:rsidR="00C700BC">
        <w:rPr>
          <w:rFonts w:ascii="Times New Roman" w:hAnsi="Times New Roman" w:cs="Times New Roman"/>
          <w:sz w:val="28"/>
          <w:szCs w:val="28"/>
        </w:rPr>
        <w:t xml:space="preserve"> употребляются в контексте кинореч</w:t>
      </w:r>
      <w:r>
        <w:rPr>
          <w:rFonts w:ascii="Times New Roman" w:hAnsi="Times New Roman" w:cs="Times New Roman"/>
          <w:sz w:val="28"/>
          <w:szCs w:val="28"/>
        </w:rPr>
        <w:t>и</w:t>
      </w:r>
      <w:r w:rsidR="00443064">
        <w:rPr>
          <w:rFonts w:ascii="Times New Roman" w:hAnsi="Times New Roman" w:cs="Times New Roman"/>
          <w:sz w:val="28"/>
          <w:szCs w:val="28"/>
        </w:rPr>
        <w:t xml:space="preserve"> (6)</w:t>
      </w:r>
      <w:r>
        <w:rPr>
          <w:rFonts w:ascii="Times New Roman" w:hAnsi="Times New Roman" w:cs="Times New Roman"/>
          <w:sz w:val="28"/>
          <w:szCs w:val="28"/>
        </w:rPr>
        <w:t xml:space="preserve">, 3 в речи диалектоносителей </w:t>
      </w:r>
      <w:r w:rsidR="00443064">
        <w:rPr>
          <w:rFonts w:ascii="Times New Roman" w:hAnsi="Times New Roman" w:cs="Times New Roman"/>
          <w:sz w:val="28"/>
          <w:szCs w:val="28"/>
        </w:rPr>
        <w:t xml:space="preserve">(7) </w:t>
      </w:r>
      <w:r>
        <w:rPr>
          <w:rFonts w:ascii="Times New Roman" w:hAnsi="Times New Roman" w:cs="Times New Roman"/>
          <w:sz w:val="28"/>
          <w:szCs w:val="28"/>
        </w:rPr>
        <w:t>и</w:t>
      </w:r>
      <w:r w:rsidR="003E3304">
        <w:rPr>
          <w:rFonts w:ascii="Times New Roman" w:hAnsi="Times New Roman" w:cs="Times New Roman"/>
          <w:sz w:val="28"/>
          <w:szCs w:val="28"/>
        </w:rPr>
        <w:t xml:space="preserve"> </w:t>
      </w:r>
      <w:r w:rsidR="00C651B4">
        <w:rPr>
          <w:rFonts w:ascii="Times New Roman" w:hAnsi="Times New Roman" w:cs="Times New Roman"/>
          <w:sz w:val="28"/>
          <w:szCs w:val="28"/>
        </w:rPr>
        <w:t>только 7 оставшихся примеров</w:t>
      </w:r>
      <w:r w:rsidR="00C700BC">
        <w:rPr>
          <w:rFonts w:ascii="Times New Roman" w:hAnsi="Times New Roman" w:cs="Times New Roman"/>
          <w:sz w:val="28"/>
          <w:szCs w:val="28"/>
        </w:rPr>
        <w:t xml:space="preserve"> можно действительно приписать современному употр</w:t>
      </w:r>
      <w:r w:rsidR="003E3304">
        <w:rPr>
          <w:rFonts w:ascii="Times New Roman" w:hAnsi="Times New Roman" w:cs="Times New Roman"/>
          <w:sz w:val="28"/>
          <w:szCs w:val="28"/>
        </w:rPr>
        <w:t>еблению данного ксенопоказателя</w:t>
      </w:r>
      <w:r w:rsidR="003E3304" w:rsidRPr="00E271A4">
        <w:rPr>
          <w:rFonts w:ascii="Times New Roman" w:hAnsi="Times New Roman" w:cs="Times New Roman"/>
          <w:sz w:val="28"/>
          <w:szCs w:val="28"/>
        </w:rPr>
        <w:t>:</w:t>
      </w:r>
    </w:p>
    <w:p w:rsidR="00443064" w:rsidRDefault="00443064" w:rsidP="00443064">
      <w:pPr>
        <w:pStyle w:val="a6"/>
        <w:numPr>
          <w:ilvl w:val="1"/>
          <w:numId w:val="21"/>
        </w:numPr>
        <w:spacing w:after="120" w:line="240" w:lineRule="auto"/>
        <w:ind w:left="720" w:hanging="720"/>
        <w:contextualSpacing w:val="0"/>
        <w:jc w:val="both"/>
        <w:rPr>
          <w:rFonts w:ascii="Times New Roman" w:hAnsi="Times New Roman" w:cs="Times New Roman"/>
          <w:sz w:val="28"/>
          <w:szCs w:val="28"/>
        </w:rPr>
      </w:pPr>
      <w:r w:rsidRPr="00443064">
        <w:rPr>
          <w:rFonts w:ascii="Times New Roman" w:hAnsi="Times New Roman" w:cs="Times New Roman"/>
          <w:i/>
          <w:sz w:val="28"/>
          <w:szCs w:val="28"/>
        </w:rPr>
        <w:t>Не к тому ли клонишь / что Потёмкин-</w:t>
      </w:r>
      <w:r w:rsidRPr="00443064">
        <w:rPr>
          <w:rFonts w:ascii="Times New Roman" w:hAnsi="Times New Roman" w:cs="Times New Roman"/>
          <w:b/>
          <w:i/>
          <w:sz w:val="28"/>
          <w:szCs w:val="28"/>
        </w:rPr>
        <w:t>де</w:t>
      </w:r>
      <w:r w:rsidRPr="00443064">
        <w:rPr>
          <w:rFonts w:ascii="Times New Roman" w:hAnsi="Times New Roman" w:cs="Times New Roman"/>
          <w:i/>
          <w:sz w:val="28"/>
          <w:szCs w:val="28"/>
        </w:rPr>
        <w:t xml:space="preserve"> мало забот во флот вкладывает?</w:t>
      </w:r>
      <w:r>
        <w:rPr>
          <w:rFonts w:ascii="Times New Roman" w:hAnsi="Times New Roman" w:cs="Times New Roman"/>
          <w:sz w:val="28"/>
          <w:szCs w:val="28"/>
        </w:rPr>
        <w:t xml:space="preserve"> </w:t>
      </w:r>
      <w:r w:rsidRPr="00443064">
        <w:rPr>
          <w:rFonts w:ascii="Times New Roman" w:hAnsi="Times New Roman" w:cs="Times New Roman"/>
          <w:sz w:val="28"/>
          <w:szCs w:val="28"/>
        </w:rPr>
        <w:t>[Адмирал Ушаков, к/ф (1953)]</w:t>
      </w:r>
      <w:r>
        <w:rPr>
          <w:rFonts w:ascii="Times New Roman" w:hAnsi="Times New Roman" w:cs="Times New Roman"/>
          <w:sz w:val="28"/>
          <w:szCs w:val="28"/>
        </w:rPr>
        <w:t xml:space="preserve"> (НКРЯ).</w:t>
      </w:r>
    </w:p>
    <w:p w:rsidR="00443064" w:rsidRDefault="00443064" w:rsidP="00443064">
      <w:pPr>
        <w:pStyle w:val="a6"/>
        <w:numPr>
          <w:ilvl w:val="1"/>
          <w:numId w:val="21"/>
        </w:numPr>
        <w:spacing w:after="120" w:line="240" w:lineRule="auto"/>
        <w:ind w:left="720" w:hanging="720"/>
        <w:contextualSpacing w:val="0"/>
        <w:jc w:val="both"/>
        <w:rPr>
          <w:rFonts w:ascii="Times New Roman" w:hAnsi="Times New Roman" w:cs="Times New Roman"/>
          <w:sz w:val="28"/>
          <w:szCs w:val="28"/>
        </w:rPr>
      </w:pPr>
      <w:r w:rsidRPr="00443064">
        <w:rPr>
          <w:rFonts w:ascii="Times New Roman" w:hAnsi="Times New Roman" w:cs="Times New Roman"/>
          <w:i/>
          <w:sz w:val="28"/>
          <w:szCs w:val="28"/>
        </w:rPr>
        <w:t>Баптисты / они не берут в руки оружия / они никого не убив</w:t>
      </w:r>
      <w:r w:rsidR="003E3304">
        <w:rPr>
          <w:rFonts w:ascii="Times New Roman" w:hAnsi="Times New Roman" w:cs="Times New Roman"/>
          <w:i/>
          <w:sz w:val="28"/>
          <w:szCs w:val="28"/>
        </w:rPr>
        <w:t>ают и в </w:t>
      </w:r>
      <w:r w:rsidRPr="00443064">
        <w:rPr>
          <w:rFonts w:ascii="Times New Roman" w:hAnsi="Times New Roman" w:cs="Times New Roman"/>
          <w:i/>
          <w:sz w:val="28"/>
          <w:szCs w:val="28"/>
        </w:rPr>
        <w:t>руки не берут оружие. Вот идет милиция за ним / он-</w:t>
      </w:r>
      <w:r w:rsidRPr="00443064">
        <w:rPr>
          <w:rFonts w:ascii="Times New Roman" w:hAnsi="Times New Roman" w:cs="Times New Roman"/>
          <w:b/>
          <w:i/>
          <w:sz w:val="28"/>
          <w:szCs w:val="28"/>
        </w:rPr>
        <w:t>де</w:t>
      </w:r>
      <w:r w:rsidRPr="00443064">
        <w:rPr>
          <w:rFonts w:ascii="Times New Roman" w:hAnsi="Times New Roman" w:cs="Times New Roman"/>
          <w:i/>
          <w:sz w:val="28"/>
          <w:szCs w:val="28"/>
        </w:rPr>
        <w:t xml:space="preserve"> в армию не пошел. А почему в армию не пошел? А приехал на калым / на заработки / он не пошел в армию / его забрали. Он</w:t>
      </w:r>
      <w:r w:rsidR="003E3304">
        <w:rPr>
          <w:rFonts w:ascii="Times New Roman" w:hAnsi="Times New Roman" w:cs="Times New Roman"/>
          <w:i/>
          <w:sz w:val="28"/>
          <w:szCs w:val="28"/>
        </w:rPr>
        <w:t xml:space="preserve"> отсидел / лучше я буду / чем в </w:t>
      </w:r>
      <w:r w:rsidRPr="00443064">
        <w:rPr>
          <w:rFonts w:ascii="Times New Roman" w:hAnsi="Times New Roman" w:cs="Times New Roman"/>
          <w:i/>
          <w:sz w:val="28"/>
          <w:szCs w:val="28"/>
        </w:rPr>
        <w:t>армии / оружие / стрелять</w:t>
      </w:r>
      <w:r w:rsidRPr="00443064">
        <w:rPr>
          <w:rFonts w:ascii="Times New Roman" w:hAnsi="Times New Roman" w:cs="Times New Roman"/>
          <w:sz w:val="28"/>
          <w:szCs w:val="28"/>
        </w:rPr>
        <w:t xml:space="preserve"> [О староверах </w:t>
      </w:r>
      <w:r>
        <w:rPr>
          <w:rFonts w:ascii="Times New Roman" w:hAnsi="Times New Roman" w:cs="Times New Roman"/>
          <w:sz w:val="28"/>
          <w:szCs w:val="28"/>
        </w:rPr>
        <w:t>(бес</w:t>
      </w:r>
      <w:r w:rsidR="003E3304">
        <w:rPr>
          <w:rFonts w:ascii="Times New Roman" w:hAnsi="Times New Roman" w:cs="Times New Roman"/>
          <w:sz w:val="28"/>
          <w:szCs w:val="28"/>
        </w:rPr>
        <w:t>еда филолога с </w:t>
      </w:r>
      <w:r>
        <w:rPr>
          <w:rFonts w:ascii="Times New Roman" w:hAnsi="Times New Roman" w:cs="Times New Roman"/>
          <w:sz w:val="28"/>
          <w:szCs w:val="28"/>
        </w:rPr>
        <w:t>информантом)</w:t>
      </w:r>
      <w:r w:rsidRPr="00443064">
        <w:rPr>
          <w:rFonts w:ascii="Times New Roman" w:hAnsi="Times New Roman" w:cs="Times New Roman"/>
          <w:sz w:val="28"/>
          <w:szCs w:val="28"/>
        </w:rPr>
        <w:t xml:space="preserve">] </w:t>
      </w:r>
      <w:r>
        <w:rPr>
          <w:rFonts w:ascii="Times New Roman" w:hAnsi="Times New Roman" w:cs="Times New Roman"/>
          <w:sz w:val="28"/>
          <w:szCs w:val="28"/>
        </w:rPr>
        <w:t>(НКРЯ).</w:t>
      </w:r>
    </w:p>
    <w:p w:rsidR="00A217FB" w:rsidRDefault="00443064" w:rsidP="00C651B4">
      <w:pPr>
        <w:pStyle w:val="a6"/>
        <w:numPr>
          <w:ilvl w:val="1"/>
          <w:numId w:val="21"/>
        </w:numPr>
        <w:spacing w:after="120" w:line="240" w:lineRule="auto"/>
        <w:ind w:left="720" w:hanging="720"/>
        <w:contextualSpacing w:val="0"/>
        <w:jc w:val="both"/>
        <w:rPr>
          <w:rFonts w:ascii="Times New Roman" w:hAnsi="Times New Roman" w:cs="Times New Roman"/>
          <w:sz w:val="28"/>
          <w:szCs w:val="28"/>
        </w:rPr>
      </w:pPr>
      <w:r w:rsidRPr="00443064">
        <w:rPr>
          <w:rFonts w:ascii="Times New Roman" w:hAnsi="Times New Roman" w:cs="Times New Roman"/>
          <w:i/>
          <w:sz w:val="28"/>
          <w:szCs w:val="28"/>
        </w:rPr>
        <w:t>Значит/ люди/ которые занимаются профессионально журналистикой расследований/ должны́-</w:t>
      </w:r>
      <w:r w:rsidRPr="00443064">
        <w:rPr>
          <w:rFonts w:ascii="Times New Roman" w:hAnsi="Times New Roman" w:cs="Times New Roman"/>
          <w:b/>
          <w:i/>
          <w:sz w:val="28"/>
          <w:szCs w:val="28"/>
        </w:rPr>
        <w:t>де</w:t>
      </w:r>
      <w:r w:rsidRPr="00443064">
        <w:rPr>
          <w:rFonts w:ascii="Times New Roman" w:hAnsi="Times New Roman" w:cs="Times New Roman"/>
          <w:i/>
          <w:sz w:val="28"/>
          <w:szCs w:val="28"/>
        </w:rPr>
        <w:t xml:space="preserve"> брать с Вас пример. Вот недавно взял с Вас пример господин Левкович/ опубликовав сведения о дне рождении/ да выяснилось/ не той/ да не там/ да не</w:t>
      </w:r>
      <w:r w:rsidR="00C651B4">
        <w:rPr>
          <w:rFonts w:ascii="Times New Roman" w:hAnsi="Times New Roman" w:cs="Times New Roman"/>
          <w:i/>
          <w:sz w:val="28"/>
          <w:szCs w:val="28"/>
        </w:rPr>
        <w:t xml:space="preserve"> </w:t>
      </w:r>
      <w:r w:rsidRPr="00443064">
        <w:rPr>
          <w:rFonts w:ascii="Times New Roman" w:hAnsi="Times New Roman" w:cs="Times New Roman"/>
          <w:i/>
          <w:sz w:val="28"/>
          <w:szCs w:val="28"/>
        </w:rPr>
        <w:t>т</w:t>
      </w:r>
      <w:r w:rsidR="003E3304">
        <w:rPr>
          <w:rFonts w:ascii="Times New Roman" w:hAnsi="Times New Roman" w:cs="Times New Roman"/>
          <w:i/>
          <w:sz w:val="28"/>
          <w:szCs w:val="28"/>
        </w:rPr>
        <w:t>огда. Алексей Навальный взяли и </w:t>
      </w:r>
      <w:r w:rsidRPr="00443064">
        <w:rPr>
          <w:rFonts w:ascii="Times New Roman" w:hAnsi="Times New Roman" w:cs="Times New Roman"/>
          <w:i/>
          <w:sz w:val="28"/>
          <w:szCs w:val="28"/>
        </w:rPr>
        <w:t>повторил</w:t>
      </w:r>
      <w:r>
        <w:rPr>
          <w:rFonts w:ascii="Times New Roman" w:hAnsi="Times New Roman" w:cs="Times New Roman"/>
          <w:sz w:val="28"/>
          <w:szCs w:val="28"/>
        </w:rPr>
        <w:t xml:space="preserve"> (НКРЯ).</w:t>
      </w:r>
      <w:r w:rsidR="00C651B4">
        <w:rPr>
          <w:rFonts w:ascii="Times New Roman" w:hAnsi="Times New Roman" w:cs="Times New Roman"/>
          <w:sz w:val="28"/>
          <w:szCs w:val="28"/>
        </w:rPr>
        <w:t xml:space="preserve"> </w:t>
      </w:r>
    </w:p>
    <w:p w:rsidR="00C700BC" w:rsidRDefault="005B6CBC" w:rsidP="00A217FB">
      <w:pPr>
        <w:spacing w:after="0" w:line="360" w:lineRule="auto"/>
        <w:ind w:firstLine="709"/>
        <w:jc w:val="both"/>
        <w:rPr>
          <w:rFonts w:ascii="Times New Roman" w:hAnsi="Times New Roman" w:cs="Times New Roman"/>
          <w:sz w:val="28"/>
          <w:szCs w:val="28"/>
        </w:rPr>
      </w:pPr>
      <w:r w:rsidRPr="00C651B4">
        <w:rPr>
          <w:rFonts w:ascii="Times New Roman" w:hAnsi="Times New Roman" w:cs="Times New Roman"/>
          <w:sz w:val="28"/>
          <w:szCs w:val="28"/>
        </w:rPr>
        <w:t>Получается,</w:t>
      </w:r>
      <w:r w:rsidR="00C700BC" w:rsidRPr="00C651B4">
        <w:rPr>
          <w:rFonts w:ascii="Times New Roman" w:hAnsi="Times New Roman" w:cs="Times New Roman"/>
          <w:sz w:val="28"/>
          <w:szCs w:val="28"/>
        </w:rPr>
        <w:t xml:space="preserve"> что даже для речи информантов среднего и старшего возраста не характерно употребление этого МР. Вс</w:t>
      </w:r>
      <w:r w:rsidRPr="00C651B4">
        <w:rPr>
          <w:rFonts w:ascii="Times New Roman" w:hAnsi="Times New Roman" w:cs="Times New Roman"/>
          <w:sz w:val="28"/>
          <w:szCs w:val="28"/>
        </w:rPr>
        <w:t>е</w:t>
      </w:r>
      <w:r w:rsidR="00C700BC" w:rsidRPr="00C651B4">
        <w:rPr>
          <w:rFonts w:ascii="Times New Roman" w:hAnsi="Times New Roman" w:cs="Times New Roman"/>
          <w:sz w:val="28"/>
          <w:szCs w:val="28"/>
        </w:rPr>
        <w:t xml:space="preserve"> это еще раз подтверждает высказанную</w:t>
      </w:r>
      <w:r w:rsidR="00C700BC">
        <w:rPr>
          <w:rFonts w:ascii="Times New Roman" w:hAnsi="Times New Roman" w:cs="Times New Roman"/>
          <w:sz w:val="28"/>
          <w:szCs w:val="28"/>
        </w:rPr>
        <w:t xml:space="preserve"> ранее мысль о выходе </w:t>
      </w:r>
      <w:r w:rsidR="00C700BC" w:rsidRPr="00476FA6">
        <w:rPr>
          <w:rFonts w:ascii="Times New Roman" w:hAnsi="Times New Roman" w:cs="Times New Roman"/>
          <w:i/>
          <w:sz w:val="28"/>
          <w:szCs w:val="28"/>
        </w:rPr>
        <w:t>де</w:t>
      </w:r>
      <w:r>
        <w:rPr>
          <w:rFonts w:ascii="Times New Roman" w:hAnsi="Times New Roman" w:cs="Times New Roman"/>
          <w:sz w:val="28"/>
          <w:szCs w:val="28"/>
        </w:rPr>
        <w:t xml:space="preserve"> из употребления.</w:t>
      </w:r>
    </w:p>
    <w:p w:rsidR="00C700BC" w:rsidRDefault="00C700BC" w:rsidP="00C700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Неожиданным стало редкое употребление молодыми людьми маркера ренарратива </w:t>
      </w:r>
      <w:r w:rsidRPr="00476FA6">
        <w:rPr>
          <w:rFonts w:ascii="Times New Roman" w:hAnsi="Times New Roman" w:cs="Times New Roman"/>
          <w:i/>
          <w:sz w:val="28"/>
          <w:szCs w:val="28"/>
        </w:rPr>
        <w:t>дескать</w:t>
      </w:r>
      <w:r>
        <w:rPr>
          <w:rFonts w:ascii="Times New Roman" w:hAnsi="Times New Roman" w:cs="Times New Roman"/>
          <w:sz w:val="28"/>
          <w:szCs w:val="28"/>
        </w:rPr>
        <w:t xml:space="preserve">. Можно сделать </w:t>
      </w:r>
      <w:r w:rsidRPr="00C651B4">
        <w:rPr>
          <w:rFonts w:ascii="Times New Roman" w:hAnsi="Times New Roman" w:cs="Times New Roman"/>
          <w:sz w:val="28"/>
          <w:szCs w:val="28"/>
        </w:rPr>
        <w:t xml:space="preserve">вывод, что речи молодежи </w:t>
      </w:r>
      <w:r w:rsidRPr="00C651B4">
        <w:rPr>
          <w:rFonts w:ascii="Times New Roman" w:hAnsi="Times New Roman" w:cs="Times New Roman"/>
          <w:i/>
          <w:sz w:val="28"/>
          <w:szCs w:val="28"/>
        </w:rPr>
        <w:t>дескать</w:t>
      </w:r>
      <w:r w:rsidRPr="00C651B4">
        <w:rPr>
          <w:rFonts w:ascii="Times New Roman" w:hAnsi="Times New Roman" w:cs="Times New Roman"/>
          <w:sz w:val="28"/>
          <w:szCs w:val="28"/>
        </w:rPr>
        <w:t xml:space="preserve"> не свойственно, однако говорить о том, что </w:t>
      </w:r>
      <w:r w:rsidR="005B6CBC" w:rsidRPr="00C651B4">
        <w:rPr>
          <w:rFonts w:ascii="Times New Roman" w:hAnsi="Times New Roman" w:cs="Times New Roman"/>
          <w:sz w:val="28"/>
          <w:szCs w:val="28"/>
        </w:rPr>
        <w:t>оно</w:t>
      </w:r>
      <w:r w:rsidRPr="00C651B4">
        <w:rPr>
          <w:rFonts w:ascii="Times New Roman" w:hAnsi="Times New Roman" w:cs="Times New Roman"/>
          <w:sz w:val="28"/>
          <w:szCs w:val="28"/>
        </w:rPr>
        <w:t xml:space="preserve"> устаревает, </w:t>
      </w:r>
      <w:r w:rsidR="005B6CBC" w:rsidRPr="00C651B4">
        <w:rPr>
          <w:rFonts w:ascii="Times New Roman" w:hAnsi="Times New Roman" w:cs="Times New Roman"/>
          <w:sz w:val="28"/>
          <w:szCs w:val="28"/>
        </w:rPr>
        <w:t xml:space="preserve">пока </w:t>
      </w:r>
      <w:r w:rsidRPr="00C651B4">
        <w:rPr>
          <w:rFonts w:ascii="Times New Roman" w:hAnsi="Times New Roman" w:cs="Times New Roman"/>
          <w:sz w:val="28"/>
          <w:szCs w:val="28"/>
        </w:rPr>
        <w:lastRenderedPageBreak/>
        <w:t>преждевременно, так как люди среднего и старшего возраст</w:t>
      </w:r>
      <w:r w:rsidR="005B6CBC" w:rsidRPr="00C651B4">
        <w:rPr>
          <w:rFonts w:ascii="Times New Roman" w:hAnsi="Times New Roman" w:cs="Times New Roman"/>
          <w:sz w:val="28"/>
          <w:szCs w:val="28"/>
        </w:rPr>
        <w:t>а активно</w:t>
      </w:r>
      <w:r w:rsidR="005B6CBC">
        <w:rPr>
          <w:rFonts w:ascii="Times New Roman" w:hAnsi="Times New Roman" w:cs="Times New Roman"/>
          <w:sz w:val="28"/>
          <w:szCs w:val="28"/>
        </w:rPr>
        <w:t xml:space="preserve"> употребляют данный МР.</w:t>
      </w:r>
    </w:p>
    <w:p w:rsidR="00C651B4" w:rsidRDefault="00C700BC" w:rsidP="00C700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Ксенопоказатели </w:t>
      </w:r>
      <w:r w:rsidRPr="00DD6CEB">
        <w:rPr>
          <w:rFonts w:ascii="Times New Roman" w:hAnsi="Times New Roman" w:cs="Times New Roman"/>
          <w:i/>
          <w:sz w:val="28"/>
          <w:szCs w:val="28"/>
        </w:rPr>
        <w:t>такой</w:t>
      </w:r>
      <w:r>
        <w:rPr>
          <w:rFonts w:ascii="Times New Roman" w:hAnsi="Times New Roman" w:cs="Times New Roman"/>
          <w:sz w:val="28"/>
          <w:szCs w:val="28"/>
        </w:rPr>
        <w:t xml:space="preserve"> и </w:t>
      </w:r>
      <w:r w:rsidRPr="00DD6CEB">
        <w:rPr>
          <w:rFonts w:ascii="Times New Roman" w:hAnsi="Times New Roman" w:cs="Times New Roman"/>
          <w:i/>
          <w:sz w:val="28"/>
          <w:szCs w:val="28"/>
        </w:rPr>
        <w:t>типа</w:t>
      </w:r>
      <w:r>
        <w:rPr>
          <w:rFonts w:ascii="Times New Roman" w:hAnsi="Times New Roman" w:cs="Times New Roman"/>
          <w:sz w:val="28"/>
          <w:szCs w:val="28"/>
        </w:rPr>
        <w:t xml:space="preserve"> можно считать единицами молодежного жаргона, так как вне его они употребляются крайне редко. </w:t>
      </w:r>
      <w:r w:rsidR="005B6CBC">
        <w:rPr>
          <w:rFonts w:ascii="Times New Roman" w:hAnsi="Times New Roman" w:cs="Times New Roman"/>
          <w:sz w:val="28"/>
          <w:szCs w:val="28"/>
        </w:rPr>
        <w:t xml:space="preserve">Ср. употребление </w:t>
      </w:r>
      <w:r w:rsidR="005B6CBC" w:rsidRPr="000A5E97">
        <w:rPr>
          <w:rFonts w:ascii="Times New Roman" w:hAnsi="Times New Roman" w:cs="Times New Roman"/>
          <w:sz w:val="28"/>
          <w:szCs w:val="28"/>
        </w:rPr>
        <w:t>в </w:t>
      </w:r>
      <w:r w:rsidRPr="000A5E97">
        <w:rPr>
          <w:rFonts w:ascii="Times New Roman" w:hAnsi="Times New Roman" w:cs="Times New Roman"/>
          <w:sz w:val="28"/>
          <w:szCs w:val="28"/>
        </w:rPr>
        <w:t>речи молодых людей ксено</w:t>
      </w:r>
      <w:r w:rsidR="00C651B4" w:rsidRPr="000A5E97">
        <w:rPr>
          <w:rFonts w:ascii="Times New Roman" w:hAnsi="Times New Roman" w:cs="Times New Roman"/>
          <w:sz w:val="28"/>
          <w:szCs w:val="28"/>
        </w:rPr>
        <w:t>показателей</w:t>
      </w:r>
      <w:r w:rsidR="005B6CBC" w:rsidRPr="000A5E97">
        <w:rPr>
          <w:rFonts w:ascii="Times New Roman" w:hAnsi="Times New Roman" w:cs="Times New Roman"/>
          <w:sz w:val="28"/>
          <w:szCs w:val="28"/>
        </w:rPr>
        <w:t xml:space="preserve"> </w:t>
      </w:r>
      <w:r w:rsidRPr="000A5E97">
        <w:rPr>
          <w:rFonts w:ascii="Times New Roman" w:hAnsi="Times New Roman" w:cs="Times New Roman"/>
          <w:sz w:val="28"/>
          <w:szCs w:val="28"/>
        </w:rPr>
        <w:t xml:space="preserve"> </w:t>
      </w:r>
      <w:r w:rsidRPr="000A5E97">
        <w:rPr>
          <w:rFonts w:ascii="Times New Roman" w:hAnsi="Times New Roman" w:cs="Times New Roman"/>
          <w:i/>
          <w:sz w:val="28"/>
          <w:szCs w:val="28"/>
        </w:rPr>
        <w:t>такой</w:t>
      </w:r>
      <w:r w:rsidRPr="000A5E97">
        <w:rPr>
          <w:rFonts w:ascii="Times New Roman" w:hAnsi="Times New Roman" w:cs="Times New Roman"/>
          <w:sz w:val="28"/>
          <w:szCs w:val="28"/>
        </w:rPr>
        <w:t xml:space="preserve"> (11 из 12 примеров</w:t>
      </w:r>
      <w:r w:rsidR="000A5E97">
        <w:rPr>
          <w:rFonts w:ascii="Times New Roman" w:hAnsi="Times New Roman" w:cs="Times New Roman"/>
          <w:sz w:val="28"/>
          <w:szCs w:val="28"/>
        </w:rPr>
        <w:t xml:space="preserve"> – 92</w:t>
      </w:r>
      <w:r w:rsidR="003E3304">
        <w:rPr>
          <w:rFonts w:ascii="Times New Roman" w:hAnsi="Times New Roman" w:cs="Times New Roman"/>
          <w:sz w:val="28"/>
          <w:szCs w:val="28"/>
        </w:rPr>
        <w:t> </w:t>
      </w:r>
      <w:r w:rsidR="000A5E97">
        <w:rPr>
          <w:rFonts w:ascii="Times New Roman" w:hAnsi="Times New Roman" w:cs="Times New Roman"/>
          <w:sz w:val="28"/>
          <w:szCs w:val="28"/>
        </w:rPr>
        <w:t>%</w:t>
      </w:r>
      <w:r w:rsidRPr="000A5E97">
        <w:rPr>
          <w:rFonts w:ascii="Times New Roman" w:hAnsi="Times New Roman" w:cs="Times New Roman"/>
          <w:sz w:val="28"/>
          <w:szCs w:val="28"/>
        </w:rPr>
        <w:t>) и</w:t>
      </w:r>
      <w:r w:rsidR="003E3304">
        <w:rPr>
          <w:rFonts w:ascii="Times New Roman" w:hAnsi="Times New Roman" w:cs="Times New Roman"/>
          <w:sz w:val="28"/>
          <w:szCs w:val="28"/>
        </w:rPr>
        <w:t> </w:t>
      </w:r>
      <w:r w:rsidRPr="000A5E97">
        <w:rPr>
          <w:rFonts w:ascii="Times New Roman" w:hAnsi="Times New Roman" w:cs="Times New Roman"/>
          <w:i/>
          <w:sz w:val="28"/>
          <w:szCs w:val="28"/>
        </w:rPr>
        <w:t>типа</w:t>
      </w:r>
      <w:r w:rsidRPr="000A5E97">
        <w:rPr>
          <w:rFonts w:ascii="Times New Roman" w:hAnsi="Times New Roman" w:cs="Times New Roman"/>
          <w:sz w:val="28"/>
          <w:szCs w:val="28"/>
        </w:rPr>
        <w:t xml:space="preserve"> (31 из 41-го примера</w:t>
      </w:r>
      <w:r w:rsidR="000A5E97">
        <w:rPr>
          <w:rFonts w:ascii="Times New Roman" w:hAnsi="Times New Roman" w:cs="Times New Roman"/>
          <w:sz w:val="28"/>
          <w:szCs w:val="28"/>
        </w:rPr>
        <w:t xml:space="preserve"> – 76</w:t>
      </w:r>
      <w:r w:rsidR="003E3304">
        <w:rPr>
          <w:rFonts w:ascii="Times New Roman" w:hAnsi="Times New Roman" w:cs="Times New Roman"/>
          <w:sz w:val="28"/>
          <w:szCs w:val="28"/>
        </w:rPr>
        <w:t> </w:t>
      </w:r>
      <w:r w:rsidR="000A5E97">
        <w:rPr>
          <w:rFonts w:ascii="Times New Roman" w:hAnsi="Times New Roman" w:cs="Times New Roman"/>
          <w:sz w:val="28"/>
          <w:szCs w:val="28"/>
        </w:rPr>
        <w:t>%</w:t>
      </w:r>
      <w:r w:rsidR="003E3304">
        <w:rPr>
          <w:rFonts w:ascii="Times New Roman" w:hAnsi="Times New Roman" w:cs="Times New Roman"/>
          <w:sz w:val="28"/>
          <w:szCs w:val="28"/>
        </w:rPr>
        <w:t>)</w:t>
      </w:r>
      <w:r w:rsidR="003E3304" w:rsidRPr="00E271A4">
        <w:rPr>
          <w:rFonts w:ascii="Times New Roman" w:hAnsi="Times New Roman" w:cs="Times New Roman"/>
          <w:sz w:val="28"/>
          <w:szCs w:val="28"/>
        </w:rPr>
        <w:t>:</w:t>
      </w:r>
    </w:p>
    <w:p w:rsidR="001C4FFC" w:rsidRDefault="001C4FFC" w:rsidP="001C4FFC">
      <w:pPr>
        <w:pStyle w:val="a6"/>
        <w:numPr>
          <w:ilvl w:val="1"/>
          <w:numId w:val="21"/>
        </w:numPr>
        <w:spacing w:after="120" w:line="240" w:lineRule="auto"/>
        <w:ind w:left="720" w:hanging="720"/>
        <w:contextualSpacing w:val="0"/>
        <w:jc w:val="both"/>
        <w:rPr>
          <w:rFonts w:ascii="Times New Roman" w:hAnsi="Times New Roman" w:cs="Times New Roman"/>
          <w:sz w:val="28"/>
          <w:szCs w:val="28"/>
        </w:rPr>
      </w:pPr>
      <w:r w:rsidRPr="00C651B4">
        <w:rPr>
          <w:rFonts w:ascii="Times New Roman" w:hAnsi="Times New Roman" w:cs="Times New Roman"/>
          <w:sz w:val="28"/>
          <w:szCs w:val="28"/>
        </w:rPr>
        <w:t>[Света, жен, 19]</w:t>
      </w:r>
      <w:r>
        <w:rPr>
          <w:rFonts w:ascii="Times New Roman" w:hAnsi="Times New Roman" w:cs="Times New Roman"/>
          <w:sz w:val="28"/>
          <w:szCs w:val="28"/>
        </w:rPr>
        <w:t xml:space="preserve"> </w:t>
      </w:r>
      <w:r w:rsidRPr="001C4FFC">
        <w:rPr>
          <w:rFonts w:ascii="Times New Roman" w:hAnsi="Times New Roman" w:cs="Times New Roman"/>
          <w:i/>
          <w:sz w:val="28"/>
          <w:szCs w:val="28"/>
        </w:rPr>
        <w:t xml:space="preserve">Мы ей звоним / говорим / «Выходи! Потому что / ну прикинь / ты чё / там одна будешь тусить?» Она </w:t>
      </w:r>
      <w:r w:rsidRPr="001C4FFC">
        <w:rPr>
          <w:rFonts w:ascii="Times New Roman" w:hAnsi="Times New Roman" w:cs="Times New Roman"/>
          <w:b/>
          <w:i/>
          <w:sz w:val="28"/>
          <w:szCs w:val="28"/>
        </w:rPr>
        <w:t>такая</w:t>
      </w:r>
      <w:r w:rsidRPr="001C4FFC">
        <w:rPr>
          <w:rFonts w:ascii="Times New Roman" w:hAnsi="Times New Roman" w:cs="Times New Roman"/>
          <w:i/>
          <w:sz w:val="28"/>
          <w:szCs w:val="28"/>
        </w:rPr>
        <w:t xml:space="preserve"> / «Да / да / щас выхожу». И мы стояли ее ждалипесят минут! А телефон она выключила</w:t>
      </w:r>
      <w:r>
        <w:rPr>
          <w:rFonts w:ascii="Times New Roman" w:hAnsi="Times New Roman" w:cs="Times New Roman"/>
          <w:sz w:val="28"/>
          <w:szCs w:val="28"/>
        </w:rPr>
        <w:t xml:space="preserve"> (НКРЯ)</w:t>
      </w:r>
      <w:r w:rsidR="003E3304" w:rsidRPr="00E271A4">
        <w:rPr>
          <w:rFonts w:ascii="Times New Roman" w:hAnsi="Times New Roman" w:cs="Times New Roman"/>
          <w:sz w:val="28"/>
          <w:szCs w:val="28"/>
        </w:rPr>
        <w:t>;</w:t>
      </w:r>
    </w:p>
    <w:p w:rsidR="001C4FFC" w:rsidRPr="001C4FFC" w:rsidRDefault="001C4FFC" w:rsidP="001C4FFC">
      <w:pPr>
        <w:pStyle w:val="a6"/>
        <w:numPr>
          <w:ilvl w:val="1"/>
          <w:numId w:val="21"/>
        </w:numPr>
        <w:spacing w:after="120" w:line="240" w:lineRule="auto"/>
        <w:ind w:left="720" w:hanging="720"/>
        <w:contextualSpacing w:val="0"/>
        <w:jc w:val="both"/>
        <w:rPr>
          <w:rFonts w:ascii="Times New Roman" w:hAnsi="Times New Roman" w:cs="Times New Roman"/>
          <w:i/>
          <w:sz w:val="28"/>
          <w:szCs w:val="28"/>
        </w:rPr>
      </w:pPr>
      <w:r w:rsidRPr="001C4FFC">
        <w:rPr>
          <w:rFonts w:ascii="Times New Roman" w:hAnsi="Times New Roman" w:cs="Times New Roman"/>
          <w:sz w:val="28"/>
          <w:szCs w:val="28"/>
        </w:rPr>
        <w:t>[</w:t>
      </w:r>
      <w:r>
        <w:rPr>
          <w:rFonts w:ascii="Times New Roman" w:hAnsi="Times New Roman" w:cs="Times New Roman"/>
          <w:sz w:val="28"/>
          <w:szCs w:val="28"/>
        </w:rPr>
        <w:t>жен, 67</w:t>
      </w:r>
      <w:r w:rsidRPr="001C4FFC">
        <w:rPr>
          <w:rFonts w:ascii="Times New Roman" w:hAnsi="Times New Roman" w:cs="Times New Roman"/>
          <w:sz w:val="28"/>
          <w:szCs w:val="28"/>
        </w:rPr>
        <w:t>]</w:t>
      </w:r>
      <w:r w:rsidRPr="001C4FFC">
        <w:rPr>
          <w:rFonts w:ascii="Times New Roman" w:hAnsi="Times New Roman" w:cs="Times New Roman"/>
          <w:i/>
          <w:sz w:val="28"/>
          <w:szCs w:val="28"/>
        </w:rPr>
        <w:t xml:space="preserve"> она говорит *Н хороший спокойный человек такой / *Н </w:t>
      </w:r>
      <w:r w:rsidRPr="001C4FFC">
        <w:rPr>
          <w:rFonts w:ascii="Times New Roman" w:hAnsi="Times New Roman" w:cs="Times New Roman"/>
          <w:b/>
          <w:i/>
          <w:sz w:val="28"/>
          <w:szCs w:val="28"/>
        </w:rPr>
        <w:t>типа</w:t>
      </w:r>
      <w:r w:rsidRPr="001C4FFC">
        <w:rPr>
          <w:rFonts w:ascii="Times New Roman" w:hAnsi="Times New Roman" w:cs="Times New Roman"/>
          <w:i/>
          <w:sz w:val="28"/>
          <w:szCs w:val="28"/>
        </w:rPr>
        <w:t xml:space="preserve"> это самое / без вредных привычек говорит ...</w:t>
      </w:r>
      <w:r>
        <w:rPr>
          <w:rFonts w:ascii="Times New Roman" w:hAnsi="Times New Roman" w:cs="Times New Roman"/>
          <w:sz w:val="28"/>
          <w:szCs w:val="28"/>
        </w:rPr>
        <w:t>(ОРД)</w:t>
      </w:r>
      <w:r w:rsidR="003E3304" w:rsidRPr="00E271A4">
        <w:rPr>
          <w:rFonts w:ascii="Times New Roman" w:hAnsi="Times New Roman" w:cs="Times New Roman"/>
          <w:sz w:val="28"/>
          <w:szCs w:val="28"/>
        </w:rPr>
        <w:t>;</w:t>
      </w:r>
    </w:p>
    <w:p w:rsidR="001C4FFC" w:rsidRPr="00C651B4" w:rsidRDefault="001C4FFC" w:rsidP="000A5E97">
      <w:pPr>
        <w:pStyle w:val="a6"/>
        <w:numPr>
          <w:ilvl w:val="1"/>
          <w:numId w:val="21"/>
        </w:numPr>
        <w:spacing w:after="120" w:line="240" w:lineRule="auto"/>
        <w:ind w:left="720" w:hanging="720"/>
        <w:contextualSpacing w:val="0"/>
        <w:jc w:val="both"/>
        <w:rPr>
          <w:rFonts w:ascii="Times New Roman" w:hAnsi="Times New Roman" w:cs="Times New Roman"/>
          <w:sz w:val="28"/>
          <w:szCs w:val="28"/>
        </w:rPr>
      </w:pPr>
      <w:r w:rsidRPr="001C4FFC">
        <w:rPr>
          <w:rFonts w:ascii="Times New Roman" w:hAnsi="Times New Roman" w:cs="Times New Roman"/>
          <w:sz w:val="28"/>
          <w:szCs w:val="28"/>
        </w:rPr>
        <w:t>[</w:t>
      </w:r>
      <w:r w:rsidR="000A5E97">
        <w:rPr>
          <w:rFonts w:ascii="Times New Roman" w:hAnsi="Times New Roman" w:cs="Times New Roman"/>
          <w:sz w:val="28"/>
          <w:szCs w:val="28"/>
        </w:rPr>
        <w:t>муж, 27</w:t>
      </w:r>
      <w:r w:rsidR="000A5E97" w:rsidRPr="000A5E97">
        <w:rPr>
          <w:rFonts w:ascii="Times New Roman" w:hAnsi="Times New Roman" w:cs="Times New Roman"/>
          <w:sz w:val="28"/>
          <w:szCs w:val="28"/>
        </w:rPr>
        <w:t>]</w:t>
      </w:r>
      <w:r w:rsidR="000A5E97">
        <w:rPr>
          <w:rFonts w:ascii="Times New Roman" w:hAnsi="Times New Roman" w:cs="Times New Roman"/>
          <w:sz w:val="28"/>
          <w:szCs w:val="28"/>
        </w:rPr>
        <w:t xml:space="preserve"> </w:t>
      </w:r>
      <w:r w:rsidR="000A5E97" w:rsidRPr="000A5E97">
        <w:rPr>
          <w:rFonts w:ascii="Times New Roman" w:hAnsi="Times New Roman" w:cs="Times New Roman"/>
          <w:i/>
          <w:sz w:val="28"/>
          <w:szCs w:val="28"/>
        </w:rPr>
        <w:t xml:space="preserve">нет / ругаешь / но здесь ты яро ругаешь меня / </w:t>
      </w:r>
      <w:r w:rsidR="000A5E97" w:rsidRPr="000A5E97">
        <w:rPr>
          <w:rFonts w:ascii="Times New Roman" w:hAnsi="Times New Roman" w:cs="Times New Roman"/>
          <w:b/>
          <w:i/>
          <w:sz w:val="28"/>
          <w:szCs w:val="28"/>
        </w:rPr>
        <w:t>типа</w:t>
      </w:r>
      <w:r w:rsidR="000A5E97" w:rsidRPr="000A5E97">
        <w:rPr>
          <w:rFonts w:ascii="Times New Roman" w:hAnsi="Times New Roman" w:cs="Times New Roman"/>
          <w:i/>
          <w:sz w:val="28"/>
          <w:szCs w:val="28"/>
        </w:rPr>
        <w:t xml:space="preserve"> ай-я-яй //</w:t>
      </w:r>
      <w:r w:rsidR="000A5E97">
        <w:rPr>
          <w:rFonts w:ascii="Times New Roman" w:hAnsi="Times New Roman" w:cs="Times New Roman"/>
          <w:sz w:val="28"/>
          <w:szCs w:val="28"/>
        </w:rPr>
        <w:t xml:space="preserve"> (ОРД)</w:t>
      </w:r>
      <w:r w:rsidR="003E3304" w:rsidRPr="00E271A4">
        <w:rPr>
          <w:rFonts w:ascii="Times New Roman" w:hAnsi="Times New Roman" w:cs="Times New Roman"/>
          <w:sz w:val="28"/>
          <w:szCs w:val="28"/>
        </w:rPr>
        <w:t>.</w:t>
      </w:r>
    </w:p>
    <w:p w:rsidR="00C700BC" w:rsidRDefault="00C700BC" w:rsidP="00C700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случае с </w:t>
      </w:r>
      <w:r w:rsidRPr="00DD6CEB">
        <w:rPr>
          <w:rFonts w:ascii="Times New Roman" w:hAnsi="Times New Roman" w:cs="Times New Roman"/>
          <w:i/>
          <w:sz w:val="28"/>
          <w:szCs w:val="28"/>
        </w:rPr>
        <w:t>типа</w:t>
      </w:r>
      <w:r>
        <w:rPr>
          <w:rFonts w:ascii="Times New Roman" w:hAnsi="Times New Roman" w:cs="Times New Roman"/>
          <w:sz w:val="28"/>
          <w:szCs w:val="28"/>
        </w:rPr>
        <w:t xml:space="preserve"> можно сказать, что данный МР проникает в речь других возрастных групп чуть больше, чем </w:t>
      </w:r>
      <w:r w:rsidRPr="00DD6CEB">
        <w:rPr>
          <w:rFonts w:ascii="Times New Roman" w:hAnsi="Times New Roman" w:cs="Times New Roman"/>
          <w:i/>
          <w:sz w:val="28"/>
          <w:szCs w:val="28"/>
        </w:rPr>
        <w:t>такой</w:t>
      </w:r>
      <w:r w:rsidR="005B6CBC">
        <w:rPr>
          <w:rFonts w:ascii="Times New Roman" w:hAnsi="Times New Roman" w:cs="Times New Roman"/>
          <w:sz w:val="28"/>
          <w:szCs w:val="28"/>
        </w:rPr>
        <w:t>.</w:t>
      </w:r>
    </w:p>
    <w:p w:rsidR="00F85E64" w:rsidRDefault="00C700BC" w:rsidP="009C0A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рассмотрев употребление некоторых маркеров ренарратива </w:t>
      </w:r>
      <w:r w:rsidRPr="008D6139">
        <w:rPr>
          <w:rFonts w:ascii="Times New Roman" w:hAnsi="Times New Roman" w:cs="Times New Roman"/>
          <w:sz w:val="28"/>
          <w:szCs w:val="28"/>
        </w:rPr>
        <w:t xml:space="preserve">в </w:t>
      </w:r>
      <w:r w:rsidR="005B6CBC" w:rsidRPr="008D6139">
        <w:rPr>
          <w:rFonts w:ascii="Times New Roman" w:hAnsi="Times New Roman" w:cs="Times New Roman"/>
          <w:sz w:val="28"/>
          <w:szCs w:val="28"/>
        </w:rPr>
        <w:t xml:space="preserve">речи </w:t>
      </w:r>
      <w:r w:rsidRPr="008D6139">
        <w:rPr>
          <w:rFonts w:ascii="Times New Roman" w:hAnsi="Times New Roman" w:cs="Times New Roman"/>
          <w:sz w:val="28"/>
          <w:szCs w:val="28"/>
        </w:rPr>
        <w:t>разных возрастных групп, м</w:t>
      </w:r>
      <w:r w:rsidR="00F85E64" w:rsidRPr="008D6139">
        <w:rPr>
          <w:rFonts w:ascii="Times New Roman" w:hAnsi="Times New Roman" w:cs="Times New Roman"/>
          <w:sz w:val="28"/>
          <w:szCs w:val="28"/>
        </w:rPr>
        <w:t>ожно прийти</w:t>
      </w:r>
      <w:r w:rsidRPr="008D6139">
        <w:rPr>
          <w:rFonts w:ascii="Times New Roman" w:hAnsi="Times New Roman" w:cs="Times New Roman"/>
          <w:sz w:val="28"/>
          <w:szCs w:val="28"/>
        </w:rPr>
        <w:t xml:space="preserve"> к следующим выводам: 1) МР </w:t>
      </w:r>
      <w:r w:rsidRPr="008D6139">
        <w:rPr>
          <w:rFonts w:ascii="Times New Roman" w:hAnsi="Times New Roman" w:cs="Times New Roman"/>
          <w:i/>
          <w:sz w:val="28"/>
          <w:szCs w:val="28"/>
        </w:rPr>
        <w:t>де</w:t>
      </w:r>
      <w:r w:rsidRPr="008D6139">
        <w:rPr>
          <w:rFonts w:ascii="Times New Roman" w:hAnsi="Times New Roman" w:cs="Times New Roman"/>
          <w:sz w:val="28"/>
          <w:szCs w:val="28"/>
        </w:rPr>
        <w:t xml:space="preserve"> устарел и выходит из употребления; 2) использование </w:t>
      </w:r>
      <w:r w:rsidR="00F85E64" w:rsidRPr="008D6139">
        <w:rPr>
          <w:rFonts w:ascii="Times New Roman" w:hAnsi="Times New Roman" w:cs="Times New Roman"/>
          <w:sz w:val="28"/>
          <w:szCs w:val="28"/>
        </w:rPr>
        <w:t xml:space="preserve">маркера </w:t>
      </w:r>
      <w:r w:rsidRPr="008D6139">
        <w:rPr>
          <w:rFonts w:ascii="Times New Roman" w:hAnsi="Times New Roman" w:cs="Times New Roman"/>
          <w:i/>
          <w:sz w:val="28"/>
          <w:szCs w:val="28"/>
        </w:rPr>
        <w:t>д</w:t>
      </w:r>
      <w:r w:rsidRPr="00913CF6">
        <w:rPr>
          <w:rFonts w:ascii="Times New Roman" w:hAnsi="Times New Roman" w:cs="Times New Roman"/>
          <w:i/>
          <w:sz w:val="28"/>
          <w:szCs w:val="28"/>
        </w:rPr>
        <w:t>ескать</w:t>
      </w:r>
      <w:r>
        <w:rPr>
          <w:rFonts w:ascii="Times New Roman" w:hAnsi="Times New Roman" w:cs="Times New Roman"/>
          <w:sz w:val="28"/>
          <w:szCs w:val="28"/>
        </w:rPr>
        <w:t xml:space="preserve"> больше свойственно людям среднего и старшего возраста; 3)</w:t>
      </w:r>
      <w:r w:rsidR="00F85E64">
        <w:rPr>
          <w:rFonts w:ascii="Times New Roman" w:hAnsi="Times New Roman" w:cs="Times New Roman"/>
          <w:sz w:val="28"/>
          <w:szCs w:val="28"/>
        </w:rPr>
        <w:t> </w:t>
      </w:r>
      <w:r w:rsidR="00D410CF">
        <w:rPr>
          <w:rFonts w:ascii="Times New Roman" w:hAnsi="Times New Roman" w:cs="Times New Roman"/>
          <w:sz w:val="28"/>
          <w:szCs w:val="28"/>
        </w:rPr>
        <w:t>МР</w:t>
      </w:r>
      <w:r>
        <w:rPr>
          <w:rFonts w:ascii="Times New Roman" w:hAnsi="Times New Roman" w:cs="Times New Roman"/>
          <w:sz w:val="28"/>
          <w:szCs w:val="28"/>
        </w:rPr>
        <w:t xml:space="preserve"> </w:t>
      </w:r>
      <w:r w:rsidRPr="00913CF6">
        <w:rPr>
          <w:rFonts w:ascii="Times New Roman" w:hAnsi="Times New Roman" w:cs="Times New Roman"/>
          <w:i/>
          <w:sz w:val="28"/>
          <w:szCs w:val="28"/>
        </w:rPr>
        <w:t>такой</w:t>
      </w:r>
      <w:r>
        <w:rPr>
          <w:rFonts w:ascii="Times New Roman" w:hAnsi="Times New Roman" w:cs="Times New Roman"/>
          <w:sz w:val="28"/>
          <w:szCs w:val="28"/>
        </w:rPr>
        <w:t xml:space="preserve"> и </w:t>
      </w:r>
      <w:r w:rsidRPr="00913CF6">
        <w:rPr>
          <w:rFonts w:ascii="Times New Roman" w:hAnsi="Times New Roman" w:cs="Times New Roman"/>
          <w:i/>
          <w:sz w:val="28"/>
          <w:szCs w:val="28"/>
        </w:rPr>
        <w:t>типа</w:t>
      </w:r>
      <w:r>
        <w:rPr>
          <w:rFonts w:ascii="Times New Roman" w:hAnsi="Times New Roman" w:cs="Times New Roman"/>
          <w:sz w:val="28"/>
          <w:szCs w:val="28"/>
        </w:rPr>
        <w:t xml:space="preserve"> принадлежат молодежному жаргону, однако иногда проникают и в речь</w:t>
      </w:r>
      <w:r w:rsidR="009C0A3C">
        <w:rPr>
          <w:rFonts w:ascii="Times New Roman" w:hAnsi="Times New Roman" w:cs="Times New Roman"/>
          <w:sz w:val="28"/>
          <w:szCs w:val="28"/>
        </w:rPr>
        <w:t xml:space="preserve"> людей более старшего возраста.</w:t>
      </w:r>
      <w:r w:rsidR="00A40FA0">
        <w:rPr>
          <w:rFonts w:ascii="Times New Roman" w:hAnsi="Times New Roman" w:cs="Times New Roman"/>
          <w:sz w:val="28"/>
          <w:szCs w:val="28"/>
        </w:rPr>
        <w:t xml:space="preserve"> </w:t>
      </w:r>
    </w:p>
    <w:p w:rsidR="00A40FA0" w:rsidRPr="002B1C06" w:rsidRDefault="00A40FA0" w:rsidP="002B1C06">
      <w:pPr>
        <w:pStyle w:val="3"/>
        <w:numPr>
          <w:ilvl w:val="2"/>
          <w:numId w:val="26"/>
        </w:numPr>
        <w:spacing w:before="0" w:line="360" w:lineRule="auto"/>
        <w:jc w:val="center"/>
        <w:rPr>
          <w:rFonts w:ascii="Times New Roman" w:hAnsi="Times New Roman" w:cs="Times New Roman"/>
          <w:i/>
          <w:color w:val="auto"/>
          <w:sz w:val="28"/>
          <w:szCs w:val="28"/>
        </w:rPr>
      </w:pPr>
      <w:bookmarkStart w:id="123" w:name="_Toc483164986"/>
      <w:r w:rsidRPr="002B1C06">
        <w:rPr>
          <w:rFonts w:ascii="Times New Roman" w:hAnsi="Times New Roman" w:cs="Times New Roman"/>
          <w:i/>
          <w:color w:val="auto"/>
          <w:sz w:val="28"/>
          <w:szCs w:val="28"/>
        </w:rPr>
        <w:t>Сфера употребления</w:t>
      </w:r>
      <w:bookmarkEnd w:id="123"/>
    </w:p>
    <w:p w:rsidR="00D512AC" w:rsidRPr="00B02D69" w:rsidRDefault="00A40FA0" w:rsidP="00B02D69">
      <w:pPr>
        <w:spacing w:after="0" w:line="360" w:lineRule="auto"/>
        <w:ind w:firstLine="720"/>
        <w:jc w:val="both"/>
        <w:rPr>
          <w:rFonts w:ascii="Times New Roman" w:hAnsi="Times New Roman" w:cs="Times New Roman"/>
          <w:sz w:val="28"/>
          <w:szCs w:val="28"/>
        </w:rPr>
      </w:pPr>
      <w:r w:rsidRPr="00A40FA0">
        <w:rPr>
          <w:rFonts w:ascii="Times New Roman" w:hAnsi="Times New Roman" w:cs="Times New Roman"/>
          <w:sz w:val="28"/>
          <w:szCs w:val="28"/>
        </w:rPr>
        <w:t>Употребление тех или иных язык</w:t>
      </w:r>
      <w:r w:rsidR="00FD55BD">
        <w:rPr>
          <w:rFonts w:ascii="Times New Roman" w:hAnsi="Times New Roman" w:cs="Times New Roman"/>
          <w:sz w:val="28"/>
          <w:szCs w:val="28"/>
        </w:rPr>
        <w:t>овых единиц зависит от сферы, в </w:t>
      </w:r>
      <w:r w:rsidRPr="00A40FA0">
        <w:rPr>
          <w:rFonts w:ascii="Times New Roman" w:hAnsi="Times New Roman" w:cs="Times New Roman"/>
          <w:sz w:val="28"/>
          <w:szCs w:val="28"/>
        </w:rPr>
        <w:t xml:space="preserve">которой происходит речевое взаимодействие. </w:t>
      </w:r>
      <w:r w:rsidRPr="00A40FA0">
        <w:rPr>
          <w:rFonts w:ascii="Times New Roman" w:hAnsi="Times New Roman" w:cs="Times New Roman"/>
          <w:i/>
          <w:sz w:val="28"/>
          <w:szCs w:val="28"/>
        </w:rPr>
        <w:t xml:space="preserve">Повседневное общение </w:t>
      </w:r>
      <w:r w:rsidRPr="00A40FA0">
        <w:rPr>
          <w:rFonts w:ascii="Times New Roman" w:hAnsi="Times New Roman" w:cs="Times New Roman"/>
          <w:sz w:val="28"/>
          <w:szCs w:val="28"/>
        </w:rPr>
        <w:t xml:space="preserve">(основные жанры – разговор с друзьями, в кругу семьи, в магазине, рассказ </w:t>
      </w:r>
      <w:r w:rsidR="00FD55BD">
        <w:rPr>
          <w:rFonts w:ascii="Times New Roman" w:hAnsi="Times New Roman" w:cs="Times New Roman"/>
          <w:sz w:val="28"/>
          <w:szCs w:val="28"/>
        </w:rPr>
        <w:t>об отдыхе и т. </w:t>
      </w:r>
      <w:r w:rsidRPr="00A40FA0">
        <w:rPr>
          <w:rFonts w:ascii="Times New Roman" w:hAnsi="Times New Roman" w:cs="Times New Roman"/>
          <w:sz w:val="28"/>
          <w:szCs w:val="28"/>
        </w:rPr>
        <w:t xml:space="preserve">п.) предусматривает более свободное использование языковых средств, принадлежащих разным </w:t>
      </w:r>
      <w:r w:rsidR="00ED22EA" w:rsidRPr="00A40FA0">
        <w:rPr>
          <w:rFonts w:ascii="Times New Roman" w:hAnsi="Times New Roman" w:cs="Times New Roman"/>
          <w:sz w:val="28"/>
          <w:szCs w:val="28"/>
        </w:rPr>
        <w:t xml:space="preserve">социальным и культурным </w:t>
      </w:r>
      <w:r w:rsidR="00ED22EA">
        <w:rPr>
          <w:rFonts w:ascii="Times New Roman" w:hAnsi="Times New Roman" w:cs="Times New Roman"/>
          <w:sz w:val="28"/>
          <w:szCs w:val="28"/>
        </w:rPr>
        <w:t xml:space="preserve">пластам </w:t>
      </w:r>
      <w:r w:rsidRPr="00FD55BD">
        <w:rPr>
          <w:rFonts w:ascii="Times New Roman" w:hAnsi="Times New Roman" w:cs="Times New Roman"/>
          <w:sz w:val="28"/>
          <w:szCs w:val="28"/>
        </w:rPr>
        <w:t xml:space="preserve">существования </w:t>
      </w:r>
      <w:r w:rsidRPr="00B02D69">
        <w:rPr>
          <w:rFonts w:ascii="Times New Roman" w:hAnsi="Times New Roman" w:cs="Times New Roman"/>
          <w:sz w:val="28"/>
          <w:szCs w:val="28"/>
        </w:rPr>
        <w:t>языка</w:t>
      </w:r>
      <w:r w:rsidR="00FD55BD" w:rsidRPr="00B02D69">
        <w:rPr>
          <w:rFonts w:ascii="Times New Roman" w:hAnsi="Times New Roman" w:cs="Times New Roman"/>
          <w:sz w:val="28"/>
          <w:szCs w:val="28"/>
        </w:rPr>
        <w:t xml:space="preserve">, ср.: «от современной разговорной речи в ее нейтральном слое невозможно (со стилистической точки зрения) отсечь </w:t>
      </w:r>
      <w:r w:rsidR="00FD55BD" w:rsidRPr="00B02D69">
        <w:rPr>
          <w:rFonts w:ascii="Times New Roman" w:hAnsi="Times New Roman" w:cs="Times New Roman"/>
          <w:sz w:val="28"/>
          <w:szCs w:val="28"/>
        </w:rPr>
        <w:lastRenderedPageBreak/>
        <w:t>обширный репертуар нелитературных и</w:t>
      </w:r>
      <w:r w:rsidR="00A40283" w:rsidRPr="00B02D69">
        <w:rPr>
          <w:rFonts w:ascii="Times New Roman" w:hAnsi="Times New Roman" w:cs="Times New Roman"/>
          <w:sz w:val="28"/>
          <w:szCs w:val="28"/>
        </w:rPr>
        <w:t xml:space="preserve"> </w:t>
      </w:r>
      <w:r w:rsidR="00FD55BD" w:rsidRPr="00B02D69">
        <w:rPr>
          <w:rFonts w:ascii="Times New Roman" w:hAnsi="Times New Roman" w:cs="Times New Roman"/>
          <w:sz w:val="28"/>
          <w:szCs w:val="28"/>
        </w:rPr>
        <w:t xml:space="preserve">окололитературных </w:t>
      </w:r>
      <w:r w:rsidR="00A40283" w:rsidRPr="00B02D69">
        <w:rPr>
          <w:rFonts w:ascii="Times New Roman" w:hAnsi="Times New Roman" w:cs="Times New Roman"/>
          <w:sz w:val="28"/>
          <w:szCs w:val="28"/>
        </w:rPr>
        <w:t xml:space="preserve">– </w:t>
      </w:r>
      <w:r w:rsidR="00FD55BD" w:rsidRPr="00B02D69">
        <w:rPr>
          <w:rFonts w:ascii="Times New Roman" w:hAnsi="Times New Roman" w:cs="Times New Roman"/>
          <w:sz w:val="28"/>
          <w:szCs w:val="28"/>
        </w:rPr>
        <w:t>сниженно-обиходных, просторечн</w:t>
      </w:r>
      <w:r w:rsidR="00A40283" w:rsidRPr="00B02D69">
        <w:rPr>
          <w:rFonts w:ascii="Times New Roman" w:hAnsi="Times New Roman" w:cs="Times New Roman"/>
          <w:sz w:val="28"/>
          <w:szCs w:val="28"/>
        </w:rPr>
        <w:t>о-профессиональных, жаргонных и </w:t>
      </w:r>
      <w:r w:rsidR="00FD55BD" w:rsidRPr="00B02D69">
        <w:rPr>
          <w:rFonts w:ascii="Times New Roman" w:hAnsi="Times New Roman" w:cs="Times New Roman"/>
          <w:sz w:val="28"/>
          <w:szCs w:val="28"/>
        </w:rPr>
        <w:t>полужаргонных средств» (</w:t>
      </w:r>
      <w:r w:rsidR="00FD55BD" w:rsidRPr="00B02D69">
        <w:rPr>
          <w:rFonts w:ascii="Times New Roman" w:hAnsi="Times New Roman" w:cs="Times New Roman"/>
          <w:i/>
          <w:sz w:val="28"/>
          <w:szCs w:val="28"/>
        </w:rPr>
        <w:t>Винокур</w:t>
      </w:r>
      <w:r w:rsidR="00FD55BD" w:rsidRPr="00B02D69">
        <w:rPr>
          <w:rFonts w:ascii="Times New Roman" w:hAnsi="Times New Roman" w:cs="Times New Roman"/>
          <w:sz w:val="28"/>
          <w:szCs w:val="28"/>
        </w:rPr>
        <w:t xml:space="preserve"> 1988: 54)</w:t>
      </w:r>
      <w:r w:rsidR="00A40283" w:rsidRPr="00B02D69">
        <w:rPr>
          <w:rFonts w:ascii="Times New Roman" w:hAnsi="Times New Roman" w:cs="Times New Roman"/>
          <w:sz w:val="28"/>
          <w:szCs w:val="28"/>
        </w:rPr>
        <w:t xml:space="preserve">; </w:t>
      </w:r>
      <w:r w:rsidR="00A40283" w:rsidRPr="00B02D69">
        <w:rPr>
          <w:rFonts w:ascii="Times New Roman" w:eastAsia="Times New Roman" w:hAnsi="Times New Roman" w:cs="Times New Roman"/>
          <w:sz w:val="28"/>
          <w:szCs w:val="28"/>
        </w:rPr>
        <w:t xml:space="preserve">«Определение разговорной речи как непринужденной неофициальной речи горожан, </w:t>
      </w:r>
      <w:r w:rsidR="00A40283" w:rsidRPr="00B02D69">
        <w:rPr>
          <w:rFonts w:ascii="Times New Roman" w:eastAsia="Times New Roman" w:hAnsi="Times New Roman" w:cs="Times New Roman"/>
          <w:i/>
          <w:sz w:val="28"/>
          <w:szCs w:val="28"/>
        </w:rPr>
        <w:t xml:space="preserve">не ограниченной рамками литературности </w:t>
      </w:r>
      <w:r w:rsidR="00A40283" w:rsidRPr="00B02D69">
        <w:rPr>
          <w:rFonts w:ascii="Times New Roman" w:eastAsia="Times New Roman" w:hAnsi="Times New Roman" w:cs="Times New Roman"/>
          <w:sz w:val="28"/>
          <w:szCs w:val="28"/>
        </w:rPr>
        <w:t xml:space="preserve">(курсив мой. </w:t>
      </w:r>
      <w:r w:rsidR="00A40283" w:rsidRPr="00B02D69">
        <w:rPr>
          <w:rFonts w:ascii="Times New Roman" w:hAnsi="Times New Roman" w:cs="Times New Roman"/>
          <w:sz w:val="28"/>
          <w:szCs w:val="28"/>
        </w:rPr>
        <w:t>–</w:t>
      </w:r>
      <w:r w:rsidR="00A40283" w:rsidRPr="00B02D69">
        <w:rPr>
          <w:rFonts w:ascii="Times New Roman" w:eastAsia="Times New Roman" w:hAnsi="Times New Roman" w:cs="Times New Roman"/>
          <w:sz w:val="28"/>
          <w:szCs w:val="28"/>
        </w:rPr>
        <w:t xml:space="preserve"> </w:t>
      </w:r>
      <w:r w:rsidR="008D6139" w:rsidRPr="00B02D69">
        <w:rPr>
          <w:rFonts w:ascii="Times New Roman" w:hAnsi="Times New Roman" w:cs="Times New Roman"/>
          <w:i/>
          <w:sz w:val="28"/>
          <w:szCs w:val="28"/>
        </w:rPr>
        <w:t>А. С</w:t>
      </w:r>
      <w:r w:rsidR="00A40283" w:rsidRPr="00B02D69">
        <w:rPr>
          <w:rFonts w:ascii="Times New Roman" w:eastAsia="Times New Roman" w:hAnsi="Times New Roman" w:cs="Times New Roman"/>
          <w:sz w:val="28"/>
          <w:szCs w:val="28"/>
        </w:rPr>
        <w:t>.), в большей мере соответствует реальному месту разговорной речи в системе общенационального языка» (</w:t>
      </w:r>
      <w:r w:rsidR="00A40283" w:rsidRPr="00B02D69">
        <w:rPr>
          <w:rFonts w:ascii="Times New Roman" w:eastAsia="Times New Roman" w:hAnsi="Times New Roman" w:cs="Times New Roman"/>
          <w:i/>
          <w:sz w:val="28"/>
          <w:szCs w:val="28"/>
        </w:rPr>
        <w:t>Сибирякова</w:t>
      </w:r>
      <w:r w:rsidR="00A40283" w:rsidRPr="00B02D69">
        <w:rPr>
          <w:rFonts w:ascii="Times New Roman" w:eastAsia="Times New Roman" w:hAnsi="Times New Roman" w:cs="Times New Roman"/>
          <w:sz w:val="28"/>
          <w:szCs w:val="28"/>
        </w:rPr>
        <w:t xml:space="preserve"> 1996: 115).</w:t>
      </w:r>
      <w:r w:rsidRPr="00B02D69">
        <w:rPr>
          <w:rFonts w:ascii="Times New Roman" w:hAnsi="Times New Roman" w:cs="Times New Roman"/>
          <w:sz w:val="28"/>
          <w:szCs w:val="28"/>
        </w:rPr>
        <w:t xml:space="preserve"> </w:t>
      </w:r>
      <w:r w:rsidR="00A40283" w:rsidRPr="00B02D69">
        <w:rPr>
          <w:rFonts w:ascii="Times New Roman" w:hAnsi="Times New Roman" w:cs="Times New Roman"/>
          <w:sz w:val="28"/>
          <w:szCs w:val="28"/>
        </w:rPr>
        <w:t>В повседневном общении</w:t>
      </w:r>
      <w:r w:rsidR="00A40283">
        <w:rPr>
          <w:rFonts w:ascii="Times New Roman" w:hAnsi="Times New Roman" w:cs="Times New Roman"/>
          <w:sz w:val="28"/>
          <w:szCs w:val="28"/>
        </w:rPr>
        <w:t xml:space="preserve"> </w:t>
      </w:r>
      <w:r w:rsidRPr="00A40283">
        <w:rPr>
          <w:rFonts w:ascii="Times New Roman" w:hAnsi="Times New Roman" w:cs="Times New Roman"/>
          <w:sz w:val="28"/>
          <w:szCs w:val="28"/>
        </w:rPr>
        <w:t>могут сосуществовать элементы литературной разговорной речи, просторечия</w:t>
      </w:r>
      <w:r w:rsidRPr="00A40FA0">
        <w:rPr>
          <w:rFonts w:ascii="Times New Roman" w:hAnsi="Times New Roman" w:cs="Times New Roman"/>
          <w:sz w:val="28"/>
          <w:szCs w:val="28"/>
        </w:rPr>
        <w:t>, разнообразных жаргонов (моло</w:t>
      </w:r>
      <w:r w:rsidR="00FD55BD">
        <w:rPr>
          <w:rFonts w:ascii="Times New Roman" w:hAnsi="Times New Roman" w:cs="Times New Roman"/>
          <w:sz w:val="28"/>
          <w:szCs w:val="28"/>
        </w:rPr>
        <w:t>дежного, профессионального и т. </w:t>
      </w:r>
      <w:r w:rsidRPr="00A40FA0">
        <w:rPr>
          <w:rFonts w:ascii="Times New Roman" w:hAnsi="Times New Roman" w:cs="Times New Roman"/>
          <w:sz w:val="28"/>
          <w:szCs w:val="28"/>
        </w:rPr>
        <w:t xml:space="preserve">п.) и территориального диалекта. </w:t>
      </w:r>
      <w:r w:rsidR="00FC1D6C">
        <w:rPr>
          <w:rFonts w:ascii="Times New Roman" w:hAnsi="Times New Roman" w:cs="Times New Roman"/>
          <w:sz w:val="28"/>
          <w:szCs w:val="28"/>
        </w:rPr>
        <w:t>Можно сказать, что повседневная речь «мозаична»: из сочетания разнородных элементо</w:t>
      </w:r>
      <w:r w:rsidR="00FD55BD">
        <w:rPr>
          <w:rFonts w:ascii="Times New Roman" w:hAnsi="Times New Roman" w:cs="Times New Roman"/>
          <w:sz w:val="28"/>
          <w:szCs w:val="28"/>
        </w:rPr>
        <w:t>в скла</w:t>
      </w:r>
      <w:r w:rsidR="00B02D69">
        <w:rPr>
          <w:rFonts w:ascii="Times New Roman" w:hAnsi="Times New Roman" w:cs="Times New Roman"/>
          <w:sz w:val="28"/>
          <w:szCs w:val="28"/>
        </w:rPr>
        <w:t xml:space="preserve">дывается цельная картина. </w:t>
      </w:r>
      <w:r w:rsidR="00FC1D6C">
        <w:rPr>
          <w:rFonts w:ascii="Times New Roman" w:hAnsi="Times New Roman" w:cs="Times New Roman"/>
          <w:sz w:val="28"/>
          <w:szCs w:val="28"/>
        </w:rPr>
        <w:t>Б</w:t>
      </w:r>
      <w:r w:rsidRPr="00A40FA0">
        <w:rPr>
          <w:rFonts w:ascii="Times New Roman" w:hAnsi="Times New Roman" w:cs="Times New Roman"/>
          <w:sz w:val="28"/>
          <w:szCs w:val="28"/>
        </w:rPr>
        <w:t xml:space="preserve">ольшее или меньшее влияние той или иной формы существования языка зависит </w:t>
      </w:r>
      <w:r w:rsidR="00ED22EA">
        <w:rPr>
          <w:rFonts w:ascii="Times New Roman" w:hAnsi="Times New Roman" w:cs="Times New Roman"/>
          <w:sz w:val="28"/>
          <w:szCs w:val="28"/>
        </w:rPr>
        <w:t xml:space="preserve">от </w:t>
      </w:r>
      <w:r w:rsidRPr="00A40FA0">
        <w:rPr>
          <w:rFonts w:ascii="Times New Roman" w:hAnsi="Times New Roman" w:cs="Times New Roman"/>
          <w:sz w:val="28"/>
          <w:szCs w:val="28"/>
        </w:rPr>
        <w:t>социальных характеристик человека: уровень образования, происхо</w:t>
      </w:r>
      <w:r w:rsidR="00A40283">
        <w:rPr>
          <w:rFonts w:ascii="Times New Roman" w:hAnsi="Times New Roman" w:cs="Times New Roman"/>
          <w:sz w:val="28"/>
          <w:szCs w:val="28"/>
        </w:rPr>
        <w:t>ждение, профессия, возраст и т. </w:t>
      </w:r>
      <w:r w:rsidRPr="00A40FA0">
        <w:rPr>
          <w:rFonts w:ascii="Times New Roman" w:hAnsi="Times New Roman" w:cs="Times New Roman"/>
          <w:sz w:val="28"/>
          <w:szCs w:val="28"/>
        </w:rPr>
        <w:t>д.</w:t>
      </w:r>
      <w:r w:rsidR="00A40283">
        <w:rPr>
          <w:rFonts w:ascii="Times New Roman" w:hAnsi="Times New Roman" w:cs="Times New Roman"/>
          <w:sz w:val="28"/>
          <w:szCs w:val="28"/>
        </w:rPr>
        <w:t xml:space="preserve"> </w:t>
      </w:r>
      <w:r w:rsidR="00A40283" w:rsidRPr="00B02D69">
        <w:rPr>
          <w:rFonts w:ascii="Times New Roman" w:hAnsi="Times New Roman" w:cs="Times New Roman"/>
          <w:sz w:val="28"/>
          <w:szCs w:val="28"/>
        </w:rPr>
        <w:t xml:space="preserve">(см. об этом подробнее: </w:t>
      </w:r>
      <w:r w:rsidR="00A40283" w:rsidRPr="00B02D69">
        <w:rPr>
          <w:rFonts w:ascii="Times New Roman" w:hAnsi="Times New Roman" w:cs="Times New Roman"/>
          <w:i/>
          <w:sz w:val="28"/>
          <w:szCs w:val="28"/>
        </w:rPr>
        <w:t>Русский</w:t>
      </w:r>
      <w:r w:rsidR="00A40283" w:rsidRPr="00B02D69">
        <w:rPr>
          <w:rFonts w:ascii="Times New Roman" w:hAnsi="Times New Roman" w:cs="Times New Roman"/>
          <w:sz w:val="28"/>
          <w:szCs w:val="28"/>
        </w:rPr>
        <w:t xml:space="preserve"> </w:t>
      </w:r>
      <w:r w:rsidR="00A40283" w:rsidRPr="00B02D69">
        <w:rPr>
          <w:rFonts w:ascii="Times New Roman" w:hAnsi="Times New Roman" w:cs="Times New Roman"/>
          <w:i/>
          <w:sz w:val="28"/>
          <w:szCs w:val="28"/>
        </w:rPr>
        <w:t>язык</w:t>
      </w:r>
      <w:r w:rsidR="00A40283" w:rsidRPr="00B02D69">
        <w:rPr>
          <w:rFonts w:ascii="Times New Roman" w:hAnsi="Times New Roman" w:cs="Times New Roman"/>
          <w:sz w:val="28"/>
          <w:szCs w:val="28"/>
        </w:rPr>
        <w:t>… 2016)</w:t>
      </w:r>
      <w:r w:rsidR="00A40283">
        <w:rPr>
          <w:rFonts w:ascii="Times New Roman" w:hAnsi="Times New Roman" w:cs="Times New Roman"/>
          <w:sz w:val="28"/>
          <w:szCs w:val="28"/>
        </w:rPr>
        <w:t>.</w:t>
      </w:r>
      <w:r w:rsidRPr="00A40FA0">
        <w:rPr>
          <w:rFonts w:ascii="Times New Roman" w:hAnsi="Times New Roman" w:cs="Times New Roman"/>
          <w:sz w:val="28"/>
          <w:szCs w:val="28"/>
        </w:rPr>
        <w:t xml:space="preserve"> </w:t>
      </w:r>
      <w:r w:rsidR="00D512AC">
        <w:rPr>
          <w:rFonts w:ascii="Times New Roman" w:hAnsi="Times New Roman" w:cs="Times New Roman"/>
          <w:sz w:val="28"/>
          <w:szCs w:val="28"/>
        </w:rPr>
        <w:t>Повседневная речь более спонтанна.</w:t>
      </w:r>
      <w:r w:rsidRPr="00A40FA0">
        <w:rPr>
          <w:rFonts w:ascii="Times New Roman" w:hAnsi="Times New Roman" w:cs="Times New Roman"/>
          <w:sz w:val="28"/>
          <w:szCs w:val="28"/>
        </w:rPr>
        <w:t xml:space="preserve"> </w:t>
      </w:r>
      <w:r w:rsidRPr="00A40FA0">
        <w:rPr>
          <w:rFonts w:ascii="Times New Roman" w:hAnsi="Times New Roman" w:cs="Times New Roman"/>
          <w:i/>
          <w:sz w:val="28"/>
          <w:szCs w:val="28"/>
        </w:rPr>
        <w:t>Публичная речь</w:t>
      </w:r>
      <w:r w:rsidRPr="00A40FA0">
        <w:rPr>
          <w:rFonts w:ascii="Times New Roman" w:hAnsi="Times New Roman" w:cs="Times New Roman"/>
          <w:sz w:val="28"/>
          <w:szCs w:val="28"/>
        </w:rPr>
        <w:t xml:space="preserve"> (основные жанры – и</w:t>
      </w:r>
      <w:r w:rsidR="00A40283">
        <w:rPr>
          <w:rFonts w:ascii="Times New Roman" w:hAnsi="Times New Roman" w:cs="Times New Roman"/>
          <w:sz w:val="28"/>
          <w:szCs w:val="28"/>
        </w:rPr>
        <w:t>нтервью, дискуссии, лекции и т. </w:t>
      </w:r>
      <w:r w:rsidRPr="00A40FA0">
        <w:rPr>
          <w:rFonts w:ascii="Times New Roman" w:hAnsi="Times New Roman" w:cs="Times New Roman"/>
          <w:sz w:val="28"/>
          <w:szCs w:val="28"/>
        </w:rPr>
        <w:t>д.) более привержена нормам литературного языка</w:t>
      </w:r>
      <w:r w:rsidR="00D512AC">
        <w:rPr>
          <w:rFonts w:ascii="Times New Roman" w:hAnsi="Times New Roman" w:cs="Times New Roman"/>
          <w:sz w:val="28"/>
          <w:szCs w:val="28"/>
        </w:rPr>
        <w:t xml:space="preserve">. </w:t>
      </w:r>
      <w:r w:rsidR="001E6EAF">
        <w:rPr>
          <w:rFonts w:ascii="Times New Roman" w:hAnsi="Times New Roman" w:cs="Times New Roman"/>
          <w:sz w:val="28"/>
          <w:szCs w:val="28"/>
        </w:rPr>
        <w:t>Публичная речь тоже бывает спонтанной (в интервью или дискуссиях речь говорящего является реакцией на высказывание собеседника), но бывает и подготовленной (например, в лекциях). Заметим, что повседневная реч</w:t>
      </w:r>
      <w:r w:rsidR="00A40283">
        <w:rPr>
          <w:rFonts w:ascii="Times New Roman" w:hAnsi="Times New Roman" w:cs="Times New Roman"/>
          <w:sz w:val="28"/>
          <w:szCs w:val="28"/>
        </w:rPr>
        <w:t xml:space="preserve">ь подготовленной </w:t>
      </w:r>
      <w:r w:rsidR="00A40283" w:rsidRPr="00B02D69">
        <w:rPr>
          <w:rFonts w:ascii="Times New Roman" w:hAnsi="Times New Roman" w:cs="Times New Roman"/>
          <w:sz w:val="28"/>
          <w:szCs w:val="28"/>
        </w:rPr>
        <w:t>быть попросту не может.</w:t>
      </w:r>
    </w:p>
    <w:p w:rsidR="00A40FA0" w:rsidRDefault="00D512AC" w:rsidP="00A40FA0">
      <w:pPr>
        <w:spacing w:after="0" w:line="360" w:lineRule="auto"/>
        <w:ind w:firstLine="720"/>
        <w:jc w:val="both"/>
        <w:rPr>
          <w:rFonts w:ascii="Times New Roman" w:hAnsi="Times New Roman" w:cs="Times New Roman"/>
          <w:sz w:val="28"/>
          <w:szCs w:val="28"/>
        </w:rPr>
      </w:pPr>
      <w:r w:rsidRPr="003E3304">
        <w:rPr>
          <w:rFonts w:ascii="Times New Roman" w:hAnsi="Times New Roman" w:cs="Times New Roman"/>
          <w:sz w:val="28"/>
          <w:szCs w:val="28"/>
        </w:rPr>
        <w:t xml:space="preserve">Отдельно </w:t>
      </w:r>
      <w:r w:rsidR="00A40283" w:rsidRPr="003E3304">
        <w:rPr>
          <w:rFonts w:ascii="Times New Roman" w:hAnsi="Times New Roman" w:cs="Times New Roman"/>
          <w:sz w:val="28"/>
          <w:szCs w:val="28"/>
        </w:rPr>
        <w:t>в настоящем исследовании</w:t>
      </w:r>
      <w:r w:rsidR="009F06C6" w:rsidRPr="003E3304">
        <w:rPr>
          <w:rFonts w:ascii="Times New Roman" w:hAnsi="Times New Roman" w:cs="Times New Roman"/>
          <w:sz w:val="28"/>
          <w:szCs w:val="28"/>
        </w:rPr>
        <w:t xml:space="preserve"> была выделена речь кино. Эт</w:t>
      </w:r>
      <w:r w:rsidRPr="003E3304">
        <w:rPr>
          <w:rFonts w:ascii="Times New Roman" w:hAnsi="Times New Roman" w:cs="Times New Roman"/>
          <w:sz w:val="28"/>
          <w:szCs w:val="28"/>
        </w:rPr>
        <w:t xml:space="preserve">о обусловлено тем, что нельзя </w:t>
      </w:r>
      <w:r w:rsidR="009F06C6" w:rsidRPr="003E3304">
        <w:rPr>
          <w:rFonts w:ascii="Times New Roman" w:hAnsi="Times New Roman" w:cs="Times New Roman"/>
          <w:sz w:val="28"/>
          <w:szCs w:val="28"/>
        </w:rPr>
        <w:t>отнести</w:t>
      </w:r>
      <w:r w:rsidRPr="003E3304">
        <w:rPr>
          <w:rFonts w:ascii="Times New Roman" w:hAnsi="Times New Roman" w:cs="Times New Roman"/>
          <w:sz w:val="28"/>
          <w:szCs w:val="28"/>
        </w:rPr>
        <w:t xml:space="preserve"> ее ни к речи </w:t>
      </w:r>
      <w:r w:rsidR="009F06C6" w:rsidRPr="003E3304">
        <w:rPr>
          <w:rFonts w:ascii="Times New Roman" w:hAnsi="Times New Roman" w:cs="Times New Roman"/>
          <w:sz w:val="28"/>
          <w:szCs w:val="28"/>
        </w:rPr>
        <w:t>повседневной</w:t>
      </w:r>
      <w:r w:rsidRPr="003E3304">
        <w:rPr>
          <w:rFonts w:ascii="Times New Roman" w:hAnsi="Times New Roman" w:cs="Times New Roman"/>
          <w:sz w:val="28"/>
          <w:szCs w:val="28"/>
        </w:rPr>
        <w:t xml:space="preserve"> </w:t>
      </w:r>
      <w:r w:rsidR="009F06C6" w:rsidRPr="003E3304">
        <w:rPr>
          <w:rFonts w:ascii="Times New Roman" w:hAnsi="Times New Roman" w:cs="Times New Roman"/>
          <w:sz w:val="28"/>
          <w:szCs w:val="28"/>
        </w:rPr>
        <w:t>(</w:t>
      </w:r>
      <w:r w:rsidRPr="003E3304">
        <w:rPr>
          <w:rFonts w:ascii="Times New Roman" w:hAnsi="Times New Roman" w:cs="Times New Roman"/>
          <w:sz w:val="28"/>
          <w:szCs w:val="28"/>
        </w:rPr>
        <w:t>так как</w:t>
      </w:r>
      <w:r w:rsidR="009F06C6" w:rsidRPr="003E3304">
        <w:rPr>
          <w:rFonts w:ascii="Times New Roman" w:hAnsi="Times New Roman" w:cs="Times New Roman"/>
          <w:sz w:val="28"/>
          <w:szCs w:val="28"/>
        </w:rPr>
        <w:t xml:space="preserve"> она не спонтанна), ни к речи публичной (так как зачастую она протекает в си</w:t>
      </w:r>
      <w:r w:rsidR="00A40283" w:rsidRPr="003E3304">
        <w:rPr>
          <w:rFonts w:ascii="Times New Roman" w:hAnsi="Times New Roman" w:cs="Times New Roman"/>
          <w:sz w:val="28"/>
          <w:szCs w:val="28"/>
        </w:rPr>
        <w:t>туациях повседневного общения).</w:t>
      </w:r>
      <w:r w:rsidR="001A097A" w:rsidRPr="003E3304">
        <w:rPr>
          <w:rFonts w:ascii="Times New Roman" w:hAnsi="Times New Roman" w:cs="Times New Roman"/>
          <w:sz w:val="28"/>
          <w:szCs w:val="28"/>
        </w:rPr>
        <w:t xml:space="preserve"> </w:t>
      </w:r>
      <w:r w:rsidR="0004456B" w:rsidRPr="003E3304">
        <w:rPr>
          <w:rFonts w:ascii="Times New Roman" w:hAnsi="Times New Roman" w:cs="Times New Roman"/>
          <w:sz w:val="28"/>
          <w:szCs w:val="28"/>
        </w:rPr>
        <w:t>Хотя некоторые исследователи считают, что «речь кино можно рассматривать как точную имитацию устной речи» (</w:t>
      </w:r>
      <w:r w:rsidR="0004456B" w:rsidRPr="003E3304">
        <w:rPr>
          <w:rFonts w:ascii="Times New Roman" w:hAnsi="Times New Roman" w:cs="Times New Roman"/>
          <w:i/>
          <w:sz w:val="28"/>
          <w:szCs w:val="28"/>
        </w:rPr>
        <w:t>Гришина</w:t>
      </w:r>
      <w:r w:rsidR="0004456B" w:rsidRPr="003E3304">
        <w:rPr>
          <w:rFonts w:ascii="Times New Roman" w:hAnsi="Times New Roman" w:cs="Times New Roman"/>
          <w:sz w:val="28"/>
          <w:szCs w:val="28"/>
        </w:rPr>
        <w:t xml:space="preserve">, </w:t>
      </w:r>
      <w:r w:rsidR="0004456B" w:rsidRPr="005028F5">
        <w:rPr>
          <w:rFonts w:ascii="Times New Roman" w:hAnsi="Times New Roman" w:cs="Times New Roman"/>
          <w:i/>
          <w:sz w:val="28"/>
          <w:szCs w:val="28"/>
        </w:rPr>
        <w:t>Савчук</w:t>
      </w:r>
      <w:r w:rsidR="0004456B" w:rsidRPr="003E3304">
        <w:rPr>
          <w:rFonts w:ascii="Times New Roman" w:hAnsi="Times New Roman" w:cs="Times New Roman"/>
          <w:sz w:val="28"/>
          <w:szCs w:val="28"/>
        </w:rPr>
        <w:t xml:space="preserve"> 2009: 144), мы будем придерживаться того мнения,</w:t>
      </w:r>
      <w:r w:rsidR="001A097A" w:rsidRPr="003E3304">
        <w:rPr>
          <w:rFonts w:ascii="Times New Roman" w:hAnsi="Times New Roman" w:cs="Times New Roman"/>
          <w:sz w:val="28"/>
          <w:szCs w:val="28"/>
        </w:rPr>
        <w:t xml:space="preserve"> что речь в кино – это </w:t>
      </w:r>
      <w:r w:rsidR="0004456B" w:rsidRPr="003E3304">
        <w:rPr>
          <w:rFonts w:ascii="Times New Roman" w:hAnsi="Times New Roman" w:cs="Times New Roman"/>
          <w:sz w:val="28"/>
          <w:szCs w:val="28"/>
        </w:rPr>
        <w:t xml:space="preserve">не естественная повседневная речь, а </w:t>
      </w:r>
      <w:r w:rsidR="001A097A" w:rsidRPr="003E3304">
        <w:rPr>
          <w:rFonts w:ascii="Times New Roman" w:hAnsi="Times New Roman" w:cs="Times New Roman"/>
          <w:sz w:val="28"/>
          <w:szCs w:val="28"/>
        </w:rPr>
        <w:t xml:space="preserve">представление сценариста/режиссера/актера о том, какой должна быть </w:t>
      </w:r>
      <w:r w:rsidR="0004456B" w:rsidRPr="003E3304">
        <w:rPr>
          <w:rFonts w:ascii="Times New Roman" w:hAnsi="Times New Roman" w:cs="Times New Roman"/>
          <w:sz w:val="28"/>
          <w:szCs w:val="28"/>
        </w:rPr>
        <w:t>эта самая</w:t>
      </w:r>
      <w:r w:rsidR="001A097A" w:rsidRPr="003E3304">
        <w:rPr>
          <w:rFonts w:ascii="Times New Roman" w:hAnsi="Times New Roman" w:cs="Times New Roman"/>
          <w:sz w:val="28"/>
          <w:szCs w:val="28"/>
        </w:rPr>
        <w:t xml:space="preserve"> речь.</w:t>
      </w:r>
    </w:p>
    <w:p w:rsidR="009F06C6" w:rsidRPr="00A40283" w:rsidRDefault="00A40283" w:rsidP="00A40FA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Ниже на рис</w:t>
      </w:r>
      <w:r w:rsidRPr="00B02D69">
        <w:rPr>
          <w:rFonts w:ascii="Times New Roman" w:hAnsi="Times New Roman" w:cs="Times New Roman"/>
          <w:sz w:val="28"/>
          <w:szCs w:val="28"/>
        </w:rPr>
        <w:t>. 5</w:t>
      </w:r>
      <w:r w:rsidR="009F06C6" w:rsidRPr="00B02D69">
        <w:rPr>
          <w:rFonts w:ascii="Times New Roman" w:hAnsi="Times New Roman" w:cs="Times New Roman"/>
          <w:sz w:val="28"/>
          <w:szCs w:val="28"/>
        </w:rPr>
        <w:t xml:space="preserve"> приведено распределение примеров</w:t>
      </w:r>
      <w:r w:rsidR="008729AA" w:rsidRPr="00B02D69">
        <w:rPr>
          <w:rFonts w:ascii="Times New Roman" w:hAnsi="Times New Roman" w:cs="Times New Roman"/>
          <w:sz w:val="28"/>
          <w:szCs w:val="28"/>
        </w:rPr>
        <w:t xml:space="preserve"> из нашего пользовательского корпуса</w:t>
      </w:r>
      <w:r w:rsidR="009F06C6" w:rsidRPr="00B02D69">
        <w:rPr>
          <w:rFonts w:ascii="Times New Roman" w:hAnsi="Times New Roman" w:cs="Times New Roman"/>
          <w:sz w:val="28"/>
          <w:szCs w:val="28"/>
        </w:rPr>
        <w:t xml:space="preserve"> по сферам</w:t>
      </w:r>
      <w:r w:rsidRPr="00B02D69">
        <w:rPr>
          <w:rFonts w:ascii="Times New Roman" w:hAnsi="Times New Roman" w:cs="Times New Roman"/>
          <w:sz w:val="28"/>
          <w:szCs w:val="28"/>
        </w:rPr>
        <w:t xml:space="preserve"> их употребления. </w:t>
      </w:r>
      <w:r w:rsidRPr="00B02D69">
        <w:rPr>
          <w:rFonts w:ascii="Times New Roman" w:hAnsi="Times New Roman"/>
          <w:color w:val="000000" w:themeColor="text1"/>
          <w:sz w:val="28"/>
          <w:szCs w:val="28"/>
        </w:rPr>
        <w:t>Исходя из информации, представленной на рисунке</w:t>
      </w:r>
      <w:r w:rsidRPr="00A40283">
        <w:rPr>
          <w:rFonts w:ascii="Times New Roman" w:hAnsi="Times New Roman"/>
          <w:color w:val="000000" w:themeColor="text1"/>
          <w:sz w:val="28"/>
          <w:szCs w:val="28"/>
        </w:rPr>
        <w:t xml:space="preserve"> можно сделать вывод, что чаще всего ксенопоказатели употребляются в повседневной речи.</w:t>
      </w:r>
    </w:p>
    <w:p w:rsidR="003F229D" w:rsidRDefault="003F229D" w:rsidP="00A40283">
      <w:pPr>
        <w:keepNext/>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80626" cy="2242868"/>
            <wp:effectExtent l="0" t="0" r="10795" b="241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0C7F" w:rsidRDefault="00A80C7F" w:rsidP="00A40283">
      <w:pPr>
        <w:spacing w:after="120" w:line="240" w:lineRule="auto"/>
        <w:ind w:firstLine="720"/>
        <w:jc w:val="center"/>
        <w:rPr>
          <w:rFonts w:ascii="Times New Roman" w:hAnsi="Times New Roman" w:cs="Times New Roman"/>
          <w:i/>
          <w:sz w:val="28"/>
          <w:szCs w:val="28"/>
        </w:rPr>
      </w:pPr>
      <w:r w:rsidRPr="00A80C7F">
        <w:rPr>
          <w:rFonts w:ascii="Times New Roman" w:hAnsi="Times New Roman" w:cs="Times New Roman"/>
          <w:i/>
          <w:sz w:val="28"/>
          <w:szCs w:val="28"/>
        </w:rPr>
        <w:t>Рис. </w:t>
      </w:r>
      <w:r w:rsidR="00A40283">
        <w:rPr>
          <w:rFonts w:ascii="Times New Roman" w:hAnsi="Times New Roman" w:cs="Times New Roman"/>
          <w:i/>
          <w:sz w:val="28"/>
          <w:szCs w:val="28"/>
        </w:rPr>
        <w:t>5</w:t>
      </w:r>
      <w:r w:rsidRPr="00A80C7F">
        <w:rPr>
          <w:rFonts w:ascii="Times New Roman" w:hAnsi="Times New Roman" w:cs="Times New Roman"/>
          <w:i/>
          <w:sz w:val="28"/>
          <w:szCs w:val="28"/>
        </w:rPr>
        <w:t xml:space="preserve">. Зависимость </w:t>
      </w:r>
      <w:r>
        <w:rPr>
          <w:rFonts w:ascii="Times New Roman" w:hAnsi="Times New Roman" w:cs="Times New Roman"/>
          <w:i/>
          <w:sz w:val="28"/>
          <w:szCs w:val="28"/>
        </w:rPr>
        <w:t>использования</w:t>
      </w:r>
      <w:r w:rsidRPr="00A80C7F">
        <w:rPr>
          <w:rFonts w:ascii="Times New Roman" w:hAnsi="Times New Roman" w:cs="Times New Roman"/>
          <w:i/>
          <w:sz w:val="28"/>
          <w:szCs w:val="28"/>
        </w:rPr>
        <w:t xml:space="preserve"> маркеров ренарратива от </w:t>
      </w:r>
      <w:r w:rsidR="00A40283">
        <w:rPr>
          <w:rFonts w:ascii="Times New Roman" w:hAnsi="Times New Roman" w:cs="Times New Roman"/>
          <w:i/>
          <w:sz w:val="28"/>
          <w:szCs w:val="28"/>
        </w:rPr>
        <w:t>сферы их употребления</w:t>
      </w:r>
    </w:p>
    <w:p w:rsidR="008729AA" w:rsidRPr="00B02D69" w:rsidRDefault="008729AA" w:rsidP="00A40283">
      <w:pPr>
        <w:pStyle w:val="a9"/>
        <w:spacing w:after="0" w:line="360" w:lineRule="auto"/>
        <w:ind w:firstLine="72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 xml:space="preserve">Попробуем далее определить перечень ксенопоказателей, характерных для каждой сферы </w:t>
      </w:r>
      <w:r w:rsidRPr="00B02D69">
        <w:rPr>
          <w:rFonts w:ascii="Times New Roman" w:hAnsi="Times New Roman"/>
          <w:b w:val="0"/>
          <w:color w:val="000000" w:themeColor="text1"/>
          <w:sz w:val="28"/>
          <w:szCs w:val="28"/>
        </w:rPr>
        <w:t>употребления</w:t>
      </w:r>
      <w:r w:rsidR="00A40283" w:rsidRPr="00B02D69">
        <w:rPr>
          <w:rFonts w:ascii="Times New Roman" w:hAnsi="Times New Roman"/>
          <w:b w:val="0"/>
          <w:color w:val="000000" w:themeColor="text1"/>
          <w:sz w:val="28"/>
          <w:szCs w:val="28"/>
        </w:rPr>
        <w:t xml:space="preserve"> (см. табл. 5)</w:t>
      </w:r>
      <w:r w:rsidRPr="00B02D69">
        <w:rPr>
          <w:rFonts w:ascii="Times New Roman" w:hAnsi="Times New Roman"/>
          <w:b w:val="0"/>
          <w:color w:val="000000" w:themeColor="text1"/>
          <w:sz w:val="28"/>
          <w:szCs w:val="28"/>
        </w:rPr>
        <w:t>.</w:t>
      </w:r>
      <w:r w:rsidR="00A40283" w:rsidRPr="00B02D69">
        <w:rPr>
          <w:rFonts w:ascii="Times New Roman" w:hAnsi="Times New Roman"/>
          <w:b w:val="0"/>
          <w:color w:val="000000" w:themeColor="text1"/>
          <w:sz w:val="28"/>
          <w:szCs w:val="28"/>
        </w:rPr>
        <w:t xml:space="preserve"> </w:t>
      </w:r>
    </w:p>
    <w:p w:rsidR="00A80C7F" w:rsidRDefault="00A80C7F" w:rsidP="00A80C7F">
      <w:pPr>
        <w:pStyle w:val="a9"/>
        <w:keepNext/>
        <w:jc w:val="right"/>
        <w:rPr>
          <w:rFonts w:ascii="Times New Roman" w:hAnsi="Times New Roman"/>
          <w:b w:val="0"/>
          <w:i/>
          <w:color w:val="000000" w:themeColor="text1"/>
          <w:sz w:val="28"/>
          <w:szCs w:val="28"/>
        </w:rPr>
      </w:pPr>
      <w:r w:rsidRPr="00B02D69">
        <w:rPr>
          <w:rFonts w:ascii="Times New Roman" w:hAnsi="Times New Roman"/>
          <w:b w:val="0"/>
          <w:i/>
          <w:color w:val="000000" w:themeColor="text1"/>
          <w:sz w:val="28"/>
          <w:szCs w:val="28"/>
        </w:rPr>
        <w:t xml:space="preserve">Таблица </w:t>
      </w:r>
      <w:r w:rsidR="00A40283" w:rsidRPr="00B02D69">
        <w:rPr>
          <w:rFonts w:ascii="Times New Roman" w:hAnsi="Times New Roman"/>
          <w:b w:val="0"/>
          <w:i/>
          <w:color w:val="000000" w:themeColor="text1"/>
          <w:sz w:val="28"/>
          <w:szCs w:val="28"/>
        </w:rPr>
        <w:t>5</w:t>
      </w:r>
    </w:p>
    <w:p w:rsidR="00A80C7F" w:rsidRPr="007E4C34" w:rsidRDefault="00A80C7F" w:rsidP="00A80C7F">
      <w:pPr>
        <w:pStyle w:val="a9"/>
        <w:keepNext/>
        <w:jc w:val="center"/>
        <w:rPr>
          <w:rFonts w:ascii="Times New Roman" w:hAnsi="Times New Roman"/>
          <w:b w:val="0"/>
          <w:i/>
          <w:color w:val="000000" w:themeColor="text1"/>
          <w:sz w:val="28"/>
          <w:szCs w:val="28"/>
        </w:rPr>
      </w:pPr>
      <w:r w:rsidRPr="007E4C34">
        <w:rPr>
          <w:rFonts w:ascii="Times New Roman" w:hAnsi="Times New Roman"/>
          <w:b w:val="0"/>
          <w:i/>
          <w:color w:val="000000" w:themeColor="text1"/>
          <w:sz w:val="28"/>
          <w:szCs w:val="28"/>
        </w:rPr>
        <w:t xml:space="preserve">Зависимость употребления маркеров ренарратива от </w:t>
      </w:r>
      <w:r w:rsidRPr="00A80C7F">
        <w:rPr>
          <w:rFonts w:ascii="Times New Roman" w:hAnsi="Times New Roman"/>
          <w:b w:val="0"/>
          <w:i/>
          <w:color w:val="000000" w:themeColor="text1"/>
          <w:sz w:val="28"/>
          <w:szCs w:val="28"/>
        </w:rPr>
        <w:t>сферы их употребления</w:t>
      </w:r>
    </w:p>
    <w:tbl>
      <w:tblPr>
        <w:tblStyle w:val="ac"/>
        <w:tblW w:w="0" w:type="auto"/>
        <w:tblLook w:val="04A0" w:firstRow="1" w:lastRow="0" w:firstColumn="1" w:lastColumn="0" w:noHBand="0" w:noVBand="1"/>
      </w:tblPr>
      <w:tblGrid>
        <w:gridCol w:w="2444"/>
        <w:gridCol w:w="2419"/>
        <w:gridCol w:w="2384"/>
        <w:gridCol w:w="2325"/>
      </w:tblGrid>
      <w:tr w:rsidR="0031029B" w:rsidRPr="00CC503E" w:rsidTr="0031029B">
        <w:tc>
          <w:tcPr>
            <w:tcW w:w="2476" w:type="dxa"/>
          </w:tcPr>
          <w:p w:rsidR="0031029B" w:rsidRPr="00CC503E" w:rsidRDefault="0031029B" w:rsidP="00CC503E">
            <w:pPr>
              <w:keepNext/>
              <w:jc w:val="center"/>
              <w:rPr>
                <w:rFonts w:ascii="Times New Roman" w:hAnsi="Times New Roman" w:cs="Times New Roman"/>
                <w:sz w:val="28"/>
                <w:szCs w:val="28"/>
              </w:rPr>
            </w:pPr>
          </w:p>
        </w:tc>
        <w:tc>
          <w:tcPr>
            <w:tcW w:w="2476" w:type="dxa"/>
          </w:tcPr>
          <w:p w:rsidR="0031029B" w:rsidRPr="00CC503E" w:rsidRDefault="003F229D" w:rsidP="00CC503E">
            <w:pPr>
              <w:keepNext/>
              <w:jc w:val="center"/>
              <w:rPr>
                <w:rFonts w:ascii="Times New Roman" w:hAnsi="Times New Roman" w:cs="Times New Roman"/>
                <w:sz w:val="28"/>
                <w:szCs w:val="28"/>
              </w:rPr>
            </w:pPr>
            <w:r w:rsidRPr="00CC503E">
              <w:rPr>
                <w:rFonts w:ascii="Times New Roman" w:hAnsi="Times New Roman" w:cs="Times New Roman"/>
                <w:sz w:val="28"/>
                <w:szCs w:val="28"/>
              </w:rPr>
              <w:t>Повседневная сфера</w:t>
            </w:r>
          </w:p>
        </w:tc>
        <w:tc>
          <w:tcPr>
            <w:tcW w:w="2476" w:type="dxa"/>
          </w:tcPr>
          <w:p w:rsidR="0031029B" w:rsidRPr="00CC503E" w:rsidRDefault="003F229D" w:rsidP="00CC503E">
            <w:pPr>
              <w:keepNext/>
              <w:jc w:val="center"/>
              <w:rPr>
                <w:rFonts w:ascii="Times New Roman" w:hAnsi="Times New Roman" w:cs="Times New Roman"/>
                <w:sz w:val="28"/>
                <w:szCs w:val="28"/>
              </w:rPr>
            </w:pPr>
            <w:r w:rsidRPr="00CC503E">
              <w:rPr>
                <w:rFonts w:ascii="Times New Roman" w:hAnsi="Times New Roman" w:cs="Times New Roman"/>
                <w:sz w:val="28"/>
                <w:szCs w:val="28"/>
              </w:rPr>
              <w:t>Публичная сфера</w:t>
            </w:r>
          </w:p>
        </w:tc>
        <w:tc>
          <w:tcPr>
            <w:tcW w:w="2477" w:type="dxa"/>
          </w:tcPr>
          <w:p w:rsidR="0031029B" w:rsidRPr="00CC503E" w:rsidRDefault="003F229D" w:rsidP="00CC503E">
            <w:pPr>
              <w:keepNext/>
              <w:jc w:val="center"/>
              <w:rPr>
                <w:rFonts w:ascii="Times New Roman" w:hAnsi="Times New Roman" w:cs="Times New Roman"/>
                <w:sz w:val="28"/>
                <w:szCs w:val="28"/>
              </w:rPr>
            </w:pPr>
            <w:r w:rsidRPr="00CC503E">
              <w:rPr>
                <w:rFonts w:ascii="Times New Roman" w:hAnsi="Times New Roman" w:cs="Times New Roman"/>
                <w:sz w:val="28"/>
                <w:szCs w:val="28"/>
              </w:rPr>
              <w:t>Кино</w:t>
            </w:r>
          </w:p>
        </w:tc>
      </w:tr>
      <w:tr w:rsidR="0031029B" w:rsidRPr="00CC503E" w:rsidTr="0031029B">
        <w:tc>
          <w:tcPr>
            <w:tcW w:w="2476" w:type="dxa"/>
          </w:tcPr>
          <w:p w:rsidR="0031029B" w:rsidRPr="00B02D69" w:rsidRDefault="003F229D" w:rsidP="00CC503E">
            <w:pPr>
              <w:jc w:val="both"/>
              <w:rPr>
                <w:rFonts w:ascii="Times New Roman" w:hAnsi="Times New Roman" w:cs="Times New Roman"/>
                <w:i/>
                <w:sz w:val="28"/>
                <w:szCs w:val="28"/>
              </w:rPr>
            </w:pPr>
            <w:r w:rsidRPr="00B02D69">
              <w:rPr>
                <w:rFonts w:ascii="Times New Roman" w:hAnsi="Times New Roman" w:cs="Times New Roman"/>
                <w:i/>
                <w:sz w:val="28"/>
                <w:szCs w:val="28"/>
              </w:rPr>
              <w:t>Мол</w:t>
            </w:r>
          </w:p>
        </w:tc>
        <w:tc>
          <w:tcPr>
            <w:tcW w:w="2476" w:type="dxa"/>
          </w:tcPr>
          <w:p w:rsidR="0031029B" w:rsidRPr="00CC503E" w:rsidRDefault="003F229D" w:rsidP="00CC503E">
            <w:pPr>
              <w:jc w:val="center"/>
              <w:rPr>
                <w:rFonts w:ascii="Times New Roman" w:hAnsi="Times New Roman" w:cs="Times New Roman"/>
                <w:sz w:val="28"/>
                <w:szCs w:val="28"/>
              </w:rPr>
            </w:pPr>
            <w:r w:rsidRPr="00CC503E">
              <w:rPr>
                <w:rFonts w:ascii="Times New Roman" w:hAnsi="Times New Roman" w:cs="Times New Roman"/>
                <w:sz w:val="28"/>
                <w:szCs w:val="28"/>
              </w:rPr>
              <w:t>38</w:t>
            </w:r>
            <w:r w:rsidR="00E271A4">
              <w:rPr>
                <w:rFonts w:ascii="Times New Roman" w:hAnsi="Times New Roman" w:cs="Times New Roman"/>
                <w:sz w:val="28"/>
                <w:szCs w:val="28"/>
              </w:rPr>
              <w:t xml:space="preserve"> (58%)</w:t>
            </w:r>
          </w:p>
        </w:tc>
        <w:tc>
          <w:tcPr>
            <w:tcW w:w="2476" w:type="dxa"/>
          </w:tcPr>
          <w:p w:rsidR="0031029B" w:rsidRPr="00CC503E" w:rsidRDefault="00685D0D" w:rsidP="00CC503E">
            <w:pPr>
              <w:jc w:val="center"/>
              <w:rPr>
                <w:rFonts w:ascii="Times New Roman" w:hAnsi="Times New Roman" w:cs="Times New Roman"/>
                <w:sz w:val="28"/>
                <w:szCs w:val="28"/>
              </w:rPr>
            </w:pPr>
            <w:r w:rsidRPr="00CC503E">
              <w:rPr>
                <w:rFonts w:ascii="Times New Roman" w:hAnsi="Times New Roman" w:cs="Times New Roman"/>
                <w:sz w:val="28"/>
                <w:szCs w:val="28"/>
              </w:rPr>
              <w:t>22</w:t>
            </w:r>
            <w:r w:rsidR="00E271A4">
              <w:rPr>
                <w:rFonts w:ascii="Times New Roman" w:hAnsi="Times New Roman" w:cs="Times New Roman"/>
                <w:sz w:val="28"/>
                <w:szCs w:val="28"/>
              </w:rPr>
              <w:t xml:space="preserve"> (34%)</w:t>
            </w:r>
          </w:p>
        </w:tc>
        <w:tc>
          <w:tcPr>
            <w:tcW w:w="2477" w:type="dxa"/>
          </w:tcPr>
          <w:p w:rsidR="0031029B" w:rsidRPr="00CC503E" w:rsidRDefault="00685D0D" w:rsidP="00CC503E">
            <w:pPr>
              <w:jc w:val="center"/>
              <w:rPr>
                <w:rFonts w:ascii="Times New Roman" w:hAnsi="Times New Roman" w:cs="Times New Roman"/>
                <w:sz w:val="28"/>
                <w:szCs w:val="28"/>
              </w:rPr>
            </w:pPr>
            <w:r w:rsidRPr="00CC503E">
              <w:rPr>
                <w:rFonts w:ascii="Times New Roman" w:hAnsi="Times New Roman" w:cs="Times New Roman"/>
                <w:sz w:val="28"/>
                <w:szCs w:val="28"/>
              </w:rPr>
              <w:t>5</w:t>
            </w:r>
            <w:r w:rsidR="00E271A4">
              <w:rPr>
                <w:rFonts w:ascii="Times New Roman" w:hAnsi="Times New Roman" w:cs="Times New Roman"/>
                <w:sz w:val="28"/>
                <w:szCs w:val="28"/>
              </w:rPr>
              <w:t xml:space="preserve"> (8%)</w:t>
            </w:r>
          </w:p>
        </w:tc>
      </w:tr>
      <w:tr w:rsidR="0031029B" w:rsidRPr="00CC503E" w:rsidTr="00DC7F37">
        <w:tc>
          <w:tcPr>
            <w:tcW w:w="2476" w:type="dxa"/>
            <w:shd w:val="clear" w:color="auto" w:fill="D9D9D9" w:themeFill="background1" w:themeFillShade="D9"/>
          </w:tcPr>
          <w:p w:rsidR="003F229D" w:rsidRPr="00B02D69" w:rsidRDefault="00CC503E" w:rsidP="00CC503E">
            <w:pPr>
              <w:jc w:val="both"/>
              <w:rPr>
                <w:rFonts w:ascii="Times New Roman" w:hAnsi="Times New Roman" w:cs="Times New Roman"/>
                <w:b/>
                <w:i/>
                <w:sz w:val="28"/>
                <w:szCs w:val="28"/>
              </w:rPr>
            </w:pPr>
            <w:r w:rsidRPr="00B02D69">
              <w:rPr>
                <w:rFonts w:ascii="Times New Roman" w:hAnsi="Times New Roman" w:cs="Times New Roman"/>
                <w:b/>
                <w:i/>
                <w:sz w:val="28"/>
                <w:szCs w:val="28"/>
              </w:rPr>
              <w:t>Дескать</w:t>
            </w:r>
          </w:p>
        </w:tc>
        <w:tc>
          <w:tcPr>
            <w:tcW w:w="2476" w:type="dxa"/>
            <w:shd w:val="clear" w:color="auto" w:fill="D9D9D9" w:themeFill="background1" w:themeFillShade="D9"/>
          </w:tcPr>
          <w:p w:rsidR="0031029B" w:rsidRPr="00CC503E" w:rsidRDefault="003F229D" w:rsidP="00E271A4">
            <w:pPr>
              <w:jc w:val="center"/>
              <w:rPr>
                <w:rFonts w:ascii="Times New Roman" w:hAnsi="Times New Roman" w:cs="Times New Roman"/>
                <w:b/>
                <w:sz w:val="28"/>
                <w:szCs w:val="28"/>
              </w:rPr>
            </w:pPr>
            <w:r w:rsidRPr="00CC503E">
              <w:rPr>
                <w:rFonts w:ascii="Times New Roman" w:hAnsi="Times New Roman" w:cs="Times New Roman"/>
                <w:b/>
                <w:sz w:val="28"/>
                <w:szCs w:val="28"/>
              </w:rPr>
              <w:t>6</w:t>
            </w:r>
            <w:r w:rsidR="00E271A4">
              <w:rPr>
                <w:rFonts w:ascii="Times New Roman" w:hAnsi="Times New Roman" w:cs="Times New Roman"/>
                <w:b/>
                <w:sz w:val="28"/>
                <w:szCs w:val="28"/>
              </w:rPr>
              <w:t xml:space="preserve"> </w:t>
            </w:r>
            <w:r w:rsidR="00E271A4">
              <w:rPr>
                <w:rFonts w:ascii="Times New Roman" w:hAnsi="Times New Roman" w:cs="Times New Roman"/>
                <w:sz w:val="28"/>
                <w:szCs w:val="28"/>
              </w:rPr>
              <w:t>(12%)</w:t>
            </w:r>
          </w:p>
        </w:tc>
        <w:tc>
          <w:tcPr>
            <w:tcW w:w="2476" w:type="dxa"/>
            <w:shd w:val="clear" w:color="auto" w:fill="D9D9D9" w:themeFill="background1" w:themeFillShade="D9"/>
          </w:tcPr>
          <w:p w:rsidR="0031029B" w:rsidRPr="00CC503E" w:rsidRDefault="00685D0D" w:rsidP="00E271A4">
            <w:pPr>
              <w:jc w:val="center"/>
              <w:rPr>
                <w:rFonts w:ascii="Times New Roman" w:hAnsi="Times New Roman" w:cs="Times New Roman"/>
                <w:b/>
                <w:sz w:val="28"/>
                <w:szCs w:val="28"/>
              </w:rPr>
            </w:pPr>
            <w:r w:rsidRPr="00CC503E">
              <w:rPr>
                <w:rFonts w:ascii="Times New Roman" w:hAnsi="Times New Roman" w:cs="Times New Roman"/>
                <w:b/>
                <w:sz w:val="28"/>
                <w:szCs w:val="28"/>
              </w:rPr>
              <w:t>33</w:t>
            </w:r>
            <w:r w:rsidR="00E271A4">
              <w:rPr>
                <w:rFonts w:ascii="Times New Roman" w:hAnsi="Times New Roman" w:cs="Times New Roman"/>
                <w:b/>
                <w:sz w:val="28"/>
                <w:szCs w:val="28"/>
              </w:rPr>
              <w:t xml:space="preserve"> </w:t>
            </w:r>
            <w:r w:rsidR="00E271A4">
              <w:rPr>
                <w:rFonts w:ascii="Times New Roman" w:hAnsi="Times New Roman" w:cs="Times New Roman"/>
                <w:sz w:val="28"/>
                <w:szCs w:val="28"/>
              </w:rPr>
              <w:t>(65%)</w:t>
            </w:r>
          </w:p>
        </w:tc>
        <w:tc>
          <w:tcPr>
            <w:tcW w:w="2477" w:type="dxa"/>
            <w:shd w:val="clear" w:color="auto" w:fill="D9D9D9" w:themeFill="background1" w:themeFillShade="D9"/>
          </w:tcPr>
          <w:p w:rsidR="0031029B" w:rsidRPr="00CC503E" w:rsidRDefault="00685D0D" w:rsidP="00E271A4">
            <w:pPr>
              <w:jc w:val="center"/>
              <w:rPr>
                <w:rFonts w:ascii="Times New Roman" w:hAnsi="Times New Roman" w:cs="Times New Roman"/>
                <w:b/>
                <w:sz w:val="28"/>
                <w:szCs w:val="28"/>
              </w:rPr>
            </w:pPr>
            <w:r w:rsidRPr="00CC503E">
              <w:rPr>
                <w:rFonts w:ascii="Times New Roman" w:hAnsi="Times New Roman" w:cs="Times New Roman"/>
                <w:b/>
                <w:sz w:val="28"/>
                <w:szCs w:val="28"/>
              </w:rPr>
              <w:t>12</w:t>
            </w:r>
            <w:r w:rsidR="00E271A4">
              <w:rPr>
                <w:rFonts w:ascii="Times New Roman" w:hAnsi="Times New Roman" w:cs="Times New Roman"/>
                <w:b/>
                <w:sz w:val="28"/>
                <w:szCs w:val="28"/>
              </w:rPr>
              <w:t xml:space="preserve"> </w:t>
            </w:r>
            <w:r w:rsidR="00E271A4">
              <w:rPr>
                <w:rFonts w:ascii="Times New Roman" w:hAnsi="Times New Roman" w:cs="Times New Roman"/>
                <w:sz w:val="28"/>
                <w:szCs w:val="28"/>
              </w:rPr>
              <w:t>(23%)</w:t>
            </w:r>
          </w:p>
        </w:tc>
      </w:tr>
      <w:tr w:rsidR="0031029B" w:rsidRPr="00CC503E" w:rsidTr="0031029B">
        <w:tc>
          <w:tcPr>
            <w:tcW w:w="2476" w:type="dxa"/>
          </w:tcPr>
          <w:p w:rsidR="0031029B" w:rsidRPr="00B02D69" w:rsidRDefault="003F229D" w:rsidP="00CC503E">
            <w:pPr>
              <w:jc w:val="both"/>
              <w:rPr>
                <w:rFonts w:ascii="Times New Roman" w:hAnsi="Times New Roman" w:cs="Times New Roman"/>
                <w:i/>
                <w:sz w:val="28"/>
                <w:szCs w:val="28"/>
              </w:rPr>
            </w:pPr>
            <w:r w:rsidRPr="00B02D69">
              <w:rPr>
                <w:rFonts w:ascii="Times New Roman" w:hAnsi="Times New Roman" w:cs="Times New Roman"/>
                <w:i/>
                <w:sz w:val="28"/>
                <w:szCs w:val="28"/>
              </w:rPr>
              <w:t>Де</w:t>
            </w:r>
          </w:p>
        </w:tc>
        <w:tc>
          <w:tcPr>
            <w:tcW w:w="2476" w:type="dxa"/>
          </w:tcPr>
          <w:p w:rsidR="0031029B" w:rsidRPr="00CC503E" w:rsidRDefault="003F229D" w:rsidP="00E271A4">
            <w:pPr>
              <w:jc w:val="center"/>
              <w:rPr>
                <w:rFonts w:ascii="Times New Roman" w:hAnsi="Times New Roman" w:cs="Times New Roman"/>
                <w:sz w:val="28"/>
                <w:szCs w:val="28"/>
              </w:rPr>
            </w:pPr>
            <w:r w:rsidRPr="00CC503E">
              <w:rPr>
                <w:rFonts w:ascii="Times New Roman" w:hAnsi="Times New Roman" w:cs="Times New Roman"/>
                <w:sz w:val="28"/>
                <w:szCs w:val="28"/>
              </w:rPr>
              <w:t>4</w:t>
            </w:r>
            <w:r w:rsidR="00E271A4">
              <w:rPr>
                <w:rFonts w:ascii="Times New Roman" w:hAnsi="Times New Roman" w:cs="Times New Roman"/>
                <w:sz w:val="28"/>
                <w:szCs w:val="28"/>
              </w:rPr>
              <w:t xml:space="preserve"> (33%)</w:t>
            </w:r>
          </w:p>
        </w:tc>
        <w:tc>
          <w:tcPr>
            <w:tcW w:w="2476" w:type="dxa"/>
          </w:tcPr>
          <w:p w:rsidR="0031029B" w:rsidRPr="00CC503E" w:rsidRDefault="00685D0D" w:rsidP="00E271A4">
            <w:pPr>
              <w:jc w:val="center"/>
              <w:rPr>
                <w:rFonts w:ascii="Times New Roman" w:hAnsi="Times New Roman" w:cs="Times New Roman"/>
                <w:sz w:val="28"/>
                <w:szCs w:val="28"/>
              </w:rPr>
            </w:pPr>
            <w:r w:rsidRPr="00CC503E">
              <w:rPr>
                <w:rFonts w:ascii="Times New Roman" w:hAnsi="Times New Roman" w:cs="Times New Roman"/>
                <w:sz w:val="28"/>
                <w:szCs w:val="28"/>
              </w:rPr>
              <w:t>5</w:t>
            </w:r>
            <w:r w:rsidR="00E271A4">
              <w:rPr>
                <w:rFonts w:ascii="Times New Roman" w:hAnsi="Times New Roman" w:cs="Times New Roman"/>
                <w:sz w:val="28"/>
                <w:szCs w:val="28"/>
              </w:rPr>
              <w:t xml:space="preserve"> (42%)</w:t>
            </w:r>
          </w:p>
        </w:tc>
        <w:tc>
          <w:tcPr>
            <w:tcW w:w="2477" w:type="dxa"/>
          </w:tcPr>
          <w:p w:rsidR="0031029B" w:rsidRPr="00CC503E" w:rsidRDefault="00685D0D" w:rsidP="00E271A4">
            <w:pPr>
              <w:jc w:val="center"/>
              <w:rPr>
                <w:rFonts w:ascii="Times New Roman" w:hAnsi="Times New Roman" w:cs="Times New Roman"/>
                <w:sz w:val="28"/>
                <w:szCs w:val="28"/>
              </w:rPr>
            </w:pPr>
            <w:r w:rsidRPr="00CC503E">
              <w:rPr>
                <w:rFonts w:ascii="Times New Roman" w:hAnsi="Times New Roman" w:cs="Times New Roman"/>
                <w:sz w:val="28"/>
                <w:szCs w:val="28"/>
              </w:rPr>
              <w:t>3</w:t>
            </w:r>
            <w:r w:rsidR="00E271A4">
              <w:rPr>
                <w:rFonts w:ascii="Times New Roman" w:hAnsi="Times New Roman" w:cs="Times New Roman"/>
                <w:sz w:val="28"/>
                <w:szCs w:val="28"/>
              </w:rPr>
              <w:t xml:space="preserve"> (25%)</w:t>
            </w:r>
          </w:p>
        </w:tc>
      </w:tr>
      <w:tr w:rsidR="0031029B" w:rsidRPr="00CC503E" w:rsidTr="0031029B">
        <w:tc>
          <w:tcPr>
            <w:tcW w:w="2476" w:type="dxa"/>
          </w:tcPr>
          <w:p w:rsidR="0031029B" w:rsidRPr="00B02D69" w:rsidRDefault="003F229D" w:rsidP="00CC503E">
            <w:pPr>
              <w:jc w:val="both"/>
              <w:rPr>
                <w:rFonts w:ascii="Times New Roman" w:hAnsi="Times New Roman" w:cs="Times New Roman"/>
                <w:i/>
                <w:sz w:val="28"/>
                <w:szCs w:val="28"/>
              </w:rPr>
            </w:pPr>
            <w:r w:rsidRPr="00B02D69">
              <w:rPr>
                <w:rFonts w:ascii="Times New Roman" w:hAnsi="Times New Roman" w:cs="Times New Roman"/>
                <w:i/>
                <w:sz w:val="28"/>
                <w:szCs w:val="28"/>
              </w:rPr>
              <w:t>Грит</w:t>
            </w:r>
          </w:p>
        </w:tc>
        <w:tc>
          <w:tcPr>
            <w:tcW w:w="2476" w:type="dxa"/>
          </w:tcPr>
          <w:p w:rsidR="0031029B" w:rsidRPr="00CC503E" w:rsidRDefault="003F229D" w:rsidP="00E271A4">
            <w:pPr>
              <w:jc w:val="center"/>
              <w:rPr>
                <w:rFonts w:ascii="Times New Roman" w:hAnsi="Times New Roman" w:cs="Times New Roman"/>
                <w:sz w:val="28"/>
                <w:szCs w:val="28"/>
              </w:rPr>
            </w:pPr>
            <w:r w:rsidRPr="00CC503E">
              <w:rPr>
                <w:rFonts w:ascii="Times New Roman" w:hAnsi="Times New Roman" w:cs="Times New Roman"/>
                <w:sz w:val="28"/>
                <w:szCs w:val="28"/>
              </w:rPr>
              <w:t>6</w:t>
            </w:r>
            <w:r w:rsidR="00E271A4">
              <w:rPr>
                <w:rFonts w:ascii="Times New Roman" w:hAnsi="Times New Roman" w:cs="Times New Roman"/>
                <w:sz w:val="28"/>
                <w:szCs w:val="28"/>
              </w:rPr>
              <w:t xml:space="preserve"> (50%)</w:t>
            </w:r>
          </w:p>
        </w:tc>
        <w:tc>
          <w:tcPr>
            <w:tcW w:w="2476" w:type="dxa"/>
          </w:tcPr>
          <w:p w:rsidR="0031029B" w:rsidRPr="00CC503E" w:rsidRDefault="00685D0D" w:rsidP="00E271A4">
            <w:pPr>
              <w:jc w:val="center"/>
              <w:rPr>
                <w:rFonts w:ascii="Times New Roman" w:hAnsi="Times New Roman" w:cs="Times New Roman"/>
                <w:sz w:val="28"/>
                <w:szCs w:val="28"/>
              </w:rPr>
            </w:pPr>
            <w:r w:rsidRPr="00CC503E">
              <w:rPr>
                <w:rFonts w:ascii="Times New Roman" w:hAnsi="Times New Roman" w:cs="Times New Roman"/>
                <w:sz w:val="28"/>
                <w:szCs w:val="28"/>
              </w:rPr>
              <w:t>6</w:t>
            </w:r>
            <w:r w:rsidR="00E271A4">
              <w:rPr>
                <w:rFonts w:ascii="Times New Roman" w:hAnsi="Times New Roman" w:cs="Times New Roman"/>
                <w:sz w:val="28"/>
                <w:szCs w:val="28"/>
              </w:rPr>
              <w:t xml:space="preserve"> (50%)</w:t>
            </w:r>
          </w:p>
        </w:tc>
        <w:tc>
          <w:tcPr>
            <w:tcW w:w="2477" w:type="dxa"/>
          </w:tcPr>
          <w:p w:rsidR="0031029B" w:rsidRPr="00CC503E" w:rsidRDefault="00685D0D" w:rsidP="00CC503E">
            <w:pPr>
              <w:jc w:val="center"/>
              <w:rPr>
                <w:rFonts w:ascii="Times New Roman" w:hAnsi="Times New Roman" w:cs="Times New Roman"/>
                <w:sz w:val="28"/>
                <w:szCs w:val="28"/>
              </w:rPr>
            </w:pPr>
            <w:r w:rsidRPr="00CC503E">
              <w:rPr>
                <w:rFonts w:ascii="Times New Roman" w:hAnsi="Times New Roman" w:cs="Times New Roman"/>
                <w:sz w:val="28"/>
                <w:szCs w:val="28"/>
              </w:rPr>
              <w:t>-</w:t>
            </w:r>
            <w:r w:rsidR="00E271A4">
              <w:rPr>
                <w:rFonts w:ascii="Times New Roman" w:hAnsi="Times New Roman" w:cs="Times New Roman"/>
                <w:sz w:val="28"/>
                <w:szCs w:val="28"/>
              </w:rPr>
              <w:t xml:space="preserve"> </w:t>
            </w:r>
          </w:p>
        </w:tc>
      </w:tr>
      <w:tr w:rsidR="0031029B" w:rsidRPr="00CC503E" w:rsidTr="00DC7F37">
        <w:tc>
          <w:tcPr>
            <w:tcW w:w="2476" w:type="dxa"/>
            <w:shd w:val="clear" w:color="auto" w:fill="D9D9D9" w:themeFill="background1" w:themeFillShade="D9"/>
          </w:tcPr>
          <w:p w:rsidR="0031029B" w:rsidRPr="00B02D69" w:rsidRDefault="003F229D" w:rsidP="00CC503E">
            <w:pPr>
              <w:jc w:val="both"/>
              <w:rPr>
                <w:rFonts w:ascii="Times New Roman" w:hAnsi="Times New Roman" w:cs="Times New Roman"/>
                <w:b/>
                <w:i/>
                <w:sz w:val="28"/>
                <w:szCs w:val="28"/>
              </w:rPr>
            </w:pPr>
            <w:r w:rsidRPr="00B02D69">
              <w:rPr>
                <w:rFonts w:ascii="Times New Roman" w:hAnsi="Times New Roman" w:cs="Times New Roman"/>
                <w:b/>
                <w:i/>
                <w:sz w:val="28"/>
                <w:szCs w:val="28"/>
              </w:rPr>
              <w:t>Типа</w:t>
            </w:r>
          </w:p>
        </w:tc>
        <w:tc>
          <w:tcPr>
            <w:tcW w:w="2476" w:type="dxa"/>
            <w:shd w:val="clear" w:color="auto" w:fill="D9D9D9" w:themeFill="background1" w:themeFillShade="D9"/>
          </w:tcPr>
          <w:p w:rsidR="0031029B" w:rsidRPr="00CC503E" w:rsidRDefault="003F229D" w:rsidP="00E271A4">
            <w:pPr>
              <w:jc w:val="center"/>
              <w:rPr>
                <w:rFonts w:ascii="Times New Roman" w:hAnsi="Times New Roman" w:cs="Times New Roman"/>
                <w:b/>
                <w:sz w:val="28"/>
                <w:szCs w:val="28"/>
              </w:rPr>
            </w:pPr>
            <w:r w:rsidRPr="00CC503E">
              <w:rPr>
                <w:rFonts w:ascii="Times New Roman" w:hAnsi="Times New Roman" w:cs="Times New Roman"/>
                <w:b/>
                <w:sz w:val="28"/>
                <w:szCs w:val="28"/>
              </w:rPr>
              <w:t>48</w:t>
            </w:r>
            <w:r w:rsidR="00E271A4">
              <w:rPr>
                <w:rFonts w:ascii="Times New Roman" w:hAnsi="Times New Roman" w:cs="Times New Roman"/>
                <w:b/>
                <w:sz w:val="28"/>
                <w:szCs w:val="28"/>
              </w:rPr>
              <w:t xml:space="preserve"> </w:t>
            </w:r>
            <w:r w:rsidR="00E271A4">
              <w:rPr>
                <w:rFonts w:ascii="Times New Roman" w:hAnsi="Times New Roman" w:cs="Times New Roman"/>
                <w:sz w:val="28"/>
                <w:szCs w:val="28"/>
              </w:rPr>
              <w:t>(83%)</w:t>
            </w:r>
          </w:p>
        </w:tc>
        <w:tc>
          <w:tcPr>
            <w:tcW w:w="2476" w:type="dxa"/>
            <w:shd w:val="clear" w:color="auto" w:fill="D9D9D9" w:themeFill="background1" w:themeFillShade="D9"/>
          </w:tcPr>
          <w:p w:rsidR="0031029B" w:rsidRPr="00CC503E" w:rsidRDefault="00685D0D" w:rsidP="00E271A4">
            <w:pPr>
              <w:jc w:val="center"/>
              <w:rPr>
                <w:rFonts w:ascii="Times New Roman" w:hAnsi="Times New Roman" w:cs="Times New Roman"/>
                <w:b/>
                <w:sz w:val="28"/>
                <w:szCs w:val="28"/>
              </w:rPr>
            </w:pPr>
            <w:r w:rsidRPr="00CC503E">
              <w:rPr>
                <w:rFonts w:ascii="Times New Roman" w:hAnsi="Times New Roman" w:cs="Times New Roman"/>
                <w:b/>
                <w:sz w:val="28"/>
                <w:szCs w:val="28"/>
              </w:rPr>
              <w:t>9</w:t>
            </w:r>
            <w:r w:rsidR="00E271A4">
              <w:rPr>
                <w:rFonts w:ascii="Times New Roman" w:hAnsi="Times New Roman" w:cs="Times New Roman"/>
                <w:b/>
                <w:sz w:val="28"/>
                <w:szCs w:val="28"/>
              </w:rPr>
              <w:t xml:space="preserve"> </w:t>
            </w:r>
            <w:r w:rsidR="00E271A4">
              <w:rPr>
                <w:rFonts w:ascii="Times New Roman" w:hAnsi="Times New Roman" w:cs="Times New Roman"/>
                <w:sz w:val="28"/>
                <w:szCs w:val="28"/>
              </w:rPr>
              <w:t>(15%)</w:t>
            </w:r>
          </w:p>
        </w:tc>
        <w:tc>
          <w:tcPr>
            <w:tcW w:w="2477" w:type="dxa"/>
            <w:shd w:val="clear" w:color="auto" w:fill="D9D9D9" w:themeFill="background1" w:themeFillShade="D9"/>
          </w:tcPr>
          <w:p w:rsidR="0031029B" w:rsidRPr="00CC503E" w:rsidRDefault="00685D0D" w:rsidP="00E271A4">
            <w:pPr>
              <w:jc w:val="center"/>
              <w:rPr>
                <w:rFonts w:ascii="Times New Roman" w:hAnsi="Times New Roman" w:cs="Times New Roman"/>
                <w:b/>
                <w:sz w:val="28"/>
                <w:szCs w:val="28"/>
              </w:rPr>
            </w:pPr>
            <w:r w:rsidRPr="00CC503E">
              <w:rPr>
                <w:rFonts w:ascii="Times New Roman" w:hAnsi="Times New Roman" w:cs="Times New Roman"/>
                <w:b/>
                <w:sz w:val="28"/>
                <w:szCs w:val="28"/>
              </w:rPr>
              <w:t>1</w:t>
            </w:r>
            <w:r w:rsidR="00E271A4">
              <w:rPr>
                <w:rFonts w:ascii="Times New Roman" w:hAnsi="Times New Roman" w:cs="Times New Roman"/>
                <w:b/>
                <w:sz w:val="28"/>
                <w:szCs w:val="28"/>
              </w:rPr>
              <w:t xml:space="preserve"> </w:t>
            </w:r>
            <w:r w:rsidR="00E271A4">
              <w:rPr>
                <w:rFonts w:ascii="Times New Roman" w:hAnsi="Times New Roman" w:cs="Times New Roman"/>
                <w:sz w:val="28"/>
                <w:szCs w:val="28"/>
              </w:rPr>
              <w:t>(2%)</w:t>
            </w:r>
          </w:p>
        </w:tc>
      </w:tr>
      <w:tr w:rsidR="0031029B" w:rsidRPr="00CC503E" w:rsidTr="00DC7F37">
        <w:tc>
          <w:tcPr>
            <w:tcW w:w="2476" w:type="dxa"/>
            <w:shd w:val="clear" w:color="auto" w:fill="D9D9D9" w:themeFill="background1" w:themeFillShade="D9"/>
          </w:tcPr>
          <w:p w:rsidR="0031029B" w:rsidRPr="00B02D69" w:rsidRDefault="003F229D" w:rsidP="00CC503E">
            <w:pPr>
              <w:jc w:val="both"/>
              <w:rPr>
                <w:rFonts w:ascii="Times New Roman" w:hAnsi="Times New Roman" w:cs="Times New Roman"/>
                <w:b/>
                <w:i/>
                <w:sz w:val="28"/>
                <w:szCs w:val="28"/>
              </w:rPr>
            </w:pPr>
            <w:r w:rsidRPr="00B02D69">
              <w:rPr>
                <w:rFonts w:ascii="Times New Roman" w:hAnsi="Times New Roman" w:cs="Times New Roman"/>
                <w:b/>
                <w:i/>
                <w:sz w:val="28"/>
                <w:szCs w:val="28"/>
              </w:rPr>
              <w:t>Такой</w:t>
            </w:r>
          </w:p>
        </w:tc>
        <w:tc>
          <w:tcPr>
            <w:tcW w:w="2476" w:type="dxa"/>
            <w:shd w:val="clear" w:color="auto" w:fill="D9D9D9" w:themeFill="background1" w:themeFillShade="D9"/>
          </w:tcPr>
          <w:p w:rsidR="0031029B" w:rsidRPr="00CC503E" w:rsidRDefault="003F229D" w:rsidP="00E271A4">
            <w:pPr>
              <w:jc w:val="center"/>
              <w:rPr>
                <w:rFonts w:ascii="Times New Roman" w:hAnsi="Times New Roman" w:cs="Times New Roman"/>
                <w:b/>
                <w:sz w:val="28"/>
                <w:szCs w:val="28"/>
              </w:rPr>
            </w:pPr>
            <w:r w:rsidRPr="00CC503E">
              <w:rPr>
                <w:rFonts w:ascii="Times New Roman" w:hAnsi="Times New Roman" w:cs="Times New Roman"/>
                <w:b/>
                <w:sz w:val="28"/>
                <w:szCs w:val="28"/>
              </w:rPr>
              <w:t>32</w:t>
            </w:r>
            <w:r w:rsidR="00E271A4">
              <w:rPr>
                <w:rFonts w:ascii="Times New Roman" w:hAnsi="Times New Roman" w:cs="Times New Roman"/>
                <w:b/>
                <w:sz w:val="28"/>
                <w:szCs w:val="28"/>
              </w:rPr>
              <w:t xml:space="preserve"> </w:t>
            </w:r>
            <w:r w:rsidR="00E271A4">
              <w:rPr>
                <w:rFonts w:ascii="Times New Roman" w:hAnsi="Times New Roman" w:cs="Times New Roman"/>
                <w:sz w:val="28"/>
                <w:szCs w:val="28"/>
              </w:rPr>
              <w:t>(100%)</w:t>
            </w:r>
          </w:p>
        </w:tc>
        <w:tc>
          <w:tcPr>
            <w:tcW w:w="2476" w:type="dxa"/>
            <w:shd w:val="clear" w:color="auto" w:fill="D9D9D9" w:themeFill="background1" w:themeFillShade="D9"/>
          </w:tcPr>
          <w:p w:rsidR="0031029B" w:rsidRPr="00CC503E" w:rsidRDefault="00685D0D" w:rsidP="00CC503E">
            <w:pPr>
              <w:jc w:val="center"/>
              <w:rPr>
                <w:rFonts w:ascii="Times New Roman" w:hAnsi="Times New Roman" w:cs="Times New Roman"/>
                <w:b/>
                <w:sz w:val="28"/>
                <w:szCs w:val="28"/>
              </w:rPr>
            </w:pPr>
            <w:r w:rsidRPr="00CC503E">
              <w:rPr>
                <w:rFonts w:ascii="Times New Roman" w:hAnsi="Times New Roman" w:cs="Times New Roman"/>
                <w:b/>
                <w:sz w:val="28"/>
                <w:szCs w:val="28"/>
              </w:rPr>
              <w:t>-</w:t>
            </w:r>
            <w:r w:rsidR="00E271A4">
              <w:rPr>
                <w:rFonts w:ascii="Times New Roman" w:hAnsi="Times New Roman" w:cs="Times New Roman"/>
                <w:b/>
                <w:sz w:val="28"/>
                <w:szCs w:val="28"/>
              </w:rPr>
              <w:t xml:space="preserve"> </w:t>
            </w:r>
          </w:p>
        </w:tc>
        <w:tc>
          <w:tcPr>
            <w:tcW w:w="2477" w:type="dxa"/>
            <w:shd w:val="clear" w:color="auto" w:fill="D9D9D9" w:themeFill="background1" w:themeFillShade="D9"/>
          </w:tcPr>
          <w:p w:rsidR="0031029B" w:rsidRPr="00CC503E" w:rsidRDefault="00685D0D" w:rsidP="00CC503E">
            <w:pPr>
              <w:jc w:val="center"/>
              <w:rPr>
                <w:rFonts w:ascii="Times New Roman" w:hAnsi="Times New Roman" w:cs="Times New Roman"/>
                <w:b/>
                <w:sz w:val="28"/>
                <w:szCs w:val="28"/>
              </w:rPr>
            </w:pPr>
            <w:r w:rsidRPr="00CC503E">
              <w:rPr>
                <w:rFonts w:ascii="Times New Roman" w:hAnsi="Times New Roman" w:cs="Times New Roman"/>
                <w:b/>
                <w:sz w:val="28"/>
                <w:szCs w:val="28"/>
              </w:rPr>
              <w:t>-</w:t>
            </w:r>
          </w:p>
        </w:tc>
      </w:tr>
      <w:tr w:rsidR="0031029B" w:rsidRPr="00CC503E" w:rsidTr="0031029B">
        <w:tc>
          <w:tcPr>
            <w:tcW w:w="2476" w:type="dxa"/>
          </w:tcPr>
          <w:p w:rsidR="0031029B" w:rsidRPr="00B02D69" w:rsidRDefault="003F229D" w:rsidP="00CC503E">
            <w:pPr>
              <w:jc w:val="both"/>
              <w:rPr>
                <w:rFonts w:ascii="Times New Roman" w:hAnsi="Times New Roman" w:cs="Times New Roman"/>
                <w:i/>
                <w:sz w:val="28"/>
                <w:szCs w:val="28"/>
              </w:rPr>
            </w:pPr>
            <w:r w:rsidRPr="00B02D69">
              <w:rPr>
                <w:rFonts w:ascii="Times New Roman" w:hAnsi="Times New Roman" w:cs="Times New Roman"/>
                <w:i/>
                <w:sz w:val="28"/>
                <w:szCs w:val="28"/>
              </w:rPr>
              <w:t>Вроде того (что)</w:t>
            </w:r>
          </w:p>
        </w:tc>
        <w:tc>
          <w:tcPr>
            <w:tcW w:w="2476" w:type="dxa"/>
          </w:tcPr>
          <w:p w:rsidR="0031029B" w:rsidRPr="00CC503E" w:rsidRDefault="003F229D" w:rsidP="00E271A4">
            <w:pPr>
              <w:jc w:val="center"/>
              <w:rPr>
                <w:rFonts w:ascii="Times New Roman" w:hAnsi="Times New Roman" w:cs="Times New Roman"/>
                <w:sz w:val="28"/>
                <w:szCs w:val="28"/>
              </w:rPr>
            </w:pPr>
            <w:r w:rsidRPr="00CC503E">
              <w:rPr>
                <w:rFonts w:ascii="Times New Roman" w:hAnsi="Times New Roman" w:cs="Times New Roman"/>
                <w:sz w:val="28"/>
                <w:szCs w:val="28"/>
              </w:rPr>
              <w:t>3</w:t>
            </w:r>
            <w:r w:rsidR="00E271A4">
              <w:rPr>
                <w:rFonts w:ascii="Times New Roman" w:hAnsi="Times New Roman" w:cs="Times New Roman"/>
                <w:sz w:val="28"/>
                <w:szCs w:val="28"/>
              </w:rPr>
              <w:t xml:space="preserve"> (75%)</w:t>
            </w:r>
          </w:p>
        </w:tc>
        <w:tc>
          <w:tcPr>
            <w:tcW w:w="2476" w:type="dxa"/>
          </w:tcPr>
          <w:p w:rsidR="0031029B" w:rsidRPr="00CC503E" w:rsidRDefault="00685D0D" w:rsidP="00E271A4">
            <w:pPr>
              <w:jc w:val="center"/>
              <w:rPr>
                <w:rFonts w:ascii="Times New Roman" w:hAnsi="Times New Roman" w:cs="Times New Roman"/>
                <w:sz w:val="28"/>
                <w:szCs w:val="28"/>
              </w:rPr>
            </w:pPr>
            <w:r w:rsidRPr="00CC503E">
              <w:rPr>
                <w:rFonts w:ascii="Times New Roman" w:hAnsi="Times New Roman" w:cs="Times New Roman"/>
                <w:sz w:val="28"/>
                <w:szCs w:val="28"/>
              </w:rPr>
              <w:t>1</w:t>
            </w:r>
            <w:r w:rsidR="00E271A4">
              <w:rPr>
                <w:rFonts w:ascii="Times New Roman" w:hAnsi="Times New Roman" w:cs="Times New Roman"/>
                <w:sz w:val="28"/>
                <w:szCs w:val="28"/>
              </w:rPr>
              <w:t xml:space="preserve"> (25%)</w:t>
            </w:r>
          </w:p>
        </w:tc>
        <w:tc>
          <w:tcPr>
            <w:tcW w:w="2477" w:type="dxa"/>
          </w:tcPr>
          <w:p w:rsidR="0031029B" w:rsidRPr="00CC503E" w:rsidRDefault="00685D0D" w:rsidP="00CC503E">
            <w:pPr>
              <w:jc w:val="center"/>
              <w:rPr>
                <w:rFonts w:ascii="Times New Roman" w:hAnsi="Times New Roman" w:cs="Times New Roman"/>
                <w:sz w:val="28"/>
                <w:szCs w:val="28"/>
              </w:rPr>
            </w:pPr>
            <w:r w:rsidRPr="00CC503E">
              <w:rPr>
                <w:rFonts w:ascii="Times New Roman" w:hAnsi="Times New Roman" w:cs="Times New Roman"/>
                <w:sz w:val="28"/>
                <w:szCs w:val="28"/>
              </w:rPr>
              <w:t>-</w:t>
            </w:r>
          </w:p>
        </w:tc>
      </w:tr>
      <w:tr w:rsidR="0031029B" w:rsidRPr="00CC503E" w:rsidTr="0031029B">
        <w:tc>
          <w:tcPr>
            <w:tcW w:w="2476" w:type="dxa"/>
          </w:tcPr>
          <w:p w:rsidR="0031029B" w:rsidRPr="00B02D69" w:rsidRDefault="003F229D" w:rsidP="00CC503E">
            <w:pPr>
              <w:jc w:val="both"/>
              <w:rPr>
                <w:rFonts w:ascii="Times New Roman" w:hAnsi="Times New Roman" w:cs="Times New Roman"/>
                <w:i/>
                <w:sz w:val="28"/>
                <w:szCs w:val="28"/>
              </w:rPr>
            </w:pPr>
            <w:r w:rsidRPr="00B02D69">
              <w:rPr>
                <w:rFonts w:ascii="Times New Roman" w:hAnsi="Times New Roman" w:cs="Times New Roman"/>
                <w:i/>
                <w:sz w:val="28"/>
                <w:szCs w:val="28"/>
              </w:rPr>
              <w:t>Ах! Ой! А!</w:t>
            </w:r>
          </w:p>
        </w:tc>
        <w:tc>
          <w:tcPr>
            <w:tcW w:w="2476" w:type="dxa"/>
          </w:tcPr>
          <w:p w:rsidR="0031029B" w:rsidRPr="00CC503E" w:rsidRDefault="003F229D" w:rsidP="00CC503E">
            <w:pPr>
              <w:jc w:val="center"/>
              <w:rPr>
                <w:rFonts w:ascii="Times New Roman" w:hAnsi="Times New Roman" w:cs="Times New Roman"/>
                <w:sz w:val="28"/>
                <w:szCs w:val="28"/>
              </w:rPr>
            </w:pPr>
            <w:r w:rsidRPr="00CC503E">
              <w:rPr>
                <w:rFonts w:ascii="Times New Roman" w:hAnsi="Times New Roman" w:cs="Times New Roman"/>
                <w:sz w:val="28"/>
                <w:szCs w:val="28"/>
              </w:rPr>
              <w:t>17</w:t>
            </w:r>
            <w:r w:rsidR="002F46C4">
              <w:rPr>
                <w:rFonts w:ascii="Times New Roman" w:hAnsi="Times New Roman" w:cs="Times New Roman"/>
                <w:sz w:val="28"/>
                <w:szCs w:val="28"/>
              </w:rPr>
              <w:t xml:space="preserve"> (59</w:t>
            </w:r>
            <w:r w:rsidR="00E271A4">
              <w:rPr>
                <w:rFonts w:ascii="Times New Roman" w:hAnsi="Times New Roman" w:cs="Times New Roman"/>
                <w:sz w:val="28"/>
                <w:szCs w:val="28"/>
              </w:rPr>
              <w:t>%)</w:t>
            </w:r>
          </w:p>
        </w:tc>
        <w:tc>
          <w:tcPr>
            <w:tcW w:w="2476" w:type="dxa"/>
          </w:tcPr>
          <w:p w:rsidR="0031029B" w:rsidRPr="00CC503E" w:rsidRDefault="00685D0D" w:rsidP="002F46C4">
            <w:pPr>
              <w:jc w:val="center"/>
              <w:rPr>
                <w:rFonts w:ascii="Times New Roman" w:hAnsi="Times New Roman" w:cs="Times New Roman"/>
                <w:sz w:val="28"/>
                <w:szCs w:val="28"/>
              </w:rPr>
            </w:pPr>
            <w:r w:rsidRPr="00CC503E">
              <w:rPr>
                <w:rFonts w:ascii="Times New Roman" w:hAnsi="Times New Roman" w:cs="Times New Roman"/>
                <w:sz w:val="28"/>
                <w:szCs w:val="28"/>
              </w:rPr>
              <w:t>12</w:t>
            </w:r>
            <w:r w:rsidR="00E271A4">
              <w:rPr>
                <w:rFonts w:ascii="Times New Roman" w:hAnsi="Times New Roman" w:cs="Times New Roman"/>
                <w:sz w:val="28"/>
                <w:szCs w:val="28"/>
              </w:rPr>
              <w:t xml:space="preserve"> (</w:t>
            </w:r>
            <w:r w:rsidR="002F46C4">
              <w:rPr>
                <w:rFonts w:ascii="Times New Roman" w:hAnsi="Times New Roman" w:cs="Times New Roman"/>
                <w:sz w:val="28"/>
                <w:szCs w:val="28"/>
              </w:rPr>
              <w:t>41</w:t>
            </w:r>
            <w:r w:rsidR="00E271A4">
              <w:rPr>
                <w:rFonts w:ascii="Times New Roman" w:hAnsi="Times New Roman" w:cs="Times New Roman"/>
                <w:sz w:val="28"/>
                <w:szCs w:val="28"/>
              </w:rPr>
              <w:t>%)</w:t>
            </w:r>
          </w:p>
        </w:tc>
        <w:tc>
          <w:tcPr>
            <w:tcW w:w="2477" w:type="dxa"/>
          </w:tcPr>
          <w:p w:rsidR="0031029B" w:rsidRPr="00CC503E" w:rsidRDefault="00685D0D" w:rsidP="00CC503E">
            <w:pPr>
              <w:jc w:val="center"/>
              <w:rPr>
                <w:rFonts w:ascii="Times New Roman" w:hAnsi="Times New Roman" w:cs="Times New Roman"/>
                <w:sz w:val="28"/>
                <w:szCs w:val="28"/>
              </w:rPr>
            </w:pPr>
            <w:r w:rsidRPr="00CC503E">
              <w:rPr>
                <w:rFonts w:ascii="Times New Roman" w:hAnsi="Times New Roman" w:cs="Times New Roman"/>
                <w:sz w:val="28"/>
                <w:szCs w:val="28"/>
              </w:rPr>
              <w:t>-</w:t>
            </w:r>
          </w:p>
        </w:tc>
      </w:tr>
      <w:tr w:rsidR="0031029B" w:rsidRPr="00CC503E" w:rsidTr="0031029B">
        <w:tc>
          <w:tcPr>
            <w:tcW w:w="2476" w:type="dxa"/>
          </w:tcPr>
          <w:p w:rsidR="0031029B" w:rsidRPr="00B02D69" w:rsidRDefault="003F229D" w:rsidP="00CC503E">
            <w:pPr>
              <w:jc w:val="both"/>
              <w:rPr>
                <w:rFonts w:ascii="Times New Roman" w:hAnsi="Times New Roman" w:cs="Times New Roman"/>
                <w:i/>
                <w:sz w:val="28"/>
                <w:szCs w:val="28"/>
              </w:rPr>
            </w:pPr>
            <w:r w:rsidRPr="00B02D69">
              <w:rPr>
                <w:rFonts w:ascii="Times New Roman" w:hAnsi="Times New Roman" w:cs="Times New Roman"/>
                <w:i/>
                <w:sz w:val="28"/>
                <w:szCs w:val="28"/>
              </w:rPr>
              <w:t xml:space="preserve">Вот </w:t>
            </w:r>
          </w:p>
        </w:tc>
        <w:tc>
          <w:tcPr>
            <w:tcW w:w="2476" w:type="dxa"/>
          </w:tcPr>
          <w:p w:rsidR="0031029B" w:rsidRPr="00CC503E" w:rsidRDefault="003F229D" w:rsidP="00CC503E">
            <w:pPr>
              <w:jc w:val="center"/>
              <w:rPr>
                <w:rFonts w:ascii="Times New Roman" w:hAnsi="Times New Roman" w:cs="Times New Roman"/>
                <w:sz w:val="28"/>
                <w:szCs w:val="28"/>
              </w:rPr>
            </w:pPr>
            <w:r w:rsidRPr="00CC503E">
              <w:rPr>
                <w:rFonts w:ascii="Times New Roman" w:hAnsi="Times New Roman" w:cs="Times New Roman"/>
                <w:sz w:val="28"/>
                <w:szCs w:val="28"/>
              </w:rPr>
              <w:t>3</w:t>
            </w:r>
            <w:r w:rsidR="00E271A4">
              <w:rPr>
                <w:rFonts w:ascii="Times New Roman" w:hAnsi="Times New Roman" w:cs="Times New Roman"/>
                <w:sz w:val="28"/>
                <w:szCs w:val="28"/>
              </w:rPr>
              <w:t xml:space="preserve"> (</w:t>
            </w:r>
            <w:r w:rsidR="002F46C4">
              <w:rPr>
                <w:rFonts w:ascii="Times New Roman" w:hAnsi="Times New Roman" w:cs="Times New Roman"/>
                <w:sz w:val="28"/>
                <w:szCs w:val="28"/>
              </w:rPr>
              <w:t>75</w:t>
            </w:r>
            <w:r w:rsidR="00E271A4">
              <w:rPr>
                <w:rFonts w:ascii="Times New Roman" w:hAnsi="Times New Roman" w:cs="Times New Roman"/>
                <w:sz w:val="28"/>
                <w:szCs w:val="28"/>
              </w:rPr>
              <w:t>%)</w:t>
            </w:r>
          </w:p>
        </w:tc>
        <w:tc>
          <w:tcPr>
            <w:tcW w:w="2476" w:type="dxa"/>
          </w:tcPr>
          <w:p w:rsidR="0031029B" w:rsidRPr="00CC503E" w:rsidRDefault="00685D0D" w:rsidP="00CC503E">
            <w:pPr>
              <w:jc w:val="center"/>
              <w:rPr>
                <w:rFonts w:ascii="Times New Roman" w:hAnsi="Times New Roman" w:cs="Times New Roman"/>
                <w:sz w:val="28"/>
                <w:szCs w:val="28"/>
              </w:rPr>
            </w:pPr>
            <w:r w:rsidRPr="00CC503E">
              <w:rPr>
                <w:rFonts w:ascii="Times New Roman" w:hAnsi="Times New Roman" w:cs="Times New Roman"/>
                <w:sz w:val="28"/>
                <w:szCs w:val="28"/>
              </w:rPr>
              <w:t>1</w:t>
            </w:r>
            <w:r w:rsidR="00E271A4">
              <w:rPr>
                <w:rFonts w:ascii="Times New Roman" w:hAnsi="Times New Roman" w:cs="Times New Roman"/>
                <w:sz w:val="28"/>
                <w:szCs w:val="28"/>
              </w:rPr>
              <w:t xml:space="preserve"> (</w:t>
            </w:r>
            <w:r w:rsidR="002F46C4">
              <w:rPr>
                <w:rFonts w:ascii="Times New Roman" w:hAnsi="Times New Roman" w:cs="Times New Roman"/>
                <w:sz w:val="28"/>
                <w:szCs w:val="28"/>
              </w:rPr>
              <w:t>25</w:t>
            </w:r>
            <w:r w:rsidR="00E271A4">
              <w:rPr>
                <w:rFonts w:ascii="Times New Roman" w:hAnsi="Times New Roman" w:cs="Times New Roman"/>
                <w:sz w:val="28"/>
                <w:szCs w:val="28"/>
              </w:rPr>
              <w:t>%)</w:t>
            </w:r>
          </w:p>
        </w:tc>
        <w:tc>
          <w:tcPr>
            <w:tcW w:w="2477" w:type="dxa"/>
          </w:tcPr>
          <w:p w:rsidR="0031029B" w:rsidRPr="00CC503E" w:rsidRDefault="00685D0D" w:rsidP="00CC503E">
            <w:pPr>
              <w:jc w:val="center"/>
              <w:rPr>
                <w:rFonts w:ascii="Times New Roman" w:hAnsi="Times New Roman" w:cs="Times New Roman"/>
                <w:sz w:val="28"/>
                <w:szCs w:val="28"/>
              </w:rPr>
            </w:pPr>
            <w:r w:rsidRPr="00CC503E">
              <w:rPr>
                <w:rFonts w:ascii="Times New Roman" w:hAnsi="Times New Roman" w:cs="Times New Roman"/>
                <w:sz w:val="28"/>
                <w:szCs w:val="28"/>
              </w:rPr>
              <w:t>-</w:t>
            </w:r>
          </w:p>
        </w:tc>
      </w:tr>
      <w:tr w:rsidR="0031029B" w:rsidRPr="00CC503E" w:rsidTr="0031029B">
        <w:tc>
          <w:tcPr>
            <w:tcW w:w="2476" w:type="dxa"/>
          </w:tcPr>
          <w:p w:rsidR="0031029B" w:rsidRPr="00B02D69" w:rsidRDefault="003F229D" w:rsidP="00CC503E">
            <w:pPr>
              <w:jc w:val="both"/>
              <w:rPr>
                <w:rFonts w:ascii="Times New Roman" w:hAnsi="Times New Roman" w:cs="Times New Roman"/>
                <w:i/>
                <w:sz w:val="28"/>
                <w:szCs w:val="28"/>
              </w:rPr>
            </w:pPr>
            <w:r w:rsidRPr="00B02D69">
              <w:rPr>
                <w:rFonts w:ascii="Times New Roman" w:hAnsi="Times New Roman" w:cs="Times New Roman"/>
                <w:i/>
                <w:sz w:val="28"/>
                <w:szCs w:val="28"/>
              </w:rPr>
              <w:t xml:space="preserve">Так и так </w:t>
            </w:r>
          </w:p>
        </w:tc>
        <w:tc>
          <w:tcPr>
            <w:tcW w:w="2476" w:type="dxa"/>
          </w:tcPr>
          <w:p w:rsidR="0031029B" w:rsidRPr="00CC503E" w:rsidRDefault="003F229D" w:rsidP="002F46C4">
            <w:pPr>
              <w:jc w:val="center"/>
              <w:rPr>
                <w:rFonts w:ascii="Times New Roman" w:hAnsi="Times New Roman" w:cs="Times New Roman"/>
                <w:sz w:val="28"/>
                <w:szCs w:val="28"/>
              </w:rPr>
            </w:pPr>
            <w:r w:rsidRPr="00CC503E">
              <w:rPr>
                <w:rFonts w:ascii="Times New Roman" w:hAnsi="Times New Roman" w:cs="Times New Roman"/>
                <w:sz w:val="28"/>
                <w:szCs w:val="28"/>
              </w:rPr>
              <w:t>5</w:t>
            </w:r>
            <w:r w:rsidR="00E271A4">
              <w:rPr>
                <w:rFonts w:ascii="Times New Roman" w:hAnsi="Times New Roman" w:cs="Times New Roman"/>
                <w:sz w:val="28"/>
                <w:szCs w:val="28"/>
              </w:rPr>
              <w:t xml:space="preserve"> (</w:t>
            </w:r>
            <w:r w:rsidR="002F46C4">
              <w:rPr>
                <w:rFonts w:ascii="Times New Roman" w:hAnsi="Times New Roman" w:cs="Times New Roman"/>
                <w:sz w:val="28"/>
                <w:szCs w:val="28"/>
              </w:rPr>
              <w:t>83</w:t>
            </w:r>
            <w:r w:rsidR="00E271A4">
              <w:rPr>
                <w:rFonts w:ascii="Times New Roman" w:hAnsi="Times New Roman" w:cs="Times New Roman"/>
                <w:sz w:val="28"/>
                <w:szCs w:val="28"/>
              </w:rPr>
              <w:t>%)</w:t>
            </w:r>
          </w:p>
        </w:tc>
        <w:tc>
          <w:tcPr>
            <w:tcW w:w="2476" w:type="dxa"/>
          </w:tcPr>
          <w:p w:rsidR="0031029B" w:rsidRPr="00CC503E" w:rsidRDefault="00685D0D" w:rsidP="002F46C4">
            <w:pPr>
              <w:jc w:val="center"/>
              <w:rPr>
                <w:rFonts w:ascii="Times New Roman" w:hAnsi="Times New Roman" w:cs="Times New Roman"/>
                <w:sz w:val="28"/>
                <w:szCs w:val="28"/>
              </w:rPr>
            </w:pPr>
            <w:r w:rsidRPr="00CC503E">
              <w:rPr>
                <w:rFonts w:ascii="Times New Roman" w:hAnsi="Times New Roman" w:cs="Times New Roman"/>
                <w:sz w:val="28"/>
                <w:szCs w:val="28"/>
              </w:rPr>
              <w:t>1</w:t>
            </w:r>
            <w:r w:rsidR="00E271A4">
              <w:rPr>
                <w:rFonts w:ascii="Times New Roman" w:hAnsi="Times New Roman" w:cs="Times New Roman"/>
                <w:sz w:val="28"/>
                <w:szCs w:val="28"/>
              </w:rPr>
              <w:t xml:space="preserve"> (</w:t>
            </w:r>
            <w:r w:rsidR="002F46C4">
              <w:rPr>
                <w:rFonts w:ascii="Times New Roman" w:hAnsi="Times New Roman" w:cs="Times New Roman"/>
                <w:sz w:val="28"/>
                <w:szCs w:val="28"/>
              </w:rPr>
              <w:t>17</w:t>
            </w:r>
            <w:r w:rsidR="00E271A4">
              <w:rPr>
                <w:rFonts w:ascii="Times New Roman" w:hAnsi="Times New Roman" w:cs="Times New Roman"/>
                <w:sz w:val="28"/>
                <w:szCs w:val="28"/>
              </w:rPr>
              <w:t>%)</w:t>
            </w:r>
          </w:p>
        </w:tc>
        <w:tc>
          <w:tcPr>
            <w:tcW w:w="2477" w:type="dxa"/>
          </w:tcPr>
          <w:p w:rsidR="0031029B" w:rsidRPr="00CC503E" w:rsidRDefault="00685D0D" w:rsidP="00CC503E">
            <w:pPr>
              <w:jc w:val="center"/>
              <w:rPr>
                <w:rFonts w:ascii="Times New Roman" w:hAnsi="Times New Roman" w:cs="Times New Roman"/>
                <w:sz w:val="28"/>
                <w:szCs w:val="28"/>
              </w:rPr>
            </w:pPr>
            <w:r w:rsidRPr="00CC503E">
              <w:rPr>
                <w:rFonts w:ascii="Times New Roman" w:hAnsi="Times New Roman" w:cs="Times New Roman"/>
                <w:sz w:val="28"/>
                <w:szCs w:val="28"/>
              </w:rPr>
              <w:t>-</w:t>
            </w:r>
          </w:p>
        </w:tc>
      </w:tr>
      <w:tr w:rsidR="0031029B" w:rsidRPr="00CC503E" w:rsidTr="0031029B">
        <w:tc>
          <w:tcPr>
            <w:tcW w:w="2476" w:type="dxa"/>
          </w:tcPr>
          <w:p w:rsidR="0031029B" w:rsidRPr="00B02D69" w:rsidRDefault="003F229D" w:rsidP="00CC503E">
            <w:pPr>
              <w:jc w:val="both"/>
              <w:rPr>
                <w:rFonts w:ascii="Times New Roman" w:hAnsi="Times New Roman" w:cs="Times New Roman"/>
                <w:i/>
                <w:sz w:val="28"/>
                <w:szCs w:val="28"/>
              </w:rPr>
            </w:pPr>
            <w:r w:rsidRPr="00B02D69">
              <w:rPr>
                <w:rFonts w:ascii="Times New Roman" w:hAnsi="Times New Roman" w:cs="Times New Roman"/>
                <w:i/>
                <w:sz w:val="28"/>
                <w:szCs w:val="28"/>
              </w:rPr>
              <w:t xml:space="preserve">Так </w:t>
            </w:r>
          </w:p>
        </w:tc>
        <w:tc>
          <w:tcPr>
            <w:tcW w:w="2476" w:type="dxa"/>
          </w:tcPr>
          <w:p w:rsidR="0031029B" w:rsidRPr="00CC503E" w:rsidRDefault="003F229D" w:rsidP="002F46C4">
            <w:pPr>
              <w:jc w:val="center"/>
              <w:rPr>
                <w:rFonts w:ascii="Times New Roman" w:hAnsi="Times New Roman" w:cs="Times New Roman"/>
                <w:sz w:val="28"/>
                <w:szCs w:val="28"/>
              </w:rPr>
            </w:pPr>
            <w:r w:rsidRPr="00CC503E">
              <w:rPr>
                <w:rFonts w:ascii="Times New Roman" w:hAnsi="Times New Roman" w:cs="Times New Roman"/>
                <w:sz w:val="28"/>
                <w:szCs w:val="28"/>
              </w:rPr>
              <w:t>4</w:t>
            </w:r>
            <w:r w:rsidR="00E271A4">
              <w:rPr>
                <w:rFonts w:ascii="Times New Roman" w:hAnsi="Times New Roman" w:cs="Times New Roman"/>
                <w:sz w:val="28"/>
                <w:szCs w:val="28"/>
              </w:rPr>
              <w:t xml:space="preserve"> (5</w:t>
            </w:r>
            <w:r w:rsidR="002F46C4">
              <w:rPr>
                <w:rFonts w:ascii="Times New Roman" w:hAnsi="Times New Roman" w:cs="Times New Roman"/>
                <w:sz w:val="28"/>
                <w:szCs w:val="28"/>
              </w:rPr>
              <w:t>7</w:t>
            </w:r>
            <w:r w:rsidR="00E271A4">
              <w:rPr>
                <w:rFonts w:ascii="Times New Roman" w:hAnsi="Times New Roman" w:cs="Times New Roman"/>
                <w:sz w:val="28"/>
                <w:szCs w:val="28"/>
              </w:rPr>
              <w:t>%)</w:t>
            </w:r>
          </w:p>
        </w:tc>
        <w:tc>
          <w:tcPr>
            <w:tcW w:w="2476" w:type="dxa"/>
          </w:tcPr>
          <w:p w:rsidR="0031029B" w:rsidRPr="00CC503E" w:rsidRDefault="00685D0D" w:rsidP="002F46C4">
            <w:pPr>
              <w:jc w:val="center"/>
              <w:rPr>
                <w:rFonts w:ascii="Times New Roman" w:hAnsi="Times New Roman" w:cs="Times New Roman"/>
                <w:sz w:val="28"/>
                <w:szCs w:val="28"/>
              </w:rPr>
            </w:pPr>
            <w:r w:rsidRPr="00CC503E">
              <w:rPr>
                <w:rFonts w:ascii="Times New Roman" w:hAnsi="Times New Roman" w:cs="Times New Roman"/>
                <w:sz w:val="28"/>
                <w:szCs w:val="28"/>
              </w:rPr>
              <w:t>3</w:t>
            </w:r>
            <w:r w:rsidR="00E271A4">
              <w:rPr>
                <w:rFonts w:ascii="Times New Roman" w:hAnsi="Times New Roman" w:cs="Times New Roman"/>
                <w:sz w:val="28"/>
                <w:szCs w:val="28"/>
              </w:rPr>
              <w:t xml:space="preserve"> (</w:t>
            </w:r>
            <w:r w:rsidR="002F46C4">
              <w:rPr>
                <w:rFonts w:ascii="Times New Roman" w:hAnsi="Times New Roman" w:cs="Times New Roman"/>
                <w:sz w:val="28"/>
                <w:szCs w:val="28"/>
              </w:rPr>
              <w:t>43</w:t>
            </w:r>
            <w:r w:rsidR="00E271A4">
              <w:rPr>
                <w:rFonts w:ascii="Times New Roman" w:hAnsi="Times New Roman" w:cs="Times New Roman"/>
                <w:sz w:val="28"/>
                <w:szCs w:val="28"/>
              </w:rPr>
              <w:t>%)</w:t>
            </w:r>
          </w:p>
        </w:tc>
        <w:tc>
          <w:tcPr>
            <w:tcW w:w="2477" w:type="dxa"/>
          </w:tcPr>
          <w:p w:rsidR="0031029B" w:rsidRPr="00CC503E" w:rsidRDefault="00685D0D" w:rsidP="00CC503E">
            <w:pPr>
              <w:jc w:val="center"/>
              <w:rPr>
                <w:rFonts w:ascii="Times New Roman" w:hAnsi="Times New Roman" w:cs="Times New Roman"/>
                <w:sz w:val="28"/>
                <w:szCs w:val="28"/>
              </w:rPr>
            </w:pPr>
            <w:r w:rsidRPr="00CC503E">
              <w:rPr>
                <w:rFonts w:ascii="Times New Roman" w:hAnsi="Times New Roman" w:cs="Times New Roman"/>
                <w:sz w:val="28"/>
                <w:szCs w:val="28"/>
              </w:rPr>
              <w:t>-</w:t>
            </w:r>
          </w:p>
        </w:tc>
      </w:tr>
      <w:tr w:rsidR="0031029B" w:rsidRPr="00CC503E" w:rsidTr="0031029B">
        <w:tc>
          <w:tcPr>
            <w:tcW w:w="2476" w:type="dxa"/>
          </w:tcPr>
          <w:p w:rsidR="0031029B" w:rsidRPr="00B02D69" w:rsidRDefault="003F229D" w:rsidP="00CC503E">
            <w:pPr>
              <w:jc w:val="both"/>
              <w:rPr>
                <w:rFonts w:ascii="Times New Roman" w:hAnsi="Times New Roman" w:cs="Times New Roman"/>
                <w:i/>
                <w:sz w:val="28"/>
                <w:szCs w:val="28"/>
              </w:rPr>
            </w:pPr>
            <w:r w:rsidRPr="00B02D69">
              <w:rPr>
                <w:rFonts w:ascii="Times New Roman" w:hAnsi="Times New Roman" w:cs="Times New Roman"/>
                <w:i/>
                <w:sz w:val="28"/>
                <w:szCs w:val="28"/>
              </w:rPr>
              <w:t>Якобы</w:t>
            </w:r>
          </w:p>
        </w:tc>
        <w:tc>
          <w:tcPr>
            <w:tcW w:w="2476" w:type="dxa"/>
          </w:tcPr>
          <w:p w:rsidR="0031029B" w:rsidRPr="00CC503E" w:rsidRDefault="003F229D" w:rsidP="00CC503E">
            <w:pPr>
              <w:jc w:val="center"/>
              <w:rPr>
                <w:rFonts w:ascii="Times New Roman" w:hAnsi="Times New Roman" w:cs="Times New Roman"/>
                <w:sz w:val="28"/>
                <w:szCs w:val="28"/>
              </w:rPr>
            </w:pPr>
            <w:r w:rsidRPr="00CC503E">
              <w:rPr>
                <w:rFonts w:ascii="Times New Roman" w:hAnsi="Times New Roman" w:cs="Times New Roman"/>
                <w:sz w:val="28"/>
                <w:szCs w:val="28"/>
              </w:rPr>
              <w:t>16</w:t>
            </w:r>
            <w:r w:rsidR="002F46C4">
              <w:rPr>
                <w:rFonts w:ascii="Times New Roman" w:hAnsi="Times New Roman" w:cs="Times New Roman"/>
                <w:sz w:val="28"/>
                <w:szCs w:val="28"/>
              </w:rPr>
              <w:t xml:space="preserve"> (3</w:t>
            </w:r>
            <w:r w:rsidR="00E271A4">
              <w:rPr>
                <w:rFonts w:ascii="Times New Roman" w:hAnsi="Times New Roman" w:cs="Times New Roman"/>
                <w:sz w:val="28"/>
                <w:szCs w:val="28"/>
              </w:rPr>
              <w:t>8%)</w:t>
            </w:r>
          </w:p>
        </w:tc>
        <w:tc>
          <w:tcPr>
            <w:tcW w:w="2476" w:type="dxa"/>
          </w:tcPr>
          <w:p w:rsidR="0031029B" w:rsidRPr="00CC503E" w:rsidRDefault="00685D0D" w:rsidP="002F46C4">
            <w:pPr>
              <w:jc w:val="center"/>
              <w:rPr>
                <w:rFonts w:ascii="Times New Roman" w:hAnsi="Times New Roman" w:cs="Times New Roman"/>
                <w:sz w:val="28"/>
                <w:szCs w:val="28"/>
              </w:rPr>
            </w:pPr>
            <w:r w:rsidRPr="00CC503E">
              <w:rPr>
                <w:rFonts w:ascii="Times New Roman" w:hAnsi="Times New Roman" w:cs="Times New Roman"/>
                <w:sz w:val="28"/>
                <w:szCs w:val="28"/>
              </w:rPr>
              <w:t>26</w:t>
            </w:r>
            <w:r w:rsidR="00E271A4">
              <w:rPr>
                <w:rFonts w:ascii="Times New Roman" w:hAnsi="Times New Roman" w:cs="Times New Roman"/>
                <w:sz w:val="28"/>
                <w:szCs w:val="28"/>
              </w:rPr>
              <w:t xml:space="preserve"> (</w:t>
            </w:r>
            <w:r w:rsidR="002F46C4">
              <w:rPr>
                <w:rFonts w:ascii="Times New Roman" w:hAnsi="Times New Roman" w:cs="Times New Roman"/>
                <w:sz w:val="28"/>
                <w:szCs w:val="28"/>
              </w:rPr>
              <w:t>62</w:t>
            </w:r>
            <w:r w:rsidR="00E271A4">
              <w:rPr>
                <w:rFonts w:ascii="Times New Roman" w:hAnsi="Times New Roman" w:cs="Times New Roman"/>
                <w:sz w:val="28"/>
                <w:szCs w:val="28"/>
              </w:rPr>
              <w:t>%)</w:t>
            </w:r>
          </w:p>
        </w:tc>
        <w:tc>
          <w:tcPr>
            <w:tcW w:w="2477" w:type="dxa"/>
          </w:tcPr>
          <w:p w:rsidR="0031029B" w:rsidRPr="00CC503E" w:rsidRDefault="00685D0D" w:rsidP="00CC503E">
            <w:pPr>
              <w:jc w:val="center"/>
              <w:rPr>
                <w:rFonts w:ascii="Times New Roman" w:hAnsi="Times New Roman" w:cs="Times New Roman"/>
                <w:sz w:val="28"/>
                <w:szCs w:val="28"/>
              </w:rPr>
            </w:pPr>
            <w:r w:rsidRPr="00CC503E">
              <w:rPr>
                <w:rFonts w:ascii="Times New Roman" w:hAnsi="Times New Roman" w:cs="Times New Roman"/>
                <w:sz w:val="28"/>
                <w:szCs w:val="28"/>
              </w:rPr>
              <w:t>-</w:t>
            </w:r>
          </w:p>
        </w:tc>
      </w:tr>
      <w:tr w:rsidR="003F229D" w:rsidRPr="00CC503E" w:rsidTr="00DC7F37">
        <w:tc>
          <w:tcPr>
            <w:tcW w:w="2476" w:type="dxa"/>
            <w:shd w:val="clear" w:color="auto" w:fill="D9D9D9" w:themeFill="background1" w:themeFillShade="D9"/>
          </w:tcPr>
          <w:p w:rsidR="003F229D" w:rsidRPr="00CC503E" w:rsidRDefault="003F229D" w:rsidP="00CC503E">
            <w:pPr>
              <w:jc w:val="both"/>
              <w:rPr>
                <w:rFonts w:ascii="Times New Roman" w:hAnsi="Times New Roman" w:cs="Times New Roman"/>
                <w:b/>
                <w:sz w:val="28"/>
                <w:szCs w:val="28"/>
              </w:rPr>
            </w:pPr>
            <w:r w:rsidRPr="00CC503E">
              <w:rPr>
                <w:rFonts w:ascii="Times New Roman" w:hAnsi="Times New Roman" w:cs="Times New Roman"/>
                <w:b/>
                <w:sz w:val="28"/>
                <w:szCs w:val="28"/>
              </w:rPr>
              <w:lastRenderedPageBreak/>
              <w:t>Контаминации</w:t>
            </w:r>
          </w:p>
        </w:tc>
        <w:tc>
          <w:tcPr>
            <w:tcW w:w="2476" w:type="dxa"/>
            <w:shd w:val="clear" w:color="auto" w:fill="D9D9D9" w:themeFill="background1" w:themeFillShade="D9"/>
          </w:tcPr>
          <w:p w:rsidR="003F229D" w:rsidRPr="00CC503E" w:rsidRDefault="003F229D" w:rsidP="00CC503E">
            <w:pPr>
              <w:jc w:val="center"/>
              <w:rPr>
                <w:rFonts w:ascii="Times New Roman" w:hAnsi="Times New Roman" w:cs="Times New Roman"/>
                <w:b/>
                <w:sz w:val="28"/>
                <w:szCs w:val="28"/>
              </w:rPr>
            </w:pPr>
            <w:r w:rsidRPr="00CC503E">
              <w:rPr>
                <w:rFonts w:ascii="Times New Roman" w:hAnsi="Times New Roman" w:cs="Times New Roman"/>
                <w:b/>
                <w:sz w:val="28"/>
                <w:szCs w:val="28"/>
              </w:rPr>
              <w:t>29</w:t>
            </w:r>
            <w:r w:rsidR="002F46C4">
              <w:rPr>
                <w:rFonts w:ascii="Times New Roman" w:hAnsi="Times New Roman" w:cs="Times New Roman"/>
                <w:b/>
                <w:sz w:val="28"/>
                <w:szCs w:val="28"/>
              </w:rPr>
              <w:t xml:space="preserve"> (67%)</w:t>
            </w:r>
          </w:p>
        </w:tc>
        <w:tc>
          <w:tcPr>
            <w:tcW w:w="2476" w:type="dxa"/>
            <w:shd w:val="clear" w:color="auto" w:fill="D9D9D9" w:themeFill="background1" w:themeFillShade="D9"/>
          </w:tcPr>
          <w:p w:rsidR="003F229D" w:rsidRPr="00CC503E" w:rsidRDefault="00685D0D" w:rsidP="00CC503E">
            <w:pPr>
              <w:jc w:val="center"/>
              <w:rPr>
                <w:rFonts w:ascii="Times New Roman" w:hAnsi="Times New Roman" w:cs="Times New Roman"/>
                <w:b/>
                <w:sz w:val="28"/>
                <w:szCs w:val="28"/>
              </w:rPr>
            </w:pPr>
            <w:r w:rsidRPr="00CC503E">
              <w:rPr>
                <w:rFonts w:ascii="Times New Roman" w:hAnsi="Times New Roman" w:cs="Times New Roman"/>
                <w:b/>
                <w:sz w:val="28"/>
                <w:szCs w:val="28"/>
              </w:rPr>
              <w:t>14</w:t>
            </w:r>
            <w:r w:rsidR="002F46C4">
              <w:rPr>
                <w:rFonts w:ascii="Times New Roman" w:hAnsi="Times New Roman" w:cs="Times New Roman"/>
                <w:b/>
                <w:sz w:val="28"/>
                <w:szCs w:val="28"/>
              </w:rPr>
              <w:t xml:space="preserve"> (33%)</w:t>
            </w:r>
          </w:p>
        </w:tc>
        <w:tc>
          <w:tcPr>
            <w:tcW w:w="2477" w:type="dxa"/>
            <w:shd w:val="clear" w:color="auto" w:fill="D9D9D9" w:themeFill="background1" w:themeFillShade="D9"/>
          </w:tcPr>
          <w:p w:rsidR="003F229D" w:rsidRPr="00CC503E" w:rsidRDefault="00685D0D" w:rsidP="00CC503E">
            <w:pPr>
              <w:jc w:val="center"/>
              <w:rPr>
                <w:rFonts w:ascii="Times New Roman" w:hAnsi="Times New Roman" w:cs="Times New Roman"/>
                <w:b/>
                <w:sz w:val="28"/>
                <w:szCs w:val="28"/>
              </w:rPr>
            </w:pPr>
            <w:r w:rsidRPr="00CC503E">
              <w:rPr>
                <w:rFonts w:ascii="Times New Roman" w:hAnsi="Times New Roman" w:cs="Times New Roman"/>
                <w:b/>
                <w:sz w:val="28"/>
                <w:szCs w:val="28"/>
              </w:rPr>
              <w:t>-</w:t>
            </w:r>
          </w:p>
        </w:tc>
      </w:tr>
    </w:tbl>
    <w:p w:rsidR="005E71C4" w:rsidRDefault="00CC503E" w:rsidP="00CC503E">
      <w:pPr>
        <w:spacing w:before="240" w:after="0" w:line="360" w:lineRule="auto"/>
        <w:ind w:firstLine="720"/>
        <w:jc w:val="both"/>
        <w:rPr>
          <w:rFonts w:ascii="Times New Roman" w:hAnsi="Times New Roman" w:cs="Times New Roman"/>
          <w:sz w:val="28"/>
          <w:szCs w:val="28"/>
        </w:rPr>
      </w:pPr>
      <w:r w:rsidRPr="00B02D69">
        <w:rPr>
          <w:rFonts w:ascii="Times New Roman" w:hAnsi="Times New Roman" w:cs="Times New Roman"/>
          <w:sz w:val="28"/>
          <w:szCs w:val="28"/>
        </w:rPr>
        <w:t>Таблица 5</w:t>
      </w:r>
      <w:r w:rsidR="00DC7F37" w:rsidRPr="00B02D69">
        <w:rPr>
          <w:rFonts w:ascii="Times New Roman" w:hAnsi="Times New Roman" w:cs="Times New Roman"/>
          <w:sz w:val="28"/>
          <w:szCs w:val="28"/>
        </w:rPr>
        <w:t xml:space="preserve"> демонстрирует, что для повседневной сферы больше всего</w:t>
      </w:r>
      <w:r w:rsidR="00DC7F37">
        <w:rPr>
          <w:rFonts w:ascii="Times New Roman" w:hAnsi="Times New Roman" w:cs="Times New Roman"/>
          <w:sz w:val="28"/>
          <w:szCs w:val="28"/>
        </w:rPr>
        <w:t xml:space="preserve"> характерны маркеры ренарратива </w:t>
      </w:r>
      <w:r w:rsidR="00DC7F37" w:rsidRPr="00DC7F37">
        <w:rPr>
          <w:rFonts w:ascii="Times New Roman" w:hAnsi="Times New Roman" w:cs="Times New Roman"/>
          <w:i/>
          <w:sz w:val="28"/>
          <w:szCs w:val="28"/>
        </w:rPr>
        <w:t>типа</w:t>
      </w:r>
      <w:r w:rsidR="005E71C4">
        <w:rPr>
          <w:rFonts w:ascii="Times New Roman" w:hAnsi="Times New Roman" w:cs="Times New Roman"/>
          <w:sz w:val="28"/>
          <w:szCs w:val="28"/>
        </w:rPr>
        <w:t xml:space="preserve"> и</w:t>
      </w:r>
      <w:r w:rsidR="00DC7F37">
        <w:rPr>
          <w:rFonts w:ascii="Times New Roman" w:hAnsi="Times New Roman" w:cs="Times New Roman"/>
          <w:sz w:val="28"/>
          <w:szCs w:val="28"/>
        </w:rPr>
        <w:t xml:space="preserve"> </w:t>
      </w:r>
      <w:r w:rsidR="00DC7F37" w:rsidRPr="00DC7F37">
        <w:rPr>
          <w:rFonts w:ascii="Times New Roman" w:hAnsi="Times New Roman" w:cs="Times New Roman"/>
          <w:i/>
          <w:sz w:val="28"/>
          <w:szCs w:val="28"/>
        </w:rPr>
        <w:t>такой</w:t>
      </w:r>
      <w:r w:rsidR="005E71C4">
        <w:rPr>
          <w:rFonts w:ascii="Times New Roman" w:hAnsi="Times New Roman" w:cs="Times New Roman"/>
          <w:sz w:val="28"/>
          <w:szCs w:val="28"/>
        </w:rPr>
        <w:t>. Это можно объяснить жаргонизированностью этой сферы</w:t>
      </w:r>
      <w:r w:rsidR="00293950">
        <w:rPr>
          <w:rFonts w:ascii="Times New Roman" w:hAnsi="Times New Roman" w:cs="Times New Roman"/>
          <w:sz w:val="28"/>
          <w:szCs w:val="28"/>
        </w:rPr>
        <w:t xml:space="preserve">. Употребление же </w:t>
      </w:r>
      <w:r w:rsidR="00293950" w:rsidRPr="00DC7F37">
        <w:rPr>
          <w:rFonts w:ascii="Times New Roman" w:hAnsi="Times New Roman" w:cs="Times New Roman"/>
          <w:i/>
          <w:sz w:val="28"/>
          <w:szCs w:val="28"/>
        </w:rPr>
        <w:t>типа</w:t>
      </w:r>
      <w:r w:rsidR="00293950">
        <w:rPr>
          <w:rFonts w:ascii="Times New Roman" w:hAnsi="Times New Roman" w:cs="Times New Roman"/>
          <w:i/>
          <w:sz w:val="28"/>
          <w:szCs w:val="28"/>
        </w:rPr>
        <w:t xml:space="preserve"> </w:t>
      </w:r>
      <w:r w:rsidR="00BA1423">
        <w:rPr>
          <w:rFonts w:ascii="Times New Roman" w:hAnsi="Times New Roman" w:cs="Times New Roman"/>
          <w:sz w:val="28"/>
          <w:szCs w:val="28"/>
        </w:rPr>
        <w:t xml:space="preserve">в публичной речи говорит </w:t>
      </w:r>
      <w:r w:rsidR="00293950">
        <w:rPr>
          <w:rFonts w:ascii="Times New Roman" w:hAnsi="Times New Roman" w:cs="Times New Roman"/>
          <w:sz w:val="28"/>
          <w:szCs w:val="28"/>
        </w:rPr>
        <w:t xml:space="preserve">о </w:t>
      </w:r>
      <w:r w:rsidR="00BA1423">
        <w:rPr>
          <w:rFonts w:ascii="Times New Roman" w:hAnsi="Times New Roman" w:cs="Times New Roman"/>
          <w:sz w:val="28"/>
          <w:szCs w:val="28"/>
        </w:rPr>
        <w:t>не такой жесткой регламентации</w:t>
      </w:r>
      <w:r w:rsidR="00293950">
        <w:rPr>
          <w:rFonts w:ascii="Times New Roman" w:hAnsi="Times New Roman" w:cs="Times New Roman"/>
          <w:sz w:val="28"/>
          <w:szCs w:val="28"/>
        </w:rPr>
        <w:t xml:space="preserve"> этой сферы по сравнению с СССР (</w:t>
      </w:r>
      <w:r w:rsidR="00293950" w:rsidRPr="00BA1423">
        <w:rPr>
          <w:rFonts w:ascii="Times New Roman" w:hAnsi="Times New Roman" w:cs="Times New Roman"/>
          <w:i/>
          <w:sz w:val="28"/>
          <w:szCs w:val="28"/>
        </w:rPr>
        <w:t>Долинин</w:t>
      </w:r>
      <w:r w:rsidR="00BA1423">
        <w:rPr>
          <w:rFonts w:ascii="Times New Roman" w:hAnsi="Times New Roman" w:cs="Times New Roman"/>
          <w:i/>
          <w:sz w:val="28"/>
          <w:szCs w:val="28"/>
        </w:rPr>
        <w:t xml:space="preserve"> </w:t>
      </w:r>
      <w:r w:rsidR="00BA1423">
        <w:rPr>
          <w:rFonts w:ascii="Times New Roman" w:hAnsi="Times New Roman" w:cs="Times New Roman"/>
          <w:sz w:val="28"/>
          <w:szCs w:val="28"/>
        </w:rPr>
        <w:t>2004: 616-619</w:t>
      </w:r>
      <w:r w:rsidR="00293950">
        <w:rPr>
          <w:rFonts w:ascii="Times New Roman" w:hAnsi="Times New Roman" w:cs="Times New Roman"/>
          <w:sz w:val="28"/>
          <w:szCs w:val="28"/>
        </w:rPr>
        <w:t>).</w:t>
      </w:r>
    </w:p>
    <w:p w:rsidR="00293950" w:rsidRPr="00B02D69" w:rsidRDefault="00E825AB" w:rsidP="00B02D69">
      <w:pPr>
        <w:pStyle w:val="a6"/>
        <w:numPr>
          <w:ilvl w:val="0"/>
          <w:numId w:val="47"/>
        </w:numPr>
        <w:spacing w:after="120" w:line="240" w:lineRule="auto"/>
        <w:ind w:hanging="720"/>
        <w:contextualSpacing w:val="0"/>
        <w:jc w:val="both"/>
        <w:rPr>
          <w:rFonts w:ascii="Times New Roman" w:hAnsi="Times New Roman" w:cs="Times New Roman"/>
          <w:sz w:val="28"/>
          <w:szCs w:val="28"/>
        </w:rPr>
      </w:pPr>
      <w:r w:rsidRPr="00E825AB">
        <w:rPr>
          <w:rFonts w:ascii="Times New Roman" w:hAnsi="Times New Roman" w:cs="Times New Roman"/>
          <w:sz w:val="28"/>
          <w:szCs w:val="28"/>
        </w:rPr>
        <w:t>[</w:t>
      </w:r>
      <w:r w:rsidRPr="00B02D69">
        <w:rPr>
          <w:rFonts w:ascii="Times New Roman" w:hAnsi="Times New Roman" w:cs="Times New Roman"/>
          <w:sz w:val="28"/>
          <w:szCs w:val="28"/>
        </w:rPr>
        <w:t>Д</w:t>
      </w:r>
      <w:r w:rsidR="00CC503E" w:rsidRPr="00B02D69">
        <w:rPr>
          <w:rFonts w:ascii="Times New Roman" w:hAnsi="Times New Roman" w:cs="Times New Roman"/>
          <w:sz w:val="28"/>
          <w:szCs w:val="28"/>
        </w:rPr>
        <w:t>.</w:t>
      </w:r>
      <w:r w:rsidR="00CC503E">
        <w:rPr>
          <w:rFonts w:ascii="Times New Roman" w:hAnsi="Times New Roman" w:cs="Times New Roman"/>
          <w:sz w:val="28"/>
          <w:szCs w:val="28"/>
        </w:rPr>
        <w:t> </w:t>
      </w:r>
      <w:r w:rsidRPr="00E825AB">
        <w:rPr>
          <w:rFonts w:ascii="Times New Roman" w:hAnsi="Times New Roman" w:cs="Times New Roman"/>
          <w:sz w:val="28"/>
          <w:szCs w:val="28"/>
        </w:rPr>
        <w:t>Медведев, муж</w:t>
      </w:r>
      <w:r w:rsidRPr="00E825AB">
        <w:rPr>
          <w:rFonts w:ascii="Times New Roman" w:hAnsi="Times New Roman" w:cs="Times New Roman"/>
          <w:i/>
          <w:sz w:val="28"/>
          <w:szCs w:val="28"/>
        </w:rPr>
        <w:t>] Американцы/ за что их</w:t>
      </w:r>
      <w:r w:rsidR="00CC503E">
        <w:rPr>
          <w:rFonts w:ascii="Times New Roman" w:hAnsi="Times New Roman" w:cs="Times New Roman"/>
          <w:i/>
          <w:sz w:val="28"/>
          <w:szCs w:val="28"/>
        </w:rPr>
        <w:t xml:space="preserve"> </w:t>
      </w:r>
      <w:r w:rsidRPr="00E825AB">
        <w:rPr>
          <w:rFonts w:ascii="Times New Roman" w:hAnsi="Times New Roman" w:cs="Times New Roman"/>
          <w:i/>
          <w:sz w:val="28"/>
          <w:szCs w:val="28"/>
        </w:rPr>
        <w:t>/ кстати</w:t>
      </w:r>
      <w:r w:rsidR="00CC503E">
        <w:rPr>
          <w:rFonts w:ascii="Times New Roman" w:hAnsi="Times New Roman" w:cs="Times New Roman"/>
          <w:i/>
          <w:sz w:val="28"/>
          <w:szCs w:val="28"/>
        </w:rPr>
        <w:t xml:space="preserve"> </w:t>
      </w:r>
      <w:r w:rsidRPr="00E825AB">
        <w:rPr>
          <w:rFonts w:ascii="Times New Roman" w:hAnsi="Times New Roman" w:cs="Times New Roman"/>
          <w:i/>
          <w:sz w:val="28"/>
          <w:szCs w:val="28"/>
        </w:rPr>
        <w:t>/ очень часто упрекают</w:t>
      </w:r>
      <w:r w:rsidR="00CC503E">
        <w:rPr>
          <w:rFonts w:ascii="Times New Roman" w:hAnsi="Times New Roman" w:cs="Times New Roman"/>
          <w:i/>
          <w:sz w:val="28"/>
          <w:szCs w:val="28"/>
        </w:rPr>
        <w:t xml:space="preserve"> </w:t>
      </w:r>
      <w:r w:rsidRPr="00E825AB">
        <w:rPr>
          <w:rFonts w:ascii="Times New Roman" w:hAnsi="Times New Roman" w:cs="Times New Roman"/>
          <w:i/>
          <w:sz w:val="28"/>
          <w:szCs w:val="28"/>
        </w:rPr>
        <w:t xml:space="preserve">/ </w:t>
      </w:r>
      <w:r w:rsidRPr="00E825AB">
        <w:rPr>
          <w:rFonts w:ascii="Times New Roman" w:hAnsi="Times New Roman" w:cs="Times New Roman"/>
          <w:b/>
          <w:i/>
          <w:sz w:val="28"/>
          <w:szCs w:val="28"/>
        </w:rPr>
        <w:t>типа</w:t>
      </w:r>
      <w:r w:rsidRPr="00E825AB">
        <w:rPr>
          <w:rFonts w:ascii="Times New Roman" w:hAnsi="Times New Roman" w:cs="Times New Roman"/>
          <w:i/>
          <w:sz w:val="28"/>
          <w:szCs w:val="28"/>
        </w:rPr>
        <w:t xml:space="preserve"> они там косные</w:t>
      </w:r>
      <w:r w:rsidR="00CC503E">
        <w:rPr>
          <w:rFonts w:ascii="Times New Roman" w:hAnsi="Times New Roman" w:cs="Times New Roman"/>
          <w:i/>
          <w:sz w:val="28"/>
          <w:szCs w:val="28"/>
        </w:rPr>
        <w:t xml:space="preserve"> </w:t>
      </w:r>
      <w:r w:rsidRPr="00E825AB">
        <w:rPr>
          <w:rFonts w:ascii="Times New Roman" w:hAnsi="Times New Roman" w:cs="Times New Roman"/>
          <w:i/>
          <w:sz w:val="28"/>
          <w:szCs w:val="28"/>
        </w:rPr>
        <w:t>/ значит</w:t>
      </w:r>
      <w:r w:rsidR="00CC503E">
        <w:rPr>
          <w:rFonts w:ascii="Times New Roman" w:hAnsi="Times New Roman" w:cs="Times New Roman"/>
          <w:i/>
          <w:sz w:val="28"/>
          <w:szCs w:val="28"/>
        </w:rPr>
        <w:t xml:space="preserve"> / и не хотят знакомиться с </w:t>
      </w:r>
      <w:r w:rsidRPr="00E825AB">
        <w:rPr>
          <w:rFonts w:ascii="Times New Roman" w:hAnsi="Times New Roman" w:cs="Times New Roman"/>
          <w:i/>
          <w:sz w:val="28"/>
          <w:szCs w:val="28"/>
        </w:rPr>
        <w:t>другой культурой</w:t>
      </w:r>
      <w:r w:rsidR="00CC503E">
        <w:rPr>
          <w:rFonts w:ascii="Times New Roman" w:hAnsi="Times New Roman" w:cs="Times New Roman"/>
          <w:i/>
          <w:sz w:val="28"/>
          <w:szCs w:val="28"/>
        </w:rPr>
        <w:t xml:space="preserve"> </w:t>
      </w:r>
      <w:r w:rsidRPr="00E825AB">
        <w:rPr>
          <w:rFonts w:ascii="Times New Roman" w:hAnsi="Times New Roman" w:cs="Times New Roman"/>
          <w:i/>
          <w:sz w:val="28"/>
          <w:szCs w:val="28"/>
        </w:rPr>
        <w:t>/ но восемьдесят процентов американцев отдыхают внутри Соединённых Штатов Америки</w:t>
      </w:r>
      <w:r w:rsidR="00293950">
        <w:rPr>
          <w:rFonts w:ascii="Times New Roman" w:hAnsi="Times New Roman" w:cs="Times New Roman"/>
          <w:sz w:val="28"/>
          <w:szCs w:val="28"/>
        </w:rPr>
        <w:t xml:space="preserve"> (НКРЯ, публ</w:t>
      </w:r>
      <w:r w:rsidR="00293950" w:rsidRPr="00B02D69">
        <w:rPr>
          <w:rFonts w:ascii="Times New Roman" w:hAnsi="Times New Roman" w:cs="Times New Roman"/>
          <w:sz w:val="28"/>
          <w:szCs w:val="28"/>
        </w:rPr>
        <w:t>.)</w:t>
      </w:r>
      <w:r w:rsidR="00CC503E" w:rsidRPr="00B02D69">
        <w:rPr>
          <w:rFonts w:ascii="Times New Roman" w:hAnsi="Times New Roman" w:cs="Times New Roman"/>
          <w:sz w:val="28"/>
          <w:szCs w:val="28"/>
        </w:rPr>
        <w:t>;</w:t>
      </w:r>
    </w:p>
    <w:p w:rsidR="00293950" w:rsidRPr="00B02D69" w:rsidRDefault="00E825AB" w:rsidP="00B02D69">
      <w:pPr>
        <w:pStyle w:val="a6"/>
        <w:numPr>
          <w:ilvl w:val="0"/>
          <w:numId w:val="47"/>
        </w:numPr>
        <w:spacing w:after="120" w:line="240" w:lineRule="auto"/>
        <w:ind w:left="714" w:hanging="572"/>
        <w:contextualSpacing w:val="0"/>
        <w:jc w:val="both"/>
        <w:rPr>
          <w:rFonts w:ascii="Times New Roman" w:hAnsi="Times New Roman" w:cs="Times New Roman"/>
          <w:sz w:val="28"/>
          <w:szCs w:val="28"/>
        </w:rPr>
      </w:pPr>
      <w:r w:rsidRPr="00B02D69">
        <w:rPr>
          <w:rFonts w:ascii="Times New Roman" w:hAnsi="Times New Roman" w:cs="Times New Roman"/>
          <w:i/>
          <w:sz w:val="28"/>
          <w:szCs w:val="28"/>
        </w:rPr>
        <w:t xml:space="preserve">Ну / например / там / у Канта была такая хохма / однажды его спросили / «Почему ты думаешь / грит / что пространство и время / это формы чувственного созерцания априорные»? А он грит / «А </w:t>
      </w:r>
      <w:r w:rsidRPr="00B02D69">
        <w:rPr>
          <w:rFonts w:ascii="Times New Roman" w:hAnsi="Times New Roman" w:cs="Times New Roman"/>
          <w:b/>
          <w:i/>
          <w:sz w:val="28"/>
          <w:szCs w:val="28"/>
        </w:rPr>
        <w:t xml:space="preserve">типа </w:t>
      </w:r>
      <w:r w:rsidRPr="00B02D69">
        <w:rPr>
          <w:rFonts w:ascii="Times New Roman" w:hAnsi="Times New Roman" w:cs="Times New Roman"/>
          <w:i/>
          <w:sz w:val="28"/>
          <w:szCs w:val="28"/>
        </w:rPr>
        <w:t>там / закройте глаза / и у вас остане</w:t>
      </w:r>
      <w:r w:rsidR="00CC503E" w:rsidRPr="00B02D69">
        <w:rPr>
          <w:rFonts w:ascii="Times New Roman" w:hAnsi="Times New Roman" w:cs="Times New Roman"/>
          <w:i/>
          <w:sz w:val="28"/>
          <w:szCs w:val="28"/>
        </w:rPr>
        <w:t>тся только время и пространство </w:t>
      </w:r>
      <w:r w:rsidRPr="00B02D69">
        <w:rPr>
          <w:rFonts w:ascii="Times New Roman" w:hAnsi="Times New Roman" w:cs="Times New Roman"/>
          <w:i/>
          <w:sz w:val="28"/>
          <w:szCs w:val="28"/>
        </w:rPr>
        <w:t>/ а вещей не будет»</w:t>
      </w:r>
      <w:r w:rsidR="00CC503E" w:rsidRPr="00B02D69">
        <w:rPr>
          <w:rFonts w:ascii="Times New Roman" w:hAnsi="Times New Roman" w:cs="Times New Roman"/>
          <w:sz w:val="28"/>
          <w:szCs w:val="28"/>
        </w:rPr>
        <w:t xml:space="preserve"> (НКРЯ, публ).</w:t>
      </w:r>
    </w:p>
    <w:p w:rsidR="00D34E90" w:rsidRDefault="00B02D69" w:rsidP="00F779C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 (12</w:t>
      </w:r>
      <w:r w:rsidR="00F779C8">
        <w:rPr>
          <w:rFonts w:ascii="Times New Roman" w:hAnsi="Times New Roman" w:cs="Times New Roman"/>
          <w:sz w:val="28"/>
          <w:szCs w:val="28"/>
        </w:rPr>
        <w:t xml:space="preserve">) показывает, что язык СМИ, как и язык первых лиц государства, </w:t>
      </w:r>
      <w:r w:rsidR="009F76A6">
        <w:rPr>
          <w:rFonts w:ascii="Times New Roman" w:hAnsi="Times New Roman" w:cs="Times New Roman"/>
          <w:sz w:val="28"/>
          <w:szCs w:val="28"/>
        </w:rPr>
        <w:t xml:space="preserve">как и язык всех жителей города вне зависимости от их образования, </w:t>
      </w:r>
      <w:r w:rsidR="00F779C8">
        <w:rPr>
          <w:rFonts w:ascii="Times New Roman" w:hAnsi="Times New Roman" w:cs="Times New Roman"/>
          <w:sz w:val="28"/>
          <w:szCs w:val="28"/>
        </w:rPr>
        <w:t>подвержен процессу жаргонизации</w:t>
      </w:r>
      <w:r w:rsidR="00F779C8">
        <w:rPr>
          <w:rStyle w:val="a5"/>
          <w:rFonts w:ascii="Times New Roman" w:hAnsi="Times New Roman" w:cs="Times New Roman"/>
          <w:sz w:val="28"/>
          <w:szCs w:val="28"/>
        </w:rPr>
        <w:footnoteReference w:id="28"/>
      </w:r>
      <w:r w:rsidR="00CC503E">
        <w:rPr>
          <w:rFonts w:ascii="Times New Roman" w:hAnsi="Times New Roman" w:cs="Times New Roman"/>
          <w:sz w:val="28"/>
          <w:szCs w:val="28"/>
        </w:rPr>
        <w:t>. Он проникает даже в </w:t>
      </w:r>
      <w:r w:rsidR="009F76A6">
        <w:rPr>
          <w:rFonts w:ascii="Times New Roman" w:hAnsi="Times New Roman" w:cs="Times New Roman"/>
          <w:sz w:val="28"/>
          <w:szCs w:val="28"/>
        </w:rPr>
        <w:t>научные п</w:t>
      </w:r>
      <w:r>
        <w:rPr>
          <w:rFonts w:ascii="Times New Roman" w:hAnsi="Times New Roman" w:cs="Times New Roman"/>
          <w:sz w:val="28"/>
          <w:szCs w:val="28"/>
        </w:rPr>
        <w:t>о тематике тексты (см. пример (13</w:t>
      </w:r>
      <w:r w:rsidR="009F76A6">
        <w:rPr>
          <w:rFonts w:ascii="Times New Roman" w:hAnsi="Times New Roman" w:cs="Times New Roman"/>
          <w:sz w:val="28"/>
          <w:szCs w:val="28"/>
        </w:rPr>
        <w:t>)). У</w:t>
      </w:r>
      <w:r w:rsidR="00CC503E">
        <w:rPr>
          <w:rFonts w:ascii="Times New Roman" w:hAnsi="Times New Roman" w:cs="Times New Roman"/>
          <w:sz w:val="28"/>
          <w:szCs w:val="28"/>
        </w:rPr>
        <w:t>потребление контаминаций в </w:t>
      </w:r>
      <w:r w:rsidR="009F76A6">
        <w:rPr>
          <w:rFonts w:ascii="Times New Roman" w:hAnsi="Times New Roman" w:cs="Times New Roman"/>
          <w:sz w:val="28"/>
          <w:szCs w:val="28"/>
        </w:rPr>
        <w:t>повседневной речи может указывать на ее б</w:t>
      </w:r>
      <w:r w:rsidR="001A097A">
        <w:rPr>
          <w:rFonts w:ascii="Times New Roman" w:hAnsi="Times New Roman" w:cs="Times New Roman"/>
          <w:sz w:val="28"/>
          <w:szCs w:val="28"/>
        </w:rPr>
        <w:t>ó</w:t>
      </w:r>
      <w:r w:rsidR="009F76A6">
        <w:rPr>
          <w:rFonts w:ascii="Times New Roman" w:hAnsi="Times New Roman" w:cs="Times New Roman"/>
          <w:sz w:val="28"/>
          <w:szCs w:val="28"/>
        </w:rPr>
        <w:t xml:space="preserve">льшую спонтанность по сравнению с публичной речью, так как нанизывание маркеров ренарратива предоставляет говорящему </w:t>
      </w:r>
      <w:r w:rsidR="00D34E90">
        <w:rPr>
          <w:rFonts w:ascii="Times New Roman" w:hAnsi="Times New Roman" w:cs="Times New Roman"/>
          <w:sz w:val="28"/>
          <w:szCs w:val="28"/>
        </w:rPr>
        <w:t xml:space="preserve">время для формулирования своей </w:t>
      </w:r>
      <w:r w:rsidR="00D34E90" w:rsidRPr="00B02D69">
        <w:rPr>
          <w:rFonts w:ascii="Times New Roman" w:hAnsi="Times New Roman" w:cs="Times New Roman"/>
          <w:sz w:val="28"/>
          <w:szCs w:val="28"/>
        </w:rPr>
        <w:t>мысли (</w:t>
      </w:r>
      <w:r w:rsidR="00CC503E" w:rsidRPr="00B02D69">
        <w:rPr>
          <w:rFonts w:ascii="Times New Roman" w:hAnsi="Times New Roman" w:cs="Times New Roman"/>
          <w:sz w:val="28"/>
          <w:szCs w:val="28"/>
        </w:rPr>
        <w:t>с</w:t>
      </w:r>
      <w:r w:rsidR="00D34E90" w:rsidRPr="00B02D69">
        <w:rPr>
          <w:rFonts w:ascii="Times New Roman" w:hAnsi="Times New Roman" w:cs="Times New Roman"/>
          <w:sz w:val="28"/>
          <w:szCs w:val="28"/>
        </w:rPr>
        <w:t>р. употребление контаминаций в публ</w:t>
      </w:r>
      <w:r w:rsidR="00CC503E" w:rsidRPr="00B02D69">
        <w:rPr>
          <w:rFonts w:ascii="Times New Roman" w:hAnsi="Times New Roman" w:cs="Times New Roman"/>
          <w:sz w:val="28"/>
          <w:szCs w:val="28"/>
        </w:rPr>
        <w:t>ичной</w:t>
      </w:r>
      <w:r w:rsidR="00D34E90" w:rsidRPr="00B02D69">
        <w:rPr>
          <w:rFonts w:ascii="Times New Roman" w:hAnsi="Times New Roman" w:cs="Times New Roman"/>
          <w:sz w:val="28"/>
          <w:szCs w:val="28"/>
        </w:rPr>
        <w:t xml:space="preserve"> речи </w:t>
      </w:r>
      <w:r w:rsidR="001A097A">
        <w:rPr>
          <w:rFonts w:ascii="Times New Roman" w:hAnsi="Times New Roman" w:cs="Times New Roman"/>
          <w:sz w:val="28"/>
          <w:szCs w:val="28"/>
        </w:rPr>
        <w:t>связано с ситуацией</w:t>
      </w:r>
      <w:r w:rsidR="00CC503E">
        <w:rPr>
          <w:rFonts w:ascii="Times New Roman" w:hAnsi="Times New Roman" w:cs="Times New Roman"/>
          <w:sz w:val="28"/>
          <w:szCs w:val="28"/>
        </w:rPr>
        <w:t xml:space="preserve"> спонтанного порождения речи).</w:t>
      </w:r>
    </w:p>
    <w:p w:rsidR="00A40FA0" w:rsidRDefault="00D34E90" w:rsidP="00B02D69">
      <w:pPr>
        <w:pStyle w:val="a6"/>
        <w:numPr>
          <w:ilvl w:val="0"/>
          <w:numId w:val="47"/>
        </w:numPr>
        <w:spacing w:after="120" w:line="240" w:lineRule="auto"/>
        <w:ind w:left="715" w:hanging="573"/>
        <w:contextualSpacing w:val="0"/>
        <w:jc w:val="both"/>
        <w:rPr>
          <w:rFonts w:ascii="Times New Roman" w:hAnsi="Times New Roman" w:cs="Times New Roman"/>
          <w:sz w:val="28"/>
          <w:szCs w:val="28"/>
        </w:rPr>
      </w:pPr>
      <w:r w:rsidRPr="00D34E90">
        <w:rPr>
          <w:rFonts w:ascii="Times New Roman" w:hAnsi="Times New Roman" w:cs="Times New Roman"/>
          <w:sz w:val="28"/>
          <w:szCs w:val="28"/>
        </w:rPr>
        <w:t xml:space="preserve">[Комментатор, муж] </w:t>
      </w:r>
      <w:r w:rsidRPr="00D34E90">
        <w:rPr>
          <w:rFonts w:ascii="Times New Roman" w:hAnsi="Times New Roman" w:cs="Times New Roman"/>
          <w:i/>
          <w:sz w:val="28"/>
          <w:szCs w:val="28"/>
        </w:rPr>
        <w:t>Это Л</w:t>
      </w:r>
      <w:r w:rsidR="00CC503E">
        <w:rPr>
          <w:rFonts w:ascii="Times New Roman" w:hAnsi="Times New Roman" w:cs="Times New Roman"/>
          <w:i/>
          <w:sz w:val="28"/>
          <w:szCs w:val="28"/>
        </w:rPr>
        <w:t>усио / центральный защитник / и </w:t>
      </w:r>
      <w:r w:rsidRPr="00D34E90">
        <w:rPr>
          <w:rFonts w:ascii="Times New Roman" w:hAnsi="Times New Roman" w:cs="Times New Roman"/>
          <w:i/>
          <w:sz w:val="28"/>
          <w:szCs w:val="28"/>
        </w:rPr>
        <w:t xml:space="preserve">показывает [нрзб] / что / </w:t>
      </w:r>
      <w:r w:rsidRPr="00D34E90">
        <w:rPr>
          <w:rFonts w:ascii="Times New Roman" w:hAnsi="Times New Roman" w:cs="Times New Roman"/>
          <w:b/>
          <w:i/>
          <w:sz w:val="28"/>
          <w:szCs w:val="28"/>
        </w:rPr>
        <w:t>мол / дескать</w:t>
      </w:r>
      <w:r w:rsidRPr="00D34E90">
        <w:rPr>
          <w:rFonts w:ascii="Times New Roman" w:hAnsi="Times New Roman" w:cs="Times New Roman"/>
          <w:i/>
          <w:sz w:val="28"/>
          <w:szCs w:val="28"/>
        </w:rPr>
        <w:t xml:space="preserve"> / давай выбивай туда в поле подальше</w:t>
      </w:r>
      <w:r>
        <w:rPr>
          <w:rFonts w:ascii="Times New Roman" w:hAnsi="Times New Roman" w:cs="Times New Roman"/>
          <w:sz w:val="28"/>
          <w:szCs w:val="28"/>
        </w:rPr>
        <w:t xml:space="preserve"> (НКРЯ, публ</w:t>
      </w:r>
      <w:r w:rsidRPr="001A097A">
        <w:rPr>
          <w:rFonts w:ascii="Times New Roman" w:hAnsi="Times New Roman" w:cs="Times New Roman"/>
          <w:sz w:val="28"/>
          <w:szCs w:val="28"/>
        </w:rPr>
        <w:t>.)</w:t>
      </w:r>
      <w:r w:rsidR="00CC503E" w:rsidRPr="001A097A">
        <w:rPr>
          <w:rFonts w:ascii="Times New Roman" w:hAnsi="Times New Roman" w:cs="Times New Roman"/>
          <w:sz w:val="28"/>
          <w:szCs w:val="28"/>
        </w:rPr>
        <w:t>.</w:t>
      </w:r>
      <w:r w:rsidR="00444F1F">
        <w:rPr>
          <w:rFonts w:ascii="Times New Roman" w:hAnsi="Times New Roman" w:cs="Times New Roman"/>
          <w:sz w:val="28"/>
          <w:szCs w:val="28"/>
        </w:rPr>
        <w:t xml:space="preserve"> </w:t>
      </w:r>
    </w:p>
    <w:p w:rsidR="00A40FA0" w:rsidRDefault="00D34E90" w:rsidP="009C0A3C">
      <w:pPr>
        <w:spacing w:after="0" w:line="360" w:lineRule="auto"/>
        <w:ind w:firstLine="709"/>
        <w:jc w:val="both"/>
        <w:rPr>
          <w:rFonts w:ascii="Times New Roman" w:hAnsi="Times New Roman" w:cs="Times New Roman"/>
          <w:sz w:val="28"/>
          <w:szCs w:val="28"/>
        </w:rPr>
      </w:pPr>
      <w:r w:rsidRPr="001A097A">
        <w:rPr>
          <w:rFonts w:ascii="Times New Roman" w:hAnsi="Times New Roman" w:cs="Times New Roman"/>
          <w:sz w:val="28"/>
          <w:szCs w:val="28"/>
        </w:rPr>
        <w:t xml:space="preserve">Активное употребление </w:t>
      </w:r>
      <w:r w:rsidR="00CC503E" w:rsidRPr="001A097A">
        <w:rPr>
          <w:rFonts w:ascii="Times New Roman" w:hAnsi="Times New Roman" w:cs="Times New Roman"/>
          <w:sz w:val="28"/>
          <w:szCs w:val="28"/>
        </w:rPr>
        <w:t xml:space="preserve">маркера </w:t>
      </w:r>
      <w:r w:rsidRPr="001A097A">
        <w:rPr>
          <w:rFonts w:ascii="Times New Roman" w:hAnsi="Times New Roman" w:cs="Times New Roman"/>
          <w:i/>
          <w:sz w:val="28"/>
          <w:szCs w:val="28"/>
        </w:rPr>
        <w:t>дескать</w:t>
      </w:r>
      <w:r w:rsidRPr="001A097A">
        <w:rPr>
          <w:rFonts w:ascii="Times New Roman" w:hAnsi="Times New Roman" w:cs="Times New Roman"/>
          <w:sz w:val="28"/>
          <w:szCs w:val="28"/>
        </w:rPr>
        <w:t xml:space="preserve"> в публичной речи может быть</w:t>
      </w:r>
      <w:r>
        <w:rPr>
          <w:rFonts w:ascii="Times New Roman" w:hAnsi="Times New Roman" w:cs="Times New Roman"/>
          <w:sz w:val="28"/>
          <w:szCs w:val="28"/>
        </w:rPr>
        <w:t xml:space="preserve"> связано со способностью данного МР приоб</w:t>
      </w:r>
      <w:r w:rsidR="00CC503E">
        <w:rPr>
          <w:rFonts w:ascii="Times New Roman" w:hAnsi="Times New Roman" w:cs="Times New Roman"/>
          <w:sz w:val="28"/>
          <w:szCs w:val="28"/>
        </w:rPr>
        <w:t>ретать полемический характер, а </w:t>
      </w:r>
      <w:r w:rsidR="001A097A">
        <w:rPr>
          <w:rFonts w:ascii="Times New Roman" w:hAnsi="Times New Roman" w:cs="Times New Roman"/>
          <w:sz w:val="28"/>
          <w:szCs w:val="28"/>
        </w:rPr>
        <w:t>большý</w:t>
      </w:r>
      <w:r>
        <w:rPr>
          <w:rFonts w:ascii="Times New Roman" w:hAnsi="Times New Roman" w:cs="Times New Roman"/>
          <w:sz w:val="28"/>
          <w:szCs w:val="28"/>
        </w:rPr>
        <w:t>ю часть публичной сферы занимают дискуссии</w:t>
      </w:r>
      <w:r w:rsidR="00872D3B">
        <w:rPr>
          <w:rFonts w:ascii="Times New Roman" w:hAnsi="Times New Roman" w:cs="Times New Roman"/>
          <w:sz w:val="28"/>
          <w:szCs w:val="28"/>
        </w:rPr>
        <w:t xml:space="preserve">, где эта </w:t>
      </w:r>
      <w:r w:rsidR="00872D3B">
        <w:rPr>
          <w:rFonts w:ascii="Times New Roman" w:hAnsi="Times New Roman" w:cs="Times New Roman"/>
          <w:sz w:val="28"/>
          <w:szCs w:val="28"/>
        </w:rPr>
        <w:lastRenderedPageBreak/>
        <w:t>характеристика может пригодиться</w:t>
      </w:r>
      <w:r>
        <w:rPr>
          <w:rFonts w:ascii="Times New Roman" w:hAnsi="Times New Roman" w:cs="Times New Roman"/>
          <w:sz w:val="28"/>
          <w:szCs w:val="28"/>
        </w:rPr>
        <w:t xml:space="preserve">. </w:t>
      </w:r>
      <w:r w:rsidR="00872D3B" w:rsidRPr="00872D3B">
        <w:rPr>
          <w:rFonts w:ascii="Times New Roman" w:hAnsi="Times New Roman" w:cs="Times New Roman"/>
          <w:i/>
          <w:sz w:val="28"/>
          <w:szCs w:val="28"/>
        </w:rPr>
        <w:t>Дескать</w:t>
      </w:r>
      <w:r w:rsidR="00872D3B">
        <w:rPr>
          <w:rFonts w:ascii="Times New Roman" w:hAnsi="Times New Roman" w:cs="Times New Roman"/>
          <w:sz w:val="28"/>
          <w:szCs w:val="28"/>
        </w:rPr>
        <w:t xml:space="preserve"> в повседневной речи не так употребительно, возможно, потому, что этот МР имеет там свои аналоги: </w:t>
      </w:r>
      <w:r w:rsidR="00872D3B" w:rsidRPr="00872D3B">
        <w:rPr>
          <w:rFonts w:ascii="Times New Roman" w:hAnsi="Times New Roman" w:cs="Times New Roman"/>
          <w:i/>
          <w:sz w:val="28"/>
          <w:szCs w:val="28"/>
        </w:rPr>
        <w:t>ах</w:t>
      </w:r>
      <w:r w:rsidR="00872D3B">
        <w:rPr>
          <w:rFonts w:ascii="Times New Roman" w:hAnsi="Times New Roman" w:cs="Times New Roman"/>
          <w:sz w:val="28"/>
          <w:szCs w:val="28"/>
        </w:rPr>
        <w:t xml:space="preserve"> и</w:t>
      </w:r>
      <w:r w:rsidR="00CC503E">
        <w:rPr>
          <w:rFonts w:ascii="Times New Roman" w:hAnsi="Times New Roman" w:cs="Times New Roman"/>
          <w:sz w:val="28"/>
          <w:szCs w:val="28"/>
        </w:rPr>
        <w:t> </w:t>
      </w:r>
      <w:r w:rsidR="00872D3B" w:rsidRPr="00872D3B">
        <w:rPr>
          <w:rFonts w:ascii="Times New Roman" w:hAnsi="Times New Roman" w:cs="Times New Roman"/>
          <w:i/>
          <w:sz w:val="28"/>
          <w:szCs w:val="28"/>
        </w:rPr>
        <w:t>такой</w:t>
      </w:r>
      <w:r w:rsidR="00872D3B">
        <w:rPr>
          <w:rFonts w:ascii="Times New Roman" w:hAnsi="Times New Roman" w:cs="Times New Roman"/>
          <w:sz w:val="28"/>
          <w:szCs w:val="28"/>
        </w:rPr>
        <w:t xml:space="preserve"> также способны приобретать полемический харак</w:t>
      </w:r>
      <w:r w:rsidR="00CC503E">
        <w:rPr>
          <w:rFonts w:ascii="Times New Roman" w:hAnsi="Times New Roman" w:cs="Times New Roman"/>
          <w:sz w:val="28"/>
          <w:szCs w:val="28"/>
        </w:rPr>
        <w:t>тер в определенных контекстах.</w:t>
      </w:r>
    </w:p>
    <w:p w:rsidR="001A097A" w:rsidRDefault="001A097A" w:rsidP="009C0A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киноречи преобладает использование</w:t>
      </w:r>
      <w:r w:rsidR="0004456B">
        <w:rPr>
          <w:rFonts w:ascii="Times New Roman" w:hAnsi="Times New Roman" w:cs="Times New Roman"/>
          <w:sz w:val="28"/>
          <w:szCs w:val="28"/>
        </w:rPr>
        <w:t xml:space="preserve"> МР </w:t>
      </w:r>
      <w:r w:rsidR="0004456B" w:rsidRPr="00444F1F">
        <w:rPr>
          <w:rFonts w:ascii="Times New Roman" w:hAnsi="Times New Roman" w:cs="Times New Roman"/>
          <w:i/>
          <w:sz w:val="28"/>
          <w:szCs w:val="28"/>
        </w:rPr>
        <w:t>дескать</w:t>
      </w:r>
      <w:r w:rsidR="0004456B">
        <w:rPr>
          <w:rFonts w:ascii="Times New Roman" w:hAnsi="Times New Roman" w:cs="Times New Roman"/>
          <w:sz w:val="28"/>
          <w:szCs w:val="28"/>
        </w:rPr>
        <w:t>, и это, вер</w:t>
      </w:r>
      <w:r w:rsidR="00444F1F">
        <w:rPr>
          <w:rFonts w:ascii="Times New Roman" w:hAnsi="Times New Roman" w:cs="Times New Roman"/>
          <w:sz w:val="28"/>
          <w:szCs w:val="28"/>
        </w:rPr>
        <w:t>оятно, связано с конфронтационным характером этой частицы. Участвуя в сценах конфликтов, споров и сплетен, она помогает создавать динамику кинокартины и двигать сюжет вперед</w:t>
      </w:r>
      <w:r w:rsidR="00FB2139">
        <w:rPr>
          <w:rFonts w:ascii="Times New Roman" w:hAnsi="Times New Roman" w:cs="Times New Roman"/>
          <w:sz w:val="28"/>
          <w:szCs w:val="28"/>
        </w:rPr>
        <w:t xml:space="preserve">: </w:t>
      </w:r>
      <w:r w:rsidR="00444F1F">
        <w:rPr>
          <w:rFonts w:ascii="Times New Roman" w:hAnsi="Times New Roman" w:cs="Times New Roman"/>
          <w:sz w:val="28"/>
          <w:szCs w:val="28"/>
        </w:rPr>
        <w:t xml:space="preserve"> </w:t>
      </w:r>
    </w:p>
    <w:p w:rsidR="00FB2139" w:rsidRPr="003E3304" w:rsidRDefault="00FB2139" w:rsidP="00FB2139">
      <w:pPr>
        <w:pStyle w:val="a6"/>
        <w:numPr>
          <w:ilvl w:val="0"/>
          <w:numId w:val="47"/>
        </w:numPr>
        <w:spacing w:after="120" w:line="240" w:lineRule="auto"/>
        <w:ind w:hanging="720"/>
        <w:contextualSpacing w:val="0"/>
        <w:jc w:val="both"/>
        <w:rPr>
          <w:rFonts w:ascii="Times New Roman" w:hAnsi="Times New Roman" w:cs="Times New Roman"/>
          <w:sz w:val="28"/>
          <w:szCs w:val="28"/>
        </w:rPr>
      </w:pPr>
      <w:r w:rsidRPr="00FB2139">
        <w:rPr>
          <w:rFonts w:ascii="Times New Roman" w:hAnsi="Times New Roman" w:cs="Times New Roman"/>
          <w:i/>
          <w:sz w:val="28"/>
          <w:szCs w:val="28"/>
        </w:rPr>
        <w:t xml:space="preserve">Приходит один раз из клуба… и… маячит мне / я / </w:t>
      </w:r>
      <w:r w:rsidRPr="00FB2139">
        <w:rPr>
          <w:rFonts w:ascii="Times New Roman" w:hAnsi="Times New Roman" w:cs="Times New Roman"/>
          <w:b/>
          <w:i/>
          <w:sz w:val="28"/>
          <w:szCs w:val="28"/>
        </w:rPr>
        <w:t>дескать</w:t>
      </w:r>
      <w:r w:rsidRPr="00FB2139">
        <w:rPr>
          <w:rFonts w:ascii="Times New Roman" w:hAnsi="Times New Roman" w:cs="Times New Roman"/>
          <w:i/>
          <w:sz w:val="28"/>
          <w:szCs w:val="28"/>
        </w:rPr>
        <w:t xml:space="preserve"> / жениха приведу. Я говорю / щас тебе такого женихаприведу / что ты неделю </w:t>
      </w:r>
      <w:r w:rsidRPr="003E3304">
        <w:rPr>
          <w:rFonts w:ascii="Times New Roman" w:hAnsi="Times New Roman" w:cs="Times New Roman"/>
          <w:i/>
          <w:sz w:val="28"/>
          <w:szCs w:val="28"/>
        </w:rPr>
        <w:t>сидеть не сможешь</w:t>
      </w:r>
      <w:r w:rsidRPr="003E3304">
        <w:rPr>
          <w:rFonts w:ascii="Times New Roman" w:hAnsi="Times New Roman" w:cs="Times New Roman"/>
          <w:sz w:val="28"/>
          <w:szCs w:val="28"/>
        </w:rPr>
        <w:t xml:space="preserve"> </w:t>
      </w:r>
      <w:r w:rsidRPr="003E3304">
        <w:rPr>
          <w:rFonts w:ascii="Times New Roman" w:hAnsi="Times New Roman" w:cs="Times New Roman"/>
          <w:sz w:val="28"/>
          <w:szCs w:val="28"/>
          <w:shd w:val="clear" w:color="auto" w:fill="FFFFFF"/>
        </w:rPr>
        <w:t>[Ваш сын и брат, к/ф (1965)]</w:t>
      </w:r>
      <w:r w:rsidRPr="003E3304">
        <w:rPr>
          <w:rFonts w:ascii="Times New Roman" w:hAnsi="Times New Roman" w:cs="Times New Roman"/>
          <w:sz w:val="28"/>
          <w:szCs w:val="28"/>
        </w:rPr>
        <w:t xml:space="preserve"> (НКРЯ).</w:t>
      </w:r>
    </w:p>
    <w:p w:rsidR="00444F1F" w:rsidRPr="003E3304" w:rsidRDefault="00FB2139" w:rsidP="009C0A3C">
      <w:pPr>
        <w:spacing w:after="0" w:line="360" w:lineRule="auto"/>
        <w:ind w:firstLine="709"/>
        <w:jc w:val="both"/>
        <w:rPr>
          <w:rFonts w:ascii="Times New Roman" w:hAnsi="Times New Roman" w:cs="Times New Roman"/>
          <w:sz w:val="28"/>
          <w:szCs w:val="28"/>
        </w:rPr>
      </w:pPr>
      <w:r w:rsidRPr="003E3304">
        <w:rPr>
          <w:rFonts w:ascii="Times New Roman" w:hAnsi="Times New Roman" w:cs="Times New Roman"/>
          <w:sz w:val="28"/>
          <w:szCs w:val="28"/>
        </w:rPr>
        <w:t>Представление, что для имитации ус</w:t>
      </w:r>
      <w:r w:rsidR="003E3304" w:rsidRPr="003E3304">
        <w:rPr>
          <w:rFonts w:ascii="Times New Roman" w:hAnsi="Times New Roman" w:cs="Times New Roman"/>
          <w:sz w:val="28"/>
          <w:szCs w:val="28"/>
        </w:rPr>
        <w:t>тной речи персонажей в пьесах и </w:t>
      </w:r>
      <w:r w:rsidRPr="003E3304">
        <w:rPr>
          <w:rFonts w:ascii="Times New Roman" w:hAnsi="Times New Roman" w:cs="Times New Roman"/>
          <w:sz w:val="28"/>
          <w:szCs w:val="28"/>
        </w:rPr>
        <w:t>кино используются «те особенности, кот</w:t>
      </w:r>
      <w:r w:rsidR="003E3304">
        <w:rPr>
          <w:rFonts w:ascii="Times New Roman" w:hAnsi="Times New Roman" w:cs="Times New Roman"/>
          <w:sz w:val="28"/>
          <w:szCs w:val="28"/>
        </w:rPr>
        <w:t>орые сразу опознаются на слух и </w:t>
      </w:r>
      <w:r w:rsidRPr="003E3304">
        <w:rPr>
          <w:rFonts w:ascii="Times New Roman" w:hAnsi="Times New Roman" w:cs="Times New Roman"/>
          <w:sz w:val="28"/>
          <w:szCs w:val="28"/>
        </w:rPr>
        <w:t>‘бросаются в глаза’</w:t>
      </w:r>
      <w:r w:rsidR="0059243F" w:rsidRPr="003E3304">
        <w:rPr>
          <w:rFonts w:ascii="Times New Roman" w:hAnsi="Times New Roman" w:cs="Times New Roman"/>
          <w:sz w:val="28"/>
          <w:szCs w:val="28"/>
        </w:rPr>
        <w:t xml:space="preserve"> в письменном тексте</w:t>
      </w:r>
      <w:r w:rsidRPr="003E3304">
        <w:rPr>
          <w:rFonts w:ascii="Times New Roman" w:hAnsi="Times New Roman" w:cs="Times New Roman"/>
          <w:sz w:val="28"/>
          <w:szCs w:val="28"/>
        </w:rPr>
        <w:t>»</w:t>
      </w:r>
      <w:r w:rsidR="0059243F" w:rsidRPr="003E3304">
        <w:rPr>
          <w:rFonts w:ascii="Times New Roman" w:hAnsi="Times New Roman" w:cs="Times New Roman"/>
          <w:sz w:val="28"/>
          <w:szCs w:val="28"/>
        </w:rPr>
        <w:t xml:space="preserve"> </w:t>
      </w:r>
      <w:r w:rsidR="005028F5">
        <w:rPr>
          <w:rFonts w:ascii="Times New Roman" w:hAnsi="Times New Roman" w:cs="Times New Roman"/>
          <w:sz w:val="28"/>
          <w:szCs w:val="28"/>
        </w:rPr>
        <w:t>(</w:t>
      </w:r>
      <w:r w:rsidR="005028F5" w:rsidRPr="005028F5">
        <w:rPr>
          <w:rFonts w:ascii="Times New Roman" w:hAnsi="Times New Roman" w:cs="Times New Roman"/>
          <w:i/>
          <w:sz w:val="28"/>
          <w:szCs w:val="28"/>
        </w:rPr>
        <w:t>Гришина</w:t>
      </w:r>
      <w:r w:rsidR="005028F5">
        <w:rPr>
          <w:rFonts w:ascii="Times New Roman" w:hAnsi="Times New Roman" w:cs="Times New Roman"/>
          <w:sz w:val="28"/>
          <w:szCs w:val="28"/>
        </w:rPr>
        <w:t xml:space="preserve">, </w:t>
      </w:r>
      <w:r w:rsidR="0059243F" w:rsidRPr="003E3304">
        <w:rPr>
          <w:rFonts w:ascii="Times New Roman" w:hAnsi="Times New Roman" w:cs="Times New Roman"/>
          <w:i/>
          <w:sz w:val="28"/>
          <w:szCs w:val="28"/>
        </w:rPr>
        <w:t>Савчук</w:t>
      </w:r>
      <w:r w:rsidR="0059243F" w:rsidRPr="003E3304">
        <w:rPr>
          <w:rFonts w:ascii="Times New Roman" w:hAnsi="Times New Roman" w:cs="Times New Roman"/>
          <w:sz w:val="28"/>
          <w:szCs w:val="28"/>
        </w:rPr>
        <w:t xml:space="preserve"> 2009: 145), на нашем материале не подтвердилось. Так, употребление </w:t>
      </w:r>
      <w:r w:rsidR="0059243F" w:rsidRPr="003E3304">
        <w:rPr>
          <w:rFonts w:ascii="Times New Roman" w:hAnsi="Times New Roman" w:cs="Times New Roman"/>
          <w:i/>
          <w:sz w:val="28"/>
          <w:szCs w:val="28"/>
        </w:rPr>
        <w:t>такой</w:t>
      </w:r>
      <w:r w:rsidR="0059243F" w:rsidRPr="003E3304">
        <w:rPr>
          <w:rFonts w:ascii="Times New Roman" w:hAnsi="Times New Roman" w:cs="Times New Roman"/>
          <w:sz w:val="28"/>
          <w:szCs w:val="28"/>
        </w:rPr>
        <w:t xml:space="preserve"> и </w:t>
      </w:r>
      <w:r w:rsidR="0059243F" w:rsidRPr="003E3304">
        <w:rPr>
          <w:rFonts w:ascii="Times New Roman" w:hAnsi="Times New Roman" w:cs="Times New Roman"/>
          <w:i/>
          <w:sz w:val="28"/>
          <w:szCs w:val="28"/>
        </w:rPr>
        <w:t>типа</w:t>
      </w:r>
      <w:r w:rsidR="0059243F" w:rsidRPr="003E3304">
        <w:rPr>
          <w:rFonts w:ascii="Times New Roman" w:hAnsi="Times New Roman" w:cs="Times New Roman"/>
          <w:sz w:val="28"/>
          <w:szCs w:val="28"/>
        </w:rPr>
        <w:t xml:space="preserve"> в функции МР практически не отражено в </w:t>
      </w:r>
      <w:r w:rsidR="003E3304" w:rsidRPr="002F46C4">
        <w:rPr>
          <w:rFonts w:ascii="Times New Roman" w:hAnsi="Times New Roman" w:cs="Times New Roman"/>
          <w:sz w:val="28"/>
          <w:szCs w:val="28"/>
        </w:rPr>
        <w:t>речи</w:t>
      </w:r>
      <w:r w:rsidR="003E3304">
        <w:rPr>
          <w:rFonts w:ascii="Times New Roman" w:hAnsi="Times New Roman" w:cs="Times New Roman"/>
          <w:sz w:val="28"/>
          <w:szCs w:val="28"/>
        </w:rPr>
        <w:t xml:space="preserve"> </w:t>
      </w:r>
      <w:r w:rsidR="0059243F" w:rsidRPr="003E3304">
        <w:rPr>
          <w:rFonts w:ascii="Times New Roman" w:hAnsi="Times New Roman" w:cs="Times New Roman"/>
          <w:sz w:val="28"/>
          <w:szCs w:val="28"/>
        </w:rPr>
        <w:t>кино, хотя в живой устной речи их упот</w:t>
      </w:r>
      <w:r w:rsidR="003E3304">
        <w:rPr>
          <w:rFonts w:ascii="Times New Roman" w:hAnsi="Times New Roman" w:cs="Times New Roman"/>
          <w:sz w:val="28"/>
          <w:szCs w:val="28"/>
        </w:rPr>
        <w:t>ребление широко распространено.</w:t>
      </w:r>
    </w:p>
    <w:p w:rsidR="00872D3B" w:rsidRDefault="00872D3B" w:rsidP="009C0A3C">
      <w:pPr>
        <w:spacing w:after="0" w:line="360" w:lineRule="auto"/>
        <w:ind w:firstLine="709"/>
        <w:jc w:val="both"/>
        <w:rPr>
          <w:rFonts w:ascii="Times New Roman" w:hAnsi="Times New Roman" w:cs="Times New Roman"/>
          <w:sz w:val="28"/>
          <w:szCs w:val="28"/>
        </w:rPr>
      </w:pPr>
      <w:r w:rsidRPr="003E3304">
        <w:rPr>
          <w:rFonts w:ascii="Times New Roman" w:hAnsi="Times New Roman" w:cs="Times New Roman"/>
          <w:sz w:val="28"/>
          <w:szCs w:val="28"/>
        </w:rPr>
        <w:t xml:space="preserve">Таким образом, можно сказать, что повседневная речь жаргонизирована, </w:t>
      </w:r>
      <w:r w:rsidR="0059243F" w:rsidRPr="003E3304">
        <w:rPr>
          <w:rFonts w:ascii="Times New Roman" w:hAnsi="Times New Roman" w:cs="Times New Roman"/>
          <w:sz w:val="28"/>
          <w:szCs w:val="28"/>
        </w:rPr>
        <w:t>но</w:t>
      </w:r>
      <w:r w:rsidRPr="003E3304">
        <w:rPr>
          <w:rFonts w:ascii="Times New Roman" w:hAnsi="Times New Roman" w:cs="Times New Roman"/>
          <w:sz w:val="28"/>
          <w:szCs w:val="28"/>
        </w:rPr>
        <w:t xml:space="preserve"> и в речь публичную проникают </w:t>
      </w:r>
      <w:r w:rsidR="006E1339" w:rsidRPr="003E3304">
        <w:rPr>
          <w:rFonts w:ascii="Times New Roman" w:hAnsi="Times New Roman" w:cs="Times New Roman"/>
          <w:sz w:val="28"/>
          <w:szCs w:val="28"/>
        </w:rPr>
        <w:t>элементы</w:t>
      </w:r>
      <w:r w:rsidRPr="003E3304">
        <w:rPr>
          <w:rFonts w:ascii="Times New Roman" w:hAnsi="Times New Roman" w:cs="Times New Roman"/>
          <w:sz w:val="28"/>
          <w:szCs w:val="28"/>
        </w:rPr>
        <w:t xml:space="preserve"> </w:t>
      </w:r>
      <w:r w:rsidR="006E1339" w:rsidRPr="003E3304">
        <w:rPr>
          <w:rFonts w:ascii="Times New Roman" w:hAnsi="Times New Roman" w:cs="Times New Roman"/>
          <w:sz w:val="28"/>
          <w:szCs w:val="28"/>
        </w:rPr>
        <w:t>жаргона.</w:t>
      </w:r>
      <w:r w:rsidR="0059243F" w:rsidRPr="003E3304">
        <w:rPr>
          <w:rFonts w:ascii="Times New Roman" w:hAnsi="Times New Roman" w:cs="Times New Roman"/>
          <w:sz w:val="28"/>
          <w:szCs w:val="28"/>
        </w:rPr>
        <w:t xml:space="preserve"> Однако в речи кино этот процесс практически не отражен.</w:t>
      </w:r>
    </w:p>
    <w:p w:rsidR="002E23CF" w:rsidRPr="00C700BC" w:rsidRDefault="002E23CF" w:rsidP="009C0A3C">
      <w:pPr>
        <w:spacing w:after="0" w:line="360" w:lineRule="auto"/>
        <w:ind w:firstLine="709"/>
        <w:jc w:val="both"/>
        <w:rPr>
          <w:rFonts w:ascii="Times New Roman" w:hAnsi="Times New Roman" w:cs="Times New Roman"/>
          <w:sz w:val="28"/>
          <w:szCs w:val="28"/>
        </w:rPr>
      </w:pPr>
      <w:r w:rsidRPr="00C700BC">
        <w:rPr>
          <w:rFonts w:ascii="Times New Roman" w:hAnsi="Times New Roman" w:cs="Times New Roman"/>
          <w:sz w:val="28"/>
          <w:szCs w:val="28"/>
        </w:rPr>
        <w:br w:type="page"/>
      </w:r>
    </w:p>
    <w:p w:rsidR="00D512AC" w:rsidRPr="00CC503E" w:rsidRDefault="00D512AC" w:rsidP="00CC503E">
      <w:pPr>
        <w:pStyle w:val="1"/>
        <w:spacing w:before="0" w:line="360" w:lineRule="auto"/>
        <w:jc w:val="center"/>
        <w:rPr>
          <w:rFonts w:ascii="Times New Roman" w:eastAsia="Times New Roman" w:hAnsi="Times New Roman" w:cs="Times New Roman"/>
          <w:color w:val="auto"/>
        </w:rPr>
      </w:pPr>
      <w:bookmarkStart w:id="124" w:name="_Toc420097746"/>
      <w:bookmarkStart w:id="125" w:name="_Toc483164987"/>
      <w:bookmarkStart w:id="126" w:name="_Toc420097747"/>
      <w:bookmarkEnd w:id="7"/>
      <w:r w:rsidRPr="00CC503E">
        <w:rPr>
          <w:rFonts w:ascii="Times New Roman" w:eastAsia="Times New Roman" w:hAnsi="Times New Roman" w:cs="Times New Roman"/>
          <w:color w:val="auto"/>
        </w:rPr>
        <w:lastRenderedPageBreak/>
        <w:t>ЗАКЛЮЧЕНИЕ</w:t>
      </w:r>
      <w:bookmarkEnd w:id="124"/>
      <w:bookmarkEnd w:id="125"/>
    </w:p>
    <w:p w:rsidR="00D512AC" w:rsidRPr="0014734A" w:rsidRDefault="00D512AC" w:rsidP="00D512AC">
      <w:pPr>
        <w:spacing w:after="0" w:line="360" w:lineRule="auto"/>
        <w:ind w:firstLine="708"/>
        <w:jc w:val="both"/>
        <w:rPr>
          <w:rFonts w:ascii="Times New Roman" w:hAnsi="Times New Roman" w:cs="Times New Roman"/>
          <w:sz w:val="28"/>
          <w:szCs w:val="28"/>
        </w:rPr>
      </w:pPr>
      <w:r w:rsidRPr="0014734A">
        <w:rPr>
          <w:rFonts w:ascii="Times New Roman" w:hAnsi="Times New Roman" w:cs="Times New Roman"/>
          <w:sz w:val="28"/>
          <w:szCs w:val="28"/>
        </w:rPr>
        <w:t>Анализ употребления маркеров ренарратива в устной спонтанной речи</w:t>
      </w:r>
      <w:r w:rsidR="00CC503E" w:rsidRPr="0014734A">
        <w:rPr>
          <w:rFonts w:ascii="Times New Roman" w:hAnsi="Times New Roman" w:cs="Times New Roman"/>
          <w:sz w:val="28"/>
          <w:szCs w:val="28"/>
        </w:rPr>
        <w:t>, проведенный в настоящем исследовании,</w:t>
      </w:r>
      <w:r w:rsidRPr="0014734A">
        <w:rPr>
          <w:rFonts w:ascii="Times New Roman" w:hAnsi="Times New Roman" w:cs="Times New Roman"/>
          <w:sz w:val="28"/>
          <w:szCs w:val="28"/>
        </w:rPr>
        <w:t xml:space="preserve"> позволил сделать следующие выводы:</w:t>
      </w:r>
    </w:p>
    <w:p w:rsidR="00D512AC" w:rsidRPr="0014734A" w:rsidRDefault="00D512AC" w:rsidP="001B639C">
      <w:pPr>
        <w:numPr>
          <w:ilvl w:val="0"/>
          <w:numId w:val="29"/>
        </w:num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исследуемые единицы могут как встраиваться в традиционные конструкции с прямой, косвенной, так и использоваться самостоятельно;</w:t>
      </w:r>
    </w:p>
    <w:p w:rsidR="00D512AC" w:rsidRPr="00E203C2" w:rsidRDefault="00D512AC" w:rsidP="001B639C">
      <w:pPr>
        <w:numPr>
          <w:ilvl w:val="0"/>
          <w:numId w:val="29"/>
        </w:num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 xml:space="preserve">на основе анализа литературы по данному вопросу и анализа функционирования маркеров чужой речи </w:t>
      </w:r>
      <w:r w:rsidR="00CC503E" w:rsidRPr="0014734A">
        <w:rPr>
          <w:rFonts w:ascii="Times New Roman" w:hAnsi="Times New Roman" w:cs="Times New Roman"/>
          <w:sz w:val="28"/>
          <w:szCs w:val="28"/>
        </w:rPr>
        <w:t xml:space="preserve">в корпусном материале </w:t>
      </w:r>
      <w:r w:rsidRPr="0014734A">
        <w:rPr>
          <w:rFonts w:ascii="Times New Roman" w:hAnsi="Times New Roman" w:cs="Times New Roman"/>
          <w:sz w:val="28"/>
          <w:szCs w:val="28"/>
        </w:rPr>
        <w:t xml:space="preserve">был сделан вывод о том, что употребление </w:t>
      </w:r>
      <w:r w:rsidRPr="0014734A">
        <w:rPr>
          <w:rFonts w:ascii="Times New Roman" w:hAnsi="Times New Roman" w:cs="Times New Roman"/>
          <w:i/>
          <w:sz w:val="28"/>
          <w:szCs w:val="28"/>
        </w:rPr>
        <w:t>мол</w:t>
      </w:r>
      <w:r w:rsidRPr="0014734A">
        <w:rPr>
          <w:rFonts w:ascii="Times New Roman" w:hAnsi="Times New Roman" w:cs="Times New Roman"/>
          <w:sz w:val="28"/>
          <w:szCs w:val="28"/>
        </w:rPr>
        <w:t xml:space="preserve">, </w:t>
      </w:r>
      <w:r w:rsidRPr="0014734A">
        <w:rPr>
          <w:rFonts w:ascii="Times New Roman" w:hAnsi="Times New Roman" w:cs="Times New Roman"/>
          <w:i/>
          <w:sz w:val="28"/>
          <w:szCs w:val="28"/>
        </w:rPr>
        <w:t>де</w:t>
      </w:r>
      <w:r w:rsidRPr="0014734A">
        <w:rPr>
          <w:rFonts w:ascii="Times New Roman" w:hAnsi="Times New Roman" w:cs="Times New Roman"/>
          <w:sz w:val="28"/>
          <w:szCs w:val="28"/>
        </w:rPr>
        <w:t xml:space="preserve"> и </w:t>
      </w:r>
      <w:r w:rsidRPr="0014734A">
        <w:rPr>
          <w:rFonts w:ascii="Times New Roman" w:hAnsi="Times New Roman" w:cs="Times New Roman"/>
          <w:i/>
          <w:sz w:val="28"/>
          <w:szCs w:val="28"/>
        </w:rPr>
        <w:t>дескать</w:t>
      </w:r>
      <w:r w:rsidRPr="0014734A">
        <w:rPr>
          <w:rFonts w:ascii="Times New Roman" w:hAnsi="Times New Roman" w:cs="Times New Roman"/>
          <w:sz w:val="28"/>
          <w:szCs w:val="28"/>
        </w:rPr>
        <w:t xml:space="preserve"> в устной</w:t>
      </w:r>
      <w:r w:rsidRPr="00E203C2">
        <w:rPr>
          <w:rFonts w:ascii="Times New Roman" w:hAnsi="Times New Roman" w:cs="Times New Roman"/>
          <w:sz w:val="28"/>
          <w:szCs w:val="28"/>
        </w:rPr>
        <w:t xml:space="preserve"> спонтанной речи не отличается от их употребления в речи письменной (за исключением не вполне исследованного использования </w:t>
      </w:r>
      <w:r w:rsidRPr="00E203C2">
        <w:rPr>
          <w:rFonts w:ascii="Times New Roman" w:hAnsi="Times New Roman" w:cs="Times New Roman"/>
          <w:i/>
          <w:sz w:val="28"/>
          <w:szCs w:val="28"/>
        </w:rPr>
        <w:t>дескать</w:t>
      </w:r>
      <w:r w:rsidRPr="00E203C2">
        <w:rPr>
          <w:rFonts w:ascii="Times New Roman" w:hAnsi="Times New Roman" w:cs="Times New Roman"/>
          <w:sz w:val="28"/>
          <w:szCs w:val="28"/>
        </w:rPr>
        <w:t xml:space="preserve"> вместо </w:t>
      </w:r>
      <w:r w:rsidRPr="00E203C2">
        <w:rPr>
          <w:rFonts w:ascii="Times New Roman" w:hAnsi="Times New Roman" w:cs="Times New Roman"/>
          <w:i/>
          <w:sz w:val="28"/>
          <w:szCs w:val="28"/>
        </w:rPr>
        <w:t>так сказать</w:t>
      </w:r>
      <w:r w:rsidRPr="00E203C2">
        <w:rPr>
          <w:rFonts w:ascii="Times New Roman" w:hAnsi="Times New Roman" w:cs="Times New Roman"/>
          <w:sz w:val="28"/>
          <w:szCs w:val="28"/>
        </w:rPr>
        <w:t>);</w:t>
      </w:r>
    </w:p>
    <w:p w:rsidR="00D512AC" w:rsidRPr="00076BD4" w:rsidRDefault="00D512AC" w:rsidP="001B639C">
      <w:pPr>
        <w:numPr>
          <w:ilvl w:val="0"/>
          <w:numId w:val="29"/>
        </w:numPr>
        <w:spacing w:after="0" w:line="360" w:lineRule="auto"/>
        <w:jc w:val="both"/>
        <w:rPr>
          <w:rFonts w:ascii="Times New Roman" w:hAnsi="Times New Roman" w:cs="Times New Roman"/>
          <w:sz w:val="28"/>
          <w:szCs w:val="28"/>
        </w:rPr>
      </w:pPr>
      <w:r w:rsidRPr="00076BD4">
        <w:rPr>
          <w:rFonts w:ascii="Times New Roman" w:hAnsi="Times New Roman" w:cs="Times New Roman"/>
          <w:sz w:val="28"/>
          <w:szCs w:val="28"/>
        </w:rPr>
        <w:t xml:space="preserve">частица </w:t>
      </w:r>
      <w:r w:rsidRPr="00076BD4">
        <w:rPr>
          <w:rFonts w:ascii="Times New Roman" w:hAnsi="Times New Roman" w:cs="Times New Roman"/>
          <w:i/>
          <w:sz w:val="28"/>
          <w:szCs w:val="28"/>
        </w:rPr>
        <w:t>де</w:t>
      </w:r>
      <w:r w:rsidRPr="00076BD4">
        <w:rPr>
          <w:rFonts w:ascii="Times New Roman" w:hAnsi="Times New Roman" w:cs="Times New Roman"/>
          <w:sz w:val="28"/>
          <w:szCs w:val="28"/>
        </w:rPr>
        <w:t>, вероятно, уже уходит из употребления;</w:t>
      </w:r>
    </w:p>
    <w:p w:rsidR="00D512AC" w:rsidRPr="00D57A55" w:rsidRDefault="00D512AC" w:rsidP="001B639C">
      <w:pPr>
        <w:numPr>
          <w:ilvl w:val="0"/>
          <w:numId w:val="29"/>
        </w:numPr>
        <w:spacing w:after="0" w:line="360" w:lineRule="auto"/>
        <w:jc w:val="both"/>
        <w:rPr>
          <w:rFonts w:ascii="Times New Roman" w:hAnsi="Times New Roman" w:cs="Times New Roman"/>
          <w:sz w:val="28"/>
          <w:szCs w:val="28"/>
        </w:rPr>
      </w:pPr>
      <w:r w:rsidRPr="00D57A55">
        <w:rPr>
          <w:rFonts w:ascii="Times New Roman" w:hAnsi="Times New Roman" w:cs="Times New Roman"/>
          <w:sz w:val="28"/>
          <w:szCs w:val="28"/>
        </w:rPr>
        <w:t>одни единицы (</w:t>
      </w:r>
      <w:r w:rsidRPr="00D57A55">
        <w:rPr>
          <w:rFonts w:ascii="Times New Roman" w:hAnsi="Times New Roman" w:cs="Times New Roman"/>
          <w:i/>
          <w:sz w:val="28"/>
          <w:szCs w:val="28"/>
        </w:rPr>
        <w:t>дескать</w:t>
      </w:r>
      <w:r w:rsidRPr="00D57A55">
        <w:rPr>
          <w:rFonts w:ascii="Times New Roman" w:hAnsi="Times New Roman" w:cs="Times New Roman"/>
          <w:sz w:val="28"/>
          <w:szCs w:val="28"/>
        </w:rPr>
        <w:t xml:space="preserve">, </w:t>
      </w:r>
      <w:r w:rsidRPr="00D57A55">
        <w:rPr>
          <w:rFonts w:ascii="Times New Roman" w:hAnsi="Times New Roman" w:cs="Times New Roman"/>
          <w:i/>
          <w:sz w:val="28"/>
          <w:szCs w:val="28"/>
        </w:rPr>
        <w:t>вот</w:t>
      </w:r>
      <w:r w:rsidRPr="00D57A55">
        <w:rPr>
          <w:rFonts w:ascii="Times New Roman" w:hAnsi="Times New Roman" w:cs="Times New Roman"/>
          <w:sz w:val="28"/>
          <w:szCs w:val="28"/>
        </w:rPr>
        <w:t>) более склонны приобретать модальные значения, другие (</w:t>
      </w:r>
      <w:r w:rsidRPr="00D57A55">
        <w:rPr>
          <w:rFonts w:ascii="Times New Roman" w:hAnsi="Times New Roman" w:cs="Times New Roman"/>
          <w:i/>
          <w:sz w:val="28"/>
          <w:szCs w:val="28"/>
        </w:rPr>
        <w:t>мол</w:t>
      </w:r>
      <w:r w:rsidRPr="00D57A55">
        <w:rPr>
          <w:rFonts w:ascii="Times New Roman" w:hAnsi="Times New Roman" w:cs="Times New Roman"/>
          <w:sz w:val="28"/>
          <w:szCs w:val="28"/>
        </w:rPr>
        <w:t xml:space="preserve">, </w:t>
      </w:r>
      <w:r w:rsidRPr="00D57A55">
        <w:rPr>
          <w:rFonts w:ascii="Times New Roman" w:hAnsi="Times New Roman" w:cs="Times New Roman"/>
          <w:i/>
          <w:sz w:val="28"/>
          <w:szCs w:val="28"/>
        </w:rPr>
        <w:t>грит</w:t>
      </w:r>
      <w:r w:rsidRPr="00D57A55">
        <w:rPr>
          <w:rFonts w:ascii="Times New Roman" w:hAnsi="Times New Roman" w:cs="Times New Roman"/>
          <w:sz w:val="28"/>
          <w:szCs w:val="28"/>
        </w:rPr>
        <w:t xml:space="preserve">) </w:t>
      </w:r>
      <w:r w:rsidR="00CC503E">
        <w:rPr>
          <w:rFonts w:ascii="Times New Roman" w:hAnsi="Times New Roman" w:cs="Times New Roman"/>
          <w:sz w:val="28"/>
          <w:szCs w:val="28"/>
        </w:rPr>
        <w:t>–</w:t>
      </w:r>
      <w:r w:rsidRPr="00D57A55">
        <w:rPr>
          <w:rFonts w:ascii="Times New Roman" w:hAnsi="Times New Roman" w:cs="Times New Roman"/>
          <w:sz w:val="28"/>
          <w:szCs w:val="28"/>
        </w:rPr>
        <w:t xml:space="preserve"> менее; так или иначе, это в большей мере зависит от контекста (за исключением тех маркеров ренарратива, у которых экспрессивно-оценочная конно</w:t>
      </w:r>
      <w:r w:rsidR="00AC364D">
        <w:rPr>
          <w:rFonts w:ascii="Times New Roman" w:hAnsi="Times New Roman" w:cs="Times New Roman"/>
          <w:sz w:val="28"/>
          <w:szCs w:val="28"/>
        </w:rPr>
        <w:t>тация является основой значения –</w:t>
      </w:r>
      <w:r w:rsidRPr="00D57A55">
        <w:rPr>
          <w:rFonts w:ascii="Times New Roman" w:hAnsi="Times New Roman" w:cs="Times New Roman"/>
          <w:sz w:val="28"/>
          <w:szCs w:val="28"/>
        </w:rPr>
        <w:t xml:space="preserve"> </w:t>
      </w:r>
      <w:r w:rsidRPr="00D57A55">
        <w:rPr>
          <w:rFonts w:ascii="Times New Roman" w:hAnsi="Times New Roman" w:cs="Times New Roman"/>
          <w:i/>
          <w:sz w:val="28"/>
          <w:szCs w:val="28"/>
        </w:rPr>
        <w:t>ах</w:t>
      </w:r>
      <w:r w:rsidRPr="00D57A55">
        <w:rPr>
          <w:rFonts w:ascii="Times New Roman" w:hAnsi="Times New Roman" w:cs="Times New Roman"/>
          <w:sz w:val="28"/>
          <w:szCs w:val="28"/>
        </w:rPr>
        <w:t xml:space="preserve">, </w:t>
      </w:r>
      <w:r w:rsidRPr="00D57A55">
        <w:rPr>
          <w:rFonts w:ascii="Times New Roman" w:hAnsi="Times New Roman" w:cs="Times New Roman"/>
          <w:i/>
          <w:sz w:val="28"/>
          <w:szCs w:val="28"/>
        </w:rPr>
        <w:t>видите ли</w:t>
      </w:r>
      <w:r w:rsidR="00AC364D">
        <w:rPr>
          <w:rFonts w:ascii="Times New Roman" w:hAnsi="Times New Roman" w:cs="Times New Roman"/>
          <w:sz w:val="28"/>
          <w:szCs w:val="28"/>
        </w:rPr>
        <w:t>);</w:t>
      </w:r>
    </w:p>
    <w:p w:rsidR="00D512AC" w:rsidRPr="00E203C2" w:rsidRDefault="00D512AC" w:rsidP="001B639C">
      <w:pPr>
        <w:numPr>
          <w:ilvl w:val="0"/>
          <w:numId w:val="29"/>
        </w:numPr>
        <w:spacing w:after="0" w:line="360" w:lineRule="auto"/>
        <w:jc w:val="both"/>
        <w:rPr>
          <w:rFonts w:ascii="Times New Roman" w:hAnsi="Times New Roman" w:cs="Times New Roman"/>
          <w:sz w:val="28"/>
          <w:szCs w:val="28"/>
        </w:rPr>
      </w:pPr>
      <w:r w:rsidRPr="00E203C2">
        <w:rPr>
          <w:rFonts w:ascii="Times New Roman" w:hAnsi="Times New Roman" w:cs="Times New Roman"/>
          <w:sz w:val="28"/>
          <w:szCs w:val="28"/>
        </w:rPr>
        <w:t>некоторые маркеры ренарратива «</w:t>
      </w:r>
      <w:r>
        <w:rPr>
          <w:rFonts w:ascii="Times New Roman" w:hAnsi="Times New Roman" w:cs="Times New Roman"/>
          <w:sz w:val="28"/>
          <w:szCs w:val="28"/>
        </w:rPr>
        <w:t>ощущают себя» вполне свободно в </w:t>
      </w:r>
      <w:r w:rsidRPr="00E203C2">
        <w:rPr>
          <w:rFonts w:ascii="Times New Roman" w:hAnsi="Times New Roman" w:cs="Times New Roman"/>
          <w:sz w:val="28"/>
          <w:szCs w:val="28"/>
        </w:rPr>
        <w:t xml:space="preserve">чужой речи, то есть могут стоять в любом ее месте или даже многократно повторяться (как </w:t>
      </w:r>
      <w:r w:rsidRPr="00E203C2">
        <w:rPr>
          <w:rFonts w:ascii="Times New Roman" w:hAnsi="Times New Roman" w:cs="Times New Roman"/>
          <w:i/>
          <w:sz w:val="28"/>
          <w:szCs w:val="28"/>
        </w:rPr>
        <w:t>грит</w:t>
      </w:r>
      <w:r w:rsidRPr="00E203C2">
        <w:rPr>
          <w:rFonts w:ascii="Times New Roman" w:hAnsi="Times New Roman" w:cs="Times New Roman"/>
          <w:sz w:val="28"/>
          <w:szCs w:val="28"/>
        </w:rPr>
        <w:t xml:space="preserve">, </w:t>
      </w:r>
      <w:r w:rsidRPr="00E203C2">
        <w:rPr>
          <w:rFonts w:ascii="Times New Roman" w:hAnsi="Times New Roman" w:cs="Times New Roman"/>
          <w:i/>
          <w:sz w:val="28"/>
          <w:szCs w:val="28"/>
        </w:rPr>
        <w:t>типа</w:t>
      </w:r>
      <w:r w:rsidRPr="00E203C2">
        <w:rPr>
          <w:rFonts w:ascii="Times New Roman" w:hAnsi="Times New Roman" w:cs="Times New Roman"/>
          <w:sz w:val="28"/>
          <w:szCs w:val="28"/>
        </w:rPr>
        <w:t>), другие могут употребляться только непосредственно перед ЧР (</w:t>
      </w:r>
      <w:r w:rsidRPr="00E203C2">
        <w:rPr>
          <w:rFonts w:ascii="Times New Roman" w:hAnsi="Times New Roman" w:cs="Times New Roman"/>
          <w:i/>
          <w:sz w:val="28"/>
          <w:szCs w:val="28"/>
        </w:rPr>
        <w:t>так и так</w:t>
      </w:r>
      <w:r w:rsidRPr="00E203C2">
        <w:rPr>
          <w:rFonts w:ascii="Times New Roman" w:hAnsi="Times New Roman" w:cs="Times New Roman"/>
          <w:sz w:val="28"/>
          <w:szCs w:val="28"/>
        </w:rPr>
        <w:t xml:space="preserve">, </w:t>
      </w:r>
      <w:r w:rsidRPr="00E203C2">
        <w:rPr>
          <w:rFonts w:ascii="Times New Roman" w:hAnsi="Times New Roman" w:cs="Times New Roman"/>
          <w:i/>
          <w:sz w:val="28"/>
          <w:szCs w:val="28"/>
        </w:rPr>
        <w:t>такой</w:t>
      </w:r>
      <w:r w:rsidRPr="00E203C2">
        <w:rPr>
          <w:rFonts w:ascii="Times New Roman" w:hAnsi="Times New Roman" w:cs="Times New Roman"/>
          <w:sz w:val="28"/>
          <w:szCs w:val="28"/>
        </w:rPr>
        <w:t>);</w:t>
      </w:r>
    </w:p>
    <w:p w:rsidR="00D512AC" w:rsidRPr="00E203C2" w:rsidRDefault="00D512AC" w:rsidP="001B639C">
      <w:pPr>
        <w:numPr>
          <w:ilvl w:val="0"/>
          <w:numId w:val="29"/>
        </w:numPr>
        <w:spacing w:after="0" w:line="360" w:lineRule="auto"/>
        <w:jc w:val="both"/>
        <w:rPr>
          <w:rFonts w:ascii="Times New Roman" w:hAnsi="Times New Roman" w:cs="Times New Roman"/>
          <w:sz w:val="28"/>
          <w:szCs w:val="28"/>
        </w:rPr>
      </w:pPr>
      <w:r w:rsidRPr="00E203C2">
        <w:rPr>
          <w:rFonts w:ascii="Times New Roman" w:hAnsi="Times New Roman" w:cs="Times New Roman"/>
          <w:sz w:val="28"/>
          <w:szCs w:val="28"/>
        </w:rPr>
        <w:t>маркеры ренарратива имеют тенденцию к удлинению конструкций (</w:t>
      </w:r>
      <w:r w:rsidRPr="00E203C2">
        <w:rPr>
          <w:rFonts w:ascii="Times New Roman" w:hAnsi="Times New Roman" w:cs="Times New Roman"/>
          <w:i/>
          <w:sz w:val="28"/>
          <w:szCs w:val="28"/>
        </w:rPr>
        <w:t>типа</w:t>
      </w:r>
      <w:r>
        <w:rPr>
          <w:rFonts w:ascii="Times New Roman" w:hAnsi="Times New Roman" w:cs="Times New Roman"/>
          <w:sz w:val="28"/>
          <w:szCs w:val="28"/>
        </w:rPr>
        <w:t> </w:t>
      </w:r>
      <w:r w:rsidR="00AC364D">
        <w:rPr>
          <w:rFonts w:ascii="Times New Roman" w:hAnsi="Times New Roman" w:cs="Times New Roman"/>
          <w:sz w:val="28"/>
          <w:szCs w:val="28"/>
        </w:rPr>
        <w:t>–</w:t>
      </w:r>
      <w:r w:rsidRPr="00E203C2">
        <w:rPr>
          <w:rFonts w:ascii="Times New Roman" w:hAnsi="Times New Roman" w:cs="Times New Roman"/>
          <w:sz w:val="28"/>
          <w:szCs w:val="28"/>
        </w:rPr>
        <w:t xml:space="preserve"> </w:t>
      </w:r>
      <w:r w:rsidRPr="00E203C2">
        <w:rPr>
          <w:rFonts w:ascii="Times New Roman" w:hAnsi="Times New Roman" w:cs="Times New Roman"/>
          <w:i/>
          <w:sz w:val="28"/>
          <w:szCs w:val="28"/>
        </w:rPr>
        <w:t>типа того что</w:t>
      </w:r>
      <w:r w:rsidRPr="00E203C2">
        <w:rPr>
          <w:rFonts w:ascii="Times New Roman" w:hAnsi="Times New Roman" w:cs="Times New Roman"/>
          <w:sz w:val="28"/>
          <w:szCs w:val="28"/>
        </w:rPr>
        <w:t xml:space="preserve"> </w:t>
      </w:r>
      <w:r w:rsidR="00AC364D">
        <w:rPr>
          <w:rFonts w:ascii="Times New Roman" w:hAnsi="Times New Roman" w:cs="Times New Roman"/>
          <w:sz w:val="28"/>
          <w:szCs w:val="28"/>
        </w:rPr>
        <w:t>–</w:t>
      </w:r>
      <w:r w:rsidRPr="00E203C2">
        <w:rPr>
          <w:rFonts w:ascii="Times New Roman" w:hAnsi="Times New Roman" w:cs="Times New Roman"/>
          <w:sz w:val="28"/>
          <w:szCs w:val="28"/>
        </w:rPr>
        <w:t xml:space="preserve"> </w:t>
      </w:r>
      <w:r w:rsidRPr="00E203C2">
        <w:rPr>
          <w:rFonts w:ascii="Times New Roman" w:hAnsi="Times New Roman" w:cs="Times New Roman"/>
          <w:i/>
          <w:sz w:val="28"/>
          <w:szCs w:val="28"/>
        </w:rPr>
        <w:t>типа того что блин</w:t>
      </w:r>
      <w:r w:rsidRPr="00E203C2">
        <w:rPr>
          <w:rFonts w:ascii="Times New Roman" w:hAnsi="Times New Roman" w:cs="Times New Roman"/>
          <w:sz w:val="28"/>
          <w:szCs w:val="28"/>
        </w:rPr>
        <w:t>), так они берут на себя</w:t>
      </w:r>
      <w:r w:rsidR="00AC364D">
        <w:rPr>
          <w:rFonts w:ascii="Times New Roman" w:hAnsi="Times New Roman" w:cs="Times New Roman"/>
          <w:sz w:val="28"/>
          <w:szCs w:val="28"/>
        </w:rPr>
        <w:t xml:space="preserve"> еще и </w:t>
      </w:r>
      <w:r w:rsidRPr="00E203C2">
        <w:rPr>
          <w:rFonts w:ascii="Times New Roman" w:hAnsi="Times New Roman" w:cs="Times New Roman"/>
          <w:sz w:val="28"/>
          <w:szCs w:val="28"/>
        </w:rPr>
        <w:t>функцию хезитатива; существование такой тенденции подтверждает также довольно широкое употребление контаминаций маркеров передачи чужой речи;</w:t>
      </w:r>
    </w:p>
    <w:p w:rsidR="00D512AC" w:rsidRPr="00E203C2" w:rsidRDefault="00D512AC" w:rsidP="001B639C">
      <w:pPr>
        <w:numPr>
          <w:ilvl w:val="0"/>
          <w:numId w:val="29"/>
        </w:numPr>
        <w:spacing w:after="0" w:line="360" w:lineRule="auto"/>
        <w:jc w:val="both"/>
        <w:rPr>
          <w:rFonts w:ascii="Times New Roman" w:hAnsi="Times New Roman" w:cs="Times New Roman"/>
          <w:sz w:val="28"/>
          <w:szCs w:val="28"/>
        </w:rPr>
      </w:pPr>
      <w:r w:rsidRPr="00E203C2">
        <w:rPr>
          <w:rFonts w:ascii="Times New Roman" w:hAnsi="Times New Roman" w:cs="Times New Roman"/>
          <w:sz w:val="28"/>
          <w:szCs w:val="28"/>
        </w:rPr>
        <w:lastRenderedPageBreak/>
        <w:t>удлинение конструкций ксенопоказателей может иметь также ритмообразующую функцию;</w:t>
      </w:r>
    </w:p>
    <w:p w:rsidR="00D512AC" w:rsidRDefault="00D512AC" w:rsidP="001B639C">
      <w:pPr>
        <w:numPr>
          <w:ilvl w:val="0"/>
          <w:numId w:val="29"/>
        </w:numPr>
        <w:spacing w:after="0" w:line="360" w:lineRule="auto"/>
        <w:jc w:val="both"/>
        <w:rPr>
          <w:rFonts w:ascii="Times New Roman" w:hAnsi="Times New Roman" w:cs="Times New Roman"/>
          <w:sz w:val="28"/>
          <w:szCs w:val="28"/>
        </w:rPr>
      </w:pPr>
      <w:r w:rsidRPr="00E203C2">
        <w:rPr>
          <w:rFonts w:ascii="Times New Roman" w:hAnsi="Times New Roman" w:cs="Times New Roman"/>
          <w:sz w:val="28"/>
          <w:szCs w:val="28"/>
        </w:rPr>
        <w:t xml:space="preserve">употребление таких нетрадиционных маркеров ренарратива, как </w:t>
      </w:r>
      <w:r w:rsidRPr="00E203C2">
        <w:rPr>
          <w:rFonts w:ascii="Times New Roman" w:hAnsi="Times New Roman" w:cs="Times New Roman"/>
          <w:i/>
          <w:sz w:val="28"/>
          <w:szCs w:val="28"/>
        </w:rPr>
        <w:t>такой</w:t>
      </w:r>
      <w:r w:rsidRPr="00E203C2">
        <w:rPr>
          <w:rFonts w:ascii="Times New Roman" w:hAnsi="Times New Roman" w:cs="Times New Roman"/>
          <w:sz w:val="28"/>
          <w:szCs w:val="28"/>
        </w:rPr>
        <w:t xml:space="preserve">, </w:t>
      </w:r>
      <w:r w:rsidRPr="00E203C2">
        <w:rPr>
          <w:rFonts w:ascii="Times New Roman" w:hAnsi="Times New Roman" w:cs="Times New Roman"/>
          <w:i/>
          <w:sz w:val="28"/>
          <w:szCs w:val="28"/>
        </w:rPr>
        <w:t>типа</w:t>
      </w:r>
      <w:r w:rsidRPr="00E203C2">
        <w:rPr>
          <w:rFonts w:ascii="Times New Roman" w:hAnsi="Times New Roman" w:cs="Times New Roman"/>
          <w:sz w:val="28"/>
          <w:szCs w:val="28"/>
        </w:rPr>
        <w:t xml:space="preserve"> и под., появившихся в устном употреблении сравнительно недавно, </w:t>
      </w:r>
      <w:r w:rsidRPr="00076BD4">
        <w:rPr>
          <w:rFonts w:ascii="Times New Roman" w:hAnsi="Times New Roman" w:cs="Times New Roman"/>
          <w:sz w:val="28"/>
          <w:szCs w:val="28"/>
        </w:rPr>
        <w:t>свойственно также и речи</w:t>
      </w:r>
      <w:r w:rsidRPr="00E203C2">
        <w:rPr>
          <w:rFonts w:ascii="Times New Roman" w:hAnsi="Times New Roman" w:cs="Times New Roman"/>
          <w:sz w:val="28"/>
          <w:szCs w:val="28"/>
        </w:rPr>
        <w:t xml:space="preserve"> письменной, х</w:t>
      </w:r>
      <w:r w:rsidR="006E1339">
        <w:rPr>
          <w:rFonts w:ascii="Times New Roman" w:hAnsi="Times New Roman" w:cs="Times New Roman"/>
          <w:sz w:val="28"/>
          <w:szCs w:val="28"/>
        </w:rPr>
        <w:t>оть и в гораздо меньшей степени;</w:t>
      </w:r>
    </w:p>
    <w:p w:rsidR="006E1339" w:rsidRDefault="00AC364D" w:rsidP="006E1339">
      <w:pPr>
        <w:numPr>
          <w:ilvl w:val="0"/>
          <w:numId w:val="29"/>
        </w:num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м</w:t>
      </w:r>
      <w:r w:rsidR="006E1339" w:rsidRPr="0014734A">
        <w:rPr>
          <w:rFonts w:ascii="Times New Roman" w:hAnsi="Times New Roman" w:cs="Times New Roman"/>
          <w:sz w:val="28"/>
          <w:szCs w:val="28"/>
        </w:rPr>
        <w:t>у</w:t>
      </w:r>
      <w:r w:rsidR="006E1339">
        <w:rPr>
          <w:rFonts w:ascii="Times New Roman" w:hAnsi="Times New Roman" w:cs="Times New Roman"/>
          <w:sz w:val="28"/>
          <w:szCs w:val="28"/>
        </w:rPr>
        <w:t xml:space="preserve">жчинам более свойственно употреблять </w:t>
      </w:r>
      <w:r w:rsidR="006E1339" w:rsidRPr="006E1339">
        <w:rPr>
          <w:rFonts w:ascii="Times New Roman" w:hAnsi="Times New Roman" w:cs="Times New Roman"/>
          <w:i/>
          <w:sz w:val="28"/>
          <w:szCs w:val="28"/>
        </w:rPr>
        <w:t>дескать</w:t>
      </w:r>
      <w:r w:rsidR="006E1339">
        <w:rPr>
          <w:rFonts w:ascii="Times New Roman" w:hAnsi="Times New Roman" w:cs="Times New Roman"/>
          <w:sz w:val="28"/>
          <w:szCs w:val="28"/>
        </w:rPr>
        <w:t xml:space="preserve">, чем женщинам, в то время как женщины употребляют </w:t>
      </w:r>
      <w:r w:rsidR="006E1339" w:rsidRPr="006E1339">
        <w:rPr>
          <w:rFonts w:ascii="Times New Roman" w:hAnsi="Times New Roman" w:cs="Times New Roman"/>
          <w:i/>
          <w:sz w:val="28"/>
          <w:szCs w:val="28"/>
        </w:rPr>
        <w:t>такой</w:t>
      </w:r>
      <w:r>
        <w:rPr>
          <w:rFonts w:ascii="Times New Roman" w:hAnsi="Times New Roman" w:cs="Times New Roman"/>
          <w:sz w:val="28"/>
          <w:szCs w:val="28"/>
        </w:rPr>
        <w:t xml:space="preserve"> чаще мужчин;</w:t>
      </w:r>
    </w:p>
    <w:p w:rsidR="006E1339" w:rsidRDefault="006E1339" w:rsidP="006E1339">
      <w:pPr>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r w:rsidRPr="006E1339">
        <w:rPr>
          <w:rFonts w:ascii="Times New Roman" w:hAnsi="Times New Roman" w:cs="Times New Roman"/>
          <w:sz w:val="28"/>
          <w:szCs w:val="28"/>
        </w:rPr>
        <w:t>маркера</w:t>
      </w:r>
      <w:r>
        <w:rPr>
          <w:rFonts w:ascii="Times New Roman" w:hAnsi="Times New Roman" w:cs="Times New Roman"/>
          <w:sz w:val="28"/>
          <w:szCs w:val="28"/>
        </w:rPr>
        <w:t xml:space="preserve"> </w:t>
      </w:r>
      <w:r w:rsidRPr="00913CF6">
        <w:rPr>
          <w:rFonts w:ascii="Times New Roman" w:hAnsi="Times New Roman" w:cs="Times New Roman"/>
          <w:i/>
          <w:sz w:val="28"/>
          <w:szCs w:val="28"/>
        </w:rPr>
        <w:t>дескать</w:t>
      </w:r>
      <w:r>
        <w:rPr>
          <w:rFonts w:ascii="Times New Roman" w:hAnsi="Times New Roman" w:cs="Times New Roman"/>
          <w:sz w:val="28"/>
          <w:szCs w:val="28"/>
        </w:rPr>
        <w:t xml:space="preserve"> боль</w:t>
      </w:r>
      <w:r w:rsidR="00AC364D">
        <w:rPr>
          <w:rFonts w:ascii="Times New Roman" w:hAnsi="Times New Roman" w:cs="Times New Roman"/>
          <w:sz w:val="28"/>
          <w:szCs w:val="28"/>
        </w:rPr>
        <w:t>ше свойственно людям среднего и старшего возраста;</w:t>
      </w:r>
    </w:p>
    <w:p w:rsidR="006E1339" w:rsidRDefault="00A572EB" w:rsidP="006E1339">
      <w:pPr>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МР</w:t>
      </w:r>
      <w:r w:rsidR="006E1339">
        <w:rPr>
          <w:rFonts w:ascii="Times New Roman" w:hAnsi="Times New Roman" w:cs="Times New Roman"/>
          <w:sz w:val="28"/>
          <w:szCs w:val="28"/>
        </w:rPr>
        <w:t xml:space="preserve"> </w:t>
      </w:r>
      <w:r w:rsidR="006E1339" w:rsidRPr="00913CF6">
        <w:rPr>
          <w:rFonts w:ascii="Times New Roman" w:hAnsi="Times New Roman" w:cs="Times New Roman"/>
          <w:i/>
          <w:sz w:val="28"/>
          <w:szCs w:val="28"/>
        </w:rPr>
        <w:t>такой</w:t>
      </w:r>
      <w:r w:rsidR="006E1339">
        <w:rPr>
          <w:rFonts w:ascii="Times New Roman" w:hAnsi="Times New Roman" w:cs="Times New Roman"/>
          <w:sz w:val="28"/>
          <w:szCs w:val="28"/>
        </w:rPr>
        <w:t xml:space="preserve"> и </w:t>
      </w:r>
      <w:r w:rsidR="006E1339" w:rsidRPr="00913CF6">
        <w:rPr>
          <w:rFonts w:ascii="Times New Roman" w:hAnsi="Times New Roman" w:cs="Times New Roman"/>
          <w:i/>
          <w:sz w:val="28"/>
          <w:szCs w:val="28"/>
        </w:rPr>
        <w:t>типа</w:t>
      </w:r>
      <w:r w:rsidR="006E1339">
        <w:rPr>
          <w:rFonts w:ascii="Times New Roman" w:hAnsi="Times New Roman" w:cs="Times New Roman"/>
          <w:sz w:val="28"/>
          <w:szCs w:val="28"/>
        </w:rPr>
        <w:t xml:space="preserve"> принадлежат молодежному жаргону, однако иногда проникают и в речь людей более старшего возраста;</w:t>
      </w:r>
    </w:p>
    <w:p w:rsidR="0059243F" w:rsidRDefault="006E1339" w:rsidP="006E1339">
      <w:pPr>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повседневная речь жаргонизирована, однако можно также говорить, что и в публичную сферу проникают жаргонные элементы</w:t>
      </w:r>
    </w:p>
    <w:p w:rsidR="006E1339" w:rsidRPr="006E1339" w:rsidRDefault="0059243F" w:rsidP="006E1339">
      <w:pPr>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речи кино процесс жаргонизации отражен мало</w:t>
      </w:r>
      <w:r w:rsidR="006E1339">
        <w:rPr>
          <w:rFonts w:ascii="Times New Roman" w:hAnsi="Times New Roman" w:cs="Times New Roman"/>
          <w:sz w:val="28"/>
          <w:szCs w:val="28"/>
        </w:rPr>
        <w:t>.</w:t>
      </w:r>
    </w:p>
    <w:p w:rsidR="00D512AC" w:rsidRPr="00E203C2" w:rsidRDefault="00D512AC" w:rsidP="00D512AC">
      <w:pPr>
        <w:spacing w:after="0" w:line="360" w:lineRule="auto"/>
        <w:ind w:firstLine="709"/>
        <w:jc w:val="both"/>
        <w:rPr>
          <w:rFonts w:ascii="Times New Roman" w:hAnsi="Times New Roman" w:cs="Times New Roman"/>
          <w:sz w:val="28"/>
          <w:szCs w:val="28"/>
        </w:rPr>
      </w:pPr>
      <w:r w:rsidRPr="00E203C2">
        <w:rPr>
          <w:rFonts w:ascii="Times New Roman" w:hAnsi="Times New Roman" w:cs="Times New Roman"/>
          <w:sz w:val="28"/>
          <w:szCs w:val="28"/>
        </w:rPr>
        <w:t>В результате проведенного анализа маркеры ренарратива были классифи</w:t>
      </w:r>
      <w:r>
        <w:rPr>
          <w:rFonts w:ascii="Times New Roman" w:hAnsi="Times New Roman" w:cs="Times New Roman"/>
          <w:sz w:val="28"/>
          <w:szCs w:val="28"/>
        </w:rPr>
        <w:t>цированы по трем параметрам: а) </w:t>
      </w:r>
      <w:r w:rsidRPr="00E203C2">
        <w:rPr>
          <w:rFonts w:ascii="Times New Roman" w:hAnsi="Times New Roman" w:cs="Times New Roman"/>
          <w:sz w:val="28"/>
          <w:szCs w:val="28"/>
        </w:rPr>
        <w:t>синтаксическ</w:t>
      </w:r>
      <w:r>
        <w:rPr>
          <w:rFonts w:ascii="Times New Roman" w:hAnsi="Times New Roman" w:cs="Times New Roman"/>
          <w:sz w:val="28"/>
          <w:szCs w:val="28"/>
        </w:rPr>
        <w:t>ие особенности употребления; б) </w:t>
      </w:r>
      <w:r w:rsidRPr="00E203C2">
        <w:rPr>
          <w:rFonts w:ascii="Times New Roman" w:hAnsi="Times New Roman" w:cs="Times New Roman"/>
          <w:sz w:val="28"/>
          <w:szCs w:val="28"/>
        </w:rPr>
        <w:t>о</w:t>
      </w:r>
      <w:r>
        <w:rPr>
          <w:rFonts w:ascii="Times New Roman" w:hAnsi="Times New Roman" w:cs="Times New Roman"/>
          <w:sz w:val="28"/>
          <w:szCs w:val="28"/>
        </w:rPr>
        <w:t>собенности функционирования; в) </w:t>
      </w:r>
      <w:r w:rsidRPr="00E203C2">
        <w:rPr>
          <w:rFonts w:ascii="Times New Roman" w:hAnsi="Times New Roman" w:cs="Times New Roman"/>
          <w:sz w:val="28"/>
          <w:szCs w:val="28"/>
        </w:rPr>
        <w:t>дополнительное прагматическое «отягощение». Это помогло систематизировать полученные результаты.</w:t>
      </w:r>
    </w:p>
    <w:p w:rsidR="00D512AC" w:rsidRPr="00C53882" w:rsidRDefault="00D512AC" w:rsidP="00C53882">
      <w:pPr>
        <w:spacing w:after="0" w:line="360" w:lineRule="auto"/>
        <w:ind w:firstLine="709"/>
        <w:jc w:val="both"/>
        <w:rPr>
          <w:rFonts w:ascii="Times New Roman" w:hAnsi="Times New Roman" w:cs="Times New Roman"/>
          <w:sz w:val="28"/>
          <w:szCs w:val="28"/>
        </w:rPr>
      </w:pPr>
      <w:r w:rsidRPr="00E203C2">
        <w:rPr>
          <w:rFonts w:ascii="Times New Roman" w:hAnsi="Times New Roman" w:cs="Times New Roman"/>
          <w:sz w:val="28"/>
          <w:szCs w:val="28"/>
        </w:rPr>
        <w:t>Инвентарь средств для передачи чужой речи оказался гораздо больше, чем описано в словарях, грамматиках и научной литературе, следовательно, эта область нуждается в более глубоком исследовании и кодификации.</w:t>
      </w:r>
    </w:p>
    <w:p w:rsidR="00D512AC" w:rsidRDefault="00D512A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0C2790" w:rsidRPr="00E203C2" w:rsidRDefault="000C2790" w:rsidP="000C2790">
      <w:pPr>
        <w:keepNext/>
        <w:keepLines/>
        <w:spacing w:before="120" w:after="240" w:line="360" w:lineRule="auto"/>
        <w:jc w:val="center"/>
        <w:outlineLvl w:val="0"/>
        <w:rPr>
          <w:rFonts w:ascii="Times New Roman" w:eastAsia="Times New Roman" w:hAnsi="Times New Roman" w:cs="Times New Roman"/>
          <w:b/>
          <w:bCs/>
          <w:sz w:val="28"/>
          <w:szCs w:val="28"/>
        </w:rPr>
      </w:pPr>
      <w:bookmarkStart w:id="127" w:name="_Toc483164988"/>
      <w:r w:rsidRPr="00E203C2">
        <w:rPr>
          <w:rFonts w:ascii="Times New Roman" w:eastAsia="Times New Roman" w:hAnsi="Times New Roman" w:cs="Times New Roman"/>
          <w:b/>
          <w:bCs/>
          <w:sz w:val="28"/>
          <w:szCs w:val="28"/>
        </w:rPr>
        <w:lastRenderedPageBreak/>
        <w:t>СПИСОК ИСПОЛЬЗОВАННЫХ СОКРАЩЕНИЙ</w:t>
      </w:r>
      <w:bookmarkEnd w:id="126"/>
      <w:bookmarkEnd w:id="127"/>
    </w:p>
    <w:p w:rsidR="000F163C" w:rsidRPr="0014734A" w:rsidRDefault="000F163C"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ЗКРЯ</w:t>
      </w:r>
      <w:r w:rsidRPr="0014734A">
        <w:rPr>
          <w:rFonts w:ascii="Times New Roman" w:hAnsi="Times New Roman" w:cs="Times New Roman"/>
          <w:sz w:val="28"/>
          <w:szCs w:val="28"/>
        </w:rPr>
        <w:tab/>
      </w:r>
      <w:r w:rsidRPr="0014734A">
        <w:rPr>
          <w:rFonts w:ascii="Times New Roman" w:hAnsi="Times New Roman" w:cs="Times New Roman"/>
          <w:sz w:val="28"/>
          <w:szCs w:val="28"/>
        </w:rPr>
        <w:tab/>
        <w:t>– Звуковой корпус русского языка</w:t>
      </w:r>
    </w:p>
    <w:p w:rsidR="000C2790" w:rsidRPr="0014734A" w:rsidRDefault="000C2790"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КР</w:t>
      </w:r>
      <w:r w:rsidR="000F163C" w:rsidRPr="0014734A">
        <w:rPr>
          <w:rFonts w:ascii="Times New Roman" w:hAnsi="Times New Roman" w:cs="Times New Roman"/>
          <w:sz w:val="28"/>
          <w:szCs w:val="28"/>
        </w:rPr>
        <w:tab/>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косвенная речь</w:t>
      </w:r>
    </w:p>
    <w:p w:rsidR="000C2790" w:rsidRPr="0014734A" w:rsidRDefault="000C2790"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МР</w:t>
      </w:r>
      <w:r w:rsidR="000F163C" w:rsidRPr="0014734A">
        <w:rPr>
          <w:rFonts w:ascii="Times New Roman" w:hAnsi="Times New Roman" w:cs="Times New Roman"/>
          <w:sz w:val="28"/>
          <w:szCs w:val="28"/>
        </w:rPr>
        <w:tab/>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маркер ренарратива</w:t>
      </w:r>
    </w:p>
    <w:p w:rsidR="000C2790" w:rsidRPr="0014734A" w:rsidRDefault="000C2790"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МЧР</w:t>
      </w:r>
      <w:r w:rsidR="000F163C" w:rsidRPr="0014734A">
        <w:rPr>
          <w:rFonts w:ascii="Times New Roman" w:hAnsi="Times New Roman" w:cs="Times New Roman"/>
          <w:sz w:val="28"/>
          <w:szCs w:val="28"/>
        </w:rPr>
        <w:tab/>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маркер чужой речи</w:t>
      </w:r>
    </w:p>
    <w:p w:rsidR="000C2790" w:rsidRPr="0014734A" w:rsidRDefault="000C2790"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НКРЯ</w:t>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Национальный корпус русского языка</w:t>
      </w:r>
    </w:p>
    <w:p w:rsidR="000C2790" w:rsidRPr="0014734A" w:rsidRDefault="000C2790"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НСПР</w:t>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несобственно-прямая речь</w:t>
      </w:r>
    </w:p>
    <w:p w:rsidR="000C2790" w:rsidRPr="0014734A" w:rsidRDefault="000C2790"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ОРД</w:t>
      </w:r>
      <w:r w:rsidR="000F163C" w:rsidRPr="0014734A">
        <w:rPr>
          <w:rFonts w:ascii="Times New Roman" w:hAnsi="Times New Roman" w:cs="Times New Roman"/>
          <w:sz w:val="28"/>
          <w:szCs w:val="28"/>
        </w:rPr>
        <w:tab/>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«Один речевой день»</w:t>
      </w:r>
      <w:r w:rsidR="00AC364D" w:rsidRPr="0014734A">
        <w:rPr>
          <w:rFonts w:ascii="Times New Roman" w:hAnsi="Times New Roman" w:cs="Times New Roman"/>
          <w:sz w:val="28"/>
          <w:szCs w:val="28"/>
        </w:rPr>
        <w:t>, блок Звукового корпуса русского языка</w:t>
      </w:r>
    </w:p>
    <w:p w:rsidR="000C2790" w:rsidRPr="0014734A" w:rsidRDefault="000C2790"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ППР</w:t>
      </w:r>
      <w:r w:rsidR="000F163C" w:rsidRPr="0014734A">
        <w:rPr>
          <w:rFonts w:ascii="Times New Roman" w:hAnsi="Times New Roman" w:cs="Times New Roman"/>
          <w:sz w:val="28"/>
          <w:szCs w:val="28"/>
        </w:rPr>
        <w:tab/>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полупрямая речь</w:t>
      </w:r>
    </w:p>
    <w:p w:rsidR="000C2790" w:rsidRPr="0014734A" w:rsidRDefault="000C2790"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ПР</w:t>
      </w:r>
      <w:r w:rsidR="000F163C" w:rsidRPr="0014734A">
        <w:rPr>
          <w:rFonts w:ascii="Times New Roman" w:hAnsi="Times New Roman" w:cs="Times New Roman"/>
          <w:sz w:val="28"/>
          <w:szCs w:val="28"/>
        </w:rPr>
        <w:tab/>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прямая речь</w:t>
      </w:r>
    </w:p>
    <w:p w:rsidR="000C2790" w:rsidRPr="0014734A" w:rsidRDefault="000C2790" w:rsidP="00AC364D">
      <w:pPr>
        <w:spacing w:after="0" w:line="360" w:lineRule="auto"/>
        <w:ind w:left="567" w:hanging="567"/>
        <w:jc w:val="both"/>
        <w:rPr>
          <w:rFonts w:ascii="Times New Roman" w:hAnsi="Times New Roman" w:cs="Times New Roman"/>
          <w:sz w:val="28"/>
          <w:szCs w:val="28"/>
        </w:rPr>
      </w:pPr>
      <w:r w:rsidRPr="0014734A">
        <w:rPr>
          <w:rFonts w:ascii="Times New Roman" w:hAnsi="Times New Roman" w:cs="Times New Roman"/>
          <w:sz w:val="28"/>
          <w:szCs w:val="28"/>
        </w:rPr>
        <w:t>САТ</w:t>
      </w:r>
      <w:r w:rsidR="000F163C" w:rsidRPr="0014734A">
        <w:rPr>
          <w:rFonts w:ascii="Times New Roman" w:hAnsi="Times New Roman" w:cs="Times New Roman"/>
          <w:sz w:val="28"/>
          <w:szCs w:val="28"/>
        </w:rPr>
        <w:tab/>
      </w:r>
      <w:r w:rsidR="000F163C" w:rsidRPr="0014734A">
        <w:rPr>
          <w:rFonts w:ascii="Times New Roman" w:hAnsi="Times New Roman" w:cs="Times New Roman"/>
          <w:sz w:val="28"/>
          <w:szCs w:val="28"/>
        </w:rPr>
        <w:tab/>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Сбалансированная аннотированная текстотека</w:t>
      </w:r>
      <w:r w:rsidR="00AC364D" w:rsidRPr="0014734A">
        <w:rPr>
          <w:rFonts w:ascii="Times New Roman" w:hAnsi="Times New Roman" w:cs="Times New Roman"/>
          <w:sz w:val="28"/>
          <w:szCs w:val="28"/>
        </w:rPr>
        <w:t>, , блок Звукового корпуса русского языка</w:t>
      </w:r>
    </w:p>
    <w:p w:rsidR="000C2790" w:rsidRPr="0014734A" w:rsidRDefault="000C2790"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ТР</w:t>
      </w:r>
      <w:r w:rsidR="000F163C" w:rsidRPr="0014734A">
        <w:rPr>
          <w:rFonts w:ascii="Times New Roman" w:hAnsi="Times New Roman" w:cs="Times New Roman"/>
          <w:sz w:val="28"/>
          <w:szCs w:val="28"/>
        </w:rPr>
        <w:tab/>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тематическая речь</w:t>
      </w:r>
    </w:p>
    <w:p w:rsidR="000C2790" w:rsidRPr="0014734A" w:rsidRDefault="000C2790"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УП</w:t>
      </w:r>
      <w:r w:rsidR="000F163C" w:rsidRPr="0014734A">
        <w:rPr>
          <w:rFonts w:ascii="Times New Roman" w:hAnsi="Times New Roman" w:cs="Times New Roman"/>
          <w:sz w:val="28"/>
          <w:szCs w:val="28"/>
        </w:rPr>
        <w:tab/>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устный подкорпус</w:t>
      </w:r>
    </w:p>
    <w:p w:rsidR="000C2790" w:rsidRPr="006F6815" w:rsidRDefault="000C2790" w:rsidP="000C2790">
      <w:pPr>
        <w:spacing w:after="0" w:line="360" w:lineRule="auto"/>
        <w:jc w:val="both"/>
        <w:rPr>
          <w:rFonts w:ascii="Times New Roman" w:hAnsi="Times New Roman" w:cs="Times New Roman"/>
          <w:sz w:val="28"/>
          <w:szCs w:val="28"/>
        </w:rPr>
      </w:pPr>
      <w:r w:rsidRPr="0014734A">
        <w:rPr>
          <w:rFonts w:ascii="Times New Roman" w:hAnsi="Times New Roman" w:cs="Times New Roman"/>
          <w:sz w:val="28"/>
          <w:szCs w:val="28"/>
        </w:rPr>
        <w:t>ЧР</w:t>
      </w:r>
      <w:r w:rsidR="000F163C" w:rsidRPr="0014734A">
        <w:rPr>
          <w:rFonts w:ascii="Times New Roman" w:hAnsi="Times New Roman" w:cs="Times New Roman"/>
          <w:sz w:val="28"/>
          <w:szCs w:val="28"/>
        </w:rPr>
        <w:tab/>
      </w:r>
      <w:r w:rsidR="000F163C" w:rsidRPr="0014734A">
        <w:rPr>
          <w:rFonts w:ascii="Times New Roman" w:hAnsi="Times New Roman" w:cs="Times New Roman"/>
          <w:sz w:val="28"/>
          <w:szCs w:val="28"/>
        </w:rPr>
        <w:tab/>
        <w:t xml:space="preserve">– </w:t>
      </w:r>
      <w:r w:rsidRPr="0014734A">
        <w:rPr>
          <w:rFonts w:ascii="Times New Roman" w:hAnsi="Times New Roman" w:cs="Times New Roman"/>
          <w:sz w:val="28"/>
          <w:szCs w:val="28"/>
        </w:rPr>
        <w:t>чужая речь</w:t>
      </w:r>
    </w:p>
    <w:p w:rsidR="00186840" w:rsidRPr="006F6815" w:rsidRDefault="00186840" w:rsidP="00186840">
      <w:pPr>
        <w:ind w:right="333"/>
        <w:rPr>
          <w:rFonts w:ascii="Times New Roman" w:eastAsiaTheme="majorEastAsia" w:hAnsi="Times New Roman" w:cs="Times New Roman"/>
          <w:b/>
          <w:bCs/>
          <w:sz w:val="28"/>
          <w:szCs w:val="28"/>
        </w:rPr>
      </w:pPr>
      <w:r w:rsidRPr="006F6815">
        <w:rPr>
          <w:rFonts w:ascii="Times New Roman" w:hAnsi="Times New Roman" w:cs="Times New Roman"/>
        </w:rPr>
        <w:br w:type="page"/>
      </w:r>
    </w:p>
    <w:p w:rsidR="005112B3" w:rsidRPr="004118BC" w:rsidRDefault="005112B3" w:rsidP="002A3CC5">
      <w:pPr>
        <w:pStyle w:val="1"/>
        <w:spacing w:before="0" w:after="120" w:line="360" w:lineRule="auto"/>
        <w:ind w:right="333"/>
        <w:jc w:val="center"/>
        <w:rPr>
          <w:rFonts w:ascii="Times New Roman" w:hAnsi="Times New Roman" w:cs="Times New Roman"/>
          <w:color w:val="auto"/>
        </w:rPr>
      </w:pPr>
      <w:bookmarkStart w:id="128" w:name="_Toc483164989"/>
      <w:r w:rsidRPr="004118BC">
        <w:rPr>
          <w:rFonts w:ascii="Times New Roman" w:hAnsi="Times New Roman" w:cs="Times New Roman"/>
          <w:color w:val="auto"/>
        </w:rPr>
        <w:lastRenderedPageBreak/>
        <w:t>СПИСОК ИСПОЛЬЗОВАННОЙ ЛИТЕРАТУРЫ</w:t>
      </w:r>
      <w:bookmarkEnd w:id="8"/>
      <w:bookmarkEnd w:id="128"/>
    </w:p>
    <w:p w:rsidR="00B72429" w:rsidRPr="004118BC" w:rsidRDefault="00B72429" w:rsidP="00EF6D63">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eastAsiaTheme="majorEastAsia" w:hAnsi="Times New Roman" w:cs="Times New Roman"/>
          <w:bCs/>
          <w:i/>
          <w:sz w:val="28"/>
          <w:szCs w:val="28"/>
        </w:rPr>
        <w:t>Адмони В. Г.</w:t>
      </w:r>
      <w:r w:rsidRPr="004118BC">
        <w:rPr>
          <w:rFonts w:ascii="Times New Roman" w:eastAsiaTheme="majorEastAsia" w:hAnsi="Times New Roman" w:cs="Times New Roman"/>
          <w:bCs/>
          <w:sz w:val="28"/>
          <w:szCs w:val="28"/>
        </w:rPr>
        <w:t xml:space="preserve"> Система форм речевого высказывания. </w:t>
      </w:r>
      <w:r w:rsidRPr="004118BC">
        <w:rPr>
          <w:rFonts w:ascii="Times New Roman" w:hAnsi="Times New Roman" w:cs="Times New Roman"/>
          <w:sz w:val="28"/>
          <w:szCs w:val="28"/>
        </w:rPr>
        <w:t xml:space="preserve">– </w:t>
      </w:r>
      <w:r w:rsidRPr="004118BC">
        <w:rPr>
          <w:rFonts w:ascii="Times New Roman" w:eastAsiaTheme="majorEastAsia" w:hAnsi="Times New Roman" w:cs="Times New Roman"/>
          <w:bCs/>
          <w:sz w:val="28"/>
          <w:szCs w:val="28"/>
        </w:rPr>
        <w:t xml:space="preserve">СПб.: Наука, 1994. </w:t>
      </w:r>
      <w:r w:rsidRPr="004118BC">
        <w:rPr>
          <w:rFonts w:ascii="Times New Roman" w:hAnsi="Times New Roman" w:cs="Times New Roman"/>
          <w:sz w:val="28"/>
          <w:szCs w:val="28"/>
        </w:rPr>
        <w:t>– 153 с.</w:t>
      </w:r>
    </w:p>
    <w:p w:rsidR="00B72429" w:rsidRPr="004118BC" w:rsidRDefault="00B72429" w:rsidP="00EF6D63">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Арапов М. В</w:t>
      </w:r>
      <w:r w:rsidRPr="004118BC">
        <w:rPr>
          <w:rFonts w:ascii="Times New Roman" w:hAnsi="Times New Roman" w:cs="Times New Roman"/>
          <w:sz w:val="28"/>
          <w:szCs w:val="28"/>
        </w:rPr>
        <w:t xml:space="preserve">. Жаргон // Лингвистический энциклопедический словарь / Под ред. </w:t>
      </w:r>
      <w:r w:rsidRPr="004118BC">
        <w:rPr>
          <w:rFonts w:ascii="Times New Roman" w:hAnsi="Times New Roman" w:cs="Times New Roman"/>
          <w:i/>
          <w:sz w:val="28"/>
          <w:szCs w:val="28"/>
        </w:rPr>
        <w:t>В. Н. Ярцевой</w:t>
      </w:r>
      <w:r w:rsidRPr="004118BC">
        <w:rPr>
          <w:rFonts w:ascii="Times New Roman" w:hAnsi="Times New Roman" w:cs="Times New Roman"/>
          <w:sz w:val="28"/>
          <w:szCs w:val="28"/>
        </w:rPr>
        <w:t>. – М.: Большая Российская энциклопедия, 1998. – С. 151.</w:t>
      </w:r>
    </w:p>
    <w:p w:rsidR="00EF6D63" w:rsidRPr="004118BC" w:rsidRDefault="00EF6D63" w:rsidP="00EF6D63">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 xml:space="preserve">Арутюнова Н. Д. </w:t>
      </w:r>
      <w:r w:rsidRPr="004118BC">
        <w:rPr>
          <w:rFonts w:ascii="Times New Roman" w:hAnsi="Times New Roman" w:cs="Times New Roman"/>
          <w:sz w:val="28"/>
          <w:szCs w:val="28"/>
        </w:rPr>
        <w:t>Речеповеденческие акты в зеркале чужой речи // Человеческий фактор в языке. Коммуникация. Модальность. Дейксис. – М.: Наука, 1992. – С. 40-52.</w:t>
      </w:r>
    </w:p>
    <w:p w:rsidR="00EF6D63" w:rsidRPr="004118BC" w:rsidRDefault="00EF6D63" w:rsidP="00EF6D63">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Арутюнова Н. Д.</w:t>
      </w:r>
      <w:r w:rsidRPr="004118BC">
        <w:rPr>
          <w:rFonts w:ascii="Times New Roman" w:hAnsi="Times New Roman" w:cs="Times New Roman"/>
          <w:sz w:val="28"/>
          <w:szCs w:val="28"/>
        </w:rPr>
        <w:t xml:space="preserve"> Речь // Лингвистический энциклопедический словарь / Под ред. </w:t>
      </w:r>
      <w:r w:rsidRPr="004118BC">
        <w:rPr>
          <w:rFonts w:ascii="Times New Roman" w:hAnsi="Times New Roman" w:cs="Times New Roman"/>
          <w:i/>
          <w:sz w:val="28"/>
          <w:szCs w:val="28"/>
        </w:rPr>
        <w:t>В. Н. Ярцевой</w:t>
      </w:r>
      <w:r w:rsidRPr="004118BC">
        <w:rPr>
          <w:rFonts w:ascii="Times New Roman" w:hAnsi="Times New Roman" w:cs="Times New Roman"/>
          <w:sz w:val="28"/>
          <w:szCs w:val="28"/>
        </w:rPr>
        <w:t>. – М.: Большая Российская энциклопедия, 1998. – С. 414-416.</w:t>
      </w:r>
    </w:p>
    <w:p w:rsidR="00B72429" w:rsidRPr="004118BC" w:rsidRDefault="00B72429" w:rsidP="00EF6D63">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Арутюнова Н. Д.</w:t>
      </w:r>
      <w:r w:rsidRPr="004118BC">
        <w:rPr>
          <w:rFonts w:ascii="Times New Roman" w:hAnsi="Times New Roman" w:cs="Times New Roman"/>
          <w:sz w:val="28"/>
          <w:szCs w:val="28"/>
        </w:rPr>
        <w:t xml:space="preserve"> Показатели чужой речи де, дескать, мол // Язык о языке: сб. статей / Под общ. рук. и ред. </w:t>
      </w:r>
      <w:r w:rsidRPr="004118BC">
        <w:rPr>
          <w:rFonts w:ascii="Times New Roman" w:hAnsi="Times New Roman" w:cs="Times New Roman"/>
          <w:i/>
          <w:sz w:val="28"/>
          <w:szCs w:val="28"/>
        </w:rPr>
        <w:t>Н. Д. Арутюновой</w:t>
      </w:r>
      <w:r w:rsidRPr="004118BC">
        <w:rPr>
          <w:rFonts w:ascii="Times New Roman" w:hAnsi="Times New Roman" w:cs="Times New Roman"/>
          <w:sz w:val="28"/>
          <w:szCs w:val="28"/>
        </w:rPr>
        <w:t>. – М.: Языки русской культуры, 2000. – С. 437</w:t>
      </w:r>
      <w:r w:rsidRPr="004118BC">
        <w:rPr>
          <w:rFonts w:ascii="MS Mincho" w:eastAsia="MS Mincho" w:hAnsi="MS Mincho" w:cs="MS Mincho" w:hint="eastAsia"/>
          <w:sz w:val="28"/>
          <w:szCs w:val="28"/>
        </w:rPr>
        <w:t>‑</w:t>
      </w:r>
      <w:r w:rsidRPr="004118BC">
        <w:rPr>
          <w:rFonts w:ascii="Times New Roman" w:hAnsi="Times New Roman" w:cs="Times New Roman"/>
          <w:sz w:val="28"/>
          <w:szCs w:val="28"/>
        </w:rPr>
        <w:t>452.</w:t>
      </w:r>
    </w:p>
    <w:p w:rsidR="00B72429" w:rsidRPr="004118BC" w:rsidRDefault="00B72429" w:rsidP="000F163C">
      <w:pPr>
        <w:numPr>
          <w:ilvl w:val="0"/>
          <w:numId w:val="4"/>
        </w:numPr>
        <w:spacing w:before="120" w:after="120" w:line="240" w:lineRule="auto"/>
        <w:ind w:left="851" w:hanging="636"/>
        <w:jc w:val="both"/>
        <w:rPr>
          <w:rFonts w:ascii="Times New Roman" w:eastAsia="Calibri" w:hAnsi="Times New Roman" w:cs="Times New Roman"/>
          <w:i/>
          <w:sz w:val="28"/>
          <w:szCs w:val="28"/>
        </w:rPr>
      </w:pPr>
      <w:r w:rsidRPr="004118BC">
        <w:rPr>
          <w:rFonts w:ascii="Times New Roman" w:eastAsia="Calibri" w:hAnsi="Times New Roman" w:cs="Times New Roman"/>
          <w:i/>
          <w:sz w:val="28"/>
          <w:szCs w:val="28"/>
        </w:rPr>
        <w:t xml:space="preserve">Баранов А. Н. </w:t>
      </w:r>
      <w:r w:rsidRPr="004118BC">
        <w:rPr>
          <w:rFonts w:ascii="Times New Roman" w:eastAsia="Calibri" w:hAnsi="Times New Roman" w:cs="Times New Roman"/>
          <w:sz w:val="28"/>
          <w:szCs w:val="28"/>
        </w:rPr>
        <w:t xml:space="preserve">Заметки о дескать и мол // Вопросы языкознания. </w:t>
      </w:r>
      <w:r w:rsidR="00EF6D63" w:rsidRPr="004118BC">
        <w:rPr>
          <w:rFonts w:ascii="Times New Roman" w:hAnsi="Times New Roman" w:cs="Times New Roman"/>
          <w:sz w:val="28"/>
          <w:szCs w:val="28"/>
        </w:rPr>
        <w:t>–</w:t>
      </w:r>
      <w:r w:rsidRPr="004118BC">
        <w:rPr>
          <w:rFonts w:ascii="Times New Roman" w:eastAsia="Calibri" w:hAnsi="Times New Roman" w:cs="Times New Roman"/>
          <w:sz w:val="28"/>
          <w:szCs w:val="28"/>
        </w:rPr>
        <w:t xml:space="preserve"> 1994, № 4. </w:t>
      </w:r>
      <w:r w:rsidR="00EF6D63" w:rsidRPr="004118BC">
        <w:rPr>
          <w:rFonts w:ascii="Times New Roman" w:hAnsi="Times New Roman" w:cs="Times New Roman"/>
          <w:sz w:val="28"/>
          <w:szCs w:val="28"/>
        </w:rPr>
        <w:t>–</w:t>
      </w:r>
      <w:r w:rsidRPr="004118BC">
        <w:rPr>
          <w:rFonts w:ascii="Times New Roman" w:eastAsia="Calibri" w:hAnsi="Times New Roman" w:cs="Times New Roman"/>
          <w:sz w:val="28"/>
          <w:szCs w:val="28"/>
        </w:rPr>
        <w:t xml:space="preserve"> С. 114–124</w:t>
      </w:r>
      <w:r w:rsidRPr="004118BC">
        <w:rPr>
          <w:rFonts w:ascii="Times New Roman" w:eastAsia="Calibri" w:hAnsi="Times New Roman" w:cs="Times New Roman"/>
          <w:i/>
          <w:sz w:val="28"/>
          <w:szCs w:val="28"/>
        </w:rPr>
        <w:t>.</w:t>
      </w:r>
    </w:p>
    <w:p w:rsidR="00B72429" w:rsidRPr="004118BC" w:rsidRDefault="00B72429" w:rsidP="0024020A">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Барон Б.</w:t>
      </w:r>
      <w:r w:rsidRPr="004118BC">
        <w:rPr>
          <w:rFonts w:ascii="Times New Roman" w:hAnsi="Times New Roman" w:cs="Times New Roman"/>
          <w:sz w:val="28"/>
          <w:szCs w:val="28"/>
        </w:rPr>
        <w:t xml:space="preserve"> «Закрытое общество»: Существуют ли гендерные различия в академической профессиональной среде? // Гендер и язык / Пер. </w:t>
      </w:r>
      <w:r w:rsidRPr="004118BC">
        <w:rPr>
          <w:rFonts w:ascii="Times New Roman" w:hAnsi="Times New Roman" w:cs="Times New Roman"/>
          <w:i/>
          <w:sz w:val="28"/>
          <w:szCs w:val="28"/>
        </w:rPr>
        <w:t>М. В. Томской</w:t>
      </w:r>
      <w:r w:rsidRPr="004118BC">
        <w:rPr>
          <w:rFonts w:ascii="Times New Roman" w:hAnsi="Times New Roman" w:cs="Times New Roman"/>
          <w:sz w:val="28"/>
          <w:szCs w:val="28"/>
        </w:rPr>
        <w:t>. – М.: Языки славянской культуры, 2005. – С. 511-538.</w:t>
      </w:r>
    </w:p>
    <w:p w:rsidR="00B72429" w:rsidRPr="004118BC" w:rsidRDefault="00B72429" w:rsidP="0024020A">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Беликов В. И., Крысин Л. П</w:t>
      </w:r>
      <w:r w:rsidRPr="004118BC">
        <w:rPr>
          <w:rFonts w:ascii="Times New Roman" w:hAnsi="Times New Roman" w:cs="Times New Roman"/>
          <w:sz w:val="28"/>
          <w:szCs w:val="28"/>
        </w:rPr>
        <w:t>. Социолингвистика. – М.: РГГУ, 2001. – 315 с</w:t>
      </w:r>
      <w:r w:rsidRPr="004118BC">
        <w:rPr>
          <w:rFonts w:ascii="Times New Roman" w:hAnsi="Times New Roman" w:cs="Times New Roman"/>
          <w:i/>
          <w:sz w:val="28"/>
          <w:szCs w:val="28"/>
        </w:rPr>
        <w:t>.</w:t>
      </w:r>
    </w:p>
    <w:p w:rsidR="00B72429" w:rsidRPr="004118BC" w:rsidRDefault="00B72429" w:rsidP="00EF6D63">
      <w:pPr>
        <w:pStyle w:val="a6"/>
        <w:numPr>
          <w:ilvl w:val="0"/>
          <w:numId w:val="4"/>
        </w:numPr>
        <w:spacing w:after="120" w:line="240" w:lineRule="auto"/>
        <w:ind w:left="850" w:hanging="635"/>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Бельчиков Ю. А</w:t>
      </w:r>
      <w:r w:rsidRPr="004118BC">
        <w:rPr>
          <w:rFonts w:ascii="Times New Roman" w:hAnsi="Times New Roman" w:cs="Times New Roman"/>
          <w:sz w:val="28"/>
          <w:szCs w:val="28"/>
        </w:rPr>
        <w:t xml:space="preserve">. Просторечие // Лингвистический энциклопедический словарь / Под ред. </w:t>
      </w:r>
      <w:r w:rsidRPr="004118BC">
        <w:rPr>
          <w:rFonts w:ascii="Times New Roman" w:hAnsi="Times New Roman" w:cs="Times New Roman"/>
          <w:i/>
          <w:sz w:val="28"/>
          <w:szCs w:val="28"/>
        </w:rPr>
        <w:t>В. Н. Ярцевой</w:t>
      </w:r>
      <w:r w:rsidRPr="004118BC">
        <w:rPr>
          <w:rFonts w:ascii="Times New Roman" w:hAnsi="Times New Roman" w:cs="Times New Roman"/>
          <w:sz w:val="28"/>
          <w:szCs w:val="28"/>
        </w:rPr>
        <w:t>. – М.: Большая Российская энциклопедия, 1998. – С. 402.</w:t>
      </w:r>
    </w:p>
    <w:p w:rsidR="00EF6D63" w:rsidRPr="004118BC" w:rsidRDefault="00EF6D63" w:rsidP="00EF6D63">
      <w:pPr>
        <w:pStyle w:val="a6"/>
        <w:widowControl w:val="0"/>
        <w:numPr>
          <w:ilvl w:val="0"/>
          <w:numId w:val="4"/>
        </w:numPr>
        <w:autoSpaceDE w:val="0"/>
        <w:autoSpaceDN w:val="0"/>
        <w:adjustRightInd w:val="0"/>
        <w:spacing w:after="120" w:line="240" w:lineRule="auto"/>
        <w:ind w:left="850" w:hanging="635"/>
        <w:contextualSpacing w:val="0"/>
        <w:jc w:val="both"/>
        <w:rPr>
          <w:rFonts w:ascii="Times New Roman" w:hAnsi="Times New Roman" w:cs="Times New Roman"/>
          <w:sz w:val="28"/>
          <w:szCs w:val="28"/>
        </w:rPr>
      </w:pPr>
      <w:r w:rsidRPr="004118BC">
        <w:rPr>
          <w:rFonts w:ascii="Times New Roman" w:hAnsi="Times New Roman" w:cs="Times New Roman"/>
          <w:i/>
          <w:sz w:val="28"/>
          <w:szCs w:val="28"/>
        </w:rPr>
        <w:t xml:space="preserve">Богданова Н. В. </w:t>
      </w:r>
      <w:r w:rsidRPr="004118BC">
        <w:rPr>
          <w:rFonts w:ascii="Times New Roman" w:hAnsi="Times New Roman" w:cs="Times New Roman"/>
          <w:sz w:val="28"/>
          <w:szCs w:val="28"/>
        </w:rPr>
        <w:t>Типология спонтанных монологов в устной и письменной формах речи // Фонетические чтения. К 100-летию Л. Р. Зиндера. – СПб.: Филол. ф-т СПбГУ, 2004. – С. 214</w:t>
      </w:r>
      <w:r w:rsidRPr="004118BC">
        <w:rPr>
          <w:rFonts w:ascii="Times New Roman" w:hAnsi="Times New Roman" w:cs="Times New Roman"/>
          <w:sz w:val="28"/>
          <w:szCs w:val="28"/>
        </w:rPr>
        <w:noBreakHyphen/>
        <w:t>217.</w:t>
      </w:r>
    </w:p>
    <w:p w:rsidR="00EF6D63" w:rsidRPr="004118BC" w:rsidRDefault="00EF6D63" w:rsidP="00EF6D63">
      <w:pPr>
        <w:numPr>
          <w:ilvl w:val="0"/>
          <w:numId w:val="4"/>
        </w:numPr>
        <w:spacing w:after="120" w:line="240" w:lineRule="auto"/>
        <w:ind w:left="850" w:hanging="635"/>
        <w:jc w:val="both"/>
        <w:rPr>
          <w:rFonts w:ascii="Times New Roman" w:eastAsia="Calibri" w:hAnsi="Times New Roman" w:cs="Times New Roman"/>
          <w:i/>
          <w:sz w:val="28"/>
          <w:szCs w:val="28"/>
        </w:rPr>
      </w:pPr>
      <w:r w:rsidRPr="004118BC">
        <w:rPr>
          <w:rFonts w:ascii="Times New Roman" w:eastAsia="Calibri" w:hAnsi="Times New Roman" w:cs="Times New Roman"/>
          <w:i/>
          <w:sz w:val="28"/>
          <w:szCs w:val="28"/>
        </w:rPr>
        <w:t xml:space="preserve">Богданова Н. В. </w:t>
      </w:r>
      <w:r w:rsidRPr="004118BC">
        <w:rPr>
          <w:rFonts w:ascii="Times New Roman" w:hAnsi="Times New Roman" w:cs="Times New Roman"/>
          <w:sz w:val="28"/>
          <w:szCs w:val="28"/>
        </w:rPr>
        <w:t>Ритмообразующие средства русской спонтанной речи (к постановке проблемы) // </w:t>
      </w:r>
      <w:r w:rsidRPr="004118BC">
        <w:rPr>
          <w:rFonts w:ascii="Times New Roman" w:hAnsi="Times New Roman" w:cs="Times New Roman"/>
          <w:color w:val="000000"/>
          <w:sz w:val="28"/>
          <w:szCs w:val="28"/>
        </w:rPr>
        <w:t xml:space="preserve">Актуальные вопросы теоретической и прикладной фонетики: Сборник статей к юбилею О. Ф. Кривновой / Под ред. </w:t>
      </w:r>
      <w:r w:rsidRPr="004118BC">
        <w:rPr>
          <w:rFonts w:ascii="Times New Roman" w:hAnsi="Times New Roman" w:cs="Times New Roman"/>
          <w:i/>
          <w:color w:val="000000"/>
          <w:sz w:val="28"/>
          <w:szCs w:val="28"/>
        </w:rPr>
        <w:t>А. В. Архипова, И. М. Кобозевой</w:t>
      </w:r>
      <w:r w:rsidRPr="004118BC">
        <w:rPr>
          <w:rFonts w:ascii="Times New Roman" w:hAnsi="Times New Roman" w:cs="Times New Roman"/>
          <w:color w:val="000000"/>
          <w:sz w:val="28"/>
          <w:szCs w:val="28"/>
        </w:rPr>
        <w:t xml:space="preserve"> (отв. ред.), </w:t>
      </w:r>
      <w:r w:rsidRPr="004118BC">
        <w:rPr>
          <w:rFonts w:ascii="Times New Roman" w:hAnsi="Times New Roman" w:cs="Times New Roman"/>
          <w:i/>
          <w:color w:val="000000"/>
          <w:sz w:val="28"/>
          <w:szCs w:val="28"/>
        </w:rPr>
        <w:t>Кс. П. Семёновой</w:t>
      </w:r>
      <w:r w:rsidRPr="004118BC">
        <w:rPr>
          <w:rFonts w:ascii="Times New Roman" w:hAnsi="Times New Roman" w:cs="Times New Roman"/>
          <w:color w:val="000000"/>
          <w:sz w:val="28"/>
          <w:szCs w:val="28"/>
        </w:rPr>
        <w:t>. </w:t>
      </w:r>
      <w:r w:rsidRPr="004118BC">
        <w:rPr>
          <w:rFonts w:ascii="Times New Roman" w:hAnsi="Times New Roman" w:cs="Times New Roman"/>
          <w:sz w:val="28"/>
          <w:szCs w:val="28"/>
        </w:rPr>
        <w:t>–</w:t>
      </w:r>
      <w:r w:rsidRPr="004118BC">
        <w:rPr>
          <w:rFonts w:ascii="Times New Roman" w:eastAsia="Calibri" w:hAnsi="Times New Roman" w:cs="Times New Roman"/>
          <w:sz w:val="28"/>
          <w:szCs w:val="28"/>
        </w:rPr>
        <w:t xml:space="preserve"> </w:t>
      </w:r>
      <w:r w:rsidRPr="004118BC">
        <w:rPr>
          <w:rFonts w:ascii="Times New Roman" w:hAnsi="Times New Roman" w:cs="Times New Roman"/>
          <w:color w:val="000000"/>
          <w:sz w:val="28"/>
          <w:szCs w:val="28"/>
        </w:rPr>
        <w:t xml:space="preserve">М., ООО «Буки-Веди». </w:t>
      </w:r>
      <w:r w:rsidRPr="004118BC">
        <w:rPr>
          <w:rFonts w:ascii="Times New Roman" w:hAnsi="Times New Roman" w:cs="Times New Roman"/>
          <w:sz w:val="28"/>
          <w:szCs w:val="28"/>
        </w:rPr>
        <w:t>2013. –</w:t>
      </w:r>
      <w:r w:rsidRPr="004118BC">
        <w:rPr>
          <w:rFonts w:ascii="Times New Roman" w:eastAsia="Calibri" w:hAnsi="Times New Roman" w:cs="Times New Roman"/>
          <w:sz w:val="28"/>
          <w:szCs w:val="28"/>
        </w:rPr>
        <w:t xml:space="preserve"> </w:t>
      </w:r>
      <w:r w:rsidRPr="004118BC">
        <w:rPr>
          <w:rFonts w:ascii="Times New Roman" w:hAnsi="Times New Roman" w:cs="Times New Roman"/>
          <w:sz w:val="28"/>
          <w:szCs w:val="28"/>
        </w:rPr>
        <w:t>С. 25-34.</w:t>
      </w:r>
    </w:p>
    <w:p w:rsidR="00EF6D63" w:rsidRPr="004118BC" w:rsidRDefault="00EF6D63" w:rsidP="00EF6D63">
      <w:pPr>
        <w:numPr>
          <w:ilvl w:val="0"/>
          <w:numId w:val="4"/>
        </w:numPr>
        <w:spacing w:before="120" w:after="120" w:line="240" w:lineRule="auto"/>
        <w:ind w:left="851" w:hanging="636"/>
        <w:jc w:val="both"/>
        <w:rPr>
          <w:rFonts w:ascii="Times New Roman" w:hAnsi="Times New Roman" w:cs="Times New Roman"/>
          <w:sz w:val="28"/>
          <w:szCs w:val="28"/>
        </w:rPr>
      </w:pPr>
      <w:r w:rsidRPr="004118BC">
        <w:rPr>
          <w:rFonts w:ascii="Times New Roman" w:hAnsi="Times New Roman" w:cs="Times New Roman"/>
          <w:i/>
          <w:sz w:val="28"/>
          <w:szCs w:val="28"/>
        </w:rPr>
        <w:t xml:space="preserve">Богданова Н. В., Бродт И. С. </w:t>
      </w:r>
      <w:r w:rsidRPr="004118BC">
        <w:rPr>
          <w:rFonts w:ascii="Times New Roman" w:hAnsi="Times New Roman" w:cs="Times New Roman"/>
          <w:sz w:val="28"/>
          <w:szCs w:val="28"/>
        </w:rPr>
        <w:t>О способах передачи чужой речи (на материале звукового корпуса русского языка) // Материалы XXXV</w:t>
      </w:r>
      <w:r w:rsidRPr="004118BC">
        <w:rPr>
          <w:rFonts w:ascii="Times New Roman" w:hAnsi="Times New Roman" w:cs="Times New Roman"/>
          <w:sz w:val="28"/>
          <w:szCs w:val="28"/>
          <w:lang w:val="en-US"/>
        </w:rPr>
        <w:t>II</w:t>
      </w:r>
      <w:r w:rsidRPr="004118BC">
        <w:rPr>
          <w:rFonts w:ascii="Times New Roman" w:hAnsi="Times New Roman" w:cs="Times New Roman"/>
          <w:sz w:val="28"/>
          <w:szCs w:val="28"/>
        </w:rPr>
        <w:t xml:space="preserve"> международной филологической конференции. Выпуск 21. Полевая </w:t>
      </w:r>
      <w:r w:rsidRPr="004118BC">
        <w:rPr>
          <w:rFonts w:ascii="Times New Roman" w:hAnsi="Times New Roman" w:cs="Times New Roman"/>
          <w:sz w:val="28"/>
          <w:szCs w:val="28"/>
        </w:rPr>
        <w:lastRenderedPageBreak/>
        <w:t>лингвистика. Интегральное моделирование звуковой формы естественных языков. 10</w:t>
      </w:r>
      <w:r w:rsidRPr="004118BC">
        <w:rPr>
          <w:rFonts w:ascii="Times New Roman" w:hAnsi="Times New Roman" w:cs="Times New Roman"/>
          <w:sz w:val="28"/>
          <w:szCs w:val="28"/>
        </w:rPr>
        <w:noBreakHyphen/>
        <w:t xml:space="preserve">15 марта 2008 года / Отв. ред. </w:t>
      </w:r>
      <w:r w:rsidRPr="004118BC">
        <w:rPr>
          <w:rFonts w:ascii="Times New Roman" w:hAnsi="Times New Roman" w:cs="Times New Roman"/>
          <w:i/>
          <w:sz w:val="28"/>
          <w:szCs w:val="28"/>
        </w:rPr>
        <w:t>А. С. Асиновский</w:t>
      </w:r>
      <w:r w:rsidRPr="004118BC">
        <w:rPr>
          <w:rFonts w:ascii="Times New Roman" w:hAnsi="Times New Roman" w:cs="Times New Roman"/>
          <w:sz w:val="28"/>
          <w:szCs w:val="28"/>
        </w:rPr>
        <w:t xml:space="preserve">, науч. ред. </w:t>
      </w:r>
      <w:r w:rsidRPr="004118BC">
        <w:rPr>
          <w:rFonts w:ascii="Times New Roman" w:hAnsi="Times New Roman" w:cs="Times New Roman"/>
          <w:i/>
          <w:sz w:val="28"/>
          <w:szCs w:val="28"/>
        </w:rPr>
        <w:t>Н. В. Богданова</w:t>
      </w:r>
      <w:r w:rsidRPr="004118BC">
        <w:rPr>
          <w:rFonts w:ascii="Times New Roman" w:hAnsi="Times New Roman" w:cs="Times New Roman"/>
          <w:sz w:val="28"/>
          <w:szCs w:val="28"/>
        </w:rPr>
        <w:t>. –</w:t>
      </w:r>
      <w:r w:rsidRPr="004118BC">
        <w:rPr>
          <w:rFonts w:ascii="Times New Roman" w:hAnsi="Times New Roman" w:cs="Times New Roman"/>
          <w:bCs/>
          <w:sz w:val="28"/>
          <w:szCs w:val="28"/>
        </w:rPr>
        <w:t xml:space="preserve"> </w:t>
      </w:r>
      <w:r w:rsidRPr="004118BC">
        <w:rPr>
          <w:rFonts w:ascii="Times New Roman" w:hAnsi="Times New Roman" w:cs="Times New Roman"/>
          <w:sz w:val="28"/>
          <w:szCs w:val="28"/>
        </w:rPr>
        <w:t>СПб.: Ф-т филологии и искусств СПбГУ, 2008. – С. 3</w:t>
      </w:r>
      <w:r w:rsidRPr="004118BC">
        <w:rPr>
          <w:rFonts w:ascii="Times New Roman" w:hAnsi="Times New Roman" w:cs="Times New Roman"/>
          <w:sz w:val="28"/>
          <w:szCs w:val="28"/>
        </w:rPr>
        <w:noBreakHyphen/>
        <w:t>16.</w:t>
      </w:r>
    </w:p>
    <w:p w:rsidR="00B72429" w:rsidRPr="004118BC" w:rsidRDefault="00EF6D63" w:rsidP="00EF6D63">
      <w:pPr>
        <w:pStyle w:val="a6"/>
        <w:numPr>
          <w:ilvl w:val="0"/>
          <w:numId w:val="4"/>
        </w:numPr>
        <w:spacing w:after="120" w:line="240" w:lineRule="auto"/>
        <w:ind w:left="850" w:hanging="635"/>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Богданова </w:t>
      </w:r>
      <w:r w:rsidR="00B72429" w:rsidRPr="004118BC">
        <w:rPr>
          <w:rFonts w:ascii="Times New Roman" w:hAnsi="Times New Roman" w:cs="Times New Roman"/>
          <w:i/>
          <w:sz w:val="28"/>
          <w:szCs w:val="28"/>
        </w:rPr>
        <w:t>Н.</w:t>
      </w:r>
      <w:r w:rsidRPr="004118BC">
        <w:rPr>
          <w:rFonts w:ascii="Times New Roman" w:hAnsi="Times New Roman" w:cs="Times New Roman"/>
          <w:i/>
          <w:sz w:val="28"/>
          <w:szCs w:val="28"/>
        </w:rPr>
        <w:t> В., Пальшина </w:t>
      </w:r>
      <w:r w:rsidR="00B72429" w:rsidRPr="004118BC">
        <w:rPr>
          <w:rFonts w:ascii="Times New Roman" w:hAnsi="Times New Roman" w:cs="Times New Roman"/>
          <w:i/>
          <w:sz w:val="28"/>
          <w:szCs w:val="28"/>
        </w:rPr>
        <w:t>Д.</w:t>
      </w:r>
      <w:r w:rsidRPr="004118BC">
        <w:rPr>
          <w:rFonts w:ascii="Times New Roman" w:hAnsi="Times New Roman" w:cs="Times New Roman"/>
          <w:i/>
          <w:sz w:val="28"/>
          <w:szCs w:val="28"/>
        </w:rPr>
        <w:t> </w:t>
      </w:r>
      <w:r w:rsidR="00B72429" w:rsidRPr="004118BC">
        <w:rPr>
          <w:rFonts w:ascii="Times New Roman" w:hAnsi="Times New Roman" w:cs="Times New Roman"/>
          <w:i/>
          <w:sz w:val="28"/>
          <w:szCs w:val="28"/>
        </w:rPr>
        <w:t>А</w:t>
      </w:r>
      <w:r w:rsidR="00B72429" w:rsidRPr="004118BC">
        <w:rPr>
          <w:rFonts w:ascii="Times New Roman" w:hAnsi="Times New Roman" w:cs="Times New Roman"/>
          <w:sz w:val="28"/>
          <w:szCs w:val="28"/>
        </w:rPr>
        <w:t>. Редуцированные формы русской речи: о разн</w:t>
      </w:r>
      <w:r w:rsidRPr="004118BC">
        <w:rPr>
          <w:rFonts w:ascii="Times New Roman" w:hAnsi="Times New Roman" w:cs="Times New Roman"/>
          <w:sz w:val="28"/>
          <w:szCs w:val="28"/>
        </w:rPr>
        <w:t>ых моделях языковой эволюции // </w:t>
      </w:r>
      <w:r w:rsidR="00B72429" w:rsidRPr="004118BC">
        <w:rPr>
          <w:rFonts w:ascii="Times New Roman" w:hAnsi="Times New Roman" w:cs="Times New Roman"/>
          <w:sz w:val="28"/>
          <w:szCs w:val="28"/>
        </w:rPr>
        <w:t>Человек говорящий: исследования XXI века. К 80</w:t>
      </w:r>
      <w:r w:rsidRPr="004118BC">
        <w:rPr>
          <w:rFonts w:ascii="Times New Roman" w:hAnsi="Times New Roman" w:cs="Times New Roman"/>
          <w:sz w:val="28"/>
          <w:szCs w:val="28"/>
        </w:rPr>
        <w:t>-</w:t>
      </w:r>
      <w:r w:rsidR="00B72429" w:rsidRPr="004118BC">
        <w:rPr>
          <w:rFonts w:ascii="Times New Roman" w:hAnsi="Times New Roman" w:cs="Times New Roman"/>
          <w:sz w:val="28"/>
          <w:szCs w:val="28"/>
        </w:rPr>
        <w:t>летию со дня рождения Лии Ва</w:t>
      </w:r>
      <w:r w:rsidRPr="004118BC">
        <w:rPr>
          <w:rFonts w:ascii="Times New Roman" w:hAnsi="Times New Roman" w:cs="Times New Roman"/>
          <w:sz w:val="28"/>
          <w:szCs w:val="28"/>
        </w:rPr>
        <w:t xml:space="preserve">сильевны Бондарко. Монография / Отв. ред. </w:t>
      </w:r>
      <w:r w:rsidRPr="004118BC">
        <w:rPr>
          <w:rFonts w:ascii="Times New Roman" w:hAnsi="Times New Roman" w:cs="Times New Roman"/>
          <w:i/>
          <w:sz w:val="28"/>
          <w:szCs w:val="28"/>
        </w:rPr>
        <w:t>Л. </w:t>
      </w:r>
      <w:r w:rsidR="00B72429" w:rsidRPr="004118BC">
        <w:rPr>
          <w:rFonts w:ascii="Times New Roman" w:hAnsi="Times New Roman" w:cs="Times New Roman"/>
          <w:i/>
          <w:sz w:val="28"/>
          <w:szCs w:val="28"/>
        </w:rPr>
        <w:t>А.</w:t>
      </w:r>
      <w:r w:rsidRPr="004118BC">
        <w:rPr>
          <w:rFonts w:ascii="Times New Roman" w:hAnsi="Times New Roman" w:cs="Times New Roman"/>
          <w:i/>
          <w:sz w:val="28"/>
          <w:szCs w:val="28"/>
        </w:rPr>
        <w:t> </w:t>
      </w:r>
      <w:r w:rsidR="00B72429" w:rsidRPr="004118BC">
        <w:rPr>
          <w:rFonts w:ascii="Times New Roman" w:hAnsi="Times New Roman" w:cs="Times New Roman"/>
          <w:i/>
          <w:sz w:val="28"/>
          <w:szCs w:val="28"/>
        </w:rPr>
        <w:t xml:space="preserve">Вербицкая, </w:t>
      </w:r>
      <w:r w:rsidRPr="004118BC">
        <w:rPr>
          <w:rFonts w:ascii="Times New Roman" w:hAnsi="Times New Roman" w:cs="Times New Roman"/>
          <w:i/>
          <w:sz w:val="28"/>
          <w:szCs w:val="28"/>
        </w:rPr>
        <w:t>Н. </w:t>
      </w:r>
      <w:r w:rsidR="00B72429" w:rsidRPr="004118BC">
        <w:rPr>
          <w:rFonts w:ascii="Times New Roman" w:hAnsi="Times New Roman" w:cs="Times New Roman"/>
          <w:i/>
          <w:sz w:val="28"/>
          <w:szCs w:val="28"/>
        </w:rPr>
        <w:t>К.</w:t>
      </w:r>
      <w:r w:rsidRPr="004118BC">
        <w:rPr>
          <w:rFonts w:ascii="Times New Roman" w:hAnsi="Times New Roman" w:cs="Times New Roman"/>
          <w:i/>
          <w:sz w:val="28"/>
          <w:szCs w:val="28"/>
        </w:rPr>
        <w:t> </w:t>
      </w:r>
      <w:r w:rsidR="00B72429" w:rsidRPr="004118BC">
        <w:rPr>
          <w:rFonts w:ascii="Times New Roman" w:hAnsi="Times New Roman" w:cs="Times New Roman"/>
          <w:i/>
          <w:sz w:val="28"/>
          <w:szCs w:val="28"/>
        </w:rPr>
        <w:t>Иванова</w:t>
      </w:r>
      <w:r w:rsidR="00B72429" w:rsidRPr="004118BC">
        <w:rPr>
          <w:rFonts w:ascii="Times New Roman" w:hAnsi="Times New Roman" w:cs="Times New Roman"/>
          <w:sz w:val="28"/>
          <w:szCs w:val="28"/>
        </w:rPr>
        <w:t>. Иваново</w:t>
      </w:r>
      <w:r w:rsidRPr="004118BC">
        <w:rPr>
          <w:rFonts w:ascii="Times New Roman" w:hAnsi="Times New Roman" w:cs="Times New Roman"/>
          <w:sz w:val="28"/>
          <w:szCs w:val="28"/>
        </w:rPr>
        <w:t>: Ивановск</w:t>
      </w:r>
      <w:r w:rsidR="005E2B5A" w:rsidRPr="004118BC">
        <w:rPr>
          <w:rFonts w:ascii="Times New Roman" w:hAnsi="Times New Roman" w:cs="Times New Roman"/>
          <w:sz w:val="28"/>
          <w:szCs w:val="28"/>
        </w:rPr>
        <w:t>ий</w:t>
      </w:r>
      <w:r w:rsidRPr="004118BC">
        <w:rPr>
          <w:rFonts w:ascii="Times New Roman" w:hAnsi="Times New Roman" w:cs="Times New Roman"/>
          <w:sz w:val="28"/>
          <w:szCs w:val="28"/>
        </w:rPr>
        <w:t xml:space="preserve"> гос. хим.-технол. ун-т</w:t>
      </w:r>
      <w:r w:rsidR="00B72429" w:rsidRPr="004118BC">
        <w:rPr>
          <w:rFonts w:ascii="Times New Roman" w:hAnsi="Times New Roman" w:cs="Times New Roman"/>
          <w:sz w:val="28"/>
          <w:szCs w:val="28"/>
        </w:rPr>
        <w:t xml:space="preserve">, 2012. </w:t>
      </w:r>
      <w:r w:rsidRPr="004118BC">
        <w:rPr>
          <w:rFonts w:ascii="Times New Roman" w:hAnsi="Times New Roman" w:cs="Times New Roman"/>
          <w:sz w:val="28"/>
          <w:szCs w:val="28"/>
        </w:rPr>
        <w:t>–</w:t>
      </w:r>
      <w:r w:rsidR="00B72429" w:rsidRPr="004118BC">
        <w:rPr>
          <w:rFonts w:ascii="Times New Roman" w:hAnsi="Times New Roman" w:cs="Times New Roman"/>
          <w:bCs/>
          <w:sz w:val="28"/>
          <w:szCs w:val="28"/>
        </w:rPr>
        <w:t xml:space="preserve"> </w:t>
      </w:r>
      <w:r w:rsidRPr="004118BC">
        <w:rPr>
          <w:rFonts w:ascii="Times New Roman" w:hAnsi="Times New Roman" w:cs="Times New Roman"/>
          <w:sz w:val="28"/>
          <w:szCs w:val="28"/>
        </w:rPr>
        <w:t>С. </w:t>
      </w:r>
      <w:r w:rsidR="00B72429" w:rsidRPr="004118BC">
        <w:rPr>
          <w:rFonts w:ascii="Times New Roman" w:hAnsi="Times New Roman" w:cs="Times New Roman"/>
          <w:sz w:val="28"/>
          <w:szCs w:val="28"/>
        </w:rPr>
        <w:t>51-59.</w:t>
      </w:r>
    </w:p>
    <w:p w:rsidR="00B72429" w:rsidRPr="004118BC" w:rsidRDefault="00B72429" w:rsidP="000F163C">
      <w:pPr>
        <w:numPr>
          <w:ilvl w:val="0"/>
          <w:numId w:val="4"/>
        </w:numPr>
        <w:tabs>
          <w:tab w:val="num" w:pos="900"/>
        </w:tabs>
        <w:spacing w:before="120" w:after="120" w:line="240" w:lineRule="auto"/>
        <w:ind w:left="851" w:hanging="636"/>
        <w:jc w:val="both"/>
        <w:rPr>
          <w:rFonts w:ascii="Times New Roman" w:hAnsi="Times New Roman" w:cs="Times New Roman"/>
          <w:sz w:val="28"/>
          <w:szCs w:val="28"/>
        </w:rPr>
      </w:pPr>
      <w:r w:rsidRPr="004118BC">
        <w:rPr>
          <w:rFonts w:ascii="Times New Roman" w:hAnsi="Times New Roman" w:cs="Times New Roman"/>
          <w:i/>
          <w:sz w:val="28"/>
          <w:szCs w:val="28"/>
        </w:rPr>
        <w:t>Богданова-Бегларян Н. В</w:t>
      </w:r>
      <w:r w:rsidRPr="004118BC">
        <w:rPr>
          <w:rFonts w:ascii="Times New Roman" w:hAnsi="Times New Roman" w:cs="Times New Roman"/>
          <w:sz w:val="28"/>
          <w:szCs w:val="28"/>
        </w:rPr>
        <w:t xml:space="preserve">. </w:t>
      </w:r>
      <w:r w:rsidRPr="004118BC">
        <w:rPr>
          <w:rFonts w:ascii="Times New Roman" w:hAnsi="Times New Roman" w:cs="Times New Roman"/>
          <w:color w:val="000000"/>
          <w:sz w:val="28"/>
          <w:szCs w:val="28"/>
          <w:shd w:val="clear" w:color="auto" w:fill="FFFFFF"/>
        </w:rPr>
        <w:t xml:space="preserve">Дискурсивная единица </w:t>
      </w:r>
      <w:r w:rsidRPr="004118BC">
        <w:rPr>
          <w:rFonts w:ascii="Times New Roman" w:hAnsi="Times New Roman" w:cs="Times New Roman"/>
          <w:i/>
          <w:iCs/>
          <w:color w:val="000000"/>
          <w:sz w:val="28"/>
          <w:szCs w:val="28"/>
        </w:rPr>
        <w:t>типа (того что)</w:t>
      </w:r>
      <w:r w:rsidRPr="004118BC">
        <w:rPr>
          <w:rFonts w:ascii="Times New Roman" w:hAnsi="Times New Roman" w:cs="Times New Roman"/>
          <w:color w:val="000000"/>
          <w:sz w:val="28"/>
          <w:szCs w:val="28"/>
          <w:shd w:val="clear" w:color="auto" w:fill="FFFFFF"/>
        </w:rPr>
        <w:t>: функционирование в устной спонтанной речи и возможности лексикографического описания // </w:t>
      </w:r>
      <w:r w:rsidRPr="004118BC">
        <w:rPr>
          <w:rFonts w:ascii="Times New Roman" w:hAnsi="Times New Roman" w:cs="Times New Roman"/>
          <w:sz w:val="28"/>
          <w:szCs w:val="28"/>
        </w:rPr>
        <w:t xml:space="preserve">Проблемы истории, филологии, культуры. </w:t>
      </w:r>
      <w:r w:rsidRPr="004118BC">
        <w:rPr>
          <w:rFonts w:ascii="Times New Roman" w:hAnsi="Times New Roman" w:cs="Times New Roman"/>
          <w:sz w:val="28"/>
          <w:szCs w:val="28"/>
          <w:lang w:val="en-US"/>
        </w:rPr>
        <w:t xml:space="preserve">Journal of Historical, Philological and Cultural Studies. </w:t>
      </w:r>
      <w:r w:rsidRPr="004118BC">
        <w:rPr>
          <w:rFonts w:ascii="Times New Roman" w:hAnsi="Times New Roman" w:cs="Times New Roman"/>
          <w:sz w:val="28"/>
          <w:szCs w:val="28"/>
        </w:rPr>
        <w:t>Научный</w:t>
      </w:r>
      <w:r w:rsidRPr="004118BC">
        <w:rPr>
          <w:rFonts w:ascii="Times New Roman" w:hAnsi="Times New Roman" w:cs="Times New Roman"/>
          <w:sz w:val="28"/>
          <w:szCs w:val="28"/>
          <w:lang w:val="en-US"/>
        </w:rPr>
        <w:t xml:space="preserve"> </w:t>
      </w:r>
      <w:r w:rsidRPr="004118BC">
        <w:rPr>
          <w:rFonts w:ascii="Times New Roman" w:hAnsi="Times New Roman" w:cs="Times New Roman"/>
          <w:sz w:val="28"/>
          <w:szCs w:val="28"/>
        </w:rPr>
        <w:t>рецензируемый</w:t>
      </w:r>
      <w:r w:rsidRPr="004118BC">
        <w:rPr>
          <w:rFonts w:ascii="Times New Roman" w:hAnsi="Times New Roman" w:cs="Times New Roman"/>
          <w:sz w:val="28"/>
          <w:szCs w:val="28"/>
          <w:lang w:val="en-US"/>
        </w:rPr>
        <w:t xml:space="preserve"> </w:t>
      </w:r>
      <w:r w:rsidRPr="004118BC">
        <w:rPr>
          <w:rFonts w:ascii="Times New Roman" w:hAnsi="Times New Roman" w:cs="Times New Roman"/>
          <w:sz w:val="28"/>
          <w:szCs w:val="28"/>
        </w:rPr>
        <w:t>журнал</w:t>
      </w:r>
      <w:r w:rsidRPr="004118BC">
        <w:rPr>
          <w:rFonts w:ascii="Times New Roman" w:hAnsi="Times New Roman" w:cs="Times New Roman"/>
          <w:sz w:val="28"/>
          <w:szCs w:val="28"/>
          <w:lang w:val="en-US"/>
        </w:rPr>
        <w:t xml:space="preserve">. </w:t>
      </w:r>
      <w:r w:rsidR="00EF6D63" w:rsidRPr="004118BC">
        <w:rPr>
          <w:rFonts w:ascii="Times New Roman" w:hAnsi="Times New Roman" w:cs="Times New Roman"/>
          <w:sz w:val="28"/>
          <w:szCs w:val="28"/>
          <w:lang w:val="en-US"/>
        </w:rPr>
        <w:t>–</w:t>
      </w:r>
      <w:r w:rsidRPr="004118BC">
        <w:rPr>
          <w:rFonts w:ascii="Times New Roman" w:hAnsi="Times New Roman" w:cs="Times New Roman"/>
          <w:bCs/>
          <w:sz w:val="28"/>
          <w:szCs w:val="28"/>
          <w:lang w:val="en-US"/>
        </w:rPr>
        <w:t xml:space="preserve"> </w:t>
      </w:r>
      <w:r w:rsidRPr="004118BC">
        <w:rPr>
          <w:rFonts w:ascii="Times New Roman" w:hAnsi="Times New Roman" w:cs="Times New Roman"/>
          <w:sz w:val="28"/>
          <w:szCs w:val="28"/>
          <w:lang w:val="en-US"/>
        </w:rPr>
        <w:t xml:space="preserve">3 (45). </w:t>
      </w:r>
      <w:r w:rsidRPr="004118BC">
        <w:rPr>
          <w:rFonts w:ascii="Times New Roman" w:hAnsi="Times New Roman" w:cs="Times New Roman"/>
          <w:sz w:val="28"/>
          <w:szCs w:val="28"/>
        </w:rPr>
        <w:t xml:space="preserve">Июль </w:t>
      </w:r>
      <w:r w:rsidR="00EF6D63" w:rsidRPr="004118BC">
        <w:rPr>
          <w:rFonts w:ascii="Times New Roman" w:hAnsi="Times New Roman" w:cs="Times New Roman"/>
          <w:sz w:val="28"/>
          <w:szCs w:val="28"/>
        </w:rPr>
        <w:t>–</w:t>
      </w:r>
      <w:r w:rsidRPr="004118BC">
        <w:rPr>
          <w:rFonts w:ascii="Times New Roman" w:hAnsi="Times New Roman" w:cs="Times New Roman"/>
          <w:sz w:val="28"/>
          <w:szCs w:val="28"/>
        </w:rPr>
        <w:t xml:space="preserve"> Август </w:t>
      </w:r>
      <w:r w:rsidR="00EF6D63" w:rsidRPr="004118BC">
        <w:rPr>
          <w:rFonts w:ascii="Times New Roman" w:hAnsi="Times New Roman" w:cs="Times New Roman"/>
          <w:sz w:val="28"/>
          <w:szCs w:val="28"/>
        </w:rPr>
        <w:t>–</w:t>
      </w:r>
      <w:r w:rsidRPr="004118BC">
        <w:rPr>
          <w:rFonts w:ascii="Times New Roman" w:hAnsi="Times New Roman" w:cs="Times New Roman"/>
          <w:sz w:val="28"/>
          <w:szCs w:val="28"/>
        </w:rPr>
        <w:t xml:space="preserve"> Сентябрь. </w:t>
      </w:r>
      <w:r w:rsidR="00EF6D63" w:rsidRPr="004118BC">
        <w:rPr>
          <w:rFonts w:ascii="Times New Roman" w:hAnsi="Times New Roman" w:cs="Times New Roman"/>
          <w:sz w:val="28"/>
          <w:szCs w:val="28"/>
        </w:rPr>
        <w:t>–</w:t>
      </w:r>
      <w:r w:rsidRPr="004118BC">
        <w:rPr>
          <w:rFonts w:ascii="Times New Roman" w:hAnsi="Times New Roman" w:cs="Times New Roman"/>
          <w:bCs/>
          <w:sz w:val="28"/>
          <w:szCs w:val="28"/>
        </w:rPr>
        <w:t xml:space="preserve"> </w:t>
      </w:r>
      <w:r w:rsidRPr="004118BC">
        <w:rPr>
          <w:rFonts w:ascii="Times New Roman" w:hAnsi="Times New Roman" w:cs="Times New Roman"/>
          <w:sz w:val="28"/>
          <w:szCs w:val="28"/>
        </w:rPr>
        <w:t xml:space="preserve">Москва </w:t>
      </w:r>
      <w:r w:rsidR="00EF6D63" w:rsidRPr="004118BC">
        <w:rPr>
          <w:rFonts w:ascii="Times New Roman" w:hAnsi="Times New Roman" w:cs="Times New Roman"/>
          <w:sz w:val="28"/>
          <w:szCs w:val="28"/>
        </w:rPr>
        <w:t>–</w:t>
      </w:r>
      <w:r w:rsidRPr="004118BC">
        <w:rPr>
          <w:rFonts w:ascii="Times New Roman" w:hAnsi="Times New Roman" w:cs="Times New Roman"/>
          <w:bCs/>
          <w:sz w:val="28"/>
          <w:szCs w:val="28"/>
        </w:rPr>
        <w:t xml:space="preserve"> </w:t>
      </w:r>
      <w:r w:rsidRPr="004118BC">
        <w:rPr>
          <w:rFonts w:ascii="Times New Roman" w:hAnsi="Times New Roman" w:cs="Times New Roman"/>
          <w:sz w:val="28"/>
          <w:szCs w:val="28"/>
        </w:rPr>
        <w:t xml:space="preserve">Магнитогорск </w:t>
      </w:r>
      <w:r w:rsidR="00EF6D63" w:rsidRPr="004118BC">
        <w:rPr>
          <w:rFonts w:ascii="Times New Roman" w:hAnsi="Times New Roman" w:cs="Times New Roman"/>
          <w:sz w:val="28"/>
          <w:szCs w:val="28"/>
        </w:rPr>
        <w:t>–</w:t>
      </w:r>
      <w:r w:rsidRPr="004118BC">
        <w:rPr>
          <w:rFonts w:ascii="Times New Roman" w:hAnsi="Times New Roman" w:cs="Times New Roman"/>
          <w:bCs/>
          <w:sz w:val="28"/>
          <w:szCs w:val="28"/>
        </w:rPr>
        <w:t xml:space="preserve"> </w:t>
      </w:r>
      <w:r w:rsidRPr="004118BC">
        <w:rPr>
          <w:rFonts w:ascii="Times New Roman" w:hAnsi="Times New Roman" w:cs="Times New Roman"/>
          <w:sz w:val="28"/>
          <w:szCs w:val="28"/>
        </w:rPr>
        <w:t xml:space="preserve">Новосибирск, 2014. </w:t>
      </w:r>
      <w:r w:rsidR="00EF6D63" w:rsidRPr="004118BC">
        <w:rPr>
          <w:rFonts w:ascii="Times New Roman" w:hAnsi="Times New Roman" w:cs="Times New Roman"/>
          <w:sz w:val="28"/>
          <w:szCs w:val="28"/>
        </w:rPr>
        <w:t>–</w:t>
      </w:r>
      <w:r w:rsidRPr="004118BC">
        <w:rPr>
          <w:rFonts w:ascii="Times New Roman" w:hAnsi="Times New Roman" w:cs="Times New Roman"/>
          <w:bCs/>
          <w:sz w:val="28"/>
          <w:szCs w:val="28"/>
        </w:rPr>
        <w:t xml:space="preserve"> </w:t>
      </w:r>
      <w:r w:rsidRPr="004118BC">
        <w:rPr>
          <w:rFonts w:ascii="Times New Roman" w:hAnsi="Times New Roman" w:cs="Times New Roman"/>
          <w:sz w:val="28"/>
          <w:szCs w:val="28"/>
        </w:rPr>
        <w:t>С. 252</w:t>
      </w:r>
      <w:r w:rsidRPr="004118BC">
        <w:rPr>
          <w:rFonts w:ascii="Times New Roman" w:hAnsi="Times New Roman" w:cs="Times New Roman"/>
          <w:sz w:val="28"/>
          <w:szCs w:val="28"/>
        </w:rPr>
        <w:noBreakHyphen/>
        <w:t>255.</w:t>
      </w:r>
    </w:p>
    <w:p w:rsidR="00B72429" w:rsidRPr="004118BC" w:rsidRDefault="00B72429" w:rsidP="000F163C">
      <w:pPr>
        <w:pStyle w:val="a6"/>
        <w:numPr>
          <w:ilvl w:val="0"/>
          <w:numId w:val="4"/>
        </w:numPr>
        <w:spacing w:before="120" w:after="120" w:line="240" w:lineRule="auto"/>
        <w:ind w:left="851" w:right="335"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Богданова-Бегларян Н. В.</w:t>
      </w:r>
      <w:r w:rsidRPr="004118BC">
        <w:rPr>
          <w:rFonts w:ascii="Times New Roman" w:hAnsi="Times New Roman" w:cs="Times New Roman"/>
          <w:sz w:val="28"/>
          <w:szCs w:val="28"/>
        </w:rPr>
        <w:t xml:space="preserve"> Новый м</w:t>
      </w:r>
      <w:r w:rsidR="00EF6D63" w:rsidRPr="004118BC">
        <w:rPr>
          <w:rFonts w:ascii="Times New Roman" w:hAnsi="Times New Roman" w:cs="Times New Roman"/>
          <w:sz w:val="28"/>
          <w:szCs w:val="28"/>
        </w:rPr>
        <w:t>атериал – новые термины // XLIV </w:t>
      </w:r>
      <w:r w:rsidRPr="004118BC">
        <w:rPr>
          <w:rFonts w:ascii="Times New Roman" w:hAnsi="Times New Roman" w:cs="Times New Roman"/>
          <w:sz w:val="28"/>
          <w:szCs w:val="28"/>
        </w:rPr>
        <w:t>Международная филологическая конференция 10-15 марта 2015 года. Тезисы. – СПб., 2015. – С. 557-558.</w:t>
      </w:r>
    </w:p>
    <w:p w:rsidR="00B72429" w:rsidRPr="004118BC" w:rsidRDefault="00B72429" w:rsidP="000F163C">
      <w:pPr>
        <w:numPr>
          <w:ilvl w:val="0"/>
          <w:numId w:val="4"/>
        </w:numPr>
        <w:tabs>
          <w:tab w:val="num" w:pos="900"/>
        </w:tabs>
        <w:spacing w:before="120" w:after="120" w:line="240" w:lineRule="auto"/>
        <w:ind w:left="851" w:hanging="636"/>
        <w:jc w:val="both"/>
        <w:rPr>
          <w:rFonts w:ascii="Times New Roman" w:hAnsi="Times New Roman" w:cs="Times New Roman"/>
          <w:sz w:val="28"/>
          <w:szCs w:val="28"/>
        </w:rPr>
      </w:pPr>
      <w:r w:rsidRPr="004118BC">
        <w:rPr>
          <w:rFonts w:ascii="Times New Roman" w:hAnsi="Times New Roman" w:cs="Times New Roman"/>
          <w:i/>
          <w:sz w:val="28"/>
          <w:szCs w:val="28"/>
        </w:rPr>
        <w:t>Богданова-Бегларян Н. В</w:t>
      </w:r>
      <w:r w:rsidRPr="004118BC">
        <w:rPr>
          <w:rFonts w:ascii="Times New Roman" w:hAnsi="Times New Roman" w:cs="Times New Roman"/>
          <w:sz w:val="28"/>
          <w:szCs w:val="28"/>
        </w:rPr>
        <w:t xml:space="preserve">., </w:t>
      </w:r>
      <w:r w:rsidRPr="004118BC">
        <w:rPr>
          <w:rFonts w:ascii="Times New Roman" w:hAnsi="Times New Roman" w:cs="Times New Roman"/>
          <w:i/>
          <w:sz w:val="28"/>
          <w:szCs w:val="28"/>
        </w:rPr>
        <w:t>Шерстинова Т. Ю., Кислощук А. И</w:t>
      </w:r>
      <w:r w:rsidRPr="004118BC">
        <w:rPr>
          <w:rFonts w:ascii="Times New Roman" w:hAnsi="Times New Roman" w:cs="Times New Roman"/>
          <w:sz w:val="28"/>
          <w:szCs w:val="28"/>
        </w:rPr>
        <w:t xml:space="preserve">. О ритмообразующей функции дискурсивных единиц // Вестник Пермского университета. Российская и зарубежная филология. </w:t>
      </w:r>
      <w:r w:rsidR="00EF6D63" w:rsidRPr="004118BC">
        <w:rPr>
          <w:rFonts w:ascii="Times New Roman" w:hAnsi="Times New Roman" w:cs="Times New Roman"/>
          <w:sz w:val="28"/>
          <w:szCs w:val="28"/>
        </w:rPr>
        <w:t>–</w:t>
      </w:r>
      <w:r w:rsidRPr="004118BC">
        <w:rPr>
          <w:rFonts w:ascii="Times New Roman" w:hAnsi="Times New Roman" w:cs="Times New Roman"/>
          <w:bCs/>
          <w:sz w:val="28"/>
          <w:szCs w:val="28"/>
        </w:rPr>
        <w:t xml:space="preserve"> </w:t>
      </w:r>
      <w:r w:rsidRPr="004118BC">
        <w:rPr>
          <w:rFonts w:ascii="Times New Roman" w:hAnsi="Times New Roman" w:cs="Times New Roman"/>
          <w:sz w:val="28"/>
          <w:szCs w:val="28"/>
        </w:rPr>
        <w:t>2013. Вып. 2 (22). </w:t>
      </w:r>
      <w:r w:rsidR="00EF6D63" w:rsidRPr="004118BC">
        <w:rPr>
          <w:rFonts w:ascii="Times New Roman" w:hAnsi="Times New Roman" w:cs="Times New Roman"/>
          <w:sz w:val="28"/>
          <w:szCs w:val="28"/>
        </w:rPr>
        <w:t>–</w:t>
      </w:r>
      <w:r w:rsidRPr="004118BC">
        <w:rPr>
          <w:rFonts w:ascii="Times New Roman" w:hAnsi="Times New Roman" w:cs="Times New Roman"/>
          <w:bCs/>
          <w:sz w:val="28"/>
          <w:szCs w:val="28"/>
        </w:rPr>
        <w:t xml:space="preserve"> </w:t>
      </w:r>
      <w:r w:rsidRPr="004118BC">
        <w:rPr>
          <w:rFonts w:ascii="Times New Roman" w:hAnsi="Times New Roman" w:cs="Times New Roman"/>
          <w:sz w:val="28"/>
          <w:szCs w:val="28"/>
        </w:rPr>
        <w:t>С. 7</w:t>
      </w:r>
      <w:r w:rsidRPr="004118BC">
        <w:rPr>
          <w:rFonts w:ascii="Times New Roman" w:hAnsi="Times New Roman" w:cs="Times New Roman"/>
          <w:sz w:val="28"/>
          <w:szCs w:val="28"/>
        </w:rPr>
        <w:noBreakHyphen/>
        <w:t>17.</w:t>
      </w:r>
    </w:p>
    <w:p w:rsidR="00B72429" w:rsidRPr="004118BC" w:rsidRDefault="00B72429" w:rsidP="000F163C">
      <w:pPr>
        <w:numPr>
          <w:ilvl w:val="0"/>
          <w:numId w:val="4"/>
        </w:numPr>
        <w:spacing w:before="120" w:after="120" w:line="240" w:lineRule="auto"/>
        <w:ind w:left="851" w:hanging="636"/>
        <w:jc w:val="both"/>
        <w:rPr>
          <w:rFonts w:ascii="Times New Roman" w:eastAsia="Calibri" w:hAnsi="Times New Roman" w:cs="Times New Roman"/>
          <w:sz w:val="28"/>
          <w:szCs w:val="28"/>
        </w:rPr>
      </w:pPr>
      <w:r w:rsidRPr="004118BC">
        <w:rPr>
          <w:rFonts w:ascii="Times New Roman" w:eastAsia="Calibri" w:hAnsi="Times New Roman" w:cs="Times New Roman"/>
          <w:i/>
          <w:sz w:val="28"/>
          <w:szCs w:val="28"/>
        </w:rPr>
        <w:t xml:space="preserve">Бокадорова Н. Ю. </w:t>
      </w:r>
      <w:r w:rsidRPr="004118BC">
        <w:rPr>
          <w:rFonts w:ascii="Times New Roman" w:eastAsia="Calibri" w:hAnsi="Times New Roman" w:cs="Times New Roman"/>
          <w:sz w:val="28"/>
          <w:szCs w:val="28"/>
        </w:rPr>
        <w:t xml:space="preserve">Универсальные грамматики // Лингвистический энциклопедический словарь / Под ред. </w:t>
      </w:r>
      <w:r w:rsidRPr="004118BC">
        <w:rPr>
          <w:rFonts w:ascii="Times New Roman" w:eastAsia="Calibri" w:hAnsi="Times New Roman" w:cs="Times New Roman"/>
          <w:i/>
          <w:sz w:val="28"/>
          <w:szCs w:val="28"/>
        </w:rPr>
        <w:t>В. Н. Ярцевой</w:t>
      </w:r>
      <w:r w:rsidRPr="004118BC">
        <w:rPr>
          <w:rFonts w:ascii="Times New Roman" w:eastAsia="Calibri" w:hAnsi="Times New Roman" w:cs="Times New Roman"/>
          <w:sz w:val="28"/>
          <w:szCs w:val="28"/>
        </w:rPr>
        <w:t xml:space="preserve">. </w:t>
      </w:r>
      <w:r w:rsidR="00EF6D63" w:rsidRPr="004118BC">
        <w:rPr>
          <w:rFonts w:ascii="Times New Roman" w:hAnsi="Times New Roman" w:cs="Times New Roman"/>
          <w:sz w:val="28"/>
          <w:szCs w:val="28"/>
        </w:rPr>
        <w:t>–</w:t>
      </w:r>
      <w:r w:rsidRPr="004118BC">
        <w:rPr>
          <w:rFonts w:ascii="Times New Roman" w:eastAsia="Calibri" w:hAnsi="Times New Roman" w:cs="Times New Roman"/>
          <w:sz w:val="28"/>
          <w:szCs w:val="28"/>
        </w:rPr>
        <w:t xml:space="preserve"> М.: Большая Российская энциклопедия, 1998. </w:t>
      </w:r>
      <w:r w:rsidR="00EF6D63" w:rsidRPr="004118BC">
        <w:rPr>
          <w:rFonts w:ascii="Times New Roman" w:hAnsi="Times New Roman" w:cs="Times New Roman"/>
          <w:sz w:val="28"/>
          <w:szCs w:val="28"/>
        </w:rPr>
        <w:t>–</w:t>
      </w:r>
      <w:r w:rsidRPr="004118BC">
        <w:rPr>
          <w:rFonts w:ascii="Times New Roman" w:eastAsia="Calibri" w:hAnsi="Times New Roman" w:cs="Times New Roman"/>
          <w:sz w:val="28"/>
          <w:szCs w:val="28"/>
        </w:rPr>
        <w:t xml:space="preserve"> С. 536-537.</w:t>
      </w:r>
    </w:p>
    <w:p w:rsidR="00B72429" w:rsidRPr="004118BC" w:rsidRDefault="00B72429" w:rsidP="0024020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color w:val="000000"/>
          <w:sz w:val="28"/>
          <w:szCs w:val="28"/>
        </w:rPr>
        <w:t>Брунер Дж. С.</w:t>
      </w:r>
      <w:r w:rsidRPr="004118BC">
        <w:rPr>
          <w:rFonts w:ascii="Times New Roman" w:hAnsi="Times New Roman" w:cs="Times New Roman"/>
          <w:color w:val="000000"/>
          <w:sz w:val="28"/>
          <w:szCs w:val="28"/>
        </w:rPr>
        <w:t xml:space="preserve"> Онтогенез речевых актов // Психолингвистика: сб. статей. </w:t>
      </w:r>
      <w:r w:rsidRPr="004118BC">
        <w:rPr>
          <w:rFonts w:ascii="Times New Roman" w:hAnsi="Times New Roman" w:cs="Times New Roman"/>
          <w:sz w:val="28"/>
          <w:szCs w:val="28"/>
        </w:rPr>
        <w:t xml:space="preserve">– </w:t>
      </w:r>
      <w:r w:rsidRPr="004118BC">
        <w:rPr>
          <w:rFonts w:ascii="Times New Roman" w:hAnsi="Times New Roman" w:cs="Times New Roman"/>
          <w:color w:val="000000"/>
          <w:sz w:val="28"/>
          <w:szCs w:val="28"/>
        </w:rPr>
        <w:t xml:space="preserve">М.: Прогресс, 1984. </w:t>
      </w:r>
      <w:r w:rsidRPr="004118BC">
        <w:rPr>
          <w:rFonts w:ascii="Times New Roman" w:hAnsi="Times New Roman" w:cs="Times New Roman"/>
          <w:sz w:val="28"/>
          <w:szCs w:val="28"/>
        </w:rPr>
        <w:t xml:space="preserve">– </w:t>
      </w:r>
      <w:r w:rsidRPr="004118BC">
        <w:rPr>
          <w:rFonts w:ascii="Times New Roman" w:hAnsi="Times New Roman" w:cs="Times New Roman"/>
          <w:color w:val="000000"/>
          <w:sz w:val="28"/>
          <w:szCs w:val="28"/>
        </w:rPr>
        <w:t>С. 21-49.</w:t>
      </w:r>
    </w:p>
    <w:p w:rsidR="00B72429" w:rsidRPr="004118BC" w:rsidRDefault="00B72429" w:rsidP="00EF6D63">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Валгина Н. С.</w:t>
      </w:r>
      <w:r w:rsidRPr="004118BC">
        <w:rPr>
          <w:rFonts w:ascii="Times New Roman" w:hAnsi="Times New Roman" w:cs="Times New Roman"/>
          <w:sz w:val="28"/>
          <w:szCs w:val="28"/>
        </w:rPr>
        <w:t xml:space="preserve"> Синтаксис современного русского языка: Учебник. – М.: Агар, 2000. – 416 с.</w:t>
      </w:r>
    </w:p>
    <w:p w:rsidR="00B72429" w:rsidRPr="004118BC" w:rsidRDefault="00B72429" w:rsidP="00EF6D63">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Вахтин Н. Б., Головко Е. В.</w:t>
      </w:r>
      <w:r w:rsidRPr="004118BC">
        <w:rPr>
          <w:rFonts w:ascii="Times New Roman" w:hAnsi="Times New Roman" w:cs="Times New Roman"/>
          <w:sz w:val="28"/>
          <w:szCs w:val="28"/>
        </w:rPr>
        <w:t xml:space="preserve"> Социолингвистика и социология языка. – СПб.: ИЦ «Гуманитарная академия»; Изд-во Европейского ун-та в Санкт-Петербурге, 2004. – 336 с.</w:t>
      </w:r>
    </w:p>
    <w:p w:rsidR="005E2B5A" w:rsidRPr="004118BC" w:rsidRDefault="005E2B5A" w:rsidP="005E2B5A">
      <w:pPr>
        <w:pStyle w:val="a6"/>
        <w:numPr>
          <w:ilvl w:val="0"/>
          <w:numId w:val="4"/>
        </w:numPr>
        <w:spacing w:before="120" w:after="120" w:line="240" w:lineRule="auto"/>
        <w:ind w:left="851" w:right="333"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Виноградов В. В.</w:t>
      </w:r>
      <w:r w:rsidRPr="004118BC">
        <w:rPr>
          <w:rFonts w:ascii="Times New Roman" w:hAnsi="Times New Roman" w:cs="Times New Roman"/>
          <w:sz w:val="28"/>
          <w:szCs w:val="28"/>
        </w:rPr>
        <w:t xml:space="preserve"> Литературный язык // </w:t>
      </w:r>
      <w:r w:rsidRPr="004118BC">
        <w:rPr>
          <w:rFonts w:ascii="Times New Roman" w:hAnsi="Times New Roman" w:cs="Times New Roman"/>
          <w:i/>
          <w:sz w:val="28"/>
          <w:szCs w:val="28"/>
        </w:rPr>
        <w:t>В. В. Виноградов</w:t>
      </w:r>
      <w:r w:rsidRPr="004118BC">
        <w:rPr>
          <w:rFonts w:ascii="Times New Roman" w:hAnsi="Times New Roman" w:cs="Times New Roman"/>
          <w:sz w:val="28"/>
          <w:szCs w:val="28"/>
        </w:rPr>
        <w:t>. Избранные труды. История русского литературного языка. – М.: Наука, 1978. – С. 288-297.</w:t>
      </w:r>
    </w:p>
    <w:p w:rsidR="00B72429" w:rsidRPr="004118BC" w:rsidRDefault="005E2B5A" w:rsidP="000F163C">
      <w:pPr>
        <w:numPr>
          <w:ilvl w:val="0"/>
          <w:numId w:val="4"/>
        </w:numPr>
        <w:spacing w:before="120" w:after="120" w:line="240" w:lineRule="auto"/>
        <w:ind w:left="851" w:hanging="636"/>
        <w:jc w:val="both"/>
        <w:rPr>
          <w:rFonts w:ascii="Times New Roman" w:hAnsi="Times New Roman" w:cs="Times New Roman"/>
          <w:sz w:val="28"/>
          <w:szCs w:val="28"/>
        </w:rPr>
      </w:pPr>
      <w:r w:rsidRPr="004118BC">
        <w:rPr>
          <w:rFonts w:ascii="Times New Roman" w:hAnsi="Times New Roman" w:cs="Times New Roman"/>
          <w:i/>
          <w:sz w:val="28"/>
          <w:szCs w:val="28"/>
        </w:rPr>
        <w:t>Виноградов </w:t>
      </w:r>
      <w:r w:rsidR="00B72429" w:rsidRPr="004118BC">
        <w:rPr>
          <w:rFonts w:ascii="Times New Roman" w:hAnsi="Times New Roman" w:cs="Times New Roman"/>
          <w:i/>
          <w:sz w:val="28"/>
          <w:szCs w:val="28"/>
        </w:rPr>
        <w:t>В.</w:t>
      </w:r>
      <w:r w:rsidRPr="004118BC">
        <w:rPr>
          <w:rFonts w:ascii="Times New Roman" w:hAnsi="Times New Roman" w:cs="Times New Roman"/>
          <w:i/>
          <w:sz w:val="28"/>
          <w:szCs w:val="28"/>
        </w:rPr>
        <w:t> </w:t>
      </w:r>
      <w:r w:rsidR="00B72429" w:rsidRPr="004118BC">
        <w:rPr>
          <w:rFonts w:ascii="Times New Roman" w:hAnsi="Times New Roman" w:cs="Times New Roman"/>
          <w:i/>
          <w:sz w:val="28"/>
          <w:szCs w:val="28"/>
        </w:rPr>
        <w:t>В</w:t>
      </w:r>
      <w:r w:rsidR="00B72429" w:rsidRPr="004118BC">
        <w:rPr>
          <w:rFonts w:ascii="Times New Roman" w:hAnsi="Times New Roman" w:cs="Times New Roman"/>
          <w:sz w:val="28"/>
          <w:szCs w:val="28"/>
        </w:rPr>
        <w:t>. Русский язык (Г</w:t>
      </w:r>
      <w:r w:rsidRPr="004118BC">
        <w:rPr>
          <w:rFonts w:ascii="Times New Roman" w:hAnsi="Times New Roman" w:cs="Times New Roman"/>
          <w:sz w:val="28"/>
          <w:szCs w:val="28"/>
        </w:rPr>
        <w:t>рамматическое учение о слове) / </w:t>
      </w:r>
      <w:r w:rsidR="00B72429" w:rsidRPr="004118BC">
        <w:rPr>
          <w:rFonts w:ascii="Times New Roman" w:hAnsi="Times New Roman" w:cs="Times New Roman"/>
          <w:sz w:val="28"/>
          <w:szCs w:val="28"/>
        </w:rPr>
        <w:t xml:space="preserve">Под ред. </w:t>
      </w:r>
      <w:r w:rsidRPr="004118BC">
        <w:rPr>
          <w:rFonts w:ascii="Times New Roman" w:hAnsi="Times New Roman" w:cs="Times New Roman"/>
          <w:i/>
          <w:sz w:val="28"/>
          <w:szCs w:val="28"/>
        </w:rPr>
        <w:t>Г. </w:t>
      </w:r>
      <w:r w:rsidR="00B72429" w:rsidRPr="004118BC">
        <w:rPr>
          <w:rFonts w:ascii="Times New Roman" w:hAnsi="Times New Roman" w:cs="Times New Roman"/>
          <w:i/>
          <w:sz w:val="28"/>
          <w:szCs w:val="28"/>
        </w:rPr>
        <w:t>А.</w:t>
      </w:r>
      <w:r w:rsidRPr="004118BC">
        <w:rPr>
          <w:rFonts w:ascii="Times New Roman" w:hAnsi="Times New Roman" w:cs="Times New Roman"/>
          <w:i/>
          <w:sz w:val="28"/>
          <w:szCs w:val="28"/>
        </w:rPr>
        <w:t> </w:t>
      </w:r>
      <w:r w:rsidR="00B72429" w:rsidRPr="004118BC">
        <w:rPr>
          <w:rFonts w:ascii="Times New Roman" w:hAnsi="Times New Roman" w:cs="Times New Roman"/>
          <w:i/>
          <w:sz w:val="28"/>
          <w:szCs w:val="28"/>
        </w:rPr>
        <w:t>Золотовой</w:t>
      </w:r>
      <w:r w:rsidR="00B72429" w:rsidRPr="004118BC">
        <w:rPr>
          <w:rFonts w:ascii="Times New Roman" w:hAnsi="Times New Roman" w:cs="Times New Roman"/>
          <w:sz w:val="28"/>
          <w:szCs w:val="28"/>
        </w:rPr>
        <w:t>.</w:t>
      </w:r>
      <w:r w:rsidR="00B72429" w:rsidRPr="004118BC">
        <w:rPr>
          <w:rFonts w:ascii="Times New Roman" w:eastAsia="Calibri" w:hAnsi="Times New Roman" w:cs="Times New Roman"/>
          <w:sz w:val="28"/>
          <w:szCs w:val="28"/>
        </w:rPr>
        <w:t xml:space="preserve"> </w:t>
      </w:r>
      <w:r w:rsidRPr="004118BC">
        <w:rPr>
          <w:rFonts w:ascii="Times New Roman" w:hAnsi="Times New Roman" w:cs="Times New Roman"/>
          <w:sz w:val="28"/>
          <w:szCs w:val="28"/>
        </w:rPr>
        <w:t>–</w:t>
      </w:r>
      <w:r w:rsidR="00B72429" w:rsidRPr="004118BC">
        <w:rPr>
          <w:rFonts w:ascii="Times New Roman" w:eastAsia="Calibri" w:hAnsi="Times New Roman" w:cs="Times New Roman"/>
          <w:sz w:val="28"/>
          <w:szCs w:val="28"/>
        </w:rPr>
        <w:t xml:space="preserve"> М.: Рус</w:t>
      </w:r>
      <w:r w:rsidRPr="004118BC">
        <w:rPr>
          <w:rFonts w:ascii="Times New Roman" w:eastAsia="Calibri" w:hAnsi="Times New Roman" w:cs="Times New Roman"/>
          <w:sz w:val="28"/>
          <w:szCs w:val="28"/>
        </w:rPr>
        <w:t>ский</w:t>
      </w:r>
      <w:r w:rsidR="00B72429" w:rsidRPr="004118BC">
        <w:rPr>
          <w:rFonts w:ascii="Times New Roman" w:eastAsia="Calibri" w:hAnsi="Times New Roman" w:cs="Times New Roman"/>
          <w:sz w:val="28"/>
          <w:szCs w:val="28"/>
        </w:rPr>
        <w:t xml:space="preserve"> яз</w:t>
      </w:r>
      <w:r w:rsidRPr="004118BC">
        <w:rPr>
          <w:rFonts w:ascii="Times New Roman" w:eastAsia="Calibri" w:hAnsi="Times New Roman" w:cs="Times New Roman"/>
          <w:sz w:val="28"/>
          <w:szCs w:val="28"/>
        </w:rPr>
        <w:t>ык</w:t>
      </w:r>
      <w:r w:rsidR="00B72429" w:rsidRPr="004118BC">
        <w:rPr>
          <w:rFonts w:ascii="Times New Roman" w:eastAsia="Calibri" w:hAnsi="Times New Roman" w:cs="Times New Roman"/>
          <w:sz w:val="28"/>
          <w:szCs w:val="28"/>
        </w:rPr>
        <w:t xml:space="preserve">, 2001. </w:t>
      </w:r>
      <w:r w:rsidRPr="004118BC">
        <w:rPr>
          <w:rFonts w:ascii="Times New Roman" w:hAnsi="Times New Roman" w:cs="Times New Roman"/>
          <w:sz w:val="28"/>
          <w:szCs w:val="28"/>
        </w:rPr>
        <w:t>–</w:t>
      </w:r>
      <w:r w:rsidRPr="004118BC">
        <w:rPr>
          <w:rFonts w:ascii="Times New Roman" w:eastAsia="Calibri" w:hAnsi="Times New Roman" w:cs="Times New Roman"/>
          <w:sz w:val="28"/>
          <w:szCs w:val="28"/>
        </w:rPr>
        <w:t xml:space="preserve"> 720 с.</w:t>
      </w:r>
    </w:p>
    <w:p w:rsidR="005E2B5A" w:rsidRPr="002A506A" w:rsidRDefault="005E2B5A" w:rsidP="000F163C">
      <w:pPr>
        <w:numPr>
          <w:ilvl w:val="0"/>
          <w:numId w:val="4"/>
        </w:numPr>
        <w:spacing w:before="120" w:after="120" w:line="240" w:lineRule="auto"/>
        <w:ind w:left="851" w:hanging="636"/>
        <w:jc w:val="both"/>
        <w:rPr>
          <w:rFonts w:ascii="Times New Roman" w:hAnsi="Times New Roman" w:cs="Times New Roman"/>
          <w:sz w:val="28"/>
          <w:szCs w:val="28"/>
        </w:rPr>
      </w:pPr>
      <w:r w:rsidRPr="002A506A">
        <w:rPr>
          <w:rFonts w:ascii="Times New Roman" w:hAnsi="Times New Roman" w:cs="Times New Roman"/>
          <w:i/>
          <w:sz w:val="28"/>
          <w:szCs w:val="28"/>
        </w:rPr>
        <w:lastRenderedPageBreak/>
        <w:t>Винокур Т</w:t>
      </w:r>
      <w:r w:rsidRPr="002A506A">
        <w:rPr>
          <w:rFonts w:ascii="Times New Roman" w:hAnsi="Times New Roman" w:cs="Times New Roman"/>
          <w:sz w:val="28"/>
          <w:szCs w:val="28"/>
        </w:rPr>
        <w:t>. </w:t>
      </w:r>
      <w:r w:rsidRPr="002A506A">
        <w:rPr>
          <w:rFonts w:ascii="Times New Roman" w:hAnsi="Times New Roman" w:cs="Times New Roman"/>
          <w:i/>
          <w:sz w:val="28"/>
          <w:szCs w:val="28"/>
        </w:rPr>
        <w:t xml:space="preserve">Г. </w:t>
      </w:r>
      <w:r w:rsidRPr="002A506A">
        <w:rPr>
          <w:rFonts w:ascii="Times New Roman" w:hAnsi="Times New Roman" w:cs="Times New Roman"/>
          <w:sz w:val="28"/>
          <w:szCs w:val="28"/>
        </w:rPr>
        <w:t xml:space="preserve">Устная речь и стилистические свойства высказывания // Разновидности городской устной речи. Сборник научных трудов / Ред. </w:t>
      </w:r>
      <w:r w:rsidRPr="002A506A">
        <w:rPr>
          <w:rStyle w:val="st"/>
          <w:rFonts w:ascii="Times New Roman" w:hAnsi="Times New Roman" w:cs="Times New Roman"/>
          <w:i/>
          <w:sz w:val="28"/>
          <w:szCs w:val="28"/>
        </w:rPr>
        <w:t>Д. Н. Шмелев, Е. А. Земская</w:t>
      </w:r>
      <w:r w:rsidRPr="002A506A">
        <w:rPr>
          <w:rFonts w:ascii="Times New Roman" w:hAnsi="Times New Roman" w:cs="Times New Roman"/>
          <w:sz w:val="28"/>
          <w:szCs w:val="28"/>
        </w:rPr>
        <w:t>. – М.: Наука, 1988. – С. 44</w:t>
      </w:r>
      <w:r w:rsidRPr="002A506A">
        <w:rPr>
          <w:rFonts w:ascii="Times New Roman" w:hAnsi="Times New Roman" w:cs="Times New Roman"/>
          <w:sz w:val="28"/>
          <w:szCs w:val="28"/>
        </w:rPr>
        <w:noBreakHyphen/>
        <w:t>84.</w:t>
      </w:r>
    </w:p>
    <w:p w:rsidR="00B72429" w:rsidRPr="002A506A" w:rsidRDefault="00B72429" w:rsidP="000F163C">
      <w:pPr>
        <w:pStyle w:val="a6"/>
        <w:numPr>
          <w:ilvl w:val="0"/>
          <w:numId w:val="4"/>
        </w:numPr>
        <w:spacing w:before="120" w:after="120" w:line="240" w:lineRule="auto"/>
        <w:ind w:left="851" w:right="333" w:hanging="636"/>
        <w:contextualSpacing w:val="0"/>
        <w:jc w:val="both"/>
        <w:rPr>
          <w:rFonts w:ascii="Times New Roman" w:hAnsi="Times New Roman" w:cs="Times New Roman"/>
          <w:sz w:val="28"/>
          <w:szCs w:val="28"/>
        </w:rPr>
      </w:pPr>
      <w:r w:rsidRPr="002A506A">
        <w:rPr>
          <w:rFonts w:ascii="Times New Roman" w:hAnsi="Times New Roman" w:cs="Times New Roman"/>
          <w:i/>
          <w:sz w:val="28"/>
          <w:szCs w:val="28"/>
        </w:rPr>
        <w:t>Винокур Т. Г.</w:t>
      </w:r>
      <w:r w:rsidRPr="002A506A">
        <w:rPr>
          <w:rFonts w:ascii="Times New Roman" w:hAnsi="Times New Roman" w:cs="Times New Roman"/>
          <w:sz w:val="28"/>
          <w:szCs w:val="28"/>
        </w:rPr>
        <w:t xml:space="preserve"> Диалогическая речь</w:t>
      </w:r>
      <w:r w:rsidRPr="002A506A">
        <w:rPr>
          <w:rFonts w:ascii="Times New Roman" w:hAnsi="Times New Roman" w:cs="Times New Roman"/>
          <w:color w:val="000000"/>
          <w:sz w:val="28"/>
          <w:szCs w:val="28"/>
          <w:shd w:val="clear" w:color="auto" w:fill="FFFFFF"/>
        </w:rPr>
        <w:t xml:space="preserve"> // </w:t>
      </w:r>
      <w:r w:rsidRPr="002A506A">
        <w:rPr>
          <w:rFonts w:ascii="Times New Roman" w:hAnsi="Times New Roman" w:cs="Times New Roman"/>
          <w:sz w:val="28"/>
          <w:szCs w:val="28"/>
        </w:rPr>
        <w:t>Лингвистический энциклопедический словарь / Под ред</w:t>
      </w:r>
      <w:r w:rsidRPr="002A506A">
        <w:rPr>
          <w:rFonts w:ascii="Times New Roman" w:hAnsi="Times New Roman" w:cs="Times New Roman"/>
          <w:i/>
          <w:iCs/>
          <w:sz w:val="28"/>
          <w:szCs w:val="28"/>
        </w:rPr>
        <w:t>. В. Н. Ярцевой</w:t>
      </w:r>
      <w:r w:rsidRPr="002A506A">
        <w:rPr>
          <w:rFonts w:ascii="Times New Roman" w:hAnsi="Times New Roman" w:cs="Times New Roman"/>
          <w:sz w:val="28"/>
          <w:szCs w:val="28"/>
        </w:rPr>
        <w:t>. – М.: Больша</w:t>
      </w:r>
      <w:r w:rsidR="002A506A" w:rsidRPr="002A506A">
        <w:rPr>
          <w:rFonts w:ascii="Times New Roman" w:hAnsi="Times New Roman" w:cs="Times New Roman"/>
          <w:sz w:val="28"/>
          <w:szCs w:val="28"/>
        </w:rPr>
        <w:t>я Российская энциклопедия, 1998а</w:t>
      </w:r>
      <w:r w:rsidR="003E3304">
        <w:rPr>
          <w:rFonts w:ascii="Times New Roman" w:hAnsi="Times New Roman" w:cs="Times New Roman"/>
          <w:sz w:val="28"/>
          <w:szCs w:val="28"/>
        </w:rPr>
        <w:t>. – С. 135.</w:t>
      </w:r>
    </w:p>
    <w:p w:rsidR="00B72429" w:rsidRPr="004118BC" w:rsidRDefault="00B72429" w:rsidP="000F163C">
      <w:pPr>
        <w:pStyle w:val="a6"/>
        <w:numPr>
          <w:ilvl w:val="0"/>
          <w:numId w:val="4"/>
        </w:numPr>
        <w:spacing w:before="120" w:after="120" w:line="240" w:lineRule="auto"/>
        <w:ind w:left="851" w:right="333" w:hanging="636"/>
        <w:contextualSpacing w:val="0"/>
        <w:jc w:val="both"/>
        <w:rPr>
          <w:rFonts w:ascii="Times New Roman" w:hAnsi="Times New Roman" w:cs="Times New Roman"/>
          <w:sz w:val="28"/>
          <w:szCs w:val="28"/>
        </w:rPr>
      </w:pPr>
      <w:r w:rsidRPr="002A506A">
        <w:rPr>
          <w:rFonts w:ascii="Times New Roman" w:hAnsi="Times New Roman" w:cs="Times New Roman"/>
          <w:i/>
          <w:sz w:val="28"/>
          <w:szCs w:val="28"/>
        </w:rPr>
        <w:t>Винокур Т. Г.</w:t>
      </w:r>
      <w:r w:rsidRPr="002A506A">
        <w:rPr>
          <w:rFonts w:ascii="Times New Roman" w:hAnsi="Times New Roman" w:cs="Times New Roman"/>
          <w:sz w:val="28"/>
          <w:szCs w:val="28"/>
        </w:rPr>
        <w:t xml:space="preserve"> Монологическая речь</w:t>
      </w:r>
      <w:r w:rsidRPr="002A506A">
        <w:rPr>
          <w:rFonts w:ascii="Times New Roman" w:hAnsi="Times New Roman" w:cs="Times New Roman"/>
          <w:color w:val="000000"/>
          <w:sz w:val="28"/>
          <w:szCs w:val="28"/>
          <w:shd w:val="clear" w:color="auto" w:fill="FFFFFF"/>
        </w:rPr>
        <w:t xml:space="preserve"> // </w:t>
      </w:r>
      <w:r w:rsidRPr="002A506A">
        <w:rPr>
          <w:rFonts w:ascii="Times New Roman" w:hAnsi="Times New Roman" w:cs="Times New Roman"/>
          <w:sz w:val="28"/>
          <w:szCs w:val="28"/>
        </w:rPr>
        <w:t>Лингвистический энциклопедический словарь / Под ред</w:t>
      </w:r>
      <w:r w:rsidRPr="002A506A">
        <w:rPr>
          <w:rFonts w:ascii="Times New Roman" w:hAnsi="Times New Roman" w:cs="Times New Roman"/>
          <w:i/>
          <w:iCs/>
          <w:sz w:val="28"/>
          <w:szCs w:val="28"/>
        </w:rPr>
        <w:t>. В. Н. Ярцевой</w:t>
      </w:r>
      <w:r w:rsidRPr="002A506A">
        <w:rPr>
          <w:rFonts w:ascii="Times New Roman" w:hAnsi="Times New Roman" w:cs="Times New Roman"/>
          <w:sz w:val="28"/>
          <w:szCs w:val="28"/>
        </w:rPr>
        <w:t>. – М.: Больша</w:t>
      </w:r>
      <w:r w:rsidR="002A506A" w:rsidRPr="002A506A">
        <w:rPr>
          <w:rFonts w:ascii="Times New Roman" w:hAnsi="Times New Roman" w:cs="Times New Roman"/>
          <w:sz w:val="28"/>
          <w:szCs w:val="28"/>
        </w:rPr>
        <w:t>я</w:t>
      </w:r>
      <w:r w:rsidR="002A506A">
        <w:rPr>
          <w:rFonts w:ascii="Times New Roman" w:hAnsi="Times New Roman" w:cs="Times New Roman"/>
          <w:sz w:val="28"/>
          <w:szCs w:val="28"/>
        </w:rPr>
        <w:t xml:space="preserve"> Российская энциклопедия, 1998б</w:t>
      </w:r>
      <w:r w:rsidRPr="004118BC">
        <w:rPr>
          <w:rFonts w:ascii="Times New Roman" w:hAnsi="Times New Roman" w:cs="Times New Roman"/>
          <w:sz w:val="28"/>
          <w:szCs w:val="28"/>
        </w:rPr>
        <w:t>. – С. 310.</w:t>
      </w:r>
    </w:p>
    <w:p w:rsidR="00B72429" w:rsidRPr="004118BC" w:rsidRDefault="00B72429" w:rsidP="0024020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Гаврилова Т. О.</w:t>
      </w:r>
      <w:r w:rsidRPr="004118BC">
        <w:rPr>
          <w:rFonts w:ascii="Times New Roman" w:hAnsi="Times New Roman" w:cs="Times New Roman"/>
          <w:sz w:val="28"/>
          <w:szCs w:val="28"/>
        </w:rPr>
        <w:t xml:space="preserve"> Регистр общения с детьми в русском языке: некоторые особенности синтаксиса // Антропология. Фольклористика. Лингвистика. Сборник статей. Выпуск 2. – СПб: Издательство Европейского университета в Санкт-Петербурге, 2002. – С. 305−313.</w:t>
      </w:r>
    </w:p>
    <w:p w:rsidR="00B72429" w:rsidRPr="004118BC" w:rsidRDefault="00B72429" w:rsidP="0024020A">
      <w:pPr>
        <w:numPr>
          <w:ilvl w:val="0"/>
          <w:numId w:val="4"/>
        </w:numPr>
        <w:tabs>
          <w:tab w:val="num" w:pos="900"/>
        </w:tabs>
        <w:spacing w:before="120" w:after="120" w:line="240" w:lineRule="auto"/>
        <w:ind w:left="851" w:hanging="636"/>
        <w:jc w:val="both"/>
        <w:rPr>
          <w:rFonts w:ascii="Times New Roman" w:eastAsia="Calibri" w:hAnsi="Times New Roman" w:cs="Times New Roman"/>
          <w:sz w:val="28"/>
          <w:szCs w:val="28"/>
        </w:rPr>
      </w:pPr>
      <w:r w:rsidRPr="004118BC">
        <w:rPr>
          <w:rFonts w:ascii="Times New Roman" w:eastAsia="Calibri" w:hAnsi="Times New Roman" w:cs="Times New Roman"/>
          <w:i/>
          <w:sz w:val="28"/>
          <w:szCs w:val="28"/>
        </w:rPr>
        <w:t>Грамматика русского языка</w:t>
      </w:r>
      <w:r w:rsidRPr="004118BC">
        <w:rPr>
          <w:rFonts w:ascii="Times New Roman" w:eastAsia="Calibri" w:hAnsi="Times New Roman" w:cs="Times New Roman"/>
          <w:sz w:val="28"/>
          <w:szCs w:val="28"/>
        </w:rPr>
        <w:t xml:space="preserve">: В 2-х т. Том I. Фонетика и морфология. </w:t>
      </w:r>
      <w:r w:rsidR="005E2B5A" w:rsidRPr="004118BC">
        <w:rPr>
          <w:rFonts w:ascii="Times New Roman" w:hAnsi="Times New Roman" w:cs="Times New Roman"/>
          <w:sz w:val="28"/>
          <w:szCs w:val="28"/>
        </w:rPr>
        <w:t>–</w:t>
      </w:r>
      <w:r w:rsidRPr="004118BC">
        <w:rPr>
          <w:rFonts w:ascii="Times New Roman" w:eastAsia="Calibri" w:hAnsi="Times New Roman" w:cs="Times New Roman"/>
          <w:sz w:val="28"/>
          <w:szCs w:val="28"/>
        </w:rPr>
        <w:t xml:space="preserve"> М.: Издательство АН СССР, 1960. </w:t>
      </w:r>
      <w:r w:rsidR="005E2B5A" w:rsidRPr="004118BC">
        <w:rPr>
          <w:rFonts w:ascii="Times New Roman" w:hAnsi="Times New Roman" w:cs="Times New Roman"/>
          <w:sz w:val="28"/>
          <w:szCs w:val="28"/>
        </w:rPr>
        <w:t>–</w:t>
      </w:r>
      <w:r w:rsidRPr="004118BC">
        <w:rPr>
          <w:rFonts w:ascii="Times New Roman" w:hAnsi="Times New Roman" w:cs="Times New Roman"/>
          <w:bCs/>
          <w:sz w:val="28"/>
          <w:szCs w:val="28"/>
        </w:rPr>
        <w:t xml:space="preserve"> 720 с.</w:t>
      </w:r>
    </w:p>
    <w:p w:rsidR="00B72429" w:rsidRDefault="00B72429" w:rsidP="003E3304">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Гриценко Е. С</w:t>
      </w:r>
      <w:r w:rsidRPr="004118BC">
        <w:rPr>
          <w:rFonts w:ascii="Times New Roman" w:hAnsi="Times New Roman" w:cs="Times New Roman"/>
          <w:sz w:val="28"/>
          <w:szCs w:val="28"/>
        </w:rPr>
        <w:t>. Язык как средство конструирования гендера // Автореф. дис. ... докт. филол. наук. – Тамбов, 2005. – 48 с.</w:t>
      </w:r>
      <w:r w:rsidR="0004456B">
        <w:rPr>
          <w:rFonts w:ascii="Times New Roman" w:hAnsi="Times New Roman" w:cs="Times New Roman"/>
          <w:sz w:val="28"/>
          <w:szCs w:val="28"/>
        </w:rPr>
        <w:t xml:space="preserve"> </w:t>
      </w:r>
    </w:p>
    <w:p w:rsidR="0004456B" w:rsidRPr="004118BC" w:rsidRDefault="003E3304" w:rsidP="003E3304">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Pr>
          <w:rFonts w:ascii="Times New Roman" w:hAnsi="Times New Roman" w:cs="Times New Roman"/>
          <w:i/>
          <w:sz w:val="28"/>
          <w:szCs w:val="28"/>
        </w:rPr>
        <w:t>Гришина </w:t>
      </w:r>
      <w:r w:rsidR="0004456B" w:rsidRPr="0004456B">
        <w:rPr>
          <w:rFonts w:ascii="Times New Roman" w:hAnsi="Times New Roman" w:cs="Times New Roman"/>
          <w:i/>
          <w:sz w:val="28"/>
          <w:szCs w:val="28"/>
        </w:rPr>
        <w:t>Е.</w:t>
      </w:r>
      <w:r>
        <w:rPr>
          <w:rFonts w:ascii="Times New Roman" w:hAnsi="Times New Roman" w:cs="Times New Roman"/>
          <w:i/>
          <w:sz w:val="28"/>
          <w:szCs w:val="28"/>
        </w:rPr>
        <w:t> А., Савчук </w:t>
      </w:r>
      <w:r w:rsidR="0004456B" w:rsidRPr="0004456B">
        <w:rPr>
          <w:rFonts w:ascii="Times New Roman" w:hAnsi="Times New Roman" w:cs="Times New Roman"/>
          <w:i/>
          <w:sz w:val="28"/>
          <w:szCs w:val="28"/>
        </w:rPr>
        <w:t>С.</w:t>
      </w:r>
      <w:r>
        <w:rPr>
          <w:rFonts w:ascii="Times New Roman" w:hAnsi="Times New Roman" w:cs="Times New Roman"/>
          <w:i/>
          <w:sz w:val="28"/>
          <w:szCs w:val="28"/>
        </w:rPr>
        <w:t> </w:t>
      </w:r>
      <w:r w:rsidR="0004456B" w:rsidRPr="0004456B">
        <w:rPr>
          <w:rFonts w:ascii="Times New Roman" w:hAnsi="Times New Roman" w:cs="Times New Roman"/>
          <w:i/>
          <w:sz w:val="28"/>
          <w:szCs w:val="28"/>
        </w:rPr>
        <w:t>О.</w:t>
      </w:r>
      <w:r w:rsidR="0004456B" w:rsidRPr="0004456B">
        <w:rPr>
          <w:rFonts w:ascii="Times New Roman" w:hAnsi="Times New Roman" w:cs="Times New Roman"/>
          <w:sz w:val="28"/>
          <w:szCs w:val="28"/>
        </w:rPr>
        <w:t xml:space="preserve"> Корпус </w:t>
      </w:r>
      <w:r>
        <w:rPr>
          <w:rFonts w:ascii="Times New Roman" w:hAnsi="Times New Roman" w:cs="Times New Roman"/>
          <w:sz w:val="28"/>
          <w:szCs w:val="28"/>
        </w:rPr>
        <w:t>устных текстов в НКРЯ: состав и структура // </w:t>
      </w:r>
      <w:r w:rsidR="0004456B" w:rsidRPr="0004456B">
        <w:rPr>
          <w:rFonts w:ascii="Times New Roman" w:hAnsi="Times New Roman" w:cs="Times New Roman"/>
          <w:sz w:val="28"/>
          <w:szCs w:val="28"/>
        </w:rPr>
        <w:t>Национальный корпус русского языка: 2006</w:t>
      </w:r>
      <w:r>
        <w:rPr>
          <w:rFonts w:ascii="Times New Roman" w:hAnsi="Times New Roman" w:cs="Times New Roman"/>
          <w:sz w:val="28"/>
          <w:szCs w:val="28"/>
        </w:rPr>
        <w:t>-</w:t>
      </w:r>
      <w:r w:rsidR="0004456B" w:rsidRPr="0004456B">
        <w:rPr>
          <w:rFonts w:ascii="Times New Roman" w:hAnsi="Times New Roman" w:cs="Times New Roman"/>
          <w:sz w:val="28"/>
          <w:szCs w:val="28"/>
        </w:rPr>
        <w:t>2008. Новые результаты и перспект</w:t>
      </w:r>
      <w:r w:rsidR="0004456B">
        <w:rPr>
          <w:rFonts w:ascii="Times New Roman" w:hAnsi="Times New Roman" w:cs="Times New Roman"/>
          <w:sz w:val="28"/>
          <w:szCs w:val="28"/>
        </w:rPr>
        <w:t xml:space="preserve">ивы. </w:t>
      </w:r>
      <w:r w:rsidR="0004456B" w:rsidRPr="004118BC">
        <w:rPr>
          <w:rFonts w:ascii="Times New Roman" w:hAnsi="Times New Roman" w:cs="Times New Roman"/>
          <w:sz w:val="28"/>
          <w:szCs w:val="28"/>
        </w:rPr>
        <w:t xml:space="preserve">– </w:t>
      </w:r>
      <w:r w:rsidR="0004456B">
        <w:rPr>
          <w:rFonts w:ascii="Times New Roman" w:hAnsi="Times New Roman" w:cs="Times New Roman"/>
          <w:sz w:val="28"/>
          <w:szCs w:val="28"/>
        </w:rPr>
        <w:t xml:space="preserve">СПб.: Нестор-История, 2009. </w:t>
      </w:r>
      <w:r w:rsidR="0004456B" w:rsidRPr="004118BC">
        <w:rPr>
          <w:rFonts w:ascii="Times New Roman" w:hAnsi="Times New Roman" w:cs="Times New Roman"/>
          <w:sz w:val="28"/>
          <w:szCs w:val="28"/>
        </w:rPr>
        <w:t xml:space="preserve">– </w:t>
      </w:r>
      <w:r w:rsidRPr="002F46C4">
        <w:rPr>
          <w:rFonts w:ascii="Times New Roman" w:hAnsi="Times New Roman" w:cs="Times New Roman"/>
          <w:sz w:val="28"/>
          <w:szCs w:val="28"/>
        </w:rPr>
        <w:t>С.</w:t>
      </w:r>
      <w:r>
        <w:rPr>
          <w:rFonts w:ascii="Times New Roman" w:hAnsi="Times New Roman" w:cs="Times New Roman"/>
          <w:sz w:val="28"/>
          <w:szCs w:val="28"/>
        </w:rPr>
        <w:t> </w:t>
      </w:r>
      <w:r w:rsidR="0004456B" w:rsidRPr="0004456B">
        <w:rPr>
          <w:rFonts w:ascii="Times New Roman" w:hAnsi="Times New Roman" w:cs="Times New Roman"/>
          <w:sz w:val="28"/>
          <w:szCs w:val="28"/>
        </w:rPr>
        <w:t>129</w:t>
      </w:r>
      <w:r>
        <w:rPr>
          <w:rFonts w:ascii="Times New Roman" w:hAnsi="Times New Roman" w:cs="Times New Roman"/>
          <w:sz w:val="28"/>
          <w:szCs w:val="28"/>
        </w:rPr>
        <w:t>-</w:t>
      </w:r>
      <w:r w:rsidR="0004456B" w:rsidRPr="0004456B">
        <w:rPr>
          <w:rFonts w:ascii="Times New Roman" w:hAnsi="Times New Roman" w:cs="Times New Roman"/>
          <w:sz w:val="28"/>
          <w:szCs w:val="28"/>
        </w:rPr>
        <w:t>149.</w:t>
      </w:r>
    </w:p>
    <w:p w:rsidR="00B72429" w:rsidRPr="004118BC" w:rsidRDefault="00B72429" w:rsidP="003E3304">
      <w:pPr>
        <w:pStyle w:val="a6"/>
        <w:numPr>
          <w:ilvl w:val="0"/>
          <w:numId w:val="4"/>
        </w:numPr>
        <w:tabs>
          <w:tab w:val="left" w:pos="9356"/>
        </w:tabs>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Гухман М. М.</w:t>
      </w:r>
      <w:r w:rsidRPr="004118BC">
        <w:rPr>
          <w:rFonts w:ascii="Times New Roman" w:hAnsi="Times New Roman" w:cs="Times New Roman"/>
          <w:sz w:val="28"/>
          <w:szCs w:val="28"/>
        </w:rPr>
        <w:t xml:space="preserve"> Литературный язык // Лингвистический энциклопедический словарь / Под ред. </w:t>
      </w:r>
      <w:r w:rsidRPr="004118BC">
        <w:rPr>
          <w:rFonts w:ascii="Times New Roman" w:hAnsi="Times New Roman" w:cs="Times New Roman"/>
          <w:i/>
          <w:sz w:val="28"/>
          <w:szCs w:val="28"/>
        </w:rPr>
        <w:t>В. Н. Ярцевой</w:t>
      </w:r>
      <w:r w:rsidRPr="004118BC">
        <w:rPr>
          <w:rFonts w:ascii="Times New Roman" w:hAnsi="Times New Roman" w:cs="Times New Roman"/>
          <w:sz w:val="28"/>
          <w:szCs w:val="28"/>
        </w:rPr>
        <w:t>. – М.: Большая Российская энциклопедия, 1998. – С. 270-271.</w:t>
      </w:r>
    </w:p>
    <w:p w:rsidR="00015D8A" w:rsidRPr="004118BC" w:rsidRDefault="00015D8A" w:rsidP="00015D8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 xml:space="preserve">Долинин К. А. </w:t>
      </w:r>
      <w:r w:rsidRPr="004118BC">
        <w:rPr>
          <w:rFonts w:ascii="Times New Roman" w:hAnsi="Times New Roman" w:cs="Times New Roman"/>
          <w:sz w:val="28"/>
          <w:szCs w:val="28"/>
        </w:rPr>
        <w:t xml:space="preserve">Социалистический реализм в лингвистике (к истории функциональной стилистики в СССР) // Теоретические проблемы языкознания. Сб. ст. к 140-летию каф. общего языкознания филолог. фак. С.-Петерб. гос. ун-та / Ред. </w:t>
      </w:r>
      <w:r w:rsidRPr="004118BC">
        <w:rPr>
          <w:rFonts w:ascii="Times New Roman" w:hAnsi="Times New Roman" w:cs="Times New Roman"/>
          <w:i/>
          <w:sz w:val="28"/>
          <w:szCs w:val="28"/>
        </w:rPr>
        <w:t>Л. А. Вербицкая, С. И. Богданов, А. В. Бондарко</w:t>
      </w:r>
      <w:r w:rsidRPr="004118BC">
        <w:rPr>
          <w:rFonts w:ascii="Times New Roman" w:hAnsi="Times New Roman" w:cs="Times New Roman"/>
          <w:sz w:val="28"/>
          <w:szCs w:val="28"/>
        </w:rPr>
        <w:t xml:space="preserve"> [и др.]. – СПб.: Филологический ф-т СПбГУ, 2004. – С. 607-620.</w:t>
      </w:r>
    </w:p>
    <w:p w:rsidR="00B72429" w:rsidRPr="004118BC" w:rsidRDefault="00B72429" w:rsidP="0024020A">
      <w:pPr>
        <w:pStyle w:val="a6"/>
        <w:numPr>
          <w:ilvl w:val="0"/>
          <w:numId w:val="4"/>
        </w:numPr>
        <w:tabs>
          <w:tab w:val="left" w:pos="1134"/>
        </w:tabs>
        <w:spacing w:before="120" w:after="120" w:line="240" w:lineRule="auto"/>
        <w:ind w:left="851" w:hanging="636"/>
        <w:contextualSpacing w:val="0"/>
        <w:jc w:val="both"/>
        <w:rPr>
          <w:rFonts w:ascii="Times New Roman" w:eastAsiaTheme="majorEastAsia" w:hAnsi="Times New Roman" w:cs="Times New Roman"/>
          <w:bCs/>
          <w:sz w:val="28"/>
          <w:szCs w:val="28"/>
        </w:rPr>
      </w:pPr>
      <w:r w:rsidRPr="004118BC">
        <w:rPr>
          <w:rFonts w:ascii="Times New Roman" w:eastAsiaTheme="majorEastAsia" w:hAnsi="Times New Roman" w:cs="Times New Roman"/>
          <w:bCs/>
          <w:i/>
          <w:sz w:val="28"/>
          <w:szCs w:val="28"/>
        </w:rPr>
        <w:t>Евграфова С.</w:t>
      </w:r>
      <w:r w:rsidRPr="004118BC">
        <w:rPr>
          <w:rFonts w:ascii="Times New Roman" w:eastAsiaTheme="majorEastAsia" w:hAnsi="Times New Roman" w:cs="Times New Roman"/>
          <w:bCs/>
          <w:sz w:val="28"/>
          <w:szCs w:val="28"/>
        </w:rPr>
        <w:t> </w:t>
      </w:r>
      <w:r w:rsidRPr="004118BC">
        <w:rPr>
          <w:rFonts w:ascii="Times New Roman" w:eastAsiaTheme="majorEastAsia" w:hAnsi="Times New Roman" w:cs="Times New Roman"/>
          <w:bCs/>
          <w:i/>
          <w:sz w:val="28"/>
          <w:szCs w:val="28"/>
        </w:rPr>
        <w:t xml:space="preserve">М. </w:t>
      </w:r>
      <w:r w:rsidRPr="004118BC">
        <w:rPr>
          <w:rFonts w:ascii="Times New Roman" w:eastAsiaTheme="majorEastAsia" w:hAnsi="Times New Roman" w:cs="Times New Roman"/>
          <w:bCs/>
          <w:sz w:val="28"/>
          <w:szCs w:val="28"/>
        </w:rPr>
        <w:t>Феномен естественной письменной речи и его влияние на языковую систему // </w:t>
      </w:r>
      <w:r w:rsidRPr="004118BC">
        <w:rPr>
          <w:rFonts w:ascii="Times New Roman" w:eastAsiaTheme="majorEastAsia" w:hAnsi="Times New Roman" w:cs="Times New Roman"/>
          <w:bCs/>
          <w:sz w:val="28"/>
          <w:szCs w:val="28"/>
          <w:lang w:val="en-US"/>
        </w:rPr>
        <w:t>Acta</w:t>
      </w:r>
      <w:r w:rsidRPr="004118BC">
        <w:rPr>
          <w:rFonts w:ascii="Times New Roman" w:eastAsiaTheme="majorEastAsia" w:hAnsi="Times New Roman" w:cs="Times New Roman"/>
          <w:bCs/>
          <w:sz w:val="28"/>
          <w:szCs w:val="28"/>
        </w:rPr>
        <w:t xml:space="preserve"> </w:t>
      </w:r>
      <w:r w:rsidRPr="004118BC">
        <w:rPr>
          <w:rFonts w:ascii="Times New Roman" w:eastAsiaTheme="majorEastAsia" w:hAnsi="Times New Roman" w:cs="Times New Roman"/>
          <w:bCs/>
          <w:sz w:val="28"/>
          <w:szCs w:val="28"/>
          <w:lang w:val="en-US"/>
        </w:rPr>
        <w:t>Slavica</w:t>
      </w:r>
      <w:r w:rsidRPr="004118BC">
        <w:rPr>
          <w:rFonts w:ascii="Times New Roman" w:eastAsiaTheme="majorEastAsia" w:hAnsi="Times New Roman" w:cs="Times New Roman"/>
          <w:bCs/>
          <w:sz w:val="28"/>
          <w:szCs w:val="28"/>
        </w:rPr>
        <w:t xml:space="preserve"> </w:t>
      </w:r>
      <w:r w:rsidRPr="004118BC">
        <w:rPr>
          <w:rFonts w:ascii="Times New Roman" w:eastAsiaTheme="majorEastAsia" w:hAnsi="Times New Roman" w:cs="Times New Roman"/>
          <w:bCs/>
          <w:sz w:val="28"/>
          <w:szCs w:val="28"/>
          <w:lang w:val="en-US"/>
        </w:rPr>
        <w:t>Estonica</w:t>
      </w:r>
      <w:r w:rsidRPr="004118BC">
        <w:rPr>
          <w:rFonts w:ascii="Times New Roman" w:eastAsiaTheme="majorEastAsia" w:hAnsi="Times New Roman" w:cs="Times New Roman"/>
          <w:bCs/>
          <w:sz w:val="28"/>
          <w:szCs w:val="28"/>
        </w:rPr>
        <w:t xml:space="preserve"> </w:t>
      </w:r>
      <w:r w:rsidRPr="004118BC">
        <w:rPr>
          <w:rFonts w:ascii="Times New Roman" w:eastAsiaTheme="majorEastAsia" w:hAnsi="Times New Roman" w:cs="Times New Roman"/>
          <w:bCs/>
          <w:sz w:val="28"/>
          <w:szCs w:val="28"/>
          <w:lang w:val="en-US"/>
        </w:rPr>
        <w:t>V</w:t>
      </w:r>
      <w:r w:rsidRPr="004118BC">
        <w:rPr>
          <w:rFonts w:ascii="Times New Roman" w:eastAsiaTheme="majorEastAsia" w:hAnsi="Times New Roman" w:cs="Times New Roman"/>
          <w:bCs/>
          <w:sz w:val="28"/>
          <w:szCs w:val="28"/>
        </w:rPr>
        <w:t xml:space="preserve">. Труды по русской и славянской филологии. Лингвистика. </w:t>
      </w:r>
      <w:r w:rsidRPr="004118BC">
        <w:rPr>
          <w:rFonts w:ascii="Times New Roman" w:eastAsiaTheme="majorEastAsia" w:hAnsi="Times New Roman" w:cs="Times New Roman"/>
          <w:bCs/>
          <w:sz w:val="28"/>
          <w:szCs w:val="28"/>
          <w:lang w:val="en-US"/>
        </w:rPr>
        <w:t>XVI</w:t>
      </w:r>
      <w:r w:rsidRPr="004118BC">
        <w:rPr>
          <w:rFonts w:ascii="Times New Roman" w:eastAsiaTheme="majorEastAsia" w:hAnsi="Times New Roman" w:cs="Times New Roman"/>
          <w:bCs/>
          <w:sz w:val="28"/>
          <w:szCs w:val="28"/>
        </w:rPr>
        <w:t xml:space="preserve">. Антропоцентризм в языке и речи. Памяти Михаила Алексеевича Шелякина. </w:t>
      </w:r>
      <w:r w:rsidRPr="004118BC">
        <w:rPr>
          <w:rFonts w:ascii="Times New Roman" w:hAnsi="Times New Roman" w:cs="Times New Roman"/>
          <w:sz w:val="28"/>
          <w:szCs w:val="28"/>
        </w:rPr>
        <w:t xml:space="preserve">– Тарту: Тарт. ун-т, 2014. – </w:t>
      </w:r>
      <w:r w:rsidRPr="004118BC">
        <w:rPr>
          <w:rFonts w:ascii="Times New Roman" w:hAnsi="Times New Roman" w:cs="Times New Roman"/>
          <w:sz w:val="28"/>
          <w:szCs w:val="28"/>
          <w:lang w:val="en-US"/>
        </w:rPr>
        <w:t>C</w:t>
      </w:r>
      <w:r w:rsidRPr="004118BC">
        <w:rPr>
          <w:rFonts w:ascii="Times New Roman" w:hAnsi="Times New Roman" w:cs="Times New Roman"/>
          <w:sz w:val="28"/>
          <w:szCs w:val="28"/>
        </w:rPr>
        <w:t>.</w:t>
      </w:r>
      <w:r w:rsidRPr="004118BC">
        <w:rPr>
          <w:rFonts w:ascii="Times New Roman" w:hAnsi="Times New Roman" w:cs="Times New Roman"/>
          <w:sz w:val="28"/>
          <w:szCs w:val="28"/>
          <w:lang w:val="en-US"/>
        </w:rPr>
        <w:t> </w:t>
      </w:r>
      <w:r w:rsidRPr="004118BC">
        <w:rPr>
          <w:rFonts w:ascii="Times New Roman" w:hAnsi="Times New Roman" w:cs="Times New Roman"/>
          <w:sz w:val="28"/>
          <w:szCs w:val="28"/>
        </w:rPr>
        <w:t>248–260.</w:t>
      </w:r>
    </w:p>
    <w:p w:rsidR="00B72429" w:rsidRPr="004118BC" w:rsidRDefault="00B72429" w:rsidP="0024020A">
      <w:pPr>
        <w:pStyle w:val="a6"/>
        <w:numPr>
          <w:ilvl w:val="0"/>
          <w:numId w:val="4"/>
        </w:numPr>
        <w:tabs>
          <w:tab w:val="left" w:pos="1134"/>
        </w:tabs>
        <w:spacing w:before="120" w:after="120" w:line="240" w:lineRule="auto"/>
        <w:ind w:left="851" w:hanging="636"/>
        <w:contextualSpacing w:val="0"/>
        <w:jc w:val="both"/>
        <w:rPr>
          <w:rFonts w:ascii="Times New Roman" w:eastAsiaTheme="majorEastAsia" w:hAnsi="Times New Roman" w:cs="Times New Roman"/>
          <w:bCs/>
          <w:sz w:val="28"/>
          <w:szCs w:val="28"/>
        </w:rPr>
      </w:pPr>
      <w:r w:rsidRPr="004118BC">
        <w:rPr>
          <w:rFonts w:ascii="Times New Roman" w:hAnsi="Times New Roman" w:cs="Times New Roman"/>
          <w:i/>
          <w:sz w:val="28"/>
          <w:szCs w:val="28"/>
        </w:rPr>
        <w:t>Жирмунский В. М.</w:t>
      </w:r>
      <w:r w:rsidRPr="004118BC">
        <w:rPr>
          <w:rFonts w:ascii="Times New Roman" w:hAnsi="Times New Roman" w:cs="Times New Roman"/>
          <w:sz w:val="28"/>
          <w:szCs w:val="28"/>
        </w:rPr>
        <w:t xml:space="preserve"> Национальный язык и социальные диалекты. – Л.: Гослитиздат, 1936. – 279 с.</w:t>
      </w:r>
    </w:p>
    <w:p w:rsidR="004118BC" w:rsidRPr="0062001A" w:rsidRDefault="004118BC" w:rsidP="0024020A">
      <w:pPr>
        <w:pStyle w:val="a6"/>
        <w:numPr>
          <w:ilvl w:val="0"/>
          <w:numId w:val="4"/>
        </w:numPr>
        <w:tabs>
          <w:tab w:val="left" w:pos="1134"/>
        </w:tabs>
        <w:spacing w:before="120" w:after="120" w:line="240" w:lineRule="auto"/>
        <w:ind w:left="851" w:hanging="636"/>
        <w:contextualSpacing w:val="0"/>
        <w:jc w:val="both"/>
        <w:rPr>
          <w:rFonts w:ascii="Times New Roman" w:eastAsiaTheme="majorEastAsia" w:hAnsi="Times New Roman" w:cs="Times New Roman"/>
          <w:bCs/>
          <w:sz w:val="28"/>
          <w:szCs w:val="28"/>
        </w:rPr>
      </w:pPr>
      <w:r w:rsidRPr="0062001A">
        <w:rPr>
          <w:rFonts w:ascii="Times New Roman" w:hAnsi="Times New Roman" w:cs="Times New Roman"/>
          <w:i/>
          <w:sz w:val="28"/>
          <w:szCs w:val="28"/>
        </w:rPr>
        <w:lastRenderedPageBreak/>
        <w:t>Зализняк Анна</w:t>
      </w:r>
      <w:r w:rsidRPr="0062001A">
        <w:rPr>
          <w:rFonts w:ascii="Times New Roman" w:eastAsiaTheme="majorEastAsia" w:hAnsi="Times New Roman" w:cs="Times New Roman"/>
          <w:bCs/>
          <w:sz w:val="28"/>
          <w:szCs w:val="28"/>
        </w:rPr>
        <w:t xml:space="preserve"> </w:t>
      </w:r>
      <w:r w:rsidRPr="0062001A">
        <w:rPr>
          <w:rFonts w:ascii="Times New Roman" w:eastAsiaTheme="majorEastAsia" w:hAnsi="Times New Roman" w:cs="Times New Roman"/>
          <w:bCs/>
          <w:i/>
          <w:sz w:val="28"/>
          <w:szCs w:val="28"/>
        </w:rPr>
        <w:t>А.</w:t>
      </w:r>
      <w:r w:rsidRPr="0062001A">
        <w:rPr>
          <w:rFonts w:ascii="Times New Roman" w:eastAsiaTheme="majorEastAsia" w:hAnsi="Times New Roman" w:cs="Times New Roman"/>
          <w:bCs/>
          <w:sz w:val="28"/>
          <w:szCs w:val="28"/>
        </w:rPr>
        <w:t xml:space="preserve"> Спонтанная письменная речь // Русская семантика в типологической перспективе. </w:t>
      </w:r>
      <w:r w:rsidRPr="0062001A">
        <w:rPr>
          <w:rFonts w:ascii="Times New Roman" w:hAnsi="Times New Roman" w:cs="Times New Roman"/>
          <w:sz w:val="28"/>
          <w:szCs w:val="28"/>
        </w:rPr>
        <w:t xml:space="preserve">– </w:t>
      </w:r>
      <w:r w:rsidRPr="0062001A">
        <w:rPr>
          <w:rFonts w:ascii="Times New Roman" w:eastAsiaTheme="majorEastAsia" w:hAnsi="Times New Roman" w:cs="Times New Roman"/>
          <w:bCs/>
          <w:sz w:val="28"/>
          <w:szCs w:val="28"/>
        </w:rPr>
        <w:t xml:space="preserve">М.: Языки славянской культуры. </w:t>
      </w:r>
      <w:r w:rsidRPr="0062001A">
        <w:rPr>
          <w:rFonts w:ascii="Times New Roman" w:hAnsi="Times New Roman" w:cs="Times New Roman"/>
          <w:sz w:val="28"/>
          <w:szCs w:val="28"/>
        </w:rPr>
        <w:t xml:space="preserve">– С. 488-491. </w:t>
      </w:r>
    </w:p>
    <w:p w:rsidR="00B72429" w:rsidRPr="002A506A" w:rsidRDefault="00B72429" w:rsidP="000F163C">
      <w:pPr>
        <w:pStyle w:val="a6"/>
        <w:numPr>
          <w:ilvl w:val="0"/>
          <w:numId w:val="4"/>
        </w:numPr>
        <w:spacing w:before="120" w:after="120" w:line="240" w:lineRule="auto"/>
        <w:ind w:left="851" w:right="333" w:hanging="636"/>
        <w:contextualSpacing w:val="0"/>
        <w:jc w:val="both"/>
        <w:rPr>
          <w:rFonts w:ascii="Times New Roman" w:hAnsi="Times New Roman" w:cs="Times New Roman"/>
          <w:sz w:val="28"/>
          <w:szCs w:val="28"/>
        </w:rPr>
      </w:pPr>
      <w:r w:rsidRPr="00215BB8">
        <w:rPr>
          <w:rFonts w:ascii="Times New Roman" w:hAnsi="Times New Roman" w:cs="Times New Roman"/>
          <w:i/>
          <w:sz w:val="28"/>
          <w:szCs w:val="28"/>
        </w:rPr>
        <w:t>Звуковой корпус</w:t>
      </w:r>
      <w:r w:rsidRPr="00215BB8">
        <w:rPr>
          <w:rFonts w:ascii="Times New Roman" w:hAnsi="Times New Roman" w:cs="Times New Roman"/>
          <w:sz w:val="28"/>
          <w:szCs w:val="28"/>
        </w:rPr>
        <w:t xml:space="preserve"> как материал для анализа русской речи. </w:t>
      </w:r>
      <w:r w:rsidRPr="002A506A">
        <w:rPr>
          <w:rFonts w:ascii="Times New Roman" w:hAnsi="Times New Roman" w:cs="Times New Roman"/>
          <w:sz w:val="28"/>
          <w:szCs w:val="28"/>
        </w:rPr>
        <w:t xml:space="preserve">Коллективная монография. Часть 1. Чтение. Пересказ. Описание / Отв. ред. </w:t>
      </w:r>
      <w:r w:rsidRPr="002A506A">
        <w:rPr>
          <w:rFonts w:ascii="Times New Roman" w:hAnsi="Times New Roman" w:cs="Times New Roman"/>
          <w:i/>
          <w:sz w:val="28"/>
          <w:szCs w:val="28"/>
        </w:rPr>
        <w:t>Н. В. Богданова-Бегларян.</w:t>
      </w:r>
      <w:r w:rsidRPr="002A506A">
        <w:rPr>
          <w:rFonts w:ascii="Times New Roman" w:hAnsi="Times New Roman" w:cs="Times New Roman"/>
          <w:sz w:val="28"/>
          <w:szCs w:val="28"/>
        </w:rPr>
        <w:t xml:space="preserve"> – СПб.: Филологический ф-т СПбГУ, 2013. – 532 с.</w:t>
      </w:r>
    </w:p>
    <w:p w:rsidR="00B72429" w:rsidRPr="002A506A" w:rsidRDefault="00B72429" w:rsidP="005E2B5A">
      <w:pPr>
        <w:pStyle w:val="a6"/>
        <w:numPr>
          <w:ilvl w:val="0"/>
          <w:numId w:val="4"/>
        </w:numPr>
        <w:tabs>
          <w:tab w:val="left" w:pos="851"/>
        </w:tabs>
        <w:spacing w:before="120" w:after="120" w:line="240" w:lineRule="auto"/>
        <w:ind w:left="851" w:right="333" w:hanging="636"/>
        <w:contextualSpacing w:val="0"/>
        <w:jc w:val="both"/>
        <w:rPr>
          <w:rFonts w:ascii="Times New Roman" w:hAnsi="Times New Roman" w:cs="Times New Roman"/>
          <w:sz w:val="28"/>
          <w:szCs w:val="28"/>
        </w:rPr>
      </w:pPr>
      <w:r w:rsidRPr="002A506A">
        <w:rPr>
          <w:rFonts w:ascii="Times New Roman" w:hAnsi="Times New Roman" w:cs="Times New Roman"/>
          <w:i/>
          <w:sz w:val="28"/>
          <w:szCs w:val="28"/>
        </w:rPr>
        <w:t>Звуковой корпус</w:t>
      </w:r>
      <w:r w:rsidRPr="002A506A">
        <w:rPr>
          <w:rFonts w:ascii="Times New Roman" w:hAnsi="Times New Roman" w:cs="Times New Roman"/>
          <w:sz w:val="28"/>
          <w:szCs w:val="28"/>
        </w:rPr>
        <w:t xml:space="preserve"> как материал для анализа русской речи. Коллективная монография. Часть 2. Теоретические и пр</w:t>
      </w:r>
      <w:r w:rsidR="005E2B5A" w:rsidRPr="002A506A">
        <w:rPr>
          <w:rFonts w:ascii="Times New Roman" w:hAnsi="Times New Roman" w:cs="Times New Roman"/>
          <w:sz w:val="28"/>
          <w:szCs w:val="28"/>
        </w:rPr>
        <w:t>актические аспекты анализа. Том </w:t>
      </w:r>
      <w:r w:rsidRPr="002A506A">
        <w:rPr>
          <w:rFonts w:ascii="Times New Roman" w:hAnsi="Times New Roman" w:cs="Times New Roman"/>
          <w:sz w:val="28"/>
          <w:szCs w:val="28"/>
        </w:rPr>
        <w:t xml:space="preserve">1. О некоторых особенностях устной спонтанной речи разного типа. Звуковой корпус как материал для преподавания русского языка в иностранной аудитории / Отв. ред. </w:t>
      </w:r>
      <w:r w:rsidRPr="002A506A">
        <w:rPr>
          <w:rFonts w:ascii="Times New Roman" w:hAnsi="Times New Roman" w:cs="Times New Roman"/>
          <w:i/>
          <w:sz w:val="28"/>
          <w:szCs w:val="28"/>
        </w:rPr>
        <w:t>Н. В. Богданова-Бегларян</w:t>
      </w:r>
      <w:r w:rsidRPr="002A506A">
        <w:rPr>
          <w:rFonts w:ascii="Times New Roman" w:hAnsi="Times New Roman" w:cs="Times New Roman"/>
          <w:sz w:val="28"/>
          <w:szCs w:val="28"/>
        </w:rPr>
        <w:t>. – СПб.: Филологический ф-т СПбГУ, 2014. – 396 с.</w:t>
      </w:r>
    </w:p>
    <w:p w:rsidR="00B72429" w:rsidRPr="004118BC" w:rsidRDefault="00B72429" w:rsidP="005E2B5A">
      <w:pPr>
        <w:numPr>
          <w:ilvl w:val="0"/>
          <w:numId w:val="4"/>
        </w:numPr>
        <w:tabs>
          <w:tab w:val="num" w:pos="851"/>
        </w:tabs>
        <w:spacing w:after="120" w:line="240" w:lineRule="auto"/>
        <w:ind w:left="851" w:hanging="636"/>
        <w:jc w:val="both"/>
        <w:rPr>
          <w:rFonts w:ascii="Times New Roman" w:eastAsia="Times New Roman" w:hAnsi="Times New Roman"/>
          <w:color w:val="000000"/>
          <w:sz w:val="28"/>
          <w:szCs w:val="28"/>
        </w:rPr>
      </w:pPr>
      <w:r w:rsidRPr="00FC1D7D">
        <w:rPr>
          <w:rFonts w:ascii="Times New Roman" w:eastAsia="Times New Roman" w:hAnsi="Times New Roman"/>
          <w:i/>
          <w:color w:val="000000"/>
          <w:sz w:val="28"/>
          <w:szCs w:val="28"/>
        </w:rPr>
        <w:t>Звуковой корпус</w:t>
      </w:r>
      <w:r w:rsidRPr="00FC1D7D">
        <w:rPr>
          <w:rFonts w:ascii="Times New Roman" w:eastAsia="Times New Roman" w:hAnsi="Times New Roman"/>
          <w:color w:val="000000"/>
          <w:sz w:val="28"/>
          <w:szCs w:val="28"/>
        </w:rPr>
        <w:t xml:space="preserve"> как материал для анализа русской речи. Коллективная </w:t>
      </w:r>
      <w:r w:rsidRPr="004118BC">
        <w:rPr>
          <w:rFonts w:ascii="Times New Roman" w:eastAsia="Times New Roman" w:hAnsi="Times New Roman"/>
          <w:color w:val="000000"/>
          <w:sz w:val="28"/>
          <w:szCs w:val="28"/>
        </w:rPr>
        <w:t>монография. Часть 2. Теоретические и практические аспекты анализа</w:t>
      </w:r>
      <w:r w:rsidR="005E2B5A" w:rsidRPr="004118BC">
        <w:rPr>
          <w:rFonts w:ascii="Times New Roman" w:eastAsia="Times New Roman" w:hAnsi="Times New Roman"/>
          <w:color w:val="000000"/>
          <w:sz w:val="28"/>
          <w:szCs w:val="28"/>
        </w:rPr>
        <w:t>.</w:t>
      </w:r>
      <w:r w:rsidRPr="004118BC">
        <w:rPr>
          <w:rFonts w:ascii="Times New Roman" w:eastAsia="Times New Roman" w:hAnsi="Times New Roman"/>
          <w:color w:val="000000"/>
          <w:sz w:val="28"/>
          <w:szCs w:val="28"/>
        </w:rPr>
        <w:t xml:space="preserve"> То</w:t>
      </w:r>
      <w:r w:rsidR="005E2B5A" w:rsidRPr="004118BC">
        <w:rPr>
          <w:rFonts w:ascii="Times New Roman" w:eastAsia="Times New Roman" w:hAnsi="Times New Roman"/>
          <w:color w:val="000000"/>
          <w:sz w:val="28"/>
          <w:szCs w:val="28"/>
        </w:rPr>
        <w:t>м </w:t>
      </w:r>
      <w:r w:rsidRPr="004118BC">
        <w:rPr>
          <w:rFonts w:ascii="Times New Roman" w:eastAsia="Times New Roman" w:hAnsi="Times New Roman"/>
          <w:color w:val="000000"/>
          <w:sz w:val="28"/>
          <w:szCs w:val="28"/>
        </w:rPr>
        <w:t xml:space="preserve">2. Звуковой корпус как материал для новых лексикографических проектов / Отв. ред. </w:t>
      </w:r>
      <w:r w:rsidRPr="004118BC">
        <w:rPr>
          <w:rFonts w:ascii="Times New Roman" w:eastAsia="Times New Roman" w:hAnsi="Times New Roman"/>
          <w:i/>
          <w:color w:val="000000"/>
          <w:sz w:val="28"/>
          <w:szCs w:val="28"/>
        </w:rPr>
        <w:t>Н. В. Богданова-Бегларян</w:t>
      </w:r>
      <w:r w:rsidRPr="004118BC">
        <w:rPr>
          <w:rFonts w:ascii="Times New Roman" w:eastAsia="Times New Roman" w:hAnsi="Times New Roman"/>
          <w:color w:val="000000"/>
          <w:sz w:val="28"/>
          <w:szCs w:val="28"/>
        </w:rPr>
        <w:t xml:space="preserve">. </w:t>
      </w:r>
      <w:r w:rsidR="005E2B5A" w:rsidRPr="004118BC">
        <w:rPr>
          <w:rFonts w:ascii="Times New Roman" w:hAnsi="Times New Roman" w:cs="Times New Roman"/>
          <w:sz w:val="28"/>
          <w:szCs w:val="28"/>
        </w:rPr>
        <w:t>–</w:t>
      </w:r>
      <w:r w:rsidRPr="004118BC">
        <w:rPr>
          <w:rFonts w:ascii="Times New Roman" w:hAnsi="Times New Roman"/>
          <w:sz w:val="28"/>
          <w:szCs w:val="28"/>
        </w:rPr>
        <w:t xml:space="preserve"> </w:t>
      </w:r>
      <w:r w:rsidRPr="004118BC">
        <w:rPr>
          <w:rFonts w:ascii="Times New Roman" w:eastAsia="Times New Roman" w:hAnsi="Times New Roman"/>
          <w:color w:val="000000"/>
          <w:sz w:val="28"/>
          <w:szCs w:val="28"/>
        </w:rPr>
        <w:t>СПб.: Филологический ф</w:t>
      </w:r>
      <w:r w:rsidR="005E2B5A" w:rsidRPr="004118BC">
        <w:rPr>
          <w:rFonts w:ascii="Times New Roman" w:eastAsia="Times New Roman" w:hAnsi="Times New Roman"/>
          <w:color w:val="000000"/>
          <w:sz w:val="28"/>
          <w:szCs w:val="28"/>
        </w:rPr>
        <w:t>-</w:t>
      </w:r>
      <w:r w:rsidRPr="004118BC">
        <w:rPr>
          <w:rFonts w:ascii="Times New Roman" w:eastAsia="Times New Roman" w:hAnsi="Times New Roman"/>
          <w:color w:val="000000"/>
          <w:sz w:val="28"/>
          <w:szCs w:val="28"/>
        </w:rPr>
        <w:t xml:space="preserve">т СПбГУ, 2015. </w:t>
      </w:r>
      <w:r w:rsidR="005E2B5A" w:rsidRPr="004118BC">
        <w:rPr>
          <w:rFonts w:ascii="Times New Roman" w:hAnsi="Times New Roman" w:cs="Times New Roman"/>
          <w:sz w:val="28"/>
          <w:szCs w:val="28"/>
        </w:rPr>
        <w:t>–</w:t>
      </w:r>
      <w:r w:rsidRPr="004118BC">
        <w:rPr>
          <w:rFonts w:ascii="Times New Roman" w:hAnsi="Times New Roman"/>
          <w:sz w:val="28"/>
          <w:szCs w:val="28"/>
        </w:rPr>
        <w:t xml:space="preserve"> 364</w:t>
      </w:r>
      <w:r w:rsidRPr="004118BC">
        <w:rPr>
          <w:rFonts w:ascii="Times New Roman" w:eastAsia="Times New Roman" w:hAnsi="Times New Roman"/>
          <w:color w:val="000000"/>
          <w:sz w:val="28"/>
          <w:szCs w:val="28"/>
        </w:rPr>
        <w:t xml:space="preserve"> с.</w:t>
      </w:r>
    </w:p>
    <w:p w:rsidR="00B72429" w:rsidRPr="004118BC" w:rsidRDefault="00B72429" w:rsidP="0024020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Земская Е. А.</w:t>
      </w:r>
      <w:r w:rsidRPr="004118BC">
        <w:rPr>
          <w:rFonts w:ascii="Times New Roman" w:hAnsi="Times New Roman" w:cs="Times New Roman"/>
          <w:sz w:val="28"/>
          <w:szCs w:val="28"/>
        </w:rPr>
        <w:t xml:space="preserve"> Русская разговорная речь: лингвистический анализ и проблемы обучения. – М.: Русский язык, 1979. – 240 с.</w:t>
      </w:r>
    </w:p>
    <w:p w:rsidR="00B72429" w:rsidRPr="004118BC" w:rsidRDefault="00B72429" w:rsidP="0024020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Земская Е. А., Китайгородская М. В., Ширяев Е. Н.</w:t>
      </w:r>
      <w:r w:rsidRPr="004118BC">
        <w:rPr>
          <w:rFonts w:ascii="Times New Roman" w:hAnsi="Times New Roman" w:cs="Times New Roman"/>
          <w:sz w:val="28"/>
          <w:szCs w:val="28"/>
        </w:rPr>
        <w:t xml:space="preserve"> Русская разговорная речь. Общие вопросы. Словообразование. Синтаксис. – М.: Наука, 1981. – 275 с.</w:t>
      </w:r>
    </w:p>
    <w:p w:rsidR="00B72429" w:rsidRPr="004118BC" w:rsidRDefault="00B72429" w:rsidP="005E319E">
      <w:pPr>
        <w:pStyle w:val="a6"/>
        <w:numPr>
          <w:ilvl w:val="0"/>
          <w:numId w:val="4"/>
        </w:numPr>
        <w:tabs>
          <w:tab w:val="left" w:pos="1134"/>
        </w:tabs>
        <w:spacing w:before="120" w:after="120" w:line="240" w:lineRule="auto"/>
        <w:ind w:left="851" w:hanging="636"/>
        <w:contextualSpacing w:val="0"/>
        <w:jc w:val="both"/>
        <w:rPr>
          <w:rFonts w:ascii="Times New Roman" w:eastAsiaTheme="majorEastAsia" w:hAnsi="Times New Roman" w:cs="Times New Roman"/>
          <w:bCs/>
          <w:sz w:val="28"/>
          <w:szCs w:val="28"/>
        </w:rPr>
      </w:pPr>
      <w:r w:rsidRPr="004118BC">
        <w:rPr>
          <w:rFonts w:ascii="Times New Roman" w:eastAsiaTheme="majorEastAsia" w:hAnsi="Times New Roman" w:cs="Times New Roman"/>
          <w:bCs/>
          <w:i/>
          <w:sz w:val="28"/>
          <w:szCs w:val="28"/>
        </w:rPr>
        <w:t xml:space="preserve">Золотова Е. С. </w:t>
      </w:r>
      <w:r w:rsidRPr="004118BC">
        <w:rPr>
          <w:rFonts w:ascii="Times New Roman" w:hAnsi="Times New Roman" w:cs="Times New Roman"/>
          <w:sz w:val="28"/>
          <w:szCs w:val="28"/>
        </w:rPr>
        <w:t>Естественная письменная речь как источник изучения профессиональной языковой личности // Вестник Челябинского государственного университета. Филология. Искусствоведение. Вып. 57. – 2011, № 24 (239). – С. 226–228.</w:t>
      </w:r>
    </w:p>
    <w:p w:rsidR="00B72429" w:rsidRPr="004118BC" w:rsidRDefault="00B72429" w:rsidP="005E319E">
      <w:pPr>
        <w:pStyle w:val="a6"/>
        <w:numPr>
          <w:ilvl w:val="0"/>
          <w:numId w:val="4"/>
        </w:numPr>
        <w:tabs>
          <w:tab w:val="left" w:pos="1134"/>
        </w:tabs>
        <w:spacing w:before="120" w:after="120" w:line="240" w:lineRule="auto"/>
        <w:ind w:left="851" w:hanging="636"/>
        <w:contextualSpacing w:val="0"/>
        <w:jc w:val="both"/>
        <w:rPr>
          <w:rFonts w:ascii="Times New Roman" w:eastAsiaTheme="majorEastAsia" w:hAnsi="Times New Roman" w:cs="Times New Roman"/>
          <w:bCs/>
          <w:sz w:val="28"/>
          <w:szCs w:val="28"/>
        </w:rPr>
      </w:pPr>
      <w:r w:rsidRPr="004118BC">
        <w:rPr>
          <w:rFonts w:ascii="Times New Roman" w:hAnsi="Times New Roman" w:cs="Times New Roman"/>
          <w:i/>
          <w:sz w:val="28"/>
          <w:szCs w:val="28"/>
        </w:rPr>
        <w:t>Зырянова, Е. Г.</w:t>
      </w:r>
      <w:r w:rsidRPr="004118BC">
        <w:rPr>
          <w:rFonts w:ascii="Times New Roman" w:hAnsi="Times New Roman" w:cs="Times New Roman"/>
          <w:sz w:val="28"/>
          <w:szCs w:val="28"/>
        </w:rPr>
        <w:t xml:space="preserve"> Частная записка как жанр естественной письменной русской речи. Автореф. дис. … канд. филол. наук. </w:t>
      </w:r>
      <w:r w:rsidRPr="004118BC">
        <w:rPr>
          <w:rFonts w:ascii="Times New Roman" w:hAnsi="Times New Roman" w:cs="Times New Roman"/>
          <w:bCs/>
          <w:sz w:val="28"/>
          <w:szCs w:val="28"/>
        </w:rPr>
        <w:t xml:space="preserve">– </w:t>
      </w:r>
      <w:r w:rsidRPr="004118BC">
        <w:rPr>
          <w:rFonts w:ascii="Times New Roman" w:hAnsi="Times New Roman" w:cs="Times New Roman"/>
          <w:sz w:val="28"/>
          <w:szCs w:val="28"/>
        </w:rPr>
        <w:t>Кемерово, 2009. </w:t>
      </w:r>
      <w:r w:rsidRPr="004118BC">
        <w:rPr>
          <w:rFonts w:ascii="Times New Roman" w:hAnsi="Times New Roman" w:cs="Times New Roman"/>
          <w:bCs/>
          <w:sz w:val="28"/>
          <w:szCs w:val="28"/>
        </w:rPr>
        <w:t xml:space="preserve">– </w:t>
      </w:r>
      <w:r w:rsidRPr="004118BC">
        <w:rPr>
          <w:rFonts w:ascii="Times New Roman" w:hAnsi="Times New Roman" w:cs="Times New Roman"/>
          <w:sz w:val="28"/>
          <w:szCs w:val="28"/>
        </w:rPr>
        <w:t>23 с.</w:t>
      </w:r>
    </w:p>
    <w:p w:rsidR="00B72429" w:rsidRPr="004118BC" w:rsidRDefault="00B72429" w:rsidP="005E319E">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Инфантова Г. Г</w:t>
      </w:r>
      <w:r w:rsidRPr="004118BC">
        <w:rPr>
          <w:rFonts w:ascii="Times New Roman" w:hAnsi="Times New Roman" w:cs="Times New Roman"/>
          <w:sz w:val="28"/>
          <w:szCs w:val="28"/>
        </w:rPr>
        <w:t>. Очерки по синтаксису современной русской разговорной</w:t>
      </w:r>
      <w:r w:rsidRPr="004118BC">
        <w:rPr>
          <w:rFonts w:ascii="Times New Roman" w:hAnsi="Times New Roman" w:cs="Times New Roman"/>
          <w:i/>
          <w:sz w:val="28"/>
          <w:szCs w:val="28"/>
        </w:rPr>
        <w:t xml:space="preserve"> </w:t>
      </w:r>
      <w:r w:rsidRPr="004118BC">
        <w:rPr>
          <w:rFonts w:ascii="Times New Roman" w:hAnsi="Times New Roman" w:cs="Times New Roman"/>
          <w:sz w:val="28"/>
          <w:szCs w:val="28"/>
        </w:rPr>
        <w:t>речи. – Ростов на Дону: Ростовский гос. пед. ин-т</w:t>
      </w:r>
      <w:r w:rsidR="005E2B5A" w:rsidRPr="004118BC">
        <w:rPr>
          <w:rFonts w:ascii="Times New Roman" w:hAnsi="Times New Roman" w:cs="Times New Roman"/>
          <w:sz w:val="28"/>
          <w:szCs w:val="28"/>
        </w:rPr>
        <w:t>, 1973. </w:t>
      </w:r>
      <w:r w:rsidRPr="004118BC">
        <w:rPr>
          <w:rFonts w:ascii="Times New Roman" w:hAnsi="Times New Roman" w:cs="Times New Roman"/>
          <w:sz w:val="28"/>
          <w:szCs w:val="28"/>
        </w:rPr>
        <w:t>– 113 с.</w:t>
      </w:r>
    </w:p>
    <w:p w:rsidR="00B72429" w:rsidRPr="004118BC" w:rsidRDefault="00B72429" w:rsidP="005E319E">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Каксин А. Д.</w:t>
      </w:r>
      <w:r w:rsidRPr="004118BC">
        <w:rPr>
          <w:rFonts w:ascii="Times New Roman" w:hAnsi="Times New Roman" w:cs="Times New Roman"/>
          <w:sz w:val="28"/>
          <w:szCs w:val="28"/>
        </w:rPr>
        <w:t xml:space="preserve"> Средства выражения эвиденциальности и миративности в контексте дискурсивного исследования // Коммуникативные исследования. – 2014, № 1. – С. 252–259.</w:t>
      </w:r>
    </w:p>
    <w:p w:rsidR="00B72429" w:rsidRPr="004118BC" w:rsidRDefault="00B72429" w:rsidP="000F163C">
      <w:pPr>
        <w:numPr>
          <w:ilvl w:val="0"/>
          <w:numId w:val="4"/>
        </w:numPr>
        <w:spacing w:before="120" w:after="120" w:line="240" w:lineRule="auto"/>
        <w:ind w:left="851" w:hanging="636"/>
        <w:jc w:val="both"/>
        <w:rPr>
          <w:rFonts w:ascii="Times New Roman" w:eastAsia="Calibri" w:hAnsi="Times New Roman" w:cs="Times New Roman"/>
          <w:sz w:val="28"/>
          <w:szCs w:val="28"/>
        </w:rPr>
      </w:pPr>
      <w:r w:rsidRPr="004118BC">
        <w:rPr>
          <w:rFonts w:ascii="Times New Roman" w:eastAsia="Calibri" w:hAnsi="Times New Roman" w:cs="Times New Roman"/>
          <w:i/>
          <w:sz w:val="28"/>
          <w:szCs w:val="28"/>
        </w:rPr>
        <w:lastRenderedPageBreak/>
        <w:t xml:space="preserve">Камю Р. </w:t>
      </w:r>
      <w:r w:rsidRPr="004118BC">
        <w:rPr>
          <w:rFonts w:ascii="Times New Roman" w:eastAsia="Calibri" w:hAnsi="Times New Roman" w:cs="Times New Roman"/>
          <w:sz w:val="28"/>
          <w:szCs w:val="28"/>
        </w:rPr>
        <w:t>Мол, дескать, -де: чужая речь в чужом языке // Проблемы интенсивного обучения неродным языкам (материалы первой международной научно-методической конференции, 27–28 мая 199</w:t>
      </w:r>
      <w:r w:rsidR="005E319E" w:rsidRPr="004118BC">
        <w:rPr>
          <w:rFonts w:ascii="Times New Roman" w:eastAsia="Calibri" w:hAnsi="Times New Roman" w:cs="Times New Roman"/>
          <w:sz w:val="28"/>
          <w:szCs w:val="28"/>
        </w:rPr>
        <w:t>2 </w:t>
      </w:r>
      <w:r w:rsidRPr="004118BC">
        <w:rPr>
          <w:rFonts w:ascii="Times New Roman" w:eastAsia="Calibri" w:hAnsi="Times New Roman" w:cs="Times New Roman"/>
          <w:sz w:val="28"/>
          <w:szCs w:val="28"/>
        </w:rPr>
        <w:t xml:space="preserve">г.), Российский государственный педагогический университет имени А. И. Герцена. </w:t>
      </w:r>
      <w:r w:rsidR="005E319E" w:rsidRPr="004118BC">
        <w:rPr>
          <w:rFonts w:ascii="Times New Roman" w:hAnsi="Times New Roman" w:cs="Times New Roman"/>
          <w:sz w:val="28"/>
          <w:szCs w:val="28"/>
        </w:rPr>
        <w:t>–</w:t>
      </w:r>
      <w:r w:rsidRPr="004118BC">
        <w:rPr>
          <w:rFonts w:ascii="Times New Roman" w:eastAsia="Calibri" w:hAnsi="Times New Roman" w:cs="Times New Roman"/>
          <w:sz w:val="28"/>
          <w:szCs w:val="28"/>
        </w:rPr>
        <w:t xml:space="preserve"> СПб.: Образование, 1992. </w:t>
      </w:r>
      <w:r w:rsidR="005E319E" w:rsidRPr="004118BC">
        <w:rPr>
          <w:rFonts w:ascii="Times New Roman" w:hAnsi="Times New Roman" w:cs="Times New Roman"/>
          <w:sz w:val="28"/>
          <w:szCs w:val="28"/>
        </w:rPr>
        <w:t>–</w:t>
      </w:r>
      <w:r w:rsidRPr="004118BC">
        <w:rPr>
          <w:rFonts w:ascii="Times New Roman" w:eastAsia="Calibri" w:hAnsi="Times New Roman" w:cs="Times New Roman"/>
          <w:sz w:val="28"/>
          <w:szCs w:val="28"/>
        </w:rPr>
        <w:t xml:space="preserve"> С. 52–57.</w:t>
      </w:r>
    </w:p>
    <w:p w:rsidR="00B72429" w:rsidRPr="004118BC" w:rsidRDefault="00B72429" w:rsidP="000F163C">
      <w:pPr>
        <w:numPr>
          <w:ilvl w:val="0"/>
          <w:numId w:val="4"/>
        </w:numPr>
        <w:spacing w:before="120" w:after="120" w:line="240" w:lineRule="auto"/>
        <w:ind w:left="851" w:hanging="636"/>
        <w:jc w:val="both"/>
        <w:rPr>
          <w:rFonts w:ascii="Times New Roman" w:eastAsia="Calibri" w:hAnsi="Times New Roman" w:cs="Times New Roman"/>
          <w:sz w:val="28"/>
          <w:szCs w:val="28"/>
        </w:rPr>
      </w:pPr>
      <w:r w:rsidRPr="004118BC">
        <w:rPr>
          <w:rFonts w:ascii="Times New Roman" w:eastAsia="Calibri" w:hAnsi="Times New Roman" w:cs="Times New Roman"/>
          <w:i/>
          <w:sz w:val="28"/>
          <w:szCs w:val="28"/>
        </w:rPr>
        <w:t>Кибрик А. Е.</w:t>
      </w:r>
      <w:r w:rsidRPr="004118BC">
        <w:rPr>
          <w:rFonts w:ascii="Times New Roman" w:eastAsia="Calibri" w:hAnsi="Times New Roman" w:cs="Times New Roman"/>
          <w:sz w:val="28"/>
          <w:szCs w:val="28"/>
        </w:rPr>
        <w:t xml:space="preserve"> Опыт структурного описания арчинского языка. Т. 2: Таксономическая грамматика. </w:t>
      </w:r>
      <w:r w:rsidR="005E319E" w:rsidRPr="004118BC">
        <w:rPr>
          <w:rFonts w:ascii="Times New Roman" w:hAnsi="Times New Roman" w:cs="Times New Roman"/>
          <w:sz w:val="28"/>
          <w:szCs w:val="28"/>
        </w:rPr>
        <w:t>–</w:t>
      </w:r>
      <w:r w:rsidRPr="004118BC">
        <w:rPr>
          <w:rFonts w:ascii="Times New Roman" w:eastAsia="Calibri" w:hAnsi="Times New Roman" w:cs="Times New Roman"/>
          <w:sz w:val="28"/>
          <w:szCs w:val="28"/>
        </w:rPr>
        <w:t xml:space="preserve"> М.: МГУ, 1977. </w:t>
      </w:r>
      <w:r w:rsidR="005E319E" w:rsidRPr="004118BC">
        <w:rPr>
          <w:rFonts w:ascii="Times New Roman" w:hAnsi="Times New Roman" w:cs="Times New Roman"/>
          <w:sz w:val="28"/>
          <w:szCs w:val="28"/>
        </w:rPr>
        <w:t>–</w:t>
      </w:r>
      <w:r w:rsidRPr="004118BC">
        <w:rPr>
          <w:rFonts w:ascii="Times New Roman" w:eastAsia="Calibri" w:hAnsi="Times New Roman" w:cs="Times New Roman"/>
          <w:sz w:val="28"/>
          <w:szCs w:val="28"/>
        </w:rPr>
        <w:t xml:space="preserve"> 346 с.</w:t>
      </w:r>
    </w:p>
    <w:p w:rsidR="00B72429" w:rsidRPr="004118BC" w:rsidRDefault="00B72429" w:rsidP="0024020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Кирилина А. В.</w:t>
      </w:r>
      <w:r w:rsidRPr="004118BC">
        <w:rPr>
          <w:rFonts w:ascii="Times New Roman" w:hAnsi="Times New Roman" w:cs="Times New Roman"/>
          <w:sz w:val="28"/>
          <w:szCs w:val="28"/>
        </w:rPr>
        <w:t xml:space="preserve"> Гендерные аспекты языка и коммуникации // Автореф. дис. ... докт. филол. наук. </w:t>
      </w:r>
      <w:r w:rsidRPr="004118BC">
        <w:rPr>
          <w:rFonts w:ascii="Times New Roman" w:hAnsi="Times New Roman" w:cs="Times New Roman"/>
          <w:bCs/>
          <w:sz w:val="28"/>
          <w:szCs w:val="28"/>
        </w:rPr>
        <w:t>–</w:t>
      </w:r>
      <w:r w:rsidRPr="004118BC">
        <w:rPr>
          <w:rFonts w:ascii="Times New Roman" w:hAnsi="Times New Roman" w:cs="Times New Roman"/>
          <w:sz w:val="28"/>
          <w:szCs w:val="28"/>
        </w:rPr>
        <w:t xml:space="preserve"> М., 2000. </w:t>
      </w:r>
      <w:r w:rsidRPr="004118BC">
        <w:rPr>
          <w:rFonts w:ascii="Times New Roman" w:hAnsi="Times New Roman" w:cs="Times New Roman"/>
          <w:bCs/>
          <w:sz w:val="28"/>
          <w:szCs w:val="28"/>
        </w:rPr>
        <w:t>–</w:t>
      </w:r>
      <w:r w:rsidRPr="004118BC">
        <w:rPr>
          <w:rFonts w:ascii="Times New Roman" w:hAnsi="Times New Roman" w:cs="Times New Roman"/>
          <w:sz w:val="28"/>
          <w:szCs w:val="28"/>
        </w:rPr>
        <w:t xml:space="preserve"> 40 с.</w:t>
      </w:r>
    </w:p>
    <w:p w:rsidR="005E319E" w:rsidRPr="004118BC" w:rsidRDefault="005E319E" w:rsidP="005E319E">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Кирилина А. В.</w:t>
      </w:r>
      <w:r w:rsidRPr="004118BC">
        <w:rPr>
          <w:rFonts w:ascii="Times New Roman" w:hAnsi="Times New Roman" w:cs="Times New Roman"/>
          <w:sz w:val="28"/>
          <w:szCs w:val="28"/>
        </w:rPr>
        <w:t xml:space="preserve"> Феминистская критика языка // Словарь гендерных терминов / Под ред. </w:t>
      </w:r>
      <w:r w:rsidRPr="004118BC">
        <w:rPr>
          <w:rFonts w:ascii="Times New Roman" w:hAnsi="Times New Roman" w:cs="Times New Roman"/>
          <w:i/>
          <w:sz w:val="28"/>
          <w:szCs w:val="28"/>
        </w:rPr>
        <w:t>А. А. Денисовой</w:t>
      </w:r>
      <w:r w:rsidRPr="004118BC">
        <w:rPr>
          <w:rFonts w:ascii="Times New Roman" w:hAnsi="Times New Roman" w:cs="Times New Roman"/>
          <w:sz w:val="28"/>
          <w:szCs w:val="28"/>
        </w:rPr>
        <w:t xml:space="preserve">. </w:t>
      </w:r>
      <w:r w:rsidRPr="004118BC">
        <w:rPr>
          <w:rFonts w:ascii="Times New Roman" w:hAnsi="Times New Roman" w:cs="Times New Roman"/>
          <w:bCs/>
          <w:sz w:val="28"/>
          <w:szCs w:val="28"/>
        </w:rPr>
        <w:t>–</w:t>
      </w:r>
      <w:r w:rsidRPr="004118BC">
        <w:rPr>
          <w:rFonts w:ascii="Times New Roman" w:hAnsi="Times New Roman" w:cs="Times New Roman"/>
          <w:sz w:val="28"/>
          <w:szCs w:val="28"/>
        </w:rPr>
        <w:t xml:space="preserve"> М.:</w:t>
      </w:r>
      <w:r w:rsidRPr="004118BC">
        <w:rPr>
          <w:sz w:val="28"/>
          <w:szCs w:val="28"/>
        </w:rPr>
        <w:t xml:space="preserve"> </w:t>
      </w:r>
      <w:r w:rsidRPr="004118BC">
        <w:rPr>
          <w:rFonts w:ascii="Times New Roman" w:hAnsi="Times New Roman" w:cs="Times New Roman"/>
          <w:sz w:val="28"/>
          <w:szCs w:val="28"/>
        </w:rPr>
        <w:t xml:space="preserve">Информация </w:t>
      </w:r>
      <w:r w:rsidRPr="004118BC">
        <w:rPr>
          <w:rFonts w:ascii="Times New Roman" w:hAnsi="Times New Roman" w:cs="Times New Roman"/>
          <w:bCs/>
          <w:sz w:val="28"/>
          <w:szCs w:val="28"/>
        </w:rPr>
        <w:t>–</w:t>
      </w:r>
      <w:r w:rsidRPr="004118BC">
        <w:rPr>
          <w:rFonts w:ascii="Times New Roman" w:hAnsi="Times New Roman" w:cs="Times New Roman"/>
          <w:sz w:val="28"/>
          <w:szCs w:val="28"/>
        </w:rPr>
        <w:t xml:space="preserve"> </w:t>
      </w:r>
      <w:r w:rsidRPr="004118BC">
        <w:rPr>
          <w:rFonts w:ascii="Times New Roman" w:hAnsi="Times New Roman" w:cs="Times New Roman"/>
          <w:sz w:val="28"/>
          <w:szCs w:val="28"/>
          <w:lang w:val="en-US"/>
        </w:rPr>
        <w:t>XXI</w:t>
      </w:r>
      <w:r w:rsidRPr="004118BC">
        <w:rPr>
          <w:rFonts w:ascii="Times New Roman" w:hAnsi="Times New Roman" w:cs="Times New Roman"/>
          <w:sz w:val="28"/>
          <w:szCs w:val="28"/>
        </w:rPr>
        <w:t xml:space="preserve"> век, 2002. </w:t>
      </w:r>
      <w:r w:rsidRPr="004118BC">
        <w:rPr>
          <w:rFonts w:ascii="Times New Roman" w:hAnsi="Times New Roman" w:cs="Times New Roman"/>
          <w:bCs/>
          <w:sz w:val="28"/>
          <w:szCs w:val="28"/>
        </w:rPr>
        <w:t>–</w:t>
      </w:r>
      <w:r w:rsidRPr="004118BC">
        <w:rPr>
          <w:rFonts w:ascii="Times New Roman" w:hAnsi="Times New Roman" w:cs="Times New Roman"/>
          <w:sz w:val="28"/>
          <w:szCs w:val="28"/>
        </w:rPr>
        <w:t xml:space="preserve"> С. 232-234.</w:t>
      </w:r>
    </w:p>
    <w:p w:rsidR="00B72429" w:rsidRPr="004118BC" w:rsidRDefault="00B72429" w:rsidP="0024020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4118BC">
        <w:rPr>
          <w:rFonts w:ascii="Times New Roman" w:hAnsi="Times New Roman" w:cs="Times New Roman"/>
          <w:i/>
          <w:sz w:val="28"/>
          <w:szCs w:val="28"/>
        </w:rPr>
        <w:t>Кирилина А. В.</w:t>
      </w:r>
      <w:r w:rsidRPr="004118BC">
        <w:rPr>
          <w:rFonts w:ascii="Times New Roman" w:hAnsi="Times New Roman" w:cs="Times New Roman"/>
          <w:sz w:val="28"/>
          <w:szCs w:val="28"/>
        </w:rPr>
        <w:t xml:space="preserve"> Гендерные исследования в лингвистических дисциплинах // Гендер и язык. </w:t>
      </w:r>
      <w:r w:rsidRPr="004118BC">
        <w:rPr>
          <w:rFonts w:ascii="Times New Roman" w:hAnsi="Times New Roman" w:cs="Times New Roman"/>
          <w:bCs/>
          <w:sz w:val="28"/>
          <w:szCs w:val="28"/>
        </w:rPr>
        <w:t>–</w:t>
      </w:r>
      <w:r w:rsidRPr="004118BC">
        <w:rPr>
          <w:rFonts w:ascii="Times New Roman" w:hAnsi="Times New Roman" w:cs="Times New Roman"/>
          <w:sz w:val="28"/>
          <w:szCs w:val="28"/>
        </w:rPr>
        <w:t xml:space="preserve"> М.: Я</w:t>
      </w:r>
      <w:r w:rsidR="005E319E" w:rsidRPr="004118BC">
        <w:rPr>
          <w:rFonts w:ascii="Times New Roman" w:hAnsi="Times New Roman" w:cs="Times New Roman"/>
          <w:sz w:val="28"/>
          <w:szCs w:val="28"/>
        </w:rPr>
        <w:t>зыки славянской культуры, 2005. </w:t>
      </w:r>
      <w:r w:rsidRPr="004118BC">
        <w:rPr>
          <w:rFonts w:ascii="Times New Roman" w:hAnsi="Times New Roman" w:cs="Times New Roman"/>
          <w:bCs/>
          <w:sz w:val="28"/>
          <w:szCs w:val="28"/>
        </w:rPr>
        <w:t>–</w:t>
      </w:r>
      <w:r w:rsidRPr="004118BC">
        <w:rPr>
          <w:rFonts w:ascii="Times New Roman" w:hAnsi="Times New Roman" w:cs="Times New Roman"/>
          <w:sz w:val="28"/>
          <w:szCs w:val="28"/>
        </w:rPr>
        <w:t xml:space="preserve"> С. 7-30.</w:t>
      </w:r>
    </w:p>
    <w:p w:rsidR="00B72429" w:rsidRPr="008512C4" w:rsidRDefault="00B72429" w:rsidP="000F163C">
      <w:pPr>
        <w:numPr>
          <w:ilvl w:val="0"/>
          <w:numId w:val="4"/>
        </w:numPr>
        <w:spacing w:before="120" w:after="120" w:line="240" w:lineRule="auto"/>
        <w:ind w:left="851" w:hanging="636"/>
        <w:jc w:val="both"/>
        <w:rPr>
          <w:rFonts w:ascii="Times New Roman" w:hAnsi="Times New Roman" w:cs="Times New Roman"/>
          <w:sz w:val="28"/>
          <w:szCs w:val="28"/>
        </w:rPr>
      </w:pPr>
      <w:r>
        <w:rPr>
          <w:rFonts w:ascii="Times New Roman" w:hAnsi="Times New Roman" w:cs="Times New Roman"/>
          <w:i/>
          <w:sz w:val="28"/>
          <w:szCs w:val="28"/>
        </w:rPr>
        <w:t>Кислощук </w:t>
      </w:r>
      <w:r w:rsidRPr="00AD0752">
        <w:rPr>
          <w:rFonts w:ascii="Times New Roman" w:hAnsi="Times New Roman" w:cs="Times New Roman"/>
          <w:i/>
          <w:sz w:val="28"/>
          <w:szCs w:val="28"/>
        </w:rPr>
        <w:t>А.</w:t>
      </w:r>
      <w:r>
        <w:rPr>
          <w:rFonts w:ascii="Times New Roman" w:hAnsi="Times New Roman" w:cs="Times New Roman"/>
          <w:i/>
          <w:sz w:val="28"/>
          <w:szCs w:val="28"/>
        </w:rPr>
        <w:t> </w:t>
      </w:r>
      <w:r w:rsidRPr="00AD0752">
        <w:rPr>
          <w:rFonts w:ascii="Times New Roman" w:hAnsi="Times New Roman" w:cs="Times New Roman"/>
          <w:i/>
          <w:sz w:val="28"/>
          <w:szCs w:val="28"/>
        </w:rPr>
        <w:t>И</w:t>
      </w:r>
      <w:r w:rsidRPr="00AD0752">
        <w:rPr>
          <w:rFonts w:ascii="Times New Roman" w:hAnsi="Times New Roman" w:cs="Times New Roman"/>
          <w:sz w:val="28"/>
          <w:szCs w:val="28"/>
        </w:rPr>
        <w:t xml:space="preserve">. Слово </w:t>
      </w:r>
      <w:r w:rsidRPr="00EE74EC">
        <w:rPr>
          <w:rFonts w:ascii="Times New Roman" w:hAnsi="Times New Roman" w:cs="Times New Roman"/>
          <w:i/>
          <w:sz w:val="28"/>
          <w:szCs w:val="28"/>
        </w:rPr>
        <w:t>вот</w:t>
      </w:r>
      <w:r w:rsidRPr="00AD0752">
        <w:rPr>
          <w:rFonts w:ascii="Times New Roman" w:hAnsi="Times New Roman" w:cs="Times New Roman"/>
          <w:sz w:val="28"/>
          <w:szCs w:val="28"/>
        </w:rPr>
        <w:t xml:space="preserve"> как одна из условно-речевых единиц звучащего текста (к воп</w:t>
      </w:r>
      <w:r>
        <w:rPr>
          <w:rFonts w:ascii="Times New Roman" w:hAnsi="Times New Roman" w:cs="Times New Roman"/>
          <w:sz w:val="28"/>
          <w:szCs w:val="28"/>
        </w:rPr>
        <w:t>росу о речевых автоматизмах) // </w:t>
      </w:r>
      <w:r w:rsidRPr="00AD0752">
        <w:rPr>
          <w:rFonts w:ascii="Times New Roman" w:hAnsi="Times New Roman" w:cs="Times New Roman"/>
          <w:sz w:val="28"/>
          <w:szCs w:val="28"/>
        </w:rPr>
        <w:t xml:space="preserve">Дипломная работа. </w:t>
      </w:r>
      <w:r w:rsidR="005E319E" w:rsidRPr="00215BB8">
        <w:rPr>
          <w:rFonts w:ascii="Times New Roman" w:hAnsi="Times New Roman" w:cs="Times New Roman"/>
          <w:sz w:val="28"/>
          <w:szCs w:val="28"/>
        </w:rPr>
        <w:t>–</w:t>
      </w:r>
      <w:r w:rsidRPr="00AD0752">
        <w:rPr>
          <w:rFonts w:ascii="Times New Roman" w:hAnsi="Times New Roman" w:cs="Times New Roman"/>
          <w:sz w:val="28"/>
          <w:szCs w:val="28"/>
        </w:rPr>
        <w:t xml:space="preserve"> СПб., 2013</w:t>
      </w:r>
      <w:r w:rsidRPr="008512C4">
        <w:rPr>
          <w:rFonts w:ascii="Times New Roman" w:hAnsi="Times New Roman" w:cs="Times New Roman"/>
          <w:sz w:val="28"/>
          <w:szCs w:val="28"/>
        </w:rPr>
        <w:t xml:space="preserve">. </w:t>
      </w:r>
      <w:r w:rsidR="005E319E" w:rsidRPr="00215BB8">
        <w:rPr>
          <w:rFonts w:ascii="Times New Roman" w:hAnsi="Times New Roman" w:cs="Times New Roman"/>
          <w:sz w:val="28"/>
          <w:szCs w:val="28"/>
        </w:rPr>
        <w:t>–</w:t>
      </w:r>
      <w:r w:rsidRPr="008512C4">
        <w:rPr>
          <w:rFonts w:ascii="Times New Roman" w:hAnsi="Times New Roman"/>
          <w:sz w:val="28"/>
          <w:szCs w:val="28"/>
        </w:rPr>
        <w:t xml:space="preserve"> 99 с. (машинопись)</w:t>
      </w:r>
    </w:p>
    <w:p w:rsidR="00B72429" w:rsidRPr="00215BB8" w:rsidRDefault="00B72429" w:rsidP="000F163C">
      <w:pPr>
        <w:pStyle w:val="a6"/>
        <w:numPr>
          <w:ilvl w:val="0"/>
          <w:numId w:val="4"/>
        </w:numPr>
        <w:spacing w:before="120" w:after="120" w:line="240" w:lineRule="auto"/>
        <w:ind w:left="851" w:right="333" w:hanging="636"/>
        <w:contextualSpacing w:val="0"/>
        <w:jc w:val="both"/>
        <w:rPr>
          <w:rFonts w:ascii="Times New Roman" w:hAnsi="Times New Roman" w:cs="Times New Roman"/>
          <w:sz w:val="28"/>
          <w:szCs w:val="28"/>
        </w:rPr>
      </w:pPr>
      <w:r w:rsidRPr="00215BB8">
        <w:rPr>
          <w:rFonts w:ascii="Times New Roman" w:hAnsi="Times New Roman" w:cs="Times New Roman"/>
          <w:i/>
          <w:sz w:val="28"/>
          <w:szCs w:val="28"/>
        </w:rPr>
        <w:t>Козинцева Н. А.</w:t>
      </w:r>
      <w:r w:rsidRPr="00215BB8">
        <w:rPr>
          <w:rFonts w:ascii="Times New Roman" w:hAnsi="Times New Roman" w:cs="Times New Roman"/>
          <w:sz w:val="28"/>
          <w:szCs w:val="28"/>
        </w:rPr>
        <w:t xml:space="preserve"> Категория эвиденциальности (проблемы типологического анализа) // Вопросы языкознания. – 1994, № 3. – С. 92-105.</w:t>
      </w:r>
    </w:p>
    <w:p w:rsidR="00B72429" w:rsidRPr="00AD0752" w:rsidRDefault="00B72429" w:rsidP="000F163C">
      <w:pPr>
        <w:numPr>
          <w:ilvl w:val="0"/>
          <w:numId w:val="4"/>
        </w:numPr>
        <w:tabs>
          <w:tab w:val="num" w:pos="900"/>
        </w:tabs>
        <w:spacing w:before="120" w:after="120" w:line="240" w:lineRule="auto"/>
        <w:ind w:left="851" w:hanging="636"/>
        <w:jc w:val="both"/>
        <w:rPr>
          <w:rFonts w:ascii="Times New Roman" w:eastAsia="Calibri" w:hAnsi="Times New Roman" w:cs="Times New Roman"/>
          <w:i/>
          <w:sz w:val="28"/>
          <w:szCs w:val="28"/>
        </w:rPr>
      </w:pPr>
      <w:r>
        <w:rPr>
          <w:rFonts w:ascii="Times New Roman" w:eastAsia="Calibri" w:hAnsi="Times New Roman" w:cs="Times New Roman"/>
          <w:i/>
          <w:sz w:val="28"/>
          <w:szCs w:val="28"/>
        </w:rPr>
        <w:t>Колодезнев </w:t>
      </w:r>
      <w:r w:rsidRPr="00AD0752">
        <w:rPr>
          <w:rFonts w:ascii="Times New Roman" w:eastAsia="Calibri" w:hAnsi="Times New Roman" w:cs="Times New Roman"/>
          <w:i/>
          <w:sz w:val="28"/>
          <w:szCs w:val="28"/>
        </w:rPr>
        <w:t>В.</w:t>
      </w:r>
      <w:r>
        <w:rPr>
          <w:rFonts w:ascii="Times New Roman" w:eastAsia="Calibri" w:hAnsi="Times New Roman" w:cs="Times New Roman"/>
          <w:i/>
          <w:sz w:val="28"/>
          <w:szCs w:val="28"/>
        </w:rPr>
        <w:t> </w:t>
      </w:r>
      <w:r w:rsidRPr="00AD0752">
        <w:rPr>
          <w:rFonts w:ascii="Times New Roman" w:eastAsia="Calibri" w:hAnsi="Times New Roman" w:cs="Times New Roman"/>
          <w:i/>
          <w:sz w:val="28"/>
          <w:szCs w:val="28"/>
        </w:rPr>
        <w:t xml:space="preserve">М. </w:t>
      </w:r>
      <w:r w:rsidRPr="00AD0752">
        <w:rPr>
          <w:rFonts w:ascii="Times New Roman" w:eastAsia="Calibri" w:hAnsi="Times New Roman" w:cs="Times New Roman"/>
          <w:sz w:val="28"/>
          <w:szCs w:val="28"/>
        </w:rPr>
        <w:t>О знач</w:t>
      </w:r>
      <w:r>
        <w:rPr>
          <w:rFonts w:ascii="Times New Roman" w:eastAsia="Calibri" w:hAnsi="Times New Roman" w:cs="Times New Roman"/>
          <w:sz w:val="28"/>
          <w:szCs w:val="28"/>
        </w:rPr>
        <w:t>ении частиц мол, де, дескать // Русский язык в школе. — 1969, № 1. — С. </w:t>
      </w:r>
      <w:r w:rsidRPr="00AD0752">
        <w:rPr>
          <w:rFonts w:ascii="Times New Roman" w:eastAsia="Calibri" w:hAnsi="Times New Roman" w:cs="Times New Roman"/>
          <w:sz w:val="28"/>
          <w:szCs w:val="28"/>
        </w:rPr>
        <w:t>90-92.</w:t>
      </w:r>
    </w:p>
    <w:p w:rsidR="00B72429" w:rsidRDefault="00B72429" w:rsidP="000F163C">
      <w:pPr>
        <w:numPr>
          <w:ilvl w:val="0"/>
          <w:numId w:val="4"/>
        </w:numPr>
        <w:spacing w:before="120" w:after="120" w:line="240" w:lineRule="auto"/>
        <w:ind w:left="851" w:hanging="636"/>
        <w:jc w:val="both"/>
        <w:rPr>
          <w:rFonts w:ascii="Times New Roman" w:hAnsi="Times New Roman" w:cs="Times New Roman"/>
          <w:sz w:val="28"/>
          <w:szCs w:val="28"/>
        </w:rPr>
      </w:pPr>
      <w:r>
        <w:rPr>
          <w:rFonts w:ascii="Times New Roman" w:hAnsi="Times New Roman" w:cs="Times New Roman"/>
          <w:i/>
          <w:sz w:val="28"/>
          <w:szCs w:val="28"/>
        </w:rPr>
        <w:t>Копотев </w:t>
      </w:r>
      <w:r w:rsidRPr="00AD0752">
        <w:rPr>
          <w:rFonts w:ascii="Times New Roman" w:hAnsi="Times New Roman" w:cs="Times New Roman"/>
          <w:i/>
          <w:sz w:val="28"/>
          <w:szCs w:val="28"/>
        </w:rPr>
        <w:t>М.</w:t>
      </w:r>
      <w:r>
        <w:rPr>
          <w:rFonts w:ascii="Times New Roman" w:hAnsi="Times New Roman" w:cs="Times New Roman"/>
          <w:i/>
          <w:sz w:val="28"/>
          <w:szCs w:val="28"/>
        </w:rPr>
        <w:t> </w:t>
      </w:r>
      <w:r w:rsidRPr="00AD0752">
        <w:rPr>
          <w:rFonts w:ascii="Times New Roman" w:hAnsi="Times New Roman" w:cs="Times New Roman"/>
          <w:i/>
          <w:sz w:val="28"/>
          <w:szCs w:val="28"/>
        </w:rPr>
        <w:t xml:space="preserve">В. </w:t>
      </w:r>
      <w:r w:rsidRPr="00AD0752">
        <w:rPr>
          <w:rFonts w:ascii="Times New Roman" w:hAnsi="Times New Roman" w:cs="Times New Roman"/>
          <w:sz w:val="28"/>
          <w:szCs w:val="28"/>
        </w:rPr>
        <w:t>Эволюция русских маркеров ренарра</w:t>
      </w:r>
      <w:r>
        <w:rPr>
          <w:rFonts w:ascii="Times New Roman" w:hAnsi="Times New Roman" w:cs="Times New Roman"/>
          <w:sz w:val="28"/>
          <w:szCs w:val="28"/>
        </w:rPr>
        <w:t>тива: синтаксис или лексика? // </w:t>
      </w:r>
      <w:r w:rsidRPr="00AD0752">
        <w:rPr>
          <w:rFonts w:ascii="Times New Roman" w:hAnsi="Times New Roman" w:cs="Times New Roman"/>
          <w:sz w:val="28"/>
          <w:szCs w:val="28"/>
        </w:rPr>
        <w:t>ACTA LINGUISTICA PETROPOLITANA. Труды Института лингв</w:t>
      </w:r>
      <w:r>
        <w:rPr>
          <w:rFonts w:ascii="Times New Roman" w:hAnsi="Times New Roman" w:cs="Times New Roman"/>
          <w:sz w:val="28"/>
          <w:szCs w:val="28"/>
        </w:rPr>
        <w:t>истических исследований РАН. Т. X. Ч. </w:t>
      </w:r>
      <w:r w:rsidRPr="00AD0752">
        <w:rPr>
          <w:rFonts w:ascii="Times New Roman" w:hAnsi="Times New Roman" w:cs="Times New Roman"/>
          <w:sz w:val="28"/>
          <w:szCs w:val="28"/>
        </w:rPr>
        <w:t>2. Русский язык: грамматика конструкций и лексико-семантические под</w:t>
      </w:r>
      <w:r>
        <w:rPr>
          <w:rFonts w:ascii="Times New Roman" w:hAnsi="Times New Roman" w:cs="Times New Roman"/>
          <w:sz w:val="28"/>
          <w:szCs w:val="28"/>
        </w:rPr>
        <w:t xml:space="preserve">ходы. </w:t>
      </w:r>
      <w:r w:rsidR="005E319E" w:rsidRPr="00215BB8">
        <w:rPr>
          <w:rFonts w:ascii="Times New Roman" w:hAnsi="Times New Roman" w:cs="Times New Roman"/>
          <w:sz w:val="28"/>
          <w:szCs w:val="28"/>
        </w:rPr>
        <w:t>–</w:t>
      </w:r>
      <w:r>
        <w:rPr>
          <w:rFonts w:ascii="Times New Roman" w:hAnsi="Times New Roman" w:cs="Times New Roman"/>
          <w:sz w:val="28"/>
          <w:szCs w:val="28"/>
        </w:rPr>
        <w:t xml:space="preserve"> СПб.: Наука, 2014. </w:t>
      </w:r>
      <w:r w:rsidR="005E319E" w:rsidRPr="00215BB8">
        <w:rPr>
          <w:rFonts w:ascii="Times New Roman" w:hAnsi="Times New Roman" w:cs="Times New Roman"/>
          <w:sz w:val="28"/>
          <w:szCs w:val="28"/>
        </w:rPr>
        <w:t>–</w:t>
      </w:r>
      <w:r>
        <w:rPr>
          <w:rFonts w:ascii="Times New Roman" w:hAnsi="Times New Roman" w:cs="Times New Roman"/>
          <w:sz w:val="28"/>
          <w:szCs w:val="28"/>
        </w:rPr>
        <w:t xml:space="preserve"> С. </w:t>
      </w:r>
      <w:r w:rsidRPr="00AD0752">
        <w:rPr>
          <w:rFonts w:ascii="Times New Roman" w:hAnsi="Times New Roman" w:cs="Times New Roman"/>
          <w:sz w:val="28"/>
          <w:szCs w:val="28"/>
        </w:rPr>
        <w:t>712-740.</w:t>
      </w:r>
    </w:p>
    <w:p w:rsidR="00B72429" w:rsidRPr="00D623A6" w:rsidRDefault="00B72429" w:rsidP="0024020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Коттхофф Х.</w:t>
      </w:r>
      <w:r w:rsidRPr="00D623A6">
        <w:rPr>
          <w:rFonts w:ascii="Times New Roman" w:hAnsi="Times New Roman" w:cs="Times New Roman"/>
          <w:sz w:val="28"/>
          <w:szCs w:val="28"/>
        </w:rPr>
        <w:t xml:space="preserve"> Гендерные исследования в прикладной лингвистике // Гендер и язык / Пер. </w:t>
      </w:r>
      <w:r w:rsidRPr="00D623A6">
        <w:rPr>
          <w:rFonts w:ascii="Times New Roman" w:hAnsi="Times New Roman" w:cs="Times New Roman"/>
          <w:i/>
          <w:sz w:val="28"/>
          <w:szCs w:val="28"/>
        </w:rPr>
        <w:t>М. В. Томской</w:t>
      </w:r>
      <w:r w:rsidRPr="00D623A6">
        <w:rPr>
          <w:rFonts w:ascii="Times New Roman" w:hAnsi="Times New Roman" w:cs="Times New Roman"/>
          <w:sz w:val="28"/>
          <w:szCs w:val="28"/>
        </w:rPr>
        <w:t xml:space="preserve">. </w:t>
      </w:r>
      <w:r w:rsidRPr="00D623A6">
        <w:rPr>
          <w:rFonts w:ascii="Times New Roman" w:hAnsi="Times New Roman" w:cs="Times New Roman"/>
          <w:bCs/>
          <w:sz w:val="28"/>
          <w:szCs w:val="28"/>
        </w:rPr>
        <w:t>–</w:t>
      </w:r>
      <w:r w:rsidRPr="00D623A6">
        <w:rPr>
          <w:rFonts w:ascii="Times New Roman" w:hAnsi="Times New Roman" w:cs="Times New Roman"/>
          <w:sz w:val="28"/>
          <w:szCs w:val="28"/>
        </w:rPr>
        <w:t xml:space="preserve"> М.: Языки славянской культуры, 2005. </w:t>
      </w:r>
      <w:r w:rsidRPr="00D623A6">
        <w:rPr>
          <w:rFonts w:ascii="Times New Roman" w:hAnsi="Times New Roman" w:cs="Times New Roman"/>
          <w:bCs/>
          <w:sz w:val="28"/>
          <w:szCs w:val="28"/>
        </w:rPr>
        <w:t>–</w:t>
      </w:r>
      <w:r w:rsidRPr="00D623A6">
        <w:rPr>
          <w:rFonts w:ascii="Times New Roman" w:hAnsi="Times New Roman" w:cs="Times New Roman"/>
          <w:sz w:val="28"/>
          <w:szCs w:val="28"/>
        </w:rPr>
        <w:t xml:space="preserve"> С. 563-623.</w:t>
      </w:r>
    </w:p>
    <w:p w:rsidR="00B72429" w:rsidRPr="00D623A6" w:rsidRDefault="00B72429" w:rsidP="0024020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color w:val="000000"/>
          <w:sz w:val="28"/>
          <w:szCs w:val="28"/>
          <w:shd w:val="clear" w:color="auto" w:fill="FFFFFF"/>
        </w:rPr>
        <w:t>Крейдлин Г. Е.</w:t>
      </w:r>
      <w:r w:rsidRPr="00D623A6">
        <w:rPr>
          <w:rFonts w:ascii="Times New Roman" w:hAnsi="Times New Roman" w:cs="Times New Roman"/>
          <w:color w:val="000000"/>
          <w:sz w:val="28"/>
          <w:szCs w:val="28"/>
          <w:shd w:val="clear" w:color="auto" w:fill="FFFFFF"/>
        </w:rPr>
        <w:t xml:space="preserve"> Стереотипы возраста // Wiener Slawistischer Almanack. </w:t>
      </w:r>
      <w:r w:rsidRPr="00D623A6">
        <w:rPr>
          <w:rFonts w:ascii="Times New Roman" w:hAnsi="Times New Roman" w:cs="Times New Roman"/>
          <w:bCs/>
          <w:sz w:val="28"/>
          <w:szCs w:val="28"/>
        </w:rPr>
        <w:t xml:space="preserve">– </w:t>
      </w:r>
      <w:r w:rsidRPr="00D623A6">
        <w:rPr>
          <w:rFonts w:ascii="Times New Roman" w:hAnsi="Times New Roman" w:cs="Times New Roman"/>
          <w:color w:val="000000"/>
          <w:sz w:val="28"/>
          <w:szCs w:val="28"/>
          <w:shd w:val="clear" w:color="auto" w:fill="FFFFFF"/>
        </w:rPr>
        <w:t xml:space="preserve">№ 37, 1996. </w:t>
      </w:r>
      <w:r w:rsidRPr="00D623A6">
        <w:rPr>
          <w:rFonts w:ascii="Times New Roman" w:hAnsi="Times New Roman" w:cs="Times New Roman"/>
          <w:bCs/>
          <w:sz w:val="28"/>
          <w:szCs w:val="28"/>
        </w:rPr>
        <w:t>–</w:t>
      </w:r>
      <w:r w:rsidRPr="00D623A6">
        <w:rPr>
          <w:rFonts w:ascii="Times New Roman" w:hAnsi="Times New Roman" w:cs="Times New Roman"/>
          <w:sz w:val="28"/>
          <w:szCs w:val="28"/>
        </w:rPr>
        <w:t xml:space="preserve"> С. </w:t>
      </w:r>
      <w:r w:rsidRPr="00D623A6">
        <w:rPr>
          <w:rFonts w:ascii="Times New Roman" w:hAnsi="Times New Roman" w:cs="Times New Roman"/>
          <w:color w:val="000000"/>
          <w:sz w:val="28"/>
          <w:szCs w:val="28"/>
          <w:shd w:val="clear" w:color="auto" w:fill="FFFFFF"/>
        </w:rPr>
        <w:t>207-218.</w:t>
      </w:r>
    </w:p>
    <w:p w:rsidR="00B72429" w:rsidRPr="00D623A6" w:rsidRDefault="00B72429" w:rsidP="003E3304">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Кронгауз М. А.</w:t>
      </w:r>
      <w:r w:rsidRPr="00D623A6">
        <w:rPr>
          <w:rFonts w:ascii="Times New Roman" w:hAnsi="Times New Roman" w:cs="Times New Roman"/>
          <w:sz w:val="28"/>
          <w:szCs w:val="28"/>
        </w:rPr>
        <w:t xml:space="preserve"> Sexus, или Проблема пола в русском языке // Русистика. Славистика. Индоевропеистика. </w:t>
      </w:r>
      <w:r w:rsidRPr="00D623A6">
        <w:rPr>
          <w:rFonts w:ascii="Times New Roman" w:hAnsi="Times New Roman" w:cs="Times New Roman"/>
          <w:bCs/>
          <w:sz w:val="28"/>
          <w:szCs w:val="28"/>
        </w:rPr>
        <w:t>–</w:t>
      </w:r>
      <w:r w:rsidRPr="00D623A6">
        <w:rPr>
          <w:rFonts w:ascii="Times New Roman" w:hAnsi="Times New Roman" w:cs="Times New Roman"/>
          <w:sz w:val="28"/>
          <w:szCs w:val="28"/>
        </w:rPr>
        <w:t xml:space="preserve"> М.: Индрик, 1996. </w:t>
      </w:r>
      <w:r w:rsidRPr="00D623A6">
        <w:rPr>
          <w:rFonts w:ascii="Times New Roman" w:hAnsi="Times New Roman" w:cs="Times New Roman"/>
          <w:bCs/>
          <w:sz w:val="28"/>
          <w:szCs w:val="28"/>
        </w:rPr>
        <w:t>–</w:t>
      </w:r>
      <w:r w:rsidRPr="00D623A6">
        <w:rPr>
          <w:rFonts w:ascii="Times New Roman" w:hAnsi="Times New Roman" w:cs="Times New Roman"/>
          <w:sz w:val="28"/>
          <w:szCs w:val="28"/>
        </w:rPr>
        <w:t xml:space="preserve"> С. 510–525.</w:t>
      </w:r>
    </w:p>
    <w:p w:rsidR="005E319E" w:rsidRPr="002A506A" w:rsidRDefault="00015D8A" w:rsidP="003E3304">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2A506A">
        <w:rPr>
          <w:rFonts w:ascii="Times New Roman" w:hAnsi="Times New Roman" w:cs="Times New Roman"/>
          <w:i/>
          <w:sz w:val="28"/>
          <w:szCs w:val="28"/>
        </w:rPr>
        <w:t>Крысин Л. П</w:t>
      </w:r>
      <w:r w:rsidRPr="002A506A">
        <w:rPr>
          <w:rFonts w:ascii="Times New Roman" w:hAnsi="Times New Roman" w:cs="Times New Roman"/>
          <w:sz w:val="28"/>
          <w:szCs w:val="28"/>
        </w:rPr>
        <w:t>. О русском языке наших дней // Изменяющийся языковой мир. – Пермь: ПГТУ, 2002. – С. </w:t>
      </w:r>
      <w:r w:rsidR="002A506A" w:rsidRPr="002A506A">
        <w:rPr>
          <w:rFonts w:ascii="Times New Roman" w:hAnsi="Times New Roman" w:cs="Times New Roman"/>
          <w:sz w:val="28"/>
          <w:szCs w:val="28"/>
        </w:rPr>
        <w:t>47-54.</w:t>
      </w:r>
    </w:p>
    <w:p w:rsidR="00B72429" w:rsidRPr="00D623A6" w:rsidRDefault="00B72429" w:rsidP="0024020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lastRenderedPageBreak/>
        <w:t>Крысин Л. П.</w:t>
      </w:r>
      <w:r w:rsidRPr="00D623A6">
        <w:rPr>
          <w:rFonts w:ascii="Times New Roman" w:hAnsi="Times New Roman" w:cs="Times New Roman"/>
          <w:sz w:val="28"/>
          <w:szCs w:val="28"/>
        </w:rPr>
        <w:t xml:space="preserve"> Молодежный жаргон // Русское слово, свое и чужое. </w:t>
      </w:r>
      <w:r w:rsidRPr="00D623A6">
        <w:rPr>
          <w:rFonts w:ascii="Times New Roman" w:hAnsi="Times New Roman" w:cs="Times New Roman"/>
          <w:bCs/>
          <w:sz w:val="28"/>
          <w:szCs w:val="28"/>
        </w:rPr>
        <w:t>–</w:t>
      </w:r>
      <w:r w:rsidRPr="00D623A6">
        <w:rPr>
          <w:rFonts w:ascii="Times New Roman" w:hAnsi="Times New Roman" w:cs="Times New Roman"/>
          <w:sz w:val="28"/>
          <w:szCs w:val="28"/>
        </w:rPr>
        <w:t xml:space="preserve"> М.: Языки славянской культуры, 2004. </w:t>
      </w:r>
      <w:r w:rsidRPr="00D623A6">
        <w:rPr>
          <w:rFonts w:ascii="Times New Roman" w:hAnsi="Times New Roman" w:cs="Times New Roman"/>
          <w:bCs/>
          <w:sz w:val="28"/>
          <w:szCs w:val="28"/>
        </w:rPr>
        <w:t>–</w:t>
      </w:r>
      <w:r w:rsidRPr="00D623A6">
        <w:rPr>
          <w:rFonts w:ascii="Times New Roman" w:hAnsi="Times New Roman" w:cs="Times New Roman"/>
          <w:sz w:val="28"/>
          <w:szCs w:val="28"/>
        </w:rPr>
        <w:t xml:space="preserve"> С. 372-376.</w:t>
      </w:r>
    </w:p>
    <w:p w:rsidR="00B72429" w:rsidRPr="00D623A6" w:rsidRDefault="00B72429" w:rsidP="0024020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Крючков С. Е. Максимов Л. Ю.</w:t>
      </w:r>
      <w:r w:rsidRPr="00D623A6">
        <w:rPr>
          <w:rFonts w:ascii="Times New Roman" w:hAnsi="Times New Roman" w:cs="Times New Roman"/>
          <w:sz w:val="28"/>
          <w:szCs w:val="28"/>
        </w:rPr>
        <w:t xml:space="preserve"> Современный русский язык. Синтаксис сложного предложения. </w:t>
      </w:r>
      <w:r w:rsidRPr="00D623A6">
        <w:rPr>
          <w:rFonts w:ascii="Times New Roman" w:hAnsi="Times New Roman" w:cs="Times New Roman"/>
          <w:bCs/>
          <w:sz w:val="28"/>
          <w:szCs w:val="28"/>
        </w:rPr>
        <w:t xml:space="preserve">– </w:t>
      </w:r>
      <w:r w:rsidRPr="00D623A6">
        <w:rPr>
          <w:rFonts w:ascii="Times New Roman" w:hAnsi="Times New Roman" w:cs="Times New Roman"/>
          <w:sz w:val="28"/>
          <w:szCs w:val="28"/>
        </w:rPr>
        <w:t xml:space="preserve">М., Просвещение, 1977. </w:t>
      </w:r>
      <w:r w:rsidRPr="00D623A6">
        <w:rPr>
          <w:rFonts w:ascii="Times New Roman" w:hAnsi="Times New Roman" w:cs="Times New Roman"/>
          <w:bCs/>
          <w:sz w:val="28"/>
          <w:szCs w:val="28"/>
        </w:rPr>
        <w:t xml:space="preserve">– </w:t>
      </w:r>
      <w:r w:rsidRPr="00D623A6">
        <w:rPr>
          <w:rFonts w:ascii="Times New Roman" w:hAnsi="Times New Roman" w:cs="Times New Roman"/>
          <w:sz w:val="28"/>
          <w:szCs w:val="28"/>
        </w:rPr>
        <w:t>188 с.</w:t>
      </w:r>
    </w:p>
    <w:p w:rsidR="00621287" w:rsidRPr="00D623A6" w:rsidRDefault="005E319E" w:rsidP="005E319E">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Лаптева </w:t>
      </w:r>
      <w:r w:rsidR="00621287" w:rsidRPr="00D623A6">
        <w:rPr>
          <w:rFonts w:ascii="Times New Roman" w:hAnsi="Times New Roman" w:cs="Times New Roman"/>
          <w:i/>
          <w:sz w:val="28"/>
          <w:szCs w:val="28"/>
        </w:rPr>
        <w:t>О.</w:t>
      </w:r>
      <w:r w:rsidRPr="00D623A6">
        <w:rPr>
          <w:rFonts w:ascii="Times New Roman" w:hAnsi="Times New Roman" w:cs="Times New Roman"/>
          <w:i/>
          <w:sz w:val="28"/>
          <w:szCs w:val="28"/>
        </w:rPr>
        <w:t> </w:t>
      </w:r>
      <w:r w:rsidR="00621287" w:rsidRPr="00D623A6">
        <w:rPr>
          <w:rFonts w:ascii="Times New Roman" w:hAnsi="Times New Roman" w:cs="Times New Roman"/>
          <w:i/>
          <w:sz w:val="28"/>
          <w:szCs w:val="28"/>
        </w:rPr>
        <w:t xml:space="preserve">А. </w:t>
      </w:r>
      <w:r w:rsidR="00621287" w:rsidRPr="00D623A6">
        <w:rPr>
          <w:rFonts w:ascii="Times New Roman" w:hAnsi="Times New Roman" w:cs="Times New Roman"/>
          <w:sz w:val="28"/>
          <w:szCs w:val="28"/>
        </w:rPr>
        <w:t>Русский разговорный синтаксис. – М.</w:t>
      </w:r>
      <w:r w:rsidRPr="00D623A6">
        <w:rPr>
          <w:rFonts w:ascii="Times New Roman" w:hAnsi="Times New Roman" w:cs="Times New Roman"/>
          <w:sz w:val="28"/>
          <w:szCs w:val="28"/>
        </w:rPr>
        <w:t>: Наука</w:t>
      </w:r>
      <w:r w:rsidR="00621287" w:rsidRPr="00D623A6">
        <w:rPr>
          <w:rFonts w:ascii="Times New Roman" w:hAnsi="Times New Roman" w:cs="Times New Roman"/>
          <w:sz w:val="28"/>
          <w:szCs w:val="28"/>
        </w:rPr>
        <w:t>, 1976</w:t>
      </w:r>
      <w:r w:rsidRPr="00D623A6">
        <w:rPr>
          <w:rFonts w:ascii="Times New Roman" w:hAnsi="Times New Roman" w:cs="Times New Roman"/>
          <w:sz w:val="28"/>
          <w:szCs w:val="28"/>
        </w:rPr>
        <w:t>. – 398 с.</w:t>
      </w:r>
    </w:p>
    <w:p w:rsidR="00B72429" w:rsidRPr="00D623A6" w:rsidRDefault="00B72429" w:rsidP="005E319E">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 xml:space="preserve">Лаптева О. А. </w:t>
      </w:r>
      <w:r w:rsidRPr="00D623A6">
        <w:rPr>
          <w:rFonts w:ascii="Times New Roman" w:hAnsi="Times New Roman" w:cs="Times New Roman"/>
          <w:sz w:val="28"/>
          <w:szCs w:val="28"/>
        </w:rPr>
        <w:t xml:space="preserve">Разговорная речь // Лингвистический энциклопедический словарь / Под ред. </w:t>
      </w:r>
      <w:r w:rsidRPr="00D623A6">
        <w:rPr>
          <w:rFonts w:ascii="Times New Roman" w:hAnsi="Times New Roman" w:cs="Times New Roman"/>
          <w:i/>
          <w:sz w:val="28"/>
          <w:szCs w:val="28"/>
        </w:rPr>
        <w:t>В. Н. Ярцевой.</w:t>
      </w:r>
      <w:r w:rsidRPr="00D623A6">
        <w:rPr>
          <w:rFonts w:ascii="Times New Roman" w:hAnsi="Times New Roman" w:cs="Times New Roman"/>
          <w:sz w:val="28"/>
          <w:szCs w:val="28"/>
        </w:rPr>
        <w:t xml:space="preserve"> – М.: Большая Российская энциклопедия, 1998. – С. 407-408.</w:t>
      </w:r>
    </w:p>
    <w:p w:rsidR="005E319E" w:rsidRPr="00D623A6" w:rsidRDefault="005E319E" w:rsidP="005E319E">
      <w:pPr>
        <w:pStyle w:val="a6"/>
        <w:numPr>
          <w:ilvl w:val="0"/>
          <w:numId w:val="4"/>
        </w:numPr>
        <w:tabs>
          <w:tab w:val="left" w:pos="1134"/>
        </w:tabs>
        <w:spacing w:before="120" w:after="120" w:line="240" w:lineRule="auto"/>
        <w:ind w:left="851" w:hanging="636"/>
        <w:contextualSpacing w:val="0"/>
        <w:jc w:val="both"/>
        <w:rPr>
          <w:rFonts w:ascii="Times New Roman" w:eastAsiaTheme="majorEastAsia" w:hAnsi="Times New Roman" w:cs="Times New Roman"/>
          <w:bCs/>
          <w:sz w:val="28"/>
          <w:szCs w:val="28"/>
        </w:rPr>
      </w:pPr>
      <w:r w:rsidRPr="00D623A6">
        <w:rPr>
          <w:rFonts w:ascii="Times New Roman" w:hAnsi="Times New Roman" w:cs="Times New Roman"/>
          <w:i/>
          <w:sz w:val="28"/>
          <w:szCs w:val="28"/>
        </w:rPr>
        <w:t>Лебедева Н. Б.</w:t>
      </w:r>
      <w:r w:rsidRPr="00D623A6">
        <w:rPr>
          <w:rFonts w:ascii="Times New Roman" w:hAnsi="Times New Roman" w:cs="Times New Roman"/>
          <w:sz w:val="28"/>
          <w:szCs w:val="28"/>
        </w:rPr>
        <w:t xml:space="preserve"> Русская естественная письменная речь: проблемы и задачи лабораторного исследования // Актуальные проблемы русистики / Отв. ред. </w:t>
      </w:r>
      <w:r w:rsidRPr="00D623A6">
        <w:rPr>
          <w:rFonts w:ascii="Times New Roman" w:hAnsi="Times New Roman" w:cs="Times New Roman"/>
          <w:i/>
          <w:sz w:val="28"/>
          <w:szCs w:val="28"/>
          <w:shd w:val="clear" w:color="auto" w:fill="FFFFFF"/>
        </w:rPr>
        <w:t>Т. А. Демешкина</w:t>
      </w:r>
      <w:r w:rsidRPr="00D623A6">
        <w:rPr>
          <w:rFonts w:ascii="Times New Roman" w:hAnsi="Times New Roman" w:cs="Times New Roman"/>
          <w:sz w:val="28"/>
          <w:szCs w:val="28"/>
        </w:rPr>
        <w:t xml:space="preserve">. </w:t>
      </w:r>
      <w:r w:rsidRPr="00D623A6">
        <w:rPr>
          <w:rFonts w:ascii="Times New Roman" w:hAnsi="Times New Roman" w:cs="Times New Roman"/>
          <w:bCs/>
          <w:sz w:val="28"/>
          <w:szCs w:val="28"/>
        </w:rPr>
        <w:t xml:space="preserve">– </w:t>
      </w:r>
      <w:r w:rsidRPr="00D623A6">
        <w:rPr>
          <w:rFonts w:ascii="Times New Roman" w:hAnsi="Times New Roman" w:cs="Times New Roman"/>
          <w:sz w:val="28"/>
          <w:szCs w:val="28"/>
        </w:rPr>
        <w:t>Томск: Томский гос. ун-т, 2000. </w:t>
      </w:r>
      <w:r w:rsidRPr="00D623A6">
        <w:rPr>
          <w:rFonts w:ascii="Times New Roman" w:hAnsi="Times New Roman" w:cs="Times New Roman"/>
          <w:bCs/>
          <w:sz w:val="28"/>
          <w:szCs w:val="28"/>
        </w:rPr>
        <w:t xml:space="preserve">– </w:t>
      </w:r>
      <w:r w:rsidRPr="00D623A6">
        <w:rPr>
          <w:rFonts w:ascii="Times New Roman" w:hAnsi="Times New Roman" w:cs="Times New Roman"/>
          <w:sz w:val="28"/>
          <w:szCs w:val="28"/>
        </w:rPr>
        <w:t>С. 257-263.</w:t>
      </w:r>
    </w:p>
    <w:p w:rsidR="005E319E" w:rsidRPr="00D623A6" w:rsidRDefault="005E319E" w:rsidP="005E319E">
      <w:pPr>
        <w:numPr>
          <w:ilvl w:val="0"/>
          <w:numId w:val="4"/>
        </w:numPr>
        <w:tabs>
          <w:tab w:val="num" w:pos="900"/>
        </w:tabs>
        <w:spacing w:before="120" w:after="120" w:line="240" w:lineRule="auto"/>
        <w:ind w:left="851" w:hanging="636"/>
        <w:jc w:val="both"/>
        <w:rPr>
          <w:rFonts w:ascii="Times New Roman" w:hAnsi="Times New Roman" w:cs="Times New Roman"/>
          <w:sz w:val="28"/>
          <w:szCs w:val="28"/>
        </w:rPr>
      </w:pPr>
      <w:r w:rsidRPr="00D623A6">
        <w:rPr>
          <w:rFonts w:ascii="Times New Roman" w:hAnsi="Times New Roman" w:cs="Times New Roman"/>
          <w:i/>
          <w:sz w:val="28"/>
          <w:szCs w:val="28"/>
        </w:rPr>
        <w:t xml:space="preserve">Лебедева Н. Б. </w:t>
      </w:r>
      <w:r w:rsidRPr="00D623A6">
        <w:rPr>
          <w:rFonts w:ascii="Times New Roman" w:hAnsi="Times New Roman" w:cs="Times New Roman"/>
          <w:sz w:val="28"/>
          <w:szCs w:val="28"/>
        </w:rPr>
        <w:t>Естественная письменная русская речь как объект исследования // Вестник БГПУ: Гуманитарные науки. – Барнаул, 2001. Выпуск 1. – С. 4</w:t>
      </w:r>
      <w:r w:rsidRPr="00D623A6">
        <w:rPr>
          <w:rFonts w:ascii="Times New Roman" w:hAnsi="Times New Roman" w:cs="Times New Roman"/>
          <w:sz w:val="28"/>
          <w:szCs w:val="28"/>
        </w:rPr>
        <w:noBreakHyphen/>
        <w:t>10.</w:t>
      </w:r>
    </w:p>
    <w:p w:rsidR="005E319E" w:rsidRPr="00D623A6" w:rsidRDefault="005E319E" w:rsidP="005E319E">
      <w:pPr>
        <w:numPr>
          <w:ilvl w:val="0"/>
          <w:numId w:val="4"/>
        </w:numPr>
        <w:tabs>
          <w:tab w:val="num" w:pos="900"/>
        </w:tabs>
        <w:spacing w:before="120" w:after="120" w:line="240" w:lineRule="auto"/>
        <w:ind w:left="851" w:hanging="636"/>
        <w:jc w:val="both"/>
        <w:rPr>
          <w:rFonts w:ascii="Times New Roman" w:hAnsi="Times New Roman" w:cs="Times New Roman"/>
          <w:sz w:val="28"/>
          <w:szCs w:val="28"/>
        </w:rPr>
      </w:pPr>
      <w:r w:rsidRPr="00D623A6">
        <w:rPr>
          <w:rFonts w:ascii="Times New Roman" w:hAnsi="Times New Roman" w:cs="Times New Roman"/>
          <w:i/>
          <w:sz w:val="28"/>
          <w:szCs w:val="28"/>
        </w:rPr>
        <w:t xml:space="preserve">Лебедева Н. Б. </w:t>
      </w:r>
      <w:r w:rsidRPr="00D623A6">
        <w:rPr>
          <w:rFonts w:ascii="Times New Roman" w:hAnsi="Times New Roman" w:cs="Times New Roman"/>
          <w:sz w:val="28"/>
          <w:szCs w:val="28"/>
        </w:rPr>
        <w:t>Толерантность и естественная письменная речь // Философские и лингвокультурологические проблемы толерантности: коллективная монография / </w:t>
      </w:r>
      <w:r w:rsidRPr="00D623A6">
        <w:rPr>
          <w:rFonts w:ascii="Times New Roman" w:hAnsi="Times New Roman" w:cs="Times New Roman"/>
          <w:sz w:val="28"/>
          <w:szCs w:val="28"/>
          <w:shd w:val="clear" w:color="auto" w:fill="FFFFFF"/>
        </w:rPr>
        <w:t xml:space="preserve">Отв. ред. </w:t>
      </w:r>
      <w:r w:rsidRPr="00D623A6">
        <w:rPr>
          <w:rFonts w:ascii="Times New Roman" w:hAnsi="Times New Roman" w:cs="Times New Roman"/>
          <w:i/>
          <w:sz w:val="28"/>
          <w:szCs w:val="28"/>
          <w:shd w:val="clear" w:color="auto" w:fill="FFFFFF"/>
        </w:rPr>
        <w:t>И. А. Купина, М. Б. Хомяков</w:t>
      </w:r>
      <w:r w:rsidRPr="00D623A6">
        <w:rPr>
          <w:rFonts w:ascii="Times New Roman" w:hAnsi="Times New Roman" w:cs="Times New Roman"/>
          <w:sz w:val="28"/>
          <w:szCs w:val="28"/>
        </w:rPr>
        <w:t>. – Екатеринбург: Урал. гос. ун-т, 2003. – С. 286</w:t>
      </w:r>
      <w:r w:rsidRPr="00D623A6">
        <w:rPr>
          <w:rFonts w:ascii="Times New Roman" w:hAnsi="Times New Roman" w:cs="Times New Roman"/>
          <w:sz w:val="28"/>
          <w:szCs w:val="28"/>
        </w:rPr>
        <w:noBreakHyphen/>
        <w:t>296.</w:t>
      </w:r>
    </w:p>
    <w:p w:rsidR="00B72429" w:rsidRPr="00D623A6" w:rsidRDefault="00B72429" w:rsidP="0024020A">
      <w:pPr>
        <w:numPr>
          <w:ilvl w:val="0"/>
          <w:numId w:val="4"/>
        </w:numPr>
        <w:tabs>
          <w:tab w:val="num" w:pos="900"/>
        </w:tabs>
        <w:spacing w:before="120" w:after="120" w:line="240" w:lineRule="auto"/>
        <w:ind w:left="851" w:hanging="636"/>
        <w:jc w:val="both"/>
        <w:rPr>
          <w:rFonts w:ascii="Times New Roman" w:hAnsi="Times New Roman" w:cs="Times New Roman"/>
          <w:sz w:val="28"/>
          <w:szCs w:val="28"/>
        </w:rPr>
      </w:pPr>
      <w:r w:rsidRPr="00D623A6">
        <w:rPr>
          <w:rFonts w:ascii="Times New Roman" w:hAnsi="Times New Roman" w:cs="Times New Roman"/>
          <w:i/>
          <w:sz w:val="28"/>
          <w:szCs w:val="28"/>
        </w:rPr>
        <w:t xml:space="preserve">Лебедева Н. Б. </w:t>
      </w:r>
      <w:r w:rsidRPr="00D623A6">
        <w:rPr>
          <w:rFonts w:ascii="Times New Roman" w:hAnsi="Times New Roman" w:cs="Times New Roman"/>
          <w:sz w:val="28"/>
          <w:szCs w:val="28"/>
        </w:rPr>
        <w:t>«Спонтанность» как конституирующий признак естественной письменной речи // Вестник Томского государственного университета. Бюллетень оперативной научной информации «Язык. Культура. Образование». – 2006а, № 123, декабрь. – С. 122</w:t>
      </w:r>
      <w:r w:rsidRPr="00D623A6">
        <w:rPr>
          <w:rFonts w:ascii="Times New Roman" w:hAnsi="Times New Roman" w:cs="Times New Roman"/>
          <w:sz w:val="28"/>
          <w:szCs w:val="28"/>
        </w:rPr>
        <w:noBreakHyphen/>
        <w:t>132.</w:t>
      </w:r>
    </w:p>
    <w:p w:rsidR="00B72429" w:rsidRPr="00D623A6" w:rsidRDefault="00B72429" w:rsidP="0024020A">
      <w:pPr>
        <w:numPr>
          <w:ilvl w:val="0"/>
          <w:numId w:val="4"/>
        </w:numPr>
        <w:tabs>
          <w:tab w:val="num" w:pos="900"/>
        </w:tabs>
        <w:spacing w:before="120" w:after="120" w:line="240" w:lineRule="auto"/>
        <w:ind w:left="851" w:hanging="636"/>
        <w:jc w:val="both"/>
        <w:rPr>
          <w:rFonts w:ascii="Times New Roman" w:hAnsi="Times New Roman" w:cs="Times New Roman"/>
          <w:sz w:val="28"/>
          <w:szCs w:val="28"/>
        </w:rPr>
      </w:pPr>
      <w:r w:rsidRPr="00D623A6">
        <w:rPr>
          <w:rFonts w:ascii="Times New Roman" w:hAnsi="Times New Roman" w:cs="Times New Roman"/>
          <w:i/>
          <w:sz w:val="28"/>
          <w:szCs w:val="28"/>
        </w:rPr>
        <w:t xml:space="preserve">Лебедева Н. Б. </w:t>
      </w:r>
      <w:r w:rsidRPr="00D623A6">
        <w:rPr>
          <w:rFonts w:ascii="Times New Roman" w:hAnsi="Times New Roman" w:cs="Times New Roman"/>
          <w:sz w:val="28"/>
          <w:szCs w:val="28"/>
        </w:rPr>
        <w:t xml:space="preserve">Естественная письменная русская речь как проявление повседневной народной культуры // Антропотекст-1: Сборник статей </w:t>
      </w:r>
      <w:r w:rsidRPr="00D623A6">
        <w:rPr>
          <w:rFonts w:ascii="Times New Roman" w:hAnsi="Times New Roman" w:cs="Times New Roman"/>
          <w:sz w:val="28"/>
          <w:szCs w:val="28"/>
          <w:shd w:val="clear" w:color="auto" w:fill="FFFFFF"/>
        </w:rPr>
        <w:t xml:space="preserve">/ Отв. ред. </w:t>
      </w:r>
      <w:r w:rsidRPr="00D623A6">
        <w:rPr>
          <w:rFonts w:ascii="Times New Roman" w:hAnsi="Times New Roman" w:cs="Times New Roman"/>
          <w:i/>
          <w:sz w:val="28"/>
          <w:szCs w:val="28"/>
          <w:shd w:val="clear" w:color="auto" w:fill="FFFFFF"/>
        </w:rPr>
        <w:t>Л. Г. Ким</w:t>
      </w:r>
      <w:r w:rsidRPr="00D623A6">
        <w:rPr>
          <w:rFonts w:ascii="Times New Roman" w:hAnsi="Times New Roman" w:cs="Times New Roman"/>
          <w:sz w:val="28"/>
          <w:szCs w:val="28"/>
          <w:shd w:val="clear" w:color="auto" w:fill="FFFFFF"/>
        </w:rPr>
        <w:t>.</w:t>
      </w:r>
      <w:r w:rsidRPr="00D623A6">
        <w:rPr>
          <w:rFonts w:ascii="Times New Roman" w:hAnsi="Times New Roman" w:cs="Times New Roman"/>
          <w:sz w:val="28"/>
          <w:szCs w:val="28"/>
        </w:rPr>
        <w:t xml:space="preserve"> – Томск: Томск. гос. ун-т, 2006б. – С. 295</w:t>
      </w:r>
      <w:r w:rsidRPr="00D623A6">
        <w:rPr>
          <w:rFonts w:ascii="Times New Roman" w:hAnsi="Times New Roman" w:cs="Times New Roman"/>
          <w:sz w:val="28"/>
          <w:szCs w:val="28"/>
        </w:rPr>
        <w:noBreakHyphen/>
        <w:t>303.</w:t>
      </w:r>
    </w:p>
    <w:p w:rsidR="00B72429" w:rsidRPr="00D623A6" w:rsidRDefault="00B72429" w:rsidP="0024020A">
      <w:pPr>
        <w:numPr>
          <w:ilvl w:val="0"/>
          <w:numId w:val="4"/>
        </w:numPr>
        <w:tabs>
          <w:tab w:val="num" w:pos="900"/>
        </w:tabs>
        <w:spacing w:before="120" w:after="120" w:line="240" w:lineRule="auto"/>
        <w:ind w:left="851" w:hanging="636"/>
        <w:jc w:val="both"/>
        <w:rPr>
          <w:rFonts w:ascii="Times New Roman" w:hAnsi="Times New Roman" w:cs="Times New Roman"/>
          <w:sz w:val="28"/>
          <w:szCs w:val="28"/>
        </w:rPr>
      </w:pPr>
      <w:r w:rsidRPr="00D623A6">
        <w:rPr>
          <w:rFonts w:ascii="Times New Roman" w:hAnsi="Times New Roman" w:cs="Times New Roman"/>
          <w:i/>
          <w:sz w:val="28"/>
          <w:szCs w:val="28"/>
        </w:rPr>
        <w:t>Лебедева Н. Б.</w:t>
      </w:r>
      <w:r w:rsidRPr="00D623A6">
        <w:rPr>
          <w:rFonts w:ascii="Times New Roman" w:hAnsi="Times New Roman" w:cs="Times New Roman"/>
          <w:sz w:val="28"/>
          <w:szCs w:val="28"/>
        </w:rPr>
        <w:t xml:space="preserve"> Жанры естественной письменной речи // Антология речевых жанров: повседневная коммуникация. – М.: Лабиринт, 2007. – С. 116</w:t>
      </w:r>
      <w:r w:rsidRPr="00D623A6">
        <w:rPr>
          <w:rFonts w:ascii="Times New Roman" w:hAnsi="Times New Roman" w:cs="Times New Roman"/>
          <w:sz w:val="28"/>
          <w:szCs w:val="28"/>
        </w:rPr>
        <w:noBreakHyphen/>
        <w:t>124.</w:t>
      </w:r>
    </w:p>
    <w:p w:rsidR="00B72429" w:rsidRPr="00D623A6" w:rsidRDefault="00B72429" w:rsidP="005E319E">
      <w:pPr>
        <w:numPr>
          <w:ilvl w:val="0"/>
          <w:numId w:val="4"/>
        </w:numPr>
        <w:tabs>
          <w:tab w:val="num" w:pos="851"/>
        </w:tabs>
        <w:spacing w:before="120" w:after="120" w:line="240" w:lineRule="auto"/>
        <w:ind w:left="851" w:hanging="636"/>
        <w:jc w:val="both"/>
        <w:rPr>
          <w:rFonts w:ascii="Times New Roman" w:hAnsi="Times New Roman" w:cs="Times New Roman"/>
          <w:sz w:val="28"/>
          <w:szCs w:val="28"/>
        </w:rPr>
      </w:pPr>
      <w:r w:rsidRPr="00D623A6">
        <w:rPr>
          <w:rFonts w:ascii="Times New Roman" w:hAnsi="Times New Roman" w:cs="Times New Roman"/>
          <w:i/>
          <w:sz w:val="28"/>
          <w:szCs w:val="28"/>
        </w:rPr>
        <w:t>Лебедева Н. Б., Кудакова Т. Н., Небольсина М. С., Панасенко М. В.</w:t>
      </w:r>
      <w:r w:rsidRPr="00D623A6">
        <w:rPr>
          <w:rFonts w:ascii="Times New Roman" w:hAnsi="Times New Roman" w:cs="Times New Roman"/>
          <w:sz w:val="28"/>
          <w:szCs w:val="28"/>
        </w:rPr>
        <w:t xml:space="preserve"> Естественная русская речь: сбор, обработка, паспортизация материала // Вестник БГПУ: Гуманитарные науки. – Барнаул, 2001. Вып</w:t>
      </w:r>
      <w:r w:rsidR="005E319E" w:rsidRPr="00D623A6">
        <w:rPr>
          <w:rFonts w:ascii="Times New Roman" w:hAnsi="Times New Roman" w:cs="Times New Roman"/>
          <w:sz w:val="28"/>
          <w:szCs w:val="28"/>
        </w:rPr>
        <w:t>уск</w:t>
      </w:r>
      <w:r w:rsidRPr="00D623A6">
        <w:rPr>
          <w:rFonts w:ascii="Times New Roman" w:hAnsi="Times New Roman" w:cs="Times New Roman"/>
          <w:sz w:val="28"/>
          <w:szCs w:val="28"/>
        </w:rPr>
        <w:t> 1. – С. 10</w:t>
      </w:r>
      <w:r w:rsidRPr="00D623A6">
        <w:rPr>
          <w:rFonts w:ascii="Times New Roman" w:hAnsi="Times New Roman" w:cs="Times New Roman"/>
          <w:sz w:val="28"/>
          <w:szCs w:val="28"/>
        </w:rPr>
        <w:noBreakHyphen/>
        <w:t>15.</w:t>
      </w:r>
    </w:p>
    <w:p w:rsidR="00B72429" w:rsidRPr="00D623A6" w:rsidRDefault="00B72429" w:rsidP="000F163C">
      <w:pPr>
        <w:numPr>
          <w:ilvl w:val="0"/>
          <w:numId w:val="4"/>
        </w:numPr>
        <w:tabs>
          <w:tab w:val="num" w:pos="900"/>
        </w:tabs>
        <w:spacing w:before="120" w:after="120" w:line="240" w:lineRule="auto"/>
        <w:ind w:left="851" w:hanging="636"/>
        <w:jc w:val="both"/>
        <w:rPr>
          <w:rFonts w:ascii="Times New Roman" w:eastAsia="Calibri" w:hAnsi="Times New Roman" w:cs="Times New Roman"/>
          <w:i/>
          <w:sz w:val="28"/>
          <w:szCs w:val="28"/>
        </w:rPr>
      </w:pPr>
      <w:r w:rsidRPr="00D623A6">
        <w:rPr>
          <w:rFonts w:ascii="Times New Roman" w:eastAsia="Calibri" w:hAnsi="Times New Roman" w:cs="Times New Roman"/>
          <w:i/>
          <w:sz w:val="28"/>
          <w:szCs w:val="28"/>
        </w:rPr>
        <w:t>Левонтина</w:t>
      </w:r>
      <w:r w:rsidRPr="00D623A6">
        <w:rPr>
          <w:rFonts w:ascii="Times New Roman" w:eastAsia="Calibri" w:hAnsi="Times New Roman" w:cs="Times New Roman"/>
          <w:i/>
          <w:sz w:val="28"/>
          <w:szCs w:val="28"/>
          <w:lang w:val="en-US"/>
        </w:rPr>
        <w:t> </w:t>
      </w:r>
      <w:r w:rsidRPr="00D623A6">
        <w:rPr>
          <w:rFonts w:ascii="Times New Roman" w:eastAsia="Calibri" w:hAnsi="Times New Roman" w:cs="Times New Roman"/>
          <w:i/>
          <w:sz w:val="28"/>
          <w:szCs w:val="28"/>
        </w:rPr>
        <w:t>И.</w:t>
      </w:r>
      <w:r w:rsidRPr="00D623A6">
        <w:rPr>
          <w:rFonts w:ascii="Times New Roman" w:eastAsia="Calibri" w:hAnsi="Times New Roman" w:cs="Times New Roman"/>
          <w:i/>
          <w:sz w:val="28"/>
          <w:szCs w:val="28"/>
          <w:lang w:val="en-US"/>
        </w:rPr>
        <w:t> </w:t>
      </w:r>
      <w:r w:rsidRPr="00D623A6">
        <w:rPr>
          <w:rFonts w:ascii="Times New Roman" w:eastAsia="Calibri" w:hAnsi="Times New Roman" w:cs="Times New Roman"/>
          <w:i/>
          <w:sz w:val="28"/>
          <w:szCs w:val="28"/>
        </w:rPr>
        <w:t>Б</w:t>
      </w:r>
      <w:r w:rsidRPr="00D623A6">
        <w:rPr>
          <w:rFonts w:ascii="Times New Roman" w:eastAsia="Calibri" w:hAnsi="Times New Roman" w:cs="Times New Roman"/>
          <w:sz w:val="28"/>
          <w:szCs w:val="28"/>
        </w:rPr>
        <w:t>. Пересказывательность в русском языке //</w:t>
      </w:r>
      <w:r w:rsidRPr="00D623A6">
        <w:rPr>
          <w:rFonts w:ascii="Times New Roman" w:eastAsia="Calibri" w:hAnsi="Times New Roman" w:cs="Times New Roman"/>
          <w:sz w:val="28"/>
          <w:szCs w:val="28"/>
          <w:lang w:val="en-US"/>
        </w:rPr>
        <w:t> </w:t>
      </w:r>
      <w:r w:rsidRPr="00D623A6">
        <w:rPr>
          <w:rFonts w:ascii="Times New Roman" w:eastAsia="Calibri" w:hAnsi="Times New Roman" w:cs="Times New Roman"/>
          <w:sz w:val="28"/>
          <w:szCs w:val="28"/>
        </w:rPr>
        <w:t xml:space="preserve">Компьютерная лингвистика и интеллектуальные технологии: По материалам ежегодной Международной конференции «Диалог» </w:t>
      </w:r>
      <w:r w:rsidRPr="00D623A6">
        <w:rPr>
          <w:rFonts w:ascii="Times New Roman" w:eastAsia="Calibri" w:hAnsi="Times New Roman" w:cs="Times New Roman"/>
          <w:sz w:val="28"/>
          <w:szCs w:val="28"/>
        </w:rPr>
        <w:lastRenderedPageBreak/>
        <w:t>(Бекасово, 26–30 мая 2010 г.). Вып</w:t>
      </w:r>
      <w:r w:rsidR="005E2580" w:rsidRPr="00D623A6">
        <w:rPr>
          <w:rFonts w:ascii="Times New Roman" w:eastAsia="Calibri" w:hAnsi="Times New Roman" w:cs="Times New Roman"/>
          <w:sz w:val="28"/>
          <w:szCs w:val="28"/>
        </w:rPr>
        <w:t>уск</w:t>
      </w:r>
      <w:r w:rsidRPr="00D623A6">
        <w:rPr>
          <w:rFonts w:ascii="Times New Roman" w:eastAsia="Calibri" w:hAnsi="Times New Roman" w:cs="Times New Roman"/>
          <w:sz w:val="28"/>
          <w:szCs w:val="28"/>
        </w:rPr>
        <w:t xml:space="preserve"> 9 (16). </w:t>
      </w:r>
      <w:r w:rsidR="005E2580" w:rsidRPr="00D623A6">
        <w:rPr>
          <w:rFonts w:ascii="Times New Roman" w:hAnsi="Times New Roman" w:cs="Times New Roman"/>
          <w:sz w:val="28"/>
          <w:szCs w:val="28"/>
        </w:rPr>
        <w:t>–</w:t>
      </w:r>
      <w:r w:rsidRPr="00D623A6">
        <w:rPr>
          <w:rFonts w:ascii="Times New Roman" w:eastAsia="Calibri" w:hAnsi="Times New Roman" w:cs="Times New Roman"/>
          <w:sz w:val="28"/>
          <w:szCs w:val="28"/>
        </w:rPr>
        <w:t xml:space="preserve"> М.: РГГУ, 2010. </w:t>
      </w:r>
      <w:r w:rsidR="005E2580" w:rsidRPr="00D623A6">
        <w:rPr>
          <w:rFonts w:ascii="Times New Roman" w:hAnsi="Times New Roman" w:cs="Times New Roman"/>
          <w:sz w:val="28"/>
          <w:szCs w:val="28"/>
        </w:rPr>
        <w:t>–</w:t>
      </w:r>
      <w:r w:rsidRPr="00D623A6">
        <w:rPr>
          <w:rFonts w:ascii="Times New Roman" w:eastAsia="Calibri" w:hAnsi="Times New Roman" w:cs="Times New Roman"/>
          <w:sz w:val="28"/>
          <w:szCs w:val="28"/>
        </w:rPr>
        <w:t xml:space="preserve"> С.</w:t>
      </w:r>
      <w:r w:rsidRPr="00D623A6">
        <w:rPr>
          <w:rFonts w:ascii="Times New Roman" w:eastAsia="Calibri" w:hAnsi="Times New Roman" w:cs="Times New Roman"/>
          <w:sz w:val="28"/>
          <w:szCs w:val="28"/>
          <w:lang w:val="en-US"/>
        </w:rPr>
        <w:t> </w:t>
      </w:r>
      <w:r w:rsidRPr="00D623A6">
        <w:rPr>
          <w:rFonts w:ascii="Times New Roman" w:eastAsia="Calibri" w:hAnsi="Times New Roman" w:cs="Times New Roman"/>
          <w:sz w:val="28"/>
          <w:szCs w:val="28"/>
        </w:rPr>
        <w:t>284-289.</w:t>
      </w:r>
    </w:p>
    <w:p w:rsidR="00B72429" w:rsidRPr="00D623A6" w:rsidRDefault="00B72429" w:rsidP="0024020A">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color w:val="000000"/>
          <w:sz w:val="28"/>
          <w:szCs w:val="28"/>
          <w:shd w:val="clear" w:color="auto" w:fill="FFFFFF"/>
        </w:rPr>
        <w:t>Литневская Е. И.</w:t>
      </w:r>
      <w:r w:rsidRPr="00D623A6">
        <w:rPr>
          <w:rFonts w:ascii="Times New Roman" w:hAnsi="Times New Roman" w:cs="Times New Roman"/>
          <w:color w:val="000000"/>
          <w:sz w:val="28"/>
          <w:szCs w:val="28"/>
          <w:shd w:val="clear" w:color="auto" w:fill="FFFFFF"/>
        </w:rPr>
        <w:t xml:space="preserve"> Письменные формы русской разговорной речи в аспекте интеграции подходов стилистики, ортологии, </w:t>
      </w:r>
      <w:r w:rsidRPr="00D623A6">
        <w:rPr>
          <w:rFonts w:ascii="Times New Roman" w:hAnsi="Times New Roman" w:cs="Times New Roman"/>
          <w:sz w:val="28"/>
          <w:szCs w:val="28"/>
          <w:shd w:val="clear" w:color="auto" w:fill="FFFFFF"/>
        </w:rPr>
        <w:t>коллоквиалистики и семиотики [Электронный ресурс] // </w:t>
      </w:r>
      <w:hyperlink r:id="rId18" w:history="1">
        <w:r w:rsidRPr="00D623A6">
          <w:rPr>
            <w:rStyle w:val="a8"/>
            <w:rFonts w:ascii="Times New Roman" w:hAnsi="Times New Roman" w:cs="Times New Roman"/>
            <w:color w:val="auto"/>
            <w:sz w:val="28"/>
            <w:szCs w:val="28"/>
            <w:u w:val="none"/>
            <w:shd w:val="clear" w:color="auto" w:fill="FFFFFF"/>
          </w:rPr>
          <w:t>www.ruslang.ru/doc/news_litnevskaja_2010.pdf</w:t>
        </w:r>
      </w:hyperlink>
      <w:r w:rsidRPr="00D623A6">
        <w:rPr>
          <w:rFonts w:ascii="Times New Roman" w:hAnsi="Times New Roman" w:cs="Times New Roman"/>
          <w:sz w:val="28"/>
          <w:szCs w:val="28"/>
          <w:shd w:val="clear" w:color="auto" w:fill="FFFFFF"/>
        </w:rPr>
        <w:t>‎</w:t>
      </w:r>
      <w:r w:rsidRPr="00D623A6">
        <w:rPr>
          <w:rStyle w:val="apple-converted-space"/>
          <w:rFonts w:ascii="Times New Roman" w:hAnsi="Times New Roman" w:cs="Times New Roman"/>
          <w:sz w:val="28"/>
          <w:szCs w:val="28"/>
          <w:shd w:val="clear" w:color="auto" w:fill="FFFFFF"/>
        </w:rPr>
        <w:t>.</w:t>
      </w:r>
    </w:p>
    <w:p w:rsidR="00B72429" w:rsidRPr="00D623A6" w:rsidRDefault="00B72429" w:rsidP="0024020A">
      <w:pPr>
        <w:numPr>
          <w:ilvl w:val="0"/>
          <w:numId w:val="4"/>
        </w:numPr>
        <w:spacing w:before="120" w:after="120" w:line="240" w:lineRule="auto"/>
        <w:ind w:left="851" w:hanging="636"/>
        <w:jc w:val="both"/>
        <w:rPr>
          <w:rFonts w:ascii="Times New Roman" w:hAnsi="Times New Roman" w:cs="Times New Roman"/>
          <w:sz w:val="28"/>
          <w:szCs w:val="28"/>
        </w:rPr>
      </w:pPr>
      <w:r w:rsidRPr="00D623A6">
        <w:rPr>
          <w:rFonts w:ascii="Times New Roman" w:hAnsi="Times New Roman" w:cs="Times New Roman"/>
          <w:i/>
          <w:sz w:val="28"/>
          <w:szCs w:val="28"/>
        </w:rPr>
        <w:t>Максимова Н. В</w:t>
      </w:r>
      <w:r w:rsidRPr="00D623A6">
        <w:rPr>
          <w:rFonts w:ascii="Times New Roman" w:hAnsi="Times New Roman" w:cs="Times New Roman"/>
          <w:spacing w:val="20"/>
          <w:sz w:val="28"/>
          <w:szCs w:val="28"/>
        </w:rPr>
        <w:t xml:space="preserve">. </w:t>
      </w:r>
      <w:r w:rsidRPr="00D623A6">
        <w:rPr>
          <w:rFonts w:ascii="Times New Roman" w:hAnsi="Times New Roman" w:cs="Times New Roman"/>
          <w:sz w:val="28"/>
          <w:szCs w:val="28"/>
        </w:rPr>
        <w:t>«Чужая речь» как коммуникативная стратегия. – М., РГГУ, 2005. – 316 с.</w:t>
      </w:r>
    </w:p>
    <w:p w:rsidR="00B72429" w:rsidRPr="00D623A6" w:rsidRDefault="00B72429" w:rsidP="0024020A">
      <w:pPr>
        <w:numPr>
          <w:ilvl w:val="0"/>
          <w:numId w:val="4"/>
        </w:numPr>
        <w:spacing w:before="120" w:after="120" w:line="240" w:lineRule="auto"/>
        <w:ind w:left="851" w:hanging="636"/>
        <w:jc w:val="both"/>
        <w:rPr>
          <w:rFonts w:ascii="Times New Roman" w:hAnsi="Times New Roman" w:cs="Times New Roman"/>
          <w:sz w:val="28"/>
          <w:szCs w:val="28"/>
        </w:rPr>
      </w:pPr>
      <w:r w:rsidRPr="00D623A6">
        <w:rPr>
          <w:rFonts w:ascii="Times New Roman" w:hAnsi="Times New Roman" w:cs="Times New Roman"/>
          <w:i/>
          <w:sz w:val="28"/>
          <w:szCs w:val="28"/>
        </w:rPr>
        <w:t>Милых М. К</w:t>
      </w:r>
      <w:r w:rsidRPr="00D623A6">
        <w:rPr>
          <w:rFonts w:ascii="Times New Roman" w:hAnsi="Times New Roman" w:cs="Times New Roman"/>
          <w:sz w:val="28"/>
          <w:szCs w:val="28"/>
        </w:rPr>
        <w:t>. Конструкции с косвенной речью в современном русском языке. – Ростов-на-Дону, РГУ, 1975. – 212 с.</w:t>
      </w:r>
    </w:p>
    <w:p w:rsidR="00B72429" w:rsidRDefault="00B72429" w:rsidP="000F163C">
      <w:pPr>
        <w:numPr>
          <w:ilvl w:val="0"/>
          <w:numId w:val="4"/>
        </w:numPr>
        <w:spacing w:before="120" w:after="120" w:line="240" w:lineRule="auto"/>
        <w:ind w:left="851" w:hanging="636"/>
        <w:jc w:val="both"/>
        <w:rPr>
          <w:rFonts w:ascii="Times New Roman" w:eastAsia="Calibri" w:hAnsi="Times New Roman" w:cs="Times New Roman"/>
          <w:sz w:val="28"/>
          <w:szCs w:val="28"/>
        </w:rPr>
      </w:pPr>
      <w:r w:rsidRPr="00AD0752">
        <w:rPr>
          <w:rFonts w:ascii="Times New Roman" w:eastAsia="Calibri" w:hAnsi="Times New Roman" w:cs="Times New Roman"/>
          <w:i/>
          <w:sz w:val="28"/>
          <w:szCs w:val="28"/>
        </w:rPr>
        <w:t>Михайлова О.</w:t>
      </w:r>
      <w:r w:rsidRPr="00AD0752">
        <w:rPr>
          <w:rFonts w:ascii="Times New Roman" w:eastAsia="Calibri" w:hAnsi="Times New Roman" w:cs="Times New Roman"/>
          <w:sz w:val="28"/>
          <w:szCs w:val="28"/>
        </w:rPr>
        <w:t> </w:t>
      </w:r>
      <w:r w:rsidRPr="00AD0752">
        <w:rPr>
          <w:rFonts w:ascii="Times New Roman" w:eastAsia="Calibri" w:hAnsi="Times New Roman" w:cs="Times New Roman"/>
          <w:i/>
          <w:sz w:val="28"/>
          <w:szCs w:val="28"/>
        </w:rPr>
        <w:t>А.</w:t>
      </w:r>
      <w:r w:rsidRPr="00AD0752">
        <w:rPr>
          <w:rFonts w:ascii="Times New Roman" w:eastAsia="Calibri" w:hAnsi="Times New Roman" w:cs="Times New Roman"/>
          <w:sz w:val="28"/>
          <w:szCs w:val="28"/>
        </w:rPr>
        <w:t xml:space="preserve"> Жизнь чужого слова в живой речи горожан // Русская разговорная речь как явление городской культуры / Отв. ред. </w:t>
      </w:r>
      <w:r w:rsidRPr="00AD0752">
        <w:rPr>
          <w:rFonts w:ascii="Times New Roman" w:eastAsia="Calibri" w:hAnsi="Times New Roman" w:cs="Times New Roman"/>
          <w:i/>
          <w:sz w:val="28"/>
          <w:szCs w:val="28"/>
        </w:rPr>
        <w:t>Т. В. Матвеева</w:t>
      </w:r>
      <w:r w:rsidRPr="00AD0752">
        <w:rPr>
          <w:rFonts w:ascii="Times New Roman" w:eastAsia="Calibri" w:hAnsi="Times New Roman" w:cs="Times New Roman"/>
          <w:sz w:val="28"/>
          <w:szCs w:val="28"/>
        </w:rPr>
        <w:t xml:space="preserve">. — </w:t>
      </w:r>
      <w:r w:rsidRPr="00176A23">
        <w:rPr>
          <w:rFonts w:ascii="Times New Roman" w:eastAsia="Calibri" w:hAnsi="Times New Roman" w:cs="Times New Roman"/>
          <w:sz w:val="28"/>
          <w:szCs w:val="28"/>
        </w:rPr>
        <w:t>Екатеринбург: АРГО, 1996.</w:t>
      </w:r>
      <w:r w:rsidRPr="00AD0752">
        <w:rPr>
          <w:rFonts w:ascii="Times New Roman" w:eastAsia="Calibri" w:hAnsi="Times New Roman" w:cs="Times New Roman"/>
          <w:sz w:val="28"/>
          <w:szCs w:val="28"/>
        </w:rPr>
        <w:t xml:space="preserve"> — С. 153</w:t>
      </w:r>
      <w:r w:rsidRPr="00AD0752">
        <w:rPr>
          <w:rFonts w:ascii="Times New Roman" w:eastAsia="Calibri" w:hAnsi="Times New Roman" w:cs="Times New Roman"/>
          <w:sz w:val="28"/>
          <w:szCs w:val="28"/>
        </w:rPr>
        <w:noBreakHyphen/>
        <w:t>167.</w:t>
      </w:r>
    </w:p>
    <w:p w:rsidR="00B72429" w:rsidRDefault="00B72429"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215BB8">
        <w:rPr>
          <w:rFonts w:ascii="Times New Roman" w:hAnsi="Times New Roman" w:cs="Times New Roman"/>
          <w:i/>
          <w:sz w:val="28"/>
          <w:szCs w:val="28"/>
        </w:rPr>
        <w:t>Падучева Е. В.</w:t>
      </w:r>
      <w:r w:rsidRPr="00215BB8">
        <w:rPr>
          <w:rFonts w:ascii="Times New Roman" w:hAnsi="Times New Roman" w:cs="Times New Roman"/>
          <w:sz w:val="28"/>
          <w:szCs w:val="28"/>
        </w:rPr>
        <w:t xml:space="preserve"> Показатели чужой речи: мол и дескать // Известия Российской Академии Наук. Серия литературы и языка. – 2011, № 3. – С. 13-19.</w:t>
      </w:r>
    </w:p>
    <w:p w:rsidR="00B72429" w:rsidRPr="00D623A6" w:rsidRDefault="00B72429"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Плаксина Н. Ю.</w:t>
      </w:r>
      <w:r w:rsidRPr="00D623A6">
        <w:rPr>
          <w:rFonts w:ascii="Times New Roman" w:hAnsi="Times New Roman" w:cs="Times New Roman"/>
          <w:sz w:val="28"/>
          <w:szCs w:val="28"/>
        </w:rPr>
        <w:t xml:space="preserve"> Маргинальные страницы тетрадей как жанр естественной письменной русской речи. Автореф. дис. … канд. филол. наук. – Кемерово, 2009. – 22 с.</w:t>
      </w:r>
    </w:p>
    <w:p w:rsidR="005E2580" w:rsidRPr="00D623A6" w:rsidRDefault="005E2580"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Плунгян В. А.</w:t>
      </w:r>
      <w:r w:rsidRPr="00D623A6">
        <w:rPr>
          <w:rFonts w:ascii="Times New Roman" w:hAnsi="Times New Roman" w:cs="Times New Roman"/>
          <w:sz w:val="28"/>
          <w:szCs w:val="28"/>
        </w:rPr>
        <w:t xml:space="preserve"> Общая морфология: Введение в проблематику. – М.: Едиториал УРСС, 2003. – 384 с.</w:t>
      </w:r>
    </w:p>
    <w:p w:rsidR="005E2580" w:rsidRPr="00D623A6" w:rsidRDefault="005E2580"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lang w:val="de-DE"/>
        </w:rPr>
      </w:pPr>
      <w:r w:rsidRPr="00D623A6">
        <w:rPr>
          <w:rFonts w:ascii="Times New Roman" w:hAnsi="Times New Roman" w:cs="Times New Roman"/>
          <w:i/>
          <w:sz w:val="28"/>
          <w:szCs w:val="28"/>
        </w:rPr>
        <w:t>Плунгян В. А.</w:t>
      </w:r>
      <w:r w:rsidRPr="00D623A6">
        <w:rPr>
          <w:rFonts w:ascii="Times New Roman" w:hAnsi="Times New Roman" w:cs="Times New Roman"/>
          <w:sz w:val="28"/>
          <w:szCs w:val="28"/>
        </w:rPr>
        <w:t xml:space="preserve"> О показателях чужой речи и недостоверности в русском языке: мол, якобы и другие / </w:t>
      </w:r>
      <w:r w:rsidRPr="00D623A6">
        <w:rPr>
          <w:rFonts w:ascii="Times New Roman" w:hAnsi="Times New Roman" w:cs="Times New Roman"/>
          <w:i/>
          <w:sz w:val="28"/>
          <w:szCs w:val="28"/>
          <w:lang w:val="en-US"/>
        </w:rPr>
        <w:t>B</w:t>
      </w:r>
      <w:r w:rsidRPr="00D623A6">
        <w:rPr>
          <w:rFonts w:ascii="Times New Roman" w:hAnsi="Times New Roman" w:cs="Times New Roman"/>
          <w:i/>
          <w:sz w:val="28"/>
          <w:szCs w:val="28"/>
        </w:rPr>
        <w:t>. </w:t>
      </w:r>
      <w:r w:rsidRPr="00D623A6">
        <w:rPr>
          <w:rFonts w:ascii="Times New Roman" w:hAnsi="Times New Roman" w:cs="Times New Roman"/>
          <w:i/>
          <w:sz w:val="28"/>
          <w:szCs w:val="28"/>
          <w:lang w:val="en-US"/>
        </w:rPr>
        <w:t>Wiemer</w:t>
      </w:r>
      <w:r w:rsidRPr="00D623A6">
        <w:rPr>
          <w:rFonts w:ascii="Times New Roman" w:hAnsi="Times New Roman" w:cs="Times New Roman"/>
          <w:i/>
          <w:sz w:val="28"/>
          <w:szCs w:val="28"/>
        </w:rPr>
        <w:t xml:space="preserve"> &amp; </w:t>
      </w:r>
      <w:r w:rsidRPr="00D623A6">
        <w:rPr>
          <w:rFonts w:ascii="Times New Roman" w:hAnsi="Times New Roman" w:cs="Times New Roman"/>
          <w:i/>
          <w:sz w:val="28"/>
          <w:szCs w:val="28"/>
          <w:lang w:val="en-US"/>
        </w:rPr>
        <w:t>V</w:t>
      </w:r>
      <w:r w:rsidRPr="00D623A6">
        <w:rPr>
          <w:rFonts w:ascii="Times New Roman" w:hAnsi="Times New Roman" w:cs="Times New Roman"/>
          <w:i/>
          <w:sz w:val="28"/>
          <w:szCs w:val="28"/>
        </w:rPr>
        <w:t>. </w:t>
      </w:r>
      <w:r w:rsidRPr="00D623A6">
        <w:rPr>
          <w:rFonts w:ascii="Times New Roman" w:hAnsi="Times New Roman" w:cs="Times New Roman"/>
          <w:i/>
          <w:sz w:val="28"/>
          <w:szCs w:val="28"/>
          <w:lang w:val="en-US"/>
        </w:rPr>
        <w:t>A</w:t>
      </w:r>
      <w:r w:rsidRPr="00D623A6">
        <w:rPr>
          <w:rFonts w:ascii="Times New Roman" w:hAnsi="Times New Roman" w:cs="Times New Roman"/>
          <w:i/>
          <w:sz w:val="28"/>
          <w:szCs w:val="28"/>
        </w:rPr>
        <w:t>. </w:t>
      </w:r>
      <w:r w:rsidRPr="00D623A6">
        <w:rPr>
          <w:rFonts w:ascii="Times New Roman" w:hAnsi="Times New Roman" w:cs="Times New Roman"/>
          <w:i/>
          <w:sz w:val="28"/>
          <w:szCs w:val="28"/>
          <w:lang w:val="en-US"/>
        </w:rPr>
        <w:t>Plungjan</w:t>
      </w:r>
      <w:r w:rsidRPr="00D623A6">
        <w:rPr>
          <w:rFonts w:ascii="Times New Roman" w:hAnsi="Times New Roman" w:cs="Times New Roman"/>
          <w:sz w:val="28"/>
          <w:szCs w:val="28"/>
        </w:rPr>
        <w:t xml:space="preserve"> (</w:t>
      </w:r>
      <w:r w:rsidRPr="00D623A6">
        <w:rPr>
          <w:rFonts w:ascii="Times New Roman" w:hAnsi="Times New Roman" w:cs="Times New Roman"/>
          <w:sz w:val="28"/>
          <w:szCs w:val="28"/>
          <w:lang w:val="en-US"/>
        </w:rPr>
        <w:t>eds</w:t>
      </w:r>
      <w:r w:rsidRPr="00D623A6">
        <w:rPr>
          <w:rFonts w:ascii="Times New Roman" w:hAnsi="Times New Roman" w:cs="Times New Roman"/>
          <w:sz w:val="28"/>
          <w:szCs w:val="28"/>
        </w:rPr>
        <w:t xml:space="preserve">). </w:t>
      </w:r>
      <w:r w:rsidRPr="00D623A6">
        <w:rPr>
          <w:rFonts w:ascii="Times New Roman" w:hAnsi="Times New Roman" w:cs="Times New Roman"/>
          <w:sz w:val="28"/>
          <w:szCs w:val="28"/>
          <w:lang w:val="de-DE"/>
        </w:rPr>
        <w:t>Lexikalische Evidenzialitäts-Marker in Slavischen Sprachen // Wiener Slawistischer Almanach, Sonderband 72. – München: Sagner, 2008. – S. 285–311.</w:t>
      </w:r>
    </w:p>
    <w:p w:rsidR="005E2580" w:rsidRPr="00D623A6" w:rsidRDefault="005E2580"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Плунгян</w:t>
      </w:r>
      <w:r w:rsidRPr="00D623A6">
        <w:rPr>
          <w:rFonts w:ascii="Times New Roman" w:hAnsi="Times New Roman" w:cs="Times New Roman"/>
          <w:i/>
          <w:sz w:val="28"/>
          <w:szCs w:val="28"/>
          <w:lang w:val="en-US"/>
        </w:rPr>
        <w:t> </w:t>
      </w:r>
      <w:r w:rsidRPr="00D623A6">
        <w:rPr>
          <w:rFonts w:ascii="Times New Roman" w:hAnsi="Times New Roman" w:cs="Times New Roman"/>
          <w:i/>
          <w:sz w:val="28"/>
          <w:szCs w:val="28"/>
        </w:rPr>
        <w:t>В.</w:t>
      </w:r>
      <w:r w:rsidRPr="00D623A6">
        <w:rPr>
          <w:rFonts w:ascii="Times New Roman" w:hAnsi="Times New Roman" w:cs="Times New Roman"/>
          <w:i/>
          <w:sz w:val="28"/>
          <w:szCs w:val="28"/>
          <w:lang w:val="en-US"/>
        </w:rPr>
        <w:t> </w:t>
      </w:r>
      <w:r w:rsidRPr="00D623A6">
        <w:rPr>
          <w:rFonts w:ascii="Times New Roman" w:hAnsi="Times New Roman" w:cs="Times New Roman"/>
          <w:i/>
          <w:sz w:val="28"/>
          <w:szCs w:val="28"/>
        </w:rPr>
        <w:t xml:space="preserve">А. </w:t>
      </w:r>
      <w:r w:rsidRPr="00D623A6">
        <w:rPr>
          <w:rFonts w:ascii="Times New Roman" w:hAnsi="Times New Roman" w:cs="Times New Roman"/>
          <w:sz w:val="28"/>
          <w:szCs w:val="28"/>
        </w:rPr>
        <w:t>Универсальный грамматический набор как инструмент грамматической типологии //</w:t>
      </w:r>
      <w:r w:rsidRPr="00D623A6">
        <w:rPr>
          <w:rFonts w:ascii="Times New Roman" w:hAnsi="Times New Roman" w:cs="Times New Roman"/>
          <w:sz w:val="28"/>
          <w:szCs w:val="28"/>
          <w:lang w:val="en-US"/>
        </w:rPr>
        <w:t> </w:t>
      </w:r>
      <w:r w:rsidRPr="00D623A6">
        <w:rPr>
          <w:rFonts w:ascii="Times New Roman" w:hAnsi="Times New Roman" w:cs="Times New Roman"/>
          <w:sz w:val="28"/>
          <w:szCs w:val="28"/>
        </w:rPr>
        <w:t>Международная конференция, посвященная 50-летию Петербургской типологической школы: Материалы и тезисы докладов. – СПб.: Нестор-История, 2011а. – С.</w:t>
      </w:r>
      <w:r w:rsidRPr="00D623A6">
        <w:rPr>
          <w:rFonts w:ascii="Times New Roman" w:hAnsi="Times New Roman" w:cs="Times New Roman"/>
          <w:sz w:val="28"/>
          <w:szCs w:val="28"/>
          <w:lang w:val="en-US"/>
        </w:rPr>
        <w:t> </w:t>
      </w:r>
      <w:r w:rsidRPr="00D623A6">
        <w:rPr>
          <w:rFonts w:ascii="Times New Roman" w:hAnsi="Times New Roman" w:cs="Times New Roman"/>
          <w:sz w:val="28"/>
          <w:szCs w:val="28"/>
        </w:rPr>
        <w:t>142-145.</w:t>
      </w:r>
    </w:p>
    <w:p w:rsidR="00B72429" w:rsidRPr="00D623A6" w:rsidRDefault="00B72429"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Плунгян В. А.</w:t>
      </w:r>
      <w:r w:rsidRPr="00D623A6">
        <w:rPr>
          <w:rFonts w:ascii="Times New Roman" w:hAnsi="Times New Roman" w:cs="Times New Roman"/>
          <w:sz w:val="28"/>
          <w:szCs w:val="28"/>
        </w:rPr>
        <w:t xml:space="preserve"> Введение в грамматическую семантику: грамматические значения и грамматические системы языков мира. – М.: РГГУ, 2011б. – 672 с.</w:t>
      </w:r>
    </w:p>
    <w:p w:rsidR="00B72429" w:rsidRPr="00D623A6" w:rsidRDefault="00B72429"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 xml:space="preserve">Подлесская В. И. </w:t>
      </w:r>
      <w:r w:rsidRPr="00D623A6">
        <w:rPr>
          <w:rFonts w:ascii="Times New Roman" w:hAnsi="Times New Roman" w:cs="Times New Roman"/>
          <w:sz w:val="28"/>
          <w:szCs w:val="28"/>
        </w:rPr>
        <w:t xml:space="preserve">«Я скажу тебе с последней прямотой»: прямая и косвенная речь по данным корпуса с просодической разметкой // Компьютерная лингвистика и интеллектуальные технологии: По </w:t>
      </w:r>
      <w:r w:rsidRPr="00D623A6">
        <w:rPr>
          <w:rFonts w:ascii="Times New Roman" w:hAnsi="Times New Roman" w:cs="Times New Roman"/>
          <w:sz w:val="28"/>
          <w:szCs w:val="28"/>
        </w:rPr>
        <w:lastRenderedPageBreak/>
        <w:t>материалам ежегодной международной конференции «Диалог» (Москва, 1–4 июля 2017 г.). Вып</w:t>
      </w:r>
      <w:r w:rsidR="005E2580" w:rsidRPr="00D623A6">
        <w:rPr>
          <w:rFonts w:ascii="Times New Roman" w:hAnsi="Times New Roman" w:cs="Times New Roman"/>
          <w:sz w:val="28"/>
          <w:szCs w:val="28"/>
        </w:rPr>
        <w:t>уск</w:t>
      </w:r>
      <w:r w:rsidRPr="00D623A6">
        <w:rPr>
          <w:rFonts w:ascii="Times New Roman" w:hAnsi="Times New Roman" w:cs="Times New Roman"/>
          <w:sz w:val="28"/>
          <w:szCs w:val="28"/>
        </w:rPr>
        <w:t xml:space="preserve"> 16 (23). – М.: РГГУ, 2017. – </w:t>
      </w:r>
      <w:r w:rsidR="005E2580" w:rsidRPr="00D623A6">
        <w:rPr>
          <w:rFonts w:ascii="Times New Roman" w:hAnsi="Times New Roman" w:cs="Times New Roman"/>
          <w:sz w:val="28"/>
          <w:szCs w:val="28"/>
        </w:rPr>
        <w:t>В </w:t>
      </w:r>
      <w:r w:rsidRPr="00D623A6">
        <w:rPr>
          <w:rFonts w:ascii="Times New Roman" w:hAnsi="Times New Roman" w:cs="Times New Roman"/>
          <w:sz w:val="28"/>
          <w:szCs w:val="28"/>
        </w:rPr>
        <w:t>печати.</w:t>
      </w:r>
    </w:p>
    <w:p w:rsidR="00B72429" w:rsidRPr="00D623A6" w:rsidRDefault="00B72429" w:rsidP="000F163C">
      <w:pPr>
        <w:numPr>
          <w:ilvl w:val="0"/>
          <w:numId w:val="4"/>
        </w:numPr>
        <w:spacing w:before="120" w:after="120" w:line="240" w:lineRule="auto"/>
        <w:ind w:left="851" w:hanging="636"/>
        <w:jc w:val="both"/>
        <w:rPr>
          <w:rFonts w:ascii="Times New Roman" w:eastAsia="Calibri" w:hAnsi="Times New Roman" w:cs="Times New Roman"/>
          <w:sz w:val="28"/>
          <w:szCs w:val="28"/>
        </w:rPr>
      </w:pPr>
      <w:r w:rsidRPr="00D623A6">
        <w:rPr>
          <w:rFonts w:ascii="Times New Roman" w:eastAsia="Calibri" w:hAnsi="Times New Roman" w:cs="Times New Roman"/>
          <w:i/>
          <w:sz w:val="28"/>
          <w:szCs w:val="28"/>
        </w:rPr>
        <w:t>Подлесская</w:t>
      </w:r>
      <w:r w:rsidRPr="00D623A6">
        <w:rPr>
          <w:rFonts w:ascii="Times New Roman" w:eastAsia="Calibri" w:hAnsi="Times New Roman" w:cs="Times New Roman"/>
          <w:i/>
          <w:sz w:val="28"/>
          <w:szCs w:val="28"/>
          <w:lang w:val="en-US"/>
        </w:rPr>
        <w:t> </w:t>
      </w:r>
      <w:r w:rsidRPr="00D623A6">
        <w:rPr>
          <w:rFonts w:ascii="Times New Roman" w:eastAsia="Calibri" w:hAnsi="Times New Roman" w:cs="Times New Roman"/>
          <w:i/>
          <w:sz w:val="28"/>
          <w:szCs w:val="28"/>
        </w:rPr>
        <w:t>В.</w:t>
      </w:r>
      <w:r w:rsidRPr="00D623A6">
        <w:rPr>
          <w:rFonts w:ascii="Times New Roman" w:eastAsia="Calibri" w:hAnsi="Times New Roman" w:cs="Times New Roman"/>
          <w:i/>
          <w:sz w:val="28"/>
          <w:szCs w:val="28"/>
          <w:lang w:val="en-US"/>
        </w:rPr>
        <w:t> </w:t>
      </w:r>
      <w:r w:rsidRPr="00D623A6">
        <w:rPr>
          <w:rFonts w:ascii="Times New Roman" w:eastAsia="Calibri" w:hAnsi="Times New Roman" w:cs="Times New Roman"/>
          <w:i/>
          <w:sz w:val="28"/>
          <w:szCs w:val="28"/>
        </w:rPr>
        <w:t>И., Кибрик</w:t>
      </w:r>
      <w:r w:rsidRPr="00D623A6">
        <w:rPr>
          <w:rFonts w:ascii="Times New Roman" w:eastAsia="Calibri" w:hAnsi="Times New Roman" w:cs="Times New Roman"/>
          <w:i/>
          <w:sz w:val="28"/>
          <w:szCs w:val="28"/>
          <w:lang w:val="en-US"/>
        </w:rPr>
        <w:t> </w:t>
      </w:r>
      <w:r w:rsidRPr="00D623A6">
        <w:rPr>
          <w:rFonts w:ascii="Times New Roman" w:eastAsia="Calibri" w:hAnsi="Times New Roman" w:cs="Times New Roman"/>
          <w:i/>
          <w:sz w:val="28"/>
          <w:szCs w:val="28"/>
        </w:rPr>
        <w:t>А.</w:t>
      </w:r>
      <w:r w:rsidRPr="00D623A6">
        <w:rPr>
          <w:rFonts w:ascii="Times New Roman" w:eastAsia="Calibri" w:hAnsi="Times New Roman" w:cs="Times New Roman"/>
          <w:i/>
          <w:sz w:val="28"/>
          <w:szCs w:val="28"/>
          <w:lang w:val="en-US"/>
        </w:rPr>
        <w:t> </w:t>
      </w:r>
      <w:r w:rsidRPr="00D623A6">
        <w:rPr>
          <w:rFonts w:ascii="Times New Roman" w:eastAsia="Calibri" w:hAnsi="Times New Roman" w:cs="Times New Roman"/>
          <w:i/>
          <w:sz w:val="28"/>
          <w:szCs w:val="28"/>
        </w:rPr>
        <w:t>А.</w:t>
      </w:r>
      <w:r w:rsidRPr="00D623A6">
        <w:rPr>
          <w:rFonts w:ascii="Times New Roman" w:eastAsia="Calibri" w:hAnsi="Times New Roman" w:cs="Times New Roman"/>
          <w:sz w:val="28"/>
          <w:szCs w:val="28"/>
        </w:rPr>
        <w:t xml:space="preserve"> Дискурсивные маркеры в структуре устного рассказа: опыт корпусного исследования //</w:t>
      </w:r>
      <w:r w:rsidRPr="00D623A6">
        <w:rPr>
          <w:rFonts w:ascii="Times New Roman" w:eastAsia="Calibri" w:hAnsi="Times New Roman" w:cs="Times New Roman"/>
          <w:sz w:val="28"/>
          <w:szCs w:val="28"/>
          <w:lang w:val="en-US"/>
        </w:rPr>
        <w:t> </w:t>
      </w:r>
      <w:r w:rsidRPr="00D623A6">
        <w:rPr>
          <w:rFonts w:ascii="Times New Roman" w:eastAsia="Calibri" w:hAnsi="Times New Roman" w:cs="Times New Roman"/>
          <w:sz w:val="28"/>
          <w:szCs w:val="28"/>
        </w:rPr>
        <w:t>Компьютерная лингвистика и интеллектуальные технологии: По материалам ежегодной Международной конференции «Диалог 2009» (Бекасово, 27-31</w:t>
      </w:r>
      <w:r w:rsidRPr="00D623A6">
        <w:rPr>
          <w:rFonts w:ascii="Times New Roman" w:eastAsia="Calibri" w:hAnsi="Times New Roman" w:cs="Times New Roman"/>
          <w:sz w:val="28"/>
          <w:szCs w:val="28"/>
          <w:lang w:val="en-US"/>
        </w:rPr>
        <w:t> </w:t>
      </w:r>
      <w:r w:rsidRPr="00D623A6">
        <w:rPr>
          <w:rFonts w:ascii="Times New Roman" w:eastAsia="Calibri" w:hAnsi="Times New Roman" w:cs="Times New Roman"/>
          <w:sz w:val="28"/>
          <w:szCs w:val="28"/>
        </w:rPr>
        <w:t>мая 2009</w:t>
      </w:r>
      <w:r w:rsidRPr="00D623A6">
        <w:rPr>
          <w:rFonts w:ascii="Times New Roman" w:eastAsia="Calibri" w:hAnsi="Times New Roman" w:cs="Times New Roman"/>
          <w:sz w:val="28"/>
          <w:szCs w:val="28"/>
          <w:lang w:val="en-US"/>
        </w:rPr>
        <w:t> </w:t>
      </w:r>
      <w:r w:rsidRPr="00D623A6">
        <w:rPr>
          <w:rFonts w:ascii="Times New Roman" w:eastAsia="Calibri" w:hAnsi="Times New Roman" w:cs="Times New Roman"/>
          <w:sz w:val="28"/>
          <w:szCs w:val="28"/>
        </w:rPr>
        <w:t>г.). Вып</w:t>
      </w:r>
      <w:r w:rsidR="005E2580" w:rsidRPr="00D623A6">
        <w:rPr>
          <w:rFonts w:ascii="Times New Roman" w:eastAsia="Calibri" w:hAnsi="Times New Roman" w:cs="Times New Roman"/>
          <w:sz w:val="28"/>
          <w:szCs w:val="28"/>
        </w:rPr>
        <w:t>уск</w:t>
      </w:r>
      <w:r w:rsidRPr="00D623A6">
        <w:rPr>
          <w:rFonts w:ascii="Times New Roman" w:eastAsia="Calibri" w:hAnsi="Times New Roman" w:cs="Times New Roman"/>
          <w:sz w:val="28"/>
          <w:szCs w:val="28"/>
        </w:rPr>
        <w:t xml:space="preserve"> 8 (15). </w:t>
      </w:r>
      <w:r w:rsidR="005E2580" w:rsidRPr="00D623A6">
        <w:rPr>
          <w:rFonts w:ascii="Times New Roman" w:hAnsi="Times New Roman" w:cs="Times New Roman"/>
          <w:sz w:val="28"/>
          <w:szCs w:val="28"/>
        </w:rPr>
        <w:t>–</w:t>
      </w:r>
      <w:r w:rsidRPr="00D623A6">
        <w:rPr>
          <w:rFonts w:ascii="Times New Roman" w:eastAsia="Calibri" w:hAnsi="Times New Roman" w:cs="Times New Roman"/>
          <w:sz w:val="28"/>
          <w:szCs w:val="28"/>
        </w:rPr>
        <w:t xml:space="preserve"> М.: РГГУ, 2009. </w:t>
      </w:r>
      <w:r w:rsidR="005E2580" w:rsidRPr="00D623A6">
        <w:rPr>
          <w:rFonts w:ascii="Times New Roman" w:hAnsi="Times New Roman" w:cs="Times New Roman"/>
          <w:sz w:val="28"/>
          <w:szCs w:val="28"/>
        </w:rPr>
        <w:t>–</w:t>
      </w:r>
      <w:r w:rsidRPr="00D623A6">
        <w:rPr>
          <w:rFonts w:ascii="Times New Roman" w:eastAsia="Calibri" w:hAnsi="Times New Roman" w:cs="Times New Roman"/>
          <w:sz w:val="28"/>
          <w:szCs w:val="28"/>
        </w:rPr>
        <w:t xml:space="preserve"> С.</w:t>
      </w:r>
      <w:r w:rsidRPr="00D623A6">
        <w:rPr>
          <w:rFonts w:ascii="Times New Roman" w:eastAsia="Calibri" w:hAnsi="Times New Roman" w:cs="Times New Roman"/>
          <w:sz w:val="28"/>
          <w:szCs w:val="28"/>
          <w:lang w:val="en-US"/>
        </w:rPr>
        <w:t> </w:t>
      </w:r>
      <w:r w:rsidRPr="00D623A6">
        <w:rPr>
          <w:rFonts w:ascii="Times New Roman" w:eastAsia="Calibri" w:hAnsi="Times New Roman" w:cs="Times New Roman"/>
          <w:sz w:val="28"/>
          <w:szCs w:val="28"/>
        </w:rPr>
        <w:t>390-396.</w:t>
      </w:r>
    </w:p>
    <w:p w:rsidR="00B72429" w:rsidRPr="00D623A6" w:rsidRDefault="00B72429"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9F4FE5">
        <w:rPr>
          <w:rFonts w:ascii="Times New Roman" w:hAnsi="Times New Roman" w:cs="Times New Roman"/>
          <w:i/>
          <w:sz w:val="28"/>
          <w:szCs w:val="28"/>
        </w:rPr>
        <w:t>Поливанов</w:t>
      </w:r>
      <w:r w:rsidRPr="00D623A6">
        <w:rPr>
          <w:rFonts w:ascii="Times New Roman" w:hAnsi="Times New Roman" w:cs="Times New Roman"/>
          <w:i/>
          <w:sz w:val="28"/>
          <w:szCs w:val="28"/>
        </w:rPr>
        <w:t xml:space="preserve"> Е. Д. </w:t>
      </w:r>
      <w:r w:rsidRPr="00D623A6">
        <w:rPr>
          <w:rFonts w:ascii="Times New Roman" w:hAnsi="Times New Roman" w:cs="Times New Roman"/>
          <w:sz w:val="28"/>
          <w:szCs w:val="28"/>
        </w:rPr>
        <w:t>Русский язык как предмет грамматического описания // За марксистское языкознание. – М.: Федерация, 1931. – С. 54–66.</w:t>
      </w:r>
    </w:p>
    <w:p w:rsidR="005E2580" w:rsidRPr="00D623A6" w:rsidRDefault="005E2580"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Попова Т.</w:t>
      </w:r>
      <w:r w:rsidRPr="00D623A6">
        <w:rPr>
          <w:rFonts w:ascii="Times New Roman" w:hAnsi="Times New Roman" w:cs="Times New Roman"/>
          <w:sz w:val="28"/>
          <w:szCs w:val="28"/>
        </w:rPr>
        <w:t> </w:t>
      </w:r>
      <w:r w:rsidRPr="00D623A6">
        <w:rPr>
          <w:rFonts w:ascii="Times New Roman" w:hAnsi="Times New Roman" w:cs="Times New Roman"/>
          <w:i/>
          <w:sz w:val="28"/>
          <w:szCs w:val="28"/>
        </w:rPr>
        <w:t>И</w:t>
      </w:r>
      <w:r w:rsidRPr="00D623A6">
        <w:rPr>
          <w:rFonts w:ascii="Times New Roman" w:hAnsi="Times New Roman" w:cs="Times New Roman"/>
          <w:sz w:val="28"/>
          <w:szCs w:val="28"/>
        </w:rPr>
        <w:t xml:space="preserve">. </w:t>
      </w:r>
      <w:r w:rsidRPr="00D623A6">
        <w:rPr>
          <w:rFonts w:ascii="Times New Roman" w:eastAsia="Times New Roman" w:hAnsi="Times New Roman" w:cs="Times New Roman"/>
          <w:sz w:val="28"/>
          <w:szCs w:val="28"/>
        </w:rPr>
        <w:t>Конструкция-редупликат «</w:t>
      </w:r>
      <w:r w:rsidRPr="00D623A6">
        <w:rPr>
          <w:rFonts w:ascii="Times New Roman" w:eastAsia="Times New Roman" w:hAnsi="Times New Roman" w:cs="Times New Roman"/>
          <w:i/>
          <w:sz w:val="28"/>
          <w:szCs w:val="28"/>
        </w:rPr>
        <w:t>то (…) сё</w:t>
      </w:r>
      <w:r w:rsidRPr="00D623A6">
        <w:rPr>
          <w:rFonts w:ascii="Times New Roman" w:eastAsia="Times New Roman" w:hAnsi="Times New Roman" w:cs="Times New Roman"/>
          <w:sz w:val="28"/>
          <w:szCs w:val="28"/>
        </w:rPr>
        <w:t>»: функционирование в устной речи // </w:t>
      </w:r>
      <w:r w:rsidRPr="00D623A6">
        <w:rPr>
          <w:rFonts w:ascii="Times New Roman" w:eastAsia="Times New Roman" w:hAnsi="Times New Roman" w:cs="Times New Roman"/>
          <w:sz w:val="28"/>
          <w:szCs w:val="28"/>
          <w:lang w:val="en-US"/>
        </w:rPr>
        <w:t>XVIII</w:t>
      </w:r>
      <w:r w:rsidRPr="00D623A6">
        <w:rPr>
          <w:rFonts w:ascii="Times New Roman" w:eastAsia="Times New Roman" w:hAnsi="Times New Roman" w:cs="Times New Roman"/>
          <w:sz w:val="28"/>
          <w:szCs w:val="28"/>
        </w:rPr>
        <w:t xml:space="preserve"> Международная конференция студентов-ф</w:t>
      </w:r>
      <w:r w:rsidRPr="00D623A6">
        <w:rPr>
          <w:rFonts w:ascii="Times New Roman" w:hAnsi="Times New Roman"/>
          <w:sz w:val="28"/>
          <w:szCs w:val="28"/>
        </w:rPr>
        <w:t>илологов, Санкт-Петербург, 6-11 </w:t>
      </w:r>
      <w:r w:rsidRPr="00D623A6">
        <w:rPr>
          <w:rFonts w:ascii="Times New Roman" w:eastAsia="Times New Roman" w:hAnsi="Times New Roman" w:cs="Times New Roman"/>
          <w:sz w:val="28"/>
          <w:szCs w:val="28"/>
        </w:rPr>
        <w:t xml:space="preserve">апреля 2015 г.: Сборник материалов / Отв. ред. </w:t>
      </w:r>
      <w:r w:rsidRPr="00D623A6">
        <w:rPr>
          <w:rFonts w:ascii="Times New Roman" w:eastAsia="Times New Roman" w:hAnsi="Times New Roman" w:cs="Times New Roman"/>
          <w:i/>
          <w:sz w:val="28"/>
          <w:szCs w:val="28"/>
        </w:rPr>
        <w:t>Д. Н. Чердаков</w:t>
      </w:r>
      <w:r w:rsidRPr="00D623A6">
        <w:rPr>
          <w:rFonts w:ascii="Times New Roman" w:eastAsia="Times New Roman" w:hAnsi="Times New Roman" w:cs="Times New Roman"/>
          <w:sz w:val="28"/>
          <w:szCs w:val="28"/>
        </w:rPr>
        <w:t xml:space="preserve">. </w:t>
      </w:r>
      <w:r w:rsidRPr="00D623A6">
        <w:rPr>
          <w:rFonts w:ascii="Times New Roman" w:eastAsia="Times New Roman" w:hAnsi="Times New Roman" w:cs="Times New Roman"/>
          <w:color w:val="000000"/>
          <w:sz w:val="28"/>
          <w:szCs w:val="28"/>
        </w:rPr>
        <w:t>–</w:t>
      </w:r>
      <w:r w:rsidRPr="00D623A6">
        <w:rPr>
          <w:rFonts w:ascii="Times New Roman" w:eastAsia="Times New Roman" w:hAnsi="Times New Roman" w:cs="Times New Roman"/>
          <w:sz w:val="28"/>
          <w:szCs w:val="28"/>
        </w:rPr>
        <w:t xml:space="preserve"> СПб.: Филологический ф</w:t>
      </w:r>
      <w:r w:rsidRPr="00D623A6">
        <w:rPr>
          <w:rFonts w:ascii="Times New Roman" w:hAnsi="Times New Roman"/>
          <w:sz w:val="28"/>
          <w:szCs w:val="28"/>
        </w:rPr>
        <w:t>-</w:t>
      </w:r>
      <w:r w:rsidRPr="00D623A6">
        <w:rPr>
          <w:rFonts w:ascii="Times New Roman" w:eastAsia="Times New Roman" w:hAnsi="Times New Roman" w:cs="Times New Roman"/>
          <w:sz w:val="28"/>
          <w:szCs w:val="28"/>
        </w:rPr>
        <w:t xml:space="preserve">т СПбГУ, 2015. </w:t>
      </w:r>
      <w:r w:rsidRPr="00D623A6">
        <w:rPr>
          <w:rFonts w:ascii="Times New Roman" w:eastAsia="Times New Roman" w:hAnsi="Times New Roman" w:cs="Times New Roman"/>
          <w:color w:val="000000"/>
          <w:sz w:val="28"/>
          <w:szCs w:val="28"/>
        </w:rPr>
        <w:t>–</w:t>
      </w:r>
      <w:r w:rsidRPr="00D623A6">
        <w:rPr>
          <w:rFonts w:ascii="Times New Roman" w:eastAsia="Times New Roman" w:hAnsi="Times New Roman" w:cs="Times New Roman"/>
          <w:sz w:val="28"/>
          <w:szCs w:val="28"/>
        </w:rPr>
        <w:t xml:space="preserve"> С. 27-28</w:t>
      </w:r>
    </w:p>
    <w:p w:rsidR="005E2580" w:rsidRPr="00D623A6" w:rsidRDefault="005E2580"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Попова Т.</w:t>
      </w:r>
      <w:r w:rsidRPr="00D623A6">
        <w:rPr>
          <w:rFonts w:ascii="Times New Roman" w:hAnsi="Times New Roman" w:cs="Times New Roman"/>
          <w:sz w:val="28"/>
          <w:szCs w:val="28"/>
        </w:rPr>
        <w:t> </w:t>
      </w:r>
      <w:r w:rsidRPr="00D623A6">
        <w:rPr>
          <w:rFonts w:ascii="Times New Roman" w:hAnsi="Times New Roman" w:cs="Times New Roman"/>
          <w:i/>
          <w:sz w:val="28"/>
          <w:szCs w:val="28"/>
        </w:rPr>
        <w:t>И</w:t>
      </w:r>
      <w:r w:rsidRPr="00D623A6">
        <w:rPr>
          <w:rFonts w:ascii="Times New Roman" w:hAnsi="Times New Roman" w:cs="Times New Roman"/>
          <w:sz w:val="28"/>
          <w:szCs w:val="28"/>
        </w:rPr>
        <w:t xml:space="preserve">. </w:t>
      </w:r>
      <w:r w:rsidRPr="00D623A6">
        <w:rPr>
          <w:rFonts w:ascii="Times New Roman" w:eastAsia="Times New Roman" w:hAnsi="Times New Roman" w:cs="Times New Roman"/>
          <w:i/>
          <w:sz w:val="28"/>
          <w:szCs w:val="28"/>
        </w:rPr>
        <w:t>ТАК-СЯК</w:t>
      </w:r>
      <w:r w:rsidRPr="00D623A6">
        <w:rPr>
          <w:rFonts w:ascii="Times New Roman" w:eastAsia="Times New Roman" w:hAnsi="Times New Roman" w:cs="Times New Roman"/>
          <w:sz w:val="28"/>
          <w:szCs w:val="28"/>
        </w:rPr>
        <w:t xml:space="preserve"> и </w:t>
      </w:r>
      <w:r w:rsidRPr="00D623A6">
        <w:rPr>
          <w:rFonts w:ascii="Times New Roman" w:eastAsia="Times New Roman" w:hAnsi="Times New Roman" w:cs="Times New Roman"/>
          <w:i/>
          <w:sz w:val="28"/>
          <w:szCs w:val="28"/>
        </w:rPr>
        <w:t>ТО-СЁ</w:t>
      </w:r>
      <w:r w:rsidRPr="00D623A6">
        <w:rPr>
          <w:rFonts w:ascii="Times New Roman" w:hAnsi="Times New Roman"/>
          <w:sz w:val="28"/>
          <w:szCs w:val="28"/>
        </w:rPr>
        <w:t xml:space="preserve"> как маркеры-аппроксиматоры в </w:t>
      </w:r>
      <w:r w:rsidRPr="00D623A6">
        <w:rPr>
          <w:rFonts w:ascii="Times New Roman" w:eastAsia="Times New Roman" w:hAnsi="Times New Roman" w:cs="Times New Roman"/>
          <w:sz w:val="28"/>
          <w:szCs w:val="28"/>
        </w:rPr>
        <w:t>русской устной реч</w:t>
      </w:r>
      <w:r w:rsidRPr="00D623A6">
        <w:rPr>
          <w:rFonts w:ascii="Times New Roman" w:hAnsi="Times New Roman"/>
          <w:sz w:val="28"/>
          <w:szCs w:val="28"/>
        </w:rPr>
        <w:t>и // Компьютерная лингвистика и </w:t>
      </w:r>
      <w:r w:rsidRPr="00D623A6">
        <w:rPr>
          <w:rFonts w:ascii="Times New Roman" w:eastAsia="Times New Roman" w:hAnsi="Times New Roman" w:cs="Times New Roman"/>
          <w:sz w:val="28"/>
          <w:szCs w:val="28"/>
        </w:rPr>
        <w:t>интеллектуальные технологии. По материалам ежегодной международной конференции «Диалог-2017». Студенческая сессия. – М.: РГГУ, 2107. – В печати.</w:t>
      </w:r>
    </w:p>
    <w:p w:rsidR="007446BB" w:rsidRPr="0062001A" w:rsidRDefault="007446BB"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i/>
          <w:color w:val="000000"/>
          <w:sz w:val="28"/>
          <w:szCs w:val="28"/>
          <w:shd w:val="clear" w:color="auto" w:fill="FFFFFF"/>
        </w:rPr>
        <w:t>Русский язык</w:t>
      </w:r>
      <w:r w:rsidRPr="00D623A6">
        <w:rPr>
          <w:rFonts w:ascii="Times New Roman" w:hAnsi="Times New Roman"/>
          <w:color w:val="000000"/>
          <w:sz w:val="28"/>
          <w:szCs w:val="28"/>
          <w:shd w:val="clear" w:color="auto" w:fill="FFFFFF"/>
        </w:rPr>
        <w:t xml:space="preserve"> повседневного общения: особенности </w:t>
      </w:r>
      <w:r w:rsidRPr="0062001A">
        <w:rPr>
          <w:rFonts w:ascii="Times New Roman" w:hAnsi="Times New Roman"/>
          <w:color w:val="000000"/>
          <w:sz w:val="28"/>
          <w:szCs w:val="28"/>
          <w:shd w:val="clear" w:color="auto" w:fill="FFFFFF"/>
        </w:rPr>
        <w:t xml:space="preserve">функционирования в разных социальных группах. Коллективная монография / Отв. ред. </w:t>
      </w:r>
      <w:r w:rsidRPr="0062001A">
        <w:rPr>
          <w:rFonts w:ascii="Times New Roman" w:hAnsi="Times New Roman"/>
          <w:i/>
          <w:color w:val="000000"/>
          <w:sz w:val="28"/>
          <w:szCs w:val="28"/>
          <w:shd w:val="clear" w:color="auto" w:fill="FFFFFF"/>
        </w:rPr>
        <w:t>Н. В. Богданова-Бегларян</w:t>
      </w:r>
      <w:r w:rsidRPr="0062001A">
        <w:rPr>
          <w:rFonts w:ascii="Times New Roman" w:hAnsi="Times New Roman"/>
          <w:color w:val="000000"/>
          <w:sz w:val="28"/>
          <w:szCs w:val="28"/>
          <w:shd w:val="clear" w:color="auto" w:fill="FFFFFF"/>
        </w:rPr>
        <w:t>. </w:t>
      </w:r>
      <w:r w:rsidRPr="0062001A">
        <w:rPr>
          <w:rFonts w:ascii="Times New Roman" w:hAnsi="Times New Roman"/>
          <w:sz w:val="28"/>
          <w:szCs w:val="28"/>
        </w:rPr>
        <w:t xml:space="preserve">– </w:t>
      </w:r>
      <w:r w:rsidRPr="0062001A">
        <w:rPr>
          <w:rFonts w:ascii="Times New Roman" w:hAnsi="Times New Roman"/>
          <w:color w:val="000000"/>
          <w:sz w:val="28"/>
          <w:szCs w:val="28"/>
          <w:shd w:val="clear" w:color="auto" w:fill="FFFFFF"/>
        </w:rPr>
        <w:t xml:space="preserve">СПб.: ЛАЙКА, 2016. </w:t>
      </w:r>
      <w:r w:rsidRPr="0062001A">
        <w:rPr>
          <w:rFonts w:ascii="Times New Roman" w:hAnsi="Times New Roman"/>
          <w:sz w:val="28"/>
          <w:szCs w:val="28"/>
        </w:rPr>
        <w:t>– 244 с.</w:t>
      </w:r>
    </w:p>
    <w:p w:rsidR="00B72429" w:rsidRPr="0062001A" w:rsidRDefault="00B72429" w:rsidP="0024020A">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62001A">
        <w:rPr>
          <w:rFonts w:ascii="Times New Roman" w:hAnsi="Times New Roman" w:cs="Times New Roman"/>
          <w:i/>
          <w:sz w:val="28"/>
          <w:szCs w:val="28"/>
        </w:rPr>
        <w:t>Рабжаева М. В</w:t>
      </w:r>
      <w:r w:rsidRPr="0062001A">
        <w:rPr>
          <w:rFonts w:ascii="Times New Roman" w:hAnsi="Times New Roman" w:cs="Times New Roman"/>
          <w:sz w:val="28"/>
          <w:szCs w:val="28"/>
        </w:rPr>
        <w:t xml:space="preserve">. Андроцентризм // Словарь гендерных терминов / Под ред. </w:t>
      </w:r>
      <w:r w:rsidRPr="0062001A">
        <w:rPr>
          <w:rFonts w:ascii="Times New Roman" w:hAnsi="Times New Roman" w:cs="Times New Roman"/>
          <w:i/>
          <w:sz w:val="28"/>
          <w:szCs w:val="28"/>
        </w:rPr>
        <w:t>А. А. Денисовой</w:t>
      </w:r>
      <w:r w:rsidRPr="0062001A">
        <w:rPr>
          <w:rFonts w:ascii="Times New Roman" w:hAnsi="Times New Roman" w:cs="Times New Roman"/>
          <w:sz w:val="28"/>
          <w:szCs w:val="28"/>
        </w:rPr>
        <w:t>. – М.:</w:t>
      </w:r>
      <w:r w:rsidRPr="0062001A">
        <w:rPr>
          <w:sz w:val="28"/>
          <w:szCs w:val="28"/>
        </w:rPr>
        <w:t xml:space="preserve"> </w:t>
      </w:r>
      <w:r w:rsidRPr="0062001A">
        <w:rPr>
          <w:rFonts w:ascii="Times New Roman" w:hAnsi="Times New Roman" w:cs="Times New Roman"/>
          <w:sz w:val="28"/>
          <w:szCs w:val="28"/>
        </w:rPr>
        <w:t xml:space="preserve">Информация – </w:t>
      </w:r>
      <w:r w:rsidRPr="0062001A">
        <w:rPr>
          <w:rFonts w:ascii="Times New Roman" w:hAnsi="Times New Roman" w:cs="Times New Roman"/>
          <w:sz w:val="28"/>
          <w:szCs w:val="28"/>
          <w:lang w:val="en-US"/>
        </w:rPr>
        <w:t>XXI</w:t>
      </w:r>
      <w:r w:rsidRPr="0062001A">
        <w:rPr>
          <w:rFonts w:ascii="Times New Roman" w:hAnsi="Times New Roman" w:cs="Times New Roman"/>
          <w:sz w:val="28"/>
          <w:szCs w:val="28"/>
        </w:rPr>
        <w:t xml:space="preserve"> век, 2002. – С. </w:t>
      </w:r>
      <w:r w:rsidR="002F7FFA">
        <w:rPr>
          <w:rFonts w:ascii="Times New Roman" w:hAnsi="Times New Roman" w:cs="Times New Roman"/>
          <w:sz w:val="28"/>
          <w:szCs w:val="28"/>
        </w:rPr>
        <w:t>9-10.</w:t>
      </w:r>
    </w:p>
    <w:p w:rsidR="005028F5" w:rsidRDefault="00B72429" w:rsidP="005028F5">
      <w:pPr>
        <w:numPr>
          <w:ilvl w:val="0"/>
          <w:numId w:val="4"/>
        </w:numPr>
        <w:spacing w:before="120" w:after="120" w:line="240" w:lineRule="auto"/>
        <w:ind w:left="851" w:hanging="636"/>
        <w:jc w:val="both"/>
        <w:rPr>
          <w:rFonts w:ascii="Times New Roman" w:hAnsi="Times New Roman" w:cs="Times New Roman"/>
          <w:sz w:val="28"/>
          <w:szCs w:val="28"/>
        </w:rPr>
      </w:pPr>
      <w:r w:rsidRPr="0062001A">
        <w:rPr>
          <w:rFonts w:ascii="Times New Roman" w:hAnsi="Times New Roman" w:cs="Times New Roman"/>
          <w:i/>
          <w:sz w:val="28"/>
          <w:szCs w:val="28"/>
        </w:rPr>
        <w:t>Рахилина Е. В.</w:t>
      </w:r>
      <w:r w:rsidR="005E2580" w:rsidRPr="0062001A">
        <w:rPr>
          <w:rFonts w:ascii="Times New Roman" w:hAnsi="Times New Roman" w:cs="Times New Roman"/>
          <w:sz w:val="28"/>
          <w:szCs w:val="28"/>
        </w:rPr>
        <w:t xml:space="preserve"> Предисловие составителя // Лингвистика конструкций</w:t>
      </w:r>
      <w:r w:rsidR="005E2580" w:rsidRPr="00D623A6">
        <w:rPr>
          <w:rFonts w:ascii="Times New Roman" w:hAnsi="Times New Roman" w:cs="Times New Roman"/>
          <w:sz w:val="28"/>
          <w:szCs w:val="28"/>
        </w:rPr>
        <w:t>. –</w:t>
      </w:r>
      <w:r w:rsidRPr="00D623A6">
        <w:rPr>
          <w:rFonts w:ascii="Times New Roman" w:hAnsi="Times New Roman" w:cs="Times New Roman"/>
          <w:bCs/>
          <w:sz w:val="28"/>
          <w:szCs w:val="28"/>
        </w:rPr>
        <w:t xml:space="preserve"> </w:t>
      </w:r>
      <w:r w:rsidRPr="00D623A6">
        <w:rPr>
          <w:rFonts w:ascii="Times New Roman" w:hAnsi="Times New Roman" w:cs="Times New Roman"/>
          <w:sz w:val="28"/>
          <w:szCs w:val="28"/>
        </w:rPr>
        <w:t xml:space="preserve">М.: Азбуковник, 2010. </w:t>
      </w:r>
      <w:r w:rsidR="005E2580" w:rsidRPr="00D623A6">
        <w:rPr>
          <w:rFonts w:ascii="Times New Roman" w:hAnsi="Times New Roman" w:cs="Times New Roman"/>
          <w:sz w:val="28"/>
          <w:szCs w:val="28"/>
        </w:rPr>
        <w:t>– С. </w:t>
      </w:r>
      <w:r w:rsidRPr="00D623A6">
        <w:rPr>
          <w:rFonts w:ascii="Times New Roman" w:hAnsi="Times New Roman" w:cs="Times New Roman"/>
          <w:sz w:val="28"/>
          <w:szCs w:val="28"/>
        </w:rPr>
        <w:t>13-16.</w:t>
      </w:r>
      <w:r w:rsidR="005028F5">
        <w:rPr>
          <w:rFonts w:ascii="Times New Roman" w:hAnsi="Times New Roman" w:cs="Times New Roman"/>
          <w:sz w:val="28"/>
          <w:szCs w:val="28"/>
        </w:rPr>
        <w:t xml:space="preserve"> </w:t>
      </w:r>
    </w:p>
    <w:p w:rsidR="00B72429" w:rsidRPr="005028F5" w:rsidRDefault="00B72429" w:rsidP="005028F5">
      <w:pPr>
        <w:numPr>
          <w:ilvl w:val="0"/>
          <w:numId w:val="4"/>
        </w:numPr>
        <w:spacing w:before="120" w:after="120" w:line="240" w:lineRule="auto"/>
        <w:ind w:left="851" w:hanging="636"/>
        <w:jc w:val="both"/>
        <w:rPr>
          <w:rFonts w:ascii="Times New Roman" w:hAnsi="Times New Roman" w:cs="Times New Roman"/>
          <w:sz w:val="28"/>
          <w:szCs w:val="28"/>
        </w:rPr>
      </w:pPr>
      <w:r w:rsidRPr="005028F5">
        <w:rPr>
          <w:rFonts w:ascii="Times New Roman" w:hAnsi="Times New Roman" w:cs="Times New Roman"/>
          <w:i/>
          <w:sz w:val="28"/>
          <w:szCs w:val="28"/>
        </w:rPr>
        <w:t>Серебренников Б. А.</w:t>
      </w:r>
      <w:r w:rsidRPr="005028F5">
        <w:rPr>
          <w:rFonts w:ascii="Times New Roman" w:hAnsi="Times New Roman" w:cs="Times New Roman"/>
          <w:sz w:val="28"/>
          <w:szCs w:val="28"/>
        </w:rPr>
        <w:t xml:space="preserve"> Территориальная и социальная дифференциация языка // Общее языкознание. Формы существования, функции, история языка. – М.: Наука, 1970. – С. 451-501.</w:t>
      </w:r>
    </w:p>
    <w:p w:rsidR="00B72429" w:rsidRPr="00D623A6" w:rsidRDefault="00B72429"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 xml:space="preserve">Серль Дж. Р. </w:t>
      </w:r>
      <w:r w:rsidRPr="00D623A6">
        <w:rPr>
          <w:rFonts w:ascii="Times New Roman" w:hAnsi="Times New Roman" w:cs="Times New Roman"/>
          <w:sz w:val="28"/>
          <w:szCs w:val="28"/>
        </w:rPr>
        <w:t>Что такое речевой акт? // Новое в зарубежной лингвистике. Выпуск 17 / </w:t>
      </w:r>
      <w:r w:rsidRPr="00D623A6">
        <w:rPr>
          <w:rFonts w:ascii="Times New Roman" w:hAnsi="Times New Roman" w:cs="Times New Roman"/>
          <w:sz w:val="28"/>
          <w:szCs w:val="28"/>
          <w:shd w:val="clear" w:color="auto" w:fill="FFFFFF"/>
        </w:rPr>
        <w:t xml:space="preserve">Сост. и вступ. статьи </w:t>
      </w:r>
      <w:r w:rsidRPr="00D623A6">
        <w:rPr>
          <w:rFonts w:ascii="Times New Roman" w:hAnsi="Times New Roman" w:cs="Times New Roman"/>
          <w:i/>
          <w:sz w:val="28"/>
          <w:szCs w:val="28"/>
          <w:shd w:val="clear" w:color="auto" w:fill="FFFFFF"/>
        </w:rPr>
        <w:t>И.</w:t>
      </w:r>
      <w:r w:rsidRPr="00D623A6">
        <w:rPr>
          <w:rStyle w:val="apple-converted-space"/>
          <w:rFonts w:ascii="Times New Roman" w:hAnsi="Times New Roman" w:cs="Times New Roman"/>
          <w:i/>
          <w:sz w:val="28"/>
          <w:szCs w:val="28"/>
          <w:shd w:val="clear" w:color="auto" w:fill="FFFFFF"/>
        </w:rPr>
        <w:t> </w:t>
      </w:r>
      <w:r w:rsidRPr="00D623A6">
        <w:rPr>
          <w:rStyle w:val="ad"/>
          <w:rFonts w:ascii="Times New Roman" w:hAnsi="Times New Roman" w:cs="Times New Roman"/>
          <w:bCs/>
          <w:iCs w:val="0"/>
          <w:sz w:val="28"/>
          <w:szCs w:val="28"/>
          <w:shd w:val="clear" w:color="auto" w:fill="FFFFFF"/>
        </w:rPr>
        <w:t>М</w:t>
      </w:r>
      <w:r w:rsidRPr="00D623A6">
        <w:rPr>
          <w:rFonts w:ascii="Times New Roman" w:hAnsi="Times New Roman" w:cs="Times New Roman"/>
          <w:i/>
          <w:sz w:val="28"/>
          <w:szCs w:val="28"/>
          <w:shd w:val="clear" w:color="auto" w:fill="FFFFFF"/>
        </w:rPr>
        <w:t xml:space="preserve">. Кобозевой </w:t>
      </w:r>
      <w:r w:rsidRPr="00D623A6">
        <w:rPr>
          <w:rFonts w:ascii="Times New Roman" w:hAnsi="Times New Roman" w:cs="Times New Roman"/>
          <w:sz w:val="28"/>
          <w:szCs w:val="28"/>
          <w:shd w:val="clear" w:color="auto" w:fill="FFFFFF"/>
        </w:rPr>
        <w:t>и </w:t>
      </w:r>
      <w:r w:rsidRPr="00D623A6">
        <w:rPr>
          <w:rFonts w:ascii="Times New Roman" w:hAnsi="Times New Roman" w:cs="Times New Roman"/>
          <w:i/>
          <w:sz w:val="28"/>
          <w:szCs w:val="28"/>
          <w:shd w:val="clear" w:color="auto" w:fill="FFFFFF"/>
        </w:rPr>
        <w:t>В. З. Демьянкова</w:t>
      </w:r>
      <w:r w:rsidRPr="00D623A6">
        <w:rPr>
          <w:rFonts w:ascii="Times New Roman" w:hAnsi="Times New Roman" w:cs="Times New Roman"/>
          <w:sz w:val="28"/>
          <w:szCs w:val="28"/>
          <w:shd w:val="clear" w:color="auto" w:fill="FFFFFF"/>
        </w:rPr>
        <w:t xml:space="preserve"> /</w:t>
      </w:r>
      <w:r w:rsidRPr="00D623A6">
        <w:rPr>
          <w:rFonts w:ascii="Times New Roman" w:hAnsi="Times New Roman" w:cs="Times New Roman"/>
          <w:sz w:val="28"/>
          <w:szCs w:val="28"/>
        </w:rPr>
        <w:t> </w:t>
      </w:r>
      <w:r w:rsidRPr="00D623A6">
        <w:rPr>
          <w:rFonts w:ascii="Times New Roman" w:hAnsi="Times New Roman" w:cs="Times New Roman"/>
          <w:sz w:val="28"/>
          <w:szCs w:val="28"/>
          <w:shd w:val="clear" w:color="auto" w:fill="FFFFFF"/>
        </w:rPr>
        <w:t xml:space="preserve">Под ред. </w:t>
      </w:r>
      <w:r w:rsidRPr="00D623A6">
        <w:rPr>
          <w:rFonts w:ascii="Times New Roman" w:hAnsi="Times New Roman" w:cs="Times New Roman"/>
          <w:i/>
          <w:sz w:val="28"/>
          <w:szCs w:val="28"/>
          <w:shd w:val="clear" w:color="auto" w:fill="FFFFFF"/>
        </w:rPr>
        <w:t>Б. Ю. Городецкого</w:t>
      </w:r>
      <w:r w:rsidR="005E2580" w:rsidRPr="00D623A6">
        <w:rPr>
          <w:rFonts w:ascii="Times New Roman" w:hAnsi="Times New Roman" w:cs="Times New Roman"/>
          <w:sz w:val="28"/>
          <w:szCs w:val="28"/>
        </w:rPr>
        <w:t>. – М.: Прогресс, 1986. </w:t>
      </w:r>
      <w:r w:rsidRPr="00D623A6">
        <w:rPr>
          <w:rFonts w:ascii="Times New Roman" w:hAnsi="Times New Roman" w:cs="Times New Roman"/>
          <w:sz w:val="28"/>
          <w:szCs w:val="28"/>
        </w:rPr>
        <w:t>– С. 151-169.</w:t>
      </w:r>
    </w:p>
    <w:p w:rsidR="005E2580" w:rsidRPr="00D623A6" w:rsidRDefault="007446BB"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Сибирякова И.</w:t>
      </w:r>
      <w:r w:rsidRPr="00D623A6">
        <w:rPr>
          <w:rFonts w:ascii="Times New Roman" w:hAnsi="Times New Roman" w:cs="Times New Roman"/>
          <w:sz w:val="28"/>
          <w:szCs w:val="28"/>
        </w:rPr>
        <w:t> </w:t>
      </w:r>
      <w:r w:rsidRPr="00D623A6">
        <w:rPr>
          <w:rFonts w:ascii="Times New Roman" w:hAnsi="Times New Roman" w:cs="Times New Roman"/>
          <w:i/>
          <w:sz w:val="28"/>
          <w:szCs w:val="28"/>
        </w:rPr>
        <w:t>Г.</w:t>
      </w:r>
      <w:r w:rsidRPr="00D623A6">
        <w:rPr>
          <w:rFonts w:ascii="Times New Roman" w:hAnsi="Times New Roman" w:cs="Times New Roman"/>
          <w:sz w:val="28"/>
          <w:szCs w:val="28"/>
        </w:rPr>
        <w:t xml:space="preserve"> Стандарты тематического развертывания в разговорном диалоге // Русская разговорная речь как явление </w:t>
      </w:r>
      <w:r w:rsidRPr="00D623A6">
        <w:rPr>
          <w:rFonts w:ascii="Times New Roman" w:hAnsi="Times New Roman" w:cs="Times New Roman"/>
          <w:sz w:val="28"/>
          <w:szCs w:val="28"/>
        </w:rPr>
        <w:lastRenderedPageBreak/>
        <w:t xml:space="preserve">городской культуры / Отв. ред. </w:t>
      </w:r>
      <w:r w:rsidRPr="00D623A6">
        <w:rPr>
          <w:rFonts w:ascii="Times New Roman" w:hAnsi="Times New Roman" w:cs="Times New Roman"/>
          <w:i/>
          <w:sz w:val="28"/>
          <w:szCs w:val="28"/>
        </w:rPr>
        <w:t>Т. В. Матвеева</w:t>
      </w:r>
      <w:r w:rsidRPr="00D623A6">
        <w:rPr>
          <w:rFonts w:ascii="Times New Roman" w:hAnsi="Times New Roman" w:cs="Times New Roman"/>
          <w:sz w:val="28"/>
          <w:szCs w:val="28"/>
        </w:rPr>
        <w:t>. – Екатеринбург: Арго. – С. 115</w:t>
      </w:r>
      <w:r w:rsidRPr="00D623A6">
        <w:rPr>
          <w:rFonts w:ascii="Times New Roman" w:hAnsi="Times New Roman" w:cs="Times New Roman"/>
          <w:sz w:val="28"/>
          <w:szCs w:val="28"/>
        </w:rPr>
        <w:noBreakHyphen/>
        <w:t>135.</w:t>
      </w:r>
    </w:p>
    <w:p w:rsidR="00B72429" w:rsidRPr="00D623A6" w:rsidRDefault="00B72429"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Сиротинина О. Б.</w:t>
      </w:r>
      <w:r w:rsidRPr="00D623A6">
        <w:rPr>
          <w:rFonts w:ascii="Times New Roman" w:hAnsi="Times New Roman" w:cs="Times New Roman"/>
          <w:sz w:val="28"/>
          <w:szCs w:val="28"/>
        </w:rPr>
        <w:t xml:space="preserve"> Разговорная речь (определение понятия, основные проблемы) // Вопросы социальной лингвистики. – Л.: Наука, 1969. – C. 373-391.</w:t>
      </w:r>
    </w:p>
    <w:p w:rsidR="00B72429" w:rsidRPr="00D623A6" w:rsidRDefault="00B72429"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 xml:space="preserve">Сиротинина О. Б. </w:t>
      </w:r>
      <w:r w:rsidRPr="00D623A6">
        <w:rPr>
          <w:rFonts w:ascii="Times New Roman" w:hAnsi="Times New Roman" w:cs="Times New Roman"/>
          <w:sz w:val="28"/>
          <w:szCs w:val="28"/>
        </w:rPr>
        <w:t>Современная разговорная речь и ее особенности. – М.: Знание, 1974. – 260 с.</w:t>
      </w:r>
    </w:p>
    <w:p w:rsidR="00B72429" w:rsidRPr="00D623A6" w:rsidRDefault="00B72429"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 xml:space="preserve">Скребнев Ю. М. </w:t>
      </w:r>
      <w:r w:rsidRPr="00D623A6">
        <w:rPr>
          <w:rFonts w:ascii="Times New Roman" w:hAnsi="Times New Roman" w:cs="Times New Roman"/>
          <w:sz w:val="28"/>
          <w:szCs w:val="28"/>
        </w:rPr>
        <w:t>Введение в коллоквиалистику. – Саратов: Сарат. гос. ун-т, 1985. – 210 с.</w:t>
      </w:r>
    </w:p>
    <w:p w:rsidR="00B72429" w:rsidRPr="00D623A6" w:rsidRDefault="00B72429" w:rsidP="005E2580">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Соссюр Ф. де</w:t>
      </w:r>
      <w:r w:rsidRPr="00D623A6">
        <w:rPr>
          <w:rFonts w:ascii="Times New Roman" w:hAnsi="Times New Roman" w:cs="Times New Roman"/>
          <w:sz w:val="28"/>
          <w:szCs w:val="28"/>
        </w:rPr>
        <w:t xml:space="preserve">. Курс общей лингвистики / Пер. </w:t>
      </w:r>
      <w:r w:rsidRPr="00D623A6">
        <w:rPr>
          <w:rFonts w:ascii="Times New Roman" w:hAnsi="Times New Roman" w:cs="Times New Roman"/>
          <w:i/>
          <w:sz w:val="28"/>
          <w:szCs w:val="28"/>
        </w:rPr>
        <w:t>А. Сухотина</w:t>
      </w:r>
      <w:r w:rsidRPr="00D623A6">
        <w:rPr>
          <w:rFonts w:ascii="Times New Roman" w:hAnsi="Times New Roman" w:cs="Times New Roman"/>
          <w:sz w:val="28"/>
          <w:szCs w:val="28"/>
        </w:rPr>
        <w:t>. – М.: Эдиториал УРСС, 2004. – 256 с.</w:t>
      </w:r>
    </w:p>
    <w:p w:rsidR="00B72429" w:rsidRPr="00D623A6" w:rsidRDefault="00B72429" w:rsidP="0024020A">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color w:val="000000"/>
          <w:sz w:val="28"/>
          <w:szCs w:val="28"/>
          <w:shd w:val="clear" w:color="auto" w:fill="FFFFFF"/>
        </w:rPr>
        <w:t>Сухотерина Т. П.</w:t>
      </w:r>
      <w:r w:rsidRPr="00D623A6">
        <w:rPr>
          <w:rFonts w:ascii="Times New Roman" w:hAnsi="Times New Roman" w:cs="Times New Roman"/>
          <w:color w:val="000000"/>
          <w:sz w:val="28"/>
          <w:szCs w:val="28"/>
          <w:shd w:val="clear" w:color="auto" w:fill="FFFFFF"/>
        </w:rPr>
        <w:t xml:space="preserve"> Поздравительная открытка как жанр естественной письменной речи // Языковая картина мира: лингвистический и культурологический аспекты: Материалы II Международной научно-практической конференции (22-24 сентября 2004 г.). Т. 2. – Бийск: НИЦ БПГУ им. В. М. Шукшина, 2004. – С. 109-113.</w:t>
      </w:r>
    </w:p>
    <w:p w:rsidR="00B72429" w:rsidRPr="00D623A6" w:rsidRDefault="00B72429" w:rsidP="0024020A">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Таннен Д.</w:t>
      </w:r>
      <w:r w:rsidRPr="00D623A6">
        <w:rPr>
          <w:rFonts w:ascii="Times New Roman" w:hAnsi="Times New Roman" w:cs="Times New Roman"/>
          <w:sz w:val="28"/>
          <w:szCs w:val="28"/>
        </w:rPr>
        <w:t xml:space="preserve"> Ты просто меня не понимаешь: Женщины и мужчины в диалоге // Гендер и язык / Пер. </w:t>
      </w:r>
      <w:r w:rsidRPr="00D623A6">
        <w:rPr>
          <w:rFonts w:ascii="Times New Roman" w:hAnsi="Times New Roman" w:cs="Times New Roman"/>
          <w:i/>
          <w:sz w:val="28"/>
          <w:szCs w:val="28"/>
        </w:rPr>
        <w:t>О. А. Васьковой</w:t>
      </w:r>
      <w:r w:rsidRPr="00D623A6">
        <w:rPr>
          <w:rFonts w:ascii="Times New Roman" w:hAnsi="Times New Roman" w:cs="Times New Roman"/>
          <w:sz w:val="28"/>
          <w:szCs w:val="28"/>
        </w:rPr>
        <w:t xml:space="preserve">. </w:t>
      </w:r>
      <w:r w:rsidRPr="00D623A6">
        <w:rPr>
          <w:rFonts w:ascii="Times New Roman" w:hAnsi="Times New Roman" w:cs="Times New Roman"/>
          <w:color w:val="000000"/>
          <w:sz w:val="28"/>
          <w:szCs w:val="28"/>
          <w:shd w:val="clear" w:color="auto" w:fill="FFFFFF"/>
        </w:rPr>
        <w:t>–</w:t>
      </w:r>
      <w:r w:rsidRPr="00D623A6">
        <w:rPr>
          <w:rFonts w:ascii="Times New Roman" w:hAnsi="Times New Roman" w:cs="Times New Roman"/>
          <w:sz w:val="28"/>
          <w:szCs w:val="28"/>
        </w:rPr>
        <w:t xml:space="preserve"> М.: Языки славянской культуры, 2005. </w:t>
      </w:r>
      <w:r w:rsidRPr="00D623A6">
        <w:rPr>
          <w:rFonts w:ascii="Times New Roman" w:hAnsi="Times New Roman" w:cs="Times New Roman"/>
          <w:color w:val="000000"/>
          <w:sz w:val="28"/>
          <w:szCs w:val="28"/>
          <w:shd w:val="clear" w:color="auto" w:fill="FFFFFF"/>
        </w:rPr>
        <w:t>–</w:t>
      </w:r>
      <w:r w:rsidRPr="00D623A6">
        <w:rPr>
          <w:rFonts w:ascii="Times New Roman" w:hAnsi="Times New Roman" w:cs="Times New Roman"/>
          <w:sz w:val="28"/>
          <w:szCs w:val="28"/>
        </w:rPr>
        <w:t xml:space="preserve"> С. 235-510.</w:t>
      </w:r>
    </w:p>
    <w:p w:rsidR="00B72429" w:rsidRPr="00D623A6" w:rsidRDefault="00B72429" w:rsidP="0024020A">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color w:val="000000"/>
          <w:sz w:val="28"/>
          <w:szCs w:val="28"/>
          <w:shd w:val="clear" w:color="auto" w:fill="FFFFFF"/>
        </w:rPr>
        <w:t>Тесленко О. А.</w:t>
      </w:r>
      <w:r w:rsidRPr="00D623A6">
        <w:rPr>
          <w:rFonts w:ascii="Times New Roman" w:hAnsi="Times New Roman" w:cs="Times New Roman"/>
          <w:color w:val="000000"/>
          <w:sz w:val="28"/>
          <w:szCs w:val="28"/>
          <w:shd w:val="clear" w:color="auto" w:fill="FFFFFF"/>
        </w:rPr>
        <w:t xml:space="preserve"> </w:t>
      </w:r>
      <w:r w:rsidRPr="00D623A6">
        <w:rPr>
          <w:rFonts w:ascii="Times New Roman" w:hAnsi="Times New Roman" w:cs="Times New Roman"/>
          <w:bCs/>
          <w:color w:val="000000"/>
          <w:sz w:val="28"/>
          <w:szCs w:val="28"/>
          <w:shd w:val="clear" w:color="auto" w:fill="FFFFFF"/>
        </w:rPr>
        <w:t>Русская «естественная» письменная речь: лексический аспект [Электронный ресурс] // http://jurnal.org/articles/2014/fill4.html.</w:t>
      </w:r>
    </w:p>
    <w:p w:rsidR="00B72429" w:rsidRPr="003E3304" w:rsidRDefault="00B72429" w:rsidP="003E3304">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rPr>
      </w:pPr>
      <w:r w:rsidRPr="003E3304">
        <w:rPr>
          <w:rFonts w:ascii="Times New Roman" w:hAnsi="Times New Roman" w:cs="Times New Roman"/>
          <w:i/>
          <w:color w:val="000000"/>
          <w:sz w:val="28"/>
          <w:szCs w:val="28"/>
          <w:shd w:val="clear" w:color="auto" w:fill="FFFFFF"/>
        </w:rPr>
        <w:t>Тюкаева Н. И.</w:t>
      </w:r>
      <w:r w:rsidRPr="003E3304">
        <w:rPr>
          <w:rFonts w:ascii="Times New Roman" w:hAnsi="Times New Roman" w:cs="Times New Roman"/>
          <w:color w:val="000000"/>
          <w:sz w:val="28"/>
          <w:szCs w:val="28"/>
          <w:shd w:val="clear" w:color="auto" w:fill="FFFFFF"/>
        </w:rPr>
        <w:t xml:space="preserve"> Студенческое граффити как жанр естественной письменной русской речи. Дис. … канд.</w:t>
      </w:r>
      <w:r w:rsidR="007446BB" w:rsidRPr="003E3304">
        <w:rPr>
          <w:rFonts w:ascii="Times New Roman" w:hAnsi="Times New Roman" w:cs="Times New Roman"/>
          <w:color w:val="000000"/>
          <w:sz w:val="28"/>
          <w:szCs w:val="28"/>
          <w:shd w:val="clear" w:color="auto" w:fill="FFFFFF"/>
        </w:rPr>
        <w:t xml:space="preserve"> филол. наук. – М., 2005. – 229 </w:t>
      </w:r>
      <w:r w:rsidRPr="003E3304">
        <w:rPr>
          <w:rFonts w:ascii="Times New Roman" w:hAnsi="Times New Roman" w:cs="Times New Roman"/>
          <w:color w:val="000000"/>
          <w:sz w:val="28"/>
          <w:szCs w:val="28"/>
          <w:shd w:val="clear" w:color="auto" w:fill="FFFFFF"/>
        </w:rPr>
        <w:t>с. (машинопись).</w:t>
      </w:r>
    </w:p>
    <w:p w:rsidR="00015D8A" w:rsidRPr="003E3304" w:rsidRDefault="00015D8A" w:rsidP="003E3304">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3E3304">
        <w:rPr>
          <w:rFonts w:ascii="Times New Roman" w:hAnsi="Times New Roman" w:cs="Times New Roman"/>
          <w:i/>
          <w:sz w:val="28"/>
          <w:szCs w:val="28"/>
        </w:rPr>
        <w:t xml:space="preserve">Хорошева Н. В. </w:t>
      </w:r>
      <w:r w:rsidRPr="003E3304">
        <w:rPr>
          <w:rFonts w:ascii="Times New Roman" w:hAnsi="Times New Roman" w:cs="Times New Roman"/>
          <w:sz w:val="28"/>
          <w:szCs w:val="28"/>
        </w:rPr>
        <w:t xml:space="preserve">Русский общий жаргон: к определению понятия </w:t>
      </w:r>
      <w:r w:rsidR="00041E25" w:rsidRPr="003E3304">
        <w:rPr>
          <w:rFonts w:ascii="Times New Roman" w:hAnsi="Times New Roman" w:cs="Times New Roman"/>
          <w:sz w:val="28"/>
          <w:szCs w:val="28"/>
        </w:rPr>
        <w:t xml:space="preserve">[Электронный ресурс] </w:t>
      </w:r>
      <w:r w:rsidRPr="003E3304">
        <w:rPr>
          <w:rFonts w:ascii="Times New Roman" w:hAnsi="Times New Roman" w:cs="Times New Roman"/>
          <w:sz w:val="28"/>
          <w:szCs w:val="28"/>
        </w:rPr>
        <w:t xml:space="preserve">// Изменяющийся языковой мир. – Пермь: ПГТУ, 2002. </w:t>
      </w:r>
      <w:hyperlink r:id="rId19" w:history="1">
        <w:r w:rsidR="00B44553" w:rsidRPr="003E3304">
          <w:rPr>
            <w:rStyle w:val="a8"/>
            <w:rFonts w:ascii="Times New Roman" w:hAnsi="Times New Roman" w:cs="Times New Roman"/>
            <w:sz w:val="28"/>
            <w:szCs w:val="28"/>
          </w:rPr>
          <w:t>http://www.philology.ru/linguistics2/khorosheva-02.htm</w:t>
        </w:r>
      </w:hyperlink>
      <w:r w:rsidR="00B44553" w:rsidRPr="003E3304">
        <w:rPr>
          <w:rFonts w:ascii="Times New Roman" w:hAnsi="Times New Roman" w:cs="Times New Roman"/>
          <w:sz w:val="28"/>
          <w:szCs w:val="28"/>
        </w:rPr>
        <w:t xml:space="preserve"> (2017).</w:t>
      </w:r>
    </w:p>
    <w:p w:rsidR="000C2790" w:rsidRPr="003E3304" w:rsidRDefault="007446BB" w:rsidP="003E3304">
      <w:pPr>
        <w:numPr>
          <w:ilvl w:val="0"/>
          <w:numId w:val="4"/>
        </w:numPr>
        <w:spacing w:before="120" w:after="120" w:line="240" w:lineRule="auto"/>
        <w:ind w:left="851" w:hanging="636"/>
        <w:jc w:val="both"/>
        <w:rPr>
          <w:rFonts w:ascii="Times New Roman" w:eastAsia="Calibri" w:hAnsi="Times New Roman" w:cs="Times New Roman"/>
          <w:sz w:val="28"/>
          <w:szCs w:val="28"/>
        </w:rPr>
      </w:pPr>
      <w:r w:rsidRPr="003E3304">
        <w:rPr>
          <w:rFonts w:ascii="Times New Roman" w:eastAsia="Calibri" w:hAnsi="Times New Roman" w:cs="Times New Roman"/>
          <w:i/>
          <w:sz w:val="28"/>
          <w:szCs w:val="28"/>
        </w:rPr>
        <w:t>Шведова </w:t>
      </w:r>
      <w:r w:rsidR="00B72429" w:rsidRPr="003E3304">
        <w:rPr>
          <w:rFonts w:ascii="Times New Roman" w:eastAsia="Calibri" w:hAnsi="Times New Roman" w:cs="Times New Roman"/>
          <w:i/>
          <w:sz w:val="28"/>
          <w:szCs w:val="28"/>
        </w:rPr>
        <w:t>Н.</w:t>
      </w:r>
      <w:r w:rsidRPr="003E3304">
        <w:rPr>
          <w:rFonts w:ascii="Times New Roman" w:eastAsia="Calibri" w:hAnsi="Times New Roman" w:cs="Times New Roman"/>
          <w:i/>
          <w:sz w:val="28"/>
          <w:szCs w:val="28"/>
        </w:rPr>
        <w:t> </w:t>
      </w:r>
      <w:r w:rsidR="00B72429" w:rsidRPr="003E3304">
        <w:rPr>
          <w:rFonts w:ascii="Times New Roman" w:eastAsia="Calibri" w:hAnsi="Times New Roman" w:cs="Times New Roman"/>
          <w:i/>
          <w:sz w:val="28"/>
          <w:szCs w:val="28"/>
        </w:rPr>
        <w:t>Ю</w:t>
      </w:r>
      <w:r w:rsidR="00B72429" w:rsidRPr="003E3304">
        <w:rPr>
          <w:rFonts w:ascii="Times New Roman" w:eastAsia="Calibri" w:hAnsi="Times New Roman" w:cs="Times New Roman"/>
          <w:sz w:val="28"/>
          <w:szCs w:val="28"/>
        </w:rPr>
        <w:t>. Постр</w:t>
      </w:r>
      <w:r w:rsidRPr="003E3304">
        <w:rPr>
          <w:rFonts w:ascii="Times New Roman" w:eastAsia="Calibri" w:hAnsi="Times New Roman" w:cs="Times New Roman"/>
          <w:sz w:val="28"/>
          <w:szCs w:val="28"/>
        </w:rPr>
        <w:t>оения с модальными частицами // Русская грамматика. Т. </w:t>
      </w:r>
      <w:r w:rsidR="00B72429" w:rsidRPr="003E3304">
        <w:rPr>
          <w:rFonts w:ascii="Times New Roman" w:eastAsia="Calibri" w:hAnsi="Times New Roman" w:cs="Times New Roman"/>
          <w:sz w:val="28"/>
          <w:szCs w:val="28"/>
        </w:rPr>
        <w:t xml:space="preserve">II. </w:t>
      </w:r>
      <w:r w:rsidRPr="003E3304">
        <w:rPr>
          <w:rFonts w:ascii="Times New Roman" w:hAnsi="Times New Roman" w:cs="Times New Roman"/>
          <w:sz w:val="28"/>
          <w:szCs w:val="28"/>
        </w:rPr>
        <w:t>–</w:t>
      </w:r>
      <w:r w:rsidR="00B72429" w:rsidRPr="003E3304">
        <w:rPr>
          <w:rFonts w:ascii="Times New Roman" w:eastAsia="Calibri" w:hAnsi="Times New Roman" w:cs="Times New Roman"/>
          <w:sz w:val="28"/>
          <w:szCs w:val="28"/>
        </w:rPr>
        <w:t xml:space="preserve"> М.: Наука, 1980. </w:t>
      </w:r>
      <w:r w:rsidRPr="003E3304">
        <w:rPr>
          <w:rFonts w:ascii="Times New Roman" w:hAnsi="Times New Roman" w:cs="Times New Roman"/>
          <w:sz w:val="28"/>
          <w:szCs w:val="28"/>
        </w:rPr>
        <w:t>–</w:t>
      </w:r>
      <w:r w:rsidRPr="003E3304">
        <w:rPr>
          <w:rFonts w:ascii="Times New Roman" w:eastAsia="Calibri" w:hAnsi="Times New Roman" w:cs="Times New Roman"/>
          <w:sz w:val="28"/>
          <w:szCs w:val="28"/>
        </w:rPr>
        <w:t xml:space="preserve"> С. </w:t>
      </w:r>
      <w:r w:rsidR="00B72429" w:rsidRPr="003E3304">
        <w:rPr>
          <w:rFonts w:ascii="Times New Roman" w:eastAsia="Calibri" w:hAnsi="Times New Roman" w:cs="Times New Roman"/>
          <w:sz w:val="28"/>
          <w:szCs w:val="28"/>
        </w:rPr>
        <w:t>224-226.</w:t>
      </w:r>
    </w:p>
    <w:p w:rsidR="00B72429" w:rsidRPr="00D623A6" w:rsidRDefault="00B72429" w:rsidP="007446BB">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Щерба Л. В.</w:t>
      </w:r>
      <w:r w:rsidRPr="00D623A6">
        <w:rPr>
          <w:rFonts w:ascii="Times New Roman" w:hAnsi="Times New Roman" w:cs="Times New Roman"/>
          <w:sz w:val="28"/>
          <w:szCs w:val="28"/>
        </w:rPr>
        <w:t xml:space="preserve"> Современный русский литературный язык // </w:t>
      </w:r>
      <w:r w:rsidRPr="00D623A6">
        <w:rPr>
          <w:rFonts w:ascii="Times New Roman" w:hAnsi="Times New Roman" w:cs="Times New Roman"/>
          <w:i/>
          <w:sz w:val="28"/>
          <w:szCs w:val="28"/>
        </w:rPr>
        <w:t>Л. В. Щерба</w:t>
      </w:r>
      <w:r w:rsidRPr="00D623A6">
        <w:rPr>
          <w:rFonts w:ascii="Times New Roman" w:hAnsi="Times New Roman" w:cs="Times New Roman"/>
          <w:sz w:val="28"/>
          <w:szCs w:val="28"/>
        </w:rPr>
        <w:t>. Избранные работы по русскому языку. – М.: Учпедгиз, 1957. – С. 113-129.</w:t>
      </w:r>
    </w:p>
    <w:p w:rsidR="00B72429" w:rsidRPr="00D623A6" w:rsidRDefault="00B72429" w:rsidP="007446BB">
      <w:pPr>
        <w:pStyle w:val="a6"/>
        <w:numPr>
          <w:ilvl w:val="0"/>
          <w:numId w:val="4"/>
        </w:numPr>
        <w:shd w:val="clear" w:color="auto" w:fill="FFFFFF"/>
        <w:spacing w:before="120" w:after="120" w:line="240" w:lineRule="auto"/>
        <w:ind w:left="851" w:hanging="636"/>
        <w:contextualSpacing w:val="0"/>
        <w:jc w:val="both"/>
        <w:rPr>
          <w:rFonts w:ascii="Times New Roman" w:eastAsia="Times New Roman" w:hAnsi="Times New Roman" w:cs="Times New Roman"/>
          <w:color w:val="000000"/>
          <w:sz w:val="28"/>
          <w:szCs w:val="28"/>
        </w:rPr>
      </w:pPr>
      <w:r w:rsidRPr="00D623A6">
        <w:rPr>
          <w:rFonts w:ascii="Times New Roman" w:eastAsia="Times New Roman" w:hAnsi="Times New Roman" w:cs="Times New Roman"/>
          <w:i/>
          <w:color w:val="000000"/>
          <w:sz w:val="28"/>
          <w:szCs w:val="28"/>
        </w:rPr>
        <w:t>Юркевич А. С.</w:t>
      </w:r>
      <w:r w:rsidRPr="00D623A6">
        <w:rPr>
          <w:rFonts w:ascii="Times New Roman" w:eastAsia="Times New Roman" w:hAnsi="Times New Roman" w:cs="Times New Roman"/>
          <w:color w:val="000000"/>
          <w:sz w:val="28"/>
          <w:szCs w:val="28"/>
        </w:rPr>
        <w:t xml:space="preserve"> Деловая тетрадь как разновидность естественной письменной речи в кругу смежных явлений // Вестник Томского государственного университета: Общенаучный периодический </w:t>
      </w:r>
      <w:r w:rsidRPr="00D623A6">
        <w:rPr>
          <w:rFonts w:ascii="Times New Roman" w:eastAsia="Times New Roman" w:hAnsi="Times New Roman" w:cs="Times New Roman"/>
          <w:color w:val="000000"/>
          <w:sz w:val="28"/>
          <w:szCs w:val="28"/>
        </w:rPr>
        <w:lastRenderedPageBreak/>
        <w:t>журнал. Бюллетень оперативной научной информации. – 2006, № 120, декабрь. – С. 42-47.</w:t>
      </w:r>
    </w:p>
    <w:p w:rsidR="007446BB" w:rsidRPr="00D623A6" w:rsidRDefault="007446BB" w:rsidP="007446BB">
      <w:pPr>
        <w:pStyle w:val="a6"/>
        <w:numPr>
          <w:ilvl w:val="0"/>
          <w:numId w:val="4"/>
        </w:numPr>
        <w:shd w:val="clear" w:color="auto" w:fill="FFFFFF"/>
        <w:spacing w:before="120" w:after="120" w:line="240" w:lineRule="auto"/>
        <w:ind w:left="851" w:hanging="636"/>
        <w:contextualSpacing w:val="0"/>
        <w:jc w:val="both"/>
        <w:rPr>
          <w:rFonts w:ascii="Times New Roman" w:eastAsia="Times New Roman" w:hAnsi="Times New Roman" w:cs="Times New Roman"/>
          <w:color w:val="000000"/>
          <w:sz w:val="28"/>
          <w:szCs w:val="28"/>
        </w:rPr>
      </w:pPr>
      <w:r w:rsidRPr="00D623A6">
        <w:rPr>
          <w:rFonts w:ascii="Times New Roman" w:eastAsia="Times New Roman" w:hAnsi="Times New Roman" w:cs="Times New Roman"/>
          <w:i/>
          <w:color w:val="000000"/>
          <w:sz w:val="28"/>
          <w:szCs w:val="28"/>
        </w:rPr>
        <w:t>Юркевич А. С</w:t>
      </w:r>
      <w:r w:rsidRPr="00D623A6">
        <w:rPr>
          <w:rFonts w:ascii="Times New Roman" w:eastAsia="Times New Roman" w:hAnsi="Times New Roman" w:cs="Times New Roman"/>
          <w:color w:val="000000"/>
          <w:sz w:val="28"/>
          <w:szCs w:val="28"/>
        </w:rPr>
        <w:t>. Записная книжка как жанр естественной письменной речи // Русский язык: Исторические судьбы и современность: III Международный конгресс исследователей русского языка: Труды и материалы. – М.: МАКС Пресс, 2007. – С. 420-421.</w:t>
      </w:r>
    </w:p>
    <w:p w:rsidR="00B72429" w:rsidRPr="00D623A6" w:rsidRDefault="00B72429" w:rsidP="007446BB">
      <w:pPr>
        <w:pStyle w:val="a6"/>
        <w:numPr>
          <w:ilvl w:val="0"/>
          <w:numId w:val="4"/>
        </w:numPr>
        <w:shd w:val="clear" w:color="auto" w:fill="FFFFFF"/>
        <w:spacing w:before="120" w:after="120" w:line="240" w:lineRule="auto"/>
        <w:ind w:left="851" w:hanging="636"/>
        <w:contextualSpacing w:val="0"/>
        <w:jc w:val="both"/>
        <w:rPr>
          <w:rFonts w:ascii="Times New Roman" w:eastAsia="Times New Roman" w:hAnsi="Times New Roman" w:cs="Times New Roman"/>
          <w:color w:val="000000"/>
          <w:sz w:val="28"/>
          <w:szCs w:val="28"/>
        </w:rPr>
      </w:pPr>
      <w:r w:rsidRPr="00D623A6">
        <w:rPr>
          <w:rFonts w:ascii="Times New Roman" w:eastAsia="Times New Roman" w:hAnsi="Times New Roman" w:cs="Times New Roman"/>
          <w:i/>
          <w:color w:val="000000"/>
          <w:sz w:val="28"/>
          <w:szCs w:val="28"/>
        </w:rPr>
        <w:t>Юркевич А. С</w:t>
      </w:r>
      <w:r w:rsidRPr="00D623A6">
        <w:rPr>
          <w:rFonts w:ascii="Times New Roman" w:eastAsia="Times New Roman" w:hAnsi="Times New Roman" w:cs="Times New Roman"/>
          <w:color w:val="000000"/>
          <w:sz w:val="28"/>
          <w:szCs w:val="28"/>
        </w:rPr>
        <w:t>. Ежедневник как жанр естественной письменной речи. Автореф. дис. … канд. филол. наук. – Кемерово, 2011. – 23 с.</w:t>
      </w:r>
    </w:p>
    <w:p w:rsidR="00B72429" w:rsidRPr="00D623A6" w:rsidRDefault="00B72429" w:rsidP="007446BB">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Якобсон Р. О.</w:t>
      </w:r>
      <w:r w:rsidRPr="00D623A6">
        <w:rPr>
          <w:rFonts w:ascii="Times New Roman" w:hAnsi="Times New Roman" w:cs="Times New Roman"/>
          <w:sz w:val="28"/>
          <w:szCs w:val="28"/>
        </w:rPr>
        <w:t xml:space="preserve"> Шифтеры, глагольные категории и русский глагол / Пер. с англ. / </w:t>
      </w:r>
      <w:r w:rsidRPr="00D623A6">
        <w:rPr>
          <w:rFonts w:ascii="Times New Roman" w:hAnsi="Times New Roman" w:cs="Times New Roman"/>
          <w:i/>
          <w:sz w:val="28"/>
          <w:szCs w:val="28"/>
        </w:rPr>
        <w:t>О. Г. Ревзина</w:t>
      </w:r>
      <w:r w:rsidRPr="00D623A6">
        <w:rPr>
          <w:rFonts w:ascii="Times New Roman" w:hAnsi="Times New Roman" w:cs="Times New Roman"/>
          <w:sz w:val="28"/>
          <w:szCs w:val="28"/>
        </w:rPr>
        <w:t xml:space="preserve"> (сост.). Принципы типологического анализа языков различного строя. – М.: Наука, 1972. – С. 95-113.</w:t>
      </w:r>
    </w:p>
    <w:p w:rsidR="00B72429" w:rsidRPr="00D623A6" w:rsidRDefault="00B72429" w:rsidP="007446BB">
      <w:pPr>
        <w:pStyle w:val="a6"/>
        <w:numPr>
          <w:ilvl w:val="0"/>
          <w:numId w:val="4"/>
        </w:numPr>
        <w:spacing w:before="120" w:after="120" w:line="240" w:lineRule="auto"/>
        <w:ind w:left="851" w:hanging="636"/>
        <w:contextualSpacing w:val="0"/>
        <w:jc w:val="both"/>
        <w:rPr>
          <w:rFonts w:ascii="Times New Roman" w:hAnsi="Times New Roman" w:cs="Times New Roman"/>
          <w:sz w:val="28"/>
          <w:szCs w:val="28"/>
        </w:rPr>
      </w:pPr>
      <w:r w:rsidRPr="00D623A6">
        <w:rPr>
          <w:rFonts w:ascii="Times New Roman" w:hAnsi="Times New Roman" w:cs="Times New Roman"/>
          <w:i/>
          <w:sz w:val="28"/>
          <w:szCs w:val="28"/>
        </w:rPr>
        <w:t>Якубинский Л. П.</w:t>
      </w:r>
      <w:r w:rsidRPr="00D623A6">
        <w:rPr>
          <w:rFonts w:ascii="Times New Roman" w:hAnsi="Times New Roman" w:cs="Times New Roman"/>
          <w:sz w:val="28"/>
          <w:szCs w:val="28"/>
        </w:rPr>
        <w:t xml:space="preserve"> О диалогической речи // </w:t>
      </w:r>
      <w:r w:rsidRPr="00D623A6">
        <w:rPr>
          <w:rFonts w:ascii="Times New Roman" w:hAnsi="Times New Roman" w:cs="Times New Roman"/>
          <w:i/>
          <w:sz w:val="28"/>
          <w:szCs w:val="28"/>
        </w:rPr>
        <w:t>Л. П. Якубинский</w:t>
      </w:r>
      <w:r w:rsidRPr="00D623A6">
        <w:rPr>
          <w:rFonts w:ascii="Times New Roman" w:hAnsi="Times New Roman" w:cs="Times New Roman"/>
          <w:sz w:val="28"/>
          <w:szCs w:val="28"/>
        </w:rPr>
        <w:t>. Избранные работы: Язык и его функционирование. – М.: Наука, 1986. – С. 17-58</w:t>
      </w:r>
      <w:r w:rsidR="00015D8A" w:rsidRPr="00D623A6">
        <w:rPr>
          <w:rFonts w:ascii="Times New Roman" w:hAnsi="Times New Roman" w:cs="Times New Roman"/>
          <w:sz w:val="28"/>
          <w:szCs w:val="28"/>
        </w:rPr>
        <w:t>.</w:t>
      </w:r>
    </w:p>
    <w:p w:rsidR="000F163C" w:rsidRPr="00D623A6" w:rsidRDefault="000F163C" w:rsidP="007446BB">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lang w:val="en-US"/>
        </w:rPr>
      </w:pPr>
      <w:r w:rsidRPr="00D623A6">
        <w:rPr>
          <w:rFonts w:ascii="Times New Roman" w:hAnsi="Times New Roman" w:cs="Times New Roman"/>
          <w:i/>
          <w:sz w:val="28"/>
          <w:szCs w:val="28"/>
          <w:lang w:val="en-US"/>
        </w:rPr>
        <w:t>Evidentiality</w:t>
      </w:r>
      <w:r w:rsidRPr="00D623A6">
        <w:rPr>
          <w:rFonts w:ascii="Times New Roman" w:hAnsi="Times New Roman" w:cs="Times New Roman"/>
          <w:sz w:val="28"/>
          <w:szCs w:val="28"/>
          <w:lang w:val="en-US"/>
        </w:rPr>
        <w:t xml:space="preserve">: the Linguistic Coding of Epistemology // Advances in Discourse Processes XX / Ed. by </w:t>
      </w:r>
      <w:r w:rsidRPr="00D623A6">
        <w:rPr>
          <w:rFonts w:ascii="Times New Roman" w:hAnsi="Times New Roman" w:cs="Times New Roman"/>
          <w:i/>
          <w:sz w:val="28"/>
          <w:szCs w:val="28"/>
          <w:lang w:val="en-US"/>
        </w:rPr>
        <w:t>W. Chafe, J. Nichols</w:t>
      </w:r>
      <w:r w:rsidRPr="00D623A6">
        <w:rPr>
          <w:rFonts w:ascii="Times New Roman" w:hAnsi="Times New Roman" w:cs="Times New Roman"/>
          <w:sz w:val="28"/>
          <w:szCs w:val="28"/>
          <w:lang w:val="en-US"/>
        </w:rPr>
        <w:t>. – Norwood, New Jersey, 1986. – 346 p.</w:t>
      </w:r>
    </w:p>
    <w:p w:rsidR="000F163C" w:rsidRPr="00D623A6" w:rsidRDefault="000F163C" w:rsidP="007446BB">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lang w:val="de-DE"/>
        </w:rPr>
      </w:pPr>
      <w:r w:rsidRPr="00D623A6">
        <w:rPr>
          <w:rFonts w:ascii="Times New Roman" w:hAnsi="Times New Roman" w:cs="Times New Roman"/>
          <w:i/>
          <w:sz w:val="28"/>
          <w:szCs w:val="28"/>
          <w:lang w:val="de-DE"/>
        </w:rPr>
        <w:t>Hirschauer St.</w:t>
      </w:r>
      <w:r w:rsidRPr="00D623A6">
        <w:rPr>
          <w:rFonts w:ascii="Times New Roman" w:hAnsi="Times New Roman" w:cs="Times New Roman"/>
          <w:sz w:val="28"/>
          <w:szCs w:val="28"/>
          <w:lang w:val="de-DE"/>
        </w:rPr>
        <w:t xml:space="preserve"> Deconstruction und Reconstruction. Pladöyer für die Erforschung des Bekannten // Feministische Studien. – 1993, N 2. – S. 55-68.</w:t>
      </w:r>
    </w:p>
    <w:p w:rsidR="000F163C" w:rsidRPr="00B44553" w:rsidRDefault="000F163C" w:rsidP="007446BB">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lang w:val="de-DE"/>
        </w:rPr>
      </w:pPr>
      <w:r w:rsidRPr="00B44553">
        <w:rPr>
          <w:rFonts w:ascii="Times New Roman" w:hAnsi="Times New Roman" w:cs="Times New Roman"/>
          <w:i/>
          <w:sz w:val="28"/>
          <w:szCs w:val="28"/>
          <w:lang w:val="de-DE"/>
        </w:rPr>
        <w:t>Kotthoff H.</w:t>
      </w:r>
      <w:r w:rsidRPr="00B44553">
        <w:rPr>
          <w:rFonts w:ascii="Times New Roman" w:hAnsi="Times New Roman" w:cs="Times New Roman"/>
          <w:sz w:val="28"/>
          <w:szCs w:val="28"/>
          <w:lang w:val="de-DE"/>
        </w:rPr>
        <w:t xml:space="preserve"> Unruhe im Tabellenbild? Zur Interpretation weiblichen Sprechens in der Sotiolinguistik // </w:t>
      </w:r>
      <w:r w:rsidRPr="00B44553">
        <w:rPr>
          <w:rFonts w:ascii="Times New Roman" w:hAnsi="Times New Roman" w:cs="Times New Roman"/>
          <w:i/>
          <w:sz w:val="28"/>
          <w:szCs w:val="28"/>
          <w:lang w:val="de-DE"/>
        </w:rPr>
        <w:t>S. Günthner, H. Kotthoff</w:t>
      </w:r>
      <w:r w:rsidRPr="00B44553">
        <w:rPr>
          <w:rFonts w:ascii="Times New Roman" w:hAnsi="Times New Roman" w:cs="Times New Roman"/>
          <w:sz w:val="28"/>
          <w:szCs w:val="28"/>
          <w:lang w:val="de-DE"/>
        </w:rPr>
        <w:t xml:space="preserve"> (</w:t>
      </w:r>
      <w:r w:rsidR="00B44553" w:rsidRPr="00B44553">
        <w:rPr>
          <w:rFonts w:ascii="Times New Roman" w:hAnsi="Times New Roman" w:cs="Times New Roman"/>
          <w:sz w:val="28"/>
          <w:szCs w:val="28"/>
          <w:lang w:val="de-DE"/>
        </w:rPr>
        <w:t>Hr</w:t>
      </w:r>
      <w:r w:rsidRPr="00B44553">
        <w:rPr>
          <w:rFonts w:ascii="Times New Roman" w:hAnsi="Times New Roman" w:cs="Times New Roman"/>
          <w:sz w:val="28"/>
          <w:szCs w:val="28"/>
          <w:lang w:val="de-DE"/>
        </w:rPr>
        <w:t>g): Die Geschlechter im Gespräch. Kommunikation in Institutionen. – Stuttgart, 1992. – S. </w:t>
      </w:r>
      <w:r w:rsidR="00B44553" w:rsidRPr="00B44553">
        <w:rPr>
          <w:rFonts w:ascii="Times New Roman" w:hAnsi="Times New Roman" w:cs="Times New Roman"/>
          <w:sz w:val="28"/>
          <w:szCs w:val="28"/>
          <w:lang w:val="en-US"/>
        </w:rPr>
        <w:t>126</w:t>
      </w:r>
      <w:r w:rsidR="00B44553" w:rsidRPr="00B44553">
        <w:rPr>
          <w:rFonts w:ascii="Times New Roman" w:hAnsi="Times New Roman" w:cs="Times New Roman"/>
          <w:sz w:val="28"/>
          <w:szCs w:val="28"/>
          <w:lang w:val="de-DE"/>
        </w:rPr>
        <w:noBreakHyphen/>
      </w:r>
      <w:r w:rsidR="00B44553" w:rsidRPr="00B44553">
        <w:rPr>
          <w:rFonts w:ascii="Times New Roman" w:hAnsi="Times New Roman" w:cs="Times New Roman"/>
          <w:sz w:val="28"/>
          <w:szCs w:val="28"/>
          <w:lang w:val="en-US"/>
        </w:rPr>
        <w:t>147.</w:t>
      </w:r>
    </w:p>
    <w:p w:rsidR="000F163C" w:rsidRPr="00D623A6" w:rsidRDefault="000F163C" w:rsidP="007446BB">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lang w:val="de-DE"/>
        </w:rPr>
      </w:pPr>
      <w:r w:rsidRPr="00D623A6">
        <w:rPr>
          <w:rFonts w:ascii="Times New Roman" w:hAnsi="Times New Roman" w:cs="Times New Roman"/>
          <w:i/>
          <w:sz w:val="28"/>
          <w:szCs w:val="28"/>
          <w:lang w:val="en-US"/>
        </w:rPr>
        <w:t>Lakoff R.</w:t>
      </w:r>
      <w:r w:rsidRPr="00D623A6">
        <w:rPr>
          <w:rFonts w:ascii="Times New Roman" w:hAnsi="Times New Roman" w:cs="Times New Roman"/>
          <w:sz w:val="28"/>
          <w:szCs w:val="28"/>
          <w:lang w:val="en-US"/>
        </w:rPr>
        <w:t xml:space="preserve"> Language and Women’s Place // Language in Society. – 1973. </w:t>
      </w:r>
      <w:r w:rsidRPr="00D623A6">
        <w:rPr>
          <w:rFonts w:ascii="Times New Roman" w:hAnsi="Times New Roman" w:cs="Times New Roman"/>
          <w:sz w:val="28"/>
          <w:szCs w:val="28"/>
          <w:lang w:val="de-DE"/>
        </w:rPr>
        <w:t>N 2. – Pp. 45-79.</w:t>
      </w:r>
    </w:p>
    <w:p w:rsidR="000F163C" w:rsidRPr="00D623A6" w:rsidRDefault="000F163C" w:rsidP="007446BB">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lang w:val="en-US"/>
        </w:rPr>
      </w:pPr>
      <w:r w:rsidRPr="00D623A6">
        <w:rPr>
          <w:rFonts w:ascii="Times New Roman" w:hAnsi="Times New Roman" w:cs="Times New Roman"/>
          <w:i/>
          <w:sz w:val="28"/>
          <w:szCs w:val="28"/>
          <w:lang w:val="en-US"/>
        </w:rPr>
        <w:t>Leet-Pellegrini H.</w:t>
      </w:r>
      <w:r w:rsidRPr="00D623A6">
        <w:rPr>
          <w:rFonts w:ascii="Times New Roman" w:hAnsi="Times New Roman" w:cs="Times New Roman"/>
          <w:sz w:val="28"/>
          <w:szCs w:val="28"/>
          <w:lang w:val="en-US"/>
        </w:rPr>
        <w:t xml:space="preserve"> Conversational Dominance as a Function of Gender and Expertise // Language: Social Psychological Perspectives / </w:t>
      </w:r>
      <w:r w:rsidRPr="00D623A6">
        <w:rPr>
          <w:rFonts w:ascii="Times New Roman" w:hAnsi="Times New Roman" w:cs="Times New Roman"/>
          <w:i/>
          <w:sz w:val="28"/>
          <w:szCs w:val="28"/>
          <w:lang w:val="en-US"/>
        </w:rPr>
        <w:t>Giles H. R., Peters W., Smith P. M.</w:t>
      </w:r>
      <w:r w:rsidRPr="00D623A6">
        <w:rPr>
          <w:rFonts w:ascii="Times New Roman" w:hAnsi="Times New Roman" w:cs="Times New Roman"/>
          <w:sz w:val="28"/>
          <w:szCs w:val="28"/>
          <w:lang w:val="en-US"/>
        </w:rPr>
        <w:t xml:space="preserve"> – Oxford: Oxford University Press, 1980. – Pp. 97-104.</w:t>
      </w:r>
    </w:p>
    <w:p w:rsidR="000F163C" w:rsidRPr="00D623A6" w:rsidRDefault="000F163C" w:rsidP="007446BB">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lang w:val="en-US"/>
        </w:rPr>
      </w:pPr>
      <w:r w:rsidRPr="00D623A6">
        <w:rPr>
          <w:rFonts w:ascii="Times New Roman" w:hAnsi="Times New Roman" w:cs="Times New Roman"/>
          <w:i/>
          <w:sz w:val="28"/>
          <w:szCs w:val="28"/>
          <w:lang w:val="en-US"/>
        </w:rPr>
        <w:t>Llamas C</w:t>
      </w:r>
      <w:r w:rsidRPr="00D623A6">
        <w:rPr>
          <w:rFonts w:ascii="Times New Roman" w:hAnsi="Times New Roman" w:cs="Times New Roman"/>
          <w:sz w:val="28"/>
          <w:szCs w:val="28"/>
          <w:lang w:val="en-US"/>
        </w:rPr>
        <w:t>. Age // The Routledge Companion to Sociolinguistics. – Routledge, Taylor &amp; Francis Group, 2006. – Pp. 69-77.</w:t>
      </w:r>
    </w:p>
    <w:p w:rsidR="000F163C" w:rsidRPr="00C237DE" w:rsidRDefault="000F163C" w:rsidP="007446BB">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lang w:val="de-DE"/>
        </w:rPr>
      </w:pPr>
      <w:r w:rsidRPr="00C237DE">
        <w:rPr>
          <w:rFonts w:ascii="Times New Roman" w:hAnsi="Times New Roman" w:cs="Times New Roman"/>
          <w:i/>
          <w:sz w:val="28"/>
          <w:szCs w:val="28"/>
          <w:lang w:val="de-DE"/>
        </w:rPr>
        <w:t>Maltz D. N., Borker R.  A.</w:t>
      </w:r>
      <w:r w:rsidRPr="00C237DE">
        <w:rPr>
          <w:rFonts w:ascii="Times New Roman" w:hAnsi="Times New Roman" w:cs="Times New Roman"/>
          <w:sz w:val="28"/>
          <w:szCs w:val="28"/>
          <w:lang w:val="de-DE"/>
        </w:rPr>
        <w:t xml:space="preserve"> Mißverständnisse zwischen Männern und Frauen – kulturell betrachtet // </w:t>
      </w:r>
      <w:r w:rsidRPr="00C237DE">
        <w:rPr>
          <w:rFonts w:ascii="Times New Roman" w:hAnsi="Times New Roman" w:cs="Times New Roman"/>
          <w:i/>
          <w:sz w:val="28"/>
          <w:szCs w:val="28"/>
          <w:lang w:val="de-DE"/>
        </w:rPr>
        <w:t>S. Günthner, H. Kotthoff</w:t>
      </w:r>
      <w:r w:rsidRPr="00C237DE">
        <w:rPr>
          <w:rFonts w:ascii="Times New Roman" w:hAnsi="Times New Roman" w:cs="Times New Roman"/>
          <w:sz w:val="28"/>
          <w:szCs w:val="28"/>
          <w:lang w:val="de-DE"/>
        </w:rPr>
        <w:t xml:space="preserve"> (Hrsg) Von fremden Sttimmen. Weibliches und männliches Sprechen im Kulturvergleich. – Frankfurt am Main, 1991. – S. 52-74.</w:t>
      </w:r>
    </w:p>
    <w:p w:rsidR="000F163C" w:rsidRPr="00C65B04" w:rsidRDefault="000F163C" w:rsidP="007446BB">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lang w:val="de-DE"/>
        </w:rPr>
      </w:pPr>
      <w:r w:rsidRPr="00C65B04">
        <w:rPr>
          <w:rFonts w:ascii="Times New Roman" w:hAnsi="Times New Roman" w:cs="Times New Roman"/>
          <w:i/>
          <w:sz w:val="28"/>
          <w:szCs w:val="28"/>
          <w:lang w:val="de-DE"/>
        </w:rPr>
        <w:t>Samel I.</w:t>
      </w:r>
      <w:r w:rsidRPr="00C65B04">
        <w:rPr>
          <w:rFonts w:ascii="Times New Roman" w:hAnsi="Times New Roman" w:cs="Times New Roman"/>
          <w:sz w:val="28"/>
          <w:szCs w:val="28"/>
          <w:lang w:val="de-DE"/>
        </w:rPr>
        <w:t xml:space="preserve"> Einführung in die Feministische Sprachwissenschaft. – Berlin: </w:t>
      </w:r>
      <w:r w:rsidR="00C237DE" w:rsidRPr="00EC2AFA">
        <w:rPr>
          <w:rFonts w:ascii="Times New Roman" w:hAnsi="Times New Roman" w:cs="Times New Roman"/>
          <w:sz w:val="28"/>
          <w:szCs w:val="28"/>
          <w:lang w:val="de-DE"/>
        </w:rPr>
        <w:lastRenderedPageBreak/>
        <w:t>Erich Schmidt</w:t>
      </w:r>
      <w:r w:rsidRPr="00C65B04">
        <w:rPr>
          <w:rFonts w:ascii="Times New Roman" w:hAnsi="Times New Roman" w:cs="Times New Roman"/>
          <w:sz w:val="28"/>
          <w:szCs w:val="28"/>
          <w:lang w:val="de-DE"/>
        </w:rPr>
        <w:t xml:space="preserve">, 1995. – </w:t>
      </w:r>
      <w:r w:rsidR="00C65B04" w:rsidRPr="00C65B04">
        <w:rPr>
          <w:rFonts w:ascii="Times New Roman" w:hAnsi="Times New Roman" w:cs="Times New Roman"/>
          <w:sz w:val="28"/>
          <w:szCs w:val="28"/>
          <w:lang w:val="de-DE"/>
        </w:rPr>
        <w:t>244</w:t>
      </w:r>
      <w:r w:rsidRPr="00C65B04">
        <w:rPr>
          <w:rFonts w:ascii="Times New Roman" w:hAnsi="Times New Roman" w:cs="Times New Roman"/>
          <w:sz w:val="28"/>
          <w:szCs w:val="28"/>
          <w:lang w:val="de-DE"/>
        </w:rPr>
        <w:t>s.</w:t>
      </w:r>
    </w:p>
    <w:p w:rsidR="000F163C" w:rsidRPr="000F163C" w:rsidRDefault="000F163C" w:rsidP="007446BB">
      <w:pPr>
        <w:pStyle w:val="a6"/>
        <w:widowControl w:val="0"/>
        <w:numPr>
          <w:ilvl w:val="0"/>
          <w:numId w:val="4"/>
        </w:numPr>
        <w:autoSpaceDE w:val="0"/>
        <w:autoSpaceDN w:val="0"/>
        <w:adjustRightInd w:val="0"/>
        <w:spacing w:before="120" w:after="120" w:line="240" w:lineRule="auto"/>
        <w:ind w:left="851" w:hanging="636"/>
        <w:contextualSpacing w:val="0"/>
        <w:jc w:val="both"/>
        <w:rPr>
          <w:rFonts w:ascii="Times New Roman" w:hAnsi="Times New Roman" w:cs="Times New Roman"/>
          <w:sz w:val="28"/>
          <w:szCs w:val="28"/>
          <w:lang w:val="en-US"/>
        </w:rPr>
      </w:pPr>
      <w:r w:rsidRPr="00C65B04">
        <w:rPr>
          <w:rFonts w:ascii="Times New Roman" w:hAnsi="Times New Roman" w:cs="Times New Roman"/>
          <w:i/>
          <w:sz w:val="28"/>
          <w:szCs w:val="28"/>
          <w:lang w:val="en-US"/>
        </w:rPr>
        <w:t>Tannen D.</w:t>
      </w:r>
      <w:r w:rsidRPr="00C65B04">
        <w:rPr>
          <w:rFonts w:ascii="Times New Roman" w:hAnsi="Times New Roman" w:cs="Times New Roman"/>
          <w:sz w:val="28"/>
          <w:szCs w:val="28"/>
          <w:lang w:val="en-US"/>
        </w:rPr>
        <w:t xml:space="preserve"> You Just don’t Understand. Women and Men in Conversation. – N. Y.: </w:t>
      </w:r>
      <w:r w:rsidR="00C65B04">
        <w:rPr>
          <w:rFonts w:ascii="Times New Roman" w:hAnsi="Times New Roman" w:cs="Times New Roman"/>
          <w:sz w:val="28"/>
          <w:szCs w:val="28"/>
          <w:lang w:val="en-US"/>
        </w:rPr>
        <w:t>Ballantine book</w:t>
      </w:r>
      <w:r w:rsidRPr="00C65B04">
        <w:rPr>
          <w:rFonts w:ascii="Times New Roman" w:hAnsi="Times New Roman" w:cs="Times New Roman"/>
          <w:sz w:val="28"/>
          <w:szCs w:val="28"/>
          <w:lang w:val="en-US"/>
        </w:rPr>
        <w:t>, 1990.</w:t>
      </w:r>
    </w:p>
    <w:p w:rsidR="000C2790" w:rsidRPr="000F163C" w:rsidRDefault="000C2790" w:rsidP="000F163C">
      <w:pPr>
        <w:ind w:left="851" w:hanging="636"/>
        <w:rPr>
          <w:rFonts w:ascii="Times New Roman" w:hAnsi="Times New Roman" w:cs="Times New Roman"/>
          <w:sz w:val="28"/>
          <w:szCs w:val="28"/>
          <w:lang w:val="en-US"/>
        </w:rPr>
      </w:pPr>
      <w:r w:rsidRPr="000F163C">
        <w:rPr>
          <w:rFonts w:ascii="Times New Roman" w:hAnsi="Times New Roman" w:cs="Times New Roman"/>
          <w:sz w:val="28"/>
          <w:szCs w:val="28"/>
          <w:lang w:val="en-US"/>
        </w:rPr>
        <w:br w:type="page"/>
      </w:r>
    </w:p>
    <w:p w:rsidR="000C2790" w:rsidRPr="00436850" w:rsidRDefault="000C2790" w:rsidP="00015D8A">
      <w:pPr>
        <w:pStyle w:val="1"/>
        <w:spacing w:before="0" w:line="360" w:lineRule="auto"/>
        <w:jc w:val="center"/>
        <w:rPr>
          <w:rFonts w:ascii="Times New Roman" w:eastAsia="Calibri" w:hAnsi="Times New Roman"/>
        </w:rPr>
      </w:pPr>
      <w:bookmarkStart w:id="129" w:name="_Toc388704305"/>
      <w:bookmarkStart w:id="130" w:name="_Toc420097749"/>
      <w:bookmarkStart w:id="131" w:name="_Toc483164990"/>
      <w:r w:rsidRPr="00436850">
        <w:rPr>
          <w:rFonts w:ascii="Times New Roman" w:eastAsia="Calibri" w:hAnsi="Times New Roman"/>
          <w:color w:val="000000" w:themeColor="text1"/>
        </w:rPr>
        <w:lastRenderedPageBreak/>
        <w:t>СПИСОК ИСПОЛЬЗОВАННЫХ СЛОВАРЕЙ</w:t>
      </w:r>
      <w:bookmarkEnd w:id="129"/>
      <w:bookmarkEnd w:id="130"/>
      <w:bookmarkEnd w:id="131"/>
    </w:p>
    <w:p w:rsidR="002A3F81" w:rsidRPr="00D623A6" w:rsidRDefault="002A3F81" w:rsidP="002A3F81">
      <w:pPr>
        <w:numPr>
          <w:ilvl w:val="0"/>
          <w:numId w:val="28"/>
        </w:numPr>
        <w:tabs>
          <w:tab w:val="left" w:pos="900"/>
        </w:tabs>
        <w:spacing w:after="120" w:line="240" w:lineRule="auto"/>
        <w:ind w:hanging="436"/>
        <w:jc w:val="both"/>
        <w:rPr>
          <w:rFonts w:ascii="Times New Roman" w:eastAsia="Calibri" w:hAnsi="Times New Roman" w:cs="Times New Roman"/>
          <w:sz w:val="28"/>
          <w:szCs w:val="28"/>
        </w:rPr>
      </w:pPr>
      <w:r w:rsidRPr="00D623A6">
        <w:rPr>
          <w:rFonts w:ascii="Times New Roman" w:eastAsia="Calibri" w:hAnsi="Times New Roman" w:cs="Times New Roman"/>
          <w:i/>
          <w:sz w:val="28"/>
          <w:szCs w:val="28"/>
        </w:rPr>
        <w:t>Мокиенко В. М. , Никитина Т. Г.</w:t>
      </w:r>
      <w:r w:rsidRPr="00D623A6">
        <w:rPr>
          <w:rFonts w:ascii="Times New Roman" w:eastAsia="Calibri" w:hAnsi="Times New Roman" w:cs="Times New Roman"/>
          <w:sz w:val="28"/>
          <w:szCs w:val="28"/>
        </w:rPr>
        <w:t xml:space="preserve"> Большой словарь русских поговорок. </w:t>
      </w:r>
      <w:r w:rsidRPr="00D623A6">
        <w:rPr>
          <w:rFonts w:ascii="Times New Roman" w:hAnsi="Times New Roman" w:cs="Times New Roman"/>
          <w:sz w:val="28"/>
          <w:szCs w:val="28"/>
        </w:rPr>
        <w:t xml:space="preserve">– </w:t>
      </w:r>
      <w:r w:rsidRPr="00D623A6">
        <w:rPr>
          <w:rFonts w:ascii="Times New Roman" w:eastAsia="Calibri" w:hAnsi="Times New Roman" w:cs="Times New Roman"/>
          <w:sz w:val="28"/>
          <w:szCs w:val="28"/>
        </w:rPr>
        <w:t xml:space="preserve">М.: ЗАО «ОЛМА Медиа Групп», 2007. </w:t>
      </w:r>
      <w:r w:rsidRPr="00D623A6">
        <w:rPr>
          <w:rFonts w:ascii="Times New Roman" w:hAnsi="Times New Roman" w:cs="Times New Roman"/>
          <w:sz w:val="28"/>
          <w:szCs w:val="28"/>
        </w:rPr>
        <w:t>– 784 с.</w:t>
      </w:r>
    </w:p>
    <w:p w:rsidR="002A3F81" w:rsidRPr="00D623A6" w:rsidRDefault="002A3F81" w:rsidP="002A3F81">
      <w:pPr>
        <w:numPr>
          <w:ilvl w:val="0"/>
          <w:numId w:val="28"/>
        </w:numPr>
        <w:tabs>
          <w:tab w:val="left" w:pos="900"/>
        </w:tabs>
        <w:spacing w:after="120" w:line="240" w:lineRule="auto"/>
        <w:ind w:hanging="436"/>
        <w:jc w:val="both"/>
        <w:rPr>
          <w:rFonts w:ascii="Times New Roman" w:eastAsia="Calibri" w:hAnsi="Times New Roman" w:cs="Times New Roman"/>
          <w:sz w:val="28"/>
          <w:szCs w:val="28"/>
        </w:rPr>
      </w:pPr>
      <w:r w:rsidRPr="00D623A6">
        <w:rPr>
          <w:rFonts w:ascii="Times New Roman" w:eastAsia="Calibri" w:hAnsi="Times New Roman" w:cs="Times New Roman"/>
          <w:i/>
          <w:sz w:val="28"/>
          <w:szCs w:val="28"/>
        </w:rPr>
        <w:t xml:space="preserve">Ожегов С. И., Шведова Н. Ю. </w:t>
      </w:r>
      <w:r w:rsidRPr="00D623A6">
        <w:rPr>
          <w:rFonts w:ascii="Times New Roman" w:eastAsia="Calibri" w:hAnsi="Times New Roman" w:cs="Times New Roman"/>
          <w:sz w:val="28"/>
          <w:szCs w:val="28"/>
        </w:rPr>
        <w:t xml:space="preserve">Толковый словарь русского языка. </w:t>
      </w:r>
      <w:r w:rsidRPr="00D623A6">
        <w:rPr>
          <w:rFonts w:ascii="Times New Roman" w:hAnsi="Times New Roman" w:cs="Times New Roman"/>
          <w:sz w:val="28"/>
          <w:szCs w:val="28"/>
        </w:rPr>
        <w:t>–</w:t>
      </w:r>
      <w:r w:rsidRPr="00D623A6">
        <w:t xml:space="preserve"> </w:t>
      </w:r>
      <w:r w:rsidRPr="00D623A6">
        <w:rPr>
          <w:rFonts w:ascii="Times New Roman" w:eastAsia="Calibri" w:hAnsi="Times New Roman" w:cs="Times New Roman"/>
          <w:sz w:val="28"/>
          <w:szCs w:val="28"/>
        </w:rPr>
        <w:t xml:space="preserve">М.: </w:t>
      </w:r>
      <w:r w:rsidRPr="00D623A6">
        <w:rPr>
          <w:rFonts w:ascii="Times New Roman" w:hAnsi="Times New Roman" w:cs="Times New Roman"/>
          <w:sz w:val="28"/>
          <w:szCs w:val="28"/>
        </w:rPr>
        <w:t>Азбуковник</w:t>
      </w:r>
      <w:r w:rsidRPr="00D623A6">
        <w:rPr>
          <w:rFonts w:ascii="Times New Roman" w:eastAsia="Calibri" w:hAnsi="Times New Roman" w:cs="Times New Roman"/>
          <w:sz w:val="28"/>
          <w:szCs w:val="28"/>
        </w:rPr>
        <w:t xml:space="preserve">, 1999. </w:t>
      </w:r>
      <w:r w:rsidRPr="00D623A6">
        <w:rPr>
          <w:rFonts w:ascii="Times New Roman" w:hAnsi="Times New Roman" w:cs="Times New Roman"/>
          <w:sz w:val="28"/>
          <w:szCs w:val="28"/>
        </w:rPr>
        <w:t xml:space="preserve">– </w:t>
      </w:r>
      <w:r w:rsidRPr="00D623A6">
        <w:rPr>
          <w:rFonts w:ascii="Times New Roman" w:eastAsia="Calibri" w:hAnsi="Times New Roman" w:cs="Times New Roman"/>
          <w:color w:val="000000"/>
          <w:sz w:val="28"/>
          <w:szCs w:val="28"/>
          <w:shd w:val="clear" w:color="auto" w:fill="FFFFFF"/>
        </w:rPr>
        <w:t>944 с.</w:t>
      </w:r>
    </w:p>
    <w:p w:rsidR="000C2790" w:rsidRPr="004E087D" w:rsidRDefault="000C2790" w:rsidP="002A3F81">
      <w:pPr>
        <w:numPr>
          <w:ilvl w:val="0"/>
          <w:numId w:val="28"/>
        </w:numPr>
        <w:spacing w:after="120" w:line="240" w:lineRule="auto"/>
        <w:ind w:hanging="436"/>
        <w:jc w:val="both"/>
        <w:rPr>
          <w:rFonts w:ascii="Times New Roman" w:hAnsi="Times New Roman" w:cs="Times New Roman"/>
          <w:sz w:val="28"/>
          <w:szCs w:val="28"/>
        </w:rPr>
      </w:pPr>
      <w:r w:rsidRPr="00E203C2">
        <w:rPr>
          <w:rFonts w:ascii="Times New Roman" w:hAnsi="Times New Roman" w:cs="Times New Roman"/>
          <w:i/>
          <w:sz w:val="28"/>
          <w:szCs w:val="28"/>
        </w:rPr>
        <w:t xml:space="preserve">Словарь современного русского </w:t>
      </w:r>
      <w:r w:rsidRPr="004E087D">
        <w:rPr>
          <w:rFonts w:ascii="Times New Roman" w:hAnsi="Times New Roman" w:cs="Times New Roman"/>
          <w:i/>
          <w:sz w:val="28"/>
          <w:szCs w:val="28"/>
        </w:rPr>
        <w:t>литературного языка</w:t>
      </w:r>
      <w:r w:rsidRPr="004E087D">
        <w:rPr>
          <w:rFonts w:ascii="Times New Roman" w:hAnsi="Times New Roman" w:cs="Times New Roman"/>
          <w:sz w:val="28"/>
          <w:szCs w:val="28"/>
        </w:rPr>
        <w:t xml:space="preserve">: в 17 т. </w:t>
      </w:r>
      <w:r w:rsidR="00015D8A">
        <w:rPr>
          <w:rFonts w:ascii="Times New Roman" w:hAnsi="Times New Roman" w:cs="Times New Roman"/>
          <w:sz w:val="28"/>
          <w:szCs w:val="28"/>
        </w:rPr>
        <w:t>–</w:t>
      </w:r>
      <w:r w:rsidRPr="004E087D">
        <w:t xml:space="preserve"> </w:t>
      </w:r>
      <w:r w:rsidR="00015D8A">
        <w:rPr>
          <w:rFonts w:ascii="Times New Roman" w:hAnsi="Times New Roman" w:cs="Times New Roman"/>
          <w:sz w:val="28"/>
          <w:szCs w:val="28"/>
        </w:rPr>
        <w:t>М-Л.: Наука, 1950-1965.</w:t>
      </w:r>
    </w:p>
    <w:p w:rsidR="000C2790" w:rsidRPr="00D57A55" w:rsidRDefault="000C2790" w:rsidP="002A3F81">
      <w:pPr>
        <w:numPr>
          <w:ilvl w:val="0"/>
          <w:numId w:val="28"/>
        </w:numPr>
        <w:tabs>
          <w:tab w:val="left" w:pos="900"/>
        </w:tabs>
        <w:spacing w:after="120" w:line="240" w:lineRule="auto"/>
        <w:ind w:hanging="436"/>
        <w:jc w:val="both"/>
        <w:rPr>
          <w:rFonts w:ascii="Times New Roman" w:eastAsia="Calibri" w:hAnsi="Times New Roman" w:cs="Times New Roman"/>
          <w:sz w:val="28"/>
          <w:szCs w:val="28"/>
        </w:rPr>
      </w:pPr>
      <w:r w:rsidRPr="00D57A55">
        <w:rPr>
          <w:rFonts w:ascii="Times New Roman" w:eastAsia="Calibri" w:hAnsi="Times New Roman" w:cs="Times New Roman"/>
          <w:i/>
          <w:sz w:val="28"/>
          <w:szCs w:val="28"/>
        </w:rPr>
        <w:t xml:space="preserve">Словарь русского языка: </w:t>
      </w:r>
      <w:r w:rsidRPr="00D57A55">
        <w:rPr>
          <w:rFonts w:ascii="Times New Roman" w:eastAsia="Calibri" w:hAnsi="Times New Roman" w:cs="Times New Roman"/>
          <w:sz w:val="28"/>
          <w:szCs w:val="28"/>
        </w:rPr>
        <w:t>в 4 т</w:t>
      </w:r>
      <w:r w:rsidRPr="00D57A55">
        <w:rPr>
          <w:rFonts w:ascii="Times New Roman" w:eastAsia="Calibri" w:hAnsi="Times New Roman" w:cs="Times New Roman"/>
          <w:i/>
          <w:sz w:val="28"/>
          <w:szCs w:val="28"/>
        </w:rPr>
        <w:t>.</w:t>
      </w:r>
      <w:r w:rsidR="002A3F81">
        <w:rPr>
          <w:rFonts w:ascii="Times New Roman" w:eastAsia="Calibri" w:hAnsi="Times New Roman" w:cs="Times New Roman"/>
          <w:sz w:val="28"/>
          <w:szCs w:val="28"/>
        </w:rPr>
        <w:t xml:space="preserve"> / </w:t>
      </w:r>
      <w:r w:rsidRPr="00D57A55">
        <w:rPr>
          <w:rFonts w:ascii="Times New Roman" w:eastAsia="Calibri" w:hAnsi="Times New Roman" w:cs="Times New Roman"/>
          <w:sz w:val="28"/>
          <w:szCs w:val="28"/>
        </w:rPr>
        <w:t xml:space="preserve">Под. ред. </w:t>
      </w:r>
      <w:r w:rsidRPr="00D57A55">
        <w:rPr>
          <w:rFonts w:ascii="Times New Roman" w:eastAsia="Calibri" w:hAnsi="Times New Roman" w:cs="Times New Roman"/>
          <w:i/>
          <w:sz w:val="28"/>
          <w:szCs w:val="28"/>
        </w:rPr>
        <w:t>А. П. Евгеньевой</w:t>
      </w:r>
      <w:r w:rsidRPr="00D57A55">
        <w:rPr>
          <w:rFonts w:ascii="Times New Roman" w:eastAsia="Calibri" w:hAnsi="Times New Roman" w:cs="Times New Roman"/>
          <w:sz w:val="28"/>
          <w:szCs w:val="28"/>
        </w:rPr>
        <w:t xml:space="preserve">. </w:t>
      </w:r>
      <w:r w:rsidR="002A3F81">
        <w:rPr>
          <w:rFonts w:ascii="Times New Roman" w:hAnsi="Times New Roman" w:cs="Times New Roman"/>
          <w:sz w:val="28"/>
          <w:szCs w:val="28"/>
        </w:rPr>
        <w:t>–</w:t>
      </w:r>
      <w:r w:rsidRPr="00D57A55">
        <w:rPr>
          <w:rFonts w:ascii="Times New Roman" w:eastAsia="Calibri" w:hAnsi="Times New Roman" w:cs="Times New Roman"/>
          <w:i/>
          <w:sz w:val="28"/>
          <w:szCs w:val="28"/>
        </w:rPr>
        <w:t xml:space="preserve"> </w:t>
      </w:r>
      <w:r w:rsidRPr="00D57A55">
        <w:rPr>
          <w:rFonts w:ascii="Times New Roman" w:eastAsia="Calibri" w:hAnsi="Times New Roman" w:cs="Times New Roman"/>
          <w:sz w:val="28"/>
          <w:szCs w:val="28"/>
        </w:rPr>
        <w:t xml:space="preserve">М.: </w:t>
      </w:r>
      <w:r w:rsidRPr="00D57A55">
        <w:rPr>
          <w:rFonts w:ascii="Times New Roman" w:hAnsi="Times New Roman" w:cs="Times New Roman"/>
          <w:sz w:val="28"/>
          <w:szCs w:val="28"/>
        </w:rPr>
        <w:t>Русский язык</w:t>
      </w:r>
      <w:r w:rsidR="002A3F81">
        <w:rPr>
          <w:rFonts w:ascii="Times New Roman" w:eastAsia="Calibri" w:hAnsi="Times New Roman" w:cs="Times New Roman"/>
          <w:sz w:val="28"/>
          <w:szCs w:val="28"/>
        </w:rPr>
        <w:t>, 1999.</w:t>
      </w:r>
    </w:p>
    <w:p w:rsidR="000C2790" w:rsidRPr="00D57A55" w:rsidRDefault="000C2790" w:rsidP="002A3F81">
      <w:pPr>
        <w:numPr>
          <w:ilvl w:val="0"/>
          <w:numId w:val="28"/>
        </w:numPr>
        <w:tabs>
          <w:tab w:val="left" w:pos="900"/>
        </w:tabs>
        <w:spacing w:after="120" w:line="240" w:lineRule="auto"/>
        <w:ind w:hanging="436"/>
        <w:jc w:val="both"/>
        <w:rPr>
          <w:rFonts w:ascii="Times New Roman" w:eastAsia="Calibri" w:hAnsi="Times New Roman" w:cs="Times New Roman"/>
          <w:sz w:val="28"/>
          <w:szCs w:val="28"/>
        </w:rPr>
      </w:pPr>
      <w:r w:rsidRPr="0062001A">
        <w:rPr>
          <w:rFonts w:ascii="Times New Roman" w:eastAsia="Calibri" w:hAnsi="Times New Roman" w:cs="Times New Roman"/>
          <w:i/>
          <w:sz w:val="28"/>
          <w:szCs w:val="28"/>
        </w:rPr>
        <w:t>Толковый словарь</w:t>
      </w:r>
      <w:r w:rsidRPr="0062001A">
        <w:rPr>
          <w:rFonts w:ascii="Times New Roman" w:eastAsia="Calibri" w:hAnsi="Times New Roman" w:cs="Times New Roman"/>
          <w:sz w:val="28"/>
          <w:szCs w:val="28"/>
        </w:rPr>
        <w:t xml:space="preserve"> русского языка: в 4 т. / Под ред. </w:t>
      </w:r>
      <w:r w:rsidRPr="0062001A">
        <w:rPr>
          <w:rFonts w:ascii="Times New Roman" w:eastAsia="Calibri" w:hAnsi="Times New Roman" w:cs="Times New Roman"/>
          <w:i/>
          <w:sz w:val="28"/>
          <w:szCs w:val="28"/>
        </w:rPr>
        <w:t>Д. Н.Ушакова</w:t>
      </w:r>
      <w:r w:rsidRPr="0062001A">
        <w:rPr>
          <w:rFonts w:ascii="Times New Roman" w:eastAsia="Calibri" w:hAnsi="Times New Roman" w:cs="Times New Roman"/>
          <w:sz w:val="28"/>
          <w:szCs w:val="28"/>
        </w:rPr>
        <w:t xml:space="preserve">. </w:t>
      </w:r>
      <w:r w:rsidR="002A3F81" w:rsidRPr="0062001A">
        <w:rPr>
          <w:rFonts w:ascii="Times New Roman" w:hAnsi="Times New Roman" w:cs="Times New Roman"/>
          <w:sz w:val="28"/>
          <w:szCs w:val="28"/>
        </w:rPr>
        <w:t>–</w:t>
      </w:r>
      <w:r w:rsidRPr="0062001A">
        <w:rPr>
          <w:rFonts w:ascii="Times New Roman" w:hAnsi="Times New Roman" w:cs="Times New Roman"/>
          <w:sz w:val="28"/>
          <w:szCs w:val="28"/>
        </w:rPr>
        <w:t xml:space="preserve"> </w:t>
      </w:r>
      <w:r w:rsidRPr="0062001A">
        <w:rPr>
          <w:rFonts w:ascii="Times New Roman" w:eastAsia="Calibri" w:hAnsi="Times New Roman" w:cs="Times New Roman"/>
          <w:sz w:val="28"/>
          <w:szCs w:val="28"/>
        </w:rPr>
        <w:t>М.:</w:t>
      </w:r>
      <w:r w:rsidRPr="00D57A55">
        <w:rPr>
          <w:rFonts w:ascii="Times New Roman" w:eastAsia="Calibri" w:hAnsi="Times New Roman" w:cs="Times New Roman"/>
          <w:sz w:val="28"/>
          <w:szCs w:val="28"/>
        </w:rPr>
        <w:t xml:space="preserve"> </w:t>
      </w:r>
      <w:r w:rsidR="002423D2">
        <w:rPr>
          <w:rFonts w:ascii="Times New Roman" w:hAnsi="Times New Roman" w:cs="Times New Roman"/>
          <w:sz w:val="28"/>
          <w:szCs w:val="28"/>
        </w:rPr>
        <w:t>Альта-Принт, 2005.</w:t>
      </w:r>
    </w:p>
    <w:p w:rsidR="000C2790" w:rsidRPr="00D57A55" w:rsidRDefault="000C2790" w:rsidP="002A3F81">
      <w:pPr>
        <w:numPr>
          <w:ilvl w:val="0"/>
          <w:numId w:val="28"/>
        </w:numPr>
        <w:tabs>
          <w:tab w:val="left" w:pos="900"/>
        </w:tabs>
        <w:spacing w:after="120" w:line="240" w:lineRule="auto"/>
        <w:ind w:hanging="436"/>
        <w:jc w:val="both"/>
        <w:rPr>
          <w:rFonts w:ascii="Times New Roman" w:eastAsia="Calibri" w:hAnsi="Times New Roman" w:cs="Times New Roman"/>
          <w:sz w:val="28"/>
          <w:szCs w:val="28"/>
        </w:rPr>
      </w:pPr>
      <w:r w:rsidRPr="00D57A55">
        <w:rPr>
          <w:rFonts w:ascii="Times New Roman" w:eastAsia="Calibri" w:hAnsi="Times New Roman" w:cs="Times New Roman"/>
          <w:i/>
          <w:sz w:val="28"/>
          <w:szCs w:val="28"/>
        </w:rPr>
        <w:t xml:space="preserve">Фразеологический словарь русского </w:t>
      </w:r>
      <w:r w:rsidRPr="00D57A55">
        <w:rPr>
          <w:rFonts w:ascii="Times New Roman" w:eastAsia="Calibri" w:hAnsi="Times New Roman" w:cs="Times New Roman"/>
          <w:sz w:val="28"/>
          <w:szCs w:val="28"/>
        </w:rPr>
        <w:t xml:space="preserve">языка / Под ред. </w:t>
      </w:r>
      <w:r w:rsidRPr="00D57A55">
        <w:rPr>
          <w:rFonts w:ascii="Times New Roman" w:eastAsia="Calibri" w:hAnsi="Times New Roman" w:cs="Times New Roman"/>
          <w:i/>
          <w:sz w:val="28"/>
          <w:szCs w:val="28"/>
        </w:rPr>
        <w:t>А. И. Молоткова</w:t>
      </w:r>
      <w:r w:rsidRPr="00D57A55">
        <w:rPr>
          <w:rFonts w:ascii="Times New Roman" w:eastAsia="Calibri" w:hAnsi="Times New Roman" w:cs="Times New Roman"/>
          <w:sz w:val="28"/>
          <w:szCs w:val="28"/>
        </w:rPr>
        <w:t>. </w:t>
      </w:r>
      <w:r w:rsidR="002A3F81">
        <w:rPr>
          <w:rFonts w:ascii="Times New Roman" w:hAnsi="Times New Roman" w:cs="Times New Roman"/>
          <w:sz w:val="28"/>
          <w:szCs w:val="28"/>
        </w:rPr>
        <w:t>–</w:t>
      </w:r>
      <w:r w:rsidRPr="00D57A55">
        <w:rPr>
          <w:rFonts w:ascii="Times New Roman" w:hAnsi="Times New Roman" w:cs="Times New Roman"/>
          <w:sz w:val="28"/>
          <w:szCs w:val="28"/>
        </w:rPr>
        <w:t xml:space="preserve"> </w:t>
      </w:r>
      <w:r w:rsidRPr="00D57A55">
        <w:rPr>
          <w:rFonts w:ascii="Times New Roman" w:eastAsia="Calibri" w:hAnsi="Times New Roman" w:cs="Times New Roman"/>
          <w:sz w:val="28"/>
          <w:szCs w:val="28"/>
        </w:rPr>
        <w:t xml:space="preserve">М.: </w:t>
      </w:r>
      <w:r w:rsidRPr="00D57A55">
        <w:rPr>
          <w:rFonts w:ascii="Times New Roman" w:hAnsi="Times New Roman" w:cs="Times New Roman"/>
          <w:sz w:val="28"/>
          <w:szCs w:val="28"/>
        </w:rPr>
        <w:t>Советская энциклопедия</w:t>
      </w:r>
      <w:r w:rsidRPr="00D57A55">
        <w:rPr>
          <w:rFonts w:ascii="Times New Roman" w:eastAsia="Calibri" w:hAnsi="Times New Roman" w:cs="Times New Roman"/>
          <w:sz w:val="28"/>
          <w:szCs w:val="28"/>
        </w:rPr>
        <w:t xml:space="preserve">, 1968. </w:t>
      </w:r>
      <w:r w:rsidR="002A3F81">
        <w:rPr>
          <w:rFonts w:ascii="Times New Roman" w:hAnsi="Times New Roman" w:cs="Times New Roman"/>
          <w:sz w:val="28"/>
          <w:szCs w:val="28"/>
        </w:rPr>
        <w:t>–</w:t>
      </w:r>
      <w:r w:rsidRPr="00D57A55">
        <w:rPr>
          <w:rFonts w:ascii="Times New Roman" w:hAnsi="Times New Roman" w:cs="Times New Roman"/>
          <w:sz w:val="28"/>
          <w:szCs w:val="28"/>
        </w:rPr>
        <w:t xml:space="preserve"> 544</w:t>
      </w:r>
      <w:r w:rsidRPr="00D57A55">
        <w:rPr>
          <w:rFonts w:ascii="Times New Roman" w:eastAsia="Calibri" w:hAnsi="Times New Roman" w:cs="Times New Roman"/>
          <w:color w:val="000000"/>
          <w:sz w:val="28"/>
          <w:szCs w:val="28"/>
          <w:shd w:val="clear" w:color="auto" w:fill="FFFFFF"/>
        </w:rPr>
        <w:t> с.</w:t>
      </w:r>
    </w:p>
    <w:p w:rsidR="00B72429" w:rsidRPr="00D623A6" w:rsidRDefault="000C2790" w:rsidP="002A3F81">
      <w:pPr>
        <w:widowControl w:val="0"/>
        <w:numPr>
          <w:ilvl w:val="0"/>
          <w:numId w:val="28"/>
        </w:numPr>
        <w:tabs>
          <w:tab w:val="left" w:pos="900"/>
        </w:tabs>
        <w:autoSpaceDE w:val="0"/>
        <w:autoSpaceDN w:val="0"/>
        <w:adjustRightInd w:val="0"/>
        <w:spacing w:before="120" w:after="120" w:line="240" w:lineRule="auto"/>
        <w:ind w:hanging="436"/>
        <w:jc w:val="both"/>
        <w:rPr>
          <w:rFonts w:ascii="Times New Roman" w:hAnsi="Times New Roman" w:cs="Times New Roman"/>
          <w:sz w:val="28"/>
          <w:szCs w:val="28"/>
        </w:rPr>
      </w:pPr>
      <w:r w:rsidRPr="00D623A6">
        <w:rPr>
          <w:rFonts w:ascii="Times New Roman" w:eastAsia="Calibri" w:hAnsi="Times New Roman" w:cs="Times New Roman"/>
          <w:i/>
          <w:color w:val="000000"/>
          <w:sz w:val="28"/>
          <w:szCs w:val="28"/>
          <w:shd w:val="clear" w:color="auto" w:fill="FFFFFF"/>
        </w:rPr>
        <w:t xml:space="preserve">Химик В. В. </w:t>
      </w:r>
      <w:r w:rsidRPr="00D623A6">
        <w:rPr>
          <w:rFonts w:ascii="Times New Roman" w:eastAsia="Calibri" w:hAnsi="Times New Roman" w:cs="Times New Roman"/>
          <w:color w:val="000000"/>
          <w:sz w:val="28"/>
          <w:szCs w:val="28"/>
          <w:shd w:val="clear" w:color="auto" w:fill="FFFFFF"/>
        </w:rPr>
        <w:t>Большой словарь русской разговорной экспрессивной речи.</w:t>
      </w:r>
      <w:r w:rsidR="002A3F81" w:rsidRPr="00D623A6">
        <w:rPr>
          <w:rFonts w:ascii="Times New Roman" w:eastAsia="Calibri" w:hAnsi="Times New Roman" w:cs="Times New Roman"/>
          <w:color w:val="000000"/>
          <w:sz w:val="28"/>
          <w:szCs w:val="28"/>
          <w:shd w:val="clear" w:color="auto" w:fill="FFFFFF"/>
        </w:rPr>
        <w:t> </w:t>
      </w:r>
      <w:r w:rsidR="002A3F81" w:rsidRPr="00D623A6">
        <w:rPr>
          <w:rFonts w:ascii="Times New Roman" w:hAnsi="Times New Roman" w:cs="Times New Roman"/>
          <w:sz w:val="28"/>
          <w:szCs w:val="28"/>
        </w:rPr>
        <w:t>–</w:t>
      </w:r>
      <w:r w:rsidRPr="00D623A6">
        <w:rPr>
          <w:rFonts w:ascii="Times New Roman" w:hAnsi="Times New Roman" w:cs="Times New Roman"/>
          <w:sz w:val="28"/>
          <w:szCs w:val="28"/>
        </w:rPr>
        <w:t xml:space="preserve"> </w:t>
      </w:r>
      <w:r w:rsidRPr="00D623A6">
        <w:rPr>
          <w:rFonts w:ascii="Times New Roman" w:eastAsia="Calibri" w:hAnsi="Times New Roman" w:cs="Times New Roman"/>
          <w:color w:val="000000"/>
          <w:sz w:val="28"/>
          <w:szCs w:val="28"/>
          <w:shd w:val="clear" w:color="auto" w:fill="FFFFFF"/>
        </w:rPr>
        <w:t xml:space="preserve">СПб.: Норинт, 2004. </w:t>
      </w:r>
      <w:r w:rsidR="002A3F81" w:rsidRPr="00D623A6">
        <w:rPr>
          <w:rFonts w:ascii="Times New Roman" w:hAnsi="Times New Roman" w:cs="Times New Roman"/>
          <w:sz w:val="28"/>
          <w:szCs w:val="28"/>
        </w:rPr>
        <w:t xml:space="preserve">– </w:t>
      </w:r>
      <w:r w:rsidR="002A3F81" w:rsidRPr="00D623A6">
        <w:rPr>
          <w:rFonts w:ascii="Times New Roman" w:eastAsia="Calibri" w:hAnsi="Times New Roman" w:cs="Times New Roman"/>
          <w:color w:val="000000"/>
          <w:sz w:val="28"/>
          <w:szCs w:val="28"/>
          <w:shd w:val="clear" w:color="auto" w:fill="FFFFFF"/>
        </w:rPr>
        <w:t>768 с.</w:t>
      </w:r>
    </w:p>
    <w:sectPr w:rsidR="00B72429" w:rsidRPr="00D623A6" w:rsidSect="00876E96">
      <w:footerReference w:type="default" r:id="rId20"/>
      <w:pgSz w:w="12240" w:h="15840"/>
      <w:pgMar w:top="1134" w:right="1183" w:bottom="1134" w:left="1701" w:header="720" w:footer="72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C8" w:rsidRDefault="008678C8" w:rsidP="00814106">
      <w:pPr>
        <w:spacing w:after="0" w:line="240" w:lineRule="auto"/>
      </w:pPr>
      <w:r>
        <w:separator/>
      </w:r>
    </w:p>
  </w:endnote>
  <w:endnote w:type="continuationSeparator" w:id="0">
    <w:p w:rsidR="008678C8" w:rsidRDefault="008678C8" w:rsidP="0081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849828"/>
      <w:docPartObj>
        <w:docPartGallery w:val="Page Numbers (Bottom of Page)"/>
        <w:docPartUnique/>
      </w:docPartObj>
    </w:sdtPr>
    <w:sdtEndPr/>
    <w:sdtContent>
      <w:p w:rsidR="00E271A4" w:rsidRDefault="00E271A4">
        <w:pPr>
          <w:pStyle w:val="af4"/>
          <w:jc w:val="center"/>
        </w:pPr>
        <w:r w:rsidRPr="00876E96">
          <w:rPr>
            <w:rFonts w:ascii="Times New Roman" w:hAnsi="Times New Roman" w:cs="Times New Roman"/>
          </w:rPr>
          <w:fldChar w:fldCharType="begin"/>
        </w:r>
        <w:r w:rsidRPr="00876E96">
          <w:rPr>
            <w:rFonts w:ascii="Times New Roman" w:hAnsi="Times New Roman" w:cs="Times New Roman"/>
          </w:rPr>
          <w:instrText>PAGE   \* MERGEFORMAT</w:instrText>
        </w:r>
        <w:r w:rsidRPr="00876E96">
          <w:rPr>
            <w:rFonts w:ascii="Times New Roman" w:hAnsi="Times New Roman" w:cs="Times New Roman"/>
          </w:rPr>
          <w:fldChar w:fldCharType="separate"/>
        </w:r>
        <w:r w:rsidR="002F7FFA">
          <w:rPr>
            <w:rFonts w:ascii="Times New Roman" w:hAnsi="Times New Roman" w:cs="Times New Roman"/>
            <w:noProof/>
          </w:rPr>
          <w:t>70</w:t>
        </w:r>
        <w:r w:rsidRPr="00876E96">
          <w:rPr>
            <w:rFonts w:ascii="Times New Roman" w:hAnsi="Times New Roman" w:cs="Times New Roman"/>
          </w:rPr>
          <w:fldChar w:fldCharType="end"/>
        </w:r>
      </w:p>
    </w:sdtContent>
  </w:sdt>
  <w:p w:rsidR="00E271A4" w:rsidRDefault="00E271A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C8" w:rsidRDefault="008678C8" w:rsidP="00814106">
      <w:pPr>
        <w:spacing w:after="0" w:line="240" w:lineRule="auto"/>
      </w:pPr>
      <w:r>
        <w:separator/>
      </w:r>
    </w:p>
  </w:footnote>
  <w:footnote w:type="continuationSeparator" w:id="0">
    <w:p w:rsidR="008678C8" w:rsidRDefault="008678C8" w:rsidP="00814106">
      <w:pPr>
        <w:spacing w:after="0" w:line="240" w:lineRule="auto"/>
      </w:pPr>
      <w:r>
        <w:continuationSeparator/>
      </w:r>
    </w:p>
  </w:footnote>
  <w:footnote w:id="1">
    <w:p w:rsidR="00E271A4" w:rsidRPr="00BE7090" w:rsidRDefault="00E271A4" w:rsidP="009D4198">
      <w:pPr>
        <w:pStyle w:val="a3"/>
        <w:spacing w:before="60" w:after="60"/>
        <w:jc w:val="both"/>
        <w:rPr>
          <w:rFonts w:ascii="Times New Roman" w:hAnsi="Times New Roman" w:cs="Times New Roman"/>
        </w:rPr>
      </w:pPr>
      <w:r w:rsidRPr="00BE7090">
        <w:rPr>
          <w:rStyle w:val="a5"/>
          <w:rFonts w:ascii="Times New Roman" w:hAnsi="Times New Roman" w:cs="Times New Roman"/>
        </w:rPr>
        <w:footnoteRef/>
      </w:r>
      <w:r w:rsidRPr="00BE7090">
        <w:rPr>
          <w:rFonts w:ascii="Times New Roman" w:hAnsi="Times New Roman" w:cs="Times New Roman"/>
        </w:rPr>
        <w:t xml:space="preserve"> В настоящей работе эти </w:t>
      </w:r>
      <w:r w:rsidRPr="006F6815">
        <w:rPr>
          <w:rFonts w:ascii="Times New Roman" w:hAnsi="Times New Roman" w:cs="Times New Roman"/>
        </w:rPr>
        <w:t>термины используются к</w:t>
      </w:r>
      <w:r w:rsidRPr="00BE7090">
        <w:rPr>
          <w:rFonts w:ascii="Times New Roman" w:hAnsi="Times New Roman" w:cs="Times New Roman"/>
        </w:rPr>
        <w:t>ак синонимы. Подробнее вопросы терминологии будут рассмотрены ниже в разделе «К вопросу о терминологии» (п. 1.2.4).</w:t>
      </w:r>
    </w:p>
  </w:footnote>
  <w:footnote w:id="2">
    <w:p w:rsidR="00E271A4" w:rsidRPr="006F6815" w:rsidRDefault="00E271A4">
      <w:pPr>
        <w:pStyle w:val="a3"/>
        <w:rPr>
          <w:rFonts w:ascii="Times New Roman" w:hAnsi="Times New Roman" w:cs="Times New Roman"/>
        </w:rPr>
      </w:pPr>
      <w:r>
        <w:rPr>
          <w:rStyle w:val="a5"/>
        </w:rPr>
        <w:footnoteRef/>
      </w:r>
      <w:r>
        <w:t xml:space="preserve"> </w:t>
      </w:r>
      <w:r w:rsidRPr="006F6815">
        <w:rPr>
          <w:rFonts w:ascii="Times New Roman" w:hAnsi="Times New Roman" w:cs="Times New Roman"/>
        </w:rPr>
        <w:t xml:space="preserve">Отметим, что понятие </w:t>
      </w:r>
      <w:r w:rsidRPr="006F6815">
        <w:rPr>
          <w:rFonts w:ascii="Times New Roman" w:hAnsi="Times New Roman" w:cs="Times New Roman"/>
          <w:i/>
        </w:rPr>
        <w:t>чужая речь</w:t>
      </w:r>
      <w:r w:rsidRPr="006F6815">
        <w:rPr>
          <w:rFonts w:ascii="Times New Roman" w:hAnsi="Times New Roman" w:cs="Times New Roman"/>
        </w:rPr>
        <w:t xml:space="preserve"> условно: оно обозначает не только реальную чужую, но и свою собственную речь, сказанную ранее или планируемую на будущее, а также собственные или чужие мысли и даже «интерпретацию поведения другого человека, его реакции и т. д.» (Левонтина 2010: 284)</w:t>
      </w:r>
    </w:p>
  </w:footnote>
  <w:footnote w:id="3">
    <w:p w:rsidR="00E271A4" w:rsidRPr="000B1803" w:rsidRDefault="00E271A4" w:rsidP="009D4198">
      <w:pPr>
        <w:pStyle w:val="a3"/>
        <w:spacing w:before="60" w:after="60"/>
        <w:jc w:val="both"/>
        <w:rPr>
          <w:rFonts w:ascii="Times New Roman" w:hAnsi="Times New Roman" w:cs="Times New Roman"/>
        </w:rPr>
      </w:pPr>
      <w:r w:rsidRPr="00D623A6">
        <w:rPr>
          <w:rStyle w:val="a5"/>
          <w:rFonts w:ascii="Times New Roman" w:hAnsi="Times New Roman" w:cs="Times New Roman"/>
        </w:rPr>
        <w:footnoteRef/>
      </w:r>
      <w:r w:rsidRPr="00D623A6">
        <w:rPr>
          <w:rFonts w:ascii="Times New Roman" w:hAnsi="Times New Roman" w:cs="Times New Roman"/>
        </w:rPr>
        <w:t xml:space="preserve"> Последнее время, впрочем, все активнее говорят о письменной спонтанной речи, которую можно видеть, например, в частной переписке, личных дневниках, разного рода записках, мемуарах и под. видах текстов, а также в современном Интернет-языке и СМС-переписке: см. об этом, например: </w:t>
      </w:r>
      <w:r w:rsidRPr="00D623A6">
        <w:rPr>
          <w:rFonts w:ascii="Times New Roman" w:hAnsi="Times New Roman" w:cs="Times New Roman"/>
          <w:i/>
        </w:rPr>
        <w:t>Адмони</w:t>
      </w:r>
      <w:r w:rsidRPr="00D623A6">
        <w:rPr>
          <w:rFonts w:ascii="Times New Roman" w:hAnsi="Times New Roman" w:cs="Times New Roman"/>
        </w:rPr>
        <w:t xml:space="preserve"> 1994; </w:t>
      </w:r>
      <w:r w:rsidRPr="00D623A6">
        <w:rPr>
          <w:rFonts w:ascii="Times New Roman" w:hAnsi="Times New Roman" w:cs="Times New Roman"/>
          <w:i/>
        </w:rPr>
        <w:t>Лебедева</w:t>
      </w:r>
      <w:r w:rsidRPr="00D623A6">
        <w:rPr>
          <w:rFonts w:ascii="Times New Roman" w:hAnsi="Times New Roman" w:cs="Times New Roman"/>
        </w:rPr>
        <w:t xml:space="preserve"> 2000, 2001, 2003, 2006 а, б, 2007; </w:t>
      </w:r>
      <w:r w:rsidRPr="00D623A6">
        <w:rPr>
          <w:rFonts w:ascii="Times New Roman" w:hAnsi="Times New Roman" w:cs="Times New Roman"/>
          <w:i/>
        </w:rPr>
        <w:t>Лебедева и др.</w:t>
      </w:r>
      <w:r w:rsidRPr="00D623A6">
        <w:rPr>
          <w:rFonts w:ascii="Times New Roman" w:hAnsi="Times New Roman" w:cs="Times New Roman"/>
        </w:rPr>
        <w:t xml:space="preserve"> 2001; </w:t>
      </w:r>
      <w:r w:rsidRPr="00D623A6">
        <w:rPr>
          <w:rFonts w:ascii="Times New Roman" w:hAnsi="Times New Roman" w:cs="Times New Roman"/>
          <w:i/>
        </w:rPr>
        <w:t>Богданова</w:t>
      </w:r>
      <w:r w:rsidRPr="00D623A6">
        <w:rPr>
          <w:rFonts w:ascii="Times New Roman" w:hAnsi="Times New Roman" w:cs="Times New Roman"/>
        </w:rPr>
        <w:t xml:space="preserve"> 2004; </w:t>
      </w:r>
      <w:r w:rsidRPr="00D623A6">
        <w:rPr>
          <w:rFonts w:ascii="Times New Roman" w:hAnsi="Times New Roman" w:cs="Times New Roman"/>
          <w:i/>
        </w:rPr>
        <w:t>Сухотерина</w:t>
      </w:r>
      <w:r w:rsidRPr="00D623A6">
        <w:rPr>
          <w:rFonts w:ascii="Times New Roman" w:hAnsi="Times New Roman" w:cs="Times New Roman"/>
        </w:rPr>
        <w:t xml:space="preserve"> 2004; </w:t>
      </w:r>
      <w:r w:rsidRPr="00D623A6">
        <w:rPr>
          <w:rFonts w:ascii="Times New Roman" w:hAnsi="Times New Roman" w:cs="Times New Roman"/>
          <w:i/>
        </w:rPr>
        <w:t xml:space="preserve">Тюкаева </w:t>
      </w:r>
      <w:r w:rsidRPr="00D623A6">
        <w:rPr>
          <w:rFonts w:ascii="Times New Roman" w:hAnsi="Times New Roman" w:cs="Times New Roman"/>
        </w:rPr>
        <w:t xml:space="preserve">2005; </w:t>
      </w:r>
      <w:r w:rsidRPr="00D623A6">
        <w:rPr>
          <w:rFonts w:ascii="Times New Roman" w:hAnsi="Times New Roman" w:cs="Times New Roman"/>
          <w:i/>
        </w:rPr>
        <w:t>Юркевич</w:t>
      </w:r>
      <w:r w:rsidRPr="00D623A6">
        <w:rPr>
          <w:rFonts w:ascii="Times New Roman" w:hAnsi="Times New Roman" w:cs="Times New Roman"/>
        </w:rPr>
        <w:t xml:space="preserve"> 2006, 2007, 2011; </w:t>
      </w:r>
      <w:r w:rsidRPr="00D623A6">
        <w:rPr>
          <w:rFonts w:ascii="Times New Roman" w:hAnsi="Times New Roman" w:cs="Times New Roman"/>
          <w:i/>
        </w:rPr>
        <w:t>Зырянова</w:t>
      </w:r>
      <w:r w:rsidRPr="00D623A6">
        <w:rPr>
          <w:rFonts w:ascii="Times New Roman" w:hAnsi="Times New Roman" w:cs="Times New Roman"/>
        </w:rPr>
        <w:t xml:space="preserve"> 2009; </w:t>
      </w:r>
      <w:r w:rsidRPr="00D623A6">
        <w:rPr>
          <w:rFonts w:ascii="Times New Roman" w:hAnsi="Times New Roman" w:cs="Times New Roman"/>
          <w:i/>
        </w:rPr>
        <w:t>Плаксина</w:t>
      </w:r>
      <w:r w:rsidRPr="00D623A6">
        <w:rPr>
          <w:rFonts w:ascii="Times New Roman" w:hAnsi="Times New Roman" w:cs="Times New Roman"/>
        </w:rPr>
        <w:t xml:space="preserve"> 2009; </w:t>
      </w:r>
      <w:r w:rsidRPr="00D623A6">
        <w:rPr>
          <w:rFonts w:ascii="Times New Roman" w:hAnsi="Times New Roman" w:cs="Times New Roman"/>
          <w:i/>
        </w:rPr>
        <w:t>Литневская</w:t>
      </w:r>
      <w:r w:rsidRPr="00D623A6">
        <w:rPr>
          <w:rFonts w:ascii="Times New Roman" w:hAnsi="Times New Roman" w:cs="Times New Roman"/>
        </w:rPr>
        <w:t xml:space="preserve"> 2010; </w:t>
      </w:r>
      <w:r w:rsidRPr="00D623A6">
        <w:rPr>
          <w:rFonts w:ascii="Times New Roman" w:hAnsi="Times New Roman" w:cs="Times New Roman"/>
          <w:i/>
        </w:rPr>
        <w:t xml:space="preserve">Золотова </w:t>
      </w:r>
      <w:r w:rsidRPr="00D623A6">
        <w:rPr>
          <w:rFonts w:ascii="Times New Roman" w:hAnsi="Times New Roman" w:cs="Times New Roman"/>
        </w:rPr>
        <w:t xml:space="preserve">2011; </w:t>
      </w:r>
      <w:r w:rsidRPr="00D623A6">
        <w:rPr>
          <w:rFonts w:ascii="Times New Roman" w:hAnsi="Times New Roman" w:cs="Times New Roman"/>
          <w:i/>
        </w:rPr>
        <w:t>Зализняк</w:t>
      </w:r>
      <w:r w:rsidRPr="00D623A6">
        <w:rPr>
          <w:rFonts w:ascii="Times New Roman" w:hAnsi="Times New Roman" w:cs="Times New Roman"/>
        </w:rPr>
        <w:t xml:space="preserve"> 2013; </w:t>
      </w:r>
      <w:r w:rsidRPr="00D623A6">
        <w:rPr>
          <w:rFonts w:ascii="Times New Roman" w:hAnsi="Times New Roman" w:cs="Times New Roman"/>
          <w:i/>
        </w:rPr>
        <w:t>Евграфова</w:t>
      </w:r>
      <w:r w:rsidRPr="00D623A6">
        <w:rPr>
          <w:rFonts w:ascii="Times New Roman" w:hAnsi="Times New Roman" w:cs="Times New Roman"/>
        </w:rPr>
        <w:t xml:space="preserve"> 2014; </w:t>
      </w:r>
      <w:r w:rsidRPr="00D623A6">
        <w:rPr>
          <w:rFonts w:ascii="Times New Roman" w:hAnsi="Times New Roman" w:cs="Times New Roman"/>
          <w:i/>
        </w:rPr>
        <w:t>Тесленко</w:t>
      </w:r>
      <w:r w:rsidRPr="00D623A6">
        <w:rPr>
          <w:rFonts w:ascii="Times New Roman" w:hAnsi="Times New Roman" w:cs="Times New Roman"/>
        </w:rPr>
        <w:t xml:space="preserve"> 2014; и мн. др. Данная позиция основывается на выделении такого вида речевой деятельности, как </w:t>
      </w:r>
      <w:r w:rsidRPr="00D623A6">
        <w:rPr>
          <w:rFonts w:ascii="Times New Roman" w:hAnsi="Times New Roman" w:cs="Times New Roman"/>
          <w:i/>
        </w:rPr>
        <w:t>естественная письменная речь</w:t>
      </w:r>
      <w:r w:rsidRPr="00D623A6">
        <w:rPr>
          <w:rFonts w:ascii="Times New Roman" w:hAnsi="Times New Roman" w:cs="Times New Roman"/>
        </w:rPr>
        <w:t>, для которой характерны письменный способ воплощения, спонтанность, непрофессиональность исполнения, неофициальность сферы бытования, отсутствие промежуточных инстанций (корректоров, редакторов и пр.) между отправителем и реципиентом.</w:t>
      </w:r>
    </w:p>
  </w:footnote>
  <w:footnote w:id="4">
    <w:p w:rsidR="00E271A4" w:rsidRPr="009749C4" w:rsidRDefault="00E271A4" w:rsidP="00A25812">
      <w:pPr>
        <w:pStyle w:val="a3"/>
        <w:spacing w:before="60" w:after="60"/>
        <w:jc w:val="both"/>
        <w:rPr>
          <w:rFonts w:ascii="Times New Roman" w:hAnsi="Times New Roman"/>
        </w:rPr>
      </w:pPr>
      <w:r w:rsidRPr="00D240E9">
        <w:rPr>
          <w:rStyle w:val="a5"/>
          <w:rFonts w:ascii="Times New Roman" w:hAnsi="Times New Roman"/>
        </w:rPr>
        <w:footnoteRef/>
      </w:r>
      <w:r w:rsidRPr="00D240E9">
        <w:rPr>
          <w:rFonts w:ascii="Times New Roman" w:hAnsi="Times New Roman"/>
        </w:rPr>
        <w:t xml:space="preserve"> Примеры взяты из: </w:t>
      </w:r>
      <w:r w:rsidRPr="00D240E9">
        <w:rPr>
          <w:rFonts w:ascii="Times New Roman" w:hAnsi="Times New Roman"/>
          <w:i/>
        </w:rPr>
        <w:t xml:space="preserve">Звуковой корпус… </w:t>
      </w:r>
      <w:r w:rsidRPr="00D240E9">
        <w:rPr>
          <w:rFonts w:ascii="Times New Roman" w:hAnsi="Times New Roman"/>
        </w:rPr>
        <w:t>2013: 26.</w:t>
      </w:r>
    </w:p>
  </w:footnote>
  <w:footnote w:id="5">
    <w:p w:rsidR="00E271A4" w:rsidRDefault="00E271A4" w:rsidP="0023217A">
      <w:pPr>
        <w:pStyle w:val="a3"/>
        <w:spacing w:before="60" w:after="60"/>
        <w:jc w:val="both"/>
      </w:pPr>
      <w:r>
        <w:rPr>
          <w:rStyle w:val="a5"/>
        </w:rPr>
        <w:footnoteRef/>
      </w:r>
      <w:r>
        <w:t xml:space="preserve"> </w:t>
      </w:r>
      <w:r w:rsidRPr="009749C4">
        <w:rPr>
          <w:rFonts w:ascii="Times New Roman" w:hAnsi="Times New Roman"/>
        </w:rPr>
        <w:t xml:space="preserve">Примеры взяты </w:t>
      </w:r>
      <w:r w:rsidRPr="00D240E9">
        <w:rPr>
          <w:rFonts w:ascii="Times New Roman" w:hAnsi="Times New Roman"/>
        </w:rPr>
        <w:t xml:space="preserve">из: </w:t>
      </w:r>
      <w:r w:rsidRPr="00D240E9">
        <w:rPr>
          <w:rFonts w:ascii="Times New Roman" w:hAnsi="Times New Roman"/>
          <w:i/>
        </w:rPr>
        <w:t>Винокур</w:t>
      </w:r>
      <w:r w:rsidRPr="00D240E9">
        <w:rPr>
          <w:rFonts w:ascii="Times New Roman" w:hAnsi="Times New Roman"/>
        </w:rPr>
        <w:t xml:space="preserve"> 1998б: 135.</w:t>
      </w:r>
    </w:p>
  </w:footnote>
  <w:footnote w:id="6">
    <w:p w:rsidR="00E271A4" w:rsidRDefault="00E271A4" w:rsidP="009D4198">
      <w:pPr>
        <w:pStyle w:val="a3"/>
        <w:spacing w:before="60" w:after="60"/>
        <w:jc w:val="both"/>
        <w:rPr>
          <w:rFonts w:ascii="Times New Roman" w:hAnsi="Times New Roman"/>
        </w:rPr>
      </w:pPr>
      <w:r>
        <w:rPr>
          <w:rStyle w:val="a5"/>
          <w:rFonts w:ascii="Times New Roman" w:hAnsi="Times New Roman"/>
        </w:rPr>
        <w:footnoteRef/>
      </w:r>
      <w:r>
        <w:rPr>
          <w:rFonts w:ascii="Times New Roman" w:hAnsi="Times New Roman"/>
        </w:rPr>
        <w:t xml:space="preserve"> </w:t>
      </w:r>
      <w:r>
        <w:rPr>
          <w:rFonts w:ascii="Times New Roman" w:hAnsi="Times New Roman"/>
          <w:i/>
        </w:rPr>
        <w:t>Универсальный грамматический набор</w:t>
      </w:r>
      <w:r>
        <w:rPr>
          <w:rFonts w:ascii="Times New Roman" w:hAnsi="Times New Roman"/>
        </w:rPr>
        <w:t xml:space="preserve"> </w:t>
      </w:r>
      <w:r>
        <w:rPr>
          <w:rFonts w:ascii="Times New Roman" w:eastAsia="Times New Roman" w:hAnsi="Times New Roman"/>
        </w:rPr>
        <w:t>–</w:t>
      </w:r>
      <w:r>
        <w:rPr>
          <w:rFonts w:ascii="Times New Roman" w:hAnsi="Times New Roman"/>
        </w:rPr>
        <w:t xml:space="preserve"> это набор грамматических категорий, общих для всех языков </w:t>
      </w:r>
      <w:r w:rsidRPr="00C64029">
        <w:rPr>
          <w:rFonts w:ascii="Times New Roman" w:hAnsi="Times New Roman"/>
        </w:rPr>
        <w:t>мира. Посредством этих грамматических категорий</w:t>
      </w:r>
      <w:r>
        <w:rPr>
          <w:rFonts w:ascii="Times New Roman" w:hAnsi="Times New Roman"/>
        </w:rPr>
        <w:t xml:space="preserve"> объясняются категории мышления (</w:t>
      </w:r>
      <w:r>
        <w:rPr>
          <w:rFonts w:ascii="Times New Roman" w:hAnsi="Times New Roman"/>
          <w:i/>
        </w:rPr>
        <w:t xml:space="preserve">Бокадорова </w:t>
      </w:r>
      <w:r>
        <w:rPr>
          <w:rFonts w:ascii="Times New Roman" w:hAnsi="Times New Roman"/>
        </w:rPr>
        <w:t xml:space="preserve">1998: 536). Подробнее об этом см.: </w:t>
      </w:r>
      <w:r>
        <w:rPr>
          <w:rFonts w:ascii="Times New Roman" w:hAnsi="Times New Roman"/>
          <w:i/>
        </w:rPr>
        <w:t xml:space="preserve">Плунгян </w:t>
      </w:r>
      <w:r>
        <w:rPr>
          <w:rFonts w:ascii="Times New Roman" w:hAnsi="Times New Roman"/>
        </w:rPr>
        <w:t>2011а.</w:t>
      </w:r>
    </w:p>
  </w:footnote>
  <w:footnote w:id="7">
    <w:p w:rsidR="00E271A4" w:rsidRPr="00117390" w:rsidRDefault="00E271A4" w:rsidP="009D4198">
      <w:pPr>
        <w:pStyle w:val="a3"/>
        <w:spacing w:before="60" w:after="60"/>
        <w:jc w:val="both"/>
        <w:rPr>
          <w:rFonts w:ascii="Times New Roman" w:hAnsi="Times New Roman" w:cs="Times New Roman"/>
        </w:rPr>
      </w:pPr>
      <w:r w:rsidRPr="00117390">
        <w:rPr>
          <w:rStyle w:val="a5"/>
          <w:rFonts w:ascii="Times New Roman" w:hAnsi="Times New Roman" w:cs="Times New Roman"/>
        </w:rPr>
        <w:footnoteRef/>
      </w:r>
      <w:r w:rsidRPr="00117390">
        <w:rPr>
          <w:rFonts w:ascii="Times New Roman" w:hAnsi="Times New Roman" w:cs="Times New Roman"/>
        </w:rPr>
        <w:t xml:space="preserve"> Термин </w:t>
      </w:r>
      <w:r w:rsidRPr="00117390">
        <w:rPr>
          <w:rFonts w:ascii="Times New Roman" w:hAnsi="Times New Roman" w:cs="Times New Roman"/>
          <w:i/>
        </w:rPr>
        <w:t>ксенопоказатель</w:t>
      </w:r>
      <w:r w:rsidRPr="00117390">
        <w:rPr>
          <w:rFonts w:ascii="Times New Roman" w:hAnsi="Times New Roman" w:cs="Times New Roman"/>
        </w:rPr>
        <w:t xml:space="preserve"> используется в (</w:t>
      </w:r>
      <w:r w:rsidRPr="00117390">
        <w:rPr>
          <w:rFonts w:ascii="Times New Roman" w:hAnsi="Times New Roman" w:cs="Times New Roman"/>
          <w:i/>
        </w:rPr>
        <w:t>Арутюнова</w:t>
      </w:r>
      <w:r w:rsidRPr="00117390">
        <w:rPr>
          <w:rFonts w:ascii="Times New Roman" w:hAnsi="Times New Roman" w:cs="Times New Roman"/>
        </w:rPr>
        <w:t xml:space="preserve"> 2000; </w:t>
      </w:r>
      <w:r w:rsidRPr="00117390">
        <w:rPr>
          <w:rFonts w:ascii="Times New Roman" w:hAnsi="Times New Roman" w:cs="Times New Roman"/>
          <w:i/>
        </w:rPr>
        <w:t>Плунгян</w:t>
      </w:r>
      <w:r w:rsidRPr="00117390">
        <w:rPr>
          <w:rFonts w:ascii="Times New Roman" w:hAnsi="Times New Roman" w:cs="Times New Roman"/>
        </w:rPr>
        <w:t xml:space="preserve"> 2008; </w:t>
      </w:r>
      <w:r w:rsidRPr="00117390">
        <w:rPr>
          <w:rFonts w:ascii="Times New Roman" w:hAnsi="Times New Roman" w:cs="Times New Roman"/>
          <w:i/>
        </w:rPr>
        <w:t>Левонтина</w:t>
      </w:r>
      <w:r w:rsidRPr="00117390">
        <w:rPr>
          <w:rFonts w:ascii="Times New Roman" w:hAnsi="Times New Roman" w:cs="Times New Roman"/>
        </w:rPr>
        <w:t xml:space="preserve"> 2010).</w:t>
      </w:r>
    </w:p>
  </w:footnote>
  <w:footnote w:id="8">
    <w:p w:rsidR="00E271A4" w:rsidRPr="00117390" w:rsidRDefault="00E271A4" w:rsidP="009D4198">
      <w:pPr>
        <w:pStyle w:val="a3"/>
        <w:spacing w:before="60" w:after="60"/>
        <w:jc w:val="both"/>
        <w:rPr>
          <w:rFonts w:ascii="Times New Roman" w:hAnsi="Times New Roman" w:cs="Times New Roman"/>
        </w:rPr>
      </w:pPr>
      <w:r w:rsidRPr="00117390">
        <w:rPr>
          <w:rStyle w:val="a5"/>
          <w:rFonts w:ascii="Times New Roman" w:hAnsi="Times New Roman" w:cs="Times New Roman"/>
        </w:rPr>
        <w:footnoteRef/>
      </w:r>
      <w:r w:rsidRPr="00117390">
        <w:rPr>
          <w:rFonts w:ascii="Times New Roman" w:hAnsi="Times New Roman" w:cs="Times New Roman"/>
        </w:rPr>
        <w:t xml:space="preserve"> Термин </w:t>
      </w:r>
      <w:r w:rsidRPr="00117390">
        <w:rPr>
          <w:rFonts w:ascii="Times New Roman" w:hAnsi="Times New Roman" w:cs="Times New Roman"/>
          <w:i/>
        </w:rPr>
        <w:t>маркер ренарратива</w:t>
      </w:r>
      <w:r w:rsidRPr="00117390">
        <w:rPr>
          <w:rFonts w:ascii="Times New Roman" w:hAnsi="Times New Roman" w:cs="Times New Roman"/>
        </w:rPr>
        <w:t xml:space="preserve"> используется в (</w:t>
      </w:r>
      <w:r w:rsidRPr="00117390">
        <w:rPr>
          <w:rFonts w:ascii="Times New Roman" w:hAnsi="Times New Roman" w:cs="Times New Roman"/>
          <w:i/>
        </w:rPr>
        <w:t>Копотев</w:t>
      </w:r>
      <w:r w:rsidRPr="00117390">
        <w:rPr>
          <w:rFonts w:ascii="Times New Roman" w:hAnsi="Times New Roman" w:cs="Times New Roman"/>
        </w:rPr>
        <w:t xml:space="preserve"> 2014).</w:t>
      </w:r>
    </w:p>
  </w:footnote>
  <w:footnote w:id="9">
    <w:p w:rsidR="00E271A4" w:rsidRPr="00117390" w:rsidRDefault="00E271A4" w:rsidP="009D4198">
      <w:pPr>
        <w:pStyle w:val="a3"/>
        <w:spacing w:before="60" w:after="60"/>
        <w:jc w:val="both"/>
        <w:rPr>
          <w:rFonts w:ascii="Times New Roman" w:hAnsi="Times New Roman" w:cs="Times New Roman"/>
        </w:rPr>
      </w:pPr>
      <w:r w:rsidRPr="00117390">
        <w:rPr>
          <w:rStyle w:val="a5"/>
          <w:rFonts w:ascii="Times New Roman" w:hAnsi="Times New Roman" w:cs="Times New Roman"/>
        </w:rPr>
        <w:footnoteRef/>
      </w:r>
      <w:r>
        <w:rPr>
          <w:rFonts w:ascii="Times New Roman" w:hAnsi="Times New Roman" w:cs="Times New Roman"/>
        </w:rPr>
        <w:t xml:space="preserve"> </w:t>
      </w:r>
      <w:r w:rsidRPr="00117390">
        <w:rPr>
          <w:rFonts w:ascii="Times New Roman" w:hAnsi="Times New Roman" w:cs="Times New Roman"/>
        </w:rPr>
        <w:t xml:space="preserve">Применительно к частицам типа </w:t>
      </w:r>
      <w:r w:rsidRPr="00D306D0">
        <w:rPr>
          <w:rFonts w:ascii="Times New Roman" w:hAnsi="Times New Roman" w:cs="Times New Roman"/>
          <w:i/>
        </w:rPr>
        <w:t>мол</w:t>
      </w:r>
      <w:r w:rsidRPr="00D306D0">
        <w:rPr>
          <w:rFonts w:ascii="Times New Roman" w:hAnsi="Times New Roman" w:cs="Times New Roman"/>
        </w:rPr>
        <w:t xml:space="preserve"> встретился также термин аппроксиматор-репортатив (</w:t>
      </w:r>
      <w:r w:rsidRPr="00D306D0">
        <w:rPr>
          <w:rFonts w:ascii="Times New Roman" w:hAnsi="Times New Roman" w:cs="Times New Roman"/>
          <w:i/>
        </w:rPr>
        <w:t>Подлесская</w:t>
      </w:r>
      <w:r w:rsidRPr="00D306D0">
        <w:rPr>
          <w:rFonts w:ascii="Times New Roman" w:hAnsi="Times New Roman" w:cs="Times New Roman"/>
        </w:rPr>
        <w:t xml:space="preserve"> 2017). Он подчеркивает, что исследуемые частицы являются маркерами приблизительного пересказа. Но, исходя из нашего материала, значение приблизительности реализуется не во всех контекстах с ксено</w:t>
      </w:r>
      <w:r>
        <w:rPr>
          <w:rFonts w:ascii="Times New Roman" w:hAnsi="Times New Roman" w:cs="Times New Roman"/>
        </w:rPr>
        <w:t>показателями</w:t>
      </w:r>
      <w:r w:rsidRPr="00D306D0">
        <w:rPr>
          <w:rFonts w:ascii="Times New Roman" w:hAnsi="Times New Roman" w:cs="Times New Roman"/>
        </w:rPr>
        <w:t>, поэтому данный термин не в полной мере подходит для настоящего</w:t>
      </w:r>
      <w:r w:rsidRPr="00117390">
        <w:rPr>
          <w:rFonts w:ascii="Times New Roman" w:hAnsi="Times New Roman" w:cs="Times New Roman"/>
        </w:rPr>
        <w:t xml:space="preserve"> исследования.</w:t>
      </w:r>
    </w:p>
  </w:footnote>
  <w:footnote w:id="10">
    <w:p w:rsidR="00E271A4" w:rsidRPr="008B74FA" w:rsidRDefault="00E271A4" w:rsidP="006835FD">
      <w:pPr>
        <w:pStyle w:val="a3"/>
        <w:spacing w:before="60" w:after="60"/>
        <w:jc w:val="both"/>
        <w:rPr>
          <w:rFonts w:ascii="Times New Roman" w:hAnsi="Times New Roman"/>
        </w:rPr>
      </w:pPr>
      <w:r w:rsidRPr="008B74FA">
        <w:rPr>
          <w:rStyle w:val="a5"/>
          <w:rFonts w:ascii="Times New Roman" w:hAnsi="Times New Roman"/>
        </w:rPr>
        <w:footnoteRef/>
      </w:r>
      <w:r w:rsidRPr="008B74FA">
        <w:rPr>
          <w:rFonts w:ascii="Times New Roman" w:hAnsi="Times New Roman"/>
        </w:rPr>
        <w:t xml:space="preserve"> Изменяется временнáя соотнесенность реплик.</w:t>
      </w:r>
    </w:p>
  </w:footnote>
  <w:footnote w:id="11">
    <w:p w:rsidR="00E271A4" w:rsidRPr="008B74FA" w:rsidRDefault="00E271A4" w:rsidP="006835FD">
      <w:pPr>
        <w:pStyle w:val="a3"/>
        <w:spacing w:before="60" w:after="60"/>
        <w:jc w:val="both"/>
        <w:rPr>
          <w:rFonts w:ascii="Times New Roman" w:hAnsi="Times New Roman"/>
        </w:rPr>
      </w:pPr>
      <w:r w:rsidRPr="008B74FA">
        <w:rPr>
          <w:rStyle w:val="a5"/>
          <w:rFonts w:ascii="Times New Roman" w:hAnsi="Times New Roman"/>
        </w:rPr>
        <w:footnoteRef/>
      </w:r>
      <w:r w:rsidRPr="008B74FA">
        <w:rPr>
          <w:rFonts w:ascii="Times New Roman" w:hAnsi="Times New Roman"/>
        </w:rPr>
        <w:t xml:space="preserve"> Пересказывается речь, обращенная к компьютеру</w:t>
      </w:r>
      <w:r w:rsidRPr="008E2C0E">
        <w:rPr>
          <w:rFonts w:ascii="Times New Roman" w:hAnsi="Times New Roman"/>
        </w:rPr>
        <w:t>.</w:t>
      </w:r>
    </w:p>
  </w:footnote>
  <w:footnote w:id="12">
    <w:p w:rsidR="00E271A4" w:rsidRPr="008B74FA" w:rsidRDefault="00E271A4" w:rsidP="001430AE">
      <w:pPr>
        <w:pStyle w:val="a3"/>
        <w:spacing w:before="60" w:after="60"/>
        <w:jc w:val="both"/>
        <w:rPr>
          <w:rFonts w:ascii="Times New Roman" w:hAnsi="Times New Roman"/>
        </w:rPr>
      </w:pPr>
      <w:r w:rsidRPr="008B74FA">
        <w:rPr>
          <w:rStyle w:val="a5"/>
          <w:rFonts w:ascii="Times New Roman" w:hAnsi="Times New Roman"/>
        </w:rPr>
        <w:footnoteRef/>
      </w:r>
      <w:r w:rsidRPr="008B74FA">
        <w:rPr>
          <w:rFonts w:ascii="Times New Roman" w:hAnsi="Times New Roman"/>
        </w:rPr>
        <w:t xml:space="preserve"> В работе </w:t>
      </w:r>
      <w:r w:rsidRPr="006079D6">
        <w:rPr>
          <w:rFonts w:ascii="Times New Roman" w:hAnsi="Times New Roman"/>
        </w:rPr>
        <w:t xml:space="preserve">использованы следующие словари русского языка: </w:t>
      </w:r>
      <w:r w:rsidRPr="006079D6">
        <w:rPr>
          <w:rFonts w:ascii="Times New Roman" w:hAnsi="Times New Roman"/>
          <w:i/>
        </w:rPr>
        <w:t>Словарь современного русского литературного языка</w:t>
      </w:r>
      <w:r w:rsidRPr="006079D6">
        <w:rPr>
          <w:rFonts w:ascii="Times New Roman" w:hAnsi="Times New Roman"/>
        </w:rPr>
        <w:t xml:space="preserve"> 1950-1965 (БАС);</w:t>
      </w:r>
      <w:r w:rsidRPr="006079D6">
        <w:rPr>
          <w:rFonts w:ascii="Times New Roman" w:hAnsi="Times New Roman"/>
          <w:i/>
        </w:rPr>
        <w:t xml:space="preserve"> Словарь русского языка</w:t>
      </w:r>
      <w:r w:rsidRPr="006079D6">
        <w:rPr>
          <w:rFonts w:ascii="Times New Roman" w:hAnsi="Times New Roman"/>
        </w:rPr>
        <w:t xml:space="preserve"> 1999</w:t>
      </w:r>
      <w:r w:rsidRPr="006079D6">
        <w:rPr>
          <w:rFonts w:ascii="Times New Roman" w:hAnsi="Times New Roman"/>
          <w:i/>
        </w:rPr>
        <w:t xml:space="preserve"> </w:t>
      </w:r>
      <w:r w:rsidRPr="006079D6">
        <w:rPr>
          <w:rFonts w:ascii="Times New Roman" w:hAnsi="Times New Roman"/>
        </w:rPr>
        <w:t>(МАС),</w:t>
      </w:r>
      <w:r w:rsidRPr="006079D6">
        <w:rPr>
          <w:rFonts w:ascii="Times New Roman" w:hAnsi="Times New Roman"/>
          <w:i/>
        </w:rPr>
        <w:t xml:space="preserve"> Ушаков</w:t>
      </w:r>
      <w:r w:rsidRPr="006079D6">
        <w:rPr>
          <w:rFonts w:ascii="Times New Roman" w:hAnsi="Times New Roman"/>
        </w:rPr>
        <w:t xml:space="preserve"> 2005 и </w:t>
      </w:r>
      <w:r w:rsidRPr="006079D6">
        <w:rPr>
          <w:rFonts w:ascii="Times New Roman" w:hAnsi="Times New Roman"/>
          <w:i/>
        </w:rPr>
        <w:t>Ожегов, Шведова</w:t>
      </w:r>
      <w:r w:rsidRPr="006079D6">
        <w:rPr>
          <w:rFonts w:ascii="Times New Roman" w:hAnsi="Times New Roman"/>
        </w:rPr>
        <w:t xml:space="preserve"> 1999.</w:t>
      </w:r>
    </w:p>
  </w:footnote>
  <w:footnote w:id="13">
    <w:p w:rsidR="00E271A4" w:rsidRPr="008B74FA" w:rsidRDefault="00E271A4" w:rsidP="00FB1AD0">
      <w:pPr>
        <w:pStyle w:val="a3"/>
        <w:spacing w:before="60" w:after="60"/>
        <w:jc w:val="both"/>
        <w:rPr>
          <w:rFonts w:ascii="Times New Roman" w:hAnsi="Times New Roman"/>
        </w:rPr>
      </w:pPr>
      <w:r w:rsidRPr="00AE3C7C">
        <w:rPr>
          <w:rStyle w:val="a5"/>
          <w:rFonts w:ascii="Times New Roman" w:hAnsi="Times New Roman"/>
        </w:rPr>
        <w:footnoteRef/>
      </w:r>
      <w:r w:rsidRPr="00AE3C7C">
        <w:rPr>
          <w:rFonts w:ascii="Times New Roman" w:hAnsi="Times New Roman"/>
        </w:rPr>
        <w:t xml:space="preserve"> Данный пример уже приводился выше, поэтому новый номер ему не присваивается.</w:t>
      </w:r>
    </w:p>
  </w:footnote>
  <w:footnote w:id="14">
    <w:p w:rsidR="00E271A4" w:rsidRPr="00BA3A28" w:rsidRDefault="00E271A4" w:rsidP="00BA3A28">
      <w:pPr>
        <w:pStyle w:val="a3"/>
        <w:spacing w:before="60" w:after="60"/>
        <w:rPr>
          <w:rFonts w:ascii="Times New Roman" w:hAnsi="Times New Roman" w:cs="Times New Roman"/>
        </w:rPr>
      </w:pPr>
      <w:r w:rsidRPr="00BA3A28">
        <w:rPr>
          <w:rStyle w:val="a5"/>
          <w:rFonts w:ascii="Times New Roman" w:hAnsi="Times New Roman" w:cs="Times New Roman"/>
        </w:rPr>
        <w:footnoteRef/>
      </w:r>
      <w:r w:rsidRPr="00BA3A28">
        <w:rPr>
          <w:rFonts w:ascii="Times New Roman" w:hAnsi="Times New Roman" w:cs="Times New Roman"/>
        </w:rPr>
        <w:t xml:space="preserve"> Подробнее о ритмообразующей функции см.: </w:t>
      </w:r>
      <w:r w:rsidRPr="00BA3A28">
        <w:rPr>
          <w:rFonts w:ascii="Times New Roman" w:hAnsi="Times New Roman" w:cs="Times New Roman"/>
          <w:i/>
        </w:rPr>
        <w:t>Богданова</w:t>
      </w:r>
      <w:r w:rsidRPr="00BA3A28">
        <w:rPr>
          <w:rFonts w:ascii="Times New Roman" w:hAnsi="Times New Roman" w:cs="Times New Roman"/>
        </w:rPr>
        <w:t xml:space="preserve"> 2013; </w:t>
      </w:r>
      <w:r w:rsidRPr="00BA3A28">
        <w:rPr>
          <w:rFonts w:ascii="Times New Roman" w:hAnsi="Times New Roman" w:cs="Times New Roman"/>
          <w:i/>
        </w:rPr>
        <w:t>Богданова-Бегларян и др</w:t>
      </w:r>
      <w:r w:rsidRPr="00BA3A28">
        <w:rPr>
          <w:rFonts w:ascii="Times New Roman" w:hAnsi="Times New Roman" w:cs="Times New Roman"/>
        </w:rPr>
        <w:t>. 2013</w:t>
      </w:r>
    </w:p>
  </w:footnote>
  <w:footnote w:id="15">
    <w:p w:rsidR="00E271A4" w:rsidRPr="00326185" w:rsidRDefault="00E271A4" w:rsidP="00654285">
      <w:pPr>
        <w:pStyle w:val="a3"/>
        <w:spacing w:before="60" w:after="60"/>
        <w:rPr>
          <w:rFonts w:ascii="Times New Roman" w:hAnsi="Times New Roman"/>
        </w:rPr>
      </w:pPr>
      <w:r w:rsidRPr="00326185">
        <w:rPr>
          <w:rStyle w:val="a5"/>
          <w:rFonts w:ascii="Times New Roman" w:hAnsi="Times New Roman"/>
        </w:rPr>
        <w:footnoteRef/>
      </w:r>
      <w:r w:rsidRPr="00326185">
        <w:rPr>
          <w:rFonts w:ascii="Times New Roman" w:hAnsi="Times New Roman"/>
        </w:rPr>
        <w:t xml:space="preserve"> Подобное наблюдение делается также в </w:t>
      </w:r>
      <w:r w:rsidRPr="00326185">
        <w:rPr>
          <w:rFonts w:ascii="Times New Roman" w:hAnsi="Times New Roman"/>
          <w:i/>
        </w:rPr>
        <w:t>Левонтина</w:t>
      </w:r>
      <w:r w:rsidRPr="00326185">
        <w:rPr>
          <w:rFonts w:ascii="Times New Roman" w:hAnsi="Times New Roman"/>
        </w:rPr>
        <w:t xml:space="preserve"> 201</w:t>
      </w:r>
      <w:r w:rsidRPr="00E35762">
        <w:rPr>
          <w:rFonts w:ascii="Times New Roman" w:hAnsi="Times New Roman"/>
        </w:rPr>
        <w:t>0.</w:t>
      </w:r>
    </w:p>
  </w:footnote>
  <w:footnote w:id="16">
    <w:p w:rsidR="00E271A4" w:rsidRPr="007D1C06" w:rsidRDefault="00E271A4" w:rsidP="007D1C06">
      <w:pPr>
        <w:pStyle w:val="a3"/>
        <w:spacing w:before="60" w:after="60"/>
        <w:jc w:val="both"/>
        <w:rPr>
          <w:rFonts w:ascii="Times New Roman" w:hAnsi="Times New Roman" w:cs="Times New Roman"/>
        </w:rPr>
      </w:pPr>
      <w:r w:rsidRPr="007D1C06">
        <w:rPr>
          <w:rStyle w:val="a5"/>
          <w:rFonts w:ascii="Times New Roman" w:hAnsi="Times New Roman" w:cs="Times New Roman"/>
        </w:rPr>
        <w:footnoteRef/>
      </w:r>
      <w:r w:rsidRPr="007D1C06">
        <w:rPr>
          <w:rFonts w:ascii="Times New Roman" w:hAnsi="Times New Roman" w:cs="Times New Roman"/>
        </w:rPr>
        <w:t xml:space="preserve"> См. например о достаточно протяженных </w:t>
      </w:r>
      <w:r w:rsidRPr="007D1C06">
        <w:rPr>
          <w:rFonts w:ascii="Times New Roman" w:hAnsi="Times New Roman" w:cs="Times New Roman"/>
          <w:i/>
        </w:rPr>
        <w:t>хезитационных конструкциях</w:t>
      </w:r>
      <w:r w:rsidRPr="007D1C06">
        <w:rPr>
          <w:rFonts w:ascii="Times New Roman" w:hAnsi="Times New Roman" w:cs="Times New Roman"/>
        </w:rPr>
        <w:t xml:space="preserve"> устной спонтанной речи: </w:t>
      </w:r>
      <w:r w:rsidRPr="007D1C06">
        <w:rPr>
          <w:rFonts w:ascii="Times New Roman" w:hAnsi="Times New Roman" w:cs="Times New Roman"/>
          <w:i/>
        </w:rPr>
        <w:t>Звуковой корпус…</w:t>
      </w:r>
      <w:r w:rsidRPr="007D1C06">
        <w:rPr>
          <w:rFonts w:ascii="Times New Roman" w:hAnsi="Times New Roman" w:cs="Times New Roman"/>
        </w:rPr>
        <w:t xml:space="preserve"> 2015.</w:t>
      </w:r>
    </w:p>
  </w:footnote>
  <w:footnote w:id="17">
    <w:p w:rsidR="00E271A4" w:rsidRPr="00221C3F" w:rsidRDefault="00E271A4" w:rsidP="00595C38">
      <w:pPr>
        <w:pStyle w:val="a3"/>
        <w:spacing w:before="60" w:after="60"/>
        <w:jc w:val="both"/>
        <w:rPr>
          <w:rFonts w:ascii="Times New Roman" w:hAnsi="Times New Roman" w:cs="Times New Roman"/>
        </w:rPr>
      </w:pPr>
      <w:r w:rsidRPr="00221C3F">
        <w:rPr>
          <w:rStyle w:val="a5"/>
          <w:rFonts w:ascii="Times New Roman" w:hAnsi="Times New Roman" w:cs="Times New Roman"/>
        </w:rPr>
        <w:footnoteRef/>
      </w:r>
      <w:r w:rsidRPr="00221C3F">
        <w:rPr>
          <w:rFonts w:ascii="Times New Roman" w:hAnsi="Times New Roman" w:cs="Times New Roman"/>
        </w:rPr>
        <w:t xml:space="preserve"> Здесь мы имеем в виду не английский лингвистический термин </w:t>
      </w:r>
      <w:r w:rsidRPr="00221C3F">
        <w:rPr>
          <w:rFonts w:ascii="Times New Roman" w:hAnsi="Times New Roman" w:cs="Times New Roman"/>
          <w:i/>
          <w:lang w:val="en-US"/>
        </w:rPr>
        <w:t>gender</w:t>
      </w:r>
      <w:r w:rsidRPr="00221C3F">
        <w:rPr>
          <w:rFonts w:ascii="Times New Roman" w:hAnsi="Times New Roman" w:cs="Times New Roman"/>
        </w:rPr>
        <w:t xml:space="preserve">, обозначающий грамматическую категорию рода. Речь идет о понятии из области социологии, которое, однако, было позаимствовано из лингвистики. Подробнее о термине </w:t>
      </w:r>
      <w:r w:rsidRPr="00221C3F">
        <w:rPr>
          <w:rFonts w:ascii="Times New Roman" w:hAnsi="Times New Roman" w:cs="Times New Roman"/>
          <w:i/>
        </w:rPr>
        <w:t>гендер</w:t>
      </w:r>
      <w:r w:rsidRPr="00221C3F">
        <w:rPr>
          <w:rFonts w:ascii="Times New Roman" w:hAnsi="Times New Roman" w:cs="Times New Roman"/>
        </w:rPr>
        <w:t xml:space="preserve"> см.: </w:t>
      </w:r>
      <w:r w:rsidRPr="00221C3F">
        <w:rPr>
          <w:rFonts w:ascii="Times New Roman" w:hAnsi="Times New Roman" w:cs="Times New Roman"/>
          <w:i/>
        </w:rPr>
        <w:t>Кирилина</w:t>
      </w:r>
      <w:r w:rsidRPr="00221C3F">
        <w:rPr>
          <w:rFonts w:ascii="Times New Roman" w:hAnsi="Times New Roman" w:cs="Times New Roman"/>
        </w:rPr>
        <w:t xml:space="preserve"> 2005: 8-14.</w:t>
      </w:r>
    </w:p>
  </w:footnote>
  <w:footnote w:id="18">
    <w:p w:rsidR="00E271A4" w:rsidRPr="00221C3F" w:rsidRDefault="00E271A4" w:rsidP="00595C38">
      <w:pPr>
        <w:pStyle w:val="a3"/>
        <w:spacing w:before="60" w:after="60"/>
        <w:jc w:val="both"/>
        <w:rPr>
          <w:rFonts w:ascii="Times New Roman" w:hAnsi="Times New Roman" w:cs="Times New Roman"/>
        </w:rPr>
      </w:pPr>
      <w:r w:rsidRPr="00221C3F">
        <w:rPr>
          <w:rStyle w:val="a5"/>
          <w:rFonts w:ascii="Times New Roman" w:hAnsi="Times New Roman" w:cs="Times New Roman"/>
        </w:rPr>
        <w:footnoteRef/>
      </w:r>
      <w:r w:rsidRPr="00221C3F">
        <w:rPr>
          <w:rFonts w:ascii="Times New Roman" w:hAnsi="Times New Roman" w:cs="Times New Roman"/>
        </w:rPr>
        <w:t xml:space="preserve"> «</w:t>
      </w:r>
      <w:r w:rsidRPr="00221C3F">
        <w:rPr>
          <w:rFonts w:ascii="Times New Roman" w:hAnsi="Times New Roman" w:cs="Times New Roman"/>
          <w:i/>
        </w:rPr>
        <w:t>Феминистская критика языка</w:t>
      </w:r>
      <w:r w:rsidRPr="00221C3F">
        <w:rPr>
          <w:rFonts w:ascii="Times New Roman" w:hAnsi="Times New Roman" w:cs="Times New Roman"/>
        </w:rPr>
        <w:t xml:space="preserve"> (феминистская лингвистика) </w:t>
      </w:r>
      <w:r>
        <w:rPr>
          <w:rFonts w:ascii="Times New Roman" w:hAnsi="Times New Roman" w:cs="Times New Roman"/>
        </w:rPr>
        <w:t>–</w:t>
      </w:r>
      <w:r w:rsidRPr="00221C3F">
        <w:rPr>
          <w:rFonts w:ascii="Times New Roman" w:hAnsi="Times New Roman" w:cs="Times New Roman"/>
        </w:rPr>
        <w:t xml:space="preserve"> своеобразное направление в языкознании, его главная цель состоит в разоблачении и преодолении отраженного в</w:t>
      </w:r>
      <w:r>
        <w:rPr>
          <w:rFonts w:ascii="Times New Roman" w:hAnsi="Times New Roman" w:cs="Times New Roman"/>
        </w:rPr>
        <w:t xml:space="preserve"> языке мужского доминирования в </w:t>
      </w:r>
      <w:r w:rsidRPr="00221C3F">
        <w:rPr>
          <w:rFonts w:ascii="Times New Roman" w:hAnsi="Times New Roman" w:cs="Times New Roman"/>
        </w:rPr>
        <w:t>общественной и культурной жизни» (</w:t>
      </w:r>
      <w:r w:rsidRPr="00221C3F">
        <w:rPr>
          <w:rFonts w:ascii="Times New Roman" w:hAnsi="Times New Roman" w:cs="Times New Roman"/>
          <w:i/>
        </w:rPr>
        <w:t>Кирилина</w:t>
      </w:r>
      <w:r w:rsidRPr="00221C3F">
        <w:rPr>
          <w:rFonts w:ascii="Times New Roman" w:hAnsi="Times New Roman" w:cs="Times New Roman"/>
        </w:rPr>
        <w:t xml:space="preserve"> 2002: 232). Подробнее об этом направлении в лингвистке </w:t>
      </w:r>
      <w:r w:rsidRPr="00DB784C">
        <w:rPr>
          <w:rFonts w:ascii="Times New Roman" w:hAnsi="Times New Roman" w:cs="Times New Roman"/>
        </w:rPr>
        <w:t xml:space="preserve">см.: </w:t>
      </w:r>
      <w:r w:rsidRPr="00DB784C">
        <w:rPr>
          <w:rFonts w:ascii="Times New Roman" w:hAnsi="Times New Roman" w:cs="Times New Roman"/>
          <w:i/>
        </w:rPr>
        <w:t>Кирилина</w:t>
      </w:r>
      <w:r w:rsidRPr="00DB784C">
        <w:rPr>
          <w:rFonts w:ascii="Times New Roman" w:hAnsi="Times New Roman" w:cs="Times New Roman"/>
        </w:rPr>
        <w:t xml:space="preserve"> 2005: 14-28; </w:t>
      </w:r>
      <w:r w:rsidRPr="00DB784C">
        <w:rPr>
          <w:rFonts w:ascii="Times New Roman" w:hAnsi="Times New Roman" w:cs="Times New Roman"/>
          <w:i/>
        </w:rPr>
        <w:t>Барон</w:t>
      </w:r>
      <w:r w:rsidRPr="00DB784C">
        <w:rPr>
          <w:rFonts w:ascii="Times New Roman" w:hAnsi="Times New Roman" w:cs="Times New Roman"/>
        </w:rPr>
        <w:t xml:space="preserve"> 2005: 513-519.</w:t>
      </w:r>
    </w:p>
  </w:footnote>
  <w:footnote w:id="19">
    <w:p w:rsidR="00E271A4" w:rsidRPr="00BD5E1A" w:rsidRDefault="00E271A4" w:rsidP="00595C38">
      <w:pPr>
        <w:pStyle w:val="a3"/>
        <w:spacing w:before="60" w:after="60"/>
        <w:jc w:val="both"/>
        <w:rPr>
          <w:rFonts w:ascii="Times New Roman" w:hAnsi="Times New Roman" w:cs="Times New Roman"/>
        </w:rPr>
      </w:pPr>
      <w:r w:rsidRPr="00BD5E1A">
        <w:rPr>
          <w:rStyle w:val="a5"/>
          <w:rFonts w:ascii="Times New Roman" w:hAnsi="Times New Roman" w:cs="Times New Roman"/>
        </w:rPr>
        <w:footnoteRef/>
      </w:r>
      <w:r w:rsidRPr="00BD5E1A">
        <w:rPr>
          <w:rFonts w:ascii="Times New Roman" w:hAnsi="Times New Roman" w:cs="Times New Roman"/>
        </w:rPr>
        <w:t xml:space="preserve"> «</w:t>
      </w:r>
      <w:r w:rsidRPr="00BD5E1A">
        <w:rPr>
          <w:rFonts w:ascii="Times New Roman" w:hAnsi="Times New Roman" w:cs="Times New Roman"/>
          <w:i/>
        </w:rPr>
        <w:t>Андроцентризм</w:t>
      </w:r>
      <w:r w:rsidRPr="00BD5E1A">
        <w:rPr>
          <w:rFonts w:ascii="Times New Roman" w:hAnsi="Times New Roman" w:cs="Times New Roman"/>
        </w:rPr>
        <w:t xml:space="preserve"> </w:t>
      </w:r>
      <w:r>
        <w:rPr>
          <w:rFonts w:ascii="Times New Roman" w:hAnsi="Times New Roman" w:cs="Times New Roman"/>
        </w:rPr>
        <w:t>–</w:t>
      </w:r>
      <w:r w:rsidRPr="00BD5E1A">
        <w:rPr>
          <w:rFonts w:ascii="Times New Roman" w:hAnsi="Times New Roman" w:cs="Times New Roman"/>
        </w:rPr>
        <w:t xml:space="preserve"> глубинная культурная традиция, сводящая общечеловеческую субъективность (общечеловеческие субъективности) к единой мужской норме, репрезентируемой как универсальная объективность, в то время как иные субъективности, и прежде всего женская, репрезентируются как собственно субъективности, как отклонение от нормы, как маргиналия» (</w:t>
      </w:r>
      <w:r w:rsidRPr="00BD5E1A">
        <w:rPr>
          <w:rFonts w:ascii="Times New Roman" w:hAnsi="Times New Roman" w:cs="Times New Roman"/>
          <w:i/>
        </w:rPr>
        <w:t>Рабжаева</w:t>
      </w:r>
      <w:r>
        <w:rPr>
          <w:rFonts w:ascii="Times New Roman" w:hAnsi="Times New Roman" w:cs="Times New Roman"/>
        </w:rPr>
        <w:t xml:space="preserve"> 2002: </w:t>
      </w:r>
      <w:r w:rsidR="002F7FFA">
        <w:rPr>
          <w:rFonts w:ascii="Times New Roman" w:hAnsi="Times New Roman" w:cs="Times New Roman"/>
        </w:rPr>
        <w:t>9</w:t>
      </w:r>
      <w:bookmarkStart w:id="121" w:name="_GoBack"/>
      <w:bookmarkEnd w:id="121"/>
      <w:r w:rsidRPr="00BD5E1A">
        <w:rPr>
          <w:rFonts w:ascii="Times New Roman" w:hAnsi="Times New Roman" w:cs="Times New Roman"/>
        </w:rPr>
        <w:t>).</w:t>
      </w:r>
    </w:p>
  </w:footnote>
  <w:footnote w:id="20">
    <w:p w:rsidR="00E271A4" w:rsidRPr="00600D4D" w:rsidRDefault="00E271A4" w:rsidP="00595C38">
      <w:pPr>
        <w:pStyle w:val="a3"/>
        <w:spacing w:before="60" w:after="60"/>
        <w:jc w:val="both"/>
        <w:rPr>
          <w:rFonts w:ascii="Times New Roman" w:hAnsi="Times New Roman" w:cs="Times New Roman"/>
        </w:rPr>
      </w:pPr>
      <w:r w:rsidRPr="00600D4D">
        <w:rPr>
          <w:rStyle w:val="a5"/>
          <w:rFonts w:ascii="Times New Roman" w:hAnsi="Times New Roman" w:cs="Times New Roman"/>
        </w:rPr>
        <w:footnoteRef/>
      </w:r>
      <w:r>
        <w:rPr>
          <w:rFonts w:ascii="Times New Roman" w:hAnsi="Times New Roman" w:cs="Times New Roman"/>
        </w:rPr>
        <w:t xml:space="preserve"> </w:t>
      </w:r>
      <w:r w:rsidRPr="00DB784C">
        <w:rPr>
          <w:rFonts w:ascii="Times New Roman" w:hAnsi="Times New Roman" w:cs="Times New Roman"/>
        </w:rPr>
        <w:t xml:space="preserve">Подробнее см.: </w:t>
      </w:r>
      <w:r w:rsidRPr="00DB784C">
        <w:rPr>
          <w:rFonts w:ascii="Times New Roman" w:hAnsi="Times New Roman" w:cs="Times New Roman"/>
          <w:i/>
          <w:lang w:val="en-US"/>
        </w:rPr>
        <w:t>Maltz</w:t>
      </w:r>
      <w:r w:rsidRPr="00DB784C">
        <w:rPr>
          <w:rFonts w:ascii="Times New Roman" w:hAnsi="Times New Roman" w:cs="Times New Roman"/>
          <w:i/>
        </w:rPr>
        <w:t xml:space="preserve">, </w:t>
      </w:r>
      <w:r w:rsidRPr="00DB784C">
        <w:rPr>
          <w:rFonts w:ascii="Times New Roman" w:hAnsi="Times New Roman" w:cs="Times New Roman"/>
          <w:i/>
          <w:lang w:val="en-US"/>
        </w:rPr>
        <w:t>Borker</w:t>
      </w:r>
      <w:r w:rsidRPr="00DB784C">
        <w:rPr>
          <w:rFonts w:ascii="Times New Roman" w:hAnsi="Times New Roman" w:cs="Times New Roman"/>
        </w:rPr>
        <w:t xml:space="preserve"> 1991; </w:t>
      </w:r>
      <w:r w:rsidRPr="00DB784C">
        <w:rPr>
          <w:rFonts w:ascii="Times New Roman" w:hAnsi="Times New Roman" w:cs="Times New Roman"/>
          <w:i/>
        </w:rPr>
        <w:t>Таннен</w:t>
      </w:r>
      <w:r w:rsidRPr="00DB784C">
        <w:rPr>
          <w:rFonts w:ascii="Times New Roman" w:hAnsi="Times New Roman" w:cs="Times New Roman"/>
        </w:rPr>
        <w:t xml:space="preserve"> 2005.</w:t>
      </w:r>
    </w:p>
  </w:footnote>
  <w:footnote w:id="21">
    <w:p w:rsidR="00E271A4" w:rsidRPr="00F84925" w:rsidRDefault="00E271A4" w:rsidP="00590B0B">
      <w:pPr>
        <w:pStyle w:val="a3"/>
        <w:spacing w:before="60" w:after="60"/>
        <w:jc w:val="both"/>
        <w:rPr>
          <w:rFonts w:ascii="Times New Roman" w:hAnsi="Times New Roman" w:cs="Times New Roman"/>
        </w:rPr>
      </w:pPr>
      <w:r w:rsidRPr="00F84925">
        <w:rPr>
          <w:rStyle w:val="a5"/>
          <w:rFonts w:ascii="Times New Roman" w:hAnsi="Times New Roman" w:cs="Times New Roman"/>
        </w:rPr>
        <w:footnoteRef/>
      </w:r>
      <w:r w:rsidRPr="00F84925">
        <w:rPr>
          <w:rFonts w:ascii="Times New Roman" w:hAnsi="Times New Roman" w:cs="Times New Roman"/>
        </w:rPr>
        <w:t xml:space="preserve"> Заметим, что нашу выборку нельзя назвать представительной, поэ</w:t>
      </w:r>
      <w:r>
        <w:rPr>
          <w:rFonts w:ascii="Times New Roman" w:hAnsi="Times New Roman" w:cs="Times New Roman"/>
        </w:rPr>
        <w:t>тому количественное сравнение и </w:t>
      </w:r>
      <w:r w:rsidRPr="00F84925">
        <w:rPr>
          <w:rFonts w:ascii="Times New Roman" w:hAnsi="Times New Roman" w:cs="Times New Roman"/>
        </w:rPr>
        <w:t xml:space="preserve">выводы, сделанные на ее основе, </w:t>
      </w:r>
      <w:r w:rsidRPr="00515CF0">
        <w:rPr>
          <w:rFonts w:ascii="Times New Roman" w:hAnsi="Times New Roman" w:cs="Times New Roman"/>
        </w:rPr>
        <w:t>носят, скорее, характер</w:t>
      </w:r>
      <w:r w:rsidRPr="00F84925">
        <w:rPr>
          <w:rFonts w:ascii="Times New Roman" w:hAnsi="Times New Roman" w:cs="Times New Roman"/>
        </w:rPr>
        <w:t xml:space="preserve"> возможной тенденции.</w:t>
      </w:r>
    </w:p>
  </w:footnote>
  <w:footnote w:id="22">
    <w:p w:rsidR="00E271A4" w:rsidRPr="00142B57" w:rsidRDefault="00E271A4" w:rsidP="00590B0B">
      <w:pPr>
        <w:pStyle w:val="a3"/>
        <w:spacing w:before="60" w:after="60"/>
        <w:jc w:val="both"/>
        <w:rPr>
          <w:rFonts w:ascii="Times New Roman" w:hAnsi="Times New Roman" w:cs="Times New Roman"/>
        </w:rPr>
      </w:pPr>
      <w:r w:rsidRPr="007D0B16">
        <w:rPr>
          <w:rStyle w:val="a5"/>
          <w:rFonts w:ascii="Times New Roman" w:hAnsi="Times New Roman" w:cs="Times New Roman"/>
        </w:rPr>
        <w:footnoteRef/>
      </w:r>
      <w:r w:rsidRPr="007D0B16">
        <w:rPr>
          <w:rFonts w:ascii="Times New Roman" w:hAnsi="Times New Roman" w:cs="Times New Roman"/>
        </w:rPr>
        <w:t xml:space="preserve"> Термин «статус эксперта» взят из работы Б. Барон «“Закрытое общество”. Существуют ли гендерные</w:t>
      </w:r>
      <w:r w:rsidRPr="00142B57">
        <w:rPr>
          <w:rFonts w:ascii="Times New Roman" w:hAnsi="Times New Roman" w:cs="Times New Roman"/>
        </w:rPr>
        <w:t xml:space="preserve"> различия в академической профессиональной среде»</w:t>
      </w:r>
      <w:r>
        <w:rPr>
          <w:rFonts w:ascii="Times New Roman" w:hAnsi="Times New Roman" w:cs="Times New Roman"/>
        </w:rPr>
        <w:t xml:space="preserve"> </w:t>
      </w:r>
      <w:r w:rsidRPr="00142B57">
        <w:rPr>
          <w:rFonts w:ascii="Times New Roman" w:hAnsi="Times New Roman" w:cs="Times New Roman"/>
        </w:rPr>
        <w:t>1996 года (</w:t>
      </w:r>
      <w:r w:rsidRPr="00142B57">
        <w:rPr>
          <w:rFonts w:ascii="Times New Roman" w:hAnsi="Times New Roman" w:cs="Times New Roman"/>
          <w:i/>
        </w:rPr>
        <w:t>Барон</w:t>
      </w:r>
      <w:r w:rsidRPr="00142B57">
        <w:rPr>
          <w:rFonts w:ascii="Times New Roman" w:hAnsi="Times New Roman" w:cs="Times New Roman"/>
        </w:rPr>
        <w:t xml:space="preserve"> 2005). Он </w:t>
      </w:r>
      <w:r>
        <w:rPr>
          <w:rFonts w:ascii="Times New Roman" w:hAnsi="Times New Roman" w:cs="Times New Roman"/>
        </w:rPr>
        <w:t>также употребляется в статье Х. </w:t>
      </w:r>
      <w:r w:rsidRPr="00142B57">
        <w:rPr>
          <w:rFonts w:ascii="Times New Roman" w:hAnsi="Times New Roman" w:cs="Times New Roman"/>
        </w:rPr>
        <w:t>Коттхофф «Гендерные исследования в прикладной лингвистике» (</w:t>
      </w:r>
      <w:r w:rsidRPr="00142B57">
        <w:rPr>
          <w:rFonts w:ascii="Times New Roman" w:hAnsi="Times New Roman" w:cs="Times New Roman"/>
          <w:i/>
        </w:rPr>
        <w:t>Коттхофф</w:t>
      </w:r>
      <w:r w:rsidRPr="00142B57">
        <w:rPr>
          <w:rFonts w:ascii="Times New Roman" w:hAnsi="Times New Roman" w:cs="Times New Roman"/>
        </w:rPr>
        <w:t xml:space="preserve"> 2005).</w:t>
      </w:r>
    </w:p>
  </w:footnote>
  <w:footnote w:id="23">
    <w:p w:rsidR="00E271A4" w:rsidRPr="00590B0B" w:rsidRDefault="00E271A4" w:rsidP="00B42161">
      <w:pPr>
        <w:pStyle w:val="a3"/>
        <w:spacing w:before="60" w:after="60"/>
        <w:jc w:val="both"/>
        <w:rPr>
          <w:rFonts w:ascii="Times New Roman" w:hAnsi="Times New Roman" w:cs="Times New Roman"/>
        </w:rPr>
      </w:pPr>
      <w:r w:rsidRPr="00590B0B">
        <w:rPr>
          <w:rStyle w:val="a5"/>
          <w:rFonts w:ascii="Times New Roman" w:hAnsi="Times New Roman" w:cs="Times New Roman"/>
        </w:rPr>
        <w:footnoteRef/>
      </w:r>
      <w:r w:rsidRPr="00590B0B">
        <w:rPr>
          <w:rFonts w:ascii="Times New Roman" w:hAnsi="Times New Roman" w:cs="Times New Roman"/>
        </w:rPr>
        <w:t xml:space="preserve"> Б. Барон в своем исследовании пришла к выводу, что мужчины в ситуации профессиональной дискуссии чаще берут слово, реже используют речевые средства, обозначающие неуверенность, реже соглашаются с критикой, используют иронические оценки и, как следствие, создают впечатление более уверенных и компетентных, то есть успешнее добиваются «статуса эксперта» (</w:t>
      </w:r>
      <w:r w:rsidRPr="00590B0B">
        <w:rPr>
          <w:rFonts w:ascii="Times New Roman" w:hAnsi="Times New Roman" w:cs="Times New Roman"/>
          <w:i/>
        </w:rPr>
        <w:t>Барон</w:t>
      </w:r>
      <w:r w:rsidRPr="00590B0B">
        <w:rPr>
          <w:rFonts w:ascii="Times New Roman" w:hAnsi="Times New Roman" w:cs="Times New Roman"/>
        </w:rPr>
        <w:t xml:space="preserve"> 2005).</w:t>
      </w:r>
    </w:p>
  </w:footnote>
  <w:footnote w:id="24">
    <w:p w:rsidR="00E271A4" w:rsidRPr="00C84B79" w:rsidRDefault="00E271A4" w:rsidP="00F93939">
      <w:pPr>
        <w:pStyle w:val="a3"/>
        <w:spacing w:before="60" w:after="60"/>
        <w:rPr>
          <w:rFonts w:ascii="Times New Roman" w:hAnsi="Times New Roman" w:cs="Times New Roman"/>
        </w:rPr>
      </w:pPr>
      <w:r w:rsidRPr="00A217FB">
        <w:rPr>
          <w:rStyle w:val="a5"/>
          <w:rFonts w:ascii="Times New Roman" w:hAnsi="Times New Roman" w:cs="Times New Roman"/>
        </w:rPr>
        <w:footnoteRef/>
      </w:r>
      <w:r w:rsidRPr="00A217FB">
        <w:rPr>
          <w:rFonts w:ascii="Times New Roman" w:hAnsi="Times New Roman" w:cs="Times New Roman"/>
        </w:rPr>
        <w:t xml:space="preserve"> См. подробнее: </w:t>
      </w:r>
      <w:r w:rsidRPr="00A217FB">
        <w:rPr>
          <w:rFonts w:ascii="Times New Roman" w:hAnsi="Times New Roman" w:cs="Times New Roman"/>
          <w:i/>
        </w:rPr>
        <w:t>Гаврилова</w:t>
      </w:r>
      <w:r w:rsidRPr="00A217FB">
        <w:rPr>
          <w:rFonts w:ascii="Times New Roman" w:hAnsi="Times New Roman" w:cs="Times New Roman"/>
        </w:rPr>
        <w:t xml:space="preserve"> 2002.</w:t>
      </w:r>
    </w:p>
  </w:footnote>
  <w:footnote w:id="25">
    <w:p w:rsidR="00E271A4" w:rsidRPr="004B68F1" w:rsidRDefault="00E271A4" w:rsidP="00F93939">
      <w:pPr>
        <w:pStyle w:val="a3"/>
        <w:spacing w:before="60" w:after="60"/>
        <w:jc w:val="both"/>
        <w:rPr>
          <w:rFonts w:ascii="Times New Roman" w:hAnsi="Times New Roman" w:cs="Times New Roman"/>
        </w:rPr>
      </w:pPr>
      <w:r w:rsidRPr="004B68F1">
        <w:rPr>
          <w:rStyle w:val="a5"/>
          <w:rFonts w:ascii="Times New Roman" w:hAnsi="Times New Roman" w:cs="Times New Roman"/>
        </w:rPr>
        <w:footnoteRef/>
      </w:r>
      <w:r w:rsidRPr="004B68F1">
        <w:rPr>
          <w:rFonts w:ascii="Times New Roman" w:hAnsi="Times New Roman" w:cs="Times New Roman"/>
        </w:rPr>
        <w:t xml:space="preserve"> Более подробно о концепте возраста и стереотипах его восприятия см.</w:t>
      </w:r>
      <w:r>
        <w:rPr>
          <w:rFonts w:ascii="Times New Roman" w:hAnsi="Times New Roman" w:cs="Times New Roman"/>
        </w:rPr>
        <w:t xml:space="preserve">: </w:t>
      </w:r>
      <w:r w:rsidRPr="004B68F1">
        <w:rPr>
          <w:rFonts w:ascii="Times New Roman" w:hAnsi="Times New Roman" w:cs="Times New Roman"/>
          <w:i/>
        </w:rPr>
        <w:t>Крейдлин</w:t>
      </w:r>
      <w:r w:rsidRPr="004B68F1">
        <w:rPr>
          <w:rFonts w:ascii="Times New Roman" w:hAnsi="Times New Roman" w:cs="Times New Roman"/>
        </w:rPr>
        <w:t xml:space="preserve"> 1996</w:t>
      </w:r>
      <w:r>
        <w:rPr>
          <w:rFonts w:ascii="Times New Roman" w:hAnsi="Times New Roman" w:cs="Times New Roman"/>
        </w:rPr>
        <w:t>.</w:t>
      </w:r>
    </w:p>
  </w:footnote>
  <w:footnote w:id="26">
    <w:p w:rsidR="00E271A4" w:rsidRPr="00D14AD5" w:rsidRDefault="00E271A4" w:rsidP="00F93939">
      <w:pPr>
        <w:pStyle w:val="a3"/>
        <w:spacing w:before="60" w:after="60"/>
        <w:jc w:val="both"/>
        <w:rPr>
          <w:rFonts w:ascii="Times New Roman" w:hAnsi="Times New Roman" w:cs="Times New Roman"/>
        </w:rPr>
      </w:pPr>
      <w:r w:rsidRPr="00D14AD5">
        <w:rPr>
          <w:rStyle w:val="a5"/>
          <w:rFonts w:ascii="Times New Roman" w:hAnsi="Times New Roman" w:cs="Times New Roman"/>
        </w:rPr>
        <w:footnoteRef/>
      </w:r>
      <w:r w:rsidRPr="00D14AD5">
        <w:rPr>
          <w:rFonts w:ascii="Times New Roman" w:hAnsi="Times New Roman" w:cs="Times New Roman"/>
        </w:rPr>
        <w:t xml:space="preserve"> Подробнее о речевых актах см.</w:t>
      </w:r>
      <w:r>
        <w:rPr>
          <w:rFonts w:ascii="Times New Roman" w:hAnsi="Times New Roman" w:cs="Times New Roman"/>
        </w:rPr>
        <w:t>:</w:t>
      </w:r>
      <w:r w:rsidRPr="00D14AD5">
        <w:rPr>
          <w:rFonts w:ascii="Times New Roman" w:hAnsi="Times New Roman" w:cs="Times New Roman"/>
        </w:rPr>
        <w:t xml:space="preserve"> </w:t>
      </w:r>
      <w:r w:rsidRPr="00D14AD5">
        <w:rPr>
          <w:rFonts w:ascii="Times New Roman" w:hAnsi="Times New Roman" w:cs="Times New Roman"/>
          <w:i/>
        </w:rPr>
        <w:t>Серль</w:t>
      </w:r>
      <w:r w:rsidRPr="00D14AD5">
        <w:rPr>
          <w:rFonts w:ascii="Times New Roman" w:hAnsi="Times New Roman" w:cs="Times New Roman"/>
        </w:rPr>
        <w:t xml:space="preserve"> 1986.</w:t>
      </w:r>
    </w:p>
  </w:footnote>
  <w:footnote w:id="27">
    <w:p w:rsidR="00E271A4" w:rsidRPr="00F215B1" w:rsidRDefault="00E271A4" w:rsidP="00F93939">
      <w:pPr>
        <w:pStyle w:val="a3"/>
        <w:spacing w:before="60" w:after="60"/>
        <w:jc w:val="both"/>
        <w:rPr>
          <w:rFonts w:ascii="Times New Roman" w:hAnsi="Times New Roman" w:cs="Times New Roman"/>
        </w:rPr>
      </w:pPr>
      <w:r w:rsidRPr="00F215B1">
        <w:rPr>
          <w:rStyle w:val="a5"/>
          <w:rFonts w:ascii="Times New Roman" w:hAnsi="Times New Roman" w:cs="Times New Roman"/>
        </w:rPr>
        <w:footnoteRef/>
      </w:r>
      <w:r w:rsidRPr="00F215B1">
        <w:rPr>
          <w:rFonts w:ascii="Times New Roman" w:hAnsi="Times New Roman" w:cs="Times New Roman"/>
        </w:rPr>
        <w:t xml:space="preserve"> </w:t>
      </w:r>
      <w:r w:rsidRPr="00A217FB">
        <w:rPr>
          <w:rFonts w:ascii="Times New Roman" w:hAnsi="Times New Roman" w:cs="Times New Roman"/>
        </w:rPr>
        <w:t>В связи с этим ср. следующие высказывания: «Корпоративные жаргоны являются своего рода общественной забавой, языковой игрой, подчиненной принципам эмоциональной экспрессивности» (</w:t>
      </w:r>
      <w:r w:rsidRPr="00A217FB">
        <w:rPr>
          <w:rFonts w:ascii="Times New Roman" w:hAnsi="Times New Roman" w:cs="Times New Roman"/>
          <w:i/>
        </w:rPr>
        <w:t>Жирмунский</w:t>
      </w:r>
      <w:r w:rsidRPr="00A217FB">
        <w:rPr>
          <w:rFonts w:ascii="Times New Roman" w:hAnsi="Times New Roman" w:cs="Times New Roman"/>
        </w:rPr>
        <w:t xml:space="preserve"> 1936: 119); ««Слово студенческого слэнга не вызывается какой-либо особой необходимостью. Нет никакого смысла создавать особое название для студента индустриального института или техникума. Когда же появилось особое название </w:t>
      </w:r>
      <w:r w:rsidRPr="00A217FB">
        <w:rPr>
          <w:rFonts w:ascii="Times New Roman" w:hAnsi="Times New Roman" w:cs="Times New Roman"/>
          <w:i/>
        </w:rPr>
        <w:t>индус</w:t>
      </w:r>
      <w:r w:rsidRPr="00A217FB">
        <w:rPr>
          <w:rFonts w:ascii="Times New Roman" w:hAnsi="Times New Roman" w:cs="Times New Roman"/>
        </w:rPr>
        <w:t xml:space="preserve"> (студент индустриального института. – </w:t>
      </w:r>
      <w:r w:rsidRPr="00A217FB">
        <w:rPr>
          <w:rFonts w:ascii="Times New Roman" w:hAnsi="Times New Roman" w:cs="Times New Roman"/>
          <w:i/>
        </w:rPr>
        <w:t>А. С.</w:t>
      </w:r>
      <w:r w:rsidRPr="00A217FB">
        <w:rPr>
          <w:rFonts w:ascii="Times New Roman" w:hAnsi="Times New Roman" w:cs="Times New Roman"/>
        </w:rPr>
        <w:t>), то основным стимулом его создания явилось стремление создать что-то более выразительное, яркое, озорное, более обращающее на себя внимание» (</w:t>
      </w:r>
      <w:r w:rsidRPr="00A217FB">
        <w:rPr>
          <w:rFonts w:ascii="Times New Roman" w:hAnsi="Times New Roman" w:cs="Times New Roman"/>
          <w:i/>
        </w:rPr>
        <w:t>Серебренников</w:t>
      </w:r>
      <w:r w:rsidRPr="00A217FB">
        <w:rPr>
          <w:rFonts w:ascii="Times New Roman" w:hAnsi="Times New Roman" w:cs="Times New Roman"/>
        </w:rPr>
        <w:t xml:space="preserve"> 1</w:t>
      </w:r>
      <w:r w:rsidRPr="00F215B1">
        <w:rPr>
          <w:rFonts w:ascii="Times New Roman" w:hAnsi="Times New Roman" w:cs="Times New Roman"/>
        </w:rPr>
        <w:t>970: 483).</w:t>
      </w:r>
    </w:p>
  </w:footnote>
  <w:footnote w:id="28">
    <w:p w:rsidR="00E271A4" w:rsidRPr="00F779C8" w:rsidRDefault="00E271A4">
      <w:pPr>
        <w:pStyle w:val="a3"/>
        <w:rPr>
          <w:rFonts w:ascii="Times New Roman" w:hAnsi="Times New Roman" w:cs="Times New Roman"/>
        </w:rPr>
      </w:pPr>
      <w:r w:rsidRPr="001A097A">
        <w:rPr>
          <w:rStyle w:val="a5"/>
          <w:rFonts w:ascii="Times New Roman" w:hAnsi="Times New Roman" w:cs="Times New Roman"/>
        </w:rPr>
        <w:footnoteRef/>
      </w:r>
      <w:r w:rsidRPr="001A097A">
        <w:rPr>
          <w:rFonts w:ascii="Times New Roman" w:hAnsi="Times New Roman" w:cs="Times New Roman"/>
        </w:rPr>
        <w:t xml:space="preserve"> Ср. термин </w:t>
      </w:r>
      <w:r w:rsidRPr="001A097A">
        <w:rPr>
          <w:rFonts w:ascii="Times New Roman" w:hAnsi="Times New Roman" w:cs="Times New Roman"/>
          <w:i/>
        </w:rPr>
        <w:t xml:space="preserve">общий жаргон </w:t>
      </w:r>
      <w:r w:rsidRPr="001A097A">
        <w:rPr>
          <w:rFonts w:ascii="Times New Roman" w:hAnsi="Times New Roman" w:cs="Times New Roman"/>
        </w:rPr>
        <w:t>в</w:t>
      </w:r>
      <w:r w:rsidRPr="001A097A">
        <w:rPr>
          <w:rFonts w:ascii="Times New Roman" w:hAnsi="Times New Roman" w:cs="Times New Roman"/>
          <w:i/>
        </w:rPr>
        <w:t>: Хорошева</w:t>
      </w:r>
      <w:r w:rsidRPr="001A097A">
        <w:rPr>
          <w:rFonts w:ascii="Times New Roman" w:hAnsi="Times New Roman" w:cs="Times New Roman"/>
        </w:rPr>
        <w:t xml:space="preserve"> 2002. Об этом см. также: </w:t>
      </w:r>
      <w:r w:rsidRPr="001A097A">
        <w:rPr>
          <w:rFonts w:ascii="Times New Roman" w:hAnsi="Times New Roman" w:cs="Times New Roman"/>
          <w:i/>
        </w:rPr>
        <w:t>Крысин</w:t>
      </w:r>
      <w:r w:rsidRPr="001A097A">
        <w:rPr>
          <w:rFonts w:ascii="Times New Roman" w:hAnsi="Times New Roman" w:cs="Times New Roman"/>
        </w:rPr>
        <w:t xml:space="preserve">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180"/>
    <w:multiLevelType w:val="hybridMultilevel"/>
    <w:tmpl w:val="ECE6C62C"/>
    <w:lvl w:ilvl="0" w:tplc="E7F65896">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
    <w:nsid w:val="05EF3F45"/>
    <w:multiLevelType w:val="hybridMultilevel"/>
    <w:tmpl w:val="1374B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06E93"/>
    <w:multiLevelType w:val="hybridMultilevel"/>
    <w:tmpl w:val="92A4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357FB"/>
    <w:multiLevelType w:val="hybridMultilevel"/>
    <w:tmpl w:val="423ED1B4"/>
    <w:lvl w:ilvl="0" w:tplc="8B687E9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9E5A12"/>
    <w:multiLevelType w:val="hybridMultilevel"/>
    <w:tmpl w:val="9188B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659DB"/>
    <w:multiLevelType w:val="hybridMultilevel"/>
    <w:tmpl w:val="035E9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304EB1"/>
    <w:multiLevelType w:val="hybridMultilevel"/>
    <w:tmpl w:val="2878F0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8EE41C8"/>
    <w:multiLevelType w:val="hybridMultilevel"/>
    <w:tmpl w:val="940AC64C"/>
    <w:lvl w:ilvl="0" w:tplc="075CA64E">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B7CE5"/>
    <w:multiLevelType w:val="multilevel"/>
    <w:tmpl w:val="7DFA517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0EE10EF1"/>
    <w:multiLevelType w:val="hybridMultilevel"/>
    <w:tmpl w:val="B8C02FAC"/>
    <w:lvl w:ilvl="0" w:tplc="04190011">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FD92E0E"/>
    <w:multiLevelType w:val="multilevel"/>
    <w:tmpl w:val="0DB42F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01F33A2"/>
    <w:multiLevelType w:val="multilevel"/>
    <w:tmpl w:val="028AC9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5116652"/>
    <w:multiLevelType w:val="hybridMultilevel"/>
    <w:tmpl w:val="5FBC21F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6BE3BEA"/>
    <w:multiLevelType w:val="hybridMultilevel"/>
    <w:tmpl w:val="6616D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D12992"/>
    <w:multiLevelType w:val="hybridMultilevel"/>
    <w:tmpl w:val="F878D80E"/>
    <w:lvl w:ilvl="0" w:tplc="8A461176">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A861A1"/>
    <w:multiLevelType w:val="hybridMultilevel"/>
    <w:tmpl w:val="546E6A28"/>
    <w:lvl w:ilvl="0" w:tplc="1AB863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3A3330"/>
    <w:multiLevelType w:val="hybridMultilevel"/>
    <w:tmpl w:val="FFD65D44"/>
    <w:lvl w:ilvl="0" w:tplc="4F1EB63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31CD7"/>
    <w:multiLevelType w:val="multilevel"/>
    <w:tmpl w:val="4886C4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D7A64B8"/>
    <w:multiLevelType w:val="hybridMultilevel"/>
    <w:tmpl w:val="5AEEDD1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CA08E0"/>
    <w:multiLevelType w:val="hybridMultilevel"/>
    <w:tmpl w:val="3D6CA3C0"/>
    <w:lvl w:ilvl="0" w:tplc="04190011">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56642B5"/>
    <w:multiLevelType w:val="hybridMultilevel"/>
    <w:tmpl w:val="91D28A94"/>
    <w:lvl w:ilvl="0" w:tplc="BDA84D0A">
      <w:start w:val="1"/>
      <w:numFmt w:val="decimal"/>
      <w:lvlText w:val="(%1)"/>
      <w:lvlJc w:val="left"/>
      <w:pPr>
        <w:ind w:left="360"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nsid w:val="36DD7BE7"/>
    <w:multiLevelType w:val="hybridMultilevel"/>
    <w:tmpl w:val="4F8C4006"/>
    <w:lvl w:ilvl="0" w:tplc="04190011">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941215A"/>
    <w:multiLevelType w:val="multilevel"/>
    <w:tmpl w:val="5CBC1888"/>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C09734E"/>
    <w:multiLevelType w:val="multilevel"/>
    <w:tmpl w:val="879877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C1A7BC2"/>
    <w:multiLevelType w:val="multilevel"/>
    <w:tmpl w:val="4454BD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FA67600"/>
    <w:multiLevelType w:val="hybridMultilevel"/>
    <w:tmpl w:val="56F8C974"/>
    <w:lvl w:ilvl="0" w:tplc="04190011">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2BD03A3"/>
    <w:multiLevelType w:val="hybridMultilevel"/>
    <w:tmpl w:val="B9268204"/>
    <w:lvl w:ilvl="0" w:tplc="04190011">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484506A"/>
    <w:multiLevelType w:val="hybridMultilevel"/>
    <w:tmpl w:val="2638B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D53052"/>
    <w:multiLevelType w:val="hybridMultilevel"/>
    <w:tmpl w:val="04F0E530"/>
    <w:lvl w:ilvl="0" w:tplc="04190011">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A2120CB"/>
    <w:multiLevelType w:val="hybridMultilevel"/>
    <w:tmpl w:val="9D240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577B2"/>
    <w:multiLevelType w:val="hybridMultilevel"/>
    <w:tmpl w:val="59E067A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CD37604"/>
    <w:multiLevelType w:val="hybridMultilevel"/>
    <w:tmpl w:val="9BEC397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2">
    <w:nsid w:val="50F57D7F"/>
    <w:multiLevelType w:val="multilevel"/>
    <w:tmpl w:val="99BEBD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4C26320"/>
    <w:multiLevelType w:val="hybridMultilevel"/>
    <w:tmpl w:val="4B14BAE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4">
    <w:nsid w:val="5713352E"/>
    <w:multiLevelType w:val="hybridMultilevel"/>
    <w:tmpl w:val="AC4A1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571A592E"/>
    <w:multiLevelType w:val="hybridMultilevel"/>
    <w:tmpl w:val="C556211C"/>
    <w:lvl w:ilvl="0" w:tplc="04190011">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A302FE4"/>
    <w:multiLevelType w:val="hybridMultilevel"/>
    <w:tmpl w:val="CF7C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7140D1"/>
    <w:multiLevelType w:val="hybridMultilevel"/>
    <w:tmpl w:val="BCB02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C504360"/>
    <w:multiLevelType w:val="hybridMultilevel"/>
    <w:tmpl w:val="EBD2779C"/>
    <w:lvl w:ilvl="0" w:tplc="04190011">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C9E6975"/>
    <w:multiLevelType w:val="hybridMultilevel"/>
    <w:tmpl w:val="CDFE4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7114DE"/>
    <w:multiLevelType w:val="hybridMultilevel"/>
    <w:tmpl w:val="8E7490CE"/>
    <w:lvl w:ilvl="0" w:tplc="1AB8636A">
      <w:start w:val="1"/>
      <w:numFmt w:val="decimal"/>
      <w:lvlText w:val="(%1)"/>
      <w:lvlJc w:val="left"/>
      <w:pPr>
        <w:ind w:left="2138" w:hanging="360"/>
      </w:pPr>
      <w:rPr>
        <w:rFonts w:hint="default"/>
      </w:rPr>
    </w:lvl>
    <w:lvl w:ilvl="1" w:tplc="8A461176">
      <w:start w:val="1"/>
      <w:numFmt w:val="decimal"/>
      <w:lvlText w:val="%2)"/>
      <w:lvlJc w:val="left"/>
      <w:pPr>
        <w:ind w:left="1440" w:hanging="360"/>
      </w:pPr>
      <w:rPr>
        <w:rFonts w:hint="default"/>
        <w:i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5116AC"/>
    <w:multiLevelType w:val="hybridMultilevel"/>
    <w:tmpl w:val="B1280154"/>
    <w:lvl w:ilvl="0" w:tplc="6F58E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264EF"/>
    <w:multiLevelType w:val="hybridMultilevel"/>
    <w:tmpl w:val="8918C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9631874"/>
    <w:multiLevelType w:val="hybridMultilevel"/>
    <w:tmpl w:val="BAC0C7AA"/>
    <w:lvl w:ilvl="0" w:tplc="1AB8636A">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4">
    <w:nsid w:val="7AE56D91"/>
    <w:multiLevelType w:val="hybridMultilevel"/>
    <w:tmpl w:val="47641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29"/>
  </w:num>
  <w:num w:numId="4">
    <w:abstractNumId w:val="7"/>
  </w:num>
  <w:num w:numId="5">
    <w:abstractNumId w:val="1"/>
  </w:num>
  <w:num w:numId="6">
    <w:abstractNumId w:val="8"/>
  </w:num>
  <w:num w:numId="7">
    <w:abstractNumId w:val="11"/>
  </w:num>
  <w:num w:numId="8">
    <w:abstractNumId w:val="24"/>
  </w:num>
  <w:num w:numId="9">
    <w:abstractNumId w:val="10"/>
  </w:num>
  <w:num w:numId="10">
    <w:abstractNumId w:val="44"/>
  </w:num>
  <w:num w:numId="11">
    <w:abstractNumId w:val="17"/>
  </w:num>
  <w:num w:numId="12">
    <w:abstractNumId w:val="23"/>
  </w:num>
  <w:num w:numId="13">
    <w:abstractNumId w:val="4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3"/>
  </w:num>
  <w:num w:numId="20">
    <w:abstractNumId w:val="41"/>
  </w:num>
  <w:num w:numId="21">
    <w:abstractNumId w:val="4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3"/>
  </w:num>
  <w:num w:numId="25">
    <w:abstractNumId w:val="20"/>
  </w:num>
  <w:num w:numId="26">
    <w:abstractNumId w:val="22"/>
  </w:num>
  <w:num w:numId="27">
    <w:abstractNumId w:val="39"/>
  </w:num>
  <w:num w:numId="28">
    <w:abstractNumId w:val="3"/>
  </w:num>
  <w:num w:numId="29">
    <w:abstractNumId w:val="21"/>
  </w:num>
  <w:num w:numId="30">
    <w:abstractNumId w:val="5"/>
  </w:num>
  <w:num w:numId="31">
    <w:abstractNumId w:val="37"/>
  </w:num>
  <w:num w:numId="32">
    <w:abstractNumId w:val="12"/>
  </w:num>
  <w:num w:numId="33">
    <w:abstractNumId w:val="19"/>
  </w:num>
  <w:num w:numId="34">
    <w:abstractNumId w:val="9"/>
  </w:num>
  <w:num w:numId="35">
    <w:abstractNumId w:val="28"/>
  </w:num>
  <w:num w:numId="36">
    <w:abstractNumId w:val="38"/>
  </w:num>
  <w:num w:numId="37">
    <w:abstractNumId w:val="35"/>
  </w:num>
  <w:num w:numId="38">
    <w:abstractNumId w:val="30"/>
  </w:num>
  <w:num w:numId="39">
    <w:abstractNumId w:val="26"/>
  </w:num>
  <w:num w:numId="40">
    <w:abstractNumId w:val="25"/>
  </w:num>
  <w:num w:numId="41">
    <w:abstractNumId w:val="0"/>
  </w:num>
  <w:num w:numId="42">
    <w:abstractNumId w:val="15"/>
  </w:num>
  <w:num w:numId="43">
    <w:abstractNumId w:val="43"/>
  </w:num>
  <w:num w:numId="44">
    <w:abstractNumId w:val="32"/>
  </w:num>
  <w:num w:numId="45">
    <w:abstractNumId w:val="27"/>
  </w:num>
  <w:num w:numId="46">
    <w:abstractNumId w:val="14"/>
  </w:num>
  <w:num w:numId="47">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EE8"/>
    <w:rsid w:val="00015D8A"/>
    <w:rsid w:val="00032848"/>
    <w:rsid w:val="000377E4"/>
    <w:rsid w:val="00041CD3"/>
    <w:rsid w:val="00041E25"/>
    <w:rsid w:val="0004456B"/>
    <w:rsid w:val="00044EB4"/>
    <w:rsid w:val="0006135B"/>
    <w:rsid w:val="00065BB7"/>
    <w:rsid w:val="00090C3D"/>
    <w:rsid w:val="000A5E97"/>
    <w:rsid w:val="000B1803"/>
    <w:rsid w:val="000B38D3"/>
    <w:rsid w:val="000B4F22"/>
    <w:rsid w:val="000B67D1"/>
    <w:rsid w:val="000C2790"/>
    <w:rsid w:val="000C30DF"/>
    <w:rsid w:val="000C337D"/>
    <w:rsid w:val="000F163C"/>
    <w:rsid w:val="00102A8C"/>
    <w:rsid w:val="00116602"/>
    <w:rsid w:val="00117390"/>
    <w:rsid w:val="00130CF4"/>
    <w:rsid w:val="001430AE"/>
    <w:rsid w:val="0014734A"/>
    <w:rsid w:val="0015783F"/>
    <w:rsid w:val="001630A6"/>
    <w:rsid w:val="00172110"/>
    <w:rsid w:val="00186840"/>
    <w:rsid w:val="001931A3"/>
    <w:rsid w:val="001A097A"/>
    <w:rsid w:val="001A3646"/>
    <w:rsid w:val="001B2B0F"/>
    <w:rsid w:val="001B5FFD"/>
    <w:rsid w:val="001B639C"/>
    <w:rsid w:val="001C45A1"/>
    <w:rsid w:val="001C4FFC"/>
    <w:rsid w:val="001C6D5F"/>
    <w:rsid w:val="001E6EAF"/>
    <w:rsid w:val="00215BB8"/>
    <w:rsid w:val="00221F82"/>
    <w:rsid w:val="00222772"/>
    <w:rsid w:val="0023217A"/>
    <w:rsid w:val="0024020A"/>
    <w:rsid w:val="002423D2"/>
    <w:rsid w:val="00282C75"/>
    <w:rsid w:val="00293950"/>
    <w:rsid w:val="002A38E5"/>
    <w:rsid w:val="002A3CC5"/>
    <w:rsid w:val="002A3F81"/>
    <w:rsid w:val="002A506A"/>
    <w:rsid w:val="002B1C06"/>
    <w:rsid w:val="002D41B1"/>
    <w:rsid w:val="002E23CF"/>
    <w:rsid w:val="002E3768"/>
    <w:rsid w:val="002F46C4"/>
    <w:rsid w:val="002F7FFA"/>
    <w:rsid w:val="0031029B"/>
    <w:rsid w:val="0036285F"/>
    <w:rsid w:val="00364CB3"/>
    <w:rsid w:val="00375246"/>
    <w:rsid w:val="00387146"/>
    <w:rsid w:val="003A0D6D"/>
    <w:rsid w:val="003A1896"/>
    <w:rsid w:val="003A4996"/>
    <w:rsid w:val="003B03A3"/>
    <w:rsid w:val="003C4440"/>
    <w:rsid w:val="003C6BE5"/>
    <w:rsid w:val="003D0C72"/>
    <w:rsid w:val="003E29D8"/>
    <w:rsid w:val="003E3304"/>
    <w:rsid w:val="003F229D"/>
    <w:rsid w:val="003F4656"/>
    <w:rsid w:val="00403325"/>
    <w:rsid w:val="004118BC"/>
    <w:rsid w:val="00443064"/>
    <w:rsid w:val="00444F1F"/>
    <w:rsid w:val="004600B5"/>
    <w:rsid w:val="00473C6B"/>
    <w:rsid w:val="0048555C"/>
    <w:rsid w:val="00485EB9"/>
    <w:rsid w:val="004B3183"/>
    <w:rsid w:val="004C1A36"/>
    <w:rsid w:val="004D247F"/>
    <w:rsid w:val="004D4DFD"/>
    <w:rsid w:val="004E16F8"/>
    <w:rsid w:val="004F0B5C"/>
    <w:rsid w:val="005028F5"/>
    <w:rsid w:val="005112B3"/>
    <w:rsid w:val="00514395"/>
    <w:rsid w:val="00515CF0"/>
    <w:rsid w:val="005225F1"/>
    <w:rsid w:val="005269EF"/>
    <w:rsid w:val="005534A5"/>
    <w:rsid w:val="00590B0B"/>
    <w:rsid w:val="0059243F"/>
    <w:rsid w:val="00595C38"/>
    <w:rsid w:val="005A7B5D"/>
    <w:rsid w:val="005B6CBC"/>
    <w:rsid w:val="005D7F4E"/>
    <w:rsid w:val="005E2580"/>
    <w:rsid w:val="005E2B5A"/>
    <w:rsid w:val="005E319E"/>
    <w:rsid w:val="005E71C4"/>
    <w:rsid w:val="005F490B"/>
    <w:rsid w:val="00600D4D"/>
    <w:rsid w:val="00606A94"/>
    <w:rsid w:val="006079D6"/>
    <w:rsid w:val="006170CA"/>
    <w:rsid w:val="0062001A"/>
    <w:rsid w:val="00621287"/>
    <w:rsid w:val="00654285"/>
    <w:rsid w:val="00677E55"/>
    <w:rsid w:val="006835FD"/>
    <w:rsid w:val="00685D0D"/>
    <w:rsid w:val="006A21D4"/>
    <w:rsid w:val="006A2542"/>
    <w:rsid w:val="006D3D3D"/>
    <w:rsid w:val="006E1339"/>
    <w:rsid w:val="006E41E0"/>
    <w:rsid w:val="006E7F47"/>
    <w:rsid w:val="006F6815"/>
    <w:rsid w:val="00716A58"/>
    <w:rsid w:val="007446BB"/>
    <w:rsid w:val="00764DAE"/>
    <w:rsid w:val="00771607"/>
    <w:rsid w:val="00773D70"/>
    <w:rsid w:val="00783A21"/>
    <w:rsid w:val="007B5AA1"/>
    <w:rsid w:val="007D0B16"/>
    <w:rsid w:val="007D1C06"/>
    <w:rsid w:val="007E5E61"/>
    <w:rsid w:val="00800111"/>
    <w:rsid w:val="00814106"/>
    <w:rsid w:val="00832765"/>
    <w:rsid w:val="00836751"/>
    <w:rsid w:val="008450DA"/>
    <w:rsid w:val="008678C8"/>
    <w:rsid w:val="008729AA"/>
    <w:rsid w:val="00872D3B"/>
    <w:rsid w:val="008752E6"/>
    <w:rsid w:val="00876E96"/>
    <w:rsid w:val="008818C3"/>
    <w:rsid w:val="008832F1"/>
    <w:rsid w:val="008B2041"/>
    <w:rsid w:val="008D6139"/>
    <w:rsid w:val="009017AB"/>
    <w:rsid w:val="00911536"/>
    <w:rsid w:val="009306D8"/>
    <w:rsid w:val="009329B2"/>
    <w:rsid w:val="009374C0"/>
    <w:rsid w:val="00944DE6"/>
    <w:rsid w:val="00982940"/>
    <w:rsid w:val="00996791"/>
    <w:rsid w:val="009B569C"/>
    <w:rsid w:val="009C09A5"/>
    <w:rsid w:val="009C0A3C"/>
    <w:rsid w:val="009D4198"/>
    <w:rsid w:val="009E3C39"/>
    <w:rsid w:val="009F06C6"/>
    <w:rsid w:val="009F4FE5"/>
    <w:rsid w:val="009F502B"/>
    <w:rsid w:val="009F76A6"/>
    <w:rsid w:val="00A10F79"/>
    <w:rsid w:val="00A153DA"/>
    <w:rsid w:val="00A217FB"/>
    <w:rsid w:val="00A25812"/>
    <w:rsid w:val="00A3773E"/>
    <w:rsid w:val="00A40283"/>
    <w:rsid w:val="00A40FA0"/>
    <w:rsid w:val="00A41697"/>
    <w:rsid w:val="00A572EB"/>
    <w:rsid w:val="00A72707"/>
    <w:rsid w:val="00A80C7F"/>
    <w:rsid w:val="00A87C53"/>
    <w:rsid w:val="00AB1D96"/>
    <w:rsid w:val="00AC364D"/>
    <w:rsid w:val="00B02BA7"/>
    <w:rsid w:val="00B02D69"/>
    <w:rsid w:val="00B41F46"/>
    <w:rsid w:val="00B42161"/>
    <w:rsid w:val="00B44553"/>
    <w:rsid w:val="00B71CF5"/>
    <w:rsid w:val="00B72429"/>
    <w:rsid w:val="00B830A8"/>
    <w:rsid w:val="00BA1423"/>
    <w:rsid w:val="00BA3A28"/>
    <w:rsid w:val="00BC70A4"/>
    <w:rsid w:val="00BE7090"/>
    <w:rsid w:val="00BF056C"/>
    <w:rsid w:val="00C07C66"/>
    <w:rsid w:val="00C237DE"/>
    <w:rsid w:val="00C53882"/>
    <w:rsid w:val="00C651B4"/>
    <w:rsid w:val="00C65B04"/>
    <w:rsid w:val="00C700BC"/>
    <w:rsid w:val="00C97CD7"/>
    <w:rsid w:val="00CC503E"/>
    <w:rsid w:val="00CE2C32"/>
    <w:rsid w:val="00CE522F"/>
    <w:rsid w:val="00CF17BC"/>
    <w:rsid w:val="00CF190B"/>
    <w:rsid w:val="00D03ABE"/>
    <w:rsid w:val="00D306D0"/>
    <w:rsid w:val="00D34E90"/>
    <w:rsid w:val="00D358E0"/>
    <w:rsid w:val="00D410CF"/>
    <w:rsid w:val="00D512AC"/>
    <w:rsid w:val="00D623A6"/>
    <w:rsid w:val="00D77B90"/>
    <w:rsid w:val="00D80CA7"/>
    <w:rsid w:val="00D94D33"/>
    <w:rsid w:val="00DB784C"/>
    <w:rsid w:val="00DC7F37"/>
    <w:rsid w:val="00DD6A53"/>
    <w:rsid w:val="00E271A4"/>
    <w:rsid w:val="00E35762"/>
    <w:rsid w:val="00E41990"/>
    <w:rsid w:val="00E427E7"/>
    <w:rsid w:val="00E5165E"/>
    <w:rsid w:val="00E54E17"/>
    <w:rsid w:val="00E825AB"/>
    <w:rsid w:val="00E84F32"/>
    <w:rsid w:val="00E9322E"/>
    <w:rsid w:val="00E95B44"/>
    <w:rsid w:val="00EA55C0"/>
    <w:rsid w:val="00EB06D9"/>
    <w:rsid w:val="00EC2AFA"/>
    <w:rsid w:val="00ED22EA"/>
    <w:rsid w:val="00EE0526"/>
    <w:rsid w:val="00EF4468"/>
    <w:rsid w:val="00EF6D63"/>
    <w:rsid w:val="00F15494"/>
    <w:rsid w:val="00F20BD4"/>
    <w:rsid w:val="00F20C8A"/>
    <w:rsid w:val="00F215B1"/>
    <w:rsid w:val="00F24AAD"/>
    <w:rsid w:val="00F25EE8"/>
    <w:rsid w:val="00F27862"/>
    <w:rsid w:val="00F779C8"/>
    <w:rsid w:val="00F84925"/>
    <w:rsid w:val="00F85E64"/>
    <w:rsid w:val="00F93939"/>
    <w:rsid w:val="00FB1AD0"/>
    <w:rsid w:val="00FB2139"/>
    <w:rsid w:val="00FB465D"/>
    <w:rsid w:val="00FB7694"/>
    <w:rsid w:val="00FC1D6C"/>
    <w:rsid w:val="00FD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53"/>
  </w:style>
  <w:style w:type="paragraph" w:styleId="1">
    <w:name w:val="heading 1"/>
    <w:basedOn w:val="a"/>
    <w:next w:val="a"/>
    <w:link w:val="10"/>
    <w:uiPriority w:val="9"/>
    <w:qFormat/>
    <w:rsid w:val="00511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721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1721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14106"/>
    <w:pPr>
      <w:spacing w:after="0" w:line="240" w:lineRule="auto"/>
    </w:pPr>
    <w:rPr>
      <w:sz w:val="20"/>
      <w:szCs w:val="20"/>
    </w:rPr>
  </w:style>
  <w:style w:type="character" w:customStyle="1" w:styleId="a4">
    <w:name w:val="Текст сноски Знак"/>
    <w:basedOn w:val="a0"/>
    <w:link w:val="a3"/>
    <w:uiPriority w:val="99"/>
    <w:semiHidden/>
    <w:rsid w:val="00814106"/>
    <w:rPr>
      <w:sz w:val="20"/>
      <w:szCs w:val="20"/>
    </w:rPr>
  </w:style>
  <w:style w:type="character" w:styleId="a5">
    <w:name w:val="footnote reference"/>
    <w:basedOn w:val="a0"/>
    <w:uiPriority w:val="99"/>
    <w:semiHidden/>
    <w:unhideWhenUsed/>
    <w:rsid w:val="00814106"/>
    <w:rPr>
      <w:vertAlign w:val="superscript"/>
    </w:rPr>
  </w:style>
  <w:style w:type="paragraph" w:styleId="a6">
    <w:name w:val="List Paragraph"/>
    <w:basedOn w:val="a"/>
    <w:link w:val="a7"/>
    <w:uiPriority w:val="34"/>
    <w:qFormat/>
    <w:rsid w:val="00814106"/>
    <w:pPr>
      <w:ind w:left="720"/>
      <w:contextualSpacing/>
    </w:pPr>
  </w:style>
  <w:style w:type="character" w:customStyle="1" w:styleId="10">
    <w:name w:val="Заголовок 1 Знак"/>
    <w:basedOn w:val="a0"/>
    <w:link w:val="1"/>
    <w:uiPriority w:val="9"/>
    <w:rsid w:val="005112B3"/>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9D4198"/>
    <w:pPr>
      <w:tabs>
        <w:tab w:val="right" w:leader="dot" w:pos="9356"/>
      </w:tabs>
      <w:spacing w:after="0" w:line="360" w:lineRule="auto"/>
      <w:jc w:val="both"/>
    </w:pPr>
  </w:style>
  <w:style w:type="character" w:styleId="a8">
    <w:name w:val="Hyperlink"/>
    <w:basedOn w:val="a0"/>
    <w:uiPriority w:val="99"/>
    <w:unhideWhenUsed/>
    <w:rsid w:val="00BE7090"/>
    <w:rPr>
      <w:color w:val="0000FF" w:themeColor="hyperlink"/>
      <w:u w:val="single"/>
    </w:rPr>
  </w:style>
  <w:style w:type="paragraph" w:styleId="a9">
    <w:name w:val="caption"/>
    <w:basedOn w:val="a"/>
    <w:next w:val="a"/>
    <w:uiPriority w:val="35"/>
    <w:unhideWhenUsed/>
    <w:qFormat/>
    <w:rsid w:val="00944DE6"/>
    <w:pPr>
      <w:spacing w:line="240" w:lineRule="auto"/>
    </w:pPr>
    <w:rPr>
      <w:rFonts w:ascii="Calibri" w:eastAsia="Calibri" w:hAnsi="Calibri" w:cs="Times New Roman"/>
      <w:b/>
      <w:bCs/>
      <w:color w:val="4F81BD" w:themeColor="accent1"/>
      <w:sz w:val="18"/>
      <w:szCs w:val="18"/>
      <w:lang w:eastAsia="en-US"/>
    </w:rPr>
  </w:style>
  <w:style w:type="paragraph" w:styleId="21">
    <w:name w:val="toc 2"/>
    <w:basedOn w:val="a"/>
    <w:next w:val="a"/>
    <w:autoRedefine/>
    <w:uiPriority w:val="39"/>
    <w:unhideWhenUsed/>
    <w:qFormat/>
    <w:rsid w:val="009D4198"/>
    <w:pPr>
      <w:tabs>
        <w:tab w:val="right" w:leader="dot" w:pos="9356"/>
      </w:tabs>
      <w:spacing w:after="0" w:line="360" w:lineRule="auto"/>
      <w:ind w:left="220"/>
      <w:jc w:val="both"/>
    </w:pPr>
    <w:rPr>
      <w:rFonts w:ascii="Times New Roman" w:eastAsia="Times New Roman" w:hAnsi="Times New Roman" w:cs="Times New Roman"/>
      <w:bCs/>
      <w:noProof/>
      <w:sz w:val="28"/>
      <w:szCs w:val="28"/>
      <w:lang w:eastAsia="en-US"/>
    </w:rPr>
  </w:style>
  <w:style w:type="paragraph" w:styleId="31">
    <w:name w:val="toc 3"/>
    <w:basedOn w:val="a"/>
    <w:next w:val="a"/>
    <w:autoRedefine/>
    <w:uiPriority w:val="39"/>
    <w:unhideWhenUsed/>
    <w:qFormat/>
    <w:rsid w:val="001B5FFD"/>
    <w:pPr>
      <w:tabs>
        <w:tab w:val="right" w:leader="dot" w:pos="9356"/>
      </w:tabs>
      <w:spacing w:after="0" w:line="360" w:lineRule="auto"/>
      <w:ind w:left="440" w:right="333"/>
      <w:jc w:val="both"/>
    </w:pPr>
  </w:style>
  <w:style w:type="character" w:customStyle="1" w:styleId="apple-converted-space">
    <w:name w:val="apple-converted-space"/>
    <w:basedOn w:val="a0"/>
    <w:rsid w:val="001931A3"/>
  </w:style>
  <w:style w:type="paragraph" w:styleId="aa">
    <w:name w:val="Balloon Text"/>
    <w:basedOn w:val="a"/>
    <w:link w:val="ab"/>
    <w:uiPriority w:val="99"/>
    <w:semiHidden/>
    <w:unhideWhenUsed/>
    <w:rsid w:val="000B18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1803"/>
    <w:rPr>
      <w:rFonts w:ascii="Tahoma" w:hAnsi="Tahoma" w:cs="Tahoma"/>
      <w:sz w:val="16"/>
      <w:szCs w:val="16"/>
    </w:rPr>
  </w:style>
  <w:style w:type="character" w:customStyle="1" w:styleId="a7">
    <w:name w:val="Абзац списка Знак"/>
    <w:link w:val="a6"/>
    <w:uiPriority w:val="34"/>
    <w:rsid w:val="000B1803"/>
  </w:style>
  <w:style w:type="character" w:customStyle="1" w:styleId="20">
    <w:name w:val="Заголовок 2 Знак"/>
    <w:basedOn w:val="a0"/>
    <w:link w:val="2"/>
    <w:uiPriority w:val="99"/>
    <w:rsid w:val="001721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172110"/>
    <w:rPr>
      <w:rFonts w:asciiTheme="majorHAnsi" w:eastAsiaTheme="majorEastAsia" w:hAnsiTheme="majorHAnsi" w:cstheme="majorBidi"/>
      <w:b/>
      <w:bCs/>
      <w:color w:val="4F81BD" w:themeColor="accent1"/>
    </w:rPr>
  </w:style>
  <w:style w:type="table" w:styleId="ac">
    <w:name w:val="Table Grid"/>
    <w:basedOn w:val="a1"/>
    <w:uiPriority w:val="59"/>
    <w:rsid w:val="002E23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99"/>
    <w:qFormat/>
    <w:rsid w:val="00514395"/>
    <w:rPr>
      <w:i/>
      <w:iCs/>
    </w:rPr>
  </w:style>
  <w:style w:type="numbering" w:customStyle="1" w:styleId="12">
    <w:name w:val="Нет списка1"/>
    <w:next w:val="a2"/>
    <w:uiPriority w:val="99"/>
    <w:semiHidden/>
    <w:unhideWhenUsed/>
    <w:rsid w:val="00A40FA0"/>
  </w:style>
  <w:style w:type="character" w:customStyle="1" w:styleId="st">
    <w:name w:val="st"/>
    <w:rsid w:val="00A40FA0"/>
  </w:style>
  <w:style w:type="paragraph" w:styleId="ae">
    <w:name w:val="Body Text"/>
    <w:basedOn w:val="a"/>
    <w:link w:val="af"/>
    <w:uiPriority w:val="99"/>
    <w:rsid w:val="00A40FA0"/>
    <w:pPr>
      <w:spacing w:after="0" w:line="240" w:lineRule="auto"/>
      <w:jc w:val="both"/>
    </w:pPr>
    <w:rPr>
      <w:rFonts w:ascii="Times New Roman" w:eastAsia="Calibri" w:hAnsi="Times New Roman" w:cs="Times New Roman"/>
      <w:sz w:val="24"/>
      <w:szCs w:val="20"/>
    </w:rPr>
  </w:style>
  <w:style w:type="character" w:customStyle="1" w:styleId="af">
    <w:name w:val="Основной текст Знак"/>
    <w:basedOn w:val="a0"/>
    <w:link w:val="ae"/>
    <w:uiPriority w:val="99"/>
    <w:rsid w:val="00A40FA0"/>
    <w:rPr>
      <w:rFonts w:ascii="Times New Roman" w:eastAsia="Calibri" w:hAnsi="Times New Roman" w:cs="Times New Roman"/>
      <w:sz w:val="24"/>
      <w:szCs w:val="20"/>
    </w:rPr>
  </w:style>
  <w:style w:type="character" w:customStyle="1" w:styleId="doc1">
    <w:name w:val="doc1"/>
    <w:uiPriority w:val="99"/>
    <w:rsid w:val="00A40FA0"/>
    <w:rPr>
      <w:color w:val="BBBBBB"/>
      <w:sz w:val="19"/>
    </w:rPr>
  </w:style>
  <w:style w:type="character" w:styleId="af0">
    <w:name w:val="FollowedHyperlink"/>
    <w:basedOn w:val="a0"/>
    <w:uiPriority w:val="99"/>
    <w:semiHidden/>
    <w:unhideWhenUsed/>
    <w:rsid w:val="00A40FA0"/>
    <w:rPr>
      <w:color w:val="800080" w:themeColor="followedHyperlink"/>
      <w:u w:val="single"/>
    </w:rPr>
  </w:style>
  <w:style w:type="paragraph" w:styleId="af1">
    <w:name w:val="TOC Heading"/>
    <w:basedOn w:val="1"/>
    <w:next w:val="a"/>
    <w:uiPriority w:val="39"/>
    <w:semiHidden/>
    <w:unhideWhenUsed/>
    <w:qFormat/>
    <w:rsid w:val="00A40FA0"/>
    <w:pPr>
      <w:outlineLvl w:val="9"/>
    </w:pPr>
  </w:style>
  <w:style w:type="paragraph" w:styleId="af2">
    <w:name w:val="header"/>
    <w:basedOn w:val="a"/>
    <w:link w:val="af3"/>
    <w:uiPriority w:val="99"/>
    <w:unhideWhenUsed/>
    <w:rsid w:val="00A40FA0"/>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A40FA0"/>
    <w:rPr>
      <w:rFonts w:eastAsiaTheme="minorHAnsi"/>
      <w:lang w:eastAsia="en-US"/>
    </w:rPr>
  </w:style>
  <w:style w:type="paragraph" w:styleId="af4">
    <w:name w:val="footer"/>
    <w:basedOn w:val="a"/>
    <w:link w:val="af5"/>
    <w:uiPriority w:val="99"/>
    <w:unhideWhenUsed/>
    <w:rsid w:val="00A40FA0"/>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A40FA0"/>
    <w:rPr>
      <w:rFonts w:eastAsiaTheme="minorHAnsi"/>
      <w:lang w:eastAsia="en-US"/>
    </w:rPr>
  </w:style>
  <w:style w:type="character" w:styleId="af6">
    <w:name w:val="Placeholder Text"/>
    <w:basedOn w:val="a0"/>
    <w:uiPriority w:val="99"/>
    <w:semiHidden/>
    <w:rsid w:val="00FB21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1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721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1721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14106"/>
    <w:pPr>
      <w:spacing w:after="0" w:line="240" w:lineRule="auto"/>
    </w:pPr>
    <w:rPr>
      <w:sz w:val="20"/>
      <w:szCs w:val="20"/>
    </w:rPr>
  </w:style>
  <w:style w:type="character" w:customStyle="1" w:styleId="a4">
    <w:name w:val="Текст сноски Знак"/>
    <w:basedOn w:val="a0"/>
    <w:link w:val="a3"/>
    <w:uiPriority w:val="99"/>
    <w:semiHidden/>
    <w:rsid w:val="00814106"/>
    <w:rPr>
      <w:sz w:val="20"/>
      <w:szCs w:val="20"/>
    </w:rPr>
  </w:style>
  <w:style w:type="character" w:styleId="a5">
    <w:name w:val="footnote reference"/>
    <w:basedOn w:val="a0"/>
    <w:uiPriority w:val="99"/>
    <w:semiHidden/>
    <w:unhideWhenUsed/>
    <w:rsid w:val="00814106"/>
    <w:rPr>
      <w:vertAlign w:val="superscript"/>
    </w:rPr>
  </w:style>
  <w:style w:type="paragraph" w:styleId="a6">
    <w:name w:val="List Paragraph"/>
    <w:basedOn w:val="a"/>
    <w:link w:val="a7"/>
    <w:uiPriority w:val="34"/>
    <w:qFormat/>
    <w:rsid w:val="00814106"/>
    <w:pPr>
      <w:ind w:left="720"/>
      <w:contextualSpacing/>
    </w:pPr>
  </w:style>
  <w:style w:type="character" w:customStyle="1" w:styleId="10">
    <w:name w:val="Заголовок 1 Знак"/>
    <w:basedOn w:val="a0"/>
    <w:link w:val="1"/>
    <w:uiPriority w:val="9"/>
    <w:rsid w:val="005112B3"/>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A41697"/>
    <w:pPr>
      <w:tabs>
        <w:tab w:val="right" w:leader="dot" w:pos="9356"/>
      </w:tabs>
      <w:spacing w:after="100"/>
      <w:ind w:right="333"/>
    </w:pPr>
  </w:style>
  <w:style w:type="character" w:styleId="a8">
    <w:name w:val="Hyperlink"/>
    <w:basedOn w:val="a0"/>
    <w:uiPriority w:val="99"/>
    <w:unhideWhenUsed/>
    <w:rsid w:val="00BE7090"/>
    <w:rPr>
      <w:color w:val="0000FF" w:themeColor="hyperlink"/>
      <w:u w:val="single"/>
    </w:rPr>
  </w:style>
  <w:style w:type="paragraph" w:styleId="a9">
    <w:name w:val="caption"/>
    <w:basedOn w:val="a"/>
    <w:next w:val="a"/>
    <w:uiPriority w:val="35"/>
    <w:unhideWhenUsed/>
    <w:qFormat/>
    <w:rsid w:val="00944DE6"/>
    <w:pPr>
      <w:spacing w:line="240" w:lineRule="auto"/>
    </w:pPr>
    <w:rPr>
      <w:rFonts w:ascii="Calibri" w:eastAsia="Calibri" w:hAnsi="Calibri" w:cs="Times New Roman"/>
      <w:b/>
      <w:bCs/>
      <w:color w:val="4F81BD" w:themeColor="accent1"/>
      <w:sz w:val="18"/>
      <w:szCs w:val="18"/>
      <w:lang w:eastAsia="en-US"/>
    </w:rPr>
  </w:style>
  <w:style w:type="paragraph" w:styleId="21">
    <w:name w:val="toc 2"/>
    <w:basedOn w:val="a"/>
    <w:next w:val="a"/>
    <w:autoRedefine/>
    <w:uiPriority w:val="39"/>
    <w:unhideWhenUsed/>
    <w:qFormat/>
    <w:rsid w:val="00944DE6"/>
    <w:pPr>
      <w:spacing w:after="100"/>
      <w:ind w:left="220"/>
    </w:pPr>
  </w:style>
  <w:style w:type="paragraph" w:styleId="31">
    <w:name w:val="toc 3"/>
    <w:basedOn w:val="a"/>
    <w:next w:val="a"/>
    <w:autoRedefine/>
    <w:uiPriority w:val="39"/>
    <w:unhideWhenUsed/>
    <w:qFormat/>
    <w:rsid w:val="001B5FFD"/>
    <w:pPr>
      <w:tabs>
        <w:tab w:val="right" w:leader="dot" w:pos="9356"/>
      </w:tabs>
      <w:spacing w:after="0" w:line="360" w:lineRule="auto"/>
      <w:ind w:left="440" w:right="333"/>
      <w:jc w:val="both"/>
    </w:pPr>
  </w:style>
  <w:style w:type="character" w:customStyle="1" w:styleId="apple-converted-space">
    <w:name w:val="apple-converted-space"/>
    <w:basedOn w:val="a0"/>
    <w:rsid w:val="001931A3"/>
  </w:style>
  <w:style w:type="paragraph" w:styleId="aa">
    <w:name w:val="Balloon Text"/>
    <w:basedOn w:val="a"/>
    <w:link w:val="ab"/>
    <w:uiPriority w:val="99"/>
    <w:semiHidden/>
    <w:unhideWhenUsed/>
    <w:rsid w:val="000B18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1803"/>
    <w:rPr>
      <w:rFonts w:ascii="Tahoma" w:hAnsi="Tahoma" w:cs="Tahoma"/>
      <w:sz w:val="16"/>
      <w:szCs w:val="16"/>
    </w:rPr>
  </w:style>
  <w:style w:type="character" w:customStyle="1" w:styleId="a7">
    <w:name w:val="Абзац списка Знак"/>
    <w:link w:val="a6"/>
    <w:rsid w:val="000B1803"/>
  </w:style>
  <w:style w:type="character" w:customStyle="1" w:styleId="20">
    <w:name w:val="Заголовок 2 Знак"/>
    <w:basedOn w:val="a0"/>
    <w:link w:val="2"/>
    <w:uiPriority w:val="99"/>
    <w:rsid w:val="001721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172110"/>
    <w:rPr>
      <w:rFonts w:asciiTheme="majorHAnsi" w:eastAsiaTheme="majorEastAsia" w:hAnsiTheme="majorHAnsi" w:cstheme="majorBidi"/>
      <w:b/>
      <w:bCs/>
      <w:color w:val="4F81BD" w:themeColor="accent1"/>
    </w:rPr>
  </w:style>
  <w:style w:type="table" w:styleId="ac">
    <w:name w:val="Table Grid"/>
    <w:basedOn w:val="a1"/>
    <w:uiPriority w:val="59"/>
    <w:rsid w:val="002E23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99"/>
    <w:qFormat/>
    <w:rsid w:val="00514395"/>
    <w:rPr>
      <w:i/>
      <w:iCs/>
    </w:rPr>
  </w:style>
  <w:style w:type="numbering" w:customStyle="1" w:styleId="12">
    <w:name w:val="Нет списка1"/>
    <w:next w:val="a2"/>
    <w:uiPriority w:val="99"/>
    <w:semiHidden/>
    <w:unhideWhenUsed/>
    <w:rsid w:val="00A40FA0"/>
  </w:style>
  <w:style w:type="character" w:customStyle="1" w:styleId="st">
    <w:name w:val="st"/>
    <w:uiPriority w:val="99"/>
    <w:rsid w:val="00A40FA0"/>
  </w:style>
  <w:style w:type="paragraph" w:styleId="ae">
    <w:name w:val="Body Text"/>
    <w:basedOn w:val="a"/>
    <w:link w:val="af"/>
    <w:uiPriority w:val="99"/>
    <w:rsid w:val="00A40FA0"/>
    <w:pPr>
      <w:spacing w:after="0" w:line="240" w:lineRule="auto"/>
      <w:jc w:val="both"/>
    </w:pPr>
    <w:rPr>
      <w:rFonts w:ascii="Times New Roman" w:eastAsia="Calibri" w:hAnsi="Times New Roman" w:cs="Times New Roman"/>
      <w:sz w:val="24"/>
      <w:szCs w:val="20"/>
    </w:rPr>
  </w:style>
  <w:style w:type="character" w:customStyle="1" w:styleId="af">
    <w:name w:val="Основной текст Знак"/>
    <w:basedOn w:val="a0"/>
    <w:link w:val="ae"/>
    <w:uiPriority w:val="99"/>
    <w:rsid w:val="00A40FA0"/>
    <w:rPr>
      <w:rFonts w:ascii="Times New Roman" w:eastAsia="Calibri" w:hAnsi="Times New Roman" w:cs="Times New Roman"/>
      <w:sz w:val="24"/>
      <w:szCs w:val="20"/>
    </w:rPr>
  </w:style>
  <w:style w:type="character" w:customStyle="1" w:styleId="doc1">
    <w:name w:val="doc1"/>
    <w:uiPriority w:val="99"/>
    <w:rsid w:val="00A40FA0"/>
    <w:rPr>
      <w:color w:val="BBBBBB"/>
      <w:sz w:val="19"/>
    </w:rPr>
  </w:style>
  <w:style w:type="character" w:styleId="af0">
    <w:name w:val="FollowedHyperlink"/>
    <w:basedOn w:val="a0"/>
    <w:uiPriority w:val="99"/>
    <w:semiHidden/>
    <w:unhideWhenUsed/>
    <w:rsid w:val="00A40FA0"/>
    <w:rPr>
      <w:color w:val="800080" w:themeColor="followedHyperlink"/>
      <w:u w:val="single"/>
    </w:rPr>
  </w:style>
  <w:style w:type="paragraph" w:styleId="af1">
    <w:name w:val="TOC Heading"/>
    <w:basedOn w:val="1"/>
    <w:next w:val="a"/>
    <w:uiPriority w:val="39"/>
    <w:semiHidden/>
    <w:unhideWhenUsed/>
    <w:qFormat/>
    <w:rsid w:val="00A40FA0"/>
    <w:pPr>
      <w:outlineLvl w:val="9"/>
    </w:pPr>
  </w:style>
  <w:style w:type="paragraph" w:styleId="af2">
    <w:name w:val="header"/>
    <w:basedOn w:val="a"/>
    <w:link w:val="af3"/>
    <w:uiPriority w:val="99"/>
    <w:unhideWhenUsed/>
    <w:rsid w:val="00A40FA0"/>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A40FA0"/>
    <w:rPr>
      <w:rFonts w:eastAsiaTheme="minorHAnsi"/>
      <w:lang w:eastAsia="en-US"/>
    </w:rPr>
  </w:style>
  <w:style w:type="paragraph" w:styleId="af4">
    <w:name w:val="footer"/>
    <w:basedOn w:val="a"/>
    <w:link w:val="af5"/>
    <w:uiPriority w:val="99"/>
    <w:unhideWhenUsed/>
    <w:rsid w:val="00A40FA0"/>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A40FA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696">
      <w:bodyDiv w:val="1"/>
      <w:marLeft w:val="0"/>
      <w:marRight w:val="0"/>
      <w:marTop w:val="0"/>
      <w:marBottom w:val="0"/>
      <w:divBdr>
        <w:top w:val="none" w:sz="0" w:space="0" w:color="auto"/>
        <w:left w:val="none" w:sz="0" w:space="0" w:color="auto"/>
        <w:bottom w:val="none" w:sz="0" w:space="0" w:color="auto"/>
        <w:right w:val="none" w:sz="0" w:space="0" w:color="auto"/>
      </w:divBdr>
    </w:div>
    <w:div w:id="447548465">
      <w:bodyDiv w:val="1"/>
      <w:marLeft w:val="0"/>
      <w:marRight w:val="0"/>
      <w:marTop w:val="0"/>
      <w:marBottom w:val="0"/>
      <w:divBdr>
        <w:top w:val="none" w:sz="0" w:space="0" w:color="auto"/>
        <w:left w:val="none" w:sz="0" w:space="0" w:color="auto"/>
        <w:bottom w:val="none" w:sz="0" w:space="0" w:color="auto"/>
        <w:right w:val="none" w:sz="0" w:space="0" w:color="auto"/>
      </w:divBdr>
    </w:div>
    <w:div w:id="879434562">
      <w:bodyDiv w:val="1"/>
      <w:marLeft w:val="0"/>
      <w:marRight w:val="0"/>
      <w:marTop w:val="0"/>
      <w:marBottom w:val="0"/>
      <w:divBdr>
        <w:top w:val="none" w:sz="0" w:space="0" w:color="auto"/>
        <w:left w:val="none" w:sz="0" w:space="0" w:color="auto"/>
        <w:bottom w:val="none" w:sz="0" w:space="0" w:color="auto"/>
        <w:right w:val="none" w:sz="0" w:space="0" w:color="auto"/>
      </w:divBdr>
    </w:div>
    <w:div w:id="14730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ruslang.ru/doc/news_litnevskaja_201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hyperlink" Target="http://www.philology.ru/linguistics2/khorosheva-02.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Зависимость употребления маркеров ренарратива от возраста</c:v>
                </c:pt>
              </c:strCache>
            </c:strRef>
          </c:tx>
          <c:dLbls>
            <c:dLbl>
              <c:idx val="0"/>
              <c:layout>
                <c:manualLayout>
                  <c:x val="-0.1566568241469817"/>
                  <c:y val="0.13236157980252469"/>
                </c:manualLayout>
              </c:layout>
              <c:tx>
                <c:rich>
                  <a:bodyPr/>
                  <a:lstStyle/>
                  <a:p>
                    <a:r>
                      <a:rPr lang="en-US" sz="2000"/>
                      <a:t>84</a:t>
                    </a:r>
                    <a:r>
                      <a:rPr lang="ru-RU" sz="2000"/>
                      <a:t>,</a:t>
                    </a:r>
                    <a:r>
                      <a:rPr lang="en-US" sz="2000"/>
                      <a:t> 34%</a:t>
                    </a:r>
                  </a:p>
                </c:rich>
              </c:tx>
              <c:showLegendKey val="0"/>
              <c:showVal val="1"/>
              <c:showCatName val="0"/>
              <c:showSerName val="0"/>
              <c:showPercent val="1"/>
              <c:showBubbleSize val="0"/>
            </c:dLbl>
            <c:dLbl>
              <c:idx val="1"/>
              <c:tx>
                <c:rich>
                  <a:bodyPr/>
                  <a:lstStyle/>
                  <a:p>
                    <a:r>
                      <a:rPr lang="en-US" sz="2000"/>
                      <a:t>77</a:t>
                    </a:r>
                    <a:r>
                      <a:rPr lang="ru-RU" sz="2000"/>
                      <a:t>,</a:t>
                    </a:r>
                    <a:r>
                      <a:rPr lang="en-US" sz="2000"/>
                      <a:t> 32%</a:t>
                    </a:r>
                  </a:p>
                </c:rich>
              </c:tx>
              <c:showLegendKey val="0"/>
              <c:showVal val="1"/>
              <c:showCatName val="0"/>
              <c:showSerName val="0"/>
              <c:showPercent val="1"/>
              <c:showBubbleSize val="0"/>
            </c:dLbl>
            <c:dLbl>
              <c:idx val="2"/>
              <c:layout>
                <c:manualLayout>
                  <c:x val="0.15769575678040268"/>
                  <c:y val="0.13236157980252469"/>
                </c:manualLayout>
              </c:layout>
              <c:tx>
                <c:rich>
                  <a:bodyPr/>
                  <a:lstStyle/>
                  <a:p>
                    <a:pPr>
                      <a:defRPr sz="2000"/>
                    </a:pPr>
                    <a:r>
                      <a:rPr lang="en-US"/>
                      <a:t>84</a:t>
                    </a:r>
                    <a:r>
                      <a:rPr lang="ru-RU" baseline="0"/>
                      <a:t>,</a:t>
                    </a:r>
                    <a:r>
                      <a:rPr lang="en-US"/>
                      <a:t> 34%</a:t>
                    </a:r>
                  </a:p>
                </c:rich>
              </c:tx>
              <c:spPr/>
              <c:showLegendKey val="0"/>
              <c:showVal val="1"/>
              <c:showCatName val="0"/>
              <c:showSerName val="0"/>
              <c:showPercent val="1"/>
              <c:showBubbleSize val="0"/>
            </c:dLbl>
            <c:showLegendKey val="0"/>
            <c:showVal val="1"/>
            <c:showCatName val="0"/>
            <c:showSerName val="0"/>
            <c:showPercent val="1"/>
            <c:showBubbleSize val="0"/>
            <c:showLeaderLines val="1"/>
          </c:dLbls>
          <c:cat>
            <c:strRef>
              <c:f>Лист1!$A$2:$A$4</c:f>
              <c:strCache>
                <c:ptCount val="3"/>
                <c:pt idx="0">
                  <c:v>&lt;30</c:v>
                </c:pt>
                <c:pt idx="1">
                  <c:v>30-50</c:v>
                </c:pt>
                <c:pt idx="2">
                  <c:v>&gt;50</c:v>
                </c:pt>
              </c:strCache>
            </c:strRef>
          </c:cat>
          <c:val>
            <c:numRef>
              <c:f>Лист1!$B$2:$B$4</c:f>
              <c:numCache>
                <c:formatCode>General</c:formatCode>
                <c:ptCount val="3"/>
                <c:pt idx="0">
                  <c:v>84</c:v>
                </c:pt>
                <c:pt idx="1">
                  <c:v>77</c:v>
                </c:pt>
                <c:pt idx="2">
                  <c:v>84</c:v>
                </c:pt>
              </c:numCache>
            </c:numRef>
          </c:val>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1400"/>
            </a:pPr>
            <a:endParaRPr lang="ru-RU"/>
          </a:p>
        </c:txPr>
      </c:legendEntry>
      <c:legendEntry>
        <c:idx val="1"/>
        <c:txPr>
          <a:bodyPr/>
          <a:lstStyle/>
          <a:p>
            <a:pPr>
              <a:defRPr sz="1400"/>
            </a:pPr>
            <a:endParaRPr lang="ru-RU"/>
          </a:p>
        </c:txPr>
      </c:legendEntry>
      <c:legendEntry>
        <c:idx val="2"/>
        <c:txPr>
          <a:bodyPr/>
          <a:lstStyle/>
          <a:p>
            <a:pPr>
              <a:defRPr sz="1400"/>
            </a:pPr>
            <a:endParaRPr lang="ru-RU"/>
          </a:p>
        </c:txPr>
      </c:legendEntry>
      <c:layout>
        <c:manualLayout>
          <c:xMode val="edge"/>
          <c:yMode val="edge"/>
          <c:x val="0.85110072178477691"/>
          <c:y val="0.35456599175103132"/>
          <c:w val="0.12343631525226013"/>
          <c:h val="0.52082833395825523"/>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Лист1!$B$1</c:f>
              <c:strCache>
                <c:ptCount val="1"/>
                <c:pt idx="0">
                  <c:v>Продажи</c:v>
                </c:pt>
              </c:strCache>
            </c:strRef>
          </c:tx>
          <c:dLbls>
            <c:dLbl>
              <c:idx val="0"/>
              <c:tx>
                <c:rich>
                  <a:bodyPr/>
                  <a:lstStyle/>
                  <a:p>
                    <a:r>
                      <a:rPr lang="en-US" sz="2000"/>
                      <a:t>211</a:t>
                    </a:r>
                    <a:r>
                      <a:rPr lang="ru-RU" sz="2000"/>
                      <a:t>,</a:t>
                    </a:r>
                    <a:r>
                      <a:rPr lang="en-US" sz="2000"/>
                      <a:t> 57%</a:t>
                    </a:r>
                  </a:p>
                </c:rich>
              </c:tx>
              <c:showLegendKey val="0"/>
              <c:showVal val="1"/>
              <c:showCatName val="0"/>
              <c:showSerName val="0"/>
              <c:showPercent val="1"/>
              <c:showBubbleSize val="0"/>
            </c:dLbl>
            <c:dLbl>
              <c:idx val="1"/>
              <c:layout>
                <c:manualLayout>
                  <c:x val="0.15245425051035319"/>
                  <c:y val="-5.5524309461317338E-4"/>
                </c:manualLayout>
              </c:layout>
              <c:tx>
                <c:rich>
                  <a:bodyPr/>
                  <a:lstStyle/>
                  <a:p>
                    <a:r>
                      <a:rPr lang="en-US" sz="2000"/>
                      <a:t>133</a:t>
                    </a:r>
                    <a:r>
                      <a:rPr lang="ru-RU" sz="2000"/>
                      <a:t>,</a:t>
                    </a:r>
                    <a:r>
                      <a:rPr lang="ru-RU" sz="2000" baseline="0"/>
                      <a:t>   </a:t>
                    </a:r>
                    <a:r>
                      <a:rPr lang="en-US" sz="2000"/>
                      <a:t> 36%</a:t>
                    </a:r>
                  </a:p>
                </c:rich>
              </c:tx>
              <c:showLegendKey val="0"/>
              <c:showVal val="1"/>
              <c:showCatName val="0"/>
              <c:showSerName val="0"/>
              <c:showPercent val="1"/>
              <c:showBubbleSize val="0"/>
            </c:dLbl>
            <c:dLbl>
              <c:idx val="2"/>
              <c:layout>
                <c:manualLayout>
                  <c:x val="3.6925673352247855E-2"/>
                  <c:y val="0.11851597542379691"/>
                </c:manualLayout>
              </c:layout>
              <c:tx>
                <c:rich>
                  <a:bodyPr/>
                  <a:lstStyle/>
                  <a:p>
                    <a:r>
                      <a:rPr lang="en-US" sz="1400"/>
                      <a:t>24</a:t>
                    </a:r>
                    <a:r>
                      <a:rPr lang="ru-RU" sz="1400"/>
                      <a:t>,</a:t>
                    </a:r>
                    <a:r>
                      <a:rPr lang="ru-RU" sz="1400" baseline="0"/>
                      <a:t>               </a:t>
                    </a:r>
                    <a:r>
                      <a:rPr lang="en-US" sz="1400"/>
                      <a:t> 7%</a:t>
                    </a:r>
                  </a:p>
                </c:rich>
              </c:tx>
              <c:showLegendKey val="0"/>
              <c:showVal val="1"/>
              <c:showCatName val="0"/>
              <c:showSerName val="0"/>
              <c:showPercent val="1"/>
              <c:showBubbleSize val="0"/>
            </c:dLbl>
            <c:showLegendKey val="0"/>
            <c:showVal val="1"/>
            <c:showCatName val="0"/>
            <c:showSerName val="0"/>
            <c:showPercent val="1"/>
            <c:showBubbleSize val="0"/>
            <c:showLeaderLines val="1"/>
          </c:dLbls>
          <c:cat>
            <c:strRef>
              <c:f>Лист1!$A$2:$A$4</c:f>
              <c:strCache>
                <c:ptCount val="3"/>
                <c:pt idx="0">
                  <c:v>Повседневная сфера</c:v>
                </c:pt>
                <c:pt idx="1">
                  <c:v>Публичная сфера</c:v>
                </c:pt>
                <c:pt idx="2">
                  <c:v>Кино </c:v>
                </c:pt>
              </c:strCache>
            </c:strRef>
          </c:cat>
          <c:val>
            <c:numRef>
              <c:f>Лист1!$B$2:$B$4</c:f>
              <c:numCache>
                <c:formatCode>General</c:formatCode>
                <c:ptCount val="3"/>
                <c:pt idx="0">
                  <c:v>211</c:v>
                </c:pt>
                <c:pt idx="1">
                  <c:v>133</c:v>
                </c:pt>
                <c:pt idx="2">
                  <c:v>24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13217-1264-4EB8-BB7E-A65AFCDA73B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91D749A9-CC56-4E3F-891D-E1061FFF7BFA}">
      <dgm:prSet phldrT="[Текст]" custT="1"/>
      <dgm:spPr>
        <a:xfrm>
          <a:off x="1370605" y="375668"/>
          <a:ext cx="3073061" cy="6082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Эвиденциальные значения</a:t>
          </a:r>
        </a:p>
      </dgm:t>
    </dgm:pt>
    <dgm:pt modelId="{C24C7315-3C32-49C5-AE8B-1490C0D13DCB}" type="parTrans" cxnId="{21619FDD-4120-478A-8DB7-484197BDD824}">
      <dgm:prSet/>
      <dgm:spPr/>
      <dgm:t>
        <a:bodyPr/>
        <a:lstStyle/>
        <a:p>
          <a:endParaRPr lang="ru-RU"/>
        </a:p>
      </dgm:t>
    </dgm:pt>
    <dgm:pt modelId="{2029FF84-309C-4664-B41D-BD162F6E705D}" type="sibTrans" cxnId="{21619FDD-4120-478A-8DB7-484197BDD824}">
      <dgm:prSet/>
      <dgm:spPr/>
      <dgm:t>
        <a:bodyPr/>
        <a:lstStyle/>
        <a:p>
          <a:endParaRPr lang="ru-RU"/>
        </a:p>
      </dgm:t>
    </dgm:pt>
    <dgm:pt modelId="{D37A8515-E647-4C80-AE82-329FD79C753B}">
      <dgm:prSet phldrT="[Текст]" custT="1"/>
      <dgm:spPr>
        <a:xfrm>
          <a:off x="372437" y="1262520"/>
          <a:ext cx="2297406" cy="6082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200" i="1">
              <a:solidFill>
                <a:sysClr val="windowText" lastClr="000000">
                  <a:hueOff val="0"/>
                  <a:satOff val="0"/>
                  <a:lumOff val="0"/>
                  <a:alphaOff val="0"/>
                </a:sysClr>
              </a:solidFill>
              <a:latin typeface="Calibri"/>
              <a:ea typeface="+mn-ea"/>
              <a:cs typeface="+mn-cs"/>
            </a:rPr>
            <a:t>Был ли говорящий непосредственным свидетелем того, о чем он говорит?</a:t>
          </a:r>
        </a:p>
      </dgm:t>
    </dgm:pt>
    <dgm:pt modelId="{A37AE751-0CAD-4CEC-83C7-74F16A0B9066}" type="parTrans" cxnId="{17D51101-F844-46CA-A99D-F3871CE9E1D2}">
      <dgm:prSet/>
      <dgm:spPr>
        <a:xfrm>
          <a:off x="1414707" y="882821"/>
          <a:ext cx="1385996" cy="27858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EEA69C5A-63EA-422F-84F0-9BC35C8BF4EB}" type="sibTrans" cxnId="{17D51101-F844-46CA-A99D-F3871CE9E1D2}">
      <dgm:prSet/>
      <dgm:spPr/>
      <dgm:t>
        <a:bodyPr/>
        <a:lstStyle/>
        <a:p>
          <a:endParaRPr lang="ru-RU"/>
        </a:p>
      </dgm:t>
    </dgm:pt>
    <dgm:pt modelId="{8652630E-148E-4D16-8933-ABEEBBBBF40B}">
      <dgm:prSet phldrT="[Текст]" custT="1"/>
      <dgm:spPr>
        <a:xfrm>
          <a:off x="179202" y="2149371"/>
          <a:ext cx="1215281" cy="8084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Прямая информация</a:t>
          </a:r>
        </a:p>
        <a:p>
          <a:r>
            <a:rPr lang="ru-RU" sz="1100">
              <a:solidFill>
                <a:sysClr val="windowText" lastClr="000000">
                  <a:hueOff val="0"/>
                  <a:satOff val="0"/>
                  <a:lumOff val="0"/>
                  <a:alphaOff val="0"/>
                </a:sysClr>
              </a:solidFill>
              <a:latin typeface="Calibri"/>
              <a:ea typeface="+mn-ea"/>
              <a:cs typeface="+mn-cs"/>
            </a:rPr>
            <a:t>(наблюдал)</a:t>
          </a:r>
        </a:p>
      </dgm:t>
    </dgm:pt>
    <dgm:pt modelId="{E6F2E496-5F44-4B47-8990-A3A68EE5D9CC}" type="parTrans" cxnId="{A4E9C9E7-3E30-4068-B1B3-CF9133B5F907}">
      <dgm:prSet/>
      <dgm:spPr>
        <a:xfrm>
          <a:off x="680410" y="1769672"/>
          <a:ext cx="734297" cy="27858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C5E9043-6DCF-4F6D-9F1E-1A8C87BF735A}" type="sibTrans" cxnId="{A4E9C9E7-3E30-4068-B1B3-CF9133B5F907}">
      <dgm:prSet/>
      <dgm:spPr/>
      <dgm:t>
        <a:bodyPr/>
        <a:lstStyle/>
        <a:p>
          <a:endParaRPr lang="ru-RU"/>
        </a:p>
      </dgm:t>
    </dgm:pt>
    <dgm:pt modelId="{2B7355F4-9B85-4DFB-A5F0-007E4429094E}">
      <dgm:prSet phldrT="[Текст]" custT="1"/>
      <dgm:spPr>
        <a:xfrm>
          <a:off x="1701257" y="2149371"/>
          <a:ext cx="1161821" cy="7779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Косвенная информация</a:t>
          </a:r>
        </a:p>
        <a:p>
          <a:r>
            <a:rPr lang="ru-RU" sz="1100">
              <a:solidFill>
                <a:sysClr val="windowText" lastClr="000000">
                  <a:hueOff val="0"/>
                  <a:satOff val="0"/>
                  <a:lumOff val="0"/>
                  <a:alphaOff val="0"/>
                </a:sysClr>
              </a:solidFill>
              <a:latin typeface="Calibri"/>
              <a:ea typeface="+mn-ea"/>
              <a:cs typeface="+mn-cs"/>
            </a:rPr>
            <a:t>(не наблюдал</a:t>
          </a:r>
          <a:r>
            <a:rPr lang="ru-RU" sz="800">
              <a:solidFill>
                <a:sysClr val="windowText" lastClr="000000">
                  <a:hueOff val="0"/>
                  <a:satOff val="0"/>
                  <a:lumOff val="0"/>
                  <a:alphaOff val="0"/>
                </a:sysClr>
              </a:solidFill>
              <a:latin typeface="Calibri"/>
              <a:ea typeface="+mn-ea"/>
              <a:cs typeface="+mn-cs"/>
            </a:rPr>
            <a:t>)</a:t>
          </a:r>
        </a:p>
      </dgm:t>
    </dgm:pt>
    <dgm:pt modelId="{13E0CA80-960D-401B-8D38-84F61D29A9EC}" type="parTrans" cxnId="{9D0C8ACF-FD11-4D8E-A2D1-C3FAB498E1C2}">
      <dgm:prSet/>
      <dgm:spPr>
        <a:xfrm>
          <a:off x="1414707" y="1769672"/>
          <a:ext cx="761027" cy="27858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0872E296-64D0-46BC-928A-ED55312F6ECE}" type="sibTrans" cxnId="{9D0C8ACF-FD11-4D8E-A2D1-C3FAB498E1C2}">
      <dgm:prSet/>
      <dgm:spPr/>
      <dgm:t>
        <a:bodyPr/>
        <a:lstStyle/>
        <a:p>
          <a:endParaRPr lang="ru-RU"/>
        </a:p>
      </dgm:t>
    </dgm:pt>
    <dgm:pt modelId="{BD9620A2-73C4-4F57-9FF1-EE2BE67C72D2}">
      <dgm:prSet phldrT="[Текст]" custT="1"/>
      <dgm:spPr>
        <a:xfrm>
          <a:off x="3452038" y="1262520"/>
          <a:ext cx="1989797" cy="6082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200" i="1">
              <a:solidFill>
                <a:sysClr val="windowText" lastClr="000000">
                  <a:hueOff val="0"/>
                  <a:satOff val="0"/>
                  <a:lumOff val="0"/>
                  <a:alphaOff val="0"/>
                </a:sysClr>
              </a:solidFill>
              <a:latin typeface="Calibri"/>
              <a:ea typeface="+mn-ea"/>
              <a:cs typeface="+mn-cs"/>
            </a:rPr>
            <a:t>Имел ли говорящий доступ к источнику информации?</a:t>
          </a:r>
        </a:p>
      </dgm:t>
    </dgm:pt>
    <dgm:pt modelId="{5AF22C52-21F9-4E03-8A58-79A4D28B2F95}" type="parTrans" cxnId="{F9A5A2E7-E169-4314-8FD1-F878742ED638}">
      <dgm:prSet/>
      <dgm:spPr>
        <a:xfrm>
          <a:off x="2800703" y="882821"/>
          <a:ext cx="1539800" cy="27858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ED27DC6F-752D-41D0-BB4A-69549F4C6B68}" type="sibTrans" cxnId="{F9A5A2E7-E169-4314-8FD1-F878742ED638}">
      <dgm:prSet/>
      <dgm:spPr/>
      <dgm:t>
        <a:bodyPr/>
        <a:lstStyle/>
        <a:p>
          <a:endParaRPr lang="ru-RU"/>
        </a:p>
      </dgm:t>
    </dgm:pt>
    <dgm:pt modelId="{D5E2970B-8FDD-48D6-A71D-F96248B468BF}">
      <dgm:prSet phldrT="[Текст]" custT="1"/>
      <dgm:spPr>
        <a:xfrm>
          <a:off x="4589506" y="2149371"/>
          <a:ext cx="1228423" cy="71579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Опосредованная информация</a:t>
          </a:r>
        </a:p>
        <a:p>
          <a:r>
            <a:rPr lang="ru-RU" sz="1100">
              <a:solidFill>
                <a:sysClr val="windowText" lastClr="000000">
                  <a:hueOff val="0"/>
                  <a:satOff val="0"/>
                  <a:lumOff val="0"/>
                  <a:alphaOff val="0"/>
                </a:sysClr>
              </a:solidFill>
              <a:latin typeface="Calibri"/>
              <a:ea typeface="+mn-ea"/>
              <a:cs typeface="+mn-cs"/>
            </a:rPr>
            <a:t>(не имел)</a:t>
          </a:r>
        </a:p>
      </dgm:t>
    </dgm:pt>
    <dgm:pt modelId="{89684F7B-ED98-4426-885D-910C68E3AD2A}" type="parTrans" cxnId="{B333F62D-E0F5-4D71-8BE3-6564676389D2}">
      <dgm:prSet/>
      <dgm:spPr>
        <a:xfrm>
          <a:off x="4340504" y="1769672"/>
          <a:ext cx="756781" cy="27858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D984A4A-6A08-4FEA-A117-89DC85A8F60B}" type="sibTrans" cxnId="{B333F62D-E0F5-4D71-8BE3-6564676389D2}">
      <dgm:prSet/>
      <dgm:spPr/>
      <dgm:t>
        <a:bodyPr/>
        <a:lstStyle/>
        <a:p>
          <a:endParaRPr lang="ru-RU"/>
        </a:p>
      </dgm:t>
    </dgm:pt>
    <dgm:pt modelId="{2C8D59BA-4441-4A5C-9EE7-8E9618A32BCF}">
      <dgm:prSet custT="1"/>
      <dgm:spPr>
        <a:xfrm>
          <a:off x="3075944" y="2149371"/>
          <a:ext cx="1300697" cy="74286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100" baseline="0">
              <a:solidFill>
                <a:sysClr val="windowText" lastClr="000000">
                  <a:hueOff val="0"/>
                  <a:satOff val="0"/>
                  <a:lumOff val="0"/>
                  <a:alphaOff val="0"/>
                </a:sysClr>
              </a:solidFill>
              <a:latin typeface="Calibri"/>
              <a:ea typeface="+mn-ea"/>
              <a:cs typeface="+mn-cs"/>
            </a:rPr>
            <a:t>Непосредственная информация</a:t>
          </a:r>
        </a:p>
        <a:p>
          <a:r>
            <a:rPr lang="ru-RU" sz="1100" baseline="0">
              <a:solidFill>
                <a:sysClr val="windowText" lastClr="000000">
                  <a:hueOff val="0"/>
                  <a:satOff val="0"/>
                  <a:lumOff val="0"/>
                  <a:alphaOff val="0"/>
                </a:sysClr>
              </a:solidFill>
              <a:latin typeface="Calibri"/>
              <a:ea typeface="+mn-ea"/>
              <a:cs typeface="+mn-cs"/>
            </a:rPr>
            <a:t>(имел)</a:t>
          </a:r>
        </a:p>
      </dgm:t>
    </dgm:pt>
    <dgm:pt modelId="{404DB931-BFBC-4CFE-B3C7-3D77F38B615F}" type="parTrans" cxnId="{49FA1A1B-65A0-4C91-88D1-F8561FA92B33}">
      <dgm:prSet/>
      <dgm:spPr>
        <a:xfrm>
          <a:off x="3619859" y="1769672"/>
          <a:ext cx="720644" cy="27858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E6E514A0-F6BB-4D8D-8813-305B565E13F9}" type="sibTrans" cxnId="{49FA1A1B-65A0-4C91-88D1-F8561FA92B33}">
      <dgm:prSet/>
      <dgm:spPr/>
      <dgm:t>
        <a:bodyPr/>
        <a:lstStyle/>
        <a:p>
          <a:endParaRPr lang="ru-RU"/>
        </a:p>
      </dgm:t>
    </dgm:pt>
    <dgm:pt modelId="{04452EEE-D29A-4A31-BD64-85144C0AF1AD}">
      <dgm:prSet custT="1"/>
      <dgm:spPr>
        <a:xfrm>
          <a:off x="108912" y="3236438"/>
          <a:ext cx="1355862" cy="12187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Зависит от типа источника информации:</a:t>
          </a:r>
        </a:p>
        <a:p>
          <a:r>
            <a:rPr lang="ru-RU" sz="1000">
              <a:solidFill>
                <a:sysClr val="windowText" lastClr="000000">
                  <a:hueOff val="0"/>
                  <a:satOff val="0"/>
                  <a:lumOff val="0"/>
                  <a:alphaOff val="0"/>
                </a:sysClr>
              </a:solidFill>
              <a:latin typeface="Calibri"/>
              <a:ea typeface="+mn-ea"/>
              <a:cs typeface="+mn-cs"/>
            </a:rPr>
            <a:t>а) визуальные</a:t>
          </a:r>
        </a:p>
        <a:p>
          <a:r>
            <a:rPr lang="ru-RU" sz="1000">
              <a:solidFill>
                <a:sysClr val="windowText" lastClr="000000">
                  <a:hueOff val="0"/>
                  <a:satOff val="0"/>
                  <a:lumOff val="0"/>
                  <a:alphaOff val="0"/>
                </a:sysClr>
              </a:solidFill>
              <a:latin typeface="Calibri"/>
              <a:ea typeface="+mn-ea"/>
              <a:cs typeface="+mn-cs"/>
            </a:rPr>
            <a:t>б) прочие сенсорные</a:t>
          </a:r>
        </a:p>
        <a:p>
          <a:r>
            <a:rPr lang="ru-RU" sz="1000">
              <a:solidFill>
                <a:sysClr val="windowText" lastClr="000000">
                  <a:hueOff val="0"/>
                  <a:satOff val="0"/>
                  <a:lumOff val="0"/>
                  <a:alphaOff val="0"/>
                </a:sysClr>
              </a:solidFill>
              <a:latin typeface="Calibri"/>
              <a:ea typeface="+mn-ea"/>
              <a:cs typeface="+mn-cs"/>
            </a:rPr>
            <a:t>в) "эндофорические</a:t>
          </a:r>
          <a:r>
            <a:rPr lang="ru-RU" sz="900">
              <a:solidFill>
                <a:sysClr val="windowText" lastClr="000000">
                  <a:hueOff val="0"/>
                  <a:satOff val="0"/>
                  <a:lumOff val="0"/>
                  <a:alphaOff val="0"/>
                </a:sysClr>
              </a:solidFill>
              <a:latin typeface="Calibri"/>
              <a:ea typeface="+mn-ea"/>
              <a:cs typeface="+mn-cs"/>
            </a:rPr>
            <a:t>"</a:t>
          </a:r>
        </a:p>
      </dgm:t>
    </dgm:pt>
    <dgm:pt modelId="{C1BFD841-8824-4853-B271-29230EBE325C}" type="parTrans" cxnId="{16B45113-429D-4994-85ED-0A271E514290}">
      <dgm:prSet/>
      <dgm:spPr>
        <a:xfrm>
          <a:off x="634690" y="2856739"/>
          <a:ext cx="91440" cy="27858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6013EBB-850A-42E3-806D-4B76E4995D6D}" type="sibTrans" cxnId="{16B45113-429D-4994-85ED-0A271E514290}">
      <dgm:prSet/>
      <dgm:spPr/>
      <dgm:t>
        <a:bodyPr/>
        <a:lstStyle/>
        <a:p>
          <a:endParaRPr lang="ru-RU"/>
        </a:p>
      </dgm:t>
    </dgm:pt>
    <dgm:pt modelId="{52B4B20C-ED85-4A8A-BB6D-10E5EDDC3406}">
      <dgm:prSet custT="1"/>
      <dgm:spPr>
        <a:xfrm>
          <a:off x="1677640" y="3205909"/>
          <a:ext cx="1209055" cy="92164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Контекстные значения:</a:t>
          </a:r>
        </a:p>
        <a:p>
          <a:r>
            <a:rPr lang="ru-RU" sz="1000">
              <a:solidFill>
                <a:sysClr val="windowText" lastClr="000000">
                  <a:hueOff val="0"/>
                  <a:satOff val="0"/>
                  <a:lumOff val="0"/>
                  <a:alphaOff val="0"/>
                </a:sysClr>
              </a:solidFill>
              <a:latin typeface="Calibri"/>
              <a:ea typeface="+mn-ea"/>
              <a:cs typeface="+mn-cs"/>
            </a:rPr>
            <a:t>а) инферентивное</a:t>
          </a:r>
        </a:p>
        <a:p>
          <a:r>
            <a:rPr lang="ru-RU" sz="1000">
              <a:solidFill>
                <a:sysClr val="windowText" lastClr="000000">
                  <a:hueOff val="0"/>
                  <a:satOff val="0"/>
                  <a:lumOff val="0"/>
                  <a:alphaOff val="0"/>
                </a:sysClr>
              </a:solidFill>
              <a:latin typeface="Calibri"/>
              <a:ea typeface="+mn-ea"/>
              <a:cs typeface="+mn-cs"/>
            </a:rPr>
            <a:t>б)цитативное</a:t>
          </a:r>
        </a:p>
      </dgm:t>
    </dgm:pt>
    <dgm:pt modelId="{C2D1C4A9-7FDD-4C87-A180-5EF285441820}" type="parTrans" cxnId="{59A3DE73-C4E6-454D-8B30-15801D0B5FB6}">
      <dgm:prSet/>
      <dgm:spPr>
        <a:xfrm>
          <a:off x="2130014" y="2826210"/>
          <a:ext cx="91440" cy="27858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783F518-59EE-44CA-AFC6-080422A07C5F}" type="sibTrans" cxnId="{59A3DE73-C4E6-454D-8B30-15801D0B5FB6}">
      <dgm:prSet/>
      <dgm:spPr/>
      <dgm:t>
        <a:bodyPr/>
        <a:lstStyle/>
        <a:p>
          <a:endParaRPr lang="ru-RU"/>
        </a:p>
      </dgm:t>
    </dgm:pt>
    <dgm:pt modelId="{B3F093CC-836C-447C-822D-81C36194E23E}">
      <dgm:prSet custT="1"/>
      <dgm:spPr>
        <a:xfrm>
          <a:off x="1709466" y="4406144"/>
          <a:ext cx="1145403" cy="9409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Зависит от типа источника информации:</a:t>
          </a:r>
        </a:p>
        <a:p>
          <a:r>
            <a:rPr lang="ru-RU" sz="1000">
              <a:solidFill>
                <a:sysClr val="windowText" lastClr="000000">
                  <a:hueOff val="0"/>
                  <a:satOff val="0"/>
                  <a:lumOff val="0"/>
                  <a:alphaOff val="0"/>
                </a:sysClr>
              </a:solidFill>
              <a:latin typeface="Calibri"/>
              <a:ea typeface="+mn-ea"/>
              <a:cs typeface="+mn-cs"/>
            </a:rPr>
            <a:t>а) инферентивные</a:t>
          </a:r>
        </a:p>
        <a:p>
          <a:r>
            <a:rPr lang="ru-RU" sz="1000">
              <a:solidFill>
                <a:sysClr val="windowText" lastClr="000000">
                  <a:hueOff val="0"/>
                  <a:satOff val="0"/>
                  <a:lumOff val="0"/>
                  <a:alphaOff val="0"/>
                </a:sysClr>
              </a:solidFill>
              <a:latin typeface="Calibri"/>
              <a:ea typeface="+mn-ea"/>
              <a:cs typeface="+mn-cs"/>
            </a:rPr>
            <a:t>б) презумптивные</a:t>
          </a:r>
        </a:p>
      </dgm:t>
    </dgm:pt>
    <dgm:pt modelId="{B0AE6DBF-994C-4F71-82A6-3F6C559B37F7}" type="parTrans" cxnId="{4DA70160-9AAE-4C4C-A3E1-8CA2A4FA0CB0}">
      <dgm:prSet/>
      <dgm:spPr>
        <a:xfrm>
          <a:off x="2130014" y="4026445"/>
          <a:ext cx="91440" cy="27858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92727C6A-21C0-48BF-BB9A-EB12A015E902}" type="sibTrans" cxnId="{4DA70160-9AAE-4C4C-A3E1-8CA2A4FA0CB0}">
      <dgm:prSet/>
      <dgm:spPr/>
      <dgm:t>
        <a:bodyPr/>
        <a:lstStyle/>
        <a:p>
          <a:endParaRPr lang="ru-RU"/>
        </a:p>
      </dgm:t>
    </dgm:pt>
    <dgm:pt modelId="{2B4AAA2A-EE75-4B29-AB73-7E860AD798D9}">
      <dgm:prSet custT="1"/>
      <dgm:spPr>
        <a:xfrm>
          <a:off x="4598443" y="3143751"/>
          <a:ext cx="1210549" cy="174459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Зависит от типа источника информации:</a:t>
          </a:r>
        </a:p>
        <a:p>
          <a:r>
            <a:rPr lang="ru-RU" sz="1000">
              <a:solidFill>
                <a:sysClr val="windowText" lastClr="000000">
                  <a:hueOff val="0"/>
                  <a:satOff val="0"/>
                  <a:lumOff val="0"/>
                  <a:alphaOff val="0"/>
                </a:sysClr>
              </a:solidFill>
              <a:latin typeface="Calibri"/>
              <a:ea typeface="+mn-ea"/>
              <a:cs typeface="+mn-cs"/>
            </a:rPr>
            <a:t>а) конкретное лицо</a:t>
          </a:r>
        </a:p>
        <a:p>
          <a:r>
            <a:rPr lang="ru-RU" sz="1000">
              <a:solidFill>
                <a:sysClr val="windowText" lastClr="000000">
                  <a:hueOff val="0"/>
                  <a:satOff val="0"/>
                  <a:lumOff val="0"/>
                  <a:alphaOff val="0"/>
                </a:sysClr>
              </a:solidFill>
              <a:latin typeface="Calibri"/>
              <a:ea typeface="+mn-ea"/>
              <a:cs typeface="+mn-cs"/>
            </a:rPr>
            <a:t>б) обобщенный, неизвестный говорящий</a:t>
          </a:r>
        </a:p>
        <a:p>
          <a:r>
            <a:rPr lang="ru-RU" sz="1000">
              <a:solidFill>
                <a:sysClr val="windowText" lastClr="000000">
                  <a:hueOff val="0"/>
                  <a:satOff val="0"/>
                  <a:lumOff val="0"/>
                  <a:alphaOff val="0"/>
                </a:sysClr>
              </a:solidFill>
              <a:latin typeface="Calibri"/>
              <a:ea typeface="+mn-ea"/>
              <a:cs typeface="+mn-cs"/>
            </a:rPr>
            <a:t>в) общий фонд знаний</a:t>
          </a:r>
        </a:p>
      </dgm:t>
    </dgm:pt>
    <dgm:pt modelId="{911AC390-E20B-4FF4-84F9-1605AC9DD389}" type="parTrans" cxnId="{1DBC48DB-4328-4A78-831A-13AA0ED097B9}">
      <dgm:prSet/>
      <dgm:spPr>
        <a:xfrm>
          <a:off x="5051565" y="2764052"/>
          <a:ext cx="91440" cy="27858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9C4B1A9-5A89-4F25-BFF8-A960E965BA9F}" type="sibTrans" cxnId="{1DBC48DB-4328-4A78-831A-13AA0ED097B9}">
      <dgm:prSet/>
      <dgm:spPr/>
      <dgm:t>
        <a:bodyPr/>
        <a:lstStyle/>
        <a:p>
          <a:endParaRPr lang="ru-RU"/>
        </a:p>
      </dgm:t>
    </dgm:pt>
    <dgm:pt modelId="{AC3F8C35-A52F-4C79-B966-92E57D00273E}" type="pres">
      <dgm:prSet presAssocID="{CCF13217-1264-4EB8-BB7E-A65AFCDA73B8}" presName="hierChild1" presStyleCnt="0">
        <dgm:presLayoutVars>
          <dgm:chPref val="1"/>
          <dgm:dir/>
          <dgm:animOne val="branch"/>
          <dgm:animLvl val="lvl"/>
          <dgm:resizeHandles/>
        </dgm:presLayoutVars>
      </dgm:prSet>
      <dgm:spPr/>
      <dgm:t>
        <a:bodyPr/>
        <a:lstStyle/>
        <a:p>
          <a:endParaRPr lang="ru-RU"/>
        </a:p>
      </dgm:t>
    </dgm:pt>
    <dgm:pt modelId="{36A20D6B-E93E-4CBE-B0B7-3BF33C876A76}" type="pres">
      <dgm:prSet presAssocID="{91D749A9-CC56-4E3F-891D-E1061FFF7BFA}" presName="hierRoot1" presStyleCnt="0"/>
      <dgm:spPr/>
    </dgm:pt>
    <dgm:pt modelId="{93A1F62F-D7C0-4EE8-939C-2C7E309C89CA}" type="pres">
      <dgm:prSet presAssocID="{91D749A9-CC56-4E3F-891D-E1061FFF7BFA}" presName="composite" presStyleCnt="0"/>
      <dgm:spPr/>
    </dgm:pt>
    <dgm:pt modelId="{82451458-1DE3-4DD8-929A-CB66078B43A1}" type="pres">
      <dgm:prSet presAssocID="{91D749A9-CC56-4E3F-891D-E1061FFF7BFA}" presName="background" presStyleLbl="node0" presStyleIdx="0" presStyleCnt="1"/>
      <dgm:spPr>
        <a:xfrm>
          <a:off x="1264173" y="274557"/>
          <a:ext cx="3073061" cy="608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460A76E9-AABC-4C9E-9A56-C3D628D90E45}" type="pres">
      <dgm:prSet presAssocID="{91D749A9-CC56-4E3F-891D-E1061FFF7BFA}" presName="text" presStyleLbl="fgAcc0" presStyleIdx="0" presStyleCnt="1" custScaleX="320814">
        <dgm:presLayoutVars>
          <dgm:chPref val="3"/>
        </dgm:presLayoutVars>
      </dgm:prSet>
      <dgm:spPr>
        <a:prstGeom prst="roundRect">
          <a:avLst>
            <a:gd name="adj" fmla="val 10000"/>
          </a:avLst>
        </a:prstGeom>
      </dgm:spPr>
      <dgm:t>
        <a:bodyPr/>
        <a:lstStyle/>
        <a:p>
          <a:endParaRPr lang="ru-RU"/>
        </a:p>
      </dgm:t>
    </dgm:pt>
    <dgm:pt modelId="{21FC59C6-1B40-4ED7-BF8F-B8DB37CE7872}" type="pres">
      <dgm:prSet presAssocID="{91D749A9-CC56-4E3F-891D-E1061FFF7BFA}" presName="hierChild2" presStyleCnt="0"/>
      <dgm:spPr/>
    </dgm:pt>
    <dgm:pt modelId="{9DABE909-26F8-430E-9F22-EBBC90FD8B16}" type="pres">
      <dgm:prSet presAssocID="{A37AE751-0CAD-4CEC-83C7-74F16A0B9066}" presName="Name10" presStyleLbl="parChTrans1D2" presStyleIdx="0" presStyleCnt="2"/>
      <dgm:spPr>
        <a:custGeom>
          <a:avLst/>
          <a:gdLst/>
          <a:ahLst/>
          <a:cxnLst/>
          <a:rect l="0" t="0" r="0" b="0"/>
          <a:pathLst>
            <a:path>
              <a:moveTo>
                <a:pt x="1380409" y="0"/>
              </a:moveTo>
              <a:lnTo>
                <a:pt x="1380409" y="189084"/>
              </a:lnTo>
              <a:lnTo>
                <a:pt x="0" y="189084"/>
              </a:lnTo>
              <a:lnTo>
                <a:pt x="0" y="277464"/>
              </a:lnTo>
            </a:path>
          </a:pathLst>
        </a:custGeom>
      </dgm:spPr>
      <dgm:t>
        <a:bodyPr/>
        <a:lstStyle/>
        <a:p>
          <a:endParaRPr lang="ru-RU"/>
        </a:p>
      </dgm:t>
    </dgm:pt>
    <dgm:pt modelId="{49949B03-1FE7-43B9-9C47-E3866A941F35}" type="pres">
      <dgm:prSet presAssocID="{D37A8515-E647-4C80-AE82-329FD79C753B}" presName="hierRoot2" presStyleCnt="0"/>
      <dgm:spPr/>
    </dgm:pt>
    <dgm:pt modelId="{556B4426-C30E-4068-920D-27B6DE4B9CBD}" type="pres">
      <dgm:prSet presAssocID="{D37A8515-E647-4C80-AE82-329FD79C753B}" presName="composite2" presStyleCnt="0"/>
      <dgm:spPr/>
    </dgm:pt>
    <dgm:pt modelId="{EAE204C7-51DB-44F2-A2DB-D35D39BD436E}" type="pres">
      <dgm:prSet presAssocID="{D37A8515-E647-4C80-AE82-329FD79C753B}" presName="background2" presStyleLbl="node2" presStyleIdx="0" presStyleCnt="2"/>
      <dgm:spPr>
        <a:xfrm>
          <a:off x="266004" y="1161408"/>
          <a:ext cx="2297406" cy="608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D6B9ECA4-297D-402B-A90A-092A1E1AFAE7}" type="pres">
      <dgm:prSet presAssocID="{D37A8515-E647-4C80-AE82-329FD79C753B}" presName="text2" presStyleLbl="fgAcc2" presStyleIdx="0" presStyleCnt="2" custScaleX="239839">
        <dgm:presLayoutVars>
          <dgm:chPref val="3"/>
        </dgm:presLayoutVars>
      </dgm:prSet>
      <dgm:spPr>
        <a:prstGeom prst="roundRect">
          <a:avLst>
            <a:gd name="adj" fmla="val 10000"/>
          </a:avLst>
        </a:prstGeom>
      </dgm:spPr>
      <dgm:t>
        <a:bodyPr/>
        <a:lstStyle/>
        <a:p>
          <a:endParaRPr lang="ru-RU"/>
        </a:p>
      </dgm:t>
    </dgm:pt>
    <dgm:pt modelId="{D8DEB1C3-8E02-467B-AB63-C21713BA4620}" type="pres">
      <dgm:prSet presAssocID="{D37A8515-E647-4C80-AE82-329FD79C753B}" presName="hierChild3" presStyleCnt="0"/>
      <dgm:spPr/>
    </dgm:pt>
    <dgm:pt modelId="{08F9229B-C068-4A8E-BB38-9CE70170B8C8}" type="pres">
      <dgm:prSet presAssocID="{E6F2E496-5F44-4B47-8990-A3A68EE5D9CC}" presName="Name17" presStyleLbl="parChTrans1D3" presStyleIdx="0" presStyleCnt="4"/>
      <dgm:spPr>
        <a:custGeom>
          <a:avLst/>
          <a:gdLst/>
          <a:ahLst/>
          <a:cxnLst/>
          <a:rect l="0" t="0" r="0" b="0"/>
          <a:pathLst>
            <a:path>
              <a:moveTo>
                <a:pt x="731337" y="0"/>
              </a:moveTo>
              <a:lnTo>
                <a:pt x="731337" y="189084"/>
              </a:lnTo>
              <a:lnTo>
                <a:pt x="0" y="189084"/>
              </a:lnTo>
              <a:lnTo>
                <a:pt x="0" y="277464"/>
              </a:lnTo>
            </a:path>
          </a:pathLst>
        </a:custGeom>
      </dgm:spPr>
      <dgm:t>
        <a:bodyPr/>
        <a:lstStyle/>
        <a:p>
          <a:endParaRPr lang="ru-RU"/>
        </a:p>
      </dgm:t>
    </dgm:pt>
    <dgm:pt modelId="{F82D315E-05A9-47BD-8FFD-E5E95FC1C97B}" type="pres">
      <dgm:prSet presAssocID="{8652630E-148E-4D16-8933-ABEEBBBBF40B}" presName="hierRoot3" presStyleCnt="0"/>
      <dgm:spPr/>
    </dgm:pt>
    <dgm:pt modelId="{6D292763-1F55-4A89-A6AD-1C4CD0688305}" type="pres">
      <dgm:prSet presAssocID="{8652630E-148E-4D16-8933-ABEEBBBBF40B}" presName="composite3" presStyleCnt="0"/>
      <dgm:spPr/>
    </dgm:pt>
    <dgm:pt modelId="{73FA4A53-694B-472B-A7E3-1E6A6638F8FD}" type="pres">
      <dgm:prSet presAssocID="{8652630E-148E-4D16-8933-ABEEBBBBF40B}" presName="background3" presStyleLbl="node3" presStyleIdx="0" presStyleCnt="4"/>
      <dgm:spPr>
        <a:xfrm>
          <a:off x="72769" y="2048260"/>
          <a:ext cx="1215281" cy="8084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30A05282-F223-41A0-B249-3152E715CF56}" type="pres">
      <dgm:prSet presAssocID="{8652630E-148E-4D16-8933-ABEEBBBBF40B}" presName="text3" presStyleLbl="fgAcc3" presStyleIdx="0" presStyleCnt="4" custScaleX="126870" custScaleY="132916">
        <dgm:presLayoutVars>
          <dgm:chPref val="3"/>
        </dgm:presLayoutVars>
      </dgm:prSet>
      <dgm:spPr>
        <a:prstGeom prst="roundRect">
          <a:avLst>
            <a:gd name="adj" fmla="val 10000"/>
          </a:avLst>
        </a:prstGeom>
      </dgm:spPr>
      <dgm:t>
        <a:bodyPr/>
        <a:lstStyle/>
        <a:p>
          <a:endParaRPr lang="ru-RU"/>
        </a:p>
      </dgm:t>
    </dgm:pt>
    <dgm:pt modelId="{B768647F-4B0F-45D4-95BD-67D46EF104F0}" type="pres">
      <dgm:prSet presAssocID="{8652630E-148E-4D16-8933-ABEEBBBBF40B}" presName="hierChild4" presStyleCnt="0"/>
      <dgm:spPr/>
    </dgm:pt>
    <dgm:pt modelId="{BB634071-4119-40B7-B13A-69820E7F3914}" type="pres">
      <dgm:prSet presAssocID="{C1BFD841-8824-4853-B271-29230EBE325C}" presName="Name23" presStyleLbl="parChTrans1D4" presStyleIdx="0" presStyleCnt="4"/>
      <dgm:spPr>
        <a:custGeom>
          <a:avLst/>
          <a:gdLst/>
          <a:ahLst/>
          <a:cxnLst/>
          <a:rect l="0" t="0" r="0" b="0"/>
          <a:pathLst>
            <a:path>
              <a:moveTo>
                <a:pt x="45720" y="0"/>
              </a:moveTo>
              <a:lnTo>
                <a:pt x="45720" y="277464"/>
              </a:lnTo>
            </a:path>
          </a:pathLst>
        </a:custGeom>
      </dgm:spPr>
      <dgm:t>
        <a:bodyPr/>
        <a:lstStyle/>
        <a:p>
          <a:endParaRPr lang="ru-RU"/>
        </a:p>
      </dgm:t>
    </dgm:pt>
    <dgm:pt modelId="{B97226E8-ED94-4E79-AEE5-AC487220D5A9}" type="pres">
      <dgm:prSet presAssocID="{04452EEE-D29A-4A31-BD64-85144C0AF1AD}" presName="hierRoot4" presStyleCnt="0"/>
      <dgm:spPr/>
    </dgm:pt>
    <dgm:pt modelId="{03E3FEFB-F920-4EA2-BF56-740F19417164}" type="pres">
      <dgm:prSet presAssocID="{04452EEE-D29A-4A31-BD64-85144C0AF1AD}" presName="composite4" presStyleCnt="0"/>
      <dgm:spPr/>
    </dgm:pt>
    <dgm:pt modelId="{4905E541-A8D4-4F59-BC9A-9DD31203E772}" type="pres">
      <dgm:prSet presAssocID="{04452EEE-D29A-4A31-BD64-85144C0AF1AD}" presName="background4" presStyleLbl="node4" presStyleIdx="0" presStyleCnt="4"/>
      <dgm:spPr>
        <a:xfrm>
          <a:off x="2479" y="3135327"/>
          <a:ext cx="1355862" cy="12187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6DF6F3EB-CD44-437D-9F9A-D1FE20B79D64}" type="pres">
      <dgm:prSet presAssocID="{04452EEE-D29A-4A31-BD64-85144C0AF1AD}" presName="text4" presStyleLbl="fgAcc4" presStyleIdx="0" presStyleCnt="4" custScaleX="141546" custScaleY="200371">
        <dgm:presLayoutVars>
          <dgm:chPref val="3"/>
        </dgm:presLayoutVars>
      </dgm:prSet>
      <dgm:spPr>
        <a:prstGeom prst="roundRect">
          <a:avLst>
            <a:gd name="adj" fmla="val 10000"/>
          </a:avLst>
        </a:prstGeom>
      </dgm:spPr>
      <dgm:t>
        <a:bodyPr/>
        <a:lstStyle/>
        <a:p>
          <a:endParaRPr lang="ru-RU"/>
        </a:p>
      </dgm:t>
    </dgm:pt>
    <dgm:pt modelId="{CCC63E0B-5F8F-4E63-A84C-54D1DE53A078}" type="pres">
      <dgm:prSet presAssocID="{04452EEE-D29A-4A31-BD64-85144C0AF1AD}" presName="hierChild5" presStyleCnt="0"/>
      <dgm:spPr/>
    </dgm:pt>
    <dgm:pt modelId="{8BC969D9-D679-42E5-BB1E-CA23CA5F02B7}" type="pres">
      <dgm:prSet presAssocID="{13E0CA80-960D-401B-8D38-84F61D29A9EC}" presName="Name17" presStyleLbl="parChTrans1D3" presStyleIdx="1" presStyleCnt="4"/>
      <dgm:spPr>
        <a:custGeom>
          <a:avLst/>
          <a:gdLst/>
          <a:ahLst/>
          <a:cxnLst/>
          <a:rect l="0" t="0" r="0" b="0"/>
          <a:pathLst>
            <a:path>
              <a:moveTo>
                <a:pt x="0" y="0"/>
              </a:moveTo>
              <a:lnTo>
                <a:pt x="0" y="189084"/>
              </a:lnTo>
              <a:lnTo>
                <a:pt x="757959" y="189084"/>
              </a:lnTo>
              <a:lnTo>
                <a:pt x="757959" y="277464"/>
              </a:lnTo>
            </a:path>
          </a:pathLst>
        </a:custGeom>
      </dgm:spPr>
      <dgm:t>
        <a:bodyPr/>
        <a:lstStyle/>
        <a:p>
          <a:endParaRPr lang="ru-RU"/>
        </a:p>
      </dgm:t>
    </dgm:pt>
    <dgm:pt modelId="{F162CF46-B673-4333-B9FD-E72EF2A7A4F8}" type="pres">
      <dgm:prSet presAssocID="{2B7355F4-9B85-4DFB-A5F0-007E4429094E}" presName="hierRoot3" presStyleCnt="0"/>
      <dgm:spPr/>
    </dgm:pt>
    <dgm:pt modelId="{4A455E43-301F-408F-88AB-3B80C66145C6}" type="pres">
      <dgm:prSet presAssocID="{2B7355F4-9B85-4DFB-A5F0-007E4429094E}" presName="composite3" presStyleCnt="0"/>
      <dgm:spPr/>
    </dgm:pt>
    <dgm:pt modelId="{A11CD5C3-8691-45CD-A987-167545D42E07}" type="pres">
      <dgm:prSet presAssocID="{2B7355F4-9B85-4DFB-A5F0-007E4429094E}" presName="background3" presStyleLbl="node3" presStyleIdx="1" presStyleCnt="4"/>
      <dgm:spPr>
        <a:xfrm>
          <a:off x="1594824" y="2048260"/>
          <a:ext cx="1161821" cy="7779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D07778DC-453D-4031-8E01-92A9B4DEE18A}" type="pres">
      <dgm:prSet presAssocID="{2B7355F4-9B85-4DFB-A5F0-007E4429094E}" presName="text3" presStyleLbl="fgAcc3" presStyleIdx="1" presStyleCnt="4" custScaleX="121289" custScaleY="127897">
        <dgm:presLayoutVars>
          <dgm:chPref val="3"/>
        </dgm:presLayoutVars>
      </dgm:prSet>
      <dgm:spPr>
        <a:prstGeom prst="roundRect">
          <a:avLst>
            <a:gd name="adj" fmla="val 10000"/>
          </a:avLst>
        </a:prstGeom>
      </dgm:spPr>
      <dgm:t>
        <a:bodyPr/>
        <a:lstStyle/>
        <a:p>
          <a:endParaRPr lang="ru-RU"/>
        </a:p>
      </dgm:t>
    </dgm:pt>
    <dgm:pt modelId="{9A405D6F-FDCA-4B1B-9039-34AAE3A8DA58}" type="pres">
      <dgm:prSet presAssocID="{2B7355F4-9B85-4DFB-A5F0-007E4429094E}" presName="hierChild4" presStyleCnt="0"/>
      <dgm:spPr/>
    </dgm:pt>
    <dgm:pt modelId="{D3470B93-7CDD-41A0-B1DB-8CB81BAE8D12}" type="pres">
      <dgm:prSet presAssocID="{C2D1C4A9-7FDD-4C87-A180-5EF285441820}" presName="Name23" presStyleLbl="parChTrans1D4" presStyleIdx="1" presStyleCnt="4"/>
      <dgm:spPr>
        <a:custGeom>
          <a:avLst/>
          <a:gdLst/>
          <a:ahLst/>
          <a:cxnLst/>
          <a:rect l="0" t="0" r="0" b="0"/>
          <a:pathLst>
            <a:path>
              <a:moveTo>
                <a:pt x="45720" y="0"/>
              </a:moveTo>
              <a:lnTo>
                <a:pt x="45720" y="277464"/>
              </a:lnTo>
            </a:path>
          </a:pathLst>
        </a:custGeom>
      </dgm:spPr>
      <dgm:t>
        <a:bodyPr/>
        <a:lstStyle/>
        <a:p>
          <a:endParaRPr lang="ru-RU"/>
        </a:p>
      </dgm:t>
    </dgm:pt>
    <dgm:pt modelId="{D71BB266-B0AA-4EEC-8C23-94EE357B2274}" type="pres">
      <dgm:prSet presAssocID="{52B4B20C-ED85-4A8A-BB6D-10E5EDDC3406}" presName="hierRoot4" presStyleCnt="0"/>
      <dgm:spPr/>
    </dgm:pt>
    <dgm:pt modelId="{748434AA-5396-4293-99C4-038819B884A0}" type="pres">
      <dgm:prSet presAssocID="{52B4B20C-ED85-4A8A-BB6D-10E5EDDC3406}" presName="composite4" presStyleCnt="0"/>
      <dgm:spPr/>
    </dgm:pt>
    <dgm:pt modelId="{589AB537-4FD9-4402-8598-7871CDE3C1E9}" type="pres">
      <dgm:prSet presAssocID="{52B4B20C-ED85-4A8A-BB6D-10E5EDDC3406}" presName="background4" presStyleLbl="node4" presStyleIdx="1" presStyleCnt="4"/>
      <dgm:spPr>
        <a:xfrm>
          <a:off x="1571207" y="3104798"/>
          <a:ext cx="1209055" cy="9216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84CF73C3-AF7C-4CF8-AF81-667091CB43FD}" type="pres">
      <dgm:prSet presAssocID="{52B4B20C-ED85-4A8A-BB6D-10E5EDDC3406}" presName="text4" presStyleLbl="fgAcc4" presStyleIdx="1" presStyleCnt="4" custScaleX="126220" custScaleY="151521">
        <dgm:presLayoutVars>
          <dgm:chPref val="3"/>
        </dgm:presLayoutVars>
      </dgm:prSet>
      <dgm:spPr>
        <a:prstGeom prst="roundRect">
          <a:avLst>
            <a:gd name="adj" fmla="val 10000"/>
          </a:avLst>
        </a:prstGeom>
      </dgm:spPr>
      <dgm:t>
        <a:bodyPr/>
        <a:lstStyle/>
        <a:p>
          <a:endParaRPr lang="ru-RU"/>
        </a:p>
      </dgm:t>
    </dgm:pt>
    <dgm:pt modelId="{40A87D01-18CF-4739-A4B8-3CA15AA834FF}" type="pres">
      <dgm:prSet presAssocID="{52B4B20C-ED85-4A8A-BB6D-10E5EDDC3406}" presName="hierChild5" presStyleCnt="0"/>
      <dgm:spPr/>
    </dgm:pt>
    <dgm:pt modelId="{852BEE50-1E91-4F3E-844E-AA7ECC2E7F00}" type="pres">
      <dgm:prSet presAssocID="{B0AE6DBF-994C-4F71-82A6-3F6C559B37F7}" presName="Name23" presStyleLbl="parChTrans1D4" presStyleIdx="2" presStyleCnt="4"/>
      <dgm:spPr>
        <a:custGeom>
          <a:avLst/>
          <a:gdLst/>
          <a:ahLst/>
          <a:cxnLst/>
          <a:rect l="0" t="0" r="0" b="0"/>
          <a:pathLst>
            <a:path>
              <a:moveTo>
                <a:pt x="45720" y="0"/>
              </a:moveTo>
              <a:lnTo>
                <a:pt x="45720" y="277464"/>
              </a:lnTo>
            </a:path>
          </a:pathLst>
        </a:custGeom>
      </dgm:spPr>
      <dgm:t>
        <a:bodyPr/>
        <a:lstStyle/>
        <a:p>
          <a:endParaRPr lang="ru-RU"/>
        </a:p>
      </dgm:t>
    </dgm:pt>
    <dgm:pt modelId="{E35FA96D-5D9F-435D-B11C-3D7EA13E27A3}" type="pres">
      <dgm:prSet presAssocID="{B3F093CC-836C-447C-822D-81C36194E23E}" presName="hierRoot4" presStyleCnt="0"/>
      <dgm:spPr/>
    </dgm:pt>
    <dgm:pt modelId="{5D89F12E-8C91-4230-BDF3-0531996272E6}" type="pres">
      <dgm:prSet presAssocID="{B3F093CC-836C-447C-822D-81C36194E23E}" presName="composite4" presStyleCnt="0"/>
      <dgm:spPr/>
    </dgm:pt>
    <dgm:pt modelId="{DB1AF0C0-E09F-4B50-A4CF-1B76EE5B9CCF}" type="pres">
      <dgm:prSet presAssocID="{B3F093CC-836C-447C-822D-81C36194E23E}" presName="background4" presStyleLbl="node4" presStyleIdx="2" presStyleCnt="4"/>
      <dgm:spPr>
        <a:xfrm>
          <a:off x="1603033" y="4305033"/>
          <a:ext cx="1145403" cy="9409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E789513F-94DC-49DF-8439-7B0C680D8459}" type="pres">
      <dgm:prSet presAssocID="{B3F093CC-836C-447C-822D-81C36194E23E}" presName="text4" presStyleLbl="fgAcc4" presStyleIdx="2" presStyleCnt="4" custScaleX="119575" custScaleY="154695">
        <dgm:presLayoutVars>
          <dgm:chPref val="3"/>
        </dgm:presLayoutVars>
      </dgm:prSet>
      <dgm:spPr>
        <a:prstGeom prst="roundRect">
          <a:avLst>
            <a:gd name="adj" fmla="val 10000"/>
          </a:avLst>
        </a:prstGeom>
      </dgm:spPr>
      <dgm:t>
        <a:bodyPr/>
        <a:lstStyle/>
        <a:p>
          <a:endParaRPr lang="ru-RU"/>
        </a:p>
      </dgm:t>
    </dgm:pt>
    <dgm:pt modelId="{5471303A-895D-4581-A776-325A164FC240}" type="pres">
      <dgm:prSet presAssocID="{B3F093CC-836C-447C-822D-81C36194E23E}" presName="hierChild5" presStyleCnt="0"/>
      <dgm:spPr/>
    </dgm:pt>
    <dgm:pt modelId="{9D5375AA-EDCF-43BB-A079-90AC5D88CB4A}" type="pres">
      <dgm:prSet presAssocID="{5AF22C52-21F9-4E03-8A58-79A4D28B2F95}" presName="Name10" presStyleLbl="parChTrans1D2" presStyleIdx="1" presStyleCnt="2"/>
      <dgm:spPr>
        <a:custGeom>
          <a:avLst/>
          <a:gdLst/>
          <a:ahLst/>
          <a:cxnLst/>
          <a:rect l="0" t="0" r="0" b="0"/>
          <a:pathLst>
            <a:path>
              <a:moveTo>
                <a:pt x="0" y="0"/>
              </a:moveTo>
              <a:lnTo>
                <a:pt x="0" y="189084"/>
              </a:lnTo>
              <a:lnTo>
                <a:pt x="1533594" y="189084"/>
              </a:lnTo>
              <a:lnTo>
                <a:pt x="1533594" y="277464"/>
              </a:lnTo>
            </a:path>
          </a:pathLst>
        </a:custGeom>
      </dgm:spPr>
      <dgm:t>
        <a:bodyPr/>
        <a:lstStyle/>
        <a:p>
          <a:endParaRPr lang="ru-RU"/>
        </a:p>
      </dgm:t>
    </dgm:pt>
    <dgm:pt modelId="{42355790-BE4A-4753-AFB9-D167A88E2555}" type="pres">
      <dgm:prSet presAssocID="{BD9620A2-73C4-4F57-9FF1-EE2BE67C72D2}" presName="hierRoot2" presStyleCnt="0"/>
      <dgm:spPr/>
    </dgm:pt>
    <dgm:pt modelId="{052602A0-214B-4F8F-BCA9-29C64EA69C78}" type="pres">
      <dgm:prSet presAssocID="{BD9620A2-73C4-4F57-9FF1-EE2BE67C72D2}" presName="composite2" presStyleCnt="0"/>
      <dgm:spPr/>
    </dgm:pt>
    <dgm:pt modelId="{4B3EADBD-B4B1-4316-8A32-A2FCAB3A075C}" type="pres">
      <dgm:prSet presAssocID="{BD9620A2-73C4-4F57-9FF1-EE2BE67C72D2}" presName="background2" presStyleLbl="node2" presStyleIdx="1" presStyleCnt="2"/>
      <dgm:spPr>
        <a:xfrm>
          <a:off x="3345605" y="1161408"/>
          <a:ext cx="1989797" cy="608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3228393C-F6DD-434F-BEAF-6058C214A098}" type="pres">
      <dgm:prSet presAssocID="{BD9620A2-73C4-4F57-9FF1-EE2BE67C72D2}" presName="text2" presStyleLbl="fgAcc2" presStyleIdx="1" presStyleCnt="2" custScaleX="207726">
        <dgm:presLayoutVars>
          <dgm:chPref val="3"/>
        </dgm:presLayoutVars>
      </dgm:prSet>
      <dgm:spPr>
        <a:prstGeom prst="roundRect">
          <a:avLst>
            <a:gd name="adj" fmla="val 10000"/>
          </a:avLst>
        </a:prstGeom>
      </dgm:spPr>
      <dgm:t>
        <a:bodyPr/>
        <a:lstStyle/>
        <a:p>
          <a:endParaRPr lang="ru-RU"/>
        </a:p>
      </dgm:t>
    </dgm:pt>
    <dgm:pt modelId="{F7BF3E40-45CD-4146-AEFA-A320959EC3BA}" type="pres">
      <dgm:prSet presAssocID="{BD9620A2-73C4-4F57-9FF1-EE2BE67C72D2}" presName="hierChild3" presStyleCnt="0"/>
      <dgm:spPr/>
    </dgm:pt>
    <dgm:pt modelId="{1564E7DB-8514-4395-9AE6-3B223EBFCDB9}" type="pres">
      <dgm:prSet presAssocID="{404DB931-BFBC-4CFE-B3C7-3D77F38B615F}" presName="Name17" presStyleLbl="parChTrans1D3" presStyleIdx="2" presStyleCnt="4"/>
      <dgm:spPr>
        <a:custGeom>
          <a:avLst/>
          <a:gdLst/>
          <a:ahLst/>
          <a:cxnLst/>
          <a:rect l="0" t="0" r="0" b="0"/>
          <a:pathLst>
            <a:path>
              <a:moveTo>
                <a:pt x="717740" y="0"/>
              </a:moveTo>
              <a:lnTo>
                <a:pt x="717740" y="189084"/>
              </a:lnTo>
              <a:lnTo>
                <a:pt x="0" y="189084"/>
              </a:lnTo>
              <a:lnTo>
                <a:pt x="0" y="277464"/>
              </a:lnTo>
            </a:path>
          </a:pathLst>
        </a:custGeom>
      </dgm:spPr>
      <dgm:t>
        <a:bodyPr/>
        <a:lstStyle/>
        <a:p>
          <a:endParaRPr lang="ru-RU"/>
        </a:p>
      </dgm:t>
    </dgm:pt>
    <dgm:pt modelId="{E555DDB1-371E-4DD8-9BC1-612259B6272E}" type="pres">
      <dgm:prSet presAssocID="{2C8D59BA-4441-4A5C-9EE7-8E9618A32BCF}" presName="hierRoot3" presStyleCnt="0"/>
      <dgm:spPr/>
    </dgm:pt>
    <dgm:pt modelId="{CCDD658E-86B3-476C-A184-11B64E4D89F4}" type="pres">
      <dgm:prSet presAssocID="{2C8D59BA-4441-4A5C-9EE7-8E9618A32BCF}" presName="composite3" presStyleCnt="0"/>
      <dgm:spPr/>
    </dgm:pt>
    <dgm:pt modelId="{2C7673CE-2754-4F62-80CA-3037BE84E666}" type="pres">
      <dgm:prSet presAssocID="{2C8D59BA-4441-4A5C-9EE7-8E9618A32BCF}" presName="background3" presStyleLbl="node3" presStyleIdx="2" presStyleCnt="4"/>
      <dgm:spPr>
        <a:xfrm>
          <a:off x="2969511" y="2048260"/>
          <a:ext cx="1300697" cy="7428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86441FBF-2759-4ABA-AB6A-C42744052421}" type="pres">
      <dgm:prSet presAssocID="{2C8D59BA-4441-4A5C-9EE7-8E9618A32BCF}" presName="text3" presStyleLbl="fgAcc3" presStyleIdx="2" presStyleCnt="4" custScaleX="135787" custScaleY="122129">
        <dgm:presLayoutVars>
          <dgm:chPref val="3"/>
        </dgm:presLayoutVars>
      </dgm:prSet>
      <dgm:spPr>
        <a:prstGeom prst="roundRect">
          <a:avLst>
            <a:gd name="adj" fmla="val 10000"/>
          </a:avLst>
        </a:prstGeom>
      </dgm:spPr>
      <dgm:t>
        <a:bodyPr/>
        <a:lstStyle/>
        <a:p>
          <a:endParaRPr lang="ru-RU"/>
        </a:p>
      </dgm:t>
    </dgm:pt>
    <dgm:pt modelId="{855D8A1A-DC34-41BA-9FA1-A28B2F461E0B}" type="pres">
      <dgm:prSet presAssocID="{2C8D59BA-4441-4A5C-9EE7-8E9618A32BCF}" presName="hierChild4" presStyleCnt="0"/>
      <dgm:spPr/>
    </dgm:pt>
    <dgm:pt modelId="{B2B213AF-F3FA-4FF0-8C3F-FC5839BCCB83}" type="pres">
      <dgm:prSet presAssocID="{89684F7B-ED98-4426-885D-910C68E3AD2A}" presName="Name17" presStyleLbl="parChTrans1D3" presStyleIdx="3" presStyleCnt="4"/>
      <dgm:spPr>
        <a:custGeom>
          <a:avLst/>
          <a:gdLst/>
          <a:ahLst/>
          <a:cxnLst/>
          <a:rect l="0" t="0" r="0" b="0"/>
          <a:pathLst>
            <a:path>
              <a:moveTo>
                <a:pt x="0" y="0"/>
              </a:moveTo>
              <a:lnTo>
                <a:pt x="0" y="189084"/>
              </a:lnTo>
              <a:lnTo>
                <a:pt x="753731" y="189084"/>
              </a:lnTo>
              <a:lnTo>
                <a:pt x="753731" y="277464"/>
              </a:lnTo>
            </a:path>
          </a:pathLst>
        </a:custGeom>
      </dgm:spPr>
      <dgm:t>
        <a:bodyPr/>
        <a:lstStyle/>
        <a:p>
          <a:endParaRPr lang="ru-RU"/>
        </a:p>
      </dgm:t>
    </dgm:pt>
    <dgm:pt modelId="{2B2B384C-3EF8-4308-AA07-463B3F6BC7EC}" type="pres">
      <dgm:prSet presAssocID="{D5E2970B-8FDD-48D6-A71D-F96248B468BF}" presName="hierRoot3" presStyleCnt="0"/>
      <dgm:spPr/>
    </dgm:pt>
    <dgm:pt modelId="{1CFC9E9D-9427-4108-A8E1-3C7E5796DE7B}" type="pres">
      <dgm:prSet presAssocID="{D5E2970B-8FDD-48D6-A71D-F96248B468BF}" presName="composite3" presStyleCnt="0"/>
      <dgm:spPr/>
    </dgm:pt>
    <dgm:pt modelId="{C98EF00F-C148-4D43-B2A5-FB8ED8871931}" type="pres">
      <dgm:prSet presAssocID="{D5E2970B-8FDD-48D6-A71D-F96248B468BF}" presName="background3" presStyleLbl="node3" presStyleIdx="3" presStyleCnt="4"/>
      <dgm:spPr>
        <a:xfrm>
          <a:off x="4483073" y="2048260"/>
          <a:ext cx="1228423" cy="7157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F628A08F-0E4E-44C5-84BE-53A7140A828A}" type="pres">
      <dgm:prSet presAssocID="{D5E2970B-8FDD-48D6-A71D-F96248B468BF}" presName="text3" presStyleLbl="fgAcc3" presStyleIdx="3" presStyleCnt="4" custScaleX="128242" custScaleY="117678">
        <dgm:presLayoutVars>
          <dgm:chPref val="3"/>
        </dgm:presLayoutVars>
      </dgm:prSet>
      <dgm:spPr>
        <a:prstGeom prst="roundRect">
          <a:avLst>
            <a:gd name="adj" fmla="val 10000"/>
          </a:avLst>
        </a:prstGeom>
      </dgm:spPr>
      <dgm:t>
        <a:bodyPr/>
        <a:lstStyle/>
        <a:p>
          <a:endParaRPr lang="ru-RU"/>
        </a:p>
      </dgm:t>
    </dgm:pt>
    <dgm:pt modelId="{37A71559-B605-49C9-8682-A2E0CCEFF75D}" type="pres">
      <dgm:prSet presAssocID="{D5E2970B-8FDD-48D6-A71D-F96248B468BF}" presName="hierChild4" presStyleCnt="0"/>
      <dgm:spPr/>
    </dgm:pt>
    <dgm:pt modelId="{5BD5F7CE-0D60-4BDE-85B2-09D426DA3100}" type="pres">
      <dgm:prSet presAssocID="{911AC390-E20B-4FF4-84F9-1605AC9DD389}" presName="Name23" presStyleLbl="parChTrans1D4" presStyleIdx="3" presStyleCnt="4"/>
      <dgm:spPr>
        <a:custGeom>
          <a:avLst/>
          <a:gdLst/>
          <a:ahLst/>
          <a:cxnLst/>
          <a:rect l="0" t="0" r="0" b="0"/>
          <a:pathLst>
            <a:path>
              <a:moveTo>
                <a:pt x="45720" y="0"/>
              </a:moveTo>
              <a:lnTo>
                <a:pt x="45720" y="277464"/>
              </a:lnTo>
            </a:path>
          </a:pathLst>
        </a:custGeom>
      </dgm:spPr>
      <dgm:t>
        <a:bodyPr/>
        <a:lstStyle/>
        <a:p>
          <a:endParaRPr lang="ru-RU"/>
        </a:p>
      </dgm:t>
    </dgm:pt>
    <dgm:pt modelId="{25088497-1306-49AE-B329-00E71FA4ED03}" type="pres">
      <dgm:prSet presAssocID="{2B4AAA2A-EE75-4B29-AB73-7E860AD798D9}" presName="hierRoot4" presStyleCnt="0"/>
      <dgm:spPr/>
    </dgm:pt>
    <dgm:pt modelId="{F2C09C25-9116-4AC4-ACC4-A381433AED4E}" type="pres">
      <dgm:prSet presAssocID="{2B4AAA2A-EE75-4B29-AB73-7E860AD798D9}" presName="composite4" presStyleCnt="0"/>
      <dgm:spPr/>
    </dgm:pt>
    <dgm:pt modelId="{43DFBE4D-6E8C-4C34-B426-59B7CE334213}" type="pres">
      <dgm:prSet presAssocID="{2B4AAA2A-EE75-4B29-AB73-7E860AD798D9}" presName="background4" presStyleLbl="node4" presStyleIdx="3" presStyleCnt="4"/>
      <dgm:spPr>
        <a:xfrm>
          <a:off x="4492010" y="3042640"/>
          <a:ext cx="1210549" cy="17445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D2825DE7-81F4-42EE-B766-71A1FF917099}" type="pres">
      <dgm:prSet presAssocID="{2B4AAA2A-EE75-4B29-AB73-7E860AD798D9}" presName="text4" presStyleLbl="fgAcc4" presStyleIdx="3" presStyleCnt="4" custScaleX="126376" custScaleY="286816">
        <dgm:presLayoutVars>
          <dgm:chPref val="3"/>
        </dgm:presLayoutVars>
      </dgm:prSet>
      <dgm:spPr>
        <a:prstGeom prst="roundRect">
          <a:avLst>
            <a:gd name="adj" fmla="val 10000"/>
          </a:avLst>
        </a:prstGeom>
      </dgm:spPr>
      <dgm:t>
        <a:bodyPr/>
        <a:lstStyle/>
        <a:p>
          <a:endParaRPr lang="ru-RU"/>
        </a:p>
      </dgm:t>
    </dgm:pt>
    <dgm:pt modelId="{6C76684B-FB66-4D3C-98B3-C0E651CAE568}" type="pres">
      <dgm:prSet presAssocID="{2B4AAA2A-EE75-4B29-AB73-7E860AD798D9}" presName="hierChild5" presStyleCnt="0"/>
      <dgm:spPr/>
    </dgm:pt>
  </dgm:ptLst>
  <dgm:cxnLst>
    <dgm:cxn modelId="{A4E9C9E7-3E30-4068-B1B3-CF9133B5F907}" srcId="{D37A8515-E647-4C80-AE82-329FD79C753B}" destId="{8652630E-148E-4D16-8933-ABEEBBBBF40B}" srcOrd="0" destOrd="0" parTransId="{E6F2E496-5F44-4B47-8990-A3A68EE5D9CC}" sibTransId="{6C5E9043-6DCF-4F6D-9F1E-1A8C87BF735A}"/>
    <dgm:cxn modelId="{0D1AC300-076C-4EDB-83BA-76351D81396F}" type="presOf" srcId="{B0AE6DBF-994C-4F71-82A6-3F6C559B37F7}" destId="{852BEE50-1E91-4F3E-844E-AA7ECC2E7F00}" srcOrd="0" destOrd="0" presId="urn:microsoft.com/office/officeart/2005/8/layout/hierarchy1"/>
    <dgm:cxn modelId="{29A006BF-C319-4BF4-8D8C-438C2F8C30D2}" type="presOf" srcId="{C2D1C4A9-7FDD-4C87-A180-5EF285441820}" destId="{D3470B93-7CDD-41A0-B1DB-8CB81BAE8D12}" srcOrd="0" destOrd="0" presId="urn:microsoft.com/office/officeart/2005/8/layout/hierarchy1"/>
    <dgm:cxn modelId="{AE77B6C8-B5E7-4116-B40A-2594667871A0}" type="presOf" srcId="{E6F2E496-5F44-4B47-8990-A3A68EE5D9CC}" destId="{08F9229B-C068-4A8E-BB38-9CE70170B8C8}" srcOrd="0" destOrd="0" presId="urn:microsoft.com/office/officeart/2005/8/layout/hierarchy1"/>
    <dgm:cxn modelId="{98387FCD-3005-428D-85FC-D5253604C243}" type="presOf" srcId="{89684F7B-ED98-4426-885D-910C68E3AD2A}" destId="{B2B213AF-F3FA-4FF0-8C3F-FC5839BCCB83}" srcOrd="0" destOrd="0" presId="urn:microsoft.com/office/officeart/2005/8/layout/hierarchy1"/>
    <dgm:cxn modelId="{49A6858C-A0E5-4020-9ABA-C31D6A7CFC13}" type="presOf" srcId="{B3F093CC-836C-447C-822D-81C36194E23E}" destId="{E789513F-94DC-49DF-8439-7B0C680D8459}" srcOrd="0" destOrd="0" presId="urn:microsoft.com/office/officeart/2005/8/layout/hierarchy1"/>
    <dgm:cxn modelId="{969C4B07-765E-4671-B0A4-A648EC568D6B}" type="presOf" srcId="{BD9620A2-73C4-4F57-9FF1-EE2BE67C72D2}" destId="{3228393C-F6DD-434F-BEAF-6058C214A098}" srcOrd="0" destOrd="0" presId="urn:microsoft.com/office/officeart/2005/8/layout/hierarchy1"/>
    <dgm:cxn modelId="{2EA2C5A6-FE51-43FC-9E52-7F14261E5615}" type="presOf" srcId="{CCF13217-1264-4EB8-BB7E-A65AFCDA73B8}" destId="{AC3F8C35-A52F-4C79-B966-92E57D00273E}" srcOrd="0" destOrd="0" presId="urn:microsoft.com/office/officeart/2005/8/layout/hierarchy1"/>
    <dgm:cxn modelId="{1998EAE4-1EA8-4EFB-B3FE-EC86D63C196E}" type="presOf" srcId="{2C8D59BA-4441-4A5C-9EE7-8E9618A32BCF}" destId="{86441FBF-2759-4ABA-AB6A-C42744052421}" srcOrd="0" destOrd="0" presId="urn:microsoft.com/office/officeart/2005/8/layout/hierarchy1"/>
    <dgm:cxn modelId="{91A81A20-E1E9-4E53-B18D-CDF7C4C47230}" type="presOf" srcId="{52B4B20C-ED85-4A8A-BB6D-10E5EDDC3406}" destId="{84CF73C3-AF7C-4CF8-AF81-667091CB43FD}" srcOrd="0" destOrd="0" presId="urn:microsoft.com/office/officeart/2005/8/layout/hierarchy1"/>
    <dgm:cxn modelId="{9D0C8ACF-FD11-4D8E-A2D1-C3FAB498E1C2}" srcId="{D37A8515-E647-4C80-AE82-329FD79C753B}" destId="{2B7355F4-9B85-4DFB-A5F0-007E4429094E}" srcOrd="1" destOrd="0" parTransId="{13E0CA80-960D-401B-8D38-84F61D29A9EC}" sibTransId="{0872E296-64D0-46BC-928A-ED55312F6ECE}"/>
    <dgm:cxn modelId="{813FD1EA-CB5C-4CAB-8D47-862FCD0626FE}" type="presOf" srcId="{5AF22C52-21F9-4E03-8A58-79A4D28B2F95}" destId="{9D5375AA-EDCF-43BB-A079-90AC5D88CB4A}" srcOrd="0" destOrd="0" presId="urn:microsoft.com/office/officeart/2005/8/layout/hierarchy1"/>
    <dgm:cxn modelId="{4DA70160-9AAE-4C4C-A3E1-8CA2A4FA0CB0}" srcId="{52B4B20C-ED85-4A8A-BB6D-10E5EDDC3406}" destId="{B3F093CC-836C-447C-822D-81C36194E23E}" srcOrd="0" destOrd="0" parTransId="{B0AE6DBF-994C-4F71-82A6-3F6C559B37F7}" sibTransId="{92727C6A-21C0-48BF-BB9A-EB12A015E902}"/>
    <dgm:cxn modelId="{17D51101-F844-46CA-A99D-F3871CE9E1D2}" srcId="{91D749A9-CC56-4E3F-891D-E1061FFF7BFA}" destId="{D37A8515-E647-4C80-AE82-329FD79C753B}" srcOrd="0" destOrd="0" parTransId="{A37AE751-0CAD-4CEC-83C7-74F16A0B9066}" sibTransId="{EEA69C5A-63EA-422F-84F0-9BC35C8BF4EB}"/>
    <dgm:cxn modelId="{D9A83EAA-9A52-4A1E-ADD5-F24C5E14D896}" type="presOf" srcId="{911AC390-E20B-4FF4-84F9-1605AC9DD389}" destId="{5BD5F7CE-0D60-4BDE-85B2-09D426DA3100}" srcOrd="0" destOrd="0" presId="urn:microsoft.com/office/officeart/2005/8/layout/hierarchy1"/>
    <dgm:cxn modelId="{1DBC48DB-4328-4A78-831A-13AA0ED097B9}" srcId="{D5E2970B-8FDD-48D6-A71D-F96248B468BF}" destId="{2B4AAA2A-EE75-4B29-AB73-7E860AD798D9}" srcOrd="0" destOrd="0" parTransId="{911AC390-E20B-4FF4-84F9-1605AC9DD389}" sibTransId="{69C4B1A9-5A89-4F25-BFF8-A960E965BA9F}"/>
    <dgm:cxn modelId="{59A3DE73-C4E6-454D-8B30-15801D0B5FB6}" srcId="{2B7355F4-9B85-4DFB-A5F0-007E4429094E}" destId="{52B4B20C-ED85-4A8A-BB6D-10E5EDDC3406}" srcOrd="0" destOrd="0" parTransId="{C2D1C4A9-7FDD-4C87-A180-5EF285441820}" sibTransId="{A783F518-59EE-44CA-AFC6-080422A07C5F}"/>
    <dgm:cxn modelId="{63A57BE2-3967-496C-B894-46E7655760E1}" type="presOf" srcId="{8652630E-148E-4D16-8933-ABEEBBBBF40B}" destId="{30A05282-F223-41A0-B249-3152E715CF56}" srcOrd="0" destOrd="0" presId="urn:microsoft.com/office/officeart/2005/8/layout/hierarchy1"/>
    <dgm:cxn modelId="{63A9E735-1D9F-4A5F-B4BB-72515680873F}" type="presOf" srcId="{91D749A9-CC56-4E3F-891D-E1061FFF7BFA}" destId="{460A76E9-AABC-4C9E-9A56-C3D628D90E45}" srcOrd="0" destOrd="0" presId="urn:microsoft.com/office/officeart/2005/8/layout/hierarchy1"/>
    <dgm:cxn modelId="{21619FDD-4120-478A-8DB7-484197BDD824}" srcId="{CCF13217-1264-4EB8-BB7E-A65AFCDA73B8}" destId="{91D749A9-CC56-4E3F-891D-E1061FFF7BFA}" srcOrd="0" destOrd="0" parTransId="{C24C7315-3C32-49C5-AE8B-1490C0D13DCB}" sibTransId="{2029FF84-309C-4664-B41D-BD162F6E705D}"/>
    <dgm:cxn modelId="{49FA1A1B-65A0-4C91-88D1-F8561FA92B33}" srcId="{BD9620A2-73C4-4F57-9FF1-EE2BE67C72D2}" destId="{2C8D59BA-4441-4A5C-9EE7-8E9618A32BCF}" srcOrd="0" destOrd="0" parTransId="{404DB931-BFBC-4CFE-B3C7-3D77F38B615F}" sibTransId="{E6E514A0-F6BB-4D8D-8813-305B565E13F9}"/>
    <dgm:cxn modelId="{63EF9162-4EED-43DC-B7C0-F1AA3D54C8C6}" type="presOf" srcId="{04452EEE-D29A-4A31-BD64-85144C0AF1AD}" destId="{6DF6F3EB-CD44-437D-9F9A-D1FE20B79D64}" srcOrd="0" destOrd="0" presId="urn:microsoft.com/office/officeart/2005/8/layout/hierarchy1"/>
    <dgm:cxn modelId="{F9A5A2E7-E169-4314-8FD1-F878742ED638}" srcId="{91D749A9-CC56-4E3F-891D-E1061FFF7BFA}" destId="{BD9620A2-73C4-4F57-9FF1-EE2BE67C72D2}" srcOrd="1" destOrd="0" parTransId="{5AF22C52-21F9-4E03-8A58-79A4D28B2F95}" sibTransId="{ED27DC6F-752D-41D0-BB4A-69549F4C6B68}"/>
    <dgm:cxn modelId="{C42856AB-266A-4605-B1CC-18CBBEEC4F98}" type="presOf" srcId="{C1BFD841-8824-4853-B271-29230EBE325C}" destId="{BB634071-4119-40B7-B13A-69820E7F3914}" srcOrd="0" destOrd="0" presId="urn:microsoft.com/office/officeart/2005/8/layout/hierarchy1"/>
    <dgm:cxn modelId="{DEEAAB31-3ECA-40F3-B253-45BD2E573D2D}" type="presOf" srcId="{D37A8515-E647-4C80-AE82-329FD79C753B}" destId="{D6B9ECA4-297D-402B-A90A-092A1E1AFAE7}" srcOrd="0" destOrd="0" presId="urn:microsoft.com/office/officeart/2005/8/layout/hierarchy1"/>
    <dgm:cxn modelId="{B333F62D-E0F5-4D71-8BE3-6564676389D2}" srcId="{BD9620A2-73C4-4F57-9FF1-EE2BE67C72D2}" destId="{D5E2970B-8FDD-48D6-A71D-F96248B468BF}" srcOrd="1" destOrd="0" parTransId="{89684F7B-ED98-4426-885D-910C68E3AD2A}" sibTransId="{AD984A4A-6A08-4FEA-A117-89DC85A8F60B}"/>
    <dgm:cxn modelId="{3D58844C-DE99-4505-A694-6223FC51080C}" type="presOf" srcId="{2B4AAA2A-EE75-4B29-AB73-7E860AD798D9}" destId="{D2825DE7-81F4-42EE-B766-71A1FF917099}" srcOrd="0" destOrd="0" presId="urn:microsoft.com/office/officeart/2005/8/layout/hierarchy1"/>
    <dgm:cxn modelId="{1F15F5A4-3C3D-43ED-A6A7-9E99BABD9037}" type="presOf" srcId="{2B7355F4-9B85-4DFB-A5F0-007E4429094E}" destId="{D07778DC-453D-4031-8E01-92A9B4DEE18A}" srcOrd="0" destOrd="0" presId="urn:microsoft.com/office/officeart/2005/8/layout/hierarchy1"/>
    <dgm:cxn modelId="{3EC03052-C35D-4285-8AA1-C8EFF7B3394E}" type="presOf" srcId="{D5E2970B-8FDD-48D6-A71D-F96248B468BF}" destId="{F628A08F-0E4E-44C5-84BE-53A7140A828A}" srcOrd="0" destOrd="0" presId="urn:microsoft.com/office/officeart/2005/8/layout/hierarchy1"/>
    <dgm:cxn modelId="{A8D10E6B-B279-4542-9DB1-A51DA99F6094}" type="presOf" srcId="{13E0CA80-960D-401B-8D38-84F61D29A9EC}" destId="{8BC969D9-D679-42E5-BB1E-CA23CA5F02B7}" srcOrd="0" destOrd="0" presId="urn:microsoft.com/office/officeart/2005/8/layout/hierarchy1"/>
    <dgm:cxn modelId="{E047F5FA-71D0-42AC-BEA1-2F0FC3DA377E}" type="presOf" srcId="{A37AE751-0CAD-4CEC-83C7-74F16A0B9066}" destId="{9DABE909-26F8-430E-9F22-EBBC90FD8B16}" srcOrd="0" destOrd="0" presId="urn:microsoft.com/office/officeart/2005/8/layout/hierarchy1"/>
    <dgm:cxn modelId="{E667B636-13C2-4FF2-829B-AE6335C5E4C1}" type="presOf" srcId="{404DB931-BFBC-4CFE-B3C7-3D77F38B615F}" destId="{1564E7DB-8514-4395-9AE6-3B223EBFCDB9}" srcOrd="0" destOrd="0" presId="urn:microsoft.com/office/officeart/2005/8/layout/hierarchy1"/>
    <dgm:cxn modelId="{16B45113-429D-4994-85ED-0A271E514290}" srcId="{8652630E-148E-4D16-8933-ABEEBBBBF40B}" destId="{04452EEE-D29A-4A31-BD64-85144C0AF1AD}" srcOrd="0" destOrd="0" parTransId="{C1BFD841-8824-4853-B271-29230EBE325C}" sibTransId="{66013EBB-850A-42E3-806D-4B76E4995D6D}"/>
    <dgm:cxn modelId="{6B84FE15-27F6-4B8A-9277-2860166E6F3D}" type="presParOf" srcId="{AC3F8C35-A52F-4C79-B966-92E57D00273E}" destId="{36A20D6B-E93E-4CBE-B0B7-3BF33C876A76}" srcOrd="0" destOrd="0" presId="urn:microsoft.com/office/officeart/2005/8/layout/hierarchy1"/>
    <dgm:cxn modelId="{2A188AEC-8C6C-453C-9768-7E725BEAFACF}" type="presParOf" srcId="{36A20D6B-E93E-4CBE-B0B7-3BF33C876A76}" destId="{93A1F62F-D7C0-4EE8-939C-2C7E309C89CA}" srcOrd="0" destOrd="0" presId="urn:microsoft.com/office/officeart/2005/8/layout/hierarchy1"/>
    <dgm:cxn modelId="{FB6EDEBC-0949-45B6-8935-84DA91F2A66C}" type="presParOf" srcId="{93A1F62F-D7C0-4EE8-939C-2C7E309C89CA}" destId="{82451458-1DE3-4DD8-929A-CB66078B43A1}" srcOrd="0" destOrd="0" presId="urn:microsoft.com/office/officeart/2005/8/layout/hierarchy1"/>
    <dgm:cxn modelId="{0B3AC2F7-DDC9-4598-92EA-0AF5FD5D3DE1}" type="presParOf" srcId="{93A1F62F-D7C0-4EE8-939C-2C7E309C89CA}" destId="{460A76E9-AABC-4C9E-9A56-C3D628D90E45}" srcOrd="1" destOrd="0" presId="urn:microsoft.com/office/officeart/2005/8/layout/hierarchy1"/>
    <dgm:cxn modelId="{03F9707B-3CBD-403E-8850-92E48B90E7F8}" type="presParOf" srcId="{36A20D6B-E93E-4CBE-B0B7-3BF33C876A76}" destId="{21FC59C6-1B40-4ED7-BF8F-B8DB37CE7872}" srcOrd="1" destOrd="0" presId="urn:microsoft.com/office/officeart/2005/8/layout/hierarchy1"/>
    <dgm:cxn modelId="{5FA4D8A3-F100-49FB-B585-29604A1FC95B}" type="presParOf" srcId="{21FC59C6-1B40-4ED7-BF8F-B8DB37CE7872}" destId="{9DABE909-26F8-430E-9F22-EBBC90FD8B16}" srcOrd="0" destOrd="0" presId="urn:microsoft.com/office/officeart/2005/8/layout/hierarchy1"/>
    <dgm:cxn modelId="{9DDDBE6B-8267-4381-B152-2B88CD4099EA}" type="presParOf" srcId="{21FC59C6-1B40-4ED7-BF8F-B8DB37CE7872}" destId="{49949B03-1FE7-43B9-9C47-E3866A941F35}" srcOrd="1" destOrd="0" presId="urn:microsoft.com/office/officeart/2005/8/layout/hierarchy1"/>
    <dgm:cxn modelId="{B9B6749A-B7A4-47F2-ADB4-09A53C4487A1}" type="presParOf" srcId="{49949B03-1FE7-43B9-9C47-E3866A941F35}" destId="{556B4426-C30E-4068-920D-27B6DE4B9CBD}" srcOrd="0" destOrd="0" presId="urn:microsoft.com/office/officeart/2005/8/layout/hierarchy1"/>
    <dgm:cxn modelId="{14AE0F80-4B99-4957-AF71-C9E53D6ED27A}" type="presParOf" srcId="{556B4426-C30E-4068-920D-27B6DE4B9CBD}" destId="{EAE204C7-51DB-44F2-A2DB-D35D39BD436E}" srcOrd="0" destOrd="0" presId="urn:microsoft.com/office/officeart/2005/8/layout/hierarchy1"/>
    <dgm:cxn modelId="{1F708974-F2D9-4EFB-8294-7ED9FED2F42C}" type="presParOf" srcId="{556B4426-C30E-4068-920D-27B6DE4B9CBD}" destId="{D6B9ECA4-297D-402B-A90A-092A1E1AFAE7}" srcOrd="1" destOrd="0" presId="urn:microsoft.com/office/officeart/2005/8/layout/hierarchy1"/>
    <dgm:cxn modelId="{CA5F9ACB-197B-4EE8-AFED-EAF480B3262B}" type="presParOf" srcId="{49949B03-1FE7-43B9-9C47-E3866A941F35}" destId="{D8DEB1C3-8E02-467B-AB63-C21713BA4620}" srcOrd="1" destOrd="0" presId="urn:microsoft.com/office/officeart/2005/8/layout/hierarchy1"/>
    <dgm:cxn modelId="{970FA8F7-D21C-484B-BB8D-B42D7694130A}" type="presParOf" srcId="{D8DEB1C3-8E02-467B-AB63-C21713BA4620}" destId="{08F9229B-C068-4A8E-BB38-9CE70170B8C8}" srcOrd="0" destOrd="0" presId="urn:microsoft.com/office/officeart/2005/8/layout/hierarchy1"/>
    <dgm:cxn modelId="{443CFE51-D4D3-41B8-A80B-8A29D86CCA54}" type="presParOf" srcId="{D8DEB1C3-8E02-467B-AB63-C21713BA4620}" destId="{F82D315E-05A9-47BD-8FFD-E5E95FC1C97B}" srcOrd="1" destOrd="0" presId="urn:microsoft.com/office/officeart/2005/8/layout/hierarchy1"/>
    <dgm:cxn modelId="{08E98965-622F-4599-93A4-9F60C79C03AA}" type="presParOf" srcId="{F82D315E-05A9-47BD-8FFD-E5E95FC1C97B}" destId="{6D292763-1F55-4A89-A6AD-1C4CD0688305}" srcOrd="0" destOrd="0" presId="urn:microsoft.com/office/officeart/2005/8/layout/hierarchy1"/>
    <dgm:cxn modelId="{6694E288-B30D-4D7B-B34F-D6157C7E11F1}" type="presParOf" srcId="{6D292763-1F55-4A89-A6AD-1C4CD0688305}" destId="{73FA4A53-694B-472B-A7E3-1E6A6638F8FD}" srcOrd="0" destOrd="0" presId="urn:microsoft.com/office/officeart/2005/8/layout/hierarchy1"/>
    <dgm:cxn modelId="{2808443C-4A24-4096-8620-6470CC452CC9}" type="presParOf" srcId="{6D292763-1F55-4A89-A6AD-1C4CD0688305}" destId="{30A05282-F223-41A0-B249-3152E715CF56}" srcOrd="1" destOrd="0" presId="urn:microsoft.com/office/officeart/2005/8/layout/hierarchy1"/>
    <dgm:cxn modelId="{38641FAC-60D6-4218-9054-B6F532BF7740}" type="presParOf" srcId="{F82D315E-05A9-47BD-8FFD-E5E95FC1C97B}" destId="{B768647F-4B0F-45D4-95BD-67D46EF104F0}" srcOrd="1" destOrd="0" presId="urn:microsoft.com/office/officeart/2005/8/layout/hierarchy1"/>
    <dgm:cxn modelId="{111764FC-EB38-46F1-A087-D45A79CA7308}" type="presParOf" srcId="{B768647F-4B0F-45D4-95BD-67D46EF104F0}" destId="{BB634071-4119-40B7-B13A-69820E7F3914}" srcOrd="0" destOrd="0" presId="urn:microsoft.com/office/officeart/2005/8/layout/hierarchy1"/>
    <dgm:cxn modelId="{DC3386D1-4948-438F-ABE9-20EA15D1F9C7}" type="presParOf" srcId="{B768647F-4B0F-45D4-95BD-67D46EF104F0}" destId="{B97226E8-ED94-4E79-AEE5-AC487220D5A9}" srcOrd="1" destOrd="0" presId="urn:microsoft.com/office/officeart/2005/8/layout/hierarchy1"/>
    <dgm:cxn modelId="{86B8B556-622D-4C3A-B2EA-492F288F198A}" type="presParOf" srcId="{B97226E8-ED94-4E79-AEE5-AC487220D5A9}" destId="{03E3FEFB-F920-4EA2-BF56-740F19417164}" srcOrd="0" destOrd="0" presId="urn:microsoft.com/office/officeart/2005/8/layout/hierarchy1"/>
    <dgm:cxn modelId="{1DE1B822-9344-4548-931A-0AEFCAC27EA7}" type="presParOf" srcId="{03E3FEFB-F920-4EA2-BF56-740F19417164}" destId="{4905E541-A8D4-4F59-BC9A-9DD31203E772}" srcOrd="0" destOrd="0" presId="urn:microsoft.com/office/officeart/2005/8/layout/hierarchy1"/>
    <dgm:cxn modelId="{1656B323-0909-4557-8582-C58F0F88AE08}" type="presParOf" srcId="{03E3FEFB-F920-4EA2-BF56-740F19417164}" destId="{6DF6F3EB-CD44-437D-9F9A-D1FE20B79D64}" srcOrd="1" destOrd="0" presId="urn:microsoft.com/office/officeart/2005/8/layout/hierarchy1"/>
    <dgm:cxn modelId="{54C937B6-8F72-47CC-BCDF-3851B2352C2E}" type="presParOf" srcId="{B97226E8-ED94-4E79-AEE5-AC487220D5A9}" destId="{CCC63E0B-5F8F-4E63-A84C-54D1DE53A078}" srcOrd="1" destOrd="0" presId="urn:microsoft.com/office/officeart/2005/8/layout/hierarchy1"/>
    <dgm:cxn modelId="{1CEE2413-C6FD-40C9-AD25-41946370955C}" type="presParOf" srcId="{D8DEB1C3-8E02-467B-AB63-C21713BA4620}" destId="{8BC969D9-D679-42E5-BB1E-CA23CA5F02B7}" srcOrd="2" destOrd="0" presId="urn:microsoft.com/office/officeart/2005/8/layout/hierarchy1"/>
    <dgm:cxn modelId="{3CE0776D-6894-4C3F-BD1E-E212A6DDE554}" type="presParOf" srcId="{D8DEB1C3-8E02-467B-AB63-C21713BA4620}" destId="{F162CF46-B673-4333-B9FD-E72EF2A7A4F8}" srcOrd="3" destOrd="0" presId="urn:microsoft.com/office/officeart/2005/8/layout/hierarchy1"/>
    <dgm:cxn modelId="{FB035E9D-CA76-4B68-8263-1BDCF9831E39}" type="presParOf" srcId="{F162CF46-B673-4333-B9FD-E72EF2A7A4F8}" destId="{4A455E43-301F-408F-88AB-3B80C66145C6}" srcOrd="0" destOrd="0" presId="urn:microsoft.com/office/officeart/2005/8/layout/hierarchy1"/>
    <dgm:cxn modelId="{0EEAD4EF-B68A-4F5A-AB41-99EF4C0DF417}" type="presParOf" srcId="{4A455E43-301F-408F-88AB-3B80C66145C6}" destId="{A11CD5C3-8691-45CD-A987-167545D42E07}" srcOrd="0" destOrd="0" presId="urn:microsoft.com/office/officeart/2005/8/layout/hierarchy1"/>
    <dgm:cxn modelId="{7C590AB3-779E-4E85-96A2-4F5E03784950}" type="presParOf" srcId="{4A455E43-301F-408F-88AB-3B80C66145C6}" destId="{D07778DC-453D-4031-8E01-92A9B4DEE18A}" srcOrd="1" destOrd="0" presId="urn:microsoft.com/office/officeart/2005/8/layout/hierarchy1"/>
    <dgm:cxn modelId="{858674F7-7356-4CF5-9CEB-DDC5A7528C4A}" type="presParOf" srcId="{F162CF46-B673-4333-B9FD-E72EF2A7A4F8}" destId="{9A405D6F-FDCA-4B1B-9039-34AAE3A8DA58}" srcOrd="1" destOrd="0" presId="urn:microsoft.com/office/officeart/2005/8/layout/hierarchy1"/>
    <dgm:cxn modelId="{5D5456E8-E92B-4B98-98E0-09442872F3D8}" type="presParOf" srcId="{9A405D6F-FDCA-4B1B-9039-34AAE3A8DA58}" destId="{D3470B93-7CDD-41A0-B1DB-8CB81BAE8D12}" srcOrd="0" destOrd="0" presId="urn:microsoft.com/office/officeart/2005/8/layout/hierarchy1"/>
    <dgm:cxn modelId="{BA434FCE-F568-4C98-A450-0D9272624DB5}" type="presParOf" srcId="{9A405D6F-FDCA-4B1B-9039-34AAE3A8DA58}" destId="{D71BB266-B0AA-4EEC-8C23-94EE357B2274}" srcOrd="1" destOrd="0" presId="urn:microsoft.com/office/officeart/2005/8/layout/hierarchy1"/>
    <dgm:cxn modelId="{707DB6D1-5E7B-4EF3-A7AB-13C562A328E2}" type="presParOf" srcId="{D71BB266-B0AA-4EEC-8C23-94EE357B2274}" destId="{748434AA-5396-4293-99C4-038819B884A0}" srcOrd="0" destOrd="0" presId="urn:microsoft.com/office/officeart/2005/8/layout/hierarchy1"/>
    <dgm:cxn modelId="{29CB3917-BE64-4F18-9D3C-AE8658D36547}" type="presParOf" srcId="{748434AA-5396-4293-99C4-038819B884A0}" destId="{589AB537-4FD9-4402-8598-7871CDE3C1E9}" srcOrd="0" destOrd="0" presId="urn:microsoft.com/office/officeart/2005/8/layout/hierarchy1"/>
    <dgm:cxn modelId="{661FE3B1-5758-4DA6-B7EC-9183C33E9714}" type="presParOf" srcId="{748434AA-5396-4293-99C4-038819B884A0}" destId="{84CF73C3-AF7C-4CF8-AF81-667091CB43FD}" srcOrd="1" destOrd="0" presId="urn:microsoft.com/office/officeart/2005/8/layout/hierarchy1"/>
    <dgm:cxn modelId="{38422E19-A0D0-428B-BEE7-A5C1902668A9}" type="presParOf" srcId="{D71BB266-B0AA-4EEC-8C23-94EE357B2274}" destId="{40A87D01-18CF-4739-A4B8-3CA15AA834FF}" srcOrd="1" destOrd="0" presId="urn:microsoft.com/office/officeart/2005/8/layout/hierarchy1"/>
    <dgm:cxn modelId="{FEC3F521-833C-4B03-B615-922E6A0B7D24}" type="presParOf" srcId="{40A87D01-18CF-4739-A4B8-3CA15AA834FF}" destId="{852BEE50-1E91-4F3E-844E-AA7ECC2E7F00}" srcOrd="0" destOrd="0" presId="urn:microsoft.com/office/officeart/2005/8/layout/hierarchy1"/>
    <dgm:cxn modelId="{303EE835-156E-4463-B573-45CF5492E176}" type="presParOf" srcId="{40A87D01-18CF-4739-A4B8-3CA15AA834FF}" destId="{E35FA96D-5D9F-435D-B11C-3D7EA13E27A3}" srcOrd="1" destOrd="0" presId="urn:microsoft.com/office/officeart/2005/8/layout/hierarchy1"/>
    <dgm:cxn modelId="{5BE15ED6-159B-4D74-B591-1D7B5AEA5375}" type="presParOf" srcId="{E35FA96D-5D9F-435D-B11C-3D7EA13E27A3}" destId="{5D89F12E-8C91-4230-BDF3-0531996272E6}" srcOrd="0" destOrd="0" presId="urn:microsoft.com/office/officeart/2005/8/layout/hierarchy1"/>
    <dgm:cxn modelId="{CBFDE71F-84D8-40C3-BD3C-BF8310418892}" type="presParOf" srcId="{5D89F12E-8C91-4230-BDF3-0531996272E6}" destId="{DB1AF0C0-E09F-4B50-A4CF-1B76EE5B9CCF}" srcOrd="0" destOrd="0" presId="urn:microsoft.com/office/officeart/2005/8/layout/hierarchy1"/>
    <dgm:cxn modelId="{42526B61-6914-4311-9ADE-B1A2562B0BB6}" type="presParOf" srcId="{5D89F12E-8C91-4230-BDF3-0531996272E6}" destId="{E789513F-94DC-49DF-8439-7B0C680D8459}" srcOrd="1" destOrd="0" presId="urn:microsoft.com/office/officeart/2005/8/layout/hierarchy1"/>
    <dgm:cxn modelId="{7436D0C8-3CA6-41CD-87DA-4228EB107418}" type="presParOf" srcId="{E35FA96D-5D9F-435D-B11C-3D7EA13E27A3}" destId="{5471303A-895D-4581-A776-325A164FC240}" srcOrd="1" destOrd="0" presId="urn:microsoft.com/office/officeart/2005/8/layout/hierarchy1"/>
    <dgm:cxn modelId="{11BB35B8-4643-4345-A2D7-BBD8D2F988FD}" type="presParOf" srcId="{21FC59C6-1B40-4ED7-BF8F-B8DB37CE7872}" destId="{9D5375AA-EDCF-43BB-A079-90AC5D88CB4A}" srcOrd="2" destOrd="0" presId="urn:microsoft.com/office/officeart/2005/8/layout/hierarchy1"/>
    <dgm:cxn modelId="{3DE6DF9A-E19F-499F-BA9D-4463B7A8262C}" type="presParOf" srcId="{21FC59C6-1B40-4ED7-BF8F-B8DB37CE7872}" destId="{42355790-BE4A-4753-AFB9-D167A88E2555}" srcOrd="3" destOrd="0" presId="urn:microsoft.com/office/officeart/2005/8/layout/hierarchy1"/>
    <dgm:cxn modelId="{EA7208F5-036B-4B57-B155-75F10154ED2E}" type="presParOf" srcId="{42355790-BE4A-4753-AFB9-D167A88E2555}" destId="{052602A0-214B-4F8F-BCA9-29C64EA69C78}" srcOrd="0" destOrd="0" presId="urn:microsoft.com/office/officeart/2005/8/layout/hierarchy1"/>
    <dgm:cxn modelId="{73F61397-A62F-4D7A-BFBC-1F20DCE475CC}" type="presParOf" srcId="{052602A0-214B-4F8F-BCA9-29C64EA69C78}" destId="{4B3EADBD-B4B1-4316-8A32-A2FCAB3A075C}" srcOrd="0" destOrd="0" presId="urn:microsoft.com/office/officeart/2005/8/layout/hierarchy1"/>
    <dgm:cxn modelId="{CF8BF3F9-3486-424C-9A07-CA1BFFCCA0B3}" type="presParOf" srcId="{052602A0-214B-4F8F-BCA9-29C64EA69C78}" destId="{3228393C-F6DD-434F-BEAF-6058C214A098}" srcOrd="1" destOrd="0" presId="urn:microsoft.com/office/officeart/2005/8/layout/hierarchy1"/>
    <dgm:cxn modelId="{C05EAC39-58AB-47E4-8DAA-1CF9149B1F60}" type="presParOf" srcId="{42355790-BE4A-4753-AFB9-D167A88E2555}" destId="{F7BF3E40-45CD-4146-AEFA-A320959EC3BA}" srcOrd="1" destOrd="0" presId="urn:microsoft.com/office/officeart/2005/8/layout/hierarchy1"/>
    <dgm:cxn modelId="{76523057-837A-4F5B-94BE-260A00BD4F92}" type="presParOf" srcId="{F7BF3E40-45CD-4146-AEFA-A320959EC3BA}" destId="{1564E7DB-8514-4395-9AE6-3B223EBFCDB9}" srcOrd="0" destOrd="0" presId="urn:microsoft.com/office/officeart/2005/8/layout/hierarchy1"/>
    <dgm:cxn modelId="{6B132878-669E-4EE7-A0AA-25699094E278}" type="presParOf" srcId="{F7BF3E40-45CD-4146-AEFA-A320959EC3BA}" destId="{E555DDB1-371E-4DD8-9BC1-612259B6272E}" srcOrd="1" destOrd="0" presId="urn:microsoft.com/office/officeart/2005/8/layout/hierarchy1"/>
    <dgm:cxn modelId="{A60E65D3-755A-4877-A048-29E465F19658}" type="presParOf" srcId="{E555DDB1-371E-4DD8-9BC1-612259B6272E}" destId="{CCDD658E-86B3-476C-A184-11B64E4D89F4}" srcOrd="0" destOrd="0" presId="urn:microsoft.com/office/officeart/2005/8/layout/hierarchy1"/>
    <dgm:cxn modelId="{7A613DED-FC38-4F99-A9C9-B71A20061E2E}" type="presParOf" srcId="{CCDD658E-86B3-476C-A184-11B64E4D89F4}" destId="{2C7673CE-2754-4F62-80CA-3037BE84E666}" srcOrd="0" destOrd="0" presId="urn:microsoft.com/office/officeart/2005/8/layout/hierarchy1"/>
    <dgm:cxn modelId="{649E5B33-2FEF-4046-B00B-6CDD43DC4F67}" type="presParOf" srcId="{CCDD658E-86B3-476C-A184-11B64E4D89F4}" destId="{86441FBF-2759-4ABA-AB6A-C42744052421}" srcOrd="1" destOrd="0" presId="urn:microsoft.com/office/officeart/2005/8/layout/hierarchy1"/>
    <dgm:cxn modelId="{800E3381-5B2F-4B6D-8A38-D9B8D35CD0D7}" type="presParOf" srcId="{E555DDB1-371E-4DD8-9BC1-612259B6272E}" destId="{855D8A1A-DC34-41BA-9FA1-A28B2F461E0B}" srcOrd="1" destOrd="0" presId="urn:microsoft.com/office/officeart/2005/8/layout/hierarchy1"/>
    <dgm:cxn modelId="{6E297E0A-AE90-43B9-9FDB-958FC950D947}" type="presParOf" srcId="{F7BF3E40-45CD-4146-AEFA-A320959EC3BA}" destId="{B2B213AF-F3FA-4FF0-8C3F-FC5839BCCB83}" srcOrd="2" destOrd="0" presId="urn:microsoft.com/office/officeart/2005/8/layout/hierarchy1"/>
    <dgm:cxn modelId="{1FF1F73C-B3EC-4968-9D95-D31F8D96BB14}" type="presParOf" srcId="{F7BF3E40-45CD-4146-AEFA-A320959EC3BA}" destId="{2B2B384C-3EF8-4308-AA07-463B3F6BC7EC}" srcOrd="3" destOrd="0" presId="urn:microsoft.com/office/officeart/2005/8/layout/hierarchy1"/>
    <dgm:cxn modelId="{EB8FE27F-E517-45DE-A26A-E081C92C814D}" type="presParOf" srcId="{2B2B384C-3EF8-4308-AA07-463B3F6BC7EC}" destId="{1CFC9E9D-9427-4108-A8E1-3C7E5796DE7B}" srcOrd="0" destOrd="0" presId="urn:microsoft.com/office/officeart/2005/8/layout/hierarchy1"/>
    <dgm:cxn modelId="{55312812-0C17-46B7-899B-C845833F2441}" type="presParOf" srcId="{1CFC9E9D-9427-4108-A8E1-3C7E5796DE7B}" destId="{C98EF00F-C148-4D43-B2A5-FB8ED8871931}" srcOrd="0" destOrd="0" presId="urn:microsoft.com/office/officeart/2005/8/layout/hierarchy1"/>
    <dgm:cxn modelId="{BC64493A-22B7-489B-B533-2DCD27950C73}" type="presParOf" srcId="{1CFC9E9D-9427-4108-A8E1-3C7E5796DE7B}" destId="{F628A08F-0E4E-44C5-84BE-53A7140A828A}" srcOrd="1" destOrd="0" presId="urn:microsoft.com/office/officeart/2005/8/layout/hierarchy1"/>
    <dgm:cxn modelId="{8E39238E-D723-4CC4-81BF-88BE91105D26}" type="presParOf" srcId="{2B2B384C-3EF8-4308-AA07-463B3F6BC7EC}" destId="{37A71559-B605-49C9-8682-A2E0CCEFF75D}" srcOrd="1" destOrd="0" presId="urn:microsoft.com/office/officeart/2005/8/layout/hierarchy1"/>
    <dgm:cxn modelId="{FFBB3C62-DE73-43D6-941A-07A41F90EF59}" type="presParOf" srcId="{37A71559-B605-49C9-8682-A2E0CCEFF75D}" destId="{5BD5F7CE-0D60-4BDE-85B2-09D426DA3100}" srcOrd="0" destOrd="0" presId="urn:microsoft.com/office/officeart/2005/8/layout/hierarchy1"/>
    <dgm:cxn modelId="{70D92E60-7042-4C2D-9F4A-BFE40BF2D9B7}" type="presParOf" srcId="{37A71559-B605-49C9-8682-A2E0CCEFF75D}" destId="{25088497-1306-49AE-B329-00E71FA4ED03}" srcOrd="1" destOrd="0" presId="urn:microsoft.com/office/officeart/2005/8/layout/hierarchy1"/>
    <dgm:cxn modelId="{7D664D27-9A80-40EA-AF08-24FB9023A974}" type="presParOf" srcId="{25088497-1306-49AE-B329-00E71FA4ED03}" destId="{F2C09C25-9116-4AC4-ACC4-A381433AED4E}" srcOrd="0" destOrd="0" presId="urn:microsoft.com/office/officeart/2005/8/layout/hierarchy1"/>
    <dgm:cxn modelId="{2CE84632-0FAF-4278-BB8A-3C031E6A0FEF}" type="presParOf" srcId="{F2C09C25-9116-4AC4-ACC4-A381433AED4E}" destId="{43DFBE4D-6E8C-4C34-B426-59B7CE334213}" srcOrd="0" destOrd="0" presId="urn:microsoft.com/office/officeart/2005/8/layout/hierarchy1"/>
    <dgm:cxn modelId="{F70A2910-5F60-4061-9E52-F2C66F233D0B}" type="presParOf" srcId="{F2C09C25-9116-4AC4-ACC4-A381433AED4E}" destId="{D2825DE7-81F4-42EE-B766-71A1FF917099}" srcOrd="1" destOrd="0" presId="urn:microsoft.com/office/officeart/2005/8/layout/hierarchy1"/>
    <dgm:cxn modelId="{0E382B19-6DCD-42E0-96BC-8C662B313E5E}" type="presParOf" srcId="{25088497-1306-49AE-B329-00E71FA4ED03}" destId="{6C76684B-FB66-4D3C-98B3-C0E651CAE568}"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D5F7CE-0D60-4BDE-85B2-09D426DA3100}">
      <dsp:nvSpPr>
        <dsp:cNvPr id="0" name=""/>
        <dsp:cNvSpPr/>
      </dsp:nvSpPr>
      <dsp:spPr>
        <a:xfrm>
          <a:off x="5051565" y="2764052"/>
          <a:ext cx="91440" cy="278587"/>
        </a:xfrm>
        <a:custGeom>
          <a:avLst/>
          <a:gdLst/>
          <a:ahLst/>
          <a:cxnLst/>
          <a:rect l="0" t="0" r="0" b="0"/>
          <a:pathLst>
            <a:path>
              <a:moveTo>
                <a:pt x="45720" y="0"/>
              </a:moveTo>
              <a:lnTo>
                <a:pt x="45720" y="2774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B213AF-F3FA-4FF0-8C3F-FC5839BCCB83}">
      <dsp:nvSpPr>
        <dsp:cNvPr id="0" name=""/>
        <dsp:cNvSpPr/>
      </dsp:nvSpPr>
      <dsp:spPr>
        <a:xfrm>
          <a:off x="4340504" y="1769672"/>
          <a:ext cx="756781" cy="278587"/>
        </a:xfrm>
        <a:custGeom>
          <a:avLst/>
          <a:gdLst/>
          <a:ahLst/>
          <a:cxnLst/>
          <a:rect l="0" t="0" r="0" b="0"/>
          <a:pathLst>
            <a:path>
              <a:moveTo>
                <a:pt x="0" y="0"/>
              </a:moveTo>
              <a:lnTo>
                <a:pt x="0" y="189084"/>
              </a:lnTo>
              <a:lnTo>
                <a:pt x="753731" y="189084"/>
              </a:lnTo>
              <a:lnTo>
                <a:pt x="753731" y="2774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564E7DB-8514-4395-9AE6-3B223EBFCDB9}">
      <dsp:nvSpPr>
        <dsp:cNvPr id="0" name=""/>
        <dsp:cNvSpPr/>
      </dsp:nvSpPr>
      <dsp:spPr>
        <a:xfrm>
          <a:off x="3619859" y="1769672"/>
          <a:ext cx="720644" cy="278587"/>
        </a:xfrm>
        <a:custGeom>
          <a:avLst/>
          <a:gdLst/>
          <a:ahLst/>
          <a:cxnLst/>
          <a:rect l="0" t="0" r="0" b="0"/>
          <a:pathLst>
            <a:path>
              <a:moveTo>
                <a:pt x="717740" y="0"/>
              </a:moveTo>
              <a:lnTo>
                <a:pt x="717740" y="189084"/>
              </a:lnTo>
              <a:lnTo>
                <a:pt x="0" y="189084"/>
              </a:lnTo>
              <a:lnTo>
                <a:pt x="0" y="2774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5375AA-EDCF-43BB-A079-90AC5D88CB4A}">
      <dsp:nvSpPr>
        <dsp:cNvPr id="0" name=""/>
        <dsp:cNvSpPr/>
      </dsp:nvSpPr>
      <dsp:spPr>
        <a:xfrm>
          <a:off x="2800703" y="882821"/>
          <a:ext cx="1539800" cy="278587"/>
        </a:xfrm>
        <a:custGeom>
          <a:avLst/>
          <a:gdLst/>
          <a:ahLst/>
          <a:cxnLst/>
          <a:rect l="0" t="0" r="0" b="0"/>
          <a:pathLst>
            <a:path>
              <a:moveTo>
                <a:pt x="0" y="0"/>
              </a:moveTo>
              <a:lnTo>
                <a:pt x="0" y="189084"/>
              </a:lnTo>
              <a:lnTo>
                <a:pt x="1533594" y="189084"/>
              </a:lnTo>
              <a:lnTo>
                <a:pt x="1533594" y="27746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2BEE50-1E91-4F3E-844E-AA7ECC2E7F00}">
      <dsp:nvSpPr>
        <dsp:cNvPr id="0" name=""/>
        <dsp:cNvSpPr/>
      </dsp:nvSpPr>
      <dsp:spPr>
        <a:xfrm>
          <a:off x="2130014" y="4026445"/>
          <a:ext cx="91440" cy="278587"/>
        </a:xfrm>
        <a:custGeom>
          <a:avLst/>
          <a:gdLst/>
          <a:ahLst/>
          <a:cxnLst/>
          <a:rect l="0" t="0" r="0" b="0"/>
          <a:pathLst>
            <a:path>
              <a:moveTo>
                <a:pt x="45720" y="0"/>
              </a:moveTo>
              <a:lnTo>
                <a:pt x="45720" y="2774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470B93-7CDD-41A0-B1DB-8CB81BAE8D12}">
      <dsp:nvSpPr>
        <dsp:cNvPr id="0" name=""/>
        <dsp:cNvSpPr/>
      </dsp:nvSpPr>
      <dsp:spPr>
        <a:xfrm>
          <a:off x="2130014" y="2826210"/>
          <a:ext cx="91440" cy="278587"/>
        </a:xfrm>
        <a:custGeom>
          <a:avLst/>
          <a:gdLst/>
          <a:ahLst/>
          <a:cxnLst/>
          <a:rect l="0" t="0" r="0" b="0"/>
          <a:pathLst>
            <a:path>
              <a:moveTo>
                <a:pt x="45720" y="0"/>
              </a:moveTo>
              <a:lnTo>
                <a:pt x="45720" y="2774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C969D9-D679-42E5-BB1E-CA23CA5F02B7}">
      <dsp:nvSpPr>
        <dsp:cNvPr id="0" name=""/>
        <dsp:cNvSpPr/>
      </dsp:nvSpPr>
      <dsp:spPr>
        <a:xfrm>
          <a:off x="1414707" y="1769672"/>
          <a:ext cx="761027" cy="278587"/>
        </a:xfrm>
        <a:custGeom>
          <a:avLst/>
          <a:gdLst/>
          <a:ahLst/>
          <a:cxnLst/>
          <a:rect l="0" t="0" r="0" b="0"/>
          <a:pathLst>
            <a:path>
              <a:moveTo>
                <a:pt x="0" y="0"/>
              </a:moveTo>
              <a:lnTo>
                <a:pt x="0" y="189084"/>
              </a:lnTo>
              <a:lnTo>
                <a:pt x="757959" y="189084"/>
              </a:lnTo>
              <a:lnTo>
                <a:pt x="757959" y="2774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B634071-4119-40B7-B13A-69820E7F3914}">
      <dsp:nvSpPr>
        <dsp:cNvPr id="0" name=""/>
        <dsp:cNvSpPr/>
      </dsp:nvSpPr>
      <dsp:spPr>
        <a:xfrm>
          <a:off x="634690" y="2856739"/>
          <a:ext cx="91440" cy="278587"/>
        </a:xfrm>
        <a:custGeom>
          <a:avLst/>
          <a:gdLst/>
          <a:ahLst/>
          <a:cxnLst/>
          <a:rect l="0" t="0" r="0" b="0"/>
          <a:pathLst>
            <a:path>
              <a:moveTo>
                <a:pt x="45720" y="0"/>
              </a:moveTo>
              <a:lnTo>
                <a:pt x="45720" y="2774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F9229B-C068-4A8E-BB38-9CE70170B8C8}">
      <dsp:nvSpPr>
        <dsp:cNvPr id="0" name=""/>
        <dsp:cNvSpPr/>
      </dsp:nvSpPr>
      <dsp:spPr>
        <a:xfrm>
          <a:off x="680410" y="1769672"/>
          <a:ext cx="734297" cy="278587"/>
        </a:xfrm>
        <a:custGeom>
          <a:avLst/>
          <a:gdLst/>
          <a:ahLst/>
          <a:cxnLst/>
          <a:rect l="0" t="0" r="0" b="0"/>
          <a:pathLst>
            <a:path>
              <a:moveTo>
                <a:pt x="731337" y="0"/>
              </a:moveTo>
              <a:lnTo>
                <a:pt x="731337" y="189084"/>
              </a:lnTo>
              <a:lnTo>
                <a:pt x="0" y="189084"/>
              </a:lnTo>
              <a:lnTo>
                <a:pt x="0" y="2774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ABE909-26F8-430E-9F22-EBBC90FD8B16}">
      <dsp:nvSpPr>
        <dsp:cNvPr id="0" name=""/>
        <dsp:cNvSpPr/>
      </dsp:nvSpPr>
      <dsp:spPr>
        <a:xfrm>
          <a:off x="1414707" y="882821"/>
          <a:ext cx="1385996" cy="278587"/>
        </a:xfrm>
        <a:custGeom>
          <a:avLst/>
          <a:gdLst/>
          <a:ahLst/>
          <a:cxnLst/>
          <a:rect l="0" t="0" r="0" b="0"/>
          <a:pathLst>
            <a:path>
              <a:moveTo>
                <a:pt x="1380409" y="0"/>
              </a:moveTo>
              <a:lnTo>
                <a:pt x="1380409" y="189084"/>
              </a:lnTo>
              <a:lnTo>
                <a:pt x="0" y="189084"/>
              </a:lnTo>
              <a:lnTo>
                <a:pt x="0" y="27746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451458-1DE3-4DD8-929A-CB66078B43A1}">
      <dsp:nvSpPr>
        <dsp:cNvPr id="0" name=""/>
        <dsp:cNvSpPr/>
      </dsp:nvSpPr>
      <dsp:spPr>
        <a:xfrm>
          <a:off x="1264173" y="274557"/>
          <a:ext cx="3073061" cy="608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60A76E9-AABC-4C9E-9A56-C3D628D90E45}">
      <dsp:nvSpPr>
        <dsp:cNvPr id="0" name=""/>
        <dsp:cNvSpPr/>
      </dsp:nvSpPr>
      <dsp:spPr>
        <a:xfrm>
          <a:off x="1370605" y="375668"/>
          <a:ext cx="3073061" cy="60826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Эвиденциальные значения</a:t>
          </a:r>
        </a:p>
      </dsp:txBody>
      <dsp:txXfrm>
        <a:off x="1388420" y="393483"/>
        <a:ext cx="3037431" cy="572633"/>
      </dsp:txXfrm>
    </dsp:sp>
    <dsp:sp modelId="{EAE204C7-51DB-44F2-A2DB-D35D39BD436E}">
      <dsp:nvSpPr>
        <dsp:cNvPr id="0" name=""/>
        <dsp:cNvSpPr/>
      </dsp:nvSpPr>
      <dsp:spPr>
        <a:xfrm>
          <a:off x="266004" y="1161408"/>
          <a:ext cx="2297406" cy="608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6B9ECA4-297D-402B-A90A-092A1E1AFAE7}">
      <dsp:nvSpPr>
        <dsp:cNvPr id="0" name=""/>
        <dsp:cNvSpPr/>
      </dsp:nvSpPr>
      <dsp:spPr>
        <a:xfrm>
          <a:off x="372437" y="1262520"/>
          <a:ext cx="2297406" cy="60826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i="1" kern="1200">
              <a:solidFill>
                <a:sysClr val="windowText" lastClr="000000">
                  <a:hueOff val="0"/>
                  <a:satOff val="0"/>
                  <a:lumOff val="0"/>
                  <a:alphaOff val="0"/>
                </a:sysClr>
              </a:solidFill>
              <a:latin typeface="Calibri"/>
              <a:ea typeface="+mn-ea"/>
              <a:cs typeface="+mn-cs"/>
            </a:rPr>
            <a:t>Был ли говорящий непосредственным свидетелем того, о чем он говорит?</a:t>
          </a:r>
        </a:p>
      </dsp:txBody>
      <dsp:txXfrm>
        <a:off x="390252" y="1280335"/>
        <a:ext cx="2261776" cy="572633"/>
      </dsp:txXfrm>
    </dsp:sp>
    <dsp:sp modelId="{73FA4A53-694B-472B-A7E3-1E6A6638F8FD}">
      <dsp:nvSpPr>
        <dsp:cNvPr id="0" name=""/>
        <dsp:cNvSpPr/>
      </dsp:nvSpPr>
      <dsp:spPr>
        <a:xfrm>
          <a:off x="72769" y="2048260"/>
          <a:ext cx="1215281" cy="8084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0A05282-F223-41A0-B249-3152E715CF56}">
      <dsp:nvSpPr>
        <dsp:cNvPr id="0" name=""/>
        <dsp:cNvSpPr/>
      </dsp:nvSpPr>
      <dsp:spPr>
        <a:xfrm>
          <a:off x="179202" y="2149371"/>
          <a:ext cx="1215281" cy="8084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Прямая информация</a:t>
          </a:r>
        </a:p>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(наблюдал)</a:t>
          </a:r>
        </a:p>
      </dsp:txBody>
      <dsp:txXfrm>
        <a:off x="202882" y="2173051"/>
        <a:ext cx="1167921" cy="761119"/>
      </dsp:txXfrm>
    </dsp:sp>
    <dsp:sp modelId="{4905E541-A8D4-4F59-BC9A-9DD31203E772}">
      <dsp:nvSpPr>
        <dsp:cNvPr id="0" name=""/>
        <dsp:cNvSpPr/>
      </dsp:nvSpPr>
      <dsp:spPr>
        <a:xfrm>
          <a:off x="2479" y="3135327"/>
          <a:ext cx="1355862" cy="12187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DF6F3EB-CD44-437D-9F9A-D1FE20B79D64}">
      <dsp:nvSpPr>
        <dsp:cNvPr id="0" name=""/>
        <dsp:cNvSpPr/>
      </dsp:nvSpPr>
      <dsp:spPr>
        <a:xfrm>
          <a:off x="108912" y="3236438"/>
          <a:ext cx="1355862" cy="12187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Зависит от типа источника информации:</a:t>
          </a:r>
        </a:p>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а) визуальные</a:t>
          </a:r>
        </a:p>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б) прочие сенсорные</a:t>
          </a:r>
        </a:p>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в) "эндофорические</a:t>
          </a:r>
          <a:r>
            <a:rPr lang="ru-RU" sz="900" kern="1200">
              <a:solidFill>
                <a:sysClr val="windowText" lastClr="000000">
                  <a:hueOff val="0"/>
                  <a:satOff val="0"/>
                  <a:lumOff val="0"/>
                  <a:alphaOff val="0"/>
                </a:sysClr>
              </a:solidFill>
              <a:latin typeface="Calibri"/>
              <a:ea typeface="+mn-ea"/>
              <a:cs typeface="+mn-cs"/>
            </a:rPr>
            <a:t>"</a:t>
          </a:r>
        </a:p>
      </dsp:txBody>
      <dsp:txXfrm>
        <a:off x="144609" y="3272135"/>
        <a:ext cx="1284468" cy="1147389"/>
      </dsp:txXfrm>
    </dsp:sp>
    <dsp:sp modelId="{A11CD5C3-8691-45CD-A987-167545D42E07}">
      <dsp:nvSpPr>
        <dsp:cNvPr id="0" name=""/>
        <dsp:cNvSpPr/>
      </dsp:nvSpPr>
      <dsp:spPr>
        <a:xfrm>
          <a:off x="1594824" y="2048260"/>
          <a:ext cx="1161821" cy="7779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07778DC-453D-4031-8E01-92A9B4DEE18A}">
      <dsp:nvSpPr>
        <dsp:cNvPr id="0" name=""/>
        <dsp:cNvSpPr/>
      </dsp:nvSpPr>
      <dsp:spPr>
        <a:xfrm>
          <a:off x="1701257" y="2149371"/>
          <a:ext cx="1161821" cy="7779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Косвенная информация</a:t>
          </a:r>
        </a:p>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(не наблюдал</a:t>
          </a:r>
          <a:r>
            <a:rPr lang="ru-RU" sz="800" kern="1200">
              <a:solidFill>
                <a:sysClr val="windowText" lastClr="000000">
                  <a:hueOff val="0"/>
                  <a:satOff val="0"/>
                  <a:lumOff val="0"/>
                  <a:alphaOff val="0"/>
                </a:sysClr>
              </a:solidFill>
              <a:latin typeface="Calibri"/>
              <a:ea typeface="+mn-ea"/>
              <a:cs typeface="+mn-cs"/>
            </a:rPr>
            <a:t>)</a:t>
          </a:r>
        </a:p>
      </dsp:txBody>
      <dsp:txXfrm>
        <a:off x="1724042" y="2172156"/>
        <a:ext cx="1116251" cy="732380"/>
      </dsp:txXfrm>
    </dsp:sp>
    <dsp:sp modelId="{589AB537-4FD9-4402-8598-7871CDE3C1E9}">
      <dsp:nvSpPr>
        <dsp:cNvPr id="0" name=""/>
        <dsp:cNvSpPr/>
      </dsp:nvSpPr>
      <dsp:spPr>
        <a:xfrm>
          <a:off x="1571207" y="3104798"/>
          <a:ext cx="1209055" cy="9216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4CF73C3-AF7C-4CF8-AF81-667091CB43FD}">
      <dsp:nvSpPr>
        <dsp:cNvPr id="0" name=""/>
        <dsp:cNvSpPr/>
      </dsp:nvSpPr>
      <dsp:spPr>
        <a:xfrm>
          <a:off x="1677640" y="3205909"/>
          <a:ext cx="1209055" cy="92164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Контекстные значения:</a:t>
          </a:r>
        </a:p>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а) инферентивное</a:t>
          </a:r>
        </a:p>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б)цитативное</a:t>
          </a:r>
        </a:p>
      </dsp:txBody>
      <dsp:txXfrm>
        <a:off x="1704634" y="3232903"/>
        <a:ext cx="1155067" cy="867658"/>
      </dsp:txXfrm>
    </dsp:sp>
    <dsp:sp modelId="{DB1AF0C0-E09F-4B50-A4CF-1B76EE5B9CCF}">
      <dsp:nvSpPr>
        <dsp:cNvPr id="0" name=""/>
        <dsp:cNvSpPr/>
      </dsp:nvSpPr>
      <dsp:spPr>
        <a:xfrm>
          <a:off x="1603033" y="4305033"/>
          <a:ext cx="1145403" cy="9409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789513F-94DC-49DF-8439-7B0C680D8459}">
      <dsp:nvSpPr>
        <dsp:cNvPr id="0" name=""/>
        <dsp:cNvSpPr/>
      </dsp:nvSpPr>
      <dsp:spPr>
        <a:xfrm>
          <a:off x="1709466" y="4406144"/>
          <a:ext cx="1145403" cy="940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Зависит от типа источника информации:</a:t>
          </a:r>
        </a:p>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а) инферентивные</a:t>
          </a:r>
        </a:p>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б) презумптивные</a:t>
          </a:r>
        </a:p>
      </dsp:txBody>
      <dsp:txXfrm>
        <a:off x="1737026" y="4433704"/>
        <a:ext cx="1090283" cy="885833"/>
      </dsp:txXfrm>
    </dsp:sp>
    <dsp:sp modelId="{4B3EADBD-B4B1-4316-8A32-A2FCAB3A075C}">
      <dsp:nvSpPr>
        <dsp:cNvPr id="0" name=""/>
        <dsp:cNvSpPr/>
      </dsp:nvSpPr>
      <dsp:spPr>
        <a:xfrm>
          <a:off x="3345605" y="1161408"/>
          <a:ext cx="1989797" cy="608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228393C-F6DD-434F-BEAF-6058C214A098}">
      <dsp:nvSpPr>
        <dsp:cNvPr id="0" name=""/>
        <dsp:cNvSpPr/>
      </dsp:nvSpPr>
      <dsp:spPr>
        <a:xfrm>
          <a:off x="3452038" y="1262520"/>
          <a:ext cx="1989797" cy="60826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i="1" kern="1200">
              <a:solidFill>
                <a:sysClr val="windowText" lastClr="000000">
                  <a:hueOff val="0"/>
                  <a:satOff val="0"/>
                  <a:lumOff val="0"/>
                  <a:alphaOff val="0"/>
                </a:sysClr>
              </a:solidFill>
              <a:latin typeface="Calibri"/>
              <a:ea typeface="+mn-ea"/>
              <a:cs typeface="+mn-cs"/>
            </a:rPr>
            <a:t>Имел ли говорящий доступ к источнику информации?</a:t>
          </a:r>
        </a:p>
      </dsp:txBody>
      <dsp:txXfrm>
        <a:off x="3469853" y="1280335"/>
        <a:ext cx="1954167" cy="572633"/>
      </dsp:txXfrm>
    </dsp:sp>
    <dsp:sp modelId="{2C7673CE-2754-4F62-80CA-3037BE84E666}">
      <dsp:nvSpPr>
        <dsp:cNvPr id="0" name=""/>
        <dsp:cNvSpPr/>
      </dsp:nvSpPr>
      <dsp:spPr>
        <a:xfrm>
          <a:off x="2969511" y="2048260"/>
          <a:ext cx="1300697" cy="7428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6441FBF-2759-4ABA-AB6A-C42744052421}">
      <dsp:nvSpPr>
        <dsp:cNvPr id="0" name=""/>
        <dsp:cNvSpPr/>
      </dsp:nvSpPr>
      <dsp:spPr>
        <a:xfrm>
          <a:off x="3075944" y="2149371"/>
          <a:ext cx="1300697" cy="74286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baseline="0">
              <a:solidFill>
                <a:sysClr val="windowText" lastClr="000000">
                  <a:hueOff val="0"/>
                  <a:satOff val="0"/>
                  <a:lumOff val="0"/>
                  <a:alphaOff val="0"/>
                </a:sysClr>
              </a:solidFill>
              <a:latin typeface="Calibri"/>
              <a:ea typeface="+mn-ea"/>
              <a:cs typeface="+mn-cs"/>
            </a:rPr>
            <a:t>Непосредственная информация</a:t>
          </a:r>
        </a:p>
        <a:p>
          <a:pPr lvl="0" algn="ctr" defTabSz="488950">
            <a:lnSpc>
              <a:spcPct val="90000"/>
            </a:lnSpc>
            <a:spcBef>
              <a:spcPct val="0"/>
            </a:spcBef>
            <a:spcAft>
              <a:spcPct val="35000"/>
            </a:spcAft>
          </a:pPr>
          <a:r>
            <a:rPr lang="ru-RU" sz="1100" kern="1200" baseline="0">
              <a:solidFill>
                <a:sysClr val="windowText" lastClr="000000">
                  <a:hueOff val="0"/>
                  <a:satOff val="0"/>
                  <a:lumOff val="0"/>
                  <a:alphaOff val="0"/>
                </a:sysClr>
              </a:solidFill>
              <a:latin typeface="Calibri"/>
              <a:ea typeface="+mn-ea"/>
              <a:cs typeface="+mn-cs"/>
            </a:rPr>
            <a:t>(имел)</a:t>
          </a:r>
        </a:p>
      </dsp:txBody>
      <dsp:txXfrm>
        <a:off x="3097702" y="2171129"/>
        <a:ext cx="1257181" cy="699350"/>
      </dsp:txXfrm>
    </dsp:sp>
    <dsp:sp modelId="{C98EF00F-C148-4D43-B2A5-FB8ED8871931}">
      <dsp:nvSpPr>
        <dsp:cNvPr id="0" name=""/>
        <dsp:cNvSpPr/>
      </dsp:nvSpPr>
      <dsp:spPr>
        <a:xfrm>
          <a:off x="4483073" y="2048260"/>
          <a:ext cx="1228423" cy="7157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628A08F-0E4E-44C5-84BE-53A7140A828A}">
      <dsp:nvSpPr>
        <dsp:cNvPr id="0" name=""/>
        <dsp:cNvSpPr/>
      </dsp:nvSpPr>
      <dsp:spPr>
        <a:xfrm>
          <a:off x="4589506" y="2149371"/>
          <a:ext cx="1228423" cy="71579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Опосредованная информация</a:t>
          </a:r>
        </a:p>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(не имел)</a:t>
          </a:r>
        </a:p>
      </dsp:txBody>
      <dsp:txXfrm>
        <a:off x="4610471" y="2170336"/>
        <a:ext cx="1186493" cy="673862"/>
      </dsp:txXfrm>
    </dsp:sp>
    <dsp:sp modelId="{43DFBE4D-6E8C-4C34-B426-59B7CE334213}">
      <dsp:nvSpPr>
        <dsp:cNvPr id="0" name=""/>
        <dsp:cNvSpPr/>
      </dsp:nvSpPr>
      <dsp:spPr>
        <a:xfrm>
          <a:off x="4492010" y="3042640"/>
          <a:ext cx="1210549" cy="17445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2825DE7-81F4-42EE-B766-71A1FF917099}">
      <dsp:nvSpPr>
        <dsp:cNvPr id="0" name=""/>
        <dsp:cNvSpPr/>
      </dsp:nvSpPr>
      <dsp:spPr>
        <a:xfrm>
          <a:off x="4598443" y="3143751"/>
          <a:ext cx="1210549" cy="174459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Зависит от типа источника информации:</a:t>
          </a:r>
        </a:p>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а) конкретное лицо</a:t>
          </a:r>
        </a:p>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б) обобщенный, неизвестный говорящий</a:t>
          </a:r>
        </a:p>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в) общий фонд знаний</a:t>
          </a:r>
        </a:p>
      </dsp:txBody>
      <dsp:txXfrm>
        <a:off x="4633899" y="3179207"/>
        <a:ext cx="1139637" cy="16736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B9CB868-E83F-4616-97E4-78DBEFE4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105</Pages>
  <Words>25468</Words>
  <Characters>145172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68</cp:revision>
  <dcterms:created xsi:type="dcterms:W3CDTF">2017-03-06T20:38:00Z</dcterms:created>
  <dcterms:modified xsi:type="dcterms:W3CDTF">2017-05-23T14:54:00Z</dcterms:modified>
</cp:coreProperties>
</file>