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B5" w:rsidRPr="00775F78" w:rsidRDefault="004A28B5" w:rsidP="004A28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19480033"/>
      <w:bookmarkStart w:id="1" w:name="_Toc420109347"/>
      <w:bookmarkStart w:id="2" w:name="_Toc420109368"/>
      <w:bookmarkStart w:id="3" w:name="_Toc420109407"/>
      <w:bookmarkStart w:id="4" w:name="_Toc420109465"/>
      <w:bookmarkStart w:id="5" w:name="_Toc420187706"/>
      <w:r w:rsidRPr="00775F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АНКТ-ПЕТЕРБУРГСКИЙ ГОСУДАРСТВЕННЫЙ</w:t>
      </w:r>
      <w:r w:rsidRPr="00775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УНИВЕРСИТЕТ</w:t>
      </w:r>
    </w:p>
    <w:p w:rsidR="004A28B5" w:rsidRPr="00775F78" w:rsidRDefault="004A28B5" w:rsidP="004A28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75F78"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4A28B5" w:rsidRPr="00775F78" w:rsidRDefault="004A28B5" w:rsidP="004A28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75F78">
        <w:rPr>
          <w:rFonts w:ascii="Times New Roman" w:hAnsi="Times New Roman"/>
          <w:sz w:val="28"/>
          <w:szCs w:val="28"/>
        </w:rPr>
        <w:t>Кафедра истории русской литературы</w:t>
      </w:r>
    </w:p>
    <w:p w:rsidR="004A28B5" w:rsidRDefault="004A28B5" w:rsidP="004A28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28B5" w:rsidRPr="00775F78" w:rsidRDefault="004A28B5" w:rsidP="004A28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28B5" w:rsidRDefault="004A28B5" w:rsidP="004A28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Дмитриевна</w:t>
      </w:r>
    </w:p>
    <w:p w:rsidR="004A28B5" w:rsidRPr="00775F78" w:rsidRDefault="004A28B5" w:rsidP="004A28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28B5" w:rsidRPr="00775F78" w:rsidRDefault="004A28B5" w:rsidP="004A28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ЛИТЕРАТУРНАЯ ПОЗИЦИЯ Ф. А. ЭМИНА</w:t>
      </w:r>
    </w:p>
    <w:p w:rsidR="004A28B5" w:rsidRPr="00A453EA" w:rsidRDefault="004A28B5" w:rsidP="004A28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453EA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4A28B5" w:rsidRPr="00A453EA" w:rsidRDefault="004A28B5" w:rsidP="004A28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</w:t>
      </w:r>
      <w:r w:rsidRPr="00A453EA">
        <w:rPr>
          <w:rFonts w:ascii="Times New Roman" w:hAnsi="Times New Roman"/>
          <w:sz w:val="28"/>
          <w:szCs w:val="28"/>
        </w:rPr>
        <w:t xml:space="preserve"> филологии</w:t>
      </w:r>
    </w:p>
    <w:p w:rsidR="004A28B5" w:rsidRDefault="004A28B5" w:rsidP="004A28B5">
      <w:pPr>
        <w:spacing w:line="360" w:lineRule="auto"/>
        <w:jc w:val="center"/>
        <w:rPr>
          <w:sz w:val="28"/>
          <w:szCs w:val="28"/>
        </w:rPr>
      </w:pPr>
    </w:p>
    <w:p w:rsidR="004A28B5" w:rsidRPr="00775F78" w:rsidRDefault="004A28B5" w:rsidP="004A28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28B5" w:rsidRPr="00775F78" w:rsidRDefault="004A28B5" w:rsidP="004A28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28B5" w:rsidRPr="00A453EA" w:rsidRDefault="004A28B5" w:rsidP="004A28B5">
      <w:pPr>
        <w:spacing w:line="360" w:lineRule="auto"/>
        <w:rPr>
          <w:rFonts w:ascii="Times New Roman" w:hAnsi="Times New Roman"/>
          <w:sz w:val="28"/>
          <w:szCs w:val="28"/>
        </w:rPr>
      </w:pPr>
      <w:r w:rsidRPr="00A453EA">
        <w:rPr>
          <w:rFonts w:ascii="Times New Roman" w:hAnsi="Times New Roman"/>
          <w:sz w:val="28"/>
          <w:szCs w:val="28"/>
        </w:rPr>
        <w:t>Научный руководитель: д. ф. н., проф.</w:t>
      </w:r>
      <w:r w:rsidRPr="006254AC">
        <w:rPr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Бухаркин</w:t>
      </w:r>
      <w:proofErr w:type="spellEnd"/>
      <w:r>
        <w:rPr>
          <w:rFonts w:ascii="Times New Roman" w:hAnsi="Times New Roman"/>
          <w:sz w:val="28"/>
          <w:szCs w:val="28"/>
        </w:rPr>
        <w:t> Пётр </w:t>
      </w:r>
      <w:r w:rsidRPr="00A453EA">
        <w:rPr>
          <w:rFonts w:ascii="Times New Roman" w:hAnsi="Times New Roman"/>
          <w:sz w:val="28"/>
          <w:szCs w:val="28"/>
        </w:rPr>
        <w:t>Евгеньевич</w:t>
      </w:r>
    </w:p>
    <w:p w:rsidR="004A28B5" w:rsidRPr="00A453EA" w:rsidRDefault="004A28B5" w:rsidP="004A28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д. ф. н., </w:t>
      </w:r>
      <w:r w:rsidR="00CB6477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B6477">
        <w:rPr>
          <w:rFonts w:ascii="Times New Roman" w:hAnsi="Times New Roman"/>
          <w:sz w:val="28"/>
          <w:szCs w:val="28"/>
        </w:rPr>
        <w:t>Варда</w:t>
      </w:r>
      <w:proofErr w:type="spellEnd"/>
      <w:r w:rsidR="00CB6477">
        <w:rPr>
          <w:rFonts w:ascii="Times New Roman" w:hAnsi="Times New Roman"/>
          <w:sz w:val="28"/>
          <w:szCs w:val="28"/>
        </w:rPr>
        <w:t xml:space="preserve"> Анна</w:t>
      </w:r>
    </w:p>
    <w:p w:rsidR="004A28B5" w:rsidRPr="00775F78" w:rsidRDefault="004A28B5" w:rsidP="004A28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28B5" w:rsidRPr="00775F78" w:rsidRDefault="004A28B5" w:rsidP="004A28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28B5" w:rsidRDefault="004A28B5" w:rsidP="004A28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B6477" w:rsidRPr="00775F78" w:rsidRDefault="00CB6477" w:rsidP="004A28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28B5" w:rsidRPr="00A453EA" w:rsidRDefault="004A28B5" w:rsidP="004A28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453EA">
        <w:rPr>
          <w:rFonts w:ascii="Times New Roman" w:hAnsi="Times New Roman"/>
          <w:sz w:val="28"/>
          <w:szCs w:val="28"/>
        </w:rPr>
        <w:t>Санкт-Петербург</w:t>
      </w:r>
    </w:p>
    <w:p w:rsidR="004A28B5" w:rsidRPr="009D1D1D" w:rsidRDefault="004A28B5" w:rsidP="004A28B5">
      <w:pPr>
        <w:jc w:val="center"/>
        <w:rPr>
          <w:rFonts w:ascii="Times New Roman" w:hAnsi="Times New Roman"/>
        </w:rPr>
      </w:pPr>
      <w:r w:rsidRPr="00A453EA">
        <w:rPr>
          <w:rFonts w:ascii="Times New Roman" w:hAnsi="Times New Roman"/>
          <w:sz w:val="28"/>
          <w:szCs w:val="28"/>
        </w:rPr>
        <w:t>201</w:t>
      </w:r>
      <w:r w:rsidR="00CB6477">
        <w:rPr>
          <w:rFonts w:ascii="Times New Roman" w:hAnsi="Times New Roman"/>
          <w:sz w:val="28"/>
          <w:szCs w:val="28"/>
        </w:rPr>
        <w:t>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0611579"/>
        <w:docPartObj>
          <w:docPartGallery w:val="Table of Contents"/>
          <w:docPartUnique/>
        </w:docPartObj>
      </w:sdtPr>
      <w:sdtContent>
        <w:p w:rsidR="00CB6477" w:rsidRPr="00E822E1" w:rsidRDefault="00CB6477" w:rsidP="00CB6477">
          <w:pPr>
            <w:pStyle w:val="ae"/>
            <w:spacing w:line="360" w:lineRule="auto"/>
            <w:ind w:left="-284"/>
            <w:rPr>
              <w:rFonts w:ascii="Times New Roman" w:hAnsi="Times New Roman" w:cs="Times New Roman"/>
              <w:color w:val="auto"/>
            </w:rPr>
          </w:pPr>
          <w:r w:rsidRPr="00E822E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822E1" w:rsidRPr="00E822E1" w:rsidRDefault="00FB16DC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822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B6477" w:rsidRPr="00E822E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822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1750507" w:history="1">
            <w:r w:rsidR="00E822E1" w:rsidRPr="00E822E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_Toc481750507 \h </w:instrTex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4B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22E1" w:rsidRPr="00E822E1" w:rsidRDefault="00FB16DC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0508" w:history="1">
            <w:r w:rsidR="00E822E1" w:rsidRPr="00E822E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Глава 1. Литературная репутация Ф. А. Эмина.</w:t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_Toc481750508 \h </w:instrTex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4B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22E1" w:rsidRPr="00E822E1" w:rsidRDefault="00FB16DC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0509" w:history="1">
            <w:r w:rsidR="00E822E1" w:rsidRPr="00E822E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Глава 2. «Нравоучительные басни» Ф. А. Эмина</w:t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_Toc481750509 \h </w:instrTex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4B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22E1" w:rsidRPr="00E822E1" w:rsidRDefault="00FB16DC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0510" w:history="1">
            <w:r w:rsidR="00E822E1" w:rsidRPr="00E822E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Глава 3. Роман, басни и сатирический журнал Ф. А. Эмина</w:t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_Toc481750510 \h </w:instrTex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4B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22E1" w:rsidRPr="00E822E1" w:rsidRDefault="00FB16DC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0513" w:history="1">
            <w:r w:rsidR="00E822E1" w:rsidRPr="00E822E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_Toc481750513 \h </w:instrTex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4B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22E1" w:rsidRPr="00E822E1" w:rsidRDefault="00FB16DC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0514" w:history="1">
            <w:r w:rsidR="00E822E1" w:rsidRPr="00E822E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Библиография</w:t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2E1"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_Toc481750514 \h </w:instrTex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4B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Pr="00E822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6477" w:rsidRDefault="00FB16DC" w:rsidP="00CB6477">
          <w:pPr>
            <w:spacing w:line="360" w:lineRule="auto"/>
          </w:pPr>
          <w:r w:rsidRPr="00E822E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B6477" w:rsidRDefault="00CB647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32095" w:rsidRPr="00CB6477" w:rsidRDefault="00732095" w:rsidP="00CB6477">
      <w:pPr>
        <w:pStyle w:val="1"/>
        <w:rPr>
          <w:sz w:val="28"/>
          <w:szCs w:val="28"/>
        </w:rPr>
      </w:pPr>
      <w:bookmarkStart w:id="6" w:name="_Toc481750507"/>
      <w:r w:rsidRPr="00CB6477">
        <w:rPr>
          <w:sz w:val="28"/>
          <w:szCs w:val="28"/>
        </w:rPr>
        <w:lastRenderedPageBreak/>
        <w:t>Введение.</w:t>
      </w:r>
      <w:bookmarkEnd w:id="6"/>
    </w:p>
    <w:p w:rsidR="00732095" w:rsidRPr="000169EC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9EC">
        <w:rPr>
          <w:rFonts w:ascii="Times New Roman" w:hAnsi="Times New Roman" w:cs="Times New Roman"/>
          <w:sz w:val="28"/>
          <w:szCs w:val="28"/>
        </w:rPr>
        <w:t xml:space="preserve">История литературы знает множество примеров того, как прижизненная популярность автора сменялась его полным забвением буквально </w:t>
      </w:r>
      <w:proofErr w:type="gramStart"/>
      <w:r w:rsidRPr="000169E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169EC">
        <w:rPr>
          <w:rFonts w:ascii="Times New Roman" w:hAnsi="Times New Roman" w:cs="Times New Roman"/>
          <w:sz w:val="28"/>
          <w:szCs w:val="28"/>
        </w:rPr>
        <w:t xml:space="preserve"> десятилетия после смерти. Подобная судьба настигла, в частности, Ф. А. Эмина, чьё творчество имело большой успех у широкой публики в 60-е гг. </w:t>
      </w:r>
      <w:r w:rsidRPr="000169E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1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9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69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69EC">
        <w:rPr>
          <w:rFonts w:ascii="Times New Roman" w:hAnsi="Times New Roman" w:cs="Times New Roman"/>
          <w:sz w:val="28"/>
          <w:szCs w:val="28"/>
        </w:rPr>
        <w:t>Будучи</w:t>
      </w:r>
      <w:proofErr w:type="gramEnd"/>
      <w:r w:rsidRPr="000169EC">
        <w:rPr>
          <w:rFonts w:ascii="Times New Roman" w:hAnsi="Times New Roman" w:cs="Times New Roman"/>
          <w:sz w:val="28"/>
          <w:szCs w:val="28"/>
        </w:rPr>
        <w:t xml:space="preserve"> автором первых оригинальных русских романов, Эмин, со свойственной ему плодовитостью, обращался также и к другим жанрам литературы. </w:t>
      </w:r>
      <w:proofErr w:type="gramStart"/>
      <w:r w:rsidRPr="000169EC">
        <w:rPr>
          <w:rFonts w:ascii="Times New Roman" w:hAnsi="Times New Roman" w:cs="Times New Roman"/>
          <w:sz w:val="28"/>
          <w:szCs w:val="28"/>
        </w:rPr>
        <w:t>Его творческое наследие поистине велико: всего за 7 лет интенсивной работы (с 1763 по 1770 г.) Ф. А. Эмин успел написать 7 романов (3 из них – это переводы с итальянского, португальского и испанского языков), издать сборник «Нравоучительных басен», сделать перев</w:t>
      </w:r>
      <w:r w:rsidR="005B095B">
        <w:rPr>
          <w:rFonts w:ascii="Times New Roman" w:hAnsi="Times New Roman" w:cs="Times New Roman"/>
          <w:sz w:val="28"/>
          <w:szCs w:val="28"/>
        </w:rPr>
        <w:t xml:space="preserve">од «Истории польской» П.-Ж. </w:t>
      </w:r>
      <w:proofErr w:type="spellStart"/>
      <w:r w:rsidR="005B095B">
        <w:rPr>
          <w:rFonts w:ascii="Times New Roman" w:hAnsi="Times New Roman" w:cs="Times New Roman"/>
          <w:sz w:val="28"/>
          <w:szCs w:val="28"/>
        </w:rPr>
        <w:t>Соли</w:t>
      </w:r>
      <w:r w:rsidRPr="000169EC">
        <w:rPr>
          <w:rFonts w:ascii="Times New Roman" w:hAnsi="Times New Roman" w:cs="Times New Roman"/>
          <w:sz w:val="28"/>
          <w:szCs w:val="28"/>
        </w:rPr>
        <w:t>ньяка</w:t>
      </w:r>
      <w:proofErr w:type="spellEnd"/>
      <w:r w:rsidRPr="000169EC">
        <w:rPr>
          <w:rFonts w:ascii="Times New Roman" w:hAnsi="Times New Roman" w:cs="Times New Roman"/>
          <w:sz w:val="28"/>
          <w:szCs w:val="28"/>
        </w:rPr>
        <w:t xml:space="preserve">, выпустить три тома «Российской истории» и </w:t>
      </w:r>
      <w:r w:rsidRPr="000169EC">
        <w:rPr>
          <w:rFonts w:ascii="Times New Roman" w:eastAsia="Calibri" w:hAnsi="Times New Roman" w:cs="Times New Roman"/>
          <w:sz w:val="28"/>
          <w:szCs w:val="28"/>
        </w:rPr>
        <w:t>«Краткое описание &lt;...</w:t>
      </w:r>
      <w:proofErr w:type="gramEnd"/>
      <w:r w:rsidRPr="000169EC">
        <w:rPr>
          <w:rFonts w:ascii="Times New Roman" w:eastAsia="Calibri" w:hAnsi="Times New Roman" w:cs="Times New Roman"/>
          <w:sz w:val="28"/>
          <w:szCs w:val="28"/>
        </w:rPr>
        <w:t xml:space="preserve">&gt; Оттоманской Порты». Также Эмин </w:t>
      </w:r>
      <w:r w:rsidRPr="000169EC">
        <w:rPr>
          <w:rFonts w:ascii="Times New Roman" w:hAnsi="Times New Roman" w:cs="Times New Roman"/>
          <w:sz w:val="28"/>
          <w:szCs w:val="28"/>
        </w:rPr>
        <w:t xml:space="preserve">в течение 1769 года издавал ежемесячный сатирический журнал «Адская почта». Уже после смерти автора, 1780-м г. вышло его духовно-нравственное сочинение «Путь </w:t>
      </w:r>
      <w:proofErr w:type="gramStart"/>
      <w:r w:rsidRPr="000169E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169EC">
        <w:rPr>
          <w:rFonts w:ascii="Times New Roman" w:hAnsi="Times New Roman" w:cs="Times New Roman"/>
          <w:sz w:val="28"/>
          <w:szCs w:val="28"/>
        </w:rPr>
        <w:t xml:space="preserve"> спасению», которое было впоследствии многократно переиздано.</w:t>
      </w:r>
    </w:p>
    <w:p w:rsidR="00732095" w:rsidRPr="000169EC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9EC">
        <w:rPr>
          <w:rFonts w:ascii="Times New Roman" w:hAnsi="Times New Roman" w:cs="Times New Roman"/>
          <w:sz w:val="28"/>
          <w:szCs w:val="28"/>
        </w:rPr>
        <w:t xml:space="preserve">Творчество столь плодовитого и популярного в своё время писателя, внёсшего значительный вклад в развитие русской литературы, безусловно, заслуживает пристального исследовательского внимания. </w:t>
      </w:r>
      <w:r w:rsidR="005B095B">
        <w:rPr>
          <w:rFonts w:ascii="Times New Roman" w:hAnsi="Times New Roman" w:cs="Times New Roman"/>
          <w:sz w:val="28"/>
          <w:szCs w:val="28"/>
        </w:rPr>
        <w:t xml:space="preserve">Этим и обусловлен выбор темы для данной работы –  </w:t>
      </w:r>
      <w:r w:rsidRPr="000169EC">
        <w:rPr>
          <w:rFonts w:ascii="Times New Roman" w:hAnsi="Times New Roman" w:cs="Times New Roman"/>
          <w:sz w:val="28"/>
          <w:szCs w:val="28"/>
        </w:rPr>
        <w:t xml:space="preserve">«Литературная позиция Ф. А. Эмина». </w:t>
      </w:r>
    </w:p>
    <w:p w:rsidR="005B095B" w:rsidRDefault="00732095" w:rsidP="0031480E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9EC">
        <w:rPr>
          <w:rFonts w:ascii="Times New Roman" w:hAnsi="Times New Roman" w:cs="Times New Roman"/>
          <w:sz w:val="28"/>
          <w:szCs w:val="28"/>
        </w:rPr>
        <w:t xml:space="preserve">Актуальность работы заключается в </w:t>
      </w:r>
      <w:proofErr w:type="spellStart"/>
      <w:r w:rsidRPr="000169EC">
        <w:rPr>
          <w:rFonts w:ascii="Times New Roman" w:hAnsi="Times New Roman" w:cs="Times New Roman"/>
          <w:sz w:val="28"/>
          <w:szCs w:val="28"/>
        </w:rPr>
        <w:t>малоизученности</w:t>
      </w:r>
      <w:proofErr w:type="spellEnd"/>
      <w:r w:rsidRPr="000169EC">
        <w:rPr>
          <w:rFonts w:ascii="Times New Roman" w:hAnsi="Times New Roman" w:cs="Times New Roman"/>
          <w:sz w:val="28"/>
          <w:szCs w:val="28"/>
        </w:rPr>
        <w:t xml:space="preserve"> данной темы. </w:t>
      </w:r>
      <w:proofErr w:type="gramStart"/>
      <w:r w:rsidRPr="000169EC">
        <w:rPr>
          <w:rFonts w:ascii="Times New Roman" w:hAnsi="Times New Roman" w:cs="Times New Roman"/>
          <w:sz w:val="28"/>
          <w:szCs w:val="28"/>
        </w:rPr>
        <w:t>Ранее внимание исследователей привлекала, главным образом, загадочная биография Ф. А. Эмина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169EC">
        <w:rPr>
          <w:rFonts w:ascii="Times New Roman" w:hAnsi="Times New Roman" w:cs="Times New Roman"/>
          <w:sz w:val="28"/>
          <w:szCs w:val="28"/>
        </w:rPr>
        <w:t>, его издательская деятельность, участие в журнальной полемике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0169EC">
        <w:rPr>
          <w:rFonts w:ascii="Times New Roman" w:hAnsi="Times New Roman" w:cs="Times New Roman"/>
          <w:sz w:val="28"/>
          <w:szCs w:val="28"/>
        </w:rPr>
        <w:t xml:space="preserve"> и вклад в развитие романного жанра на русской почве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0169EC">
        <w:rPr>
          <w:rFonts w:ascii="Times New Roman" w:hAnsi="Times New Roman" w:cs="Times New Roman"/>
          <w:sz w:val="28"/>
          <w:szCs w:val="28"/>
        </w:rPr>
        <w:t xml:space="preserve">. Между тем, Ф. А. Эмин </w:t>
      </w:r>
      <w:r w:rsidRPr="000169EC">
        <w:rPr>
          <w:rFonts w:ascii="Times New Roman" w:hAnsi="Times New Roman" w:cs="Times New Roman"/>
          <w:sz w:val="28"/>
          <w:szCs w:val="28"/>
        </w:rPr>
        <w:lastRenderedPageBreak/>
        <w:t xml:space="preserve">был значительной фигурой в литературном процессе 60-х годов </w:t>
      </w:r>
      <w:r w:rsidRPr="000169E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169EC">
        <w:rPr>
          <w:rFonts w:ascii="Times New Roman" w:hAnsi="Times New Roman" w:cs="Times New Roman"/>
          <w:sz w:val="28"/>
          <w:szCs w:val="28"/>
        </w:rPr>
        <w:t xml:space="preserve"> века: его произведения имели большой читательский успех, некоторые из них неоднократно</w:t>
      </w:r>
      <w:r w:rsidR="005B095B" w:rsidRPr="005B095B">
        <w:rPr>
          <w:rFonts w:ascii="Times New Roman" w:hAnsi="Times New Roman" w:cs="Times New Roman"/>
          <w:sz w:val="28"/>
          <w:szCs w:val="28"/>
        </w:rPr>
        <w:t xml:space="preserve"> </w:t>
      </w:r>
      <w:r w:rsidR="005B095B" w:rsidRPr="000169EC">
        <w:rPr>
          <w:rFonts w:ascii="Times New Roman" w:hAnsi="Times New Roman" w:cs="Times New Roman"/>
          <w:sz w:val="28"/>
          <w:szCs w:val="28"/>
        </w:rPr>
        <w:t>переиздавались</w:t>
      </w:r>
      <w:r w:rsidRPr="000169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9EC">
        <w:rPr>
          <w:rFonts w:ascii="Times New Roman" w:hAnsi="Times New Roman" w:cs="Times New Roman"/>
          <w:sz w:val="28"/>
          <w:szCs w:val="28"/>
        </w:rPr>
        <w:t xml:space="preserve"> Именно этот автор считается первым русским романистом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0169EC">
        <w:rPr>
          <w:rFonts w:ascii="Times New Roman" w:hAnsi="Times New Roman" w:cs="Times New Roman"/>
          <w:sz w:val="28"/>
          <w:szCs w:val="28"/>
        </w:rPr>
        <w:t xml:space="preserve"> и одним из первых в России профессиональных писателей, который зарабатывал на жизнь литературным творчеством (должности сначала учителя в Сухопутном шляхетском корпусе, а затем  переводчика в Коллегии иностранных дел, по словам самого Эмина, не приносили ему достаточный доход).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0169EC">
        <w:rPr>
          <w:rFonts w:ascii="Times New Roman" w:hAnsi="Times New Roman" w:cs="Times New Roman"/>
          <w:sz w:val="28"/>
          <w:szCs w:val="28"/>
        </w:rPr>
        <w:t xml:space="preserve"> Кроме того, Ф. А. Эмин, имея определённые писательские установки, принимал активное участие в литературных спорах своего времени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0169EC">
        <w:rPr>
          <w:rFonts w:ascii="Times New Roman" w:hAnsi="Times New Roman" w:cs="Times New Roman"/>
          <w:sz w:val="28"/>
          <w:szCs w:val="28"/>
        </w:rPr>
        <w:t xml:space="preserve"> и работал в разных жанрах, внося немалый вклад в их развитие на русской почве. Помимо этого, в общих работах, историях литературы и справочных изданиях обычно можно найти краткую характеристику «Российской истории» Эмина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0169EC">
        <w:rPr>
          <w:rFonts w:ascii="Times New Roman" w:hAnsi="Times New Roman" w:cs="Times New Roman"/>
          <w:sz w:val="28"/>
          <w:szCs w:val="28"/>
        </w:rPr>
        <w:t xml:space="preserve"> как текста, полного неточностей и ссылок на несуществующие источники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0169EC">
        <w:rPr>
          <w:rFonts w:ascii="Times New Roman" w:hAnsi="Times New Roman" w:cs="Times New Roman"/>
          <w:sz w:val="28"/>
          <w:szCs w:val="28"/>
        </w:rPr>
        <w:t>. Таким образом, литературное наследие Эмина всегда рассматривалось по жанровому принципу. При этом подходе контекстом для отдельных произведений Эмина становились сочинения его современников, предшественников или писателей более позднего времени, написанные в том же жанре. Романы Эмина сравнивались с повестями петровского времени, романами П. Орлова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0169EC">
        <w:rPr>
          <w:rFonts w:ascii="Times New Roman" w:hAnsi="Times New Roman" w:cs="Times New Roman"/>
          <w:sz w:val="28"/>
          <w:szCs w:val="28"/>
        </w:rPr>
        <w:t>, М. Д. Чулкова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,</w:t>
      </w:r>
      <w:r w:rsidR="0031480E">
        <w:rPr>
          <w:rFonts w:ascii="Times New Roman" w:hAnsi="Times New Roman" w:cs="Times New Roman"/>
          <w:sz w:val="28"/>
          <w:szCs w:val="28"/>
        </w:rPr>
        <w:t xml:space="preserve"> </w:t>
      </w:r>
      <w:r w:rsidRPr="000169EC">
        <w:rPr>
          <w:rFonts w:ascii="Times New Roman" w:hAnsi="Times New Roman" w:cs="Times New Roman"/>
          <w:sz w:val="28"/>
          <w:szCs w:val="28"/>
        </w:rPr>
        <w:t>Ж.-</w:t>
      </w:r>
      <w:r>
        <w:rPr>
          <w:rFonts w:ascii="Times New Roman" w:hAnsi="Times New Roman" w:cs="Times New Roman"/>
          <w:sz w:val="28"/>
          <w:szCs w:val="28"/>
        </w:rPr>
        <w:t>Ж. </w:t>
      </w:r>
      <w:r w:rsidRPr="000169EC">
        <w:rPr>
          <w:rFonts w:ascii="Times New Roman" w:hAnsi="Times New Roman" w:cs="Times New Roman"/>
          <w:sz w:val="28"/>
          <w:szCs w:val="28"/>
        </w:rPr>
        <w:t>Руссо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0169EC">
        <w:rPr>
          <w:rFonts w:ascii="Times New Roman" w:hAnsi="Times New Roman" w:cs="Times New Roman"/>
          <w:sz w:val="28"/>
          <w:szCs w:val="28"/>
        </w:rPr>
        <w:t xml:space="preserve">. «Адская почта» рассматривалась в сравнении с </w:t>
      </w:r>
      <w:r w:rsidRPr="000169EC">
        <w:rPr>
          <w:rFonts w:ascii="Times New Roman" w:hAnsi="Times New Roman" w:cs="Times New Roman"/>
          <w:sz w:val="28"/>
          <w:szCs w:val="28"/>
        </w:rPr>
        <w:lastRenderedPageBreak/>
        <w:t>другими сатирическими журналами, издававшимися в то же время, а «Российская история» сопоставлялась</w:t>
      </w:r>
      <w:r>
        <w:rPr>
          <w:rFonts w:ascii="Times New Roman" w:hAnsi="Times New Roman" w:cs="Times New Roman"/>
          <w:sz w:val="28"/>
          <w:szCs w:val="28"/>
        </w:rPr>
        <w:t xml:space="preserve"> с историческими сочинениями В. </w:t>
      </w:r>
      <w:r w:rsidRPr="000169E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Татищева, М. В. </w:t>
      </w:r>
      <w:r w:rsidR="005B095B">
        <w:rPr>
          <w:rFonts w:ascii="Times New Roman" w:hAnsi="Times New Roman" w:cs="Times New Roman"/>
          <w:sz w:val="28"/>
          <w:szCs w:val="28"/>
        </w:rPr>
        <w:t>Ломоносова и Н. М. </w:t>
      </w:r>
      <w:r w:rsidRPr="000169EC">
        <w:rPr>
          <w:rFonts w:ascii="Times New Roman" w:hAnsi="Times New Roman" w:cs="Times New Roman"/>
          <w:sz w:val="28"/>
          <w:szCs w:val="28"/>
        </w:rPr>
        <w:t>Карамзина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F29" w:rsidRPr="008E5F29" w:rsidRDefault="005B095B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работ последних лет наибольший интерес представляют</w:t>
      </w:r>
      <w:r w:rsidR="00732095" w:rsidRPr="000169EC">
        <w:rPr>
          <w:rFonts w:ascii="Times New Roman" w:hAnsi="Times New Roman" w:cs="Times New Roman"/>
          <w:sz w:val="28"/>
          <w:szCs w:val="28"/>
        </w:rPr>
        <w:t xml:space="preserve"> исследования Т. Е. </w:t>
      </w:r>
      <w:proofErr w:type="spellStart"/>
      <w:r w:rsidR="00732095" w:rsidRPr="000169EC">
        <w:rPr>
          <w:rFonts w:ascii="Times New Roman" w:hAnsi="Times New Roman" w:cs="Times New Roman"/>
          <w:sz w:val="28"/>
          <w:szCs w:val="28"/>
        </w:rPr>
        <w:t>Автухович</w:t>
      </w:r>
      <w:proofErr w:type="spellEnd"/>
      <w:r w:rsidR="00732095" w:rsidRPr="000169EC">
        <w:rPr>
          <w:rFonts w:ascii="Times New Roman" w:hAnsi="Times New Roman" w:cs="Times New Roman"/>
          <w:sz w:val="28"/>
          <w:szCs w:val="28"/>
        </w:rPr>
        <w:t xml:space="preserve">, которая много писала и пишет об </w:t>
      </w:r>
      <w:proofErr w:type="spellStart"/>
      <w:r w:rsidR="00732095" w:rsidRPr="000169EC">
        <w:rPr>
          <w:rFonts w:ascii="Times New Roman" w:hAnsi="Times New Roman" w:cs="Times New Roman"/>
          <w:sz w:val="28"/>
          <w:szCs w:val="28"/>
        </w:rPr>
        <w:t>Эмине</w:t>
      </w:r>
      <w:proofErr w:type="spellEnd"/>
      <w:r w:rsidR="00732095" w:rsidRPr="000169EC">
        <w:rPr>
          <w:rFonts w:ascii="Times New Roman" w:hAnsi="Times New Roman" w:cs="Times New Roman"/>
          <w:sz w:val="28"/>
          <w:szCs w:val="28"/>
        </w:rPr>
        <w:t xml:space="preserve"> как об авторе массовой литературы. По мысли </w:t>
      </w:r>
      <w:proofErr w:type="spellStart"/>
      <w:r w:rsidR="00732095" w:rsidRPr="000169EC">
        <w:rPr>
          <w:rFonts w:ascii="Times New Roman" w:hAnsi="Times New Roman" w:cs="Times New Roman"/>
          <w:sz w:val="28"/>
          <w:szCs w:val="28"/>
        </w:rPr>
        <w:t>Автухович</w:t>
      </w:r>
      <w:proofErr w:type="spellEnd"/>
      <w:r w:rsidR="00732095" w:rsidRPr="000169EC">
        <w:rPr>
          <w:rFonts w:ascii="Times New Roman" w:hAnsi="Times New Roman" w:cs="Times New Roman"/>
          <w:sz w:val="28"/>
          <w:szCs w:val="28"/>
        </w:rPr>
        <w:t xml:space="preserve">, Эмин уже в </w:t>
      </w:r>
      <w:r w:rsidR="00732095" w:rsidRPr="000169E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32095" w:rsidRPr="000169E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32095" w:rsidRPr="000169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2095" w:rsidRPr="000169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2095" w:rsidRPr="000169EC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="00732095" w:rsidRPr="000169EC">
        <w:rPr>
          <w:rFonts w:ascii="Times New Roman" w:hAnsi="Times New Roman" w:cs="Times New Roman"/>
          <w:sz w:val="28"/>
          <w:szCs w:val="28"/>
        </w:rPr>
        <w:t xml:space="preserve"> успешно использовать стратегии и приёмы, характерные для современной беллетристики. </w:t>
      </w:r>
      <w:r>
        <w:rPr>
          <w:rFonts w:ascii="Times New Roman" w:hAnsi="Times New Roman" w:cs="Times New Roman"/>
          <w:sz w:val="28"/>
          <w:szCs w:val="28"/>
        </w:rPr>
        <w:t xml:space="preserve">Занимаясь широким кругом проблем и выходя за рамки изучения беллетристики, </w:t>
      </w:r>
      <w:r w:rsidR="00732095" w:rsidRPr="000169EC">
        <w:rPr>
          <w:rFonts w:ascii="Times New Roman" w:hAnsi="Times New Roman" w:cs="Times New Roman"/>
          <w:sz w:val="28"/>
          <w:szCs w:val="28"/>
        </w:rPr>
        <w:t>исследовательница</w:t>
      </w:r>
      <w:r>
        <w:rPr>
          <w:rFonts w:ascii="Times New Roman" w:hAnsi="Times New Roman" w:cs="Times New Roman"/>
          <w:sz w:val="28"/>
          <w:szCs w:val="28"/>
        </w:rPr>
        <w:t xml:space="preserve"> всё же акцентирует своё внимание именно на романах Эмина</w:t>
      </w:r>
      <w:r w:rsidR="00732095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732095" w:rsidRPr="000169EC">
        <w:rPr>
          <w:rFonts w:ascii="Times New Roman" w:hAnsi="Times New Roman" w:cs="Times New Roman"/>
          <w:sz w:val="28"/>
          <w:szCs w:val="28"/>
        </w:rPr>
        <w:t>.</w:t>
      </w:r>
      <w:r w:rsidR="00B11549">
        <w:rPr>
          <w:rFonts w:ascii="Times New Roman" w:hAnsi="Times New Roman" w:cs="Times New Roman"/>
          <w:sz w:val="28"/>
          <w:szCs w:val="28"/>
        </w:rPr>
        <w:t xml:space="preserve"> Это, безусловно, обогащает науку об </w:t>
      </w:r>
      <w:proofErr w:type="spellStart"/>
      <w:r w:rsidR="00B11549">
        <w:rPr>
          <w:rFonts w:ascii="Times New Roman" w:hAnsi="Times New Roman" w:cs="Times New Roman"/>
          <w:sz w:val="28"/>
          <w:szCs w:val="28"/>
        </w:rPr>
        <w:t>Эмине</w:t>
      </w:r>
      <w:proofErr w:type="spellEnd"/>
      <w:r w:rsidR="00B11549">
        <w:rPr>
          <w:rFonts w:ascii="Times New Roman" w:hAnsi="Times New Roman" w:cs="Times New Roman"/>
          <w:sz w:val="28"/>
          <w:szCs w:val="28"/>
        </w:rPr>
        <w:t>, но не меняет общей традиции изучения этого автора.</w:t>
      </w:r>
      <w:r w:rsidR="00732095" w:rsidRPr="000169EC">
        <w:rPr>
          <w:rFonts w:ascii="Times New Roman" w:hAnsi="Times New Roman" w:cs="Times New Roman"/>
          <w:sz w:val="28"/>
          <w:szCs w:val="28"/>
        </w:rPr>
        <w:t xml:space="preserve"> Между тем, сам факт того, что литературная деятельность Эмина укладывалась в короткий срок (7 лет с 1763 по 1769 г.), но была крайне разнообразна в жанровом отношении, вызывает потребность в изучении возможных смысловых, мотивных и композиционных перекличек между произведениями этого автора. </w:t>
      </w:r>
      <w:r w:rsidR="008E5F29" w:rsidRPr="008E5F29">
        <w:rPr>
          <w:rFonts w:ascii="Times New Roman" w:hAnsi="Times New Roman" w:cs="Times New Roman"/>
          <w:sz w:val="28"/>
          <w:szCs w:val="28"/>
        </w:rPr>
        <w:t>Потребность эта пока не нашла своего удовлетворения.</w:t>
      </w:r>
    </w:p>
    <w:p w:rsidR="00732095" w:rsidRPr="000169EC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9EC">
        <w:rPr>
          <w:rFonts w:ascii="Times New Roman" w:hAnsi="Times New Roman" w:cs="Times New Roman"/>
          <w:sz w:val="28"/>
          <w:szCs w:val="28"/>
        </w:rPr>
        <w:t xml:space="preserve">Нельзя сказать, что произведения Эмина никогда не сравнивались между собой. Неоднократно сопоставлялись романы «Непостоянная фортуна» (1763) и «Письма Эрнеста и </w:t>
      </w:r>
      <w:proofErr w:type="spellStart"/>
      <w:r w:rsidRPr="000169EC">
        <w:rPr>
          <w:rFonts w:ascii="Times New Roman" w:hAnsi="Times New Roman" w:cs="Times New Roman"/>
          <w:sz w:val="28"/>
          <w:szCs w:val="28"/>
        </w:rPr>
        <w:t>Доравры</w:t>
      </w:r>
      <w:proofErr w:type="spellEnd"/>
      <w:r w:rsidRPr="000169EC">
        <w:rPr>
          <w:rFonts w:ascii="Times New Roman" w:hAnsi="Times New Roman" w:cs="Times New Roman"/>
          <w:sz w:val="28"/>
          <w:szCs w:val="28"/>
        </w:rPr>
        <w:t>» (1766)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0169EC">
        <w:rPr>
          <w:rFonts w:ascii="Times New Roman" w:hAnsi="Times New Roman" w:cs="Times New Roman"/>
          <w:sz w:val="28"/>
          <w:szCs w:val="28"/>
        </w:rPr>
        <w:t xml:space="preserve"> как первое и последнее произведение Эмина в этом жанре (и как наиболее популярные среди читателей). Однако внимание уделялось, в основном, стилю. Исследователи приходили к выводу, что в «Письмах», по сравнению с первым романом, гораздо больше психологизма и признаков сентиментализма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0169EC">
        <w:rPr>
          <w:rFonts w:ascii="Times New Roman" w:hAnsi="Times New Roman" w:cs="Times New Roman"/>
          <w:sz w:val="28"/>
          <w:szCs w:val="28"/>
        </w:rPr>
        <w:t xml:space="preserve">. </w:t>
      </w:r>
      <w:r w:rsidR="00700BA8">
        <w:rPr>
          <w:rFonts w:ascii="Times New Roman" w:hAnsi="Times New Roman" w:cs="Times New Roman"/>
          <w:sz w:val="28"/>
          <w:szCs w:val="28"/>
        </w:rPr>
        <w:t>Здесь мы</w:t>
      </w:r>
      <w:r w:rsidRPr="000169EC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700BA8">
        <w:rPr>
          <w:rFonts w:ascii="Times New Roman" w:hAnsi="Times New Roman" w:cs="Times New Roman"/>
          <w:sz w:val="28"/>
          <w:szCs w:val="28"/>
        </w:rPr>
        <w:t xml:space="preserve"> сталкиваемся с</w:t>
      </w:r>
      <w:r w:rsidRPr="000169EC">
        <w:rPr>
          <w:rFonts w:ascii="Times New Roman" w:hAnsi="Times New Roman" w:cs="Times New Roman"/>
          <w:sz w:val="28"/>
          <w:szCs w:val="28"/>
        </w:rPr>
        <w:t xml:space="preserve"> </w:t>
      </w:r>
      <w:r w:rsidRPr="000169EC">
        <w:rPr>
          <w:rFonts w:ascii="Times New Roman" w:hAnsi="Times New Roman" w:cs="Times New Roman"/>
          <w:sz w:val="28"/>
          <w:szCs w:val="28"/>
        </w:rPr>
        <w:lastRenderedPageBreak/>
        <w:t>изучение</w:t>
      </w:r>
      <w:r w:rsidR="00700BA8">
        <w:rPr>
          <w:rFonts w:ascii="Times New Roman" w:hAnsi="Times New Roman" w:cs="Times New Roman"/>
          <w:sz w:val="28"/>
          <w:szCs w:val="28"/>
        </w:rPr>
        <w:t>м</w:t>
      </w:r>
      <w:r w:rsidRPr="000169EC">
        <w:rPr>
          <w:rFonts w:ascii="Times New Roman" w:hAnsi="Times New Roman" w:cs="Times New Roman"/>
          <w:sz w:val="28"/>
          <w:szCs w:val="28"/>
        </w:rPr>
        <w:t xml:space="preserve"> текстов одного жанра</w:t>
      </w:r>
      <w:r w:rsidR="00700BA8">
        <w:rPr>
          <w:rFonts w:ascii="Times New Roman" w:hAnsi="Times New Roman" w:cs="Times New Roman"/>
          <w:sz w:val="28"/>
          <w:szCs w:val="28"/>
        </w:rPr>
        <w:t>, а не с</w:t>
      </w:r>
      <w:r w:rsidRPr="000169EC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00BA8">
        <w:rPr>
          <w:rFonts w:ascii="Times New Roman" w:hAnsi="Times New Roman" w:cs="Times New Roman"/>
          <w:sz w:val="28"/>
          <w:szCs w:val="28"/>
        </w:rPr>
        <w:t>ом их</w:t>
      </w:r>
      <w:r w:rsidRPr="000169EC">
        <w:rPr>
          <w:rFonts w:ascii="Times New Roman" w:hAnsi="Times New Roman" w:cs="Times New Roman"/>
          <w:sz w:val="28"/>
          <w:szCs w:val="28"/>
        </w:rPr>
        <w:t xml:space="preserve"> сходств и различий, например, с точки зрения представлений автора о морали. Чаще </w:t>
      </w:r>
      <w:r w:rsidR="00700BA8">
        <w:rPr>
          <w:rFonts w:ascii="Times New Roman" w:hAnsi="Times New Roman" w:cs="Times New Roman"/>
          <w:sz w:val="28"/>
          <w:szCs w:val="28"/>
        </w:rPr>
        <w:t>всего</w:t>
      </w:r>
      <w:r w:rsidRPr="000169EC">
        <w:rPr>
          <w:rFonts w:ascii="Times New Roman" w:hAnsi="Times New Roman" w:cs="Times New Roman"/>
          <w:sz w:val="28"/>
          <w:szCs w:val="28"/>
        </w:rPr>
        <w:t xml:space="preserve"> романы Эмина («Непостоянная фортуна», «Приключения </w:t>
      </w:r>
      <w:proofErr w:type="spellStart"/>
      <w:r w:rsidRPr="000169EC">
        <w:rPr>
          <w:rFonts w:ascii="Times New Roman" w:hAnsi="Times New Roman" w:cs="Times New Roman"/>
          <w:sz w:val="28"/>
          <w:szCs w:val="28"/>
        </w:rPr>
        <w:t>Фемистокла</w:t>
      </w:r>
      <w:proofErr w:type="spellEnd"/>
      <w:r w:rsidRPr="000169EC">
        <w:rPr>
          <w:rFonts w:ascii="Times New Roman" w:hAnsi="Times New Roman" w:cs="Times New Roman"/>
          <w:sz w:val="28"/>
          <w:szCs w:val="28"/>
        </w:rPr>
        <w:t xml:space="preserve">» и «Письма Эрнеста и </w:t>
      </w:r>
      <w:proofErr w:type="spellStart"/>
      <w:r w:rsidRPr="000169EC">
        <w:rPr>
          <w:rFonts w:ascii="Times New Roman" w:hAnsi="Times New Roman" w:cs="Times New Roman"/>
          <w:sz w:val="28"/>
          <w:szCs w:val="28"/>
        </w:rPr>
        <w:t>Доравры</w:t>
      </w:r>
      <w:proofErr w:type="spellEnd"/>
      <w:r w:rsidRPr="000169EC">
        <w:rPr>
          <w:rFonts w:ascii="Times New Roman" w:hAnsi="Times New Roman" w:cs="Times New Roman"/>
          <w:sz w:val="28"/>
          <w:szCs w:val="28"/>
        </w:rPr>
        <w:t xml:space="preserve">») описывались по отдельности как образцы </w:t>
      </w:r>
      <w:proofErr w:type="spellStart"/>
      <w:r w:rsidRPr="000169EC">
        <w:rPr>
          <w:rFonts w:ascii="Times New Roman" w:hAnsi="Times New Roman" w:cs="Times New Roman"/>
          <w:sz w:val="28"/>
          <w:szCs w:val="28"/>
        </w:rPr>
        <w:t>поджанров</w:t>
      </w:r>
      <w:proofErr w:type="spellEnd"/>
      <w:r w:rsidRPr="000169EC">
        <w:rPr>
          <w:rFonts w:ascii="Times New Roman" w:hAnsi="Times New Roman" w:cs="Times New Roman"/>
          <w:sz w:val="28"/>
          <w:szCs w:val="28"/>
        </w:rPr>
        <w:t xml:space="preserve"> романа (авантюрный, философско-политический, роман в письмах). Более того, первые два романа интересовали исследователей в силу того, что в них есть значительный автобиографический элемент, а последний – как не вполне умелое, но всё же первое в России подражание «Юлии, или Новой </w:t>
      </w:r>
      <w:proofErr w:type="spellStart"/>
      <w:r w:rsidRPr="000169EC">
        <w:rPr>
          <w:rFonts w:ascii="Times New Roman" w:hAnsi="Times New Roman" w:cs="Times New Roman"/>
          <w:sz w:val="28"/>
          <w:szCs w:val="28"/>
        </w:rPr>
        <w:t>Элоизе</w:t>
      </w:r>
      <w:proofErr w:type="spellEnd"/>
      <w:r w:rsidRPr="000169EC">
        <w:rPr>
          <w:rFonts w:ascii="Times New Roman" w:hAnsi="Times New Roman" w:cs="Times New Roman"/>
          <w:sz w:val="28"/>
          <w:szCs w:val="28"/>
        </w:rPr>
        <w:t>» Руссо.</w:t>
      </w:r>
    </w:p>
    <w:p w:rsidR="00732095" w:rsidRPr="00461FCD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</w:t>
      </w:r>
      <w:r w:rsidRPr="00016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0169EC">
        <w:rPr>
          <w:rFonts w:ascii="Times New Roman" w:hAnsi="Times New Roman" w:cs="Times New Roman"/>
          <w:sz w:val="28"/>
          <w:szCs w:val="28"/>
        </w:rPr>
        <w:t xml:space="preserve"> представление об </w:t>
      </w:r>
      <w:proofErr w:type="spellStart"/>
      <w:r w:rsidRPr="000169EC">
        <w:rPr>
          <w:rFonts w:ascii="Times New Roman" w:hAnsi="Times New Roman" w:cs="Times New Roman"/>
          <w:sz w:val="28"/>
          <w:szCs w:val="28"/>
        </w:rPr>
        <w:t>Эмине</w:t>
      </w:r>
      <w:proofErr w:type="spellEnd"/>
      <w:r w:rsidRPr="000169EC">
        <w:rPr>
          <w:rFonts w:ascii="Times New Roman" w:hAnsi="Times New Roman" w:cs="Times New Roman"/>
          <w:sz w:val="28"/>
          <w:szCs w:val="28"/>
        </w:rPr>
        <w:t xml:space="preserve"> как писателе в научной литературе не отличается целостностью. Он всегда либо романист, либо сатирик, либо историк, но не автор всех с</w:t>
      </w:r>
      <w:r>
        <w:rPr>
          <w:rFonts w:ascii="Times New Roman" w:hAnsi="Times New Roman" w:cs="Times New Roman"/>
          <w:sz w:val="28"/>
          <w:szCs w:val="28"/>
        </w:rPr>
        <w:t>воих произведений одновременно.</w:t>
      </w:r>
      <w:r w:rsidR="008E5F29">
        <w:rPr>
          <w:rFonts w:ascii="Times New Roman" w:hAnsi="Times New Roman" w:cs="Times New Roman"/>
          <w:sz w:val="28"/>
          <w:szCs w:val="28"/>
        </w:rPr>
        <w:t xml:space="preserve"> Мы же предлагаем рассматривать творчество Эмина как единое целое, учитывая пересечения</w:t>
      </w:r>
      <w:r w:rsidR="008E5F29" w:rsidRPr="000169EC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8E5F29">
        <w:rPr>
          <w:rFonts w:ascii="Times New Roman" w:hAnsi="Times New Roman" w:cs="Times New Roman"/>
          <w:sz w:val="28"/>
          <w:szCs w:val="28"/>
        </w:rPr>
        <w:t xml:space="preserve"> его</w:t>
      </w:r>
      <w:r w:rsidR="008E5F29" w:rsidRPr="000169EC">
        <w:rPr>
          <w:rFonts w:ascii="Times New Roman" w:hAnsi="Times New Roman" w:cs="Times New Roman"/>
          <w:sz w:val="28"/>
          <w:szCs w:val="28"/>
        </w:rPr>
        <w:t xml:space="preserve"> произведениями </w:t>
      </w:r>
      <w:r w:rsidR="008E5F29">
        <w:rPr>
          <w:rFonts w:ascii="Times New Roman" w:hAnsi="Times New Roman" w:cs="Times New Roman"/>
          <w:sz w:val="28"/>
          <w:szCs w:val="28"/>
        </w:rPr>
        <w:t>разных жанров</w:t>
      </w:r>
      <w:r w:rsidR="008E5F29" w:rsidRPr="000169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Этим определяется новизна данной работы. Под литературной позицией в данном случае мы будем понимать комплекс авторских установок писателя, выраженных не только в виде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в использовании им определённых форм и приёмов непосредственно в  художественных произведениях.</w:t>
      </w:r>
    </w:p>
    <w:p w:rsidR="00732095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BD7">
        <w:rPr>
          <w:rFonts w:ascii="Times New Roman" w:hAnsi="Times New Roman" w:cs="Times New Roman"/>
          <w:sz w:val="28"/>
          <w:szCs w:val="28"/>
        </w:rPr>
        <w:t>Таким образом, цель</w:t>
      </w:r>
      <w:r w:rsidRPr="000169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заключается в изучении особенностей</w:t>
      </w:r>
      <w:r w:rsidRPr="000169EC">
        <w:rPr>
          <w:rFonts w:ascii="Times New Roman" w:hAnsi="Times New Roman" w:cs="Times New Roman"/>
          <w:sz w:val="28"/>
          <w:szCs w:val="28"/>
        </w:rPr>
        <w:t xml:space="preserve"> литературной по</w:t>
      </w:r>
      <w:r w:rsidR="005B095B">
        <w:rPr>
          <w:rFonts w:ascii="Times New Roman" w:hAnsi="Times New Roman" w:cs="Times New Roman"/>
          <w:sz w:val="28"/>
          <w:szCs w:val="28"/>
        </w:rPr>
        <w:t>зиции Ф. А. </w:t>
      </w:r>
      <w:r>
        <w:rPr>
          <w:rFonts w:ascii="Times New Roman" w:hAnsi="Times New Roman" w:cs="Times New Roman"/>
          <w:sz w:val="28"/>
          <w:szCs w:val="28"/>
        </w:rPr>
        <w:t>Эмина, его авторского сознания</w:t>
      </w:r>
      <w:r w:rsidRPr="000169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этой цели вытекают следующие </w:t>
      </w:r>
      <w:r w:rsidRPr="00F52BD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1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 рассмотреть вопрос о литературной репутации Ф. А. Эмина; 2) проанализировать взаимосвязи между произведениями Эмина разных жанров.</w:t>
      </w:r>
    </w:p>
    <w:p w:rsidR="00732095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обозначенными целями и задачами работа имеет следующую структуру: введение, три главы и заключение. Первая глава посвящена изучению литературной репутации Эмина в том виде, в котором она сформировалась у современников писателя и исследователей его творчества. Этот обзор необходим, так как сложившаяся репутация писателя свидетельствует о том, каким образом была воспринята (или не воспринята) его литературная позиция. Кроме того, в этой части работы учитываются примеры </w:t>
      </w:r>
      <w:r>
        <w:rPr>
          <w:rFonts w:ascii="Times New Roman" w:hAnsi="Times New Roman" w:cs="Times New Roman"/>
          <w:sz w:val="28"/>
          <w:szCs w:val="28"/>
        </w:rPr>
        <w:lastRenderedPageBreak/>
        <w:t>рефлексии Эмина о задачах его литературной деятельности, что позволяет сделать предварительные выводы о его авторских установках.  Во второй главе подробно анализируется сборник «Нравоучительные басни Ф. Эмина», как наименее изученное произведение автора, а также как текст, в котором явственно выражена обозначенная в предыдущей главе авторская стратегия Эмина. Третья глава посвящена сопоставительному анализу сборника басен, дебютного романа Эмина «Непостоянная фортуна» и сатирического журнала «Адская почта». Этот анализ позволяет сделать выводы о том, как реализуется литературная позиция Эмина в произведениях столь различных жанров.</w:t>
      </w:r>
    </w:p>
    <w:p w:rsidR="00732095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основной материал исследования – это произведения Ф. А. Эмина: </w:t>
      </w:r>
      <w:r w:rsidRPr="000169EC">
        <w:rPr>
          <w:rFonts w:ascii="Times New Roman" w:hAnsi="Times New Roman" w:cs="Times New Roman"/>
          <w:sz w:val="28"/>
          <w:szCs w:val="28"/>
        </w:rPr>
        <w:t xml:space="preserve">«Непостоянная фортуна, или Похождение </w:t>
      </w:r>
      <w:proofErr w:type="spellStart"/>
      <w:r w:rsidRPr="000169EC">
        <w:rPr>
          <w:rFonts w:ascii="Times New Roman" w:hAnsi="Times New Roman" w:cs="Times New Roman"/>
          <w:sz w:val="28"/>
          <w:szCs w:val="28"/>
        </w:rPr>
        <w:t>Мирамонда</w:t>
      </w:r>
      <w:proofErr w:type="spellEnd"/>
      <w:r w:rsidRPr="000169EC">
        <w:rPr>
          <w:rFonts w:ascii="Times New Roman" w:hAnsi="Times New Roman" w:cs="Times New Roman"/>
          <w:sz w:val="28"/>
          <w:szCs w:val="28"/>
        </w:rPr>
        <w:t>» (1763)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69EC">
        <w:rPr>
          <w:rFonts w:ascii="Times New Roman" w:hAnsi="Times New Roman" w:cs="Times New Roman"/>
          <w:sz w:val="28"/>
          <w:szCs w:val="28"/>
        </w:rPr>
        <w:t>«Нравоучительные басни» (1764)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0169EC">
        <w:rPr>
          <w:rFonts w:ascii="Times New Roman" w:hAnsi="Times New Roman" w:cs="Times New Roman"/>
          <w:sz w:val="28"/>
          <w:szCs w:val="28"/>
        </w:rPr>
        <w:t>, а также журнал «Адская почта» (1769)</w:t>
      </w:r>
      <w:r w:rsidRPr="000169EC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095" w:rsidRPr="000169EC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904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7A50CF">
        <w:rPr>
          <w:rFonts w:ascii="Times New Roman" w:hAnsi="Times New Roman" w:cs="Times New Roman"/>
          <w:sz w:val="28"/>
          <w:szCs w:val="28"/>
        </w:rPr>
        <w:t>включает</w:t>
      </w:r>
      <w:r w:rsidRPr="000169EC">
        <w:rPr>
          <w:rFonts w:ascii="Times New Roman" w:hAnsi="Times New Roman" w:cs="Times New Roman"/>
          <w:sz w:val="28"/>
          <w:szCs w:val="28"/>
        </w:rPr>
        <w:t xml:space="preserve"> в себя элементы культурно-исторического, сравнительно-сопоставительного и социологического методов.</w:t>
      </w:r>
    </w:p>
    <w:p w:rsidR="00732095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477" w:rsidRDefault="00CB647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32095" w:rsidRPr="00CB6477" w:rsidRDefault="00732095" w:rsidP="00CB6477">
      <w:pPr>
        <w:pStyle w:val="1"/>
        <w:rPr>
          <w:sz w:val="28"/>
          <w:szCs w:val="28"/>
        </w:rPr>
      </w:pPr>
      <w:bookmarkStart w:id="7" w:name="_Toc481750508"/>
      <w:r w:rsidRPr="00CB6477">
        <w:rPr>
          <w:sz w:val="28"/>
          <w:szCs w:val="28"/>
        </w:rPr>
        <w:lastRenderedPageBreak/>
        <w:t>Глава 1. Литературная репутация Ф. А. Эмина.</w:t>
      </w:r>
      <w:bookmarkEnd w:id="7"/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>Как уже было сказано, произведения Эмина интересовали</w:t>
      </w:r>
      <w:r w:rsidR="008E5F29">
        <w:rPr>
          <w:rFonts w:ascii="Times New Roman" w:hAnsi="Times New Roman" w:cs="Times New Roman"/>
          <w:sz w:val="28"/>
          <w:szCs w:val="28"/>
        </w:rPr>
        <w:t xml:space="preserve"> </w:t>
      </w:r>
      <w:r w:rsidR="008E5F29" w:rsidRPr="0064416B">
        <w:rPr>
          <w:rFonts w:ascii="Times New Roman" w:hAnsi="Times New Roman" w:cs="Times New Roman"/>
          <w:sz w:val="28"/>
          <w:szCs w:val="28"/>
        </w:rPr>
        <w:t>исследователей</w:t>
      </w:r>
      <w:r w:rsidRPr="0064416B">
        <w:rPr>
          <w:rFonts w:ascii="Times New Roman" w:hAnsi="Times New Roman" w:cs="Times New Roman"/>
          <w:sz w:val="28"/>
          <w:szCs w:val="28"/>
        </w:rPr>
        <w:t xml:space="preserve">, главным образом, с точки зрения их принадлежности к определённым жанровым традициям, а не как комплекс перекликающихся между собой текстов одного автора. Возможно, </w:t>
      </w:r>
      <w:r w:rsidR="008E5F29">
        <w:rPr>
          <w:rFonts w:ascii="Times New Roman" w:hAnsi="Times New Roman" w:cs="Times New Roman"/>
          <w:sz w:val="28"/>
          <w:szCs w:val="28"/>
        </w:rPr>
        <w:t>такое</w:t>
      </w:r>
      <w:r w:rsidRPr="0064416B">
        <w:rPr>
          <w:rFonts w:ascii="Times New Roman" w:hAnsi="Times New Roman" w:cs="Times New Roman"/>
          <w:sz w:val="28"/>
          <w:szCs w:val="28"/>
        </w:rPr>
        <w:t xml:space="preserve"> отношение к наследию Эмина отчасти вызвано его своеобразной репутацией, сложившейся ещё при жизни автора и частично сохранившейся до наших дней.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>Дело в том, что Ф. А. Эмин изначально привлекал к себе внимание не только как писатель, но как человек с запутанной, авантюрной и неправдоподобной на первый взгляд биографией. Активно изучались несовпадающие между собой версии о происхождении Эмина и его судьбе до 1761 г., когда он, будучи иностранцем, впервые приехал в Петербург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64416B">
        <w:rPr>
          <w:rFonts w:ascii="Times New Roman" w:hAnsi="Times New Roman" w:cs="Times New Roman"/>
          <w:sz w:val="28"/>
          <w:szCs w:val="28"/>
        </w:rPr>
        <w:t>. Главным источником сведений были устные рассказы самого писателя, которые у современников вызывали недоверие и даже насмешки. Биография Эмина действительно в высшей степени экзотична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Pr="0064416B">
        <w:rPr>
          <w:rFonts w:ascii="Times New Roman" w:hAnsi="Times New Roman" w:cs="Times New Roman"/>
          <w:sz w:val="28"/>
          <w:szCs w:val="28"/>
        </w:rPr>
        <w:t xml:space="preserve">. Сын боснийского бея с польскими корнями и невольницы-христианки, он родился в Константинополе, учился в Венеции, затем, пожив немного на острове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Лесбос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, вместе с впавшим в немилость отцом бежал в Алжир и, получив там чин офицера, отправился в Европу. По дороге Эмин попал в руки пиратов и был привезён в Марокко, но вскоре сбежал в соседнюю португальскую факторию, а оттуда в Лиссабон. После этого будущий писатель добрался до Англии, где решил выполнить данное матери обещание и обратиться из ислама в христианство. В этом ему помог русский посланник в Лондоне князь Александр Михайлович Голицын. Он способствовал тому, что в феврале 1761 года Эмина крестили  по православному обряду в русской посольской церкви. Получив русский паспорт, уже в мае того же года Эмин прибыл в Петербург и поступил на русскую </w:t>
      </w:r>
      <w:r w:rsidRPr="0064416B">
        <w:rPr>
          <w:rFonts w:ascii="Times New Roman" w:hAnsi="Times New Roman" w:cs="Times New Roman"/>
          <w:sz w:val="28"/>
          <w:szCs w:val="28"/>
        </w:rPr>
        <w:lastRenderedPageBreak/>
        <w:t>службу. Историю своей жизни он изложил в прошении на имя императрицы, а впоследствии многократно пересказывал в салонах, развлекая публику.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>Рассказы о столь фантастическом прошлом воспринимались слушателями как выдумки человека с богатой фантазией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64416B">
        <w:rPr>
          <w:rFonts w:ascii="Times New Roman" w:hAnsi="Times New Roman" w:cs="Times New Roman"/>
          <w:sz w:val="28"/>
          <w:szCs w:val="28"/>
        </w:rPr>
        <w:t xml:space="preserve">. Кроме того, этот автобиографический материал был положен в основу фабулы дебютного романа Эмина «Непостоянная фортуна, или Похождение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Мирамонда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6 июня 1763 </w:t>
      </w:r>
      <w:r w:rsidRPr="0064416B">
        <w:rPr>
          <w:rFonts w:ascii="Times New Roman" w:hAnsi="Times New Roman" w:cs="Times New Roman"/>
          <w:sz w:val="28"/>
          <w:szCs w:val="28"/>
        </w:rPr>
        <w:t xml:space="preserve">г. в «Санкт-Петербургских ведомостях» появилось объявление: «Продается книга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Мирамондово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похождение, часть первая, в которой сочинитель описывает разные </w:t>
      </w:r>
      <w:r w:rsidRPr="0064416B">
        <w:rPr>
          <w:rFonts w:ascii="Times New Roman" w:hAnsi="Times New Roman" w:cs="Times New Roman"/>
          <w:i/>
          <w:sz w:val="28"/>
          <w:szCs w:val="28"/>
        </w:rPr>
        <w:t>свои приключе</w:t>
      </w:r>
      <w:r w:rsidRPr="0064416B">
        <w:rPr>
          <w:rFonts w:ascii="Times New Roman" w:hAnsi="Times New Roman" w:cs="Times New Roman"/>
          <w:i/>
          <w:sz w:val="28"/>
          <w:szCs w:val="28"/>
        </w:rPr>
        <w:softHyphen/>
        <w:t>ния</w:t>
      </w:r>
      <w:r w:rsidRPr="0064416B">
        <w:rPr>
          <w:rFonts w:ascii="Times New Roman" w:hAnsi="Times New Roman" w:cs="Times New Roman"/>
          <w:sz w:val="28"/>
          <w:szCs w:val="28"/>
        </w:rPr>
        <w:t>…»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Pr="0064416B">
        <w:rPr>
          <w:rFonts w:ascii="Times New Roman" w:hAnsi="Times New Roman" w:cs="Times New Roman"/>
          <w:sz w:val="28"/>
          <w:szCs w:val="28"/>
        </w:rPr>
        <w:t>. В предисловии к роману автор также настаивал на том, что он был участником и свидетелем описываемых приключений. Сам факт того, что подлинные события жизни Эмина были помещены в авантюрный роман и смешивались в нём с вымыслом, заставлял публику испытывать ещё большие сомнения насчёт правдивости писателя.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>Впоследствии ситуацию усугубило то, что после начала Русско-турецкой войны (1768–1774 гг.) Эмин стал отрицать своё турецкое происхождение. Это не только не прибавило ему доверия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Pr="0064416B">
        <w:rPr>
          <w:rFonts w:ascii="Times New Roman" w:hAnsi="Times New Roman" w:cs="Times New Roman"/>
          <w:sz w:val="28"/>
          <w:szCs w:val="28"/>
        </w:rPr>
        <w:t xml:space="preserve">, но и вызвало большую путаницу в его последующих жизнеописаниях. Дошло до того, что издатели «Пути </w:t>
      </w:r>
      <w:proofErr w:type="gramStart"/>
      <w:r w:rsidRPr="0064416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4416B">
        <w:rPr>
          <w:rFonts w:ascii="Times New Roman" w:hAnsi="Times New Roman" w:cs="Times New Roman"/>
          <w:sz w:val="28"/>
          <w:szCs w:val="28"/>
        </w:rPr>
        <w:t xml:space="preserve"> спасению» после смерти автора стали приписывать ему русское происхождение и учёбу в Киевской Академии, чтобы снять получившийся парадокс: в недавнем прошлом турок и мусульманин написал дидактическое сочинение для православных россиян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Pr="0064416B">
        <w:rPr>
          <w:rFonts w:ascii="Times New Roman" w:hAnsi="Times New Roman" w:cs="Times New Roman"/>
          <w:sz w:val="28"/>
          <w:szCs w:val="28"/>
        </w:rPr>
        <w:t>.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Таким образом, у современников сформировалось представление об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Эмине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как о личности загадочной, подозрительной и авантюрной. Это влияло и на его карьерные успехи. Вскоре после прибытия в Петербург Эмин был принят </w:t>
      </w:r>
      <w:r w:rsidRPr="0064416B">
        <w:rPr>
          <w:rFonts w:ascii="Times New Roman" w:hAnsi="Times New Roman" w:cs="Times New Roman"/>
          <w:sz w:val="28"/>
          <w:szCs w:val="28"/>
        </w:rPr>
        <w:lastRenderedPageBreak/>
        <w:t xml:space="preserve">переводчиком в Коллегию иностранных дел. Здесь ему пригодилось то, что за время своих странствий он овладел как минимум шестью языками. Однако в Коллегии иностранцу не доверяли и всячески пытались его </w:t>
      </w:r>
      <w:r>
        <w:rPr>
          <w:rFonts w:ascii="Times New Roman" w:hAnsi="Times New Roman" w:cs="Times New Roman"/>
          <w:sz w:val="28"/>
          <w:szCs w:val="28"/>
        </w:rPr>
        <w:t xml:space="preserve">уволить или перевести в Москву. Только заступничество Михаила Илларионовича </w:t>
      </w:r>
      <w:r w:rsidRPr="0064416B">
        <w:rPr>
          <w:rFonts w:ascii="Times New Roman" w:hAnsi="Times New Roman" w:cs="Times New Roman"/>
          <w:sz w:val="28"/>
          <w:szCs w:val="28"/>
        </w:rPr>
        <w:t>Воронцова позв</w:t>
      </w:r>
      <w:r>
        <w:rPr>
          <w:rFonts w:ascii="Times New Roman" w:hAnsi="Times New Roman" w:cs="Times New Roman"/>
          <w:sz w:val="28"/>
          <w:szCs w:val="28"/>
        </w:rPr>
        <w:t xml:space="preserve">олило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остаться на службе. </w:t>
      </w:r>
      <w:r w:rsidRPr="0064416B">
        <w:rPr>
          <w:rFonts w:ascii="Times New Roman" w:hAnsi="Times New Roman" w:cs="Times New Roman"/>
          <w:sz w:val="28"/>
          <w:szCs w:val="28"/>
        </w:rPr>
        <w:t xml:space="preserve">При этом он был вынужден преподавать для заработка итальянский язык в Сухопутном шляхетском корпусе и Академии художеств. Летом 1763 года Эмин всё же был уволен из Канцелярии и по </w:t>
      </w:r>
      <w:r w:rsidRPr="0064416B">
        <w:rPr>
          <w:rFonts w:ascii="Times New Roman" w:eastAsia="Calibri" w:hAnsi="Times New Roman" w:cs="Times New Roman"/>
          <w:sz w:val="28"/>
          <w:szCs w:val="28"/>
        </w:rPr>
        <w:t xml:space="preserve">протекции Орловых получил место переводчика при Кабинете </w:t>
      </w:r>
      <w:r w:rsidRPr="0064416B">
        <w:rPr>
          <w:rFonts w:ascii="Times New Roman" w:hAnsi="Times New Roman" w:cs="Times New Roman"/>
          <w:sz w:val="28"/>
          <w:szCs w:val="28"/>
        </w:rPr>
        <w:t>Её Императорского Величества. Неустойчивое положение на службе и связанные с этим материальные трудности и послужили для Эмина поводом заняться литературным трудом. В этом он признавался устами автобиографического героя одного из романов: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«Жалованье, которое я получал, больше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раздражняло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>, нежели утолить могло мой голод; тогда я, не зная каким образом промыслить себе кусок хлеба, начал упражняться в сочинениях»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Pr="0064416B">
        <w:rPr>
          <w:rFonts w:ascii="Times New Roman" w:hAnsi="Times New Roman" w:cs="Times New Roman"/>
          <w:sz w:val="28"/>
          <w:szCs w:val="28"/>
        </w:rPr>
        <w:t>.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16B">
        <w:rPr>
          <w:rFonts w:ascii="Times New Roman" w:hAnsi="Times New Roman" w:cs="Times New Roman"/>
          <w:sz w:val="28"/>
          <w:szCs w:val="28"/>
        </w:rPr>
        <w:t xml:space="preserve">Отношение к литературному творчеству как к средству заработка было нетипичным для писателей </w:t>
      </w:r>
      <w:r w:rsidRPr="006441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4416B">
        <w:rPr>
          <w:rFonts w:ascii="Times New Roman" w:hAnsi="Times New Roman" w:cs="Times New Roman"/>
          <w:sz w:val="28"/>
          <w:szCs w:val="28"/>
        </w:rPr>
        <w:t xml:space="preserve"> века и вызывало несколько презрительное отношение, например, со стороны такого автора как Александр Петрович Сумароков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Pr="0064416B">
        <w:rPr>
          <w:rFonts w:ascii="Times New Roman" w:hAnsi="Times New Roman" w:cs="Times New Roman"/>
          <w:sz w:val="28"/>
          <w:szCs w:val="28"/>
        </w:rPr>
        <w:t xml:space="preserve">. Загадочное происхождение, фантастическая биография, путешествия по разным странам, смена профессий и покровителей, чрезвычайная активность и склонность к сочинительству – всё это создавало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Эмину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репутацию типичного искателя фортуны, авантюриста, каких </w:t>
      </w:r>
      <w:r w:rsidRPr="006441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4416B">
        <w:rPr>
          <w:rFonts w:ascii="Times New Roman" w:hAnsi="Times New Roman" w:cs="Times New Roman"/>
          <w:sz w:val="28"/>
          <w:szCs w:val="28"/>
        </w:rPr>
        <w:t xml:space="preserve"> век знал немало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Pr="00644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 Показательно, что некоторые исследователи, принимая во внимание ещё и необычайную интенсивность, с которой писал и печатался Эмин, характеризовали этого автора скорее как удачливого ремесленника, угадавшего </w:t>
      </w:r>
      <w:r w:rsidRPr="0064416B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публики. Особенно резкую оценку дал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Эмину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Г. А. 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>: «Это был авантюрист и делец, Чичиков русской литературы XVIII века»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Pr="0064416B">
        <w:rPr>
          <w:rFonts w:ascii="Times New Roman" w:hAnsi="Times New Roman" w:cs="Times New Roman"/>
          <w:sz w:val="28"/>
          <w:szCs w:val="28"/>
        </w:rPr>
        <w:t>. Отсюда, как представляется, возник и определённый принцип изучения творчества Эмина, упоминавшийся выше. Автор, пишущий только ради заработка, обращается к тем жанрам, которые находят спрос у читателя – в его выборе нет внутренней логики, а значит, и его произведения должны изучаться, главным образом, на фоне жанровых традиций, к которым они принадлежат.</w:t>
      </w:r>
    </w:p>
    <w:p w:rsidR="00732095" w:rsidRPr="0064416B" w:rsidRDefault="00375C89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не раз отмечалось выше, центральную линию творчества Эмина представляли романы.</w:t>
      </w:r>
      <w:r w:rsidR="00732095" w:rsidRPr="00644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литературная репутация</w:t>
      </w:r>
      <w:r w:rsidR="00732095" w:rsidRPr="0064416B">
        <w:rPr>
          <w:rFonts w:ascii="Times New Roman" w:hAnsi="Times New Roman" w:cs="Times New Roman"/>
          <w:sz w:val="28"/>
          <w:szCs w:val="28"/>
        </w:rPr>
        <w:t xml:space="preserve"> также изначально формировалась как репутация романиста. 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6441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4416B">
        <w:rPr>
          <w:rFonts w:ascii="Times New Roman" w:hAnsi="Times New Roman" w:cs="Times New Roman"/>
          <w:sz w:val="28"/>
          <w:szCs w:val="28"/>
        </w:rPr>
        <w:t xml:space="preserve"> века роман только начинал проникновение в систему литературы, велись ожесточённые споры о нём как о бесполезном и вредном или же полезном и нужном жанре. И более сильной была именно позиция противников романа. Хорошо известно, например, что М. В. Ломоносов называл романы «французскими сказками», и считал, что «они никакого нравоучения в себе не заключают» и «служат только к развращению нравов человеческих и </w:t>
      </w:r>
      <w:proofErr w:type="gramStart"/>
      <w:r w:rsidRPr="006441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416B">
        <w:rPr>
          <w:rFonts w:ascii="Times New Roman" w:hAnsi="Times New Roman" w:cs="Times New Roman"/>
          <w:sz w:val="28"/>
          <w:szCs w:val="28"/>
        </w:rPr>
        <w:t xml:space="preserve"> вящему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закоснению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в роскоши и плотских страстях».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Pr="0064416B">
        <w:rPr>
          <w:rFonts w:ascii="Times New Roman" w:hAnsi="Times New Roman" w:cs="Times New Roman"/>
          <w:sz w:val="28"/>
          <w:szCs w:val="28"/>
        </w:rPr>
        <w:t xml:space="preserve"> А. П. Сумароков отзывался о книгах этого жанра схожим образом: «Пользы от них мало, а вреда много. Чтение романов не может назваться препровождением времени; оно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погубление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времени».</w:t>
      </w:r>
      <w:r w:rsidRPr="0064416B">
        <w:rPr>
          <w:rFonts w:ascii="Times New Roman" w:hAnsi="Times New Roman" w:cs="Times New Roman"/>
          <w:sz w:val="28"/>
          <w:szCs w:val="28"/>
          <w:vertAlign w:val="superscript"/>
        </w:rPr>
        <w:footnoteReference w:id="30"/>
      </w:r>
      <w:r w:rsidRPr="006441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4416B">
        <w:rPr>
          <w:rFonts w:ascii="Times New Roman" w:hAnsi="Times New Roman" w:cs="Times New Roman"/>
          <w:sz w:val="28"/>
          <w:szCs w:val="28"/>
        </w:rPr>
        <w:t>М. М. Херасков, в свою очередь, противопоставлял романы книгам «хорошего содержания» (к ним по мысли Хераскова относятся философские, нравоучительные книги и «книги, до наук и художеств касающиеся»).</w:t>
      </w:r>
      <w:r w:rsidRPr="0064416B">
        <w:rPr>
          <w:rFonts w:ascii="Times New Roman" w:hAnsi="Times New Roman" w:cs="Times New Roman"/>
          <w:sz w:val="28"/>
          <w:szCs w:val="28"/>
          <w:vertAlign w:val="superscript"/>
        </w:rPr>
        <w:footnoteReference w:id="31"/>
      </w:r>
      <w:r w:rsidRPr="0064416B">
        <w:rPr>
          <w:rFonts w:ascii="Times New Roman" w:hAnsi="Times New Roman" w:cs="Times New Roman"/>
          <w:sz w:val="28"/>
          <w:szCs w:val="28"/>
        </w:rPr>
        <w:t xml:space="preserve"> Ф. А. Эмин придерживался другого мнения.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Именно с написания и перевода романов Эмин начал свою литературную деятельность. Казалось бы, удивительно, что начинающий писатель, чьё благополучие напрямую зависело от успеха у читателей, выбрал столь сомнительный и неустоявшийся жанр. Тем не менее, этому есть несколько </w:t>
      </w:r>
      <w:r w:rsidRPr="0064416B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объяснений. Во-первых, для </w:t>
      </w:r>
      <w:proofErr w:type="gramStart"/>
      <w:r w:rsidRPr="0064416B">
        <w:rPr>
          <w:rFonts w:ascii="Times New Roman" w:hAnsi="Times New Roman" w:cs="Times New Roman"/>
          <w:sz w:val="28"/>
          <w:szCs w:val="28"/>
        </w:rPr>
        <w:t>пожившего</w:t>
      </w:r>
      <w:proofErr w:type="gramEnd"/>
      <w:r w:rsidRPr="0064416B">
        <w:rPr>
          <w:rFonts w:ascii="Times New Roman" w:hAnsi="Times New Roman" w:cs="Times New Roman"/>
          <w:sz w:val="28"/>
          <w:szCs w:val="28"/>
        </w:rPr>
        <w:t xml:space="preserve"> в Европе Эмина роман был вполне привычным жанром, не имеющим никаких отрицательных коннотаций. Зная несколько языков, Эмин мог в оригинале читать многие романы, неизвестные русскому читателю, и использовать их как образцы для собственных сочинений. На это указывала, например, О. Б. Лебедева: «Для того</w:t>
      </w:r>
      <w:proofErr w:type="gramStart"/>
      <w:r w:rsidRPr="006441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416B">
        <w:rPr>
          <w:rFonts w:ascii="Times New Roman" w:hAnsi="Times New Roman" w:cs="Times New Roman"/>
          <w:sz w:val="28"/>
          <w:szCs w:val="28"/>
        </w:rPr>
        <w:t xml:space="preserve"> чтобы заложить основы романного жанра в русской литературе, Эмин был просто идеальной фигурой: его бурная молодость и универсальное знакомство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многими европейскими и азиатскими странами дали ему тот необходимый опыт, который позволил перешагнуть некий психологический барьер, существующий в эстетическом сознании русских прозаиков-переводчиков из-за предельного несходства той картины мира, которая вырастала в повествовании европейского любовно-авантюрного романа, с национальным русским общественным и частным бытом».</w:t>
      </w:r>
      <w:r w:rsidRPr="0064416B">
        <w:rPr>
          <w:rStyle w:val="a6"/>
          <w:rFonts w:ascii="Times New Roman" w:hAnsi="Times New Roman" w:cs="Times New Roman"/>
          <w:sz w:val="28"/>
          <w:szCs w:val="28"/>
          <w:lang w:eastAsia="ru-RU"/>
        </w:rPr>
        <w:footnoteReference w:id="32"/>
      </w:r>
      <w:r w:rsidRPr="0064416B">
        <w:rPr>
          <w:rFonts w:ascii="Times New Roman" w:hAnsi="Times New Roman" w:cs="Times New Roman"/>
          <w:sz w:val="28"/>
          <w:szCs w:val="28"/>
        </w:rPr>
        <w:t xml:space="preserve"> Вторую причину чётко обозначил В. П. Степанов: «Творческие связи с переводчиками Сухопутного шляхетского корпуса обусловили обращение Эмина к жанру романа вместо традиционных дидактических сочинений»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Pr="0064416B">
        <w:rPr>
          <w:rFonts w:ascii="Times New Roman" w:hAnsi="Times New Roman" w:cs="Times New Roman"/>
          <w:sz w:val="28"/>
          <w:szCs w:val="28"/>
        </w:rPr>
        <w:t>. Действительно, в типографии Кадетского корпуса в то время печаталось много переводных романов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Pr="0064416B">
        <w:rPr>
          <w:rFonts w:ascii="Times New Roman" w:hAnsi="Times New Roman" w:cs="Times New Roman"/>
          <w:sz w:val="28"/>
          <w:szCs w:val="28"/>
        </w:rPr>
        <w:t>, Эмин же, как преподаватель Корпуса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Pr="0064416B">
        <w:rPr>
          <w:rFonts w:ascii="Times New Roman" w:hAnsi="Times New Roman" w:cs="Times New Roman"/>
          <w:sz w:val="28"/>
          <w:szCs w:val="28"/>
        </w:rPr>
        <w:t>, не мог не знать об этом. Кроме того, выбор жанра оказался верным ещё и потому, что широкой публике было нужно развлекательное светское чтение, и Эмин со своими оригинальными произведениями удачно занял нишу рукописных повестей петровского времени, древнерусских сказок о Бове и переводных романов.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При этом Эмин, в отличие от Ломоносова, Сумарокова или Хераскова, не считал роман исключительно развлекательным и поэтому вредным, </w:t>
      </w:r>
      <w:r w:rsidRPr="0064416B">
        <w:rPr>
          <w:rFonts w:ascii="Times New Roman" w:hAnsi="Times New Roman" w:cs="Times New Roman"/>
          <w:sz w:val="28"/>
          <w:szCs w:val="28"/>
        </w:rPr>
        <w:lastRenderedPageBreak/>
        <w:t xml:space="preserve">развращающим жанром. В предисловии к своему первому произведению – «Непостоянной фортуне» (1763 г.) – он пишет: «Не надеюсь, чтоб сие мое сочинение молодому юношеству, кое обыкновенно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прелестьми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к добродетелям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влекомо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бывает, какой-либо не принесло пользы». И там же чуть дальше: «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Сплетенныя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приключения, здесь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изображенныя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>, того к добродетели приветствуют, кто с точным рассуждением околичности оных разбирать станет»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Pr="0064416B">
        <w:rPr>
          <w:rFonts w:ascii="Times New Roman" w:hAnsi="Times New Roman" w:cs="Times New Roman"/>
          <w:sz w:val="28"/>
          <w:szCs w:val="28"/>
        </w:rPr>
        <w:t>.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>Подобные высказывания Эмина давали исследователям повод писать о том, что он «выступал принципиальным защитником романа как жанра»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Pr="0064416B">
        <w:rPr>
          <w:rFonts w:ascii="Times New Roman" w:hAnsi="Times New Roman" w:cs="Times New Roman"/>
          <w:sz w:val="28"/>
          <w:szCs w:val="28"/>
        </w:rPr>
        <w:t xml:space="preserve"> и начал в России «новую эпоху отношения к роману».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О важности для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Эмина-писателя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нравоучительного элемента свидетельствует и то обстоятельство, что дидактическая направленность творчества Эмина отнюдь не исчерпыва</w:t>
      </w:r>
      <w:r>
        <w:rPr>
          <w:rFonts w:ascii="Times New Roman" w:hAnsi="Times New Roman" w:cs="Times New Roman"/>
          <w:sz w:val="28"/>
          <w:szCs w:val="28"/>
        </w:rPr>
        <w:t xml:space="preserve">ется его романами.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1764</w:t>
      </w:r>
      <w:r w:rsidRPr="0064416B">
        <w:rPr>
          <w:rFonts w:ascii="Times New Roman" w:hAnsi="Times New Roman" w:cs="Times New Roman"/>
          <w:sz w:val="28"/>
          <w:szCs w:val="28"/>
        </w:rPr>
        <w:t xml:space="preserve"> году, он опубликует сборник «Нравоучительные басни», затем составит три тома «Российской Истории», которую исследователи подчас относят к «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риторико-нравоучительному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направлению в историографии»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 w:rsidRPr="004D118D">
        <w:rPr>
          <w:rFonts w:ascii="Times New Roman" w:hAnsi="Times New Roman" w:cs="Times New Roman"/>
          <w:sz w:val="28"/>
          <w:szCs w:val="28"/>
        </w:rPr>
        <w:t>.</w:t>
      </w:r>
      <w:r w:rsidRPr="0064416B">
        <w:rPr>
          <w:rFonts w:ascii="Times New Roman" w:hAnsi="Times New Roman" w:cs="Times New Roman"/>
          <w:sz w:val="28"/>
          <w:szCs w:val="28"/>
        </w:rPr>
        <w:t xml:space="preserve"> Сам автор в предисловии к первому тому писал, что свойство Истории состоит в том, чтобы «не только человеческое любопытство уведомлять о прошедших делах, но и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важностию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речей и разными полезными рассуждениями научать тех, кои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довольнаго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просвещения не</w:t>
      </w:r>
      <w:proofErr w:type="gramEnd"/>
      <w:r w:rsidRPr="0064416B">
        <w:rPr>
          <w:rFonts w:ascii="Times New Roman" w:hAnsi="Times New Roman" w:cs="Times New Roman"/>
          <w:sz w:val="28"/>
          <w:szCs w:val="28"/>
        </w:rPr>
        <w:t xml:space="preserve"> имеют»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 w:rsidRPr="0064416B">
        <w:rPr>
          <w:rFonts w:ascii="Times New Roman" w:hAnsi="Times New Roman" w:cs="Times New Roman"/>
          <w:sz w:val="28"/>
          <w:szCs w:val="28"/>
        </w:rPr>
        <w:t xml:space="preserve">. Завершается творчество Эмина, как уже упоминалось, религиозно-философским сочинением «Путь </w:t>
      </w:r>
      <w:proofErr w:type="gramStart"/>
      <w:r w:rsidRPr="0064416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4416B">
        <w:rPr>
          <w:rFonts w:ascii="Times New Roman" w:hAnsi="Times New Roman" w:cs="Times New Roman"/>
          <w:sz w:val="28"/>
          <w:szCs w:val="28"/>
        </w:rPr>
        <w:t xml:space="preserve"> спасению»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 w:rsidRPr="0064416B">
        <w:rPr>
          <w:rFonts w:ascii="Times New Roman" w:hAnsi="Times New Roman" w:cs="Times New Roman"/>
          <w:sz w:val="28"/>
          <w:szCs w:val="28"/>
        </w:rPr>
        <w:t xml:space="preserve">. Таким образом, Ф. А. Эмин, как и большинство авторов </w:t>
      </w:r>
      <w:r w:rsidRPr="006441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4416B">
        <w:rPr>
          <w:rFonts w:ascii="Times New Roman" w:hAnsi="Times New Roman" w:cs="Times New Roman"/>
          <w:sz w:val="28"/>
          <w:szCs w:val="28"/>
        </w:rPr>
        <w:t xml:space="preserve"> в., видел свою цель в просвещении читателей и исправлении их нравов.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lastRenderedPageBreak/>
        <w:t>Это самосознание или, другими словами, достаточно явственная писательская позиция, проявлялась и в других ситуациях. Можн</w:t>
      </w:r>
      <w:r w:rsidR="00351E98">
        <w:rPr>
          <w:rFonts w:ascii="Times New Roman" w:hAnsi="Times New Roman" w:cs="Times New Roman"/>
          <w:sz w:val="28"/>
          <w:szCs w:val="28"/>
        </w:rPr>
        <w:t>о привести один любопытный</w:t>
      </w:r>
      <w:r w:rsidRPr="0064416B">
        <w:rPr>
          <w:rFonts w:ascii="Times New Roman" w:hAnsi="Times New Roman" w:cs="Times New Roman"/>
          <w:sz w:val="28"/>
          <w:szCs w:val="28"/>
        </w:rPr>
        <w:t xml:space="preserve"> пример: в сборнике «Нравоучительные басни Ф. Эмина» (1764) есть басня под названием «Вор, сочинитель книг и судья». Само по себе наличие у Эмина басни с подобным сюжетом интересно как пример возможной авторской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>. Мораль басни такова: «Великая глупость, надеясь на то, что много есть преступников, грешить»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 w:rsidRPr="0064416B">
        <w:rPr>
          <w:rFonts w:ascii="Times New Roman" w:hAnsi="Times New Roman" w:cs="Times New Roman"/>
          <w:sz w:val="28"/>
          <w:szCs w:val="28"/>
        </w:rPr>
        <w:t>. Однако основной конфликт в этом небольшом тексте разворачивается скорее вокруг проблемы плагиата, так как пойманный Вор доносит на Автора и обвиняет его в том, что заимствование у других сочинителей ничем не отличается от простого воровства. В своё оправдание Автор говорит, что «Разумное подражание есть великое дело во всех сочинениях»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Pr="0064416B">
        <w:rPr>
          <w:rFonts w:ascii="Times New Roman" w:hAnsi="Times New Roman" w:cs="Times New Roman"/>
          <w:sz w:val="28"/>
          <w:szCs w:val="28"/>
        </w:rPr>
        <w:t xml:space="preserve">. Подобной фразой сам Эмин мог бы ответить тем, кто называл его романы вторичными по отношению к западным образцам. Ещё более значимыми оказываются слова Юпитера в конце басни: «Автор, которой крадёт других дела, называя своим, только </w:t>
      </w:r>
      <w:proofErr w:type="gramStart"/>
      <w:r w:rsidRPr="006441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416B">
        <w:rPr>
          <w:rFonts w:ascii="Times New Roman" w:hAnsi="Times New Roman" w:cs="Times New Roman"/>
          <w:sz w:val="28"/>
          <w:szCs w:val="28"/>
        </w:rPr>
        <w:t xml:space="preserve"> неразумных почитается за сочинителя». Наказанием для такого автора, по мысли Юпитера, становится то, что разумные люди «чтут его за учёного вора и невежу»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 w:rsidRPr="0064416B">
        <w:rPr>
          <w:rFonts w:ascii="Times New Roman" w:hAnsi="Times New Roman" w:cs="Times New Roman"/>
          <w:sz w:val="28"/>
          <w:szCs w:val="28"/>
        </w:rPr>
        <w:t>. Таким образом, если считать, что в данном случае автор басни солидарен с Юпитером, рассудившим остальных персонажей, Эмин был склонен полагаться на разум своих читателей. Это утверждение може</w:t>
      </w:r>
      <w:r w:rsidR="00351E98">
        <w:rPr>
          <w:rFonts w:ascii="Times New Roman" w:hAnsi="Times New Roman" w:cs="Times New Roman"/>
          <w:sz w:val="28"/>
          <w:szCs w:val="28"/>
        </w:rPr>
        <w:t>т быть доказано также тем, что по</w:t>
      </w:r>
      <w:r w:rsidRPr="0064416B">
        <w:rPr>
          <w:rFonts w:ascii="Times New Roman" w:hAnsi="Times New Roman" w:cs="Times New Roman"/>
          <w:sz w:val="28"/>
          <w:szCs w:val="28"/>
        </w:rPr>
        <w:t>хожую мысль мы обнаруживаем в предисловиях к романам Эмина.  Приведём, например, цитату из предисловия к «Непостоянной фортуне»: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«Если в сем моем сочинении что-нибудь </w:t>
      </w:r>
      <w:proofErr w:type="gramStart"/>
      <w:r w:rsidRPr="0064416B">
        <w:rPr>
          <w:rFonts w:ascii="Times New Roman" w:hAnsi="Times New Roman" w:cs="Times New Roman"/>
          <w:sz w:val="28"/>
          <w:szCs w:val="28"/>
        </w:rPr>
        <w:t>сыщется</w:t>
      </w:r>
      <w:proofErr w:type="gramEnd"/>
      <w:r w:rsidRPr="0064416B">
        <w:rPr>
          <w:rFonts w:ascii="Times New Roman" w:hAnsi="Times New Roman" w:cs="Times New Roman"/>
          <w:sz w:val="28"/>
          <w:szCs w:val="28"/>
        </w:rPr>
        <w:t xml:space="preserve">, что чьему вкусу противно покажется, то я прошу благосклонных читателей так поступить с моим сочинением, как делает человеческая натура с обыкновенным своим кормом, пользуясь тем, что ей потребно, а лишнее не чувствительно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истончевая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>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 w:rsidRPr="0064416B">
        <w:rPr>
          <w:rFonts w:ascii="Times New Roman" w:hAnsi="Times New Roman" w:cs="Times New Roman"/>
          <w:sz w:val="28"/>
          <w:szCs w:val="28"/>
        </w:rPr>
        <w:t>.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lastRenderedPageBreak/>
        <w:t xml:space="preserve">В предисловии к «Приключениям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Фемистокла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>» Эмин вновь говорит о том, что уповает на рассудительность читающей публики: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«Увещеваю благосклонных читателей, что не для того в сем моем сочинении изображены гражданские, философические и прочие разные разговоры, чтобы служить могли вместо наставления, но для той единственно причины, дабы сообщить публике мои мысли, в которых, ежели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благоволивый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читатель, сыщет недостаток исправь оной твоим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благорассуждением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>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  <w:r w:rsidRPr="0064416B">
        <w:rPr>
          <w:rFonts w:ascii="Times New Roman" w:hAnsi="Times New Roman" w:cs="Times New Roman"/>
          <w:sz w:val="28"/>
          <w:szCs w:val="28"/>
        </w:rPr>
        <w:t>.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>Та же мысль характерна и для предисловия к переводному роману «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Безщастный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Флоридор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>»:</w:t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16B">
        <w:rPr>
          <w:rFonts w:ascii="Times New Roman" w:hAnsi="Times New Roman" w:cs="Times New Roman"/>
          <w:sz w:val="28"/>
          <w:szCs w:val="28"/>
        </w:rPr>
        <w:t xml:space="preserve">«Многие говорят, что романы больше развращают, нежели исправляют человеческие нравы, знать то, что так утверждающие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Сократовы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лекарства без рецепта принимали &lt;…&gt;, и как никакого лекарства нет, чтобы не имело в себе противного и полезного, так ни одна книга такая не сыщется, по которой бы все было хорошо, а ничего худого, или все худо, а ничего хорошего, и ежели кто с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благорассуждением</w:t>
      </w:r>
      <w:proofErr w:type="spellEnd"/>
      <w:proofErr w:type="gramEnd"/>
      <w:r w:rsidRPr="0064416B">
        <w:rPr>
          <w:rFonts w:ascii="Times New Roman" w:hAnsi="Times New Roman" w:cs="Times New Roman"/>
          <w:sz w:val="28"/>
          <w:szCs w:val="28"/>
        </w:rPr>
        <w:t xml:space="preserve"> читает книги, то несходное с его благоразумием пропустит мимо, а полезным пользоваться будет»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 w:rsidRPr="0064416B">
        <w:rPr>
          <w:rFonts w:ascii="Times New Roman" w:hAnsi="Times New Roman" w:cs="Times New Roman"/>
          <w:sz w:val="28"/>
          <w:szCs w:val="28"/>
        </w:rPr>
        <w:t>.</w:t>
      </w:r>
    </w:p>
    <w:p w:rsidR="00BD13D8" w:rsidRDefault="00732095" w:rsidP="00BD13D8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Итак, одно из фундаментальных начал творчества Ф. А. Эмина можно определить как дидактику. </w:t>
      </w:r>
      <w:r w:rsidR="00375C89">
        <w:rPr>
          <w:rFonts w:ascii="Times New Roman" w:hAnsi="Times New Roman" w:cs="Times New Roman"/>
          <w:sz w:val="28"/>
          <w:szCs w:val="28"/>
        </w:rPr>
        <w:t xml:space="preserve">Эта тенденция </w:t>
      </w:r>
      <w:r w:rsidRPr="0064416B">
        <w:rPr>
          <w:rFonts w:ascii="Times New Roman" w:hAnsi="Times New Roman" w:cs="Times New Roman"/>
          <w:sz w:val="28"/>
          <w:szCs w:val="28"/>
        </w:rPr>
        <w:t>проходит через его сочинения различной жанровой природы,</w:t>
      </w:r>
      <w:r w:rsidR="00375C89">
        <w:rPr>
          <w:rFonts w:ascii="Times New Roman" w:hAnsi="Times New Roman" w:cs="Times New Roman"/>
          <w:sz w:val="28"/>
          <w:szCs w:val="28"/>
        </w:rPr>
        <w:t xml:space="preserve"> даже далёкие от нравоучительности, например, романы. Однако этим </w:t>
      </w:r>
      <w:r w:rsidR="00BD13D8">
        <w:rPr>
          <w:rFonts w:ascii="Times New Roman" w:hAnsi="Times New Roman" w:cs="Times New Roman"/>
          <w:sz w:val="28"/>
          <w:szCs w:val="28"/>
        </w:rPr>
        <w:t xml:space="preserve">не исчерпываются общие особенности творчества Эмина. Другая стратегия, служащая интеграции, – это </w:t>
      </w:r>
      <w:r w:rsidRPr="0064416B">
        <w:rPr>
          <w:rFonts w:ascii="Times New Roman" w:hAnsi="Times New Roman" w:cs="Times New Roman"/>
          <w:sz w:val="28"/>
          <w:szCs w:val="28"/>
        </w:rPr>
        <w:t>ра</w:t>
      </w:r>
      <w:r w:rsidR="00BD13D8">
        <w:rPr>
          <w:rFonts w:ascii="Times New Roman" w:hAnsi="Times New Roman" w:cs="Times New Roman"/>
          <w:sz w:val="28"/>
          <w:szCs w:val="28"/>
        </w:rPr>
        <w:t>звлекательность романного типа.</w:t>
      </w:r>
    </w:p>
    <w:p w:rsidR="00732095" w:rsidRPr="0064416B" w:rsidRDefault="00732095" w:rsidP="00BD13D8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16B">
        <w:rPr>
          <w:rFonts w:ascii="Times New Roman" w:hAnsi="Times New Roman" w:cs="Times New Roman"/>
          <w:sz w:val="28"/>
          <w:szCs w:val="28"/>
        </w:rPr>
        <w:t>Неоднократно отмечалось, что Эмин, превративший в авантюрный роман собственную биографию, также романизировал и свою «Российскую историю», стараясь сделать её более увлекательной для чтения</w:t>
      </w:r>
      <w:r w:rsidR="00BD1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1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1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16B">
        <w:rPr>
          <w:rFonts w:ascii="Times New Roman" w:hAnsi="Times New Roman" w:cs="Times New Roman"/>
          <w:sz w:val="28"/>
          <w:szCs w:val="28"/>
        </w:rPr>
        <w:t xml:space="preserve">. П. Степанов подчёркивал, что в «Истории» Эмин «стремился прежде всего к связному и литературно обработанному изложению событий, скрепленному </w:t>
      </w:r>
      <w:r w:rsidRPr="0064416B">
        <w:rPr>
          <w:rFonts w:ascii="Times New Roman" w:hAnsi="Times New Roman" w:cs="Times New Roman"/>
          <w:sz w:val="28"/>
          <w:szCs w:val="28"/>
        </w:rPr>
        <w:lastRenderedPageBreak/>
        <w:t>моралистическими рассуждениями»</w:t>
      </w:r>
      <w:r w:rsidRPr="0064416B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Pr="0064416B">
        <w:rPr>
          <w:rFonts w:ascii="Times New Roman" w:hAnsi="Times New Roman" w:cs="Times New Roman"/>
          <w:sz w:val="28"/>
          <w:szCs w:val="28"/>
        </w:rPr>
        <w:t xml:space="preserve">. Действительно, помимо дидактичности, исследователи всегда отмечали 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беллетризированность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 «Российской истории» и то, что она должна быть рассмотрена в связи с романами Эмина. «Эмин отнесся к написанию истории как к созданию очередного своего романа»</w:t>
      </w:r>
      <w:r w:rsidRPr="0064416B">
        <w:rPr>
          <w:rStyle w:val="a6"/>
          <w:rFonts w:ascii="Times New Roman" w:hAnsi="Times New Roman" w:cs="Times New Roman"/>
          <w:color w:val="000050"/>
          <w:sz w:val="28"/>
          <w:szCs w:val="28"/>
          <w:shd w:val="clear" w:color="auto" w:fill="FEFEFE"/>
        </w:rPr>
        <w:footnoteReference w:id="49"/>
      </w:r>
      <w:r w:rsidRPr="0064416B">
        <w:rPr>
          <w:rFonts w:ascii="Times New Roman" w:hAnsi="Times New Roman" w:cs="Times New Roman"/>
          <w:sz w:val="28"/>
          <w:szCs w:val="28"/>
        </w:rPr>
        <w:t xml:space="preserve"> – писал А. В. Западов. И продолжал: «“История” Эмина давала читателю связный беллетризованный рассказ о первых событиях русской истории (доведенный до 1231 г.), рисовала фигуры царей и полководцев, изображая их героями; автор вкладывал им в уста вымышленные речи, стараясь представить, что именно могли они говорить в том или ином случае. Всех исторических героев Эмин заставляет разговаривать языком 60-х годов XVIII в. &lt;…&gt; Принцип ясен и приходится отметить, что он по существу не отличается от 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карамзинской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 xml:space="preserve"> манеры воспроизведения речи исторических персонажей».</w:t>
      </w:r>
      <w:r w:rsidRPr="0064416B">
        <w:rPr>
          <w:rStyle w:val="a6"/>
          <w:rFonts w:ascii="Times New Roman" w:hAnsi="Times New Roman" w:cs="Times New Roman"/>
          <w:color w:val="000050"/>
          <w:sz w:val="28"/>
          <w:szCs w:val="28"/>
          <w:shd w:val="clear" w:color="auto" w:fill="FEFEFE"/>
        </w:rPr>
        <w:footnoteReference w:id="50"/>
      </w:r>
      <w:r w:rsidRPr="0064416B">
        <w:rPr>
          <w:rFonts w:ascii="Times New Roman" w:hAnsi="Times New Roman" w:cs="Times New Roman"/>
          <w:sz w:val="28"/>
          <w:szCs w:val="28"/>
        </w:rPr>
        <w:t xml:space="preserve"> Упомянутый Н. М. Карамзин также связывал «Историю» Эмина с его романами, хоть и в отрицательном смысле: «Самый любопытный из романов г-на Эмина есть собственная жизнь его, как он рассказывал ее своим приятелям, а самой неудачной – Российская его история».</w:t>
      </w:r>
      <w:r w:rsidRPr="0064416B">
        <w:rPr>
          <w:rFonts w:ascii="Times New Roman" w:hAnsi="Times New Roman" w:cs="Times New Roman"/>
          <w:sz w:val="28"/>
          <w:szCs w:val="28"/>
          <w:vertAlign w:val="superscript"/>
        </w:rPr>
        <w:footnoteReference w:id="51"/>
      </w:r>
    </w:p>
    <w:p w:rsidR="00732095" w:rsidRPr="0064416B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И дело вовсе не ограничивается одной «Российской историей», романизация текстов другой жанровой природы составляет одну из важнейших стратегий его литературной деятельности вообще. Особенно же интересны в этом отношении «Нравоучительные басни» Эмина, </w:t>
      </w:r>
      <w:r w:rsidR="00DF0005">
        <w:rPr>
          <w:rFonts w:ascii="Times New Roman" w:hAnsi="Times New Roman" w:cs="Times New Roman"/>
          <w:sz w:val="28"/>
          <w:szCs w:val="28"/>
        </w:rPr>
        <w:t>которые заслуживают отдельного изучения.</w:t>
      </w:r>
    </w:p>
    <w:p w:rsidR="00732095" w:rsidRPr="000169EC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005" w:rsidRDefault="00DF000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8" w:name="_Toc481750509"/>
      <w:r>
        <w:rPr>
          <w:sz w:val="28"/>
          <w:szCs w:val="28"/>
        </w:rPr>
        <w:br w:type="page"/>
      </w:r>
    </w:p>
    <w:p w:rsidR="005D2CA8" w:rsidRDefault="005D2CA8" w:rsidP="004356C9">
      <w:pPr>
        <w:pStyle w:val="1"/>
        <w:spacing w:line="360" w:lineRule="auto"/>
        <w:ind w:left="-284" w:firstLine="568"/>
        <w:rPr>
          <w:sz w:val="28"/>
          <w:szCs w:val="28"/>
        </w:rPr>
      </w:pPr>
      <w:r w:rsidRPr="00023B1F">
        <w:rPr>
          <w:sz w:val="28"/>
          <w:szCs w:val="28"/>
        </w:rPr>
        <w:lastRenderedPageBreak/>
        <w:t>Глава 2. «</w:t>
      </w:r>
      <w:r w:rsidR="002726DA">
        <w:rPr>
          <w:sz w:val="28"/>
          <w:szCs w:val="28"/>
        </w:rPr>
        <w:t>Нравоучительные басни</w:t>
      </w:r>
      <w:r w:rsidRPr="00023B1F">
        <w:rPr>
          <w:sz w:val="28"/>
          <w:szCs w:val="28"/>
        </w:rPr>
        <w:t>»</w:t>
      </w:r>
      <w:r w:rsidR="002726DA">
        <w:rPr>
          <w:sz w:val="28"/>
          <w:szCs w:val="28"/>
        </w:rPr>
        <w:t xml:space="preserve"> Ф. А. Эмина</w:t>
      </w:r>
      <w:bookmarkEnd w:id="0"/>
      <w:bookmarkEnd w:id="1"/>
      <w:bookmarkEnd w:id="2"/>
      <w:bookmarkEnd w:id="3"/>
      <w:bookmarkEnd w:id="4"/>
      <w:bookmarkEnd w:id="5"/>
      <w:bookmarkEnd w:id="8"/>
    </w:p>
    <w:p w:rsidR="00104700" w:rsidRDefault="002726DA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104700">
        <w:rPr>
          <w:rFonts w:ascii="Times New Roman" w:hAnsi="Times New Roman" w:cs="Times New Roman"/>
          <w:sz w:val="28"/>
          <w:szCs w:val="28"/>
        </w:rPr>
        <w:t xml:space="preserve"> в творчестве Эмина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при беглом знакомстве, можно проследить</w:t>
      </w:r>
      <w:r w:rsidR="00104700">
        <w:rPr>
          <w:rFonts w:ascii="Times New Roman" w:hAnsi="Times New Roman" w:cs="Times New Roman"/>
          <w:sz w:val="28"/>
          <w:szCs w:val="28"/>
        </w:rPr>
        <w:t xml:space="preserve"> две тенденции: к нравоучению и к тому, чтобы развлечь читателя, используя приёмы</w:t>
      </w:r>
      <w:r>
        <w:rPr>
          <w:rFonts w:ascii="Times New Roman" w:hAnsi="Times New Roman" w:cs="Times New Roman"/>
          <w:sz w:val="28"/>
          <w:szCs w:val="28"/>
        </w:rPr>
        <w:t>, характерные для романа. Данная глава будет посвящена</w:t>
      </w:r>
      <w:r w:rsidR="00104700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B2F3D">
        <w:rPr>
          <w:rFonts w:ascii="Times New Roman" w:hAnsi="Times New Roman" w:cs="Times New Roman"/>
          <w:sz w:val="28"/>
          <w:szCs w:val="28"/>
        </w:rPr>
        <w:t>у «Нравоучительных басен» Эмина</w:t>
      </w:r>
      <w:r w:rsidR="00104700">
        <w:rPr>
          <w:rFonts w:ascii="Times New Roman" w:hAnsi="Times New Roman" w:cs="Times New Roman"/>
          <w:sz w:val="28"/>
          <w:szCs w:val="28"/>
        </w:rPr>
        <w:t xml:space="preserve"> как произведения, в котором эти тенденции проявились в полной мере.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сборник басен является довольно значительным по объёму </w:t>
      </w:r>
      <w:r w:rsidR="00351E98">
        <w:rPr>
          <w:rFonts w:ascii="Times New Roman" w:hAnsi="Times New Roman" w:cs="Times New Roman"/>
          <w:sz w:val="28"/>
          <w:szCs w:val="28"/>
        </w:rPr>
        <w:t>непереводным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произведением автора, исследователи творчества Эмина практически не обращались к его изучению. Характерно, что Г.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интересовавшийся фигурой Эмина, не пишет о «Баснях» ни в своём учебнике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>, ни в статье «Эмин и Сумароков»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 xml:space="preserve"> (хотя оба автора примерно в одни и те же </w:t>
      </w:r>
      <w:r w:rsidR="00C7427D">
        <w:rPr>
          <w:rFonts w:ascii="Times New Roman" w:hAnsi="Times New Roman" w:cs="Times New Roman"/>
          <w:sz w:val="28"/>
          <w:szCs w:val="28"/>
        </w:rPr>
        <w:t>годы писали басни). В статье А. В. </w:t>
      </w:r>
      <w:r>
        <w:rPr>
          <w:rFonts w:ascii="Times New Roman" w:hAnsi="Times New Roman" w:cs="Times New Roman"/>
          <w:sz w:val="28"/>
          <w:szCs w:val="28"/>
        </w:rPr>
        <w:t>Западова из «</w:t>
      </w:r>
      <w:r w:rsidR="00C742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стории русской литературы»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>
        <w:rPr>
          <w:rFonts w:ascii="Times New Roman" w:hAnsi="Times New Roman" w:cs="Times New Roman"/>
          <w:sz w:val="28"/>
          <w:szCs w:val="28"/>
        </w:rPr>
        <w:t xml:space="preserve"> мы также не находим даже упоминания о сборнике – Эмин рассматривается исключительно как романист и издатель журнала. Буквально несколько формальных замечаний о «Нравоучительных баснях» обнаруживаем в статье В. П. Степанова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 xml:space="preserve"> – наиболее объективном и полном обзоре творчества Эмина. </w:t>
      </w:r>
      <w:r w:rsidR="00C7427D">
        <w:rPr>
          <w:rFonts w:ascii="Times New Roman" w:hAnsi="Times New Roman" w:cs="Times New Roman"/>
          <w:sz w:val="28"/>
          <w:szCs w:val="28"/>
        </w:rPr>
        <w:t xml:space="preserve">Современный исследователь Эмина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C7427D">
        <w:rPr>
          <w:rFonts w:ascii="Times New Roman" w:hAnsi="Times New Roman" w:cs="Times New Roman"/>
          <w:sz w:val="28"/>
          <w:szCs w:val="28"/>
        </w:rPr>
        <w:t> Е. </w:t>
      </w:r>
      <w:proofErr w:type="spellStart"/>
      <w:r w:rsidR="00C7427D">
        <w:rPr>
          <w:rFonts w:ascii="Times New Roman" w:hAnsi="Times New Roman" w:cs="Times New Roman"/>
          <w:sz w:val="28"/>
          <w:szCs w:val="28"/>
        </w:rPr>
        <w:t>Автухович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работах лишь однажды обращается к сборнику, а точнее к конкретной басне «Вор, Сочинитель книг и Судья», иллюстрируя интерес Эмина к проблеме автора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научных работ, посвящённых изучению русской басни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 в., упоминания о с</w:t>
      </w:r>
      <w:r w:rsidR="0076181B">
        <w:rPr>
          <w:rFonts w:ascii="Times New Roman" w:hAnsi="Times New Roman" w:cs="Times New Roman"/>
          <w:sz w:val="28"/>
          <w:szCs w:val="28"/>
        </w:rPr>
        <w:t>борнике Эмина мы находим в книге</w:t>
      </w:r>
      <w:r>
        <w:rPr>
          <w:rFonts w:ascii="Times New Roman" w:hAnsi="Times New Roman" w:cs="Times New Roman"/>
          <w:sz w:val="28"/>
          <w:szCs w:val="28"/>
        </w:rPr>
        <w:t xml:space="preserve"> И. З.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классицизм».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Учёный, не вдаваясь в подробности, выделяет три тенденции, которые присутствуют в сборнике: одни басни, по его мнению, тяготеют к новеллам, другие – к аллегориям, а третьи – к «некому подобию </w:t>
      </w:r>
      <w:r>
        <w:rPr>
          <w:rFonts w:ascii="Times New Roman" w:hAnsi="Times New Roman" w:cs="Times New Roman"/>
          <w:sz w:val="28"/>
          <w:szCs w:val="28"/>
        </w:rPr>
        <w:lastRenderedPageBreak/>
        <w:t>нравоописательных очерков»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="0076181B">
        <w:rPr>
          <w:rFonts w:ascii="Times New Roman" w:hAnsi="Times New Roman" w:cs="Times New Roman"/>
          <w:sz w:val="28"/>
          <w:szCs w:val="28"/>
        </w:rPr>
        <w:t>. О сборнике</w:t>
      </w:r>
      <w:r>
        <w:rPr>
          <w:rFonts w:ascii="Times New Roman" w:hAnsi="Times New Roman" w:cs="Times New Roman"/>
          <w:sz w:val="28"/>
          <w:szCs w:val="28"/>
        </w:rPr>
        <w:t xml:space="preserve"> в целом (наряду с другими прозаическими сборниками басен)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пишет, что ему присуща установка на прямую дидактику, «без каких бы то ни было попыток обращения к комическому»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4700" w:rsidRDefault="0076181B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</w:t>
      </w:r>
      <w:r w:rsidR="00104700">
        <w:rPr>
          <w:rFonts w:ascii="Times New Roman" w:hAnsi="Times New Roman" w:cs="Times New Roman"/>
          <w:sz w:val="28"/>
          <w:szCs w:val="28"/>
        </w:rPr>
        <w:t>З. </w:t>
      </w:r>
      <w:proofErr w:type="spellStart"/>
      <w:r w:rsidR="00104700">
        <w:rPr>
          <w:rFonts w:ascii="Times New Roman" w:hAnsi="Times New Roman" w:cs="Times New Roman"/>
          <w:sz w:val="28"/>
          <w:szCs w:val="28"/>
        </w:rPr>
        <w:t>Серман</w:t>
      </w:r>
      <w:proofErr w:type="spellEnd"/>
      <w:r w:rsidR="00104700">
        <w:rPr>
          <w:rFonts w:ascii="Times New Roman" w:hAnsi="Times New Roman" w:cs="Times New Roman"/>
          <w:sz w:val="28"/>
          <w:szCs w:val="28"/>
        </w:rPr>
        <w:t xml:space="preserve"> изучал теоретические воззрения</w:t>
      </w:r>
      <w:r w:rsidR="00E619E1">
        <w:rPr>
          <w:rFonts w:ascii="Times New Roman" w:hAnsi="Times New Roman" w:cs="Times New Roman"/>
          <w:sz w:val="28"/>
          <w:szCs w:val="28"/>
        </w:rPr>
        <w:t xml:space="preserve"> писателей</w:t>
      </w:r>
      <w:r w:rsidR="00104700">
        <w:rPr>
          <w:rFonts w:ascii="Times New Roman" w:hAnsi="Times New Roman" w:cs="Times New Roman"/>
          <w:sz w:val="28"/>
          <w:szCs w:val="28"/>
        </w:rPr>
        <w:t xml:space="preserve"> на жанр басни и то, как они воплощались на практике. Эти задачи и послужили для него поводом обратиться к произведению Эмина. В несколько </w:t>
      </w:r>
      <w:proofErr w:type="gramStart"/>
      <w:r w:rsidR="00104700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="00104700">
        <w:rPr>
          <w:rFonts w:ascii="Times New Roman" w:hAnsi="Times New Roman" w:cs="Times New Roman"/>
          <w:sz w:val="28"/>
          <w:szCs w:val="28"/>
        </w:rPr>
        <w:t xml:space="preserve"> контексте «Нравоучительные басни» рассматриваются во вступительной статье С. Ю. Баранова к изданию «Повести разумные и замысловатые»</w:t>
      </w:r>
      <w:r w:rsidR="00104700"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="00104700">
        <w:rPr>
          <w:rFonts w:ascii="Times New Roman" w:hAnsi="Times New Roman" w:cs="Times New Roman"/>
          <w:sz w:val="28"/>
          <w:szCs w:val="28"/>
        </w:rPr>
        <w:t xml:space="preserve">. Басни Эмина </w:t>
      </w:r>
      <w:r w:rsidR="00683B7A">
        <w:rPr>
          <w:rFonts w:ascii="Times New Roman" w:hAnsi="Times New Roman" w:cs="Times New Roman"/>
          <w:sz w:val="28"/>
          <w:szCs w:val="28"/>
        </w:rPr>
        <w:t>опубликованы</w:t>
      </w:r>
      <w:r w:rsidR="00104700">
        <w:rPr>
          <w:rFonts w:ascii="Times New Roman" w:hAnsi="Times New Roman" w:cs="Times New Roman"/>
          <w:sz w:val="28"/>
          <w:szCs w:val="28"/>
        </w:rPr>
        <w:t xml:space="preserve"> под одной обложкой с произведениями М. Д. Чулкова, М. Комарова, В. А. Левшина и а</w:t>
      </w:r>
      <w:r w:rsidR="00E619E1">
        <w:rPr>
          <w:rFonts w:ascii="Times New Roman" w:hAnsi="Times New Roman" w:cs="Times New Roman"/>
          <w:sz w:val="28"/>
          <w:szCs w:val="28"/>
        </w:rPr>
        <w:t>нонимным «Несчастным Никанором». Этот факт</w:t>
      </w:r>
      <w:r w:rsidR="00104700">
        <w:rPr>
          <w:rFonts w:ascii="Times New Roman" w:hAnsi="Times New Roman" w:cs="Times New Roman"/>
          <w:sz w:val="28"/>
          <w:szCs w:val="28"/>
        </w:rPr>
        <w:t xml:space="preserve"> уже говорит о </w:t>
      </w:r>
      <w:r w:rsidR="00E619E1">
        <w:rPr>
          <w:rFonts w:ascii="Times New Roman" w:hAnsi="Times New Roman" w:cs="Times New Roman"/>
          <w:sz w:val="28"/>
          <w:szCs w:val="28"/>
        </w:rPr>
        <w:t>том, что, по мнению составителя</w:t>
      </w:r>
      <w:r w:rsidR="00104700">
        <w:rPr>
          <w:rFonts w:ascii="Times New Roman" w:hAnsi="Times New Roman" w:cs="Times New Roman"/>
          <w:sz w:val="28"/>
          <w:szCs w:val="28"/>
        </w:rPr>
        <w:t xml:space="preserve"> сборника,</w:t>
      </w:r>
      <w:r w:rsidR="00E619E1">
        <w:rPr>
          <w:rFonts w:ascii="Times New Roman" w:hAnsi="Times New Roman" w:cs="Times New Roman"/>
          <w:sz w:val="28"/>
          <w:szCs w:val="28"/>
        </w:rPr>
        <w:t xml:space="preserve"> «Нравоучительные басни» –</w:t>
      </w:r>
      <w:r w:rsidR="00104700">
        <w:rPr>
          <w:rFonts w:ascii="Times New Roman" w:hAnsi="Times New Roman" w:cs="Times New Roman"/>
          <w:sz w:val="28"/>
          <w:szCs w:val="28"/>
        </w:rPr>
        <w:t xml:space="preserve"> это в первую очередь явление массовой литературы </w:t>
      </w:r>
      <w:r w:rsidR="0010470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619E1">
        <w:rPr>
          <w:rFonts w:ascii="Times New Roman" w:hAnsi="Times New Roman" w:cs="Times New Roman"/>
          <w:sz w:val="28"/>
          <w:szCs w:val="28"/>
        </w:rPr>
        <w:t> </w:t>
      </w:r>
      <w:r w:rsidR="00104700">
        <w:rPr>
          <w:rFonts w:ascii="Times New Roman" w:hAnsi="Times New Roman" w:cs="Times New Roman"/>
          <w:sz w:val="28"/>
          <w:szCs w:val="28"/>
        </w:rPr>
        <w:t>в. С. Ю. Баранов указывает на ослабленное дидактическое начало и разнородность текстов, названных баснями</w:t>
      </w:r>
      <w:r w:rsidR="00104700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51E98">
        <w:rPr>
          <w:rFonts w:ascii="Times New Roman" w:hAnsi="Times New Roman" w:cs="Times New Roman"/>
          <w:sz w:val="28"/>
          <w:szCs w:val="28"/>
        </w:rPr>
        <w:t>сследовательница из Германии Х.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Имендорффер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изучая историю русской басни, также обращается к сочинению Эмина. Её краткий анализ ограничивается тезисами о том, что источники его басен не</w:t>
      </w:r>
      <w:r w:rsidR="0076181B">
        <w:rPr>
          <w:rFonts w:ascii="Times New Roman" w:hAnsi="Times New Roman" w:cs="Times New Roman"/>
          <w:sz w:val="28"/>
          <w:szCs w:val="28"/>
        </w:rPr>
        <w:t>известны, но, вероятно, могут</w:t>
      </w:r>
      <w:r>
        <w:rPr>
          <w:rFonts w:ascii="Times New Roman" w:hAnsi="Times New Roman" w:cs="Times New Roman"/>
          <w:sz w:val="28"/>
          <w:szCs w:val="28"/>
        </w:rPr>
        <w:t xml:space="preserve"> быть обнаружены в испанской или итальянской традиции. Исследовательница пишет об экзотичности и сентиментальности басен, указывает на наличие в них сигнальных слов, свойственных  сентиментальным текстам, а также подчёркивает то, что морально-дидактический аспект в баснях не является центральным, что для Эмина важнее установка на развлекательность</w:t>
      </w:r>
      <w:r w:rsidR="0076181B"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 исследование, в котором уделяется внимание басням Эмина – это статья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Н.</w:t>
      </w:r>
      <w:r w:rsidR="0025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DB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="002539DB">
        <w:rPr>
          <w:rFonts w:ascii="Times New Roman" w:hAnsi="Times New Roman" w:cs="Times New Roman"/>
          <w:sz w:val="28"/>
          <w:szCs w:val="28"/>
        </w:rPr>
        <w:t xml:space="preserve"> в сборнике</w:t>
      </w:r>
      <w:r>
        <w:rPr>
          <w:rFonts w:ascii="Times New Roman" w:hAnsi="Times New Roman" w:cs="Times New Roman"/>
          <w:sz w:val="28"/>
          <w:szCs w:val="28"/>
        </w:rPr>
        <w:t xml:space="preserve"> «Русская басня.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История и теория жанра»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>. В ней авторы проводят небольшой анализ «Нравоучительных басен», дают собственную классификацию текстов внутри сборника, основанную на жанровом принципе. Они выделяют среди басен Эмина притчи, новеллы, литературные сказки</w:t>
      </w:r>
      <w:r w:rsidR="002539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анекдоты</w:t>
      </w:r>
      <w:r w:rsidR="002539DB">
        <w:rPr>
          <w:rFonts w:ascii="Times New Roman" w:hAnsi="Times New Roman" w:cs="Times New Roman"/>
          <w:sz w:val="28"/>
          <w:szCs w:val="28"/>
        </w:rPr>
        <w:t xml:space="preserve"> и восточную повесть</w:t>
      </w:r>
      <w:r>
        <w:rPr>
          <w:rFonts w:ascii="Times New Roman" w:hAnsi="Times New Roman" w:cs="Times New Roman"/>
          <w:sz w:val="28"/>
          <w:szCs w:val="28"/>
        </w:rPr>
        <w:t xml:space="preserve">. Авторы статьи убеждены, что в сборнике преобладают дидактические притчи и в них усилен морально-философский аспект.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 тезис хорошо сочетается с общей идеей авторов о том, что прозаические басни – это продолжение древнерусской притчевой традиции, что под «басней» в данном случае подразумевается не жанр, а «содержательный план сочинения, построенного на вымысле и сказочной фабуле»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>. При этом развлекательный аспект басен Эмина остаётся вне исследования, что может ввести читателя, не знакомого с самими текстами, в заблуждение.</w:t>
      </w:r>
      <w:proofErr w:type="gramEnd"/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до сих пор не было проведено полного исследования «Нравоучительных басен» Ф. А. Эмина, затрагивающего как формальные, так и содержательные аспекты этого произведения. И что ещё более важно, басни Эмина не изучались в контек</w:t>
      </w:r>
      <w:r w:rsidR="00DF0005">
        <w:rPr>
          <w:rFonts w:ascii="Times New Roman" w:hAnsi="Times New Roman" w:cs="Times New Roman"/>
          <w:sz w:val="28"/>
          <w:szCs w:val="28"/>
        </w:rPr>
        <w:t>сте его собственного творчества, а они этого, без сомнения, заслуживают.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«Нравоучительные басни Фёдора Эмина» были впервые изданы в 1764 г. в типографии Академии Наук тиражом в 1362 экзем</w:t>
      </w:r>
      <w:r w:rsidR="00160E69">
        <w:rPr>
          <w:rFonts w:ascii="Times New Roman" w:hAnsi="Times New Roman" w:cs="Times New Roman"/>
          <w:sz w:val="28"/>
          <w:szCs w:val="28"/>
        </w:rPr>
        <w:t>пляра. Книга состоит из 261 страниц</w:t>
      </w:r>
      <w:r>
        <w:rPr>
          <w:rFonts w:ascii="Times New Roman" w:hAnsi="Times New Roman" w:cs="Times New Roman"/>
          <w:sz w:val="28"/>
          <w:szCs w:val="28"/>
        </w:rPr>
        <w:t xml:space="preserve"> и содержит 120 прозаических басен. До выхода этого сборника Эмин был уже известен как автор двух переводных и двух оригинальных ром</w:t>
      </w:r>
      <w:r w:rsidR="00160E69">
        <w:rPr>
          <w:rFonts w:ascii="Times New Roman" w:hAnsi="Times New Roman" w:cs="Times New Roman"/>
          <w:sz w:val="28"/>
          <w:szCs w:val="28"/>
        </w:rPr>
        <w:t xml:space="preserve">анов, в один год с баснями вышли ещё два романа: переводной </w:t>
      </w:r>
      <w:r w:rsidR="00160E69" w:rsidRPr="00160E69">
        <w:rPr>
          <w:rFonts w:ascii="Times New Roman" w:hAnsi="Times New Roman" w:cs="Times New Roman"/>
          <w:sz w:val="28"/>
          <w:szCs w:val="28"/>
        </w:rPr>
        <w:t>«Горестная любовь маркиза де Толедо»</w:t>
      </w:r>
      <w:r w:rsidR="00160E69">
        <w:rPr>
          <w:rFonts w:ascii="Times New Roman" w:hAnsi="Times New Roman" w:cs="Times New Roman"/>
          <w:sz w:val="28"/>
          <w:szCs w:val="28"/>
        </w:rPr>
        <w:t xml:space="preserve"> и оригинальный </w:t>
      </w:r>
      <w:r w:rsidR="00160E69" w:rsidRPr="00160E69">
        <w:rPr>
          <w:rFonts w:ascii="Times New Roman" w:hAnsi="Times New Roman" w:cs="Times New Roman"/>
          <w:sz w:val="28"/>
          <w:szCs w:val="28"/>
        </w:rPr>
        <w:t xml:space="preserve">«Награжденная постоянность, или Приключения </w:t>
      </w:r>
      <w:proofErr w:type="spellStart"/>
      <w:r w:rsidR="00160E69" w:rsidRPr="00160E69">
        <w:rPr>
          <w:rFonts w:ascii="Times New Roman" w:hAnsi="Times New Roman" w:cs="Times New Roman"/>
          <w:sz w:val="28"/>
          <w:szCs w:val="28"/>
        </w:rPr>
        <w:t>Лизарка</w:t>
      </w:r>
      <w:proofErr w:type="spellEnd"/>
      <w:r w:rsidR="00160E69" w:rsidRPr="00160E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0E69" w:rsidRPr="00160E69">
        <w:rPr>
          <w:rFonts w:ascii="Times New Roman" w:hAnsi="Times New Roman" w:cs="Times New Roman"/>
          <w:sz w:val="28"/>
          <w:szCs w:val="28"/>
        </w:rPr>
        <w:t>Сарманды</w:t>
      </w:r>
      <w:proofErr w:type="spellEnd"/>
      <w:r w:rsidR="00160E69" w:rsidRPr="00160E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 тот момент жанр романа считался исключительно развлекательным и довольно легкомысленным, поэтому то, что романист написал дидактическое сочинение, было событием. </w:t>
      </w:r>
      <w:r w:rsidR="00DF000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F0005">
        <w:rPr>
          <w:rFonts w:ascii="Times New Roman" w:hAnsi="Times New Roman" w:cs="Times New Roman"/>
          <w:sz w:val="28"/>
          <w:szCs w:val="28"/>
        </w:rPr>
        <w:t xml:space="preserve"> было отмечено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0005">
        <w:rPr>
          <w:rFonts w:ascii="Times New Roman" w:hAnsi="Times New Roman" w:cs="Times New Roman"/>
          <w:sz w:val="28"/>
          <w:szCs w:val="28"/>
        </w:rPr>
        <w:t>на что указывает заметка</w:t>
      </w:r>
      <w:r>
        <w:rPr>
          <w:rFonts w:ascii="Times New Roman" w:hAnsi="Times New Roman" w:cs="Times New Roman"/>
          <w:sz w:val="28"/>
          <w:szCs w:val="28"/>
        </w:rPr>
        <w:t xml:space="preserve"> в «Ежемесячных сочинениях к пользе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увеселению служащих»: «Прежде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Эмин думал забавлять свет похождениями, а ныне к пользе нравоучительной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приближился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написав басни»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 w:rsidR="00DF0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басни Эмина имеют ряд особенностей, которые не позволяют считать их классическим примером басни или же относить к чисто нравоучительной прозе. Во-первых, это басни в прозе. С одной стороны, определение басни как жанра не предполагает именно стихотворной формы. В «Литературной энциклопедии терминов и понятий» находим такое определение басни: «жанр дидактической литературы: короткий рассказ в стихах или прозе с прямо сформулированным моральным выводом, придающим рассказу аллегорический смысл»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>. Тем не менее, для русского читателя, безусловно, более привычными оказываю</w:t>
      </w:r>
      <w:r w:rsidR="00DF0005">
        <w:rPr>
          <w:rFonts w:ascii="Times New Roman" w:hAnsi="Times New Roman" w:cs="Times New Roman"/>
          <w:sz w:val="28"/>
          <w:szCs w:val="28"/>
        </w:rPr>
        <w:t xml:space="preserve">тся басни в стихотворной форме; </w:t>
      </w:r>
      <w:r>
        <w:rPr>
          <w:rFonts w:ascii="Times New Roman" w:hAnsi="Times New Roman" w:cs="Times New Roman"/>
          <w:sz w:val="28"/>
          <w:szCs w:val="28"/>
        </w:rPr>
        <w:t xml:space="preserve">именно эта традиция  возобладала в нашей литературе (начиная с силлабических басен А. Д. Кантемира и заканчивая широко известными баснями И. А. Крылова). В годы, близкие к моменту выхода книги Эмина, было опубликовано сразу несколько крупных оригинальных сборников </w:t>
      </w:r>
      <w:r w:rsidR="00E074B9">
        <w:rPr>
          <w:rFonts w:ascii="Times New Roman" w:hAnsi="Times New Roman" w:cs="Times New Roman"/>
          <w:sz w:val="28"/>
          <w:szCs w:val="28"/>
        </w:rPr>
        <w:t>басен в стихах. Это «Притчи» А. П. </w:t>
      </w:r>
      <w:r>
        <w:rPr>
          <w:rFonts w:ascii="Times New Roman" w:hAnsi="Times New Roman" w:cs="Times New Roman"/>
          <w:sz w:val="28"/>
          <w:szCs w:val="28"/>
        </w:rPr>
        <w:t>Сумарокова (1762, 1769)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>
        <w:rPr>
          <w:rFonts w:ascii="Times New Roman" w:hAnsi="Times New Roman" w:cs="Times New Roman"/>
          <w:sz w:val="28"/>
          <w:szCs w:val="28"/>
        </w:rPr>
        <w:t>, «Нравоучительные басни» М. М. Хераскова (1764)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  <w:r>
        <w:rPr>
          <w:rFonts w:ascii="Times New Roman" w:hAnsi="Times New Roman" w:cs="Times New Roman"/>
          <w:sz w:val="28"/>
          <w:szCs w:val="28"/>
        </w:rPr>
        <w:t>, ещё один сборник под таким же названием – «Нравоучительные басни» В. 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(1766, 1767)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>
        <w:rPr>
          <w:rFonts w:ascii="Times New Roman" w:hAnsi="Times New Roman" w:cs="Times New Roman"/>
          <w:sz w:val="28"/>
          <w:szCs w:val="28"/>
        </w:rPr>
        <w:t>. Таким образом, в шестидесятые годы жанр басни становится чрезвычайно популярным. Исследователи связывают это с расцветом эпохи Просвещения, для которой басня явилась органичным способом выражения</w:t>
      </w:r>
      <w:r w:rsidR="009C6C6E">
        <w:rPr>
          <w:rFonts w:ascii="Times New Roman" w:hAnsi="Times New Roman" w:cs="Times New Roman"/>
          <w:sz w:val="28"/>
          <w:szCs w:val="28"/>
        </w:rPr>
        <w:t xml:space="preserve"> её идеологических установок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  <w:r>
        <w:rPr>
          <w:rFonts w:ascii="Times New Roman" w:hAnsi="Times New Roman" w:cs="Times New Roman"/>
          <w:sz w:val="28"/>
          <w:szCs w:val="28"/>
        </w:rPr>
        <w:t>, а также с тем, что чуть ранее, начиная с 50-х гг. как на Западе, так и в России активно разрабатывалась теория басни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же касается прозаической линии в истории этого жанра на русской почве, она оказалась менее продуктивной и представлена, помимо двух оригинальных сборников, лишь переводами.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неодно</w:t>
      </w:r>
      <w:r w:rsidR="00E619E1">
        <w:rPr>
          <w:rFonts w:ascii="Times New Roman" w:hAnsi="Times New Roman" w:cs="Times New Roman"/>
          <w:sz w:val="28"/>
          <w:szCs w:val="28"/>
        </w:rPr>
        <w:t>кратно переизданные басни Эзопа </w:t>
      </w:r>
      <w:r>
        <w:rPr>
          <w:rFonts w:ascii="Times New Roman" w:hAnsi="Times New Roman" w:cs="Times New Roman"/>
          <w:sz w:val="28"/>
          <w:szCs w:val="28"/>
        </w:rPr>
        <w:t>(1747)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  <w:r>
        <w:rPr>
          <w:rFonts w:ascii="Times New Roman" w:hAnsi="Times New Roman" w:cs="Times New Roman"/>
          <w:sz w:val="28"/>
          <w:szCs w:val="28"/>
        </w:rPr>
        <w:t xml:space="preserve"> и «Басни нравоучительные с изъяснениями…» крупнейшего датского писателя Людвига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перевод которых с немецкого посредника ос</w:t>
      </w:r>
      <w:r w:rsidR="00E619E1">
        <w:rPr>
          <w:rFonts w:ascii="Times New Roman" w:hAnsi="Times New Roman" w:cs="Times New Roman"/>
          <w:sz w:val="28"/>
          <w:szCs w:val="28"/>
        </w:rPr>
        <w:t>уществил молодой Д. И. Фонвизин </w:t>
      </w:r>
      <w:r>
        <w:rPr>
          <w:rFonts w:ascii="Times New Roman" w:hAnsi="Times New Roman" w:cs="Times New Roman"/>
          <w:sz w:val="28"/>
          <w:szCs w:val="28"/>
        </w:rPr>
        <w:t>(1761)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  <w:r>
        <w:rPr>
          <w:rFonts w:ascii="Times New Roman" w:hAnsi="Times New Roman" w:cs="Times New Roman"/>
          <w:sz w:val="28"/>
          <w:szCs w:val="28"/>
        </w:rPr>
        <w:t>. Кроме того, с французского языка была переведена книга «Политические и нравоучитель</w:t>
      </w:r>
      <w:r w:rsidR="00E619E1">
        <w:rPr>
          <w:rFonts w:ascii="Times New Roman" w:hAnsi="Times New Roman" w:cs="Times New Roman"/>
          <w:sz w:val="28"/>
          <w:szCs w:val="28"/>
        </w:rPr>
        <w:t xml:space="preserve">ные басни </w:t>
      </w:r>
      <w:proofErr w:type="spellStart"/>
      <w:r w:rsidR="00E619E1">
        <w:rPr>
          <w:rFonts w:ascii="Times New Roman" w:hAnsi="Times New Roman" w:cs="Times New Roman"/>
          <w:sz w:val="28"/>
          <w:szCs w:val="28"/>
        </w:rPr>
        <w:t>Пильпая</w:t>
      </w:r>
      <w:proofErr w:type="spellEnd"/>
      <w:r w:rsidR="00E619E1">
        <w:rPr>
          <w:rFonts w:ascii="Times New Roman" w:hAnsi="Times New Roman" w:cs="Times New Roman"/>
          <w:sz w:val="28"/>
          <w:szCs w:val="28"/>
        </w:rPr>
        <w:t>» </w:t>
      </w:r>
      <w:r>
        <w:rPr>
          <w:rFonts w:ascii="Times New Roman" w:hAnsi="Times New Roman" w:cs="Times New Roman"/>
          <w:sz w:val="28"/>
          <w:szCs w:val="28"/>
        </w:rPr>
        <w:t>(1762), которая является одной из переработок древнеиндийского текста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Панчатантры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>. Однако это произведение по структуре кардинально отличается от других басенных сборников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Оно имеет рамочную композицию и представляет собой беседу между царём и мудрецом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Пильпаем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которую включены притчи, иллюстрирующие ту или иную поднятую в разговоре тему. Первым оригинальным сборником прозаических басен стали «Новые нравоучительные басни, с прибавлением особливых к ним изъяснений» В. Т.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</w:t>
      </w:r>
      <w:r w:rsidR="00E619E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619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(1763)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  <w:r>
        <w:rPr>
          <w:rFonts w:ascii="Times New Roman" w:hAnsi="Times New Roman" w:cs="Times New Roman"/>
          <w:sz w:val="28"/>
          <w:szCs w:val="28"/>
        </w:rPr>
        <w:t>. Именно с этим произведением, как нам представляется, следует в первую очередь сопоставлять «Нравоучительные басни» Эмина, вышедшие годом позднее. Этими немногочисленными сочинениями ограничивается история русской прозаической басни, в дальнейшем в свет выходили лишь переиздания.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словам Л.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95254A">
        <w:rPr>
          <w:rFonts w:ascii="Times New Roman" w:hAnsi="Times New Roman" w:cs="Times New Roman"/>
          <w:sz w:val="28"/>
          <w:szCs w:val="28"/>
        </w:rPr>
        <w:t>льшевской</w:t>
      </w:r>
      <w:proofErr w:type="spellEnd"/>
      <w:r w:rsidR="0095254A">
        <w:rPr>
          <w:rFonts w:ascii="Times New Roman" w:hAnsi="Times New Roman" w:cs="Times New Roman"/>
          <w:sz w:val="28"/>
          <w:szCs w:val="28"/>
        </w:rPr>
        <w:t xml:space="preserve"> и С. Н. </w:t>
      </w:r>
      <w:proofErr w:type="spellStart"/>
      <w:r w:rsidR="0095254A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="0095254A">
        <w:rPr>
          <w:rFonts w:ascii="Times New Roman" w:hAnsi="Times New Roman" w:cs="Times New Roman"/>
          <w:sz w:val="28"/>
          <w:szCs w:val="28"/>
        </w:rPr>
        <w:t>, «п</w:t>
      </w:r>
      <w:r>
        <w:rPr>
          <w:rFonts w:ascii="Times New Roman" w:hAnsi="Times New Roman" w:cs="Times New Roman"/>
          <w:sz w:val="28"/>
          <w:szCs w:val="28"/>
        </w:rPr>
        <w:t>розаическая притча достигла вершины развития в творчестве Федора Александровича Эмина»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5"/>
      </w:r>
      <w:r>
        <w:rPr>
          <w:rFonts w:ascii="Times New Roman" w:hAnsi="Times New Roman" w:cs="Times New Roman"/>
          <w:sz w:val="28"/>
          <w:szCs w:val="28"/>
        </w:rPr>
        <w:t xml:space="preserve">. Исследователи на протяжении всей статьи называют прозаические басни притчами именно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нестихотворной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и возводят их к средневековой традиции «прозаической философской притчи» – жанру, </w:t>
      </w:r>
      <w:r>
        <w:rPr>
          <w:rFonts w:ascii="Times New Roman" w:hAnsi="Times New Roman" w:cs="Times New Roman"/>
          <w:sz w:val="28"/>
          <w:szCs w:val="28"/>
        </w:rPr>
        <w:lastRenderedPageBreak/>
        <w:t>потеснённому стихотворной басней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6"/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Травников полагают, что притчи тяготеют к тому, чтобы быть включёнными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более крупного произведения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7"/>
      </w:r>
      <w:r>
        <w:rPr>
          <w:rFonts w:ascii="Times New Roman" w:hAnsi="Times New Roman" w:cs="Times New Roman"/>
          <w:sz w:val="28"/>
          <w:szCs w:val="28"/>
        </w:rPr>
        <w:t xml:space="preserve">. Подобный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находим среди «Новых нравоучительных басен» В. Т.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 наряду с отдельными текстами вводит в структуру сборника «Разговор между молодым принцем и его дядькою», который </w:t>
      </w:r>
      <w:r w:rsidR="0041720F">
        <w:rPr>
          <w:rFonts w:ascii="Times New Roman" w:hAnsi="Times New Roman" w:cs="Times New Roman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басни с 35-й по 38-ю. Ни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ни у Эмина ничего подобного мы не найдём. Эти факты говорят нам о том, что традиция написания прозаических басен не была на тот момент сформирована окончательно, авторы находились в поиске формальных решений.</w:t>
      </w:r>
    </w:p>
    <w:p w:rsidR="00D46298" w:rsidRPr="00E619E1" w:rsidRDefault="0037160A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19E1">
        <w:rPr>
          <w:rFonts w:ascii="Times New Roman" w:hAnsi="Times New Roman" w:cs="Times New Roman"/>
          <w:sz w:val="28"/>
          <w:szCs w:val="28"/>
        </w:rPr>
        <w:t>Особую</w:t>
      </w:r>
      <w:r w:rsidR="00104700" w:rsidRPr="00E619E1">
        <w:rPr>
          <w:rFonts w:ascii="Times New Roman" w:hAnsi="Times New Roman" w:cs="Times New Roman"/>
          <w:sz w:val="28"/>
          <w:szCs w:val="28"/>
        </w:rPr>
        <w:t xml:space="preserve"> точку зрения на то, почему Эмин избрал именно прозаическую форму для басен, представляет С. Ю. Б</w:t>
      </w:r>
      <w:r w:rsidR="00BD10F0" w:rsidRPr="00E619E1">
        <w:rPr>
          <w:rFonts w:ascii="Times New Roman" w:hAnsi="Times New Roman" w:cs="Times New Roman"/>
          <w:sz w:val="28"/>
          <w:szCs w:val="28"/>
        </w:rPr>
        <w:t>аранов. Он считает, что писатель предпочитал</w:t>
      </w:r>
      <w:r w:rsidR="00104700" w:rsidRPr="00E619E1">
        <w:rPr>
          <w:rFonts w:ascii="Times New Roman" w:hAnsi="Times New Roman" w:cs="Times New Roman"/>
          <w:sz w:val="28"/>
          <w:szCs w:val="28"/>
        </w:rPr>
        <w:t xml:space="preserve"> прозу в подражание Эзопу или Лессингу</w:t>
      </w:r>
      <w:r w:rsidR="00104700" w:rsidRPr="00E619E1">
        <w:rPr>
          <w:rStyle w:val="a6"/>
          <w:rFonts w:ascii="Times New Roman" w:hAnsi="Times New Roman" w:cs="Times New Roman"/>
          <w:sz w:val="28"/>
          <w:szCs w:val="28"/>
        </w:rPr>
        <w:footnoteReference w:id="78"/>
      </w:r>
      <w:r w:rsidR="00F63DB9" w:rsidRPr="00E619E1">
        <w:rPr>
          <w:rFonts w:ascii="Times New Roman" w:hAnsi="Times New Roman" w:cs="Times New Roman"/>
          <w:sz w:val="28"/>
          <w:szCs w:val="28"/>
        </w:rPr>
        <w:t xml:space="preserve">. Эмин мог быть знаком </w:t>
      </w:r>
      <w:r w:rsidR="00104700" w:rsidRPr="00E619E1">
        <w:rPr>
          <w:rFonts w:ascii="Times New Roman" w:hAnsi="Times New Roman" w:cs="Times New Roman"/>
          <w:sz w:val="28"/>
          <w:szCs w:val="28"/>
        </w:rPr>
        <w:t>с баснями Г. Э. Лессинга, которы</w:t>
      </w:r>
      <w:r w:rsidRPr="00E619E1">
        <w:rPr>
          <w:rFonts w:ascii="Times New Roman" w:hAnsi="Times New Roman" w:cs="Times New Roman"/>
          <w:sz w:val="28"/>
          <w:szCs w:val="28"/>
        </w:rPr>
        <w:t>е вышли в 1759 г. в трёх книгах</w:t>
      </w:r>
      <w:r w:rsidR="00104700" w:rsidRPr="00E619E1">
        <w:rPr>
          <w:rFonts w:ascii="Times New Roman" w:hAnsi="Times New Roman" w:cs="Times New Roman"/>
          <w:sz w:val="28"/>
          <w:szCs w:val="28"/>
        </w:rPr>
        <w:t xml:space="preserve"> и с приложенным к ни</w:t>
      </w:r>
      <w:r w:rsidR="00F63DB9" w:rsidRPr="00E619E1">
        <w:rPr>
          <w:rFonts w:ascii="Times New Roman" w:hAnsi="Times New Roman" w:cs="Times New Roman"/>
          <w:sz w:val="28"/>
          <w:szCs w:val="28"/>
        </w:rPr>
        <w:t>м «Рассуждением» о теории басни и</w:t>
      </w:r>
      <w:r w:rsidR="00104700" w:rsidRPr="00E61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700" w:rsidRPr="00E619E1"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End"/>
      <w:r w:rsidR="00104700" w:rsidRPr="00E619E1">
        <w:rPr>
          <w:rFonts w:ascii="Times New Roman" w:hAnsi="Times New Roman" w:cs="Times New Roman"/>
          <w:sz w:val="28"/>
          <w:szCs w:val="28"/>
        </w:rPr>
        <w:t xml:space="preserve"> похоже, что ориентировался он именно на эту традицию.</w:t>
      </w:r>
      <w:r w:rsidR="004F77C3" w:rsidRPr="00E619E1">
        <w:rPr>
          <w:rFonts w:ascii="Times New Roman" w:hAnsi="Times New Roman" w:cs="Times New Roman"/>
          <w:sz w:val="28"/>
          <w:szCs w:val="28"/>
        </w:rPr>
        <w:t xml:space="preserve"> Об этом можно судить ещё и потому, что открывает сборник Эмина басня «Павлин и петух», сюжет которой прямо соотносится с сюжетом басни Лессинга «</w:t>
      </w:r>
      <w:proofErr w:type="spellStart"/>
      <w:r w:rsidR="004F77C3" w:rsidRPr="00E619E1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4F77C3" w:rsidRPr="00E6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7C3" w:rsidRPr="00E619E1">
        <w:rPr>
          <w:rFonts w:ascii="Times New Roman" w:hAnsi="Times New Roman" w:cs="Times New Roman"/>
          <w:sz w:val="28"/>
          <w:szCs w:val="28"/>
        </w:rPr>
        <w:t>Pfau</w:t>
      </w:r>
      <w:proofErr w:type="spellEnd"/>
      <w:r w:rsidR="004F77C3" w:rsidRPr="00E6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7C3" w:rsidRPr="00E619E1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4F77C3" w:rsidRPr="00E6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7C3" w:rsidRPr="00E619E1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4F77C3" w:rsidRPr="00E6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7C3" w:rsidRPr="00E619E1">
        <w:rPr>
          <w:rFonts w:ascii="Times New Roman" w:hAnsi="Times New Roman" w:cs="Times New Roman"/>
          <w:sz w:val="28"/>
          <w:szCs w:val="28"/>
        </w:rPr>
        <w:t>Hahn</w:t>
      </w:r>
      <w:proofErr w:type="spellEnd"/>
      <w:r w:rsidR="004F77C3" w:rsidRPr="00E619E1">
        <w:rPr>
          <w:rFonts w:ascii="Times New Roman" w:hAnsi="Times New Roman" w:cs="Times New Roman"/>
          <w:sz w:val="28"/>
          <w:szCs w:val="28"/>
        </w:rPr>
        <w:t>» («Павлин и петух»). Тем не менее, это не перевод,</w:t>
      </w:r>
      <w:r w:rsidR="000131E6" w:rsidRPr="00E619E1">
        <w:rPr>
          <w:rFonts w:ascii="Times New Roman" w:hAnsi="Times New Roman" w:cs="Times New Roman"/>
          <w:sz w:val="28"/>
          <w:szCs w:val="28"/>
        </w:rPr>
        <w:t xml:space="preserve"> а весьма вольная переработка сюжета. У Лессинга павлин в разговоре с курицей упрекает петуха в высокомерии. Курица же отвечает, что петух по праву гордится своей бдительностью и мужеством, а вот павлин – лишь цветом и перьями. Мораль в конце отсутствует. В басне Эмина петух спорит с павлином примерно о том же, однако приводит необычный аргумент: после смерти петуха люди дорого покупают его мясо, а мясо павлина никому не нужно. Из этого выводится неожиданная в данном случае мораль: «</w:t>
      </w:r>
      <w:r w:rsidR="00D46298" w:rsidRPr="00E619E1">
        <w:rPr>
          <w:rFonts w:ascii="Times New Roman" w:hAnsi="Times New Roman" w:cs="Times New Roman"/>
          <w:sz w:val="28"/>
          <w:szCs w:val="28"/>
        </w:rPr>
        <w:t xml:space="preserve">Не поверхность, а </w:t>
      </w:r>
      <w:proofErr w:type="spellStart"/>
      <w:r w:rsidR="00D46298" w:rsidRPr="00E619E1">
        <w:rPr>
          <w:rFonts w:ascii="Times New Roman" w:hAnsi="Times New Roman" w:cs="Times New Roman"/>
          <w:sz w:val="28"/>
          <w:szCs w:val="28"/>
        </w:rPr>
        <w:t>внутренные</w:t>
      </w:r>
      <w:proofErr w:type="spellEnd"/>
      <w:r w:rsidR="00D46298" w:rsidRPr="00E619E1">
        <w:rPr>
          <w:rFonts w:ascii="Times New Roman" w:hAnsi="Times New Roman" w:cs="Times New Roman"/>
          <w:sz w:val="28"/>
          <w:szCs w:val="28"/>
        </w:rPr>
        <w:t xml:space="preserve"> добродетели похвалы достойны</w:t>
      </w:r>
      <w:r w:rsidR="000131E6" w:rsidRPr="00E619E1">
        <w:rPr>
          <w:rFonts w:ascii="Times New Roman" w:hAnsi="Times New Roman" w:cs="Times New Roman"/>
          <w:sz w:val="28"/>
          <w:szCs w:val="28"/>
        </w:rPr>
        <w:t>»</w:t>
      </w:r>
      <w:r w:rsidR="00D46298" w:rsidRPr="00E619E1">
        <w:rPr>
          <w:rStyle w:val="a6"/>
          <w:rFonts w:ascii="Times New Roman" w:hAnsi="Times New Roman" w:cs="Times New Roman"/>
          <w:sz w:val="28"/>
          <w:szCs w:val="28"/>
        </w:rPr>
        <w:footnoteReference w:id="79"/>
      </w:r>
      <w:r w:rsidR="00D46298" w:rsidRPr="00E619E1">
        <w:rPr>
          <w:rFonts w:ascii="Times New Roman" w:hAnsi="Times New Roman" w:cs="Times New Roman"/>
          <w:sz w:val="28"/>
          <w:szCs w:val="28"/>
        </w:rPr>
        <w:t>. Как мы видим, она гораздо лучше отражает текст Лессинга, чем Эмина.</w:t>
      </w:r>
      <w:r w:rsidR="000131E6" w:rsidRPr="00E619E1">
        <w:rPr>
          <w:rFonts w:ascii="Times New Roman" w:hAnsi="Times New Roman" w:cs="Times New Roman"/>
          <w:sz w:val="28"/>
          <w:szCs w:val="28"/>
        </w:rPr>
        <w:t xml:space="preserve"> </w:t>
      </w:r>
      <w:r w:rsidR="00D46298" w:rsidRPr="00E619E1">
        <w:rPr>
          <w:rFonts w:ascii="Times New Roman" w:hAnsi="Times New Roman" w:cs="Times New Roman"/>
          <w:sz w:val="28"/>
          <w:szCs w:val="28"/>
        </w:rPr>
        <w:t>Таким образом, родство этих двух басен очевидно.</w:t>
      </w:r>
    </w:p>
    <w:p w:rsidR="00FE6684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19E1">
        <w:rPr>
          <w:rFonts w:ascii="Times New Roman" w:hAnsi="Times New Roman" w:cs="Times New Roman"/>
          <w:sz w:val="28"/>
          <w:szCs w:val="28"/>
        </w:rPr>
        <w:lastRenderedPageBreak/>
        <w:t>Лессинг призывал следовать за Эзопом и отказаться от излишней поэтизации басни (позиция Лафонтена), которая отвлекала читателя и не соответствовала серьёзности и глубине поднятых морально-философских проблем.</w:t>
      </w:r>
      <w:r w:rsidR="00F63DB9" w:rsidRPr="00E619E1">
        <w:rPr>
          <w:rFonts w:ascii="Times New Roman" w:hAnsi="Times New Roman" w:cs="Times New Roman"/>
          <w:sz w:val="28"/>
          <w:szCs w:val="28"/>
        </w:rPr>
        <w:t xml:space="preserve"> Басни Эмина не только написаны в</w:t>
      </w:r>
      <w:r w:rsidR="00FE6684" w:rsidRPr="00E619E1">
        <w:rPr>
          <w:rFonts w:ascii="Times New Roman" w:hAnsi="Times New Roman" w:cs="Times New Roman"/>
          <w:sz w:val="28"/>
          <w:szCs w:val="28"/>
        </w:rPr>
        <w:t xml:space="preserve"> прозе, но и довольно серьёзны. При всей своей занимательности, они редко вызывают улыбку, полны философских рассуждений (хоть и вложенных в уста животных, предметов, растений, всевозможных плутов и неудачников) и часто заканчиваются фатально для героев. Из 120 басен</w:t>
      </w:r>
      <w:r w:rsidR="004F77C3" w:rsidRPr="00E619E1">
        <w:rPr>
          <w:rFonts w:ascii="Times New Roman" w:hAnsi="Times New Roman" w:cs="Times New Roman"/>
          <w:sz w:val="28"/>
          <w:szCs w:val="28"/>
        </w:rPr>
        <w:t xml:space="preserve"> в 23-х кто-то из героев погибает, в 18-ти – получает увечья, </w:t>
      </w:r>
      <w:proofErr w:type="gramStart"/>
      <w:r w:rsidR="004F77C3" w:rsidRPr="00E619E1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4F77C3" w:rsidRPr="00E619E1">
        <w:rPr>
          <w:rFonts w:ascii="Times New Roman" w:hAnsi="Times New Roman" w:cs="Times New Roman"/>
          <w:sz w:val="28"/>
          <w:szCs w:val="28"/>
        </w:rPr>
        <w:t xml:space="preserve"> побит или унижен, а в ещё 7-ми персонажи рассуждают о смерти или находятся под её угрозой.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то ни было, басни Эмина написаны именно прозой и это не уникальный пример в литературе того времени. Что же объединяет этот сборник с другими подобными, и что от них разительно отличает? В первую очередь, это структура. Басни Эмина преимущественно дву</w:t>
      </w:r>
      <w:r w:rsidR="00D462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частны: они состоят из небольшого сюжетного рассказа (объём может варьироваться от половины страницы до 10 страниц) и краткой морали в конце, выделенной в первом и последующих изданиях курсивом. При этом мораль зачастую оказывается неожиданной. В большинстве случаев она либо не совпадает с содержанием басни, либо выявляет не центральную проблему текста, а лишь одну из затронутых. Об этой особенности басен Эмина неоднократно писали исследователи.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Травников полагают, что «пуант» в притчах Эмина «обычно выражает глубинный нравственно-дидактический смысл сочинения»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0"/>
      </w:r>
      <w:r>
        <w:rPr>
          <w:rFonts w:ascii="Times New Roman" w:hAnsi="Times New Roman" w:cs="Times New Roman"/>
          <w:sz w:val="28"/>
          <w:szCs w:val="28"/>
        </w:rPr>
        <w:t>. Это, как нам кажется, не совсем так: в качестве морали басни Эмин всё же чаще всего использует одну из тех мыслей, которая лежит в данном случае на поверхности.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неполного соответствия основной части текста и морали приведём басню № 14 «Паук и муха». По сюжету, муха села отдохнуть на паутину, чем рассердила паука. В своё оправдание муха говорит, что везде вольна летать, даже в царских чертогах, поэтому не думала, что ей нельзя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садиться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бы то ни было. На это паук отвечает, что излишняя вольность часто превращается в неволю, и в афористичном стиле заявляет: «кто никаких опасностей не боится, тот часто в оные впадает»</w:t>
      </w:r>
      <w:r w:rsidR="0041720F" w:rsidRPr="0041720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41720F">
        <w:rPr>
          <w:rStyle w:val="a6"/>
          <w:rFonts w:ascii="Times New Roman" w:hAnsi="Times New Roman" w:cs="Times New Roman"/>
          <w:sz w:val="28"/>
          <w:szCs w:val="28"/>
        </w:rPr>
        <w:footnoteReference w:id="81"/>
      </w:r>
      <w:r>
        <w:rPr>
          <w:rFonts w:ascii="Times New Roman" w:hAnsi="Times New Roman" w:cs="Times New Roman"/>
          <w:sz w:val="28"/>
          <w:szCs w:val="28"/>
        </w:rPr>
        <w:t>. Сама эта фраза могла бы стать моралью для данной басни, так как в конце паук убивает муху. Однако перед финалом истории муха делает ещё одну попытку оправдать себя и говорит, что у неё не так уж много вольности, потому что в царских покоях её гоняют и пытаются убить. Паук поворачивает этот фа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ою пользу и заявляет, что, если уж мухе не дают места в многочисленных царских покоях, то он вовсе не обязан терпеть то, как она бесцеремонно разорила его тесное жилище, и сохранять ей жизнь. Довольно сложно определить, какой именно урок дол</w:t>
      </w:r>
      <w:r w:rsidR="0041720F">
        <w:rPr>
          <w:rFonts w:ascii="Times New Roman" w:hAnsi="Times New Roman" w:cs="Times New Roman"/>
          <w:sz w:val="28"/>
          <w:szCs w:val="28"/>
        </w:rPr>
        <w:t>жен был извлечь читатель из этого обмена</w:t>
      </w:r>
      <w:r>
        <w:rPr>
          <w:rFonts w:ascii="Times New Roman" w:hAnsi="Times New Roman" w:cs="Times New Roman"/>
          <w:sz w:val="28"/>
          <w:szCs w:val="28"/>
        </w:rPr>
        <w:t xml:space="preserve"> репликами, но однозначно не тот, который предложил автор: «Опасность бывает там, где ее не на</w:t>
      </w:r>
      <w:r w:rsidR="00D9554D">
        <w:rPr>
          <w:rFonts w:ascii="Times New Roman" w:hAnsi="Times New Roman" w:cs="Times New Roman"/>
          <w:sz w:val="28"/>
          <w:szCs w:val="28"/>
        </w:rPr>
        <w:t>деешься» (с</w:t>
      </w:r>
      <w:r>
        <w:rPr>
          <w:rFonts w:ascii="Times New Roman" w:hAnsi="Times New Roman" w:cs="Times New Roman"/>
          <w:sz w:val="28"/>
          <w:szCs w:val="28"/>
        </w:rPr>
        <w:t xml:space="preserve">. 34). Эта тема, безусловно, присутствует в басне: муха, садясь на паутину, действительно не надеялась найти свою смерть, но большая часть басни посвящена скорее проблемам излишней вольности, </w:t>
      </w:r>
      <w:r w:rsidR="0041720F">
        <w:rPr>
          <w:rFonts w:ascii="Times New Roman" w:hAnsi="Times New Roman" w:cs="Times New Roman"/>
          <w:sz w:val="28"/>
          <w:szCs w:val="28"/>
        </w:rPr>
        <w:t>справедливости или же незаконного покушения на частную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мы находим немало подобных примеров. Смысл басен оказывается гораздо шире и не сводится к той формулировке, которая предлагается в конце. При этом в части текстов содержание и мораль прямо связаны друг с другом, что делает их похожими на басни, привычные для современного читателя. Так, например, очень коротк</w:t>
      </w:r>
      <w:r w:rsidR="00FF3834">
        <w:rPr>
          <w:rFonts w:ascii="Times New Roman" w:hAnsi="Times New Roman" w:cs="Times New Roman"/>
          <w:sz w:val="28"/>
          <w:szCs w:val="28"/>
        </w:rPr>
        <w:t>ая басня № 98 «Чижик и Кошка» (с. 224–</w:t>
      </w:r>
      <w:r>
        <w:rPr>
          <w:rFonts w:ascii="Times New Roman" w:hAnsi="Times New Roman" w:cs="Times New Roman"/>
          <w:sz w:val="28"/>
          <w:szCs w:val="28"/>
        </w:rPr>
        <w:t>225) повествует о том, как чижик вылетел из клетки и сел на землю, посчитав кошку, которая лежала на скамейке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набожным голосом», «пресмирной тварью». Кошка, конечно же, съела чижика, из чего следует мораль: «Смирного и набожного больше остерегаться надобно, для того, что ныне узнать не можно, не притворяется ли он; а явный злодей не столько опасен, ибо всякий его бережется». Можно было бы предположить, что длинные басни с развёрнутым сюжетом не так прочно связаны</w:t>
      </w:r>
      <w:r w:rsidR="00FF383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lastRenderedPageBreak/>
        <w:t>поучительными окончаниями, чем короткие, в которых не успевает произойти много событий и состояться несколько диалогов. Однако это не так: между объёмом басни и тем, насколько мораль соответствует её содержанию, нет очевидной зако</w:t>
      </w:r>
      <w:r w:rsidR="00FF3834">
        <w:rPr>
          <w:rFonts w:ascii="Times New Roman" w:hAnsi="Times New Roman" w:cs="Times New Roman"/>
          <w:sz w:val="28"/>
          <w:szCs w:val="28"/>
        </w:rPr>
        <w:t xml:space="preserve">номерности. Например, в одной </w:t>
      </w:r>
      <w:proofErr w:type="gramStart"/>
      <w:r w:rsidR="00FF3834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E619E1">
        <w:rPr>
          <w:rFonts w:ascii="Times New Roman" w:hAnsi="Times New Roman" w:cs="Times New Roman"/>
          <w:sz w:val="28"/>
          <w:szCs w:val="28"/>
        </w:rPr>
        <w:t>басен – № 32 </w:t>
      </w:r>
      <w:r w:rsidR="00FF38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3834">
        <w:rPr>
          <w:rFonts w:ascii="Times New Roman" w:hAnsi="Times New Roman" w:cs="Times New Roman"/>
          <w:sz w:val="28"/>
          <w:szCs w:val="28"/>
        </w:rPr>
        <w:t>Щастие</w:t>
      </w:r>
      <w:proofErr w:type="spellEnd"/>
      <w:r w:rsidR="00FF3834">
        <w:rPr>
          <w:rFonts w:ascii="Times New Roman" w:hAnsi="Times New Roman" w:cs="Times New Roman"/>
          <w:sz w:val="28"/>
          <w:szCs w:val="28"/>
        </w:rPr>
        <w:t xml:space="preserve"> и Разум» (с. 66–</w:t>
      </w:r>
      <w:r>
        <w:rPr>
          <w:rFonts w:ascii="Times New Roman" w:hAnsi="Times New Roman" w:cs="Times New Roman"/>
          <w:sz w:val="28"/>
          <w:szCs w:val="28"/>
        </w:rPr>
        <w:t>74), события которой разворачиваются на девяти страницах, мораль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поможет, когда ума нет» – представляет собой самый логичный вывод из всего рассказанного.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 на то, что и для других прозаических сборников басен была свойственна эта особенность.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Бегло характеризуя переведённые Д. И. Фонвизиным басни 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сборник В. Т.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«Нравоучительные басни» Эмина, И. З.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пишет, что «</w:t>
      </w:r>
      <w:r w:rsidR="00FF3834" w:rsidRPr="00FF383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изъяснения” используются авторами для высказываний на общественные или этические темы, часто очень далёкие от прямого смысла басни и её сюжета»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2"/>
      </w:r>
      <w:r>
        <w:rPr>
          <w:rFonts w:ascii="Times New Roman" w:hAnsi="Times New Roman" w:cs="Times New Roman"/>
          <w:sz w:val="28"/>
          <w:szCs w:val="28"/>
        </w:rPr>
        <w:t>. При этом сама форма «изъяснений» во всех трёх сборниках различна.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чаще всего начинаются словами: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сия показывает», а далее идёт объяснение, которое может состоять из нескольких предложений и касаться не одной, а нескольких затронутых в басне проблем. Таким образом, в подобном приложении к басне напрямую проявляется голос автора, его точка зрения. Сходную ситуацию мы обнаруживаем и в сборнике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автор использует само слово «изъяснение»,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текст басни от объяснительной части, которая зачастую превышает его в объёме. Между тем, в баснях Эмина мораль – это короткая (за редким исключением), афористичная фраза, часто похожая на пословицу или даже являющаяся ею. Приведём примеры: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живёт, всего надеясь, тот умирает, ничего не имея» (№ 4 «Соловей и Роза»</w:t>
      </w:r>
      <w:r w:rsidR="00FF383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 8</w:t>
      </w:r>
      <w:r w:rsidR="00FF3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за собой знаешь,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F3834">
        <w:rPr>
          <w:rFonts w:ascii="Times New Roman" w:hAnsi="Times New Roman" w:cs="Times New Roman"/>
          <w:sz w:val="28"/>
          <w:szCs w:val="28"/>
        </w:rPr>
        <w:t>е обличай» (№ 17 «Козёл и Жрец», с</w:t>
      </w:r>
      <w:r>
        <w:rPr>
          <w:rFonts w:ascii="Times New Roman" w:hAnsi="Times New Roman" w:cs="Times New Roman"/>
          <w:sz w:val="28"/>
          <w:szCs w:val="28"/>
        </w:rPr>
        <w:t>. 40</w:t>
      </w:r>
      <w:r w:rsidR="00FF3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834" w:rsidRDefault="00FF3834" w:rsidP="004B182A">
      <w:pPr>
        <w:tabs>
          <w:tab w:val="center" w:pos="4677"/>
        </w:tabs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«Кто для погибели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яму роет, то</w:t>
      </w:r>
      <w:r w:rsidR="00E619E1">
        <w:rPr>
          <w:rFonts w:ascii="Times New Roman" w:hAnsi="Times New Roman" w:cs="Times New Roman"/>
          <w:sz w:val="28"/>
          <w:szCs w:val="28"/>
        </w:rPr>
        <w:t>т сам часто в оную попадает» (№ </w:t>
      </w:r>
      <w:r>
        <w:rPr>
          <w:rFonts w:ascii="Times New Roman" w:hAnsi="Times New Roman" w:cs="Times New Roman"/>
          <w:sz w:val="28"/>
          <w:szCs w:val="28"/>
        </w:rPr>
        <w:t>20 «Птицелов и дрозд», с. 43).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не можешь перескочить, там подлезть надобно». (№ 38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Олень»</w:t>
      </w:r>
      <w:r w:rsidR="00FF383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 89</w:t>
      </w:r>
      <w:r w:rsidR="00FF3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700" w:rsidRDefault="00E619E1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700">
        <w:rPr>
          <w:rFonts w:ascii="Times New Roman" w:hAnsi="Times New Roman" w:cs="Times New Roman"/>
          <w:sz w:val="28"/>
          <w:szCs w:val="28"/>
        </w:rPr>
        <w:t xml:space="preserve">Сыт голодного никогда не разумеет, и теперь никто </w:t>
      </w:r>
      <w:proofErr w:type="gramStart"/>
      <w:r w:rsidR="00104700">
        <w:rPr>
          <w:rFonts w:ascii="Times New Roman" w:hAnsi="Times New Roman" w:cs="Times New Roman"/>
          <w:sz w:val="28"/>
          <w:szCs w:val="28"/>
        </w:rPr>
        <w:t>бедному</w:t>
      </w:r>
      <w:proofErr w:type="gramEnd"/>
      <w:r w:rsidR="00104700">
        <w:rPr>
          <w:rFonts w:ascii="Times New Roman" w:hAnsi="Times New Roman" w:cs="Times New Roman"/>
          <w:sz w:val="28"/>
          <w:szCs w:val="28"/>
        </w:rPr>
        <w:t xml:space="preserve"> чем иным пособлять не хочет, как только увещеванием и </w:t>
      </w:r>
      <w:proofErr w:type="spellStart"/>
      <w:r w:rsidR="00104700">
        <w:rPr>
          <w:rFonts w:ascii="Times New Roman" w:hAnsi="Times New Roman" w:cs="Times New Roman"/>
          <w:sz w:val="28"/>
          <w:szCs w:val="28"/>
        </w:rPr>
        <w:t>советованием</w:t>
      </w:r>
      <w:proofErr w:type="spellEnd"/>
      <w:r w:rsidR="00104700">
        <w:rPr>
          <w:rFonts w:ascii="Times New Roman" w:hAnsi="Times New Roman" w:cs="Times New Roman"/>
          <w:sz w:val="28"/>
          <w:szCs w:val="28"/>
        </w:rPr>
        <w:t xml:space="preserve"> быть терпе</w:t>
      </w:r>
      <w:r w:rsidR="00FF3834">
        <w:rPr>
          <w:rFonts w:ascii="Times New Roman" w:hAnsi="Times New Roman" w:cs="Times New Roman"/>
          <w:sz w:val="28"/>
          <w:szCs w:val="28"/>
        </w:rPr>
        <w:t>ливым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3834">
        <w:rPr>
          <w:rFonts w:ascii="Times New Roman" w:hAnsi="Times New Roman" w:cs="Times New Roman"/>
          <w:sz w:val="28"/>
          <w:szCs w:val="28"/>
        </w:rPr>
        <w:t>. (№ 80 «Нищий и Оратор», с</w:t>
      </w:r>
      <w:r w:rsidR="00104700">
        <w:rPr>
          <w:rFonts w:ascii="Times New Roman" w:hAnsi="Times New Roman" w:cs="Times New Roman"/>
          <w:sz w:val="28"/>
          <w:szCs w:val="28"/>
        </w:rPr>
        <w:t>. 166</w:t>
      </w:r>
      <w:r w:rsidR="00FF3834">
        <w:rPr>
          <w:rFonts w:ascii="Times New Roman" w:hAnsi="Times New Roman" w:cs="Times New Roman"/>
          <w:sz w:val="28"/>
          <w:szCs w:val="28"/>
        </w:rPr>
        <w:t>).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тот, кто ни в ком нужды не имеет».</w:t>
      </w:r>
      <w:r w:rsidR="00FF3834">
        <w:rPr>
          <w:rFonts w:ascii="Times New Roman" w:hAnsi="Times New Roman" w:cs="Times New Roman"/>
          <w:sz w:val="28"/>
          <w:szCs w:val="28"/>
        </w:rPr>
        <w:t xml:space="preserve"> (№ 118 «Министр и Пустынник», с</w:t>
      </w:r>
      <w:r>
        <w:rPr>
          <w:rFonts w:ascii="Times New Roman" w:hAnsi="Times New Roman" w:cs="Times New Roman"/>
          <w:sz w:val="28"/>
          <w:szCs w:val="28"/>
        </w:rPr>
        <w:t>. 257</w:t>
      </w:r>
      <w:r w:rsidR="00FF3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что Эмин выбирает довольно оригинальную форму для формулировки басенной морали.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заметить, что у двух басен из сборника Эмина мораль отсутствует. Первая из них – басн</w:t>
      </w:r>
      <w:r w:rsidR="00FF3834">
        <w:rPr>
          <w:rFonts w:ascii="Times New Roman" w:hAnsi="Times New Roman" w:cs="Times New Roman"/>
          <w:sz w:val="28"/>
          <w:szCs w:val="28"/>
        </w:rPr>
        <w:t>я № 22 «</w:t>
      </w:r>
      <w:proofErr w:type="spellStart"/>
      <w:r w:rsidR="00FF3834">
        <w:rPr>
          <w:rFonts w:ascii="Times New Roman" w:hAnsi="Times New Roman" w:cs="Times New Roman"/>
          <w:sz w:val="28"/>
          <w:szCs w:val="28"/>
        </w:rPr>
        <w:t>Полимния</w:t>
      </w:r>
      <w:proofErr w:type="spellEnd"/>
      <w:r w:rsidR="00FF38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3834">
        <w:rPr>
          <w:rFonts w:ascii="Times New Roman" w:hAnsi="Times New Roman" w:cs="Times New Roman"/>
          <w:sz w:val="28"/>
          <w:szCs w:val="28"/>
        </w:rPr>
        <w:t>Мелпомена</w:t>
      </w:r>
      <w:proofErr w:type="spellEnd"/>
      <w:r w:rsidR="00FF3834">
        <w:rPr>
          <w:rFonts w:ascii="Times New Roman" w:hAnsi="Times New Roman" w:cs="Times New Roman"/>
          <w:sz w:val="28"/>
          <w:szCs w:val="28"/>
        </w:rPr>
        <w:t>» (с. 44–</w:t>
      </w:r>
      <w:r>
        <w:rPr>
          <w:rFonts w:ascii="Times New Roman" w:hAnsi="Times New Roman" w:cs="Times New Roman"/>
          <w:sz w:val="28"/>
          <w:szCs w:val="28"/>
        </w:rPr>
        <w:t xml:space="preserve">47). В ней муза торжественных гимнов и муза трагедии жалуются друг другу на то, как изменились времена и как теперь их искусство используется уже не для благих целей. Басня является аллегорической и завершается репликой Мельпомены о том, что её защитники – Геройство и Правда умерли, оставив её во власти Притворства, «с которым в родстве Политика,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Скупость, которые многие называют Экономиею, и иные множественные чины, под руководством Притворства управляемые». В результате «свойство её переменилось» и теперь вместо добродетели она рождает интерес. Таким образом, последние слова Мельпомены выражают основной смысл басни, очевидно, поэтому автор не стал снабжать её дополнительным пуантом.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басня из сборника Эмина, у которой отсутствует мораль – это б</w:t>
      </w:r>
      <w:r w:rsidR="00F63149">
        <w:rPr>
          <w:rFonts w:ascii="Times New Roman" w:hAnsi="Times New Roman" w:cs="Times New Roman"/>
          <w:sz w:val="28"/>
          <w:szCs w:val="28"/>
        </w:rPr>
        <w:t>асня № 78 «О Египетском царе» (с. 158–1</w:t>
      </w:r>
      <w:r>
        <w:rPr>
          <w:rFonts w:ascii="Times New Roman" w:hAnsi="Times New Roman" w:cs="Times New Roman"/>
          <w:sz w:val="28"/>
          <w:szCs w:val="28"/>
        </w:rPr>
        <w:t>61). Она представляет собой текст, похожий скорее на сильно сжатую новеллу или анекдот. По сюжету царь задаёт своим старшинам 10 вопросов. Среди них: «В чём состоит настоящая правда?», «Кто больший ласкатель в свете?», «Кто больший лжец?» и т.</w:t>
      </w:r>
      <w:r w:rsidR="00F631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д. Никто не может ответить на эти вопросы так, чтобы удовлетворить царя. Пока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появляется «некоторый дервиш» и не даёт ряд остроумных ответов. Например, на последний вопрос – о том, кто всех глупее – он отвечает, что это «тот муж, который спорит, что жена ег</w:t>
      </w:r>
      <w:r w:rsidR="00F63149">
        <w:rPr>
          <w:rFonts w:ascii="Times New Roman" w:hAnsi="Times New Roman" w:cs="Times New Roman"/>
          <w:sz w:val="28"/>
          <w:szCs w:val="28"/>
        </w:rPr>
        <w:t>о всегда пребудет ему верною» (с</w:t>
      </w:r>
      <w:r>
        <w:rPr>
          <w:rFonts w:ascii="Times New Roman" w:hAnsi="Times New Roman" w:cs="Times New Roman"/>
          <w:sz w:val="28"/>
          <w:szCs w:val="28"/>
        </w:rPr>
        <w:t>. 161). Царь остался доволен этими ответами. Завершается басня уникальным для всего сборника образом – внезапно появляется голос повествователя: «Однако я думаю, что решение последней задачи касается только до египетских женщин, а европейские госпожи, конечно</w:t>
      </w:r>
      <w:r w:rsidR="00F63149">
        <w:rPr>
          <w:rFonts w:ascii="Times New Roman" w:hAnsi="Times New Roman" w:cs="Times New Roman"/>
          <w:sz w:val="28"/>
          <w:szCs w:val="28"/>
        </w:rPr>
        <w:t xml:space="preserve">, оное почтут </w:t>
      </w:r>
      <w:proofErr w:type="gramStart"/>
      <w:r w:rsidR="00F631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63149">
        <w:rPr>
          <w:rFonts w:ascii="Times New Roman" w:hAnsi="Times New Roman" w:cs="Times New Roman"/>
          <w:sz w:val="28"/>
          <w:szCs w:val="28"/>
        </w:rPr>
        <w:t xml:space="preserve"> неправедное» (с</w:t>
      </w:r>
      <w:r>
        <w:rPr>
          <w:rFonts w:ascii="Times New Roman" w:hAnsi="Times New Roman" w:cs="Times New Roman"/>
          <w:sz w:val="28"/>
          <w:szCs w:val="28"/>
        </w:rPr>
        <w:t>. 161). Этот текст меньше других похож на басню, однако большинство ответов дервиша (кроме последнего – очевидного упражнения в остроумии) по своей сути и являются аналогами басенной морали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3"/>
      </w:r>
      <w:r>
        <w:rPr>
          <w:rFonts w:ascii="Times New Roman" w:hAnsi="Times New Roman" w:cs="Times New Roman"/>
          <w:sz w:val="28"/>
          <w:szCs w:val="28"/>
        </w:rPr>
        <w:t>, подвести же их все к какому-то одному выводу было бы весьма сложно.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 басни с отсутствующим пуантом, несмотря на формальные различия, объединяет то, что они отчасти несут в себе сатирическую направленность, обличая пороки и современное состояние </w:t>
      </w:r>
      <w:r w:rsidR="00F63149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82A" w:rsidRDefault="004B182A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Произведённое сопоставление сборника басен Эмина с другими прозаическими басенными сборниками позволило выяснить ряд </w:t>
      </w:r>
      <w:r w:rsidR="00B4053D">
        <w:rPr>
          <w:rFonts w:ascii="Times New Roman" w:hAnsi="Times New Roman" w:cs="Times New Roman"/>
          <w:sz w:val="28"/>
          <w:szCs w:val="28"/>
        </w:rPr>
        <w:t xml:space="preserve">характерных для них </w:t>
      </w:r>
      <w:r>
        <w:rPr>
          <w:rFonts w:ascii="Times New Roman" w:hAnsi="Times New Roman" w:cs="Times New Roman"/>
          <w:sz w:val="28"/>
          <w:szCs w:val="28"/>
        </w:rPr>
        <w:t xml:space="preserve">жанровых особенностей. Одной из важнейших особенностей </w:t>
      </w:r>
      <w:r w:rsidR="00B4053D">
        <w:rPr>
          <w:rFonts w:ascii="Times New Roman" w:hAnsi="Times New Roman" w:cs="Times New Roman"/>
          <w:sz w:val="28"/>
          <w:szCs w:val="28"/>
        </w:rPr>
        <w:t xml:space="preserve">басен Эмина </w:t>
      </w:r>
      <w:r>
        <w:rPr>
          <w:rFonts w:ascii="Times New Roman" w:hAnsi="Times New Roman" w:cs="Times New Roman"/>
          <w:sz w:val="28"/>
          <w:szCs w:val="28"/>
        </w:rPr>
        <w:t>оказывается то, что</w:t>
      </w:r>
      <w:r w:rsidR="00B4053D">
        <w:rPr>
          <w:rFonts w:ascii="Times New Roman" w:hAnsi="Times New Roman" w:cs="Times New Roman"/>
          <w:sz w:val="28"/>
          <w:szCs w:val="28"/>
        </w:rPr>
        <w:t xml:space="preserve"> в них, по сравнению с баснями </w:t>
      </w:r>
      <w:proofErr w:type="spellStart"/>
      <w:r w:rsidR="00B4053D"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 w:rsidR="00B4053D">
        <w:rPr>
          <w:rFonts w:ascii="Times New Roman" w:hAnsi="Times New Roman" w:cs="Times New Roman"/>
          <w:sz w:val="28"/>
          <w:szCs w:val="28"/>
        </w:rPr>
        <w:t xml:space="preserve">, Лессинга или </w:t>
      </w:r>
      <w:proofErr w:type="spellStart"/>
      <w:r w:rsidR="00B4053D"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 w:rsidR="00B4053D">
        <w:rPr>
          <w:rFonts w:ascii="Times New Roman" w:hAnsi="Times New Roman" w:cs="Times New Roman"/>
          <w:sz w:val="28"/>
          <w:szCs w:val="28"/>
        </w:rPr>
        <w:t xml:space="preserve">, басенное начало присутствует в меньшей степени, их отличает </w:t>
      </w:r>
      <w:proofErr w:type="spellStart"/>
      <w:r w:rsidR="00B4053D">
        <w:rPr>
          <w:rFonts w:ascii="Times New Roman" w:hAnsi="Times New Roman" w:cs="Times New Roman"/>
          <w:sz w:val="28"/>
          <w:szCs w:val="28"/>
        </w:rPr>
        <w:t>нарративность</w:t>
      </w:r>
      <w:proofErr w:type="spellEnd"/>
      <w:r w:rsidR="00B40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53D">
        <w:rPr>
          <w:rFonts w:ascii="Times New Roman" w:hAnsi="Times New Roman" w:cs="Times New Roman"/>
          <w:sz w:val="28"/>
          <w:szCs w:val="28"/>
        </w:rPr>
        <w:t>романно-новеллистического</w:t>
      </w:r>
      <w:proofErr w:type="spellEnd"/>
      <w:r w:rsidR="00B4053D">
        <w:rPr>
          <w:rFonts w:ascii="Times New Roman" w:hAnsi="Times New Roman" w:cs="Times New Roman"/>
          <w:sz w:val="28"/>
          <w:szCs w:val="28"/>
        </w:rPr>
        <w:t xml:space="preserve"> тип. С другой стороны, это всё же именно басни, что подтверждается их тематическим спектром.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сборника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своему определению, «повествовательной частью басня сближается со сказками (особенно животными сказками), новеллами, анекдотами; моралистической частью – с пословицами и сентенциями; один и тот же материал свободно перетекает между басней и этими смежными жанрами»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4"/>
      </w:r>
      <w:r>
        <w:rPr>
          <w:rFonts w:ascii="Times New Roman" w:hAnsi="Times New Roman" w:cs="Times New Roman"/>
          <w:sz w:val="28"/>
          <w:szCs w:val="28"/>
        </w:rPr>
        <w:t xml:space="preserve">. Басни, представленные в сборнике Эмина, в полной мере соответствуют такому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определению: они чрезвычайно разнообразны по составу и действительно тяготеют к перечисленным жанрам.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Исследователи, как уже говорилось выше, предлагали классифицировать басни Эмина именно по такому принципу: в зависимости от того, признаки какого жанра характерны для той или иной басни.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басен литературоведы также зачастую проводят классификацию по источникам (например, это могут быть сюжеты Эзопа, Федра, Лафонтена,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Геллерта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однако в случае с текстами Эмина это невозможно. По словам В. П. Степанова, их сюжеты «не связаны с эзоповской традицией: они или вымышлены автором, или восходят к современным ему источникам»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5"/>
      </w:r>
      <w:r>
        <w:rPr>
          <w:rFonts w:ascii="Times New Roman" w:hAnsi="Times New Roman" w:cs="Times New Roman"/>
          <w:sz w:val="28"/>
          <w:szCs w:val="28"/>
        </w:rPr>
        <w:t>. Именно оригинальность и независимость от классических образцов отличает</w:t>
      </w:r>
      <w:r w:rsidR="00F63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49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F63149">
        <w:rPr>
          <w:rFonts w:ascii="Times New Roman" w:hAnsi="Times New Roman" w:cs="Times New Roman"/>
          <w:sz w:val="28"/>
          <w:szCs w:val="28"/>
        </w:rPr>
        <w:t>Ольшевской</w:t>
      </w:r>
      <w:proofErr w:type="spellEnd"/>
      <w:r w:rsidR="00F631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3149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="00F63149">
        <w:rPr>
          <w:rStyle w:val="a6"/>
          <w:rFonts w:ascii="Times New Roman" w:hAnsi="Times New Roman" w:cs="Times New Roman"/>
          <w:sz w:val="28"/>
          <w:szCs w:val="28"/>
        </w:rPr>
        <w:footnoteReference w:id="86"/>
      </w:r>
      <w:r w:rsidR="00F631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прозаические басни от сти</w:t>
      </w:r>
      <w:r w:rsidR="00F63149">
        <w:rPr>
          <w:rFonts w:ascii="Times New Roman" w:hAnsi="Times New Roman" w:cs="Times New Roman"/>
          <w:sz w:val="28"/>
          <w:szCs w:val="28"/>
        </w:rPr>
        <w:t>хотворных.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уже упомянутых способов классификации представляется продуктивным также выделить в сборнике некоторые тематические группы, основываясь главным образом на том, кто является действующими лицами басни. Это позволит лучше представить, что же именно составляет содержание «Нравоучительных басен», выявить их своеобразие.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условно можно говорить о баснях, в которых героями являются животные (в том числе птицы и насек</w:t>
      </w:r>
      <w:r w:rsidR="00F63149">
        <w:rPr>
          <w:rFonts w:ascii="Times New Roman" w:hAnsi="Times New Roman" w:cs="Times New Roman"/>
          <w:sz w:val="28"/>
          <w:szCs w:val="28"/>
        </w:rPr>
        <w:t>омые) (36), люди (36), аллегорические фигуры</w:t>
      </w:r>
      <w:r>
        <w:rPr>
          <w:rFonts w:ascii="Times New Roman" w:hAnsi="Times New Roman" w:cs="Times New Roman"/>
          <w:sz w:val="28"/>
          <w:szCs w:val="28"/>
        </w:rPr>
        <w:t xml:space="preserve"> (12), мифологические персонажи и персонажи древней истории (10), предметы (10), люди и животные (8</w:t>
      </w:r>
      <w:r w:rsidR="00E619E1">
        <w:rPr>
          <w:rFonts w:ascii="Times New Roman" w:hAnsi="Times New Roman" w:cs="Times New Roman"/>
          <w:sz w:val="28"/>
          <w:szCs w:val="28"/>
        </w:rPr>
        <w:t>),  люди и нежить (4), растения </w:t>
      </w:r>
      <w:r>
        <w:rPr>
          <w:rFonts w:ascii="Times New Roman" w:hAnsi="Times New Roman" w:cs="Times New Roman"/>
          <w:sz w:val="28"/>
          <w:szCs w:val="28"/>
        </w:rPr>
        <w:t>(3).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обнаруживаем подобного разнообразия ни в</w:t>
      </w:r>
      <w:r w:rsidR="00F6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149">
        <w:rPr>
          <w:rFonts w:ascii="Times New Roman" w:hAnsi="Times New Roman" w:cs="Times New Roman"/>
          <w:sz w:val="28"/>
          <w:szCs w:val="28"/>
        </w:rPr>
        <w:t>фонвизинском</w:t>
      </w:r>
      <w:proofErr w:type="spellEnd"/>
      <w:r w:rsidR="00F63149">
        <w:rPr>
          <w:rFonts w:ascii="Times New Roman" w:hAnsi="Times New Roman" w:cs="Times New Roman"/>
          <w:sz w:val="28"/>
          <w:szCs w:val="28"/>
        </w:rPr>
        <w:t xml:space="preserve"> переводе басен </w:t>
      </w:r>
      <w:proofErr w:type="spellStart"/>
      <w:r w:rsidR="00F63149"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Безусловно, во всех трёх сборниках присутствуют басни о животных.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составляют большую часть книги (132 из 225) и преимущественно являются привычными образцами басен, в которых животные олицетворяют то или иное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человеческое качество, порок, профессию и общаются между собой, как люди, воюя, обращаясь в суд, к докторам и т.</w:t>
      </w:r>
      <w:r w:rsidR="00F631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52 басен лишь 12 о животных, но они также имеют сюжеты о спорах, войнах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судеб</w:t>
      </w:r>
      <w:r w:rsidR="00F63149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F63149">
        <w:rPr>
          <w:rFonts w:ascii="Times New Roman" w:hAnsi="Times New Roman" w:cs="Times New Roman"/>
          <w:sz w:val="28"/>
          <w:szCs w:val="28"/>
        </w:rPr>
        <w:t>разбирательствах</w:t>
      </w:r>
      <w:proofErr w:type="gramEnd"/>
      <w:r w:rsidR="00F63149">
        <w:rPr>
          <w:rFonts w:ascii="Times New Roman" w:hAnsi="Times New Roman" w:cs="Times New Roman"/>
          <w:sz w:val="28"/>
          <w:szCs w:val="28"/>
        </w:rPr>
        <w:t xml:space="preserve"> между зверя</w:t>
      </w:r>
      <w:r>
        <w:rPr>
          <w:rFonts w:ascii="Times New Roman" w:hAnsi="Times New Roman" w:cs="Times New Roman"/>
          <w:sz w:val="28"/>
          <w:szCs w:val="28"/>
        </w:rPr>
        <w:t xml:space="preserve">ми, которые ведут себя подобно людям.  Интересно, что при таком большом количестве басен о животных в трёх сборниках среди них нет текстов с совпадающими сюжетами. 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каждый из авторов сочинил басни, в которых героями являются волк и лисица: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bookmarkStart w:id="9" w:name="083"/>
      <w:r>
        <w:rPr>
          <w:rFonts w:ascii="Times New Roman" w:hAnsi="Times New Roman" w:cs="Times New Roman"/>
          <w:sz w:val="28"/>
          <w:szCs w:val="28"/>
        </w:rPr>
        <w:t xml:space="preserve">«Лисицына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проповедь</w:t>
      </w:r>
      <w:bookmarkEnd w:id="9"/>
      <w:r>
        <w:rPr>
          <w:rFonts w:ascii="Times New Roman" w:hAnsi="Times New Roman" w:cs="Times New Roman"/>
          <w:sz w:val="28"/>
          <w:szCs w:val="28"/>
        </w:rPr>
        <w:t>» (№67)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87"/>
      </w:r>
      <w:r>
        <w:rPr>
          <w:rFonts w:ascii="Times New Roman" w:hAnsi="Times New Roman" w:cs="Times New Roman"/>
          <w:sz w:val="28"/>
          <w:szCs w:val="28"/>
        </w:rPr>
        <w:t>, «Договор между лисицею и волком» (№ 75)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88"/>
      </w:r>
      <w:r w:rsidR="00E619E1">
        <w:rPr>
          <w:rFonts w:ascii="Times New Roman" w:hAnsi="Times New Roman" w:cs="Times New Roman"/>
          <w:sz w:val="28"/>
          <w:szCs w:val="28"/>
        </w:rPr>
        <w:t>, «Лисица и волк» (№ </w:t>
      </w:r>
      <w:r>
        <w:rPr>
          <w:rFonts w:ascii="Times New Roman" w:hAnsi="Times New Roman" w:cs="Times New Roman"/>
          <w:sz w:val="28"/>
          <w:szCs w:val="28"/>
        </w:rPr>
        <w:t>108)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9"/>
      </w:r>
      <w:r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«Волк и лисица» (№ 9)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0"/>
      </w:r>
      <w:r>
        <w:rPr>
          <w:rFonts w:ascii="Times New Roman" w:hAnsi="Times New Roman" w:cs="Times New Roman"/>
          <w:sz w:val="28"/>
          <w:szCs w:val="28"/>
        </w:rPr>
        <w:t>, у Эми</w:t>
      </w:r>
      <w:r w:rsidR="00F63149">
        <w:rPr>
          <w:rFonts w:ascii="Times New Roman" w:hAnsi="Times New Roman" w:cs="Times New Roman"/>
          <w:sz w:val="28"/>
          <w:szCs w:val="28"/>
        </w:rPr>
        <w:t>на – «Лисица и волк» (№ 10) (с. 23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3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Сюжеты этих басен даже отдалённо не напоминают друг друга, более того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Эмина лисица не добивается успеха с помощью  привычного для этого персонажа качества – хитрости.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вводит её как пассивного второстепенного персонажа, а Эмин отдаёт предпочтение волку, который в конце басни разрывает лису на части и съедает.</w:t>
      </w:r>
      <w:r w:rsidR="0038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по многочисленности группой текстов во всех сборниках становятся басни, в которых дейс</w:t>
      </w:r>
      <w:r w:rsidR="00E619E1">
        <w:rPr>
          <w:rFonts w:ascii="Times New Roman" w:hAnsi="Times New Roman" w:cs="Times New Roman"/>
          <w:sz w:val="28"/>
          <w:szCs w:val="28"/>
        </w:rPr>
        <w:t xml:space="preserve">твуют люди. У </w:t>
      </w:r>
      <w:proofErr w:type="spellStart"/>
      <w:r w:rsidR="00E619E1"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 w:rsidR="00E619E1">
        <w:rPr>
          <w:rFonts w:ascii="Times New Roman" w:hAnsi="Times New Roman" w:cs="Times New Roman"/>
          <w:sz w:val="28"/>
          <w:szCs w:val="28"/>
        </w:rPr>
        <w:t xml:space="preserve"> – 44, у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14, у Эмина – 36. Среди них мы так же не находим басен на один и тот же сюжет.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Гораздо меньше встречается произведений, в которых бы вступали в диалог животные и люди.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 басни вовсе отсутствуют, у Эмина их 8. Лишь по 3 басни о растениях содержится в каждом из сборников.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особенностью прозаических басен,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стихотворных, является то, что среди них есть аллегорические тексты. В качестве персонажей этих произведений могут выступать персонифицированные человеческие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качества и состояния, а также некоторые другие понятия. Это, например, басни с такими названиями: «Метафизика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земледельство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«Правда и ложь»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«Нетерпеливость и отчаяние», «Честность и богатство»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); «Дружество, любовь и политика», «Мужество и притворство»,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Меланколия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Гипокондрия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(у Эмина).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заметить, что наряду с перечисленными персонажами, во многих баснях из всех трёх сборников есть мифологические герои, которые чаще всего выступают в роли второстепенных.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всевозможные сатиры, фавны, паны, черти, которые, как правило, олицетворяют собой хитрость, коварство, бесчестье.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 с ними не сулит персонажам ничего хорошего. Кроме того, активно используются имена римских богов: Юпитера, Аполлона, Марса, Сатурна, Венеры, Меркурия, Нептуна. Чаще всего – Юпитера: он в баснях выступает в качестве судьи и решает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людей, так и животных. Подобное заимствование персонажей из мифологии не является новшеством, аналогичные примеры характерны для всей басенной традиции, начиная с Эзопа. Однако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нарастающий интерес к античности</w:t>
      </w:r>
      <w:r w:rsidR="00B4053D">
        <w:rPr>
          <w:rStyle w:val="a6"/>
          <w:rFonts w:ascii="Times New Roman" w:hAnsi="Times New Roman" w:cs="Times New Roman"/>
          <w:sz w:val="28"/>
          <w:szCs w:val="28"/>
        </w:rPr>
        <w:footnoteReference w:id="91"/>
      </w:r>
      <w:r>
        <w:rPr>
          <w:rFonts w:ascii="Times New Roman" w:hAnsi="Times New Roman" w:cs="Times New Roman"/>
          <w:sz w:val="28"/>
          <w:szCs w:val="28"/>
        </w:rPr>
        <w:t xml:space="preserve">, поэтому введение в басни </w:t>
      </w:r>
      <w:r w:rsidR="00F63149">
        <w:rPr>
          <w:rFonts w:ascii="Times New Roman" w:hAnsi="Times New Roman" w:cs="Times New Roman"/>
          <w:sz w:val="28"/>
          <w:szCs w:val="28"/>
        </w:rPr>
        <w:t>мифологических и исторических античных героев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особый смысл.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Тилемахида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В. К. Тредиаковского, фрагменты из «Илиады» в переводе М. В. Ломоносова,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Фемистокла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самого Эмина, а также издание в 1767 г.  М</w:t>
      </w:r>
      <w:r w:rsidR="00F63149">
        <w:rPr>
          <w:rFonts w:ascii="Times New Roman" w:hAnsi="Times New Roman" w:cs="Times New Roman"/>
          <w:sz w:val="28"/>
          <w:szCs w:val="28"/>
        </w:rPr>
        <w:t>. Д. </w:t>
      </w:r>
      <w:r>
        <w:rPr>
          <w:rFonts w:ascii="Times New Roman" w:hAnsi="Times New Roman" w:cs="Times New Roman"/>
          <w:sz w:val="28"/>
          <w:szCs w:val="28"/>
        </w:rPr>
        <w:t xml:space="preserve">Чулковым «Краткого мифологического лексикона» </w:t>
      </w:r>
      <w:r w:rsidR="00F631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всё это примеры, подтверждающие актуальность темы античности как для авторов, так и для читателей  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Если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не находим текстов, в которых бы обыгрывался отдельный мифологический сюжет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 же сюжет античной истории), то в сборнике Эмина подобные произведения встречаются.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у Эмина есть 10 басен с такими сюжетами. Перечислим их: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«Марс,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Алекторион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Вулкан», «Павлин и Купидон»,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Авроре»,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Ганимед», «Две сирены»,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Амфитрион»,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Гарпократ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Меркурий», «Фалес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«Анубис и Гермес».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же можно было бы отнести басню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Мелпомена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так как в качестве героев в ней выступают греческие музы, однако по своей сути басня является скорее аллегорической. Басня «Павлин и Купидон» находится на грани между этой тематической группой и баснями о животных, Павлин здесь олицетворяет собой тщеславие и одерживает победу над Купидоном (то есть над любовью). Однако в начале басни сжато приводится миф о Купидоне, «которого Юпитер, предвидя, сколько он человеческому роду беспокой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инести может, хотел лишить жизни, и коего Венера в лес от Юпитерова гнева спрятала» (С. 143). Несколько выделяется на общем фоне басня «Анубис и Гермес». В ней Эмин неожиданно обращается к египетской мифологии. Гермес же в этом контексте – не греческий бог, а «скульптурное изображение, подобное широко распространённым в античности изображениям головы покровителя путников бога Гермеса (Меркурия), которые использовались как дорожные знаки»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2"/>
      </w:r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басня опосредованно, но всё же отсылает читателя к теме античности. В остальных баснях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обыгрываются конкретные сюжеты греко-римской мифологии (например, свидание Марса и Венеры и превращение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Алектриона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петуха, посещение Юпитером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Алкмены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или же герои мифов и античной истории взаимодействуют друг с другом в соответствии со свойственными им характеристиками (например, Мом – бог насмешки,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древнегреческий политик, мудрец, автор элегий, которому Эмин приписывает ещё и мастерство игры на лире).</w:t>
      </w:r>
    </w:p>
    <w:p w:rsidR="00D9554D" w:rsidRDefault="00104700" w:rsidP="007B6B3F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Басни, в которых героями являются бытовые предметы – это явление характерное лишь для сочинения Эмина («Уксус и бутылка», «Лестница и скамейка», «Суп и ботвинья», «Варган, скрипица, волынка и гудок», «Корона и </w:t>
      </w:r>
      <w:r>
        <w:rPr>
          <w:rFonts w:ascii="Times New Roman" w:hAnsi="Times New Roman" w:cs="Times New Roman"/>
          <w:sz w:val="28"/>
          <w:szCs w:val="28"/>
        </w:rPr>
        <w:lastRenderedPageBreak/>
        <w:t>венец», «Колесница и соха», «Нож и вилка», «Блюдо и стакан», «Магнит и янтарь»,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креслы</w:t>
      </w:r>
      <w:proofErr w:type="spellEnd"/>
      <w:r>
        <w:rPr>
          <w:rFonts w:ascii="Times New Roman" w:hAnsi="Times New Roman" w:cs="Times New Roman"/>
          <w:sz w:val="28"/>
          <w:szCs w:val="28"/>
        </w:rPr>
        <w:t>»). По своей направленности они мало чем отличаются от басен о животных или растениях, но сам факт того, что Эмин использовал совершенно новые сюжеты с персонажами, не имеющими аналогов, свидетельствует о его авторской оригинальности.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Последнее, что отметим, сопоставляя три сборника басен, опубликованные в первой половине 60-х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E2712">
        <w:rPr>
          <w:rFonts w:ascii="Times New Roman" w:hAnsi="Times New Roman" w:cs="Times New Roman"/>
          <w:sz w:val="28"/>
          <w:szCs w:val="28"/>
        </w:rPr>
        <w:t xml:space="preserve"> в.</w:t>
      </w:r>
      <w:r w:rsidR="00E619E1">
        <w:rPr>
          <w:rFonts w:ascii="Times New Roman" w:hAnsi="Times New Roman" w:cs="Times New Roman"/>
          <w:sz w:val="28"/>
          <w:szCs w:val="28"/>
        </w:rPr>
        <w:t>,</w:t>
      </w:r>
      <w:r w:rsidR="006E271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особенности фигуры повествователя.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/Фонвизина нарратор не скрывает своего присутствия в тексте. Так, например, уже знакомая нам басня «Лисица и волк» начинается словами: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 сего описал уже 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лисицыно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лукавство, которое употребила она, обманывая крестьянина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3"/>
      </w:r>
      <w:r>
        <w:rPr>
          <w:rFonts w:ascii="Times New Roman" w:hAnsi="Times New Roman" w:cs="Times New Roman"/>
          <w:sz w:val="28"/>
          <w:szCs w:val="28"/>
        </w:rPr>
        <w:t>. Это отсылка к басне № 4 «Лисица показывает опыт своего лукавства»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4"/>
      </w:r>
      <w:r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тот же эффект достигается за счёт наличия пространных «изъяснений», в которых рассказчик задаёт риторические вопросы, использует местоимение «мы» и его падежные формы, объединяя тем самым себя с читателем.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сборнике Эмина нет ничего подобного, голос повествователя, помимо предисловия, появляемся лишь в одном случае, о котором речь шла выше.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данный анализ позволяет дать некоторое представление о том, чем же являлось опубликованное в 1764 г. сочинение Ф. А. Эмина, а также проследить, в чём были сходства и отличия его «Нравоучительных басен» и других современных им сборников прозаических басен. Особенно обращает на себя внимание разнообразие текстов, как с жанровой точки зрения, так и с содержательной. Создавая нравоучительное произведение, Эмин не забывал о том, что он должен привлечь внимание публики, дать ей нечто занимательное. Именно поэтому многие басни столь экзотичны для русского читателя. В них появляются персонажи и реалии восточной и европейской культур, которые была так хорошо знакомы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(например, султан, визирь, дервиш,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баржелл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альгвасил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действие постоянно перемещается в разные уголки мира: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Марокко, </w:t>
      </w:r>
      <w:r>
        <w:rPr>
          <w:rFonts w:ascii="Times New Roman" w:hAnsi="Times New Roman" w:cs="Times New Roman"/>
          <w:sz w:val="28"/>
          <w:szCs w:val="28"/>
        </w:rPr>
        <w:lastRenderedPageBreak/>
        <w:t>Египет, римский город, Капитолийский музей, палуба корабля, дворец царя или султана, дом мясника, лес, поле или аптека.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лишён однообразия и на уровне персонажей, и на уровне места действия. </w:t>
      </w:r>
    </w:p>
    <w:p w:rsidR="00104700" w:rsidRDefault="00104700" w:rsidP="004356C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Травников писали в своей статье, что «у прозаической басни не было национального лица, в ней отсутствовали типично русские сюжеты и образы»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95"/>
      </w:r>
      <w:r>
        <w:rPr>
          <w:rFonts w:ascii="Times New Roman" w:hAnsi="Times New Roman" w:cs="Times New Roman"/>
          <w:sz w:val="28"/>
          <w:szCs w:val="28"/>
        </w:rPr>
        <w:t>, однако это не совсем так. Наряду с экзотизмами Эмин довольно часто использует чисто русские слова («подьячий», «лыко», «соха», «целовальник» и т.д.) и проявляет удивительную для иностранца осведомлённость в русском быте (например, о</w:t>
      </w:r>
      <w:r w:rsidR="00C36302">
        <w:rPr>
          <w:rFonts w:ascii="Times New Roman" w:hAnsi="Times New Roman" w:cs="Times New Roman"/>
          <w:sz w:val="28"/>
          <w:szCs w:val="28"/>
        </w:rPr>
        <w:t>писывает</w:t>
      </w:r>
      <w:r>
        <w:rPr>
          <w:rFonts w:ascii="Times New Roman" w:hAnsi="Times New Roman" w:cs="Times New Roman"/>
          <w:sz w:val="28"/>
          <w:szCs w:val="28"/>
        </w:rPr>
        <w:t xml:space="preserve"> плет</w:t>
      </w:r>
      <w:r w:rsidR="00E619E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лаптей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6"/>
      </w:r>
      <w:r w:rsidR="00C36302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E619E1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E619E1">
        <w:rPr>
          <w:rFonts w:ascii="Times New Roman" w:hAnsi="Times New Roman" w:cs="Times New Roman"/>
          <w:sz w:val="28"/>
          <w:szCs w:val="28"/>
        </w:rPr>
        <w:t>хива</w:t>
      </w:r>
      <w:r>
        <w:rPr>
          <w:rFonts w:ascii="Times New Roman" w:hAnsi="Times New Roman" w:cs="Times New Roman"/>
          <w:sz w:val="28"/>
          <w:szCs w:val="28"/>
        </w:rPr>
        <w:t>ется поле</w:t>
      </w:r>
      <w:r w:rsidR="00C36302">
        <w:rPr>
          <w:rStyle w:val="a6"/>
          <w:rFonts w:ascii="Times New Roman" w:hAnsi="Times New Roman" w:cs="Times New Roman"/>
          <w:sz w:val="28"/>
          <w:szCs w:val="28"/>
        </w:rPr>
        <w:footnoteReference w:id="97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3108" w:rsidRDefault="00953108" w:rsidP="0095310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тематические группы басен Эмина разнообразны. Некоторые из них не совсем характерны для сборников басен того времени. Мы имеем в виду, главным образом, группу басен на античную тему. Эти тексты выделяются тем, что представляют собой скорее пересказы определённых мифологических сюжетов,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сближаясь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с прозаическими произведениями других жанров (новелла, анекдот). Однако в большинстве своём тексты, названные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баснями, соответ</w:t>
      </w:r>
      <w:r w:rsidR="002046B4">
        <w:rPr>
          <w:rFonts w:ascii="Times New Roman" w:hAnsi="Times New Roman" w:cs="Times New Roman"/>
          <w:sz w:val="28"/>
          <w:szCs w:val="28"/>
        </w:rPr>
        <w:t xml:space="preserve">ствуют проблематике этого жанра, хотя для них и характерна развлекательность </w:t>
      </w:r>
      <w:proofErr w:type="spellStart"/>
      <w:r w:rsidR="002046B4">
        <w:rPr>
          <w:rFonts w:ascii="Times New Roman" w:hAnsi="Times New Roman" w:cs="Times New Roman"/>
          <w:sz w:val="28"/>
          <w:szCs w:val="28"/>
        </w:rPr>
        <w:t>романно-новеллистического</w:t>
      </w:r>
      <w:proofErr w:type="spellEnd"/>
      <w:r w:rsidR="002046B4">
        <w:rPr>
          <w:rFonts w:ascii="Times New Roman" w:hAnsi="Times New Roman" w:cs="Times New Roman"/>
          <w:sz w:val="28"/>
          <w:szCs w:val="28"/>
        </w:rPr>
        <w:t xml:space="preserve"> типа и чрезвычайное разнообразие героев, тем и форм.</w:t>
      </w:r>
    </w:p>
    <w:p w:rsidR="002046B4" w:rsidRDefault="004356C9" w:rsidP="002046B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словам С. Ю. </w:t>
      </w:r>
      <w:r w:rsidR="00104700">
        <w:rPr>
          <w:rFonts w:ascii="Times New Roman" w:hAnsi="Times New Roman" w:cs="Times New Roman"/>
          <w:sz w:val="28"/>
          <w:szCs w:val="28"/>
        </w:rPr>
        <w:t xml:space="preserve">Баранова, автора вступительной статьи к сборнику популярной прозы </w:t>
      </w:r>
      <w:r w:rsidR="0010470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04700">
        <w:rPr>
          <w:rFonts w:ascii="Times New Roman" w:hAnsi="Times New Roman" w:cs="Times New Roman"/>
          <w:sz w:val="28"/>
          <w:szCs w:val="28"/>
        </w:rPr>
        <w:t xml:space="preserve"> в., куда он включил басни Эмина, «именно своей пестротой и разнообразием привлекали массового читателя произведения, построенные по типу сборника или альманаха»</w:t>
      </w:r>
      <w:r w:rsidR="00104700">
        <w:rPr>
          <w:rStyle w:val="a6"/>
          <w:rFonts w:ascii="Times New Roman" w:hAnsi="Times New Roman" w:cs="Times New Roman"/>
          <w:sz w:val="28"/>
          <w:szCs w:val="28"/>
        </w:rPr>
        <w:footnoteReference w:id="98"/>
      </w:r>
      <w:r w:rsidR="00104700">
        <w:rPr>
          <w:rFonts w:ascii="Times New Roman" w:hAnsi="Times New Roman" w:cs="Times New Roman"/>
          <w:sz w:val="28"/>
          <w:szCs w:val="28"/>
        </w:rPr>
        <w:t xml:space="preserve">. В таком случае «Нравоучительные басни» являются ярким примером массовой литературы второй половины </w:t>
      </w:r>
      <w:r w:rsidR="0010470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04700">
        <w:rPr>
          <w:rFonts w:ascii="Times New Roman" w:hAnsi="Times New Roman" w:cs="Times New Roman"/>
          <w:sz w:val="28"/>
          <w:szCs w:val="28"/>
        </w:rPr>
        <w:t xml:space="preserve"> в. и неудивительно, что сборник выдержал два переиздания (в 1789 и 1793 гг</w:t>
      </w:r>
      <w:proofErr w:type="gramEnd"/>
      <w:r w:rsidR="00104700">
        <w:rPr>
          <w:rFonts w:ascii="Times New Roman" w:hAnsi="Times New Roman" w:cs="Times New Roman"/>
          <w:sz w:val="28"/>
          <w:szCs w:val="28"/>
        </w:rPr>
        <w:t>.), ведь разнообразие является одной из самых ярких его черт.</w:t>
      </w:r>
      <w:r w:rsidR="002046B4">
        <w:rPr>
          <w:rFonts w:ascii="Times New Roman" w:hAnsi="Times New Roman" w:cs="Times New Roman"/>
          <w:sz w:val="28"/>
          <w:szCs w:val="28"/>
        </w:rPr>
        <w:t xml:space="preserve"> История этих переизданий представляет большой интерес, так </w:t>
      </w:r>
      <w:r w:rsidR="002046B4">
        <w:rPr>
          <w:rFonts w:ascii="Times New Roman" w:hAnsi="Times New Roman" w:cs="Times New Roman"/>
          <w:sz w:val="28"/>
          <w:szCs w:val="28"/>
        </w:rPr>
        <w:lastRenderedPageBreak/>
        <w:t>как их особенности многое говорят о восприятии басен Эмина читателями. Кроме того, в переизданиях несколько по-новому начинает проявляться развлекательность басен.</w:t>
      </w:r>
    </w:p>
    <w:p w:rsidR="002046B4" w:rsidRDefault="00204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56C9" w:rsidRPr="004356C9" w:rsidRDefault="004356C9" w:rsidP="004D4B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9E1">
        <w:rPr>
          <w:rFonts w:ascii="Times New Roman" w:hAnsi="Times New Roman" w:cs="Times New Roman"/>
          <w:b/>
          <w:sz w:val="28"/>
          <w:szCs w:val="28"/>
        </w:rPr>
        <w:lastRenderedPageBreak/>
        <w:t>Переиздания «Нравоучительных басен»</w:t>
      </w:r>
    </w:p>
    <w:p w:rsidR="00981449" w:rsidRPr="004D4BBE" w:rsidRDefault="000C36CE" w:rsidP="004D4B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В 1789 году, спустя почти 20 лет после смерти автора</w:t>
      </w:r>
      <w:r w:rsidR="00451EA5">
        <w:rPr>
          <w:rFonts w:ascii="Times New Roman" w:hAnsi="Times New Roman" w:cs="Times New Roman"/>
          <w:sz w:val="28"/>
          <w:szCs w:val="28"/>
        </w:rPr>
        <w:t>,</w:t>
      </w:r>
      <w:r w:rsidRPr="004D4BBE">
        <w:rPr>
          <w:rFonts w:ascii="Times New Roman" w:hAnsi="Times New Roman" w:cs="Times New Roman"/>
          <w:sz w:val="28"/>
          <w:szCs w:val="28"/>
        </w:rPr>
        <w:t xml:space="preserve"> «Нравоучительные басни» были изданы повторно</w:t>
      </w:r>
      <w:r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99"/>
      </w:r>
      <w:r w:rsidRPr="004D4BBE">
        <w:rPr>
          <w:rFonts w:ascii="Times New Roman" w:hAnsi="Times New Roman" w:cs="Times New Roman"/>
          <w:sz w:val="28"/>
          <w:szCs w:val="28"/>
        </w:rPr>
        <w:t>. Безусловно, это свидетельствует о том, что сочинение Эмина было востребовано у читателей, и, несмотря на то, что в это время выходили и другие сборники басен</w:t>
      </w:r>
      <w:r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00"/>
      </w:r>
      <w:r w:rsidRPr="004D4BBE">
        <w:rPr>
          <w:rFonts w:ascii="Times New Roman" w:hAnsi="Times New Roman" w:cs="Times New Roman"/>
          <w:sz w:val="28"/>
          <w:szCs w:val="28"/>
        </w:rPr>
        <w:t>, эта книга по-п</w:t>
      </w:r>
      <w:r w:rsidR="00981449" w:rsidRPr="004D4BBE">
        <w:rPr>
          <w:rFonts w:ascii="Times New Roman" w:hAnsi="Times New Roman" w:cs="Times New Roman"/>
          <w:sz w:val="28"/>
          <w:szCs w:val="28"/>
        </w:rPr>
        <w:t>режнему могла занимать публику</w:t>
      </w:r>
      <w:r w:rsidR="00E619E1" w:rsidRPr="00E619E1">
        <w:rPr>
          <w:rStyle w:val="a6"/>
          <w:rFonts w:ascii="Times New Roman" w:hAnsi="Times New Roman"/>
          <w:sz w:val="28"/>
          <w:szCs w:val="28"/>
        </w:rPr>
        <w:footnoteReference w:id="101"/>
      </w:r>
      <w:r w:rsidR="00981449" w:rsidRPr="00E619E1">
        <w:rPr>
          <w:rFonts w:ascii="Times New Roman" w:hAnsi="Times New Roman" w:cs="Times New Roman"/>
          <w:sz w:val="28"/>
          <w:szCs w:val="28"/>
        </w:rPr>
        <w:t>.</w:t>
      </w:r>
    </w:p>
    <w:p w:rsidR="00346A3B" w:rsidRDefault="00E842AC" w:rsidP="004D4B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Переиздание было осуществлено Петром Ивановичем Богдановичем</w:t>
      </w:r>
      <w:r w:rsidR="00632395">
        <w:rPr>
          <w:rStyle w:val="a6"/>
          <w:rFonts w:ascii="Times New Roman" w:hAnsi="Times New Roman" w:cs="Times New Roman"/>
          <w:sz w:val="28"/>
          <w:szCs w:val="28"/>
        </w:rPr>
        <w:footnoteReference w:id="102"/>
      </w:r>
      <w:r w:rsidR="007B6B3F">
        <w:rPr>
          <w:rFonts w:ascii="Times New Roman" w:hAnsi="Times New Roman" w:cs="Times New Roman"/>
          <w:sz w:val="28"/>
          <w:szCs w:val="28"/>
        </w:rPr>
        <w:t xml:space="preserve"> (кон. 1740-х–</w:t>
      </w:r>
      <w:proofErr w:type="spellStart"/>
      <w:r w:rsidR="005C7DB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5C7DBB">
        <w:rPr>
          <w:rFonts w:ascii="Times New Roman" w:hAnsi="Times New Roman" w:cs="Times New Roman"/>
          <w:sz w:val="28"/>
          <w:szCs w:val="28"/>
        </w:rPr>
        <w:t>. 1750-х–1803 </w:t>
      </w:r>
      <w:r w:rsidRPr="004D4BBE">
        <w:rPr>
          <w:rFonts w:ascii="Times New Roman" w:hAnsi="Times New Roman" w:cs="Times New Roman"/>
          <w:sz w:val="28"/>
          <w:szCs w:val="28"/>
        </w:rPr>
        <w:t>г.)</w:t>
      </w:r>
      <w:r w:rsidR="00CA5066" w:rsidRPr="004D4BBE">
        <w:rPr>
          <w:rFonts w:ascii="Times New Roman" w:hAnsi="Times New Roman" w:cs="Times New Roman"/>
          <w:sz w:val="28"/>
          <w:szCs w:val="28"/>
        </w:rPr>
        <w:t>. Богданович происходил</w:t>
      </w:r>
      <w:r w:rsidR="004E65BB" w:rsidRPr="004D4BBE">
        <w:rPr>
          <w:rFonts w:ascii="Times New Roman" w:hAnsi="Times New Roman" w:cs="Times New Roman"/>
          <w:sz w:val="28"/>
          <w:szCs w:val="28"/>
        </w:rPr>
        <w:t xml:space="preserve"> из семьи обедневшего </w:t>
      </w:r>
      <w:proofErr w:type="spellStart"/>
      <w:r w:rsidR="004E65BB" w:rsidRPr="004D4BBE">
        <w:rPr>
          <w:rFonts w:ascii="Times New Roman" w:hAnsi="Times New Roman" w:cs="Times New Roman"/>
          <w:sz w:val="28"/>
          <w:szCs w:val="28"/>
        </w:rPr>
        <w:t>екатеринославского</w:t>
      </w:r>
      <w:proofErr w:type="spellEnd"/>
      <w:r w:rsidR="004E65BB" w:rsidRPr="004D4BBE">
        <w:rPr>
          <w:rFonts w:ascii="Times New Roman" w:hAnsi="Times New Roman" w:cs="Times New Roman"/>
          <w:sz w:val="28"/>
          <w:szCs w:val="28"/>
        </w:rPr>
        <w:t xml:space="preserve"> помещика, но получил образование в Европе, владел немецким, французским и английским языками, и по возвращении в Россию служил переводчиком, помощником библиотекаря, а затем и редактором при Академии наук</w:t>
      </w:r>
      <w:r w:rsidR="00A75022">
        <w:rPr>
          <w:rFonts w:ascii="Times New Roman" w:hAnsi="Times New Roman" w:cs="Times New Roman"/>
          <w:sz w:val="28"/>
          <w:szCs w:val="28"/>
        </w:rPr>
        <w:t>.</w:t>
      </w:r>
      <w:r w:rsidR="00CA5066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A75022">
        <w:rPr>
          <w:rFonts w:ascii="Times New Roman" w:hAnsi="Times New Roman" w:cs="Times New Roman"/>
          <w:sz w:val="28"/>
          <w:szCs w:val="28"/>
        </w:rPr>
        <w:t>К 1780 г. он получает чин</w:t>
      </w:r>
      <w:r w:rsidR="004E65BB" w:rsidRPr="004D4BBE">
        <w:rPr>
          <w:rFonts w:ascii="Times New Roman" w:hAnsi="Times New Roman" w:cs="Times New Roman"/>
          <w:sz w:val="28"/>
          <w:szCs w:val="28"/>
        </w:rPr>
        <w:t xml:space="preserve"> коллежского асессора. С 1779 г. Богданович начинает печатать книги своим «иждивением»</w:t>
      </w:r>
      <w:r w:rsidR="00C96BC6" w:rsidRPr="004D4BBE">
        <w:rPr>
          <w:rFonts w:ascii="Times New Roman" w:hAnsi="Times New Roman" w:cs="Times New Roman"/>
          <w:sz w:val="28"/>
          <w:szCs w:val="28"/>
        </w:rPr>
        <w:t xml:space="preserve"> в разных петербургских типографиях, а в 1787 г. заводит собственную типографию </w:t>
      </w:r>
      <w:r w:rsidR="004E65BB" w:rsidRPr="004D4BBE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spellStart"/>
      <w:r w:rsidR="004E65BB" w:rsidRPr="004D4BBE">
        <w:rPr>
          <w:rFonts w:ascii="Times New Roman" w:hAnsi="Times New Roman" w:cs="Times New Roman"/>
          <w:sz w:val="28"/>
          <w:szCs w:val="28"/>
        </w:rPr>
        <w:t>Апайщикова</w:t>
      </w:r>
      <w:proofErr w:type="spellEnd"/>
      <w:r w:rsidR="004E65BB" w:rsidRPr="004D4BBE">
        <w:rPr>
          <w:rFonts w:ascii="Times New Roman" w:hAnsi="Times New Roman" w:cs="Times New Roman"/>
          <w:sz w:val="28"/>
          <w:szCs w:val="28"/>
        </w:rPr>
        <w:t>.</w:t>
      </w:r>
      <w:r w:rsidR="00C96BC6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4E65BB" w:rsidRPr="004D4BB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96BC6" w:rsidRPr="004D4BBE">
        <w:rPr>
          <w:rFonts w:ascii="Times New Roman" w:hAnsi="Times New Roman" w:cs="Times New Roman"/>
          <w:sz w:val="28"/>
          <w:szCs w:val="28"/>
        </w:rPr>
        <w:t>он издал свыше 150 книг</w:t>
      </w:r>
      <w:r w:rsidR="00CA5066" w:rsidRPr="004D4BBE">
        <w:rPr>
          <w:rFonts w:ascii="Times New Roman" w:hAnsi="Times New Roman" w:cs="Times New Roman"/>
          <w:sz w:val="28"/>
          <w:szCs w:val="28"/>
        </w:rPr>
        <w:t xml:space="preserve"> (среди которых сочинения Руссо и Фонвизина)</w:t>
      </w:r>
      <w:r w:rsidR="00C96BC6" w:rsidRPr="004D4BBE">
        <w:rPr>
          <w:rFonts w:ascii="Times New Roman" w:hAnsi="Times New Roman" w:cs="Times New Roman"/>
          <w:sz w:val="28"/>
          <w:szCs w:val="28"/>
        </w:rPr>
        <w:t>, занимался переизданиями, в том числе и произве</w:t>
      </w:r>
      <w:r w:rsidR="00A75022">
        <w:rPr>
          <w:rFonts w:ascii="Times New Roman" w:hAnsi="Times New Roman" w:cs="Times New Roman"/>
          <w:sz w:val="28"/>
          <w:szCs w:val="28"/>
        </w:rPr>
        <w:t>дений Ф. А. </w:t>
      </w:r>
      <w:r w:rsidR="00C96BC6" w:rsidRPr="004D4BBE">
        <w:rPr>
          <w:rFonts w:ascii="Times New Roman" w:hAnsi="Times New Roman" w:cs="Times New Roman"/>
          <w:sz w:val="28"/>
          <w:szCs w:val="28"/>
        </w:rPr>
        <w:t>Эмина.</w:t>
      </w:r>
    </w:p>
    <w:p w:rsidR="004E65BB" w:rsidRDefault="00C96BC6" w:rsidP="004D4B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Очевидно, отчасти это было связано с тем, что в середине 1780-х гг. он познакомился с сыном писателя – Николаем Фёдоровичем </w:t>
      </w:r>
      <w:proofErr w:type="spellStart"/>
      <w:r w:rsidRPr="004D4BBE">
        <w:rPr>
          <w:rFonts w:ascii="Times New Roman" w:hAnsi="Times New Roman" w:cs="Times New Roman"/>
          <w:sz w:val="28"/>
          <w:szCs w:val="28"/>
        </w:rPr>
        <w:t>Эминым</w:t>
      </w:r>
      <w:proofErr w:type="spellEnd"/>
      <w:r w:rsidRPr="004D4BBE">
        <w:rPr>
          <w:rFonts w:ascii="Times New Roman" w:hAnsi="Times New Roman" w:cs="Times New Roman"/>
          <w:sz w:val="28"/>
          <w:szCs w:val="28"/>
        </w:rPr>
        <w:t xml:space="preserve">, и в 1788 г. напечатал его повесть «Роза». 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Одновременно с этим Богданович</w:t>
      </w:r>
      <w:r w:rsidR="00CA5066" w:rsidRPr="004D4BBE">
        <w:rPr>
          <w:rFonts w:ascii="Times New Roman" w:hAnsi="Times New Roman" w:cs="Times New Roman"/>
          <w:sz w:val="28"/>
          <w:szCs w:val="28"/>
        </w:rPr>
        <w:t xml:space="preserve"> начинает </w:t>
      </w:r>
      <w:r w:rsidR="00CA5066" w:rsidRPr="004D4BBE">
        <w:rPr>
          <w:rFonts w:ascii="Times New Roman" w:hAnsi="Times New Roman" w:cs="Times New Roman"/>
          <w:sz w:val="28"/>
          <w:szCs w:val="28"/>
        </w:rPr>
        <w:lastRenderedPageBreak/>
        <w:t>интересоваться творчеством отца своего</w:t>
      </w:r>
      <w:r w:rsidR="00DC7B2A" w:rsidRPr="004D4BBE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CA5066" w:rsidRPr="004D4BBE">
        <w:rPr>
          <w:rFonts w:ascii="Times New Roman" w:hAnsi="Times New Roman" w:cs="Times New Roman"/>
          <w:sz w:val="28"/>
          <w:szCs w:val="28"/>
        </w:rPr>
        <w:t xml:space="preserve"> знакомого и</w:t>
      </w:r>
      <w:r w:rsidRPr="004D4BBE">
        <w:rPr>
          <w:rFonts w:ascii="Times New Roman" w:hAnsi="Times New Roman" w:cs="Times New Roman"/>
          <w:sz w:val="28"/>
          <w:szCs w:val="28"/>
        </w:rPr>
        <w:t xml:space="preserve"> переиздаёт несколько книг </w:t>
      </w:r>
      <w:r w:rsidR="00CA5066" w:rsidRPr="004D4BBE">
        <w:rPr>
          <w:rFonts w:ascii="Times New Roman" w:hAnsi="Times New Roman" w:cs="Times New Roman"/>
          <w:sz w:val="28"/>
          <w:szCs w:val="28"/>
        </w:rPr>
        <w:t>Ф. А. </w:t>
      </w:r>
      <w:r w:rsidRPr="004D4BBE">
        <w:rPr>
          <w:rFonts w:ascii="Times New Roman" w:hAnsi="Times New Roman" w:cs="Times New Roman"/>
          <w:sz w:val="28"/>
          <w:szCs w:val="28"/>
        </w:rPr>
        <w:t>Эмина:</w:t>
      </w:r>
      <w:r w:rsidR="00CA5066" w:rsidRPr="004D4BBE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4D4BBE">
        <w:rPr>
          <w:rFonts w:ascii="Times New Roman" w:hAnsi="Times New Roman" w:cs="Times New Roman"/>
          <w:sz w:val="28"/>
          <w:szCs w:val="28"/>
        </w:rPr>
        <w:t xml:space="preserve"> «</w:t>
      </w:r>
      <w:r w:rsidR="00CA5066" w:rsidRPr="004D4BBE">
        <w:rPr>
          <w:rFonts w:ascii="Times New Roman" w:hAnsi="Times New Roman" w:cs="Times New Roman"/>
          <w:sz w:val="28"/>
          <w:szCs w:val="28"/>
        </w:rPr>
        <w:t xml:space="preserve">Награждённая постоянность, или  Приключения </w:t>
      </w:r>
      <w:proofErr w:type="spellStart"/>
      <w:r w:rsidR="00CA5066" w:rsidRPr="004D4BBE">
        <w:rPr>
          <w:rFonts w:ascii="Times New Roman" w:hAnsi="Times New Roman" w:cs="Times New Roman"/>
          <w:sz w:val="28"/>
          <w:szCs w:val="28"/>
        </w:rPr>
        <w:t>Лизарка</w:t>
      </w:r>
      <w:proofErr w:type="spellEnd"/>
      <w:r w:rsidR="00CA5066" w:rsidRPr="004D4B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5066" w:rsidRPr="004D4BBE">
        <w:rPr>
          <w:rFonts w:ascii="Times New Roman" w:hAnsi="Times New Roman" w:cs="Times New Roman"/>
          <w:sz w:val="28"/>
          <w:szCs w:val="28"/>
        </w:rPr>
        <w:t>Сарманды</w:t>
      </w:r>
      <w:proofErr w:type="spellEnd"/>
      <w:r w:rsidRPr="004D4BBE">
        <w:rPr>
          <w:rFonts w:ascii="Times New Roman" w:hAnsi="Times New Roman" w:cs="Times New Roman"/>
          <w:sz w:val="28"/>
          <w:szCs w:val="28"/>
        </w:rPr>
        <w:t>»</w:t>
      </w:r>
      <w:r w:rsidR="00CA5066" w:rsidRPr="004D4BBE">
        <w:rPr>
          <w:rFonts w:ascii="Times New Roman" w:hAnsi="Times New Roman" w:cs="Times New Roman"/>
          <w:sz w:val="28"/>
          <w:szCs w:val="28"/>
        </w:rPr>
        <w:t>, «Нравоучительные басни» и журнал «Адс</w:t>
      </w:r>
      <w:r w:rsidR="00A75022">
        <w:rPr>
          <w:rFonts w:ascii="Times New Roman" w:hAnsi="Times New Roman" w:cs="Times New Roman"/>
          <w:sz w:val="28"/>
          <w:szCs w:val="28"/>
        </w:rPr>
        <w:t>кая почта» под новым названием</w:t>
      </w:r>
      <w:r w:rsidR="00CA5066" w:rsidRPr="004D4BBE">
        <w:rPr>
          <w:rFonts w:ascii="Times New Roman" w:hAnsi="Times New Roman" w:cs="Times New Roman"/>
          <w:sz w:val="28"/>
          <w:szCs w:val="28"/>
        </w:rPr>
        <w:t xml:space="preserve"> «Курьер из ада с письмами»</w:t>
      </w:r>
      <w:r w:rsidR="004E65BB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03"/>
      </w:r>
      <w:r w:rsidR="00E619E1">
        <w:rPr>
          <w:rFonts w:ascii="Times New Roman" w:hAnsi="Times New Roman" w:cs="Times New Roman"/>
          <w:sz w:val="28"/>
          <w:szCs w:val="28"/>
        </w:rPr>
        <w:t>.</w:t>
      </w:r>
      <w:r w:rsidR="00CA5066" w:rsidRPr="004D4BBE">
        <w:rPr>
          <w:rFonts w:ascii="Times New Roman" w:hAnsi="Times New Roman" w:cs="Times New Roman"/>
          <w:sz w:val="28"/>
          <w:szCs w:val="28"/>
        </w:rPr>
        <w:t xml:space="preserve"> На титульных листах всех этих книг есть характерная подпись «На </w:t>
      </w:r>
      <w:proofErr w:type="spellStart"/>
      <w:r w:rsidR="00CA5066" w:rsidRPr="004D4BBE">
        <w:rPr>
          <w:rFonts w:ascii="Times New Roman" w:hAnsi="Times New Roman" w:cs="Times New Roman"/>
          <w:sz w:val="28"/>
          <w:szCs w:val="28"/>
        </w:rPr>
        <w:t>ижд</w:t>
      </w:r>
      <w:proofErr w:type="spellEnd"/>
      <w:r w:rsidR="00CA5066" w:rsidRPr="004D4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066" w:rsidRPr="004D4BBE">
        <w:rPr>
          <w:rFonts w:ascii="Times New Roman" w:hAnsi="Times New Roman" w:cs="Times New Roman"/>
          <w:sz w:val="28"/>
          <w:szCs w:val="28"/>
        </w:rPr>
        <w:t xml:space="preserve"> П. Б.» – эти инициалы </w:t>
      </w:r>
      <w:r w:rsidR="00DC7B2A" w:rsidRPr="004D4BBE">
        <w:rPr>
          <w:rFonts w:ascii="Times New Roman" w:hAnsi="Times New Roman" w:cs="Times New Roman"/>
          <w:sz w:val="28"/>
          <w:szCs w:val="28"/>
        </w:rPr>
        <w:t>были своеобразной издательской маркой</w:t>
      </w:r>
      <w:r w:rsidR="00CA5066" w:rsidRPr="004D4BBE">
        <w:rPr>
          <w:rFonts w:ascii="Times New Roman" w:hAnsi="Times New Roman" w:cs="Times New Roman"/>
          <w:sz w:val="28"/>
          <w:szCs w:val="28"/>
        </w:rPr>
        <w:t xml:space="preserve"> Богдановича.</w:t>
      </w:r>
    </w:p>
    <w:p w:rsidR="00346A3B" w:rsidRPr="004D4BBE" w:rsidRDefault="00346A3B" w:rsidP="00346A3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В те годы в России действовал Указ о вольных типографиях, изданный Екатериной </w:t>
      </w:r>
      <w:r w:rsidRPr="004D4B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4BBE">
        <w:rPr>
          <w:rFonts w:ascii="Times New Roman" w:hAnsi="Times New Roman" w:cs="Times New Roman"/>
          <w:sz w:val="28"/>
          <w:szCs w:val="28"/>
        </w:rPr>
        <w:t xml:space="preserve"> в 1783 г., поэтому любой желающий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BBE">
        <w:rPr>
          <w:rFonts w:ascii="Times New Roman" w:hAnsi="Times New Roman" w:cs="Times New Roman"/>
          <w:sz w:val="28"/>
          <w:szCs w:val="28"/>
        </w:rPr>
        <w:t xml:space="preserve"> подобно Богдановичу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BBE">
        <w:rPr>
          <w:rFonts w:ascii="Times New Roman" w:hAnsi="Times New Roman" w:cs="Times New Roman"/>
          <w:sz w:val="28"/>
          <w:szCs w:val="28"/>
        </w:rPr>
        <w:t xml:space="preserve"> мог приобрести печатный станок и, дав знать об этом в Управу благочиния, издавать любые книги. При этом цензурная проверка была минимальной, но осуществлялась той же Управой бла</w:t>
      </w:r>
      <w:r>
        <w:rPr>
          <w:rFonts w:ascii="Times New Roman" w:hAnsi="Times New Roman" w:cs="Times New Roman"/>
          <w:sz w:val="28"/>
          <w:szCs w:val="28"/>
        </w:rPr>
        <w:t>гочиния, то есть подчас не самыми</w:t>
      </w:r>
      <w:r w:rsidRPr="004D4BBE">
        <w:rPr>
          <w:rFonts w:ascii="Times New Roman" w:hAnsi="Times New Roman" w:cs="Times New Roman"/>
          <w:sz w:val="28"/>
          <w:szCs w:val="28"/>
        </w:rPr>
        <w:t xml:space="preserve"> компетентными людьми (полицмейстером, исправником)</w:t>
      </w:r>
      <w:r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0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F0" w:rsidRDefault="006651DD" w:rsidP="004D4B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Второе издание басен Эмина интересует нас в первую очередь потому, что в нём имеются значительные расхождения с первым изданием.</w:t>
      </w:r>
      <w:r w:rsidR="00346A3B">
        <w:rPr>
          <w:rFonts w:ascii="Times New Roman" w:hAnsi="Times New Roman" w:cs="Times New Roman"/>
          <w:sz w:val="28"/>
          <w:szCs w:val="28"/>
        </w:rPr>
        <w:t xml:space="preserve"> И, исходя из вышесказанного о состоянии цензуры в то время, маловероятно, что расхождения эти были связаны с </w:t>
      </w:r>
      <w:r w:rsidR="003D0EAD">
        <w:rPr>
          <w:rFonts w:ascii="Times New Roman" w:hAnsi="Times New Roman" w:cs="Times New Roman"/>
          <w:sz w:val="28"/>
          <w:szCs w:val="28"/>
        </w:rPr>
        <w:t>возможностью запрета книги</w:t>
      </w:r>
      <w:r w:rsidR="00346A3B">
        <w:rPr>
          <w:rFonts w:ascii="Times New Roman" w:hAnsi="Times New Roman" w:cs="Times New Roman"/>
          <w:sz w:val="28"/>
          <w:szCs w:val="28"/>
        </w:rPr>
        <w:t>.</w:t>
      </w:r>
      <w:r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BD10F0">
        <w:rPr>
          <w:rFonts w:ascii="Times New Roman" w:hAnsi="Times New Roman" w:cs="Times New Roman"/>
          <w:sz w:val="28"/>
          <w:szCs w:val="28"/>
        </w:rPr>
        <w:t>На изменения, произошедшие в тексте, скорее всего, повлияли не только внешние факторы литературного быта, но и то, что</w:t>
      </w:r>
      <w:r w:rsidRPr="004D4BBE">
        <w:rPr>
          <w:rFonts w:ascii="Times New Roman" w:hAnsi="Times New Roman" w:cs="Times New Roman"/>
          <w:sz w:val="28"/>
          <w:szCs w:val="28"/>
        </w:rPr>
        <w:t xml:space="preserve"> в том виде, в кот</w:t>
      </w:r>
      <w:r w:rsidR="00FF3236">
        <w:rPr>
          <w:rFonts w:ascii="Times New Roman" w:hAnsi="Times New Roman" w:cs="Times New Roman"/>
          <w:sz w:val="28"/>
          <w:szCs w:val="28"/>
        </w:rPr>
        <w:t>ором сборник существовал в 1764 </w:t>
      </w:r>
      <w:r w:rsidRPr="004D4BBE">
        <w:rPr>
          <w:rFonts w:ascii="Times New Roman" w:hAnsi="Times New Roman" w:cs="Times New Roman"/>
          <w:sz w:val="28"/>
          <w:szCs w:val="28"/>
        </w:rPr>
        <w:t>г., он уже не мог быть воспринят</w:t>
      </w:r>
      <w:r w:rsidR="00BD10F0">
        <w:rPr>
          <w:rFonts w:ascii="Times New Roman" w:hAnsi="Times New Roman" w:cs="Times New Roman"/>
          <w:sz w:val="28"/>
          <w:szCs w:val="28"/>
        </w:rPr>
        <w:t xml:space="preserve"> читателями</w:t>
      </w:r>
      <w:r w:rsidRPr="004D4BBE">
        <w:rPr>
          <w:rFonts w:ascii="Times New Roman" w:hAnsi="Times New Roman" w:cs="Times New Roman"/>
          <w:sz w:val="28"/>
          <w:szCs w:val="28"/>
        </w:rPr>
        <w:t xml:space="preserve"> спустя два с половиной десятилетия.</w:t>
      </w:r>
    </w:p>
    <w:p w:rsidR="006651DD" w:rsidRPr="004D4BBE" w:rsidRDefault="00BD10F0" w:rsidP="004D4B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6791" w:rsidRPr="004D4BBE">
        <w:rPr>
          <w:rFonts w:ascii="Times New Roman" w:hAnsi="Times New Roman" w:cs="Times New Roman"/>
          <w:sz w:val="28"/>
          <w:szCs w:val="28"/>
        </w:rPr>
        <w:t>о сих пор исследователи не проводили сопоставительный анализ двух изданий, не описывали характер (и даже наличие) расхождений между ними, ограничиваясь лишь указанием на сокращение числа басен</w:t>
      </w:r>
      <w:r w:rsidR="00F96791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05"/>
      </w:r>
      <w:r w:rsidR="00F96791" w:rsidRPr="004D4BBE">
        <w:rPr>
          <w:rFonts w:ascii="Times New Roman" w:hAnsi="Times New Roman" w:cs="Times New Roman"/>
          <w:sz w:val="28"/>
          <w:szCs w:val="28"/>
        </w:rPr>
        <w:t>.</w:t>
      </w:r>
    </w:p>
    <w:p w:rsidR="00FC5BFE" w:rsidRDefault="006651DD" w:rsidP="004D4B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Изменения, предпринятые в переиздании, касаются как формальной, так и содержательной стороны текста. </w:t>
      </w:r>
      <w:r w:rsidR="000C36CE" w:rsidRPr="004D4BBE">
        <w:rPr>
          <w:rFonts w:ascii="Times New Roman" w:hAnsi="Times New Roman" w:cs="Times New Roman"/>
          <w:sz w:val="28"/>
          <w:szCs w:val="28"/>
        </w:rPr>
        <w:t xml:space="preserve">Во-первых, в </w:t>
      </w:r>
      <w:r w:rsidRPr="004D4BBE">
        <w:rPr>
          <w:rFonts w:ascii="Times New Roman" w:hAnsi="Times New Roman" w:cs="Times New Roman"/>
          <w:sz w:val="28"/>
          <w:szCs w:val="28"/>
        </w:rPr>
        <w:t>книге 1789 г.</w:t>
      </w:r>
      <w:r w:rsidR="000C36CE" w:rsidRPr="004D4BBE">
        <w:rPr>
          <w:rFonts w:ascii="Times New Roman" w:hAnsi="Times New Roman" w:cs="Times New Roman"/>
          <w:sz w:val="28"/>
          <w:szCs w:val="28"/>
        </w:rPr>
        <w:t xml:space="preserve"> отсутствуют посвящение и предисловие. Довольно закономерно, что </w:t>
      </w:r>
      <w:r w:rsidR="00FC5BFE" w:rsidRPr="004D4BBE">
        <w:rPr>
          <w:rFonts w:ascii="Times New Roman" w:hAnsi="Times New Roman" w:cs="Times New Roman"/>
          <w:sz w:val="28"/>
          <w:szCs w:val="28"/>
        </w:rPr>
        <w:t>издатель опустил</w:t>
      </w:r>
      <w:r w:rsidR="000C36CE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0B5D21">
        <w:rPr>
          <w:rFonts w:ascii="Times New Roman" w:hAnsi="Times New Roman" w:cs="Times New Roman"/>
          <w:sz w:val="28"/>
          <w:szCs w:val="28"/>
        </w:rPr>
        <w:lastRenderedPageBreak/>
        <w:t>посвящение А. Г. </w:t>
      </w:r>
      <w:r w:rsidR="000C36CE" w:rsidRPr="004D4BBE">
        <w:rPr>
          <w:rFonts w:ascii="Times New Roman" w:hAnsi="Times New Roman" w:cs="Times New Roman"/>
          <w:sz w:val="28"/>
          <w:szCs w:val="28"/>
        </w:rPr>
        <w:t xml:space="preserve">Орлову, который к этому моменту уже не пользовался большим влиянием. Между тем, например, во втором издании «Приключений </w:t>
      </w:r>
      <w:proofErr w:type="spellStart"/>
      <w:r w:rsidR="000C36CE" w:rsidRPr="004D4BBE">
        <w:rPr>
          <w:rFonts w:ascii="Times New Roman" w:hAnsi="Times New Roman" w:cs="Times New Roman"/>
          <w:sz w:val="28"/>
          <w:szCs w:val="28"/>
        </w:rPr>
        <w:t>Фемистокла</w:t>
      </w:r>
      <w:proofErr w:type="spellEnd"/>
      <w:r w:rsidR="000C36CE" w:rsidRPr="004D4BBE">
        <w:rPr>
          <w:rFonts w:ascii="Times New Roman" w:hAnsi="Times New Roman" w:cs="Times New Roman"/>
          <w:sz w:val="28"/>
          <w:szCs w:val="28"/>
        </w:rPr>
        <w:t>»</w:t>
      </w:r>
      <w:r w:rsidR="000C36CE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06"/>
      </w:r>
      <w:r w:rsidR="000C36CE" w:rsidRPr="004D4BBE">
        <w:rPr>
          <w:rFonts w:ascii="Times New Roman" w:hAnsi="Times New Roman" w:cs="Times New Roman"/>
          <w:sz w:val="28"/>
          <w:szCs w:val="28"/>
        </w:rPr>
        <w:t xml:space="preserve"> посвящение сохраняется, так как адресатом оказывается всё ещё правящая императрица Екатерина </w:t>
      </w:r>
      <w:r w:rsidR="000C36CE" w:rsidRPr="004D4B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36CE" w:rsidRPr="004D4BBE">
        <w:rPr>
          <w:rFonts w:ascii="Times New Roman" w:hAnsi="Times New Roman" w:cs="Times New Roman"/>
          <w:sz w:val="28"/>
          <w:szCs w:val="28"/>
        </w:rPr>
        <w:t>. Посвящение Г. Г. Орлову перед вторым изданием «Непостоянной фортуны» также сохраняется, несмотря на то, что граф к этому времени уже впал в немилость. Возможно, это связано также с тем, что оба романа переиздавались в один год (1781) в Москве, в Универси</w:t>
      </w:r>
      <w:r w:rsidR="00403478" w:rsidRPr="004D4BBE">
        <w:rPr>
          <w:rFonts w:ascii="Times New Roman" w:hAnsi="Times New Roman" w:cs="Times New Roman"/>
          <w:sz w:val="28"/>
          <w:szCs w:val="28"/>
        </w:rPr>
        <w:t>тетской типографии</w:t>
      </w:r>
      <w:r w:rsidR="000C36CE" w:rsidRPr="004D4BBE">
        <w:rPr>
          <w:rFonts w:ascii="Times New Roman" w:hAnsi="Times New Roman" w:cs="Times New Roman"/>
          <w:sz w:val="28"/>
          <w:szCs w:val="28"/>
        </w:rPr>
        <w:t xml:space="preserve"> Н. И. Новикова.</w:t>
      </w:r>
      <w:r w:rsidR="00FC5BFE" w:rsidRPr="004D4BBE">
        <w:rPr>
          <w:rFonts w:ascii="Times New Roman" w:hAnsi="Times New Roman" w:cs="Times New Roman"/>
          <w:sz w:val="28"/>
          <w:szCs w:val="28"/>
        </w:rPr>
        <w:t xml:space="preserve"> П. И. Богданович опускает как посвящение, так и предисловие к читателям. Так же он поступает и с «Адской почтой», убирая обращения к «Госпоже</w:t>
      </w:r>
      <w:proofErr w:type="gramStart"/>
      <w:r w:rsidR="00FC5BFE" w:rsidRPr="004D4B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C5BFE" w:rsidRPr="004D4BBE">
        <w:rPr>
          <w:rFonts w:ascii="Times New Roman" w:hAnsi="Times New Roman" w:cs="Times New Roman"/>
          <w:sz w:val="28"/>
          <w:szCs w:val="28"/>
        </w:rPr>
        <w:t>сякой всячине» и к читателю. Таким образом, из текста полностью уходит слово «издателя бесовских записок», но, вместе с тем, на титульном листе появляется имя автора – Ф. А. Эмина – которого в первом издании журнала не было.</w:t>
      </w:r>
    </w:p>
    <w:p w:rsidR="000D37DC" w:rsidRDefault="000D37DC" w:rsidP="004D4B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изменения, коснувшиеся «Нравоучительных басен» и «Адской почты» при повторных изданиях носят схожий характер. Можно предположить, что Богданович в этих случаях выступал не только как издатель, но и как редактор </w:t>
      </w:r>
      <w:r w:rsidR="00D77587">
        <w:rPr>
          <w:rFonts w:ascii="Times New Roman" w:hAnsi="Times New Roman" w:cs="Times New Roman"/>
          <w:sz w:val="28"/>
          <w:szCs w:val="28"/>
        </w:rPr>
        <w:t>текстов, которые он решил напечатать в своей типографии. В журнале Эмина Богданович не только меняет</w:t>
      </w:r>
      <w:r w:rsidR="00F520AE">
        <w:rPr>
          <w:rFonts w:ascii="Times New Roman" w:hAnsi="Times New Roman" w:cs="Times New Roman"/>
          <w:sz w:val="28"/>
          <w:szCs w:val="28"/>
        </w:rPr>
        <w:t xml:space="preserve"> название и убирает предисловия –</w:t>
      </w:r>
      <w:r w:rsidR="00D77587">
        <w:rPr>
          <w:rFonts w:ascii="Times New Roman" w:hAnsi="Times New Roman" w:cs="Times New Roman"/>
          <w:sz w:val="28"/>
          <w:szCs w:val="28"/>
        </w:rPr>
        <w:t xml:space="preserve"> он </w:t>
      </w:r>
      <w:r w:rsidR="00F520AE">
        <w:rPr>
          <w:rFonts w:ascii="Times New Roman" w:hAnsi="Times New Roman" w:cs="Times New Roman"/>
          <w:sz w:val="28"/>
          <w:szCs w:val="28"/>
        </w:rPr>
        <w:t>подправляет орфографию, заменяет или вычёркивает некоторые слова, сокращает состав книги.</w:t>
      </w:r>
    </w:p>
    <w:p w:rsidR="00D77587" w:rsidRDefault="00D77587" w:rsidP="00C20B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 вольное обращение с материалом для переиздания – это тоже особенность Богдановича. Известно, что </w:t>
      </w:r>
      <w:r w:rsidR="009B1D94">
        <w:rPr>
          <w:rFonts w:ascii="Times New Roman" w:hAnsi="Times New Roman" w:cs="Times New Roman"/>
          <w:sz w:val="28"/>
          <w:szCs w:val="28"/>
        </w:rPr>
        <w:t>в 1788 г. между ним и сыном Эмина произошла ссора «</w:t>
      </w:r>
      <w:r w:rsidR="009B1D94" w:rsidRPr="0067489E">
        <w:rPr>
          <w:rFonts w:ascii="Times New Roman" w:hAnsi="Times New Roman" w:cs="Times New Roman"/>
          <w:sz w:val="28"/>
          <w:szCs w:val="28"/>
        </w:rPr>
        <w:t>из-за не</w:t>
      </w:r>
      <w:r w:rsidR="009B1D94">
        <w:rPr>
          <w:rFonts w:ascii="Times New Roman" w:hAnsi="Times New Roman" w:cs="Times New Roman"/>
          <w:sz w:val="28"/>
          <w:szCs w:val="28"/>
        </w:rPr>
        <w:t xml:space="preserve"> </w:t>
      </w:r>
      <w:r w:rsidR="009B1D94" w:rsidRPr="0067489E">
        <w:rPr>
          <w:rFonts w:ascii="Times New Roman" w:hAnsi="Times New Roman" w:cs="Times New Roman"/>
          <w:sz w:val="28"/>
          <w:szCs w:val="28"/>
        </w:rPr>
        <w:t>исправно напечатанной по</w:t>
      </w:r>
      <w:r w:rsidR="009B1D94">
        <w:rPr>
          <w:rFonts w:ascii="Times New Roman" w:hAnsi="Times New Roman" w:cs="Times New Roman"/>
          <w:sz w:val="28"/>
          <w:szCs w:val="28"/>
        </w:rPr>
        <w:t xml:space="preserve">вести Н. Ф. Эмина </w:t>
      </w:r>
      <w:r w:rsidR="009B1D94" w:rsidRPr="009B1D94">
        <w:rPr>
          <w:rFonts w:ascii="Times New Roman" w:hAnsi="Times New Roman" w:cs="Times New Roman"/>
          <w:sz w:val="28"/>
          <w:szCs w:val="28"/>
        </w:rPr>
        <w:t>”</w:t>
      </w:r>
      <w:r w:rsidR="009B1D94">
        <w:rPr>
          <w:rFonts w:ascii="Times New Roman" w:hAnsi="Times New Roman" w:cs="Times New Roman"/>
          <w:sz w:val="28"/>
          <w:szCs w:val="28"/>
        </w:rPr>
        <w:t>Роза</w:t>
      </w:r>
      <w:r w:rsidR="009B1D94" w:rsidRPr="009B1D94">
        <w:rPr>
          <w:rFonts w:ascii="Times New Roman" w:hAnsi="Times New Roman" w:cs="Times New Roman"/>
          <w:sz w:val="28"/>
          <w:szCs w:val="28"/>
        </w:rPr>
        <w:t>”</w:t>
      </w:r>
      <w:r w:rsidR="009B1D94">
        <w:rPr>
          <w:rFonts w:ascii="Times New Roman" w:hAnsi="Times New Roman" w:cs="Times New Roman"/>
          <w:sz w:val="28"/>
          <w:szCs w:val="28"/>
        </w:rPr>
        <w:t>». Этот конфликт нашёл отражение на страницах «Санкт-Петербургских ведомостей</w:t>
      </w:r>
      <w:r w:rsidR="009B1D94" w:rsidRPr="0067489E">
        <w:rPr>
          <w:rFonts w:ascii="Times New Roman" w:hAnsi="Times New Roman" w:cs="Times New Roman"/>
          <w:sz w:val="28"/>
          <w:szCs w:val="28"/>
        </w:rPr>
        <w:t>»</w:t>
      </w:r>
      <w:r w:rsidR="009B1D94">
        <w:rPr>
          <w:rStyle w:val="a6"/>
          <w:rFonts w:ascii="Times New Roman" w:hAnsi="Times New Roman" w:cs="Times New Roman"/>
          <w:sz w:val="28"/>
          <w:szCs w:val="28"/>
        </w:rPr>
        <w:footnoteReference w:id="107"/>
      </w:r>
      <w:r w:rsidR="009B1D94">
        <w:rPr>
          <w:rFonts w:ascii="Times New Roman" w:hAnsi="Times New Roman" w:cs="Times New Roman"/>
          <w:sz w:val="28"/>
          <w:szCs w:val="28"/>
        </w:rPr>
        <w:t xml:space="preserve">. Автор «Розы» при этом уверял публику, что «второе </w:t>
      </w:r>
      <w:proofErr w:type="spellStart"/>
      <w:r w:rsidR="009B1D94">
        <w:rPr>
          <w:rFonts w:ascii="Times New Roman" w:hAnsi="Times New Roman" w:cs="Times New Roman"/>
          <w:sz w:val="28"/>
          <w:szCs w:val="28"/>
        </w:rPr>
        <w:t>оныя</w:t>
      </w:r>
      <w:proofErr w:type="spellEnd"/>
      <w:r w:rsidR="009B1D94">
        <w:rPr>
          <w:rFonts w:ascii="Times New Roman" w:hAnsi="Times New Roman" w:cs="Times New Roman"/>
          <w:sz w:val="28"/>
          <w:szCs w:val="28"/>
        </w:rPr>
        <w:t xml:space="preserve"> издание не </w:t>
      </w:r>
      <w:proofErr w:type="gramStart"/>
      <w:r w:rsidR="009B1D94">
        <w:rPr>
          <w:rFonts w:ascii="Times New Roman" w:hAnsi="Times New Roman" w:cs="Times New Roman"/>
          <w:sz w:val="28"/>
          <w:szCs w:val="28"/>
        </w:rPr>
        <w:t>токмо</w:t>
      </w:r>
      <w:proofErr w:type="gramEnd"/>
      <w:r w:rsidR="009B1D94">
        <w:rPr>
          <w:rFonts w:ascii="Times New Roman" w:hAnsi="Times New Roman" w:cs="Times New Roman"/>
          <w:sz w:val="28"/>
          <w:szCs w:val="28"/>
        </w:rPr>
        <w:t xml:space="preserve"> им не исправлено, но в отсутствии его предано тиснению»</w:t>
      </w:r>
      <w:r w:rsidR="009B1D94">
        <w:rPr>
          <w:rStyle w:val="a6"/>
          <w:rFonts w:ascii="Times New Roman" w:hAnsi="Times New Roman" w:cs="Times New Roman"/>
          <w:sz w:val="28"/>
          <w:szCs w:val="28"/>
        </w:rPr>
        <w:footnoteReference w:id="108"/>
      </w:r>
      <w:r w:rsidR="009B1D94">
        <w:rPr>
          <w:rFonts w:ascii="Times New Roman" w:hAnsi="Times New Roman" w:cs="Times New Roman"/>
          <w:sz w:val="28"/>
          <w:szCs w:val="28"/>
        </w:rPr>
        <w:t xml:space="preserve">. </w:t>
      </w:r>
      <w:r w:rsidR="00F520AE">
        <w:rPr>
          <w:rFonts w:ascii="Times New Roman" w:hAnsi="Times New Roman" w:cs="Times New Roman"/>
          <w:sz w:val="28"/>
          <w:szCs w:val="28"/>
        </w:rPr>
        <w:t>Если Богданович мог поступить так с произведением живого автора, то неудивительно, что он свободно исправлял текст покойного писателя.</w:t>
      </w:r>
    </w:p>
    <w:p w:rsidR="00B36977" w:rsidRDefault="00F520AE" w:rsidP="00C20BC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частности, во втором издании «Адской почты» «Ведомости из ада» (иносказательно описанные новости страны и мира в конце большинства выпусков) остаются только после первого выпуска. </w:t>
      </w:r>
      <w:r w:rsidR="00012953">
        <w:rPr>
          <w:rFonts w:ascii="Times New Roman" w:hAnsi="Times New Roman" w:cs="Times New Roman"/>
          <w:sz w:val="28"/>
          <w:szCs w:val="28"/>
        </w:rPr>
        <w:t>Это «новости», коснувшиеся прибывших в ад иезуитов и папы римского</w:t>
      </w:r>
      <w:r w:rsidR="00560DA8">
        <w:rPr>
          <w:rFonts w:ascii="Times New Roman" w:hAnsi="Times New Roman" w:cs="Times New Roman"/>
          <w:sz w:val="28"/>
          <w:szCs w:val="28"/>
        </w:rPr>
        <w:t xml:space="preserve">, а также некоего воеводы </w:t>
      </w:r>
      <w:r w:rsidR="00972EED">
        <w:rPr>
          <w:rFonts w:ascii="Times New Roman" w:hAnsi="Times New Roman" w:cs="Times New Roman"/>
          <w:sz w:val="28"/>
          <w:szCs w:val="28"/>
        </w:rPr>
        <w:t>** «без чести и совести» и ревнивца Астурия</w:t>
      </w:r>
      <w:r w:rsidR="00972EED">
        <w:rPr>
          <w:rStyle w:val="a6"/>
          <w:rFonts w:ascii="Times New Roman" w:hAnsi="Times New Roman" w:cs="Times New Roman"/>
          <w:sz w:val="28"/>
          <w:szCs w:val="28"/>
        </w:rPr>
        <w:footnoteReference w:id="109"/>
      </w:r>
      <w:r w:rsidR="00972EED">
        <w:rPr>
          <w:rFonts w:ascii="Times New Roman" w:hAnsi="Times New Roman" w:cs="Times New Roman"/>
          <w:sz w:val="28"/>
          <w:szCs w:val="28"/>
        </w:rPr>
        <w:t xml:space="preserve">. Однако «Адские ведомости» из сентябрьского выпуска издатель опускает. В них </w:t>
      </w:r>
      <w:r w:rsidR="00E65DF2">
        <w:rPr>
          <w:rFonts w:ascii="Times New Roman" w:hAnsi="Times New Roman" w:cs="Times New Roman"/>
          <w:sz w:val="28"/>
          <w:szCs w:val="28"/>
        </w:rPr>
        <w:t xml:space="preserve">сатирически изображался Вольтер, маркиза де Помпадур, Франция и Испания. Можно было бы предположить, что Богданович исключил наиболее остро политические фрагменты, однако в </w:t>
      </w:r>
      <w:r w:rsidR="00B36977">
        <w:rPr>
          <w:rFonts w:ascii="Times New Roman" w:hAnsi="Times New Roman" w:cs="Times New Roman"/>
          <w:sz w:val="28"/>
          <w:szCs w:val="28"/>
        </w:rPr>
        <w:t>убранных «ведомостях» октябрьского</w:t>
      </w:r>
      <w:r w:rsidR="00E65DF2">
        <w:rPr>
          <w:rFonts w:ascii="Times New Roman" w:hAnsi="Times New Roman" w:cs="Times New Roman"/>
          <w:sz w:val="28"/>
          <w:szCs w:val="28"/>
        </w:rPr>
        <w:t xml:space="preserve"> выпу</w:t>
      </w:r>
      <w:r w:rsidR="00B36977">
        <w:rPr>
          <w:rFonts w:ascii="Times New Roman" w:hAnsi="Times New Roman" w:cs="Times New Roman"/>
          <w:sz w:val="28"/>
          <w:szCs w:val="28"/>
        </w:rPr>
        <w:t>ска речь снова идёт об иезуитах, евреях и рядовых иностранцах</w:t>
      </w:r>
      <w:r w:rsidR="00B36977">
        <w:rPr>
          <w:rStyle w:val="a6"/>
          <w:rFonts w:ascii="Times New Roman" w:hAnsi="Times New Roman" w:cs="Times New Roman"/>
          <w:sz w:val="28"/>
          <w:szCs w:val="28"/>
        </w:rPr>
        <w:footnoteReference w:id="110"/>
      </w:r>
      <w:r w:rsidR="00B36977">
        <w:rPr>
          <w:rFonts w:ascii="Times New Roman" w:hAnsi="Times New Roman" w:cs="Times New Roman"/>
          <w:sz w:val="28"/>
          <w:szCs w:val="28"/>
        </w:rPr>
        <w:t xml:space="preserve">. Кроме того, из журнала исчезают критическое письмо «Господина </w:t>
      </w:r>
      <w:proofErr w:type="spellStart"/>
      <w:r w:rsidR="00B36977">
        <w:rPr>
          <w:rFonts w:ascii="Times New Roman" w:hAnsi="Times New Roman" w:cs="Times New Roman"/>
          <w:sz w:val="28"/>
          <w:szCs w:val="28"/>
        </w:rPr>
        <w:t>Правдолюбова</w:t>
      </w:r>
      <w:proofErr w:type="spellEnd"/>
      <w:r w:rsidR="00B36977">
        <w:rPr>
          <w:rFonts w:ascii="Times New Roman" w:hAnsi="Times New Roman" w:cs="Times New Roman"/>
          <w:sz w:val="28"/>
          <w:szCs w:val="28"/>
        </w:rPr>
        <w:t xml:space="preserve">» и ответ на него издателя, а также некоторые письма и весь августовский выпуск. </w:t>
      </w:r>
      <w:r w:rsidR="000438A6">
        <w:rPr>
          <w:rFonts w:ascii="Times New Roman" w:hAnsi="Times New Roman" w:cs="Times New Roman"/>
          <w:sz w:val="28"/>
          <w:szCs w:val="28"/>
        </w:rPr>
        <w:t xml:space="preserve">Об этом упоминал П. Н. Берков в «Истории русской журналистики </w:t>
      </w:r>
      <w:r w:rsidR="000438A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438A6">
        <w:rPr>
          <w:rFonts w:ascii="Times New Roman" w:hAnsi="Times New Roman" w:cs="Times New Roman"/>
          <w:sz w:val="28"/>
          <w:szCs w:val="28"/>
        </w:rPr>
        <w:t xml:space="preserve"> века», говоря о том, что письма из августовского выпуска «Адской почты» не только отсутствуют в двух переизданиях, но и остались не во всех экземплярах журнала. </w:t>
      </w:r>
      <w:proofErr w:type="gramStart"/>
      <w:r w:rsidR="000438A6">
        <w:rPr>
          <w:rFonts w:ascii="Times New Roman" w:hAnsi="Times New Roman" w:cs="Times New Roman"/>
          <w:sz w:val="28"/>
          <w:szCs w:val="28"/>
        </w:rPr>
        <w:t>Учёный предполагал, что либо августовская книжка была уничтожена, либо запрещена цензурой, так как в ней, помимо ещё одного письма ко «Всякой всячине»</w:t>
      </w:r>
      <w:r w:rsidR="00A50BA2">
        <w:rPr>
          <w:rFonts w:ascii="Times New Roman" w:hAnsi="Times New Roman" w:cs="Times New Roman"/>
          <w:sz w:val="28"/>
          <w:szCs w:val="28"/>
        </w:rPr>
        <w:t xml:space="preserve"> (содержащего полемические высказывания о сатире) мог быть «ещё какой-</w:t>
      </w:r>
      <w:r w:rsidR="00B36977" w:rsidRPr="00B36977">
        <w:rPr>
          <w:rFonts w:ascii="Times New Roman" w:hAnsi="Times New Roman" w:cs="Times New Roman"/>
          <w:sz w:val="28"/>
          <w:szCs w:val="28"/>
        </w:rPr>
        <w:t>то</w:t>
      </w:r>
      <w:r w:rsidR="00A50BA2">
        <w:rPr>
          <w:rFonts w:ascii="Times New Roman" w:hAnsi="Times New Roman" w:cs="Times New Roman"/>
          <w:sz w:val="28"/>
          <w:szCs w:val="28"/>
        </w:rPr>
        <w:t xml:space="preserve"> </w:t>
      </w:r>
      <w:r w:rsidR="00B36977" w:rsidRPr="00B36977">
        <w:rPr>
          <w:rFonts w:ascii="Times New Roman" w:hAnsi="Times New Roman" w:cs="Times New Roman"/>
          <w:sz w:val="28"/>
          <w:szCs w:val="28"/>
        </w:rPr>
        <w:t>материал,</w:t>
      </w:r>
      <w:r w:rsidR="00A50BA2">
        <w:rPr>
          <w:rFonts w:ascii="Times New Roman" w:hAnsi="Times New Roman" w:cs="Times New Roman"/>
          <w:sz w:val="28"/>
          <w:szCs w:val="28"/>
        </w:rPr>
        <w:t xml:space="preserve"> </w:t>
      </w:r>
      <w:r w:rsidR="00B36977" w:rsidRPr="00B36977">
        <w:rPr>
          <w:rFonts w:ascii="Times New Roman" w:hAnsi="Times New Roman" w:cs="Times New Roman"/>
          <w:sz w:val="28"/>
          <w:szCs w:val="28"/>
        </w:rPr>
        <w:t>безобидный</w:t>
      </w:r>
      <w:r w:rsidR="00A50BA2">
        <w:rPr>
          <w:rFonts w:ascii="Times New Roman" w:hAnsi="Times New Roman" w:cs="Times New Roman"/>
          <w:sz w:val="28"/>
          <w:szCs w:val="28"/>
        </w:rPr>
        <w:t xml:space="preserve"> </w:t>
      </w:r>
      <w:r w:rsidR="00B36977" w:rsidRPr="00B36977">
        <w:rPr>
          <w:rFonts w:ascii="Times New Roman" w:hAnsi="Times New Roman" w:cs="Times New Roman"/>
          <w:sz w:val="28"/>
          <w:szCs w:val="28"/>
        </w:rPr>
        <w:t>на</w:t>
      </w:r>
      <w:r w:rsidR="00A50BA2">
        <w:rPr>
          <w:rFonts w:ascii="Times New Roman" w:hAnsi="Times New Roman" w:cs="Times New Roman"/>
          <w:sz w:val="28"/>
          <w:szCs w:val="28"/>
        </w:rPr>
        <w:t xml:space="preserve"> </w:t>
      </w:r>
      <w:r w:rsidR="00B36977" w:rsidRPr="00B36977">
        <w:rPr>
          <w:rFonts w:ascii="Times New Roman" w:hAnsi="Times New Roman" w:cs="Times New Roman"/>
          <w:sz w:val="28"/>
          <w:szCs w:val="28"/>
        </w:rPr>
        <w:t>наш</w:t>
      </w:r>
      <w:r w:rsidR="00A50BA2">
        <w:rPr>
          <w:rFonts w:ascii="Times New Roman" w:hAnsi="Times New Roman" w:cs="Times New Roman"/>
          <w:sz w:val="28"/>
          <w:szCs w:val="28"/>
        </w:rPr>
        <w:t xml:space="preserve"> </w:t>
      </w:r>
      <w:r w:rsidR="00B36977" w:rsidRPr="00B36977">
        <w:rPr>
          <w:rFonts w:ascii="Times New Roman" w:hAnsi="Times New Roman" w:cs="Times New Roman"/>
          <w:sz w:val="28"/>
          <w:szCs w:val="28"/>
        </w:rPr>
        <w:t>взгляд</w:t>
      </w:r>
      <w:r w:rsidR="00A50BA2">
        <w:rPr>
          <w:rFonts w:ascii="Times New Roman" w:hAnsi="Times New Roman" w:cs="Times New Roman"/>
          <w:sz w:val="28"/>
          <w:szCs w:val="28"/>
        </w:rPr>
        <w:t xml:space="preserve"> </w:t>
      </w:r>
      <w:r w:rsidR="00B36977" w:rsidRPr="00B36977">
        <w:rPr>
          <w:rFonts w:ascii="Times New Roman" w:hAnsi="Times New Roman" w:cs="Times New Roman"/>
          <w:sz w:val="28"/>
          <w:szCs w:val="28"/>
        </w:rPr>
        <w:t>и</w:t>
      </w:r>
      <w:r w:rsidR="00A50BA2">
        <w:rPr>
          <w:rFonts w:ascii="Times New Roman" w:hAnsi="Times New Roman" w:cs="Times New Roman"/>
          <w:sz w:val="28"/>
          <w:szCs w:val="28"/>
        </w:rPr>
        <w:t xml:space="preserve"> </w:t>
      </w:r>
      <w:r w:rsidR="00B36977" w:rsidRPr="00B36977">
        <w:rPr>
          <w:rFonts w:ascii="Times New Roman" w:hAnsi="Times New Roman" w:cs="Times New Roman"/>
          <w:sz w:val="28"/>
          <w:szCs w:val="28"/>
        </w:rPr>
        <w:t>криминальный</w:t>
      </w:r>
      <w:r w:rsidR="00A50BA2">
        <w:rPr>
          <w:rFonts w:ascii="Times New Roman" w:hAnsi="Times New Roman" w:cs="Times New Roman"/>
          <w:sz w:val="28"/>
          <w:szCs w:val="28"/>
        </w:rPr>
        <w:t xml:space="preserve"> </w:t>
      </w:r>
      <w:r w:rsidR="00B36977" w:rsidRPr="00B36977">
        <w:rPr>
          <w:rFonts w:ascii="Times New Roman" w:hAnsi="Times New Roman" w:cs="Times New Roman"/>
          <w:sz w:val="28"/>
          <w:szCs w:val="28"/>
        </w:rPr>
        <w:t>в</w:t>
      </w:r>
      <w:r w:rsidR="00A50BA2">
        <w:rPr>
          <w:rFonts w:ascii="Times New Roman" w:hAnsi="Times New Roman" w:cs="Times New Roman"/>
          <w:sz w:val="28"/>
          <w:szCs w:val="28"/>
        </w:rPr>
        <w:t xml:space="preserve"> </w:t>
      </w:r>
      <w:r w:rsidR="00B36977" w:rsidRPr="00B36977">
        <w:rPr>
          <w:rFonts w:ascii="Times New Roman" w:hAnsi="Times New Roman" w:cs="Times New Roman"/>
          <w:sz w:val="28"/>
          <w:szCs w:val="28"/>
        </w:rPr>
        <w:t>условиях</w:t>
      </w:r>
      <w:r w:rsidR="00A50BA2">
        <w:rPr>
          <w:rFonts w:ascii="Times New Roman" w:hAnsi="Times New Roman" w:cs="Times New Roman"/>
          <w:sz w:val="28"/>
          <w:szCs w:val="28"/>
        </w:rPr>
        <w:t xml:space="preserve"> </w:t>
      </w:r>
      <w:r w:rsidR="00B36977" w:rsidRPr="00B36977">
        <w:rPr>
          <w:rFonts w:ascii="Times New Roman" w:hAnsi="Times New Roman" w:cs="Times New Roman"/>
          <w:sz w:val="28"/>
          <w:szCs w:val="28"/>
        </w:rPr>
        <w:t>1769г.</w:t>
      </w:r>
      <w:r w:rsidR="00A50BA2">
        <w:rPr>
          <w:rFonts w:ascii="Times New Roman" w:hAnsi="Times New Roman" w:cs="Times New Roman"/>
          <w:sz w:val="28"/>
          <w:szCs w:val="28"/>
        </w:rPr>
        <w:t>»</w:t>
      </w:r>
      <w:r w:rsidR="009A6AB3">
        <w:rPr>
          <w:rFonts w:ascii="Times New Roman" w:hAnsi="Times New Roman" w:cs="Times New Roman"/>
          <w:sz w:val="28"/>
          <w:szCs w:val="28"/>
        </w:rPr>
        <w:t>.</w:t>
      </w:r>
      <w:r w:rsidR="00A50BA2">
        <w:rPr>
          <w:rStyle w:val="a6"/>
          <w:rFonts w:ascii="Times New Roman" w:hAnsi="Times New Roman" w:cs="Times New Roman"/>
          <w:sz w:val="28"/>
          <w:szCs w:val="28"/>
        </w:rPr>
        <w:footnoteReference w:id="111"/>
      </w:r>
      <w:r w:rsidR="009A6AB3">
        <w:rPr>
          <w:rFonts w:ascii="Times New Roman" w:hAnsi="Times New Roman" w:cs="Times New Roman"/>
          <w:sz w:val="28"/>
          <w:szCs w:val="28"/>
        </w:rPr>
        <w:t xml:space="preserve"> Таким образом, второй выпуск журнала, будучи труднодоступным, мог просто не попасть в руки Богдановичу и поэтому не войти в</w:t>
      </w:r>
      <w:proofErr w:type="gramEnd"/>
      <w:r w:rsidR="009A6AB3">
        <w:rPr>
          <w:rFonts w:ascii="Times New Roman" w:hAnsi="Times New Roman" w:cs="Times New Roman"/>
          <w:sz w:val="28"/>
          <w:szCs w:val="28"/>
        </w:rPr>
        <w:t xml:space="preserve"> переиздание. Однако, как обращал внимание Берков, издатель не печатает некоторые письма и из других выпусков, а во многих письмах обнаруживаются пропуски и замены имён упоминаемых лиц</w:t>
      </w:r>
      <w:r w:rsidR="009A6AB3">
        <w:rPr>
          <w:rStyle w:val="a6"/>
          <w:rFonts w:ascii="Times New Roman" w:hAnsi="Times New Roman" w:cs="Times New Roman"/>
          <w:sz w:val="28"/>
          <w:szCs w:val="28"/>
        </w:rPr>
        <w:footnoteReference w:id="112"/>
      </w:r>
      <w:r w:rsidR="009A6AB3">
        <w:rPr>
          <w:rFonts w:ascii="Times New Roman" w:hAnsi="Times New Roman" w:cs="Times New Roman"/>
          <w:sz w:val="28"/>
          <w:szCs w:val="28"/>
        </w:rPr>
        <w:t xml:space="preserve">. </w:t>
      </w:r>
      <w:r w:rsidR="00D51663">
        <w:rPr>
          <w:rFonts w:ascii="Times New Roman" w:hAnsi="Times New Roman" w:cs="Times New Roman"/>
          <w:sz w:val="28"/>
          <w:szCs w:val="28"/>
        </w:rPr>
        <w:t xml:space="preserve">Вероятно, отчасти это было связано с осторожностью и нежеланием столкнуться с проблемами со стороны цензуры. Всё-таки сатирический журнал, многие персонажи которого имели реальных прототипов, мог привлечь более </w:t>
      </w:r>
      <w:r w:rsidR="00D51663">
        <w:rPr>
          <w:rFonts w:ascii="Times New Roman" w:hAnsi="Times New Roman" w:cs="Times New Roman"/>
          <w:sz w:val="28"/>
          <w:szCs w:val="28"/>
        </w:rPr>
        <w:lastRenderedPageBreak/>
        <w:t xml:space="preserve">пристальное внимание проверяющих, </w:t>
      </w:r>
      <w:r w:rsidR="002F5CB3">
        <w:rPr>
          <w:rFonts w:ascii="Times New Roman" w:hAnsi="Times New Roman" w:cs="Times New Roman"/>
          <w:sz w:val="28"/>
          <w:szCs w:val="28"/>
        </w:rPr>
        <w:t xml:space="preserve">чем басни или роман. Так, например, в пропущенном Письме 5 есть довольно дерзкая фраза Кривого беса: «Теперь тебя только о том уведомлю, что есть надежда и нам писать </w:t>
      </w:r>
      <w:proofErr w:type="gramStart"/>
      <w:r w:rsidR="002F5CB3">
        <w:rPr>
          <w:rFonts w:ascii="Times New Roman" w:hAnsi="Times New Roman" w:cs="Times New Roman"/>
          <w:sz w:val="28"/>
          <w:szCs w:val="28"/>
        </w:rPr>
        <w:t>повольнее</w:t>
      </w:r>
      <w:proofErr w:type="gramEnd"/>
      <w:r w:rsidR="002F5CB3">
        <w:rPr>
          <w:rFonts w:ascii="Times New Roman" w:hAnsi="Times New Roman" w:cs="Times New Roman"/>
          <w:sz w:val="28"/>
          <w:szCs w:val="28"/>
        </w:rPr>
        <w:t xml:space="preserve">, когда пишутся </w:t>
      </w:r>
      <w:r w:rsidR="002F5CB3" w:rsidRPr="002F5CB3">
        <w:rPr>
          <w:rFonts w:ascii="Times New Roman" w:hAnsi="Times New Roman" w:cs="Times New Roman"/>
          <w:sz w:val="28"/>
          <w:szCs w:val="28"/>
        </w:rPr>
        <w:t>“</w:t>
      </w:r>
      <w:r w:rsidR="002F5CB3">
        <w:rPr>
          <w:rFonts w:ascii="Times New Roman" w:hAnsi="Times New Roman" w:cs="Times New Roman"/>
          <w:sz w:val="28"/>
          <w:szCs w:val="28"/>
        </w:rPr>
        <w:t>Трутень</w:t>
      </w:r>
      <w:r w:rsidR="002F5CB3" w:rsidRPr="002F5CB3">
        <w:rPr>
          <w:rFonts w:ascii="Times New Roman" w:hAnsi="Times New Roman" w:cs="Times New Roman"/>
          <w:sz w:val="28"/>
          <w:szCs w:val="28"/>
        </w:rPr>
        <w:t>”</w:t>
      </w:r>
      <w:r w:rsidR="002F5CB3">
        <w:rPr>
          <w:rFonts w:ascii="Times New Roman" w:hAnsi="Times New Roman" w:cs="Times New Roman"/>
          <w:sz w:val="28"/>
          <w:szCs w:val="28"/>
        </w:rPr>
        <w:t xml:space="preserve"> и</w:t>
      </w:r>
      <w:r w:rsidR="002F5CB3" w:rsidRPr="002F5CB3">
        <w:rPr>
          <w:rFonts w:ascii="Times New Roman" w:hAnsi="Times New Roman" w:cs="Times New Roman"/>
          <w:sz w:val="28"/>
          <w:szCs w:val="28"/>
        </w:rPr>
        <w:t xml:space="preserve"> “</w:t>
      </w:r>
      <w:r w:rsidR="002F5CB3">
        <w:rPr>
          <w:rFonts w:ascii="Times New Roman" w:hAnsi="Times New Roman" w:cs="Times New Roman"/>
          <w:sz w:val="28"/>
          <w:szCs w:val="28"/>
        </w:rPr>
        <w:t>Смесь</w:t>
      </w:r>
      <w:r w:rsidR="002F5CB3" w:rsidRPr="002F5CB3">
        <w:rPr>
          <w:rFonts w:ascii="Times New Roman" w:hAnsi="Times New Roman" w:cs="Times New Roman"/>
          <w:sz w:val="28"/>
          <w:szCs w:val="28"/>
        </w:rPr>
        <w:t>”</w:t>
      </w:r>
      <w:r w:rsidR="002F5CB3">
        <w:rPr>
          <w:rFonts w:ascii="Times New Roman" w:hAnsi="Times New Roman" w:cs="Times New Roman"/>
          <w:sz w:val="28"/>
          <w:szCs w:val="28"/>
        </w:rPr>
        <w:t xml:space="preserve">. Ничего </w:t>
      </w:r>
      <w:r w:rsidR="002F5CB3" w:rsidRPr="002F5CB3">
        <w:rPr>
          <w:rFonts w:ascii="Times New Roman" w:hAnsi="Times New Roman" w:cs="Times New Roman"/>
          <w:sz w:val="28"/>
          <w:szCs w:val="28"/>
        </w:rPr>
        <w:t>“</w:t>
      </w:r>
      <w:r w:rsidR="002F5CB3">
        <w:rPr>
          <w:rFonts w:ascii="Times New Roman" w:hAnsi="Times New Roman" w:cs="Times New Roman"/>
          <w:sz w:val="28"/>
          <w:szCs w:val="28"/>
        </w:rPr>
        <w:t>Всякая Всячина</w:t>
      </w:r>
      <w:r w:rsidR="002F5CB3" w:rsidRPr="002F5CB3">
        <w:rPr>
          <w:rFonts w:ascii="Times New Roman" w:hAnsi="Times New Roman" w:cs="Times New Roman"/>
          <w:sz w:val="28"/>
          <w:szCs w:val="28"/>
        </w:rPr>
        <w:t>”</w:t>
      </w:r>
      <w:r w:rsidR="002F5CB3">
        <w:rPr>
          <w:rFonts w:ascii="Times New Roman" w:hAnsi="Times New Roman" w:cs="Times New Roman"/>
          <w:sz w:val="28"/>
          <w:szCs w:val="28"/>
        </w:rPr>
        <w:t xml:space="preserve"> лучше затеять не могла, как сделаться </w:t>
      </w:r>
      <w:proofErr w:type="spellStart"/>
      <w:r w:rsidR="002F5CB3">
        <w:rPr>
          <w:rFonts w:ascii="Times New Roman" w:hAnsi="Times New Roman" w:cs="Times New Roman"/>
          <w:sz w:val="28"/>
          <w:szCs w:val="28"/>
        </w:rPr>
        <w:t>начинщицею</w:t>
      </w:r>
      <w:proofErr w:type="spellEnd"/>
      <w:r w:rsidR="002F5CB3">
        <w:rPr>
          <w:rFonts w:ascii="Times New Roman" w:hAnsi="Times New Roman" w:cs="Times New Roman"/>
          <w:sz w:val="28"/>
          <w:szCs w:val="28"/>
        </w:rPr>
        <w:t xml:space="preserve"> журналов»</w:t>
      </w:r>
      <w:r w:rsidR="002F5CB3">
        <w:rPr>
          <w:rStyle w:val="a6"/>
          <w:rFonts w:ascii="Times New Roman" w:hAnsi="Times New Roman" w:cs="Times New Roman"/>
          <w:sz w:val="28"/>
          <w:szCs w:val="28"/>
        </w:rPr>
        <w:footnoteReference w:id="113"/>
      </w:r>
      <w:r w:rsidR="00FB5AC4">
        <w:rPr>
          <w:rFonts w:ascii="Times New Roman" w:hAnsi="Times New Roman" w:cs="Times New Roman"/>
          <w:sz w:val="28"/>
          <w:szCs w:val="28"/>
        </w:rPr>
        <w:t>. Завершается же письмо словами: «Пусть себе бранятся – мы будем делать своё»</w:t>
      </w:r>
      <w:r w:rsidR="00FB5AC4">
        <w:rPr>
          <w:rStyle w:val="a6"/>
          <w:rFonts w:ascii="Times New Roman" w:hAnsi="Times New Roman" w:cs="Times New Roman"/>
          <w:sz w:val="28"/>
          <w:szCs w:val="28"/>
        </w:rPr>
        <w:footnoteReference w:id="114"/>
      </w:r>
      <w:r w:rsidR="00FB5AC4">
        <w:rPr>
          <w:rFonts w:ascii="Times New Roman" w:hAnsi="Times New Roman" w:cs="Times New Roman"/>
          <w:sz w:val="28"/>
          <w:szCs w:val="28"/>
        </w:rPr>
        <w:t>. Речь здесь идёт о «господах сочинителях». В итоге из 112 писем во втором издании «Адской почты» остаётся лишь 83.</w:t>
      </w:r>
    </w:p>
    <w:p w:rsidR="00086DC9" w:rsidRDefault="00C20BCB" w:rsidP="00086DC9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</w:t>
      </w:r>
      <w:r w:rsidR="00FB5AC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5AC4">
        <w:rPr>
          <w:rFonts w:ascii="Times New Roman" w:hAnsi="Times New Roman" w:cs="Times New Roman"/>
          <w:sz w:val="28"/>
          <w:szCs w:val="28"/>
        </w:rPr>
        <w:t xml:space="preserve"> басен Эмина</w:t>
      </w:r>
      <w:r>
        <w:rPr>
          <w:rFonts w:ascii="Times New Roman" w:hAnsi="Times New Roman" w:cs="Times New Roman"/>
          <w:sz w:val="28"/>
          <w:szCs w:val="28"/>
        </w:rPr>
        <w:t xml:space="preserve"> при переиздании П. И. Богдановичем</w:t>
      </w:r>
      <w:r w:rsidR="00FB5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претерпел </w:t>
      </w:r>
      <w:r w:rsidR="00097992" w:rsidRPr="004D4BBE">
        <w:rPr>
          <w:rFonts w:ascii="Times New Roman" w:hAnsi="Times New Roman" w:cs="Times New Roman"/>
          <w:sz w:val="28"/>
          <w:szCs w:val="28"/>
        </w:rPr>
        <w:t>з</w:t>
      </w:r>
      <w:r w:rsidR="00FC5BFE" w:rsidRPr="004D4BBE">
        <w:rPr>
          <w:rFonts w:ascii="Times New Roman" w:hAnsi="Times New Roman" w:cs="Times New Roman"/>
          <w:sz w:val="28"/>
          <w:szCs w:val="28"/>
        </w:rPr>
        <w:t>начительные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, но их, в отличие от случая с журналом, сложно оправдать опасениями перед цензурой. </w:t>
      </w:r>
      <w:r w:rsidR="00FC5BFE" w:rsidRPr="004D4BBE">
        <w:rPr>
          <w:rFonts w:ascii="Times New Roman" w:hAnsi="Times New Roman" w:cs="Times New Roman"/>
          <w:sz w:val="28"/>
          <w:szCs w:val="28"/>
        </w:rPr>
        <w:t>Вместо 120 басен</w:t>
      </w:r>
      <w:r w:rsidR="00CC4686">
        <w:rPr>
          <w:rFonts w:ascii="Times New Roman" w:hAnsi="Times New Roman" w:cs="Times New Roman"/>
          <w:sz w:val="28"/>
          <w:szCs w:val="28"/>
        </w:rPr>
        <w:t xml:space="preserve"> во втором издании мы находим 75</w:t>
      </w:r>
      <w:r w:rsidR="00CD0062" w:rsidRPr="004D4BBE">
        <w:rPr>
          <w:rFonts w:ascii="Times New Roman" w:hAnsi="Times New Roman" w:cs="Times New Roman"/>
          <w:sz w:val="28"/>
          <w:szCs w:val="28"/>
        </w:rPr>
        <w:t>, а точнее даже</w:t>
      </w:r>
      <w:r w:rsidR="00CC4686">
        <w:rPr>
          <w:rFonts w:ascii="Times New Roman" w:hAnsi="Times New Roman" w:cs="Times New Roman"/>
          <w:sz w:val="28"/>
          <w:szCs w:val="28"/>
        </w:rPr>
        <w:t xml:space="preserve"> 74</w:t>
      </w:r>
      <w:r w:rsidR="00FC5BFE" w:rsidRPr="004D4BBE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0C36CE" w:rsidRPr="004D4BBE">
        <w:rPr>
          <w:rFonts w:ascii="Times New Roman" w:hAnsi="Times New Roman" w:cs="Times New Roman"/>
          <w:sz w:val="28"/>
          <w:szCs w:val="28"/>
        </w:rPr>
        <w:t>басня «Соко</w:t>
      </w:r>
      <w:r w:rsidR="000256DE" w:rsidRPr="004D4BBE">
        <w:rPr>
          <w:rFonts w:ascii="Times New Roman" w:hAnsi="Times New Roman" w:cs="Times New Roman"/>
          <w:sz w:val="28"/>
          <w:szCs w:val="28"/>
        </w:rPr>
        <w:t>л и л</w:t>
      </w:r>
      <w:r w:rsidR="00F96791" w:rsidRPr="004D4BBE">
        <w:rPr>
          <w:rFonts w:ascii="Times New Roman" w:hAnsi="Times New Roman" w:cs="Times New Roman"/>
          <w:sz w:val="28"/>
          <w:szCs w:val="28"/>
        </w:rPr>
        <w:t>астовица» повторена дважды</w:t>
      </w:r>
      <w:r w:rsidR="00F96791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15"/>
      </w:r>
      <w:r w:rsidR="00F96791" w:rsidRPr="004D4BBE">
        <w:rPr>
          <w:rFonts w:ascii="Times New Roman" w:hAnsi="Times New Roman" w:cs="Times New Roman"/>
          <w:sz w:val="28"/>
          <w:szCs w:val="28"/>
        </w:rPr>
        <w:t>.</w:t>
      </w:r>
      <w:r w:rsidR="000256DE" w:rsidRPr="004D4BBE">
        <w:rPr>
          <w:rFonts w:ascii="Times New Roman" w:hAnsi="Times New Roman" w:cs="Times New Roman"/>
          <w:sz w:val="28"/>
          <w:szCs w:val="28"/>
        </w:rPr>
        <w:t xml:space="preserve"> При этом порядок следования басен друг за другом остался прежним, но после басни «Вор, скупец и ехидна» и следующей второй редакции басни «Сокол и ластовица» сборник заканчивается. Нет оснований предполагать, что басни, располагавшиеся ближе к концу сборника, не были включены в переиздание по каким-то цензурным причинам или даже из-за субъективного выбора Богдановича, так как они не отличаются </w:t>
      </w:r>
      <w:r w:rsidR="00097992" w:rsidRPr="004D4BBE">
        <w:rPr>
          <w:rFonts w:ascii="Times New Roman" w:hAnsi="Times New Roman" w:cs="Times New Roman"/>
          <w:sz w:val="28"/>
          <w:szCs w:val="28"/>
        </w:rPr>
        <w:t>от остальных текстов ни по тематике, ни по форме. Сокращение было чисто механическим и, возможно, выз</w:t>
      </w:r>
      <w:r w:rsidR="00131D87" w:rsidRPr="004D4BBE">
        <w:rPr>
          <w:rFonts w:ascii="Times New Roman" w:hAnsi="Times New Roman" w:cs="Times New Roman"/>
          <w:sz w:val="28"/>
          <w:szCs w:val="28"/>
        </w:rPr>
        <w:t>вано необходимостью в уменьшении</w:t>
      </w:r>
      <w:r w:rsidR="00097992" w:rsidRPr="004D4BBE">
        <w:rPr>
          <w:rFonts w:ascii="Times New Roman" w:hAnsi="Times New Roman" w:cs="Times New Roman"/>
          <w:sz w:val="28"/>
          <w:szCs w:val="28"/>
        </w:rPr>
        <w:t xml:space="preserve"> объёма книги (примерно в половину).</w:t>
      </w:r>
      <w:r w:rsidR="00131D87" w:rsidRPr="004D4BBE">
        <w:rPr>
          <w:rFonts w:ascii="Times New Roman" w:hAnsi="Times New Roman" w:cs="Times New Roman"/>
          <w:sz w:val="28"/>
          <w:szCs w:val="28"/>
        </w:rPr>
        <w:t xml:space="preserve"> Более интересны</w:t>
      </w:r>
      <w:r w:rsidR="004269FC" w:rsidRPr="004D4BBE">
        <w:rPr>
          <w:rFonts w:ascii="Times New Roman" w:hAnsi="Times New Roman" w:cs="Times New Roman"/>
          <w:sz w:val="28"/>
          <w:szCs w:val="28"/>
        </w:rPr>
        <w:t>м</w:t>
      </w:r>
      <w:r w:rsidR="00CC4686">
        <w:rPr>
          <w:rFonts w:ascii="Times New Roman" w:hAnsi="Times New Roman" w:cs="Times New Roman"/>
          <w:sz w:val="28"/>
          <w:szCs w:val="28"/>
        </w:rPr>
        <w:t xml:space="preserve"> оказывается факт пропуска двух</w:t>
      </w:r>
      <w:r w:rsidR="004269FC" w:rsidRPr="004D4BBE">
        <w:rPr>
          <w:rFonts w:ascii="Times New Roman" w:hAnsi="Times New Roman" w:cs="Times New Roman"/>
          <w:sz w:val="28"/>
          <w:szCs w:val="28"/>
        </w:rPr>
        <w:t xml:space="preserve"> бас</w:t>
      </w:r>
      <w:r w:rsidR="00CC4686">
        <w:rPr>
          <w:rFonts w:ascii="Times New Roman" w:hAnsi="Times New Roman" w:cs="Times New Roman"/>
          <w:sz w:val="28"/>
          <w:szCs w:val="28"/>
        </w:rPr>
        <w:t>е</w:t>
      </w:r>
      <w:r w:rsidR="00131D87" w:rsidRPr="004D4BBE">
        <w:rPr>
          <w:rFonts w:ascii="Times New Roman" w:hAnsi="Times New Roman" w:cs="Times New Roman"/>
          <w:sz w:val="28"/>
          <w:szCs w:val="28"/>
        </w:rPr>
        <w:t>н</w:t>
      </w:r>
      <w:r w:rsidR="00CC4686">
        <w:rPr>
          <w:rFonts w:ascii="Times New Roman" w:hAnsi="Times New Roman" w:cs="Times New Roman"/>
          <w:sz w:val="28"/>
          <w:szCs w:val="28"/>
        </w:rPr>
        <w:t xml:space="preserve"> в середине сборника. Одна из них</w:t>
      </w:r>
      <w:r w:rsidR="004269FC" w:rsidRPr="004D4BBE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131D87" w:rsidRPr="004D4B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69FC" w:rsidRPr="004D4BBE">
        <w:rPr>
          <w:rFonts w:ascii="Times New Roman" w:hAnsi="Times New Roman" w:cs="Times New Roman"/>
          <w:sz w:val="28"/>
          <w:szCs w:val="28"/>
        </w:rPr>
        <w:t>Момус</w:t>
      </w:r>
      <w:proofErr w:type="spellEnd"/>
      <w:r w:rsidR="004269FC" w:rsidRPr="004D4B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69FC" w:rsidRPr="004D4BBE">
        <w:rPr>
          <w:rFonts w:ascii="Times New Roman" w:hAnsi="Times New Roman" w:cs="Times New Roman"/>
          <w:sz w:val="28"/>
          <w:szCs w:val="28"/>
        </w:rPr>
        <w:t>Хилон</w:t>
      </w:r>
      <w:proofErr w:type="spellEnd"/>
      <w:r w:rsidR="00131D87" w:rsidRPr="004D4BBE">
        <w:rPr>
          <w:rFonts w:ascii="Times New Roman" w:hAnsi="Times New Roman" w:cs="Times New Roman"/>
          <w:sz w:val="28"/>
          <w:szCs w:val="28"/>
        </w:rPr>
        <w:t>»</w:t>
      </w:r>
      <w:r w:rsidR="00560DA8">
        <w:rPr>
          <w:rFonts w:ascii="Times New Roman" w:hAnsi="Times New Roman" w:cs="Times New Roman"/>
          <w:sz w:val="28"/>
          <w:szCs w:val="28"/>
        </w:rPr>
        <w:t xml:space="preserve"> (с. 118–</w:t>
      </w:r>
      <w:r w:rsidR="004269FC" w:rsidRPr="004D4BBE">
        <w:rPr>
          <w:rFonts w:ascii="Times New Roman" w:hAnsi="Times New Roman" w:cs="Times New Roman"/>
          <w:sz w:val="28"/>
          <w:szCs w:val="28"/>
        </w:rPr>
        <w:t>120) и в первом издании книги была под номером 54. Отсутствие этой басни не может быть связано с тем, что, например, была утрачена страница</w:t>
      </w:r>
      <w:r w:rsidR="00E07A0B" w:rsidRPr="004D4BBE">
        <w:rPr>
          <w:rFonts w:ascii="Times New Roman" w:hAnsi="Times New Roman" w:cs="Times New Roman"/>
          <w:sz w:val="28"/>
          <w:szCs w:val="28"/>
        </w:rPr>
        <w:t xml:space="preserve"> в книге, которой пользовался Богданович</w:t>
      </w:r>
      <w:r w:rsidR="004269FC" w:rsidRPr="004D4BBE">
        <w:rPr>
          <w:rFonts w:ascii="Times New Roman" w:hAnsi="Times New Roman" w:cs="Times New Roman"/>
          <w:sz w:val="28"/>
          <w:szCs w:val="28"/>
        </w:rPr>
        <w:t>, так как текст басни располагае</w:t>
      </w:r>
      <w:r w:rsidR="00E07A0B" w:rsidRPr="004D4BBE">
        <w:rPr>
          <w:rFonts w:ascii="Times New Roman" w:hAnsi="Times New Roman" w:cs="Times New Roman"/>
          <w:sz w:val="28"/>
          <w:szCs w:val="28"/>
        </w:rPr>
        <w:t>тся на страницах так, что пересекается с текстами соседних басен. Однако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7A0B" w:rsidRPr="004D4BBE">
        <w:rPr>
          <w:rFonts w:ascii="Times New Roman" w:hAnsi="Times New Roman" w:cs="Times New Roman"/>
          <w:sz w:val="28"/>
          <w:szCs w:val="28"/>
        </w:rPr>
        <w:t xml:space="preserve"> содержание басни также, казалось бы</w:t>
      </w:r>
      <w:r>
        <w:rPr>
          <w:rFonts w:ascii="Times New Roman" w:hAnsi="Times New Roman" w:cs="Times New Roman"/>
          <w:sz w:val="28"/>
          <w:szCs w:val="28"/>
        </w:rPr>
        <w:t>, не даёт повода исключить её из сборника</w:t>
      </w:r>
      <w:r w:rsidR="00E07A0B" w:rsidRPr="004D4B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7A0B" w:rsidRPr="004D4BBE">
        <w:rPr>
          <w:rFonts w:ascii="Times New Roman" w:hAnsi="Times New Roman" w:cs="Times New Roman"/>
          <w:sz w:val="28"/>
          <w:szCs w:val="28"/>
        </w:rPr>
        <w:t xml:space="preserve">Это одна из басен на </w:t>
      </w:r>
      <w:r w:rsidR="00E07A0B" w:rsidRPr="004D4BBE">
        <w:rPr>
          <w:rFonts w:ascii="Times New Roman" w:hAnsi="Times New Roman" w:cs="Times New Roman"/>
          <w:sz w:val="28"/>
          <w:szCs w:val="28"/>
        </w:rPr>
        <w:lastRenderedPageBreak/>
        <w:t>мифологический сюжет, в ней рассказывается история о том, как</w:t>
      </w:r>
      <w:r w:rsidR="008039D7" w:rsidRPr="004D4BBE">
        <w:rPr>
          <w:rFonts w:ascii="Times New Roman" w:hAnsi="Times New Roman" w:cs="Times New Roman"/>
          <w:sz w:val="28"/>
          <w:szCs w:val="28"/>
        </w:rPr>
        <w:t xml:space="preserve"> у греческого бога насмешки и злословия</w:t>
      </w:r>
      <w:r w:rsidR="00E07A0B" w:rsidRPr="004D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A0B" w:rsidRPr="004D4BBE">
        <w:rPr>
          <w:rFonts w:ascii="Times New Roman" w:hAnsi="Times New Roman" w:cs="Times New Roman"/>
          <w:sz w:val="28"/>
          <w:szCs w:val="28"/>
        </w:rPr>
        <w:t>Момус</w:t>
      </w:r>
      <w:r w:rsidR="008039D7" w:rsidRPr="004D4B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07A0B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16"/>
      </w:r>
      <w:r w:rsidR="008039D7" w:rsidRPr="004D4BBE">
        <w:rPr>
          <w:rFonts w:ascii="Times New Roman" w:hAnsi="Times New Roman" w:cs="Times New Roman"/>
          <w:sz w:val="28"/>
          <w:szCs w:val="28"/>
        </w:rPr>
        <w:t xml:space="preserve"> не получилось сорвать мнимую маску с </w:t>
      </w:r>
      <w:proofErr w:type="spellStart"/>
      <w:r w:rsidR="008039D7" w:rsidRPr="004D4BBE">
        <w:rPr>
          <w:rFonts w:ascii="Times New Roman" w:hAnsi="Times New Roman" w:cs="Times New Roman"/>
          <w:sz w:val="28"/>
          <w:szCs w:val="28"/>
        </w:rPr>
        <w:t>Хилона</w:t>
      </w:r>
      <w:proofErr w:type="spellEnd"/>
      <w:r w:rsidR="008039D7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17"/>
      </w:r>
      <w:r>
        <w:rPr>
          <w:rFonts w:ascii="Times New Roman" w:hAnsi="Times New Roman" w:cs="Times New Roman"/>
          <w:sz w:val="28"/>
          <w:szCs w:val="28"/>
        </w:rPr>
        <w:t>. В</w:t>
      </w:r>
      <w:r w:rsidR="008039D7" w:rsidRPr="004D4BBE">
        <w:rPr>
          <w:rFonts w:ascii="Times New Roman" w:hAnsi="Times New Roman" w:cs="Times New Roman"/>
          <w:sz w:val="28"/>
          <w:szCs w:val="28"/>
        </w:rPr>
        <w:t xml:space="preserve"> гневе он попросил Аполлона выгнать </w:t>
      </w:r>
      <w:proofErr w:type="spellStart"/>
      <w:r w:rsidR="008039D7" w:rsidRPr="004D4BBE">
        <w:rPr>
          <w:rFonts w:ascii="Times New Roman" w:hAnsi="Times New Roman" w:cs="Times New Roman"/>
          <w:sz w:val="28"/>
          <w:szCs w:val="28"/>
        </w:rPr>
        <w:t>Хилона</w:t>
      </w:r>
      <w:proofErr w:type="spellEnd"/>
      <w:r w:rsidR="008039D7" w:rsidRPr="004D4BBE">
        <w:rPr>
          <w:rFonts w:ascii="Times New Roman" w:hAnsi="Times New Roman" w:cs="Times New Roman"/>
          <w:sz w:val="28"/>
          <w:szCs w:val="28"/>
        </w:rPr>
        <w:t xml:space="preserve"> с Парнаса, но тот ответил, что </w:t>
      </w:r>
      <w:proofErr w:type="spellStart"/>
      <w:r w:rsidR="008039D7" w:rsidRPr="004D4BBE">
        <w:rPr>
          <w:rFonts w:ascii="Times New Roman" w:hAnsi="Times New Roman" w:cs="Times New Roman"/>
          <w:sz w:val="28"/>
          <w:szCs w:val="28"/>
        </w:rPr>
        <w:t>Хилон</w:t>
      </w:r>
      <w:proofErr w:type="spellEnd"/>
      <w:r w:rsidR="008039D7" w:rsidRPr="004D4BBE">
        <w:rPr>
          <w:rFonts w:ascii="Times New Roman" w:hAnsi="Times New Roman" w:cs="Times New Roman"/>
          <w:sz w:val="28"/>
          <w:szCs w:val="28"/>
        </w:rPr>
        <w:t xml:space="preserve"> лучше играет на лире и поэтому нужнее, чем сам </w:t>
      </w:r>
      <w:proofErr w:type="spellStart"/>
      <w:r w:rsidR="008039D7" w:rsidRPr="004D4BBE">
        <w:rPr>
          <w:rFonts w:ascii="Times New Roman" w:hAnsi="Times New Roman" w:cs="Times New Roman"/>
          <w:sz w:val="28"/>
          <w:szCs w:val="28"/>
        </w:rPr>
        <w:t>Момус</w:t>
      </w:r>
      <w:proofErr w:type="spellEnd"/>
      <w:r w:rsidR="008039D7" w:rsidRPr="004D4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39D7" w:rsidRPr="004D4BBE">
        <w:rPr>
          <w:rFonts w:ascii="Times New Roman" w:hAnsi="Times New Roman" w:cs="Times New Roman"/>
          <w:sz w:val="28"/>
          <w:szCs w:val="28"/>
        </w:rPr>
        <w:t xml:space="preserve"> В ответ на это </w:t>
      </w:r>
      <w:proofErr w:type="spellStart"/>
      <w:r w:rsidR="008039D7" w:rsidRPr="004D4BBE">
        <w:rPr>
          <w:rFonts w:ascii="Times New Roman" w:hAnsi="Times New Roman" w:cs="Times New Roman"/>
          <w:sz w:val="28"/>
          <w:szCs w:val="28"/>
        </w:rPr>
        <w:t>Момус</w:t>
      </w:r>
      <w:proofErr w:type="spellEnd"/>
      <w:r w:rsidR="008039D7" w:rsidRPr="004D4BBE">
        <w:rPr>
          <w:rFonts w:ascii="Times New Roman" w:hAnsi="Times New Roman" w:cs="Times New Roman"/>
          <w:sz w:val="28"/>
          <w:szCs w:val="28"/>
        </w:rPr>
        <w:t xml:space="preserve"> стал везде плохо отзываться об Аполлоне. Мораль басни такова: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9FC" w:rsidRPr="004D4B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69FC" w:rsidRPr="004D4BBE">
        <w:rPr>
          <w:rFonts w:ascii="Times New Roman" w:hAnsi="Times New Roman" w:cs="Times New Roman"/>
          <w:sz w:val="28"/>
          <w:szCs w:val="28"/>
        </w:rPr>
        <w:t>Безумнаго</w:t>
      </w:r>
      <w:proofErr w:type="spellEnd"/>
      <w:r w:rsidR="004269FC" w:rsidRPr="004D4BBE">
        <w:rPr>
          <w:rFonts w:ascii="Times New Roman" w:hAnsi="Times New Roman" w:cs="Times New Roman"/>
          <w:sz w:val="28"/>
          <w:szCs w:val="28"/>
        </w:rPr>
        <w:t xml:space="preserve"> и Юпитер не </w:t>
      </w:r>
      <w:r w:rsidR="008039D7" w:rsidRPr="004D4BBE">
        <w:rPr>
          <w:rFonts w:ascii="Times New Roman" w:hAnsi="Times New Roman" w:cs="Times New Roman"/>
          <w:sz w:val="28"/>
          <w:szCs w:val="28"/>
        </w:rPr>
        <w:t>может уверить о его невежестве»</w:t>
      </w:r>
      <w:r w:rsidR="004269FC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8039D7" w:rsidRPr="004D4BBE">
        <w:rPr>
          <w:rFonts w:ascii="Times New Roman" w:hAnsi="Times New Roman" w:cs="Times New Roman"/>
          <w:sz w:val="28"/>
          <w:szCs w:val="28"/>
        </w:rPr>
        <w:t>(</w:t>
      </w:r>
      <w:r w:rsidR="00560DA8">
        <w:rPr>
          <w:rFonts w:ascii="Times New Roman" w:hAnsi="Times New Roman" w:cs="Times New Roman"/>
          <w:sz w:val="28"/>
          <w:szCs w:val="28"/>
        </w:rPr>
        <w:t>с</w:t>
      </w:r>
      <w:r w:rsidR="004269FC" w:rsidRPr="004D4BBE">
        <w:rPr>
          <w:rFonts w:ascii="Times New Roman" w:hAnsi="Times New Roman" w:cs="Times New Roman"/>
          <w:sz w:val="28"/>
          <w:szCs w:val="28"/>
        </w:rPr>
        <w:t>. 12</w:t>
      </w:r>
      <w:r w:rsidR="008039D7" w:rsidRPr="004D4BBE">
        <w:rPr>
          <w:rFonts w:ascii="Times New Roman" w:hAnsi="Times New Roman" w:cs="Times New Roman"/>
          <w:sz w:val="28"/>
          <w:szCs w:val="28"/>
        </w:rPr>
        <w:t xml:space="preserve">0). Примечательно, что к этой басне Эмин в сноске даёт для читателей справку о том, кто такой </w:t>
      </w:r>
      <w:proofErr w:type="spellStart"/>
      <w:r w:rsidR="008039D7" w:rsidRPr="004D4BBE">
        <w:rPr>
          <w:rFonts w:ascii="Times New Roman" w:hAnsi="Times New Roman" w:cs="Times New Roman"/>
          <w:sz w:val="28"/>
          <w:szCs w:val="28"/>
        </w:rPr>
        <w:t>Момус</w:t>
      </w:r>
      <w:proofErr w:type="spellEnd"/>
      <w:r w:rsidR="008039D7" w:rsidRPr="004D4BBE">
        <w:rPr>
          <w:rFonts w:ascii="Times New Roman" w:hAnsi="Times New Roman" w:cs="Times New Roman"/>
          <w:sz w:val="28"/>
          <w:szCs w:val="28"/>
        </w:rPr>
        <w:t xml:space="preserve">. </w:t>
      </w:r>
      <w:r w:rsidR="00CC4686">
        <w:rPr>
          <w:rFonts w:ascii="Times New Roman" w:hAnsi="Times New Roman" w:cs="Times New Roman"/>
          <w:sz w:val="28"/>
          <w:szCs w:val="28"/>
        </w:rPr>
        <w:t>Вторая пропущенная басня – это басня «</w:t>
      </w:r>
      <w:proofErr w:type="spellStart"/>
      <w:r w:rsidR="00CC4686">
        <w:rPr>
          <w:rFonts w:ascii="Times New Roman" w:hAnsi="Times New Roman" w:cs="Times New Roman"/>
          <w:sz w:val="28"/>
          <w:szCs w:val="28"/>
        </w:rPr>
        <w:t>Чорт</w:t>
      </w:r>
      <w:proofErr w:type="spellEnd"/>
      <w:r w:rsidR="00CC4686">
        <w:rPr>
          <w:rFonts w:ascii="Times New Roman" w:hAnsi="Times New Roman" w:cs="Times New Roman"/>
          <w:sz w:val="28"/>
          <w:szCs w:val="28"/>
        </w:rPr>
        <w:t xml:space="preserve">, сатана и целовальник». В первом издании она находилась </w:t>
      </w:r>
      <w:r w:rsidR="00B151F8">
        <w:rPr>
          <w:rFonts w:ascii="Times New Roman" w:hAnsi="Times New Roman" w:cs="Times New Roman"/>
          <w:sz w:val="28"/>
          <w:szCs w:val="28"/>
        </w:rPr>
        <w:t xml:space="preserve">под номером 65 (с. 135–139). Это довольно длинная история с развёрнутым сюжетом, в которой рассказывается о том, как молодые чиновники чёрт и сатана сначала хвастались в </w:t>
      </w:r>
      <w:proofErr w:type="gramStart"/>
      <w:r w:rsidR="00B151F8">
        <w:rPr>
          <w:rFonts w:ascii="Times New Roman" w:hAnsi="Times New Roman" w:cs="Times New Roman"/>
          <w:sz w:val="28"/>
          <w:szCs w:val="28"/>
        </w:rPr>
        <w:t>кабаке</w:t>
      </w:r>
      <w:proofErr w:type="gramEnd"/>
      <w:r w:rsidR="00B151F8">
        <w:rPr>
          <w:rFonts w:ascii="Times New Roman" w:hAnsi="Times New Roman" w:cs="Times New Roman"/>
          <w:sz w:val="28"/>
          <w:szCs w:val="28"/>
        </w:rPr>
        <w:t xml:space="preserve"> своим происхождением, а потом были побиты за то, что не смогли заплатить. В драке им оторвали воротники, после чего оба пришили к своим платьям по два лацкана, чтобы, если один оторвут, оставался хот</w:t>
      </w:r>
      <w:r w:rsidR="00086DC9">
        <w:rPr>
          <w:rFonts w:ascii="Times New Roman" w:hAnsi="Times New Roman" w:cs="Times New Roman"/>
          <w:sz w:val="28"/>
          <w:szCs w:val="28"/>
        </w:rPr>
        <w:t>я бы второй воротник. Затем протоколист сатана становится асессором, женится, ссорится с женой, уходит к калмычке, которая взяла его под свою власть. В итоге сатане пришлось выдать её замуж за барабанщика и дать за ней богатое приданое 100. В целом, басня полна сатирических выпадов в сторону чиновников. Возможно, это и стало причиной, по которой она была исключена из сборника. Вторая возможная причина в том, что основные персонажи – это чёрт и сатана, а нам уже известен случай, когда издатель вычеркнул из текста лишнее употребление слова «сатана».</w:t>
      </w:r>
    </w:p>
    <w:p w:rsidR="00604707" w:rsidRPr="004D4BBE" w:rsidRDefault="00CC4686" w:rsidP="00086DC9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из оставшихся 74</w:t>
      </w:r>
      <w:r w:rsidR="00097992" w:rsidRPr="004D4BBE">
        <w:rPr>
          <w:rFonts w:ascii="Times New Roman" w:hAnsi="Times New Roman" w:cs="Times New Roman"/>
          <w:sz w:val="28"/>
          <w:szCs w:val="28"/>
        </w:rPr>
        <w:t xml:space="preserve"> басен произошли изменения различного рода. В первую очередь, заметна правка текста с точки зрения орфографии и пунктуации. Подобная правка, вероятно, была связана с тем, что в 1764 г. Эмин, будучи иностранцем, ещё не в совершенстве владел русским языком и допускал </w:t>
      </w:r>
      <w:r w:rsidR="00097992" w:rsidRPr="004D4BBE">
        <w:rPr>
          <w:rFonts w:ascii="Times New Roman" w:hAnsi="Times New Roman" w:cs="Times New Roman"/>
          <w:sz w:val="28"/>
          <w:szCs w:val="28"/>
        </w:rPr>
        <w:lastRenderedPageBreak/>
        <w:t>ошибки.</w:t>
      </w:r>
      <w:r w:rsidR="00604707" w:rsidRPr="004D4BBE">
        <w:rPr>
          <w:rFonts w:ascii="Times New Roman" w:hAnsi="Times New Roman" w:cs="Times New Roman"/>
          <w:sz w:val="28"/>
          <w:szCs w:val="28"/>
        </w:rPr>
        <w:t xml:space="preserve"> Кроме того, </w:t>
      </w:r>
      <w:proofErr w:type="gramStart"/>
      <w:r w:rsidR="00604707" w:rsidRPr="004D4BBE">
        <w:rPr>
          <w:rFonts w:ascii="Times New Roman" w:hAnsi="Times New Roman" w:cs="Times New Roman"/>
          <w:sz w:val="28"/>
          <w:szCs w:val="28"/>
        </w:rPr>
        <w:t>Богданович</w:t>
      </w:r>
      <w:proofErr w:type="gramEnd"/>
      <w:r w:rsidR="00604707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18"/>
      </w:r>
      <w:r w:rsidR="00604707" w:rsidRPr="004D4BBE">
        <w:rPr>
          <w:rFonts w:ascii="Times New Roman" w:hAnsi="Times New Roman" w:cs="Times New Roman"/>
          <w:sz w:val="28"/>
          <w:szCs w:val="28"/>
        </w:rPr>
        <w:t xml:space="preserve"> скорее всего редактировал текст в соответствии с </w:t>
      </w:r>
      <w:r w:rsidR="00D539A1" w:rsidRPr="004D4BBE">
        <w:rPr>
          <w:rFonts w:ascii="Times New Roman" w:hAnsi="Times New Roman" w:cs="Times New Roman"/>
          <w:sz w:val="28"/>
          <w:szCs w:val="28"/>
        </w:rPr>
        <w:t>современными ему нормами письма или руководствуясь своими собственными представлениями об орфографии</w:t>
      </w:r>
      <w:r w:rsidR="00C20BCB">
        <w:rPr>
          <w:rFonts w:ascii="Times New Roman" w:hAnsi="Times New Roman" w:cs="Times New Roman"/>
          <w:sz w:val="28"/>
          <w:szCs w:val="28"/>
        </w:rPr>
        <w:t>.</w:t>
      </w:r>
    </w:p>
    <w:p w:rsidR="00D539A1" w:rsidRPr="004D4BBE" w:rsidRDefault="00604707" w:rsidP="00560DA8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BBE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302186" w:rsidRPr="004D4BBE">
        <w:rPr>
          <w:rFonts w:ascii="Times New Roman" w:hAnsi="Times New Roman" w:cs="Times New Roman"/>
          <w:sz w:val="28"/>
          <w:szCs w:val="28"/>
        </w:rPr>
        <w:t>издатель убирает лишнюю запятую в предложении: «…после сего растерзал волк лисицу, и съел»</w:t>
      </w:r>
      <w:r w:rsidR="00302186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19"/>
      </w:r>
      <w:r w:rsidR="00302186" w:rsidRPr="004D4BBE">
        <w:rPr>
          <w:rFonts w:ascii="Times New Roman" w:hAnsi="Times New Roman" w:cs="Times New Roman"/>
          <w:sz w:val="28"/>
          <w:szCs w:val="28"/>
        </w:rPr>
        <w:t>, исправляет опечатку в слове «</w:t>
      </w:r>
      <w:proofErr w:type="spellStart"/>
      <w:r w:rsidR="00302186" w:rsidRPr="004D4BBE">
        <w:rPr>
          <w:rFonts w:ascii="Times New Roman" w:hAnsi="Times New Roman" w:cs="Times New Roman"/>
          <w:sz w:val="28"/>
          <w:szCs w:val="28"/>
        </w:rPr>
        <w:t>сусед</w:t>
      </w:r>
      <w:proofErr w:type="spellEnd"/>
      <w:r w:rsidR="00302186" w:rsidRPr="004D4BBE">
        <w:rPr>
          <w:rFonts w:ascii="Times New Roman" w:hAnsi="Times New Roman" w:cs="Times New Roman"/>
          <w:sz w:val="28"/>
          <w:szCs w:val="28"/>
        </w:rPr>
        <w:t>»</w:t>
      </w:r>
      <w:r w:rsidR="00560DA8">
        <w:rPr>
          <w:rFonts w:ascii="Times New Roman" w:hAnsi="Times New Roman" w:cs="Times New Roman"/>
          <w:sz w:val="28"/>
          <w:szCs w:val="28"/>
        </w:rPr>
        <w:t xml:space="preserve"> (с</w:t>
      </w:r>
      <w:r w:rsidR="00763441" w:rsidRPr="004D4BBE">
        <w:rPr>
          <w:rFonts w:ascii="Times New Roman" w:hAnsi="Times New Roman" w:cs="Times New Roman"/>
          <w:sz w:val="28"/>
          <w:szCs w:val="28"/>
        </w:rPr>
        <w:t xml:space="preserve">. 41), заменяет </w:t>
      </w:r>
      <w:r w:rsidR="00560DA8">
        <w:rPr>
          <w:rFonts w:ascii="Times New Roman" w:hAnsi="Times New Roman" w:cs="Times New Roman"/>
          <w:sz w:val="28"/>
          <w:szCs w:val="28"/>
        </w:rPr>
        <w:t>устаревшее «сродственники» (с</w:t>
      </w:r>
      <w:r w:rsidR="00763441" w:rsidRPr="004D4BBE">
        <w:rPr>
          <w:rFonts w:ascii="Times New Roman" w:hAnsi="Times New Roman" w:cs="Times New Roman"/>
          <w:sz w:val="28"/>
          <w:szCs w:val="28"/>
        </w:rPr>
        <w:t>. 68) на более современное «родственники»</w:t>
      </w:r>
      <w:r w:rsidR="007102C6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20"/>
      </w:r>
      <w:r w:rsidR="007102C6" w:rsidRPr="004D4BBE">
        <w:rPr>
          <w:rFonts w:ascii="Times New Roman" w:hAnsi="Times New Roman" w:cs="Times New Roman"/>
          <w:sz w:val="28"/>
          <w:szCs w:val="28"/>
        </w:rPr>
        <w:t>.</w:t>
      </w:r>
      <w:r w:rsidR="006D357E" w:rsidRPr="004D4BBE">
        <w:rPr>
          <w:rFonts w:ascii="Times New Roman" w:hAnsi="Times New Roman" w:cs="Times New Roman"/>
          <w:sz w:val="28"/>
          <w:szCs w:val="28"/>
        </w:rPr>
        <w:t xml:space="preserve"> Подобные изменения коснулись даже названий басен, например, слово «</w:t>
      </w:r>
      <w:proofErr w:type="spellStart"/>
      <w:r w:rsidR="006D357E" w:rsidRPr="004D4BBE">
        <w:rPr>
          <w:rFonts w:ascii="Times New Roman" w:hAnsi="Times New Roman" w:cs="Times New Roman"/>
          <w:sz w:val="28"/>
          <w:szCs w:val="28"/>
        </w:rPr>
        <w:t>заиц</w:t>
      </w:r>
      <w:proofErr w:type="spellEnd"/>
      <w:r w:rsidR="006D357E" w:rsidRPr="004D4BBE">
        <w:rPr>
          <w:rFonts w:ascii="Times New Roman" w:hAnsi="Times New Roman" w:cs="Times New Roman"/>
          <w:sz w:val="28"/>
          <w:szCs w:val="28"/>
        </w:rPr>
        <w:t xml:space="preserve">» в </w:t>
      </w:r>
      <w:r w:rsidR="00560DA8">
        <w:rPr>
          <w:rFonts w:ascii="Times New Roman" w:hAnsi="Times New Roman" w:cs="Times New Roman"/>
          <w:sz w:val="28"/>
          <w:szCs w:val="28"/>
        </w:rPr>
        <w:t>названии басни «</w:t>
      </w:r>
      <w:proofErr w:type="spellStart"/>
      <w:r w:rsidR="00560DA8">
        <w:rPr>
          <w:rFonts w:ascii="Times New Roman" w:hAnsi="Times New Roman" w:cs="Times New Roman"/>
          <w:sz w:val="28"/>
          <w:szCs w:val="28"/>
        </w:rPr>
        <w:t>Заиц</w:t>
      </w:r>
      <w:proofErr w:type="spellEnd"/>
      <w:r w:rsidR="00560DA8">
        <w:rPr>
          <w:rFonts w:ascii="Times New Roman" w:hAnsi="Times New Roman" w:cs="Times New Roman"/>
          <w:sz w:val="28"/>
          <w:szCs w:val="28"/>
        </w:rPr>
        <w:t xml:space="preserve"> и олень» (с</w:t>
      </w:r>
      <w:r w:rsidR="006D357E" w:rsidRPr="004D4BBE">
        <w:rPr>
          <w:rFonts w:ascii="Times New Roman" w:hAnsi="Times New Roman" w:cs="Times New Roman"/>
          <w:sz w:val="28"/>
          <w:szCs w:val="28"/>
        </w:rPr>
        <w:t>. 88) меняется на «</w:t>
      </w:r>
      <w:proofErr w:type="spellStart"/>
      <w:r w:rsidR="006D357E" w:rsidRPr="004D4BBE">
        <w:rPr>
          <w:rFonts w:ascii="Times New Roman" w:hAnsi="Times New Roman" w:cs="Times New Roman"/>
          <w:sz w:val="28"/>
          <w:szCs w:val="28"/>
        </w:rPr>
        <w:t>заец</w:t>
      </w:r>
      <w:proofErr w:type="spellEnd"/>
      <w:r w:rsidR="006D357E" w:rsidRPr="004D4BBE">
        <w:rPr>
          <w:rFonts w:ascii="Times New Roman" w:hAnsi="Times New Roman" w:cs="Times New Roman"/>
          <w:sz w:val="28"/>
          <w:szCs w:val="28"/>
        </w:rPr>
        <w:t>»</w:t>
      </w:r>
      <w:r w:rsidR="006D357E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21"/>
      </w:r>
      <w:r w:rsidR="00222CDD" w:rsidRPr="004D4BBE">
        <w:rPr>
          <w:rFonts w:ascii="Times New Roman" w:hAnsi="Times New Roman" w:cs="Times New Roman"/>
          <w:sz w:val="28"/>
          <w:szCs w:val="28"/>
        </w:rPr>
        <w:t>, а «</w:t>
      </w:r>
      <w:proofErr w:type="spellStart"/>
      <w:r w:rsidR="00222CDD" w:rsidRPr="004D4BBE">
        <w:rPr>
          <w:rFonts w:ascii="Times New Roman" w:hAnsi="Times New Roman" w:cs="Times New Roman"/>
          <w:sz w:val="28"/>
          <w:szCs w:val="28"/>
        </w:rPr>
        <w:t>ехидня</w:t>
      </w:r>
      <w:proofErr w:type="spellEnd"/>
      <w:r w:rsidR="00222CDD" w:rsidRPr="004D4BBE">
        <w:rPr>
          <w:rFonts w:ascii="Times New Roman" w:hAnsi="Times New Roman" w:cs="Times New Roman"/>
          <w:sz w:val="28"/>
          <w:szCs w:val="28"/>
        </w:rPr>
        <w:t>»</w:t>
      </w:r>
      <w:r w:rsidR="00181E30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560DA8">
        <w:rPr>
          <w:rFonts w:ascii="Times New Roman" w:hAnsi="Times New Roman" w:cs="Times New Roman"/>
          <w:sz w:val="28"/>
          <w:szCs w:val="28"/>
        </w:rPr>
        <w:t xml:space="preserve">в басне «Вор скупец и </w:t>
      </w:r>
      <w:proofErr w:type="spellStart"/>
      <w:r w:rsidR="00560DA8">
        <w:rPr>
          <w:rFonts w:ascii="Times New Roman" w:hAnsi="Times New Roman" w:cs="Times New Roman"/>
          <w:sz w:val="28"/>
          <w:szCs w:val="28"/>
        </w:rPr>
        <w:t>ехидня</w:t>
      </w:r>
      <w:proofErr w:type="spellEnd"/>
      <w:r w:rsidR="00560DA8">
        <w:rPr>
          <w:rFonts w:ascii="Times New Roman" w:hAnsi="Times New Roman" w:cs="Times New Roman"/>
          <w:sz w:val="28"/>
          <w:szCs w:val="28"/>
        </w:rPr>
        <w:t>» (с</w:t>
      </w:r>
      <w:proofErr w:type="gramEnd"/>
      <w:r w:rsidR="00181E30" w:rsidRPr="004D4B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1E30" w:rsidRPr="004D4BBE">
        <w:rPr>
          <w:rFonts w:ascii="Times New Roman" w:hAnsi="Times New Roman" w:cs="Times New Roman"/>
          <w:sz w:val="28"/>
          <w:szCs w:val="28"/>
        </w:rPr>
        <w:t>155) – на «ехидна»</w:t>
      </w:r>
      <w:r w:rsidR="00181E30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22"/>
      </w:r>
      <w:r w:rsidR="00181E30" w:rsidRPr="004D4BBE">
        <w:rPr>
          <w:rFonts w:ascii="Times New Roman" w:hAnsi="Times New Roman" w:cs="Times New Roman"/>
          <w:sz w:val="28"/>
          <w:szCs w:val="28"/>
        </w:rPr>
        <w:t>.</w:t>
      </w:r>
      <w:r w:rsidR="00D539A1" w:rsidRPr="004D4BBE">
        <w:rPr>
          <w:rFonts w:ascii="Times New Roman" w:hAnsi="Times New Roman" w:cs="Times New Roman"/>
          <w:sz w:val="28"/>
          <w:szCs w:val="28"/>
        </w:rPr>
        <w:t xml:space="preserve"> «Ботвинья» (имя существительное женского ро</w:t>
      </w:r>
      <w:r w:rsidR="00560DA8">
        <w:rPr>
          <w:rFonts w:ascii="Times New Roman" w:hAnsi="Times New Roman" w:cs="Times New Roman"/>
          <w:sz w:val="28"/>
          <w:szCs w:val="28"/>
        </w:rPr>
        <w:t>да) из басни «Суп и ботвинья» (с</w:t>
      </w:r>
      <w:r w:rsidR="00D539A1" w:rsidRPr="004D4BBE">
        <w:rPr>
          <w:rFonts w:ascii="Times New Roman" w:hAnsi="Times New Roman" w:cs="Times New Roman"/>
          <w:sz w:val="28"/>
          <w:szCs w:val="28"/>
        </w:rPr>
        <w:t xml:space="preserve">. 130) </w:t>
      </w:r>
      <w:r w:rsidR="00900C13" w:rsidRPr="004D4BBE">
        <w:rPr>
          <w:rFonts w:ascii="Times New Roman" w:hAnsi="Times New Roman" w:cs="Times New Roman"/>
          <w:sz w:val="28"/>
          <w:szCs w:val="28"/>
        </w:rPr>
        <w:t>заменяется на «ботвинье»</w:t>
      </w:r>
      <w:r w:rsidR="00900C13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23"/>
      </w:r>
      <w:r w:rsidR="00900C13" w:rsidRPr="004D4BBE">
        <w:rPr>
          <w:rFonts w:ascii="Times New Roman" w:hAnsi="Times New Roman" w:cs="Times New Roman"/>
          <w:sz w:val="28"/>
          <w:szCs w:val="28"/>
        </w:rPr>
        <w:t>.</w:t>
      </w:r>
      <w:r w:rsidR="00D539A1" w:rsidRPr="004D4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1826" w:rsidRPr="004D4BBE" w:rsidRDefault="00B41826" w:rsidP="00560DA8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В басне «Изгнанный преступник, ищущий правды» Богданович </w:t>
      </w:r>
      <w:r w:rsidR="00560DA8">
        <w:rPr>
          <w:rFonts w:ascii="Times New Roman" w:hAnsi="Times New Roman" w:cs="Times New Roman"/>
          <w:sz w:val="28"/>
          <w:szCs w:val="28"/>
        </w:rPr>
        <w:t>меняет фразу «сатир повторил» (с</w:t>
      </w:r>
      <w:r w:rsidRPr="004D4BBE">
        <w:rPr>
          <w:rFonts w:ascii="Times New Roman" w:hAnsi="Times New Roman" w:cs="Times New Roman"/>
          <w:sz w:val="28"/>
          <w:szCs w:val="28"/>
        </w:rPr>
        <w:t>. 32) на фразу «сатир сказал», что в данном случае более точно отражает смысл эпизода, потому что сатир действительно ничего не повторяет. Внимательный издатель устраняет эту неточность.</w:t>
      </w:r>
    </w:p>
    <w:p w:rsidR="00222CDD" w:rsidRPr="004D4BBE" w:rsidRDefault="0082388B" w:rsidP="004D4B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Особого внимания заслуживает случай, когда правка издателя</w:t>
      </w:r>
      <w:r w:rsidR="00EC7203" w:rsidRPr="004D4BBE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Pr="004D4BBE">
        <w:rPr>
          <w:rFonts w:ascii="Times New Roman" w:hAnsi="Times New Roman" w:cs="Times New Roman"/>
          <w:sz w:val="28"/>
          <w:szCs w:val="28"/>
        </w:rPr>
        <w:t xml:space="preserve"> оказывается ошибочной. В басне «Подьячий </w:t>
      </w:r>
      <w:r w:rsidR="00560DA8">
        <w:rPr>
          <w:rFonts w:ascii="Times New Roman" w:hAnsi="Times New Roman" w:cs="Times New Roman"/>
          <w:sz w:val="28"/>
          <w:szCs w:val="28"/>
        </w:rPr>
        <w:t>и портной» (с. 48–</w:t>
      </w:r>
      <w:r w:rsidRPr="004D4BBE">
        <w:rPr>
          <w:rFonts w:ascii="Times New Roman" w:hAnsi="Times New Roman" w:cs="Times New Roman"/>
          <w:sz w:val="28"/>
          <w:szCs w:val="28"/>
        </w:rPr>
        <w:t>50) автор называет подьячего «</w:t>
      </w:r>
      <w:proofErr w:type="spellStart"/>
      <w:r w:rsidRPr="004D4BBE">
        <w:rPr>
          <w:rFonts w:ascii="Times New Roman" w:hAnsi="Times New Roman" w:cs="Times New Roman"/>
          <w:sz w:val="28"/>
          <w:szCs w:val="28"/>
        </w:rPr>
        <w:t>фали</w:t>
      </w:r>
      <w:r w:rsidR="00560DA8">
        <w:rPr>
          <w:rFonts w:ascii="Times New Roman" w:hAnsi="Times New Roman" w:cs="Times New Roman"/>
          <w:sz w:val="28"/>
          <w:szCs w:val="28"/>
        </w:rPr>
        <w:t>леем</w:t>
      </w:r>
      <w:proofErr w:type="spellEnd"/>
      <w:r w:rsidR="00560DA8">
        <w:rPr>
          <w:rFonts w:ascii="Times New Roman" w:hAnsi="Times New Roman" w:cs="Times New Roman"/>
          <w:sz w:val="28"/>
          <w:szCs w:val="28"/>
        </w:rPr>
        <w:t>»: «</w:t>
      </w:r>
      <w:r w:rsidR="00560DA8" w:rsidRPr="00560DA8">
        <w:rPr>
          <w:rFonts w:ascii="Times New Roman" w:hAnsi="Times New Roman" w:cs="Times New Roman"/>
          <w:sz w:val="28"/>
          <w:szCs w:val="28"/>
        </w:rPr>
        <w:t>“</w:t>
      </w:r>
      <w:r w:rsidR="004B7A0C">
        <w:rPr>
          <w:rFonts w:ascii="Times New Roman" w:hAnsi="Times New Roman" w:cs="Times New Roman"/>
          <w:sz w:val="28"/>
          <w:szCs w:val="28"/>
        </w:rPr>
        <w:t>Нет, вы преестественные</w:t>
      </w:r>
      <w:r w:rsidRPr="004D4BBE">
        <w:rPr>
          <w:rFonts w:ascii="Times New Roman" w:hAnsi="Times New Roman" w:cs="Times New Roman"/>
          <w:sz w:val="28"/>
          <w:szCs w:val="28"/>
        </w:rPr>
        <w:t xml:space="preserve"> воры”, – приняв на себя подьяческий вид, 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говорил крючкотворным красноречием сей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0C">
        <w:rPr>
          <w:rFonts w:ascii="Times New Roman" w:hAnsi="Times New Roman" w:cs="Times New Roman"/>
          <w:i/>
          <w:sz w:val="28"/>
          <w:szCs w:val="28"/>
        </w:rPr>
        <w:t>фалилей</w:t>
      </w:r>
      <w:proofErr w:type="spellEnd"/>
      <w:r w:rsidRPr="004D4BBE">
        <w:rPr>
          <w:rFonts w:ascii="Times New Roman" w:hAnsi="Times New Roman" w:cs="Times New Roman"/>
          <w:sz w:val="28"/>
          <w:szCs w:val="28"/>
        </w:rPr>
        <w:t xml:space="preserve">» </w:t>
      </w:r>
      <w:r w:rsidR="00560DA8">
        <w:rPr>
          <w:rFonts w:ascii="Times New Roman" w:hAnsi="Times New Roman" w:cs="Times New Roman"/>
          <w:sz w:val="28"/>
          <w:szCs w:val="28"/>
        </w:rPr>
        <w:t>(с</w:t>
      </w:r>
      <w:r w:rsidR="00C860FB" w:rsidRPr="004D4BBE">
        <w:rPr>
          <w:rFonts w:ascii="Times New Roman" w:hAnsi="Times New Roman" w:cs="Times New Roman"/>
          <w:sz w:val="28"/>
          <w:szCs w:val="28"/>
        </w:rPr>
        <w:t>. </w:t>
      </w:r>
      <w:r w:rsidR="00222CDD" w:rsidRPr="004D4BBE">
        <w:rPr>
          <w:rFonts w:ascii="Times New Roman" w:hAnsi="Times New Roman" w:cs="Times New Roman"/>
          <w:sz w:val="28"/>
          <w:szCs w:val="28"/>
        </w:rPr>
        <w:t>49)</w:t>
      </w:r>
      <w:r w:rsidRPr="004D4BB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D4BBE">
        <w:rPr>
          <w:rFonts w:ascii="Times New Roman" w:hAnsi="Times New Roman" w:cs="Times New Roman"/>
          <w:sz w:val="28"/>
          <w:szCs w:val="28"/>
        </w:rPr>
        <w:t>Фалилей</w:t>
      </w:r>
      <w:proofErr w:type="spellEnd"/>
      <w:r w:rsidRPr="004D4BBE">
        <w:rPr>
          <w:rFonts w:ascii="Times New Roman" w:hAnsi="Times New Roman" w:cs="Times New Roman"/>
          <w:sz w:val="28"/>
          <w:szCs w:val="28"/>
        </w:rPr>
        <w:t xml:space="preserve">» в данном случае – это имя нарицательное, обозначающее </w:t>
      </w:r>
      <w:r w:rsidR="00C860FB" w:rsidRPr="004D4BBE">
        <w:rPr>
          <w:rFonts w:ascii="Times New Roman" w:hAnsi="Times New Roman" w:cs="Times New Roman"/>
          <w:sz w:val="28"/>
          <w:szCs w:val="28"/>
        </w:rPr>
        <w:t>невежественного человека</w:t>
      </w:r>
      <w:r w:rsidR="00F14F83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24"/>
      </w:r>
      <w:r w:rsidR="00C860FB" w:rsidRPr="004D4BBE">
        <w:rPr>
          <w:rFonts w:ascii="Times New Roman" w:hAnsi="Times New Roman" w:cs="Times New Roman"/>
          <w:sz w:val="28"/>
          <w:szCs w:val="28"/>
        </w:rPr>
        <w:t xml:space="preserve">. Богданович исправляет написание этого слова на </w:t>
      </w:r>
      <w:r w:rsidR="00222CDD" w:rsidRPr="004D4BB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222CDD" w:rsidRPr="004D4BBE">
        <w:rPr>
          <w:rFonts w:ascii="Times New Roman" w:hAnsi="Times New Roman" w:cs="Times New Roman"/>
          <w:sz w:val="28"/>
          <w:szCs w:val="28"/>
        </w:rPr>
        <w:t>Фалелей</w:t>
      </w:r>
      <w:proofErr w:type="spellEnd"/>
      <w:r w:rsidR="00222CDD" w:rsidRPr="004D4BBE">
        <w:rPr>
          <w:rFonts w:ascii="Times New Roman" w:hAnsi="Times New Roman" w:cs="Times New Roman"/>
          <w:sz w:val="28"/>
          <w:szCs w:val="28"/>
        </w:rPr>
        <w:t>»</w:t>
      </w:r>
      <w:r w:rsidR="00C860FB" w:rsidRPr="004D4BBE">
        <w:rPr>
          <w:rFonts w:ascii="Times New Roman" w:hAnsi="Times New Roman" w:cs="Times New Roman"/>
          <w:sz w:val="28"/>
          <w:szCs w:val="28"/>
        </w:rPr>
        <w:t>, очевидно, имея в виду имя собственное, которое первоначальном варианте не подразумевалось.</w:t>
      </w:r>
    </w:p>
    <w:p w:rsidR="004D0DEE" w:rsidRPr="004D4BBE" w:rsidRDefault="00C860FB" w:rsidP="004D4BBE">
      <w:pPr>
        <w:tabs>
          <w:tab w:val="center" w:pos="4677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Часть исправлений касается замены некоторых слов 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 xml:space="preserve"> синонимичные.</w:t>
      </w:r>
      <w:r w:rsidR="00CD5EAC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B40C3C" w:rsidRPr="004D4BBE">
        <w:rPr>
          <w:rFonts w:ascii="Times New Roman" w:hAnsi="Times New Roman" w:cs="Times New Roman"/>
          <w:sz w:val="28"/>
          <w:szCs w:val="28"/>
        </w:rPr>
        <w:t>Приведём несколько примеров:</w:t>
      </w:r>
    </w:p>
    <w:tbl>
      <w:tblPr>
        <w:tblStyle w:val="a8"/>
        <w:tblW w:w="9640" w:type="dxa"/>
        <w:tblInd w:w="-176" w:type="dxa"/>
        <w:tblLook w:val="04A0"/>
      </w:tblPr>
      <w:tblGrid>
        <w:gridCol w:w="4820"/>
        <w:gridCol w:w="4820"/>
      </w:tblGrid>
      <w:tr w:rsidR="00B40C3C" w:rsidRPr="004D4BBE" w:rsidTr="004D4BBE">
        <w:tc>
          <w:tcPr>
            <w:tcW w:w="4820" w:type="dxa"/>
          </w:tcPr>
          <w:p w:rsidR="00B40C3C" w:rsidRDefault="00B40C3C" w:rsidP="004D4BBE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Нравоучительные басни. СПб</w:t>
            </w:r>
            <w:proofErr w:type="gramStart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</w:p>
          <w:p w:rsidR="004D4BBE" w:rsidRPr="004D4BBE" w:rsidRDefault="004D4BBE" w:rsidP="004D4BBE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0C3C" w:rsidRPr="004D4BBE" w:rsidRDefault="00B40C3C" w:rsidP="004D4BBE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Нравоучительные басни. СПб</w:t>
            </w:r>
            <w:proofErr w:type="gramStart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</w:tr>
      <w:tr w:rsidR="00B40C3C" w:rsidRPr="004D4BBE" w:rsidTr="004D4BBE">
        <w:tc>
          <w:tcPr>
            <w:tcW w:w="4820" w:type="dxa"/>
          </w:tcPr>
          <w:p w:rsidR="00B40C3C" w:rsidRPr="004D4BBE" w:rsidRDefault="00B40C3C" w:rsidP="004D4BBE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BBE">
              <w:rPr>
                <w:rFonts w:ascii="Times New Roman" w:hAnsi="Times New Roman" w:cs="Times New Roman"/>
                <w:i/>
                <w:sz w:val="28"/>
                <w:szCs w:val="28"/>
              </w:rPr>
              <w:t>Большой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злодей тот, который под видом добродетели зло делает». (С. 44)</w:t>
            </w:r>
          </w:p>
        </w:tc>
        <w:tc>
          <w:tcPr>
            <w:tcW w:w="4820" w:type="dxa"/>
          </w:tcPr>
          <w:p w:rsidR="00B40C3C" w:rsidRPr="004D4BBE" w:rsidRDefault="00B40C3C" w:rsidP="004D4BBE">
            <w:pPr>
              <w:tabs>
                <w:tab w:val="center" w:pos="471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BBE">
              <w:rPr>
                <w:rFonts w:ascii="Times New Roman" w:hAnsi="Times New Roman" w:cs="Times New Roman"/>
                <w:i/>
                <w:sz w:val="28"/>
                <w:szCs w:val="28"/>
              </w:rPr>
              <w:t>Велик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злодей тот, который под видом добродетели зло делает». (С. 58)</w:t>
            </w:r>
          </w:p>
        </w:tc>
      </w:tr>
      <w:tr w:rsidR="004D0DEE" w:rsidRPr="004D4BBE" w:rsidTr="004D4BBE">
        <w:tc>
          <w:tcPr>
            <w:tcW w:w="4820" w:type="dxa"/>
          </w:tcPr>
          <w:p w:rsidR="004D0DEE" w:rsidRPr="004D4BBE" w:rsidRDefault="004D0DEE" w:rsidP="004D4BBE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«Неумеренная храбрость самой себе </w:t>
            </w:r>
            <w:proofErr w:type="spellStart"/>
            <w:r w:rsidRPr="004D4BBE">
              <w:rPr>
                <w:rFonts w:ascii="Times New Roman" w:hAnsi="Times New Roman" w:cs="Times New Roman"/>
                <w:i/>
                <w:sz w:val="28"/>
                <w:szCs w:val="28"/>
              </w:rPr>
              <w:t>вредительна</w:t>
            </w:r>
            <w:proofErr w:type="spell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» (С. 62)</w:t>
            </w:r>
          </w:p>
        </w:tc>
        <w:tc>
          <w:tcPr>
            <w:tcW w:w="4820" w:type="dxa"/>
          </w:tcPr>
          <w:p w:rsidR="004D0DEE" w:rsidRPr="004D4BBE" w:rsidRDefault="004D0DEE" w:rsidP="004D4BBE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«Неумеренная храбрость самой себе </w:t>
            </w:r>
            <w:r w:rsidRPr="004D4BBE">
              <w:rPr>
                <w:rFonts w:ascii="Times New Roman" w:hAnsi="Times New Roman" w:cs="Times New Roman"/>
                <w:i/>
                <w:sz w:val="28"/>
                <w:szCs w:val="28"/>
              </w:rPr>
              <w:t>вредна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» (С. 80)</w:t>
            </w:r>
            <w:r w:rsidRPr="004D4BB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25"/>
            </w:r>
          </w:p>
          <w:p w:rsidR="004D0DEE" w:rsidRPr="004D4BBE" w:rsidRDefault="004D0DEE" w:rsidP="004D4BBE">
            <w:pPr>
              <w:tabs>
                <w:tab w:val="center" w:pos="471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95F" w:rsidRPr="004D4BBE" w:rsidTr="004D4BBE">
        <w:tc>
          <w:tcPr>
            <w:tcW w:w="4820" w:type="dxa"/>
          </w:tcPr>
          <w:p w:rsidR="0054395F" w:rsidRPr="004D4BBE" w:rsidRDefault="0054395F" w:rsidP="004D4BBE">
            <w:pPr>
              <w:tabs>
                <w:tab w:val="center" w:pos="4854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«схватил </w:t>
            </w:r>
            <w:r w:rsidRPr="004D4BBE">
              <w:rPr>
                <w:rFonts w:ascii="Times New Roman" w:hAnsi="Times New Roman" w:cs="Times New Roman"/>
                <w:i/>
                <w:sz w:val="28"/>
                <w:szCs w:val="28"/>
              </w:rPr>
              <w:t>палку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и начал колотить бродягу по бокам» (С. 63)</w:t>
            </w:r>
          </w:p>
          <w:p w:rsidR="0054395F" w:rsidRPr="004D4BBE" w:rsidRDefault="0054395F" w:rsidP="004D4BBE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4395F" w:rsidRPr="004D4BBE" w:rsidRDefault="0054395F" w:rsidP="004D4BBE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«схватил </w:t>
            </w:r>
            <w:r w:rsidRPr="004D4BBE">
              <w:rPr>
                <w:rFonts w:ascii="Times New Roman" w:hAnsi="Times New Roman" w:cs="Times New Roman"/>
                <w:i/>
                <w:sz w:val="28"/>
                <w:szCs w:val="28"/>
              </w:rPr>
              <w:t>дубину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и начал колотить бродягу по бокам» (С. 81) </w:t>
            </w:r>
          </w:p>
        </w:tc>
      </w:tr>
      <w:tr w:rsidR="00B40C3C" w:rsidRPr="004D4BBE" w:rsidTr="004D4BBE">
        <w:tc>
          <w:tcPr>
            <w:tcW w:w="4820" w:type="dxa"/>
          </w:tcPr>
          <w:p w:rsidR="00B40C3C" w:rsidRPr="004D4BBE" w:rsidRDefault="00B40C3C" w:rsidP="004D4BBE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BBE">
              <w:rPr>
                <w:rFonts w:ascii="Times New Roman" w:hAnsi="Times New Roman" w:cs="Times New Roman"/>
                <w:i/>
                <w:sz w:val="28"/>
                <w:szCs w:val="28"/>
              </w:rPr>
              <w:t>сделало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бедным» (С. 68)</w:t>
            </w:r>
          </w:p>
        </w:tc>
        <w:tc>
          <w:tcPr>
            <w:tcW w:w="4820" w:type="dxa"/>
          </w:tcPr>
          <w:p w:rsidR="00B40C3C" w:rsidRPr="004D4BBE" w:rsidRDefault="00B40C3C" w:rsidP="004D4BBE">
            <w:pPr>
              <w:tabs>
                <w:tab w:val="center" w:pos="471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BBE">
              <w:rPr>
                <w:rFonts w:ascii="Times New Roman" w:hAnsi="Times New Roman" w:cs="Times New Roman"/>
                <w:i/>
                <w:sz w:val="28"/>
                <w:szCs w:val="28"/>
              </w:rPr>
              <w:t>учинило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бедным» (С. 87)</w:t>
            </w:r>
          </w:p>
        </w:tc>
      </w:tr>
      <w:tr w:rsidR="00B40C3C" w:rsidRPr="004D4BBE" w:rsidTr="004D4BBE">
        <w:tc>
          <w:tcPr>
            <w:tcW w:w="4820" w:type="dxa"/>
          </w:tcPr>
          <w:p w:rsidR="00B40C3C" w:rsidRPr="004B7A0C" w:rsidRDefault="00B40C3C" w:rsidP="004D4BBE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«квартира» (С. 70)</w:t>
            </w:r>
          </w:p>
        </w:tc>
        <w:tc>
          <w:tcPr>
            <w:tcW w:w="4820" w:type="dxa"/>
          </w:tcPr>
          <w:p w:rsidR="00B40C3C" w:rsidRPr="004B7A0C" w:rsidRDefault="00B40C3C" w:rsidP="004D4BBE">
            <w:pPr>
              <w:tabs>
                <w:tab w:val="center" w:pos="471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«храмина» (С. 90)</w:t>
            </w:r>
          </w:p>
        </w:tc>
      </w:tr>
      <w:tr w:rsidR="00B40C3C" w:rsidRPr="004D4BBE" w:rsidTr="004D4BBE">
        <w:tc>
          <w:tcPr>
            <w:tcW w:w="4820" w:type="dxa"/>
          </w:tcPr>
          <w:p w:rsidR="00B40C3C" w:rsidRPr="004D4BBE" w:rsidRDefault="00B40C3C" w:rsidP="004D4BBE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«пророка посадили в </w:t>
            </w:r>
            <w:proofErr w:type="gramStart"/>
            <w:r w:rsidRPr="004D4BBE">
              <w:rPr>
                <w:rFonts w:ascii="Times New Roman" w:hAnsi="Times New Roman" w:cs="Times New Roman"/>
                <w:i/>
                <w:sz w:val="28"/>
                <w:szCs w:val="28"/>
              </w:rPr>
              <w:t>шальных</w:t>
            </w:r>
            <w:proofErr w:type="gram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дом» </w:t>
            </w:r>
          </w:p>
          <w:p w:rsidR="00B40C3C" w:rsidRPr="004D4BBE" w:rsidRDefault="00B40C3C" w:rsidP="004D4BBE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(С. 74)</w:t>
            </w:r>
          </w:p>
        </w:tc>
        <w:tc>
          <w:tcPr>
            <w:tcW w:w="4820" w:type="dxa"/>
          </w:tcPr>
          <w:p w:rsidR="00B40C3C" w:rsidRPr="004D4BBE" w:rsidRDefault="00B40C3C" w:rsidP="004D4BBE">
            <w:pPr>
              <w:tabs>
                <w:tab w:val="center" w:pos="471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«пророка посадили в дом </w:t>
            </w:r>
            <w:r w:rsidRPr="004D4BBE">
              <w:rPr>
                <w:rFonts w:ascii="Times New Roman" w:hAnsi="Times New Roman" w:cs="Times New Roman"/>
                <w:i/>
                <w:sz w:val="28"/>
                <w:szCs w:val="28"/>
              </w:rPr>
              <w:t>безумных»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(С. 96)</w:t>
            </w:r>
          </w:p>
        </w:tc>
      </w:tr>
      <w:tr w:rsidR="00F23E55" w:rsidRPr="004D4BBE" w:rsidTr="004D4BBE">
        <w:tc>
          <w:tcPr>
            <w:tcW w:w="4820" w:type="dxa"/>
          </w:tcPr>
          <w:p w:rsidR="00F23E55" w:rsidRPr="004D4BBE" w:rsidRDefault="00F23E55" w:rsidP="004D4BBE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«славы </w:t>
            </w:r>
            <w:proofErr w:type="spellStart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желатели</w:t>
            </w:r>
            <w:proofErr w:type="spell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» (С. 152)</w:t>
            </w:r>
          </w:p>
        </w:tc>
        <w:tc>
          <w:tcPr>
            <w:tcW w:w="4820" w:type="dxa"/>
          </w:tcPr>
          <w:p w:rsidR="00F23E55" w:rsidRPr="004D4BBE" w:rsidRDefault="00F23E55" w:rsidP="004D4BBE">
            <w:pPr>
              <w:tabs>
                <w:tab w:val="center" w:pos="471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«славолюбцы» (С. 189)</w:t>
            </w:r>
          </w:p>
        </w:tc>
      </w:tr>
    </w:tbl>
    <w:p w:rsidR="005F1337" w:rsidRPr="004D4BBE" w:rsidRDefault="00B40C3C" w:rsidP="004B7A0C">
      <w:pPr>
        <w:tabs>
          <w:tab w:val="center" w:pos="4677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Как</w:t>
      </w:r>
      <w:r w:rsidR="005107EC" w:rsidRPr="004D4BBE">
        <w:rPr>
          <w:rFonts w:ascii="Times New Roman" w:hAnsi="Times New Roman" w:cs="Times New Roman"/>
          <w:sz w:val="28"/>
          <w:szCs w:val="28"/>
        </w:rPr>
        <w:t xml:space="preserve"> мы </w:t>
      </w:r>
      <w:r w:rsidR="00B41826" w:rsidRPr="004D4BBE">
        <w:rPr>
          <w:rFonts w:ascii="Times New Roman" w:hAnsi="Times New Roman" w:cs="Times New Roman"/>
          <w:sz w:val="28"/>
          <w:szCs w:val="28"/>
        </w:rPr>
        <w:t>видим, издатель производил замены, руководствуясь своими стилистическими предпочтениями</w:t>
      </w:r>
      <w:r w:rsidR="00010CE1" w:rsidRPr="004D4BBE">
        <w:rPr>
          <w:rFonts w:ascii="Times New Roman" w:hAnsi="Times New Roman" w:cs="Times New Roman"/>
          <w:sz w:val="28"/>
          <w:szCs w:val="28"/>
        </w:rPr>
        <w:t>,</w:t>
      </w:r>
      <w:r w:rsidR="0054395F" w:rsidRPr="004D4BBE">
        <w:rPr>
          <w:rFonts w:ascii="Times New Roman" w:hAnsi="Times New Roman" w:cs="Times New Roman"/>
          <w:sz w:val="28"/>
          <w:szCs w:val="28"/>
        </w:rPr>
        <w:t xml:space="preserve"> и в большинстве приведённых случаев</w:t>
      </w:r>
      <w:r w:rsidR="00B41826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010CE1" w:rsidRPr="004D4BBE">
        <w:rPr>
          <w:rFonts w:ascii="Times New Roman" w:hAnsi="Times New Roman" w:cs="Times New Roman"/>
          <w:sz w:val="28"/>
          <w:szCs w:val="28"/>
        </w:rPr>
        <w:t>выбирал</w:t>
      </w:r>
      <w:r w:rsidR="005E492D" w:rsidRPr="004D4BBE">
        <w:rPr>
          <w:rFonts w:ascii="Times New Roman" w:hAnsi="Times New Roman" w:cs="Times New Roman"/>
          <w:sz w:val="28"/>
          <w:szCs w:val="28"/>
        </w:rPr>
        <w:t xml:space="preserve"> более яркое и</w:t>
      </w:r>
      <w:r w:rsidR="00010CE1" w:rsidRPr="004D4BBE">
        <w:rPr>
          <w:rFonts w:ascii="Times New Roman" w:hAnsi="Times New Roman" w:cs="Times New Roman"/>
          <w:sz w:val="28"/>
          <w:szCs w:val="28"/>
        </w:rPr>
        <w:t xml:space="preserve"> стилистически маркированное слово</w:t>
      </w:r>
      <w:r w:rsidR="00B41826" w:rsidRPr="004D4BBE">
        <w:rPr>
          <w:rFonts w:ascii="Times New Roman" w:hAnsi="Times New Roman" w:cs="Times New Roman"/>
          <w:sz w:val="28"/>
          <w:szCs w:val="28"/>
        </w:rPr>
        <w:t xml:space="preserve">, </w:t>
      </w:r>
      <w:r w:rsidR="00010CE1" w:rsidRPr="004D4BBE">
        <w:rPr>
          <w:rFonts w:ascii="Times New Roman" w:hAnsi="Times New Roman" w:cs="Times New Roman"/>
          <w:sz w:val="28"/>
          <w:szCs w:val="28"/>
        </w:rPr>
        <w:t>взамен нейтральному варианту</w:t>
      </w:r>
      <w:r w:rsidR="00B41826" w:rsidRPr="004D4BBE">
        <w:rPr>
          <w:rFonts w:ascii="Times New Roman" w:hAnsi="Times New Roman" w:cs="Times New Roman"/>
          <w:sz w:val="28"/>
          <w:szCs w:val="28"/>
        </w:rPr>
        <w:t xml:space="preserve"> оригинала.</w:t>
      </w:r>
    </w:p>
    <w:p w:rsidR="000E5EA4" w:rsidRPr="004D4BBE" w:rsidRDefault="00F60761" w:rsidP="004B7A0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В басне «Изгнанный преступник, ищущий правды» герой встречает сатира и задаёт вопрос: «Можно ли статься, чтоб в </w:t>
      </w:r>
      <w:r w:rsidRPr="004D4BBE">
        <w:rPr>
          <w:rFonts w:ascii="Times New Roman" w:hAnsi="Times New Roman" w:cs="Times New Roman"/>
          <w:i/>
          <w:sz w:val="28"/>
          <w:szCs w:val="28"/>
        </w:rPr>
        <w:t>сатане</w:t>
      </w:r>
      <w:r w:rsidRPr="004D4BBE">
        <w:rPr>
          <w:rFonts w:ascii="Times New Roman" w:hAnsi="Times New Roman" w:cs="Times New Roman"/>
          <w:sz w:val="28"/>
          <w:szCs w:val="28"/>
        </w:rPr>
        <w:t xml:space="preserve"> была</w:t>
      </w:r>
      <w:r w:rsidR="00560DA8">
        <w:rPr>
          <w:rFonts w:ascii="Times New Roman" w:hAnsi="Times New Roman" w:cs="Times New Roman"/>
          <w:sz w:val="28"/>
          <w:szCs w:val="28"/>
        </w:rPr>
        <w:t xml:space="preserve"> правда?» (с</w:t>
      </w:r>
      <w:r w:rsidRPr="004D4BBE">
        <w:rPr>
          <w:rFonts w:ascii="Times New Roman" w:hAnsi="Times New Roman" w:cs="Times New Roman"/>
          <w:sz w:val="28"/>
          <w:szCs w:val="28"/>
        </w:rPr>
        <w:t xml:space="preserve">. 32). Во втором издании эта фраза, обращённая к сатиру, звучит как: </w:t>
      </w:r>
      <w:r w:rsidR="000E5EA4" w:rsidRPr="004D4BBE">
        <w:rPr>
          <w:rFonts w:ascii="Times New Roman" w:hAnsi="Times New Roman" w:cs="Times New Roman"/>
          <w:sz w:val="28"/>
          <w:szCs w:val="28"/>
        </w:rPr>
        <w:t xml:space="preserve">«можно ли статься, чтоб в </w:t>
      </w:r>
      <w:r w:rsidR="000E5EA4" w:rsidRPr="004D4BBE">
        <w:rPr>
          <w:rFonts w:ascii="Times New Roman" w:hAnsi="Times New Roman" w:cs="Times New Roman"/>
          <w:i/>
          <w:sz w:val="28"/>
          <w:szCs w:val="28"/>
        </w:rPr>
        <w:t>тебе</w:t>
      </w:r>
      <w:r w:rsidR="000E5EA4" w:rsidRPr="004D4BBE">
        <w:rPr>
          <w:rFonts w:ascii="Times New Roman" w:hAnsi="Times New Roman" w:cs="Times New Roman"/>
          <w:sz w:val="28"/>
          <w:szCs w:val="28"/>
        </w:rPr>
        <w:t xml:space="preserve"> была правда?»</w:t>
      </w:r>
      <w:r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26"/>
      </w:r>
      <w:r w:rsidR="000E5EA4" w:rsidRPr="004D4BBE">
        <w:rPr>
          <w:rFonts w:ascii="Times New Roman" w:hAnsi="Times New Roman" w:cs="Times New Roman"/>
          <w:sz w:val="28"/>
          <w:szCs w:val="28"/>
        </w:rPr>
        <w:t>.</w:t>
      </w:r>
      <w:r w:rsidRPr="004D4BBE">
        <w:rPr>
          <w:rFonts w:ascii="Times New Roman" w:hAnsi="Times New Roman" w:cs="Times New Roman"/>
          <w:sz w:val="28"/>
          <w:szCs w:val="28"/>
        </w:rPr>
        <w:t xml:space="preserve"> Возможно, Богданович произвёл замену, потому что, в отличие от Эмина, не считал, что сатир и сатана – это одно и то же. Или же не захотел, чтобы в тексте упоминалось имя сатаны. </w:t>
      </w:r>
      <w:r w:rsidR="000A720D" w:rsidRPr="004D4BBE">
        <w:rPr>
          <w:rFonts w:ascii="Times New Roman" w:hAnsi="Times New Roman" w:cs="Times New Roman"/>
          <w:sz w:val="28"/>
          <w:szCs w:val="28"/>
        </w:rPr>
        <w:t xml:space="preserve">В ещё одной басне </w:t>
      </w:r>
      <w:r w:rsidR="000A720D" w:rsidRPr="004D4BBE">
        <w:rPr>
          <w:rFonts w:ascii="Times New Roman" w:hAnsi="Times New Roman" w:cs="Times New Roman"/>
          <w:sz w:val="28"/>
          <w:szCs w:val="28"/>
        </w:rPr>
        <w:lastRenderedPageBreak/>
        <w:t>редактор унифицирует названия персонажа, заменяя словос</w:t>
      </w:r>
      <w:r w:rsidR="00560DA8">
        <w:rPr>
          <w:rFonts w:ascii="Times New Roman" w:hAnsi="Times New Roman" w:cs="Times New Roman"/>
          <w:sz w:val="28"/>
          <w:szCs w:val="28"/>
        </w:rPr>
        <w:t>очетание «Африканский Король» (с</w:t>
      </w:r>
      <w:r w:rsidR="000A720D" w:rsidRPr="004D4BBE">
        <w:rPr>
          <w:rFonts w:ascii="Times New Roman" w:hAnsi="Times New Roman" w:cs="Times New Roman"/>
          <w:sz w:val="28"/>
          <w:szCs w:val="28"/>
        </w:rPr>
        <w:t xml:space="preserve">. 69) </w:t>
      </w:r>
      <w:proofErr w:type="gramStart"/>
      <w:r w:rsidR="000A720D" w:rsidRPr="004D4B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720D" w:rsidRPr="004D4BBE">
        <w:rPr>
          <w:rFonts w:ascii="Times New Roman" w:hAnsi="Times New Roman" w:cs="Times New Roman"/>
          <w:sz w:val="28"/>
          <w:szCs w:val="28"/>
        </w:rPr>
        <w:t xml:space="preserve"> уже встречавшееся ранее в тексте «Африканский царь». </w:t>
      </w:r>
    </w:p>
    <w:p w:rsidR="000A720D" w:rsidRPr="004D4BBE" w:rsidRDefault="000A720D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Этим</w:t>
      </w:r>
      <w:r w:rsidR="0048335A" w:rsidRPr="004D4BBE">
        <w:rPr>
          <w:rFonts w:ascii="Times New Roman" w:hAnsi="Times New Roman" w:cs="Times New Roman"/>
          <w:sz w:val="28"/>
          <w:szCs w:val="28"/>
        </w:rPr>
        <w:t xml:space="preserve"> Богданович</w:t>
      </w:r>
      <w:r w:rsidRPr="004D4BBE">
        <w:rPr>
          <w:rFonts w:ascii="Times New Roman" w:hAnsi="Times New Roman" w:cs="Times New Roman"/>
          <w:sz w:val="28"/>
          <w:szCs w:val="28"/>
        </w:rPr>
        <w:t xml:space="preserve"> не ограничивается</w:t>
      </w:r>
      <w:r w:rsidR="0048335A" w:rsidRPr="004D4BBE">
        <w:rPr>
          <w:rFonts w:ascii="Times New Roman" w:hAnsi="Times New Roman" w:cs="Times New Roman"/>
          <w:sz w:val="28"/>
          <w:szCs w:val="28"/>
        </w:rPr>
        <w:t xml:space="preserve"> в своём стремлении сделать текст Эмина более грамотным, выразительным и корректным. Издатель старается также сгладить наиболее острые смысловые углы произведения – то,</w:t>
      </w:r>
      <w:r w:rsidR="00F60761" w:rsidRPr="004D4BBE">
        <w:rPr>
          <w:rFonts w:ascii="Times New Roman" w:hAnsi="Times New Roman" w:cs="Times New Roman"/>
          <w:sz w:val="28"/>
          <w:szCs w:val="28"/>
        </w:rPr>
        <w:t xml:space="preserve"> что показалось ему неуместным.</w:t>
      </w:r>
    </w:p>
    <w:p w:rsidR="00F60761" w:rsidRPr="004D4BBE" w:rsidRDefault="00102EB0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Н</w:t>
      </w:r>
      <w:r w:rsidR="00F60761" w:rsidRPr="004D4BBE">
        <w:rPr>
          <w:rFonts w:ascii="Times New Roman" w:hAnsi="Times New Roman" w:cs="Times New Roman"/>
          <w:sz w:val="28"/>
          <w:szCs w:val="28"/>
        </w:rPr>
        <w:t>апример, иное значение приобретает мораль басни «</w:t>
      </w:r>
      <w:proofErr w:type="spellStart"/>
      <w:r w:rsidR="00F60761" w:rsidRPr="004D4BBE">
        <w:rPr>
          <w:rFonts w:ascii="Times New Roman" w:hAnsi="Times New Roman" w:cs="Times New Roman"/>
          <w:sz w:val="28"/>
          <w:szCs w:val="28"/>
        </w:rPr>
        <w:t>Устерс</w:t>
      </w:r>
      <w:proofErr w:type="spellEnd"/>
      <w:r w:rsidR="00F60761" w:rsidRPr="004D4BBE">
        <w:rPr>
          <w:rFonts w:ascii="Times New Roman" w:hAnsi="Times New Roman" w:cs="Times New Roman"/>
          <w:sz w:val="28"/>
          <w:szCs w:val="28"/>
        </w:rPr>
        <w:t xml:space="preserve"> и улитка»</w:t>
      </w:r>
      <w:r w:rsidRPr="004D4BBE">
        <w:rPr>
          <w:rFonts w:ascii="Times New Roman" w:hAnsi="Times New Roman" w:cs="Times New Roman"/>
          <w:sz w:val="28"/>
          <w:szCs w:val="28"/>
        </w:rPr>
        <w:t xml:space="preserve">. У Эмина она выглядела так: «Кто безрассудно женится, тот один только день </w:t>
      </w:r>
      <w:r w:rsidRPr="004D4BBE">
        <w:rPr>
          <w:rFonts w:ascii="Times New Roman" w:hAnsi="Times New Roman" w:cs="Times New Roman"/>
          <w:i/>
          <w:sz w:val="28"/>
          <w:szCs w:val="28"/>
        </w:rPr>
        <w:t>жену любит</w:t>
      </w:r>
      <w:r w:rsidRPr="004D4BBE">
        <w:rPr>
          <w:rFonts w:ascii="Times New Roman" w:hAnsi="Times New Roman" w:cs="Times New Roman"/>
          <w:sz w:val="28"/>
          <w:szCs w:val="28"/>
        </w:rPr>
        <w:t>, то есть: тот день, в ко</w:t>
      </w:r>
      <w:r w:rsidR="00560DA8">
        <w:rPr>
          <w:rFonts w:ascii="Times New Roman" w:hAnsi="Times New Roman" w:cs="Times New Roman"/>
          <w:sz w:val="28"/>
          <w:szCs w:val="28"/>
        </w:rPr>
        <w:t>торый играет свадьбу» (с</w:t>
      </w:r>
      <w:r w:rsidR="004B7A0C">
        <w:rPr>
          <w:rFonts w:ascii="Times New Roman" w:hAnsi="Times New Roman" w:cs="Times New Roman"/>
          <w:sz w:val="28"/>
          <w:szCs w:val="28"/>
        </w:rPr>
        <w:t>. 21). В</w:t>
      </w:r>
      <w:r w:rsidRPr="004D4BBE">
        <w:rPr>
          <w:rFonts w:ascii="Times New Roman" w:hAnsi="Times New Roman" w:cs="Times New Roman"/>
          <w:sz w:val="28"/>
          <w:szCs w:val="28"/>
        </w:rPr>
        <w:t xml:space="preserve">о втором издании: «Кто </w:t>
      </w:r>
      <w:proofErr w:type="spellStart"/>
      <w:r w:rsidRPr="004D4BBE">
        <w:rPr>
          <w:rFonts w:ascii="Times New Roman" w:hAnsi="Times New Roman" w:cs="Times New Roman"/>
          <w:sz w:val="28"/>
          <w:szCs w:val="28"/>
        </w:rPr>
        <w:t>безразсудно</w:t>
      </w:r>
      <w:proofErr w:type="spellEnd"/>
      <w:r w:rsidRPr="004D4BBE">
        <w:rPr>
          <w:rFonts w:ascii="Times New Roman" w:hAnsi="Times New Roman" w:cs="Times New Roman"/>
          <w:sz w:val="28"/>
          <w:szCs w:val="28"/>
        </w:rPr>
        <w:t xml:space="preserve"> женится, тот один только день </w:t>
      </w:r>
      <w:proofErr w:type="gramStart"/>
      <w:r w:rsidRPr="004D4BBE">
        <w:rPr>
          <w:rFonts w:ascii="Times New Roman" w:hAnsi="Times New Roman" w:cs="Times New Roman"/>
          <w:i/>
          <w:sz w:val="28"/>
          <w:szCs w:val="28"/>
        </w:rPr>
        <w:t>бывает</w:t>
      </w:r>
      <w:proofErr w:type="gramEnd"/>
      <w:r w:rsidRPr="004D4BBE">
        <w:rPr>
          <w:rFonts w:ascii="Times New Roman" w:hAnsi="Times New Roman" w:cs="Times New Roman"/>
          <w:i/>
          <w:sz w:val="28"/>
          <w:szCs w:val="28"/>
        </w:rPr>
        <w:t xml:space="preserve"> счастлив</w:t>
      </w:r>
      <w:r w:rsidRPr="004D4BBE">
        <w:rPr>
          <w:rFonts w:ascii="Times New Roman" w:hAnsi="Times New Roman" w:cs="Times New Roman"/>
          <w:sz w:val="28"/>
          <w:szCs w:val="28"/>
        </w:rPr>
        <w:t>, то есть, в тот день, в который играет свадьбу»</w:t>
      </w:r>
      <w:r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27"/>
      </w:r>
      <w:r w:rsidRPr="004D4BBE">
        <w:rPr>
          <w:rFonts w:ascii="Times New Roman" w:hAnsi="Times New Roman" w:cs="Times New Roman"/>
          <w:sz w:val="28"/>
          <w:szCs w:val="28"/>
        </w:rPr>
        <w:t>. Более обобщённой оказывается после пра</w:t>
      </w:r>
      <w:r w:rsidR="004B7A0C">
        <w:rPr>
          <w:rFonts w:ascii="Times New Roman" w:hAnsi="Times New Roman" w:cs="Times New Roman"/>
          <w:sz w:val="28"/>
          <w:szCs w:val="28"/>
        </w:rPr>
        <w:t>вки и мораль басни «Птица Бусел</w:t>
      </w:r>
      <w:r w:rsidRPr="004D4BBE">
        <w:rPr>
          <w:rFonts w:ascii="Times New Roman" w:hAnsi="Times New Roman" w:cs="Times New Roman"/>
          <w:sz w:val="28"/>
          <w:szCs w:val="28"/>
        </w:rPr>
        <w:t>». Сравним:</w:t>
      </w:r>
    </w:p>
    <w:p w:rsidR="00102EB0" w:rsidRPr="004D4BBE" w:rsidRDefault="00102EB0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«Кто безрассуден и злонравен в своем отечестве, того </w:t>
      </w:r>
      <w:r w:rsidRPr="004D4BBE">
        <w:rPr>
          <w:rFonts w:ascii="Times New Roman" w:hAnsi="Times New Roman" w:cs="Times New Roman"/>
          <w:i/>
          <w:sz w:val="28"/>
          <w:szCs w:val="28"/>
        </w:rPr>
        <w:t>Париж</w:t>
      </w:r>
      <w:r w:rsidRPr="004D4BBE">
        <w:rPr>
          <w:rFonts w:ascii="Times New Roman" w:hAnsi="Times New Roman" w:cs="Times New Roman"/>
          <w:sz w:val="28"/>
          <w:szCs w:val="28"/>
        </w:rPr>
        <w:t xml:space="preserve"> умным </w:t>
      </w:r>
      <w:r w:rsidR="00560DA8">
        <w:rPr>
          <w:rFonts w:ascii="Times New Roman" w:hAnsi="Times New Roman" w:cs="Times New Roman"/>
          <w:sz w:val="28"/>
          <w:szCs w:val="28"/>
        </w:rPr>
        <w:t>и добродетельным не сделает»</w:t>
      </w:r>
      <w:proofErr w:type="gramStart"/>
      <w:r w:rsidR="00560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0D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0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>. 52) – в первом издании.</w:t>
      </w:r>
    </w:p>
    <w:p w:rsidR="00102EB0" w:rsidRPr="004D4BBE" w:rsidRDefault="00102EB0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«Кто </w:t>
      </w:r>
      <w:proofErr w:type="spellStart"/>
      <w:r w:rsidRPr="004D4BBE">
        <w:rPr>
          <w:rFonts w:ascii="Times New Roman" w:hAnsi="Times New Roman" w:cs="Times New Roman"/>
          <w:sz w:val="28"/>
          <w:szCs w:val="28"/>
        </w:rPr>
        <w:t>безразсуден</w:t>
      </w:r>
      <w:proofErr w:type="spellEnd"/>
      <w:r w:rsidRPr="004D4BBE">
        <w:rPr>
          <w:rFonts w:ascii="Times New Roman" w:hAnsi="Times New Roman" w:cs="Times New Roman"/>
          <w:sz w:val="28"/>
          <w:szCs w:val="28"/>
        </w:rPr>
        <w:t xml:space="preserve"> и злонравен в своем отечестве, того </w:t>
      </w:r>
      <w:r w:rsidRPr="004D4BBE">
        <w:rPr>
          <w:rFonts w:ascii="Times New Roman" w:hAnsi="Times New Roman" w:cs="Times New Roman"/>
          <w:i/>
          <w:sz w:val="28"/>
          <w:szCs w:val="28"/>
        </w:rPr>
        <w:t>никакое место</w:t>
      </w:r>
      <w:r w:rsidRPr="004D4BBE">
        <w:rPr>
          <w:rFonts w:ascii="Times New Roman" w:hAnsi="Times New Roman" w:cs="Times New Roman"/>
          <w:sz w:val="28"/>
          <w:szCs w:val="28"/>
        </w:rPr>
        <w:t xml:space="preserve"> умным и добродетельным не сделает»</w:t>
      </w:r>
      <w:proofErr w:type="gramStart"/>
      <w:r w:rsidR="004B7A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28"/>
      </w:r>
      <w:r w:rsidRPr="004D4B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>о втором издании.</w:t>
      </w:r>
    </w:p>
    <w:p w:rsidR="00102EB0" w:rsidRPr="004D4BBE" w:rsidRDefault="00102EB0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Вероятно, упоминание жён и Парижа </w:t>
      </w:r>
      <w:r w:rsidR="008A231C" w:rsidRPr="004D4BBE">
        <w:rPr>
          <w:rFonts w:ascii="Times New Roman" w:hAnsi="Times New Roman" w:cs="Times New Roman"/>
          <w:sz w:val="28"/>
          <w:szCs w:val="28"/>
        </w:rPr>
        <w:t>показались редактору слишком резкими и некорректными, поэтому он отдаёт предпочтение более общим фразам.</w:t>
      </w:r>
    </w:p>
    <w:p w:rsidR="00B40C3C" w:rsidRPr="004D4BBE" w:rsidRDefault="008A231C" w:rsidP="004B7A0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Принципиальная позиция издателя выражается в том, что он по возможности убирает из «Нравоучительных басен» намёки на негативное отношение к философии и философам.  </w:t>
      </w:r>
    </w:p>
    <w:p w:rsidR="008A231C" w:rsidRPr="004D4BBE" w:rsidRDefault="008A231C" w:rsidP="004B7A0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Так, например, претерпевает значительные изменения мораль басни «Земледелец и бродяга». По сюжету бродяга ворует пшеницу и на упрёки земледельца отвечает: «Мы трудимся для других. Натура почти всему определила быть не для себя», – пыта</w:t>
      </w:r>
      <w:r w:rsidR="00560DA8">
        <w:rPr>
          <w:rFonts w:ascii="Times New Roman" w:hAnsi="Times New Roman" w:cs="Times New Roman"/>
          <w:sz w:val="28"/>
          <w:szCs w:val="28"/>
        </w:rPr>
        <w:t>ясь таким образом оправдаться (с</w:t>
      </w:r>
      <w:r w:rsidRPr="004D4BBE">
        <w:rPr>
          <w:rFonts w:ascii="Times New Roman" w:hAnsi="Times New Roman" w:cs="Times New Roman"/>
          <w:sz w:val="28"/>
          <w:szCs w:val="28"/>
        </w:rPr>
        <w:t>. 63). Приведём первоначальный вариант морали полностью:</w:t>
      </w:r>
    </w:p>
    <w:p w:rsidR="00D539A1" w:rsidRPr="004D4BBE" w:rsidRDefault="00D539A1" w:rsidP="004B7A0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lastRenderedPageBreak/>
        <w:t xml:space="preserve">«Вор и </w:t>
      </w:r>
      <w:r w:rsidRPr="004B7A0C">
        <w:rPr>
          <w:rFonts w:ascii="Times New Roman" w:hAnsi="Times New Roman" w:cs="Times New Roman"/>
          <w:i/>
          <w:sz w:val="28"/>
          <w:szCs w:val="28"/>
        </w:rPr>
        <w:t>Философ</w:t>
      </w:r>
      <w:r w:rsidRPr="004D4BBE">
        <w:rPr>
          <w:rFonts w:ascii="Times New Roman" w:hAnsi="Times New Roman" w:cs="Times New Roman"/>
          <w:sz w:val="28"/>
          <w:szCs w:val="28"/>
        </w:rPr>
        <w:t xml:space="preserve"> все почитают за общественное, однако ни одному из них </w:t>
      </w:r>
      <w:r w:rsidRPr="004B7A0C">
        <w:rPr>
          <w:rFonts w:ascii="Times New Roman" w:hAnsi="Times New Roman" w:cs="Times New Roman"/>
          <w:i/>
          <w:sz w:val="28"/>
          <w:szCs w:val="28"/>
        </w:rPr>
        <w:t>Философия</w:t>
      </w:r>
      <w:r w:rsidRPr="004D4BBE">
        <w:rPr>
          <w:rFonts w:ascii="Times New Roman" w:hAnsi="Times New Roman" w:cs="Times New Roman"/>
          <w:sz w:val="28"/>
          <w:szCs w:val="28"/>
        </w:rPr>
        <w:t xml:space="preserve"> не помогает; один, почитая все за свое, ничего не имеет; а другого со всеми ег</w:t>
      </w:r>
      <w:r w:rsidR="001513C8" w:rsidRPr="004D4BBE">
        <w:rPr>
          <w:rFonts w:ascii="Times New Roman" w:hAnsi="Times New Roman" w:cs="Times New Roman"/>
          <w:sz w:val="28"/>
          <w:szCs w:val="28"/>
        </w:rPr>
        <w:t xml:space="preserve">о </w:t>
      </w:r>
      <w:r w:rsidR="001513C8" w:rsidRPr="004B7A0C">
        <w:rPr>
          <w:rFonts w:ascii="Times New Roman" w:hAnsi="Times New Roman" w:cs="Times New Roman"/>
          <w:i/>
          <w:sz w:val="28"/>
          <w:szCs w:val="28"/>
        </w:rPr>
        <w:t>Философскими</w:t>
      </w:r>
      <w:r w:rsidR="00560DA8">
        <w:rPr>
          <w:rFonts w:ascii="Times New Roman" w:hAnsi="Times New Roman" w:cs="Times New Roman"/>
          <w:sz w:val="28"/>
          <w:szCs w:val="28"/>
        </w:rPr>
        <w:t xml:space="preserve"> мыслями вешают»</w:t>
      </w:r>
      <w:proofErr w:type="gramStart"/>
      <w:r w:rsidR="00560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0D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0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13C8" w:rsidRPr="004D4BBE">
        <w:rPr>
          <w:rFonts w:ascii="Times New Roman" w:hAnsi="Times New Roman" w:cs="Times New Roman"/>
          <w:sz w:val="28"/>
          <w:szCs w:val="28"/>
        </w:rPr>
        <w:t>. 64)</w:t>
      </w:r>
    </w:p>
    <w:p w:rsidR="008A231C" w:rsidRPr="004D4BBE" w:rsidRDefault="008A231C" w:rsidP="004B7A0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Во втором издании </w:t>
      </w:r>
      <w:r w:rsidR="001513C8" w:rsidRPr="004D4BBE">
        <w:rPr>
          <w:rFonts w:ascii="Times New Roman" w:hAnsi="Times New Roman" w:cs="Times New Roman"/>
          <w:sz w:val="28"/>
          <w:szCs w:val="28"/>
        </w:rPr>
        <w:t>упоминания о философии полностью убираются:</w:t>
      </w:r>
    </w:p>
    <w:p w:rsidR="00D539A1" w:rsidRPr="004D4BBE" w:rsidRDefault="00D539A1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«Вор и мудрец все почитают за общественное, однако сие ни одному из них не помогает; один, почитая все за свое, ничего не имеет; а другого обыкновенно вешают или кнутом секут»</w:t>
      </w:r>
      <w:r w:rsidR="001513C8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29"/>
      </w:r>
      <w:r w:rsidR="001513C8" w:rsidRPr="004D4BBE">
        <w:rPr>
          <w:rFonts w:ascii="Times New Roman" w:hAnsi="Times New Roman" w:cs="Times New Roman"/>
          <w:sz w:val="28"/>
          <w:szCs w:val="28"/>
        </w:rPr>
        <w:t>.</w:t>
      </w:r>
    </w:p>
    <w:p w:rsidR="005E492D" w:rsidRPr="004D4BBE" w:rsidRDefault="001513C8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В басне «Лебедь и выдра» выдра напала на беззаботно поющего лебедя, после чего начала рассуждать о неизвестности будущего и не заметила ловца, который её убил. Фразу «нач</w:t>
      </w:r>
      <w:r w:rsidR="00560DA8">
        <w:rPr>
          <w:rFonts w:ascii="Times New Roman" w:hAnsi="Times New Roman" w:cs="Times New Roman"/>
          <w:sz w:val="28"/>
          <w:szCs w:val="28"/>
        </w:rPr>
        <w:t>ала рассуждать философически» (с</w:t>
      </w:r>
      <w:r w:rsidRPr="004D4BBE">
        <w:rPr>
          <w:rFonts w:ascii="Times New Roman" w:hAnsi="Times New Roman" w:cs="Times New Roman"/>
          <w:sz w:val="28"/>
          <w:szCs w:val="28"/>
        </w:rPr>
        <w:t>.</w:t>
      </w:r>
      <w:r w:rsidR="00E822E1">
        <w:rPr>
          <w:rFonts w:ascii="Times New Roman" w:hAnsi="Times New Roman" w:cs="Times New Roman"/>
          <w:sz w:val="28"/>
          <w:szCs w:val="28"/>
        </w:rPr>
        <w:t> </w:t>
      </w:r>
      <w:r w:rsidRPr="004D4BBE">
        <w:rPr>
          <w:rFonts w:ascii="Times New Roman" w:hAnsi="Times New Roman" w:cs="Times New Roman"/>
          <w:sz w:val="28"/>
          <w:szCs w:val="28"/>
        </w:rPr>
        <w:t>113) Богданович сокращает до «начала рассуждать, что</w:t>
      </w:r>
      <w:r w:rsidR="00F23E55" w:rsidRPr="004D4BBE">
        <w:rPr>
          <w:rFonts w:ascii="Times New Roman" w:hAnsi="Times New Roman" w:cs="Times New Roman"/>
          <w:sz w:val="28"/>
          <w:szCs w:val="28"/>
        </w:rPr>
        <w:t>…</w:t>
      </w:r>
      <w:r w:rsidRPr="004D4BBE">
        <w:rPr>
          <w:rFonts w:ascii="Times New Roman" w:hAnsi="Times New Roman" w:cs="Times New Roman"/>
          <w:sz w:val="28"/>
          <w:szCs w:val="28"/>
        </w:rPr>
        <w:t>»</w:t>
      </w:r>
      <w:r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30"/>
      </w:r>
      <w:r w:rsidRPr="004D4BBE">
        <w:rPr>
          <w:rFonts w:ascii="Times New Roman" w:hAnsi="Times New Roman" w:cs="Times New Roman"/>
          <w:sz w:val="28"/>
          <w:szCs w:val="28"/>
        </w:rPr>
        <w:t>. Можно заметить, что у Эмина философствующие персонажи всегда отрицательные и их отвлечённые речи</w:t>
      </w:r>
      <w:r w:rsidR="007266AC" w:rsidRPr="004D4BBE">
        <w:rPr>
          <w:rFonts w:ascii="Times New Roman" w:hAnsi="Times New Roman" w:cs="Times New Roman"/>
          <w:sz w:val="28"/>
          <w:szCs w:val="28"/>
        </w:rPr>
        <w:t xml:space="preserve"> им никак не помогают (вор в итоге был побит земледельцем) и даже</w:t>
      </w:r>
      <w:r w:rsidRPr="004D4BBE">
        <w:rPr>
          <w:rFonts w:ascii="Times New Roman" w:hAnsi="Times New Roman" w:cs="Times New Roman"/>
          <w:sz w:val="28"/>
          <w:szCs w:val="28"/>
        </w:rPr>
        <w:t xml:space="preserve"> приводят к их</w:t>
      </w:r>
      <w:r w:rsidR="007266AC" w:rsidRPr="004D4BBE">
        <w:rPr>
          <w:rFonts w:ascii="Times New Roman" w:hAnsi="Times New Roman" w:cs="Times New Roman"/>
          <w:sz w:val="28"/>
          <w:szCs w:val="28"/>
        </w:rPr>
        <w:t xml:space="preserve"> собственной гибели.</w:t>
      </w:r>
      <w:r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7266AC" w:rsidRPr="004D4BBE">
        <w:rPr>
          <w:rFonts w:ascii="Times New Roman" w:hAnsi="Times New Roman" w:cs="Times New Roman"/>
          <w:sz w:val="28"/>
          <w:szCs w:val="28"/>
        </w:rPr>
        <w:t>Очевидно, во времена Богдановича философия перестаёт быть объектом иронии и сатиры, поэтому в баснях Эмина он старается нивелировать эту ставшую неактуальной тему.</w:t>
      </w:r>
    </w:p>
    <w:p w:rsidR="00396EDC" w:rsidRPr="004D4BBE" w:rsidRDefault="00396EDC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До этого речь шла преимущественно о заменах, которые произвёл редактор второго издания «Нравоучительных басен». Однако в этом тексте имеются также значительные сокращения по сравнению с первоначальным вариантом.</w:t>
      </w:r>
    </w:p>
    <w:p w:rsidR="0093701E" w:rsidRPr="004D4BBE" w:rsidRDefault="0093701E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В некоторых случаях издатель вычёркивает отдельные слова</w:t>
      </w:r>
      <w:r w:rsidR="00313CA1" w:rsidRPr="004D4BBE">
        <w:rPr>
          <w:rFonts w:ascii="Times New Roman" w:hAnsi="Times New Roman" w:cs="Times New Roman"/>
          <w:sz w:val="28"/>
          <w:szCs w:val="28"/>
        </w:rPr>
        <w:t xml:space="preserve">. Например, </w:t>
      </w:r>
    </w:p>
    <w:p w:rsidR="00313CA1" w:rsidRPr="004D4BBE" w:rsidRDefault="00313CA1" w:rsidP="007F1899">
      <w:pPr>
        <w:tabs>
          <w:tab w:val="center" w:pos="4677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фразу из басни «</w:t>
      </w:r>
      <w:proofErr w:type="spellStart"/>
      <w:r w:rsidRPr="004D4BBE">
        <w:rPr>
          <w:rFonts w:ascii="Times New Roman" w:hAnsi="Times New Roman" w:cs="Times New Roman"/>
          <w:sz w:val="28"/>
          <w:szCs w:val="28"/>
        </w:rPr>
        <w:t>Щастие</w:t>
      </w:r>
      <w:proofErr w:type="spellEnd"/>
      <w:r w:rsidRPr="004D4BBE">
        <w:rPr>
          <w:rFonts w:ascii="Times New Roman" w:hAnsi="Times New Roman" w:cs="Times New Roman"/>
          <w:sz w:val="28"/>
          <w:szCs w:val="28"/>
        </w:rPr>
        <w:t xml:space="preserve"> и разум» «…п</w:t>
      </w:r>
      <w:r w:rsidR="00D539A1" w:rsidRPr="004D4BBE">
        <w:rPr>
          <w:rFonts w:ascii="Times New Roman" w:hAnsi="Times New Roman" w:cs="Times New Roman"/>
          <w:sz w:val="28"/>
          <w:szCs w:val="28"/>
        </w:rPr>
        <w:t>ир начался в большом зале</w:t>
      </w:r>
      <w:r w:rsidR="00560DA8">
        <w:rPr>
          <w:rFonts w:ascii="Times New Roman" w:hAnsi="Times New Roman" w:cs="Times New Roman"/>
          <w:sz w:val="28"/>
          <w:szCs w:val="28"/>
        </w:rPr>
        <w:t>» (с</w:t>
      </w:r>
      <w:r w:rsidRPr="004D4BBE">
        <w:rPr>
          <w:rFonts w:ascii="Times New Roman" w:hAnsi="Times New Roman" w:cs="Times New Roman"/>
          <w:sz w:val="28"/>
          <w:szCs w:val="28"/>
        </w:rPr>
        <w:t xml:space="preserve">. 73) сокращает 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 xml:space="preserve"> «…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пир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 xml:space="preserve"> начался»</w:t>
      </w:r>
      <w:r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31"/>
      </w:r>
      <w:r w:rsidRPr="004D4BBE">
        <w:rPr>
          <w:rFonts w:ascii="Times New Roman" w:hAnsi="Times New Roman" w:cs="Times New Roman"/>
          <w:sz w:val="28"/>
          <w:szCs w:val="28"/>
        </w:rPr>
        <w:t>. Хотя в данном случае это не очень оправданное сокращение, так как изначально «большой зал» противопоставлялся «</w:t>
      </w:r>
      <w:proofErr w:type="spellStart"/>
      <w:r w:rsidRPr="004D4BBE">
        <w:rPr>
          <w:rFonts w:ascii="Times New Roman" w:hAnsi="Times New Roman" w:cs="Times New Roman"/>
          <w:sz w:val="28"/>
          <w:szCs w:val="28"/>
        </w:rPr>
        <w:t>царевниной</w:t>
      </w:r>
      <w:proofErr w:type="spellEnd"/>
      <w:r w:rsidRPr="004D4BBE">
        <w:rPr>
          <w:rFonts w:ascii="Times New Roman" w:hAnsi="Times New Roman" w:cs="Times New Roman"/>
          <w:sz w:val="28"/>
          <w:szCs w:val="28"/>
        </w:rPr>
        <w:t xml:space="preserve"> спальне», куда отвели молодожёнов. </w:t>
      </w:r>
    </w:p>
    <w:p w:rsidR="00D539A1" w:rsidRPr="004D4BBE" w:rsidRDefault="005B075C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В басне «Барсук и осёл» был такой фрагмент диалога</w:t>
      </w:r>
      <w:r w:rsidR="00D539A1" w:rsidRPr="004D4BBE">
        <w:rPr>
          <w:rFonts w:ascii="Times New Roman" w:hAnsi="Times New Roman" w:cs="Times New Roman"/>
          <w:sz w:val="28"/>
          <w:szCs w:val="28"/>
        </w:rPr>
        <w:t xml:space="preserve">: «Знаю, что вы господин </w:t>
      </w:r>
      <w:proofErr w:type="spellStart"/>
      <w:r w:rsidR="00D539A1" w:rsidRPr="004D4BBE">
        <w:rPr>
          <w:rFonts w:ascii="Times New Roman" w:hAnsi="Times New Roman" w:cs="Times New Roman"/>
          <w:sz w:val="28"/>
          <w:szCs w:val="28"/>
        </w:rPr>
        <w:t>Подскарби</w:t>
      </w:r>
      <w:proofErr w:type="spellEnd"/>
      <w:r w:rsidRPr="004D4BBE">
        <w:rPr>
          <w:rFonts w:ascii="Times New Roman" w:hAnsi="Times New Roman" w:cs="Times New Roman"/>
          <w:sz w:val="28"/>
          <w:szCs w:val="28"/>
        </w:rPr>
        <w:t xml:space="preserve"> и Комиссар, отвечал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>сел» (</w:t>
      </w:r>
      <w:r w:rsidR="00560DA8">
        <w:rPr>
          <w:rFonts w:ascii="Times New Roman" w:hAnsi="Times New Roman" w:cs="Times New Roman"/>
          <w:sz w:val="28"/>
          <w:szCs w:val="28"/>
        </w:rPr>
        <w:t>с</w:t>
      </w:r>
      <w:r w:rsidR="00D539A1" w:rsidRPr="004D4BBE">
        <w:rPr>
          <w:rFonts w:ascii="Times New Roman" w:hAnsi="Times New Roman" w:cs="Times New Roman"/>
          <w:sz w:val="28"/>
          <w:szCs w:val="28"/>
        </w:rPr>
        <w:t>. 101</w:t>
      </w:r>
      <w:r w:rsidRPr="004D4BBE">
        <w:rPr>
          <w:rFonts w:ascii="Times New Roman" w:hAnsi="Times New Roman" w:cs="Times New Roman"/>
          <w:sz w:val="28"/>
          <w:szCs w:val="28"/>
        </w:rPr>
        <w:t>)</w:t>
      </w:r>
      <w:r w:rsidR="00D539A1" w:rsidRPr="004D4BBE">
        <w:rPr>
          <w:rFonts w:ascii="Times New Roman" w:hAnsi="Times New Roman" w:cs="Times New Roman"/>
          <w:sz w:val="28"/>
          <w:szCs w:val="28"/>
        </w:rPr>
        <w:t>.</w:t>
      </w:r>
      <w:r w:rsidR="00FE3B38" w:rsidRPr="004D4BBE">
        <w:rPr>
          <w:rFonts w:ascii="Times New Roman" w:hAnsi="Times New Roman" w:cs="Times New Roman"/>
          <w:sz w:val="28"/>
          <w:szCs w:val="28"/>
        </w:rPr>
        <w:t xml:space="preserve"> Во втором издании от </w:t>
      </w:r>
      <w:r w:rsidR="00FE3B38" w:rsidRPr="004D4BBE">
        <w:rPr>
          <w:rFonts w:ascii="Times New Roman" w:hAnsi="Times New Roman" w:cs="Times New Roman"/>
          <w:sz w:val="28"/>
          <w:szCs w:val="28"/>
        </w:rPr>
        <w:lastRenderedPageBreak/>
        <w:t xml:space="preserve">него осталось лишь: </w:t>
      </w:r>
      <w:r w:rsidR="00D539A1" w:rsidRPr="004D4BBE">
        <w:rPr>
          <w:rFonts w:ascii="Times New Roman" w:hAnsi="Times New Roman" w:cs="Times New Roman"/>
          <w:sz w:val="28"/>
          <w:szCs w:val="28"/>
        </w:rPr>
        <w:t>«Знаю, отвечал</w:t>
      </w:r>
      <w:proofErr w:type="gramStart"/>
      <w:r w:rsidR="00D539A1" w:rsidRPr="004D4BB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539A1" w:rsidRPr="004D4BBE">
        <w:rPr>
          <w:rFonts w:ascii="Times New Roman" w:hAnsi="Times New Roman" w:cs="Times New Roman"/>
          <w:sz w:val="28"/>
          <w:szCs w:val="28"/>
        </w:rPr>
        <w:t>сел»</w:t>
      </w:r>
      <w:r w:rsidR="00FE3B38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32"/>
      </w:r>
      <w:r w:rsidR="00D539A1" w:rsidRPr="004D4BBE">
        <w:rPr>
          <w:rFonts w:ascii="Times New Roman" w:hAnsi="Times New Roman" w:cs="Times New Roman"/>
          <w:sz w:val="28"/>
          <w:szCs w:val="28"/>
        </w:rPr>
        <w:t>.</w:t>
      </w:r>
      <w:r w:rsidR="00FE3B38" w:rsidRPr="004D4BBE">
        <w:rPr>
          <w:rFonts w:ascii="Times New Roman" w:hAnsi="Times New Roman" w:cs="Times New Roman"/>
          <w:sz w:val="28"/>
          <w:szCs w:val="28"/>
        </w:rPr>
        <w:t xml:space="preserve"> Названия двух должностей, которые занимал барсук, могли показаться издателю лишними в связи с тем, что в вопросе барсука к ослу уже прозвучало, что он член собрания, потому смысл от такого сокра</w:t>
      </w:r>
      <w:r w:rsidR="007F1899">
        <w:rPr>
          <w:rFonts w:ascii="Times New Roman" w:hAnsi="Times New Roman" w:cs="Times New Roman"/>
          <w:sz w:val="28"/>
          <w:szCs w:val="28"/>
        </w:rPr>
        <w:t>щения не терял</w:t>
      </w:r>
      <w:r w:rsidR="00FE3B38" w:rsidRPr="004D4BBE">
        <w:rPr>
          <w:rFonts w:ascii="Times New Roman" w:hAnsi="Times New Roman" w:cs="Times New Roman"/>
          <w:sz w:val="28"/>
          <w:szCs w:val="28"/>
        </w:rPr>
        <w:t>ся.</w:t>
      </w:r>
      <w:r w:rsidR="00FE3B38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33"/>
      </w:r>
    </w:p>
    <w:p w:rsidR="00342B0B" w:rsidRPr="004D4BBE" w:rsidRDefault="005F1337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Ещё одно небольшое 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 xml:space="preserve"> могло быть связано с тем, что фраза </w:t>
      </w:r>
      <w:r w:rsidR="00D539A1" w:rsidRPr="004D4BBE">
        <w:rPr>
          <w:rFonts w:ascii="Times New Roman" w:hAnsi="Times New Roman" w:cs="Times New Roman"/>
          <w:sz w:val="28"/>
          <w:szCs w:val="28"/>
        </w:rPr>
        <w:t>«ибо немалого труда требует украсить старуху или г</w:t>
      </w:r>
      <w:r w:rsidRPr="004D4BBE">
        <w:rPr>
          <w:rFonts w:ascii="Times New Roman" w:hAnsi="Times New Roman" w:cs="Times New Roman"/>
          <w:sz w:val="28"/>
          <w:szCs w:val="28"/>
        </w:rPr>
        <w:t>адкую тварь»</w:t>
      </w:r>
      <w:r w:rsidR="00D539A1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560DA8">
        <w:rPr>
          <w:rFonts w:ascii="Times New Roman" w:hAnsi="Times New Roman" w:cs="Times New Roman"/>
          <w:sz w:val="28"/>
          <w:szCs w:val="28"/>
        </w:rPr>
        <w:t>(с</w:t>
      </w:r>
      <w:r w:rsidRPr="004D4BBE">
        <w:rPr>
          <w:rFonts w:ascii="Times New Roman" w:hAnsi="Times New Roman" w:cs="Times New Roman"/>
          <w:sz w:val="28"/>
          <w:szCs w:val="28"/>
        </w:rPr>
        <w:t>. 107) из басни «Чёрт и старуха» выглядела слишком грубо, кроме того, речь в тексте шла только о старухе. В итоге словосочетание «гадкая тварь» было вычеркнуто</w:t>
      </w:r>
      <w:r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34"/>
      </w:r>
      <w:r w:rsidRPr="004D4BBE">
        <w:rPr>
          <w:rFonts w:ascii="Times New Roman" w:hAnsi="Times New Roman" w:cs="Times New Roman"/>
          <w:sz w:val="28"/>
          <w:szCs w:val="28"/>
        </w:rPr>
        <w:t>.</w:t>
      </w:r>
      <w:r w:rsidR="00220CB4" w:rsidRPr="004D4BBE">
        <w:rPr>
          <w:rFonts w:ascii="Times New Roman" w:hAnsi="Times New Roman" w:cs="Times New Roman"/>
          <w:sz w:val="28"/>
          <w:szCs w:val="28"/>
        </w:rPr>
        <w:t xml:space="preserve"> В этой же басне издатель сокращает финал, заменяя большой абзац одним предложением:</w:t>
      </w:r>
      <w:r w:rsidR="00F23E55" w:rsidRPr="004D4BBE">
        <w:rPr>
          <w:rFonts w:ascii="Times New Roman" w:hAnsi="Times New Roman" w:cs="Times New Roman"/>
          <w:sz w:val="28"/>
          <w:szCs w:val="28"/>
        </w:rPr>
        <w:t xml:space="preserve"> «Адский старшина &lt;…&gt;</w:t>
      </w:r>
      <w:r w:rsidR="00220CB4" w:rsidRPr="004D4BBE">
        <w:rPr>
          <w:rFonts w:ascii="Times New Roman" w:hAnsi="Times New Roman" w:cs="Times New Roman"/>
          <w:sz w:val="28"/>
          <w:szCs w:val="28"/>
        </w:rPr>
        <w:t xml:space="preserve"> отозвал странствующего </w:t>
      </w:r>
      <w:proofErr w:type="spellStart"/>
      <w:r w:rsidR="00220CB4" w:rsidRPr="004D4BBE">
        <w:rPr>
          <w:rFonts w:ascii="Times New Roman" w:hAnsi="Times New Roman" w:cs="Times New Roman"/>
          <w:sz w:val="28"/>
          <w:szCs w:val="28"/>
        </w:rPr>
        <w:t>чо</w:t>
      </w:r>
      <w:r w:rsidR="00F23E55" w:rsidRPr="004D4BBE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="00F23E55" w:rsidRPr="004D4BBE">
        <w:rPr>
          <w:rFonts w:ascii="Times New Roman" w:hAnsi="Times New Roman" w:cs="Times New Roman"/>
          <w:sz w:val="28"/>
          <w:szCs w:val="28"/>
        </w:rPr>
        <w:t>, приказав от стару</w:t>
      </w:r>
      <w:r w:rsidR="00220CB4" w:rsidRPr="004D4BBE">
        <w:rPr>
          <w:rFonts w:ascii="Times New Roman" w:hAnsi="Times New Roman" w:cs="Times New Roman"/>
          <w:sz w:val="28"/>
          <w:szCs w:val="28"/>
        </w:rPr>
        <w:t xml:space="preserve">хи все </w:t>
      </w:r>
      <w:proofErr w:type="gramStart"/>
      <w:r w:rsidR="00220CB4" w:rsidRPr="004D4BBE">
        <w:rPr>
          <w:rFonts w:ascii="Times New Roman" w:hAnsi="Times New Roman" w:cs="Times New Roman"/>
          <w:sz w:val="28"/>
          <w:szCs w:val="28"/>
        </w:rPr>
        <w:t>богатство</w:t>
      </w:r>
      <w:proofErr w:type="gramEnd"/>
      <w:r w:rsidR="00220CB4" w:rsidRPr="004D4BBE">
        <w:rPr>
          <w:rFonts w:ascii="Times New Roman" w:hAnsi="Times New Roman" w:cs="Times New Roman"/>
          <w:sz w:val="28"/>
          <w:szCs w:val="28"/>
        </w:rPr>
        <w:t xml:space="preserve"> отобрать»</w:t>
      </w:r>
      <w:r w:rsidR="00F23E55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220CB4" w:rsidRPr="004D4BBE">
        <w:rPr>
          <w:rFonts w:ascii="Times New Roman" w:hAnsi="Times New Roman" w:cs="Times New Roman"/>
          <w:sz w:val="28"/>
          <w:szCs w:val="28"/>
        </w:rPr>
        <w:t xml:space="preserve">(С. 142 – 143). Между тем, в этом фрагменте было описано возвращение чёрта в ад, </w:t>
      </w:r>
      <w:r w:rsidR="007F189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20CB4" w:rsidRPr="004D4BBE">
        <w:rPr>
          <w:rFonts w:ascii="Times New Roman" w:hAnsi="Times New Roman" w:cs="Times New Roman"/>
          <w:sz w:val="28"/>
          <w:szCs w:val="28"/>
        </w:rPr>
        <w:t>то, что он просрочил отпуск, но прочие черти попросили не лиша</w:t>
      </w:r>
      <w:r w:rsidR="00342B0B" w:rsidRPr="004D4BBE">
        <w:rPr>
          <w:rFonts w:ascii="Times New Roman" w:hAnsi="Times New Roman" w:cs="Times New Roman"/>
          <w:sz w:val="28"/>
          <w:szCs w:val="28"/>
        </w:rPr>
        <w:t>ть его чина, поэтому он</w:t>
      </w:r>
      <w:r w:rsidR="00220CB4" w:rsidRPr="004D4BBE">
        <w:rPr>
          <w:rFonts w:ascii="Times New Roman" w:hAnsi="Times New Roman" w:cs="Times New Roman"/>
          <w:sz w:val="28"/>
          <w:szCs w:val="28"/>
        </w:rPr>
        <w:t xml:space="preserve"> лишь </w:t>
      </w:r>
      <w:r w:rsidR="00342B0B" w:rsidRPr="004D4BBE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220CB4" w:rsidRPr="004D4BBE">
        <w:rPr>
          <w:rFonts w:ascii="Times New Roman" w:hAnsi="Times New Roman" w:cs="Times New Roman"/>
          <w:sz w:val="28"/>
          <w:szCs w:val="28"/>
        </w:rPr>
        <w:t>«</w:t>
      </w:r>
      <w:r w:rsidR="00342B0B" w:rsidRPr="004D4BBE">
        <w:rPr>
          <w:rFonts w:ascii="Times New Roman" w:hAnsi="Times New Roman" w:cs="Times New Roman"/>
          <w:sz w:val="28"/>
          <w:szCs w:val="28"/>
        </w:rPr>
        <w:t>реприманд</w:t>
      </w:r>
      <w:r w:rsidR="00220CB4" w:rsidRPr="004D4BBE">
        <w:rPr>
          <w:rFonts w:ascii="Times New Roman" w:hAnsi="Times New Roman" w:cs="Times New Roman"/>
          <w:sz w:val="28"/>
          <w:szCs w:val="28"/>
        </w:rPr>
        <w:t>»</w:t>
      </w:r>
      <w:r w:rsidR="00342B0B" w:rsidRPr="004D4BBE">
        <w:rPr>
          <w:rFonts w:ascii="Times New Roman" w:hAnsi="Times New Roman" w:cs="Times New Roman"/>
          <w:sz w:val="28"/>
          <w:szCs w:val="28"/>
        </w:rPr>
        <w:t xml:space="preserve"> от Люцифера. </w:t>
      </w:r>
      <w:r w:rsidR="007F1899">
        <w:rPr>
          <w:rFonts w:ascii="Times New Roman" w:hAnsi="Times New Roman" w:cs="Times New Roman"/>
          <w:sz w:val="28"/>
          <w:szCs w:val="28"/>
        </w:rPr>
        <w:t>Кроме того,</w:t>
      </w:r>
      <w:r w:rsidR="00220CB4" w:rsidRPr="004D4BBE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342B0B" w:rsidRPr="004D4BBE">
        <w:rPr>
          <w:rFonts w:ascii="Times New Roman" w:hAnsi="Times New Roman" w:cs="Times New Roman"/>
          <w:sz w:val="28"/>
          <w:szCs w:val="28"/>
        </w:rPr>
        <w:t>рассказывалось о том, что, когда у старухи отобрали всё богатство, она была вынуждена стать прислугой и с тех пор все бедные старухи выполняют эту должность</w:t>
      </w:r>
      <w:r w:rsidR="00220CB4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560DA8">
        <w:rPr>
          <w:rFonts w:ascii="Times New Roman" w:hAnsi="Times New Roman" w:cs="Times New Roman"/>
          <w:sz w:val="28"/>
          <w:szCs w:val="28"/>
        </w:rPr>
        <w:t>(с</w:t>
      </w:r>
      <w:r w:rsidR="00342B0B" w:rsidRPr="004D4BBE">
        <w:rPr>
          <w:rFonts w:ascii="Times New Roman" w:hAnsi="Times New Roman" w:cs="Times New Roman"/>
          <w:sz w:val="28"/>
          <w:szCs w:val="28"/>
        </w:rPr>
        <w:t>. 109). Как мы видим, значительная часть сюжета была сокращена издателем по неизвестной причине.</w:t>
      </w:r>
    </w:p>
    <w:p w:rsidR="007105F2" w:rsidRPr="004D4BBE" w:rsidRDefault="00342B0B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Не меньшее сокращение претерпела уже упоминавшаяся басня «Изгнанный преступник, ищущий правды». В ней преступник странст</w:t>
      </w:r>
      <w:r w:rsidR="00384547" w:rsidRPr="004D4BBE">
        <w:rPr>
          <w:rFonts w:ascii="Times New Roman" w:hAnsi="Times New Roman" w:cs="Times New Roman"/>
          <w:sz w:val="28"/>
          <w:szCs w:val="28"/>
        </w:rPr>
        <w:t>вует по свету в поисках правды и однажды приходит в деревню, где всем заправляют бывший дворецкий и жрец. Дворецкий когда-то сам был крестьянином, но, став лакеем, «в городе научился быть плутом», а затем барин прислал его в деревню управителем. Обо всём этом преступнику рассказал кр</w:t>
      </w:r>
      <w:r w:rsidR="007F1899">
        <w:rPr>
          <w:rFonts w:ascii="Times New Roman" w:hAnsi="Times New Roman" w:cs="Times New Roman"/>
          <w:sz w:val="28"/>
          <w:szCs w:val="28"/>
        </w:rPr>
        <w:t>естьянин, и во втором издании их</w:t>
      </w:r>
      <w:r w:rsidR="00384547" w:rsidRPr="004D4BBE">
        <w:rPr>
          <w:rFonts w:ascii="Times New Roman" w:hAnsi="Times New Roman" w:cs="Times New Roman"/>
          <w:sz w:val="28"/>
          <w:szCs w:val="28"/>
        </w:rPr>
        <w:t xml:space="preserve"> разговор обрывается на этом месте и преступник уходит. Однако в </w:t>
      </w:r>
      <w:r w:rsidR="00384547" w:rsidRPr="004D4BBE">
        <w:rPr>
          <w:rFonts w:ascii="Times New Roman" w:hAnsi="Times New Roman" w:cs="Times New Roman"/>
          <w:sz w:val="28"/>
          <w:szCs w:val="28"/>
        </w:rPr>
        <w:lastRenderedPageBreak/>
        <w:t>авторском варианте басни крестьянин описывает</w:t>
      </w:r>
      <w:r w:rsidR="007105F2" w:rsidRPr="004D4BBE">
        <w:rPr>
          <w:rFonts w:ascii="Times New Roman" w:hAnsi="Times New Roman" w:cs="Times New Roman"/>
          <w:sz w:val="28"/>
          <w:szCs w:val="28"/>
        </w:rPr>
        <w:t>, чем занимается в д</w:t>
      </w:r>
      <w:r w:rsidR="007F1899">
        <w:rPr>
          <w:rFonts w:ascii="Times New Roman" w:hAnsi="Times New Roman" w:cs="Times New Roman"/>
          <w:sz w:val="28"/>
          <w:szCs w:val="28"/>
        </w:rPr>
        <w:t>е</w:t>
      </w:r>
      <w:r w:rsidR="007105F2" w:rsidRPr="004D4BBE">
        <w:rPr>
          <w:rFonts w:ascii="Times New Roman" w:hAnsi="Times New Roman" w:cs="Times New Roman"/>
          <w:sz w:val="28"/>
          <w:szCs w:val="28"/>
        </w:rPr>
        <w:t>ревне жрец. Приведём этот фрагмент целиком:</w:t>
      </w:r>
    </w:p>
    <w:p w:rsidR="007105F2" w:rsidRPr="004D4BBE" w:rsidRDefault="007105F2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«Он &lt;управитель&gt; познакомился с нашим жрецом, с которым каждый день вино пьют и нас обижают. 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А когда мы барину жалуемся, тогда он велит своему писарю написать от себя и от жреца к барину письмо, в котором нас же обвиняют; а жрец, хотя и не знает, что в оном письме написано (ибо он скорописи читать не может, а печатного очень мало), подписывается на оном в угождение своему товарищу.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 xml:space="preserve"> Барин, им поверяя, нас же велит высечь. Вот какая в 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деревнях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 xml:space="preserve"> Правда, – окончил свою речь мужик, – и ты её н</w:t>
      </w:r>
      <w:r w:rsidR="00560DA8">
        <w:rPr>
          <w:rFonts w:ascii="Times New Roman" w:hAnsi="Times New Roman" w:cs="Times New Roman"/>
          <w:sz w:val="28"/>
          <w:szCs w:val="28"/>
        </w:rPr>
        <w:t>икогда в таких местах не ищи» (с</w:t>
      </w:r>
      <w:r w:rsidRPr="004D4BBE">
        <w:rPr>
          <w:rFonts w:ascii="Times New Roman" w:hAnsi="Times New Roman" w:cs="Times New Roman"/>
          <w:sz w:val="28"/>
          <w:szCs w:val="28"/>
        </w:rPr>
        <w:t>. 40)</w:t>
      </w:r>
      <w:r w:rsidR="007F1899">
        <w:rPr>
          <w:rFonts w:ascii="Times New Roman" w:hAnsi="Times New Roman" w:cs="Times New Roman"/>
          <w:sz w:val="28"/>
          <w:szCs w:val="28"/>
        </w:rPr>
        <w:t>.</w:t>
      </w:r>
    </w:p>
    <w:p w:rsidR="007105F2" w:rsidRPr="004D4BBE" w:rsidRDefault="00674C7A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В данном отрывке остро поднимается тема</w:t>
      </w:r>
      <w:r w:rsidR="007105F2" w:rsidRPr="004D4BBE">
        <w:rPr>
          <w:rFonts w:ascii="Times New Roman" w:hAnsi="Times New Roman" w:cs="Times New Roman"/>
          <w:sz w:val="28"/>
          <w:szCs w:val="28"/>
        </w:rPr>
        <w:t xml:space="preserve"> пьянства</w:t>
      </w:r>
      <w:r w:rsidRPr="004D4BBE">
        <w:rPr>
          <w:rFonts w:ascii="Times New Roman" w:hAnsi="Times New Roman" w:cs="Times New Roman"/>
          <w:sz w:val="28"/>
          <w:szCs w:val="28"/>
        </w:rPr>
        <w:t xml:space="preserve"> и малограмотности священнослужителей, поэтому, вероятно, либо Богданович посчитал неприемлемым включать его в издание, либо он был убран при проверке Управой благочиния.</w:t>
      </w:r>
    </w:p>
    <w:p w:rsidR="00674C7A" w:rsidRPr="004D4BBE" w:rsidRDefault="00674C7A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Ещё один фрагмент, опущенный издателем в этой басне, касается </w:t>
      </w:r>
      <w:r w:rsidR="001B5C26" w:rsidRPr="004D4BBE">
        <w:rPr>
          <w:rFonts w:ascii="Times New Roman" w:hAnsi="Times New Roman" w:cs="Times New Roman"/>
          <w:sz w:val="28"/>
          <w:szCs w:val="28"/>
        </w:rPr>
        <w:t xml:space="preserve">темы тщеславия, гордости и лукавства учёных людей. </w:t>
      </w:r>
      <w:proofErr w:type="gramStart"/>
      <w:r w:rsidR="001B5C26" w:rsidRPr="004D4BBE">
        <w:rPr>
          <w:rFonts w:ascii="Times New Roman" w:hAnsi="Times New Roman" w:cs="Times New Roman"/>
          <w:sz w:val="28"/>
          <w:szCs w:val="28"/>
        </w:rPr>
        <w:t>Преступник</w:t>
      </w:r>
      <w:proofErr w:type="gramEnd"/>
      <w:r w:rsidR="001B5C26" w:rsidRPr="004D4BBE">
        <w:rPr>
          <w:rFonts w:ascii="Times New Roman" w:hAnsi="Times New Roman" w:cs="Times New Roman"/>
          <w:sz w:val="28"/>
          <w:szCs w:val="28"/>
        </w:rPr>
        <w:t xml:space="preserve"> наконец встречает Правду в образе нищего старика-пустынника. Не веря своим глазам, он говорит Правде, что на свете много знатных и богатых мудрецов, которые могли бы её «содержать благопристойно». Но Правда отвечает, что учёные люди – её «главные неприятели», что «чрез учёность они навыкают быть лукавыми и хитрыми» и поэтому втайне её ненавидят. Далее следует часть текста, которая отсутствует во втором издании. Приведём этот отрывок:</w:t>
      </w:r>
    </w:p>
    <w:p w:rsidR="001B5C26" w:rsidRPr="004D4BBE" w:rsidRDefault="001B5C26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 xml:space="preserve"> хочешь знать Правду, то я тебе сказываю, что большие несчастия от учёных людей происходят, и очень редко случается, чтобы учёный человек был добродетелен. От учёности рождается тщёславие и гордость, от тщеславия и гордости происходит зависть, которая всего зла источник»</w:t>
      </w:r>
      <w:r w:rsidR="00560DA8">
        <w:rPr>
          <w:rFonts w:ascii="Times New Roman" w:hAnsi="Times New Roman" w:cs="Times New Roman"/>
          <w:sz w:val="28"/>
          <w:szCs w:val="28"/>
        </w:rPr>
        <w:t xml:space="preserve"> (с</w:t>
      </w:r>
      <w:r w:rsidR="00597482" w:rsidRPr="004D4BBE">
        <w:rPr>
          <w:rFonts w:ascii="Times New Roman" w:hAnsi="Times New Roman" w:cs="Times New Roman"/>
          <w:sz w:val="28"/>
          <w:szCs w:val="28"/>
        </w:rPr>
        <w:t>. 41)</w:t>
      </w:r>
      <w:r w:rsidR="00560DA8">
        <w:rPr>
          <w:rFonts w:ascii="Times New Roman" w:hAnsi="Times New Roman" w:cs="Times New Roman"/>
          <w:sz w:val="28"/>
          <w:szCs w:val="28"/>
        </w:rPr>
        <w:t>.</w:t>
      </w:r>
    </w:p>
    <w:p w:rsidR="001B5C26" w:rsidRPr="004D4BBE" w:rsidRDefault="001C3E62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Сокращая этот фрагмент, автор, если не полностью </w:t>
      </w:r>
      <w:r w:rsidR="000311C8" w:rsidRPr="004D4BBE">
        <w:rPr>
          <w:rFonts w:ascii="Times New Roman" w:hAnsi="Times New Roman" w:cs="Times New Roman"/>
          <w:sz w:val="28"/>
          <w:szCs w:val="28"/>
        </w:rPr>
        <w:t>убирает из сборника</w:t>
      </w:r>
      <w:r w:rsidR="00E7663A">
        <w:rPr>
          <w:rFonts w:ascii="Times New Roman" w:hAnsi="Times New Roman" w:cs="Times New Roman"/>
          <w:sz w:val="28"/>
          <w:szCs w:val="28"/>
        </w:rPr>
        <w:t xml:space="preserve"> басен негативные</w:t>
      </w:r>
      <w:r w:rsidRPr="004D4BBE">
        <w:rPr>
          <w:rFonts w:ascii="Times New Roman" w:hAnsi="Times New Roman" w:cs="Times New Roman"/>
          <w:sz w:val="28"/>
          <w:szCs w:val="28"/>
        </w:rPr>
        <w:t xml:space="preserve"> высказывания об учёных людях, то всё же несколько с</w:t>
      </w:r>
      <w:r w:rsidR="000311C8" w:rsidRPr="004D4BBE">
        <w:rPr>
          <w:rFonts w:ascii="Times New Roman" w:hAnsi="Times New Roman" w:cs="Times New Roman"/>
          <w:sz w:val="28"/>
          <w:szCs w:val="28"/>
        </w:rPr>
        <w:t>глаживает эту щепетильную тему.</w:t>
      </w:r>
    </w:p>
    <w:p w:rsidR="007E6CA1" w:rsidRPr="004D4BBE" w:rsidRDefault="000311C8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lastRenderedPageBreak/>
        <w:t>Можно предположить, что той же логике подчиняется правка басни «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Фигляр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 xml:space="preserve"> и п</w:t>
      </w:r>
      <w:r w:rsidR="005F1337" w:rsidRPr="004D4BBE">
        <w:rPr>
          <w:rFonts w:ascii="Times New Roman" w:hAnsi="Times New Roman" w:cs="Times New Roman"/>
          <w:sz w:val="28"/>
          <w:szCs w:val="28"/>
        </w:rPr>
        <w:t>рофесс</w:t>
      </w:r>
      <w:r w:rsidRPr="004D4BBE">
        <w:rPr>
          <w:rFonts w:ascii="Times New Roman" w:hAnsi="Times New Roman" w:cs="Times New Roman"/>
          <w:sz w:val="28"/>
          <w:szCs w:val="28"/>
        </w:rPr>
        <w:t>ор»</w:t>
      </w:r>
      <w:r w:rsidR="00560DA8">
        <w:rPr>
          <w:rFonts w:ascii="Times New Roman" w:hAnsi="Times New Roman" w:cs="Times New Roman"/>
          <w:sz w:val="28"/>
          <w:szCs w:val="28"/>
        </w:rPr>
        <w:t xml:space="preserve"> (с. 54–</w:t>
      </w:r>
      <w:r w:rsidR="007E6CA1" w:rsidRPr="004D4BBE">
        <w:rPr>
          <w:rFonts w:ascii="Times New Roman" w:hAnsi="Times New Roman" w:cs="Times New Roman"/>
          <w:sz w:val="28"/>
          <w:szCs w:val="28"/>
        </w:rPr>
        <w:t>58)</w:t>
      </w:r>
      <w:r w:rsidRPr="004D4BBE">
        <w:rPr>
          <w:rFonts w:ascii="Times New Roman" w:hAnsi="Times New Roman" w:cs="Times New Roman"/>
          <w:sz w:val="28"/>
          <w:szCs w:val="28"/>
        </w:rPr>
        <w:t xml:space="preserve">. В первоначальном варианте объектом сатирического изображения, как это ни странно, оказывался в большей степени именно профессор. По сюжету он был приглашён в дом фигляра, где показывались механические 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куклы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 xml:space="preserve"> и собралось много знатных гостей. За просмотр кукол </w:t>
      </w:r>
      <w:proofErr w:type="gramStart"/>
      <w:r w:rsidRPr="004D4BBE">
        <w:rPr>
          <w:rFonts w:ascii="Times New Roman" w:hAnsi="Times New Roman" w:cs="Times New Roman"/>
          <w:sz w:val="28"/>
          <w:szCs w:val="28"/>
        </w:rPr>
        <w:t>фигляр</w:t>
      </w:r>
      <w:proofErr w:type="gramEnd"/>
      <w:r w:rsidRPr="004D4BBE">
        <w:rPr>
          <w:rFonts w:ascii="Times New Roman" w:hAnsi="Times New Roman" w:cs="Times New Roman"/>
          <w:sz w:val="28"/>
          <w:szCs w:val="28"/>
        </w:rPr>
        <w:t xml:space="preserve"> собирал деньги, поэтому профессор был вынужден отдать последнюю</w:t>
      </w:r>
      <w:r w:rsidR="007E6CA1" w:rsidRPr="004D4BBE">
        <w:rPr>
          <w:rFonts w:ascii="Times New Roman" w:hAnsi="Times New Roman" w:cs="Times New Roman"/>
          <w:sz w:val="28"/>
          <w:szCs w:val="28"/>
        </w:rPr>
        <w:t xml:space="preserve"> полтину, которую фигляр к тому же принял с презрением. </w:t>
      </w:r>
      <w:proofErr w:type="gramStart"/>
      <w:r w:rsidR="007E6CA1" w:rsidRPr="004D4BBE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="007E6CA1" w:rsidRPr="004D4BBE">
        <w:rPr>
          <w:rFonts w:ascii="Times New Roman" w:hAnsi="Times New Roman" w:cs="Times New Roman"/>
          <w:sz w:val="28"/>
          <w:szCs w:val="28"/>
        </w:rPr>
        <w:t xml:space="preserve"> домой, профессор рассуждал о том, что «ныне фиглярство гораздо в большей чести», а он много трудится, но иногда не зарабатывает в день и полтины. Вторая часть басни повествует о том, как жена выбранила и побила профессора за</w:t>
      </w:r>
      <w:r w:rsidR="007F1899">
        <w:rPr>
          <w:rFonts w:ascii="Times New Roman" w:hAnsi="Times New Roman" w:cs="Times New Roman"/>
          <w:sz w:val="28"/>
          <w:szCs w:val="28"/>
        </w:rPr>
        <w:t xml:space="preserve"> потерянные деньги, а он сбежал</w:t>
      </w:r>
      <w:r w:rsidR="007E6CA1" w:rsidRPr="004D4BBE">
        <w:rPr>
          <w:rFonts w:ascii="Times New Roman" w:hAnsi="Times New Roman" w:cs="Times New Roman"/>
          <w:sz w:val="28"/>
          <w:szCs w:val="28"/>
        </w:rPr>
        <w:t xml:space="preserve"> от неё в библиотеку. При этом герой изображается сатирически: например, на упрёки жены он отвечает силлогизмами на латыни. Однако во втором издании эта часть басни отсутствует – текст заканчивается сетованиями профессора по дороге домой.</w:t>
      </w:r>
      <w:r w:rsidR="004650EA" w:rsidRPr="004D4BBE">
        <w:rPr>
          <w:rFonts w:ascii="Times New Roman" w:hAnsi="Times New Roman" w:cs="Times New Roman"/>
          <w:sz w:val="28"/>
          <w:szCs w:val="28"/>
        </w:rPr>
        <w:t xml:space="preserve"> Кроме того, убраны ещё некоторые фрагменты. Так, когда профессор получает приглашение от </w:t>
      </w:r>
      <w:proofErr w:type="gramStart"/>
      <w:r w:rsidR="004650EA" w:rsidRPr="004D4BBE">
        <w:rPr>
          <w:rFonts w:ascii="Times New Roman" w:hAnsi="Times New Roman" w:cs="Times New Roman"/>
          <w:sz w:val="28"/>
          <w:szCs w:val="28"/>
        </w:rPr>
        <w:t>фигляра</w:t>
      </w:r>
      <w:proofErr w:type="gramEnd"/>
      <w:r w:rsidR="004650EA" w:rsidRPr="004D4BBE">
        <w:rPr>
          <w:rFonts w:ascii="Times New Roman" w:hAnsi="Times New Roman" w:cs="Times New Roman"/>
          <w:sz w:val="28"/>
          <w:szCs w:val="28"/>
        </w:rPr>
        <w:t>, он рассуждает так:</w:t>
      </w:r>
    </w:p>
    <w:p w:rsidR="004650EA" w:rsidRPr="004D4BBE" w:rsidRDefault="004650EA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«…конечно он &lt;фигляр&gt; узнал, что я учёный человек (ибо многие господа учёные думают, что профессорство их на челе начертано и всем видно), и для того с</w:t>
      </w:r>
      <w:r w:rsidR="00560DA8">
        <w:rPr>
          <w:rFonts w:ascii="Times New Roman" w:hAnsi="Times New Roman" w:cs="Times New Roman"/>
          <w:sz w:val="28"/>
          <w:szCs w:val="28"/>
        </w:rPr>
        <w:t>о мною познакомиться намерен» (с</w:t>
      </w:r>
      <w:r w:rsidRPr="004D4BBE">
        <w:rPr>
          <w:rFonts w:ascii="Times New Roman" w:hAnsi="Times New Roman" w:cs="Times New Roman"/>
          <w:sz w:val="28"/>
          <w:szCs w:val="28"/>
        </w:rPr>
        <w:t>. 55).</w:t>
      </w:r>
    </w:p>
    <w:p w:rsidR="004650EA" w:rsidRPr="004D4BBE" w:rsidRDefault="004650EA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Издатель опускает ироничную фразу в скобках. Так же, как и весь фрагмент о том, что профессор не увидел из-за толпы ни одной куклы</w:t>
      </w:r>
      <w:r w:rsidR="007F1899">
        <w:rPr>
          <w:rFonts w:ascii="Times New Roman" w:hAnsi="Times New Roman" w:cs="Times New Roman"/>
          <w:sz w:val="28"/>
          <w:szCs w:val="28"/>
        </w:rPr>
        <w:t xml:space="preserve"> и что фигляр взял его полтину</w:t>
      </w:r>
      <w:r w:rsidR="00560DA8">
        <w:rPr>
          <w:rFonts w:ascii="Times New Roman" w:hAnsi="Times New Roman" w:cs="Times New Roman"/>
          <w:sz w:val="28"/>
          <w:szCs w:val="28"/>
        </w:rPr>
        <w:t xml:space="preserve"> с презрением</w:t>
      </w:r>
      <w:proofErr w:type="gramStart"/>
      <w:r w:rsidR="00560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0D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0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0DA8">
        <w:rPr>
          <w:rFonts w:ascii="Times New Roman" w:hAnsi="Times New Roman" w:cs="Times New Roman"/>
          <w:sz w:val="28"/>
          <w:szCs w:val="28"/>
        </w:rPr>
        <w:t>. 56–</w:t>
      </w:r>
      <w:r w:rsidRPr="004D4BBE">
        <w:rPr>
          <w:rFonts w:ascii="Times New Roman" w:hAnsi="Times New Roman" w:cs="Times New Roman"/>
          <w:sz w:val="28"/>
          <w:szCs w:val="28"/>
        </w:rPr>
        <w:t>57)</w:t>
      </w:r>
    </w:p>
    <w:p w:rsidR="004650EA" w:rsidRPr="00F5725E" w:rsidRDefault="004E2A68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Таким образом, профессор оказывается гораздо более симпатичным персонажем, чем это было изначально. Без сатирических замечаний о нём и истории с женой он вызывает скорее сочувствие, что противоречит морали басни: «Учёность непросвещённая политикою и обхождением с разумными людьми</w:t>
      </w:r>
      <w:r w:rsidR="00560DA8">
        <w:rPr>
          <w:rFonts w:ascii="Times New Roman" w:hAnsi="Times New Roman" w:cs="Times New Roman"/>
          <w:sz w:val="28"/>
          <w:szCs w:val="28"/>
        </w:rPr>
        <w:t xml:space="preserve"> часто уподобляется глупости» (с</w:t>
      </w:r>
      <w:r w:rsidRPr="004D4BBE">
        <w:rPr>
          <w:rFonts w:ascii="Times New Roman" w:hAnsi="Times New Roman" w:cs="Times New Roman"/>
          <w:sz w:val="28"/>
          <w:szCs w:val="28"/>
        </w:rPr>
        <w:t xml:space="preserve">. 58). </w:t>
      </w:r>
    </w:p>
    <w:p w:rsidR="00597482" w:rsidRPr="004D4BBE" w:rsidRDefault="00E354C9" w:rsidP="004B7A0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 xml:space="preserve">Между тем, сатирическое изображение учёных людей характерно для творчества Эмина. На это в несколько утрированной форме указывал А. В. Западов, замечая, что писатель </w:t>
      </w:r>
      <w:r w:rsidR="00597482" w:rsidRPr="004D4BBE">
        <w:rPr>
          <w:rFonts w:ascii="Times New Roman" w:hAnsi="Times New Roman" w:cs="Times New Roman"/>
          <w:sz w:val="28"/>
          <w:szCs w:val="28"/>
        </w:rPr>
        <w:t xml:space="preserve">«доводил до крайности неверно </w:t>
      </w:r>
      <w:r w:rsidR="00597482" w:rsidRPr="004D4BBE">
        <w:rPr>
          <w:rFonts w:ascii="Times New Roman" w:hAnsi="Times New Roman" w:cs="Times New Roman"/>
          <w:sz w:val="28"/>
          <w:szCs w:val="28"/>
        </w:rPr>
        <w:lastRenderedPageBreak/>
        <w:t>истолкованную им философию Руссо, отрицая вообще значение науки и ценность знания»</w:t>
      </w:r>
      <w:r w:rsidR="00597482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35"/>
      </w:r>
      <w:r w:rsidRPr="004D4BBE">
        <w:rPr>
          <w:rFonts w:ascii="Times New Roman" w:hAnsi="Times New Roman" w:cs="Times New Roman"/>
          <w:sz w:val="28"/>
          <w:szCs w:val="28"/>
        </w:rPr>
        <w:t>.</w:t>
      </w:r>
      <w:r w:rsidR="007F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090" w:rsidRPr="004D4BBE" w:rsidRDefault="00A75C9F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Сокращения коснулись даже такого важного элемента басни, как мораль. Во втором издании сборника мораль отсутствует у басни «Волк, скупец и ехидна». Она звучала так: «Скупой</w:t>
      </w:r>
      <w:r w:rsidR="00560DA8">
        <w:rPr>
          <w:rFonts w:ascii="Times New Roman" w:hAnsi="Times New Roman" w:cs="Times New Roman"/>
          <w:sz w:val="28"/>
          <w:szCs w:val="28"/>
        </w:rPr>
        <w:t xml:space="preserve"> поймал змея, а скупого чёрт» (с</w:t>
      </w:r>
      <w:r w:rsidRPr="004D4BBE">
        <w:rPr>
          <w:rFonts w:ascii="Times New Roman" w:hAnsi="Times New Roman" w:cs="Times New Roman"/>
          <w:sz w:val="28"/>
          <w:szCs w:val="28"/>
        </w:rPr>
        <w:t>. 157). Эта фраза довольно точно отражает суть басни, в которой волк утащил овечку скупца, тот в расстроенных чувствах убил ехидну, чтобы продать её аптекарю, а затем племянник, чтобы завладеть его деньгами, уб</w:t>
      </w:r>
      <w:r w:rsidR="00131D87" w:rsidRPr="004D4BBE">
        <w:rPr>
          <w:rFonts w:ascii="Times New Roman" w:hAnsi="Times New Roman" w:cs="Times New Roman"/>
          <w:sz w:val="28"/>
          <w:szCs w:val="28"/>
        </w:rPr>
        <w:t xml:space="preserve">ил самого скупца. То есть зло скупца в итоге обратилось на него самого, так как нашёлся ещё </w:t>
      </w:r>
      <w:proofErr w:type="gramStart"/>
      <w:r w:rsidR="00131D87" w:rsidRPr="004D4BBE">
        <w:rPr>
          <w:rFonts w:ascii="Times New Roman" w:hAnsi="Times New Roman" w:cs="Times New Roman"/>
          <w:sz w:val="28"/>
          <w:szCs w:val="28"/>
        </w:rPr>
        <w:t>более ненасытный</w:t>
      </w:r>
      <w:proofErr w:type="gramEnd"/>
      <w:r w:rsidR="00131D87" w:rsidRPr="004D4BBE">
        <w:rPr>
          <w:rFonts w:ascii="Times New Roman" w:hAnsi="Times New Roman" w:cs="Times New Roman"/>
          <w:sz w:val="28"/>
          <w:szCs w:val="28"/>
        </w:rPr>
        <w:t xml:space="preserve"> скупец. Однако издатель, очевидно, решил, что мораль, выраженная метафорой, ничего не добавляет к метафорической истории – не поясняет её. </w:t>
      </w:r>
    </w:p>
    <w:p w:rsidR="00FF3932" w:rsidRDefault="00FF3932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завершается вторым</w:t>
      </w:r>
      <w:r w:rsidR="005F1337" w:rsidRPr="004D4BBE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1337" w:rsidRPr="004D4BBE">
        <w:rPr>
          <w:rFonts w:ascii="Times New Roman" w:hAnsi="Times New Roman" w:cs="Times New Roman"/>
          <w:sz w:val="28"/>
          <w:szCs w:val="28"/>
        </w:rPr>
        <w:t xml:space="preserve"> басни</w:t>
      </w:r>
      <w:r w:rsidR="00001090">
        <w:rPr>
          <w:rFonts w:ascii="Times New Roman" w:hAnsi="Times New Roman" w:cs="Times New Roman"/>
          <w:sz w:val="28"/>
          <w:szCs w:val="28"/>
        </w:rPr>
        <w:t xml:space="preserve"> «Сокол и ластовица».</w:t>
      </w:r>
      <w:r w:rsidR="002E6427">
        <w:rPr>
          <w:rFonts w:ascii="Times New Roman" w:hAnsi="Times New Roman" w:cs="Times New Roman"/>
          <w:sz w:val="28"/>
          <w:szCs w:val="28"/>
        </w:rPr>
        <w:t xml:space="preserve"> Правка, которую претерпел этот текст, характерна для второго издания сборника басен Эмина, поэтому для наглядности приведём полностью обе «редакции»</w:t>
      </w:r>
      <w:r w:rsidR="002E6427">
        <w:rPr>
          <w:rStyle w:val="a6"/>
          <w:rFonts w:ascii="Times New Roman" w:hAnsi="Times New Roman" w:cs="Times New Roman"/>
          <w:sz w:val="28"/>
          <w:szCs w:val="28"/>
        </w:rPr>
        <w:footnoteReference w:id="136"/>
      </w:r>
      <w:r w:rsidR="002E6427">
        <w:rPr>
          <w:rFonts w:ascii="Times New Roman" w:hAnsi="Times New Roman" w:cs="Times New Roman"/>
          <w:sz w:val="28"/>
          <w:szCs w:val="28"/>
        </w:rPr>
        <w:t>:</w:t>
      </w:r>
    </w:p>
    <w:p w:rsidR="00E822E1" w:rsidRDefault="00E822E1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284" w:type="dxa"/>
        <w:tblLook w:val="04A0"/>
      </w:tblPr>
      <w:tblGrid>
        <w:gridCol w:w="4785"/>
        <w:gridCol w:w="4786"/>
      </w:tblGrid>
      <w:tr w:rsidR="00FF3932" w:rsidTr="00FF3932">
        <w:tc>
          <w:tcPr>
            <w:tcW w:w="4785" w:type="dxa"/>
          </w:tcPr>
          <w:p w:rsidR="00FF3932" w:rsidRDefault="00FF3932" w:rsidP="0018757A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Нравоучительные басни. СПб</w:t>
            </w:r>
            <w:proofErr w:type="gramStart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  <w:r w:rsidR="002E6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932" w:rsidRPr="004D4BBE" w:rsidRDefault="002E6427" w:rsidP="0018757A">
            <w:pPr>
              <w:tabs>
                <w:tab w:val="center" w:pos="4962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147.</w:t>
            </w:r>
          </w:p>
        </w:tc>
        <w:tc>
          <w:tcPr>
            <w:tcW w:w="4786" w:type="dxa"/>
          </w:tcPr>
          <w:p w:rsidR="00FF3932" w:rsidRPr="004D4BBE" w:rsidRDefault="00FF3932" w:rsidP="0018757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Нравоучительные басни. СПб</w:t>
            </w:r>
            <w:proofErr w:type="gramStart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  <w:r w:rsidR="002E6427">
              <w:rPr>
                <w:rFonts w:ascii="Times New Roman" w:hAnsi="Times New Roman" w:cs="Times New Roman"/>
                <w:sz w:val="28"/>
                <w:szCs w:val="28"/>
              </w:rPr>
              <w:t>. С. 183 – 184.</w:t>
            </w:r>
          </w:p>
        </w:tc>
      </w:tr>
      <w:tr w:rsidR="00FF3932" w:rsidTr="00FF3932">
        <w:tc>
          <w:tcPr>
            <w:tcW w:w="4785" w:type="dxa"/>
          </w:tcPr>
          <w:p w:rsidR="00FF3932" w:rsidRDefault="00FF3932" w:rsidP="002E6427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«Сокол, имея в когтях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932">
              <w:rPr>
                <w:rFonts w:ascii="Times New Roman" w:hAnsi="Times New Roman" w:cs="Times New Roman"/>
                <w:i/>
                <w:sz w:val="28"/>
                <w:szCs w:val="28"/>
              </w:rPr>
              <w:t>своих одну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добычу, гонялся за другою. Он, </w:t>
            </w:r>
            <w:proofErr w:type="spellStart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увидя</w:t>
            </w:r>
            <w:proofErr w:type="spell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несущую перышко в гнездо свое ластовицу, погнался за нею; но ластовица 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жала </w:t>
            </w:r>
            <w:r w:rsidRPr="00FF3932">
              <w:rPr>
                <w:rFonts w:ascii="Times New Roman" w:hAnsi="Times New Roman" w:cs="Times New Roman"/>
                <w:i/>
                <w:sz w:val="28"/>
                <w:szCs w:val="28"/>
              </w:rPr>
              <w:t>от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спряталась под кровлю </w:t>
            </w:r>
            <w:r w:rsidRPr="00FF3932">
              <w:rPr>
                <w:rFonts w:ascii="Times New Roman" w:hAnsi="Times New Roman" w:cs="Times New Roman"/>
                <w:i/>
                <w:sz w:val="28"/>
                <w:szCs w:val="28"/>
              </w:rPr>
              <w:t>в своё гнездо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F3932">
              <w:rPr>
                <w:rFonts w:ascii="Times New Roman" w:hAnsi="Times New Roman" w:cs="Times New Roman"/>
                <w:i/>
                <w:sz w:val="28"/>
                <w:szCs w:val="28"/>
              </w:rPr>
              <w:t>Лакомый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щный сокол не хотел улететь из того двора, под</w:t>
            </w:r>
            <w:r w:rsidR="002E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427" w:rsidRPr="002E6427">
              <w:rPr>
                <w:rFonts w:ascii="Times New Roman" w:hAnsi="Times New Roman" w:cs="Times New Roman"/>
                <w:i/>
                <w:sz w:val="28"/>
                <w:szCs w:val="28"/>
              </w:rPr>
              <w:t>которого</w:t>
            </w:r>
            <w:r w:rsidRPr="002E6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кровлю</w:t>
            </w:r>
            <w:r w:rsidR="002E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спряталась ластовица, </w:t>
            </w:r>
            <w:r w:rsidR="002E6427" w:rsidRPr="002E6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на </w:t>
            </w:r>
            <w:r w:rsidR="002E6427" w:rsidRPr="002E64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одном месте</w:t>
            </w:r>
            <w:r w:rsidRPr="002E6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на воздухе носился, дожидаясь, не вылетит ли из-под кровли ластовица. У хозяина оного дома были молодые цыплята, и </w:t>
            </w:r>
            <w:proofErr w:type="gramStart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опасаясь, чтоб сокол не унес его цыпленка, застрелил сокола из ружья, </w:t>
            </w:r>
            <w:r w:rsidR="002E6427" w:rsidRPr="002E6427">
              <w:rPr>
                <w:rFonts w:ascii="Times New Roman" w:hAnsi="Times New Roman" w:cs="Times New Roman"/>
                <w:i/>
                <w:sz w:val="28"/>
                <w:szCs w:val="28"/>
              </w:rPr>
              <w:t>и он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не пользовался и тою добычею, </w:t>
            </w:r>
            <w:r w:rsidR="002E6427" w:rsidRPr="002E6427">
              <w:rPr>
                <w:rFonts w:ascii="Times New Roman" w:hAnsi="Times New Roman" w:cs="Times New Roman"/>
                <w:i/>
                <w:sz w:val="28"/>
                <w:szCs w:val="28"/>
              </w:rPr>
              <w:t>которую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имел уже в своих когтях».</w:t>
            </w:r>
          </w:p>
        </w:tc>
        <w:tc>
          <w:tcPr>
            <w:tcW w:w="4786" w:type="dxa"/>
          </w:tcPr>
          <w:p w:rsidR="00FF3932" w:rsidRDefault="00FF3932" w:rsidP="00FF3932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«Сокол, имея в когтях добычу, гонялся за </w:t>
            </w:r>
            <w:proofErr w:type="gramStart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другою</w:t>
            </w:r>
            <w:proofErr w:type="gram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. Он, </w:t>
            </w:r>
            <w:proofErr w:type="spellStart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увидя</w:t>
            </w:r>
            <w:proofErr w:type="spell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несущую перышко в гнездо свое ластовицу, погнался за нею; но ластовица 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жала и спряталась под кровлю. Хи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щный сокол не хотел улететь из того двора, под кровлю которого спряталась ластовица,  на воздухе носился, дожидаясь, не </w:t>
            </w:r>
            <w:r w:rsidRPr="004D4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вылетит ли из-под кровли ластовица. У хозяина оного дома были молодые цыплята, и </w:t>
            </w:r>
            <w:proofErr w:type="gramStart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 w:rsidRPr="004D4BBE">
              <w:rPr>
                <w:rFonts w:ascii="Times New Roman" w:hAnsi="Times New Roman" w:cs="Times New Roman"/>
                <w:sz w:val="28"/>
                <w:szCs w:val="28"/>
              </w:rPr>
              <w:t xml:space="preserve"> опасаясь, чтоб сокол не унес его цыпленка, застрелил сокола из ружья, который не пользовался и тою добычею, что имел уже в своих когтях».</w:t>
            </w:r>
          </w:p>
        </w:tc>
      </w:tr>
    </w:tbl>
    <w:p w:rsidR="00FF3932" w:rsidRDefault="00FF3932" w:rsidP="004B7A0C">
      <w:pPr>
        <w:tabs>
          <w:tab w:val="center" w:pos="4677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427" w:rsidRDefault="0055467F" w:rsidP="0018757A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что среди исправлений преобладают сокращения избыточной информации, а также незначительные перестановки. Цель подобной правки, очевидно, заключалась в том, чтобы сделать текст более стройным и приятным для чтения.</w:t>
      </w:r>
      <w:r w:rsidR="0018757A">
        <w:rPr>
          <w:rFonts w:ascii="Times New Roman" w:hAnsi="Times New Roman" w:cs="Times New Roman"/>
          <w:sz w:val="28"/>
          <w:szCs w:val="28"/>
        </w:rPr>
        <w:t xml:space="preserve"> Однако, помимо этого, редактор также убирает мораль басни, которая выглядела так: </w:t>
      </w:r>
      <w:r w:rsidR="002E6427">
        <w:rPr>
          <w:rFonts w:ascii="Times New Roman" w:hAnsi="Times New Roman" w:cs="Times New Roman"/>
          <w:sz w:val="28"/>
          <w:szCs w:val="28"/>
        </w:rPr>
        <w:t xml:space="preserve">«Завистливый человек всегда гоняется за чужим добром, но </w:t>
      </w:r>
      <w:proofErr w:type="gramStart"/>
      <w:r w:rsidR="002E6427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2E6427">
        <w:rPr>
          <w:rFonts w:ascii="Times New Roman" w:hAnsi="Times New Roman" w:cs="Times New Roman"/>
          <w:sz w:val="28"/>
          <w:szCs w:val="28"/>
        </w:rPr>
        <w:t xml:space="preserve"> теряет и собственное» (с. 147).</w:t>
      </w:r>
      <w:r w:rsidR="0018757A">
        <w:rPr>
          <w:rFonts w:ascii="Times New Roman" w:hAnsi="Times New Roman" w:cs="Times New Roman"/>
          <w:sz w:val="28"/>
          <w:szCs w:val="28"/>
        </w:rPr>
        <w:t xml:space="preserve"> Хотя в первом случае, когда басня появляется в переиздании, мораль приводится</w:t>
      </w:r>
      <w:r w:rsidR="0018757A">
        <w:rPr>
          <w:rStyle w:val="a6"/>
          <w:rFonts w:ascii="Times New Roman" w:hAnsi="Times New Roman" w:cs="Times New Roman"/>
          <w:sz w:val="28"/>
          <w:szCs w:val="28"/>
        </w:rPr>
        <w:footnoteReference w:id="137"/>
      </w:r>
      <w:r w:rsidR="0018757A">
        <w:rPr>
          <w:rFonts w:ascii="Times New Roman" w:hAnsi="Times New Roman" w:cs="Times New Roman"/>
          <w:sz w:val="28"/>
          <w:szCs w:val="28"/>
        </w:rPr>
        <w:t>.</w:t>
      </w:r>
    </w:p>
    <w:p w:rsidR="00293F41" w:rsidRPr="00293F41" w:rsidRDefault="00CC4686" w:rsidP="00293F41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Суммируя наблюдения, можно отметить, что вся эта разнообразная правка  басен Эмина была направлена в первую очередь на улучшение восприятия текста читателями (исправление орфографии, пунктуации, замена лексики, сокращение избыточных фрагментов), а также на то, </w:t>
      </w:r>
      <w:r w:rsidR="00293F41" w:rsidRPr="00293F41">
        <w:rPr>
          <w:rFonts w:ascii="Times New Roman" w:hAnsi="Times New Roman"/>
          <w:sz w:val="28"/>
          <w:szCs w:val="28"/>
        </w:rPr>
        <w:t>чтобы ослабить сатирический элемент басен.</w:t>
      </w:r>
    </w:p>
    <w:p w:rsidR="00604707" w:rsidRPr="004D4BBE" w:rsidRDefault="00CC4686" w:rsidP="004B7A0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432AA4" w:rsidRPr="004D4BBE">
        <w:rPr>
          <w:rFonts w:ascii="Times New Roman" w:hAnsi="Times New Roman" w:cs="Times New Roman"/>
          <w:sz w:val="28"/>
          <w:szCs w:val="28"/>
        </w:rPr>
        <w:t xml:space="preserve">о втором издании «Нравоучительные басни» </w:t>
      </w:r>
      <w:proofErr w:type="gramStart"/>
      <w:r w:rsidR="00432AA4" w:rsidRPr="004D4BBE">
        <w:rPr>
          <w:rFonts w:ascii="Times New Roman" w:hAnsi="Times New Roman" w:cs="Times New Roman"/>
          <w:sz w:val="28"/>
          <w:szCs w:val="28"/>
        </w:rPr>
        <w:t>становятся больше похожи</w:t>
      </w:r>
      <w:proofErr w:type="gramEnd"/>
      <w:r w:rsidR="00432AA4" w:rsidRPr="004D4BBE">
        <w:rPr>
          <w:rFonts w:ascii="Times New Roman" w:hAnsi="Times New Roman" w:cs="Times New Roman"/>
          <w:sz w:val="28"/>
          <w:szCs w:val="28"/>
        </w:rPr>
        <w:t xml:space="preserve"> на сборник коротких</w:t>
      </w:r>
      <w:r w:rsidR="00B2617F" w:rsidRPr="004D4BBE">
        <w:rPr>
          <w:rFonts w:ascii="Times New Roman" w:hAnsi="Times New Roman" w:cs="Times New Roman"/>
          <w:sz w:val="28"/>
          <w:szCs w:val="28"/>
        </w:rPr>
        <w:t xml:space="preserve"> занимательных историй. Это происходит во многом за счёт того, что сборник лишается предисловия и посвящения, в которых автор говорил о том, какого назначение этого сочинения. Таким образом, после 1789 года в руки читателям </w:t>
      </w:r>
      <w:r w:rsidR="00EF1469" w:rsidRPr="004D4BBE">
        <w:rPr>
          <w:rFonts w:ascii="Times New Roman" w:hAnsi="Times New Roman" w:cs="Times New Roman"/>
          <w:sz w:val="28"/>
          <w:szCs w:val="28"/>
        </w:rPr>
        <w:t xml:space="preserve">попадает уже не </w:t>
      </w:r>
      <w:proofErr w:type="gramStart"/>
      <w:r w:rsidR="00EF1469" w:rsidRPr="004D4BBE">
        <w:rPr>
          <w:rFonts w:ascii="Times New Roman" w:hAnsi="Times New Roman" w:cs="Times New Roman"/>
          <w:sz w:val="28"/>
          <w:szCs w:val="28"/>
        </w:rPr>
        <w:t>совсем то</w:t>
      </w:r>
      <w:proofErr w:type="gramEnd"/>
      <w:r w:rsidR="00EF1469" w:rsidRPr="004D4BBE">
        <w:rPr>
          <w:rFonts w:ascii="Times New Roman" w:hAnsi="Times New Roman" w:cs="Times New Roman"/>
          <w:sz w:val="28"/>
          <w:szCs w:val="28"/>
        </w:rPr>
        <w:t xml:space="preserve"> произведение, которое</w:t>
      </w:r>
      <w:r w:rsidR="00B2617F" w:rsidRPr="004D4BBE">
        <w:rPr>
          <w:rFonts w:ascii="Times New Roman" w:hAnsi="Times New Roman" w:cs="Times New Roman"/>
          <w:sz w:val="28"/>
          <w:szCs w:val="28"/>
        </w:rPr>
        <w:t xml:space="preserve"> был</w:t>
      </w:r>
      <w:r w:rsidR="00EF1469" w:rsidRPr="004D4BBE">
        <w:rPr>
          <w:rFonts w:ascii="Times New Roman" w:hAnsi="Times New Roman" w:cs="Times New Roman"/>
          <w:sz w:val="28"/>
          <w:szCs w:val="28"/>
        </w:rPr>
        <w:t>о</w:t>
      </w:r>
      <w:r w:rsidR="00B2617F" w:rsidRPr="004D4BBE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EF1469" w:rsidRPr="004D4BBE">
        <w:rPr>
          <w:rFonts w:ascii="Times New Roman" w:hAnsi="Times New Roman" w:cs="Times New Roman"/>
          <w:sz w:val="28"/>
          <w:szCs w:val="28"/>
        </w:rPr>
        <w:t>о</w:t>
      </w:r>
      <w:r w:rsidR="00B2617F" w:rsidRPr="004D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17F" w:rsidRPr="004D4BBE">
        <w:rPr>
          <w:rFonts w:ascii="Times New Roman" w:hAnsi="Times New Roman" w:cs="Times New Roman"/>
          <w:sz w:val="28"/>
          <w:szCs w:val="28"/>
        </w:rPr>
        <w:t>Эминым</w:t>
      </w:r>
      <w:proofErr w:type="spellEnd"/>
      <w:r w:rsidR="00EF1469" w:rsidRPr="004D4BBE">
        <w:rPr>
          <w:rFonts w:ascii="Times New Roman" w:hAnsi="Times New Roman" w:cs="Times New Roman"/>
          <w:sz w:val="28"/>
          <w:szCs w:val="28"/>
        </w:rPr>
        <w:t xml:space="preserve">. Примечательно, что в те же годы, помимо сборников басен, массово переиздаются и другие произведения похожего содержания. Так, например, пользуется популярностью </w:t>
      </w:r>
      <w:r w:rsidR="00EF1469" w:rsidRPr="004D4BBE">
        <w:rPr>
          <w:rFonts w:ascii="Times New Roman" w:hAnsi="Times New Roman" w:cs="Times New Roman"/>
          <w:sz w:val="28"/>
          <w:szCs w:val="28"/>
        </w:rPr>
        <w:lastRenderedPageBreak/>
        <w:t>«Письмовник» Н. Г. Курганова</w:t>
      </w:r>
      <w:r w:rsidR="00EF1469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38"/>
      </w:r>
      <w:r w:rsidR="00EF1469" w:rsidRPr="004D4BBE">
        <w:rPr>
          <w:rFonts w:ascii="Times New Roman" w:hAnsi="Times New Roman" w:cs="Times New Roman"/>
          <w:sz w:val="28"/>
          <w:szCs w:val="28"/>
        </w:rPr>
        <w:t>, в котором «Присовокупление второе» составляют «Краткие замысловатые повести»</w:t>
      </w:r>
      <w:r w:rsidR="00265C67">
        <w:rPr>
          <w:rStyle w:val="a6"/>
          <w:rFonts w:ascii="Times New Roman" w:hAnsi="Times New Roman" w:cs="Times New Roman"/>
          <w:sz w:val="28"/>
          <w:szCs w:val="28"/>
        </w:rPr>
        <w:footnoteReference w:id="139"/>
      </w:r>
      <w:r w:rsidR="00EF1469" w:rsidRPr="004D4BBE">
        <w:rPr>
          <w:rFonts w:ascii="Times New Roman" w:hAnsi="Times New Roman" w:cs="Times New Roman"/>
          <w:sz w:val="28"/>
          <w:szCs w:val="28"/>
        </w:rPr>
        <w:t>. Первое издание этой книги называлось «</w:t>
      </w:r>
      <w:r w:rsidR="002C7A13" w:rsidRPr="004D4BBE">
        <w:rPr>
          <w:rFonts w:ascii="Times New Roman" w:hAnsi="Times New Roman" w:cs="Times New Roman"/>
          <w:sz w:val="28"/>
          <w:szCs w:val="28"/>
        </w:rPr>
        <w:t>Российс</w:t>
      </w:r>
      <w:r w:rsidR="00EF1469" w:rsidRPr="004D4BBE">
        <w:rPr>
          <w:rFonts w:ascii="Times New Roman" w:hAnsi="Times New Roman" w:cs="Times New Roman"/>
          <w:sz w:val="28"/>
          <w:szCs w:val="28"/>
        </w:rPr>
        <w:t xml:space="preserve">кая универсальная грамматика, или Всеобщее </w:t>
      </w:r>
      <w:proofErr w:type="spellStart"/>
      <w:r w:rsidR="00EF1469" w:rsidRPr="004D4BBE">
        <w:rPr>
          <w:rFonts w:ascii="Times New Roman" w:hAnsi="Times New Roman" w:cs="Times New Roman"/>
          <w:sz w:val="28"/>
          <w:szCs w:val="28"/>
        </w:rPr>
        <w:t>письмословие</w:t>
      </w:r>
      <w:proofErr w:type="spellEnd"/>
      <w:r w:rsidR="00EF1469" w:rsidRPr="004D4BBE">
        <w:rPr>
          <w:rFonts w:ascii="Times New Roman" w:hAnsi="Times New Roman" w:cs="Times New Roman"/>
          <w:sz w:val="28"/>
          <w:szCs w:val="28"/>
        </w:rPr>
        <w:t xml:space="preserve">, предлагающее легчайший способ основательного учения русскому языку с </w:t>
      </w:r>
      <w:proofErr w:type="spellStart"/>
      <w:r w:rsidR="00EF1469" w:rsidRPr="004D4BBE">
        <w:rPr>
          <w:rFonts w:ascii="Times New Roman" w:hAnsi="Times New Roman" w:cs="Times New Roman"/>
          <w:sz w:val="28"/>
          <w:szCs w:val="28"/>
        </w:rPr>
        <w:t>седмью</w:t>
      </w:r>
      <w:proofErr w:type="spellEnd"/>
      <w:r w:rsidR="00EF1469" w:rsidRPr="004D4BBE">
        <w:rPr>
          <w:rFonts w:ascii="Times New Roman" w:hAnsi="Times New Roman" w:cs="Times New Roman"/>
          <w:sz w:val="28"/>
          <w:szCs w:val="28"/>
        </w:rPr>
        <w:t xml:space="preserve"> присовокуплениями разных учебных и </w:t>
      </w:r>
      <w:proofErr w:type="spellStart"/>
      <w:r w:rsidR="00EF1469" w:rsidRPr="004D4BBE">
        <w:rPr>
          <w:rFonts w:ascii="Times New Roman" w:hAnsi="Times New Roman" w:cs="Times New Roman"/>
          <w:sz w:val="28"/>
          <w:szCs w:val="28"/>
        </w:rPr>
        <w:t>полезнозабавных</w:t>
      </w:r>
      <w:proofErr w:type="spellEnd"/>
      <w:r w:rsidR="00EF1469" w:rsidRPr="004D4BBE">
        <w:rPr>
          <w:rFonts w:ascii="Times New Roman" w:hAnsi="Times New Roman" w:cs="Times New Roman"/>
          <w:sz w:val="28"/>
          <w:szCs w:val="28"/>
        </w:rPr>
        <w:t xml:space="preserve"> вещей»</w:t>
      </w:r>
      <w:r w:rsidR="002C7A13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40"/>
      </w:r>
      <w:r w:rsidR="002C7A13" w:rsidRPr="004D4BBE">
        <w:rPr>
          <w:rFonts w:ascii="Times New Roman" w:hAnsi="Times New Roman" w:cs="Times New Roman"/>
          <w:sz w:val="28"/>
          <w:szCs w:val="28"/>
        </w:rPr>
        <w:t>. В этом названии для нас важна характеристика «</w:t>
      </w:r>
      <w:proofErr w:type="spellStart"/>
      <w:r w:rsidR="002C7A13" w:rsidRPr="004D4BBE">
        <w:rPr>
          <w:rFonts w:ascii="Times New Roman" w:hAnsi="Times New Roman" w:cs="Times New Roman"/>
          <w:sz w:val="28"/>
          <w:szCs w:val="28"/>
        </w:rPr>
        <w:t>полезнозабавные</w:t>
      </w:r>
      <w:proofErr w:type="spellEnd"/>
      <w:r w:rsidR="002C7A13" w:rsidRPr="004D4BBE">
        <w:rPr>
          <w:rFonts w:ascii="Times New Roman" w:hAnsi="Times New Roman" w:cs="Times New Roman"/>
          <w:sz w:val="28"/>
          <w:szCs w:val="28"/>
        </w:rPr>
        <w:t>». Короткие тексты, входившие в состав «Присовокупления второго»</w:t>
      </w:r>
      <w:r w:rsidR="002C7A13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41"/>
      </w:r>
      <w:r w:rsidR="002C7A13" w:rsidRPr="004D4BBE">
        <w:rPr>
          <w:rFonts w:ascii="Times New Roman" w:hAnsi="Times New Roman" w:cs="Times New Roman"/>
          <w:sz w:val="28"/>
          <w:szCs w:val="28"/>
        </w:rPr>
        <w:t xml:space="preserve"> очень разнообразны по жанрам и содержанию: среди них есть и</w:t>
      </w:r>
      <w:r w:rsidR="0015429C" w:rsidRPr="004D4BBE">
        <w:rPr>
          <w:rFonts w:ascii="Times New Roman" w:hAnsi="Times New Roman" w:cs="Times New Roman"/>
          <w:sz w:val="28"/>
          <w:szCs w:val="28"/>
        </w:rPr>
        <w:t xml:space="preserve"> исторические анекдоты, и анекдоты в современном понимании, и небольшие новеллы. Героями их являются как абстрактные «мужик», «старик», «стряпчий», «некто», так и исторические персонажи (Сократ, Диоген, Людовик</w:t>
      </w:r>
      <w:r w:rsidR="00265C67">
        <w:rPr>
          <w:rFonts w:ascii="Times New Roman" w:hAnsi="Times New Roman" w:cs="Times New Roman"/>
          <w:sz w:val="28"/>
          <w:szCs w:val="28"/>
        </w:rPr>
        <w:t> </w:t>
      </w:r>
      <w:r w:rsidR="0015429C" w:rsidRPr="004D4BB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265C67">
        <w:rPr>
          <w:rFonts w:ascii="Times New Roman" w:hAnsi="Times New Roman" w:cs="Times New Roman"/>
          <w:sz w:val="28"/>
          <w:szCs w:val="28"/>
        </w:rPr>
        <w:t>, Франциск </w:t>
      </w:r>
      <w:r w:rsidR="0015429C" w:rsidRPr="004D4B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5C67">
        <w:rPr>
          <w:rFonts w:ascii="Times New Roman" w:hAnsi="Times New Roman" w:cs="Times New Roman"/>
          <w:sz w:val="28"/>
          <w:szCs w:val="28"/>
        </w:rPr>
        <w:t>, Генрих </w:t>
      </w:r>
      <w:r w:rsidR="0015429C" w:rsidRPr="004D4BB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5429C" w:rsidRPr="004D4BBE">
        <w:rPr>
          <w:rFonts w:ascii="Times New Roman" w:hAnsi="Times New Roman" w:cs="Times New Roman"/>
          <w:sz w:val="28"/>
          <w:szCs w:val="28"/>
        </w:rPr>
        <w:t xml:space="preserve">). </w:t>
      </w:r>
      <w:r w:rsidR="00C85CC4" w:rsidRPr="004D4BBE">
        <w:rPr>
          <w:rFonts w:ascii="Times New Roman" w:hAnsi="Times New Roman" w:cs="Times New Roman"/>
          <w:sz w:val="28"/>
          <w:szCs w:val="28"/>
        </w:rPr>
        <w:t xml:space="preserve">Некоторые «повести» носят чисто развлекательный характер и зачастую построены на остроумных ассоциациях и игре слов. </w:t>
      </w:r>
      <w:proofErr w:type="gramStart"/>
      <w:r w:rsidR="00C85CC4" w:rsidRPr="004D4BBE">
        <w:rPr>
          <w:rFonts w:ascii="Times New Roman" w:hAnsi="Times New Roman" w:cs="Times New Roman"/>
          <w:sz w:val="28"/>
          <w:szCs w:val="28"/>
        </w:rPr>
        <w:t>Например, анекдот о философе, который взял в жёны карлицу и на вопрос друзей о причинах такого поступка ответил, что «заблагорассудил выбрать из зол самое меньшее»</w:t>
      </w:r>
      <w:r w:rsidR="00C85CC4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42"/>
      </w:r>
      <w:r w:rsidR="00C85CC4" w:rsidRPr="004D4BBE">
        <w:rPr>
          <w:rFonts w:ascii="Times New Roman" w:hAnsi="Times New Roman" w:cs="Times New Roman"/>
          <w:sz w:val="28"/>
          <w:szCs w:val="28"/>
        </w:rPr>
        <w:t xml:space="preserve">. Или же история о мореходце, </w:t>
      </w:r>
      <w:r w:rsidR="00184D41" w:rsidRPr="004D4BBE">
        <w:rPr>
          <w:rFonts w:ascii="Times New Roman" w:hAnsi="Times New Roman" w:cs="Times New Roman"/>
          <w:sz w:val="28"/>
          <w:szCs w:val="28"/>
        </w:rPr>
        <w:t xml:space="preserve">ответившем </w:t>
      </w:r>
      <w:r w:rsidR="00C85CC4" w:rsidRPr="004D4BBE">
        <w:rPr>
          <w:rFonts w:ascii="Times New Roman" w:hAnsi="Times New Roman" w:cs="Times New Roman"/>
          <w:sz w:val="28"/>
          <w:szCs w:val="28"/>
        </w:rPr>
        <w:t>на вопрос о том, какое морское судно безопаснейшее</w:t>
      </w:r>
      <w:r w:rsidR="00184D41" w:rsidRPr="004D4BBE">
        <w:rPr>
          <w:rFonts w:ascii="Times New Roman" w:hAnsi="Times New Roman" w:cs="Times New Roman"/>
          <w:sz w:val="28"/>
          <w:szCs w:val="28"/>
        </w:rPr>
        <w:t>, что это то, «которое уже в гавани назначено в ломку»</w:t>
      </w:r>
      <w:r w:rsidR="00184D41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43"/>
      </w:r>
      <w:r w:rsidR="00184D41" w:rsidRPr="004D4BBE">
        <w:rPr>
          <w:rFonts w:ascii="Times New Roman" w:hAnsi="Times New Roman" w:cs="Times New Roman"/>
          <w:sz w:val="28"/>
          <w:szCs w:val="28"/>
        </w:rPr>
        <w:t xml:space="preserve">. Обратим </w:t>
      </w:r>
      <w:r w:rsidR="00346A3B">
        <w:rPr>
          <w:rFonts w:ascii="Times New Roman" w:hAnsi="Times New Roman" w:cs="Times New Roman"/>
          <w:sz w:val="28"/>
          <w:szCs w:val="28"/>
        </w:rPr>
        <w:t>внимание, что и в сборнике</w:t>
      </w:r>
      <w:r w:rsidR="00184D41" w:rsidRPr="004D4BBE">
        <w:rPr>
          <w:rFonts w:ascii="Times New Roman" w:hAnsi="Times New Roman" w:cs="Times New Roman"/>
          <w:sz w:val="28"/>
          <w:szCs w:val="28"/>
        </w:rPr>
        <w:t xml:space="preserve"> Эмина</w:t>
      </w:r>
      <w:r w:rsidR="00346A3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84D41" w:rsidRPr="004D4BBE">
        <w:rPr>
          <w:rFonts w:ascii="Times New Roman" w:hAnsi="Times New Roman" w:cs="Times New Roman"/>
          <w:sz w:val="28"/>
          <w:szCs w:val="28"/>
        </w:rPr>
        <w:t xml:space="preserve"> была басня, всё</w:t>
      </w:r>
      <w:proofErr w:type="gramEnd"/>
      <w:r w:rsidR="00184D41" w:rsidRPr="004D4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D41" w:rsidRPr="004D4BBE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184D41" w:rsidRPr="004D4BBE">
        <w:rPr>
          <w:rFonts w:ascii="Times New Roman" w:hAnsi="Times New Roman" w:cs="Times New Roman"/>
          <w:sz w:val="28"/>
          <w:szCs w:val="28"/>
        </w:rPr>
        <w:t xml:space="preserve"> которой сводилось к остроумным и неожиданным ответам некоего дервиша на вопросы царя</w:t>
      </w:r>
      <w:r w:rsidR="00184D41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44"/>
      </w:r>
      <w:r w:rsidR="00184D41" w:rsidRPr="004D4BBE">
        <w:rPr>
          <w:rFonts w:ascii="Times New Roman" w:hAnsi="Times New Roman" w:cs="Times New Roman"/>
          <w:sz w:val="28"/>
          <w:szCs w:val="28"/>
        </w:rPr>
        <w:t>.</w:t>
      </w:r>
      <w:r w:rsidR="00A63E42" w:rsidRPr="004D4BBE">
        <w:rPr>
          <w:rFonts w:ascii="Times New Roman" w:hAnsi="Times New Roman" w:cs="Times New Roman"/>
          <w:sz w:val="28"/>
          <w:szCs w:val="28"/>
        </w:rPr>
        <w:t xml:space="preserve"> Кроме того, и у Эмина, и у Курганова есть истории, рассказывающие</w:t>
      </w:r>
      <w:r w:rsidR="0091436D" w:rsidRPr="004D4BBE">
        <w:rPr>
          <w:rFonts w:ascii="Times New Roman" w:hAnsi="Times New Roman" w:cs="Times New Roman"/>
          <w:sz w:val="28"/>
          <w:szCs w:val="28"/>
        </w:rPr>
        <w:t xml:space="preserve"> о происхождении чего-либо на основании легенд и мифов.</w:t>
      </w:r>
      <w:r w:rsidR="00A63E42" w:rsidRPr="004D4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E42" w:rsidRPr="004D4BB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F2BDB" w:rsidRPr="004D4BBE">
        <w:rPr>
          <w:rFonts w:ascii="Times New Roman" w:hAnsi="Times New Roman" w:cs="Times New Roman"/>
          <w:sz w:val="28"/>
          <w:szCs w:val="28"/>
        </w:rPr>
        <w:t>Курганов приводит историю</w:t>
      </w:r>
      <w:r w:rsidR="00BF4C5D" w:rsidRPr="004D4BBE">
        <w:rPr>
          <w:rFonts w:ascii="Times New Roman" w:hAnsi="Times New Roman" w:cs="Times New Roman"/>
          <w:sz w:val="28"/>
          <w:szCs w:val="28"/>
        </w:rPr>
        <w:t xml:space="preserve"> о леди </w:t>
      </w:r>
      <w:proofErr w:type="spellStart"/>
      <w:r w:rsidR="00BF4C5D" w:rsidRPr="004D4BBE">
        <w:rPr>
          <w:rFonts w:ascii="Times New Roman" w:hAnsi="Times New Roman" w:cs="Times New Roman"/>
          <w:sz w:val="28"/>
          <w:szCs w:val="28"/>
        </w:rPr>
        <w:t>Годиве</w:t>
      </w:r>
      <w:proofErr w:type="spellEnd"/>
      <w:r w:rsidR="00BF4C5D" w:rsidRPr="004D4BBE">
        <w:rPr>
          <w:rFonts w:ascii="Times New Roman" w:hAnsi="Times New Roman" w:cs="Times New Roman"/>
          <w:sz w:val="28"/>
          <w:szCs w:val="28"/>
        </w:rPr>
        <w:t xml:space="preserve"> и в конце добавляет, что с тех пор в городе Ковентри, стоит статуя «в образе смотрящего человека» в память о том любопытном гражданине, </w:t>
      </w:r>
      <w:r w:rsidR="00BF4C5D" w:rsidRPr="004D4BBE">
        <w:rPr>
          <w:rFonts w:ascii="Times New Roman" w:hAnsi="Times New Roman" w:cs="Times New Roman"/>
          <w:sz w:val="28"/>
          <w:szCs w:val="28"/>
        </w:rPr>
        <w:lastRenderedPageBreak/>
        <w:t xml:space="preserve">который осмелился посмотреть на </w:t>
      </w:r>
      <w:proofErr w:type="spellStart"/>
      <w:r w:rsidR="00BF4C5D" w:rsidRPr="004D4BBE">
        <w:rPr>
          <w:rFonts w:ascii="Times New Roman" w:hAnsi="Times New Roman" w:cs="Times New Roman"/>
          <w:sz w:val="28"/>
          <w:szCs w:val="28"/>
        </w:rPr>
        <w:t>Годиву</w:t>
      </w:r>
      <w:proofErr w:type="spellEnd"/>
      <w:r w:rsidR="00BF4C5D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45"/>
      </w:r>
      <w:r w:rsidR="00BF4C5D" w:rsidRPr="004D4BBE">
        <w:rPr>
          <w:rFonts w:ascii="Times New Roman" w:hAnsi="Times New Roman" w:cs="Times New Roman"/>
          <w:sz w:val="28"/>
          <w:szCs w:val="28"/>
        </w:rPr>
        <w:t xml:space="preserve">. У Эмина есть басня, в основе которой миф о Марсе и его друге </w:t>
      </w:r>
      <w:proofErr w:type="spellStart"/>
      <w:r w:rsidR="00BF4C5D" w:rsidRPr="004D4BBE">
        <w:rPr>
          <w:rFonts w:ascii="Times New Roman" w:hAnsi="Times New Roman" w:cs="Times New Roman"/>
          <w:sz w:val="28"/>
          <w:szCs w:val="28"/>
        </w:rPr>
        <w:t>Алектрионе</w:t>
      </w:r>
      <w:proofErr w:type="spellEnd"/>
      <w:r w:rsidR="00BF4C5D" w:rsidRPr="004D4BBE">
        <w:rPr>
          <w:rFonts w:ascii="Times New Roman" w:hAnsi="Times New Roman" w:cs="Times New Roman"/>
          <w:sz w:val="28"/>
          <w:szCs w:val="28"/>
        </w:rPr>
        <w:t xml:space="preserve"> и которая рассказывает о том, почему петух поёт по ночам</w:t>
      </w:r>
      <w:r w:rsidR="00BF4C5D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46"/>
      </w:r>
      <w:r w:rsidR="00B23496" w:rsidRPr="004D4BBE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B23496" w:rsidRPr="004D4BBE">
        <w:rPr>
          <w:rFonts w:ascii="Times New Roman" w:hAnsi="Times New Roman" w:cs="Times New Roman"/>
          <w:sz w:val="28"/>
          <w:szCs w:val="28"/>
        </w:rPr>
        <w:t xml:space="preserve"> также басня «Чёрт и старуха»</w:t>
      </w:r>
      <w:r w:rsidR="00220CB4" w:rsidRPr="004D4BBE">
        <w:rPr>
          <w:rFonts w:ascii="Times New Roman" w:hAnsi="Times New Roman" w:cs="Times New Roman"/>
          <w:sz w:val="28"/>
          <w:szCs w:val="28"/>
        </w:rPr>
        <w:t>, в которой говори</w:t>
      </w:r>
      <w:r w:rsidR="00B23496" w:rsidRPr="004D4BBE">
        <w:rPr>
          <w:rFonts w:ascii="Times New Roman" w:hAnsi="Times New Roman" w:cs="Times New Roman"/>
          <w:sz w:val="28"/>
          <w:szCs w:val="28"/>
        </w:rPr>
        <w:t>тся о том, что это чёрт</w:t>
      </w:r>
      <w:r w:rsidR="00220CB4" w:rsidRPr="004D4BBE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B23496" w:rsidRPr="004D4BBE">
        <w:rPr>
          <w:rFonts w:ascii="Times New Roman" w:hAnsi="Times New Roman" w:cs="Times New Roman"/>
          <w:sz w:val="28"/>
          <w:szCs w:val="28"/>
        </w:rPr>
        <w:t xml:space="preserve"> сделал для женщин белила и румяна</w:t>
      </w:r>
      <w:r w:rsidR="00220CB4" w:rsidRPr="004D4BBE">
        <w:rPr>
          <w:rFonts w:ascii="Times New Roman" w:hAnsi="Times New Roman" w:cs="Times New Roman"/>
          <w:sz w:val="28"/>
          <w:szCs w:val="28"/>
        </w:rPr>
        <w:t>, и почему бедны</w:t>
      </w:r>
      <w:r w:rsidR="00346A3B">
        <w:rPr>
          <w:rFonts w:ascii="Times New Roman" w:hAnsi="Times New Roman" w:cs="Times New Roman"/>
          <w:sz w:val="28"/>
          <w:szCs w:val="28"/>
        </w:rPr>
        <w:t>е</w:t>
      </w:r>
      <w:r w:rsidR="00220CB4" w:rsidRPr="004D4BBE">
        <w:rPr>
          <w:rFonts w:ascii="Times New Roman" w:hAnsi="Times New Roman" w:cs="Times New Roman"/>
          <w:sz w:val="28"/>
          <w:szCs w:val="28"/>
        </w:rPr>
        <w:t xml:space="preserve"> старухи обычно кому-нибудь прислуживают.</w:t>
      </w:r>
      <w:r w:rsidR="00184D41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220CB4" w:rsidRPr="004D4BBE">
        <w:rPr>
          <w:rFonts w:ascii="Times New Roman" w:hAnsi="Times New Roman" w:cs="Times New Roman"/>
          <w:sz w:val="28"/>
          <w:szCs w:val="28"/>
        </w:rPr>
        <w:t xml:space="preserve">Подобные истории не только развлекательные, но и </w:t>
      </w:r>
      <w:r w:rsidR="009F2BDB" w:rsidRPr="004D4BBE">
        <w:rPr>
          <w:rFonts w:ascii="Times New Roman" w:hAnsi="Times New Roman" w:cs="Times New Roman"/>
          <w:sz w:val="28"/>
          <w:szCs w:val="28"/>
        </w:rPr>
        <w:t xml:space="preserve">направлены на расширение кругозора читателя. </w:t>
      </w:r>
      <w:r w:rsidR="00A63E42" w:rsidRPr="004D4BBE">
        <w:rPr>
          <w:rFonts w:ascii="Times New Roman" w:hAnsi="Times New Roman" w:cs="Times New Roman"/>
          <w:sz w:val="28"/>
          <w:szCs w:val="28"/>
        </w:rPr>
        <w:t xml:space="preserve">В то же время среди «повестей» есть и тексты с ярко выраженной моралью. </w:t>
      </w:r>
      <w:proofErr w:type="gramStart"/>
      <w:r w:rsidR="00A63E42" w:rsidRPr="004D4BBE">
        <w:rPr>
          <w:rFonts w:ascii="Times New Roman" w:hAnsi="Times New Roman" w:cs="Times New Roman"/>
          <w:sz w:val="28"/>
          <w:szCs w:val="28"/>
        </w:rPr>
        <w:t>Например, история о том, как именитый су</w:t>
      </w:r>
      <w:r w:rsidR="00B23496" w:rsidRPr="004D4BBE">
        <w:rPr>
          <w:rFonts w:ascii="Times New Roman" w:hAnsi="Times New Roman" w:cs="Times New Roman"/>
          <w:sz w:val="28"/>
          <w:szCs w:val="28"/>
        </w:rPr>
        <w:t>дья попрекал происхождением «сла</w:t>
      </w:r>
      <w:r w:rsidR="00A63E42" w:rsidRPr="004D4BBE">
        <w:rPr>
          <w:rFonts w:ascii="Times New Roman" w:hAnsi="Times New Roman" w:cs="Times New Roman"/>
          <w:sz w:val="28"/>
          <w:szCs w:val="28"/>
        </w:rPr>
        <w:t>вного витию», который вышел из подлого сословия, заканчивается фразой «Подлая природа такого человека не унижает, но возвышает блистание его качеств»</w:t>
      </w:r>
      <w:r w:rsidR="00A63E42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47"/>
      </w:r>
      <w:r w:rsidR="00A63E42" w:rsidRPr="004D4BBE">
        <w:rPr>
          <w:rFonts w:ascii="Times New Roman" w:hAnsi="Times New Roman" w:cs="Times New Roman"/>
          <w:sz w:val="28"/>
          <w:szCs w:val="28"/>
        </w:rPr>
        <w:t>. В другой «повести» «благоразумная девица» говорит подругам, что «всех приятнее» красота, «коя происходит от стыдливости»</w:t>
      </w:r>
      <w:r w:rsidR="00A63E42" w:rsidRPr="004D4BBE">
        <w:rPr>
          <w:rStyle w:val="a6"/>
          <w:rFonts w:ascii="Times New Roman" w:hAnsi="Times New Roman" w:cs="Times New Roman"/>
          <w:sz w:val="28"/>
          <w:szCs w:val="28"/>
        </w:rPr>
        <w:footnoteReference w:id="148"/>
      </w:r>
      <w:r w:rsidR="004827A5" w:rsidRPr="004D4B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68C" w:rsidRDefault="004827A5" w:rsidP="00346A3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E">
        <w:rPr>
          <w:rFonts w:ascii="Times New Roman" w:hAnsi="Times New Roman" w:cs="Times New Roman"/>
          <w:sz w:val="28"/>
          <w:szCs w:val="28"/>
        </w:rPr>
        <w:t>Даже такое беглое сравнение демонстрирует схожесть двух сборников. В первую очередь их роднит то, что издателями – и, вероятно, читателями тоже – они воспринимались как собрания «</w:t>
      </w:r>
      <w:proofErr w:type="spellStart"/>
      <w:r w:rsidRPr="004D4BBE">
        <w:rPr>
          <w:rFonts w:ascii="Times New Roman" w:hAnsi="Times New Roman" w:cs="Times New Roman"/>
          <w:sz w:val="28"/>
          <w:szCs w:val="28"/>
        </w:rPr>
        <w:t>полезнозабавных</w:t>
      </w:r>
      <w:proofErr w:type="spellEnd"/>
      <w:r w:rsidRPr="004D4BBE">
        <w:rPr>
          <w:rFonts w:ascii="Times New Roman" w:hAnsi="Times New Roman" w:cs="Times New Roman"/>
          <w:sz w:val="28"/>
          <w:szCs w:val="28"/>
        </w:rPr>
        <w:t xml:space="preserve">» коротких историй, которые </w:t>
      </w:r>
      <w:r w:rsidR="000F7B4A" w:rsidRPr="004D4BBE">
        <w:rPr>
          <w:rFonts w:ascii="Times New Roman" w:hAnsi="Times New Roman" w:cs="Times New Roman"/>
          <w:sz w:val="28"/>
          <w:szCs w:val="28"/>
        </w:rPr>
        <w:t>одновременно и развлекают, и обращают внимание на распространённые пороки, и показывают положительные примеры поведения</w:t>
      </w:r>
      <w:r w:rsidRPr="004D4BBE">
        <w:rPr>
          <w:rFonts w:ascii="Times New Roman" w:hAnsi="Times New Roman" w:cs="Times New Roman"/>
          <w:sz w:val="28"/>
          <w:szCs w:val="28"/>
        </w:rPr>
        <w:t>.</w:t>
      </w:r>
      <w:r w:rsidR="000F7B4A" w:rsidRPr="004D4BBE">
        <w:rPr>
          <w:rFonts w:ascii="Times New Roman" w:hAnsi="Times New Roman" w:cs="Times New Roman"/>
          <w:sz w:val="28"/>
          <w:szCs w:val="28"/>
        </w:rPr>
        <w:t xml:space="preserve"> Если при жизни Эмина басни были изданы автором в форме именно басен и вписывались в эту традицию, то посмертное издание начинает существовать уже в более широком контексте современной ему беллетристики. В данном случае басни мало чем отличаются от тех же «замысловатых повестей»</w:t>
      </w:r>
      <w:r w:rsidR="009B68ED" w:rsidRPr="004D4BBE">
        <w:rPr>
          <w:rFonts w:ascii="Times New Roman" w:hAnsi="Times New Roman" w:cs="Times New Roman"/>
          <w:sz w:val="28"/>
          <w:szCs w:val="28"/>
        </w:rPr>
        <w:t>,</w:t>
      </w:r>
      <w:r w:rsidR="000F7B4A" w:rsidRPr="004D4BBE">
        <w:rPr>
          <w:rFonts w:ascii="Times New Roman" w:hAnsi="Times New Roman" w:cs="Times New Roman"/>
          <w:sz w:val="28"/>
          <w:szCs w:val="28"/>
        </w:rPr>
        <w:t xml:space="preserve"> и по форме, и по содержанию, и по прагматике напоминая именно их. Слово «басня» теряет своё жанровое значение</w:t>
      </w:r>
      <w:r w:rsidR="009B68ED" w:rsidRPr="004D4BBE">
        <w:rPr>
          <w:rFonts w:ascii="Times New Roman" w:hAnsi="Times New Roman" w:cs="Times New Roman"/>
          <w:sz w:val="28"/>
          <w:szCs w:val="28"/>
        </w:rPr>
        <w:t xml:space="preserve"> и </w:t>
      </w:r>
      <w:r w:rsidR="0031328B" w:rsidRPr="004D4BBE">
        <w:rPr>
          <w:rFonts w:ascii="Times New Roman" w:hAnsi="Times New Roman" w:cs="Times New Roman"/>
          <w:sz w:val="28"/>
          <w:szCs w:val="28"/>
        </w:rPr>
        <w:t>на обложке сочинения Эмина выглядит как одно из</w:t>
      </w:r>
      <w:r w:rsidR="009B68ED" w:rsidRPr="004D4BBE">
        <w:rPr>
          <w:rFonts w:ascii="Times New Roman" w:hAnsi="Times New Roman" w:cs="Times New Roman"/>
          <w:sz w:val="28"/>
          <w:szCs w:val="28"/>
        </w:rPr>
        <w:t xml:space="preserve"> обозначений краткого «</w:t>
      </w:r>
      <w:proofErr w:type="spellStart"/>
      <w:r w:rsidR="009B68ED" w:rsidRPr="004D4BBE">
        <w:rPr>
          <w:rFonts w:ascii="Times New Roman" w:hAnsi="Times New Roman" w:cs="Times New Roman"/>
          <w:sz w:val="28"/>
          <w:szCs w:val="28"/>
        </w:rPr>
        <w:t>полезнозабавного</w:t>
      </w:r>
      <w:proofErr w:type="spellEnd"/>
      <w:r w:rsidR="009B68ED" w:rsidRPr="004D4BBE">
        <w:rPr>
          <w:rFonts w:ascii="Times New Roman" w:hAnsi="Times New Roman" w:cs="Times New Roman"/>
          <w:sz w:val="28"/>
          <w:szCs w:val="28"/>
        </w:rPr>
        <w:t>» рассказа. Об этом можно судить ещё и потому что к 1780-м гг., в отличие от 1760-х, басня уже</w:t>
      </w:r>
      <w:r w:rsidR="005A2EB1">
        <w:rPr>
          <w:rFonts w:ascii="Times New Roman" w:hAnsi="Times New Roman" w:cs="Times New Roman"/>
          <w:sz w:val="28"/>
          <w:szCs w:val="28"/>
        </w:rPr>
        <w:t xml:space="preserve"> в большей степени</w:t>
      </w:r>
      <w:r w:rsidR="009B68ED" w:rsidRPr="004D4BBE">
        <w:rPr>
          <w:rFonts w:ascii="Times New Roman" w:hAnsi="Times New Roman" w:cs="Times New Roman"/>
          <w:sz w:val="28"/>
          <w:szCs w:val="28"/>
        </w:rPr>
        <w:t xml:space="preserve"> </w:t>
      </w:r>
      <w:r w:rsidR="005A2EB1">
        <w:rPr>
          <w:rFonts w:ascii="Times New Roman" w:hAnsi="Times New Roman" w:cs="Times New Roman"/>
          <w:sz w:val="28"/>
          <w:szCs w:val="28"/>
        </w:rPr>
        <w:t>сформирована</w:t>
      </w:r>
      <w:r w:rsidR="009B68ED" w:rsidRPr="004D4BBE">
        <w:rPr>
          <w:rFonts w:ascii="Times New Roman" w:hAnsi="Times New Roman" w:cs="Times New Roman"/>
          <w:sz w:val="28"/>
          <w:szCs w:val="28"/>
        </w:rPr>
        <w:t xml:space="preserve"> как жанр и её развитие идёт по пути </w:t>
      </w:r>
      <w:r w:rsidR="009B68ED" w:rsidRPr="004D4BBE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стихотворной басни, а не прозаической. Поэтому прозаические </w:t>
      </w:r>
      <w:r w:rsidR="0031328B" w:rsidRPr="004D4BBE">
        <w:rPr>
          <w:rFonts w:ascii="Times New Roman" w:hAnsi="Times New Roman" w:cs="Times New Roman"/>
          <w:sz w:val="28"/>
          <w:szCs w:val="28"/>
        </w:rPr>
        <w:t xml:space="preserve">басни в это время оказываются ближе к сборникам анекдотов и всевозможных историй, чем к стихотворным басням. </w:t>
      </w:r>
    </w:p>
    <w:p w:rsidR="00732095" w:rsidRDefault="00732095" w:rsidP="00346A3B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2E1" w:rsidRDefault="00E822E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32095" w:rsidRPr="00CB6477" w:rsidRDefault="00732095" w:rsidP="00E822E1">
      <w:pPr>
        <w:pStyle w:val="1"/>
        <w:ind w:left="284"/>
        <w:rPr>
          <w:sz w:val="28"/>
          <w:szCs w:val="28"/>
        </w:rPr>
      </w:pPr>
      <w:bookmarkStart w:id="10" w:name="_Toc481750510"/>
      <w:r w:rsidRPr="00CB6477">
        <w:rPr>
          <w:sz w:val="28"/>
          <w:szCs w:val="28"/>
        </w:rPr>
        <w:lastRenderedPageBreak/>
        <w:t>Глава 3. Роман, басни и сатирический журнал Ф. А. Эмина</w:t>
      </w:r>
      <w:bookmarkEnd w:id="10"/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Подробно рассмотрев «Нравоучительные басни» Эмина и сделав выводы о том, что данная форма позволяла автору в полной мере реализовать свою установку на дидактику и развлекательность в пределах одного текста, обратимся к произведениям других жанров.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Напомним, что Ф. А. Эмин вёл чрезвычайно активную литературную работу, в одни и те же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создавая произведения, совершенно разные по жанру. Практически одновремен</w:t>
      </w:r>
      <w:r>
        <w:rPr>
          <w:rFonts w:ascii="Times New Roman" w:hAnsi="Times New Roman" w:cs="Times New Roman"/>
          <w:sz w:val="28"/>
          <w:szCs w:val="28"/>
        </w:rPr>
        <w:t>но он писал роман и басни (1764 </w:t>
      </w:r>
      <w:r w:rsidRPr="00BF7626">
        <w:rPr>
          <w:rFonts w:ascii="Times New Roman" w:hAnsi="Times New Roman" w:cs="Times New Roman"/>
          <w:sz w:val="28"/>
          <w:szCs w:val="28"/>
        </w:rPr>
        <w:t xml:space="preserve">г.: «Награждённая постоянность, или приключения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Лизарка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Сарманды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» и «Нравоучительные басни»), издавал сатирический журнал, составлял историю и писал душеспасительное сочинение (1769 г.: «Адская почта», «Российская история» (Т. 3), «Путь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спасению» (издано посмертно в 1780 г.)). В связи с этим возникает вопрос, насколько чётко автор соблюдал жанровые границы и не повторялся ли он от текста к тексту, заимствуя сам у себя сюжеты, мотивы и формальные решения. В случае положительного ответа важно определить, что именно повторяется, в каких произведениях, и есть ли в этом логика, позволяющая сделать выводы об особенностях литературной позиции Ф. А. Эмина.</w:t>
      </w:r>
    </w:p>
    <w:p w:rsidR="00732095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В качестве основного материала для сравнительного анализа будет использован сб</w:t>
      </w:r>
      <w:r w:rsidR="00683B7A">
        <w:rPr>
          <w:rFonts w:ascii="Times New Roman" w:hAnsi="Times New Roman" w:cs="Times New Roman"/>
          <w:sz w:val="28"/>
          <w:szCs w:val="28"/>
        </w:rPr>
        <w:t>орник «Нравоучительные басни Ф. </w:t>
      </w:r>
      <w:r w:rsidRPr="00BF7626">
        <w:rPr>
          <w:rFonts w:ascii="Times New Roman" w:hAnsi="Times New Roman" w:cs="Times New Roman"/>
          <w:sz w:val="28"/>
          <w:szCs w:val="28"/>
        </w:rPr>
        <w:t>Эмина», как, с одной стороны, наименее изученное произведение автора, а с другой стороны – произведение, в котором, на наш взгляд, достаточно полно и наглядно реализованы</w:t>
      </w:r>
      <w:r w:rsidR="00683B7A">
        <w:rPr>
          <w:rFonts w:ascii="Times New Roman" w:hAnsi="Times New Roman" w:cs="Times New Roman"/>
          <w:sz w:val="28"/>
          <w:szCs w:val="28"/>
        </w:rPr>
        <w:t xml:space="preserve"> его</w:t>
      </w:r>
      <w:r w:rsidRPr="00BF7626">
        <w:rPr>
          <w:rFonts w:ascii="Times New Roman" w:hAnsi="Times New Roman" w:cs="Times New Roman"/>
          <w:sz w:val="28"/>
          <w:szCs w:val="28"/>
        </w:rPr>
        <w:t xml:space="preserve"> </w:t>
      </w:r>
      <w:r w:rsidR="00683B7A">
        <w:rPr>
          <w:rFonts w:ascii="Times New Roman" w:hAnsi="Times New Roman" w:cs="Times New Roman"/>
          <w:sz w:val="28"/>
          <w:szCs w:val="28"/>
        </w:rPr>
        <w:t>творческие установки</w:t>
      </w:r>
      <w:r w:rsidRPr="00BF7626">
        <w:rPr>
          <w:rFonts w:ascii="Times New Roman" w:hAnsi="Times New Roman" w:cs="Times New Roman"/>
          <w:sz w:val="28"/>
          <w:szCs w:val="28"/>
        </w:rPr>
        <w:t xml:space="preserve">. Сначала басни будут сопоставлены с дебютным романом Эмина «Непостоянной фортуной». Роман – это основной жанр, в котором писал Эмин, его точка зрения на то, как и зачем следует писать романы, наиболее изучена и ясна. Кроме того, именно с создания и переводов романов Эмин начал свою писательскую деятельность. Поэтому представляется продуктивным выяснить, какое влияние оказывал опыт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Эмина-романист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на его последующее дидактическое сочинение – басни. Затем в данной главе мы обратимся к сатирическому журналу «Адская почта», как одному из последних </w:t>
      </w:r>
      <w:r w:rsidRPr="00BF7626">
        <w:rPr>
          <w:rFonts w:ascii="Times New Roman" w:hAnsi="Times New Roman" w:cs="Times New Roman"/>
          <w:sz w:val="28"/>
          <w:szCs w:val="28"/>
        </w:rPr>
        <w:lastRenderedPageBreak/>
        <w:t>произведений Эмина и, кроме того, на наш взгляд, довольно близкому по форме и содержанию к сборнику басен. Подобный анализ позволит выявить переклички между  произведениями Эмина разных жанров и лет, а также проследить, как этот автор в разное время использовал присущие ему приёмы, сюжеты и формы.</w:t>
      </w:r>
    </w:p>
    <w:p w:rsidR="00E822E1" w:rsidRDefault="00E822E1" w:rsidP="00E822E1">
      <w:pPr>
        <w:spacing w:after="0" w:line="36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481749826"/>
    </w:p>
    <w:p w:rsidR="00732095" w:rsidRPr="00BF7626" w:rsidRDefault="00732095" w:rsidP="00E822E1">
      <w:pPr>
        <w:spacing w:after="0" w:line="360" w:lineRule="auto"/>
        <w:ind w:left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481750511"/>
      <w:r w:rsidRPr="00BF7626">
        <w:rPr>
          <w:rFonts w:ascii="Times New Roman" w:hAnsi="Times New Roman" w:cs="Times New Roman"/>
          <w:b/>
          <w:sz w:val="28"/>
          <w:szCs w:val="28"/>
        </w:rPr>
        <w:t>«Нравоучительные басни» и «Непостоянная фортуна»</w:t>
      </w:r>
      <w:bookmarkEnd w:id="11"/>
      <w:bookmarkEnd w:id="12"/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Очевидно, делая басни более увлекательными, Эмин использовал свои навыки романиста. Не случайно в сборнике прослеживается связь с дебютным романом автора – «Непостоянная фортуна, или Похождение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Мирамонда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>» (1763). Так, например, одна из басен сборника имеет сюжетные совпадения с этим романом.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Это басня № 32 «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Щастие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и Разум»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49"/>
      </w:r>
      <w:r w:rsidRPr="00BF7626">
        <w:rPr>
          <w:rFonts w:ascii="Times New Roman" w:hAnsi="Times New Roman" w:cs="Times New Roman"/>
          <w:sz w:val="28"/>
          <w:szCs w:val="28"/>
        </w:rPr>
        <w:t>, мораль её такова: «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Щастие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не поможет, когда ума нет»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50"/>
      </w:r>
      <w:r w:rsidRPr="00BF7626">
        <w:rPr>
          <w:rFonts w:ascii="Times New Roman" w:hAnsi="Times New Roman" w:cs="Times New Roman"/>
          <w:sz w:val="28"/>
          <w:szCs w:val="28"/>
        </w:rPr>
        <w:t xml:space="preserve">. Сюжет басни вполне соответствует этому выводу. Начинается она со ссоры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Щастия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и Разума: «</w:t>
      </w:r>
      <w:proofErr w:type="spellStart"/>
      <w:proofErr w:type="gramStart"/>
      <w:r w:rsidRPr="00BF7626">
        <w:rPr>
          <w:rFonts w:ascii="Times New Roman" w:hAnsi="Times New Roman" w:cs="Times New Roman"/>
          <w:sz w:val="28"/>
          <w:szCs w:val="28"/>
        </w:rPr>
        <w:t>Щастие</w:t>
      </w:r>
      <w:proofErr w:type="spellEnd"/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будучи не довольно строгим правлением Разума, поссорилось с оным, и они один на другого жаловались богатому и разумному мещанину, который ими владел» (с. 66). После страшных угроз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Щастия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(«коль скоро я от тебя отойду, то бедствие тебя окружит, скот твой падёт, дети помрут, богатство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погибнет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и слава твоя вовсе исчезнет» (с. 67)) мещанин сделал выбор и отпустил от себя Разум. После этого «мещанин впал в великие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беспорядки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лишившись разума» (с. 68). Родственники отняли имение у безумного, отправили его в деревню и велели только кормить. Счастье, чувствуя вину, «не преминуло наградить его утрату»: мещанин нашёл большой брильянт в лесу, «но не зная, к чему его употребить, обшил его парусиною и сделал пуговицу к своим штанам». Когда же он пахал землю, выкопал большой кусок золота, но «почитая оной металл за негодный камень, свалил его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своей пашни на чужую, чтоб ему пахать не мешал» (с. 68).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lastRenderedPageBreak/>
        <w:t>На этом моменте басня могла бы быть завершена, так как читатель уже вполне убеждён, что без разума счастливым быть невозможно. Однако б</w:t>
      </w:r>
      <w:r w:rsidRPr="00BF7626">
        <w:rPr>
          <w:rFonts w:ascii="Times New Roman" w:hAnsi="Times New Roman" w:cs="Times New Roman"/>
          <w:i/>
          <w:sz w:val="28"/>
          <w:szCs w:val="28"/>
        </w:rPr>
        <w:t>о</w:t>
      </w:r>
      <w:r w:rsidRPr="00BF7626">
        <w:rPr>
          <w:rFonts w:ascii="Times New Roman" w:hAnsi="Times New Roman" w:cs="Times New Roman"/>
          <w:sz w:val="28"/>
          <w:szCs w:val="28"/>
        </w:rPr>
        <w:t xml:space="preserve">льшая часть текста ещё впереди, и она представляет собой странный аналог романа: сильно сжатый, но всё-таки узнаваемый. Поняв, что совершило ошибку,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желая всё-таки помочь безумцу, «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Щастие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возбудило в нём желание, чтобы он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оставя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свою землю отправился в Африку, где сумасшедших почитают за пророков». Мещанину повезло: «Африканцы почли его за своего угодника, и начали целовать руки и края платья его, прося, чтоб он молился за них Магомету» (с. 69). Местный Царь, услышав о пророке, позвал его на обед, где Царевна, конечно же, по законам романа влюбилась в героя. Потом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Щастие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нашло мещанину хитрого товарища, «посредством которого хотело безумца сделать первым человеком в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Марокке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» (с. 70). Хитрец выдал себя за толмача пророка и за него дал согласие на брак с Царевной. Одурманенный курительной травой безумец не противится свадьбе. «По окончании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венчальнаго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обряду повели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безумнаго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Царевнину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спальню по тамошнему обыкновению». Безумец подумал, что его не обнимают, а душат и закричал </w:t>
      </w:r>
      <w:r w:rsidR="00683B7A" w:rsidRPr="00683B7A">
        <w:rPr>
          <w:rFonts w:ascii="Times New Roman" w:hAnsi="Times New Roman"/>
          <w:sz w:val="28"/>
          <w:szCs w:val="28"/>
        </w:rPr>
        <w:t>«Караул!»</w:t>
      </w:r>
      <w:r w:rsidRPr="00683B7A">
        <w:rPr>
          <w:rFonts w:ascii="Times New Roman" w:hAnsi="Times New Roman" w:cs="Times New Roman"/>
          <w:sz w:val="28"/>
          <w:szCs w:val="28"/>
        </w:rPr>
        <w:t>.</w:t>
      </w:r>
      <w:r w:rsidRPr="00BF7626">
        <w:rPr>
          <w:rFonts w:ascii="Times New Roman" w:hAnsi="Times New Roman" w:cs="Times New Roman"/>
          <w:sz w:val="28"/>
          <w:szCs w:val="28"/>
        </w:rPr>
        <w:t xml:space="preserve"> Толмач, поджидавший за дверью, убедил Царевну, что ещё не время пророку разговаривать с ней и попытался в темноте подменить пророка, но царевна его заставила уйти и закрылась. Затем, целуя, она случайно укусила супруга за лицо. Тот поднял крик и оттолкнул Царевну, которая ударилась и закричала тоже. На шум сбежались люди и «узнали, что их угодник был сумасшедший, а его толмач великий плут». «Меж тем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Щастие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убежало от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безумнаго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, видя, что ему никак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пособить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не можно». Толмача повесили, а пророка посадили в «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шальных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дом» (с. 74).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Столь подробный пересказ басни нужен здесь для того, чтобы показать, насколько схож её сюжет с сюжетом любого романа о похождениях героя. Здесь присутствует и путешествие в экзотическую страну (даже уточняется, что это Марокко), и любовь дочери местного правителя, и мнимый помощник-плут. Кроме того, вторая, «авантюрная» часть басни во многом перекликается с одним из эпизодов романа «Непостоянная фортуна, или Похождение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lastRenderedPageBreak/>
        <w:t>Мирамонда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», когда главный герой, чтобы беспрепятственно продолжить свой путь через территорию Марокко, притворяется сумасшедшим и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принят за святого.</w:t>
      </w:r>
    </w:p>
    <w:p w:rsidR="00732095" w:rsidRPr="00BF7626" w:rsidRDefault="00732095" w:rsidP="00732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40" w:type="dxa"/>
        <w:tblInd w:w="-176" w:type="dxa"/>
        <w:tblLook w:val="04A0"/>
      </w:tblPr>
      <w:tblGrid>
        <w:gridCol w:w="4785"/>
        <w:gridCol w:w="4855"/>
      </w:tblGrid>
      <w:tr w:rsidR="00732095" w:rsidRPr="00BF7626" w:rsidTr="004A28B5">
        <w:tc>
          <w:tcPr>
            <w:tcW w:w="4785" w:type="dxa"/>
          </w:tcPr>
          <w:p w:rsidR="00732095" w:rsidRPr="00BF7626" w:rsidRDefault="00732095" w:rsidP="004A28B5">
            <w:pPr>
              <w:spacing w:line="36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«Непостоянная фортуна». Ч. </w:t>
            </w: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1. (СПб.,1763)</w:t>
            </w:r>
            <w:r w:rsidRPr="00BF762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51"/>
            </w:r>
          </w:p>
        </w:tc>
        <w:tc>
          <w:tcPr>
            <w:tcW w:w="4855" w:type="dxa"/>
          </w:tcPr>
          <w:p w:rsidR="00732095" w:rsidRPr="00BF7626" w:rsidRDefault="00732095" w:rsidP="004A28B5">
            <w:pPr>
              <w:spacing w:line="36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Щастие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и Разум» // «Нравоучительные басни Фёдора Эмина» (СПб</w:t>
            </w:r>
            <w:proofErr w:type="gram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1764)</w:t>
            </w:r>
          </w:p>
        </w:tc>
      </w:tr>
      <w:tr w:rsidR="00732095" w:rsidRPr="00BF7626" w:rsidTr="004A28B5">
        <w:tc>
          <w:tcPr>
            <w:tcW w:w="4785" w:type="dxa"/>
          </w:tcPr>
          <w:p w:rsidR="00732095" w:rsidRPr="00BF7626" w:rsidRDefault="00732095" w:rsidP="004A28B5">
            <w:pPr>
              <w:spacing w:line="36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«&lt;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Мирамонд</w:t>
            </w:r>
            <w:proofErr w:type="spellEnd"/>
            <w:proofErr w:type="gram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оказывал </w:t>
            </w: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наибольшие святости своей доводы. Терзал на себе платье, показывая на лице своём великий гнев, кричал страшным голосом как </w:t>
            </w:r>
            <w:r w:rsidRPr="00BF7626">
              <w:rPr>
                <w:rFonts w:ascii="Times New Roman" w:hAnsi="Times New Roman" w:cs="Times New Roman"/>
                <w:i/>
                <w:sz w:val="28"/>
                <w:szCs w:val="28"/>
              </w:rPr>
              <w:t>сумасшедший, каковых они</w:t>
            </w: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&lt;жители Марокко&gt; </w:t>
            </w:r>
            <w:r w:rsidRPr="00BF7626">
              <w:rPr>
                <w:rFonts w:ascii="Times New Roman" w:hAnsi="Times New Roman" w:cs="Times New Roman"/>
                <w:i/>
                <w:sz w:val="28"/>
                <w:szCs w:val="28"/>
              </w:rPr>
              <w:t>за святых почитают</w:t>
            </w: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, метался как бешеный в ту и другую сторону». С. 47.</w:t>
            </w:r>
          </w:p>
          <w:p w:rsidR="00732095" w:rsidRPr="00BF7626" w:rsidRDefault="00732095" w:rsidP="004A28B5">
            <w:pPr>
              <w:spacing w:line="36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«Пал на землю, кричал, стонал, говорил громко, но так скоро и невнятно, что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его разуметь не мог». С. 47–</w:t>
            </w: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732095" w:rsidRPr="00BF7626" w:rsidRDefault="00732095" w:rsidP="004A28B5">
            <w:pPr>
              <w:spacing w:line="36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732095" w:rsidRPr="00BF7626" w:rsidRDefault="00732095" w:rsidP="004A28B5">
            <w:pPr>
              <w:spacing w:line="36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«И так 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Щастие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возбудило в нём &lt;мещанине&gt; желание, чтобы он 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оставя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свою землю отправился в Африку, где </w:t>
            </w:r>
            <w:r w:rsidRPr="00BF7626">
              <w:rPr>
                <w:rFonts w:ascii="Times New Roman" w:hAnsi="Times New Roman" w:cs="Times New Roman"/>
                <w:i/>
                <w:sz w:val="28"/>
                <w:szCs w:val="28"/>
              </w:rPr>
              <w:t>сумасшедших почитают за пророков</w:t>
            </w: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». С. 69.</w:t>
            </w:r>
          </w:p>
          <w:p w:rsidR="00732095" w:rsidRPr="00BF7626" w:rsidRDefault="00732095" w:rsidP="004A28B5">
            <w:pPr>
              <w:spacing w:line="36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«&lt;Мещанин&gt; начал кричать и 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прочия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сумасбродства делать».</w:t>
            </w:r>
          </w:p>
          <w:p w:rsidR="00732095" w:rsidRPr="00BF7626" w:rsidRDefault="00732095" w:rsidP="004A28B5">
            <w:pPr>
              <w:spacing w:line="36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«Африканцы почли его за своего угодника, и начали целовать руки и края платья его, прося, чтоб он молился за них Магомету». С. 69.</w:t>
            </w:r>
          </w:p>
        </w:tc>
      </w:tr>
      <w:tr w:rsidR="00732095" w:rsidRPr="00BF7626" w:rsidTr="004A28B5">
        <w:tc>
          <w:tcPr>
            <w:tcW w:w="4785" w:type="dxa"/>
          </w:tcPr>
          <w:p w:rsidR="00732095" w:rsidRPr="00BF7626" w:rsidRDefault="00732095" w:rsidP="004A28B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«Иные твердили, что язык, которым он говорит и которой нам невразумителен, есть тот, на котором святые с Богом разговаривают, и коего смертные разуметь не могут».</w:t>
            </w:r>
            <w:proofErr w:type="gram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С. 48.</w:t>
            </w:r>
          </w:p>
        </w:tc>
        <w:tc>
          <w:tcPr>
            <w:tcW w:w="4855" w:type="dxa"/>
          </w:tcPr>
          <w:p w:rsidR="00732095" w:rsidRPr="00BF7626" w:rsidRDefault="00732095" w:rsidP="004A28B5">
            <w:pPr>
              <w:spacing w:line="36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Царь, «не разумея, думал, что он говорит притчами». С. 70.</w:t>
            </w:r>
          </w:p>
          <w:p w:rsidR="00732095" w:rsidRPr="00BF7626" w:rsidRDefault="00732095" w:rsidP="004A28B5">
            <w:pPr>
              <w:spacing w:line="36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Толмач уверял царского офицера, что «пророк говорит тем языком, на котором говорят угодники в 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Магометовом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раю». С. 71.</w:t>
            </w:r>
          </w:p>
        </w:tc>
      </w:tr>
    </w:tbl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lastRenderedPageBreak/>
        <w:t>Как мы видим, между приведёнными фрагментами обнаруживаются буквально дословные совпадения.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Кроме того, роман полон описаний обычаев тех стран, куда судьба заносит героя. В басне также присутствует сходное описание:</w:t>
      </w:r>
    </w:p>
    <w:tbl>
      <w:tblPr>
        <w:tblStyle w:val="a8"/>
        <w:tblpPr w:leftFromText="180" w:rightFromText="180" w:vertAnchor="text" w:horzAnchor="margin" w:tblpXSpec="center" w:tblpY="315"/>
        <w:tblW w:w="9747" w:type="dxa"/>
        <w:tblLook w:val="04A0"/>
      </w:tblPr>
      <w:tblGrid>
        <w:gridCol w:w="4928"/>
        <w:gridCol w:w="4819"/>
      </w:tblGrid>
      <w:tr w:rsidR="00732095" w:rsidRPr="00BF7626" w:rsidTr="004A28B5">
        <w:tc>
          <w:tcPr>
            <w:tcW w:w="4928" w:type="dxa"/>
          </w:tcPr>
          <w:p w:rsidR="00732095" w:rsidRPr="00BF7626" w:rsidRDefault="00732095" w:rsidP="004A28B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«Непостоянная фортуна». Ч. </w:t>
            </w: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1. (СПб.,1763)</w:t>
            </w:r>
          </w:p>
        </w:tc>
        <w:tc>
          <w:tcPr>
            <w:tcW w:w="4819" w:type="dxa"/>
          </w:tcPr>
          <w:p w:rsidR="00732095" w:rsidRPr="00BF7626" w:rsidRDefault="00732095" w:rsidP="004A28B5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Щастие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и Разум» </w:t>
            </w: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// Нравоучительные басни Фёдора Эмина» (СПб</w:t>
            </w:r>
            <w:proofErr w:type="gram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1764)</w:t>
            </w:r>
          </w:p>
        </w:tc>
      </w:tr>
      <w:tr w:rsidR="00732095" w:rsidRPr="00BF7626" w:rsidTr="004A28B5">
        <w:tc>
          <w:tcPr>
            <w:tcW w:w="4928" w:type="dxa"/>
          </w:tcPr>
          <w:p w:rsidR="00732095" w:rsidRPr="00BF7626" w:rsidRDefault="00732095" w:rsidP="004A28B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«В Лиссабоне такой обычай, что если кто из 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мущин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при людях скажет какой-либо девице, что я тебя люблю, хотя бы то было для одной шутки говорено, то он 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неотменно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должен на оной жениться». С. 64.</w:t>
            </w:r>
          </w:p>
        </w:tc>
        <w:tc>
          <w:tcPr>
            <w:tcW w:w="4819" w:type="dxa"/>
          </w:tcPr>
          <w:p w:rsidR="00732095" w:rsidRPr="00BF7626" w:rsidRDefault="00732095" w:rsidP="004A28B5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«…в Африке не может жених прежде совершения брака разговаривать </w:t>
            </w:r>
            <w:proofErr w:type="gram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своею невестою, ниже оной видеть…» С. 72.</w:t>
            </w:r>
          </w:p>
        </w:tc>
      </w:tr>
    </w:tbl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Подобные заметки вводились, чтобы заинтересовать читателя и расширить его кругозор.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Таким образом, мы видим, что Эмин учитывал свой опыт романиста при написании басен и мог вплетать элементы авантюрного повествования в нравоучительное сочинение, делая его более привлекательным для публики. Весь сборник в целом отличается стремлением автора не только донести до читателя мораль, но и развлечь его. Судя по тому, что басни имели большой успех и дважды переиздавались (в 1789 и 1793 гг.)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52"/>
      </w:r>
      <w:r w:rsidRPr="00BF7626">
        <w:rPr>
          <w:rFonts w:ascii="Times New Roman" w:hAnsi="Times New Roman" w:cs="Times New Roman"/>
          <w:sz w:val="28"/>
          <w:szCs w:val="28"/>
        </w:rPr>
        <w:t xml:space="preserve">, Эмин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смог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верно понять потребности массового читателя </w:t>
      </w:r>
      <w:r w:rsidRPr="00BF762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F7626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Однако переклички романа Эмина с «Нравоучительными баснями» не ограничиваются только басней «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>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Разум». Приведём ещё</w:t>
      </w:r>
      <w:r w:rsidRPr="00BF7626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7626">
        <w:rPr>
          <w:rFonts w:ascii="Times New Roman" w:hAnsi="Times New Roman" w:cs="Times New Roman"/>
          <w:sz w:val="28"/>
          <w:szCs w:val="28"/>
        </w:rPr>
        <w:t>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В Лиссабоне служанка хозяина дома, где остановился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Мирамонд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F7626">
        <w:rPr>
          <w:rFonts w:ascii="Times New Roman" w:hAnsi="Times New Roman" w:cs="Times New Roman"/>
          <w:sz w:val="28"/>
          <w:szCs w:val="28"/>
        </w:rPr>
        <w:t xml:space="preserve"> задумала женить его на себе, воспользовавшись тем, что юноша плохо знает язык и не знаком с обычаями страны. В качестве свидетелей сговора она позвала Патера и </w:t>
      </w:r>
      <w:r w:rsidRPr="00BF7626">
        <w:rPr>
          <w:rFonts w:ascii="Times New Roman" w:hAnsi="Times New Roman" w:cs="Times New Roman"/>
          <w:sz w:val="28"/>
          <w:szCs w:val="28"/>
        </w:rPr>
        <w:lastRenderedPageBreak/>
        <w:t xml:space="preserve">Художника. «Та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>, на которой он &lt;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Мирамонд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>&gt;, ничего не зная, был сговорен, весьма лицом была гадка»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53"/>
      </w:r>
      <w:r w:rsidRPr="00BF7626">
        <w:rPr>
          <w:rFonts w:ascii="Times New Roman" w:hAnsi="Times New Roman" w:cs="Times New Roman"/>
          <w:sz w:val="28"/>
          <w:szCs w:val="28"/>
        </w:rPr>
        <w:t>. В басне «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Устерс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и улитка» мы находим схожие элементы сюжета. Сатир, которого герои басни попросили быть дружкой на свадьбе оказался именно художником, а невеста после венчания стала казаться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устерсу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«гадкой лицом».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54"/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В той же басне вновь обнаруживаем эпизод описания местного обычая, сопоставимый с аналогичным эпизодом романа:</w:t>
      </w:r>
    </w:p>
    <w:tbl>
      <w:tblPr>
        <w:tblStyle w:val="a8"/>
        <w:tblW w:w="9640" w:type="dxa"/>
        <w:tblInd w:w="-176" w:type="dxa"/>
        <w:tblLook w:val="04A0"/>
      </w:tblPr>
      <w:tblGrid>
        <w:gridCol w:w="4785"/>
        <w:gridCol w:w="4855"/>
      </w:tblGrid>
      <w:tr w:rsidR="00732095" w:rsidRPr="00BF7626" w:rsidTr="004A28B5">
        <w:tc>
          <w:tcPr>
            <w:tcW w:w="4785" w:type="dxa"/>
          </w:tcPr>
          <w:p w:rsidR="00732095" w:rsidRPr="00BF7626" w:rsidRDefault="00732095" w:rsidP="004A28B5">
            <w:pPr>
              <w:tabs>
                <w:tab w:val="left" w:pos="1150"/>
              </w:tabs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«Непостоянная фортуна». Ч. </w:t>
            </w: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1. (СПб.,1763)</w:t>
            </w:r>
          </w:p>
        </w:tc>
        <w:tc>
          <w:tcPr>
            <w:tcW w:w="4855" w:type="dxa"/>
          </w:tcPr>
          <w:p w:rsidR="00732095" w:rsidRPr="00BF7626" w:rsidRDefault="00732095" w:rsidP="004A28B5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Басня 8. «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Устерс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и улитка» // «Нравоучительные басни Фёдора Эмина» (СПб</w:t>
            </w:r>
            <w:proofErr w:type="gram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1764)</w:t>
            </w:r>
          </w:p>
        </w:tc>
      </w:tr>
      <w:tr w:rsidR="00732095" w:rsidRPr="00BF7626" w:rsidTr="004A28B5">
        <w:tc>
          <w:tcPr>
            <w:tcW w:w="4785" w:type="dxa"/>
          </w:tcPr>
          <w:p w:rsidR="00732095" w:rsidRPr="00BF7626" w:rsidRDefault="00732095" w:rsidP="004A28B5">
            <w:pPr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(В Лиссабоне 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Мирамонд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чуть было не </w:t>
            </w:r>
            <w:proofErr w:type="gram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женится</w:t>
            </w:r>
            <w:proofErr w:type="gram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) «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Майстро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Мирамонд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, говорил Патер, если то подлинно, то завтра приезжайте в нашу церковь, хотя вы и 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Англинского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закона [ибо он его за Англичанина признавал] однако, если нашего исповедания девицу в супружество берёте, то в нашей церкви венчаться должны». С. 69.</w:t>
            </w:r>
          </w:p>
        </w:tc>
        <w:tc>
          <w:tcPr>
            <w:tcW w:w="4855" w:type="dxa"/>
          </w:tcPr>
          <w:p w:rsidR="00732095" w:rsidRPr="00BF7626" w:rsidRDefault="00732095" w:rsidP="004A28B5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Устерс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улитке пойти к Нептуну</w:t>
            </w:r>
            <w:proofErr w:type="gram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 xml:space="preserve">чтобы обвенчаться). «Нет, </w:t>
            </w:r>
            <w:proofErr w:type="spellStart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устерс</w:t>
            </w:r>
            <w:proofErr w:type="spellEnd"/>
            <w:r w:rsidRPr="00BF7626">
              <w:rPr>
                <w:rFonts w:ascii="Times New Roman" w:hAnsi="Times New Roman" w:cs="Times New Roman"/>
                <w:sz w:val="28"/>
                <w:szCs w:val="28"/>
              </w:rPr>
              <w:t>, сказала улитка, у нас жених венчается в храме, посвящённом тому богу, которому девица поклоняется». С. 19.</w:t>
            </w:r>
          </w:p>
        </w:tc>
      </w:tr>
    </w:tbl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2095" w:rsidRPr="00D804E4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04E4">
        <w:rPr>
          <w:rFonts w:ascii="Times New Roman" w:hAnsi="Times New Roman" w:cs="Times New Roman"/>
          <w:sz w:val="28"/>
          <w:szCs w:val="28"/>
        </w:rPr>
        <w:t>Эмин стремился не только развлечь читателя и расширить его представления о дальних странах, но и преподать ему полезные жизненные уроки. При этом</w:t>
      </w:r>
      <w:proofErr w:type="gramStart"/>
      <w:r w:rsidRPr="00D804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04E4">
        <w:rPr>
          <w:rFonts w:ascii="Times New Roman" w:hAnsi="Times New Roman" w:cs="Times New Roman"/>
          <w:sz w:val="28"/>
          <w:szCs w:val="28"/>
        </w:rPr>
        <w:t xml:space="preserve"> он не ограничился лишь декларированием этой установки в предисловиях к романам (об этом речь шла в первой главе данной работы) – в самих текстах чётко прослеживается авторская дидактическая интенция. Не случайно в «Непостоянной фортуне» то и дело  встречаются советы и предостережения в виде сентенций. Например: «Никогда нам при наших </w:t>
      </w:r>
      <w:r w:rsidRPr="00D804E4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предприятиях торжествовать не надобно, </w:t>
      </w:r>
      <w:proofErr w:type="gramStart"/>
      <w:r w:rsidRPr="00D804E4">
        <w:rPr>
          <w:rFonts w:ascii="Times New Roman" w:hAnsi="Times New Roman" w:cs="Times New Roman"/>
          <w:sz w:val="28"/>
          <w:szCs w:val="28"/>
        </w:rPr>
        <w:t>покамест</w:t>
      </w:r>
      <w:proofErr w:type="gramEnd"/>
      <w:r w:rsidRPr="00D804E4">
        <w:rPr>
          <w:rFonts w:ascii="Times New Roman" w:hAnsi="Times New Roman" w:cs="Times New Roman"/>
          <w:sz w:val="28"/>
          <w:szCs w:val="28"/>
        </w:rPr>
        <w:t xml:space="preserve"> благополучного окончания не достигнем»</w:t>
      </w:r>
      <w:r w:rsidRPr="00D804E4">
        <w:rPr>
          <w:rFonts w:ascii="Times New Roman" w:hAnsi="Times New Roman" w:cs="Times New Roman"/>
          <w:sz w:val="28"/>
          <w:szCs w:val="28"/>
          <w:vertAlign w:val="superscript"/>
        </w:rPr>
        <w:footnoteReference w:id="155"/>
      </w:r>
      <w:r w:rsidRPr="00D804E4">
        <w:rPr>
          <w:rFonts w:ascii="Times New Roman" w:hAnsi="Times New Roman" w:cs="Times New Roman"/>
          <w:sz w:val="28"/>
          <w:szCs w:val="28"/>
        </w:rPr>
        <w:t xml:space="preserve"> Или: «И на каторге небесполезно иметь приятеля. Милее нам друг в </w:t>
      </w:r>
      <w:proofErr w:type="spellStart"/>
      <w:r w:rsidRPr="00D804E4">
        <w:rPr>
          <w:rFonts w:ascii="Times New Roman" w:hAnsi="Times New Roman" w:cs="Times New Roman"/>
          <w:sz w:val="28"/>
          <w:szCs w:val="28"/>
        </w:rPr>
        <w:t>нещастии</w:t>
      </w:r>
      <w:proofErr w:type="spellEnd"/>
      <w:r w:rsidRPr="00D804E4">
        <w:rPr>
          <w:rFonts w:ascii="Times New Roman" w:hAnsi="Times New Roman" w:cs="Times New Roman"/>
          <w:sz w:val="28"/>
          <w:szCs w:val="28"/>
        </w:rPr>
        <w:t>, нежели отец в благополучии»</w:t>
      </w:r>
      <w:r w:rsidRPr="00D804E4">
        <w:rPr>
          <w:rFonts w:ascii="Times New Roman" w:hAnsi="Times New Roman" w:cs="Times New Roman"/>
          <w:sz w:val="28"/>
          <w:szCs w:val="28"/>
          <w:vertAlign w:val="superscript"/>
        </w:rPr>
        <w:footnoteReference w:id="156"/>
      </w:r>
      <w:r w:rsidRPr="00D804E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804E4">
        <w:rPr>
          <w:rFonts w:ascii="Times New Roman" w:hAnsi="Times New Roman" w:cs="Times New Roman"/>
          <w:sz w:val="28"/>
          <w:szCs w:val="28"/>
        </w:rPr>
        <w:t xml:space="preserve"> А также: «Много таких на свете, кои под видом друга наиопаснейшими неприятелями бывают»</w:t>
      </w:r>
      <w:r w:rsidRPr="00D804E4">
        <w:rPr>
          <w:rFonts w:ascii="Times New Roman" w:hAnsi="Times New Roman" w:cs="Times New Roman"/>
          <w:sz w:val="28"/>
          <w:szCs w:val="28"/>
          <w:vertAlign w:val="superscript"/>
        </w:rPr>
        <w:footnoteReference w:id="15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04E4">
        <w:rPr>
          <w:rFonts w:ascii="Times New Roman" w:hAnsi="Times New Roman" w:cs="Times New Roman"/>
          <w:sz w:val="28"/>
          <w:szCs w:val="28"/>
        </w:rPr>
        <w:t xml:space="preserve">И так далее. Как мы видим, в романе присутствует отчётливый нравоучительный элемент. Возможно, как раз это, дидактическое начало и сделало роман столь привлекательным в глазах Эмина. </w:t>
      </w:r>
    </w:p>
    <w:p w:rsidR="00732095" w:rsidRPr="00D804E4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04E4">
        <w:rPr>
          <w:rFonts w:ascii="Times New Roman" w:hAnsi="Times New Roman" w:cs="Times New Roman"/>
          <w:sz w:val="28"/>
          <w:szCs w:val="28"/>
        </w:rPr>
        <w:t>С одной стороны, насыщая романы дидактическими рассуждениями, Эмин, со стороны другой, вносил в произведения прямо дида</w:t>
      </w:r>
      <w:r w:rsidR="000B5D21">
        <w:rPr>
          <w:rFonts w:ascii="Times New Roman" w:hAnsi="Times New Roman" w:cs="Times New Roman"/>
          <w:sz w:val="28"/>
          <w:szCs w:val="28"/>
        </w:rPr>
        <w:t>ктической направленности романны</w:t>
      </w:r>
      <w:r w:rsidRPr="00D804E4">
        <w:rPr>
          <w:rFonts w:ascii="Times New Roman" w:hAnsi="Times New Roman" w:cs="Times New Roman"/>
          <w:sz w:val="28"/>
          <w:szCs w:val="28"/>
        </w:rPr>
        <w:t xml:space="preserve">е элементы. Противоположные </w:t>
      </w:r>
      <w:proofErr w:type="gramStart"/>
      <w:r w:rsidRPr="00D804E4">
        <w:rPr>
          <w:rFonts w:ascii="Times New Roman" w:hAnsi="Times New Roman" w:cs="Times New Roman"/>
          <w:sz w:val="28"/>
          <w:szCs w:val="28"/>
        </w:rPr>
        <w:t>стратегии</w:t>
      </w:r>
      <w:proofErr w:type="gramEnd"/>
      <w:r w:rsidRPr="00D804E4">
        <w:rPr>
          <w:rFonts w:ascii="Times New Roman" w:hAnsi="Times New Roman" w:cs="Times New Roman"/>
          <w:sz w:val="28"/>
          <w:szCs w:val="28"/>
        </w:rPr>
        <w:t xml:space="preserve"> в конечном счете подчинялись одним и тем же конечным целям, выполняли интегрирующую функцию, объединяя сочинения разной природы, позволяя выразиться в них единому авторскому самосознанию.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2095" w:rsidRPr="00BF7626" w:rsidRDefault="00732095" w:rsidP="00732095">
      <w:pPr>
        <w:spacing w:after="0" w:line="360" w:lineRule="auto"/>
        <w:ind w:left="-284"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481749827"/>
      <w:bookmarkStart w:id="14" w:name="_Toc481750512"/>
      <w:r w:rsidRPr="00BF7626">
        <w:rPr>
          <w:rFonts w:ascii="Times New Roman" w:hAnsi="Times New Roman" w:cs="Times New Roman"/>
          <w:b/>
          <w:sz w:val="28"/>
          <w:szCs w:val="28"/>
        </w:rPr>
        <w:t>«Нравоучительные басни» и «Адская почта»</w:t>
      </w:r>
      <w:bookmarkEnd w:id="13"/>
      <w:bookmarkEnd w:id="14"/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Теперь обратимся к сатирическому журналу «Адская почта». Он выходил ежемесячно с июля по декабрь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58"/>
      </w:r>
      <w:r w:rsidRPr="00BF7626">
        <w:rPr>
          <w:rFonts w:ascii="Times New Roman" w:hAnsi="Times New Roman" w:cs="Times New Roman"/>
          <w:sz w:val="28"/>
          <w:szCs w:val="28"/>
        </w:rPr>
        <w:t xml:space="preserve"> 1769 г. – в разгар журнальной полемики того времени. В</w:t>
      </w:r>
      <w:r w:rsidRPr="00BF7626">
        <w:rPr>
          <w:rFonts w:ascii="Times New Roman" w:eastAsia="Calibri" w:hAnsi="Times New Roman" w:cs="Times New Roman"/>
          <w:sz w:val="28"/>
          <w:szCs w:val="28"/>
        </w:rPr>
        <w:t xml:space="preserve"> 1788 и 1791</w:t>
      </w:r>
      <w:r w:rsidRPr="00BF7626">
        <w:rPr>
          <w:rFonts w:ascii="Times New Roman" w:hAnsi="Times New Roman" w:cs="Times New Roman"/>
          <w:sz w:val="28"/>
          <w:szCs w:val="28"/>
        </w:rPr>
        <w:t xml:space="preserve"> гг. «Адская почта» была переиздана</w:t>
      </w:r>
      <w:r w:rsidRPr="00BF7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7626">
        <w:rPr>
          <w:rFonts w:ascii="Times New Roman" w:eastAsia="Calibri" w:hAnsi="Times New Roman" w:cs="Times New Roman"/>
          <w:iCs/>
          <w:sz w:val="28"/>
          <w:szCs w:val="28"/>
        </w:rPr>
        <w:t xml:space="preserve">П. И. Богдановичем </w:t>
      </w:r>
      <w:r w:rsidRPr="00BF7626">
        <w:rPr>
          <w:rFonts w:ascii="Times New Roman" w:hAnsi="Times New Roman" w:cs="Times New Roman"/>
          <w:sz w:val="28"/>
          <w:szCs w:val="28"/>
        </w:rPr>
        <w:t>под названием «Курьер из ада с письмами»</w:t>
      </w:r>
      <w:r w:rsidRPr="00BF76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В отличие от басен Эмина, его издательская деятельность вызывала большой исследовательский интерес. Пожалуй, после романов «Адская почта» – это наиболее известное и изучаемое произведение этого автора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59"/>
      </w:r>
      <w:r w:rsidRPr="00BF7626">
        <w:rPr>
          <w:rFonts w:ascii="Times New Roman" w:hAnsi="Times New Roman" w:cs="Times New Roman"/>
          <w:sz w:val="28"/>
          <w:szCs w:val="28"/>
        </w:rPr>
        <w:t xml:space="preserve">. Уже во второй половине </w:t>
      </w:r>
      <w:r w:rsidRPr="00BF762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F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. начинают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появляться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работы, в которых предпринимаются попытки оценить роль «Адской почты» в истории сатирической журналистики и мастерство Эмина как сатирика.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А. Н. Афанасьев в книге «Русские сатирические журналы 1769–1774 годов»  впервые очерчивает круг проблем, поднятых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Эминым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в журнале: «Содержание “Адской почты” составляют остроумные, но несколько грубые и двусмысленные нападки на частные случаи безнравственности, на волокит, женщин лёгкого поведения, иезуитов и отчасти на судей»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60"/>
      </w:r>
      <w:r w:rsidRPr="00BF7626">
        <w:rPr>
          <w:rFonts w:ascii="Times New Roman" w:hAnsi="Times New Roman" w:cs="Times New Roman"/>
          <w:sz w:val="28"/>
          <w:szCs w:val="28"/>
        </w:rPr>
        <w:t>. При этом Афанасьев не скрывает, того, что он невысоко оценивает сатирический талант Эмина, и даже приводит аргументацию: «Сатира Эмина отзывается общими местами; слог отличается многословием и отсутствием той энергии, какою дышит язык новиковских изданий. В “Почте” заметны следы явного подражания иностранным изданиям, и вообще она лишена одного и главных достоинств хорошего журнала – духа народности»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61"/>
      </w:r>
      <w:r w:rsidRPr="00BF7626">
        <w:rPr>
          <w:rFonts w:ascii="Times New Roman" w:hAnsi="Times New Roman" w:cs="Times New Roman"/>
          <w:sz w:val="28"/>
          <w:szCs w:val="28"/>
        </w:rPr>
        <w:t>. Об отсутствии «широкого, народного взгляда» в журнале Эмина писал и Н. Н. Булич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62"/>
      </w:r>
      <w:r w:rsidRPr="00BF7626">
        <w:rPr>
          <w:rFonts w:ascii="Times New Roman" w:hAnsi="Times New Roman" w:cs="Times New Roman"/>
          <w:sz w:val="28"/>
          <w:szCs w:val="28"/>
        </w:rPr>
        <w:t>. В оторванности от</w:t>
      </w:r>
      <w:r>
        <w:rPr>
          <w:rFonts w:ascii="Times New Roman" w:hAnsi="Times New Roman" w:cs="Times New Roman"/>
          <w:sz w:val="28"/>
          <w:szCs w:val="28"/>
        </w:rPr>
        <w:t xml:space="preserve"> русской жизни обвинял Эмина 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7626">
        <w:rPr>
          <w:rFonts w:ascii="Times New Roman" w:hAnsi="Times New Roman" w:cs="Times New Roman"/>
          <w:sz w:val="28"/>
          <w:szCs w:val="28"/>
        </w:rPr>
        <w:t xml:space="preserve">Майков: «Чтобы быть хорошим сатириком,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Эмину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недоставало не только таланта, но и знания русской жизни; отсутствие знакомства с нею характеризует “Адскую почту”. Немногие яркие черты его сатиры состоят из тех наблюдений, которые он мог сделать в столичном обществе; таковы в особенности рассказы его о петиметрах и о влиянии французских воспитателей на русскую молодёжь»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63"/>
      </w:r>
      <w:r w:rsidRPr="00BF7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из словаря Брокгауза и </w:t>
      </w:r>
      <w:proofErr w:type="spellStart"/>
      <w:r w:rsidRPr="00BF7626">
        <w:rPr>
          <w:rFonts w:ascii="Times New Roman" w:hAnsi="Times New Roman" w:cs="Times New Roman"/>
          <w:sz w:val="28"/>
          <w:szCs w:val="28"/>
          <w:shd w:val="clear" w:color="auto" w:fill="FFFFFF"/>
        </w:rPr>
        <w:t>Ефрона</w:t>
      </w:r>
      <w:proofErr w:type="spellEnd"/>
      <w:r w:rsidRPr="00BF7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 принципиальная позиция Эмина как сатирика: </w:t>
      </w:r>
      <w:r w:rsidRPr="00BF7626">
        <w:rPr>
          <w:rFonts w:ascii="Times New Roman" w:hAnsi="Times New Roman" w:cs="Times New Roman"/>
          <w:sz w:val="28"/>
          <w:szCs w:val="28"/>
        </w:rPr>
        <w:t xml:space="preserve">«В известной полемике “Всякой всячины” с ”Трутнем” Новикова о значении сатиры он примкнул к Новикову, обличавшему не пороки вообще, а очень определённо указывавшему на недостатки современников». Здесь же впервые очерчивается круг тем, которые поднимались в «Адской почте». По мнению автора статьи, это журнал «о семейных нравах, щегольстве, подражании иностранцам, воспитании, суде, </w:t>
      </w:r>
      <w:r w:rsidRPr="00BF7626">
        <w:rPr>
          <w:rFonts w:ascii="Times New Roman" w:hAnsi="Times New Roman" w:cs="Times New Roman"/>
          <w:sz w:val="28"/>
          <w:szCs w:val="28"/>
        </w:rPr>
        <w:lastRenderedPageBreak/>
        <w:t>хищениях, недостатке духовности, крепостном праве»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64"/>
      </w:r>
      <w:r w:rsidRPr="00BF7626">
        <w:rPr>
          <w:rFonts w:ascii="Times New Roman" w:hAnsi="Times New Roman" w:cs="Times New Roman"/>
          <w:sz w:val="28"/>
          <w:szCs w:val="28"/>
        </w:rPr>
        <w:t>. В последующих исследованиях эти факты лишь подтверждались и рассматривались подробнее.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626"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>, изучая взаимоотношения двух литературных противников – Ф. А. Эмина и А. П. Сумарокова – замечал, что именно в «Адской почте» Эмин «в особенности ярко развернул сатиру “на лицо”»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65"/>
      </w:r>
      <w:r w:rsidRPr="00BF7626">
        <w:rPr>
          <w:rFonts w:ascii="Times New Roman" w:hAnsi="Times New Roman" w:cs="Times New Roman"/>
          <w:sz w:val="28"/>
          <w:szCs w:val="28"/>
        </w:rPr>
        <w:t xml:space="preserve">. Этим «лицом» из-за резкого расхождения во взглядах на сатиру и литературу вообще часто оказывался именно Сумароков, хотя установлено, что в переписке бесов есть также намёки на полемику с </w:t>
      </w:r>
      <w:r w:rsidRPr="00BF7626">
        <w:rPr>
          <w:rFonts w:ascii="Times New Roman" w:eastAsia="Calibri" w:hAnsi="Times New Roman" w:cs="Times New Roman"/>
          <w:iCs/>
          <w:sz w:val="28"/>
          <w:szCs w:val="28"/>
        </w:rPr>
        <w:t>В. И. Лукиным</w:t>
      </w:r>
      <w:proofErr w:type="gramEnd"/>
      <w:r w:rsidRPr="00BF76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7626">
        <w:rPr>
          <w:rFonts w:ascii="Times New Roman" w:eastAsia="Calibri" w:hAnsi="Times New Roman" w:cs="Times New Roman"/>
          <w:iCs/>
          <w:sz w:val="28"/>
          <w:szCs w:val="28"/>
        </w:rPr>
        <w:t>М. Д. Чулковым</w:t>
      </w:r>
      <w:r w:rsidRPr="00BF76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7626">
        <w:rPr>
          <w:rFonts w:ascii="Times New Roman" w:eastAsia="Calibri" w:hAnsi="Times New Roman" w:cs="Times New Roman"/>
          <w:iCs/>
          <w:sz w:val="28"/>
          <w:szCs w:val="28"/>
        </w:rPr>
        <w:t>В. Г. </w:t>
      </w:r>
      <w:proofErr w:type="spellStart"/>
      <w:r w:rsidRPr="00BF7626">
        <w:rPr>
          <w:rFonts w:ascii="Times New Roman" w:eastAsia="Calibri" w:hAnsi="Times New Roman" w:cs="Times New Roman"/>
          <w:iCs/>
          <w:sz w:val="28"/>
          <w:szCs w:val="28"/>
        </w:rPr>
        <w:t>Рубаном</w:t>
      </w:r>
      <w:proofErr w:type="spellEnd"/>
      <w:r w:rsidRPr="00BF76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7626">
        <w:rPr>
          <w:rFonts w:ascii="Times New Roman" w:eastAsia="Calibri" w:hAnsi="Times New Roman" w:cs="Times New Roman"/>
          <w:iCs/>
          <w:sz w:val="28"/>
          <w:szCs w:val="28"/>
        </w:rPr>
        <w:t>М. М. Херасковым</w:t>
      </w:r>
      <w:r w:rsidRPr="00BF76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7626">
        <w:rPr>
          <w:rFonts w:ascii="Times New Roman" w:eastAsia="Calibri" w:hAnsi="Times New Roman" w:cs="Times New Roman"/>
          <w:iCs/>
          <w:sz w:val="28"/>
          <w:szCs w:val="28"/>
        </w:rPr>
        <w:t>М. М. Щербатовым</w:t>
      </w:r>
      <w:r w:rsidRPr="00BF762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F7626">
        <w:rPr>
          <w:rFonts w:ascii="Times New Roman" w:eastAsia="Calibri" w:hAnsi="Times New Roman" w:cs="Times New Roman"/>
          <w:iCs/>
          <w:sz w:val="28"/>
          <w:szCs w:val="28"/>
        </w:rPr>
        <w:t>В. П. Петровым</w:t>
      </w:r>
      <w:r w:rsidRPr="00BF7626">
        <w:rPr>
          <w:rStyle w:val="a6"/>
          <w:rFonts w:ascii="Times New Roman" w:eastAsia="Calibri" w:hAnsi="Times New Roman" w:cs="Times New Roman"/>
          <w:iCs/>
          <w:sz w:val="28"/>
          <w:szCs w:val="28"/>
        </w:rPr>
        <w:footnoteReference w:id="166"/>
      </w:r>
      <w:r w:rsidRPr="00BF76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Наиболее подробное и многоплановое исследование «Адской почты» в середине </w:t>
      </w:r>
      <w:r w:rsidRPr="00BF76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7626">
        <w:rPr>
          <w:rFonts w:ascii="Times New Roman" w:hAnsi="Times New Roman" w:cs="Times New Roman"/>
          <w:sz w:val="28"/>
          <w:szCs w:val="28"/>
        </w:rPr>
        <w:t xml:space="preserve"> века предпринял П. Н. Берков. Именно он установил большинство прототипов персонажей в журнале Эмина, а также проанализировал структуру издания. Результаты этой работы вошли в книгу Беркова «История русской журналистики </w:t>
      </w:r>
      <w:r w:rsidRPr="00BF762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F7626">
        <w:rPr>
          <w:rFonts w:ascii="Times New Roman" w:hAnsi="Times New Roman" w:cs="Times New Roman"/>
          <w:sz w:val="28"/>
          <w:szCs w:val="28"/>
        </w:rPr>
        <w:t xml:space="preserve"> века». П. Н. Берков обращал внимание на то, что журнал Эмина был в оппозиции ко «Всякой всячине» (два выпуска журнала даже отрываются письмами к Г-же Всякой всячине), но в то же время отличался проблематикой и от журналов, близких ему по характеру сатиры.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«Е</w:t>
      </w:r>
      <w:r>
        <w:rPr>
          <w:rFonts w:ascii="Times New Roman" w:hAnsi="Times New Roman" w:cs="Times New Roman"/>
          <w:sz w:val="28"/>
          <w:szCs w:val="28"/>
        </w:rPr>
        <w:t>ё &lt;</w:t>
      </w:r>
      <w:r w:rsidRPr="00D804E4">
        <w:rPr>
          <w:rFonts w:ascii="Times New Roman" w:hAnsi="Times New Roman" w:cs="Times New Roman"/>
          <w:sz w:val="28"/>
          <w:szCs w:val="28"/>
        </w:rPr>
        <w:t>“</w:t>
      </w:r>
      <w:r w:rsidRPr="00BF7626">
        <w:rPr>
          <w:rFonts w:ascii="Times New Roman" w:hAnsi="Times New Roman" w:cs="Times New Roman"/>
          <w:sz w:val="28"/>
          <w:szCs w:val="28"/>
        </w:rPr>
        <w:t>Адской почты”&gt; спецификой было именно осмеяние конкретных носителей самых разнообразных “пороков” высшего и, вероятно, среднего общества тех лет, тогда как “Трутень” и “Смесь” касались основных, существеннейших и социально важнейших пороков крепостнического строя»,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67"/>
      </w:r>
      <w:r w:rsidRPr="00BF7626">
        <w:rPr>
          <w:rFonts w:ascii="Times New Roman" w:hAnsi="Times New Roman" w:cs="Times New Roman"/>
          <w:sz w:val="28"/>
          <w:szCs w:val="28"/>
        </w:rPr>
        <w:t xml:space="preserve"> – писал он об этом, а также называл «Адскую почту» скорее не сатирой, а «хроникой скандалов»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68"/>
      </w:r>
      <w:r w:rsidRPr="00BF7626">
        <w:rPr>
          <w:rFonts w:ascii="Times New Roman" w:hAnsi="Times New Roman" w:cs="Times New Roman"/>
          <w:sz w:val="28"/>
          <w:szCs w:val="28"/>
        </w:rPr>
        <w:t>. Кроме того, исследователь описал историю издания журнала и сделал предположения о цензурных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запретах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>, которые могли коснуться августовского выпуска «Адской почты»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69"/>
      </w:r>
      <w:r w:rsidRPr="00BF7626">
        <w:rPr>
          <w:rFonts w:ascii="Times New Roman" w:hAnsi="Times New Roman" w:cs="Times New Roman"/>
          <w:sz w:val="28"/>
          <w:szCs w:val="28"/>
        </w:rPr>
        <w:t>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lastRenderedPageBreak/>
        <w:t>В последние годы изучением журнала Эмина активно занимался В. Д. Рак. Он подготовил научное издание «Адской почты», снабдив его подробными комментариями и вступительной статьёй. Кроме того, в издании есть раздел, в котором указаны соответствия между отдельными письмами «Адской почты» и памфлетами Э. 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Ленобля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>. Отдельно этой теме посвящена статья В. Д. Рака «“Адская почта” и её французский источник»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70"/>
      </w:r>
      <w:r w:rsidRPr="00BF7626">
        <w:rPr>
          <w:rFonts w:ascii="Times New Roman" w:hAnsi="Times New Roman" w:cs="Times New Roman"/>
          <w:sz w:val="28"/>
          <w:szCs w:val="28"/>
        </w:rPr>
        <w:t>. В этой работе исследователь приходит к выводам, что у журнала было несколько источников и в первую очередь – памфлеты Э. 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Ленобля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(1708), написанные в форме разговоров между Хромым и Кривым бесами, гуляющими по Парижу. В свою очередь эти памфлеты восходят к роману А.-Р. 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Лесажа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«Хромой бес» (1707). Однако материал французских памфлетов был настолько переработан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Эминым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, что «Адская почта»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является оригинальным произведением, которое В. Д. Рак сравнивает со «сложной амальгамой», сочетающей в разных комбинациях собственный текст Эмина и различные отрывки, детали и реминисценции французских памфлетов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71"/>
      </w:r>
      <w:r w:rsidRPr="00BF7626">
        <w:rPr>
          <w:rFonts w:ascii="Times New Roman" w:hAnsi="Times New Roman" w:cs="Times New Roman"/>
          <w:sz w:val="28"/>
          <w:szCs w:val="28"/>
        </w:rPr>
        <w:t>. В другой статье исследователь вновь обращается к проблеме источников и связывает «Адскую почту» с «Философскими письмами» Вольтера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72"/>
      </w:r>
      <w:r w:rsidRPr="00BF7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исследователей в связи с журналом Эмина интересовал такой круг проблем: место «Адской почты» в ряду других журналов </w:t>
      </w:r>
      <w:r w:rsidRPr="00BF762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F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>., взгляды автора на сатиру, структура издания и обстоятельства его выхода в печать. Кроме того, два более специфических вопроса: о реальных прототипах тех героев, которых изображал Эмин, и об иностранных источниках журнала.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Мы видим, что, как и в случае с баснями, журнал рассматривался в сугубо жанровом контексте, но не в контексте творчества самого Эмина. Хотя нужно отметить, что некоторые исследователи ставили «Адскую почту» в один ряд с другими его сатирическими произведениями. В данном случае речь идёт уже не о жанре, а скорее о прагматике этих текстов, о том, какие цели преследовал  их </w:t>
      </w:r>
      <w:r w:rsidRPr="00BF7626">
        <w:rPr>
          <w:rFonts w:ascii="Times New Roman" w:hAnsi="Times New Roman" w:cs="Times New Roman"/>
          <w:sz w:val="28"/>
          <w:szCs w:val="28"/>
        </w:rPr>
        <w:lastRenderedPageBreak/>
        <w:t>автор. И именно в этом аспекте впервые в работах исследователей сближаются «Басни» и «Адская почта». Так, А. И. Лященко писал: «К сатирическим произведениям Эмина относятся его своеобразные “Нравоучительные басни”, “Сон, виденный в 1765 г. 1 января” (направленный против Академии наук, Академии художеств и Шляхетского корпуса), неизданная доселе комедия ”Учёная шайка”, ряд эпиграмм и полемических стихотворений…»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73"/>
      </w:r>
      <w:r w:rsidRPr="00BF7626">
        <w:rPr>
          <w:rFonts w:ascii="Times New Roman" w:hAnsi="Times New Roman" w:cs="Times New Roman"/>
          <w:sz w:val="28"/>
          <w:szCs w:val="28"/>
        </w:rPr>
        <w:t xml:space="preserve">.  Однако, например, И. З.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Серман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не упоминает басни Эмина, говоря о его сатирическом творчестве: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«Тяготевший к сатире с са</w:t>
      </w:r>
      <w:r w:rsidRPr="00BF7626">
        <w:rPr>
          <w:rFonts w:ascii="Times New Roman" w:hAnsi="Times New Roman" w:cs="Times New Roman"/>
          <w:sz w:val="28"/>
          <w:szCs w:val="28"/>
        </w:rPr>
        <w:softHyphen/>
        <w:t>мого начала своей литературной работы, Эмин только в “Ад</w:t>
      </w:r>
      <w:r w:rsidRPr="00BF7626">
        <w:rPr>
          <w:rFonts w:ascii="Times New Roman" w:hAnsi="Times New Roman" w:cs="Times New Roman"/>
          <w:sz w:val="28"/>
          <w:szCs w:val="28"/>
        </w:rPr>
        <w:softHyphen/>
        <w:t>ской почте” с блеском проявил свое сатирическое дарование, первой пробой которого была “Ученая шайка”»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74"/>
      </w:r>
      <w:r w:rsidRPr="00BF7626">
        <w:rPr>
          <w:rFonts w:ascii="Times New Roman" w:hAnsi="Times New Roman" w:cs="Times New Roman"/>
          <w:sz w:val="28"/>
          <w:szCs w:val="28"/>
        </w:rPr>
        <w:t>. Между тем, «Нравоучительные басни» (1764) – это более ранний текст Эмина, чем «Учёная шайка» (1767)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75"/>
      </w:r>
      <w:r w:rsidRPr="00BF7626">
        <w:rPr>
          <w:rFonts w:ascii="Times New Roman" w:hAnsi="Times New Roman" w:cs="Times New Roman"/>
          <w:sz w:val="28"/>
          <w:szCs w:val="28"/>
        </w:rPr>
        <w:t xml:space="preserve"> и именно с него, по всей видимости, следует отсчитывать становление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Эмина-сатирика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В отличие от «Сна», сатира в котором направлена против сотрудников конкретных учреждений, и «Учёной шайки», в которой под вымышленными именами выведены конкретные люди (А. П. Сумароков,  И. Л. Голенищев-Кутузов, Н. Г. Курганов и др.), в «Адской почте» гораздо сложнее установить адресатов сатиры. Несмотря на проделанную П. Н. Берковым работу, для современного читателя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большинство героев бесовских писем остаётся неузнаваемыми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. Он обнаружил около двенадцати прототипов персонажей журнала, среди которых, например, писатели: М Д. Чулков, М. М. Херасков, А. П. Сумароков, историк М. М. Щербатов и шут императрицы Л. А. Нарышкин. Практически половина писем (65 из 112), как установил В. Д. Рак, имеет частичные соответствия с памфлетами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Ленобля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. Иногда Эмин заимствует из них сюжеты, ситуации и персонажей. Таким образом, сатира Эмина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оказывается не во всех случаях направлена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на конкретное лицо – на его современника.  Об этом же, обращаясь к «Г-же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сякой Всячине», пишет и сам автор, выступающий в «Адской почте» в </w:t>
      </w:r>
      <w:r w:rsidRPr="00BF7626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издателя переписки бесов: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«Бесы, сколько мне понятно, описывают вообще пороки и разные злоупотребления; если же кто себя в оных сыщет, то виноват порочный, а не бесы»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76"/>
      </w:r>
      <w:r w:rsidRPr="00BF7626">
        <w:rPr>
          <w:rFonts w:ascii="Times New Roman" w:hAnsi="Times New Roman" w:cs="Times New Roman"/>
          <w:sz w:val="28"/>
          <w:szCs w:val="28"/>
        </w:rPr>
        <w:t>. Супружеские измены, неравные браки, лесть, взяточничество, скупость – этот же круг проблем мы находим и в сборнике «Нравоучительные басни», хотя степень отвлечённости в нём, конечно же, гораздо более сильная.</w:t>
      </w:r>
      <w:proofErr w:type="gramEnd"/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Герои басен – животные, люди, аллегории, предметы, мифологические персонажи. Это абстрактные носители неких пороков и качеств, но и герои переписки Хромоногого беса с Кривым также представляют собой определённые пороки. Характер этих персонажей не раскрывается, они обладают либо одной отрицательной чертой, либо несколькими, и в их поведении проявляются только эти свойства.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Итак, существуют некоторые предпосылки для того, чтобы сопоставить два столь различных, казалось бы, произведения Эмина.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«Адская почта» представляет собой, как и следует из названия, переписку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Хромогого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беса с Кривым. Всего в шести выпусках журнала 112 писем, преимущественно довольно коротких (1-5 страниц). В письмах бесы, как правило, сообщают друг другу всевозможные истории, напоминающие анекдоты. Герои этих историй носят условные имена (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Флоринда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Арсена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Елиодор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Люций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>, Сильвия), названы по роду занятий, титулу, национальной принадлежности с условными инициалами или без (офицер, канцелярист, француз, барон Т., граф П.), реже имеют говорящие имена (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Кривомысл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Добросоветов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Славнокрадов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). Каждый сюжет связан с каким-либо пороком: глупостью, скупостью, супружеской неверностью, неблагодарностью. Один из корреспондентов в ответном письме может каким-то образом реагировать на ту историю, которую ему послали, а может просто сразу написать свою, никак не связанную с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. Таким образом, «Адская почта» в своей основной части напоминает скорее сборник анекдотов или коротких новелл, не связанных друг с другом, что опять же роднит её с «Нравоучительными </w:t>
      </w:r>
      <w:r w:rsidRPr="00BF7626">
        <w:rPr>
          <w:rFonts w:ascii="Times New Roman" w:hAnsi="Times New Roman" w:cs="Times New Roman"/>
          <w:sz w:val="28"/>
          <w:szCs w:val="28"/>
        </w:rPr>
        <w:lastRenderedPageBreak/>
        <w:t>баснями». Помимо самой переписки бесов, в «Адской почте» есть два обращения издателя к «Г-же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сякой всячине» и его же обращение к читателю, письмо от «доброжелателя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Правдолбова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>» и ответ издателя на это письмо, а также самое последнее письмо в журнале – от обоих бесов к издателю. Кроме того, в конце четырёх выпусков из шести присутствует особый раздел – «Ведомости из ада», в котором, как правило, иносказательно пересказываются актуальные зарубежные новости. Этим исчерпывается композиционное разнообразие журнала, в нём нет даже традиционного раздела с поэзией.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Таким образом, мы имеем, условно говоря, два сборника, состоящих из коротких нравоучительных историй. Однако не только это сближает «Нравоучительные басни» и «Адскую почту». В них Эмин варьирует одни и те же темы, мотивы приёмы и персонажей.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В «Адской почте» бесы не только наблюдают за людьми и обсуждают их между собой, но и периодически вступают с ними в контакт (приходят на обед, в театр, дают советы, общаются с издателем их писем). Для описания подземного мира «Ведомостей из ада» Эмин использует топонимы греко-римской мифологии (Тартар, река плача Коцит, река Ахерон). Это пространство населяют мифологические персонажи и черти, которые при этом ведут себя как современники автора. Так, например, Харон называется интендантом и его превосходительством, а  у «её адской светлости» Прозерпины есть собственные статс-дамы. И если сама ситуация общения Хромоногого беса с Кривым взяты у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Ленобля</w:t>
      </w:r>
      <w:proofErr w:type="spellEnd"/>
      <w:r w:rsidR="00683B7A">
        <w:rPr>
          <w:rStyle w:val="a6"/>
          <w:rFonts w:ascii="Times New Roman" w:hAnsi="Times New Roman" w:cs="Times New Roman"/>
          <w:sz w:val="28"/>
          <w:szCs w:val="28"/>
        </w:rPr>
        <w:footnoteReference w:id="177"/>
      </w:r>
      <w:r w:rsidRPr="00BF7626">
        <w:rPr>
          <w:rFonts w:ascii="Times New Roman" w:hAnsi="Times New Roman" w:cs="Times New Roman"/>
          <w:sz w:val="28"/>
          <w:szCs w:val="28"/>
        </w:rPr>
        <w:t>, то всё остальное – это нововведения самого Эмина. В то же время в сборнике 1764 г. есть несколько басен, в которых в качестве главных или второстепенных героев наряду с людьми, животными, предметами и аллегориями выступают черти. Это, например, басни: «Чёрт и старуха», «Черт, сатана и целовальник», «Дружество, любовь и политика» (один из персонажей – сатана). В басне «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Меланколия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Гипокондрия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» говорится о том, что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lastRenderedPageBreak/>
        <w:t>Гипокондрия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«может лечить людей, зверей и даже чертей»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78"/>
      </w:r>
      <w:r w:rsidRPr="00BF7626">
        <w:rPr>
          <w:rFonts w:ascii="Times New Roman" w:hAnsi="Times New Roman" w:cs="Times New Roman"/>
          <w:sz w:val="28"/>
          <w:szCs w:val="28"/>
        </w:rPr>
        <w:t xml:space="preserve">. Показательно это перечисление: то есть черти в мире басен – это герои, которые существуют наравне с людьми и животными. Также и в «Адской почте» инфернальные существа живут рядом с людьми и вступают с ними в контакт. В басне «Палач,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Алгвазил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Баржелл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» упоминаются слова «чёрт», «ад», «дьявол» в тех случаях, когда герой использует в речи сравнение. Сначала мясник, отец героини, обращается к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Алгвазилу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с такими словами: «Сам рассуди, коль честно быть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аде первым чёртом или над разбойниками атаманом» (с. 217), а в конце булочник уличает самого мясника в нечестности и говорит ему: «И так я тебе советую выдать дочерей своих за подобных тебе людей, и тогда все скажут, что чёрт на дьяволе женился» (с. 218). В двух случаях слово «чёрт» появляется в басенной морали. Это басни «Волк, Скупец и Ехидна» («Скупой поймал змея, а скупого чёрт» (с. 157)) и «Собаки и овечка» («Есть и на чёрта гром, который его убивает» (с. 216)). Таким образом, появление или упоминание чертей и сатаны в баснях связано с темами хитрости, ловкости, вредительства и ложной неуязвимости.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Герои греческой и римской мифологии также очень часто появляются на страницах «Нравоучительных басен» и ведут себя как современники Эмина. Так, например, Марс называется «солдатом», «военным человеком» и после встреч с Венерой должен возвращаться в лагерь (с. 125), Меркурий постоянно жеманится (с. 206), Сатир назначает помощником друга Фавна (с. 234–235), а Фавн носит судейский парик (с. 213).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Важным при сопоставлении басен и «Адской почты» оказывается также то, что между отдельными текстами внутри них возникают тематические и даже сюжетные параллели. Приведём лишь несколько наиболее ярких примеров.</w:t>
      </w:r>
    </w:p>
    <w:p w:rsidR="00732095" w:rsidRPr="00BF7626" w:rsidRDefault="00732095" w:rsidP="00732095">
      <w:pPr>
        <w:tabs>
          <w:tab w:val="center" w:pos="4677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Одной из общих тем становится тема невежества и непорядочности врачей.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В сборнике Эмина есть басня под названием «Лекарь и ученик» (с. 226–</w:t>
      </w:r>
      <w:r w:rsidRPr="00BF7626">
        <w:rPr>
          <w:rFonts w:ascii="Times New Roman" w:hAnsi="Times New Roman" w:cs="Times New Roman"/>
          <w:sz w:val="28"/>
          <w:szCs w:val="28"/>
        </w:rPr>
        <w:lastRenderedPageBreak/>
        <w:t xml:space="preserve">229), в ней ученик лекаря обличает своего учителя в том, что тот лечит всех без разбору одним и тем же лекарством и берёт за это деньги, а значит, ничем не отличается от шарлатана, продающего на площади поддельное лекарство «которым можно исцелять и лечить все болезни».  </w:t>
      </w:r>
      <w:proofErr w:type="gramEnd"/>
    </w:p>
    <w:p w:rsidR="00732095" w:rsidRPr="00BF7626" w:rsidRDefault="00683B7A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="00732095" w:rsidRPr="00BF7626">
        <w:rPr>
          <w:rFonts w:ascii="Times New Roman" w:hAnsi="Times New Roman" w:cs="Times New Roman"/>
          <w:sz w:val="28"/>
          <w:szCs w:val="28"/>
        </w:rPr>
        <w:t>исьме 13 «Адской почты» Хромоногий бес рассказывает Кривому о том, как видел в театре «лекаря, все порчи лечить умеющего» и о том, что знакомый юноша его предупредил, что тот лекарь «великий невежа, но ещё больше того хвастун»</w:t>
      </w:r>
      <w:r w:rsidR="00732095"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79"/>
      </w:r>
      <w:r w:rsidR="00732095" w:rsidRPr="00BF7626">
        <w:rPr>
          <w:rFonts w:ascii="Times New Roman" w:hAnsi="Times New Roman" w:cs="Times New Roman"/>
          <w:sz w:val="28"/>
          <w:szCs w:val="28"/>
        </w:rPr>
        <w:t>. Речь о невежественном докторе вновь заходит в письме 22 (от Кривого беса Хромоногому), но этот персонаж, в отличие от предыдущего опасен тем</w:t>
      </w:r>
      <w:proofErr w:type="gramEnd"/>
      <w:r w:rsidR="00732095" w:rsidRPr="00BF7626">
        <w:rPr>
          <w:rFonts w:ascii="Times New Roman" w:hAnsi="Times New Roman" w:cs="Times New Roman"/>
          <w:sz w:val="28"/>
          <w:szCs w:val="28"/>
        </w:rPr>
        <w:t>, что не признаёт новых методов в медицине и «в состоянии лучше сорок человек уморить старым способом лечения, нежели новым вылечить одного»</w:t>
      </w:r>
      <w:r w:rsidR="00732095"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80"/>
      </w:r>
      <w:r w:rsidR="00732095" w:rsidRPr="00BF7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Тема связи политики и лукавства также обнаруживается в обоих произведениях. В басне «Дружество, любовь и политика»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81"/>
      </w:r>
      <w:r w:rsidRPr="00BF7626">
        <w:rPr>
          <w:rFonts w:ascii="Times New Roman" w:hAnsi="Times New Roman" w:cs="Times New Roman"/>
          <w:sz w:val="28"/>
          <w:szCs w:val="28"/>
        </w:rPr>
        <w:t xml:space="preserve"> аллегории Дружество и Любовь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схвачены Лукавством (отпрыском Сатаны), а после этого Лукавство начинает называть себя Политикой. Мораль басни такова: «Как лукавство переименовалось политикою, то любовь и дружество силу свою утратили». В письме 12 Хромоногий бес прямо называет лукавство роднёй политики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82"/>
      </w:r>
      <w:r w:rsidRPr="00BF7626">
        <w:rPr>
          <w:rFonts w:ascii="Times New Roman" w:hAnsi="Times New Roman" w:cs="Times New Roman"/>
          <w:sz w:val="28"/>
          <w:szCs w:val="28"/>
        </w:rPr>
        <w:t>.</w:t>
      </w:r>
    </w:p>
    <w:p w:rsidR="00732095" w:rsidRPr="00BF7626" w:rsidRDefault="00732095" w:rsidP="00732095">
      <w:pPr>
        <w:tabs>
          <w:tab w:val="center" w:pos="4677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Значительное место занимает в «Адской почте» тема неравных браков, супружеской неверности и ревности (поднимается в 33 письмах). Среди басен Эмина есть 15 с сюжетами, так или иначе связанными с семейно-брачными отношениями. Примечательно, что подобная тематика в целом не очень популярна в рамках жанра басни.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В наиболее близком по времени и форме к сборнику Эмина – прозаическом сборнике «Новые нравоучительные басни» В. Т. 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(1763 г.) нет басен, в которых бы речь шла о семейных </w:t>
      </w:r>
      <w:r w:rsidRPr="00BF7626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отношениях, а в также прозаическом переводе Фонвизина басен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(1761 г.) таких текстов только 6 из 225. </w:t>
      </w:r>
      <w:proofErr w:type="gramEnd"/>
    </w:p>
    <w:p w:rsidR="00732095" w:rsidRPr="00BF7626" w:rsidRDefault="00732095" w:rsidP="00732095">
      <w:pPr>
        <w:tabs>
          <w:tab w:val="center" w:pos="4677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Но вернёмся к сборнику Эмина. Например, мораль басни «Муж женат на знатной госпоже»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83"/>
      </w:r>
      <w:r w:rsidRPr="00BF7626">
        <w:rPr>
          <w:rFonts w:ascii="Times New Roman" w:hAnsi="Times New Roman" w:cs="Times New Roman"/>
          <w:sz w:val="28"/>
          <w:szCs w:val="28"/>
        </w:rPr>
        <w:t xml:space="preserve"> звучит так: «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Естьли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знатная женщина выходит за бедного, то единственно для того, чтоб мужа своего сделать покровом своих вольных забав». В Письме 108 в ответ на историю о муже и двух его жёнах Хромоногий бес замечает: «Надобно в свадьбах, любезный бес, наблюдать равенство, чтоб продолжение оных было счастливо», и затем продолжает: «Итак, чтоб свадьбы были удачливы, полезно не только в достатке и летах наблюдать некую равность, но иногда в достоинствах и знатности»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84"/>
      </w:r>
      <w:r w:rsidRPr="00BF7626">
        <w:rPr>
          <w:rFonts w:ascii="Times New Roman" w:hAnsi="Times New Roman" w:cs="Times New Roman"/>
          <w:sz w:val="28"/>
          <w:szCs w:val="28"/>
        </w:rPr>
        <w:t>. В басне «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Устерс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и улитка»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85"/>
      </w:r>
      <w:r w:rsidRPr="00BF7626">
        <w:rPr>
          <w:rFonts w:ascii="Times New Roman" w:hAnsi="Times New Roman" w:cs="Times New Roman"/>
          <w:sz w:val="28"/>
          <w:szCs w:val="28"/>
        </w:rPr>
        <w:t xml:space="preserve"> также поднимается тема неудачного брака и даётся такая мораль: «Кто безрассудно женится, тот один только день жену любит, то есть тот день, в который играет свадьбу». При этом по сюжету до свадьбы герои друг друга очень любили и не замечали недостатков друг друга. Та же участь постигла и героев истории, рассказанной Хромоногим бесом в Письме 33.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Ливий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Калиста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, страстно любили друг друга, но после свадьбы оказалось, что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Ливий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не может содержать жену в роскоши, и она сбежала от него к старому, богатому прокурору. В итоге жену всё же удалось вернуть мужу, но при условии, что он не будет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>, чтобы и прокурор, и многие другие посещали их дом. Из всего этого бес делает такой вывод: «Вот друг, какие бывают следствия больше страстной, нежели разумной любви!»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86"/>
      </w:r>
      <w:r w:rsidRPr="00BF7626">
        <w:rPr>
          <w:rFonts w:ascii="Times New Roman" w:hAnsi="Times New Roman" w:cs="Times New Roman"/>
          <w:sz w:val="28"/>
          <w:szCs w:val="28"/>
        </w:rPr>
        <w:t>. Чуть ранее, в этом же письме находим фразу «Правду говорят некоторые господа авторы, что брак есть гроб любви»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87"/>
      </w:r>
      <w:r w:rsidRPr="00BF7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095" w:rsidRPr="00BF7626" w:rsidRDefault="00732095" w:rsidP="00732095">
      <w:pPr>
        <w:tabs>
          <w:tab w:val="center" w:pos="4677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Подобные афористические высказывания не редкость на страницах «Адской почты». Зачастую они появляются в конце письма и подводят итог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вышеизложенному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или же возникают в начале ответных писем в качестве реакции на прочитанную историю. То есть резюмируют некий рассказ, чаще </w:t>
      </w:r>
      <w:r w:rsidRPr="00BF7626">
        <w:rPr>
          <w:rFonts w:ascii="Times New Roman" w:hAnsi="Times New Roman" w:cs="Times New Roman"/>
          <w:sz w:val="28"/>
          <w:szCs w:val="28"/>
        </w:rPr>
        <w:lastRenderedPageBreak/>
        <w:t xml:space="preserve">всего акцентируя внимание читателя на его основной теме. Это сближает подобные фразы с моралью в конце басен. Нужно отметить, что один такой случай </w:t>
      </w:r>
      <w:proofErr w:type="gramStart"/>
      <w:r w:rsidRPr="00BF762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F7626">
        <w:rPr>
          <w:rFonts w:ascii="Times New Roman" w:hAnsi="Times New Roman" w:cs="Times New Roman"/>
          <w:sz w:val="28"/>
          <w:szCs w:val="28"/>
        </w:rPr>
        <w:t xml:space="preserve"> упомянут И. И. Афанасьевой. Исследовательница обратила внимание на то, что Письмо 25 августовского выпуска «Адской почты» имеет концовку «в форме басенной морали»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88"/>
      </w:r>
      <w:r w:rsidRPr="00BF7626">
        <w:rPr>
          <w:rFonts w:ascii="Times New Roman" w:hAnsi="Times New Roman" w:cs="Times New Roman"/>
          <w:sz w:val="28"/>
          <w:szCs w:val="28"/>
        </w:rPr>
        <w:t xml:space="preserve">, а именно: «Звери, если коза дикая оденется в кожу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львову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>, дрожат не перед нею, но перед кожею»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89"/>
      </w:r>
      <w:r w:rsidRPr="00BF7626">
        <w:rPr>
          <w:rFonts w:ascii="Times New Roman" w:hAnsi="Times New Roman" w:cs="Times New Roman"/>
          <w:sz w:val="28"/>
          <w:szCs w:val="28"/>
        </w:rPr>
        <w:t>. Однако это далеко не единственный пример, поэтому приведём ещё несколько подобных случаев.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В Письме 26 речь шла о неправильном воспитании, когда мать сама совершала то, от чего дочь предостерегала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90"/>
      </w:r>
      <w:r w:rsidRPr="00BF7626">
        <w:rPr>
          <w:rFonts w:ascii="Times New Roman" w:hAnsi="Times New Roman" w:cs="Times New Roman"/>
          <w:sz w:val="28"/>
          <w:szCs w:val="28"/>
        </w:rPr>
        <w:t>. Ответное Письмо 27 начинается с таких слов Хромоногого беса: «Дурной тот воспитатель, который больше словами, нежели примером доброй жизни детей воспитывает»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91"/>
      </w:r>
      <w:r w:rsidRPr="00BF7626">
        <w:rPr>
          <w:rFonts w:ascii="Times New Roman" w:hAnsi="Times New Roman" w:cs="Times New Roman"/>
          <w:sz w:val="28"/>
          <w:szCs w:val="28"/>
        </w:rPr>
        <w:t xml:space="preserve">. Схожую идею находим и в Письме 87: «Однако что в нравоучении, когда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учителевой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жизни пример оному не соответствует?»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92"/>
      </w:r>
      <w:r w:rsidRPr="00BF7626">
        <w:rPr>
          <w:rFonts w:ascii="Times New Roman" w:hAnsi="Times New Roman" w:cs="Times New Roman"/>
          <w:sz w:val="28"/>
          <w:szCs w:val="28"/>
        </w:rPr>
        <w:t>.  А в басне «Земледелец и бродяга» эта же мысль звучит из уст Земледельца: «надобно примером доброй и порядочной жизни научать, а не красноречием»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93"/>
      </w:r>
      <w:r w:rsidRPr="00BF7626">
        <w:rPr>
          <w:rFonts w:ascii="Times New Roman" w:hAnsi="Times New Roman" w:cs="Times New Roman"/>
          <w:sz w:val="28"/>
          <w:szCs w:val="28"/>
        </w:rPr>
        <w:t>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>Буквально дословное совпадение обнаруживаем между моралью к басне «Птицелов и дрозд» («Кто для погибели другого яму роет, тот сам часто в оную попадает»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94"/>
      </w:r>
      <w:r w:rsidRPr="00BF7626">
        <w:rPr>
          <w:rFonts w:ascii="Times New Roman" w:hAnsi="Times New Roman" w:cs="Times New Roman"/>
          <w:sz w:val="28"/>
          <w:szCs w:val="28"/>
        </w:rPr>
        <w:t>) и концом Письма 92 («Но мне кажется, что небо, неправду его зрящее, ввергнет в яму несчастия того самого, кто оную для другого выкапывает»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95"/>
      </w:r>
      <w:r w:rsidRPr="00BF7626">
        <w:rPr>
          <w:rFonts w:ascii="Times New Roman" w:hAnsi="Times New Roman" w:cs="Times New Roman"/>
          <w:sz w:val="28"/>
          <w:szCs w:val="28"/>
        </w:rPr>
        <w:t>).</w:t>
      </w:r>
    </w:p>
    <w:p w:rsidR="00732095" w:rsidRPr="00BF7626" w:rsidRDefault="00732095" w:rsidP="00732095">
      <w:pPr>
        <w:tabs>
          <w:tab w:val="center" w:pos="4677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626">
        <w:rPr>
          <w:rFonts w:ascii="Times New Roman" w:hAnsi="Times New Roman" w:cs="Times New Roman"/>
          <w:sz w:val="28"/>
          <w:szCs w:val="28"/>
        </w:rPr>
        <w:t>Письмо 94 завершается фразой «Худое воспитание толь человеческому роду вредно, что и острота разума оного преодолеть после не может»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96"/>
      </w:r>
      <w:r w:rsidRPr="00BF7626">
        <w:rPr>
          <w:rFonts w:ascii="Times New Roman" w:hAnsi="Times New Roman" w:cs="Times New Roman"/>
          <w:sz w:val="28"/>
          <w:szCs w:val="28"/>
        </w:rPr>
        <w:t xml:space="preserve"> – что тоже может быть воспринято как своеобразная мораль к истории о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lastRenderedPageBreak/>
        <w:t>Горбатыниусе</w:t>
      </w:r>
      <w:proofErr w:type="spellEnd"/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97"/>
      </w:r>
      <w:r w:rsidRPr="00BF7626">
        <w:rPr>
          <w:rFonts w:ascii="Times New Roman" w:hAnsi="Times New Roman" w:cs="Times New Roman"/>
          <w:sz w:val="28"/>
          <w:szCs w:val="28"/>
        </w:rPr>
        <w:t>, который хорош в писательстве, но каждой встречной женщине тут же объявляет о своей любви и получает за это брань и пощёчины.</w:t>
      </w:r>
      <w:proofErr w:type="gramEnd"/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Наконец последний пример приведём из обращения «Издателя бесовских переписок» к читателю. В нём «Издатель» рассказывает о том, как встретил в трактире бесов, чьи письма затем будет доносить до публики. Завершают это обращение такие слова: «Гора с горою не сходится, а бес с бесом легко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сойтися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и сдружиться может»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98"/>
      </w:r>
      <w:r w:rsidRPr="00BF7626">
        <w:rPr>
          <w:rFonts w:ascii="Times New Roman" w:hAnsi="Times New Roman" w:cs="Times New Roman"/>
          <w:sz w:val="28"/>
          <w:szCs w:val="28"/>
        </w:rPr>
        <w:t xml:space="preserve">. Очень похожую фразу находим в морали к басне «Черт, сатана и целовальник»: «Чёрт с сатаною, а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с невежею всегда знаются, и из них никогда добра не будет, хотя бы они и на высокую степень достоинств вознесены были»</w:t>
      </w:r>
      <w:r w:rsidRPr="00BF7626">
        <w:rPr>
          <w:rStyle w:val="a6"/>
          <w:rFonts w:ascii="Times New Roman" w:hAnsi="Times New Roman" w:cs="Times New Roman"/>
          <w:sz w:val="28"/>
          <w:szCs w:val="28"/>
        </w:rPr>
        <w:footnoteReference w:id="199"/>
      </w:r>
      <w:r w:rsidRPr="00BF7626">
        <w:rPr>
          <w:rFonts w:ascii="Times New Roman" w:hAnsi="Times New Roman" w:cs="Times New Roman"/>
          <w:sz w:val="28"/>
          <w:szCs w:val="28"/>
        </w:rPr>
        <w:t>.</w:t>
      </w:r>
    </w:p>
    <w:p w:rsidR="00732095" w:rsidRPr="00BF7626" w:rsidRDefault="00732095" w:rsidP="0073209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7626">
        <w:rPr>
          <w:rFonts w:ascii="Times New Roman" w:hAnsi="Times New Roman" w:cs="Times New Roman"/>
          <w:sz w:val="28"/>
          <w:szCs w:val="28"/>
        </w:rPr>
        <w:t xml:space="preserve">Как представляется, данные примеры наглядно показывают, что между «Нравоучительными баснями» и «Адской почтой» есть много общего, как в тематическом, так и в композиционном плане. Форма коротких нравоучительных историй, объединённых в сборник, вероятно, была близка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Эмину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, поэтому дважды за время своего писательского пути – в начале и в конце – он обращался именно к этому способу подачи материала. Кроме того, подобная форма хорошо отвечала его установке на дидактику и в то же время позволяла развлекать читателя разнообразием тем и действующих лиц. В «Адской почте», спустя пять лет после выхода басен, Эмин вновь возвращается к использованию персонажей греко-римской мифологии, чертей и бесов. Круг тем в этих двух произведениях, если и не совпадает полностью (например, среди басен нет ни одной о галломании, а в журнале эта проблема поднимается постоянно), то в значительной мере пересекается. Как уже было сказано ранее, некоторые исследователи отказывали </w:t>
      </w:r>
      <w:proofErr w:type="spellStart"/>
      <w:r w:rsidRPr="00BF7626">
        <w:rPr>
          <w:rFonts w:ascii="Times New Roman" w:hAnsi="Times New Roman" w:cs="Times New Roman"/>
          <w:sz w:val="28"/>
          <w:szCs w:val="28"/>
        </w:rPr>
        <w:t>Эмину</w:t>
      </w:r>
      <w:proofErr w:type="spellEnd"/>
      <w:r w:rsidRPr="00BF7626">
        <w:rPr>
          <w:rFonts w:ascii="Times New Roman" w:hAnsi="Times New Roman" w:cs="Times New Roman"/>
          <w:sz w:val="28"/>
          <w:szCs w:val="28"/>
        </w:rPr>
        <w:t xml:space="preserve"> в сатирическом таланте, ссылаясь на то, что его сатире не хватает масштаба, что она направлена на очень частные и даже мелочные вопросы. Но для самого автора, по всей видимости, было важным обратить внимание именно на эти проблемы и именно такими </w:t>
      </w:r>
      <w:r w:rsidRPr="00BF7626">
        <w:rPr>
          <w:rFonts w:ascii="Times New Roman" w:hAnsi="Times New Roman" w:cs="Times New Roman"/>
          <w:sz w:val="28"/>
          <w:szCs w:val="28"/>
        </w:rPr>
        <w:lastRenderedPageBreak/>
        <w:t>средствами, причём, как мы видим, неоднократно. Между тем, Эмин, вероятно, стремился идти в ногу со временем и адаптировал свои сочинения под те формы, которые на тот момент были актуальны и новы – форму сборника прозаических басен, форму сатирического журнала.</w:t>
      </w:r>
    </w:p>
    <w:p w:rsidR="00E822E1" w:rsidRDefault="00E82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32095" w:rsidRPr="00CB6477" w:rsidRDefault="00E822E1" w:rsidP="00E822E1">
      <w:pPr>
        <w:pStyle w:val="1"/>
        <w:ind w:left="284"/>
        <w:rPr>
          <w:sz w:val="28"/>
          <w:szCs w:val="28"/>
        </w:rPr>
      </w:pPr>
      <w:bookmarkStart w:id="15" w:name="_Toc481750513"/>
      <w:r w:rsidRPr="00E822E1">
        <w:rPr>
          <w:rFonts w:eastAsiaTheme="minorHAnsi"/>
          <w:bCs w:val="0"/>
          <w:kern w:val="0"/>
          <w:sz w:val="28"/>
          <w:szCs w:val="28"/>
          <w:lang w:eastAsia="en-US"/>
        </w:rPr>
        <w:lastRenderedPageBreak/>
        <w:t>З</w:t>
      </w:r>
      <w:r w:rsidR="00732095" w:rsidRPr="00CB6477">
        <w:rPr>
          <w:sz w:val="28"/>
          <w:szCs w:val="28"/>
        </w:rPr>
        <w:t>аключение</w:t>
      </w:r>
      <w:bookmarkEnd w:id="15"/>
    </w:p>
    <w:p w:rsidR="00732095" w:rsidRPr="00982BE9" w:rsidRDefault="00732095" w:rsidP="0073209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579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, который необходимо сделать, подводя итоги данной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79">
        <w:rPr>
          <w:rFonts w:ascii="Times New Roman" w:hAnsi="Times New Roman" w:cs="Times New Roman"/>
          <w:sz w:val="28"/>
          <w:szCs w:val="28"/>
        </w:rPr>
        <w:t>прежде всего в том, что, несмотря на внешнее разнообразие, творчество Ф. А. Эмина обладает некоторым внутренним единством. В нём отчётливо прослеживаются две тенденции: дидактическая и развлекательная, которые, вне зависимости от жанра конкретного произведения, соединяются внутри него.  Одним из частных проявлений этого свойства творчества Эмина оказывается то, что, будучи в первую очередь романистом, он приспосабливал данный опыт для своей дальнейшей литературной деятельности. Благодаря этому развлекательность произведений Эмина оказывается развлекательностью романного типа.</w:t>
      </w:r>
      <w:r>
        <w:rPr>
          <w:rFonts w:ascii="Times New Roman" w:hAnsi="Times New Roman" w:cs="Times New Roman"/>
          <w:sz w:val="28"/>
          <w:szCs w:val="28"/>
        </w:rPr>
        <w:t xml:space="preserve"> Это мы наблюдаем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примере «Нравоучительных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басен», и в сатирическом журнале «Адская почта».</w:t>
      </w:r>
      <w:r w:rsidRPr="00D22579">
        <w:rPr>
          <w:rFonts w:ascii="Times New Roman" w:hAnsi="Times New Roman" w:cs="Times New Roman"/>
          <w:sz w:val="28"/>
          <w:szCs w:val="28"/>
        </w:rPr>
        <w:t xml:space="preserve"> Одновременно с этим, писатель неизменно стремился к нравоучению, видя в любой словесной </w:t>
      </w:r>
      <w:proofErr w:type="gramStart"/>
      <w:r w:rsidRPr="00D2257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22579">
        <w:rPr>
          <w:rFonts w:ascii="Times New Roman" w:hAnsi="Times New Roman" w:cs="Times New Roman"/>
          <w:sz w:val="28"/>
          <w:szCs w:val="28"/>
        </w:rPr>
        <w:t xml:space="preserve"> прежде всего способ исправления нравов, что, в частности, сказалось в его романах. Роман, вопреки </w:t>
      </w:r>
      <w:proofErr w:type="gramStart"/>
      <w:r w:rsidRPr="00D22579">
        <w:rPr>
          <w:rFonts w:ascii="Times New Roman" w:hAnsi="Times New Roman" w:cs="Times New Roman"/>
          <w:sz w:val="28"/>
          <w:szCs w:val="28"/>
        </w:rPr>
        <w:t>расхожему</w:t>
      </w:r>
      <w:proofErr w:type="gramEnd"/>
      <w:r w:rsidRPr="00D22579">
        <w:rPr>
          <w:rFonts w:ascii="Times New Roman" w:hAnsi="Times New Roman" w:cs="Times New Roman"/>
          <w:sz w:val="28"/>
          <w:szCs w:val="28"/>
        </w:rPr>
        <w:t xml:space="preserve"> мнению современников, оказывается для Эмина не развращающим жанром, а жанром, способным вместить в себя и прямые назидания, и в равной мере положительные и отрицательные примеры поведения. Благодаря дидактике, проникающей в роман, у читателя остаётся возможность самостоятельно анализировать поступки героев и, исходя из здравого смысла, решать, что хорошо, а что плохо,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2579">
        <w:rPr>
          <w:rFonts w:ascii="Times New Roman" w:hAnsi="Times New Roman" w:cs="Times New Roman"/>
          <w:sz w:val="28"/>
          <w:szCs w:val="28"/>
        </w:rPr>
        <w:t>е. воспитывать себя.</w:t>
      </w:r>
      <w:r>
        <w:rPr>
          <w:rFonts w:ascii="Times New Roman" w:hAnsi="Times New Roman" w:cs="Times New Roman"/>
          <w:sz w:val="28"/>
          <w:szCs w:val="28"/>
        </w:rPr>
        <w:t xml:space="preserve"> Такие же примеры положительного и отрицательного поведения (хотя, безусловно, чаще отрицательного) Эмин даёт читателям басен и журнала, однако способ подачи в данном случае оказывается иной. Короткий занимательный нравоучительный рассказ становится продуктивной жанровой формой в творчестве Эмина, хорошо отвечая его авторским замыслам и реализуя в себе одновременно, в пределах одного текста, и дидактическую, и развлекательную функцию. </w:t>
      </w:r>
      <w:r w:rsidRPr="00D22579">
        <w:rPr>
          <w:rFonts w:ascii="Times New Roman" w:hAnsi="Times New Roman" w:cs="Times New Roman"/>
          <w:sz w:val="28"/>
          <w:szCs w:val="28"/>
        </w:rPr>
        <w:t xml:space="preserve">Подобная позиция достаточно типична для </w:t>
      </w:r>
      <w:r w:rsidRPr="00D2257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22579">
        <w:rPr>
          <w:rFonts w:ascii="Times New Roman" w:hAnsi="Times New Roman" w:cs="Times New Roman"/>
          <w:sz w:val="28"/>
          <w:szCs w:val="28"/>
        </w:rPr>
        <w:t xml:space="preserve">  столетия, но в России именно Эмин выразил её, вероятно, первым.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нельзя не отметить и чёткую установку Ф. А. Эмина на злободневность. Он всегда оказывался в авангарде литературной жизни своей эпохи, участвуя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процессе разработки актуальных на тот момент жанровых форм и типов литературы: романа, басни, сатирического журнала, что неизменно делало его произведения популярными среди читающей публики. Вероятно, по той же причине уже 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творчество Эмина стало казаться читателям неактуальным</w:t>
      </w:r>
      <w:r w:rsidR="00AD25DD">
        <w:rPr>
          <w:rFonts w:ascii="Times New Roman" w:hAnsi="Times New Roman" w:cs="Times New Roman"/>
          <w:sz w:val="28"/>
          <w:szCs w:val="28"/>
        </w:rPr>
        <w:t xml:space="preserve"> и недостойным серьёзного внима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822E1" w:rsidRDefault="00E822E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32095" w:rsidRPr="00E822E1" w:rsidRDefault="00732095" w:rsidP="00E822E1">
      <w:pPr>
        <w:pStyle w:val="1"/>
        <w:ind w:left="-284"/>
        <w:rPr>
          <w:sz w:val="28"/>
          <w:szCs w:val="28"/>
        </w:rPr>
      </w:pPr>
      <w:bookmarkStart w:id="16" w:name="_Toc481750514"/>
      <w:r w:rsidRPr="00CB6477">
        <w:rPr>
          <w:sz w:val="28"/>
          <w:szCs w:val="28"/>
        </w:rPr>
        <w:lastRenderedPageBreak/>
        <w:t>Библиография</w:t>
      </w:r>
      <w:bookmarkEnd w:id="16"/>
    </w:p>
    <w:p w:rsidR="00732095" w:rsidRPr="007D4C6B" w:rsidRDefault="00AD25DD" w:rsidP="00732095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</w:rPr>
        <w:t>Бартелеми</w:t>
      </w:r>
      <w:proofErr w:type="spellEnd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Ж.</w:t>
      </w:r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–Ж. Любовь </w:t>
      </w:r>
      <w:proofErr w:type="spellStart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Кариты</w:t>
      </w:r>
      <w:proofErr w:type="spellEnd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Полидора</w:t>
      </w:r>
      <w:proofErr w:type="spellEnd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/ Перевел с франц. Денис Фонвизин. СПб., 1763.</w:t>
      </w:r>
      <w:r w:rsidRPr="00AD25D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147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</w:rPr>
        <w:t>Басни, в стихах и прозе, выбранные из лучших писателей. М., 1788.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86 с.</w:t>
      </w:r>
    </w:p>
    <w:p w:rsidR="00732095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Бидпай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. Политические и нравоучительные басни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Пильпая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>, философа индийского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ер. Б. А. Волков. СПб., 1762.</w:t>
      </w:r>
      <w:r>
        <w:rPr>
          <w:rFonts w:ascii="Times New Roman" w:hAnsi="Times New Roman" w:cs="Times New Roman"/>
          <w:sz w:val="28"/>
          <w:szCs w:val="28"/>
        </w:rPr>
        <w:t xml:space="preserve"> 280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 Каин / </w:t>
      </w:r>
      <w:proofErr w:type="spellStart"/>
      <w:proofErr w:type="gramStart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</w:rPr>
        <w:t>Сост</w:t>
      </w:r>
      <w:proofErr w:type="spellEnd"/>
      <w:proofErr w:type="gramEnd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автор вступ. ст. и примеч. С. Ю. Баранов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2008. 640 с.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Геллерт</w:t>
      </w:r>
      <w:proofErr w:type="spellEnd"/>
      <w:r w:rsidRPr="007D4C6B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Х. Ф. Басни и сказки. СПб., 1788.</w:t>
      </w:r>
      <w:r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146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Гольберг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Л. Басни нравоучительные с изъяснениями господина барона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Голберга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/ Пер. Д. И. Фонвизин. М., 1765.</w:t>
      </w:r>
      <w:r>
        <w:rPr>
          <w:rFonts w:ascii="Times New Roman" w:hAnsi="Times New Roman" w:cs="Times New Roman"/>
          <w:sz w:val="28"/>
          <w:szCs w:val="28"/>
        </w:rPr>
        <w:t xml:space="preserve"> 225 с.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Гольберг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Л. Басни нравоучительные с изъяснениями господина барона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Голберга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/ Пер. Д. И. Фонвизин. М., 1787.</w:t>
      </w:r>
      <w:r>
        <w:rPr>
          <w:rFonts w:ascii="Times New Roman" w:hAnsi="Times New Roman" w:cs="Times New Roman"/>
          <w:sz w:val="28"/>
          <w:szCs w:val="28"/>
        </w:rPr>
        <w:t xml:space="preserve"> 227 с.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Ежемесячные сочинения к пользе и увеселению служащие.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1764. Сентябрь. С. 276.</w:t>
      </w:r>
    </w:p>
    <w:p w:rsidR="00732095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Золотницкий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 В. Т. Новые нравоучительные басни, с прибавлением особливых к ним изъяснений. СПб., 1763. </w:t>
      </w:r>
      <w:r>
        <w:rPr>
          <w:rFonts w:ascii="Times New Roman" w:hAnsi="Times New Roman" w:cs="Times New Roman"/>
          <w:sz w:val="28"/>
          <w:szCs w:val="28"/>
        </w:rPr>
        <w:t xml:space="preserve">143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085B41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B41">
        <w:rPr>
          <w:rFonts w:ascii="Times New Roman" w:hAnsi="Times New Roman" w:cs="Times New Roman"/>
          <w:sz w:val="28"/>
          <w:szCs w:val="28"/>
        </w:rPr>
        <w:t>Карамзин Н. М. Рыцарь нашего времени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41">
        <w:rPr>
          <w:rFonts w:ascii="Times New Roman" w:hAnsi="Times New Roman" w:cs="Times New Roman"/>
          <w:sz w:val="28"/>
          <w:szCs w:val="28"/>
        </w:rPr>
        <w:t>Карамзин Н. М. Избранные сочинения: В 2. т. Т.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085B41">
        <w:rPr>
          <w:rFonts w:ascii="Times New Roman" w:hAnsi="Times New Roman" w:cs="Times New Roman"/>
          <w:sz w:val="28"/>
          <w:szCs w:val="28"/>
        </w:rPr>
        <w:t xml:space="preserve">М., 1964. </w:t>
      </w:r>
      <w:r>
        <w:rPr>
          <w:rFonts w:ascii="Times New Roman" w:hAnsi="Times New Roman" w:cs="Times New Roman"/>
          <w:sz w:val="28"/>
          <w:szCs w:val="28"/>
        </w:rPr>
        <w:t>С. 755–782.</w:t>
      </w:r>
    </w:p>
    <w:p w:rsidR="00732095" w:rsidRPr="007A5520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520">
        <w:rPr>
          <w:rFonts w:ascii="Times New Roman" w:hAnsi="Times New Roman" w:cs="Times New Roman"/>
          <w:sz w:val="28"/>
          <w:szCs w:val="28"/>
        </w:rPr>
        <w:t xml:space="preserve">Курганов Н. Г. Письмовник, содержащий в себе науку российского языка со многим присовокуплением разного  учебного и </w:t>
      </w:r>
      <w:proofErr w:type="spellStart"/>
      <w:r w:rsidRPr="007A5520">
        <w:rPr>
          <w:rFonts w:ascii="Times New Roman" w:hAnsi="Times New Roman" w:cs="Times New Roman"/>
          <w:sz w:val="28"/>
          <w:szCs w:val="28"/>
        </w:rPr>
        <w:t>полезнозабавного</w:t>
      </w:r>
      <w:proofErr w:type="spellEnd"/>
      <w:r w:rsidRPr="007A5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520">
        <w:rPr>
          <w:rFonts w:ascii="Times New Roman" w:hAnsi="Times New Roman" w:cs="Times New Roman"/>
          <w:sz w:val="28"/>
          <w:szCs w:val="28"/>
        </w:rPr>
        <w:t>вещесловия</w:t>
      </w:r>
      <w:proofErr w:type="spellEnd"/>
      <w:r w:rsidRPr="007A5520">
        <w:rPr>
          <w:rFonts w:ascii="Times New Roman" w:hAnsi="Times New Roman" w:cs="Times New Roman"/>
          <w:sz w:val="28"/>
          <w:szCs w:val="28"/>
        </w:rPr>
        <w:t>. СПб., 1788.</w:t>
      </w:r>
      <w:r>
        <w:rPr>
          <w:rFonts w:ascii="Times New Roman" w:hAnsi="Times New Roman" w:cs="Times New Roman"/>
          <w:sz w:val="28"/>
          <w:szCs w:val="28"/>
        </w:rPr>
        <w:t xml:space="preserve"> 312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Курганов Н. Г. Российская универсальная </w:t>
      </w:r>
      <w:r>
        <w:rPr>
          <w:rFonts w:ascii="Times New Roman" w:hAnsi="Times New Roman" w:cs="Times New Roman"/>
          <w:sz w:val="28"/>
          <w:szCs w:val="28"/>
        </w:rPr>
        <w:t xml:space="preserve">грамматика,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Всеобщее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письмословие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11BE">
        <w:rPr>
          <w:rFonts w:ascii="Times New Roman" w:hAnsi="Times New Roman" w:cs="Times New Roman"/>
          <w:sz w:val="28"/>
          <w:szCs w:val="28"/>
        </w:rPr>
        <w:t xml:space="preserve">предлагающее легчайший способ основательного учения русскому языку с </w:t>
      </w:r>
      <w:proofErr w:type="spellStart"/>
      <w:r w:rsidRPr="00E511BE">
        <w:rPr>
          <w:rFonts w:ascii="Times New Roman" w:hAnsi="Times New Roman" w:cs="Times New Roman"/>
          <w:sz w:val="28"/>
          <w:szCs w:val="28"/>
        </w:rPr>
        <w:t>седмью</w:t>
      </w:r>
      <w:proofErr w:type="spellEnd"/>
      <w:r w:rsidRPr="00E511BE">
        <w:rPr>
          <w:rFonts w:ascii="Times New Roman" w:hAnsi="Times New Roman" w:cs="Times New Roman"/>
          <w:sz w:val="28"/>
          <w:szCs w:val="28"/>
        </w:rPr>
        <w:t xml:space="preserve"> присовокуплениями разных учебных и полезно-забавных вещей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C6B">
        <w:rPr>
          <w:rFonts w:ascii="Times New Roman" w:hAnsi="Times New Roman" w:cs="Times New Roman"/>
          <w:sz w:val="28"/>
          <w:szCs w:val="28"/>
        </w:rPr>
        <w:t xml:space="preserve"> СПб., 1769.</w:t>
      </w:r>
      <w:r>
        <w:rPr>
          <w:rFonts w:ascii="Times New Roman" w:hAnsi="Times New Roman" w:cs="Times New Roman"/>
          <w:sz w:val="28"/>
          <w:szCs w:val="28"/>
        </w:rPr>
        <w:t xml:space="preserve"> 424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Левшин В. А. </w:t>
      </w:r>
      <w:proofErr w:type="spellStart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</w:rPr>
        <w:t>Нравоучительныя</w:t>
      </w:r>
      <w:proofErr w:type="spellEnd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басни и притчи</w:t>
      </w:r>
      <w:r w:rsidRPr="007D4C6B">
        <w:rPr>
          <w:rFonts w:ascii="Times New Roman" w:hAnsi="Times New Roman" w:cs="Times New Roman"/>
          <w:sz w:val="28"/>
          <w:szCs w:val="28"/>
        </w:rPr>
        <w:t xml:space="preserve"> М., 1787.</w:t>
      </w:r>
      <w:r>
        <w:rPr>
          <w:rFonts w:ascii="Times New Roman" w:hAnsi="Times New Roman" w:cs="Times New Roman"/>
          <w:sz w:val="28"/>
          <w:szCs w:val="28"/>
        </w:rPr>
        <w:t xml:space="preserve"> 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Ломоносов М. В. Краткое руководство к красноречию // Ломоносов М. В. Полное собрание сочинений. Т. 7. М.; Л., 1952. С. 222–223.</w:t>
      </w:r>
    </w:p>
    <w:p w:rsidR="00732095" w:rsidRPr="00E822E1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E1">
        <w:rPr>
          <w:rStyle w:val="a6"/>
          <w:rFonts w:ascii="Times New Roman" w:hAnsi="Times New Roman" w:cs="Times New Roman"/>
          <w:sz w:val="28"/>
          <w:szCs w:val="28"/>
          <w:vertAlign w:val="baseline"/>
        </w:rPr>
        <w:lastRenderedPageBreak/>
        <w:t>Майков В. И. Нравоучительные басни. Ч. 1. М., 1766; Ч. 2. М., 1767.</w:t>
      </w:r>
    </w:p>
    <w:p w:rsidR="00732095" w:rsidRPr="00E822E1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E1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>Майков В. И. Нравоучительные басни. Ч. 1</w:t>
      </w:r>
      <w:r w:rsidRPr="00E822E1">
        <w:rPr>
          <w:rFonts w:ascii="Times New Roman" w:hAnsi="Times New Roman" w:cs="Times New Roman"/>
          <w:sz w:val="28"/>
          <w:szCs w:val="28"/>
        </w:rPr>
        <w:t>–2</w:t>
      </w:r>
      <w:r w:rsidRPr="00E822E1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>. М., 1788.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Мартиано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Безщастный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Флоридор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: История о принце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ракалмуцком</w:t>
      </w:r>
      <w:proofErr w:type="spellEnd"/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италианскаго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на российской язык е. и. в. кабинет переводчик Федор Эмин. СПб., 1763.</w:t>
      </w:r>
      <w:r>
        <w:rPr>
          <w:rFonts w:ascii="Times New Roman" w:hAnsi="Times New Roman" w:cs="Times New Roman"/>
          <w:sz w:val="28"/>
          <w:szCs w:val="28"/>
        </w:rPr>
        <w:t xml:space="preserve"> 325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D4C6B">
        <w:rPr>
          <w:rStyle w:val="exldetailsdisplayva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Мейснер</w:t>
      </w:r>
      <w:proofErr w:type="spellEnd"/>
      <w:r w:rsidRPr="007D4C6B">
        <w:rPr>
          <w:rStyle w:val="exldetailsdisplayva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А. Г. Собрание разных нравоучительных повествований и басен.</w:t>
      </w:r>
      <w:r w:rsidRPr="007D4C6B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М., 1788.</w:t>
      </w:r>
      <w:r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167 с.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Повести разумные и замысловатые / </w:t>
      </w:r>
      <w:proofErr w:type="spellStart"/>
      <w:proofErr w:type="gramStart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</w:rPr>
        <w:t>Сост</w:t>
      </w:r>
      <w:proofErr w:type="spellEnd"/>
      <w:proofErr w:type="gramEnd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автор вступ. ст. и примеч.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4C6B">
        <w:rPr>
          <w:rFonts w:ascii="Times New Roman" w:hAnsi="Times New Roman" w:cs="Times New Roman"/>
          <w:sz w:val="28"/>
          <w:szCs w:val="28"/>
        </w:rPr>
        <w:t xml:space="preserve"> М., 1989. 687 с.</w:t>
      </w:r>
    </w:p>
    <w:p w:rsidR="00732095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Русская басня 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D4C6B">
        <w:rPr>
          <w:rFonts w:ascii="Times New Roman" w:hAnsi="Times New Roman" w:cs="Times New Roman"/>
          <w:sz w:val="28"/>
          <w:szCs w:val="28"/>
        </w:rPr>
        <w:t xml:space="preserve"> и 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D4C6B"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 xml:space="preserve">тв. ред. </w:t>
      </w:r>
      <w:r>
        <w:rPr>
          <w:rFonts w:ascii="Times New Roman" w:hAnsi="Times New Roman" w:cs="Times New Roman"/>
          <w:sz w:val="28"/>
          <w:szCs w:val="28"/>
        </w:rPr>
        <w:t xml:space="preserve">Б.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СПб., 2007. 1152 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.</w:t>
      </w:r>
    </w:p>
    <w:p w:rsidR="00732095" w:rsidRPr="000B0AFC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AFC">
        <w:rPr>
          <w:rFonts w:ascii="Times New Roman" w:hAnsi="Times New Roman" w:cs="Times New Roman"/>
          <w:sz w:val="28"/>
          <w:szCs w:val="28"/>
        </w:rPr>
        <w:t>Санкт-Петербургские ве</w:t>
      </w:r>
      <w:r>
        <w:rPr>
          <w:rFonts w:ascii="Times New Roman" w:hAnsi="Times New Roman" w:cs="Times New Roman"/>
          <w:sz w:val="28"/>
          <w:szCs w:val="28"/>
        </w:rPr>
        <w:t>домости. 1763</w:t>
      </w:r>
      <w:r w:rsidRPr="000B0AFC">
        <w:rPr>
          <w:rFonts w:ascii="Times New Roman" w:hAnsi="Times New Roman" w:cs="Times New Roman"/>
          <w:sz w:val="28"/>
          <w:szCs w:val="28"/>
        </w:rPr>
        <w:t xml:space="preserve"> г. С. </w:t>
      </w:r>
      <w:r>
        <w:rPr>
          <w:rFonts w:ascii="Times New Roman" w:hAnsi="Times New Roman" w:cs="Times New Roman"/>
          <w:sz w:val="28"/>
          <w:szCs w:val="28"/>
        </w:rPr>
        <w:t>534. 6 июня</w:t>
      </w:r>
      <w:r w:rsidRPr="000B0AFC">
        <w:rPr>
          <w:rFonts w:ascii="Times New Roman" w:hAnsi="Times New Roman" w:cs="Times New Roman"/>
          <w:sz w:val="28"/>
          <w:szCs w:val="28"/>
        </w:rPr>
        <w:t>.</w:t>
      </w:r>
    </w:p>
    <w:p w:rsidR="00732095" w:rsidRPr="000B0AFC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AFC">
        <w:rPr>
          <w:rFonts w:ascii="Times New Roman" w:hAnsi="Times New Roman" w:cs="Times New Roman"/>
          <w:sz w:val="28"/>
          <w:szCs w:val="28"/>
        </w:rPr>
        <w:t>Санкт-Петербургские ведомости. 1788 г. С. 1271. 31 октября.</w:t>
      </w:r>
    </w:p>
    <w:p w:rsidR="00732095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AFC">
        <w:rPr>
          <w:rFonts w:ascii="Times New Roman" w:hAnsi="Times New Roman" w:cs="Times New Roman"/>
          <w:sz w:val="28"/>
          <w:szCs w:val="28"/>
        </w:rPr>
        <w:t>Сумароков А. П. О чтении романов // Трудолюбивая пчела. СПб</w:t>
      </w:r>
      <w:proofErr w:type="gramStart"/>
      <w:r w:rsidRPr="000B0AF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B0AFC">
        <w:rPr>
          <w:rFonts w:ascii="Times New Roman" w:hAnsi="Times New Roman" w:cs="Times New Roman"/>
          <w:sz w:val="28"/>
          <w:szCs w:val="28"/>
        </w:rPr>
        <w:t>1759. Июнь. С. 374.</w:t>
      </w:r>
    </w:p>
    <w:p w:rsidR="00732095" w:rsidRPr="00672F13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F13">
        <w:rPr>
          <w:rFonts w:ascii="Times New Roman" w:hAnsi="Times New Roman" w:cs="Times New Roman"/>
          <w:sz w:val="28"/>
          <w:szCs w:val="28"/>
        </w:rPr>
        <w:t xml:space="preserve">Сумароков </w:t>
      </w:r>
      <w:r>
        <w:rPr>
          <w:rFonts w:ascii="Times New Roman" w:hAnsi="Times New Roman" w:cs="Times New Roman"/>
          <w:sz w:val="28"/>
          <w:szCs w:val="28"/>
        </w:rPr>
        <w:t xml:space="preserve">А. П. </w:t>
      </w:r>
      <w:r w:rsidRPr="00672F13">
        <w:rPr>
          <w:rFonts w:ascii="Times New Roman" w:hAnsi="Times New Roman" w:cs="Times New Roman"/>
          <w:sz w:val="28"/>
          <w:szCs w:val="28"/>
        </w:rPr>
        <w:t>Полное собрание всех сочинен</w:t>
      </w:r>
      <w:r>
        <w:rPr>
          <w:rFonts w:ascii="Times New Roman" w:hAnsi="Times New Roman" w:cs="Times New Roman"/>
          <w:sz w:val="28"/>
          <w:szCs w:val="28"/>
        </w:rPr>
        <w:t>ий в стихах и прозе:</w:t>
      </w:r>
      <w:r w:rsidRPr="00543CE8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Pr="00543CE8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>10 </w:t>
      </w:r>
      <w:r w:rsidRPr="00543CE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43CE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3CE8">
        <w:rPr>
          <w:rFonts w:ascii="Times New Roman" w:hAnsi="Times New Roman" w:cs="Times New Roman"/>
          <w:sz w:val="28"/>
          <w:szCs w:val="28"/>
        </w:rPr>
        <w:t>Собраны</w:t>
      </w:r>
      <w:proofErr w:type="gramEnd"/>
      <w:r w:rsidRPr="00543C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 изданы Н.</w:t>
      </w:r>
      <w:r w:rsidRPr="00543CE8">
        <w:rPr>
          <w:rFonts w:ascii="Times New Roman" w:hAnsi="Times New Roman" w:cs="Times New Roman"/>
          <w:sz w:val="28"/>
          <w:szCs w:val="28"/>
        </w:rPr>
        <w:t xml:space="preserve"> Новиковым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2F13">
        <w:rPr>
          <w:rFonts w:ascii="Times New Roman" w:hAnsi="Times New Roman" w:cs="Times New Roman"/>
          <w:sz w:val="28"/>
          <w:szCs w:val="28"/>
        </w:rPr>
        <w:t xml:space="preserve"> Ч. 5.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672F13">
        <w:rPr>
          <w:rFonts w:ascii="Times New Roman" w:hAnsi="Times New Roman" w:cs="Times New Roman"/>
          <w:sz w:val="28"/>
          <w:szCs w:val="28"/>
        </w:rPr>
        <w:t>1781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2F13">
        <w:rPr>
          <w:rFonts w:ascii="Times New Roman" w:hAnsi="Times New Roman" w:cs="Times New Roman"/>
          <w:sz w:val="28"/>
          <w:szCs w:val="28"/>
        </w:rPr>
        <w:t xml:space="preserve"> С. 187. </w:t>
      </w:r>
    </w:p>
    <w:p w:rsidR="00732095" w:rsidRPr="00B91BEC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BEC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>Сумароков А. П. Притчи Александра Сумарокова. Кн. 1–2. СПб., 1762.</w:t>
      </w:r>
    </w:p>
    <w:p w:rsidR="00732095" w:rsidRPr="00B91BEC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Style w:val="a6"/>
          <w:rFonts w:ascii="Times New Roman" w:hAnsi="Times New Roman" w:cs="Times New Roman"/>
          <w:sz w:val="28"/>
          <w:szCs w:val="28"/>
          <w:vertAlign w:val="baseline"/>
        </w:rPr>
      </w:pPr>
      <w:r w:rsidRPr="00B91BEC">
        <w:rPr>
          <w:rFonts w:ascii="Times New Roman" w:hAnsi="Times New Roman" w:cs="Times New Roman"/>
          <w:sz w:val="28"/>
          <w:szCs w:val="28"/>
        </w:rPr>
        <w:t>С</w:t>
      </w:r>
      <w:r w:rsidRPr="00B91BEC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>умароков А. П. Притчи Александра Сумарокова. Кн. 3. СПб., 1769.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Филдинг С. </w:t>
      </w:r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Сирота </w:t>
      </w:r>
      <w:proofErr w:type="spellStart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аглинская</w:t>
      </w:r>
      <w:proofErr w:type="spellEnd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или история о Шарлотте </w:t>
      </w:r>
      <w:proofErr w:type="spellStart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Суммерс</w:t>
      </w:r>
      <w:proofErr w:type="spellEnd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/ Перев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ел с франц. Е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Харламов.  Т. I–</w:t>
      </w:r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IV . СПб</w:t>
      </w:r>
      <w:proofErr w:type="gramStart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1763.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7D4C6B">
        <w:rPr>
          <w:rFonts w:ascii="Times New Roman" w:hAnsi="Times New Roman" w:cs="Times New Roman"/>
          <w:sz w:val="28"/>
          <w:szCs w:val="28"/>
        </w:rPr>
        <w:t>Фонвизин Д. И. Басни нраво</w:t>
      </w:r>
      <w:r>
        <w:rPr>
          <w:rFonts w:ascii="Times New Roman" w:hAnsi="Times New Roman" w:cs="Times New Roman"/>
          <w:sz w:val="28"/>
          <w:szCs w:val="28"/>
        </w:rPr>
        <w:t xml:space="preserve">учительные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Фонвизин Д. </w:t>
      </w:r>
      <w:r w:rsidRPr="007D4C6B">
        <w:rPr>
          <w:rFonts w:ascii="Times New Roman" w:hAnsi="Times New Roman" w:cs="Times New Roman"/>
          <w:sz w:val="28"/>
          <w:szCs w:val="28"/>
        </w:rPr>
        <w:t>И. Собрание сочинений: В 2 т. Т. 1. М.; Л., 1959. С. 263–411.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Херасков М. М. О чтении книг // Полезное увеселение. М., 1760. Январь.  № 1. С. 3–8.</w:t>
      </w:r>
    </w:p>
    <w:p w:rsidR="00732095" w:rsidRPr="00E822E1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E1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>Херасков М. М. Нравоучительные басни. Ч. 1–2.  М., 1764.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Шансьерж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. </w:t>
      </w:r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Похождение </w:t>
      </w:r>
      <w:proofErr w:type="spellStart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Неоптолема</w:t>
      </w:r>
      <w:proofErr w:type="spellEnd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сына Ахиллесова</w:t>
      </w:r>
      <w:proofErr w:type="gramStart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7D4C6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еревел с франц. Александр Храповицкой. СПб., 1762.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345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Эзоп. Эзоповы басни с нравоучениями и примечаниями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Рожена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Летранжа</w:t>
      </w:r>
      <w:proofErr w:type="spellEnd"/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 xml:space="preserve">ер. С. С. Волчков. СПб., 1747. </w:t>
      </w:r>
      <w:r>
        <w:rPr>
          <w:rFonts w:ascii="Times New Roman" w:hAnsi="Times New Roman" w:cs="Times New Roman"/>
          <w:sz w:val="28"/>
          <w:szCs w:val="28"/>
        </w:rPr>
        <w:t xml:space="preserve">517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Эмин Ф. А. </w:t>
      </w:r>
      <w:r w:rsidRPr="007D4C6B">
        <w:rPr>
          <w:rFonts w:ascii="Times New Roman" w:hAnsi="Times New Roman" w:cs="Times New Roman"/>
          <w:sz w:val="28"/>
          <w:szCs w:val="28"/>
        </w:rPr>
        <w:t>Адская почта,  или Пере</w:t>
      </w:r>
      <w:r>
        <w:rPr>
          <w:rFonts w:ascii="Times New Roman" w:hAnsi="Times New Roman" w:cs="Times New Roman"/>
          <w:sz w:val="28"/>
          <w:szCs w:val="28"/>
        </w:rPr>
        <w:t>писки хромоногого беса с кривым. Июль–</w:t>
      </w:r>
      <w:r w:rsidRPr="007D4C6B">
        <w:rPr>
          <w:rFonts w:ascii="Times New Roman" w:hAnsi="Times New Roman" w:cs="Times New Roman"/>
          <w:sz w:val="28"/>
          <w:szCs w:val="28"/>
        </w:rPr>
        <w:t>декабрь. СПб., 1769.</w:t>
      </w:r>
      <w:r>
        <w:rPr>
          <w:rFonts w:ascii="Times New Roman" w:hAnsi="Times New Roman" w:cs="Times New Roman"/>
          <w:sz w:val="28"/>
          <w:szCs w:val="28"/>
        </w:rPr>
        <w:t xml:space="preserve"> 306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Эмин Ф. А. Адская почта, или Переписки хромоногого беса с кривым. СПб., 2013.</w:t>
      </w:r>
      <w:r>
        <w:rPr>
          <w:rFonts w:ascii="Times New Roman" w:hAnsi="Times New Roman" w:cs="Times New Roman"/>
          <w:sz w:val="28"/>
          <w:szCs w:val="28"/>
        </w:rPr>
        <w:t xml:space="preserve"> 480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Default="00732095" w:rsidP="0073209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Эмин Ф. А. Горестная любовь маркиза де Толедо. СПб., 1764.</w:t>
      </w:r>
      <w:r>
        <w:rPr>
          <w:rFonts w:ascii="Times New Roman" w:hAnsi="Times New Roman" w:cs="Times New Roman"/>
          <w:sz w:val="28"/>
          <w:szCs w:val="28"/>
        </w:rPr>
        <w:t xml:space="preserve"> 376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Эмин Ф. А. Курьер из ада с письмами. СПб., 1788</w:t>
      </w:r>
      <w:r w:rsidRPr="007D4C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243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Эмин Ф. А. </w:t>
      </w:r>
      <w:r w:rsidRPr="007D4C6B">
        <w:rPr>
          <w:rFonts w:ascii="Times New Roman" w:hAnsi="Times New Roman" w:cs="Times New Roman"/>
          <w:sz w:val="28"/>
          <w:szCs w:val="28"/>
        </w:rPr>
        <w:t xml:space="preserve">Любовный вертоград, или Непреоборимое постоянство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Камбера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Арисены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СПб., 1763.</w:t>
      </w:r>
      <w:r>
        <w:rPr>
          <w:rFonts w:ascii="Times New Roman" w:hAnsi="Times New Roman" w:cs="Times New Roman"/>
          <w:sz w:val="28"/>
          <w:szCs w:val="28"/>
        </w:rPr>
        <w:t xml:space="preserve"> 295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Эмин. Ф. А. Награждённая постоянность, или приключения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Лизарка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Сарманды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СПб., 1764.</w:t>
      </w:r>
      <w:r>
        <w:rPr>
          <w:rFonts w:ascii="Times New Roman" w:hAnsi="Times New Roman" w:cs="Times New Roman"/>
          <w:sz w:val="28"/>
          <w:szCs w:val="28"/>
        </w:rPr>
        <w:t xml:space="preserve"> 327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Default="00732095" w:rsidP="0073209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Эмин Ф. А. Непостоянная фортуна,</w:t>
      </w:r>
      <w:r>
        <w:rPr>
          <w:rFonts w:ascii="Times New Roman" w:hAnsi="Times New Roman" w:cs="Times New Roman"/>
          <w:sz w:val="28"/>
          <w:szCs w:val="28"/>
        </w:rPr>
        <w:t xml:space="preserve"> или Похождение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Мирамонда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 Ч. 1–3</w:t>
      </w:r>
      <w:r w:rsidRPr="007D4C6B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1763.</w:t>
      </w:r>
    </w:p>
    <w:p w:rsidR="00732095" w:rsidRDefault="00732095" w:rsidP="0073209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Эмин Ф. А. Непостоянная фортуна,</w:t>
      </w:r>
      <w:r>
        <w:rPr>
          <w:rFonts w:ascii="Times New Roman" w:hAnsi="Times New Roman" w:cs="Times New Roman"/>
          <w:sz w:val="28"/>
          <w:szCs w:val="28"/>
        </w:rPr>
        <w:t xml:space="preserve"> или Похождение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Мирамонда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 Ч. 1–3</w:t>
      </w:r>
      <w:r w:rsidRPr="007D4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Изд. 2-е. М</w:t>
      </w:r>
      <w:r w:rsidRPr="007D4C6B">
        <w:rPr>
          <w:rFonts w:ascii="Times New Roman" w:hAnsi="Times New Roman" w:cs="Times New Roman"/>
          <w:sz w:val="28"/>
          <w:szCs w:val="28"/>
        </w:rPr>
        <w:t>., 17</w:t>
      </w:r>
      <w:r>
        <w:rPr>
          <w:rFonts w:ascii="Times New Roman" w:hAnsi="Times New Roman" w:cs="Times New Roman"/>
          <w:sz w:val="28"/>
          <w:szCs w:val="28"/>
        </w:rPr>
        <w:t>81.</w:t>
      </w:r>
    </w:p>
    <w:p w:rsidR="00732095" w:rsidRPr="007D4C6B" w:rsidRDefault="00732095" w:rsidP="0073209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Эмин Ф. А. Нравоучительные басни Фёдора Эмина. СПб., 17</w:t>
      </w:r>
      <w:r>
        <w:rPr>
          <w:rFonts w:ascii="Times New Roman" w:hAnsi="Times New Roman" w:cs="Times New Roman"/>
          <w:sz w:val="28"/>
          <w:szCs w:val="28"/>
        </w:rPr>
        <w:t xml:space="preserve">64. 316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Эмин Ф. А. Нравоучительные басни Фёдора Эмина / Изд. 2-е. СПб., 1789.</w:t>
      </w:r>
      <w:r>
        <w:rPr>
          <w:rFonts w:ascii="Times New Roman" w:hAnsi="Times New Roman" w:cs="Times New Roman"/>
          <w:sz w:val="28"/>
          <w:szCs w:val="28"/>
        </w:rPr>
        <w:t xml:space="preserve"> 196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Эмин Ф. А. Нравоучител</w:t>
      </w:r>
      <w:r>
        <w:rPr>
          <w:rFonts w:ascii="Times New Roman" w:hAnsi="Times New Roman" w:cs="Times New Roman"/>
          <w:sz w:val="28"/>
          <w:szCs w:val="28"/>
        </w:rPr>
        <w:t>ьные басни Фёдора Эмина / Изд. 3</w:t>
      </w:r>
      <w:r w:rsidRPr="007D4C6B">
        <w:rPr>
          <w:rFonts w:ascii="Times New Roman" w:hAnsi="Times New Roman" w:cs="Times New Roman"/>
          <w:sz w:val="28"/>
          <w:szCs w:val="28"/>
        </w:rPr>
        <w:t>-е. СПб., 17</w:t>
      </w:r>
      <w:r>
        <w:rPr>
          <w:rFonts w:ascii="Times New Roman" w:hAnsi="Times New Roman" w:cs="Times New Roman"/>
          <w:sz w:val="28"/>
          <w:szCs w:val="28"/>
        </w:rPr>
        <w:t>93. 196 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Эмин Ф. А.</w:t>
      </w:r>
      <w:r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Ернеста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Доравры</w:t>
      </w:r>
      <w:proofErr w:type="spellEnd"/>
      <w:r>
        <w:rPr>
          <w:rFonts w:ascii="Times New Roman" w:hAnsi="Times New Roman" w:cs="Times New Roman"/>
          <w:sz w:val="28"/>
          <w:szCs w:val="28"/>
        </w:rPr>
        <w:t>. Ч. 1–4</w:t>
      </w:r>
      <w:r w:rsidRPr="007D4C6B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1766.</w:t>
      </w:r>
    </w:p>
    <w:p w:rsidR="00732095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Эмин Ф. А. </w:t>
      </w:r>
      <w:r>
        <w:rPr>
          <w:rFonts w:ascii="Times New Roman" w:hAnsi="Times New Roman" w:cs="Times New Roman"/>
          <w:sz w:val="28"/>
          <w:szCs w:val="28"/>
        </w:rPr>
        <w:t>Приключения</w:t>
      </w:r>
      <w:r w:rsidRPr="007D4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Фемистокла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и разные политические, гражданские, философические, физические и военные его с сыном своим разговоры;  постоянная жизнь и жестокость фортуны, его гонящей.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C6B">
        <w:rPr>
          <w:rFonts w:ascii="Times New Roman" w:hAnsi="Times New Roman" w:cs="Times New Roman"/>
          <w:sz w:val="28"/>
          <w:szCs w:val="28"/>
        </w:rPr>
        <w:t>СПб., 1763.</w:t>
      </w:r>
      <w:r>
        <w:rPr>
          <w:rFonts w:ascii="Times New Roman" w:hAnsi="Times New Roman" w:cs="Times New Roman"/>
          <w:sz w:val="28"/>
          <w:szCs w:val="28"/>
        </w:rPr>
        <w:t xml:space="preserve"> 360 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Эмин Ф. А.</w:t>
      </w:r>
      <w:r>
        <w:rPr>
          <w:rFonts w:ascii="Times New Roman" w:hAnsi="Times New Roman" w:cs="Times New Roman"/>
          <w:sz w:val="28"/>
          <w:szCs w:val="28"/>
        </w:rPr>
        <w:t xml:space="preserve"> Приключение</w:t>
      </w:r>
      <w:r w:rsidRPr="007D4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Фемистокла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 / Изд. 2-е. М., 1781. 268 с.</w:t>
      </w:r>
    </w:p>
    <w:p w:rsidR="00732095" w:rsidRPr="007D4C6B" w:rsidRDefault="00732095" w:rsidP="00732095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Эмин Ф. А. Российская история жизни всех древних от самог</w:t>
      </w:r>
      <w:r>
        <w:rPr>
          <w:rFonts w:ascii="Times New Roman" w:hAnsi="Times New Roman" w:cs="Times New Roman"/>
          <w:sz w:val="28"/>
          <w:szCs w:val="28"/>
        </w:rPr>
        <w:t>о начала России государей. Т. 1–3.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1767–</w:t>
      </w:r>
      <w:r w:rsidRPr="007D4C6B">
        <w:rPr>
          <w:rFonts w:ascii="Times New Roman" w:hAnsi="Times New Roman" w:cs="Times New Roman"/>
          <w:sz w:val="28"/>
          <w:szCs w:val="28"/>
        </w:rPr>
        <w:t>1769.</w:t>
      </w:r>
    </w:p>
    <w:p w:rsidR="00732095" w:rsidRPr="007D4C6B" w:rsidRDefault="00732095" w:rsidP="0073209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095" w:rsidRPr="007D4C6B" w:rsidRDefault="00732095" w:rsidP="00732095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6B">
        <w:rPr>
          <w:rFonts w:ascii="Times New Roman" w:hAnsi="Times New Roman" w:cs="Times New Roman"/>
          <w:b/>
          <w:sz w:val="28"/>
          <w:szCs w:val="28"/>
        </w:rPr>
        <w:t>Научная литература</w:t>
      </w:r>
    </w:p>
    <w:p w:rsidR="00732095" w:rsidRDefault="00732095" w:rsidP="00B91BEC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lastRenderedPageBreak/>
        <w:t>Автухович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> Т. Е. Риторика. Жизнь. Литература: Исследования по истории русской литературы XVIII века. Минск, 2015. С 257. 411 с.</w:t>
      </w:r>
    </w:p>
    <w:p w:rsidR="00732095" w:rsidRPr="00761F4E" w:rsidRDefault="00732095" w:rsidP="00B91BEC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F4E">
        <w:rPr>
          <w:rFonts w:ascii="Times New Roman" w:hAnsi="Times New Roman" w:cs="Times New Roman"/>
          <w:sz w:val="28"/>
          <w:szCs w:val="28"/>
        </w:rPr>
        <w:t>Автухович</w:t>
      </w:r>
      <w:proofErr w:type="spellEnd"/>
      <w:r w:rsidRPr="00761F4E">
        <w:rPr>
          <w:rFonts w:ascii="Times New Roman" w:hAnsi="Times New Roman" w:cs="Times New Roman"/>
          <w:sz w:val="28"/>
          <w:szCs w:val="28"/>
        </w:rPr>
        <w:t xml:space="preserve"> Т. Е. Риторика и русский роман XVIII </w:t>
      </w:r>
      <w:proofErr w:type="gramStart"/>
      <w:r w:rsidRPr="00761F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F4E">
        <w:rPr>
          <w:rFonts w:ascii="Times New Roman" w:hAnsi="Times New Roman" w:cs="Times New Roman"/>
          <w:sz w:val="28"/>
          <w:szCs w:val="28"/>
        </w:rPr>
        <w:t>. Взаимодействие в начальный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4E">
        <w:rPr>
          <w:rFonts w:ascii="Times New Roman" w:hAnsi="Times New Roman" w:cs="Times New Roman"/>
          <w:sz w:val="28"/>
          <w:szCs w:val="28"/>
        </w:rPr>
        <w:t>период формирования жанра. Гродно, 1995. 185 </w:t>
      </w:r>
      <w:proofErr w:type="gramStart"/>
      <w:r w:rsidRPr="00761F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F4E">
        <w:rPr>
          <w:rFonts w:ascii="Times New Roman" w:hAnsi="Times New Roman" w:cs="Times New Roman"/>
          <w:sz w:val="28"/>
          <w:szCs w:val="28"/>
        </w:rPr>
        <w:t>.</w:t>
      </w:r>
    </w:p>
    <w:p w:rsidR="00732095" w:rsidRPr="00761F4E" w:rsidRDefault="00732095" w:rsidP="00B91BEC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F4E">
        <w:rPr>
          <w:rFonts w:ascii="Times New Roman" w:hAnsi="Times New Roman" w:cs="Times New Roman"/>
          <w:sz w:val="28"/>
          <w:szCs w:val="28"/>
        </w:rPr>
        <w:t>Автухович</w:t>
      </w:r>
      <w:proofErr w:type="spellEnd"/>
      <w:r w:rsidRPr="00761F4E">
        <w:rPr>
          <w:rFonts w:ascii="Times New Roman" w:hAnsi="Times New Roman" w:cs="Times New Roman"/>
          <w:sz w:val="28"/>
          <w:szCs w:val="28"/>
        </w:rPr>
        <w:t xml:space="preserve"> Т. Е. Функции </w:t>
      </w:r>
      <w:proofErr w:type="spellStart"/>
      <w:r w:rsidRPr="00761F4E">
        <w:rPr>
          <w:rFonts w:ascii="Times New Roman" w:hAnsi="Times New Roman" w:cs="Times New Roman"/>
          <w:sz w:val="28"/>
          <w:szCs w:val="28"/>
        </w:rPr>
        <w:t>экфрасиса</w:t>
      </w:r>
      <w:proofErr w:type="spellEnd"/>
      <w:r w:rsidRPr="00761F4E">
        <w:rPr>
          <w:rFonts w:ascii="Times New Roman" w:hAnsi="Times New Roman" w:cs="Times New Roman"/>
          <w:sz w:val="28"/>
          <w:szCs w:val="28"/>
        </w:rPr>
        <w:t xml:space="preserve"> в романе Ф.А. Эмина «Непостоянная фортуна, или Похождение </w:t>
      </w:r>
      <w:proofErr w:type="spellStart"/>
      <w:r w:rsidRPr="00761F4E">
        <w:rPr>
          <w:rFonts w:ascii="Times New Roman" w:hAnsi="Times New Roman" w:cs="Times New Roman"/>
          <w:sz w:val="28"/>
          <w:szCs w:val="28"/>
        </w:rPr>
        <w:t>Мирамонда</w:t>
      </w:r>
      <w:proofErr w:type="spellEnd"/>
      <w:r w:rsidRPr="00761F4E">
        <w:rPr>
          <w:rFonts w:ascii="Times New Roman" w:hAnsi="Times New Roman" w:cs="Times New Roman"/>
          <w:sz w:val="28"/>
          <w:szCs w:val="28"/>
        </w:rPr>
        <w:t xml:space="preserve">» // Проблемы изучения русской литературы XVIII века. </w:t>
      </w:r>
      <w:proofErr w:type="spellStart"/>
      <w:r w:rsidRPr="00761F4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61F4E">
        <w:rPr>
          <w:rFonts w:ascii="Times New Roman" w:hAnsi="Times New Roman" w:cs="Times New Roman"/>
          <w:sz w:val="28"/>
          <w:szCs w:val="28"/>
        </w:rPr>
        <w:t>. 15. СПб</w:t>
      </w:r>
      <w:proofErr w:type="gramStart"/>
      <w:r w:rsidRPr="00761F4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761F4E">
        <w:rPr>
          <w:rFonts w:ascii="Times New Roman" w:hAnsi="Times New Roman" w:cs="Times New Roman"/>
          <w:sz w:val="28"/>
          <w:szCs w:val="28"/>
        </w:rPr>
        <w:t>Самара, 2011.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4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4E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1F4E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6E37F3" w:rsidRDefault="00732095" w:rsidP="00B91BE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7F3">
        <w:rPr>
          <w:rFonts w:ascii="Times New Roman" w:hAnsi="Times New Roman" w:cs="Times New Roman"/>
          <w:sz w:val="28"/>
          <w:szCs w:val="28"/>
          <w:lang w:eastAsia="ru-RU"/>
        </w:rPr>
        <w:t xml:space="preserve">Алпатова Т. А. Проблема трансформации индивидуальной биографии в художественное повествование (Роман Ф. А. Эмина «Непостоянная фортуна, или Похождение </w:t>
      </w:r>
      <w:proofErr w:type="spellStart"/>
      <w:r w:rsidRPr="006E37F3">
        <w:rPr>
          <w:rFonts w:ascii="Times New Roman" w:hAnsi="Times New Roman" w:cs="Times New Roman"/>
          <w:sz w:val="28"/>
          <w:szCs w:val="28"/>
          <w:lang w:eastAsia="ru-RU"/>
        </w:rPr>
        <w:t>Мирмонда</w:t>
      </w:r>
      <w:proofErr w:type="spellEnd"/>
      <w:r w:rsidRPr="006E37F3">
        <w:rPr>
          <w:rFonts w:ascii="Times New Roman" w:hAnsi="Times New Roman" w:cs="Times New Roman"/>
          <w:sz w:val="28"/>
          <w:szCs w:val="28"/>
          <w:lang w:eastAsia="ru-RU"/>
        </w:rPr>
        <w:t>») // Вестник Московского областного университета. М., 2012. С. 83–90.</w:t>
      </w:r>
    </w:p>
    <w:p w:rsidR="00732095" w:rsidRPr="006E37F3" w:rsidRDefault="00732095" w:rsidP="00B91BE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E37F3">
        <w:rPr>
          <w:rFonts w:ascii="Times New Roman" w:hAnsi="Times New Roman" w:cs="Times New Roman"/>
          <w:sz w:val="28"/>
          <w:szCs w:val="28"/>
          <w:lang w:eastAsia="ru-RU"/>
        </w:rPr>
        <w:t>Арзуманова</w:t>
      </w:r>
      <w:proofErr w:type="spellEnd"/>
      <w:r w:rsidRPr="006E37F3">
        <w:rPr>
          <w:rFonts w:ascii="Times New Roman" w:hAnsi="Times New Roman" w:cs="Times New Roman"/>
          <w:sz w:val="28"/>
          <w:szCs w:val="28"/>
          <w:lang w:eastAsia="ru-RU"/>
        </w:rPr>
        <w:t> М. А. Новое о Ф. А. </w:t>
      </w:r>
      <w:proofErr w:type="spellStart"/>
      <w:r w:rsidRPr="006E37F3">
        <w:rPr>
          <w:rFonts w:ascii="Times New Roman" w:hAnsi="Times New Roman" w:cs="Times New Roman"/>
          <w:sz w:val="28"/>
          <w:szCs w:val="28"/>
          <w:lang w:eastAsia="ru-RU"/>
        </w:rPr>
        <w:t>Эмине</w:t>
      </w:r>
      <w:proofErr w:type="spellEnd"/>
      <w:r w:rsidRPr="006E37F3">
        <w:rPr>
          <w:rFonts w:ascii="Times New Roman" w:hAnsi="Times New Roman" w:cs="Times New Roman"/>
          <w:sz w:val="28"/>
          <w:szCs w:val="28"/>
          <w:lang w:eastAsia="ru-RU"/>
        </w:rPr>
        <w:t xml:space="preserve"> // Русская литература. 1961.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 С. 113–126.</w:t>
      </w:r>
    </w:p>
    <w:p w:rsidR="00732095" w:rsidRPr="006E37F3" w:rsidRDefault="00732095" w:rsidP="00B91BE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E37F3">
        <w:rPr>
          <w:rFonts w:ascii="Times New Roman" w:hAnsi="Times New Roman" w:cs="Times New Roman"/>
          <w:sz w:val="28"/>
          <w:szCs w:val="28"/>
          <w:shd w:val="clear" w:color="auto" w:fill="FFFFFF"/>
        </w:rPr>
        <w:t>Аскоченский</w:t>
      </w:r>
      <w:proofErr w:type="spellEnd"/>
      <w:r w:rsidRPr="006E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В. Эмин Фёдор Александрович // </w:t>
      </w:r>
      <w:proofErr w:type="spellStart"/>
      <w:r w:rsidRPr="006E37F3">
        <w:rPr>
          <w:rFonts w:ascii="Times New Roman" w:hAnsi="Times New Roman" w:cs="Times New Roman"/>
          <w:sz w:val="28"/>
          <w:szCs w:val="28"/>
          <w:shd w:val="clear" w:color="auto" w:fill="FFFFFF"/>
        </w:rPr>
        <w:t>Аскоченский</w:t>
      </w:r>
      <w:proofErr w:type="spellEnd"/>
      <w:r w:rsidRPr="006E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Киев с древнейшим его училищем Акад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емиею. Ч. 2. Киев, 1856. С. 212–</w:t>
      </w:r>
      <w:r w:rsidRPr="006E37F3">
        <w:rPr>
          <w:rFonts w:ascii="Times New Roman" w:hAnsi="Times New Roman" w:cs="Times New Roman"/>
          <w:sz w:val="28"/>
          <w:szCs w:val="28"/>
          <w:shd w:val="clear" w:color="auto" w:fill="FFFFFF"/>
        </w:rPr>
        <w:t>216.</w:t>
      </w:r>
    </w:p>
    <w:p w:rsidR="00732095" w:rsidRPr="007D4C6B" w:rsidRDefault="00732095" w:rsidP="00B91BE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Афанасьев А. Н. Ру</w:t>
      </w:r>
      <w:r>
        <w:rPr>
          <w:rFonts w:ascii="Times New Roman" w:hAnsi="Times New Roman" w:cs="Times New Roman"/>
          <w:sz w:val="28"/>
          <w:szCs w:val="28"/>
        </w:rPr>
        <w:t>сские сатирические журналы 1769–</w:t>
      </w:r>
      <w:r w:rsidRPr="007D4C6B">
        <w:rPr>
          <w:rFonts w:ascii="Times New Roman" w:hAnsi="Times New Roman" w:cs="Times New Roman"/>
          <w:sz w:val="28"/>
          <w:szCs w:val="28"/>
        </w:rPr>
        <w:t>1774 годов: Эпизод из истории русской литературы прошлого века. М., 1859. С. 17–19.</w:t>
      </w:r>
    </w:p>
    <w:p w:rsidR="00732095" w:rsidRPr="007D4C6B" w:rsidRDefault="00732095" w:rsidP="00B91BE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Афанасьева И. И. Тенденции к социальному обобщению действительности в «Адской почте» Ф. А. Эмина // Проблемы изучения русской литературы XVIII века.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>. 4. Л., 1980. С. 152–155.</w:t>
      </w:r>
    </w:p>
    <w:p w:rsidR="00732095" w:rsidRPr="007D4C6B" w:rsidRDefault="00732095" w:rsidP="00B91BEC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Берков П. Н. История русской журналистики 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М.; Л., 1952. С. </w:t>
      </w:r>
      <w:r w:rsidRPr="007D4C6B">
        <w:rPr>
          <w:rFonts w:ascii="Times New Roman" w:hAnsi="Times New Roman" w:cs="Times New Roman"/>
          <w:sz w:val="28"/>
          <w:szCs w:val="28"/>
        </w:rPr>
        <w:t>258–265.</w:t>
      </w:r>
    </w:p>
    <w:p w:rsidR="00732095" w:rsidRPr="007D4C6B" w:rsidRDefault="00732095" w:rsidP="00B91BE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Баранов С. Ю. Популярная проза 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 xml:space="preserve"> // Повести разумные и замысловатые. М., 1989. С. 3–28.</w:t>
      </w:r>
    </w:p>
    <w:p w:rsidR="00732095" w:rsidRPr="007D4C6B" w:rsidRDefault="00732095" w:rsidP="00B91BE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Бешенковский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Е. Б. Жизнь Фёдора Эмина // </w:t>
      </w:r>
      <w:r w:rsidR="00DA5CA8">
        <w:rPr>
          <w:rFonts w:ascii="Times New Roman" w:hAnsi="Times New Roman" w:cs="Times New Roman"/>
          <w:sz w:val="28"/>
          <w:szCs w:val="28"/>
        </w:rPr>
        <w:t>«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A5CA8">
        <w:rPr>
          <w:rFonts w:ascii="Times New Roman" w:hAnsi="Times New Roman" w:cs="Times New Roman"/>
          <w:sz w:val="28"/>
          <w:szCs w:val="28"/>
        </w:rPr>
        <w:t xml:space="preserve"> век». </w:t>
      </w:r>
      <w:proofErr w:type="spellStart"/>
      <w:r w:rsidR="00DA5CA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11. Л., 1976. С. </w:t>
      </w:r>
      <w:r w:rsidRPr="007D4C6B">
        <w:rPr>
          <w:rFonts w:ascii="Times New Roman" w:hAnsi="Times New Roman" w:cs="Times New Roman"/>
          <w:sz w:val="28"/>
          <w:szCs w:val="28"/>
        </w:rPr>
        <w:t>186–203.</w:t>
      </w:r>
    </w:p>
    <w:p w:rsidR="00732095" w:rsidRPr="007D4C6B" w:rsidRDefault="00732095" w:rsidP="00B91BEC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Бешенковский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Е. Б. «История» Фёдора Эмина // История и историки: Историографический ежегодник 1972. М., 1973. С. 272–289.</w:t>
      </w:r>
    </w:p>
    <w:p w:rsidR="00732095" w:rsidRPr="007D4C6B" w:rsidRDefault="00732095" w:rsidP="00B91BE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Билинкис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М. Я. Русская проза 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D4C6B">
        <w:rPr>
          <w:rFonts w:ascii="Times New Roman" w:hAnsi="Times New Roman" w:cs="Times New Roman"/>
          <w:sz w:val="28"/>
          <w:szCs w:val="28"/>
        </w:rPr>
        <w:t xml:space="preserve"> века: Документальные жанры. Повесть. Роман.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1995.</w:t>
      </w:r>
    </w:p>
    <w:p w:rsidR="00732095" w:rsidRDefault="00732095" w:rsidP="00B91BE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lastRenderedPageBreak/>
        <w:t>Булич Н. Н. Сумароков и современная ему критика.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1854.</w:t>
      </w:r>
    </w:p>
    <w:p w:rsidR="00592C82" w:rsidRDefault="00732095" w:rsidP="00592C82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Е. Литературная позиция М. В. Ломоносова // Русская литература. М., 2011. № 1. С. 24–38.</w:t>
      </w:r>
    </w:p>
    <w:p w:rsidR="00592C82" w:rsidRPr="00592C82" w:rsidRDefault="00592C82" w:rsidP="00592C82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C82">
        <w:rPr>
          <w:rFonts w:ascii="Times New Roman" w:hAnsi="Times New Roman" w:cs="Times New Roman"/>
          <w:sz w:val="28"/>
          <w:szCs w:val="28"/>
        </w:rPr>
        <w:t>Бухаркин</w:t>
      </w:r>
      <w:proofErr w:type="spellEnd"/>
      <w:r w:rsidRPr="00592C82">
        <w:rPr>
          <w:rFonts w:ascii="Times New Roman" w:hAnsi="Times New Roman" w:cs="Times New Roman"/>
          <w:sz w:val="28"/>
          <w:szCs w:val="28"/>
        </w:rPr>
        <w:t xml:space="preserve"> П. Е. Литературное движение середины 1730-х – второй половины 1760-х гг. // </w:t>
      </w:r>
      <w:proofErr w:type="spellStart"/>
      <w:r w:rsidRPr="00592C82">
        <w:rPr>
          <w:rFonts w:ascii="Times New Roman" w:hAnsi="Times New Roman" w:cs="Times New Roman"/>
          <w:sz w:val="28"/>
          <w:szCs w:val="28"/>
        </w:rPr>
        <w:t>Бухаркин</w:t>
      </w:r>
      <w:proofErr w:type="spellEnd"/>
      <w:r w:rsidRPr="00592C82">
        <w:rPr>
          <w:rFonts w:ascii="Times New Roman" w:hAnsi="Times New Roman" w:cs="Times New Roman"/>
          <w:sz w:val="28"/>
          <w:szCs w:val="28"/>
        </w:rPr>
        <w:t> П. Е. История русской литературы XVIII века (1700–1750-е годы). СПб</w:t>
      </w:r>
      <w:proofErr w:type="gramStart"/>
      <w:r w:rsidRPr="00592C8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92C82">
        <w:rPr>
          <w:rFonts w:ascii="Times New Roman" w:hAnsi="Times New Roman" w:cs="Times New Roman"/>
          <w:sz w:val="28"/>
          <w:szCs w:val="28"/>
        </w:rPr>
        <w:t>2013. С. 213–292.</w:t>
      </w:r>
    </w:p>
    <w:p w:rsidR="00732095" w:rsidRPr="007D4C6B" w:rsidRDefault="00732095" w:rsidP="00B91BE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7D6">
        <w:rPr>
          <w:rFonts w:ascii="Times New Roman" w:hAnsi="Times New Roman" w:cs="Times New Roman"/>
          <w:iCs/>
          <w:sz w:val="28"/>
          <w:szCs w:val="28"/>
        </w:rPr>
        <w:t>Бухаркин</w:t>
      </w:r>
      <w:proofErr w:type="spellEnd"/>
      <w:r w:rsidRPr="00B257D6">
        <w:rPr>
          <w:rFonts w:ascii="Times New Roman" w:hAnsi="Times New Roman" w:cs="Times New Roman"/>
          <w:iCs/>
          <w:sz w:val="28"/>
          <w:szCs w:val="28"/>
        </w:rPr>
        <w:t xml:space="preserve"> П. Е.</w:t>
      </w:r>
      <w:r w:rsidRPr="00B257D6">
        <w:rPr>
          <w:rFonts w:ascii="Times New Roman" w:hAnsi="Times New Roman" w:cs="Times New Roman"/>
          <w:sz w:val="28"/>
          <w:szCs w:val="28"/>
        </w:rPr>
        <w:t> М. В. Ломоносов: позиция в культуре и поэтическое слово // Ломоносов. Сборник ст</w:t>
      </w:r>
      <w:r>
        <w:rPr>
          <w:rFonts w:ascii="Times New Roman" w:hAnsi="Times New Roman" w:cs="Times New Roman"/>
          <w:sz w:val="28"/>
          <w:szCs w:val="28"/>
        </w:rPr>
        <w:t>атей и материалов.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257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B257D6">
        <w:rPr>
          <w:rFonts w:ascii="Times New Roman" w:hAnsi="Times New Roman" w:cs="Times New Roman"/>
          <w:sz w:val="28"/>
          <w:szCs w:val="28"/>
        </w:rPr>
        <w:t>2011. С. 106–119. </w:t>
      </w:r>
    </w:p>
    <w:p w:rsidR="00DA5CA8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A8">
        <w:rPr>
          <w:rFonts w:ascii="Times New Roman" w:hAnsi="Times New Roman" w:cs="Times New Roman"/>
          <w:sz w:val="28"/>
          <w:szCs w:val="28"/>
        </w:rPr>
        <w:t>Галахов А. Д. История русской словесности, древней и новой. Т. 1. Отдел 2. СПб</w:t>
      </w:r>
      <w:proofErr w:type="gramStart"/>
      <w:r w:rsidRPr="00DA5CA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A5CA8">
        <w:rPr>
          <w:rFonts w:ascii="Times New Roman" w:hAnsi="Times New Roman" w:cs="Times New Roman"/>
          <w:sz w:val="28"/>
          <w:szCs w:val="28"/>
        </w:rPr>
        <w:t>1894. С. 161, 245–247.</w:t>
      </w:r>
    </w:p>
    <w:p w:rsidR="00732095" w:rsidRPr="00DA5CA8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CA8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DA5CA8">
        <w:rPr>
          <w:rFonts w:ascii="Times New Roman" w:hAnsi="Times New Roman" w:cs="Times New Roman"/>
          <w:sz w:val="28"/>
          <w:szCs w:val="28"/>
        </w:rPr>
        <w:t xml:space="preserve"> М. Л. Античная литературная басня. М., 1971. 283 с.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Греч Н. И. Опыт краткой истории русской литературы.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1822. С. 219–220.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Гу</w:t>
      </w:r>
      <w:r w:rsidR="00DA5CA8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="00DA5CA8">
        <w:rPr>
          <w:rFonts w:ascii="Times New Roman" w:hAnsi="Times New Roman" w:cs="Times New Roman"/>
          <w:sz w:val="28"/>
          <w:szCs w:val="28"/>
        </w:rPr>
        <w:t xml:space="preserve"> Г. А. Эмин и Сумароков // «</w:t>
      </w:r>
      <w:r w:rsidRPr="007D4C6B">
        <w:rPr>
          <w:rFonts w:ascii="Times New Roman" w:hAnsi="Times New Roman" w:cs="Times New Roman"/>
          <w:sz w:val="28"/>
          <w:szCs w:val="28"/>
        </w:rPr>
        <w:t xml:space="preserve">XVIII </w:t>
      </w:r>
      <w:r>
        <w:rPr>
          <w:rFonts w:ascii="Times New Roman" w:hAnsi="Times New Roman" w:cs="Times New Roman"/>
          <w:sz w:val="28"/>
          <w:szCs w:val="28"/>
        </w:rPr>
        <w:t>век</w:t>
      </w:r>
      <w:r w:rsidR="00DA5CA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DA5CA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2. М.; Л., 1940. С. </w:t>
      </w:r>
      <w:r w:rsidRPr="007D4C6B">
        <w:rPr>
          <w:rFonts w:ascii="Times New Roman" w:hAnsi="Times New Roman" w:cs="Times New Roman"/>
          <w:sz w:val="28"/>
          <w:szCs w:val="28"/>
        </w:rPr>
        <w:t>77–94.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  <w:tab w:val="left" w:pos="6096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Г. А. Русская литература XVIII века. М., 1999. С. 153–158; 194–195.</w:t>
      </w:r>
    </w:p>
    <w:p w:rsidR="00732095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Западов А. В. Эмин // </w:t>
      </w:r>
      <w:r>
        <w:rPr>
          <w:rFonts w:ascii="Times New Roman" w:hAnsi="Times New Roman" w:cs="Times New Roman"/>
          <w:sz w:val="28"/>
          <w:szCs w:val="28"/>
        </w:rPr>
        <w:t>История русской литературы: В</w:t>
      </w:r>
      <w:r w:rsidRPr="007D4C6B">
        <w:rPr>
          <w:rFonts w:ascii="Times New Roman" w:hAnsi="Times New Roman" w:cs="Times New Roman"/>
          <w:sz w:val="28"/>
          <w:szCs w:val="28"/>
        </w:rPr>
        <w:t xml:space="preserve"> 10 т. Т. 4. Ч. 2. / под ред. Г. А.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Гуковского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и В. А. Десницкого. М.; Л., 1947. С. 256–265.</w:t>
      </w:r>
    </w:p>
    <w:p w:rsidR="00307CD1" w:rsidRPr="007D4C6B" w:rsidRDefault="00307CD1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Кнабе</w:t>
      </w:r>
      <w:proofErr w:type="spellEnd"/>
      <w:r>
        <w:rPr>
          <w:rFonts w:ascii="Times New Roman" w:hAnsi="Times New Roman" w:cs="Times New Roman"/>
          <w:sz w:val="28"/>
          <w:szCs w:val="28"/>
        </w:rPr>
        <w:t> Г. С. Русская античность. М., 2000. 238 с.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Курганов Е. Я. Анекдот как жанр русской словесности. М., 2014. 264 с.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Лебедева О. </w:t>
      </w:r>
      <w:r w:rsidRPr="007D4C6B">
        <w:rPr>
          <w:rFonts w:ascii="Times New Roman" w:hAnsi="Times New Roman" w:cs="Times New Roman"/>
          <w:sz w:val="28"/>
          <w:szCs w:val="28"/>
          <w:lang w:eastAsia="ru-RU"/>
        </w:rPr>
        <w:t>Б. Жанровые модели романа-путешествия и романа-воспитания чу</w:t>
      </w:r>
      <w:proofErr w:type="gramStart"/>
      <w:r w:rsidRPr="007D4C6B">
        <w:rPr>
          <w:rFonts w:ascii="Times New Roman" w:hAnsi="Times New Roman" w:cs="Times New Roman"/>
          <w:sz w:val="28"/>
          <w:szCs w:val="28"/>
          <w:lang w:eastAsia="ru-RU"/>
        </w:rPr>
        <w:t>вств в тв</w:t>
      </w:r>
      <w:proofErr w:type="gramEnd"/>
      <w:r w:rsidRPr="007D4C6B">
        <w:rPr>
          <w:rFonts w:ascii="Times New Roman" w:hAnsi="Times New Roman" w:cs="Times New Roman"/>
          <w:sz w:val="28"/>
          <w:szCs w:val="28"/>
          <w:lang w:eastAsia="ru-RU"/>
        </w:rPr>
        <w:t xml:space="preserve">орчестве Ф. А. Эмина // Лебедева О. Б. История русской литературы </w:t>
      </w:r>
      <w:r w:rsidRPr="007D4C6B">
        <w:rPr>
          <w:rFonts w:ascii="Times New Roman" w:hAnsi="Times New Roman" w:cs="Times New Roman"/>
          <w:sz w:val="28"/>
          <w:szCs w:val="28"/>
          <w:lang w:val="en-US" w:eastAsia="ru-RU"/>
        </w:rPr>
        <w:t>XVIII</w:t>
      </w:r>
      <w:r w:rsidRPr="007D4C6B">
        <w:rPr>
          <w:rFonts w:ascii="Times New Roman" w:hAnsi="Times New Roman" w:cs="Times New Roman"/>
          <w:sz w:val="28"/>
          <w:szCs w:val="28"/>
          <w:lang w:eastAsia="ru-RU"/>
        </w:rPr>
        <w:t xml:space="preserve"> в. М., 2000. С. 216–220.</w:t>
      </w:r>
    </w:p>
    <w:p w:rsidR="00732095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Лонгинов М. Н. Ф. А. Эмин // Русская </w:t>
      </w:r>
      <w:r>
        <w:rPr>
          <w:rFonts w:ascii="Times New Roman" w:hAnsi="Times New Roman" w:cs="Times New Roman"/>
          <w:sz w:val="28"/>
          <w:szCs w:val="28"/>
        </w:rPr>
        <w:t>старина. 1873. № 5. С. 616–</w:t>
      </w:r>
      <w:r w:rsidRPr="007D4C6B">
        <w:rPr>
          <w:rFonts w:ascii="Times New Roman" w:hAnsi="Times New Roman" w:cs="Times New Roman"/>
          <w:sz w:val="28"/>
          <w:szCs w:val="28"/>
        </w:rPr>
        <w:t>619.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B81924">
        <w:rPr>
          <w:rFonts w:ascii="Times New Roman" w:hAnsi="Times New Roman" w:cs="Times New Roman"/>
          <w:sz w:val="28"/>
          <w:szCs w:val="28"/>
          <w:lang w:eastAsia="ru-RU"/>
        </w:rPr>
        <w:t xml:space="preserve">Лотман Ю. М. Пути развития русской просветительской прозы XVIII </w:t>
      </w:r>
      <w:proofErr w:type="gramStart"/>
      <w:r w:rsidRPr="00B8192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1924">
        <w:rPr>
          <w:rFonts w:ascii="Times New Roman" w:hAnsi="Times New Roman" w:cs="Times New Roman"/>
          <w:sz w:val="28"/>
          <w:szCs w:val="28"/>
          <w:lang w:eastAsia="ru-RU"/>
        </w:rPr>
        <w:t xml:space="preserve">. //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Лотман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 М. О русской литературе. </w:t>
      </w:r>
      <w:r w:rsidRPr="00226181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тьи и исследования (1958–1993): История русской прозы. Теория литературы. </w:t>
      </w:r>
      <w:r w:rsidRPr="00226181">
        <w:rPr>
          <w:rFonts w:ascii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Pr="00226181">
        <w:rPr>
          <w:rFonts w:ascii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26181">
        <w:rPr>
          <w:rFonts w:ascii="Times New Roman" w:hAnsi="Times New Roman" w:cs="Times New Roman"/>
          <w:sz w:val="28"/>
          <w:szCs w:val="28"/>
          <w:lang w:eastAsia="ru-RU"/>
        </w:rPr>
        <w:t>1997.</w:t>
      </w:r>
      <w:r>
        <w:rPr>
          <w:rFonts w:ascii="Times New Roman" w:hAnsi="Times New Roman" w:cs="Times New Roman"/>
          <w:sz w:val="28"/>
          <w:szCs w:val="28"/>
          <w:lang w:eastAsia="ru-RU"/>
        </w:rPr>
        <w:t> С. 176–197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Лященко А. И. К истории русского романа. Публицистический элемент в романах Ф. А. Эмина. СПб., 1898. 47 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.</w:t>
      </w:r>
    </w:p>
    <w:p w:rsidR="00732095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lastRenderedPageBreak/>
        <w:t>Максимов Д. Е. Брюсов: Поэзия и позиция. Л., 1969. 240 с.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Малек Э. «</w:t>
      </w:r>
      <w:r w:rsidRPr="00D70C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еполезное чтение» в России XVII–</w:t>
      </w:r>
      <w:r w:rsidRPr="00D70CFE">
        <w:rPr>
          <w:rFonts w:ascii="Times New Roman" w:hAnsi="Times New Roman" w:cs="Times New Roman"/>
          <w:sz w:val="28"/>
          <w:szCs w:val="28"/>
        </w:rPr>
        <w:t>XVIII веков. Варшава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0CFE">
        <w:rPr>
          <w:rFonts w:ascii="Times New Roman" w:hAnsi="Times New Roman" w:cs="Times New Roman"/>
          <w:sz w:val="28"/>
          <w:szCs w:val="28"/>
        </w:rPr>
        <w:t xml:space="preserve"> Лодзь, 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CFE">
        <w:rPr>
          <w:rFonts w:ascii="Times New Roman" w:hAnsi="Times New Roman" w:cs="Times New Roman"/>
          <w:sz w:val="28"/>
          <w:szCs w:val="28"/>
        </w:rPr>
        <w:t xml:space="preserve">г. 124 </w:t>
      </w:r>
      <w:proofErr w:type="gramStart"/>
      <w:r w:rsidRPr="00D70C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0CFE">
        <w:rPr>
          <w:rFonts w:ascii="Times New Roman" w:hAnsi="Times New Roman" w:cs="Times New Roman"/>
          <w:sz w:val="28"/>
          <w:szCs w:val="28"/>
        </w:rPr>
        <w:t>. 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Майков Л. Н. «Сон» Ф. А. Эмина // Майков Л. Н. Очерки из истории русской литературы 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D4C6B">
        <w:rPr>
          <w:rFonts w:ascii="Times New Roman" w:hAnsi="Times New Roman" w:cs="Times New Roman"/>
          <w:sz w:val="28"/>
          <w:szCs w:val="28"/>
        </w:rPr>
        <w:t xml:space="preserve"> и 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D4C6B">
        <w:rPr>
          <w:rFonts w:ascii="Times New Roman" w:hAnsi="Times New Roman" w:cs="Times New Roman"/>
          <w:sz w:val="28"/>
          <w:szCs w:val="28"/>
        </w:rPr>
        <w:t xml:space="preserve"> столетий.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 xml:space="preserve">1889. С. 323–341. 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Мечникова Е. На заре русского романа // Голос минувшего. 1914. С. 8–25.</w:t>
      </w:r>
    </w:p>
    <w:p w:rsidR="00732095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Мордовцов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Д. Л. Обличительная литература в первых русских журналах и стеснение гласности // Русское слово. 1860. №2. С. 355–362.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Налётова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Б. Литературная позиция как литературоведческий термин // Вестник Костромского государственного университета имени Н. А. Некрасова. Т. 21. Кострома, 2015. № 4. С. 111–115.</w:t>
      </w:r>
    </w:p>
    <w:p w:rsidR="00732095" w:rsidRPr="00E822E1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2E1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>Ольшевская</w:t>
      </w:r>
      <w:proofErr w:type="spellEnd"/>
      <w:r w:rsidRPr="00E822E1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 xml:space="preserve"> Л. А., Травников С. Н. «Ох! Басни – смерть моя! Насмешки вечные над львами! Над орлами!» (История и теория русской басни XVII–XVIII веков) // Русская басня. История и теория жанра. Сборник научных статей. М., 2007. С. 3–107.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Петровский Н. М. «Адская почта» // Петровский Н. М. Библиографические заметки о русских журналах 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D4C6B">
        <w:rPr>
          <w:rFonts w:ascii="Times New Roman" w:hAnsi="Times New Roman" w:cs="Times New Roman"/>
          <w:sz w:val="28"/>
          <w:szCs w:val="28"/>
        </w:rPr>
        <w:t xml:space="preserve"> века.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1907. С. 8–11.</w:t>
      </w:r>
    </w:p>
    <w:p w:rsidR="00732095" w:rsidRPr="00237014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Пигарев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К. В. Глава третья // История русско</w:t>
      </w:r>
      <w:r>
        <w:rPr>
          <w:rFonts w:ascii="Times New Roman" w:hAnsi="Times New Roman" w:cs="Times New Roman"/>
          <w:sz w:val="28"/>
          <w:szCs w:val="28"/>
        </w:rPr>
        <w:t>й литературы: в 3 т. Т. 1 / гл. </w:t>
      </w:r>
      <w:r w:rsidRPr="007D4C6B">
        <w:rPr>
          <w:rFonts w:ascii="Times New Roman" w:hAnsi="Times New Roman" w:cs="Times New Roman"/>
          <w:sz w:val="28"/>
          <w:szCs w:val="28"/>
        </w:rPr>
        <w:t xml:space="preserve">ред. Д. Д. Благой. М.; Л., 1958. </w:t>
      </w:r>
      <w:r>
        <w:rPr>
          <w:rFonts w:ascii="Times New Roman" w:hAnsi="Times New Roman" w:cs="Times New Roman"/>
          <w:sz w:val="28"/>
          <w:szCs w:val="28"/>
        </w:rPr>
        <w:t>С. 482–</w:t>
      </w:r>
      <w:r w:rsidRPr="00237014">
        <w:rPr>
          <w:rFonts w:ascii="Times New Roman" w:hAnsi="Times New Roman" w:cs="Times New Roman"/>
          <w:sz w:val="28"/>
          <w:szCs w:val="28"/>
        </w:rPr>
        <w:t>509.</w:t>
      </w:r>
    </w:p>
    <w:p w:rsidR="00732095" w:rsidRPr="00672F13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F13">
        <w:rPr>
          <w:rFonts w:ascii="Times New Roman" w:hAnsi="Times New Roman" w:cs="Times New Roman"/>
          <w:sz w:val="28"/>
          <w:szCs w:val="28"/>
        </w:rPr>
        <w:t>Пыпин</w:t>
      </w:r>
      <w:proofErr w:type="spellEnd"/>
      <w:r w:rsidRPr="00672F13">
        <w:rPr>
          <w:rFonts w:ascii="Times New Roman" w:hAnsi="Times New Roman" w:cs="Times New Roman"/>
          <w:sz w:val="28"/>
          <w:szCs w:val="28"/>
        </w:rPr>
        <w:t xml:space="preserve"> А. Н. История русской литературы. Т. 4. СПб</w:t>
      </w:r>
      <w:proofErr w:type="gramStart"/>
      <w:r w:rsidRPr="00672F1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72F13">
        <w:rPr>
          <w:rFonts w:ascii="Times New Roman" w:hAnsi="Times New Roman" w:cs="Times New Roman"/>
          <w:sz w:val="28"/>
          <w:szCs w:val="28"/>
        </w:rPr>
        <w:t xml:space="preserve">1899. С. 212. 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Рак В. Д. «Адская почта» и её французский источник</w:t>
      </w:r>
      <w:r w:rsidR="00DA5CA8">
        <w:rPr>
          <w:rFonts w:ascii="Times New Roman" w:hAnsi="Times New Roman" w:cs="Times New Roman"/>
          <w:sz w:val="28"/>
          <w:szCs w:val="28"/>
        </w:rPr>
        <w:t>» //</w:t>
      </w:r>
      <w:r w:rsidRPr="007D4C6B">
        <w:rPr>
          <w:rFonts w:ascii="Times New Roman" w:hAnsi="Times New Roman" w:cs="Times New Roman"/>
          <w:sz w:val="28"/>
          <w:szCs w:val="28"/>
        </w:rPr>
        <w:t xml:space="preserve"> «</w:t>
      </w:r>
      <w:r w:rsidRPr="00237014">
        <w:rPr>
          <w:rFonts w:ascii="Times New Roman" w:hAnsi="Times New Roman" w:cs="Times New Roman"/>
          <w:sz w:val="28"/>
          <w:szCs w:val="28"/>
        </w:rPr>
        <w:t>XVIII</w:t>
      </w:r>
      <w:r w:rsidR="00DA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век». </w:t>
      </w:r>
      <w:proofErr w:type="spellStart"/>
      <w:r w:rsidR="00DA5CA8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="00DA5CA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</w:rPr>
        <w:t>15. Л., 1986. С. 169–197.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Рак В.</w:t>
      </w:r>
      <w:r w:rsidR="00DA5CA8">
        <w:rPr>
          <w:rFonts w:ascii="Times New Roman" w:hAnsi="Times New Roman" w:cs="Times New Roman"/>
          <w:sz w:val="28"/>
          <w:szCs w:val="28"/>
        </w:rPr>
        <w:t xml:space="preserve"> Д. Ф. А. Эмин и Вольтер // </w:t>
      </w:r>
      <w:r w:rsidRPr="007D4C6B">
        <w:rPr>
          <w:rFonts w:ascii="Times New Roman" w:hAnsi="Times New Roman" w:cs="Times New Roman"/>
          <w:sz w:val="28"/>
          <w:szCs w:val="28"/>
        </w:rPr>
        <w:t>«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21.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1999. С. 151–</w:t>
      </w:r>
      <w:r w:rsidRPr="007D4C6B">
        <w:rPr>
          <w:rFonts w:ascii="Times New Roman" w:hAnsi="Times New Roman" w:cs="Times New Roman"/>
          <w:sz w:val="28"/>
          <w:szCs w:val="28"/>
        </w:rPr>
        <w:t>161.</w:t>
      </w:r>
    </w:p>
    <w:p w:rsidR="00732095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Рак В. Д. Ф. А. Эмин и его журнал «Адская почта» // Эмин Ф. А. Адская почта.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2013. С. 17–1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732095" w:rsidRPr="007D4C6B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4770C1">
        <w:rPr>
          <w:rFonts w:ascii="Times New Roman" w:hAnsi="Times New Roman" w:cs="Times New Roman"/>
          <w:sz w:val="28"/>
          <w:szCs w:val="28"/>
        </w:rPr>
        <w:t>Русский и западноевропейский классицизм. Проза. М, 1982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0C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0C1">
        <w:rPr>
          <w:rFonts w:ascii="Times New Roman" w:hAnsi="Times New Roman" w:cs="Times New Roman"/>
          <w:sz w:val="28"/>
          <w:szCs w:val="28"/>
        </w:rPr>
        <w:t xml:space="preserve"> 185–208.</w:t>
      </w:r>
    </w:p>
    <w:p w:rsidR="00732095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Семенников В. </w:t>
      </w:r>
      <w:r w:rsidRPr="007D4C6B">
        <w:rPr>
          <w:rFonts w:ascii="Times New Roman" w:hAnsi="Times New Roman" w:cs="Times New Roman"/>
          <w:sz w:val="28"/>
          <w:szCs w:val="28"/>
        </w:rPr>
        <w:t>П. Ру</w:t>
      </w:r>
      <w:r>
        <w:rPr>
          <w:rFonts w:ascii="Times New Roman" w:hAnsi="Times New Roman" w:cs="Times New Roman"/>
          <w:sz w:val="28"/>
          <w:szCs w:val="28"/>
        </w:rPr>
        <w:t>сские сатирические журналы 1769–1774 </w:t>
      </w:r>
      <w:r w:rsidRPr="007D4C6B">
        <w:rPr>
          <w:rFonts w:ascii="Times New Roman" w:hAnsi="Times New Roman" w:cs="Times New Roman"/>
          <w:sz w:val="28"/>
          <w:szCs w:val="28"/>
        </w:rPr>
        <w:t>гг.: разыскания об издателях и их сотрудниках // Приложение к журналу «Русский библиофил».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1914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095" w:rsidRPr="00887F4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887F4B">
        <w:rPr>
          <w:rFonts w:ascii="Times New Roman" w:hAnsi="Times New Roman" w:cs="Times New Roman"/>
          <w:sz w:val="28"/>
          <w:szCs w:val="28"/>
        </w:rPr>
        <w:lastRenderedPageBreak/>
        <w:t>Семенников В. П. Ф. А. Эмин // Семенников В. П. Материалы для словаря писателей эпохи Екатерины II. СПб</w:t>
      </w:r>
      <w:proofErr w:type="gramStart"/>
      <w:r w:rsidRPr="00887F4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87F4B">
        <w:rPr>
          <w:rFonts w:ascii="Times New Roman" w:hAnsi="Times New Roman" w:cs="Times New Roman"/>
          <w:sz w:val="28"/>
          <w:szCs w:val="28"/>
        </w:rPr>
        <w:t>1914.</w:t>
      </w:r>
      <w:r>
        <w:rPr>
          <w:rFonts w:ascii="Times New Roman" w:hAnsi="Times New Roman" w:cs="Times New Roman"/>
          <w:sz w:val="28"/>
          <w:szCs w:val="28"/>
        </w:rPr>
        <w:t xml:space="preserve"> С. 138–140.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Серман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И. З. Из литературной борьбы 60-х гг. XVIII века (Неизданная комедия Фёдора Эмина «Учёная шайка») // </w:t>
      </w:r>
      <w:r w:rsidR="00DA5CA8">
        <w:rPr>
          <w:rFonts w:ascii="Times New Roman" w:hAnsi="Times New Roman" w:cs="Times New Roman"/>
          <w:sz w:val="28"/>
          <w:szCs w:val="28"/>
        </w:rPr>
        <w:t>«</w:t>
      </w:r>
      <w:r w:rsidRPr="007D4C6B">
        <w:rPr>
          <w:rFonts w:ascii="Times New Roman" w:hAnsi="Times New Roman" w:cs="Times New Roman"/>
          <w:sz w:val="28"/>
          <w:szCs w:val="28"/>
        </w:rPr>
        <w:t>XVIII в</w:t>
      </w:r>
      <w:r w:rsidR="00DA5CA8">
        <w:rPr>
          <w:rFonts w:ascii="Times New Roman" w:hAnsi="Times New Roman" w:cs="Times New Roman"/>
          <w:sz w:val="28"/>
          <w:szCs w:val="28"/>
        </w:rPr>
        <w:t xml:space="preserve">ек». </w:t>
      </w:r>
      <w:proofErr w:type="spellStart"/>
      <w:r w:rsidR="00DA5CA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DA5C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 М.; Л., 1958. С. </w:t>
      </w:r>
      <w:r w:rsidRPr="007D4C6B">
        <w:rPr>
          <w:rFonts w:ascii="Times New Roman" w:hAnsi="Times New Roman" w:cs="Times New Roman"/>
          <w:sz w:val="28"/>
          <w:szCs w:val="28"/>
        </w:rPr>
        <w:t>207–225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Серман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И. З. Литературная поз</w:t>
      </w:r>
      <w:r w:rsidR="00DA5CA8">
        <w:rPr>
          <w:rFonts w:ascii="Times New Roman" w:hAnsi="Times New Roman" w:cs="Times New Roman"/>
          <w:sz w:val="28"/>
          <w:szCs w:val="28"/>
        </w:rPr>
        <w:t xml:space="preserve">иция Державина // </w:t>
      </w:r>
      <w:r w:rsidRPr="007D4C6B">
        <w:rPr>
          <w:rFonts w:ascii="Times New Roman" w:hAnsi="Times New Roman" w:cs="Times New Roman"/>
          <w:sz w:val="28"/>
          <w:szCs w:val="28"/>
        </w:rPr>
        <w:t xml:space="preserve">«XVIII век: Державин и Карамзин в литературном движении XVIII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5CA8">
        <w:rPr>
          <w:rFonts w:ascii="Times New Roman" w:hAnsi="Times New Roman" w:cs="Times New Roman"/>
          <w:sz w:val="28"/>
          <w:szCs w:val="28"/>
        </w:rPr>
        <w:t xml:space="preserve"> начала XIX века». </w:t>
      </w:r>
      <w:proofErr w:type="spellStart"/>
      <w:r w:rsidR="00DA5CA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DA5CA8">
        <w:rPr>
          <w:rFonts w:ascii="Times New Roman" w:hAnsi="Times New Roman" w:cs="Times New Roman"/>
          <w:sz w:val="28"/>
          <w:szCs w:val="28"/>
        </w:rPr>
        <w:t>. 8. Л., </w:t>
      </w:r>
      <w:r w:rsidRPr="007D4C6B">
        <w:rPr>
          <w:rFonts w:ascii="Times New Roman" w:hAnsi="Times New Roman" w:cs="Times New Roman"/>
          <w:sz w:val="28"/>
          <w:szCs w:val="28"/>
        </w:rPr>
        <w:t xml:space="preserve">1969.  С. 41–53; 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Серман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И. З. Русский классицизм: Поэзия. Драма. Сатира. Л., 1973. С. 188–226.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 И. </w:t>
      </w:r>
      <w:r w:rsidRPr="007D4C6B">
        <w:rPr>
          <w:rFonts w:ascii="Times New Roman" w:hAnsi="Times New Roman" w:cs="Times New Roman"/>
          <w:sz w:val="28"/>
          <w:szCs w:val="28"/>
        </w:rPr>
        <w:t>З. Становление и развитие романа в русской литературе середины XVIII века // Из истории русск</w:t>
      </w:r>
      <w:r>
        <w:rPr>
          <w:rFonts w:ascii="Times New Roman" w:hAnsi="Times New Roman" w:cs="Times New Roman"/>
          <w:sz w:val="28"/>
          <w:szCs w:val="28"/>
        </w:rPr>
        <w:t>их литературных отношений XVIII–</w:t>
      </w:r>
      <w:r w:rsidR="005508F5">
        <w:rPr>
          <w:rFonts w:ascii="Times New Roman" w:hAnsi="Times New Roman" w:cs="Times New Roman"/>
          <w:sz w:val="28"/>
          <w:szCs w:val="28"/>
        </w:rPr>
        <w:t>XIX веков. М.; Л., 1959. С. 84–95</w:t>
      </w:r>
      <w:r w:rsidRPr="007D4C6B">
        <w:rPr>
          <w:rFonts w:ascii="Times New Roman" w:hAnsi="Times New Roman" w:cs="Times New Roman"/>
          <w:sz w:val="28"/>
          <w:szCs w:val="28"/>
        </w:rPr>
        <w:t>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 В. </w:t>
      </w:r>
      <w:r w:rsidRPr="007D4C6B">
        <w:rPr>
          <w:rFonts w:ascii="Times New Roman" w:hAnsi="Times New Roman" w:cs="Times New Roman"/>
          <w:sz w:val="28"/>
          <w:szCs w:val="28"/>
        </w:rPr>
        <w:t xml:space="preserve">В. Ф. Эмин, «Непостоянная Фортуна» //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Сиповский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В. В. Очерки из истории русского романа. Т. 1.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>. 1 (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D4C6B">
        <w:rPr>
          <w:rFonts w:ascii="Times New Roman" w:hAnsi="Times New Roman" w:cs="Times New Roman"/>
          <w:sz w:val="28"/>
          <w:szCs w:val="28"/>
        </w:rPr>
        <w:t xml:space="preserve"> век).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1909. С. 649–670.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 В. </w:t>
      </w:r>
      <w:r w:rsidRPr="007D4C6B">
        <w:rPr>
          <w:rFonts w:ascii="Times New Roman" w:hAnsi="Times New Roman" w:cs="Times New Roman"/>
          <w:sz w:val="28"/>
          <w:szCs w:val="28"/>
        </w:rPr>
        <w:t>В. Псевдоклассический роман типа «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Телемак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» (Ф. Эмин «Приключения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Фемистокла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») //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Сиповский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В. В. Очерки из истории русского романа. Т. 1.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>. 1.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1909. С. 393–406.</w:t>
      </w:r>
    </w:p>
    <w:p w:rsidR="00732095" w:rsidRPr="007D4C6B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Скабичевский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А. М. Очерки истории русско</w:t>
      </w:r>
      <w:r>
        <w:rPr>
          <w:rFonts w:ascii="Times New Roman" w:hAnsi="Times New Roman" w:cs="Times New Roman"/>
          <w:sz w:val="28"/>
          <w:szCs w:val="28"/>
        </w:rPr>
        <w:t xml:space="preserve">й цензуры. СПб., 1892. </w:t>
      </w:r>
      <w:r w:rsidR="00475E2A">
        <w:rPr>
          <w:rFonts w:ascii="Times New Roman" w:hAnsi="Times New Roman" w:cs="Times New Roman"/>
          <w:sz w:val="28"/>
          <w:szCs w:val="28"/>
        </w:rPr>
        <w:t>498 </w:t>
      </w:r>
      <w:proofErr w:type="gramStart"/>
      <w:r w:rsidR="00475E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5E2A">
        <w:rPr>
          <w:rFonts w:ascii="Times New Roman" w:hAnsi="Times New Roman" w:cs="Times New Roman"/>
          <w:sz w:val="28"/>
          <w:szCs w:val="28"/>
        </w:rPr>
        <w:t>.</w:t>
      </w:r>
    </w:p>
    <w:p w:rsidR="00732095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Стенник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Ю. В., Степанов В. П. Литературно-общественное движение конца 1760-х – 1780-х годов  // История русской литературы: в 4 т. Т. 1 / гл. ред. Н. И. Пруцков. Л., 1980. С. 575–597.</w:t>
      </w:r>
    </w:p>
    <w:p w:rsidR="00732095" w:rsidRPr="00887F4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887F4B">
        <w:rPr>
          <w:rFonts w:ascii="Times New Roman" w:hAnsi="Times New Roman" w:cs="Times New Roman"/>
          <w:sz w:val="28"/>
          <w:szCs w:val="28"/>
        </w:rPr>
        <w:t>Степанов Н. Л. Просветительский реализм // Развитие реализма в русской лит</w:t>
      </w:r>
      <w:r>
        <w:rPr>
          <w:rFonts w:ascii="Times New Roman" w:hAnsi="Times New Roman" w:cs="Times New Roman"/>
          <w:sz w:val="28"/>
          <w:szCs w:val="28"/>
        </w:rPr>
        <w:t>ературе. Т. 1. М., 1972.  С. 61–</w:t>
      </w:r>
      <w:r w:rsidRPr="00887F4B">
        <w:rPr>
          <w:rFonts w:ascii="Times New Roman" w:hAnsi="Times New Roman" w:cs="Times New Roman"/>
          <w:sz w:val="28"/>
          <w:szCs w:val="28"/>
        </w:rPr>
        <w:t>100.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Строев А. Ф. Авантюристы Просвещения: «Те, кто поправляет фортуну». М., 1998. 400 с.</w:t>
      </w:r>
    </w:p>
    <w:p w:rsidR="00732095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Эйхенбаум Б. М. Литературная позиция Лермонтова // «Литературное наследство». Т. 43/44. М., 1941. С. 3–82.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Шамрай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Д. </w:t>
      </w:r>
      <w:r w:rsidRPr="00CE608B">
        <w:rPr>
          <w:rFonts w:ascii="Times New Roman" w:hAnsi="Times New Roman" w:cs="Times New Roman"/>
          <w:sz w:val="28"/>
          <w:szCs w:val="28"/>
        </w:rPr>
        <w:t xml:space="preserve">К истории </w:t>
      </w:r>
      <w:r>
        <w:rPr>
          <w:rFonts w:ascii="Times New Roman" w:hAnsi="Times New Roman" w:cs="Times New Roman"/>
          <w:sz w:val="28"/>
          <w:szCs w:val="28"/>
        </w:rPr>
        <w:t xml:space="preserve">цензурного режима Екатерины II </w:t>
      </w:r>
      <w:r>
        <w:rPr>
          <w:rFonts w:ascii="Times New Roman" w:hAnsi="Times New Roman" w:cs="Times New Roman"/>
          <w:sz w:val="28"/>
          <w:szCs w:val="28"/>
        </w:rPr>
        <w:br/>
        <w:t xml:space="preserve">XVIII 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3, М.; </w:t>
      </w:r>
      <w:r w:rsidRPr="00CE608B">
        <w:rPr>
          <w:rFonts w:ascii="Times New Roman" w:hAnsi="Times New Roman" w:cs="Times New Roman"/>
          <w:sz w:val="28"/>
          <w:szCs w:val="28"/>
        </w:rPr>
        <w:t>Л., 1958</w:t>
      </w:r>
      <w:r>
        <w:rPr>
          <w:rFonts w:ascii="Times New Roman" w:hAnsi="Times New Roman" w:cs="Times New Roman"/>
          <w:sz w:val="28"/>
          <w:szCs w:val="28"/>
        </w:rPr>
        <w:t>. С. 17–206.</w:t>
      </w:r>
    </w:p>
    <w:p w:rsidR="00732095" w:rsidRDefault="00732095" w:rsidP="00DA5CA8">
      <w:pPr>
        <w:pStyle w:val="ad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284" w:hanging="568"/>
        <w:jc w:val="both"/>
        <w:rPr>
          <w:sz w:val="28"/>
          <w:szCs w:val="28"/>
        </w:rPr>
      </w:pPr>
      <w:proofErr w:type="spellStart"/>
      <w:r w:rsidRPr="007D4C6B">
        <w:rPr>
          <w:sz w:val="28"/>
          <w:szCs w:val="28"/>
        </w:rPr>
        <w:t>Шамрай</w:t>
      </w:r>
      <w:proofErr w:type="spellEnd"/>
      <w:r w:rsidRPr="007D4C6B">
        <w:rPr>
          <w:sz w:val="28"/>
          <w:szCs w:val="28"/>
        </w:rPr>
        <w:t xml:space="preserve"> Д. Д. Ф. Эмин и судьба рукописного наследия М. В. Ломоносова // XVIII век. </w:t>
      </w:r>
      <w:proofErr w:type="spellStart"/>
      <w:r w:rsidRPr="007D4C6B">
        <w:rPr>
          <w:sz w:val="28"/>
          <w:szCs w:val="28"/>
        </w:rPr>
        <w:t>Вып</w:t>
      </w:r>
      <w:proofErr w:type="spellEnd"/>
      <w:r w:rsidRPr="007D4C6B">
        <w:rPr>
          <w:sz w:val="28"/>
          <w:szCs w:val="28"/>
        </w:rPr>
        <w:t>. 3. М.; Л., 1958. С. 471–473.</w:t>
      </w:r>
    </w:p>
    <w:p w:rsidR="00475E2A" w:rsidRPr="00B257D6" w:rsidRDefault="00FB16DC" w:rsidP="00475E2A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475E2A" w:rsidRPr="00B257D6">
          <w:rPr>
            <w:rFonts w:ascii="Times New Roman" w:hAnsi="Times New Roman" w:cs="Times New Roman"/>
            <w:iCs/>
            <w:sz w:val="28"/>
            <w:szCs w:val="28"/>
          </w:rPr>
          <w:t>Шамрай</w:t>
        </w:r>
        <w:proofErr w:type="spellEnd"/>
        <w:r w:rsidR="00475E2A">
          <w:t> </w:t>
        </w:r>
        <w:r w:rsidR="00475E2A" w:rsidRPr="00B257D6">
          <w:rPr>
            <w:rFonts w:ascii="Times New Roman" w:hAnsi="Times New Roman" w:cs="Times New Roman"/>
            <w:iCs/>
            <w:sz w:val="28"/>
            <w:szCs w:val="28"/>
          </w:rPr>
          <w:t>Д.</w:t>
        </w:r>
        <w:r w:rsidR="00475E2A">
          <w:rPr>
            <w:rFonts w:ascii="Times New Roman" w:hAnsi="Times New Roman" w:cs="Times New Roman"/>
            <w:iCs/>
            <w:sz w:val="28"/>
            <w:szCs w:val="28"/>
          </w:rPr>
          <w:t> Д.</w:t>
        </w:r>
        <w:r w:rsidR="00475E2A" w:rsidRPr="00B257D6">
          <w:rPr>
            <w:rFonts w:ascii="Times New Roman" w:hAnsi="Times New Roman" w:cs="Times New Roman"/>
            <w:sz w:val="28"/>
            <w:szCs w:val="28"/>
          </w:rPr>
          <w:t> Це</w:t>
        </w:r>
        <w:r w:rsidR="00475E2A">
          <w:rPr>
            <w:rFonts w:ascii="Times New Roman" w:hAnsi="Times New Roman" w:cs="Times New Roman"/>
            <w:sz w:val="28"/>
            <w:szCs w:val="28"/>
          </w:rPr>
          <w:t>нзурный надзор над типографией С</w:t>
        </w:r>
        <w:r w:rsidR="00475E2A" w:rsidRPr="00B257D6">
          <w:rPr>
            <w:rFonts w:ascii="Times New Roman" w:hAnsi="Times New Roman" w:cs="Times New Roman"/>
            <w:sz w:val="28"/>
            <w:szCs w:val="28"/>
          </w:rPr>
          <w:t>ухопутного шляхетного кадетского корпуса</w:t>
        </w:r>
      </w:hyperlink>
      <w:r w:rsidR="00475E2A">
        <w:rPr>
          <w:rFonts w:ascii="Times New Roman" w:hAnsi="Times New Roman" w:cs="Times New Roman"/>
          <w:sz w:val="28"/>
          <w:szCs w:val="28"/>
        </w:rPr>
        <w:t xml:space="preserve"> // «</w:t>
      </w:r>
      <w:r w:rsidR="00475E2A"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75E2A" w:rsidRPr="007D4C6B">
        <w:rPr>
          <w:rFonts w:ascii="Times New Roman" w:hAnsi="Times New Roman" w:cs="Times New Roman"/>
          <w:sz w:val="28"/>
          <w:szCs w:val="28"/>
        </w:rPr>
        <w:t xml:space="preserve"> век</w:t>
      </w:r>
      <w:r w:rsidR="00475E2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475E2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75E2A">
        <w:rPr>
          <w:rFonts w:ascii="Times New Roman" w:hAnsi="Times New Roman" w:cs="Times New Roman"/>
          <w:sz w:val="28"/>
          <w:szCs w:val="28"/>
        </w:rPr>
        <w:t xml:space="preserve">. 2. </w:t>
      </w:r>
      <w:r w:rsidR="00475E2A" w:rsidRPr="00B257D6">
        <w:rPr>
          <w:rFonts w:ascii="Times New Roman" w:hAnsi="Times New Roman" w:cs="Times New Roman"/>
          <w:sz w:val="28"/>
          <w:szCs w:val="28"/>
        </w:rPr>
        <w:t>М.: Л., 1940. </w:t>
      </w:r>
      <w:r w:rsidR="00475E2A">
        <w:rPr>
          <w:rFonts w:ascii="Times New Roman" w:hAnsi="Times New Roman" w:cs="Times New Roman"/>
          <w:sz w:val="28"/>
          <w:szCs w:val="28"/>
        </w:rPr>
        <w:t xml:space="preserve"> С. </w:t>
      </w:r>
      <w:r w:rsidR="00475E2A" w:rsidRPr="00B257D6">
        <w:rPr>
          <w:rFonts w:ascii="Times New Roman" w:hAnsi="Times New Roman" w:cs="Times New Roman"/>
          <w:sz w:val="28"/>
          <w:szCs w:val="28"/>
        </w:rPr>
        <w:t>293–329.</w:t>
      </w:r>
    </w:p>
    <w:p w:rsidR="00732095" w:rsidRPr="007D4C6B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Феррацци</w:t>
      </w:r>
      <w:proofErr w:type="spellEnd"/>
      <w:r w:rsidRPr="007D4C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4C6B">
        <w:rPr>
          <w:rFonts w:ascii="Times New Roman" w:hAnsi="Times New Roman" w:cs="Times New Roman"/>
          <w:sz w:val="28"/>
          <w:szCs w:val="28"/>
        </w:rPr>
        <w:t xml:space="preserve"> М.  «Письма Эрнеста и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Доравры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» Ф. Эмина и «Юлия, или Новая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Элоиза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» Ж.-Ж. Руссо: Подражание или самостоятельное произведение // </w:t>
      </w:r>
      <w:r w:rsidR="00DA5CA8">
        <w:rPr>
          <w:rFonts w:ascii="Times New Roman" w:hAnsi="Times New Roman" w:cs="Times New Roman"/>
          <w:sz w:val="28"/>
          <w:szCs w:val="28"/>
        </w:rPr>
        <w:t>«</w:t>
      </w:r>
      <w:r w:rsidRPr="007D4C6B">
        <w:rPr>
          <w:rFonts w:ascii="Times New Roman" w:hAnsi="Times New Roman" w:cs="Times New Roman"/>
          <w:sz w:val="28"/>
          <w:szCs w:val="28"/>
        </w:rPr>
        <w:t>XVIII век</w:t>
      </w:r>
      <w:r w:rsidR="00DA5CA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DA5CA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>. 21.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1999. С. 162–172.</w:t>
      </w:r>
    </w:p>
    <w:p w:rsidR="00732095" w:rsidRPr="007D4C6B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Фраанье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М. Г. Об одном источнике романа Ф. А. Эмина «Письма Эрнеста и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Доравры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» // </w:t>
      </w:r>
      <w:r w:rsidR="00DA5CA8">
        <w:rPr>
          <w:rFonts w:ascii="Times New Roman" w:hAnsi="Times New Roman" w:cs="Times New Roman"/>
          <w:sz w:val="28"/>
          <w:szCs w:val="28"/>
        </w:rPr>
        <w:t>«</w:t>
      </w:r>
      <w:r w:rsidRPr="007D4C6B">
        <w:rPr>
          <w:rFonts w:ascii="Times New Roman" w:hAnsi="Times New Roman" w:cs="Times New Roman"/>
          <w:sz w:val="28"/>
          <w:szCs w:val="28"/>
        </w:rPr>
        <w:t>XVIII век</w:t>
      </w:r>
      <w:r w:rsidR="00DA5CA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DA5CA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>. 21.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  <w:lang w:val="en-US"/>
        </w:rPr>
        <w:t xml:space="preserve">1999. </w:t>
      </w:r>
      <w:r w:rsidRPr="007D4C6B">
        <w:rPr>
          <w:rFonts w:ascii="Times New Roman" w:hAnsi="Times New Roman" w:cs="Times New Roman"/>
          <w:sz w:val="28"/>
          <w:szCs w:val="28"/>
        </w:rPr>
        <w:t>С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. 173–176.</w:t>
      </w:r>
    </w:p>
    <w:p w:rsidR="00732095" w:rsidRPr="007D4C6B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Budgen</w:t>
      </w:r>
      <w:proofErr w:type="spellEnd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D.E. </w:t>
      </w:r>
      <w:proofErr w:type="spellStart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Fedor</w:t>
      </w:r>
      <w:proofErr w:type="spellEnd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Emin</w:t>
      </w:r>
      <w:proofErr w:type="spellEnd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the beginning of the Russian </w:t>
      </w:r>
      <w:proofErr w:type="gramStart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Novel  /</w:t>
      </w:r>
      <w:proofErr w:type="gramEnd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/ Russian Literature in the age of Catherine the Great : a collection of essays by A.G. Cross; W.A. </w:t>
      </w:r>
      <w:proofErr w:type="spellStart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Meeuws</w:t>
      </w:r>
      <w:proofErr w:type="spellEnd"/>
      <w:r w:rsidRPr="007D4C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P. 67–95.</w:t>
      </w:r>
    </w:p>
    <w:p w:rsidR="00732095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  <w:lang w:val="en-US"/>
        </w:rPr>
        <w:t>Gasperetti</w:t>
      </w:r>
      <w:proofErr w:type="spellEnd"/>
      <w:r w:rsidRPr="007D4C6B">
        <w:rPr>
          <w:rFonts w:ascii="Times New Roman" w:hAnsi="Times New Roman" w:cs="Times New Roman"/>
          <w:sz w:val="28"/>
          <w:szCs w:val="28"/>
          <w:lang w:val="en-US"/>
        </w:rPr>
        <w:t xml:space="preserve"> D. The Rise of the Russian Novel: Carnival, Stylization, and Mockery of the West. DeKalb, 1998. P. 1</w:t>
      </w:r>
      <w:r w:rsidRPr="007D4C6B">
        <w:rPr>
          <w:rFonts w:ascii="Times New Roman" w:hAnsi="Times New Roman" w:cs="Times New Roman"/>
          <w:sz w:val="28"/>
          <w:szCs w:val="28"/>
        </w:rPr>
        <w:t>1–71.</w:t>
      </w:r>
    </w:p>
    <w:p w:rsidR="00732095" w:rsidRPr="007D4C6B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  <w:lang w:val="en-US"/>
        </w:rPr>
        <w:t>Imendörffer</w:t>
      </w:r>
      <w:proofErr w:type="spellEnd"/>
      <w:r w:rsidRPr="007D4C6B">
        <w:rPr>
          <w:rFonts w:ascii="Times New Roman" w:hAnsi="Times New Roman" w:cs="Times New Roman"/>
          <w:sz w:val="28"/>
          <w:szCs w:val="28"/>
          <w:lang w:val="en-US"/>
        </w:rPr>
        <w:t xml:space="preserve"> H. Die Geschichte </w:t>
      </w:r>
      <w:proofErr w:type="spellStart"/>
      <w:r w:rsidRPr="007D4C6B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D4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C6B">
        <w:rPr>
          <w:rFonts w:ascii="Times New Roman" w:hAnsi="Times New Roman" w:cs="Times New Roman"/>
          <w:sz w:val="28"/>
          <w:szCs w:val="28"/>
          <w:lang w:val="en-US"/>
        </w:rPr>
        <w:t>russischen</w:t>
      </w:r>
      <w:proofErr w:type="spellEnd"/>
      <w:r w:rsidRPr="007D4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C6B">
        <w:rPr>
          <w:rFonts w:ascii="Times New Roman" w:hAnsi="Times New Roman" w:cs="Times New Roman"/>
          <w:sz w:val="28"/>
          <w:szCs w:val="28"/>
          <w:lang w:val="en-US"/>
        </w:rPr>
        <w:t>Fabel</w:t>
      </w:r>
      <w:proofErr w:type="spellEnd"/>
      <w:r w:rsidRPr="007D4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C6B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D4C6B">
        <w:rPr>
          <w:rFonts w:ascii="Times New Roman" w:hAnsi="Times New Roman" w:cs="Times New Roman"/>
          <w:sz w:val="28"/>
          <w:szCs w:val="28"/>
          <w:lang w:val="en-US"/>
        </w:rPr>
        <w:t xml:space="preserve"> 18. </w:t>
      </w:r>
      <w:proofErr w:type="spellStart"/>
      <w:r w:rsidRPr="007D4C6B">
        <w:rPr>
          <w:rFonts w:ascii="Times New Roman" w:hAnsi="Times New Roman" w:cs="Times New Roman"/>
          <w:sz w:val="28"/>
          <w:szCs w:val="28"/>
          <w:lang w:val="en-US"/>
        </w:rPr>
        <w:t>Jahrhun</w:t>
      </w:r>
      <w:r>
        <w:rPr>
          <w:rFonts w:ascii="Times New Roman" w:hAnsi="Times New Roman" w:cs="Times New Roman"/>
          <w:sz w:val="28"/>
          <w:szCs w:val="28"/>
          <w:lang w:val="en-US"/>
        </w:rPr>
        <w:t>dert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1. Wiesbaden, 1998. S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. 389.</w:t>
      </w:r>
    </w:p>
    <w:p w:rsidR="00732095" w:rsidRPr="007D4C6B" w:rsidRDefault="00732095" w:rsidP="00DA5CA8">
      <w:pPr>
        <w:pStyle w:val="a4"/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095" w:rsidRPr="007D4C6B" w:rsidRDefault="00732095" w:rsidP="00DA5CA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4C6B">
        <w:rPr>
          <w:rFonts w:ascii="Times New Roman" w:hAnsi="Times New Roman" w:cs="Times New Roman"/>
          <w:b/>
          <w:sz w:val="28"/>
          <w:szCs w:val="28"/>
        </w:rPr>
        <w:t>Словари</w:t>
      </w:r>
      <w:r w:rsidRPr="007D4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4C6B">
        <w:rPr>
          <w:rFonts w:ascii="Times New Roman" w:hAnsi="Times New Roman" w:cs="Times New Roman"/>
          <w:b/>
          <w:sz w:val="28"/>
          <w:szCs w:val="28"/>
        </w:rPr>
        <w:t>и</w:t>
      </w:r>
      <w:r w:rsidRPr="007D4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4C6B">
        <w:rPr>
          <w:rFonts w:ascii="Times New Roman" w:hAnsi="Times New Roman" w:cs="Times New Roman"/>
          <w:b/>
          <w:sz w:val="28"/>
          <w:szCs w:val="28"/>
        </w:rPr>
        <w:t>справочники</w:t>
      </w:r>
    </w:p>
    <w:p w:rsidR="00732095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672F13">
        <w:rPr>
          <w:rFonts w:ascii="Times New Roman" w:hAnsi="Times New Roman" w:cs="Times New Roman"/>
          <w:sz w:val="28"/>
          <w:szCs w:val="28"/>
        </w:rPr>
        <w:t>Болховитинов Е. Словарь русских светских писателей, соотечественников и чужеземцев, писавших в</w:t>
      </w:r>
      <w:r>
        <w:rPr>
          <w:rFonts w:ascii="Times New Roman" w:hAnsi="Times New Roman" w:cs="Times New Roman"/>
          <w:sz w:val="28"/>
          <w:szCs w:val="28"/>
        </w:rPr>
        <w:t xml:space="preserve"> России. Ч. 1. М., 1845. С. 217–220.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Даль В. И. Толковый словарь  живого великорусского языка. Т. 4.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М., 1882.</w:t>
      </w:r>
    </w:p>
    <w:p w:rsidR="00732095" w:rsidRPr="00732095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095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732095">
        <w:rPr>
          <w:rFonts w:ascii="Times New Roman" w:hAnsi="Times New Roman" w:cs="Times New Roman"/>
          <w:sz w:val="28"/>
          <w:szCs w:val="28"/>
        </w:rPr>
        <w:t xml:space="preserve"> М. Л. Басня // Литературная энциклопедия терминов и понятий / Гл. ред. А. Н. Николюкин. М., 2001. С. 73–74.</w:t>
      </w:r>
    </w:p>
    <w:p w:rsidR="00732095" w:rsidRPr="00672F13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672F13">
        <w:rPr>
          <w:rFonts w:ascii="Times New Roman" w:hAnsi="Times New Roman" w:cs="Times New Roman"/>
          <w:sz w:val="28"/>
          <w:szCs w:val="28"/>
        </w:rPr>
        <w:t>Карамзин Н. М. Пантеон российских авторов // Карамзин</w:t>
      </w:r>
      <w:r>
        <w:rPr>
          <w:rFonts w:ascii="Times New Roman" w:hAnsi="Times New Roman" w:cs="Times New Roman"/>
          <w:sz w:val="28"/>
          <w:szCs w:val="28"/>
        </w:rPr>
        <w:t xml:space="preserve"> Н. М. Избранные сочинения: В 2</w:t>
      </w:r>
      <w:r w:rsidRPr="00672F13">
        <w:rPr>
          <w:rFonts w:ascii="Times New Roman" w:hAnsi="Times New Roman" w:cs="Times New Roman"/>
          <w:sz w:val="28"/>
          <w:szCs w:val="28"/>
        </w:rPr>
        <w:t xml:space="preserve"> т. Т. 2. М., 1964. С.</w:t>
      </w:r>
      <w:r>
        <w:rPr>
          <w:rFonts w:ascii="Times New Roman" w:hAnsi="Times New Roman" w:cs="Times New Roman"/>
          <w:sz w:val="28"/>
          <w:szCs w:val="28"/>
        </w:rPr>
        <w:t xml:space="preserve"> 171, 218.</w:t>
      </w:r>
    </w:p>
    <w:p w:rsidR="00732095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lastRenderedPageBreak/>
        <w:t>Кочеткова Н. Д. Богданович Пётр Иванович // Словарь русских писателей XVIII века.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1988. С. 110–112.</w:t>
      </w:r>
    </w:p>
    <w:p w:rsidR="00732095" w:rsidRPr="007D4C6B" w:rsidRDefault="00732095" w:rsidP="00DA5CA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литературная энциклопедия: В 9 т. М., 1962–1978.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Краткий словарь античности. М., 2001. 448 с.</w:t>
      </w:r>
    </w:p>
    <w:p w:rsidR="00732095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>Лященко А. И. Эмин (Фёдор Александрович) // Энциклопедический словарь Ф. А. Брокгауза и И. А. 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: в </w:t>
      </w:r>
      <w:r>
        <w:rPr>
          <w:rFonts w:ascii="Times New Roman" w:hAnsi="Times New Roman" w:cs="Times New Roman"/>
          <w:sz w:val="28"/>
          <w:szCs w:val="28"/>
        </w:rPr>
        <w:t>86 т. Т. 40.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1904. С. 763–</w:t>
      </w:r>
      <w:r w:rsidRPr="007D4C6B">
        <w:rPr>
          <w:rFonts w:ascii="Times New Roman" w:hAnsi="Times New Roman" w:cs="Times New Roman"/>
          <w:sz w:val="28"/>
          <w:szCs w:val="28"/>
        </w:rPr>
        <w:t>764.</w:t>
      </w:r>
    </w:p>
    <w:p w:rsidR="00732095" w:rsidRPr="00672F13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672F13">
        <w:rPr>
          <w:rFonts w:ascii="Times New Roman" w:hAnsi="Times New Roman" w:cs="Times New Roman"/>
          <w:sz w:val="28"/>
          <w:szCs w:val="28"/>
        </w:rPr>
        <w:t xml:space="preserve">Новиков Н. И. Опыт исторического словаря о российских писателях. </w:t>
      </w:r>
      <w:r>
        <w:rPr>
          <w:rFonts w:ascii="Times New Roman" w:hAnsi="Times New Roman" w:cs="Times New Roman"/>
          <w:sz w:val="28"/>
          <w:szCs w:val="28"/>
        </w:rPr>
        <w:t>М.; Л., 1951. С. 367–</w:t>
      </w:r>
      <w:r w:rsidRPr="00672F13">
        <w:rPr>
          <w:rFonts w:ascii="Times New Roman" w:hAnsi="Times New Roman" w:cs="Times New Roman"/>
          <w:sz w:val="28"/>
          <w:szCs w:val="28"/>
        </w:rPr>
        <w:t>368.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Русско-европейские литературные связи. 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D4C6B">
        <w:rPr>
          <w:rFonts w:ascii="Times New Roman" w:hAnsi="Times New Roman" w:cs="Times New Roman"/>
          <w:sz w:val="28"/>
          <w:szCs w:val="28"/>
        </w:rPr>
        <w:t xml:space="preserve"> век. Энциклопедический  словарь. СПб., 2008. 432 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E2A" w:rsidRPr="00475E2A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475E2A">
        <w:rPr>
          <w:rFonts w:ascii="Times New Roman" w:hAnsi="Times New Roman" w:cs="Times New Roman"/>
          <w:sz w:val="28"/>
          <w:szCs w:val="28"/>
        </w:rPr>
        <w:t xml:space="preserve">Словарь Академии российской. </w:t>
      </w:r>
      <w:r w:rsidR="00475E2A" w:rsidRPr="00475E2A">
        <w:rPr>
          <w:rFonts w:ascii="Times New Roman" w:hAnsi="Times New Roman"/>
          <w:sz w:val="28"/>
          <w:szCs w:val="28"/>
        </w:rPr>
        <w:t xml:space="preserve">Ч. </w:t>
      </w:r>
      <w:r w:rsidR="00475E2A" w:rsidRPr="00475E2A">
        <w:rPr>
          <w:rFonts w:ascii="Times New Roman" w:hAnsi="Times New Roman"/>
          <w:sz w:val="28"/>
          <w:szCs w:val="28"/>
          <w:lang w:val="en-US"/>
        </w:rPr>
        <w:t>I</w:t>
      </w:r>
      <w:r w:rsidR="00475E2A" w:rsidRPr="00475E2A">
        <w:rPr>
          <w:rFonts w:ascii="Times New Roman" w:hAnsi="Times New Roman"/>
          <w:sz w:val="28"/>
          <w:szCs w:val="28"/>
        </w:rPr>
        <w:t>–</w:t>
      </w:r>
      <w:r w:rsidR="00475E2A" w:rsidRPr="00475E2A">
        <w:rPr>
          <w:rFonts w:ascii="Times New Roman" w:hAnsi="Times New Roman"/>
          <w:sz w:val="28"/>
          <w:szCs w:val="28"/>
          <w:lang w:val="en-US"/>
        </w:rPr>
        <w:t>VI</w:t>
      </w:r>
      <w:r w:rsidR="00475E2A" w:rsidRPr="00475E2A">
        <w:rPr>
          <w:rFonts w:ascii="Times New Roman" w:hAnsi="Times New Roman"/>
          <w:sz w:val="28"/>
          <w:szCs w:val="28"/>
        </w:rPr>
        <w:t>. СПб</w:t>
      </w:r>
      <w:proofErr w:type="gramStart"/>
      <w:r w:rsidR="00475E2A" w:rsidRPr="00475E2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475E2A" w:rsidRPr="00475E2A">
        <w:rPr>
          <w:rFonts w:ascii="Times New Roman" w:hAnsi="Times New Roman"/>
          <w:sz w:val="28"/>
          <w:szCs w:val="28"/>
        </w:rPr>
        <w:t>1789–1794.</w:t>
      </w:r>
    </w:p>
    <w:p w:rsidR="00732095" w:rsidRPr="007D4C6B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7D4C6B">
        <w:rPr>
          <w:rFonts w:ascii="Times New Roman" w:hAnsi="Times New Roman" w:cs="Times New Roman"/>
          <w:sz w:val="28"/>
          <w:szCs w:val="28"/>
        </w:rPr>
        <w:t xml:space="preserve">Словарь русского языка 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D4C6B">
        <w:rPr>
          <w:rFonts w:ascii="Times New Roman" w:hAnsi="Times New Roman" w:cs="Times New Roman"/>
          <w:sz w:val="28"/>
          <w:szCs w:val="28"/>
        </w:rPr>
        <w:t xml:space="preserve"> века.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>. 8.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1995.</w:t>
      </w:r>
    </w:p>
    <w:p w:rsidR="00732095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 </w:t>
      </w:r>
      <w:r w:rsidRPr="007D4C6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4C6B">
        <w:rPr>
          <w:rFonts w:ascii="Times New Roman" w:hAnsi="Times New Roman" w:cs="Times New Roman"/>
          <w:sz w:val="28"/>
          <w:szCs w:val="28"/>
        </w:rPr>
        <w:t xml:space="preserve">П. Эмин Фёдор Александрович // Словарь русских писателей </w:t>
      </w:r>
      <w:r w:rsidRPr="007D4C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D4C6B">
        <w:rPr>
          <w:rFonts w:ascii="Times New Roman" w:hAnsi="Times New Roman" w:cs="Times New Roman"/>
          <w:sz w:val="28"/>
          <w:szCs w:val="28"/>
        </w:rPr>
        <w:t xml:space="preserve"> века. 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>. 3.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. С. 444–451.</w:t>
      </w:r>
    </w:p>
    <w:p w:rsidR="00732095" w:rsidRDefault="00732095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6B"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 xml:space="preserve"> А. Эмин Фёдор Александрович // Русский биографический словарь: в 25 т. Т. 24 / Изд. под наблюдением председателя Императорского Русского Исторического Общества А. А. </w:t>
      </w:r>
      <w:proofErr w:type="spellStart"/>
      <w:r w:rsidRPr="007D4C6B">
        <w:rPr>
          <w:rFonts w:ascii="Times New Roman" w:hAnsi="Times New Roman" w:cs="Times New Roman"/>
          <w:sz w:val="28"/>
          <w:szCs w:val="28"/>
        </w:rPr>
        <w:t>Половцова</w:t>
      </w:r>
      <w:proofErr w:type="spellEnd"/>
      <w:r w:rsidRPr="007D4C6B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4C6B">
        <w:rPr>
          <w:rFonts w:ascii="Times New Roman" w:hAnsi="Times New Roman" w:cs="Times New Roman"/>
          <w:sz w:val="28"/>
          <w:szCs w:val="28"/>
        </w:rPr>
        <w:t>1912. С. 228–230.</w:t>
      </w:r>
    </w:p>
    <w:p w:rsidR="00732095" w:rsidRPr="00E822E1" w:rsidRDefault="00475E2A" w:rsidP="00DA5CA8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Подскарбий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732095" w:rsidRPr="007D4C6B">
        <w:rPr>
          <w:rFonts w:ascii="Times New Roman" w:hAnsi="Times New Roman" w:cs="Times New Roman"/>
          <w:sz w:val="28"/>
          <w:szCs w:val="28"/>
        </w:rPr>
        <w:t>Энциклопедический словарь Ф. А</w:t>
      </w:r>
      <w:r>
        <w:rPr>
          <w:rFonts w:ascii="Times New Roman" w:hAnsi="Times New Roman" w:cs="Times New Roman"/>
          <w:sz w:val="28"/>
          <w:szCs w:val="28"/>
        </w:rPr>
        <w:t>. Брокгауза и И. А. </w:t>
      </w:r>
      <w:proofErr w:type="spellStart"/>
      <w:r w:rsidR="00732095" w:rsidRPr="007D4C6B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="00732095" w:rsidRPr="007D4C6B">
        <w:rPr>
          <w:rFonts w:ascii="Times New Roman" w:hAnsi="Times New Roman" w:cs="Times New Roman"/>
          <w:sz w:val="28"/>
          <w:szCs w:val="28"/>
        </w:rPr>
        <w:t>. Т. 47. СПб</w:t>
      </w:r>
      <w:proofErr w:type="gramStart"/>
      <w:r w:rsidR="00732095" w:rsidRPr="007D4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32095" w:rsidRPr="007D4C6B">
        <w:rPr>
          <w:rFonts w:ascii="Times New Roman" w:hAnsi="Times New Roman" w:cs="Times New Roman"/>
          <w:sz w:val="28"/>
          <w:szCs w:val="28"/>
        </w:rPr>
        <w:t>1898. С. 111.</w:t>
      </w:r>
    </w:p>
    <w:sectPr w:rsidR="00732095" w:rsidRPr="00E822E1" w:rsidSect="00E822E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D1" w:rsidRDefault="003364D1" w:rsidP="000C36CE">
      <w:pPr>
        <w:spacing w:after="0" w:line="240" w:lineRule="auto"/>
      </w:pPr>
      <w:r>
        <w:separator/>
      </w:r>
    </w:p>
  </w:endnote>
  <w:endnote w:type="continuationSeparator" w:id="0">
    <w:p w:rsidR="003364D1" w:rsidRDefault="003364D1" w:rsidP="000C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73485"/>
      <w:docPartObj>
        <w:docPartGallery w:val="Page Numbers (Bottom of Page)"/>
        <w:docPartUnique/>
      </w:docPartObj>
    </w:sdtPr>
    <w:sdtContent>
      <w:p w:rsidR="00953108" w:rsidRDefault="00953108">
        <w:pPr>
          <w:pStyle w:val="ab"/>
          <w:jc w:val="right"/>
        </w:pPr>
        <w:fldSimple w:instr=" PAGE   \* MERGEFORMAT ">
          <w:r w:rsidR="00F44B4F">
            <w:rPr>
              <w:noProof/>
            </w:rPr>
            <w:t>2</w:t>
          </w:r>
        </w:fldSimple>
      </w:p>
    </w:sdtContent>
  </w:sdt>
  <w:p w:rsidR="00953108" w:rsidRDefault="009531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D1" w:rsidRDefault="003364D1" w:rsidP="000C36CE">
      <w:pPr>
        <w:spacing w:after="0" w:line="240" w:lineRule="auto"/>
      </w:pPr>
      <w:r>
        <w:separator/>
      </w:r>
    </w:p>
  </w:footnote>
  <w:footnote w:type="continuationSeparator" w:id="0">
    <w:p w:rsidR="003364D1" w:rsidRDefault="003364D1" w:rsidP="000C36CE">
      <w:pPr>
        <w:spacing w:after="0" w:line="240" w:lineRule="auto"/>
      </w:pPr>
      <w:r>
        <w:continuationSeparator/>
      </w:r>
    </w:p>
  </w:footnote>
  <w:footnote w:id="1">
    <w:p w:rsidR="00953108" w:rsidRPr="000169EC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169E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169EC">
        <w:rPr>
          <w:rFonts w:ascii="Times New Roman" w:hAnsi="Times New Roman" w:cs="Times New Roman"/>
          <w:sz w:val="20"/>
          <w:szCs w:val="20"/>
        </w:rPr>
        <w:t xml:space="preserve"> См., например: </w:t>
      </w:r>
      <w:proofErr w:type="spellStart"/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</w:rPr>
        <w:t>Аскоченский</w:t>
      </w:r>
      <w:proofErr w:type="spellEnd"/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В. Эмин Фёдор Александрович // </w:t>
      </w:r>
      <w:proofErr w:type="spellStart"/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</w:rPr>
        <w:t>Аскоченский</w:t>
      </w:r>
      <w:proofErr w:type="spellEnd"/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В. Киев с древнейшим его училищем Академиею. Ч. 2. Киев, 1856. С. 212– 16; </w:t>
      </w:r>
      <w:proofErr w:type="spellStart"/>
      <w:r w:rsidRPr="000169EC">
        <w:rPr>
          <w:rFonts w:ascii="Times New Roman" w:hAnsi="Times New Roman" w:cs="Times New Roman"/>
          <w:sz w:val="20"/>
          <w:szCs w:val="20"/>
        </w:rPr>
        <w:t>Бешенковский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 xml:space="preserve"> Е. Б. Жизнь Фёдора Эмина //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0169EC">
        <w:rPr>
          <w:rFonts w:ascii="Times New Roman" w:hAnsi="Times New Roman" w:cs="Times New Roman"/>
          <w:sz w:val="20"/>
          <w:szCs w:val="20"/>
          <w:lang w:val="en-US"/>
        </w:rPr>
        <w:t>XVIII</w:t>
      </w:r>
      <w:r>
        <w:rPr>
          <w:rFonts w:ascii="Times New Roman" w:hAnsi="Times New Roman" w:cs="Times New Roman"/>
          <w:sz w:val="20"/>
          <w:szCs w:val="20"/>
        </w:rPr>
        <w:t xml:space="preserve"> век».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>. 11. Л., 1976. С. 186–203.</w:t>
      </w:r>
    </w:p>
  </w:footnote>
  <w:footnote w:id="2">
    <w:p w:rsidR="00953108" w:rsidRPr="000169EC" w:rsidRDefault="00953108" w:rsidP="007320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9E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169EC">
        <w:rPr>
          <w:rFonts w:ascii="Times New Roman" w:hAnsi="Times New Roman" w:cs="Times New Roman"/>
          <w:sz w:val="20"/>
          <w:szCs w:val="20"/>
        </w:rPr>
        <w:t xml:space="preserve"> См., например: Афанасьев А. Н. Русские сатирические журналы 1769–1774 годов: Эпизод из истории русской литературы прошлого века. М., 1859. С. 17–19; Семенников В. П. Русские сатирические журналы 1769–1774 гг.: разыскания об издателях и их сотрудниках // Приложение к журналу «Русский библиофил». СПб</w:t>
      </w:r>
      <w:proofErr w:type="gramStart"/>
      <w:r w:rsidRPr="000169EC">
        <w:rPr>
          <w:rFonts w:ascii="Times New Roman" w:hAnsi="Times New Roman" w:cs="Times New Roman"/>
          <w:sz w:val="20"/>
          <w:szCs w:val="20"/>
        </w:rPr>
        <w:t>., </w:t>
      </w:r>
      <w:proofErr w:type="gramEnd"/>
      <w:r w:rsidRPr="000169EC">
        <w:rPr>
          <w:rFonts w:ascii="Times New Roman" w:hAnsi="Times New Roman" w:cs="Times New Roman"/>
          <w:sz w:val="20"/>
          <w:szCs w:val="20"/>
        </w:rPr>
        <w:t>1914; Западов А. В. Эмин // История русской литературы: В 10 т. Т. 4. Ч. 2. / под ред. Г. А. </w:t>
      </w:r>
      <w:proofErr w:type="spellStart"/>
      <w:r w:rsidRPr="000169EC">
        <w:rPr>
          <w:rFonts w:ascii="Times New Roman" w:hAnsi="Times New Roman" w:cs="Times New Roman"/>
          <w:sz w:val="20"/>
          <w:szCs w:val="20"/>
        </w:rPr>
        <w:t>Гуковского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 xml:space="preserve"> и В. А. Десницкого. М.; Л., 1947. С. 256–265.</w:t>
      </w:r>
    </w:p>
  </w:footnote>
  <w:footnote w:id="3">
    <w:p w:rsidR="00953108" w:rsidRPr="000169EC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9E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169EC">
        <w:rPr>
          <w:rFonts w:ascii="Times New Roman" w:hAnsi="Times New Roman" w:cs="Times New Roman"/>
          <w:sz w:val="20"/>
          <w:szCs w:val="20"/>
        </w:rPr>
        <w:t xml:space="preserve"> См., например: </w:t>
      </w:r>
      <w:proofErr w:type="spellStart"/>
      <w:r w:rsidRPr="000169EC">
        <w:rPr>
          <w:rFonts w:ascii="Times New Roman" w:hAnsi="Times New Roman" w:cs="Times New Roman"/>
          <w:sz w:val="20"/>
          <w:szCs w:val="20"/>
        </w:rPr>
        <w:t>Сиповский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 xml:space="preserve"> В. В. Ф. Эмин, «Непостоянная Фортуна» // </w:t>
      </w:r>
      <w:proofErr w:type="spellStart"/>
      <w:r w:rsidRPr="000169EC">
        <w:rPr>
          <w:rFonts w:ascii="Times New Roman" w:hAnsi="Times New Roman" w:cs="Times New Roman"/>
          <w:sz w:val="20"/>
          <w:szCs w:val="20"/>
        </w:rPr>
        <w:t>Сиповский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 xml:space="preserve"> В. В. Очерки из истории русского романа. Т. 1. </w:t>
      </w:r>
      <w:proofErr w:type="spellStart"/>
      <w:r w:rsidRPr="000169EC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>. 1 (</w:t>
      </w:r>
      <w:r w:rsidRPr="000169EC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0169EC">
        <w:rPr>
          <w:rFonts w:ascii="Times New Roman" w:hAnsi="Times New Roman" w:cs="Times New Roman"/>
          <w:sz w:val="20"/>
          <w:szCs w:val="20"/>
        </w:rPr>
        <w:t xml:space="preserve"> век). СПб</w:t>
      </w:r>
      <w:proofErr w:type="gramStart"/>
      <w:r w:rsidRPr="000169EC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169EC">
        <w:rPr>
          <w:rFonts w:ascii="Times New Roman" w:hAnsi="Times New Roman" w:cs="Times New Roman"/>
          <w:sz w:val="20"/>
          <w:szCs w:val="20"/>
        </w:rPr>
        <w:t xml:space="preserve">1909. С. 649–670; </w:t>
      </w:r>
      <w:proofErr w:type="spellStart"/>
      <w:r w:rsidRPr="000169EC">
        <w:rPr>
          <w:rFonts w:ascii="Times New Roman" w:hAnsi="Times New Roman" w:cs="Times New Roman"/>
          <w:sz w:val="20"/>
          <w:szCs w:val="20"/>
        </w:rPr>
        <w:t>Стенник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 xml:space="preserve"> Ю. В., Степанов В. П. Литературно-общественное движение конца 1760-х–1780-х годов  // История русской литературы: В 4 т. Т. 1 / гл. ред. Н. И. Пруцков. Л.</w:t>
      </w:r>
      <w:r>
        <w:rPr>
          <w:rFonts w:ascii="Times New Roman" w:hAnsi="Times New Roman" w:cs="Times New Roman"/>
          <w:sz w:val="20"/>
          <w:szCs w:val="20"/>
        </w:rPr>
        <w:t xml:space="preserve">, 1980. С. 575–597;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Билинкис</w:t>
      </w:r>
      <w:proofErr w:type="spellEnd"/>
      <w:r>
        <w:rPr>
          <w:rFonts w:ascii="Times New Roman" w:hAnsi="Times New Roman" w:cs="Times New Roman"/>
          <w:sz w:val="20"/>
          <w:szCs w:val="20"/>
        </w:rPr>
        <w:t> М. </w:t>
      </w:r>
      <w:r w:rsidRPr="000169EC">
        <w:rPr>
          <w:rFonts w:ascii="Times New Roman" w:hAnsi="Times New Roman" w:cs="Times New Roman"/>
          <w:sz w:val="20"/>
          <w:szCs w:val="20"/>
        </w:rPr>
        <w:t xml:space="preserve">Я. Русская проза </w:t>
      </w:r>
      <w:r w:rsidRPr="000169EC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0169EC">
        <w:rPr>
          <w:rFonts w:ascii="Times New Roman" w:hAnsi="Times New Roman" w:cs="Times New Roman"/>
          <w:sz w:val="20"/>
          <w:szCs w:val="20"/>
        </w:rPr>
        <w:t xml:space="preserve"> века: Документальные жанры. Повесть. Роман. СПб</w:t>
      </w:r>
      <w:proofErr w:type="gramStart"/>
      <w:r w:rsidRPr="000169EC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169EC">
        <w:rPr>
          <w:rFonts w:ascii="Times New Roman" w:hAnsi="Times New Roman" w:cs="Times New Roman"/>
          <w:sz w:val="20"/>
          <w:szCs w:val="20"/>
        </w:rPr>
        <w:t>1995.</w:t>
      </w:r>
    </w:p>
  </w:footnote>
  <w:footnote w:id="4">
    <w:p w:rsidR="00953108" w:rsidRPr="000169EC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9E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169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69EC">
        <w:rPr>
          <w:rFonts w:ascii="Times New Roman" w:hAnsi="Times New Roman" w:cs="Times New Roman"/>
          <w:sz w:val="20"/>
          <w:szCs w:val="20"/>
        </w:rPr>
        <w:t>Стенник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 xml:space="preserve"> Ю. В., Степанов В. П. Указ</w:t>
      </w:r>
      <w:proofErr w:type="gramStart"/>
      <w:r w:rsidRPr="000169E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169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69E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169EC">
        <w:rPr>
          <w:rFonts w:ascii="Times New Roman" w:hAnsi="Times New Roman" w:cs="Times New Roman"/>
          <w:sz w:val="20"/>
          <w:szCs w:val="20"/>
        </w:rPr>
        <w:t>оч. С. 575.</w:t>
      </w:r>
    </w:p>
  </w:footnote>
  <w:footnote w:id="5">
    <w:p w:rsidR="00953108" w:rsidRPr="000169EC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9E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169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69EC">
        <w:rPr>
          <w:rFonts w:ascii="Times New Roman" w:hAnsi="Times New Roman" w:cs="Times New Roman"/>
          <w:sz w:val="20"/>
          <w:szCs w:val="20"/>
        </w:rPr>
        <w:t>Пигарев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 xml:space="preserve"> К. В. Глава третья // История русской литературы: в 3 т. Т. 1 / гл. ред. Д. Д. </w:t>
      </w:r>
      <w:r>
        <w:rPr>
          <w:rFonts w:ascii="Times New Roman" w:hAnsi="Times New Roman" w:cs="Times New Roman"/>
          <w:sz w:val="20"/>
          <w:szCs w:val="20"/>
        </w:rPr>
        <w:t>Благой. М.; Л., 1958. С. </w:t>
      </w:r>
      <w:r w:rsidRPr="000169EC">
        <w:rPr>
          <w:rFonts w:ascii="Times New Roman" w:hAnsi="Times New Roman" w:cs="Times New Roman"/>
          <w:sz w:val="20"/>
          <w:szCs w:val="20"/>
        </w:rPr>
        <w:t>508.</w:t>
      </w:r>
    </w:p>
  </w:footnote>
  <w:footnote w:id="6">
    <w:p w:rsidR="00953108" w:rsidRPr="000169EC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9E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169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69EC">
        <w:rPr>
          <w:rFonts w:ascii="Times New Roman" w:hAnsi="Times New Roman" w:cs="Times New Roman"/>
          <w:sz w:val="20"/>
          <w:szCs w:val="20"/>
        </w:rPr>
        <w:t>Особенно показательны в данном случае многолетняя полемика с А. П. Сумароковым (См., например:</w:t>
      </w:r>
      <w:proofErr w:type="gramEnd"/>
      <w:r w:rsidRPr="000169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69EC">
        <w:rPr>
          <w:rFonts w:ascii="Times New Roman" w:hAnsi="Times New Roman" w:cs="Times New Roman"/>
          <w:sz w:val="20"/>
          <w:szCs w:val="20"/>
        </w:rPr>
        <w:t>Гу</w:t>
      </w:r>
      <w:r>
        <w:rPr>
          <w:rFonts w:ascii="Times New Roman" w:hAnsi="Times New Roman" w:cs="Times New Roman"/>
          <w:sz w:val="20"/>
          <w:szCs w:val="20"/>
        </w:rPr>
        <w:t>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 А. Эмин и Сумароков // «XVIII век».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Вып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0169EC">
        <w:rPr>
          <w:rFonts w:ascii="Times New Roman" w:hAnsi="Times New Roman" w:cs="Times New Roman"/>
          <w:sz w:val="20"/>
          <w:szCs w:val="20"/>
        </w:rPr>
        <w:t xml:space="preserve"> 2. М.; Л., 1940. С. 77–94; </w:t>
      </w:r>
      <w:proofErr w:type="spellStart"/>
      <w:r w:rsidRPr="000169EC">
        <w:rPr>
          <w:rFonts w:ascii="Times New Roman" w:hAnsi="Times New Roman" w:cs="Times New Roman"/>
          <w:sz w:val="20"/>
          <w:szCs w:val="20"/>
        </w:rPr>
        <w:t>Серман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 xml:space="preserve"> И. З. Из литературной борьбы 60-х гг. XVIII века (Неизданная комедия Фёдора Эмина </w:t>
      </w:r>
      <w:r>
        <w:rPr>
          <w:rFonts w:ascii="Times New Roman" w:hAnsi="Times New Roman" w:cs="Times New Roman"/>
          <w:sz w:val="20"/>
          <w:szCs w:val="20"/>
        </w:rPr>
        <w:t xml:space="preserve">«Учёная шайка») // «XVIII век».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>. 3. М.; Л., 1958. С. 207–225) и участие Эмина в полемике между сатирическими журналами как издателя «Адской почты» (См., например, Афанасьев А. Н. Указ</w:t>
      </w:r>
      <w:proofErr w:type="gramStart"/>
      <w:r w:rsidRPr="000169E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169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69E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169EC">
        <w:rPr>
          <w:rFonts w:ascii="Times New Roman" w:hAnsi="Times New Roman" w:cs="Times New Roman"/>
          <w:sz w:val="20"/>
          <w:szCs w:val="20"/>
        </w:rPr>
        <w:t xml:space="preserve">оч.; Семенников В. П. Указ. соч.) </w:t>
      </w:r>
    </w:p>
  </w:footnote>
  <w:footnote w:id="7">
    <w:p w:rsidR="00953108" w:rsidRPr="000169EC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0169EC">
        <w:rPr>
          <w:rStyle w:val="a6"/>
          <w:rFonts w:ascii="Times New Roman" w:hAnsi="Times New Roman" w:cs="Times New Roman"/>
        </w:rPr>
        <w:footnoteRef/>
      </w:r>
      <w:r w:rsidRPr="000169EC">
        <w:rPr>
          <w:rFonts w:ascii="Times New Roman" w:hAnsi="Times New Roman" w:cs="Times New Roman"/>
        </w:rPr>
        <w:t xml:space="preserve"> Эмин Ф. А. Российская история жизни всех древних от самого начала России государей. Т. 1–</w:t>
      </w:r>
      <w:r>
        <w:rPr>
          <w:rFonts w:ascii="Times New Roman" w:hAnsi="Times New Roman" w:cs="Times New Roman"/>
        </w:rPr>
        <w:t>3.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1767–</w:t>
      </w:r>
      <w:r w:rsidRPr="000169EC">
        <w:rPr>
          <w:rFonts w:ascii="Times New Roman" w:hAnsi="Times New Roman" w:cs="Times New Roman"/>
        </w:rPr>
        <w:t>1769.</w:t>
      </w:r>
    </w:p>
  </w:footnote>
  <w:footnote w:id="8">
    <w:p w:rsidR="00953108" w:rsidRPr="000169EC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0169EC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Исключением является статья Е. Б. </w:t>
      </w:r>
      <w:proofErr w:type="spellStart"/>
      <w:r w:rsidRPr="000169EC">
        <w:rPr>
          <w:rFonts w:ascii="Times New Roman" w:hAnsi="Times New Roman" w:cs="Times New Roman"/>
        </w:rPr>
        <w:t>Бешенковского</w:t>
      </w:r>
      <w:proofErr w:type="spellEnd"/>
      <w:r w:rsidRPr="000169EC">
        <w:rPr>
          <w:rFonts w:ascii="Times New Roman" w:hAnsi="Times New Roman" w:cs="Times New Roman"/>
        </w:rPr>
        <w:t xml:space="preserve"> «“История” Фёдора Эмина» (В сб. «История и историки:</w:t>
      </w:r>
      <w:proofErr w:type="gramEnd"/>
      <w:r w:rsidRPr="000169EC">
        <w:rPr>
          <w:rFonts w:ascii="Times New Roman" w:hAnsi="Times New Roman" w:cs="Times New Roman"/>
        </w:rPr>
        <w:t xml:space="preserve"> Историографический ежегодник 1972». </w:t>
      </w:r>
      <w:proofErr w:type="gramStart"/>
      <w:r w:rsidRPr="000169EC">
        <w:rPr>
          <w:rFonts w:ascii="Times New Roman" w:hAnsi="Times New Roman" w:cs="Times New Roman"/>
        </w:rPr>
        <w:t>М., 1973.)</w:t>
      </w:r>
      <w:proofErr w:type="gramEnd"/>
      <w:r w:rsidRPr="000169EC">
        <w:rPr>
          <w:rFonts w:ascii="Times New Roman" w:hAnsi="Times New Roman" w:cs="Times New Roman"/>
        </w:rPr>
        <w:t xml:space="preserve"> В ней впервые была сделана попытка серьёзно проанализировать названные </w:t>
      </w:r>
      <w:proofErr w:type="spellStart"/>
      <w:r w:rsidRPr="000169EC">
        <w:rPr>
          <w:rFonts w:ascii="Times New Roman" w:hAnsi="Times New Roman" w:cs="Times New Roman"/>
        </w:rPr>
        <w:t>Эминым</w:t>
      </w:r>
      <w:proofErr w:type="spellEnd"/>
      <w:r w:rsidRPr="000169EC">
        <w:rPr>
          <w:rFonts w:ascii="Times New Roman" w:hAnsi="Times New Roman" w:cs="Times New Roman"/>
        </w:rPr>
        <w:t xml:space="preserve"> источники и доказать их подлинность.</w:t>
      </w:r>
    </w:p>
  </w:footnote>
  <w:footnote w:id="9">
    <w:p w:rsidR="00953108" w:rsidRPr="000169EC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169E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169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</w:rPr>
        <w:t>Серман</w:t>
      </w:r>
      <w:proofErr w:type="spellEnd"/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И. З. Становление и развитие романа в русской литературе середины </w:t>
      </w:r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XVIII</w:t>
      </w:r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века // Из истории русских литературных отношений </w:t>
      </w:r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веков. М.; Л., 1959. С. 84–</w:t>
      </w:r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</w:rPr>
        <w:t>95.</w:t>
      </w:r>
    </w:p>
  </w:footnote>
  <w:footnote w:id="10">
    <w:p w:rsidR="00953108" w:rsidRPr="000169EC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9E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Западов А. </w:t>
      </w:r>
      <w:r w:rsidRPr="000169EC">
        <w:rPr>
          <w:rFonts w:ascii="Times New Roman" w:hAnsi="Times New Roman" w:cs="Times New Roman"/>
          <w:sz w:val="20"/>
          <w:szCs w:val="20"/>
        </w:rPr>
        <w:t>В. Эмин // История русской литературы: в 10 т. Т. 4. Ч. 2. /</w:t>
      </w:r>
      <w:r>
        <w:rPr>
          <w:rFonts w:ascii="Times New Roman" w:hAnsi="Times New Roman" w:cs="Times New Roman"/>
          <w:sz w:val="20"/>
          <w:szCs w:val="20"/>
        </w:rPr>
        <w:t xml:space="preserve"> под ред. Г. А. </w:t>
      </w:r>
      <w:proofErr w:type="spellStart"/>
      <w:r>
        <w:rPr>
          <w:rFonts w:ascii="Times New Roman" w:hAnsi="Times New Roman" w:cs="Times New Roman"/>
          <w:sz w:val="20"/>
          <w:szCs w:val="20"/>
        </w:rPr>
        <w:t>Гуковского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В. </w:t>
      </w:r>
      <w:r w:rsidRPr="000169EC">
        <w:rPr>
          <w:rFonts w:ascii="Times New Roman" w:hAnsi="Times New Roman" w:cs="Times New Roman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0169EC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есницкого. М.; Л., 1947. С. 256–</w:t>
      </w:r>
      <w:r w:rsidRPr="000169EC">
        <w:rPr>
          <w:rFonts w:ascii="Times New Roman" w:hAnsi="Times New Roman" w:cs="Times New Roman"/>
          <w:sz w:val="20"/>
          <w:szCs w:val="20"/>
        </w:rPr>
        <w:t xml:space="preserve">265; </w:t>
      </w:r>
      <w:proofErr w:type="spellStart"/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</w:rPr>
        <w:t>Стенник</w:t>
      </w:r>
      <w:proofErr w:type="spellEnd"/>
      <w:r w:rsidRPr="000169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Ю. В., Степанов В. П. «Литературно-общественное движение конца 1760-х – 1780-х годов // История русской литературы: в 4 т. Т. 1 / гл. ред. Н. И. Пруцков. Л., 1980. С. 597; </w:t>
      </w:r>
      <w:proofErr w:type="spellStart"/>
      <w:r w:rsidRPr="000169EC">
        <w:rPr>
          <w:rFonts w:ascii="Times New Roman" w:hAnsi="Times New Roman" w:cs="Times New Roman"/>
          <w:sz w:val="20"/>
          <w:szCs w:val="20"/>
        </w:rPr>
        <w:t>Билинкис</w:t>
      </w:r>
      <w:proofErr w:type="spellEnd"/>
      <w:r w:rsidRPr="000169EC">
        <w:rPr>
          <w:rFonts w:ascii="Times New Roman" w:hAnsi="Times New Roman" w:cs="Times New Roman"/>
          <w:sz w:val="20"/>
          <w:szCs w:val="20"/>
        </w:rPr>
        <w:t xml:space="preserve"> М. Я. Русская проза XVIII века: Документальные жанры. Повесть. Роман. СПб</w:t>
      </w:r>
      <w:proofErr w:type="gramStart"/>
      <w:r w:rsidRPr="000169EC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169EC">
        <w:rPr>
          <w:rFonts w:ascii="Times New Roman" w:hAnsi="Times New Roman" w:cs="Times New Roman"/>
          <w:sz w:val="20"/>
          <w:szCs w:val="20"/>
        </w:rPr>
        <w:t xml:space="preserve">1995; </w:t>
      </w:r>
      <w:r w:rsidRPr="000169EC">
        <w:rPr>
          <w:rFonts w:ascii="Times New Roman" w:hAnsi="Times New Roman" w:cs="Times New Roman"/>
          <w:sz w:val="20"/>
          <w:szCs w:val="20"/>
          <w:lang w:eastAsia="ru-RU"/>
        </w:rPr>
        <w:t>Лебедева О. Б. Жанровые модели романа-путешествия и романа-во</w:t>
      </w:r>
      <w:r>
        <w:rPr>
          <w:rFonts w:ascii="Times New Roman" w:hAnsi="Times New Roman" w:cs="Times New Roman"/>
          <w:sz w:val="20"/>
          <w:szCs w:val="20"/>
          <w:lang w:eastAsia="ru-RU"/>
        </w:rPr>
        <w:t>спитания чувств в творчестве Ф. </w:t>
      </w:r>
      <w:r w:rsidRPr="000169EC">
        <w:rPr>
          <w:rFonts w:ascii="Times New Roman" w:hAnsi="Times New Roman" w:cs="Times New Roman"/>
          <w:sz w:val="20"/>
          <w:szCs w:val="20"/>
          <w:lang w:eastAsia="ru-RU"/>
        </w:rPr>
        <w:t>А.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0169EC">
        <w:rPr>
          <w:rFonts w:ascii="Times New Roman" w:hAnsi="Times New Roman" w:cs="Times New Roman"/>
          <w:sz w:val="20"/>
          <w:szCs w:val="20"/>
          <w:lang w:eastAsia="ru-RU"/>
        </w:rPr>
        <w:t xml:space="preserve">Эмина // Лебедева О. Б. История русской литературы </w:t>
      </w:r>
      <w:r w:rsidRPr="000169EC">
        <w:rPr>
          <w:rFonts w:ascii="Times New Roman" w:hAnsi="Times New Roman" w:cs="Times New Roman"/>
          <w:sz w:val="20"/>
          <w:szCs w:val="20"/>
          <w:lang w:val="en-US" w:eastAsia="ru-RU"/>
        </w:rPr>
        <w:t>XVIII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в. М., 2000. С. 216–</w:t>
      </w:r>
      <w:r w:rsidRPr="000169EC">
        <w:rPr>
          <w:rFonts w:ascii="Times New Roman" w:hAnsi="Times New Roman" w:cs="Times New Roman"/>
          <w:sz w:val="20"/>
          <w:szCs w:val="20"/>
          <w:lang w:eastAsia="ru-RU"/>
        </w:rPr>
        <w:t>220.</w:t>
      </w:r>
    </w:p>
  </w:footnote>
  <w:footnote w:id="11">
    <w:p w:rsidR="00953108" w:rsidRPr="000169EC" w:rsidRDefault="00953108" w:rsidP="00732095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0169EC">
        <w:rPr>
          <w:sz w:val="20"/>
          <w:szCs w:val="20"/>
          <w:vertAlign w:val="superscript"/>
        </w:rPr>
        <w:footnoteRef/>
      </w:r>
      <w:r w:rsidRPr="000169EC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См. сноску 10</w:t>
      </w:r>
      <w:r w:rsidRPr="000169EC">
        <w:rPr>
          <w:sz w:val="20"/>
          <w:szCs w:val="20"/>
        </w:rPr>
        <w:t>.</w:t>
      </w:r>
    </w:p>
  </w:footnote>
  <w:footnote w:id="12">
    <w:p w:rsidR="00953108" w:rsidRPr="000169EC" w:rsidRDefault="00953108" w:rsidP="00732095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0169EC">
        <w:rPr>
          <w:rStyle w:val="a6"/>
          <w:sz w:val="20"/>
          <w:szCs w:val="20"/>
        </w:rPr>
        <w:footnoteRef/>
      </w:r>
      <w:r w:rsidRPr="000169EC">
        <w:rPr>
          <w:sz w:val="20"/>
          <w:szCs w:val="20"/>
        </w:rPr>
        <w:t xml:space="preserve"> См., например: Западов А. В. Указ</w:t>
      </w:r>
      <w:proofErr w:type="gramStart"/>
      <w:r w:rsidRPr="000169EC">
        <w:rPr>
          <w:sz w:val="20"/>
          <w:szCs w:val="20"/>
        </w:rPr>
        <w:t>.</w:t>
      </w:r>
      <w:proofErr w:type="gramEnd"/>
      <w:r w:rsidRPr="000169EC">
        <w:rPr>
          <w:sz w:val="20"/>
          <w:szCs w:val="20"/>
        </w:rPr>
        <w:t xml:space="preserve"> </w:t>
      </w:r>
      <w:proofErr w:type="gramStart"/>
      <w:r w:rsidRPr="000169EC">
        <w:rPr>
          <w:sz w:val="20"/>
          <w:szCs w:val="20"/>
        </w:rPr>
        <w:t>с</w:t>
      </w:r>
      <w:proofErr w:type="gramEnd"/>
      <w:r w:rsidRPr="000169EC">
        <w:rPr>
          <w:sz w:val="20"/>
          <w:szCs w:val="20"/>
        </w:rPr>
        <w:t xml:space="preserve">оч.; </w:t>
      </w:r>
      <w:proofErr w:type="spellStart"/>
      <w:r w:rsidRPr="000169EC">
        <w:rPr>
          <w:sz w:val="20"/>
          <w:szCs w:val="20"/>
        </w:rPr>
        <w:t>Шамрай</w:t>
      </w:r>
      <w:proofErr w:type="spellEnd"/>
      <w:r w:rsidRPr="000169EC">
        <w:rPr>
          <w:sz w:val="20"/>
          <w:szCs w:val="20"/>
        </w:rPr>
        <w:t xml:space="preserve"> Д. Д. Ф. Эмин и</w:t>
      </w:r>
      <w:r>
        <w:rPr>
          <w:sz w:val="20"/>
          <w:szCs w:val="20"/>
        </w:rPr>
        <w:t xml:space="preserve"> судьба рукописного наследия М. </w:t>
      </w:r>
      <w:r w:rsidRPr="000169EC">
        <w:rPr>
          <w:sz w:val="20"/>
          <w:szCs w:val="20"/>
        </w:rPr>
        <w:t>В.</w:t>
      </w:r>
      <w:r>
        <w:rPr>
          <w:sz w:val="20"/>
          <w:szCs w:val="20"/>
        </w:rPr>
        <w:t> </w:t>
      </w:r>
      <w:r w:rsidRPr="000169EC">
        <w:rPr>
          <w:sz w:val="20"/>
          <w:szCs w:val="20"/>
        </w:rPr>
        <w:t>Ломоносова // XVIII ве</w:t>
      </w:r>
      <w:r>
        <w:rPr>
          <w:sz w:val="20"/>
          <w:szCs w:val="20"/>
        </w:rPr>
        <w:t xml:space="preserve">к. </w:t>
      </w:r>
      <w:proofErr w:type="spellStart"/>
      <w:r>
        <w:rPr>
          <w:sz w:val="20"/>
          <w:szCs w:val="20"/>
        </w:rPr>
        <w:t>Вып</w:t>
      </w:r>
      <w:proofErr w:type="spellEnd"/>
      <w:r>
        <w:rPr>
          <w:sz w:val="20"/>
          <w:szCs w:val="20"/>
        </w:rPr>
        <w:t>. 3. М.; Л., 1958. С. 471–</w:t>
      </w:r>
      <w:r w:rsidRPr="000169EC">
        <w:rPr>
          <w:sz w:val="20"/>
          <w:szCs w:val="20"/>
        </w:rPr>
        <w:t>473.</w:t>
      </w:r>
    </w:p>
  </w:footnote>
  <w:footnote w:id="13">
    <w:p w:rsidR="00953108" w:rsidRDefault="00953108" w:rsidP="00732095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0D769C">
        <w:rPr>
          <w:rFonts w:ascii="Times New Roman" w:hAnsi="Times New Roman" w:cs="Times New Roman"/>
        </w:rPr>
        <w:t>Автухович</w:t>
      </w:r>
      <w:proofErr w:type="spellEnd"/>
      <w:r w:rsidRPr="000D769C">
        <w:rPr>
          <w:rFonts w:ascii="Times New Roman" w:hAnsi="Times New Roman" w:cs="Times New Roman"/>
        </w:rPr>
        <w:t> Т. Е. Риторика. Жизнь. Литература: Исследования по истории русской литературы XVIII века. Минск, 2015.</w:t>
      </w:r>
      <w:r>
        <w:rPr>
          <w:rFonts w:ascii="Times New Roman" w:hAnsi="Times New Roman" w:cs="Times New Roman"/>
        </w:rPr>
        <w:t xml:space="preserve"> 411 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</w:footnote>
  <w:footnote w:id="14">
    <w:p w:rsidR="00953108" w:rsidRPr="000169EC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0169EC">
        <w:rPr>
          <w:rStyle w:val="a6"/>
          <w:rFonts w:ascii="Times New Roman" w:hAnsi="Times New Roman" w:cs="Times New Roman"/>
        </w:rPr>
        <w:footnoteRef/>
      </w:r>
      <w:r w:rsidRPr="000169EC">
        <w:rPr>
          <w:rFonts w:ascii="Times New Roman" w:hAnsi="Times New Roman" w:cs="Times New Roman"/>
        </w:rPr>
        <w:t xml:space="preserve"> Например, М. Я. </w:t>
      </w:r>
      <w:proofErr w:type="spellStart"/>
      <w:r w:rsidRPr="000169EC">
        <w:rPr>
          <w:rFonts w:ascii="Times New Roman" w:hAnsi="Times New Roman" w:cs="Times New Roman"/>
        </w:rPr>
        <w:t>Билинкис</w:t>
      </w:r>
      <w:proofErr w:type="spellEnd"/>
      <w:r w:rsidRPr="000169EC">
        <w:rPr>
          <w:rFonts w:ascii="Times New Roman" w:hAnsi="Times New Roman" w:cs="Times New Roman"/>
        </w:rPr>
        <w:t xml:space="preserve"> в уже упоминаемой монографии рассматривает, как повлияли жанры мемуаров и писем на эти два романа Эмина и делает вывод о том, что черты обоих документальных жанров нужны были </w:t>
      </w:r>
      <w:proofErr w:type="spellStart"/>
      <w:r w:rsidRPr="000169EC">
        <w:rPr>
          <w:rFonts w:ascii="Times New Roman" w:hAnsi="Times New Roman" w:cs="Times New Roman"/>
        </w:rPr>
        <w:t>Эмину</w:t>
      </w:r>
      <w:proofErr w:type="spellEnd"/>
      <w:r w:rsidRPr="000169EC">
        <w:rPr>
          <w:rFonts w:ascii="Times New Roman" w:hAnsi="Times New Roman" w:cs="Times New Roman"/>
        </w:rPr>
        <w:t xml:space="preserve"> для </w:t>
      </w:r>
      <w:proofErr w:type="spellStart"/>
      <w:r w:rsidRPr="000169EC">
        <w:rPr>
          <w:rFonts w:ascii="Times New Roman" w:hAnsi="Times New Roman" w:cs="Times New Roman"/>
        </w:rPr>
        <w:t>легитимизации</w:t>
      </w:r>
      <w:proofErr w:type="spellEnd"/>
      <w:r w:rsidRPr="000169EC">
        <w:rPr>
          <w:rFonts w:ascii="Times New Roman" w:hAnsi="Times New Roman" w:cs="Times New Roman"/>
        </w:rPr>
        <w:t xml:space="preserve"> романа.</w:t>
      </w:r>
    </w:p>
  </w:footnote>
  <w:footnote w:id="15">
    <w:p w:rsidR="00953108" w:rsidRPr="000169EC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169E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169EC">
        <w:rPr>
          <w:rFonts w:ascii="Times New Roman" w:hAnsi="Times New Roman" w:cs="Times New Roman"/>
          <w:sz w:val="20"/>
          <w:szCs w:val="20"/>
        </w:rPr>
        <w:t xml:space="preserve"> См., например: </w:t>
      </w:r>
      <w:r>
        <w:rPr>
          <w:rFonts w:ascii="Times New Roman" w:hAnsi="Times New Roman" w:cs="Times New Roman"/>
          <w:sz w:val="20"/>
          <w:szCs w:val="20"/>
          <w:lang w:eastAsia="ru-RU"/>
        </w:rPr>
        <w:t>Лебедева О. </w:t>
      </w:r>
      <w:r w:rsidRPr="000169EC">
        <w:rPr>
          <w:rFonts w:ascii="Times New Roman" w:hAnsi="Times New Roman" w:cs="Times New Roman"/>
          <w:sz w:val="20"/>
          <w:szCs w:val="20"/>
          <w:lang w:eastAsia="ru-RU"/>
        </w:rPr>
        <w:t>Б. Указ</w:t>
      </w:r>
      <w:proofErr w:type="gramStart"/>
      <w:r w:rsidRPr="000169E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169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69EC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0169EC">
        <w:rPr>
          <w:rFonts w:ascii="Times New Roman" w:hAnsi="Times New Roman" w:cs="Times New Roman"/>
          <w:sz w:val="20"/>
          <w:szCs w:val="20"/>
          <w:lang w:eastAsia="ru-RU"/>
        </w:rPr>
        <w:t>оч., Алпа</w:t>
      </w:r>
      <w:r>
        <w:rPr>
          <w:rFonts w:ascii="Times New Roman" w:hAnsi="Times New Roman" w:cs="Times New Roman"/>
          <w:sz w:val="20"/>
          <w:szCs w:val="20"/>
          <w:lang w:eastAsia="ru-RU"/>
        </w:rPr>
        <w:t>това Т. </w:t>
      </w:r>
      <w:r w:rsidRPr="000169EC">
        <w:rPr>
          <w:rFonts w:ascii="Times New Roman" w:hAnsi="Times New Roman" w:cs="Times New Roman"/>
          <w:sz w:val="20"/>
          <w:szCs w:val="20"/>
          <w:lang w:eastAsia="ru-RU"/>
        </w:rPr>
        <w:t xml:space="preserve">А. Проблема трансформации индивидуальной биографии в художественное повествование (Роман Ф. А. Эмина «Непостоянная фортуна, или Похождение </w:t>
      </w:r>
      <w:proofErr w:type="spellStart"/>
      <w:r w:rsidRPr="000169EC">
        <w:rPr>
          <w:rFonts w:ascii="Times New Roman" w:hAnsi="Times New Roman" w:cs="Times New Roman"/>
          <w:sz w:val="20"/>
          <w:szCs w:val="20"/>
          <w:lang w:eastAsia="ru-RU"/>
        </w:rPr>
        <w:t>Мирмонда</w:t>
      </w:r>
      <w:proofErr w:type="spellEnd"/>
      <w:r w:rsidRPr="000169EC">
        <w:rPr>
          <w:rFonts w:ascii="Times New Roman" w:hAnsi="Times New Roman" w:cs="Times New Roman"/>
          <w:sz w:val="20"/>
          <w:szCs w:val="20"/>
          <w:lang w:eastAsia="ru-RU"/>
        </w:rPr>
        <w:t>») // «Вестник Московского областного университета». М., 2012. С. 83–90.</w:t>
      </w:r>
    </w:p>
  </w:footnote>
  <w:footnote w:id="16">
    <w:p w:rsidR="00953108" w:rsidRPr="000169EC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0169EC">
        <w:rPr>
          <w:rStyle w:val="a6"/>
          <w:rFonts w:ascii="Times New Roman" w:hAnsi="Times New Roman" w:cs="Times New Roman"/>
        </w:rPr>
        <w:footnoteRef/>
      </w:r>
      <w:r w:rsidRPr="000169EC">
        <w:rPr>
          <w:rFonts w:ascii="Times New Roman" w:hAnsi="Times New Roman" w:cs="Times New Roman"/>
        </w:rPr>
        <w:t xml:space="preserve"> Эм</w:t>
      </w:r>
      <w:r>
        <w:rPr>
          <w:rFonts w:ascii="Times New Roman" w:hAnsi="Times New Roman" w:cs="Times New Roman"/>
        </w:rPr>
        <w:t xml:space="preserve">ин Ф. А. Непостоянная фортуна, или Похождение </w:t>
      </w:r>
      <w:proofErr w:type="spellStart"/>
      <w:r>
        <w:rPr>
          <w:rFonts w:ascii="Times New Roman" w:hAnsi="Times New Roman" w:cs="Times New Roman"/>
        </w:rPr>
        <w:t>Мирамонда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169EC">
        <w:rPr>
          <w:rFonts w:ascii="Times New Roman" w:hAnsi="Times New Roman" w:cs="Times New Roman"/>
        </w:rPr>
        <w:t>СПб</w:t>
      </w:r>
      <w:proofErr w:type="gramStart"/>
      <w:r w:rsidRPr="000169EC">
        <w:rPr>
          <w:rFonts w:ascii="Times New Roman" w:hAnsi="Times New Roman" w:cs="Times New Roman"/>
        </w:rPr>
        <w:t xml:space="preserve">., </w:t>
      </w:r>
      <w:proofErr w:type="gramEnd"/>
      <w:r w:rsidRPr="000169EC">
        <w:rPr>
          <w:rFonts w:ascii="Times New Roman" w:hAnsi="Times New Roman" w:cs="Times New Roman"/>
        </w:rPr>
        <w:t>1763.</w:t>
      </w:r>
    </w:p>
  </w:footnote>
  <w:footnote w:id="17">
    <w:p w:rsidR="00953108" w:rsidRPr="000169EC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0169EC">
        <w:rPr>
          <w:rStyle w:val="a6"/>
          <w:rFonts w:ascii="Times New Roman" w:hAnsi="Times New Roman" w:cs="Times New Roman"/>
        </w:rPr>
        <w:footnoteRef/>
      </w:r>
      <w:r w:rsidRPr="000169EC">
        <w:rPr>
          <w:rFonts w:ascii="Times New Roman" w:hAnsi="Times New Roman" w:cs="Times New Roman"/>
        </w:rPr>
        <w:t xml:space="preserve"> Эмин Ф. А. Нра</w:t>
      </w:r>
      <w:r>
        <w:rPr>
          <w:rFonts w:ascii="Times New Roman" w:hAnsi="Times New Roman" w:cs="Times New Roman"/>
        </w:rPr>
        <w:t>воучительные басни Фёдора Эмина /</w:t>
      </w:r>
      <w:r w:rsidRPr="000169EC">
        <w:rPr>
          <w:rFonts w:ascii="Times New Roman" w:hAnsi="Times New Roman" w:cs="Times New Roman"/>
        </w:rPr>
        <w:t xml:space="preserve"> Изд. 2-е. СПб</w:t>
      </w:r>
      <w:proofErr w:type="gramStart"/>
      <w:r w:rsidRPr="000169EC">
        <w:rPr>
          <w:rFonts w:ascii="Times New Roman" w:hAnsi="Times New Roman" w:cs="Times New Roman"/>
        </w:rPr>
        <w:t xml:space="preserve">., </w:t>
      </w:r>
      <w:proofErr w:type="gramEnd"/>
      <w:r w:rsidRPr="000169EC">
        <w:rPr>
          <w:rFonts w:ascii="Times New Roman" w:hAnsi="Times New Roman" w:cs="Times New Roman"/>
        </w:rPr>
        <w:t>1789.</w:t>
      </w:r>
    </w:p>
  </w:footnote>
  <w:footnote w:id="18">
    <w:p w:rsidR="00953108" w:rsidRPr="000169EC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0169EC">
        <w:rPr>
          <w:rStyle w:val="a6"/>
          <w:rFonts w:ascii="Times New Roman" w:hAnsi="Times New Roman" w:cs="Times New Roman"/>
        </w:rPr>
        <w:footnoteRef/>
      </w:r>
      <w:r w:rsidRPr="000169EC">
        <w:rPr>
          <w:rFonts w:ascii="Times New Roman" w:hAnsi="Times New Roman" w:cs="Times New Roman"/>
        </w:rPr>
        <w:t xml:space="preserve"> Эмин Ф. Адская почта, или Переписки хромоногого беса с кривым. СПб</w:t>
      </w:r>
      <w:proofErr w:type="gramStart"/>
      <w:r w:rsidRPr="000169EC">
        <w:rPr>
          <w:rFonts w:ascii="Times New Roman" w:hAnsi="Times New Roman" w:cs="Times New Roman"/>
        </w:rPr>
        <w:t xml:space="preserve">., </w:t>
      </w:r>
      <w:proofErr w:type="gramEnd"/>
      <w:r w:rsidRPr="000169EC">
        <w:rPr>
          <w:rFonts w:ascii="Times New Roman" w:hAnsi="Times New Roman" w:cs="Times New Roman"/>
        </w:rPr>
        <w:t>2013.</w:t>
      </w:r>
    </w:p>
  </w:footnote>
  <w:footnote w:id="19">
    <w:p w:rsidR="00953108" w:rsidRPr="0064416B" w:rsidRDefault="00953108" w:rsidP="007320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  <w:sz w:val="20"/>
          <w:szCs w:val="20"/>
        </w:rPr>
        <w:t xml:space="preserve"> См. например, Лонгинов М. Н. Ф. А. Эмин // Русская старина. 1873. № 5. С. 616–619; </w:t>
      </w:r>
      <w:proofErr w:type="spellStart"/>
      <w:r w:rsidRPr="0064416B">
        <w:rPr>
          <w:rFonts w:ascii="Times New Roman" w:hAnsi="Times New Roman" w:cs="Times New Roman"/>
          <w:sz w:val="20"/>
          <w:szCs w:val="20"/>
        </w:rPr>
        <w:t>Арзуманова</w:t>
      </w:r>
      <w:proofErr w:type="spellEnd"/>
      <w:r w:rsidRPr="0064416B">
        <w:rPr>
          <w:rFonts w:ascii="Times New Roman" w:hAnsi="Times New Roman" w:cs="Times New Roman"/>
          <w:sz w:val="20"/>
          <w:szCs w:val="20"/>
        </w:rPr>
        <w:t> М. А. Новое о Ф. А. </w:t>
      </w:r>
      <w:proofErr w:type="spellStart"/>
      <w:r w:rsidRPr="0064416B">
        <w:rPr>
          <w:rFonts w:ascii="Times New Roman" w:hAnsi="Times New Roman" w:cs="Times New Roman"/>
          <w:sz w:val="20"/>
          <w:szCs w:val="20"/>
        </w:rPr>
        <w:t>Эмине</w:t>
      </w:r>
      <w:proofErr w:type="spellEnd"/>
      <w:r w:rsidRPr="0064416B">
        <w:rPr>
          <w:rFonts w:ascii="Times New Roman" w:hAnsi="Times New Roman" w:cs="Times New Roman"/>
          <w:sz w:val="20"/>
          <w:szCs w:val="20"/>
        </w:rPr>
        <w:t xml:space="preserve"> // Русская литература. 1961. № 1. С. 113–126; </w:t>
      </w:r>
      <w:proofErr w:type="spellStart"/>
      <w:r w:rsidRPr="0064416B">
        <w:rPr>
          <w:rFonts w:ascii="Times New Roman" w:hAnsi="Times New Roman" w:cs="Times New Roman"/>
          <w:sz w:val="20"/>
          <w:szCs w:val="20"/>
        </w:rPr>
        <w:t>Бешенковский</w:t>
      </w:r>
      <w:proofErr w:type="spellEnd"/>
      <w:r w:rsidRPr="0064416B">
        <w:rPr>
          <w:rFonts w:ascii="Times New Roman" w:hAnsi="Times New Roman" w:cs="Times New Roman"/>
          <w:sz w:val="20"/>
          <w:szCs w:val="20"/>
        </w:rPr>
        <w:t xml:space="preserve"> Е. Б. Жизнь Фёдора Эмина // </w:t>
      </w:r>
      <w:r>
        <w:rPr>
          <w:rFonts w:ascii="Times New Roman" w:hAnsi="Times New Roman" w:cs="Times New Roman"/>
          <w:sz w:val="20"/>
          <w:szCs w:val="20"/>
        </w:rPr>
        <w:t xml:space="preserve">«XVIII век».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64416B">
        <w:rPr>
          <w:rFonts w:ascii="Times New Roman" w:hAnsi="Times New Roman" w:cs="Times New Roman"/>
          <w:sz w:val="20"/>
          <w:szCs w:val="20"/>
        </w:rPr>
        <w:t>. 11. Л., 1976. С. 186–203.</w:t>
      </w:r>
    </w:p>
  </w:footnote>
  <w:footnote w:id="20">
    <w:p w:rsidR="00953108" w:rsidRPr="0064416B" w:rsidRDefault="00953108" w:rsidP="007320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416B">
        <w:rPr>
          <w:rFonts w:ascii="Times New Roman" w:hAnsi="Times New Roman" w:cs="Times New Roman"/>
          <w:sz w:val="20"/>
          <w:szCs w:val="20"/>
        </w:rPr>
        <w:t xml:space="preserve">Факты о биографии Ф. А. Эмина приводятся по статье В. П. Степанова из «Словаря русских писателей </w:t>
      </w:r>
      <w:r w:rsidRPr="0064416B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64416B">
        <w:rPr>
          <w:rFonts w:ascii="Times New Roman" w:hAnsi="Times New Roman" w:cs="Times New Roman"/>
          <w:sz w:val="20"/>
          <w:szCs w:val="20"/>
        </w:rPr>
        <w:t xml:space="preserve"> века» (Степанов В. П. Эмин Фёдор Александрович // Словарь русских писателей </w:t>
      </w:r>
      <w:r w:rsidRPr="0064416B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64416B">
        <w:rPr>
          <w:rFonts w:ascii="Times New Roman" w:hAnsi="Times New Roman" w:cs="Times New Roman"/>
          <w:sz w:val="20"/>
          <w:szCs w:val="20"/>
        </w:rPr>
        <w:t xml:space="preserve"> века.</w:t>
      </w:r>
      <w:proofErr w:type="gramEnd"/>
      <w:r w:rsidRPr="00644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16B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64416B">
        <w:rPr>
          <w:rFonts w:ascii="Times New Roman" w:hAnsi="Times New Roman" w:cs="Times New Roman"/>
          <w:sz w:val="20"/>
          <w:szCs w:val="20"/>
        </w:rPr>
        <w:t>. 3. СПб</w:t>
      </w:r>
      <w:proofErr w:type="gramStart"/>
      <w:r w:rsidRPr="0064416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64416B">
        <w:rPr>
          <w:rFonts w:ascii="Times New Roman" w:hAnsi="Times New Roman" w:cs="Times New Roman"/>
          <w:sz w:val="20"/>
          <w:szCs w:val="20"/>
        </w:rPr>
        <w:t>2010. С. 444–451.</w:t>
      </w:r>
    </w:p>
  </w:footnote>
  <w:footnote w:id="21">
    <w:p w:rsidR="00953108" w:rsidRPr="0064416B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416B">
        <w:rPr>
          <w:rFonts w:ascii="Times New Roman" w:hAnsi="Times New Roman" w:cs="Times New Roman"/>
          <w:sz w:val="20"/>
          <w:szCs w:val="20"/>
          <w:lang w:eastAsia="ru-RU"/>
        </w:rPr>
        <w:t xml:space="preserve">Алпатова Т. А. Проблема трансформации индивидуальной биографии в художественное повествование (Роман Ф. А. Эмина «Непостоянная фортуна, или Похождение </w:t>
      </w:r>
      <w:proofErr w:type="spellStart"/>
      <w:r w:rsidRPr="0064416B">
        <w:rPr>
          <w:rFonts w:ascii="Times New Roman" w:hAnsi="Times New Roman" w:cs="Times New Roman"/>
          <w:sz w:val="20"/>
          <w:szCs w:val="20"/>
          <w:lang w:eastAsia="ru-RU"/>
        </w:rPr>
        <w:t>Мирмонда</w:t>
      </w:r>
      <w:proofErr w:type="spellEnd"/>
      <w:r w:rsidRPr="0064416B">
        <w:rPr>
          <w:rFonts w:ascii="Times New Roman" w:hAnsi="Times New Roman" w:cs="Times New Roman"/>
          <w:sz w:val="20"/>
          <w:szCs w:val="20"/>
          <w:lang w:eastAsia="ru-RU"/>
        </w:rPr>
        <w:t>») // Вестник Московского областного университета. М., 2012. С. 85.</w:t>
      </w:r>
    </w:p>
  </w:footnote>
  <w:footnote w:id="22">
    <w:p w:rsidR="00953108" w:rsidRPr="0064416B" w:rsidRDefault="00953108" w:rsidP="00732095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</w:t>
      </w:r>
      <w:r w:rsidRPr="0064416B">
        <w:rPr>
          <w:rFonts w:ascii="Times New Roman" w:hAnsi="Times New Roman" w:cs="Times New Roman"/>
          <w:lang w:eastAsia="ru-RU"/>
        </w:rPr>
        <w:t>Санкт-Петербургские ведомости. 1763 г. С. 534. 6 июня.</w:t>
      </w:r>
    </w:p>
  </w:footnote>
  <w:footnote w:id="23">
    <w:p w:rsidR="00953108" w:rsidRPr="0064416B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416B">
        <w:rPr>
          <w:rFonts w:ascii="Times New Roman" w:hAnsi="Times New Roman" w:cs="Times New Roman"/>
          <w:sz w:val="20"/>
          <w:szCs w:val="20"/>
          <w:lang w:eastAsia="ru-RU"/>
        </w:rPr>
        <w:t>«Едва только Эмин объявил, что он не турок и, следовательно, все его ра</w:t>
      </w:r>
      <w:r>
        <w:rPr>
          <w:rFonts w:ascii="Times New Roman" w:hAnsi="Times New Roman" w:cs="Times New Roman"/>
          <w:sz w:val="20"/>
          <w:szCs w:val="20"/>
          <w:lang w:eastAsia="ru-RU"/>
        </w:rPr>
        <w:t>ссказы, которыми он в течение 7 </w:t>
      </w:r>
      <w:r w:rsidRPr="0064416B">
        <w:rPr>
          <w:rFonts w:ascii="Times New Roman" w:hAnsi="Times New Roman" w:cs="Times New Roman"/>
          <w:sz w:val="20"/>
          <w:szCs w:val="20"/>
          <w:lang w:eastAsia="ru-RU"/>
        </w:rPr>
        <w:t>лет занимал читателей и пе</w:t>
      </w:r>
      <w:r w:rsidRPr="0064416B">
        <w:rPr>
          <w:rFonts w:ascii="Times New Roman" w:hAnsi="Times New Roman" w:cs="Times New Roman"/>
          <w:sz w:val="20"/>
          <w:szCs w:val="20"/>
          <w:lang w:eastAsia="ru-RU"/>
        </w:rPr>
        <w:softHyphen/>
        <w:t>тербургское общество, не что иное, как плод его фантазии, в лите</w:t>
      </w:r>
      <w:r w:rsidRPr="0064416B">
        <w:rPr>
          <w:rFonts w:ascii="Times New Roman" w:hAnsi="Times New Roman" w:cs="Times New Roman"/>
          <w:sz w:val="20"/>
          <w:szCs w:val="20"/>
          <w:lang w:eastAsia="ru-RU"/>
        </w:rPr>
        <w:softHyphen/>
        <w:t>ратуре и в сатирических журналах появилось множество язвительных насмешек над незадачливым</w:t>
      </w:r>
      <w:r w:rsidRPr="0064416B">
        <w:rPr>
          <w:rFonts w:ascii="Times New Roman" w:hAnsi="Times New Roman" w:cs="Times New Roman"/>
          <w:sz w:val="20"/>
          <w:szCs w:val="20"/>
        </w:rPr>
        <w:t xml:space="preserve"> </w:t>
      </w:r>
      <w:r w:rsidRPr="0064416B">
        <w:rPr>
          <w:rFonts w:ascii="Times New Roman" w:hAnsi="Times New Roman" w:cs="Times New Roman"/>
          <w:sz w:val="20"/>
          <w:szCs w:val="20"/>
          <w:lang w:eastAsia="ru-RU"/>
        </w:rPr>
        <w:t>сыном алжирского бея» (</w:t>
      </w:r>
      <w:proofErr w:type="spellStart"/>
      <w:r w:rsidRPr="0064416B">
        <w:rPr>
          <w:rFonts w:ascii="Times New Roman" w:hAnsi="Times New Roman" w:cs="Times New Roman"/>
          <w:sz w:val="20"/>
          <w:szCs w:val="20"/>
          <w:lang w:eastAsia="ru-RU"/>
        </w:rPr>
        <w:t>Бешенковский</w:t>
      </w:r>
      <w:proofErr w:type="spellEnd"/>
      <w:r w:rsidRPr="0064416B">
        <w:rPr>
          <w:rFonts w:ascii="Times New Roman" w:hAnsi="Times New Roman" w:cs="Times New Roman"/>
          <w:sz w:val="20"/>
          <w:szCs w:val="20"/>
          <w:lang w:eastAsia="ru-RU"/>
        </w:rPr>
        <w:t xml:space="preserve"> Е. Б. Указ соч. С. 197).</w:t>
      </w:r>
      <w:proofErr w:type="gramEnd"/>
    </w:p>
  </w:footnote>
  <w:footnote w:id="24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Там же. С. 198.</w:t>
      </w:r>
    </w:p>
  </w:footnote>
  <w:footnote w:id="25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Эмин Ф. А. Приключения </w:t>
      </w:r>
      <w:proofErr w:type="spellStart"/>
      <w:r w:rsidRPr="0064416B">
        <w:rPr>
          <w:rFonts w:ascii="Times New Roman" w:hAnsi="Times New Roman" w:cs="Times New Roman"/>
        </w:rPr>
        <w:t>Фемистокла</w:t>
      </w:r>
      <w:proofErr w:type="spellEnd"/>
      <w:r w:rsidRPr="0064416B">
        <w:rPr>
          <w:rFonts w:ascii="Times New Roman" w:hAnsi="Times New Roman" w:cs="Times New Roman"/>
        </w:rPr>
        <w:t>… / Изд. 2-е. М., 1781. С. 191.</w:t>
      </w:r>
    </w:p>
  </w:footnote>
  <w:footnote w:id="26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Сумароков А. П. Ядовитый // Сумароков А. П. Полное собрание всех сочинений в стихах и прозе. Ч. 5. М., 1781. С. 187.</w:t>
      </w:r>
    </w:p>
  </w:footnote>
  <w:footnote w:id="27">
    <w:p w:rsidR="00953108" w:rsidRPr="0064416B" w:rsidRDefault="00953108" w:rsidP="007320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  <w:sz w:val="20"/>
          <w:szCs w:val="20"/>
        </w:rPr>
        <w:t xml:space="preserve"> Изучению феномена авантюриста в XVIII веке посвящена книга: Строев А. Ф. Авантюристы Просвещения: «Те, кто поправляет фортуну». М., 1998. 400 с.</w:t>
      </w:r>
    </w:p>
    <w:p w:rsidR="00953108" w:rsidRPr="0064416B" w:rsidRDefault="00953108" w:rsidP="00732095">
      <w:pPr>
        <w:pStyle w:val="a4"/>
        <w:ind w:firstLine="567"/>
        <w:jc w:val="both"/>
        <w:rPr>
          <w:rFonts w:ascii="Times New Roman" w:hAnsi="Times New Roman" w:cs="Times New Roman"/>
        </w:rPr>
      </w:pPr>
    </w:p>
  </w:footnote>
  <w:footnote w:id="28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</w:t>
      </w:r>
      <w:proofErr w:type="spellStart"/>
      <w:r w:rsidRPr="0064416B">
        <w:rPr>
          <w:rFonts w:ascii="Times New Roman" w:hAnsi="Times New Roman" w:cs="Times New Roman"/>
        </w:rPr>
        <w:t>Гуковский</w:t>
      </w:r>
      <w:proofErr w:type="spellEnd"/>
      <w:r w:rsidRPr="0064416B">
        <w:rPr>
          <w:rFonts w:ascii="Times New Roman" w:hAnsi="Times New Roman" w:cs="Times New Roman"/>
        </w:rPr>
        <w:t xml:space="preserve"> Г. А. Русская литература XVIII века. М., 1999. С. 153.</w:t>
      </w:r>
    </w:p>
  </w:footnote>
  <w:footnote w:id="29">
    <w:p w:rsidR="00953108" w:rsidRPr="0064416B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  <w:sz w:val="20"/>
          <w:szCs w:val="20"/>
        </w:rPr>
        <w:t xml:space="preserve"> Ломоносов М. В. Краткое руководство к красноречию // Ломоносов М. В. Полное собрание сочине</w:t>
      </w:r>
      <w:r>
        <w:rPr>
          <w:rFonts w:ascii="Times New Roman" w:hAnsi="Times New Roman" w:cs="Times New Roman"/>
          <w:sz w:val="20"/>
          <w:szCs w:val="20"/>
        </w:rPr>
        <w:t>ний. Т. </w:t>
      </w:r>
      <w:r w:rsidRPr="0064416B">
        <w:rPr>
          <w:rFonts w:ascii="Times New Roman" w:hAnsi="Times New Roman" w:cs="Times New Roman"/>
          <w:sz w:val="20"/>
          <w:szCs w:val="20"/>
        </w:rPr>
        <w:t>7. М.; Л., 1952. С. 222–223.</w:t>
      </w:r>
    </w:p>
  </w:footnote>
  <w:footnote w:id="30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Сумароков А. П. О чтении романов // Трудолюбивая пчела. СПб</w:t>
      </w:r>
      <w:proofErr w:type="gramStart"/>
      <w:r w:rsidRPr="0064416B">
        <w:rPr>
          <w:rFonts w:ascii="Times New Roman" w:hAnsi="Times New Roman" w:cs="Times New Roman"/>
        </w:rPr>
        <w:t xml:space="preserve">., </w:t>
      </w:r>
      <w:proofErr w:type="gramEnd"/>
      <w:r w:rsidRPr="0064416B">
        <w:rPr>
          <w:rFonts w:ascii="Times New Roman" w:hAnsi="Times New Roman" w:cs="Times New Roman"/>
        </w:rPr>
        <w:t>1759. Июнь. С. 374.</w:t>
      </w:r>
    </w:p>
  </w:footnote>
  <w:footnote w:id="31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Херасков М. М. О чтении книг // Полезное увеселение. М., 1760. Январь.  № 1. С. 3–8.</w:t>
      </w:r>
    </w:p>
  </w:footnote>
  <w:footnote w:id="32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Лебедева О. Б.</w:t>
      </w:r>
      <w:r>
        <w:rPr>
          <w:rFonts w:ascii="Times New Roman" w:hAnsi="Times New Roman" w:cs="Times New Roman"/>
        </w:rPr>
        <w:t xml:space="preserve"> </w:t>
      </w:r>
      <w:r w:rsidRPr="00867AD7">
        <w:rPr>
          <w:rFonts w:ascii="Times New Roman" w:hAnsi="Times New Roman" w:cs="Times New Roman"/>
        </w:rPr>
        <w:t>Жанровые модели романа-путешествия и романа-воспитания чу</w:t>
      </w:r>
      <w:proofErr w:type="gramStart"/>
      <w:r w:rsidRPr="00867AD7">
        <w:rPr>
          <w:rFonts w:ascii="Times New Roman" w:hAnsi="Times New Roman" w:cs="Times New Roman"/>
        </w:rPr>
        <w:t>вств в тв</w:t>
      </w:r>
      <w:proofErr w:type="gramEnd"/>
      <w:r>
        <w:rPr>
          <w:rFonts w:ascii="Times New Roman" w:hAnsi="Times New Roman" w:cs="Times New Roman"/>
        </w:rPr>
        <w:t>орчестве Ф. </w:t>
      </w:r>
      <w:r w:rsidRPr="00867AD7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 </w:t>
      </w:r>
      <w:r w:rsidRPr="00867AD7">
        <w:rPr>
          <w:rFonts w:ascii="Times New Roman" w:hAnsi="Times New Roman" w:cs="Times New Roman"/>
        </w:rPr>
        <w:t>Эмина // Лебедева О. Б. История русской литературы XVIII в. М., 2000.</w:t>
      </w:r>
      <w:r w:rsidRPr="0064416B">
        <w:rPr>
          <w:rFonts w:ascii="Times New Roman" w:hAnsi="Times New Roman" w:cs="Times New Roman"/>
        </w:rPr>
        <w:t xml:space="preserve"> С. 216.</w:t>
      </w:r>
    </w:p>
  </w:footnote>
  <w:footnote w:id="33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Степанов В. П. Эмин Фёдор Александрович // Словарь русских писателей </w:t>
      </w:r>
      <w:r w:rsidRPr="0064416B">
        <w:rPr>
          <w:rFonts w:ascii="Times New Roman" w:hAnsi="Times New Roman" w:cs="Times New Roman"/>
          <w:lang w:val="en-US"/>
        </w:rPr>
        <w:t>XVIII</w:t>
      </w:r>
      <w:r w:rsidRPr="0064416B">
        <w:rPr>
          <w:rFonts w:ascii="Times New Roman" w:hAnsi="Times New Roman" w:cs="Times New Roman"/>
        </w:rPr>
        <w:t xml:space="preserve"> века. </w:t>
      </w:r>
      <w:proofErr w:type="spellStart"/>
      <w:r w:rsidRPr="0064416B">
        <w:rPr>
          <w:rFonts w:ascii="Times New Roman" w:hAnsi="Times New Roman" w:cs="Times New Roman"/>
        </w:rPr>
        <w:t>Вып</w:t>
      </w:r>
      <w:proofErr w:type="spellEnd"/>
      <w:r w:rsidRPr="0064416B">
        <w:rPr>
          <w:rFonts w:ascii="Times New Roman" w:hAnsi="Times New Roman" w:cs="Times New Roman"/>
        </w:rPr>
        <w:t>. 3. СПб</w:t>
      </w:r>
      <w:proofErr w:type="gramStart"/>
      <w:r w:rsidRPr="0064416B">
        <w:rPr>
          <w:rFonts w:ascii="Times New Roman" w:hAnsi="Times New Roman" w:cs="Times New Roman"/>
        </w:rPr>
        <w:t xml:space="preserve">., </w:t>
      </w:r>
      <w:proofErr w:type="gramEnd"/>
      <w:r w:rsidRPr="0064416B">
        <w:rPr>
          <w:rFonts w:ascii="Times New Roman" w:hAnsi="Times New Roman" w:cs="Times New Roman"/>
        </w:rPr>
        <w:t>2010. С. 446.</w:t>
      </w:r>
    </w:p>
  </w:footnote>
  <w:footnote w:id="34">
    <w:p w:rsidR="00953108" w:rsidRPr="009E6306" w:rsidRDefault="00953108" w:rsidP="00732095">
      <w:pPr>
        <w:pStyle w:val="a4"/>
        <w:jc w:val="both"/>
        <w:rPr>
          <w:rFonts w:ascii="Times New Roman" w:eastAsia="Arial Unicode MS" w:hAnsi="Times New Roman" w:cs="Times New Roman"/>
          <w:shd w:val="clear" w:color="auto" w:fill="FFFFFF"/>
        </w:rPr>
      </w:pPr>
      <w:r w:rsidRPr="009E6306">
        <w:rPr>
          <w:rStyle w:val="a6"/>
          <w:rFonts w:ascii="Times New Roman" w:hAnsi="Times New Roman" w:cs="Times New Roman"/>
        </w:rPr>
        <w:footnoteRef/>
      </w:r>
      <w:r w:rsidRPr="009E6306">
        <w:rPr>
          <w:rFonts w:ascii="Times New Roman" w:hAnsi="Times New Roman" w:cs="Times New Roman"/>
        </w:rPr>
        <w:t xml:space="preserve"> Например, </w:t>
      </w:r>
      <w:proofErr w:type="spellStart"/>
      <w:r w:rsidRPr="009E6306">
        <w:rPr>
          <w:rFonts w:ascii="Times New Roman" w:hAnsi="Times New Roman" w:cs="Times New Roman"/>
        </w:rPr>
        <w:t>Шансьерж</w:t>
      </w:r>
      <w:proofErr w:type="spellEnd"/>
      <w:r w:rsidRPr="009E6306">
        <w:rPr>
          <w:rFonts w:ascii="Times New Roman" w:hAnsi="Times New Roman" w:cs="Times New Roman"/>
        </w:rPr>
        <w:t xml:space="preserve">. </w:t>
      </w:r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Похождение </w:t>
      </w:r>
      <w:proofErr w:type="spellStart"/>
      <w:r w:rsidRPr="009E6306">
        <w:rPr>
          <w:rFonts w:ascii="Times New Roman" w:eastAsia="Arial Unicode MS" w:hAnsi="Times New Roman" w:cs="Times New Roman"/>
          <w:shd w:val="clear" w:color="auto" w:fill="FFFFFF"/>
        </w:rPr>
        <w:t>Неоптолема</w:t>
      </w:r>
      <w:proofErr w:type="spellEnd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 сына Ахиллесова</w:t>
      </w:r>
      <w:proofErr w:type="gramStart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 / П</w:t>
      </w:r>
      <w:proofErr w:type="gramEnd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еревел с франц. Александр Храповицкой. СПб., 1762; </w:t>
      </w:r>
      <w:r w:rsidRPr="009E6306">
        <w:rPr>
          <w:rFonts w:ascii="Times New Roman" w:hAnsi="Times New Roman" w:cs="Times New Roman"/>
        </w:rPr>
        <w:t xml:space="preserve">Филдинг С. </w:t>
      </w:r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Сирота </w:t>
      </w:r>
      <w:proofErr w:type="spellStart"/>
      <w:r w:rsidRPr="009E6306">
        <w:rPr>
          <w:rFonts w:ascii="Times New Roman" w:eastAsia="Arial Unicode MS" w:hAnsi="Times New Roman" w:cs="Times New Roman"/>
          <w:shd w:val="clear" w:color="auto" w:fill="FFFFFF"/>
        </w:rPr>
        <w:t>аглинская</w:t>
      </w:r>
      <w:proofErr w:type="spellEnd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, или история о Шарлотте </w:t>
      </w:r>
      <w:proofErr w:type="spellStart"/>
      <w:r w:rsidRPr="009E6306">
        <w:rPr>
          <w:rFonts w:ascii="Times New Roman" w:eastAsia="Arial Unicode MS" w:hAnsi="Times New Roman" w:cs="Times New Roman"/>
          <w:shd w:val="clear" w:color="auto" w:fill="FFFFFF"/>
        </w:rPr>
        <w:t>Суммерс</w:t>
      </w:r>
      <w:proofErr w:type="spellEnd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 / Перевел с франц. Е</w:t>
      </w:r>
      <w:proofErr w:type="gramStart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 .</w:t>
      </w:r>
      <w:proofErr w:type="gramEnd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 Харламов.  Т. I–IV.  СПб</w:t>
      </w:r>
      <w:proofErr w:type="gramStart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., </w:t>
      </w:r>
      <w:proofErr w:type="gramEnd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1763; </w:t>
      </w:r>
      <w:proofErr w:type="spellStart"/>
      <w:r w:rsidRPr="009E6306">
        <w:rPr>
          <w:rFonts w:ascii="Times New Roman" w:hAnsi="Times New Roman" w:cs="Times New Roman"/>
          <w:shd w:val="clear" w:color="auto" w:fill="FFFFFF"/>
        </w:rPr>
        <w:t>Бартелеми</w:t>
      </w:r>
      <w:proofErr w:type="spellEnd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 Ж.–Ж. Любовь </w:t>
      </w:r>
      <w:proofErr w:type="spellStart"/>
      <w:r w:rsidRPr="009E6306">
        <w:rPr>
          <w:rFonts w:ascii="Times New Roman" w:eastAsia="Arial Unicode MS" w:hAnsi="Times New Roman" w:cs="Times New Roman"/>
          <w:shd w:val="clear" w:color="auto" w:fill="FFFFFF"/>
        </w:rPr>
        <w:t>Кариты</w:t>
      </w:r>
      <w:proofErr w:type="spellEnd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 и </w:t>
      </w:r>
      <w:proofErr w:type="spellStart"/>
      <w:r w:rsidRPr="009E6306">
        <w:rPr>
          <w:rFonts w:ascii="Times New Roman" w:eastAsia="Arial Unicode MS" w:hAnsi="Times New Roman" w:cs="Times New Roman"/>
          <w:shd w:val="clear" w:color="auto" w:fill="FFFFFF"/>
        </w:rPr>
        <w:t>Полидора</w:t>
      </w:r>
      <w:proofErr w:type="spellEnd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 / Перевел с франц. Денис Фонвизин. СПб</w:t>
      </w:r>
      <w:proofErr w:type="gramStart"/>
      <w:r w:rsidRPr="009E6306">
        <w:rPr>
          <w:rFonts w:ascii="Times New Roman" w:eastAsia="Arial Unicode MS" w:hAnsi="Times New Roman" w:cs="Times New Roman"/>
          <w:shd w:val="clear" w:color="auto" w:fill="FFFFFF"/>
        </w:rPr>
        <w:t xml:space="preserve">., </w:t>
      </w:r>
      <w:proofErr w:type="gramEnd"/>
      <w:r w:rsidRPr="009E6306">
        <w:rPr>
          <w:rFonts w:ascii="Times New Roman" w:eastAsia="Arial Unicode MS" w:hAnsi="Times New Roman" w:cs="Times New Roman"/>
          <w:shd w:val="clear" w:color="auto" w:fill="FFFFFF"/>
        </w:rPr>
        <w:t>1763.</w:t>
      </w:r>
    </w:p>
  </w:footnote>
  <w:footnote w:id="35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9E6306">
        <w:rPr>
          <w:rStyle w:val="a6"/>
          <w:rFonts w:ascii="Times New Roman" w:hAnsi="Times New Roman" w:cs="Times New Roman"/>
        </w:rPr>
        <w:footnoteRef/>
      </w:r>
      <w:r w:rsidRPr="009E6306">
        <w:rPr>
          <w:rFonts w:ascii="Times New Roman" w:hAnsi="Times New Roman" w:cs="Times New Roman"/>
        </w:rPr>
        <w:t xml:space="preserve"> Напомним, что в Кадетском корпусе Эмин</w:t>
      </w:r>
      <w:r w:rsidRPr="0064416B">
        <w:rPr>
          <w:rFonts w:ascii="Times New Roman" w:hAnsi="Times New Roman" w:cs="Times New Roman"/>
        </w:rPr>
        <w:t xml:space="preserve"> служил преподавателем итальянского языка с  августа 1762 по январь 1764 года.</w:t>
      </w:r>
    </w:p>
  </w:footnote>
  <w:footnote w:id="36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Эмин Ф. А. Непостоянная фортуна, или Похождение </w:t>
      </w:r>
      <w:proofErr w:type="spellStart"/>
      <w:r w:rsidRPr="0064416B">
        <w:rPr>
          <w:rFonts w:ascii="Times New Roman" w:hAnsi="Times New Roman" w:cs="Times New Roman"/>
        </w:rPr>
        <w:t>Мирамонда</w:t>
      </w:r>
      <w:proofErr w:type="spellEnd"/>
      <w:r w:rsidRPr="0064416B">
        <w:rPr>
          <w:rFonts w:ascii="Times New Roman" w:hAnsi="Times New Roman" w:cs="Times New Roman"/>
        </w:rPr>
        <w:t>. Ч. 1 / Издание второе. СПб</w:t>
      </w:r>
      <w:proofErr w:type="gramStart"/>
      <w:r w:rsidRPr="0064416B">
        <w:rPr>
          <w:rFonts w:ascii="Times New Roman" w:hAnsi="Times New Roman" w:cs="Times New Roman"/>
        </w:rPr>
        <w:t xml:space="preserve">., </w:t>
      </w:r>
      <w:proofErr w:type="gramEnd"/>
      <w:r w:rsidRPr="0064416B">
        <w:rPr>
          <w:rFonts w:ascii="Times New Roman" w:hAnsi="Times New Roman" w:cs="Times New Roman"/>
        </w:rPr>
        <w:t xml:space="preserve">1781. С. </w:t>
      </w:r>
      <w:r w:rsidRPr="0064416B">
        <w:rPr>
          <w:rFonts w:ascii="Times New Roman" w:hAnsi="Times New Roman" w:cs="Times New Roman"/>
          <w:lang w:val="en-US"/>
        </w:rPr>
        <w:t>V</w:t>
      </w:r>
      <w:r w:rsidRPr="0064416B">
        <w:rPr>
          <w:rFonts w:ascii="Times New Roman" w:hAnsi="Times New Roman" w:cs="Times New Roman"/>
        </w:rPr>
        <w:t>–</w:t>
      </w:r>
      <w:r w:rsidRPr="0064416B">
        <w:rPr>
          <w:rFonts w:ascii="Times New Roman" w:hAnsi="Times New Roman" w:cs="Times New Roman"/>
          <w:lang w:val="en-US"/>
        </w:rPr>
        <w:t>VI</w:t>
      </w:r>
      <w:r w:rsidRPr="0064416B">
        <w:rPr>
          <w:rFonts w:ascii="Times New Roman" w:hAnsi="Times New Roman" w:cs="Times New Roman"/>
        </w:rPr>
        <w:t>.</w:t>
      </w:r>
    </w:p>
  </w:footnote>
  <w:footnote w:id="37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Западов А. В. </w:t>
      </w:r>
      <w:r w:rsidRPr="00867AD7">
        <w:rPr>
          <w:rFonts w:ascii="Times New Roman" w:hAnsi="Times New Roman" w:cs="Times New Roman"/>
        </w:rPr>
        <w:t xml:space="preserve">Эмин // </w:t>
      </w:r>
      <w:r>
        <w:rPr>
          <w:rFonts w:ascii="Times New Roman" w:hAnsi="Times New Roman" w:cs="Times New Roman"/>
        </w:rPr>
        <w:t>История русской литературы: В</w:t>
      </w:r>
      <w:r w:rsidRPr="00867AD7">
        <w:rPr>
          <w:rFonts w:ascii="Times New Roman" w:hAnsi="Times New Roman" w:cs="Times New Roman"/>
        </w:rPr>
        <w:t xml:space="preserve"> 10 т. Т. 4. Ч. 2. / под ред. Г. А. </w:t>
      </w:r>
      <w:proofErr w:type="spellStart"/>
      <w:r w:rsidRPr="00867AD7">
        <w:rPr>
          <w:rFonts w:ascii="Times New Roman" w:hAnsi="Times New Roman" w:cs="Times New Roman"/>
        </w:rPr>
        <w:t>Гуковского</w:t>
      </w:r>
      <w:proofErr w:type="spellEnd"/>
      <w:r>
        <w:rPr>
          <w:rFonts w:ascii="Times New Roman" w:hAnsi="Times New Roman" w:cs="Times New Roman"/>
        </w:rPr>
        <w:t xml:space="preserve"> и В. А. </w:t>
      </w:r>
      <w:r w:rsidRPr="00867AD7">
        <w:rPr>
          <w:rFonts w:ascii="Times New Roman" w:hAnsi="Times New Roman" w:cs="Times New Roman"/>
        </w:rPr>
        <w:t>Десницкого. М.; Л., 1947. С. 259.</w:t>
      </w:r>
    </w:p>
  </w:footnote>
  <w:footnote w:id="38">
    <w:p w:rsidR="00953108" w:rsidRPr="009E6306" w:rsidRDefault="00953108" w:rsidP="009E6306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Билинкис</w:t>
      </w:r>
      <w:proofErr w:type="spellEnd"/>
      <w:r>
        <w:rPr>
          <w:rFonts w:ascii="Times New Roman" w:hAnsi="Times New Roman" w:cs="Times New Roman"/>
        </w:rPr>
        <w:t xml:space="preserve"> М. Я.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 </w:t>
      </w:r>
      <w:r w:rsidRPr="0064416B">
        <w:rPr>
          <w:rFonts w:ascii="Times New Roman" w:hAnsi="Times New Roman" w:cs="Times New Roman"/>
        </w:rPr>
        <w:t>63.</w:t>
      </w:r>
      <w:r>
        <w:rPr>
          <w:rFonts w:ascii="Times New Roman" w:hAnsi="Times New Roman" w:cs="Times New Roman"/>
        </w:rPr>
        <w:t xml:space="preserve"> Стоит обратить внимание на показательный факт:</w:t>
      </w:r>
      <w:r w:rsidRPr="0064416B">
        <w:rPr>
          <w:rFonts w:ascii="Times New Roman" w:hAnsi="Times New Roman" w:cs="Times New Roman"/>
        </w:rPr>
        <w:t xml:space="preserve"> </w:t>
      </w:r>
      <w:r w:rsidRPr="0064416B">
        <w:rPr>
          <w:rFonts w:ascii="Times New Roman" w:hAnsi="Times New Roman" w:cs="Times New Roman"/>
          <w:lang w:eastAsia="ru-RU"/>
        </w:rPr>
        <w:t>в «Рыцаре нашего времени» Н. М. Карамзина, признавая парадоксальной саму возможность похвалы за что бы то ни было «нескладице “</w:t>
      </w:r>
      <w:proofErr w:type="spellStart"/>
      <w:r w:rsidRPr="0064416B">
        <w:rPr>
          <w:rFonts w:ascii="Times New Roman" w:hAnsi="Times New Roman" w:cs="Times New Roman"/>
          <w:lang w:eastAsia="ru-RU"/>
        </w:rPr>
        <w:t>Мирамонда</w:t>
      </w:r>
      <w:proofErr w:type="spellEnd"/>
      <w:r w:rsidRPr="0064416B">
        <w:rPr>
          <w:rFonts w:ascii="Times New Roman" w:hAnsi="Times New Roman" w:cs="Times New Roman"/>
          <w:lang w:eastAsia="ru-RU"/>
        </w:rPr>
        <w:t xml:space="preserve">”», </w:t>
      </w:r>
      <w:proofErr w:type="gramStart"/>
      <w:r w:rsidRPr="0064416B">
        <w:rPr>
          <w:rFonts w:ascii="Times New Roman" w:hAnsi="Times New Roman" w:cs="Times New Roman"/>
          <w:lang w:eastAsia="ru-RU"/>
        </w:rPr>
        <w:t>рассказчик</w:t>
      </w:r>
      <w:proofErr w:type="gramEnd"/>
      <w:r w:rsidRPr="0064416B">
        <w:rPr>
          <w:rFonts w:ascii="Times New Roman" w:hAnsi="Times New Roman" w:cs="Times New Roman"/>
          <w:lang w:eastAsia="ru-RU"/>
        </w:rPr>
        <w:t xml:space="preserve"> тем не менее видит в этом романе больше пользы, чем вреда для юного читателя (</w:t>
      </w:r>
      <w:r w:rsidRPr="0064416B">
        <w:rPr>
          <w:rFonts w:ascii="Times New Roman" w:hAnsi="Times New Roman" w:cs="Times New Roman"/>
        </w:rPr>
        <w:t xml:space="preserve">Карамзин Н. М. Рыцарь нашего времени // Карамзин Н. М. </w:t>
      </w:r>
      <w:r>
        <w:rPr>
          <w:rFonts w:ascii="Times New Roman" w:hAnsi="Times New Roman" w:cs="Times New Roman"/>
        </w:rPr>
        <w:t>Избранные сочинения: В 2. т. Т. </w:t>
      </w:r>
      <w:r w:rsidRPr="0064416B">
        <w:rPr>
          <w:rFonts w:ascii="Times New Roman" w:hAnsi="Times New Roman" w:cs="Times New Roman"/>
        </w:rPr>
        <w:t xml:space="preserve">1. М., 1964. </w:t>
      </w:r>
      <w:proofErr w:type="gramStart"/>
      <w:r>
        <w:rPr>
          <w:rFonts w:ascii="Times New Roman" w:hAnsi="Times New Roman" w:cs="Times New Roman"/>
          <w:lang w:eastAsia="ru-RU"/>
        </w:rPr>
        <w:t>С. </w:t>
      </w:r>
      <w:r w:rsidRPr="0064416B">
        <w:rPr>
          <w:rFonts w:ascii="Times New Roman" w:hAnsi="Times New Roman" w:cs="Times New Roman"/>
          <w:lang w:eastAsia="ru-RU"/>
        </w:rPr>
        <w:t>764).</w:t>
      </w:r>
      <w:proofErr w:type="gramEnd"/>
    </w:p>
  </w:footnote>
  <w:footnote w:id="39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Степанов В. П. Указ</w:t>
      </w:r>
      <w:proofErr w:type="gramStart"/>
      <w:r w:rsidRPr="0064416B">
        <w:rPr>
          <w:rFonts w:ascii="Times New Roman" w:hAnsi="Times New Roman" w:cs="Times New Roman"/>
        </w:rPr>
        <w:t>.</w:t>
      </w:r>
      <w:proofErr w:type="gramEnd"/>
      <w:r w:rsidRPr="0064416B">
        <w:rPr>
          <w:rFonts w:ascii="Times New Roman" w:hAnsi="Times New Roman" w:cs="Times New Roman"/>
        </w:rPr>
        <w:t xml:space="preserve"> </w:t>
      </w:r>
      <w:proofErr w:type="gramStart"/>
      <w:r w:rsidRPr="0064416B">
        <w:rPr>
          <w:rFonts w:ascii="Times New Roman" w:hAnsi="Times New Roman" w:cs="Times New Roman"/>
        </w:rPr>
        <w:t>с</w:t>
      </w:r>
      <w:proofErr w:type="gramEnd"/>
      <w:r w:rsidRPr="0064416B">
        <w:rPr>
          <w:rFonts w:ascii="Times New Roman" w:hAnsi="Times New Roman" w:cs="Times New Roman"/>
        </w:rPr>
        <w:t>оч. С. 449.</w:t>
      </w:r>
    </w:p>
  </w:footnote>
  <w:footnote w:id="40">
    <w:p w:rsidR="00953108" w:rsidRPr="0064416B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6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4416B">
        <w:rPr>
          <w:rFonts w:ascii="Times New Roman" w:hAnsi="Times New Roman" w:cs="Times New Roman"/>
          <w:sz w:val="20"/>
          <w:szCs w:val="20"/>
        </w:rPr>
        <w:t xml:space="preserve"> Эмин Ф. А. Российская история жизни всех древних от </w:t>
      </w:r>
      <w:proofErr w:type="spellStart"/>
      <w:r w:rsidRPr="0064416B">
        <w:rPr>
          <w:rFonts w:ascii="Times New Roman" w:hAnsi="Times New Roman" w:cs="Times New Roman"/>
          <w:sz w:val="20"/>
          <w:szCs w:val="20"/>
        </w:rPr>
        <w:t>самаго</w:t>
      </w:r>
      <w:proofErr w:type="spellEnd"/>
      <w:r w:rsidRPr="0064416B">
        <w:rPr>
          <w:rFonts w:ascii="Times New Roman" w:hAnsi="Times New Roman" w:cs="Times New Roman"/>
          <w:sz w:val="20"/>
          <w:szCs w:val="20"/>
        </w:rPr>
        <w:t xml:space="preserve"> начала России государей…Т. 1. СПб</w:t>
      </w:r>
      <w:proofErr w:type="gramStart"/>
      <w:r w:rsidRPr="0064416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64416B">
        <w:rPr>
          <w:rFonts w:ascii="Times New Roman" w:hAnsi="Times New Roman" w:cs="Times New Roman"/>
          <w:sz w:val="20"/>
          <w:szCs w:val="20"/>
        </w:rPr>
        <w:t>1767. С. XLVIII.</w:t>
      </w:r>
    </w:p>
  </w:footnote>
  <w:footnote w:id="41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Впервые издано в 1780 г. и многократно переиздавалось на протяжении XIX века. </w:t>
      </w:r>
    </w:p>
  </w:footnote>
  <w:footnote w:id="42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Эмин Ф. А. Нравоучительные басни. СПб</w:t>
      </w:r>
      <w:proofErr w:type="gramStart"/>
      <w:r w:rsidRPr="0064416B">
        <w:rPr>
          <w:rFonts w:ascii="Times New Roman" w:hAnsi="Times New Roman" w:cs="Times New Roman"/>
        </w:rPr>
        <w:t xml:space="preserve">., </w:t>
      </w:r>
      <w:proofErr w:type="gramEnd"/>
      <w:r w:rsidRPr="0064416B">
        <w:rPr>
          <w:rFonts w:ascii="Times New Roman" w:hAnsi="Times New Roman" w:cs="Times New Roman"/>
        </w:rPr>
        <w:t>1764. С. 92.</w:t>
      </w:r>
    </w:p>
  </w:footnote>
  <w:footnote w:id="43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Там же. С. 91.</w:t>
      </w:r>
    </w:p>
  </w:footnote>
  <w:footnote w:id="44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Там же. С. 92.</w:t>
      </w:r>
    </w:p>
  </w:footnote>
  <w:footnote w:id="45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Эмин Ф. А. Непостоянная фортуна… М., 1781. С. </w:t>
      </w:r>
      <w:r w:rsidRPr="0064416B">
        <w:rPr>
          <w:rFonts w:ascii="Times New Roman" w:hAnsi="Times New Roman" w:cs="Times New Roman"/>
          <w:lang w:val="en-US"/>
        </w:rPr>
        <w:t>IX</w:t>
      </w:r>
      <w:r w:rsidRPr="0064416B">
        <w:rPr>
          <w:rFonts w:ascii="Times New Roman" w:hAnsi="Times New Roman" w:cs="Times New Roman"/>
        </w:rPr>
        <w:t>.</w:t>
      </w:r>
    </w:p>
  </w:footnote>
  <w:footnote w:id="46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Эмин Ф. А. Приключения </w:t>
      </w:r>
      <w:proofErr w:type="spellStart"/>
      <w:r w:rsidRPr="0064416B">
        <w:rPr>
          <w:rFonts w:ascii="Times New Roman" w:hAnsi="Times New Roman" w:cs="Times New Roman"/>
        </w:rPr>
        <w:t>Фемистокла</w:t>
      </w:r>
      <w:proofErr w:type="spellEnd"/>
      <w:r w:rsidRPr="0064416B">
        <w:rPr>
          <w:rFonts w:ascii="Times New Roman" w:hAnsi="Times New Roman" w:cs="Times New Roman"/>
        </w:rPr>
        <w:t>… СПб</w:t>
      </w:r>
      <w:proofErr w:type="gramStart"/>
      <w:r w:rsidRPr="0064416B">
        <w:rPr>
          <w:rFonts w:ascii="Times New Roman" w:hAnsi="Times New Roman" w:cs="Times New Roman"/>
        </w:rPr>
        <w:t xml:space="preserve">., </w:t>
      </w:r>
      <w:proofErr w:type="gramEnd"/>
      <w:r w:rsidRPr="0064416B">
        <w:rPr>
          <w:rFonts w:ascii="Times New Roman" w:hAnsi="Times New Roman" w:cs="Times New Roman"/>
        </w:rPr>
        <w:t>1763. С. 16.</w:t>
      </w:r>
    </w:p>
  </w:footnote>
  <w:footnote w:id="47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</w:t>
      </w:r>
      <w:proofErr w:type="spellStart"/>
      <w:r w:rsidRPr="0064416B">
        <w:rPr>
          <w:rFonts w:ascii="Times New Roman" w:hAnsi="Times New Roman" w:cs="Times New Roman"/>
        </w:rPr>
        <w:t>Мартиано</w:t>
      </w:r>
      <w:proofErr w:type="spellEnd"/>
      <w:r w:rsidRPr="0064416B">
        <w:rPr>
          <w:rFonts w:ascii="Times New Roman" w:hAnsi="Times New Roman" w:cs="Times New Roman"/>
        </w:rPr>
        <w:t xml:space="preserve"> Г. </w:t>
      </w:r>
      <w:proofErr w:type="spellStart"/>
      <w:r w:rsidRPr="0064416B">
        <w:rPr>
          <w:rFonts w:ascii="Times New Roman" w:hAnsi="Times New Roman" w:cs="Times New Roman"/>
        </w:rPr>
        <w:t>Безщастный</w:t>
      </w:r>
      <w:proofErr w:type="spellEnd"/>
      <w:r w:rsidRPr="0064416B">
        <w:rPr>
          <w:rFonts w:ascii="Times New Roman" w:hAnsi="Times New Roman" w:cs="Times New Roman"/>
        </w:rPr>
        <w:t xml:space="preserve"> </w:t>
      </w:r>
      <w:proofErr w:type="spellStart"/>
      <w:r w:rsidRPr="0064416B">
        <w:rPr>
          <w:rFonts w:ascii="Times New Roman" w:hAnsi="Times New Roman" w:cs="Times New Roman"/>
        </w:rPr>
        <w:t>Флоридор</w:t>
      </w:r>
      <w:proofErr w:type="spellEnd"/>
      <w:r w:rsidRPr="0064416B">
        <w:rPr>
          <w:rFonts w:ascii="Times New Roman" w:hAnsi="Times New Roman" w:cs="Times New Roman"/>
        </w:rPr>
        <w:t xml:space="preserve">: История о принце </w:t>
      </w:r>
      <w:proofErr w:type="spellStart"/>
      <w:r w:rsidRPr="0064416B">
        <w:rPr>
          <w:rFonts w:ascii="Times New Roman" w:hAnsi="Times New Roman" w:cs="Times New Roman"/>
        </w:rPr>
        <w:t>ракалмуцком</w:t>
      </w:r>
      <w:proofErr w:type="spellEnd"/>
      <w:proofErr w:type="gramStart"/>
      <w:r w:rsidRPr="0064416B">
        <w:rPr>
          <w:rFonts w:ascii="Times New Roman" w:hAnsi="Times New Roman" w:cs="Times New Roman"/>
        </w:rPr>
        <w:t xml:space="preserve"> / П</w:t>
      </w:r>
      <w:proofErr w:type="gramEnd"/>
      <w:r w:rsidRPr="0064416B">
        <w:rPr>
          <w:rFonts w:ascii="Times New Roman" w:hAnsi="Times New Roman" w:cs="Times New Roman"/>
        </w:rPr>
        <w:t xml:space="preserve">ер. с </w:t>
      </w:r>
      <w:proofErr w:type="spellStart"/>
      <w:r w:rsidRPr="0064416B">
        <w:rPr>
          <w:rFonts w:ascii="Times New Roman" w:hAnsi="Times New Roman" w:cs="Times New Roman"/>
        </w:rPr>
        <w:t>италианскаго</w:t>
      </w:r>
      <w:proofErr w:type="spellEnd"/>
      <w:r w:rsidRPr="0064416B">
        <w:rPr>
          <w:rFonts w:ascii="Times New Roman" w:hAnsi="Times New Roman" w:cs="Times New Roman"/>
        </w:rPr>
        <w:t xml:space="preserve"> на российской язык е. и. в. кабинет переводчик Федор Эмин. СПб</w:t>
      </w:r>
      <w:proofErr w:type="gramStart"/>
      <w:r w:rsidRPr="0064416B">
        <w:rPr>
          <w:rFonts w:ascii="Times New Roman" w:hAnsi="Times New Roman" w:cs="Times New Roman"/>
        </w:rPr>
        <w:t xml:space="preserve">., </w:t>
      </w:r>
      <w:proofErr w:type="gramEnd"/>
      <w:r w:rsidRPr="0064416B">
        <w:rPr>
          <w:rFonts w:ascii="Times New Roman" w:hAnsi="Times New Roman" w:cs="Times New Roman"/>
        </w:rPr>
        <w:t>1763. С. 5–6.</w:t>
      </w:r>
    </w:p>
  </w:footnote>
  <w:footnote w:id="48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Степанов В. П. Указ</w:t>
      </w:r>
      <w:proofErr w:type="gramStart"/>
      <w:r w:rsidRPr="0064416B">
        <w:rPr>
          <w:rFonts w:ascii="Times New Roman" w:hAnsi="Times New Roman" w:cs="Times New Roman"/>
        </w:rPr>
        <w:t>.</w:t>
      </w:r>
      <w:proofErr w:type="gramEnd"/>
      <w:r w:rsidRPr="0064416B">
        <w:rPr>
          <w:rFonts w:ascii="Times New Roman" w:hAnsi="Times New Roman" w:cs="Times New Roman"/>
        </w:rPr>
        <w:t xml:space="preserve"> </w:t>
      </w:r>
      <w:proofErr w:type="gramStart"/>
      <w:r w:rsidRPr="0064416B">
        <w:rPr>
          <w:rFonts w:ascii="Times New Roman" w:hAnsi="Times New Roman" w:cs="Times New Roman"/>
        </w:rPr>
        <w:t>с</w:t>
      </w:r>
      <w:proofErr w:type="gramEnd"/>
      <w:r w:rsidRPr="0064416B">
        <w:rPr>
          <w:rFonts w:ascii="Times New Roman" w:hAnsi="Times New Roman" w:cs="Times New Roman"/>
        </w:rPr>
        <w:t>оч. С. 449.</w:t>
      </w:r>
    </w:p>
  </w:footnote>
  <w:footnote w:id="49">
    <w:p w:rsidR="00953108" w:rsidRPr="0064416B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</w:rPr>
        <w:t xml:space="preserve"> Западов А. В. Указ</w:t>
      </w:r>
      <w:proofErr w:type="gramStart"/>
      <w:r w:rsidRPr="0064416B">
        <w:rPr>
          <w:rFonts w:ascii="Times New Roman" w:hAnsi="Times New Roman" w:cs="Times New Roman"/>
        </w:rPr>
        <w:t>.</w:t>
      </w:r>
      <w:proofErr w:type="gramEnd"/>
      <w:r w:rsidRPr="0064416B">
        <w:rPr>
          <w:rFonts w:ascii="Times New Roman" w:hAnsi="Times New Roman" w:cs="Times New Roman"/>
        </w:rPr>
        <w:t xml:space="preserve"> </w:t>
      </w:r>
      <w:proofErr w:type="gramStart"/>
      <w:r w:rsidRPr="0064416B">
        <w:rPr>
          <w:rFonts w:ascii="Times New Roman" w:hAnsi="Times New Roman" w:cs="Times New Roman"/>
        </w:rPr>
        <w:t>с</w:t>
      </w:r>
      <w:proofErr w:type="gramEnd"/>
      <w:r w:rsidRPr="0064416B">
        <w:rPr>
          <w:rFonts w:ascii="Times New Roman" w:hAnsi="Times New Roman" w:cs="Times New Roman"/>
        </w:rPr>
        <w:t>оч. С. 261.</w:t>
      </w:r>
    </w:p>
  </w:footnote>
  <w:footnote w:id="50">
    <w:p w:rsidR="00953108" w:rsidRPr="0064416B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6B">
        <w:rPr>
          <w:rStyle w:val="a6"/>
          <w:rFonts w:ascii="Times New Roman" w:hAnsi="Times New Roman" w:cs="Times New Roman"/>
        </w:rPr>
        <w:footnoteRef/>
      </w:r>
      <w:r w:rsidRPr="0064416B">
        <w:rPr>
          <w:rFonts w:ascii="Times New Roman" w:hAnsi="Times New Roman" w:cs="Times New Roman"/>
          <w:sz w:val="20"/>
          <w:szCs w:val="20"/>
        </w:rPr>
        <w:t xml:space="preserve"> Там же.</w:t>
      </w:r>
    </w:p>
  </w:footnote>
  <w:footnote w:id="51">
    <w:p w:rsidR="00953108" w:rsidRPr="0064416B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6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4416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4416B">
        <w:rPr>
          <w:rFonts w:ascii="Times New Roman" w:hAnsi="Times New Roman" w:cs="Times New Roman"/>
          <w:sz w:val="20"/>
          <w:szCs w:val="20"/>
        </w:rPr>
        <w:t xml:space="preserve">Карамзин Н. М. Пантеон российских авторов // Карамзин Н. М. Избранные сочинения: В 2 т. Т. 2. М., 1964. С. 171. </w:t>
      </w:r>
    </w:p>
  </w:footnote>
  <w:footnote w:id="52">
    <w:p w:rsidR="00953108" w:rsidRPr="000D769C" w:rsidRDefault="00953108" w:rsidP="00104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769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D76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69C">
        <w:rPr>
          <w:rFonts w:ascii="Times New Roman" w:hAnsi="Times New Roman" w:cs="Times New Roman"/>
          <w:sz w:val="20"/>
          <w:szCs w:val="20"/>
        </w:rPr>
        <w:t>Гуковский</w:t>
      </w:r>
      <w:proofErr w:type="spellEnd"/>
      <w:r w:rsidRPr="000D769C">
        <w:rPr>
          <w:rFonts w:ascii="Times New Roman" w:hAnsi="Times New Roman" w:cs="Times New Roman"/>
          <w:sz w:val="20"/>
          <w:szCs w:val="20"/>
        </w:rPr>
        <w:t xml:space="preserve"> Г. А. Русская литература XV</w:t>
      </w:r>
      <w:r>
        <w:rPr>
          <w:rFonts w:ascii="Times New Roman" w:hAnsi="Times New Roman" w:cs="Times New Roman"/>
          <w:sz w:val="20"/>
          <w:szCs w:val="20"/>
        </w:rPr>
        <w:t>III века. М., 1999. С. 153–</w:t>
      </w:r>
      <w:r w:rsidRPr="000D769C">
        <w:rPr>
          <w:rFonts w:ascii="Times New Roman" w:hAnsi="Times New Roman" w:cs="Times New Roman"/>
          <w:sz w:val="20"/>
          <w:szCs w:val="20"/>
        </w:rPr>
        <w:t>158.</w:t>
      </w:r>
    </w:p>
  </w:footnote>
  <w:footnote w:id="53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  <w:shd w:val="clear" w:color="auto" w:fill="FFFFFF"/>
        </w:rPr>
        <w:t>Гуковский</w:t>
      </w:r>
      <w:proofErr w:type="spellEnd"/>
      <w:r w:rsidRPr="000D769C">
        <w:rPr>
          <w:rFonts w:ascii="Times New Roman" w:hAnsi="Times New Roman" w:cs="Times New Roman"/>
          <w:shd w:val="clear" w:color="auto" w:fill="FFFFFF"/>
        </w:rPr>
        <w:t xml:space="preserve"> Г. А</w:t>
      </w:r>
      <w:proofErr w:type="gramStart"/>
      <w:r w:rsidRPr="000D769C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0D769C">
        <w:rPr>
          <w:rFonts w:ascii="Times New Roman" w:hAnsi="Times New Roman" w:cs="Times New Roman"/>
          <w:shd w:val="clear" w:color="auto" w:fill="FFFFFF"/>
        </w:rPr>
        <w:t xml:space="preserve"> Эмин и Сумароков // </w:t>
      </w:r>
      <w:r w:rsidRPr="000D769C">
        <w:rPr>
          <w:rFonts w:ascii="Times New Roman" w:hAnsi="Times New Roman" w:cs="Times New Roman"/>
          <w:shd w:val="clear" w:color="auto" w:fill="FFFFFF"/>
          <w:lang w:val="en-US"/>
        </w:rPr>
        <w:t>XVIII</w:t>
      </w:r>
      <w:r w:rsidRPr="000D769C">
        <w:rPr>
          <w:rFonts w:ascii="Times New Roman" w:hAnsi="Times New Roman" w:cs="Times New Roman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hd w:val="clear" w:color="auto" w:fill="FFFFFF"/>
        </w:rPr>
        <w:t xml:space="preserve">ек.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shd w:val="clear" w:color="auto" w:fill="FFFFFF"/>
        </w:rPr>
        <w:t>. 2. М.; Л., 1940. С. 77–</w:t>
      </w:r>
      <w:r w:rsidRPr="000D769C">
        <w:rPr>
          <w:rFonts w:ascii="Times New Roman" w:hAnsi="Times New Roman" w:cs="Times New Roman"/>
          <w:shd w:val="clear" w:color="auto" w:fill="FFFFFF"/>
        </w:rPr>
        <w:t>94.</w:t>
      </w:r>
    </w:p>
  </w:footnote>
  <w:footnote w:id="54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Западов А. В. Эмин // История русской литературы: в 10 т. Т. 4. Ч. 2. / под ред. Г. А. </w:t>
      </w:r>
      <w:proofErr w:type="spellStart"/>
      <w:r w:rsidRPr="000D769C">
        <w:rPr>
          <w:rFonts w:ascii="Times New Roman" w:hAnsi="Times New Roman" w:cs="Times New Roman"/>
        </w:rPr>
        <w:t>Гуковского</w:t>
      </w:r>
      <w:proofErr w:type="spellEnd"/>
      <w:r w:rsidRPr="000D769C">
        <w:rPr>
          <w:rFonts w:ascii="Times New Roman" w:hAnsi="Times New Roman" w:cs="Times New Roman"/>
        </w:rPr>
        <w:t xml:space="preserve"> и В. А. Д</w:t>
      </w:r>
      <w:r>
        <w:rPr>
          <w:rFonts w:ascii="Times New Roman" w:hAnsi="Times New Roman" w:cs="Times New Roman"/>
        </w:rPr>
        <w:t>есницкого. М.; Л., 1947. С. 256–</w:t>
      </w:r>
      <w:r w:rsidRPr="000D769C">
        <w:rPr>
          <w:rFonts w:ascii="Times New Roman" w:hAnsi="Times New Roman" w:cs="Times New Roman"/>
        </w:rPr>
        <w:t>265.</w:t>
      </w:r>
    </w:p>
  </w:footnote>
  <w:footnote w:id="55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Степанов В. П. Эмин Фёдор Александрович // Словарь русских писателей </w:t>
      </w:r>
      <w:r w:rsidRPr="000D769C">
        <w:rPr>
          <w:rFonts w:ascii="Times New Roman" w:hAnsi="Times New Roman" w:cs="Times New Roman"/>
          <w:lang w:val="en-US"/>
        </w:rPr>
        <w:t>XVIII</w:t>
      </w:r>
      <w:r w:rsidRPr="000D769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ека.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3.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2010. С. 447–</w:t>
      </w:r>
      <w:r w:rsidRPr="000D769C">
        <w:rPr>
          <w:rFonts w:ascii="Times New Roman" w:hAnsi="Times New Roman" w:cs="Times New Roman"/>
        </w:rPr>
        <w:t>448.</w:t>
      </w:r>
    </w:p>
  </w:footnote>
  <w:footnote w:id="56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Автухович</w:t>
      </w:r>
      <w:proofErr w:type="spellEnd"/>
      <w:r w:rsidRPr="000D769C">
        <w:rPr>
          <w:rFonts w:ascii="Times New Roman" w:hAnsi="Times New Roman" w:cs="Times New Roman"/>
        </w:rPr>
        <w:t> Т. Е. Риторика. Жизнь. Литература: Исследования по истории русской литературы XVIII века. Минск, 2015. С</w:t>
      </w:r>
      <w:r>
        <w:rPr>
          <w:rFonts w:ascii="Times New Roman" w:hAnsi="Times New Roman" w:cs="Times New Roman"/>
        </w:rPr>
        <w:t>.</w:t>
      </w:r>
      <w:r w:rsidRPr="000D769C">
        <w:rPr>
          <w:rFonts w:ascii="Times New Roman" w:hAnsi="Times New Roman" w:cs="Times New Roman"/>
        </w:rPr>
        <w:t xml:space="preserve"> 257. </w:t>
      </w:r>
    </w:p>
  </w:footnote>
  <w:footnote w:id="57">
    <w:p w:rsidR="00953108" w:rsidRPr="000D769C" w:rsidRDefault="00953108" w:rsidP="00443EF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Серман</w:t>
      </w:r>
      <w:proofErr w:type="spellEnd"/>
      <w:r w:rsidRPr="000D769C">
        <w:rPr>
          <w:rFonts w:ascii="Times New Roman" w:hAnsi="Times New Roman" w:cs="Times New Roman"/>
        </w:rPr>
        <w:t xml:space="preserve"> И. З. Два типа басенного рассказа // </w:t>
      </w:r>
      <w:proofErr w:type="spellStart"/>
      <w:r w:rsidRPr="000D769C">
        <w:rPr>
          <w:rFonts w:ascii="Times New Roman" w:hAnsi="Times New Roman" w:cs="Times New Roman"/>
        </w:rPr>
        <w:t>Серман</w:t>
      </w:r>
      <w:proofErr w:type="spellEnd"/>
      <w:r w:rsidRPr="000D769C">
        <w:rPr>
          <w:rFonts w:ascii="Times New Roman" w:hAnsi="Times New Roman" w:cs="Times New Roman"/>
        </w:rPr>
        <w:t xml:space="preserve"> И. З. Русский классицизм: Поэзия. Драма. Сатира. Л., 1973. С. 218.</w:t>
      </w:r>
    </w:p>
  </w:footnote>
  <w:footnote w:id="58">
    <w:p w:rsidR="00953108" w:rsidRPr="000D769C" w:rsidRDefault="00953108" w:rsidP="00443EF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217.</w:t>
      </w:r>
    </w:p>
  </w:footnote>
  <w:footnote w:id="59">
    <w:p w:rsidR="00953108" w:rsidRPr="000D769C" w:rsidRDefault="00953108" w:rsidP="00443EF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Баранов С. Ю. Популярная проза </w:t>
      </w:r>
      <w:r w:rsidRPr="000D769C"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</w:t>
      </w:r>
      <w:r w:rsidRPr="000D769C">
        <w:rPr>
          <w:rFonts w:ascii="Times New Roman" w:hAnsi="Times New Roman" w:cs="Times New Roman"/>
        </w:rPr>
        <w:t>века // Повести разумные</w:t>
      </w:r>
      <w:r>
        <w:rPr>
          <w:rFonts w:ascii="Times New Roman" w:hAnsi="Times New Roman" w:cs="Times New Roman"/>
        </w:rPr>
        <w:t xml:space="preserve"> и замысловатые. М., 1989. С. 3–</w:t>
      </w:r>
      <w:r w:rsidRPr="000D769C">
        <w:rPr>
          <w:rFonts w:ascii="Times New Roman" w:hAnsi="Times New Roman" w:cs="Times New Roman"/>
        </w:rPr>
        <w:t>28.</w:t>
      </w:r>
    </w:p>
  </w:footnote>
  <w:footnote w:id="60">
    <w:p w:rsidR="00953108" w:rsidRPr="000D769C" w:rsidRDefault="00953108" w:rsidP="00443EF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21.</w:t>
      </w:r>
    </w:p>
  </w:footnote>
  <w:footnote w:id="61">
    <w:p w:rsidR="00953108" w:rsidRPr="000D769C" w:rsidRDefault="00953108" w:rsidP="00443EF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D769C">
        <w:rPr>
          <w:rFonts w:ascii="Times New Roman" w:hAnsi="Times New Roman" w:cs="Times New Roman"/>
          <w:lang w:val="en-US"/>
        </w:rPr>
        <w:t>Imendörffer</w:t>
      </w:r>
      <w:proofErr w:type="spellEnd"/>
      <w:r w:rsidRPr="000D769C">
        <w:rPr>
          <w:rFonts w:ascii="Times New Roman" w:hAnsi="Times New Roman" w:cs="Times New Roman"/>
          <w:lang w:val="en-US"/>
        </w:rPr>
        <w:t xml:space="preserve"> H. Die Geschichte </w:t>
      </w:r>
      <w:proofErr w:type="spellStart"/>
      <w:r w:rsidRPr="000D769C">
        <w:rPr>
          <w:rFonts w:ascii="Times New Roman" w:hAnsi="Times New Roman" w:cs="Times New Roman"/>
          <w:lang w:val="en-US"/>
        </w:rPr>
        <w:t>der</w:t>
      </w:r>
      <w:proofErr w:type="spellEnd"/>
      <w:r w:rsidRPr="000D76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769C">
        <w:rPr>
          <w:rFonts w:ascii="Times New Roman" w:hAnsi="Times New Roman" w:cs="Times New Roman"/>
          <w:lang w:val="en-US"/>
        </w:rPr>
        <w:t>russischen</w:t>
      </w:r>
      <w:proofErr w:type="spellEnd"/>
      <w:r w:rsidRPr="000D76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769C">
        <w:rPr>
          <w:rFonts w:ascii="Times New Roman" w:hAnsi="Times New Roman" w:cs="Times New Roman"/>
          <w:lang w:val="en-US"/>
        </w:rPr>
        <w:t>Fabel</w:t>
      </w:r>
      <w:proofErr w:type="spellEnd"/>
      <w:r w:rsidRPr="000D76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769C">
        <w:rPr>
          <w:rFonts w:ascii="Times New Roman" w:hAnsi="Times New Roman" w:cs="Times New Roman"/>
          <w:lang w:val="en-US"/>
        </w:rPr>
        <w:t>im</w:t>
      </w:r>
      <w:proofErr w:type="spellEnd"/>
      <w:r w:rsidRPr="000D769C">
        <w:rPr>
          <w:rFonts w:ascii="Times New Roman" w:hAnsi="Times New Roman" w:cs="Times New Roman"/>
          <w:lang w:val="en-US"/>
        </w:rPr>
        <w:t xml:space="preserve"> 18.</w:t>
      </w:r>
      <w:proofErr w:type="gramEnd"/>
      <w:r w:rsidRPr="000D769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D769C">
        <w:rPr>
          <w:rFonts w:ascii="Times New Roman" w:hAnsi="Times New Roman" w:cs="Times New Roman"/>
          <w:lang w:val="en-US"/>
        </w:rPr>
        <w:t>Jahrhun</w:t>
      </w:r>
      <w:r>
        <w:rPr>
          <w:rFonts w:ascii="Times New Roman" w:hAnsi="Times New Roman" w:cs="Times New Roman"/>
          <w:lang w:val="en-US"/>
        </w:rPr>
        <w:t>dert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Teil</w:t>
      </w:r>
      <w:proofErr w:type="spellEnd"/>
      <w:r>
        <w:rPr>
          <w:rFonts w:ascii="Times New Roman" w:hAnsi="Times New Roman" w:cs="Times New Roman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Wiesbaden, 1998.</w:t>
      </w:r>
      <w:proofErr w:type="gramEnd"/>
      <w:r>
        <w:rPr>
          <w:rFonts w:ascii="Times New Roman" w:hAnsi="Times New Roman" w:cs="Times New Roman"/>
          <w:lang w:val="en-US"/>
        </w:rPr>
        <w:t xml:space="preserve"> S</w:t>
      </w:r>
      <w:r w:rsidRPr="000D769C">
        <w:rPr>
          <w:rFonts w:ascii="Times New Roman" w:hAnsi="Times New Roman" w:cs="Times New Roman"/>
          <w:lang w:val="en-US"/>
        </w:rPr>
        <w:t>. 389.</w:t>
      </w:r>
    </w:p>
  </w:footnote>
  <w:footnote w:id="62">
    <w:p w:rsidR="00953108" w:rsidRPr="000D769C" w:rsidRDefault="00953108" w:rsidP="00443EF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265C67">
        <w:rPr>
          <w:rFonts w:ascii="Times New Roman" w:hAnsi="Times New Roman" w:cs="Times New Roman"/>
        </w:rPr>
        <w:t xml:space="preserve"> </w:t>
      </w:r>
      <w:proofErr w:type="spellStart"/>
      <w:r w:rsidRPr="00265C67">
        <w:rPr>
          <w:rFonts w:ascii="Times New Roman" w:hAnsi="Times New Roman" w:cs="Times New Roman"/>
        </w:rPr>
        <w:t>Ольшевская</w:t>
      </w:r>
      <w:proofErr w:type="spellEnd"/>
      <w:r w:rsidRPr="00265C67">
        <w:rPr>
          <w:rFonts w:ascii="Times New Roman" w:hAnsi="Times New Roman" w:cs="Times New Roman"/>
        </w:rPr>
        <w:t xml:space="preserve"> Л. А., Травников С. Н. «Ох! </w:t>
      </w:r>
      <w:r w:rsidRPr="000D769C">
        <w:rPr>
          <w:rFonts w:ascii="Times New Roman" w:hAnsi="Times New Roman" w:cs="Times New Roman"/>
        </w:rPr>
        <w:t xml:space="preserve">Басни – смерть моя! Насмешки вечные </w:t>
      </w:r>
      <w:proofErr w:type="gramStart"/>
      <w:r w:rsidRPr="000D769C">
        <w:rPr>
          <w:rFonts w:ascii="Times New Roman" w:hAnsi="Times New Roman" w:cs="Times New Roman"/>
        </w:rPr>
        <w:t>над</w:t>
      </w:r>
      <w:proofErr w:type="gramEnd"/>
      <w:r w:rsidRPr="000D769C">
        <w:rPr>
          <w:rFonts w:ascii="Times New Roman" w:hAnsi="Times New Roman" w:cs="Times New Roman"/>
        </w:rPr>
        <w:t xml:space="preserve"> львами! Над орлами!» (История и теория русской басни </w:t>
      </w:r>
      <w:r w:rsidRPr="000D769C">
        <w:rPr>
          <w:rFonts w:ascii="Times New Roman" w:hAnsi="Times New Roman" w:cs="Times New Roman"/>
          <w:lang w:val="en-US"/>
        </w:rPr>
        <w:t>XVII</w:t>
      </w:r>
      <w:r w:rsidRPr="000D769C">
        <w:rPr>
          <w:rFonts w:ascii="Times New Roman" w:hAnsi="Times New Roman" w:cs="Times New Roman"/>
        </w:rPr>
        <w:t xml:space="preserve"> – </w:t>
      </w:r>
      <w:r w:rsidRPr="000D769C">
        <w:rPr>
          <w:rFonts w:ascii="Times New Roman" w:hAnsi="Times New Roman" w:cs="Times New Roman"/>
          <w:lang w:val="en-US"/>
        </w:rPr>
        <w:t>XVIII</w:t>
      </w:r>
      <w:r w:rsidRPr="000D769C">
        <w:rPr>
          <w:rFonts w:ascii="Times New Roman" w:hAnsi="Times New Roman" w:cs="Times New Roman"/>
        </w:rPr>
        <w:t xml:space="preserve"> веков) // Русская басня. </w:t>
      </w:r>
      <w:proofErr w:type="gramStart"/>
      <w:r w:rsidRPr="000D769C">
        <w:rPr>
          <w:rFonts w:ascii="Times New Roman" w:hAnsi="Times New Roman" w:cs="Times New Roman"/>
          <w:lang w:val="en-US"/>
        </w:rPr>
        <w:t>История и теория жанра.</w:t>
      </w:r>
      <w:proofErr w:type="gramEnd"/>
      <w:r w:rsidRPr="000D769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D769C">
        <w:rPr>
          <w:rFonts w:ascii="Times New Roman" w:hAnsi="Times New Roman" w:cs="Times New Roman"/>
          <w:lang w:val="en-US"/>
        </w:rPr>
        <w:t>Сборник</w:t>
      </w:r>
      <w:r>
        <w:rPr>
          <w:rFonts w:ascii="Times New Roman" w:hAnsi="Times New Roman" w:cs="Times New Roman"/>
          <w:lang w:val="en-US"/>
        </w:rPr>
        <w:t xml:space="preserve"> научных статей.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М.,</w:t>
      </w:r>
      <w:proofErr w:type="gramEnd"/>
      <w:r>
        <w:rPr>
          <w:rFonts w:ascii="Times New Roman" w:hAnsi="Times New Roman" w:cs="Times New Roman"/>
          <w:lang w:val="en-US"/>
        </w:rPr>
        <w:t xml:space="preserve"> 2007. </w:t>
      </w:r>
      <w:proofErr w:type="gramStart"/>
      <w:r>
        <w:rPr>
          <w:rFonts w:ascii="Times New Roman" w:hAnsi="Times New Roman" w:cs="Times New Roman"/>
          <w:lang w:val="en-US"/>
        </w:rPr>
        <w:t>С. 3</w:t>
      </w:r>
      <w:proofErr w:type="gramEnd"/>
      <w:r>
        <w:rPr>
          <w:rFonts w:ascii="Times New Roman" w:hAnsi="Times New Roman" w:cs="Times New Roman"/>
          <w:lang w:val="en-US"/>
        </w:rPr>
        <w:t>–</w:t>
      </w:r>
      <w:r w:rsidRPr="000D769C">
        <w:rPr>
          <w:rFonts w:ascii="Times New Roman" w:hAnsi="Times New Roman" w:cs="Times New Roman"/>
          <w:lang w:val="en-US"/>
        </w:rPr>
        <w:t>107.</w:t>
      </w:r>
    </w:p>
  </w:footnote>
  <w:footnote w:id="63">
    <w:p w:rsidR="00953108" w:rsidRPr="000D769C" w:rsidRDefault="00953108" w:rsidP="00104700">
      <w:pPr>
        <w:pStyle w:val="a4"/>
        <w:jc w:val="both"/>
        <w:rPr>
          <w:rStyle w:val="a6"/>
          <w:rFonts w:ascii="Times New Roman" w:hAnsi="Times New Roman" w:cs="Times New Roman"/>
          <w:vertAlign w:val="baseline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Style w:val="a6"/>
          <w:rFonts w:ascii="Times New Roman" w:hAnsi="Times New Roman" w:cs="Times New Roman"/>
          <w:vertAlign w:val="baseline"/>
        </w:rPr>
        <w:t xml:space="preserve"> Там же. С. 79.</w:t>
      </w:r>
    </w:p>
  </w:footnote>
  <w:footnote w:id="64">
    <w:p w:rsidR="00953108" w:rsidRPr="000D769C" w:rsidRDefault="00953108" w:rsidP="00104700">
      <w:pPr>
        <w:pStyle w:val="a4"/>
        <w:jc w:val="both"/>
        <w:rPr>
          <w:rStyle w:val="a6"/>
          <w:rFonts w:ascii="Times New Roman" w:hAnsi="Times New Roman" w:cs="Times New Roman"/>
          <w:vertAlign w:val="baseline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r w:rsidRPr="000D769C">
        <w:rPr>
          <w:rStyle w:val="a6"/>
          <w:rFonts w:ascii="Times New Roman" w:hAnsi="Times New Roman" w:cs="Times New Roman"/>
          <w:vertAlign w:val="baseline"/>
        </w:rPr>
        <w:t>Ежемесячные сочинения к пользе и увеселению служащие. СПб., 1764. Сентябрь. С. 276.</w:t>
      </w:r>
    </w:p>
  </w:footnote>
  <w:footnote w:id="65">
    <w:p w:rsidR="00953108" w:rsidRPr="000D769C" w:rsidRDefault="00953108" w:rsidP="00104700">
      <w:pPr>
        <w:pStyle w:val="a4"/>
        <w:jc w:val="both"/>
        <w:rPr>
          <w:rStyle w:val="a6"/>
          <w:rFonts w:ascii="Times New Roman" w:hAnsi="Times New Roman" w:cs="Times New Roman"/>
          <w:vertAlign w:val="baseline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0D769C">
        <w:rPr>
          <w:rStyle w:val="a6"/>
          <w:rFonts w:ascii="Times New Roman" w:hAnsi="Times New Roman" w:cs="Times New Roman"/>
          <w:vertAlign w:val="baseline"/>
        </w:rPr>
        <w:t>Гаспаров</w:t>
      </w:r>
      <w:proofErr w:type="spellEnd"/>
      <w:r w:rsidRPr="000D769C">
        <w:rPr>
          <w:rStyle w:val="a6"/>
          <w:rFonts w:ascii="Times New Roman" w:hAnsi="Times New Roman" w:cs="Times New Roman"/>
          <w:vertAlign w:val="baseline"/>
        </w:rPr>
        <w:t xml:space="preserve"> М. Л. Басня // Литературная энциклопедия терминов и понятий / Гл. ред. А</w:t>
      </w:r>
      <w:r>
        <w:rPr>
          <w:rStyle w:val="a6"/>
          <w:rFonts w:ascii="Times New Roman" w:hAnsi="Times New Roman" w:cs="Times New Roman"/>
          <w:vertAlign w:val="baseline"/>
        </w:rPr>
        <w:t>. Н. Николюкин. М., 2001. С. 73–</w:t>
      </w:r>
      <w:r w:rsidRPr="000D769C">
        <w:rPr>
          <w:rStyle w:val="a6"/>
          <w:rFonts w:ascii="Times New Roman" w:hAnsi="Times New Roman" w:cs="Times New Roman"/>
          <w:vertAlign w:val="baseline"/>
        </w:rPr>
        <w:t>74.</w:t>
      </w:r>
    </w:p>
  </w:footnote>
  <w:footnote w:id="66">
    <w:p w:rsidR="00953108" w:rsidRPr="000D769C" w:rsidRDefault="00953108" w:rsidP="00104700">
      <w:pPr>
        <w:pStyle w:val="a4"/>
        <w:jc w:val="both"/>
        <w:rPr>
          <w:rStyle w:val="a6"/>
          <w:rFonts w:ascii="Times New Roman" w:hAnsi="Times New Roman" w:cs="Times New Roman"/>
          <w:vertAlign w:val="baseline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Style w:val="a6"/>
          <w:rFonts w:ascii="Times New Roman" w:hAnsi="Times New Roman" w:cs="Times New Roman"/>
          <w:vertAlign w:val="baseline"/>
        </w:rPr>
        <w:t xml:space="preserve"> Сумароков А. П. Притчи Александра Сумарокова. К</w:t>
      </w:r>
      <w:r>
        <w:rPr>
          <w:rStyle w:val="a6"/>
          <w:rFonts w:ascii="Times New Roman" w:hAnsi="Times New Roman" w:cs="Times New Roman"/>
          <w:vertAlign w:val="baseline"/>
        </w:rPr>
        <w:t>н. 1–2. СПб., 1762; Сумароков А. </w:t>
      </w:r>
      <w:r w:rsidRPr="000D769C">
        <w:rPr>
          <w:rStyle w:val="a6"/>
          <w:rFonts w:ascii="Times New Roman" w:hAnsi="Times New Roman" w:cs="Times New Roman"/>
          <w:vertAlign w:val="baseline"/>
        </w:rPr>
        <w:t>П. Притчи Александра Сумарокова. Кн. 3. СПб., 1769.</w:t>
      </w:r>
    </w:p>
  </w:footnote>
  <w:footnote w:id="67">
    <w:p w:rsidR="00953108" w:rsidRPr="000D769C" w:rsidRDefault="00953108" w:rsidP="00104700">
      <w:pPr>
        <w:pStyle w:val="a4"/>
        <w:jc w:val="both"/>
        <w:rPr>
          <w:rStyle w:val="a6"/>
          <w:rFonts w:ascii="Times New Roman" w:hAnsi="Times New Roman" w:cs="Times New Roman"/>
          <w:vertAlign w:val="baseline"/>
        </w:rPr>
      </w:pPr>
      <w:r w:rsidRPr="00E619E1">
        <w:rPr>
          <w:rStyle w:val="a6"/>
          <w:rFonts w:ascii="Times New Roman" w:hAnsi="Times New Roman" w:cs="Times New Roman"/>
        </w:rPr>
        <w:footnoteRef/>
      </w:r>
      <w:r w:rsidRPr="000D769C">
        <w:rPr>
          <w:rStyle w:val="a6"/>
          <w:rFonts w:ascii="Times New Roman" w:hAnsi="Times New Roman" w:cs="Times New Roman"/>
          <w:vertAlign w:val="baseline"/>
        </w:rPr>
        <w:t xml:space="preserve"> Херасков М.</w:t>
      </w:r>
      <w:r>
        <w:rPr>
          <w:rStyle w:val="a6"/>
          <w:rFonts w:ascii="Times New Roman" w:hAnsi="Times New Roman" w:cs="Times New Roman"/>
          <w:vertAlign w:val="baseline"/>
        </w:rPr>
        <w:t xml:space="preserve"> М. Нравоучительные басни. Ч. 1–</w:t>
      </w:r>
      <w:r w:rsidRPr="000D769C">
        <w:rPr>
          <w:rStyle w:val="a6"/>
          <w:rFonts w:ascii="Times New Roman" w:hAnsi="Times New Roman" w:cs="Times New Roman"/>
          <w:vertAlign w:val="baseline"/>
        </w:rPr>
        <w:t>2.  М., 1764.</w:t>
      </w:r>
    </w:p>
  </w:footnote>
  <w:footnote w:id="68">
    <w:p w:rsidR="00953108" w:rsidRPr="000D769C" w:rsidRDefault="00953108" w:rsidP="00104700">
      <w:pPr>
        <w:pStyle w:val="a4"/>
        <w:jc w:val="both"/>
        <w:rPr>
          <w:rStyle w:val="a6"/>
          <w:rFonts w:ascii="Times New Roman" w:hAnsi="Times New Roman" w:cs="Times New Roman"/>
          <w:vertAlign w:val="baseline"/>
        </w:rPr>
      </w:pPr>
      <w:r w:rsidRPr="00E619E1">
        <w:rPr>
          <w:rStyle w:val="a6"/>
          <w:rFonts w:ascii="Times New Roman" w:hAnsi="Times New Roman" w:cs="Times New Roman"/>
        </w:rPr>
        <w:footnoteRef/>
      </w:r>
      <w:r w:rsidRPr="00E619E1">
        <w:rPr>
          <w:rStyle w:val="a6"/>
          <w:rFonts w:ascii="Times New Roman" w:hAnsi="Times New Roman" w:cs="Times New Roman"/>
        </w:rPr>
        <w:t xml:space="preserve"> </w:t>
      </w:r>
      <w:r w:rsidRPr="000D769C">
        <w:rPr>
          <w:rStyle w:val="a6"/>
          <w:rFonts w:ascii="Times New Roman" w:hAnsi="Times New Roman" w:cs="Times New Roman"/>
          <w:vertAlign w:val="baseline"/>
        </w:rPr>
        <w:t>Майков В. И. Нравоучительные басни. Ч. 1. М., 1766; Майков В. И. Нравоучительные басни. Ч. 2. М., 1767.</w:t>
      </w:r>
    </w:p>
  </w:footnote>
  <w:footnote w:id="69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Fonts w:ascii="Times New Roman" w:hAnsi="Times New Roman" w:cs="Times New Roman"/>
          <w:vertAlign w:val="superscript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Ольшевская</w:t>
      </w:r>
      <w:proofErr w:type="spellEnd"/>
      <w:r w:rsidRPr="000D769C">
        <w:rPr>
          <w:rFonts w:ascii="Times New Roman" w:hAnsi="Times New Roman" w:cs="Times New Roman"/>
        </w:rPr>
        <w:t xml:space="preserve"> Л. А., Травников С. Н.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оч. С. 14.</w:t>
      </w:r>
    </w:p>
  </w:footnote>
  <w:footnote w:id="70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Серман</w:t>
      </w:r>
      <w:proofErr w:type="spellEnd"/>
      <w:r w:rsidRPr="000D769C">
        <w:rPr>
          <w:rFonts w:ascii="Times New Roman" w:hAnsi="Times New Roman" w:cs="Times New Roman"/>
        </w:rPr>
        <w:t xml:space="preserve"> И. З. Спор о басне / </w:t>
      </w:r>
      <w:proofErr w:type="spellStart"/>
      <w:r w:rsidRPr="000D769C">
        <w:rPr>
          <w:rFonts w:ascii="Times New Roman" w:hAnsi="Times New Roman" w:cs="Times New Roman"/>
        </w:rPr>
        <w:t>Серман</w:t>
      </w:r>
      <w:proofErr w:type="spellEnd"/>
      <w:r w:rsidRPr="000D769C">
        <w:rPr>
          <w:rFonts w:ascii="Times New Roman" w:hAnsi="Times New Roman" w:cs="Times New Roman"/>
        </w:rPr>
        <w:t xml:space="preserve"> И. З. Русский классицизм: Поэзия. </w:t>
      </w:r>
      <w:r>
        <w:rPr>
          <w:rFonts w:ascii="Times New Roman" w:hAnsi="Times New Roman" w:cs="Times New Roman"/>
        </w:rPr>
        <w:t>Драма. Сатира. Л., 1973. С. 191–</w:t>
      </w:r>
      <w:r w:rsidRPr="000D769C">
        <w:rPr>
          <w:rFonts w:ascii="Times New Roman" w:hAnsi="Times New Roman" w:cs="Times New Roman"/>
        </w:rPr>
        <w:t>203.</w:t>
      </w:r>
    </w:p>
  </w:footnote>
  <w:footnote w:id="71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Эзоповы басни с нравоучениями и примечаниями </w:t>
      </w:r>
      <w:proofErr w:type="spellStart"/>
      <w:r w:rsidRPr="000D769C">
        <w:rPr>
          <w:rFonts w:ascii="Times New Roman" w:hAnsi="Times New Roman" w:cs="Times New Roman"/>
        </w:rPr>
        <w:t>Рожена</w:t>
      </w:r>
      <w:proofErr w:type="spellEnd"/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Летранжа</w:t>
      </w:r>
      <w:proofErr w:type="spellEnd"/>
      <w:proofErr w:type="gramStart"/>
      <w:r w:rsidRPr="000D769C">
        <w:rPr>
          <w:rFonts w:ascii="Times New Roman" w:hAnsi="Times New Roman" w:cs="Times New Roman"/>
        </w:rPr>
        <w:t xml:space="preserve"> / П</w:t>
      </w:r>
      <w:proofErr w:type="gramEnd"/>
      <w:r w:rsidRPr="000D769C">
        <w:rPr>
          <w:rFonts w:ascii="Times New Roman" w:hAnsi="Times New Roman" w:cs="Times New Roman"/>
        </w:rPr>
        <w:t>ер. С. С. Волчков.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>1747. Переизданы в 1760, 1766, 1783 и 1791 гг.</w:t>
      </w:r>
    </w:p>
  </w:footnote>
  <w:footnote w:id="72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Гольберг</w:t>
      </w:r>
      <w:proofErr w:type="spellEnd"/>
      <w:r w:rsidRPr="000D769C">
        <w:rPr>
          <w:rFonts w:ascii="Times New Roman" w:hAnsi="Times New Roman" w:cs="Times New Roman"/>
        </w:rPr>
        <w:t xml:space="preserve"> Л. Басни нравоучительные с изъяснениями господина барона </w:t>
      </w:r>
      <w:proofErr w:type="spellStart"/>
      <w:r w:rsidRPr="000D769C">
        <w:rPr>
          <w:rFonts w:ascii="Times New Roman" w:hAnsi="Times New Roman" w:cs="Times New Roman"/>
        </w:rPr>
        <w:t>Голберга</w:t>
      </w:r>
      <w:proofErr w:type="spellEnd"/>
      <w:r w:rsidRPr="000D769C">
        <w:rPr>
          <w:rFonts w:ascii="Times New Roman" w:hAnsi="Times New Roman" w:cs="Times New Roman"/>
        </w:rPr>
        <w:t xml:space="preserve"> / Пер. Д. И. Фонвизин. М., 1761. Переизданы в 1765 г. с добавлением 42 басен, а затем в 1787 г.</w:t>
      </w:r>
    </w:p>
  </w:footnote>
  <w:footnote w:id="73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Политические и нравоучительные басни </w:t>
      </w:r>
      <w:proofErr w:type="spellStart"/>
      <w:r w:rsidRPr="000D769C">
        <w:rPr>
          <w:rFonts w:ascii="Times New Roman" w:hAnsi="Times New Roman" w:cs="Times New Roman"/>
        </w:rPr>
        <w:t>Пильпая</w:t>
      </w:r>
      <w:proofErr w:type="spellEnd"/>
      <w:r w:rsidRPr="000D769C">
        <w:rPr>
          <w:rFonts w:ascii="Times New Roman" w:hAnsi="Times New Roman" w:cs="Times New Roman"/>
        </w:rPr>
        <w:t>, философа индийского</w:t>
      </w:r>
      <w:proofErr w:type="gramStart"/>
      <w:r w:rsidRPr="000D769C">
        <w:rPr>
          <w:rFonts w:ascii="Times New Roman" w:hAnsi="Times New Roman" w:cs="Times New Roman"/>
        </w:rPr>
        <w:t xml:space="preserve"> / П</w:t>
      </w:r>
      <w:proofErr w:type="gramEnd"/>
      <w:r w:rsidRPr="000D769C">
        <w:rPr>
          <w:rFonts w:ascii="Times New Roman" w:hAnsi="Times New Roman" w:cs="Times New Roman"/>
        </w:rPr>
        <w:t>ер. Б. А. Волков.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>1762.</w:t>
      </w:r>
    </w:p>
  </w:footnote>
  <w:footnote w:id="74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Золотницкий</w:t>
      </w:r>
      <w:proofErr w:type="spellEnd"/>
      <w:r w:rsidRPr="000D769C">
        <w:rPr>
          <w:rFonts w:ascii="Times New Roman" w:hAnsi="Times New Roman" w:cs="Times New Roman"/>
        </w:rPr>
        <w:t xml:space="preserve"> В. Т. Новые нравоучительные басни, с прибавлением особливых к ним изъяснений.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 xml:space="preserve">1763. </w:t>
      </w:r>
    </w:p>
  </w:footnote>
  <w:footnote w:id="75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Ольшевская</w:t>
      </w:r>
      <w:proofErr w:type="spellEnd"/>
      <w:r w:rsidRPr="000D769C">
        <w:rPr>
          <w:rFonts w:ascii="Times New Roman" w:hAnsi="Times New Roman" w:cs="Times New Roman"/>
        </w:rPr>
        <w:t xml:space="preserve"> Л. А., Травников С. Н.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оч. С. 82.</w:t>
      </w:r>
    </w:p>
  </w:footnote>
  <w:footnote w:id="76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76.</w:t>
      </w:r>
    </w:p>
  </w:footnote>
  <w:footnote w:id="77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16.</w:t>
      </w:r>
    </w:p>
  </w:footnote>
  <w:footnote w:id="78">
    <w:p w:rsidR="00953108" w:rsidRPr="00D46298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D46298">
        <w:rPr>
          <w:rStyle w:val="a6"/>
          <w:rFonts w:ascii="Times New Roman" w:hAnsi="Times New Roman" w:cs="Times New Roman"/>
        </w:rPr>
        <w:footnoteRef/>
      </w:r>
      <w:r w:rsidRPr="00D46298">
        <w:rPr>
          <w:rFonts w:ascii="Times New Roman" w:hAnsi="Times New Roman" w:cs="Times New Roman"/>
        </w:rPr>
        <w:t xml:space="preserve"> Баранов С. Ю. Указ</w:t>
      </w:r>
      <w:proofErr w:type="gramStart"/>
      <w:r w:rsidRPr="00D46298">
        <w:rPr>
          <w:rFonts w:ascii="Times New Roman" w:hAnsi="Times New Roman" w:cs="Times New Roman"/>
        </w:rPr>
        <w:t>.</w:t>
      </w:r>
      <w:proofErr w:type="gramEnd"/>
      <w:r w:rsidRPr="00D46298">
        <w:rPr>
          <w:rFonts w:ascii="Times New Roman" w:hAnsi="Times New Roman" w:cs="Times New Roman"/>
        </w:rPr>
        <w:t xml:space="preserve"> </w:t>
      </w:r>
      <w:proofErr w:type="gramStart"/>
      <w:r w:rsidRPr="00D46298">
        <w:rPr>
          <w:rFonts w:ascii="Times New Roman" w:hAnsi="Times New Roman" w:cs="Times New Roman"/>
        </w:rPr>
        <w:t>с</w:t>
      </w:r>
      <w:proofErr w:type="gramEnd"/>
      <w:r w:rsidRPr="00D46298">
        <w:rPr>
          <w:rFonts w:ascii="Times New Roman" w:hAnsi="Times New Roman" w:cs="Times New Roman"/>
        </w:rPr>
        <w:t>оч. С. 21.</w:t>
      </w:r>
    </w:p>
  </w:footnote>
  <w:footnote w:id="79">
    <w:p w:rsidR="00953108" w:rsidRDefault="00953108">
      <w:pPr>
        <w:pStyle w:val="a4"/>
      </w:pPr>
      <w:r w:rsidRPr="00D46298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 w:rsidRPr="00D46298">
        <w:rPr>
          <w:rFonts w:ascii="Times New Roman" w:hAnsi="Times New Roman" w:cs="Times New Roman"/>
        </w:rPr>
        <w:t>Эмин Ф. А. Нравоучительные басни. СПб</w:t>
      </w:r>
      <w:proofErr w:type="gramStart"/>
      <w:r w:rsidRPr="00D46298">
        <w:rPr>
          <w:rFonts w:ascii="Times New Roman" w:hAnsi="Times New Roman" w:cs="Times New Roman"/>
        </w:rPr>
        <w:t xml:space="preserve">., </w:t>
      </w:r>
      <w:proofErr w:type="gramEnd"/>
      <w:r w:rsidRPr="00D46298">
        <w:rPr>
          <w:rFonts w:ascii="Times New Roman" w:hAnsi="Times New Roman" w:cs="Times New Roman"/>
        </w:rPr>
        <w:t>1764. С. 2.</w:t>
      </w:r>
    </w:p>
  </w:footnote>
  <w:footnote w:id="80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Ольшевская</w:t>
      </w:r>
      <w:proofErr w:type="spellEnd"/>
      <w:r w:rsidRPr="000D769C">
        <w:rPr>
          <w:rFonts w:ascii="Times New Roman" w:hAnsi="Times New Roman" w:cs="Times New Roman"/>
        </w:rPr>
        <w:t xml:space="preserve"> Л. А., Травников С. Н.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оч. С. 85.</w:t>
      </w:r>
    </w:p>
  </w:footnote>
  <w:footnote w:id="81">
    <w:p w:rsidR="00953108" w:rsidRPr="000D769C" w:rsidRDefault="00953108" w:rsidP="0041720F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Эмин Ф. А. Нравоучительн</w:t>
      </w:r>
      <w:r>
        <w:rPr>
          <w:rFonts w:ascii="Times New Roman" w:hAnsi="Times New Roman" w:cs="Times New Roman"/>
        </w:rPr>
        <w:t>ые басни.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1764. С. 33</w:t>
      </w:r>
      <w:r w:rsidRPr="000D769C">
        <w:rPr>
          <w:rFonts w:ascii="Times New Roman" w:hAnsi="Times New Roman" w:cs="Times New Roman"/>
        </w:rPr>
        <w:t>. Далее мы будем ссылаться</w:t>
      </w:r>
      <w:r>
        <w:rPr>
          <w:rFonts w:ascii="Times New Roman" w:hAnsi="Times New Roman" w:cs="Times New Roman"/>
        </w:rPr>
        <w:t xml:space="preserve"> на это издание в тексте работы</w:t>
      </w:r>
      <w:r w:rsidRPr="000D769C">
        <w:rPr>
          <w:rFonts w:ascii="Times New Roman" w:hAnsi="Times New Roman" w:cs="Times New Roman"/>
        </w:rPr>
        <w:t>.</w:t>
      </w:r>
    </w:p>
  </w:footnote>
  <w:footnote w:id="82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Серман</w:t>
      </w:r>
      <w:proofErr w:type="spellEnd"/>
      <w:r w:rsidRPr="000D769C">
        <w:rPr>
          <w:rFonts w:ascii="Times New Roman" w:hAnsi="Times New Roman" w:cs="Times New Roman"/>
        </w:rPr>
        <w:t xml:space="preserve"> И. З.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оч. С. 218.</w:t>
      </w:r>
    </w:p>
  </w:footnote>
  <w:footnote w:id="83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Например, «Богатый тот, кто малым и только нужным довольствуется, и таковой все имеет, что ему надобно, </w:t>
      </w:r>
      <w:r>
        <w:rPr>
          <w:rFonts w:ascii="Times New Roman" w:hAnsi="Times New Roman" w:cs="Times New Roman"/>
        </w:rPr>
        <w:t xml:space="preserve">ибо он </w:t>
      </w:r>
      <w:proofErr w:type="gramStart"/>
      <w:r>
        <w:rPr>
          <w:rFonts w:ascii="Times New Roman" w:hAnsi="Times New Roman" w:cs="Times New Roman"/>
        </w:rPr>
        <w:t>ненадобного</w:t>
      </w:r>
      <w:proofErr w:type="gramEnd"/>
      <w:r>
        <w:rPr>
          <w:rFonts w:ascii="Times New Roman" w:hAnsi="Times New Roman" w:cs="Times New Roman"/>
        </w:rPr>
        <w:t xml:space="preserve"> не желает» (с</w:t>
      </w:r>
      <w:r w:rsidRPr="000D769C">
        <w:rPr>
          <w:rFonts w:ascii="Times New Roman" w:hAnsi="Times New Roman" w:cs="Times New Roman"/>
        </w:rPr>
        <w:t>. 160)</w:t>
      </w:r>
      <w:r>
        <w:rPr>
          <w:rFonts w:ascii="Times New Roman" w:hAnsi="Times New Roman" w:cs="Times New Roman"/>
        </w:rPr>
        <w:t>.</w:t>
      </w:r>
    </w:p>
  </w:footnote>
  <w:footnote w:id="84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Гаспаров</w:t>
      </w:r>
      <w:proofErr w:type="spellEnd"/>
      <w:r w:rsidRPr="000D769C">
        <w:rPr>
          <w:rFonts w:ascii="Times New Roman" w:hAnsi="Times New Roman" w:cs="Times New Roman"/>
        </w:rPr>
        <w:t xml:space="preserve"> М. Л.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оч. С. 73.</w:t>
      </w:r>
    </w:p>
  </w:footnote>
  <w:footnote w:id="85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Степанов В. П.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оч. С. 447.</w:t>
      </w:r>
    </w:p>
  </w:footnote>
  <w:footnote w:id="86">
    <w:p w:rsidR="00953108" w:rsidRPr="000D769C" w:rsidRDefault="00953108" w:rsidP="00F63149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Ольшевская</w:t>
      </w:r>
      <w:proofErr w:type="spellEnd"/>
      <w:r w:rsidRPr="000D769C">
        <w:rPr>
          <w:rFonts w:ascii="Times New Roman" w:hAnsi="Times New Roman" w:cs="Times New Roman"/>
        </w:rPr>
        <w:t xml:space="preserve"> Л. А., Травников С. Н.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оч. С. 77.</w:t>
      </w:r>
    </w:p>
  </w:footnote>
  <w:footnote w:id="87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Фонвизин Д. И. Басни нравоучительные </w:t>
      </w:r>
      <w:proofErr w:type="spellStart"/>
      <w:r w:rsidRPr="000D769C">
        <w:rPr>
          <w:rFonts w:ascii="Times New Roman" w:hAnsi="Times New Roman" w:cs="Times New Roman"/>
        </w:rPr>
        <w:t>Голберга</w:t>
      </w:r>
      <w:proofErr w:type="spellEnd"/>
      <w:r w:rsidRPr="000D769C">
        <w:rPr>
          <w:rFonts w:ascii="Times New Roman" w:hAnsi="Times New Roman" w:cs="Times New Roman"/>
        </w:rPr>
        <w:t xml:space="preserve"> // Фонвизин Д. И. Собрание сочинений: В 2 т. Т. 1. М.; Л., 1959. С. 312.</w:t>
      </w:r>
    </w:p>
  </w:footnote>
  <w:footnote w:id="88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317.</w:t>
      </w:r>
    </w:p>
  </w:footnote>
  <w:footnote w:id="89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337.</w:t>
      </w:r>
    </w:p>
  </w:footnote>
  <w:footnote w:id="90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Золотницкий</w:t>
      </w:r>
      <w:proofErr w:type="spellEnd"/>
      <w:r w:rsidRPr="000D769C">
        <w:rPr>
          <w:rFonts w:ascii="Times New Roman" w:hAnsi="Times New Roman" w:cs="Times New Roman"/>
        </w:rPr>
        <w:t xml:space="preserve"> В. Т. Новые нравоучительные басни с прибавлением особливых к ним изъяснений // Русская басня: Собрание сочинений. М.;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>2007. С. 38.</w:t>
      </w:r>
    </w:p>
  </w:footnote>
  <w:footnote w:id="91">
    <w:p w:rsidR="00953108" w:rsidRPr="005C7DBB" w:rsidRDefault="00953108" w:rsidP="005C7DBB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C7DBB">
        <w:rPr>
          <w:rFonts w:ascii="Times New Roman" w:hAnsi="Times New Roman" w:cs="Times New Roman"/>
        </w:rPr>
        <w:t xml:space="preserve">Тема восприятия античности в России неоднократно поднималась в обзорных работах. См., например: </w:t>
      </w:r>
      <w:proofErr w:type="gramStart"/>
      <w:r w:rsidRPr="005C7DBB">
        <w:rPr>
          <w:rFonts w:ascii="Times New Roman" w:hAnsi="Times New Roman" w:cs="Times New Roman"/>
        </w:rPr>
        <w:t>Казанский</w:t>
      </w:r>
      <w:proofErr w:type="gramEnd"/>
      <w:r>
        <w:rPr>
          <w:rFonts w:ascii="Times New Roman" w:hAnsi="Times New Roman" w:cs="Times New Roman"/>
        </w:rPr>
        <w:t> </w:t>
      </w:r>
      <w:r w:rsidRPr="005C7DBB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> </w:t>
      </w:r>
      <w:r w:rsidRPr="005C7DBB">
        <w:rPr>
          <w:rFonts w:ascii="Times New Roman" w:hAnsi="Times New Roman" w:cs="Times New Roman"/>
        </w:rPr>
        <w:t xml:space="preserve">Н., </w:t>
      </w:r>
      <w:proofErr w:type="spellStart"/>
      <w:r w:rsidRPr="005C7DBB">
        <w:rPr>
          <w:rFonts w:ascii="Times New Roman" w:hAnsi="Times New Roman" w:cs="Times New Roman"/>
        </w:rPr>
        <w:t>Любжин</w:t>
      </w:r>
      <w:proofErr w:type="spellEnd"/>
      <w:r w:rsidRPr="005C7DBB">
        <w:rPr>
          <w:rFonts w:ascii="Times New Roman" w:hAnsi="Times New Roman" w:cs="Times New Roman"/>
        </w:rPr>
        <w:t xml:space="preserve"> А. И. Античная литература в культуре </w:t>
      </w:r>
      <w:r w:rsidRPr="005C7DBB">
        <w:rPr>
          <w:rFonts w:ascii="Times New Roman" w:hAnsi="Times New Roman" w:cs="Times New Roman"/>
          <w:lang w:val="en-US"/>
        </w:rPr>
        <w:t>XVIII</w:t>
      </w:r>
      <w:r w:rsidRPr="005C7DBB">
        <w:rPr>
          <w:rFonts w:ascii="Times New Roman" w:hAnsi="Times New Roman" w:cs="Times New Roman"/>
        </w:rPr>
        <w:t xml:space="preserve"> века // Русско-европейские литературные связи. </w:t>
      </w:r>
      <w:proofErr w:type="gramStart"/>
      <w:r w:rsidRPr="005C7DBB">
        <w:rPr>
          <w:rFonts w:ascii="Times New Roman" w:hAnsi="Times New Roman" w:cs="Times New Roman"/>
          <w:lang w:val="en-US"/>
        </w:rPr>
        <w:t>XVIII</w:t>
      </w:r>
      <w:r w:rsidRPr="005C7DBB">
        <w:rPr>
          <w:rFonts w:ascii="Times New Roman" w:hAnsi="Times New Roman" w:cs="Times New Roman"/>
        </w:rPr>
        <w:t xml:space="preserve"> век.</w:t>
      </w:r>
      <w:proofErr w:type="gramEnd"/>
      <w:r w:rsidRPr="005C7DBB">
        <w:rPr>
          <w:rFonts w:ascii="Times New Roman" w:hAnsi="Times New Roman" w:cs="Times New Roman"/>
        </w:rPr>
        <w:t xml:space="preserve"> Энциклопедический  словарь. СПб</w:t>
      </w:r>
      <w:proofErr w:type="gramStart"/>
      <w:r w:rsidRPr="005C7DBB">
        <w:rPr>
          <w:rFonts w:ascii="Times New Roman" w:hAnsi="Times New Roman" w:cs="Times New Roman"/>
        </w:rPr>
        <w:t xml:space="preserve">., </w:t>
      </w:r>
      <w:proofErr w:type="gramEnd"/>
      <w:r w:rsidRPr="005C7DBB">
        <w:rPr>
          <w:rFonts w:ascii="Times New Roman" w:hAnsi="Times New Roman" w:cs="Times New Roman"/>
        </w:rPr>
        <w:t xml:space="preserve">2008. С. 274–296; </w:t>
      </w:r>
      <w:proofErr w:type="spellStart"/>
      <w:r w:rsidRPr="005C7DBB">
        <w:rPr>
          <w:rFonts w:ascii="Times New Roman" w:hAnsi="Times New Roman" w:cs="Times New Roman"/>
        </w:rPr>
        <w:t>Кнабе</w:t>
      </w:r>
      <w:proofErr w:type="spellEnd"/>
      <w:r w:rsidRPr="005C7DBB">
        <w:rPr>
          <w:rFonts w:ascii="Times New Roman" w:hAnsi="Times New Roman" w:cs="Times New Roman"/>
        </w:rPr>
        <w:t xml:space="preserve"> Г. С. Русская античность. М., 2000. 238 с.; </w:t>
      </w:r>
      <w:proofErr w:type="spellStart"/>
      <w:r w:rsidRPr="005C7DBB">
        <w:rPr>
          <w:rFonts w:ascii="Times New Roman" w:hAnsi="Times New Roman" w:cs="Times New Roman"/>
        </w:rPr>
        <w:t>Бухаркин</w:t>
      </w:r>
      <w:proofErr w:type="spellEnd"/>
      <w:r w:rsidRPr="005C7DBB">
        <w:rPr>
          <w:rFonts w:ascii="Times New Roman" w:hAnsi="Times New Roman" w:cs="Times New Roman"/>
        </w:rPr>
        <w:t xml:space="preserve"> П. Е. </w:t>
      </w:r>
      <w:r>
        <w:rPr>
          <w:rFonts w:ascii="Times New Roman" w:hAnsi="Times New Roman" w:cs="Times New Roman"/>
        </w:rPr>
        <w:t xml:space="preserve">Литературное движение середины 1730-х – второй половины 1760-х гг. </w:t>
      </w:r>
      <w:r w:rsidRPr="005C7DBB">
        <w:rPr>
          <w:rFonts w:ascii="Times New Roman" w:hAnsi="Times New Roman" w:cs="Times New Roman"/>
        </w:rPr>
        <w:t xml:space="preserve">// </w:t>
      </w:r>
      <w:proofErr w:type="spellStart"/>
      <w:r w:rsidRPr="005C7DBB">
        <w:rPr>
          <w:rFonts w:ascii="Times New Roman" w:hAnsi="Times New Roman" w:cs="Times New Roman"/>
        </w:rPr>
        <w:t>Бухаркин</w:t>
      </w:r>
      <w:proofErr w:type="spellEnd"/>
      <w:r w:rsidRPr="005C7DBB">
        <w:rPr>
          <w:rFonts w:ascii="Times New Roman" w:hAnsi="Times New Roman" w:cs="Times New Roman"/>
        </w:rPr>
        <w:t xml:space="preserve"> П. Е. История русской литературы </w:t>
      </w:r>
      <w:r w:rsidRPr="005C7DBB">
        <w:rPr>
          <w:rFonts w:ascii="Times New Roman" w:hAnsi="Times New Roman" w:cs="Times New Roman"/>
          <w:lang w:val="en-US"/>
        </w:rPr>
        <w:t>XVIII</w:t>
      </w:r>
      <w:r w:rsidRPr="005C7DBB">
        <w:rPr>
          <w:rFonts w:ascii="Times New Roman" w:hAnsi="Times New Roman" w:cs="Times New Roman"/>
        </w:rPr>
        <w:t xml:space="preserve"> века (1700–1750-е годы). СПб</w:t>
      </w:r>
      <w:proofErr w:type="gramStart"/>
      <w:r w:rsidRPr="005C7DBB">
        <w:rPr>
          <w:rFonts w:ascii="Times New Roman" w:hAnsi="Times New Roman" w:cs="Times New Roman"/>
        </w:rPr>
        <w:t xml:space="preserve">., </w:t>
      </w:r>
      <w:proofErr w:type="gramEnd"/>
      <w:r w:rsidRPr="005C7DBB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 xml:space="preserve"> С. 213–292.</w:t>
      </w:r>
    </w:p>
  </w:footnote>
  <w:footnote w:id="92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Баранов С. Ю. Примечания // Повести разумные и замысловатые. М., 1989. С. 661.</w:t>
      </w:r>
    </w:p>
  </w:footnote>
  <w:footnote w:id="93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Фонвизин Д. И.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оч. С. 337.</w:t>
      </w:r>
    </w:p>
  </w:footnote>
  <w:footnote w:id="94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265.</w:t>
      </w:r>
    </w:p>
  </w:footnote>
  <w:footnote w:id="95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0D769C">
        <w:rPr>
          <w:rFonts w:ascii="Times New Roman" w:hAnsi="Times New Roman" w:cs="Times New Roman"/>
        </w:rPr>
        <w:t>Ольшевская</w:t>
      </w:r>
      <w:proofErr w:type="spellEnd"/>
      <w:r w:rsidRPr="000D769C">
        <w:rPr>
          <w:rFonts w:ascii="Times New Roman" w:hAnsi="Times New Roman" w:cs="Times New Roman"/>
        </w:rPr>
        <w:t xml:space="preserve"> Л. А., Травников С. Н.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оч. С. 78.</w:t>
      </w:r>
    </w:p>
  </w:footnote>
  <w:footnote w:id="96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Басня 84</w:t>
      </w:r>
      <w:r w:rsidRPr="000D7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0D769C">
        <w:rPr>
          <w:rFonts w:ascii="Times New Roman" w:hAnsi="Times New Roman" w:cs="Times New Roman"/>
        </w:rPr>
        <w:t>Мужик и липа</w:t>
      </w:r>
      <w:r>
        <w:rPr>
          <w:rFonts w:ascii="Times New Roman" w:hAnsi="Times New Roman" w:cs="Times New Roman"/>
        </w:rPr>
        <w:t>», с. 202.</w:t>
      </w:r>
    </w:p>
  </w:footnote>
  <w:footnote w:id="97">
    <w:p w:rsidR="00953108" w:rsidRPr="004356C9" w:rsidRDefault="0095310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356C9">
        <w:rPr>
          <w:rFonts w:ascii="Times New Roman" w:hAnsi="Times New Roman" w:cs="Times New Roman"/>
        </w:rPr>
        <w:t>Басня 66. С. 139–140.</w:t>
      </w:r>
    </w:p>
  </w:footnote>
  <w:footnote w:id="98">
    <w:p w:rsidR="00953108" w:rsidRPr="000D769C" w:rsidRDefault="00953108" w:rsidP="00104700">
      <w:pPr>
        <w:pStyle w:val="a4"/>
        <w:jc w:val="both"/>
        <w:rPr>
          <w:rFonts w:ascii="Times New Roman" w:hAnsi="Times New Roman" w:cs="Times New Roman"/>
        </w:rPr>
      </w:pPr>
      <w:r w:rsidRPr="004356C9">
        <w:rPr>
          <w:rStyle w:val="a6"/>
          <w:rFonts w:ascii="Times New Roman" w:hAnsi="Times New Roman" w:cs="Times New Roman"/>
        </w:rPr>
        <w:footnoteRef/>
      </w:r>
      <w:r w:rsidRPr="004356C9">
        <w:rPr>
          <w:rFonts w:ascii="Times New Roman" w:hAnsi="Times New Roman" w:cs="Times New Roman"/>
        </w:rPr>
        <w:t xml:space="preserve"> Баранов С. Ю. Указ</w:t>
      </w:r>
      <w:proofErr w:type="gramStart"/>
      <w:r w:rsidRPr="004356C9">
        <w:rPr>
          <w:rFonts w:ascii="Times New Roman" w:hAnsi="Times New Roman" w:cs="Times New Roman"/>
        </w:rPr>
        <w:t>.</w:t>
      </w:r>
      <w:proofErr w:type="gramEnd"/>
      <w:r w:rsidRPr="004356C9">
        <w:rPr>
          <w:rFonts w:ascii="Times New Roman" w:hAnsi="Times New Roman" w:cs="Times New Roman"/>
        </w:rPr>
        <w:t xml:space="preserve"> </w:t>
      </w:r>
      <w:proofErr w:type="gramStart"/>
      <w:r w:rsidRPr="004356C9">
        <w:rPr>
          <w:rFonts w:ascii="Times New Roman" w:hAnsi="Times New Roman" w:cs="Times New Roman"/>
        </w:rPr>
        <w:t>с</w:t>
      </w:r>
      <w:proofErr w:type="gramEnd"/>
      <w:r w:rsidRPr="004356C9">
        <w:rPr>
          <w:rFonts w:ascii="Times New Roman" w:hAnsi="Times New Roman" w:cs="Times New Roman"/>
        </w:rPr>
        <w:t>оч.</w:t>
      </w:r>
      <w:r w:rsidRPr="000D769C">
        <w:rPr>
          <w:rFonts w:ascii="Times New Roman" w:hAnsi="Times New Roman" w:cs="Times New Roman"/>
        </w:rPr>
        <w:t xml:space="preserve"> С. 18.</w:t>
      </w:r>
    </w:p>
  </w:footnote>
  <w:footnote w:id="99">
    <w:p w:rsidR="00953108" w:rsidRPr="000D769C" w:rsidRDefault="00953108" w:rsidP="00981449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Эмин Ф. А. Нравоучительные басни. Изд. 2-е. СПб., 1789. 196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.</w:t>
      </w:r>
    </w:p>
  </w:footnote>
  <w:footnote w:id="100">
    <w:p w:rsidR="00953108" w:rsidRPr="000D769C" w:rsidRDefault="00953108" w:rsidP="00981449">
      <w:pPr>
        <w:pStyle w:val="a4"/>
        <w:jc w:val="both"/>
        <w:rPr>
          <w:rFonts w:ascii="Times New Roman" w:hAnsi="Times New Roman" w:cs="Times New Roman"/>
          <w:color w:val="32322F"/>
          <w:bdr w:val="none" w:sz="0" w:space="0" w:color="auto" w:frame="1"/>
          <w:shd w:val="clear" w:color="auto" w:fill="FFFFFF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Например, «</w:t>
      </w:r>
      <w:proofErr w:type="spellStart"/>
      <w:r w:rsidRPr="000D769C">
        <w:rPr>
          <w:rFonts w:ascii="Times New Roman" w:hAnsi="Times New Roman" w:cs="Times New Roman"/>
          <w:color w:val="32322F"/>
          <w:shd w:val="clear" w:color="auto" w:fill="FFFFFF"/>
        </w:rPr>
        <w:t>Нравоучительныя</w:t>
      </w:r>
      <w:proofErr w:type="spellEnd"/>
      <w:r w:rsidRPr="000D769C">
        <w:rPr>
          <w:rFonts w:ascii="Times New Roman" w:hAnsi="Times New Roman" w:cs="Times New Roman"/>
          <w:color w:val="32322F"/>
          <w:shd w:val="clear" w:color="auto" w:fill="FFFFFF"/>
        </w:rPr>
        <w:t xml:space="preserve"> басни и притчи</w:t>
      </w:r>
      <w:r w:rsidRPr="000D769C">
        <w:rPr>
          <w:rFonts w:ascii="Times New Roman" w:hAnsi="Times New Roman" w:cs="Times New Roman"/>
        </w:rPr>
        <w:t xml:space="preserve">» В. А. Левшина (М., 1787), третье издание «Басен нравоучительных» Л. </w:t>
      </w:r>
      <w:proofErr w:type="spellStart"/>
      <w:r w:rsidRPr="000D769C">
        <w:rPr>
          <w:rFonts w:ascii="Times New Roman" w:hAnsi="Times New Roman" w:cs="Times New Roman"/>
        </w:rPr>
        <w:t>Гольберга</w:t>
      </w:r>
      <w:proofErr w:type="spellEnd"/>
      <w:r w:rsidRPr="000D769C">
        <w:rPr>
          <w:rFonts w:ascii="Times New Roman" w:hAnsi="Times New Roman" w:cs="Times New Roman"/>
        </w:rPr>
        <w:t xml:space="preserve"> (М., 1787), вт</w:t>
      </w:r>
      <w:r>
        <w:rPr>
          <w:rFonts w:ascii="Times New Roman" w:hAnsi="Times New Roman" w:cs="Times New Roman"/>
        </w:rPr>
        <w:t>о</w:t>
      </w:r>
      <w:r w:rsidRPr="000D769C">
        <w:rPr>
          <w:rFonts w:ascii="Times New Roman" w:hAnsi="Times New Roman" w:cs="Times New Roman"/>
        </w:rPr>
        <w:t>рое издание книги А. Г. </w:t>
      </w:r>
      <w:proofErr w:type="spellStart"/>
      <w:r w:rsidRPr="000D769C">
        <w:rPr>
          <w:rStyle w:val="exldetailsdisplayval"/>
          <w:rFonts w:ascii="Times New Roman" w:hAnsi="Times New Roman" w:cs="Times New Roman"/>
          <w:color w:val="32322F"/>
          <w:bdr w:val="none" w:sz="0" w:space="0" w:color="auto" w:frame="1"/>
          <w:shd w:val="clear" w:color="auto" w:fill="FFFFFF"/>
        </w:rPr>
        <w:t>Мейснера</w:t>
      </w:r>
      <w:proofErr w:type="spellEnd"/>
      <w:r w:rsidRPr="000D769C">
        <w:rPr>
          <w:rStyle w:val="exldetailsdisplayval"/>
          <w:rFonts w:ascii="Times New Roman" w:hAnsi="Times New Roman" w:cs="Times New Roman"/>
          <w:color w:val="32322F"/>
          <w:bdr w:val="none" w:sz="0" w:space="0" w:color="auto" w:frame="1"/>
          <w:shd w:val="clear" w:color="auto" w:fill="FFFFFF"/>
        </w:rPr>
        <w:t xml:space="preserve"> «Собрание разных нравоучительных повествований и басен»</w:t>
      </w:r>
      <w:r w:rsidRPr="000D769C">
        <w:rPr>
          <w:rStyle w:val="apple-converted-space"/>
          <w:rFonts w:ascii="Times New Roman" w:hAnsi="Times New Roman" w:cs="Times New Roman"/>
          <w:color w:val="32322F"/>
          <w:bdr w:val="none" w:sz="0" w:space="0" w:color="auto" w:frame="1"/>
          <w:shd w:val="clear" w:color="auto" w:fill="FFFFFF"/>
        </w:rPr>
        <w:t xml:space="preserve"> (М., 1788),</w:t>
      </w:r>
      <w:r w:rsidRPr="000D769C">
        <w:rPr>
          <w:rFonts w:ascii="Times New Roman" w:hAnsi="Times New Roman" w:cs="Times New Roman"/>
        </w:rPr>
        <w:t xml:space="preserve"> второе издание «Нравоучительных басен» В. И. </w:t>
      </w:r>
      <w:proofErr w:type="spellStart"/>
      <w:r w:rsidRPr="000D769C">
        <w:rPr>
          <w:rFonts w:ascii="Times New Roman" w:hAnsi="Times New Roman" w:cs="Times New Roman"/>
        </w:rPr>
        <w:t>Майкова</w:t>
      </w:r>
      <w:proofErr w:type="spellEnd"/>
      <w:r w:rsidRPr="000D769C">
        <w:rPr>
          <w:rFonts w:ascii="Times New Roman" w:hAnsi="Times New Roman" w:cs="Times New Roman"/>
        </w:rPr>
        <w:t xml:space="preserve"> (М., 1788),</w:t>
      </w:r>
      <w:r w:rsidRPr="000D769C">
        <w:rPr>
          <w:rFonts w:ascii="Times New Roman" w:hAnsi="Times New Roman" w:cs="Times New Roman"/>
          <w:color w:val="32322F"/>
          <w:shd w:val="clear" w:color="auto" w:fill="FFFFFF"/>
        </w:rPr>
        <w:t xml:space="preserve"> «Басни, в стихах и прозе, выбранные из лучших писателей» (М., 1788).</w:t>
      </w:r>
      <w:proofErr w:type="gramEnd"/>
      <w:r w:rsidRPr="000D769C">
        <w:rPr>
          <w:rFonts w:ascii="Times New Roman" w:hAnsi="Times New Roman" w:cs="Times New Roman"/>
        </w:rPr>
        <w:t xml:space="preserve"> Кроме того, вто</w:t>
      </w:r>
      <w:r w:rsidRPr="000D769C">
        <w:rPr>
          <w:rStyle w:val="apple-converted-space"/>
          <w:rFonts w:ascii="Times New Roman" w:hAnsi="Times New Roman" w:cs="Times New Roman"/>
          <w:color w:val="32322F"/>
          <w:bdr w:val="none" w:sz="0" w:space="0" w:color="auto" w:frame="1"/>
          <w:shd w:val="clear" w:color="auto" w:fill="FFFFFF"/>
        </w:rPr>
        <w:t>рым тиснением были напечатаны «Басни и сказки» Х. Ф. </w:t>
      </w:r>
      <w:proofErr w:type="spellStart"/>
      <w:r w:rsidRPr="000D769C">
        <w:rPr>
          <w:rStyle w:val="apple-converted-space"/>
          <w:rFonts w:ascii="Times New Roman" w:hAnsi="Times New Roman" w:cs="Times New Roman"/>
          <w:color w:val="32322F"/>
          <w:bdr w:val="none" w:sz="0" w:space="0" w:color="auto" w:frame="1"/>
          <w:shd w:val="clear" w:color="auto" w:fill="FFFFFF"/>
        </w:rPr>
        <w:t>Геллерта</w:t>
      </w:r>
      <w:proofErr w:type="spellEnd"/>
      <w:r w:rsidRPr="000D769C">
        <w:rPr>
          <w:rStyle w:val="apple-converted-space"/>
          <w:rFonts w:ascii="Times New Roman" w:hAnsi="Times New Roman" w:cs="Times New Roman"/>
          <w:color w:val="32322F"/>
          <w:bdr w:val="none" w:sz="0" w:space="0" w:color="auto" w:frame="1"/>
          <w:shd w:val="clear" w:color="auto" w:fill="FFFFFF"/>
        </w:rPr>
        <w:t xml:space="preserve"> (СПб</w:t>
      </w:r>
      <w:proofErr w:type="gramStart"/>
      <w:r w:rsidRPr="000D769C">
        <w:rPr>
          <w:rStyle w:val="apple-converted-space"/>
          <w:rFonts w:ascii="Times New Roman" w:hAnsi="Times New Roman" w:cs="Times New Roman"/>
          <w:color w:val="32322F"/>
          <w:bdr w:val="none" w:sz="0" w:space="0" w:color="auto" w:frame="1"/>
          <w:shd w:val="clear" w:color="auto" w:fill="FFFFFF"/>
        </w:rPr>
        <w:t xml:space="preserve">., </w:t>
      </w:r>
      <w:proofErr w:type="gramEnd"/>
      <w:r w:rsidRPr="000D769C">
        <w:rPr>
          <w:rStyle w:val="apple-converted-space"/>
          <w:rFonts w:ascii="Times New Roman" w:hAnsi="Times New Roman" w:cs="Times New Roman"/>
          <w:color w:val="32322F"/>
          <w:bdr w:val="none" w:sz="0" w:space="0" w:color="auto" w:frame="1"/>
          <w:shd w:val="clear" w:color="auto" w:fill="FFFFFF"/>
        </w:rPr>
        <w:t>1788) и переизданы «</w:t>
      </w:r>
      <w:r w:rsidRPr="000D769C">
        <w:rPr>
          <w:rFonts w:ascii="Times New Roman" w:hAnsi="Times New Roman" w:cs="Times New Roman"/>
        </w:rPr>
        <w:t xml:space="preserve">Притчи </w:t>
      </w:r>
      <w:proofErr w:type="spellStart"/>
      <w:r w:rsidRPr="000D769C">
        <w:rPr>
          <w:rFonts w:ascii="Times New Roman" w:hAnsi="Times New Roman" w:cs="Times New Roman"/>
        </w:rPr>
        <w:t>Синтипа</w:t>
      </w:r>
      <w:proofErr w:type="spellEnd"/>
      <w:r w:rsidRPr="000D769C">
        <w:rPr>
          <w:rFonts w:ascii="Times New Roman" w:hAnsi="Times New Roman" w:cs="Times New Roman"/>
        </w:rPr>
        <w:t xml:space="preserve"> философа» (М., 1789) – перевод сборника ба</w:t>
      </w:r>
      <w:r>
        <w:rPr>
          <w:rFonts w:ascii="Times New Roman" w:hAnsi="Times New Roman" w:cs="Times New Roman"/>
        </w:rPr>
        <w:t>сен Эзопа. Как мы видим, в 1787–</w:t>
      </w:r>
      <w:r w:rsidRPr="000D769C">
        <w:rPr>
          <w:rFonts w:ascii="Times New Roman" w:hAnsi="Times New Roman" w:cs="Times New Roman"/>
        </w:rPr>
        <w:t>1789 гг. в России было издано довольно много сборников басен, что говорит о чрезвычайной популярности этого жанра. Между тем, большинство подобных сборников – это переиздания книг, выпущенн</w:t>
      </w:r>
      <w:r>
        <w:rPr>
          <w:rFonts w:ascii="Times New Roman" w:hAnsi="Times New Roman" w:cs="Times New Roman"/>
        </w:rPr>
        <w:t xml:space="preserve">ых в 60-е гг., таким образом, </w:t>
      </w:r>
      <w:r w:rsidRPr="000D769C">
        <w:rPr>
          <w:rFonts w:ascii="Times New Roman" w:hAnsi="Times New Roman" w:cs="Times New Roman"/>
        </w:rPr>
        <w:t>второе издание «Нравоучительных басен» Эмина оказывается закономерным для своего времени явлением.</w:t>
      </w:r>
    </w:p>
  </w:footnote>
  <w:footnote w:id="101">
    <w:p w:rsidR="00953108" w:rsidRDefault="00953108" w:rsidP="00E619E1">
      <w:pPr>
        <w:spacing w:after="0" w:line="240" w:lineRule="auto"/>
        <w:jc w:val="both"/>
      </w:pPr>
      <w:r w:rsidRPr="007C0A09">
        <w:rPr>
          <w:rStyle w:val="a6"/>
          <w:rFonts w:ascii="Times New Roman" w:hAnsi="Times New Roman"/>
          <w:sz w:val="20"/>
          <w:szCs w:val="20"/>
        </w:rPr>
        <w:footnoteRef/>
      </w:r>
      <w:r w:rsidRPr="007C0A09">
        <w:rPr>
          <w:rFonts w:ascii="Times New Roman" w:hAnsi="Times New Roman"/>
          <w:sz w:val="20"/>
          <w:szCs w:val="20"/>
        </w:rPr>
        <w:t xml:space="preserve"> В 1793 году вышло </w:t>
      </w:r>
      <w:r>
        <w:rPr>
          <w:rFonts w:ascii="Times New Roman" w:hAnsi="Times New Roman"/>
          <w:sz w:val="20"/>
          <w:szCs w:val="20"/>
        </w:rPr>
        <w:t>третье</w:t>
      </w:r>
      <w:r w:rsidRPr="007C0A09">
        <w:rPr>
          <w:rFonts w:ascii="Times New Roman" w:hAnsi="Times New Roman"/>
          <w:sz w:val="20"/>
          <w:szCs w:val="20"/>
        </w:rPr>
        <w:t xml:space="preserve"> издание басен Эмина: Эмин Ф. А. Нравоучительные басни / Изд. 3-е. СПб., 1793. 196 </w:t>
      </w:r>
      <w:proofErr w:type="gramStart"/>
      <w:r w:rsidRPr="007C0A09">
        <w:rPr>
          <w:rFonts w:ascii="Times New Roman" w:hAnsi="Times New Roman"/>
          <w:sz w:val="20"/>
          <w:szCs w:val="20"/>
        </w:rPr>
        <w:t>с</w:t>
      </w:r>
      <w:proofErr w:type="gramEnd"/>
      <w:r w:rsidRPr="007C0A0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7C0A09">
        <w:rPr>
          <w:rFonts w:ascii="Times New Roman" w:hAnsi="Times New Roman"/>
          <w:sz w:val="20"/>
          <w:szCs w:val="20"/>
        </w:rPr>
        <w:t>Оно</w:t>
      </w:r>
      <w:proofErr w:type="gramEnd"/>
      <w:r w:rsidRPr="007C0A09">
        <w:rPr>
          <w:rFonts w:ascii="Times New Roman" w:hAnsi="Times New Roman"/>
          <w:sz w:val="20"/>
          <w:szCs w:val="20"/>
        </w:rPr>
        <w:t xml:space="preserve"> было осуществлено «на иждивение» Ивана Петровича Глазунова (1762–1831). Помимо сборника басен Глазунов переиздал, например, «Путь </w:t>
      </w:r>
      <w:proofErr w:type="gramStart"/>
      <w:r w:rsidRPr="007C0A09">
        <w:rPr>
          <w:rFonts w:ascii="Times New Roman" w:hAnsi="Times New Roman"/>
          <w:sz w:val="20"/>
          <w:szCs w:val="20"/>
        </w:rPr>
        <w:t>ко</w:t>
      </w:r>
      <w:proofErr w:type="gramEnd"/>
      <w:r w:rsidRPr="007C0A09">
        <w:rPr>
          <w:rFonts w:ascii="Times New Roman" w:hAnsi="Times New Roman"/>
          <w:sz w:val="20"/>
          <w:szCs w:val="20"/>
        </w:rPr>
        <w:t xml:space="preserve"> спасению» Эмина и «Письмовник» Н. Г. Курганова.</w:t>
      </w:r>
    </w:p>
  </w:footnote>
  <w:footnote w:id="102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В источниках можно найти разные варианты отчества Богдановича: Иванович и Фёдорович. </w:t>
      </w:r>
      <w:proofErr w:type="gramStart"/>
      <w:r w:rsidRPr="000D769C">
        <w:rPr>
          <w:rFonts w:ascii="Times New Roman" w:hAnsi="Times New Roman" w:cs="Times New Roman"/>
        </w:rPr>
        <w:t xml:space="preserve">Например, Словарь Брокгауза и </w:t>
      </w:r>
      <w:proofErr w:type="spellStart"/>
      <w:r w:rsidRPr="000D769C">
        <w:rPr>
          <w:rFonts w:ascii="Times New Roman" w:hAnsi="Times New Roman" w:cs="Times New Roman"/>
        </w:rPr>
        <w:t>Ефрона</w:t>
      </w:r>
      <w:proofErr w:type="spellEnd"/>
      <w:r w:rsidRPr="000D769C">
        <w:rPr>
          <w:rFonts w:ascii="Times New Roman" w:hAnsi="Times New Roman" w:cs="Times New Roman"/>
        </w:rPr>
        <w:t xml:space="preserve"> даёт обе версии (Энциклопедический словарь Ф. А. Брокгауза и </w:t>
      </w:r>
      <w:proofErr w:type="spellStart"/>
      <w:r w:rsidRPr="000D769C">
        <w:rPr>
          <w:rFonts w:ascii="Times New Roman" w:hAnsi="Times New Roman" w:cs="Times New Roman"/>
        </w:rPr>
        <w:t>И</w:t>
      </w:r>
      <w:proofErr w:type="spellEnd"/>
      <w:r w:rsidRPr="000D769C">
        <w:rPr>
          <w:rFonts w:ascii="Times New Roman" w:hAnsi="Times New Roman" w:cs="Times New Roman"/>
        </w:rPr>
        <w:t xml:space="preserve">. А. </w:t>
      </w:r>
      <w:proofErr w:type="spellStart"/>
      <w:r w:rsidRPr="000D769C">
        <w:rPr>
          <w:rFonts w:ascii="Times New Roman" w:hAnsi="Times New Roman" w:cs="Times New Roman"/>
        </w:rPr>
        <w:t>Ефрона</w:t>
      </w:r>
      <w:proofErr w:type="spellEnd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Т. 7.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 xml:space="preserve">1891. </w:t>
      </w:r>
      <w:proofErr w:type="gramStart"/>
      <w:r w:rsidRPr="000D769C">
        <w:rPr>
          <w:rFonts w:ascii="Times New Roman" w:hAnsi="Times New Roman" w:cs="Times New Roman"/>
        </w:rPr>
        <w:t>С. 159).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Мы используем вариант, зафиксированный Н. Д. Кочетковой в «Словаре русских писателей XVIII века» (Кочеткова Н. Д. Богданович Пётр Иванович // Словарь русских писателей XVIII века.</w:t>
      </w:r>
      <w:proofErr w:type="gramEnd"/>
      <w:r w:rsidRPr="000D769C">
        <w:rPr>
          <w:rFonts w:ascii="Times New Roman" w:hAnsi="Times New Roman" w:cs="Times New Roman"/>
        </w:rPr>
        <w:t xml:space="preserve">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 xml:space="preserve">1988. </w:t>
      </w:r>
      <w:proofErr w:type="gramStart"/>
      <w:r w:rsidRPr="000D769C">
        <w:rPr>
          <w:rFonts w:ascii="Times New Roman" w:hAnsi="Times New Roman" w:cs="Times New Roman"/>
        </w:rPr>
        <w:t>С. 109).</w:t>
      </w:r>
      <w:proofErr w:type="gramEnd"/>
    </w:p>
  </w:footnote>
  <w:footnote w:id="103">
    <w:p w:rsidR="00953108" w:rsidRPr="000D769C" w:rsidRDefault="00953108" w:rsidP="00403478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Кочеткова Н. Д. Богданович Пётр Иванович // Словарь русских писателей</w:t>
      </w:r>
      <w:r>
        <w:rPr>
          <w:rFonts w:ascii="Times New Roman" w:hAnsi="Times New Roman" w:cs="Times New Roman"/>
        </w:rPr>
        <w:t xml:space="preserve"> XVIII века.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1988. С. 110–</w:t>
      </w:r>
      <w:r w:rsidRPr="000D769C">
        <w:rPr>
          <w:rFonts w:ascii="Times New Roman" w:hAnsi="Times New Roman" w:cs="Times New Roman"/>
        </w:rPr>
        <w:t>112.</w:t>
      </w:r>
    </w:p>
  </w:footnote>
  <w:footnote w:id="104">
    <w:p w:rsidR="00953108" w:rsidRPr="007C0A09" w:rsidRDefault="00953108" w:rsidP="007C0A09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r w:rsidRPr="007C0A09">
        <w:rPr>
          <w:rFonts w:ascii="Times New Roman" w:hAnsi="Times New Roman" w:cs="Times New Roman"/>
        </w:rPr>
        <w:t>Скабичевский</w:t>
      </w:r>
      <w:proofErr w:type="spellEnd"/>
      <w:r w:rsidRPr="007C0A09">
        <w:rPr>
          <w:rFonts w:ascii="Times New Roman" w:hAnsi="Times New Roman" w:cs="Times New Roman"/>
        </w:rPr>
        <w:t xml:space="preserve"> А. М. Очерки истории рус</w:t>
      </w:r>
      <w:r>
        <w:rPr>
          <w:rFonts w:ascii="Times New Roman" w:hAnsi="Times New Roman" w:cs="Times New Roman"/>
        </w:rPr>
        <w:t>ской цензуры.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1892. С. 37</w:t>
      </w:r>
      <w:r w:rsidRPr="007C0A09">
        <w:rPr>
          <w:rFonts w:ascii="Times New Roman" w:hAnsi="Times New Roman" w:cs="Times New Roman"/>
        </w:rPr>
        <w:t>– 38.</w:t>
      </w:r>
    </w:p>
  </w:footnote>
  <w:footnote w:id="105">
    <w:p w:rsidR="00953108" w:rsidRPr="000D769C" w:rsidRDefault="00953108" w:rsidP="00403478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Fonts w:ascii="Times New Roman" w:hAnsi="Times New Roman" w:cs="Times New Roman"/>
          <w:vertAlign w:val="superscript"/>
        </w:rPr>
        <w:footnoteRef/>
      </w:r>
      <w:r w:rsidRPr="000D769C">
        <w:rPr>
          <w:rFonts w:ascii="Times New Roman" w:hAnsi="Times New Roman" w:cs="Times New Roman"/>
        </w:rPr>
        <w:t xml:space="preserve"> Так, например, поступил  С. Ю. Баранов – автор примечаний и вступительной статьи к сборнику  «Повести разумные и замысловатые: Популярная бытовая проза XVIII века». (M., 1989), в </w:t>
      </w:r>
      <w:proofErr w:type="gramStart"/>
      <w:r w:rsidRPr="000D769C">
        <w:rPr>
          <w:rFonts w:ascii="Times New Roman" w:hAnsi="Times New Roman" w:cs="Times New Roman"/>
        </w:rPr>
        <w:t>который</w:t>
      </w:r>
      <w:proofErr w:type="gramEnd"/>
      <w:r w:rsidRPr="000D769C">
        <w:rPr>
          <w:rFonts w:ascii="Times New Roman" w:hAnsi="Times New Roman" w:cs="Times New Roman"/>
        </w:rPr>
        <w:t xml:space="preserve"> вошли и «Нравоучительные басни» Эмина.</w:t>
      </w:r>
    </w:p>
  </w:footnote>
  <w:footnote w:id="106">
    <w:p w:rsidR="00953108" w:rsidRPr="000D769C" w:rsidRDefault="00953108" w:rsidP="00981449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Эмин Ф. А. Приключения </w:t>
      </w:r>
      <w:proofErr w:type="spellStart"/>
      <w:r w:rsidRPr="000D769C">
        <w:rPr>
          <w:rFonts w:ascii="Times New Roman" w:hAnsi="Times New Roman" w:cs="Times New Roman"/>
        </w:rPr>
        <w:t>Фемистокла</w:t>
      </w:r>
      <w:proofErr w:type="spellEnd"/>
      <w:r w:rsidRPr="000D769C">
        <w:rPr>
          <w:rFonts w:ascii="Times New Roman" w:hAnsi="Times New Roman" w:cs="Times New Roman"/>
        </w:rPr>
        <w:t>. М., 1781</w:t>
      </w:r>
      <w:r>
        <w:rPr>
          <w:rFonts w:ascii="Times New Roman" w:hAnsi="Times New Roman" w:cs="Times New Roman"/>
        </w:rPr>
        <w:t>.</w:t>
      </w:r>
    </w:p>
  </w:footnote>
  <w:footnote w:id="107">
    <w:p w:rsidR="00953108" w:rsidRPr="000D769C" w:rsidRDefault="00953108" w:rsidP="009B1D94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Кочеткова Н. Д.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0D769C">
        <w:rPr>
          <w:rFonts w:ascii="Times New Roman" w:hAnsi="Times New Roman" w:cs="Times New Roman"/>
        </w:rPr>
        <w:t xml:space="preserve"> С. 112.</w:t>
      </w:r>
    </w:p>
  </w:footnote>
  <w:footnote w:id="108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r w:rsidRPr="00B7677E">
        <w:rPr>
          <w:rFonts w:ascii="Times New Roman" w:hAnsi="Times New Roman" w:cs="Times New Roman"/>
        </w:rPr>
        <w:t>Санкт-Петербургские ведомости. 1788 г. С. 1271. 31 октября.</w:t>
      </w:r>
    </w:p>
  </w:footnote>
  <w:footnote w:id="109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Эмин Ф. А. </w:t>
      </w:r>
      <w:r>
        <w:rPr>
          <w:rFonts w:ascii="Times New Roman" w:hAnsi="Times New Roman" w:cs="Times New Roman"/>
        </w:rPr>
        <w:t>Адская почта.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2013. С. 84–</w:t>
      </w:r>
      <w:r w:rsidRPr="000D769C">
        <w:rPr>
          <w:rFonts w:ascii="Times New Roman" w:hAnsi="Times New Roman" w:cs="Times New Roman"/>
        </w:rPr>
        <w:t>89.</w:t>
      </w:r>
    </w:p>
  </w:footnote>
  <w:footnote w:id="110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 266–</w:t>
      </w:r>
      <w:r w:rsidRPr="000D769C">
        <w:rPr>
          <w:rFonts w:ascii="Times New Roman" w:hAnsi="Times New Roman" w:cs="Times New Roman"/>
        </w:rPr>
        <w:t>273.</w:t>
      </w:r>
    </w:p>
  </w:footnote>
  <w:footnote w:id="111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Берков П. Н. История русской журналистики </w:t>
      </w:r>
      <w:r w:rsidRPr="000D769C">
        <w:rPr>
          <w:rFonts w:ascii="Times New Roman" w:hAnsi="Times New Roman" w:cs="Times New Roman"/>
          <w:lang w:val="en-US"/>
        </w:rPr>
        <w:t>XVIII</w:t>
      </w:r>
      <w:r w:rsidRPr="000D769C">
        <w:rPr>
          <w:rFonts w:ascii="Times New Roman" w:hAnsi="Times New Roman" w:cs="Times New Roman"/>
        </w:rPr>
        <w:t xml:space="preserve"> века. М.; Л., 1952. С. 262.</w:t>
      </w:r>
    </w:p>
  </w:footnote>
  <w:footnote w:id="112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</w:t>
      </w:r>
    </w:p>
  </w:footnote>
  <w:footnote w:id="113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Эмин Ф. А. Адская почта.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>2013. С. 42.</w:t>
      </w:r>
    </w:p>
  </w:footnote>
  <w:footnote w:id="114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43.</w:t>
      </w:r>
    </w:p>
  </w:footnote>
  <w:footnote w:id="115">
    <w:p w:rsidR="00953108" w:rsidRPr="000D769C" w:rsidRDefault="00953108" w:rsidP="00722AA5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Вторая редакция басни со стилистическими изменениями, не коснувшимися самого сюжета, приводится в конце сборника под номером 77.</w:t>
      </w:r>
    </w:p>
  </w:footnote>
  <w:footnote w:id="116">
    <w:p w:rsidR="00953108" w:rsidRPr="000D769C" w:rsidRDefault="00953108" w:rsidP="00722AA5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Мом (</w:t>
      </w:r>
      <w:proofErr w:type="spellStart"/>
      <w:r w:rsidRPr="000D769C">
        <w:rPr>
          <w:rFonts w:ascii="Times New Roman" w:hAnsi="Times New Roman" w:cs="Times New Roman"/>
        </w:rPr>
        <w:t>др</w:t>
      </w:r>
      <w:proofErr w:type="gramStart"/>
      <w:r w:rsidRPr="000D769C">
        <w:rPr>
          <w:rFonts w:ascii="Times New Roman" w:hAnsi="Times New Roman" w:cs="Times New Roman"/>
        </w:rPr>
        <w:t>.-</w:t>
      </w:r>
      <w:proofErr w:type="gramEnd"/>
      <w:r w:rsidRPr="000D769C">
        <w:rPr>
          <w:rFonts w:ascii="Times New Roman" w:hAnsi="Times New Roman" w:cs="Times New Roman"/>
        </w:rPr>
        <w:t>греч</w:t>
      </w:r>
      <w:proofErr w:type="spellEnd"/>
      <w:r w:rsidRPr="000D769C">
        <w:rPr>
          <w:rFonts w:ascii="Times New Roman" w:hAnsi="Times New Roman" w:cs="Times New Roman"/>
        </w:rPr>
        <w:t xml:space="preserve">. Μῶμος) – греческий бог насмешки и злословия (Краткий словарь античности. М., 2001. </w:t>
      </w:r>
      <w:proofErr w:type="gramStart"/>
      <w:r w:rsidRPr="000D769C">
        <w:rPr>
          <w:rFonts w:ascii="Times New Roman" w:hAnsi="Times New Roman" w:cs="Times New Roman"/>
        </w:rPr>
        <w:t>С. 150)</w:t>
      </w:r>
      <w:proofErr w:type="gramEnd"/>
    </w:p>
  </w:footnote>
  <w:footnote w:id="117">
    <w:p w:rsidR="00953108" w:rsidRPr="000D769C" w:rsidRDefault="00953108" w:rsidP="001B74F6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769C">
        <w:rPr>
          <w:rFonts w:ascii="Times New Roman" w:hAnsi="Times New Roman" w:cs="Times New Roman"/>
        </w:rPr>
        <w:t>Хилон</w:t>
      </w:r>
      <w:proofErr w:type="spellEnd"/>
      <w:r w:rsidRPr="000D769C">
        <w:rPr>
          <w:rFonts w:ascii="Times New Roman" w:hAnsi="Times New Roman" w:cs="Times New Roman"/>
        </w:rPr>
        <w:t xml:space="preserve"> – древнегреческий политический деятель и поэт из Спарты, причисляемый к семи греческим мудрецам (Краткий словарь античности.</w:t>
      </w:r>
      <w:proofErr w:type="gramEnd"/>
      <w:r w:rsidRPr="000D769C">
        <w:rPr>
          <w:rFonts w:ascii="Times New Roman" w:hAnsi="Times New Roman" w:cs="Times New Roman"/>
        </w:rPr>
        <w:t xml:space="preserve"> М., 2001. </w:t>
      </w:r>
      <w:proofErr w:type="gramStart"/>
      <w:r w:rsidRPr="000D769C">
        <w:rPr>
          <w:rFonts w:ascii="Times New Roman" w:hAnsi="Times New Roman" w:cs="Times New Roman"/>
        </w:rPr>
        <w:t>С. 230)</w:t>
      </w:r>
      <w:proofErr w:type="gramEnd"/>
    </w:p>
  </w:footnote>
  <w:footnote w:id="118">
    <w:p w:rsidR="00953108" w:rsidRPr="000D769C" w:rsidRDefault="00953108" w:rsidP="004B7A0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Предполагается, что вся правка была осуществлена самим издателем – П. И. Богдановичем, так как нет сведений, указывающих на других возможных редакторов текста.</w:t>
      </w:r>
    </w:p>
  </w:footnote>
  <w:footnote w:id="119">
    <w:p w:rsidR="00953108" w:rsidRPr="000D769C" w:rsidRDefault="00953108" w:rsidP="004B7A0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Эмин Ф. А. Нравоучительные басни.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>1764. С. 23. Далее ссылки на это издание будут даны в скобках с указанием номера страницы.</w:t>
      </w:r>
    </w:p>
  </w:footnote>
  <w:footnote w:id="120">
    <w:p w:rsidR="00953108" w:rsidRPr="00E7663A" w:rsidRDefault="00953108" w:rsidP="004B7A0C">
      <w:pPr>
        <w:pStyle w:val="a4"/>
        <w:jc w:val="both"/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Вывод о том, что слово «сродственник» устарело ко времени второго издания басен, мы делаем на основании того, что в «Словаре Академии Российской» оно отсутствует, в отличие от слова «родственник» (САР.</w:t>
      </w:r>
      <w:proofErr w:type="gramEnd"/>
      <w:r w:rsidRPr="000D769C">
        <w:rPr>
          <w:rFonts w:ascii="Times New Roman" w:hAnsi="Times New Roman" w:cs="Times New Roman"/>
        </w:rPr>
        <w:t xml:space="preserve"> Ч. </w:t>
      </w:r>
      <w:r w:rsidRPr="000D769C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 xml:space="preserve">1794. </w:t>
      </w:r>
      <w:proofErr w:type="gramStart"/>
      <w:r>
        <w:rPr>
          <w:rFonts w:ascii="Times New Roman" w:hAnsi="Times New Roman" w:cs="Times New Roman"/>
        </w:rPr>
        <w:t>С. 35</w:t>
      </w:r>
      <w:r w:rsidRPr="00E766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121">
    <w:p w:rsidR="00953108" w:rsidRPr="000D769C" w:rsidRDefault="00953108" w:rsidP="004B7A0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 xml:space="preserve">В «Словаре русского языка </w:t>
      </w:r>
      <w:r w:rsidRPr="000D769C">
        <w:rPr>
          <w:rFonts w:ascii="Times New Roman" w:hAnsi="Times New Roman" w:cs="Times New Roman"/>
          <w:lang w:val="en-US"/>
        </w:rPr>
        <w:t>XVIII</w:t>
      </w:r>
      <w:r w:rsidRPr="000D769C">
        <w:rPr>
          <w:rFonts w:ascii="Times New Roman" w:hAnsi="Times New Roman" w:cs="Times New Roman"/>
        </w:rPr>
        <w:t xml:space="preserve"> века» дано три возможных варианта написания слова «заяц», однако в третьей части «САР», вышедшей в 1792 г. фиксируется уже только современный вариант – «заяц» (САР.</w:t>
      </w:r>
      <w:proofErr w:type="gramEnd"/>
      <w:r w:rsidRPr="000D769C">
        <w:rPr>
          <w:rFonts w:ascii="Times New Roman" w:hAnsi="Times New Roman" w:cs="Times New Roman"/>
        </w:rPr>
        <w:t xml:space="preserve"> Ч. </w:t>
      </w:r>
      <w:r w:rsidRPr="000D769C">
        <w:rPr>
          <w:rFonts w:ascii="Times New Roman" w:hAnsi="Times New Roman" w:cs="Times New Roman"/>
          <w:lang w:val="en-US"/>
        </w:rPr>
        <w:t>III</w:t>
      </w:r>
      <w:r w:rsidRPr="000D769C">
        <w:rPr>
          <w:rFonts w:ascii="Times New Roman" w:hAnsi="Times New Roman" w:cs="Times New Roman"/>
        </w:rPr>
        <w:t>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 xml:space="preserve">1792. </w:t>
      </w:r>
      <w:proofErr w:type="gramStart"/>
      <w:r w:rsidRPr="000D769C">
        <w:rPr>
          <w:rFonts w:ascii="Times New Roman" w:hAnsi="Times New Roman" w:cs="Times New Roman"/>
        </w:rPr>
        <w:t>С. 21).</w:t>
      </w:r>
      <w:proofErr w:type="gramEnd"/>
    </w:p>
  </w:footnote>
  <w:footnote w:id="122">
    <w:p w:rsidR="00953108" w:rsidRPr="000D769C" w:rsidRDefault="00953108" w:rsidP="004B7A0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Написание «ехидна» соответствует норме, зафиксированной в «САР» (САР.</w:t>
      </w:r>
      <w:proofErr w:type="gramEnd"/>
      <w:r w:rsidRPr="000D769C">
        <w:rPr>
          <w:rFonts w:ascii="Times New Roman" w:hAnsi="Times New Roman" w:cs="Times New Roman"/>
        </w:rPr>
        <w:t xml:space="preserve"> Ч. </w:t>
      </w:r>
      <w:r w:rsidRPr="000D769C">
        <w:rPr>
          <w:rFonts w:ascii="Times New Roman" w:hAnsi="Times New Roman" w:cs="Times New Roman"/>
          <w:lang w:val="en-US"/>
        </w:rPr>
        <w:t>II</w:t>
      </w:r>
      <w:r w:rsidRPr="000D769C">
        <w:rPr>
          <w:rFonts w:ascii="Times New Roman" w:hAnsi="Times New Roman" w:cs="Times New Roman"/>
        </w:rPr>
        <w:t>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 xml:space="preserve">1790. </w:t>
      </w:r>
      <w:proofErr w:type="gramStart"/>
      <w:r w:rsidRPr="000D769C">
        <w:rPr>
          <w:rFonts w:ascii="Times New Roman" w:hAnsi="Times New Roman" w:cs="Times New Roman"/>
        </w:rPr>
        <w:t>С. 1026).</w:t>
      </w:r>
      <w:proofErr w:type="gramEnd"/>
    </w:p>
  </w:footnote>
  <w:footnote w:id="123">
    <w:p w:rsidR="00953108" w:rsidRPr="000D769C" w:rsidRDefault="00953108" w:rsidP="004B7A0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В «САР» приводятся оба варианта без помет (САР.</w:t>
      </w:r>
      <w:proofErr w:type="gramEnd"/>
      <w:r w:rsidRPr="000D769C">
        <w:rPr>
          <w:rFonts w:ascii="Times New Roman" w:hAnsi="Times New Roman" w:cs="Times New Roman"/>
        </w:rPr>
        <w:t xml:space="preserve"> Ч. </w:t>
      </w:r>
      <w:r w:rsidRPr="000D769C">
        <w:rPr>
          <w:rFonts w:ascii="Times New Roman" w:hAnsi="Times New Roman" w:cs="Times New Roman"/>
          <w:lang w:val="en-US"/>
        </w:rPr>
        <w:t>I</w:t>
      </w:r>
      <w:r w:rsidRPr="000D769C">
        <w:rPr>
          <w:rFonts w:ascii="Times New Roman" w:hAnsi="Times New Roman" w:cs="Times New Roman"/>
        </w:rPr>
        <w:t>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 xml:space="preserve">1789. </w:t>
      </w:r>
      <w:proofErr w:type="gramStart"/>
      <w:r w:rsidRPr="000D769C">
        <w:rPr>
          <w:rFonts w:ascii="Times New Roman" w:hAnsi="Times New Roman" w:cs="Times New Roman"/>
        </w:rPr>
        <w:t>С. 300).</w:t>
      </w:r>
      <w:proofErr w:type="gramEnd"/>
    </w:p>
  </w:footnote>
  <w:footnote w:id="124">
    <w:p w:rsidR="00953108" w:rsidRPr="000D769C" w:rsidRDefault="00953108" w:rsidP="004B7A0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В словаре В. И. Даля даётся отсылочное толкование к слову «фалалей» (Даль В. И. Толковый словарь  живого великорусского языка.</w:t>
      </w:r>
      <w:proofErr w:type="gramEnd"/>
      <w:r w:rsidRPr="000D769C">
        <w:rPr>
          <w:rFonts w:ascii="Times New Roman" w:hAnsi="Times New Roman" w:cs="Times New Roman"/>
        </w:rPr>
        <w:t xml:space="preserve"> Т. 4. СПб</w:t>
      </w:r>
      <w:proofErr w:type="gramStart"/>
      <w:r w:rsidRPr="000D769C">
        <w:rPr>
          <w:rFonts w:ascii="Times New Roman" w:hAnsi="Times New Roman" w:cs="Times New Roman"/>
        </w:rPr>
        <w:t xml:space="preserve">.; </w:t>
      </w:r>
      <w:proofErr w:type="gramEnd"/>
      <w:r w:rsidRPr="000D769C">
        <w:rPr>
          <w:rFonts w:ascii="Times New Roman" w:hAnsi="Times New Roman" w:cs="Times New Roman"/>
        </w:rPr>
        <w:t xml:space="preserve">М., 1882. </w:t>
      </w:r>
      <w:proofErr w:type="gramStart"/>
      <w:r w:rsidRPr="000D769C">
        <w:rPr>
          <w:rFonts w:ascii="Times New Roman" w:hAnsi="Times New Roman" w:cs="Times New Roman"/>
        </w:rPr>
        <w:t>С. 546.).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Оно оказывается синонимичным слову «</w:t>
      </w:r>
      <w:proofErr w:type="spellStart"/>
      <w:r w:rsidRPr="000D769C">
        <w:rPr>
          <w:rFonts w:ascii="Times New Roman" w:hAnsi="Times New Roman" w:cs="Times New Roman"/>
        </w:rPr>
        <w:t>фаля</w:t>
      </w:r>
      <w:proofErr w:type="spellEnd"/>
      <w:r w:rsidRPr="000D769C">
        <w:rPr>
          <w:rFonts w:ascii="Times New Roman" w:hAnsi="Times New Roman" w:cs="Times New Roman"/>
        </w:rPr>
        <w:t>» со значением «простак, простофиля, разиня; пошляк, самодовольный невежа» (Там же.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С. 547.)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В «САР» слово «фалалей» не зафиксировано, но так же присутствует слово «</w:t>
      </w:r>
      <w:proofErr w:type="spellStart"/>
      <w:r w:rsidRPr="000D769C">
        <w:rPr>
          <w:rFonts w:ascii="Times New Roman" w:hAnsi="Times New Roman" w:cs="Times New Roman"/>
        </w:rPr>
        <w:t>фаля</w:t>
      </w:r>
      <w:proofErr w:type="spellEnd"/>
      <w:r w:rsidRPr="000D769C">
        <w:rPr>
          <w:rFonts w:ascii="Times New Roman" w:hAnsi="Times New Roman" w:cs="Times New Roman"/>
        </w:rPr>
        <w:t>» почти с тем же значением, что и в словаре Даля – «непроворный, бестолковый, непредусмотрительный человек» (САР.</w:t>
      </w:r>
      <w:proofErr w:type="gramEnd"/>
      <w:r w:rsidRPr="000D769C">
        <w:rPr>
          <w:rFonts w:ascii="Times New Roman" w:hAnsi="Times New Roman" w:cs="Times New Roman"/>
        </w:rPr>
        <w:t xml:space="preserve"> Ч. </w:t>
      </w:r>
      <w:r w:rsidRPr="000D769C">
        <w:rPr>
          <w:rFonts w:ascii="Times New Roman" w:hAnsi="Times New Roman" w:cs="Times New Roman"/>
          <w:lang w:val="en-US"/>
        </w:rPr>
        <w:t>VI</w:t>
      </w:r>
      <w:r w:rsidRPr="000D769C">
        <w:rPr>
          <w:rFonts w:ascii="Times New Roman" w:hAnsi="Times New Roman" w:cs="Times New Roman"/>
        </w:rPr>
        <w:t>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 xml:space="preserve">1794. </w:t>
      </w:r>
      <w:proofErr w:type="gramStart"/>
      <w:r w:rsidRPr="000D769C">
        <w:rPr>
          <w:rFonts w:ascii="Times New Roman" w:hAnsi="Times New Roman" w:cs="Times New Roman"/>
        </w:rPr>
        <w:t>С. 481.)</w:t>
      </w:r>
      <w:proofErr w:type="gramEnd"/>
    </w:p>
  </w:footnote>
  <w:footnote w:id="125">
    <w:p w:rsidR="00953108" w:rsidRPr="000D769C" w:rsidRDefault="00953108" w:rsidP="004B7A0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В данном случае Богданович подбирает слово с более подходящим оттенком значения, так как «</w:t>
      </w:r>
      <w:proofErr w:type="spellStart"/>
      <w:r w:rsidRPr="000D769C">
        <w:rPr>
          <w:rFonts w:ascii="Times New Roman" w:hAnsi="Times New Roman" w:cs="Times New Roman"/>
        </w:rPr>
        <w:t>вредительный</w:t>
      </w:r>
      <w:proofErr w:type="spellEnd"/>
      <w:r w:rsidRPr="000D769C">
        <w:rPr>
          <w:rFonts w:ascii="Times New Roman" w:hAnsi="Times New Roman" w:cs="Times New Roman"/>
        </w:rPr>
        <w:t xml:space="preserve">» по «САР» – это «могущий, способный вредить; склонный к </w:t>
      </w:r>
      <w:proofErr w:type="spellStart"/>
      <w:r w:rsidRPr="000D769C">
        <w:rPr>
          <w:rFonts w:ascii="Times New Roman" w:hAnsi="Times New Roman" w:cs="Times New Roman"/>
        </w:rPr>
        <w:t>вреждению</w:t>
      </w:r>
      <w:proofErr w:type="spellEnd"/>
      <w:r w:rsidRPr="000D769C">
        <w:rPr>
          <w:rFonts w:ascii="Times New Roman" w:hAnsi="Times New Roman" w:cs="Times New Roman"/>
        </w:rPr>
        <w:t>» (САР.</w:t>
      </w:r>
      <w:proofErr w:type="gramEnd"/>
      <w:r w:rsidRPr="000D769C">
        <w:rPr>
          <w:rFonts w:ascii="Times New Roman" w:hAnsi="Times New Roman" w:cs="Times New Roman"/>
        </w:rPr>
        <w:t xml:space="preserve"> Ч. </w:t>
      </w:r>
      <w:r w:rsidRPr="000D769C">
        <w:rPr>
          <w:rFonts w:ascii="Times New Roman" w:hAnsi="Times New Roman" w:cs="Times New Roman"/>
          <w:lang w:val="en-US"/>
        </w:rPr>
        <w:t>VI</w:t>
      </w:r>
      <w:r w:rsidRPr="000D769C">
        <w:rPr>
          <w:rFonts w:ascii="Times New Roman" w:hAnsi="Times New Roman" w:cs="Times New Roman"/>
        </w:rPr>
        <w:t>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 xml:space="preserve">1794. </w:t>
      </w:r>
      <w:proofErr w:type="gramStart"/>
      <w:r w:rsidRPr="000D769C">
        <w:rPr>
          <w:rFonts w:ascii="Times New Roman" w:hAnsi="Times New Roman" w:cs="Times New Roman"/>
        </w:rPr>
        <w:t>С. 916), а «вредный» – «гибельный, пагубный, опасный» (Там же).</w:t>
      </w:r>
      <w:proofErr w:type="gramEnd"/>
    </w:p>
  </w:footnote>
  <w:footnote w:id="126">
    <w:p w:rsidR="00953108" w:rsidRPr="000D769C" w:rsidRDefault="00953108" w:rsidP="004B7A0C">
      <w:pPr>
        <w:pStyle w:val="a4"/>
        <w:jc w:val="both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Эмин Ф. А. Нравоучительные басни.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>1789. С. 42 – 43.</w:t>
      </w:r>
    </w:p>
  </w:footnote>
  <w:footnote w:id="127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29.</w:t>
      </w:r>
    </w:p>
  </w:footnote>
  <w:footnote w:id="128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69.</w:t>
      </w:r>
    </w:p>
  </w:footnote>
  <w:footnote w:id="129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82.</w:t>
      </w:r>
    </w:p>
  </w:footnote>
  <w:footnote w:id="130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148.</w:t>
      </w:r>
    </w:p>
  </w:footnote>
  <w:footnote w:id="131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 94.</w:t>
      </w:r>
    </w:p>
  </w:footnote>
  <w:footnote w:id="132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132.</w:t>
      </w:r>
    </w:p>
  </w:footnote>
  <w:footnote w:id="133">
    <w:p w:rsidR="00953108" w:rsidRPr="000D769C" w:rsidRDefault="00953108" w:rsidP="00FE3B3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769C">
        <w:rPr>
          <w:rFonts w:ascii="Times New Roman" w:hAnsi="Times New Roman" w:cs="Times New Roman"/>
        </w:rPr>
        <w:t>Подскарбий</w:t>
      </w:r>
      <w:proofErr w:type="spellEnd"/>
      <w:r w:rsidRPr="000D769C">
        <w:rPr>
          <w:rFonts w:ascii="Times New Roman" w:hAnsi="Times New Roman" w:cs="Times New Roman"/>
        </w:rPr>
        <w:t xml:space="preserve"> – это «древний чин в Польше и Литве, соответствующий нынешнему казначею» (</w:t>
      </w:r>
      <w:proofErr w:type="spellStart"/>
      <w:r w:rsidRPr="000D769C">
        <w:rPr>
          <w:rFonts w:ascii="Times New Roman" w:hAnsi="Times New Roman" w:cs="Times New Roman"/>
        </w:rPr>
        <w:t>Подскарбий</w:t>
      </w:r>
      <w:proofErr w:type="spellEnd"/>
      <w:r w:rsidRPr="000D769C">
        <w:rPr>
          <w:rFonts w:ascii="Times New Roman" w:hAnsi="Times New Roman" w:cs="Times New Roman"/>
        </w:rPr>
        <w:t xml:space="preserve"> // Энциклопедический словарь Ф. А. Брокгауза и </w:t>
      </w:r>
      <w:proofErr w:type="spellStart"/>
      <w:r w:rsidRPr="000D769C">
        <w:rPr>
          <w:rFonts w:ascii="Times New Roman" w:hAnsi="Times New Roman" w:cs="Times New Roman"/>
        </w:rPr>
        <w:t>И</w:t>
      </w:r>
      <w:proofErr w:type="spellEnd"/>
      <w:r w:rsidRPr="000D769C">
        <w:rPr>
          <w:rFonts w:ascii="Times New Roman" w:hAnsi="Times New Roman" w:cs="Times New Roman"/>
        </w:rPr>
        <w:t xml:space="preserve">. А. </w:t>
      </w:r>
      <w:proofErr w:type="spellStart"/>
      <w:r w:rsidRPr="000D769C">
        <w:rPr>
          <w:rFonts w:ascii="Times New Roman" w:hAnsi="Times New Roman" w:cs="Times New Roman"/>
        </w:rPr>
        <w:t>Ефрона</w:t>
      </w:r>
      <w:proofErr w:type="spellEnd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Т. 47.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 xml:space="preserve">1898. </w:t>
      </w:r>
      <w:proofErr w:type="gramStart"/>
      <w:r w:rsidRPr="000D769C">
        <w:rPr>
          <w:rFonts w:ascii="Times New Roman" w:hAnsi="Times New Roman" w:cs="Times New Roman"/>
        </w:rPr>
        <w:t>С. 111).</w:t>
      </w:r>
      <w:proofErr w:type="gramEnd"/>
      <w:r w:rsidRPr="000D769C">
        <w:rPr>
          <w:rFonts w:ascii="Times New Roman" w:hAnsi="Times New Roman" w:cs="Times New Roman"/>
        </w:rPr>
        <w:t xml:space="preserve"> В более ранних словарях это слово не зафиксировано – возможно, Богданович его не знал и ещё и по этой причине решил убрать.</w:t>
      </w:r>
    </w:p>
  </w:footnote>
  <w:footnote w:id="134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Эмин Ф. А. Нравоучительные басни. СПб</w:t>
      </w:r>
      <w:proofErr w:type="gramStart"/>
      <w:r w:rsidRPr="000D769C">
        <w:rPr>
          <w:rFonts w:ascii="Times New Roman" w:hAnsi="Times New Roman" w:cs="Times New Roman"/>
        </w:rPr>
        <w:t xml:space="preserve">., </w:t>
      </w:r>
      <w:proofErr w:type="gramEnd"/>
      <w:r w:rsidRPr="000D769C">
        <w:rPr>
          <w:rFonts w:ascii="Times New Roman" w:hAnsi="Times New Roman" w:cs="Times New Roman"/>
        </w:rPr>
        <w:t>1789. С. 140</w:t>
      </w:r>
    </w:p>
  </w:footnote>
  <w:footnote w:id="135">
    <w:p w:rsidR="00953108" w:rsidRPr="000D769C" w:rsidRDefault="00953108" w:rsidP="00597482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 Запад</w:t>
      </w:r>
      <w:r>
        <w:rPr>
          <w:rFonts w:ascii="Times New Roman" w:hAnsi="Times New Roman" w:cs="Times New Roman"/>
        </w:rPr>
        <w:t>ов А. В.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0D769C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.</w:t>
      </w:r>
      <w:r w:rsidRPr="000D769C">
        <w:rPr>
          <w:rFonts w:ascii="Times New Roman" w:hAnsi="Times New Roman" w:cs="Times New Roman"/>
        </w:rPr>
        <w:t xml:space="preserve"> 261.</w:t>
      </w:r>
    </w:p>
  </w:footnote>
  <w:footnote w:id="136">
    <w:p w:rsidR="00953108" w:rsidRPr="0055467F" w:rsidRDefault="00953108" w:rsidP="0055467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5467F">
        <w:rPr>
          <w:rFonts w:ascii="Times New Roman" w:hAnsi="Times New Roman" w:cs="Times New Roman"/>
        </w:rPr>
        <w:t>Пропущенные или переставленные во втором издании (по сравнению с первым) слова для удобства выделим курсивом.</w:t>
      </w:r>
    </w:p>
  </w:footnote>
  <w:footnote w:id="137">
    <w:p w:rsidR="00953108" w:rsidRPr="0018757A" w:rsidRDefault="0095310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18757A">
        <w:rPr>
          <w:rFonts w:ascii="Times New Roman" w:hAnsi="Times New Roman" w:cs="Times New Roman"/>
        </w:rPr>
        <w:t>Эмин Ф. А. Нравоучительные басни. СПб</w:t>
      </w:r>
      <w:proofErr w:type="gramStart"/>
      <w:r w:rsidRPr="0018757A">
        <w:rPr>
          <w:rFonts w:ascii="Times New Roman" w:hAnsi="Times New Roman" w:cs="Times New Roman"/>
        </w:rPr>
        <w:t xml:space="preserve">., </w:t>
      </w:r>
      <w:proofErr w:type="gramEnd"/>
      <w:r w:rsidRPr="0018757A">
        <w:rPr>
          <w:rFonts w:ascii="Times New Roman" w:hAnsi="Times New Roman" w:cs="Times New Roman"/>
        </w:rPr>
        <w:t xml:space="preserve">1789. С. </w:t>
      </w:r>
      <w:r>
        <w:rPr>
          <w:rFonts w:ascii="Times New Roman" w:hAnsi="Times New Roman" w:cs="Times New Roman"/>
        </w:rPr>
        <w:t>173.</w:t>
      </w:r>
    </w:p>
  </w:footnote>
  <w:footnote w:id="138">
    <w:p w:rsidR="00953108" w:rsidRPr="0018757A" w:rsidRDefault="00953108">
      <w:pPr>
        <w:pStyle w:val="a4"/>
        <w:rPr>
          <w:rFonts w:ascii="Times New Roman" w:hAnsi="Times New Roman" w:cs="Times New Roman"/>
        </w:rPr>
      </w:pPr>
      <w:r w:rsidRPr="0018757A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</w:t>
      </w:r>
      <w:r w:rsidRPr="0018757A">
        <w:rPr>
          <w:rFonts w:ascii="Times New Roman" w:hAnsi="Times New Roman" w:cs="Times New Roman"/>
        </w:rPr>
        <w:t xml:space="preserve"> 1769 по 1837 г. вышло 11 изданий.</w:t>
      </w:r>
    </w:p>
  </w:footnote>
  <w:footnote w:id="139">
    <w:p w:rsidR="00953108" w:rsidRPr="00265C67" w:rsidRDefault="0095310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65C67">
        <w:rPr>
          <w:rFonts w:ascii="Times New Roman" w:hAnsi="Times New Roman" w:cs="Times New Roman"/>
        </w:rPr>
        <w:t xml:space="preserve">Курганов Н. Г. Письмовник, содержащий в себе науку российского языка со многим присовокуплением разного  учебного и </w:t>
      </w:r>
      <w:proofErr w:type="spellStart"/>
      <w:r w:rsidRPr="00265C67">
        <w:rPr>
          <w:rFonts w:ascii="Times New Roman" w:hAnsi="Times New Roman" w:cs="Times New Roman"/>
        </w:rPr>
        <w:t>полезнозабавного</w:t>
      </w:r>
      <w:proofErr w:type="spellEnd"/>
      <w:r w:rsidRPr="00265C67">
        <w:rPr>
          <w:rFonts w:ascii="Times New Roman" w:hAnsi="Times New Roman" w:cs="Times New Roman"/>
        </w:rPr>
        <w:t xml:space="preserve"> </w:t>
      </w:r>
      <w:proofErr w:type="spellStart"/>
      <w:r w:rsidRPr="00265C67">
        <w:rPr>
          <w:rFonts w:ascii="Times New Roman" w:hAnsi="Times New Roman" w:cs="Times New Roman"/>
        </w:rPr>
        <w:t>вещесловия</w:t>
      </w:r>
      <w:proofErr w:type="spellEnd"/>
      <w:r w:rsidRPr="00265C67">
        <w:rPr>
          <w:rFonts w:ascii="Times New Roman" w:hAnsi="Times New Roman" w:cs="Times New Roman"/>
        </w:rPr>
        <w:t>. СПб</w:t>
      </w:r>
      <w:proofErr w:type="gramStart"/>
      <w:r w:rsidRPr="00265C67">
        <w:rPr>
          <w:rFonts w:ascii="Times New Roman" w:hAnsi="Times New Roman" w:cs="Times New Roman"/>
        </w:rPr>
        <w:t xml:space="preserve">., </w:t>
      </w:r>
      <w:proofErr w:type="gramEnd"/>
      <w:r w:rsidRPr="00265C67">
        <w:rPr>
          <w:rFonts w:ascii="Times New Roman" w:hAnsi="Times New Roman" w:cs="Times New Roman"/>
        </w:rPr>
        <w:t>1788.</w:t>
      </w:r>
    </w:p>
  </w:footnote>
  <w:footnote w:id="140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Курганов Н. Г. Российская универсальная грамматика</w:t>
      </w:r>
      <w:r>
        <w:rPr>
          <w:rFonts w:ascii="Times New Roman" w:hAnsi="Times New Roman" w:cs="Times New Roman"/>
        </w:rPr>
        <w:t xml:space="preserve">, или </w:t>
      </w:r>
      <w:proofErr w:type="gramStart"/>
      <w:r>
        <w:rPr>
          <w:rFonts w:ascii="Times New Roman" w:hAnsi="Times New Roman" w:cs="Times New Roman"/>
        </w:rPr>
        <w:t>Всеобщее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письмословие</w:t>
      </w:r>
      <w:proofErr w:type="spellEnd"/>
      <w:r>
        <w:rPr>
          <w:rFonts w:ascii="Times New Roman" w:hAnsi="Times New Roman" w:cs="Times New Roman"/>
        </w:rPr>
        <w:t xml:space="preserve">... </w:t>
      </w:r>
      <w:r w:rsidRPr="000D769C">
        <w:rPr>
          <w:rFonts w:ascii="Times New Roman" w:hAnsi="Times New Roman" w:cs="Times New Roman"/>
        </w:rPr>
        <w:t>СПб., 1769.</w:t>
      </w:r>
    </w:p>
  </w:footnote>
  <w:footnote w:id="141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В разных изданиях количество «замысловатых повестей» варьируется. Например, в издании 1802 г. их 353.</w:t>
      </w:r>
    </w:p>
  </w:footnote>
  <w:footnote w:id="142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Курганов Н. Краткие замысловатые повести и</w:t>
      </w:r>
      <w:r>
        <w:rPr>
          <w:rFonts w:ascii="Times New Roman" w:hAnsi="Times New Roman" w:cs="Times New Roman"/>
        </w:rPr>
        <w:t>з</w:t>
      </w:r>
      <w:r w:rsidRPr="000D769C">
        <w:rPr>
          <w:rFonts w:ascii="Times New Roman" w:hAnsi="Times New Roman" w:cs="Times New Roman"/>
        </w:rPr>
        <w:t xml:space="preserve"> «Письмовника» // Ванька Каин. М., 2008. С. 199.</w:t>
      </w:r>
    </w:p>
  </w:footnote>
  <w:footnote w:id="143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179.</w:t>
      </w:r>
    </w:p>
  </w:footnote>
  <w:footnote w:id="144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Эмин Ф. А. О египетском царе // Эмин Ф. А. Нравоучите</w:t>
      </w:r>
      <w:r>
        <w:rPr>
          <w:rFonts w:ascii="Times New Roman" w:hAnsi="Times New Roman" w:cs="Times New Roman"/>
        </w:rPr>
        <w:t>льные басни.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1764. С. 158–</w:t>
      </w:r>
      <w:r w:rsidRPr="000D769C">
        <w:rPr>
          <w:rFonts w:ascii="Times New Roman" w:hAnsi="Times New Roman" w:cs="Times New Roman"/>
        </w:rPr>
        <w:t>161.</w:t>
      </w:r>
    </w:p>
  </w:footnote>
  <w:footnote w:id="145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Курганов Н.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оч. С. 277.</w:t>
      </w:r>
    </w:p>
  </w:footnote>
  <w:footnote w:id="146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Эмин Ф. А. Марс, </w:t>
      </w:r>
      <w:proofErr w:type="spellStart"/>
      <w:r w:rsidRPr="000D769C">
        <w:rPr>
          <w:rFonts w:ascii="Times New Roman" w:hAnsi="Times New Roman" w:cs="Times New Roman"/>
        </w:rPr>
        <w:t>Алекторион</w:t>
      </w:r>
      <w:proofErr w:type="spellEnd"/>
      <w:r w:rsidRPr="000D769C">
        <w:rPr>
          <w:rFonts w:ascii="Times New Roman" w:hAnsi="Times New Roman" w:cs="Times New Roman"/>
        </w:rPr>
        <w:t xml:space="preserve"> и Вулкан </w:t>
      </w:r>
      <w:r>
        <w:rPr>
          <w:rFonts w:ascii="Times New Roman" w:hAnsi="Times New Roman" w:cs="Times New Roman"/>
        </w:rPr>
        <w:t>// Эмин Ф. А.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 124–</w:t>
      </w:r>
      <w:r w:rsidRPr="000D769C">
        <w:rPr>
          <w:rFonts w:ascii="Times New Roman" w:hAnsi="Times New Roman" w:cs="Times New Roman"/>
        </w:rPr>
        <w:t>127.</w:t>
      </w:r>
    </w:p>
  </w:footnote>
  <w:footnote w:id="147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Курганов Н. Указ</w:t>
      </w:r>
      <w:proofErr w:type="gramStart"/>
      <w:r w:rsidRPr="000D769C">
        <w:rPr>
          <w:rFonts w:ascii="Times New Roman" w:hAnsi="Times New Roman" w:cs="Times New Roman"/>
        </w:rPr>
        <w:t>.</w:t>
      </w:r>
      <w:proofErr w:type="gramEnd"/>
      <w:r w:rsidRPr="000D769C">
        <w:rPr>
          <w:rFonts w:ascii="Times New Roman" w:hAnsi="Times New Roman" w:cs="Times New Roman"/>
        </w:rPr>
        <w:t xml:space="preserve"> </w:t>
      </w:r>
      <w:proofErr w:type="gramStart"/>
      <w:r w:rsidRPr="000D769C">
        <w:rPr>
          <w:rFonts w:ascii="Times New Roman" w:hAnsi="Times New Roman" w:cs="Times New Roman"/>
        </w:rPr>
        <w:t>с</w:t>
      </w:r>
      <w:proofErr w:type="gramEnd"/>
      <w:r w:rsidRPr="000D769C">
        <w:rPr>
          <w:rFonts w:ascii="Times New Roman" w:hAnsi="Times New Roman" w:cs="Times New Roman"/>
        </w:rPr>
        <w:t>оч. С. 190.</w:t>
      </w:r>
    </w:p>
  </w:footnote>
  <w:footnote w:id="148">
    <w:p w:rsidR="00953108" w:rsidRPr="000D769C" w:rsidRDefault="00953108">
      <w:pPr>
        <w:pStyle w:val="a4"/>
        <w:rPr>
          <w:rFonts w:ascii="Times New Roman" w:hAnsi="Times New Roman" w:cs="Times New Roman"/>
        </w:rPr>
      </w:pPr>
      <w:r w:rsidRPr="000D769C">
        <w:rPr>
          <w:rStyle w:val="a6"/>
          <w:rFonts w:ascii="Times New Roman" w:hAnsi="Times New Roman" w:cs="Times New Roman"/>
        </w:rPr>
        <w:footnoteRef/>
      </w:r>
      <w:r w:rsidRPr="000D769C">
        <w:rPr>
          <w:rFonts w:ascii="Times New Roman" w:hAnsi="Times New Roman" w:cs="Times New Roman"/>
        </w:rPr>
        <w:t xml:space="preserve"> Там же. С. 196.</w:t>
      </w:r>
    </w:p>
  </w:footnote>
  <w:footnote w:id="149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А. Нравоучительные басни Фёдора Эмина. СПб</w:t>
      </w:r>
      <w:proofErr w:type="gramStart"/>
      <w:r w:rsidRPr="004A7DC4">
        <w:rPr>
          <w:rFonts w:ascii="Times New Roman" w:hAnsi="Times New Roman" w:cs="Times New Roman"/>
        </w:rPr>
        <w:t xml:space="preserve">., </w:t>
      </w:r>
      <w:proofErr w:type="gramEnd"/>
      <w:r w:rsidRPr="004A7DC4">
        <w:rPr>
          <w:rFonts w:ascii="Times New Roman" w:hAnsi="Times New Roman" w:cs="Times New Roman"/>
        </w:rPr>
        <w:t>1764. С. 66–74.</w:t>
      </w:r>
    </w:p>
  </w:footnote>
  <w:footnote w:id="150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74. Далее ссылки на </w:t>
      </w:r>
      <w:r>
        <w:rPr>
          <w:rFonts w:ascii="Times New Roman" w:hAnsi="Times New Roman" w:cs="Times New Roman"/>
        </w:rPr>
        <w:t xml:space="preserve">страницы </w:t>
      </w:r>
      <w:r w:rsidRPr="004A7DC4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>го издания</w:t>
      </w:r>
      <w:r w:rsidRPr="004A7DC4">
        <w:rPr>
          <w:rFonts w:ascii="Times New Roman" w:hAnsi="Times New Roman" w:cs="Times New Roman"/>
        </w:rPr>
        <w:t xml:space="preserve"> будут даны в тексте.</w:t>
      </w:r>
    </w:p>
  </w:footnote>
  <w:footnote w:id="151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В 1763 г. роман был издан впервые. Здесь и далее текст будет цитироваться по второму изданию 1781 г.</w:t>
      </w:r>
    </w:p>
  </w:footnote>
  <w:footnote w:id="152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Примечательно, что напечатанные годом ранее «Новые нравоучительные басни» В. Т. </w:t>
      </w:r>
      <w:proofErr w:type="spellStart"/>
      <w:r w:rsidRPr="004A7DC4">
        <w:rPr>
          <w:rFonts w:ascii="Times New Roman" w:hAnsi="Times New Roman" w:cs="Times New Roman"/>
        </w:rPr>
        <w:t>Золотниицкого</w:t>
      </w:r>
      <w:proofErr w:type="spellEnd"/>
      <w:r w:rsidRPr="004A7DC4">
        <w:rPr>
          <w:rFonts w:ascii="Times New Roman" w:hAnsi="Times New Roman" w:cs="Times New Roman"/>
        </w:rPr>
        <w:t>, которые  были гораздо более сухими и строгими, не переиздавались ни разу.</w:t>
      </w:r>
    </w:p>
  </w:footnote>
  <w:footnote w:id="153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А. Непостоянная фортуна… СПб</w:t>
      </w:r>
      <w:proofErr w:type="gramStart"/>
      <w:r w:rsidRPr="004A7DC4">
        <w:rPr>
          <w:rFonts w:ascii="Times New Roman" w:hAnsi="Times New Roman" w:cs="Times New Roman"/>
        </w:rPr>
        <w:t xml:space="preserve">., </w:t>
      </w:r>
      <w:proofErr w:type="gramEnd"/>
      <w:r w:rsidRPr="004A7DC4">
        <w:rPr>
          <w:rFonts w:ascii="Times New Roman" w:hAnsi="Times New Roman" w:cs="Times New Roman"/>
        </w:rPr>
        <w:t>1781. С. 70.</w:t>
      </w:r>
    </w:p>
  </w:footnote>
  <w:footnote w:id="154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А. Нравоучительные басни… С. 20.</w:t>
      </w:r>
    </w:p>
  </w:footnote>
  <w:footnote w:id="155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А. Непостоянная фортуна… СПб</w:t>
      </w:r>
      <w:proofErr w:type="gramStart"/>
      <w:r w:rsidRPr="004A7DC4">
        <w:rPr>
          <w:rFonts w:ascii="Times New Roman" w:hAnsi="Times New Roman" w:cs="Times New Roman"/>
        </w:rPr>
        <w:t xml:space="preserve">., </w:t>
      </w:r>
      <w:proofErr w:type="gramEnd"/>
      <w:r w:rsidRPr="004A7DC4">
        <w:rPr>
          <w:rFonts w:ascii="Times New Roman" w:hAnsi="Times New Roman" w:cs="Times New Roman"/>
        </w:rPr>
        <w:t>1781. С. 18.</w:t>
      </w:r>
    </w:p>
  </w:footnote>
  <w:footnote w:id="156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25.</w:t>
      </w:r>
    </w:p>
  </w:footnote>
  <w:footnote w:id="157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54.</w:t>
      </w:r>
    </w:p>
  </w:footnote>
  <w:footnote w:id="158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Декабрьский выпуск был опубликован в январе 1770 г., уже после смерти Эмина</w:t>
      </w:r>
    </w:p>
  </w:footnote>
  <w:footnote w:id="159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Показательно, что в 2013 г. вышло научное издание «Адской почты» с обширным комментарием – больше ни одно из произведений Эмина не было так переиздано.</w:t>
      </w:r>
    </w:p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Fonts w:ascii="Times New Roman" w:hAnsi="Times New Roman" w:cs="Times New Roman"/>
        </w:rPr>
        <w:t xml:space="preserve">Эмин Ф. Адская почта или Переписки хромоногого беса с кривым / Текст </w:t>
      </w:r>
      <w:proofErr w:type="gramStart"/>
      <w:r w:rsidRPr="004A7DC4">
        <w:rPr>
          <w:rFonts w:ascii="Times New Roman" w:hAnsi="Times New Roman" w:cs="Times New Roman"/>
        </w:rPr>
        <w:t>подготовил</w:t>
      </w:r>
      <w:proofErr w:type="gramEnd"/>
      <w:r w:rsidRPr="004A7DC4">
        <w:rPr>
          <w:rFonts w:ascii="Times New Roman" w:hAnsi="Times New Roman" w:cs="Times New Roman"/>
        </w:rPr>
        <w:t xml:space="preserve"> и комментарии составил В. Д. Рак. СПб</w:t>
      </w:r>
      <w:proofErr w:type="gramStart"/>
      <w:r w:rsidRPr="004A7DC4">
        <w:rPr>
          <w:rFonts w:ascii="Times New Roman" w:hAnsi="Times New Roman" w:cs="Times New Roman"/>
        </w:rPr>
        <w:t xml:space="preserve">., </w:t>
      </w:r>
      <w:proofErr w:type="gramEnd"/>
      <w:r w:rsidRPr="004A7DC4">
        <w:rPr>
          <w:rFonts w:ascii="Times New Roman" w:hAnsi="Times New Roman" w:cs="Times New Roman"/>
        </w:rPr>
        <w:t xml:space="preserve">2013.  </w:t>
      </w:r>
    </w:p>
  </w:footnote>
  <w:footnote w:id="160">
    <w:p w:rsidR="00953108" w:rsidRPr="004A7DC4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Афанасьев А. </w:t>
      </w:r>
      <w:r w:rsidRPr="004A7DC4">
        <w:rPr>
          <w:rFonts w:ascii="Times New Roman" w:hAnsi="Times New Roman" w:cs="Times New Roman"/>
          <w:sz w:val="20"/>
          <w:szCs w:val="20"/>
        </w:rPr>
        <w:t>Н. Ру</w:t>
      </w:r>
      <w:r>
        <w:rPr>
          <w:rFonts w:ascii="Times New Roman" w:hAnsi="Times New Roman" w:cs="Times New Roman"/>
          <w:sz w:val="20"/>
          <w:szCs w:val="20"/>
        </w:rPr>
        <w:t>сские сатирические журналы 1769–</w:t>
      </w:r>
      <w:r w:rsidRPr="004A7DC4">
        <w:rPr>
          <w:rFonts w:ascii="Times New Roman" w:hAnsi="Times New Roman" w:cs="Times New Roman"/>
          <w:sz w:val="20"/>
          <w:szCs w:val="20"/>
        </w:rPr>
        <w:t>1774 годов: Эпизод из истории русской литературы прошлого века. М., 1859. С. 17.</w:t>
      </w:r>
    </w:p>
  </w:footnote>
  <w:footnote w:id="161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</w:t>
      </w:r>
    </w:p>
  </w:footnote>
  <w:footnote w:id="162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Булич Н. Н. Сумароков и современная ему критика. СПб</w:t>
      </w:r>
      <w:proofErr w:type="gramStart"/>
      <w:r w:rsidRPr="004A7DC4">
        <w:rPr>
          <w:rFonts w:ascii="Times New Roman" w:hAnsi="Times New Roman" w:cs="Times New Roman"/>
        </w:rPr>
        <w:t xml:space="preserve">., </w:t>
      </w:r>
      <w:proofErr w:type="gramEnd"/>
      <w:r w:rsidRPr="004A7DC4">
        <w:rPr>
          <w:rFonts w:ascii="Times New Roman" w:hAnsi="Times New Roman" w:cs="Times New Roman"/>
        </w:rPr>
        <w:t>1854. С. 248.</w:t>
      </w:r>
    </w:p>
  </w:footnote>
  <w:footnote w:id="163">
    <w:p w:rsidR="00953108" w:rsidRPr="004A7DC4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  <w:sz w:val="20"/>
          <w:szCs w:val="20"/>
        </w:rPr>
        <w:t xml:space="preserve"> Майков Л. Н. «Сон» Ф. А. Эмина // Майков Л. Н. Очерки из истории русской литературы </w:t>
      </w:r>
      <w:r w:rsidRPr="004A7DC4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4A7DC4">
        <w:rPr>
          <w:rFonts w:ascii="Times New Roman" w:hAnsi="Times New Roman" w:cs="Times New Roman"/>
          <w:sz w:val="20"/>
          <w:szCs w:val="20"/>
        </w:rPr>
        <w:t xml:space="preserve"> и </w:t>
      </w:r>
      <w:r w:rsidRPr="004A7DC4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A7DC4">
        <w:rPr>
          <w:rFonts w:ascii="Times New Roman" w:hAnsi="Times New Roman" w:cs="Times New Roman"/>
          <w:sz w:val="20"/>
          <w:szCs w:val="20"/>
        </w:rPr>
        <w:t xml:space="preserve"> столетий. СПб</w:t>
      </w:r>
      <w:proofErr w:type="gramStart"/>
      <w:r w:rsidRPr="004A7DC4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4A7DC4">
        <w:rPr>
          <w:rFonts w:ascii="Times New Roman" w:hAnsi="Times New Roman" w:cs="Times New Roman"/>
          <w:sz w:val="20"/>
          <w:szCs w:val="20"/>
        </w:rPr>
        <w:t>1889. С. 324.</w:t>
      </w:r>
    </w:p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</w:p>
  </w:footnote>
  <w:footnote w:id="164">
    <w:p w:rsidR="00953108" w:rsidRPr="004A7DC4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Лященко А. </w:t>
      </w:r>
      <w:r w:rsidRPr="004A7DC4">
        <w:rPr>
          <w:rFonts w:ascii="Times New Roman" w:hAnsi="Times New Roman" w:cs="Times New Roman"/>
          <w:sz w:val="20"/>
          <w:szCs w:val="20"/>
        </w:rPr>
        <w:t>И. Эмин (Фёдор Александрович) // Энциклопедический словарь Ф. А. Брокгауза и И. А. </w:t>
      </w:r>
      <w:proofErr w:type="spellStart"/>
      <w:r w:rsidRPr="004A7DC4">
        <w:rPr>
          <w:rFonts w:ascii="Times New Roman" w:hAnsi="Times New Roman" w:cs="Times New Roman"/>
          <w:sz w:val="20"/>
          <w:szCs w:val="20"/>
        </w:rPr>
        <w:t>Ефрона</w:t>
      </w:r>
      <w:proofErr w:type="spellEnd"/>
      <w:r w:rsidRPr="004A7DC4">
        <w:rPr>
          <w:rFonts w:ascii="Times New Roman" w:hAnsi="Times New Roman" w:cs="Times New Roman"/>
          <w:sz w:val="20"/>
          <w:szCs w:val="20"/>
        </w:rPr>
        <w:t>: в 86 т. Т. 40. СПб</w:t>
      </w:r>
      <w:proofErr w:type="gramStart"/>
      <w:r w:rsidRPr="004A7DC4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4A7DC4">
        <w:rPr>
          <w:rFonts w:ascii="Times New Roman" w:hAnsi="Times New Roman" w:cs="Times New Roman"/>
          <w:sz w:val="20"/>
          <w:szCs w:val="20"/>
        </w:rPr>
        <w:t>1904. С. 764.</w:t>
      </w:r>
    </w:p>
  </w:footnote>
  <w:footnote w:id="165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</w:t>
      </w:r>
      <w:proofErr w:type="spellStart"/>
      <w:r w:rsidRPr="004A7DC4">
        <w:rPr>
          <w:rFonts w:ascii="Times New Roman" w:hAnsi="Times New Roman" w:cs="Times New Roman"/>
          <w:shd w:val="clear" w:color="auto" w:fill="FFFFFF"/>
        </w:rPr>
        <w:t>Гуковский</w:t>
      </w:r>
      <w:proofErr w:type="spellEnd"/>
      <w:r w:rsidRPr="004A7DC4">
        <w:rPr>
          <w:rFonts w:ascii="Times New Roman" w:hAnsi="Times New Roman" w:cs="Times New Roman"/>
          <w:shd w:val="clear" w:color="auto" w:fill="FFFFFF"/>
        </w:rPr>
        <w:t xml:space="preserve"> Г. А</w:t>
      </w:r>
      <w:proofErr w:type="gramStart"/>
      <w:r w:rsidRPr="004A7DC4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4A7DC4">
        <w:rPr>
          <w:rFonts w:ascii="Times New Roman" w:hAnsi="Times New Roman" w:cs="Times New Roman"/>
          <w:shd w:val="clear" w:color="auto" w:fill="FFFFFF"/>
        </w:rPr>
        <w:t xml:space="preserve"> Эмин и Сумароков // </w:t>
      </w:r>
      <w:r w:rsidRPr="004A7DC4">
        <w:rPr>
          <w:rFonts w:ascii="Times New Roman" w:hAnsi="Times New Roman" w:cs="Times New Roman"/>
          <w:shd w:val="clear" w:color="auto" w:fill="FFFFFF"/>
          <w:lang w:val="en-US"/>
        </w:rPr>
        <w:t>XVIII</w:t>
      </w:r>
      <w:r w:rsidRPr="004A7DC4">
        <w:rPr>
          <w:rFonts w:ascii="Times New Roman" w:hAnsi="Times New Roman" w:cs="Times New Roman"/>
          <w:shd w:val="clear" w:color="auto" w:fill="FFFFFF"/>
        </w:rPr>
        <w:t xml:space="preserve"> век. </w:t>
      </w:r>
      <w:proofErr w:type="spellStart"/>
      <w:r w:rsidRPr="004A7DC4">
        <w:rPr>
          <w:rFonts w:ascii="Times New Roman" w:hAnsi="Times New Roman" w:cs="Times New Roman"/>
          <w:shd w:val="clear" w:color="auto" w:fill="FFFFFF"/>
        </w:rPr>
        <w:t>Вып</w:t>
      </w:r>
      <w:proofErr w:type="spellEnd"/>
      <w:r w:rsidRPr="004A7DC4">
        <w:rPr>
          <w:rFonts w:ascii="Times New Roman" w:hAnsi="Times New Roman" w:cs="Times New Roman"/>
          <w:shd w:val="clear" w:color="auto" w:fill="FFFFFF"/>
        </w:rPr>
        <w:t>. 2. М.; Л., 1940. С. 85.</w:t>
      </w:r>
    </w:p>
  </w:footnote>
  <w:footnote w:id="166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Степанов В. П. Эмин Фёдор Александрович // Словарь русских писателей </w:t>
      </w:r>
      <w:r w:rsidRPr="004A7DC4">
        <w:rPr>
          <w:rFonts w:ascii="Times New Roman" w:hAnsi="Times New Roman" w:cs="Times New Roman"/>
          <w:lang w:val="en-US"/>
        </w:rPr>
        <w:t>XVIII</w:t>
      </w:r>
      <w:r w:rsidRPr="004A7DC4">
        <w:rPr>
          <w:rFonts w:ascii="Times New Roman" w:hAnsi="Times New Roman" w:cs="Times New Roman"/>
        </w:rPr>
        <w:t xml:space="preserve"> века. </w:t>
      </w:r>
      <w:proofErr w:type="spellStart"/>
      <w:r w:rsidRPr="004A7DC4">
        <w:rPr>
          <w:rFonts w:ascii="Times New Roman" w:hAnsi="Times New Roman" w:cs="Times New Roman"/>
        </w:rPr>
        <w:t>Вып</w:t>
      </w:r>
      <w:proofErr w:type="spellEnd"/>
      <w:r w:rsidRPr="004A7DC4">
        <w:rPr>
          <w:rFonts w:ascii="Times New Roman" w:hAnsi="Times New Roman" w:cs="Times New Roman"/>
        </w:rPr>
        <w:t>. 3. СПб</w:t>
      </w:r>
      <w:proofErr w:type="gramStart"/>
      <w:r w:rsidRPr="004A7DC4">
        <w:rPr>
          <w:rFonts w:ascii="Times New Roman" w:hAnsi="Times New Roman" w:cs="Times New Roman"/>
        </w:rPr>
        <w:t xml:space="preserve">., </w:t>
      </w:r>
      <w:proofErr w:type="gramEnd"/>
      <w:r w:rsidRPr="004A7DC4">
        <w:rPr>
          <w:rFonts w:ascii="Times New Roman" w:hAnsi="Times New Roman" w:cs="Times New Roman"/>
        </w:rPr>
        <w:t>2010. С. 449.</w:t>
      </w:r>
    </w:p>
  </w:footnote>
  <w:footnote w:id="167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Берков П. Н. История русской журналистики </w:t>
      </w:r>
      <w:r w:rsidRPr="004A7DC4">
        <w:rPr>
          <w:rFonts w:ascii="Times New Roman" w:hAnsi="Times New Roman" w:cs="Times New Roman"/>
          <w:lang w:val="en-US"/>
        </w:rPr>
        <w:t>XVIII</w:t>
      </w:r>
      <w:r w:rsidRPr="004A7DC4">
        <w:rPr>
          <w:rFonts w:ascii="Times New Roman" w:hAnsi="Times New Roman" w:cs="Times New Roman"/>
        </w:rPr>
        <w:t xml:space="preserve"> века. М.; Л., 1952. С. 263.</w:t>
      </w:r>
    </w:p>
  </w:footnote>
  <w:footnote w:id="168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262.</w:t>
      </w:r>
    </w:p>
  </w:footnote>
  <w:footnote w:id="169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260.</w:t>
      </w:r>
    </w:p>
  </w:footnote>
  <w:footnote w:id="170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Рак В. Д. «</w:t>
      </w:r>
      <w:r w:rsidRPr="00D804E4">
        <w:rPr>
          <w:rFonts w:ascii="Times New Roman" w:hAnsi="Times New Roman" w:cs="Times New Roman"/>
        </w:rPr>
        <w:t>“</w:t>
      </w:r>
      <w:r w:rsidRPr="004A7DC4">
        <w:rPr>
          <w:rFonts w:ascii="Times New Roman" w:hAnsi="Times New Roman" w:cs="Times New Roman"/>
        </w:rPr>
        <w:t xml:space="preserve">Адская почта” и её французский источник // </w:t>
      </w:r>
      <w:r w:rsidRPr="004A7DC4">
        <w:rPr>
          <w:rFonts w:ascii="Times New Roman" w:hAnsi="Times New Roman" w:cs="Times New Roman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shd w:val="clear" w:color="auto" w:fill="FFFFFF"/>
        </w:rPr>
        <w:t xml:space="preserve"> век.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shd w:val="clear" w:color="auto" w:fill="FFFFFF"/>
        </w:rPr>
        <w:t>. 15. Л., 1986. С. 169–</w:t>
      </w:r>
      <w:r w:rsidRPr="004A7DC4">
        <w:rPr>
          <w:rFonts w:ascii="Times New Roman" w:hAnsi="Times New Roman" w:cs="Times New Roman"/>
          <w:shd w:val="clear" w:color="auto" w:fill="FFFFFF"/>
        </w:rPr>
        <w:t>197.</w:t>
      </w:r>
    </w:p>
  </w:footnote>
  <w:footnote w:id="171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Рак В. Д. Ф. А. Эмин и его журнал «Адская почта» // Эмин Ф. А. </w:t>
      </w:r>
      <w:r>
        <w:rPr>
          <w:rFonts w:ascii="Times New Roman" w:hAnsi="Times New Roman" w:cs="Times New Roman"/>
        </w:rPr>
        <w:t>Адская почта.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2013. С. 17–</w:t>
      </w:r>
      <w:r w:rsidRPr="004A7DC4">
        <w:rPr>
          <w:rFonts w:ascii="Times New Roman" w:hAnsi="Times New Roman" w:cs="Times New Roman"/>
        </w:rPr>
        <w:t xml:space="preserve">18. </w:t>
      </w:r>
    </w:p>
  </w:footnote>
  <w:footnote w:id="172">
    <w:p w:rsidR="00953108" w:rsidRPr="004A7DC4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  <w:sz w:val="20"/>
          <w:szCs w:val="20"/>
        </w:rPr>
        <w:t xml:space="preserve"> Рак В</w:t>
      </w:r>
      <w:r>
        <w:rPr>
          <w:rFonts w:ascii="Times New Roman" w:hAnsi="Times New Roman" w:cs="Times New Roman"/>
          <w:sz w:val="20"/>
          <w:szCs w:val="20"/>
        </w:rPr>
        <w:t xml:space="preserve">. Д. Ф. А. Эмин и Вольтер // </w:t>
      </w:r>
      <w:r w:rsidRPr="004A7DC4">
        <w:rPr>
          <w:rFonts w:ascii="Times New Roman" w:hAnsi="Times New Roman" w:cs="Times New Roman"/>
          <w:sz w:val="20"/>
          <w:szCs w:val="20"/>
        </w:rPr>
        <w:t>«</w:t>
      </w:r>
      <w:r w:rsidRPr="004A7DC4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A7DC4">
        <w:rPr>
          <w:rFonts w:ascii="Times New Roman" w:hAnsi="Times New Roman" w:cs="Times New Roman"/>
          <w:sz w:val="20"/>
          <w:szCs w:val="20"/>
        </w:rPr>
        <w:t xml:space="preserve"> ве</w:t>
      </w:r>
      <w:r>
        <w:rPr>
          <w:rFonts w:ascii="Times New Roman" w:hAnsi="Times New Roman" w:cs="Times New Roman"/>
          <w:sz w:val="20"/>
          <w:szCs w:val="20"/>
        </w:rPr>
        <w:t xml:space="preserve">к».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Вып</w:t>
      </w:r>
      <w:proofErr w:type="spellEnd"/>
      <w:r>
        <w:rPr>
          <w:rFonts w:ascii="Times New Roman" w:hAnsi="Times New Roman" w:cs="Times New Roman"/>
          <w:sz w:val="20"/>
          <w:szCs w:val="20"/>
        </w:rPr>
        <w:t>. 21. СПб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 w:cs="Times New Roman"/>
          <w:sz w:val="20"/>
          <w:szCs w:val="20"/>
        </w:rPr>
        <w:t>1999. С. 151–</w:t>
      </w:r>
      <w:r w:rsidRPr="004A7DC4">
        <w:rPr>
          <w:rFonts w:ascii="Times New Roman" w:hAnsi="Times New Roman" w:cs="Times New Roman"/>
          <w:sz w:val="20"/>
          <w:szCs w:val="20"/>
        </w:rPr>
        <w:t>161.</w:t>
      </w:r>
    </w:p>
  </w:footnote>
  <w:footnote w:id="173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Лященко А. И. Указ</w:t>
      </w:r>
      <w:proofErr w:type="gramStart"/>
      <w:r w:rsidRPr="004A7DC4">
        <w:rPr>
          <w:rFonts w:ascii="Times New Roman" w:hAnsi="Times New Roman" w:cs="Times New Roman"/>
        </w:rPr>
        <w:t>.</w:t>
      </w:r>
      <w:proofErr w:type="gramEnd"/>
      <w:r w:rsidRPr="004A7DC4">
        <w:rPr>
          <w:rFonts w:ascii="Times New Roman" w:hAnsi="Times New Roman" w:cs="Times New Roman"/>
        </w:rPr>
        <w:t xml:space="preserve"> </w:t>
      </w:r>
      <w:proofErr w:type="gramStart"/>
      <w:r w:rsidRPr="004A7DC4">
        <w:rPr>
          <w:rFonts w:ascii="Times New Roman" w:hAnsi="Times New Roman" w:cs="Times New Roman"/>
        </w:rPr>
        <w:t>с</w:t>
      </w:r>
      <w:proofErr w:type="gramEnd"/>
      <w:r w:rsidRPr="004A7DC4">
        <w:rPr>
          <w:rFonts w:ascii="Times New Roman" w:hAnsi="Times New Roman" w:cs="Times New Roman"/>
        </w:rPr>
        <w:t>оч. С. 764.</w:t>
      </w:r>
    </w:p>
  </w:footnote>
  <w:footnote w:id="174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</w:t>
      </w:r>
      <w:proofErr w:type="spellStart"/>
      <w:r w:rsidRPr="004A7DC4">
        <w:rPr>
          <w:rFonts w:ascii="Times New Roman" w:hAnsi="Times New Roman" w:cs="Times New Roman"/>
        </w:rPr>
        <w:t>Серман</w:t>
      </w:r>
      <w:proofErr w:type="spellEnd"/>
      <w:r w:rsidRPr="004A7DC4">
        <w:rPr>
          <w:rFonts w:ascii="Times New Roman" w:hAnsi="Times New Roman" w:cs="Times New Roman"/>
        </w:rPr>
        <w:t xml:space="preserve"> И. З. Из истории литературной борьбы </w:t>
      </w:r>
      <w:r w:rsidRPr="004A7DC4">
        <w:rPr>
          <w:rFonts w:ascii="Times New Roman" w:hAnsi="Times New Roman" w:cs="Times New Roman"/>
          <w:lang w:val="en-US"/>
        </w:rPr>
        <w:t>XVIII</w:t>
      </w:r>
      <w:r w:rsidRPr="004A7DC4">
        <w:rPr>
          <w:rFonts w:ascii="Times New Roman" w:hAnsi="Times New Roman" w:cs="Times New Roman"/>
        </w:rPr>
        <w:t xml:space="preserve"> века (Неизданная комедия Фёдора Эмина «Учёная шайка») // </w:t>
      </w:r>
      <w:r w:rsidRPr="004A7DC4">
        <w:rPr>
          <w:rFonts w:ascii="Times New Roman" w:hAnsi="Times New Roman" w:cs="Times New Roman"/>
          <w:shd w:val="clear" w:color="auto" w:fill="FFFFFF"/>
          <w:lang w:val="en-US"/>
        </w:rPr>
        <w:t>XVIII</w:t>
      </w:r>
      <w:r w:rsidRPr="004A7DC4">
        <w:rPr>
          <w:rFonts w:ascii="Times New Roman" w:hAnsi="Times New Roman" w:cs="Times New Roman"/>
          <w:shd w:val="clear" w:color="auto" w:fill="FFFFFF"/>
        </w:rPr>
        <w:t xml:space="preserve"> век. </w:t>
      </w:r>
      <w:proofErr w:type="spellStart"/>
      <w:r w:rsidRPr="004A7DC4">
        <w:rPr>
          <w:rFonts w:ascii="Times New Roman" w:hAnsi="Times New Roman" w:cs="Times New Roman"/>
          <w:shd w:val="clear" w:color="auto" w:fill="FFFFFF"/>
        </w:rPr>
        <w:t>Вып</w:t>
      </w:r>
      <w:proofErr w:type="spellEnd"/>
      <w:r w:rsidRPr="004A7DC4">
        <w:rPr>
          <w:rFonts w:ascii="Times New Roman" w:hAnsi="Times New Roman" w:cs="Times New Roman"/>
          <w:shd w:val="clear" w:color="auto" w:fill="FFFFFF"/>
        </w:rPr>
        <w:t>. 3. М.; Л., 1958. С. 225.</w:t>
      </w:r>
    </w:p>
  </w:footnote>
  <w:footnote w:id="175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Датировка, предложенная И. З. </w:t>
      </w:r>
      <w:proofErr w:type="spellStart"/>
      <w:r w:rsidRPr="004A7DC4">
        <w:rPr>
          <w:rFonts w:ascii="Times New Roman" w:hAnsi="Times New Roman" w:cs="Times New Roman"/>
        </w:rPr>
        <w:t>Серманом</w:t>
      </w:r>
      <w:proofErr w:type="spellEnd"/>
      <w:r w:rsidRPr="004A7DC4">
        <w:rPr>
          <w:rFonts w:ascii="Times New Roman" w:hAnsi="Times New Roman" w:cs="Times New Roman"/>
        </w:rPr>
        <w:t xml:space="preserve"> в указанной статье.</w:t>
      </w:r>
    </w:p>
  </w:footnote>
  <w:footnote w:id="176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Адская почта или Переписки хромоногого беса с кривым. СПб</w:t>
      </w:r>
      <w:proofErr w:type="gramStart"/>
      <w:r w:rsidRPr="004A7DC4">
        <w:rPr>
          <w:rFonts w:ascii="Times New Roman" w:hAnsi="Times New Roman" w:cs="Times New Roman"/>
        </w:rPr>
        <w:t xml:space="preserve">., </w:t>
      </w:r>
      <w:proofErr w:type="gramEnd"/>
      <w:r w:rsidRPr="004A7DC4">
        <w:rPr>
          <w:rFonts w:ascii="Times New Roman" w:hAnsi="Times New Roman" w:cs="Times New Roman"/>
        </w:rPr>
        <w:t>2013. С. 96 – 97.</w:t>
      </w:r>
    </w:p>
  </w:footnote>
  <w:footnote w:id="177">
    <w:p w:rsidR="00953108" w:rsidRDefault="0095310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Рак В. Д. «</w:t>
      </w:r>
      <w:r w:rsidRPr="00D804E4">
        <w:rPr>
          <w:rFonts w:ascii="Times New Roman" w:hAnsi="Times New Roman" w:cs="Times New Roman"/>
        </w:rPr>
        <w:t>“</w:t>
      </w:r>
      <w:r w:rsidRPr="004A7DC4">
        <w:rPr>
          <w:rFonts w:ascii="Times New Roman" w:hAnsi="Times New Roman" w:cs="Times New Roman"/>
        </w:rPr>
        <w:t xml:space="preserve">Адская почта” и её французский источник // </w:t>
      </w:r>
      <w:r w:rsidRPr="004A7DC4">
        <w:rPr>
          <w:rFonts w:ascii="Times New Roman" w:hAnsi="Times New Roman" w:cs="Times New Roman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shd w:val="clear" w:color="auto" w:fill="FFFFFF"/>
        </w:rPr>
        <w:t xml:space="preserve"> век.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shd w:val="clear" w:color="auto" w:fill="FFFFFF"/>
        </w:rPr>
        <w:t>. 15. Л., 1986. С. 169–</w:t>
      </w:r>
      <w:r w:rsidRPr="004A7DC4">
        <w:rPr>
          <w:rFonts w:ascii="Times New Roman" w:hAnsi="Times New Roman" w:cs="Times New Roman"/>
          <w:shd w:val="clear" w:color="auto" w:fill="FFFFFF"/>
        </w:rPr>
        <w:t>197.</w:t>
      </w:r>
    </w:p>
  </w:footnote>
  <w:footnote w:id="178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А. Нравоучительные басни. СПб</w:t>
      </w:r>
      <w:proofErr w:type="gramStart"/>
      <w:r w:rsidRPr="004A7DC4"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1764. С 208. Далее ссылки на страницы этого издания</w:t>
      </w:r>
      <w:r w:rsidRPr="004A7DC4">
        <w:rPr>
          <w:rFonts w:ascii="Times New Roman" w:hAnsi="Times New Roman" w:cs="Times New Roman"/>
        </w:rPr>
        <w:t xml:space="preserve"> будут даны в тексте.</w:t>
      </w:r>
    </w:p>
  </w:footnote>
  <w:footnote w:id="179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Адская почта или Переписки хромоногого беса с кривым. СПб</w:t>
      </w:r>
      <w:proofErr w:type="gramStart"/>
      <w:r w:rsidRPr="004A7DC4">
        <w:rPr>
          <w:rFonts w:ascii="Times New Roman" w:hAnsi="Times New Roman" w:cs="Times New Roman"/>
        </w:rPr>
        <w:t xml:space="preserve">., </w:t>
      </w:r>
      <w:proofErr w:type="gramEnd"/>
      <w:r w:rsidRPr="004A7DC4">
        <w:rPr>
          <w:rFonts w:ascii="Times New Roman" w:hAnsi="Times New Roman" w:cs="Times New Roman"/>
        </w:rPr>
        <w:t>2013. С. 74.</w:t>
      </w:r>
    </w:p>
  </w:footnote>
  <w:footnote w:id="180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113–114.</w:t>
      </w:r>
    </w:p>
  </w:footnote>
  <w:footnote w:id="181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А. Нравоучительные басни. С. 161–164.</w:t>
      </w:r>
    </w:p>
  </w:footnote>
  <w:footnote w:id="182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Адская почта. С. 67.</w:t>
      </w:r>
    </w:p>
  </w:footnote>
  <w:footnote w:id="183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А. Нравоучительные басни. С. 248 – 249.</w:t>
      </w:r>
    </w:p>
  </w:footnote>
  <w:footnote w:id="184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Адская почта. С. 368 – 369.</w:t>
      </w:r>
    </w:p>
  </w:footnote>
  <w:footnote w:id="185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А. Нравоучительные басни. С. 18 – 21.</w:t>
      </w:r>
    </w:p>
  </w:footnote>
  <w:footnote w:id="186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Адская почта. С. 140.</w:t>
      </w:r>
    </w:p>
  </w:footnote>
  <w:footnote w:id="187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138.</w:t>
      </w:r>
    </w:p>
  </w:footnote>
  <w:footnote w:id="188">
    <w:p w:rsidR="00953108" w:rsidRPr="004A7DC4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DC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A7DC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7DC4">
        <w:rPr>
          <w:rFonts w:ascii="Times New Roman" w:hAnsi="Times New Roman" w:cs="Times New Roman"/>
          <w:sz w:val="20"/>
          <w:szCs w:val="20"/>
        </w:rPr>
        <w:t xml:space="preserve">Афанасьева И. И. Тенденции к социальному обобщению действительности в «Адской почте» Ф. А. Эмина // Проблемы изучения русской литературы XVIII века. </w:t>
      </w:r>
      <w:proofErr w:type="spellStart"/>
      <w:r w:rsidRPr="004A7DC4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4A7DC4">
        <w:rPr>
          <w:rFonts w:ascii="Times New Roman" w:hAnsi="Times New Roman" w:cs="Times New Roman"/>
          <w:sz w:val="20"/>
          <w:szCs w:val="20"/>
        </w:rPr>
        <w:t>. 4. Л., 1980. С. 154.</w:t>
      </w:r>
    </w:p>
  </w:footnote>
  <w:footnote w:id="189">
    <w:p w:rsidR="00953108" w:rsidRPr="004A7DC4" w:rsidRDefault="00953108" w:rsidP="00732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DC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A7DC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7DC4">
        <w:rPr>
          <w:rFonts w:ascii="Times New Roman" w:hAnsi="Times New Roman" w:cs="Times New Roman"/>
          <w:sz w:val="20"/>
          <w:szCs w:val="20"/>
        </w:rPr>
        <w:t>Эмин Ф. А. «Адская почта,  или Переписки хромоногого беса с кривым». СПб</w:t>
      </w:r>
      <w:proofErr w:type="gramStart"/>
      <w:r w:rsidRPr="004A7DC4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4A7DC4">
        <w:rPr>
          <w:rFonts w:ascii="Times New Roman" w:hAnsi="Times New Roman" w:cs="Times New Roman"/>
          <w:sz w:val="20"/>
          <w:szCs w:val="20"/>
        </w:rPr>
        <w:t>1769. Август. С. 102.</w:t>
      </w:r>
    </w:p>
  </w:footnote>
  <w:footnote w:id="190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120–122.</w:t>
      </w:r>
    </w:p>
  </w:footnote>
  <w:footnote w:id="191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122.</w:t>
      </w:r>
    </w:p>
  </w:footnote>
  <w:footnote w:id="192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302.</w:t>
      </w:r>
    </w:p>
  </w:footnote>
  <w:footnote w:id="193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А. Нравоучительные басни. С. 63.</w:t>
      </w:r>
    </w:p>
  </w:footnote>
  <w:footnote w:id="194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 43.</w:t>
      </w:r>
    </w:p>
  </w:footnote>
  <w:footnote w:id="195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Адская почта. С. 312.</w:t>
      </w:r>
    </w:p>
  </w:footnote>
  <w:footnote w:id="196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314.</w:t>
      </w:r>
    </w:p>
  </w:footnote>
  <w:footnote w:id="197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</w:t>
      </w:r>
      <w:proofErr w:type="gramStart"/>
      <w:r w:rsidRPr="004A7DC4">
        <w:rPr>
          <w:rFonts w:ascii="Times New Roman" w:hAnsi="Times New Roman" w:cs="Times New Roman"/>
        </w:rPr>
        <w:t xml:space="preserve">Прототипом </w:t>
      </w:r>
      <w:proofErr w:type="spellStart"/>
      <w:r w:rsidRPr="004A7DC4">
        <w:rPr>
          <w:rFonts w:ascii="Times New Roman" w:hAnsi="Times New Roman" w:cs="Times New Roman"/>
        </w:rPr>
        <w:t>Горбатыниуса</w:t>
      </w:r>
      <w:proofErr w:type="spellEnd"/>
      <w:r w:rsidRPr="004A7DC4">
        <w:rPr>
          <w:rFonts w:ascii="Times New Roman" w:hAnsi="Times New Roman" w:cs="Times New Roman"/>
        </w:rPr>
        <w:t>, по предположению П. Н. Беркова, был шут Екатерины II, вельможа Лев Александрович Нарышкин (Рак В. Д. Комментарии // Эмин Ф. А. Адская почта.</w:t>
      </w:r>
      <w:proofErr w:type="gramEnd"/>
      <w:r w:rsidRPr="004A7DC4">
        <w:rPr>
          <w:rFonts w:ascii="Times New Roman" w:hAnsi="Times New Roman" w:cs="Times New Roman"/>
        </w:rPr>
        <w:t xml:space="preserve"> СПб</w:t>
      </w:r>
      <w:proofErr w:type="gramStart"/>
      <w:r w:rsidRPr="004A7DC4">
        <w:rPr>
          <w:rFonts w:ascii="Times New Roman" w:hAnsi="Times New Roman" w:cs="Times New Roman"/>
        </w:rPr>
        <w:t xml:space="preserve">., </w:t>
      </w:r>
      <w:proofErr w:type="gramEnd"/>
      <w:r w:rsidRPr="004A7DC4">
        <w:rPr>
          <w:rFonts w:ascii="Times New Roman" w:hAnsi="Times New Roman" w:cs="Times New Roman"/>
        </w:rPr>
        <w:t xml:space="preserve">2013. </w:t>
      </w:r>
      <w:proofErr w:type="gramStart"/>
      <w:r w:rsidRPr="004A7DC4">
        <w:rPr>
          <w:rFonts w:ascii="Times New Roman" w:hAnsi="Times New Roman" w:cs="Times New Roman"/>
        </w:rPr>
        <w:t>С. 455–456.)</w:t>
      </w:r>
      <w:proofErr w:type="gramEnd"/>
    </w:p>
  </w:footnote>
  <w:footnote w:id="198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Там же. С. 27.</w:t>
      </w:r>
    </w:p>
  </w:footnote>
  <w:footnote w:id="199">
    <w:p w:rsidR="00953108" w:rsidRPr="004A7DC4" w:rsidRDefault="00953108" w:rsidP="00732095">
      <w:pPr>
        <w:pStyle w:val="a4"/>
        <w:jc w:val="both"/>
        <w:rPr>
          <w:rFonts w:ascii="Times New Roman" w:hAnsi="Times New Roman" w:cs="Times New Roman"/>
        </w:rPr>
      </w:pPr>
      <w:r w:rsidRPr="004A7DC4">
        <w:rPr>
          <w:rStyle w:val="a6"/>
          <w:rFonts w:ascii="Times New Roman" w:hAnsi="Times New Roman" w:cs="Times New Roman"/>
        </w:rPr>
        <w:footnoteRef/>
      </w:r>
      <w:r w:rsidRPr="004A7DC4">
        <w:rPr>
          <w:rFonts w:ascii="Times New Roman" w:hAnsi="Times New Roman" w:cs="Times New Roman"/>
        </w:rPr>
        <w:t xml:space="preserve"> Эмин Ф. А. Нравоучительные басни. С. 135 – 139.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424"/>
    <w:multiLevelType w:val="hybridMultilevel"/>
    <w:tmpl w:val="B91E29A6"/>
    <w:lvl w:ilvl="0" w:tplc="96D02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E2C01"/>
    <w:multiLevelType w:val="hybridMultilevel"/>
    <w:tmpl w:val="AB26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719BA"/>
    <w:multiLevelType w:val="hybridMultilevel"/>
    <w:tmpl w:val="6576BE72"/>
    <w:lvl w:ilvl="0" w:tplc="AB18344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B080E"/>
    <w:multiLevelType w:val="hybridMultilevel"/>
    <w:tmpl w:val="592C7BF4"/>
    <w:lvl w:ilvl="0" w:tplc="8698135A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F4EF6"/>
    <w:multiLevelType w:val="hybridMultilevel"/>
    <w:tmpl w:val="B91E29A6"/>
    <w:lvl w:ilvl="0" w:tplc="96D02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0988"/>
    <w:multiLevelType w:val="hybridMultilevel"/>
    <w:tmpl w:val="D690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F6C"/>
    <w:rsid w:val="000001DD"/>
    <w:rsid w:val="00001090"/>
    <w:rsid w:val="00003CBF"/>
    <w:rsid w:val="00003CFD"/>
    <w:rsid w:val="000041CD"/>
    <w:rsid w:val="000044A7"/>
    <w:rsid w:val="00006F3A"/>
    <w:rsid w:val="00007406"/>
    <w:rsid w:val="00007DEA"/>
    <w:rsid w:val="00010CE1"/>
    <w:rsid w:val="00011F19"/>
    <w:rsid w:val="000121D7"/>
    <w:rsid w:val="0001228B"/>
    <w:rsid w:val="00012929"/>
    <w:rsid w:val="00012953"/>
    <w:rsid w:val="00012ADC"/>
    <w:rsid w:val="000131E6"/>
    <w:rsid w:val="00014C1B"/>
    <w:rsid w:val="00014F84"/>
    <w:rsid w:val="00015E6B"/>
    <w:rsid w:val="00016707"/>
    <w:rsid w:val="00016A0E"/>
    <w:rsid w:val="00016A6F"/>
    <w:rsid w:val="00017059"/>
    <w:rsid w:val="00017ED0"/>
    <w:rsid w:val="00020915"/>
    <w:rsid w:val="00020F99"/>
    <w:rsid w:val="00022451"/>
    <w:rsid w:val="000247B5"/>
    <w:rsid w:val="000256DE"/>
    <w:rsid w:val="00025E5C"/>
    <w:rsid w:val="0002660D"/>
    <w:rsid w:val="0002790D"/>
    <w:rsid w:val="0003054B"/>
    <w:rsid w:val="00030C89"/>
    <w:rsid w:val="00030D84"/>
    <w:rsid w:val="000311C8"/>
    <w:rsid w:val="00032010"/>
    <w:rsid w:val="00032F91"/>
    <w:rsid w:val="00033057"/>
    <w:rsid w:val="00033342"/>
    <w:rsid w:val="00033421"/>
    <w:rsid w:val="00035910"/>
    <w:rsid w:val="00037191"/>
    <w:rsid w:val="00037CF6"/>
    <w:rsid w:val="000406D6"/>
    <w:rsid w:val="00040A6D"/>
    <w:rsid w:val="00040D44"/>
    <w:rsid w:val="00041DD6"/>
    <w:rsid w:val="00042724"/>
    <w:rsid w:val="000429FE"/>
    <w:rsid w:val="000438A6"/>
    <w:rsid w:val="00043A6D"/>
    <w:rsid w:val="00044ECA"/>
    <w:rsid w:val="00044FF7"/>
    <w:rsid w:val="00045472"/>
    <w:rsid w:val="0004575E"/>
    <w:rsid w:val="00045F55"/>
    <w:rsid w:val="000469DF"/>
    <w:rsid w:val="00050166"/>
    <w:rsid w:val="00051EC0"/>
    <w:rsid w:val="00052AA3"/>
    <w:rsid w:val="00053547"/>
    <w:rsid w:val="0005377F"/>
    <w:rsid w:val="00053E5A"/>
    <w:rsid w:val="0005452A"/>
    <w:rsid w:val="00055033"/>
    <w:rsid w:val="000553B4"/>
    <w:rsid w:val="00055451"/>
    <w:rsid w:val="00060BAE"/>
    <w:rsid w:val="00061E45"/>
    <w:rsid w:val="0006294C"/>
    <w:rsid w:val="000634EB"/>
    <w:rsid w:val="00063AA0"/>
    <w:rsid w:val="0006407B"/>
    <w:rsid w:val="000648D1"/>
    <w:rsid w:val="00064B1C"/>
    <w:rsid w:val="00065C63"/>
    <w:rsid w:val="00066C63"/>
    <w:rsid w:val="000679F3"/>
    <w:rsid w:val="00070F02"/>
    <w:rsid w:val="00071406"/>
    <w:rsid w:val="000715F9"/>
    <w:rsid w:val="00071EE0"/>
    <w:rsid w:val="000738AC"/>
    <w:rsid w:val="00073D93"/>
    <w:rsid w:val="00074E2E"/>
    <w:rsid w:val="00075610"/>
    <w:rsid w:val="00076F29"/>
    <w:rsid w:val="00081059"/>
    <w:rsid w:val="00082AE6"/>
    <w:rsid w:val="00084306"/>
    <w:rsid w:val="00084DA2"/>
    <w:rsid w:val="00086DC9"/>
    <w:rsid w:val="000874CD"/>
    <w:rsid w:val="00091246"/>
    <w:rsid w:val="00091389"/>
    <w:rsid w:val="000919D1"/>
    <w:rsid w:val="00093483"/>
    <w:rsid w:val="00093756"/>
    <w:rsid w:val="0009387B"/>
    <w:rsid w:val="00093FAB"/>
    <w:rsid w:val="00094663"/>
    <w:rsid w:val="0009475B"/>
    <w:rsid w:val="00095B2A"/>
    <w:rsid w:val="00095F71"/>
    <w:rsid w:val="000960ED"/>
    <w:rsid w:val="00096241"/>
    <w:rsid w:val="00096643"/>
    <w:rsid w:val="000969F4"/>
    <w:rsid w:val="0009791A"/>
    <w:rsid w:val="00097992"/>
    <w:rsid w:val="000A06D9"/>
    <w:rsid w:val="000A07F1"/>
    <w:rsid w:val="000A0BCD"/>
    <w:rsid w:val="000A158E"/>
    <w:rsid w:val="000A1F85"/>
    <w:rsid w:val="000A20A6"/>
    <w:rsid w:val="000A22E2"/>
    <w:rsid w:val="000A2EE8"/>
    <w:rsid w:val="000A359C"/>
    <w:rsid w:val="000A391B"/>
    <w:rsid w:val="000A3B4C"/>
    <w:rsid w:val="000A494A"/>
    <w:rsid w:val="000A4B7C"/>
    <w:rsid w:val="000A5AA8"/>
    <w:rsid w:val="000A5F13"/>
    <w:rsid w:val="000A6520"/>
    <w:rsid w:val="000A6E67"/>
    <w:rsid w:val="000A705F"/>
    <w:rsid w:val="000A720D"/>
    <w:rsid w:val="000A7860"/>
    <w:rsid w:val="000B133C"/>
    <w:rsid w:val="000B26D4"/>
    <w:rsid w:val="000B2B4B"/>
    <w:rsid w:val="000B34B2"/>
    <w:rsid w:val="000B37C8"/>
    <w:rsid w:val="000B4559"/>
    <w:rsid w:val="000B54D8"/>
    <w:rsid w:val="000B5D21"/>
    <w:rsid w:val="000B676B"/>
    <w:rsid w:val="000B6E33"/>
    <w:rsid w:val="000B7115"/>
    <w:rsid w:val="000B7A51"/>
    <w:rsid w:val="000C0322"/>
    <w:rsid w:val="000C086C"/>
    <w:rsid w:val="000C18D4"/>
    <w:rsid w:val="000C2323"/>
    <w:rsid w:val="000C2606"/>
    <w:rsid w:val="000C3014"/>
    <w:rsid w:val="000C36CE"/>
    <w:rsid w:val="000C3ADF"/>
    <w:rsid w:val="000C3F1C"/>
    <w:rsid w:val="000C569A"/>
    <w:rsid w:val="000C5F1C"/>
    <w:rsid w:val="000C6F38"/>
    <w:rsid w:val="000C7EE7"/>
    <w:rsid w:val="000D017B"/>
    <w:rsid w:val="000D072D"/>
    <w:rsid w:val="000D1D21"/>
    <w:rsid w:val="000D1DBB"/>
    <w:rsid w:val="000D37DC"/>
    <w:rsid w:val="000D43B4"/>
    <w:rsid w:val="000D47C0"/>
    <w:rsid w:val="000D52EA"/>
    <w:rsid w:val="000D5B31"/>
    <w:rsid w:val="000D5BA6"/>
    <w:rsid w:val="000D63E0"/>
    <w:rsid w:val="000D6957"/>
    <w:rsid w:val="000D6A0C"/>
    <w:rsid w:val="000D6D53"/>
    <w:rsid w:val="000D769C"/>
    <w:rsid w:val="000E00E0"/>
    <w:rsid w:val="000E080E"/>
    <w:rsid w:val="000E0E88"/>
    <w:rsid w:val="000E1421"/>
    <w:rsid w:val="000E3E4F"/>
    <w:rsid w:val="000E4203"/>
    <w:rsid w:val="000E4455"/>
    <w:rsid w:val="000E57E1"/>
    <w:rsid w:val="000E590E"/>
    <w:rsid w:val="000E5D89"/>
    <w:rsid w:val="000E5EA4"/>
    <w:rsid w:val="000E5EE3"/>
    <w:rsid w:val="000E6664"/>
    <w:rsid w:val="000E7D0B"/>
    <w:rsid w:val="000F0C90"/>
    <w:rsid w:val="000F1926"/>
    <w:rsid w:val="000F2618"/>
    <w:rsid w:val="000F2C91"/>
    <w:rsid w:val="000F2FCB"/>
    <w:rsid w:val="000F3AB4"/>
    <w:rsid w:val="000F4797"/>
    <w:rsid w:val="000F4875"/>
    <w:rsid w:val="000F5CF3"/>
    <w:rsid w:val="000F64ED"/>
    <w:rsid w:val="000F6F56"/>
    <w:rsid w:val="000F6F9D"/>
    <w:rsid w:val="000F7279"/>
    <w:rsid w:val="000F72A6"/>
    <w:rsid w:val="000F7488"/>
    <w:rsid w:val="000F7B4A"/>
    <w:rsid w:val="00100A13"/>
    <w:rsid w:val="00102DE0"/>
    <w:rsid w:val="00102EB0"/>
    <w:rsid w:val="001031D5"/>
    <w:rsid w:val="001032DA"/>
    <w:rsid w:val="00103F0A"/>
    <w:rsid w:val="00103F76"/>
    <w:rsid w:val="00104700"/>
    <w:rsid w:val="0010582B"/>
    <w:rsid w:val="001076D5"/>
    <w:rsid w:val="00107A00"/>
    <w:rsid w:val="00107F6F"/>
    <w:rsid w:val="001101B8"/>
    <w:rsid w:val="001101F6"/>
    <w:rsid w:val="001107B2"/>
    <w:rsid w:val="00110841"/>
    <w:rsid w:val="00110AC6"/>
    <w:rsid w:val="00110CDB"/>
    <w:rsid w:val="001125F0"/>
    <w:rsid w:val="00112ECB"/>
    <w:rsid w:val="001131F8"/>
    <w:rsid w:val="0011594C"/>
    <w:rsid w:val="001159C0"/>
    <w:rsid w:val="00115F84"/>
    <w:rsid w:val="00117968"/>
    <w:rsid w:val="00117A93"/>
    <w:rsid w:val="001201E5"/>
    <w:rsid w:val="001223F9"/>
    <w:rsid w:val="0012269D"/>
    <w:rsid w:val="0012322B"/>
    <w:rsid w:val="00123CB7"/>
    <w:rsid w:val="001247D2"/>
    <w:rsid w:val="001249FA"/>
    <w:rsid w:val="001258AC"/>
    <w:rsid w:val="00125D56"/>
    <w:rsid w:val="00125F4B"/>
    <w:rsid w:val="00126E25"/>
    <w:rsid w:val="00127166"/>
    <w:rsid w:val="001271A7"/>
    <w:rsid w:val="00127E8E"/>
    <w:rsid w:val="00131448"/>
    <w:rsid w:val="00131D87"/>
    <w:rsid w:val="00132CA4"/>
    <w:rsid w:val="00132E83"/>
    <w:rsid w:val="00133B95"/>
    <w:rsid w:val="0013436B"/>
    <w:rsid w:val="0013510F"/>
    <w:rsid w:val="00135263"/>
    <w:rsid w:val="0013541D"/>
    <w:rsid w:val="00135A83"/>
    <w:rsid w:val="00135AA9"/>
    <w:rsid w:val="00136F87"/>
    <w:rsid w:val="00137E44"/>
    <w:rsid w:val="00137EF2"/>
    <w:rsid w:val="00140942"/>
    <w:rsid w:val="001413FE"/>
    <w:rsid w:val="001446E3"/>
    <w:rsid w:val="00144901"/>
    <w:rsid w:val="00144CFA"/>
    <w:rsid w:val="001459FD"/>
    <w:rsid w:val="00147509"/>
    <w:rsid w:val="001475A2"/>
    <w:rsid w:val="00150DA9"/>
    <w:rsid w:val="0015120B"/>
    <w:rsid w:val="001513C8"/>
    <w:rsid w:val="001536CF"/>
    <w:rsid w:val="00153837"/>
    <w:rsid w:val="00153961"/>
    <w:rsid w:val="00153AB2"/>
    <w:rsid w:val="00153AD6"/>
    <w:rsid w:val="00153F31"/>
    <w:rsid w:val="0015429C"/>
    <w:rsid w:val="001543FF"/>
    <w:rsid w:val="00154404"/>
    <w:rsid w:val="00154F5D"/>
    <w:rsid w:val="00155B49"/>
    <w:rsid w:val="00155EC4"/>
    <w:rsid w:val="00155F01"/>
    <w:rsid w:val="00156C1A"/>
    <w:rsid w:val="00157296"/>
    <w:rsid w:val="001576E6"/>
    <w:rsid w:val="00157F96"/>
    <w:rsid w:val="0016027E"/>
    <w:rsid w:val="00160BDE"/>
    <w:rsid w:val="00160E69"/>
    <w:rsid w:val="0016146A"/>
    <w:rsid w:val="00162270"/>
    <w:rsid w:val="001623DF"/>
    <w:rsid w:val="00162B21"/>
    <w:rsid w:val="00162BFD"/>
    <w:rsid w:val="00163121"/>
    <w:rsid w:val="00163FD6"/>
    <w:rsid w:val="00164150"/>
    <w:rsid w:val="0016607F"/>
    <w:rsid w:val="001662BC"/>
    <w:rsid w:val="00175436"/>
    <w:rsid w:val="001755AA"/>
    <w:rsid w:val="0017583B"/>
    <w:rsid w:val="0017584F"/>
    <w:rsid w:val="001765DA"/>
    <w:rsid w:val="001772C8"/>
    <w:rsid w:val="001775D9"/>
    <w:rsid w:val="00181E30"/>
    <w:rsid w:val="00182FAD"/>
    <w:rsid w:val="00183936"/>
    <w:rsid w:val="0018394E"/>
    <w:rsid w:val="00184D41"/>
    <w:rsid w:val="00185BDA"/>
    <w:rsid w:val="00185FB9"/>
    <w:rsid w:val="0018757A"/>
    <w:rsid w:val="00187611"/>
    <w:rsid w:val="00190241"/>
    <w:rsid w:val="001907A4"/>
    <w:rsid w:val="00190A6D"/>
    <w:rsid w:val="00190F86"/>
    <w:rsid w:val="00190FEC"/>
    <w:rsid w:val="001913E2"/>
    <w:rsid w:val="00191B22"/>
    <w:rsid w:val="00191D6A"/>
    <w:rsid w:val="001924EF"/>
    <w:rsid w:val="00192EE9"/>
    <w:rsid w:val="001937BD"/>
    <w:rsid w:val="00193968"/>
    <w:rsid w:val="00195271"/>
    <w:rsid w:val="00195384"/>
    <w:rsid w:val="00195679"/>
    <w:rsid w:val="001959A4"/>
    <w:rsid w:val="00196648"/>
    <w:rsid w:val="0019665D"/>
    <w:rsid w:val="001A01E2"/>
    <w:rsid w:val="001A0479"/>
    <w:rsid w:val="001A0B2A"/>
    <w:rsid w:val="001A17C2"/>
    <w:rsid w:val="001A187C"/>
    <w:rsid w:val="001A3865"/>
    <w:rsid w:val="001A44C3"/>
    <w:rsid w:val="001A4A6E"/>
    <w:rsid w:val="001A5278"/>
    <w:rsid w:val="001A5C0D"/>
    <w:rsid w:val="001A704B"/>
    <w:rsid w:val="001A754C"/>
    <w:rsid w:val="001B1125"/>
    <w:rsid w:val="001B2481"/>
    <w:rsid w:val="001B2C81"/>
    <w:rsid w:val="001B2FA8"/>
    <w:rsid w:val="001B37AF"/>
    <w:rsid w:val="001B37B2"/>
    <w:rsid w:val="001B4167"/>
    <w:rsid w:val="001B41C8"/>
    <w:rsid w:val="001B575B"/>
    <w:rsid w:val="001B596D"/>
    <w:rsid w:val="001B5C26"/>
    <w:rsid w:val="001B5FBD"/>
    <w:rsid w:val="001B6694"/>
    <w:rsid w:val="001B68CE"/>
    <w:rsid w:val="001B6BC9"/>
    <w:rsid w:val="001B74F6"/>
    <w:rsid w:val="001B79FD"/>
    <w:rsid w:val="001B7FD8"/>
    <w:rsid w:val="001C3AF7"/>
    <w:rsid w:val="001C3E62"/>
    <w:rsid w:val="001C49A8"/>
    <w:rsid w:val="001C4A4B"/>
    <w:rsid w:val="001C4A9D"/>
    <w:rsid w:val="001C5D44"/>
    <w:rsid w:val="001C7CBD"/>
    <w:rsid w:val="001D0954"/>
    <w:rsid w:val="001D09F6"/>
    <w:rsid w:val="001D1B0C"/>
    <w:rsid w:val="001D4B4D"/>
    <w:rsid w:val="001D5C38"/>
    <w:rsid w:val="001D667A"/>
    <w:rsid w:val="001D759A"/>
    <w:rsid w:val="001E04EE"/>
    <w:rsid w:val="001E06C2"/>
    <w:rsid w:val="001E1030"/>
    <w:rsid w:val="001E1288"/>
    <w:rsid w:val="001E2EA4"/>
    <w:rsid w:val="001E3267"/>
    <w:rsid w:val="001E385E"/>
    <w:rsid w:val="001E39DB"/>
    <w:rsid w:val="001E4124"/>
    <w:rsid w:val="001E4E9B"/>
    <w:rsid w:val="001E5B2F"/>
    <w:rsid w:val="001E6E94"/>
    <w:rsid w:val="001F26D2"/>
    <w:rsid w:val="001F2985"/>
    <w:rsid w:val="001F34EE"/>
    <w:rsid w:val="001F35A8"/>
    <w:rsid w:val="001F38C2"/>
    <w:rsid w:val="001F4217"/>
    <w:rsid w:val="001F4FE4"/>
    <w:rsid w:val="001F5913"/>
    <w:rsid w:val="001F62F4"/>
    <w:rsid w:val="001F6A0F"/>
    <w:rsid w:val="001F773D"/>
    <w:rsid w:val="0020215F"/>
    <w:rsid w:val="002027F0"/>
    <w:rsid w:val="00202814"/>
    <w:rsid w:val="00202C9B"/>
    <w:rsid w:val="00202D7A"/>
    <w:rsid w:val="00203316"/>
    <w:rsid w:val="002046A1"/>
    <w:rsid w:val="002046B4"/>
    <w:rsid w:val="00206F0D"/>
    <w:rsid w:val="002104C2"/>
    <w:rsid w:val="002104FA"/>
    <w:rsid w:val="00210AEE"/>
    <w:rsid w:val="00210DD4"/>
    <w:rsid w:val="00210E42"/>
    <w:rsid w:val="002111F0"/>
    <w:rsid w:val="00211BC7"/>
    <w:rsid w:val="00211FAD"/>
    <w:rsid w:val="00212C4B"/>
    <w:rsid w:val="00212C5D"/>
    <w:rsid w:val="00212DE0"/>
    <w:rsid w:val="00212E7D"/>
    <w:rsid w:val="00212EFF"/>
    <w:rsid w:val="0021447C"/>
    <w:rsid w:val="00214582"/>
    <w:rsid w:val="002155AE"/>
    <w:rsid w:val="00215775"/>
    <w:rsid w:val="00215FA8"/>
    <w:rsid w:val="00217718"/>
    <w:rsid w:val="00217A55"/>
    <w:rsid w:val="00217D64"/>
    <w:rsid w:val="002203AA"/>
    <w:rsid w:val="00220CB4"/>
    <w:rsid w:val="00222CDD"/>
    <w:rsid w:val="00225AFA"/>
    <w:rsid w:val="00227CAF"/>
    <w:rsid w:val="00230225"/>
    <w:rsid w:val="002309A6"/>
    <w:rsid w:val="00230FA7"/>
    <w:rsid w:val="00233144"/>
    <w:rsid w:val="0023455F"/>
    <w:rsid w:val="00234D18"/>
    <w:rsid w:val="00235D1E"/>
    <w:rsid w:val="0024056F"/>
    <w:rsid w:val="00240A89"/>
    <w:rsid w:val="00240B67"/>
    <w:rsid w:val="002412B8"/>
    <w:rsid w:val="00241827"/>
    <w:rsid w:val="00242AD2"/>
    <w:rsid w:val="00242AF8"/>
    <w:rsid w:val="002439BD"/>
    <w:rsid w:val="00243AD3"/>
    <w:rsid w:val="0024478B"/>
    <w:rsid w:val="00245C6F"/>
    <w:rsid w:val="00247391"/>
    <w:rsid w:val="002474A6"/>
    <w:rsid w:val="00250713"/>
    <w:rsid w:val="00250EBA"/>
    <w:rsid w:val="002511CF"/>
    <w:rsid w:val="002514F3"/>
    <w:rsid w:val="00251CD2"/>
    <w:rsid w:val="002522BA"/>
    <w:rsid w:val="002539DB"/>
    <w:rsid w:val="00253C92"/>
    <w:rsid w:val="00254CAD"/>
    <w:rsid w:val="00255813"/>
    <w:rsid w:val="00255917"/>
    <w:rsid w:val="002559BD"/>
    <w:rsid w:val="00257ADB"/>
    <w:rsid w:val="00257E66"/>
    <w:rsid w:val="002605F4"/>
    <w:rsid w:val="0026142F"/>
    <w:rsid w:val="00261710"/>
    <w:rsid w:val="00261A5D"/>
    <w:rsid w:val="00261A8C"/>
    <w:rsid w:val="00261E16"/>
    <w:rsid w:val="002628A1"/>
    <w:rsid w:val="00263199"/>
    <w:rsid w:val="00264946"/>
    <w:rsid w:val="0026550B"/>
    <w:rsid w:val="00265825"/>
    <w:rsid w:val="00265C67"/>
    <w:rsid w:val="0026626E"/>
    <w:rsid w:val="00266369"/>
    <w:rsid w:val="00267042"/>
    <w:rsid w:val="002713A6"/>
    <w:rsid w:val="002726DA"/>
    <w:rsid w:val="0027284A"/>
    <w:rsid w:val="00272875"/>
    <w:rsid w:val="0027302B"/>
    <w:rsid w:val="002739E9"/>
    <w:rsid w:val="00274169"/>
    <w:rsid w:val="00274709"/>
    <w:rsid w:val="00274CAB"/>
    <w:rsid w:val="00275A13"/>
    <w:rsid w:val="00276707"/>
    <w:rsid w:val="00276C52"/>
    <w:rsid w:val="002772DB"/>
    <w:rsid w:val="00277769"/>
    <w:rsid w:val="00277C1B"/>
    <w:rsid w:val="00277DE7"/>
    <w:rsid w:val="00277E4A"/>
    <w:rsid w:val="0028051B"/>
    <w:rsid w:val="00280B21"/>
    <w:rsid w:val="00280E4C"/>
    <w:rsid w:val="002824E8"/>
    <w:rsid w:val="002829E8"/>
    <w:rsid w:val="00283159"/>
    <w:rsid w:val="0028389C"/>
    <w:rsid w:val="002858A3"/>
    <w:rsid w:val="0028617E"/>
    <w:rsid w:val="00286789"/>
    <w:rsid w:val="002873AA"/>
    <w:rsid w:val="00287D05"/>
    <w:rsid w:val="0029045F"/>
    <w:rsid w:val="002904E0"/>
    <w:rsid w:val="00290A24"/>
    <w:rsid w:val="00291353"/>
    <w:rsid w:val="0029226D"/>
    <w:rsid w:val="00292B9F"/>
    <w:rsid w:val="00293F41"/>
    <w:rsid w:val="00293F87"/>
    <w:rsid w:val="0029562C"/>
    <w:rsid w:val="0029570A"/>
    <w:rsid w:val="00295D0D"/>
    <w:rsid w:val="00295F0A"/>
    <w:rsid w:val="002960C1"/>
    <w:rsid w:val="002962E9"/>
    <w:rsid w:val="00296349"/>
    <w:rsid w:val="00296844"/>
    <w:rsid w:val="00296F24"/>
    <w:rsid w:val="002971B1"/>
    <w:rsid w:val="00297A40"/>
    <w:rsid w:val="00297A8E"/>
    <w:rsid w:val="002A09B3"/>
    <w:rsid w:val="002A0D70"/>
    <w:rsid w:val="002A0D83"/>
    <w:rsid w:val="002A0F81"/>
    <w:rsid w:val="002A166E"/>
    <w:rsid w:val="002A19A5"/>
    <w:rsid w:val="002A265D"/>
    <w:rsid w:val="002A3174"/>
    <w:rsid w:val="002A3742"/>
    <w:rsid w:val="002A3F4F"/>
    <w:rsid w:val="002A4211"/>
    <w:rsid w:val="002A59AA"/>
    <w:rsid w:val="002A697F"/>
    <w:rsid w:val="002A78BF"/>
    <w:rsid w:val="002B05C5"/>
    <w:rsid w:val="002B24D7"/>
    <w:rsid w:val="002B2A31"/>
    <w:rsid w:val="002B2CBD"/>
    <w:rsid w:val="002B34F3"/>
    <w:rsid w:val="002B3602"/>
    <w:rsid w:val="002B518D"/>
    <w:rsid w:val="002B6474"/>
    <w:rsid w:val="002B6DB1"/>
    <w:rsid w:val="002B6EE1"/>
    <w:rsid w:val="002B7A68"/>
    <w:rsid w:val="002C0011"/>
    <w:rsid w:val="002C0103"/>
    <w:rsid w:val="002C08FB"/>
    <w:rsid w:val="002C1552"/>
    <w:rsid w:val="002C26E5"/>
    <w:rsid w:val="002C40B1"/>
    <w:rsid w:val="002C4850"/>
    <w:rsid w:val="002C4D8D"/>
    <w:rsid w:val="002C5D86"/>
    <w:rsid w:val="002C7A13"/>
    <w:rsid w:val="002C7A2D"/>
    <w:rsid w:val="002D0DD7"/>
    <w:rsid w:val="002D0F80"/>
    <w:rsid w:val="002D1DAB"/>
    <w:rsid w:val="002D2337"/>
    <w:rsid w:val="002D2643"/>
    <w:rsid w:val="002D2ECA"/>
    <w:rsid w:val="002D3A2D"/>
    <w:rsid w:val="002D4807"/>
    <w:rsid w:val="002D481A"/>
    <w:rsid w:val="002D550E"/>
    <w:rsid w:val="002D558A"/>
    <w:rsid w:val="002D669A"/>
    <w:rsid w:val="002D7B8D"/>
    <w:rsid w:val="002E0F8A"/>
    <w:rsid w:val="002E16A5"/>
    <w:rsid w:val="002E38AB"/>
    <w:rsid w:val="002E4D56"/>
    <w:rsid w:val="002E5155"/>
    <w:rsid w:val="002E558F"/>
    <w:rsid w:val="002E60C4"/>
    <w:rsid w:val="002E6427"/>
    <w:rsid w:val="002E6A6F"/>
    <w:rsid w:val="002F020D"/>
    <w:rsid w:val="002F0FB4"/>
    <w:rsid w:val="002F115A"/>
    <w:rsid w:val="002F1C64"/>
    <w:rsid w:val="002F1F24"/>
    <w:rsid w:val="002F1FCE"/>
    <w:rsid w:val="002F22D6"/>
    <w:rsid w:val="002F25B8"/>
    <w:rsid w:val="002F2E80"/>
    <w:rsid w:val="002F3EB4"/>
    <w:rsid w:val="002F4E33"/>
    <w:rsid w:val="002F53D3"/>
    <w:rsid w:val="002F5633"/>
    <w:rsid w:val="002F5765"/>
    <w:rsid w:val="002F5CB3"/>
    <w:rsid w:val="002F5F1B"/>
    <w:rsid w:val="002F6AEC"/>
    <w:rsid w:val="002F7CCD"/>
    <w:rsid w:val="003015F9"/>
    <w:rsid w:val="00301DFA"/>
    <w:rsid w:val="003020D0"/>
    <w:rsid w:val="00302186"/>
    <w:rsid w:val="00302805"/>
    <w:rsid w:val="00302EDF"/>
    <w:rsid w:val="003031F4"/>
    <w:rsid w:val="00304B82"/>
    <w:rsid w:val="00304DB8"/>
    <w:rsid w:val="00305470"/>
    <w:rsid w:val="00305892"/>
    <w:rsid w:val="00305E4E"/>
    <w:rsid w:val="00306583"/>
    <w:rsid w:val="003070DA"/>
    <w:rsid w:val="00307CD1"/>
    <w:rsid w:val="0031052D"/>
    <w:rsid w:val="00311138"/>
    <w:rsid w:val="00311738"/>
    <w:rsid w:val="00311935"/>
    <w:rsid w:val="00312793"/>
    <w:rsid w:val="0031328B"/>
    <w:rsid w:val="003135C2"/>
    <w:rsid w:val="00313CA1"/>
    <w:rsid w:val="0031480E"/>
    <w:rsid w:val="00316B70"/>
    <w:rsid w:val="00316D9A"/>
    <w:rsid w:val="00316EE7"/>
    <w:rsid w:val="00317084"/>
    <w:rsid w:val="0031731A"/>
    <w:rsid w:val="00317638"/>
    <w:rsid w:val="00320830"/>
    <w:rsid w:val="00321685"/>
    <w:rsid w:val="00321DE8"/>
    <w:rsid w:val="00322FD9"/>
    <w:rsid w:val="00324306"/>
    <w:rsid w:val="003245B3"/>
    <w:rsid w:val="00324E66"/>
    <w:rsid w:val="00325319"/>
    <w:rsid w:val="003256C9"/>
    <w:rsid w:val="00325BEE"/>
    <w:rsid w:val="00326533"/>
    <w:rsid w:val="00330BBA"/>
    <w:rsid w:val="00330F59"/>
    <w:rsid w:val="00331166"/>
    <w:rsid w:val="00331E28"/>
    <w:rsid w:val="00332A3F"/>
    <w:rsid w:val="00332C9D"/>
    <w:rsid w:val="00333E94"/>
    <w:rsid w:val="00334CD7"/>
    <w:rsid w:val="003353E3"/>
    <w:rsid w:val="00335EAF"/>
    <w:rsid w:val="0033618A"/>
    <w:rsid w:val="00336479"/>
    <w:rsid w:val="003364D1"/>
    <w:rsid w:val="00336D82"/>
    <w:rsid w:val="00337328"/>
    <w:rsid w:val="00340D7F"/>
    <w:rsid w:val="003413F2"/>
    <w:rsid w:val="003413F7"/>
    <w:rsid w:val="0034188B"/>
    <w:rsid w:val="003418AC"/>
    <w:rsid w:val="00342B0B"/>
    <w:rsid w:val="00342C54"/>
    <w:rsid w:val="00343109"/>
    <w:rsid w:val="003438CE"/>
    <w:rsid w:val="0034408F"/>
    <w:rsid w:val="00344CC1"/>
    <w:rsid w:val="00345047"/>
    <w:rsid w:val="00345F65"/>
    <w:rsid w:val="00346106"/>
    <w:rsid w:val="00346A3B"/>
    <w:rsid w:val="00346B04"/>
    <w:rsid w:val="00347453"/>
    <w:rsid w:val="00347DBB"/>
    <w:rsid w:val="00350822"/>
    <w:rsid w:val="00350A05"/>
    <w:rsid w:val="00351A64"/>
    <w:rsid w:val="00351E98"/>
    <w:rsid w:val="00352282"/>
    <w:rsid w:val="00352C33"/>
    <w:rsid w:val="00352E15"/>
    <w:rsid w:val="00353370"/>
    <w:rsid w:val="0035540B"/>
    <w:rsid w:val="003563A8"/>
    <w:rsid w:val="00357EE3"/>
    <w:rsid w:val="00360612"/>
    <w:rsid w:val="003607B5"/>
    <w:rsid w:val="003616F8"/>
    <w:rsid w:val="00361D9C"/>
    <w:rsid w:val="00362B38"/>
    <w:rsid w:val="00363E33"/>
    <w:rsid w:val="00367897"/>
    <w:rsid w:val="00367D5E"/>
    <w:rsid w:val="00370347"/>
    <w:rsid w:val="00370546"/>
    <w:rsid w:val="0037078F"/>
    <w:rsid w:val="00370A25"/>
    <w:rsid w:val="0037160A"/>
    <w:rsid w:val="003719D6"/>
    <w:rsid w:val="00371EBD"/>
    <w:rsid w:val="00371F3C"/>
    <w:rsid w:val="0037380D"/>
    <w:rsid w:val="00374B23"/>
    <w:rsid w:val="00375C89"/>
    <w:rsid w:val="00376D54"/>
    <w:rsid w:val="00377545"/>
    <w:rsid w:val="00377BD5"/>
    <w:rsid w:val="00380A04"/>
    <w:rsid w:val="00380F0A"/>
    <w:rsid w:val="00381694"/>
    <w:rsid w:val="0038268F"/>
    <w:rsid w:val="00382CCD"/>
    <w:rsid w:val="00383A68"/>
    <w:rsid w:val="00384547"/>
    <w:rsid w:val="0038459E"/>
    <w:rsid w:val="003856AB"/>
    <w:rsid w:val="00385901"/>
    <w:rsid w:val="00385ACE"/>
    <w:rsid w:val="00386693"/>
    <w:rsid w:val="003869E7"/>
    <w:rsid w:val="00386B2F"/>
    <w:rsid w:val="00387B3D"/>
    <w:rsid w:val="00390366"/>
    <w:rsid w:val="00390D63"/>
    <w:rsid w:val="00390F7F"/>
    <w:rsid w:val="00392722"/>
    <w:rsid w:val="00392C2C"/>
    <w:rsid w:val="00393A6A"/>
    <w:rsid w:val="00394372"/>
    <w:rsid w:val="00395D34"/>
    <w:rsid w:val="00395DCC"/>
    <w:rsid w:val="00396C24"/>
    <w:rsid w:val="00396EDC"/>
    <w:rsid w:val="003A0AE4"/>
    <w:rsid w:val="003A2C5A"/>
    <w:rsid w:val="003A5618"/>
    <w:rsid w:val="003A57A9"/>
    <w:rsid w:val="003A6913"/>
    <w:rsid w:val="003A6B45"/>
    <w:rsid w:val="003A73F9"/>
    <w:rsid w:val="003B08B9"/>
    <w:rsid w:val="003B0E5F"/>
    <w:rsid w:val="003B1120"/>
    <w:rsid w:val="003B1C6D"/>
    <w:rsid w:val="003B2D78"/>
    <w:rsid w:val="003B3F97"/>
    <w:rsid w:val="003B486B"/>
    <w:rsid w:val="003B4C2A"/>
    <w:rsid w:val="003B4EA8"/>
    <w:rsid w:val="003C04F6"/>
    <w:rsid w:val="003C1CA1"/>
    <w:rsid w:val="003C29D1"/>
    <w:rsid w:val="003C363B"/>
    <w:rsid w:val="003C47DD"/>
    <w:rsid w:val="003C48E3"/>
    <w:rsid w:val="003C5392"/>
    <w:rsid w:val="003C5DB8"/>
    <w:rsid w:val="003C5E82"/>
    <w:rsid w:val="003C6D9B"/>
    <w:rsid w:val="003C6F25"/>
    <w:rsid w:val="003D022A"/>
    <w:rsid w:val="003D03FE"/>
    <w:rsid w:val="003D0EAD"/>
    <w:rsid w:val="003D0F9D"/>
    <w:rsid w:val="003D13C6"/>
    <w:rsid w:val="003D1679"/>
    <w:rsid w:val="003D212B"/>
    <w:rsid w:val="003D25CA"/>
    <w:rsid w:val="003D341B"/>
    <w:rsid w:val="003D3A5C"/>
    <w:rsid w:val="003D4141"/>
    <w:rsid w:val="003D55B0"/>
    <w:rsid w:val="003D5C19"/>
    <w:rsid w:val="003D5D1B"/>
    <w:rsid w:val="003D6AED"/>
    <w:rsid w:val="003D6DB1"/>
    <w:rsid w:val="003D7C44"/>
    <w:rsid w:val="003D7CA3"/>
    <w:rsid w:val="003D7FED"/>
    <w:rsid w:val="003E0DB3"/>
    <w:rsid w:val="003E1CA7"/>
    <w:rsid w:val="003E29AB"/>
    <w:rsid w:val="003E3D06"/>
    <w:rsid w:val="003E3D91"/>
    <w:rsid w:val="003E46E4"/>
    <w:rsid w:val="003E4733"/>
    <w:rsid w:val="003E65BA"/>
    <w:rsid w:val="003E6727"/>
    <w:rsid w:val="003E7923"/>
    <w:rsid w:val="003F0F49"/>
    <w:rsid w:val="003F15A9"/>
    <w:rsid w:val="003F19ED"/>
    <w:rsid w:val="003F3089"/>
    <w:rsid w:val="003F33A3"/>
    <w:rsid w:val="003F3F03"/>
    <w:rsid w:val="003F4AFB"/>
    <w:rsid w:val="003F554C"/>
    <w:rsid w:val="003F593C"/>
    <w:rsid w:val="003F5C4E"/>
    <w:rsid w:val="003F5E27"/>
    <w:rsid w:val="003F6613"/>
    <w:rsid w:val="003F6961"/>
    <w:rsid w:val="003F69CF"/>
    <w:rsid w:val="003F6A61"/>
    <w:rsid w:val="003F6F73"/>
    <w:rsid w:val="003F7EF0"/>
    <w:rsid w:val="0040057C"/>
    <w:rsid w:val="00400626"/>
    <w:rsid w:val="00400CC1"/>
    <w:rsid w:val="00400FCC"/>
    <w:rsid w:val="00403478"/>
    <w:rsid w:val="00403D02"/>
    <w:rsid w:val="0040442D"/>
    <w:rsid w:val="00406743"/>
    <w:rsid w:val="00406F7B"/>
    <w:rsid w:val="00407C91"/>
    <w:rsid w:val="00410E1C"/>
    <w:rsid w:val="00411795"/>
    <w:rsid w:val="00412B62"/>
    <w:rsid w:val="00413BE8"/>
    <w:rsid w:val="00413CB7"/>
    <w:rsid w:val="00413D6F"/>
    <w:rsid w:val="00414655"/>
    <w:rsid w:val="00415CDA"/>
    <w:rsid w:val="0041602F"/>
    <w:rsid w:val="0041720F"/>
    <w:rsid w:val="00417661"/>
    <w:rsid w:val="0042049E"/>
    <w:rsid w:val="004204FF"/>
    <w:rsid w:val="00420772"/>
    <w:rsid w:val="00420EA3"/>
    <w:rsid w:val="00422386"/>
    <w:rsid w:val="00423522"/>
    <w:rsid w:val="0042364C"/>
    <w:rsid w:val="00423CB0"/>
    <w:rsid w:val="00424B7B"/>
    <w:rsid w:val="00425A8C"/>
    <w:rsid w:val="00425E86"/>
    <w:rsid w:val="004264BA"/>
    <w:rsid w:val="004269FC"/>
    <w:rsid w:val="00426E61"/>
    <w:rsid w:val="00426F7E"/>
    <w:rsid w:val="00426FBE"/>
    <w:rsid w:val="004270C3"/>
    <w:rsid w:val="004272E2"/>
    <w:rsid w:val="00427DBA"/>
    <w:rsid w:val="004302AF"/>
    <w:rsid w:val="0043190E"/>
    <w:rsid w:val="00432151"/>
    <w:rsid w:val="00432AA4"/>
    <w:rsid w:val="00432F99"/>
    <w:rsid w:val="004333AA"/>
    <w:rsid w:val="004338B4"/>
    <w:rsid w:val="00433D71"/>
    <w:rsid w:val="004343F3"/>
    <w:rsid w:val="00434A16"/>
    <w:rsid w:val="00434CED"/>
    <w:rsid w:val="00435029"/>
    <w:rsid w:val="004353AF"/>
    <w:rsid w:val="004356C9"/>
    <w:rsid w:val="00435A35"/>
    <w:rsid w:val="00435D86"/>
    <w:rsid w:val="00436BE0"/>
    <w:rsid w:val="00437AC9"/>
    <w:rsid w:val="004402AC"/>
    <w:rsid w:val="00440E2A"/>
    <w:rsid w:val="004417AA"/>
    <w:rsid w:val="00441F67"/>
    <w:rsid w:val="00442025"/>
    <w:rsid w:val="00443B43"/>
    <w:rsid w:val="00443EFC"/>
    <w:rsid w:val="00445AF6"/>
    <w:rsid w:val="00445B25"/>
    <w:rsid w:val="00445E37"/>
    <w:rsid w:val="004462F7"/>
    <w:rsid w:val="004469F5"/>
    <w:rsid w:val="00447B69"/>
    <w:rsid w:val="00447BEB"/>
    <w:rsid w:val="0045008A"/>
    <w:rsid w:val="004509AB"/>
    <w:rsid w:val="00451EA5"/>
    <w:rsid w:val="0045212A"/>
    <w:rsid w:val="004530D4"/>
    <w:rsid w:val="00453A12"/>
    <w:rsid w:val="0045429C"/>
    <w:rsid w:val="00454779"/>
    <w:rsid w:val="0045594D"/>
    <w:rsid w:val="00455E23"/>
    <w:rsid w:val="0045603A"/>
    <w:rsid w:val="00457261"/>
    <w:rsid w:val="00457D30"/>
    <w:rsid w:val="004614BE"/>
    <w:rsid w:val="0046243C"/>
    <w:rsid w:val="004624B2"/>
    <w:rsid w:val="00462B4E"/>
    <w:rsid w:val="004640BA"/>
    <w:rsid w:val="00464934"/>
    <w:rsid w:val="00464F5C"/>
    <w:rsid w:val="004650EA"/>
    <w:rsid w:val="0046570D"/>
    <w:rsid w:val="00465956"/>
    <w:rsid w:val="00465CFA"/>
    <w:rsid w:val="00465F04"/>
    <w:rsid w:val="00466400"/>
    <w:rsid w:val="00466DD5"/>
    <w:rsid w:val="00467901"/>
    <w:rsid w:val="004679AF"/>
    <w:rsid w:val="004708CB"/>
    <w:rsid w:val="00470A0B"/>
    <w:rsid w:val="00471378"/>
    <w:rsid w:val="0047226A"/>
    <w:rsid w:val="00472683"/>
    <w:rsid w:val="00473280"/>
    <w:rsid w:val="004732B8"/>
    <w:rsid w:val="00473BEB"/>
    <w:rsid w:val="004753EF"/>
    <w:rsid w:val="00475E2A"/>
    <w:rsid w:val="00477010"/>
    <w:rsid w:val="004775B5"/>
    <w:rsid w:val="00477C49"/>
    <w:rsid w:val="00477FD8"/>
    <w:rsid w:val="004801D1"/>
    <w:rsid w:val="00480B56"/>
    <w:rsid w:val="0048151D"/>
    <w:rsid w:val="00481CEF"/>
    <w:rsid w:val="004825AF"/>
    <w:rsid w:val="004827A5"/>
    <w:rsid w:val="00482AB1"/>
    <w:rsid w:val="00482CA5"/>
    <w:rsid w:val="0048335A"/>
    <w:rsid w:val="00484053"/>
    <w:rsid w:val="004869F9"/>
    <w:rsid w:val="00486FC4"/>
    <w:rsid w:val="004872CC"/>
    <w:rsid w:val="004876A9"/>
    <w:rsid w:val="00487C86"/>
    <w:rsid w:val="00490F7C"/>
    <w:rsid w:val="00491338"/>
    <w:rsid w:val="0049194A"/>
    <w:rsid w:val="0049207A"/>
    <w:rsid w:val="00492F66"/>
    <w:rsid w:val="00493077"/>
    <w:rsid w:val="004938EE"/>
    <w:rsid w:val="0049468C"/>
    <w:rsid w:val="00494AD1"/>
    <w:rsid w:val="00495710"/>
    <w:rsid w:val="0049635A"/>
    <w:rsid w:val="00497771"/>
    <w:rsid w:val="00497D5E"/>
    <w:rsid w:val="00497DE5"/>
    <w:rsid w:val="004A0394"/>
    <w:rsid w:val="004A03E6"/>
    <w:rsid w:val="004A28B5"/>
    <w:rsid w:val="004A2CD3"/>
    <w:rsid w:val="004A31E7"/>
    <w:rsid w:val="004A3A2B"/>
    <w:rsid w:val="004A3EF6"/>
    <w:rsid w:val="004A4079"/>
    <w:rsid w:val="004A6663"/>
    <w:rsid w:val="004A6E2A"/>
    <w:rsid w:val="004A72D4"/>
    <w:rsid w:val="004B0512"/>
    <w:rsid w:val="004B0DA5"/>
    <w:rsid w:val="004B182A"/>
    <w:rsid w:val="004B20B5"/>
    <w:rsid w:val="004B20B8"/>
    <w:rsid w:val="004B20F6"/>
    <w:rsid w:val="004B35AF"/>
    <w:rsid w:val="004B5668"/>
    <w:rsid w:val="004B5CA9"/>
    <w:rsid w:val="004B6131"/>
    <w:rsid w:val="004B6E04"/>
    <w:rsid w:val="004B72CF"/>
    <w:rsid w:val="004B7890"/>
    <w:rsid w:val="004B7A0C"/>
    <w:rsid w:val="004C0981"/>
    <w:rsid w:val="004C0CA8"/>
    <w:rsid w:val="004C1A63"/>
    <w:rsid w:val="004C1CAB"/>
    <w:rsid w:val="004C200E"/>
    <w:rsid w:val="004C2653"/>
    <w:rsid w:val="004C40FB"/>
    <w:rsid w:val="004C431D"/>
    <w:rsid w:val="004C4383"/>
    <w:rsid w:val="004C4C14"/>
    <w:rsid w:val="004C6B93"/>
    <w:rsid w:val="004C759F"/>
    <w:rsid w:val="004C7E53"/>
    <w:rsid w:val="004D03A9"/>
    <w:rsid w:val="004D05D0"/>
    <w:rsid w:val="004D0DEE"/>
    <w:rsid w:val="004D118D"/>
    <w:rsid w:val="004D1303"/>
    <w:rsid w:val="004D1850"/>
    <w:rsid w:val="004D30D4"/>
    <w:rsid w:val="004D31F9"/>
    <w:rsid w:val="004D33CC"/>
    <w:rsid w:val="004D35AC"/>
    <w:rsid w:val="004D3D93"/>
    <w:rsid w:val="004D4A45"/>
    <w:rsid w:val="004D4BBE"/>
    <w:rsid w:val="004D4F88"/>
    <w:rsid w:val="004D765F"/>
    <w:rsid w:val="004D7805"/>
    <w:rsid w:val="004D793D"/>
    <w:rsid w:val="004E08BE"/>
    <w:rsid w:val="004E123C"/>
    <w:rsid w:val="004E158A"/>
    <w:rsid w:val="004E2A68"/>
    <w:rsid w:val="004E3725"/>
    <w:rsid w:val="004E3E06"/>
    <w:rsid w:val="004E3E22"/>
    <w:rsid w:val="004E4538"/>
    <w:rsid w:val="004E4AFA"/>
    <w:rsid w:val="004E5577"/>
    <w:rsid w:val="004E5DFB"/>
    <w:rsid w:val="004E65BB"/>
    <w:rsid w:val="004E6858"/>
    <w:rsid w:val="004E6ADA"/>
    <w:rsid w:val="004F05D5"/>
    <w:rsid w:val="004F1560"/>
    <w:rsid w:val="004F1ACE"/>
    <w:rsid w:val="004F1F34"/>
    <w:rsid w:val="004F1F73"/>
    <w:rsid w:val="004F2FD1"/>
    <w:rsid w:val="004F3699"/>
    <w:rsid w:val="004F3B8D"/>
    <w:rsid w:val="004F3F57"/>
    <w:rsid w:val="004F4CEC"/>
    <w:rsid w:val="004F557F"/>
    <w:rsid w:val="004F61E3"/>
    <w:rsid w:val="004F636B"/>
    <w:rsid w:val="004F6875"/>
    <w:rsid w:val="004F68DF"/>
    <w:rsid w:val="004F73A0"/>
    <w:rsid w:val="004F77C3"/>
    <w:rsid w:val="004F7EAD"/>
    <w:rsid w:val="00500270"/>
    <w:rsid w:val="0050064C"/>
    <w:rsid w:val="00500E62"/>
    <w:rsid w:val="00501999"/>
    <w:rsid w:val="00505E20"/>
    <w:rsid w:val="00507796"/>
    <w:rsid w:val="00507EF9"/>
    <w:rsid w:val="005107EC"/>
    <w:rsid w:val="00510A61"/>
    <w:rsid w:val="00510F37"/>
    <w:rsid w:val="00511481"/>
    <w:rsid w:val="00511B95"/>
    <w:rsid w:val="005124F1"/>
    <w:rsid w:val="005127D7"/>
    <w:rsid w:val="00513280"/>
    <w:rsid w:val="00513780"/>
    <w:rsid w:val="00513D92"/>
    <w:rsid w:val="00514530"/>
    <w:rsid w:val="00514602"/>
    <w:rsid w:val="00514F2F"/>
    <w:rsid w:val="005150C2"/>
    <w:rsid w:val="00515DAD"/>
    <w:rsid w:val="00515E25"/>
    <w:rsid w:val="00516BE4"/>
    <w:rsid w:val="005170B2"/>
    <w:rsid w:val="005173B9"/>
    <w:rsid w:val="00517C10"/>
    <w:rsid w:val="005209D5"/>
    <w:rsid w:val="005209D7"/>
    <w:rsid w:val="00521B6B"/>
    <w:rsid w:val="005233E5"/>
    <w:rsid w:val="00523B24"/>
    <w:rsid w:val="00523E40"/>
    <w:rsid w:val="00523E7C"/>
    <w:rsid w:val="00525C24"/>
    <w:rsid w:val="00525CC2"/>
    <w:rsid w:val="00526B35"/>
    <w:rsid w:val="00526CD8"/>
    <w:rsid w:val="00526EA4"/>
    <w:rsid w:val="005272F5"/>
    <w:rsid w:val="005275A5"/>
    <w:rsid w:val="00531260"/>
    <w:rsid w:val="00531D60"/>
    <w:rsid w:val="00532468"/>
    <w:rsid w:val="00532802"/>
    <w:rsid w:val="0053304A"/>
    <w:rsid w:val="00534181"/>
    <w:rsid w:val="00535F36"/>
    <w:rsid w:val="00536C4C"/>
    <w:rsid w:val="0053793B"/>
    <w:rsid w:val="00537C3F"/>
    <w:rsid w:val="00537CEA"/>
    <w:rsid w:val="00537F9A"/>
    <w:rsid w:val="00540152"/>
    <w:rsid w:val="00540785"/>
    <w:rsid w:val="00540849"/>
    <w:rsid w:val="00540C53"/>
    <w:rsid w:val="00541594"/>
    <w:rsid w:val="00541AE4"/>
    <w:rsid w:val="00542F67"/>
    <w:rsid w:val="00543341"/>
    <w:rsid w:val="0054395F"/>
    <w:rsid w:val="00543999"/>
    <w:rsid w:val="005441A2"/>
    <w:rsid w:val="005446BA"/>
    <w:rsid w:val="005447AF"/>
    <w:rsid w:val="00544D69"/>
    <w:rsid w:val="00545E31"/>
    <w:rsid w:val="005460F1"/>
    <w:rsid w:val="0054621B"/>
    <w:rsid w:val="0054777F"/>
    <w:rsid w:val="00547E17"/>
    <w:rsid w:val="005508F5"/>
    <w:rsid w:val="00551667"/>
    <w:rsid w:val="0055217D"/>
    <w:rsid w:val="0055294E"/>
    <w:rsid w:val="0055378B"/>
    <w:rsid w:val="00554562"/>
    <w:rsid w:val="0055467F"/>
    <w:rsid w:val="005555AD"/>
    <w:rsid w:val="0055579B"/>
    <w:rsid w:val="005571E2"/>
    <w:rsid w:val="005578B1"/>
    <w:rsid w:val="00560DA8"/>
    <w:rsid w:val="00560E45"/>
    <w:rsid w:val="0056163D"/>
    <w:rsid w:val="00561695"/>
    <w:rsid w:val="00561A9B"/>
    <w:rsid w:val="00562F82"/>
    <w:rsid w:val="00563344"/>
    <w:rsid w:val="00563A92"/>
    <w:rsid w:val="00563DF4"/>
    <w:rsid w:val="00563F45"/>
    <w:rsid w:val="00564705"/>
    <w:rsid w:val="00564F07"/>
    <w:rsid w:val="0056659B"/>
    <w:rsid w:val="00567B67"/>
    <w:rsid w:val="00567DC2"/>
    <w:rsid w:val="0057074B"/>
    <w:rsid w:val="00570F17"/>
    <w:rsid w:val="005712EB"/>
    <w:rsid w:val="005717F9"/>
    <w:rsid w:val="0057199D"/>
    <w:rsid w:val="00571C55"/>
    <w:rsid w:val="00572597"/>
    <w:rsid w:val="005734A4"/>
    <w:rsid w:val="00573594"/>
    <w:rsid w:val="00574DDA"/>
    <w:rsid w:val="00575E54"/>
    <w:rsid w:val="005764F2"/>
    <w:rsid w:val="00577C62"/>
    <w:rsid w:val="005818DE"/>
    <w:rsid w:val="00581EE2"/>
    <w:rsid w:val="0058282C"/>
    <w:rsid w:val="00583F58"/>
    <w:rsid w:val="0058417B"/>
    <w:rsid w:val="00584369"/>
    <w:rsid w:val="00586C41"/>
    <w:rsid w:val="00586CCE"/>
    <w:rsid w:val="00586F60"/>
    <w:rsid w:val="005874DB"/>
    <w:rsid w:val="00587ACC"/>
    <w:rsid w:val="00591C3D"/>
    <w:rsid w:val="00591F1A"/>
    <w:rsid w:val="0059213F"/>
    <w:rsid w:val="00592C82"/>
    <w:rsid w:val="0059306B"/>
    <w:rsid w:val="00593AB6"/>
    <w:rsid w:val="00593CC9"/>
    <w:rsid w:val="00594244"/>
    <w:rsid w:val="00594F85"/>
    <w:rsid w:val="005958DE"/>
    <w:rsid w:val="0059596A"/>
    <w:rsid w:val="00596A03"/>
    <w:rsid w:val="00596B13"/>
    <w:rsid w:val="00597482"/>
    <w:rsid w:val="00597545"/>
    <w:rsid w:val="005A0AB5"/>
    <w:rsid w:val="005A17F0"/>
    <w:rsid w:val="005A207F"/>
    <w:rsid w:val="005A2D50"/>
    <w:rsid w:val="005A2EB1"/>
    <w:rsid w:val="005A2FEE"/>
    <w:rsid w:val="005A5B74"/>
    <w:rsid w:val="005A767D"/>
    <w:rsid w:val="005A7DB3"/>
    <w:rsid w:val="005B038D"/>
    <w:rsid w:val="005B075C"/>
    <w:rsid w:val="005B07BE"/>
    <w:rsid w:val="005B095B"/>
    <w:rsid w:val="005B0C2E"/>
    <w:rsid w:val="005B1571"/>
    <w:rsid w:val="005B23F1"/>
    <w:rsid w:val="005B2A66"/>
    <w:rsid w:val="005B2FBA"/>
    <w:rsid w:val="005B437B"/>
    <w:rsid w:val="005B43F9"/>
    <w:rsid w:val="005B44C6"/>
    <w:rsid w:val="005B481E"/>
    <w:rsid w:val="005B4BD3"/>
    <w:rsid w:val="005B6062"/>
    <w:rsid w:val="005B62DD"/>
    <w:rsid w:val="005B7510"/>
    <w:rsid w:val="005B7742"/>
    <w:rsid w:val="005C0647"/>
    <w:rsid w:val="005C0795"/>
    <w:rsid w:val="005C07FB"/>
    <w:rsid w:val="005C1160"/>
    <w:rsid w:val="005C1FA1"/>
    <w:rsid w:val="005C348A"/>
    <w:rsid w:val="005C4300"/>
    <w:rsid w:val="005C432A"/>
    <w:rsid w:val="005C4655"/>
    <w:rsid w:val="005C4C06"/>
    <w:rsid w:val="005C6BC6"/>
    <w:rsid w:val="005C7DBB"/>
    <w:rsid w:val="005C7F91"/>
    <w:rsid w:val="005D0134"/>
    <w:rsid w:val="005D0CFC"/>
    <w:rsid w:val="005D1172"/>
    <w:rsid w:val="005D12D9"/>
    <w:rsid w:val="005D1301"/>
    <w:rsid w:val="005D17C4"/>
    <w:rsid w:val="005D1F29"/>
    <w:rsid w:val="005D2918"/>
    <w:rsid w:val="005D2CA8"/>
    <w:rsid w:val="005D2D2C"/>
    <w:rsid w:val="005D3E5E"/>
    <w:rsid w:val="005D3F26"/>
    <w:rsid w:val="005D58EB"/>
    <w:rsid w:val="005D5FFC"/>
    <w:rsid w:val="005E051B"/>
    <w:rsid w:val="005E0C39"/>
    <w:rsid w:val="005E28E4"/>
    <w:rsid w:val="005E309B"/>
    <w:rsid w:val="005E35C6"/>
    <w:rsid w:val="005E3CA6"/>
    <w:rsid w:val="005E4481"/>
    <w:rsid w:val="005E4748"/>
    <w:rsid w:val="005E492D"/>
    <w:rsid w:val="005E54B8"/>
    <w:rsid w:val="005E5834"/>
    <w:rsid w:val="005E6316"/>
    <w:rsid w:val="005F0753"/>
    <w:rsid w:val="005F12DB"/>
    <w:rsid w:val="005F1337"/>
    <w:rsid w:val="005F247D"/>
    <w:rsid w:val="005F3705"/>
    <w:rsid w:val="005F4294"/>
    <w:rsid w:val="005F4806"/>
    <w:rsid w:val="005F533C"/>
    <w:rsid w:val="005F5FB1"/>
    <w:rsid w:val="005F71B5"/>
    <w:rsid w:val="005F7305"/>
    <w:rsid w:val="006006B7"/>
    <w:rsid w:val="00600E01"/>
    <w:rsid w:val="00601917"/>
    <w:rsid w:val="0060317B"/>
    <w:rsid w:val="00604707"/>
    <w:rsid w:val="00604C52"/>
    <w:rsid w:val="00605EB9"/>
    <w:rsid w:val="00606242"/>
    <w:rsid w:val="006062FF"/>
    <w:rsid w:val="00607EE2"/>
    <w:rsid w:val="006103A1"/>
    <w:rsid w:val="00610424"/>
    <w:rsid w:val="00611E7E"/>
    <w:rsid w:val="0061291C"/>
    <w:rsid w:val="00612B78"/>
    <w:rsid w:val="00613BC3"/>
    <w:rsid w:val="0061536D"/>
    <w:rsid w:val="00615B99"/>
    <w:rsid w:val="006176A1"/>
    <w:rsid w:val="00617A2D"/>
    <w:rsid w:val="0062010E"/>
    <w:rsid w:val="00620540"/>
    <w:rsid w:val="0062080F"/>
    <w:rsid w:val="00620B6C"/>
    <w:rsid w:val="00621109"/>
    <w:rsid w:val="00622118"/>
    <w:rsid w:val="0062225F"/>
    <w:rsid w:val="006231C8"/>
    <w:rsid w:val="00624893"/>
    <w:rsid w:val="006248E6"/>
    <w:rsid w:val="00625406"/>
    <w:rsid w:val="00625924"/>
    <w:rsid w:val="00626015"/>
    <w:rsid w:val="006262CB"/>
    <w:rsid w:val="00626457"/>
    <w:rsid w:val="00627EBB"/>
    <w:rsid w:val="00631084"/>
    <w:rsid w:val="006315C0"/>
    <w:rsid w:val="00632395"/>
    <w:rsid w:val="00632A49"/>
    <w:rsid w:val="0063450D"/>
    <w:rsid w:val="00635B47"/>
    <w:rsid w:val="00636466"/>
    <w:rsid w:val="0063662D"/>
    <w:rsid w:val="00636FD8"/>
    <w:rsid w:val="006373ED"/>
    <w:rsid w:val="006378D7"/>
    <w:rsid w:val="0063790E"/>
    <w:rsid w:val="00637A62"/>
    <w:rsid w:val="00637BA6"/>
    <w:rsid w:val="00637C14"/>
    <w:rsid w:val="00637C3C"/>
    <w:rsid w:val="006400E3"/>
    <w:rsid w:val="00643320"/>
    <w:rsid w:val="006448EC"/>
    <w:rsid w:val="00645CFD"/>
    <w:rsid w:val="006462B2"/>
    <w:rsid w:val="00646F1B"/>
    <w:rsid w:val="00647E9A"/>
    <w:rsid w:val="006500F2"/>
    <w:rsid w:val="00651353"/>
    <w:rsid w:val="00651400"/>
    <w:rsid w:val="00651E95"/>
    <w:rsid w:val="00651ED5"/>
    <w:rsid w:val="00652C2E"/>
    <w:rsid w:val="006531D3"/>
    <w:rsid w:val="00653D3C"/>
    <w:rsid w:val="00654A53"/>
    <w:rsid w:val="00654B87"/>
    <w:rsid w:val="006568FE"/>
    <w:rsid w:val="006579BE"/>
    <w:rsid w:val="00657A90"/>
    <w:rsid w:val="00661BD7"/>
    <w:rsid w:val="006620B6"/>
    <w:rsid w:val="00662277"/>
    <w:rsid w:val="00662C5B"/>
    <w:rsid w:val="00662CE3"/>
    <w:rsid w:val="006639AC"/>
    <w:rsid w:val="0066454E"/>
    <w:rsid w:val="006650DD"/>
    <w:rsid w:val="006651DD"/>
    <w:rsid w:val="00666A3C"/>
    <w:rsid w:val="00666EDE"/>
    <w:rsid w:val="00670881"/>
    <w:rsid w:val="00671B1D"/>
    <w:rsid w:val="006740B6"/>
    <w:rsid w:val="00674C7A"/>
    <w:rsid w:val="00676A49"/>
    <w:rsid w:val="0067784E"/>
    <w:rsid w:val="00677969"/>
    <w:rsid w:val="00677B01"/>
    <w:rsid w:val="00680714"/>
    <w:rsid w:val="00681546"/>
    <w:rsid w:val="00682588"/>
    <w:rsid w:val="0068267A"/>
    <w:rsid w:val="00683672"/>
    <w:rsid w:val="00683B7A"/>
    <w:rsid w:val="00683E3E"/>
    <w:rsid w:val="006860CD"/>
    <w:rsid w:val="0068684B"/>
    <w:rsid w:val="006875B7"/>
    <w:rsid w:val="00687E21"/>
    <w:rsid w:val="006903E9"/>
    <w:rsid w:val="0069099E"/>
    <w:rsid w:val="00691708"/>
    <w:rsid w:val="0069222F"/>
    <w:rsid w:val="00692FC0"/>
    <w:rsid w:val="00694BF3"/>
    <w:rsid w:val="00695774"/>
    <w:rsid w:val="00696338"/>
    <w:rsid w:val="0069762A"/>
    <w:rsid w:val="006A0D0F"/>
    <w:rsid w:val="006A11BC"/>
    <w:rsid w:val="006A1558"/>
    <w:rsid w:val="006A212C"/>
    <w:rsid w:val="006A2490"/>
    <w:rsid w:val="006A39F4"/>
    <w:rsid w:val="006A49A9"/>
    <w:rsid w:val="006A4F31"/>
    <w:rsid w:val="006A6167"/>
    <w:rsid w:val="006A669D"/>
    <w:rsid w:val="006A6846"/>
    <w:rsid w:val="006A6F61"/>
    <w:rsid w:val="006A7409"/>
    <w:rsid w:val="006A768A"/>
    <w:rsid w:val="006A7E85"/>
    <w:rsid w:val="006B0A8D"/>
    <w:rsid w:val="006B15C7"/>
    <w:rsid w:val="006B1785"/>
    <w:rsid w:val="006B17F9"/>
    <w:rsid w:val="006B28D5"/>
    <w:rsid w:val="006B2B6A"/>
    <w:rsid w:val="006B4094"/>
    <w:rsid w:val="006B4A70"/>
    <w:rsid w:val="006B591C"/>
    <w:rsid w:val="006B5AA5"/>
    <w:rsid w:val="006B66F2"/>
    <w:rsid w:val="006B7906"/>
    <w:rsid w:val="006C03DE"/>
    <w:rsid w:val="006C1268"/>
    <w:rsid w:val="006C16F2"/>
    <w:rsid w:val="006C253B"/>
    <w:rsid w:val="006C29D1"/>
    <w:rsid w:val="006C4996"/>
    <w:rsid w:val="006C590C"/>
    <w:rsid w:val="006C6735"/>
    <w:rsid w:val="006C6CA3"/>
    <w:rsid w:val="006C71DF"/>
    <w:rsid w:val="006C763C"/>
    <w:rsid w:val="006D1052"/>
    <w:rsid w:val="006D1416"/>
    <w:rsid w:val="006D188F"/>
    <w:rsid w:val="006D1C12"/>
    <w:rsid w:val="006D2779"/>
    <w:rsid w:val="006D30F6"/>
    <w:rsid w:val="006D357E"/>
    <w:rsid w:val="006D438B"/>
    <w:rsid w:val="006D5AED"/>
    <w:rsid w:val="006D5E68"/>
    <w:rsid w:val="006D66ED"/>
    <w:rsid w:val="006D6D4F"/>
    <w:rsid w:val="006D6FDA"/>
    <w:rsid w:val="006D787E"/>
    <w:rsid w:val="006D7D78"/>
    <w:rsid w:val="006E08FA"/>
    <w:rsid w:val="006E0AAE"/>
    <w:rsid w:val="006E1532"/>
    <w:rsid w:val="006E1BEF"/>
    <w:rsid w:val="006E256B"/>
    <w:rsid w:val="006E2712"/>
    <w:rsid w:val="006E2CD8"/>
    <w:rsid w:val="006E36CF"/>
    <w:rsid w:val="006E3C7F"/>
    <w:rsid w:val="006E3CAE"/>
    <w:rsid w:val="006E51B5"/>
    <w:rsid w:val="006E718E"/>
    <w:rsid w:val="006E72C9"/>
    <w:rsid w:val="006E7DD4"/>
    <w:rsid w:val="006F1596"/>
    <w:rsid w:val="006F168A"/>
    <w:rsid w:val="006F1884"/>
    <w:rsid w:val="006F245C"/>
    <w:rsid w:val="006F3014"/>
    <w:rsid w:val="006F30B8"/>
    <w:rsid w:val="006F3525"/>
    <w:rsid w:val="006F4D45"/>
    <w:rsid w:val="006F53A6"/>
    <w:rsid w:val="006F5B4E"/>
    <w:rsid w:val="006F6367"/>
    <w:rsid w:val="00700788"/>
    <w:rsid w:val="00700891"/>
    <w:rsid w:val="00700BA8"/>
    <w:rsid w:val="00701905"/>
    <w:rsid w:val="00701F01"/>
    <w:rsid w:val="00703220"/>
    <w:rsid w:val="00704EE1"/>
    <w:rsid w:val="007051EB"/>
    <w:rsid w:val="00706264"/>
    <w:rsid w:val="0070643D"/>
    <w:rsid w:val="007070FD"/>
    <w:rsid w:val="00707C4F"/>
    <w:rsid w:val="007102C6"/>
    <w:rsid w:val="007105B3"/>
    <w:rsid w:val="007105F2"/>
    <w:rsid w:val="00711423"/>
    <w:rsid w:val="007120B3"/>
    <w:rsid w:val="0071275A"/>
    <w:rsid w:val="00714764"/>
    <w:rsid w:val="007148FD"/>
    <w:rsid w:val="007149EA"/>
    <w:rsid w:val="00715454"/>
    <w:rsid w:val="0071559A"/>
    <w:rsid w:val="00715F6C"/>
    <w:rsid w:val="00716481"/>
    <w:rsid w:val="00716B3A"/>
    <w:rsid w:val="00716D2B"/>
    <w:rsid w:val="00716DB1"/>
    <w:rsid w:val="00717105"/>
    <w:rsid w:val="00717C6E"/>
    <w:rsid w:val="0072047F"/>
    <w:rsid w:val="00720D35"/>
    <w:rsid w:val="00721F4C"/>
    <w:rsid w:val="00722AA5"/>
    <w:rsid w:val="00722CF9"/>
    <w:rsid w:val="00722E17"/>
    <w:rsid w:val="0072384C"/>
    <w:rsid w:val="00723B8E"/>
    <w:rsid w:val="007254C4"/>
    <w:rsid w:val="007266AC"/>
    <w:rsid w:val="007269F6"/>
    <w:rsid w:val="00727AC6"/>
    <w:rsid w:val="00727B3A"/>
    <w:rsid w:val="00730A55"/>
    <w:rsid w:val="00730C11"/>
    <w:rsid w:val="00731794"/>
    <w:rsid w:val="00732095"/>
    <w:rsid w:val="007320D4"/>
    <w:rsid w:val="0073263F"/>
    <w:rsid w:val="00733103"/>
    <w:rsid w:val="007333CD"/>
    <w:rsid w:val="00733458"/>
    <w:rsid w:val="00735004"/>
    <w:rsid w:val="007352AD"/>
    <w:rsid w:val="0073578E"/>
    <w:rsid w:val="00737A09"/>
    <w:rsid w:val="00741421"/>
    <w:rsid w:val="007419F5"/>
    <w:rsid w:val="00741AAB"/>
    <w:rsid w:val="007424BA"/>
    <w:rsid w:val="007429B5"/>
    <w:rsid w:val="00745030"/>
    <w:rsid w:val="007454D7"/>
    <w:rsid w:val="00745610"/>
    <w:rsid w:val="00745A38"/>
    <w:rsid w:val="00746F01"/>
    <w:rsid w:val="00747459"/>
    <w:rsid w:val="0074748A"/>
    <w:rsid w:val="007474FF"/>
    <w:rsid w:val="00750DFF"/>
    <w:rsid w:val="00751D6C"/>
    <w:rsid w:val="00752C41"/>
    <w:rsid w:val="00753660"/>
    <w:rsid w:val="00754275"/>
    <w:rsid w:val="007560E2"/>
    <w:rsid w:val="007576DF"/>
    <w:rsid w:val="00757AF7"/>
    <w:rsid w:val="00757EA9"/>
    <w:rsid w:val="007601F9"/>
    <w:rsid w:val="0076181B"/>
    <w:rsid w:val="007621AE"/>
    <w:rsid w:val="00763441"/>
    <w:rsid w:val="0076351F"/>
    <w:rsid w:val="00763534"/>
    <w:rsid w:val="00763DC6"/>
    <w:rsid w:val="00763E13"/>
    <w:rsid w:val="0076431F"/>
    <w:rsid w:val="00764C7B"/>
    <w:rsid w:val="00765733"/>
    <w:rsid w:val="00765747"/>
    <w:rsid w:val="0076607C"/>
    <w:rsid w:val="00766B65"/>
    <w:rsid w:val="0077033C"/>
    <w:rsid w:val="00770B01"/>
    <w:rsid w:val="00770ECD"/>
    <w:rsid w:val="00771671"/>
    <w:rsid w:val="00772E35"/>
    <w:rsid w:val="007750EB"/>
    <w:rsid w:val="00776EFF"/>
    <w:rsid w:val="0077749F"/>
    <w:rsid w:val="007802F8"/>
    <w:rsid w:val="00783AB1"/>
    <w:rsid w:val="00785DDB"/>
    <w:rsid w:val="007864B0"/>
    <w:rsid w:val="00786D1A"/>
    <w:rsid w:val="007876D6"/>
    <w:rsid w:val="00787E78"/>
    <w:rsid w:val="00787F07"/>
    <w:rsid w:val="0079148C"/>
    <w:rsid w:val="00791A1B"/>
    <w:rsid w:val="00791D69"/>
    <w:rsid w:val="0079263F"/>
    <w:rsid w:val="00792A46"/>
    <w:rsid w:val="00792D5A"/>
    <w:rsid w:val="00792E25"/>
    <w:rsid w:val="0079363F"/>
    <w:rsid w:val="00793A47"/>
    <w:rsid w:val="00793C67"/>
    <w:rsid w:val="00793FA8"/>
    <w:rsid w:val="007948DB"/>
    <w:rsid w:val="00794BA7"/>
    <w:rsid w:val="00794C7C"/>
    <w:rsid w:val="00795133"/>
    <w:rsid w:val="00795301"/>
    <w:rsid w:val="00795570"/>
    <w:rsid w:val="00795824"/>
    <w:rsid w:val="00796028"/>
    <w:rsid w:val="00796470"/>
    <w:rsid w:val="0079680B"/>
    <w:rsid w:val="00797A69"/>
    <w:rsid w:val="00797CD3"/>
    <w:rsid w:val="00797D33"/>
    <w:rsid w:val="007A07CB"/>
    <w:rsid w:val="007A082C"/>
    <w:rsid w:val="007A0A70"/>
    <w:rsid w:val="007A19AE"/>
    <w:rsid w:val="007A1CFA"/>
    <w:rsid w:val="007A2B45"/>
    <w:rsid w:val="007A300E"/>
    <w:rsid w:val="007A44F4"/>
    <w:rsid w:val="007A50CF"/>
    <w:rsid w:val="007A56F4"/>
    <w:rsid w:val="007A5A29"/>
    <w:rsid w:val="007A5DEB"/>
    <w:rsid w:val="007A5F6C"/>
    <w:rsid w:val="007A69CB"/>
    <w:rsid w:val="007A6C31"/>
    <w:rsid w:val="007A728F"/>
    <w:rsid w:val="007A7DF9"/>
    <w:rsid w:val="007A7F8D"/>
    <w:rsid w:val="007B172F"/>
    <w:rsid w:val="007B185A"/>
    <w:rsid w:val="007B1B0D"/>
    <w:rsid w:val="007B1DEA"/>
    <w:rsid w:val="007B28B0"/>
    <w:rsid w:val="007B29BA"/>
    <w:rsid w:val="007B35D5"/>
    <w:rsid w:val="007B3875"/>
    <w:rsid w:val="007B3D77"/>
    <w:rsid w:val="007B4073"/>
    <w:rsid w:val="007B44EE"/>
    <w:rsid w:val="007B6B3F"/>
    <w:rsid w:val="007B6F36"/>
    <w:rsid w:val="007B718F"/>
    <w:rsid w:val="007B7CEA"/>
    <w:rsid w:val="007C0A09"/>
    <w:rsid w:val="007C0FD5"/>
    <w:rsid w:val="007C18F3"/>
    <w:rsid w:val="007C1BD1"/>
    <w:rsid w:val="007C2188"/>
    <w:rsid w:val="007C301C"/>
    <w:rsid w:val="007C468D"/>
    <w:rsid w:val="007C481F"/>
    <w:rsid w:val="007C492C"/>
    <w:rsid w:val="007C4CB6"/>
    <w:rsid w:val="007C56C7"/>
    <w:rsid w:val="007C5CEE"/>
    <w:rsid w:val="007C66E9"/>
    <w:rsid w:val="007C678A"/>
    <w:rsid w:val="007C69E1"/>
    <w:rsid w:val="007C6CB5"/>
    <w:rsid w:val="007C7037"/>
    <w:rsid w:val="007D069F"/>
    <w:rsid w:val="007D0876"/>
    <w:rsid w:val="007D14FB"/>
    <w:rsid w:val="007D2367"/>
    <w:rsid w:val="007D331E"/>
    <w:rsid w:val="007D4249"/>
    <w:rsid w:val="007D4E16"/>
    <w:rsid w:val="007D500A"/>
    <w:rsid w:val="007D50CB"/>
    <w:rsid w:val="007D5A5B"/>
    <w:rsid w:val="007D5D34"/>
    <w:rsid w:val="007D67E8"/>
    <w:rsid w:val="007D7D99"/>
    <w:rsid w:val="007E07BA"/>
    <w:rsid w:val="007E17B4"/>
    <w:rsid w:val="007E2BDD"/>
    <w:rsid w:val="007E2D82"/>
    <w:rsid w:val="007E35F1"/>
    <w:rsid w:val="007E4143"/>
    <w:rsid w:val="007E46F6"/>
    <w:rsid w:val="007E4D1C"/>
    <w:rsid w:val="007E5172"/>
    <w:rsid w:val="007E59C8"/>
    <w:rsid w:val="007E6A75"/>
    <w:rsid w:val="007E6CA1"/>
    <w:rsid w:val="007F02E1"/>
    <w:rsid w:val="007F0569"/>
    <w:rsid w:val="007F0B6A"/>
    <w:rsid w:val="007F0C36"/>
    <w:rsid w:val="007F0EA5"/>
    <w:rsid w:val="007F157B"/>
    <w:rsid w:val="007F1899"/>
    <w:rsid w:val="007F1D69"/>
    <w:rsid w:val="007F25B7"/>
    <w:rsid w:val="007F3FA2"/>
    <w:rsid w:val="007F55ED"/>
    <w:rsid w:val="007F7016"/>
    <w:rsid w:val="007F7832"/>
    <w:rsid w:val="0080200E"/>
    <w:rsid w:val="008021A3"/>
    <w:rsid w:val="00802A9F"/>
    <w:rsid w:val="00803247"/>
    <w:rsid w:val="008033E8"/>
    <w:rsid w:val="008039D7"/>
    <w:rsid w:val="00805DCB"/>
    <w:rsid w:val="00805EAE"/>
    <w:rsid w:val="00806121"/>
    <w:rsid w:val="0080692B"/>
    <w:rsid w:val="008070E8"/>
    <w:rsid w:val="008077B7"/>
    <w:rsid w:val="00807B25"/>
    <w:rsid w:val="00807FC6"/>
    <w:rsid w:val="00810952"/>
    <w:rsid w:val="00811F62"/>
    <w:rsid w:val="0081221F"/>
    <w:rsid w:val="00812339"/>
    <w:rsid w:val="008131F3"/>
    <w:rsid w:val="00815865"/>
    <w:rsid w:val="00815F8E"/>
    <w:rsid w:val="00816196"/>
    <w:rsid w:val="00820493"/>
    <w:rsid w:val="00820960"/>
    <w:rsid w:val="008209A4"/>
    <w:rsid w:val="00820DA7"/>
    <w:rsid w:val="00821AFD"/>
    <w:rsid w:val="0082388B"/>
    <w:rsid w:val="00823BDE"/>
    <w:rsid w:val="0082413C"/>
    <w:rsid w:val="00824151"/>
    <w:rsid w:val="008243EF"/>
    <w:rsid w:val="00824A71"/>
    <w:rsid w:val="00825A7C"/>
    <w:rsid w:val="00825BB8"/>
    <w:rsid w:val="00825D9D"/>
    <w:rsid w:val="00827544"/>
    <w:rsid w:val="00827E1A"/>
    <w:rsid w:val="00830554"/>
    <w:rsid w:val="00831E9D"/>
    <w:rsid w:val="00832FF9"/>
    <w:rsid w:val="00833BAA"/>
    <w:rsid w:val="00834B78"/>
    <w:rsid w:val="0083515C"/>
    <w:rsid w:val="008354F5"/>
    <w:rsid w:val="008359F3"/>
    <w:rsid w:val="008360C1"/>
    <w:rsid w:val="00836222"/>
    <w:rsid w:val="00836F98"/>
    <w:rsid w:val="008372AD"/>
    <w:rsid w:val="008435F1"/>
    <w:rsid w:val="00843CDF"/>
    <w:rsid w:val="00844048"/>
    <w:rsid w:val="008455B3"/>
    <w:rsid w:val="00846780"/>
    <w:rsid w:val="00847952"/>
    <w:rsid w:val="0084796B"/>
    <w:rsid w:val="00850A59"/>
    <w:rsid w:val="00850DA7"/>
    <w:rsid w:val="00851401"/>
    <w:rsid w:val="008520A1"/>
    <w:rsid w:val="00853478"/>
    <w:rsid w:val="0085461B"/>
    <w:rsid w:val="00854D1C"/>
    <w:rsid w:val="00854F95"/>
    <w:rsid w:val="008550A6"/>
    <w:rsid w:val="0085511E"/>
    <w:rsid w:val="00855707"/>
    <w:rsid w:val="0085743C"/>
    <w:rsid w:val="008577E6"/>
    <w:rsid w:val="00857CAA"/>
    <w:rsid w:val="00860244"/>
    <w:rsid w:val="00860C4E"/>
    <w:rsid w:val="008613BA"/>
    <w:rsid w:val="00861B3C"/>
    <w:rsid w:val="008625BE"/>
    <w:rsid w:val="008626F3"/>
    <w:rsid w:val="00862980"/>
    <w:rsid w:val="00862DD3"/>
    <w:rsid w:val="00862F4A"/>
    <w:rsid w:val="008631CE"/>
    <w:rsid w:val="008632C8"/>
    <w:rsid w:val="008641CF"/>
    <w:rsid w:val="00864DF3"/>
    <w:rsid w:val="008651C7"/>
    <w:rsid w:val="00865ACF"/>
    <w:rsid w:val="0086653E"/>
    <w:rsid w:val="00866553"/>
    <w:rsid w:val="008668B2"/>
    <w:rsid w:val="00866EDF"/>
    <w:rsid w:val="008676A9"/>
    <w:rsid w:val="00871A8F"/>
    <w:rsid w:val="00871D14"/>
    <w:rsid w:val="00872093"/>
    <w:rsid w:val="008723C6"/>
    <w:rsid w:val="008726E8"/>
    <w:rsid w:val="00872FDC"/>
    <w:rsid w:val="0087301E"/>
    <w:rsid w:val="00874EF8"/>
    <w:rsid w:val="00875097"/>
    <w:rsid w:val="0087625F"/>
    <w:rsid w:val="0087650E"/>
    <w:rsid w:val="00876A70"/>
    <w:rsid w:val="00876F02"/>
    <w:rsid w:val="008812AE"/>
    <w:rsid w:val="0088138B"/>
    <w:rsid w:val="00881FED"/>
    <w:rsid w:val="00882ADD"/>
    <w:rsid w:val="008834CF"/>
    <w:rsid w:val="00883B46"/>
    <w:rsid w:val="00884955"/>
    <w:rsid w:val="00884C80"/>
    <w:rsid w:val="00884D71"/>
    <w:rsid w:val="0088558E"/>
    <w:rsid w:val="00886131"/>
    <w:rsid w:val="0088665C"/>
    <w:rsid w:val="00887283"/>
    <w:rsid w:val="0088742C"/>
    <w:rsid w:val="00887B14"/>
    <w:rsid w:val="008913D2"/>
    <w:rsid w:val="00891401"/>
    <w:rsid w:val="00892FAD"/>
    <w:rsid w:val="0089304A"/>
    <w:rsid w:val="00893CDF"/>
    <w:rsid w:val="00895422"/>
    <w:rsid w:val="00896BA4"/>
    <w:rsid w:val="00896ED8"/>
    <w:rsid w:val="008A02FA"/>
    <w:rsid w:val="008A0AB3"/>
    <w:rsid w:val="008A1D54"/>
    <w:rsid w:val="008A1F9F"/>
    <w:rsid w:val="008A231C"/>
    <w:rsid w:val="008A3286"/>
    <w:rsid w:val="008A35AE"/>
    <w:rsid w:val="008A4ADD"/>
    <w:rsid w:val="008A5BF6"/>
    <w:rsid w:val="008A5C6B"/>
    <w:rsid w:val="008A5FB6"/>
    <w:rsid w:val="008A785C"/>
    <w:rsid w:val="008B0F83"/>
    <w:rsid w:val="008B174D"/>
    <w:rsid w:val="008B1A7F"/>
    <w:rsid w:val="008B2BF8"/>
    <w:rsid w:val="008B34F7"/>
    <w:rsid w:val="008B3E29"/>
    <w:rsid w:val="008B4E0A"/>
    <w:rsid w:val="008B6D6C"/>
    <w:rsid w:val="008B75BF"/>
    <w:rsid w:val="008B7913"/>
    <w:rsid w:val="008C069B"/>
    <w:rsid w:val="008C0C08"/>
    <w:rsid w:val="008C0E9F"/>
    <w:rsid w:val="008C1324"/>
    <w:rsid w:val="008C1819"/>
    <w:rsid w:val="008C3694"/>
    <w:rsid w:val="008C3717"/>
    <w:rsid w:val="008C3C93"/>
    <w:rsid w:val="008C460F"/>
    <w:rsid w:val="008C4735"/>
    <w:rsid w:val="008C4875"/>
    <w:rsid w:val="008C4E62"/>
    <w:rsid w:val="008C4F2F"/>
    <w:rsid w:val="008C4FBB"/>
    <w:rsid w:val="008C52EA"/>
    <w:rsid w:val="008C5ED9"/>
    <w:rsid w:val="008C6F05"/>
    <w:rsid w:val="008C73B2"/>
    <w:rsid w:val="008C752C"/>
    <w:rsid w:val="008C7ADF"/>
    <w:rsid w:val="008C7E29"/>
    <w:rsid w:val="008D0A3F"/>
    <w:rsid w:val="008D0CCC"/>
    <w:rsid w:val="008D0DB5"/>
    <w:rsid w:val="008D3341"/>
    <w:rsid w:val="008D3846"/>
    <w:rsid w:val="008D3A34"/>
    <w:rsid w:val="008D40CA"/>
    <w:rsid w:val="008D4958"/>
    <w:rsid w:val="008D4ACA"/>
    <w:rsid w:val="008D6720"/>
    <w:rsid w:val="008D7725"/>
    <w:rsid w:val="008D7A40"/>
    <w:rsid w:val="008E058F"/>
    <w:rsid w:val="008E27B4"/>
    <w:rsid w:val="008E331A"/>
    <w:rsid w:val="008E3C6A"/>
    <w:rsid w:val="008E3CD8"/>
    <w:rsid w:val="008E41BD"/>
    <w:rsid w:val="008E4753"/>
    <w:rsid w:val="008E5F29"/>
    <w:rsid w:val="008E6FCA"/>
    <w:rsid w:val="008E767A"/>
    <w:rsid w:val="008F01F9"/>
    <w:rsid w:val="008F0407"/>
    <w:rsid w:val="008F0809"/>
    <w:rsid w:val="008F08DB"/>
    <w:rsid w:val="008F098B"/>
    <w:rsid w:val="008F0BD9"/>
    <w:rsid w:val="008F0C54"/>
    <w:rsid w:val="008F2FD9"/>
    <w:rsid w:val="008F3431"/>
    <w:rsid w:val="008F42EF"/>
    <w:rsid w:val="008F603B"/>
    <w:rsid w:val="008F69D0"/>
    <w:rsid w:val="008F6F90"/>
    <w:rsid w:val="008F7A0D"/>
    <w:rsid w:val="00900C13"/>
    <w:rsid w:val="009010B6"/>
    <w:rsid w:val="00901299"/>
    <w:rsid w:val="009014B4"/>
    <w:rsid w:val="0090166C"/>
    <w:rsid w:val="009017A1"/>
    <w:rsid w:val="00902DA3"/>
    <w:rsid w:val="00903AB5"/>
    <w:rsid w:val="0090440D"/>
    <w:rsid w:val="009049F4"/>
    <w:rsid w:val="00904A1F"/>
    <w:rsid w:val="00905338"/>
    <w:rsid w:val="00910E7F"/>
    <w:rsid w:val="00911854"/>
    <w:rsid w:val="00911B46"/>
    <w:rsid w:val="009123C5"/>
    <w:rsid w:val="009129A2"/>
    <w:rsid w:val="0091309E"/>
    <w:rsid w:val="0091436D"/>
    <w:rsid w:val="0091502B"/>
    <w:rsid w:val="00915666"/>
    <w:rsid w:val="00915A18"/>
    <w:rsid w:val="00916738"/>
    <w:rsid w:val="00916B80"/>
    <w:rsid w:val="00916EED"/>
    <w:rsid w:val="00916F0F"/>
    <w:rsid w:val="0091736B"/>
    <w:rsid w:val="0091747D"/>
    <w:rsid w:val="0091781D"/>
    <w:rsid w:val="00917836"/>
    <w:rsid w:val="00917A96"/>
    <w:rsid w:val="00917D4E"/>
    <w:rsid w:val="00917DA5"/>
    <w:rsid w:val="00920D61"/>
    <w:rsid w:val="00920F48"/>
    <w:rsid w:val="00921306"/>
    <w:rsid w:val="00921B5D"/>
    <w:rsid w:val="00921BE1"/>
    <w:rsid w:val="00923779"/>
    <w:rsid w:val="0092389E"/>
    <w:rsid w:val="009243F1"/>
    <w:rsid w:val="0092533D"/>
    <w:rsid w:val="00925FAD"/>
    <w:rsid w:val="00926D56"/>
    <w:rsid w:val="00926E30"/>
    <w:rsid w:val="00930563"/>
    <w:rsid w:val="00930878"/>
    <w:rsid w:val="00930AEF"/>
    <w:rsid w:val="0093164C"/>
    <w:rsid w:val="00931705"/>
    <w:rsid w:val="00931EE4"/>
    <w:rsid w:val="00932573"/>
    <w:rsid w:val="009325FF"/>
    <w:rsid w:val="00932BB7"/>
    <w:rsid w:val="009341A7"/>
    <w:rsid w:val="00934310"/>
    <w:rsid w:val="0093463B"/>
    <w:rsid w:val="00934AB4"/>
    <w:rsid w:val="009351B4"/>
    <w:rsid w:val="009353E5"/>
    <w:rsid w:val="00935A86"/>
    <w:rsid w:val="0093633C"/>
    <w:rsid w:val="0093645A"/>
    <w:rsid w:val="0093701E"/>
    <w:rsid w:val="00940AC6"/>
    <w:rsid w:val="00940DD4"/>
    <w:rsid w:val="00942A1D"/>
    <w:rsid w:val="00943BBA"/>
    <w:rsid w:val="00944189"/>
    <w:rsid w:val="00944F50"/>
    <w:rsid w:val="00945B37"/>
    <w:rsid w:val="00945B60"/>
    <w:rsid w:val="00950750"/>
    <w:rsid w:val="009515F2"/>
    <w:rsid w:val="0095170A"/>
    <w:rsid w:val="00951E54"/>
    <w:rsid w:val="0095254A"/>
    <w:rsid w:val="00952B0D"/>
    <w:rsid w:val="00953108"/>
    <w:rsid w:val="00954709"/>
    <w:rsid w:val="00954C20"/>
    <w:rsid w:val="00955AB3"/>
    <w:rsid w:val="00955C4E"/>
    <w:rsid w:val="00955DCB"/>
    <w:rsid w:val="009561D3"/>
    <w:rsid w:val="00956EA8"/>
    <w:rsid w:val="009604C7"/>
    <w:rsid w:val="009604E3"/>
    <w:rsid w:val="00960B5B"/>
    <w:rsid w:val="00960B75"/>
    <w:rsid w:val="009615DC"/>
    <w:rsid w:val="00961736"/>
    <w:rsid w:val="0096173C"/>
    <w:rsid w:val="00962418"/>
    <w:rsid w:val="009629B7"/>
    <w:rsid w:val="009630C6"/>
    <w:rsid w:val="00963264"/>
    <w:rsid w:val="00963DE0"/>
    <w:rsid w:val="009644E9"/>
    <w:rsid w:val="00964B8D"/>
    <w:rsid w:val="009655B9"/>
    <w:rsid w:val="00965769"/>
    <w:rsid w:val="00965A9D"/>
    <w:rsid w:val="00967ABB"/>
    <w:rsid w:val="00971777"/>
    <w:rsid w:val="0097258B"/>
    <w:rsid w:val="00972EED"/>
    <w:rsid w:val="00973A05"/>
    <w:rsid w:val="00974991"/>
    <w:rsid w:val="009750C7"/>
    <w:rsid w:val="0097519F"/>
    <w:rsid w:val="009764CC"/>
    <w:rsid w:val="00976B51"/>
    <w:rsid w:val="00976CAB"/>
    <w:rsid w:val="00977C6B"/>
    <w:rsid w:val="00977C7C"/>
    <w:rsid w:val="009806B3"/>
    <w:rsid w:val="009813D4"/>
    <w:rsid w:val="00981449"/>
    <w:rsid w:val="009834A6"/>
    <w:rsid w:val="00983A77"/>
    <w:rsid w:val="00984033"/>
    <w:rsid w:val="009845BA"/>
    <w:rsid w:val="009846F8"/>
    <w:rsid w:val="009857F4"/>
    <w:rsid w:val="0098657F"/>
    <w:rsid w:val="00987A6B"/>
    <w:rsid w:val="00987AE5"/>
    <w:rsid w:val="009903B8"/>
    <w:rsid w:val="00990D94"/>
    <w:rsid w:val="00991DCC"/>
    <w:rsid w:val="00992E60"/>
    <w:rsid w:val="009930C9"/>
    <w:rsid w:val="00993F3E"/>
    <w:rsid w:val="00995762"/>
    <w:rsid w:val="0099675B"/>
    <w:rsid w:val="00997638"/>
    <w:rsid w:val="009A0565"/>
    <w:rsid w:val="009A131E"/>
    <w:rsid w:val="009A138D"/>
    <w:rsid w:val="009A207C"/>
    <w:rsid w:val="009A286F"/>
    <w:rsid w:val="009A3E6D"/>
    <w:rsid w:val="009A499D"/>
    <w:rsid w:val="009A50E7"/>
    <w:rsid w:val="009A5AF5"/>
    <w:rsid w:val="009A6AB3"/>
    <w:rsid w:val="009A7029"/>
    <w:rsid w:val="009A7A58"/>
    <w:rsid w:val="009B0CA5"/>
    <w:rsid w:val="009B198A"/>
    <w:rsid w:val="009B1C29"/>
    <w:rsid w:val="009B1D94"/>
    <w:rsid w:val="009B2889"/>
    <w:rsid w:val="009B2F3D"/>
    <w:rsid w:val="009B3899"/>
    <w:rsid w:val="009B3D8B"/>
    <w:rsid w:val="009B3F67"/>
    <w:rsid w:val="009B41BA"/>
    <w:rsid w:val="009B59DF"/>
    <w:rsid w:val="009B68ED"/>
    <w:rsid w:val="009B7401"/>
    <w:rsid w:val="009C0609"/>
    <w:rsid w:val="009C065C"/>
    <w:rsid w:val="009C0AA3"/>
    <w:rsid w:val="009C0B92"/>
    <w:rsid w:val="009C0C4D"/>
    <w:rsid w:val="009C1518"/>
    <w:rsid w:val="009C31B3"/>
    <w:rsid w:val="009C3CF6"/>
    <w:rsid w:val="009C403C"/>
    <w:rsid w:val="009C4641"/>
    <w:rsid w:val="009C5BFA"/>
    <w:rsid w:val="009C6C6C"/>
    <w:rsid w:val="009C6C6E"/>
    <w:rsid w:val="009C70CE"/>
    <w:rsid w:val="009C7BFE"/>
    <w:rsid w:val="009C7F96"/>
    <w:rsid w:val="009D0348"/>
    <w:rsid w:val="009D06DE"/>
    <w:rsid w:val="009D292B"/>
    <w:rsid w:val="009D3BBA"/>
    <w:rsid w:val="009D41AE"/>
    <w:rsid w:val="009D4B63"/>
    <w:rsid w:val="009D604B"/>
    <w:rsid w:val="009D746B"/>
    <w:rsid w:val="009E05E3"/>
    <w:rsid w:val="009E11A7"/>
    <w:rsid w:val="009E289C"/>
    <w:rsid w:val="009E2CA9"/>
    <w:rsid w:val="009E3C39"/>
    <w:rsid w:val="009E3F2F"/>
    <w:rsid w:val="009E4066"/>
    <w:rsid w:val="009E5922"/>
    <w:rsid w:val="009E5C11"/>
    <w:rsid w:val="009E6110"/>
    <w:rsid w:val="009E62FD"/>
    <w:rsid w:val="009E6306"/>
    <w:rsid w:val="009E681E"/>
    <w:rsid w:val="009F0547"/>
    <w:rsid w:val="009F0A4D"/>
    <w:rsid w:val="009F0BA8"/>
    <w:rsid w:val="009F0D1C"/>
    <w:rsid w:val="009F28CB"/>
    <w:rsid w:val="009F2917"/>
    <w:rsid w:val="009F2B6A"/>
    <w:rsid w:val="009F2BDB"/>
    <w:rsid w:val="009F2E83"/>
    <w:rsid w:val="009F2F7E"/>
    <w:rsid w:val="009F3300"/>
    <w:rsid w:val="009F3E08"/>
    <w:rsid w:val="009F5ED9"/>
    <w:rsid w:val="009F65A5"/>
    <w:rsid w:val="009F6C80"/>
    <w:rsid w:val="009F720C"/>
    <w:rsid w:val="00A00A3A"/>
    <w:rsid w:val="00A01E74"/>
    <w:rsid w:val="00A025C7"/>
    <w:rsid w:val="00A03B93"/>
    <w:rsid w:val="00A053E3"/>
    <w:rsid w:val="00A0565C"/>
    <w:rsid w:val="00A063C4"/>
    <w:rsid w:val="00A064AC"/>
    <w:rsid w:val="00A06C97"/>
    <w:rsid w:val="00A06E22"/>
    <w:rsid w:val="00A1162F"/>
    <w:rsid w:val="00A11921"/>
    <w:rsid w:val="00A11B70"/>
    <w:rsid w:val="00A12178"/>
    <w:rsid w:val="00A12CA2"/>
    <w:rsid w:val="00A1333E"/>
    <w:rsid w:val="00A136B1"/>
    <w:rsid w:val="00A146A9"/>
    <w:rsid w:val="00A1565F"/>
    <w:rsid w:val="00A17714"/>
    <w:rsid w:val="00A17BCC"/>
    <w:rsid w:val="00A17F5B"/>
    <w:rsid w:val="00A229BF"/>
    <w:rsid w:val="00A22EA5"/>
    <w:rsid w:val="00A234D7"/>
    <w:rsid w:val="00A236AC"/>
    <w:rsid w:val="00A23F22"/>
    <w:rsid w:val="00A2410E"/>
    <w:rsid w:val="00A242DE"/>
    <w:rsid w:val="00A24FDD"/>
    <w:rsid w:val="00A26403"/>
    <w:rsid w:val="00A26720"/>
    <w:rsid w:val="00A26F32"/>
    <w:rsid w:val="00A303FA"/>
    <w:rsid w:val="00A309C2"/>
    <w:rsid w:val="00A311AB"/>
    <w:rsid w:val="00A332B9"/>
    <w:rsid w:val="00A3389A"/>
    <w:rsid w:val="00A35D6F"/>
    <w:rsid w:val="00A36E01"/>
    <w:rsid w:val="00A40793"/>
    <w:rsid w:val="00A41F68"/>
    <w:rsid w:val="00A4336E"/>
    <w:rsid w:val="00A44497"/>
    <w:rsid w:val="00A44A57"/>
    <w:rsid w:val="00A45807"/>
    <w:rsid w:val="00A477E6"/>
    <w:rsid w:val="00A47A9C"/>
    <w:rsid w:val="00A506F7"/>
    <w:rsid w:val="00A50BA2"/>
    <w:rsid w:val="00A52C53"/>
    <w:rsid w:val="00A5303C"/>
    <w:rsid w:val="00A532AD"/>
    <w:rsid w:val="00A54023"/>
    <w:rsid w:val="00A549A6"/>
    <w:rsid w:val="00A55A49"/>
    <w:rsid w:val="00A5613F"/>
    <w:rsid w:val="00A5645E"/>
    <w:rsid w:val="00A56627"/>
    <w:rsid w:val="00A57416"/>
    <w:rsid w:val="00A57ACF"/>
    <w:rsid w:val="00A618BC"/>
    <w:rsid w:val="00A61B37"/>
    <w:rsid w:val="00A632E9"/>
    <w:rsid w:val="00A632FB"/>
    <w:rsid w:val="00A63E42"/>
    <w:rsid w:val="00A64753"/>
    <w:rsid w:val="00A647A5"/>
    <w:rsid w:val="00A654AD"/>
    <w:rsid w:val="00A659F6"/>
    <w:rsid w:val="00A65B2C"/>
    <w:rsid w:val="00A66010"/>
    <w:rsid w:val="00A66324"/>
    <w:rsid w:val="00A6637E"/>
    <w:rsid w:val="00A666C3"/>
    <w:rsid w:val="00A67149"/>
    <w:rsid w:val="00A67706"/>
    <w:rsid w:val="00A67AC5"/>
    <w:rsid w:val="00A67BD8"/>
    <w:rsid w:val="00A7083B"/>
    <w:rsid w:val="00A70CD0"/>
    <w:rsid w:val="00A71569"/>
    <w:rsid w:val="00A71801"/>
    <w:rsid w:val="00A7344D"/>
    <w:rsid w:val="00A73D14"/>
    <w:rsid w:val="00A74681"/>
    <w:rsid w:val="00A75022"/>
    <w:rsid w:val="00A75448"/>
    <w:rsid w:val="00A75541"/>
    <w:rsid w:val="00A75C9F"/>
    <w:rsid w:val="00A7609B"/>
    <w:rsid w:val="00A76191"/>
    <w:rsid w:val="00A77826"/>
    <w:rsid w:val="00A778B7"/>
    <w:rsid w:val="00A817FD"/>
    <w:rsid w:val="00A823C3"/>
    <w:rsid w:val="00A828AB"/>
    <w:rsid w:val="00A835D3"/>
    <w:rsid w:val="00A846C2"/>
    <w:rsid w:val="00A85C8C"/>
    <w:rsid w:val="00A8772F"/>
    <w:rsid w:val="00A87A48"/>
    <w:rsid w:val="00A903E4"/>
    <w:rsid w:val="00A905F9"/>
    <w:rsid w:val="00A917DB"/>
    <w:rsid w:val="00A91B96"/>
    <w:rsid w:val="00A9242F"/>
    <w:rsid w:val="00A92762"/>
    <w:rsid w:val="00A92F1C"/>
    <w:rsid w:val="00A94193"/>
    <w:rsid w:val="00A94502"/>
    <w:rsid w:val="00A945A6"/>
    <w:rsid w:val="00A95699"/>
    <w:rsid w:val="00A96015"/>
    <w:rsid w:val="00A9638D"/>
    <w:rsid w:val="00A967CE"/>
    <w:rsid w:val="00A97B91"/>
    <w:rsid w:val="00A97FFC"/>
    <w:rsid w:val="00AA034C"/>
    <w:rsid w:val="00AA0752"/>
    <w:rsid w:val="00AA1126"/>
    <w:rsid w:val="00AA1440"/>
    <w:rsid w:val="00AA1592"/>
    <w:rsid w:val="00AA19CD"/>
    <w:rsid w:val="00AA205D"/>
    <w:rsid w:val="00AA27D8"/>
    <w:rsid w:val="00AA2C10"/>
    <w:rsid w:val="00AA4696"/>
    <w:rsid w:val="00AA4896"/>
    <w:rsid w:val="00AA69FF"/>
    <w:rsid w:val="00AA771B"/>
    <w:rsid w:val="00AA7A85"/>
    <w:rsid w:val="00AB0215"/>
    <w:rsid w:val="00AB1ED6"/>
    <w:rsid w:val="00AB2628"/>
    <w:rsid w:val="00AB2AAC"/>
    <w:rsid w:val="00AB3BD4"/>
    <w:rsid w:val="00AB3CA8"/>
    <w:rsid w:val="00AB41F7"/>
    <w:rsid w:val="00AB4ACC"/>
    <w:rsid w:val="00AB4E39"/>
    <w:rsid w:val="00AB5473"/>
    <w:rsid w:val="00AB637E"/>
    <w:rsid w:val="00AB63C8"/>
    <w:rsid w:val="00AB63D3"/>
    <w:rsid w:val="00AB66CA"/>
    <w:rsid w:val="00AC0218"/>
    <w:rsid w:val="00AC323B"/>
    <w:rsid w:val="00AC3E51"/>
    <w:rsid w:val="00AC4C34"/>
    <w:rsid w:val="00AC5912"/>
    <w:rsid w:val="00AC668C"/>
    <w:rsid w:val="00AC714F"/>
    <w:rsid w:val="00AD0467"/>
    <w:rsid w:val="00AD0BFD"/>
    <w:rsid w:val="00AD0CC9"/>
    <w:rsid w:val="00AD12D0"/>
    <w:rsid w:val="00AD140A"/>
    <w:rsid w:val="00AD18A3"/>
    <w:rsid w:val="00AD19BB"/>
    <w:rsid w:val="00AD212E"/>
    <w:rsid w:val="00AD23CC"/>
    <w:rsid w:val="00AD25DD"/>
    <w:rsid w:val="00AD28BC"/>
    <w:rsid w:val="00AD2E35"/>
    <w:rsid w:val="00AD4486"/>
    <w:rsid w:val="00AD4E39"/>
    <w:rsid w:val="00AD4E97"/>
    <w:rsid w:val="00AD5189"/>
    <w:rsid w:val="00AD5747"/>
    <w:rsid w:val="00AD691F"/>
    <w:rsid w:val="00AD6A34"/>
    <w:rsid w:val="00AE07BD"/>
    <w:rsid w:val="00AE07FB"/>
    <w:rsid w:val="00AE145E"/>
    <w:rsid w:val="00AE39E2"/>
    <w:rsid w:val="00AE3E43"/>
    <w:rsid w:val="00AE512B"/>
    <w:rsid w:val="00AE6484"/>
    <w:rsid w:val="00AE6BDC"/>
    <w:rsid w:val="00AE74F6"/>
    <w:rsid w:val="00AF0DB2"/>
    <w:rsid w:val="00AF1228"/>
    <w:rsid w:val="00AF1AA3"/>
    <w:rsid w:val="00AF2B59"/>
    <w:rsid w:val="00AF2B72"/>
    <w:rsid w:val="00AF2B98"/>
    <w:rsid w:val="00AF4C65"/>
    <w:rsid w:val="00AF4F50"/>
    <w:rsid w:val="00AF5DC1"/>
    <w:rsid w:val="00AF6031"/>
    <w:rsid w:val="00AF6219"/>
    <w:rsid w:val="00AF638E"/>
    <w:rsid w:val="00AF74F4"/>
    <w:rsid w:val="00AF7941"/>
    <w:rsid w:val="00B00CAD"/>
    <w:rsid w:val="00B00D98"/>
    <w:rsid w:val="00B02BAB"/>
    <w:rsid w:val="00B035EC"/>
    <w:rsid w:val="00B04945"/>
    <w:rsid w:val="00B04A9D"/>
    <w:rsid w:val="00B04AD5"/>
    <w:rsid w:val="00B04BC9"/>
    <w:rsid w:val="00B0506C"/>
    <w:rsid w:val="00B06A9B"/>
    <w:rsid w:val="00B06E4F"/>
    <w:rsid w:val="00B07468"/>
    <w:rsid w:val="00B0794D"/>
    <w:rsid w:val="00B102EB"/>
    <w:rsid w:val="00B11091"/>
    <w:rsid w:val="00B11549"/>
    <w:rsid w:val="00B116D1"/>
    <w:rsid w:val="00B12438"/>
    <w:rsid w:val="00B128F4"/>
    <w:rsid w:val="00B13123"/>
    <w:rsid w:val="00B13DED"/>
    <w:rsid w:val="00B14ACA"/>
    <w:rsid w:val="00B151F8"/>
    <w:rsid w:val="00B154A9"/>
    <w:rsid w:val="00B15804"/>
    <w:rsid w:val="00B160B9"/>
    <w:rsid w:val="00B16292"/>
    <w:rsid w:val="00B16A3B"/>
    <w:rsid w:val="00B17152"/>
    <w:rsid w:val="00B172CB"/>
    <w:rsid w:val="00B1758D"/>
    <w:rsid w:val="00B17852"/>
    <w:rsid w:val="00B20175"/>
    <w:rsid w:val="00B20A9B"/>
    <w:rsid w:val="00B20EC5"/>
    <w:rsid w:val="00B20ECA"/>
    <w:rsid w:val="00B21007"/>
    <w:rsid w:val="00B21E9B"/>
    <w:rsid w:val="00B220E9"/>
    <w:rsid w:val="00B22522"/>
    <w:rsid w:val="00B23496"/>
    <w:rsid w:val="00B23E3D"/>
    <w:rsid w:val="00B2403A"/>
    <w:rsid w:val="00B24799"/>
    <w:rsid w:val="00B254A7"/>
    <w:rsid w:val="00B257BF"/>
    <w:rsid w:val="00B25821"/>
    <w:rsid w:val="00B25BC9"/>
    <w:rsid w:val="00B25C8C"/>
    <w:rsid w:val="00B2617F"/>
    <w:rsid w:val="00B26D9D"/>
    <w:rsid w:val="00B27612"/>
    <w:rsid w:val="00B3087D"/>
    <w:rsid w:val="00B30C55"/>
    <w:rsid w:val="00B3106F"/>
    <w:rsid w:val="00B32891"/>
    <w:rsid w:val="00B334FA"/>
    <w:rsid w:val="00B338CF"/>
    <w:rsid w:val="00B34359"/>
    <w:rsid w:val="00B35157"/>
    <w:rsid w:val="00B36186"/>
    <w:rsid w:val="00B36977"/>
    <w:rsid w:val="00B36D54"/>
    <w:rsid w:val="00B4053D"/>
    <w:rsid w:val="00B409E2"/>
    <w:rsid w:val="00B40C3C"/>
    <w:rsid w:val="00B40E95"/>
    <w:rsid w:val="00B41826"/>
    <w:rsid w:val="00B41994"/>
    <w:rsid w:val="00B424AF"/>
    <w:rsid w:val="00B42C0B"/>
    <w:rsid w:val="00B42FB1"/>
    <w:rsid w:val="00B430E2"/>
    <w:rsid w:val="00B433FA"/>
    <w:rsid w:val="00B450CB"/>
    <w:rsid w:val="00B45111"/>
    <w:rsid w:val="00B454F3"/>
    <w:rsid w:val="00B45628"/>
    <w:rsid w:val="00B456E8"/>
    <w:rsid w:val="00B4631F"/>
    <w:rsid w:val="00B464E7"/>
    <w:rsid w:val="00B473C6"/>
    <w:rsid w:val="00B501C3"/>
    <w:rsid w:val="00B50993"/>
    <w:rsid w:val="00B51003"/>
    <w:rsid w:val="00B51DD6"/>
    <w:rsid w:val="00B52378"/>
    <w:rsid w:val="00B531D1"/>
    <w:rsid w:val="00B544B6"/>
    <w:rsid w:val="00B555B4"/>
    <w:rsid w:val="00B55D1E"/>
    <w:rsid w:val="00B5674C"/>
    <w:rsid w:val="00B57117"/>
    <w:rsid w:val="00B57574"/>
    <w:rsid w:val="00B57AED"/>
    <w:rsid w:val="00B6022D"/>
    <w:rsid w:val="00B622ED"/>
    <w:rsid w:val="00B62661"/>
    <w:rsid w:val="00B63825"/>
    <w:rsid w:val="00B63E52"/>
    <w:rsid w:val="00B63F82"/>
    <w:rsid w:val="00B64B3D"/>
    <w:rsid w:val="00B65114"/>
    <w:rsid w:val="00B653FE"/>
    <w:rsid w:val="00B657FB"/>
    <w:rsid w:val="00B65894"/>
    <w:rsid w:val="00B6639E"/>
    <w:rsid w:val="00B66624"/>
    <w:rsid w:val="00B668B2"/>
    <w:rsid w:val="00B70992"/>
    <w:rsid w:val="00B710F1"/>
    <w:rsid w:val="00B735F7"/>
    <w:rsid w:val="00B7371A"/>
    <w:rsid w:val="00B738A3"/>
    <w:rsid w:val="00B73D1F"/>
    <w:rsid w:val="00B75ABA"/>
    <w:rsid w:val="00B760C0"/>
    <w:rsid w:val="00B76328"/>
    <w:rsid w:val="00B7658D"/>
    <w:rsid w:val="00B76616"/>
    <w:rsid w:val="00B7677E"/>
    <w:rsid w:val="00B76C29"/>
    <w:rsid w:val="00B775E8"/>
    <w:rsid w:val="00B77EC6"/>
    <w:rsid w:val="00B80077"/>
    <w:rsid w:val="00B802B7"/>
    <w:rsid w:val="00B826B1"/>
    <w:rsid w:val="00B82A5C"/>
    <w:rsid w:val="00B82B15"/>
    <w:rsid w:val="00B83C12"/>
    <w:rsid w:val="00B84227"/>
    <w:rsid w:val="00B84C04"/>
    <w:rsid w:val="00B86031"/>
    <w:rsid w:val="00B8697C"/>
    <w:rsid w:val="00B91BEC"/>
    <w:rsid w:val="00B91F5C"/>
    <w:rsid w:val="00B91F97"/>
    <w:rsid w:val="00B9202A"/>
    <w:rsid w:val="00B92F48"/>
    <w:rsid w:val="00B93433"/>
    <w:rsid w:val="00B936C1"/>
    <w:rsid w:val="00B94301"/>
    <w:rsid w:val="00B94346"/>
    <w:rsid w:val="00B9493B"/>
    <w:rsid w:val="00B95200"/>
    <w:rsid w:val="00B95800"/>
    <w:rsid w:val="00B959AB"/>
    <w:rsid w:val="00B963BE"/>
    <w:rsid w:val="00B96716"/>
    <w:rsid w:val="00B96771"/>
    <w:rsid w:val="00B96E3C"/>
    <w:rsid w:val="00B96E57"/>
    <w:rsid w:val="00B9747D"/>
    <w:rsid w:val="00B97738"/>
    <w:rsid w:val="00B97AA0"/>
    <w:rsid w:val="00BA0AF7"/>
    <w:rsid w:val="00BA1252"/>
    <w:rsid w:val="00BA1678"/>
    <w:rsid w:val="00BA1F5C"/>
    <w:rsid w:val="00BA1F7B"/>
    <w:rsid w:val="00BA268D"/>
    <w:rsid w:val="00BA3392"/>
    <w:rsid w:val="00BA3921"/>
    <w:rsid w:val="00BA426F"/>
    <w:rsid w:val="00BA4720"/>
    <w:rsid w:val="00BA4CB8"/>
    <w:rsid w:val="00BA587B"/>
    <w:rsid w:val="00BA6D68"/>
    <w:rsid w:val="00BA78C7"/>
    <w:rsid w:val="00BA7A13"/>
    <w:rsid w:val="00BA7E04"/>
    <w:rsid w:val="00BB0178"/>
    <w:rsid w:val="00BB1F14"/>
    <w:rsid w:val="00BB31D9"/>
    <w:rsid w:val="00BB36A7"/>
    <w:rsid w:val="00BB3E39"/>
    <w:rsid w:val="00BB3F00"/>
    <w:rsid w:val="00BB3FF4"/>
    <w:rsid w:val="00BB5E7D"/>
    <w:rsid w:val="00BC00A5"/>
    <w:rsid w:val="00BC0A54"/>
    <w:rsid w:val="00BC1033"/>
    <w:rsid w:val="00BC1593"/>
    <w:rsid w:val="00BC212E"/>
    <w:rsid w:val="00BC23A1"/>
    <w:rsid w:val="00BC275C"/>
    <w:rsid w:val="00BC2783"/>
    <w:rsid w:val="00BC2D20"/>
    <w:rsid w:val="00BC2F18"/>
    <w:rsid w:val="00BC3313"/>
    <w:rsid w:val="00BC34AC"/>
    <w:rsid w:val="00BC49B4"/>
    <w:rsid w:val="00BC5445"/>
    <w:rsid w:val="00BC57EF"/>
    <w:rsid w:val="00BC6467"/>
    <w:rsid w:val="00BC6D8C"/>
    <w:rsid w:val="00BC6FEC"/>
    <w:rsid w:val="00BC7338"/>
    <w:rsid w:val="00BC73D1"/>
    <w:rsid w:val="00BC74A1"/>
    <w:rsid w:val="00BD0162"/>
    <w:rsid w:val="00BD0A80"/>
    <w:rsid w:val="00BD10F0"/>
    <w:rsid w:val="00BD13D8"/>
    <w:rsid w:val="00BD15BA"/>
    <w:rsid w:val="00BD166B"/>
    <w:rsid w:val="00BD1D5D"/>
    <w:rsid w:val="00BD1D68"/>
    <w:rsid w:val="00BD20EB"/>
    <w:rsid w:val="00BD270F"/>
    <w:rsid w:val="00BD3949"/>
    <w:rsid w:val="00BD48A3"/>
    <w:rsid w:val="00BD4F96"/>
    <w:rsid w:val="00BD532B"/>
    <w:rsid w:val="00BD5D06"/>
    <w:rsid w:val="00BD5DE8"/>
    <w:rsid w:val="00BE1212"/>
    <w:rsid w:val="00BE1DD6"/>
    <w:rsid w:val="00BE2725"/>
    <w:rsid w:val="00BE2F84"/>
    <w:rsid w:val="00BE2FF2"/>
    <w:rsid w:val="00BE387C"/>
    <w:rsid w:val="00BE418A"/>
    <w:rsid w:val="00BE5F86"/>
    <w:rsid w:val="00BE5FB7"/>
    <w:rsid w:val="00BE7863"/>
    <w:rsid w:val="00BF04B4"/>
    <w:rsid w:val="00BF1020"/>
    <w:rsid w:val="00BF2110"/>
    <w:rsid w:val="00BF2446"/>
    <w:rsid w:val="00BF254B"/>
    <w:rsid w:val="00BF4643"/>
    <w:rsid w:val="00BF4C5D"/>
    <w:rsid w:val="00BF5F51"/>
    <w:rsid w:val="00BF64C3"/>
    <w:rsid w:val="00BF793B"/>
    <w:rsid w:val="00BF7DD9"/>
    <w:rsid w:val="00C005F7"/>
    <w:rsid w:val="00C008D1"/>
    <w:rsid w:val="00C00A45"/>
    <w:rsid w:val="00C016C3"/>
    <w:rsid w:val="00C028CF"/>
    <w:rsid w:val="00C03D1E"/>
    <w:rsid w:val="00C051FF"/>
    <w:rsid w:val="00C06E22"/>
    <w:rsid w:val="00C104D4"/>
    <w:rsid w:val="00C10692"/>
    <w:rsid w:val="00C1155C"/>
    <w:rsid w:val="00C12496"/>
    <w:rsid w:val="00C1265C"/>
    <w:rsid w:val="00C13823"/>
    <w:rsid w:val="00C1384E"/>
    <w:rsid w:val="00C13C9E"/>
    <w:rsid w:val="00C1435A"/>
    <w:rsid w:val="00C149DF"/>
    <w:rsid w:val="00C14A85"/>
    <w:rsid w:val="00C14C8F"/>
    <w:rsid w:val="00C15659"/>
    <w:rsid w:val="00C1763C"/>
    <w:rsid w:val="00C1767F"/>
    <w:rsid w:val="00C17A5D"/>
    <w:rsid w:val="00C17B27"/>
    <w:rsid w:val="00C17B6C"/>
    <w:rsid w:val="00C2022A"/>
    <w:rsid w:val="00C20BCB"/>
    <w:rsid w:val="00C2103D"/>
    <w:rsid w:val="00C22A91"/>
    <w:rsid w:val="00C2429F"/>
    <w:rsid w:val="00C24881"/>
    <w:rsid w:val="00C24F4F"/>
    <w:rsid w:val="00C272B9"/>
    <w:rsid w:val="00C276DA"/>
    <w:rsid w:val="00C30B08"/>
    <w:rsid w:val="00C30CE0"/>
    <w:rsid w:val="00C30FBD"/>
    <w:rsid w:val="00C31A1E"/>
    <w:rsid w:val="00C31C00"/>
    <w:rsid w:val="00C31EF0"/>
    <w:rsid w:val="00C31F13"/>
    <w:rsid w:val="00C31F21"/>
    <w:rsid w:val="00C32189"/>
    <w:rsid w:val="00C324A2"/>
    <w:rsid w:val="00C32B1C"/>
    <w:rsid w:val="00C32BCA"/>
    <w:rsid w:val="00C343E4"/>
    <w:rsid w:val="00C34782"/>
    <w:rsid w:val="00C34C60"/>
    <w:rsid w:val="00C34D9B"/>
    <w:rsid w:val="00C34F07"/>
    <w:rsid w:val="00C35CFC"/>
    <w:rsid w:val="00C35EBE"/>
    <w:rsid w:val="00C36302"/>
    <w:rsid w:val="00C36FC9"/>
    <w:rsid w:val="00C3793E"/>
    <w:rsid w:val="00C37D80"/>
    <w:rsid w:val="00C412FF"/>
    <w:rsid w:val="00C418E6"/>
    <w:rsid w:val="00C42F0A"/>
    <w:rsid w:val="00C43A24"/>
    <w:rsid w:val="00C4441C"/>
    <w:rsid w:val="00C446EE"/>
    <w:rsid w:val="00C45AD9"/>
    <w:rsid w:val="00C468E5"/>
    <w:rsid w:val="00C47496"/>
    <w:rsid w:val="00C509C9"/>
    <w:rsid w:val="00C514F0"/>
    <w:rsid w:val="00C51F90"/>
    <w:rsid w:val="00C52566"/>
    <w:rsid w:val="00C538F6"/>
    <w:rsid w:val="00C53917"/>
    <w:rsid w:val="00C54212"/>
    <w:rsid w:val="00C54BB7"/>
    <w:rsid w:val="00C55115"/>
    <w:rsid w:val="00C55801"/>
    <w:rsid w:val="00C56303"/>
    <w:rsid w:val="00C61E47"/>
    <w:rsid w:val="00C62C77"/>
    <w:rsid w:val="00C63C1D"/>
    <w:rsid w:val="00C6436B"/>
    <w:rsid w:val="00C64C09"/>
    <w:rsid w:val="00C64D89"/>
    <w:rsid w:val="00C65134"/>
    <w:rsid w:val="00C656DD"/>
    <w:rsid w:val="00C657D0"/>
    <w:rsid w:val="00C6668F"/>
    <w:rsid w:val="00C6670F"/>
    <w:rsid w:val="00C672FE"/>
    <w:rsid w:val="00C6794D"/>
    <w:rsid w:val="00C700A8"/>
    <w:rsid w:val="00C70E97"/>
    <w:rsid w:val="00C7394F"/>
    <w:rsid w:val="00C7427D"/>
    <w:rsid w:val="00C75D5B"/>
    <w:rsid w:val="00C76610"/>
    <w:rsid w:val="00C7702F"/>
    <w:rsid w:val="00C77394"/>
    <w:rsid w:val="00C80E8A"/>
    <w:rsid w:val="00C81362"/>
    <w:rsid w:val="00C81372"/>
    <w:rsid w:val="00C81CA9"/>
    <w:rsid w:val="00C822F3"/>
    <w:rsid w:val="00C8374D"/>
    <w:rsid w:val="00C84009"/>
    <w:rsid w:val="00C85CC4"/>
    <w:rsid w:val="00C860FB"/>
    <w:rsid w:val="00C86BAF"/>
    <w:rsid w:val="00C900EA"/>
    <w:rsid w:val="00C91515"/>
    <w:rsid w:val="00C91769"/>
    <w:rsid w:val="00C92108"/>
    <w:rsid w:val="00C969BD"/>
    <w:rsid w:val="00C96AB4"/>
    <w:rsid w:val="00C96BC6"/>
    <w:rsid w:val="00C972F0"/>
    <w:rsid w:val="00C97986"/>
    <w:rsid w:val="00C97D15"/>
    <w:rsid w:val="00CA00F6"/>
    <w:rsid w:val="00CA0214"/>
    <w:rsid w:val="00CA0485"/>
    <w:rsid w:val="00CA1648"/>
    <w:rsid w:val="00CA201A"/>
    <w:rsid w:val="00CA2A43"/>
    <w:rsid w:val="00CA2C35"/>
    <w:rsid w:val="00CA310E"/>
    <w:rsid w:val="00CA31F2"/>
    <w:rsid w:val="00CA398B"/>
    <w:rsid w:val="00CA5066"/>
    <w:rsid w:val="00CA512B"/>
    <w:rsid w:val="00CA5419"/>
    <w:rsid w:val="00CA668F"/>
    <w:rsid w:val="00CA6C6F"/>
    <w:rsid w:val="00CB0277"/>
    <w:rsid w:val="00CB0999"/>
    <w:rsid w:val="00CB3092"/>
    <w:rsid w:val="00CB56A7"/>
    <w:rsid w:val="00CB58EB"/>
    <w:rsid w:val="00CB6477"/>
    <w:rsid w:val="00CB75F1"/>
    <w:rsid w:val="00CC00F4"/>
    <w:rsid w:val="00CC025F"/>
    <w:rsid w:val="00CC02F0"/>
    <w:rsid w:val="00CC0E54"/>
    <w:rsid w:val="00CC2579"/>
    <w:rsid w:val="00CC4223"/>
    <w:rsid w:val="00CC4686"/>
    <w:rsid w:val="00CC4E31"/>
    <w:rsid w:val="00CC4E58"/>
    <w:rsid w:val="00CC5250"/>
    <w:rsid w:val="00CC61D8"/>
    <w:rsid w:val="00CC6CCE"/>
    <w:rsid w:val="00CC7B46"/>
    <w:rsid w:val="00CC7DBD"/>
    <w:rsid w:val="00CD0062"/>
    <w:rsid w:val="00CD0291"/>
    <w:rsid w:val="00CD0E6B"/>
    <w:rsid w:val="00CD10DA"/>
    <w:rsid w:val="00CD2174"/>
    <w:rsid w:val="00CD2980"/>
    <w:rsid w:val="00CD3D0A"/>
    <w:rsid w:val="00CD4000"/>
    <w:rsid w:val="00CD4462"/>
    <w:rsid w:val="00CD5EAC"/>
    <w:rsid w:val="00CD605E"/>
    <w:rsid w:val="00CD6189"/>
    <w:rsid w:val="00CD64EF"/>
    <w:rsid w:val="00CD6818"/>
    <w:rsid w:val="00CD6C1B"/>
    <w:rsid w:val="00CD6D05"/>
    <w:rsid w:val="00CD6F94"/>
    <w:rsid w:val="00CD7625"/>
    <w:rsid w:val="00CD77CD"/>
    <w:rsid w:val="00CD7D83"/>
    <w:rsid w:val="00CD7F81"/>
    <w:rsid w:val="00CE115E"/>
    <w:rsid w:val="00CE1845"/>
    <w:rsid w:val="00CE1B52"/>
    <w:rsid w:val="00CE2B28"/>
    <w:rsid w:val="00CE3432"/>
    <w:rsid w:val="00CE3B6B"/>
    <w:rsid w:val="00CE4781"/>
    <w:rsid w:val="00CE5A22"/>
    <w:rsid w:val="00CE684F"/>
    <w:rsid w:val="00CE79BC"/>
    <w:rsid w:val="00CE7BA0"/>
    <w:rsid w:val="00CF0489"/>
    <w:rsid w:val="00CF0BB5"/>
    <w:rsid w:val="00CF12ED"/>
    <w:rsid w:val="00CF14A2"/>
    <w:rsid w:val="00CF2177"/>
    <w:rsid w:val="00CF2368"/>
    <w:rsid w:val="00CF256C"/>
    <w:rsid w:val="00CF2904"/>
    <w:rsid w:val="00CF3336"/>
    <w:rsid w:val="00CF4AE9"/>
    <w:rsid w:val="00CF4F1A"/>
    <w:rsid w:val="00CF51F1"/>
    <w:rsid w:val="00CF5262"/>
    <w:rsid w:val="00CF5527"/>
    <w:rsid w:val="00CF665E"/>
    <w:rsid w:val="00CF7689"/>
    <w:rsid w:val="00CF7719"/>
    <w:rsid w:val="00CF7F10"/>
    <w:rsid w:val="00D00042"/>
    <w:rsid w:val="00D00FFB"/>
    <w:rsid w:val="00D0120A"/>
    <w:rsid w:val="00D02DB3"/>
    <w:rsid w:val="00D040FE"/>
    <w:rsid w:val="00D04732"/>
    <w:rsid w:val="00D056C7"/>
    <w:rsid w:val="00D06699"/>
    <w:rsid w:val="00D06709"/>
    <w:rsid w:val="00D0786A"/>
    <w:rsid w:val="00D106ED"/>
    <w:rsid w:val="00D10F6F"/>
    <w:rsid w:val="00D114C6"/>
    <w:rsid w:val="00D12857"/>
    <w:rsid w:val="00D12BF7"/>
    <w:rsid w:val="00D12CAF"/>
    <w:rsid w:val="00D142B8"/>
    <w:rsid w:val="00D14524"/>
    <w:rsid w:val="00D14DAB"/>
    <w:rsid w:val="00D15437"/>
    <w:rsid w:val="00D15C2E"/>
    <w:rsid w:val="00D15D79"/>
    <w:rsid w:val="00D1601A"/>
    <w:rsid w:val="00D16A59"/>
    <w:rsid w:val="00D16D5F"/>
    <w:rsid w:val="00D21982"/>
    <w:rsid w:val="00D225A5"/>
    <w:rsid w:val="00D22792"/>
    <w:rsid w:val="00D22EF3"/>
    <w:rsid w:val="00D2301E"/>
    <w:rsid w:val="00D23D66"/>
    <w:rsid w:val="00D25FC1"/>
    <w:rsid w:val="00D2685A"/>
    <w:rsid w:val="00D274F9"/>
    <w:rsid w:val="00D27583"/>
    <w:rsid w:val="00D3118D"/>
    <w:rsid w:val="00D31BD5"/>
    <w:rsid w:val="00D322C9"/>
    <w:rsid w:val="00D3426D"/>
    <w:rsid w:val="00D352E8"/>
    <w:rsid w:val="00D36140"/>
    <w:rsid w:val="00D369B2"/>
    <w:rsid w:val="00D3700F"/>
    <w:rsid w:val="00D37E3A"/>
    <w:rsid w:val="00D37F86"/>
    <w:rsid w:val="00D401D9"/>
    <w:rsid w:val="00D411F9"/>
    <w:rsid w:val="00D416BA"/>
    <w:rsid w:val="00D42C60"/>
    <w:rsid w:val="00D43114"/>
    <w:rsid w:val="00D43729"/>
    <w:rsid w:val="00D43786"/>
    <w:rsid w:val="00D44EDB"/>
    <w:rsid w:val="00D44FB8"/>
    <w:rsid w:val="00D45909"/>
    <w:rsid w:val="00D46298"/>
    <w:rsid w:val="00D51663"/>
    <w:rsid w:val="00D51799"/>
    <w:rsid w:val="00D52E49"/>
    <w:rsid w:val="00D536D4"/>
    <w:rsid w:val="00D539A1"/>
    <w:rsid w:val="00D53BAF"/>
    <w:rsid w:val="00D547AB"/>
    <w:rsid w:val="00D549AC"/>
    <w:rsid w:val="00D54F0E"/>
    <w:rsid w:val="00D553EE"/>
    <w:rsid w:val="00D55DE5"/>
    <w:rsid w:val="00D56F64"/>
    <w:rsid w:val="00D57497"/>
    <w:rsid w:val="00D621A4"/>
    <w:rsid w:val="00D64361"/>
    <w:rsid w:val="00D64DEF"/>
    <w:rsid w:val="00D6568C"/>
    <w:rsid w:val="00D665AA"/>
    <w:rsid w:val="00D66F25"/>
    <w:rsid w:val="00D67324"/>
    <w:rsid w:val="00D67EE0"/>
    <w:rsid w:val="00D709D5"/>
    <w:rsid w:val="00D71B44"/>
    <w:rsid w:val="00D72332"/>
    <w:rsid w:val="00D7354B"/>
    <w:rsid w:val="00D74755"/>
    <w:rsid w:val="00D75FE9"/>
    <w:rsid w:val="00D761B1"/>
    <w:rsid w:val="00D77587"/>
    <w:rsid w:val="00D77AD2"/>
    <w:rsid w:val="00D81754"/>
    <w:rsid w:val="00D81DB2"/>
    <w:rsid w:val="00D82E67"/>
    <w:rsid w:val="00D837C3"/>
    <w:rsid w:val="00D838BD"/>
    <w:rsid w:val="00D8445F"/>
    <w:rsid w:val="00D846F6"/>
    <w:rsid w:val="00D84A31"/>
    <w:rsid w:val="00D85C30"/>
    <w:rsid w:val="00D8672C"/>
    <w:rsid w:val="00D8781C"/>
    <w:rsid w:val="00D87CBB"/>
    <w:rsid w:val="00D90306"/>
    <w:rsid w:val="00D91CD6"/>
    <w:rsid w:val="00D92DB7"/>
    <w:rsid w:val="00D9312A"/>
    <w:rsid w:val="00D93367"/>
    <w:rsid w:val="00D942C4"/>
    <w:rsid w:val="00D94960"/>
    <w:rsid w:val="00D94EBE"/>
    <w:rsid w:val="00D9510B"/>
    <w:rsid w:val="00D9554D"/>
    <w:rsid w:val="00D9623B"/>
    <w:rsid w:val="00DA011F"/>
    <w:rsid w:val="00DA0428"/>
    <w:rsid w:val="00DA0477"/>
    <w:rsid w:val="00DA0D2D"/>
    <w:rsid w:val="00DA1C88"/>
    <w:rsid w:val="00DA2BD1"/>
    <w:rsid w:val="00DA3173"/>
    <w:rsid w:val="00DA3DAD"/>
    <w:rsid w:val="00DA443E"/>
    <w:rsid w:val="00DA523E"/>
    <w:rsid w:val="00DA5677"/>
    <w:rsid w:val="00DA5BB1"/>
    <w:rsid w:val="00DA5CA8"/>
    <w:rsid w:val="00DA621D"/>
    <w:rsid w:val="00DA6717"/>
    <w:rsid w:val="00DB060B"/>
    <w:rsid w:val="00DB1AE6"/>
    <w:rsid w:val="00DB1CA9"/>
    <w:rsid w:val="00DB245C"/>
    <w:rsid w:val="00DB5A48"/>
    <w:rsid w:val="00DB5D3F"/>
    <w:rsid w:val="00DB67F8"/>
    <w:rsid w:val="00DB6AF6"/>
    <w:rsid w:val="00DB7A38"/>
    <w:rsid w:val="00DC0282"/>
    <w:rsid w:val="00DC08E3"/>
    <w:rsid w:val="00DC1340"/>
    <w:rsid w:val="00DC13A1"/>
    <w:rsid w:val="00DC15CA"/>
    <w:rsid w:val="00DC2805"/>
    <w:rsid w:val="00DC4134"/>
    <w:rsid w:val="00DC47A2"/>
    <w:rsid w:val="00DC4CEE"/>
    <w:rsid w:val="00DC5363"/>
    <w:rsid w:val="00DC6D8B"/>
    <w:rsid w:val="00DC6F8A"/>
    <w:rsid w:val="00DC71EC"/>
    <w:rsid w:val="00DC79FD"/>
    <w:rsid w:val="00DC7B2A"/>
    <w:rsid w:val="00DD04E2"/>
    <w:rsid w:val="00DD0D44"/>
    <w:rsid w:val="00DD25E4"/>
    <w:rsid w:val="00DD322C"/>
    <w:rsid w:val="00DD3455"/>
    <w:rsid w:val="00DD3868"/>
    <w:rsid w:val="00DD4571"/>
    <w:rsid w:val="00DD5C2A"/>
    <w:rsid w:val="00DD6F00"/>
    <w:rsid w:val="00DE0392"/>
    <w:rsid w:val="00DE0902"/>
    <w:rsid w:val="00DE0E21"/>
    <w:rsid w:val="00DE234F"/>
    <w:rsid w:val="00DE2B0F"/>
    <w:rsid w:val="00DE343B"/>
    <w:rsid w:val="00DE3F5F"/>
    <w:rsid w:val="00DE47F9"/>
    <w:rsid w:val="00DE4F47"/>
    <w:rsid w:val="00DE5455"/>
    <w:rsid w:val="00DE559E"/>
    <w:rsid w:val="00DE58BD"/>
    <w:rsid w:val="00DE7AC8"/>
    <w:rsid w:val="00DE7C25"/>
    <w:rsid w:val="00DE7D96"/>
    <w:rsid w:val="00DE7F41"/>
    <w:rsid w:val="00DE7F80"/>
    <w:rsid w:val="00DF0005"/>
    <w:rsid w:val="00DF0BD0"/>
    <w:rsid w:val="00DF0E4E"/>
    <w:rsid w:val="00DF1108"/>
    <w:rsid w:val="00DF1C63"/>
    <w:rsid w:val="00DF1D7F"/>
    <w:rsid w:val="00DF1DA4"/>
    <w:rsid w:val="00DF20F8"/>
    <w:rsid w:val="00DF2171"/>
    <w:rsid w:val="00DF2B21"/>
    <w:rsid w:val="00DF2D03"/>
    <w:rsid w:val="00DF3AD6"/>
    <w:rsid w:val="00DF3FCD"/>
    <w:rsid w:val="00DF4354"/>
    <w:rsid w:val="00DF4FE3"/>
    <w:rsid w:val="00DF5D6F"/>
    <w:rsid w:val="00DF764C"/>
    <w:rsid w:val="00DF77D7"/>
    <w:rsid w:val="00DF7A93"/>
    <w:rsid w:val="00E00B79"/>
    <w:rsid w:val="00E0117F"/>
    <w:rsid w:val="00E02382"/>
    <w:rsid w:val="00E03164"/>
    <w:rsid w:val="00E03CA8"/>
    <w:rsid w:val="00E03D3E"/>
    <w:rsid w:val="00E04A8D"/>
    <w:rsid w:val="00E071AB"/>
    <w:rsid w:val="00E074B9"/>
    <w:rsid w:val="00E07A0B"/>
    <w:rsid w:val="00E07EC2"/>
    <w:rsid w:val="00E10CCB"/>
    <w:rsid w:val="00E10D16"/>
    <w:rsid w:val="00E11122"/>
    <w:rsid w:val="00E11784"/>
    <w:rsid w:val="00E119B8"/>
    <w:rsid w:val="00E11C59"/>
    <w:rsid w:val="00E11FA9"/>
    <w:rsid w:val="00E1244F"/>
    <w:rsid w:val="00E125ED"/>
    <w:rsid w:val="00E12EEF"/>
    <w:rsid w:val="00E14104"/>
    <w:rsid w:val="00E1456F"/>
    <w:rsid w:val="00E1470A"/>
    <w:rsid w:val="00E14CC4"/>
    <w:rsid w:val="00E14D11"/>
    <w:rsid w:val="00E15B3D"/>
    <w:rsid w:val="00E165B1"/>
    <w:rsid w:val="00E16E78"/>
    <w:rsid w:val="00E1760E"/>
    <w:rsid w:val="00E1775E"/>
    <w:rsid w:val="00E17CAF"/>
    <w:rsid w:val="00E20249"/>
    <w:rsid w:val="00E211EB"/>
    <w:rsid w:val="00E21B35"/>
    <w:rsid w:val="00E22850"/>
    <w:rsid w:val="00E22E1B"/>
    <w:rsid w:val="00E246EA"/>
    <w:rsid w:val="00E24845"/>
    <w:rsid w:val="00E25C2E"/>
    <w:rsid w:val="00E278F5"/>
    <w:rsid w:val="00E27BAF"/>
    <w:rsid w:val="00E32C0A"/>
    <w:rsid w:val="00E32CC4"/>
    <w:rsid w:val="00E332F7"/>
    <w:rsid w:val="00E33414"/>
    <w:rsid w:val="00E33CE3"/>
    <w:rsid w:val="00E3474A"/>
    <w:rsid w:val="00E350C5"/>
    <w:rsid w:val="00E354C9"/>
    <w:rsid w:val="00E35811"/>
    <w:rsid w:val="00E36F4F"/>
    <w:rsid w:val="00E4027C"/>
    <w:rsid w:val="00E40D78"/>
    <w:rsid w:val="00E41EBA"/>
    <w:rsid w:val="00E42722"/>
    <w:rsid w:val="00E43AE8"/>
    <w:rsid w:val="00E43B7E"/>
    <w:rsid w:val="00E44000"/>
    <w:rsid w:val="00E463F7"/>
    <w:rsid w:val="00E46796"/>
    <w:rsid w:val="00E47D00"/>
    <w:rsid w:val="00E50410"/>
    <w:rsid w:val="00E5042C"/>
    <w:rsid w:val="00E5197C"/>
    <w:rsid w:val="00E51CD7"/>
    <w:rsid w:val="00E51DF5"/>
    <w:rsid w:val="00E521FB"/>
    <w:rsid w:val="00E545BC"/>
    <w:rsid w:val="00E54763"/>
    <w:rsid w:val="00E54781"/>
    <w:rsid w:val="00E556CE"/>
    <w:rsid w:val="00E55F8A"/>
    <w:rsid w:val="00E57295"/>
    <w:rsid w:val="00E57450"/>
    <w:rsid w:val="00E579C0"/>
    <w:rsid w:val="00E61226"/>
    <w:rsid w:val="00E614D1"/>
    <w:rsid w:val="00E619E1"/>
    <w:rsid w:val="00E62815"/>
    <w:rsid w:val="00E62B32"/>
    <w:rsid w:val="00E63306"/>
    <w:rsid w:val="00E638BB"/>
    <w:rsid w:val="00E64252"/>
    <w:rsid w:val="00E64668"/>
    <w:rsid w:val="00E64AD7"/>
    <w:rsid w:val="00E65114"/>
    <w:rsid w:val="00E65DF2"/>
    <w:rsid w:val="00E66F55"/>
    <w:rsid w:val="00E67F5C"/>
    <w:rsid w:val="00E700AB"/>
    <w:rsid w:val="00E70D6D"/>
    <w:rsid w:val="00E7128B"/>
    <w:rsid w:val="00E717DA"/>
    <w:rsid w:val="00E730E6"/>
    <w:rsid w:val="00E73F70"/>
    <w:rsid w:val="00E75C9A"/>
    <w:rsid w:val="00E76584"/>
    <w:rsid w:val="00E7663A"/>
    <w:rsid w:val="00E7712E"/>
    <w:rsid w:val="00E77C5D"/>
    <w:rsid w:val="00E802D8"/>
    <w:rsid w:val="00E80530"/>
    <w:rsid w:val="00E80591"/>
    <w:rsid w:val="00E8163A"/>
    <w:rsid w:val="00E81705"/>
    <w:rsid w:val="00E822E1"/>
    <w:rsid w:val="00E83A07"/>
    <w:rsid w:val="00E842AC"/>
    <w:rsid w:val="00E84A7E"/>
    <w:rsid w:val="00E85EB4"/>
    <w:rsid w:val="00E86B6E"/>
    <w:rsid w:val="00E87C88"/>
    <w:rsid w:val="00E90BC5"/>
    <w:rsid w:val="00E91A2F"/>
    <w:rsid w:val="00E92246"/>
    <w:rsid w:val="00E93418"/>
    <w:rsid w:val="00E94ABE"/>
    <w:rsid w:val="00E94C04"/>
    <w:rsid w:val="00E95553"/>
    <w:rsid w:val="00E958F5"/>
    <w:rsid w:val="00E9796F"/>
    <w:rsid w:val="00E97BE7"/>
    <w:rsid w:val="00EA1065"/>
    <w:rsid w:val="00EA14B8"/>
    <w:rsid w:val="00EA245F"/>
    <w:rsid w:val="00EA296C"/>
    <w:rsid w:val="00EA2984"/>
    <w:rsid w:val="00EA2B11"/>
    <w:rsid w:val="00EA32A4"/>
    <w:rsid w:val="00EA3B37"/>
    <w:rsid w:val="00EA4DCD"/>
    <w:rsid w:val="00EA5B9C"/>
    <w:rsid w:val="00EA7AB9"/>
    <w:rsid w:val="00EB0082"/>
    <w:rsid w:val="00EB0A29"/>
    <w:rsid w:val="00EB0BF2"/>
    <w:rsid w:val="00EB122C"/>
    <w:rsid w:val="00EB188F"/>
    <w:rsid w:val="00EB3C39"/>
    <w:rsid w:val="00EB436B"/>
    <w:rsid w:val="00EB45EE"/>
    <w:rsid w:val="00EB6096"/>
    <w:rsid w:val="00EB6A5F"/>
    <w:rsid w:val="00EC0595"/>
    <w:rsid w:val="00EC05FC"/>
    <w:rsid w:val="00EC27B4"/>
    <w:rsid w:val="00EC28A0"/>
    <w:rsid w:val="00EC2930"/>
    <w:rsid w:val="00EC64C5"/>
    <w:rsid w:val="00EC67F1"/>
    <w:rsid w:val="00EC7203"/>
    <w:rsid w:val="00EC7373"/>
    <w:rsid w:val="00EC79EF"/>
    <w:rsid w:val="00ED153D"/>
    <w:rsid w:val="00ED2BBF"/>
    <w:rsid w:val="00ED31EC"/>
    <w:rsid w:val="00ED3E21"/>
    <w:rsid w:val="00ED5549"/>
    <w:rsid w:val="00ED55D4"/>
    <w:rsid w:val="00ED5B73"/>
    <w:rsid w:val="00ED6370"/>
    <w:rsid w:val="00ED6DBE"/>
    <w:rsid w:val="00ED6F1F"/>
    <w:rsid w:val="00ED780F"/>
    <w:rsid w:val="00EE221C"/>
    <w:rsid w:val="00EE2CED"/>
    <w:rsid w:val="00EE3F0C"/>
    <w:rsid w:val="00EE3F43"/>
    <w:rsid w:val="00EE426E"/>
    <w:rsid w:val="00EE439F"/>
    <w:rsid w:val="00EE4C80"/>
    <w:rsid w:val="00EE6A97"/>
    <w:rsid w:val="00EE6D2A"/>
    <w:rsid w:val="00EE7603"/>
    <w:rsid w:val="00EE771A"/>
    <w:rsid w:val="00EF0F44"/>
    <w:rsid w:val="00EF1469"/>
    <w:rsid w:val="00EF20F1"/>
    <w:rsid w:val="00EF2EF3"/>
    <w:rsid w:val="00EF300D"/>
    <w:rsid w:val="00EF4427"/>
    <w:rsid w:val="00EF4661"/>
    <w:rsid w:val="00EF4A7D"/>
    <w:rsid w:val="00EF5AB0"/>
    <w:rsid w:val="00EF6091"/>
    <w:rsid w:val="00EF65FF"/>
    <w:rsid w:val="00EF69FB"/>
    <w:rsid w:val="00EF6A70"/>
    <w:rsid w:val="00EF705F"/>
    <w:rsid w:val="00EF7B58"/>
    <w:rsid w:val="00F00DE5"/>
    <w:rsid w:val="00F015AC"/>
    <w:rsid w:val="00F01BAC"/>
    <w:rsid w:val="00F01C63"/>
    <w:rsid w:val="00F01C9E"/>
    <w:rsid w:val="00F01DB2"/>
    <w:rsid w:val="00F03AB2"/>
    <w:rsid w:val="00F03E5E"/>
    <w:rsid w:val="00F0581E"/>
    <w:rsid w:val="00F06E0A"/>
    <w:rsid w:val="00F1043A"/>
    <w:rsid w:val="00F10940"/>
    <w:rsid w:val="00F10E53"/>
    <w:rsid w:val="00F11A5B"/>
    <w:rsid w:val="00F11C8E"/>
    <w:rsid w:val="00F11D4A"/>
    <w:rsid w:val="00F11FBB"/>
    <w:rsid w:val="00F12C68"/>
    <w:rsid w:val="00F12C7A"/>
    <w:rsid w:val="00F135FC"/>
    <w:rsid w:val="00F13F2E"/>
    <w:rsid w:val="00F144A7"/>
    <w:rsid w:val="00F14828"/>
    <w:rsid w:val="00F148A8"/>
    <w:rsid w:val="00F14F83"/>
    <w:rsid w:val="00F152BB"/>
    <w:rsid w:val="00F1692A"/>
    <w:rsid w:val="00F16E29"/>
    <w:rsid w:val="00F20E4E"/>
    <w:rsid w:val="00F215D9"/>
    <w:rsid w:val="00F21C0B"/>
    <w:rsid w:val="00F22AD9"/>
    <w:rsid w:val="00F2373D"/>
    <w:rsid w:val="00F23E55"/>
    <w:rsid w:val="00F24A6B"/>
    <w:rsid w:val="00F25578"/>
    <w:rsid w:val="00F26007"/>
    <w:rsid w:val="00F26D92"/>
    <w:rsid w:val="00F27597"/>
    <w:rsid w:val="00F27A47"/>
    <w:rsid w:val="00F27E56"/>
    <w:rsid w:val="00F301B3"/>
    <w:rsid w:val="00F31E3C"/>
    <w:rsid w:val="00F32745"/>
    <w:rsid w:val="00F33D7D"/>
    <w:rsid w:val="00F34625"/>
    <w:rsid w:val="00F35E4C"/>
    <w:rsid w:val="00F35F0C"/>
    <w:rsid w:val="00F36DC4"/>
    <w:rsid w:val="00F36DD8"/>
    <w:rsid w:val="00F372EC"/>
    <w:rsid w:val="00F377BA"/>
    <w:rsid w:val="00F4069D"/>
    <w:rsid w:val="00F41087"/>
    <w:rsid w:val="00F4192D"/>
    <w:rsid w:val="00F41F73"/>
    <w:rsid w:val="00F42E71"/>
    <w:rsid w:val="00F43006"/>
    <w:rsid w:val="00F430BF"/>
    <w:rsid w:val="00F43495"/>
    <w:rsid w:val="00F4371C"/>
    <w:rsid w:val="00F4418C"/>
    <w:rsid w:val="00F449C8"/>
    <w:rsid w:val="00F44B4F"/>
    <w:rsid w:val="00F46150"/>
    <w:rsid w:val="00F470C6"/>
    <w:rsid w:val="00F5007E"/>
    <w:rsid w:val="00F501BD"/>
    <w:rsid w:val="00F50BFC"/>
    <w:rsid w:val="00F511E0"/>
    <w:rsid w:val="00F51377"/>
    <w:rsid w:val="00F519DA"/>
    <w:rsid w:val="00F51B83"/>
    <w:rsid w:val="00F520AE"/>
    <w:rsid w:val="00F521A1"/>
    <w:rsid w:val="00F523EE"/>
    <w:rsid w:val="00F52953"/>
    <w:rsid w:val="00F52B2B"/>
    <w:rsid w:val="00F535E3"/>
    <w:rsid w:val="00F5434F"/>
    <w:rsid w:val="00F54A5F"/>
    <w:rsid w:val="00F551DD"/>
    <w:rsid w:val="00F55ED5"/>
    <w:rsid w:val="00F562B8"/>
    <w:rsid w:val="00F56B3B"/>
    <w:rsid w:val="00F5725E"/>
    <w:rsid w:val="00F57545"/>
    <w:rsid w:val="00F60376"/>
    <w:rsid w:val="00F60761"/>
    <w:rsid w:val="00F60C5D"/>
    <w:rsid w:val="00F612FC"/>
    <w:rsid w:val="00F61997"/>
    <w:rsid w:val="00F62413"/>
    <w:rsid w:val="00F63149"/>
    <w:rsid w:val="00F63563"/>
    <w:rsid w:val="00F638FA"/>
    <w:rsid w:val="00F63DB9"/>
    <w:rsid w:val="00F642CB"/>
    <w:rsid w:val="00F66A13"/>
    <w:rsid w:val="00F67EAD"/>
    <w:rsid w:val="00F70756"/>
    <w:rsid w:val="00F71D88"/>
    <w:rsid w:val="00F71E9E"/>
    <w:rsid w:val="00F72FED"/>
    <w:rsid w:val="00F73046"/>
    <w:rsid w:val="00F734BE"/>
    <w:rsid w:val="00F734C1"/>
    <w:rsid w:val="00F744B1"/>
    <w:rsid w:val="00F75C80"/>
    <w:rsid w:val="00F75F71"/>
    <w:rsid w:val="00F82298"/>
    <w:rsid w:val="00F82386"/>
    <w:rsid w:val="00F82764"/>
    <w:rsid w:val="00F83A5A"/>
    <w:rsid w:val="00F83B2C"/>
    <w:rsid w:val="00F85575"/>
    <w:rsid w:val="00F87C2D"/>
    <w:rsid w:val="00F87E07"/>
    <w:rsid w:val="00F9145A"/>
    <w:rsid w:val="00F915AF"/>
    <w:rsid w:val="00F92ACC"/>
    <w:rsid w:val="00F92F8C"/>
    <w:rsid w:val="00F934A8"/>
    <w:rsid w:val="00F93CB6"/>
    <w:rsid w:val="00F93D09"/>
    <w:rsid w:val="00F94327"/>
    <w:rsid w:val="00F945AD"/>
    <w:rsid w:val="00F95263"/>
    <w:rsid w:val="00F953A7"/>
    <w:rsid w:val="00F9602C"/>
    <w:rsid w:val="00F96791"/>
    <w:rsid w:val="00F97E86"/>
    <w:rsid w:val="00FA1EF0"/>
    <w:rsid w:val="00FA244A"/>
    <w:rsid w:val="00FA2AEA"/>
    <w:rsid w:val="00FA36E8"/>
    <w:rsid w:val="00FA3C3C"/>
    <w:rsid w:val="00FA4758"/>
    <w:rsid w:val="00FA4827"/>
    <w:rsid w:val="00FA4B69"/>
    <w:rsid w:val="00FA58EE"/>
    <w:rsid w:val="00FA5FC2"/>
    <w:rsid w:val="00FA6B75"/>
    <w:rsid w:val="00FA71D8"/>
    <w:rsid w:val="00FB0494"/>
    <w:rsid w:val="00FB065A"/>
    <w:rsid w:val="00FB118F"/>
    <w:rsid w:val="00FB16DC"/>
    <w:rsid w:val="00FB19E9"/>
    <w:rsid w:val="00FB1CC8"/>
    <w:rsid w:val="00FB2757"/>
    <w:rsid w:val="00FB28E0"/>
    <w:rsid w:val="00FB3947"/>
    <w:rsid w:val="00FB58BF"/>
    <w:rsid w:val="00FB5AC4"/>
    <w:rsid w:val="00FB607D"/>
    <w:rsid w:val="00FB6C53"/>
    <w:rsid w:val="00FB6F9F"/>
    <w:rsid w:val="00FC0654"/>
    <w:rsid w:val="00FC0E37"/>
    <w:rsid w:val="00FC142E"/>
    <w:rsid w:val="00FC1B95"/>
    <w:rsid w:val="00FC1C35"/>
    <w:rsid w:val="00FC229A"/>
    <w:rsid w:val="00FC3E04"/>
    <w:rsid w:val="00FC3FA0"/>
    <w:rsid w:val="00FC4B7D"/>
    <w:rsid w:val="00FC5681"/>
    <w:rsid w:val="00FC5BFE"/>
    <w:rsid w:val="00FC7262"/>
    <w:rsid w:val="00FC7AEE"/>
    <w:rsid w:val="00FC7B64"/>
    <w:rsid w:val="00FC7C43"/>
    <w:rsid w:val="00FD0B90"/>
    <w:rsid w:val="00FD13C2"/>
    <w:rsid w:val="00FD1F2B"/>
    <w:rsid w:val="00FD2BE1"/>
    <w:rsid w:val="00FD30DC"/>
    <w:rsid w:val="00FD3A4D"/>
    <w:rsid w:val="00FD3D34"/>
    <w:rsid w:val="00FD5809"/>
    <w:rsid w:val="00FD59BB"/>
    <w:rsid w:val="00FD5E32"/>
    <w:rsid w:val="00FD5ECE"/>
    <w:rsid w:val="00FD6A9F"/>
    <w:rsid w:val="00FE03AD"/>
    <w:rsid w:val="00FE0842"/>
    <w:rsid w:val="00FE205F"/>
    <w:rsid w:val="00FE28A0"/>
    <w:rsid w:val="00FE28DF"/>
    <w:rsid w:val="00FE3B38"/>
    <w:rsid w:val="00FE5854"/>
    <w:rsid w:val="00FE5FA2"/>
    <w:rsid w:val="00FE6610"/>
    <w:rsid w:val="00FE6684"/>
    <w:rsid w:val="00FE6E08"/>
    <w:rsid w:val="00FE7289"/>
    <w:rsid w:val="00FF0D11"/>
    <w:rsid w:val="00FF12EA"/>
    <w:rsid w:val="00FF18AD"/>
    <w:rsid w:val="00FF1907"/>
    <w:rsid w:val="00FF262F"/>
    <w:rsid w:val="00FF2EDD"/>
    <w:rsid w:val="00FF3236"/>
    <w:rsid w:val="00FF3834"/>
    <w:rsid w:val="00FF3932"/>
    <w:rsid w:val="00FF39C6"/>
    <w:rsid w:val="00FF3C72"/>
    <w:rsid w:val="00FF3C81"/>
    <w:rsid w:val="00FF4DFD"/>
    <w:rsid w:val="00FF4EBE"/>
    <w:rsid w:val="00FF4FB2"/>
    <w:rsid w:val="00FF4FE5"/>
    <w:rsid w:val="00FF5513"/>
    <w:rsid w:val="00FF5A24"/>
    <w:rsid w:val="00FF6CCB"/>
    <w:rsid w:val="00FF73C2"/>
    <w:rsid w:val="00FF79D9"/>
    <w:rsid w:val="00FF7F7C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F2"/>
  </w:style>
  <w:style w:type="paragraph" w:styleId="1">
    <w:name w:val="heading 1"/>
    <w:basedOn w:val="a"/>
    <w:link w:val="10"/>
    <w:uiPriority w:val="9"/>
    <w:qFormat/>
    <w:rsid w:val="005D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6C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C36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C36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36CE"/>
    <w:rPr>
      <w:vertAlign w:val="superscript"/>
    </w:rPr>
  </w:style>
  <w:style w:type="character" w:customStyle="1" w:styleId="apple-converted-space">
    <w:name w:val="apple-converted-space"/>
    <w:basedOn w:val="a0"/>
    <w:rsid w:val="00F82764"/>
  </w:style>
  <w:style w:type="character" w:customStyle="1" w:styleId="w">
    <w:name w:val="w"/>
    <w:basedOn w:val="a0"/>
    <w:rsid w:val="00F82764"/>
  </w:style>
  <w:style w:type="character" w:styleId="a7">
    <w:name w:val="Emphasis"/>
    <w:basedOn w:val="a0"/>
    <w:uiPriority w:val="20"/>
    <w:qFormat/>
    <w:rsid w:val="00F82764"/>
    <w:rPr>
      <w:i/>
      <w:iCs/>
    </w:rPr>
  </w:style>
  <w:style w:type="character" w:customStyle="1" w:styleId="exldetailsdisplayval">
    <w:name w:val="exldetailsdisplayval"/>
    <w:basedOn w:val="a0"/>
    <w:rsid w:val="00EA4DCD"/>
  </w:style>
  <w:style w:type="table" w:styleId="a8">
    <w:name w:val="Table Grid"/>
    <w:basedOn w:val="a1"/>
    <w:uiPriority w:val="59"/>
    <w:rsid w:val="00B4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13C8"/>
  </w:style>
  <w:style w:type="paragraph" w:styleId="ab">
    <w:name w:val="footer"/>
    <w:basedOn w:val="a"/>
    <w:link w:val="ac"/>
    <w:uiPriority w:val="99"/>
    <w:unhideWhenUsed/>
    <w:rsid w:val="001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13C8"/>
  </w:style>
  <w:style w:type="character" w:customStyle="1" w:styleId="10">
    <w:name w:val="Заголовок 1 Знак"/>
    <w:basedOn w:val="a0"/>
    <w:link w:val="1"/>
    <w:uiPriority w:val="9"/>
    <w:rsid w:val="005D2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73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CB647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B6477"/>
    <w:pPr>
      <w:tabs>
        <w:tab w:val="right" w:leader="dot" w:pos="9345"/>
      </w:tabs>
      <w:spacing w:after="100" w:line="360" w:lineRule="auto"/>
      <w:ind w:left="-284"/>
    </w:pPr>
  </w:style>
  <w:style w:type="character" w:styleId="af">
    <w:name w:val="Hyperlink"/>
    <w:basedOn w:val="a0"/>
    <w:uiPriority w:val="99"/>
    <w:unhideWhenUsed/>
    <w:rsid w:val="00CB647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B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6477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31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1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2.pushkinskijdom.ru/Media/Default/PDF/XVIII/02_tom_XVIII/schamrai/schamra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2233-188D-4D49-89E0-ACDF2767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82</Pages>
  <Words>19714</Words>
  <Characters>112373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Кретова</dc:creator>
  <cp:keywords/>
  <dc:description/>
  <cp:lastModifiedBy>Евгения Кретова</cp:lastModifiedBy>
  <cp:revision>77</cp:revision>
  <dcterms:created xsi:type="dcterms:W3CDTF">2016-11-24T12:15:00Z</dcterms:created>
  <dcterms:modified xsi:type="dcterms:W3CDTF">2017-05-15T12:24:00Z</dcterms:modified>
</cp:coreProperties>
</file>